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C95B" w14:textId="77777777" w:rsidR="006277A4" w:rsidRPr="00ED0FF7" w:rsidRDefault="006277A4" w:rsidP="006277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27/2025. (III.26.) SZÖNT számú határozat</w:t>
      </w:r>
    </w:p>
    <w:p w14:paraId="60CE4B59" w14:textId="77777777" w:rsidR="006277A4" w:rsidRPr="00ED0FF7" w:rsidRDefault="006277A4" w:rsidP="006277A4">
      <w:pPr>
        <w:jc w:val="both"/>
        <w:rPr>
          <w:rFonts w:ascii="Calibri" w:hAnsi="Calibri" w:cs="Calibri"/>
          <w:bCs/>
          <w:szCs w:val="22"/>
        </w:rPr>
      </w:pPr>
    </w:p>
    <w:p w14:paraId="652D8460" w14:textId="77777777" w:rsidR="006277A4" w:rsidRPr="00ED0FF7" w:rsidRDefault="006277A4" w:rsidP="006277A4">
      <w:pPr>
        <w:jc w:val="both"/>
        <w:rPr>
          <w:rFonts w:ascii="Calibri" w:hAnsi="Calibri" w:cs="Calibri"/>
          <w:bCs/>
          <w:szCs w:val="22"/>
        </w:rPr>
      </w:pPr>
      <w:bookmarkStart w:id="0" w:name="_Hlk82007514"/>
      <w:r w:rsidRPr="00ED0FF7">
        <w:rPr>
          <w:rFonts w:ascii="Calibri" w:hAnsi="Calibri" w:cs="Calibri"/>
          <w:bCs/>
          <w:szCs w:val="22"/>
        </w:rPr>
        <w:t xml:space="preserve">A </w:t>
      </w:r>
      <w:bookmarkEnd w:id="0"/>
      <w:r w:rsidRPr="00ED0FF7">
        <w:rPr>
          <w:rFonts w:ascii="Calibri" w:hAnsi="Calibri" w:cs="Calibri"/>
          <w:bCs/>
          <w:szCs w:val="22"/>
        </w:rPr>
        <w:t xml:space="preserve">Szellemi Örökség, Nemzetiségi és Térségi Kapcsolatok Szakmai Bizottsága – az Önkormányzat Szervezeti és Működési Szabályzatáról szóló 16/2024. (X.10.) önkormányzati rendelet 65.§ (1) bekezdés e) pontjában megfogalmazott feladatkörében eljárva – </w:t>
      </w:r>
      <w:r w:rsidRPr="00ED0FF7">
        <w:rPr>
          <w:rFonts w:ascii="Calibri" w:hAnsi="Calibri" w:cs="Calibri"/>
          <w:b/>
          <w:bCs/>
          <w:szCs w:val="22"/>
        </w:rPr>
        <w:t>javasolja</w:t>
      </w:r>
      <w:r w:rsidRPr="00ED0FF7">
        <w:rPr>
          <w:rFonts w:ascii="Calibri" w:hAnsi="Calibri" w:cs="Calibri"/>
          <w:bCs/>
          <w:szCs w:val="22"/>
        </w:rPr>
        <w:t xml:space="preserve"> a Közgyűlésnek, hogy a 9789 Sé, Várhegyi Károly utca 14. székhelyű, Takács Gergő által képviselt civil szervezet elnevezésében -i képzővel ellátva használhassa a Szombathely szót, „Szombathelyi Társas-, Kártyás- és Szerepjátékos Egyesület” formában, visszavonásig terjedő időtartamban.</w:t>
      </w:r>
    </w:p>
    <w:p w14:paraId="1E3C4F10" w14:textId="77777777" w:rsidR="006277A4" w:rsidRPr="00ED0FF7" w:rsidRDefault="006277A4" w:rsidP="006277A4">
      <w:pPr>
        <w:keepNext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AB1D9C7" w14:textId="77777777" w:rsidR="006277A4" w:rsidRPr="00ED0FF7" w:rsidRDefault="006277A4" w:rsidP="006277A4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Felelős:</w:t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szCs w:val="22"/>
        </w:rPr>
        <w:t>Dr. Danka Lajos, a Bizottság elnöke</w:t>
      </w:r>
    </w:p>
    <w:p w14:paraId="63FC6D46" w14:textId="77777777" w:rsidR="006277A4" w:rsidRPr="00ED0FF7" w:rsidRDefault="006277A4" w:rsidP="006277A4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</w:rPr>
        <w:t xml:space="preserve">             </w:t>
      </w:r>
      <w:r w:rsidRPr="00ED0FF7">
        <w:rPr>
          <w:rFonts w:ascii="Calibri" w:hAnsi="Calibri" w:cs="Calibri"/>
          <w:b/>
          <w:bCs/>
          <w:szCs w:val="22"/>
        </w:rPr>
        <w:tab/>
        <w:t xml:space="preserve"> 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65F9094B" w14:textId="77777777" w:rsidR="006277A4" w:rsidRPr="00ED0FF7" w:rsidRDefault="006277A4" w:rsidP="006277A4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             </w:t>
      </w:r>
      <w:r w:rsidRPr="00ED0FF7">
        <w:rPr>
          <w:rFonts w:ascii="Calibri" w:hAnsi="Calibri" w:cs="Calibri"/>
          <w:bCs/>
          <w:szCs w:val="22"/>
        </w:rPr>
        <w:tab/>
        <w:t xml:space="preserve"> </w:t>
      </w:r>
      <w:r w:rsidRPr="00ED0F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1DE66D8C" w14:textId="77777777" w:rsidR="006277A4" w:rsidRPr="00ED0FF7" w:rsidRDefault="006277A4" w:rsidP="006277A4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C054B88" w14:textId="77777777" w:rsidR="006277A4" w:rsidRPr="00ED0FF7" w:rsidRDefault="006277A4" w:rsidP="006277A4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Határidő:</w:t>
      </w:r>
      <w:r w:rsidRPr="00ED0FF7">
        <w:rPr>
          <w:rFonts w:ascii="Calibri" w:hAnsi="Calibri" w:cs="Calibri"/>
          <w:b/>
          <w:bCs/>
          <w:szCs w:val="22"/>
        </w:rPr>
        <w:t xml:space="preserve"> 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2025. március 27.</w:t>
      </w:r>
    </w:p>
    <w:p w14:paraId="622F78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A4"/>
    <w:rsid w:val="006277A4"/>
    <w:rsid w:val="00B17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9709"/>
  <w15:chartTrackingRefBased/>
  <w15:docId w15:val="{DA813E53-67BF-4C47-9101-FF410E5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77A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2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77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7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77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77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77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77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77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7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7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77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77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77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77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77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7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2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77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2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77A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277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77A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277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77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CD797-E8AA-4B04-BBBE-82E3656F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4108F-3D76-4D8C-9BDA-EDABE0FAC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91ADD-BD4B-40AC-8838-B2CADEB2913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