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77854" w14:textId="77777777" w:rsidR="00C17FCA" w:rsidRPr="003E6AAD" w:rsidRDefault="00C17FCA" w:rsidP="00C17FCA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88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. (III.2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.) GJB sz. határozat</w:t>
      </w:r>
    </w:p>
    <w:p w14:paraId="08901027" w14:textId="77777777" w:rsidR="00C17FCA" w:rsidRPr="003E6AAD" w:rsidRDefault="00C17FCA" w:rsidP="00C17FCA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bookmarkStart w:id="0" w:name="_Hlk134107252"/>
    </w:p>
    <w:p w14:paraId="19C84F48" w14:textId="77777777" w:rsidR="00C17FCA" w:rsidRPr="003E6AAD" w:rsidRDefault="00C17FCA" w:rsidP="00C17FCA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Cs w:val="22"/>
        </w:rPr>
        <w:t xml:space="preserve">Szombathely, </w:t>
      </w:r>
      <w:r>
        <w:rPr>
          <w:rFonts w:asciiTheme="minorHAnsi" w:hAnsiTheme="minorHAnsi" w:cstheme="minorHAnsi"/>
          <w:b/>
          <w:szCs w:val="22"/>
        </w:rPr>
        <w:t xml:space="preserve">Szent László király u. 19. szám alatti, 2. számú garázsra </w:t>
      </w:r>
      <w:r w:rsidRPr="00CF3774">
        <w:rPr>
          <w:rFonts w:asciiTheme="minorHAnsi" w:hAnsiTheme="minorHAnsi" w:cstheme="minorHAnsi"/>
          <w:bCs/>
          <w:szCs w:val="22"/>
        </w:rPr>
        <w:t>von</w:t>
      </w:r>
      <w:r w:rsidRPr="003E6AAD">
        <w:rPr>
          <w:rFonts w:asciiTheme="minorHAnsi" w:hAnsiTheme="minorHAnsi" w:cstheme="minorHAnsi"/>
          <w:szCs w:val="22"/>
        </w:rPr>
        <w:t>atkozóan fennálló bérleti jogviszony 3 évvel, 202</w:t>
      </w:r>
      <w:r>
        <w:rPr>
          <w:rFonts w:asciiTheme="minorHAnsi" w:hAnsiTheme="minorHAnsi" w:cstheme="minorHAnsi"/>
          <w:szCs w:val="22"/>
        </w:rPr>
        <w:t>8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 30</w:t>
      </w:r>
      <w:r w:rsidRPr="003E6AAD">
        <w:rPr>
          <w:rFonts w:asciiTheme="minorHAnsi" w:hAnsiTheme="minorHAnsi" w:cstheme="minorHAnsi"/>
          <w:szCs w:val="22"/>
        </w:rPr>
        <w:t>. napjáig, az alábbi feltételekkel kerüljön meghosszabbításra:</w:t>
      </w:r>
    </w:p>
    <w:p w14:paraId="34964FF4" w14:textId="77777777" w:rsidR="00C17FCA" w:rsidRPr="003E6AAD" w:rsidRDefault="00C17FCA" w:rsidP="00C17FCA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Cs w:val="22"/>
        </w:rPr>
        <w:t>19.000</w:t>
      </w:r>
      <w:r w:rsidRPr="003E6AAD">
        <w:rPr>
          <w:rFonts w:asciiTheme="minorHAnsi" w:hAnsiTheme="minorHAnsi" w:cstheme="minorHAnsi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Cs w:val="22"/>
        </w:rPr>
        <w:t xml:space="preserve"> Ft/hónap,</w:t>
      </w:r>
    </w:p>
    <w:p w14:paraId="05861278" w14:textId="77777777" w:rsidR="00C17FCA" w:rsidRPr="003E6AAD" w:rsidRDefault="00C17FCA" w:rsidP="00C17FCA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037F3C5F" w14:textId="77777777" w:rsidR="00C17FCA" w:rsidRPr="003E6AAD" w:rsidRDefault="00C17FCA" w:rsidP="00C17FCA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433BB385" w14:textId="77777777" w:rsidR="00C17FCA" w:rsidRPr="003E6AAD" w:rsidRDefault="00C17FCA" w:rsidP="00C17FCA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6462D932" w14:textId="77777777" w:rsidR="00C17FCA" w:rsidRPr="003E6AAD" w:rsidRDefault="00C17FCA" w:rsidP="00C17FCA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3F3331E0" w14:textId="77777777" w:rsidR="00C17FCA" w:rsidRPr="003E6AAD" w:rsidRDefault="00C17FCA" w:rsidP="00C17FCA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3E6AAD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2A0D28A1" w14:textId="77777777" w:rsidR="00C17FCA" w:rsidRPr="003E6AAD" w:rsidRDefault="00C17FCA" w:rsidP="00C17FCA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55DC828D" w14:textId="77777777" w:rsidR="00C17FCA" w:rsidRPr="003E6AAD" w:rsidRDefault="00C17FCA" w:rsidP="00C17FCA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Cs w:val="22"/>
        </w:rPr>
        <w:tab/>
        <w:t xml:space="preserve">              Dr. Nemény András polgármester</w:t>
      </w:r>
    </w:p>
    <w:p w14:paraId="078941CE" w14:textId="77777777" w:rsidR="00C17FCA" w:rsidRPr="003E6AAD" w:rsidRDefault="00C17FCA" w:rsidP="00C17FCA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37AE2280" w14:textId="77777777" w:rsidR="00C17FCA" w:rsidRPr="003E6AAD" w:rsidRDefault="00C17FCA" w:rsidP="00C17FCA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2E6E57DA" w14:textId="77777777" w:rsidR="00C17FCA" w:rsidRPr="003E6AAD" w:rsidRDefault="00C17FCA" w:rsidP="00C17FCA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5A2D0762" w14:textId="77777777" w:rsidR="00C17FCA" w:rsidRPr="003E6AAD" w:rsidRDefault="00C17FCA" w:rsidP="00C17FCA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0C81157E" w14:textId="77777777" w:rsidR="00C17FCA" w:rsidRPr="003E6AAD" w:rsidRDefault="00C17FCA" w:rsidP="00C17FCA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4F2242E9" w14:textId="77777777" w:rsidR="00C17FCA" w:rsidRDefault="00C17FCA" w:rsidP="00C17FCA">
      <w:pPr>
        <w:tabs>
          <w:tab w:val="center" w:pos="4680"/>
        </w:tabs>
        <w:rPr>
          <w:rFonts w:asciiTheme="minorHAnsi" w:hAnsiTheme="minorHAnsi" w:cstheme="minorHAnsi"/>
          <w:b/>
          <w:szCs w:val="22"/>
          <w:u w:val="single"/>
        </w:rPr>
      </w:pPr>
    </w:p>
    <w:p w14:paraId="706DD110" w14:textId="77777777" w:rsidR="00C17FCA" w:rsidRDefault="00C17FCA" w:rsidP="00C17FCA">
      <w:pPr>
        <w:tabs>
          <w:tab w:val="center" w:pos="4680"/>
        </w:tabs>
        <w:rPr>
          <w:rFonts w:asciiTheme="minorHAnsi" w:hAnsiTheme="minorHAnsi" w:cstheme="minorHAnsi"/>
          <w:szCs w:val="22"/>
        </w:rPr>
      </w:pPr>
      <w:proofErr w:type="gramStart"/>
      <w:r w:rsidRPr="00BE59E3">
        <w:rPr>
          <w:rFonts w:ascii="Calibri" w:hAnsi="Calibri" w:cs="Calibri"/>
          <w:b/>
          <w:szCs w:val="22"/>
          <w:u w:val="single"/>
        </w:rPr>
        <w:t>Határidő:</w:t>
      </w:r>
      <w:r w:rsidRPr="003E6AAD"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 w:rsidRPr="003E6AAD">
        <w:rPr>
          <w:rFonts w:asciiTheme="minorHAnsi" w:hAnsiTheme="minorHAnsi" w:cstheme="minorHAnsi"/>
          <w:b/>
          <w:szCs w:val="22"/>
        </w:rPr>
        <w:t xml:space="preserve">        </w:t>
      </w:r>
      <w:r w:rsidRPr="003E6AAD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</w:t>
      </w:r>
      <w:r w:rsidRPr="003E6AAD">
        <w:rPr>
          <w:rFonts w:asciiTheme="minorHAnsi" w:hAnsiTheme="minorHAnsi" w:cstheme="minorHAnsi"/>
          <w:szCs w:val="22"/>
        </w:rPr>
        <w:t xml:space="preserve">. </w:t>
      </w:r>
      <w:bookmarkEnd w:id="0"/>
      <w:r>
        <w:rPr>
          <w:rFonts w:asciiTheme="minorHAnsi" w:hAnsiTheme="minorHAnsi" w:cstheme="minorHAnsi"/>
          <w:szCs w:val="22"/>
        </w:rPr>
        <w:t>április</w:t>
      </w:r>
      <w:r w:rsidRPr="003E6AAD">
        <w:rPr>
          <w:rFonts w:asciiTheme="minorHAnsi" w:hAnsiTheme="minorHAnsi" w:cstheme="minorHAnsi"/>
          <w:szCs w:val="22"/>
        </w:rPr>
        <w:t xml:space="preserve"> 3</w:t>
      </w:r>
      <w:r>
        <w:rPr>
          <w:rFonts w:asciiTheme="minorHAnsi" w:hAnsiTheme="minorHAnsi" w:cstheme="minorHAnsi"/>
          <w:szCs w:val="22"/>
        </w:rPr>
        <w:t>0</w:t>
      </w:r>
      <w:r w:rsidRPr="003E6AAD">
        <w:rPr>
          <w:rFonts w:asciiTheme="minorHAnsi" w:hAnsiTheme="minorHAnsi" w:cstheme="minorHAnsi"/>
          <w:szCs w:val="22"/>
        </w:rPr>
        <w:t>.</w:t>
      </w:r>
    </w:p>
    <w:p w14:paraId="3FFA4CA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009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CA"/>
    <w:rsid w:val="0087274C"/>
    <w:rsid w:val="00C17FC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96D6"/>
  <w15:chartTrackingRefBased/>
  <w15:docId w15:val="{1F3B0B30-7632-4C89-909D-1F3309F8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7FCA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17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17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17F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17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17F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17F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17F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17F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17F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17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17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17F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17FC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17FC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17FC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17FC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17FC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17FC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17F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17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17F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17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17F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17FC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17FC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17FC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17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17FC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17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F60342-B132-43A2-9148-4F492513D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7F8C14-EECC-4134-B36F-927417C9F4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78A37-212A-4EA5-A40B-E3466411898D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