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5561" w14:textId="77777777" w:rsidR="00FE5AB0" w:rsidRPr="006E707D" w:rsidRDefault="00FE5AB0" w:rsidP="00FE5A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79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49E5743" w14:textId="77777777" w:rsidR="00FE5AB0" w:rsidRDefault="00FE5AB0" w:rsidP="00FE5AB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98663D4" w14:textId="77777777" w:rsidR="00FE5AB0" w:rsidRPr="00235C54" w:rsidRDefault="00FE5AB0" w:rsidP="00FE5AB0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697C00">
        <w:rPr>
          <w:rFonts w:asciiTheme="minorHAnsi" w:hAnsiTheme="minorHAnsi" w:cstheme="minorHAnsi"/>
        </w:rPr>
        <w:t xml:space="preserve"> szociális alapszolgáltatásokra</w:t>
      </w:r>
      <w:r>
        <w:rPr>
          <w:rFonts w:asciiTheme="minorHAnsi" w:hAnsiTheme="minorHAnsi" w:cstheme="minorHAnsi"/>
        </w:rPr>
        <w:t xml:space="preserve">, valamint a </w:t>
      </w:r>
      <w:r w:rsidRPr="006876A6">
        <w:rPr>
          <w:rFonts w:asciiTheme="minorHAnsi" w:hAnsiTheme="minorHAnsi" w:cstheme="minorHAnsi"/>
          <w:szCs w:val="22"/>
        </w:rPr>
        <w:t>család- és gyermekjóléti szolgáltatásokra</w:t>
      </w:r>
      <w:r>
        <w:rPr>
          <w:rFonts w:asciiTheme="minorHAnsi" w:hAnsiTheme="minorHAnsi" w:cstheme="minorHAnsi"/>
          <w:szCs w:val="22"/>
        </w:rPr>
        <w:t xml:space="preserve"> vonatkozó</w:t>
      </w:r>
      <w:r w:rsidRPr="006876A6">
        <w:rPr>
          <w:rFonts w:asciiTheme="minorHAnsi" w:hAnsiTheme="minorHAnsi" w:cstheme="minorHAnsi"/>
          <w:szCs w:val="22"/>
        </w:rPr>
        <w:t xml:space="preserve"> feladat-ellátási megállapodások</w:t>
      </w:r>
      <w:r w:rsidRPr="00697C00">
        <w:rPr>
          <w:rFonts w:asciiTheme="minorHAnsi" w:hAnsiTheme="minorHAnsi" w:cstheme="minorHAnsi"/>
        </w:rPr>
        <w:t xml:space="preserve"> módosításá</w:t>
      </w:r>
      <w:r>
        <w:rPr>
          <w:rFonts w:asciiTheme="minorHAnsi" w:hAnsiTheme="minorHAnsi" w:cstheme="minorHAnsi"/>
        </w:rPr>
        <w:t>nak jóváhagyásáról</w:t>
      </w:r>
      <w:r w:rsidRPr="00697C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63B0A896" w14:textId="77777777" w:rsidR="00FE5AB0" w:rsidRPr="00235C54" w:rsidRDefault="00FE5AB0" w:rsidP="00FE5AB0">
      <w:pPr>
        <w:jc w:val="both"/>
        <w:rPr>
          <w:rFonts w:asciiTheme="minorHAnsi" w:hAnsiTheme="minorHAnsi" w:cstheme="minorHAnsi"/>
          <w:bCs/>
          <w:szCs w:val="22"/>
        </w:rPr>
      </w:pPr>
    </w:p>
    <w:p w14:paraId="0B4063E7" w14:textId="77777777" w:rsidR="00FE5AB0" w:rsidRPr="006E707D" w:rsidRDefault="00FE5AB0" w:rsidP="00FE5AB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454D7D" w14:textId="77777777" w:rsidR="00FE5AB0" w:rsidRPr="006876A6" w:rsidRDefault="00FE5AB0" w:rsidP="00FE5AB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bCs/>
          <w:szCs w:val="22"/>
        </w:rPr>
        <w:t>/a végrehajtás előkészítéséért:</w:t>
      </w:r>
    </w:p>
    <w:p w14:paraId="3DBA9392" w14:textId="77777777" w:rsidR="00FE5AB0" w:rsidRPr="006876A6" w:rsidRDefault="00FE5AB0" w:rsidP="00FE5AB0">
      <w:pPr>
        <w:ind w:left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39BC15BE" w14:textId="77777777" w:rsidR="00FE5AB0" w:rsidRPr="006876A6" w:rsidRDefault="00FE5AB0" w:rsidP="00FE5AB0">
      <w:pPr>
        <w:ind w:left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F9ADB5B" w14:textId="77777777" w:rsidR="00FE5AB0" w:rsidRPr="006876A6" w:rsidRDefault="00FE5AB0" w:rsidP="00FE5AB0">
      <w:pPr>
        <w:ind w:left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>Kulcsár Lászlóné, a Pálos Károly Szociális Szolgáltató Központ és Gyermekjóléti Szolgálat vezetője/</w:t>
      </w:r>
    </w:p>
    <w:p w14:paraId="72DE413E" w14:textId="77777777" w:rsidR="00FE5AB0" w:rsidRDefault="00FE5AB0" w:rsidP="00FE5AB0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379EC38" w14:textId="77777777" w:rsidR="00FE5AB0" w:rsidRDefault="00FE5AB0" w:rsidP="00FE5AB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7681490" w14:textId="77777777" w:rsidR="00FE5AB0" w:rsidRDefault="00FE5AB0" w:rsidP="00FE5AB0">
      <w:pPr>
        <w:jc w:val="both"/>
        <w:rPr>
          <w:rFonts w:asciiTheme="minorHAnsi" w:hAnsiTheme="minorHAnsi" w:cstheme="minorHAnsi"/>
          <w:bCs/>
          <w:szCs w:val="22"/>
        </w:rPr>
      </w:pPr>
    </w:p>
    <w:p w14:paraId="3EE9813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B0"/>
    <w:rsid w:val="0087274C"/>
    <w:rsid w:val="00E46A00"/>
    <w:rsid w:val="00F619A1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E564"/>
  <w15:chartTrackingRefBased/>
  <w15:docId w15:val="{9F1FC929-C9AC-41AD-BBE1-FE75A295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5AB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E5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5A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5A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5A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5A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5A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5A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5A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5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5A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5A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5A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5A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5A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5A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5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E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5A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E5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5AB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E5A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5AB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E5AB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5A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5AB0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FE5AB0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FE5AB0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6C93C-566A-4B39-A757-AE5FC0738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47F57-75E6-47E3-BE88-939C807DE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267E1-6FF1-406A-9E66-F2A5931FFF4B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