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34E8" w14:textId="77777777" w:rsidR="004C4DA7" w:rsidRPr="006E707D" w:rsidRDefault="004C4DA7" w:rsidP="004C4DA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77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0E158918" w14:textId="77777777" w:rsidR="004C4DA7" w:rsidRDefault="004C4DA7" w:rsidP="004C4DA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6B391BE8" w14:textId="77777777" w:rsidR="004C4DA7" w:rsidRPr="00235C54" w:rsidRDefault="004C4DA7" w:rsidP="004C4DA7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Szombathelyi Egyesített Bölcsődei Intézmény Alapító Okiratának módosításáról szóló </w:t>
      </w:r>
      <w:r>
        <w:rPr>
          <w:rFonts w:asciiTheme="minorHAnsi" w:hAnsiTheme="minorHAnsi" w:cstheme="minorHAnsi"/>
          <w:bCs/>
          <w:szCs w:val="22"/>
        </w:rPr>
        <w:t>V</w:t>
      </w:r>
      <w:r w:rsidRPr="00235C54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08F08A59" w14:textId="77777777" w:rsidR="004C4DA7" w:rsidRPr="00235C54" w:rsidRDefault="004C4DA7" w:rsidP="004C4DA7">
      <w:pPr>
        <w:jc w:val="both"/>
        <w:rPr>
          <w:rFonts w:asciiTheme="minorHAnsi" w:hAnsiTheme="minorHAnsi" w:cstheme="minorHAnsi"/>
          <w:bCs/>
          <w:szCs w:val="22"/>
        </w:rPr>
      </w:pPr>
    </w:p>
    <w:p w14:paraId="0EF81D93" w14:textId="77777777" w:rsidR="004C4DA7" w:rsidRPr="006E707D" w:rsidRDefault="004C4DA7" w:rsidP="004C4DA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F934E71" w14:textId="77777777" w:rsidR="004C4DA7" w:rsidRPr="006876A6" w:rsidRDefault="004C4DA7" w:rsidP="004C4DA7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31352E2D" w14:textId="77777777" w:rsidR="004C4DA7" w:rsidRPr="006876A6" w:rsidRDefault="004C4DA7" w:rsidP="004C4DA7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  <w:t xml:space="preserve">                </w:t>
      </w:r>
      <w:r w:rsidRPr="006876A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6039481E" w14:textId="77777777" w:rsidR="004C4DA7" w:rsidRPr="006876A6" w:rsidRDefault="004C4DA7" w:rsidP="004C4DA7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Sebestyén Bianka, a </w:t>
      </w:r>
      <w:r>
        <w:rPr>
          <w:rFonts w:asciiTheme="minorHAnsi" w:hAnsiTheme="minorHAnsi" w:cstheme="minorHAnsi"/>
        </w:rPr>
        <w:t>Szombathelyi Egyesített Bölcsődei Intézmény vezetője</w:t>
      </w:r>
      <w:r w:rsidRPr="006876A6">
        <w:rPr>
          <w:rFonts w:asciiTheme="minorHAnsi" w:hAnsiTheme="minorHAnsi" w:cstheme="minorHAnsi"/>
          <w:bCs/>
          <w:szCs w:val="22"/>
        </w:rPr>
        <w:t>)</w:t>
      </w:r>
    </w:p>
    <w:p w14:paraId="10908397" w14:textId="77777777" w:rsidR="004C4DA7" w:rsidRDefault="004C4DA7" w:rsidP="004C4DA7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314DF6C" w14:textId="77777777" w:rsidR="004C4DA7" w:rsidRPr="006E707D" w:rsidRDefault="004C4DA7" w:rsidP="004C4DA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22CBE21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A7"/>
    <w:rsid w:val="004C4DA7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C386"/>
  <w15:chartTrackingRefBased/>
  <w15:docId w15:val="{D08DB25C-2C55-4E9E-9E91-2FC86071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4DA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C4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4D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4D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4D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4D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4D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4D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4D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4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4D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4DA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4DA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4D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4D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4D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4D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4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C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4D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C4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4DA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C4D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4DA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C4DA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4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4DA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4DA7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4C4DA7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4C4DA7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DF66B-F135-4EB4-8BAD-D5594D34D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1E4BC4-A95F-43C0-B6EF-6938F13AA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E22B4-C93F-4E19-B6EF-9E5E72D431F0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