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0272" w14:textId="77777777" w:rsidR="001D33D8" w:rsidRDefault="001D33D8" w:rsidP="001316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0B7630" w14:textId="77777777" w:rsidR="00441BD6" w:rsidRPr="0013163E" w:rsidRDefault="00441BD6" w:rsidP="001316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0F94CD" w14:textId="77777777" w:rsidR="001D33D8" w:rsidRPr="0013163E" w:rsidRDefault="001D33D8" w:rsidP="0013163E">
      <w:pPr>
        <w:pStyle w:val="Szvegtrzsbehzssal"/>
        <w:ind w:left="0"/>
        <w:jc w:val="center"/>
        <w:rPr>
          <w:rFonts w:asciiTheme="minorHAnsi" w:hAnsiTheme="minorHAnsi" w:cstheme="minorHAnsi"/>
          <w:b/>
          <w:szCs w:val="22"/>
        </w:rPr>
      </w:pPr>
      <w:r w:rsidRPr="0013163E">
        <w:rPr>
          <w:rFonts w:asciiTheme="minorHAnsi" w:hAnsiTheme="minorHAnsi" w:cstheme="minorHAnsi"/>
          <w:b/>
          <w:szCs w:val="22"/>
        </w:rPr>
        <w:t>Beszámoló</w:t>
      </w:r>
    </w:p>
    <w:p w14:paraId="3B7D81C2" w14:textId="2F96458C" w:rsidR="001D33D8" w:rsidRPr="0013163E" w:rsidRDefault="001D33D8" w:rsidP="0013163E">
      <w:pPr>
        <w:pStyle w:val="Szvegtrzsbehzssal"/>
        <w:ind w:left="0"/>
        <w:jc w:val="center"/>
        <w:rPr>
          <w:rFonts w:asciiTheme="minorHAnsi" w:hAnsiTheme="minorHAnsi" w:cstheme="minorHAnsi"/>
          <w:b/>
          <w:szCs w:val="22"/>
        </w:rPr>
      </w:pPr>
      <w:r w:rsidRPr="0013163E">
        <w:rPr>
          <w:rFonts w:asciiTheme="minorHAnsi" w:hAnsiTheme="minorHAnsi" w:cstheme="minorHAnsi"/>
          <w:b/>
          <w:szCs w:val="22"/>
        </w:rPr>
        <w:t>Szombathely Megyei Jogú Város</w:t>
      </w:r>
      <w:r w:rsidR="00441BD6">
        <w:rPr>
          <w:rFonts w:asciiTheme="minorHAnsi" w:hAnsiTheme="minorHAnsi" w:cstheme="minorHAnsi"/>
          <w:b/>
          <w:szCs w:val="22"/>
        </w:rPr>
        <w:t xml:space="preserve"> </w:t>
      </w:r>
      <w:r w:rsidRPr="0013163E">
        <w:rPr>
          <w:rFonts w:asciiTheme="minorHAnsi" w:hAnsiTheme="minorHAnsi" w:cstheme="minorHAnsi"/>
          <w:b/>
          <w:szCs w:val="22"/>
        </w:rPr>
        <w:t>Bűnmegelőzési és Közbiztonsági Koncepciójának</w:t>
      </w:r>
    </w:p>
    <w:p w14:paraId="58E7CA83" w14:textId="77777777" w:rsidR="001D33D8" w:rsidRPr="0013163E" w:rsidRDefault="001D33D8" w:rsidP="0013163E">
      <w:pPr>
        <w:pStyle w:val="Szvegtrzsbehzssal"/>
        <w:ind w:left="0"/>
        <w:jc w:val="center"/>
        <w:rPr>
          <w:rFonts w:asciiTheme="minorHAnsi" w:hAnsiTheme="minorHAnsi" w:cstheme="minorHAnsi"/>
          <w:b/>
          <w:szCs w:val="22"/>
        </w:rPr>
      </w:pPr>
      <w:r w:rsidRPr="0013163E">
        <w:rPr>
          <w:rFonts w:asciiTheme="minorHAnsi" w:hAnsiTheme="minorHAnsi" w:cstheme="minorHAnsi"/>
          <w:b/>
          <w:szCs w:val="22"/>
        </w:rPr>
        <w:t>20</w:t>
      </w:r>
      <w:r w:rsidR="008F7F11" w:rsidRPr="0013163E">
        <w:rPr>
          <w:rFonts w:asciiTheme="minorHAnsi" w:hAnsiTheme="minorHAnsi" w:cstheme="minorHAnsi"/>
          <w:b/>
          <w:szCs w:val="22"/>
        </w:rPr>
        <w:t>22</w:t>
      </w:r>
      <w:r w:rsidR="00E8170A" w:rsidRPr="0013163E">
        <w:rPr>
          <w:rFonts w:asciiTheme="minorHAnsi" w:hAnsiTheme="minorHAnsi" w:cstheme="minorHAnsi"/>
          <w:b/>
          <w:szCs w:val="22"/>
        </w:rPr>
        <w:t>.</w:t>
      </w:r>
      <w:r w:rsidRPr="0013163E">
        <w:rPr>
          <w:rFonts w:asciiTheme="minorHAnsi" w:hAnsiTheme="minorHAnsi" w:cstheme="minorHAnsi"/>
          <w:b/>
          <w:szCs w:val="22"/>
        </w:rPr>
        <w:t>07</w:t>
      </w:r>
      <w:r w:rsidR="00E8170A" w:rsidRPr="0013163E">
        <w:rPr>
          <w:rFonts w:asciiTheme="minorHAnsi" w:hAnsiTheme="minorHAnsi" w:cstheme="minorHAnsi"/>
          <w:b/>
          <w:szCs w:val="22"/>
        </w:rPr>
        <w:t>.01</w:t>
      </w:r>
      <w:r w:rsidRPr="0013163E">
        <w:rPr>
          <w:rFonts w:asciiTheme="minorHAnsi" w:hAnsiTheme="minorHAnsi" w:cstheme="minorHAnsi"/>
          <w:b/>
          <w:szCs w:val="22"/>
        </w:rPr>
        <w:t>-20</w:t>
      </w:r>
      <w:r w:rsidR="008F5F62" w:rsidRPr="0013163E">
        <w:rPr>
          <w:rFonts w:asciiTheme="minorHAnsi" w:hAnsiTheme="minorHAnsi" w:cstheme="minorHAnsi"/>
          <w:b/>
          <w:szCs w:val="22"/>
        </w:rPr>
        <w:t>2</w:t>
      </w:r>
      <w:r w:rsidR="008F7F11" w:rsidRPr="0013163E">
        <w:rPr>
          <w:rFonts w:asciiTheme="minorHAnsi" w:hAnsiTheme="minorHAnsi" w:cstheme="minorHAnsi"/>
          <w:b/>
          <w:szCs w:val="22"/>
        </w:rPr>
        <w:t>5</w:t>
      </w:r>
      <w:r w:rsidR="00E8170A" w:rsidRPr="0013163E">
        <w:rPr>
          <w:rFonts w:asciiTheme="minorHAnsi" w:hAnsiTheme="minorHAnsi" w:cstheme="minorHAnsi"/>
          <w:b/>
          <w:szCs w:val="22"/>
        </w:rPr>
        <w:t>.</w:t>
      </w:r>
      <w:r w:rsidRPr="0013163E">
        <w:rPr>
          <w:rFonts w:asciiTheme="minorHAnsi" w:hAnsiTheme="minorHAnsi" w:cstheme="minorHAnsi"/>
          <w:b/>
          <w:szCs w:val="22"/>
        </w:rPr>
        <w:t>0</w:t>
      </w:r>
      <w:r w:rsidR="008F7F11" w:rsidRPr="0013163E">
        <w:rPr>
          <w:rFonts w:asciiTheme="minorHAnsi" w:hAnsiTheme="minorHAnsi" w:cstheme="minorHAnsi"/>
          <w:b/>
          <w:szCs w:val="22"/>
        </w:rPr>
        <w:t>3</w:t>
      </w:r>
      <w:r w:rsidR="00E8170A" w:rsidRPr="0013163E">
        <w:rPr>
          <w:rFonts w:asciiTheme="minorHAnsi" w:hAnsiTheme="minorHAnsi" w:cstheme="minorHAnsi"/>
          <w:b/>
          <w:szCs w:val="22"/>
        </w:rPr>
        <w:t>.3</w:t>
      </w:r>
      <w:r w:rsidR="008F7F11" w:rsidRPr="0013163E">
        <w:rPr>
          <w:rFonts w:asciiTheme="minorHAnsi" w:hAnsiTheme="minorHAnsi" w:cstheme="minorHAnsi"/>
          <w:b/>
          <w:szCs w:val="22"/>
        </w:rPr>
        <w:t>1</w:t>
      </w:r>
      <w:r w:rsidR="00E8170A" w:rsidRPr="0013163E">
        <w:rPr>
          <w:rFonts w:asciiTheme="minorHAnsi" w:hAnsiTheme="minorHAnsi" w:cstheme="minorHAnsi"/>
          <w:b/>
          <w:szCs w:val="22"/>
        </w:rPr>
        <w:t xml:space="preserve">. időszakra szóló </w:t>
      </w:r>
      <w:r w:rsidRPr="0013163E">
        <w:rPr>
          <w:rFonts w:asciiTheme="minorHAnsi" w:hAnsiTheme="minorHAnsi" w:cstheme="minorHAnsi"/>
          <w:b/>
          <w:szCs w:val="22"/>
        </w:rPr>
        <w:t>Cselekvési Programja végrehajtásáról</w:t>
      </w:r>
    </w:p>
    <w:p w14:paraId="4F50F807" w14:textId="77777777" w:rsidR="001D33D8" w:rsidRPr="0013163E" w:rsidRDefault="001D33D8" w:rsidP="001316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808B8" w14:textId="77777777" w:rsidR="00C815C1" w:rsidRPr="0013163E" w:rsidRDefault="00C815C1" w:rsidP="001316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83756E" w14:textId="4A407280" w:rsidR="001D33D8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 xml:space="preserve">Szombathely Megyei Jogú Város Közgyűlése a 41/2006. (II.23.) </w:t>
      </w:r>
      <w:r w:rsidR="00503811">
        <w:rPr>
          <w:rFonts w:asciiTheme="minorHAnsi" w:hAnsiTheme="minorHAnsi" w:cstheme="minorHAnsi"/>
          <w:sz w:val="22"/>
          <w:szCs w:val="22"/>
        </w:rPr>
        <w:t xml:space="preserve">Kgy. </w:t>
      </w:r>
      <w:r w:rsidRPr="0013163E">
        <w:rPr>
          <w:rFonts w:asciiTheme="minorHAnsi" w:hAnsiTheme="minorHAnsi" w:cstheme="minorHAnsi"/>
          <w:sz w:val="22"/>
          <w:szCs w:val="22"/>
        </w:rPr>
        <w:t>számú határozat</w:t>
      </w:r>
      <w:r w:rsidR="0013163E">
        <w:rPr>
          <w:rFonts w:asciiTheme="minorHAnsi" w:hAnsiTheme="minorHAnsi" w:cstheme="minorHAnsi"/>
          <w:sz w:val="22"/>
          <w:szCs w:val="22"/>
        </w:rPr>
        <w:t>áv</w:t>
      </w:r>
      <w:r w:rsidRPr="0013163E">
        <w:rPr>
          <w:rFonts w:asciiTheme="minorHAnsi" w:hAnsiTheme="minorHAnsi" w:cstheme="minorHAnsi"/>
          <w:sz w:val="22"/>
          <w:szCs w:val="22"/>
        </w:rPr>
        <w:t xml:space="preserve">al elfogadta a város Bűnmegelőzési és Közbiztonsági </w:t>
      </w:r>
      <w:r w:rsidR="00503811">
        <w:rPr>
          <w:rFonts w:asciiTheme="minorHAnsi" w:hAnsiTheme="minorHAnsi" w:cstheme="minorHAnsi"/>
          <w:sz w:val="22"/>
          <w:szCs w:val="22"/>
        </w:rPr>
        <w:t>K</w:t>
      </w:r>
      <w:r w:rsidRPr="0013163E">
        <w:rPr>
          <w:rFonts w:asciiTheme="minorHAnsi" w:hAnsiTheme="minorHAnsi" w:cstheme="minorHAnsi"/>
          <w:sz w:val="22"/>
          <w:szCs w:val="22"/>
        </w:rPr>
        <w:t>oncepcióját, majd a</w:t>
      </w:r>
      <w:r w:rsidR="00E8170A"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8F7F11" w:rsidRPr="0013163E">
        <w:rPr>
          <w:rFonts w:asciiTheme="minorHAnsi" w:hAnsiTheme="minorHAnsi" w:cstheme="minorHAnsi"/>
          <w:sz w:val="22"/>
          <w:szCs w:val="22"/>
        </w:rPr>
        <w:t>261/2022</w:t>
      </w:r>
      <w:r w:rsidR="00BB233D" w:rsidRPr="0013163E">
        <w:rPr>
          <w:rFonts w:asciiTheme="minorHAnsi" w:hAnsiTheme="minorHAnsi" w:cstheme="minorHAnsi"/>
          <w:sz w:val="22"/>
          <w:szCs w:val="22"/>
        </w:rPr>
        <w:t>.</w:t>
      </w:r>
      <w:r w:rsidR="008F5F62"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BB233D" w:rsidRPr="0013163E">
        <w:rPr>
          <w:rFonts w:asciiTheme="minorHAnsi" w:hAnsiTheme="minorHAnsi" w:cstheme="minorHAnsi"/>
          <w:sz w:val="22"/>
          <w:szCs w:val="22"/>
        </w:rPr>
        <w:t>(VI.</w:t>
      </w:r>
      <w:r w:rsidR="008F7F11" w:rsidRPr="0013163E">
        <w:rPr>
          <w:rFonts w:asciiTheme="minorHAnsi" w:hAnsiTheme="minorHAnsi" w:cstheme="minorHAnsi"/>
          <w:sz w:val="22"/>
          <w:szCs w:val="22"/>
        </w:rPr>
        <w:t>27</w:t>
      </w:r>
      <w:r w:rsidR="00BB233D" w:rsidRPr="0013163E">
        <w:rPr>
          <w:rFonts w:asciiTheme="minorHAnsi" w:hAnsiTheme="minorHAnsi" w:cstheme="minorHAnsi"/>
          <w:sz w:val="22"/>
          <w:szCs w:val="22"/>
        </w:rPr>
        <w:t xml:space="preserve">.) </w:t>
      </w:r>
      <w:r w:rsidR="008F5F62" w:rsidRPr="0013163E">
        <w:rPr>
          <w:rFonts w:asciiTheme="minorHAnsi" w:hAnsiTheme="minorHAnsi" w:cstheme="minorHAnsi"/>
          <w:sz w:val="22"/>
          <w:szCs w:val="22"/>
        </w:rPr>
        <w:t xml:space="preserve">Kgy. </w:t>
      </w:r>
      <w:r w:rsidRPr="0013163E">
        <w:rPr>
          <w:rFonts w:asciiTheme="minorHAnsi" w:hAnsiTheme="minorHAnsi" w:cstheme="minorHAnsi"/>
          <w:sz w:val="22"/>
          <w:szCs w:val="22"/>
        </w:rPr>
        <w:t>számú határozatával</w:t>
      </w:r>
      <w:r w:rsidR="001B2CBC" w:rsidRPr="0013163E">
        <w:rPr>
          <w:rFonts w:asciiTheme="minorHAnsi" w:hAnsiTheme="minorHAnsi" w:cstheme="minorHAnsi"/>
          <w:sz w:val="22"/>
          <w:szCs w:val="22"/>
        </w:rPr>
        <w:t xml:space="preserve">, valamint a 96/2024 (IV.25.) Kgy. számú határozatával módosítva </w:t>
      </w:r>
      <w:r w:rsidRPr="0013163E">
        <w:rPr>
          <w:rFonts w:asciiTheme="minorHAnsi" w:hAnsiTheme="minorHAnsi" w:cstheme="minorHAnsi"/>
          <w:sz w:val="22"/>
          <w:szCs w:val="22"/>
        </w:rPr>
        <w:t xml:space="preserve">elfogadta a koncepció alapján elkészített </w:t>
      </w:r>
      <w:r w:rsidR="00E8170A" w:rsidRPr="0013163E">
        <w:rPr>
          <w:rFonts w:asciiTheme="minorHAnsi" w:hAnsiTheme="minorHAnsi" w:cstheme="minorHAnsi"/>
          <w:sz w:val="22"/>
          <w:szCs w:val="22"/>
        </w:rPr>
        <w:t>20</w:t>
      </w:r>
      <w:r w:rsidR="008F7F11" w:rsidRPr="0013163E">
        <w:rPr>
          <w:rFonts w:asciiTheme="minorHAnsi" w:hAnsiTheme="minorHAnsi" w:cstheme="minorHAnsi"/>
          <w:sz w:val="22"/>
          <w:szCs w:val="22"/>
        </w:rPr>
        <w:t>22</w:t>
      </w:r>
      <w:r w:rsidR="00E8170A" w:rsidRPr="0013163E">
        <w:rPr>
          <w:rFonts w:asciiTheme="minorHAnsi" w:hAnsiTheme="minorHAnsi" w:cstheme="minorHAnsi"/>
          <w:sz w:val="22"/>
          <w:szCs w:val="22"/>
        </w:rPr>
        <w:t>.07.01-20</w:t>
      </w:r>
      <w:r w:rsidR="008F5F62" w:rsidRPr="0013163E">
        <w:rPr>
          <w:rFonts w:asciiTheme="minorHAnsi" w:hAnsiTheme="minorHAnsi" w:cstheme="minorHAnsi"/>
          <w:sz w:val="22"/>
          <w:szCs w:val="22"/>
        </w:rPr>
        <w:t>2</w:t>
      </w:r>
      <w:r w:rsidR="008F7F11" w:rsidRPr="0013163E">
        <w:rPr>
          <w:rFonts w:asciiTheme="minorHAnsi" w:hAnsiTheme="minorHAnsi" w:cstheme="minorHAnsi"/>
          <w:sz w:val="22"/>
          <w:szCs w:val="22"/>
        </w:rPr>
        <w:t>5</w:t>
      </w:r>
      <w:r w:rsidR="00E8170A" w:rsidRPr="0013163E">
        <w:rPr>
          <w:rFonts w:asciiTheme="minorHAnsi" w:hAnsiTheme="minorHAnsi" w:cstheme="minorHAnsi"/>
          <w:sz w:val="22"/>
          <w:szCs w:val="22"/>
        </w:rPr>
        <w:t>.0</w:t>
      </w:r>
      <w:r w:rsidR="008F7F11" w:rsidRPr="0013163E">
        <w:rPr>
          <w:rFonts w:asciiTheme="minorHAnsi" w:hAnsiTheme="minorHAnsi" w:cstheme="minorHAnsi"/>
          <w:sz w:val="22"/>
          <w:szCs w:val="22"/>
        </w:rPr>
        <w:t>3</w:t>
      </w:r>
      <w:r w:rsidR="00E8170A" w:rsidRPr="0013163E">
        <w:rPr>
          <w:rFonts w:asciiTheme="minorHAnsi" w:hAnsiTheme="minorHAnsi" w:cstheme="minorHAnsi"/>
          <w:sz w:val="22"/>
          <w:szCs w:val="22"/>
        </w:rPr>
        <w:t>.3</w:t>
      </w:r>
      <w:r w:rsidR="0057488A" w:rsidRPr="0013163E">
        <w:rPr>
          <w:rFonts w:asciiTheme="minorHAnsi" w:hAnsiTheme="minorHAnsi" w:cstheme="minorHAnsi"/>
          <w:sz w:val="22"/>
          <w:szCs w:val="22"/>
        </w:rPr>
        <w:t>1</w:t>
      </w:r>
      <w:r w:rsidR="00E8170A" w:rsidRPr="0013163E">
        <w:rPr>
          <w:rFonts w:asciiTheme="minorHAnsi" w:hAnsiTheme="minorHAnsi" w:cstheme="minorHAnsi"/>
          <w:sz w:val="22"/>
          <w:szCs w:val="22"/>
        </w:rPr>
        <w:t xml:space="preserve">. időszakra </w:t>
      </w:r>
      <w:r w:rsidRPr="0013163E">
        <w:rPr>
          <w:rFonts w:asciiTheme="minorHAnsi" w:hAnsiTheme="minorHAnsi" w:cstheme="minorHAnsi"/>
          <w:sz w:val="22"/>
          <w:szCs w:val="22"/>
        </w:rPr>
        <w:t xml:space="preserve">szóló Cselekvési Programot. Az elfogadott Cselekvési Program elmúlt </w:t>
      </w:r>
      <w:r w:rsidR="008F7F11" w:rsidRPr="0013163E">
        <w:rPr>
          <w:rFonts w:asciiTheme="minorHAnsi" w:hAnsiTheme="minorHAnsi" w:cstheme="minorHAnsi"/>
          <w:sz w:val="22"/>
          <w:szCs w:val="22"/>
        </w:rPr>
        <w:t>időszakra</w:t>
      </w:r>
      <w:r w:rsidRPr="0013163E">
        <w:rPr>
          <w:rFonts w:asciiTheme="minorHAnsi" w:hAnsiTheme="minorHAnsi" w:cstheme="minorHAnsi"/>
          <w:sz w:val="22"/>
          <w:szCs w:val="22"/>
        </w:rPr>
        <w:t xml:space="preserve"> vonatkozó végrehajtásáról az alábbi tájékoztatást adjuk:</w:t>
      </w:r>
    </w:p>
    <w:p w14:paraId="4C3CB6BB" w14:textId="77777777" w:rsidR="00324E57" w:rsidRPr="0013163E" w:rsidRDefault="00324E57" w:rsidP="0013163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3AFF7F" w14:textId="33C4BFEA" w:rsidR="0057488A" w:rsidRPr="0013163E" w:rsidRDefault="0057488A" w:rsidP="0013163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="0013163E" w:rsidRPr="0013163E">
        <w:rPr>
          <w:rFonts w:asciiTheme="minorHAnsi" w:hAnsiTheme="minorHAnsi" w:cstheme="minorHAnsi"/>
          <w:sz w:val="22"/>
          <w:szCs w:val="22"/>
        </w:rPr>
        <w:t>Cselekvési Program</w:t>
      </w:r>
      <w:r w:rsidR="0013163E">
        <w:rPr>
          <w:rFonts w:asciiTheme="minorHAnsi" w:hAnsiTheme="minorHAnsi" w:cstheme="minorHAnsi"/>
          <w:sz w:val="22"/>
          <w:szCs w:val="22"/>
        </w:rPr>
        <w:t xml:space="preserve">ban foglalt feladatok egyik legfőbb végrehajtója a </w:t>
      </w: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Bűnmegelőzési, Közbiztonsági és Közrendvédelmi Bizottság</w:t>
      </w:r>
      <w:r w:rsidR="00F066C7"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="0013163E">
        <w:rPr>
          <w:rFonts w:asciiTheme="minorHAnsi" w:eastAsia="Calibri" w:hAnsiTheme="minorHAnsi" w:cstheme="minorHAnsi"/>
          <w:sz w:val="22"/>
          <w:szCs w:val="22"/>
          <w:lang w:eastAsia="en-US"/>
        </w:rPr>
        <w:t>a t</w:t>
      </w:r>
      <w:r w:rsidR="00F066C7"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ovábbiakban: Bizottság)</w:t>
      </w: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volt, amely </w:t>
      </w: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üléseit főszabály szerint Szombathely Megyei Jogú Város Közgyűlésének a hónap utolsó csütörtökjén tartott üléseit megelőző hétfői napokon tartotta. Az ülések évekre bontva az alábbiak szerint alakultak </w:t>
      </w:r>
      <w:r w:rsidR="0013163E">
        <w:rPr>
          <w:rFonts w:asciiTheme="minorHAnsi" w:eastAsia="Calibri" w:hAnsiTheme="minorHAnsi" w:cstheme="minorHAnsi"/>
          <w:sz w:val="22"/>
          <w:szCs w:val="22"/>
          <w:lang w:eastAsia="en-US"/>
        </w:rPr>
        <w:t>2022</w:t>
      </w: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13163E">
        <w:rPr>
          <w:rFonts w:asciiTheme="minorHAnsi" w:eastAsia="Calibri" w:hAnsiTheme="minorHAnsi" w:cstheme="minorHAnsi"/>
          <w:sz w:val="22"/>
          <w:szCs w:val="22"/>
          <w:lang w:eastAsia="en-US"/>
        </w:rPr>
        <w:t>07.01-től</w:t>
      </w: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kezdve:</w:t>
      </w:r>
    </w:p>
    <w:p w14:paraId="20CB97D7" w14:textId="7C8CC616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2022: </w:t>
      </w:r>
      <w:r w:rsidR="0013163E"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rendes + 1 rendkívüli ülés;</w:t>
      </w:r>
    </w:p>
    <w:p w14:paraId="3D8CC874" w14:textId="7E1C3333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2023: 10 rendes ülés;</w:t>
      </w:r>
    </w:p>
    <w:p w14:paraId="679086A0" w14:textId="22569392" w:rsidR="0013163E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2024: 9 rendes ülés</w:t>
      </w:r>
      <w:r w:rsidR="0013163E"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CF2F091" w14:textId="55C057D4" w:rsidR="0057488A" w:rsidRPr="0013163E" w:rsidRDefault="0013163E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2025: 3 rendes ülés</w:t>
      </w:r>
      <w:r w:rsidR="0057488A"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F03D020" w14:textId="77777777" w:rsidR="0057488A" w:rsidRPr="0013163E" w:rsidRDefault="0057488A" w:rsidP="0013163E">
      <w:pPr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545995" w14:textId="77777777" w:rsidR="0057488A" w:rsidRPr="0013163E" w:rsidRDefault="0057488A" w:rsidP="0013163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Az ülések rendes helyszíne a Városháza (Szombathely, Kossuth L. u. 1-3.) I. emeleti Kisterme volt, sor került azonban 4 alkalommal külső helyszínen tartott ülésre is, a vendéglátó szervezetek meghívása alapján:</w:t>
      </w:r>
    </w:p>
    <w:p w14:paraId="3EFD69A4" w14:textId="7034B590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2023. április 24-én a Vas Vármegyei Katasztrófavédelmi Igazgatóságon (Szombathely, Ady E. tér 1.);</w:t>
      </w:r>
    </w:p>
    <w:p w14:paraId="1ACAA17B" w14:textId="02365A35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2023. május 22-én a Szombathely Országos Büntetés-végrehajtási Intézetben (Szombathely, Söptei út);</w:t>
      </w:r>
    </w:p>
    <w:p w14:paraId="6AA1B8EF" w14:textId="7FA2FF05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2024. május 27-én a Víztorony Látogatóközpontjában (Szombathely, Szent Flórián krt. 9., Brenner park);</w:t>
      </w:r>
    </w:p>
    <w:p w14:paraId="59408D14" w14:textId="0BECD84F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2024. szeptember 23-án a Közterület-felügyelet irodahelyiségében (Szombathely, Ady tér 40.).</w:t>
      </w:r>
    </w:p>
    <w:p w14:paraId="1C711375" w14:textId="77777777" w:rsidR="0057488A" w:rsidRPr="0013163E" w:rsidRDefault="0057488A" w:rsidP="0013163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9D1372" w14:textId="682C0373" w:rsidR="0057488A" w:rsidRPr="0013163E" w:rsidRDefault="0057488A" w:rsidP="0013163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A megtárgyalt témák</w:t>
      </w:r>
      <w:r w:rsid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igazodva a Cselekvési Programban foglaltakhoz –</w:t>
      </w: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felölelték</w:t>
      </w:r>
      <w:r w:rsidR="001316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a bűnmegelőzés, közbiztonság és közrendvédelem legfontosabb területeit, illetve az ezekkel kapcsolatos önkormányzati munkát. A napirendek tematikailag az alábbiak szerint alakultak:</w:t>
      </w:r>
    </w:p>
    <w:p w14:paraId="41FFC7B8" w14:textId="356E1FBB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191973827"/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rendőrség tevékenységéről, intézkedéseiről, biztosításairól, közbiztonságról szóló tájékoztatás;</w:t>
      </w:r>
    </w:p>
    <w:p w14:paraId="0C9DA661" w14:textId="20C0381C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önkormányzati pénzügyekkel (költségvetés, zárszámadás, maradványelszámolás) kapcsolatos napirend;</w:t>
      </w:r>
    </w:p>
    <w:p w14:paraId="17048420" w14:textId="67D2CBE7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polgárőr egyesületek bemutatkozásáról, támogatásáról, pályázatáról szóló döntés;</w:t>
      </w:r>
    </w:p>
    <w:p w14:paraId="234D6B89" w14:textId="37CE69D0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közlekedéssel, forgalombiztonsággal, forgalmi renddel, mikromobilitási járművekkel kapcsolatos napirend;</w:t>
      </w:r>
    </w:p>
    <w:p w14:paraId="6C232B2D" w14:textId="4A84E80B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köztisztasággal, feljelentésekkel, rendeletekkel kapcsolatos tájékoztatás, döntés;</w:t>
      </w:r>
    </w:p>
    <w:p w14:paraId="1C3C5755" w14:textId="60E42A72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Közterület-felügyelet tevékenységéről, intézkedéseiről, biztosításairól szóló tájékoztatás;</w:t>
      </w:r>
    </w:p>
    <w:p w14:paraId="51EF26A1" w14:textId="0557B847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közterületi térfigyelő kamerarendszerrel kapcsolatos tájékoztatás, döntés;</w:t>
      </w:r>
    </w:p>
    <w:p w14:paraId="5EA9C4A7" w14:textId="3FE98D13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Bűnmegelőzési koncepcióhoz tartozó önkormányzati támogatásokról szóló döntés;</w:t>
      </w:r>
    </w:p>
    <w:p w14:paraId="31EA3687" w14:textId="15F5015B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ügyrendi, bizottsági határozatok végrehajtásáról szóló beszámoló;</w:t>
      </w:r>
    </w:p>
    <w:p w14:paraId="013A9630" w14:textId="308124F1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kábítószerüggyel (KEF), fiatalokkal kapcsolatos napirend;</w:t>
      </w:r>
    </w:p>
    <w:p w14:paraId="3FA06B4E" w14:textId="0060D22C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kitüntetésekről („Szombathely Közrendjéért-díj”, „Szombathely Közbiztonságáért-díj”) szóló döntés;</w:t>
      </w:r>
    </w:p>
    <w:p w14:paraId="08416E33" w14:textId="02C93C58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járványüggyel kapcsolatos tájékoztatás;</w:t>
      </w:r>
    </w:p>
    <w:p w14:paraId="512D57D1" w14:textId="47F6FB2E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önkormányzati takarékossági programmal kapcsolatos döntés;</w:t>
      </w:r>
    </w:p>
    <w:p w14:paraId="538EDD18" w14:textId="3C67C461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kárt okozó vaddisznók belterületi megjelenésével kapcsolatos napirend;</w:t>
      </w:r>
    </w:p>
    <w:p w14:paraId="2AC4B856" w14:textId="3285A940" w:rsidR="0057488A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civil ügyekkel (Civil Fórum, Civil Koncepció) kapcsolatos napirend;</w:t>
      </w:r>
    </w:p>
    <w:p w14:paraId="7E252CB0" w14:textId="3FB46E73" w:rsidR="0013163E" w:rsidRPr="0013163E" w:rsidRDefault="0057488A" w:rsidP="0013163E">
      <w:pPr>
        <w:pStyle w:val="Listaszerbekezds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különböző szervezetek (Hunor Mentőszervezet, VVKI, SzOBVI) bemutatkozása;</w:t>
      </w:r>
    </w:p>
    <w:p w14:paraId="5DA199DA" w14:textId="3869C9D7" w:rsidR="00A56E54" w:rsidRPr="0013163E" w:rsidRDefault="00A56E54" w:rsidP="0013163E">
      <w:pPr>
        <w:pStyle w:val="Listaszerbekezds"/>
        <w:numPr>
          <w:ilvl w:val="0"/>
          <w:numId w:val="1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katasztrófavédelmi gyakorlatról tájékoztatás;</w:t>
      </w:r>
    </w:p>
    <w:p w14:paraId="1B9824AD" w14:textId="056AABFD" w:rsidR="00A56E54" w:rsidRPr="0013163E" w:rsidRDefault="00A56E54" w:rsidP="0013163E">
      <w:pPr>
        <w:numPr>
          <w:ilvl w:val="0"/>
          <w:numId w:val="14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3163E">
        <w:rPr>
          <w:rFonts w:asciiTheme="minorHAnsi" w:hAnsiTheme="minorHAnsi" w:cstheme="minorHAnsi"/>
          <w:bCs/>
          <w:color w:val="000000"/>
          <w:sz w:val="22"/>
          <w:szCs w:val="22"/>
        </w:rPr>
        <w:t>Egészségfejlesztési Stratégiával kapcsolatos döntés;</w:t>
      </w:r>
    </w:p>
    <w:p w14:paraId="36C3CA94" w14:textId="130BB353" w:rsidR="0057488A" w:rsidRPr="0013163E" w:rsidRDefault="0057488A" w:rsidP="0013163E">
      <w:pPr>
        <w:pStyle w:val="Listaszerbekezds"/>
        <w:numPr>
          <w:ilvl w:val="0"/>
          <w:numId w:val="1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163E">
        <w:rPr>
          <w:rFonts w:asciiTheme="minorHAnsi" w:eastAsia="Calibri" w:hAnsiTheme="minorHAnsi" w:cstheme="minorHAnsi"/>
          <w:sz w:val="22"/>
          <w:szCs w:val="22"/>
          <w:lang w:eastAsia="en-US"/>
        </w:rPr>
        <w:t>szociális ügyekkel (menekültek segítése, szén-monoxid érzékelők támogatása) kapcsolatos napirend.</w:t>
      </w:r>
    </w:p>
    <w:bookmarkEnd w:id="0"/>
    <w:p w14:paraId="72E62DD0" w14:textId="77777777" w:rsidR="0057488A" w:rsidRPr="0013163E" w:rsidRDefault="0057488A" w:rsidP="0013163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7876AF" w14:textId="3BB8E627" w:rsidR="001D33D8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="006D4581" w:rsidRPr="0013163E">
        <w:rPr>
          <w:rFonts w:asciiTheme="minorHAnsi" w:hAnsiTheme="minorHAnsi" w:cstheme="minorHAnsi"/>
          <w:sz w:val="22"/>
          <w:szCs w:val="22"/>
        </w:rPr>
        <w:t>B</w:t>
      </w:r>
      <w:r w:rsidR="00391D80" w:rsidRPr="0013163E">
        <w:rPr>
          <w:rFonts w:asciiTheme="minorHAnsi" w:hAnsiTheme="minorHAnsi" w:cstheme="minorHAnsi"/>
          <w:sz w:val="22"/>
          <w:szCs w:val="22"/>
        </w:rPr>
        <w:t xml:space="preserve">izottság folytatta </w:t>
      </w:r>
      <w:r w:rsidR="00A97439" w:rsidRPr="0013163E">
        <w:rPr>
          <w:rFonts w:asciiTheme="minorHAnsi" w:hAnsiTheme="minorHAnsi" w:cstheme="minorHAnsi"/>
          <w:sz w:val="22"/>
          <w:szCs w:val="22"/>
        </w:rPr>
        <w:t xml:space="preserve">a korábbi években a Polgármesteri Hivatal </w:t>
      </w:r>
      <w:r w:rsidR="00483743" w:rsidRPr="0013163E">
        <w:rPr>
          <w:rFonts w:asciiTheme="minorHAnsi" w:hAnsiTheme="minorHAnsi" w:cstheme="minorHAnsi"/>
          <w:sz w:val="22"/>
          <w:szCs w:val="22"/>
        </w:rPr>
        <w:t>kommunikációs vezetője</w:t>
      </w:r>
      <w:r w:rsidR="00A97439" w:rsidRPr="0013163E">
        <w:rPr>
          <w:rFonts w:asciiTheme="minorHAnsi" w:hAnsiTheme="minorHAnsi" w:cstheme="minorHAnsi"/>
          <w:sz w:val="22"/>
          <w:szCs w:val="22"/>
        </w:rPr>
        <w:t xml:space="preserve"> segítségével elindított </w:t>
      </w:r>
      <w:r w:rsidR="009B48A5" w:rsidRPr="0013163E">
        <w:rPr>
          <w:rFonts w:asciiTheme="minorHAnsi" w:hAnsiTheme="minorHAnsi" w:cstheme="minorHAnsi"/>
          <w:sz w:val="22"/>
          <w:szCs w:val="22"/>
        </w:rPr>
        <w:t xml:space="preserve">célirányosan </w:t>
      </w:r>
      <w:r w:rsidRPr="0013163E">
        <w:rPr>
          <w:rFonts w:asciiTheme="minorHAnsi" w:hAnsiTheme="minorHAnsi" w:cstheme="minorHAnsi"/>
          <w:sz w:val="22"/>
          <w:szCs w:val="22"/>
        </w:rPr>
        <w:t xml:space="preserve">megjelenő bűnmegelőzési és közbiztonsági </w:t>
      </w:r>
      <w:r w:rsidR="009B48A5" w:rsidRPr="0013163E">
        <w:rPr>
          <w:rFonts w:asciiTheme="minorHAnsi" w:hAnsiTheme="minorHAnsi" w:cstheme="minorHAnsi"/>
          <w:sz w:val="22"/>
          <w:szCs w:val="22"/>
        </w:rPr>
        <w:t xml:space="preserve">tárgyú </w:t>
      </w:r>
      <w:r w:rsidRPr="0013163E">
        <w:rPr>
          <w:rFonts w:asciiTheme="minorHAnsi" w:hAnsiTheme="minorHAnsi" w:cstheme="minorHAnsi"/>
          <w:sz w:val="22"/>
          <w:szCs w:val="22"/>
        </w:rPr>
        <w:t>tájékoztató</w:t>
      </w:r>
      <w:r w:rsidR="009B48A5" w:rsidRPr="0013163E">
        <w:rPr>
          <w:rFonts w:asciiTheme="minorHAnsi" w:hAnsiTheme="minorHAnsi" w:cstheme="minorHAnsi"/>
          <w:sz w:val="22"/>
          <w:szCs w:val="22"/>
        </w:rPr>
        <w:t>kat.</w:t>
      </w:r>
      <w:r w:rsidRPr="0013163E">
        <w:rPr>
          <w:rFonts w:asciiTheme="minorHAnsi" w:hAnsiTheme="minorHAnsi" w:cstheme="minorHAnsi"/>
          <w:sz w:val="22"/>
          <w:szCs w:val="22"/>
        </w:rPr>
        <w:t xml:space="preserve"> Az elmúlt időszak</w:t>
      </w:r>
      <w:r w:rsidR="00AE17AB" w:rsidRPr="0013163E">
        <w:rPr>
          <w:rFonts w:asciiTheme="minorHAnsi" w:hAnsiTheme="minorHAnsi" w:cstheme="minorHAnsi"/>
          <w:sz w:val="22"/>
          <w:szCs w:val="22"/>
        </w:rPr>
        <w:t xml:space="preserve">ban a </w:t>
      </w:r>
      <w:r w:rsidR="0013163E">
        <w:rPr>
          <w:rFonts w:asciiTheme="minorHAnsi" w:hAnsiTheme="minorHAnsi" w:cstheme="minorHAnsi"/>
          <w:sz w:val="22"/>
          <w:szCs w:val="22"/>
        </w:rPr>
        <w:t>B</w:t>
      </w:r>
      <w:r w:rsidR="00AE17AB" w:rsidRPr="0013163E">
        <w:rPr>
          <w:rFonts w:asciiTheme="minorHAnsi" w:hAnsiTheme="minorHAnsi" w:cstheme="minorHAnsi"/>
          <w:sz w:val="22"/>
          <w:szCs w:val="22"/>
        </w:rPr>
        <w:t>izottság elnöke több alkalommal adott tájékoztatást a bizottság tevékenységéről és a közbiztonság helyzetéről</w:t>
      </w:r>
      <w:r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AE17AB" w:rsidRPr="0013163E">
        <w:rPr>
          <w:rFonts w:asciiTheme="minorHAnsi" w:hAnsiTheme="minorHAnsi" w:cstheme="minorHAnsi"/>
          <w:sz w:val="22"/>
          <w:szCs w:val="22"/>
        </w:rPr>
        <w:t xml:space="preserve">az írott médiákban és a </w:t>
      </w:r>
      <w:r w:rsidR="00391D80" w:rsidRPr="0013163E">
        <w:rPr>
          <w:rFonts w:asciiTheme="minorHAnsi" w:hAnsiTheme="minorHAnsi" w:cstheme="minorHAnsi"/>
          <w:sz w:val="22"/>
          <w:szCs w:val="22"/>
        </w:rPr>
        <w:t xml:space="preserve">Városi Televízió </w:t>
      </w:r>
      <w:r w:rsidR="00D64323" w:rsidRPr="0013163E">
        <w:rPr>
          <w:rFonts w:asciiTheme="minorHAnsi" w:hAnsiTheme="minorHAnsi" w:cstheme="minorHAnsi"/>
          <w:sz w:val="22"/>
          <w:szCs w:val="22"/>
        </w:rPr>
        <w:t xml:space="preserve">„Közrend” </w:t>
      </w:r>
      <w:r w:rsidR="00324E57" w:rsidRPr="0013163E">
        <w:rPr>
          <w:rFonts w:asciiTheme="minorHAnsi" w:hAnsiTheme="minorHAnsi" w:cstheme="minorHAnsi"/>
          <w:sz w:val="22"/>
          <w:szCs w:val="22"/>
        </w:rPr>
        <w:t>c</w:t>
      </w:r>
      <w:r w:rsidR="0013163E">
        <w:rPr>
          <w:rFonts w:asciiTheme="minorHAnsi" w:hAnsiTheme="minorHAnsi" w:cstheme="minorHAnsi"/>
          <w:sz w:val="22"/>
          <w:szCs w:val="22"/>
        </w:rPr>
        <w:t>ímű</w:t>
      </w:r>
      <w:r w:rsidR="00324E57"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D64323" w:rsidRPr="0013163E">
        <w:rPr>
          <w:rFonts w:asciiTheme="minorHAnsi" w:hAnsiTheme="minorHAnsi" w:cstheme="minorHAnsi"/>
          <w:sz w:val="22"/>
          <w:szCs w:val="22"/>
        </w:rPr>
        <w:t xml:space="preserve">közéleti magazin </w:t>
      </w:r>
      <w:r w:rsidR="00391D80" w:rsidRPr="0013163E">
        <w:rPr>
          <w:rFonts w:asciiTheme="minorHAnsi" w:hAnsiTheme="minorHAnsi" w:cstheme="minorHAnsi"/>
          <w:sz w:val="22"/>
          <w:szCs w:val="22"/>
        </w:rPr>
        <w:t>műsorá</w:t>
      </w:r>
      <w:r w:rsidR="00662182" w:rsidRPr="0013163E">
        <w:rPr>
          <w:rFonts w:asciiTheme="minorHAnsi" w:hAnsiTheme="minorHAnsi" w:cstheme="minorHAnsi"/>
          <w:sz w:val="22"/>
          <w:szCs w:val="22"/>
        </w:rPr>
        <w:t>ban</w:t>
      </w:r>
      <w:r w:rsidR="00391D80" w:rsidRPr="0013163E">
        <w:rPr>
          <w:rFonts w:asciiTheme="minorHAnsi" w:hAnsiTheme="minorHAnsi" w:cstheme="minorHAnsi"/>
          <w:sz w:val="22"/>
          <w:szCs w:val="22"/>
        </w:rPr>
        <w:t>.</w:t>
      </w:r>
    </w:p>
    <w:p w14:paraId="3F6DBD43" w14:textId="77777777" w:rsidR="001D33D8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AA43B" w14:textId="2DC19B0B" w:rsidR="000B229C" w:rsidRDefault="000B229C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0B229C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>
        <w:rPr>
          <w:rFonts w:asciiTheme="minorHAnsi" w:hAnsiTheme="minorHAnsi" w:cstheme="minorHAnsi"/>
          <w:sz w:val="22"/>
          <w:szCs w:val="22"/>
        </w:rPr>
        <w:t xml:space="preserve">– a Közgyűlés </w:t>
      </w:r>
      <w:r w:rsidRPr="000B229C">
        <w:rPr>
          <w:rFonts w:asciiTheme="minorHAnsi" w:hAnsiTheme="minorHAnsi" w:cstheme="minorHAnsi"/>
          <w:sz w:val="22"/>
          <w:szCs w:val="22"/>
        </w:rPr>
        <w:t>4/2025. (I.30.) Kgy. számú határozat</w:t>
      </w:r>
      <w:r>
        <w:rPr>
          <w:rFonts w:asciiTheme="minorHAnsi" w:hAnsiTheme="minorHAnsi" w:cstheme="minorHAnsi"/>
          <w:sz w:val="22"/>
          <w:szCs w:val="22"/>
        </w:rPr>
        <w:t xml:space="preserve">ában meghozott döntése alapján – </w:t>
      </w:r>
      <w:r w:rsidRPr="000B229C">
        <w:rPr>
          <w:rFonts w:asciiTheme="minorHAnsi" w:hAnsiTheme="minorHAnsi" w:cstheme="minorHAnsi"/>
          <w:sz w:val="22"/>
          <w:szCs w:val="22"/>
        </w:rPr>
        <w:t>csatlakozott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229C">
        <w:rPr>
          <w:rFonts w:asciiTheme="minorHAnsi" w:hAnsiTheme="minorHAnsi" w:cstheme="minorHAnsi"/>
          <w:sz w:val="22"/>
          <w:szCs w:val="22"/>
        </w:rPr>
        <w:t xml:space="preserve">a Strong Cities Network /Erős Városok Hálózata/ szervezethez,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B229C">
        <w:rPr>
          <w:rFonts w:asciiTheme="minorHAnsi" w:hAnsiTheme="minorHAnsi" w:cstheme="minorHAnsi"/>
          <w:sz w:val="22"/>
          <w:szCs w:val="22"/>
        </w:rPr>
        <w:t>melyben a Bizottság elnöke képviseli az Önkormányzatot.</w:t>
      </w:r>
    </w:p>
    <w:p w14:paraId="7365B93F" w14:textId="77777777" w:rsidR="000B229C" w:rsidRPr="0013163E" w:rsidRDefault="000B229C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29B30" w14:textId="77777777" w:rsidR="001D33D8" w:rsidRPr="0013163E" w:rsidRDefault="001D33D8" w:rsidP="0013163E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 xml:space="preserve">A társadalmi bűnmegelőzés népszerűsítése érdekében az Önkormányzat a </w:t>
      </w:r>
      <w:r w:rsidR="00034A9B" w:rsidRPr="0013163E">
        <w:rPr>
          <w:rFonts w:asciiTheme="minorHAnsi" w:hAnsiTheme="minorHAnsi" w:cstheme="minorHAnsi"/>
          <w:sz w:val="22"/>
          <w:szCs w:val="22"/>
        </w:rPr>
        <w:t>B</w:t>
      </w:r>
      <w:r w:rsidR="000A6A44" w:rsidRPr="0013163E">
        <w:rPr>
          <w:rFonts w:asciiTheme="minorHAnsi" w:hAnsiTheme="minorHAnsi" w:cstheme="minorHAnsi"/>
          <w:sz w:val="22"/>
          <w:szCs w:val="22"/>
        </w:rPr>
        <w:t>izottsággal</w:t>
      </w:r>
      <w:r w:rsidRPr="0013163E">
        <w:rPr>
          <w:rFonts w:asciiTheme="minorHAnsi" w:hAnsiTheme="minorHAnsi" w:cstheme="minorHAnsi"/>
          <w:sz w:val="22"/>
          <w:szCs w:val="22"/>
        </w:rPr>
        <w:t xml:space="preserve"> közösen továbbra is támogat</w:t>
      </w:r>
      <w:r w:rsidR="00385749" w:rsidRPr="0013163E">
        <w:rPr>
          <w:rFonts w:asciiTheme="minorHAnsi" w:hAnsiTheme="minorHAnsi" w:cstheme="minorHAnsi"/>
          <w:sz w:val="22"/>
          <w:szCs w:val="22"/>
        </w:rPr>
        <w:t>t</w:t>
      </w:r>
      <w:r w:rsidRPr="0013163E">
        <w:rPr>
          <w:rFonts w:asciiTheme="minorHAnsi" w:hAnsiTheme="minorHAnsi" w:cstheme="minorHAnsi"/>
          <w:sz w:val="22"/>
          <w:szCs w:val="22"/>
        </w:rPr>
        <w:t>a a rendvédelmi szervek, társadalmi szervezetek és civil szerve</w:t>
      </w:r>
      <w:r w:rsidR="00E31B0D" w:rsidRPr="0013163E">
        <w:rPr>
          <w:rFonts w:asciiTheme="minorHAnsi" w:hAnsiTheme="minorHAnsi" w:cstheme="minorHAnsi"/>
          <w:sz w:val="22"/>
          <w:szCs w:val="22"/>
        </w:rPr>
        <w:t>ze</w:t>
      </w:r>
      <w:r w:rsidRPr="0013163E">
        <w:rPr>
          <w:rFonts w:asciiTheme="minorHAnsi" w:hAnsiTheme="minorHAnsi" w:cstheme="minorHAnsi"/>
          <w:sz w:val="22"/>
          <w:szCs w:val="22"/>
        </w:rPr>
        <w:t xml:space="preserve">tek által megszervezésre kerülő programokat. </w:t>
      </w:r>
    </w:p>
    <w:p w14:paraId="2F087733" w14:textId="77777777" w:rsidR="001D33D8" w:rsidRPr="0013163E" w:rsidRDefault="001D33D8" w:rsidP="001316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D1B59E" w14:textId="05CE13E4" w:rsidR="001D33D8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 xml:space="preserve">A Bizottság figyelemmel kísérte a </w:t>
      </w:r>
      <w:r w:rsidR="00E24C2C" w:rsidRPr="0013163E">
        <w:rPr>
          <w:rFonts w:asciiTheme="minorHAnsi" w:hAnsiTheme="minorHAnsi" w:cstheme="minorHAnsi"/>
          <w:sz w:val="22"/>
          <w:szCs w:val="22"/>
        </w:rPr>
        <w:t xml:space="preserve">városban </w:t>
      </w:r>
      <w:r w:rsidRPr="0013163E">
        <w:rPr>
          <w:rFonts w:asciiTheme="minorHAnsi" w:hAnsiTheme="minorHAnsi" w:cstheme="minorHAnsi"/>
          <w:sz w:val="22"/>
          <w:szCs w:val="22"/>
        </w:rPr>
        <w:t>kiépített</w:t>
      </w:r>
      <w:r w:rsidR="0013163E">
        <w:rPr>
          <w:rFonts w:asciiTheme="minorHAnsi" w:hAnsiTheme="minorHAnsi" w:cstheme="minorHAnsi"/>
          <w:sz w:val="22"/>
          <w:szCs w:val="22"/>
        </w:rPr>
        <w:t>, a Közterület-felügyelet által működtetett</w:t>
      </w:r>
      <w:r w:rsidRPr="0013163E">
        <w:rPr>
          <w:rFonts w:asciiTheme="minorHAnsi" w:hAnsiTheme="minorHAnsi" w:cstheme="minorHAnsi"/>
          <w:sz w:val="22"/>
          <w:szCs w:val="22"/>
        </w:rPr>
        <w:t xml:space="preserve"> térfigyelő</w:t>
      </w:r>
      <w:r w:rsidR="00260874" w:rsidRPr="0013163E">
        <w:rPr>
          <w:rFonts w:asciiTheme="minorHAnsi" w:hAnsiTheme="minorHAnsi" w:cstheme="minorHAnsi"/>
          <w:sz w:val="22"/>
          <w:szCs w:val="22"/>
        </w:rPr>
        <w:t xml:space="preserve"> kamera</w:t>
      </w:r>
      <w:r w:rsidRPr="0013163E">
        <w:rPr>
          <w:rFonts w:asciiTheme="minorHAnsi" w:hAnsiTheme="minorHAnsi" w:cstheme="minorHAnsi"/>
          <w:sz w:val="22"/>
          <w:szCs w:val="22"/>
        </w:rPr>
        <w:t>rendszer</w:t>
      </w:r>
      <w:r w:rsidR="0013163E">
        <w:rPr>
          <w:rFonts w:asciiTheme="minorHAnsi" w:hAnsiTheme="minorHAnsi" w:cstheme="minorHAnsi"/>
          <w:sz w:val="22"/>
          <w:szCs w:val="22"/>
        </w:rPr>
        <w:t>t</w:t>
      </w:r>
      <w:r w:rsidR="008943F8" w:rsidRPr="0013163E">
        <w:rPr>
          <w:rFonts w:asciiTheme="minorHAnsi" w:hAnsiTheme="minorHAnsi" w:cstheme="minorHAnsi"/>
          <w:sz w:val="22"/>
          <w:szCs w:val="22"/>
        </w:rPr>
        <w:t xml:space="preserve">. </w:t>
      </w:r>
      <w:r w:rsidR="00D30427" w:rsidRPr="0013163E">
        <w:rPr>
          <w:rFonts w:asciiTheme="minorHAnsi" w:hAnsiTheme="minorHAnsi" w:cstheme="minorHAnsi"/>
          <w:sz w:val="22"/>
          <w:szCs w:val="22"/>
        </w:rPr>
        <w:t xml:space="preserve">A bizottság javaslataival hozzájárult a kamerarendszer </w:t>
      </w:r>
      <w:r w:rsidR="00916DD9" w:rsidRPr="0013163E">
        <w:rPr>
          <w:rFonts w:asciiTheme="minorHAnsi" w:hAnsiTheme="minorHAnsi" w:cstheme="minorHAnsi"/>
          <w:sz w:val="22"/>
          <w:szCs w:val="22"/>
        </w:rPr>
        <w:t>továbbfejlesztéséhez és bővítéséhe</w:t>
      </w:r>
      <w:r w:rsidR="001C040A" w:rsidRPr="0013163E">
        <w:rPr>
          <w:rFonts w:asciiTheme="minorHAnsi" w:hAnsiTheme="minorHAnsi" w:cstheme="minorHAnsi"/>
          <w:sz w:val="22"/>
          <w:szCs w:val="22"/>
        </w:rPr>
        <w:t>z</w:t>
      </w:r>
      <w:r w:rsidR="006D4581" w:rsidRPr="0013163E">
        <w:rPr>
          <w:rFonts w:asciiTheme="minorHAnsi" w:hAnsiTheme="minorHAnsi" w:cstheme="minorHAnsi"/>
          <w:sz w:val="22"/>
          <w:szCs w:val="22"/>
        </w:rPr>
        <w:t>.</w:t>
      </w:r>
      <w:r w:rsidR="001C040A"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D30427" w:rsidRPr="0013163E">
        <w:rPr>
          <w:rFonts w:asciiTheme="minorHAnsi" w:hAnsiTheme="minorHAnsi" w:cstheme="minorHAnsi"/>
          <w:sz w:val="22"/>
          <w:szCs w:val="22"/>
        </w:rPr>
        <w:t>A</w:t>
      </w:r>
      <w:r w:rsidR="00E24C2C" w:rsidRPr="0013163E">
        <w:rPr>
          <w:rFonts w:asciiTheme="minorHAnsi" w:hAnsiTheme="minorHAnsi" w:cstheme="minorHAnsi"/>
          <w:sz w:val="22"/>
          <w:szCs w:val="22"/>
        </w:rPr>
        <w:t xml:space="preserve"> kamerarendszer az elmúlt </w:t>
      </w:r>
      <w:r w:rsidR="0013163E">
        <w:rPr>
          <w:rFonts w:asciiTheme="minorHAnsi" w:hAnsiTheme="minorHAnsi" w:cstheme="minorHAnsi"/>
          <w:sz w:val="22"/>
          <w:szCs w:val="22"/>
        </w:rPr>
        <w:t>időszakban tovább</w:t>
      </w:r>
      <w:r w:rsidR="00916DD9" w:rsidRPr="0013163E">
        <w:rPr>
          <w:rFonts w:asciiTheme="minorHAnsi" w:hAnsiTheme="minorHAnsi" w:cstheme="minorHAnsi"/>
          <w:sz w:val="22"/>
          <w:szCs w:val="22"/>
        </w:rPr>
        <w:t xml:space="preserve"> fejlődött</w:t>
      </w:r>
      <w:r w:rsidR="00441BD6">
        <w:rPr>
          <w:rFonts w:asciiTheme="minorHAnsi" w:hAnsiTheme="minorHAnsi" w:cstheme="minorHAnsi"/>
          <w:sz w:val="22"/>
          <w:szCs w:val="22"/>
        </w:rPr>
        <w:t xml:space="preserve">. Az </w:t>
      </w:r>
      <w:r w:rsidR="00441BD6" w:rsidRPr="00441BD6">
        <w:rPr>
          <w:rFonts w:asciiTheme="minorHAnsi" w:hAnsiTheme="minorHAnsi" w:cstheme="minorHAnsi"/>
          <w:sz w:val="22"/>
          <w:szCs w:val="22"/>
        </w:rPr>
        <w:t xml:space="preserve">Önkormányzat </w:t>
      </w:r>
      <w:r w:rsidR="00441BD6">
        <w:rPr>
          <w:rFonts w:asciiTheme="minorHAnsi" w:hAnsiTheme="minorHAnsi" w:cstheme="minorHAnsi"/>
          <w:sz w:val="22"/>
          <w:szCs w:val="22"/>
        </w:rPr>
        <w:t>meg</w:t>
      </w:r>
      <w:r w:rsidR="00441BD6" w:rsidRPr="00441BD6">
        <w:rPr>
          <w:rFonts w:asciiTheme="minorHAnsi" w:hAnsiTheme="minorHAnsi" w:cstheme="minorHAnsi"/>
          <w:sz w:val="22"/>
          <w:szCs w:val="22"/>
        </w:rPr>
        <w:t>valósította a térfigyelő kamerarendszer korszerűsítését, amelynek keretében az elavult analóg kamerák lecserélésre kerültek.</w:t>
      </w:r>
    </w:p>
    <w:p w14:paraId="5A15485A" w14:textId="012849B5" w:rsidR="00441BD6" w:rsidRDefault="00441BD6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4787B7" w14:textId="77777777" w:rsidR="00441BD6" w:rsidRPr="00441BD6" w:rsidRDefault="00441BD6" w:rsidP="00441BD6">
      <w:p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2022-ben lecserélt analóg kamerák helyszínei:</w:t>
      </w:r>
    </w:p>
    <w:p w14:paraId="4B3A39B8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Kormányablak hangszóróval (Bejczy I. u. 1.)</w:t>
      </w:r>
    </w:p>
    <w:p w14:paraId="13C517CC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Szent Márton tér hangszóróval</w:t>
      </w:r>
    </w:p>
    <w:p w14:paraId="0B2E9952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 xml:space="preserve">Szűrcsapó 1 hangszóróval </w:t>
      </w:r>
    </w:p>
    <w:p w14:paraId="15BC98B6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 xml:space="preserve">Szűrcsapó 2 hangszóróval </w:t>
      </w:r>
    </w:p>
    <w:p w14:paraId="7F3B4140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Szűrcsapó 3</w:t>
      </w:r>
    </w:p>
    <w:p w14:paraId="1F432ADD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Szűrcsapó 4</w:t>
      </w:r>
    </w:p>
    <w:p w14:paraId="6ED02870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Szűrcsapó 5</w:t>
      </w:r>
    </w:p>
    <w:p w14:paraId="42AC4DD1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Szűrcsapó 6</w:t>
      </w:r>
    </w:p>
    <w:p w14:paraId="673231F3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Szűrcsapó 7</w:t>
      </w:r>
    </w:p>
    <w:p w14:paraId="0BB32E1E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Szűrcsapó 8</w:t>
      </w:r>
    </w:p>
    <w:p w14:paraId="73FCEB85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Szűrcsapó 9</w:t>
      </w:r>
    </w:p>
    <w:p w14:paraId="48E4371D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Szűrcsapó 10</w:t>
      </w:r>
    </w:p>
    <w:p w14:paraId="76233FA7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Gyöngyösparti sétány - Szt. Márton u. kereszteződés hangszóróval</w:t>
      </w:r>
    </w:p>
    <w:p w14:paraId="414DEDFE" w14:textId="77777777" w:rsidR="00441BD6" w:rsidRP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Savaria tér - Pannónia ház (Fő tér 29.) hangszóróval</w:t>
      </w:r>
    </w:p>
    <w:p w14:paraId="7D7FD6F6" w14:textId="65AFFAB8" w:rsidR="00441BD6" w:rsidRDefault="00441BD6" w:rsidP="00441BD6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Fő tér 2. számú kamera hangszóróval (Szentháromság szobor mellett)</w:t>
      </w:r>
    </w:p>
    <w:p w14:paraId="403ADACA" w14:textId="77777777" w:rsidR="00441BD6" w:rsidRPr="00441BD6" w:rsidRDefault="00441BD6" w:rsidP="00441B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919230" w14:textId="77777777" w:rsidR="00441BD6" w:rsidRPr="00441BD6" w:rsidRDefault="00441BD6" w:rsidP="00441BD6">
      <w:p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2023-ban lecserélt analóg kamerák helyszínei:</w:t>
      </w:r>
    </w:p>
    <w:p w14:paraId="608B6D5F" w14:textId="62B249E2" w:rsidR="00441BD6" w:rsidRPr="00441BD6" w:rsidRDefault="00441BD6" w:rsidP="00441BD6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41BD6">
        <w:rPr>
          <w:rFonts w:asciiTheme="minorHAnsi" w:hAnsiTheme="minorHAnsi" w:cstheme="minorHAnsi"/>
          <w:sz w:val="22"/>
          <w:szCs w:val="22"/>
        </w:rPr>
        <w:t>elikán park</w:t>
      </w:r>
    </w:p>
    <w:p w14:paraId="5FEFB618" w14:textId="77777777" w:rsidR="00441BD6" w:rsidRPr="00441BD6" w:rsidRDefault="00441BD6" w:rsidP="00441BD6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48-as tér hangszóróval</w:t>
      </w:r>
    </w:p>
    <w:p w14:paraId="0A2995BB" w14:textId="77777777" w:rsidR="00441BD6" w:rsidRPr="00441BD6" w:rsidRDefault="00441BD6" w:rsidP="00441BD6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Március 15 tér hangszóróval</w:t>
      </w:r>
    </w:p>
    <w:p w14:paraId="7861E6B2" w14:textId="77777777" w:rsidR="00441BD6" w:rsidRPr="00441BD6" w:rsidRDefault="00441BD6" w:rsidP="00441BD6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Thököly Imre utcai körforgalom, hangszóróval</w:t>
      </w:r>
    </w:p>
    <w:p w14:paraId="761CEB00" w14:textId="5EDC2A9B" w:rsidR="00441BD6" w:rsidRDefault="00441BD6" w:rsidP="00441BD6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Fő tér Szentháromság szobor hangszóró nélküli kamera</w:t>
      </w:r>
    </w:p>
    <w:p w14:paraId="2696C400" w14:textId="77777777" w:rsidR="00441BD6" w:rsidRPr="00441BD6" w:rsidRDefault="00441BD6" w:rsidP="00441B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19A1B" w14:textId="2F8D2D20" w:rsidR="00441BD6" w:rsidRDefault="00441BD6" w:rsidP="00441BD6">
      <w:p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2024-ben az alábbi helyszíneken valósul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41BD6">
        <w:rPr>
          <w:rFonts w:asciiTheme="minorHAnsi" w:hAnsiTheme="minorHAnsi" w:cstheme="minorHAnsi"/>
          <w:sz w:val="22"/>
          <w:szCs w:val="22"/>
        </w:rPr>
        <w:t xml:space="preserve"> meg a kamerák cseréje, illetve hangszóróval bővítése:</w:t>
      </w:r>
    </w:p>
    <w:p w14:paraId="77A75B55" w14:textId="77777777" w:rsidR="00441BD6" w:rsidRPr="00441BD6" w:rsidRDefault="00441BD6" w:rsidP="00441BD6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Ady tér (kamera csere)</w:t>
      </w:r>
    </w:p>
    <w:p w14:paraId="6A67D24C" w14:textId="77777777" w:rsidR="00441BD6" w:rsidRPr="00441BD6" w:rsidRDefault="00441BD6" w:rsidP="00441BD6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Aluljáró (6 db kamera és 1 db hangszóró bővítés)</w:t>
      </w:r>
    </w:p>
    <w:p w14:paraId="2BFBA8B8" w14:textId="77777777" w:rsidR="00441BD6" w:rsidRPr="00441BD6" w:rsidRDefault="00441BD6" w:rsidP="00441BD6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Szentkirály, Szent István király utca (kamera csere)</w:t>
      </w:r>
    </w:p>
    <w:p w14:paraId="70845F07" w14:textId="77777777" w:rsidR="00441BD6" w:rsidRPr="00441BD6" w:rsidRDefault="00441BD6" w:rsidP="00441BD6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Kiskar–Óperint utca (hangszóró bővítés)</w:t>
      </w:r>
    </w:p>
    <w:p w14:paraId="213E74A0" w14:textId="77777777" w:rsidR="00441BD6" w:rsidRPr="00441BD6" w:rsidRDefault="00441BD6" w:rsidP="00441BD6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Éhen Gyula tér (hangszóró bővítés)</w:t>
      </w:r>
    </w:p>
    <w:p w14:paraId="740CD2F2" w14:textId="77777777" w:rsidR="00441BD6" w:rsidRPr="00441BD6" w:rsidRDefault="00441BD6" w:rsidP="00441BD6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 xml:space="preserve">Váci úti szolgáltatóház (51-es kamera) hangszóró bővítés </w:t>
      </w:r>
    </w:p>
    <w:p w14:paraId="327B8861" w14:textId="2B05904A" w:rsidR="00441BD6" w:rsidRPr="00441BD6" w:rsidRDefault="00441BD6" w:rsidP="00441BD6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1BD6">
        <w:rPr>
          <w:rFonts w:asciiTheme="minorHAnsi" w:hAnsiTheme="minorHAnsi" w:cstheme="minorHAnsi"/>
          <w:sz w:val="22"/>
          <w:szCs w:val="22"/>
        </w:rPr>
        <w:t>Horvát iskola előtt (Pázmány P. krt. 26/a) (hangszóró bővítés)</w:t>
      </w:r>
    </w:p>
    <w:p w14:paraId="4075B401" w14:textId="77777777" w:rsidR="00441BD6" w:rsidRDefault="00441BD6" w:rsidP="00441B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ACF25" w14:textId="77777777" w:rsidR="006D4581" w:rsidRPr="0013163E" w:rsidRDefault="006D4581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>Szombathely Megyei Jogú Város Közgyűlése 2024. október 10-i alakuló ülésén megalkotta Szombathely Megyei Jogú Város Önkormányzatának Szervezeti és Működési Szabályzatáról szóló 16/2024. (X.10.) önkormányzati rendeletét (a továbbiakban: SZMSZ). Az SZMSZ a Polgármesteri Hivatal Hatósági Osztályhoz tartozó Közterület-felügyeletet érintő változásokat is tartalmazott.</w:t>
      </w:r>
    </w:p>
    <w:p w14:paraId="78A9A05F" w14:textId="77777777" w:rsidR="006D4581" w:rsidRPr="0013163E" w:rsidRDefault="006D4581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9D18B" w14:textId="411E7F12" w:rsidR="006D4581" w:rsidRPr="0013163E" w:rsidRDefault="006D4581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lastRenderedPageBreak/>
        <w:t>A Közterület-felügyelet az elmúlt időszakban a térfigyelő ügyeleti szolgálaton, a gépkocsizó reagáló és a közterületi járőrszolgálaton keresztül rendkívül sokoldalú, rendészeti, ellenőrzési, vagyonvédelmi és biztosítási jellegű tevékenységet végzett. A Közterület-felügyelet továbbá magába foglalja a mezőőri szolgálat és az ebrendészeti szolgálat által ellátott feladatokat is. A Közgyűlés döntése alapján ez a komplex feladatellátás 2025. április 1. napjától a szervezeti egység elnevezésében megjelenik</w:t>
      </w:r>
      <w:r w:rsidR="0013163E">
        <w:rPr>
          <w:rFonts w:asciiTheme="minorHAnsi" w:hAnsiTheme="minorHAnsi" w:cstheme="minorHAnsi"/>
          <w:sz w:val="22"/>
          <w:szCs w:val="22"/>
        </w:rPr>
        <w:t xml:space="preserve">, így </w:t>
      </w:r>
      <w:r w:rsidRPr="0013163E">
        <w:rPr>
          <w:rFonts w:asciiTheme="minorHAnsi" w:hAnsiTheme="minorHAnsi" w:cstheme="minorHAnsi"/>
          <w:sz w:val="22"/>
          <w:szCs w:val="22"/>
        </w:rPr>
        <w:t>a Polgármesteri Hivatal „Közterület-felügyelet” belső szervezeti egységének elnevezése 2025. április 1. napjától „Városrendészet” elnevezésre módosul.</w:t>
      </w:r>
    </w:p>
    <w:p w14:paraId="664894AA" w14:textId="77777777" w:rsidR="006D4581" w:rsidRPr="0013163E" w:rsidRDefault="006D4581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C2F6D" w14:textId="77777777" w:rsidR="001D33D8" w:rsidRPr="0013163E" w:rsidRDefault="00370FAC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>Szombathely Város Rendőrkapitánya és a</w:t>
      </w:r>
      <w:r w:rsidR="001D33D8"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Pr="0013163E">
        <w:rPr>
          <w:rFonts w:asciiTheme="minorHAnsi" w:hAnsiTheme="minorHAnsi" w:cstheme="minorHAnsi"/>
          <w:sz w:val="22"/>
          <w:szCs w:val="22"/>
        </w:rPr>
        <w:t>K</w:t>
      </w:r>
      <w:r w:rsidR="001D33D8" w:rsidRPr="0013163E">
        <w:rPr>
          <w:rFonts w:asciiTheme="minorHAnsi" w:hAnsiTheme="minorHAnsi" w:cstheme="minorHAnsi"/>
          <w:sz w:val="22"/>
          <w:szCs w:val="22"/>
        </w:rPr>
        <w:t xml:space="preserve">özterület-felügyelet </w:t>
      </w:r>
      <w:r w:rsidR="00575686" w:rsidRPr="0013163E">
        <w:rPr>
          <w:rFonts w:asciiTheme="minorHAnsi" w:hAnsiTheme="minorHAnsi" w:cstheme="minorHAnsi"/>
          <w:sz w:val="22"/>
          <w:szCs w:val="22"/>
        </w:rPr>
        <w:t>irodavezetője</w:t>
      </w:r>
      <w:r w:rsidR="001D33D8" w:rsidRPr="0013163E">
        <w:rPr>
          <w:rFonts w:asciiTheme="minorHAnsi" w:hAnsiTheme="minorHAnsi" w:cstheme="minorHAnsi"/>
          <w:sz w:val="22"/>
          <w:szCs w:val="22"/>
        </w:rPr>
        <w:t xml:space="preserve"> rendszeres időközönként tájékoztatta a </w:t>
      </w:r>
      <w:r w:rsidR="006D4581" w:rsidRPr="0013163E">
        <w:rPr>
          <w:rFonts w:asciiTheme="minorHAnsi" w:hAnsiTheme="minorHAnsi" w:cstheme="minorHAnsi"/>
          <w:sz w:val="22"/>
          <w:szCs w:val="22"/>
        </w:rPr>
        <w:t>B</w:t>
      </w:r>
      <w:r w:rsidR="001D33D8" w:rsidRPr="0013163E">
        <w:rPr>
          <w:rFonts w:asciiTheme="minorHAnsi" w:hAnsiTheme="minorHAnsi" w:cstheme="minorHAnsi"/>
          <w:sz w:val="22"/>
          <w:szCs w:val="22"/>
        </w:rPr>
        <w:t xml:space="preserve">izottságot a közterületek biztonságával kapcsolatos észrevételeiről, a közterületeken a biztonság érdekében kezdeményezett intézkedéseiről. A Bizottság folyamatosan figyelemmel kísérte a rendőrség, a </w:t>
      </w:r>
      <w:r w:rsidRPr="0013163E">
        <w:rPr>
          <w:rFonts w:asciiTheme="minorHAnsi" w:hAnsiTheme="minorHAnsi" w:cstheme="minorHAnsi"/>
          <w:sz w:val="22"/>
          <w:szCs w:val="22"/>
        </w:rPr>
        <w:t>K</w:t>
      </w:r>
      <w:r w:rsidR="001D33D8" w:rsidRPr="0013163E">
        <w:rPr>
          <w:rFonts w:asciiTheme="minorHAnsi" w:hAnsiTheme="minorHAnsi" w:cstheme="minorHAnsi"/>
          <w:sz w:val="22"/>
          <w:szCs w:val="22"/>
        </w:rPr>
        <w:t>özterület-felügyelet és a polgárőrség</w:t>
      </w:r>
      <w:r w:rsidRPr="0013163E">
        <w:rPr>
          <w:rFonts w:asciiTheme="minorHAnsi" w:hAnsiTheme="minorHAnsi" w:cstheme="minorHAnsi"/>
          <w:sz w:val="22"/>
          <w:szCs w:val="22"/>
        </w:rPr>
        <w:t>ek</w:t>
      </w:r>
      <w:r w:rsidR="001D33D8" w:rsidRPr="0013163E">
        <w:rPr>
          <w:rFonts w:asciiTheme="minorHAnsi" w:hAnsiTheme="minorHAnsi" w:cstheme="minorHAnsi"/>
          <w:sz w:val="22"/>
          <w:szCs w:val="22"/>
        </w:rPr>
        <w:t xml:space="preserve"> munkáját és az együttműködés gyakorlati megvalósulását. </w:t>
      </w:r>
    </w:p>
    <w:p w14:paraId="7C343120" w14:textId="77777777" w:rsidR="001D33D8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4D923B" w14:textId="6C3B60FE" w:rsidR="00370FAC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 xml:space="preserve">A </w:t>
      </w:r>
      <w:r w:rsidR="00260874" w:rsidRPr="0013163E">
        <w:rPr>
          <w:rFonts w:asciiTheme="minorHAnsi" w:hAnsiTheme="minorHAnsi" w:cstheme="minorHAnsi"/>
          <w:sz w:val="22"/>
          <w:szCs w:val="22"/>
        </w:rPr>
        <w:t xml:space="preserve">város területén működő </w:t>
      </w:r>
      <w:r w:rsidR="00370FAC" w:rsidRPr="0013163E">
        <w:rPr>
          <w:rFonts w:asciiTheme="minorHAnsi" w:hAnsiTheme="minorHAnsi" w:cstheme="minorHAnsi"/>
          <w:sz w:val="22"/>
          <w:szCs w:val="22"/>
        </w:rPr>
        <w:t xml:space="preserve">polgárőr </w:t>
      </w:r>
      <w:r w:rsidRPr="0013163E">
        <w:rPr>
          <w:rFonts w:asciiTheme="minorHAnsi" w:hAnsiTheme="minorHAnsi" w:cstheme="minorHAnsi"/>
          <w:sz w:val="22"/>
          <w:szCs w:val="22"/>
        </w:rPr>
        <w:t>szervezetek vezetői évente beszámol</w:t>
      </w:r>
      <w:r w:rsidR="00370FAC" w:rsidRPr="0013163E">
        <w:rPr>
          <w:rFonts w:asciiTheme="minorHAnsi" w:hAnsiTheme="minorHAnsi" w:cstheme="minorHAnsi"/>
          <w:sz w:val="22"/>
          <w:szCs w:val="22"/>
        </w:rPr>
        <w:t>t</w:t>
      </w:r>
      <w:r w:rsidRPr="0013163E">
        <w:rPr>
          <w:rFonts w:asciiTheme="minorHAnsi" w:hAnsiTheme="minorHAnsi" w:cstheme="minorHAnsi"/>
          <w:sz w:val="22"/>
          <w:szCs w:val="22"/>
        </w:rPr>
        <w:t>ak</w:t>
      </w:r>
      <w:r w:rsidR="00260874" w:rsidRPr="0013163E">
        <w:rPr>
          <w:rFonts w:asciiTheme="minorHAnsi" w:hAnsiTheme="minorHAnsi" w:cstheme="minorHAnsi"/>
          <w:sz w:val="22"/>
          <w:szCs w:val="22"/>
        </w:rPr>
        <w:t xml:space="preserve"> bizottsági ülésen </w:t>
      </w:r>
      <w:r w:rsidR="00370FAC" w:rsidRPr="0013163E">
        <w:rPr>
          <w:rFonts w:asciiTheme="minorHAnsi" w:hAnsiTheme="minorHAnsi" w:cstheme="minorHAnsi"/>
          <w:sz w:val="22"/>
          <w:szCs w:val="22"/>
        </w:rPr>
        <w:t>tevékenységükről.</w:t>
      </w:r>
      <w:r w:rsidR="000D7570" w:rsidRPr="0013163E">
        <w:rPr>
          <w:rFonts w:asciiTheme="minorHAnsi" w:hAnsiTheme="minorHAnsi" w:cstheme="minorHAnsi"/>
          <w:sz w:val="22"/>
          <w:szCs w:val="22"/>
        </w:rPr>
        <w:t xml:space="preserve"> A polgárőr szervezetek taglétszámának növelése érdekében </w:t>
      </w:r>
      <w:r w:rsidR="00A351F2" w:rsidRPr="0013163E">
        <w:rPr>
          <w:rFonts w:asciiTheme="minorHAnsi" w:hAnsiTheme="minorHAnsi" w:cstheme="minorHAnsi"/>
          <w:sz w:val="22"/>
          <w:szCs w:val="22"/>
        </w:rPr>
        <w:t xml:space="preserve">a Bizottság támogatásával </w:t>
      </w:r>
      <w:r w:rsidR="0013163E">
        <w:rPr>
          <w:rFonts w:asciiTheme="minorHAnsi" w:hAnsiTheme="minorHAnsi" w:cstheme="minorHAnsi"/>
          <w:sz w:val="22"/>
          <w:szCs w:val="22"/>
        </w:rPr>
        <w:t>2021 februárjában elindult</w:t>
      </w:r>
      <w:r w:rsidR="00A351F2" w:rsidRPr="0013163E">
        <w:rPr>
          <w:rFonts w:asciiTheme="minorHAnsi" w:hAnsiTheme="minorHAnsi" w:cstheme="minorHAnsi"/>
          <w:sz w:val="22"/>
          <w:szCs w:val="22"/>
        </w:rPr>
        <w:t xml:space="preserve"> „polgárőr tagtoborzás” </w:t>
      </w:r>
      <w:r w:rsidR="0013163E">
        <w:rPr>
          <w:rFonts w:asciiTheme="minorHAnsi" w:hAnsiTheme="minorHAnsi" w:cstheme="minorHAnsi"/>
          <w:sz w:val="22"/>
          <w:szCs w:val="22"/>
        </w:rPr>
        <w:t>folytatódott</w:t>
      </w:r>
      <w:r w:rsidR="00A351F2" w:rsidRPr="0013163E">
        <w:rPr>
          <w:rFonts w:asciiTheme="minorHAnsi" w:hAnsiTheme="minorHAnsi" w:cstheme="minorHAnsi"/>
          <w:sz w:val="22"/>
          <w:szCs w:val="22"/>
        </w:rPr>
        <w:t xml:space="preserve">, </w:t>
      </w:r>
      <w:r w:rsidR="0013163E">
        <w:rPr>
          <w:rFonts w:asciiTheme="minorHAnsi" w:hAnsiTheme="minorHAnsi" w:cstheme="minorHAnsi"/>
          <w:sz w:val="22"/>
          <w:szCs w:val="22"/>
        </w:rPr>
        <w:t>a</w:t>
      </w:r>
      <w:r w:rsidR="00A351F2" w:rsidRPr="0013163E">
        <w:rPr>
          <w:rFonts w:asciiTheme="minorHAnsi" w:hAnsiTheme="minorHAnsi" w:cstheme="minorHAnsi"/>
          <w:sz w:val="22"/>
          <w:szCs w:val="22"/>
        </w:rPr>
        <w:t xml:space="preserve">melynek keretén belül az Egyesületek bemutatkozása felkerült a </w:t>
      </w:r>
      <w:r w:rsidR="0013163E">
        <w:rPr>
          <w:rFonts w:asciiTheme="minorHAnsi" w:hAnsiTheme="minorHAnsi" w:cstheme="minorHAnsi"/>
          <w:sz w:val="22"/>
          <w:szCs w:val="22"/>
        </w:rPr>
        <w:t>város hivatalos weboldalára (www.s</w:t>
      </w:r>
      <w:r w:rsidR="00A351F2" w:rsidRPr="0013163E">
        <w:rPr>
          <w:rFonts w:asciiTheme="minorHAnsi" w:hAnsiTheme="minorHAnsi" w:cstheme="minorHAnsi"/>
          <w:sz w:val="22"/>
          <w:szCs w:val="22"/>
        </w:rPr>
        <w:t>zombathely.hu</w:t>
      </w:r>
      <w:r w:rsidR="0013163E">
        <w:rPr>
          <w:rFonts w:asciiTheme="minorHAnsi" w:hAnsiTheme="minorHAnsi" w:cstheme="minorHAnsi"/>
          <w:sz w:val="22"/>
          <w:szCs w:val="22"/>
        </w:rPr>
        <w:t>)</w:t>
      </w:r>
      <w:r w:rsidR="00A351F2" w:rsidRPr="0013163E">
        <w:rPr>
          <w:rFonts w:asciiTheme="minorHAnsi" w:hAnsiTheme="minorHAnsi" w:cstheme="minorHAnsi"/>
          <w:sz w:val="22"/>
          <w:szCs w:val="22"/>
        </w:rPr>
        <w:t xml:space="preserve"> i</w:t>
      </w:r>
      <w:r w:rsidR="00F066C7" w:rsidRPr="0013163E">
        <w:rPr>
          <w:rFonts w:asciiTheme="minorHAnsi" w:hAnsiTheme="minorHAnsi" w:cstheme="minorHAnsi"/>
          <w:sz w:val="22"/>
          <w:szCs w:val="22"/>
        </w:rPr>
        <w:t xml:space="preserve">s, </w:t>
      </w:r>
      <w:r w:rsidR="0013163E">
        <w:rPr>
          <w:rFonts w:asciiTheme="minorHAnsi" w:hAnsiTheme="minorHAnsi" w:cstheme="minorHAnsi"/>
          <w:sz w:val="22"/>
          <w:szCs w:val="22"/>
        </w:rPr>
        <w:t xml:space="preserve">és </w:t>
      </w:r>
      <w:r w:rsidR="00F066C7" w:rsidRPr="0013163E">
        <w:rPr>
          <w:rFonts w:asciiTheme="minorHAnsi" w:hAnsiTheme="minorHAnsi" w:cstheme="minorHAnsi"/>
          <w:sz w:val="22"/>
          <w:szCs w:val="22"/>
        </w:rPr>
        <w:t>azóta is megtalálható a felületen.</w:t>
      </w:r>
    </w:p>
    <w:p w14:paraId="2FEFDA25" w14:textId="18507F7E" w:rsidR="001D33D8" w:rsidRPr="0013163E" w:rsidRDefault="001D33D8" w:rsidP="001316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9088E6" w14:textId="7DBEB5C7" w:rsidR="00904E0D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 xml:space="preserve">A </w:t>
      </w:r>
      <w:r w:rsidR="00BE70D5" w:rsidRPr="0013163E">
        <w:rPr>
          <w:rFonts w:asciiTheme="minorHAnsi" w:hAnsiTheme="minorHAnsi" w:cstheme="minorHAnsi"/>
          <w:sz w:val="22"/>
          <w:szCs w:val="22"/>
        </w:rPr>
        <w:t>közterületen elkövetett bűncselekmények</w:t>
      </w:r>
      <w:r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BE70D5" w:rsidRPr="0013163E">
        <w:rPr>
          <w:rFonts w:asciiTheme="minorHAnsi" w:hAnsiTheme="minorHAnsi" w:cstheme="minorHAnsi"/>
          <w:sz w:val="22"/>
          <w:szCs w:val="22"/>
        </w:rPr>
        <w:t xml:space="preserve">megelőzése érdekében és az </w:t>
      </w:r>
      <w:r w:rsidRPr="0013163E">
        <w:rPr>
          <w:rFonts w:asciiTheme="minorHAnsi" w:hAnsiTheme="minorHAnsi" w:cstheme="minorHAnsi"/>
          <w:sz w:val="22"/>
          <w:szCs w:val="22"/>
        </w:rPr>
        <w:t xml:space="preserve">okozott károk </w:t>
      </w:r>
      <w:r w:rsidR="008006EA" w:rsidRPr="0013163E">
        <w:rPr>
          <w:rFonts w:asciiTheme="minorHAnsi" w:hAnsiTheme="minorHAnsi" w:cstheme="minorHAnsi"/>
          <w:sz w:val="22"/>
          <w:szCs w:val="22"/>
        </w:rPr>
        <w:t xml:space="preserve">felderítésére és </w:t>
      </w:r>
      <w:r w:rsidRPr="0013163E">
        <w:rPr>
          <w:rFonts w:asciiTheme="minorHAnsi" w:hAnsiTheme="minorHAnsi" w:cstheme="minorHAnsi"/>
          <w:sz w:val="22"/>
          <w:szCs w:val="22"/>
        </w:rPr>
        <w:t xml:space="preserve">megelőzésére </w:t>
      </w:r>
      <w:r w:rsidR="00C76DC4" w:rsidRPr="0013163E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8006EA" w:rsidRPr="0013163E">
        <w:rPr>
          <w:rFonts w:asciiTheme="minorHAnsi" w:hAnsiTheme="minorHAnsi" w:cstheme="minorHAnsi"/>
          <w:sz w:val="22"/>
          <w:szCs w:val="22"/>
        </w:rPr>
        <w:t xml:space="preserve">felkérte </w:t>
      </w:r>
      <w:r w:rsidR="00C76DC4" w:rsidRPr="0013163E">
        <w:rPr>
          <w:rFonts w:asciiTheme="minorHAnsi" w:hAnsiTheme="minorHAnsi" w:cstheme="minorHAnsi"/>
          <w:sz w:val="22"/>
          <w:szCs w:val="22"/>
        </w:rPr>
        <w:t>a Rendőrség</w:t>
      </w:r>
      <w:r w:rsidR="008006EA" w:rsidRPr="0013163E">
        <w:rPr>
          <w:rFonts w:asciiTheme="minorHAnsi" w:hAnsiTheme="minorHAnsi" w:cstheme="minorHAnsi"/>
          <w:sz w:val="22"/>
          <w:szCs w:val="22"/>
        </w:rPr>
        <w:t xml:space="preserve">et, </w:t>
      </w:r>
      <w:r w:rsidR="00C76DC4" w:rsidRPr="0013163E">
        <w:rPr>
          <w:rFonts w:asciiTheme="minorHAnsi" w:hAnsiTheme="minorHAnsi" w:cstheme="minorHAnsi"/>
          <w:sz w:val="22"/>
          <w:szCs w:val="22"/>
        </w:rPr>
        <w:t>a Közterület-felügyelet</w:t>
      </w:r>
      <w:r w:rsidR="008006EA" w:rsidRPr="0013163E">
        <w:rPr>
          <w:rFonts w:asciiTheme="minorHAnsi" w:hAnsiTheme="minorHAnsi" w:cstheme="minorHAnsi"/>
          <w:sz w:val="22"/>
          <w:szCs w:val="22"/>
        </w:rPr>
        <w:t>et</w:t>
      </w:r>
      <w:r w:rsidR="00C76DC4"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8006EA" w:rsidRPr="0013163E">
        <w:rPr>
          <w:rFonts w:asciiTheme="minorHAnsi" w:hAnsiTheme="minorHAnsi" w:cstheme="minorHAnsi"/>
          <w:sz w:val="22"/>
          <w:szCs w:val="22"/>
        </w:rPr>
        <w:t>és a polgárőrségeket, hogy a szolgálati tevékenységük során erre a területre is fordítsanak figyelmet.</w:t>
      </w:r>
    </w:p>
    <w:p w14:paraId="06E08FAA" w14:textId="77777777" w:rsidR="00692A60" w:rsidRPr="0013163E" w:rsidRDefault="00692A60" w:rsidP="001316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F41165" w14:textId="77777777" w:rsidR="001D33D8" w:rsidRPr="0013163E" w:rsidRDefault="001D33D8" w:rsidP="0013163E">
      <w:pPr>
        <w:pStyle w:val="Szvegtrzs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3163E">
        <w:rPr>
          <w:rFonts w:asciiTheme="minorHAnsi" w:hAnsiTheme="minorHAnsi" w:cstheme="minorHAnsi"/>
          <w:b w:val="0"/>
          <w:bCs w:val="0"/>
          <w:sz w:val="22"/>
          <w:szCs w:val="22"/>
        </w:rPr>
        <w:t>A Bizottság folyamatosan együttműködik a Kábítószer</w:t>
      </w:r>
      <w:r w:rsidR="00055373" w:rsidRPr="0013163E">
        <w:rPr>
          <w:rFonts w:asciiTheme="minorHAnsi" w:hAnsiTheme="minorHAnsi" w:cstheme="minorHAnsi"/>
          <w:b w:val="0"/>
          <w:bCs w:val="0"/>
          <w:sz w:val="22"/>
          <w:szCs w:val="22"/>
        </w:rPr>
        <w:t>ügyi</w:t>
      </w:r>
      <w:r w:rsidRPr="0013163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Egyeztető Fórummal, segíti rendszeres tevékenységét, s javaslataival segíti a bűnmegelőzési felvilágosító tevékenység hatékonyságának javítását. </w:t>
      </w:r>
    </w:p>
    <w:p w14:paraId="014C4914" w14:textId="77777777" w:rsidR="00922698" w:rsidRPr="0013163E" w:rsidRDefault="00922698" w:rsidP="0013163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9C41A1" w14:textId="6D4DADC7" w:rsidR="001D33D8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 xml:space="preserve">A bűnmegelőzési, közbiztonsági témájú pályázati kiírásokat a </w:t>
      </w:r>
      <w:r w:rsidR="0013163E">
        <w:rPr>
          <w:rFonts w:asciiTheme="minorHAnsi" w:hAnsiTheme="minorHAnsi" w:cstheme="minorHAnsi"/>
          <w:sz w:val="22"/>
          <w:szCs w:val="22"/>
        </w:rPr>
        <w:t>B</w:t>
      </w:r>
      <w:r w:rsidRPr="0013163E">
        <w:rPr>
          <w:rFonts w:asciiTheme="minorHAnsi" w:hAnsiTheme="minorHAnsi" w:cstheme="minorHAnsi"/>
          <w:sz w:val="22"/>
          <w:szCs w:val="22"/>
        </w:rPr>
        <w:t xml:space="preserve">izottságban </w:t>
      </w:r>
      <w:r w:rsidR="007A18E8" w:rsidRPr="0013163E">
        <w:rPr>
          <w:rFonts w:asciiTheme="minorHAnsi" w:hAnsiTheme="minorHAnsi" w:cstheme="minorHAnsi"/>
          <w:sz w:val="22"/>
          <w:szCs w:val="22"/>
        </w:rPr>
        <w:t xml:space="preserve">képviselt </w:t>
      </w:r>
      <w:r w:rsidRPr="0013163E">
        <w:rPr>
          <w:rFonts w:asciiTheme="minorHAnsi" w:hAnsiTheme="minorHAnsi" w:cstheme="minorHAnsi"/>
          <w:sz w:val="22"/>
          <w:szCs w:val="22"/>
        </w:rPr>
        <w:t>szervek, szervezetek folyamatosan figyelemmel kísérik. Az elmúlt két évben</w:t>
      </w:r>
      <w:r w:rsidR="006F3436"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4247CC" w:rsidRPr="0013163E">
        <w:rPr>
          <w:rFonts w:asciiTheme="minorHAnsi" w:hAnsiTheme="minorHAnsi" w:cstheme="minorHAnsi"/>
          <w:sz w:val="22"/>
          <w:szCs w:val="22"/>
        </w:rPr>
        <w:t>a pályázat</w:t>
      </w:r>
      <w:r w:rsidR="004853EA" w:rsidRPr="0013163E">
        <w:rPr>
          <w:rFonts w:asciiTheme="minorHAnsi" w:hAnsiTheme="minorHAnsi" w:cstheme="minorHAnsi"/>
          <w:sz w:val="22"/>
          <w:szCs w:val="22"/>
        </w:rPr>
        <w:t>i lehetősége</w:t>
      </w:r>
      <w:r w:rsidR="00A953AA" w:rsidRPr="0013163E">
        <w:rPr>
          <w:rFonts w:asciiTheme="minorHAnsi" w:hAnsiTheme="minorHAnsi" w:cstheme="minorHAnsi"/>
          <w:sz w:val="22"/>
          <w:szCs w:val="22"/>
        </w:rPr>
        <w:t>k</w:t>
      </w:r>
      <w:r w:rsidR="004853EA"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904E0D" w:rsidRPr="0013163E">
        <w:rPr>
          <w:rFonts w:asciiTheme="minorHAnsi" w:hAnsiTheme="minorHAnsi" w:cstheme="minorHAnsi"/>
          <w:sz w:val="22"/>
          <w:szCs w:val="22"/>
        </w:rPr>
        <w:t>szűkültek</w:t>
      </w:r>
      <w:r w:rsidR="00193061" w:rsidRPr="0013163E">
        <w:rPr>
          <w:rFonts w:asciiTheme="minorHAnsi" w:hAnsiTheme="minorHAnsi" w:cstheme="minorHAnsi"/>
          <w:sz w:val="22"/>
          <w:szCs w:val="22"/>
        </w:rPr>
        <w:t>.</w:t>
      </w:r>
    </w:p>
    <w:p w14:paraId="138EB4A1" w14:textId="77777777" w:rsidR="00922698" w:rsidRPr="0013163E" w:rsidRDefault="00922698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43C15" w14:textId="366E629C" w:rsidR="00922698" w:rsidRPr="0013163E" w:rsidRDefault="0092269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 xml:space="preserve">Az Országos Polgárőr Szövetség (a továbbiakban: OPSZ) az ELN/27/2023. sz. határozata (2023.03.31.) alapján pályázatot írt ki a 2023. évben „polgárőr város”, „polgárőr község”, „fővárosi polgárőr kerület” címek elnyerésére. A Bizottság javaslata alapján </w:t>
      </w:r>
      <w:r w:rsidRPr="001316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Szombathely Megyei Jogú Város Önkormányzata a Claudius Polgárőr Egyesülettel közösen nyújtott be pályázatot az </w:t>
      </w:r>
      <w:r w:rsidR="00C608A8">
        <w:rPr>
          <w:rFonts w:asciiTheme="minorHAnsi" w:hAnsiTheme="minorHAnsi" w:cstheme="minorHAnsi"/>
          <w:bCs/>
          <w:color w:val="000000"/>
          <w:sz w:val="22"/>
          <w:szCs w:val="22"/>
        </w:rPr>
        <w:t>OPSZ-hez</w:t>
      </w:r>
      <w:r w:rsidRPr="001316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3163E">
        <w:rPr>
          <w:rFonts w:asciiTheme="minorHAnsi" w:hAnsiTheme="minorHAnsi" w:cstheme="minorHAnsi"/>
          <w:sz w:val="22"/>
          <w:szCs w:val="22"/>
        </w:rPr>
        <w:t>2023. évben „polgárőr város” cím elnyerésére</w:t>
      </w:r>
      <w:r w:rsidRPr="001316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A pályázat elbírálása során az </w:t>
      </w:r>
      <w:r w:rsidR="00C608A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OPSZ </w:t>
      </w:r>
      <w:r w:rsidR="0013163E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Pr="0013163E">
        <w:rPr>
          <w:rFonts w:asciiTheme="minorHAnsi" w:hAnsiTheme="minorHAnsi" w:cstheme="minorHAnsi"/>
          <w:bCs/>
          <w:color w:val="000000"/>
          <w:sz w:val="22"/>
          <w:szCs w:val="22"/>
        </w:rPr>
        <w:t>Szombathely, Polgárőr város</w:t>
      </w:r>
      <w:r w:rsidR="0013163E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Pr="0013163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kitűntető címet adományozott városunknak, a város lakossága biztonságát szolgáló polgárőrség támogatásáért.</w:t>
      </w:r>
    </w:p>
    <w:p w14:paraId="7171E949" w14:textId="77777777" w:rsidR="00E420ED" w:rsidRPr="0013163E" w:rsidRDefault="00E420ED" w:rsidP="0013163E">
      <w:pPr>
        <w:rPr>
          <w:rFonts w:asciiTheme="minorHAnsi" w:hAnsiTheme="minorHAnsi" w:cstheme="minorHAnsi"/>
          <w:sz w:val="22"/>
          <w:szCs w:val="22"/>
        </w:rPr>
      </w:pPr>
    </w:p>
    <w:p w14:paraId="3A0F98CB" w14:textId="77777777" w:rsidR="00BE70D5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>Szombathely Megyei Jogú Város Önkormányzata az éves költségvetésében célkeretet biztosított a közbiztonság javítására és a bűnmegelőzési feladatokra.</w:t>
      </w:r>
    </w:p>
    <w:p w14:paraId="62A61D5A" w14:textId="77777777" w:rsidR="0013163E" w:rsidRPr="0013163E" w:rsidRDefault="0013163E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658695" w14:textId="0E1EF207" w:rsidR="000F4A26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 xml:space="preserve">A Cselekvési Programban nevesített feladatokra </w:t>
      </w:r>
      <w:r w:rsidR="003C7D73" w:rsidRPr="0013163E">
        <w:rPr>
          <w:rFonts w:asciiTheme="minorHAnsi" w:hAnsiTheme="minorHAnsi" w:cstheme="minorHAnsi"/>
          <w:sz w:val="22"/>
          <w:szCs w:val="22"/>
        </w:rPr>
        <w:t>20</w:t>
      </w:r>
      <w:r w:rsidR="00922698" w:rsidRPr="0013163E">
        <w:rPr>
          <w:rFonts w:asciiTheme="minorHAnsi" w:hAnsiTheme="minorHAnsi" w:cstheme="minorHAnsi"/>
          <w:sz w:val="22"/>
          <w:szCs w:val="22"/>
        </w:rPr>
        <w:t>22</w:t>
      </w:r>
      <w:r w:rsidR="003C7D73" w:rsidRPr="0013163E">
        <w:rPr>
          <w:rFonts w:asciiTheme="minorHAnsi" w:hAnsiTheme="minorHAnsi" w:cstheme="minorHAnsi"/>
          <w:sz w:val="22"/>
          <w:szCs w:val="22"/>
        </w:rPr>
        <w:t>.07.01-20</w:t>
      </w:r>
      <w:r w:rsidR="00A351F2" w:rsidRPr="0013163E">
        <w:rPr>
          <w:rFonts w:asciiTheme="minorHAnsi" w:hAnsiTheme="minorHAnsi" w:cstheme="minorHAnsi"/>
          <w:sz w:val="22"/>
          <w:szCs w:val="22"/>
        </w:rPr>
        <w:t>2</w:t>
      </w:r>
      <w:r w:rsidR="00922698" w:rsidRPr="0013163E">
        <w:rPr>
          <w:rFonts w:asciiTheme="minorHAnsi" w:hAnsiTheme="minorHAnsi" w:cstheme="minorHAnsi"/>
          <w:sz w:val="22"/>
          <w:szCs w:val="22"/>
        </w:rPr>
        <w:t>5</w:t>
      </w:r>
      <w:r w:rsidR="003C7D73" w:rsidRPr="0013163E">
        <w:rPr>
          <w:rFonts w:asciiTheme="minorHAnsi" w:hAnsiTheme="minorHAnsi" w:cstheme="minorHAnsi"/>
          <w:sz w:val="22"/>
          <w:szCs w:val="22"/>
        </w:rPr>
        <w:t>.0</w:t>
      </w:r>
      <w:r w:rsidR="00922698" w:rsidRPr="0013163E">
        <w:rPr>
          <w:rFonts w:asciiTheme="minorHAnsi" w:hAnsiTheme="minorHAnsi" w:cstheme="minorHAnsi"/>
          <w:sz w:val="22"/>
          <w:szCs w:val="22"/>
        </w:rPr>
        <w:t>3</w:t>
      </w:r>
      <w:r w:rsidR="003C7D73" w:rsidRPr="0013163E">
        <w:rPr>
          <w:rFonts w:asciiTheme="minorHAnsi" w:hAnsiTheme="minorHAnsi" w:cstheme="minorHAnsi"/>
          <w:sz w:val="22"/>
          <w:szCs w:val="22"/>
        </w:rPr>
        <w:t>.3</w:t>
      </w:r>
      <w:r w:rsidR="00922698" w:rsidRPr="0013163E">
        <w:rPr>
          <w:rFonts w:asciiTheme="minorHAnsi" w:hAnsiTheme="minorHAnsi" w:cstheme="minorHAnsi"/>
          <w:sz w:val="22"/>
          <w:szCs w:val="22"/>
        </w:rPr>
        <w:t>1</w:t>
      </w:r>
      <w:r w:rsidR="003C7D73" w:rsidRPr="0013163E">
        <w:rPr>
          <w:rFonts w:asciiTheme="minorHAnsi" w:hAnsiTheme="minorHAnsi" w:cstheme="minorHAnsi"/>
          <w:sz w:val="22"/>
          <w:szCs w:val="22"/>
        </w:rPr>
        <w:t xml:space="preserve">-i időszakra </w:t>
      </w:r>
      <w:r w:rsidRPr="0013163E">
        <w:rPr>
          <w:rFonts w:asciiTheme="minorHAnsi" w:hAnsiTheme="minorHAnsi" w:cstheme="minorHAnsi"/>
          <w:sz w:val="22"/>
          <w:szCs w:val="22"/>
        </w:rPr>
        <w:t>összesen</w:t>
      </w:r>
      <w:r w:rsidR="004123C0"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922698" w:rsidRPr="0013163E">
        <w:rPr>
          <w:rFonts w:asciiTheme="minorHAnsi" w:hAnsiTheme="minorHAnsi" w:cstheme="minorHAnsi"/>
          <w:sz w:val="22"/>
          <w:szCs w:val="22"/>
        </w:rPr>
        <w:t>4</w:t>
      </w:r>
      <w:r w:rsidR="00A351F2" w:rsidRPr="0013163E">
        <w:rPr>
          <w:rFonts w:asciiTheme="minorHAnsi" w:hAnsiTheme="minorHAnsi" w:cstheme="minorHAnsi"/>
          <w:sz w:val="22"/>
          <w:szCs w:val="22"/>
        </w:rPr>
        <w:t>.</w:t>
      </w:r>
      <w:r w:rsidR="00922698" w:rsidRPr="0013163E">
        <w:rPr>
          <w:rFonts w:asciiTheme="minorHAnsi" w:hAnsiTheme="minorHAnsi" w:cstheme="minorHAnsi"/>
          <w:sz w:val="22"/>
          <w:szCs w:val="22"/>
        </w:rPr>
        <w:t>00</w:t>
      </w:r>
      <w:r w:rsidR="00A351F2" w:rsidRPr="0013163E">
        <w:rPr>
          <w:rFonts w:asciiTheme="minorHAnsi" w:hAnsiTheme="minorHAnsi" w:cstheme="minorHAnsi"/>
          <w:sz w:val="22"/>
          <w:szCs w:val="22"/>
        </w:rPr>
        <w:t>0</w:t>
      </w:r>
      <w:r w:rsidR="004A0764" w:rsidRPr="0013163E">
        <w:rPr>
          <w:rFonts w:asciiTheme="minorHAnsi" w:hAnsiTheme="minorHAnsi" w:cstheme="minorHAnsi"/>
          <w:sz w:val="22"/>
          <w:szCs w:val="22"/>
        </w:rPr>
        <w:t>.000</w:t>
      </w:r>
      <w:r w:rsidR="0013163E">
        <w:rPr>
          <w:rFonts w:asciiTheme="minorHAnsi" w:hAnsiTheme="minorHAnsi" w:cstheme="minorHAnsi"/>
          <w:sz w:val="22"/>
          <w:szCs w:val="22"/>
        </w:rPr>
        <w:t>,</w:t>
      </w:r>
      <w:r w:rsidRPr="0013163E">
        <w:rPr>
          <w:rFonts w:asciiTheme="minorHAnsi" w:hAnsiTheme="minorHAnsi" w:cstheme="minorHAnsi"/>
          <w:sz w:val="22"/>
          <w:szCs w:val="22"/>
        </w:rPr>
        <w:t>-</w:t>
      </w:r>
      <w:r w:rsidR="0013163E">
        <w:rPr>
          <w:rFonts w:asciiTheme="minorHAnsi" w:hAnsiTheme="minorHAnsi" w:cstheme="minorHAnsi"/>
          <w:sz w:val="22"/>
          <w:szCs w:val="22"/>
        </w:rPr>
        <w:t xml:space="preserve"> </w:t>
      </w:r>
      <w:r w:rsidRPr="0013163E">
        <w:rPr>
          <w:rFonts w:asciiTheme="minorHAnsi" w:hAnsiTheme="minorHAnsi" w:cstheme="minorHAnsi"/>
          <w:sz w:val="22"/>
          <w:szCs w:val="22"/>
        </w:rPr>
        <w:t>Ft támogatást biztosított a Közgyűlés</w:t>
      </w:r>
      <w:r w:rsidR="0013163E">
        <w:rPr>
          <w:rFonts w:asciiTheme="minorHAnsi" w:hAnsiTheme="minorHAnsi" w:cstheme="minorHAnsi"/>
          <w:sz w:val="22"/>
          <w:szCs w:val="22"/>
        </w:rPr>
        <w:t>.</w:t>
      </w:r>
      <w:r w:rsidR="00922698"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13163E">
        <w:rPr>
          <w:rFonts w:asciiTheme="minorHAnsi" w:hAnsiTheme="minorHAnsi" w:cstheme="minorHAnsi"/>
          <w:sz w:val="22"/>
          <w:szCs w:val="22"/>
        </w:rPr>
        <w:t xml:space="preserve">A </w:t>
      </w:r>
      <w:r w:rsidR="0013163E" w:rsidRPr="0013163E">
        <w:rPr>
          <w:rFonts w:asciiTheme="minorHAnsi" w:hAnsiTheme="minorHAnsi" w:cstheme="minorHAnsi"/>
          <w:sz w:val="22"/>
          <w:szCs w:val="22"/>
        </w:rPr>
        <w:t>Cselekvési Program bűnmegelőzési-közbiztonsági feladataira fordított anyagi források 2022.07.01 - 2025.03.31. időszakban</w:t>
      </w:r>
      <w:r w:rsidR="0013163E">
        <w:rPr>
          <w:rFonts w:asciiTheme="minorHAnsi" w:hAnsiTheme="minorHAnsi" w:cstheme="minorHAnsi"/>
          <w:sz w:val="22"/>
          <w:szCs w:val="22"/>
        </w:rPr>
        <w:t xml:space="preserve"> történő</w:t>
      </w:r>
      <w:r w:rsidR="0013163E" w:rsidRPr="0013163E">
        <w:rPr>
          <w:rFonts w:asciiTheme="minorHAnsi" w:hAnsiTheme="minorHAnsi" w:cstheme="minorHAnsi"/>
          <w:sz w:val="22"/>
          <w:szCs w:val="22"/>
        </w:rPr>
        <w:t xml:space="preserve"> felhasználás</w:t>
      </w:r>
      <w:r w:rsidR="0013163E">
        <w:rPr>
          <w:rFonts w:asciiTheme="minorHAnsi" w:hAnsiTheme="minorHAnsi" w:cstheme="minorHAnsi"/>
          <w:sz w:val="22"/>
          <w:szCs w:val="22"/>
        </w:rPr>
        <w:t>át a</w:t>
      </w:r>
      <w:r w:rsidRPr="0013163E">
        <w:rPr>
          <w:rFonts w:asciiTheme="minorHAnsi" w:hAnsiTheme="minorHAnsi" w:cstheme="minorHAnsi"/>
          <w:sz w:val="22"/>
          <w:szCs w:val="22"/>
        </w:rPr>
        <w:t xml:space="preserve"> mellék</w:t>
      </w:r>
      <w:r w:rsidR="0013163E">
        <w:rPr>
          <w:rFonts w:asciiTheme="minorHAnsi" w:hAnsiTheme="minorHAnsi" w:cstheme="minorHAnsi"/>
          <w:sz w:val="22"/>
          <w:szCs w:val="22"/>
        </w:rPr>
        <w:t>elt táblázat tartalmazza</w:t>
      </w:r>
      <w:r w:rsidR="008500BC" w:rsidRPr="0013163E">
        <w:rPr>
          <w:rFonts w:asciiTheme="minorHAnsi" w:hAnsiTheme="minorHAnsi" w:cstheme="minorHAnsi"/>
          <w:sz w:val="22"/>
          <w:szCs w:val="22"/>
        </w:rPr>
        <w:t>.</w:t>
      </w:r>
    </w:p>
    <w:p w14:paraId="68E8A5A5" w14:textId="77777777" w:rsidR="00391D80" w:rsidRPr="0013163E" w:rsidRDefault="00391D80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78887" w14:textId="3FF566E0" w:rsidR="001D33D8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>Az éves költségvetésben az Önkormányzat az előbbi összegen felül jelentős anyagi forrást biztosított bűnmegelőzési-közbiztonsági célokra a Szombathely</w:t>
      </w:r>
      <w:r w:rsidR="001341CA" w:rsidRPr="0013163E">
        <w:rPr>
          <w:rFonts w:asciiTheme="minorHAnsi" w:hAnsiTheme="minorHAnsi" w:cstheme="minorHAnsi"/>
          <w:sz w:val="22"/>
          <w:szCs w:val="22"/>
        </w:rPr>
        <w:t>i</w:t>
      </w:r>
      <w:r w:rsidRPr="0013163E">
        <w:rPr>
          <w:rFonts w:asciiTheme="minorHAnsi" w:hAnsiTheme="minorHAnsi" w:cstheme="minorHAnsi"/>
          <w:sz w:val="22"/>
          <w:szCs w:val="22"/>
        </w:rPr>
        <w:t xml:space="preserve"> </w:t>
      </w:r>
      <w:r w:rsidR="00904E0D" w:rsidRPr="0013163E">
        <w:rPr>
          <w:rFonts w:asciiTheme="minorHAnsi" w:hAnsiTheme="minorHAnsi" w:cstheme="minorHAnsi"/>
          <w:sz w:val="22"/>
          <w:szCs w:val="22"/>
        </w:rPr>
        <w:t>Rendőrkapitányságnak</w:t>
      </w:r>
      <w:r w:rsidRPr="0013163E">
        <w:rPr>
          <w:rFonts w:asciiTheme="minorHAnsi" w:hAnsiTheme="minorHAnsi" w:cstheme="minorHAnsi"/>
          <w:sz w:val="22"/>
          <w:szCs w:val="22"/>
        </w:rPr>
        <w:t xml:space="preserve">, </w:t>
      </w:r>
      <w:r w:rsidR="00922698" w:rsidRPr="0013163E">
        <w:rPr>
          <w:rFonts w:asciiTheme="minorHAnsi" w:hAnsiTheme="minorHAnsi" w:cstheme="minorHAnsi"/>
          <w:sz w:val="22"/>
          <w:szCs w:val="22"/>
        </w:rPr>
        <w:t xml:space="preserve">a Szombathelyi Katasztrófavédelmi Kirendeltségnek, </w:t>
      </w:r>
      <w:r w:rsidRPr="0013163E">
        <w:rPr>
          <w:rFonts w:asciiTheme="minorHAnsi" w:hAnsiTheme="minorHAnsi" w:cstheme="minorHAnsi"/>
          <w:sz w:val="22"/>
          <w:szCs w:val="22"/>
        </w:rPr>
        <w:t>a városban működő polgárőr egyesületeknek</w:t>
      </w:r>
      <w:r w:rsidR="00503EA8" w:rsidRPr="0013163E">
        <w:rPr>
          <w:rFonts w:asciiTheme="minorHAnsi" w:hAnsiTheme="minorHAnsi" w:cstheme="minorHAnsi"/>
          <w:sz w:val="22"/>
          <w:szCs w:val="22"/>
        </w:rPr>
        <w:t xml:space="preserve"> és</w:t>
      </w:r>
      <w:r w:rsidRPr="0013163E">
        <w:rPr>
          <w:rFonts w:asciiTheme="minorHAnsi" w:hAnsiTheme="minorHAnsi" w:cstheme="minorHAnsi"/>
          <w:sz w:val="22"/>
          <w:szCs w:val="22"/>
        </w:rPr>
        <w:t xml:space="preserve"> a </w:t>
      </w:r>
      <w:r w:rsidR="00503EA8" w:rsidRPr="0013163E">
        <w:rPr>
          <w:rFonts w:asciiTheme="minorHAnsi" w:hAnsiTheme="minorHAnsi" w:cstheme="minorHAnsi"/>
          <w:sz w:val="22"/>
          <w:szCs w:val="22"/>
        </w:rPr>
        <w:t>Közterület-felügyeletnek a közterület</w:t>
      </w:r>
      <w:r w:rsidR="0013163E">
        <w:rPr>
          <w:rFonts w:asciiTheme="minorHAnsi" w:hAnsiTheme="minorHAnsi" w:cstheme="minorHAnsi"/>
          <w:sz w:val="22"/>
          <w:szCs w:val="22"/>
        </w:rPr>
        <w:t>-</w:t>
      </w:r>
      <w:r w:rsidR="00503EA8" w:rsidRPr="0013163E">
        <w:rPr>
          <w:rFonts w:asciiTheme="minorHAnsi" w:hAnsiTheme="minorHAnsi" w:cstheme="minorHAnsi"/>
          <w:sz w:val="22"/>
          <w:szCs w:val="22"/>
        </w:rPr>
        <w:t>felügyelő-rendőr közös 24 órás kamera figyelő és reagáló szolgálatára</w:t>
      </w:r>
      <w:r w:rsidRPr="0013163E">
        <w:rPr>
          <w:rFonts w:asciiTheme="minorHAnsi" w:hAnsiTheme="minorHAnsi" w:cstheme="minorHAnsi"/>
          <w:sz w:val="22"/>
          <w:szCs w:val="22"/>
        </w:rPr>
        <w:t xml:space="preserve">, valamint drogmegelőzésre és ifjúságvédelmi feladatokra. </w:t>
      </w:r>
    </w:p>
    <w:p w14:paraId="47AD77DD" w14:textId="44787505" w:rsidR="001D33D8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C2470" w14:textId="6D8B2A2E" w:rsidR="001D33D8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  <w:r w:rsidRPr="0013163E">
        <w:rPr>
          <w:rFonts w:asciiTheme="minorHAnsi" w:hAnsiTheme="minorHAnsi" w:cstheme="minorHAnsi"/>
          <w:sz w:val="22"/>
          <w:szCs w:val="22"/>
        </w:rPr>
        <w:t xml:space="preserve">A </w:t>
      </w:r>
      <w:r w:rsidR="00BE70D5" w:rsidRPr="0013163E">
        <w:rPr>
          <w:rFonts w:asciiTheme="minorHAnsi" w:hAnsiTheme="minorHAnsi" w:cstheme="minorHAnsi"/>
          <w:sz w:val="22"/>
          <w:szCs w:val="22"/>
        </w:rPr>
        <w:t>B</w:t>
      </w:r>
      <w:r w:rsidR="008500BC" w:rsidRPr="0013163E">
        <w:rPr>
          <w:rFonts w:asciiTheme="minorHAnsi" w:hAnsiTheme="minorHAnsi" w:cstheme="minorHAnsi"/>
          <w:sz w:val="22"/>
          <w:szCs w:val="22"/>
        </w:rPr>
        <w:t xml:space="preserve">izottság </w:t>
      </w:r>
      <w:r w:rsidR="00370FAC" w:rsidRPr="0013163E">
        <w:rPr>
          <w:rFonts w:asciiTheme="minorHAnsi" w:hAnsiTheme="minorHAnsi" w:cstheme="minorHAnsi"/>
          <w:sz w:val="22"/>
          <w:szCs w:val="22"/>
        </w:rPr>
        <w:t xml:space="preserve">a </w:t>
      </w:r>
      <w:r w:rsidRPr="0013163E">
        <w:rPr>
          <w:rFonts w:asciiTheme="minorHAnsi" w:hAnsiTheme="minorHAnsi" w:cstheme="minorHAnsi"/>
          <w:sz w:val="22"/>
          <w:szCs w:val="22"/>
        </w:rPr>
        <w:t xml:space="preserve">rendelkezésre bocsátott keretet a Cselekvési Programban megfogalmazott célokkal összhangban ítélte oda a kérelmező állami, önkormányzati szervek és civil szervezetek részére. A </w:t>
      </w:r>
      <w:r w:rsidR="0013163E">
        <w:rPr>
          <w:rFonts w:asciiTheme="minorHAnsi" w:hAnsiTheme="minorHAnsi" w:cstheme="minorHAnsi"/>
          <w:sz w:val="22"/>
          <w:szCs w:val="22"/>
        </w:rPr>
        <w:t>B</w:t>
      </w:r>
      <w:r w:rsidR="008500BC" w:rsidRPr="0013163E">
        <w:rPr>
          <w:rFonts w:asciiTheme="minorHAnsi" w:hAnsiTheme="minorHAnsi" w:cstheme="minorHAnsi"/>
          <w:sz w:val="22"/>
          <w:szCs w:val="22"/>
        </w:rPr>
        <w:t>izottság által jutatott</w:t>
      </w:r>
      <w:r w:rsidRPr="0013163E">
        <w:rPr>
          <w:rFonts w:asciiTheme="minorHAnsi" w:hAnsiTheme="minorHAnsi" w:cstheme="minorHAnsi"/>
          <w:sz w:val="22"/>
          <w:szCs w:val="22"/>
        </w:rPr>
        <w:t xml:space="preserve"> támogatásokról a támogatottak határidőre és az előírásoknak megfelelően elszámoltak. </w:t>
      </w:r>
    </w:p>
    <w:p w14:paraId="6C6EBDA4" w14:textId="77777777" w:rsidR="001D33D8" w:rsidRPr="0013163E" w:rsidRDefault="001D33D8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E3E6D" w14:textId="77777777" w:rsidR="00EF170A" w:rsidRPr="0013163E" w:rsidRDefault="00EF170A" w:rsidP="00131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9E771" w14:textId="77777777" w:rsidR="001D33D8" w:rsidRPr="0013163E" w:rsidRDefault="001D33D8" w:rsidP="001316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163E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0D7570" w:rsidRPr="001316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22698" w:rsidRPr="0013163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D7570" w:rsidRPr="0013163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22698" w:rsidRPr="0013163E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0D7570" w:rsidRPr="0013163E">
        <w:rPr>
          <w:rFonts w:asciiTheme="minorHAnsi" w:hAnsiTheme="minorHAnsi" w:cstheme="minorHAnsi"/>
          <w:b/>
          <w:bCs/>
          <w:sz w:val="22"/>
          <w:szCs w:val="22"/>
        </w:rPr>
        <w:t xml:space="preserve"> „……”</w:t>
      </w:r>
    </w:p>
    <w:p w14:paraId="34308223" w14:textId="77777777" w:rsidR="000D7570" w:rsidRPr="0013163E" w:rsidRDefault="000D7570" w:rsidP="001316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3CF8B" w14:textId="77777777" w:rsidR="001D33D8" w:rsidRPr="0013163E" w:rsidRDefault="001D33D8" w:rsidP="0013163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7DE8C1" w14:textId="77777777" w:rsidR="000D7570" w:rsidRPr="0013163E" w:rsidRDefault="000D7570" w:rsidP="0013163E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163E">
        <w:rPr>
          <w:rFonts w:asciiTheme="minorHAnsi" w:hAnsiTheme="minorHAnsi" w:cstheme="minorHAnsi"/>
          <w:b/>
          <w:bCs/>
          <w:sz w:val="22"/>
          <w:szCs w:val="22"/>
        </w:rPr>
        <w:tab/>
        <w:t>Kelemen Krisztián</w:t>
      </w:r>
    </w:p>
    <w:p w14:paraId="0C57051D" w14:textId="5C464985" w:rsidR="001D33D8" w:rsidRPr="0013163E" w:rsidRDefault="000D7570" w:rsidP="0013163E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16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3163E" w:rsidRPr="0013163E">
        <w:rPr>
          <w:rFonts w:asciiTheme="minorHAnsi" w:hAnsiTheme="minorHAnsi" w:cstheme="minorHAnsi"/>
          <w:b/>
          <w:bCs/>
          <w:sz w:val="22"/>
          <w:szCs w:val="22"/>
        </w:rPr>
        <w:t xml:space="preserve">a Bizottság </w:t>
      </w:r>
      <w:r w:rsidR="001D33D8" w:rsidRPr="0013163E">
        <w:rPr>
          <w:rFonts w:asciiTheme="minorHAnsi" w:hAnsiTheme="minorHAnsi" w:cstheme="minorHAnsi"/>
          <w:b/>
          <w:bCs/>
          <w:sz w:val="22"/>
          <w:szCs w:val="22"/>
        </w:rPr>
        <w:t>elnök</w:t>
      </w:r>
      <w:r w:rsidR="0013163E" w:rsidRPr="0013163E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sectPr w:rsidR="001D33D8" w:rsidRPr="0013163E" w:rsidSect="0013163E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5A808" w14:textId="77777777" w:rsidR="005F1154" w:rsidRDefault="005F1154">
      <w:r>
        <w:separator/>
      </w:r>
    </w:p>
  </w:endnote>
  <w:endnote w:type="continuationSeparator" w:id="0">
    <w:p w14:paraId="5051695D" w14:textId="77777777" w:rsidR="005F1154" w:rsidRDefault="005F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8B5D" w14:textId="77777777" w:rsidR="001341CA" w:rsidRPr="00441BD6" w:rsidRDefault="001341CA">
    <w:pPr>
      <w:pStyle w:val="llb"/>
      <w:jc w:val="center"/>
      <w:rPr>
        <w:rFonts w:asciiTheme="minorHAnsi" w:hAnsiTheme="minorHAnsi" w:cstheme="minorHAnsi"/>
        <w:sz w:val="22"/>
        <w:szCs w:val="22"/>
      </w:rPr>
    </w:pPr>
    <w:r w:rsidRPr="00441BD6">
      <w:rPr>
        <w:rStyle w:val="Oldalszm"/>
        <w:rFonts w:asciiTheme="minorHAnsi" w:hAnsiTheme="minorHAnsi" w:cstheme="minorHAnsi"/>
        <w:sz w:val="22"/>
        <w:szCs w:val="22"/>
      </w:rPr>
      <w:fldChar w:fldCharType="begin"/>
    </w:r>
    <w:r w:rsidRPr="00441BD6">
      <w:rPr>
        <w:rStyle w:val="Oldalszm"/>
        <w:rFonts w:asciiTheme="minorHAnsi" w:hAnsiTheme="minorHAnsi" w:cstheme="minorHAnsi"/>
        <w:sz w:val="22"/>
        <w:szCs w:val="22"/>
      </w:rPr>
      <w:instrText xml:space="preserve"> PAGE </w:instrText>
    </w:r>
    <w:r w:rsidRPr="00441BD6">
      <w:rPr>
        <w:rStyle w:val="Oldalszm"/>
        <w:rFonts w:asciiTheme="minorHAnsi" w:hAnsiTheme="minorHAnsi" w:cstheme="minorHAnsi"/>
        <w:sz w:val="22"/>
        <w:szCs w:val="22"/>
      </w:rPr>
      <w:fldChar w:fldCharType="separate"/>
    </w:r>
    <w:r w:rsidR="004233C8" w:rsidRPr="00441BD6">
      <w:rPr>
        <w:rStyle w:val="Oldalszm"/>
        <w:rFonts w:asciiTheme="minorHAnsi" w:hAnsiTheme="minorHAnsi" w:cstheme="minorHAnsi"/>
        <w:noProof/>
        <w:sz w:val="22"/>
        <w:szCs w:val="22"/>
      </w:rPr>
      <w:t>2</w:t>
    </w:r>
    <w:r w:rsidRPr="00441BD6">
      <w:rPr>
        <w:rStyle w:val="Oldalszm"/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CF5F" w14:textId="77777777" w:rsidR="001A460B" w:rsidRDefault="001A460B" w:rsidP="001A460B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  <w:p w14:paraId="21DF4D66" w14:textId="77777777" w:rsidR="008F7F11" w:rsidRPr="008F7F11" w:rsidRDefault="008F7F11" w:rsidP="008F7F11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bookmarkStart w:id="1" w:name="_Hlk164234325"/>
    <w:bookmarkStart w:id="2" w:name="_Hlk164234326"/>
    <w:r w:rsidRPr="008F7F11">
      <w:rPr>
        <w:rFonts w:ascii="Calibri" w:hAnsi="Calibri" w:cs="Calibri"/>
        <w:sz w:val="20"/>
        <w:szCs w:val="20"/>
      </w:rPr>
      <w:t>Telefon: +36 94/520-137</w:t>
    </w:r>
  </w:p>
  <w:p w14:paraId="0EA90C63" w14:textId="77777777" w:rsidR="008F7F11" w:rsidRPr="008F7F11" w:rsidRDefault="008F7F11" w:rsidP="008F7F11">
    <w:pPr>
      <w:pStyle w:val="llb"/>
      <w:jc w:val="right"/>
      <w:rPr>
        <w:rFonts w:ascii="Calibri" w:hAnsi="Calibri" w:cs="Calibri"/>
        <w:sz w:val="20"/>
        <w:szCs w:val="20"/>
      </w:rPr>
    </w:pPr>
    <w:r w:rsidRPr="008F7F11">
      <w:rPr>
        <w:rFonts w:ascii="Calibri" w:hAnsi="Calibri" w:cs="Calibri"/>
        <w:sz w:val="20"/>
        <w:szCs w:val="20"/>
      </w:rPr>
      <w:t>Web: www.szombathely.hu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D65B" w14:textId="77777777" w:rsidR="005F1154" w:rsidRDefault="005F1154">
      <w:r>
        <w:separator/>
      </w:r>
    </w:p>
  </w:footnote>
  <w:footnote w:type="continuationSeparator" w:id="0">
    <w:p w14:paraId="4460A4DC" w14:textId="77777777" w:rsidR="005F1154" w:rsidRDefault="005F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B5CB" w14:textId="77777777" w:rsidR="008F7F11" w:rsidRPr="008F7F11" w:rsidRDefault="008F7F11" w:rsidP="008F7F11">
    <w:pPr>
      <w:pStyle w:val="lfej"/>
      <w:tabs>
        <w:tab w:val="clear" w:pos="4536"/>
      </w:tabs>
      <w:rPr>
        <w:rFonts w:ascii="Calibri" w:hAnsi="Calibri" w:cs="Calibri"/>
        <w:bCs/>
        <w:smallCaps/>
        <w:sz w:val="20"/>
        <w:szCs w:val="20"/>
      </w:rPr>
    </w:pPr>
    <w:r w:rsidRPr="008F7F11">
      <w:rPr>
        <w:rFonts w:ascii="Calibri" w:hAnsi="Calibri" w:cs="Calibri"/>
        <w:bCs/>
        <w:smallCaps/>
        <w:sz w:val="20"/>
        <w:szCs w:val="20"/>
      </w:rPr>
      <w:t>Bűnmegelőzési, Közbiztonsági és</w:t>
    </w:r>
  </w:p>
  <w:p w14:paraId="24511DE4" w14:textId="77777777" w:rsidR="008F7F11" w:rsidRPr="008F7F11" w:rsidRDefault="008F7F11" w:rsidP="008F7F11">
    <w:pPr>
      <w:rPr>
        <w:rFonts w:ascii="Calibri" w:hAnsi="Calibri" w:cs="Calibri"/>
        <w:bCs/>
        <w:smallCaps/>
        <w:sz w:val="20"/>
        <w:szCs w:val="20"/>
      </w:rPr>
    </w:pPr>
    <w:r w:rsidRPr="008F7F11">
      <w:rPr>
        <w:rFonts w:ascii="Calibri" w:hAnsi="Calibri" w:cs="Calibri"/>
        <w:bCs/>
        <w:smallCaps/>
        <w:sz w:val="20"/>
        <w:szCs w:val="20"/>
      </w:rPr>
      <w:t>Közrendvédelmi Bizottság</w:t>
    </w:r>
  </w:p>
  <w:p w14:paraId="56F47218" w14:textId="1560D829" w:rsidR="001341CA" w:rsidRPr="008F7F11" w:rsidRDefault="008F7F11" w:rsidP="00441BD6">
    <w:pPr>
      <w:tabs>
        <w:tab w:val="right" w:pos="10490"/>
      </w:tabs>
      <w:rPr>
        <w:rFonts w:ascii="Calibri" w:hAnsi="Calibri" w:cs="Calibri"/>
        <w:sz w:val="20"/>
        <w:szCs w:val="20"/>
      </w:rPr>
    </w:pPr>
    <w:r w:rsidRPr="008F7F11">
      <w:rPr>
        <w:rFonts w:ascii="Calibri" w:hAnsi="Calibri" w:cs="Calibri"/>
        <w:sz w:val="20"/>
        <w:szCs w:val="20"/>
      </w:rPr>
      <w:t>9700 Szombathely, Kossuth L. u. 1-3.</w:t>
    </w:r>
    <w:r w:rsidRPr="008F7F11">
      <w:rPr>
        <w:rFonts w:ascii="Calibri" w:hAnsi="Calibri" w:cs="Calibri"/>
        <w:sz w:val="20"/>
        <w:szCs w:val="20"/>
      </w:rPr>
      <w:tab/>
    </w:r>
    <w:r w:rsidR="00A038D2" w:rsidRPr="007F2167">
      <w:rPr>
        <w:rFonts w:ascii="Calibri" w:hAnsi="Calibri" w:cs="Calibri"/>
        <w:sz w:val="20"/>
        <w:szCs w:val="20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506E"/>
    <w:multiLevelType w:val="hybridMultilevel"/>
    <w:tmpl w:val="88941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1B56"/>
    <w:multiLevelType w:val="hybridMultilevel"/>
    <w:tmpl w:val="C84EFA8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1F6E8C"/>
    <w:multiLevelType w:val="hybridMultilevel"/>
    <w:tmpl w:val="8584B54C"/>
    <w:lvl w:ilvl="0" w:tplc="2FB21A6A"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0146F"/>
    <w:multiLevelType w:val="hybridMultilevel"/>
    <w:tmpl w:val="1EB8CF8E"/>
    <w:lvl w:ilvl="0" w:tplc="2FB21A6A">
      <w:numFmt w:val="bullet"/>
      <w:lvlText w:val="•"/>
      <w:lvlJc w:val="left"/>
      <w:pPr>
        <w:ind w:left="1212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1A25A67"/>
    <w:multiLevelType w:val="hybridMultilevel"/>
    <w:tmpl w:val="C0CCF1AC"/>
    <w:lvl w:ilvl="0" w:tplc="2FB21A6A"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80840B0"/>
    <w:multiLevelType w:val="hybridMultilevel"/>
    <w:tmpl w:val="C95691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E17EF"/>
    <w:multiLevelType w:val="hybridMultilevel"/>
    <w:tmpl w:val="C5862088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D162449"/>
    <w:multiLevelType w:val="hybridMultilevel"/>
    <w:tmpl w:val="90660C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4A05C9"/>
    <w:multiLevelType w:val="hybridMultilevel"/>
    <w:tmpl w:val="270A32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01824"/>
    <w:multiLevelType w:val="hybridMultilevel"/>
    <w:tmpl w:val="B82C206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523BC6"/>
    <w:multiLevelType w:val="hybridMultilevel"/>
    <w:tmpl w:val="59F8D4B4"/>
    <w:lvl w:ilvl="0" w:tplc="040E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B08382C"/>
    <w:multiLevelType w:val="hybridMultilevel"/>
    <w:tmpl w:val="4DDECD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019B"/>
    <w:multiLevelType w:val="hybridMultilevel"/>
    <w:tmpl w:val="6A0E1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D3D"/>
    <w:multiLevelType w:val="hybridMultilevel"/>
    <w:tmpl w:val="24983F58"/>
    <w:lvl w:ilvl="0" w:tplc="AB06B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F58CE"/>
    <w:multiLevelType w:val="hybridMultilevel"/>
    <w:tmpl w:val="2ECCC71C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D1D3B99"/>
    <w:multiLevelType w:val="hybridMultilevel"/>
    <w:tmpl w:val="2C820428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7A404650"/>
    <w:multiLevelType w:val="hybridMultilevel"/>
    <w:tmpl w:val="7C16DE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794837">
    <w:abstractNumId w:val="6"/>
  </w:num>
  <w:num w:numId="2" w16cid:durableId="1370035642">
    <w:abstractNumId w:val="15"/>
  </w:num>
  <w:num w:numId="3" w16cid:durableId="715734358">
    <w:abstractNumId w:val="14"/>
  </w:num>
  <w:num w:numId="4" w16cid:durableId="1190684918">
    <w:abstractNumId w:val="10"/>
  </w:num>
  <w:num w:numId="5" w16cid:durableId="40518968">
    <w:abstractNumId w:val="16"/>
  </w:num>
  <w:num w:numId="6" w16cid:durableId="714162959">
    <w:abstractNumId w:val="7"/>
  </w:num>
  <w:num w:numId="7" w16cid:durableId="1287078429">
    <w:abstractNumId w:val="11"/>
  </w:num>
  <w:num w:numId="8" w16cid:durableId="481040671">
    <w:abstractNumId w:val="13"/>
  </w:num>
  <w:num w:numId="9" w16cid:durableId="1877889431">
    <w:abstractNumId w:val="8"/>
  </w:num>
  <w:num w:numId="10" w16cid:durableId="1724064654">
    <w:abstractNumId w:val="1"/>
  </w:num>
  <w:num w:numId="11" w16cid:durableId="808979094">
    <w:abstractNumId w:val="9"/>
  </w:num>
  <w:num w:numId="12" w16cid:durableId="2069106635">
    <w:abstractNumId w:val="4"/>
  </w:num>
  <w:num w:numId="13" w16cid:durableId="1374379662">
    <w:abstractNumId w:val="3"/>
  </w:num>
  <w:num w:numId="14" w16cid:durableId="1954358541">
    <w:abstractNumId w:val="2"/>
  </w:num>
  <w:num w:numId="15" w16cid:durableId="124079155">
    <w:abstractNumId w:val="0"/>
  </w:num>
  <w:num w:numId="16" w16cid:durableId="67852345">
    <w:abstractNumId w:val="12"/>
  </w:num>
  <w:num w:numId="17" w16cid:durableId="1735469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0A"/>
    <w:rsid w:val="00034A9B"/>
    <w:rsid w:val="00042BE0"/>
    <w:rsid w:val="00055373"/>
    <w:rsid w:val="00062889"/>
    <w:rsid w:val="00071D78"/>
    <w:rsid w:val="000840FC"/>
    <w:rsid w:val="000A6A44"/>
    <w:rsid w:val="000B229C"/>
    <w:rsid w:val="000D7570"/>
    <w:rsid w:val="000F16F5"/>
    <w:rsid w:val="000F4A26"/>
    <w:rsid w:val="000F7392"/>
    <w:rsid w:val="001244F3"/>
    <w:rsid w:val="0013163E"/>
    <w:rsid w:val="00133C15"/>
    <w:rsid w:val="001341CA"/>
    <w:rsid w:val="00135BAB"/>
    <w:rsid w:val="0014643A"/>
    <w:rsid w:val="00151F50"/>
    <w:rsid w:val="00152DF6"/>
    <w:rsid w:val="00156439"/>
    <w:rsid w:val="00162121"/>
    <w:rsid w:val="001665EF"/>
    <w:rsid w:val="00193061"/>
    <w:rsid w:val="001A1879"/>
    <w:rsid w:val="001A3A47"/>
    <w:rsid w:val="001A460B"/>
    <w:rsid w:val="001A7880"/>
    <w:rsid w:val="001B2CBC"/>
    <w:rsid w:val="001C040A"/>
    <w:rsid w:val="001D33D8"/>
    <w:rsid w:val="002456D5"/>
    <w:rsid w:val="00260874"/>
    <w:rsid w:val="00261884"/>
    <w:rsid w:val="002713CF"/>
    <w:rsid w:val="00272D60"/>
    <w:rsid w:val="002736D6"/>
    <w:rsid w:val="00275636"/>
    <w:rsid w:val="002A36E3"/>
    <w:rsid w:val="002A795A"/>
    <w:rsid w:val="002D24C8"/>
    <w:rsid w:val="002D6187"/>
    <w:rsid w:val="002E6C67"/>
    <w:rsid w:val="00304BBA"/>
    <w:rsid w:val="00324290"/>
    <w:rsid w:val="00324E57"/>
    <w:rsid w:val="003373B7"/>
    <w:rsid w:val="00370FAC"/>
    <w:rsid w:val="00382FB9"/>
    <w:rsid w:val="00384BF4"/>
    <w:rsid w:val="00385749"/>
    <w:rsid w:val="00391D80"/>
    <w:rsid w:val="003B0780"/>
    <w:rsid w:val="003B297C"/>
    <w:rsid w:val="003B4F3C"/>
    <w:rsid w:val="003C0989"/>
    <w:rsid w:val="003C57B7"/>
    <w:rsid w:val="003C7D73"/>
    <w:rsid w:val="003D68E1"/>
    <w:rsid w:val="004123C0"/>
    <w:rsid w:val="00413CF5"/>
    <w:rsid w:val="00417BBC"/>
    <w:rsid w:val="004233C8"/>
    <w:rsid w:val="004247CC"/>
    <w:rsid w:val="00441BD6"/>
    <w:rsid w:val="00460DAC"/>
    <w:rsid w:val="00483743"/>
    <w:rsid w:val="004853EA"/>
    <w:rsid w:val="004A0764"/>
    <w:rsid w:val="004B78D6"/>
    <w:rsid w:val="00503811"/>
    <w:rsid w:val="00503EA8"/>
    <w:rsid w:val="00504799"/>
    <w:rsid w:val="005233C1"/>
    <w:rsid w:val="00566DFE"/>
    <w:rsid w:val="0057488A"/>
    <w:rsid w:val="00575686"/>
    <w:rsid w:val="005826A6"/>
    <w:rsid w:val="0059230E"/>
    <w:rsid w:val="00592F54"/>
    <w:rsid w:val="00594954"/>
    <w:rsid w:val="005A5A42"/>
    <w:rsid w:val="005C019F"/>
    <w:rsid w:val="005E46C0"/>
    <w:rsid w:val="005F1154"/>
    <w:rsid w:val="00600A8A"/>
    <w:rsid w:val="00601B53"/>
    <w:rsid w:val="00604C11"/>
    <w:rsid w:val="00620EAF"/>
    <w:rsid w:val="006212F0"/>
    <w:rsid w:val="0064477F"/>
    <w:rsid w:val="00656291"/>
    <w:rsid w:val="00662182"/>
    <w:rsid w:val="00676E66"/>
    <w:rsid w:val="0068296D"/>
    <w:rsid w:val="00692A60"/>
    <w:rsid w:val="006C33AF"/>
    <w:rsid w:val="006D4581"/>
    <w:rsid w:val="006F3436"/>
    <w:rsid w:val="00704E6F"/>
    <w:rsid w:val="007346E0"/>
    <w:rsid w:val="00736E4D"/>
    <w:rsid w:val="0075682A"/>
    <w:rsid w:val="007579CC"/>
    <w:rsid w:val="007620B9"/>
    <w:rsid w:val="007940F2"/>
    <w:rsid w:val="007A18E8"/>
    <w:rsid w:val="007A2EB9"/>
    <w:rsid w:val="007B5058"/>
    <w:rsid w:val="007C049F"/>
    <w:rsid w:val="007D3E9A"/>
    <w:rsid w:val="007F2167"/>
    <w:rsid w:val="008006EA"/>
    <w:rsid w:val="0082371F"/>
    <w:rsid w:val="00832365"/>
    <w:rsid w:val="00841D6C"/>
    <w:rsid w:val="008500BC"/>
    <w:rsid w:val="0086473B"/>
    <w:rsid w:val="008930A2"/>
    <w:rsid w:val="008943F8"/>
    <w:rsid w:val="008B3B1A"/>
    <w:rsid w:val="008D2A2B"/>
    <w:rsid w:val="008E226E"/>
    <w:rsid w:val="008E77B1"/>
    <w:rsid w:val="008F0E04"/>
    <w:rsid w:val="008F5F62"/>
    <w:rsid w:val="008F7F11"/>
    <w:rsid w:val="00904E0D"/>
    <w:rsid w:val="00916DD9"/>
    <w:rsid w:val="00922698"/>
    <w:rsid w:val="00931987"/>
    <w:rsid w:val="009359B3"/>
    <w:rsid w:val="00940242"/>
    <w:rsid w:val="0098245C"/>
    <w:rsid w:val="00986104"/>
    <w:rsid w:val="00996F89"/>
    <w:rsid w:val="009B48A5"/>
    <w:rsid w:val="009C3DD8"/>
    <w:rsid w:val="009E6FB2"/>
    <w:rsid w:val="00A038D2"/>
    <w:rsid w:val="00A12E0F"/>
    <w:rsid w:val="00A12FBD"/>
    <w:rsid w:val="00A15945"/>
    <w:rsid w:val="00A3376D"/>
    <w:rsid w:val="00A351F2"/>
    <w:rsid w:val="00A52C22"/>
    <w:rsid w:val="00A56E54"/>
    <w:rsid w:val="00A624A5"/>
    <w:rsid w:val="00A7739E"/>
    <w:rsid w:val="00A953AA"/>
    <w:rsid w:val="00A97439"/>
    <w:rsid w:val="00AD30C8"/>
    <w:rsid w:val="00AD558D"/>
    <w:rsid w:val="00AE17AB"/>
    <w:rsid w:val="00AF1EE5"/>
    <w:rsid w:val="00B248B6"/>
    <w:rsid w:val="00B656C5"/>
    <w:rsid w:val="00BA413B"/>
    <w:rsid w:val="00BB233D"/>
    <w:rsid w:val="00BB6242"/>
    <w:rsid w:val="00BC1E48"/>
    <w:rsid w:val="00BC4721"/>
    <w:rsid w:val="00BE70D5"/>
    <w:rsid w:val="00BF06DB"/>
    <w:rsid w:val="00C0188A"/>
    <w:rsid w:val="00C16864"/>
    <w:rsid w:val="00C36EF8"/>
    <w:rsid w:val="00C608A8"/>
    <w:rsid w:val="00C619C1"/>
    <w:rsid w:val="00C76DC4"/>
    <w:rsid w:val="00C815C1"/>
    <w:rsid w:val="00C95C22"/>
    <w:rsid w:val="00CC4E39"/>
    <w:rsid w:val="00CE267B"/>
    <w:rsid w:val="00CE2D5D"/>
    <w:rsid w:val="00CF50B5"/>
    <w:rsid w:val="00D04F16"/>
    <w:rsid w:val="00D17298"/>
    <w:rsid w:val="00D30427"/>
    <w:rsid w:val="00D362B6"/>
    <w:rsid w:val="00D562BF"/>
    <w:rsid w:val="00D64000"/>
    <w:rsid w:val="00D64323"/>
    <w:rsid w:val="00DA52BB"/>
    <w:rsid w:val="00DC5FCB"/>
    <w:rsid w:val="00DC6346"/>
    <w:rsid w:val="00DE610F"/>
    <w:rsid w:val="00DF19B5"/>
    <w:rsid w:val="00E24C2C"/>
    <w:rsid w:val="00E31B0D"/>
    <w:rsid w:val="00E40D17"/>
    <w:rsid w:val="00E420ED"/>
    <w:rsid w:val="00E54D43"/>
    <w:rsid w:val="00E620AA"/>
    <w:rsid w:val="00E643CA"/>
    <w:rsid w:val="00E70934"/>
    <w:rsid w:val="00E8170A"/>
    <w:rsid w:val="00ED7B8E"/>
    <w:rsid w:val="00EF129C"/>
    <w:rsid w:val="00EF170A"/>
    <w:rsid w:val="00F066C7"/>
    <w:rsid w:val="00F14FC3"/>
    <w:rsid w:val="00F223EE"/>
    <w:rsid w:val="00F27955"/>
    <w:rsid w:val="00F80EE6"/>
    <w:rsid w:val="00F86462"/>
    <w:rsid w:val="00FB01A9"/>
    <w:rsid w:val="00FB7650"/>
    <w:rsid w:val="00FC6C19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CDA60"/>
  <w15:chartTrackingRefBased/>
  <w15:docId w15:val="{37B57E78-61CB-4625-9500-32A88ADC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66"/>
      <w:jc w:val="both"/>
    </w:pPr>
    <w:rPr>
      <w:rFonts w:ascii="Arial" w:hAnsi="Arial" w:cs="Arial"/>
      <w:sz w:val="22"/>
    </w:rPr>
  </w:style>
  <w:style w:type="paragraph" w:styleId="Szvegtrzs">
    <w:name w:val="Body Text"/>
    <w:basedOn w:val="Norml"/>
    <w:pPr>
      <w:widowControl/>
      <w:autoSpaceDE/>
      <w:autoSpaceDN/>
      <w:adjustRightInd/>
      <w:jc w:val="center"/>
    </w:pPr>
    <w:rPr>
      <w:rFonts w:ascii="Arial" w:hAnsi="Arial"/>
      <w:b/>
      <w:bCs/>
    </w:rPr>
  </w:style>
  <w:style w:type="paragraph" w:styleId="Szvegtrzs2">
    <w:name w:val="Body Text 2"/>
    <w:basedOn w:val="Norml"/>
    <w:pPr>
      <w:widowControl/>
      <w:autoSpaceDE/>
      <w:autoSpaceDN/>
      <w:adjustRightInd/>
      <w:jc w:val="both"/>
    </w:pPr>
    <w:rPr>
      <w:rFonts w:ascii="Arial" w:hAnsi="Arial"/>
    </w:rPr>
  </w:style>
  <w:style w:type="paragraph" w:styleId="Buborkszveg">
    <w:name w:val="Balloon Text"/>
    <w:basedOn w:val="Norml"/>
    <w:semiHidden/>
    <w:rsid w:val="00C815C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64477F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rsid w:val="008F7F1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Sablonok\Bunmegelozesi%20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18E7-D083-4D74-8706-42897A8B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 Bizottsag</Template>
  <TotalTime>29</TotalTime>
  <Pages>3</Pages>
  <Words>1149</Words>
  <Characters>9101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SZMJV Polg. Hiv.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Informatikai Iroda</dc:creator>
  <cp:keywords/>
  <cp:lastModifiedBy>Holler Péter dr.</cp:lastModifiedBy>
  <cp:revision>7</cp:revision>
  <cp:lastPrinted>2022-06-07T07:03:00Z</cp:lastPrinted>
  <dcterms:created xsi:type="dcterms:W3CDTF">2025-03-14T08:43:00Z</dcterms:created>
  <dcterms:modified xsi:type="dcterms:W3CDTF">2025-03-14T10:36:00Z</dcterms:modified>
</cp:coreProperties>
</file>