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10E0" w14:textId="77777777" w:rsidR="004049B7" w:rsidRPr="006E707D" w:rsidRDefault="004049B7" w:rsidP="004049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33/2025. (II.24.) GJB számú határozat</w:t>
      </w:r>
    </w:p>
    <w:p w14:paraId="65A5172C" w14:textId="77777777" w:rsidR="004049B7" w:rsidRPr="006E707D" w:rsidRDefault="004049B7" w:rsidP="004049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976EB3F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vonatkozásában a Szent Márton kártya használatának feltételeire vonatkozó 216/2018. (IX.13.) Kgy. sz. határozattal jóváhagyott kedvezmények módosításáról szóló, ülésen kiosztott határozati javaslatot a Közgyűlésnek elfogadásra javasolja.</w:t>
      </w:r>
    </w:p>
    <w:p w14:paraId="322B97D2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</w:p>
    <w:p w14:paraId="4D6C1527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74460B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AFFBC5" w14:textId="77777777" w:rsidR="004049B7" w:rsidRPr="006E707D" w:rsidRDefault="004049B7" w:rsidP="004049B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B5AA45B" w14:textId="77777777" w:rsidR="004049B7" w:rsidRPr="006E707D" w:rsidRDefault="004049B7" w:rsidP="004049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F60378F" w14:textId="77777777" w:rsidR="004049B7" w:rsidRPr="006E707D" w:rsidRDefault="004049B7" w:rsidP="004049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Horváth Zoltán, az AGORA Savaria Nonprofit Kft. ügyvezetője/</w:t>
      </w:r>
    </w:p>
    <w:p w14:paraId="09405693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</w:p>
    <w:p w14:paraId="0445EEEB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9EB529D" w14:textId="77777777" w:rsidR="004049B7" w:rsidRPr="006E707D" w:rsidRDefault="004049B7" w:rsidP="004049B7">
      <w:pPr>
        <w:jc w:val="both"/>
        <w:rPr>
          <w:rFonts w:asciiTheme="minorHAnsi" w:hAnsiTheme="minorHAnsi" w:cstheme="minorHAnsi"/>
          <w:bCs/>
          <w:szCs w:val="22"/>
        </w:rPr>
      </w:pPr>
    </w:p>
    <w:p w14:paraId="23CD0F1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B7"/>
    <w:rsid w:val="004049B7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9B8E"/>
  <w15:chartTrackingRefBased/>
  <w15:docId w15:val="{D25E4750-D3D9-4F70-8D02-1B3BBDA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49B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04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49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49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49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49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49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49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49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4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49B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49B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49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49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49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49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4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0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49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04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49B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049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49B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049B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49B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A393C-477B-4379-8A35-6373A7163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771C4-EB33-4B5E-897B-2FE554F2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6F76B-F661-4423-94B2-8CB4457FB2C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