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0464F7F" w14:textId="77777777" w:rsidR="00BA0628" w:rsidRPr="006A1A4D" w:rsidRDefault="00BA0628" w:rsidP="00BA062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37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64648158" w14:textId="77777777" w:rsidR="00BA0628" w:rsidRPr="006A1A4D" w:rsidRDefault="00BA0628" w:rsidP="00BA062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C2EE5F" w14:textId="77777777" w:rsidR="00BA0628" w:rsidRPr="006A1A4D" w:rsidRDefault="00BA0628" w:rsidP="00BA06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D36AA8">
        <w:rPr>
          <w:rFonts w:asciiTheme="minorHAnsi" w:hAnsiTheme="minorHAnsi" w:cstheme="minorHAnsi"/>
          <w:bCs/>
          <w:i/>
          <w:iCs/>
          <w:szCs w:val="22"/>
        </w:rPr>
        <w:t>Javaslat a Fenntartható Humán Fejlesztések (ESZA) elnevezésű pályázattal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D36AA8">
        <w:rPr>
          <w:rFonts w:asciiTheme="minorHAnsi" w:hAnsiTheme="minorHAnsi" w:cstheme="minorHAnsi"/>
          <w:bCs/>
          <w:szCs w:val="22"/>
        </w:rPr>
        <w:t>a</w:t>
      </w:r>
      <w:r>
        <w:rPr>
          <w:rFonts w:asciiTheme="minorHAnsi" w:hAnsiTheme="minorHAnsi" w:cstheme="minorHAnsi"/>
          <w:bCs/>
          <w:szCs w:val="22"/>
        </w:rPr>
        <w:t>z</w:t>
      </w:r>
      <w:r w:rsidRPr="00D36AA8">
        <w:rPr>
          <w:rFonts w:asciiTheme="minorHAnsi" w:hAnsiTheme="minorHAnsi" w:cstheme="minorHAnsi"/>
          <w:bCs/>
          <w:szCs w:val="22"/>
        </w:rPr>
        <w:t xml:space="preserve"> „Identitáserősítő folyamatok támogatása, programok megvalósítása” című pályázattal kapcsolatos döntés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 w:rsidRPr="00A037E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II. 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173FB7D0" w14:textId="77777777" w:rsidR="00BA0628" w:rsidRPr="006A1A4D" w:rsidRDefault="00BA0628" w:rsidP="00BA0628">
      <w:pPr>
        <w:jc w:val="both"/>
        <w:rPr>
          <w:rFonts w:asciiTheme="minorHAnsi" w:hAnsiTheme="minorHAnsi" w:cstheme="minorHAnsi"/>
          <w:bCs/>
          <w:szCs w:val="22"/>
        </w:rPr>
      </w:pPr>
    </w:p>
    <w:p w14:paraId="027B5F70" w14:textId="77777777" w:rsidR="00BA0628" w:rsidRPr="006A1A4D" w:rsidRDefault="00BA0628" w:rsidP="00BA06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Tóth Kálmán, </w:t>
      </w:r>
      <w:r w:rsidRPr="006A1A4D">
        <w:rPr>
          <w:rFonts w:asciiTheme="minorHAnsi" w:hAnsiTheme="minorHAnsi" w:cstheme="minorHAnsi"/>
          <w:bCs/>
          <w:szCs w:val="22"/>
        </w:rPr>
        <w:t>a Bizottság elnöke</w:t>
      </w:r>
    </w:p>
    <w:p w14:paraId="5208F9FE" w14:textId="77777777" w:rsidR="00BA0628" w:rsidRPr="006A1A4D" w:rsidRDefault="00BA0628" w:rsidP="00BA06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D6B68DB" w14:textId="77777777" w:rsidR="00BA0628" w:rsidRDefault="00BA0628" w:rsidP="00BA0628">
      <w:pPr>
        <w:jc w:val="both"/>
        <w:rPr>
          <w:rFonts w:ascii="Calibri" w:hAnsi="Calibri" w:cs="Calibri"/>
          <w:bCs/>
          <w:szCs w:val="22"/>
        </w:rPr>
      </w:pPr>
      <w:r w:rsidRPr="00AE29F3">
        <w:rPr>
          <w:rFonts w:ascii="Calibri" w:hAnsi="Calibri" w:cs="Calibri"/>
          <w:bCs/>
          <w:szCs w:val="22"/>
        </w:rPr>
        <w:tab/>
      </w:r>
      <w:r w:rsidRPr="00AE29F3">
        <w:rPr>
          <w:rFonts w:ascii="Calibri" w:hAnsi="Calibri" w:cs="Calibri"/>
          <w:bCs/>
          <w:szCs w:val="22"/>
        </w:rPr>
        <w:tab/>
      </w:r>
      <w:r w:rsidRPr="00684F7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684F70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5CA27365" w14:textId="77777777" w:rsidR="00BA0628" w:rsidRPr="00AE29F3" w:rsidRDefault="00BA0628" w:rsidP="00BA0628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D36AA8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D36AA8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/</w:t>
      </w:r>
    </w:p>
    <w:p w14:paraId="5F31E1BA" w14:textId="77777777" w:rsidR="00BA0628" w:rsidRPr="006A1A4D" w:rsidRDefault="00BA0628" w:rsidP="00BA0628">
      <w:pPr>
        <w:jc w:val="both"/>
        <w:rPr>
          <w:rFonts w:asciiTheme="minorHAnsi" w:hAnsiTheme="minorHAnsi" w:cstheme="minorHAnsi"/>
          <w:bCs/>
          <w:szCs w:val="22"/>
        </w:rPr>
      </w:pPr>
    </w:p>
    <w:p w14:paraId="17AD75F6" w14:textId="77777777" w:rsidR="00BA0628" w:rsidRDefault="00BA0628" w:rsidP="00BA0628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6FE98310" w14:textId="77777777" w:rsidR="00FB49E8" w:rsidRDefault="00FB49E8" w:rsidP="00FB49E8">
      <w:pPr>
        <w:jc w:val="both"/>
        <w:rPr>
          <w:rFonts w:asciiTheme="minorHAnsi" w:hAnsiTheme="minorHAnsi" w:cstheme="minorHAnsi"/>
          <w:bCs/>
          <w:szCs w:val="22"/>
        </w:rPr>
      </w:pPr>
    </w:p>
    <w:p w14:paraId="00336934" w14:textId="44415D29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2025-02-26T14:18:00Z</dcterms:created>
  <dcterms:modified xsi:type="dcterms:W3CDTF">2025-02-26T14:18:00Z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