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AA" w:rsidRDefault="00B054AA" w:rsidP="00B054AA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12/2025.(II.26.)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8867AD"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B054AA" w:rsidRDefault="00B054AA" w:rsidP="00B054AA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</w:p>
    <w:p w:rsidR="00B054AA" w:rsidRPr="001A20EE" w:rsidRDefault="00B054AA" w:rsidP="00B054AA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rFonts w:ascii="Calibri" w:hAnsi="Calibri" w:cs="Calibri"/>
          <w:szCs w:val="22"/>
        </w:rPr>
      </w:pPr>
      <w:r w:rsidRPr="001A20EE">
        <w:rPr>
          <w:rFonts w:ascii="Calibri" w:hAnsi="Calibri" w:cs="Calibri"/>
          <w:szCs w:val="22"/>
        </w:rPr>
        <w:t xml:space="preserve">Az Egészségügyi Szakmai Bizottság </w:t>
      </w:r>
      <w:r>
        <w:rPr>
          <w:rFonts w:ascii="Calibri" w:hAnsi="Calibri" w:cs="Calibri"/>
          <w:szCs w:val="22"/>
        </w:rPr>
        <w:t xml:space="preserve">a </w:t>
      </w:r>
      <w:r w:rsidRPr="008901E2">
        <w:rPr>
          <w:rFonts w:ascii="Calibri" w:hAnsi="Calibri" w:cs="Calibri"/>
          <w:szCs w:val="22"/>
        </w:rPr>
        <w:t xml:space="preserve">Szombathely Megyei Jogú Város Önkormányzatának Szervezeti és </w:t>
      </w:r>
      <w:r>
        <w:rPr>
          <w:rFonts w:ascii="Calibri" w:hAnsi="Calibri" w:cs="Calibri"/>
          <w:szCs w:val="22"/>
        </w:rPr>
        <w:t>Működési Szabályzatáról szóló 16/2024. (X.10</w:t>
      </w:r>
      <w:r w:rsidRPr="008901E2">
        <w:rPr>
          <w:rFonts w:ascii="Calibri" w:hAnsi="Calibri" w:cs="Calibri"/>
          <w:szCs w:val="22"/>
        </w:rPr>
        <w:t>.) önkormányza</w:t>
      </w:r>
      <w:r>
        <w:rPr>
          <w:rFonts w:ascii="Calibri" w:hAnsi="Calibri" w:cs="Calibri"/>
          <w:szCs w:val="22"/>
        </w:rPr>
        <w:t>ti rendelet 65. § (1) bekezdés f) pontjában kapott felhatalmazás alapján az</w:t>
      </w:r>
      <w:r w:rsidRPr="001A20EE">
        <w:rPr>
          <w:rFonts w:ascii="Calibri" w:hAnsi="Calibri" w:cs="Calibri"/>
          <w:szCs w:val="22"/>
        </w:rPr>
        <w:t xml:space="preserve"> önkormányzati támogatásban részesült, egészségügyet támogató civil szervezetek 2024. évi tevékenységéről szóló előterjesztést megtárgyalta, és a tájékoztatót </w:t>
      </w:r>
      <w:r>
        <w:rPr>
          <w:rFonts w:ascii="Calibri" w:hAnsi="Calibri" w:cs="Calibri"/>
          <w:szCs w:val="22"/>
        </w:rPr>
        <w:t>tudomásul veszi.</w:t>
      </w:r>
    </w:p>
    <w:p w:rsidR="00B054AA" w:rsidRPr="001A20EE" w:rsidRDefault="00B054AA" w:rsidP="00B054AA">
      <w:pPr>
        <w:tabs>
          <w:tab w:val="left" w:pos="993"/>
        </w:tabs>
        <w:jc w:val="both"/>
        <w:rPr>
          <w:rFonts w:ascii="Calibri" w:hAnsi="Calibri" w:cs="Calibri"/>
          <w:szCs w:val="22"/>
        </w:rPr>
      </w:pPr>
    </w:p>
    <w:p w:rsidR="00B054AA" w:rsidRPr="001A20EE" w:rsidRDefault="00B054AA" w:rsidP="00B054AA">
      <w:pPr>
        <w:numPr>
          <w:ilvl w:val="0"/>
          <w:numId w:val="1"/>
        </w:numPr>
        <w:tabs>
          <w:tab w:val="left" w:pos="993"/>
        </w:tabs>
        <w:ind w:left="993" w:hanging="633"/>
        <w:jc w:val="both"/>
        <w:rPr>
          <w:rFonts w:ascii="Calibri" w:hAnsi="Calibri" w:cs="Calibri"/>
          <w:szCs w:val="22"/>
        </w:rPr>
      </w:pPr>
      <w:r w:rsidRPr="001A20EE">
        <w:rPr>
          <w:rFonts w:ascii="Calibri" w:hAnsi="Calibri" w:cs="Calibri"/>
          <w:szCs w:val="22"/>
        </w:rPr>
        <w:t>A Bizottság köszönetet mond a civil szervezeteknek a több éves, magas szintű szakmai tevékenységükért.</w:t>
      </w:r>
    </w:p>
    <w:p w:rsidR="00B054AA" w:rsidRPr="001A20EE" w:rsidRDefault="00B054AA" w:rsidP="00B054AA">
      <w:pPr>
        <w:tabs>
          <w:tab w:val="left" w:pos="993"/>
          <w:tab w:val="left" w:pos="1418"/>
        </w:tabs>
        <w:rPr>
          <w:rFonts w:ascii="Calibri" w:hAnsi="Calibri" w:cs="Calibri"/>
          <w:b/>
          <w:szCs w:val="22"/>
          <w:u w:val="single"/>
        </w:rPr>
      </w:pPr>
    </w:p>
    <w:p w:rsidR="00B054AA" w:rsidRPr="001A20EE" w:rsidRDefault="00B054AA" w:rsidP="00B054AA">
      <w:pPr>
        <w:tabs>
          <w:tab w:val="left" w:pos="993"/>
          <w:tab w:val="left" w:pos="1418"/>
        </w:tabs>
        <w:rPr>
          <w:rFonts w:ascii="Calibri" w:hAnsi="Calibri" w:cs="Calibri"/>
          <w:b/>
          <w:szCs w:val="22"/>
          <w:u w:val="single"/>
        </w:rPr>
      </w:pPr>
    </w:p>
    <w:p w:rsidR="00B054AA" w:rsidRPr="001A20EE" w:rsidRDefault="00B054AA" w:rsidP="00B054AA">
      <w:pPr>
        <w:tabs>
          <w:tab w:val="left" w:pos="993"/>
          <w:tab w:val="left" w:pos="1418"/>
        </w:tabs>
        <w:jc w:val="both"/>
        <w:rPr>
          <w:rFonts w:ascii="Calibri" w:hAnsi="Calibri" w:cs="Calibri"/>
          <w:szCs w:val="22"/>
        </w:rPr>
      </w:pPr>
      <w:r w:rsidRPr="001A20EE">
        <w:rPr>
          <w:rFonts w:ascii="Calibri" w:hAnsi="Calibri" w:cs="Calibri"/>
          <w:b/>
          <w:szCs w:val="22"/>
          <w:u w:val="single"/>
        </w:rPr>
        <w:t>Felelős:</w:t>
      </w:r>
      <w:r w:rsidRPr="001A20EE">
        <w:rPr>
          <w:rFonts w:ascii="Calibri" w:hAnsi="Calibri" w:cs="Calibri"/>
          <w:szCs w:val="22"/>
        </w:rPr>
        <w:tab/>
      </w:r>
      <w:r w:rsidRPr="001A20EE">
        <w:rPr>
          <w:rFonts w:ascii="Calibri" w:hAnsi="Calibri" w:cs="Calibri"/>
          <w:szCs w:val="22"/>
        </w:rPr>
        <w:tab/>
        <w:t xml:space="preserve">Szuhai Viktor, az Egészségügyi Szakmai Bizottság elnöke </w:t>
      </w:r>
    </w:p>
    <w:p w:rsidR="00B054AA" w:rsidRPr="001A20EE" w:rsidRDefault="00B054AA" w:rsidP="00B054AA">
      <w:pPr>
        <w:tabs>
          <w:tab w:val="left" w:pos="993"/>
          <w:tab w:val="left" w:pos="1418"/>
        </w:tabs>
        <w:ind w:left="1416"/>
        <w:jc w:val="both"/>
        <w:rPr>
          <w:rFonts w:ascii="Calibri" w:hAnsi="Calibri" w:cs="Calibri"/>
          <w:szCs w:val="22"/>
        </w:rPr>
      </w:pPr>
      <w:r w:rsidRPr="001A20EE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B054AA" w:rsidRPr="001A20EE" w:rsidRDefault="00B054AA" w:rsidP="00B054AA">
      <w:pPr>
        <w:tabs>
          <w:tab w:val="left" w:pos="993"/>
          <w:tab w:val="left" w:pos="1418"/>
        </w:tabs>
        <w:ind w:left="1416"/>
        <w:jc w:val="both"/>
        <w:rPr>
          <w:rFonts w:ascii="Calibri" w:hAnsi="Calibri" w:cs="Calibri"/>
          <w:szCs w:val="22"/>
        </w:rPr>
      </w:pPr>
      <w:r w:rsidRPr="001A20EE">
        <w:rPr>
          <w:rFonts w:ascii="Calibri" w:hAnsi="Calibri" w:cs="Calibri"/>
          <w:szCs w:val="22"/>
        </w:rPr>
        <w:t>Vinczéné Dr. Menyhárt Mária, az Egészségügyi és Közszolgálati Osztály vezetője)</w:t>
      </w:r>
    </w:p>
    <w:p w:rsidR="00B054AA" w:rsidRPr="001A20EE" w:rsidRDefault="00B054AA" w:rsidP="00B054AA">
      <w:pPr>
        <w:tabs>
          <w:tab w:val="left" w:pos="993"/>
          <w:tab w:val="left" w:pos="1418"/>
        </w:tabs>
        <w:ind w:left="1416"/>
        <w:rPr>
          <w:rFonts w:ascii="Calibri" w:hAnsi="Calibri" w:cs="Calibri"/>
          <w:b/>
          <w:szCs w:val="22"/>
        </w:rPr>
      </w:pPr>
    </w:p>
    <w:p w:rsidR="00B054AA" w:rsidRDefault="00B054AA" w:rsidP="00B054AA">
      <w:pPr>
        <w:tabs>
          <w:tab w:val="left" w:pos="993"/>
          <w:tab w:val="left" w:pos="1418"/>
        </w:tabs>
        <w:rPr>
          <w:rFonts w:ascii="Calibri" w:hAnsi="Calibri" w:cs="Calibri"/>
          <w:szCs w:val="22"/>
        </w:rPr>
      </w:pPr>
      <w:r w:rsidRPr="001A20EE">
        <w:rPr>
          <w:rFonts w:ascii="Calibri" w:hAnsi="Calibri" w:cs="Calibri"/>
          <w:b/>
          <w:szCs w:val="22"/>
          <w:u w:val="single"/>
        </w:rPr>
        <w:t>Határidő:</w:t>
      </w:r>
      <w:r w:rsidRPr="001A20EE">
        <w:rPr>
          <w:rFonts w:ascii="Calibri" w:hAnsi="Calibri" w:cs="Calibri"/>
          <w:szCs w:val="22"/>
        </w:rPr>
        <w:tab/>
      </w:r>
      <w:r w:rsidRPr="001A20EE">
        <w:rPr>
          <w:rFonts w:ascii="Calibri" w:hAnsi="Calibri" w:cs="Calibri"/>
          <w:szCs w:val="22"/>
        </w:rPr>
        <w:tab/>
        <w:t>azonnal (az 1. és 2. pont vonatkozásában)</w:t>
      </w:r>
    </w:p>
    <w:p w:rsidR="00E46A00" w:rsidRDefault="00E46A00">
      <w:bookmarkStart w:id="0" w:name="_GoBack"/>
      <w:bookmarkEnd w:id="0"/>
    </w:p>
    <w:sectPr w:rsidR="00E46A00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B054A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B054AA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0C7731"/>
    <w:rsid w:val="001006AD"/>
    <w:rsid w:val="001943BD"/>
    <w:rsid w:val="002668A2"/>
    <w:rsid w:val="0040163C"/>
    <w:rsid w:val="008A07F7"/>
    <w:rsid w:val="00B000BA"/>
    <w:rsid w:val="00B054AA"/>
    <w:rsid w:val="00B81DA4"/>
    <w:rsid w:val="00C65B34"/>
    <w:rsid w:val="00C86B97"/>
    <w:rsid w:val="00D860C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2025-02-27T07:21:00Z</dcterms:created>
  <dcterms:modified xsi:type="dcterms:W3CDTF">2025-02-27T07:21:00Z</dcterms:modified>
</cp:coreProperties>
</file>