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D5D41" w14:textId="43D6CA07" w:rsidR="006721B8" w:rsidRDefault="006721B8" w:rsidP="00D70785">
      <w:pPr>
        <w:numPr>
          <w:ilvl w:val="12"/>
          <w:numId w:val="0"/>
        </w:numPr>
        <w:jc w:val="center"/>
        <w:rPr>
          <w:rFonts w:asciiTheme="minorHAnsi" w:hAnsiTheme="minorHAnsi" w:cstheme="minorHAnsi"/>
          <w:b/>
          <w:sz w:val="22"/>
          <w:szCs w:val="22"/>
          <w:u w:val="single"/>
        </w:rPr>
      </w:pPr>
      <w:r w:rsidRPr="003F162C">
        <w:rPr>
          <w:rFonts w:asciiTheme="minorHAnsi" w:hAnsiTheme="minorHAnsi" w:cstheme="minorHAnsi"/>
          <w:b/>
          <w:sz w:val="22"/>
          <w:szCs w:val="22"/>
          <w:u w:val="single"/>
        </w:rPr>
        <w:t>E L Ő T E R J E S Z T É S</w:t>
      </w:r>
    </w:p>
    <w:p w14:paraId="1B477387" w14:textId="77777777" w:rsidR="00E35E53" w:rsidRDefault="00E35E53" w:rsidP="00D70785">
      <w:pPr>
        <w:numPr>
          <w:ilvl w:val="12"/>
          <w:numId w:val="0"/>
        </w:numPr>
        <w:jc w:val="center"/>
        <w:rPr>
          <w:rFonts w:asciiTheme="minorHAnsi" w:hAnsiTheme="minorHAnsi" w:cstheme="minorHAnsi"/>
          <w:b/>
          <w:sz w:val="22"/>
          <w:szCs w:val="22"/>
          <w:u w:val="single"/>
        </w:rPr>
      </w:pPr>
    </w:p>
    <w:p w14:paraId="539EE7A4" w14:textId="77777777" w:rsidR="00E35E53" w:rsidRPr="009E6DE0" w:rsidRDefault="00E35E53" w:rsidP="00E35E53">
      <w:pPr>
        <w:spacing w:line="259" w:lineRule="auto"/>
        <w:jc w:val="center"/>
        <w:rPr>
          <w:rFonts w:asciiTheme="minorHAnsi" w:eastAsiaTheme="minorHAnsi" w:hAnsiTheme="minorHAnsi" w:cstheme="minorHAnsi"/>
          <w:b/>
          <w:bCs/>
          <w:color w:val="000000" w:themeColor="text1"/>
          <w:sz w:val="22"/>
          <w:szCs w:val="22"/>
          <w:lang w:eastAsia="en-US"/>
        </w:rPr>
      </w:pPr>
      <w:r w:rsidRPr="009E6DE0">
        <w:rPr>
          <w:rFonts w:asciiTheme="minorHAnsi" w:eastAsiaTheme="minorHAnsi" w:hAnsiTheme="minorHAnsi" w:cstheme="minorHAnsi"/>
          <w:b/>
          <w:bCs/>
          <w:color w:val="000000" w:themeColor="text1"/>
          <w:sz w:val="22"/>
          <w:szCs w:val="22"/>
          <w:lang w:eastAsia="en-US"/>
        </w:rPr>
        <w:t>Szombathely Megyei Jogú Város Önkormányzata Közgyűlésének</w:t>
      </w:r>
    </w:p>
    <w:p w14:paraId="122955DF" w14:textId="123EC327" w:rsidR="00E35E53" w:rsidRPr="009E6DE0" w:rsidRDefault="00E35E53" w:rsidP="00E35E53">
      <w:pPr>
        <w:spacing w:line="259" w:lineRule="auto"/>
        <w:jc w:val="center"/>
        <w:rPr>
          <w:rFonts w:asciiTheme="minorHAnsi" w:eastAsiaTheme="minorHAnsi" w:hAnsiTheme="minorHAnsi" w:cstheme="minorHAnsi"/>
          <w:b/>
          <w:bCs/>
          <w:color w:val="000000" w:themeColor="text1"/>
          <w:sz w:val="22"/>
          <w:szCs w:val="22"/>
          <w:lang w:eastAsia="en-US"/>
        </w:rPr>
      </w:pPr>
      <w:r w:rsidRPr="009E6DE0">
        <w:rPr>
          <w:rFonts w:asciiTheme="minorHAnsi" w:eastAsiaTheme="minorHAnsi" w:hAnsiTheme="minorHAnsi" w:cstheme="minorHAnsi"/>
          <w:b/>
          <w:bCs/>
          <w:color w:val="000000" w:themeColor="text1"/>
          <w:sz w:val="22"/>
          <w:szCs w:val="22"/>
          <w:lang w:eastAsia="en-US"/>
        </w:rPr>
        <w:t>202</w:t>
      </w:r>
      <w:r w:rsidR="00580E0D">
        <w:rPr>
          <w:rFonts w:asciiTheme="minorHAnsi" w:eastAsiaTheme="minorHAnsi" w:hAnsiTheme="minorHAnsi" w:cstheme="minorHAnsi"/>
          <w:b/>
          <w:bCs/>
          <w:color w:val="000000" w:themeColor="text1"/>
          <w:sz w:val="22"/>
          <w:szCs w:val="22"/>
          <w:lang w:eastAsia="en-US"/>
        </w:rPr>
        <w:t>5</w:t>
      </w:r>
      <w:r w:rsidRPr="009E6DE0">
        <w:rPr>
          <w:rFonts w:asciiTheme="minorHAnsi" w:eastAsiaTheme="minorHAnsi" w:hAnsiTheme="minorHAnsi" w:cstheme="minorHAnsi"/>
          <w:b/>
          <w:bCs/>
          <w:color w:val="000000" w:themeColor="text1"/>
          <w:sz w:val="22"/>
          <w:szCs w:val="22"/>
          <w:lang w:eastAsia="en-US"/>
        </w:rPr>
        <w:t xml:space="preserve">. </w:t>
      </w:r>
      <w:r>
        <w:rPr>
          <w:rFonts w:asciiTheme="minorHAnsi" w:eastAsiaTheme="minorHAnsi" w:hAnsiTheme="minorHAnsi" w:cstheme="minorHAnsi"/>
          <w:b/>
          <w:bCs/>
          <w:color w:val="000000" w:themeColor="text1"/>
          <w:sz w:val="22"/>
          <w:szCs w:val="22"/>
          <w:lang w:eastAsia="en-US"/>
        </w:rPr>
        <w:t xml:space="preserve">február </w:t>
      </w:r>
      <w:r w:rsidR="00327F81">
        <w:rPr>
          <w:rFonts w:asciiTheme="minorHAnsi" w:eastAsiaTheme="minorHAnsi" w:hAnsiTheme="minorHAnsi" w:cstheme="minorHAnsi"/>
          <w:b/>
          <w:bCs/>
          <w:color w:val="000000" w:themeColor="text1"/>
          <w:sz w:val="22"/>
          <w:szCs w:val="22"/>
          <w:lang w:eastAsia="en-US"/>
        </w:rPr>
        <w:t>27</w:t>
      </w:r>
      <w:r w:rsidR="00580E0D">
        <w:rPr>
          <w:rFonts w:asciiTheme="minorHAnsi" w:eastAsiaTheme="minorHAnsi" w:hAnsiTheme="minorHAnsi" w:cstheme="minorHAnsi"/>
          <w:b/>
          <w:bCs/>
          <w:color w:val="000000" w:themeColor="text1"/>
          <w:sz w:val="22"/>
          <w:szCs w:val="22"/>
          <w:lang w:eastAsia="en-US"/>
        </w:rPr>
        <w:t>-</w:t>
      </w:r>
      <w:r w:rsidRPr="009E6DE0">
        <w:rPr>
          <w:rFonts w:asciiTheme="minorHAnsi" w:eastAsiaTheme="minorHAnsi" w:hAnsiTheme="minorHAnsi" w:cstheme="minorHAnsi"/>
          <w:b/>
          <w:bCs/>
          <w:color w:val="000000" w:themeColor="text1"/>
          <w:sz w:val="22"/>
          <w:szCs w:val="22"/>
          <w:lang w:eastAsia="en-US"/>
        </w:rPr>
        <w:t>i ülésére</w:t>
      </w:r>
    </w:p>
    <w:p w14:paraId="30FF4362" w14:textId="77777777" w:rsidR="006721B8" w:rsidRPr="003F162C" w:rsidRDefault="006721B8" w:rsidP="00E35E53">
      <w:pPr>
        <w:numPr>
          <w:ilvl w:val="12"/>
          <w:numId w:val="0"/>
        </w:numPr>
        <w:rPr>
          <w:rFonts w:asciiTheme="minorHAnsi" w:hAnsiTheme="minorHAnsi" w:cstheme="minorHAnsi"/>
          <w:b/>
          <w:sz w:val="22"/>
          <w:szCs w:val="22"/>
          <w:u w:val="single"/>
        </w:rPr>
      </w:pPr>
    </w:p>
    <w:p w14:paraId="6EFD4864" w14:textId="77777777" w:rsidR="002658E7" w:rsidRDefault="003E0BAF" w:rsidP="003E0BAF">
      <w:pPr>
        <w:jc w:val="center"/>
        <w:rPr>
          <w:rFonts w:asciiTheme="minorHAnsi" w:hAnsiTheme="minorHAnsi" w:cstheme="minorHAnsi"/>
          <w:b/>
          <w:bCs/>
          <w:sz w:val="22"/>
          <w:szCs w:val="22"/>
        </w:rPr>
      </w:pPr>
      <w:r w:rsidRPr="003F162C">
        <w:rPr>
          <w:rFonts w:asciiTheme="minorHAnsi" w:hAnsiTheme="minorHAnsi" w:cstheme="minorHAnsi"/>
          <w:b/>
          <w:bCs/>
          <w:sz w:val="22"/>
          <w:szCs w:val="22"/>
        </w:rPr>
        <w:t xml:space="preserve">Javaslat </w:t>
      </w:r>
    </w:p>
    <w:p w14:paraId="76A1475F" w14:textId="6DDDBF35" w:rsidR="0005453F" w:rsidRDefault="003E0BAF" w:rsidP="003E0BAF">
      <w:pPr>
        <w:jc w:val="center"/>
        <w:rPr>
          <w:rFonts w:asciiTheme="minorHAnsi" w:hAnsiTheme="minorHAnsi" w:cstheme="minorHAnsi"/>
          <w:b/>
          <w:bCs/>
          <w:sz w:val="22"/>
          <w:szCs w:val="22"/>
        </w:rPr>
      </w:pPr>
      <w:r w:rsidRPr="003F162C">
        <w:rPr>
          <w:rFonts w:asciiTheme="minorHAnsi" w:hAnsiTheme="minorHAnsi" w:cstheme="minorHAnsi"/>
          <w:b/>
          <w:bCs/>
          <w:sz w:val="22"/>
          <w:szCs w:val="22"/>
        </w:rPr>
        <w:t>Szombathely Megyei Jogú Város Önkormányzata 202</w:t>
      </w:r>
      <w:r w:rsidR="00580E0D">
        <w:rPr>
          <w:rFonts w:asciiTheme="minorHAnsi" w:hAnsiTheme="minorHAnsi" w:cstheme="minorHAnsi"/>
          <w:b/>
          <w:bCs/>
          <w:sz w:val="22"/>
          <w:szCs w:val="22"/>
        </w:rPr>
        <w:t>5</w:t>
      </w:r>
      <w:r w:rsidRPr="003F162C">
        <w:rPr>
          <w:rFonts w:asciiTheme="minorHAnsi" w:hAnsiTheme="minorHAnsi" w:cstheme="minorHAnsi"/>
          <w:b/>
          <w:bCs/>
          <w:sz w:val="22"/>
          <w:szCs w:val="22"/>
        </w:rPr>
        <w:t>. évi költségvetés</w:t>
      </w:r>
      <w:r w:rsidR="00054F7D" w:rsidRPr="003F162C">
        <w:rPr>
          <w:rFonts w:asciiTheme="minorHAnsi" w:hAnsiTheme="minorHAnsi" w:cstheme="minorHAnsi"/>
          <w:b/>
          <w:bCs/>
          <w:sz w:val="22"/>
          <w:szCs w:val="22"/>
        </w:rPr>
        <w:t>é</w:t>
      </w:r>
      <w:r w:rsidRPr="003F162C">
        <w:rPr>
          <w:rFonts w:asciiTheme="minorHAnsi" w:hAnsiTheme="minorHAnsi" w:cstheme="minorHAnsi"/>
          <w:b/>
          <w:bCs/>
          <w:sz w:val="22"/>
          <w:szCs w:val="22"/>
        </w:rPr>
        <w:t>ről szóló önkormányzati rendeletének megalkotására és a kapcsolódó döntések meghozatalára</w:t>
      </w:r>
    </w:p>
    <w:p w14:paraId="102F85EA" w14:textId="77777777" w:rsidR="00BF47DA" w:rsidRDefault="00BF47DA" w:rsidP="003E0BAF">
      <w:pPr>
        <w:jc w:val="center"/>
        <w:rPr>
          <w:rFonts w:asciiTheme="minorHAnsi" w:hAnsiTheme="minorHAnsi" w:cstheme="minorHAnsi"/>
          <w:b/>
          <w:bCs/>
          <w:sz w:val="22"/>
          <w:szCs w:val="22"/>
        </w:rPr>
      </w:pPr>
    </w:p>
    <w:p w14:paraId="11599040" w14:textId="58331218" w:rsidR="0005453F" w:rsidRPr="00327F81" w:rsidRDefault="00BF47DA" w:rsidP="00327F81">
      <w:pPr>
        <w:rPr>
          <w:rFonts w:asciiTheme="minorHAnsi" w:hAnsiTheme="minorHAnsi" w:cstheme="minorHAnsi"/>
          <w:b/>
          <w:bCs/>
          <w:sz w:val="22"/>
          <w:szCs w:val="22"/>
          <w:u w:val="single"/>
        </w:rPr>
      </w:pPr>
      <w:r w:rsidRPr="00327F81">
        <w:rPr>
          <w:rFonts w:asciiTheme="minorHAnsi" w:hAnsiTheme="minorHAnsi" w:cstheme="minorHAnsi"/>
          <w:b/>
          <w:bCs/>
          <w:sz w:val="22"/>
          <w:szCs w:val="22"/>
          <w:u w:val="single"/>
        </w:rPr>
        <w:t>Az önkormányzat 202</w:t>
      </w:r>
      <w:r w:rsidR="00580E0D" w:rsidRPr="00327F81">
        <w:rPr>
          <w:rFonts w:asciiTheme="minorHAnsi" w:hAnsiTheme="minorHAnsi" w:cstheme="minorHAnsi"/>
          <w:b/>
          <w:bCs/>
          <w:sz w:val="22"/>
          <w:szCs w:val="22"/>
          <w:u w:val="single"/>
        </w:rPr>
        <w:t>5.</w:t>
      </w:r>
      <w:r w:rsidRPr="00327F81">
        <w:rPr>
          <w:rFonts w:asciiTheme="minorHAnsi" w:hAnsiTheme="minorHAnsi" w:cstheme="minorHAnsi"/>
          <w:b/>
          <w:bCs/>
          <w:sz w:val="22"/>
          <w:szCs w:val="22"/>
          <w:u w:val="single"/>
        </w:rPr>
        <w:t xml:space="preserve"> évi költségvetés</w:t>
      </w:r>
      <w:r w:rsidR="00327F81" w:rsidRPr="00327F81">
        <w:rPr>
          <w:rFonts w:asciiTheme="minorHAnsi" w:hAnsiTheme="minorHAnsi" w:cstheme="minorHAnsi"/>
          <w:b/>
          <w:bCs/>
          <w:sz w:val="22"/>
          <w:szCs w:val="22"/>
          <w:u w:val="single"/>
        </w:rPr>
        <w:t>i rendeleté</w:t>
      </w:r>
      <w:r w:rsidRPr="00327F81">
        <w:rPr>
          <w:rFonts w:asciiTheme="minorHAnsi" w:hAnsiTheme="minorHAnsi" w:cstheme="minorHAnsi"/>
          <w:b/>
          <w:bCs/>
          <w:sz w:val="22"/>
          <w:szCs w:val="22"/>
          <w:u w:val="single"/>
        </w:rPr>
        <w:t>nek megalkotása</w:t>
      </w:r>
    </w:p>
    <w:p w14:paraId="2CF26BA8" w14:textId="77777777" w:rsidR="00BF47DA" w:rsidRDefault="00BF47DA" w:rsidP="00BF47DA">
      <w:pPr>
        <w:pStyle w:val="Listaszerbekezds"/>
        <w:ind w:left="1800"/>
        <w:rPr>
          <w:rFonts w:asciiTheme="minorHAnsi" w:hAnsiTheme="minorHAnsi" w:cstheme="minorHAnsi"/>
          <w:b/>
          <w:bCs/>
          <w:sz w:val="22"/>
          <w:szCs w:val="22"/>
          <w:u w:val="single"/>
        </w:rPr>
      </w:pPr>
    </w:p>
    <w:p w14:paraId="03ACF028" w14:textId="1FD20B77" w:rsidR="00595E1B" w:rsidRPr="003F162C" w:rsidRDefault="00BA20E7" w:rsidP="00DE070A">
      <w:pPr>
        <w:jc w:val="both"/>
        <w:rPr>
          <w:rFonts w:asciiTheme="minorHAnsi" w:hAnsiTheme="minorHAnsi" w:cstheme="minorHAnsi"/>
          <w:sz w:val="22"/>
          <w:szCs w:val="22"/>
        </w:rPr>
      </w:pPr>
      <w:r w:rsidRPr="003F162C">
        <w:rPr>
          <w:rFonts w:asciiTheme="minorHAnsi" w:hAnsiTheme="minorHAnsi" w:cstheme="minorHAnsi"/>
          <w:sz w:val="22"/>
          <w:szCs w:val="22"/>
        </w:rPr>
        <w:t>Önkormány</w:t>
      </w:r>
      <w:r w:rsidR="00595E1B" w:rsidRPr="003F162C">
        <w:rPr>
          <w:rFonts w:asciiTheme="minorHAnsi" w:hAnsiTheme="minorHAnsi" w:cstheme="minorHAnsi"/>
          <w:sz w:val="22"/>
          <w:szCs w:val="22"/>
        </w:rPr>
        <w:t>z</w:t>
      </w:r>
      <w:r w:rsidRPr="003F162C">
        <w:rPr>
          <w:rFonts w:asciiTheme="minorHAnsi" w:hAnsiTheme="minorHAnsi" w:cstheme="minorHAnsi"/>
          <w:sz w:val="22"/>
          <w:szCs w:val="22"/>
        </w:rPr>
        <w:t xml:space="preserve">atunk </w:t>
      </w:r>
      <w:r w:rsidRPr="003F162C">
        <w:rPr>
          <w:rFonts w:asciiTheme="minorHAnsi" w:hAnsiTheme="minorHAnsi" w:cstheme="minorHAnsi"/>
          <w:b/>
          <w:i/>
          <w:sz w:val="22"/>
          <w:szCs w:val="22"/>
        </w:rPr>
        <w:t>202</w:t>
      </w:r>
      <w:r w:rsidR="00580E0D">
        <w:rPr>
          <w:rFonts w:asciiTheme="minorHAnsi" w:hAnsiTheme="minorHAnsi" w:cstheme="minorHAnsi"/>
          <w:b/>
          <w:i/>
          <w:sz w:val="22"/>
          <w:szCs w:val="22"/>
        </w:rPr>
        <w:t>5</w:t>
      </w:r>
      <w:r w:rsidRPr="003F162C">
        <w:rPr>
          <w:rFonts w:asciiTheme="minorHAnsi" w:hAnsiTheme="minorHAnsi" w:cstheme="minorHAnsi"/>
          <w:b/>
          <w:i/>
          <w:sz w:val="22"/>
          <w:szCs w:val="22"/>
        </w:rPr>
        <w:t>. évi költségvetési rendeletének</w:t>
      </w:r>
      <w:r w:rsidRPr="003F162C">
        <w:rPr>
          <w:rFonts w:asciiTheme="minorHAnsi" w:hAnsiTheme="minorHAnsi" w:cstheme="minorHAnsi"/>
          <w:sz w:val="22"/>
          <w:szCs w:val="22"/>
        </w:rPr>
        <w:t xml:space="preserve"> megalkotása </w:t>
      </w:r>
      <w:r w:rsidR="00595E1B" w:rsidRPr="003F162C">
        <w:rPr>
          <w:rFonts w:asciiTheme="minorHAnsi" w:hAnsiTheme="minorHAnsi" w:cstheme="minorHAnsi"/>
          <w:sz w:val="22"/>
          <w:szCs w:val="22"/>
        </w:rPr>
        <w:t>Magyarország 202</w:t>
      </w:r>
      <w:r w:rsidR="006B0F07">
        <w:rPr>
          <w:rFonts w:asciiTheme="minorHAnsi" w:hAnsiTheme="minorHAnsi" w:cstheme="minorHAnsi"/>
          <w:sz w:val="22"/>
          <w:szCs w:val="22"/>
        </w:rPr>
        <w:t>5</w:t>
      </w:r>
      <w:r w:rsidR="00595E1B" w:rsidRPr="003F162C">
        <w:rPr>
          <w:rFonts w:asciiTheme="minorHAnsi" w:hAnsiTheme="minorHAnsi" w:cstheme="minorHAnsi"/>
          <w:sz w:val="22"/>
          <w:szCs w:val="22"/>
        </w:rPr>
        <w:t>. évi központi költségvetéséről szóló 202</w:t>
      </w:r>
      <w:r w:rsidR="006B0F07">
        <w:rPr>
          <w:rFonts w:asciiTheme="minorHAnsi" w:hAnsiTheme="minorHAnsi" w:cstheme="minorHAnsi"/>
          <w:sz w:val="22"/>
          <w:szCs w:val="22"/>
        </w:rPr>
        <w:t>4</w:t>
      </w:r>
      <w:r w:rsidR="00595E1B" w:rsidRPr="003F162C">
        <w:rPr>
          <w:rFonts w:asciiTheme="minorHAnsi" w:hAnsiTheme="minorHAnsi" w:cstheme="minorHAnsi"/>
          <w:sz w:val="22"/>
          <w:szCs w:val="22"/>
        </w:rPr>
        <w:t xml:space="preserve">. évi </w:t>
      </w:r>
      <w:r w:rsidR="006B0F07">
        <w:rPr>
          <w:rFonts w:asciiTheme="minorHAnsi" w:hAnsiTheme="minorHAnsi" w:cstheme="minorHAnsi"/>
          <w:sz w:val="22"/>
          <w:szCs w:val="22"/>
        </w:rPr>
        <w:t>XC</w:t>
      </w:r>
      <w:r w:rsidR="00595E1B" w:rsidRPr="003F162C">
        <w:rPr>
          <w:rFonts w:asciiTheme="minorHAnsi" w:hAnsiTheme="minorHAnsi" w:cstheme="minorHAnsi"/>
          <w:sz w:val="22"/>
          <w:szCs w:val="22"/>
        </w:rPr>
        <w:t>. törvény önkormányzati gazdálkodásra vonatkozó pénzügyi kereteinek figyelembevételével történt.</w:t>
      </w:r>
    </w:p>
    <w:p w14:paraId="3F6223FF" w14:textId="275B7B56" w:rsidR="00673445" w:rsidRPr="003F162C" w:rsidRDefault="00673445" w:rsidP="00673445">
      <w:pPr>
        <w:jc w:val="both"/>
        <w:rPr>
          <w:rFonts w:asciiTheme="minorHAnsi" w:hAnsiTheme="minorHAnsi" w:cstheme="minorHAnsi"/>
          <w:sz w:val="22"/>
          <w:szCs w:val="22"/>
        </w:rPr>
      </w:pPr>
    </w:p>
    <w:p w14:paraId="2ECA8489" w14:textId="29802621" w:rsidR="00723F7D" w:rsidRPr="003F162C" w:rsidRDefault="00C26B82" w:rsidP="006721B8">
      <w:pPr>
        <w:jc w:val="both"/>
        <w:rPr>
          <w:rFonts w:asciiTheme="minorHAnsi" w:hAnsiTheme="minorHAnsi" w:cstheme="minorHAnsi"/>
          <w:sz w:val="22"/>
          <w:szCs w:val="22"/>
        </w:rPr>
      </w:pPr>
      <w:r>
        <w:rPr>
          <w:rFonts w:asciiTheme="minorHAnsi" w:hAnsiTheme="minorHAnsi" w:cstheme="minorHAnsi"/>
          <w:sz w:val="22"/>
          <w:szCs w:val="22"/>
        </w:rPr>
        <w:t>Mivel a</w:t>
      </w:r>
      <w:r w:rsidR="00723F7D" w:rsidRPr="003F162C">
        <w:rPr>
          <w:rFonts w:asciiTheme="minorHAnsi" w:hAnsiTheme="minorHAnsi" w:cstheme="minorHAnsi"/>
          <w:sz w:val="22"/>
          <w:szCs w:val="22"/>
        </w:rPr>
        <w:t xml:space="preserve"> költségvetési gazdálkodás egymást követő évekre épülő tervezési</w:t>
      </w:r>
      <w:r>
        <w:rPr>
          <w:rFonts w:asciiTheme="minorHAnsi" w:hAnsiTheme="minorHAnsi" w:cstheme="minorHAnsi"/>
          <w:sz w:val="22"/>
          <w:szCs w:val="22"/>
        </w:rPr>
        <w:t xml:space="preserve">, </w:t>
      </w:r>
      <w:r w:rsidR="00723F7D" w:rsidRPr="003F162C">
        <w:rPr>
          <w:rFonts w:asciiTheme="minorHAnsi" w:hAnsiTheme="minorHAnsi" w:cstheme="minorHAnsi"/>
          <w:sz w:val="22"/>
          <w:szCs w:val="22"/>
        </w:rPr>
        <w:t>gazdálkodási folyamat</w:t>
      </w:r>
      <w:r>
        <w:rPr>
          <w:rFonts w:asciiTheme="minorHAnsi" w:hAnsiTheme="minorHAnsi" w:cstheme="minorHAnsi"/>
          <w:sz w:val="22"/>
          <w:szCs w:val="22"/>
        </w:rPr>
        <w:t>, e</w:t>
      </w:r>
      <w:r w:rsidR="00723F7D" w:rsidRPr="003F162C">
        <w:rPr>
          <w:rFonts w:asciiTheme="minorHAnsi" w:hAnsiTheme="minorHAnsi" w:cstheme="minorHAnsi"/>
          <w:sz w:val="22"/>
          <w:szCs w:val="22"/>
        </w:rPr>
        <w:t>zért pénzügyszakmai</w:t>
      </w:r>
      <w:r>
        <w:rPr>
          <w:rFonts w:asciiTheme="minorHAnsi" w:hAnsiTheme="minorHAnsi" w:cstheme="minorHAnsi"/>
          <w:sz w:val="22"/>
          <w:szCs w:val="22"/>
        </w:rPr>
        <w:t xml:space="preserve"> szempontok és az összefüggések </w:t>
      </w:r>
      <w:r w:rsidR="00F84CB2">
        <w:rPr>
          <w:rFonts w:asciiTheme="minorHAnsi" w:hAnsiTheme="minorHAnsi" w:cstheme="minorHAnsi"/>
          <w:sz w:val="22"/>
          <w:szCs w:val="22"/>
        </w:rPr>
        <w:t>megvilágítása</w:t>
      </w:r>
      <w:r>
        <w:rPr>
          <w:rFonts w:asciiTheme="minorHAnsi" w:hAnsiTheme="minorHAnsi" w:cstheme="minorHAnsi"/>
          <w:sz w:val="22"/>
          <w:szCs w:val="22"/>
        </w:rPr>
        <w:t xml:space="preserve"> miatt feltétlenül szükséges</w:t>
      </w:r>
      <w:r w:rsidR="00723F7D" w:rsidRPr="003F162C">
        <w:rPr>
          <w:rFonts w:asciiTheme="minorHAnsi" w:hAnsiTheme="minorHAnsi" w:cstheme="minorHAnsi"/>
          <w:sz w:val="22"/>
          <w:szCs w:val="22"/>
        </w:rPr>
        <w:t>, hogy</w:t>
      </w:r>
      <w:r>
        <w:rPr>
          <w:rFonts w:asciiTheme="minorHAnsi" w:hAnsiTheme="minorHAnsi" w:cstheme="minorHAnsi"/>
          <w:sz w:val="22"/>
          <w:szCs w:val="22"/>
        </w:rPr>
        <w:t xml:space="preserve"> jelen előterjesztésben</w:t>
      </w:r>
      <w:r w:rsidR="00723F7D" w:rsidRPr="003F162C">
        <w:rPr>
          <w:rFonts w:asciiTheme="minorHAnsi" w:hAnsiTheme="minorHAnsi" w:cstheme="minorHAnsi"/>
          <w:sz w:val="22"/>
          <w:szCs w:val="22"/>
        </w:rPr>
        <w:t xml:space="preserve"> </w:t>
      </w:r>
      <w:r>
        <w:rPr>
          <w:rFonts w:asciiTheme="minorHAnsi" w:hAnsiTheme="minorHAnsi" w:cstheme="minorHAnsi"/>
          <w:sz w:val="22"/>
          <w:szCs w:val="22"/>
        </w:rPr>
        <w:t>bemutassuk a múltbeli körülmények idei évi költségvetésre gyakorolt hatásait, és</w:t>
      </w:r>
      <w:r w:rsidR="00723F7D" w:rsidRPr="003F162C">
        <w:rPr>
          <w:rFonts w:asciiTheme="minorHAnsi" w:hAnsiTheme="minorHAnsi" w:cstheme="minorHAnsi"/>
          <w:sz w:val="22"/>
          <w:szCs w:val="22"/>
        </w:rPr>
        <w:t xml:space="preserve"> </w:t>
      </w:r>
      <w:r w:rsidR="0015205A">
        <w:rPr>
          <w:rFonts w:asciiTheme="minorHAnsi" w:hAnsiTheme="minorHAnsi" w:cstheme="minorHAnsi"/>
          <w:sz w:val="22"/>
          <w:szCs w:val="22"/>
        </w:rPr>
        <w:t xml:space="preserve">– a korábbi évekhez hasonlóan – összefoglaljuk a következő évi gazdálkodás már ismert kockázatait. </w:t>
      </w:r>
      <w:r w:rsidR="00723F7D" w:rsidRPr="003F162C">
        <w:rPr>
          <w:rFonts w:asciiTheme="minorHAnsi" w:hAnsiTheme="minorHAnsi" w:cstheme="minorHAnsi"/>
          <w:sz w:val="22"/>
          <w:szCs w:val="22"/>
        </w:rPr>
        <w:t xml:space="preserve"> </w:t>
      </w:r>
    </w:p>
    <w:p w14:paraId="76E7E470" w14:textId="77777777" w:rsidR="00723F7D" w:rsidRDefault="00723F7D" w:rsidP="006721B8">
      <w:pPr>
        <w:jc w:val="both"/>
        <w:rPr>
          <w:rFonts w:asciiTheme="minorHAnsi" w:hAnsiTheme="minorHAnsi" w:cstheme="minorHAnsi"/>
          <w:sz w:val="22"/>
          <w:szCs w:val="22"/>
        </w:rPr>
      </w:pPr>
    </w:p>
    <w:p w14:paraId="1FE375D0" w14:textId="7808B8A0" w:rsidR="00547D7F" w:rsidRPr="00547D7F" w:rsidRDefault="00F20C5E" w:rsidP="00F20C5E">
      <w:pPr>
        <w:jc w:val="both"/>
        <w:rPr>
          <w:rFonts w:asciiTheme="minorHAnsi" w:hAnsiTheme="minorHAnsi" w:cstheme="minorHAnsi"/>
          <w:sz w:val="22"/>
          <w:szCs w:val="22"/>
        </w:rPr>
      </w:pPr>
      <w:r>
        <w:rPr>
          <w:rFonts w:asciiTheme="minorHAnsi" w:hAnsiTheme="minorHAnsi" w:cstheme="minorHAnsi"/>
          <w:sz w:val="22"/>
          <w:szCs w:val="22"/>
        </w:rPr>
        <w:t xml:space="preserve">A korábbi évek 2025. évi költségvetési helyzetet jelentősen meghatározó körülményei </w:t>
      </w:r>
      <w:r w:rsidR="00547D7F">
        <w:rPr>
          <w:rFonts w:asciiTheme="minorHAnsi" w:hAnsiTheme="minorHAnsi" w:cstheme="minorHAnsi"/>
          <w:sz w:val="22"/>
          <w:szCs w:val="22"/>
        </w:rPr>
        <w:t>az elmúlt évek</w:t>
      </w:r>
      <w:r w:rsidR="00547D7F" w:rsidRPr="00547D7F">
        <w:rPr>
          <w:rFonts w:asciiTheme="minorHAnsi" w:hAnsiTheme="minorHAnsi" w:cstheme="minorHAnsi"/>
          <w:sz w:val="22"/>
          <w:szCs w:val="22"/>
        </w:rPr>
        <w:t xml:space="preserve"> költségvetés</w:t>
      </w:r>
      <w:r>
        <w:rPr>
          <w:rFonts w:asciiTheme="minorHAnsi" w:hAnsiTheme="minorHAnsi" w:cstheme="minorHAnsi"/>
          <w:sz w:val="22"/>
          <w:szCs w:val="22"/>
        </w:rPr>
        <w:t xml:space="preserve">éhez kapcsolódó </w:t>
      </w:r>
      <w:r w:rsidR="00547D7F" w:rsidRPr="00547D7F">
        <w:rPr>
          <w:rFonts w:asciiTheme="minorHAnsi" w:hAnsiTheme="minorHAnsi" w:cstheme="minorHAnsi"/>
          <w:sz w:val="22"/>
          <w:szCs w:val="22"/>
        </w:rPr>
        <w:t>előterjesztés</w:t>
      </w:r>
      <w:r w:rsidR="00547D7F">
        <w:rPr>
          <w:rFonts w:asciiTheme="minorHAnsi" w:hAnsiTheme="minorHAnsi" w:cstheme="minorHAnsi"/>
          <w:sz w:val="22"/>
          <w:szCs w:val="22"/>
        </w:rPr>
        <w:t>eiben</w:t>
      </w:r>
      <w:r>
        <w:rPr>
          <w:rFonts w:asciiTheme="minorHAnsi" w:hAnsiTheme="minorHAnsi" w:cstheme="minorHAnsi"/>
          <w:sz w:val="22"/>
          <w:szCs w:val="22"/>
        </w:rPr>
        <w:t xml:space="preserve"> az alábbiak szerint kerültek bemutatásra.</w:t>
      </w:r>
    </w:p>
    <w:p w14:paraId="1ED6D818" w14:textId="77777777" w:rsidR="00547D7F" w:rsidRDefault="00547D7F" w:rsidP="00547D7F">
      <w:pPr>
        <w:jc w:val="both"/>
        <w:rPr>
          <w:rFonts w:asciiTheme="minorHAnsi" w:hAnsiTheme="minorHAnsi" w:cstheme="minorHAnsi"/>
          <w:sz w:val="22"/>
          <w:szCs w:val="22"/>
        </w:rPr>
      </w:pPr>
    </w:p>
    <w:p w14:paraId="05D35213" w14:textId="4B8F78AF" w:rsidR="00547D7F" w:rsidRPr="00547D7F" w:rsidRDefault="00547D7F" w:rsidP="00547D7F">
      <w:pPr>
        <w:jc w:val="both"/>
        <w:rPr>
          <w:rFonts w:asciiTheme="minorHAnsi" w:hAnsiTheme="minorHAnsi" w:cstheme="minorHAnsi"/>
          <w:i/>
          <w:iCs/>
          <w:sz w:val="22"/>
          <w:szCs w:val="22"/>
        </w:rPr>
      </w:pPr>
      <w:r w:rsidRPr="00547D7F">
        <w:rPr>
          <w:rFonts w:asciiTheme="minorHAnsi" w:hAnsiTheme="minorHAnsi" w:cstheme="minorHAnsi"/>
          <w:i/>
          <w:iCs/>
          <w:sz w:val="22"/>
          <w:szCs w:val="22"/>
        </w:rPr>
        <w:t>2022. évi költségvetés előterjesztése:</w:t>
      </w:r>
    </w:p>
    <w:p w14:paraId="71359DC6" w14:textId="5AD9F3B8" w:rsidR="00B660A3" w:rsidRDefault="00547D7F" w:rsidP="00547D7F">
      <w:pPr>
        <w:jc w:val="both"/>
        <w:rPr>
          <w:rFonts w:asciiTheme="minorHAnsi" w:hAnsiTheme="minorHAnsi" w:cstheme="minorHAnsi"/>
          <w:sz w:val="22"/>
          <w:szCs w:val="22"/>
        </w:rPr>
      </w:pPr>
      <w:r w:rsidRPr="00547D7F">
        <w:rPr>
          <w:rFonts w:asciiTheme="minorHAnsi" w:hAnsiTheme="minorHAnsi" w:cstheme="minorHAnsi"/>
          <w:sz w:val="22"/>
          <w:szCs w:val="22"/>
        </w:rPr>
        <w:t>„Tekintettel arra, hogy Szombathely Megyei Jogú Város Önkormányzata - ellentétben számos településsel – 2021. évben egyáltalán nem részesült a működését segítő kormányzati kompenzációban, Önkormányzatunknak kényszerű ingatlan értékesítésekből befolyt bevételekkel</w:t>
      </w:r>
      <w:r w:rsidR="00F20C5E">
        <w:rPr>
          <w:rFonts w:asciiTheme="minorHAnsi" w:hAnsiTheme="minorHAnsi" w:cstheme="minorHAnsi"/>
          <w:sz w:val="22"/>
          <w:szCs w:val="22"/>
        </w:rPr>
        <w:t>,</w:t>
      </w:r>
      <w:r w:rsidRPr="00547D7F">
        <w:rPr>
          <w:rFonts w:asciiTheme="minorHAnsi" w:hAnsiTheme="minorHAnsi" w:cstheme="minorHAnsi"/>
          <w:sz w:val="22"/>
          <w:szCs w:val="22"/>
        </w:rPr>
        <w:t xml:space="preserve"> valamint fegyelmezett gazdálkodással kellett megteremteni a 2022. január 1. napjától vállalt új kötelezettségek (közösségi közlekedés, parkfenntartás) költségvetési forrását, cca. 1,8 Mrd Ft nagyságrendben. Mivel ezen feladatok beépültek az önkormányzat rendes működésébe, ezért azok forrását szükségszerűen meg kell teremteni a későbbi évek, így 2023. vonatkozásában is.</w:t>
      </w:r>
      <w:r w:rsidR="00F20C5E">
        <w:rPr>
          <w:rFonts w:asciiTheme="minorHAnsi" w:hAnsiTheme="minorHAnsi" w:cstheme="minorHAnsi"/>
          <w:sz w:val="22"/>
          <w:szCs w:val="22"/>
        </w:rPr>
        <w:t>”</w:t>
      </w:r>
    </w:p>
    <w:p w14:paraId="25A65766" w14:textId="77777777" w:rsidR="00957486" w:rsidRDefault="00957486" w:rsidP="00547D7F">
      <w:pPr>
        <w:jc w:val="both"/>
        <w:rPr>
          <w:rFonts w:asciiTheme="minorHAnsi" w:hAnsiTheme="minorHAnsi" w:cstheme="minorHAnsi"/>
          <w:sz w:val="22"/>
          <w:szCs w:val="22"/>
        </w:rPr>
      </w:pPr>
    </w:p>
    <w:p w14:paraId="7540F9A2" w14:textId="1F5A95E8" w:rsidR="00547D7F" w:rsidRPr="00547D7F" w:rsidRDefault="00547D7F" w:rsidP="00547D7F">
      <w:pPr>
        <w:jc w:val="both"/>
        <w:rPr>
          <w:rFonts w:asciiTheme="minorHAnsi" w:hAnsiTheme="minorHAnsi" w:cstheme="minorHAnsi"/>
          <w:i/>
          <w:iCs/>
          <w:sz w:val="22"/>
          <w:szCs w:val="22"/>
        </w:rPr>
      </w:pPr>
      <w:r w:rsidRPr="00547D7F">
        <w:rPr>
          <w:rFonts w:asciiTheme="minorHAnsi" w:hAnsiTheme="minorHAnsi" w:cstheme="minorHAnsi"/>
          <w:i/>
          <w:iCs/>
          <w:sz w:val="22"/>
          <w:szCs w:val="22"/>
        </w:rPr>
        <w:lastRenderedPageBreak/>
        <w:t>2023. évi költségvetés előterjesztése:</w:t>
      </w:r>
    </w:p>
    <w:p w14:paraId="4D782837" w14:textId="591D0D51" w:rsidR="00547D7F" w:rsidRPr="00547D7F" w:rsidRDefault="00547D7F" w:rsidP="00547D7F">
      <w:pPr>
        <w:jc w:val="both"/>
        <w:rPr>
          <w:rFonts w:asciiTheme="minorHAnsi" w:hAnsiTheme="minorHAnsi" w:cstheme="minorHAnsi"/>
          <w:sz w:val="22"/>
          <w:szCs w:val="22"/>
        </w:rPr>
      </w:pPr>
      <w:r w:rsidRPr="00547D7F">
        <w:rPr>
          <w:rFonts w:asciiTheme="minorHAnsi" w:hAnsiTheme="minorHAnsi" w:cstheme="minorHAnsi"/>
          <w:sz w:val="22"/>
          <w:szCs w:val="22"/>
        </w:rPr>
        <w:t>„A 2023. évi költségvetési egyensúly megteremtése után ki kell tekintenünk a 2024. év pénzügyi helyzetére is. A 2023. évi egyensúlyhoz be kellett vonnunk a 2022. év takarékos gazdálkodásából származó 1.800 millió Ft összegű szabad maradványt, a vagyonértékesítésből származó 463 millió Ft-ot, valamint a már jóváhagyott központi támogatást 632 millió Ft összegben. Mindez azt jelenti, hogy 3 milliárd Ft közeli, jelen pillanatban egyszeri bevételnek tűnő forrás bevonást meg kell tudnunk ismételni majd a 2024. év költségvetésének tervezésénél is.</w:t>
      </w:r>
      <w:r w:rsidR="00F20C5E">
        <w:rPr>
          <w:rFonts w:asciiTheme="minorHAnsi" w:hAnsiTheme="minorHAnsi" w:cstheme="minorHAnsi"/>
          <w:sz w:val="22"/>
          <w:szCs w:val="22"/>
        </w:rPr>
        <w:t>”</w:t>
      </w:r>
    </w:p>
    <w:p w14:paraId="15ABB2A1" w14:textId="77777777" w:rsidR="00547D7F" w:rsidRPr="00547D7F" w:rsidRDefault="00547D7F" w:rsidP="00547D7F">
      <w:pPr>
        <w:jc w:val="both"/>
        <w:rPr>
          <w:rFonts w:asciiTheme="minorHAnsi" w:hAnsiTheme="minorHAnsi" w:cstheme="minorHAnsi"/>
          <w:sz w:val="22"/>
          <w:szCs w:val="22"/>
        </w:rPr>
      </w:pPr>
    </w:p>
    <w:p w14:paraId="76F08C7F" w14:textId="77777777" w:rsidR="00547D7F" w:rsidRPr="00547D7F" w:rsidRDefault="00547D7F" w:rsidP="00547D7F">
      <w:pPr>
        <w:jc w:val="both"/>
        <w:rPr>
          <w:rFonts w:asciiTheme="minorHAnsi" w:hAnsiTheme="minorHAnsi" w:cstheme="minorHAnsi"/>
          <w:i/>
          <w:iCs/>
          <w:sz w:val="22"/>
          <w:szCs w:val="22"/>
        </w:rPr>
      </w:pPr>
      <w:r w:rsidRPr="00547D7F">
        <w:rPr>
          <w:rFonts w:asciiTheme="minorHAnsi" w:hAnsiTheme="minorHAnsi" w:cstheme="minorHAnsi"/>
          <w:i/>
          <w:iCs/>
          <w:sz w:val="22"/>
          <w:szCs w:val="22"/>
        </w:rPr>
        <w:t>2024. évi költségvetés előterjesztése:</w:t>
      </w:r>
    </w:p>
    <w:p w14:paraId="254C0D99" w14:textId="5B611C37" w:rsidR="00547D7F" w:rsidRPr="00547D7F" w:rsidRDefault="00547D7F" w:rsidP="00547D7F">
      <w:pPr>
        <w:jc w:val="both"/>
        <w:rPr>
          <w:rFonts w:asciiTheme="minorHAnsi" w:hAnsiTheme="minorHAnsi" w:cstheme="minorHAnsi"/>
          <w:sz w:val="22"/>
          <w:szCs w:val="22"/>
        </w:rPr>
      </w:pPr>
      <w:r w:rsidRPr="00547D7F">
        <w:rPr>
          <w:rFonts w:asciiTheme="minorHAnsi" w:hAnsiTheme="minorHAnsi" w:cstheme="minorHAnsi"/>
          <w:sz w:val="22"/>
          <w:szCs w:val="22"/>
        </w:rPr>
        <w:t>„A 2024. évi költségvetési egyensúly megteremtése után ki kell tekintenünk a 2025. év pénzügyi helyzetére is. A 2024. évi egyensúlyhoz be kellett vonnunk a 2023. év takarékos gazdálkodásából származó 2.446 millió Ft összegű szabad maradványt, a vagyonértékesítésből származó 274 millió Ft-ot, valamint a központi támogatásként remélt 500 millió Ft-ot. Mindez azt jelenti, hogy 3 milliárd Ft közeli, jelen pillanatban egyszeri bevételnek tűnő forrás bevonást meg kell tudnunk ismételni majd a 2025. év költségvetésének tervezésénél is.</w:t>
      </w:r>
      <w:r w:rsidR="00D41312">
        <w:rPr>
          <w:rFonts w:asciiTheme="minorHAnsi" w:hAnsiTheme="minorHAnsi" w:cstheme="minorHAnsi"/>
          <w:sz w:val="22"/>
          <w:szCs w:val="22"/>
        </w:rPr>
        <w:t>”</w:t>
      </w:r>
    </w:p>
    <w:p w14:paraId="7925A9DF" w14:textId="77777777" w:rsidR="00EA1ED7" w:rsidRDefault="00EA1ED7" w:rsidP="00EA1ED7">
      <w:pPr>
        <w:jc w:val="both"/>
        <w:rPr>
          <w:rFonts w:asciiTheme="minorHAnsi" w:hAnsiTheme="minorHAnsi" w:cstheme="minorHAnsi"/>
          <w:sz w:val="22"/>
          <w:szCs w:val="22"/>
        </w:rPr>
      </w:pPr>
    </w:p>
    <w:p w14:paraId="4DCD9BA9" w14:textId="1C9BA182" w:rsidR="00EA1ED7" w:rsidRPr="00EA1ED7" w:rsidRDefault="00617AD2" w:rsidP="00EA1ED7">
      <w:pPr>
        <w:jc w:val="both"/>
        <w:rPr>
          <w:rFonts w:asciiTheme="minorHAnsi" w:hAnsiTheme="minorHAnsi" w:cstheme="minorHAnsi"/>
          <w:sz w:val="22"/>
          <w:szCs w:val="22"/>
        </w:rPr>
      </w:pPr>
      <w:r>
        <w:rPr>
          <w:rFonts w:asciiTheme="minorHAnsi" w:hAnsiTheme="minorHAnsi" w:cstheme="minorHAnsi"/>
          <w:sz w:val="22"/>
          <w:szCs w:val="22"/>
        </w:rPr>
        <w:t>Az elmúlt évek kiadásainak rendkívüli növekedése az alábbi lényeges körülményekre vezethető vissza:</w:t>
      </w:r>
    </w:p>
    <w:p w14:paraId="63D985E6" w14:textId="77777777" w:rsidR="00EA1ED7" w:rsidRPr="00EA1ED7" w:rsidRDefault="00EA1ED7" w:rsidP="00EA1ED7">
      <w:pPr>
        <w:ind w:left="993" w:hanging="284"/>
        <w:jc w:val="both"/>
        <w:rPr>
          <w:rFonts w:asciiTheme="minorHAnsi" w:hAnsiTheme="minorHAnsi" w:cstheme="minorHAnsi"/>
          <w:sz w:val="22"/>
          <w:szCs w:val="22"/>
        </w:rPr>
      </w:pPr>
    </w:p>
    <w:p w14:paraId="0BAD4284" w14:textId="77777777" w:rsidR="00D1633A" w:rsidRPr="00D1633A" w:rsidRDefault="00D1633A" w:rsidP="00D1633A">
      <w:pPr>
        <w:ind w:left="993" w:hanging="284"/>
        <w:jc w:val="both"/>
        <w:rPr>
          <w:rFonts w:asciiTheme="minorHAnsi" w:hAnsiTheme="minorHAnsi" w:cstheme="minorHAnsi"/>
          <w:sz w:val="22"/>
          <w:szCs w:val="22"/>
        </w:rPr>
      </w:pPr>
      <w:r w:rsidRPr="00D1633A">
        <w:rPr>
          <w:rFonts w:asciiTheme="minorHAnsi" w:hAnsiTheme="minorHAnsi" w:cstheme="minorHAnsi"/>
          <w:sz w:val="22"/>
          <w:szCs w:val="22"/>
        </w:rPr>
        <w:t>-</w:t>
      </w:r>
      <w:r w:rsidRPr="00D1633A">
        <w:rPr>
          <w:rFonts w:asciiTheme="minorHAnsi" w:hAnsiTheme="minorHAnsi" w:cstheme="minorHAnsi"/>
          <w:sz w:val="22"/>
          <w:szCs w:val="22"/>
        </w:rPr>
        <w:tab/>
        <w:t>energia árak nagymértékű emelkedése (jóllehet bizonyos visszarendeződés történt, de még mindig jelentős az emelkedés a 2022. évi szinthez képest. Példa: a városi közvilágítás díja 2021-ben 124 M Ft, 2025. évben 300 M Ft, azaz kettő és félszerese);</w:t>
      </w:r>
    </w:p>
    <w:p w14:paraId="10DD8C49" w14:textId="77777777" w:rsidR="00D1633A" w:rsidRPr="00D1633A" w:rsidRDefault="00D1633A" w:rsidP="00D1633A">
      <w:pPr>
        <w:ind w:left="993" w:hanging="284"/>
        <w:jc w:val="both"/>
        <w:rPr>
          <w:rFonts w:asciiTheme="minorHAnsi" w:hAnsiTheme="minorHAnsi" w:cstheme="minorHAnsi"/>
          <w:sz w:val="22"/>
          <w:szCs w:val="22"/>
        </w:rPr>
      </w:pPr>
      <w:r w:rsidRPr="00D1633A">
        <w:rPr>
          <w:rFonts w:asciiTheme="minorHAnsi" w:hAnsiTheme="minorHAnsi" w:cstheme="minorHAnsi"/>
          <w:sz w:val="22"/>
          <w:szCs w:val="22"/>
        </w:rPr>
        <w:t>-</w:t>
      </w:r>
      <w:r w:rsidRPr="00D1633A">
        <w:rPr>
          <w:rFonts w:asciiTheme="minorHAnsi" w:hAnsiTheme="minorHAnsi" w:cstheme="minorHAnsi"/>
          <w:sz w:val="22"/>
          <w:szCs w:val="22"/>
        </w:rPr>
        <w:tab/>
        <w:t>a hirtelen megugró (3 év alatt összesen 35,8 %-os) infláció, amely majdnem minden kiadási tételen érzékeltette hatását (közösségi közlekedés, közétkeztetés, stb..). Infláció mértéke: 2022. évben 14,5%, 2023. évben: 17,6%, 2024. évben 3,7%;</w:t>
      </w:r>
    </w:p>
    <w:p w14:paraId="1E5B8731" w14:textId="77777777" w:rsidR="00D1633A" w:rsidRPr="00D1633A" w:rsidRDefault="00D1633A" w:rsidP="00D1633A">
      <w:pPr>
        <w:ind w:left="993" w:hanging="284"/>
        <w:jc w:val="both"/>
        <w:rPr>
          <w:rFonts w:asciiTheme="minorHAnsi" w:hAnsiTheme="minorHAnsi" w:cstheme="minorHAnsi"/>
          <w:sz w:val="22"/>
          <w:szCs w:val="22"/>
        </w:rPr>
      </w:pPr>
      <w:r w:rsidRPr="00D1633A">
        <w:rPr>
          <w:rFonts w:asciiTheme="minorHAnsi" w:hAnsiTheme="minorHAnsi" w:cstheme="minorHAnsi"/>
          <w:sz w:val="22"/>
          <w:szCs w:val="22"/>
        </w:rPr>
        <w:t>-</w:t>
      </w:r>
      <w:r w:rsidRPr="00D1633A">
        <w:rPr>
          <w:rFonts w:asciiTheme="minorHAnsi" w:hAnsiTheme="minorHAnsi" w:cstheme="minorHAnsi"/>
          <w:sz w:val="22"/>
          <w:szCs w:val="22"/>
        </w:rPr>
        <w:tab/>
        <w:t>szolidaritási adó rendkívüli emelkedése: 2022. évben 2.7 Mrd Ft, 2023. évben 2.9 Mrd Ft, 2024. évben: 3,7 Mrd Ft, 2025. évben 3.9 Mrd Ft;</w:t>
      </w:r>
    </w:p>
    <w:p w14:paraId="385E1EE5" w14:textId="77777777" w:rsidR="00D1633A" w:rsidRDefault="00D1633A" w:rsidP="00D1633A">
      <w:pPr>
        <w:ind w:left="993" w:hanging="284"/>
        <w:jc w:val="both"/>
        <w:rPr>
          <w:rFonts w:asciiTheme="minorHAnsi" w:hAnsiTheme="minorHAnsi" w:cstheme="minorHAnsi"/>
          <w:sz w:val="22"/>
          <w:szCs w:val="22"/>
        </w:rPr>
      </w:pPr>
      <w:r w:rsidRPr="00D1633A">
        <w:rPr>
          <w:rFonts w:asciiTheme="minorHAnsi" w:hAnsiTheme="minorHAnsi" w:cstheme="minorHAnsi"/>
          <w:sz w:val="22"/>
          <w:szCs w:val="22"/>
        </w:rPr>
        <w:t>-</w:t>
      </w:r>
      <w:r w:rsidRPr="00D1633A">
        <w:rPr>
          <w:rFonts w:asciiTheme="minorHAnsi" w:hAnsiTheme="minorHAnsi" w:cstheme="minorHAnsi"/>
          <w:sz w:val="22"/>
          <w:szCs w:val="22"/>
        </w:rPr>
        <w:tab/>
        <w:t>központilag elrendelt és saját elhatározású (elengedhetetlen) bérfejlesztések költsége, évente több száz millió forintos nagyságrendben.</w:t>
      </w:r>
      <w:r>
        <w:rPr>
          <w:rFonts w:asciiTheme="minorHAnsi" w:hAnsiTheme="minorHAnsi" w:cstheme="minorHAnsi"/>
          <w:sz w:val="22"/>
          <w:szCs w:val="22"/>
        </w:rPr>
        <w:t xml:space="preserve"> </w:t>
      </w:r>
    </w:p>
    <w:p w14:paraId="0DD40499" w14:textId="77777777" w:rsidR="00D1633A" w:rsidRDefault="00D1633A" w:rsidP="00D1633A"/>
    <w:p w14:paraId="477B3AC6" w14:textId="13D450F8" w:rsidR="00547D7F" w:rsidRDefault="00617AD2" w:rsidP="006721B8">
      <w:pPr>
        <w:jc w:val="both"/>
        <w:rPr>
          <w:rFonts w:asciiTheme="minorHAnsi" w:hAnsiTheme="minorHAnsi" w:cstheme="minorHAnsi"/>
          <w:sz w:val="22"/>
          <w:szCs w:val="22"/>
        </w:rPr>
      </w:pPr>
      <w:r>
        <w:rPr>
          <w:rFonts w:asciiTheme="minorHAnsi" w:hAnsiTheme="minorHAnsi" w:cstheme="minorHAnsi"/>
          <w:sz w:val="22"/>
          <w:szCs w:val="22"/>
        </w:rPr>
        <w:t xml:space="preserve">Fenti költségnövekedések mellett további lényeges körülmény, hogy a város egyik legnagyobb adózójának adóoptimalizálása miatt minden évben legalább 1,5 Mrd Ft bevétel esett ki a város költségvetéséből. </w:t>
      </w:r>
    </w:p>
    <w:p w14:paraId="234B938D" w14:textId="77777777" w:rsidR="00617AD2" w:rsidRDefault="00617AD2" w:rsidP="006721B8">
      <w:pPr>
        <w:jc w:val="both"/>
        <w:rPr>
          <w:rFonts w:asciiTheme="minorHAnsi" w:hAnsiTheme="minorHAnsi" w:cstheme="minorHAnsi"/>
          <w:sz w:val="22"/>
          <w:szCs w:val="22"/>
        </w:rPr>
      </w:pPr>
    </w:p>
    <w:p w14:paraId="6DBBCBF8" w14:textId="7C02637E" w:rsidR="008642B2" w:rsidRPr="00EE24D2" w:rsidRDefault="008642B2" w:rsidP="008642B2">
      <w:pPr>
        <w:jc w:val="both"/>
        <w:rPr>
          <w:rFonts w:asciiTheme="minorHAnsi" w:hAnsiTheme="minorHAnsi" w:cstheme="minorHAnsi"/>
          <w:sz w:val="22"/>
          <w:szCs w:val="22"/>
        </w:rPr>
      </w:pPr>
      <w:r w:rsidRPr="00EE24D2">
        <w:rPr>
          <w:rFonts w:asciiTheme="minorHAnsi" w:hAnsiTheme="minorHAnsi" w:cstheme="minorHAnsi"/>
          <w:sz w:val="22"/>
          <w:szCs w:val="22"/>
        </w:rPr>
        <w:t xml:space="preserve">A </w:t>
      </w:r>
      <w:r>
        <w:rPr>
          <w:rFonts w:asciiTheme="minorHAnsi" w:hAnsiTheme="minorHAnsi" w:cstheme="minorHAnsi"/>
          <w:sz w:val="22"/>
          <w:szCs w:val="22"/>
        </w:rPr>
        <w:t xml:space="preserve">2025. évi </w:t>
      </w:r>
      <w:r w:rsidRPr="00EE24D2">
        <w:rPr>
          <w:rFonts w:asciiTheme="minorHAnsi" w:hAnsiTheme="minorHAnsi" w:cstheme="minorHAnsi"/>
          <w:sz w:val="22"/>
          <w:szCs w:val="22"/>
        </w:rPr>
        <w:t>költségvetési helyzetet</w:t>
      </w:r>
      <w:r>
        <w:rPr>
          <w:rFonts w:asciiTheme="minorHAnsi" w:hAnsiTheme="minorHAnsi" w:cstheme="minorHAnsi"/>
          <w:sz w:val="22"/>
          <w:szCs w:val="22"/>
        </w:rPr>
        <w:t xml:space="preserve"> </w:t>
      </w:r>
      <w:r w:rsidRPr="00EE24D2">
        <w:rPr>
          <w:rFonts w:asciiTheme="minorHAnsi" w:hAnsiTheme="minorHAnsi" w:cstheme="minorHAnsi"/>
          <w:sz w:val="22"/>
          <w:szCs w:val="22"/>
        </w:rPr>
        <w:t xml:space="preserve">az alábbi </w:t>
      </w:r>
      <w:r>
        <w:rPr>
          <w:rFonts w:asciiTheme="minorHAnsi" w:hAnsiTheme="minorHAnsi" w:cstheme="minorHAnsi"/>
          <w:sz w:val="22"/>
          <w:szCs w:val="22"/>
        </w:rPr>
        <w:t xml:space="preserve">további </w:t>
      </w:r>
      <w:r w:rsidRPr="00EE24D2">
        <w:rPr>
          <w:rFonts w:asciiTheme="minorHAnsi" w:hAnsiTheme="minorHAnsi" w:cstheme="minorHAnsi"/>
          <w:sz w:val="22"/>
          <w:szCs w:val="22"/>
        </w:rPr>
        <w:t>tényezők nehezítik</w:t>
      </w:r>
      <w:r>
        <w:rPr>
          <w:rFonts w:asciiTheme="minorHAnsi" w:hAnsiTheme="minorHAnsi" w:cstheme="minorHAnsi"/>
          <w:sz w:val="22"/>
          <w:szCs w:val="22"/>
        </w:rPr>
        <w:t xml:space="preserve"> jelentős nagyságrendben</w:t>
      </w:r>
      <w:r w:rsidR="00B773DF">
        <w:rPr>
          <w:rFonts w:asciiTheme="minorHAnsi" w:hAnsiTheme="minorHAnsi" w:cstheme="minorHAnsi"/>
          <w:sz w:val="22"/>
          <w:szCs w:val="22"/>
        </w:rPr>
        <w:t>:</w:t>
      </w:r>
      <w:r>
        <w:rPr>
          <w:rFonts w:asciiTheme="minorHAnsi" w:hAnsiTheme="minorHAnsi" w:cstheme="minorHAnsi"/>
          <w:sz w:val="22"/>
          <w:szCs w:val="22"/>
        </w:rPr>
        <w:t xml:space="preserve"> </w:t>
      </w:r>
    </w:p>
    <w:p w14:paraId="588CDEE1" w14:textId="77777777" w:rsidR="008642B2" w:rsidRPr="00EE24D2" w:rsidRDefault="008642B2" w:rsidP="008642B2">
      <w:pPr>
        <w:ind w:left="709"/>
        <w:jc w:val="both"/>
        <w:rPr>
          <w:rFonts w:asciiTheme="minorHAnsi" w:hAnsiTheme="minorHAnsi" w:cstheme="minorHAnsi"/>
          <w:sz w:val="22"/>
          <w:szCs w:val="22"/>
        </w:rPr>
      </w:pPr>
    </w:p>
    <w:p w14:paraId="61CB9966" w14:textId="27627E28" w:rsidR="00D95FEA" w:rsidRDefault="008642B2" w:rsidP="00D95FEA">
      <w:pPr>
        <w:pStyle w:val="Listaszerbekezds"/>
        <w:numPr>
          <w:ilvl w:val="0"/>
          <w:numId w:val="26"/>
        </w:numPr>
        <w:ind w:left="1134" w:hanging="425"/>
        <w:contextualSpacing/>
        <w:jc w:val="both"/>
        <w:rPr>
          <w:rFonts w:asciiTheme="minorHAnsi" w:hAnsiTheme="minorHAnsi" w:cstheme="minorHAnsi"/>
          <w:sz w:val="22"/>
          <w:szCs w:val="22"/>
        </w:rPr>
      </w:pPr>
      <w:r w:rsidRPr="00EE24D2">
        <w:rPr>
          <w:rFonts w:asciiTheme="minorHAnsi" w:hAnsiTheme="minorHAnsi" w:cstheme="minorHAnsi"/>
          <w:sz w:val="22"/>
          <w:szCs w:val="22"/>
        </w:rPr>
        <w:t>a kamatbevételek csökkenése</w:t>
      </w:r>
      <w:r w:rsidR="00712E6F">
        <w:rPr>
          <w:rFonts w:asciiTheme="minorHAnsi" w:hAnsiTheme="minorHAnsi" w:cstheme="minorHAnsi"/>
          <w:sz w:val="22"/>
          <w:szCs w:val="22"/>
        </w:rPr>
        <w:t>,</w:t>
      </w:r>
    </w:p>
    <w:p w14:paraId="4E9EF063" w14:textId="088E9C5A" w:rsidR="00D95FEA" w:rsidRDefault="008642B2" w:rsidP="00D95FEA">
      <w:pPr>
        <w:pStyle w:val="Listaszerbekezds"/>
        <w:numPr>
          <w:ilvl w:val="0"/>
          <w:numId w:val="26"/>
        </w:numPr>
        <w:ind w:left="1134" w:hanging="425"/>
        <w:contextualSpacing/>
        <w:jc w:val="both"/>
        <w:rPr>
          <w:rFonts w:asciiTheme="minorHAnsi" w:hAnsiTheme="minorHAnsi" w:cstheme="minorHAnsi"/>
          <w:sz w:val="22"/>
          <w:szCs w:val="22"/>
        </w:rPr>
      </w:pPr>
      <w:r w:rsidRPr="00D95FEA">
        <w:rPr>
          <w:rFonts w:asciiTheme="minorHAnsi" w:hAnsiTheme="minorHAnsi" w:cstheme="minorHAnsi"/>
          <w:sz w:val="22"/>
          <w:szCs w:val="22"/>
        </w:rPr>
        <w:t>szolidaritási adó további növekedése</w:t>
      </w:r>
      <w:r w:rsidR="00712E6F">
        <w:rPr>
          <w:rFonts w:asciiTheme="minorHAnsi" w:hAnsiTheme="minorHAnsi" w:cstheme="minorHAnsi"/>
          <w:sz w:val="22"/>
          <w:szCs w:val="22"/>
        </w:rPr>
        <w:t>,</w:t>
      </w:r>
    </w:p>
    <w:p w14:paraId="1FEE321A" w14:textId="2EE51C4B" w:rsidR="00D95FEA" w:rsidRDefault="00B773DF" w:rsidP="00D95FEA">
      <w:pPr>
        <w:pStyle w:val="Listaszerbekezds"/>
        <w:numPr>
          <w:ilvl w:val="0"/>
          <w:numId w:val="26"/>
        </w:numPr>
        <w:ind w:left="1134" w:hanging="425"/>
        <w:contextualSpacing/>
        <w:jc w:val="both"/>
        <w:rPr>
          <w:rFonts w:asciiTheme="minorHAnsi" w:hAnsiTheme="minorHAnsi" w:cstheme="minorHAnsi"/>
          <w:sz w:val="22"/>
          <w:szCs w:val="22"/>
        </w:rPr>
      </w:pPr>
      <w:r w:rsidRPr="00D95FEA">
        <w:rPr>
          <w:rFonts w:asciiTheme="minorHAnsi" w:hAnsiTheme="minorHAnsi" w:cstheme="minorHAnsi"/>
          <w:sz w:val="22"/>
          <w:szCs w:val="22"/>
        </w:rPr>
        <w:t>a bankköltségekben továbbhárított tranzakciós díjak emelése</w:t>
      </w:r>
      <w:r w:rsidR="00712E6F">
        <w:rPr>
          <w:rFonts w:asciiTheme="minorHAnsi" w:hAnsiTheme="minorHAnsi" w:cstheme="minorHAnsi"/>
          <w:sz w:val="22"/>
          <w:szCs w:val="22"/>
        </w:rPr>
        <w:t>,</w:t>
      </w:r>
    </w:p>
    <w:p w14:paraId="6FFF7641" w14:textId="267B487B" w:rsidR="00D95FEA" w:rsidRDefault="008642B2" w:rsidP="00D95FEA">
      <w:pPr>
        <w:pStyle w:val="Listaszerbekezds"/>
        <w:numPr>
          <w:ilvl w:val="0"/>
          <w:numId w:val="26"/>
        </w:numPr>
        <w:ind w:left="1134" w:hanging="425"/>
        <w:contextualSpacing/>
        <w:jc w:val="both"/>
        <w:rPr>
          <w:rFonts w:asciiTheme="minorHAnsi" w:hAnsiTheme="minorHAnsi" w:cstheme="minorHAnsi"/>
          <w:sz w:val="22"/>
          <w:szCs w:val="22"/>
        </w:rPr>
      </w:pPr>
      <w:r w:rsidRPr="00D95FEA">
        <w:rPr>
          <w:rFonts w:asciiTheme="minorHAnsi" w:hAnsiTheme="minorHAnsi" w:cstheme="minorHAnsi"/>
          <w:sz w:val="22"/>
          <w:szCs w:val="22"/>
        </w:rPr>
        <w:t>a korábbi évek béremelésének áthúzódó hatásai,</w:t>
      </w:r>
      <w:r w:rsidR="00B773DF" w:rsidRPr="00D95FEA">
        <w:rPr>
          <w:rFonts w:asciiTheme="minorHAnsi" w:hAnsiTheme="minorHAnsi" w:cstheme="minorHAnsi"/>
          <w:sz w:val="22"/>
          <w:szCs w:val="22"/>
        </w:rPr>
        <w:t xml:space="preserve"> a 2025. évi központi béremelések költségvetési kihatásai</w:t>
      </w:r>
      <w:r w:rsidR="00712E6F">
        <w:rPr>
          <w:rFonts w:asciiTheme="minorHAnsi" w:hAnsiTheme="minorHAnsi" w:cstheme="minorHAnsi"/>
          <w:sz w:val="22"/>
          <w:szCs w:val="22"/>
        </w:rPr>
        <w:t>,</w:t>
      </w:r>
    </w:p>
    <w:p w14:paraId="412B7D37" w14:textId="62986B5A" w:rsidR="00D95FEA" w:rsidRDefault="008642B2" w:rsidP="00D95FEA">
      <w:pPr>
        <w:pStyle w:val="Listaszerbekezds"/>
        <w:numPr>
          <w:ilvl w:val="0"/>
          <w:numId w:val="26"/>
        </w:numPr>
        <w:ind w:left="1134" w:hanging="425"/>
        <w:contextualSpacing/>
        <w:jc w:val="both"/>
        <w:rPr>
          <w:rFonts w:asciiTheme="minorHAnsi" w:hAnsiTheme="minorHAnsi" w:cstheme="minorHAnsi"/>
          <w:sz w:val="22"/>
          <w:szCs w:val="22"/>
        </w:rPr>
      </w:pPr>
      <w:r w:rsidRPr="00D95FEA">
        <w:rPr>
          <w:rFonts w:asciiTheme="minorHAnsi" w:hAnsiTheme="minorHAnsi" w:cstheme="minorHAnsi"/>
          <w:sz w:val="22"/>
          <w:szCs w:val="22"/>
        </w:rPr>
        <w:t>közétkeztetés költségeinek növekedése</w:t>
      </w:r>
      <w:r w:rsidR="00712E6F">
        <w:rPr>
          <w:rFonts w:asciiTheme="minorHAnsi" w:hAnsiTheme="minorHAnsi" w:cstheme="minorHAnsi"/>
          <w:sz w:val="22"/>
          <w:szCs w:val="22"/>
        </w:rPr>
        <w:t>,</w:t>
      </w:r>
      <w:r w:rsidRPr="00D95FEA">
        <w:rPr>
          <w:rFonts w:asciiTheme="minorHAnsi" w:hAnsiTheme="minorHAnsi" w:cstheme="minorHAnsi"/>
          <w:sz w:val="22"/>
          <w:szCs w:val="22"/>
        </w:rPr>
        <w:t xml:space="preserve"> </w:t>
      </w:r>
    </w:p>
    <w:p w14:paraId="4D565A5F" w14:textId="395401A9" w:rsidR="008642B2" w:rsidRDefault="008642B2" w:rsidP="00D95FEA">
      <w:pPr>
        <w:pStyle w:val="Listaszerbekezds"/>
        <w:numPr>
          <w:ilvl w:val="0"/>
          <w:numId w:val="26"/>
        </w:numPr>
        <w:ind w:left="1134" w:hanging="425"/>
        <w:contextualSpacing/>
        <w:jc w:val="both"/>
        <w:rPr>
          <w:rFonts w:asciiTheme="minorHAnsi" w:hAnsiTheme="minorHAnsi" w:cstheme="minorHAnsi"/>
          <w:sz w:val="22"/>
          <w:szCs w:val="22"/>
        </w:rPr>
      </w:pPr>
      <w:r w:rsidRPr="00D95FEA">
        <w:rPr>
          <w:rFonts w:asciiTheme="minorHAnsi" w:hAnsiTheme="minorHAnsi" w:cstheme="minorHAnsi"/>
          <w:sz w:val="22"/>
          <w:szCs w:val="22"/>
        </w:rPr>
        <w:t>a Polgármesteri Hivatal balesetveszélyes állapotának megelőzéséhez szükséges intézkedések megtétele</w:t>
      </w:r>
      <w:r w:rsidR="00301749">
        <w:rPr>
          <w:rFonts w:asciiTheme="minorHAnsi" w:hAnsiTheme="minorHAnsi" w:cstheme="minorHAnsi"/>
          <w:sz w:val="22"/>
          <w:szCs w:val="22"/>
        </w:rPr>
        <w:t>.</w:t>
      </w:r>
    </w:p>
    <w:p w14:paraId="6AAA0214" w14:textId="77777777" w:rsidR="00301749" w:rsidRDefault="00301749" w:rsidP="00301749">
      <w:pPr>
        <w:contextualSpacing/>
        <w:jc w:val="both"/>
        <w:rPr>
          <w:rFonts w:asciiTheme="minorHAnsi" w:hAnsiTheme="minorHAnsi" w:cstheme="minorHAnsi"/>
          <w:sz w:val="22"/>
          <w:szCs w:val="22"/>
        </w:rPr>
      </w:pPr>
    </w:p>
    <w:p w14:paraId="2093859A" w14:textId="0CDFAF61" w:rsidR="00301749" w:rsidRDefault="00301749" w:rsidP="00301749">
      <w:pPr>
        <w:contextualSpacing/>
        <w:jc w:val="both"/>
        <w:rPr>
          <w:rFonts w:asciiTheme="minorHAnsi" w:hAnsiTheme="minorHAnsi" w:cstheme="minorHAnsi"/>
          <w:sz w:val="22"/>
          <w:szCs w:val="22"/>
        </w:rPr>
      </w:pPr>
      <w:r>
        <w:rPr>
          <w:rFonts w:asciiTheme="minorHAnsi" w:hAnsiTheme="minorHAnsi" w:cstheme="minorHAnsi"/>
          <w:sz w:val="22"/>
          <w:szCs w:val="22"/>
        </w:rPr>
        <w:t xml:space="preserve">Fentiekben vázolt helyzetet tovább nehezíti egyrészt </w:t>
      </w:r>
      <w:r w:rsidRPr="00EE24D2">
        <w:rPr>
          <w:rFonts w:asciiTheme="minorHAnsi" w:hAnsiTheme="minorHAnsi" w:cstheme="minorHAnsi"/>
          <w:sz w:val="22"/>
          <w:szCs w:val="22"/>
        </w:rPr>
        <w:t>a</w:t>
      </w:r>
      <w:r>
        <w:rPr>
          <w:rFonts w:asciiTheme="minorHAnsi" w:hAnsiTheme="minorHAnsi" w:cstheme="minorHAnsi"/>
          <w:sz w:val="22"/>
          <w:szCs w:val="22"/>
        </w:rPr>
        <w:t>z iparűzési adó</w:t>
      </w:r>
      <w:r w:rsidRPr="00EE24D2">
        <w:rPr>
          <w:rFonts w:asciiTheme="minorHAnsi" w:hAnsiTheme="minorHAnsi" w:cstheme="minorHAnsi"/>
          <w:sz w:val="22"/>
          <w:szCs w:val="22"/>
        </w:rPr>
        <w:t xml:space="preserve"> bevételek 2025. évi többleté</w:t>
      </w:r>
      <w:r>
        <w:rPr>
          <w:rFonts w:asciiTheme="minorHAnsi" w:hAnsiTheme="minorHAnsi" w:cstheme="minorHAnsi"/>
          <w:sz w:val="22"/>
          <w:szCs w:val="22"/>
        </w:rPr>
        <w:t xml:space="preserve">nek </w:t>
      </w:r>
      <w:r w:rsidRPr="00EE24D2">
        <w:rPr>
          <w:rFonts w:asciiTheme="minorHAnsi" w:hAnsiTheme="minorHAnsi" w:cstheme="minorHAnsi"/>
          <w:sz w:val="22"/>
          <w:szCs w:val="22"/>
        </w:rPr>
        <w:t>állam</w:t>
      </w:r>
      <w:r>
        <w:rPr>
          <w:rFonts w:asciiTheme="minorHAnsi" w:hAnsiTheme="minorHAnsi" w:cstheme="minorHAnsi"/>
          <w:sz w:val="22"/>
          <w:szCs w:val="22"/>
        </w:rPr>
        <w:t>i elvonása, másrészt a</w:t>
      </w:r>
      <w:r w:rsidRPr="00EE24D2">
        <w:rPr>
          <w:rFonts w:asciiTheme="minorHAnsi" w:hAnsiTheme="minorHAnsi" w:cstheme="minorHAnsi"/>
          <w:sz w:val="22"/>
          <w:szCs w:val="22"/>
        </w:rPr>
        <w:t xml:space="preserve"> normatívák reálértékének csökkenése</w:t>
      </w:r>
      <w:r>
        <w:rPr>
          <w:rFonts w:asciiTheme="minorHAnsi" w:hAnsiTheme="minorHAnsi" w:cstheme="minorHAnsi"/>
          <w:sz w:val="22"/>
          <w:szCs w:val="22"/>
        </w:rPr>
        <w:t>.</w:t>
      </w:r>
    </w:p>
    <w:p w14:paraId="33027ED5" w14:textId="77777777" w:rsidR="008642B2" w:rsidRDefault="008642B2" w:rsidP="008642B2">
      <w:pPr>
        <w:jc w:val="both"/>
        <w:rPr>
          <w:rFonts w:asciiTheme="minorHAnsi" w:hAnsiTheme="minorHAnsi" w:cstheme="minorHAnsi"/>
          <w:sz w:val="22"/>
          <w:szCs w:val="22"/>
        </w:rPr>
      </w:pPr>
    </w:p>
    <w:p w14:paraId="33770E63" w14:textId="77777777" w:rsidR="00291414" w:rsidRDefault="00D95FEA" w:rsidP="00291414">
      <w:pPr>
        <w:jc w:val="both"/>
        <w:rPr>
          <w:rFonts w:asciiTheme="minorHAnsi" w:hAnsiTheme="minorHAnsi" w:cstheme="minorHAnsi"/>
          <w:b/>
          <w:bCs/>
          <w:sz w:val="22"/>
          <w:szCs w:val="22"/>
        </w:rPr>
      </w:pPr>
      <w:r>
        <w:rPr>
          <w:rFonts w:asciiTheme="minorHAnsi" w:hAnsiTheme="minorHAnsi" w:cstheme="minorHAnsi"/>
          <w:b/>
          <w:bCs/>
          <w:sz w:val="22"/>
          <w:szCs w:val="22"/>
        </w:rPr>
        <w:t>Összefoglalva: a</w:t>
      </w:r>
      <w:r w:rsidR="008642B2" w:rsidRPr="00452ECA">
        <w:rPr>
          <w:rFonts w:asciiTheme="minorHAnsi" w:hAnsiTheme="minorHAnsi" w:cstheme="minorHAnsi"/>
          <w:b/>
          <w:bCs/>
          <w:sz w:val="22"/>
          <w:szCs w:val="22"/>
        </w:rPr>
        <w:t xml:space="preserve"> költségvetésre negatív hatást gyakorló tényezők mindösszesen </w:t>
      </w:r>
      <w:r w:rsidR="00B773DF" w:rsidRPr="00B773DF">
        <w:rPr>
          <w:rFonts w:asciiTheme="minorHAnsi" w:hAnsiTheme="minorHAnsi" w:cstheme="minorHAnsi"/>
          <w:b/>
          <w:bCs/>
          <w:sz w:val="22"/>
          <w:szCs w:val="22"/>
        </w:rPr>
        <w:t>4,8 Mrd</w:t>
      </w:r>
      <w:r w:rsidR="008642B2" w:rsidRPr="00452ECA">
        <w:rPr>
          <w:rFonts w:asciiTheme="minorHAnsi" w:hAnsiTheme="minorHAnsi" w:cstheme="minorHAnsi"/>
          <w:b/>
          <w:bCs/>
          <w:sz w:val="22"/>
          <w:szCs w:val="22"/>
        </w:rPr>
        <w:t xml:space="preserve"> Ft összegű feszültséget </w:t>
      </w:r>
      <w:r>
        <w:rPr>
          <w:rFonts w:asciiTheme="minorHAnsi" w:hAnsiTheme="minorHAnsi" w:cstheme="minorHAnsi"/>
          <w:b/>
          <w:bCs/>
          <w:sz w:val="22"/>
          <w:szCs w:val="22"/>
        </w:rPr>
        <w:t>eredményeznek Szombathely Megyei Jogú Város 2025. évi költségvetésében.</w:t>
      </w:r>
    </w:p>
    <w:p w14:paraId="557DFA7C" w14:textId="77777777" w:rsidR="007314A2" w:rsidRDefault="007314A2" w:rsidP="00291414">
      <w:pPr>
        <w:jc w:val="both"/>
        <w:rPr>
          <w:rFonts w:asciiTheme="minorHAnsi" w:hAnsiTheme="minorHAnsi" w:cstheme="minorHAnsi"/>
          <w:sz w:val="22"/>
          <w:szCs w:val="22"/>
        </w:rPr>
      </w:pPr>
    </w:p>
    <w:p w14:paraId="7D1292C1" w14:textId="77777777" w:rsidR="00264621" w:rsidRDefault="00264621" w:rsidP="00291414">
      <w:pPr>
        <w:jc w:val="both"/>
        <w:rPr>
          <w:rFonts w:asciiTheme="minorHAnsi" w:hAnsiTheme="minorHAnsi" w:cstheme="minorHAnsi"/>
          <w:sz w:val="22"/>
          <w:szCs w:val="22"/>
        </w:rPr>
      </w:pPr>
    </w:p>
    <w:p w14:paraId="4F29CB56" w14:textId="2198C6E2" w:rsidR="00291414" w:rsidRDefault="00291414" w:rsidP="00291414">
      <w:pPr>
        <w:jc w:val="both"/>
        <w:rPr>
          <w:rFonts w:asciiTheme="minorHAnsi" w:hAnsiTheme="minorHAnsi" w:cstheme="minorHAnsi"/>
          <w:sz w:val="22"/>
          <w:szCs w:val="22"/>
        </w:rPr>
      </w:pPr>
      <w:r>
        <w:rPr>
          <w:rFonts w:asciiTheme="minorHAnsi" w:hAnsiTheme="minorHAnsi" w:cstheme="minorHAnsi"/>
          <w:sz w:val="22"/>
          <w:szCs w:val="22"/>
        </w:rPr>
        <w:lastRenderedPageBreak/>
        <w:t xml:space="preserve">A fentiek szerint összefoglalt költségvetési helyzetben </w:t>
      </w:r>
      <w:r w:rsidRPr="00EE24D2">
        <w:rPr>
          <w:rFonts w:asciiTheme="minorHAnsi" w:hAnsiTheme="minorHAnsi" w:cstheme="minorHAnsi"/>
          <w:sz w:val="22"/>
          <w:szCs w:val="22"/>
        </w:rPr>
        <w:t xml:space="preserve">a </w:t>
      </w:r>
      <w:r>
        <w:rPr>
          <w:rFonts w:asciiTheme="minorHAnsi" w:hAnsiTheme="minorHAnsi" w:cstheme="minorHAnsi"/>
          <w:sz w:val="22"/>
          <w:szCs w:val="22"/>
        </w:rPr>
        <w:t xml:space="preserve">tervezés során a </w:t>
      </w:r>
      <w:r w:rsidRPr="00EE24D2">
        <w:rPr>
          <w:rFonts w:asciiTheme="minorHAnsi" w:hAnsiTheme="minorHAnsi" w:cstheme="minorHAnsi"/>
          <w:sz w:val="22"/>
          <w:szCs w:val="22"/>
        </w:rPr>
        <w:t>bevételek maximalizálását és a kiadások csökkentését kell</w:t>
      </w:r>
      <w:r w:rsidR="007314A2">
        <w:rPr>
          <w:rFonts w:asciiTheme="minorHAnsi" w:hAnsiTheme="minorHAnsi" w:cstheme="minorHAnsi"/>
          <w:sz w:val="22"/>
          <w:szCs w:val="22"/>
        </w:rPr>
        <w:t>ett</w:t>
      </w:r>
      <w:r w:rsidRPr="00EE24D2">
        <w:rPr>
          <w:rFonts w:asciiTheme="minorHAnsi" w:hAnsiTheme="minorHAnsi" w:cstheme="minorHAnsi"/>
          <w:sz w:val="22"/>
          <w:szCs w:val="22"/>
        </w:rPr>
        <w:t xml:space="preserve"> a középpontba állítani</w:t>
      </w:r>
      <w:r w:rsidR="003D0213">
        <w:rPr>
          <w:rFonts w:asciiTheme="minorHAnsi" w:hAnsiTheme="minorHAnsi" w:cstheme="minorHAnsi"/>
          <w:sz w:val="22"/>
          <w:szCs w:val="22"/>
        </w:rPr>
        <w:t xml:space="preserve"> az alábbiak szerint.</w:t>
      </w:r>
    </w:p>
    <w:p w14:paraId="3E0CF8F5" w14:textId="51BDEE7A" w:rsidR="00291414" w:rsidRDefault="00291414" w:rsidP="00291414">
      <w:pPr>
        <w:jc w:val="both"/>
        <w:rPr>
          <w:rFonts w:asciiTheme="minorHAnsi" w:hAnsiTheme="minorHAnsi" w:cstheme="minorHAnsi"/>
          <w:sz w:val="22"/>
          <w:szCs w:val="22"/>
        </w:rPr>
      </w:pPr>
      <w:r>
        <w:rPr>
          <w:rFonts w:asciiTheme="minorHAnsi" w:hAnsiTheme="minorHAnsi" w:cstheme="minorHAnsi"/>
          <w:sz w:val="22"/>
          <w:szCs w:val="22"/>
        </w:rPr>
        <w:t xml:space="preserve">A bevételek növelése érdekében az önkormányzat már 2024. évben elhatározta az építményadó emelését (a Kormány által meghatározott maximális mérték alatt és csak a nagy alapterületű ingatlanok esetében), míg a kiadások csökkentése érdekében megtörtént a közösségi közlekedés menetrendjének továbbá a parkfenntartási feladatoknak a racionalizálása a szolgáltatók szakmai javaslatai alapján. </w:t>
      </w:r>
      <w:r w:rsidR="006E1F09">
        <w:rPr>
          <w:rFonts w:asciiTheme="minorHAnsi" w:hAnsiTheme="minorHAnsi" w:cstheme="minorHAnsi"/>
          <w:sz w:val="22"/>
          <w:szCs w:val="22"/>
        </w:rPr>
        <w:t xml:space="preserve"> </w:t>
      </w:r>
    </w:p>
    <w:p w14:paraId="780CC414" w14:textId="77777777" w:rsidR="005145A3" w:rsidRDefault="005145A3" w:rsidP="00291414">
      <w:pPr>
        <w:jc w:val="both"/>
        <w:rPr>
          <w:rFonts w:asciiTheme="minorHAnsi" w:hAnsiTheme="minorHAnsi" w:cstheme="minorHAnsi"/>
          <w:sz w:val="22"/>
          <w:szCs w:val="22"/>
        </w:rPr>
      </w:pPr>
    </w:p>
    <w:p w14:paraId="67DC4633" w14:textId="5998B0A7" w:rsidR="005145A3" w:rsidRPr="00BC31D0" w:rsidRDefault="005145A3" w:rsidP="005145A3">
      <w:pPr>
        <w:tabs>
          <w:tab w:val="left" w:pos="993"/>
        </w:tabs>
        <w:contextualSpacing/>
        <w:jc w:val="both"/>
        <w:rPr>
          <w:rFonts w:asciiTheme="minorHAnsi" w:hAnsiTheme="minorHAnsi" w:cstheme="minorHAnsi"/>
          <w:sz w:val="22"/>
          <w:szCs w:val="22"/>
        </w:rPr>
      </w:pPr>
      <w:r w:rsidRPr="005145A3">
        <w:rPr>
          <w:rFonts w:asciiTheme="minorHAnsi" w:hAnsiTheme="minorHAnsi" w:cstheme="minorHAnsi"/>
          <w:sz w:val="22"/>
          <w:szCs w:val="22"/>
        </w:rPr>
        <w:t xml:space="preserve">A </w:t>
      </w:r>
      <w:r>
        <w:rPr>
          <w:rFonts w:asciiTheme="minorHAnsi" w:hAnsiTheme="minorHAnsi" w:cstheme="minorHAnsi"/>
          <w:sz w:val="22"/>
          <w:szCs w:val="22"/>
        </w:rPr>
        <w:t xml:space="preserve">működőképesség megtartása érdekében </w:t>
      </w:r>
      <w:r w:rsidRPr="005145A3">
        <w:rPr>
          <w:rFonts w:asciiTheme="minorHAnsi" w:hAnsiTheme="minorHAnsi" w:cstheme="minorHAnsi"/>
          <w:sz w:val="22"/>
          <w:szCs w:val="22"/>
        </w:rPr>
        <w:t>2024. év zárása után biztosan tervezhető szabad maradvány visszaforgatá</w:t>
      </w:r>
      <w:r>
        <w:rPr>
          <w:rFonts w:asciiTheme="minorHAnsi" w:hAnsiTheme="minorHAnsi" w:cstheme="minorHAnsi"/>
          <w:sz w:val="22"/>
          <w:szCs w:val="22"/>
        </w:rPr>
        <w:t xml:space="preserve">sa is szükséges. Előzőek mellett az önkormányzati intézmények és cégek vezetőivel történt egyeztetés alapján csökkentésre kerül vonatkozásukban az önkormányzati támogatás, akként, hogy a feladatellátás színvonala 2025. évben sem csökkent, valamint a </w:t>
      </w:r>
      <w:r w:rsidR="006127FA">
        <w:rPr>
          <w:rFonts w:asciiTheme="minorHAnsi" w:hAnsiTheme="minorHAnsi" w:cstheme="minorHAnsi"/>
          <w:sz w:val="22"/>
          <w:szCs w:val="22"/>
        </w:rPr>
        <w:t xml:space="preserve">munkahelyek megtartása továbbra is biztosított. </w:t>
      </w:r>
      <w:r w:rsidR="006E1F09">
        <w:rPr>
          <w:rFonts w:asciiTheme="minorHAnsi" w:hAnsiTheme="minorHAnsi" w:cstheme="minorHAnsi"/>
          <w:sz w:val="22"/>
          <w:szCs w:val="22"/>
        </w:rPr>
        <w:t xml:space="preserve"> </w:t>
      </w:r>
    </w:p>
    <w:p w14:paraId="3ACFF0ED" w14:textId="77777777" w:rsidR="005145A3" w:rsidRPr="00291414" w:rsidRDefault="005145A3" w:rsidP="00291414">
      <w:pPr>
        <w:jc w:val="both"/>
        <w:rPr>
          <w:rFonts w:asciiTheme="minorHAnsi" w:hAnsiTheme="minorHAnsi" w:cstheme="minorHAnsi"/>
          <w:b/>
          <w:bCs/>
          <w:sz w:val="22"/>
          <w:szCs w:val="22"/>
        </w:rPr>
      </w:pPr>
    </w:p>
    <w:p w14:paraId="1363D9B8" w14:textId="77777777" w:rsidR="00495CA9" w:rsidRDefault="006E1F09" w:rsidP="00A61CA8">
      <w:pPr>
        <w:jc w:val="both"/>
        <w:rPr>
          <w:rFonts w:asciiTheme="minorHAnsi" w:hAnsiTheme="minorHAnsi" w:cstheme="minorHAnsi"/>
          <w:sz w:val="22"/>
          <w:szCs w:val="22"/>
        </w:rPr>
      </w:pPr>
      <w:r>
        <w:rPr>
          <w:rFonts w:asciiTheme="minorHAnsi" w:hAnsiTheme="minorHAnsi" w:cstheme="minorHAnsi"/>
          <w:sz w:val="22"/>
          <w:szCs w:val="22"/>
        </w:rPr>
        <w:t>A költségvetési egyensúly megteremtése érdekében 2025. évben szükség lesz önkormányzati feladatellátást nem szolgáló vagyonelemek értékesítésére, bizonyos önként vállalt feladatok finanszírozásának csökkentésére, felfüggesztésére, továbbá számos költségvetési előirányzat tervezésénél a 2024. évi tényleges költések figyelembe vételére.</w:t>
      </w:r>
      <w:r w:rsidR="00A61CA8">
        <w:rPr>
          <w:rFonts w:asciiTheme="minorHAnsi" w:hAnsiTheme="minorHAnsi" w:cstheme="minorHAnsi"/>
          <w:sz w:val="22"/>
          <w:szCs w:val="22"/>
        </w:rPr>
        <w:t xml:space="preserve"> </w:t>
      </w:r>
    </w:p>
    <w:p w14:paraId="4DCF66E5" w14:textId="77777777" w:rsidR="00495CA9" w:rsidRDefault="00495CA9" w:rsidP="00A61CA8">
      <w:pPr>
        <w:jc w:val="both"/>
        <w:rPr>
          <w:rFonts w:asciiTheme="minorHAnsi" w:hAnsiTheme="minorHAnsi" w:cstheme="minorHAnsi"/>
          <w:sz w:val="22"/>
          <w:szCs w:val="22"/>
        </w:rPr>
      </w:pPr>
    </w:p>
    <w:p w14:paraId="7D3428BC" w14:textId="30EB7A8E" w:rsidR="00495CA9" w:rsidRPr="00495CA9" w:rsidRDefault="00A61CA8" w:rsidP="00495CA9">
      <w:pPr>
        <w:jc w:val="both"/>
        <w:rPr>
          <w:rFonts w:asciiTheme="minorHAnsi" w:hAnsiTheme="minorHAnsi" w:cstheme="minorHAnsi"/>
          <w:sz w:val="22"/>
          <w:szCs w:val="22"/>
        </w:rPr>
      </w:pPr>
      <w:r>
        <w:rPr>
          <w:rFonts w:asciiTheme="minorHAnsi" w:hAnsiTheme="minorHAnsi" w:cstheme="minorHAnsi"/>
          <w:sz w:val="22"/>
          <w:szCs w:val="22"/>
        </w:rPr>
        <w:t>A</w:t>
      </w:r>
      <w:r w:rsidRPr="00495CA9">
        <w:rPr>
          <w:rFonts w:asciiTheme="minorHAnsi" w:hAnsiTheme="minorHAnsi" w:cstheme="minorHAnsi"/>
          <w:sz w:val="22"/>
          <w:szCs w:val="22"/>
        </w:rPr>
        <w:t xml:space="preserve"> tervezés során figyelemmel voltunk a versenyképes járások 2025. évben induló programjára is</w:t>
      </w:r>
      <w:r w:rsidR="00495CA9" w:rsidRPr="00495CA9">
        <w:rPr>
          <w:rFonts w:asciiTheme="minorHAnsi" w:hAnsiTheme="minorHAnsi" w:cstheme="minorHAnsi"/>
          <w:sz w:val="22"/>
          <w:szCs w:val="22"/>
        </w:rPr>
        <w:t>. A Versenyképes Járások Program megvalósításának kérdéseiről szóló 1446/2024. (XII.30.) Korm. határozat rögzíti, hogy a Program keretében a Településfejlesztési Alap terhére az alábbi célokra igényelhető majd támogatás:</w:t>
      </w:r>
    </w:p>
    <w:p w14:paraId="550BBED7" w14:textId="77777777" w:rsidR="00495CA9" w:rsidRPr="00374527" w:rsidRDefault="00495CA9" w:rsidP="00495CA9">
      <w:pPr>
        <w:pStyle w:val="Nincstrkz"/>
        <w:rPr>
          <w:rFonts w:asciiTheme="minorHAnsi" w:hAnsiTheme="minorHAnsi" w:cstheme="minorHAnsi"/>
          <w:sz w:val="22"/>
          <w:szCs w:val="22"/>
        </w:rPr>
      </w:pPr>
      <w:r w:rsidRPr="00374527">
        <w:rPr>
          <w:rFonts w:asciiTheme="minorHAnsi" w:hAnsiTheme="minorHAnsi" w:cstheme="minorHAnsi"/>
          <w:i/>
          <w:iCs/>
          <w:sz w:val="22"/>
          <w:szCs w:val="22"/>
        </w:rPr>
        <w:t xml:space="preserve">a) </w:t>
      </w:r>
      <w:r w:rsidRPr="00374527">
        <w:rPr>
          <w:rFonts w:asciiTheme="minorHAnsi" w:hAnsiTheme="minorHAnsi" w:cstheme="minorHAnsi"/>
          <w:sz w:val="22"/>
          <w:szCs w:val="22"/>
        </w:rPr>
        <w:t>térségi alapinfrastruktúra és elérhetőség fejlesztése,</w:t>
      </w:r>
    </w:p>
    <w:p w14:paraId="3EA51266" w14:textId="77777777" w:rsidR="00495CA9" w:rsidRPr="00374527" w:rsidRDefault="00495CA9" w:rsidP="00495CA9">
      <w:pPr>
        <w:pStyle w:val="Nincstrkz"/>
        <w:rPr>
          <w:rFonts w:asciiTheme="minorHAnsi" w:hAnsiTheme="minorHAnsi" w:cstheme="minorHAnsi"/>
          <w:sz w:val="22"/>
          <w:szCs w:val="22"/>
        </w:rPr>
      </w:pPr>
      <w:r w:rsidRPr="00374527">
        <w:rPr>
          <w:rFonts w:asciiTheme="minorHAnsi" w:hAnsiTheme="minorHAnsi" w:cstheme="minorHAnsi"/>
          <w:i/>
          <w:iCs/>
          <w:sz w:val="22"/>
          <w:szCs w:val="22"/>
        </w:rPr>
        <w:t xml:space="preserve">b) </w:t>
      </w:r>
      <w:r w:rsidRPr="00374527">
        <w:rPr>
          <w:rFonts w:asciiTheme="minorHAnsi" w:hAnsiTheme="minorHAnsi" w:cstheme="minorHAnsi"/>
          <w:sz w:val="22"/>
          <w:szCs w:val="22"/>
        </w:rPr>
        <w:t>térségi közszolgáltatások fejlesztése,</w:t>
      </w:r>
    </w:p>
    <w:p w14:paraId="5DBFBA28" w14:textId="77777777" w:rsidR="00495CA9" w:rsidRPr="00374527" w:rsidRDefault="00495CA9" w:rsidP="00495CA9">
      <w:pPr>
        <w:pStyle w:val="Nincstrkz"/>
        <w:rPr>
          <w:rFonts w:asciiTheme="minorHAnsi" w:hAnsiTheme="minorHAnsi" w:cstheme="minorHAnsi"/>
          <w:sz w:val="22"/>
          <w:szCs w:val="22"/>
        </w:rPr>
      </w:pPr>
      <w:r w:rsidRPr="00374527">
        <w:rPr>
          <w:rFonts w:asciiTheme="minorHAnsi" w:hAnsiTheme="minorHAnsi" w:cstheme="minorHAnsi"/>
          <w:i/>
          <w:iCs/>
          <w:sz w:val="22"/>
          <w:szCs w:val="22"/>
        </w:rPr>
        <w:t xml:space="preserve">c) </w:t>
      </w:r>
      <w:r w:rsidRPr="00374527">
        <w:rPr>
          <w:rFonts w:asciiTheme="minorHAnsi" w:hAnsiTheme="minorHAnsi" w:cstheme="minorHAnsi"/>
          <w:sz w:val="22"/>
          <w:szCs w:val="22"/>
        </w:rPr>
        <w:t>térségi gazdaságfejlesztés,</w:t>
      </w:r>
    </w:p>
    <w:p w14:paraId="1F5567FA" w14:textId="77777777" w:rsidR="00495CA9" w:rsidRPr="00374527" w:rsidRDefault="00495CA9" w:rsidP="00495CA9">
      <w:pPr>
        <w:pStyle w:val="Nincstrkz"/>
        <w:rPr>
          <w:rFonts w:asciiTheme="minorHAnsi" w:hAnsiTheme="minorHAnsi" w:cstheme="minorHAnsi"/>
          <w:bCs/>
          <w:sz w:val="22"/>
          <w:szCs w:val="22"/>
        </w:rPr>
      </w:pPr>
      <w:r w:rsidRPr="00374527">
        <w:rPr>
          <w:rFonts w:asciiTheme="minorHAnsi" w:hAnsiTheme="minorHAnsi" w:cstheme="minorHAnsi"/>
          <w:i/>
          <w:iCs/>
          <w:sz w:val="22"/>
          <w:szCs w:val="22"/>
        </w:rPr>
        <w:t xml:space="preserve">d) </w:t>
      </w:r>
      <w:r w:rsidRPr="00374527">
        <w:rPr>
          <w:rFonts w:asciiTheme="minorHAnsi" w:hAnsiTheme="minorHAnsi" w:cstheme="minorHAnsi"/>
          <w:sz w:val="22"/>
          <w:szCs w:val="22"/>
        </w:rPr>
        <w:t>településüzemeltetés</w:t>
      </w:r>
      <w:r>
        <w:rPr>
          <w:rFonts w:asciiTheme="minorHAnsi" w:hAnsiTheme="minorHAnsi" w:cstheme="minorHAnsi"/>
          <w:sz w:val="22"/>
          <w:szCs w:val="22"/>
        </w:rPr>
        <w:t>.</w:t>
      </w:r>
    </w:p>
    <w:p w14:paraId="7F087878" w14:textId="75DFF90A" w:rsidR="00A61CA8" w:rsidRDefault="00495CA9" w:rsidP="00A61CA8">
      <w:pPr>
        <w:jc w:val="both"/>
        <w:rPr>
          <w:rFonts w:asciiTheme="minorHAnsi" w:hAnsiTheme="minorHAnsi" w:cstheme="minorHAnsi"/>
          <w:sz w:val="22"/>
          <w:szCs w:val="22"/>
        </w:rPr>
      </w:pPr>
      <w:r>
        <w:rPr>
          <w:rFonts w:asciiTheme="minorHAnsi" w:hAnsiTheme="minorHAnsi" w:cstheme="minorHAnsi"/>
          <w:sz w:val="22"/>
          <w:szCs w:val="22"/>
        </w:rPr>
        <w:t xml:space="preserve">Fentiek figyelembe vételével </w:t>
      </w:r>
      <w:r w:rsidR="00A61CA8">
        <w:rPr>
          <w:rFonts w:asciiTheme="minorHAnsi" w:hAnsiTheme="minorHAnsi" w:cstheme="minorHAnsi"/>
          <w:sz w:val="22"/>
          <w:szCs w:val="22"/>
        </w:rPr>
        <w:t>szándékaink szerint olyan célok kerülnének támogatásra</w:t>
      </w:r>
      <w:r>
        <w:rPr>
          <w:rFonts w:asciiTheme="minorHAnsi" w:hAnsiTheme="minorHAnsi" w:cstheme="minorHAnsi"/>
          <w:sz w:val="22"/>
          <w:szCs w:val="22"/>
        </w:rPr>
        <w:t xml:space="preserve"> a programból</w:t>
      </w:r>
      <w:r w:rsidR="00A61CA8">
        <w:rPr>
          <w:rFonts w:asciiTheme="minorHAnsi" w:hAnsiTheme="minorHAnsi" w:cstheme="minorHAnsi"/>
          <w:sz w:val="22"/>
          <w:szCs w:val="22"/>
        </w:rPr>
        <w:t xml:space="preserve">, amelyek hatásai túlmutatnak Szombathely határain, azaz: az ELTE </w:t>
      </w:r>
      <w:r w:rsidR="00A61CA8" w:rsidRPr="00A61CA8">
        <w:rPr>
          <w:rFonts w:asciiTheme="minorHAnsi" w:hAnsiTheme="minorHAnsi" w:cstheme="minorHAnsi"/>
          <w:sz w:val="22"/>
          <w:szCs w:val="22"/>
        </w:rPr>
        <w:t>gépészmérnökképzés</w:t>
      </w:r>
      <w:r w:rsidR="00A61CA8">
        <w:rPr>
          <w:rFonts w:asciiTheme="minorHAnsi" w:hAnsiTheme="minorHAnsi" w:cstheme="minorHAnsi"/>
          <w:sz w:val="22"/>
          <w:szCs w:val="22"/>
        </w:rPr>
        <w:t>, a Fedett Uszoda működtetése, a közösségi közlekedés, valamint térségi funkciót betöltő szervezetek és rendezvények.</w:t>
      </w:r>
    </w:p>
    <w:p w14:paraId="5520FA00" w14:textId="77777777" w:rsidR="008642B2" w:rsidRDefault="008642B2" w:rsidP="006721B8">
      <w:pPr>
        <w:jc w:val="both"/>
        <w:rPr>
          <w:rFonts w:asciiTheme="minorHAnsi" w:hAnsiTheme="minorHAnsi" w:cstheme="minorHAnsi"/>
          <w:sz w:val="22"/>
          <w:szCs w:val="22"/>
        </w:rPr>
      </w:pPr>
    </w:p>
    <w:p w14:paraId="57AFC85B" w14:textId="35366DF4" w:rsidR="00B842BC" w:rsidRDefault="00C3379F" w:rsidP="006721B8">
      <w:pPr>
        <w:jc w:val="both"/>
        <w:rPr>
          <w:rFonts w:asciiTheme="minorHAnsi" w:hAnsiTheme="minorHAnsi" w:cstheme="minorHAnsi"/>
          <w:b/>
          <w:bCs/>
          <w:sz w:val="22"/>
          <w:szCs w:val="22"/>
        </w:rPr>
      </w:pPr>
      <w:r w:rsidRPr="00F866F8">
        <w:rPr>
          <w:rFonts w:asciiTheme="minorHAnsi" w:hAnsiTheme="minorHAnsi" w:cstheme="minorHAnsi"/>
          <w:b/>
          <w:bCs/>
          <w:sz w:val="22"/>
          <w:szCs w:val="22"/>
        </w:rPr>
        <w:t>Összességében megállapítható, hogy a 2025. évi költségvetés tervezetében</w:t>
      </w:r>
      <w:r w:rsidR="00881EA3" w:rsidRPr="00F866F8">
        <w:rPr>
          <w:rFonts w:asciiTheme="minorHAnsi" w:hAnsiTheme="minorHAnsi" w:cstheme="minorHAnsi"/>
          <w:b/>
          <w:bCs/>
          <w:sz w:val="22"/>
          <w:szCs w:val="22"/>
        </w:rPr>
        <w:t xml:space="preserve"> a rendkívüli nehézségek ellenére is</w:t>
      </w:r>
      <w:r w:rsidRPr="00F866F8">
        <w:rPr>
          <w:rFonts w:asciiTheme="minorHAnsi" w:hAnsiTheme="minorHAnsi" w:cstheme="minorHAnsi"/>
          <w:b/>
          <w:bCs/>
          <w:sz w:val="22"/>
          <w:szCs w:val="22"/>
        </w:rPr>
        <w:t xml:space="preserve"> biztosított a kötelező önkormányzati feladatok </w:t>
      </w:r>
      <w:r w:rsidR="00881EA3" w:rsidRPr="00F866F8">
        <w:rPr>
          <w:rFonts w:asciiTheme="minorHAnsi" w:hAnsiTheme="minorHAnsi" w:cstheme="minorHAnsi"/>
          <w:b/>
          <w:bCs/>
          <w:sz w:val="22"/>
          <w:szCs w:val="22"/>
        </w:rPr>
        <w:t xml:space="preserve">maradéktalan </w:t>
      </w:r>
      <w:r w:rsidRPr="00F866F8">
        <w:rPr>
          <w:rFonts w:asciiTheme="minorHAnsi" w:hAnsiTheme="minorHAnsi" w:cstheme="minorHAnsi"/>
          <w:b/>
          <w:bCs/>
          <w:sz w:val="22"/>
          <w:szCs w:val="22"/>
        </w:rPr>
        <w:t>ellátása</w:t>
      </w:r>
      <w:r w:rsidR="00881EA3" w:rsidRPr="00F866F8">
        <w:rPr>
          <w:rFonts w:asciiTheme="minorHAnsi" w:hAnsiTheme="minorHAnsi" w:cstheme="minorHAnsi"/>
          <w:b/>
          <w:bCs/>
          <w:sz w:val="22"/>
          <w:szCs w:val="22"/>
        </w:rPr>
        <w:t>, valamint a jelentős szombathelyi érdeket szolgáló</w:t>
      </w:r>
      <w:r w:rsidR="007303E5">
        <w:rPr>
          <w:rFonts w:asciiTheme="minorHAnsi" w:hAnsiTheme="minorHAnsi" w:cstheme="minorHAnsi"/>
          <w:b/>
          <w:bCs/>
          <w:sz w:val="22"/>
          <w:szCs w:val="22"/>
        </w:rPr>
        <w:t>,</w:t>
      </w:r>
      <w:r w:rsidR="00881EA3" w:rsidRPr="00F866F8">
        <w:rPr>
          <w:rFonts w:asciiTheme="minorHAnsi" w:hAnsiTheme="minorHAnsi" w:cstheme="minorHAnsi"/>
          <w:b/>
          <w:bCs/>
          <w:sz w:val="22"/>
          <w:szCs w:val="22"/>
        </w:rPr>
        <w:t xml:space="preserve"> önként vállalt feladatok finanszírozása (pl.: háziorvosi életpálya modell</w:t>
      </w:r>
      <w:r w:rsidR="00F866F8" w:rsidRPr="00F866F8">
        <w:rPr>
          <w:rFonts w:asciiTheme="minorHAnsi" w:hAnsiTheme="minorHAnsi" w:cstheme="minorHAnsi"/>
          <w:b/>
          <w:bCs/>
          <w:sz w:val="22"/>
          <w:szCs w:val="22"/>
        </w:rPr>
        <w:t xml:space="preserve"> működtetése</w:t>
      </w:r>
      <w:r w:rsidR="00881EA3" w:rsidRPr="00F866F8">
        <w:rPr>
          <w:rFonts w:asciiTheme="minorHAnsi" w:hAnsiTheme="minorHAnsi" w:cstheme="minorHAnsi"/>
          <w:b/>
          <w:bCs/>
          <w:sz w:val="22"/>
          <w:szCs w:val="22"/>
        </w:rPr>
        <w:t xml:space="preserve">, </w:t>
      </w:r>
      <w:r w:rsidR="00F866F8" w:rsidRPr="00F866F8">
        <w:rPr>
          <w:rFonts w:asciiTheme="minorHAnsi" w:hAnsiTheme="minorHAnsi" w:cstheme="minorHAnsi"/>
          <w:b/>
          <w:bCs/>
          <w:sz w:val="22"/>
          <w:szCs w:val="22"/>
        </w:rPr>
        <w:t>hátrányos helyzetű gyermekek balatoni táboroztatása, a</w:t>
      </w:r>
      <w:r w:rsidR="00881EA3" w:rsidRPr="00F866F8">
        <w:rPr>
          <w:rFonts w:asciiTheme="minorHAnsi" w:hAnsiTheme="minorHAnsi" w:cstheme="minorHAnsi"/>
          <w:b/>
          <w:bCs/>
          <w:sz w:val="22"/>
          <w:szCs w:val="22"/>
        </w:rPr>
        <w:t xml:space="preserve"> közösségi bérlakás rendszer</w:t>
      </w:r>
      <w:r w:rsidR="00F866F8" w:rsidRPr="00F866F8">
        <w:rPr>
          <w:rFonts w:asciiTheme="minorHAnsi" w:hAnsiTheme="minorHAnsi" w:cstheme="minorHAnsi"/>
          <w:b/>
          <w:bCs/>
          <w:sz w:val="22"/>
          <w:szCs w:val="22"/>
        </w:rPr>
        <w:t xml:space="preserve"> fenntartása</w:t>
      </w:r>
      <w:r w:rsidR="00881EA3" w:rsidRPr="00F866F8">
        <w:rPr>
          <w:rFonts w:asciiTheme="minorHAnsi" w:hAnsiTheme="minorHAnsi" w:cstheme="minorHAnsi"/>
          <w:b/>
          <w:bCs/>
          <w:sz w:val="22"/>
          <w:szCs w:val="22"/>
        </w:rPr>
        <w:t>, civil szervezetek támogatása</w:t>
      </w:r>
      <w:r w:rsidR="00F866F8" w:rsidRPr="00F866F8">
        <w:rPr>
          <w:rFonts w:asciiTheme="minorHAnsi" w:hAnsiTheme="minorHAnsi" w:cstheme="minorHAnsi"/>
          <w:b/>
          <w:bCs/>
          <w:sz w:val="22"/>
          <w:szCs w:val="22"/>
        </w:rPr>
        <w:t>, a szombathelyiek biztonságát szolgáló intézkedések megtartása</w:t>
      </w:r>
      <w:r w:rsidR="00881EA3" w:rsidRPr="00F866F8">
        <w:rPr>
          <w:rFonts w:asciiTheme="minorHAnsi" w:hAnsiTheme="minorHAnsi" w:cstheme="minorHAnsi"/>
          <w:b/>
          <w:bCs/>
          <w:sz w:val="22"/>
          <w:szCs w:val="22"/>
        </w:rPr>
        <w:t xml:space="preserve"> stb.). </w:t>
      </w:r>
      <w:r w:rsidR="00B842BC">
        <w:rPr>
          <w:rFonts w:asciiTheme="minorHAnsi" w:hAnsiTheme="minorHAnsi" w:cstheme="minorHAnsi"/>
          <w:b/>
          <w:bCs/>
          <w:sz w:val="22"/>
          <w:szCs w:val="22"/>
        </w:rPr>
        <w:t>Előzőeken túlmenően az önkormányzat további segítséget kíván nyújtani a lakhatási problémák kezelésére az arra rászorultaknak, amelyre külön előterjesztésben teszek javaslatot.</w:t>
      </w:r>
    </w:p>
    <w:p w14:paraId="3D46762C" w14:textId="77777777" w:rsidR="00B842BC" w:rsidRDefault="00B842BC" w:rsidP="006721B8">
      <w:pPr>
        <w:jc w:val="both"/>
        <w:rPr>
          <w:rFonts w:asciiTheme="minorHAnsi" w:hAnsiTheme="minorHAnsi" w:cstheme="minorHAnsi"/>
          <w:b/>
          <w:bCs/>
          <w:sz w:val="22"/>
          <w:szCs w:val="22"/>
        </w:rPr>
      </w:pPr>
    </w:p>
    <w:p w14:paraId="15C4BC35" w14:textId="7FC391BB" w:rsidR="00881EA3" w:rsidRDefault="00B842BC" w:rsidP="006721B8">
      <w:pPr>
        <w:jc w:val="both"/>
        <w:rPr>
          <w:rFonts w:asciiTheme="minorHAnsi" w:hAnsiTheme="minorHAnsi" w:cstheme="minorHAnsi"/>
          <w:b/>
          <w:bCs/>
          <w:sz w:val="22"/>
          <w:szCs w:val="22"/>
        </w:rPr>
      </w:pPr>
      <w:r>
        <w:rPr>
          <w:rFonts w:asciiTheme="minorHAnsi" w:hAnsiTheme="minorHAnsi" w:cstheme="minorHAnsi"/>
          <w:b/>
          <w:bCs/>
          <w:sz w:val="22"/>
          <w:szCs w:val="22"/>
        </w:rPr>
        <w:t>Fentiek</w:t>
      </w:r>
      <w:r w:rsidR="00881EA3" w:rsidRPr="00F866F8">
        <w:rPr>
          <w:rFonts w:asciiTheme="minorHAnsi" w:hAnsiTheme="minorHAnsi" w:cstheme="minorHAnsi"/>
          <w:b/>
          <w:bCs/>
          <w:sz w:val="22"/>
          <w:szCs w:val="22"/>
        </w:rPr>
        <w:t xml:space="preserve"> mellett </w:t>
      </w:r>
      <w:r>
        <w:rPr>
          <w:rFonts w:asciiTheme="minorHAnsi" w:hAnsiTheme="minorHAnsi" w:cstheme="minorHAnsi"/>
          <w:b/>
          <w:bCs/>
          <w:sz w:val="22"/>
          <w:szCs w:val="22"/>
        </w:rPr>
        <w:t xml:space="preserve">a szombathelyi fejlesztések tekintetében elmondható, hogy </w:t>
      </w:r>
      <w:r w:rsidR="00881EA3" w:rsidRPr="00F866F8">
        <w:rPr>
          <w:rFonts w:asciiTheme="minorHAnsi" w:hAnsiTheme="minorHAnsi" w:cstheme="minorHAnsi"/>
          <w:b/>
          <w:bCs/>
          <w:sz w:val="22"/>
          <w:szCs w:val="22"/>
        </w:rPr>
        <w:t>állami szerepvállalással 2025. évben jelentős</w:t>
      </w:r>
      <w:r w:rsidR="00F866F8" w:rsidRPr="00F866F8">
        <w:rPr>
          <w:rFonts w:asciiTheme="minorHAnsi" w:hAnsiTheme="minorHAnsi" w:cstheme="minorHAnsi"/>
          <w:b/>
          <w:bCs/>
          <w:sz w:val="22"/>
          <w:szCs w:val="22"/>
        </w:rPr>
        <w:t>, a korábbi évekhez képest nagyságrenddel nagyobb léptékű</w:t>
      </w:r>
      <w:r w:rsidR="00881EA3" w:rsidRPr="00F866F8">
        <w:rPr>
          <w:rFonts w:asciiTheme="minorHAnsi" w:hAnsiTheme="minorHAnsi" w:cstheme="minorHAnsi"/>
          <w:b/>
          <w:bCs/>
          <w:sz w:val="22"/>
          <w:szCs w:val="22"/>
        </w:rPr>
        <w:t xml:space="preserve"> infrastruktúra fejlesztések valósulnak meg vagy kezdődnek el Szombathelyen mintegy 2 Mrd Ft értékben (a Dolgozók útja, a 11-es huszár út és a Rumi úti csomópont felújítása, valamint 10 db gyalogos-átkelőhely létesítése). </w:t>
      </w:r>
    </w:p>
    <w:p w14:paraId="02C68F09" w14:textId="77777777" w:rsidR="00A61CA8" w:rsidRDefault="00A61CA8" w:rsidP="006721B8">
      <w:pPr>
        <w:jc w:val="both"/>
        <w:rPr>
          <w:rFonts w:asciiTheme="minorHAnsi" w:hAnsiTheme="minorHAnsi" w:cstheme="minorHAnsi"/>
          <w:b/>
          <w:bCs/>
          <w:sz w:val="22"/>
          <w:szCs w:val="22"/>
        </w:rPr>
      </w:pPr>
    </w:p>
    <w:p w14:paraId="135BDD51" w14:textId="77777777" w:rsidR="00957486" w:rsidRDefault="00957486" w:rsidP="006721B8">
      <w:pPr>
        <w:jc w:val="both"/>
        <w:rPr>
          <w:rFonts w:asciiTheme="minorHAnsi" w:hAnsiTheme="minorHAnsi" w:cstheme="minorHAnsi"/>
          <w:b/>
          <w:bCs/>
          <w:sz w:val="22"/>
          <w:szCs w:val="22"/>
        </w:rPr>
      </w:pPr>
    </w:p>
    <w:p w14:paraId="09E9C21D" w14:textId="77777777" w:rsidR="00957486" w:rsidRDefault="00957486" w:rsidP="006721B8">
      <w:pPr>
        <w:jc w:val="both"/>
        <w:rPr>
          <w:rFonts w:asciiTheme="minorHAnsi" w:hAnsiTheme="minorHAnsi" w:cstheme="minorHAnsi"/>
          <w:b/>
          <w:bCs/>
          <w:sz w:val="22"/>
          <w:szCs w:val="22"/>
        </w:rPr>
      </w:pPr>
    </w:p>
    <w:p w14:paraId="1217BAC8" w14:textId="77777777" w:rsidR="00957486" w:rsidRDefault="00957486" w:rsidP="006721B8">
      <w:pPr>
        <w:jc w:val="both"/>
        <w:rPr>
          <w:rFonts w:asciiTheme="minorHAnsi" w:hAnsiTheme="minorHAnsi" w:cstheme="minorHAnsi"/>
          <w:b/>
          <w:bCs/>
          <w:sz w:val="22"/>
          <w:szCs w:val="22"/>
        </w:rPr>
      </w:pPr>
    </w:p>
    <w:p w14:paraId="51C7C516" w14:textId="77777777" w:rsidR="00957486" w:rsidRDefault="00957486" w:rsidP="006721B8">
      <w:pPr>
        <w:jc w:val="both"/>
        <w:rPr>
          <w:rFonts w:asciiTheme="minorHAnsi" w:hAnsiTheme="minorHAnsi" w:cstheme="minorHAnsi"/>
          <w:b/>
          <w:bCs/>
          <w:sz w:val="22"/>
          <w:szCs w:val="22"/>
        </w:rPr>
      </w:pPr>
    </w:p>
    <w:p w14:paraId="04B00596" w14:textId="77777777" w:rsidR="00957486" w:rsidRDefault="00957486" w:rsidP="006721B8">
      <w:pPr>
        <w:jc w:val="both"/>
        <w:rPr>
          <w:rFonts w:asciiTheme="minorHAnsi" w:hAnsiTheme="minorHAnsi" w:cstheme="minorHAnsi"/>
          <w:b/>
          <w:bCs/>
          <w:sz w:val="22"/>
          <w:szCs w:val="22"/>
        </w:rPr>
      </w:pPr>
    </w:p>
    <w:p w14:paraId="0D72376C" w14:textId="77777777" w:rsidR="00957486" w:rsidRDefault="00957486" w:rsidP="006721B8">
      <w:pPr>
        <w:jc w:val="both"/>
        <w:rPr>
          <w:rFonts w:asciiTheme="minorHAnsi" w:hAnsiTheme="minorHAnsi" w:cstheme="minorHAnsi"/>
          <w:b/>
          <w:bCs/>
          <w:sz w:val="22"/>
          <w:szCs w:val="22"/>
        </w:rPr>
      </w:pPr>
    </w:p>
    <w:p w14:paraId="2AC4C668" w14:textId="77777777" w:rsidR="00957486" w:rsidRDefault="00957486" w:rsidP="006721B8">
      <w:pPr>
        <w:jc w:val="both"/>
        <w:rPr>
          <w:rFonts w:asciiTheme="minorHAnsi" w:hAnsiTheme="minorHAnsi" w:cstheme="minorHAnsi"/>
          <w:b/>
          <w:bCs/>
          <w:sz w:val="22"/>
          <w:szCs w:val="22"/>
        </w:rPr>
      </w:pPr>
    </w:p>
    <w:p w14:paraId="7A5D0161" w14:textId="2319626C" w:rsidR="00A61CA8" w:rsidRDefault="00673132" w:rsidP="006721B8">
      <w:pPr>
        <w:jc w:val="both"/>
        <w:rPr>
          <w:rFonts w:asciiTheme="minorHAnsi" w:hAnsiTheme="minorHAnsi" w:cstheme="minorHAnsi"/>
          <w:sz w:val="22"/>
          <w:szCs w:val="22"/>
        </w:rPr>
      </w:pPr>
      <w:r>
        <w:rPr>
          <w:rFonts w:asciiTheme="minorHAnsi" w:hAnsiTheme="minorHAnsi" w:cstheme="minorHAnsi"/>
          <w:sz w:val="22"/>
          <w:szCs w:val="22"/>
        </w:rPr>
        <w:lastRenderedPageBreak/>
        <w:t>A költségvetési rendelethez kapcsolódó egyéb döntések tekintetében az alábbiakról tájékoztatom a Tisztelt Közgyűlést:</w:t>
      </w:r>
    </w:p>
    <w:p w14:paraId="1B772279" w14:textId="1890A240" w:rsidR="003343C9" w:rsidRDefault="00522CDD" w:rsidP="003343C9">
      <w:pPr>
        <w:pStyle w:val="Listaszerbekezds"/>
        <w:keepNext/>
        <w:numPr>
          <w:ilvl w:val="0"/>
          <w:numId w:val="26"/>
        </w:numPr>
        <w:jc w:val="both"/>
        <w:outlineLvl w:val="7"/>
        <w:rPr>
          <w:rFonts w:asciiTheme="minorHAnsi" w:hAnsiTheme="minorHAnsi" w:cstheme="minorHAnsi"/>
          <w:sz w:val="22"/>
          <w:szCs w:val="22"/>
        </w:rPr>
      </w:pPr>
      <w:r>
        <w:rPr>
          <w:rFonts w:asciiTheme="minorHAnsi" w:hAnsiTheme="minorHAnsi" w:cstheme="minorHAnsi"/>
          <w:sz w:val="22"/>
          <w:szCs w:val="22"/>
        </w:rPr>
        <w:t>ö</w:t>
      </w:r>
      <w:r w:rsidR="00673132" w:rsidRPr="00673132">
        <w:rPr>
          <w:rFonts w:asciiTheme="minorHAnsi" w:hAnsiTheme="minorHAnsi" w:cstheme="minorHAnsi"/>
          <w:sz w:val="22"/>
          <w:szCs w:val="22"/>
        </w:rPr>
        <w:t xml:space="preserve">nkormányzatunk továbbra is támogatni kívánja a Szombathelyi Kézilabda Klub és Akadémiát. Erre a </w:t>
      </w:r>
      <w:r w:rsidR="00673132" w:rsidRPr="00673132">
        <w:rPr>
          <w:rFonts w:asciiTheme="minorHAnsi" w:hAnsiTheme="minorHAnsi" w:cstheme="minorHAnsi"/>
          <w:bCs/>
          <w:sz w:val="22"/>
          <w:szCs w:val="22"/>
        </w:rPr>
        <w:t>189/2024. (IX. 28.) Kgy. számú határozatban foglalt feltételek</w:t>
      </w:r>
      <w:r w:rsidR="00673132">
        <w:rPr>
          <w:rFonts w:asciiTheme="minorHAnsi" w:hAnsiTheme="minorHAnsi" w:cstheme="minorHAnsi"/>
          <w:bCs/>
          <w:sz w:val="22"/>
          <w:szCs w:val="22"/>
        </w:rPr>
        <w:t xml:space="preserve"> (miszerint </w:t>
      </w:r>
      <w:r w:rsidR="00673132" w:rsidRPr="00673132">
        <w:rPr>
          <w:rFonts w:asciiTheme="minorHAnsi" w:hAnsiTheme="minorHAnsi" w:cstheme="minorHAnsi"/>
          <w:bCs/>
          <w:sz w:val="22"/>
          <w:szCs w:val="22"/>
        </w:rPr>
        <w:t xml:space="preserve">a </w:t>
      </w:r>
      <w:r w:rsidR="00673132" w:rsidRPr="00673132">
        <w:rPr>
          <w:rFonts w:asciiTheme="minorHAnsi" w:hAnsiTheme="minorHAnsi" w:cstheme="minorHAnsi"/>
          <w:sz w:val="22"/>
          <w:szCs w:val="22"/>
        </w:rPr>
        <w:t>Szombathelyi Kézilabda Klub és Akadémia sportegyesület és a Szombathelyi Kézilabda Klub és Akadémia Kft</w:t>
      </w:r>
      <w:r w:rsidR="00673132">
        <w:rPr>
          <w:rFonts w:asciiTheme="minorHAnsi" w:hAnsiTheme="minorHAnsi" w:cstheme="minorHAnsi"/>
          <w:sz w:val="22"/>
          <w:szCs w:val="22"/>
        </w:rPr>
        <w:t>.</w:t>
      </w:r>
      <w:r w:rsidR="00673132" w:rsidRPr="00673132">
        <w:rPr>
          <w:rFonts w:asciiTheme="minorHAnsi" w:hAnsiTheme="minorHAnsi" w:cstheme="minorHAnsi"/>
          <w:sz w:val="22"/>
          <w:szCs w:val="22"/>
        </w:rPr>
        <w:t xml:space="preserve"> teljes működés</w:t>
      </w:r>
      <w:r w:rsidR="00673132">
        <w:rPr>
          <w:rFonts w:asciiTheme="minorHAnsi" w:hAnsiTheme="minorHAnsi" w:cstheme="minorHAnsi"/>
          <w:sz w:val="22"/>
          <w:szCs w:val="22"/>
        </w:rPr>
        <w:t>e</w:t>
      </w:r>
      <w:r w:rsidR="00673132" w:rsidRPr="00673132">
        <w:rPr>
          <w:rFonts w:asciiTheme="minorHAnsi" w:hAnsiTheme="minorHAnsi" w:cstheme="minorHAnsi"/>
          <w:sz w:val="22"/>
          <w:szCs w:val="22"/>
        </w:rPr>
        <w:t xml:space="preserve"> tekintetébe</w:t>
      </w:r>
      <w:r w:rsidR="00673132">
        <w:rPr>
          <w:rFonts w:asciiTheme="minorHAnsi" w:hAnsiTheme="minorHAnsi" w:cstheme="minorHAnsi"/>
          <w:sz w:val="22"/>
          <w:szCs w:val="22"/>
        </w:rPr>
        <w:t xml:space="preserve">n </w:t>
      </w:r>
      <w:r w:rsidR="00673132" w:rsidRPr="00673132">
        <w:rPr>
          <w:rFonts w:asciiTheme="minorHAnsi" w:hAnsiTheme="minorHAnsi" w:cstheme="minorHAnsi"/>
          <w:sz w:val="22"/>
          <w:szCs w:val="22"/>
        </w:rPr>
        <w:t xml:space="preserve">átvilágítás </w:t>
      </w:r>
      <w:r w:rsidR="00673132">
        <w:rPr>
          <w:rFonts w:asciiTheme="minorHAnsi" w:hAnsiTheme="minorHAnsi" w:cstheme="minorHAnsi"/>
          <w:sz w:val="22"/>
          <w:szCs w:val="22"/>
        </w:rPr>
        <w:t>történik, és amelynek alapján</w:t>
      </w:r>
      <w:r w:rsidR="00673132" w:rsidRPr="00673132">
        <w:rPr>
          <w:rFonts w:asciiTheme="minorHAnsi" w:hAnsiTheme="minorHAnsi" w:cstheme="minorHAnsi"/>
          <w:sz w:val="22"/>
          <w:szCs w:val="22"/>
        </w:rPr>
        <w:t xml:space="preserve"> mindkét szervezet írásban vállalja és garantálja a szakértő által megfogalmazott javaslatok teljeskörű végrehajtását</w:t>
      </w:r>
      <w:r w:rsidR="00673132">
        <w:rPr>
          <w:rFonts w:asciiTheme="minorHAnsi" w:hAnsiTheme="minorHAnsi" w:cstheme="minorHAnsi"/>
          <w:sz w:val="22"/>
          <w:szCs w:val="22"/>
        </w:rPr>
        <w:t xml:space="preserve">) teljesítése esetén kerülhet sor. </w:t>
      </w:r>
      <w:r w:rsidR="003343C9">
        <w:rPr>
          <w:rFonts w:asciiTheme="minorHAnsi" w:hAnsiTheme="minorHAnsi" w:cstheme="minorHAnsi"/>
          <w:sz w:val="22"/>
          <w:szCs w:val="22"/>
        </w:rPr>
        <w:t xml:space="preserve">Javaslom </w:t>
      </w:r>
      <w:r w:rsidR="007168F1">
        <w:rPr>
          <w:rFonts w:asciiTheme="minorHAnsi" w:hAnsiTheme="minorHAnsi" w:cstheme="minorHAnsi"/>
          <w:sz w:val="22"/>
          <w:szCs w:val="22"/>
        </w:rPr>
        <w:t xml:space="preserve">hogy </w:t>
      </w:r>
      <w:r w:rsidR="003343C9" w:rsidRPr="003343C9">
        <w:rPr>
          <w:rFonts w:asciiTheme="minorHAnsi" w:hAnsiTheme="minorHAnsi" w:cstheme="minorHAnsi"/>
          <w:sz w:val="22"/>
          <w:szCs w:val="22"/>
        </w:rPr>
        <w:t xml:space="preserve">a közgyűlés </w:t>
      </w:r>
      <w:r w:rsidR="003343C9">
        <w:rPr>
          <w:rFonts w:asciiTheme="minorHAnsi" w:hAnsiTheme="minorHAnsi" w:cstheme="minorHAnsi"/>
          <w:sz w:val="22"/>
          <w:szCs w:val="22"/>
        </w:rPr>
        <w:t>hívja fel</w:t>
      </w:r>
      <w:r w:rsidR="003343C9" w:rsidRPr="003343C9">
        <w:rPr>
          <w:rFonts w:asciiTheme="minorHAnsi" w:hAnsiTheme="minorHAnsi" w:cstheme="minorHAnsi"/>
          <w:sz w:val="22"/>
          <w:szCs w:val="22"/>
        </w:rPr>
        <w:t xml:space="preserve"> az ügyvezető figyelmét arra, hogy az önkormányzati támogatás terhére csak akkor vállalhat kötelezettséget, ha az önkormányzattal a támogatási szerződés aláírásra került;</w:t>
      </w:r>
    </w:p>
    <w:p w14:paraId="6C7D3215" w14:textId="19F737DB" w:rsidR="005F13DF" w:rsidRPr="005F13DF" w:rsidRDefault="00522CDD" w:rsidP="00A41B27">
      <w:pPr>
        <w:pStyle w:val="Listaszerbekezds"/>
        <w:numPr>
          <w:ilvl w:val="0"/>
          <w:numId w:val="26"/>
        </w:numPr>
        <w:jc w:val="both"/>
        <w:rPr>
          <w:rFonts w:asciiTheme="minorHAnsi" w:hAnsiTheme="minorHAnsi" w:cstheme="minorHAnsi"/>
          <w:sz w:val="22"/>
          <w:szCs w:val="22"/>
        </w:rPr>
      </w:pPr>
      <w:r w:rsidRPr="005F13DF">
        <w:rPr>
          <w:rFonts w:asciiTheme="minorHAnsi" w:hAnsiTheme="minorHAnsi" w:cstheme="minorHAnsi"/>
          <w:sz w:val="22"/>
          <w:szCs w:val="22"/>
        </w:rPr>
        <w:t xml:space="preserve">a </w:t>
      </w:r>
      <w:r w:rsidRPr="005F13DF">
        <w:rPr>
          <w:rFonts w:asciiTheme="minorHAnsi" w:hAnsiTheme="minorHAnsi" w:cstheme="minorHAnsi"/>
          <w:bCs/>
          <w:sz w:val="22"/>
          <w:szCs w:val="22"/>
        </w:rPr>
        <w:t>Szombathelyi Egészségügyi és Kulturális Intézmények Gazdasági Ellátó Szervezete vezetőjének javaslata szerint az intézmény feladatkörének változásával összefüggésben - a költséghatékonyabb működést elősegítve - az intézmény technikai létszámának 3 fővel való csökkentése indokolt 2025. január 1. napjától</w:t>
      </w:r>
      <w:r w:rsidR="005F13DF">
        <w:rPr>
          <w:rFonts w:asciiTheme="minorHAnsi" w:hAnsiTheme="minorHAnsi" w:cstheme="minorHAnsi"/>
          <w:bCs/>
          <w:sz w:val="22"/>
          <w:szCs w:val="22"/>
        </w:rPr>
        <w:t>;</w:t>
      </w:r>
    </w:p>
    <w:p w14:paraId="39CB01EC" w14:textId="25D15BC5" w:rsidR="009B093B" w:rsidRPr="005F13DF" w:rsidRDefault="009B093B" w:rsidP="00A41B27">
      <w:pPr>
        <w:pStyle w:val="Listaszerbekezds"/>
        <w:numPr>
          <w:ilvl w:val="0"/>
          <w:numId w:val="26"/>
        </w:numPr>
        <w:jc w:val="both"/>
        <w:rPr>
          <w:rFonts w:asciiTheme="minorHAnsi" w:hAnsiTheme="minorHAnsi" w:cstheme="minorHAnsi"/>
          <w:sz w:val="22"/>
          <w:szCs w:val="22"/>
        </w:rPr>
      </w:pPr>
      <w:r w:rsidRPr="005F13DF">
        <w:rPr>
          <w:rFonts w:asciiTheme="minorHAnsi" w:hAnsiTheme="minorHAnsi" w:cstheme="minorHAnsi"/>
          <w:sz w:val="22"/>
          <w:szCs w:val="22"/>
        </w:rPr>
        <w:t>a pedagógusok új életpályájáról szóló törvény és a kapcsolódó kormányrendeletben foglaltak 2025. évi végrehajtása az intézményvezetők és a munkavállalók tekintetében egyaránt megtörtént</w:t>
      </w:r>
      <w:r w:rsidR="005F13DF">
        <w:rPr>
          <w:rFonts w:asciiTheme="minorHAnsi" w:hAnsiTheme="minorHAnsi" w:cstheme="minorHAnsi"/>
          <w:sz w:val="22"/>
          <w:szCs w:val="22"/>
        </w:rPr>
        <w:t>;</w:t>
      </w:r>
    </w:p>
    <w:p w14:paraId="39589347" w14:textId="395CA80B" w:rsidR="00522CDD" w:rsidRDefault="00DA3F33" w:rsidP="003343C9">
      <w:pPr>
        <w:pStyle w:val="Listaszerbekezds"/>
        <w:keepNext/>
        <w:numPr>
          <w:ilvl w:val="0"/>
          <w:numId w:val="26"/>
        </w:numPr>
        <w:jc w:val="both"/>
        <w:outlineLvl w:val="7"/>
        <w:rPr>
          <w:rFonts w:asciiTheme="minorHAnsi" w:hAnsiTheme="minorHAnsi" w:cstheme="minorHAnsi"/>
          <w:sz w:val="22"/>
          <w:szCs w:val="22"/>
        </w:rPr>
      </w:pPr>
      <w:r>
        <w:rPr>
          <w:rFonts w:asciiTheme="minorHAnsi" w:hAnsiTheme="minorHAnsi" w:cstheme="minorHAnsi"/>
          <w:sz w:val="22"/>
          <w:szCs w:val="22"/>
        </w:rPr>
        <w:t>2025. év tekintetében javasolt felfüggeszteni a képviselők, bizottsági tagok tiszteletdíjának inflációkövetésére vonatkozó rendelkezést;</w:t>
      </w:r>
    </w:p>
    <w:p w14:paraId="484BF8BB" w14:textId="4A10A5D6" w:rsidR="00187164" w:rsidRDefault="00187164" w:rsidP="00187164">
      <w:pPr>
        <w:pStyle w:val="Listaszerbekezds"/>
        <w:keepNext/>
        <w:numPr>
          <w:ilvl w:val="0"/>
          <w:numId w:val="26"/>
        </w:numPr>
        <w:jc w:val="both"/>
        <w:outlineLvl w:val="7"/>
        <w:rPr>
          <w:rFonts w:asciiTheme="minorHAnsi" w:hAnsiTheme="minorHAnsi" w:cstheme="minorHAnsi"/>
          <w:sz w:val="22"/>
          <w:szCs w:val="22"/>
        </w:rPr>
      </w:pPr>
      <w:r>
        <w:rPr>
          <w:rFonts w:asciiTheme="minorHAnsi" w:hAnsiTheme="minorHAnsi" w:cstheme="minorHAnsi"/>
          <w:sz w:val="22"/>
          <w:szCs w:val="22"/>
        </w:rPr>
        <w:t>a közösségi közlekedés 2025. évi ellentételezése tekintetében szükséges meghatározni annak</w:t>
      </w:r>
      <w:r w:rsidRPr="00187164">
        <w:rPr>
          <w:rFonts w:asciiTheme="minorHAnsi" w:hAnsiTheme="minorHAnsi" w:cstheme="minorHAnsi"/>
          <w:sz w:val="22"/>
          <w:szCs w:val="22"/>
        </w:rPr>
        <w:t xml:space="preserve"> </w:t>
      </w:r>
      <w:r>
        <w:rPr>
          <w:rFonts w:asciiTheme="minorHAnsi" w:hAnsiTheme="minorHAnsi" w:cstheme="minorHAnsi"/>
          <w:sz w:val="22"/>
          <w:szCs w:val="22"/>
        </w:rPr>
        <w:t>inflációval növelt összegét</w:t>
      </w:r>
      <w:r w:rsidR="001B7A16">
        <w:rPr>
          <w:rFonts w:asciiTheme="minorHAnsi" w:hAnsiTheme="minorHAnsi" w:cstheme="minorHAnsi"/>
          <w:sz w:val="22"/>
          <w:szCs w:val="22"/>
        </w:rPr>
        <w:t>;</w:t>
      </w:r>
    </w:p>
    <w:p w14:paraId="34D8AF4C" w14:textId="367342FF" w:rsidR="00203995" w:rsidRDefault="001B7A16" w:rsidP="001B7A16">
      <w:pPr>
        <w:pStyle w:val="Listaszerbekezds"/>
        <w:keepNext/>
        <w:numPr>
          <w:ilvl w:val="0"/>
          <w:numId w:val="26"/>
        </w:numPr>
        <w:jc w:val="both"/>
        <w:outlineLvl w:val="7"/>
        <w:rPr>
          <w:rFonts w:asciiTheme="minorHAnsi" w:hAnsiTheme="minorHAnsi" w:cstheme="minorHAnsi"/>
          <w:sz w:val="22"/>
          <w:szCs w:val="22"/>
        </w:rPr>
      </w:pPr>
      <w:r>
        <w:rPr>
          <w:rFonts w:asciiTheme="minorHAnsi" w:hAnsiTheme="minorHAnsi" w:cstheme="minorHAnsi"/>
          <w:sz w:val="22"/>
          <w:szCs w:val="22"/>
        </w:rPr>
        <w:t>a</w:t>
      </w:r>
      <w:r w:rsidR="006552DF" w:rsidRPr="001B7A16">
        <w:rPr>
          <w:rFonts w:asciiTheme="minorHAnsi" w:hAnsiTheme="minorHAnsi" w:cstheme="minorHAnsi"/>
          <w:sz w:val="22"/>
          <w:szCs w:val="22"/>
        </w:rPr>
        <w:t xml:space="preserve"> Haladás 1919 Labdarúgó Kft.  indulási jogának megszerzéséhez</w:t>
      </w:r>
      <w:r w:rsidR="00F21663">
        <w:rPr>
          <w:rFonts w:asciiTheme="minorHAnsi" w:hAnsiTheme="minorHAnsi" w:cstheme="minorHAnsi"/>
          <w:sz w:val="22"/>
          <w:szCs w:val="22"/>
        </w:rPr>
        <w:t>, az MLSZ külön kérésére</w:t>
      </w:r>
      <w:r w:rsidR="006552DF" w:rsidRPr="001B7A16">
        <w:rPr>
          <w:rFonts w:asciiTheme="minorHAnsi" w:hAnsiTheme="minorHAnsi" w:cstheme="minorHAnsi"/>
          <w:sz w:val="22"/>
          <w:szCs w:val="22"/>
        </w:rPr>
        <w:t xml:space="preserve"> kezességet és sportfegyelmi felelősség vállalást kellett tenni a HVSE labdarúgó szakosztálya tekintetében</w:t>
      </w:r>
      <w:r w:rsidR="00F21663">
        <w:rPr>
          <w:rFonts w:asciiTheme="minorHAnsi" w:hAnsiTheme="minorHAnsi" w:cstheme="minorHAnsi"/>
          <w:sz w:val="22"/>
          <w:szCs w:val="22"/>
        </w:rPr>
        <w:t xml:space="preserve"> a HVSE férfi felnőtt labdarúgó bajnokság NB III-as indulási jogának a Kft. részére történő átadásának időpontjáig keletkezett tartozás vonatkozásában</w:t>
      </w:r>
      <w:r w:rsidR="00203995">
        <w:rPr>
          <w:rFonts w:asciiTheme="minorHAnsi" w:hAnsiTheme="minorHAnsi" w:cstheme="minorHAnsi"/>
          <w:sz w:val="22"/>
          <w:szCs w:val="22"/>
        </w:rPr>
        <w:t>;</w:t>
      </w:r>
    </w:p>
    <w:p w14:paraId="7021EC4B" w14:textId="624500F3" w:rsidR="00F21663" w:rsidRDefault="00203995" w:rsidP="00203995">
      <w:pPr>
        <w:pStyle w:val="Listaszerbekezds"/>
        <w:numPr>
          <w:ilvl w:val="0"/>
          <w:numId w:val="26"/>
        </w:numPr>
        <w:jc w:val="both"/>
        <w:rPr>
          <w:rFonts w:asciiTheme="minorHAnsi" w:hAnsiTheme="minorHAnsi" w:cstheme="minorHAnsi"/>
          <w:sz w:val="22"/>
          <w:szCs w:val="22"/>
        </w:rPr>
      </w:pPr>
      <w:r w:rsidRPr="00203995">
        <w:rPr>
          <w:rFonts w:asciiTheme="minorHAnsi" w:hAnsiTheme="minorHAnsi" w:cstheme="minorHAnsi"/>
          <w:sz w:val="22"/>
          <w:szCs w:val="22"/>
        </w:rPr>
        <w:t>jogszabályi kötelezettség alapján</w:t>
      </w:r>
      <w:r>
        <w:rPr>
          <w:rFonts w:asciiTheme="minorHAnsi" w:hAnsiTheme="minorHAnsi" w:cstheme="minorHAnsi"/>
          <w:sz w:val="22"/>
          <w:szCs w:val="22"/>
        </w:rPr>
        <w:t xml:space="preserve"> </w:t>
      </w:r>
      <w:r w:rsidRPr="00203995">
        <w:rPr>
          <w:rFonts w:asciiTheme="minorHAnsi" w:hAnsiTheme="minorHAnsi" w:cstheme="minorHAnsi"/>
          <w:sz w:val="22"/>
          <w:szCs w:val="22"/>
        </w:rPr>
        <w:t xml:space="preserve">az önkormányzati intézményrendszerbe tartozó épületek energiahatékony működtetésének monitorozására használt Panda energiamenedzsment szoftverre vonatkozó szerződés </w:t>
      </w:r>
      <w:r>
        <w:rPr>
          <w:rFonts w:asciiTheme="minorHAnsi" w:hAnsiTheme="minorHAnsi" w:cstheme="minorHAnsi"/>
          <w:sz w:val="22"/>
          <w:szCs w:val="22"/>
        </w:rPr>
        <w:t xml:space="preserve">kibővítésre kerül </w:t>
      </w:r>
      <w:r w:rsidRPr="00203995">
        <w:rPr>
          <w:rFonts w:asciiTheme="minorHAnsi" w:hAnsiTheme="minorHAnsi" w:cstheme="minorHAnsi"/>
          <w:sz w:val="22"/>
          <w:szCs w:val="22"/>
        </w:rPr>
        <w:t xml:space="preserve">energia megtakarítási intézkedési terv készítésével és az éves felülvizsgálatok végrehajtásával 5 éves időszakra. </w:t>
      </w:r>
    </w:p>
    <w:p w14:paraId="329F8791" w14:textId="77777777" w:rsidR="00F21663" w:rsidRDefault="00F21663" w:rsidP="00F21663">
      <w:pPr>
        <w:pStyle w:val="Listaszerbekezds"/>
        <w:keepNext/>
        <w:ind w:left="720"/>
        <w:jc w:val="both"/>
        <w:outlineLvl w:val="7"/>
        <w:rPr>
          <w:rFonts w:asciiTheme="minorHAnsi" w:hAnsiTheme="minorHAnsi" w:cstheme="minorHAnsi"/>
          <w:sz w:val="22"/>
          <w:szCs w:val="22"/>
        </w:rPr>
      </w:pPr>
    </w:p>
    <w:p w14:paraId="16BE262C" w14:textId="77777777" w:rsidR="00D22410" w:rsidRPr="00D22410" w:rsidRDefault="00D22410" w:rsidP="00D22410">
      <w:pPr>
        <w:jc w:val="both"/>
        <w:rPr>
          <w:rFonts w:asciiTheme="minorHAnsi" w:hAnsiTheme="minorHAnsi" w:cstheme="minorHAnsi"/>
          <w:sz w:val="22"/>
          <w:szCs w:val="22"/>
        </w:rPr>
      </w:pPr>
    </w:p>
    <w:p w14:paraId="77DC864E" w14:textId="44F96CE9" w:rsidR="00265010" w:rsidRDefault="00265010" w:rsidP="004B5C6E">
      <w:pPr>
        <w:jc w:val="both"/>
        <w:rPr>
          <w:rFonts w:asciiTheme="minorHAnsi" w:hAnsiTheme="minorHAnsi" w:cstheme="minorHAnsi"/>
          <w:b/>
          <w:bCs/>
          <w:sz w:val="22"/>
          <w:szCs w:val="22"/>
        </w:rPr>
      </w:pPr>
      <w:r w:rsidRPr="00265010">
        <w:rPr>
          <w:rFonts w:asciiTheme="minorHAnsi" w:hAnsiTheme="minorHAnsi" w:cstheme="minorHAnsi"/>
          <w:b/>
          <w:bCs/>
          <w:sz w:val="22"/>
          <w:szCs w:val="22"/>
        </w:rPr>
        <w:t>202</w:t>
      </w:r>
      <w:r w:rsidR="006663DE">
        <w:rPr>
          <w:rFonts w:asciiTheme="minorHAnsi" w:hAnsiTheme="minorHAnsi" w:cstheme="minorHAnsi"/>
          <w:b/>
          <w:bCs/>
          <w:sz w:val="22"/>
          <w:szCs w:val="22"/>
        </w:rPr>
        <w:t>6</w:t>
      </w:r>
      <w:r w:rsidRPr="00265010">
        <w:rPr>
          <w:rFonts w:asciiTheme="minorHAnsi" w:hAnsiTheme="minorHAnsi" w:cstheme="minorHAnsi"/>
          <w:b/>
          <w:bCs/>
          <w:sz w:val="22"/>
          <w:szCs w:val="22"/>
        </w:rPr>
        <w:t>. év</w:t>
      </w:r>
    </w:p>
    <w:p w14:paraId="2D01611F" w14:textId="77777777" w:rsidR="00194BBC" w:rsidRPr="00265010" w:rsidRDefault="00194BBC" w:rsidP="004B5C6E">
      <w:pPr>
        <w:jc w:val="both"/>
        <w:rPr>
          <w:rFonts w:asciiTheme="minorHAnsi" w:hAnsiTheme="minorHAnsi" w:cstheme="minorHAnsi"/>
          <w:b/>
          <w:bCs/>
          <w:sz w:val="22"/>
          <w:szCs w:val="22"/>
        </w:rPr>
      </w:pPr>
    </w:p>
    <w:p w14:paraId="5C984094" w14:textId="1952FCFA" w:rsidR="002F475B" w:rsidRDefault="000C4345" w:rsidP="004B5C6E">
      <w:pPr>
        <w:jc w:val="both"/>
        <w:rPr>
          <w:rFonts w:asciiTheme="minorHAnsi" w:hAnsiTheme="minorHAnsi" w:cstheme="minorHAnsi"/>
          <w:sz w:val="22"/>
          <w:szCs w:val="22"/>
        </w:rPr>
      </w:pPr>
      <w:r w:rsidRPr="00194BBC">
        <w:rPr>
          <w:rFonts w:asciiTheme="minorHAnsi" w:hAnsiTheme="minorHAnsi" w:cstheme="minorHAnsi"/>
          <w:sz w:val="22"/>
          <w:szCs w:val="22"/>
        </w:rPr>
        <w:t>A 202</w:t>
      </w:r>
      <w:r w:rsidR="006663DE">
        <w:rPr>
          <w:rFonts w:asciiTheme="minorHAnsi" w:hAnsiTheme="minorHAnsi" w:cstheme="minorHAnsi"/>
          <w:sz w:val="22"/>
          <w:szCs w:val="22"/>
        </w:rPr>
        <w:t>5</w:t>
      </w:r>
      <w:r w:rsidRPr="00194BBC">
        <w:rPr>
          <w:rFonts w:asciiTheme="minorHAnsi" w:hAnsiTheme="minorHAnsi" w:cstheme="minorHAnsi"/>
          <w:sz w:val="22"/>
          <w:szCs w:val="22"/>
        </w:rPr>
        <w:t xml:space="preserve">. évi költségvetési egyensúly megteremtése </w:t>
      </w:r>
      <w:r w:rsidR="008A1D90" w:rsidRPr="00194BBC">
        <w:rPr>
          <w:rFonts w:asciiTheme="minorHAnsi" w:hAnsiTheme="minorHAnsi" w:cstheme="minorHAnsi"/>
          <w:sz w:val="22"/>
          <w:szCs w:val="22"/>
        </w:rPr>
        <w:t>után ki kell tekintenünk a 202</w:t>
      </w:r>
      <w:r w:rsidR="006663DE">
        <w:rPr>
          <w:rFonts w:asciiTheme="minorHAnsi" w:hAnsiTheme="minorHAnsi" w:cstheme="minorHAnsi"/>
          <w:sz w:val="22"/>
          <w:szCs w:val="22"/>
        </w:rPr>
        <w:t>6</w:t>
      </w:r>
      <w:r w:rsidR="008A1D90" w:rsidRPr="00194BBC">
        <w:rPr>
          <w:rFonts w:asciiTheme="minorHAnsi" w:hAnsiTheme="minorHAnsi" w:cstheme="minorHAnsi"/>
          <w:sz w:val="22"/>
          <w:szCs w:val="22"/>
        </w:rPr>
        <w:t xml:space="preserve">. év </w:t>
      </w:r>
      <w:r w:rsidR="00D22410">
        <w:rPr>
          <w:rFonts w:asciiTheme="minorHAnsi" w:hAnsiTheme="minorHAnsi" w:cstheme="minorHAnsi"/>
          <w:sz w:val="22"/>
          <w:szCs w:val="22"/>
        </w:rPr>
        <w:t xml:space="preserve">várható </w:t>
      </w:r>
      <w:r w:rsidR="008A1D90" w:rsidRPr="00194BBC">
        <w:rPr>
          <w:rFonts w:asciiTheme="minorHAnsi" w:hAnsiTheme="minorHAnsi" w:cstheme="minorHAnsi"/>
          <w:sz w:val="22"/>
          <w:szCs w:val="22"/>
        </w:rPr>
        <w:t xml:space="preserve">pénzügyi helyzetére is. A </w:t>
      </w:r>
      <w:r w:rsidR="00FC16A2" w:rsidRPr="00194BBC">
        <w:rPr>
          <w:rFonts w:asciiTheme="minorHAnsi" w:hAnsiTheme="minorHAnsi" w:cstheme="minorHAnsi"/>
          <w:sz w:val="22"/>
          <w:szCs w:val="22"/>
        </w:rPr>
        <w:t>202</w:t>
      </w:r>
      <w:r w:rsidR="006663DE">
        <w:rPr>
          <w:rFonts w:asciiTheme="minorHAnsi" w:hAnsiTheme="minorHAnsi" w:cstheme="minorHAnsi"/>
          <w:sz w:val="22"/>
          <w:szCs w:val="22"/>
        </w:rPr>
        <w:t>5</w:t>
      </w:r>
      <w:r w:rsidR="00FC16A2" w:rsidRPr="00194BBC">
        <w:rPr>
          <w:rFonts w:asciiTheme="minorHAnsi" w:hAnsiTheme="minorHAnsi" w:cstheme="minorHAnsi"/>
          <w:sz w:val="22"/>
          <w:szCs w:val="22"/>
        </w:rPr>
        <w:t xml:space="preserve">. évi </w:t>
      </w:r>
      <w:r w:rsidR="008A1D90" w:rsidRPr="00194BBC">
        <w:rPr>
          <w:rFonts w:asciiTheme="minorHAnsi" w:hAnsiTheme="minorHAnsi" w:cstheme="minorHAnsi"/>
          <w:sz w:val="22"/>
          <w:szCs w:val="22"/>
        </w:rPr>
        <w:t>egyensúlyhoz be kellett vonnunk a 202</w:t>
      </w:r>
      <w:r w:rsidR="006663DE">
        <w:rPr>
          <w:rFonts w:asciiTheme="minorHAnsi" w:hAnsiTheme="minorHAnsi" w:cstheme="minorHAnsi"/>
          <w:sz w:val="22"/>
          <w:szCs w:val="22"/>
        </w:rPr>
        <w:t>4</w:t>
      </w:r>
      <w:r w:rsidR="008A1D90" w:rsidRPr="00194BBC">
        <w:rPr>
          <w:rFonts w:asciiTheme="minorHAnsi" w:hAnsiTheme="minorHAnsi" w:cstheme="minorHAnsi"/>
          <w:sz w:val="22"/>
          <w:szCs w:val="22"/>
        </w:rPr>
        <w:t xml:space="preserve">. év takarékos gazdálkodásából származó </w:t>
      </w:r>
      <w:r w:rsidR="009D6622">
        <w:rPr>
          <w:rFonts w:asciiTheme="minorHAnsi" w:hAnsiTheme="minorHAnsi" w:cstheme="minorHAnsi"/>
          <w:sz w:val="22"/>
          <w:szCs w:val="22"/>
        </w:rPr>
        <w:t xml:space="preserve">mintegy </w:t>
      </w:r>
      <w:r w:rsidR="006663DE">
        <w:rPr>
          <w:rFonts w:asciiTheme="minorHAnsi" w:hAnsiTheme="minorHAnsi" w:cstheme="minorHAnsi"/>
          <w:sz w:val="22"/>
          <w:szCs w:val="22"/>
        </w:rPr>
        <w:t>600</w:t>
      </w:r>
      <w:r w:rsidR="008A1D90" w:rsidRPr="00194BBC">
        <w:rPr>
          <w:rFonts w:asciiTheme="minorHAnsi" w:hAnsiTheme="minorHAnsi" w:cstheme="minorHAnsi"/>
          <w:sz w:val="22"/>
          <w:szCs w:val="22"/>
        </w:rPr>
        <w:t xml:space="preserve"> millió Ft össz</w:t>
      </w:r>
      <w:r w:rsidR="00BF47DA" w:rsidRPr="00194BBC">
        <w:rPr>
          <w:rFonts w:asciiTheme="minorHAnsi" w:hAnsiTheme="minorHAnsi" w:cstheme="minorHAnsi"/>
          <w:sz w:val="22"/>
          <w:szCs w:val="22"/>
        </w:rPr>
        <w:t>egű szabad maradványt, a vagyon</w:t>
      </w:r>
      <w:r w:rsidR="008A1D90" w:rsidRPr="00194BBC">
        <w:rPr>
          <w:rFonts w:asciiTheme="minorHAnsi" w:hAnsiTheme="minorHAnsi" w:cstheme="minorHAnsi"/>
          <w:sz w:val="22"/>
          <w:szCs w:val="22"/>
        </w:rPr>
        <w:t xml:space="preserve">értékesítésből származó </w:t>
      </w:r>
      <w:r w:rsidR="006663DE">
        <w:rPr>
          <w:rFonts w:asciiTheme="minorHAnsi" w:hAnsiTheme="minorHAnsi" w:cstheme="minorHAnsi"/>
          <w:sz w:val="22"/>
          <w:szCs w:val="22"/>
        </w:rPr>
        <w:t>1.000</w:t>
      </w:r>
      <w:r w:rsidR="00F3340A" w:rsidRPr="00194BBC">
        <w:rPr>
          <w:rFonts w:asciiTheme="minorHAnsi" w:hAnsiTheme="minorHAnsi" w:cstheme="minorHAnsi"/>
          <w:sz w:val="22"/>
          <w:szCs w:val="22"/>
        </w:rPr>
        <w:t xml:space="preserve"> millió Ft-ot</w:t>
      </w:r>
      <w:r w:rsidR="006663DE">
        <w:rPr>
          <w:rFonts w:asciiTheme="minorHAnsi" w:hAnsiTheme="minorHAnsi" w:cstheme="minorHAnsi"/>
          <w:sz w:val="22"/>
          <w:szCs w:val="22"/>
        </w:rPr>
        <w:t xml:space="preserve">. </w:t>
      </w:r>
      <w:r w:rsidR="00F3340A" w:rsidRPr="00194BBC">
        <w:rPr>
          <w:rFonts w:asciiTheme="minorHAnsi" w:hAnsiTheme="minorHAnsi" w:cstheme="minorHAnsi"/>
          <w:sz w:val="22"/>
          <w:szCs w:val="22"/>
        </w:rPr>
        <w:t xml:space="preserve">Mindez azt jelenti, hogy </w:t>
      </w:r>
      <w:r w:rsidR="006663DE">
        <w:rPr>
          <w:rFonts w:asciiTheme="minorHAnsi" w:hAnsiTheme="minorHAnsi" w:cstheme="minorHAnsi"/>
          <w:sz w:val="22"/>
          <w:szCs w:val="22"/>
        </w:rPr>
        <w:t>1,6</w:t>
      </w:r>
      <w:r w:rsidR="00F3340A" w:rsidRPr="00194BBC">
        <w:rPr>
          <w:rFonts w:asciiTheme="minorHAnsi" w:hAnsiTheme="minorHAnsi" w:cstheme="minorHAnsi"/>
          <w:sz w:val="22"/>
          <w:szCs w:val="22"/>
        </w:rPr>
        <w:t xml:space="preserve"> milliárd Ft közeli, jelen pillanatban </w:t>
      </w:r>
      <w:r w:rsidR="00BF47DA" w:rsidRPr="00194BBC">
        <w:rPr>
          <w:rFonts w:asciiTheme="minorHAnsi" w:hAnsiTheme="minorHAnsi" w:cstheme="minorHAnsi"/>
          <w:sz w:val="22"/>
          <w:szCs w:val="22"/>
        </w:rPr>
        <w:t xml:space="preserve">egyszeri bevételnek tűnő forrás </w:t>
      </w:r>
      <w:r w:rsidR="00FC16A2" w:rsidRPr="00194BBC">
        <w:rPr>
          <w:rFonts w:asciiTheme="minorHAnsi" w:hAnsiTheme="minorHAnsi" w:cstheme="minorHAnsi"/>
          <w:sz w:val="22"/>
          <w:szCs w:val="22"/>
        </w:rPr>
        <w:t>bevonást</w:t>
      </w:r>
      <w:r w:rsidR="00F3340A" w:rsidRPr="00194BBC">
        <w:rPr>
          <w:rFonts w:asciiTheme="minorHAnsi" w:hAnsiTheme="minorHAnsi" w:cstheme="minorHAnsi"/>
          <w:sz w:val="22"/>
          <w:szCs w:val="22"/>
        </w:rPr>
        <w:t xml:space="preserve"> meg kell tudnunk ismételni majd a 202</w:t>
      </w:r>
      <w:r w:rsidR="006663DE">
        <w:rPr>
          <w:rFonts w:asciiTheme="minorHAnsi" w:hAnsiTheme="minorHAnsi" w:cstheme="minorHAnsi"/>
          <w:sz w:val="22"/>
          <w:szCs w:val="22"/>
        </w:rPr>
        <w:t>6</w:t>
      </w:r>
      <w:r w:rsidR="00F3340A" w:rsidRPr="00194BBC">
        <w:rPr>
          <w:rFonts w:asciiTheme="minorHAnsi" w:hAnsiTheme="minorHAnsi" w:cstheme="minorHAnsi"/>
          <w:sz w:val="22"/>
          <w:szCs w:val="22"/>
        </w:rPr>
        <w:t>. év költségvetésének tervezésénél is</w:t>
      </w:r>
      <w:r w:rsidR="00D22410">
        <w:rPr>
          <w:rFonts w:asciiTheme="minorHAnsi" w:hAnsiTheme="minorHAnsi" w:cstheme="minorHAnsi"/>
          <w:sz w:val="22"/>
          <w:szCs w:val="22"/>
        </w:rPr>
        <w:t xml:space="preserve">. További nehézséget jelenthet 2026. évben az Önkormányzat által korábban szerződésben, a Laktanya területén vállalt útépítési kötelezettség finanszírozása, a </w:t>
      </w:r>
      <w:r w:rsidR="00D22410" w:rsidRPr="007E34BB">
        <w:rPr>
          <w:rFonts w:asciiTheme="minorHAnsi" w:hAnsiTheme="minorHAnsi" w:cstheme="minorHAnsi"/>
          <w:sz w:val="22"/>
          <w:szCs w:val="22"/>
        </w:rPr>
        <w:t xml:space="preserve">Polgármesteri Hivatal épületének </w:t>
      </w:r>
      <w:r w:rsidR="00D22410">
        <w:rPr>
          <w:rFonts w:asciiTheme="minorHAnsi" w:hAnsiTheme="minorHAnsi" w:cstheme="minorHAnsi"/>
          <w:sz w:val="22"/>
          <w:szCs w:val="22"/>
        </w:rPr>
        <w:t xml:space="preserve">esetleges helyreállítása, továbbá a halaszthatatlan bérfejlesztések végrehajtása a munkaerő megtartása érdekében. </w:t>
      </w:r>
    </w:p>
    <w:p w14:paraId="3FCB9CF8" w14:textId="77777777" w:rsidR="00D22410" w:rsidRPr="00D22410" w:rsidRDefault="00D22410" w:rsidP="00D22410">
      <w:pPr>
        <w:ind w:left="284"/>
        <w:contextualSpacing/>
        <w:jc w:val="both"/>
        <w:rPr>
          <w:rFonts w:asciiTheme="minorHAnsi" w:hAnsiTheme="minorHAnsi" w:cstheme="minorHAnsi"/>
          <w:sz w:val="22"/>
          <w:szCs w:val="22"/>
        </w:rPr>
      </w:pPr>
    </w:p>
    <w:p w14:paraId="28EFC97E" w14:textId="769AEC2F" w:rsidR="002554A1" w:rsidRPr="00F91527" w:rsidRDefault="002554A1" w:rsidP="002554A1">
      <w:pPr>
        <w:jc w:val="both"/>
        <w:rPr>
          <w:rFonts w:asciiTheme="minorHAnsi" w:hAnsiTheme="minorHAnsi" w:cstheme="minorHAnsi"/>
          <w:sz w:val="22"/>
          <w:szCs w:val="22"/>
        </w:rPr>
      </w:pPr>
      <w:r w:rsidRPr="00F91527">
        <w:rPr>
          <w:rFonts w:asciiTheme="minorHAnsi" w:hAnsiTheme="minorHAnsi" w:cstheme="minorHAnsi"/>
          <w:sz w:val="22"/>
          <w:szCs w:val="22"/>
        </w:rPr>
        <w:t>Az</w:t>
      </w:r>
      <w:r w:rsidR="000C1264" w:rsidRPr="00F91527">
        <w:rPr>
          <w:rFonts w:asciiTheme="minorHAnsi" w:hAnsiTheme="minorHAnsi" w:cstheme="minorHAnsi"/>
          <w:sz w:val="22"/>
          <w:szCs w:val="22"/>
        </w:rPr>
        <w:t xml:space="preserve"> államháztartásról szóló 2011. évi CXCV. törvény (a továbbiakban. Áht.) </w:t>
      </w:r>
      <w:r w:rsidRPr="00F91527">
        <w:rPr>
          <w:rFonts w:asciiTheme="minorHAnsi" w:hAnsiTheme="minorHAnsi" w:cstheme="minorHAnsi"/>
          <w:sz w:val="22"/>
          <w:szCs w:val="22"/>
        </w:rPr>
        <w:t xml:space="preserve">23.§ (2) bekezdése szerint be kell mutatni a költségvetési rendeletben a költségvetési bevételeket és kiadásokat kötelező feladatok, önként vállalt feladatok, valamint államigazgatási feladatok szerinti bontásban. Az Mötv. 10.§ (3) bekezdése szerint az önkormányzat </w:t>
      </w:r>
      <w:r w:rsidR="00BF47DA" w:rsidRPr="00F91527">
        <w:rPr>
          <w:rFonts w:asciiTheme="minorHAnsi" w:hAnsiTheme="minorHAnsi" w:cstheme="minorHAnsi"/>
          <w:sz w:val="22"/>
          <w:szCs w:val="22"/>
        </w:rPr>
        <w:t>–</w:t>
      </w:r>
      <w:r w:rsidRPr="00F91527">
        <w:rPr>
          <w:rFonts w:asciiTheme="minorHAnsi" w:hAnsiTheme="minorHAnsi" w:cstheme="minorHAnsi"/>
          <w:sz w:val="22"/>
          <w:szCs w:val="22"/>
        </w:rPr>
        <w:t xml:space="preserve"> a törvényben meghatározott esetekben </w:t>
      </w:r>
      <w:r w:rsidR="00BF47DA" w:rsidRPr="00F91527">
        <w:rPr>
          <w:rFonts w:asciiTheme="minorHAnsi" w:hAnsiTheme="minorHAnsi" w:cstheme="minorHAnsi"/>
          <w:sz w:val="22"/>
          <w:szCs w:val="22"/>
        </w:rPr>
        <w:t>–</w:t>
      </w:r>
      <w:r w:rsidRPr="00F91527">
        <w:rPr>
          <w:rFonts w:asciiTheme="minorHAnsi" w:hAnsiTheme="minorHAnsi" w:cstheme="minorHAnsi"/>
          <w:sz w:val="22"/>
          <w:szCs w:val="22"/>
        </w:rPr>
        <w:t xml:space="preserve"> az állammal kötött külön megállapodás alapján elláthat állami feladatokat. Önkormányzatunk ilyen megállapodással nem rendelkezik</w:t>
      </w:r>
      <w:r w:rsidR="00430C8F" w:rsidRPr="00F91527">
        <w:rPr>
          <w:rFonts w:asciiTheme="minorHAnsi" w:hAnsiTheme="minorHAnsi" w:cstheme="minorHAnsi"/>
          <w:sz w:val="22"/>
          <w:szCs w:val="22"/>
        </w:rPr>
        <w:t>.</w:t>
      </w:r>
      <w:r w:rsidRPr="00F91527">
        <w:rPr>
          <w:rFonts w:asciiTheme="minorHAnsi" w:hAnsiTheme="minorHAnsi" w:cstheme="minorHAnsi"/>
          <w:sz w:val="22"/>
          <w:szCs w:val="22"/>
        </w:rPr>
        <w:t xml:space="preserve"> A törvényi kötelezettségünknek kívánunk eleget tenni azzal, hogy az ágazati kiadások táblázataiban a működési kiadások részletes meghatározásánál jelöljük soronként, hogy kötelező vagy önként vállalt a feladat jellege. A felhalmozási kiadások alapfeladatokat szolgáló önkormányzati vagyonelemekhez, vagy újak létrehozásához kapcsolódnak, ezeket kötelező feladatként szerepeltetjük a költségvetésben. Az önként vállalt feladatokat az önkormányzat teljes egészében saját bevételeiből finanszírozza. </w:t>
      </w:r>
    </w:p>
    <w:p w14:paraId="4D34DA91" w14:textId="16D48C31" w:rsidR="002554A1" w:rsidRPr="00F91527" w:rsidRDefault="002554A1" w:rsidP="002554A1">
      <w:pPr>
        <w:suppressAutoHyphens/>
        <w:jc w:val="both"/>
        <w:rPr>
          <w:rFonts w:asciiTheme="minorHAnsi" w:hAnsiTheme="minorHAnsi" w:cstheme="minorHAnsi"/>
          <w:sz w:val="22"/>
          <w:szCs w:val="22"/>
        </w:rPr>
      </w:pPr>
      <w:r w:rsidRPr="00F91527">
        <w:rPr>
          <w:rFonts w:asciiTheme="minorHAnsi" w:hAnsiTheme="minorHAnsi" w:cstheme="minorHAnsi"/>
          <w:sz w:val="22"/>
          <w:szCs w:val="22"/>
        </w:rPr>
        <w:lastRenderedPageBreak/>
        <w:t xml:space="preserve">Az Áht. 29/A. § szerint a helyi önkormányzat évente, legkésőbb a költségvetési rendelet elfogadásáig határozatban állapítja meg </w:t>
      </w:r>
      <w:r w:rsidR="005A1C89" w:rsidRPr="00F91527">
        <w:rPr>
          <w:rFonts w:asciiTheme="minorHAnsi" w:hAnsiTheme="minorHAnsi" w:cstheme="minorHAnsi"/>
          <w:sz w:val="22"/>
          <w:szCs w:val="22"/>
        </w:rPr>
        <w:t xml:space="preserve">a </w:t>
      </w:r>
      <w:r w:rsidRPr="00F91527">
        <w:rPr>
          <w:rFonts w:asciiTheme="minorHAnsi" w:hAnsiTheme="minorHAnsi" w:cstheme="minorHAnsi"/>
          <w:sz w:val="22"/>
          <w:szCs w:val="22"/>
        </w:rPr>
        <w:t xml:space="preserve">Magyarország gazdasági stabilitásáról szóló 2011. évi CXCIV. törvény (a továbbiakban Stabilitási tv.) 45. § (1) bekezdés a) pontja felhatalmazása alapján kiadott jogszabályban – 353/2011.(XII.30.) Korm. rendelet </w:t>
      </w:r>
      <w:r w:rsidR="00BF47DA" w:rsidRPr="00F91527">
        <w:rPr>
          <w:rFonts w:asciiTheme="minorHAnsi" w:hAnsiTheme="minorHAnsi" w:cstheme="minorHAnsi"/>
          <w:sz w:val="22"/>
          <w:szCs w:val="22"/>
        </w:rPr>
        <w:t>–</w:t>
      </w:r>
      <w:r w:rsidRPr="00F91527">
        <w:rPr>
          <w:rFonts w:asciiTheme="minorHAnsi" w:hAnsiTheme="minorHAnsi" w:cstheme="minorHAnsi"/>
          <w:strike/>
          <w:sz w:val="22"/>
          <w:szCs w:val="22"/>
        </w:rPr>
        <w:t xml:space="preserve"> </w:t>
      </w:r>
      <w:r w:rsidRPr="00F91527">
        <w:rPr>
          <w:rFonts w:asciiTheme="minorHAnsi" w:hAnsiTheme="minorHAnsi" w:cstheme="minorHAnsi"/>
          <w:sz w:val="22"/>
          <w:szCs w:val="22"/>
        </w:rPr>
        <w:t xml:space="preserve">meghatározottak szerinti saját bevételeinek, valamint a Stabilitási tv. </w:t>
      </w:r>
      <w:r w:rsidR="005A1C89" w:rsidRPr="00F91527">
        <w:rPr>
          <w:rFonts w:asciiTheme="minorHAnsi" w:hAnsiTheme="minorHAnsi" w:cstheme="minorHAnsi"/>
          <w:sz w:val="22"/>
          <w:szCs w:val="22"/>
        </w:rPr>
        <w:t>8</w:t>
      </w:r>
      <w:r w:rsidRPr="00F91527">
        <w:rPr>
          <w:rFonts w:asciiTheme="minorHAnsi" w:hAnsiTheme="minorHAnsi" w:cstheme="minorHAnsi"/>
          <w:sz w:val="22"/>
          <w:szCs w:val="22"/>
        </w:rPr>
        <w:t>. § (</w:t>
      </w:r>
      <w:r w:rsidR="005B4CDB" w:rsidRPr="00F91527">
        <w:rPr>
          <w:rFonts w:asciiTheme="minorHAnsi" w:hAnsiTheme="minorHAnsi" w:cstheme="minorHAnsi"/>
          <w:sz w:val="22"/>
          <w:szCs w:val="22"/>
        </w:rPr>
        <w:t>2</w:t>
      </w:r>
      <w:r w:rsidRPr="00F91527">
        <w:rPr>
          <w:rFonts w:asciiTheme="minorHAnsi" w:hAnsiTheme="minorHAnsi" w:cstheme="minorHAnsi"/>
          <w:sz w:val="22"/>
          <w:szCs w:val="22"/>
        </w:rPr>
        <w:t>) bekezdése szerint adósságot keletkeztető ügyleteiből eredő fizetési kötelezettségeinek a költségvetési évet követő három évre várható összegét.</w:t>
      </w:r>
    </w:p>
    <w:p w14:paraId="420705EB" w14:textId="77777777" w:rsidR="00BF47DA" w:rsidRPr="003F162C" w:rsidRDefault="00BF47DA" w:rsidP="00BF47DA">
      <w:pPr>
        <w:jc w:val="both"/>
        <w:rPr>
          <w:rFonts w:asciiTheme="minorHAnsi" w:hAnsiTheme="minorHAnsi" w:cstheme="minorHAnsi"/>
          <w:sz w:val="22"/>
          <w:szCs w:val="22"/>
        </w:rPr>
      </w:pPr>
      <w:r w:rsidRPr="003F162C">
        <w:rPr>
          <w:rFonts w:asciiTheme="minorHAnsi" w:hAnsiTheme="minorHAnsi" w:cstheme="minorHAnsi"/>
          <w:sz w:val="22"/>
          <w:szCs w:val="22"/>
        </w:rPr>
        <w:t>A jogalkotásról szóló 2010. évi CXXX. törvény (a továbbiakban: Jat.) 17. §-a értelmében a jogszabály előkészítője – a jogszabály feltételezett hatásaihoz igazodó részletességű – előzetes hatásvizsgálat elvégzésével felméri a szabályozás várható következményeit. Az előzetes hatásvizsgálat eredményéről önkormányzati rendelet esetén a képviselő-testületet tájékoztatni kell. A költségvetési rendelettervezet esetében is elkészítettük a hatásvizsgálatot. A tervezet társadalmi, gazdasági és költségvetési hatásait a költségvetési rendelettervezethez fűzött indokolás tartalmazza.  Környezeti és egészségi következményekkel nem kell számolni. Az adminisztratív terhek nem nőnek.</w:t>
      </w:r>
    </w:p>
    <w:p w14:paraId="227AD1A7" w14:textId="75B42CAE" w:rsidR="00BF47DA" w:rsidRPr="003F162C" w:rsidRDefault="00BF47DA" w:rsidP="00BF47DA">
      <w:pPr>
        <w:jc w:val="both"/>
        <w:rPr>
          <w:rFonts w:asciiTheme="minorHAnsi" w:hAnsiTheme="minorHAnsi" w:cstheme="minorHAnsi"/>
          <w:sz w:val="22"/>
          <w:szCs w:val="22"/>
        </w:rPr>
      </w:pPr>
      <w:r w:rsidRPr="003F162C">
        <w:rPr>
          <w:rFonts w:asciiTheme="minorHAnsi" w:hAnsiTheme="minorHAnsi" w:cstheme="minorHAnsi"/>
          <w:sz w:val="22"/>
          <w:szCs w:val="22"/>
        </w:rPr>
        <w:t xml:space="preserve">A rendelettervezet megalkotásának szükségességét, a jogalkotás elmaradásának várható következményeit pedig az Áht. és egyéb jogszabályi előírások szabályozzák. </w:t>
      </w:r>
    </w:p>
    <w:p w14:paraId="5CC9BFDE" w14:textId="77777777" w:rsidR="00BF47DA" w:rsidRPr="003F162C" w:rsidRDefault="00BF47DA" w:rsidP="00BF47DA">
      <w:pPr>
        <w:jc w:val="both"/>
        <w:rPr>
          <w:rFonts w:asciiTheme="minorHAnsi" w:hAnsiTheme="minorHAnsi" w:cstheme="minorHAnsi"/>
          <w:sz w:val="22"/>
          <w:szCs w:val="22"/>
        </w:rPr>
      </w:pPr>
      <w:r w:rsidRPr="003F162C">
        <w:rPr>
          <w:rFonts w:asciiTheme="minorHAnsi" w:hAnsiTheme="minorHAnsi" w:cstheme="minorHAnsi"/>
          <w:sz w:val="22"/>
          <w:szCs w:val="22"/>
        </w:rPr>
        <w:t xml:space="preserve">A jogszabály alkalmazásához szükséges személyi, szervezeti, tárgyi és pénzügyi feltételek rendelkezésre állnak. </w:t>
      </w:r>
    </w:p>
    <w:p w14:paraId="7090CA3C" w14:textId="77777777" w:rsidR="00BF47DA" w:rsidRDefault="00BF47DA" w:rsidP="00BF47DA">
      <w:pPr>
        <w:jc w:val="both"/>
        <w:rPr>
          <w:rFonts w:asciiTheme="minorHAnsi" w:hAnsiTheme="minorHAnsi" w:cstheme="minorHAnsi"/>
          <w:sz w:val="22"/>
          <w:szCs w:val="22"/>
        </w:rPr>
      </w:pPr>
      <w:r w:rsidRPr="003F162C">
        <w:rPr>
          <w:rFonts w:asciiTheme="minorHAnsi" w:hAnsiTheme="minorHAnsi" w:cstheme="minorHAnsi"/>
          <w:sz w:val="22"/>
          <w:szCs w:val="22"/>
        </w:rPr>
        <w:t>Az előzetes hatásvizsgálat eredményének mérlegelése alapján a rendelet megalkotása a szabályozási cél eléréséhez feltétlenül szükséges.</w:t>
      </w:r>
    </w:p>
    <w:p w14:paraId="2EC31D76" w14:textId="77777777" w:rsidR="00BF47DA" w:rsidRDefault="00BF47DA" w:rsidP="00BF47DA">
      <w:pPr>
        <w:jc w:val="both"/>
        <w:rPr>
          <w:rFonts w:asciiTheme="minorHAnsi" w:hAnsiTheme="minorHAnsi" w:cstheme="minorHAnsi"/>
          <w:sz w:val="22"/>
          <w:szCs w:val="22"/>
        </w:rPr>
      </w:pPr>
    </w:p>
    <w:p w14:paraId="2F27C3D1" w14:textId="77777777" w:rsidR="00CA272D" w:rsidRDefault="00CA272D" w:rsidP="00CA272D">
      <w:pPr>
        <w:jc w:val="both"/>
        <w:rPr>
          <w:rFonts w:asciiTheme="minorHAnsi" w:hAnsiTheme="minorHAnsi" w:cstheme="minorHAnsi"/>
          <w:sz w:val="22"/>
          <w:szCs w:val="22"/>
        </w:rPr>
      </w:pPr>
      <w:r w:rsidRPr="00CA272D">
        <w:rPr>
          <w:rFonts w:asciiTheme="minorHAnsi" w:hAnsiTheme="minorHAnsi" w:cstheme="minorHAnsi"/>
          <w:sz w:val="22"/>
          <w:szCs w:val="22"/>
        </w:rPr>
        <w:t>A városi képviselők, bizottsági elnökök, tagok, valamint a tanácsnokok tiszteletdíjának, természetbeni juttatásainak megállapításáról szóló 19/2019. (X. 31.) önkormányzati rendelet módosításához kapcsolódó indokolás és hatásvizsgálat az előterjesztés mellékletét képezi.</w:t>
      </w:r>
    </w:p>
    <w:p w14:paraId="238FF56E" w14:textId="77777777" w:rsidR="00CA272D" w:rsidRDefault="00CA272D" w:rsidP="00CA272D">
      <w:pPr>
        <w:jc w:val="both"/>
        <w:rPr>
          <w:rFonts w:asciiTheme="minorHAnsi" w:hAnsiTheme="minorHAnsi" w:cstheme="minorHAnsi"/>
          <w:sz w:val="22"/>
          <w:szCs w:val="22"/>
        </w:rPr>
      </w:pPr>
    </w:p>
    <w:p w14:paraId="61954D92" w14:textId="7DAB46AC" w:rsidR="002554A1" w:rsidRDefault="002554A1" w:rsidP="00BF47DA">
      <w:pPr>
        <w:jc w:val="both"/>
        <w:rPr>
          <w:rFonts w:asciiTheme="minorHAnsi" w:hAnsiTheme="minorHAnsi" w:cstheme="minorHAnsi"/>
          <w:sz w:val="22"/>
          <w:szCs w:val="22"/>
        </w:rPr>
      </w:pPr>
      <w:r w:rsidRPr="003F162C">
        <w:rPr>
          <w:rFonts w:asciiTheme="minorHAnsi" w:hAnsiTheme="minorHAnsi" w:cstheme="minorHAnsi"/>
          <w:sz w:val="22"/>
          <w:szCs w:val="22"/>
        </w:rPr>
        <w:t xml:space="preserve">A tájékoztatási kötelezettségünknek a fent hivatkozott kormányrendeletben meghatározott adattartalommal, a hatályos jogszabályokban foglaltak figyelembevételével teszünk eleget, amit a határozati javaslat tartalmaz. </w:t>
      </w:r>
    </w:p>
    <w:p w14:paraId="1E5D908A" w14:textId="77777777" w:rsidR="00821AA5" w:rsidRDefault="00821AA5" w:rsidP="00D80C82">
      <w:pPr>
        <w:pStyle w:val="Listaszerbekezds"/>
        <w:ind w:left="0"/>
        <w:rPr>
          <w:rFonts w:asciiTheme="minorHAnsi" w:hAnsiTheme="minorHAnsi" w:cstheme="minorHAnsi"/>
          <w:b/>
          <w:sz w:val="22"/>
          <w:szCs w:val="22"/>
        </w:rPr>
      </w:pPr>
    </w:p>
    <w:p w14:paraId="49069EEC" w14:textId="6E70CD42" w:rsidR="004E2D6A" w:rsidRPr="003F162C" w:rsidRDefault="00C729E1" w:rsidP="006C34E0">
      <w:pPr>
        <w:jc w:val="both"/>
        <w:rPr>
          <w:rFonts w:asciiTheme="minorHAnsi" w:hAnsiTheme="minorHAnsi" w:cstheme="minorHAnsi"/>
          <w:sz w:val="22"/>
          <w:szCs w:val="22"/>
        </w:rPr>
      </w:pPr>
      <w:r w:rsidRPr="003F162C">
        <w:rPr>
          <w:rFonts w:asciiTheme="minorHAnsi" w:hAnsiTheme="minorHAnsi" w:cstheme="minorHAnsi"/>
          <w:sz w:val="22"/>
          <w:szCs w:val="22"/>
        </w:rPr>
        <w:t>Kérem a Tisztelt Közgyűlést, hogy a</w:t>
      </w:r>
      <w:r w:rsidR="00206022">
        <w:rPr>
          <w:rFonts w:asciiTheme="minorHAnsi" w:hAnsiTheme="minorHAnsi" w:cstheme="minorHAnsi"/>
          <w:sz w:val="22"/>
          <w:szCs w:val="22"/>
        </w:rPr>
        <w:t>z előterjesztést</w:t>
      </w:r>
      <w:r w:rsidRPr="003F162C">
        <w:rPr>
          <w:rFonts w:asciiTheme="minorHAnsi" w:hAnsiTheme="minorHAnsi" w:cstheme="minorHAnsi"/>
          <w:sz w:val="22"/>
          <w:szCs w:val="22"/>
        </w:rPr>
        <w:t xml:space="preserve"> megtárgyalni, a rendelete</w:t>
      </w:r>
      <w:r w:rsidR="00206022">
        <w:rPr>
          <w:rFonts w:asciiTheme="minorHAnsi" w:hAnsiTheme="minorHAnsi" w:cstheme="minorHAnsi"/>
          <w:sz w:val="22"/>
          <w:szCs w:val="22"/>
        </w:rPr>
        <w:t>ket megalkotni</w:t>
      </w:r>
      <w:r w:rsidRPr="003F162C">
        <w:rPr>
          <w:rFonts w:asciiTheme="minorHAnsi" w:hAnsiTheme="minorHAnsi" w:cstheme="minorHAnsi"/>
          <w:sz w:val="22"/>
          <w:szCs w:val="22"/>
        </w:rPr>
        <w:t>, továbbá a határozati javaslato</w:t>
      </w:r>
      <w:r w:rsidR="0002283A" w:rsidRPr="003F162C">
        <w:rPr>
          <w:rFonts w:asciiTheme="minorHAnsi" w:hAnsiTheme="minorHAnsi" w:cstheme="minorHAnsi"/>
          <w:sz w:val="22"/>
          <w:szCs w:val="22"/>
        </w:rPr>
        <w:t>ka</w:t>
      </w:r>
      <w:r w:rsidRPr="003F162C">
        <w:rPr>
          <w:rFonts w:asciiTheme="minorHAnsi" w:hAnsiTheme="minorHAnsi" w:cstheme="minorHAnsi"/>
          <w:sz w:val="22"/>
          <w:szCs w:val="22"/>
        </w:rPr>
        <w:t>t elfogadni szíveskedjék.</w:t>
      </w:r>
    </w:p>
    <w:p w14:paraId="51435D93" w14:textId="77777777" w:rsidR="006721B8" w:rsidRDefault="006721B8" w:rsidP="006721B8">
      <w:pPr>
        <w:jc w:val="both"/>
        <w:rPr>
          <w:rFonts w:asciiTheme="minorHAnsi" w:hAnsiTheme="minorHAnsi" w:cstheme="minorHAnsi"/>
          <w:sz w:val="22"/>
          <w:szCs w:val="22"/>
        </w:rPr>
      </w:pPr>
    </w:p>
    <w:p w14:paraId="7713ACD4" w14:textId="77777777" w:rsidR="00547E0B" w:rsidRPr="003F162C" w:rsidRDefault="00547E0B" w:rsidP="006721B8">
      <w:pPr>
        <w:jc w:val="both"/>
        <w:rPr>
          <w:rFonts w:asciiTheme="minorHAnsi" w:hAnsiTheme="minorHAnsi" w:cstheme="minorHAnsi"/>
          <w:i/>
          <w:sz w:val="22"/>
          <w:szCs w:val="22"/>
        </w:rPr>
      </w:pPr>
    </w:p>
    <w:p w14:paraId="31943069" w14:textId="7C835A7D" w:rsidR="00626663" w:rsidRPr="003F162C" w:rsidRDefault="006721B8" w:rsidP="006721B8">
      <w:pPr>
        <w:rPr>
          <w:rFonts w:asciiTheme="minorHAnsi" w:hAnsiTheme="minorHAnsi" w:cstheme="minorHAnsi"/>
          <w:b/>
          <w:sz w:val="22"/>
          <w:szCs w:val="22"/>
        </w:rPr>
      </w:pPr>
      <w:r w:rsidRPr="003F162C">
        <w:rPr>
          <w:rFonts w:asciiTheme="minorHAnsi" w:hAnsiTheme="minorHAnsi" w:cstheme="minorHAnsi"/>
          <w:b/>
          <w:sz w:val="22"/>
          <w:szCs w:val="22"/>
        </w:rPr>
        <w:t>Szombathely, 20</w:t>
      </w:r>
      <w:r w:rsidR="00DE0F0B" w:rsidRPr="003F162C">
        <w:rPr>
          <w:rFonts w:asciiTheme="minorHAnsi" w:hAnsiTheme="minorHAnsi" w:cstheme="minorHAnsi"/>
          <w:b/>
          <w:sz w:val="22"/>
          <w:szCs w:val="22"/>
        </w:rPr>
        <w:t>2</w:t>
      </w:r>
      <w:r w:rsidR="00580E0D">
        <w:rPr>
          <w:rFonts w:asciiTheme="minorHAnsi" w:hAnsiTheme="minorHAnsi" w:cstheme="minorHAnsi"/>
          <w:b/>
          <w:sz w:val="22"/>
          <w:szCs w:val="22"/>
        </w:rPr>
        <w:t>5</w:t>
      </w:r>
      <w:r w:rsidR="00DE0F0B" w:rsidRPr="003F162C">
        <w:rPr>
          <w:rFonts w:asciiTheme="minorHAnsi" w:hAnsiTheme="minorHAnsi" w:cstheme="minorHAnsi"/>
          <w:b/>
          <w:sz w:val="22"/>
          <w:szCs w:val="22"/>
        </w:rPr>
        <w:t>. február</w:t>
      </w:r>
      <w:r w:rsidRPr="003F162C">
        <w:rPr>
          <w:rFonts w:asciiTheme="minorHAnsi" w:hAnsiTheme="minorHAnsi" w:cstheme="minorHAnsi"/>
          <w:b/>
          <w:sz w:val="22"/>
          <w:szCs w:val="22"/>
        </w:rPr>
        <w:t xml:space="preserve"> </w:t>
      </w:r>
      <w:r w:rsidR="006619E0">
        <w:rPr>
          <w:rFonts w:asciiTheme="minorHAnsi" w:hAnsiTheme="minorHAnsi" w:cstheme="minorHAnsi"/>
          <w:b/>
          <w:sz w:val="22"/>
          <w:szCs w:val="22"/>
        </w:rPr>
        <w:t>14.</w:t>
      </w:r>
    </w:p>
    <w:p w14:paraId="6E17D98D" w14:textId="22660E95" w:rsidR="00C4193B" w:rsidRPr="003F162C" w:rsidRDefault="006721B8" w:rsidP="006721B8">
      <w:pPr>
        <w:rPr>
          <w:rFonts w:asciiTheme="minorHAnsi" w:hAnsiTheme="minorHAnsi" w:cstheme="minorHAnsi"/>
          <w:b/>
          <w:sz w:val="22"/>
          <w:szCs w:val="22"/>
        </w:rPr>
      </w:pPr>
      <w:r w:rsidRPr="003F162C">
        <w:rPr>
          <w:rFonts w:asciiTheme="minorHAnsi" w:hAnsiTheme="minorHAnsi" w:cstheme="minorHAnsi"/>
          <w:b/>
          <w:sz w:val="22"/>
          <w:szCs w:val="22"/>
        </w:rPr>
        <w:t xml:space="preserve">                                                          </w:t>
      </w:r>
    </w:p>
    <w:p w14:paraId="739E2F5A" w14:textId="4C318271" w:rsidR="006721B8" w:rsidRPr="003F162C" w:rsidRDefault="00C4193B" w:rsidP="006721B8">
      <w:pPr>
        <w:rPr>
          <w:rFonts w:asciiTheme="minorHAnsi" w:hAnsiTheme="minorHAnsi" w:cstheme="minorHAnsi"/>
          <w:b/>
          <w:sz w:val="22"/>
          <w:szCs w:val="22"/>
        </w:rPr>
      </w:pPr>
      <w:r w:rsidRPr="003F162C">
        <w:rPr>
          <w:rFonts w:asciiTheme="minorHAnsi" w:hAnsiTheme="minorHAnsi" w:cstheme="minorHAnsi"/>
          <w:b/>
          <w:sz w:val="22"/>
          <w:szCs w:val="22"/>
        </w:rPr>
        <w:t xml:space="preserve">                                                                   </w:t>
      </w:r>
      <w:r w:rsidR="006721B8" w:rsidRPr="003F162C">
        <w:rPr>
          <w:rFonts w:asciiTheme="minorHAnsi" w:hAnsiTheme="minorHAnsi" w:cstheme="minorHAnsi"/>
          <w:b/>
          <w:sz w:val="22"/>
          <w:szCs w:val="22"/>
        </w:rPr>
        <w:t xml:space="preserve">                    </w:t>
      </w:r>
      <w:r w:rsidR="00547E0B">
        <w:rPr>
          <w:rFonts w:asciiTheme="minorHAnsi" w:hAnsiTheme="minorHAnsi" w:cstheme="minorHAnsi"/>
          <w:b/>
          <w:sz w:val="22"/>
          <w:szCs w:val="22"/>
        </w:rPr>
        <w:tab/>
      </w:r>
      <w:r w:rsidR="00547E0B">
        <w:rPr>
          <w:rFonts w:asciiTheme="minorHAnsi" w:hAnsiTheme="minorHAnsi" w:cstheme="minorHAnsi"/>
          <w:b/>
          <w:sz w:val="22"/>
          <w:szCs w:val="22"/>
        </w:rPr>
        <w:tab/>
      </w:r>
      <w:r w:rsidR="00547E0B">
        <w:rPr>
          <w:rFonts w:asciiTheme="minorHAnsi" w:hAnsiTheme="minorHAnsi" w:cstheme="minorHAnsi"/>
          <w:b/>
          <w:sz w:val="22"/>
          <w:szCs w:val="22"/>
        </w:rPr>
        <w:tab/>
      </w:r>
      <w:r w:rsidR="006721B8" w:rsidRPr="003F162C">
        <w:rPr>
          <w:rFonts w:asciiTheme="minorHAnsi" w:hAnsiTheme="minorHAnsi" w:cstheme="minorHAnsi"/>
          <w:b/>
          <w:sz w:val="22"/>
          <w:szCs w:val="22"/>
        </w:rPr>
        <w:t xml:space="preserve">       /: Dr. Nemény András :/ </w:t>
      </w:r>
    </w:p>
    <w:p w14:paraId="168B9406" w14:textId="77777777" w:rsidR="006721B8" w:rsidRDefault="006721B8" w:rsidP="006721B8">
      <w:pPr>
        <w:jc w:val="center"/>
        <w:rPr>
          <w:rFonts w:asciiTheme="minorHAnsi" w:hAnsiTheme="minorHAnsi" w:cstheme="minorHAnsi"/>
          <w:b/>
          <w:sz w:val="22"/>
          <w:szCs w:val="22"/>
        </w:rPr>
      </w:pPr>
    </w:p>
    <w:p w14:paraId="4FF8E3CD" w14:textId="77777777" w:rsidR="006B4143" w:rsidRDefault="006B4143" w:rsidP="006721B8">
      <w:pPr>
        <w:jc w:val="center"/>
        <w:rPr>
          <w:rFonts w:asciiTheme="minorHAnsi" w:hAnsiTheme="minorHAnsi" w:cstheme="minorHAnsi"/>
          <w:b/>
          <w:sz w:val="22"/>
          <w:szCs w:val="22"/>
        </w:rPr>
      </w:pPr>
    </w:p>
    <w:p w14:paraId="5B37D59A" w14:textId="77777777" w:rsidR="006B4143" w:rsidRDefault="006B4143" w:rsidP="006721B8">
      <w:pPr>
        <w:jc w:val="center"/>
        <w:rPr>
          <w:rFonts w:asciiTheme="minorHAnsi" w:hAnsiTheme="minorHAnsi" w:cstheme="minorHAnsi"/>
          <w:b/>
          <w:sz w:val="22"/>
          <w:szCs w:val="22"/>
        </w:rPr>
      </w:pPr>
    </w:p>
    <w:p w14:paraId="0E40E969" w14:textId="77777777" w:rsidR="006B4143" w:rsidRDefault="006B4143" w:rsidP="006721B8">
      <w:pPr>
        <w:jc w:val="center"/>
        <w:rPr>
          <w:rFonts w:asciiTheme="minorHAnsi" w:hAnsiTheme="minorHAnsi" w:cstheme="minorHAnsi"/>
          <w:b/>
          <w:sz w:val="22"/>
          <w:szCs w:val="22"/>
        </w:rPr>
      </w:pPr>
    </w:p>
    <w:p w14:paraId="22563945" w14:textId="77777777" w:rsidR="006B4143" w:rsidRDefault="006B4143" w:rsidP="006721B8">
      <w:pPr>
        <w:jc w:val="center"/>
        <w:rPr>
          <w:rFonts w:asciiTheme="minorHAnsi" w:hAnsiTheme="minorHAnsi" w:cstheme="minorHAnsi"/>
          <w:b/>
          <w:sz w:val="22"/>
          <w:szCs w:val="22"/>
        </w:rPr>
      </w:pPr>
    </w:p>
    <w:p w14:paraId="30C885D6" w14:textId="77777777" w:rsidR="00707306" w:rsidRDefault="00707306" w:rsidP="006721B8">
      <w:pPr>
        <w:jc w:val="center"/>
        <w:rPr>
          <w:rFonts w:asciiTheme="minorHAnsi" w:hAnsiTheme="minorHAnsi" w:cstheme="minorHAnsi"/>
          <w:b/>
          <w:sz w:val="22"/>
          <w:szCs w:val="22"/>
        </w:rPr>
      </w:pPr>
    </w:p>
    <w:p w14:paraId="348B393F" w14:textId="77777777" w:rsidR="00707306" w:rsidRDefault="00707306" w:rsidP="006721B8">
      <w:pPr>
        <w:jc w:val="center"/>
        <w:rPr>
          <w:rFonts w:asciiTheme="minorHAnsi" w:hAnsiTheme="minorHAnsi" w:cstheme="minorHAnsi"/>
          <w:b/>
          <w:sz w:val="22"/>
          <w:szCs w:val="22"/>
        </w:rPr>
      </w:pPr>
    </w:p>
    <w:p w14:paraId="513544AA" w14:textId="77777777" w:rsidR="00707306" w:rsidRDefault="00707306" w:rsidP="006721B8">
      <w:pPr>
        <w:jc w:val="center"/>
        <w:rPr>
          <w:rFonts w:asciiTheme="minorHAnsi" w:hAnsiTheme="minorHAnsi" w:cstheme="minorHAnsi"/>
          <w:b/>
          <w:sz w:val="22"/>
          <w:szCs w:val="22"/>
        </w:rPr>
      </w:pPr>
    </w:p>
    <w:p w14:paraId="7E08C07A" w14:textId="77777777" w:rsidR="00707306" w:rsidRDefault="00707306" w:rsidP="006721B8">
      <w:pPr>
        <w:jc w:val="center"/>
        <w:rPr>
          <w:rFonts w:asciiTheme="minorHAnsi" w:hAnsiTheme="minorHAnsi" w:cstheme="minorHAnsi"/>
          <w:b/>
          <w:sz w:val="22"/>
          <w:szCs w:val="22"/>
        </w:rPr>
      </w:pPr>
    </w:p>
    <w:p w14:paraId="46791B15" w14:textId="77777777" w:rsidR="00707306" w:rsidRDefault="00707306" w:rsidP="006721B8">
      <w:pPr>
        <w:jc w:val="center"/>
        <w:rPr>
          <w:rFonts w:asciiTheme="minorHAnsi" w:hAnsiTheme="minorHAnsi" w:cstheme="minorHAnsi"/>
          <w:b/>
          <w:sz w:val="22"/>
          <w:szCs w:val="22"/>
        </w:rPr>
      </w:pPr>
    </w:p>
    <w:p w14:paraId="32B3C46E" w14:textId="77777777" w:rsidR="00707306" w:rsidRDefault="00707306" w:rsidP="006721B8">
      <w:pPr>
        <w:jc w:val="center"/>
        <w:rPr>
          <w:rFonts w:asciiTheme="minorHAnsi" w:hAnsiTheme="minorHAnsi" w:cstheme="minorHAnsi"/>
          <w:b/>
          <w:sz w:val="22"/>
          <w:szCs w:val="22"/>
        </w:rPr>
      </w:pPr>
    </w:p>
    <w:p w14:paraId="1208321F" w14:textId="77777777" w:rsidR="00707306" w:rsidRDefault="00707306" w:rsidP="006721B8">
      <w:pPr>
        <w:jc w:val="center"/>
        <w:rPr>
          <w:rFonts w:asciiTheme="minorHAnsi" w:hAnsiTheme="minorHAnsi" w:cstheme="minorHAnsi"/>
          <w:b/>
          <w:sz w:val="22"/>
          <w:szCs w:val="22"/>
        </w:rPr>
      </w:pPr>
    </w:p>
    <w:p w14:paraId="0B60E03D" w14:textId="77777777" w:rsidR="00264621" w:rsidRDefault="00264621" w:rsidP="006721B8">
      <w:pPr>
        <w:jc w:val="center"/>
        <w:rPr>
          <w:rFonts w:asciiTheme="minorHAnsi" w:hAnsiTheme="minorHAnsi" w:cstheme="minorHAnsi"/>
          <w:b/>
          <w:sz w:val="22"/>
          <w:szCs w:val="22"/>
        </w:rPr>
      </w:pPr>
    </w:p>
    <w:p w14:paraId="47A734C5" w14:textId="77777777" w:rsidR="00264621" w:rsidRDefault="00264621" w:rsidP="006721B8">
      <w:pPr>
        <w:jc w:val="center"/>
        <w:rPr>
          <w:rFonts w:asciiTheme="minorHAnsi" w:hAnsiTheme="minorHAnsi" w:cstheme="minorHAnsi"/>
          <w:b/>
          <w:sz w:val="22"/>
          <w:szCs w:val="22"/>
        </w:rPr>
      </w:pPr>
    </w:p>
    <w:p w14:paraId="442F93FA" w14:textId="77777777" w:rsidR="00264621" w:rsidRDefault="00264621" w:rsidP="006721B8">
      <w:pPr>
        <w:jc w:val="center"/>
        <w:rPr>
          <w:rFonts w:asciiTheme="minorHAnsi" w:hAnsiTheme="minorHAnsi" w:cstheme="minorHAnsi"/>
          <w:b/>
          <w:sz w:val="22"/>
          <w:szCs w:val="22"/>
        </w:rPr>
      </w:pPr>
    </w:p>
    <w:p w14:paraId="0982DFF2" w14:textId="77777777" w:rsidR="00707306" w:rsidRDefault="00707306" w:rsidP="006721B8">
      <w:pPr>
        <w:jc w:val="center"/>
        <w:rPr>
          <w:rFonts w:asciiTheme="minorHAnsi" w:hAnsiTheme="minorHAnsi" w:cstheme="minorHAnsi"/>
          <w:b/>
          <w:sz w:val="22"/>
          <w:szCs w:val="22"/>
        </w:rPr>
      </w:pPr>
    </w:p>
    <w:p w14:paraId="05FFE3ED" w14:textId="77777777" w:rsidR="006B4143" w:rsidRDefault="006B4143" w:rsidP="006721B8">
      <w:pPr>
        <w:jc w:val="center"/>
        <w:rPr>
          <w:rFonts w:asciiTheme="minorHAnsi" w:hAnsiTheme="minorHAnsi" w:cstheme="minorHAnsi"/>
          <w:b/>
          <w:sz w:val="22"/>
          <w:szCs w:val="22"/>
        </w:rPr>
      </w:pPr>
    </w:p>
    <w:p w14:paraId="0DFEDBD6" w14:textId="77777777" w:rsidR="00957486" w:rsidRDefault="00957486" w:rsidP="006721B8">
      <w:pPr>
        <w:jc w:val="center"/>
        <w:rPr>
          <w:rFonts w:asciiTheme="minorHAnsi" w:hAnsiTheme="minorHAnsi" w:cstheme="minorHAnsi"/>
          <w:b/>
          <w:sz w:val="22"/>
          <w:szCs w:val="22"/>
        </w:rPr>
      </w:pPr>
    </w:p>
    <w:p w14:paraId="3168F759" w14:textId="7A4D7F46" w:rsidR="007D3BE4" w:rsidRPr="003F162C" w:rsidRDefault="00C77AB3" w:rsidP="006721B8">
      <w:pPr>
        <w:jc w:val="center"/>
        <w:rPr>
          <w:rFonts w:asciiTheme="minorHAnsi" w:hAnsiTheme="minorHAnsi" w:cstheme="minorHAnsi"/>
          <w:b/>
          <w:sz w:val="22"/>
          <w:szCs w:val="22"/>
        </w:rPr>
      </w:pPr>
      <w:r w:rsidRPr="003F162C">
        <w:rPr>
          <w:rFonts w:asciiTheme="minorHAnsi" w:hAnsiTheme="minorHAnsi" w:cstheme="minorHAnsi"/>
          <w:b/>
          <w:sz w:val="22"/>
          <w:szCs w:val="22"/>
        </w:rPr>
        <w:lastRenderedPageBreak/>
        <w:t>I.</w:t>
      </w:r>
    </w:p>
    <w:p w14:paraId="1127114F" w14:textId="77777777" w:rsidR="000E5093" w:rsidRPr="000E5093" w:rsidRDefault="000E5093" w:rsidP="000E5093">
      <w:pPr>
        <w:jc w:val="center"/>
        <w:rPr>
          <w:rFonts w:asciiTheme="minorHAnsi" w:hAnsiTheme="minorHAnsi" w:cstheme="minorHAnsi"/>
          <w:b/>
          <w:bCs/>
          <w:sz w:val="22"/>
          <w:szCs w:val="22"/>
          <w:u w:val="single"/>
        </w:rPr>
      </w:pPr>
      <w:r w:rsidRPr="00F13A77">
        <w:rPr>
          <w:rFonts w:asciiTheme="minorHAnsi" w:hAnsiTheme="minorHAnsi" w:cstheme="minorHAnsi"/>
          <w:b/>
          <w:bCs/>
          <w:sz w:val="22"/>
          <w:szCs w:val="22"/>
          <w:u w:val="single"/>
        </w:rPr>
        <w:t>Határozati javaslat</w:t>
      </w:r>
    </w:p>
    <w:p w14:paraId="27A7E44D" w14:textId="6EA9E7F9" w:rsidR="00CF0883" w:rsidRPr="003F162C" w:rsidRDefault="00CF0883" w:rsidP="00CF0883">
      <w:pPr>
        <w:jc w:val="center"/>
        <w:rPr>
          <w:rFonts w:asciiTheme="minorHAnsi" w:hAnsiTheme="minorHAnsi" w:cstheme="minorHAnsi"/>
          <w:b/>
          <w:sz w:val="22"/>
          <w:szCs w:val="22"/>
          <w:u w:val="single"/>
        </w:rPr>
      </w:pPr>
      <w:r w:rsidRPr="003F162C">
        <w:rPr>
          <w:rFonts w:asciiTheme="minorHAnsi" w:hAnsiTheme="minorHAnsi" w:cstheme="minorHAnsi"/>
          <w:b/>
          <w:sz w:val="22"/>
          <w:szCs w:val="22"/>
          <w:u w:val="single"/>
        </w:rPr>
        <w:t>…/202</w:t>
      </w:r>
      <w:r w:rsidR="007F21DD">
        <w:rPr>
          <w:rFonts w:asciiTheme="minorHAnsi" w:hAnsiTheme="minorHAnsi" w:cstheme="minorHAnsi"/>
          <w:b/>
          <w:sz w:val="22"/>
          <w:szCs w:val="22"/>
          <w:u w:val="single"/>
        </w:rPr>
        <w:t>5</w:t>
      </w:r>
      <w:r w:rsidRPr="003F162C">
        <w:rPr>
          <w:rFonts w:asciiTheme="minorHAnsi" w:hAnsiTheme="minorHAnsi" w:cstheme="minorHAnsi"/>
          <w:b/>
          <w:sz w:val="22"/>
          <w:szCs w:val="22"/>
          <w:u w:val="single"/>
        </w:rPr>
        <w:t>. (</w:t>
      </w:r>
      <w:r w:rsidR="00DE0F0B" w:rsidRPr="003F162C">
        <w:rPr>
          <w:rFonts w:asciiTheme="minorHAnsi" w:hAnsiTheme="minorHAnsi" w:cstheme="minorHAnsi"/>
          <w:b/>
          <w:sz w:val="22"/>
          <w:szCs w:val="22"/>
          <w:u w:val="single"/>
        </w:rPr>
        <w:t>I</w:t>
      </w:r>
      <w:r w:rsidRPr="003F162C">
        <w:rPr>
          <w:rFonts w:asciiTheme="minorHAnsi" w:hAnsiTheme="minorHAnsi" w:cstheme="minorHAnsi"/>
          <w:b/>
          <w:sz w:val="22"/>
          <w:szCs w:val="22"/>
          <w:u w:val="single"/>
        </w:rPr>
        <w:t>I.</w:t>
      </w:r>
      <w:r w:rsidR="00D75D26">
        <w:rPr>
          <w:rFonts w:asciiTheme="minorHAnsi" w:hAnsiTheme="minorHAnsi" w:cstheme="minorHAnsi"/>
          <w:b/>
          <w:sz w:val="22"/>
          <w:szCs w:val="22"/>
          <w:u w:val="single"/>
        </w:rPr>
        <w:t>27.</w:t>
      </w:r>
      <w:r w:rsidRPr="003F162C">
        <w:rPr>
          <w:rFonts w:asciiTheme="minorHAnsi" w:hAnsiTheme="minorHAnsi" w:cstheme="minorHAnsi"/>
          <w:b/>
          <w:sz w:val="22"/>
          <w:szCs w:val="22"/>
          <w:u w:val="single"/>
        </w:rPr>
        <w:t xml:space="preserve"> ) </w:t>
      </w:r>
      <w:r w:rsidR="004E2D6A" w:rsidRPr="003F162C">
        <w:rPr>
          <w:rFonts w:asciiTheme="minorHAnsi" w:hAnsiTheme="minorHAnsi" w:cstheme="minorHAnsi"/>
          <w:b/>
          <w:sz w:val="22"/>
          <w:szCs w:val="22"/>
          <w:u w:val="single"/>
        </w:rPr>
        <w:t>Kgy.</w:t>
      </w:r>
      <w:r w:rsidRPr="003F162C">
        <w:rPr>
          <w:rFonts w:asciiTheme="minorHAnsi" w:hAnsiTheme="minorHAnsi" w:cstheme="minorHAnsi"/>
          <w:b/>
          <w:sz w:val="22"/>
          <w:szCs w:val="22"/>
          <w:u w:val="single"/>
        </w:rPr>
        <w:t xml:space="preserve"> sz</w:t>
      </w:r>
      <w:r w:rsidR="00D73108">
        <w:rPr>
          <w:rFonts w:asciiTheme="minorHAnsi" w:hAnsiTheme="minorHAnsi" w:cstheme="minorHAnsi"/>
          <w:b/>
          <w:sz w:val="22"/>
          <w:szCs w:val="22"/>
          <w:u w:val="single"/>
        </w:rPr>
        <w:t>ámú</w:t>
      </w:r>
      <w:r w:rsidRPr="003F162C">
        <w:rPr>
          <w:rFonts w:asciiTheme="minorHAnsi" w:hAnsiTheme="minorHAnsi" w:cstheme="minorHAnsi"/>
          <w:b/>
          <w:sz w:val="22"/>
          <w:szCs w:val="22"/>
          <w:u w:val="single"/>
        </w:rPr>
        <w:t xml:space="preserve"> határozat</w:t>
      </w:r>
    </w:p>
    <w:p w14:paraId="31144C59" w14:textId="77777777" w:rsidR="000C428C" w:rsidRPr="003F162C" w:rsidRDefault="000C428C" w:rsidP="00CF0883">
      <w:pPr>
        <w:jc w:val="center"/>
        <w:rPr>
          <w:rFonts w:asciiTheme="minorHAnsi" w:hAnsiTheme="minorHAnsi" w:cstheme="minorHAnsi"/>
          <w:b/>
          <w:sz w:val="22"/>
          <w:szCs w:val="22"/>
          <w:u w:val="single"/>
        </w:rPr>
      </w:pPr>
    </w:p>
    <w:p w14:paraId="18E06963" w14:textId="1CD4BB75" w:rsidR="002554A1" w:rsidRDefault="002554A1" w:rsidP="002554A1">
      <w:pPr>
        <w:suppressAutoHyphens/>
        <w:jc w:val="both"/>
        <w:rPr>
          <w:rFonts w:asciiTheme="minorHAnsi" w:hAnsiTheme="minorHAnsi" w:cstheme="minorHAnsi"/>
          <w:sz w:val="22"/>
          <w:szCs w:val="22"/>
        </w:rPr>
      </w:pPr>
      <w:r w:rsidRPr="003F162C">
        <w:rPr>
          <w:rFonts w:asciiTheme="minorHAnsi" w:hAnsiTheme="minorHAnsi" w:cstheme="minorHAnsi"/>
          <w:sz w:val="22"/>
          <w:szCs w:val="22"/>
        </w:rPr>
        <w:t xml:space="preserve">Szombathely Megyei Jogú Város </w:t>
      </w:r>
      <w:r w:rsidR="000C428C" w:rsidRPr="003F162C">
        <w:rPr>
          <w:rFonts w:asciiTheme="minorHAnsi" w:hAnsiTheme="minorHAnsi" w:cstheme="minorHAnsi"/>
          <w:sz w:val="22"/>
          <w:szCs w:val="22"/>
        </w:rPr>
        <w:t>Önkormányzata</w:t>
      </w:r>
      <w:r w:rsidRPr="003F162C">
        <w:rPr>
          <w:rFonts w:asciiTheme="minorHAnsi" w:hAnsiTheme="minorHAnsi" w:cstheme="minorHAnsi"/>
          <w:sz w:val="22"/>
          <w:szCs w:val="22"/>
        </w:rPr>
        <w:t xml:space="preserve"> saját bevételeinek és az adósságot keletkeztető ügyleteiből eredő fizetési kötelezettségeinek a 202</w:t>
      </w:r>
      <w:r w:rsidR="00D75D26">
        <w:rPr>
          <w:rFonts w:asciiTheme="minorHAnsi" w:hAnsiTheme="minorHAnsi" w:cstheme="minorHAnsi"/>
          <w:sz w:val="22"/>
          <w:szCs w:val="22"/>
        </w:rPr>
        <w:t>5</w:t>
      </w:r>
      <w:r w:rsidRPr="003F162C">
        <w:rPr>
          <w:rFonts w:asciiTheme="minorHAnsi" w:hAnsiTheme="minorHAnsi" w:cstheme="minorHAnsi"/>
          <w:sz w:val="22"/>
          <w:szCs w:val="22"/>
        </w:rPr>
        <w:t>. évi költségvetési évet, és az azt követő három évre várható összegét az alábbiak szerint állapí</w:t>
      </w:r>
      <w:r w:rsidR="0042094A" w:rsidRPr="003F162C">
        <w:rPr>
          <w:rFonts w:asciiTheme="minorHAnsi" w:hAnsiTheme="minorHAnsi" w:cstheme="minorHAnsi"/>
          <w:sz w:val="22"/>
          <w:szCs w:val="22"/>
        </w:rPr>
        <w:t>tja</w:t>
      </w:r>
      <w:r w:rsidR="000C428C" w:rsidRPr="003F162C">
        <w:rPr>
          <w:rFonts w:asciiTheme="minorHAnsi" w:hAnsiTheme="minorHAnsi" w:cstheme="minorHAnsi"/>
          <w:sz w:val="22"/>
          <w:szCs w:val="22"/>
        </w:rPr>
        <w:t xml:space="preserve"> meg:</w:t>
      </w:r>
    </w:p>
    <w:p w14:paraId="57EBEA52" w14:textId="77777777" w:rsidR="006070DD" w:rsidRPr="003F162C" w:rsidRDefault="006070DD" w:rsidP="002554A1">
      <w:pPr>
        <w:suppressAutoHyphens/>
        <w:jc w:val="both"/>
        <w:rPr>
          <w:rFonts w:asciiTheme="minorHAnsi" w:hAnsiTheme="minorHAnsi" w:cstheme="minorHAnsi"/>
          <w:sz w:val="22"/>
          <w:szCs w:val="22"/>
        </w:rPr>
      </w:pPr>
    </w:p>
    <w:p w14:paraId="0EB5D3B3" w14:textId="77777777" w:rsidR="003F4443" w:rsidRPr="00FC39E6" w:rsidRDefault="003F4443" w:rsidP="003F4443">
      <w:pPr>
        <w:suppressAutoHyphens/>
        <w:jc w:val="both"/>
        <w:rPr>
          <w:rFonts w:asciiTheme="minorHAnsi" w:hAnsiTheme="minorHAnsi" w:cstheme="minorHAnsi"/>
          <w:sz w:val="22"/>
          <w:szCs w:val="22"/>
        </w:rPr>
      </w:pPr>
    </w:p>
    <w:tbl>
      <w:tblPr>
        <w:tblW w:w="9923" w:type="dxa"/>
        <w:tblCellMar>
          <w:left w:w="70" w:type="dxa"/>
          <w:right w:w="70" w:type="dxa"/>
        </w:tblCellMar>
        <w:tblLook w:val="04A0" w:firstRow="1" w:lastRow="0" w:firstColumn="1" w:lastColumn="0" w:noHBand="0" w:noVBand="1"/>
      </w:tblPr>
      <w:tblGrid>
        <w:gridCol w:w="3119"/>
        <w:gridCol w:w="425"/>
        <w:gridCol w:w="1193"/>
        <w:gridCol w:w="1784"/>
        <w:gridCol w:w="1701"/>
        <w:gridCol w:w="1701"/>
      </w:tblGrid>
      <w:tr w:rsidR="003F4443" w:rsidRPr="00FC39E6" w14:paraId="1621C4AB" w14:textId="77777777" w:rsidTr="001E6B05">
        <w:trPr>
          <w:trHeight w:val="320"/>
        </w:trPr>
        <w:tc>
          <w:tcPr>
            <w:tcW w:w="3119" w:type="dxa"/>
            <w:tcBorders>
              <w:top w:val="nil"/>
              <w:left w:val="nil"/>
              <w:bottom w:val="nil"/>
              <w:right w:val="nil"/>
            </w:tcBorders>
            <w:shd w:val="clear" w:color="auto" w:fill="auto"/>
            <w:noWrap/>
            <w:vAlign w:val="center"/>
            <w:hideMark/>
          </w:tcPr>
          <w:p w14:paraId="70873A8A"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ezer Ft-ban</w:t>
            </w:r>
          </w:p>
        </w:tc>
        <w:tc>
          <w:tcPr>
            <w:tcW w:w="425" w:type="dxa"/>
            <w:tcBorders>
              <w:top w:val="nil"/>
              <w:left w:val="nil"/>
              <w:bottom w:val="nil"/>
              <w:right w:val="nil"/>
            </w:tcBorders>
            <w:shd w:val="clear" w:color="auto" w:fill="auto"/>
            <w:noWrap/>
            <w:vAlign w:val="center"/>
            <w:hideMark/>
          </w:tcPr>
          <w:p w14:paraId="0EDDA909" w14:textId="77777777" w:rsidR="003F4443" w:rsidRPr="00FC39E6" w:rsidRDefault="003F4443" w:rsidP="006A60D5">
            <w:pPr>
              <w:rPr>
                <w:rFonts w:asciiTheme="minorHAnsi" w:hAnsiTheme="minorHAnsi" w:cstheme="minorHAnsi"/>
                <w:color w:val="000000"/>
                <w:sz w:val="22"/>
                <w:szCs w:val="22"/>
              </w:rPr>
            </w:pPr>
          </w:p>
        </w:tc>
        <w:tc>
          <w:tcPr>
            <w:tcW w:w="1193" w:type="dxa"/>
            <w:tcBorders>
              <w:top w:val="nil"/>
              <w:left w:val="nil"/>
              <w:bottom w:val="nil"/>
              <w:right w:val="nil"/>
            </w:tcBorders>
            <w:shd w:val="clear" w:color="auto" w:fill="auto"/>
            <w:noWrap/>
            <w:vAlign w:val="center"/>
            <w:hideMark/>
          </w:tcPr>
          <w:p w14:paraId="68AA7D22" w14:textId="2CC59A2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202</w:t>
            </w:r>
            <w:r w:rsidR="00D75D26">
              <w:rPr>
                <w:rFonts w:asciiTheme="minorHAnsi" w:hAnsiTheme="minorHAnsi" w:cstheme="minorHAnsi"/>
                <w:b/>
                <w:bCs/>
                <w:color w:val="000000"/>
                <w:sz w:val="22"/>
                <w:szCs w:val="22"/>
              </w:rPr>
              <w:t>5</w:t>
            </w:r>
            <w:r w:rsidRPr="00FC39E6">
              <w:rPr>
                <w:rFonts w:asciiTheme="minorHAnsi" w:hAnsiTheme="minorHAnsi" w:cstheme="minorHAnsi"/>
                <w:b/>
                <w:bCs/>
                <w:color w:val="000000"/>
                <w:sz w:val="22"/>
                <w:szCs w:val="22"/>
              </w:rPr>
              <w:t>.</w:t>
            </w:r>
          </w:p>
        </w:tc>
        <w:tc>
          <w:tcPr>
            <w:tcW w:w="1784" w:type="dxa"/>
            <w:tcBorders>
              <w:top w:val="nil"/>
              <w:left w:val="nil"/>
              <w:bottom w:val="nil"/>
              <w:right w:val="nil"/>
            </w:tcBorders>
            <w:shd w:val="clear" w:color="auto" w:fill="auto"/>
            <w:noWrap/>
            <w:vAlign w:val="center"/>
            <w:hideMark/>
          </w:tcPr>
          <w:p w14:paraId="6F8F6A66" w14:textId="2483B046"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202</w:t>
            </w:r>
            <w:r w:rsidR="00D75D26">
              <w:rPr>
                <w:rFonts w:asciiTheme="minorHAnsi" w:hAnsiTheme="minorHAnsi" w:cstheme="minorHAnsi"/>
                <w:b/>
                <w:bCs/>
                <w:color w:val="000000"/>
                <w:sz w:val="22"/>
                <w:szCs w:val="22"/>
              </w:rPr>
              <w:t>6</w:t>
            </w:r>
            <w:r w:rsidRPr="00FC39E6">
              <w:rPr>
                <w:rFonts w:asciiTheme="minorHAnsi" w:hAnsiTheme="minorHAnsi" w:cstheme="minorHAnsi"/>
                <w:b/>
                <w:bCs/>
                <w:color w:val="000000"/>
                <w:sz w:val="22"/>
                <w:szCs w:val="22"/>
              </w:rPr>
              <w:t>.</w:t>
            </w:r>
          </w:p>
        </w:tc>
        <w:tc>
          <w:tcPr>
            <w:tcW w:w="1701" w:type="dxa"/>
            <w:tcBorders>
              <w:top w:val="nil"/>
              <w:left w:val="nil"/>
              <w:bottom w:val="nil"/>
              <w:right w:val="nil"/>
            </w:tcBorders>
            <w:shd w:val="clear" w:color="auto" w:fill="auto"/>
            <w:noWrap/>
            <w:vAlign w:val="center"/>
            <w:hideMark/>
          </w:tcPr>
          <w:p w14:paraId="6BF1BE38" w14:textId="1CAEA0CD"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202</w:t>
            </w:r>
            <w:r w:rsidR="00D75D26">
              <w:rPr>
                <w:rFonts w:asciiTheme="minorHAnsi" w:hAnsiTheme="minorHAnsi" w:cstheme="minorHAnsi"/>
                <w:b/>
                <w:bCs/>
                <w:color w:val="000000"/>
                <w:sz w:val="22"/>
                <w:szCs w:val="22"/>
              </w:rPr>
              <w:t>7</w:t>
            </w:r>
            <w:r w:rsidRPr="00FC39E6">
              <w:rPr>
                <w:rFonts w:asciiTheme="minorHAnsi" w:hAnsiTheme="minorHAnsi" w:cstheme="minorHAnsi"/>
                <w:b/>
                <w:bCs/>
                <w:color w:val="000000"/>
                <w:sz w:val="22"/>
                <w:szCs w:val="22"/>
              </w:rPr>
              <w:t>.</w:t>
            </w:r>
          </w:p>
        </w:tc>
        <w:tc>
          <w:tcPr>
            <w:tcW w:w="1701" w:type="dxa"/>
            <w:tcBorders>
              <w:top w:val="nil"/>
              <w:left w:val="nil"/>
              <w:bottom w:val="nil"/>
              <w:right w:val="nil"/>
            </w:tcBorders>
            <w:shd w:val="clear" w:color="auto" w:fill="auto"/>
            <w:noWrap/>
            <w:vAlign w:val="center"/>
            <w:hideMark/>
          </w:tcPr>
          <w:p w14:paraId="341B4B3A" w14:textId="41E8C35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202</w:t>
            </w:r>
            <w:r w:rsidR="00D75D26">
              <w:rPr>
                <w:rFonts w:asciiTheme="minorHAnsi" w:hAnsiTheme="minorHAnsi" w:cstheme="minorHAnsi"/>
                <w:b/>
                <w:bCs/>
                <w:color w:val="000000"/>
                <w:sz w:val="22"/>
                <w:szCs w:val="22"/>
              </w:rPr>
              <w:t>8</w:t>
            </w:r>
            <w:r w:rsidRPr="00FC39E6">
              <w:rPr>
                <w:rFonts w:asciiTheme="minorHAnsi" w:hAnsiTheme="minorHAnsi" w:cstheme="minorHAnsi"/>
                <w:b/>
                <w:bCs/>
                <w:color w:val="000000"/>
                <w:sz w:val="22"/>
                <w:szCs w:val="22"/>
              </w:rPr>
              <w:t>.</w:t>
            </w:r>
          </w:p>
        </w:tc>
      </w:tr>
      <w:tr w:rsidR="003F4443" w:rsidRPr="00FC39E6" w14:paraId="573B5BE7" w14:textId="77777777" w:rsidTr="001E6B05">
        <w:trPr>
          <w:trHeight w:val="940"/>
        </w:trPr>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828A5F" w14:textId="7777777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Megnevezés</w:t>
            </w:r>
          </w:p>
        </w:tc>
        <w:tc>
          <w:tcPr>
            <w:tcW w:w="425" w:type="dxa"/>
            <w:tcBorders>
              <w:top w:val="single" w:sz="8" w:space="0" w:color="auto"/>
              <w:left w:val="nil"/>
              <w:bottom w:val="single" w:sz="8" w:space="0" w:color="auto"/>
              <w:right w:val="single" w:sz="8" w:space="0" w:color="auto"/>
            </w:tcBorders>
            <w:shd w:val="clear" w:color="auto" w:fill="auto"/>
            <w:vAlign w:val="center"/>
            <w:hideMark/>
          </w:tcPr>
          <w:p w14:paraId="33032578" w14:textId="7777777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 </w:t>
            </w:r>
          </w:p>
        </w:tc>
        <w:tc>
          <w:tcPr>
            <w:tcW w:w="1193" w:type="dxa"/>
            <w:tcBorders>
              <w:top w:val="single" w:sz="8" w:space="0" w:color="auto"/>
              <w:left w:val="nil"/>
              <w:bottom w:val="single" w:sz="8" w:space="0" w:color="auto"/>
              <w:right w:val="single" w:sz="8" w:space="0" w:color="auto"/>
            </w:tcBorders>
            <w:shd w:val="clear" w:color="auto" w:fill="auto"/>
            <w:vAlign w:val="center"/>
            <w:hideMark/>
          </w:tcPr>
          <w:p w14:paraId="1AC146F6" w14:textId="7777777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tárgyév</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03CC0118" w14:textId="0BB46C4B"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tárgyévet követő 1.</w:t>
            </w:r>
            <w:r w:rsidR="00FC39E6">
              <w:rPr>
                <w:rFonts w:asciiTheme="minorHAnsi" w:hAnsiTheme="minorHAnsi" w:cstheme="minorHAnsi"/>
                <w:b/>
                <w:bCs/>
                <w:color w:val="000000"/>
                <w:sz w:val="22"/>
                <w:szCs w:val="22"/>
              </w:rPr>
              <w:t xml:space="preserve"> </w:t>
            </w:r>
            <w:r w:rsidRPr="00FC39E6">
              <w:rPr>
                <w:rFonts w:asciiTheme="minorHAnsi" w:hAnsiTheme="minorHAnsi" w:cstheme="minorHAnsi"/>
                <w:b/>
                <w:bCs/>
                <w:color w:val="000000"/>
                <w:sz w:val="22"/>
                <w:szCs w:val="22"/>
              </w:rPr>
              <w:t>évben</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452B243" w14:textId="0E5150A8"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tárgyévet követő 2.</w:t>
            </w:r>
            <w:r w:rsidR="00FC39E6">
              <w:rPr>
                <w:rFonts w:asciiTheme="minorHAnsi" w:hAnsiTheme="minorHAnsi" w:cstheme="minorHAnsi"/>
                <w:b/>
                <w:bCs/>
                <w:color w:val="000000"/>
                <w:sz w:val="22"/>
                <w:szCs w:val="22"/>
              </w:rPr>
              <w:t xml:space="preserve"> </w:t>
            </w:r>
            <w:r w:rsidRPr="00FC39E6">
              <w:rPr>
                <w:rFonts w:asciiTheme="minorHAnsi" w:hAnsiTheme="minorHAnsi" w:cstheme="minorHAnsi"/>
                <w:b/>
                <w:bCs/>
                <w:color w:val="000000"/>
                <w:sz w:val="22"/>
                <w:szCs w:val="22"/>
              </w:rPr>
              <w:t>évben</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338D8530" w14:textId="608FE79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tárgyévet követő 3.</w:t>
            </w:r>
            <w:r w:rsidR="00FC39E6">
              <w:rPr>
                <w:rFonts w:asciiTheme="minorHAnsi" w:hAnsiTheme="minorHAnsi" w:cstheme="minorHAnsi"/>
                <w:b/>
                <w:bCs/>
                <w:color w:val="000000"/>
                <w:sz w:val="22"/>
                <w:szCs w:val="22"/>
              </w:rPr>
              <w:t xml:space="preserve"> </w:t>
            </w:r>
            <w:r w:rsidRPr="00FC39E6">
              <w:rPr>
                <w:rFonts w:asciiTheme="minorHAnsi" w:hAnsiTheme="minorHAnsi" w:cstheme="minorHAnsi"/>
                <w:b/>
                <w:bCs/>
                <w:color w:val="000000"/>
                <w:sz w:val="22"/>
                <w:szCs w:val="22"/>
              </w:rPr>
              <w:t>évben</w:t>
            </w:r>
          </w:p>
        </w:tc>
      </w:tr>
      <w:tr w:rsidR="003F4443" w:rsidRPr="00FC39E6" w14:paraId="5E7D277C" w14:textId="77777777" w:rsidTr="001E6B05">
        <w:trPr>
          <w:trHeight w:val="32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1B41821D"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Helyi adók</w:t>
            </w:r>
          </w:p>
        </w:tc>
        <w:tc>
          <w:tcPr>
            <w:tcW w:w="425" w:type="dxa"/>
            <w:tcBorders>
              <w:top w:val="nil"/>
              <w:left w:val="nil"/>
              <w:bottom w:val="single" w:sz="8" w:space="0" w:color="auto"/>
              <w:right w:val="single" w:sz="8" w:space="0" w:color="auto"/>
            </w:tcBorders>
            <w:shd w:val="clear" w:color="auto" w:fill="auto"/>
            <w:vAlign w:val="center"/>
            <w:hideMark/>
          </w:tcPr>
          <w:p w14:paraId="3B295A2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w:t>
            </w:r>
          </w:p>
        </w:tc>
        <w:tc>
          <w:tcPr>
            <w:tcW w:w="1193" w:type="dxa"/>
            <w:tcBorders>
              <w:top w:val="nil"/>
              <w:left w:val="nil"/>
              <w:bottom w:val="single" w:sz="8" w:space="0" w:color="auto"/>
              <w:right w:val="single" w:sz="8" w:space="0" w:color="auto"/>
            </w:tcBorders>
            <w:shd w:val="clear" w:color="auto" w:fill="auto"/>
            <w:vAlign w:val="center"/>
          </w:tcPr>
          <w:p w14:paraId="3C74EFF9" w14:textId="6CAC5A45"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14.235.000</w:t>
            </w:r>
          </w:p>
        </w:tc>
        <w:tc>
          <w:tcPr>
            <w:tcW w:w="1784" w:type="dxa"/>
            <w:tcBorders>
              <w:top w:val="nil"/>
              <w:left w:val="nil"/>
              <w:bottom w:val="single" w:sz="8" w:space="0" w:color="auto"/>
              <w:right w:val="single" w:sz="8" w:space="0" w:color="auto"/>
            </w:tcBorders>
            <w:shd w:val="clear" w:color="auto" w:fill="auto"/>
            <w:vAlign w:val="center"/>
          </w:tcPr>
          <w:p w14:paraId="6D2700D1" w14:textId="33876A3A"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14.235.000</w:t>
            </w:r>
          </w:p>
        </w:tc>
        <w:tc>
          <w:tcPr>
            <w:tcW w:w="1701" w:type="dxa"/>
            <w:tcBorders>
              <w:top w:val="nil"/>
              <w:left w:val="nil"/>
              <w:bottom w:val="single" w:sz="8" w:space="0" w:color="auto"/>
              <w:right w:val="single" w:sz="8" w:space="0" w:color="auto"/>
            </w:tcBorders>
            <w:shd w:val="clear" w:color="auto" w:fill="auto"/>
            <w:vAlign w:val="center"/>
          </w:tcPr>
          <w:p w14:paraId="0C573835" w14:textId="0195D490"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14.235.000</w:t>
            </w:r>
          </w:p>
        </w:tc>
        <w:tc>
          <w:tcPr>
            <w:tcW w:w="1701" w:type="dxa"/>
            <w:tcBorders>
              <w:top w:val="nil"/>
              <w:left w:val="nil"/>
              <w:bottom w:val="single" w:sz="8" w:space="0" w:color="auto"/>
              <w:right w:val="single" w:sz="8" w:space="0" w:color="auto"/>
            </w:tcBorders>
            <w:shd w:val="clear" w:color="auto" w:fill="auto"/>
            <w:vAlign w:val="center"/>
          </w:tcPr>
          <w:p w14:paraId="0913FA7C" w14:textId="6048B4BA"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14.235.000</w:t>
            </w:r>
          </w:p>
        </w:tc>
      </w:tr>
      <w:tr w:rsidR="003F4443" w:rsidRPr="00FC39E6" w14:paraId="1C7EBE59" w14:textId="77777777" w:rsidTr="001E6B05">
        <w:trPr>
          <w:trHeight w:val="32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0260A1FB"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Tulajdonosi bevételek</w:t>
            </w:r>
          </w:p>
        </w:tc>
        <w:tc>
          <w:tcPr>
            <w:tcW w:w="425" w:type="dxa"/>
            <w:tcBorders>
              <w:top w:val="nil"/>
              <w:left w:val="nil"/>
              <w:bottom w:val="single" w:sz="8" w:space="0" w:color="auto"/>
              <w:right w:val="single" w:sz="8" w:space="0" w:color="auto"/>
            </w:tcBorders>
            <w:shd w:val="clear" w:color="auto" w:fill="auto"/>
            <w:vAlign w:val="center"/>
            <w:hideMark/>
          </w:tcPr>
          <w:p w14:paraId="5032DD2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w:t>
            </w:r>
          </w:p>
        </w:tc>
        <w:tc>
          <w:tcPr>
            <w:tcW w:w="1193" w:type="dxa"/>
            <w:tcBorders>
              <w:top w:val="nil"/>
              <w:left w:val="nil"/>
              <w:bottom w:val="single" w:sz="8" w:space="0" w:color="auto"/>
              <w:right w:val="single" w:sz="8" w:space="0" w:color="auto"/>
            </w:tcBorders>
            <w:shd w:val="clear" w:color="auto" w:fill="auto"/>
            <w:vAlign w:val="center"/>
          </w:tcPr>
          <w:p w14:paraId="4A5BA34C" w14:textId="7A5E2AC2" w:rsidR="003F4443" w:rsidRPr="00FC39E6" w:rsidRDefault="003F4443" w:rsidP="006A60D5">
            <w:pPr>
              <w:jc w:val="right"/>
              <w:rPr>
                <w:rFonts w:asciiTheme="minorHAnsi" w:hAnsiTheme="minorHAnsi" w:cstheme="minorHAnsi"/>
                <w:color w:val="000000"/>
                <w:sz w:val="22"/>
                <w:szCs w:val="22"/>
              </w:rPr>
            </w:pPr>
          </w:p>
        </w:tc>
        <w:tc>
          <w:tcPr>
            <w:tcW w:w="1784" w:type="dxa"/>
            <w:tcBorders>
              <w:top w:val="nil"/>
              <w:left w:val="nil"/>
              <w:bottom w:val="single" w:sz="8" w:space="0" w:color="auto"/>
              <w:right w:val="single" w:sz="8" w:space="0" w:color="auto"/>
            </w:tcBorders>
            <w:shd w:val="clear" w:color="auto" w:fill="auto"/>
            <w:vAlign w:val="center"/>
          </w:tcPr>
          <w:p w14:paraId="389481F0" w14:textId="1122AD47" w:rsidR="003F4443" w:rsidRPr="00FC39E6" w:rsidRDefault="003F4443" w:rsidP="006A60D5">
            <w:pPr>
              <w:jc w:val="right"/>
              <w:rPr>
                <w:rFonts w:asciiTheme="minorHAnsi" w:hAnsiTheme="minorHAnsi" w:cstheme="minorHAnsi"/>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14:paraId="34499A2C" w14:textId="0C4A1560" w:rsidR="003F4443" w:rsidRPr="00FC39E6" w:rsidRDefault="003F4443" w:rsidP="006A60D5">
            <w:pPr>
              <w:jc w:val="right"/>
              <w:rPr>
                <w:rFonts w:asciiTheme="minorHAnsi" w:hAnsiTheme="minorHAnsi" w:cstheme="minorHAnsi"/>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14:paraId="06AC567D" w14:textId="1032EA10" w:rsidR="003F4443" w:rsidRPr="00FC39E6" w:rsidRDefault="003F4443" w:rsidP="006A60D5">
            <w:pPr>
              <w:jc w:val="right"/>
              <w:rPr>
                <w:rFonts w:asciiTheme="minorHAnsi" w:hAnsiTheme="minorHAnsi" w:cstheme="minorHAnsi"/>
                <w:color w:val="000000"/>
                <w:sz w:val="22"/>
                <w:szCs w:val="22"/>
              </w:rPr>
            </w:pPr>
          </w:p>
        </w:tc>
      </w:tr>
      <w:tr w:rsidR="003F4443" w:rsidRPr="00FC39E6" w14:paraId="6572CC1C"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4559140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Díjak, pótlékok, bírságok, települési adók</w:t>
            </w:r>
          </w:p>
        </w:tc>
        <w:tc>
          <w:tcPr>
            <w:tcW w:w="425" w:type="dxa"/>
            <w:tcBorders>
              <w:top w:val="nil"/>
              <w:left w:val="nil"/>
              <w:bottom w:val="single" w:sz="8" w:space="0" w:color="auto"/>
              <w:right w:val="single" w:sz="8" w:space="0" w:color="auto"/>
            </w:tcBorders>
            <w:shd w:val="clear" w:color="auto" w:fill="auto"/>
            <w:vAlign w:val="center"/>
            <w:hideMark/>
          </w:tcPr>
          <w:p w14:paraId="056142A2"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3.</w:t>
            </w:r>
          </w:p>
        </w:tc>
        <w:tc>
          <w:tcPr>
            <w:tcW w:w="1193" w:type="dxa"/>
            <w:tcBorders>
              <w:top w:val="nil"/>
              <w:left w:val="nil"/>
              <w:bottom w:val="single" w:sz="8" w:space="0" w:color="auto"/>
              <w:right w:val="single" w:sz="8" w:space="0" w:color="auto"/>
            </w:tcBorders>
            <w:shd w:val="clear" w:color="auto" w:fill="auto"/>
            <w:vAlign w:val="center"/>
          </w:tcPr>
          <w:p w14:paraId="7F45F346" w14:textId="30F8CA66"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26.000</w:t>
            </w:r>
          </w:p>
        </w:tc>
        <w:tc>
          <w:tcPr>
            <w:tcW w:w="1784" w:type="dxa"/>
            <w:tcBorders>
              <w:top w:val="nil"/>
              <w:left w:val="nil"/>
              <w:bottom w:val="single" w:sz="8" w:space="0" w:color="auto"/>
              <w:right w:val="single" w:sz="8" w:space="0" w:color="auto"/>
            </w:tcBorders>
            <w:shd w:val="clear" w:color="auto" w:fill="auto"/>
            <w:vAlign w:val="center"/>
          </w:tcPr>
          <w:p w14:paraId="3992CE00" w14:textId="3A648E23"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26.000</w:t>
            </w:r>
          </w:p>
        </w:tc>
        <w:tc>
          <w:tcPr>
            <w:tcW w:w="1701" w:type="dxa"/>
            <w:tcBorders>
              <w:top w:val="nil"/>
              <w:left w:val="nil"/>
              <w:bottom w:val="single" w:sz="8" w:space="0" w:color="auto"/>
              <w:right w:val="single" w:sz="8" w:space="0" w:color="auto"/>
            </w:tcBorders>
            <w:shd w:val="clear" w:color="auto" w:fill="auto"/>
            <w:vAlign w:val="center"/>
          </w:tcPr>
          <w:p w14:paraId="4FF59C5B" w14:textId="59B8B0F9"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26.000</w:t>
            </w:r>
          </w:p>
        </w:tc>
        <w:tc>
          <w:tcPr>
            <w:tcW w:w="1701" w:type="dxa"/>
            <w:tcBorders>
              <w:top w:val="nil"/>
              <w:left w:val="nil"/>
              <w:bottom w:val="single" w:sz="8" w:space="0" w:color="auto"/>
              <w:right w:val="single" w:sz="8" w:space="0" w:color="auto"/>
            </w:tcBorders>
            <w:shd w:val="clear" w:color="auto" w:fill="auto"/>
            <w:vAlign w:val="center"/>
          </w:tcPr>
          <w:p w14:paraId="1C7C3E68" w14:textId="6BE7E5D9"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26.000</w:t>
            </w:r>
          </w:p>
        </w:tc>
      </w:tr>
      <w:tr w:rsidR="003F4443" w:rsidRPr="00FC39E6" w14:paraId="5A40AB88" w14:textId="77777777" w:rsidTr="001E6B05">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000D2E16"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Immateriális javak, ingatlanok, és egyéb tárgyi eszközök értékesítése</w:t>
            </w:r>
          </w:p>
        </w:tc>
        <w:tc>
          <w:tcPr>
            <w:tcW w:w="425" w:type="dxa"/>
            <w:tcBorders>
              <w:top w:val="nil"/>
              <w:left w:val="nil"/>
              <w:bottom w:val="single" w:sz="8" w:space="0" w:color="auto"/>
              <w:right w:val="single" w:sz="8" w:space="0" w:color="auto"/>
            </w:tcBorders>
            <w:shd w:val="clear" w:color="auto" w:fill="auto"/>
            <w:vAlign w:val="center"/>
            <w:hideMark/>
          </w:tcPr>
          <w:p w14:paraId="14ADA24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4.</w:t>
            </w:r>
          </w:p>
        </w:tc>
        <w:tc>
          <w:tcPr>
            <w:tcW w:w="1193" w:type="dxa"/>
            <w:tcBorders>
              <w:top w:val="nil"/>
              <w:left w:val="nil"/>
              <w:bottom w:val="single" w:sz="8" w:space="0" w:color="auto"/>
              <w:right w:val="single" w:sz="8" w:space="0" w:color="auto"/>
            </w:tcBorders>
            <w:shd w:val="clear" w:color="auto" w:fill="auto"/>
            <w:vAlign w:val="center"/>
          </w:tcPr>
          <w:p w14:paraId="6437AF5F" w14:textId="01D1AAFC"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1.000.000</w:t>
            </w:r>
          </w:p>
        </w:tc>
        <w:tc>
          <w:tcPr>
            <w:tcW w:w="1784" w:type="dxa"/>
            <w:tcBorders>
              <w:top w:val="nil"/>
              <w:left w:val="nil"/>
              <w:bottom w:val="single" w:sz="8" w:space="0" w:color="auto"/>
              <w:right w:val="single" w:sz="8" w:space="0" w:color="auto"/>
            </w:tcBorders>
            <w:shd w:val="clear" w:color="auto" w:fill="auto"/>
            <w:vAlign w:val="center"/>
          </w:tcPr>
          <w:p w14:paraId="474FC9BD" w14:textId="57EE075F"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500.000</w:t>
            </w:r>
          </w:p>
        </w:tc>
        <w:tc>
          <w:tcPr>
            <w:tcW w:w="1701" w:type="dxa"/>
            <w:tcBorders>
              <w:top w:val="nil"/>
              <w:left w:val="nil"/>
              <w:bottom w:val="single" w:sz="8" w:space="0" w:color="auto"/>
              <w:right w:val="single" w:sz="8" w:space="0" w:color="auto"/>
            </w:tcBorders>
            <w:shd w:val="clear" w:color="auto" w:fill="auto"/>
            <w:vAlign w:val="center"/>
          </w:tcPr>
          <w:p w14:paraId="5AFB3372" w14:textId="5ACDB347"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500.000</w:t>
            </w:r>
          </w:p>
        </w:tc>
        <w:tc>
          <w:tcPr>
            <w:tcW w:w="1701" w:type="dxa"/>
            <w:tcBorders>
              <w:top w:val="nil"/>
              <w:left w:val="nil"/>
              <w:bottom w:val="single" w:sz="8" w:space="0" w:color="auto"/>
              <w:right w:val="single" w:sz="8" w:space="0" w:color="auto"/>
            </w:tcBorders>
            <w:shd w:val="clear" w:color="auto" w:fill="auto"/>
            <w:vAlign w:val="center"/>
          </w:tcPr>
          <w:p w14:paraId="71F189CF" w14:textId="0EDBA0DC" w:rsidR="003F4443" w:rsidRPr="00FC39E6" w:rsidRDefault="003F4443" w:rsidP="006A60D5">
            <w:pPr>
              <w:jc w:val="right"/>
              <w:rPr>
                <w:rFonts w:asciiTheme="minorHAnsi" w:hAnsiTheme="minorHAnsi" w:cstheme="minorHAnsi"/>
                <w:color w:val="000000"/>
                <w:sz w:val="22"/>
                <w:szCs w:val="22"/>
              </w:rPr>
            </w:pPr>
          </w:p>
        </w:tc>
      </w:tr>
      <w:tr w:rsidR="003F4443" w:rsidRPr="00FC39E6" w14:paraId="09DF8737" w14:textId="77777777" w:rsidTr="001E6B05">
        <w:trPr>
          <w:trHeight w:val="125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7E015872"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Részesedések értékesítése és részesedések megszűnéséhez kapcsolódó bevételek</w:t>
            </w:r>
          </w:p>
        </w:tc>
        <w:tc>
          <w:tcPr>
            <w:tcW w:w="425" w:type="dxa"/>
            <w:tcBorders>
              <w:top w:val="nil"/>
              <w:left w:val="nil"/>
              <w:bottom w:val="single" w:sz="8" w:space="0" w:color="auto"/>
              <w:right w:val="single" w:sz="8" w:space="0" w:color="auto"/>
            </w:tcBorders>
            <w:shd w:val="clear" w:color="auto" w:fill="auto"/>
            <w:vAlign w:val="center"/>
            <w:hideMark/>
          </w:tcPr>
          <w:p w14:paraId="14AAF7A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5.</w:t>
            </w:r>
          </w:p>
        </w:tc>
        <w:tc>
          <w:tcPr>
            <w:tcW w:w="1193" w:type="dxa"/>
            <w:tcBorders>
              <w:top w:val="nil"/>
              <w:left w:val="nil"/>
              <w:bottom w:val="single" w:sz="8" w:space="0" w:color="auto"/>
              <w:right w:val="single" w:sz="8" w:space="0" w:color="auto"/>
            </w:tcBorders>
            <w:shd w:val="clear" w:color="auto" w:fill="auto"/>
            <w:vAlign w:val="center"/>
            <w:hideMark/>
          </w:tcPr>
          <w:p w14:paraId="7DEBFE1C"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618071B4"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1796F83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15BCDFB9"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0C75719F"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5F52F5A3"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Privatizációból származó bevételek</w:t>
            </w:r>
          </w:p>
        </w:tc>
        <w:tc>
          <w:tcPr>
            <w:tcW w:w="425" w:type="dxa"/>
            <w:tcBorders>
              <w:top w:val="nil"/>
              <w:left w:val="nil"/>
              <w:bottom w:val="single" w:sz="8" w:space="0" w:color="auto"/>
              <w:right w:val="single" w:sz="8" w:space="0" w:color="auto"/>
            </w:tcBorders>
            <w:shd w:val="clear" w:color="auto" w:fill="auto"/>
            <w:vAlign w:val="center"/>
            <w:hideMark/>
          </w:tcPr>
          <w:p w14:paraId="0CA651F3"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6.</w:t>
            </w:r>
          </w:p>
        </w:tc>
        <w:tc>
          <w:tcPr>
            <w:tcW w:w="1193" w:type="dxa"/>
            <w:tcBorders>
              <w:top w:val="nil"/>
              <w:left w:val="nil"/>
              <w:bottom w:val="single" w:sz="8" w:space="0" w:color="auto"/>
              <w:right w:val="single" w:sz="8" w:space="0" w:color="auto"/>
            </w:tcBorders>
            <w:shd w:val="clear" w:color="auto" w:fill="auto"/>
            <w:vAlign w:val="center"/>
            <w:hideMark/>
          </w:tcPr>
          <w:p w14:paraId="63A281AF"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6C560F6E"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C9AEEA4"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1EC1D0D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259E48A4" w14:textId="77777777" w:rsidTr="001E6B05">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1094860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Garancia- és kezességvállalásból származó megtérülések</w:t>
            </w:r>
          </w:p>
        </w:tc>
        <w:tc>
          <w:tcPr>
            <w:tcW w:w="425" w:type="dxa"/>
            <w:tcBorders>
              <w:top w:val="nil"/>
              <w:left w:val="nil"/>
              <w:bottom w:val="single" w:sz="8" w:space="0" w:color="auto"/>
              <w:right w:val="single" w:sz="8" w:space="0" w:color="auto"/>
            </w:tcBorders>
            <w:shd w:val="clear" w:color="auto" w:fill="auto"/>
            <w:vAlign w:val="center"/>
            <w:hideMark/>
          </w:tcPr>
          <w:p w14:paraId="2CE59268"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7.</w:t>
            </w:r>
          </w:p>
        </w:tc>
        <w:tc>
          <w:tcPr>
            <w:tcW w:w="1193" w:type="dxa"/>
            <w:tcBorders>
              <w:top w:val="nil"/>
              <w:left w:val="nil"/>
              <w:bottom w:val="single" w:sz="8" w:space="0" w:color="auto"/>
              <w:right w:val="single" w:sz="8" w:space="0" w:color="auto"/>
            </w:tcBorders>
            <w:shd w:val="clear" w:color="auto" w:fill="auto"/>
            <w:vAlign w:val="center"/>
            <w:hideMark/>
          </w:tcPr>
          <w:p w14:paraId="7E2E628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54874244"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406078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65C14FE"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3F520790"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4455726D"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w:t>
            </w:r>
            <w:r w:rsidRPr="00FC39E6">
              <w:rPr>
                <w:rFonts w:asciiTheme="minorHAnsi" w:hAnsiTheme="minorHAnsi" w:cstheme="minorHAnsi"/>
                <w:b/>
                <w:bCs/>
                <w:color w:val="000000"/>
                <w:sz w:val="22"/>
                <w:szCs w:val="22"/>
              </w:rPr>
              <w:t>Saját bevételek (01+... +07)</w:t>
            </w:r>
          </w:p>
        </w:tc>
        <w:tc>
          <w:tcPr>
            <w:tcW w:w="425" w:type="dxa"/>
            <w:tcBorders>
              <w:top w:val="nil"/>
              <w:left w:val="nil"/>
              <w:bottom w:val="single" w:sz="8" w:space="0" w:color="auto"/>
              <w:right w:val="single" w:sz="8" w:space="0" w:color="auto"/>
            </w:tcBorders>
            <w:shd w:val="clear" w:color="auto" w:fill="auto"/>
            <w:vAlign w:val="center"/>
            <w:hideMark/>
          </w:tcPr>
          <w:p w14:paraId="1D1397F1"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8.</w:t>
            </w:r>
          </w:p>
        </w:tc>
        <w:tc>
          <w:tcPr>
            <w:tcW w:w="1193" w:type="dxa"/>
            <w:tcBorders>
              <w:top w:val="nil"/>
              <w:left w:val="nil"/>
              <w:bottom w:val="single" w:sz="8" w:space="0" w:color="auto"/>
              <w:right w:val="single" w:sz="8" w:space="0" w:color="auto"/>
            </w:tcBorders>
            <w:shd w:val="clear" w:color="auto" w:fill="auto"/>
            <w:vAlign w:val="center"/>
          </w:tcPr>
          <w:p w14:paraId="13B8B1F3" w14:textId="0CDA3169"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15.261.000</w:t>
            </w:r>
          </w:p>
        </w:tc>
        <w:tc>
          <w:tcPr>
            <w:tcW w:w="1784" w:type="dxa"/>
            <w:tcBorders>
              <w:top w:val="nil"/>
              <w:left w:val="nil"/>
              <w:bottom w:val="single" w:sz="8" w:space="0" w:color="auto"/>
              <w:right w:val="single" w:sz="8" w:space="0" w:color="auto"/>
            </w:tcBorders>
            <w:shd w:val="clear" w:color="auto" w:fill="auto"/>
            <w:vAlign w:val="center"/>
          </w:tcPr>
          <w:p w14:paraId="2F8F7000" w14:textId="5658C3CF"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14.761.000</w:t>
            </w:r>
          </w:p>
        </w:tc>
        <w:tc>
          <w:tcPr>
            <w:tcW w:w="1701" w:type="dxa"/>
            <w:tcBorders>
              <w:top w:val="nil"/>
              <w:left w:val="nil"/>
              <w:bottom w:val="single" w:sz="8" w:space="0" w:color="auto"/>
              <w:right w:val="single" w:sz="8" w:space="0" w:color="auto"/>
            </w:tcBorders>
            <w:shd w:val="clear" w:color="auto" w:fill="auto"/>
            <w:vAlign w:val="center"/>
          </w:tcPr>
          <w:p w14:paraId="2CC876BC" w14:textId="185F6194"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14.761.000</w:t>
            </w:r>
          </w:p>
        </w:tc>
        <w:tc>
          <w:tcPr>
            <w:tcW w:w="1701" w:type="dxa"/>
            <w:tcBorders>
              <w:top w:val="nil"/>
              <w:left w:val="nil"/>
              <w:bottom w:val="single" w:sz="8" w:space="0" w:color="auto"/>
              <w:right w:val="single" w:sz="8" w:space="0" w:color="auto"/>
            </w:tcBorders>
            <w:shd w:val="clear" w:color="auto" w:fill="auto"/>
            <w:vAlign w:val="center"/>
          </w:tcPr>
          <w:p w14:paraId="217FCFC2" w14:textId="53F694F7"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14.261.000</w:t>
            </w:r>
          </w:p>
        </w:tc>
      </w:tr>
      <w:tr w:rsidR="003F4443" w:rsidRPr="00FC39E6" w14:paraId="126D9D6E"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48F90118"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w:t>
            </w:r>
            <w:r w:rsidRPr="00FC39E6">
              <w:rPr>
                <w:rFonts w:asciiTheme="minorHAnsi" w:hAnsiTheme="minorHAnsi" w:cstheme="minorHAnsi"/>
                <w:b/>
                <w:bCs/>
                <w:color w:val="000000"/>
                <w:sz w:val="22"/>
                <w:szCs w:val="22"/>
              </w:rPr>
              <w:t>Saját bevételek (08. sor) 50%-a</w:t>
            </w:r>
          </w:p>
        </w:tc>
        <w:tc>
          <w:tcPr>
            <w:tcW w:w="425" w:type="dxa"/>
            <w:tcBorders>
              <w:top w:val="nil"/>
              <w:left w:val="nil"/>
              <w:bottom w:val="single" w:sz="8" w:space="0" w:color="auto"/>
              <w:right w:val="single" w:sz="8" w:space="0" w:color="auto"/>
            </w:tcBorders>
            <w:shd w:val="clear" w:color="auto" w:fill="auto"/>
            <w:vAlign w:val="center"/>
            <w:hideMark/>
          </w:tcPr>
          <w:p w14:paraId="13ABD122"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9.</w:t>
            </w:r>
          </w:p>
        </w:tc>
        <w:tc>
          <w:tcPr>
            <w:tcW w:w="1193" w:type="dxa"/>
            <w:tcBorders>
              <w:top w:val="nil"/>
              <w:left w:val="nil"/>
              <w:bottom w:val="single" w:sz="8" w:space="0" w:color="auto"/>
              <w:right w:val="single" w:sz="8" w:space="0" w:color="auto"/>
            </w:tcBorders>
            <w:shd w:val="clear" w:color="auto" w:fill="auto"/>
            <w:vAlign w:val="center"/>
          </w:tcPr>
          <w:p w14:paraId="4182CFE8" w14:textId="2B42D536"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7.630.500</w:t>
            </w:r>
          </w:p>
        </w:tc>
        <w:tc>
          <w:tcPr>
            <w:tcW w:w="1784" w:type="dxa"/>
            <w:tcBorders>
              <w:top w:val="nil"/>
              <w:left w:val="nil"/>
              <w:bottom w:val="single" w:sz="8" w:space="0" w:color="auto"/>
              <w:right w:val="single" w:sz="8" w:space="0" w:color="auto"/>
            </w:tcBorders>
            <w:shd w:val="clear" w:color="auto" w:fill="auto"/>
            <w:vAlign w:val="center"/>
          </w:tcPr>
          <w:p w14:paraId="526EC6DB" w14:textId="1FF2F879"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7.380.500</w:t>
            </w:r>
          </w:p>
        </w:tc>
        <w:tc>
          <w:tcPr>
            <w:tcW w:w="1701" w:type="dxa"/>
            <w:tcBorders>
              <w:top w:val="nil"/>
              <w:left w:val="nil"/>
              <w:bottom w:val="single" w:sz="8" w:space="0" w:color="auto"/>
              <w:right w:val="single" w:sz="8" w:space="0" w:color="auto"/>
            </w:tcBorders>
            <w:shd w:val="clear" w:color="auto" w:fill="auto"/>
            <w:vAlign w:val="center"/>
          </w:tcPr>
          <w:p w14:paraId="7ECF95A6" w14:textId="7ECF493C"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7.380.500</w:t>
            </w:r>
          </w:p>
        </w:tc>
        <w:tc>
          <w:tcPr>
            <w:tcW w:w="1701" w:type="dxa"/>
            <w:tcBorders>
              <w:top w:val="nil"/>
              <w:left w:val="nil"/>
              <w:bottom w:val="single" w:sz="8" w:space="0" w:color="auto"/>
              <w:right w:val="single" w:sz="8" w:space="0" w:color="auto"/>
            </w:tcBorders>
            <w:shd w:val="clear" w:color="auto" w:fill="auto"/>
            <w:vAlign w:val="center"/>
          </w:tcPr>
          <w:p w14:paraId="7CACF630" w14:textId="4FA31F59"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7.130.500</w:t>
            </w:r>
          </w:p>
        </w:tc>
      </w:tr>
      <w:tr w:rsidR="003F4443" w:rsidRPr="00FC39E6" w14:paraId="30999BDE" w14:textId="77777777" w:rsidTr="001E6B05">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123D4088"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w:t>
            </w:r>
            <w:r w:rsidRPr="00FC39E6">
              <w:rPr>
                <w:rFonts w:asciiTheme="minorHAnsi" w:hAnsiTheme="minorHAnsi" w:cstheme="minorHAnsi"/>
                <w:b/>
                <w:bCs/>
                <w:color w:val="000000"/>
                <w:sz w:val="22"/>
                <w:szCs w:val="22"/>
              </w:rPr>
              <w:t>Előző év(ek)ben keletkezett fizetési kötelezettség (11+...+18)</w:t>
            </w:r>
          </w:p>
        </w:tc>
        <w:tc>
          <w:tcPr>
            <w:tcW w:w="425" w:type="dxa"/>
            <w:tcBorders>
              <w:top w:val="nil"/>
              <w:left w:val="nil"/>
              <w:bottom w:val="single" w:sz="8" w:space="0" w:color="auto"/>
              <w:right w:val="single" w:sz="8" w:space="0" w:color="auto"/>
            </w:tcBorders>
            <w:shd w:val="clear" w:color="auto" w:fill="auto"/>
            <w:vAlign w:val="center"/>
            <w:hideMark/>
          </w:tcPr>
          <w:p w14:paraId="52E16464"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10.</w:t>
            </w:r>
          </w:p>
        </w:tc>
        <w:tc>
          <w:tcPr>
            <w:tcW w:w="1193" w:type="dxa"/>
            <w:tcBorders>
              <w:top w:val="nil"/>
              <w:left w:val="nil"/>
              <w:bottom w:val="single" w:sz="8" w:space="0" w:color="auto"/>
              <w:right w:val="single" w:sz="8" w:space="0" w:color="auto"/>
            </w:tcBorders>
            <w:shd w:val="clear" w:color="auto" w:fill="auto"/>
            <w:vAlign w:val="center"/>
          </w:tcPr>
          <w:p w14:paraId="2BD53901" w14:textId="6CC168C0"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183.750</w:t>
            </w:r>
          </w:p>
        </w:tc>
        <w:tc>
          <w:tcPr>
            <w:tcW w:w="1784" w:type="dxa"/>
            <w:tcBorders>
              <w:top w:val="nil"/>
              <w:left w:val="nil"/>
              <w:bottom w:val="single" w:sz="8" w:space="0" w:color="auto"/>
              <w:right w:val="single" w:sz="8" w:space="0" w:color="auto"/>
            </w:tcBorders>
            <w:shd w:val="clear" w:color="auto" w:fill="auto"/>
            <w:vAlign w:val="center"/>
          </w:tcPr>
          <w:p w14:paraId="2DF8ABB0" w14:textId="75B13167"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170.000</w:t>
            </w:r>
          </w:p>
        </w:tc>
        <w:tc>
          <w:tcPr>
            <w:tcW w:w="1701" w:type="dxa"/>
            <w:tcBorders>
              <w:top w:val="nil"/>
              <w:left w:val="nil"/>
              <w:bottom w:val="single" w:sz="8" w:space="0" w:color="auto"/>
              <w:right w:val="single" w:sz="8" w:space="0" w:color="auto"/>
            </w:tcBorders>
            <w:shd w:val="clear" w:color="auto" w:fill="auto"/>
            <w:vAlign w:val="center"/>
          </w:tcPr>
          <w:p w14:paraId="37DF4DFD" w14:textId="3B14C74D"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155.000</w:t>
            </w:r>
          </w:p>
        </w:tc>
        <w:tc>
          <w:tcPr>
            <w:tcW w:w="1701" w:type="dxa"/>
            <w:tcBorders>
              <w:top w:val="nil"/>
              <w:left w:val="nil"/>
              <w:bottom w:val="single" w:sz="8" w:space="0" w:color="auto"/>
              <w:right w:val="single" w:sz="8" w:space="0" w:color="auto"/>
            </w:tcBorders>
            <w:shd w:val="clear" w:color="auto" w:fill="auto"/>
            <w:vAlign w:val="center"/>
          </w:tcPr>
          <w:p w14:paraId="0CBFAE97" w14:textId="0E05D211"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140.000</w:t>
            </w:r>
          </w:p>
        </w:tc>
      </w:tr>
      <w:tr w:rsidR="003F4443" w:rsidRPr="00FC39E6" w14:paraId="1C0CD163"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0FFD524B"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Hitelből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044AB508"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11.</w:t>
            </w:r>
          </w:p>
        </w:tc>
        <w:tc>
          <w:tcPr>
            <w:tcW w:w="1193" w:type="dxa"/>
            <w:tcBorders>
              <w:top w:val="nil"/>
              <w:left w:val="nil"/>
              <w:bottom w:val="single" w:sz="8" w:space="0" w:color="auto"/>
              <w:right w:val="single" w:sz="8" w:space="0" w:color="auto"/>
            </w:tcBorders>
            <w:shd w:val="clear" w:color="auto" w:fill="auto"/>
            <w:vAlign w:val="center"/>
            <w:hideMark/>
          </w:tcPr>
          <w:p w14:paraId="410FA6B5"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107B4D7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55699CD"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46573EB0"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435A5EDD"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32C98893"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Kölcsönből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78893F6C"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12.</w:t>
            </w:r>
          </w:p>
        </w:tc>
        <w:tc>
          <w:tcPr>
            <w:tcW w:w="1193" w:type="dxa"/>
            <w:tcBorders>
              <w:top w:val="nil"/>
              <w:left w:val="nil"/>
              <w:bottom w:val="single" w:sz="8" w:space="0" w:color="auto"/>
              <w:right w:val="single" w:sz="8" w:space="0" w:color="auto"/>
            </w:tcBorders>
            <w:shd w:val="clear" w:color="auto" w:fill="auto"/>
            <w:vAlign w:val="center"/>
            <w:hideMark/>
          </w:tcPr>
          <w:p w14:paraId="44531223"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41EBA4F4"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823EF20"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59940DE"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0B929004" w14:textId="77777777" w:rsidTr="001E6B05">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7CF6126F"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Hitelviszonyt megtestesítő értékpapírból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072E177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13.</w:t>
            </w:r>
          </w:p>
        </w:tc>
        <w:tc>
          <w:tcPr>
            <w:tcW w:w="1193" w:type="dxa"/>
            <w:tcBorders>
              <w:top w:val="nil"/>
              <w:left w:val="nil"/>
              <w:bottom w:val="single" w:sz="8" w:space="0" w:color="auto"/>
              <w:right w:val="single" w:sz="8" w:space="0" w:color="auto"/>
            </w:tcBorders>
            <w:shd w:val="clear" w:color="auto" w:fill="auto"/>
            <w:vAlign w:val="center"/>
            <w:hideMark/>
          </w:tcPr>
          <w:p w14:paraId="0E474D35"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6069B255"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1EB5D0A"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4D5D33A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18DE1A3A"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10ABABD8"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lastRenderedPageBreak/>
              <w:t xml:space="preserve"> Adott váltóból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24EC2E6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14.</w:t>
            </w:r>
          </w:p>
        </w:tc>
        <w:tc>
          <w:tcPr>
            <w:tcW w:w="1193" w:type="dxa"/>
            <w:tcBorders>
              <w:top w:val="nil"/>
              <w:left w:val="nil"/>
              <w:bottom w:val="single" w:sz="8" w:space="0" w:color="auto"/>
              <w:right w:val="single" w:sz="8" w:space="0" w:color="auto"/>
            </w:tcBorders>
            <w:shd w:val="clear" w:color="auto" w:fill="auto"/>
            <w:vAlign w:val="center"/>
            <w:hideMark/>
          </w:tcPr>
          <w:p w14:paraId="13BCC9F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4C9D9499"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45A996F"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2BD07B9"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6D4EE54F"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1BA0EAA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Pénzügyi lízingből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0755E7E0"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15.</w:t>
            </w:r>
          </w:p>
        </w:tc>
        <w:tc>
          <w:tcPr>
            <w:tcW w:w="1193" w:type="dxa"/>
            <w:tcBorders>
              <w:top w:val="nil"/>
              <w:left w:val="nil"/>
              <w:bottom w:val="single" w:sz="8" w:space="0" w:color="auto"/>
              <w:right w:val="single" w:sz="8" w:space="0" w:color="auto"/>
            </w:tcBorders>
            <w:shd w:val="clear" w:color="auto" w:fill="auto"/>
            <w:vAlign w:val="center"/>
          </w:tcPr>
          <w:p w14:paraId="05AD377F" w14:textId="4B00C924"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183.750</w:t>
            </w:r>
          </w:p>
        </w:tc>
        <w:tc>
          <w:tcPr>
            <w:tcW w:w="1784" w:type="dxa"/>
            <w:tcBorders>
              <w:top w:val="nil"/>
              <w:left w:val="nil"/>
              <w:bottom w:val="single" w:sz="8" w:space="0" w:color="auto"/>
              <w:right w:val="single" w:sz="8" w:space="0" w:color="auto"/>
            </w:tcBorders>
            <w:shd w:val="clear" w:color="auto" w:fill="auto"/>
            <w:vAlign w:val="center"/>
          </w:tcPr>
          <w:p w14:paraId="6136C2AD" w14:textId="1A6C1945"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170.000</w:t>
            </w:r>
          </w:p>
        </w:tc>
        <w:tc>
          <w:tcPr>
            <w:tcW w:w="1701" w:type="dxa"/>
            <w:tcBorders>
              <w:top w:val="nil"/>
              <w:left w:val="nil"/>
              <w:bottom w:val="single" w:sz="8" w:space="0" w:color="auto"/>
              <w:right w:val="single" w:sz="8" w:space="0" w:color="auto"/>
            </w:tcBorders>
            <w:shd w:val="clear" w:color="auto" w:fill="auto"/>
            <w:vAlign w:val="center"/>
          </w:tcPr>
          <w:p w14:paraId="0CD741E4" w14:textId="3C0D3DA1"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155.000</w:t>
            </w:r>
          </w:p>
        </w:tc>
        <w:tc>
          <w:tcPr>
            <w:tcW w:w="1701" w:type="dxa"/>
            <w:tcBorders>
              <w:top w:val="nil"/>
              <w:left w:val="nil"/>
              <w:bottom w:val="single" w:sz="8" w:space="0" w:color="auto"/>
              <w:right w:val="single" w:sz="8" w:space="0" w:color="auto"/>
            </w:tcBorders>
            <w:shd w:val="clear" w:color="auto" w:fill="auto"/>
            <w:vAlign w:val="center"/>
          </w:tcPr>
          <w:p w14:paraId="39076F8A" w14:textId="0C46D74A"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140.000</w:t>
            </w:r>
          </w:p>
        </w:tc>
      </w:tr>
      <w:tr w:rsidR="003F4443" w:rsidRPr="00FC39E6" w14:paraId="7E60AA83" w14:textId="77777777" w:rsidTr="001E6B05">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06C00249"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Halasztott fizetés, részletfizetés fizetési kötelezettsége</w:t>
            </w:r>
          </w:p>
        </w:tc>
        <w:tc>
          <w:tcPr>
            <w:tcW w:w="425" w:type="dxa"/>
            <w:tcBorders>
              <w:top w:val="nil"/>
              <w:left w:val="nil"/>
              <w:bottom w:val="single" w:sz="8" w:space="0" w:color="auto"/>
              <w:right w:val="single" w:sz="8" w:space="0" w:color="auto"/>
            </w:tcBorders>
            <w:shd w:val="clear" w:color="auto" w:fill="auto"/>
            <w:vAlign w:val="center"/>
            <w:hideMark/>
          </w:tcPr>
          <w:p w14:paraId="0F24644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16.</w:t>
            </w:r>
          </w:p>
        </w:tc>
        <w:tc>
          <w:tcPr>
            <w:tcW w:w="1193" w:type="dxa"/>
            <w:tcBorders>
              <w:top w:val="nil"/>
              <w:left w:val="nil"/>
              <w:bottom w:val="single" w:sz="8" w:space="0" w:color="auto"/>
              <w:right w:val="single" w:sz="8" w:space="0" w:color="auto"/>
            </w:tcBorders>
            <w:shd w:val="clear" w:color="auto" w:fill="auto"/>
            <w:vAlign w:val="center"/>
            <w:hideMark/>
          </w:tcPr>
          <w:p w14:paraId="02284673"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5E235BE7"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D899A9E"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72FD66E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1987A963" w14:textId="77777777" w:rsidTr="001E6B05">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5D7A6FA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Szerződésben kikötött visszavásárlási kötelezettség</w:t>
            </w:r>
          </w:p>
        </w:tc>
        <w:tc>
          <w:tcPr>
            <w:tcW w:w="425" w:type="dxa"/>
            <w:tcBorders>
              <w:top w:val="nil"/>
              <w:left w:val="nil"/>
              <w:bottom w:val="single" w:sz="8" w:space="0" w:color="auto"/>
              <w:right w:val="single" w:sz="8" w:space="0" w:color="auto"/>
            </w:tcBorders>
            <w:shd w:val="clear" w:color="auto" w:fill="auto"/>
            <w:vAlign w:val="center"/>
            <w:hideMark/>
          </w:tcPr>
          <w:p w14:paraId="3D19600F"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17.</w:t>
            </w:r>
          </w:p>
        </w:tc>
        <w:tc>
          <w:tcPr>
            <w:tcW w:w="1193" w:type="dxa"/>
            <w:tcBorders>
              <w:top w:val="nil"/>
              <w:left w:val="nil"/>
              <w:bottom w:val="single" w:sz="8" w:space="0" w:color="auto"/>
              <w:right w:val="single" w:sz="8" w:space="0" w:color="auto"/>
            </w:tcBorders>
            <w:shd w:val="clear" w:color="auto" w:fill="auto"/>
            <w:vAlign w:val="center"/>
            <w:hideMark/>
          </w:tcPr>
          <w:p w14:paraId="118700D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0338B07F"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0D7B0EF"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DAB8E87"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174C7BA5" w14:textId="77777777" w:rsidTr="001E6B05">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0479F45D"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Kezesség-, és garanciavállalásból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55A04C81"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18.</w:t>
            </w:r>
          </w:p>
        </w:tc>
        <w:tc>
          <w:tcPr>
            <w:tcW w:w="1193" w:type="dxa"/>
            <w:tcBorders>
              <w:top w:val="nil"/>
              <w:left w:val="nil"/>
              <w:bottom w:val="single" w:sz="8" w:space="0" w:color="auto"/>
              <w:right w:val="single" w:sz="8" w:space="0" w:color="auto"/>
            </w:tcBorders>
            <w:shd w:val="clear" w:color="auto" w:fill="auto"/>
            <w:vAlign w:val="center"/>
            <w:hideMark/>
          </w:tcPr>
          <w:p w14:paraId="01A3DDF7"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0686EBD4"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111E61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6B560BA"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53DFE048" w14:textId="77777777" w:rsidTr="001E6B05">
        <w:trPr>
          <w:trHeight w:val="125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6C301BB4"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w:t>
            </w:r>
            <w:r w:rsidRPr="00FC39E6">
              <w:rPr>
                <w:rFonts w:asciiTheme="minorHAnsi" w:hAnsiTheme="minorHAnsi" w:cstheme="minorHAnsi"/>
                <w:b/>
                <w:bCs/>
                <w:color w:val="000000"/>
                <w:sz w:val="22"/>
                <w:szCs w:val="22"/>
              </w:rPr>
              <w:t>Tárgyévben keletkezett, illetve keletkező, tárgyévet terhelő fizetési kötelezettség (20+...+27)</w:t>
            </w:r>
          </w:p>
        </w:tc>
        <w:tc>
          <w:tcPr>
            <w:tcW w:w="425" w:type="dxa"/>
            <w:tcBorders>
              <w:top w:val="nil"/>
              <w:left w:val="nil"/>
              <w:bottom w:val="single" w:sz="8" w:space="0" w:color="auto"/>
              <w:right w:val="single" w:sz="8" w:space="0" w:color="auto"/>
            </w:tcBorders>
            <w:shd w:val="clear" w:color="auto" w:fill="auto"/>
            <w:vAlign w:val="center"/>
            <w:hideMark/>
          </w:tcPr>
          <w:p w14:paraId="0CA3B7C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19.</w:t>
            </w:r>
          </w:p>
        </w:tc>
        <w:tc>
          <w:tcPr>
            <w:tcW w:w="1193" w:type="dxa"/>
            <w:tcBorders>
              <w:top w:val="nil"/>
              <w:left w:val="nil"/>
              <w:bottom w:val="single" w:sz="8" w:space="0" w:color="auto"/>
              <w:right w:val="single" w:sz="8" w:space="0" w:color="auto"/>
            </w:tcBorders>
            <w:shd w:val="clear" w:color="auto" w:fill="auto"/>
            <w:vAlign w:val="center"/>
            <w:hideMark/>
          </w:tcPr>
          <w:p w14:paraId="7FCDEE08"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0</w:t>
            </w:r>
          </w:p>
        </w:tc>
        <w:tc>
          <w:tcPr>
            <w:tcW w:w="1784" w:type="dxa"/>
            <w:tcBorders>
              <w:top w:val="nil"/>
              <w:left w:val="nil"/>
              <w:bottom w:val="single" w:sz="8" w:space="0" w:color="auto"/>
              <w:right w:val="single" w:sz="8" w:space="0" w:color="auto"/>
            </w:tcBorders>
            <w:shd w:val="clear" w:color="auto" w:fill="auto"/>
            <w:vAlign w:val="center"/>
            <w:hideMark/>
          </w:tcPr>
          <w:p w14:paraId="1A31B793"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0</w:t>
            </w:r>
          </w:p>
        </w:tc>
        <w:tc>
          <w:tcPr>
            <w:tcW w:w="1701" w:type="dxa"/>
            <w:tcBorders>
              <w:top w:val="nil"/>
              <w:left w:val="nil"/>
              <w:bottom w:val="single" w:sz="8" w:space="0" w:color="auto"/>
              <w:right w:val="single" w:sz="8" w:space="0" w:color="auto"/>
            </w:tcBorders>
            <w:shd w:val="clear" w:color="auto" w:fill="auto"/>
            <w:vAlign w:val="center"/>
            <w:hideMark/>
          </w:tcPr>
          <w:p w14:paraId="005C2FE3"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0</w:t>
            </w:r>
          </w:p>
        </w:tc>
        <w:tc>
          <w:tcPr>
            <w:tcW w:w="1701" w:type="dxa"/>
            <w:tcBorders>
              <w:top w:val="nil"/>
              <w:left w:val="nil"/>
              <w:bottom w:val="single" w:sz="8" w:space="0" w:color="auto"/>
              <w:right w:val="single" w:sz="8" w:space="0" w:color="auto"/>
            </w:tcBorders>
            <w:shd w:val="clear" w:color="auto" w:fill="auto"/>
            <w:vAlign w:val="center"/>
            <w:hideMark/>
          </w:tcPr>
          <w:p w14:paraId="6BA5D4C1"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0</w:t>
            </w:r>
          </w:p>
        </w:tc>
      </w:tr>
      <w:tr w:rsidR="003F4443" w:rsidRPr="00FC39E6" w14:paraId="03851331"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4EAC0F3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Hitelből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39D14BE9"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20.</w:t>
            </w:r>
          </w:p>
        </w:tc>
        <w:tc>
          <w:tcPr>
            <w:tcW w:w="1193" w:type="dxa"/>
            <w:tcBorders>
              <w:top w:val="nil"/>
              <w:left w:val="nil"/>
              <w:bottom w:val="single" w:sz="8" w:space="0" w:color="auto"/>
              <w:right w:val="single" w:sz="8" w:space="0" w:color="auto"/>
            </w:tcBorders>
            <w:shd w:val="clear" w:color="auto" w:fill="auto"/>
            <w:vAlign w:val="center"/>
            <w:hideMark/>
          </w:tcPr>
          <w:p w14:paraId="2D59FEB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708C85FE"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9FD5C3B"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7C8201E"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50B859C4"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233DEEAF"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Kölcsönből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19FA65AD"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21.</w:t>
            </w:r>
          </w:p>
        </w:tc>
        <w:tc>
          <w:tcPr>
            <w:tcW w:w="1193" w:type="dxa"/>
            <w:tcBorders>
              <w:top w:val="nil"/>
              <w:left w:val="nil"/>
              <w:bottom w:val="single" w:sz="8" w:space="0" w:color="auto"/>
              <w:right w:val="single" w:sz="8" w:space="0" w:color="auto"/>
            </w:tcBorders>
            <w:shd w:val="clear" w:color="auto" w:fill="auto"/>
            <w:vAlign w:val="center"/>
            <w:hideMark/>
          </w:tcPr>
          <w:p w14:paraId="361B56DE"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51E06541"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89949F4"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1BB6D93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19238ED4" w14:textId="77777777" w:rsidTr="001E6B05">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4B5889E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Hitelviszonyt megtestesítő értékpapírból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1EAFF4C9"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22.</w:t>
            </w:r>
          </w:p>
        </w:tc>
        <w:tc>
          <w:tcPr>
            <w:tcW w:w="1193" w:type="dxa"/>
            <w:tcBorders>
              <w:top w:val="nil"/>
              <w:left w:val="nil"/>
              <w:bottom w:val="single" w:sz="8" w:space="0" w:color="auto"/>
              <w:right w:val="single" w:sz="8" w:space="0" w:color="auto"/>
            </w:tcBorders>
            <w:shd w:val="clear" w:color="auto" w:fill="auto"/>
            <w:vAlign w:val="center"/>
            <w:hideMark/>
          </w:tcPr>
          <w:p w14:paraId="5F4E728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5F8C5EA9"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7186D63"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F292955"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6BCDDB33"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042B12B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Adott váltóból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0378C235"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23.</w:t>
            </w:r>
          </w:p>
        </w:tc>
        <w:tc>
          <w:tcPr>
            <w:tcW w:w="1193" w:type="dxa"/>
            <w:tcBorders>
              <w:top w:val="nil"/>
              <w:left w:val="nil"/>
              <w:bottom w:val="single" w:sz="8" w:space="0" w:color="auto"/>
              <w:right w:val="single" w:sz="8" w:space="0" w:color="auto"/>
            </w:tcBorders>
            <w:shd w:val="clear" w:color="auto" w:fill="auto"/>
            <w:vAlign w:val="center"/>
            <w:hideMark/>
          </w:tcPr>
          <w:p w14:paraId="4ABF1DAE"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20E27F6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C3EF23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5DF8A6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75970126"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535F136F"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Pénzügyi lízingből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01797659"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24.</w:t>
            </w:r>
          </w:p>
        </w:tc>
        <w:tc>
          <w:tcPr>
            <w:tcW w:w="1193" w:type="dxa"/>
            <w:tcBorders>
              <w:top w:val="nil"/>
              <w:left w:val="nil"/>
              <w:bottom w:val="single" w:sz="8" w:space="0" w:color="auto"/>
              <w:right w:val="single" w:sz="8" w:space="0" w:color="auto"/>
            </w:tcBorders>
            <w:shd w:val="clear" w:color="auto" w:fill="auto"/>
            <w:vAlign w:val="center"/>
            <w:hideMark/>
          </w:tcPr>
          <w:p w14:paraId="2BBDF2D3"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31194EDD"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2F33AD5"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824C499"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098DEDCF" w14:textId="77777777" w:rsidTr="001E6B05">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3D1415FA"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Halasztott fizetés, részletfizetés fizetési kötelezettsége</w:t>
            </w:r>
          </w:p>
        </w:tc>
        <w:tc>
          <w:tcPr>
            <w:tcW w:w="425" w:type="dxa"/>
            <w:tcBorders>
              <w:top w:val="nil"/>
              <w:left w:val="nil"/>
              <w:bottom w:val="single" w:sz="8" w:space="0" w:color="auto"/>
              <w:right w:val="single" w:sz="8" w:space="0" w:color="auto"/>
            </w:tcBorders>
            <w:shd w:val="clear" w:color="auto" w:fill="auto"/>
            <w:vAlign w:val="center"/>
            <w:hideMark/>
          </w:tcPr>
          <w:p w14:paraId="469BE55F"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25.</w:t>
            </w:r>
          </w:p>
        </w:tc>
        <w:tc>
          <w:tcPr>
            <w:tcW w:w="1193" w:type="dxa"/>
            <w:tcBorders>
              <w:top w:val="nil"/>
              <w:left w:val="nil"/>
              <w:bottom w:val="single" w:sz="8" w:space="0" w:color="auto"/>
              <w:right w:val="single" w:sz="8" w:space="0" w:color="auto"/>
            </w:tcBorders>
            <w:shd w:val="clear" w:color="auto" w:fill="auto"/>
            <w:vAlign w:val="center"/>
            <w:hideMark/>
          </w:tcPr>
          <w:p w14:paraId="65BB474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5CAA397F"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96C9AA7"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675A028"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0118A00C" w14:textId="77777777" w:rsidTr="001E6B05">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24E8D86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Szerződésben kikötött visszavásárlási kötelezettség</w:t>
            </w:r>
          </w:p>
        </w:tc>
        <w:tc>
          <w:tcPr>
            <w:tcW w:w="425" w:type="dxa"/>
            <w:tcBorders>
              <w:top w:val="nil"/>
              <w:left w:val="nil"/>
              <w:bottom w:val="single" w:sz="8" w:space="0" w:color="auto"/>
              <w:right w:val="single" w:sz="8" w:space="0" w:color="auto"/>
            </w:tcBorders>
            <w:shd w:val="clear" w:color="auto" w:fill="auto"/>
            <w:vAlign w:val="center"/>
            <w:hideMark/>
          </w:tcPr>
          <w:p w14:paraId="13C35FE2"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26.</w:t>
            </w:r>
          </w:p>
        </w:tc>
        <w:tc>
          <w:tcPr>
            <w:tcW w:w="1193" w:type="dxa"/>
            <w:tcBorders>
              <w:top w:val="nil"/>
              <w:left w:val="nil"/>
              <w:bottom w:val="single" w:sz="8" w:space="0" w:color="auto"/>
              <w:right w:val="single" w:sz="8" w:space="0" w:color="auto"/>
            </w:tcBorders>
            <w:shd w:val="clear" w:color="auto" w:fill="auto"/>
            <w:vAlign w:val="center"/>
            <w:hideMark/>
          </w:tcPr>
          <w:p w14:paraId="494220DE"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08F3AE3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76FCF2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76AA3BE"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5C3BABC1" w14:textId="77777777" w:rsidTr="001E6B05">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28C08EAE"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Kezesség-, és garanciavállalásból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7E2E6407"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27.</w:t>
            </w:r>
          </w:p>
        </w:tc>
        <w:tc>
          <w:tcPr>
            <w:tcW w:w="1193" w:type="dxa"/>
            <w:tcBorders>
              <w:top w:val="nil"/>
              <w:left w:val="nil"/>
              <w:bottom w:val="single" w:sz="8" w:space="0" w:color="auto"/>
              <w:right w:val="single" w:sz="8" w:space="0" w:color="auto"/>
            </w:tcBorders>
            <w:shd w:val="clear" w:color="auto" w:fill="auto"/>
            <w:vAlign w:val="center"/>
            <w:hideMark/>
          </w:tcPr>
          <w:p w14:paraId="54C05C70"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72A70888"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CFF2D10"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47088C5"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07C86051"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7839022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w:t>
            </w:r>
            <w:r w:rsidRPr="00FC39E6">
              <w:rPr>
                <w:rFonts w:asciiTheme="minorHAnsi" w:hAnsiTheme="minorHAnsi" w:cstheme="minorHAnsi"/>
                <w:b/>
                <w:bCs/>
                <w:color w:val="000000"/>
                <w:sz w:val="22"/>
                <w:szCs w:val="22"/>
              </w:rPr>
              <w:t>Fizetési kötelezettség összesen (10+19)</w:t>
            </w:r>
          </w:p>
        </w:tc>
        <w:tc>
          <w:tcPr>
            <w:tcW w:w="425" w:type="dxa"/>
            <w:tcBorders>
              <w:top w:val="nil"/>
              <w:left w:val="nil"/>
              <w:bottom w:val="single" w:sz="8" w:space="0" w:color="auto"/>
              <w:right w:val="single" w:sz="8" w:space="0" w:color="auto"/>
            </w:tcBorders>
            <w:shd w:val="clear" w:color="auto" w:fill="auto"/>
            <w:vAlign w:val="center"/>
            <w:hideMark/>
          </w:tcPr>
          <w:p w14:paraId="3E1543E0"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28.</w:t>
            </w:r>
          </w:p>
        </w:tc>
        <w:tc>
          <w:tcPr>
            <w:tcW w:w="1193" w:type="dxa"/>
            <w:tcBorders>
              <w:top w:val="nil"/>
              <w:left w:val="nil"/>
              <w:bottom w:val="single" w:sz="8" w:space="0" w:color="auto"/>
              <w:right w:val="single" w:sz="8" w:space="0" w:color="auto"/>
            </w:tcBorders>
            <w:shd w:val="clear" w:color="auto" w:fill="auto"/>
            <w:vAlign w:val="center"/>
          </w:tcPr>
          <w:p w14:paraId="50D9C5CF" w14:textId="171A4543"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183.750</w:t>
            </w:r>
          </w:p>
        </w:tc>
        <w:tc>
          <w:tcPr>
            <w:tcW w:w="1784" w:type="dxa"/>
            <w:tcBorders>
              <w:top w:val="nil"/>
              <w:left w:val="nil"/>
              <w:bottom w:val="single" w:sz="8" w:space="0" w:color="auto"/>
              <w:right w:val="single" w:sz="8" w:space="0" w:color="auto"/>
            </w:tcBorders>
            <w:shd w:val="clear" w:color="auto" w:fill="auto"/>
            <w:vAlign w:val="center"/>
          </w:tcPr>
          <w:p w14:paraId="4D868372" w14:textId="44DD2850"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170.000</w:t>
            </w:r>
          </w:p>
        </w:tc>
        <w:tc>
          <w:tcPr>
            <w:tcW w:w="1701" w:type="dxa"/>
            <w:tcBorders>
              <w:top w:val="nil"/>
              <w:left w:val="nil"/>
              <w:bottom w:val="single" w:sz="8" w:space="0" w:color="auto"/>
              <w:right w:val="single" w:sz="8" w:space="0" w:color="auto"/>
            </w:tcBorders>
            <w:shd w:val="clear" w:color="auto" w:fill="auto"/>
            <w:vAlign w:val="center"/>
          </w:tcPr>
          <w:p w14:paraId="3C6D7FCF" w14:textId="327E681C"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155.000</w:t>
            </w:r>
          </w:p>
        </w:tc>
        <w:tc>
          <w:tcPr>
            <w:tcW w:w="1701" w:type="dxa"/>
            <w:tcBorders>
              <w:top w:val="nil"/>
              <w:left w:val="nil"/>
              <w:bottom w:val="single" w:sz="8" w:space="0" w:color="auto"/>
              <w:right w:val="single" w:sz="8" w:space="0" w:color="auto"/>
            </w:tcBorders>
            <w:shd w:val="clear" w:color="auto" w:fill="auto"/>
            <w:vAlign w:val="center"/>
          </w:tcPr>
          <w:p w14:paraId="4FCD0868" w14:textId="30ED3A57"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140.000</w:t>
            </w:r>
          </w:p>
        </w:tc>
      </w:tr>
      <w:tr w:rsidR="003F4443" w:rsidRPr="00FC39E6" w14:paraId="1A03C99B" w14:textId="77777777" w:rsidTr="001E6B05">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2D23B16F" w14:textId="0E383B86"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w:t>
            </w:r>
            <w:r w:rsidRPr="00FC39E6">
              <w:rPr>
                <w:rFonts w:asciiTheme="minorHAnsi" w:hAnsiTheme="minorHAnsi" w:cstheme="minorHAnsi"/>
                <w:b/>
                <w:bCs/>
                <w:color w:val="000000"/>
                <w:sz w:val="22"/>
                <w:szCs w:val="22"/>
              </w:rPr>
              <w:t>Fizetési kötelezettséggel csökkentett saját bevétel</w:t>
            </w:r>
            <w:r w:rsidR="00FB5BE1">
              <w:rPr>
                <w:rFonts w:asciiTheme="minorHAnsi" w:hAnsiTheme="minorHAnsi" w:cstheme="minorHAnsi"/>
                <w:b/>
                <w:bCs/>
                <w:color w:val="000000"/>
                <w:sz w:val="22"/>
                <w:szCs w:val="22"/>
              </w:rPr>
              <w:t xml:space="preserve">   </w:t>
            </w:r>
            <w:r w:rsidRPr="00FC39E6">
              <w:rPr>
                <w:rFonts w:asciiTheme="minorHAnsi" w:hAnsiTheme="minorHAnsi" w:cstheme="minorHAnsi"/>
                <w:b/>
                <w:bCs/>
                <w:color w:val="000000"/>
                <w:sz w:val="22"/>
                <w:szCs w:val="22"/>
              </w:rPr>
              <w:t xml:space="preserve"> (09-28)</w:t>
            </w:r>
          </w:p>
        </w:tc>
        <w:tc>
          <w:tcPr>
            <w:tcW w:w="425" w:type="dxa"/>
            <w:tcBorders>
              <w:top w:val="nil"/>
              <w:left w:val="nil"/>
              <w:bottom w:val="single" w:sz="8" w:space="0" w:color="auto"/>
              <w:right w:val="single" w:sz="8" w:space="0" w:color="auto"/>
            </w:tcBorders>
            <w:shd w:val="clear" w:color="auto" w:fill="auto"/>
            <w:vAlign w:val="center"/>
            <w:hideMark/>
          </w:tcPr>
          <w:p w14:paraId="4D5AB708"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29.</w:t>
            </w:r>
          </w:p>
        </w:tc>
        <w:tc>
          <w:tcPr>
            <w:tcW w:w="1193" w:type="dxa"/>
            <w:tcBorders>
              <w:top w:val="nil"/>
              <w:left w:val="nil"/>
              <w:bottom w:val="single" w:sz="8" w:space="0" w:color="auto"/>
              <w:right w:val="single" w:sz="8" w:space="0" w:color="auto"/>
            </w:tcBorders>
            <w:shd w:val="clear" w:color="auto" w:fill="auto"/>
            <w:vAlign w:val="center"/>
          </w:tcPr>
          <w:p w14:paraId="2C2C813A" w14:textId="73F0ADE2"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7.446.750</w:t>
            </w:r>
          </w:p>
        </w:tc>
        <w:tc>
          <w:tcPr>
            <w:tcW w:w="1784" w:type="dxa"/>
            <w:tcBorders>
              <w:top w:val="nil"/>
              <w:left w:val="nil"/>
              <w:bottom w:val="single" w:sz="8" w:space="0" w:color="auto"/>
              <w:right w:val="single" w:sz="8" w:space="0" w:color="auto"/>
            </w:tcBorders>
            <w:shd w:val="clear" w:color="auto" w:fill="auto"/>
            <w:vAlign w:val="center"/>
          </w:tcPr>
          <w:p w14:paraId="4266674F" w14:textId="34413843"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7.210.500</w:t>
            </w:r>
          </w:p>
        </w:tc>
        <w:tc>
          <w:tcPr>
            <w:tcW w:w="1701" w:type="dxa"/>
            <w:tcBorders>
              <w:top w:val="nil"/>
              <w:left w:val="nil"/>
              <w:bottom w:val="single" w:sz="8" w:space="0" w:color="auto"/>
              <w:right w:val="single" w:sz="8" w:space="0" w:color="auto"/>
            </w:tcBorders>
            <w:shd w:val="clear" w:color="auto" w:fill="auto"/>
            <w:vAlign w:val="center"/>
          </w:tcPr>
          <w:p w14:paraId="6D962859" w14:textId="0F28CB65"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7.225.500</w:t>
            </w:r>
          </w:p>
        </w:tc>
        <w:tc>
          <w:tcPr>
            <w:tcW w:w="1701" w:type="dxa"/>
            <w:tcBorders>
              <w:top w:val="nil"/>
              <w:left w:val="nil"/>
              <w:bottom w:val="single" w:sz="8" w:space="0" w:color="auto"/>
              <w:right w:val="single" w:sz="8" w:space="0" w:color="auto"/>
            </w:tcBorders>
            <w:shd w:val="clear" w:color="auto" w:fill="auto"/>
            <w:vAlign w:val="center"/>
          </w:tcPr>
          <w:p w14:paraId="3496D8B1" w14:textId="56AEAC4B"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6.990.500</w:t>
            </w:r>
          </w:p>
        </w:tc>
      </w:tr>
    </w:tbl>
    <w:p w14:paraId="1E5A07D7" w14:textId="77777777" w:rsidR="003F4443" w:rsidRPr="00FC39E6" w:rsidRDefault="003F4443" w:rsidP="003F4443">
      <w:pPr>
        <w:shd w:val="clear" w:color="auto" w:fill="FFFFFF"/>
        <w:jc w:val="both"/>
        <w:rPr>
          <w:rFonts w:asciiTheme="minorHAnsi" w:hAnsiTheme="minorHAnsi" w:cstheme="minorHAnsi"/>
          <w:sz w:val="22"/>
          <w:szCs w:val="22"/>
        </w:rPr>
      </w:pPr>
    </w:p>
    <w:p w14:paraId="45291490" w14:textId="77777777" w:rsidR="009F1939" w:rsidRPr="003F162C" w:rsidRDefault="009F1939" w:rsidP="002554A1">
      <w:pPr>
        <w:suppressAutoHyphens/>
        <w:jc w:val="both"/>
        <w:rPr>
          <w:rFonts w:asciiTheme="minorHAnsi" w:hAnsiTheme="minorHAnsi" w:cstheme="minorHAnsi"/>
          <w:sz w:val="22"/>
          <w:szCs w:val="22"/>
        </w:rPr>
      </w:pPr>
    </w:p>
    <w:p w14:paraId="38D50B52" w14:textId="4A29C81F" w:rsidR="002554A1" w:rsidRPr="003F162C" w:rsidRDefault="002554A1" w:rsidP="002554A1">
      <w:pPr>
        <w:jc w:val="both"/>
        <w:rPr>
          <w:rFonts w:asciiTheme="minorHAnsi" w:hAnsiTheme="minorHAnsi" w:cstheme="minorHAnsi"/>
          <w:sz w:val="22"/>
          <w:szCs w:val="22"/>
        </w:rPr>
      </w:pPr>
      <w:r w:rsidRPr="003F162C">
        <w:rPr>
          <w:rFonts w:asciiTheme="minorHAnsi" w:hAnsiTheme="minorHAnsi" w:cstheme="minorHAnsi"/>
          <w:b/>
          <w:sz w:val="22"/>
          <w:szCs w:val="22"/>
          <w:u w:val="single"/>
        </w:rPr>
        <w:t>Felelős:</w:t>
      </w:r>
      <w:r w:rsidR="00FC39E6">
        <w:rPr>
          <w:rFonts w:asciiTheme="minorHAnsi" w:hAnsiTheme="minorHAnsi" w:cstheme="minorHAnsi"/>
          <w:b/>
          <w:sz w:val="22"/>
          <w:szCs w:val="22"/>
          <w:u w:val="single"/>
        </w:rPr>
        <w:t xml:space="preserve"> </w:t>
      </w:r>
      <w:r w:rsidRPr="003F162C">
        <w:rPr>
          <w:rFonts w:asciiTheme="minorHAnsi" w:hAnsiTheme="minorHAnsi" w:cstheme="minorHAnsi"/>
          <w:b/>
          <w:sz w:val="22"/>
          <w:szCs w:val="22"/>
        </w:rPr>
        <w:tab/>
      </w:r>
      <w:r w:rsidRPr="003F162C">
        <w:rPr>
          <w:rFonts w:asciiTheme="minorHAnsi" w:hAnsiTheme="minorHAnsi" w:cstheme="minorHAnsi"/>
          <w:sz w:val="22"/>
          <w:szCs w:val="22"/>
        </w:rPr>
        <w:t>Dr. Nemény András polgármester</w:t>
      </w:r>
    </w:p>
    <w:p w14:paraId="5F16DB45" w14:textId="649CF250" w:rsidR="003F4606" w:rsidRPr="003F162C" w:rsidRDefault="003F4606" w:rsidP="002554A1">
      <w:pPr>
        <w:jc w:val="both"/>
        <w:rPr>
          <w:rFonts w:asciiTheme="minorHAnsi" w:hAnsiTheme="minorHAnsi" w:cstheme="minorHAnsi"/>
          <w:sz w:val="22"/>
          <w:szCs w:val="22"/>
        </w:rPr>
      </w:pPr>
      <w:r w:rsidRPr="003F162C">
        <w:rPr>
          <w:rFonts w:asciiTheme="minorHAnsi" w:hAnsiTheme="minorHAnsi" w:cstheme="minorHAnsi"/>
          <w:sz w:val="22"/>
          <w:szCs w:val="22"/>
        </w:rPr>
        <w:t xml:space="preserve">                   </w:t>
      </w:r>
      <w:r w:rsidR="00FC39E6">
        <w:rPr>
          <w:rFonts w:asciiTheme="minorHAnsi" w:hAnsiTheme="minorHAnsi" w:cstheme="minorHAnsi"/>
          <w:sz w:val="22"/>
          <w:szCs w:val="22"/>
        </w:rPr>
        <w:tab/>
      </w:r>
      <w:r w:rsidRPr="003F162C">
        <w:rPr>
          <w:rFonts w:asciiTheme="minorHAnsi" w:hAnsiTheme="minorHAnsi" w:cstheme="minorHAnsi"/>
          <w:sz w:val="22"/>
          <w:szCs w:val="22"/>
        </w:rPr>
        <w:t>Dr. Horváth Attila alpolgármester</w:t>
      </w:r>
    </w:p>
    <w:p w14:paraId="60200C86" w14:textId="7408D8CD" w:rsidR="002554A1" w:rsidRPr="003F162C" w:rsidRDefault="00FC39E6" w:rsidP="00FC39E6">
      <w:pPr>
        <w:tabs>
          <w:tab w:val="left" w:pos="284"/>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554A1" w:rsidRPr="003F162C">
        <w:rPr>
          <w:rFonts w:asciiTheme="minorHAnsi" w:hAnsiTheme="minorHAnsi" w:cstheme="minorHAnsi"/>
          <w:sz w:val="22"/>
          <w:szCs w:val="22"/>
        </w:rPr>
        <w:t>Dr. Károlyi Ákos jegyző</w:t>
      </w:r>
    </w:p>
    <w:p w14:paraId="488D5250" w14:textId="77777777" w:rsidR="002554A1" w:rsidRPr="003F162C" w:rsidRDefault="002554A1" w:rsidP="002554A1">
      <w:pPr>
        <w:tabs>
          <w:tab w:val="left" w:pos="284"/>
        </w:tabs>
        <w:jc w:val="both"/>
        <w:rPr>
          <w:rFonts w:asciiTheme="minorHAnsi" w:hAnsiTheme="minorHAnsi" w:cstheme="minorHAnsi"/>
          <w:sz w:val="22"/>
          <w:szCs w:val="22"/>
        </w:rPr>
      </w:pPr>
      <w:r w:rsidRPr="003F162C">
        <w:rPr>
          <w:rFonts w:asciiTheme="minorHAnsi" w:hAnsiTheme="minorHAnsi" w:cstheme="minorHAnsi"/>
          <w:sz w:val="22"/>
          <w:szCs w:val="22"/>
        </w:rPr>
        <w:tab/>
      </w:r>
      <w:r w:rsidRPr="003F162C">
        <w:rPr>
          <w:rFonts w:asciiTheme="minorHAnsi" w:hAnsiTheme="minorHAnsi" w:cstheme="minorHAnsi"/>
          <w:sz w:val="22"/>
          <w:szCs w:val="22"/>
        </w:rPr>
        <w:tab/>
      </w:r>
      <w:r w:rsidRPr="003F162C">
        <w:rPr>
          <w:rFonts w:asciiTheme="minorHAnsi" w:hAnsiTheme="minorHAnsi" w:cstheme="minorHAnsi"/>
          <w:sz w:val="22"/>
          <w:szCs w:val="22"/>
        </w:rPr>
        <w:tab/>
        <w:t xml:space="preserve">/a végrehajtás előkészítéséért: </w:t>
      </w:r>
    </w:p>
    <w:p w14:paraId="1B9E44EE" w14:textId="33A0D9A3" w:rsidR="002554A1" w:rsidRDefault="002554A1" w:rsidP="00F13A77">
      <w:pPr>
        <w:tabs>
          <w:tab w:val="left" w:pos="284"/>
        </w:tabs>
        <w:jc w:val="both"/>
        <w:rPr>
          <w:rFonts w:asciiTheme="minorHAnsi" w:hAnsiTheme="minorHAnsi" w:cstheme="minorHAnsi"/>
          <w:sz w:val="22"/>
          <w:szCs w:val="22"/>
        </w:rPr>
      </w:pPr>
      <w:r w:rsidRPr="003F162C">
        <w:rPr>
          <w:rFonts w:asciiTheme="minorHAnsi" w:hAnsiTheme="minorHAnsi" w:cstheme="minorHAnsi"/>
          <w:sz w:val="22"/>
          <w:szCs w:val="22"/>
        </w:rPr>
        <w:t xml:space="preserve">                </w:t>
      </w:r>
      <w:r w:rsidR="00FC39E6">
        <w:rPr>
          <w:rFonts w:asciiTheme="minorHAnsi" w:hAnsiTheme="minorHAnsi" w:cstheme="minorHAnsi"/>
          <w:sz w:val="22"/>
          <w:szCs w:val="22"/>
        </w:rPr>
        <w:tab/>
      </w:r>
      <w:r w:rsidRPr="003F162C">
        <w:rPr>
          <w:rFonts w:asciiTheme="minorHAnsi" w:hAnsiTheme="minorHAnsi" w:cstheme="minorHAnsi"/>
          <w:sz w:val="22"/>
          <w:szCs w:val="22"/>
        </w:rPr>
        <w:t xml:space="preserve"> Stéger Gábor, a Közgazdasági és Adó Osztály vezetője/</w:t>
      </w:r>
    </w:p>
    <w:p w14:paraId="21226812" w14:textId="77777777" w:rsidR="00F13A77" w:rsidRPr="003F162C" w:rsidRDefault="00F13A77" w:rsidP="00F13A77">
      <w:pPr>
        <w:tabs>
          <w:tab w:val="left" w:pos="284"/>
        </w:tabs>
        <w:jc w:val="both"/>
        <w:rPr>
          <w:rFonts w:asciiTheme="minorHAnsi" w:hAnsiTheme="minorHAnsi" w:cstheme="minorHAnsi"/>
          <w:sz w:val="22"/>
          <w:szCs w:val="22"/>
        </w:rPr>
      </w:pPr>
    </w:p>
    <w:p w14:paraId="21C72D5D" w14:textId="5EC48689" w:rsidR="002554A1" w:rsidRPr="003F162C" w:rsidRDefault="002554A1" w:rsidP="002554A1">
      <w:pPr>
        <w:jc w:val="both"/>
        <w:rPr>
          <w:rFonts w:asciiTheme="minorHAnsi" w:hAnsiTheme="minorHAnsi" w:cstheme="minorHAnsi"/>
          <w:b/>
          <w:bCs/>
          <w:i/>
          <w:iCs/>
          <w:sz w:val="22"/>
          <w:szCs w:val="22"/>
          <w:u w:val="single"/>
        </w:rPr>
      </w:pPr>
      <w:r w:rsidRPr="003F162C">
        <w:rPr>
          <w:rFonts w:asciiTheme="minorHAnsi" w:hAnsiTheme="minorHAnsi" w:cstheme="minorHAnsi"/>
          <w:b/>
          <w:bCs/>
          <w:sz w:val="22"/>
          <w:szCs w:val="22"/>
          <w:u w:val="single"/>
        </w:rPr>
        <w:t>Határidő</w:t>
      </w:r>
      <w:r w:rsidRPr="003F162C">
        <w:rPr>
          <w:rFonts w:asciiTheme="minorHAnsi" w:hAnsiTheme="minorHAnsi" w:cstheme="minorHAnsi"/>
          <w:bCs/>
          <w:sz w:val="22"/>
          <w:szCs w:val="22"/>
        </w:rPr>
        <w:t xml:space="preserve">:    </w:t>
      </w:r>
      <w:r w:rsidR="00FC39E6">
        <w:rPr>
          <w:rFonts w:asciiTheme="minorHAnsi" w:hAnsiTheme="minorHAnsi" w:cstheme="minorHAnsi"/>
          <w:bCs/>
          <w:sz w:val="22"/>
          <w:szCs w:val="22"/>
        </w:rPr>
        <w:t xml:space="preserve">      </w:t>
      </w:r>
      <w:r w:rsidRPr="003F162C">
        <w:rPr>
          <w:rFonts w:asciiTheme="minorHAnsi" w:hAnsiTheme="minorHAnsi" w:cstheme="minorHAnsi"/>
          <w:bCs/>
          <w:sz w:val="22"/>
          <w:szCs w:val="22"/>
        </w:rPr>
        <w:t xml:space="preserve">  202</w:t>
      </w:r>
      <w:r w:rsidR="00D75D26">
        <w:rPr>
          <w:rFonts w:asciiTheme="minorHAnsi" w:hAnsiTheme="minorHAnsi" w:cstheme="minorHAnsi"/>
          <w:bCs/>
          <w:sz w:val="22"/>
          <w:szCs w:val="22"/>
        </w:rPr>
        <w:t>5</w:t>
      </w:r>
      <w:r w:rsidRPr="003F162C">
        <w:rPr>
          <w:rFonts w:asciiTheme="minorHAnsi" w:hAnsiTheme="minorHAnsi" w:cstheme="minorHAnsi"/>
          <w:bCs/>
          <w:sz w:val="22"/>
          <w:szCs w:val="22"/>
        </w:rPr>
        <w:t xml:space="preserve">. évi költségvetési rendelet elfogadása </w:t>
      </w:r>
    </w:p>
    <w:p w14:paraId="08FBB82C" w14:textId="77777777" w:rsidR="00A5600D" w:rsidRPr="003F162C" w:rsidRDefault="00A5600D" w:rsidP="00DA13DB">
      <w:pPr>
        <w:rPr>
          <w:rFonts w:asciiTheme="minorHAnsi" w:hAnsiTheme="minorHAnsi" w:cstheme="minorHAnsi"/>
          <w:b/>
          <w:bCs/>
          <w:sz w:val="22"/>
          <w:szCs w:val="22"/>
          <w:u w:val="single"/>
        </w:rPr>
      </w:pPr>
    </w:p>
    <w:p w14:paraId="6B5AE1EB" w14:textId="77777777" w:rsidR="00F06350" w:rsidRDefault="00F06350" w:rsidP="00DE070A">
      <w:pPr>
        <w:jc w:val="center"/>
        <w:rPr>
          <w:rFonts w:asciiTheme="minorHAnsi" w:hAnsiTheme="minorHAnsi" w:cstheme="minorHAnsi"/>
          <w:b/>
          <w:bCs/>
          <w:sz w:val="22"/>
          <w:szCs w:val="22"/>
        </w:rPr>
      </w:pPr>
    </w:p>
    <w:p w14:paraId="4BD80CED" w14:textId="77777777" w:rsidR="00264621" w:rsidRDefault="00264621" w:rsidP="00DE070A">
      <w:pPr>
        <w:jc w:val="center"/>
        <w:rPr>
          <w:rFonts w:asciiTheme="minorHAnsi" w:hAnsiTheme="minorHAnsi" w:cstheme="minorHAnsi"/>
          <w:b/>
          <w:bCs/>
          <w:sz w:val="22"/>
          <w:szCs w:val="22"/>
        </w:rPr>
      </w:pPr>
    </w:p>
    <w:p w14:paraId="33FEE6DA" w14:textId="05A852E3" w:rsidR="00286E19" w:rsidRPr="003F162C" w:rsidRDefault="00C77AB3" w:rsidP="00DE070A">
      <w:pPr>
        <w:jc w:val="center"/>
        <w:rPr>
          <w:rFonts w:asciiTheme="minorHAnsi" w:hAnsiTheme="minorHAnsi" w:cstheme="minorHAnsi"/>
          <w:b/>
          <w:bCs/>
          <w:sz w:val="22"/>
          <w:szCs w:val="22"/>
        </w:rPr>
      </w:pPr>
      <w:r w:rsidRPr="003F162C">
        <w:rPr>
          <w:rFonts w:asciiTheme="minorHAnsi" w:hAnsiTheme="minorHAnsi" w:cstheme="minorHAnsi"/>
          <w:b/>
          <w:bCs/>
          <w:sz w:val="22"/>
          <w:szCs w:val="22"/>
        </w:rPr>
        <w:t>II.</w:t>
      </w:r>
    </w:p>
    <w:p w14:paraId="55C8BDD2" w14:textId="77777777" w:rsidR="000E5093" w:rsidRPr="000E5093" w:rsidRDefault="000E5093" w:rsidP="000E5093">
      <w:pPr>
        <w:jc w:val="center"/>
        <w:rPr>
          <w:rFonts w:asciiTheme="minorHAnsi" w:hAnsiTheme="minorHAnsi" w:cstheme="minorHAnsi"/>
          <w:b/>
          <w:bCs/>
          <w:sz w:val="22"/>
          <w:szCs w:val="22"/>
          <w:u w:val="single"/>
        </w:rPr>
      </w:pPr>
      <w:r w:rsidRPr="00F13A77">
        <w:rPr>
          <w:rFonts w:asciiTheme="minorHAnsi" w:hAnsiTheme="minorHAnsi" w:cstheme="minorHAnsi"/>
          <w:b/>
          <w:bCs/>
          <w:sz w:val="22"/>
          <w:szCs w:val="22"/>
          <w:u w:val="single"/>
        </w:rPr>
        <w:t>Határozati javaslat</w:t>
      </w:r>
    </w:p>
    <w:p w14:paraId="0FE0823C" w14:textId="465A8167" w:rsidR="00B963A6" w:rsidRPr="003F162C" w:rsidRDefault="00115B3C" w:rsidP="00B963A6">
      <w:pPr>
        <w:jc w:val="center"/>
        <w:rPr>
          <w:rFonts w:asciiTheme="minorHAnsi" w:hAnsiTheme="minorHAnsi" w:cstheme="minorHAnsi"/>
          <w:b/>
          <w:sz w:val="22"/>
          <w:szCs w:val="22"/>
          <w:u w:val="single"/>
        </w:rPr>
      </w:pPr>
      <w:r>
        <w:rPr>
          <w:rFonts w:asciiTheme="minorHAnsi" w:hAnsiTheme="minorHAnsi" w:cstheme="minorHAnsi"/>
          <w:b/>
          <w:sz w:val="22"/>
          <w:szCs w:val="22"/>
          <w:u w:val="single"/>
        </w:rPr>
        <w:t>…/202</w:t>
      </w:r>
      <w:r w:rsidR="007F21DD">
        <w:rPr>
          <w:rFonts w:asciiTheme="minorHAnsi" w:hAnsiTheme="minorHAnsi" w:cstheme="minorHAnsi"/>
          <w:b/>
          <w:sz w:val="22"/>
          <w:szCs w:val="22"/>
          <w:u w:val="single"/>
        </w:rPr>
        <w:t>5</w:t>
      </w:r>
      <w:r w:rsidR="00B963A6" w:rsidRPr="003F162C">
        <w:rPr>
          <w:rFonts w:asciiTheme="minorHAnsi" w:hAnsiTheme="minorHAnsi" w:cstheme="minorHAnsi"/>
          <w:b/>
          <w:sz w:val="22"/>
          <w:szCs w:val="22"/>
          <w:u w:val="single"/>
        </w:rPr>
        <w:t>. (II.</w:t>
      </w:r>
      <w:r w:rsidR="00D75D26">
        <w:rPr>
          <w:rFonts w:asciiTheme="minorHAnsi" w:hAnsiTheme="minorHAnsi" w:cstheme="minorHAnsi"/>
          <w:b/>
          <w:sz w:val="22"/>
          <w:szCs w:val="22"/>
          <w:u w:val="single"/>
        </w:rPr>
        <w:t xml:space="preserve"> 27</w:t>
      </w:r>
      <w:r w:rsidR="00B963A6" w:rsidRPr="003F162C">
        <w:rPr>
          <w:rFonts w:asciiTheme="minorHAnsi" w:hAnsiTheme="minorHAnsi" w:cstheme="minorHAnsi"/>
          <w:b/>
          <w:sz w:val="22"/>
          <w:szCs w:val="22"/>
          <w:u w:val="single"/>
        </w:rPr>
        <w:t>.) Kgy. sz</w:t>
      </w:r>
      <w:r w:rsidR="00D73108">
        <w:rPr>
          <w:rFonts w:asciiTheme="minorHAnsi" w:hAnsiTheme="minorHAnsi" w:cstheme="minorHAnsi"/>
          <w:b/>
          <w:sz w:val="22"/>
          <w:szCs w:val="22"/>
          <w:u w:val="single"/>
        </w:rPr>
        <w:t>ámú</w:t>
      </w:r>
      <w:r w:rsidR="00B963A6" w:rsidRPr="003F162C">
        <w:rPr>
          <w:rFonts w:asciiTheme="minorHAnsi" w:hAnsiTheme="minorHAnsi" w:cstheme="minorHAnsi"/>
          <w:b/>
          <w:sz w:val="22"/>
          <w:szCs w:val="22"/>
          <w:u w:val="single"/>
        </w:rPr>
        <w:t xml:space="preserve"> határozat</w:t>
      </w:r>
    </w:p>
    <w:p w14:paraId="574948D5" w14:textId="77777777" w:rsidR="00286E19" w:rsidRPr="003F162C" w:rsidRDefault="00286E19" w:rsidP="00DE070A">
      <w:pPr>
        <w:jc w:val="center"/>
        <w:rPr>
          <w:rFonts w:asciiTheme="minorHAnsi" w:hAnsiTheme="minorHAnsi" w:cstheme="minorHAnsi"/>
          <w:b/>
          <w:bCs/>
          <w:sz w:val="22"/>
          <w:szCs w:val="22"/>
          <w:u w:val="single"/>
        </w:rPr>
      </w:pPr>
    </w:p>
    <w:p w14:paraId="24E42AEA" w14:textId="4D5718F9" w:rsidR="007C1AC3" w:rsidRPr="003F162C" w:rsidRDefault="007C1AC3" w:rsidP="009F74AA">
      <w:pPr>
        <w:jc w:val="both"/>
        <w:rPr>
          <w:rFonts w:asciiTheme="minorHAnsi" w:hAnsiTheme="minorHAnsi" w:cstheme="minorHAnsi"/>
          <w:bCs/>
          <w:sz w:val="22"/>
          <w:szCs w:val="22"/>
        </w:rPr>
      </w:pPr>
      <w:r w:rsidRPr="003F162C">
        <w:rPr>
          <w:rFonts w:asciiTheme="minorHAnsi" w:hAnsiTheme="minorHAnsi" w:cstheme="minorHAnsi"/>
          <w:bCs/>
          <w:sz w:val="22"/>
          <w:szCs w:val="22"/>
        </w:rPr>
        <w:t>A Közgyűlés a 202</w:t>
      </w:r>
      <w:r w:rsidR="007F21DD">
        <w:rPr>
          <w:rFonts w:asciiTheme="minorHAnsi" w:hAnsiTheme="minorHAnsi" w:cstheme="minorHAnsi"/>
          <w:bCs/>
          <w:sz w:val="22"/>
          <w:szCs w:val="22"/>
        </w:rPr>
        <w:t>6</w:t>
      </w:r>
      <w:r w:rsidRPr="003F162C">
        <w:rPr>
          <w:rFonts w:asciiTheme="minorHAnsi" w:hAnsiTheme="minorHAnsi" w:cstheme="minorHAnsi"/>
          <w:bCs/>
          <w:sz w:val="22"/>
          <w:szCs w:val="22"/>
        </w:rPr>
        <w:t xml:space="preserve">. évi várható költségvetési helyzettel kapcsolatos, előterjesztésben szereplő tájékoztatást megismerte, azt tudomásul vette. </w:t>
      </w:r>
    </w:p>
    <w:p w14:paraId="6B3B9842" w14:textId="77777777" w:rsidR="00B963A6" w:rsidRPr="003F162C" w:rsidRDefault="00B963A6" w:rsidP="00DE070A">
      <w:pPr>
        <w:jc w:val="center"/>
        <w:rPr>
          <w:rFonts w:asciiTheme="minorHAnsi" w:hAnsiTheme="minorHAnsi" w:cstheme="minorHAnsi"/>
          <w:b/>
          <w:bCs/>
          <w:sz w:val="22"/>
          <w:szCs w:val="22"/>
          <w:u w:val="single"/>
        </w:rPr>
      </w:pPr>
    </w:p>
    <w:p w14:paraId="47A24519" w14:textId="77777777" w:rsidR="00FC39E6" w:rsidRPr="003F162C" w:rsidRDefault="00B963A6" w:rsidP="00FC39E6">
      <w:pPr>
        <w:jc w:val="both"/>
        <w:rPr>
          <w:rFonts w:asciiTheme="minorHAnsi" w:hAnsiTheme="minorHAnsi" w:cstheme="minorHAnsi"/>
          <w:sz w:val="22"/>
          <w:szCs w:val="22"/>
        </w:rPr>
      </w:pPr>
      <w:r w:rsidRPr="003F162C">
        <w:rPr>
          <w:rFonts w:asciiTheme="minorHAnsi" w:hAnsiTheme="minorHAnsi" w:cstheme="minorHAnsi"/>
          <w:b/>
          <w:sz w:val="22"/>
          <w:szCs w:val="22"/>
          <w:u w:val="single"/>
        </w:rPr>
        <w:t>Felelős:</w:t>
      </w:r>
      <w:r w:rsidRPr="003F162C">
        <w:rPr>
          <w:rFonts w:asciiTheme="minorHAnsi" w:hAnsiTheme="minorHAnsi" w:cstheme="minorHAnsi"/>
          <w:b/>
          <w:sz w:val="22"/>
          <w:szCs w:val="22"/>
        </w:rPr>
        <w:tab/>
      </w:r>
      <w:r w:rsidR="00FC39E6">
        <w:rPr>
          <w:rFonts w:asciiTheme="minorHAnsi" w:hAnsiTheme="minorHAnsi" w:cstheme="minorHAnsi"/>
          <w:b/>
          <w:sz w:val="22"/>
          <w:szCs w:val="22"/>
        </w:rPr>
        <w:t xml:space="preserve">          </w:t>
      </w:r>
      <w:r w:rsidR="00FC39E6" w:rsidRPr="003F162C">
        <w:rPr>
          <w:rFonts w:asciiTheme="minorHAnsi" w:hAnsiTheme="minorHAnsi" w:cstheme="minorHAnsi"/>
          <w:sz w:val="22"/>
          <w:szCs w:val="22"/>
        </w:rPr>
        <w:t>Dr. Nemény András polgármester</w:t>
      </w:r>
    </w:p>
    <w:p w14:paraId="3741B40A" w14:textId="5644DCDC" w:rsidR="00FC39E6" w:rsidRPr="003F162C" w:rsidRDefault="00FC39E6" w:rsidP="00FC39E6">
      <w:pPr>
        <w:jc w:val="both"/>
        <w:rPr>
          <w:rFonts w:asciiTheme="minorHAnsi" w:hAnsiTheme="minorHAnsi" w:cstheme="minorHAnsi"/>
          <w:sz w:val="22"/>
          <w:szCs w:val="22"/>
        </w:rPr>
      </w:pPr>
      <w:r w:rsidRPr="003F162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F162C">
        <w:rPr>
          <w:rFonts w:asciiTheme="minorHAnsi" w:hAnsiTheme="minorHAnsi" w:cstheme="minorHAnsi"/>
          <w:sz w:val="22"/>
          <w:szCs w:val="22"/>
        </w:rPr>
        <w:t>Dr. Horváth Attila alpolgármester</w:t>
      </w:r>
    </w:p>
    <w:p w14:paraId="6EA4A2F2" w14:textId="7D0A0240" w:rsidR="00FC39E6" w:rsidRPr="003F162C" w:rsidRDefault="00FC39E6" w:rsidP="00FC39E6">
      <w:pPr>
        <w:tabs>
          <w:tab w:val="left" w:pos="284"/>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          </w:t>
      </w:r>
      <w:r w:rsidRPr="003F162C">
        <w:rPr>
          <w:rFonts w:asciiTheme="minorHAnsi" w:hAnsiTheme="minorHAnsi" w:cstheme="minorHAnsi"/>
          <w:sz w:val="22"/>
          <w:szCs w:val="22"/>
        </w:rPr>
        <w:t>Dr. Károlyi Ákos jegyző</w:t>
      </w:r>
    </w:p>
    <w:p w14:paraId="3D0C0A69" w14:textId="5C6B915E" w:rsidR="00FC39E6" w:rsidRPr="003F162C" w:rsidRDefault="00FC39E6" w:rsidP="00FC39E6">
      <w:pPr>
        <w:tabs>
          <w:tab w:val="left" w:pos="284"/>
        </w:tabs>
        <w:jc w:val="both"/>
        <w:rPr>
          <w:rFonts w:asciiTheme="minorHAnsi" w:hAnsiTheme="minorHAnsi" w:cstheme="minorHAnsi"/>
          <w:sz w:val="22"/>
          <w:szCs w:val="22"/>
        </w:rPr>
      </w:pPr>
      <w:r w:rsidRPr="003F162C">
        <w:rPr>
          <w:rFonts w:asciiTheme="minorHAnsi" w:hAnsiTheme="minorHAnsi" w:cstheme="minorHAnsi"/>
          <w:sz w:val="22"/>
          <w:szCs w:val="22"/>
        </w:rPr>
        <w:tab/>
      </w:r>
      <w:r w:rsidRPr="003F162C">
        <w:rPr>
          <w:rFonts w:asciiTheme="minorHAnsi" w:hAnsiTheme="minorHAnsi" w:cstheme="minorHAnsi"/>
          <w:sz w:val="22"/>
          <w:szCs w:val="22"/>
        </w:rPr>
        <w:tab/>
      </w:r>
      <w:r>
        <w:rPr>
          <w:rFonts w:asciiTheme="minorHAnsi" w:hAnsiTheme="minorHAnsi" w:cstheme="minorHAnsi"/>
          <w:sz w:val="22"/>
          <w:szCs w:val="22"/>
        </w:rPr>
        <w:t xml:space="preserve">          </w:t>
      </w:r>
      <w:r w:rsidRPr="003F162C">
        <w:rPr>
          <w:rFonts w:asciiTheme="minorHAnsi" w:hAnsiTheme="minorHAnsi" w:cstheme="minorHAnsi"/>
          <w:sz w:val="22"/>
          <w:szCs w:val="22"/>
        </w:rPr>
        <w:t xml:space="preserve">/a végrehajtás előkészítéséért: </w:t>
      </w:r>
    </w:p>
    <w:p w14:paraId="66F5A543" w14:textId="636954E9" w:rsidR="00B963A6" w:rsidRDefault="00FC39E6" w:rsidP="00F13A77">
      <w:pPr>
        <w:tabs>
          <w:tab w:val="left" w:pos="284"/>
        </w:tabs>
        <w:jc w:val="both"/>
        <w:rPr>
          <w:rFonts w:asciiTheme="minorHAnsi" w:hAnsiTheme="minorHAnsi" w:cstheme="minorHAnsi"/>
          <w:sz w:val="22"/>
          <w:szCs w:val="22"/>
        </w:rPr>
      </w:pPr>
      <w:r w:rsidRPr="003F162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F162C">
        <w:rPr>
          <w:rFonts w:asciiTheme="minorHAnsi" w:hAnsiTheme="minorHAnsi" w:cstheme="minorHAnsi"/>
          <w:sz w:val="22"/>
          <w:szCs w:val="22"/>
        </w:rPr>
        <w:t xml:space="preserve"> Stéger Gábor, a Közgazdasági és Adó Osztály vezetője</w:t>
      </w:r>
      <w:r w:rsidR="00F13A77">
        <w:rPr>
          <w:rFonts w:asciiTheme="minorHAnsi" w:hAnsiTheme="minorHAnsi" w:cstheme="minorHAnsi"/>
          <w:sz w:val="22"/>
          <w:szCs w:val="22"/>
        </w:rPr>
        <w:t>/</w:t>
      </w:r>
    </w:p>
    <w:p w14:paraId="10486336" w14:textId="77777777" w:rsidR="00F13A77" w:rsidRPr="003F162C" w:rsidRDefault="00F13A77" w:rsidP="00F13A77">
      <w:pPr>
        <w:tabs>
          <w:tab w:val="left" w:pos="284"/>
        </w:tabs>
        <w:jc w:val="both"/>
        <w:rPr>
          <w:rFonts w:asciiTheme="minorHAnsi" w:hAnsiTheme="minorHAnsi" w:cstheme="minorHAnsi"/>
          <w:sz w:val="22"/>
          <w:szCs w:val="22"/>
        </w:rPr>
      </w:pPr>
    </w:p>
    <w:p w14:paraId="78D1E489" w14:textId="4581C18A" w:rsidR="00B963A6" w:rsidRPr="003F162C" w:rsidRDefault="00B963A6" w:rsidP="00B963A6">
      <w:pPr>
        <w:jc w:val="both"/>
        <w:rPr>
          <w:rFonts w:asciiTheme="minorHAnsi" w:hAnsiTheme="minorHAnsi" w:cstheme="minorHAnsi"/>
          <w:b/>
          <w:bCs/>
          <w:i/>
          <w:iCs/>
          <w:sz w:val="22"/>
          <w:szCs w:val="22"/>
          <w:u w:val="single"/>
        </w:rPr>
      </w:pPr>
      <w:r w:rsidRPr="003F162C">
        <w:rPr>
          <w:rFonts w:asciiTheme="minorHAnsi" w:hAnsiTheme="minorHAnsi" w:cstheme="minorHAnsi"/>
          <w:b/>
          <w:bCs/>
          <w:sz w:val="22"/>
          <w:szCs w:val="22"/>
          <w:u w:val="single"/>
        </w:rPr>
        <w:t>Határidő</w:t>
      </w:r>
      <w:r w:rsidRPr="003F162C">
        <w:rPr>
          <w:rFonts w:asciiTheme="minorHAnsi" w:hAnsiTheme="minorHAnsi" w:cstheme="minorHAnsi"/>
          <w:bCs/>
          <w:sz w:val="22"/>
          <w:szCs w:val="22"/>
        </w:rPr>
        <w:t xml:space="preserve">:      </w:t>
      </w:r>
      <w:r w:rsidR="00FC39E6">
        <w:rPr>
          <w:rFonts w:asciiTheme="minorHAnsi" w:hAnsiTheme="minorHAnsi" w:cstheme="minorHAnsi"/>
          <w:bCs/>
          <w:sz w:val="22"/>
          <w:szCs w:val="22"/>
        </w:rPr>
        <w:t>azonnal</w:t>
      </w:r>
    </w:p>
    <w:p w14:paraId="71A35991" w14:textId="77777777" w:rsidR="00DA13DB" w:rsidRDefault="00DA13DB" w:rsidP="00F13A77">
      <w:pPr>
        <w:rPr>
          <w:rFonts w:asciiTheme="minorHAnsi" w:hAnsiTheme="minorHAnsi" w:cstheme="minorHAnsi"/>
          <w:b/>
          <w:sz w:val="22"/>
          <w:szCs w:val="22"/>
        </w:rPr>
      </w:pPr>
    </w:p>
    <w:p w14:paraId="2B97F7A7" w14:textId="77777777" w:rsidR="00264621" w:rsidRDefault="00264621" w:rsidP="00F13A77">
      <w:pPr>
        <w:rPr>
          <w:rFonts w:asciiTheme="minorHAnsi" w:hAnsiTheme="minorHAnsi" w:cstheme="minorHAnsi"/>
          <w:b/>
          <w:sz w:val="22"/>
          <w:szCs w:val="22"/>
        </w:rPr>
      </w:pPr>
    </w:p>
    <w:p w14:paraId="2223411E" w14:textId="22B00012" w:rsidR="00A24131" w:rsidRDefault="00E038E3" w:rsidP="00DA13DB">
      <w:pPr>
        <w:jc w:val="center"/>
        <w:rPr>
          <w:rFonts w:asciiTheme="minorHAnsi" w:hAnsiTheme="minorHAnsi" w:cstheme="minorHAnsi"/>
          <w:b/>
          <w:sz w:val="22"/>
          <w:szCs w:val="22"/>
        </w:rPr>
      </w:pPr>
      <w:r w:rsidRPr="00A24131">
        <w:rPr>
          <w:rFonts w:asciiTheme="minorHAnsi" w:hAnsiTheme="minorHAnsi" w:cstheme="minorHAnsi"/>
          <w:b/>
          <w:sz w:val="22"/>
          <w:szCs w:val="22"/>
        </w:rPr>
        <w:t>III.</w:t>
      </w:r>
    </w:p>
    <w:p w14:paraId="0ADEEB9B" w14:textId="4007F461" w:rsidR="000E5093" w:rsidRPr="000E5093" w:rsidRDefault="000E5093" w:rsidP="000E5093">
      <w:pPr>
        <w:jc w:val="center"/>
        <w:rPr>
          <w:rFonts w:asciiTheme="minorHAnsi" w:hAnsiTheme="minorHAnsi" w:cstheme="minorHAnsi"/>
          <w:b/>
          <w:bCs/>
          <w:sz w:val="22"/>
          <w:szCs w:val="22"/>
          <w:u w:val="single"/>
        </w:rPr>
      </w:pPr>
      <w:r w:rsidRPr="00F13A77">
        <w:rPr>
          <w:rFonts w:asciiTheme="minorHAnsi" w:hAnsiTheme="minorHAnsi" w:cstheme="minorHAnsi"/>
          <w:b/>
          <w:bCs/>
          <w:sz w:val="22"/>
          <w:szCs w:val="22"/>
          <w:u w:val="single"/>
        </w:rPr>
        <w:t>Határozati javaslat</w:t>
      </w:r>
    </w:p>
    <w:p w14:paraId="53FB0A51" w14:textId="77777777" w:rsidR="00A24131" w:rsidRPr="00A24131" w:rsidRDefault="00A24131" w:rsidP="00A24131">
      <w:pPr>
        <w:jc w:val="center"/>
        <w:rPr>
          <w:rFonts w:asciiTheme="minorHAnsi" w:hAnsiTheme="minorHAnsi" w:cstheme="minorHAnsi"/>
          <w:b/>
          <w:sz w:val="22"/>
          <w:szCs w:val="22"/>
          <w:u w:val="single"/>
        </w:rPr>
      </w:pPr>
      <w:r w:rsidRPr="00A24131">
        <w:rPr>
          <w:rFonts w:asciiTheme="minorHAnsi" w:hAnsiTheme="minorHAnsi" w:cstheme="minorHAnsi"/>
          <w:b/>
          <w:sz w:val="22"/>
          <w:szCs w:val="22"/>
          <w:u w:val="single"/>
        </w:rPr>
        <w:t>…./2025. (II. 27.) Kgy. számú határozat</w:t>
      </w:r>
    </w:p>
    <w:p w14:paraId="694C164C" w14:textId="77777777" w:rsidR="00A24131" w:rsidRPr="00A24131" w:rsidRDefault="00A24131" w:rsidP="00A24131">
      <w:pPr>
        <w:jc w:val="center"/>
        <w:rPr>
          <w:rFonts w:asciiTheme="minorHAnsi" w:hAnsiTheme="minorHAnsi" w:cstheme="minorHAnsi"/>
          <w:b/>
          <w:sz w:val="22"/>
          <w:szCs w:val="22"/>
        </w:rPr>
      </w:pPr>
    </w:p>
    <w:p w14:paraId="27005D78" w14:textId="77777777" w:rsidR="00A24131" w:rsidRPr="00A24131" w:rsidRDefault="00A24131" w:rsidP="00A24131">
      <w:pPr>
        <w:pStyle w:val="Listaszerbekezds"/>
        <w:numPr>
          <w:ilvl w:val="0"/>
          <w:numId w:val="24"/>
        </w:numPr>
        <w:contextualSpacing/>
        <w:jc w:val="both"/>
        <w:rPr>
          <w:rFonts w:asciiTheme="minorHAnsi" w:hAnsiTheme="minorHAnsi" w:cstheme="minorHAnsi"/>
          <w:bCs/>
          <w:sz w:val="22"/>
          <w:szCs w:val="22"/>
        </w:rPr>
      </w:pPr>
      <w:r w:rsidRPr="00A24131">
        <w:rPr>
          <w:rFonts w:asciiTheme="minorHAnsi" w:hAnsiTheme="minorHAnsi" w:cstheme="minorHAnsi"/>
          <w:bCs/>
          <w:sz w:val="22"/>
          <w:szCs w:val="22"/>
        </w:rPr>
        <w:t>Szombathely Megyei Jogú Város Közgyűlése egyetért azzal, hogy a Szombathelyi Egészségügyi és Kulturális Intézmények Gazdasági Ellátó Szervezetének létszámelőirányzata 2025. január 1. napjától 75 főről 72 főre csökkenjen azzal, hogy a GESZ technikai létszáma 30 főről 27 főre módosuljon.</w:t>
      </w:r>
    </w:p>
    <w:p w14:paraId="540E81BC" w14:textId="77777777" w:rsidR="00A24131" w:rsidRPr="00A24131" w:rsidRDefault="00A24131" w:rsidP="00A24131">
      <w:pPr>
        <w:pStyle w:val="Listaszerbekezds"/>
        <w:jc w:val="both"/>
        <w:rPr>
          <w:rFonts w:asciiTheme="minorHAnsi" w:hAnsiTheme="minorHAnsi" w:cstheme="minorHAnsi"/>
          <w:bCs/>
          <w:sz w:val="22"/>
          <w:szCs w:val="22"/>
        </w:rPr>
      </w:pPr>
    </w:p>
    <w:p w14:paraId="4B93EB87" w14:textId="77777777" w:rsidR="00A24131" w:rsidRPr="00A24131" w:rsidRDefault="00A24131" w:rsidP="00A24131">
      <w:pPr>
        <w:pStyle w:val="Listaszerbekezds"/>
        <w:numPr>
          <w:ilvl w:val="0"/>
          <w:numId w:val="24"/>
        </w:numPr>
        <w:contextualSpacing/>
        <w:jc w:val="both"/>
        <w:rPr>
          <w:rFonts w:asciiTheme="minorHAnsi" w:hAnsiTheme="minorHAnsi" w:cstheme="minorHAnsi"/>
          <w:bCs/>
          <w:sz w:val="22"/>
          <w:szCs w:val="22"/>
        </w:rPr>
      </w:pPr>
      <w:r w:rsidRPr="00A24131">
        <w:rPr>
          <w:rFonts w:asciiTheme="minorHAnsi" w:hAnsiTheme="minorHAnsi" w:cstheme="minorHAnsi"/>
          <w:bCs/>
          <w:sz w:val="22"/>
          <w:szCs w:val="22"/>
        </w:rPr>
        <w:t>A Közgyűlés felkéri a Szombathelyi Egészségügyi és Kulturális GESZ igazgatóját, hogy a döntést követően szükséges munkáltatói és egyéb intézkedéseket tegye meg.</w:t>
      </w:r>
    </w:p>
    <w:p w14:paraId="04BF78E8" w14:textId="77777777" w:rsidR="00A24131" w:rsidRPr="00A24131" w:rsidRDefault="00A24131" w:rsidP="00A24131">
      <w:pPr>
        <w:rPr>
          <w:rFonts w:asciiTheme="minorHAnsi" w:hAnsiTheme="minorHAnsi" w:cstheme="minorHAnsi"/>
          <w:b/>
          <w:sz w:val="22"/>
          <w:szCs w:val="22"/>
        </w:rPr>
      </w:pPr>
    </w:p>
    <w:p w14:paraId="24C019FF" w14:textId="77777777" w:rsidR="00A24131" w:rsidRPr="00A24131" w:rsidRDefault="00A24131" w:rsidP="00A24131">
      <w:pPr>
        <w:rPr>
          <w:rFonts w:asciiTheme="minorHAnsi" w:hAnsiTheme="minorHAnsi" w:cstheme="minorHAnsi"/>
          <w:bCs/>
          <w:sz w:val="22"/>
          <w:szCs w:val="22"/>
        </w:rPr>
      </w:pPr>
      <w:r w:rsidRPr="00A24131">
        <w:rPr>
          <w:rFonts w:asciiTheme="minorHAnsi" w:hAnsiTheme="minorHAnsi" w:cstheme="minorHAnsi"/>
          <w:b/>
          <w:sz w:val="22"/>
          <w:szCs w:val="22"/>
          <w:u w:val="single"/>
        </w:rPr>
        <w:t>Felelős:</w:t>
      </w:r>
      <w:r w:rsidRPr="00A24131">
        <w:rPr>
          <w:rFonts w:asciiTheme="minorHAnsi" w:hAnsiTheme="minorHAnsi" w:cstheme="minorHAnsi"/>
          <w:bCs/>
          <w:sz w:val="22"/>
          <w:szCs w:val="22"/>
        </w:rPr>
        <w:t xml:space="preserve"> </w:t>
      </w:r>
      <w:r w:rsidRPr="00A24131">
        <w:rPr>
          <w:rFonts w:asciiTheme="minorHAnsi" w:hAnsiTheme="minorHAnsi" w:cstheme="minorHAnsi"/>
          <w:bCs/>
          <w:sz w:val="22"/>
          <w:szCs w:val="22"/>
        </w:rPr>
        <w:tab/>
        <w:t>Dr. Nemény András polgármester</w:t>
      </w:r>
    </w:p>
    <w:p w14:paraId="78B20C99" w14:textId="77777777" w:rsidR="00A24131" w:rsidRPr="00A24131" w:rsidRDefault="00A24131" w:rsidP="00A24131">
      <w:pPr>
        <w:rPr>
          <w:rFonts w:asciiTheme="minorHAnsi" w:hAnsiTheme="minorHAnsi" w:cstheme="minorHAnsi"/>
          <w:bCs/>
          <w:sz w:val="22"/>
          <w:szCs w:val="22"/>
        </w:rPr>
      </w:pPr>
      <w:r w:rsidRPr="00A24131">
        <w:rPr>
          <w:rFonts w:asciiTheme="minorHAnsi" w:hAnsiTheme="minorHAnsi" w:cstheme="minorHAnsi"/>
          <w:bCs/>
          <w:sz w:val="22"/>
          <w:szCs w:val="22"/>
        </w:rPr>
        <w:tab/>
      </w:r>
      <w:r w:rsidRPr="00A24131">
        <w:rPr>
          <w:rFonts w:asciiTheme="minorHAnsi" w:hAnsiTheme="minorHAnsi" w:cstheme="minorHAnsi"/>
          <w:bCs/>
          <w:sz w:val="22"/>
          <w:szCs w:val="22"/>
        </w:rPr>
        <w:tab/>
        <w:t>Dr. Horváth Attila alpolgármester</w:t>
      </w:r>
    </w:p>
    <w:p w14:paraId="619A35ED" w14:textId="77777777" w:rsidR="00A24131" w:rsidRPr="00A24131" w:rsidRDefault="00A24131" w:rsidP="00A24131">
      <w:pPr>
        <w:rPr>
          <w:rFonts w:asciiTheme="minorHAnsi" w:hAnsiTheme="minorHAnsi" w:cstheme="minorHAnsi"/>
          <w:bCs/>
          <w:sz w:val="22"/>
          <w:szCs w:val="22"/>
        </w:rPr>
      </w:pPr>
      <w:r w:rsidRPr="00A24131">
        <w:rPr>
          <w:rFonts w:asciiTheme="minorHAnsi" w:hAnsiTheme="minorHAnsi" w:cstheme="minorHAnsi"/>
          <w:bCs/>
          <w:sz w:val="22"/>
          <w:szCs w:val="22"/>
        </w:rPr>
        <w:tab/>
      </w:r>
      <w:r w:rsidRPr="00A24131">
        <w:rPr>
          <w:rFonts w:asciiTheme="minorHAnsi" w:hAnsiTheme="minorHAnsi" w:cstheme="minorHAnsi"/>
          <w:bCs/>
          <w:sz w:val="22"/>
          <w:szCs w:val="22"/>
        </w:rPr>
        <w:tab/>
        <w:t>Dr. László Győző alpolgármester</w:t>
      </w:r>
    </w:p>
    <w:p w14:paraId="7413B81C" w14:textId="77777777" w:rsidR="00A24131" w:rsidRPr="00A24131" w:rsidRDefault="00A24131" w:rsidP="00A24131">
      <w:pPr>
        <w:rPr>
          <w:rFonts w:asciiTheme="minorHAnsi" w:hAnsiTheme="minorHAnsi" w:cstheme="minorHAnsi"/>
          <w:bCs/>
          <w:sz w:val="22"/>
          <w:szCs w:val="22"/>
        </w:rPr>
      </w:pPr>
      <w:r w:rsidRPr="00A24131">
        <w:rPr>
          <w:rFonts w:asciiTheme="minorHAnsi" w:hAnsiTheme="minorHAnsi" w:cstheme="minorHAnsi"/>
          <w:bCs/>
          <w:sz w:val="22"/>
          <w:szCs w:val="22"/>
        </w:rPr>
        <w:tab/>
      </w:r>
      <w:r w:rsidRPr="00A24131">
        <w:rPr>
          <w:rFonts w:asciiTheme="minorHAnsi" w:hAnsiTheme="minorHAnsi" w:cstheme="minorHAnsi"/>
          <w:bCs/>
          <w:sz w:val="22"/>
          <w:szCs w:val="22"/>
        </w:rPr>
        <w:tab/>
        <w:t>Dr. Károlyi Ákos jegyző</w:t>
      </w:r>
    </w:p>
    <w:p w14:paraId="338B0368" w14:textId="77777777" w:rsidR="00A24131" w:rsidRPr="00A24131" w:rsidRDefault="00A24131" w:rsidP="00A24131">
      <w:pPr>
        <w:rPr>
          <w:rFonts w:asciiTheme="minorHAnsi" w:hAnsiTheme="minorHAnsi" w:cstheme="minorHAnsi"/>
          <w:bCs/>
          <w:sz w:val="22"/>
          <w:szCs w:val="22"/>
        </w:rPr>
      </w:pPr>
      <w:r w:rsidRPr="00A24131">
        <w:rPr>
          <w:rFonts w:asciiTheme="minorHAnsi" w:hAnsiTheme="minorHAnsi" w:cstheme="minorHAnsi"/>
          <w:bCs/>
          <w:sz w:val="22"/>
          <w:szCs w:val="22"/>
        </w:rPr>
        <w:tab/>
      </w:r>
      <w:r w:rsidRPr="00A24131">
        <w:rPr>
          <w:rFonts w:asciiTheme="minorHAnsi" w:hAnsiTheme="minorHAnsi" w:cstheme="minorHAnsi"/>
          <w:bCs/>
          <w:sz w:val="22"/>
          <w:szCs w:val="22"/>
        </w:rPr>
        <w:tab/>
        <w:t>(A végrehajtásért felelős:</w:t>
      </w:r>
    </w:p>
    <w:p w14:paraId="770E82B9" w14:textId="77777777" w:rsidR="00A24131" w:rsidRPr="00A24131" w:rsidRDefault="00A24131" w:rsidP="00A24131">
      <w:pPr>
        <w:rPr>
          <w:rFonts w:asciiTheme="minorHAnsi" w:hAnsiTheme="minorHAnsi" w:cstheme="minorHAnsi"/>
          <w:bCs/>
          <w:sz w:val="22"/>
          <w:szCs w:val="22"/>
        </w:rPr>
      </w:pPr>
      <w:r w:rsidRPr="00A24131">
        <w:rPr>
          <w:rFonts w:asciiTheme="minorHAnsi" w:hAnsiTheme="minorHAnsi" w:cstheme="minorHAnsi"/>
          <w:bCs/>
          <w:sz w:val="22"/>
          <w:szCs w:val="22"/>
        </w:rPr>
        <w:tab/>
      </w:r>
      <w:r w:rsidRPr="00A24131">
        <w:rPr>
          <w:rFonts w:asciiTheme="minorHAnsi" w:hAnsiTheme="minorHAnsi" w:cstheme="minorHAnsi"/>
          <w:bCs/>
          <w:sz w:val="22"/>
          <w:szCs w:val="22"/>
        </w:rPr>
        <w:tab/>
        <w:t xml:space="preserve">Vinczéné Dr. Menyhárt Mária, az Egészségügyi és Közszolgálati Osztály vezetője, </w:t>
      </w:r>
    </w:p>
    <w:p w14:paraId="02B9DA2A" w14:textId="77777777" w:rsidR="00A24131" w:rsidRPr="00A24131" w:rsidRDefault="00A24131" w:rsidP="00A24131">
      <w:pPr>
        <w:rPr>
          <w:rFonts w:asciiTheme="minorHAnsi" w:hAnsiTheme="minorHAnsi" w:cstheme="minorHAnsi"/>
          <w:bCs/>
          <w:sz w:val="22"/>
          <w:szCs w:val="22"/>
        </w:rPr>
      </w:pPr>
      <w:r w:rsidRPr="00A24131">
        <w:rPr>
          <w:rFonts w:asciiTheme="minorHAnsi" w:hAnsiTheme="minorHAnsi" w:cstheme="minorHAnsi"/>
          <w:bCs/>
          <w:sz w:val="22"/>
          <w:szCs w:val="22"/>
        </w:rPr>
        <w:tab/>
      </w:r>
      <w:r w:rsidRPr="00A24131">
        <w:rPr>
          <w:rFonts w:asciiTheme="minorHAnsi" w:hAnsiTheme="minorHAnsi" w:cstheme="minorHAnsi"/>
          <w:bCs/>
          <w:sz w:val="22"/>
          <w:szCs w:val="22"/>
        </w:rPr>
        <w:tab/>
        <w:t>Stéger Gábor, a Közgazdasági és Adó Osztály vezetője,</w:t>
      </w:r>
    </w:p>
    <w:p w14:paraId="403489E8" w14:textId="21D32332" w:rsidR="00A24131" w:rsidRDefault="00A24131" w:rsidP="00F13A77">
      <w:pPr>
        <w:ind w:left="1418"/>
        <w:rPr>
          <w:rFonts w:asciiTheme="minorHAnsi" w:hAnsiTheme="minorHAnsi" w:cstheme="minorHAnsi"/>
          <w:bCs/>
          <w:sz w:val="22"/>
          <w:szCs w:val="22"/>
        </w:rPr>
      </w:pPr>
      <w:r w:rsidRPr="00A24131">
        <w:rPr>
          <w:rFonts w:asciiTheme="minorHAnsi" w:hAnsiTheme="minorHAnsi" w:cstheme="minorHAnsi"/>
          <w:bCs/>
          <w:sz w:val="22"/>
          <w:szCs w:val="22"/>
        </w:rPr>
        <w:t>Vigné Horváth Ilona, a GESZ igazgatója)</w:t>
      </w:r>
    </w:p>
    <w:p w14:paraId="7F5DBC03" w14:textId="77777777" w:rsidR="00F13A77" w:rsidRPr="00A24131" w:rsidRDefault="00F13A77" w:rsidP="00F13A77">
      <w:pPr>
        <w:ind w:left="1418"/>
        <w:rPr>
          <w:rFonts w:asciiTheme="minorHAnsi" w:hAnsiTheme="minorHAnsi" w:cstheme="minorHAnsi"/>
          <w:bCs/>
          <w:sz w:val="22"/>
          <w:szCs w:val="22"/>
        </w:rPr>
      </w:pPr>
    </w:p>
    <w:p w14:paraId="3A9B5B1B" w14:textId="77777777" w:rsidR="00A24131" w:rsidRPr="00A24131" w:rsidRDefault="00A24131" w:rsidP="00A24131">
      <w:pPr>
        <w:rPr>
          <w:rFonts w:asciiTheme="minorHAnsi" w:hAnsiTheme="minorHAnsi" w:cstheme="minorHAnsi"/>
          <w:bCs/>
          <w:sz w:val="22"/>
          <w:szCs w:val="22"/>
        </w:rPr>
      </w:pPr>
      <w:r w:rsidRPr="00A24131">
        <w:rPr>
          <w:rFonts w:asciiTheme="minorHAnsi" w:hAnsiTheme="minorHAnsi" w:cstheme="minorHAnsi"/>
          <w:b/>
          <w:sz w:val="22"/>
          <w:szCs w:val="22"/>
          <w:u w:val="single"/>
        </w:rPr>
        <w:t>Határidő:</w:t>
      </w:r>
      <w:r w:rsidRPr="00A24131">
        <w:rPr>
          <w:rFonts w:asciiTheme="minorHAnsi" w:hAnsiTheme="minorHAnsi" w:cstheme="minorHAnsi"/>
          <w:bCs/>
          <w:sz w:val="22"/>
          <w:szCs w:val="22"/>
        </w:rPr>
        <w:tab/>
        <w:t xml:space="preserve">azonnal </w:t>
      </w:r>
    </w:p>
    <w:p w14:paraId="7502DBC5" w14:textId="77777777" w:rsidR="00A24131" w:rsidRDefault="00A24131" w:rsidP="00A24131">
      <w:pPr>
        <w:jc w:val="both"/>
        <w:rPr>
          <w:rFonts w:cstheme="minorHAnsi"/>
          <w:bCs/>
          <w:szCs w:val="22"/>
        </w:rPr>
      </w:pPr>
    </w:p>
    <w:p w14:paraId="367B10F1" w14:textId="77777777" w:rsidR="00707306" w:rsidRPr="00387F25" w:rsidRDefault="00707306" w:rsidP="00A24131">
      <w:pPr>
        <w:jc w:val="both"/>
        <w:rPr>
          <w:rFonts w:cstheme="minorHAnsi"/>
          <w:bCs/>
          <w:szCs w:val="22"/>
        </w:rPr>
      </w:pPr>
    </w:p>
    <w:p w14:paraId="639C307E" w14:textId="77777777" w:rsidR="00F06350" w:rsidRDefault="00F06350" w:rsidP="00D75D26">
      <w:pPr>
        <w:jc w:val="center"/>
        <w:rPr>
          <w:rFonts w:asciiTheme="minorHAnsi" w:hAnsiTheme="minorHAnsi" w:cstheme="minorHAnsi"/>
          <w:b/>
          <w:sz w:val="22"/>
          <w:szCs w:val="22"/>
        </w:rPr>
      </w:pPr>
    </w:p>
    <w:p w14:paraId="4AB75C48" w14:textId="1899E969" w:rsidR="00D75D26" w:rsidRPr="00F13A77" w:rsidRDefault="00D75D26" w:rsidP="00D75D26">
      <w:pPr>
        <w:jc w:val="center"/>
        <w:rPr>
          <w:rFonts w:asciiTheme="minorHAnsi" w:hAnsiTheme="minorHAnsi" w:cstheme="minorHAnsi"/>
          <w:b/>
          <w:sz w:val="22"/>
          <w:szCs w:val="22"/>
        </w:rPr>
      </w:pPr>
      <w:r w:rsidRPr="00F13A77">
        <w:rPr>
          <w:rFonts w:asciiTheme="minorHAnsi" w:hAnsiTheme="minorHAnsi" w:cstheme="minorHAnsi"/>
          <w:b/>
          <w:sz w:val="22"/>
          <w:szCs w:val="22"/>
        </w:rPr>
        <w:lastRenderedPageBreak/>
        <w:t>IV.</w:t>
      </w:r>
    </w:p>
    <w:p w14:paraId="758E8F80" w14:textId="77777777" w:rsidR="00F13A77" w:rsidRPr="00F13A77" w:rsidRDefault="00F13A77" w:rsidP="00F13A77">
      <w:pPr>
        <w:jc w:val="center"/>
        <w:rPr>
          <w:rFonts w:asciiTheme="minorHAnsi" w:hAnsiTheme="minorHAnsi" w:cstheme="minorHAnsi"/>
          <w:b/>
          <w:bCs/>
          <w:sz w:val="22"/>
          <w:szCs w:val="22"/>
          <w:u w:val="single"/>
        </w:rPr>
      </w:pPr>
      <w:r w:rsidRPr="00F13A77">
        <w:rPr>
          <w:rFonts w:asciiTheme="minorHAnsi" w:hAnsiTheme="minorHAnsi" w:cstheme="minorHAnsi"/>
          <w:b/>
          <w:bCs/>
          <w:sz w:val="22"/>
          <w:szCs w:val="22"/>
          <w:u w:val="single"/>
        </w:rPr>
        <w:t>Határozati javaslat</w:t>
      </w:r>
    </w:p>
    <w:p w14:paraId="7924115D" w14:textId="77777777" w:rsidR="00F13A77" w:rsidRPr="00F13A77" w:rsidRDefault="00F13A77" w:rsidP="00F13A77">
      <w:pPr>
        <w:jc w:val="center"/>
        <w:rPr>
          <w:rFonts w:asciiTheme="minorHAnsi" w:hAnsiTheme="minorHAnsi" w:cstheme="minorHAnsi"/>
          <w:b/>
          <w:bCs/>
          <w:sz w:val="22"/>
          <w:szCs w:val="22"/>
          <w:u w:val="single"/>
        </w:rPr>
      </w:pPr>
      <w:r w:rsidRPr="00F13A77">
        <w:rPr>
          <w:rFonts w:asciiTheme="minorHAnsi" w:hAnsiTheme="minorHAnsi" w:cstheme="minorHAnsi"/>
          <w:b/>
          <w:bCs/>
          <w:sz w:val="22"/>
          <w:szCs w:val="22"/>
          <w:u w:val="single"/>
        </w:rPr>
        <w:t>…/2025. (II.27.) Kgy. számú határozat</w:t>
      </w:r>
    </w:p>
    <w:p w14:paraId="77BB2454" w14:textId="77777777" w:rsidR="00F13A77" w:rsidRPr="00F13A77" w:rsidRDefault="00F13A77" w:rsidP="00F13A77">
      <w:pPr>
        <w:jc w:val="both"/>
        <w:rPr>
          <w:rFonts w:asciiTheme="minorHAnsi" w:hAnsiTheme="minorHAnsi" w:cstheme="minorHAnsi"/>
          <w:sz w:val="22"/>
          <w:szCs w:val="22"/>
        </w:rPr>
      </w:pPr>
      <w:bookmarkStart w:id="0" w:name="_Hlk126316797"/>
    </w:p>
    <w:p w14:paraId="616D9AFB" w14:textId="77777777" w:rsidR="00F13A77" w:rsidRPr="00F13A77" w:rsidRDefault="00F13A77" w:rsidP="00F13A77">
      <w:pPr>
        <w:jc w:val="both"/>
        <w:rPr>
          <w:rFonts w:asciiTheme="minorHAnsi" w:hAnsiTheme="minorHAnsi" w:cstheme="minorHAnsi"/>
          <w:sz w:val="22"/>
          <w:szCs w:val="22"/>
        </w:rPr>
      </w:pPr>
      <w:r w:rsidRPr="00F13A77">
        <w:rPr>
          <w:rFonts w:asciiTheme="minorHAnsi" w:hAnsiTheme="minorHAnsi" w:cstheme="minorHAnsi"/>
          <w:sz w:val="22"/>
          <w:szCs w:val="22"/>
        </w:rPr>
        <w:t>Szombathely Megyei Jogú Város Közgyűlése tudomásul veszi, hogy az önkormányzat óvodai, illetve bölcsődei ellátórendszerében dolgozó pedagógusok, valamint pedagógus munkakörben foglalkoztatott munkavállalók tekintetében – ideértve az intézményvezetőket is - a 2025. évi tanárbéremelésről és az ahhoz nyújtott központi költségvetési támogatásról szóló 453/2024. (XII.30.) Kormány rendelet 3. §-ának (3) bekezdése szerinti béremelése 2025. január 1. napjával végrehajtásra került.</w:t>
      </w:r>
    </w:p>
    <w:p w14:paraId="44DF81C0" w14:textId="77777777" w:rsidR="00F13A77" w:rsidRPr="00F13A77" w:rsidRDefault="00F13A77" w:rsidP="00F13A77">
      <w:pPr>
        <w:pStyle w:val="Listaszerbekezds"/>
        <w:jc w:val="both"/>
        <w:rPr>
          <w:rFonts w:asciiTheme="minorHAnsi" w:hAnsiTheme="minorHAnsi" w:cstheme="minorHAnsi"/>
          <w:sz w:val="22"/>
          <w:szCs w:val="22"/>
        </w:rPr>
      </w:pPr>
    </w:p>
    <w:p w14:paraId="4D81722C" w14:textId="77777777" w:rsidR="00F13A77" w:rsidRPr="00F13A77" w:rsidRDefault="00F13A77" w:rsidP="00F13A77">
      <w:pPr>
        <w:rPr>
          <w:rFonts w:asciiTheme="minorHAnsi" w:hAnsiTheme="minorHAnsi" w:cstheme="minorHAnsi"/>
          <w:sz w:val="22"/>
          <w:szCs w:val="22"/>
        </w:rPr>
      </w:pPr>
    </w:p>
    <w:p w14:paraId="7A05F080" w14:textId="77777777" w:rsidR="00F13A77" w:rsidRPr="00F13A77" w:rsidRDefault="00F13A77" w:rsidP="00F13A77">
      <w:pPr>
        <w:rPr>
          <w:rFonts w:asciiTheme="minorHAnsi" w:hAnsiTheme="minorHAnsi" w:cstheme="minorHAnsi"/>
          <w:sz w:val="22"/>
          <w:szCs w:val="22"/>
        </w:rPr>
      </w:pPr>
      <w:r w:rsidRPr="00F13A77">
        <w:rPr>
          <w:rFonts w:asciiTheme="minorHAnsi" w:hAnsiTheme="minorHAnsi" w:cstheme="minorHAnsi"/>
          <w:b/>
          <w:bCs/>
          <w:sz w:val="22"/>
          <w:szCs w:val="22"/>
          <w:u w:val="single"/>
        </w:rPr>
        <w:t>Felelős:</w:t>
      </w:r>
      <w:r w:rsidRPr="00F13A77">
        <w:rPr>
          <w:rFonts w:asciiTheme="minorHAnsi" w:hAnsiTheme="minorHAnsi" w:cstheme="minorHAnsi"/>
          <w:sz w:val="22"/>
          <w:szCs w:val="22"/>
        </w:rPr>
        <w:t xml:space="preserve">              Dr. Nemény András polgármester</w:t>
      </w:r>
    </w:p>
    <w:p w14:paraId="50E85BA1" w14:textId="77777777" w:rsidR="00F13A77" w:rsidRPr="00F13A77" w:rsidRDefault="00F13A77" w:rsidP="00F13A77">
      <w:pPr>
        <w:rPr>
          <w:rFonts w:asciiTheme="minorHAnsi" w:hAnsiTheme="minorHAnsi" w:cstheme="minorHAnsi"/>
          <w:sz w:val="22"/>
          <w:szCs w:val="22"/>
        </w:rPr>
      </w:pPr>
      <w:r w:rsidRPr="00F13A77">
        <w:rPr>
          <w:rFonts w:asciiTheme="minorHAnsi" w:hAnsiTheme="minorHAnsi" w:cstheme="minorHAnsi"/>
          <w:sz w:val="22"/>
          <w:szCs w:val="22"/>
        </w:rPr>
        <w:t>                             Dr. Horváth Attila alpolgármester</w:t>
      </w:r>
    </w:p>
    <w:p w14:paraId="7D101683" w14:textId="77777777" w:rsidR="00F13A77" w:rsidRPr="00F13A77" w:rsidRDefault="00F13A77" w:rsidP="00F13A77">
      <w:pPr>
        <w:ind w:left="708" w:firstLine="708"/>
        <w:rPr>
          <w:rFonts w:asciiTheme="minorHAnsi" w:hAnsiTheme="minorHAnsi" w:cstheme="minorHAnsi"/>
          <w:sz w:val="22"/>
          <w:szCs w:val="22"/>
        </w:rPr>
      </w:pPr>
      <w:r w:rsidRPr="00F13A77">
        <w:rPr>
          <w:rFonts w:asciiTheme="minorHAnsi" w:hAnsiTheme="minorHAnsi" w:cstheme="minorHAnsi"/>
          <w:sz w:val="22"/>
          <w:szCs w:val="22"/>
        </w:rPr>
        <w:t>Dr. László Győző alpolgármester</w:t>
      </w:r>
    </w:p>
    <w:p w14:paraId="6D3C966C" w14:textId="77777777" w:rsidR="00F13A77" w:rsidRPr="00F13A77" w:rsidRDefault="00F13A77" w:rsidP="00F13A77">
      <w:pPr>
        <w:ind w:left="708" w:firstLine="708"/>
        <w:rPr>
          <w:rFonts w:asciiTheme="minorHAnsi" w:hAnsiTheme="minorHAnsi" w:cstheme="minorHAnsi"/>
          <w:sz w:val="22"/>
          <w:szCs w:val="22"/>
        </w:rPr>
      </w:pPr>
      <w:r w:rsidRPr="00F13A77">
        <w:rPr>
          <w:rFonts w:asciiTheme="minorHAnsi" w:hAnsiTheme="minorHAnsi" w:cstheme="minorHAnsi"/>
          <w:sz w:val="22"/>
          <w:szCs w:val="22"/>
        </w:rPr>
        <w:t>Dr. Károlyi Ákos jegyző</w:t>
      </w:r>
    </w:p>
    <w:p w14:paraId="4863B0BC" w14:textId="77777777" w:rsidR="00F13A77" w:rsidRPr="00F13A77" w:rsidRDefault="00F13A77" w:rsidP="00F13A77">
      <w:pPr>
        <w:ind w:left="708" w:firstLine="708"/>
        <w:rPr>
          <w:rFonts w:asciiTheme="minorHAnsi" w:hAnsiTheme="minorHAnsi" w:cstheme="minorHAnsi"/>
          <w:sz w:val="22"/>
          <w:szCs w:val="22"/>
        </w:rPr>
      </w:pPr>
      <w:r w:rsidRPr="00F13A77">
        <w:rPr>
          <w:rFonts w:asciiTheme="minorHAnsi" w:hAnsiTheme="minorHAnsi" w:cstheme="minorHAnsi"/>
          <w:sz w:val="22"/>
          <w:szCs w:val="22"/>
        </w:rPr>
        <w:t>/a végrehajtás előkészítéséért:</w:t>
      </w:r>
    </w:p>
    <w:p w14:paraId="337FEDBF" w14:textId="77777777" w:rsidR="00F13A77" w:rsidRPr="00F13A77" w:rsidRDefault="00F13A77" w:rsidP="00F13A77">
      <w:pPr>
        <w:ind w:left="708" w:firstLine="708"/>
        <w:rPr>
          <w:rFonts w:asciiTheme="minorHAnsi" w:hAnsiTheme="minorHAnsi" w:cstheme="minorHAnsi"/>
          <w:sz w:val="22"/>
          <w:szCs w:val="22"/>
        </w:rPr>
      </w:pPr>
      <w:r w:rsidRPr="00F13A77">
        <w:rPr>
          <w:rFonts w:asciiTheme="minorHAnsi" w:hAnsiTheme="minorHAnsi" w:cstheme="minorHAnsi"/>
          <w:sz w:val="22"/>
          <w:szCs w:val="22"/>
        </w:rPr>
        <w:t>Stéger Gábor, a Közgazdasági és Adó Osztály vezetője</w:t>
      </w:r>
    </w:p>
    <w:p w14:paraId="616E4B92" w14:textId="388001D5" w:rsidR="00F13A77" w:rsidRPr="00F13A77" w:rsidRDefault="00F13A77" w:rsidP="00F13A77">
      <w:pPr>
        <w:ind w:left="708" w:firstLine="708"/>
        <w:rPr>
          <w:rFonts w:asciiTheme="minorHAnsi" w:hAnsiTheme="minorHAnsi" w:cstheme="minorHAnsi"/>
          <w:sz w:val="22"/>
          <w:szCs w:val="22"/>
        </w:rPr>
      </w:pPr>
      <w:r w:rsidRPr="00F13A77">
        <w:rPr>
          <w:rFonts w:asciiTheme="minorHAnsi" w:hAnsiTheme="minorHAnsi" w:cstheme="minorHAnsi"/>
          <w:sz w:val="22"/>
          <w:szCs w:val="22"/>
        </w:rPr>
        <w:t>Vinczéné Dr. Menyhárt Mária, az Egészségügyi és Közszolgálati Osztály vezetője/</w:t>
      </w:r>
    </w:p>
    <w:p w14:paraId="5F561CF1" w14:textId="77777777" w:rsidR="00F13A77" w:rsidRPr="00F13A77" w:rsidRDefault="00F13A77" w:rsidP="00F13A77">
      <w:pPr>
        <w:rPr>
          <w:rFonts w:asciiTheme="minorHAnsi" w:hAnsiTheme="minorHAnsi" w:cstheme="minorHAnsi"/>
          <w:sz w:val="22"/>
          <w:szCs w:val="22"/>
        </w:rPr>
      </w:pPr>
      <w:r w:rsidRPr="00F13A77">
        <w:rPr>
          <w:rFonts w:asciiTheme="minorHAnsi" w:hAnsiTheme="minorHAnsi" w:cstheme="minorHAnsi"/>
          <w:b/>
          <w:bCs/>
          <w:sz w:val="22"/>
          <w:szCs w:val="22"/>
          <w:u w:val="single"/>
        </w:rPr>
        <w:t>Határidő:</w:t>
      </w:r>
      <w:r w:rsidRPr="00F13A77">
        <w:rPr>
          <w:rFonts w:asciiTheme="minorHAnsi" w:hAnsiTheme="minorHAnsi" w:cstheme="minorHAnsi"/>
          <w:sz w:val="22"/>
          <w:szCs w:val="22"/>
        </w:rPr>
        <w:t xml:space="preserve">          azonnal </w:t>
      </w:r>
    </w:p>
    <w:p w14:paraId="480D85E7" w14:textId="3C1268EC" w:rsidR="002B66BB" w:rsidRPr="000E5093" w:rsidRDefault="00F13A77" w:rsidP="000E5093">
      <w:pPr>
        <w:rPr>
          <w:rFonts w:asciiTheme="minorHAnsi" w:hAnsiTheme="minorHAnsi" w:cstheme="minorHAnsi"/>
          <w:sz w:val="22"/>
          <w:szCs w:val="22"/>
        </w:rPr>
      </w:pPr>
      <w:r w:rsidRPr="00F13A77">
        <w:rPr>
          <w:rFonts w:asciiTheme="minorHAnsi" w:hAnsiTheme="minorHAnsi" w:cstheme="minorHAnsi"/>
          <w:sz w:val="22"/>
          <w:szCs w:val="22"/>
        </w:rPr>
        <w:t xml:space="preserve">                               </w:t>
      </w:r>
      <w:bookmarkEnd w:id="0"/>
    </w:p>
    <w:p w14:paraId="2FA75D02" w14:textId="77777777" w:rsidR="00CA2689" w:rsidRDefault="00CA2689" w:rsidP="00AB68A0">
      <w:pPr>
        <w:rPr>
          <w:rFonts w:asciiTheme="minorHAnsi" w:hAnsiTheme="minorHAnsi" w:cstheme="minorHAnsi"/>
          <w:b/>
          <w:bCs/>
          <w:sz w:val="22"/>
          <w:szCs w:val="22"/>
        </w:rPr>
      </w:pPr>
    </w:p>
    <w:p w14:paraId="4AD76705" w14:textId="77777777" w:rsidR="00264621" w:rsidRDefault="00264621" w:rsidP="00AB68A0">
      <w:pPr>
        <w:rPr>
          <w:rFonts w:asciiTheme="minorHAnsi" w:hAnsiTheme="minorHAnsi" w:cstheme="minorHAnsi"/>
          <w:b/>
          <w:bCs/>
          <w:sz w:val="22"/>
          <w:szCs w:val="22"/>
        </w:rPr>
      </w:pPr>
    </w:p>
    <w:p w14:paraId="1E92E578" w14:textId="142D79D3" w:rsidR="00E10220" w:rsidRDefault="00E10220" w:rsidP="00DE070A">
      <w:pPr>
        <w:jc w:val="center"/>
        <w:rPr>
          <w:rFonts w:asciiTheme="minorHAnsi" w:hAnsiTheme="minorHAnsi" w:cstheme="minorHAnsi"/>
          <w:b/>
          <w:bCs/>
          <w:sz w:val="22"/>
          <w:szCs w:val="22"/>
        </w:rPr>
      </w:pPr>
      <w:r w:rsidRPr="00E10220">
        <w:rPr>
          <w:rFonts w:asciiTheme="minorHAnsi" w:hAnsiTheme="minorHAnsi" w:cstheme="minorHAnsi"/>
          <w:b/>
          <w:bCs/>
          <w:sz w:val="22"/>
          <w:szCs w:val="22"/>
        </w:rPr>
        <w:t>V.</w:t>
      </w:r>
    </w:p>
    <w:p w14:paraId="5B88513E" w14:textId="2C32CFE2" w:rsidR="00CA2689" w:rsidRPr="00CA2689" w:rsidRDefault="00CA2689" w:rsidP="00CA2689">
      <w:pPr>
        <w:jc w:val="center"/>
        <w:rPr>
          <w:rFonts w:asciiTheme="minorHAnsi" w:hAnsiTheme="minorHAnsi" w:cstheme="minorHAnsi"/>
          <w:b/>
          <w:bCs/>
          <w:sz w:val="22"/>
          <w:szCs w:val="22"/>
          <w:u w:val="single"/>
        </w:rPr>
      </w:pPr>
      <w:r w:rsidRPr="00F13A77">
        <w:rPr>
          <w:rFonts w:asciiTheme="minorHAnsi" w:hAnsiTheme="minorHAnsi" w:cstheme="minorHAnsi"/>
          <w:b/>
          <w:bCs/>
          <w:sz w:val="22"/>
          <w:szCs w:val="22"/>
          <w:u w:val="single"/>
        </w:rPr>
        <w:t>Határozati javaslat</w:t>
      </w:r>
    </w:p>
    <w:p w14:paraId="5467BFB4" w14:textId="77777777" w:rsidR="00DD0FED" w:rsidRPr="00FE08A5" w:rsidRDefault="00DD0FED" w:rsidP="00DD0FED">
      <w:pPr>
        <w:jc w:val="center"/>
        <w:rPr>
          <w:rFonts w:asciiTheme="minorHAnsi" w:hAnsiTheme="minorHAnsi" w:cstheme="minorHAnsi"/>
          <w:b/>
          <w:sz w:val="22"/>
          <w:szCs w:val="22"/>
          <w:u w:val="single"/>
        </w:rPr>
      </w:pPr>
      <w:bookmarkStart w:id="1" w:name="_Hlk158624184"/>
      <w:r w:rsidRPr="00FE08A5">
        <w:rPr>
          <w:rFonts w:asciiTheme="minorHAnsi" w:hAnsiTheme="minorHAnsi" w:cstheme="minorHAnsi"/>
          <w:b/>
          <w:sz w:val="22"/>
          <w:szCs w:val="22"/>
          <w:u w:val="single"/>
        </w:rPr>
        <w:t>……/202</w:t>
      </w:r>
      <w:r>
        <w:rPr>
          <w:rFonts w:asciiTheme="minorHAnsi" w:hAnsiTheme="minorHAnsi" w:cstheme="minorHAnsi"/>
          <w:b/>
          <w:sz w:val="22"/>
          <w:szCs w:val="22"/>
          <w:u w:val="single"/>
        </w:rPr>
        <w:t>5</w:t>
      </w:r>
      <w:r w:rsidRPr="00FE08A5">
        <w:rPr>
          <w:rFonts w:asciiTheme="minorHAnsi" w:hAnsiTheme="minorHAnsi" w:cstheme="minorHAnsi"/>
          <w:b/>
          <w:sz w:val="22"/>
          <w:szCs w:val="22"/>
          <w:u w:val="single"/>
        </w:rPr>
        <w:t>. (I</w:t>
      </w:r>
      <w:r>
        <w:rPr>
          <w:rFonts w:asciiTheme="minorHAnsi" w:hAnsiTheme="minorHAnsi" w:cstheme="minorHAnsi"/>
          <w:b/>
          <w:sz w:val="22"/>
          <w:szCs w:val="22"/>
          <w:u w:val="single"/>
        </w:rPr>
        <w:t>I</w:t>
      </w:r>
      <w:r w:rsidRPr="00FE08A5">
        <w:rPr>
          <w:rFonts w:asciiTheme="minorHAnsi" w:hAnsiTheme="minorHAnsi" w:cstheme="minorHAnsi"/>
          <w:b/>
          <w:sz w:val="22"/>
          <w:szCs w:val="22"/>
          <w:u w:val="single"/>
        </w:rPr>
        <w:t>.2</w:t>
      </w:r>
      <w:r>
        <w:rPr>
          <w:rFonts w:asciiTheme="minorHAnsi" w:hAnsiTheme="minorHAnsi" w:cstheme="minorHAnsi"/>
          <w:b/>
          <w:sz w:val="22"/>
          <w:szCs w:val="22"/>
          <w:u w:val="single"/>
        </w:rPr>
        <w:t>7</w:t>
      </w:r>
      <w:r w:rsidRPr="00FE08A5">
        <w:rPr>
          <w:rFonts w:asciiTheme="minorHAnsi" w:hAnsiTheme="minorHAnsi" w:cstheme="minorHAnsi"/>
          <w:b/>
          <w:sz w:val="22"/>
          <w:szCs w:val="22"/>
          <w:u w:val="single"/>
        </w:rPr>
        <w:t>.) Kgy. számú határozat</w:t>
      </w:r>
    </w:p>
    <w:p w14:paraId="2B322D2A" w14:textId="77777777" w:rsidR="00DD0FED" w:rsidRPr="00FE08A5" w:rsidRDefault="00DD0FED" w:rsidP="00DD0FED">
      <w:pPr>
        <w:jc w:val="both"/>
        <w:rPr>
          <w:rFonts w:asciiTheme="minorHAnsi" w:hAnsiTheme="minorHAnsi" w:cstheme="minorHAnsi"/>
          <w:bCs/>
          <w:sz w:val="22"/>
          <w:szCs w:val="22"/>
        </w:rPr>
      </w:pPr>
    </w:p>
    <w:p w14:paraId="3EFB76C1" w14:textId="3C6CAE47" w:rsidR="00DD0FED" w:rsidRDefault="00DD0FED" w:rsidP="00DD0FED">
      <w:pPr>
        <w:pStyle w:val="Listaszerbekezds"/>
        <w:numPr>
          <w:ilvl w:val="0"/>
          <w:numId w:val="25"/>
        </w:numPr>
        <w:contextualSpacing/>
        <w:jc w:val="both"/>
        <w:rPr>
          <w:rFonts w:asciiTheme="minorHAnsi" w:hAnsiTheme="minorHAnsi" w:cstheme="minorHAnsi"/>
          <w:bCs/>
          <w:sz w:val="22"/>
          <w:szCs w:val="22"/>
        </w:rPr>
      </w:pPr>
      <w:r w:rsidRPr="00FE08A5">
        <w:rPr>
          <w:rFonts w:asciiTheme="minorHAnsi" w:hAnsiTheme="minorHAnsi" w:cstheme="minorHAnsi"/>
          <w:bCs/>
          <w:sz w:val="22"/>
          <w:szCs w:val="22"/>
        </w:rPr>
        <w:t>Szombathely Megyei Jogú Város Közgyűlése a S</w:t>
      </w:r>
      <w:r>
        <w:rPr>
          <w:rFonts w:asciiTheme="minorHAnsi" w:hAnsiTheme="minorHAnsi" w:cstheme="minorHAnsi"/>
          <w:bCs/>
          <w:sz w:val="22"/>
          <w:szCs w:val="22"/>
        </w:rPr>
        <w:t xml:space="preserve">zombathelyi </w:t>
      </w:r>
      <w:r w:rsidRPr="00FE08A5">
        <w:rPr>
          <w:rFonts w:asciiTheme="minorHAnsi" w:hAnsiTheme="minorHAnsi" w:cstheme="minorHAnsi"/>
          <w:bCs/>
          <w:sz w:val="22"/>
          <w:szCs w:val="22"/>
        </w:rPr>
        <w:t>K</w:t>
      </w:r>
      <w:r>
        <w:rPr>
          <w:rFonts w:asciiTheme="minorHAnsi" w:hAnsiTheme="minorHAnsi" w:cstheme="minorHAnsi"/>
          <w:bCs/>
          <w:sz w:val="22"/>
          <w:szCs w:val="22"/>
        </w:rPr>
        <w:t xml:space="preserve">ézilabda </w:t>
      </w:r>
      <w:r w:rsidRPr="00FE08A5">
        <w:rPr>
          <w:rFonts w:asciiTheme="minorHAnsi" w:hAnsiTheme="minorHAnsi" w:cstheme="minorHAnsi"/>
          <w:bCs/>
          <w:sz w:val="22"/>
          <w:szCs w:val="22"/>
        </w:rPr>
        <w:t>K</w:t>
      </w:r>
      <w:r>
        <w:rPr>
          <w:rFonts w:asciiTheme="minorHAnsi" w:hAnsiTheme="minorHAnsi" w:cstheme="minorHAnsi"/>
          <w:bCs/>
          <w:sz w:val="22"/>
          <w:szCs w:val="22"/>
        </w:rPr>
        <w:t xml:space="preserve">lub és </w:t>
      </w:r>
      <w:r w:rsidRPr="00FE08A5">
        <w:rPr>
          <w:rFonts w:asciiTheme="minorHAnsi" w:hAnsiTheme="minorHAnsi" w:cstheme="minorHAnsi"/>
          <w:bCs/>
          <w:sz w:val="22"/>
          <w:szCs w:val="22"/>
        </w:rPr>
        <w:t>A</w:t>
      </w:r>
      <w:r>
        <w:rPr>
          <w:rFonts w:asciiTheme="minorHAnsi" w:hAnsiTheme="minorHAnsi" w:cstheme="minorHAnsi"/>
          <w:bCs/>
          <w:sz w:val="22"/>
          <w:szCs w:val="22"/>
        </w:rPr>
        <w:t xml:space="preserve">kadémia részére 40 millió Ft önkormányzati támogatást biztosít, amennyiben a 189/2024. (IX. 28.) </w:t>
      </w:r>
      <w:r w:rsidRPr="00FE08A5">
        <w:rPr>
          <w:rFonts w:asciiTheme="minorHAnsi" w:hAnsiTheme="minorHAnsi" w:cstheme="minorHAnsi"/>
          <w:bCs/>
          <w:sz w:val="22"/>
          <w:szCs w:val="22"/>
        </w:rPr>
        <w:t>Kgy. számú határozatban foglalt</w:t>
      </w:r>
      <w:r>
        <w:rPr>
          <w:rFonts w:asciiTheme="minorHAnsi" w:hAnsiTheme="minorHAnsi" w:cstheme="minorHAnsi"/>
          <w:bCs/>
          <w:sz w:val="22"/>
          <w:szCs w:val="22"/>
        </w:rPr>
        <w:t xml:space="preserve"> feltételeket teljesíti</w:t>
      </w:r>
      <w:r w:rsidR="00315615">
        <w:rPr>
          <w:rFonts w:asciiTheme="minorHAnsi" w:hAnsiTheme="minorHAnsi" w:cstheme="minorHAnsi"/>
          <w:bCs/>
          <w:sz w:val="22"/>
          <w:szCs w:val="22"/>
        </w:rPr>
        <w:t>.</w:t>
      </w:r>
    </w:p>
    <w:p w14:paraId="5007A36D" w14:textId="77777777" w:rsidR="00DD0FED" w:rsidRDefault="00DD0FED" w:rsidP="00DD0FED">
      <w:pPr>
        <w:pStyle w:val="Listaszerbekezds"/>
        <w:jc w:val="both"/>
        <w:rPr>
          <w:rFonts w:asciiTheme="minorHAnsi" w:hAnsiTheme="minorHAnsi" w:cstheme="minorHAnsi"/>
          <w:bCs/>
          <w:sz w:val="22"/>
          <w:szCs w:val="22"/>
        </w:rPr>
      </w:pPr>
    </w:p>
    <w:p w14:paraId="50157A38" w14:textId="42A7E8E6" w:rsidR="00DD0FED" w:rsidRPr="007B3A92" w:rsidRDefault="00DD0FED" w:rsidP="00DD0FED">
      <w:pPr>
        <w:pStyle w:val="Listaszerbekezds"/>
        <w:numPr>
          <w:ilvl w:val="0"/>
          <w:numId w:val="25"/>
        </w:numPr>
        <w:contextualSpacing/>
        <w:jc w:val="both"/>
        <w:rPr>
          <w:rFonts w:asciiTheme="minorHAnsi" w:hAnsiTheme="minorHAnsi" w:cstheme="minorHAnsi"/>
          <w:bCs/>
          <w:sz w:val="22"/>
          <w:szCs w:val="22"/>
        </w:rPr>
      </w:pPr>
      <w:r>
        <w:rPr>
          <w:rFonts w:asciiTheme="minorHAnsi" w:hAnsiTheme="minorHAnsi" w:cstheme="minorHAnsi"/>
          <w:bCs/>
          <w:sz w:val="22"/>
          <w:szCs w:val="22"/>
        </w:rPr>
        <w:t>A</w:t>
      </w:r>
      <w:r w:rsidR="000E5093">
        <w:rPr>
          <w:rFonts w:asciiTheme="minorHAnsi" w:hAnsiTheme="minorHAnsi" w:cstheme="minorHAnsi"/>
          <w:bCs/>
          <w:sz w:val="22"/>
          <w:szCs w:val="22"/>
        </w:rPr>
        <w:t xml:space="preserve"> Közgyűlés felhívja a támogatott figyelmét arra, hogy az önkormányzati támogatás terhére </w:t>
      </w:r>
      <w:r w:rsidRPr="007B3A92">
        <w:rPr>
          <w:rFonts w:asciiTheme="minorHAnsi" w:hAnsiTheme="minorHAnsi" w:cstheme="minorHAnsi"/>
          <w:bCs/>
          <w:sz w:val="22"/>
          <w:szCs w:val="22"/>
        </w:rPr>
        <w:t>kizár</w:t>
      </w:r>
      <w:r>
        <w:rPr>
          <w:rFonts w:asciiTheme="minorHAnsi" w:hAnsiTheme="minorHAnsi" w:cstheme="minorHAnsi"/>
          <w:bCs/>
          <w:sz w:val="22"/>
          <w:szCs w:val="22"/>
        </w:rPr>
        <w:t>ó</w:t>
      </w:r>
      <w:r w:rsidRPr="007B3A92">
        <w:rPr>
          <w:rFonts w:asciiTheme="minorHAnsi" w:hAnsiTheme="minorHAnsi" w:cstheme="minorHAnsi"/>
          <w:bCs/>
          <w:sz w:val="22"/>
          <w:szCs w:val="22"/>
        </w:rPr>
        <w:t>lag akkor vállalhat bármilyen kötelezettséget, ha a</w:t>
      </w:r>
      <w:r w:rsidR="000E5093">
        <w:rPr>
          <w:rFonts w:asciiTheme="minorHAnsi" w:hAnsiTheme="minorHAnsi" w:cstheme="minorHAnsi"/>
          <w:bCs/>
          <w:sz w:val="22"/>
          <w:szCs w:val="22"/>
        </w:rPr>
        <w:t>z önkormányzattal a</w:t>
      </w:r>
      <w:r w:rsidRPr="007B3A92">
        <w:rPr>
          <w:rFonts w:asciiTheme="minorHAnsi" w:hAnsiTheme="minorHAnsi" w:cstheme="minorHAnsi"/>
          <w:bCs/>
          <w:sz w:val="22"/>
          <w:szCs w:val="22"/>
        </w:rPr>
        <w:t xml:space="preserve"> támogatási szerződés aláírásra került.</w:t>
      </w:r>
    </w:p>
    <w:p w14:paraId="62FE8637" w14:textId="77777777" w:rsidR="00DD0FED" w:rsidRPr="00FE08A5" w:rsidRDefault="00DD0FED" w:rsidP="00DD0FED">
      <w:pPr>
        <w:jc w:val="both"/>
        <w:rPr>
          <w:rFonts w:asciiTheme="minorHAnsi" w:hAnsiTheme="minorHAnsi" w:cstheme="minorHAnsi"/>
          <w:spacing w:val="-3"/>
          <w:sz w:val="22"/>
          <w:szCs w:val="22"/>
        </w:rPr>
      </w:pPr>
    </w:p>
    <w:p w14:paraId="596FDDF2" w14:textId="77777777" w:rsidR="00DD0FED" w:rsidRPr="00FE08A5" w:rsidRDefault="00DD0FED" w:rsidP="00DD0FED">
      <w:pPr>
        <w:ind w:firstLine="708"/>
        <w:jc w:val="both"/>
        <w:rPr>
          <w:rFonts w:asciiTheme="minorHAnsi" w:hAnsiTheme="minorHAnsi" w:cstheme="minorHAnsi"/>
          <w:bCs/>
          <w:sz w:val="22"/>
          <w:szCs w:val="22"/>
        </w:rPr>
      </w:pPr>
      <w:r w:rsidRPr="00FE08A5">
        <w:rPr>
          <w:rFonts w:asciiTheme="minorHAnsi" w:hAnsiTheme="minorHAnsi" w:cstheme="minorHAnsi"/>
          <w:b/>
          <w:bCs/>
          <w:sz w:val="22"/>
          <w:szCs w:val="22"/>
          <w:u w:val="single"/>
        </w:rPr>
        <w:t>Felelős</w:t>
      </w:r>
      <w:r w:rsidRPr="00FE08A5">
        <w:rPr>
          <w:rFonts w:asciiTheme="minorHAnsi" w:hAnsiTheme="minorHAnsi" w:cstheme="minorHAnsi"/>
          <w:bCs/>
          <w:sz w:val="22"/>
          <w:szCs w:val="22"/>
        </w:rPr>
        <w:t xml:space="preserve">: </w:t>
      </w:r>
      <w:r w:rsidRPr="00FE08A5">
        <w:rPr>
          <w:rFonts w:asciiTheme="minorHAnsi" w:hAnsiTheme="minorHAnsi" w:cstheme="minorHAnsi"/>
          <w:sz w:val="22"/>
          <w:szCs w:val="22"/>
        </w:rPr>
        <w:t>Dr. Nemény András polgármester</w:t>
      </w:r>
    </w:p>
    <w:p w14:paraId="33A27152" w14:textId="4A5D8AB7" w:rsidR="00DD0FED" w:rsidRPr="00FE08A5" w:rsidRDefault="000E5093" w:rsidP="00DD0FED">
      <w:pPr>
        <w:ind w:firstLine="708"/>
        <w:jc w:val="both"/>
        <w:rPr>
          <w:rFonts w:asciiTheme="minorHAnsi" w:hAnsiTheme="minorHAnsi" w:cstheme="minorHAnsi"/>
          <w:sz w:val="22"/>
          <w:szCs w:val="22"/>
        </w:rPr>
      </w:pPr>
      <w:r>
        <w:rPr>
          <w:rFonts w:asciiTheme="minorHAnsi" w:hAnsiTheme="minorHAnsi" w:cstheme="minorHAnsi"/>
          <w:sz w:val="22"/>
          <w:szCs w:val="22"/>
        </w:rPr>
        <w:tab/>
      </w:r>
      <w:r w:rsidR="00DD0FED" w:rsidRPr="00FE08A5">
        <w:rPr>
          <w:rFonts w:asciiTheme="minorHAnsi" w:hAnsiTheme="minorHAnsi" w:cstheme="minorHAnsi"/>
          <w:sz w:val="22"/>
          <w:szCs w:val="22"/>
        </w:rPr>
        <w:tab/>
        <w:t>Dr. Horváth Attila alpolgármester</w:t>
      </w:r>
    </w:p>
    <w:p w14:paraId="79E2198C" w14:textId="019F7E34" w:rsidR="00DD0FED" w:rsidRPr="00FE08A5" w:rsidRDefault="00DD0FED" w:rsidP="00DD0FED">
      <w:pPr>
        <w:ind w:firstLine="708"/>
        <w:jc w:val="both"/>
        <w:rPr>
          <w:rFonts w:asciiTheme="minorHAnsi" w:hAnsiTheme="minorHAnsi" w:cstheme="minorHAnsi"/>
          <w:sz w:val="22"/>
          <w:szCs w:val="22"/>
        </w:rPr>
      </w:pPr>
      <w:r w:rsidRPr="00FE08A5">
        <w:rPr>
          <w:rFonts w:asciiTheme="minorHAnsi" w:hAnsiTheme="minorHAnsi" w:cstheme="minorHAnsi"/>
          <w:sz w:val="22"/>
          <w:szCs w:val="22"/>
        </w:rPr>
        <w:tab/>
      </w:r>
      <w:r w:rsidR="000E5093">
        <w:rPr>
          <w:rFonts w:asciiTheme="minorHAnsi" w:hAnsiTheme="minorHAnsi" w:cstheme="minorHAnsi"/>
          <w:sz w:val="22"/>
          <w:szCs w:val="22"/>
        </w:rPr>
        <w:tab/>
      </w:r>
      <w:r w:rsidRPr="00FE08A5">
        <w:rPr>
          <w:rFonts w:asciiTheme="minorHAnsi" w:hAnsiTheme="minorHAnsi" w:cstheme="minorHAnsi"/>
          <w:sz w:val="22"/>
          <w:szCs w:val="22"/>
        </w:rPr>
        <w:t>Dr. László Győző alpolgármester</w:t>
      </w:r>
    </w:p>
    <w:p w14:paraId="71FB09FD" w14:textId="5EB93DB2" w:rsidR="00DD0FED" w:rsidRPr="00FE08A5" w:rsidRDefault="00DD0FED" w:rsidP="00DD0FED">
      <w:pPr>
        <w:ind w:firstLine="708"/>
        <w:jc w:val="both"/>
        <w:rPr>
          <w:rFonts w:asciiTheme="minorHAnsi" w:hAnsiTheme="minorHAnsi" w:cstheme="minorHAnsi"/>
          <w:sz w:val="22"/>
          <w:szCs w:val="22"/>
        </w:rPr>
      </w:pPr>
      <w:r w:rsidRPr="00FE08A5">
        <w:rPr>
          <w:rFonts w:asciiTheme="minorHAnsi" w:hAnsiTheme="minorHAnsi" w:cstheme="minorHAnsi"/>
          <w:sz w:val="22"/>
          <w:szCs w:val="22"/>
        </w:rPr>
        <w:tab/>
      </w:r>
      <w:r w:rsidR="000E5093">
        <w:rPr>
          <w:rFonts w:asciiTheme="minorHAnsi" w:hAnsiTheme="minorHAnsi" w:cstheme="minorHAnsi"/>
          <w:sz w:val="22"/>
          <w:szCs w:val="22"/>
        </w:rPr>
        <w:tab/>
      </w:r>
      <w:r w:rsidRPr="00FE08A5">
        <w:rPr>
          <w:rFonts w:asciiTheme="minorHAnsi" w:hAnsiTheme="minorHAnsi" w:cstheme="minorHAnsi"/>
          <w:sz w:val="22"/>
          <w:szCs w:val="22"/>
        </w:rPr>
        <w:t>Dr. Károlyi Ákos jegyző</w:t>
      </w:r>
    </w:p>
    <w:p w14:paraId="46BB321C" w14:textId="77777777" w:rsidR="00DD0FED" w:rsidRPr="00FE08A5" w:rsidRDefault="00DD0FED" w:rsidP="00DD0FED">
      <w:pPr>
        <w:ind w:left="709" w:firstLine="709"/>
        <w:jc w:val="both"/>
        <w:rPr>
          <w:rFonts w:asciiTheme="minorHAnsi" w:hAnsiTheme="minorHAnsi" w:cstheme="minorHAnsi"/>
          <w:sz w:val="22"/>
          <w:szCs w:val="22"/>
          <w:u w:val="single"/>
        </w:rPr>
      </w:pPr>
      <w:r w:rsidRPr="00FE08A5">
        <w:rPr>
          <w:rFonts w:asciiTheme="minorHAnsi" w:hAnsiTheme="minorHAnsi" w:cstheme="minorHAnsi"/>
          <w:sz w:val="22"/>
          <w:szCs w:val="22"/>
        </w:rPr>
        <w:t xml:space="preserve">/a </w:t>
      </w:r>
      <w:r w:rsidRPr="000E5093">
        <w:rPr>
          <w:rFonts w:asciiTheme="minorHAnsi" w:hAnsiTheme="minorHAnsi" w:cstheme="minorHAnsi"/>
          <w:sz w:val="22"/>
          <w:szCs w:val="22"/>
        </w:rPr>
        <w:t>végrehajtás előkészítéséért:</w:t>
      </w:r>
    </w:p>
    <w:p w14:paraId="167E381D" w14:textId="77777777" w:rsidR="00DD0FED" w:rsidRPr="00FE08A5" w:rsidRDefault="00DD0FED" w:rsidP="00DD0FED">
      <w:pPr>
        <w:jc w:val="both"/>
        <w:rPr>
          <w:rFonts w:asciiTheme="minorHAnsi" w:hAnsiTheme="minorHAnsi" w:cstheme="minorHAnsi"/>
          <w:sz w:val="22"/>
          <w:szCs w:val="22"/>
        </w:rPr>
      </w:pPr>
      <w:r w:rsidRPr="00FE08A5">
        <w:rPr>
          <w:rFonts w:asciiTheme="minorHAnsi" w:hAnsiTheme="minorHAnsi" w:cstheme="minorHAnsi"/>
          <w:sz w:val="22"/>
          <w:szCs w:val="22"/>
        </w:rPr>
        <w:t xml:space="preserve">            </w:t>
      </w:r>
      <w:r w:rsidRPr="00FE08A5">
        <w:rPr>
          <w:rFonts w:asciiTheme="minorHAnsi" w:hAnsiTheme="minorHAnsi" w:cstheme="minorHAnsi"/>
          <w:sz w:val="22"/>
          <w:szCs w:val="22"/>
        </w:rPr>
        <w:tab/>
      </w:r>
      <w:r w:rsidRPr="00FE08A5">
        <w:rPr>
          <w:rFonts w:asciiTheme="minorHAnsi" w:hAnsiTheme="minorHAnsi" w:cstheme="minorHAnsi"/>
          <w:sz w:val="22"/>
          <w:szCs w:val="22"/>
        </w:rPr>
        <w:tab/>
        <w:t>Vinczéné Dr. Menyhárt Mária, az Egészségügyi és Közszolgálati Osztály vezetője,</w:t>
      </w:r>
    </w:p>
    <w:p w14:paraId="17BDC12C" w14:textId="72028098" w:rsidR="00DD0FED" w:rsidRDefault="00DD0FED" w:rsidP="00DD0FED">
      <w:pPr>
        <w:jc w:val="both"/>
        <w:rPr>
          <w:rFonts w:asciiTheme="minorHAnsi" w:hAnsiTheme="minorHAnsi" w:cstheme="minorHAnsi"/>
          <w:sz w:val="22"/>
          <w:szCs w:val="22"/>
        </w:rPr>
      </w:pPr>
      <w:r w:rsidRPr="00FE08A5">
        <w:rPr>
          <w:rFonts w:asciiTheme="minorHAnsi" w:hAnsiTheme="minorHAnsi" w:cstheme="minorHAnsi"/>
          <w:sz w:val="22"/>
          <w:szCs w:val="22"/>
        </w:rPr>
        <w:tab/>
      </w:r>
      <w:r w:rsidRPr="00FE08A5">
        <w:rPr>
          <w:rFonts w:asciiTheme="minorHAnsi" w:hAnsiTheme="minorHAnsi" w:cstheme="minorHAnsi"/>
          <w:sz w:val="22"/>
          <w:szCs w:val="22"/>
        </w:rPr>
        <w:tab/>
        <w:t>Stéger Gábor, a Közgazdasági és Adó Osztály vezetője/</w:t>
      </w:r>
    </w:p>
    <w:p w14:paraId="65A86756" w14:textId="77777777" w:rsidR="00DD0FED" w:rsidRPr="00FE08A5" w:rsidRDefault="00DD0FED" w:rsidP="00DD0FED">
      <w:pPr>
        <w:jc w:val="both"/>
        <w:rPr>
          <w:rFonts w:asciiTheme="minorHAnsi" w:hAnsiTheme="minorHAnsi" w:cstheme="minorHAnsi"/>
          <w:sz w:val="22"/>
          <w:szCs w:val="22"/>
        </w:rPr>
      </w:pPr>
    </w:p>
    <w:p w14:paraId="3DD6006F" w14:textId="3E9E8ADC" w:rsidR="00D75D26" w:rsidRDefault="00DD0FED" w:rsidP="00CA2689">
      <w:pPr>
        <w:tabs>
          <w:tab w:val="left" w:pos="708"/>
          <w:tab w:val="left" w:pos="1416"/>
          <w:tab w:val="left" w:pos="2124"/>
          <w:tab w:val="left" w:pos="2832"/>
          <w:tab w:val="left" w:pos="3540"/>
          <w:tab w:val="left" w:pos="6195"/>
        </w:tabs>
        <w:jc w:val="both"/>
        <w:rPr>
          <w:rFonts w:asciiTheme="minorHAnsi" w:hAnsiTheme="minorHAnsi" w:cstheme="minorHAnsi"/>
          <w:sz w:val="22"/>
          <w:szCs w:val="22"/>
        </w:rPr>
      </w:pPr>
      <w:r w:rsidRPr="00FE08A5">
        <w:rPr>
          <w:rFonts w:asciiTheme="minorHAnsi" w:hAnsiTheme="minorHAnsi" w:cstheme="minorHAnsi"/>
          <w:sz w:val="22"/>
          <w:szCs w:val="22"/>
        </w:rPr>
        <w:tab/>
      </w:r>
      <w:r w:rsidRPr="00FE08A5">
        <w:rPr>
          <w:rFonts w:asciiTheme="minorHAnsi" w:hAnsiTheme="minorHAnsi" w:cstheme="minorHAnsi"/>
          <w:b/>
          <w:bCs/>
          <w:sz w:val="22"/>
          <w:szCs w:val="22"/>
          <w:u w:val="single"/>
        </w:rPr>
        <w:t>Határidő</w:t>
      </w:r>
      <w:r w:rsidRPr="000E5093">
        <w:rPr>
          <w:rFonts w:asciiTheme="minorHAnsi" w:hAnsiTheme="minorHAnsi" w:cstheme="minorHAnsi"/>
          <w:b/>
          <w:bCs/>
          <w:sz w:val="22"/>
          <w:szCs w:val="22"/>
        </w:rPr>
        <w:t xml:space="preserve">: </w:t>
      </w:r>
      <w:r w:rsidRPr="00FE08A5">
        <w:rPr>
          <w:rFonts w:asciiTheme="minorHAnsi" w:hAnsiTheme="minorHAnsi" w:cstheme="minorHAnsi"/>
          <w:sz w:val="22"/>
          <w:szCs w:val="22"/>
        </w:rPr>
        <w:t>azonnal</w:t>
      </w:r>
    </w:p>
    <w:p w14:paraId="71994F62" w14:textId="77777777" w:rsidR="00CA2689" w:rsidRDefault="00CA2689" w:rsidP="00CA2689">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028D000B" w14:textId="77777777" w:rsidR="00F06350" w:rsidRDefault="00F06350" w:rsidP="00CA2689">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525B14DC" w14:textId="77777777" w:rsidR="00707306" w:rsidRDefault="00707306" w:rsidP="00CA2689">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1E46470B" w14:textId="77777777" w:rsidR="00707306" w:rsidRDefault="00707306" w:rsidP="00CA2689">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35235997" w14:textId="77777777" w:rsidR="00707306" w:rsidRDefault="00707306" w:rsidP="00CA2689">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72270225" w14:textId="77777777" w:rsidR="00707306" w:rsidRDefault="00707306" w:rsidP="00CA2689">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1C599FCB" w14:textId="77777777" w:rsidR="00707306" w:rsidRDefault="00707306" w:rsidP="00CA2689">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726764D8" w14:textId="77777777" w:rsidR="00707306" w:rsidRDefault="00707306" w:rsidP="00CA2689">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05F92929" w14:textId="142C5831" w:rsidR="0050514E" w:rsidRPr="0010174C" w:rsidRDefault="0050514E" w:rsidP="0050514E">
      <w:pPr>
        <w:jc w:val="center"/>
        <w:rPr>
          <w:rFonts w:asciiTheme="minorHAnsi" w:hAnsiTheme="minorHAnsi" w:cstheme="minorHAnsi"/>
          <w:b/>
          <w:sz w:val="22"/>
          <w:szCs w:val="22"/>
        </w:rPr>
      </w:pPr>
      <w:r w:rsidRPr="0010174C">
        <w:rPr>
          <w:rFonts w:asciiTheme="minorHAnsi" w:hAnsiTheme="minorHAnsi" w:cstheme="minorHAnsi"/>
          <w:b/>
          <w:sz w:val="22"/>
          <w:szCs w:val="22"/>
        </w:rPr>
        <w:lastRenderedPageBreak/>
        <w:t>VI.</w:t>
      </w:r>
    </w:p>
    <w:p w14:paraId="42ACBF2B" w14:textId="77777777" w:rsidR="0050514E" w:rsidRPr="00CA2689" w:rsidRDefault="0050514E" w:rsidP="0050514E">
      <w:pPr>
        <w:jc w:val="center"/>
        <w:rPr>
          <w:rFonts w:asciiTheme="minorHAnsi" w:hAnsiTheme="minorHAnsi" w:cstheme="minorHAnsi"/>
          <w:b/>
          <w:bCs/>
          <w:sz w:val="22"/>
          <w:szCs w:val="22"/>
          <w:u w:val="single"/>
        </w:rPr>
      </w:pPr>
      <w:r w:rsidRPr="00F13A77">
        <w:rPr>
          <w:rFonts w:asciiTheme="minorHAnsi" w:hAnsiTheme="minorHAnsi" w:cstheme="minorHAnsi"/>
          <w:b/>
          <w:bCs/>
          <w:sz w:val="22"/>
          <w:szCs w:val="22"/>
          <w:u w:val="single"/>
        </w:rPr>
        <w:t>Határozati javaslat</w:t>
      </w:r>
    </w:p>
    <w:p w14:paraId="782EB414" w14:textId="77777777" w:rsidR="0050514E" w:rsidRPr="00D75D26" w:rsidRDefault="0050514E" w:rsidP="0050514E">
      <w:pPr>
        <w:jc w:val="center"/>
        <w:rPr>
          <w:rFonts w:asciiTheme="minorHAnsi" w:hAnsiTheme="minorHAnsi" w:cstheme="minorHAnsi"/>
          <w:b/>
          <w:sz w:val="22"/>
          <w:szCs w:val="22"/>
          <w:u w:val="single"/>
        </w:rPr>
      </w:pPr>
      <w:r w:rsidRPr="00D75D26">
        <w:rPr>
          <w:rFonts w:asciiTheme="minorHAnsi" w:hAnsiTheme="minorHAnsi" w:cstheme="minorHAnsi"/>
          <w:b/>
          <w:sz w:val="22"/>
          <w:szCs w:val="22"/>
          <w:u w:val="single"/>
        </w:rPr>
        <w:t xml:space="preserve">………/2025. (II. </w:t>
      </w:r>
      <w:r>
        <w:rPr>
          <w:rFonts w:asciiTheme="minorHAnsi" w:hAnsiTheme="minorHAnsi" w:cstheme="minorHAnsi"/>
          <w:b/>
          <w:sz w:val="22"/>
          <w:szCs w:val="22"/>
          <w:u w:val="single"/>
        </w:rPr>
        <w:t>27</w:t>
      </w:r>
      <w:r w:rsidRPr="00D75D26">
        <w:rPr>
          <w:rFonts w:asciiTheme="minorHAnsi" w:hAnsiTheme="minorHAnsi" w:cstheme="minorHAnsi"/>
          <w:b/>
          <w:sz w:val="22"/>
          <w:szCs w:val="22"/>
          <w:u w:val="single"/>
        </w:rPr>
        <w:t>.) Kgy. sz. határozat</w:t>
      </w:r>
    </w:p>
    <w:p w14:paraId="0E683723" w14:textId="77777777" w:rsidR="00D75D26" w:rsidRDefault="00D75D26" w:rsidP="00D051EF">
      <w:pPr>
        <w:jc w:val="center"/>
        <w:rPr>
          <w:rFonts w:asciiTheme="minorHAnsi" w:hAnsiTheme="minorHAnsi" w:cstheme="minorHAnsi"/>
          <w:b/>
          <w:sz w:val="22"/>
          <w:szCs w:val="22"/>
          <w:u w:val="single"/>
        </w:rPr>
      </w:pPr>
    </w:p>
    <w:p w14:paraId="2EBD4612" w14:textId="77777777" w:rsidR="00164DE0" w:rsidRPr="00164DE0" w:rsidRDefault="00164DE0" w:rsidP="00164DE0">
      <w:pPr>
        <w:numPr>
          <w:ilvl w:val="0"/>
          <w:numId w:val="28"/>
        </w:numPr>
        <w:jc w:val="both"/>
        <w:rPr>
          <w:rFonts w:asciiTheme="minorHAnsi" w:hAnsiTheme="minorHAnsi" w:cstheme="minorHAnsi"/>
          <w:sz w:val="22"/>
          <w:szCs w:val="22"/>
        </w:rPr>
      </w:pPr>
      <w:r w:rsidRPr="00164DE0">
        <w:rPr>
          <w:rFonts w:asciiTheme="minorHAnsi" w:hAnsiTheme="minorHAnsi" w:cstheme="minorHAnsi"/>
          <w:sz w:val="22"/>
          <w:szCs w:val="22"/>
        </w:rPr>
        <w:t>A Közgyűlés a BLAGUSS Agora Hungary Kft.-vel kötött közszolgáltatási szerződés alapján az egy kilométerre vetített ellentételezés 2024. évben 842 Ft/km összegben meghatározott mértékének a KSH által közzétett fogyasztói árindex 3,7 %-os korrigálásával számított, 2025. évre vonatkozó összege 873 Ft/km-ben történő megállapításával egyetért.</w:t>
      </w:r>
    </w:p>
    <w:p w14:paraId="2E35FAE7" w14:textId="4754CAAE" w:rsidR="00164DE0" w:rsidRPr="00164DE0" w:rsidRDefault="00164DE0" w:rsidP="00164DE0">
      <w:pPr>
        <w:numPr>
          <w:ilvl w:val="0"/>
          <w:numId w:val="28"/>
        </w:numPr>
        <w:contextualSpacing/>
        <w:jc w:val="both"/>
        <w:rPr>
          <w:rFonts w:asciiTheme="minorHAnsi" w:hAnsiTheme="minorHAnsi" w:cs="Calibri"/>
          <w:sz w:val="22"/>
          <w:szCs w:val="22"/>
        </w:rPr>
      </w:pPr>
      <w:r w:rsidRPr="00164DE0">
        <w:rPr>
          <w:rFonts w:asciiTheme="minorHAnsi" w:hAnsiTheme="minorHAnsi" w:cs="Calibri"/>
          <w:sz w:val="22"/>
          <w:szCs w:val="22"/>
        </w:rPr>
        <w:t>A Közgyűlés felhatalmazza a polgármestert a Közszolgáltatási Szerződés fentieknek megfelelő módosítása szerinti aláírására.</w:t>
      </w:r>
    </w:p>
    <w:p w14:paraId="67E74C01" w14:textId="77777777" w:rsidR="00164DE0" w:rsidRPr="00164DE0" w:rsidRDefault="00164DE0" w:rsidP="00164DE0">
      <w:pPr>
        <w:autoSpaceDE w:val="0"/>
        <w:autoSpaceDN w:val="0"/>
        <w:adjustRightInd w:val="0"/>
        <w:jc w:val="both"/>
        <w:rPr>
          <w:rFonts w:asciiTheme="minorHAnsi" w:hAnsiTheme="minorHAnsi" w:cstheme="minorHAnsi"/>
          <w:sz w:val="22"/>
          <w:szCs w:val="22"/>
        </w:rPr>
      </w:pPr>
    </w:p>
    <w:p w14:paraId="2F5BA545" w14:textId="77777777" w:rsidR="00164DE0" w:rsidRPr="00164DE0" w:rsidRDefault="00164DE0" w:rsidP="00164DE0">
      <w:pPr>
        <w:tabs>
          <w:tab w:val="left" w:pos="1440"/>
        </w:tabs>
        <w:jc w:val="both"/>
        <w:rPr>
          <w:rFonts w:asciiTheme="minorHAnsi" w:hAnsiTheme="minorHAnsi" w:cstheme="minorHAnsi"/>
          <w:sz w:val="22"/>
          <w:szCs w:val="22"/>
        </w:rPr>
      </w:pPr>
      <w:r w:rsidRPr="00164DE0">
        <w:rPr>
          <w:rFonts w:asciiTheme="minorHAnsi" w:hAnsiTheme="minorHAnsi" w:cstheme="minorHAnsi"/>
          <w:b/>
          <w:bCs/>
          <w:sz w:val="22"/>
          <w:szCs w:val="22"/>
          <w:u w:val="single"/>
        </w:rPr>
        <w:t>Felelős:</w:t>
      </w:r>
      <w:r w:rsidRPr="00164DE0">
        <w:rPr>
          <w:rFonts w:asciiTheme="minorHAnsi" w:hAnsiTheme="minorHAnsi" w:cstheme="minorHAnsi"/>
          <w:sz w:val="22"/>
          <w:szCs w:val="22"/>
        </w:rPr>
        <w:tab/>
        <w:t>Dr. Nemény András, polgármester</w:t>
      </w:r>
    </w:p>
    <w:p w14:paraId="69E018E9" w14:textId="77777777" w:rsidR="00164DE0" w:rsidRPr="00164DE0" w:rsidRDefault="00164DE0" w:rsidP="00164DE0">
      <w:pPr>
        <w:tabs>
          <w:tab w:val="left" w:pos="1440"/>
        </w:tabs>
        <w:jc w:val="both"/>
        <w:rPr>
          <w:rFonts w:asciiTheme="minorHAnsi" w:hAnsiTheme="minorHAnsi" w:cstheme="minorHAnsi"/>
          <w:sz w:val="22"/>
          <w:szCs w:val="22"/>
        </w:rPr>
      </w:pPr>
      <w:r w:rsidRPr="00164DE0">
        <w:rPr>
          <w:rFonts w:asciiTheme="minorHAnsi" w:hAnsiTheme="minorHAnsi" w:cstheme="minorHAnsi"/>
          <w:sz w:val="22"/>
          <w:szCs w:val="22"/>
        </w:rPr>
        <w:tab/>
        <w:t xml:space="preserve">Horváth Soma, alpolgármester </w:t>
      </w:r>
    </w:p>
    <w:p w14:paraId="5528A279" w14:textId="77777777" w:rsidR="00164DE0" w:rsidRPr="00164DE0" w:rsidRDefault="00164DE0" w:rsidP="00164DE0">
      <w:pPr>
        <w:tabs>
          <w:tab w:val="left" w:pos="1440"/>
        </w:tabs>
        <w:jc w:val="both"/>
        <w:rPr>
          <w:rFonts w:asciiTheme="minorHAnsi" w:hAnsiTheme="minorHAnsi" w:cstheme="minorHAnsi"/>
          <w:sz w:val="22"/>
          <w:szCs w:val="22"/>
        </w:rPr>
      </w:pPr>
      <w:r w:rsidRPr="00164DE0">
        <w:rPr>
          <w:rFonts w:asciiTheme="minorHAnsi" w:hAnsiTheme="minorHAnsi" w:cstheme="minorHAnsi"/>
          <w:sz w:val="22"/>
          <w:szCs w:val="22"/>
        </w:rPr>
        <w:tab/>
        <w:t>Dr. Károlyi Ákos jegyző</w:t>
      </w:r>
    </w:p>
    <w:p w14:paraId="12EDD127" w14:textId="77777777" w:rsidR="00164DE0" w:rsidRPr="00164DE0" w:rsidRDefault="00164DE0" w:rsidP="00164DE0">
      <w:pPr>
        <w:tabs>
          <w:tab w:val="left" w:pos="1418"/>
        </w:tabs>
        <w:jc w:val="both"/>
        <w:rPr>
          <w:rFonts w:asciiTheme="minorHAnsi" w:hAnsiTheme="minorHAnsi" w:cstheme="minorHAnsi"/>
          <w:sz w:val="22"/>
          <w:szCs w:val="22"/>
        </w:rPr>
      </w:pPr>
      <w:r w:rsidRPr="00164DE0">
        <w:rPr>
          <w:rFonts w:asciiTheme="minorHAnsi" w:hAnsiTheme="minorHAnsi" w:cstheme="minorHAnsi"/>
          <w:sz w:val="22"/>
          <w:szCs w:val="22"/>
        </w:rPr>
        <w:tab/>
        <w:t xml:space="preserve">(a végrehajtás előkészítéséért: </w:t>
      </w:r>
    </w:p>
    <w:p w14:paraId="487D8CCD" w14:textId="77777777" w:rsidR="00164DE0" w:rsidRPr="00164DE0" w:rsidRDefault="00164DE0" w:rsidP="00164DE0">
      <w:pPr>
        <w:tabs>
          <w:tab w:val="left" w:pos="1418"/>
        </w:tabs>
        <w:jc w:val="both"/>
        <w:rPr>
          <w:rFonts w:asciiTheme="minorHAnsi" w:hAnsiTheme="minorHAnsi" w:cstheme="minorHAnsi"/>
          <w:sz w:val="22"/>
          <w:szCs w:val="22"/>
        </w:rPr>
      </w:pPr>
      <w:r w:rsidRPr="00164DE0">
        <w:rPr>
          <w:rFonts w:asciiTheme="minorHAnsi" w:hAnsiTheme="minorHAnsi" w:cstheme="minorHAnsi"/>
          <w:sz w:val="22"/>
          <w:szCs w:val="22"/>
        </w:rPr>
        <w:tab/>
        <w:t>Dr. Gyuráczné dr. Speier Anikó, a Városüzemeltetési és Városfejlesztési Osztály vezetője</w:t>
      </w:r>
    </w:p>
    <w:p w14:paraId="138F60D4" w14:textId="77777777" w:rsidR="00164DE0" w:rsidRPr="00164DE0" w:rsidRDefault="00164DE0" w:rsidP="00164DE0">
      <w:pPr>
        <w:tabs>
          <w:tab w:val="left" w:pos="1418"/>
        </w:tabs>
        <w:jc w:val="both"/>
        <w:rPr>
          <w:rFonts w:asciiTheme="minorHAnsi" w:hAnsiTheme="minorHAnsi" w:cstheme="minorHAnsi"/>
          <w:sz w:val="22"/>
          <w:szCs w:val="22"/>
        </w:rPr>
      </w:pPr>
      <w:r w:rsidRPr="00164DE0">
        <w:rPr>
          <w:rFonts w:asciiTheme="minorHAnsi" w:hAnsiTheme="minorHAnsi" w:cstheme="minorHAnsi"/>
          <w:sz w:val="22"/>
          <w:szCs w:val="22"/>
        </w:rPr>
        <w:tab/>
        <w:t>Stéger Gábor, a Közgazdasági és Adó Osztály vezetője.)</w:t>
      </w:r>
    </w:p>
    <w:p w14:paraId="7E825C02" w14:textId="77777777" w:rsidR="00164DE0" w:rsidRPr="00164DE0" w:rsidRDefault="00164DE0" w:rsidP="00164DE0">
      <w:pPr>
        <w:autoSpaceDE w:val="0"/>
        <w:autoSpaceDN w:val="0"/>
        <w:adjustRightInd w:val="0"/>
        <w:jc w:val="both"/>
        <w:rPr>
          <w:rFonts w:asciiTheme="minorHAnsi" w:hAnsiTheme="minorHAnsi" w:cstheme="minorHAnsi"/>
          <w:bCs/>
          <w:sz w:val="22"/>
          <w:szCs w:val="22"/>
        </w:rPr>
      </w:pPr>
    </w:p>
    <w:p w14:paraId="6A10C55D" w14:textId="77777777" w:rsidR="00164DE0" w:rsidRPr="00164DE0" w:rsidRDefault="00164DE0" w:rsidP="00164DE0">
      <w:pPr>
        <w:jc w:val="both"/>
        <w:rPr>
          <w:rFonts w:asciiTheme="minorHAnsi" w:hAnsiTheme="minorHAnsi" w:cstheme="minorHAnsi"/>
          <w:sz w:val="22"/>
          <w:szCs w:val="22"/>
        </w:rPr>
      </w:pPr>
    </w:p>
    <w:p w14:paraId="20707EBE" w14:textId="77777777" w:rsidR="00164DE0" w:rsidRPr="00164DE0" w:rsidRDefault="00164DE0" w:rsidP="00164DE0">
      <w:pPr>
        <w:jc w:val="both"/>
        <w:rPr>
          <w:rFonts w:asciiTheme="minorHAnsi" w:hAnsiTheme="minorHAnsi" w:cstheme="minorHAnsi"/>
          <w:sz w:val="22"/>
          <w:szCs w:val="22"/>
        </w:rPr>
      </w:pPr>
      <w:r w:rsidRPr="00164DE0">
        <w:rPr>
          <w:rFonts w:asciiTheme="minorHAnsi" w:hAnsiTheme="minorHAnsi" w:cstheme="minorHAnsi"/>
          <w:b/>
          <w:bCs/>
          <w:sz w:val="22"/>
          <w:szCs w:val="22"/>
          <w:u w:val="single"/>
        </w:rPr>
        <w:t>Határidő:</w:t>
      </w:r>
      <w:r w:rsidRPr="00164DE0">
        <w:rPr>
          <w:rFonts w:asciiTheme="minorHAnsi" w:hAnsiTheme="minorHAnsi" w:cstheme="minorHAnsi"/>
          <w:sz w:val="22"/>
          <w:szCs w:val="22"/>
        </w:rPr>
        <w:tab/>
      </w:r>
      <w:bookmarkStart w:id="2" w:name="_Hlk85650147"/>
      <w:r w:rsidRPr="00164DE0">
        <w:rPr>
          <w:rFonts w:asciiTheme="minorHAnsi" w:hAnsiTheme="minorHAnsi" w:cstheme="minorHAnsi"/>
          <w:sz w:val="22"/>
          <w:szCs w:val="22"/>
        </w:rPr>
        <w:t>azonnal</w:t>
      </w:r>
    </w:p>
    <w:bookmarkEnd w:id="2"/>
    <w:p w14:paraId="6EDA07D0" w14:textId="77777777" w:rsidR="0050514E" w:rsidRDefault="0050514E" w:rsidP="0050514E">
      <w:pPr>
        <w:tabs>
          <w:tab w:val="left" w:pos="1620"/>
          <w:tab w:val="left" w:pos="5580"/>
        </w:tabs>
        <w:rPr>
          <w:rFonts w:asciiTheme="minorHAnsi" w:hAnsiTheme="minorHAnsi" w:cstheme="minorHAnsi"/>
          <w:b/>
          <w:bCs/>
          <w:sz w:val="22"/>
          <w:szCs w:val="22"/>
          <w:u w:val="single"/>
        </w:rPr>
      </w:pPr>
    </w:p>
    <w:p w14:paraId="1844F191" w14:textId="77777777" w:rsidR="00264621" w:rsidRDefault="00264621" w:rsidP="0050514E">
      <w:pPr>
        <w:tabs>
          <w:tab w:val="left" w:pos="1620"/>
          <w:tab w:val="left" w:pos="5580"/>
        </w:tabs>
        <w:rPr>
          <w:rFonts w:asciiTheme="minorHAnsi" w:hAnsiTheme="minorHAnsi" w:cstheme="minorHAnsi"/>
          <w:b/>
          <w:bCs/>
          <w:sz w:val="22"/>
          <w:szCs w:val="22"/>
          <w:u w:val="single"/>
        </w:rPr>
      </w:pPr>
    </w:p>
    <w:p w14:paraId="157A328D" w14:textId="04400A40" w:rsidR="006552DF" w:rsidRPr="006552DF" w:rsidRDefault="006552DF" w:rsidP="006552DF">
      <w:pPr>
        <w:pStyle w:val="Listaszerbekezds"/>
        <w:ind w:left="720"/>
        <w:jc w:val="center"/>
        <w:rPr>
          <w:rFonts w:asciiTheme="minorHAnsi" w:hAnsiTheme="minorHAnsi" w:cstheme="minorHAnsi"/>
          <w:b/>
          <w:sz w:val="22"/>
          <w:szCs w:val="22"/>
        </w:rPr>
      </w:pPr>
      <w:bookmarkStart w:id="3" w:name="_Hlk190162704"/>
      <w:r w:rsidRPr="006552DF">
        <w:rPr>
          <w:rFonts w:asciiTheme="minorHAnsi" w:hAnsiTheme="minorHAnsi" w:cstheme="minorHAnsi"/>
          <w:b/>
          <w:sz w:val="22"/>
          <w:szCs w:val="22"/>
        </w:rPr>
        <w:t>VII.</w:t>
      </w:r>
    </w:p>
    <w:p w14:paraId="0BF21209" w14:textId="77777777" w:rsidR="006552DF" w:rsidRPr="006552DF" w:rsidRDefault="006552DF" w:rsidP="006552DF">
      <w:pPr>
        <w:pStyle w:val="Listaszerbekezds"/>
        <w:ind w:left="720"/>
        <w:jc w:val="center"/>
        <w:rPr>
          <w:rFonts w:asciiTheme="minorHAnsi" w:hAnsiTheme="minorHAnsi" w:cstheme="minorHAnsi"/>
          <w:b/>
          <w:bCs/>
          <w:sz w:val="22"/>
          <w:szCs w:val="22"/>
          <w:u w:val="single"/>
        </w:rPr>
      </w:pPr>
      <w:r w:rsidRPr="006552DF">
        <w:rPr>
          <w:rFonts w:asciiTheme="minorHAnsi" w:hAnsiTheme="minorHAnsi" w:cstheme="minorHAnsi"/>
          <w:b/>
          <w:bCs/>
          <w:sz w:val="22"/>
          <w:szCs w:val="22"/>
          <w:u w:val="single"/>
        </w:rPr>
        <w:t>Határozati javaslat</w:t>
      </w:r>
    </w:p>
    <w:p w14:paraId="60AA8955" w14:textId="77777777" w:rsidR="006552DF" w:rsidRPr="006552DF" w:rsidRDefault="006552DF" w:rsidP="006552DF">
      <w:pPr>
        <w:pStyle w:val="Listaszerbekezds"/>
        <w:ind w:left="720"/>
        <w:jc w:val="center"/>
        <w:rPr>
          <w:rFonts w:asciiTheme="minorHAnsi" w:hAnsiTheme="minorHAnsi" w:cstheme="minorHAnsi"/>
          <w:b/>
          <w:sz w:val="22"/>
          <w:szCs w:val="22"/>
          <w:u w:val="single"/>
        </w:rPr>
      </w:pPr>
      <w:r w:rsidRPr="006552DF">
        <w:rPr>
          <w:rFonts w:asciiTheme="minorHAnsi" w:hAnsiTheme="minorHAnsi" w:cstheme="minorHAnsi"/>
          <w:b/>
          <w:sz w:val="22"/>
          <w:szCs w:val="22"/>
          <w:u w:val="single"/>
        </w:rPr>
        <w:t>………/2025. (II. 27.) Kgy. sz. határozat</w:t>
      </w:r>
    </w:p>
    <w:p w14:paraId="09636636" w14:textId="77777777" w:rsidR="006552DF" w:rsidRPr="006552DF" w:rsidRDefault="006552DF" w:rsidP="00707306">
      <w:pPr>
        <w:pStyle w:val="Listaszerbekezds"/>
        <w:ind w:left="720"/>
        <w:rPr>
          <w:rFonts w:asciiTheme="minorHAnsi" w:hAnsiTheme="minorHAnsi" w:cstheme="minorHAnsi"/>
          <w:b/>
          <w:sz w:val="22"/>
          <w:szCs w:val="22"/>
          <w:u w:val="single"/>
        </w:rPr>
      </w:pPr>
    </w:p>
    <w:p w14:paraId="4554E169" w14:textId="54289420" w:rsidR="006552DF" w:rsidRPr="006552DF" w:rsidRDefault="006552DF" w:rsidP="006552DF">
      <w:pPr>
        <w:jc w:val="both"/>
        <w:rPr>
          <w:rFonts w:asciiTheme="minorHAnsi" w:hAnsiTheme="minorHAnsi" w:cstheme="minorHAnsi"/>
          <w:sz w:val="22"/>
          <w:szCs w:val="22"/>
        </w:rPr>
      </w:pPr>
      <w:r w:rsidRPr="006552DF">
        <w:rPr>
          <w:rFonts w:asciiTheme="minorHAnsi" w:hAnsiTheme="minorHAnsi" w:cstheme="minorHAnsi"/>
          <w:sz w:val="22"/>
          <w:szCs w:val="22"/>
        </w:rPr>
        <w:t>Magyarország helyi önkormányzatairól szóló 20</w:t>
      </w:r>
      <w:r w:rsidR="0017730C">
        <w:rPr>
          <w:rFonts w:asciiTheme="minorHAnsi" w:hAnsiTheme="minorHAnsi" w:cstheme="minorHAnsi"/>
          <w:sz w:val="22"/>
          <w:szCs w:val="22"/>
        </w:rPr>
        <w:t>1</w:t>
      </w:r>
      <w:r w:rsidRPr="006552DF">
        <w:rPr>
          <w:rFonts w:asciiTheme="minorHAnsi" w:hAnsiTheme="minorHAnsi" w:cstheme="minorHAnsi"/>
          <w:sz w:val="22"/>
          <w:szCs w:val="22"/>
        </w:rPr>
        <w:t xml:space="preserve">1. évi CLXXXIX. tv. 42.§. 4. pontja alapján a Közgyűlés a Haladás 1919 Labdarúgó Kft.  indulási jogának megszerzéséhez megtett kezesség és sportfegyelmi felelősség vállalását a HVSE labdarúgó szakosztálya tekintetében fennálló tartozás vonatkozásában megismerte és annak megtételével és tartalmával egyetért. </w:t>
      </w:r>
    </w:p>
    <w:p w14:paraId="64585109" w14:textId="77777777" w:rsidR="006552DF" w:rsidRPr="006552DF" w:rsidRDefault="006552DF" w:rsidP="006552DF">
      <w:pPr>
        <w:pStyle w:val="Listaszerbekezds"/>
        <w:ind w:left="720"/>
        <w:jc w:val="both"/>
        <w:rPr>
          <w:rFonts w:asciiTheme="minorHAnsi" w:hAnsiTheme="minorHAnsi" w:cstheme="minorHAnsi"/>
          <w:sz w:val="22"/>
          <w:szCs w:val="22"/>
        </w:rPr>
      </w:pPr>
    </w:p>
    <w:p w14:paraId="2B29A295" w14:textId="77777777" w:rsidR="006552DF" w:rsidRPr="006552DF" w:rsidRDefault="006552DF" w:rsidP="006552DF">
      <w:pPr>
        <w:pStyle w:val="Listaszerbekezds"/>
        <w:tabs>
          <w:tab w:val="left" w:pos="1440"/>
        </w:tabs>
        <w:ind w:left="720"/>
        <w:jc w:val="both"/>
        <w:rPr>
          <w:rFonts w:asciiTheme="minorHAnsi" w:hAnsiTheme="minorHAnsi" w:cstheme="minorHAnsi"/>
          <w:sz w:val="22"/>
          <w:szCs w:val="22"/>
        </w:rPr>
      </w:pPr>
      <w:r w:rsidRPr="006552DF">
        <w:rPr>
          <w:rFonts w:asciiTheme="minorHAnsi" w:hAnsiTheme="minorHAnsi" w:cstheme="minorHAnsi"/>
          <w:b/>
          <w:bCs/>
          <w:sz w:val="22"/>
          <w:szCs w:val="22"/>
          <w:u w:val="single"/>
        </w:rPr>
        <w:t>Felelős:</w:t>
      </w:r>
      <w:r w:rsidRPr="006552DF">
        <w:rPr>
          <w:rFonts w:asciiTheme="minorHAnsi" w:hAnsiTheme="minorHAnsi" w:cstheme="minorHAnsi"/>
          <w:sz w:val="22"/>
          <w:szCs w:val="22"/>
        </w:rPr>
        <w:tab/>
        <w:t>Dr. Nemény András, polgármester</w:t>
      </w:r>
    </w:p>
    <w:p w14:paraId="774EFF93" w14:textId="77777777" w:rsidR="006552DF" w:rsidRPr="006552DF" w:rsidRDefault="006552DF" w:rsidP="006552DF">
      <w:pPr>
        <w:pStyle w:val="Listaszerbekezds"/>
        <w:tabs>
          <w:tab w:val="left" w:pos="1440"/>
        </w:tabs>
        <w:ind w:left="720"/>
        <w:jc w:val="both"/>
        <w:rPr>
          <w:rFonts w:asciiTheme="minorHAnsi" w:hAnsiTheme="minorHAnsi" w:cstheme="minorHAnsi"/>
          <w:sz w:val="22"/>
          <w:szCs w:val="22"/>
        </w:rPr>
      </w:pPr>
      <w:r w:rsidRPr="006552DF">
        <w:rPr>
          <w:rFonts w:asciiTheme="minorHAnsi" w:hAnsiTheme="minorHAnsi" w:cstheme="minorHAnsi"/>
          <w:sz w:val="22"/>
          <w:szCs w:val="22"/>
        </w:rPr>
        <w:tab/>
        <w:t>Dr. Horváth Attila, alpolgármester</w:t>
      </w:r>
    </w:p>
    <w:p w14:paraId="2CAF9540" w14:textId="77777777" w:rsidR="006552DF" w:rsidRPr="006552DF" w:rsidRDefault="006552DF" w:rsidP="006552DF">
      <w:pPr>
        <w:pStyle w:val="Listaszerbekezds"/>
        <w:tabs>
          <w:tab w:val="left" w:pos="1440"/>
        </w:tabs>
        <w:ind w:left="720"/>
        <w:jc w:val="both"/>
        <w:rPr>
          <w:rFonts w:asciiTheme="minorHAnsi" w:hAnsiTheme="minorHAnsi" w:cstheme="minorHAnsi"/>
          <w:sz w:val="22"/>
          <w:szCs w:val="22"/>
        </w:rPr>
      </w:pPr>
      <w:r w:rsidRPr="006552DF">
        <w:rPr>
          <w:rFonts w:asciiTheme="minorHAnsi" w:hAnsiTheme="minorHAnsi" w:cstheme="minorHAnsi"/>
          <w:sz w:val="22"/>
          <w:szCs w:val="22"/>
        </w:rPr>
        <w:tab/>
        <w:t xml:space="preserve">Dr. László Győző, alpolgármester </w:t>
      </w:r>
    </w:p>
    <w:p w14:paraId="66FD92FC" w14:textId="77777777" w:rsidR="006552DF" w:rsidRPr="006552DF" w:rsidRDefault="006552DF" w:rsidP="006552DF">
      <w:pPr>
        <w:pStyle w:val="Listaszerbekezds"/>
        <w:tabs>
          <w:tab w:val="left" w:pos="1440"/>
        </w:tabs>
        <w:ind w:left="720"/>
        <w:jc w:val="both"/>
        <w:rPr>
          <w:rFonts w:asciiTheme="minorHAnsi" w:hAnsiTheme="minorHAnsi" w:cstheme="minorHAnsi"/>
          <w:sz w:val="22"/>
          <w:szCs w:val="22"/>
        </w:rPr>
      </w:pPr>
      <w:r w:rsidRPr="006552DF">
        <w:rPr>
          <w:rFonts w:asciiTheme="minorHAnsi" w:hAnsiTheme="minorHAnsi" w:cstheme="minorHAnsi"/>
          <w:sz w:val="22"/>
          <w:szCs w:val="22"/>
        </w:rPr>
        <w:tab/>
        <w:t>Dr. Károlyi Ákos jegyző</w:t>
      </w:r>
    </w:p>
    <w:p w14:paraId="28FCCC7A" w14:textId="77777777" w:rsidR="006552DF" w:rsidRPr="006552DF" w:rsidRDefault="006552DF" w:rsidP="006552DF">
      <w:pPr>
        <w:pStyle w:val="Listaszerbekezds"/>
        <w:tabs>
          <w:tab w:val="left" w:pos="1418"/>
        </w:tabs>
        <w:ind w:left="720"/>
        <w:jc w:val="both"/>
        <w:rPr>
          <w:rFonts w:asciiTheme="minorHAnsi" w:hAnsiTheme="minorHAnsi" w:cstheme="minorHAnsi"/>
          <w:sz w:val="22"/>
          <w:szCs w:val="22"/>
        </w:rPr>
      </w:pPr>
      <w:r w:rsidRPr="006552DF">
        <w:rPr>
          <w:rFonts w:asciiTheme="minorHAnsi" w:hAnsiTheme="minorHAnsi" w:cstheme="minorHAnsi"/>
          <w:sz w:val="22"/>
          <w:szCs w:val="22"/>
        </w:rPr>
        <w:tab/>
        <w:t xml:space="preserve">(a végrehajtás előkészítéséért: </w:t>
      </w:r>
    </w:p>
    <w:p w14:paraId="053D32A0" w14:textId="77777777" w:rsidR="006552DF" w:rsidRPr="006552DF" w:rsidRDefault="006552DF" w:rsidP="006552DF">
      <w:pPr>
        <w:pStyle w:val="Listaszerbekezds"/>
        <w:tabs>
          <w:tab w:val="left" w:pos="1418"/>
        </w:tabs>
        <w:ind w:left="720"/>
        <w:jc w:val="both"/>
        <w:rPr>
          <w:rFonts w:asciiTheme="minorHAnsi" w:hAnsiTheme="minorHAnsi" w:cstheme="minorHAnsi"/>
          <w:sz w:val="22"/>
          <w:szCs w:val="22"/>
        </w:rPr>
      </w:pPr>
      <w:r w:rsidRPr="006552DF">
        <w:rPr>
          <w:rFonts w:asciiTheme="minorHAnsi" w:hAnsiTheme="minorHAnsi" w:cstheme="minorHAnsi"/>
          <w:sz w:val="22"/>
          <w:szCs w:val="22"/>
        </w:rPr>
        <w:tab/>
        <w:t>Dr. Gyuráczné Dr. Speier Anikó, a Városüzemeltetési és Városfejlesztési Osztály vezetője)</w:t>
      </w:r>
    </w:p>
    <w:p w14:paraId="17CBD07C" w14:textId="77777777" w:rsidR="006552DF" w:rsidRPr="006552DF" w:rsidRDefault="006552DF" w:rsidP="006552DF">
      <w:pPr>
        <w:pStyle w:val="Listaszerbekezds"/>
        <w:ind w:left="720"/>
        <w:jc w:val="both"/>
        <w:rPr>
          <w:rFonts w:asciiTheme="minorHAnsi" w:hAnsiTheme="minorHAnsi" w:cstheme="minorHAnsi"/>
          <w:sz w:val="22"/>
          <w:szCs w:val="22"/>
        </w:rPr>
      </w:pPr>
    </w:p>
    <w:p w14:paraId="0109ECE8" w14:textId="409D468F" w:rsidR="006552DF" w:rsidRPr="006552DF" w:rsidRDefault="006552DF" w:rsidP="006552DF">
      <w:pPr>
        <w:pStyle w:val="Listaszerbekezds"/>
        <w:ind w:left="720"/>
        <w:jc w:val="both"/>
        <w:rPr>
          <w:rFonts w:asciiTheme="minorHAnsi" w:hAnsiTheme="minorHAnsi" w:cstheme="minorHAnsi"/>
          <w:sz w:val="22"/>
          <w:szCs w:val="22"/>
        </w:rPr>
      </w:pPr>
      <w:r w:rsidRPr="006552DF">
        <w:rPr>
          <w:rFonts w:asciiTheme="minorHAnsi" w:hAnsiTheme="minorHAnsi" w:cstheme="minorHAnsi"/>
          <w:b/>
          <w:bCs/>
          <w:sz w:val="22"/>
          <w:szCs w:val="22"/>
          <w:u w:val="single"/>
        </w:rPr>
        <w:t>Határidő:</w:t>
      </w:r>
      <w:r w:rsidR="00596A7C" w:rsidRPr="00596A7C">
        <w:rPr>
          <w:rFonts w:asciiTheme="minorHAnsi" w:hAnsiTheme="minorHAnsi" w:cstheme="minorHAnsi"/>
          <w:b/>
          <w:bCs/>
          <w:sz w:val="22"/>
          <w:szCs w:val="22"/>
        </w:rPr>
        <w:t xml:space="preserve"> </w:t>
      </w:r>
      <w:r w:rsidRPr="006552DF">
        <w:rPr>
          <w:rFonts w:asciiTheme="minorHAnsi" w:hAnsiTheme="minorHAnsi" w:cstheme="minorHAnsi"/>
          <w:sz w:val="22"/>
          <w:szCs w:val="22"/>
        </w:rPr>
        <w:t>azonnal</w:t>
      </w:r>
    </w:p>
    <w:bookmarkEnd w:id="3"/>
    <w:p w14:paraId="74D23B2C" w14:textId="77777777" w:rsidR="006552DF" w:rsidRDefault="006552DF" w:rsidP="006552DF">
      <w:pPr>
        <w:pStyle w:val="Listaszerbekezds"/>
        <w:tabs>
          <w:tab w:val="left" w:pos="1620"/>
          <w:tab w:val="left" w:pos="5580"/>
        </w:tabs>
        <w:ind w:left="720"/>
        <w:rPr>
          <w:rFonts w:asciiTheme="minorHAnsi" w:hAnsiTheme="minorHAnsi" w:cstheme="minorHAnsi"/>
          <w:b/>
          <w:bCs/>
          <w:sz w:val="22"/>
          <w:szCs w:val="22"/>
          <w:u w:val="single"/>
        </w:rPr>
      </w:pPr>
    </w:p>
    <w:p w14:paraId="56B7702D" w14:textId="77777777" w:rsidR="00264621" w:rsidRDefault="00264621" w:rsidP="006552DF">
      <w:pPr>
        <w:pStyle w:val="Listaszerbekezds"/>
        <w:tabs>
          <w:tab w:val="left" w:pos="1620"/>
          <w:tab w:val="left" w:pos="5580"/>
        </w:tabs>
        <w:ind w:left="720"/>
        <w:rPr>
          <w:rFonts w:asciiTheme="minorHAnsi" w:hAnsiTheme="minorHAnsi" w:cstheme="minorHAnsi"/>
          <w:b/>
          <w:bCs/>
          <w:sz w:val="22"/>
          <w:szCs w:val="22"/>
          <w:u w:val="single"/>
        </w:rPr>
      </w:pPr>
    </w:p>
    <w:p w14:paraId="35FBA578" w14:textId="77777777" w:rsidR="006552DF" w:rsidRPr="006552DF" w:rsidRDefault="006552DF" w:rsidP="0050514E">
      <w:pPr>
        <w:tabs>
          <w:tab w:val="left" w:pos="1620"/>
          <w:tab w:val="left" w:pos="5580"/>
        </w:tabs>
        <w:ind w:left="360"/>
        <w:jc w:val="center"/>
        <w:rPr>
          <w:rFonts w:asciiTheme="minorHAnsi" w:hAnsiTheme="minorHAnsi" w:cstheme="minorHAnsi"/>
          <w:b/>
          <w:bCs/>
          <w:sz w:val="22"/>
          <w:szCs w:val="22"/>
          <w:u w:val="single"/>
        </w:rPr>
      </w:pPr>
    </w:p>
    <w:p w14:paraId="425BE61A" w14:textId="1729D89F" w:rsidR="00E720A9" w:rsidRPr="006552DF" w:rsidRDefault="00D2791E" w:rsidP="00E720A9">
      <w:pPr>
        <w:pStyle w:val="Listaszerbekezds"/>
        <w:ind w:left="720"/>
        <w:jc w:val="center"/>
        <w:rPr>
          <w:rFonts w:asciiTheme="minorHAnsi" w:hAnsiTheme="minorHAnsi" w:cstheme="minorHAnsi"/>
          <w:b/>
          <w:sz w:val="22"/>
          <w:szCs w:val="22"/>
        </w:rPr>
      </w:pPr>
      <w:r>
        <w:rPr>
          <w:rFonts w:asciiTheme="minorHAnsi" w:hAnsiTheme="minorHAnsi" w:cstheme="minorHAnsi"/>
          <w:b/>
          <w:sz w:val="22"/>
          <w:szCs w:val="22"/>
        </w:rPr>
        <w:t>VIII</w:t>
      </w:r>
      <w:r w:rsidR="00E720A9">
        <w:rPr>
          <w:rFonts w:asciiTheme="minorHAnsi" w:hAnsiTheme="minorHAnsi" w:cstheme="minorHAnsi"/>
          <w:b/>
          <w:sz w:val="22"/>
          <w:szCs w:val="22"/>
        </w:rPr>
        <w:t>.</w:t>
      </w:r>
    </w:p>
    <w:p w14:paraId="5A975081" w14:textId="77777777" w:rsidR="00E720A9" w:rsidRPr="006552DF" w:rsidRDefault="00E720A9" w:rsidP="00E720A9">
      <w:pPr>
        <w:pStyle w:val="Listaszerbekezds"/>
        <w:ind w:left="720"/>
        <w:jc w:val="center"/>
        <w:rPr>
          <w:rFonts w:asciiTheme="minorHAnsi" w:hAnsiTheme="minorHAnsi" w:cstheme="minorHAnsi"/>
          <w:b/>
          <w:bCs/>
          <w:sz w:val="22"/>
          <w:szCs w:val="22"/>
          <w:u w:val="single"/>
        </w:rPr>
      </w:pPr>
      <w:r w:rsidRPr="006552DF">
        <w:rPr>
          <w:rFonts w:asciiTheme="minorHAnsi" w:hAnsiTheme="minorHAnsi" w:cstheme="minorHAnsi"/>
          <w:b/>
          <w:bCs/>
          <w:sz w:val="22"/>
          <w:szCs w:val="22"/>
          <w:u w:val="single"/>
        </w:rPr>
        <w:t>Határozati javaslat</w:t>
      </w:r>
    </w:p>
    <w:p w14:paraId="79F855A1" w14:textId="77777777" w:rsidR="00E720A9" w:rsidRPr="006552DF" w:rsidRDefault="00E720A9" w:rsidP="00E720A9">
      <w:pPr>
        <w:pStyle w:val="Listaszerbekezds"/>
        <w:ind w:left="720"/>
        <w:jc w:val="center"/>
        <w:rPr>
          <w:rFonts w:asciiTheme="minorHAnsi" w:hAnsiTheme="minorHAnsi" w:cstheme="minorHAnsi"/>
          <w:b/>
          <w:sz w:val="22"/>
          <w:szCs w:val="22"/>
          <w:u w:val="single"/>
        </w:rPr>
      </w:pPr>
      <w:r w:rsidRPr="006552DF">
        <w:rPr>
          <w:rFonts w:asciiTheme="minorHAnsi" w:hAnsiTheme="minorHAnsi" w:cstheme="minorHAnsi"/>
          <w:b/>
          <w:sz w:val="22"/>
          <w:szCs w:val="22"/>
          <w:u w:val="single"/>
        </w:rPr>
        <w:t>………/2025. (II. 27.) Kgy. sz. határozat</w:t>
      </w:r>
    </w:p>
    <w:p w14:paraId="46F9E97D" w14:textId="77777777" w:rsidR="00E720A9" w:rsidRPr="006552DF" w:rsidRDefault="00E720A9" w:rsidP="00E720A9">
      <w:pPr>
        <w:pStyle w:val="Listaszerbekezds"/>
        <w:ind w:left="720"/>
        <w:rPr>
          <w:rFonts w:asciiTheme="minorHAnsi" w:hAnsiTheme="minorHAnsi" w:cstheme="minorHAnsi"/>
          <w:b/>
          <w:sz w:val="22"/>
          <w:szCs w:val="22"/>
          <w:u w:val="single"/>
        </w:rPr>
      </w:pPr>
    </w:p>
    <w:p w14:paraId="639FFECF" w14:textId="6A947F17" w:rsidR="00981440" w:rsidRPr="00981440" w:rsidRDefault="00981440" w:rsidP="00981440">
      <w:pPr>
        <w:numPr>
          <w:ilvl w:val="0"/>
          <w:numId w:val="29"/>
        </w:numPr>
        <w:spacing w:after="120"/>
        <w:ind w:left="425" w:hanging="425"/>
        <w:jc w:val="both"/>
        <w:rPr>
          <w:rFonts w:asciiTheme="minorHAnsi" w:hAnsiTheme="minorHAnsi" w:cstheme="minorHAnsi"/>
          <w:b/>
          <w:sz w:val="22"/>
          <w:szCs w:val="22"/>
          <w:u w:val="single"/>
        </w:rPr>
      </w:pPr>
      <w:r w:rsidRPr="00981440">
        <w:rPr>
          <w:rFonts w:asciiTheme="minorHAnsi" w:hAnsiTheme="minorHAnsi" w:cstheme="minorHAnsi"/>
          <w:sz w:val="22"/>
          <w:szCs w:val="22"/>
        </w:rPr>
        <w:t>A Közgyűlés úgy határoz, hogy az energiahatékonyságról szóló 2015. évi LVII. törvény alapján 5 éves időszakra energiamenedzsment szoftver kerüljön beszerzésre, mely feladat része az EMIT (energia megtakarítási intézkedési terv) készítése és az éves felülvizsgálat, a Szombathely Kossuth L. u. 1-3., Kossuth L. u. 7., valamint a Hajnóczy J. u. 1. szám alatti ingatlanokra kiterjedően.</w:t>
      </w:r>
    </w:p>
    <w:p w14:paraId="0BFF36A6" w14:textId="77777777" w:rsidR="00981440" w:rsidRPr="00981440" w:rsidRDefault="00981440" w:rsidP="00981440">
      <w:pPr>
        <w:numPr>
          <w:ilvl w:val="0"/>
          <w:numId w:val="29"/>
        </w:numPr>
        <w:ind w:left="426" w:hanging="426"/>
        <w:contextualSpacing/>
        <w:jc w:val="both"/>
        <w:rPr>
          <w:rFonts w:asciiTheme="minorHAnsi" w:hAnsiTheme="minorHAnsi" w:cstheme="minorHAnsi"/>
          <w:b/>
          <w:sz w:val="22"/>
          <w:szCs w:val="22"/>
          <w:u w:val="single"/>
        </w:rPr>
      </w:pPr>
      <w:r w:rsidRPr="00981440">
        <w:rPr>
          <w:rFonts w:ascii="Calibri" w:hAnsi="Calibri" w:cs="Calibri"/>
          <w:sz w:val="22"/>
          <w:szCs w:val="22"/>
        </w:rPr>
        <w:t>A Közgyűlés felkéri a polgármestert a szükséges intézkedések megtételére.</w:t>
      </w:r>
    </w:p>
    <w:p w14:paraId="58E043E9" w14:textId="77777777" w:rsidR="00981440" w:rsidRPr="00981440" w:rsidRDefault="00981440" w:rsidP="00981440">
      <w:pPr>
        <w:jc w:val="both"/>
        <w:rPr>
          <w:rFonts w:asciiTheme="minorHAnsi" w:hAnsiTheme="minorHAnsi" w:cstheme="minorHAnsi"/>
          <w:b/>
          <w:sz w:val="22"/>
          <w:szCs w:val="22"/>
          <w:u w:val="single"/>
        </w:rPr>
      </w:pPr>
    </w:p>
    <w:p w14:paraId="2E9A3808" w14:textId="77777777" w:rsidR="00981440" w:rsidRPr="00981440" w:rsidRDefault="00981440" w:rsidP="00981440">
      <w:pPr>
        <w:jc w:val="both"/>
        <w:rPr>
          <w:rFonts w:asciiTheme="minorHAnsi" w:hAnsiTheme="minorHAnsi" w:cstheme="minorHAnsi"/>
          <w:b/>
          <w:sz w:val="22"/>
          <w:szCs w:val="22"/>
          <w:u w:val="single"/>
        </w:rPr>
      </w:pPr>
    </w:p>
    <w:p w14:paraId="6D646471" w14:textId="77777777" w:rsidR="00981440" w:rsidRPr="00981440" w:rsidRDefault="00981440" w:rsidP="00981440">
      <w:pPr>
        <w:ind w:left="992" w:hanging="992"/>
        <w:jc w:val="both"/>
        <w:rPr>
          <w:rFonts w:asciiTheme="minorHAnsi" w:hAnsiTheme="minorHAnsi" w:cstheme="minorHAnsi"/>
          <w:sz w:val="22"/>
          <w:szCs w:val="22"/>
        </w:rPr>
      </w:pPr>
      <w:r w:rsidRPr="00981440">
        <w:rPr>
          <w:rFonts w:asciiTheme="minorHAnsi" w:hAnsiTheme="minorHAnsi" w:cstheme="minorHAnsi"/>
          <w:b/>
          <w:sz w:val="22"/>
          <w:szCs w:val="22"/>
          <w:u w:val="single"/>
        </w:rPr>
        <w:t>Felelős</w:t>
      </w:r>
      <w:r w:rsidRPr="00981440">
        <w:rPr>
          <w:rFonts w:asciiTheme="minorHAnsi" w:hAnsiTheme="minorHAnsi" w:cstheme="minorHAnsi"/>
          <w:sz w:val="22"/>
          <w:szCs w:val="22"/>
        </w:rPr>
        <w:t>:</w:t>
      </w:r>
      <w:r w:rsidRPr="00981440">
        <w:rPr>
          <w:rFonts w:asciiTheme="minorHAnsi" w:hAnsiTheme="minorHAnsi" w:cstheme="minorHAnsi"/>
          <w:sz w:val="22"/>
          <w:szCs w:val="22"/>
        </w:rPr>
        <w:tab/>
        <w:t>Dr. Nemény András, polgármester</w:t>
      </w:r>
    </w:p>
    <w:p w14:paraId="3F6E4594" w14:textId="77777777" w:rsidR="00981440" w:rsidRPr="00981440" w:rsidRDefault="00981440" w:rsidP="00981440">
      <w:pPr>
        <w:ind w:left="992" w:hanging="992"/>
        <w:jc w:val="both"/>
        <w:rPr>
          <w:rFonts w:asciiTheme="minorHAnsi" w:hAnsiTheme="minorHAnsi" w:cstheme="minorHAnsi"/>
          <w:bCs/>
          <w:sz w:val="22"/>
          <w:szCs w:val="22"/>
        </w:rPr>
      </w:pPr>
      <w:r w:rsidRPr="00981440">
        <w:rPr>
          <w:rFonts w:asciiTheme="minorHAnsi" w:hAnsiTheme="minorHAnsi" w:cstheme="minorHAnsi"/>
          <w:b/>
          <w:sz w:val="22"/>
          <w:szCs w:val="22"/>
        </w:rPr>
        <w:tab/>
      </w:r>
      <w:r w:rsidRPr="00981440">
        <w:rPr>
          <w:rFonts w:asciiTheme="minorHAnsi" w:hAnsiTheme="minorHAnsi" w:cstheme="minorHAnsi"/>
          <w:bCs/>
          <w:sz w:val="22"/>
          <w:szCs w:val="22"/>
        </w:rPr>
        <w:t>Dr. Horváth Attila alpolgármester</w:t>
      </w:r>
    </w:p>
    <w:p w14:paraId="0470026E" w14:textId="77777777" w:rsidR="00981440" w:rsidRPr="00981440" w:rsidRDefault="00981440" w:rsidP="00981440">
      <w:pPr>
        <w:ind w:left="992" w:hanging="992"/>
        <w:jc w:val="both"/>
        <w:rPr>
          <w:rFonts w:asciiTheme="minorHAnsi" w:hAnsiTheme="minorHAnsi" w:cstheme="minorHAnsi"/>
          <w:bCs/>
          <w:sz w:val="22"/>
          <w:szCs w:val="22"/>
        </w:rPr>
      </w:pPr>
      <w:r w:rsidRPr="00981440">
        <w:rPr>
          <w:rFonts w:asciiTheme="minorHAnsi" w:hAnsiTheme="minorHAnsi" w:cstheme="minorHAnsi"/>
          <w:bCs/>
          <w:sz w:val="22"/>
          <w:szCs w:val="22"/>
        </w:rPr>
        <w:tab/>
        <w:t>Dr. Károlyi Ákos jegyző</w:t>
      </w:r>
    </w:p>
    <w:p w14:paraId="5819EA42" w14:textId="77777777" w:rsidR="00981440" w:rsidRPr="00981440" w:rsidRDefault="00981440" w:rsidP="00981440">
      <w:pPr>
        <w:ind w:left="992" w:hanging="992"/>
        <w:jc w:val="both"/>
        <w:rPr>
          <w:rFonts w:asciiTheme="minorHAnsi" w:hAnsiTheme="minorHAnsi" w:cstheme="minorHAnsi"/>
          <w:sz w:val="22"/>
          <w:szCs w:val="22"/>
        </w:rPr>
      </w:pPr>
      <w:r w:rsidRPr="00981440">
        <w:rPr>
          <w:rFonts w:asciiTheme="minorHAnsi" w:hAnsiTheme="minorHAnsi" w:cstheme="minorHAnsi"/>
          <w:b/>
          <w:sz w:val="22"/>
          <w:szCs w:val="22"/>
        </w:rPr>
        <w:tab/>
      </w:r>
      <w:r w:rsidRPr="00981440">
        <w:rPr>
          <w:rFonts w:asciiTheme="minorHAnsi" w:hAnsiTheme="minorHAnsi" w:cstheme="minorHAnsi"/>
          <w:sz w:val="22"/>
          <w:szCs w:val="22"/>
        </w:rPr>
        <w:t>/a végrehajtás előkészítéséért:</w:t>
      </w:r>
    </w:p>
    <w:p w14:paraId="753CDDEF" w14:textId="77777777" w:rsidR="00981440" w:rsidRPr="00981440" w:rsidRDefault="00981440" w:rsidP="00981440">
      <w:pPr>
        <w:ind w:left="992" w:hanging="992"/>
        <w:jc w:val="both"/>
        <w:rPr>
          <w:rFonts w:asciiTheme="minorHAnsi" w:hAnsiTheme="minorHAnsi" w:cstheme="minorHAnsi"/>
          <w:sz w:val="22"/>
          <w:szCs w:val="22"/>
        </w:rPr>
      </w:pPr>
      <w:r w:rsidRPr="00981440">
        <w:rPr>
          <w:rFonts w:asciiTheme="minorHAnsi" w:hAnsiTheme="minorHAnsi" w:cstheme="minorHAnsi"/>
          <w:sz w:val="22"/>
          <w:szCs w:val="22"/>
        </w:rPr>
        <w:tab/>
        <w:t>Dr. Gyuráczné Dr. Speier Anikó, a Városüzemeltetési és Városfejlesztési Osztály vezetője</w:t>
      </w:r>
    </w:p>
    <w:p w14:paraId="3B1B129C" w14:textId="77777777" w:rsidR="00981440" w:rsidRPr="00981440" w:rsidRDefault="00981440" w:rsidP="00981440">
      <w:pPr>
        <w:jc w:val="both"/>
        <w:rPr>
          <w:rFonts w:asciiTheme="minorHAnsi" w:hAnsiTheme="minorHAnsi" w:cstheme="minorHAnsi"/>
          <w:sz w:val="22"/>
          <w:szCs w:val="22"/>
        </w:rPr>
      </w:pPr>
      <w:r w:rsidRPr="00981440">
        <w:rPr>
          <w:rFonts w:asciiTheme="minorHAnsi" w:hAnsiTheme="minorHAnsi" w:cstheme="minorHAnsi"/>
          <w:sz w:val="22"/>
          <w:szCs w:val="22"/>
        </w:rPr>
        <w:tab/>
        <w:t xml:space="preserve">      Stéger Gábor, a Közgazdasági és Adó Osztály vezetője</w:t>
      </w:r>
    </w:p>
    <w:p w14:paraId="18A5BD05" w14:textId="77777777" w:rsidR="00981440" w:rsidRPr="00981440" w:rsidRDefault="00981440" w:rsidP="00981440">
      <w:pPr>
        <w:jc w:val="both"/>
        <w:rPr>
          <w:rFonts w:asciiTheme="minorHAnsi" w:hAnsiTheme="minorHAnsi" w:cstheme="minorHAnsi"/>
          <w:sz w:val="22"/>
          <w:szCs w:val="22"/>
        </w:rPr>
      </w:pPr>
    </w:p>
    <w:p w14:paraId="2B4C31AA" w14:textId="77777777" w:rsidR="00981440" w:rsidRPr="00981440" w:rsidRDefault="00981440" w:rsidP="00981440">
      <w:pPr>
        <w:ind w:left="993" w:hanging="993"/>
        <w:jc w:val="both"/>
        <w:rPr>
          <w:rFonts w:asciiTheme="minorHAnsi" w:hAnsiTheme="minorHAnsi" w:cstheme="minorHAnsi"/>
          <w:sz w:val="22"/>
          <w:szCs w:val="22"/>
        </w:rPr>
      </w:pPr>
      <w:r w:rsidRPr="00981440">
        <w:rPr>
          <w:rFonts w:asciiTheme="minorHAnsi" w:hAnsiTheme="minorHAnsi" w:cstheme="minorHAnsi"/>
          <w:b/>
          <w:sz w:val="22"/>
          <w:szCs w:val="22"/>
          <w:u w:val="single"/>
        </w:rPr>
        <w:t>Határidő:</w:t>
      </w:r>
      <w:r w:rsidRPr="00981440">
        <w:rPr>
          <w:rFonts w:asciiTheme="minorHAnsi" w:hAnsiTheme="minorHAnsi" w:cstheme="minorHAnsi"/>
          <w:sz w:val="22"/>
          <w:szCs w:val="22"/>
        </w:rPr>
        <w:tab/>
        <w:t xml:space="preserve">azonnal </w:t>
      </w:r>
    </w:p>
    <w:p w14:paraId="574F072B" w14:textId="77777777" w:rsidR="00981440" w:rsidRDefault="00981440" w:rsidP="00626AAD">
      <w:pPr>
        <w:jc w:val="center"/>
        <w:rPr>
          <w:rFonts w:asciiTheme="minorHAnsi" w:hAnsiTheme="minorHAnsi" w:cstheme="minorHAnsi"/>
          <w:b/>
          <w:bCs/>
          <w:sz w:val="22"/>
          <w:szCs w:val="22"/>
        </w:rPr>
      </w:pPr>
    </w:p>
    <w:p w14:paraId="704E7270" w14:textId="77777777" w:rsidR="00981440" w:rsidRDefault="00981440" w:rsidP="00626AAD">
      <w:pPr>
        <w:jc w:val="center"/>
        <w:rPr>
          <w:rFonts w:asciiTheme="minorHAnsi" w:hAnsiTheme="minorHAnsi" w:cstheme="minorHAnsi"/>
          <w:b/>
          <w:bCs/>
          <w:sz w:val="22"/>
          <w:szCs w:val="22"/>
        </w:rPr>
      </w:pPr>
    </w:p>
    <w:p w14:paraId="02C07134" w14:textId="77777777" w:rsidR="00981440" w:rsidRDefault="00981440" w:rsidP="00626AAD">
      <w:pPr>
        <w:jc w:val="center"/>
        <w:rPr>
          <w:rFonts w:asciiTheme="minorHAnsi" w:hAnsiTheme="minorHAnsi" w:cstheme="minorHAnsi"/>
          <w:b/>
          <w:bCs/>
          <w:sz w:val="22"/>
          <w:szCs w:val="22"/>
        </w:rPr>
      </w:pPr>
    </w:p>
    <w:p w14:paraId="06031B21" w14:textId="77777777" w:rsidR="00981440" w:rsidRDefault="00981440" w:rsidP="00626AAD">
      <w:pPr>
        <w:jc w:val="center"/>
        <w:rPr>
          <w:rFonts w:asciiTheme="minorHAnsi" w:hAnsiTheme="minorHAnsi" w:cstheme="minorHAnsi"/>
          <w:b/>
          <w:bCs/>
          <w:sz w:val="22"/>
          <w:szCs w:val="22"/>
        </w:rPr>
      </w:pPr>
    </w:p>
    <w:p w14:paraId="39FFACE6" w14:textId="77777777" w:rsidR="00981440" w:rsidRDefault="00981440" w:rsidP="00626AAD">
      <w:pPr>
        <w:jc w:val="center"/>
        <w:rPr>
          <w:rFonts w:asciiTheme="minorHAnsi" w:hAnsiTheme="minorHAnsi" w:cstheme="minorHAnsi"/>
          <w:b/>
          <w:bCs/>
          <w:sz w:val="22"/>
          <w:szCs w:val="22"/>
        </w:rPr>
      </w:pPr>
    </w:p>
    <w:p w14:paraId="216E28F8" w14:textId="77777777" w:rsidR="00981440" w:rsidRDefault="00981440" w:rsidP="00626AAD">
      <w:pPr>
        <w:jc w:val="center"/>
        <w:rPr>
          <w:rFonts w:asciiTheme="minorHAnsi" w:hAnsiTheme="minorHAnsi" w:cstheme="minorHAnsi"/>
          <w:b/>
          <w:bCs/>
          <w:sz w:val="22"/>
          <w:szCs w:val="22"/>
        </w:rPr>
      </w:pPr>
    </w:p>
    <w:p w14:paraId="5001CD77" w14:textId="77777777" w:rsidR="00981440" w:rsidRDefault="00981440" w:rsidP="00626AAD">
      <w:pPr>
        <w:jc w:val="center"/>
        <w:rPr>
          <w:rFonts w:asciiTheme="minorHAnsi" w:hAnsiTheme="minorHAnsi" w:cstheme="minorHAnsi"/>
          <w:b/>
          <w:bCs/>
          <w:sz w:val="22"/>
          <w:szCs w:val="22"/>
        </w:rPr>
      </w:pPr>
    </w:p>
    <w:p w14:paraId="1EE32A54" w14:textId="77777777" w:rsidR="00981440" w:rsidRDefault="00981440" w:rsidP="00626AAD">
      <w:pPr>
        <w:jc w:val="center"/>
        <w:rPr>
          <w:rFonts w:asciiTheme="minorHAnsi" w:hAnsiTheme="minorHAnsi" w:cstheme="minorHAnsi"/>
          <w:b/>
          <w:bCs/>
          <w:sz w:val="22"/>
          <w:szCs w:val="22"/>
        </w:rPr>
      </w:pPr>
    </w:p>
    <w:p w14:paraId="05702915" w14:textId="77777777" w:rsidR="00981440" w:rsidRDefault="00981440" w:rsidP="00626AAD">
      <w:pPr>
        <w:jc w:val="center"/>
        <w:rPr>
          <w:rFonts w:asciiTheme="minorHAnsi" w:hAnsiTheme="minorHAnsi" w:cstheme="minorHAnsi"/>
          <w:b/>
          <w:bCs/>
          <w:sz w:val="22"/>
          <w:szCs w:val="22"/>
        </w:rPr>
      </w:pPr>
    </w:p>
    <w:p w14:paraId="71F6BF27" w14:textId="77777777" w:rsidR="00981440" w:rsidRPr="00626AAD" w:rsidRDefault="00981440" w:rsidP="00626AAD">
      <w:pPr>
        <w:jc w:val="center"/>
        <w:rPr>
          <w:rFonts w:asciiTheme="minorHAnsi" w:hAnsiTheme="minorHAnsi" w:cstheme="minorHAnsi"/>
          <w:b/>
          <w:bCs/>
          <w:sz w:val="22"/>
          <w:szCs w:val="22"/>
        </w:rPr>
      </w:pPr>
    </w:p>
    <w:p w14:paraId="072A2148" w14:textId="77777777" w:rsidR="0050514E" w:rsidRDefault="0050514E" w:rsidP="0050514E">
      <w:pPr>
        <w:tabs>
          <w:tab w:val="left" w:pos="1620"/>
          <w:tab w:val="left" w:pos="5580"/>
        </w:tabs>
        <w:ind w:left="360"/>
        <w:jc w:val="center"/>
        <w:rPr>
          <w:rFonts w:asciiTheme="minorHAnsi" w:hAnsiTheme="minorHAnsi" w:cstheme="minorHAnsi"/>
          <w:b/>
          <w:bCs/>
          <w:sz w:val="22"/>
          <w:szCs w:val="22"/>
          <w:u w:val="single"/>
        </w:rPr>
      </w:pPr>
    </w:p>
    <w:bookmarkEnd w:id="1"/>
    <w:sectPr w:rsidR="0050514E" w:rsidSect="00D20033">
      <w:headerReference w:type="default" r:id="rId11"/>
      <w:footerReference w:type="default" r:id="rId12"/>
      <w:headerReference w:type="first" r:id="rId13"/>
      <w:footerReference w:type="first" r:id="rId14"/>
      <w:pgSz w:w="11906" w:h="16838" w:code="9"/>
      <w:pgMar w:top="1440" w:right="1080" w:bottom="1440" w:left="1080"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C9FCA" w14:textId="77777777" w:rsidR="0082660D" w:rsidRDefault="0082660D">
      <w:r>
        <w:separator/>
      </w:r>
    </w:p>
  </w:endnote>
  <w:endnote w:type="continuationSeparator" w:id="0">
    <w:p w14:paraId="3E8C9FCB" w14:textId="77777777" w:rsidR="0082660D" w:rsidRDefault="0082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738411"/>
      <w:docPartObj>
        <w:docPartGallery w:val="Page Numbers (Bottom of Page)"/>
        <w:docPartUnique/>
      </w:docPartObj>
    </w:sdtPr>
    <w:sdtEndPr/>
    <w:sdtContent>
      <w:p w14:paraId="28A11BF3" w14:textId="7199B421" w:rsidR="000F03CD" w:rsidRDefault="000F03CD">
        <w:pPr>
          <w:pStyle w:val="llb"/>
          <w:jc w:val="center"/>
        </w:pPr>
        <w:r>
          <w:fldChar w:fldCharType="begin"/>
        </w:r>
        <w:r>
          <w:instrText>PAGE   \* MERGEFORMAT</w:instrText>
        </w:r>
        <w:r>
          <w:fldChar w:fldCharType="separate"/>
        </w:r>
        <w:r>
          <w:t>2</w:t>
        </w:r>
        <w:r>
          <w:fldChar w:fldCharType="end"/>
        </w:r>
      </w:p>
    </w:sdtContent>
  </w:sdt>
  <w:p w14:paraId="3A63FB01" w14:textId="77777777" w:rsidR="000F03CD" w:rsidRDefault="000F03C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48A5" w14:textId="77777777" w:rsidR="0007490E" w:rsidRPr="009377E3" w:rsidRDefault="0007490E" w:rsidP="0007490E">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w:t>
    </w:r>
    <w:r w:rsidRPr="009377E3">
      <w:rPr>
        <w:rFonts w:asciiTheme="minorHAnsi" w:hAnsiTheme="minorHAnsi" w:cstheme="minorHAnsi"/>
        <w:sz w:val="20"/>
        <w:szCs w:val="20"/>
      </w:rPr>
      <w:tab/>
      <w:t>……….</w:t>
    </w:r>
    <w:r w:rsidRPr="009377E3">
      <w:rPr>
        <w:rFonts w:asciiTheme="minorHAnsi" w:hAnsiTheme="minorHAnsi" w:cstheme="minorHAnsi"/>
        <w:sz w:val="20"/>
        <w:szCs w:val="20"/>
      </w:rPr>
      <w:tab/>
    </w:r>
    <w:bookmarkStart w:id="4" w:name="_Hlk119483638"/>
    <w:r w:rsidRPr="009377E3">
      <w:rPr>
        <w:rFonts w:asciiTheme="minorHAnsi" w:hAnsiTheme="minorHAnsi" w:cstheme="minorHAnsi"/>
        <w:sz w:val="20"/>
        <w:szCs w:val="20"/>
      </w:rPr>
      <w:t>……….</w:t>
    </w:r>
    <w:bookmarkEnd w:id="4"/>
    <w:r w:rsidRPr="009377E3">
      <w:rPr>
        <w:rFonts w:asciiTheme="minorHAnsi" w:hAnsiTheme="minorHAnsi" w:cstheme="minorHAnsi"/>
        <w:sz w:val="20"/>
        <w:szCs w:val="20"/>
      </w:rPr>
      <w:tab/>
    </w:r>
    <w:bookmarkStart w:id="5" w:name="_Hlk119483658"/>
    <w:r w:rsidRPr="009377E3">
      <w:rPr>
        <w:rFonts w:asciiTheme="minorHAnsi" w:hAnsiTheme="minorHAnsi" w:cstheme="minorHAnsi"/>
        <w:sz w:val="20"/>
        <w:szCs w:val="20"/>
      </w:rPr>
      <w:t>……….</w:t>
    </w:r>
    <w:bookmarkEnd w:id="5"/>
    <w:r w:rsidRPr="009377E3">
      <w:rPr>
        <w:rFonts w:asciiTheme="minorHAnsi" w:hAnsiTheme="minorHAnsi" w:cstheme="minorHAnsi"/>
        <w:sz w:val="20"/>
        <w:szCs w:val="20"/>
      </w:rPr>
      <w:tab/>
    </w:r>
    <w:r>
      <w:rPr>
        <w:rFonts w:asciiTheme="minorHAnsi" w:hAnsiTheme="minorHAnsi" w:cstheme="minorHAnsi"/>
        <w:sz w:val="20"/>
        <w:szCs w:val="20"/>
      </w:rPr>
      <w:t>..</w:t>
    </w:r>
    <w:r w:rsidRPr="009377E3">
      <w:rPr>
        <w:rFonts w:asciiTheme="minorHAnsi" w:hAnsiTheme="minorHAnsi" w:cstheme="minorHAnsi"/>
        <w:sz w:val="20"/>
        <w:szCs w:val="20"/>
      </w:rPr>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Pr>
        <w:rFonts w:asciiTheme="minorHAnsi" w:hAnsiTheme="minorHAnsi" w:cstheme="minorHAnsi"/>
        <w:sz w:val="20"/>
        <w:szCs w:val="20"/>
      </w:rPr>
      <w:tab/>
    </w:r>
    <w:r w:rsidRPr="009377E3">
      <w:rPr>
        <w:rFonts w:asciiTheme="minorHAnsi" w:hAnsiTheme="minorHAnsi" w:cstheme="minorHAnsi"/>
        <w:sz w:val="20"/>
        <w:szCs w:val="20"/>
      </w:rPr>
      <w:t>……….</w:t>
    </w:r>
  </w:p>
  <w:p w14:paraId="615BB2CA" w14:textId="77777777" w:rsidR="0007490E" w:rsidRPr="009377E3" w:rsidRDefault="0007490E" w:rsidP="0007490E">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bookmarkStart w:id="6" w:name="_Hlk119506689"/>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Jogi ov.</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t>Alpm. 1</w:t>
    </w:r>
    <w:r w:rsidRPr="009377E3">
      <w:rPr>
        <w:rFonts w:asciiTheme="minorHAnsi" w:hAnsiTheme="minorHAnsi" w:cstheme="minorHAnsi"/>
        <w:sz w:val="20"/>
        <w:szCs w:val="20"/>
      </w:rPr>
      <w:tab/>
      <w:t>Alpm. 2</w:t>
    </w:r>
    <w:r w:rsidRPr="009377E3">
      <w:rPr>
        <w:rFonts w:asciiTheme="minorHAnsi" w:hAnsiTheme="minorHAnsi" w:cstheme="minorHAnsi"/>
        <w:sz w:val="20"/>
        <w:szCs w:val="20"/>
      </w:rPr>
      <w:tab/>
      <w:t>Alpm. 3</w:t>
    </w:r>
    <w:r w:rsidRPr="009377E3">
      <w:rPr>
        <w:rFonts w:asciiTheme="minorHAnsi" w:hAnsiTheme="minorHAnsi" w:cstheme="minorHAnsi"/>
        <w:sz w:val="20"/>
        <w:szCs w:val="20"/>
      </w:rPr>
      <w:tab/>
      <w:t>PM Kabinet</w:t>
    </w:r>
    <w:r>
      <w:rPr>
        <w:rFonts w:asciiTheme="minorHAnsi" w:hAnsiTheme="minorHAnsi" w:cstheme="minorHAnsi"/>
        <w:sz w:val="20"/>
        <w:szCs w:val="20"/>
      </w:rPr>
      <w:t>-</w:t>
    </w:r>
  </w:p>
  <w:p w14:paraId="15E6C8DA" w14:textId="77777777" w:rsidR="0007490E" w:rsidRPr="00D372EB" w:rsidRDefault="0007490E" w:rsidP="0007490E">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Pr>
        <w:rFonts w:asciiTheme="minorHAnsi" w:hAnsiTheme="minorHAnsi" w:cstheme="minorHAnsi"/>
        <w:sz w:val="20"/>
        <w:szCs w:val="20"/>
      </w:rPr>
      <w:t>főnök</w:t>
    </w:r>
  </w:p>
  <w:bookmarkEnd w:id="6"/>
  <w:p w14:paraId="3E8C9FDE" w14:textId="103FA3E5" w:rsidR="000C593A" w:rsidRPr="00347C19" w:rsidRDefault="000C593A" w:rsidP="00347C1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C9FC8" w14:textId="77777777" w:rsidR="0082660D" w:rsidRDefault="0082660D">
      <w:r>
        <w:separator/>
      </w:r>
    </w:p>
  </w:footnote>
  <w:footnote w:type="continuationSeparator" w:id="0">
    <w:p w14:paraId="3E8C9FC9" w14:textId="77777777" w:rsidR="0082660D" w:rsidRDefault="00826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74FCE" w14:textId="734C7066" w:rsidR="00C0509A" w:rsidRDefault="00C0509A">
    <w:pPr>
      <w:pStyle w:val="lfej"/>
    </w:pPr>
  </w:p>
  <w:p w14:paraId="420DDA8E" w14:textId="77777777" w:rsidR="00C0509A" w:rsidRDefault="00C0509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9FCD" w14:textId="2BD70BF0" w:rsidR="00B103B4" w:rsidRDefault="00181799" w:rsidP="00CA483B">
    <w:pPr>
      <w:pStyle w:val="lfej"/>
      <w:tabs>
        <w:tab w:val="clear" w:pos="4536"/>
        <w:tab w:val="clear" w:pos="9072"/>
        <w:tab w:val="center" w:pos="1843"/>
      </w:tabs>
      <w:rPr>
        <w:sz w:val="20"/>
      </w:rPr>
    </w:pPr>
    <w:r>
      <w:rPr>
        <w:rFonts w:ascii="Arial" w:hAnsi="Arial" w:cs="Arial"/>
      </w:rPr>
      <w:tab/>
    </w:r>
    <w:r w:rsidR="00415A39">
      <w:rPr>
        <w:noProof/>
        <w:sz w:val="20"/>
      </w:rPr>
      <w:drawing>
        <wp:inline distT="0" distB="0" distL="0" distR="0" wp14:anchorId="73F1C276" wp14:editId="1CBE25A0">
          <wp:extent cx="857250" cy="1028700"/>
          <wp:effectExtent l="0" t="0" r="0" b="0"/>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7A9F42ED" w14:textId="77777777" w:rsidR="0007490E" w:rsidRPr="009377E3" w:rsidRDefault="00CA483B" w:rsidP="0007490E">
    <w:pPr>
      <w:pStyle w:val="lfej"/>
      <w:tabs>
        <w:tab w:val="clear" w:pos="4536"/>
        <w:tab w:val="clear" w:pos="9072"/>
        <w:tab w:val="center" w:pos="1843"/>
      </w:tabs>
      <w:rPr>
        <w:rFonts w:asciiTheme="minorHAnsi" w:hAnsiTheme="minorHAnsi" w:cstheme="minorHAnsi"/>
        <w:smallCaps/>
        <w:sz w:val="22"/>
        <w:szCs w:val="22"/>
      </w:rPr>
    </w:pPr>
    <w:r>
      <w:rPr>
        <w:sz w:val="22"/>
        <w:szCs w:val="22"/>
      </w:rPr>
      <w:tab/>
    </w:r>
    <w:r w:rsidR="0007490E" w:rsidRPr="009377E3">
      <w:rPr>
        <w:rFonts w:asciiTheme="minorHAnsi" w:hAnsiTheme="minorHAnsi" w:cstheme="minorHAnsi"/>
        <w:smallCaps/>
        <w:sz w:val="22"/>
        <w:szCs w:val="22"/>
      </w:rPr>
      <w:t>Szombathely Megyei Jogú Város</w:t>
    </w:r>
  </w:p>
  <w:p w14:paraId="4AD773F6" w14:textId="77777777" w:rsidR="0007490E" w:rsidRPr="009377E3" w:rsidRDefault="0007490E" w:rsidP="0007490E">
    <w:pPr>
      <w:tabs>
        <w:tab w:val="center" w:pos="1843"/>
      </w:tabs>
      <w:rPr>
        <w:rFonts w:asciiTheme="minorHAnsi" w:hAnsiTheme="minorHAnsi" w:cstheme="minorHAnsi"/>
        <w:sz w:val="22"/>
        <w:szCs w:val="22"/>
      </w:rPr>
    </w:pPr>
    <w:r w:rsidRPr="009377E3">
      <w:rPr>
        <w:rFonts w:asciiTheme="minorHAnsi" w:hAnsiTheme="minorHAnsi" w:cstheme="minorHAnsi"/>
        <w:bCs/>
        <w:smallCaps/>
        <w:sz w:val="22"/>
        <w:szCs w:val="22"/>
      </w:rPr>
      <w:tab/>
      <w:t>Polgármestere</w:t>
    </w:r>
  </w:p>
  <w:p w14:paraId="46887391" w14:textId="77777777" w:rsidR="0007490E" w:rsidRPr="009377E3" w:rsidRDefault="0007490E" w:rsidP="0007490E">
    <w:pPr>
      <w:pStyle w:val="lfej"/>
      <w:tabs>
        <w:tab w:val="clear" w:pos="4536"/>
        <w:tab w:val="clear" w:pos="9072"/>
      </w:tabs>
      <w:rPr>
        <w:rFonts w:asciiTheme="minorHAnsi" w:hAnsiTheme="minorHAnsi" w:cstheme="minorHAnsi"/>
        <w:sz w:val="22"/>
        <w:szCs w:val="22"/>
      </w:rPr>
    </w:pPr>
  </w:p>
  <w:p w14:paraId="7BC65B49" w14:textId="77777777" w:rsidR="0007490E" w:rsidRPr="009377E3" w:rsidRDefault="0007490E" w:rsidP="0007490E">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03A90904" w14:textId="77777777" w:rsidR="0007490E" w:rsidRPr="009377E3" w:rsidRDefault="0007490E" w:rsidP="0007490E">
    <w:pPr>
      <w:ind w:firstLine="4536"/>
      <w:rPr>
        <w:rFonts w:asciiTheme="minorHAnsi" w:hAnsiTheme="minorHAnsi" w:cstheme="minorHAnsi"/>
        <w:b/>
        <w:sz w:val="22"/>
        <w:szCs w:val="22"/>
        <w:u w:val="single"/>
      </w:rPr>
    </w:pPr>
  </w:p>
  <w:p w14:paraId="06CB9DEC" w14:textId="77777777" w:rsidR="0007490E" w:rsidRPr="009377E3" w:rsidRDefault="0007490E" w:rsidP="007E34BB">
    <w:pPr>
      <w:numPr>
        <w:ilvl w:val="0"/>
        <w:numId w:val="1"/>
      </w:numPr>
      <w:tabs>
        <w:tab w:val="num" w:pos="4962"/>
      </w:tabs>
      <w:ind w:left="5517" w:hanging="839"/>
      <w:rPr>
        <w:rFonts w:asciiTheme="minorHAnsi" w:hAnsiTheme="minorHAnsi" w:cstheme="minorHAnsi"/>
        <w:sz w:val="22"/>
        <w:szCs w:val="22"/>
      </w:rPr>
    </w:pPr>
    <w:r w:rsidRPr="009E6DE0">
      <w:rPr>
        <w:rFonts w:asciiTheme="minorHAnsi" w:hAnsiTheme="minorHAnsi" w:cstheme="minorHAnsi"/>
        <w:b/>
        <w:sz w:val="22"/>
        <w:szCs w:val="22"/>
      </w:rPr>
      <w:t>a Közgyűlés valamennyi Bizottsága</w:t>
    </w:r>
  </w:p>
  <w:p w14:paraId="4C761471" w14:textId="77777777" w:rsidR="0007490E" w:rsidRPr="009377E3" w:rsidRDefault="0007490E" w:rsidP="0007490E">
    <w:pPr>
      <w:ind w:left="4536"/>
      <w:rPr>
        <w:rFonts w:asciiTheme="minorHAnsi" w:hAnsiTheme="minorHAnsi" w:cstheme="minorHAnsi"/>
        <w:bCs/>
        <w:iCs/>
        <w:sz w:val="22"/>
        <w:szCs w:val="22"/>
      </w:rPr>
    </w:pPr>
  </w:p>
  <w:p w14:paraId="68FB053F" w14:textId="7C66968D" w:rsidR="0007490E" w:rsidRPr="009377E3" w:rsidRDefault="0007490E" w:rsidP="0007490E">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 xml:space="preserve">A </w:t>
    </w:r>
    <w:r>
      <w:rPr>
        <w:rFonts w:asciiTheme="minorHAnsi" w:hAnsiTheme="minorHAnsi" w:cstheme="minorHAnsi"/>
        <w:b/>
        <w:sz w:val="22"/>
        <w:szCs w:val="22"/>
        <w:u w:val="single"/>
      </w:rPr>
      <w:t>rendelettervezete</w:t>
    </w:r>
    <w:r w:rsidR="0084779E">
      <w:rPr>
        <w:rFonts w:asciiTheme="minorHAnsi" w:hAnsiTheme="minorHAnsi" w:cstheme="minorHAnsi"/>
        <w:b/>
        <w:sz w:val="22"/>
        <w:szCs w:val="22"/>
        <w:u w:val="single"/>
      </w:rPr>
      <w:t>ke</w:t>
    </w:r>
    <w:r>
      <w:rPr>
        <w:rFonts w:asciiTheme="minorHAnsi" w:hAnsiTheme="minorHAnsi" w:cstheme="minorHAnsi"/>
        <w:b/>
        <w:sz w:val="22"/>
        <w:szCs w:val="22"/>
        <w:u w:val="single"/>
      </w:rPr>
      <w:t xml:space="preserve">t és a </w:t>
    </w:r>
    <w:r w:rsidRPr="009377E3">
      <w:rPr>
        <w:rFonts w:asciiTheme="minorHAnsi" w:hAnsiTheme="minorHAnsi" w:cstheme="minorHAnsi"/>
        <w:b/>
        <w:sz w:val="22"/>
        <w:szCs w:val="22"/>
        <w:u w:val="single"/>
      </w:rPr>
      <w:t>határozati javaslato</w:t>
    </w:r>
    <w:r w:rsidR="00DD55CF">
      <w:rPr>
        <w:rFonts w:asciiTheme="minorHAnsi" w:hAnsiTheme="minorHAnsi" w:cstheme="minorHAnsi"/>
        <w:b/>
        <w:sz w:val="22"/>
        <w:szCs w:val="22"/>
        <w:u w:val="single"/>
      </w:rPr>
      <w:t>kat</w:t>
    </w:r>
    <w:r w:rsidRPr="009377E3">
      <w:rPr>
        <w:rFonts w:asciiTheme="minorHAnsi" w:hAnsiTheme="minorHAnsi" w:cstheme="minorHAnsi"/>
        <w:b/>
        <w:sz w:val="22"/>
        <w:szCs w:val="22"/>
        <w:u w:val="single"/>
      </w:rPr>
      <w:t xml:space="preserve"> törvényességi szempontból megvizsgáltam:</w:t>
    </w:r>
  </w:p>
  <w:p w14:paraId="010525B2" w14:textId="77777777" w:rsidR="0007490E" w:rsidRPr="009377E3" w:rsidRDefault="0007490E" w:rsidP="0007490E">
    <w:pPr>
      <w:rPr>
        <w:rFonts w:asciiTheme="minorHAnsi" w:hAnsiTheme="minorHAnsi" w:cstheme="minorHAnsi"/>
        <w:bCs/>
        <w:sz w:val="22"/>
        <w:szCs w:val="22"/>
      </w:rPr>
    </w:pPr>
  </w:p>
  <w:p w14:paraId="3D83CF0B" w14:textId="77777777" w:rsidR="0007490E" w:rsidRPr="009377E3" w:rsidRDefault="0007490E" w:rsidP="0007490E">
    <w:pPr>
      <w:rPr>
        <w:rFonts w:asciiTheme="minorHAnsi" w:hAnsiTheme="minorHAnsi" w:cstheme="minorHAnsi"/>
        <w:bCs/>
        <w:sz w:val="22"/>
        <w:szCs w:val="22"/>
      </w:rPr>
    </w:pPr>
  </w:p>
  <w:p w14:paraId="04AAA760" w14:textId="77777777" w:rsidR="0007490E" w:rsidRPr="009377E3" w:rsidRDefault="0007490E" w:rsidP="0007490E">
    <w:pPr>
      <w:rPr>
        <w:rFonts w:asciiTheme="minorHAnsi" w:hAnsiTheme="minorHAnsi" w:cstheme="minorHAnsi"/>
        <w:bCs/>
        <w:sz w:val="22"/>
        <w:szCs w:val="22"/>
      </w:rPr>
    </w:pPr>
  </w:p>
  <w:p w14:paraId="21E3CCAB" w14:textId="77777777" w:rsidR="0007490E" w:rsidRPr="009377E3" w:rsidRDefault="0007490E" w:rsidP="0007490E">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Dr. Károlyi Ákos :/</w:t>
    </w:r>
  </w:p>
  <w:p w14:paraId="3B2F77D7" w14:textId="77777777" w:rsidR="0007490E" w:rsidRPr="009377E3" w:rsidRDefault="0007490E" w:rsidP="0007490E">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jegyző</w:t>
    </w:r>
  </w:p>
  <w:p w14:paraId="3E8C9FD0" w14:textId="27154408" w:rsidR="00514CD3" w:rsidRPr="00347C19" w:rsidRDefault="00514CD3" w:rsidP="0007490E">
    <w:pPr>
      <w:pStyle w:val="lfej"/>
      <w:tabs>
        <w:tab w:val="clear" w:pos="4536"/>
        <w:tab w:val="clear" w:pos="9072"/>
        <w:tab w:val="center" w:pos="1843"/>
      </w:tabs>
      <w:rPr>
        <w:rFonts w:ascii="Arial" w:hAnsi="Arial"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4F3C"/>
    <w:multiLevelType w:val="hybridMultilevel"/>
    <w:tmpl w:val="B386CE30"/>
    <w:lvl w:ilvl="0" w:tplc="040E0017">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1CC1403"/>
    <w:multiLevelType w:val="hybridMultilevel"/>
    <w:tmpl w:val="CFB842F2"/>
    <w:lvl w:ilvl="0" w:tplc="040E0017">
      <w:start w:val="1"/>
      <w:numFmt w:val="lowerLetter"/>
      <w:lvlText w:val="%1)"/>
      <w:lvlJc w:val="left"/>
      <w:pPr>
        <w:ind w:left="1800" w:hanging="360"/>
      </w:p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 w15:restartNumberingAfterBreak="0">
    <w:nsid w:val="0456047E"/>
    <w:multiLevelType w:val="hybridMultilevel"/>
    <w:tmpl w:val="DE4E194A"/>
    <w:lvl w:ilvl="0" w:tplc="040E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0787723E"/>
    <w:multiLevelType w:val="hybridMultilevel"/>
    <w:tmpl w:val="3010310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8941EA"/>
    <w:multiLevelType w:val="hybridMultilevel"/>
    <w:tmpl w:val="BAD03AD0"/>
    <w:lvl w:ilvl="0" w:tplc="C75CCAA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CAD7315"/>
    <w:multiLevelType w:val="hybridMultilevel"/>
    <w:tmpl w:val="81B6C3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D650EFF"/>
    <w:multiLevelType w:val="hybridMultilevel"/>
    <w:tmpl w:val="F58EE7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2422779"/>
    <w:multiLevelType w:val="hybridMultilevel"/>
    <w:tmpl w:val="0A8CF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4053BA2"/>
    <w:multiLevelType w:val="hybridMultilevel"/>
    <w:tmpl w:val="058E65C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168A67DC"/>
    <w:multiLevelType w:val="hybridMultilevel"/>
    <w:tmpl w:val="44D64594"/>
    <w:lvl w:ilvl="0" w:tplc="040E0017">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180666BC"/>
    <w:multiLevelType w:val="hybridMultilevel"/>
    <w:tmpl w:val="278EE6CA"/>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96A2832"/>
    <w:multiLevelType w:val="hybridMultilevel"/>
    <w:tmpl w:val="2A182FF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D3D5670"/>
    <w:multiLevelType w:val="hybridMultilevel"/>
    <w:tmpl w:val="D0E20396"/>
    <w:lvl w:ilvl="0" w:tplc="7902C742">
      <w:start w:val="4"/>
      <w:numFmt w:val="bullet"/>
      <w:lvlText w:val="-"/>
      <w:lvlJc w:val="left"/>
      <w:pPr>
        <w:ind w:left="405" w:hanging="360"/>
      </w:pPr>
      <w:rPr>
        <w:rFonts w:ascii="Calibri" w:eastAsia="Times New Roman" w:hAnsi="Calibri" w:cs="Calibri" w:hint="default"/>
      </w:rPr>
    </w:lvl>
    <w:lvl w:ilvl="1" w:tplc="040E0003" w:tentative="1">
      <w:start w:val="1"/>
      <w:numFmt w:val="bullet"/>
      <w:lvlText w:val="o"/>
      <w:lvlJc w:val="left"/>
      <w:pPr>
        <w:ind w:left="1125" w:hanging="360"/>
      </w:pPr>
      <w:rPr>
        <w:rFonts w:ascii="Courier New" w:hAnsi="Courier New" w:cs="Courier New" w:hint="default"/>
      </w:rPr>
    </w:lvl>
    <w:lvl w:ilvl="2" w:tplc="040E0005" w:tentative="1">
      <w:start w:val="1"/>
      <w:numFmt w:val="bullet"/>
      <w:lvlText w:val=""/>
      <w:lvlJc w:val="left"/>
      <w:pPr>
        <w:ind w:left="1845" w:hanging="360"/>
      </w:pPr>
      <w:rPr>
        <w:rFonts w:ascii="Wingdings" w:hAnsi="Wingdings" w:hint="default"/>
      </w:rPr>
    </w:lvl>
    <w:lvl w:ilvl="3" w:tplc="040E0001" w:tentative="1">
      <w:start w:val="1"/>
      <w:numFmt w:val="bullet"/>
      <w:lvlText w:val=""/>
      <w:lvlJc w:val="left"/>
      <w:pPr>
        <w:ind w:left="2565" w:hanging="360"/>
      </w:pPr>
      <w:rPr>
        <w:rFonts w:ascii="Symbol" w:hAnsi="Symbol" w:hint="default"/>
      </w:rPr>
    </w:lvl>
    <w:lvl w:ilvl="4" w:tplc="040E0003" w:tentative="1">
      <w:start w:val="1"/>
      <w:numFmt w:val="bullet"/>
      <w:lvlText w:val="o"/>
      <w:lvlJc w:val="left"/>
      <w:pPr>
        <w:ind w:left="3285" w:hanging="360"/>
      </w:pPr>
      <w:rPr>
        <w:rFonts w:ascii="Courier New" w:hAnsi="Courier New" w:cs="Courier New" w:hint="default"/>
      </w:rPr>
    </w:lvl>
    <w:lvl w:ilvl="5" w:tplc="040E0005" w:tentative="1">
      <w:start w:val="1"/>
      <w:numFmt w:val="bullet"/>
      <w:lvlText w:val=""/>
      <w:lvlJc w:val="left"/>
      <w:pPr>
        <w:ind w:left="4005" w:hanging="360"/>
      </w:pPr>
      <w:rPr>
        <w:rFonts w:ascii="Wingdings" w:hAnsi="Wingdings" w:hint="default"/>
      </w:rPr>
    </w:lvl>
    <w:lvl w:ilvl="6" w:tplc="040E0001" w:tentative="1">
      <w:start w:val="1"/>
      <w:numFmt w:val="bullet"/>
      <w:lvlText w:val=""/>
      <w:lvlJc w:val="left"/>
      <w:pPr>
        <w:ind w:left="4725" w:hanging="360"/>
      </w:pPr>
      <w:rPr>
        <w:rFonts w:ascii="Symbol" w:hAnsi="Symbol" w:hint="default"/>
      </w:rPr>
    </w:lvl>
    <w:lvl w:ilvl="7" w:tplc="040E0003" w:tentative="1">
      <w:start w:val="1"/>
      <w:numFmt w:val="bullet"/>
      <w:lvlText w:val="o"/>
      <w:lvlJc w:val="left"/>
      <w:pPr>
        <w:ind w:left="5445" w:hanging="360"/>
      </w:pPr>
      <w:rPr>
        <w:rFonts w:ascii="Courier New" w:hAnsi="Courier New" w:cs="Courier New" w:hint="default"/>
      </w:rPr>
    </w:lvl>
    <w:lvl w:ilvl="8" w:tplc="040E0005" w:tentative="1">
      <w:start w:val="1"/>
      <w:numFmt w:val="bullet"/>
      <w:lvlText w:val=""/>
      <w:lvlJc w:val="left"/>
      <w:pPr>
        <w:ind w:left="6165" w:hanging="360"/>
      </w:pPr>
      <w:rPr>
        <w:rFonts w:ascii="Wingdings" w:hAnsi="Wingdings" w:hint="default"/>
      </w:rPr>
    </w:lvl>
  </w:abstractNum>
  <w:abstractNum w:abstractNumId="13" w15:restartNumberingAfterBreak="0">
    <w:nsid w:val="23E72100"/>
    <w:multiLevelType w:val="hybridMultilevel"/>
    <w:tmpl w:val="535A24C2"/>
    <w:lvl w:ilvl="0" w:tplc="040E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6E7E41"/>
    <w:multiLevelType w:val="hybridMultilevel"/>
    <w:tmpl w:val="C7F219C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5" w15:restartNumberingAfterBreak="0">
    <w:nsid w:val="2B7C7E00"/>
    <w:multiLevelType w:val="hybridMultilevel"/>
    <w:tmpl w:val="9F4CB21C"/>
    <w:lvl w:ilvl="0" w:tplc="FE546F4E">
      <w:start w:val="2"/>
      <w:numFmt w:val="bullet"/>
      <w:lvlText w:val="-"/>
      <w:lvlJc w:val="left"/>
      <w:pPr>
        <w:ind w:left="720" w:hanging="360"/>
      </w:pPr>
      <w:rPr>
        <w:rFonts w:ascii="Aptos" w:eastAsia="Aptos" w:hAnsi="Aptos"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31C648FE"/>
    <w:multiLevelType w:val="hybridMultilevel"/>
    <w:tmpl w:val="535E8D50"/>
    <w:lvl w:ilvl="0" w:tplc="FFFFFFFF">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7" w15:restartNumberingAfterBreak="0">
    <w:nsid w:val="33A631A3"/>
    <w:multiLevelType w:val="hybridMultilevel"/>
    <w:tmpl w:val="5248E6BC"/>
    <w:lvl w:ilvl="0" w:tplc="96A25542">
      <w:start w:val="1"/>
      <w:numFmt w:val="decimal"/>
      <w:lvlText w:val="%1."/>
      <w:lvlJc w:val="left"/>
      <w:pPr>
        <w:ind w:left="1429" w:hanging="360"/>
      </w:pPr>
      <w:rPr>
        <w:rFonts w:ascii="Calibri" w:hAnsi="Calibri" w:cs="Calibri" w:hint="default"/>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8"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19" w15:restartNumberingAfterBreak="0">
    <w:nsid w:val="39E24E36"/>
    <w:multiLevelType w:val="hybridMultilevel"/>
    <w:tmpl w:val="92EA9B10"/>
    <w:lvl w:ilvl="0" w:tplc="D9623E5A">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3DFB7564"/>
    <w:multiLevelType w:val="hybridMultilevel"/>
    <w:tmpl w:val="ACC6C6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F8F06A5"/>
    <w:multiLevelType w:val="hybridMultilevel"/>
    <w:tmpl w:val="409060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FF8549E"/>
    <w:multiLevelType w:val="hybridMultilevel"/>
    <w:tmpl w:val="E5989C1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3" w15:restartNumberingAfterBreak="0">
    <w:nsid w:val="420A43C2"/>
    <w:multiLevelType w:val="hybridMultilevel"/>
    <w:tmpl w:val="8298A2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F2A29BA"/>
    <w:multiLevelType w:val="hybridMultilevel"/>
    <w:tmpl w:val="29F293A4"/>
    <w:lvl w:ilvl="0" w:tplc="D9C29D1E">
      <w:start w:val="2"/>
      <w:numFmt w:val="decimal"/>
      <w:lvlText w:val="%1."/>
      <w:lvlJc w:val="left"/>
      <w:pPr>
        <w:ind w:left="1429" w:hanging="360"/>
      </w:pPr>
      <w:rPr>
        <w:rFonts w:hint="default"/>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5" w15:restartNumberingAfterBreak="0">
    <w:nsid w:val="6D5A6C61"/>
    <w:multiLevelType w:val="hybridMultilevel"/>
    <w:tmpl w:val="29DE8FD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C409FA"/>
    <w:multiLevelType w:val="hybridMultilevel"/>
    <w:tmpl w:val="FA44A352"/>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40005A4"/>
    <w:multiLevelType w:val="hybridMultilevel"/>
    <w:tmpl w:val="DB06F408"/>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C91133B"/>
    <w:multiLevelType w:val="hybridMultilevel"/>
    <w:tmpl w:val="DD5221AA"/>
    <w:lvl w:ilvl="0" w:tplc="AC64EE06">
      <w:start w:val="3"/>
      <w:numFmt w:val="bullet"/>
      <w:lvlText w:val="-"/>
      <w:lvlJc w:val="left"/>
      <w:pPr>
        <w:ind w:left="720" w:hanging="360"/>
      </w:pPr>
      <w:rPr>
        <w:rFonts w:ascii="Calibri" w:eastAsia="Times New Roman" w:hAnsi="Calibri" w:cs="Calibri" w:hint="default"/>
      </w:rPr>
    </w:lvl>
    <w:lvl w:ilvl="1" w:tplc="AC64EE06">
      <w:start w:val="3"/>
      <w:numFmt w:val="bullet"/>
      <w:lvlText w:val="-"/>
      <w:lvlJc w:val="left"/>
      <w:pPr>
        <w:ind w:left="1440" w:hanging="360"/>
      </w:pPr>
      <w:rPr>
        <w:rFonts w:ascii="Calibri" w:eastAsia="Times New Roman" w:hAnsi="Calibri" w:cs="Calibri"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647978007">
    <w:abstractNumId w:val="18"/>
  </w:num>
  <w:num w:numId="2" w16cid:durableId="91436053">
    <w:abstractNumId w:val="17"/>
  </w:num>
  <w:num w:numId="3" w16cid:durableId="1673338947">
    <w:abstractNumId w:val="24"/>
  </w:num>
  <w:num w:numId="4" w16cid:durableId="617879327">
    <w:abstractNumId w:val="9"/>
  </w:num>
  <w:num w:numId="5" w16cid:durableId="1977106628">
    <w:abstractNumId w:val="0"/>
  </w:num>
  <w:num w:numId="6" w16cid:durableId="1498689789">
    <w:abstractNumId w:val="28"/>
  </w:num>
  <w:num w:numId="7" w16cid:durableId="291443673">
    <w:abstractNumId w:val="16"/>
  </w:num>
  <w:num w:numId="8" w16cid:durableId="1817911629">
    <w:abstractNumId w:val="8"/>
  </w:num>
  <w:num w:numId="9" w16cid:durableId="197352571">
    <w:abstractNumId w:val="11"/>
  </w:num>
  <w:num w:numId="10" w16cid:durableId="1250969918">
    <w:abstractNumId w:val="3"/>
  </w:num>
  <w:num w:numId="11" w16cid:durableId="1881895126">
    <w:abstractNumId w:val="1"/>
  </w:num>
  <w:num w:numId="12" w16cid:durableId="425269662">
    <w:abstractNumId w:val="25"/>
  </w:num>
  <w:num w:numId="13" w16cid:durableId="1822111970">
    <w:abstractNumId w:val="26"/>
  </w:num>
  <w:num w:numId="14" w16cid:durableId="634919322">
    <w:abstractNumId w:val="27"/>
  </w:num>
  <w:num w:numId="15" w16cid:durableId="267473894">
    <w:abstractNumId w:val="2"/>
  </w:num>
  <w:num w:numId="16" w16cid:durableId="1228996934">
    <w:abstractNumId w:val="5"/>
  </w:num>
  <w:num w:numId="17" w16cid:durableId="1227062134">
    <w:abstractNumId w:val="12"/>
  </w:num>
  <w:num w:numId="18" w16cid:durableId="941567172">
    <w:abstractNumId w:val="4"/>
  </w:num>
  <w:num w:numId="19" w16cid:durableId="676813357">
    <w:abstractNumId w:val="13"/>
  </w:num>
  <w:num w:numId="20" w16cid:durableId="1269657338">
    <w:abstractNumId w:val="14"/>
  </w:num>
  <w:num w:numId="21" w16cid:durableId="298847703">
    <w:abstractNumId w:val="15"/>
  </w:num>
  <w:num w:numId="22" w16cid:durableId="1210722300">
    <w:abstractNumId w:val="21"/>
  </w:num>
  <w:num w:numId="23" w16cid:durableId="2079554189">
    <w:abstractNumId w:val="22"/>
  </w:num>
  <w:num w:numId="24" w16cid:durableId="1046568467">
    <w:abstractNumId w:val="23"/>
  </w:num>
  <w:num w:numId="25" w16cid:durableId="499733713">
    <w:abstractNumId w:val="7"/>
  </w:num>
  <w:num w:numId="26" w16cid:durableId="278147992">
    <w:abstractNumId w:val="10"/>
  </w:num>
  <w:num w:numId="27" w16cid:durableId="1306930527">
    <w:abstractNumId w:val="19"/>
  </w:num>
  <w:num w:numId="28" w16cid:durableId="25522704">
    <w:abstractNumId w:val="6"/>
  </w:num>
  <w:num w:numId="29" w16cid:durableId="182827854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0888"/>
    <w:rsid w:val="000015C1"/>
    <w:rsid w:val="00001694"/>
    <w:rsid w:val="00003C11"/>
    <w:rsid w:val="00005F6A"/>
    <w:rsid w:val="00015D86"/>
    <w:rsid w:val="00015EC6"/>
    <w:rsid w:val="0001614C"/>
    <w:rsid w:val="0002283A"/>
    <w:rsid w:val="0002762C"/>
    <w:rsid w:val="00040F65"/>
    <w:rsid w:val="000501F9"/>
    <w:rsid w:val="0005453F"/>
    <w:rsid w:val="00054F7D"/>
    <w:rsid w:val="00064130"/>
    <w:rsid w:val="00064202"/>
    <w:rsid w:val="00065853"/>
    <w:rsid w:val="000662EF"/>
    <w:rsid w:val="000673A6"/>
    <w:rsid w:val="0007490E"/>
    <w:rsid w:val="00083D8D"/>
    <w:rsid w:val="00086E9B"/>
    <w:rsid w:val="000931F5"/>
    <w:rsid w:val="0009331D"/>
    <w:rsid w:val="000A46D0"/>
    <w:rsid w:val="000A4B7A"/>
    <w:rsid w:val="000A7C0E"/>
    <w:rsid w:val="000B3C0C"/>
    <w:rsid w:val="000B42B8"/>
    <w:rsid w:val="000B4835"/>
    <w:rsid w:val="000B7559"/>
    <w:rsid w:val="000C0539"/>
    <w:rsid w:val="000C1264"/>
    <w:rsid w:val="000C428C"/>
    <w:rsid w:val="000C4345"/>
    <w:rsid w:val="000C593A"/>
    <w:rsid w:val="000D36E2"/>
    <w:rsid w:val="000D5554"/>
    <w:rsid w:val="000D66E6"/>
    <w:rsid w:val="000D7AEF"/>
    <w:rsid w:val="000E2B95"/>
    <w:rsid w:val="000E30CB"/>
    <w:rsid w:val="000E5093"/>
    <w:rsid w:val="000F03CD"/>
    <w:rsid w:val="000F0700"/>
    <w:rsid w:val="000F4E44"/>
    <w:rsid w:val="000F6E16"/>
    <w:rsid w:val="000F78A0"/>
    <w:rsid w:val="000F7FEA"/>
    <w:rsid w:val="0010174C"/>
    <w:rsid w:val="001033D9"/>
    <w:rsid w:val="00107E75"/>
    <w:rsid w:val="0011048B"/>
    <w:rsid w:val="00113942"/>
    <w:rsid w:val="001146CE"/>
    <w:rsid w:val="00115B3C"/>
    <w:rsid w:val="00131256"/>
    <w:rsid w:val="00132161"/>
    <w:rsid w:val="0013693B"/>
    <w:rsid w:val="00140E42"/>
    <w:rsid w:val="001410CA"/>
    <w:rsid w:val="0015205A"/>
    <w:rsid w:val="00153A41"/>
    <w:rsid w:val="00161AB0"/>
    <w:rsid w:val="00164DE0"/>
    <w:rsid w:val="001651B1"/>
    <w:rsid w:val="001667E8"/>
    <w:rsid w:val="0016749E"/>
    <w:rsid w:val="001737FF"/>
    <w:rsid w:val="0017730C"/>
    <w:rsid w:val="00180A67"/>
    <w:rsid w:val="00181799"/>
    <w:rsid w:val="00186639"/>
    <w:rsid w:val="00187164"/>
    <w:rsid w:val="0019020B"/>
    <w:rsid w:val="00194BBC"/>
    <w:rsid w:val="001A4648"/>
    <w:rsid w:val="001A5156"/>
    <w:rsid w:val="001A5956"/>
    <w:rsid w:val="001B355D"/>
    <w:rsid w:val="001B6A6E"/>
    <w:rsid w:val="001B7A16"/>
    <w:rsid w:val="001C1DBE"/>
    <w:rsid w:val="001C4C0F"/>
    <w:rsid w:val="001D5867"/>
    <w:rsid w:val="001D7C88"/>
    <w:rsid w:val="001E6B05"/>
    <w:rsid w:val="001F11FE"/>
    <w:rsid w:val="00201112"/>
    <w:rsid w:val="002017B2"/>
    <w:rsid w:val="0020185A"/>
    <w:rsid w:val="00203995"/>
    <w:rsid w:val="00204B60"/>
    <w:rsid w:val="00206022"/>
    <w:rsid w:val="00225C6E"/>
    <w:rsid w:val="00226FD1"/>
    <w:rsid w:val="002301DD"/>
    <w:rsid w:val="002344D5"/>
    <w:rsid w:val="00241114"/>
    <w:rsid w:val="0024726E"/>
    <w:rsid w:val="00254517"/>
    <w:rsid w:val="002554A1"/>
    <w:rsid w:val="00264338"/>
    <w:rsid w:val="00264621"/>
    <w:rsid w:val="00265010"/>
    <w:rsid w:val="002658E7"/>
    <w:rsid w:val="0027098C"/>
    <w:rsid w:val="00272F43"/>
    <w:rsid w:val="002762AC"/>
    <w:rsid w:val="00276E80"/>
    <w:rsid w:val="002809B9"/>
    <w:rsid w:val="00282E86"/>
    <w:rsid w:val="00286E19"/>
    <w:rsid w:val="00291414"/>
    <w:rsid w:val="00297271"/>
    <w:rsid w:val="002A1818"/>
    <w:rsid w:val="002A75BF"/>
    <w:rsid w:val="002B66BB"/>
    <w:rsid w:val="002C06BE"/>
    <w:rsid w:val="002C11F6"/>
    <w:rsid w:val="002D61D4"/>
    <w:rsid w:val="002E0E60"/>
    <w:rsid w:val="002F19A4"/>
    <w:rsid w:val="002F475B"/>
    <w:rsid w:val="002F4C63"/>
    <w:rsid w:val="00301749"/>
    <w:rsid w:val="00310FD4"/>
    <w:rsid w:val="00313028"/>
    <w:rsid w:val="003141C4"/>
    <w:rsid w:val="00315615"/>
    <w:rsid w:val="00325973"/>
    <w:rsid w:val="0032649B"/>
    <w:rsid w:val="00327F81"/>
    <w:rsid w:val="00327FEE"/>
    <w:rsid w:val="003343C9"/>
    <w:rsid w:val="003374C4"/>
    <w:rsid w:val="003407CB"/>
    <w:rsid w:val="0034130E"/>
    <w:rsid w:val="003416C8"/>
    <w:rsid w:val="00342FE9"/>
    <w:rsid w:val="00347C19"/>
    <w:rsid w:val="00355331"/>
    <w:rsid w:val="00356256"/>
    <w:rsid w:val="00360173"/>
    <w:rsid w:val="003629A3"/>
    <w:rsid w:val="00365E01"/>
    <w:rsid w:val="003719AB"/>
    <w:rsid w:val="003737A2"/>
    <w:rsid w:val="00374527"/>
    <w:rsid w:val="00377598"/>
    <w:rsid w:val="00382975"/>
    <w:rsid w:val="003842B4"/>
    <w:rsid w:val="0038715A"/>
    <w:rsid w:val="00387E79"/>
    <w:rsid w:val="0039230F"/>
    <w:rsid w:val="003B6236"/>
    <w:rsid w:val="003C01F7"/>
    <w:rsid w:val="003C5787"/>
    <w:rsid w:val="003C768E"/>
    <w:rsid w:val="003D0213"/>
    <w:rsid w:val="003D0397"/>
    <w:rsid w:val="003D57EC"/>
    <w:rsid w:val="003E025F"/>
    <w:rsid w:val="003E0BAF"/>
    <w:rsid w:val="003F162C"/>
    <w:rsid w:val="003F4443"/>
    <w:rsid w:val="003F4606"/>
    <w:rsid w:val="003F75BC"/>
    <w:rsid w:val="00403907"/>
    <w:rsid w:val="00405BC9"/>
    <w:rsid w:val="00415A39"/>
    <w:rsid w:val="0042094A"/>
    <w:rsid w:val="0042736A"/>
    <w:rsid w:val="00430C8F"/>
    <w:rsid w:val="00430EA9"/>
    <w:rsid w:val="0043546E"/>
    <w:rsid w:val="00437421"/>
    <w:rsid w:val="0044541C"/>
    <w:rsid w:val="00452ECA"/>
    <w:rsid w:val="00455097"/>
    <w:rsid w:val="00456A4F"/>
    <w:rsid w:val="00457688"/>
    <w:rsid w:val="00467BC4"/>
    <w:rsid w:val="004721B9"/>
    <w:rsid w:val="00482714"/>
    <w:rsid w:val="00485221"/>
    <w:rsid w:val="004859BA"/>
    <w:rsid w:val="00495CA9"/>
    <w:rsid w:val="004963A5"/>
    <w:rsid w:val="004A5006"/>
    <w:rsid w:val="004B5C6E"/>
    <w:rsid w:val="004B6783"/>
    <w:rsid w:val="004B7253"/>
    <w:rsid w:val="004C584B"/>
    <w:rsid w:val="004D04E2"/>
    <w:rsid w:val="004D1FF8"/>
    <w:rsid w:val="004D2D55"/>
    <w:rsid w:val="004D3748"/>
    <w:rsid w:val="004D5446"/>
    <w:rsid w:val="004D6C92"/>
    <w:rsid w:val="004E2D6A"/>
    <w:rsid w:val="004E6036"/>
    <w:rsid w:val="004F2D5A"/>
    <w:rsid w:val="004F4BCE"/>
    <w:rsid w:val="00504834"/>
    <w:rsid w:val="0050514E"/>
    <w:rsid w:val="005129FC"/>
    <w:rsid w:val="005145A3"/>
    <w:rsid w:val="005149EF"/>
    <w:rsid w:val="00514A23"/>
    <w:rsid w:val="00514CD3"/>
    <w:rsid w:val="00522CDD"/>
    <w:rsid w:val="00522E82"/>
    <w:rsid w:val="005235F4"/>
    <w:rsid w:val="0052511C"/>
    <w:rsid w:val="00527869"/>
    <w:rsid w:val="005305DF"/>
    <w:rsid w:val="005321D7"/>
    <w:rsid w:val="005408AF"/>
    <w:rsid w:val="005409FD"/>
    <w:rsid w:val="00541CCC"/>
    <w:rsid w:val="00542BD7"/>
    <w:rsid w:val="00547D7F"/>
    <w:rsid w:val="00547E0B"/>
    <w:rsid w:val="00551848"/>
    <w:rsid w:val="00557090"/>
    <w:rsid w:val="00564676"/>
    <w:rsid w:val="00564AF1"/>
    <w:rsid w:val="00580E0D"/>
    <w:rsid w:val="00595E1B"/>
    <w:rsid w:val="005961D5"/>
    <w:rsid w:val="00596A7C"/>
    <w:rsid w:val="005A10C9"/>
    <w:rsid w:val="005A1C89"/>
    <w:rsid w:val="005B1DD8"/>
    <w:rsid w:val="005B3EF7"/>
    <w:rsid w:val="005B4CDB"/>
    <w:rsid w:val="005B5247"/>
    <w:rsid w:val="005B5561"/>
    <w:rsid w:val="005C0E9C"/>
    <w:rsid w:val="005C2C6C"/>
    <w:rsid w:val="005C64CD"/>
    <w:rsid w:val="005D0011"/>
    <w:rsid w:val="005D2D08"/>
    <w:rsid w:val="005D3ABC"/>
    <w:rsid w:val="005F0A45"/>
    <w:rsid w:val="005F13DF"/>
    <w:rsid w:val="005F19FE"/>
    <w:rsid w:val="005F75C2"/>
    <w:rsid w:val="006070DD"/>
    <w:rsid w:val="006118C1"/>
    <w:rsid w:val="006127FA"/>
    <w:rsid w:val="0061287F"/>
    <w:rsid w:val="00612A24"/>
    <w:rsid w:val="0061760E"/>
    <w:rsid w:val="00617AD2"/>
    <w:rsid w:val="00617F93"/>
    <w:rsid w:val="00626663"/>
    <w:rsid w:val="00626AAD"/>
    <w:rsid w:val="00635388"/>
    <w:rsid w:val="0064640F"/>
    <w:rsid w:val="00650452"/>
    <w:rsid w:val="006552DF"/>
    <w:rsid w:val="006619E0"/>
    <w:rsid w:val="00663D8C"/>
    <w:rsid w:val="00664992"/>
    <w:rsid w:val="006663DE"/>
    <w:rsid w:val="00666DE5"/>
    <w:rsid w:val="006721B8"/>
    <w:rsid w:val="00673132"/>
    <w:rsid w:val="00673445"/>
    <w:rsid w:val="00673677"/>
    <w:rsid w:val="006744EB"/>
    <w:rsid w:val="006806D0"/>
    <w:rsid w:val="00685AAC"/>
    <w:rsid w:val="00697015"/>
    <w:rsid w:val="006A73A5"/>
    <w:rsid w:val="006B0F07"/>
    <w:rsid w:val="006B4143"/>
    <w:rsid w:val="006B5218"/>
    <w:rsid w:val="006B7F05"/>
    <w:rsid w:val="006C00AE"/>
    <w:rsid w:val="006C34E0"/>
    <w:rsid w:val="006C4D12"/>
    <w:rsid w:val="006D1CFC"/>
    <w:rsid w:val="006D48A4"/>
    <w:rsid w:val="006E1F09"/>
    <w:rsid w:val="006E2957"/>
    <w:rsid w:val="006E5AC9"/>
    <w:rsid w:val="006E751C"/>
    <w:rsid w:val="00703F33"/>
    <w:rsid w:val="00705BF4"/>
    <w:rsid w:val="00705F81"/>
    <w:rsid w:val="00706719"/>
    <w:rsid w:val="00707306"/>
    <w:rsid w:val="00712E6F"/>
    <w:rsid w:val="007168F1"/>
    <w:rsid w:val="00723F7D"/>
    <w:rsid w:val="007303E5"/>
    <w:rsid w:val="00730689"/>
    <w:rsid w:val="007314A2"/>
    <w:rsid w:val="007326FF"/>
    <w:rsid w:val="00744191"/>
    <w:rsid w:val="00744BE8"/>
    <w:rsid w:val="007578C9"/>
    <w:rsid w:val="007650AB"/>
    <w:rsid w:val="0076771D"/>
    <w:rsid w:val="00770E6C"/>
    <w:rsid w:val="00772361"/>
    <w:rsid w:val="0077758C"/>
    <w:rsid w:val="00780224"/>
    <w:rsid w:val="00780B26"/>
    <w:rsid w:val="0078455D"/>
    <w:rsid w:val="00786428"/>
    <w:rsid w:val="007878A1"/>
    <w:rsid w:val="007908F7"/>
    <w:rsid w:val="007A0E65"/>
    <w:rsid w:val="007A2D17"/>
    <w:rsid w:val="007A7F9C"/>
    <w:rsid w:val="007B059F"/>
    <w:rsid w:val="007B2FF9"/>
    <w:rsid w:val="007B4FA9"/>
    <w:rsid w:val="007B6507"/>
    <w:rsid w:val="007C1A33"/>
    <w:rsid w:val="007C1AC3"/>
    <w:rsid w:val="007C40AF"/>
    <w:rsid w:val="007C4B19"/>
    <w:rsid w:val="007C4E8D"/>
    <w:rsid w:val="007C4EB2"/>
    <w:rsid w:val="007C6F3F"/>
    <w:rsid w:val="007D3BE4"/>
    <w:rsid w:val="007E34BB"/>
    <w:rsid w:val="007E461A"/>
    <w:rsid w:val="007E6643"/>
    <w:rsid w:val="007F21DD"/>
    <w:rsid w:val="007F2F31"/>
    <w:rsid w:val="00800551"/>
    <w:rsid w:val="008114E7"/>
    <w:rsid w:val="00812FF7"/>
    <w:rsid w:val="00817500"/>
    <w:rsid w:val="00821AA5"/>
    <w:rsid w:val="0082660D"/>
    <w:rsid w:val="008272AF"/>
    <w:rsid w:val="00834A26"/>
    <w:rsid w:val="0084779E"/>
    <w:rsid w:val="0085078A"/>
    <w:rsid w:val="00852A74"/>
    <w:rsid w:val="00860486"/>
    <w:rsid w:val="00861870"/>
    <w:rsid w:val="00862EDA"/>
    <w:rsid w:val="008642B2"/>
    <w:rsid w:val="00865705"/>
    <w:rsid w:val="00866333"/>
    <w:rsid w:val="008728D0"/>
    <w:rsid w:val="00874C0A"/>
    <w:rsid w:val="008817CC"/>
    <w:rsid w:val="0088186B"/>
    <w:rsid w:val="00881EA3"/>
    <w:rsid w:val="008820D2"/>
    <w:rsid w:val="00885790"/>
    <w:rsid w:val="008876B3"/>
    <w:rsid w:val="008912BF"/>
    <w:rsid w:val="00891A44"/>
    <w:rsid w:val="008A1D90"/>
    <w:rsid w:val="008A3A28"/>
    <w:rsid w:val="008A6AA3"/>
    <w:rsid w:val="008B5CB0"/>
    <w:rsid w:val="008C4D8C"/>
    <w:rsid w:val="008C7C87"/>
    <w:rsid w:val="008E5F19"/>
    <w:rsid w:val="008F14EE"/>
    <w:rsid w:val="00902927"/>
    <w:rsid w:val="00911712"/>
    <w:rsid w:val="009168CE"/>
    <w:rsid w:val="00927BF6"/>
    <w:rsid w:val="009348EA"/>
    <w:rsid w:val="00936C7D"/>
    <w:rsid w:val="00937CFE"/>
    <w:rsid w:val="00943935"/>
    <w:rsid w:val="00945E4E"/>
    <w:rsid w:val="00957486"/>
    <w:rsid w:val="00957D13"/>
    <w:rsid w:val="0096279B"/>
    <w:rsid w:val="00965251"/>
    <w:rsid w:val="00965839"/>
    <w:rsid w:val="00973666"/>
    <w:rsid w:val="00977162"/>
    <w:rsid w:val="009772E9"/>
    <w:rsid w:val="00980E29"/>
    <w:rsid w:val="00981440"/>
    <w:rsid w:val="0098406C"/>
    <w:rsid w:val="00992063"/>
    <w:rsid w:val="009921ED"/>
    <w:rsid w:val="00992D22"/>
    <w:rsid w:val="009A607E"/>
    <w:rsid w:val="009B093B"/>
    <w:rsid w:val="009B0B46"/>
    <w:rsid w:val="009B5040"/>
    <w:rsid w:val="009B55A2"/>
    <w:rsid w:val="009D0493"/>
    <w:rsid w:val="009D6622"/>
    <w:rsid w:val="009E7720"/>
    <w:rsid w:val="009F1797"/>
    <w:rsid w:val="009F1939"/>
    <w:rsid w:val="009F52EA"/>
    <w:rsid w:val="009F572C"/>
    <w:rsid w:val="009F74AA"/>
    <w:rsid w:val="00A117CB"/>
    <w:rsid w:val="00A1662F"/>
    <w:rsid w:val="00A24131"/>
    <w:rsid w:val="00A27ECE"/>
    <w:rsid w:val="00A315AB"/>
    <w:rsid w:val="00A4080D"/>
    <w:rsid w:val="00A43D65"/>
    <w:rsid w:val="00A47BDF"/>
    <w:rsid w:val="00A5600D"/>
    <w:rsid w:val="00A6071A"/>
    <w:rsid w:val="00A61638"/>
    <w:rsid w:val="00A61CA8"/>
    <w:rsid w:val="00A65E4A"/>
    <w:rsid w:val="00A71585"/>
    <w:rsid w:val="00A7633E"/>
    <w:rsid w:val="00A84F13"/>
    <w:rsid w:val="00A84F61"/>
    <w:rsid w:val="00A92EB0"/>
    <w:rsid w:val="00A93617"/>
    <w:rsid w:val="00A94925"/>
    <w:rsid w:val="00AA2F5F"/>
    <w:rsid w:val="00AA4262"/>
    <w:rsid w:val="00AA773D"/>
    <w:rsid w:val="00AB2693"/>
    <w:rsid w:val="00AB68A0"/>
    <w:rsid w:val="00AB7B31"/>
    <w:rsid w:val="00AD08CD"/>
    <w:rsid w:val="00AD20C9"/>
    <w:rsid w:val="00AD63F3"/>
    <w:rsid w:val="00AE0766"/>
    <w:rsid w:val="00AE14C5"/>
    <w:rsid w:val="00AE17B3"/>
    <w:rsid w:val="00AE4598"/>
    <w:rsid w:val="00AE5EF5"/>
    <w:rsid w:val="00AE74CC"/>
    <w:rsid w:val="00AF2BDC"/>
    <w:rsid w:val="00AF3C5C"/>
    <w:rsid w:val="00AF542D"/>
    <w:rsid w:val="00B06EC5"/>
    <w:rsid w:val="00B103B4"/>
    <w:rsid w:val="00B2458E"/>
    <w:rsid w:val="00B24D3E"/>
    <w:rsid w:val="00B2654B"/>
    <w:rsid w:val="00B27192"/>
    <w:rsid w:val="00B27859"/>
    <w:rsid w:val="00B339A9"/>
    <w:rsid w:val="00B37373"/>
    <w:rsid w:val="00B37D95"/>
    <w:rsid w:val="00B4234A"/>
    <w:rsid w:val="00B44526"/>
    <w:rsid w:val="00B57A63"/>
    <w:rsid w:val="00B60E21"/>
    <w:rsid w:val="00B610E8"/>
    <w:rsid w:val="00B641AD"/>
    <w:rsid w:val="00B653C4"/>
    <w:rsid w:val="00B660A3"/>
    <w:rsid w:val="00B732CF"/>
    <w:rsid w:val="00B75ADC"/>
    <w:rsid w:val="00B773DF"/>
    <w:rsid w:val="00B842BC"/>
    <w:rsid w:val="00B92D94"/>
    <w:rsid w:val="00B963A6"/>
    <w:rsid w:val="00BA20E7"/>
    <w:rsid w:val="00BA4407"/>
    <w:rsid w:val="00BA52EE"/>
    <w:rsid w:val="00BA710A"/>
    <w:rsid w:val="00BB5ACC"/>
    <w:rsid w:val="00BC0167"/>
    <w:rsid w:val="00BC15D3"/>
    <w:rsid w:val="00BC31D0"/>
    <w:rsid w:val="00BC3312"/>
    <w:rsid w:val="00BC46F6"/>
    <w:rsid w:val="00BC7921"/>
    <w:rsid w:val="00BC7B02"/>
    <w:rsid w:val="00BD0B4E"/>
    <w:rsid w:val="00BD45B4"/>
    <w:rsid w:val="00BD46DB"/>
    <w:rsid w:val="00BE08D8"/>
    <w:rsid w:val="00BE370B"/>
    <w:rsid w:val="00BE5849"/>
    <w:rsid w:val="00BE7872"/>
    <w:rsid w:val="00BF47DA"/>
    <w:rsid w:val="00BF6349"/>
    <w:rsid w:val="00C0509A"/>
    <w:rsid w:val="00C12E3E"/>
    <w:rsid w:val="00C26B82"/>
    <w:rsid w:val="00C3379F"/>
    <w:rsid w:val="00C37342"/>
    <w:rsid w:val="00C40AA4"/>
    <w:rsid w:val="00C4193B"/>
    <w:rsid w:val="00C51636"/>
    <w:rsid w:val="00C51B39"/>
    <w:rsid w:val="00C52E74"/>
    <w:rsid w:val="00C54FC2"/>
    <w:rsid w:val="00C71580"/>
    <w:rsid w:val="00C729E1"/>
    <w:rsid w:val="00C7316B"/>
    <w:rsid w:val="00C76DA7"/>
    <w:rsid w:val="00C77AB3"/>
    <w:rsid w:val="00C8497D"/>
    <w:rsid w:val="00C87E39"/>
    <w:rsid w:val="00C968A5"/>
    <w:rsid w:val="00CA07F1"/>
    <w:rsid w:val="00CA1BA5"/>
    <w:rsid w:val="00CA2689"/>
    <w:rsid w:val="00CA272D"/>
    <w:rsid w:val="00CA3378"/>
    <w:rsid w:val="00CA483B"/>
    <w:rsid w:val="00CA6EFF"/>
    <w:rsid w:val="00CA72D5"/>
    <w:rsid w:val="00CB030A"/>
    <w:rsid w:val="00CB3A69"/>
    <w:rsid w:val="00CB3D88"/>
    <w:rsid w:val="00CC6A54"/>
    <w:rsid w:val="00CE082E"/>
    <w:rsid w:val="00CF0611"/>
    <w:rsid w:val="00CF0883"/>
    <w:rsid w:val="00D051EF"/>
    <w:rsid w:val="00D1633A"/>
    <w:rsid w:val="00D20033"/>
    <w:rsid w:val="00D22410"/>
    <w:rsid w:val="00D2791E"/>
    <w:rsid w:val="00D30207"/>
    <w:rsid w:val="00D31112"/>
    <w:rsid w:val="00D37A4B"/>
    <w:rsid w:val="00D41312"/>
    <w:rsid w:val="00D45E6C"/>
    <w:rsid w:val="00D54DF8"/>
    <w:rsid w:val="00D67C84"/>
    <w:rsid w:val="00D70785"/>
    <w:rsid w:val="00D713B0"/>
    <w:rsid w:val="00D73108"/>
    <w:rsid w:val="00D75262"/>
    <w:rsid w:val="00D75D26"/>
    <w:rsid w:val="00D76307"/>
    <w:rsid w:val="00D76ED4"/>
    <w:rsid w:val="00D77A22"/>
    <w:rsid w:val="00D80C82"/>
    <w:rsid w:val="00D92F96"/>
    <w:rsid w:val="00D95FEA"/>
    <w:rsid w:val="00DA13DB"/>
    <w:rsid w:val="00DA14B3"/>
    <w:rsid w:val="00DA3F33"/>
    <w:rsid w:val="00DA655E"/>
    <w:rsid w:val="00DB723C"/>
    <w:rsid w:val="00DD0FED"/>
    <w:rsid w:val="00DD55CF"/>
    <w:rsid w:val="00DE070A"/>
    <w:rsid w:val="00DE0F0B"/>
    <w:rsid w:val="00DE1EFE"/>
    <w:rsid w:val="00DE2171"/>
    <w:rsid w:val="00DE2BBB"/>
    <w:rsid w:val="00DF1C91"/>
    <w:rsid w:val="00DF2227"/>
    <w:rsid w:val="00DF2EA0"/>
    <w:rsid w:val="00DF449F"/>
    <w:rsid w:val="00DF6E79"/>
    <w:rsid w:val="00E02562"/>
    <w:rsid w:val="00E038E3"/>
    <w:rsid w:val="00E05BAB"/>
    <w:rsid w:val="00E10220"/>
    <w:rsid w:val="00E109EE"/>
    <w:rsid w:val="00E31E44"/>
    <w:rsid w:val="00E35E53"/>
    <w:rsid w:val="00E35F7D"/>
    <w:rsid w:val="00E46D88"/>
    <w:rsid w:val="00E5165C"/>
    <w:rsid w:val="00E51C6E"/>
    <w:rsid w:val="00E542E9"/>
    <w:rsid w:val="00E5599F"/>
    <w:rsid w:val="00E57E43"/>
    <w:rsid w:val="00E601E8"/>
    <w:rsid w:val="00E6125C"/>
    <w:rsid w:val="00E63CDA"/>
    <w:rsid w:val="00E66D96"/>
    <w:rsid w:val="00E720A9"/>
    <w:rsid w:val="00E72A17"/>
    <w:rsid w:val="00E75C88"/>
    <w:rsid w:val="00E82F69"/>
    <w:rsid w:val="00E83C99"/>
    <w:rsid w:val="00E917FF"/>
    <w:rsid w:val="00E950D2"/>
    <w:rsid w:val="00E97430"/>
    <w:rsid w:val="00E975E7"/>
    <w:rsid w:val="00EA1ED7"/>
    <w:rsid w:val="00EA25F8"/>
    <w:rsid w:val="00EA4115"/>
    <w:rsid w:val="00EB569D"/>
    <w:rsid w:val="00EB56E1"/>
    <w:rsid w:val="00EB5CC4"/>
    <w:rsid w:val="00EB7324"/>
    <w:rsid w:val="00EC269B"/>
    <w:rsid w:val="00EC4F94"/>
    <w:rsid w:val="00EC7C11"/>
    <w:rsid w:val="00ED0ED5"/>
    <w:rsid w:val="00ED1659"/>
    <w:rsid w:val="00ED1F0B"/>
    <w:rsid w:val="00ED3BBC"/>
    <w:rsid w:val="00EE24D2"/>
    <w:rsid w:val="00EF10BE"/>
    <w:rsid w:val="00F06350"/>
    <w:rsid w:val="00F1000E"/>
    <w:rsid w:val="00F101B1"/>
    <w:rsid w:val="00F10378"/>
    <w:rsid w:val="00F10D06"/>
    <w:rsid w:val="00F1397E"/>
    <w:rsid w:val="00F13A77"/>
    <w:rsid w:val="00F1549B"/>
    <w:rsid w:val="00F17763"/>
    <w:rsid w:val="00F17E03"/>
    <w:rsid w:val="00F20C5E"/>
    <w:rsid w:val="00F21663"/>
    <w:rsid w:val="00F23895"/>
    <w:rsid w:val="00F27525"/>
    <w:rsid w:val="00F30403"/>
    <w:rsid w:val="00F3289F"/>
    <w:rsid w:val="00F3340A"/>
    <w:rsid w:val="00F33C25"/>
    <w:rsid w:val="00F35158"/>
    <w:rsid w:val="00F368A0"/>
    <w:rsid w:val="00F402A5"/>
    <w:rsid w:val="00F46FFD"/>
    <w:rsid w:val="00F57318"/>
    <w:rsid w:val="00F60541"/>
    <w:rsid w:val="00F60A7D"/>
    <w:rsid w:val="00F61692"/>
    <w:rsid w:val="00F84CB2"/>
    <w:rsid w:val="00F85D64"/>
    <w:rsid w:val="00F864CA"/>
    <w:rsid w:val="00F866F8"/>
    <w:rsid w:val="00F90900"/>
    <w:rsid w:val="00F91527"/>
    <w:rsid w:val="00FA5A64"/>
    <w:rsid w:val="00FB4854"/>
    <w:rsid w:val="00FB5BE1"/>
    <w:rsid w:val="00FC16A2"/>
    <w:rsid w:val="00FC39E6"/>
    <w:rsid w:val="00FD5FB3"/>
    <w:rsid w:val="00FF44FE"/>
    <w:rsid w:val="00FF5B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o:shapelayout v:ext="edit">
      <o:idmap v:ext="edit" data="1"/>
    </o:shapelayout>
  </w:shapeDefaults>
  <w:decimalSymbol w:val=","/>
  <w:listSeparator w:val=";"/>
  <w14:docId w14:val="3E8C9FC7"/>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E720A9"/>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6721B8"/>
    <w:rPr>
      <w:szCs w:val="24"/>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6721B8"/>
    <w:pPr>
      <w:ind w:left="708"/>
    </w:pPr>
    <w:rPr>
      <w:sz w:val="20"/>
    </w:rPr>
  </w:style>
  <w:style w:type="paragraph" w:styleId="Nincstrkz">
    <w:name w:val="No Spacing"/>
    <w:uiPriority w:val="1"/>
    <w:qFormat/>
    <w:rsid w:val="006721B8"/>
    <w:rPr>
      <w:sz w:val="24"/>
      <w:szCs w:val="24"/>
    </w:rPr>
  </w:style>
  <w:style w:type="paragraph" w:customStyle="1" w:styleId="Default">
    <w:name w:val="Default"/>
    <w:rsid w:val="00297271"/>
    <w:pPr>
      <w:autoSpaceDE w:val="0"/>
      <w:autoSpaceDN w:val="0"/>
      <w:adjustRightInd w:val="0"/>
    </w:pPr>
    <w:rPr>
      <w:rFonts w:ascii="Arial" w:hAnsi="Arial" w:cs="Arial"/>
      <w:color w:val="000000"/>
      <w:sz w:val="24"/>
      <w:szCs w:val="24"/>
    </w:rPr>
  </w:style>
  <w:style w:type="paragraph" w:customStyle="1" w:styleId="Style1">
    <w:name w:val="Style1"/>
    <w:basedOn w:val="Norml"/>
    <w:uiPriority w:val="99"/>
    <w:rsid w:val="00297271"/>
    <w:pPr>
      <w:widowControl w:val="0"/>
      <w:autoSpaceDE w:val="0"/>
      <w:autoSpaceDN w:val="0"/>
      <w:adjustRightInd w:val="0"/>
    </w:pPr>
    <w:rPr>
      <w:rFonts w:eastAsiaTheme="minorEastAsia"/>
    </w:rPr>
  </w:style>
  <w:style w:type="paragraph" w:customStyle="1" w:styleId="Style3">
    <w:name w:val="Style3"/>
    <w:basedOn w:val="Norml"/>
    <w:uiPriority w:val="99"/>
    <w:rsid w:val="00297271"/>
    <w:pPr>
      <w:widowControl w:val="0"/>
      <w:autoSpaceDE w:val="0"/>
      <w:autoSpaceDN w:val="0"/>
      <w:adjustRightInd w:val="0"/>
      <w:spacing w:line="398" w:lineRule="exact"/>
      <w:jc w:val="both"/>
    </w:pPr>
    <w:rPr>
      <w:rFonts w:eastAsiaTheme="minorEastAsia"/>
    </w:rPr>
  </w:style>
  <w:style w:type="paragraph" w:customStyle="1" w:styleId="Style10">
    <w:name w:val="Style10"/>
    <w:basedOn w:val="Norml"/>
    <w:uiPriority w:val="99"/>
    <w:rsid w:val="00297271"/>
    <w:pPr>
      <w:widowControl w:val="0"/>
      <w:autoSpaceDE w:val="0"/>
      <w:autoSpaceDN w:val="0"/>
      <w:adjustRightInd w:val="0"/>
      <w:spacing w:line="226" w:lineRule="exact"/>
      <w:jc w:val="center"/>
    </w:pPr>
    <w:rPr>
      <w:rFonts w:eastAsiaTheme="minorEastAsia"/>
    </w:rPr>
  </w:style>
  <w:style w:type="paragraph" w:customStyle="1" w:styleId="Style12">
    <w:name w:val="Style12"/>
    <w:basedOn w:val="Norml"/>
    <w:uiPriority w:val="99"/>
    <w:rsid w:val="00297271"/>
    <w:pPr>
      <w:widowControl w:val="0"/>
      <w:autoSpaceDE w:val="0"/>
      <w:autoSpaceDN w:val="0"/>
      <w:adjustRightInd w:val="0"/>
      <w:spacing w:line="274" w:lineRule="exact"/>
    </w:pPr>
    <w:rPr>
      <w:rFonts w:eastAsiaTheme="minorEastAsia"/>
    </w:rPr>
  </w:style>
  <w:style w:type="paragraph" w:customStyle="1" w:styleId="Style14">
    <w:name w:val="Style14"/>
    <w:basedOn w:val="Norml"/>
    <w:uiPriority w:val="99"/>
    <w:rsid w:val="00297271"/>
    <w:pPr>
      <w:widowControl w:val="0"/>
      <w:autoSpaceDE w:val="0"/>
      <w:autoSpaceDN w:val="0"/>
      <w:adjustRightInd w:val="0"/>
      <w:spacing w:line="293" w:lineRule="exact"/>
      <w:jc w:val="both"/>
    </w:pPr>
    <w:rPr>
      <w:rFonts w:eastAsiaTheme="minorEastAsia"/>
    </w:rPr>
  </w:style>
  <w:style w:type="character" w:customStyle="1" w:styleId="FontStyle16">
    <w:name w:val="Font Style16"/>
    <w:basedOn w:val="Bekezdsalapbettpusa"/>
    <w:uiPriority w:val="99"/>
    <w:rsid w:val="00297271"/>
    <w:rPr>
      <w:rFonts w:ascii="Times New Roman" w:hAnsi="Times New Roman" w:cs="Times New Roman"/>
      <w:b/>
      <w:bCs/>
      <w:color w:val="000000"/>
      <w:sz w:val="22"/>
      <w:szCs w:val="22"/>
    </w:rPr>
  </w:style>
  <w:style w:type="character" w:customStyle="1" w:styleId="FontStyle17">
    <w:name w:val="Font Style17"/>
    <w:basedOn w:val="Bekezdsalapbettpusa"/>
    <w:uiPriority w:val="99"/>
    <w:rsid w:val="00297271"/>
    <w:rPr>
      <w:rFonts w:ascii="Times New Roman" w:hAnsi="Times New Roman" w:cs="Times New Roman"/>
      <w:color w:val="000000"/>
      <w:sz w:val="20"/>
      <w:szCs w:val="20"/>
    </w:rPr>
  </w:style>
  <w:style w:type="character" w:customStyle="1" w:styleId="FontStyle26">
    <w:name w:val="Font Style26"/>
    <w:basedOn w:val="Bekezdsalapbettpusa"/>
    <w:uiPriority w:val="99"/>
    <w:rsid w:val="00297271"/>
    <w:rPr>
      <w:rFonts w:ascii="Arial Unicode MS" w:hAnsi="Arial Unicode MS" w:cs="Arial Unicode MS"/>
      <w:color w:val="000000"/>
      <w:sz w:val="22"/>
      <w:szCs w:val="22"/>
    </w:rPr>
  </w:style>
  <w:style w:type="paragraph" w:styleId="Lbjegyzetszveg">
    <w:name w:val="footnote text"/>
    <w:basedOn w:val="Norml"/>
    <w:link w:val="LbjegyzetszvegChar"/>
    <w:uiPriority w:val="99"/>
    <w:unhideWhenUsed/>
    <w:rsid w:val="004C584B"/>
    <w:rPr>
      <w:rFonts w:ascii="Arial" w:eastAsiaTheme="minorHAnsi" w:hAnsi="Arial" w:cstheme="minorHAnsi"/>
      <w:sz w:val="20"/>
      <w:szCs w:val="20"/>
      <w:lang w:eastAsia="en-US"/>
    </w:rPr>
  </w:style>
  <w:style w:type="character" w:customStyle="1" w:styleId="LbjegyzetszvegChar">
    <w:name w:val="Lábjegyzetszöveg Char"/>
    <w:basedOn w:val="Bekezdsalapbettpusa"/>
    <w:link w:val="Lbjegyzetszveg"/>
    <w:uiPriority w:val="99"/>
    <w:rsid w:val="004C584B"/>
    <w:rPr>
      <w:rFonts w:ascii="Arial" w:eastAsiaTheme="minorHAnsi" w:hAnsi="Arial" w:cstheme="minorHAnsi"/>
      <w:lang w:eastAsia="en-US"/>
    </w:rPr>
  </w:style>
  <w:style w:type="character" w:styleId="Lbjegyzet-hivatkozs">
    <w:name w:val="footnote reference"/>
    <w:basedOn w:val="Bekezdsalapbettpusa"/>
    <w:uiPriority w:val="99"/>
    <w:unhideWhenUsed/>
    <w:rsid w:val="004C584B"/>
    <w:rPr>
      <w:vertAlign w:val="superscript"/>
    </w:rPr>
  </w:style>
  <w:style w:type="character" w:customStyle="1" w:styleId="llbChar">
    <w:name w:val="Élőláb Char"/>
    <w:basedOn w:val="Bekezdsalapbettpusa"/>
    <w:link w:val="llb"/>
    <w:uiPriority w:val="99"/>
    <w:rsid w:val="0007490E"/>
    <w:rPr>
      <w:sz w:val="24"/>
      <w:szCs w:val="24"/>
    </w:rPr>
  </w:style>
  <w:style w:type="table" w:styleId="Rcsostblzat">
    <w:name w:val="Table Grid"/>
    <w:basedOn w:val="Normltblzat"/>
    <w:rsid w:val="00D4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nhideWhenUsed/>
    <w:rsid w:val="00115B3C"/>
    <w:pPr>
      <w:spacing w:after="120" w:line="480" w:lineRule="auto"/>
    </w:pPr>
  </w:style>
  <w:style w:type="character" w:customStyle="1" w:styleId="Szvegtrzs2Char">
    <w:name w:val="Szövegtörzs 2 Char"/>
    <w:basedOn w:val="Bekezdsalapbettpusa"/>
    <w:link w:val="Szvegtrzs2"/>
    <w:rsid w:val="00115B3C"/>
    <w:rPr>
      <w:sz w:val="24"/>
      <w:szCs w:val="24"/>
    </w:rPr>
  </w:style>
  <w:style w:type="paragraph" w:styleId="Szvegtrzs">
    <w:name w:val="Body Text"/>
    <w:basedOn w:val="Norml"/>
    <w:link w:val="SzvegtrzsChar"/>
    <w:rsid w:val="00E038E3"/>
    <w:pPr>
      <w:spacing w:after="120"/>
    </w:pPr>
  </w:style>
  <w:style w:type="character" w:customStyle="1" w:styleId="SzvegtrzsChar">
    <w:name w:val="Szövegtörzs Char"/>
    <w:basedOn w:val="Bekezdsalapbettpusa"/>
    <w:link w:val="Szvegtrzs"/>
    <w:rsid w:val="00E038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3784">
      <w:bodyDiv w:val="1"/>
      <w:marLeft w:val="0"/>
      <w:marRight w:val="0"/>
      <w:marTop w:val="0"/>
      <w:marBottom w:val="0"/>
      <w:divBdr>
        <w:top w:val="none" w:sz="0" w:space="0" w:color="auto"/>
        <w:left w:val="none" w:sz="0" w:space="0" w:color="auto"/>
        <w:bottom w:val="none" w:sz="0" w:space="0" w:color="auto"/>
        <w:right w:val="none" w:sz="0" w:space="0" w:color="auto"/>
      </w:divBdr>
    </w:div>
    <w:div w:id="52849115">
      <w:bodyDiv w:val="1"/>
      <w:marLeft w:val="0"/>
      <w:marRight w:val="0"/>
      <w:marTop w:val="0"/>
      <w:marBottom w:val="0"/>
      <w:divBdr>
        <w:top w:val="none" w:sz="0" w:space="0" w:color="auto"/>
        <w:left w:val="none" w:sz="0" w:space="0" w:color="auto"/>
        <w:bottom w:val="none" w:sz="0" w:space="0" w:color="auto"/>
        <w:right w:val="none" w:sz="0" w:space="0" w:color="auto"/>
      </w:divBdr>
    </w:div>
    <w:div w:id="260576904">
      <w:bodyDiv w:val="1"/>
      <w:marLeft w:val="0"/>
      <w:marRight w:val="0"/>
      <w:marTop w:val="0"/>
      <w:marBottom w:val="0"/>
      <w:divBdr>
        <w:top w:val="none" w:sz="0" w:space="0" w:color="auto"/>
        <w:left w:val="none" w:sz="0" w:space="0" w:color="auto"/>
        <w:bottom w:val="none" w:sz="0" w:space="0" w:color="auto"/>
        <w:right w:val="none" w:sz="0" w:space="0" w:color="auto"/>
      </w:divBdr>
    </w:div>
    <w:div w:id="382292958">
      <w:bodyDiv w:val="1"/>
      <w:marLeft w:val="0"/>
      <w:marRight w:val="0"/>
      <w:marTop w:val="0"/>
      <w:marBottom w:val="0"/>
      <w:divBdr>
        <w:top w:val="none" w:sz="0" w:space="0" w:color="auto"/>
        <w:left w:val="none" w:sz="0" w:space="0" w:color="auto"/>
        <w:bottom w:val="none" w:sz="0" w:space="0" w:color="auto"/>
        <w:right w:val="none" w:sz="0" w:space="0" w:color="auto"/>
      </w:divBdr>
    </w:div>
    <w:div w:id="455954026">
      <w:bodyDiv w:val="1"/>
      <w:marLeft w:val="0"/>
      <w:marRight w:val="0"/>
      <w:marTop w:val="0"/>
      <w:marBottom w:val="0"/>
      <w:divBdr>
        <w:top w:val="none" w:sz="0" w:space="0" w:color="auto"/>
        <w:left w:val="none" w:sz="0" w:space="0" w:color="auto"/>
        <w:bottom w:val="none" w:sz="0" w:space="0" w:color="auto"/>
        <w:right w:val="none" w:sz="0" w:space="0" w:color="auto"/>
      </w:divBdr>
    </w:div>
    <w:div w:id="509181647">
      <w:bodyDiv w:val="1"/>
      <w:marLeft w:val="0"/>
      <w:marRight w:val="0"/>
      <w:marTop w:val="0"/>
      <w:marBottom w:val="0"/>
      <w:divBdr>
        <w:top w:val="none" w:sz="0" w:space="0" w:color="auto"/>
        <w:left w:val="none" w:sz="0" w:space="0" w:color="auto"/>
        <w:bottom w:val="none" w:sz="0" w:space="0" w:color="auto"/>
        <w:right w:val="none" w:sz="0" w:space="0" w:color="auto"/>
      </w:divBdr>
    </w:div>
    <w:div w:id="540746619">
      <w:bodyDiv w:val="1"/>
      <w:marLeft w:val="0"/>
      <w:marRight w:val="0"/>
      <w:marTop w:val="0"/>
      <w:marBottom w:val="0"/>
      <w:divBdr>
        <w:top w:val="none" w:sz="0" w:space="0" w:color="auto"/>
        <w:left w:val="none" w:sz="0" w:space="0" w:color="auto"/>
        <w:bottom w:val="none" w:sz="0" w:space="0" w:color="auto"/>
        <w:right w:val="none" w:sz="0" w:space="0" w:color="auto"/>
      </w:divBdr>
    </w:div>
    <w:div w:id="554005805">
      <w:bodyDiv w:val="1"/>
      <w:marLeft w:val="0"/>
      <w:marRight w:val="0"/>
      <w:marTop w:val="0"/>
      <w:marBottom w:val="0"/>
      <w:divBdr>
        <w:top w:val="none" w:sz="0" w:space="0" w:color="auto"/>
        <w:left w:val="none" w:sz="0" w:space="0" w:color="auto"/>
        <w:bottom w:val="none" w:sz="0" w:space="0" w:color="auto"/>
        <w:right w:val="none" w:sz="0" w:space="0" w:color="auto"/>
      </w:divBdr>
    </w:div>
    <w:div w:id="585503851">
      <w:bodyDiv w:val="1"/>
      <w:marLeft w:val="0"/>
      <w:marRight w:val="0"/>
      <w:marTop w:val="0"/>
      <w:marBottom w:val="0"/>
      <w:divBdr>
        <w:top w:val="none" w:sz="0" w:space="0" w:color="auto"/>
        <w:left w:val="none" w:sz="0" w:space="0" w:color="auto"/>
        <w:bottom w:val="none" w:sz="0" w:space="0" w:color="auto"/>
        <w:right w:val="none" w:sz="0" w:space="0" w:color="auto"/>
      </w:divBdr>
    </w:div>
    <w:div w:id="597445054">
      <w:bodyDiv w:val="1"/>
      <w:marLeft w:val="0"/>
      <w:marRight w:val="0"/>
      <w:marTop w:val="0"/>
      <w:marBottom w:val="0"/>
      <w:divBdr>
        <w:top w:val="none" w:sz="0" w:space="0" w:color="auto"/>
        <w:left w:val="none" w:sz="0" w:space="0" w:color="auto"/>
        <w:bottom w:val="none" w:sz="0" w:space="0" w:color="auto"/>
        <w:right w:val="none" w:sz="0" w:space="0" w:color="auto"/>
      </w:divBdr>
    </w:div>
    <w:div w:id="612976664">
      <w:bodyDiv w:val="1"/>
      <w:marLeft w:val="0"/>
      <w:marRight w:val="0"/>
      <w:marTop w:val="0"/>
      <w:marBottom w:val="0"/>
      <w:divBdr>
        <w:top w:val="none" w:sz="0" w:space="0" w:color="auto"/>
        <w:left w:val="none" w:sz="0" w:space="0" w:color="auto"/>
        <w:bottom w:val="none" w:sz="0" w:space="0" w:color="auto"/>
        <w:right w:val="none" w:sz="0" w:space="0" w:color="auto"/>
      </w:divBdr>
    </w:div>
    <w:div w:id="618882114">
      <w:bodyDiv w:val="1"/>
      <w:marLeft w:val="0"/>
      <w:marRight w:val="0"/>
      <w:marTop w:val="0"/>
      <w:marBottom w:val="0"/>
      <w:divBdr>
        <w:top w:val="none" w:sz="0" w:space="0" w:color="auto"/>
        <w:left w:val="none" w:sz="0" w:space="0" w:color="auto"/>
        <w:bottom w:val="none" w:sz="0" w:space="0" w:color="auto"/>
        <w:right w:val="none" w:sz="0" w:space="0" w:color="auto"/>
      </w:divBdr>
    </w:div>
    <w:div w:id="746880600">
      <w:bodyDiv w:val="1"/>
      <w:marLeft w:val="0"/>
      <w:marRight w:val="0"/>
      <w:marTop w:val="0"/>
      <w:marBottom w:val="0"/>
      <w:divBdr>
        <w:top w:val="none" w:sz="0" w:space="0" w:color="auto"/>
        <w:left w:val="none" w:sz="0" w:space="0" w:color="auto"/>
        <w:bottom w:val="none" w:sz="0" w:space="0" w:color="auto"/>
        <w:right w:val="none" w:sz="0" w:space="0" w:color="auto"/>
      </w:divBdr>
    </w:div>
    <w:div w:id="862670641">
      <w:bodyDiv w:val="1"/>
      <w:marLeft w:val="0"/>
      <w:marRight w:val="0"/>
      <w:marTop w:val="0"/>
      <w:marBottom w:val="0"/>
      <w:divBdr>
        <w:top w:val="none" w:sz="0" w:space="0" w:color="auto"/>
        <w:left w:val="none" w:sz="0" w:space="0" w:color="auto"/>
        <w:bottom w:val="none" w:sz="0" w:space="0" w:color="auto"/>
        <w:right w:val="none" w:sz="0" w:space="0" w:color="auto"/>
      </w:divBdr>
    </w:div>
    <w:div w:id="883296490">
      <w:bodyDiv w:val="1"/>
      <w:marLeft w:val="0"/>
      <w:marRight w:val="0"/>
      <w:marTop w:val="0"/>
      <w:marBottom w:val="0"/>
      <w:divBdr>
        <w:top w:val="none" w:sz="0" w:space="0" w:color="auto"/>
        <w:left w:val="none" w:sz="0" w:space="0" w:color="auto"/>
        <w:bottom w:val="none" w:sz="0" w:space="0" w:color="auto"/>
        <w:right w:val="none" w:sz="0" w:space="0" w:color="auto"/>
      </w:divBdr>
    </w:div>
    <w:div w:id="899632879">
      <w:bodyDiv w:val="1"/>
      <w:marLeft w:val="0"/>
      <w:marRight w:val="0"/>
      <w:marTop w:val="0"/>
      <w:marBottom w:val="0"/>
      <w:divBdr>
        <w:top w:val="none" w:sz="0" w:space="0" w:color="auto"/>
        <w:left w:val="none" w:sz="0" w:space="0" w:color="auto"/>
        <w:bottom w:val="none" w:sz="0" w:space="0" w:color="auto"/>
        <w:right w:val="none" w:sz="0" w:space="0" w:color="auto"/>
      </w:divBdr>
    </w:div>
    <w:div w:id="987781619">
      <w:bodyDiv w:val="1"/>
      <w:marLeft w:val="0"/>
      <w:marRight w:val="0"/>
      <w:marTop w:val="0"/>
      <w:marBottom w:val="0"/>
      <w:divBdr>
        <w:top w:val="none" w:sz="0" w:space="0" w:color="auto"/>
        <w:left w:val="none" w:sz="0" w:space="0" w:color="auto"/>
        <w:bottom w:val="none" w:sz="0" w:space="0" w:color="auto"/>
        <w:right w:val="none" w:sz="0" w:space="0" w:color="auto"/>
      </w:divBdr>
    </w:div>
    <w:div w:id="1016731524">
      <w:bodyDiv w:val="1"/>
      <w:marLeft w:val="0"/>
      <w:marRight w:val="0"/>
      <w:marTop w:val="0"/>
      <w:marBottom w:val="0"/>
      <w:divBdr>
        <w:top w:val="none" w:sz="0" w:space="0" w:color="auto"/>
        <w:left w:val="none" w:sz="0" w:space="0" w:color="auto"/>
        <w:bottom w:val="none" w:sz="0" w:space="0" w:color="auto"/>
        <w:right w:val="none" w:sz="0" w:space="0" w:color="auto"/>
      </w:divBdr>
    </w:div>
    <w:div w:id="1126969324">
      <w:bodyDiv w:val="1"/>
      <w:marLeft w:val="0"/>
      <w:marRight w:val="0"/>
      <w:marTop w:val="0"/>
      <w:marBottom w:val="0"/>
      <w:divBdr>
        <w:top w:val="none" w:sz="0" w:space="0" w:color="auto"/>
        <w:left w:val="none" w:sz="0" w:space="0" w:color="auto"/>
        <w:bottom w:val="none" w:sz="0" w:space="0" w:color="auto"/>
        <w:right w:val="none" w:sz="0" w:space="0" w:color="auto"/>
      </w:divBdr>
    </w:div>
    <w:div w:id="1212691736">
      <w:bodyDiv w:val="1"/>
      <w:marLeft w:val="0"/>
      <w:marRight w:val="0"/>
      <w:marTop w:val="0"/>
      <w:marBottom w:val="0"/>
      <w:divBdr>
        <w:top w:val="none" w:sz="0" w:space="0" w:color="auto"/>
        <w:left w:val="none" w:sz="0" w:space="0" w:color="auto"/>
        <w:bottom w:val="none" w:sz="0" w:space="0" w:color="auto"/>
        <w:right w:val="none" w:sz="0" w:space="0" w:color="auto"/>
      </w:divBdr>
    </w:div>
    <w:div w:id="1287933720">
      <w:bodyDiv w:val="1"/>
      <w:marLeft w:val="0"/>
      <w:marRight w:val="0"/>
      <w:marTop w:val="0"/>
      <w:marBottom w:val="0"/>
      <w:divBdr>
        <w:top w:val="none" w:sz="0" w:space="0" w:color="auto"/>
        <w:left w:val="none" w:sz="0" w:space="0" w:color="auto"/>
        <w:bottom w:val="none" w:sz="0" w:space="0" w:color="auto"/>
        <w:right w:val="none" w:sz="0" w:space="0" w:color="auto"/>
      </w:divBdr>
    </w:div>
    <w:div w:id="1393845379">
      <w:bodyDiv w:val="1"/>
      <w:marLeft w:val="0"/>
      <w:marRight w:val="0"/>
      <w:marTop w:val="0"/>
      <w:marBottom w:val="0"/>
      <w:divBdr>
        <w:top w:val="none" w:sz="0" w:space="0" w:color="auto"/>
        <w:left w:val="none" w:sz="0" w:space="0" w:color="auto"/>
        <w:bottom w:val="none" w:sz="0" w:space="0" w:color="auto"/>
        <w:right w:val="none" w:sz="0" w:space="0" w:color="auto"/>
      </w:divBdr>
    </w:div>
    <w:div w:id="1516458523">
      <w:bodyDiv w:val="1"/>
      <w:marLeft w:val="0"/>
      <w:marRight w:val="0"/>
      <w:marTop w:val="0"/>
      <w:marBottom w:val="0"/>
      <w:divBdr>
        <w:top w:val="none" w:sz="0" w:space="0" w:color="auto"/>
        <w:left w:val="none" w:sz="0" w:space="0" w:color="auto"/>
        <w:bottom w:val="none" w:sz="0" w:space="0" w:color="auto"/>
        <w:right w:val="none" w:sz="0" w:space="0" w:color="auto"/>
      </w:divBdr>
    </w:div>
    <w:div w:id="1589658292">
      <w:bodyDiv w:val="1"/>
      <w:marLeft w:val="0"/>
      <w:marRight w:val="0"/>
      <w:marTop w:val="0"/>
      <w:marBottom w:val="0"/>
      <w:divBdr>
        <w:top w:val="none" w:sz="0" w:space="0" w:color="auto"/>
        <w:left w:val="none" w:sz="0" w:space="0" w:color="auto"/>
        <w:bottom w:val="none" w:sz="0" w:space="0" w:color="auto"/>
        <w:right w:val="none" w:sz="0" w:space="0" w:color="auto"/>
      </w:divBdr>
    </w:div>
    <w:div w:id="1607879886">
      <w:bodyDiv w:val="1"/>
      <w:marLeft w:val="0"/>
      <w:marRight w:val="0"/>
      <w:marTop w:val="0"/>
      <w:marBottom w:val="0"/>
      <w:divBdr>
        <w:top w:val="none" w:sz="0" w:space="0" w:color="auto"/>
        <w:left w:val="none" w:sz="0" w:space="0" w:color="auto"/>
        <w:bottom w:val="none" w:sz="0" w:space="0" w:color="auto"/>
        <w:right w:val="none" w:sz="0" w:space="0" w:color="auto"/>
      </w:divBdr>
    </w:div>
    <w:div w:id="1690177345">
      <w:bodyDiv w:val="1"/>
      <w:marLeft w:val="0"/>
      <w:marRight w:val="0"/>
      <w:marTop w:val="0"/>
      <w:marBottom w:val="0"/>
      <w:divBdr>
        <w:top w:val="none" w:sz="0" w:space="0" w:color="auto"/>
        <w:left w:val="none" w:sz="0" w:space="0" w:color="auto"/>
        <w:bottom w:val="none" w:sz="0" w:space="0" w:color="auto"/>
        <w:right w:val="none" w:sz="0" w:space="0" w:color="auto"/>
      </w:divBdr>
    </w:div>
    <w:div w:id="1753812546">
      <w:bodyDiv w:val="1"/>
      <w:marLeft w:val="0"/>
      <w:marRight w:val="0"/>
      <w:marTop w:val="0"/>
      <w:marBottom w:val="0"/>
      <w:divBdr>
        <w:top w:val="none" w:sz="0" w:space="0" w:color="auto"/>
        <w:left w:val="none" w:sz="0" w:space="0" w:color="auto"/>
        <w:bottom w:val="none" w:sz="0" w:space="0" w:color="auto"/>
        <w:right w:val="none" w:sz="0" w:space="0" w:color="auto"/>
      </w:divBdr>
    </w:div>
    <w:div w:id="1763141057">
      <w:bodyDiv w:val="1"/>
      <w:marLeft w:val="0"/>
      <w:marRight w:val="0"/>
      <w:marTop w:val="0"/>
      <w:marBottom w:val="0"/>
      <w:divBdr>
        <w:top w:val="none" w:sz="0" w:space="0" w:color="auto"/>
        <w:left w:val="none" w:sz="0" w:space="0" w:color="auto"/>
        <w:bottom w:val="none" w:sz="0" w:space="0" w:color="auto"/>
        <w:right w:val="none" w:sz="0" w:space="0" w:color="auto"/>
      </w:divBdr>
    </w:div>
    <w:div w:id="1791972051">
      <w:bodyDiv w:val="1"/>
      <w:marLeft w:val="0"/>
      <w:marRight w:val="0"/>
      <w:marTop w:val="0"/>
      <w:marBottom w:val="0"/>
      <w:divBdr>
        <w:top w:val="none" w:sz="0" w:space="0" w:color="auto"/>
        <w:left w:val="none" w:sz="0" w:space="0" w:color="auto"/>
        <w:bottom w:val="none" w:sz="0" w:space="0" w:color="auto"/>
        <w:right w:val="none" w:sz="0" w:space="0" w:color="auto"/>
      </w:divBdr>
    </w:div>
    <w:div w:id="1851412906">
      <w:bodyDiv w:val="1"/>
      <w:marLeft w:val="0"/>
      <w:marRight w:val="0"/>
      <w:marTop w:val="0"/>
      <w:marBottom w:val="0"/>
      <w:divBdr>
        <w:top w:val="none" w:sz="0" w:space="0" w:color="auto"/>
        <w:left w:val="none" w:sz="0" w:space="0" w:color="auto"/>
        <w:bottom w:val="none" w:sz="0" w:space="0" w:color="auto"/>
        <w:right w:val="none" w:sz="0" w:space="0" w:color="auto"/>
      </w:divBdr>
    </w:div>
    <w:div w:id="1982151253">
      <w:bodyDiv w:val="1"/>
      <w:marLeft w:val="0"/>
      <w:marRight w:val="0"/>
      <w:marTop w:val="0"/>
      <w:marBottom w:val="0"/>
      <w:divBdr>
        <w:top w:val="none" w:sz="0" w:space="0" w:color="auto"/>
        <w:left w:val="none" w:sz="0" w:space="0" w:color="auto"/>
        <w:bottom w:val="none" w:sz="0" w:space="0" w:color="auto"/>
        <w:right w:val="none" w:sz="0" w:space="0" w:color="auto"/>
      </w:divBdr>
    </w:div>
    <w:div w:id="1988316317">
      <w:bodyDiv w:val="1"/>
      <w:marLeft w:val="0"/>
      <w:marRight w:val="0"/>
      <w:marTop w:val="0"/>
      <w:marBottom w:val="0"/>
      <w:divBdr>
        <w:top w:val="none" w:sz="0" w:space="0" w:color="auto"/>
        <w:left w:val="none" w:sz="0" w:space="0" w:color="auto"/>
        <w:bottom w:val="none" w:sz="0" w:space="0" w:color="auto"/>
        <w:right w:val="none" w:sz="0" w:space="0" w:color="auto"/>
      </w:divBdr>
    </w:div>
    <w:div w:id="214526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F58D42-DA3F-4139-9B97-2BEF3E4A8D17}">
  <ds:schemaRefs>
    <ds:schemaRef ds:uri="http://schemas.openxmlformats.org/officeDocument/2006/bibliography"/>
  </ds:schemaRefs>
</ds:datastoreItem>
</file>

<file path=customXml/itemProps3.xml><?xml version="1.0" encoding="utf-8"?>
<ds:datastoreItem xmlns:ds="http://schemas.openxmlformats.org/officeDocument/2006/customXml" ds:itemID="{7A45268C-43FE-4E92-9D82-13864E6D88B8}">
  <ds:schemaRefs>
    <ds:schemaRef ds:uri="http://purl.org/dc/terms/"/>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9C0B8D2-2390-4263-AB6D-3D058FA13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11</Pages>
  <Words>2714</Words>
  <Characters>20386</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Szakács Eszter</cp:lastModifiedBy>
  <cp:revision>37</cp:revision>
  <cp:lastPrinted>2025-02-12T07:42:00Z</cp:lastPrinted>
  <dcterms:created xsi:type="dcterms:W3CDTF">2025-02-06T07:18:00Z</dcterms:created>
  <dcterms:modified xsi:type="dcterms:W3CDTF">2025-02-19T09:33:00Z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