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A1921" w14:textId="716B2182" w:rsidR="0038411D" w:rsidRPr="008708D7" w:rsidRDefault="0038411D">
      <w:pPr>
        <w:rPr>
          <w:rFonts w:ascii="Times New Roman" w:hAnsi="Times New Roman" w:cs="Times New Roman"/>
        </w:rPr>
      </w:pPr>
    </w:p>
    <w:p w14:paraId="15D58556" w14:textId="77777777" w:rsidR="00A00BA1" w:rsidRPr="008708D7" w:rsidRDefault="00A00BA1">
      <w:pPr>
        <w:rPr>
          <w:rFonts w:ascii="Times New Roman" w:hAnsi="Times New Roman" w:cs="Times New Roman"/>
        </w:rPr>
      </w:pPr>
    </w:p>
    <w:p w14:paraId="7406D803" w14:textId="00B7D02E" w:rsidR="004B3C27" w:rsidRPr="008708D7" w:rsidRDefault="00255B81">
      <w:pPr>
        <w:rPr>
          <w:rFonts w:ascii="Times New Roman" w:hAnsi="Times New Roman" w:cs="Times New Roman"/>
        </w:rPr>
      </w:pPr>
      <w:r w:rsidRPr="008708D7">
        <w:rPr>
          <w:rFonts w:ascii="Times New Roman" w:hAnsi="Times New Roman" w:cs="Times New Roman"/>
        </w:rPr>
        <w:t xml:space="preserve"> </w:t>
      </w:r>
    </w:p>
    <w:p w14:paraId="1F0ECB82" w14:textId="77777777" w:rsidR="00615E63" w:rsidRPr="008708D7" w:rsidRDefault="00615E63">
      <w:pPr>
        <w:rPr>
          <w:rFonts w:ascii="Times New Roman" w:hAnsi="Times New Roman" w:cs="Times New Roman"/>
        </w:rPr>
      </w:pPr>
    </w:p>
    <w:sdt>
      <w:sdtPr>
        <w:rPr>
          <w:rFonts w:ascii="Times New Roman" w:hAnsi="Times New Roman" w:cs="Times New Roman"/>
        </w:rPr>
        <w:id w:val="809286344"/>
        <w:docPartObj>
          <w:docPartGallery w:val="Cover Pages"/>
          <w:docPartUnique/>
        </w:docPartObj>
      </w:sdtPr>
      <w:sdtEndPr/>
      <w:sdtContent>
        <w:p w14:paraId="044C85DE" w14:textId="774D857C" w:rsidR="00381ABE" w:rsidRPr="008708D7" w:rsidRDefault="00362293">
          <w:pPr>
            <w:rPr>
              <w:rFonts w:ascii="Times New Roman" w:hAnsi="Times New Roman" w:cs="Times New Roman"/>
            </w:rPr>
          </w:pPr>
          <w:r w:rsidRPr="008708D7">
            <w:rPr>
              <w:rFonts w:ascii="Times New Roman" w:hAnsi="Times New Roman" w:cs="Times New Roman"/>
              <w:noProof/>
            </w:rPr>
            <w:drawing>
              <wp:anchor distT="0" distB="0" distL="114300" distR="114300" simplePos="0" relativeHeight="251677184" behindDoc="1" locked="0" layoutInCell="1" allowOverlap="1" wp14:anchorId="0A32BA0B" wp14:editId="46280798">
                <wp:simplePos x="0" y="0"/>
                <wp:positionH relativeFrom="column">
                  <wp:posOffset>-490220</wp:posOffset>
                </wp:positionH>
                <wp:positionV relativeFrom="paragraph">
                  <wp:posOffset>0</wp:posOffset>
                </wp:positionV>
                <wp:extent cx="2755900" cy="883920"/>
                <wp:effectExtent l="0" t="0" r="6350" b="0"/>
                <wp:wrapTight wrapText="bothSides">
                  <wp:wrapPolygon edited="0">
                    <wp:start x="0" y="0"/>
                    <wp:lineTo x="0" y="20948"/>
                    <wp:lineTo x="21500" y="20948"/>
                    <wp:lineTo x="21500" y="0"/>
                    <wp:lineTo x="0" y="0"/>
                  </wp:wrapPolygon>
                </wp:wrapTight>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5900" cy="883920"/>
                        </a:xfrm>
                        <a:prstGeom prst="rect">
                          <a:avLst/>
                        </a:prstGeom>
                        <a:noFill/>
                      </pic:spPr>
                    </pic:pic>
                  </a:graphicData>
                </a:graphic>
                <wp14:sizeRelH relativeFrom="page">
                  <wp14:pctWidth>0</wp14:pctWidth>
                </wp14:sizeRelH>
                <wp14:sizeRelV relativeFrom="page">
                  <wp14:pctHeight>0</wp14:pctHeight>
                </wp14:sizeRelV>
              </wp:anchor>
            </w:drawing>
          </w:r>
          <w:r w:rsidR="00381ABE" w:rsidRPr="008708D7">
            <w:rPr>
              <w:rFonts w:ascii="Times New Roman" w:hAnsi="Times New Roman" w:cs="Times New Roman"/>
              <w:noProof/>
            </w:rPr>
            <mc:AlternateContent>
              <mc:Choice Requires="wps">
                <w:drawing>
                  <wp:anchor distT="0" distB="0" distL="114300" distR="114300" simplePos="0" relativeHeight="251647488" behindDoc="0" locked="0" layoutInCell="1" allowOverlap="1" wp14:anchorId="18AA78F3" wp14:editId="1AE89F91">
                    <wp:simplePos x="0" y="0"/>
                    <wp:positionH relativeFrom="page">
                      <wp:posOffset>3420745</wp:posOffset>
                    </wp:positionH>
                    <wp:positionV relativeFrom="page">
                      <wp:posOffset>353060</wp:posOffset>
                    </wp:positionV>
                    <wp:extent cx="2875915" cy="3017520"/>
                    <wp:effectExtent l="0" t="0" r="3175" b="0"/>
                    <wp:wrapNone/>
                    <wp:docPr id="467" name="Téglalap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2C0ACB" w14:textId="12C3B51E" w:rsidR="00381ABE" w:rsidRDefault="00474D4A">
                                <w:pPr>
                                  <w:spacing w:before="240"/>
                                  <w:jc w:val="center"/>
                                  <w:rPr>
                                    <w:color w:val="FFFFFF" w:themeColor="background1"/>
                                  </w:rPr>
                                </w:pPr>
                                <w:sdt>
                                  <w:sdtPr>
                                    <w:rPr>
                                      <w:color w:val="FFFFFF" w:themeColor="background1"/>
                                    </w:rPr>
                                    <w:alias w:val="Kivonat"/>
                                    <w:id w:val="8276291"/>
                                    <w:showingPlcHdr/>
                                    <w:dataBinding w:prefixMappings="xmlns:ns0='http://schemas.microsoft.com/office/2006/coverPageProps'" w:xpath="/ns0:CoverPageProperties[1]/ns0:Abstract[1]" w:storeItemID="{55AF091B-3C7A-41E3-B477-F2FDAA23CFDA}"/>
                                    <w:text/>
                                  </w:sdtPr>
                                  <w:sdtEndPr/>
                                  <w:sdtContent>
                                    <w:r w:rsidR="00381ABE">
                                      <w:rPr>
                                        <w:color w:val="FFFFFF" w:themeColor="background1"/>
                                      </w:rPr>
                                      <w:t xml:space="preserve">     </w:t>
                                    </w:r>
                                  </w:sdtContent>
                                </w:sdt>
                                <w:r w:rsidR="00381ABE" w:rsidRPr="00381ABE">
                                  <w:rPr>
                                    <w:noProof/>
                                  </w:rPr>
                                  <w:drawing>
                                    <wp:inline distT="0" distB="0" distL="0" distR="0" wp14:anchorId="537AA991" wp14:editId="3D111295">
                                      <wp:extent cx="2531110" cy="2145696"/>
                                      <wp:effectExtent l="0" t="0" r="2540" b="698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1110" cy="2145696"/>
                                              </a:xfrm>
                                              <a:prstGeom prst="rect">
                                                <a:avLst/>
                                              </a:prstGeom>
                                              <a:noFill/>
                                              <a:ln>
                                                <a:noFill/>
                                              </a:ln>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18AA78F3" id="Téglalap 467" o:spid="_x0000_s1026" style="position:absolute;margin-left:269.35pt;margin-top:27.8pt;width:226.45pt;height:237.6pt;z-index:251647488;visibility:visible;mso-wrap-style:square;mso-width-percent:370;mso-height-percent:300;mso-wrap-distance-left:9pt;mso-wrap-distance-top:0;mso-wrap-distance-right:9pt;mso-wrap-distance-bottom:0;mso-position-horizontal:absolute;mso-position-horizontal-relative:page;mso-position-vertical:absolute;mso-position-vertical-relative:page;mso-width-percent:370;mso-height-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quelgIAAKsFAAAOAAAAZHJzL2Uyb0RvYy54bWysVMFu2zAMvQ/YPwi6r7ZTJM2COkXQosOA&#10;rg3aDj0rslQLkEVNUmJnXz9Kdpy263YYdpEpinwkn0meX3SNJjvhvAJT0uIkp0QYDpUyzyX9/nj9&#10;aU6JD8xUTIMRJd0LTy+WHz+ct3YhJlCDroQjCGL8orUlrUOwiyzzvBYN8ydghcFHCa5hAa/uOasc&#10;axG90dkkz2dZC66yDrjwHrVX/SNdJnwpBQ93UnoRiC4p5hbS6dK5iWe2PGeLZ8dsrfiQBvuHLBqm&#10;DAYdoa5YYGTr1G9QjeIOPMhwwqHJQErFRaoBqynyN9U81MyKVAuS4+1Ik/9/sPx292DXDmlorV94&#10;FGMVnXRN/GJ+pEtk7UeyRBcIR+Vkfjb9XEwp4fh2mhdn00miMzu6W+fDFwENiUJJHf6NRBLb3fiA&#10;IdH0YBKjedCqulZap0vsAHGpHdkx/HeMc2HCLLnrbfMNql6PPZAPfxHV+K979fygxhCplyJSCvgq&#10;iDYxlIEYtM8narIjFUkKey2inTb3QhJVxeJTIiPyyxyL/qlmlejV0z/mkgAjssT4I/YA8F79RexX&#10;LGmwj64iNfnonP8tsd559EiRwYTRuVEG3HsAOoyRe/sDST01kaXQbTrEj+IGqv3aEQf9tHnLrxU2&#10;wA3zYc0cjhcOIq6McIeH1NCWFAaJkhrcz/f00R67Hl8paXFcS+p/bJkTlOivBuehmE/m8zjgr27u&#10;1W2Tbqez6dkMLc22uQTsrAIXlOVJRK0L+iBKB80TbpdVjIxPzHCMX9LNQbwM/SLB7cTFapWMcKot&#10;CzfmwfIIHSmOLf7YPTFnhzkIOEK3cBhutngzDr1t9DSw2gaQKs3KkdmBfNwIqRmG7RVXzst7sjru&#10;2OUvAAAA//8DAFBLAwQUAAYACAAAACEAnfsigd8AAAAKAQAADwAAAGRycy9kb3ducmV2LnhtbEyP&#10;wU7DMBBE70j8g7VI3KhTUNskjVMhBFzoAQJIPbqxSQL2OrJdN/17tie4zWqeZmeqzWQNS9qHwaGA&#10;+SwDprF1asBOwMf7000OLESJShqHWsBJB9jUlxeVLJU74ptOTewYhWAopYA+xrHkPLS9tjLM3KiR&#10;vC/nrYx0+o4rL48Ubg2/zbIlt3JA+tDLUT/0uv1pDlbAs9k2dvfiXtP20Zw+iy7571US4vpqul8D&#10;i3qKfzCc61N1qKnT3h1QBWYELO7yFaEkFktgBBTFnMT+7GQ58Lri/yfUvwAAAP//AwBQSwECLQAU&#10;AAYACAAAACEAtoM4kv4AAADhAQAAEwAAAAAAAAAAAAAAAAAAAAAAW0NvbnRlbnRfVHlwZXNdLnht&#10;bFBLAQItABQABgAIAAAAIQA4/SH/1gAAAJQBAAALAAAAAAAAAAAAAAAAAC8BAABfcmVscy8ucmVs&#10;c1BLAQItABQABgAIAAAAIQAsfquelgIAAKsFAAAOAAAAAAAAAAAAAAAAAC4CAABkcnMvZTJvRG9j&#10;LnhtbFBLAQItABQABgAIAAAAIQCd+yKB3wAAAAoBAAAPAAAAAAAAAAAAAAAAAPAEAABkcnMvZG93&#10;bnJldi54bWxQSwUGAAAAAAQABADzAAAA/AUAAAAA&#10;" fillcolor="#e2efd9 [665]" stroked="f" strokeweight="1pt">
                    <v:textbox inset="14.4pt,14.4pt,14.4pt,28.8pt">
                      <w:txbxContent>
                        <w:p w14:paraId="732C0ACB" w14:textId="12C3B51E" w:rsidR="00381ABE" w:rsidRDefault="00000000">
                          <w:pPr>
                            <w:spacing w:before="240"/>
                            <w:jc w:val="center"/>
                            <w:rPr>
                              <w:color w:val="FFFFFF" w:themeColor="background1"/>
                            </w:rPr>
                          </w:pPr>
                          <w:sdt>
                            <w:sdtPr>
                              <w:rPr>
                                <w:color w:val="FFFFFF" w:themeColor="background1"/>
                              </w:rPr>
                              <w:alias w:val="Kivonat"/>
                              <w:id w:val="8276291"/>
                              <w:showingPlcHdr/>
                              <w:dataBinding w:prefixMappings="xmlns:ns0='http://schemas.microsoft.com/office/2006/coverPageProps'" w:xpath="/ns0:CoverPageProperties[1]/ns0:Abstract[1]" w:storeItemID="{55AF091B-3C7A-41E3-B477-F2FDAA23CFDA}"/>
                              <w:text/>
                            </w:sdtPr>
                            <w:sdtContent>
                              <w:r w:rsidR="00381ABE">
                                <w:rPr>
                                  <w:color w:val="FFFFFF" w:themeColor="background1"/>
                                </w:rPr>
                                <w:t xml:space="preserve">     </w:t>
                              </w:r>
                            </w:sdtContent>
                          </w:sdt>
                          <w:r w:rsidR="00381ABE" w:rsidRPr="00381ABE">
                            <w:rPr>
                              <w:noProof/>
                            </w:rPr>
                            <w:drawing>
                              <wp:inline distT="0" distB="0" distL="0" distR="0" wp14:anchorId="537AA991" wp14:editId="3D111295">
                                <wp:extent cx="2531110" cy="2145696"/>
                                <wp:effectExtent l="0" t="0" r="2540" b="698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1110" cy="2145696"/>
                                        </a:xfrm>
                                        <a:prstGeom prst="rect">
                                          <a:avLst/>
                                        </a:prstGeom>
                                        <a:noFill/>
                                        <a:ln>
                                          <a:noFill/>
                                        </a:ln>
                                      </pic:spPr>
                                    </pic:pic>
                                  </a:graphicData>
                                </a:graphic>
                              </wp:inline>
                            </w:drawing>
                          </w:r>
                        </w:p>
                      </w:txbxContent>
                    </v:textbox>
                    <w10:wrap anchorx="page" anchory="page"/>
                  </v:rect>
                </w:pict>
              </mc:Fallback>
            </mc:AlternateContent>
          </w:r>
          <w:r w:rsidR="00381ABE" w:rsidRPr="008708D7">
            <w:rPr>
              <w:rFonts w:ascii="Times New Roman" w:hAnsi="Times New Roman" w:cs="Times New Roman"/>
              <w:noProof/>
            </w:rPr>
            <mc:AlternateContent>
              <mc:Choice Requires="wps">
                <w:drawing>
                  <wp:anchor distT="0" distB="0" distL="114300" distR="114300" simplePos="0" relativeHeight="251664896" behindDoc="1" locked="0" layoutInCell="1" allowOverlap="1" wp14:anchorId="749EA16D" wp14:editId="389655BE">
                    <wp:simplePos x="0" y="0"/>
                    <wp:positionH relativeFrom="page">
                      <wp:align>center</wp:align>
                    </wp:positionH>
                    <wp:positionV relativeFrom="page">
                      <wp:align>center</wp:align>
                    </wp:positionV>
                    <wp:extent cx="7383780" cy="9555480"/>
                    <wp:effectExtent l="0" t="0" r="0" b="0"/>
                    <wp:wrapNone/>
                    <wp:docPr id="466" name="Téglalap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solidFill>
                              <a:schemeClr val="accent6">
                                <a:lumMod val="60000"/>
                                <a:lumOff val="40000"/>
                              </a:schemeClr>
                            </a:soli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3F6F9AF" w14:textId="25060836" w:rsidR="00381ABE" w:rsidRDefault="00381ABE" w:rsidP="00E56A12"/>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49EA16D" id="Téglalap 466" o:spid="_x0000_s1027" style="position:absolute;margin-left:0;margin-top:0;width:581.4pt;height:752.4pt;z-index:-25165158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43pwIAAMoFAAAOAAAAZHJzL2Uyb0RvYy54bWysVEtv2zAMvg/YfxB0X+28ms6oUwQtOgzI&#10;2mLt0LMiS40xWdQkJU7260dJtpt12WWYD4L5+kh9Inl5tW8U2QnratAlHZ3llAjNoar1S0m/Pd1+&#10;uKDEeaYrpkCLkh6Eo1eL9+8uW1OIMWxAVcISBNGuaE1JN96bIssc34iGuTMwQqNRgm2YR9G+ZJVl&#10;LaI3Khvn+XnWgq2MBS6cQ+1NMtJFxJdScH8vpROeqJJibT6eNp7rcGaLS1a8WGY2Ne/KYP9QRcNq&#10;jUkHqBvmGdna+g+opuYWHEh/xqHJQMqai3gHvM0of3Obxw0zIt4FyXFmoMn9P1h+t3s0DzaU7swK&#10;+HeHjGStccVgCYLrfPbSNsEXCyf7yOJhYFHsPeGonE8uJvMLJJuj7eNsNpuiEFBZ0Ycb6/wnAQ0J&#10;PyW1+EyRPbZbOZ9ce5dYGai6uq2VikJoDXGtLNkxfFTGudD+PIarbfMFqqQ/z/FLz4tqbIKknvZq&#10;rCY2WUCKtbnjJEqHVBpC0lRP0EReEhWRFH9QIvgp/VVIUld4+XEsZEA+rnGUTBtWiaSe/bWWCBiQ&#10;JeYfsEd5PjkFr/y447dzD5EiNv8Qm58KTNyNuuAhIiYG7YfgptZgTwEo3wfL5N9zlJgJJPn9eo/U&#10;4G4IaYJmDdXhwRILaRid4bc1tsGKOf/ALE4ftg5uFH+Ph1TQlhS6P0o2YH+e0gd/HAq0UtLiNJfU&#10;/dgyKyhRnzWOy3g+nYzD/EdpOpsHwf5mWh+b9La5BuyuEW4vw+NvCPCq/5UWmmdcPcuQF01Mc8xe&#10;Uu5tL1z7tGdweXGxXEY3HHrD/Eo/Gh7AA9Oh0Z/2z8yabho8DtId9LPPijdDkXxDpIbl1oOs48S8&#10;Mtu9AS6M2Nfdcgsb6ViOXq8rePELAAD//wMAUEsDBBQABgAIAAAAIQBXXy153AAAAAcBAAAPAAAA&#10;ZHJzL2Rvd25yZXYueG1sTI9Pb8IwDMXvk/gOkZF2Gyl/1lWlKUJIO+yApjF2D41pKxKnawKUbz+z&#10;y3axbD37+feK1eCsuGAfWk8KppMEBFLlTUu1gv3n61MGIkRNRltPqOCGAVbl6KHQufFX+sDLLtaC&#10;TSjkWkETY5dLGaoGnQ4T3yGxdvS905HHvpam11c2d1bOkiSVTrfEHxrd4abB6rQ7O8ZYf1ebLPt6&#10;26fbFzs/ycV7OvdKPY6H9RJExCH+LcMdn2+gZKaDP5MJwirgIPG33rVpOuMcB+6ek0UGsizkf/7y&#10;BwAA//8DAFBLAQItABQABgAIAAAAIQC2gziS/gAAAOEBAAATAAAAAAAAAAAAAAAAAAAAAABbQ29u&#10;dGVudF9UeXBlc10ueG1sUEsBAi0AFAAGAAgAAAAhADj9If/WAAAAlAEAAAsAAAAAAAAAAAAAAAAA&#10;LwEAAF9yZWxzLy5yZWxzUEsBAi0AFAAGAAgAAAAhAHAfPjenAgAAygUAAA4AAAAAAAAAAAAAAAAA&#10;LgIAAGRycy9lMm9Eb2MueG1sUEsBAi0AFAAGAAgAAAAhAFdfLXncAAAABwEAAA8AAAAAAAAAAAAA&#10;AAAAAQUAAGRycy9kb3ducmV2LnhtbFBLBQYAAAAABAAEAPMAAAAKBgAAAAA=&#10;" fillcolor="#a8d08d [1945]" stroked="f" strokeweight="1pt">
                    <v:textbox inset="21.6pt,,21.6pt">
                      <w:txbxContent>
                        <w:p w14:paraId="73F6F9AF" w14:textId="25060836" w:rsidR="00381ABE" w:rsidRDefault="00381ABE" w:rsidP="00E56A12"/>
                      </w:txbxContent>
                    </v:textbox>
                    <w10:wrap anchorx="page" anchory="page"/>
                  </v:rect>
                </w:pict>
              </mc:Fallback>
            </mc:AlternateContent>
          </w:r>
          <w:r w:rsidR="00381ABE" w:rsidRPr="008708D7">
            <w:rPr>
              <w:rFonts w:ascii="Times New Roman" w:hAnsi="Times New Roman" w:cs="Times New Roman"/>
              <w:noProof/>
            </w:rPr>
            <mc:AlternateContent>
              <mc:Choice Requires="wps">
                <w:drawing>
                  <wp:anchor distT="0" distB="0" distL="114300" distR="114300" simplePos="0" relativeHeight="251642368" behindDoc="0" locked="0" layoutInCell="1" allowOverlap="1" wp14:anchorId="0AA4F1EA" wp14:editId="74E14677">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Téglalap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31B666BF" id="Téglalap 468" o:spid="_x0000_s1026" style="position:absolute;margin-left:0;margin-top:0;width:244.8pt;height:554.4pt;z-index:251642368;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ifkgIAALUFAAAOAAAAZHJzL2Uyb0RvYy54bWysVE1v2zAMvQ/YfxB0X21nSZsGdYqgRYcB&#10;XRu0HXpWZCk2IIuapMTJfv0o+SNpVmzAsBwUSSTfo55JXl3vakW2wroKdE6zs5QSoTkUlV7n9PvL&#10;3acpJc4zXTAFWuR0Lxy9nn/8cNWYmRhBCaoQliCIdrPG5LT03sySxPFS1MydgREajRJszTwe7Top&#10;LGsQvVbJKE3PkwZsYSxw4Rze3rZGOo/4UgruH6V0whOVU8zNx9XGdRXWZH7FZmvLTFnxLg32D1nU&#10;rNJIOkDdMs/Ixla/QdUVt+BA+jMOdQJSVlzEN+BrsvTkNc8lMyK+BcVxZpDJ/T9Y/rB9NkuLMjTG&#10;zRxuwyt20tbhH/MjuyjWfhBL7DzhePk5S6eX56gpR9tFOk6n0yhncgg31vkvAmoSNjm1+DWiSGx7&#10;7zxSomvvEtgcqKq4q5SKh1AB4kZZsmX47VbrLHwrjHjjpTRpsOwm04tJRH5jjEV0DDGKPmpTf4Oi&#10;hZ2k+OuBe8ZTGiRVGi8PCsWd3ysRMlX6SUhSFahJS3DCyzgX2mdtfiUrxN+oI2BAlqjFgN0B9Em2&#10;ID12K03nH0JFrP0hOG3Z/xQ8RERm0H4IrisN9j0Aha/qmFv/XqRWmqDSCor90hILbec5w+8qLIZ7&#10;5vySWWw1LCAcH/4RF6kAPyZ0O0pKsD/fuw/+2AFopaTB1s2p+7FhVlCivmrsjctsPA69Hg/jycUI&#10;D/bYsjq26E19A1hhGQ4qw+M2+HvVb6WF+hWnzCKwoolpjtw55d72hxvfjhScU1wsFtEN+9swf6+f&#10;DQ/gQdVQ7C+7V2ZN1xEem+kB+jZns5PGaH1DpIbFxoOsYtccdO30xtkQa7abY2H4HJ+j12Hazn8B&#10;AAD//wMAUEsDBBQABgAIAAAAIQCV6Lh83QAAAAYBAAAPAAAAZHJzL2Rvd25yZXYueG1sTI9Ba8JA&#10;EIXvBf/DMkJvdaMUiWk2ItIWehFiheBtzU6T0Oxsurtq/Ped9tJeHgzv8d43+Xq0vbigD50jBfNZ&#10;AgKpdqajRsHh/eUhBRGiJqN7R6jghgHWxeQu15lxVyrxso+N4BIKmVbQxjhkUoa6RavDzA1I7H04&#10;b3Xk0zfSeH3lctvLRZIspdUd8UKrB9y2WH/uz1ZBdXN+Ed/scXXcVdWulIfy6/VZqfvpuHkCEXGM&#10;f2H4wWd0KJjp5M5kgugV8CPxV9l7TFdLECcOzZM0BVnk8j9+8Q0AAP//AwBQSwECLQAUAAYACAAA&#10;ACEAtoM4kv4AAADhAQAAEwAAAAAAAAAAAAAAAAAAAAAAW0NvbnRlbnRfVHlwZXNdLnhtbFBLAQIt&#10;ABQABgAIAAAAIQA4/SH/1gAAAJQBAAALAAAAAAAAAAAAAAAAAC8BAABfcmVscy8ucmVsc1BLAQIt&#10;ABQABgAIAAAAIQB4R0ifkgIAALUFAAAOAAAAAAAAAAAAAAAAAC4CAABkcnMvZTJvRG9jLnhtbFBL&#10;AQItABQABgAIAAAAIQCV6Lh83QAAAAYBAAAPAAAAAAAAAAAAAAAAAOwEAABkcnMvZG93bnJldi54&#10;bWxQSwUGAAAAAAQABADzAAAA9gUAAAAA&#10;" fillcolor="white [3212]" strokecolor="#747070 [1614]" strokeweight="1.25pt">
                    <w10:wrap anchorx="page" anchory="page"/>
                  </v:rect>
                </w:pict>
              </mc:Fallback>
            </mc:AlternateContent>
          </w:r>
          <w:r w:rsidR="00381ABE" w:rsidRPr="008708D7">
            <w:rPr>
              <w:rFonts w:ascii="Times New Roman" w:hAnsi="Times New Roman" w:cs="Times New Roman"/>
              <w:noProof/>
            </w:rPr>
            <mc:AlternateContent>
              <mc:Choice Requires="wps">
                <w:drawing>
                  <wp:anchor distT="0" distB="0" distL="114300" distR="114300" simplePos="0" relativeHeight="251652608" behindDoc="0" locked="0" layoutInCell="1" allowOverlap="1" wp14:anchorId="3AA18516" wp14:editId="1CE08E22">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470" name="Szövegdoboz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b/>
                                    <w:bCs/>
                                    <w:color w:val="4472C4" w:themeColor="accent1"/>
                                    <w:sz w:val="72"/>
                                    <w:szCs w:val="72"/>
                                  </w:rPr>
                                  <w:alias w:val="Cím"/>
                                  <w:id w:val="-958338334"/>
                                  <w:dataBinding w:prefixMappings="xmlns:ns0='http://schemas.openxmlformats.org/package/2006/metadata/core-properties' xmlns:ns1='http://purl.org/dc/elements/1.1/'" w:xpath="/ns0:coreProperties[1]/ns1:title[1]" w:storeItemID="{6C3C8BC8-F283-45AE-878A-BAB7291924A1}"/>
                                  <w:text/>
                                </w:sdtPr>
                                <w:sdtEndPr/>
                                <w:sdtContent>
                                  <w:p w14:paraId="54028743" w14:textId="4A37B403" w:rsidR="00381ABE" w:rsidRDefault="00E76093">
                                    <w:pPr>
                                      <w:spacing w:line="240" w:lineRule="auto"/>
                                      <w:rPr>
                                        <w:rFonts w:asciiTheme="majorHAnsi" w:eastAsiaTheme="majorEastAsia" w:hAnsiTheme="majorHAnsi" w:cstheme="majorBidi"/>
                                        <w:color w:val="4472C4" w:themeColor="accent1"/>
                                        <w:sz w:val="72"/>
                                        <w:szCs w:val="144"/>
                                      </w:rPr>
                                    </w:pPr>
                                    <w:r>
                                      <w:rPr>
                                        <w:rFonts w:asciiTheme="majorHAnsi" w:eastAsiaTheme="majorEastAsia" w:hAnsiTheme="majorHAnsi" w:cstheme="majorBidi"/>
                                        <w:b/>
                                        <w:bCs/>
                                        <w:color w:val="4472C4" w:themeColor="accent1"/>
                                        <w:sz w:val="72"/>
                                        <w:szCs w:val="72"/>
                                      </w:rPr>
                                      <w:t>BESZÁMOLÓ202</w:t>
                                    </w:r>
                                    <w:r w:rsidR="00A71876">
                                      <w:rPr>
                                        <w:rFonts w:asciiTheme="majorHAnsi" w:eastAsiaTheme="majorEastAsia" w:hAnsiTheme="majorHAnsi" w:cstheme="majorBidi"/>
                                        <w:b/>
                                        <w:bCs/>
                                        <w:color w:val="4472C4" w:themeColor="accent1"/>
                                        <w:sz w:val="72"/>
                                        <w:szCs w:val="72"/>
                                      </w:rPr>
                                      <w:t>4</w:t>
                                    </w:r>
                                    <w:r>
                                      <w:rPr>
                                        <w:rFonts w:asciiTheme="majorHAnsi" w:eastAsiaTheme="majorEastAsia" w:hAnsiTheme="majorHAnsi" w:cstheme="majorBidi"/>
                                        <w:b/>
                                        <w:bCs/>
                                        <w:color w:val="4472C4" w:themeColor="accent1"/>
                                        <w:sz w:val="72"/>
                                        <w:szCs w:val="72"/>
                                      </w:rPr>
                                      <w:t>.</w:t>
                                    </w:r>
                                  </w:p>
                                </w:sdtContent>
                              </w:sdt>
                              <w:sdt>
                                <w:sdtPr>
                                  <w:rPr>
                                    <w:rFonts w:asciiTheme="majorHAnsi" w:eastAsiaTheme="majorEastAsia" w:hAnsiTheme="majorHAnsi" w:cstheme="majorBidi"/>
                                    <w:b/>
                                    <w:bCs/>
                                    <w:color w:val="44546A" w:themeColor="text2"/>
                                    <w:sz w:val="32"/>
                                    <w:szCs w:val="32"/>
                                  </w:rPr>
                                  <w:alias w:val="Alcím"/>
                                  <w:id w:val="15524255"/>
                                  <w:dataBinding w:prefixMappings="xmlns:ns0='http://schemas.openxmlformats.org/package/2006/metadata/core-properties' xmlns:ns1='http://purl.org/dc/elements/1.1/'" w:xpath="/ns0:coreProperties[1]/ns1:subject[1]" w:storeItemID="{6C3C8BC8-F283-45AE-878A-BAB7291924A1}"/>
                                  <w:text/>
                                </w:sdtPr>
                                <w:sdtEndPr/>
                                <w:sdtContent>
                                  <w:p w14:paraId="000BE9CA" w14:textId="2C1CF52E" w:rsidR="00381ABE" w:rsidRDefault="00E76093">
                                    <w:pPr>
                                      <w:rPr>
                                        <w:rFonts w:asciiTheme="majorHAnsi" w:eastAsiaTheme="majorEastAsia" w:hAnsiTheme="majorHAnsi" w:cstheme="majorBidi"/>
                                        <w:color w:val="44546A" w:themeColor="text2"/>
                                        <w:sz w:val="32"/>
                                        <w:szCs w:val="40"/>
                                      </w:rPr>
                                    </w:pPr>
                                    <w:r>
                                      <w:rPr>
                                        <w:rFonts w:asciiTheme="majorHAnsi" w:eastAsiaTheme="majorEastAsia" w:hAnsiTheme="majorHAnsi" w:cstheme="majorBidi"/>
                                        <w:b/>
                                        <w:bCs/>
                                        <w:color w:val="44546A" w:themeColor="text2"/>
                                        <w:sz w:val="32"/>
                                        <w:szCs w:val="32"/>
                                      </w:rPr>
                                      <w:t>Szombathelyi Egyesített Bölcsődei Intézmény</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w14:anchorId="3AA18516" id="_x0000_t202" coordsize="21600,21600" o:spt="202" path="m,l,21600r21600,l21600,xe">
                    <v:stroke joinstyle="miter"/>
                    <v:path gradientshapeok="t" o:connecttype="rect"/>
                  </v:shapetype>
                  <v:shape id="Szövegdoboz 470" o:spid="_x0000_s1028" type="#_x0000_t202" style="position:absolute;margin-left:0;margin-top:0;width:220.3pt;height:194.9pt;z-index:251652608;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WAIwIAAEIEAAAOAAAAZHJzL2Uyb0RvYy54bWysU0tv2zAMvg/YfxB0X5y4SdMacYqsRYYB&#10;QVsgHXpWZCk2IImapMTOfv0oOS90Ow27SKRI8fF95Oyh04rshfMNmJKOBkNKhOFQNWZb0h9vyy93&#10;lPjATMUUGFHSg/D0Yf7506y1hcihBlUJRzCI8UVrS1qHYIss87wWmvkBWGHQKMFpFlB126xyrMXo&#10;WmX5cHibteAq64AL7/H1qTfSeYovpeDhRUovAlElxdpCOl06N/HM5jNWbB2zdcOPZbB/qEKzxmDS&#10;c6gnFhjZueaPULrhDjzIMOCgM5Cy4SL1gN2Mhh+6WdfMitQLguPtGSb//8Ly5/3avjoSuq/QIYER&#10;kNb6wuNj7KeTTscbKyVoRwgPZ9hEFwjHx3x6P70boYmjLR9PJ/lNAja7fLfOh28CNIlCSR3ykuBi&#10;+5UPmBJdTy4xm4Flo1TiRhnSlvT2ZjJMH84W/KFM9BWJ5WOYS+lRCt2mI02FRZ3a2kB1wG4d9IPg&#10;LV82WNGK+fDKHDKPXeA0hxc8pALMDEeJkhrcr7+9R38kBK2UtDhJJfU/d8wJStR3g1Tdj8bjOHpJ&#10;GU+mOSru2rK5tpidfgQc1hHujeVJjP5BnUTpQL/j0C9iVjQxwzF3ScNJfAz9fOPScLFYJCccNsvC&#10;yqwtj6EjbhHvt+6dOXskJSCfz3CaOVZ84Kb3jT+9XewCMpSIizj3qCKLUcFBTXwelypuwrWevC6r&#10;P/8NAAD//wMAUEsDBBQABgAIAAAAIQB5RCvu2gAAAAUBAAAPAAAAZHJzL2Rvd25yZXYueG1sTI/B&#10;TsMwEETvSPyDtUjcqANUUZrGqRAqHCuRAudtvHUC8TrYbhv+HsOlXFYazWjmbbWa7CCO5EPvWMHt&#10;LANB3Drds1Hwun26KUCEiKxxcEwKvinAqr68qLDU7sQvdGyiEamEQ4kKuhjHUsrQdmQxzNxInLy9&#10;8xZjkt5I7fGUyu0g77IslxZ7TgsdjvTYUfvZHKyCN/v+lT8XGyO35qPZb9Zh7TkodX01PSxBRJri&#10;OQy/+Akd6sS0cwfWQQwK0iPx7yZvPs9yEDsF98WiAFlX8j99/QMAAP//AwBQSwECLQAUAAYACAAA&#10;ACEAtoM4kv4AAADhAQAAEwAAAAAAAAAAAAAAAAAAAAAAW0NvbnRlbnRfVHlwZXNdLnhtbFBLAQIt&#10;ABQABgAIAAAAIQA4/SH/1gAAAJQBAAALAAAAAAAAAAAAAAAAAC8BAABfcmVscy8ucmVsc1BLAQIt&#10;ABQABgAIAAAAIQDRZOWAIwIAAEIEAAAOAAAAAAAAAAAAAAAAAC4CAABkcnMvZTJvRG9jLnhtbFBL&#10;AQItABQABgAIAAAAIQB5RCvu2gAAAAUBAAAPAAAAAAAAAAAAAAAAAH0EAABkcnMvZG93bnJldi54&#10;bWxQSwUGAAAAAAQABADzAAAAhAUAAAAA&#10;" filled="f" stroked="f" strokeweight=".5pt">
                    <v:textbox style="mso-fit-shape-to-text:t">
                      <w:txbxContent>
                        <w:sdt>
                          <w:sdtPr>
                            <w:rPr>
                              <w:rFonts w:asciiTheme="majorHAnsi" w:eastAsiaTheme="majorEastAsia" w:hAnsiTheme="majorHAnsi" w:cstheme="majorBidi"/>
                              <w:b/>
                              <w:bCs/>
                              <w:color w:val="4472C4" w:themeColor="accent1"/>
                              <w:sz w:val="72"/>
                              <w:szCs w:val="72"/>
                            </w:rPr>
                            <w:alias w:val="Cím"/>
                            <w:id w:val="-958338334"/>
                            <w:dataBinding w:prefixMappings="xmlns:ns0='http://schemas.openxmlformats.org/package/2006/metadata/core-properties' xmlns:ns1='http://purl.org/dc/elements/1.1/'" w:xpath="/ns0:coreProperties[1]/ns1:title[1]" w:storeItemID="{6C3C8BC8-F283-45AE-878A-BAB7291924A1}"/>
                            <w:text/>
                          </w:sdtPr>
                          <w:sdtContent>
                            <w:p w14:paraId="54028743" w14:textId="4A37B403" w:rsidR="00381ABE" w:rsidRDefault="00E76093">
                              <w:pPr>
                                <w:spacing w:line="240" w:lineRule="auto"/>
                                <w:rPr>
                                  <w:rFonts w:asciiTheme="majorHAnsi" w:eastAsiaTheme="majorEastAsia" w:hAnsiTheme="majorHAnsi" w:cstheme="majorBidi"/>
                                  <w:color w:val="4472C4" w:themeColor="accent1"/>
                                  <w:sz w:val="72"/>
                                  <w:szCs w:val="144"/>
                                </w:rPr>
                              </w:pPr>
                              <w:r>
                                <w:rPr>
                                  <w:rFonts w:asciiTheme="majorHAnsi" w:eastAsiaTheme="majorEastAsia" w:hAnsiTheme="majorHAnsi" w:cstheme="majorBidi"/>
                                  <w:b/>
                                  <w:bCs/>
                                  <w:color w:val="4472C4" w:themeColor="accent1"/>
                                  <w:sz w:val="72"/>
                                  <w:szCs w:val="72"/>
                                </w:rPr>
                                <w:t>BESZÁMOLÓ202</w:t>
                              </w:r>
                              <w:r w:rsidR="00A71876">
                                <w:rPr>
                                  <w:rFonts w:asciiTheme="majorHAnsi" w:eastAsiaTheme="majorEastAsia" w:hAnsiTheme="majorHAnsi" w:cstheme="majorBidi"/>
                                  <w:b/>
                                  <w:bCs/>
                                  <w:color w:val="4472C4" w:themeColor="accent1"/>
                                  <w:sz w:val="72"/>
                                  <w:szCs w:val="72"/>
                                </w:rPr>
                                <w:t>4</w:t>
                              </w:r>
                              <w:r>
                                <w:rPr>
                                  <w:rFonts w:asciiTheme="majorHAnsi" w:eastAsiaTheme="majorEastAsia" w:hAnsiTheme="majorHAnsi" w:cstheme="majorBidi"/>
                                  <w:b/>
                                  <w:bCs/>
                                  <w:color w:val="4472C4" w:themeColor="accent1"/>
                                  <w:sz w:val="72"/>
                                  <w:szCs w:val="72"/>
                                </w:rPr>
                                <w:t>.</w:t>
                              </w:r>
                            </w:p>
                          </w:sdtContent>
                        </w:sdt>
                        <w:sdt>
                          <w:sdtPr>
                            <w:rPr>
                              <w:rFonts w:asciiTheme="majorHAnsi" w:eastAsiaTheme="majorEastAsia" w:hAnsiTheme="majorHAnsi" w:cstheme="majorBidi"/>
                              <w:b/>
                              <w:bCs/>
                              <w:color w:val="44546A" w:themeColor="text2"/>
                              <w:sz w:val="32"/>
                              <w:szCs w:val="32"/>
                            </w:rPr>
                            <w:alias w:val="Alcím"/>
                            <w:id w:val="15524255"/>
                            <w:dataBinding w:prefixMappings="xmlns:ns0='http://schemas.openxmlformats.org/package/2006/metadata/core-properties' xmlns:ns1='http://purl.org/dc/elements/1.1/'" w:xpath="/ns0:coreProperties[1]/ns1:subject[1]" w:storeItemID="{6C3C8BC8-F283-45AE-878A-BAB7291924A1}"/>
                            <w:text/>
                          </w:sdtPr>
                          <w:sdtContent>
                            <w:p w14:paraId="000BE9CA" w14:textId="2C1CF52E" w:rsidR="00381ABE" w:rsidRDefault="00E76093">
                              <w:pPr>
                                <w:rPr>
                                  <w:rFonts w:asciiTheme="majorHAnsi" w:eastAsiaTheme="majorEastAsia" w:hAnsiTheme="majorHAnsi" w:cstheme="majorBidi"/>
                                  <w:color w:val="44546A" w:themeColor="text2"/>
                                  <w:sz w:val="32"/>
                                  <w:szCs w:val="40"/>
                                </w:rPr>
                              </w:pPr>
                              <w:r>
                                <w:rPr>
                                  <w:rFonts w:asciiTheme="majorHAnsi" w:eastAsiaTheme="majorEastAsia" w:hAnsiTheme="majorHAnsi" w:cstheme="majorBidi"/>
                                  <w:b/>
                                  <w:bCs/>
                                  <w:color w:val="44546A" w:themeColor="text2"/>
                                  <w:sz w:val="32"/>
                                  <w:szCs w:val="32"/>
                                </w:rPr>
                                <w:t>Szombathelyi Egyesített Bölcsődei Intézmény</w:t>
                              </w:r>
                            </w:p>
                          </w:sdtContent>
                        </w:sdt>
                      </w:txbxContent>
                    </v:textbox>
                    <w10:wrap type="square" anchorx="page" anchory="page"/>
                  </v:shape>
                </w:pict>
              </mc:Fallback>
            </mc:AlternateContent>
          </w:r>
        </w:p>
        <w:p w14:paraId="5EA2E6B5" w14:textId="2AC79AAA" w:rsidR="00381ABE" w:rsidRPr="008708D7" w:rsidRDefault="00BA09DA">
          <w:pPr>
            <w:rPr>
              <w:rFonts w:ascii="Times New Roman" w:hAnsi="Times New Roman" w:cs="Times New Roman"/>
            </w:rPr>
          </w:pPr>
          <w:r w:rsidRPr="008708D7">
            <w:rPr>
              <w:rFonts w:ascii="Times New Roman" w:hAnsi="Times New Roman" w:cs="Times New Roman"/>
              <w:noProof/>
            </w:rPr>
            <mc:AlternateContent>
              <mc:Choice Requires="wps">
                <w:drawing>
                  <wp:anchor distT="0" distB="0" distL="114300" distR="114300" simplePos="0" relativeHeight="251657728" behindDoc="0" locked="0" layoutInCell="1" allowOverlap="1" wp14:anchorId="015946BC" wp14:editId="3EB774E9">
                    <wp:simplePos x="0" y="0"/>
                    <wp:positionH relativeFrom="page">
                      <wp:posOffset>3430270</wp:posOffset>
                    </wp:positionH>
                    <wp:positionV relativeFrom="page">
                      <wp:posOffset>6824980</wp:posOffset>
                    </wp:positionV>
                    <wp:extent cx="2875915" cy="118745"/>
                    <wp:effectExtent l="0" t="0" r="3175" b="0"/>
                    <wp:wrapNone/>
                    <wp:docPr id="469" name="Téglalap 469"/>
                    <wp:cNvGraphicFramePr/>
                    <a:graphic xmlns:a="http://schemas.openxmlformats.org/drawingml/2006/main">
                      <a:graphicData uri="http://schemas.microsoft.com/office/word/2010/wordprocessingShape">
                        <wps:wsp>
                          <wps:cNvSpPr/>
                          <wps:spPr>
                            <a:xfrm>
                              <a:off x="0" y="0"/>
                              <a:ext cx="2875915" cy="11874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64C96A19" id="Téglalap 469" o:spid="_x0000_s1026" style="position:absolute;margin-left:270.1pt;margin-top:537.4pt;width:226.45pt;height:9.35pt;z-index:251657728;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whAIAAIYFAAAOAAAAZHJzL2Uyb0RvYy54bWysVMFu2zAMvQ/YPwi6r7aDpGmDOkXQosOA&#10;rg3WDj0rshQbkERNUuJkXz9KdpysC3YYdpFFkXwkn0ne3O60IlvhfAOmpMVFTokwHKrGrEv6/fXh&#10;0xUlPjBTMQVGlHQvPL2df/xw09qZGEENqhKOIIjxs9aWtA7BzrLM81po5i/ACoNKCU6zgKJbZ5Vj&#10;LaJrlY3y/DJrwVXWARfe4+t9p6TzhC+l4OFZSi8CUSXF3EI6XTpX8czmN2y2dszWDe/TYP+QhWaN&#10;waAD1D0LjGxc8weUbrgDDzJccNAZSNlwkWrAaor8XTUvNbMi1YLkeDvQ5P8fLH/avtilQxpa62ce&#10;r7GKnXQ6fjE/sktk7QeyxC4Qjo+jq+nkuphQwlFXFFfT8SSymR29rfPhswBN4qWkDn9G4ohtH33o&#10;TA8mMZgH1VQPjVJJiA0g7pQjW4a/jnEuTLhM7mqjv0LVvU8neZ5+IoZNPRNdUhK/oSkTMQ1E9C5w&#10;fMmOJadb2CsR7ZT5JiRpqlhkijggnyZTdKqaVaJ7jqmczyUBRmSJ8QfsHuBcoUXPZG8fXUVq5sE5&#10;/1tiXYmDR4oMJgzOujHgzgGoMETu7A8kddREllZQ7ZeOOOhGyVv+0ODvfWQ+LJnD2cEpw30QnvGQ&#10;CtqSQn+jpAb389x7tMeWRi0lLc5iSf2PDXOCEvXFYLNfF+NxHN4kjCfTEQruVLM61ZiNvgPsmQI3&#10;j+XpGu2DOlylA/2Ga2MRo6KKGY6xS8qDOwh3odsRuHi4WCySGQ6sZeHRvFgewSOrsX1fd2/M2b7H&#10;A07HExzmls3etXpnGz0NLDYBZJPm4MhrzzcOe2rifjHFbXIqJ6vj+pz/AgAA//8DAFBLAwQUAAYA&#10;CAAAACEA6k4ohN8AAAANAQAADwAAAGRycy9kb3ducmV2LnhtbEyPzU7DMBCE70i8g7VI3Kid/kAT&#10;4lQIqVQcaejdtZckIrZT203D27M9wXFnPs3OlJvJ9mzEEDvvJGQzAQyd9qZzjYTPevuwBhaTckb1&#10;3qGEH4ywqW5vSlUYf3EfOO5TwyjExUJJaFMaCs6jbtGqOPMDOvK+fLAq0RkaboK6ULjt+VyIR25V&#10;5+hDqwZ8bVF/789WgtrW9dvp1I1j0PXUWL17zw47Ke/vppdnYAmn9AfDtT5Vh4o6Hf3Zmch6Caul&#10;mBNKhnha0ghC8nyRATtepXyxAl6V/P+K6hcAAP//AwBQSwECLQAUAAYACAAAACEAtoM4kv4AAADh&#10;AQAAEwAAAAAAAAAAAAAAAAAAAAAAW0NvbnRlbnRfVHlwZXNdLnhtbFBLAQItABQABgAIAAAAIQA4&#10;/SH/1gAAAJQBAAALAAAAAAAAAAAAAAAAAC8BAABfcmVscy8ucmVsc1BLAQItABQABgAIAAAAIQBM&#10;oM/whAIAAIYFAAAOAAAAAAAAAAAAAAAAAC4CAABkcnMvZTJvRG9jLnhtbFBLAQItABQABgAIAAAA&#10;IQDqTiiE3wAAAA0BAAAPAAAAAAAAAAAAAAAAAN4EAABkcnMvZG93bnJldi54bWxQSwUGAAAAAAQA&#10;BADzAAAA6gUAAAAA&#10;" fillcolor="#538135 [2409]" stroked="f" strokeweight="1pt">
                    <w10:wrap anchorx="page" anchory="page"/>
                  </v:rect>
                </w:pict>
              </mc:Fallback>
            </mc:AlternateContent>
          </w:r>
          <w:r w:rsidRPr="008708D7">
            <w:rPr>
              <w:rFonts w:ascii="Times New Roman" w:hAnsi="Times New Roman" w:cs="Times New Roman"/>
              <w:noProof/>
            </w:rPr>
            <mc:AlternateContent>
              <mc:Choice Requires="wps">
                <w:drawing>
                  <wp:anchor distT="0" distB="0" distL="114300" distR="114300" simplePos="0" relativeHeight="251672064" behindDoc="0" locked="0" layoutInCell="1" allowOverlap="1" wp14:anchorId="06B8568A" wp14:editId="4778BA2B">
                    <wp:simplePos x="0" y="0"/>
                    <wp:positionH relativeFrom="page">
                      <wp:posOffset>3429000</wp:posOffset>
                    </wp:positionH>
                    <wp:positionV relativeFrom="page">
                      <wp:posOffset>5934075</wp:posOffset>
                    </wp:positionV>
                    <wp:extent cx="2750185" cy="782955"/>
                    <wp:effectExtent l="0" t="0" r="0" b="0"/>
                    <wp:wrapSquare wrapText="bothSides"/>
                    <wp:docPr id="465" name="Szövegdoboz 465"/>
                    <wp:cNvGraphicFramePr/>
                    <a:graphic xmlns:a="http://schemas.openxmlformats.org/drawingml/2006/main">
                      <a:graphicData uri="http://schemas.microsoft.com/office/word/2010/wordprocessingShape">
                        <wps:wsp>
                          <wps:cNvSpPr txBox="1"/>
                          <wps:spPr>
                            <a:xfrm>
                              <a:off x="0" y="0"/>
                              <a:ext cx="2750185" cy="782955"/>
                            </a:xfrm>
                            <a:prstGeom prst="rect">
                              <a:avLst/>
                            </a:prstGeom>
                            <a:noFill/>
                            <a:ln w="6350">
                              <a:noFill/>
                            </a:ln>
                            <a:effectLst/>
                          </wps:spPr>
                          <wps:txbx>
                            <w:txbxContent>
                              <w:p w14:paraId="6B7DAA73" w14:textId="6D397C98" w:rsidR="00381ABE" w:rsidRDefault="00474D4A">
                                <w:pPr>
                                  <w:pStyle w:val="Nincstrkz"/>
                                  <w:rPr>
                                    <w:b/>
                                    <w:bCs/>
                                    <w:color w:val="44546A" w:themeColor="text2"/>
                                    <w:sz w:val="24"/>
                                    <w:szCs w:val="24"/>
                                  </w:rPr>
                                </w:pPr>
                                <w:sdt>
                                  <w:sdtPr>
                                    <w:rPr>
                                      <w:b/>
                                      <w:bCs/>
                                      <w:color w:val="44546A" w:themeColor="text2"/>
                                      <w:sz w:val="24"/>
                                      <w:szCs w:val="24"/>
                                    </w:rPr>
                                    <w:alias w:val="Szerző"/>
                                    <w:id w:val="15524260"/>
                                    <w:dataBinding w:prefixMappings="xmlns:ns0='http://schemas.openxmlformats.org/package/2006/metadata/core-properties' xmlns:ns1='http://purl.org/dc/elements/1.1/'" w:xpath="/ns0:coreProperties[1]/ns1:creator[1]" w:storeItemID="{6C3C8BC8-F283-45AE-878A-BAB7291924A1}"/>
                                    <w:text/>
                                  </w:sdtPr>
                                  <w:sdtEndPr/>
                                  <w:sdtContent>
                                    <w:r w:rsidR="00E76093">
                                      <w:rPr>
                                        <w:b/>
                                        <w:bCs/>
                                        <w:color w:val="44546A" w:themeColor="text2"/>
                                        <w:sz w:val="24"/>
                                        <w:szCs w:val="24"/>
                                      </w:rPr>
                                      <w:t>Sebestyén Bianka                   Intézményvezető</w:t>
                                    </w:r>
                                  </w:sdtContent>
                                </w:sdt>
                              </w:p>
                              <w:p w14:paraId="3B7FDC61" w14:textId="19AE2EFB" w:rsidR="005F7910" w:rsidRDefault="005F7910">
                                <w:pPr>
                                  <w:pStyle w:val="Nincstrkz"/>
                                  <w:rPr>
                                    <w:color w:val="44546A" w:themeColor="text2"/>
                                  </w:rPr>
                                </w:pPr>
                                <w:r w:rsidRPr="005F7910">
                                  <w:rPr>
                                    <w:color w:val="44546A" w:themeColor="text2"/>
                                  </w:rPr>
                                  <w:t>202</w:t>
                                </w:r>
                                <w:r w:rsidR="00A71876">
                                  <w:rPr>
                                    <w:color w:val="44546A" w:themeColor="text2"/>
                                  </w:rPr>
                                  <w:t>5</w:t>
                                </w:r>
                                <w:r w:rsidRPr="005F7910">
                                  <w:rPr>
                                    <w:color w:val="44546A" w:themeColor="text2"/>
                                  </w:rPr>
                                  <w:t>. január 31</w:t>
                                </w:r>
                                <w:r>
                                  <w:rPr>
                                    <w:color w:val="44546A" w:themeColor="text2"/>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B8568A" id="Szövegdoboz 465" o:spid="_x0000_s1029" type="#_x0000_t202" style="position:absolute;margin-left:270pt;margin-top:467.25pt;width:216.55pt;height:61.6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OkYIwIAAEEEAAAOAAAAZHJzL2Uyb0RvYy54bWysU8tu2zAQvBfIPxC8x5IdK3YEy4GbwEUB&#10;IwngFDnTFGkJoLgsSVtyv75Lyi+kPRW9ULvc1exjhrPHrlFkL6yrQRd0OEgpEZpDWettQX+8L2+n&#10;lDjPdMkUaFHQg3D0cX7zZdaaXIygAlUKSxBEu7w1Ba28N3mSOF6JhrkBGKExKME2zKNrt0lpWYvo&#10;jUpGaXqftGBLY4EL5/D2uQ/SecSXUnD/KqUTnqiCYm8+njaem3Am8xnLt5aZqubHNtg/dNGwWmPR&#10;M9Qz84zsbP0HVFNzCw6kH3BoEpCy5iLOgNMM00/TrCtmRJwFl+PMeU3u/8Hyl/3avFniu6/QIYFh&#10;Ia1xucPLME8nbRO+2CnBOK7wcF6b6DzheDmaZOlwmlHCMTaZjh6yLMAkl7+Ndf6bgIYEo6AWaYnb&#10;YvuV833qKSUU07CslYrUKE3agt7fZWn84RxBcKVDrogkH2EunQfLd5uO1GVB705TbaA84LAWeh04&#10;w5c1drRizr8xi8TjfChm/4qHVICV4WhRUoH99bf7kI98YJSSFoVUUPdzx6ygRH3XyNTDcDwOyovO&#10;OJuM0LHXkc11RO+aJ0CtDvHZGB7NkO/VyZQWmg/U/CJUxRDTHGsXdHMyn3wvb3wzXCwWMQm1Zphf&#10;6bXhATrsLez7vftg1hxJ8UjnC5wkx/JP3PS5PTuLnQdZR+LCnvutIuHBQZ1G6o9vKjyEaz9mXV7+&#10;/DcAAAD//wMAUEsDBBQABgAIAAAAIQDph0tG4wAAAAwBAAAPAAAAZHJzL2Rvd25yZXYueG1sTI/B&#10;TsMwEETvSPyDtUjcqF3S0DbEqVClihMSLVQVNyfexhGxHcVuEv6e5VSOq32aeZNvJtuyAfvQeCdh&#10;PhPA0FVeN66W8Pmxe1gBC1E5rVrvUMIPBtgUtze5yrQf3R6HQ6wZhbiQKQkmxi7jPFQGrQoz36Gj&#10;39n3VkU6+5rrXo0Ublv+KMQTt6px1GBUh1uD1ffhYiV82bQM5221ezsOr+Nxn5zeTX2S8v5uenkG&#10;FnGKVxj+9EkdCnIq/cXpwFoJ6ULQlihhnSxSYESsl8kcWEmoSJcr4EXO/48ofgEAAP//AwBQSwEC&#10;LQAUAAYACAAAACEAtoM4kv4AAADhAQAAEwAAAAAAAAAAAAAAAAAAAAAAW0NvbnRlbnRfVHlwZXNd&#10;LnhtbFBLAQItABQABgAIAAAAIQA4/SH/1gAAAJQBAAALAAAAAAAAAAAAAAAAAC8BAABfcmVscy8u&#10;cmVsc1BLAQItABQABgAIAAAAIQATdOkYIwIAAEEEAAAOAAAAAAAAAAAAAAAAAC4CAABkcnMvZTJv&#10;RG9jLnhtbFBLAQItABQABgAIAAAAIQDph0tG4wAAAAwBAAAPAAAAAAAAAAAAAAAAAH0EAABkcnMv&#10;ZG93bnJldi54bWxQSwUGAAAAAAQABADzAAAAjQUAAAAA&#10;" filled="f" stroked="f" strokeweight=".5pt">
                    <v:textbox>
                      <w:txbxContent>
                        <w:p w14:paraId="6B7DAA73" w14:textId="6D397C98" w:rsidR="00381ABE" w:rsidRDefault="00000000">
                          <w:pPr>
                            <w:pStyle w:val="Nincstrkz"/>
                            <w:rPr>
                              <w:b/>
                              <w:bCs/>
                              <w:color w:val="44546A" w:themeColor="text2"/>
                              <w:sz w:val="24"/>
                              <w:szCs w:val="24"/>
                            </w:rPr>
                          </w:pPr>
                          <w:sdt>
                            <w:sdtPr>
                              <w:rPr>
                                <w:b/>
                                <w:bCs/>
                                <w:color w:val="44546A" w:themeColor="text2"/>
                                <w:sz w:val="24"/>
                                <w:szCs w:val="24"/>
                              </w:rPr>
                              <w:alias w:val="Szerző"/>
                              <w:id w:val="15524260"/>
                              <w:dataBinding w:prefixMappings="xmlns:ns0='http://schemas.openxmlformats.org/package/2006/metadata/core-properties' xmlns:ns1='http://purl.org/dc/elements/1.1/'" w:xpath="/ns0:coreProperties[1]/ns1:creator[1]" w:storeItemID="{6C3C8BC8-F283-45AE-878A-BAB7291924A1}"/>
                              <w:text/>
                            </w:sdtPr>
                            <w:sdtContent>
                              <w:r w:rsidR="00E76093">
                                <w:rPr>
                                  <w:b/>
                                  <w:bCs/>
                                  <w:color w:val="44546A" w:themeColor="text2"/>
                                  <w:sz w:val="24"/>
                                  <w:szCs w:val="24"/>
                                </w:rPr>
                                <w:t>Sebestyén Bianka                   Intézményvezető</w:t>
                              </w:r>
                            </w:sdtContent>
                          </w:sdt>
                        </w:p>
                        <w:p w14:paraId="3B7FDC61" w14:textId="19AE2EFB" w:rsidR="005F7910" w:rsidRDefault="005F7910">
                          <w:pPr>
                            <w:pStyle w:val="Nincstrkz"/>
                            <w:rPr>
                              <w:color w:val="44546A" w:themeColor="text2"/>
                            </w:rPr>
                          </w:pPr>
                          <w:r w:rsidRPr="005F7910">
                            <w:rPr>
                              <w:color w:val="44546A" w:themeColor="text2"/>
                            </w:rPr>
                            <w:t>202</w:t>
                          </w:r>
                          <w:r w:rsidR="00A71876">
                            <w:rPr>
                              <w:color w:val="44546A" w:themeColor="text2"/>
                            </w:rPr>
                            <w:t>5</w:t>
                          </w:r>
                          <w:r w:rsidRPr="005F7910">
                            <w:rPr>
                              <w:color w:val="44546A" w:themeColor="text2"/>
                            </w:rPr>
                            <w:t>. január 31</w:t>
                          </w:r>
                          <w:r>
                            <w:rPr>
                              <w:color w:val="44546A" w:themeColor="text2"/>
                            </w:rPr>
                            <w:t xml:space="preserve">. </w:t>
                          </w:r>
                        </w:p>
                      </w:txbxContent>
                    </v:textbox>
                    <w10:wrap type="square" anchorx="page" anchory="page"/>
                  </v:shape>
                </w:pict>
              </mc:Fallback>
            </mc:AlternateContent>
          </w:r>
          <w:r w:rsidR="00DE0543" w:rsidRPr="008708D7">
            <w:rPr>
              <w:rFonts w:ascii="Times New Roman" w:hAnsi="Times New Roman" w:cs="Times New Roman"/>
              <w:noProof/>
            </w:rPr>
            <w:drawing>
              <wp:anchor distT="0" distB="0" distL="114300" distR="114300" simplePos="0" relativeHeight="251676160" behindDoc="1" locked="0" layoutInCell="1" allowOverlap="1" wp14:anchorId="37AFC98D" wp14:editId="44767C9C">
                <wp:simplePos x="0" y="0"/>
                <wp:positionH relativeFrom="column">
                  <wp:posOffset>2491105</wp:posOffset>
                </wp:positionH>
                <wp:positionV relativeFrom="paragraph">
                  <wp:posOffset>6743700</wp:posOffset>
                </wp:positionV>
                <wp:extent cx="2798445" cy="1322705"/>
                <wp:effectExtent l="0" t="0" r="1905" b="0"/>
                <wp:wrapTight wrapText="bothSides">
                  <wp:wrapPolygon edited="0">
                    <wp:start x="0" y="0"/>
                    <wp:lineTo x="0" y="21154"/>
                    <wp:lineTo x="21468" y="21154"/>
                    <wp:lineTo x="21468" y="0"/>
                    <wp:lineTo x="0" y="0"/>
                  </wp:wrapPolygon>
                </wp:wrapTight>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8445" cy="1322705"/>
                        </a:xfrm>
                        <a:prstGeom prst="rect">
                          <a:avLst/>
                        </a:prstGeom>
                        <a:noFill/>
                      </pic:spPr>
                    </pic:pic>
                  </a:graphicData>
                </a:graphic>
                <wp14:sizeRelH relativeFrom="page">
                  <wp14:pctWidth>0</wp14:pctWidth>
                </wp14:sizeRelH>
                <wp14:sizeRelV relativeFrom="page">
                  <wp14:pctHeight>0</wp14:pctHeight>
                </wp14:sizeRelV>
              </wp:anchor>
            </w:drawing>
          </w:r>
          <w:r w:rsidR="00381ABE" w:rsidRPr="008708D7">
            <w:rPr>
              <w:rFonts w:ascii="Times New Roman" w:hAnsi="Times New Roman" w:cs="Times New Roman"/>
            </w:rPr>
            <w:br w:type="page"/>
          </w:r>
        </w:p>
      </w:sdtContent>
    </w:sdt>
    <w:bookmarkStart w:id="0" w:name="_Toc95122313" w:displacedByCustomXml="next"/>
    <w:sdt>
      <w:sdtPr>
        <w:rPr>
          <w:rFonts w:ascii="Times New Roman" w:eastAsiaTheme="minorHAnsi" w:hAnsi="Times New Roman" w:cs="Times New Roman"/>
          <w:color w:val="auto"/>
          <w:sz w:val="22"/>
          <w:szCs w:val="22"/>
          <w:lang w:eastAsia="en-US"/>
        </w:rPr>
        <w:id w:val="368734350"/>
        <w:docPartObj>
          <w:docPartGallery w:val="Table of Contents"/>
          <w:docPartUnique/>
        </w:docPartObj>
      </w:sdtPr>
      <w:sdtEndPr>
        <w:rPr>
          <w:sz w:val="24"/>
          <w:szCs w:val="24"/>
        </w:rPr>
      </w:sdtEndPr>
      <w:sdtContent>
        <w:p w14:paraId="085F1B85" w14:textId="12A391E7" w:rsidR="00FF5467" w:rsidRPr="008708D7" w:rsidRDefault="00FF5467">
          <w:pPr>
            <w:pStyle w:val="Tartalomjegyzkcmsora"/>
            <w:rPr>
              <w:rFonts w:ascii="Times New Roman" w:hAnsi="Times New Roman" w:cs="Times New Roman"/>
              <w:sz w:val="28"/>
              <w:szCs w:val="28"/>
            </w:rPr>
          </w:pPr>
          <w:r w:rsidRPr="008708D7">
            <w:rPr>
              <w:rFonts w:ascii="Times New Roman" w:hAnsi="Times New Roman" w:cs="Times New Roman"/>
              <w:sz w:val="28"/>
              <w:szCs w:val="28"/>
            </w:rPr>
            <w:t>Tartalom</w:t>
          </w:r>
          <w:r w:rsidR="000B6B4C" w:rsidRPr="008708D7">
            <w:rPr>
              <w:rFonts w:ascii="Times New Roman" w:hAnsi="Times New Roman" w:cs="Times New Roman"/>
              <w:sz w:val="28"/>
              <w:szCs w:val="28"/>
            </w:rPr>
            <w:t xml:space="preserve">   </w:t>
          </w:r>
        </w:p>
        <w:p w14:paraId="742246A4" w14:textId="2191311E" w:rsidR="009248F8" w:rsidRPr="009248F8" w:rsidRDefault="00FF5467">
          <w:pPr>
            <w:pStyle w:val="TJ1"/>
            <w:rPr>
              <w:rFonts w:asciiTheme="minorHAnsi" w:eastAsiaTheme="minorEastAsia" w:hAnsiTheme="minorHAnsi" w:cstheme="minorBidi"/>
              <w:i w:val="0"/>
              <w:iCs w:val="0"/>
              <w:kern w:val="2"/>
              <w14:ligatures w14:val="standardContextual"/>
            </w:rPr>
          </w:pPr>
          <w:r w:rsidRPr="009248F8">
            <w:rPr>
              <w:i w:val="0"/>
              <w:iCs w:val="0"/>
            </w:rPr>
            <w:fldChar w:fldCharType="begin"/>
          </w:r>
          <w:r w:rsidRPr="009248F8">
            <w:rPr>
              <w:i w:val="0"/>
              <w:iCs w:val="0"/>
            </w:rPr>
            <w:instrText xml:space="preserve"> TOC \o "1-3" \h \z \u </w:instrText>
          </w:r>
          <w:r w:rsidRPr="009248F8">
            <w:rPr>
              <w:i w:val="0"/>
              <w:iCs w:val="0"/>
            </w:rPr>
            <w:fldChar w:fldCharType="separate"/>
          </w:r>
          <w:hyperlink w:anchor="_Toc189047421" w:history="1">
            <w:r w:rsidR="009248F8" w:rsidRPr="009248F8">
              <w:rPr>
                <w:rStyle w:val="Hiperhivatkozs"/>
                <w:rFonts w:eastAsiaTheme="majorEastAsia"/>
                <w:i w:val="0"/>
                <w:iCs w:val="0"/>
                <w:kern w:val="32"/>
              </w:rPr>
              <w:t>Az Intézmény és a tagintézmények adatai</w:t>
            </w:r>
            <w:r w:rsidR="009248F8" w:rsidRPr="009248F8">
              <w:rPr>
                <w:i w:val="0"/>
                <w:iCs w:val="0"/>
                <w:webHidden/>
              </w:rPr>
              <w:tab/>
            </w:r>
            <w:r w:rsidR="009248F8" w:rsidRPr="009248F8">
              <w:rPr>
                <w:i w:val="0"/>
                <w:iCs w:val="0"/>
                <w:webHidden/>
              </w:rPr>
              <w:fldChar w:fldCharType="begin"/>
            </w:r>
            <w:r w:rsidR="009248F8" w:rsidRPr="009248F8">
              <w:rPr>
                <w:i w:val="0"/>
                <w:iCs w:val="0"/>
                <w:webHidden/>
              </w:rPr>
              <w:instrText xml:space="preserve"> PAGEREF _Toc189047421 \h </w:instrText>
            </w:r>
            <w:r w:rsidR="009248F8" w:rsidRPr="009248F8">
              <w:rPr>
                <w:i w:val="0"/>
                <w:iCs w:val="0"/>
                <w:webHidden/>
              </w:rPr>
            </w:r>
            <w:r w:rsidR="009248F8" w:rsidRPr="009248F8">
              <w:rPr>
                <w:i w:val="0"/>
                <w:iCs w:val="0"/>
                <w:webHidden/>
              </w:rPr>
              <w:fldChar w:fldCharType="separate"/>
            </w:r>
            <w:r w:rsidR="008924DE">
              <w:rPr>
                <w:i w:val="0"/>
                <w:iCs w:val="0"/>
                <w:webHidden/>
              </w:rPr>
              <w:t>4</w:t>
            </w:r>
            <w:r w:rsidR="009248F8" w:rsidRPr="009248F8">
              <w:rPr>
                <w:i w:val="0"/>
                <w:iCs w:val="0"/>
                <w:webHidden/>
              </w:rPr>
              <w:fldChar w:fldCharType="end"/>
            </w:r>
          </w:hyperlink>
        </w:p>
        <w:p w14:paraId="61FCEA2D" w14:textId="2E8D7907" w:rsidR="009248F8" w:rsidRPr="009248F8" w:rsidRDefault="009248F8">
          <w:pPr>
            <w:pStyle w:val="TJ1"/>
            <w:rPr>
              <w:rFonts w:asciiTheme="minorHAnsi" w:eastAsiaTheme="minorEastAsia" w:hAnsiTheme="minorHAnsi" w:cstheme="minorBidi"/>
              <w:i w:val="0"/>
              <w:iCs w:val="0"/>
              <w:kern w:val="2"/>
              <w14:ligatures w14:val="standardContextual"/>
            </w:rPr>
          </w:pPr>
          <w:hyperlink w:anchor="_Toc189047422" w:history="1">
            <w:r w:rsidRPr="009248F8">
              <w:rPr>
                <w:rStyle w:val="Hiperhivatkozs"/>
                <w:rFonts w:eastAsia="Times New Roman"/>
                <w:i w:val="0"/>
                <w:iCs w:val="0"/>
              </w:rPr>
              <w:t xml:space="preserve">A </w:t>
            </w:r>
            <w:r w:rsidRPr="009248F8">
              <w:rPr>
                <w:rStyle w:val="Hiperhivatkozs"/>
                <w:i w:val="0"/>
                <w:iCs w:val="0"/>
              </w:rPr>
              <w:t>Szombathelyi Egyesített Bölcsődei Intézmény szervezeti felépítése</w:t>
            </w:r>
            <w:r w:rsidRPr="009248F8">
              <w:rPr>
                <w:i w:val="0"/>
                <w:iCs w:val="0"/>
                <w:webHidden/>
              </w:rPr>
              <w:tab/>
            </w:r>
            <w:r w:rsidRPr="009248F8">
              <w:rPr>
                <w:i w:val="0"/>
                <w:iCs w:val="0"/>
                <w:webHidden/>
              </w:rPr>
              <w:fldChar w:fldCharType="begin"/>
            </w:r>
            <w:r w:rsidRPr="009248F8">
              <w:rPr>
                <w:i w:val="0"/>
                <w:iCs w:val="0"/>
                <w:webHidden/>
              </w:rPr>
              <w:instrText xml:space="preserve"> PAGEREF _Toc189047422 \h </w:instrText>
            </w:r>
            <w:r w:rsidRPr="009248F8">
              <w:rPr>
                <w:i w:val="0"/>
                <w:iCs w:val="0"/>
                <w:webHidden/>
              </w:rPr>
            </w:r>
            <w:r w:rsidRPr="009248F8">
              <w:rPr>
                <w:i w:val="0"/>
                <w:iCs w:val="0"/>
                <w:webHidden/>
              </w:rPr>
              <w:fldChar w:fldCharType="separate"/>
            </w:r>
            <w:r w:rsidR="008924DE">
              <w:rPr>
                <w:i w:val="0"/>
                <w:iCs w:val="0"/>
                <w:webHidden/>
              </w:rPr>
              <w:t>9</w:t>
            </w:r>
            <w:r w:rsidRPr="009248F8">
              <w:rPr>
                <w:i w:val="0"/>
                <w:iCs w:val="0"/>
                <w:webHidden/>
              </w:rPr>
              <w:fldChar w:fldCharType="end"/>
            </w:r>
          </w:hyperlink>
        </w:p>
        <w:p w14:paraId="3EB0B011" w14:textId="452556BD" w:rsidR="009248F8" w:rsidRPr="009248F8" w:rsidRDefault="009248F8">
          <w:pPr>
            <w:pStyle w:val="TJ1"/>
            <w:rPr>
              <w:rFonts w:asciiTheme="minorHAnsi" w:eastAsiaTheme="minorEastAsia" w:hAnsiTheme="minorHAnsi" w:cstheme="minorBidi"/>
              <w:i w:val="0"/>
              <w:iCs w:val="0"/>
              <w:kern w:val="2"/>
              <w14:ligatures w14:val="standardContextual"/>
            </w:rPr>
          </w:pPr>
          <w:hyperlink w:anchor="_Toc189047423" w:history="1">
            <w:r w:rsidRPr="009248F8">
              <w:rPr>
                <w:rStyle w:val="Hiperhivatkozs"/>
                <w:rFonts w:eastAsia="Times New Roman"/>
                <w:i w:val="0"/>
                <w:iCs w:val="0"/>
              </w:rPr>
              <w:t>Helyzetkép</w:t>
            </w:r>
            <w:r w:rsidRPr="009248F8">
              <w:rPr>
                <w:i w:val="0"/>
                <w:iCs w:val="0"/>
                <w:webHidden/>
              </w:rPr>
              <w:tab/>
            </w:r>
            <w:r w:rsidRPr="009248F8">
              <w:rPr>
                <w:i w:val="0"/>
                <w:iCs w:val="0"/>
                <w:webHidden/>
              </w:rPr>
              <w:fldChar w:fldCharType="begin"/>
            </w:r>
            <w:r w:rsidRPr="009248F8">
              <w:rPr>
                <w:i w:val="0"/>
                <w:iCs w:val="0"/>
                <w:webHidden/>
              </w:rPr>
              <w:instrText xml:space="preserve"> PAGEREF _Toc189047423 \h </w:instrText>
            </w:r>
            <w:r w:rsidRPr="009248F8">
              <w:rPr>
                <w:i w:val="0"/>
                <w:iCs w:val="0"/>
                <w:webHidden/>
              </w:rPr>
            </w:r>
            <w:r w:rsidRPr="009248F8">
              <w:rPr>
                <w:i w:val="0"/>
                <w:iCs w:val="0"/>
                <w:webHidden/>
              </w:rPr>
              <w:fldChar w:fldCharType="separate"/>
            </w:r>
            <w:r w:rsidR="008924DE">
              <w:rPr>
                <w:i w:val="0"/>
                <w:iCs w:val="0"/>
                <w:webHidden/>
              </w:rPr>
              <w:t>11</w:t>
            </w:r>
            <w:r w:rsidRPr="009248F8">
              <w:rPr>
                <w:i w:val="0"/>
                <w:iCs w:val="0"/>
                <w:webHidden/>
              </w:rPr>
              <w:fldChar w:fldCharType="end"/>
            </w:r>
          </w:hyperlink>
        </w:p>
        <w:p w14:paraId="1B5F4F59" w14:textId="1C7C6A61" w:rsidR="009248F8" w:rsidRPr="009248F8" w:rsidRDefault="009248F8">
          <w:pPr>
            <w:pStyle w:val="TJ1"/>
            <w:rPr>
              <w:rFonts w:asciiTheme="minorHAnsi" w:eastAsiaTheme="minorEastAsia" w:hAnsiTheme="minorHAnsi" w:cstheme="minorBidi"/>
              <w:i w:val="0"/>
              <w:iCs w:val="0"/>
              <w:kern w:val="2"/>
              <w14:ligatures w14:val="standardContextual"/>
            </w:rPr>
          </w:pPr>
          <w:hyperlink w:anchor="_Toc189047424" w:history="1">
            <w:r w:rsidRPr="009248F8">
              <w:rPr>
                <w:rStyle w:val="Hiperhivatkozs"/>
                <w:i w:val="0"/>
                <w:iCs w:val="0"/>
              </w:rPr>
              <w:t>2024. évi normatíva elszámolása</w:t>
            </w:r>
            <w:r w:rsidRPr="009248F8">
              <w:rPr>
                <w:i w:val="0"/>
                <w:iCs w:val="0"/>
                <w:webHidden/>
              </w:rPr>
              <w:tab/>
            </w:r>
            <w:r w:rsidRPr="009248F8">
              <w:rPr>
                <w:i w:val="0"/>
                <w:iCs w:val="0"/>
                <w:webHidden/>
              </w:rPr>
              <w:fldChar w:fldCharType="begin"/>
            </w:r>
            <w:r w:rsidRPr="009248F8">
              <w:rPr>
                <w:i w:val="0"/>
                <w:iCs w:val="0"/>
                <w:webHidden/>
              </w:rPr>
              <w:instrText xml:space="preserve"> PAGEREF _Toc189047424 \h </w:instrText>
            </w:r>
            <w:r w:rsidRPr="009248F8">
              <w:rPr>
                <w:i w:val="0"/>
                <w:iCs w:val="0"/>
                <w:webHidden/>
              </w:rPr>
            </w:r>
            <w:r w:rsidRPr="009248F8">
              <w:rPr>
                <w:i w:val="0"/>
                <w:iCs w:val="0"/>
                <w:webHidden/>
              </w:rPr>
              <w:fldChar w:fldCharType="separate"/>
            </w:r>
            <w:r w:rsidR="008924DE">
              <w:rPr>
                <w:i w:val="0"/>
                <w:iCs w:val="0"/>
                <w:webHidden/>
              </w:rPr>
              <w:t>13</w:t>
            </w:r>
            <w:r w:rsidRPr="009248F8">
              <w:rPr>
                <w:i w:val="0"/>
                <w:iCs w:val="0"/>
                <w:webHidden/>
              </w:rPr>
              <w:fldChar w:fldCharType="end"/>
            </w:r>
          </w:hyperlink>
        </w:p>
        <w:p w14:paraId="3273D4A3" w14:textId="4E2DF569" w:rsidR="009248F8" w:rsidRPr="009248F8" w:rsidRDefault="009248F8">
          <w:pPr>
            <w:pStyle w:val="TJ1"/>
            <w:rPr>
              <w:rFonts w:asciiTheme="minorHAnsi" w:eastAsiaTheme="minorEastAsia" w:hAnsiTheme="minorHAnsi" w:cstheme="minorBidi"/>
              <w:i w:val="0"/>
              <w:iCs w:val="0"/>
              <w:kern w:val="2"/>
              <w14:ligatures w14:val="standardContextual"/>
            </w:rPr>
          </w:pPr>
          <w:hyperlink w:anchor="_Toc189047425" w:history="1">
            <w:r w:rsidRPr="009248F8">
              <w:rPr>
                <w:rStyle w:val="Hiperhivatkozs"/>
                <w:rFonts w:eastAsia="Times New Roman"/>
                <w:i w:val="0"/>
                <w:iCs w:val="0"/>
              </w:rPr>
              <w:t>Az intézmény személyi feltételei</w:t>
            </w:r>
            <w:r w:rsidRPr="009248F8">
              <w:rPr>
                <w:i w:val="0"/>
                <w:iCs w:val="0"/>
                <w:webHidden/>
              </w:rPr>
              <w:tab/>
            </w:r>
            <w:r w:rsidRPr="009248F8">
              <w:rPr>
                <w:i w:val="0"/>
                <w:iCs w:val="0"/>
                <w:webHidden/>
              </w:rPr>
              <w:fldChar w:fldCharType="begin"/>
            </w:r>
            <w:r w:rsidRPr="009248F8">
              <w:rPr>
                <w:i w:val="0"/>
                <w:iCs w:val="0"/>
                <w:webHidden/>
              </w:rPr>
              <w:instrText xml:space="preserve"> PAGEREF _Toc189047425 \h </w:instrText>
            </w:r>
            <w:r w:rsidRPr="009248F8">
              <w:rPr>
                <w:i w:val="0"/>
                <w:iCs w:val="0"/>
                <w:webHidden/>
              </w:rPr>
            </w:r>
            <w:r w:rsidRPr="009248F8">
              <w:rPr>
                <w:i w:val="0"/>
                <w:iCs w:val="0"/>
                <w:webHidden/>
              </w:rPr>
              <w:fldChar w:fldCharType="separate"/>
            </w:r>
            <w:r w:rsidR="008924DE">
              <w:rPr>
                <w:i w:val="0"/>
                <w:iCs w:val="0"/>
                <w:webHidden/>
              </w:rPr>
              <w:t>14</w:t>
            </w:r>
            <w:r w:rsidRPr="009248F8">
              <w:rPr>
                <w:i w:val="0"/>
                <w:iCs w:val="0"/>
                <w:webHidden/>
              </w:rPr>
              <w:fldChar w:fldCharType="end"/>
            </w:r>
          </w:hyperlink>
        </w:p>
        <w:p w14:paraId="20B139BF" w14:textId="4C2DA44A" w:rsidR="009248F8" w:rsidRPr="009248F8" w:rsidRDefault="009248F8">
          <w:pPr>
            <w:pStyle w:val="TJ1"/>
            <w:rPr>
              <w:rFonts w:asciiTheme="minorHAnsi" w:eastAsiaTheme="minorEastAsia" w:hAnsiTheme="minorHAnsi" w:cstheme="minorBidi"/>
              <w:i w:val="0"/>
              <w:iCs w:val="0"/>
              <w:kern w:val="2"/>
              <w14:ligatures w14:val="standardContextual"/>
            </w:rPr>
          </w:pPr>
          <w:hyperlink w:anchor="_Toc189047426" w:history="1">
            <w:r w:rsidRPr="009248F8">
              <w:rPr>
                <w:rStyle w:val="Hiperhivatkozs"/>
                <w:rFonts w:eastAsia="Times New Roman"/>
                <w:i w:val="0"/>
                <w:iCs w:val="0"/>
                <w:shd w:val="clear" w:color="auto" w:fill="FFFFFF"/>
              </w:rPr>
              <w:t>2023. évi LII. törvény a pedagógusok új életpályájáról</w:t>
            </w:r>
            <w:r w:rsidRPr="009248F8">
              <w:rPr>
                <w:i w:val="0"/>
                <w:iCs w:val="0"/>
                <w:webHidden/>
              </w:rPr>
              <w:tab/>
            </w:r>
            <w:r w:rsidRPr="009248F8">
              <w:rPr>
                <w:i w:val="0"/>
                <w:iCs w:val="0"/>
                <w:webHidden/>
              </w:rPr>
              <w:fldChar w:fldCharType="begin"/>
            </w:r>
            <w:r w:rsidRPr="009248F8">
              <w:rPr>
                <w:i w:val="0"/>
                <w:iCs w:val="0"/>
                <w:webHidden/>
              </w:rPr>
              <w:instrText xml:space="preserve"> PAGEREF _Toc189047426 \h </w:instrText>
            </w:r>
            <w:r w:rsidRPr="009248F8">
              <w:rPr>
                <w:i w:val="0"/>
                <w:iCs w:val="0"/>
                <w:webHidden/>
              </w:rPr>
            </w:r>
            <w:r w:rsidRPr="009248F8">
              <w:rPr>
                <w:i w:val="0"/>
                <w:iCs w:val="0"/>
                <w:webHidden/>
              </w:rPr>
              <w:fldChar w:fldCharType="separate"/>
            </w:r>
            <w:r w:rsidR="008924DE">
              <w:rPr>
                <w:i w:val="0"/>
                <w:iCs w:val="0"/>
                <w:webHidden/>
              </w:rPr>
              <w:t>21</w:t>
            </w:r>
            <w:r w:rsidRPr="009248F8">
              <w:rPr>
                <w:i w:val="0"/>
                <w:iCs w:val="0"/>
                <w:webHidden/>
              </w:rPr>
              <w:fldChar w:fldCharType="end"/>
            </w:r>
          </w:hyperlink>
        </w:p>
        <w:p w14:paraId="4A0127A2" w14:textId="5F5BB3C1" w:rsidR="009248F8" w:rsidRPr="009248F8" w:rsidRDefault="009248F8">
          <w:pPr>
            <w:pStyle w:val="TJ1"/>
            <w:rPr>
              <w:rFonts w:asciiTheme="minorHAnsi" w:eastAsiaTheme="minorEastAsia" w:hAnsiTheme="minorHAnsi" w:cstheme="minorBidi"/>
              <w:i w:val="0"/>
              <w:iCs w:val="0"/>
              <w:kern w:val="2"/>
              <w14:ligatures w14:val="standardContextual"/>
            </w:rPr>
          </w:pPr>
          <w:hyperlink w:anchor="_Toc189047427" w:history="1">
            <w:r w:rsidRPr="009248F8">
              <w:rPr>
                <w:rStyle w:val="Hiperhivatkozs"/>
                <w:i w:val="0"/>
                <w:iCs w:val="0"/>
              </w:rPr>
              <w:t>Gyakornoki rendszer működtetése, mentorok feladatai, minősítő vizsgák</w:t>
            </w:r>
            <w:r w:rsidRPr="009248F8">
              <w:rPr>
                <w:i w:val="0"/>
                <w:iCs w:val="0"/>
                <w:webHidden/>
              </w:rPr>
              <w:tab/>
            </w:r>
            <w:r w:rsidRPr="009248F8">
              <w:rPr>
                <w:i w:val="0"/>
                <w:iCs w:val="0"/>
                <w:webHidden/>
              </w:rPr>
              <w:fldChar w:fldCharType="begin"/>
            </w:r>
            <w:r w:rsidRPr="009248F8">
              <w:rPr>
                <w:i w:val="0"/>
                <w:iCs w:val="0"/>
                <w:webHidden/>
              </w:rPr>
              <w:instrText xml:space="preserve"> PAGEREF _Toc189047427 \h </w:instrText>
            </w:r>
            <w:r w:rsidRPr="009248F8">
              <w:rPr>
                <w:i w:val="0"/>
                <w:iCs w:val="0"/>
                <w:webHidden/>
              </w:rPr>
            </w:r>
            <w:r w:rsidRPr="009248F8">
              <w:rPr>
                <w:i w:val="0"/>
                <w:iCs w:val="0"/>
                <w:webHidden/>
              </w:rPr>
              <w:fldChar w:fldCharType="separate"/>
            </w:r>
            <w:r w:rsidR="008924DE">
              <w:rPr>
                <w:i w:val="0"/>
                <w:iCs w:val="0"/>
                <w:webHidden/>
              </w:rPr>
              <w:t>21</w:t>
            </w:r>
            <w:r w:rsidRPr="009248F8">
              <w:rPr>
                <w:i w:val="0"/>
                <w:iCs w:val="0"/>
                <w:webHidden/>
              </w:rPr>
              <w:fldChar w:fldCharType="end"/>
            </w:r>
          </w:hyperlink>
        </w:p>
        <w:p w14:paraId="295A4420" w14:textId="50124CA7" w:rsidR="009248F8" w:rsidRPr="009248F8" w:rsidRDefault="009248F8">
          <w:pPr>
            <w:pStyle w:val="TJ1"/>
            <w:rPr>
              <w:rFonts w:asciiTheme="minorHAnsi" w:eastAsiaTheme="minorEastAsia" w:hAnsiTheme="minorHAnsi" w:cstheme="minorBidi"/>
              <w:i w:val="0"/>
              <w:iCs w:val="0"/>
              <w:kern w:val="2"/>
              <w14:ligatures w14:val="standardContextual"/>
            </w:rPr>
          </w:pPr>
          <w:hyperlink w:anchor="_Toc189047428" w:history="1">
            <w:r w:rsidRPr="009248F8">
              <w:rPr>
                <w:rStyle w:val="Hiperhivatkozs"/>
                <w:i w:val="0"/>
                <w:iCs w:val="0"/>
              </w:rPr>
              <w:t>Az intézmény tárgyi feltételeit érintő változások</w:t>
            </w:r>
            <w:r w:rsidRPr="009248F8">
              <w:rPr>
                <w:i w:val="0"/>
                <w:iCs w:val="0"/>
                <w:webHidden/>
              </w:rPr>
              <w:tab/>
            </w:r>
            <w:r w:rsidRPr="009248F8">
              <w:rPr>
                <w:i w:val="0"/>
                <w:iCs w:val="0"/>
                <w:webHidden/>
              </w:rPr>
              <w:fldChar w:fldCharType="begin"/>
            </w:r>
            <w:r w:rsidRPr="009248F8">
              <w:rPr>
                <w:i w:val="0"/>
                <w:iCs w:val="0"/>
                <w:webHidden/>
              </w:rPr>
              <w:instrText xml:space="preserve"> PAGEREF _Toc189047428 \h </w:instrText>
            </w:r>
            <w:r w:rsidRPr="009248F8">
              <w:rPr>
                <w:i w:val="0"/>
                <w:iCs w:val="0"/>
                <w:webHidden/>
              </w:rPr>
            </w:r>
            <w:r w:rsidRPr="009248F8">
              <w:rPr>
                <w:i w:val="0"/>
                <w:iCs w:val="0"/>
                <w:webHidden/>
              </w:rPr>
              <w:fldChar w:fldCharType="separate"/>
            </w:r>
            <w:r w:rsidR="008924DE">
              <w:rPr>
                <w:i w:val="0"/>
                <w:iCs w:val="0"/>
                <w:webHidden/>
              </w:rPr>
              <w:t>23</w:t>
            </w:r>
            <w:r w:rsidRPr="009248F8">
              <w:rPr>
                <w:i w:val="0"/>
                <w:iCs w:val="0"/>
                <w:webHidden/>
              </w:rPr>
              <w:fldChar w:fldCharType="end"/>
            </w:r>
          </w:hyperlink>
        </w:p>
        <w:p w14:paraId="06F4440A" w14:textId="2A1B2A3B" w:rsidR="009248F8" w:rsidRPr="009248F8" w:rsidRDefault="009248F8">
          <w:pPr>
            <w:pStyle w:val="TJ1"/>
            <w:rPr>
              <w:rFonts w:asciiTheme="minorHAnsi" w:eastAsiaTheme="minorEastAsia" w:hAnsiTheme="minorHAnsi" w:cstheme="minorBidi"/>
              <w:i w:val="0"/>
              <w:iCs w:val="0"/>
              <w:kern w:val="2"/>
              <w14:ligatures w14:val="standardContextual"/>
            </w:rPr>
          </w:pPr>
          <w:hyperlink w:anchor="_Toc189047429" w:history="1">
            <w:r w:rsidRPr="009248F8">
              <w:rPr>
                <w:rStyle w:val="Hiperhivatkozs"/>
                <w:i w:val="0"/>
                <w:iCs w:val="0"/>
              </w:rPr>
              <w:t>A nevelési év céljainak, feladatainak megfogalmazása</w:t>
            </w:r>
            <w:r w:rsidRPr="009248F8">
              <w:rPr>
                <w:i w:val="0"/>
                <w:iCs w:val="0"/>
                <w:webHidden/>
              </w:rPr>
              <w:tab/>
            </w:r>
            <w:r w:rsidRPr="009248F8">
              <w:rPr>
                <w:i w:val="0"/>
                <w:iCs w:val="0"/>
                <w:webHidden/>
              </w:rPr>
              <w:fldChar w:fldCharType="begin"/>
            </w:r>
            <w:r w:rsidRPr="009248F8">
              <w:rPr>
                <w:i w:val="0"/>
                <w:iCs w:val="0"/>
                <w:webHidden/>
              </w:rPr>
              <w:instrText xml:space="preserve"> PAGEREF _Toc189047429 \h </w:instrText>
            </w:r>
            <w:r w:rsidRPr="009248F8">
              <w:rPr>
                <w:i w:val="0"/>
                <w:iCs w:val="0"/>
                <w:webHidden/>
              </w:rPr>
            </w:r>
            <w:r w:rsidRPr="009248F8">
              <w:rPr>
                <w:i w:val="0"/>
                <w:iCs w:val="0"/>
                <w:webHidden/>
              </w:rPr>
              <w:fldChar w:fldCharType="separate"/>
            </w:r>
            <w:r w:rsidR="008924DE">
              <w:rPr>
                <w:i w:val="0"/>
                <w:iCs w:val="0"/>
                <w:webHidden/>
              </w:rPr>
              <w:t>29</w:t>
            </w:r>
            <w:r w:rsidRPr="009248F8">
              <w:rPr>
                <w:i w:val="0"/>
                <w:iCs w:val="0"/>
                <w:webHidden/>
              </w:rPr>
              <w:fldChar w:fldCharType="end"/>
            </w:r>
          </w:hyperlink>
        </w:p>
        <w:p w14:paraId="63E2E0E3" w14:textId="1A083EF9" w:rsidR="009248F8" w:rsidRPr="009248F8" w:rsidRDefault="009248F8">
          <w:pPr>
            <w:pStyle w:val="TJ1"/>
            <w:rPr>
              <w:rFonts w:asciiTheme="minorHAnsi" w:eastAsiaTheme="minorEastAsia" w:hAnsiTheme="minorHAnsi" w:cstheme="minorBidi"/>
              <w:i w:val="0"/>
              <w:iCs w:val="0"/>
              <w:kern w:val="2"/>
              <w14:ligatures w14:val="standardContextual"/>
            </w:rPr>
          </w:pPr>
          <w:hyperlink w:anchor="_Toc189047430" w:history="1">
            <w:r w:rsidRPr="009248F8">
              <w:rPr>
                <w:rStyle w:val="Hiperhivatkozs"/>
                <w:rFonts w:eastAsia="Times New Roman"/>
                <w:i w:val="0"/>
                <w:iCs w:val="0"/>
              </w:rPr>
              <w:t>A bölcsődei nevelés</w:t>
            </w:r>
            <w:r w:rsidRPr="009248F8">
              <w:rPr>
                <w:i w:val="0"/>
                <w:iCs w:val="0"/>
                <w:webHidden/>
              </w:rPr>
              <w:tab/>
            </w:r>
            <w:r w:rsidRPr="009248F8">
              <w:rPr>
                <w:i w:val="0"/>
                <w:iCs w:val="0"/>
                <w:webHidden/>
              </w:rPr>
              <w:fldChar w:fldCharType="begin"/>
            </w:r>
            <w:r w:rsidRPr="009248F8">
              <w:rPr>
                <w:i w:val="0"/>
                <w:iCs w:val="0"/>
                <w:webHidden/>
              </w:rPr>
              <w:instrText xml:space="preserve"> PAGEREF _Toc189047430 \h </w:instrText>
            </w:r>
            <w:r w:rsidRPr="009248F8">
              <w:rPr>
                <w:i w:val="0"/>
                <w:iCs w:val="0"/>
                <w:webHidden/>
              </w:rPr>
            </w:r>
            <w:r w:rsidRPr="009248F8">
              <w:rPr>
                <w:i w:val="0"/>
                <w:iCs w:val="0"/>
                <w:webHidden/>
              </w:rPr>
              <w:fldChar w:fldCharType="separate"/>
            </w:r>
            <w:r w:rsidR="008924DE">
              <w:rPr>
                <w:i w:val="0"/>
                <w:iCs w:val="0"/>
                <w:webHidden/>
              </w:rPr>
              <w:t>29</w:t>
            </w:r>
            <w:r w:rsidRPr="009248F8">
              <w:rPr>
                <w:i w:val="0"/>
                <w:iCs w:val="0"/>
                <w:webHidden/>
              </w:rPr>
              <w:fldChar w:fldCharType="end"/>
            </w:r>
          </w:hyperlink>
        </w:p>
        <w:p w14:paraId="11DA5995" w14:textId="30B06BA3" w:rsidR="009248F8" w:rsidRPr="009248F8" w:rsidRDefault="009248F8">
          <w:pPr>
            <w:pStyle w:val="TJ1"/>
            <w:rPr>
              <w:rFonts w:asciiTheme="minorHAnsi" w:eastAsiaTheme="minorEastAsia" w:hAnsiTheme="minorHAnsi" w:cstheme="minorBidi"/>
              <w:i w:val="0"/>
              <w:iCs w:val="0"/>
              <w:kern w:val="2"/>
              <w14:ligatures w14:val="standardContextual"/>
            </w:rPr>
          </w:pPr>
          <w:hyperlink w:anchor="_Toc189047431" w:history="1">
            <w:r w:rsidRPr="009248F8">
              <w:rPr>
                <w:rStyle w:val="Hiperhivatkozs"/>
                <w:i w:val="0"/>
                <w:iCs w:val="0"/>
              </w:rPr>
              <w:t>Képzések, továbbképzések megvalósulása a feladatok tükrében</w:t>
            </w:r>
            <w:r w:rsidRPr="009248F8">
              <w:rPr>
                <w:i w:val="0"/>
                <w:iCs w:val="0"/>
                <w:webHidden/>
              </w:rPr>
              <w:tab/>
            </w:r>
            <w:r w:rsidRPr="009248F8">
              <w:rPr>
                <w:i w:val="0"/>
                <w:iCs w:val="0"/>
                <w:webHidden/>
              </w:rPr>
              <w:fldChar w:fldCharType="begin"/>
            </w:r>
            <w:r w:rsidRPr="009248F8">
              <w:rPr>
                <w:i w:val="0"/>
                <w:iCs w:val="0"/>
                <w:webHidden/>
              </w:rPr>
              <w:instrText xml:space="preserve"> PAGEREF _Toc189047431 \h </w:instrText>
            </w:r>
            <w:r w:rsidRPr="009248F8">
              <w:rPr>
                <w:i w:val="0"/>
                <w:iCs w:val="0"/>
                <w:webHidden/>
              </w:rPr>
            </w:r>
            <w:r w:rsidRPr="009248F8">
              <w:rPr>
                <w:i w:val="0"/>
                <w:iCs w:val="0"/>
                <w:webHidden/>
              </w:rPr>
              <w:fldChar w:fldCharType="separate"/>
            </w:r>
            <w:r w:rsidR="008924DE">
              <w:rPr>
                <w:i w:val="0"/>
                <w:iCs w:val="0"/>
                <w:webHidden/>
              </w:rPr>
              <w:t>32</w:t>
            </w:r>
            <w:r w:rsidRPr="009248F8">
              <w:rPr>
                <w:i w:val="0"/>
                <w:iCs w:val="0"/>
                <w:webHidden/>
              </w:rPr>
              <w:fldChar w:fldCharType="end"/>
            </w:r>
          </w:hyperlink>
        </w:p>
        <w:p w14:paraId="00AB58F0" w14:textId="4B599EC7" w:rsidR="009248F8" w:rsidRPr="009248F8" w:rsidRDefault="009248F8">
          <w:pPr>
            <w:pStyle w:val="TJ2"/>
            <w:tabs>
              <w:tab w:val="right" w:leader="dot" w:pos="9060"/>
            </w:tabs>
            <w:rPr>
              <w:rFonts w:eastAsiaTheme="minorEastAsia"/>
              <w:noProof/>
              <w:kern w:val="2"/>
              <w:sz w:val="24"/>
              <w:szCs w:val="24"/>
              <w:lang w:eastAsia="hu-HU"/>
              <w14:ligatures w14:val="standardContextual"/>
            </w:rPr>
          </w:pPr>
          <w:hyperlink w:anchor="_Toc189047432" w:history="1">
            <w:r w:rsidRPr="009248F8">
              <w:rPr>
                <w:rStyle w:val="Hiperhivatkozs"/>
                <w:rFonts w:ascii="Times New Roman" w:hAnsi="Times New Roman" w:cs="Times New Roman"/>
                <w:noProof/>
              </w:rPr>
              <w:t>Továbbképzések megvalósulása</w:t>
            </w:r>
            <w:r w:rsidRPr="009248F8">
              <w:rPr>
                <w:noProof/>
                <w:webHidden/>
              </w:rPr>
              <w:tab/>
            </w:r>
            <w:r w:rsidRPr="009248F8">
              <w:rPr>
                <w:noProof/>
                <w:webHidden/>
              </w:rPr>
              <w:fldChar w:fldCharType="begin"/>
            </w:r>
            <w:r w:rsidRPr="009248F8">
              <w:rPr>
                <w:noProof/>
                <w:webHidden/>
              </w:rPr>
              <w:instrText xml:space="preserve"> PAGEREF _Toc189047432 \h </w:instrText>
            </w:r>
            <w:r w:rsidRPr="009248F8">
              <w:rPr>
                <w:noProof/>
                <w:webHidden/>
              </w:rPr>
            </w:r>
            <w:r w:rsidRPr="009248F8">
              <w:rPr>
                <w:noProof/>
                <w:webHidden/>
              </w:rPr>
              <w:fldChar w:fldCharType="separate"/>
            </w:r>
            <w:r w:rsidR="008924DE">
              <w:rPr>
                <w:noProof/>
                <w:webHidden/>
              </w:rPr>
              <w:t>34</w:t>
            </w:r>
            <w:r w:rsidRPr="009248F8">
              <w:rPr>
                <w:noProof/>
                <w:webHidden/>
              </w:rPr>
              <w:fldChar w:fldCharType="end"/>
            </w:r>
          </w:hyperlink>
        </w:p>
        <w:p w14:paraId="487F9E51" w14:textId="0764CE44" w:rsidR="009248F8" w:rsidRPr="009248F8" w:rsidRDefault="009248F8">
          <w:pPr>
            <w:pStyle w:val="TJ1"/>
            <w:rPr>
              <w:rFonts w:eastAsiaTheme="minorEastAsia"/>
              <w:i w:val="0"/>
              <w:iCs w:val="0"/>
              <w:kern w:val="2"/>
              <w14:ligatures w14:val="standardContextual"/>
            </w:rPr>
          </w:pPr>
          <w:hyperlink w:anchor="_Toc189047433" w:history="1">
            <w:r w:rsidRPr="009248F8">
              <w:rPr>
                <w:rStyle w:val="Hiperhivatkozs"/>
                <w:i w:val="0"/>
                <w:iCs w:val="0"/>
              </w:rPr>
              <w:t>Munkakörhöz kötött továbbképzések szervezése az intézményben</w:t>
            </w:r>
            <w:r w:rsidRPr="009248F8">
              <w:rPr>
                <w:i w:val="0"/>
                <w:iCs w:val="0"/>
                <w:webHidden/>
              </w:rPr>
              <w:tab/>
            </w:r>
            <w:r w:rsidRPr="009248F8">
              <w:rPr>
                <w:i w:val="0"/>
                <w:iCs w:val="0"/>
                <w:webHidden/>
              </w:rPr>
              <w:fldChar w:fldCharType="begin"/>
            </w:r>
            <w:r w:rsidRPr="009248F8">
              <w:rPr>
                <w:i w:val="0"/>
                <w:iCs w:val="0"/>
                <w:webHidden/>
              </w:rPr>
              <w:instrText xml:space="preserve"> PAGEREF _Toc189047433 \h </w:instrText>
            </w:r>
            <w:r w:rsidRPr="009248F8">
              <w:rPr>
                <w:i w:val="0"/>
                <w:iCs w:val="0"/>
                <w:webHidden/>
              </w:rPr>
            </w:r>
            <w:r w:rsidRPr="009248F8">
              <w:rPr>
                <w:i w:val="0"/>
                <w:iCs w:val="0"/>
                <w:webHidden/>
              </w:rPr>
              <w:fldChar w:fldCharType="separate"/>
            </w:r>
            <w:r w:rsidR="008924DE">
              <w:rPr>
                <w:i w:val="0"/>
                <w:iCs w:val="0"/>
                <w:webHidden/>
              </w:rPr>
              <w:t>35</w:t>
            </w:r>
            <w:r w:rsidRPr="009248F8">
              <w:rPr>
                <w:i w:val="0"/>
                <w:iCs w:val="0"/>
                <w:webHidden/>
              </w:rPr>
              <w:fldChar w:fldCharType="end"/>
            </w:r>
          </w:hyperlink>
        </w:p>
        <w:p w14:paraId="62E96CEE" w14:textId="424AA179" w:rsidR="009248F8" w:rsidRPr="009248F8" w:rsidRDefault="009248F8">
          <w:pPr>
            <w:pStyle w:val="TJ2"/>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434" w:history="1">
            <w:r w:rsidRPr="009248F8">
              <w:rPr>
                <w:rStyle w:val="Hiperhivatkozs"/>
                <w:rFonts w:ascii="Times New Roman" w:hAnsi="Times New Roman" w:cs="Times New Roman"/>
                <w:noProof/>
                <w:sz w:val="24"/>
                <w:szCs w:val="24"/>
              </w:rPr>
              <w:t>Képzések</w:t>
            </w:r>
            <w:r w:rsidRPr="009248F8">
              <w:rPr>
                <w:rFonts w:ascii="Times New Roman" w:hAnsi="Times New Roman" w:cs="Times New Roman"/>
                <w:noProof/>
                <w:webHidden/>
                <w:sz w:val="24"/>
                <w:szCs w:val="24"/>
              </w:rPr>
              <w:tab/>
            </w:r>
            <w:r w:rsidRPr="009248F8">
              <w:rPr>
                <w:rFonts w:ascii="Times New Roman" w:hAnsi="Times New Roman" w:cs="Times New Roman"/>
                <w:noProof/>
                <w:webHidden/>
                <w:sz w:val="24"/>
                <w:szCs w:val="24"/>
              </w:rPr>
              <w:fldChar w:fldCharType="begin"/>
            </w:r>
            <w:r w:rsidRPr="009248F8">
              <w:rPr>
                <w:rFonts w:ascii="Times New Roman" w:hAnsi="Times New Roman" w:cs="Times New Roman"/>
                <w:noProof/>
                <w:webHidden/>
                <w:sz w:val="24"/>
                <w:szCs w:val="24"/>
              </w:rPr>
              <w:instrText xml:space="preserve"> PAGEREF _Toc189047434 \h </w:instrText>
            </w:r>
            <w:r w:rsidRPr="009248F8">
              <w:rPr>
                <w:rFonts w:ascii="Times New Roman" w:hAnsi="Times New Roman" w:cs="Times New Roman"/>
                <w:noProof/>
                <w:webHidden/>
                <w:sz w:val="24"/>
                <w:szCs w:val="24"/>
              </w:rPr>
            </w:r>
            <w:r w:rsidRPr="009248F8">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37</w:t>
            </w:r>
            <w:r w:rsidRPr="009248F8">
              <w:rPr>
                <w:rFonts w:ascii="Times New Roman" w:hAnsi="Times New Roman" w:cs="Times New Roman"/>
                <w:noProof/>
                <w:webHidden/>
                <w:sz w:val="24"/>
                <w:szCs w:val="24"/>
              </w:rPr>
              <w:fldChar w:fldCharType="end"/>
            </w:r>
          </w:hyperlink>
        </w:p>
        <w:p w14:paraId="3004D428" w14:textId="52270729" w:rsidR="009248F8" w:rsidRPr="009248F8" w:rsidRDefault="009248F8">
          <w:pPr>
            <w:pStyle w:val="TJ1"/>
            <w:rPr>
              <w:rFonts w:eastAsiaTheme="minorEastAsia"/>
              <w:i w:val="0"/>
              <w:iCs w:val="0"/>
              <w:kern w:val="2"/>
              <w14:ligatures w14:val="standardContextual"/>
            </w:rPr>
          </w:pPr>
          <w:hyperlink w:anchor="_Toc189047435" w:history="1">
            <w:r w:rsidRPr="009248F8">
              <w:rPr>
                <w:rStyle w:val="Hiperhivatkozs"/>
                <w:i w:val="0"/>
                <w:iCs w:val="0"/>
              </w:rPr>
              <w:t>Terepintézményi feladatok</w:t>
            </w:r>
            <w:r w:rsidRPr="009248F8">
              <w:rPr>
                <w:i w:val="0"/>
                <w:iCs w:val="0"/>
                <w:webHidden/>
              </w:rPr>
              <w:tab/>
            </w:r>
            <w:r w:rsidRPr="009248F8">
              <w:rPr>
                <w:i w:val="0"/>
                <w:iCs w:val="0"/>
                <w:webHidden/>
              </w:rPr>
              <w:fldChar w:fldCharType="begin"/>
            </w:r>
            <w:r w:rsidRPr="009248F8">
              <w:rPr>
                <w:i w:val="0"/>
                <w:iCs w:val="0"/>
                <w:webHidden/>
              </w:rPr>
              <w:instrText xml:space="preserve"> PAGEREF _Toc189047435 \h </w:instrText>
            </w:r>
            <w:r w:rsidRPr="009248F8">
              <w:rPr>
                <w:i w:val="0"/>
                <w:iCs w:val="0"/>
                <w:webHidden/>
              </w:rPr>
            </w:r>
            <w:r w:rsidRPr="009248F8">
              <w:rPr>
                <w:i w:val="0"/>
                <w:iCs w:val="0"/>
                <w:webHidden/>
              </w:rPr>
              <w:fldChar w:fldCharType="separate"/>
            </w:r>
            <w:r w:rsidR="008924DE">
              <w:rPr>
                <w:i w:val="0"/>
                <w:iCs w:val="0"/>
                <w:webHidden/>
              </w:rPr>
              <w:t>38</w:t>
            </w:r>
            <w:r w:rsidRPr="009248F8">
              <w:rPr>
                <w:i w:val="0"/>
                <w:iCs w:val="0"/>
                <w:webHidden/>
              </w:rPr>
              <w:fldChar w:fldCharType="end"/>
            </w:r>
          </w:hyperlink>
        </w:p>
        <w:p w14:paraId="444BD960" w14:textId="4F1C65BE" w:rsidR="009248F8" w:rsidRPr="009248F8" w:rsidRDefault="009248F8">
          <w:pPr>
            <w:pStyle w:val="TJ1"/>
            <w:rPr>
              <w:rFonts w:eastAsiaTheme="minorEastAsia"/>
              <w:i w:val="0"/>
              <w:iCs w:val="0"/>
              <w:kern w:val="2"/>
              <w14:ligatures w14:val="standardContextual"/>
            </w:rPr>
          </w:pPr>
          <w:hyperlink w:anchor="_Toc189047436" w:history="1">
            <w:r w:rsidRPr="009248F8">
              <w:rPr>
                <w:rStyle w:val="Hiperhivatkozs"/>
                <w:rFonts w:eastAsia="Times New Roman"/>
                <w:i w:val="0"/>
                <w:iCs w:val="0"/>
              </w:rPr>
              <w:t>Bázisintézményi feladatok</w:t>
            </w:r>
            <w:r w:rsidRPr="009248F8">
              <w:rPr>
                <w:i w:val="0"/>
                <w:iCs w:val="0"/>
                <w:webHidden/>
              </w:rPr>
              <w:tab/>
            </w:r>
            <w:r w:rsidRPr="009248F8">
              <w:rPr>
                <w:i w:val="0"/>
                <w:iCs w:val="0"/>
                <w:webHidden/>
              </w:rPr>
              <w:fldChar w:fldCharType="begin"/>
            </w:r>
            <w:r w:rsidRPr="009248F8">
              <w:rPr>
                <w:i w:val="0"/>
                <w:iCs w:val="0"/>
                <w:webHidden/>
              </w:rPr>
              <w:instrText xml:space="preserve"> PAGEREF _Toc189047436 \h </w:instrText>
            </w:r>
            <w:r w:rsidRPr="009248F8">
              <w:rPr>
                <w:i w:val="0"/>
                <w:iCs w:val="0"/>
                <w:webHidden/>
              </w:rPr>
            </w:r>
            <w:r w:rsidRPr="009248F8">
              <w:rPr>
                <w:i w:val="0"/>
                <w:iCs w:val="0"/>
                <w:webHidden/>
              </w:rPr>
              <w:fldChar w:fldCharType="separate"/>
            </w:r>
            <w:r w:rsidR="008924DE">
              <w:rPr>
                <w:i w:val="0"/>
                <w:iCs w:val="0"/>
                <w:webHidden/>
              </w:rPr>
              <w:t>39</w:t>
            </w:r>
            <w:r w:rsidRPr="009248F8">
              <w:rPr>
                <w:i w:val="0"/>
                <w:iCs w:val="0"/>
                <w:webHidden/>
              </w:rPr>
              <w:fldChar w:fldCharType="end"/>
            </w:r>
          </w:hyperlink>
        </w:p>
        <w:p w14:paraId="2CDEFF5C" w14:textId="088F9A1A" w:rsidR="009248F8" w:rsidRPr="009248F8" w:rsidRDefault="009248F8">
          <w:pPr>
            <w:pStyle w:val="TJ2"/>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437" w:history="1">
            <w:r w:rsidRPr="009248F8">
              <w:rPr>
                <w:rStyle w:val="Hiperhivatkozs"/>
                <w:rFonts w:ascii="Times New Roman" w:hAnsi="Times New Roman" w:cs="Times New Roman"/>
                <w:noProof/>
                <w:sz w:val="24"/>
                <w:szCs w:val="24"/>
              </w:rPr>
              <w:t>Beszámoló a Magyar Bölcsődék Egyesületének IX. Regionális Értekezletéről</w:t>
            </w:r>
            <w:r w:rsidRPr="009248F8">
              <w:rPr>
                <w:rFonts w:ascii="Times New Roman" w:hAnsi="Times New Roman" w:cs="Times New Roman"/>
                <w:noProof/>
                <w:webHidden/>
                <w:sz w:val="24"/>
                <w:szCs w:val="24"/>
              </w:rPr>
              <w:tab/>
            </w:r>
            <w:r w:rsidRPr="009248F8">
              <w:rPr>
                <w:rFonts w:ascii="Times New Roman" w:hAnsi="Times New Roman" w:cs="Times New Roman"/>
                <w:noProof/>
                <w:webHidden/>
                <w:sz w:val="24"/>
                <w:szCs w:val="24"/>
              </w:rPr>
              <w:fldChar w:fldCharType="begin"/>
            </w:r>
            <w:r w:rsidRPr="009248F8">
              <w:rPr>
                <w:rFonts w:ascii="Times New Roman" w:hAnsi="Times New Roman" w:cs="Times New Roman"/>
                <w:noProof/>
                <w:webHidden/>
                <w:sz w:val="24"/>
                <w:szCs w:val="24"/>
              </w:rPr>
              <w:instrText xml:space="preserve"> PAGEREF _Toc189047437 \h </w:instrText>
            </w:r>
            <w:r w:rsidRPr="009248F8">
              <w:rPr>
                <w:rFonts w:ascii="Times New Roman" w:hAnsi="Times New Roman" w:cs="Times New Roman"/>
                <w:noProof/>
                <w:webHidden/>
                <w:sz w:val="24"/>
                <w:szCs w:val="24"/>
              </w:rPr>
            </w:r>
            <w:r w:rsidRPr="009248F8">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44</w:t>
            </w:r>
            <w:r w:rsidRPr="009248F8">
              <w:rPr>
                <w:rFonts w:ascii="Times New Roman" w:hAnsi="Times New Roman" w:cs="Times New Roman"/>
                <w:noProof/>
                <w:webHidden/>
                <w:sz w:val="24"/>
                <w:szCs w:val="24"/>
              </w:rPr>
              <w:fldChar w:fldCharType="end"/>
            </w:r>
          </w:hyperlink>
        </w:p>
        <w:p w14:paraId="01F72AD7" w14:textId="099298E9" w:rsidR="009248F8" w:rsidRPr="009248F8" w:rsidRDefault="009248F8">
          <w:pPr>
            <w:pStyle w:val="TJ1"/>
            <w:rPr>
              <w:rFonts w:eastAsiaTheme="minorEastAsia"/>
              <w:i w:val="0"/>
              <w:iCs w:val="0"/>
              <w:kern w:val="2"/>
              <w14:ligatures w14:val="standardContextual"/>
            </w:rPr>
          </w:pPr>
          <w:hyperlink w:anchor="_Toc189047438" w:history="1">
            <w:r w:rsidRPr="009248F8">
              <w:rPr>
                <w:rStyle w:val="Hiperhivatkozs"/>
                <w:i w:val="0"/>
                <w:iCs w:val="0"/>
              </w:rPr>
              <w:t>Pályázati tevékenységek</w:t>
            </w:r>
            <w:r w:rsidRPr="009248F8">
              <w:rPr>
                <w:i w:val="0"/>
                <w:iCs w:val="0"/>
                <w:webHidden/>
              </w:rPr>
              <w:tab/>
            </w:r>
            <w:r w:rsidRPr="009248F8">
              <w:rPr>
                <w:i w:val="0"/>
                <w:iCs w:val="0"/>
                <w:webHidden/>
              </w:rPr>
              <w:fldChar w:fldCharType="begin"/>
            </w:r>
            <w:r w:rsidRPr="009248F8">
              <w:rPr>
                <w:i w:val="0"/>
                <w:iCs w:val="0"/>
                <w:webHidden/>
              </w:rPr>
              <w:instrText xml:space="preserve"> PAGEREF _Toc189047438 \h </w:instrText>
            </w:r>
            <w:r w:rsidRPr="009248F8">
              <w:rPr>
                <w:i w:val="0"/>
                <w:iCs w:val="0"/>
                <w:webHidden/>
              </w:rPr>
            </w:r>
            <w:r w:rsidRPr="009248F8">
              <w:rPr>
                <w:i w:val="0"/>
                <w:iCs w:val="0"/>
                <w:webHidden/>
              </w:rPr>
              <w:fldChar w:fldCharType="separate"/>
            </w:r>
            <w:r w:rsidR="008924DE">
              <w:rPr>
                <w:i w:val="0"/>
                <w:iCs w:val="0"/>
                <w:webHidden/>
              </w:rPr>
              <w:t>46</w:t>
            </w:r>
            <w:r w:rsidRPr="009248F8">
              <w:rPr>
                <w:i w:val="0"/>
                <w:iCs w:val="0"/>
                <w:webHidden/>
              </w:rPr>
              <w:fldChar w:fldCharType="end"/>
            </w:r>
          </w:hyperlink>
        </w:p>
        <w:p w14:paraId="02333959" w14:textId="34652673" w:rsidR="009248F8" w:rsidRPr="009248F8" w:rsidRDefault="009248F8">
          <w:pPr>
            <w:pStyle w:val="TJ1"/>
            <w:rPr>
              <w:rFonts w:eastAsiaTheme="minorEastAsia"/>
              <w:i w:val="0"/>
              <w:iCs w:val="0"/>
              <w:kern w:val="2"/>
              <w14:ligatures w14:val="standardContextual"/>
            </w:rPr>
          </w:pPr>
          <w:hyperlink w:anchor="_Toc189047439" w:history="1">
            <w:r w:rsidRPr="009248F8">
              <w:rPr>
                <w:rStyle w:val="Hiperhivatkozs"/>
                <w:i w:val="0"/>
                <w:iCs w:val="0"/>
              </w:rPr>
              <w:t>Programok a bölcsődékben</w:t>
            </w:r>
            <w:r w:rsidRPr="009248F8">
              <w:rPr>
                <w:i w:val="0"/>
                <w:iCs w:val="0"/>
                <w:webHidden/>
              </w:rPr>
              <w:tab/>
            </w:r>
            <w:r w:rsidRPr="009248F8">
              <w:rPr>
                <w:i w:val="0"/>
                <w:iCs w:val="0"/>
                <w:webHidden/>
              </w:rPr>
              <w:fldChar w:fldCharType="begin"/>
            </w:r>
            <w:r w:rsidRPr="009248F8">
              <w:rPr>
                <w:i w:val="0"/>
                <w:iCs w:val="0"/>
                <w:webHidden/>
              </w:rPr>
              <w:instrText xml:space="preserve"> PAGEREF _Toc189047439 \h </w:instrText>
            </w:r>
            <w:r w:rsidRPr="009248F8">
              <w:rPr>
                <w:i w:val="0"/>
                <w:iCs w:val="0"/>
                <w:webHidden/>
              </w:rPr>
            </w:r>
            <w:r w:rsidRPr="009248F8">
              <w:rPr>
                <w:i w:val="0"/>
                <w:iCs w:val="0"/>
                <w:webHidden/>
              </w:rPr>
              <w:fldChar w:fldCharType="separate"/>
            </w:r>
            <w:r w:rsidR="008924DE">
              <w:rPr>
                <w:i w:val="0"/>
                <w:iCs w:val="0"/>
                <w:webHidden/>
              </w:rPr>
              <w:t>51</w:t>
            </w:r>
            <w:r w:rsidRPr="009248F8">
              <w:rPr>
                <w:i w:val="0"/>
                <w:iCs w:val="0"/>
                <w:webHidden/>
              </w:rPr>
              <w:fldChar w:fldCharType="end"/>
            </w:r>
          </w:hyperlink>
        </w:p>
        <w:p w14:paraId="022BCA81" w14:textId="1669B8EB" w:rsidR="009248F8" w:rsidRPr="009248F8" w:rsidRDefault="009248F8">
          <w:pPr>
            <w:pStyle w:val="TJ2"/>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440" w:history="1">
            <w:r w:rsidRPr="009248F8">
              <w:rPr>
                <w:rStyle w:val="Hiperhivatkozs"/>
                <w:rFonts w:ascii="Times New Roman" w:hAnsi="Times New Roman" w:cs="Times New Roman"/>
                <w:noProof/>
                <w:sz w:val="24"/>
                <w:szCs w:val="24"/>
              </w:rPr>
              <w:t>Tagbölcsődék kiemelt programjai</w:t>
            </w:r>
            <w:r w:rsidRPr="009248F8">
              <w:rPr>
                <w:rFonts w:ascii="Times New Roman" w:hAnsi="Times New Roman" w:cs="Times New Roman"/>
                <w:noProof/>
                <w:webHidden/>
                <w:sz w:val="24"/>
                <w:szCs w:val="24"/>
              </w:rPr>
              <w:tab/>
            </w:r>
            <w:r w:rsidRPr="009248F8">
              <w:rPr>
                <w:rFonts w:ascii="Times New Roman" w:hAnsi="Times New Roman" w:cs="Times New Roman"/>
                <w:noProof/>
                <w:webHidden/>
                <w:sz w:val="24"/>
                <w:szCs w:val="24"/>
              </w:rPr>
              <w:fldChar w:fldCharType="begin"/>
            </w:r>
            <w:r w:rsidRPr="009248F8">
              <w:rPr>
                <w:rFonts w:ascii="Times New Roman" w:hAnsi="Times New Roman" w:cs="Times New Roman"/>
                <w:noProof/>
                <w:webHidden/>
                <w:sz w:val="24"/>
                <w:szCs w:val="24"/>
              </w:rPr>
              <w:instrText xml:space="preserve"> PAGEREF _Toc189047440 \h </w:instrText>
            </w:r>
            <w:r w:rsidRPr="009248F8">
              <w:rPr>
                <w:rFonts w:ascii="Times New Roman" w:hAnsi="Times New Roman" w:cs="Times New Roman"/>
                <w:noProof/>
                <w:webHidden/>
                <w:sz w:val="24"/>
                <w:szCs w:val="24"/>
              </w:rPr>
            </w:r>
            <w:r w:rsidRPr="009248F8">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51</w:t>
            </w:r>
            <w:r w:rsidRPr="009248F8">
              <w:rPr>
                <w:rFonts w:ascii="Times New Roman" w:hAnsi="Times New Roman" w:cs="Times New Roman"/>
                <w:noProof/>
                <w:webHidden/>
                <w:sz w:val="24"/>
                <w:szCs w:val="24"/>
              </w:rPr>
              <w:fldChar w:fldCharType="end"/>
            </w:r>
          </w:hyperlink>
        </w:p>
        <w:p w14:paraId="65045FB1" w14:textId="0830393B" w:rsidR="009248F8" w:rsidRPr="009248F8" w:rsidRDefault="009248F8">
          <w:pPr>
            <w:pStyle w:val="TJ2"/>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441" w:history="1">
            <w:r w:rsidRPr="009248F8">
              <w:rPr>
                <w:rStyle w:val="Hiperhivatkozs"/>
                <w:rFonts w:ascii="Times New Roman" w:hAnsi="Times New Roman" w:cs="Times New Roman"/>
                <w:noProof/>
                <w:sz w:val="24"/>
                <w:szCs w:val="24"/>
                <w:lang w:bidi="hi-IN"/>
              </w:rPr>
              <w:t>Intézményi programok</w:t>
            </w:r>
            <w:r w:rsidRPr="009248F8">
              <w:rPr>
                <w:rFonts w:ascii="Times New Roman" w:hAnsi="Times New Roman" w:cs="Times New Roman"/>
                <w:noProof/>
                <w:webHidden/>
                <w:sz w:val="24"/>
                <w:szCs w:val="24"/>
              </w:rPr>
              <w:tab/>
            </w:r>
            <w:r w:rsidRPr="009248F8">
              <w:rPr>
                <w:rFonts w:ascii="Times New Roman" w:hAnsi="Times New Roman" w:cs="Times New Roman"/>
                <w:noProof/>
                <w:webHidden/>
                <w:sz w:val="24"/>
                <w:szCs w:val="24"/>
              </w:rPr>
              <w:fldChar w:fldCharType="begin"/>
            </w:r>
            <w:r w:rsidRPr="009248F8">
              <w:rPr>
                <w:rFonts w:ascii="Times New Roman" w:hAnsi="Times New Roman" w:cs="Times New Roman"/>
                <w:noProof/>
                <w:webHidden/>
                <w:sz w:val="24"/>
                <w:szCs w:val="24"/>
              </w:rPr>
              <w:instrText xml:space="preserve"> PAGEREF _Toc189047441 \h </w:instrText>
            </w:r>
            <w:r w:rsidRPr="009248F8">
              <w:rPr>
                <w:rFonts w:ascii="Times New Roman" w:hAnsi="Times New Roman" w:cs="Times New Roman"/>
                <w:noProof/>
                <w:webHidden/>
                <w:sz w:val="24"/>
                <w:szCs w:val="24"/>
              </w:rPr>
            </w:r>
            <w:r w:rsidRPr="009248F8">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56</w:t>
            </w:r>
            <w:r w:rsidRPr="009248F8">
              <w:rPr>
                <w:rFonts w:ascii="Times New Roman" w:hAnsi="Times New Roman" w:cs="Times New Roman"/>
                <w:noProof/>
                <w:webHidden/>
                <w:sz w:val="24"/>
                <w:szCs w:val="24"/>
              </w:rPr>
              <w:fldChar w:fldCharType="end"/>
            </w:r>
          </w:hyperlink>
        </w:p>
        <w:p w14:paraId="73D801A6" w14:textId="3176B614" w:rsidR="009248F8" w:rsidRPr="009248F8" w:rsidRDefault="009248F8">
          <w:pPr>
            <w:pStyle w:val="TJ1"/>
            <w:rPr>
              <w:rFonts w:eastAsiaTheme="minorEastAsia"/>
              <w:i w:val="0"/>
              <w:iCs w:val="0"/>
              <w:kern w:val="2"/>
              <w14:ligatures w14:val="standardContextual"/>
            </w:rPr>
          </w:pPr>
          <w:hyperlink w:anchor="_Toc189047442" w:history="1">
            <w:r w:rsidRPr="009248F8">
              <w:rPr>
                <w:rStyle w:val="Hiperhivatkozs"/>
                <w:i w:val="0"/>
                <w:iCs w:val="0"/>
              </w:rPr>
              <w:t>Csiribiri Kórus működése</w:t>
            </w:r>
            <w:r w:rsidRPr="009248F8">
              <w:rPr>
                <w:i w:val="0"/>
                <w:iCs w:val="0"/>
                <w:webHidden/>
              </w:rPr>
              <w:tab/>
            </w:r>
            <w:r w:rsidRPr="009248F8">
              <w:rPr>
                <w:i w:val="0"/>
                <w:iCs w:val="0"/>
                <w:webHidden/>
              </w:rPr>
              <w:fldChar w:fldCharType="begin"/>
            </w:r>
            <w:r w:rsidRPr="009248F8">
              <w:rPr>
                <w:i w:val="0"/>
                <w:iCs w:val="0"/>
                <w:webHidden/>
              </w:rPr>
              <w:instrText xml:space="preserve"> PAGEREF _Toc189047442 \h </w:instrText>
            </w:r>
            <w:r w:rsidRPr="009248F8">
              <w:rPr>
                <w:i w:val="0"/>
                <w:iCs w:val="0"/>
                <w:webHidden/>
              </w:rPr>
            </w:r>
            <w:r w:rsidRPr="009248F8">
              <w:rPr>
                <w:i w:val="0"/>
                <w:iCs w:val="0"/>
                <w:webHidden/>
              </w:rPr>
              <w:fldChar w:fldCharType="separate"/>
            </w:r>
            <w:r w:rsidR="008924DE">
              <w:rPr>
                <w:i w:val="0"/>
                <w:iCs w:val="0"/>
                <w:webHidden/>
              </w:rPr>
              <w:t>60</w:t>
            </w:r>
            <w:r w:rsidRPr="009248F8">
              <w:rPr>
                <w:i w:val="0"/>
                <w:iCs w:val="0"/>
                <w:webHidden/>
              </w:rPr>
              <w:fldChar w:fldCharType="end"/>
            </w:r>
          </w:hyperlink>
        </w:p>
        <w:p w14:paraId="40C43A10" w14:textId="0E005F78" w:rsidR="009248F8" w:rsidRPr="009248F8" w:rsidRDefault="009248F8">
          <w:pPr>
            <w:pStyle w:val="TJ1"/>
            <w:rPr>
              <w:rFonts w:eastAsiaTheme="minorEastAsia"/>
              <w:i w:val="0"/>
              <w:iCs w:val="0"/>
              <w:kern w:val="2"/>
              <w14:ligatures w14:val="standardContextual"/>
            </w:rPr>
          </w:pPr>
          <w:hyperlink w:anchor="_Toc189047443" w:history="1">
            <w:r w:rsidRPr="009248F8">
              <w:rPr>
                <w:rStyle w:val="Hiperhivatkozs"/>
                <w:i w:val="0"/>
                <w:iCs w:val="0"/>
              </w:rPr>
              <w:t>SNI gyermekek ellátása az intézményben</w:t>
            </w:r>
            <w:r w:rsidRPr="009248F8">
              <w:rPr>
                <w:i w:val="0"/>
                <w:iCs w:val="0"/>
                <w:webHidden/>
              </w:rPr>
              <w:tab/>
            </w:r>
            <w:r w:rsidRPr="009248F8">
              <w:rPr>
                <w:i w:val="0"/>
                <w:iCs w:val="0"/>
                <w:webHidden/>
              </w:rPr>
              <w:fldChar w:fldCharType="begin"/>
            </w:r>
            <w:r w:rsidRPr="009248F8">
              <w:rPr>
                <w:i w:val="0"/>
                <w:iCs w:val="0"/>
                <w:webHidden/>
              </w:rPr>
              <w:instrText xml:space="preserve"> PAGEREF _Toc189047443 \h </w:instrText>
            </w:r>
            <w:r w:rsidRPr="009248F8">
              <w:rPr>
                <w:i w:val="0"/>
                <w:iCs w:val="0"/>
                <w:webHidden/>
              </w:rPr>
            </w:r>
            <w:r w:rsidRPr="009248F8">
              <w:rPr>
                <w:i w:val="0"/>
                <w:iCs w:val="0"/>
                <w:webHidden/>
              </w:rPr>
              <w:fldChar w:fldCharType="separate"/>
            </w:r>
            <w:r w:rsidR="008924DE">
              <w:rPr>
                <w:i w:val="0"/>
                <w:iCs w:val="0"/>
                <w:webHidden/>
              </w:rPr>
              <w:t>60</w:t>
            </w:r>
            <w:r w:rsidRPr="009248F8">
              <w:rPr>
                <w:i w:val="0"/>
                <w:iCs w:val="0"/>
                <w:webHidden/>
              </w:rPr>
              <w:fldChar w:fldCharType="end"/>
            </w:r>
          </w:hyperlink>
        </w:p>
        <w:p w14:paraId="42F43BEC" w14:textId="27663C2E" w:rsidR="009248F8" w:rsidRPr="009248F8" w:rsidRDefault="009248F8">
          <w:pPr>
            <w:pStyle w:val="TJ2"/>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444" w:history="1">
            <w:r w:rsidRPr="009248F8">
              <w:rPr>
                <w:rStyle w:val="Hiperhivatkozs"/>
                <w:rFonts w:ascii="Times New Roman" w:hAnsi="Times New Roman" w:cs="Times New Roman"/>
                <w:noProof/>
                <w:sz w:val="24"/>
                <w:szCs w:val="24"/>
              </w:rPr>
              <w:t>A konduktor és a gyógypedagógus feladatai a bölcsődében</w:t>
            </w:r>
            <w:r w:rsidRPr="009248F8">
              <w:rPr>
                <w:rFonts w:ascii="Times New Roman" w:hAnsi="Times New Roman" w:cs="Times New Roman"/>
                <w:noProof/>
                <w:webHidden/>
                <w:sz w:val="24"/>
                <w:szCs w:val="24"/>
              </w:rPr>
              <w:tab/>
            </w:r>
            <w:r w:rsidRPr="009248F8">
              <w:rPr>
                <w:rFonts w:ascii="Times New Roman" w:hAnsi="Times New Roman" w:cs="Times New Roman"/>
                <w:noProof/>
                <w:webHidden/>
                <w:sz w:val="24"/>
                <w:szCs w:val="24"/>
              </w:rPr>
              <w:fldChar w:fldCharType="begin"/>
            </w:r>
            <w:r w:rsidRPr="009248F8">
              <w:rPr>
                <w:rFonts w:ascii="Times New Roman" w:hAnsi="Times New Roman" w:cs="Times New Roman"/>
                <w:noProof/>
                <w:webHidden/>
                <w:sz w:val="24"/>
                <w:szCs w:val="24"/>
              </w:rPr>
              <w:instrText xml:space="preserve"> PAGEREF _Toc189047444 \h </w:instrText>
            </w:r>
            <w:r w:rsidRPr="009248F8">
              <w:rPr>
                <w:rFonts w:ascii="Times New Roman" w:hAnsi="Times New Roman" w:cs="Times New Roman"/>
                <w:noProof/>
                <w:webHidden/>
                <w:sz w:val="24"/>
                <w:szCs w:val="24"/>
              </w:rPr>
            </w:r>
            <w:r w:rsidRPr="009248F8">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61</w:t>
            </w:r>
            <w:r w:rsidRPr="009248F8">
              <w:rPr>
                <w:rFonts w:ascii="Times New Roman" w:hAnsi="Times New Roman" w:cs="Times New Roman"/>
                <w:noProof/>
                <w:webHidden/>
                <w:sz w:val="24"/>
                <w:szCs w:val="24"/>
              </w:rPr>
              <w:fldChar w:fldCharType="end"/>
            </w:r>
          </w:hyperlink>
        </w:p>
        <w:p w14:paraId="2EABAAD8" w14:textId="0AB7700E" w:rsidR="009248F8" w:rsidRPr="009248F8" w:rsidRDefault="009248F8">
          <w:pPr>
            <w:pStyle w:val="TJ1"/>
            <w:rPr>
              <w:rFonts w:eastAsiaTheme="minorEastAsia"/>
              <w:i w:val="0"/>
              <w:iCs w:val="0"/>
              <w:kern w:val="2"/>
              <w14:ligatures w14:val="standardContextual"/>
            </w:rPr>
          </w:pPr>
          <w:hyperlink w:anchor="_Toc189047445" w:history="1">
            <w:r w:rsidRPr="009248F8">
              <w:rPr>
                <w:rStyle w:val="Hiperhivatkozs"/>
                <w:i w:val="0"/>
                <w:iCs w:val="0"/>
              </w:rPr>
              <w:t>Bölcsődék létszámadatainak alakulása</w:t>
            </w:r>
            <w:r w:rsidRPr="009248F8">
              <w:rPr>
                <w:i w:val="0"/>
                <w:iCs w:val="0"/>
                <w:webHidden/>
              </w:rPr>
              <w:tab/>
            </w:r>
            <w:r w:rsidRPr="009248F8">
              <w:rPr>
                <w:i w:val="0"/>
                <w:iCs w:val="0"/>
                <w:webHidden/>
              </w:rPr>
              <w:fldChar w:fldCharType="begin"/>
            </w:r>
            <w:r w:rsidRPr="009248F8">
              <w:rPr>
                <w:i w:val="0"/>
                <w:iCs w:val="0"/>
                <w:webHidden/>
              </w:rPr>
              <w:instrText xml:space="preserve"> PAGEREF _Toc189047445 \h </w:instrText>
            </w:r>
            <w:r w:rsidRPr="009248F8">
              <w:rPr>
                <w:i w:val="0"/>
                <w:iCs w:val="0"/>
                <w:webHidden/>
              </w:rPr>
            </w:r>
            <w:r w:rsidRPr="009248F8">
              <w:rPr>
                <w:i w:val="0"/>
                <w:iCs w:val="0"/>
                <w:webHidden/>
              </w:rPr>
              <w:fldChar w:fldCharType="separate"/>
            </w:r>
            <w:r w:rsidR="008924DE">
              <w:rPr>
                <w:i w:val="0"/>
                <w:iCs w:val="0"/>
                <w:webHidden/>
              </w:rPr>
              <w:t>66</w:t>
            </w:r>
            <w:r w:rsidRPr="009248F8">
              <w:rPr>
                <w:i w:val="0"/>
                <w:iCs w:val="0"/>
                <w:webHidden/>
              </w:rPr>
              <w:fldChar w:fldCharType="end"/>
            </w:r>
          </w:hyperlink>
        </w:p>
        <w:p w14:paraId="0AC5FFB5" w14:textId="0CA64DC7" w:rsidR="009248F8" w:rsidRPr="009248F8" w:rsidRDefault="009248F8">
          <w:pPr>
            <w:pStyle w:val="TJ1"/>
            <w:rPr>
              <w:rFonts w:eastAsiaTheme="minorEastAsia"/>
              <w:i w:val="0"/>
              <w:iCs w:val="0"/>
              <w:kern w:val="2"/>
              <w14:ligatures w14:val="standardContextual"/>
            </w:rPr>
          </w:pPr>
          <w:hyperlink w:anchor="_Toc189047446" w:history="1">
            <w:r w:rsidRPr="009248F8">
              <w:rPr>
                <w:rStyle w:val="Hiperhivatkozs"/>
                <w:i w:val="0"/>
                <w:iCs w:val="0"/>
              </w:rPr>
              <w:t>Ügyeletet igénybevevő gyermekek a nyári lezárás idején</w:t>
            </w:r>
            <w:r w:rsidRPr="009248F8">
              <w:rPr>
                <w:i w:val="0"/>
                <w:iCs w:val="0"/>
                <w:webHidden/>
              </w:rPr>
              <w:tab/>
            </w:r>
            <w:r w:rsidRPr="009248F8">
              <w:rPr>
                <w:i w:val="0"/>
                <w:iCs w:val="0"/>
                <w:webHidden/>
              </w:rPr>
              <w:fldChar w:fldCharType="begin"/>
            </w:r>
            <w:r w:rsidRPr="009248F8">
              <w:rPr>
                <w:i w:val="0"/>
                <w:iCs w:val="0"/>
                <w:webHidden/>
              </w:rPr>
              <w:instrText xml:space="preserve"> PAGEREF _Toc189047446 \h </w:instrText>
            </w:r>
            <w:r w:rsidRPr="009248F8">
              <w:rPr>
                <w:i w:val="0"/>
                <w:iCs w:val="0"/>
                <w:webHidden/>
              </w:rPr>
            </w:r>
            <w:r w:rsidRPr="009248F8">
              <w:rPr>
                <w:i w:val="0"/>
                <w:iCs w:val="0"/>
                <w:webHidden/>
              </w:rPr>
              <w:fldChar w:fldCharType="separate"/>
            </w:r>
            <w:r w:rsidR="008924DE">
              <w:rPr>
                <w:i w:val="0"/>
                <w:iCs w:val="0"/>
                <w:webHidden/>
              </w:rPr>
              <w:t>68</w:t>
            </w:r>
            <w:r w:rsidRPr="009248F8">
              <w:rPr>
                <w:i w:val="0"/>
                <w:iCs w:val="0"/>
                <w:webHidden/>
              </w:rPr>
              <w:fldChar w:fldCharType="end"/>
            </w:r>
          </w:hyperlink>
        </w:p>
        <w:p w14:paraId="68EF710F" w14:textId="7141E32F" w:rsidR="009248F8" w:rsidRPr="009248F8" w:rsidRDefault="009248F8">
          <w:pPr>
            <w:pStyle w:val="TJ1"/>
            <w:rPr>
              <w:rFonts w:eastAsiaTheme="minorEastAsia"/>
              <w:i w:val="0"/>
              <w:iCs w:val="0"/>
              <w:kern w:val="2"/>
              <w14:ligatures w14:val="standardContextual"/>
            </w:rPr>
          </w:pPr>
          <w:hyperlink w:anchor="_Toc189047447" w:history="1">
            <w:r w:rsidRPr="009248F8">
              <w:rPr>
                <w:rStyle w:val="Hiperhivatkozs"/>
                <w:i w:val="0"/>
                <w:iCs w:val="0"/>
              </w:rPr>
              <w:t>Ellenőrzések a régióban</w:t>
            </w:r>
            <w:r w:rsidRPr="009248F8">
              <w:rPr>
                <w:i w:val="0"/>
                <w:iCs w:val="0"/>
                <w:webHidden/>
              </w:rPr>
              <w:tab/>
            </w:r>
            <w:r w:rsidRPr="009248F8">
              <w:rPr>
                <w:i w:val="0"/>
                <w:iCs w:val="0"/>
                <w:webHidden/>
              </w:rPr>
              <w:fldChar w:fldCharType="begin"/>
            </w:r>
            <w:r w:rsidRPr="009248F8">
              <w:rPr>
                <w:i w:val="0"/>
                <w:iCs w:val="0"/>
                <w:webHidden/>
              </w:rPr>
              <w:instrText xml:space="preserve"> PAGEREF _Toc189047447 \h </w:instrText>
            </w:r>
            <w:r w:rsidRPr="009248F8">
              <w:rPr>
                <w:i w:val="0"/>
                <w:iCs w:val="0"/>
                <w:webHidden/>
              </w:rPr>
            </w:r>
            <w:r w:rsidRPr="009248F8">
              <w:rPr>
                <w:i w:val="0"/>
                <w:iCs w:val="0"/>
                <w:webHidden/>
              </w:rPr>
              <w:fldChar w:fldCharType="separate"/>
            </w:r>
            <w:r w:rsidR="008924DE">
              <w:rPr>
                <w:i w:val="0"/>
                <w:iCs w:val="0"/>
                <w:webHidden/>
              </w:rPr>
              <w:t>70</w:t>
            </w:r>
            <w:r w:rsidRPr="009248F8">
              <w:rPr>
                <w:i w:val="0"/>
                <w:iCs w:val="0"/>
                <w:webHidden/>
              </w:rPr>
              <w:fldChar w:fldCharType="end"/>
            </w:r>
          </w:hyperlink>
        </w:p>
        <w:p w14:paraId="44D13007" w14:textId="58EC3432" w:rsidR="009248F8" w:rsidRPr="009248F8" w:rsidRDefault="009248F8">
          <w:pPr>
            <w:pStyle w:val="TJ1"/>
            <w:rPr>
              <w:rFonts w:eastAsiaTheme="minorEastAsia"/>
              <w:i w:val="0"/>
              <w:iCs w:val="0"/>
              <w:kern w:val="2"/>
              <w14:ligatures w14:val="standardContextual"/>
            </w:rPr>
          </w:pPr>
          <w:hyperlink w:anchor="_Toc189047448" w:history="1">
            <w:r w:rsidRPr="009248F8">
              <w:rPr>
                <w:rStyle w:val="Hiperhivatkozs"/>
                <w:rFonts w:eastAsia="Times New Roman"/>
                <w:i w:val="0"/>
                <w:iCs w:val="0"/>
                <w:kern w:val="32"/>
              </w:rPr>
              <w:t>A bölcsődében fizetendő térítési díjakra vonatkozó rendelkezések</w:t>
            </w:r>
            <w:r w:rsidRPr="009248F8">
              <w:rPr>
                <w:i w:val="0"/>
                <w:iCs w:val="0"/>
                <w:webHidden/>
              </w:rPr>
              <w:tab/>
            </w:r>
            <w:r w:rsidRPr="009248F8">
              <w:rPr>
                <w:i w:val="0"/>
                <w:iCs w:val="0"/>
                <w:webHidden/>
              </w:rPr>
              <w:fldChar w:fldCharType="begin"/>
            </w:r>
            <w:r w:rsidRPr="009248F8">
              <w:rPr>
                <w:i w:val="0"/>
                <w:iCs w:val="0"/>
                <w:webHidden/>
              </w:rPr>
              <w:instrText xml:space="preserve"> PAGEREF _Toc189047448 \h </w:instrText>
            </w:r>
            <w:r w:rsidRPr="009248F8">
              <w:rPr>
                <w:i w:val="0"/>
                <w:iCs w:val="0"/>
                <w:webHidden/>
              </w:rPr>
            </w:r>
            <w:r w:rsidRPr="009248F8">
              <w:rPr>
                <w:i w:val="0"/>
                <w:iCs w:val="0"/>
                <w:webHidden/>
              </w:rPr>
              <w:fldChar w:fldCharType="separate"/>
            </w:r>
            <w:r w:rsidR="008924DE">
              <w:rPr>
                <w:i w:val="0"/>
                <w:iCs w:val="0"/>
                <w:webHidden/>
              </w:rPr>
              <w:t>70</w:t>
            </w:r>
            <w:r w:rsidRPr="009248F8">
              <w:rPr>
                <w:i w:val="0"/>
                <w:iCs w:val="0"/>
                <w:webHidden/>
              </w:rPr>
              <w:fldChar w:fldCharType="end"/>
            </w:r>
          </w:hyperlink>
        </w:p>
        <w:p w14:paraId="282C65BE" w14:textId="76906193" w:rsidR="009248F8" w:rsidRPr="009248F8" w:rsidRDefault="009248F8">
          <w:pPr>
            <w:pStyle w:val="TJ1"/>
            <w:rPr>
              <w:rFonts w:eastAsiaTheme="minorEastAsia"/>
              <w:i w:val="0"/>
              <w:iCs w:val="0"/>
              <w:kern w:val="2"/>
              <w14:ligatures w14:val="standardContextual"/>
            </w:rPr>
          </w:pPr>
          <w:hyperlink w:anchor="_Toc189047449" w:history="1">
            <w:r w:rsidRPr="009248F8">
              <w:rPr>
                <w:rStyle w:val="Hiperhivatkozs"/>
                <w:rFonts w:eastAsia="Times New Roman"/>
                <w:i w:val="0"/>
                <w:iCs w:val="0"/>
                <w:kern w:val="32"/>
              </w:rPr>
              <w:t>Gondozási díjak alakulása 2024. évben /átlag/</w:t>
            </w:r>
            <w:r w:rsidRPr="009248F8">
              <w:rPr>
                <w:i w:val="0"/>
                <w:iCs w:val="0"/>
                <w:webHidden/>
              </w:rPr>
              <w:tab/>
            </w:r>
            <w:r w:rsidRPr="009248F8">
              <w:rPr>
                <w:i w:val="0"/>
                <w:iCs w:val="0"/>
                <w:webHidden/>
              </w:rPr>
              <w:fldChar w:fldCharType="begin"/>
            </w:r>
            <w:r w:rsidRPr="009248F8">
              <w:rPr>
                <w:i w:val="0"/>
                <w:iCs w:val="0"/>
                <w:webHidden/>
              </w:rPr>
              <w:instrText xml:space="preserve"> PAGEREF _Toc189047449 \h </w:instrText>
            </w:r>
            <w:r w:rsidRPr="009248F8">
              <w:rPr>
                <w:i w:val="0"/>
                <w:iCs w:val="0"/>
                <w:webHidden/>
              </w:rPr>
            </w:r>
            <w:r w:rsidRPr="009248F8">
              <w:rPr>
                <w:i w:val="0"/>
                <w:iCs w:val="0"/>
                <w:webHidden/>
              </w:rPr>
              <w:fldChar w:fldCharType="separate"/>
            </w:r>
            <w:r w:rsidR="008924DE">
              <w:rPr>
                <w:i w:val="0"/>
                <w:iCs w:val="0"/>
                <w:webHidden/>
              </w:rPr>
              <w:t>71</w:t>
            </w:r>
            <w:r w:rsidRPr="009248F8">
              <w:rPr>
                <w:i w:val="0"/>
                <w:iCs w:val="0"/>
                <w:webHidden/>
              </w:rPr>
              <w:fldChar w:fldCharType="end"/>
            </w:r>
          </w:hyperlink>
        </w:p>
        <w:p w14:paraId="4A4804C3" w14:textId="3796036B" w:rsidR="009248F8" w:rsidRPr="009248F8" w:rsidRDefault="009248F8">
          <w:pPr>
            <w:pStyle w:val="TJ1"/>
            <w:rPr>
              <w:rFonts w:eastAsiaTheme="minorEastAsia"/>
              <w:i w:val="0"/>
              <w:iCs w:val="0"/>
              <w:kern w:val="2"/>
              <w14:ligatures w14:val="standardContextual"/>
            </w:rPr>
          </w:pPr>
          <w:hyperlink w:anchor="_Toc189047450" w:history="1">
            <w:r w:rsidRPr="009248F8">
              <w:rPr>
                <w:rStyle w:val="Hiperhivatkozs"/>
                <w:rFonts w:eastAsia="Times New Roman"/>
                <w:i w:val="0"/>
                <w:iCs w:val="0"/>
              </w:rPr>
              <w:t>Gyermekétkeztetés térítési díja</w:t>
            </w:r>
            <w:r w:rsidRPr="009248F8">
              <w:rPr>
                <w:i w:val="0"/>
                <w:iCs w:val="0"/>
                <w:webHidden/>
              </w:rPr>
              <w:tab/>
            </w:r>
            <w:r w:rsidRPr="009248F8">
              <w:rPr>
                <w:i w:val="0"/>
                <w:iCs w:val="0"/>
                <w:webHidden/>
              </w:rPr>
              <w:fldChar w:fldCharType="begin"/>
            </w:r>
            <w:r w:rsidRPr="009248F8">
              <w:rPr>
                <w:i w:val="0"/>
                <w:iCs w:val="0"/>
                <w:webHidden/>
              </w:rPr>
              <w:instrText xml:space="preserve"> PAGEREF _Toc189047450 \h </w:instrText>
            </w:r>
            <w:r w:rsidRPr="009248F8">
              <w:rPr>
                <w:i w:val="0"/>
                <w:iCs w:val="0"/>
                <w:webHidden/>
              </w:rPr>
            </w:r>
            <w:r w:rsidRPr="009248F8">
              <w:rPr>
                <w:i w:val="0"/>
                <w:iCs w:val="0"/>
                <w:webHidden/>
              </w:rPr>
              <w:fldChar w:fldCharType="separate"/>
            </w:r>
            <w:r w:rsidR="008924DE">
              <w:rPr>
                <w:i w:val="0"/>
                <w:iCs w:val="0"/>
                <w:webHidden/>
              </w:rPr>
              <w:t>73</w:t>
            </w:r>
            <w:r w:rsidRPr="009248F8">
              <w:rPr>
                <w:i w:val="0"/>
                <w:iCs w:val="0"/>
                <w:webHidden/>
              </w:rPr>
              <w:fldChar w:fldCharType="end"/>
            </w:r>
          </w:hyperlink>
        </w:p>
        <w:p w14:paraId="47EB8568" w14:textId="5FFAEF3F" w:rsidR="009248F8" w:rsidRPr="009248F8" w:rsidRDefault="009248F8">
          <w:pPr>
            <w:pStyle w:val="TJ1"/>
            <w:rPr>
              <w:rFonts w:eastAsiaTheme="minorEastAsia"/>
              <w:i w:val="0"/>
              <w:iCs w:val="0"/>
              <w:kern w:val="2"/>
              <w14:ligatures w14:val="standardContextual"/>
            </w:rPr>
          </w:pPr>
          <w:hyperlink w:anchor="_Toc189047451" w:history="1">
            <w:r w:rsidRPr="009248F8">
              <w:rPr>
                <w:rStyle w:val="Hiperhivatkozs"/>
                <w:i w:val="0"/>
                <w:iCs w:val="0"/>
              </w:rPr>
              <w:t>Szombathelyi Bölcsődék ellátási területe</w:t>
            </w:r>
            <w:r w:rsidRPr="009248F8">
              <w:rPr>
                <w:i w:val="0"/>
                <w:iCs w:val="0"/>
                <w:webHidden/>
              </w:rPr>
              <w:tab/>
            </w:r>
            <w:r w:rsidRPr="009248F8">
              <w:rPr>
                <w:i w:val="0"/>
                <w:iCs w:val="0"/>
                <w:webHidden/>
              </w:rPr>
              <w:fldChar w:fldCharType="begin"/>
            </w:r>
            <w:r w:rsidRPr="009248F8">
              <w:rPr>
                <w:i w:val="0"/>
                <w:iCs w:val="0"/>
                <w:webHidden/>
              </w:rPr>
              <w:instrText xml:space="preserve"> PAGEREF _Toc189047451 \h </w:instrText>
            </w:r>
            <w:r w:rsidRPr="009248F8">
              <w:rPr>
                <w:i w:val="0"/>
                <w:iCs w:val="0"/>
                <w:webHidden/>
              </w:rPr>
            </w:r>
            <w:r w:rsidRPr="009248F8">
              <w:rPr>
                <w:i w:val="0"/>
                <w:iCs w:val="0"/>
                <w:webHidden/>
              </w:rPr>
              <w:fldChar w:fldCharType="separate"/>
            </w:r>
            <w:r w:rsidR="008924DE">
              <w:rPr>
                <w:i w:val="0"/>
                <w:iCs w:val="0"/>
                <w:webHidden/>
              </w:rPr>
              <w:t>75</w:t>
            </w:r>
            <w:r w:rsidRPr="009248F8">
              <w:rPr>
                <w:i w:val="0"/>
                <w:iCs w:val="0"/>
                <w:webHidden/>
              </w:rPr>
              <w:fldChar w:fldCharType="end"/>
            </w:r>
          </w:hyperlink>
        </w:p>
        <w:p w14:paraId="3169B515" w14:textId="30E1584E" w:rsidR="009248F8" w:rsidRPr="009248F8" w:rsidRDefault="009248F8">
          <w:pPr>
            <w:pStyle w:val="TJ1"/>
            <w:rPr>
              <w:rFonts w:eastAsiaTheme="minorEastAsia"/>
              <w:i w:val="0"/>
              <w:iCs w:val="0"/>
              <w:kern w:val="2"/>
              <w14:ligatures w14:val="standardContextual"/>
            </w:rPr>
          </w:pPr>
          <w:hyperlink w:anchor="_Toc189047452" w:history="1">
            <w:r w:rsidRPr="009248F8">
              <w:rPr>
                <w:rStyle w:val="Hiperhivatkozs"/>
                <w:rFonts w:eastAsia="Times New Roman"/>
                <w:i w:val="0"/>
                <w:iCs w:val="0"/>
                <w:kern w:val="32"/>
              </w:rPr>
              <w:t>Kistérségekből érkező gyermekek a Szombathelyi Egyesített Bölcsődei Intézményben</w:t>
            </w:r>
            <w:r w:rsidRPr="009248F8">
              <w:rPr>
                <w:i w:val="0"/>
                <w:iCs w:val="0"/>
                <w:webHidden/>
              </w:rPr>
              <w:tab/>
            </w:r>
            <w:r w:rsidRPr="009248F8">
              <w:rPr>
                <w:i w:val="0"/>
                <w:iCs w:val="0"/>
                <w:webHidden/>
              </w:rPr>
              <w:fldChar w:fldCharType="begin"/>
            </w:r>
            <w:r w:rsidRPr="009248F8">
              <w:rPr>
                <w:i w:val="0"/>
                <w:iCs w:val="0"/>
                <w:webHidden/>
              </w:rPr>
              <w:instrText xml:space="preserve"> PAGEREF _Toc189047452 \h </w:instrText>
            </w:r>
            <w:r w:rsidRPr="009248F8">
              <w:rPr>
                <w:i w:val="0"/>
                <w:iCs w:val="0"/>
                <w:webHidden/>
              </w:rPr>
            </w:r>
            <w:r w:rsidRPr="009248F8">
              <w:rPr>
                <w:i w:val="0"/>
                <w:iCs w:val="0"/>
                <w:webHidden/>
              </w:rPr>
              <w:fldChar w:fldCharType="separate"/>
            </w:r>
            <w:r w:rsidR="008924DE">
              <w:rPr>
                <w:i w:val="0"/>
                <w:iCs w:val="0"/>
                <w:webHidden/>
              </w:rPr>
              <w:t>76</w:t>
            </w:r>
            <w:r w:rsidRPr="009248F8">
              <w:rPr>
                <w:i w:val="0"/>
                <w:iCs w:val="0"/>
                <w:webHidden/>
              </w:rPr>
              <w:fldChar w:fldCharType="end"/>
            </w:r>
          </w:hyperlink>
        </w:p>
        <w:p w14:paraId="3F54B95A" w14:textId="7ACAD345" w:rsidR="009248F8" w:rsidRPr="009248F8" w:rsidRDefault="009248F8">
          <w:pPr>
            <w:pStyle w:val="TJ1"/>
            <w:rPr>
              <w:rFonts w:eastAsiaTheme="minorEastAsia"/>
              <w:i w:val="0"/>
              <w:iCs w:val="0"/>
              <w:kern w:val="2"/>
              <w14:ligatures w14:val="standardContextual"/>
            </w:rPr>
          </w:pPr>
          <w:hyperlink w:anchor="_Toc189047453" w:history="1">
            <w:r w:rsidRPr="009248F8">
              <w:rPr>
                <w:rStyle w:val="Hiperhivatkozs"/>
                <w:rFonts w:eastAsia="Times New Roman"/>
                <w:i w:val="0"/>
                <w:iCs w:val="0"/>
                <w:kern w:val="32"/>
              </w:rPr>
              <w:t>Kistérségből érkező gyermekek száma 2024. évi adatok alapján</w:t>
            </w:r>
            <w:r w:rsidRPr="009248F8">
              <w:rPr>
                <w:i w:val="0"/>
                <w:iCs w:val="0"/>
                <w:webHidden/>
              </w:rPr>
              <w:tab/>
            </w:r>
            <w:r w:rsidRPr="009248F8">
              <w:rPr>
                <w:i w:val="0"/>
                <w:iCs w:val="0"/>
                <w:webHidden/>
              </w:rPr>
              <w:fldChar w:fldCharType="begin"/>
            </w:r>
            <w:r w:rsidRPr="009248F8">
              <w:rPr>
                <w:i w:val="0"/>
                <w:iCs w:val="0"/>
                <w:webHidden/>
              </w:rPr>
              <w:instrText xml:space="preserve"> PAGEREF _Toc189047453 \h </w:instrText>
            </w:r>
            <w:r w:rsidRPr="009248F8">
              <w:rPr>
                <w:i w:val="0"/>
                <w:iCs w:val="0"/>
                <w:webHidden/>
              </w:rPr>
            </w:r>
            <w:r w:rsidRPr="009248F8">
              <w:rPr>
                <w:i w:val="0"/>
                <w:iCs w:val="0"/>
                <w:webHidden/>
              </w:rPr>
              <w:fldChar w:fldCharType="separate"/>
            </w:r>
            <w:r w:rsidR="008924DE">
              <w:rPr>
                <w:i w:val="0"/>
                <w:iCs w:val="0"/>
                <w:webHidden/>
              </w:rPr>
              <w:t>77</w:t>
            </w:r>
            <w:r w:rsidRPr="009248F8">
              <w:rPr>
                <w:i w:val="0"/>
                <w:iCs w:val="0"/>
                <w:webHidden/>
              </w:rPr>
              <w:fldChar w:fldCharType="end"/>
            </w:r>
          </w:hyperlink>
        </w:p>
        <w:p w14:paraId="3057798E" w14:textId="7EFAFDF1" w:rsidR="009248F8" w:rsidRPr="009248F8" w:rsidRDefault="009248F8">
          <w:pPr>
            <w:pStyle w:val="TJ1"/>
            <w:rPr>
              <w:rFonts w:eastAsiaTheme="minorEastAsia"/>
              <w:i w:val="0"/>
              <w:iCs w:val="0"/>
              <w:kern w:val="2"/>
              <w14:ligatures w14:val="standardContextual"/>
            </w:rPr>
          </w:pPr>
          <w:hyperlink w:anchor="_Toc189047454" w:history="1">
            <w:r w:rsidRPr="009248F8">
              <w:rPr>
                <w:rStyle w:val="Hiperhivatkozs"/>
                <w:rFonts w:eastAsia="Times New Roman"/>
                <w:i w:val="0"/>
                <w:iCs w:val="0"/>
                <w:kern w:val="32"/>
              </w:rPr>
              <w:t>Az intézményben működő szolgáltatások</w:t>
            </w:r>
            <w:r w:rsidRPr="009248F8">
              <w:rPr>
                <w:i w:val="0"/>
                <w:iCs w:val="0"/>
                <w:webHidden/>
              </w:rPr>
              <w:tab/>
            </w:r>
            <w:r w:rsidRPr="009248F8">
              <w:rPr>
                <w:i w:val="0"/>
                <w:iCs w:val="0"/>
                <w:webHidden/>
              </w:rPr>
              <w:fldChar w:fldCharType="begin"/>
            </w:r>
            <w:r w:rsidRPr="009248F8">
              <w:rPr>
                <w:i w:val="0"/>
                <w:iCs w:val="0"/>
                <w:webHidden/>
              </w:rPr>
              <w:instrText xml:space="preserve"> PAGEREF _Toc189047454 \h </w:instrText>
            </w:r>
            <w:r w:rsidRPr="009248F8">
              <w:rPr>
                <w:i w:val="0"/>
                <w:iCs w:val="0"/>
                <w:webHidden/>
              </w:rPr>
            </w:r>
            <w:r w:rsidRPr="009248F8">
              <w:rPr>
                <w:i w:val="0"/>
                <w:iCs w:val="0"/>
                <w:webHidden/>
              </w:rPr>
              <w:fldChar w:fldCharType="separate"/>
            </w:r>
            <w:r w:rsidR="008924DE">
              <w:rPr>
                <w:i w:val="0"/>
                <w:iCs w:val="0"/>
                <w:webHidden/>
              </w:rPr>
              <w:t>78</w:t>
            </w:r>
            <w:r w:rsidRPr="009248F8">
              <w:rPr>
                <w:i w:val="0"/>
                <w:iCs w:val="0"/>
                <w:webHidden/>
              </w:rPr>
              <w:fldChar w:fldCharType="end"/>
            </w:r>
          </w:hyperlink>
        </w:p>
        <w:p w14:paraId="26DEF77B" w14:textId="0AC3F972" w:rsidR="009248F8" w:rsidRPr="009248F8" w:rsidRDefault="009248F8">
          <w:pPr>
            <w:pStyle w:val="TJ1"/>
            <w:rPr>
              <w:rFonts w:eastAsiaTheme="minorEastAsia"/>
              <w:i w:val="0"/>
              <w:iCs w:val="0"/>
              <w:kern w:val="2"/>
              <w14:ligatures w14:val="standardContextual"/>
            </w:rPr>
          </w:pPr>
          <w:hyperlink w:anchor="_Toc189047455" w:history="1">
            <w:r w:rsidRPr="009248F8">
              <w:rPr>
                <w:rStyle w:val="Hiperhivatkozs"/>
                <w:i w:val="0"/>
                <w:iCs w:val="0"/>
              </w:rPr>
              <w:t>Gyermekvédelmi tevékenység az intézményben</w:t>
            </w:r>
            <w:r w:rsidRPr="009248F8">
              <w:rPr>
                <w:i w:val="0"/>
                <w:iCs w:val="0"/>
                <w:webHidden/>
              </w:rPr>
              <w:tab/>
            </w:r>
            <w:r w:rsidRPr="009248F8">
              <w:rPr>
                <w:i w:val="0"/>
                <w:iCs w:val="0"/>
                <w:webHidden/>
              </w:rPr>
              <w:fldChar w:fldCharType="begin"/>
            </w:r>
            <w:r w:rsidRPr="009248F8">
              <w:rPr>
                <w:i w:val="0"/>
                <w:iCs w:val="0"/>
                <w:webHidden/>
              </w:rPr>
              <w:instrText xml:space="preserve"> PAGEREF _Toc189047455 \h </w:instrText>
            </w:r>
            <w:r w:rsidRPr="009248F8">
              <w:rPr>
                <w:i w:val="0"/>
                <w:iCs w:val="0"/>
                <w:webHidden/>
              </w:rPr>
            </w:r>
            <w:r w:rsidRPr="009248F8">
              <w:rPr>
                <w:i w:val="0"/>
                <w:iCs w:val="0"/>
                <w:webHidden/>
              </w:rPr>
              <w:fldChar w:fldCharType="separate"/>
            </w:r>
            <w:r w:rsidR="008924DE">
              <w:rPr>
                <w:i w:val="0"/>
                <w:iCs w:val="0"/>
                <w:webHidden/>
              </w:rPr>
              <w:t>81</w:t>
            </w:r>
            <w:r w:rsidRPr="009248F8">
              <w:rPr>
                <w:i w:val="0"/>
                <w:iCs w:val="0"/>
                <w:webHidden/>
              </w:rPr>
              <w:fldChar w:fldCharType="end"/>
            </w:r>
          </w:hyperlink>
        </w:p>
        <w:p w14:paraId="52C8FAAE" w14:textId="4A58A604" w:rsidR="009248F8" w:rsidRPr="009248F8" w:rsidRDefault="009248F8">
          <w:pPr>
            <w:pStyle w:val="TJ1"/>
            <w:rPr>
              <w:rFonts w:eastAsiaTheme="minorEastAsia"/>
              <w:i w:val="0"/>
              <w:iCs w:val="0"/>
              <w:kern w:val="2"/>
              <w14:ligatures w14:val="standardContextual"/>
            </w:rPr>
          </w:pPr>
          <w:hyperlink w:anchor="_Toc189047456" w:history="1">
            <w:r w:rsidRPr="009248F8">
              <w:rPr>
                <w:rStyle w:val="Hiperhivatkozs"/>
                <w:rFonts w:eastAsia="Times New Roman"/>
                <w:i w:val="0"/>
                <w:iCs w:val="0"/>
              </w:rPr>
              <w:t>Egyesített Bölcsődei Intézmény Gyermekeiért Egyesület működése</w:t>
            </w:r>
            <w:r w:rsidRPr="009248F8">
              <w:rPr>
                <w:i w:val="0"/>
                <w:iCs w:val="0"/>
                <w:webHidden/>
              </w:rPr>
              <w:tab/>
            </w:r>
            <w:r w:rsidRPr="009248F8">
              <w:rPr>
                <w:i w:val="0"/>
                <w:iCs w:val="0"/>
                <w:webHidden/>
              </w:rPr>
              <w:fldChar w:fldCharType="begin"/>
            </w:r>
            <w:r w:rsidRPr="009248F8">
              <w:rPr>
                <w:i w:val="0"/>
                <w:iCs w:val="0"/>
                <w:webHidden/>
              </w:rPr>
              <w:instrText xml:space="preserve"> PAGEREF _Toc189047456 \h </w:instrText>
            </w:r>
            <w:r w:rsidRPr="009248F8">
              <w:rPr>
                <w:i w:val="0"/>
                <w:iCs w:val="0"/>
                <w:webHidden/>
              </w:rPr>
            </w:r>
            <w:r w:rsidRPr="009248F8">
              <w:rPr>
                <w:i w:val="0"/>
                <w:iCs w:val="0"/>
                <w:webHidden/>
              </w:rPr>
              <w:fldChar w:fldCharType="separate"/>
            </w:r>
            <w:r w:rsidR="008924DE">
              <w:rPr>
                <w:i w:val="0"/>
                <w:iCs w:val="0"/>
                <w:webHidden/>
              </w:rPr>
              <w:t>84</w:t>
            </w:r>
            <w:r w:rsidRPr="009248F8">
              <w:rPr>
                <w:i w:val="0"/>
                <w:iCs w:val="0"/>
                <w:webHidden/>
              </w:rPr>
              <w:fldChar w:fldCharType="end"/>
            </w:r>
          </w:hyperlink>
        </w:p>
        <w:p w14:paraId="0345CC9E" w14:textId="1C9C503F" w:rsidR="009248F8" w:rsidRPr="009248F8" w:rsidRDefault="009248F8">
          <w:pPr>
            <w:pStyle w:val="TJ1"/>
            <w:rPr>
              <w:rFonts w:eastAsiaTheme="minorEastAsia"/>
              <w:i w:val="0"/>
              <w:iCs w:val="0"/>
              <w:kern w:val="2"/>
              <w14:ligatures w14:val="standardContextual"/>
            </w:rPr>
          </w:pPr>
          <w:hyperlink w:anchor="_Toc189047457" w:history="1">
            <w:r w:rsidRPr="009248F8">
              <w:rPr>
                <w:rStyle w:val="Hiperhivatkozs"/>
                <w:rFonts w:eastAsia="Times New Roman"/>
                <w:i w:val="0"/>
                <w:iCs w:val="0"/>
              </w:rPr>
              <w:t>Arculatformálás az intézményben</w:t>
            </w:r>
            <w:r w:rsidRPr="009248F8">
              <w:rPr>
                <w:i w:val="0"/>
                <w:iCs w:val="0"/>
                <w:webHidden/>
              </w:rPr>
              <w:tab/>
            </w:r>
            <w:r w:rsidRPr="009248F8">
              <w:rPr>
                <w:i w:val="0"/>
                <w:iCs w:val="0"/>
                <w:webHidden/>
              </w:rPr>
              <w:fldChar w:fldCharType="begin"/>
            </w:r>
            <w:r w:rsidRPr="009248F8">
              <w:rPr>
                <w:i w:val="0"/>
                <w:iCs w:val="0"/>
                <w:webHidden/>
              </w:rPr>
              <w:instrText xml:space="preserve"> PAGEREF _Toc189047457 \h </w:instrText>
            </w:r>
            <w:r w:rsidRPr="009248F8">
              <w:rPr>
                <w:i w:val="0"/>
                <w:iCs w:val="0"/>
                <w:webHidden/>
              </w:rPr>
            </w:r>
            <w:r w:rsidRPr="009248F8">
              <w:rPr>
                <w:i w:val="0"/>
                <w:iCs w:val="0"/>
                <w:webHidden/>
              </w:rPr>
              <w:fldChar w:fldCharType="separate"/>
            </w:r>
            <w:r w:rsidR="008924DE">
              <w:rPr>
                <w:i w:val="0"/>
                <w:iCs w:val="0"/>
                <w:webHidden/>
              </w:rPr>
              <w:t>85</w:t>
            </w:r>
            <w:r w:rsidRPr="009248F8">
              <w:rPr>
                <w:i w:val="0"/>
                <w:iCs w:val="0"/>
                <w:webHidden/>
              </w:rPr>
              <w:fldChar w:fldCharType="end"/>
            </w:r>
          </w:hyperlink>
        </w:p>
        <w:p w14:paraId="27C76FFD" w14:textId="4948A575" w:rsidR="009248F8" w:rsidRPr="009248F8" w:rsidRDefault="009248F8">
          <w:pPr>
            <w:pStyle w:val="TJ1"/>
            <w:rPr>
              <w:rFonts w:eastAsiaTheme="minorEastAsia"/>
              <w:i w:val="0"/>
              <w:iCs w:val="0"/>
              <w:kern w:val="2"/>
              <w14:ligatures w14:val="standardContextual"/>
            </w:rPr>
          </w:pPr>
          <w:hyperlink w:anchor="_Toc189047458" w:history="1">
            <w:r w:rsidRPr="009248F8">
              <w:rPr>
                <w:rStyle w:val="Hiperhivatkozs"/>
                <w:rFonts w:eastAsia="Times New Roman"/>
                <w:i w:val="0"/>
                <w:iCs w:val="0"/>
              </w:rPr>
              <w:t>Családbarát szolgáltatóhely- Családbarát munkahely</w:t>
            </w:r>
            <w:r w:rsidRPr="009248F8">
              <w:rPr>
                <w:i w:val="0"/>
                <w:iCs w:val="0"/>
                <w:webHidden/>
              </w:rPr>
              <w:tab/>
            </w:r>
            <w:r w:rsidRPr="009248F8">
              <w:rPr>
                <w:i w:val="0"/>
                <w:iCs w:val="0"/>
                <w:webHidden/>
              </w:rPr>
              <w:fldChar w:fldCharType="begin"/>
            </w:r>
            <w:r w:rsidRPr="009248F8">
              <w:rPr>
                <w:i w:val="0"/>
                <w:iCs w:val="0"/>
                <w:webHidden/>
              </w:rPr>
              <w:instrText xml:space="preserve"> PAGEREF _Toc189047458 \h </w:instrText>
            </w:r>
            <w:r w:rsidRPr="009248F8">
              <w:rPr>
                <w:i w:val="0"/>
                <w:iCs w:val="0"/>
                <w:webHidden/>
              </w:rPr>
            </w:r>
            <w:r w:rsidRPr="009248F8">
              <w:rPr>
                <w:i w:val="0"/>
                <w:iCs w:val="0"/>
                <w:webHidden/>
              </w:rPr>
              <w:fldChar w:fldCharType="separate"/>
            </w:r>
            <w:r w:rsidR="008924DE">
              <w:rPr>
                <w:i w:val="0"/>
                <w:iCs w:val="0"/>
                <w:webHidden/>
              </w:rPr>
              <w:t>86</w:t>
            </w:r>
            <w:r w:rsidRPr="009248F8">
              <w:rPr>
                <w:i w:val="0"/>
                <w:iCs w:val="0"/>
                <w:webHidden/>
              </w:rPr>
              <w:fldChar w:fldCharType="end"/>
            </w:r>
          </w:hyperlink>
        </w:p>
        <w:p w14:paraId="2920054C" w14:textId="3E78E96B" w:rsidR="009248F8" w:rsidRPr="009248F8" w:rsidRDefault="009248F8">
          <w:pPr>
            <w:pStyle w:val="TJ1"/>
            <w:rPr>
              <w:rFonts w:eastAsiaTheme="minorEastAsia"/>
              <w:i w:val="0"/>
              <w:iCs w:val="0"/>
              <w:kern w:val="2"/>
              <w14:ligatures w14:val="standardContextual"/>
            </w:rPr>
          </w:pPr>
          <w:hyperlink w:anchor="_Toc189047459" w:history="1">
            <w:r w:rsidRPr="009248F8">
              <w:rPr>
                <w:rStyle w:val="Hiperhivatkozs"/>
                <w:rFonts w:eastAsia="Times New Roman"/>
                <w:i w:val="0"/>
                <w:iCs w:val="0"/>
              </w:rPr>
              <w:t>Kapcsolatok</w:t>
            </w:r>
            <w:r w:rsidRPr="009248F8">
              <w:rPr>
                <w:i w:val="0"/>
                <w:iCs w:val="0"/>
                <w:webHidden/>
              </w:rPr>
              <w:tab/>
            </w:r>
            <w:r w:rsidRPr="009248F8">
              <w:rPr>
                <w:i w:val="0"/>
                <w:iCs w:val="0"/>
                <w:webHidden/>
              </w:rPr>
              <w:fldChar w:fldCharType="begin"/>
            </w:r>
            <w:r w:rsidRPr="009248F8">
              <w:rPr>
                <w:i w:val="0"/>
                <w:iCs w:val="0"/>
                <w:webHidden/>
              </w:rPr>
              <w:instrText xml:space="preserve"> PAGEREF _Toc189047459 \h </w:instrText>
            </w:r>
            <w:r w:rsidRPr="009248F8">
              <w:rPr>
                <w:i w:val="0"/>
                <w:iCs w:val="0"/>
                <w:webHidden/>
              </w:rPr>
            </w:r>
            <w:r w:rsidRPr="009248F8">
              <w:rPr>
                <w:i w:val="0"/>
                <w:iCs w:val="0"/>
                <w:webHidden/>
              </w:rPr>
              <w:fldChar w:fldCharType="separate"/>
            </w:r>
            <w:r w:rsidR="008924DE">
              <w:rPr>
                <w:i w:val="0"/>
                <w:iCs w:val="0"/>
                <w:webHidden/>
              </w:rPr>
              <w:t>87</w:t>
            </w:r>
            <w:r w:rsidRPr="009248F8">
              <w:rPr>
                <w:i w:val="0"/>
                <w:iCs w:val="0"/>
                <w:webHidden/>
              </w:rPr>
              <w:fldChar w:fldCharType="end"/>
            </w:r>
          </w:hyperlink>
        </w:p>
        <w:p w14:paraId="4C77EA8F" w14:textId="6409D21A" w:rsidR="009248F8" w:rsidRPr="009248F8" w:rsidRDefault="009248F8">
          <w:pPr>
            <w:pStyle w:val="TJ1"/>
            <w:rPr>
              <w:rFonts w:eastAsiaTheme="minorEastAsia"/>
              <w:i w:val="0"/>
              <w:iCs w:val="0"/>
              <w:kern w:val="2"/>
              <w14:ligatures w14:val="standardContextual"/>
            </w:rPr>
          </w:pPr>
          <w:hyperlink w:anchor="_Toc189047460" w:history="1">
            <w:r w:rsidRPr="009248F8">
              <w:rPr>
                <w:rStyle w:val="Hiperhivatkozs"/>
                <w:rFonts w:eastAsia="Times New Roman"/>
                <w:i w:val="0"/>
                <w:iCs w:val="0"/>
              </w:rPr>
              <w:t>Esélyegyenlőségi Beszámoló a 2024. évről</w:t>
            </w:r>
            <w:r w:rsidRPr="009248F8">
              <w:rPr>
                <w:i w:val="0"/>
                <w:iCs w:val="0"/>
                <w:webHidden/>
              </w:rPr>
              <w:tab/>
            </w:r>
            <w:r w:rsidRPr="009248F8">
              <w:rPr>
                <w:i w:val="0"/>
                <w:iCs w:val="0"/>
                <w:webHidden/>
              </w:rPr>
              <w:fldChar w:fldCharType="begin"/>
            </w:r>
            <w:r w:rsidRPr="009248F8">
              <w:rPr>
                <w:i w:val="0"/>
                <w:iCs w:val="0"/>
                <w:webHidden/>
              </w:rPr>
              <w:instrText xml:space="preserve"> PAGEREF _Toc189047460 \h </w:instrText>
            </w:r>
            <w:r w:rsidRPr="009248F8">
              <w:rPr>
                <w:i w:val="0"/>
                <w:iCs w:val="0"/>
                <w:webHidden/>
              </w:rPr>
            </w:r>
            <w:r w:rsidRPr="009248F8">
              <w:rPr>
                <w:i w:val="0"/>
                <w:iCs w:val="0"/>
                <w:webHidden/>
              </w:rPr>
              <w:fldChar w:fldCharType="separate"/>
            </w:r>
            <w:r w:rsidR="008924DE">
              <w:rPr>
                <w:i w:val="0"/>
                <w:iCs w:val="0"/>
                <w:webHidden/>
              </w:rPr>
              <w:t>89</w:t>
            </w:r>
            <w:r w:rsidRPr="009248F8">
              <w:rPr>
                <w:i w:val="0"/>
                <w:iCs w:val="0"/>
                <w:webHidden/>
              </w:rPr>
              <w:fldChar w:fldCharType="end"/>
            </w:r>
          </w:hyperlink>
        </w:p>
        <w:p w14:paraId="2F6E4166" w14:textId="6BB92877" w:rsidR="009248F8" w:rsidRPr="009248F8" w:rsidRDefault="009248F8">
          <w:pPr>
            <w:pStyle w:val="TJ2"/>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461" w:history="1">
            <w:r w:rsidRPr="009248F8">
              <w:rPr>
                <w:rStyle w:val="Hiperhivatkozs"/>
                <w:rFonts w:ascii="Times New Roman" w:eastAsia="Lucida Sans Unicode" w:hAnsi="Times New Roman" w:cs="Times New Roman"/>
                <w:noProof/>
                <w:sz w:val="24"/>
                <w:szCs w:val="24"/>
                <w:lang w:eastAsia="hu-HU"/>
              </w:rPr>
              <w:t>Az esélyegyenlőségi célok megvalósítása a munkavállalókra vonatkozóan</w:t>
            </w:r>
            <w:r w:rsidRPr="009248F8">
              <w:rPr>
                <w:rFonts w:ascii="Times New Roman" w:hAnsi="Times New Roman" w:cs="Times New Roman"/>
                <w:noProof/>
                <w:webHidden/>
                <w:sz w:val="24"/>
                <w:szCs w:val="24"/>
              </w:rPr>
              <w:tab/>
            </w:r>
            <w:r w:rsidRPr="009248F8">
              <w:rPr>
                <w:rFonts w:ascii="Times New Roman" w:hAnsi="Times New Roman" w:cs="Times New Roman"/>
                <w:noProof/>
                <w:webHidden/>
                <w:sz w:val="24"/>
                <w:szCs w:val="24"/>
              </w:rPr>
              <w:fldChar w:fldCharType="begin"/>
            </w:r>
            <w:r w:rsidRPr="009248F8">
              <w:rPr>
                <w:rFonts w:ascii="Times New Roman" w:hAnsi="Times New Roman" w:cs="Times New Roman"/>
                <w:noProof/>
                <w:webHidden/>
                <w:sz w:val="24"/>
                <w:szCs w:val="24"/>
              </w:rPr>
              <w:instrText xml:space="preserve"> PAGEREF _Toc189047461 \h </w:instrText>
            </w:r>
            <w:r w:rsidRPr="009248F8">
              <w:rPr>
                <w:rFonts w:ascii="Times New Roman" w:hAnsi="Times New Roman" w:cs="Times New Roman"/>
                <w:noProof/>
                <w:webHidden/>
                <w:sz w:val="24"/>
                <w:szCs w:val="24"/>
              </w:rPr>
            </w:r>
            <w:r w:rsidRPr="009248F8">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90</w:t>
            </w:r>
            <w:r w:rsidRPr="009248F8">
              <w:rPr>
                <w:rFonts w:ascii="Times New Roman" w:hAnsi="Times New Roman" w:cs="Times New Roman"/>
                <w:noProof/>
                <w:webHidden/>
                <w:sz w:val="24"/>
                <w:szCs w:val="24"/>
              </w:rPr>
              <w:fldChar w:fldCharType="end"/>
            </w:r>
          </w:hyperlink>
        </w:p>
        <w:p w14:paraId="33CFAA8A" w14:textId="27336485" w:rsidR="009248F8" w:rsidRPr="009248F8" w:rsidRDefault="009248F8">
          <w:pPr>
            <w:pStyle w:val="TJ3"/>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462" w:history="1">
            <w:r w:rsidRPr="009248F8">
              <w:rPr>
                <w:rStyle w:val="Hiperhivatkozs"/>
                <w:rFonts w:ascii="Times New Roman" w:eastAsia="Times New Roman" w:hAnsi="Times New Roman" w:cs="Times New Roman"/>
                <w:noProof/>
                <w:sz w:val="24"/>
                <w:szCs w:val="24"/>
                <w:lang w:eastAsia="hu-HU"/>
              </w:rPr>
              <w:t>Munkavállalók munkakörülményeire és egészségük megőrzésére irányuló intézkedések</w:t>
            </w:r>
            <w:r w:rsidRPr="009248F8">
              <w:rPr>
                <w:rFonts w:ascii="Times New Roman" w:hAnsi="Times New Roman" w:cs="Times New Roman"/>
                <w:noProof/>
                <w:webHidden/>
                <w:sz w:val="24"/>
                <w:szCs w:val="24"/>
              </w:rPr>
              <w:tab/>
            </w:r>
            <w:r w:rsidRPr="009248F8">
              <w:rPr>
                <w:rFonts w:ascii="Times New Roman" w:hAnsi="Times New Roman" w:cs="Times New Roman"/>
                <w:noProof/>
                <w:webHidden/>
                <w:sz w:val="24"/>
                <w:szCs w:val="24"/>
              </w:rPr>
              <w:fldChar w:fldCharType="begin"/>
            </w:r>
            <w:r w:rsidRPr="009248F8">
              <w:rPr>
                <w:rFonts w:ascii="Times New Roman" w:hAnsi="Times New Roman" w:cs="Times New Roman"/>
                <w:noProof/>
                <w:webHidden/>
                <w:sz w:val="24"/>
                <w:szCs w:val="24"/>
              </w:rPr>
              <w:instrText xml:space="preserve"> PAGEREF _Toc189047462 \h </w:instrText>
            </w:r>
            <w:r w:rsidRPr="009248F8">
              <w:rPr>
                <w:rFonts w:ascii="Times New Roman" w:hAnsi="Times New Roman" w:cs="Times New Roman"/>
                <w:noProof/>
                <w:webHidden/>
                <w:sz w:val="24"/>
                <w:szCs w:val="24"/>
              </w:rPr>
            </w:r>
            <w:r w:rsidRPr="009248F8">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91</w:t>
            </w:r>
            <w:r w:rsidRPr="009248F8">
              <w:rPr>
                <w:rFonts w:ascii="Times New Roman" w:hAnsi="Times New Roman" w:cs="Times New Roman"/>
                <w:noProof/>
                <w:webHidden/>
                <w:sz w:val="24"/>
                <w:szCs w:val="24"/>
              </w:rPr>
              <w:fldChar w:fldCharType="end"/>
            </w:r>
          </w:hyperlink>
        </w:p>
        <w:p w14:paraId="40CE4AB9" w14:textId="24D3BEFE" w:rsidR="009248F8" w:rsidRPr="009248F8" w:rsidRDefault="009248F8">
          <w:pPr>
            <w:pStyle w:val="TJ3"/>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463" w:history="1">
            <w:r w:rsidRPr="009248F8">
              <w:rPr>
                <w:rStyle w:val="Hiperhivatkozs"/>
                <w:rFonts w:ascii="Times New Roman" w:eastAsia="Times New Roman" w:hAnsi="Times New Roman" w:cs="Times New Roman"/>
                <w:noProof/>
                <w:sz w:val="24"/>
                <w:szCs w:val="24"/>
                <w:lang w:eastAsia="hu-HU"/>
              </w:rPr>
              <w:t>Munkakörülmények javítása</w:t>
            </w:r>
            <w:r w:rsidRPr="009248F8">
              <w:rPr>
                <w:rFonts w:ascii="Times New Roman" w:hAnsi="Times New Roman" w:cs="Times New Roman"/>
                <w:noProof/>
                <w:webHidden/>
                <w:sz w:val="24"/>
                <w:szCs w:val="24"/>
              </w:rPr>
              <w:tab/>
            </w:r>
            <w:r w:rsidRPr="009248F8">
              <w:rPr>
                <w:rFonts w:ascii="Times New Roman" w:hAnsi="Times New Roman" w:cs="Times New Roman"/>
                <w:noProof/>
                <w:webHidden/>
                <w:sz w:val="24"/>
                <w:szCs w:val="24"/>
              </w:rPr>
              <w:fldChar w:fldCharType="begin"/>
            </w:r>
            <w:r w:rsidRPr="009248F8">
              <w:rPr>
                <w:rFonts w:ascii="Times New Roman" w:hAnsi="Times New Roman" w:cs="Times New Roman"/>
                <w:noProof/>
                <w:webHidden/>
                <w:sz w:val="24"/>
                <w:szCs w:val="24"/>
              </w:rPr>
              <w:instrText xml:space="preserve"> PAGEREF _Toc189047463 \h </w:instrText>
            </w:r>
            <w:r w:rsidRPr="009248F8">
              <w:rPr>
                <w:rFonts w:ascii="Times New Roman" w:hAnsi="Times New Roman" w:cs="Times New Roman"/>
                <w:noProof/>
                <w:webHidden/>
                <w:sz w:val="24"/>
                <w:szCs w:val="24"/>
              </w:rPr>
            </w:r>
            <w:r w:rsidRPr="009248F8">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92</w:t>
            </w:r>
            <w:r w:rsidRPr="009248F8">
              <w:rPr>
                <w:rFonts w:ascii="Times New Roman" w:hAnsi="Times New Roman" w:cs="Times New Roman"/>
                <w:noProof/>
                <w:webHidden/>
                <w:sz w:val="24"/>
                <w:szCs w:val="24"/>
              </w:rPr>
              <w:fldChar w:fldCharType="end"/>
            </w:r>
          </w:hyperlink>
        </w:p>
        <w:p w14:paraId="451565D6" w14:textId="0A2BA1B6" w:rsidR="009248F8" w:rsidRPr="009248F8" w:rsidRDefault="009248F8">
          <w:pPr>
            <w:pStyle w:val="TJ3"/>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464" w:history="1">
            <w:r w:rsidRPr="009248F8">
              <w:rPr>
                <w:rStyle w:val="Hiperhivatkozs"/>
                <w:rFonts w:ascii="Times New Roman" w:eastAsia="Times New Roman" w:hAnsi="Times New Roman" w:cs="Times New Roman"/>
                <w:noProof/>
                <w:sz w:val="24"/>
                <w:szCs w:val="24"/>
                <w:lang w:eastAsia="hu-HU"/>
              </w:rPr>
              <w:t>A képzési programokhoz való egyenlő hozzáférést ebben az évben is biztosítottuk.</w:t>
            </w:r>
            <w:r w:rsidRPr="009248F8">
              <w:rPr>
                <w:rFonts w:ascii="Times New Roman" w:hAnsi="Times New Roman" w:cs="Times New Roman"/>
                <w:noProof/>
                <w:webHidden/>
                <w:sz w:val="24"/>
                <w:szCs w:val="24"/>
              </w:rPr>
              <w:tab/>
            </w:r>
            <w:r w:rsidRPr="009248F8">
              <w:rPr>
                <w:rFonts w:ascii="Times New Roman" w:hAnsi="Times New Roman" w:cs="Times New Roman"/>
                <w:noProof/>
                <w:webHidden/>
                <w:sz w:val="24"/>
                <w:szCs w:val="24"/>
              </w:rPr>
              <w:fldChar w:fldCharType="begin"/>
            </w:r>
            <w:r w:rsidRPr="009248F8">
              <w:rPr>
                <w:rFonts w:ascii="Times New Roman" w:hAnsi="Times New Roman" w:cs="Times New Roman"/>
                <w:noProof/>
                <w:webHidden/>
                <w:sz w:val="24"/>
                <w:szCs w:val="24"/>
              </w:rPr>
              <w:instrText xml:space="preserve"> PAGEREF _Toc189047464 \h </w:instrText>
            </w:r>
            <w:r w:rsidRPr="009248F8">
              <w:rPr>
                <w:rFonts w:ascii="Times New Roman" w:hAnsi="Times New Roman" w:cs="Times New Roman"/>
                <w:noProof/>
                <w:webHidden/>
                <w:sz w:val="24"/>
                <w:szCs w:val="24"/>
              </w:rPr>
            </w:r>
            <w:r w:rsidRPr="009248F8">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95</w:t>
            </w:r>
            <w:r w:rsidRPr="009248F8">
              <w:rPr>
                <w:rFonts w:ascii="Times New Roman" w:hAnsi="Times New Roman" w:cs="Times New Roman"/>
                <w:noProof/>
                <w:webHidden/>
                <w:sz w:val="24"/>
                <w:szCs w:val="24"/>
              </w:rPr>
              <w:fldChar w:fldCharType="end"/>
            </w:r>
          </w:hyperlink>
        </w:p>
        <w:p w14:paraId="60F09948" w14:textId="39FF6868" w:rsidR="009248F8" w:rsidRPr="009248F8" w:rsidRDefault="009248F8">
          <w:pPr>
            <w:pStyle w:val="TJ2"/>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465" w:history="1">
            <w:r w:rsidRPr="009248F8">
              <w:rPr>
                <w:rStyle w:val="Hiperhivatkozs"/>
                <w:rFonts w:ascii="Times New Roman" w:eastAsia="Times New Roman" w:hAnsi="Times New Roman" w:cs="Times New Roman"/>
                <w:noProof/>
                <w:sz w:val="24"/>
                <w:szCs w:val="24"/>
                <w:lang w:eastAsia="hu-HU"/>
              </w:rPr>
              <w:t>Az esélyegyenlőségi célok megvalósulása az ellátottakra vonatkozóan</w:t>
            </w:r>
            <w:r w:rsidRPr="009248F8">
              <w:rPr>
                <w:rFonts w:ascii="Times New Roman" w:hAnsi="Times New Roman" w:cs="Times New Roman"/>
                <w:noProof/>
                <w:webHidden/>
                <w:sz w:val="24"/>
                <w:szCs w:val="24"/>
              </w:rPr>
              <w:tab/>
            </w:r>
            <w:r w:rsidRPr="009248F8">
              <w:rPr>
                <w:rFonts w:ascii="Times New Roman" w:hAnsi="Times New Roman" w:cs="Times New Roman"/>
                <w:noProof/>
                <w:webHidden/>
                <w:sz w:val="24"/>
                <w:szCs w:val="24"/>
              </w:rPr>
              <w:fldChar w:fldCharType="begin"/>
            </w:r>
            <w:r w:rsidRPr="009248F8">
              <w:rPr>
                <w:rFonts w:ascii="Times New Roman" w:hAnsi="Times New Roman" w:cs="Times New Roman"/>
                <w:noProof/>
                <w:webHidden/>
                <w:sz w:val="24"/>
                <w:szCs w:val="24"/>
              </w:rPr>
              <w:instrText xml:space="preserve"> PAGEREF _Toc189047465 \h </w:instrText>
            </w:r>
            <w:r w:rsidRPr="009248F8">
              <w:rPr>
                <w:rFonts w:ascii="Times New Roman" w:hAnsi="Times New Roman" w:cs="Times New Roman"/>
                <w:noProof/>
                <w:webHidden/>
                <w:sz w:val="24"/>
                <w:szCs w:val="24"/>
              </w:rPr>
            </w:r>
            <w:r w:rsidRPr="009248F8">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96</w:t>
            </w:r>
            <w:r w:rsidRPr="009248F8">
              <w:rPr>
                <w:rFonts w:ascii="Times New Roman" w:hAnsi="Times New Roman" w:cs="Times New Roman"/>
                <w:noProof/>
                <w:webHidden/>
                <w:sz w:val="24"/>
                <w:szCs w:val="24"/>
              </w:rPr>
              <w:fldChar w:fldCharType="end"/>
            </w:r>
          </w:hyperlink>
        </w:p>
        <w:p w14:paraId="0935577F" w14:textId="5E046347" w:rsidR="009248F8" w:rsidRPr="009248F8" w:rsidRDefault="009248F8">
          <w:pPr>
            <w:pStyle w:val="TJ1"/>
            <w:rPr>
              <w:rFonts w:eastAsiaTheme="minorEastAsia"/>
              <w:i w:val="0"/>
              <w:iCs w:val="0"/>
              <w:kern w:val="2"/>
              <w14:ligatures w14:val="standardContextual"/>
            </w:rPr>
          </w:pPr>
          <w:hyperlink w:anchor="_Toc189047466" w:history="1">
            <w:r w:rsidRPr="009248F8">
              <w:rPr>
                <w:rStyle w:val="Hiperhivatkozs"/>
                <w:rFonts w:eastAsia="Times New Roman"/>
                <w:i w:val="0"/>
                <w:iCs w:val="0"/>
              </w:rPr>
              <w:t>A Szombathelyi EBI Központi Élelmezése 2024-ben</w:t>
            </w:r>
            <w:r w:rsidRPr="009248F8">
              <w:rPr>
                <w:i w:val="0"/>
                <w:iCs w:val="0"/>
                <w:webHidden/>
              </w:rPr>
              <w:tab/>
            </w:r>
            <w:r w:rsidRPr="009248F8">
              <w:rPr>
                <w:i w:val="0"/>
                <w:iCs w:val="0"/>
                <w:webHidden/>
              </w:rPr>
              <w:fldChar w:fldCharType="begin"/>
            </w:r>
            <w:r w:rsidRPr="009248F8">
              <w:rPr>
                <w:i w:val="0"/>
                <w:iCs w:val="0"/>
                <w:webHidden/>
              </w:rPr>
              <w:instrText xml:space="preserve"> PAGEREF _Toc189047466 \h </w:instrText>
            </w:r>
            <w:r w:rsidRPr="009248F8">
              <w:rPr>
                <w:i w:val="0"/>
                <w:iCs w:val="0"/>
                <w:webHidden/>
              </w:rPr>
            </w:r>
            <w:r w:rsidRPr="009248F8">
              <w:rPr>
                <w:i w:val="0"/>
                <w:iCs w:val="0"/>
                <w:webHidden/>
              </w:rPr>
              <w:fldChar w:fldCharType="separate"/>
            </w:r>
            <w:r w:rsidR="008924DE">
              <w:rPr>
                <w:i w:val="0"/>
                <w:iCs w:val="0"/>
                <w:webHidden/>
              </w:rPr>
              <w:t>97</w:t>
            </w:r>
            <w:r w:rsidRPr="009248F8">
              <w:rPr>
                <w:i w:val="0"/>
                <w:iCs w:val="0"/>
                <w:webHidden/>
              </w:rPr>
              <w:fldChar w:fldCharType="end"/>
            </w:r>
          </w:hyperlink>
        </w:p>
        <w:p w14:paraId="5E6A4BAC" w14:textId="5CC9A53E" w:rsidR="009248F8" w:rsidRPr="009248F8" w:rsidRDefault="009248F8">
          <w:pPr>
            <w:pStyle w:val="TJ1"/>
            <w:rPr>
              <w:rFonts w:eastAsiaTheme="minorEastAsia"/>
              <w:i w:val="0"/>
              <w:iCs w:val="0"/>
              <w:kern w:val="2"/>
              <w14:ligatures w14:val="standardContextual"/>
            </w:rPr>
          </w:pPr>
          <w:hyperlink w:anchor="_Toc189047467" w:history="1">
            <w:r w:rsidRPr="009248F8">
              <w:rPr>
                <w:rStyle w:val="Hiperhivatkozs"/>
                <w:i w:val="0"/>
                <w:iCs w:val="0"/>
              </w:rPr>
              <w:t>Központi Mosoda és Varroda működése</w:t>
            </w:r>
            <w:r w:rsidRPr="009248F8">
              <w:rPr>
                <w:i w:val="0"/>
                <w:iCs w:val="0"/>
                <w:webHidden/>
              </w:rPr>
              <w:tab/>
            </w:r>
            <w:r w:rsidRPr="009248F8">
              <w:rPr>
                <w:i w:val="0"/>
                <w:iCs w:val="0"/>
                <w:webHidden/>
              </w:rPr>
              <w:fldChar w:fldCharType="begin"/>
            </w:r>
            <w:r w:rsidRPr="009248F8">
              <w:rPr>
                <w:i w:val="0"/>
                <w:iCs w:val="0"/>
                <w:webHidden/>
              </w:rPr>
              <w:instrText xml:space="preserve"> PAGEREF _Toc189047467 \h </w:instrText>
            </w:r>
            <w:r w:rsidRPr="009248F8">
              <w:rPr>
                <w:i w:val="0"/>
                <w:iCs w:val="0"/>
                <w:webHidden/>
              </w:rPr>
            </w:r>
            <w:r w:rsidRPr="009248F8">
              <w:rPr>
                <w:i w:val="0"/>
                <w:iCs w:val="0"/>
                <w:webHidden/>
              </w:rPr>
              <w:fldChar w:fldCharType="separate"/>
            </w:r>
            <w:r w:rsidR="008924DE">
              <w:rPr>
                <w:i w:val="0"/>
                <w:iCs w:val="0"/>
                <w:webHidden/>
              </w:rPr>
              <w:t>105</w:t>
            </w:r>
            <w:r w:rsidRPr="009248F8">
              <w:rPr>
                <w:i w:val="0"/>
                <w:iCs w:val="0"/>
                <w:webHidden/>
              </w:rPr>
              <w:fldChar w:fldCharType="end"/>
            </w:r>
          </w:hyperlink>
        </w:p>
        <w:p w14:paraId="2EE5E997" w14:textId="13617744" w:rsidR="009248F8" w:rsidRPr="009248F8" w:rsidRDefault="009248F8">
          <w:pPr>
            <w:pStyle w:val="TJ1"/>
            <w:rPr>
              <w:rFonts w:asciiTheme="minorHAnsi" w:eastAsiaTheme="minorEastAsia" w:hAnsiTheme="minorHAnsi" w:cstheme="minorBidi"/>
              <w:i w:val="0"/>
              <w:iCs w:val="0"/>
              <w:kern w:val="2"/>
              <w14:ligatures w14:val="standardContextual"/>
            </w:rPr>
          </w:pPr>
          <w:hyperlink w:anchor="_Toc189047468" w:history="1">
            <w:r w:rsidRPr="009248F8">
              <w:rPr>
                <w:rStyle w:val="Hiperhivatkozs"/>
                <w:rFonts w:eastAsia="Times New Roman"/>
                <w:i w:val="0"/>
                <w:iCs w:val="0"/>
                <w:bdr w:val="none" w:sz="0" w:space="0" w:color="auto" w:frame="1"/>
              </w:rPr>
              <w:t>Gazdasági Hivatal feladatai a 2024. évben</w:t>
            </w:r>
            <w:r w:rsidRPr="009248F8">
              <w:rPr>
                <w:i w:val="0"/>
                <w:iCs w:val="0"/>
                <w:webHidden/>
              </w:rPr>
              <w:tab/>
            </w:r>
            <w:r w:rsidRPr="009248F8">
              <w:rPr>
                <w:i w:val="0"/>
                <w:iCs w:val="0"/>
                <w:webHidden/>
              </w:rPr>
              <w:fldChar w:fldCharType="begin"/>
            </w:r>
            <w:r w:rsidRPr="009248F8">
              <w:rPr>
                <w:i w:val="0"/>
                <w:iCs w:val="0"/>
                <w:webHidden/>
              </w:rPr>
              <w:instrText xml:space="preserve"> PAGEREF _Toc189047468 \h </w:instrText>
            </w:r>
            <w:r w:rsidRPr="009248F8">
              <w:rPr>
                <w:i w:val="0"/>
                <w:iCs w:val="0"/>
                <w:webHidden/>
              </w:rPr>
            </w:r>
            <w:r w:rsidRPr="009248F8">
              <w:rPr>
                <w:i w:val="0"/>
                <w:iCs w:val="0"/>
                <w:webHidden/>
              </w:rPr>
              <w:fldChar w:fldCharType="separate"/>
            </w:r>
            <w:r w:rsidR="008924DE">
              <w:rPr>
                <w:i w:val="0"/>
                <w:iCs w:val="0"/>
                <w:webHidden/>
              </w:rPr>
              <w:t>106</w:t>
            </w:r>
            <w:r w:rsidRPr="009248F8">
              <w:rPr>
                <w:i w:val="0"/>
                <w:iCs w:val="0"/>
                <w:webHidden/>
              </w:rPr>
              <w:fldChar w:fldCharType="end"/>
            </w:r>
          </w:hyperlink>
        </w:p>
        <w:p w14:paraId="453F131B" w14:textId="4E3EF224" w:rsidR="009248F8" w:rsidRPr="009248F8" w:rsidRDefault="009248F8">
          <w:pPr>
            <w:pStyle w:val="TJ1"/>
            <w:rPr>
              <w:rFonts w:asciiTheme="minorHAnsi" w:eastAsiaTheme="minorEastAsia" w:hAnsiTheme="minorHAnsi" w:cstheme="minorBidi"/>
              <w:i w:val="0"/>
              <w:iCs w:val="0"/>
              <w:kern w:val="2"/>
              <w14:ligatures w14:val="standardContextual"/>
            </w:rPr>
          </w:pPr>
          <w:hyperlink w:anchor="_Toc189047469" w:history="1">
            <w:r w:rsidRPr="009248F8">
              <w:rPr>
                <w:rStyle w:val="Hiperhivatkozs"/>
                <w:rFonts w:eastAsia="Times New Roman"/>
                <w:i w:val="0"/>
                <w:iCs w:val="0"/>
              </w:rPr>
              <w:t>Ellenőrzések a Bölcsődékben</w:t>
            </w:r>
            <w:r w:rsidRPr="009248F8">
              <w:rPr>
                <w:i w:val="0"/>
                <w:iCs w:val="0"/>
                <w:webHidden/>
              </w:rPr>
              <w:tab/>
            </w:r>
            <w:r w:rsidRPr="009248F8">
              <w:rPr>
                <w:i w:val="0"/>
                <w:iCs w:val="0"/>
                <w:webHidden/>
              </w:rPr>
              <w:fldChar w:fldCharType="begin"/>
            </w:r>
            <w:r w:rsidRPr="009248F8">
              <w:rPr>
                <w:i w:val="0"/>
                <w:iCs w:val="0"/>
                <w:webHidden/>
              </w:rPr>
              <w:instrText xml:space="preserve"> PAGEREF _Toc189047469 \h </w:instrText>
            </w:r>
            <w:r w:rsidRPr="009248F8">
              <w:rPr>
                <w:i w:val="0"/>
                <w:iCs w:val="0"/>
                <w:webHidden/>
              </w:rPr>
            </w:r>
            <w:r w:rsidRPr="009248F8">
              <w:rPr>
                <w:i w:val="0"/>
                <w:iCs w:val="0"/>
                <w:webHidden/>
              </w:rPr>
              <w:fldChar w:fldCharType="separate"/>
            </w:r>
            <w:r w:rsidR="008924DE">
              <w:rPr>
                <w:i w:val="0"/>
                <w:iCs w:val="0"/>
                <w:webHidden/>
              </w:rPr>
              <w:t>113</w:t>
            </w:r>
            <w:r w:rsidRPr="009248F8">
              <w:rPr>
                <w:i w:val="0"/>
                <w:iCs w:val="0"/>
                <w:webHidden/>
              </w:rPr>
              <w:fldChar w:fldCharType="end"/>
            </w:r>
          </w:hyperlink>
        </w:p>
        <w:p w14:paraId="1FCCD711" w14:textId="1BF252DB" w:rsidR="009248F8" w:rsidRPr="009248F8" w:rsidRDefault="009248F8">
          <w:pPr>
            <w:pStyle w:val="TJ1"/>
            <w:rPr>
              <w:rFonts w:asciiTheme="minorHAnsi" w:eastAsiaTheme="minorEastAsia" w:hAnsiTheme="minorHAnsi" w:cstheme="minorBidi"/>
              <w:i w:val="0"/>
              <w:iCs w:val="0"/>
              <w:kern w:val="2"/>
              <w14:ligatures w14:val="standardContextual"/>
            </w:rPr>
          </w:pPr>
          <w:hyperlink w:anchor="_Toc189047470" w:history="1">
            <w:r w:rsidRPr="009248F8">
              <w:rPr>
                <w:rStyle w:val="Hiperhivatkozs"/>
                <w:rFonts w:eastAsia="Times New Roman"/>
                <w:i w:val="0"/>
                <w:iCs w:val="0"/>
              </w:rPr>
              <w:t>A szülői elégedettség mérésének eredményei</w:t>
            </w:r>
            <w:r w:rsidRPr="009248F8">
              <w:rPr>
                <w:i w:val="0"/>
                <w:iCs w:val="0"/>
                <w:webHidden/>
              </w:rPr>
              <w:tab/>
            </w:r>
            <w:r w:rsidRPr="009248F8">
              <w:rPr>
                <w:i w:val="0"/>
                <w:iCs w:val="0"/>
                <w:webHidden/>
              </w:rPr>
              <w:fldChar w:fldCharType="begin"/>
            </w:r>
            <w:r w:rsidRPr="009248F8">
              <w:rPr>
                <w:i w:val="0"/>
                <w:iCs w:val="0"/>
                <w:webHidden/>
              </w:rPr>
              <w:instrText xml:space="preserve"> PAGEREF _Toc189047470 \h </w:instrText>
            </w:r>
            <w:r w:rsidRPr="009248F8">
              <w:rPr>
                <w:i w:val="0"/>
                <w:iCs w:val="0"/>
                <w:webHidden/>
              </w:rPr>
            </w:r>
            <w:r w:rsidRPr="009248F8">
              <w:rPr>
                <w:i w:val="0"/>
                <w:iCs w:val="0"/>
                <w:webHidden/>
              </w:rPr>
              <w:fldChar w:fldCharType="separate"/>
            </w:r>
            <w:r w:rsidR="008924DE">
              <w:rPr>
                <w:i w:val="0"/>
                <w:iCs w:val="0"/>
                <w:webHidden/>
              </w:rPr>
              <w:t>115</w:t>
            </w:r>
            <w:r w:rsidRPr="009248F8">
              <w:rPr>
                <w:i w:val="0"/>
                <w:iCs w:val="0"/>
                <w:webHidden/>
              </w:rPr>
              <w:fldChar w:fldCharType="end"/>
            </w:r>
          </w:hyperlink>
        </w:p>
        <w:p w14:paraId="10635C01" w14:textId="44F63D5A" w:rsidR="009248F8" w:rsidRPr="009248F8" w:rsidRDefault="009248F8">
          <w:pPr>
            <w:pStyle w:val="TJ1"/>
            <w:rPr>
              <w:rFonts w:asciiTheme="minorHAnsi" w:eastAsiaTheme="minorEastAsia" w:hAnsiTheme="minorHAnsi" w:cstheme="minorBidi"/>
              <w:i w:val="0"/>
              <w:iCs w:val="0"/>
              <w:kern w:val="2"/>
              <w14:ligatures w14:val="standardContextual"/>
            </w:rPr>
          </w:pPr>
          <w:hyperlink w:anchor="_Toc189047471" w:history="1">
            <w:r w:rsidRPr="009248F8">
              <w:rPr>
                <w:rStyle w:val="Hiperhivatkozs"/>
                <w:rFonts w:eastAsia="Times New Roman"/>
                <w:i w:val="0"/>
                <w:iCs w:val="0"/>
              </w:rPr>
              <w:t>A dolgozói elégedettség mérésének eredménye</w:t>
            </w:r>
            <w:r w:rsidRPr="009248F8">
              <w:rPr>
                <w:i w:val="0"/>
                <w:iCs w:val="0"/>
                <w:webHidden/>
              </w:rPr>
              <w:tab/>
            </w:r>
            <w:r w:rsidRPr="009248F8">
              <w:rPr>
                <w:i w:val="0"/>
                <w:iCs w:val="0"/>
                <w:webHidden/>
              </w:rPr>
              <w:fldChar w:fldCharType="begin"/>
            </w:r>
            <w:r w:rsidRPr="009248F8">
              <w:rPr>
                <w:i w:val="0"/>
                <w:iCs w:val="0"/>
                <w:webHidden/>
              </w:rPr>
              <w:instrText xml:space="preserve"> PAGEREF _Toc189047471 \h </w:instrText>
            </w:r>
            <w:r w:rsidRPr="009248F8">
              <w:rPr>
                <w:i w:val="0"/>
                <w:iCs w:val="0"/>
                <w:webHidden/>
              </w:rPr>
            </w:r>
            <w:r w:rsidRPr="009248F8">
              <w:rPr>
                <w:i w:val="0"/>
                <w:iCs w:val="0"/>
                <w:webHidden/>
              </w:rPr>
              <w:fldChar w:fldCharType="separate"/>
            </w:r>
            <w:r w:rsidR="008924DE">
              <w:rPr>
                <w:i w:val="0"/>
                <w:iCs w:val="0"/>
                <w:webHidden/>
              </w:rPr>
              <w:t>119</w:t>
            </w:r>
            <w:r w:rsidRPr="009248F8">
              <w:rPr>
                <w:i w:val="0"/>
                <w:iCs w:val="0"/>
                <w:webHidden/>
              </w:rPr>
              <w:fldChar w:fldCharType="end"/>
            </w:r>
          </w:hyperlink>
        </w:p>
        <w:p w14:paraId="4ECD4803" w14:textId="4F5CC1DF" w:rsidR="009248F8" w:rsidRPr="009248F8" w:rsidRDefault="009248F8">
          <w:pPr>
            <w:pStyle w:val="TJ1"/>
            <w:rPr>
              <w:rFonts w:asciiTheme="minorHAnsi" w:eastAsiaTheme="minorEastAsia" w:hAnsiTheme="minorHAnsi" w:cstheme="minorBidi"/>
              <w:i w:val="0"/>
              <w:iCs w:val="0"/>
              <w:kern w:val="2"/>
              <w14:ligatures w14:val="standardContextual"/>
            </w:rPr>
          </w:pPr>
          <w:hyperlink w:anchor="_Toc189047472" w:history="1">
            <w:r w:rsidRPr="009248F8">
              <w:rPr>
                <w:rStyle w:val="Hiperhivatkozs"/>
                <w:rFonts w:eastAsia="Times New Roman"/>
                <w:i w:val="0"/>
                <w:iCs w:val="0"/>
              </w:rPr>
              <w:t>Szakmai célkitűzés</w:t>
            </w:r>
            <w:r w:rsidRPr="009248F8">
              <w:rPr>
                <w:i w:val="0"/>
                <w:iCs w:val="0"/>
                <w:webHidden/>
              </w:rPr>
              <w:tab/>
            </w:r>
            <w:r w:rsidRPr="009248F8">
              <w:rPr>
                <w:i w:val="0"/>
                <w:iCs w:val="0"/>
                <w:webHidden/>
              </w:rPr>
              <w:fldChar w:fldCharType="begin"/>
            </w:r>
            <w:r w:rsidRPr="009248F8">
              <w:rPr>
                <w:i w:val="0"/>
                <w:iCs w:val="0"/>
                <w:webHidden/>
              </w:rPr>
              <w:instrText xml:space="preserve"> PAGEREF _Toc189047472 \h </w:instrText>
            </w:r>
            <w:r w:rsidRPr="009248F8">
              <w:rPr>
                <w:i w:val="0"/>
                <w:iCs w:val="0"/>
                <w:webHidden/>
              </w:rPr>
            </w:r>
            <w:r w:rsidRPr="009248F8">
              <w:rPr>
                <w:i w:val="0"/>
                <w:iCs w:val="0"/>
                <w:webHidden/>
              </w:rPr>
              <w:fldChar w:fldCharType="separate"/>
            </w:r>
            <w:r w:rsidR="008924DE">
              <w:rPr>
                <w:i w:val="0"/>
                <w:iCs w:val="0"/>
                <w:webHidden/>
              </w:rPr>
              <w:t>124</w:t>
            </w:r>
            <w:r w:rsidRPr="009248F8">
              <w:rPr>
                <w:i w:val="0"/>
                <w:iCs w:val="0"/>
                <w:webHidden/>
              </w:rPr>
              <w:fldChar w:fldCharType="end"/>
            </w:r>
          </w:hyperlink>
        </w:p>
        <w:p w14:paraId="34507707" w14:textId="254498C3" w:rsidR="009248F8" w:rsidRPr="009248F8" w:rsidRDefault="009248F8">
          <w:pPr>
            <w:pStyle w:val="TJ1"/>
            <w:rPr>
              <w:rFonts w:asciiTheme="minorHAnsi" w:eastAsiaTheme="minorEastAsia" w:hAnsiTheme="minorHAnsi" w:cstheme="minorBidi"/>
              <w:i w:val="0"/>
              <w:iCs w:val="0"/>
              <w:kern w:val="2"/>
              <w14:ligatures w14:val="standardContextual"/>
            </w:rPr>
          </w:pPr>
          <w:hyperlink w:anchor="_Toc189047473" w:history="1">
            <w:r w:rsidRPr="009248F8">
              <w:rPr>
                <w:rStyle w:val="Hiperhivatkozs"/>
                <w:i w:val="0"/>
                <w:iCs w:val="0"/>
              </w:rPr>
              <w:t>Táblázatok jegyzéke</w:t>
            </w:r>
            <w:r w:rsidRPr="009248F8">
              <w:rPr>
                <w:i w:val="0"/>
                <w:iCs w:val="0"/>
                <w:webHidden/>
              </w:rPr>
              <w:tab/>
            </w:r>
            <w:r w:rsidRPr="009248F8">
              <w:rPr>
                <w:i w:val="0"/>
                <w:iCs w:val="0"/>
                <w:webHidden/>
              </w:rPr>
              <w:fldChar w:fldCharType="begin"/>
            </w:r>
            <w:r w:rsidRPr="009248F8">
              <w:rPr>
                <w:i w:val="0"/>
                <w:iCs w:val="0"/>
                <w:webHidden/>
              </w:rPr>
              <w:instrText xml:space="preserve"> PAGEREF _Toc189047473 \h </w:instrText>
            </w:r>
            <w:r w:rsidRPr="009248F8">
              <w:rPr>
                <w:i w:val="0"/>
                <w:iCs w:val="0"/>
                <w:webHidden/>
              </w:rPr>
            </w:r>
            <w:r w:rsidRPr="009248F8">
              <w:rPr>
                <w:i w:val="0"/>
                <w:iCs w:val="0"/>
                <w:webHidden/>
              </w:rPr>
              <w:fldChar w:fldCharType="separate"/>
            </w:r>
            <w:r w:rsidR="008924DE">
              <w:rPr>
                <w:i w:val="0"/>
                <w:iCs w:val="0"/>
                <w:webHidden/>
              </w:rPr>
              <w:t>127</w:t>
            </w:r>
            <w:r w:rsidRPr="009248F8">
              <w:rPr>
                <w:i w:val="0"/>
                <w:iCs w:val="0"/>
                <w:webHidden/>
              </w:rPr>
              <w:fldChar w:fldCharType="end"/>
            </w:r>
          </w:hyperlink>
        </w:p>
        <w:p w14:paraId="13BC21D7" w14:textId="0DF31C84" w:rsidR="0046672D" w:rsidRPr="009248F8" w:rsidRDefault="00FF5467">
          <w:pPr>
            <w:rPr>
              <w:rFonts w:ascii="Times New Roman" w:hAnsi="Times New Roman" w:cs="Times New Roman"/>
              <w:sz w:val="24"/>
              <w:szCs w:val="24"/>
            </w:rPr>
          </w:pPr>
          <w:r w:rsidRPr="009248F8">
            <w:rPr>
              <w:rFonts w:ascii="Times New Roman" w:hAnsi="Times New Roman" w:cs="Times New Roman"/>
              <w:sz w:val="24"/>
              <w:szCs w:val="24"/>
            </w:rPr>
            <w:fldChar w:fldCharType="end"/>
          </w:r>
        </w:p>
        <w:p w14:paraId="270A9212" w14:textId="77777777" w:rsidR="0046672D" w:rsidRPr="009248F8" w:rsidRDefault="0046672D">
          <w:pPr>
            <w:rPr>
              <w:rFonts w:ascii="Times New Roman" w:hAnsi="Times New Roman" w:cs="Times New Roman"/>
              <w:sz w:val="24"/>
              <w:szCs w:val="24"/>
            </w:rPr>
          </w:pPr>
        </w:p>
        <w:p w14:paraId="1EF0D7D2" w14:textId="77777777" w:rsidR="0046672D" w:rsidRPr="00445C29" w:rsidRDefault="0046672D">
          <w:pPr>
            <w:rPr>
              <w:rFonts w:ascii="Times New Roman" w:hAnsi="Times New Roman" w:cs="Times New Roman"/>
              <w:b/>
              <w:bCs/>
              <w:sz w:val="24"/>
              <w:szCs w:val="24"/>
            </w:rPr>
          </w:pPr>
        </w:p>
        <w:p w14:paraId="43AF658E" w14:textId="5B928478" w:rsidR="00FF5467" w:rsidRPr="008708D7" w:rsidRDefault="00474D4A">
          <w:pPr>
            <w:rPr>
              <w:rFonts w:ascii="Times New Roman" w:hAnsi="Times New Roman" w:cs="Times New Roman"/>
              <w:sz w:val="24"/>
              <w:szCs w:val="24"/>
            </w:rPr>
          </w:pPr>
        </w:p>
      </w:sdtContent>
    </w:sdt>
    <w:p w14:paraId="52DE5ADA" w14:textId="77777777" w:rsidR="00FF5467" w:rsidRPr="008708D7" w:rsidRDefault="00FF5467" w:rsidP="00A65D9C">
      <w:pPr>
        <w:keepNext/>
        <w:spacing w:before="240" w:after="60" w:line="240" w:lineRule="auto"/>
        <w:outlineLvl w:val="0"/>
        <w:rPr>
          <w:rFonts w:ascii="Times New Roman" w:eastAsiaTheme="majorEastAsia" w:hAnsi="Times New Roman" w:cs="Times New Roman"/>
          <w:color w:val="1F3864" w:themeColor="accent1" w:themeShade="80"/>
          <w:kern w:val="32"/>
          <w:sz w:val="24"/>
          <w:szCs w:val="24"/>
          <w:lang w:eastAsia="hu-HU"/>
        </w:rPr>
      </w:pPr>
    </w:p>
    <w:p w14:paraId="1C255CE4" w14:textId="6541F793" w:rsidR="00FF5467" w:rsidRPr="008708D7" w:rsidRDefault="00FF5467" w:rsidP="00A65D9C">
      <w:pPr>
        <w:keepNext/>
        <w:spacing w:before="240" w:after="60" w:line="240" w:lineRule="auto"/>
        <w:outlineLvl w:val="0"/>
        <w:rPr>
          <w:rFonts w:ascii="Times New Roman" w:eastAsiaTheme="majorEastAsia" w:hAnsi="Times New Roman" w:cs="Times New Roman"/>
          <w:color w:val="1F3864" w:themeColor="accent1" w:themeShade="80"/>
          <w:kern w:val="32"/>
          <w:sz w:val="28"/>
          <w:szCs w:val="28"/>
          <w:lang w:eastAsia="hu-HU"/>
        </w:rPr>
      </w:pPr>
    </w:p>
    <w:p w14:paraId="2EC3BCC3" w14:textId="659E867F" w:rsidR="00742A2A" w:rsidRPr="008708D7" w:rsidRDefault="00742A2A" w:rsidP="00A65D9C">
      <w:pPr>
        <w:keepNext/>
        <w:spacing w:before="240" w:after="60" w:line="240" w:lineRule="auto"/>
        <w:outlineLvl w:val="0"/>
        <w:rPr>
          <w:rFonts w:ascii="Times New Roman" w:eastAsiaTheme="majorEastAsia" w:hAnsi="Times New Roman" w:cs="Times New Roman"/>
          <w:color w:val="1F3864" w:themeColor="accent1" w:themeShade="80"/>
          <w:kern w:val="32"/>
          <w:sz w:val="28"/>
          <w:szCs w:val="28"/>
          <w:lang w:eastAsia="hu-HU"/>
        </w:rPr>
      </w:pPr>
    </w:p>
    <w:p w14:paraId="0D9AAD6D" w14:textId="4957F2C5" w:rsidR="00742A2A" w:rsidRPr="008708D7" w:rsidRDefault="00742A2A" w:rsidP="00A65D9C">
      <w:pPr>
        <w:keepNext/>
        <w:spacing w:before="240" w:after="60" w:line="240" w:lineRule="auto"/>
        <w:outlineLvl w:val="0"/>
        <w:rPr>
          <w:rFonts w:ascii="Times New Roman" w:eastAsiaTheme="majorEastAsia" w:hAnsi="Times New Roman" w:cs="Times New Roman"/>
          <w:color w:val="1F3864" w:themeColor="accent1" w:themeShade="80"/>
          <w:kern w:val="32"/>
          <w:sz w:val="28"/>
          <w:szCs w:val="28"/>
          <w:lang w:eastAsia="hu-HU"/>
        </w:rPr>
      </w:pPr>
    </w:p>
    <w:p w14:paraId="77195FF9" w14:textId="77777777" w:rsidR="000B7235" w:rsidRDefault="000B7235" w:rsidP="00A65D9C">
      <w:pPr>
        <w:keepNext/>
        <w:spacing w:before="240" w:after="60" w:line="240" w:lineRule="auto"/>
        <w:outlineLvl w:val="0"/>
        <w:rPr>
          <w:rFonts w:ascii="Times New Roman" w:eastAsiaTheme="majorEastAsia" w:hAnsi="Times New Roman" w:cs="Times New Roman"/>
          <w:color w:val="1F3864" w:themeColor="accent1" w:themeShade="80"/>
          <w:kern w:val="32"/>
          <w:sz w:val="28"/>
          <w:szCs w:val="28"/>
          <w:lang w:eastAsia="hu-HU"/>
        </w:rPr>
      </w:pPr>
    </w:p>
    <w:p w14:paraId="04401C39" w14:textId="77777777" w:rsidR="004C704B" w:rsidRDefault="004C704B" w:rsidP="00A65D9C">
      <w:pPr>
        <w:keepNext/>
        <w:spacing w:before="240" w:after="60" w:line="240" w:lineRule="auto"/>
        <w:outlineLvl w:val="0"/>
        <w:rPr>
          <w:rFonts w:ascii="Times New Roman" w:eastAsiaTheme="majorEastAsia" w:hAnsi="Times New Roman" w:cs="Times New Roman"/>
          <w:color w:val="1F3864" w:themeColor="accent1" w:themeShade="80"/>
          <w:kern w:val="32"/>
          <w:sz w:val="28"/>
          <w:szCs w:val="28"/>
          <w:lang w:eastAsia="hu-HU"/>
        </w:rPr>
      </w:pPr>
    </w:p>
    <w:bookmarkEnd w:id="0"/>
    <w:p w14:paraId="6592A882" w14:textId="77777777" w:rsidR="00D61C19" w:rsidRPr="008708D7" w:rsidRDefault="00D61C19" w:rsidP="00A65D9C">
      <w:pPr>
        <w:spacing w:after="0" w:line="360" w:lineRule="auto"/>
        <w:jc w:val="both"/>
        <w:rPr>
          <w:rFonts w:ascii="Times New Roman" w:eastAsia="Calibri" w:hAnsi="Times New Roman" w:cs="Times New Roman"/>
          <w:sz w:val="24"/>
          <w:szCs w:val="24"/>
        </w:rPr>
      </w:pPr>
    </w:p>
    <w:p w14:paraId="73B20314" w14:textId="4D094AB1" w:rsidR="00503D18" w:rsidRPr="008708D7" w:rsidRDefault="00503D18" w:rsidP="00503D18">
      <w:pPr>
        <w:keepNext/>
        <w:spacing w:before="240" w:after="60" w:line="240" w:lineRule="auto"/>
        <w:outlineLvl w:val="0"/>
        <w:rPr>
          <w:rFonts w:ascii="Times New Roman" w:eastAsiaTheme="majorEastAsia" w:hAnsi="Times New Roman" w:cs="Times New Roman"/>
          <w:color w:val="1F3864" w:themeColor="accent1" w:themeShade="80"/>
          <w:kern w:val="32"/>
          <w:sz w:val="28"/>
          <w:szCs w:val="28"/>
          <w:lang w:eastAsia="hu-HU"/>
        </w:rPr>
      </w:pPr>
      <w:bookmarkStart w:id="1" w:name="_Toc189047421"/>
      <w:r w:rsidRPr="008708D7">
        <w:rPr>
          <w:rFonts w:ascii="Times New Roman" w:eastAsiaTheme="majorEastAsia" w:hAnsi="Times New Roman" w:cs="Times New Roman"/>
          <w:color w:val="1F3864" w:themeColor="accent1" w:themeShade="80"/>
          <w:kern w:val="32"/>
          <w:sz w:val="28"/>
          <w:szCs w:val="28"/>
          <w:lang w:eastAsia="hu-HU"/>
        </w:rPr>
        <w:lastRenderedPageBreak/>
        <w:t>Az Intézmény és a tagintézmények adatai</w:t>
      </w:r>
      <w:bookmarkEnd w:id="1"/>
    </w:p>
    <w:p w14:paraId="7F19025B" w14:textId="0B1B3FB5" w:rsidR="00A65D9C" w:rsidRPr="008708D7" w:rsidRDefault="00503D18" w:rsidP="00A65D9C">
      <w:pPr>
        <w:spacing w:after="0" w:line="360" w:lineRule="auto"/>
        <w:jc w:val="both"/>
        <w:rPr>
          <w:rFonts w:ascii="Times New Roman" w:eastAsia="Times New Roman" w:hAnsi="Times New Roman" w:cs="Times New Roman"/>
          <w:b/>
          <w:bCs/>
          <w:sz w:val="24"/>
          <w:szCs w:val="24"/>
          <w:lang w:eastAsia="hu-HU"/>
        </w:rPr>
      </w:pPr>
      <w:r w:rsidRPr="008708D7">
        <w:rPr>
          <w:rFonts w:ascii="Times New Roman" w:eastAsia="Calibri" w:hAnsi="Times New Roman" w:cs="Times New Roman"/>
          <w:b/>
          <w:bCs/>
          <w:sz w:val="24"/>
          <w:szCs w:val="24"/>
        </w:rPr>
        <w:t>Intézmény adatai</w:t>
      </w:r>
    </w:p>
    <w:p w14:paraId="7D7C6127" w14:textId="77777777" w:rsidR="00A65D9C" w:rsidRPr="008708D7" w:rsidRDefault="00A65D9C" w:rsidP="00A65D9C">
      <w:pPr>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b/>
          <w:bCs/>
          <w:sz w:val="24"/>
          <w:szCs w:val="24"/>
        </w:rPr>
        <w:t>Intézmény elnevezése:</w:t>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 xml:space="preserve">Szombathelyi Egyesített Bölcsődei Intézmény </w:t>
      </w:r>
    </w:p>
    <w:p w14:paraId="224BEF5A" w14:textId="0370B004" w:rsidR="00652CB8" w:rsidRPr="008708D7" w:rsidRDefault="00A65D9C" w:rsidP="00A65D9C">
      <w:pPr>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b/>
          <w:bCs/>
          <w:sz w:val="24"/>
          <w:szCs w:val="24"/>
        </w:rPr>
        <w:t>Férőhelyek száma:</w:t>
      </w:r>
      <w:r w:rsidRPr="008708D7">
        <w:rPr>
          <w:rFonts w:ascii="Times New Roman" w:eastAsia="Times New Roman" w:hAnsi="Times New Roman" w:cs="Times New Roman"/>
          <w:b/>
          <w:bCs/>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00652CB8" w:rsidRPr="008708D7">
        <w:rPr>
          <w:rFonts w:ascii="Times New Roman" w:eastAsia="Times New Roman" w:hAnsi="Times New Roman" w:cs="Times New Roman"/>
          <w:i/>
          <w:iCs/>
          <w:sz w:val="24"/>
          <w:szCs w:val="24"/>
        </w:rPr>
        <w:t>202</w:t>
      </w:r>
      <w:r w:rsidR="00A71876" w:rsidRPr="008708D7">
        <w:rPr>
          <w:rFonts w:ascii="Times New Roman" w:eastAsia="Times New Roman" w:hAnsi="Times New Roman" w:cs="Times New Roman"/>
          <w:i/>
          <w:iCs/>
          <w:sz w:val="24"/>
          <w:szCs w:val="24"/>
        </w:rPr>
        <w:t>4</w:t>
      </w:r>
      <w:r w:rsidR="00652CB8" w:rsidRPr="008708D7">
        <w:rPr>
          <w:rFonts w:ascii="Times New Roman" w:eastAsia="Times New Roman" w:hAnsi="Times New Roman" w:cs="Times New Roman"/>
          <w:i/>
          <w:iCs/>
          <w:sz w:val="24"/>
          <w:szCs w:val="24"/>
        </w:rPr>
        <w:t>. január 1-</w:t>
      </w:r>
      <w:r w:rsidR="00A71876" w:rsidRPr="008708D7">
        <w:rPr>
          <w:rFonts w:ascii="Times New Roman" w:eastAsia="Times New Roman" w:hAnsi="Times New Roman" w:cs="Times New Roman"/>
          <w:i/>
          <w:iCs/>
          <w:sz w:val="24"/>
          <w:szCs w:val="24"/>
        </w:rPr>
        <w:t>december 16-ig</w:t>
      </w:r>
    </w:p>
    <w:p w14:paraId="27A81E5D" w14:textId="21BD5A16" w:rsidR="00A65D9C" w:rsidRPr="008708D7" w:rsidRDefault="00652CB8" w:rsidP="00A65D9C">
      <w:pPr>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                                                           </w:t>
      </w:r>
      <w:r w:rsidR="00A71876" w:rsidRPr="008708D7">
        <w:rPr>
          <w:rFonts w:ascii="Times New Roman" w:eastAsia="Times New Roman" w:hAnsi="Times New Roman" w:cs="Times New Roman"/>
          <w:sz w:val="24"/>
          <w:szCs w:val="24"/>
        </w:rPr>
        <w:t xml:space="preserve">586 </w:t>
      </w:r>
      <w:r w:rsidR="00A65D9C" w:rsidRPr="008708D7">
        <w:rPr>
          <w:rFonts w:ascii="Times New Roman" w:eastAsia="Times New Roman" w:hAnsi="Times New Roman" w:cs="Times New Roman"/>
          <w:sz w:val="24"/>
          <w:szCs w:val="24"/>
        </w:rPr>
        <w:t xml:space="preserve">fő Bölcsőde </w:t>
      </w:r>
    </w:p>
    <w:p w14:paraId="77A19FBC" w14:textId="7835D343" w:rsidR="00A65D9C" w:rsidRPr="008708D7" w:rsidRDefault="00A65D9C" w:rsidP="00A65D9C">
      <w:pPr>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14 f</w:t>
      </w:r>
      <w:r w:rsidR="00A71876" w:rsidRPr="008708D7">
        <w:rPr>
          <w:rFonts w:ascii="Times New Roman" w:eastAsia="Times New Roman" w:hAnsi="Times New Roman" w:cs="Times New Roman"/>
          <w:sz w:val="24"/>
          <w:szCs w:val="24"/>
        </w:rPr>
        <w:t xml:space="preserve"> </w:t>
      </w:r>
      <w:r w:rsidRPr="008708D7">
        <w:rPr>
          <w:rFonts w:ascii="Times New Roman" w:eastAsia="Times New Roman" w:hAnsi="Times New Roman" w:cs="Times New Roman"/>
          <w:sz w:val="24"/>
          <w:szCs w:val="24"/>
        </w:rPr>
        <w:t xml:space="preserve">ő   Mini Bölcsőde </w:t>
      </w:r>
    </w:p>
    <w:p w14:paraId="7500365E" w14:textId="65772E4C" w:rsidR="001F6B5B" w:rsidRPr="008708D7" w:rsidRDefault="001F6B5B" w:rsidP="00A65D9C">
      <w:pPr>
        <w:spacing w:after="0" w:line="360" w:lineRule="auto"/>
        <w:jc w:val="both"/>
        <w:rPr>
          <w:rFonts w:ascii="Times New Roman" w:eastAsia="Times New Roman" w:hAnsi="Times New Roman" w:cs="Times New Roman"/>
          <w:i/>
          <w:iCs/>
          <w:sz w:val="24"/>
          <w:szCs w:val="24"/>
        </w:rPr>
      </w:pPr>
      <w:r w:rsidRPr="008708D7">
        <w:rPr>
          <w:rFonts w:ascii="Times New Roman" w:eastAsia="Times New Roman" w:hAnsi="Times New Roman" w:cs="Times New Roman"/>
          <w:sz w:val="24"/>
          <w:szCs w:val="24"/>
        </w:rPr>
        <w:t xml:space="preserve">                                                        </w:t>
      </w:r>
      <w:r w:rsidR="00652CB8" w:rsidRPr="008708D7">
        <w:rPr>
          <w:rFonts w:ascii="Times New Roman" w:eastAsia="Times New Roman" w:hAnsi="Times New Roman" w:cs="Times New Roman"/>
          <w:sz w:val="24"/>
          <w:szCs w:val="24"/>
        </w:rPr>
        <w:t xml:space="preserve">  </w:t>
      </w:r>
      <w:r w:rsidRPr="008708D7">
        <w:rPr>
          <w:rFonts w:ascii="Times New Roman" w:eastAsia="Times New Roman" w:hAnsi="Times New Roman" w:cs="Times New Roman"/>
          <w:i/>
          <w:iCs/>
          <w:sz w:val="24"/>
          <w:szCs w:val="24"/>
        </w:rPr>
        <w:t>202</w:t>
      </w:r>
      <w:r w:rsidR="00A71876" w:rsidRPr="008708D7">
        <w:rPr>
          <w:rFonts w:ascii="Times New Roman" w:eastAsia="Times New Roman" w:hAnsi="Times New Roman" w:cs="Times New Roman"/>
          <w:i/>
          <w:iCs/>
          <w:sz w:val="24"/>
          <w:szCs w:val="24"/>
        </w:rPr>
        <w:t>4</w:t>
      </w:r>
      <w:r w:rsidRPr="008708D7">
        <w:rPr>
          <w:rFonts w:ascii="Times New Roman" w:eastAsia="Times New Roman" w:hAnsi="Times New Roman" w:cs="Times New Roman"/>
          <w:i/>
          <w:iCs/>
          <w:sz w:val="24"/>
          <w:szCs w:val="24"/>
        </w:rPr>
        <w:t xml:space="preserve">. </w:t>
      </w:r>
      <w:r w:rsidR="00A71876" w:rsidRPr="008708D7">
        <w:rPr>
          <w:rFonts w:ascii="Times New Roman" w:eastAsia="Times New Roman" w:hAnsi="Times New Roman" w:cs="Times New Roman"/>
          <w:i/>
          <w:iCs/>
          <w:sz w:val="24"/>
          <w:szCs w:val="24"/>
        </w:rPr>
        <w:t>december 16-tól</w:t>
      </w:r>
      <w:r w:rsidRPr="008708D7">
        <w:rPr>
          <w:rFonts w:ascii="Times New Roman" w:eastAsia="Times New Roman" w:hAnsi="Times New Roman" w:cs="Times New Roman"/>
          <w:i/>
          <w:iCs/>
          <w:sz w:val="24"/>
          <w:szCs w:val="24"/>
        </w:rPr>
        <w:t xml:space="preserve"> </w:t>
      </w:r>
      <w:r w:rsidR="00A71876" w:rsidRPr="008708D7">
        <w:rPr>
          <w:rFonts w:ascii="Times New Roman" w:eastAsia="Times New Roman" w:hAnsi="Times New Roman" w:cs="Times New Roman"/>
          <w:i/>
          <w:iCs/>
          <w:sz w:val="24"/>
          <w:szCs w:val="24"/>
        </w:rPr>
        <w:t xml:space="preserve">a Szedreskert </w:t>
      </w:r>
      <w:r w:rsidRPr="008708D7">
        <w:rPr>
          <w:rFonts w:ascii="Times New Roman" w:eastAsia="Times New Roman" w:hAnsi="Times New Roman" w:cs="Times New Roman"/>
          <w:i/>
          <w:iCs/>
          <w:sz w:val="24"/>
          <w:szCs w:val="24"/>
        </w:rPr>
        <w:t>Bölcsőde nyitása után</w:t>
      </w:r>
    </w:p>
    <w:p w14:paraId="05D85C1C" w14:textId="6D393C20" w:rsidR="001F6B5B" w:rsidRPr="008708D7" w:rsidRDefault="001F6B5B" w:rsidP="00A65D9C">
      <w:pPr>
        <w:spacing w:after="0" w:line="360" w:lineRule="auto"/>
        <w:jc w:val="both"/>
        <w:rPr>
          <w:rFonts w:ascii="Times New Roman" w:eastAsia="Times New Roman" w:hAnsi="Times New Roman" w:cs="Times New Roman"/>
          <w:b/>
          <w:bCs/>
          <w:sz w:val="24"/>
          <w:szCs w:val="24"/>
        </w:rPr>
      </w:pPr>
      <w:r w:rsidRPr="008708D7">
        <w:rPr>
          <w:rFonts w:ascii="Times New Roman" w:eastAsia="Times New Roman" w:hAnsi="Times New Roman" w:cs="Times New Roman"/>
          <w:sz w:val="24"/>
          <w:szCs w:val="24"/>
        </w:rPr>
        <w:t xml:space="preserve">                                                         </w:t>
      </w:r>
      <w:r w:rsidR="00652CB8" w:rsidRPr="008708D7">
        <w:rPr>
          <w:rFonts w:ascii="Times New Roman" w:eastAsia="Times New Roman" w:hAnsi="Times New Roman" w:cs="Times New Roman"/>
          <w:i/>
          <w:iCs/>
          <w:sz w:val="24"/>
          <w:szCs w:val="24"/>
        </w:rPr>
        <w:t xml:space="preserve"> </w:t>
      </w:r>
      <w:r w:rsidR="005708EC" w:rsidRPr="008708D7">
        <w:rPr>
          <w:rFonts w:ascii="Times New Roman" w:eastAsia="Times New Roman" w:hAnsi="Times New Roman" w:cs="Times New Roman"/>
          <w:b/>
          <w:bCs/>
          <w:sz w:val="24"/>
          <w:szCs w:val="24"/>
        </w:rPr>
        <w:t>62</w:t>
      </w:r>
      <w:r w:rsidRPr="008708D7">
        <w:rPr>
          <w:rFonts w:ascii="Times New Roman" w:eastAsia="Times New Roman" w:hAnsi="Times New Roman" w:cs="Times New Roman"/>
          <w:b/>
          <w:bCs/>
          <w:sz w:val="24"/>
          <w:szCs w:val="24"/>
        </w:rPr>
        <w:t>6 fő Bölcsőde</w:t>
      </w:r>
    </w:p>
    <w:p w14:paraId="34DFBD5A" w14:textId="2A887954" w:rsidR="001F6B5B" w:rsidRPr="008708D7" w:rsidRDefault="001F6B5B" w:rsidP="00A65D9C">
      <w:pPr>
        <w:spacing w:after="0" w:line="360" w:lineRule="auto"/>
        <w:jc w:val="both"/>
        <w:rPr>
          <w:rFonts w:ascii="Times New Roman" w:eastAsia="Times New Roman" w:hAnsi="Times New Roman" w:cs="Times New Roman"/>
          <w:b/>
          <w:bCs/>
          <w:sz w:val="24"/>
          <w:szCs w:val="24"/>
        </w:rPr>
      </w:pPr>
      <w:r w:rsidRPr="008708D7">
        <w:rPr>
          <w:rFonts w:ascii="Times New Roman" w:eastAsia="Times New Roman" w:hAnsi="Times New Roman" w:cs="Times New Roman"/>
          <w:b/>
          <w:bCs/>
          <w:sz w:val="24"/>
          <w:szCs w:val="24"/>
        </w:rPr>
        <w:t xml:space="preserve">                                                           14 fő Mini Bölcsőde </w:t>
      </w:r>
    </w:p>
    <w:p w14:paraId="0E79FA38" w14:textId="77777777" w:rsidR="00A65D9C" w:rsidRPr="008708D7" w:rsidRDefault="00A65D9C" w:rsidP="00A65D9C">
      <w:pPr>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b/>
          <w:bCs/>
          <w:sz w:val="24"/>
          <w:szCs w:val="24"/>
        </w:rPr>
        <w:t>Intézmény székhelye:</w:t>
      </w:r>
      <w:r w:rsidRPr="008708D7">
        <w:rPr>
          <w:rFonts w:ascii="Times New Roman" w:eastAsia="Times New Roman" w:hAnsi="Times New Roman" w:cs="Times New Roman"/>
          <w:b/>
          <w:bCs/>
          <w:sz w:val="24"/>
          <w:szCs w:val="24"/>
        </w:rPr>
        <w:tab/>
      </w:r>
      <w:r w:rsidRPr="008708D7">
        <w:rPr>
          <w:rFonts w:ascii="Times New Roman" w:eastAsia="Times New Roman" w:hAnsi="Times New Roman" w:cs="Times New Roman"/>
          <w:b/>
          <w:bCs/>
          <w:sz w:val="24"/>
          <w:szCs w:val="24"/>
        </w:rPr>
        <w:tab/>
      </w:r>
      <w:r w:rsidRPr="008708D7">
        <w:rPr>
          <w:rFonts w:ascii="Times New Roman" w:eastAsia="Times New Roman" w:hAnsi="Times New Roman" w:cs="Times New Roman"/>
          <w:sz w:val="24"/>
          <w:szCs w:val="24"/>
        </w:rPr>
        <w:t>9700 Szombathely, Bem J. u. 33.</w:t>
      </w:r>
    </w:p>
    <w:p w14:paraId="7880E0D3" w14:textId="77777777" w:rsidR="00A65D9C" w:rsidRPr="008708D7" w:rsidRDefault="00A65D9C" w:rsidP="00A65D9C">
      <w:pPr>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b/>
          <w:bCs/>
          <w:sz w:val="24"/>
          <w:szCs w:val="24"/>
        </w:rPr>
        <w:t>Intézményvezető:</w:t>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Sebestyén Bianka</w:t>
      </w:r>
    </w:p>
    <w:p w14:paraId="033DFE7C" w14:textId="77777777" w:rsidR="00A65D9C" w:rsidRPr="008708D7" w:rsidRDefault="00A65D9C" w:rsidP="00A65D9C">
      <w:pPr>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b/>
          <w:bCs/>
          <w:sz w:val="24"/>
          <w:szCs w:val="24"/>
        </w:rPr>
        <w:t>Elérhetősége:</w:t>
      </w:r>
      <w:r w:rsidRPr="008708D7">
        <w:rPr>
          <w:rFonts w:ascii="Times New Roman" w:eastAsia="Times New Roman" w:hAnsi="Times New Roman" w:cs="Times New Roman"/>
          <w:b/>
          <w:bCs/>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 xml:space="preserve">Telefon: </w:t>
      </w:r>
      <w:r w:rsidRPr="008708D7">
        <w:rPr>
          <w:rFonts w:ascii="Times New Roman" w:eastAsia="Times New Roman" w:hAnsi="Times New Roman" w:cs="Times New Roman"/>
          <w:sz w:val="24"/>
          <w:szCs w:val="24"/>
        </w:rPr>
        <w:tab/>
        <w:t>94/501 - 551</w:t>
      </w:r>
    </w:p>
    <w:p w14:paraId="7C588A06" w14:textId="77777777" w:rsidR="00A65D9C" w:rsidRPr="008708D7" w:rsidRDefault="00A65D9C" w:rsidP="00A65D9C">
      <w:pPr>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 xml:space="preserve">email: </w:t>
      </w:r>
      <w:hyperlink r:id="rId12" w:history="1">
        <w:r w:rsidRPr="008708D7">
          <w:rPr>
            <w:rFonts w:ascii="Times New Roman" w:eastAsia="Times New Roman" w:hAnsi="Times New Roman" w:cs="Times New Roman"/>
            <w:sz w:val="24"/>
            <w:szCs w:val="24"/>
            <w:u w:val="single"/>
          </w:rPr>
          <w:t>sebestyen.bianka@ebi.szombathely.hu</w:t>
        </w:r>
      </w:hyperlink>
    </w:p>
    <w:p w14:paraId="6BB4041C" w14:textId="77777777" w:rsidR="00A65D9C" w:rsidRPr="008708D7" w:rsidRDefault="00A65D9C" w:rsidP="00A65D9C">
      <w:pPr>
        <w:spacing w:after="0" w:line="360" w:lineRule="auto"/>
        <w:ind w:left="2832" w:firstLine="708"/>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honlap: </w:t>
      </w:r>
      <w:hyperlink r:id="rId13" w:history="1">
        <w:r w:rsidRPr="008708D7">
          <w:rPr>
            <w:rFonts w:ascii="Times New Roman" w:eastAsia="Times New Roman" w:hAnsi="Times New Roman" w:cs="Times New Roman"/>
            <w:sz w:val="24"/>
            <w:szCs w:val="24"/>
            <w:u w:val="single"/>
          </w:rPr>
          <w:t>www.bolcsodeszombathely.hu</w:t>
        </w:r>
      </w:hyperlink>
      <w:r w:rsidRPr="008708D7">
        <w:rPr>
          <w:rFonts w:ascii="Times New Roman" w:eastAsia="Times New Roman" w:hAnsi="Times New Roman" w:cs="Times New Roman"/>
          <w:sz w:val="24"/>
          <w:szCs w:val="24"/>
        </w:rPr>
        <w:tab/>
      </w:r>
    </w:p>
    <w:p w14:paraId="740EA7B8" w14:textId="77777777" w:rsidR="00A65D9C" w:rsidRPr="008708D7" w:rsidRDefault="00A65D9C" w:rsidP="00A65D9C">
      <w:pPr>
        <w:spacing w:after="0" w:line="360" w:lineRule="auto"/>
        <w:ind w:left="2832" w:firstLine="708"/>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facebook: Szombathelyi Bölcsődék</w:t>
      </w:r>
      <w:r w:rsidRPr="008708D7">
        <w:rPr>
          <w:rFonts w:ascii="Times New Roman" w:eastAsia="Times New Roman" w:hAnsi="Times New Roman" w:cs="Times New Roman"/>
          <w:sz w:val="24"/>
          <w:szCs w:val="24"/>
        </w:rPr>
        <w:tab/>
      </w:r>
    </w:p>
    <w:p w14:paraId="7145404B" w14:textId="77777777" w:rsidR="00A65D9C" w:rsidRPr="008708D7" w:rsidRDefault="00A65D9C" w:rsidP="00A65D9C">
      <w:pPr>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b/>
          <w:bCs/>
          <w:sz w:val="24"/>
          <w:szCs w:val="24"/>
        </w:rPr>
        <w:t>Jogállás:</w:t>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önálló jogi személy</w:t>
      </w:r>
    </w:p>
    <w:p w14:paraId="08C0603B" w14:textId="77777777" w:rsidR="00A65D9C" w:rsidRPr="008708D7" w:rsidRDefault="00A65D9C" w:rsidP="00A65D9C">
      <w:pPr>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b/>
          <w:bCs/>
          <w:sz w:val="24"/>
          <w:szCs w:val="24"/>
        </w:rPr>
        <w:t>Gazdálkodási jogköre:</w:t>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önálló gazdálkodói jogkörrel rendelkező költségvetési</w:t>
      </w:r>
    </w:p>
    <w:p w14:paraId="573868F6" w14:textId="77777777" w:rsidR="00A65D9C" w:rsidRPr="008708D7" w:rsidRDefault="00A65D9C" w:rsidP="00A65D9C">
      <w:pPr>
        <w:spacing w:after="0" w:line="360" w:lineRule="auto"/>
        <w:ind w:left="2832" w:firstLine="708"/>
        <w:jc w:val="both"/>
        <w:rPr>
          <w:rFonts w:ascii="Times New Roman" w:eastAsia="Times New Roman" w:hAnsi="Times New Roman" w:cs="Times New Roman"/>
          <w:color w:val="000000" w:themeColor="text1"/>
          <w:sz w:val="24"/>
          <w:szCs w:val="24"/>
        </w:rPr>
      </w:pPr>
      <w:r w:rsidRPr="008708D7">
        <w:rPr>
          <w:rFonts w:ascii="Times New Roman" w:eastAsia="Times New Roman" w:hAnsi="Times New Roman" w:cs="Times New Roman"/>
          <w:color w:val="000000" w:themeColor="text1"/>
          <w:sz w:val="24"/>
          <w:szCs w:val="24"/>
        </w:rPr>
        <w:t>szerv</w:t>
      </w:r>
    </w:p>
    <w:p w14:paraId="2A1F81AE" w14:textId="77777777" w:rsidR="00A65D9C" w:rsidRPr="008708D7" w:rsidRDefault="00A65D9C" w:rsidP="00A65D9C">
      <w:pPr>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b/>
          <w:bCs/>
          <w:color w:val="000000" w:themeColor="text1"/>
          <w:sz w:val="24"/>
          <w:szCs w:val="24"/>
        </w:rPr>
        <w:t>Szakágazati besorolása:</w:t>
      </w:r>
      <w:r w:rsidRPr="008708D7">
        <w:rPr>
          <w:rFonts w:ascii="Times New Roman" w:eastAsia="Times New Roman" w:hAnsi="Times New Roman" w:cs="Times New Roman"/>
          <w:color w:val="000000" w:themeColor="text1"/>
          <w:sz w:val="24"/>
          <w:szCs w:val="24"/>
        </w:rPr>
        <w:t xml:space="preserve"> </w:t>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889101 Bölcsődei ellátás</w:t>
      </w:r>
    </w:p>
    <w:p w14:paraId="15BEC1A9" w14:textId="77777777" w:rsidR="00A65D9C" w:rsidRPr="008708D7" w:rsidRDefault="00A65D9C" w:rsidP="00A65D9C">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b/>
          <w:bCs/>
          <w:sz w:val="24"/>
          <w:szCs w:val="24"/>
        </w:rPr>
        <w:t>Fenntartó szerv:</w:t>
      </w:r>
      <w:r w:rsidRPr="008708D7">
        <w:rPr>
          <w:rFonts w:ascii="Times New Roman" w:eastAsia="Times New Roman" w:hAnsi="Times New Roman" w:cs="Times New Roman"/>
          <w:b/>
          <w:bCs/>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Szombathely Megyei Jogú Város Önkormányzata</w:t>
      </w:r>
    </w:p>
    <w:p w14:paraId="521834E1" w14:textId="77777777" w:rsidR="00A65D9C" w:rsidRPr="008708D7" w:rsidRDefault="00A65D9C" w:rsidP="00A65D9C">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 xml:space="preserve">9700 Szombathely, Kossuth L. u. 1-3. </w:t>
      </w:r>
    </w:p>
    <w:p w14:paraId="05B17655" w14:textId="77777777" w:rsidR="00A65D9C" w:rsidRPr="008708D7" w:rsidRDefault="00A65D9C" w:rsidP="00A65D9C">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b/>
          <w:sz w:val="24"/>
          <w:szCs w:val="24"/>
        </w:rPr>
        <w:t>Elérhetősége</w:t>
      </w:r>
      <w:r w:rsidRPr="008708D7">
        <w:rPr>
          <w:rFonts w:ascii="Times New Roman" w:eastAsia="Times New Roman" w:hAnsi="Times New Roman" w:cs="Times New Roman"/>
          <w:sz w:val="24"/>
          <w:szCs w:val="24"/>
        </w:rPr>
        <w:t>:</w:t>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Telefon: 94/520 - 100</w:t>
      </w:r>
    </w:p>
    <w:p w14:paraId="04153F26" w14:textId="77777777" w:rsidR="00A65D9C" w:rsidRPr="008708D7" w:rsidRDefault="00A65D9C" w:rsidP="00A65D9C">
      <w:pPr>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b/>
          <w:sz w:val="24"/>
          <w:szCs w:val="24"/>
        </w:rPr>
        <w:t>Illetékessége, működési köre:</w:t>
      </w:r>
      <w:r w:rsidRPr="008708D7">
        <w:rPr>
          <w:rFonts w:ascii="Times New Roman" w:eastAsia="Times New Roman" w:hAnsi="Times New Roman" w:cs="Times New Roman"/>
          <w:sz w:val="24"/>
          <w:szCs w:val="24"/>
        </w:rPr>
        <w:tab/>
        <w:t xml:space="preserve">Szombathely Megyei Jogú Város, valamint </w:t>
      </w:r>
    </w:p>
    <w:p w14:paraId="3E2444FC" w14:textId="1524B596" w:rsidR="00A65D9C" w:rsidRPr="008708D7" w:rsidRDefault="00A65D9C" w:rsidP="00A65D9C">
      <w:pPr>
        <w:spacing w:after="0" w:line="360" w:lineRule="auto"/>
        <w:ind w:left="2832" w:firstLine="708"/>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Gencsapáti, Torony, Ják, Nárai,   </w:t>
      </w:r>
    </w:p>
    <w:p w14:paraId="10774986" w14:textId="77777777" w:rsidR="00A65D9C" w:rsidRPr="008708D7" w:rsidRDefault="00A65D9C" w:rsidP="00A65D9C">
      <w:pPr>
        <w:spacing w:after="0" w:line="360" w:lineRule="auto"/>
        <w:ind w:left="2832" w:firstLine="708"/>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települések.</w:t>
      </w:r>
    </w:p>
    <w:p w14:paraId="4B4C4237" w14:textId="77777777" w:rsidR="00A65D9C" w:rsidRPr="008708D7" w:rsidRDefault="00A65D9C" w:rsidP="00A65D9C">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b/>
          <w:sz w:val="24"/>
          <w:szCs w:val="24"/>
        </w:rPr>
        <w:t>Alapítás időpontja:</w:t>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1987. január 1.</w:t>
      </w:r>
    </w:p>
    <w:p w14:paraId="26EA1030" w14:textId="0F9DE05D" w:rsidR="00D450F2" w:rsidRPr="008708D7" w:rsidRDefault="00A65D9C" w:rsidP="00725F9B">
      <w:pPr>
        <w:autoSpaceDE w:val="0"/>
        <w:autoSpaceDN w:val="0"/>
        <w:spacing w:after="0" w:line="360" w:lineRule="auto"/>
        <w:jc w:val="both"/>
        <w:rPr>
          <w:rFonts w:ascii="Times New Roman" w:eastAsia="Times New Roman" w:hAnsi="Times New Roman" w:cs="Times New Roman"/>
          <w:bCs/>
          <w:lang w:val="en-US"/>
        </w:rPr>
      </w:pPr>
      <w:r w:rsidRPr="008708D7">
        <w:rPr>
          <w:rFonts w:ascii="Times New Roman" w:eastAsia="Times New Roman" w:hAnsi="Times New Roman" w:cs="Times New Roman"/>
          <w:b/>
          <w:sz w:val="24"/>
          <w:szCs w:val="24"/>
        </w:rPr>
        <w:t>Alapító okirat kelte, száma</w:t>
      </w:r>
      <w:r w:rsidRPr="008708D7">
        <w:rPr>
          <w:rFonts w:ascii="Times New Roman" w:eastAsia="Times New Roman" w:hAnsi="Times New Roman" w:cs="Times New Roman"/>
          <w:sz w:val="24"/>
          <w:szCs w:val="24"/>
        </w:rPr>
        <w:t xml:space="preserve">: </w:t>
      </w:r>
      <w:r w:rsidRPr="008708D7">
        <w:rPr>
          <w:rFonts w:ascii="Times New Roman" w:eastAsia="Times New Roman" w:hAnsi="Times New Roman" w:cs="Times New Roman"/>
          <w:sz w:val="24"/>
          <w:szCs w:val="24"/>
        </w:rPr>
        <w:tab/>
      </w:r>
      <w:r w:rsidR="00652CB8" w:rsidRPr="008708D7">
        <w:rPr>
          <w:rFonts w:ascii="Times New Roman" w:eastAsia="Times New Roman" w:hAnsi="Times New Roman" w:cs="Times New Roman"/>
          <w:sz w:val="24"/>
          <w:szCs w:val="24"/>
        </w:rPr>
        <w:t>202</w:t>
      </w:r>
      <w:r w:rsidR="00725F9B" w:rsidRPr="008708D7">
        <w:rPr>
          <w:rFonts w:ascii="Times New Roman" w:eastAsia="Times New Roman" w:hAnsi="Times New Roman" w:cs="Times New Roman"/>
          <w:sz w:val="24"/>
          <w:szCs w:val="24"/>
        </w:rPr>
        <w:t>4</w:t>
      </w:r>
      <w:r w:rsidR="00652CB8" w:rsidRPr="008708D7">
        <w:rPr>
          <w:rFonts w:ascii="Times New Roman" w:eastAsia="Times New Roman" w:hAnsi="Times New Roman" w:cs="Times New Roman"/>
          <w:sz w:val="24"/>
          <w:szCs w:val="24"/>
        </w:rPr>
        <w:t>.</w:t>
      </w:r>
      <w:r w:rsidR="00725F9B" w:rsidRPr="008708D7">
        <w:rPr>
          <w:rFonts w:ascii="Times New Roman" w:eastAsia="Times New Roman" w:hAnsi="Times New Roman" w:cs="Times New Roman"/>
          <w:sz w:val="24"/>
          <w:szCs w:val="24"/>
        </w:rPr>
        <w:t>november 14.</w:t>
      </w:r>
      <w:r w:rsidR="00652CB8" w:rsidRPr="008708D7">
        <w:rPr>
          <w:rFonts w:ascii="Times New Roman" w:eastAsia="Times New Roman" w:hAnsi="Times New Roman" w:cs="Times New Roman"/>
          <w:sz w:val="24"/>
          <w:szCs w:val="24"/>
        </w:rPr>
        <w:t xml:space="preserve">                  </w:t>
      </w:r>
      <w:r w:rsidR="00725F9B" w:rsidRPr="008708D7">
        <w:rPr>
          <w:rFonts w:ascii="Times New Roman" w:eastAsia="Times New Roman" w:hAnsi="Times New Roman" w:cs="Times New Roman"/>
          <w:sz w:val="24"/>
          <w:szCs w:val="24"/>
        </w:rPr>
        <w:t>26127-39</w:t>
      </w:r>
      <w:r w:rsidR="00652CB8" w:rsidRPr="008708D7">
        <w:rPr>
          <w:rFonts w:ascii="Times New Roman" w:eastAsia="Times New Roman" w:hAnsi="Times New Roman" w:cs="Times New Roman"/>
          <w:bCs/>
          <w:sz w:val="24"/>
          <w:szCs w:val="24"/>
          <w:lang w:val="en-US"/>
        </w:rPr>
        <w:t>/202</w:t>
      </w:r>
      <w:r w:rsidR="00725F9B" w:rsidRPr="008708D7">
        <w:rPr>
          <w:rFonts w:ascii="Times New Roman" w:eastAsia="Times New Roman" w:hAnsi="Times New Roman" w:cs="Times New Roman"/>
          <w:bCs/>
          <w:sz w:val="24"/>
          <w:szCs w:val="24"/>
          <w:lang w:val="en-US"/>
        </w:rPr>
        <w:t>4</w:t>
      </w:r>
      <w:r w:rsidR="00652CB8" w:rsidRPr="008708D7">
        <w:rPr>
          <w:rFonts w:ascii="Times New Roman" w:eastAsia="Times New Roman" w:hAnsi="Times New Roman" w:cs="Times New Roman"/>
          <w:bCs/>
          <w:sz w:val="24"/>
          <w:szCs w:val="24"/>
          <w:lang w:val="en-US"/>
        </w:rPr>
        <w:t>.</w:t>
      </w:r>
    </w:p>
    <w:p w14:paraId="01643FC8" w14:textId="561962A4" w:rsidR="00A65D9C" w:rsidRPr="008708D7" w:rsidRDefault="00A65D9C" w:rsidP="00A65D9C">
      <w:pPr>
        <w:tabs>
          <w:tab w:val="left" w:pos="851"/>
        </w:tabs>
        <w:spacing w:after="0" w:line="360" w:lineRule="auto"/>
        <w:jc w:val="both"/>
        <w:rPr>
          <w:rFonts w:ascii="Times New Roman" w:eastAsia="Times New Roman" w:hAnsi="Times New Roman" w:cs="Times New Roman"/>
          <w:color w:val="C0504D"/>
          <w:sz w:val="24"/>
          <w:szCs w:val="24"/>
        </w:rPr>
      </w:pPr>
      <w:r w:rsidRPr="008708D7">
        <w:rPr>
          <w:rFonts w:ascii="Times New Roman" w:eastAsia="Times New Roman" w:hAnsi="Times New Roman" w:cs="Times New Roman"/>
          <w:b/>
          <w:sz w:val="24"/>
          <w:szCs w:val="24"/>
        </w:rPr>
        <w:t>Irányító, felügyeleti szervek</w:t>
      </w:r>
      <w:r w:rsidRPr="008708D7">
        <w:rPr>
          <w:rFonts w:ascii="Times New Roman" w:eastAsia="Times New Roman" w:hAnsi="Times New Roman" w:cs="Times New Roman"/>
          <w:sz w:val="24"/>
          <w:szCs w:val="24"/>
        </w:rPr>
        <w:t xml:space="preserve">: </w:t>
      </w:r>
      <w:r w:rsidRPr="008708D7">
        <w:rPr>
          <w:rFonts w:ascii="Times New Roman" w:eastAsia="Times New Roman" w:hAnsi="Times New Roman" w:cs="Times New Roman"/>
          <w:sz w:val="24"/>
          <w:szCs w:val="24"/>
        </w:rPr>
        <w:tab/>
        <w:t>Szombathely Megyei Jogú Város Közgyűlése</w:t>
      </w:r>
    </w:p>
    <w:p w14:paraId="7DEF907A" w14:textId="77777777" w:rsidR="00A65D9C" w:rsidRPr="008708D7" w:rsidRDefault="00A65D9C" w:rsidP="00A65D9C">
      <w:pPr>
        <w:numPr>
          <w:ilvl w:val="0"/>
          <w:numId w:val="1"/>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Egészségügyi és Közszolgálati Osztály </w:t>
      </w:r>
    </w:p>
    <w:p w14:paraId="16938A55" w14:textId="134B982B" w:rsidR="00D450F2" w:rsidRPr="008708D7" w:rsidRDefault="00A65D9C" w:rsidP="00D450F2">
      <w:pPr>
        <w:numPr>
          <w:ilvl w:val="0"/>
          <w:numId w:val="1"/>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Közgazdasági és Adó</w:t>
      </w:r>
      <w:r w:rsidRPr="008708D7">
        <w:rPr>
          <w:rFonts w:ascii="Times New Roman" w:eastAsia="Times New Roman" w:hAnsi="Times New Roman" w:cs="Times New Roman"/>
          <w:b/>
          <w:color w:val="0000FF"/>
          <w:sz w:val="24"/>
          <w:szCs w:val="24"/>
        </w:rPr>
        <w:t xml:space="preserve"> </w:t>
      </w:r>
      <w:r w:rsidRPr="008708D7">
        <w:rPr>
          <w:rFonts w:ascii="Times New Roman" w:eastAsia="Times New Roman" w:hAnsi="Times New Roman" w:cs="Times New Roman"/>
          <w:sz w:val="24"/>
          <w:szCs w:val="24"/>
        </w:rPr>
        <w:t>Osztály</w:t>
      </w:r>
    </w:p>
    <w:p w14:paraId="69E75205" w14:textId="2A2F67A7" w:rsidR="001F6B5B" w:rsidRPr="008708D7" w:rsidRDefault="00A65D9C" w:rsidP="00A65D9C">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 xml:space="preserve">Vas </w:t>
      </w:r>
      <w:r w:rsidR="008A6DAB" w:rsidRPr="008708D7">
        <w:rPr>
          <w:rFonts w:ascii="Times New Roman" w:eastAsia="Times New Roman" w:hAnsi="Times New Roman" w:cs="Times New Roman"/>
          <w:sz w:val="24"/>
          <w:szCs w:val="24"/>
        </w:rPr>
        <w:t>V</w:t>
      </w:r>
      <w:r w:rsidR="00B327F2" w:rsidRPr="008708D7">
        <w:rPr>
          <w:rFonts w:ascii="Times New Roman" w:eastAsia="Times New Roman" w:hAnsi="Times New Roman" w:cs="Times New Roman"/>
          <w:sz w:val="24"/>
          <w:szCs w:val="24"/>
        </w:rPr>
        <w:t>árm</w:t>
      </w:r>
      <w:r w:rsidRPr="008708D7">
        <w:rPr>
          <w:rFonts w:ascii="Times New Roman" w:eastAsia="Times New Roman" w:hAnsi="Times New Roman" w:cs="Times New Roman"/>
          <w:sz w:val="24"/>
          <w:szCs w:val="24"/>
        </w:rPr>
        <w:t xml:space="preserve">egyei Kormányhivatal </w:t>
      </w:r>
    </w:p>
    <w:p w14:paraId="41CBE6FF" w14:textId="6A5FB717" w:rsidR="00A65D9C" w:rsidRPr="008708D7" w:rsidRDefault="001F6B5B" w:rsidP="00A65D9C">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                                                           </w:t>
      </w:r>
      <w:r w:rsidR="00A65D9C" w:rsidRPr="008708D7">
        <w:rPr>
          <w:rFonts w:ascii="Times New Roman" w:eastAsia="Times New Roman" w:hAnsi="Times New Roman" w:cs="Times New Roman"/>
          <w:sz w:val="24"/>
          <w:szCs w:val="24"/>
        </w:rPr>
        <w:t>Gyámügyi és Igazságügyi Főosztály - Szociális és</w:t>
      </w:r>
    </w:p>
    <w:p w14:paraId="4669AF42" w14:textId="77777777" w:rsidR="00A65D9C" w:rsidRPr="008708D7" w:rsidRDefault="00A65D9C" w:rsidP="00A65D9C">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Gyámügyi Osztály</w:t>
      </w:r>
    </w:p>
    <w:p w14:paraId="6FEFED55" w14:textId="36B4FADF" w:rsidR="00652CB8" w:rsidRPr="008708D7" w:rsidRDefault="00A65D9C" w:rsidP="00A65D9C">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001F6B5B" w:rsidRPr="008708D7">
        <w:rPr>
          <w:rFonts w:ascii="Times New Roman" w:eastAsia="Times New Roman" w:hAnsi="Times New Roman" w:cs="Times New Roman"/>
          <w:sz w:val="24"/>
          <w:szCs w:val="24"/>
        </w:rPr>
        <w:t xml:space="preserve">Kulturális és Innovációs Minisztérium </w:t>
      </w:r>
    </w:p>
    <w:p w14:paraId="7360D166" w14:textId="77777777" w:rsidR="00A65D9C" w:rsidRPr="008708D7" w:rsidRDefault="00A65D9C" w:rsidP="00A65D9C">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b/>
          <w:sz w:val="24"/>
          <w:szCs w:val="24"/>
        </w:rPr>
        <w:lastRenderedPageBreak/>
        <w:t>Közérdekű Önkéntes Tevékenység</w:t>
      </w:r>
      <w:r w:rsidRPr="008708D7">
        <w:rPr>
          <w:rFonts w:ascii="Times New Roman" w:eastAsia="Times New Roman" w:hAnsi="Times New Roman" w:cs="Times New Roman"/>
          <w:sz w:val="24"/>
          <w:szCs w:val="24"/>
        </w:rPr>
        <w:t>: Nyilvántartási száma: 2703</w:t>
      </w:r>
    </w:p>
    <w:p w14:paraId="644E38F4" w14:textId="77777777" w:rsidR="00A65D9C" w:rsidRPr="008708D7" w:rsidRDefault="00A65D9C" w:rsidP="00A65D9C">
      <w:pPr>
        <w:tabs>
          <w:tab w:val="left" w:pos="851"/>
        </w:tabs>
        <w:spacing w:after="0" w:line="360" w:lineRule="auto"/>
        <w:ind w:left="3600"/>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Tevékenységi körök: nyári szünidő alatt gyermekfelügyelet, udvarrendezés, ételadagolás, szünidei gyermekétkeztetés</w:t>
      </w:r>
    </w:p>
    <w:p w14:paraId="27EBCF12" w14:textId="77777777" w:rsidR="00A65D9C" w:rsidRPr="008708D7" w:rsidRDefault="00A65D9C" w:rsidP="00A65D9C">
      <w:pPr>
        <w:tabs>
          <w:tab w:val="left" w:pos="851"/>
        </w:tabs>
        <w:spacing w:after="0" w:line="360" w:lineRule="auto"/>
        <w:ind w:left="3600"/>
        <w:jc w:val="both"/>
        <w:rPr>
          <w:rFonts w:ascii="Times New Roman" w:eastAsia="Times New Roman" w:hAnsi="Times New Roman" w:cs="Times New Roman"/>
          <w:sz w:val="24"/>
          <w:szCs w:val="24"/>
        </w:rPr>
      </w:pPr>
    </w:p>
    <w:p w14:paraId="1C73A4A2" w14:textId="77777777" w:rsidR="00A65D9C" w:rsidRPr="008708D7" w:rsidRDefault="00A65D9C" w:rsidP="00A65D9C">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Az Intézmény Alapító Okiratában meghatározott alaptevékenység</w:t>
      </w:r>
    </w:p>
    <w:p w14:paraId="1B7F8C15" w14:textId="77777777" w:rsidR="00A65D9C" w:rsidRPr="008708D7" w:rsidRDefault="00A65D9C" w:rsidP="00A65D9C">
      <w:pPr>
        <w:tabs>
          <w:tab w:val="left" w:pos="851"/>
        </w:tabs>
        <w:spacing w:after="0" w:line="360" w:lineRule="auto"/>
        <w:jc w:val="both"/>
        <w:rPr>
          <w:rFonts w:ascii="Times New Roman" w:eastAsia="Times New Roman" w:hAnsi="Times New Roman" w:cs="Times New Roman"/>
          <w:sz w:val="24"/>
          <w:szCs w:val="24"/>
        </w:rPr>
      </w:pPr>
    </w:p>
    <w:p w14:paraId="072DC212" w14:textId="77777777" w:rsidR="00A65D9C" w:rsidRPr="008708D7" w:rsidRDefault="00A65D9C" w:rsidP="00A65D9C">
      <w:pPr>
        <w:tabs>
          <w:tab w:val="left" w:pos="851"/>
        </w:tabs>
        <w:spacing w:after="0" w:line="360" w:lineRule="auto"/>
        <w:jc w:val="both"/>
        <w:rPr>
          <w:rFonts w:ascii="Times New Roman" w:eastAsia="Times New Roman" w:hAnsi="Times New Roman" w:cs="Times New Roman"/>
          <w:b/>
          <w:sz w:val="24"/>
          <w:szCs w:val="24"/>
        </w:rPr>
      </w:pPr>
      <w:r w:rsidRPr="008708D7">
        <w:rPr>
          <w:rFonts w:ascii="Times New Roman" w:eastAsia="Times New Roman" w:hAnsi="Times New Roman" w:cs="Times New Roman"/>
          <w:b/>
          <w:sz w:val="24"/>
          <w:szCs w:val="24"/>
        </w:rPr>
        <w:t>Működési Alapelvek:</w:t>
      </w:r>
    </w:p>
    <w:p w14:paraId="017AE81C" w14:textId="77777777" w:rsidR="00A65D9C" w:rsidRPr="008708D7" w:rsidRDefault="00A65D9C" w:rsidP="00A65D9C">
      <w:pPr>
        <w:numPr>
          <w:ilvl w:val="0"/>
          <w:numId w:val="2"/>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A Szombathelyi EBI feladatait a mindenkori hatályos jogszabályok, a szervezeti és működési szabályzat, a gyermekek védelméről és a gyámügyi igazgatásról szóló 1997. évi XXXI. tv. a 15/1998. (IV. 30.) NM. rendelet, a személyes gondoskodást nyújtó gyermekjóléti-, gyermekvédelmi intézmények, valamint személyek szakmai feladatairól és működési feltételeiről, a Bölcsődei Nevelés-Gondozás Országos Alapprogramja, valamint az ágazati minisztérium szakmai és szervezési irányelvei alapján köteles végezni.</w:t>
      </w:r>
    </w:p>
    <w:p w14:paraId="63273D28" w14:textId="77777777" w:rsidR="00A65D9C" w:rsidRPr="008708D7" w:rsidRDefault="00A65D9C" w:rsidP="00A65D9C">
      <w:pPr>
        <w:tabs>
          <w:tab w:val="left" w:pos="851"/>
        </w:tabs>
        <w:spacing w:after="0" w:line="360" w:lineRule="auto"/>
        <w:jc w:val="both"/>
        <w:rPr>
          <w:rFonts w:ascii="Times New Roman" w:eastAsia="Times New Roman" w:hAnsi="Times New Roman" w:cs="Times New Roman"/>
          <w:b/>
          <w:sz w:val="24"/>
          <w:szCs w:val="24"/>
        </w:rPr>
      </w:pPr>
    </w:p>
    <w:p w14:paraId="73621034" w14:textId="77777777" w:rsidR="00A65D9C" w:rsidRPr="008708D7" w:rsidRDefault="00A65D9C" w:rsidP="00A65D9C">
      <w:pPr>
        <w:tabs>
          <w:tab w:val="left" w:pos="851"/>
        </w:tabs>
        <w:spacing w:after="0" w:line="360" w:lineRule="auto"/>
        <w:jc w:val="both"/>
        <w:rPr>
          <w:rFonts w:ascii="Times New Roman" w:eastAsia="Times New Roman" w:hAnsi="Times New Roman" w:cs="Times New Roman"/>
          <w:b/>
          <w:sz w:val="24"/>
          <w:szCs w:val="24"/>
        </w:rPr>
      </w:pPr>
      <w:r w:rsidRPr="008708D7">
        <w:rPr>
          <w:rFonts w:ascii="Times New Roman" w:eastAsia="Times New Roman" w:hAnsi="Times New Roman" w:cs="Times New Roman"/>
          <w:b/>
          <w:sz w:val="24"/>
          <w:szCs w:val="24"/>
        </w:rPr>
        <w:t>Tevékenység forrása:</w:t>
      </w:r>
    </w:p>
    <w:p w14:paraId="14149D0B" w14:textId="77777777" w:rsidR="00A65D9C" w:rsidRPr="008708D7" w:rsidRDefault="00A65D9C" w:rsidP="00A65D9C">
      <w:pPr>
        <w:numPr>
          <w:ilvl w:val="0"/>
          <w:numId w:val="3"/>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 A felügyeleti szervtől a feladatok ellátásához folyósított költségvetési támogatás.</w:t>
      </w:r>
    </w:p>
    <w:p w14:paraId="75D9761A" w14:textId="77777777" w:rsidR="00A65D9C" w:rsidRPr="008708D7" w:rsidRDefault="00A65D9C" w:rsidP="00A65D9C">
      <w:pPr>
        <w:numPr>
          <w:ilvl w:val="0"/>
          <w:numId w:val="3"/>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 Az intézmények működési bevételei, a rendeltetésszerű működéssel összefüggő befolyt összegek.</w:t>
      </w:r>
    </w:p>
    <w:p w14:paraId="3294ABBF" w14:textId="77777777" w:rsidR="00A65D9C" w:rsidRPr="008708D7" w:rsidRDefault="00A65D9C" w:rsidP="00A65D9C">
      <w:pPr>
        <w:numPr>
          <w:ilvl w:val="0"/>
          <w:numId w:val="3"/>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 Egyéb sajátos bevételek: a működés során keletkező, előre általában nem tervezhető megtérülés jellegű bevételek.</w:t>
      </w:r>
    </w:p>
    <w:p w14:paraId="0C8D923C" w14:textId="77777777" w:rsidR="00A65D9C" w:rsidRPr="008708D7" w:rsidRDefault="00A65D9C" w:rsidP="00A65D9C">
      <w:pPr>
        <w:numPr>
          <w:ilvl w:val="0"/>
          <w:numId w:val="3"/>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 Pályázati források (EU-s pályázatok, illetve a Szombathelyi EBI Gyermekeiért Egyesület, mint civil szervezet pályázati tevékenységének bevételei)</w:t>
      </w:r>
    </w:p>
    <w:p w14:paraId="79A8CD28" w14:textId="77777777" w:rsidR="00A65D9C" w:rsidRPr="008708D7" w:rsidRDefault="00A65D9C" w:rsidP="00A65D9C">
      <w:pPr>
        <w:tabs>
          <w:tab w:val="left" w:pos="851"/>
        </w:tabs>
        <w:spacing w:after="0" w:line="360" w:lineRule="auto"/>
        <w:jc w:val="both"/>
        <w:rPr>
          <w:rFonts w:ascii="Times New Roman" w:eastAsia="Times New Roman" w:hAnsi="Times New Roman" w:cs="Times New Roman"/>
          <w:b/>
          <w:sz w:val="24"/>
          <w:szCs w:val="24"/>
        </w:rPr>
      </w:pPr>
    </w:p>
    <w:p w14:paraId="5A299E87" w14:textId="119CA091" w:rsidR="00A65D9C" w:rsidRPr="008708D7" w:rsidRDefault="00A65D9C" w:rsidP="00D450F2">
      <w:pPr>
        <w:tabs>
          <w:tab w:val="left" w:pos="851"/>
        </w:tabs>
        <w:spacing w:after="0" w:line="360" w:lineRule="auto"/>
        <w:jc w:val="both"/>
        <w:rPr>
          <w:rFonts w:ascii="Times New Roman" w:eastAsia="Times New Roman" w:hAnsi="Times New Roman" w:cs="Times New Roman"/>
          <w:b/>
          <w:sz w:val="24"/>
          <w:szCs w:val="24"/>
        </w:rPr>
      </w:pPr>
      <w:r w:rsidRPr="008708D7">
        <w:rPr>
          <w:rFonts w:ascii="Times New Roman" w:eastAsia="Times New Roman" w:hAnsi="Times New Roman" w:cs="Times New Roman"/>
          <w:b/>
          <w:sz w:val="24"/>
          <w:szCs w:val="24"/>
        </w:rPr>
        <w:t>Alapfeladat:</w:t>
      </w:r>
    </w:p>
    <w:p w14:paraId="3111C418" w14:textId="31427001" w:rsidR="00D450F2" w:rsidRPr="008708D7" w:rsidRDefault="00A65D9C" w:rsidP="00D450F2">
      <w:pPr>
        <w:numPr>
          <w:ilvl w:val="0"/>
          <w:numId w:val="4"/>
        </w:numPr>
        <w:spacing w:after="0" w:line="360" w:lineRule="auto"/>
        <w:jc w:val="both"/>
        <w:rPr>
          <w:rFonts w:ascii="Times New Roman" w:eastAsia="Times New Roman" w:hAnsi="Times New Roman" w:cs="Times New Roman"/>
          <w:sz w:val="24"/>
          <w:szCs w:val="24"/>
        </w:rPr>
      </w:pPr>
      <w:r w:rsidRPr="009F4BF3">
        <w:rPr>
          <w:rFonts w:ascii="Times New Roman" w:eastAsia="Times New Roman" w:hAnsi="Times New Roman" w:cs="Times New Roman"/>
          <w:sz w:val="24"/>
          <w:szCs w:val="24"/>
        </w:rPr>
        <w:t xml:space="preserve">(1) A </w:t>
      </w:r>
      <w:r w:rsidRPr="008708D7">
        <w:rPr>
          <w:rFonts w:ascii="Times New Roman" w:eastAsia="Times New Roman" w:hAnsi="Times New Roman" w:cs="Times New Roman"/>
          <w:sz w:val="24"/>
          <w:szCs w:val="24"/>
        </w:rPr>
        <w:t>bölcsődei ellátás keretében - ha e törvény kivételt nem tesz - a három éven aluli gyermekek napközbeni ellátását kell biztosítani.</w:t>
      </w:r>
    </w:p>
    <w:p w14:paraId="48FBF98E" w14:textId="7C7BB669" w:rsidR="00A65D9C" w:rsidRPr="008708D7" w:rsidRDefault="00A65D9C" w:rsidP="00A65D9C">
      <w:pPr>
        <w:spacing w:after="0" w:line="360" w:lineRule="auto"/>
        <w:ind w:left="720"/>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Bölcsődei ellátást biztosíthat a bölcsőde, a mini bölcsőde.</w:t>
      </w:r>
    </w:p>
    <w:p w14:paraId="05A18652" w14:textId="77777777" w:rsidR="00A65D9C" w:rsidRPr="008708D7" w:rsidRDefault="00A65D9C" w:rsidP="00A65D9C">
      <w:pPr>
        <w:numPr>
          <w:ilvl w:val="0"/>
          <w:numId w:val="4"/>
        </w:numPr>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Bölcsődei ellátás keretében az </w:t>
      </w:r>
      <w:proofErr w:type="spellStart"/>
      <w:r w:rsidRPr="008708D7">
        <w:rPr>
          <w:rFonts w:ascii="Times New Roman" w:eastAsia="Times New Roman" w:hAnsi="Times New Roman" w:cs="Times New Roman"/>
          <w:sz w:val="24"/>
          <w:szCs w:val="24"/>
        </w:rPr>
        <w:t>Nktv</w:t>
      </w:r>
      <w:proofErr w:type="spellEnd"/>
      <w:r w:rsidRPr="008708D7">
        <w:rPr>
          <w:rFonts w:ascii="Times New Roman" w:eastAsia="Times New Roman" w:hAnsi="Times New Roman" w:cs="Times New Roman"/>
          <w:sz w:val="24"/>
          <w:szCs w:val="24"/>
        </w:rPr>
        <w:t>. 4. § 25. pontja szerinti sajátos nevelési igényű gyermek nevelése és gondozása is végezhető.</w:t>
      </w:r>
    </w:p>
    <w:p w14:paraId="20AAA114" w14:textId="77777777" w:rsidR="00A65D9C" w:rsidRPr="008708D7" w:rsidRDefault="00A65D9C" w:rsidP="00A65D9C">
      <w:pPr>
        <w:tabs>
          <w:tab w:val="left" w:pos="851"/>
        </w:tabs>
        <w:spacing w:after="0" w:line="360" w:lineRule="auto"/>
        <w:ind w:left="720"/>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A bölcsődei ellátás keretében az (1) bekezdés szerinti ellátáson túl - szolgáltatásként - speciális tanácsadás, időszakos gyermekfelügyelet, gyermekhotel működtetése vagy más gyermeknevelést segítő szolgáltatás is biztosítható. Ezeket a </w:t>
      </w:r>
      <w:r w:rsidRPr="008708D7">
        <w:rPr>
          <w:rFonts w:ascii="Times New Roman" w:eastAsia="Times New Roman" w:hAnsi="Times New Roman" w:cs="Times New Roman"/>
          <w:sz w:val="24"/>
          <w:szCs w:val="24"/>
        </w:rPr>
        <w:lastRenderedPageBreak/>
        <w:t>szolgáltatásokat a gyermek hatodik életévének betöltéséig lehet igénybe venni. /1997. XXXI. tv. 42. § (1)</w:t>
      </w:r>
    </w:p>
    <w:p w14:paraId="4CF232F6" w14:textId="77777777" w:rsidR="00A65D9C" w:rsidRPr="008708D7" w:rsidRDefault="00A65D9C" w:rsidP="00A65D9C">
      <w:pPr>
        <w:numPr>
          <w:ilvl w:val="0"/>
          <w:numId w:val="5"/>
        </w:numPr>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2) Ha a gyermek harmadik életévét betöltötte, de testi vagy értelmi fejlettségi szintje alapján még nem érett az óvodai nevelésre, és óvodai jelentkezését az orvos nem javasolja, bölcsődei ellátás keretében gondozható, nevelhető a gyermek negyedik életévének betöltését követő augusztus 31-éig.</w:t>
      </w:r>
    </w:p>
    <w:p w14:paraId="0299F823" w14:textId="77777777" w:rsidR="00A65D9C" w:rsidRPr="008708D7" w:rsidRDefault="00A65D9C" w:rsidP="00A65D9C">
      <w:pPr>
        <w:numPr>
          <w:ilvl w:val="0"/>
          <w:numId w:val="5"/>
        </w:numPr>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(3) A bölcsődei ellátásban a sajátos nevelési igényű gyermek annak az évnek az augusztus 31. napjáig vehet részt, amelyben a hatodik életévét betölti. /1997. XXXI. tv. 42. §/</w:t>
      </w:r>
    </w:p>
    <w:p w14:paraId="67D1185A" w14:textId="77777777" w:rsidR="00A65D9C" w:rsidRPr="008708D7" w:rsidRDefault="00A65D9C" w:rsidP="00A65D9C">
      <w:pPr>
        <w:spacing w:after="0" w:line="360" w:lineRule="auto"/>
        <w:ind w:left="720"/>
        <w:jc w:val="both"/>
        <w:rPr>
          <w:rFonts w:ascii="Times New Roman" w:eastAsia="Times New Roman" w:hAnsi="Times New Roman" w:cs="Times New Roman"/>
          <w:sz w:val="24"/>
          <w:szCs w:val="24"/>
        </w:rPr>
      </w:pPr>
    </w:p>
    <w:p w14:paraId="5BA01308" w14:textId="77777777" w:rsidR="00A65D9C" w:rsidRPr="008708D7" w:rsidRDefault="00A65D9C" w:rsidP="00A65D9C">
      <w:pPr>
        <w:tabs>
          <w:tab w:val="left" w:pos="851"/>
        </w:tabs>
        <w:spacing w:after="0" w:line="360" w:lineRule="auto"/>
        <w:jc w:val="both"/>
        <w:rPr>
          <w:rFonts w:ascii="Times New Roman" w:eastAsia="Times New Roman" w:hAnsi="Times New Roman" w:cs="Times New Roman"/>
          <w:b/>
          <w:sz w:val="24"/>
          <w:szCs w:val="24"/>
        </w:rPr>
      </w:pPr>
      <w:r w:rsidRPr="008708D7">
        <w:rPr>
          <w:rFonts w:ascii="Times New Roman" w:eastAsia="Times New Roman" w:hAnsi="Times New Roman" w:cs="Times New Roman"/>
          <w:b/>
          <w:sz w:val="24"/>
          <w:szCs w:val="24"/>
        </w:rPr>
        <w:t>A bölcsődei nevelés alapelvei:</w:t>
      </w:r>
    </w:p>
    <w:p w14:paraId="2706FEB0" w14:textId="77777777" w:rsidR="00A65D9C" w:rsidRPr="008708D7" w:rsidRDefault="00A65D9C" w:rsidP="00A65D9C">
      <w:pPr>
        <w:tabs>
          <w:tab w:val="left" w:pos="851"/>
        </w:tabs>
        <w:spacing w:after="0" w:line="360" w:lineRule="auto"/>
        <w:jc w:val="both"/>
        <w:rPr>
          <w:rFonts w:ascii="Times New Roman" w:eastAsia="Times New Roman" w:hAnsi="Times New Roman" w:cs="Times New Roman"/>
          <w:sz w:val="24"/>
          <w:szCs w:val="24"/>
        </w:rPr>
      </w:pPr>
    </w:p>
    <w:p w14:paraId="5265652D" w14:textId="77777777" w:rsidR="00A65D9C" w:rsidRPr="008708D7" w:rsidRDefault="00A65D9C" w:rsidP="00A65D9C">
      <w:pPr>
        <w:numPr>
          <w:ilvl w:val="0"/>
          <w:numId w:val="6"/>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lang w:val="en-US"/>
        </w:rPr>
        <w:t xml:space="preserve">A </w:t>
      </w:r>
      <w:r w:rsidRPr="008708D7">
        <w:rPr>
          <w:rFonts w:ascii="Times New Roman" w:eastAsia="Times New Roman" w:hAnsi="Times New Roman" w:cs="Times New Roman"/>
          <w:sz w:val="24"/>
          <w:szCs w:val="24"/>
        </w:rPr>
        <w:t>család rendszerszemléletű megközelítése</w:t>
      </w:r>
    </w:p>
    <w:p w14:paraId="16E754E1" w14:textId="77777777" w:rsidR="00A65D9C" w:rsidRPr="008708D7" w:rsidRDefault="00A65D9C" w:rsidP="00A65D9C">
      <w:pPr>
        <w:numPr>
          <w:ilvl w:val="0"/>
          <w:numId w:val="6"/>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A koragyermekkori intervenció szemléletének befogadása</w:t>
      </w:r>
    </w:p>
    <w:p w14:paraId="43AFF3EF" w14:textId="77777777" w:rsidR="00A65D9C" w:rsidRPr="008708D7" w:rsidRDefault="00A65D9C" w:rsidP="00A65D9C">
      <w:pPr>
        <w:numPr>
          <w:ilvl w:val="0"/>
          <w:numId w:val="6"/>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A családi nevelés elsődleges tisztelete </w:t>
      </w:r>
    </w:p>
    <w:p w14:paraId="502DFA81" w14:textId="77777777" w:rsidR="00A65D9C" w:rsidRPr="008708D7" w:rsidRDefault="00A65D9C" w:rsidP="00A65D9C">
      <w:pPr>
        <w:numPr>
          <w:ilvl w:val="0"/>
          <w:numId w:val="6"/>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A kisgyermeki személyiség tisztelete  </w:t>
      </w:r>
    </w:p>
    <w:p w14:paraId="0EF0092C" w14:textId="77777777" w:rsidR="00A65D9C" w:rsidRPr="008708D7" w:rsidRDefault="00A65D9C" w:rsidP="00A65D9C">
      <w:pPr>
        <w:numPr>
          <w:ilvl w:val="0"/>
          <w:numId w:val="6"/>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A kisgyermeknevelő személyiségének meghatározó szerepe</w:t>
      </w:r>
    </w:p>
    <w:p w14:paraId="299C9C73" w14:textId="77777777" w:rsidR="00A65D9C" w:rsidRPr="008708D7" w:rsidRDefault="00A65D9C" w:rsidP="00A65D9C">
      <w:pPr>
        <w:numPr>
          <w:ilvl w:val="0"/>
          <w:numId w:val="6"/>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A biztonság és a stabilitás megteremtése</w:t>
      </w:r>
    </w:p>
    <w:p w14:paraId="782ABBD8" w14:textId="77777777" w:rsidR="00A65D9C" w:rsidRPr="008708D7" w:rsidRDefault="00A65D9C" w:rsidP="00A65D9C">
      <w:pPr>
        <w:numPr>
          <w:ilvl w:val="0"/>
          <w:numId w:val="6"/>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Fokozatosság megvalósítása</w:t>
      </w:r>
    </w:p>
    <w:p w14:paraId="1A754608" w14:textId="77777777" w:rsidR="00A65D9C" w:rsidRPr="008708D7" w:rsidRDefault="00A65D9C" w:rsidP="00A65D9C">
      <w:pPr>
        <w:numPr>
          <w:ilvl w:val="0"/>
          <w:numId w:val="6"/>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Egyéni bánásmód érvényesítése</w:t>
      </w:r>
    </w:p>
    <w:p w14:paraId="200C5E6D" w14:textId="77777777" w:rsidR="00A65D9C" w:rsidRPr="008708D7" w:rsidRDefault="00A65D9C" w:rsidP="00A65D9C">
      <w:pPr>
        <w:numPr>
          <w:ilvl w:val="0"/>
          <w:numId w:val="6"/>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Gondozási helyzetek kiemelt jelentősége</w:t>
      </w:r>
    </w:p>
    <w:p w14:paraId="158F33F2" w14:textId="77777777" w:rsidR="00A65D9C" w:rsidRPr="008708D7" w:rsidRDefault="00A65D9C" w:rsidP="00A65D9C">
      <w:pPr>
        <w:numPr>
          <w:ilvl w:val="0"/>
          <w:numId w:val="6"/>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A gyermeki kompetenciakésztetés támogatása</w:t>
      </w:r>
    </w:p>
    <w:p w14:paraId="31C8952B" w14:textId="77777777" w:rsidR="00A65D9C" w:rsidRPr="008708D7" w:rsidRDefault="00A65D9C" w:rsidP="00A65D9C">
      <w:pPr>
        <w:tabs>
          <w:tab w:val="left" w:pos="851"/>
        </w:tabs>
        <w:spacing w:after="0" w:line="360" w:lineRule="auto"/>
        <w:jc w:val="both"/>
        <w:rPr>
          <w:rFonts w:ascii="Times New Roman" w:eastAsia="Times New Roman" w:hAnsi="Times New Roman" w:cs="Times New Roman"/>
          <w:sz w:val="24"/>
          <w:szCs w:val="24"/>
        </w:rPr>
      </w:pPr>
    </w:p>
    <w:p w14:paraId="770F6CAF" w14:textId="77777777" w:rsidR="00A65D9C" w:rsidRPr="008708D7" w:rsidRDefault="00A65D9C" w:rsidP="00A65D9C">
      <w:pPr>
        <w:tabs>
          <w:tab w:val="left" w:pos="851"/>
        </w:tabs>
        <w:spacing w:after="0" w:line="360" w:lineRule="auto"/>
        <w:jc w:val="both"/>
        <w:rPr>
          <w:rFonts w:ascii="Times New Roman" w:eastAsia="Times New Roman" w:hAnsi="Times New Roman" w:cs="Times New Roman"/>
          <w:sz w:val="24"/>
          <w:szCs w:val="24"/>
          <w:lang w:val="en-US"/>
        </w:rPr>
      </w:pPr>
      <w:r w:rsidRPr="008708D7">
        <w:rPr>
          <w:rFonts w:ascii="Times New Roman" w:eastAsia="Times New Roman" w:hAnsi="Times New Roman" w:cs="Times New Roman"/>
          <w:b/>
          <w:sz w:val="24"/>
          <w:szCs w:val="24"/>
        </w:rPr>
        <w:t>Ellátandó tevékenység</w:t>
      </w:r>
    </w:p>
    <w:p w14:paraId="25C95C27" w14:textId="77777777" w:rsidR="00A65D9C" w:rsidRPr="008708D7" w:rsidRDefault="00A65D9C" w:rsidP="00A65D9C">
      <w:pPr>
        <w:tabs>
          <w:tab w:val="left" w:pos="851"/>
        </w:tabs>
        <w:spacing w:after="0" w:line="360" w:lineRule="auto"/>
        <w:jc w:val="both"/>
        <w:rPr>
          <w:rFonts w:ascii="Times New Roman" w:eastAsia="Times New Roman" w:hAnsi="Times New Roman" w:cs="Times New Roman"/>
          <w:sz w:val="24"/>
          <w:szCs w:val="24"/>
        </w:rPr>
      </w:pPr>
    </w:p>
    <w:p w14:paraId="38E11145" w14:textId="77777777" w:rsidR="00A65D9C" w:rsidRPr="008708D7"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 </w:t>
      </w:r>
      <w:r w:rsidRPr="008708D7">
        <w:rPr>
          <w:rFonts w:ascii="Times New Roman" w:eastAsia="Times New Roman" w:hAnsi="Times New Roman" w:cs="Times New Roman"/>
          <w:sz w:val="24"/>
          <w:szCs w:val="24"/>
        </w:rPr>
        <w:tab/>
        <w:t>Az érzelmi biztonságot nyújtó kapcsolat kialakítása a csecsemővel és a kisgyermekkel</w:t>
      </w:r>
    </w:p>
    <w:p w14:paraId="2D605A63" w14:textId="2A55248D" w:rsidR="00A65D9C" w:rsidRPr="008708D7"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 </w:t>
      </w:r>
      <w:r w:rsidRPr="008708D7">
        <w:rPr>
          <w:rFonts w:ascii="Times New Roman" w:eastAsia="Times New Roman" w:hAnsi="Times New Roman" w:cs="Times New Roman"/>
          <w:sz w:val="24"/>
          <w:szCs w:val="24"/>
        </w:rPr>
        <w:tab/>
        <w:t xml:space="preserve">A környezethez való alkalmazkodás, az alapvető </w:t>
      </w:r>
      <w:r w:rsidR="00390F84" w:rsidRPr="008708D7">
        <w:rPr>
          <w:rFonts w:ascii="Times New Roman" w:eastAsia="Times New Roman" w:hAnsi="Times New Roman" w:cs="Times New Roman"/>
          <w:sz w:val="24"/>
          <w:szCs w:val="24"/>
        </w:rPr>
        <w:t>kultúrhigiénés</w:t>
      </w:r>
      <w:r w:rsidRPr="008708D7">
        <w:rPr>
          <w:rFonts w:ascii="Times New Roman" w:eastAsia="Times New Roman" w:hAnsi="Times New Roman" w:cs="Times New Roman"/>
          <w:sz w:val="24"/>
          <w:szCs w:val="24"/>
        </w:rPr>
        <w:t xml:space="preserve"> szokások és viselkedési szabályok megtanulásának segítése</w:t>
      </w:r>
    </w:p>
    <w:p w14:paraId="64784508" w14:textId="77777777" w:rsidR="00A65D9C" w:rsidRPr="008708D7"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 </w:t>
      </w:r>
      <w:r w:rsidRPr="008708D7">
        <w:rPr>
          <w:rFonts w:ascii="Times New Roman" w:eastAsia="Times New Roman" w:hAnsi="Times New Roman" w:cs="Times New Roman"/>
          <w:sz w:val="24"/>
          <w:szCs w:val="24"/>
        </w:rPr>
        <w:tab/>
        <w:t>A személyiség kibontakozásának és az önállósulás fejlődésének támogatása</w:t>
      </w:r>
    </w:p>
    <w:p w14:paraId="74FD1F2A" w14:textId="77777777" w:rsidR="00A65D9C" w:rsidRPr="008708D7"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 </w:t>
      </w:r>
      <w:r w:rsidRPr="008708D7">
        <w:rPr>
          <w:rFonts w:ascii="Times New Roman" w:eastAsia="Times New Roman" w:hAnsi="Times New Roman" w:cs="Times New Roman"/>
          <w:sz w:val="24"/>
          <w:szCs w:val="24"/>
        </w:rPr>
        <w:tab/>
        <w:t>Az önálló aktív tevékenység támogatása</w:t>
      </w:r>
    </w:p>
    <w:p w14:paraId="2DA1979A" w14:textId="77777777" w:rsidR="00A65D9C" w:rsidRPr="008708D7"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   Derűs légkör biztosítása, a bölcsődébe kerüléssel járó nehézségek lehetőség szerinti megelőzése, illetve csökkentése, a gyermek segítése az átállás nehézségeinek feldolgozásában</w:t>
      </w:r>
    </w:p>
    <w:p w14:paraId="2B41C6D6" w14:textId="77777777" w:rsidR="00A65D9C" w:rsidRPr="008708D7"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lastRenderedPageBreak/>
        <w:t xml:space="preserve">   Egészséges, korszerű táplálkozás biztosítása</w:t>
      </w:r>
    </w:p>
    <w:p w14:paraId="1575DC0F" w14:textId="77777777" w:rsidR="00A65D9C" w:rsidRPr="008708D7"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   Családtámogató szolgáltatások működtetése</w:t>
      </w:r>
    </w:p>
    <w:p w14:paraId="6587D688" w14:textId="77777777" w:rsidR="00A65D9C" w:rsidRPr="008708D7"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   Képzési, továbbképzési feladatok ellátása</w:t>
      </w:r>
    </w:p>
    <w:p w14:paraId="273E0A41" w14:textId="77777777" w:rsidR="00A65D9C" w:rsidRPr="008708D7"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   Pénzügyi-, számviteli-, műszaki feladatok ellátása</w:t>
      </w:r>
    </w:p>
    <w:p w14:paraId="121C3A34" w14:textId="77777777" w:rsidR="00A65D9C" w:rsidRPr="008708D7"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   Munka- és bérügyi feladatok </w:t>
      </w:r>
    </w:p>
    <w:p w14:paraId="5FF1A785" w14:textId="77777777" w:rsidR="00A65D9C" w:rsidRPr="008708D7"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   Bérgazdálkodási jogkör /bérfejlesztés, jutalmazás/ gyakorlása</w:t>
      </w:r>
    </w:p>
    <w:p w14:paraId="54B46FDC" w14:textId="77777777" w:rsidR="00A65D9C" w:rsidRPr="008708D7"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   Beszámolók és jelentések készítése</w:t>
      </w:r>
    </w:p>
    <w:p w14:paraId="29341CE5" w14:textId="77777777" w:rsidR="00A65D9C" w:rsidRPr="008708D7"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   Költségvetési gazdálkodás keretében az intézményvezető a gazdasági vezetővel közösen dönt a szakmai és egyéb anyagok beszerzéséről </w:t>
      </w:r>
    </w:p>
    <w:p w14:paraId="4F454C17" w14:textId="77777777" w:rsidR="00A65D9C" w:rsidRPr="008708D7"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   A Szombathelyi Egyesített Bölcsődei Intézmény megszervezi és végrehajtja a gyermekek ellátásával összefüggő feladatokat</w:t>
      </w:r>
    </w:p>
    <w:p w14:paraId="3084F276" w14:textId="77777777" w:rsidR="00A65D9C" w:rsidRPr="008708D7"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   A Szombathelyi Egyesített Bölcsődei Intézmény elősegíti a hátrányos helyzetű és sajátos nevelési igényű gyermekek nevelését, gondozását.</w:t>
      </w:r>
    </w:p>
    <w:p w14:paraId="7756661D" w14:textId="77777777" w:rsidR="00A65D9C" w:rsidRPr="008708D7"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  Módszertani feladatok ellátása a nyugat-dunántúli régióban</w:t>
      </w:r>
    </w:p>
    <w:p w14:paraId="1B39C082" w14:textId="12CAB0DD" w:rsidR="00A65D9C" w:rsidRPr="008708D7" w:rsidRDefault="00A65D9C" w:rsidP="00A65D9C">
      <w:pPr>
        <w:numPr>
          <w:ilvl w:val="0"/>
          <w:numId w:val="7"/>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   Foglalkoztatási jogviszony: Az intézménynél foglalkoztatottak jogviszonyára a közalkalmazottak jogállásáról szóló 1992. évi XXXIII. tv az irányadó, egyéb foglalkoztatás esetén a PTK irányadó.  </w:t>
      </w:r>
    </w:p>
    <w:p w14:paraId="119AFED1" w14:textId="77777777" w:rsidR="00A65D9C" w:rsidRPr="008708D7" w:rsidRDefault="00A65D9C" w:rsidP="00A65D9C">
      <w:pPr>
        <w:tabs>
          <w:tab w:val="left" w:pos="851"/>
        </w:tabs>
        <w:spacing w:after="0" w:line="360" w:lineRule="auto"/>
        <w:jc w:val="both"/>
        <w:rPr>
          <w:rFonts w:ascii="Times New Roman" w:eastAsia="Times New Roman" w:hAnsi="Times New Roman" w:cs="Times New Roman"/>
          <w:b/>
          <w:sz w:val="24"/>
          <w:szCs w:val="24"/>
        </w:rPr>
      </w:pPr>
    </w:p>
    <w:p w14:paraId="022E4543" w14:textId="77777777" w:rsidR="00A65D9C" w:rsidRPr="008708D7" w:rsidRDefault="00A65D9C" w:rsidP="00A65D9C">
      <w:pPr>
        <w:tabs>
          <w:tab w:val="left" w:pos="851"/>
        </w:tabs>
        <w:spacing w:after="0" w:line="360" w:lineRule="auto"/>
        <w:jc w:val="both"/>
        <w:rPr>
          <w:rFonts w:ascii="Times New Roman" w:eastAsia="Times New Roman" w:hAnsi="Times New Roman" w:cs="Times New Roman"/>
          <w:b/>
          <w:sz w:val="24"/>
          <w:szCs w:val="24"/>
        </w:rPr>
      </w:pPr>
      <w:r w:rsidRPr="008708D7">
        <w:rPr>
          <w:rFonts w:ascii="Times New Roman" w:eastAsia="Times New Roman" w:hAnsi="Times New Roman" w:cs="Times New Roman"/>
          <w:b/>
          <w:sz w:val="24"/>
          <w:szCs w:val="24"/>
        </w:rPr>
        <w:t>Az intézmény jogszabályban meghatározott közfeladata:</w:t>
      </w:r>
    </w:p>
    <w:p w14:paraId="4423CAB2" w14:textId="77777777" w:rsidR="00A65D9C" w:rsidRPr="008708D7" w:rsidRDefault="00A65D9C" w:rsidP="00A65D9C">
      <w:pPr>
        <w:tabs>
          <w:tab w:val="left" w:pos="851"/>
        </w:tabs>
        <w:spacing w:after="0" w:line="360" w:lineRule="auto"/>
        <w:jc w:val="both"/>
        <w:rPr>
          <w:rFonts w:ascii="Times New Roman" w:eastAsia="Times New Roman" w:hAnsi="Times New Roman" w:cs="Times New Roman"/>
          <w:b/>
          <w:sz w:val="24"/>
          <w:szCs w:val="24"/>
        </w:rPr>
      </w:pPr>
      <w:r w:rsidRPr="008708D7">
        <w:rPr>
          <w:rFonts w:ascii="Times New Roman" w:eastAsia="Times New Roman" w:hAnsi="Times New Roman" w:cs="Times New Roman"/>
          <w:b/>
          <w:sz w:val="24"/>
          <w:szCs w:val="24"/>
        </w:rPr>
        <w:t>104031 Gyermekek bölcsődében és mini bölcsődében történő ellátása</w:t>
      </w:r>
    </w:p>
    <w:p w14:paraId="2C23E0B7" w14:textId="77777777" w:rsidR="00A65D9C" w:rsidRPr="008708D7" w:rsidRDefault="00A65D9C" w:rsidP="00A65D9C">
      <w:pPr>
        <w:tabs>
          <w:tab w:val="left" w:pos="851"/>
        </w:tabs>
        <w:spacing w:after="0" w:line="360" w:lineRule="auto"/>
        <w:jc w:val="both"/>
        <w:rPr>
          <w:rFonts w:ascii="Times New Roman" w:eastAsia="Times New Roman" w:hAnsi="Times New Roman" w:cs="Times New Roman"/>
          <w:b/>
          <w:color w:val="FF0000"/>
          <w:sz w:val="24"/>
          <w:szCs w:val="24"/>
        </w:rPr>
      </w:pPr>
    </w:p>
    <w:p w14:paraId="34C3CAD4" w14:textId="333AC4AA" w:rsidR="00A65D9C" w:rsidRPr="008708D7" w:rsidRDefault="00A65D9C" w:rsidP="00A65D9C">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A családban nevelkedő – 20 hetes – 3 éves korú gyermekek napközbeni ellátása, szakszerű nevelése és gondozása, egészséges testi fejlődés elősegítése:</w:t>
      </w:r>
      <w:r w:rsidR="00B018D0" w:rsidRPr="008708D7">
        <w:rPr>
          <w:rFonts w:ascii="Times New Roman" w:eastAsia="Times New Roman" w:hAnsi="Times New Roman" w:cs="Times New Roman"/>
          <w:sz w:val="24"/>
          <w:szCs w:val="24"/>
        </w:rPr>
        <w:t xml:space="preserve">  </w:t>
      </w:r>
    </w:p>
    <w:p w14:paraId="5648F577" w14:textId="77777777" w:rsidR="00A65D9C" w:rsidRPr="008708D7" w:rsidRDefault="00A65D9C" w:rsidP="00A65D9C">
      <w:pPr>
        <w:numPr>
          <w:ilvl w:val="0"/>
          <w:numId w:val="8"/>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Bölcsődei ellátás</w:t>
      </w:r>
    </w:p>
    <w:p w14:paraId="47FDB6E3" w14:textId="77777777" w:rsidR="00A65D9C" w:rsidRPr="008708D7" w:rsidRDefault="00A65D9C" w:rsidP="00A65D9C">
      <w:pPr>
        <w:numPr>
          <w:ilvl w:val="0"/>
          <w:numId w:val="8"/>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Mini bölcsőde működtetése</w:t>
      </w:r>
    </w:p>
    <w:p w14:paraId="6B5E0871" w14:textId="77777777" w:rsidR="00A65D9C" w:rsidRPr="008708D7" w:rsidRDefault="00A65D9C" w:rsidP="00A65D9C">
      <w:pPr>
        <w:numPr>
          <w:ilvl w:val="0"/>
          <w:numId w:val="1"/>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érzelmi fejlődés és szocializáció segítése</w:t>
      </w:r>
    </w:p>
    <w:p w14:paraId="1176B90F" w14:textId="77777777" w:rsidR="00A65D9C" w:rsidRPr="008708D7" w:rsidRDefault="00A65D9C" w:rsidP="00A65D9C">
      <w:pPr>
        <w:numPr>
          <w:ilvl w:val="0"/>
          <w:numId w:val="1"/>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megismerési folyamatok fejlődésének segítése</w:t>
      </w:r>
    </w:p>
    <w:p w14:paraId="12A63E68" w14:textId="77777777" w:rsidR="00A65D9C" w:rsidRPr="008708D7" w:rsidRDefault="00A65D9C" w:rsidP="00A65D9C">
      <w:pPr>
        <w:numPr>
          <w:ilvl w:val="0"/>
          <w:numId w:val="1"/>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egészséges és korszerű táplálkozás biztosítása</w:t>
      </w:r>
    </w:p>
    <w:p w14:paraId="0EB4D9FA" w14:textId="77777777" w:rsidR="00A65D9C" w:rsidRPr="008708D7" w:rsidRDefault="00A65D9C" w:rsidP="00A65D9C">
      <w:pPr>
        <w:numPr>
          <w:ilvl w:val="0"/>
          <w:numId w:val="1"/>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HH – HHH gyermekek integrált nevelése</w:t>
      </w:r>
    </w:p>
    <w:p w14:paraId="6462280F" w14:textId="7FADE13A" w:rsidR="00A65D9C" w:rsidRPr="008708D7" w:rsidRDefault="00A65D9C" w:rsidP="00A65D9C">
      <w:pPr>
        <w:numPr>
          <w:ilvl w:val="0"/>
          <w:numId w:val="1"/>
        </w:num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fogyatékos gyermekek</w:t>
      </w:r>
      <w:r w:rsidR="00406FA5" w:rsidRPr="008708D7">
        <w:rPr>
          <w:rFonts w:ascii="Times New Roman" w:eastAsia="Times New Roman" w:hAnsi="Times New Roman" w:cs="Times New Roman"/>
          <w:sz w:val="24"/>
          <w:szCs w:val="24"/>
        </w:rPr>
        <w:t>, korai fejlesztésre szoruló gyermekek</w:t>
      </w:r>
      <w:r w:rsidRPr="008708D7">
        <w:rPr>
          <w:rFonts w:ascii="Times New Roman" w:eastAsia="Times New Roman" w:hAnsi="Times New Roman" w:cs="Times New Roman"/>
          <w:sz w:val="24"/>
          <w:szCs w:val="24"/>
        </w:rPr>
        <w:t xml:space="preserve"> nevelése és gondozása</w:t>
      </w:r>
    </w:p>
    <w:p w14:paraId="24A7A4E3" w14:textId="77777777" w:rsidR="00A65D9C" w:rsidRPr="00AB13D5" w:rsidRDefault="00A65D9C" w:rsidP="00A65D9C">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Szülői igény esetén – térítés ellenében – </w:t>
      </w:r>
      <w:r w:rsidRPr="00AB13D5">
        <w:rPr>
          <w:rFonts w:ascii="Times New Roman" w:eastAsia="Times New Roman" w:hAnsi="Times New Roman" w:cs="Times New Roman"/>
          <w:sz w:val="24"/>
          <w:szCs w:val="24"/>
        </w:rPr>
        <w:t>bölcsődei szolgáltatások nyújtása:</w:t>
      </w:r>
    </w:p>
    <w:p w14:paraId="4E6D5F59" w14:textId="0970603E" w:rsidR="00A65D9C" w:rsidRPr="00AB13D5" w:rsidRDefault="00A65D9C" w:rsidP="00A65D9C">
      <w:pPr>
        <w:numPr>
          <w:ilvl w:val="0"/>
          <w:numId w:val="1"/>
        </w:numPr>
        <w:tabs>
          <w:tab w:val="left" w:pos="851"/>
        </w:tabs>
        <w:spacing w:after="0" w:line="360" w:lineRule="auto"/>
        <w:jc w:val="both"/>
        <w:rPr>
          <w:rFonts w:ascii="Times New Roman" w:eastAsia="Times New Roman" w:hAnsi="Times New Roman" w:cs="Times New Roman"/>
          <w:sz w:val="24"/>
          <w:szCs w:val="24"/>
        </w:rPr>
      </w:pPr>
      <w:r w:rsidRPr="00AB13D5">
        <w:rPr>
          <w:rFonts w:ascii="Times New Roman" w:eastAsia="Times New Roman" w:hAnsi="Times New Roman" w:cs="Times New Roman"/>
          <w:sz w:val="24"/>
          <w:szCs w:val="24"/>
        </w:rPr>
        <w:lastRenderedPageBreak/>
        <w:t>bölcsődei fejlesztő szolgáltatások (babamuzsika, pöttöm torna</w:t>
      </w:r>
      <w:r w:rsidR="00652CB8" w:rsidRPr="00AB13D5">
        <w:rPr>
          <w:rFonts w:ascii="Times New Roman" w:eastAsia="Times New Roman" w:hAnsi="Times New Roman" w:cs="Times New Roman"/>
          <w:sz w:val="24"/>
          <w:szCs w:val="24"/>
        </w:rPr>
        <w:t xml:space="preserve"> (TSMT torna), </w:t>
      </w:r>
      <w:proofErr w:type="spellStart"/>
      <w:r w:rsidR="00652CB8" w:rsidRPr="00AB13D5">
        <w:rPr>
          <w:rFonts w:ascii="Times New Roman" w:eastAsia="Times New Roman" w:hAnsi="Times New Roman" w:cs="Times New Roman"/>
          <w:sz w:val="24"/>
          <w:szCs w:val="24"/>
        </w:rPr>
        <w:t>b</w:t>
      </w:r>
      <w:r w:rsidR="00471B6F" w:rsidRPr="00AB13D5">
        <w:rPr>
          <w:rFonts w:ascii="Times New Roman" w:eastAsia="Times New Roman" w:hAnsi="Times New Roman" w:cs="Times New Roman"/>
          <w:sz w:val="24"/>
          <w:szCs w:val="24"/>
        </w:rPr>
        <w:t>ölcsi</w:t>
      </w:r>
      <w:proofErr w:type="spellEnd"/>
      <w:r w:rsidR="00471B6F" w:rsidRPr="00AB13D5">
        <w:rPr>
          <w:rFonts w:ascii="Times New Roman" w:eastAsia="Times New Roman" w:hAnsi="Times New Roman" w:cs="Times New Roman"/>
          <w:sz w:val="24"/>
          <w:szCs w:val="24"/>
        </w:rPr>
        <w:t xml:space="preserve"> </w:t>
      </w:r>
      <w:r w:rsidR="00652CB8" w:rsidRPr="00AB13D5">
        <w:rPr>
          <w:rFonts w:ascii="Times New Roman" w:eastAsia="Times New Roman" w:hAnsi="Times New Roman" w:cs="Times New Roman"/>
          <w:sz w:val="24"/>
          <w:szCs w:val="24"/>
        </w:rPr>
        <w:t>jóga</w:t>
      </w:r>
      <w:r w:rsidRPr="00AB13D5">
        <w:rPr>
          <w:rFonts w:ascii="Times New Roman" w:eastAsia="Times New Roman" w:hAnsi="Times New Roman" w:cs="Times New Roman"/>
          <w:sz w:val="24"/>
          <w:szCs w:val="24"/>
        </w:rPr>
        <w:t>),</w:t>
      </w:r>
      <w:r w:rsidR="009F4BF3" w:rsidRPr="00AB13D5">
        <w:rPr>
          <w:rFonts w:ascii="Times New Roman" w:eastAsia="Times New Roman" w:hAnsi="Times New Roman" w:cs="Times New Roman"/>
          <w:sz w:val="24"/>
          <w:szCs w:val="24"/>
        </w:rPr>
        <w:t xml:space="preserve"> német/angol nyelvű játékok</w:t>
      </w:r>
    </w:p>
    <w:p w14:paraId="54EFACBA" w14:textId="450B7DDD" w:rsidR="00A65D9C" w:rsidRPr="00AB13D5" w:rsidRDefault="00A65D9C" w:rsidP="00A65D9C">
      <w:pPr>
        <w:numPr>
          <w:ilvl w:val="0"/>
          <w:numId w:val="1"/>
        </w:numPr>
        <w:tabs>
          <w:tab w:val="left" w:pos="851"/>
        </w:tabs>
        <w:spacing w:after="0" w:line="360" w:lineRule="auto"/>
        <w:jc w:val="both"/>
        <w:rPr>
          <w:rFonts w:ascii="Times New Roman" w:eastAsia="Times New Roman" w:hAnsi="Times New Roman" w:cs="Times New Roman"/>
          <w:sz w:val="24"/>
          <w:szCs w:val="24"/>
        </w:rPr>
      </w:pPr>
      <w:r w:rsidRPr="00AB13D5">
        <w:rPr>
          <w:rFonts w:ascii="Times New Roman" w:eastAsia="Times New Roman" w:hAnsi="Times New Roman" w:cs="Times New Roman"/>
          <w:sz w:val="24"/>
          <w:szCs w:val="24"/>
        </w:rPr>
        <w:t>egyéb bölcsődei szolgáltatások (játszóház, sóterápia</w:t>
      </w:r>
      <w:r w:rsidR="00652CB8" w:rsidRPr="00AB13D5">
        <w:rPr>
          <w:rFonts w:ascii="Times New Roman" w:eastAsia="Times New Roman" w:hAnsi="Times New Roman" w:cs="Times New Roman"/>
          <w:sz w:val="24"/>
          <w:szCs w:val="24"/>
        </w:rPr>
        <w:t>, nyári testvértábor</w:t>
      </w:r>
      <w:r w:rsidRPr="00AB13D5">
        <w:rPr>
          <w:rFonts w:ascii="Times New Roman" w:eastAsia="Times New Roman" w:hAnsi="Times New Roman" w:cs="Times New Roman"/>
          <w:sz w:val="24"/>
          <w:szCs w:val="24"/>
        </w:rPr>
        <w:t>)</w:t>
      </w:r>
    </w:p>
    <w:p w14:paraId="09C23BC8" w14:textId="77777777" w:rsidR="00A65D9C" w:rsidRPr="008708D7" w:rsidRDefault="00A65D9C" w:rsidP="00A65D9C">
      <w:pPr>
        <w:tabs>
          <w:tab w:val="left" w:pos="851"/>
        </w:tabs>
        <w:spacing w:after="0" w:line="360" w:lineRule="auto"/>
        <w:ind w:left="1440"/>
        <w:jc w:val="both"/>
        <w:rPr>
          <w:rFonts w:ascii="Times New Roman" w:eastAsia="Times New Roman" w:hAnsi="Times New Roman" w:cs="Times New Roman"/>
          <w:sz w:val="24"/>
          <w:szCs w:val="24"/>
        </w:rPr>
      </w:pPr>
    </w:p>
    <w:p w14:paraId="7B7C23D2" w14:textId="77777777" w:rsidR="00A65D9C" w:rsidRPr="008708D7" w:rsidRDefault="00A65D9C" w:rsidP="00A65D9C">
      <w:pPr>
        <w:tabs>
          <w:tab w:val="left" w:pos="851"/>
        </w:tabs>
        <w:spacing w:after="0" w:line="360" w:lineRule="auto"/>
        <w:jc w:val="both"/>
        <w:rPr>
          <w:rFonts w:ascii="Times New Roman" w:eastAsia="Times New Roman" w:hAnsi="Times New Roman" w:cs="Times New Roman"/>
          <w:b/>
          <w:sz w:val="24"/>
          <w:szCs w:val="24"/>
        </w:rPr>
      </w:pPr>
      <w:r w:rsidRPr="008708D7">
        <w:rPr>
          <w:rFonts w:ascii="Times New Roman" w:eastAsia="Times New Roman" w:hAnsi="Times New Roman" w:cs="Times New Roman"/>
          <w:b/>
          <w:sz w:val="24"/>
          <w:szCs w:val="24"/>
        </w:rPr>
        <w:t>Az intézmény vagyon feletti rendelkezési joga</w:t>
      </w:r>
    </w:p>
    <w:p w14:paraId="64772A05" w14:textId="77777777" w:rsidR="00A65D9C" w:rsidRPr="008708D7" w:rsidRDefault="00A65D9C" w:rsidP="00A65D9C">
      <w:pPr>
        <w:tabs>
          <w:tab w:val="left" w:pos="851"/>
        </w:tabs>
        <w:spacing w:after="0" w:line="360" w:lineRule="auto"/>
        <w:jc w:val="both"/>
        <w:rPr>
          <w:rFonts w:ascii="Times New Roman" w:eastAsia="Times New Roman" w:hAnsi="Times New Roman" w:cs="Times New Roman"/>
          <w:b/>
          <w:sz w:val="24"/>
          <w:szCs w:val="24"/>
        </w:rPr>
      </w:pPr>
    </w:p>
    <w:p w14:paraId="3E3CA592" w14:textId="3B796B7A" w:rsidR="00D63DFE" w:rsidRPr="008708D7" w:rsidRDefault="00D63DFE" w:rsidP="00D63DFE">
      <w:pPr>
        <w:pStyle w:val="xmsonormal"/>
        <w:shd w:val="clear" w:color="auto" w:fill="FFFFFF"/>
        <w:spacing w:before="0" w:beforeAutospacing="0" w:after="0" w:afterAutospacing="0" w:line="360" w:lineRule="auto"/>
        <w:jc w:val="both"/>
        <w:rPr>
          <w:color w:val="242424"/>
          <w:sz w:val="22"/>
          <w:szCs w:val="22"/>
        </w:rPr>
      </w:pPr>
      <w:r w:rsidRPr="008708D7">
        <w:rPr>
          <w:color w:val="242424"/>
          <w:bdr w:val="none" w:sz="0" w:space="0" w:color="auto" w:frame="1"/>
        </w:rPr>
        <w:t>Szombathely Megyei Jogú Város Önkormányzata vagyonáról, a vagyontárgyak feletti tulajdonosi jogok gyakorlásáról szóló</w:t>
      </w:r>
      <w:r w:rsidR="00E30CF8" w:rsidRPr="008708D7">
        <w:rPr>
          <w:color w:val="242424"/>
          <w:bdr w:val="none" w:sz="0" w:space="0" w:color="auto" w:frame="1"/>
        </w:rPr>
        <w:t xml:space="preserve"> </w:t>
      </w:r>
      <w:r w:rsidRPr="008708D7">
        <w:rPr>
          <w:color w:val="242424"/>
          <w:bdr w:val="none" w:sz="0" w:space="0" w:color="auto" w:frame="1"/>
        </w:rPr>
        <w:t>29/2014. (XII. 23.) számú önkormányzati rendeletében foglaltak szerint.</w:t>
      </w:r>
    </w:p>
    <w:p w14:paraId="37A8B5B2" w14:textId="77777777" w:rsidR="00D63DFE" w:rsidRPr="008708D7" w:rsidRDefault="00D63DFE" w:rsidP="00D63DFE">
      <w:pPr>
        <w:pStyle w:val="xmsonormal"/>
        <w:shd w:val="clear" w:color="auto" w:fill="FFFFFF"/>
        <w:spacing w:before="0" w:beforeAutospacing="0" w:after="0" w:afterAutospacing="0" w:line="360" w:lineRule="auto"/>
        <w:jc w:val="both"/>
        <w:rPr>
          <w:color w:val="242424"/>
          <w:sz w:val="22"/>
          <w:szCs w:val="22"/>
        </w:rPr>
      </w:pPr>
      <w:r w:rsidRPr="008708D7">
        <w:rPr>
          <w:color w:val="242424"/>
          <w:bdr w:val="none" w:sz="0" w:space="0" w:color="auto" w:frame="1"/>
        </w:rPr>
        <w:t>Az intézmény igazgatási és szolgáltatási szervezete útján biztosítja az alaptevékenység és kiegészítő tevékenység szakszerű ellátásának személyi és tárgyi feltételrendszerét, a racionális és a gazdaságos működtetést, gondoskodik a bölcsődék, mini bölcsődék és szervezeti</w:t>
      </w:r>
    </w:p>
    <w:p w14:paraId="5E4F3778" w14:textId="522D64B9" w:rsidR="00D63DFE" w:rsidRPr="008708D7" w:rsidRDefault="00D63DFE" w:rsidP="00D63DFE">
      <w:pPr>
        <w:pStyle w:val="xmsonormal"/>
        <w:shd w:val="clear" w:color="auto" w:fill="FFFFFF"/>
        <w:spacing w:before="0" w:beforeAutospacing="0" w:after="0" w:afterAutospacing="0" w:line="360" w:lineRule="auto"/>
        <w:jc w:val="both"/>
        <w:rPr>
          <w:color w:val="242424"/>
          <w:sz w:val="22"/>
          <w:szCs w:val="22"/>
        </w:rPr>
      </w:pPr>
      <w:r w:rsidRPr="008708D7">
        <w:rPr>
          <w:color w:val="242424"/>
          <w:bdr w:val="none" w:sz="0" w:space="0" w:color="auto" w:frame="1"/>
        </w:rPr>
        <w:t xml:space="preserve">egységeinek zavartalan </w:t>
      </w:r>
      <w:r w:rsidRPr="00AB13D5">
        <w:rPr>
          <w:color w:val="242424"/>
          <w:bdr w:val="none" w:sz="0" w:space="0" w:color="auto" w:frame="1"/>
        </w:rPr>
        <w:t>működéséről.</w:t>
      </w:r>
    </w:p>
    <w:p w14:paraId="14500F39" w14:textId="4CBCDA48" w:rsidR="00A65D9C" w:rsidRPr="008708D7" w:rsidRDefault="00A65D9C" w:rsidP="00D63DFE">
      <w:pPr>
        <w:tabs>
          <w:tab w:val="left" w:pos="851"/>
        </w:tabs>
        <w:spacing w:after="0" w:line="360" w:lineRule="auto"/>
        <w:jc w:val="both"/>
        <w:rPr>
          <w:rFonts w:ascii="Times New Roman" w:eastAsia="Times New Roman" w:hAnsi="Times New Roman" w:cs="Times New Roman"/>
          <w:sz w:val="24"/>
          <w:szCs w:val="24"/>
        </w:rPr>
      </w:pPr>
    </w:p>
    <w:p w14:paraId="040EE390" w14:textId="4A3CB1E6" w:rsidR="00630322" w:rsidRPr="008708D7" w:rsidRDefault="00630322" w:rsidP="00A65D9C">
      <w:pPr>
        <w:tabs>
          <w:tab w:val="left" w:pos="851"/>
        </w:tabs>
        <w:spacing w:after="0" w:line="360" w:lineRule="auto"/>
        <w:jc w:val="both"/>
        <w:rPr>
          <w:rFonts w:ascii="Times New Roman" w:eastAsia="Times New Roman" w:hAnsi="Times New Roman" w:cs="Times New Roman"/>
          <w:sz w:val="24"/>
          <w:szCs w:val="24"/>
        </w:rPr>
      </w:pPr>
    </w:p>
    <w:p w14:paraId="1581B34D" w14:textId="2BC85648" w:rsidR="00630322" w:rsidRPr="008708D7" w:rsidRDefault="00630322" w:rsidP="00A65D9C">
      <w:pPr>
        <w:tabs>
          <w:tab w:val="left" w:pos="851"/>
        </w:tabs>
        <w:spacing w:after="0" w:line="360" w:lineRule="auto"/>
        <w:jc w:val="both"/>
        <w:rPr>
          <w:rFonts w:ascii="Times New Roman" w:eastAsia="Times New Roman" w:hAnsi="Times New Roman" w:cs="Times New Roman"/>
          <w:sz w:val="24"/>
          <w:szCs w:val="24"/>
        </w:rPr>
      </w:pPr>
    </w:p>
    <w:p w14:paraId="3FA2E2AC" w14:textId="66DEA425" w:rsidR="00630322" w:rsidRPr="008708D7" w:rsidRDefault="00630322" w:rsidP="00A65D9C">
      <w:pPr>
        <w:tabs>
          <w:tab w:val="left" w:pos="851"/>
        </w:tabs>
        <w:spacing w:after="0" w:line="360" w:lineRule="auto"/>
        <w:jc w:val="both"/>
        <w:rPr>
          <w:rFonts w:ascii="Times New Roman" w:eastAsia="Times New Roman" w:hAnsi="Times New Roman" w:cs="Times New Roman"/>
          <w:sz w:val="24"/>
          <w:szCs w:val="24"/>
        </w:rPr>
      </w:pPr>
    </w:p>
    <w:p w14:paraId="064BFA1C" w14:textId="2BC6AF68" w:rsidR="00630322" w:rsidRPr="008708D7" w:rsidRDefault="00630322" w:rsidP="00A65D9C">
      <w:pPr>
        <w:tabs>
          <w:tab w:val="left" w:pos="851"/>
        </w:tabs>
        <w:spacing w:after="0" w:line="360" w:lineRule="auto"/>
        <w:jc w:val="both"/>
        <w:rPr>
          <w:rFonts w:ascii="Times New Roman" w:eastAsia="Times New Roman" w:hAnsi="Times New Roman" w:cs="Times New Roman"/>
          <w:sz w:val="24"/>
          <w:szCs w:val="24"/>
        </w:rPr>
      </w:pPr>
    </w:p>
    <w:p w14:paraId="0043FB35" w14:textId="4B08CC3D" w:rsidR="00630322" w:rsidRPr="008708D7" w:rsidRDefault="00630322" w:rsidP="00A65D9C">
      <w:pPr>
        <w:tabs>
          <w:tab w:val="left" w:pos="851"/>
        </w:tabs>
        <w:spacing w:after="0" w:line="360" w:lineRule="auto"/>
        <w:jc w:val="both"/>
        <w:rPr>
          <w:rFonts w:ascii="Times New Roman" w:eastAsia="Times New Roman" w:hAnsi="Times New Roman" w:cs="Times New Roman"/>
          <w:sz w:val="24"/>
          <w:szCs w:val="24"/>
        </w:rPr>
      </w:pPr>
    </w:p>
    <w:p w14:paraId="2B900B8B" w14:textId="50178B04" w:rsidR="00630322" w:rsidRPr="008708D7" w:rsidRDefault="00630322" w:rsidP="00A65D9C">
      <w:pPr>
        <w:tabs>
          <w:tab w:val="left" w:pos="851"/>
        </w:tabs>
        <w:spacing w:after="0" w:line="360" w:lineRule="auto"/>
        <w:jc w:val="both"/>
        <w:rPr>
          <w:rFonts w:ascii="Times New Roman" w:eastAsia="Times New Roman" w:hAnsi="Times New Roman" w:cs="Times New Roman"/>
          <w:sz w:val="24"/>
          <w:szCs w:val="24"/>
        </w:rPr>
      </w:pPr>
    </w:p>
    <w:p w14:paraId="323D0925" w14:textId="6A94B179" w:rsidR="00630322" w:rsidRPr="008708D7" w:rsidRDefault="00630322" w:rsidP="00A65D9C">
      <w:pPr>
        <w:tabs>
          <w:tab w:val="left" w:pos="851"/>
        </w:tabs>
        <w:spacing w:after="0" w:line="360" w:lineRule="auto"/>
        <w:jc w:val="both"/>
        <w:rPr>
          <w:rFonts w:ascii="Times New Roman" w:eastAsia="Times New Roman" w:hAnsi="Times New Roman" w:cs="Times New Roman"/>
          <w:sz w:val="24"/>
          <w:szCs w:val="24"/>
        </w:rPr>
      </w:pPr>
    </w:p>
    <w:p w14:paraId="65695169" w14:textId="14651CE9" w:rsidR="00630322" w:rsidRPr="008708D7" w:rsidRDefault="00630322" w:rsidP="00A65D9C">
      <w:pPr>
        <w:tabs>
          <w:tab w:val="left" w:pos="851"/>
        </w:tabs>
        <w:spacing w:after="0" w:line="360" w:lineRule="auto"/>
        <w:jc w:val="both"/>
        <w:rPr>
          <w:rFonts w:ascii="Times New Roman" w:eastAsia="Times New Roman" w:hAnsi="Times New Roman" w:cs="Times New Roman"/>
          <w:sz w:val="24"/>
          <w:szCs w:val="24"/>
        </w:rPr>
      </w:pPr>
    </w:p>
    <w:p w14:paraId="0612E27A" w14:textId="1D870EE8" w:rsidR="00630322" w:rsidRPr="008708D7" w:rsidRDefault="00630322" w:rsidP="00A65D9C">
      <w:pPr>
        <w:tabs>
          <w:tab w:val="left" w:pos="851"/>
        </w:tabs>
        <w:spacing w:after="0" w:line="360" w:lineRule="auto"/>
        <w:jc w:val="both"/>
        <w:rPr>
          <w:rFonts w:ascii="Times New Roman" w:eastAsia="Times New Roman" w:hAnsi="Times New Roman" w:cs="Times New Roman"/>
          <w:sz w:val="24"/>
          <w:szCs w:val="24"/>
        </w:rPr>
      </w:pPr>
    </w:p>
    <w:p w14:paraId="615390AD" w14:textId="5DE2381A" w:rsidR="00630322" w:rsidRPr="008708D7" w:rsidRDefault="00630322" w:rsidP="00A65D9C">
      <w:pPr>
        <w:tabs>
          <w:tab w:val="left" w:pos="851"/>
        </w:tabs>
        <w:spacing w:after="0" w:line="360" w:lineRule="auto"/>
        <w:jc w:val="both"/>
        <w:rPr>
          <w:rFonts w:ascii="Times New Roman" w:eastAsia="Times New Roman" w:hAnsi="Times New Roman" w:cs="Times New Roman"/>
          <w:sz w:val="24"/>
          <w:szCs w:val="24"/>
        </w:rPr>
      </w:pPr>
    </w:p>
    <w:p w14:paraId="4A8F35EE" w14:textId="2F67BE53" w:rsidR="00630322" w:rsidRPr="008708D7" w:rsidRDefault="00630322" w:rsidP="00A65D9C">
      <w:pPr>
        <w:tabs>
          <w:tab w:val="left" w:pos="851"/>
        </w:tabs>
        <w:spacing w:after="0" w:line="360" w:lineRule="auto"/>
        <w:jc w:val="both"/>
        <w:rPr>
          <w:rFonts w:ascii="Times New Roman" w:eastAsia="Times New Roman" w:hAnsi="Times New Roman" w:cs="Times New Roman"/>
          <w:sz w:val="24"/>
          <w:szCs w:val="24"/>
        </w:rPr>
      </w:pPr>
    </w:p>
    <w:p w14:paraId="5422DDBF" w14:textId="77777777" w:rsidR="00656C18" w:rsidRPr="008708D7" w:rsidRDefault="00656C18" w:rsidP="00A65D9C">
      <w:pPr>
        <w:tabs>
          <w:tab w:val="left" w:pos="851"/>
        </w:tabs>
        <w:spacing w:after="0" w:line="360" w:lineRule="auto"/>
        <w:jc w:val="both"/>
        <w:rPr>
          <w:rFonts w:ascii="Times New Roman" w:eastAsia="Times New Roman" w:hAnsi="Times New Roman" w:cs="Times New Roman"/>
          <w:sz w:val="24"/>
          <w:szCs w:val="24"/>
        </w:rPr>
      </w:pPr>
    </w:p>
    <w:p w14:paraId="50FB38DD" w14:textId="77777777" w:rsidR="00656C18" w:rsidRPr="008708D7" w:rsidRDefault="00656C18" w:rsidP="00A65D9C">
      <w:pPr>
        <w:tabs>
          <w:tab w:val="left" w:pos="851"/>
        </w:tabs>
        <w:spacing w:after="0" w:line="360" w:lineRule="auto"/>
        <w:jc w:val="both"/>
        <w:rPr>
          <w:rFonts w:ascii="Times New Roman" w:eastAsia="Times New Roman" w:hAnsi="Times New Roman" w:cs="Times New Roman"/>
          <w:sz w:val="24"/>
          <w:szCs w:val="24"/>
        </w:rPr>
      </w:pPr>
    </w:p>
    <w:p w14:paraId="39FD3924" w14:textId="77777777" w:rsidR="00503D18" w:rsidRPr="008708D7" w:rsidRDefault="00503D18" w:rsidP="00A65D9C">
      <w:pPr>
        <w:tabs>
          <w:tab w:val="left" w:pos="851"/>
        </w:tabs>
        <w:spacing w:after="0" w:line="360" w:lineRule="auto"/>
        <w:jc w:val="both"/>
        <w:rPr>
          <w:rFonts w:ascii="Times New Roman" w:eastAsia="Times New Roman" w:hAnsi="Times New Roman" w:cs="Times New Roman"/>
          <w:sz w:val="24"/>
          <w:szCs w:val="24"/>
        </w:rPr>
      </w:pPr>
    </w:p>
    <w:p w14:paraId="0E228609" w14:textId="5D7CB80C" w:rsidR="00630322" w:rsidRPr="008708D7" w:rsidRDefault="00630322" w:rsidP="00A65D9C">
      <w:pPr>
        <w:tabs>
          <w:tab w:val="left" w:pos="851"/>
        </w:tabs>
        <w:spacing w:after="0" w:line="360" w:lineRule="auto"/>
        <w:jc w:val="both"/>
        <w:rPr>
          <w:rFonts w:ascii="Times New Roman" w:eastAsia="Times New Roman" w:hAnsi="Times New Roman" w:cs="Times New Roman"/>
          <w:sz w:val="24"/>
          <w:szCs w:val="24"/>
        </w:rPr>
      </w:pPr>
    </w:p>
    <w:p w14:paraId="603C4BC6" w14:textId="77777777" w:rsidR="00630322" w:rsidRPr="008708D7" w:rsidRDefault="00630322" w:rsidP="00BC2345">
      <w:pPr>
        <w:pStyle w:val="Cmsor1"/>
        <w:rPr>
          <w:rFonts w:ascii="Times New Roman" w:eastAsia="Times New Roman" w:hAnsi="Times New Roman" w:cs="Times New Roman"/>
          <w:lang w:eastAsia="hu-HU"/>
        </w:rPr>
      </w:pPr>
      <w:bookmarkStart w:id="2" w:name="_Toc50114726"/>
      <w:bookmarkStart w:id="3" w:name="_Toc50538193"/>
      <w:bookmarkStart w:id="4" w:name="_Toc92112258"/>
      <w:bookmarkStart w:id="5" w:name="_Toc93635393"/>
      <w:bookmarkStart w:id="6" w:name="_Toc95122314"/>
      <w:bookmarkStart w:id="7" w:name="_Toc189047422"/>
      <w:r w:rsidRPr="008708D7">
        <w:rPr>
          <w:rFonts w:ascii="Times New Roman" w:eastAsia="Times New Roman" w:hAnsi="Times New Roman" w:cs="Times New Roman"/>
          <w:lang w:eastAsia="hu-HU"/>
        </w:rPr>
        <w:lastRenderedPageBreak/>
        <w:t xml:space="preserve">A </w:t>
      </w:r>
      <w:r w:rsidRPr="008708D7">
        <w:rPr>
          <w:rFonts w:ascii="Times New Roman" w:hAnsi="Times New Roman" w:cs="Times New Roman"/>
          <w:lang w:eastAsia="hu-HU"/>
        </w:rPr>
        <w:t>Szombathelyi Egyesített Bölcsődei Intézmény szervezeti felépítése</w:t>
      </w:r>
      <w:bookmarkEnd w:id="2"/>
      <w:bookmarkEnd w:id="3"/>
      <w:bookmarkEnd w:id="4"/>
      <w:bookmarkEnd w:id="5"/>
      <w:bookmarkEnd w:id="6"/>
      <w:bookmarkEnd w:id="7"/>
    </w:p>
    <w:p w14:paraId="0433D209" w14:textId="77777777" w:rsidR="00630322" w:rsidRPr="008708D7" w:rsidRDefault="00630322" w:rsidP="00BC2345">
      <w:pPr>
        <w:pStyle w:val="Cmsor1"/>
        <w:rPr>
          <w:rFonts w:ascii="Times New Roman" w:eastAsia="Times New Roman" w:hAnsi="Times New Roman" w:cs="Times New Roman"/>
        </w:rPr>
      </w:pPr>
    </w:p>
    <w:p w14:paraId="2376330F" w14:textId="77777777" w:rsidR="00C43095" w:rsidRPr="008708D7" w:rsidRDefault="00C43095" w:rsidP="00C43095">
      <w:pPr>
        <w:tabs>
          <w:tab w:val="left" w:pos="851"/>
        </w:tabs>
        <w:spacing w:after="0" w:line="360" w:lineRule="auto"/>
        <w:jc w:val="both"/>
        <w:rPr>
          <w:rFonts w:ascii="Times New Roman" w:eastAsia="Times New Roman" w:hAnsi="Times New Roman" w:cs="Times New Roman"/>
          <w:b/>
          <w:sz w:val="24"/>
          <w:szCs w:val="24"/>
        </w:rPr>
      </w:pPr>
      <w:r w:rsidRPr="008708D7">
        <w:rPr>
          <w:rFonts w:ascii="Times New Roman" w:eastAsia="Times New Roman" w:hAnsi="Times New Roman" w:cs="Times New Roman"/>
          <w:b/>
          <w:sz w:val="24"/>
          <w:szCs w:val="24"/>
        </w:rPr>
        <w:t>Szervezeti egységek:</w:t>
      </w:r>
    </w:p>
    <w:p w14:paraId="08918CBC" w14:textId="77777777" w:rsidR="00C43095" w:rsidRPr="008708D7" w:rsidRDefault="00C43095" w:rsidP="00C43095">
      <w:pPr>
        <w:tabs>
          <w:tab w:val="left" w:pos="851"/>
        </w:tabs>
        <w:spacing w:after="0" w:line="360" w:lineRule="auto"/>
        <w:jc w:val="both"/>
        <w:rPr>
          <w:rFonts w:ascii="Times New Roman" w:eastAsia="Times New Roman" w:hAnsi="Times New Roman" w:cs="Times New Roman"/>
          <w:b/>
          <w:sz w:val="24"/>
          <w:szCs w:val="24"/>
        </w:rPr>
      </w:pPr>
    </w:p>
    <w:p w14:paraId="52D0CA4F" w14:textId="77777777" w:rsidR="00C43095" w:rsidRPr="008708D7" w:rsidRDefault="00C43095" w:rsidP="00C43095">
      <w:pPr>
        <w:tabs>
          <w:tab w:val="left" w:pos="851"/>
        </w:tabs>
        <w:spacing w:after="0" w:line="360" w:lineRule="auto"/>
        <w:jc w:val="both"/>
        <w:rPr>
          <w:rFonts w:ascii="Times New Roman" w:eastAsia="Times New Roman" w:hAnsi="Times New Roman" w:cs="Times New Roman"/>
          <w:b/>
          <w:sz w:val="24"/>
          <w:szCs w:val="24"/>
        </w:rPr>
      </w:pPr>
      <w:r w:rsidRPr="008708D7">
        <w:rPr>
          <w:rFonts w:ascii="Times New Roman" w:eastAsia="Times New Roman" w:hAnsi="Times New Roman" w:cs="Times New Roman"/>
          <w:b/>
          <w:sz w:val="24"/>
          <w:szCs w:val="24"/>
        </w:rPr>
        <w:t>Bölcsődék, telephelyek:</w:t>
      </w:r>
    </w:p>
    <w:p w14:paraId="2EEE1384" w14:textId="77777777" w:rsidR="00C43095" w:rsidRPr="008708D7" w:rsidRDefault="00C43095" w:rsidP="00C43095">
      <w:pPr>
        <w:tabs>
          <w:tab w:val="left" w:pos="851"/>
        </w:tabs>
        <w:spacing w:after="0" w:line="360" w:lineRule="auto"/>
        <w:jc w:val="both"/>
        <w:rPr>
          <w:rFonts w:ascii="Times New Roman" w:eastAsia="Times New Roman" w:hAnsi="Times New Roman" w:cs="Times New Roman"/>
          <w:b/>
          <w:sz w:val="24"/>
          <w:szCs w:val="24"/>
        </w:rPr>
      </w:pPr>
    </w:p>
    <w:p w14:paraId="7E6F681F" w14:textId="004F95C1" w:rsidR="00C43095" w:rsidRPr="008708D7" w:rsidRDefault="00C43095" w:rsidP="00C43095">
      <w:pPr>
        <w:tabs>
          <w:tab w:val="left" w:pos="851"/>
        </w:tabs>
        <w:spacing w:after="0" w:line="360" w:lineRule="auto"/>
        <w:jc w:val="both"/>
        <w:rPr>
          <w:rFonts w:ascii="Times New Roman" w:eastAsia="Times New Roman" w:hAnsi="Times New Roman" w:cs="Times New Roman"/>
          <w:b/>
          <w:sz w:val="24"/>
          <w:szCs w:val="24"/>
        </w:rPr>
      </w:pPr>
      <w:r w:rsidRPr="008708D7">
        <w:rPr>
          <w:rFonts w:ascii="Times New Roman" w:eastAsia="Times New Roman" w:hAnsi="Times New Roman" w:cs="Times New Roman"/>
          <w:b/>
          <w:sz w:val="24"/>
          <w:szCs w:val="24"/>
        </w:rPr>
        <w:t>Bokréta Bölcsőde</w:t>
      </w:r>
      <w:r w:rsidRPr="008708D7">
        <w:rPr>
          <w:rFonts w:ascii="Times New Roman" w:eastAsia="Times New Roman" w:hAnsi="Times New Roman" w:cs="Times New Roman"/>
          <w:b/>
          <w:sz w:val="24"/>
          <w:szCs w:val="24"/>
        </w:rPr>
        <w:tab/>
      </w:r>
      <w:r w:rsidRPr="008708D7">
        <w:rPr>
          <w:rFonts w:ascii="Times New Roman" w:eastAsia="Times New Roman" w:hAnsi="Times New Roman" w:cs="Times New Roman"/>
          <w:b/>
          <w:sz w:val="24"/>
          <w:szCs w:val="24"/>
        </w:rPr>
        <w:tab/>
      </w:r>
      <w:r w:rsidRPr="008708D7">
        <w:rPr>
          <w:rFonts w:ascii="Times New Roman" w:eastAsia="Times New Roman" w:hAnsi="Times New Roman" w:cs="Times New Roman"/>
          <w:b/>
          <w:sz w:val="24"/>
          <w:szCs w:val="24"/>
        </w:rPr>
        <w:tab/>
      </w:r>
      <w:r w:rsidRPr="008708D7">
        <w:rPr>
          <w:rFonts w:ascii="Times New Roman" w:eastAsia="Times New Roman" w:hAnsi="Times New Roman" w:cs="Times New Roman"/>
          <w:b/>
          <w:sz w:val="24"/>
          <w:szCs w:val="24"/>
        </w:rPr>
        <w:tab/>
      </w:r>
      <w:r w:rsidRPr="008708D7">
        <w:rPr>
          <w:rFonts w:ascii="Times New Roman" w:eastAsia="Times New Roman" w:hAnsi="Times New Roman" w:cs="Times New Roman"/>
          <w:bCs/>
          <w:sz w:val="24"/>
          <w:szCs w:val="24"/>
        </w:rPr>
        <w:t>9700</w:t>
      </w:r>
      <w:r w:rsidRPr="008708D7">
        <w:rPr>
          <w:rFonts w:ascii="Times New Roman" w:eastAsia="Times New Roman" w:hAnsi="Times New Roman" w:cs="Times New Roman"/>
          <w:bCs/>
          <w:sz w:val="24"/>
          <w:szCs w:val="24"/>
        </w:rPr>
        <w:tab/>
        <w:t>Szombathely, Barátság u. 22.</w:t>
      </w:r>
    </w:p>
    <w:p w14:paraId="12FA5DCF" w14:textId="0830BCD9" w:rsidR="00C43095" w:rsidRPr="008708D7" w:rsidRDefault="00C43095" w:rsidP="00C43095">
      <w:pPr>
        <w:tabs>
          <w:tab w:val="left" w:pos="851"/>
        </w:tabs>
        <w:spacing w:after="0" w:line="360" w:lineRule="auto"/>
        <w:jc w:val="both"/>
        <w:rPr>
          <w:rFonts w:ascii="Times New Roman" w:eastAsia="Times New Roman" w:hAnsi="Times New Roman" w:cs="Times New Roman"/>
          <w:bCs/>
          <w:sz w:val="24"/>
          <w:szCs w:val="24"/>
        </w:rPr>
      </w:pPr>
      <w:r w:rsidRPr="008708D7">
        <w:rPr>
          <w:rFonts w:ascii="Times New Roman" w:eastAsia="Times New Roman" w:hAnsi="Times New Roman" w:cs="Times New Roman"/>
          <w:bCs/>
          <w:sz w:val="24"/>
          <w:szCs w:val="24"/>
        </w:rPr>
        <w:t>Férőhelyek száma:</w:t>
      </w:r>
      <w:r w:rsidRPr="008708D7">
        <w:rPr>
          <w:rFonts w:ascii="Times New Roman" w:eastAsia="Times New Roman" w:hAnsi="Times New Roman" w:cs="Times New Roman"/>
          <w:bCs/>
          <w:sz w:val="24"/>
          <w:szCs w:val="24"/>
        </w:rPr>
        <w:tab/>
      </w:r>
      <w:r w:rsidRPr="008708D7">
        <w:rPr>
          <w:rFonts w:ascii="Times New Roman" w:eastAsia="Times New Roman" w:hAnsi="Times New Roman" w:cs="Times New Roman"/>
          <w:bCs/>
          <w:sz w:val="24"/>
          <w:szCs w:val="24"/>
        </w:rPr>
        <w:tab/>
      </w:r>
      <w:r w:rsidRPr="008708D7">
        <w:rPr>
          <w:rFonts w:ascii="Times New Roman" w:eastAsia="Times New Roman" w:hAnsi="Times New Roman" w:cs="Times New Roman"/>
          <w:bCs/>
          <w:sz w:val="24"/>
          <w:szCs w:val="24"/>
        </w:rPr>
        <w:tab/>
      </w:r>
      <w:r w:rsidRPr="008708D7">
        <w:rPr>
          <w:rFonts w:ascii="Times New Roman" w:eastAsia="Times New Roman" w:hAnsi="Times New Roman" w:cs="Times New Roman"/>
          <w:bCs/>
          <w:sz w:val="24"/>
          <w:szCs w:val="24"/>
        </w:rPr>
        <w:tab/>
        <w:t>78 fő</w:t>
      </w:r>
    </w:p>
    <w:p w14:paraId="29ED7B15" w14:textId="50C978FF" w:rsidR="00C43095" w:rsidRPr="008708D7" w:rsidRDefault="00C43095" w:rsidP="00C43095">
      <w:pPr>
        <w:tabs>
          <w:tab w:val="left" w:pos="851"/>
        </w:tabs>
        <w:spacing w:line="360" w:lineRule="auto"/>
        <w:jc w:val="both"/>
        <w:rPr>
          <w:rFonts w:ascii="Times New Roman" w:eastAsia="Times New Roman" w:hAnsi="Times New Roman" w:cs="Times New Roman"/>
          <w:bCs/>
          <w:sz w:val="24"/>
          <w:szCs w:val="24"/>
        </w:rPr>
      </w:pPr>
      <w:r w:rsidRPr="008708D7">
        <w:rPr>
          <w:rFonts w:ascii="Times New Roman" w:eastAsia="Times New Roman" w:hAnsi="Times New Roman" w:cs="Times New Roman"/>
          <w:bCs/>
          <w:sz w:val="24"/>
          <w:szCs w:val="24"/>
        </w:rPr>
        <w:t>Gyermekcsoportok száma:</w:t>
      </w:r>
      <w:r w:rsidRPr="008708D7">
        <w:rPr>
          <w:rFonts w:ascii="Times New Roman" w:eastAsia="Times New Roman" w:hAnsi="Times New Roman" w:cs="Times New Roman"/>
          <w:bCs/>
          <w:sz w:val="24"/>
          <w:szCs w:val="24"/>
        </w:rPr>
        <w:tab/>
      </w:r>
      <w:r w:rsidRPr="008708D7">
        <w:rPr>
          <w:rFonts w:ascii="Times New Roman" w:eastAsia="Times New Roman" w:hAnsi="Times New Roman" w:cs="Times New Roman"/>
          <w:bCs/>
          <w:sz w:val="24"/>
          <w:szCs w:val="24"/>
        </w:rPr>
        <w:tab/>
      </w:r>
      <w:r w:rsidRPr="008708D7">
        <w:rPr>
          <w:rFonts w:ascii="Times New Roman" w:eastAsia="Times New Roman" w:hAnsi="Times New Roman" w:cs="Times New Roman"/>
          <w:b/>
          <w:sz w:val="24"/>
          <w:szCs w:val="24"/>
        </w:rPr>
        <w:tab/>
      </w:r>
      <w:r w:rsidRPr="008708D7">
        <w:rPr>
          <w:rFonts w:ascii="Times New Roman" w:eastAsia="Times New Roman" w:hAnsi="Times New Roman" w:cs="Times New Roman"/>
          <w:bCs/>
          <w:sz w:val="24"/>
          <w:szCs w:val="24"/>
        </w:rPr>
        <w:t>6</w:t>
      </w:r>
    </w:p>
    <w:p w14:paraId="1697A6E7" w14:textId="5C339E46" w:rsidR="00C43095" w:rsidRPr="008708D7" w:rsidRDefault="00C43095" w:rsidP="00C43095">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b/>
          <w:sz w:val="24"/>
          <w:szCs w:val="24"/>
        </w:rPr>
        <w:t>Csicsergő Bölcsőde</w:t>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9700</w:t>
      </w:r>
      <w:r w:rsidRPr="008708D7">
        <w:rPr>
          <w:rFonts w:ascii="Times New Roman" w:eastAsia="Times New Roman" w:hAnsi="Times New Roman" w:cs="Times New Roman"/>
          <w:sz w:val="24"/>
          <w:szCs w:val="24"/>
        </w:rPr>
        <w:tab/>
        <w:t>Szombathely, Bem J. u. 9.</w:t>
      </w:r>
    </w:p>
    <w:p w14:paraId="52EAB054" w14:textId="434BD792" w:rsidR="00C43095" w:rsidRPr="008708D7" w:rsidRDefault="00C43095" w:rsidP="00C43095">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Férőhelyek száma:</w:t>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46 fő</w:t>
      </w:r>
    </w:p>
    <w:p w14:paraId="107B5A24" w14:textId="4F99C458" w:rsidR="00C43095" w:rsidRPr="008708D7" w:rsidRDefault="00C43095" w:rsidP="00C43095">
      <w:pPr>
        <w:tabs>
          <w:tab w:val="left" w:pos="851"/>
        </w:tabs>
        <w:spacing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Gyermekcsoportok száma:</w:t>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4</w:t>
      </w:r>
    </w:p>
    <w:p w14:paraId="673DBF76" w14:textId="590E48AC" w:rsidR="00C43095" w:rsidRPr="008708D7" w:rsidRDefault="00C43095" w:rsidP="00C43095">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b/>
          <w:sz w:val="24"/>
          <w:szCs w:val="24"/>
        </w:rPr>
        <w:t>Csodaország Bölcsőde</w:t>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 xml:space="preserve">9700 Szombathely, Szűrcsapó u. 43/A </w:t>
      </w:r>
    </w:p>
    <w:p w14:paraId="46E70E66" w14:textId="588D1713" w:rsidR="00C43095" w:rsidRPr="008708D7" w:rsidRDefault="00C43095" w:rsidP="00C43095">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Férőhelyek száma:</w:t>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94 fő (104</w:t>
      </w:r>
      <w:r w:rsidRPr="008708D7">
        <w:rPr>
          <w:rFonts w:ascii="Times New Roman" w:eastAsia="Times New Roman" w:hAnsi="Times New Roman" w:cs="Times New Roman"/>
          <w:color w:val="C0504D"/>
          <w:sz w:val="24"/>
          <w:szCs w:val="24"/>
        </w:rPr>
        <w:t xml:space="preserve"> </w:t>
      </w:r>
      <w:r w:rsidRPr="008708D7">
        <w:rPr>
          <w:rFonts w:ascii="Times New Roman" w:eastAsia="Times New Roman" w:hAnsi="Times New Roman" w:cs="Times New Roman"/>
          <w:sz w:val="24"/>
          <w:szCs w:val="24"/>
        </w:rPr>
        <w:t>fő)</w:t>
      </w:r>
    </w:p>
    <w:p w14:paraId="2920348D" w14:textId="37BB17DC" w:rsidR="00C43095" w:rsidRPr="008708D7" w:rsidRDefault="00C43095" w:rsidP="00C43095">
      <w:pPr>
        <w:tabs>
          <w:tab w:val="left" w:pos="851"/>
        </w:tabs>
        <w:spacing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Gyermekcsoportok száma:</w:t>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 xml:space="preserve">7      -  </w:t>
      </w:r>
      <w:proofErr w:type="gramStart"/>
      <w:r w:rsidRPr="008708D7">
        <w:rPr>
          <w:rFonts w:ascii="Times New Roman" w:eastAsia="Times New Roman" w:hAnsi="Times New Roman" w:cs="Times New Roman"/>
          <w:sz w:val="24"/>
          <w:szCs w:val="24"/>
        </w:rPr>
        <w:t xml:space="preserve">   (</w:t>
      </w:r>
      <w:proofErr w:type="gramEnd"/>
      <w:r w:rsidRPr="008708D7">
        <w:rPr>
          <w:rFonts w:ascii="Times New Roman" w:eastAsia="Times New Roman" w:hAnsi="Times New Roman" w:cs="Times New Roman"/>
          <w:sz w:val="24"/>
          <w:szCs w:val="24"/>
        </w:rPr>
        <w:t>8)</w:t>
      </w:r>
    </w:p>
    <w:p w14:paraId="538CC25D" w14:textId="1F8F123D" w:rsidR="00C43095" w:rsidRPr="008708D7" w:rsidRDefault="00C43095" w:rsidP="00C43095">
      <w:pPr>
        <w:tabs>
          <w:tab w:val="left" w:pos="851"/>
        </w:tabs>
        <w:spacing w:after="0" w:line="360" w:lineRule="auto"/>
        <w:ind w:left="3540" w:hanging="3540"/>
        <w:jc w:val="both"/>
        <w:rPr>
          <w:rFonts w:ascii="Times New Roman" w:eastAsia="Times New Roman" w:hAnsi="Times New Roman" w:cs="Times New Roman"/>
          <w:sz w:val="24"/>
          <w:szCs w:val="24"/>
        </w:rPr>
      </w:pPr>
      <w:r w:rsidRPr="008708D7">
        <w:rPr>
          <w:rFonts w:ascii="Times New Roman" w:eastAsia="Times New Roman" w:hAnsi="Times New Roman" w:cs="Times New Roman"/>
          <w:b/>
          <w:sz w:val="24"/>
          <w:szCs w:val="24"/>
        </w:rPr>
        <w:t>Kuckó Bölcsőde</w:t>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9700 Szombathely, Hadnagy u. 2/B.</w:t>
      </w:r>
    </w:p>
    <w:p w14:paraId="5A094C04" w14:textId="4EBB744B" w:rsidR="00C43095" w:rsidRPr="008708D7" w:rsidRDefault="00C43095" w:rsidP="00C43095">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Férőhelyek száma:</w:t>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38</w:t>
      </w:r>
      <w:r w:rsidRPr="008708D7">
        <w:rPr>
          <w:rFonts w:ascii="Times New Roman" w:eastAsia="Times New Roman" w:hAnsi="Times New Roman" w:cs="Times New Roman"/>
          <w:color w:val="C0504D"/>
          <w:sz w:val="24"/>
          <w:szCs w:val="24"/>
        </w:rPr>
        <w:t xml:space="preserve"> </w:t>
      </w:r>
      <w:r w:rsidRPr="008708D7">
        <w:rPr>
          <w:rFonts w:ascii="Times New Roman" w:eastAsia="Times New Roman" w:hAnsi="Times New Roman" w:cs="Times New Roman"/>
          <w:sz w:val="24"/>
          <w:szCs w:val="24"/>
        </w:rPr>
        <w:t>fő</w:t>
      </w:r>
    </w:p>
    <w:p w14:paraId="31B61450" w14:textId="08693BB0" w:rsidR="00C43095" w:rsidRPr="008708D7" w:rsidRDefault="00C43095" w:rsidP="00C43095">
      <w:pPr>
        <w:tabs>
          <w:tab w:val="left" w:pos="851"/>
        </w:tabs>
        <w:spacing w:line="360" w:lineRule="auto"/>
        <w:jc w:val="both"/>
        <w:rPr>
          <w:rFonts w:ascii="Times New Roman" w:eastAsia="Times New Roman" w:hAnsi="Times New Roman" w:cs="Times New Roman"/>
          <w:b/>
          <w:sz w:val="24"/>
          <w:szCs w:val="24"/>
        </w:rPr>
      </w:pPr>
      <w:r w:rsidRPr="008708D7">
        <w:rPr>
          <w:rFonts w:ascii="Times New Roman" w:eastAsia="Times New Roman" w:hAnsi="Times New Roman" w:cs="Times New Roman"/>
          <w:sz w:val="24"/>
          <w:szCs w:val="24"/>
        </w:rPr>
        <w:t>Gyermekcsoportok száma:</w:t>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3</w:t>
      </w:r>
    </w:p>
    <w:p w14:paraId="31361941" w14:textId="48238BA1" w:rsidR="00C43095" w:rsidRPr="008708D7" w:rsidRDefault="00C43095" w:rsidP="00C43095">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b/>
          <w:sz w:val="24"/>
          <w:szCs w:val="24"/>
        </w:rPr>
        <w:t>Meseház Bölcsőde</w:t>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9700</w:t>
      </w:r>
      <w:r w:rsidRPr="008708D7">
        <w:rPr>
          <w:rFonts w:ascii="Times New Roman" w:eastAsia="Times New Roman" w:hAnsi="Times New Roman" w:cs="Times New Roman"/>
          <w:sz w:val="24"/>
          <w:szCs w:val="24"/>
        </w:rPr>
        <w:tab/>
        <w:t>Szombathely, Fogaras u. 6</w:t>
      </w:r>
    </w:p>
    <w:p w14:paraId="0373A470" w14:textId="16B07E47" w:rsidR="00C43095" w:rsidRPr="008708D7" w:rsidRDefault="00C43095" w:rsidP="00C43095">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Férőhelyek száma:</w:t>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90 fő</w:t>
      </w:r>
    </w:p>
    <w:p w14:paraId="06781DA7" w14:textId="0BE914A8" w:rsidR="00C43095" w:rsidRPr="008708D7" w:rsidRDefault="00C43095" w:rsidP="00A5197F">
      <w:pPr>
        <w:tabs>
          <w:tab w:val="left" w:pos="851"/>
        </w:tabs>
        <w:spacing w:line="360" w:lineRule="auto"/>
        <w:jc w:val="both"/>
        <w:rPr>
          <w:rFonts w:ascii="Times New Roman" w:eastAsia="Times New Roman" w:hAnsi="Times New Roman" w:cs="Times New Roman"/>
          <w:b/>
          <w:sz w:val="24"/>
          <w:szCs w:val="24"/>
        </w:rPr>
      </w:pPr>
      <w:r w:rsidRPr="008708D7">
        <w:rPr>
          <w:rFonts w:ascii="Times New Roman" w:eastAsia="Times New Roman" w:hAnsi="Times New Roman" w:cs="Times New Roman"/>
          <w:sz w:val="24"/>
          <w:szCs w:val="24"/>
        </w:rPr>
        <w:t>Gyermekcsoportok száma:</w:t>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7</w:t>
      </w:r>
    </w:p>
    <w:p w14:paraId="491655A7" w14:textId="07CA209D" w:rsidR="00C43095" w:rsidRPr="008708D7" w:rsidRDefault="00C43095" w:rsidP="00A5197F">
      <w:pPr>
        <w:tabs>
          <w:tab w:val="left" w:pos="851"/>
        </w:tabs>
        <w:spacing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b/>
          <w:sz w:val="24"/>
          <w:szCs w:val="24"/>
        </w:rPr>
        <w:t>Napraforgó Bölcsőde</w:t>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9700 Szombathely, Bem J. u. 33.</w:t>
      </w:r>
    </w:p>
    <w:p w14:paraId="78E0B42B" w14:textId="7051E79F" w:rsidR="00C43095" w:rsidRPr="008708D7" w:rsidRDefault="00C43095" w:rsidP="00C43095">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Férőhelyek száma:</w:t>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78 fő</w:t>
      </w:r>
    </w:p>
    <w:p w14:paraId="5F6CC0EB" w14:textId="112FAEA2" w:rsidR="00C43095" w:rsidRPr="008708D7" w:rsidRDefault="00C43095" w:rsidP="00C43095">
      <w:pPr>
        <w:tabs>
          <w:tab w:val="left" w:pos="851"/>
        </w:tabs>
        <w:spacing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Gyermekcsoportok száma:</w:t>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6</w:t>
      </w:r>
    </w:p>
    <w:p w14:paraId="6A31D567" w14:textId="6D4B37AB" w:rsidR="00C43095" w:rsidRPr="008708D7" w:rsidRDefault="00C43095" w:rsidP="00C43095">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b/>
          <w:sz w:val="24"/>
          <w:szCs w:val="24"/>
        </w:rPr>
        <w:t>Százszorszép Bölcsőde</w:t>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9700</w:t>
      </w:r>
      <w:r w:rsidRPr="008708D7">
        <w:rPr>
          <w:rFonts w:ascii="Times New Roman" w:eastAsia="Times New Roman" w:hAnsi="Times New Roman" w:cs="Times New Roman"/>
          <w:sz w:val="24"/>
          <w:szCs w:val="24"/>
        </w:rPr>
        <w:tab/>
        <w:t>Szombathely, Váci M. u. 5.</w:t>
      </w:r>
    </w:p>
    <w:p w14:paraId="14D4CF0D" w14:textId="79A38B83" w:rsidR="00C43095" w:rsidRPr="008708D7" w:rsidRDefault="00C43095" w:rsidP="00C43095">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Férőhelyek száma:</w:t>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104 fő</w:t>
      </w:r>
    </w:p>
    <w:p w14:paraId="4317D826" w14:textId="122C0C1D" w:rsidR="00C43095" w:rsidRPr="008708D7" w:rsidRDefault="00C43095" w:rsidP="00C43095">
      <w:pPr>
        <w:tabs>
          <w:tab w:val="left" w:pos="851"/>
        </w:tabs>
        <w:spacing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Gyermekcsoportok száma:</w:t>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8</w:t>
      </w:r>
    </w:p>
    <w:p w14:paraId="04CC0D04" w14:textId="08039F64" w:rsidR="00C43095" w:rsidRPr="008708D7" w:rsidRDefault="00C43095" w:rsidP="00C43095">
      <w:pPr>
        <w:tabs>
          <w:tab w:val="left" w:pos="851"/>
        </w:tabs>
        <w:spacing w:after="0" w:line="360" w:lineRule="auto"/>
        <w:jc w:val="both"/>
        <w:rPr>
          <w:rFonts w:ascii="Times New Roman" w:eastAsia="Times New Roman" w:hAnsi="Times New Roman" w:cs="Times New Roman"/>
          <w:color w:val="000000" w:themeColor="text1"/>
          <w:sz w:val="24"/>
          <w:szCs w:val="24"/>
        </w:rPr>
      </w:pPr>
      <w:r w:rsidRPr="008708D7">
        <w:rPr>
          <w:rFonts w:ascii="Times New Roman" w:eastAsia="Times New Roman" w:hAnsi="Times New Roman" w:cs="Times New Roman"/>
          <w:b/>
          <w:bCs/>
          <w:color w:val="000000" w:themeColor="text1"/>
          <w:sz w:val="24"/>
          <w:szCs w:val="24"/>
        </w:rPr>
        <w:t xml:space="preserve">Városligeti Bölcsőde                                    </w:t>
      </w:r>
      <w:r w:rsidRPr="008708D7">
        <w:rPr>
          <w:rFonts w:ascii="Times New Roman" w:eastAsia="Times New Roman" w:hAnsi="Times New Roman" w:cs="Times New Roman"/>
          <w:color w:val="000000" w:themeColor="text1"/>
          <w:sz w:val="24"/>
          <w:szCs w:val="24"/>
        </w:rPr>
        <w:t>9700 Szombathely Esterházy A. u. 5.</w:t>
      </w:r>
    </w:p>
    <w:p w14:paraId="231BF273" w14:textId="3F4AD82C" w:rsidR="00C43095" w:rsidRPr="008708D7" w:rsidRDefault="00C43095" w:rsidP="00C43095">
      <w:pPr>
        <w:tabs>
          <w:tab w:val="left" w:pos="851"/>
        </w:tabs>
        <w:spacing w:after="0" w:line="360" w:lineRule="auto"/>
        <w:jc w:val="both"/>
        <w:rPr>
          <w:rFonts w:ascii="Times New Roman" w:eastAsia="Times New Roman" w:hAnsi="Times New Roman" w:cs="Times New Roman"/>
          <w:color w:val="000000" w:themeColor="text1"/>
          <w:sz w:val="24"/>
          <w:szCs w:val="24"/>
        </w:rPr>
      </w:pPr>
      <w:r w:rsidRPr="008708D7">
        <w:rPr>
          <w:rFonts w:ascii="Times New Roman" w:eastAsia="Times New Roman" w:hAnsi="Times New Roman" w:cs="Times New Roman"/>
          <w:color w:val="000000" w:themeColor="text1"/>
          <w:sz w:val="24"/>
          <w:szCs w:val="24"/>
        </w:rPr>
        <w:t xml:space="preserve"> Férőhelyek </w:t>
      </w:r>
      <w:proofErr w:type="gramStart"/>
      <w:r w:rsidR="001A5D94" w:rsidRPr="008708D7">
        <w:rPr>
          <w:rFonts w:ascii="Times New Roman" w:eastAsia="Times New Roman" w:hAnsi="Times New Roman" w:cs="Times New Roman"/>
          <w:color w:val="000000" w:themeColor="text1"/>
          <w:sz w:val="24"/>
          <w:szCs w:val="24"/>
        </w:rPr>
        <w:t xml:space="preserve">száma:  </w:t>
      </w:r>
      <w:r w:rsidRPr="008708D7">
        <w:rPr>
          <w:rFonts w:ascii="Times New Roman" w:eastAsia="Times New Roman" w:hAnsi="Times New Roman" w:cs="Times New Roman"/>
          <w:color w:val="000000" w:themeColor="text1"/>
          <w:sz w:val="24"/>
          <w:szCs w:val="24"/>
        </w:rPr>
        <w:t xml:space="preserve"> </w:t>
      </w:r>
      <w:proofErr w:type="gramEnd"/>
      <w:r w:rsidRPr="008708D7">
        <w:rPr>
          <w:rFonts w:ascii="Times New Roman" w:eastAsia="Times New Roman" w:hAnsi="Times New Roman" w:cs="Times New Roman"/>
          <w:color w:val="000000" w:themeColor="text1"/>
          <w:sz w:val="24"/>
          <w:szCs w:val="24"/>
        </w:rPr>
        <w:t xml:space="preserve">                                   </w:t>
      </w:r>
      <w:r w:rsidR="00A5197F" w:rsidRPr="008708D7">
        <w:rPr>
          <w:rFonts w:ascii="Times New Roman" w:eastAsia="Times New Roman" w:hAnsi="Times New Roman" w:cs="Times New Roman"/>
          <w:color w:val="000000" w:themeColor="text1"/>
          <w:sz w:val="24"/>
          <w:szCs w:val="24"/>
        </w:rPr>
        <w:t xml:space="preserve"> </w:t>
      </w:r>
      <w:r w:rsidRPr="008708D7">
        <w:rPr>
          <w:rFonts w:ascii="Times New Roman" w:eastAsia="Times New Roman" w:hAnsi="Times New Roman" w:cs="Times New Roman"/>
          <w:color w:val="000000" w:themeColor="text1"/>
          <w:sz w:val="24"/>
          <w:szCs w:val="24"/>
        </w:rPr>
        <w:t>48 fő</w:t>
      </w:r>
    </w:p>
    <w:p w14:paraId="0230EEC3" w14:textId="153B841E" w:rsidR="00C43095" w:rsidRPr="008708D7" w:rsidRDefault="00C43095" w:rsidP="00C43095">
      <w:pPr>
        <w:tabs>
          <w:tab w:val="left" w:pos="851"/>
        </w:tabs>
        <w:spacing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color w:val="000000" w:themeColor="text1"/>
          <w:sz w:val="24"/>
          <w:szCs w:val="24"/>
        </w:rPr>
        <w:t>Gyermekcsoportok száma:</w:t>
      </w:r>
      <w:r w:rsidRPr="008708D7">
        <w:rPr>
          <w:rFonts w:ascii="Times New Roman" w:eastAsia="Times New Roman" w:hAnsi="Times New Roman" w:cs="Times New Roman"/>
          <w:color w:val="000000" w:themeColor="text1"/>
          <w:sz w:val="24"/>
          <w:szCs w:val="24"/>
        </w:rPr>
        <w:tab/>
        <w:t xml:space="preserve">                        4</w:t>
      </w:r>
    </w:p>
    <w:p w14:paraId="2A445F2C" w14:textId="63839DB7" w:rsidR="00C43095" w:rsidRPr="008708D7" w:rsidRDefault="00C43095" w:rsidP="00C43095">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b/>
          <w:sz w:val="24"/>
          <w:szCs w:val="24"/>
        </w:rPr>
        <w:lastRenderedPageBreak/>
        <w:t>Babóca Mini Bölcsőde</w:t>
      </w:r>
      <w:r w:rsidR="00A5197F" w:rsidRPr="008708D7">
        <w:rPr>
          <w:rFonts w:ascii="Times New Roman" w:eastAsia="Times New Roman" w:hAnsi="Times New Roman" w:cs="Times New Roman"/>
          <w:sz w:val="24"/>
          <w:szCs w:val="24"/>
        </w:rPr>
        <w:tab/>
      </w:r>
      <w:r w:rsidR="00A5197F" w:rsidRPr="008708D7">
        <w:rPr>
          <w:rFonts w:ascii="Times New Roman" w:eastAsia="Times New Roman" w:hAnsi="Times New Roman" w:cs="Times New Roman"/>
          <w:sz w:val="24"/>
          <w:szCs w:val="24"/>
        </w:rPr>
        <w:tab/>
      </w:r>
      <w:r w:rsidR="00A5197F"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9700 Szombathely, Hadnagy u. 2/B.</w:t>
      </w:r>
    </w:p>
    <w:p w14:paraId="1C03D489" w14:textId="15E639AB" w:rsidR="00C43095" w:rsidRPr="008708D7" w:rsidRDefault="00A5197F" w:rsidP="00A5197F">
      <w:pPr>
        <w:tabs>
          <w:tab w:val="left" w:pos="851"/>
        </w:tabs>
        <w:spacing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Férőhelyek </w:t>
      </w:r>
      <w:proofErr w:type="gramStart"/>
      <w:r w:rsidR="009248F8" w:rsidRPr="008708D7">
        <w:rPr>
          <w:rFonts w:ascii="Times New Roman" w:eastAsia="Times New Roman" w:hAnsi="Times New Roman" w:cs="Times New Roman"/>
          <w:sz w:val="24"/>
          <w:szCs w:val="24"/>
        </w:rPr>
        <w:t xml:space="preserve">száma:  </w:t>
      </w:r>
      <w:r w:rsidR="00C43095" w:rsidRPr="008708D7">
        <w:rPr>
          <w:rFonts w:ascii="Times New Roman" w:eastAsia="Times New Roman" w:hAnsi="Times New Roman" w:cs="Times New Roman"/>
          <w:sz w:val="24"/>
          <w:szCs w:val="24"/>
        </w:rPr>
        <w:t xml:space="preserve"> </w:t>
      </w:r>
      <w:proofErr w:type="gramEnd"/>
      <w:r w:rsidR="00C43095" w:rsidRPr="008708D7">
        <w:rPr>
          <w:rFonts w:ascii="Times New Roman" w:eastAsia="Times New Roman" w:hAnsi="Times New Roman" w:cs="Times New Roman"/>
          <w:sz w:val="24"/>
          <w:szCs w:val="24"/>
        </w:rPr>
        <w:t xml:space="preserve">                                   </w:t>
      </w:r>
      <w:r w:rsidR="00725F9B" w:rsidRPr="008708D7">
        <w:rPr>
          <w:rFonts w:ascii="Times New Roman" w:eastAsia="Times New Roman" w:hAnsi="Times New Roman" w:cs="Times New Roman"/>
          <w:sz w:val="24"/>
          <w:szCs w:val="24"/>
        </w:rPr>
        <w:t xml:space="preserve">  </w:t>
      </w:r>
      <w:r w:rsidR="00C43095" w:rsidRPr="008708D7">
        <w:rPr>
          <w:rFonts w:ascii="Times New Roman" w:eastAsia="Times New Roman" w:hAnsi="Times New Roman" w:cs="Times New Roman"/>
          <w:sz w:val="24"/>
          <w:szCs w:val="24"/>
        </w:rPr>
        <w:t>7 fő</w:t>
      </w:r>
      <w:r w:rsidR="00C43095" w:rsidRPr="008708D7">
        <w:rPr>
          <w:rFonts w:ascii="Times New Roman" w:eastAsia="Times New Roman" w:hAnsi="Times New Roman" w:cs="Times New Roman"/>
          <w:sz w:val="24"/>
          <w:szCs w:val="24"/>
        </w:rPr>
        <w:tab/>
      </w:r>
      <w:r w:rsidR="00C43095" w:rsidRPr="008708D7">
        <w:rPr>
          <w:rFonts w:ascii="Times New Roman" w:eastAsia="Times New Roman" w:hAnsi="Times New Roman" w:cs="Times New Roman"/>
          <w:sz w:val="24"/>
          <w:szCs w:val="24"/>
        </w:rPr>
        <w:tab/>
      </w:r>
    </w:p>
    <w:p w14:paraId="59FD4311" w14:textId="60EE057B" w:rsidR="00C43095" w:rsidRPr="008708D7" w:rsidRDefault="00C43095" w:rsidP="00A5197F">
      <w:pPr>
        <w:tabs>
          <w:tab w:val="left" w:pos="851"/>
        </w:tabs>
        <w:spacing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b/>
          <w:sz w:val="24"/>
          <w:szCs w:val="24"/>
        </w:rPr>
        <w:t>Manócska Mini Bölcsőde</w:t>
      </w:r>
      <w:r w:rsidRPr="008708D7">
        <w:rPr>
          <w:rFonts w:ascii="Times New Roman" w:eastAsia="Times New Roman" w:hAnsi="Times New Roman" w:cs="Times New Roman"/>
          <w:sz w:val="24"/>
          <w:szCs w:val="24"/>
        </w:rPr>
        <w:tab/>
      </w:r>
      <w:r w:rsidR="00A5197F" w:rsidRPr="008708D7">
        <w:rPr>
          <w:rFonts w:ascii="Times New Roman" w:eastAsia="Times New Roman" w:hAnsi="Times New Roman" w:cs="Times New Roman"/>
          <w:sz w:val="24"/>
          <w:szCs w:val="24"/>
        </w:rPr>
        <w:tab/>
      </w:r>
      <w:r w:rsidR="00A5197F"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 xml:space="preserve">9700 Szombathely, Szűrcsapó u. 43/A </w:t>
      </w:r>
    </w:p>
    <w:p w14:paraId="6402BEF6" w14:textId="6D42BC56" w:rsidR="00C43095" w:rsidRPr="008708D7" w:rsidRDefault="00A5197F" w:rsidP="00A5197F">
      <w:pPr>
        <w:tabs>
          <w:tab w:val="left" w:pos="851"/>
        </w:tabs>
        <w:spacing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Férőhelyek száma:</w:t>
      </w:r>
      <w:r w:rsidR="00C43095" w:rsidRPr="008708D7">
        <w:rPr>
          <w:rFonts w:ascii="Times New Roman" w:eastAsia="Times New Roman" w:hAnsi="Times New Roman" w:cs="Times New Roman"/>
          <w:sz w:val="24"/>
          <w:szCs w:val="24"/>
        </w:rPr>
        <w:tab/>
      </w:r>
      <w:r w:rsidR="00C43095" w:rsidRPr="008708D7">
        <w:rPr>
          <w:rFonts w:ascii="Times New Roman" w:eastAsia="Times New Roman" w:hAnsi="Times New Roman" w:cs="Times New Roman"/>
          <w:sz w:val="24"/>
          <w:szCs w:val="24"/>
        </w:rPr>
        <w:tab/>
      </w:r>
      <w:r w:rsidR="00C43095" w:rsidRPr="008708D7">
        <w:rPr>
          <w:rFonts w:ascii="Times New Roman" w:eastAsia="Times New Roman" w:hAnsi="Times New Roman" w:cs="Times New Roman"/>
          <w:sz w:val="24"/>
          <w:szCs w:val="24"/>
        </w:rPr>
        <w:tab/>
      </w:r>
      <w:r w:rsidR="00C43095" w:rsidRPr="008708D7">
        <w:rPr>
          <w:rFonts w:ascii="Times New Roman" w:eastAsia="Times New Roman" w:hAnsi="Times New Roman" w:cs="Times New Roman"/>
          <w:sz w:val="24"/>
          <w:szCs w:val="24"/>
        </w:rPr>
        <w:tab/>
        <w:t>7 fő</w:t>
      </w:r>
    </w:p>
    <w:p w14:paraId="16015C9D" w14:textId="1D0A0423" w:rsidR="00A71876" w:rsidRPr="008708D7" w:rsidRDefault="00A5197F" w:rsidP="00A71876">
      <w:pPr>
        <w:tabs>
          <w:tab w:val="left" w:pos="851"/>
        </w:tabs>
        <w:spacing w:after="0" w:line="360" w:lineRule="auto"/>
        <w:jc w:val="both"/>
        <w:rPr>
          <w:rFonts w:ascii="Times New Roman" w:eastAsia="Times New Roman" w:hAnsi="Times New Roman" w:cs="Times New Roman"/>
          <w:b/>
          <w:bCs/>
          <w:sz w:val="24"/>
          <w:szCs w:val="24"/>
        </w:rPr>
      </w:pPr>
      <w:r w:rsidRPr="008708D7">
        <w:rPr>
          <w:rFonts w:ascii="Times New Roman" w:eastAsia="Times New Roman" w:hAnsi="Times New Roman" w:cs="Times New Roman"/>
          <w:b/>
          <w:bCs/>
          <w:sz w:val="24"/>
          <w:szCs w:val="24"/>
        </w:rPr>
        <w:t>Szedreskert Bölcsőde</w:t>
      </w:r>
      <w:r w:rsidR="00A71876" w:rsidRPr="008708D7">
        <w:rPr>
          <w:rFonts w:ascii="Times New Roman" w:eastAsia="Times New Roman" w:hAnsi="Times New Roman" w:cs="Times New Roman"/>
          <w:b/>
          <w:bCs/>
          <w:sz w:val="24"/>
          <w:szCs w:val="24"/>
        </w:rPr>
        <w:tab/>
      </w:r>
      <w:r w:rsidR="00A71876" w:rsidRPr="008708D7">
        <w:rPr>
          <w:rFonts w:ascii="Times New Roman" w:eastAsia="Times New Roman" w:hAnsi="Times New Roman" w:cs="Times New Roman"/>
          <w:b/>
          <w:bCs/>
          <w:sz w:val="24"/>
          <w:szCs w:val="24"/>
        </w:rPr>
        <w:tab/>
      </w:r>
      <w:r w:rsidR="00A71876" w:rsidRPr="008708D7">
        <w:rPr>
          <w:rFonts w:ascii="Times New Roman" w:eastAsia="Times New Roman" w:hAnsi="Times New Roman" w:cs="Times New Roman"/>
          <w:b/>
          <w:bCs/>
          <w:sz w:val="24"/>
          <w:szCs w:val="24"/>
        </w:rPr>
        <w:tab/>
      </w:r>
      <w:r w:rsidR="00A71876" w:rsidRPr="008708D7">
        <w:rPr>
          <w:rFonts w:ascii="Times New Roman" w:eastAsia="Times New Roman" w:hAnsi="Times New Roman" w:cs="Times New Roman"/>
          <w:sz w:val="24"/>
          <w:szCs w:val="24"/>
        </w:rPr>
        <w:t>9700 Szombathely, Szent István Király u. 119.</w:t>
      </w:r>
    </w:p>
    <w:p w14:paraId="193646D0" w14:textId="60D07AFD" w:rsidR="00A5197F" w:rsidRPr="008708D7" w:rsidRDefault="00A71876" w:rsidP="00A71876">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(2024. december 16-tól)</w:t>
      </w:r>
      <w:r w:rsidR="00A5197F" w:rsidRPr="008708D7">
        <w:rPr>
          <w:rFonts w:ascii="Times New Roman" w:eastAsia="Times New Roman" w:hAnsi="Times New Roman" w:cs="Times New Roman"/>
          <w:sz w:val="24"/>
          <w:szCs w:val="24"/>
        </w:rPr>
        <w:tab/>
      </w:r>
      <w:r w:rsidR="00A5197F" w:rsidRPr="008708D7">
        <w:rPr>
          <w:rFonts w:ascii="Times New Roman" w:eastAsia="Times New Roman" w:hAnsi="Times New Roman" w:cs="Times New Roman"/>
          <w:sz w:val="24"/>
          <w:szCs w:val="24"/>
        </w:rPr>
        <w:tab/>
      </w:r>
      <w:r w:rsidR="00A5197F" w:rsidRPr="008708D7">
        <w:rPr>
          <w:rFonts w:ascii="Times New Roman" w:eastAsia="Times New Roman" w:hAnsi="Times New Roman" w:cs="Times New Roman"/>
          <w:sz w:val="24"/>
          <w:szCs w:val="24"/>
        </w:rPr>
        <w:tab/>
      </w:r>
    </w:p>
    <w:p w14:paraId="1A949AC1" w14:textId="06E7060B" w:rsidR="00A5197F" w:rsidRPr="008708D7" w:rsidRDefault="00A5197F" w:rsidP="00C43095">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Férőhelyek száma:</w:t>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40 fő</w:t>
      </w:r>
    </w:p>
    <w:p w14:paraId="29F1CE0F" w14:textId="77777777" w:rsidR="00A5197F" w:rsidRPr="008708D7" w:rsidRDefault="00A5197F" w:rsidP="00C43095">
      <w:pPr>
        <w:tabs>
          <w:tab w:val="left" w:pos="851"/>
        </w:tabs>
        <w:spacing w:after="0" w:line="360" w:lineRule="auto"/>
        <w:jc w:val="both"/>
        <w:rPr>
          <w:rFonts w:ascii="Times New Roman" w:eastAsia="Times New Roman" w:hAnsi="Times New Roman" w:cs="Times New Roman"/>
          <w:sz w:val="24"/>
          <w:szCs w:val="24"/>
        </w:rPr>
      </w:pPr>
    </w:p>
    <w:p w14:paraId="5864D0C3" w14:textId="67DF8A18" w:rsidR="00C43095" w:rsidRPr="008708D7" w:rsidRDefault="00C43095" w:rsidP="00C43095">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b/>
          <w:sz w:val="24"/>
          <w:szCs w:val="24"/>
        </w:rPr>
        <w:t>Gazdasági Hivatal</w:t>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9700</w:t>
      </w:r>
      <w:r w:rsidRPr="008708D7">
        <w:rPr>
          <w:rFonts w:ascii="Times New Roman" w:eastAsia="Times New Roman" w:hAnsi="Times New Roman" w:cs="Times New Roman"/>
          <w:sz w:val="24"/>
          <w:szCs w:val="24"/>
        </w:rPr>
        <w:tab/>
        <w:t>Szombathely, Váci M. u. 5.</w:t>
      </w:r>
    </w:p>
    <w:p w14:paraId="2EA9AA2C" w14:textId="77777777" w:rsidR="00C43095" w:rsidRPr="008708D7" w:rsidRDefault="00C43095" w:rsidP="00C43095">
      <w:pPr>
        <w:tabs>
          <w:tab w:val="left" w:pos="851"/>
        </w:tabs>
        <w:spacing w:after="0" w:line="360" w:lineRule="auto"/>
        <w:jc w:val="both"/>
        <w:rPr>
          <w:rFonts w:ascii="Times New Roman" w:eastAsia="Times New Roman" w:hAnsi="Times New Roman" w:cs="Times New Roman"/>
          <w:sz w:val="24"/>
          <w:szCs w:val="24"/>
        </w:rPr>
      </w:pPr>
    </w:p>
    <w:p w14:paraId="3DF231F3" w14:textId="05C19A1B" w:rsidR="00C43095" w:rsidRPr="008708D7" w:rsidRDefault="00C43095" w:rsidP="00C43095">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b/>
          <w:sz w:val="24"/>
          <w:szCs w:val="24"/>
        </w:rPr>
        <w:t>Élelmezési csoport</w:t>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9700</w:t>
      </w:r>
      <w:r w:rsidRPr="008708D7">
        <w:rPr>
          <w:rFonts w:ascii="Times New Roman" w:eastAsia="Times New Roman" w:hAnsi="Times New Roman" w:cs="Times New Roman"/>
          <w:sz w:val="24"/>
          <w:szCs w:val="24"/>
        </w:rPr>
        <w:tab/>
        <w:t>Szombathely, Váci M. u. 5.</w:t>
      </w:r>
    </w:p>
    <w:p w14:paraId="0F731A90" w14:textId="77777777" w:rsidR="00C43095" w:rsidRPr="008708D7" w:rsidRDefault="00C43095" w:rsidP="00C43095">
      <w:pPr>
        <w:tabs>
          <w:tab w:val="left" w:pos="851"/>
        </w:tabs>
        <w:spacing w:after="0" w:line="360" w:lineRule="auto"/>
        <w:jc w:val="both"/>
        <w:rPr>
          <w:rFonts w:ascii="Times New Roman" w:eastAsia="Times New Roman" w:hAnsi="Times New Roman" w:cs="Times New Roman"/>
          <w:sz w:val="24"/>
          <w:szCs w:val="24"/>
        </w:rPr>
      </w:pPr>
    </w:p>
    <w:p w14:paraId="4DCEAD46" w14:textId="6F41BA0C" w:rsidR="00C43095" w:rsidRPr="008708D7" w:rsidRDefault="00C43095" w:rsidP="00C43095">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b/>
          <w:sz w:val="24"/>
          <w:szCs w:val="24"/>
        </w:rPr>
        <w:t>Központi Mosoda</w:t>
      </w:r>
      <w:r w:rsidRPr="008708D7">
        <w:rPr>
          <w:rFonts w:ascii="Times New Roman" w:eastAsia="Times New Roman" w:hAnsi="Times New Roman" w:cs="Times New Roman"/>
          <w:b/>
          <w:sz w:val="24"/>
          <w:szCs w:val="24"/>
        </w:rPr>
        <w:tab/>
      </w:r>
      <w:r w:rsidRPr="008708D7">
        <w:rPr>
          <w:rFonts w:ascii="Times New Roman" w:eastAsia="Times New Roman" w:hAnsi="Times New Roman" w:cs="Times New Roman"/>
          <w:b/>
          <w:sz w:val="24"/>
          <w:szCs w:val="24"/>
        </w:rPr>
        <w:tab/>
      </w:r>
      <w:r w:rsidRPr="008708D7">
        <w:rPr>
          <w:rFonts w:ascii="Times New Roman" w:eastAsia="Times New Roman" w:hAnsi="Times New Roman" w:cs="Times New Roman"/>
          <w:b/>
          <w:sz w:val="24"/>
          <w:szCs w:val="24"/>
        </w:rPr>
        <w:tab/>
      </w:r>
      <w:r w:rsidRPr="008708D7">
        <w:rPr>
          <w:rFonts w:ascii="Times New Roman" w:eastAsia="Times New Roman" w:hAnsi="Times New Roman" w:cs="Times New Roman"/>
          <w:b/>
          <w:sz w:val="24"/>
          <w:szCs w:val="24"/>
        </w:rPr>
        <w:tab/>
      </w:r>
      <w:r w:rsidRPr="008708D7">
        <w:rPr>
          <w:rFonts w:ascii="Times New Roman" w:eastAsia="Times New Roman" w:hAnsi="Times New Roman" w:cs="Times New Roman"/>
          <w:sz w:val="24"/>
          <w:szCs w:val="24"/>
        </w:rPr>
        <w:t>9700 Szombathely, Barátság u. 22.</w:t>
      </w:r>
    </w:p>
    <w:p w14:paraId="0CDA41A8" w14:textId="77777777" w:rsidR="00C43095" w:rsidRPr="008708D7" w:rsidRDefault="00C43095" w:rsidP="00C43095">
      <w:pPr>
        <w:tabs>
          <w:tab w:val="left" w:pos="851"/>
        </w:tabs>
        <w:spacing w:after="0" w:line="360" w:lineRule="auto"/>
        <w:jc w:val="both"/>
        <w:rPr>
          <w:rFonts w:ascii="Times New Roman" w:eastAsia="Times New Roman" w:hAnsi="Times New Roman" w:cs="Times New Roman"/>
          <w:b/>
          <w:sz w:val="24"/>
          <w:szCs w:val="24"/>
        </w:rPr>
      </w:pPr>
    </w:p>
    <w:p w14:paraId="2C157ABC" w14:textId="478B600F" w:rsidR="00C43095" w:rsidRPr="008708D7" w:rsidRDefault="00C43095" w:rsidP="00C43095">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b/>
          <w:sz w:val="24"/>
          <w:szCs w:val="24"/>
        </w:rPr>
        <w:t>Főzőkonyhák:</w:t>
      </w:r>
      <w:r w:rsidRPr="008708D7">
        <w:rPr>
          <w:rFonts w:ascii="Times New Roman" w:eastAsia="Times New Roman" w:hAnsi="Times New Roman" w:cs="Times New Roman"/>
          <w:b/>
          <w:sz w:val="24"/>
          <w:szCs w:val="24"/>
        </w:rPr>
        <w:tab/>
      </w:r>
      <w:r w:rsidRPr="008708D7">
        <w:rPr>
          <w:rFonts w:ascii="Times New Roman" w:eastAsia="Times New Roman" w:hAnsi="Times New Roman" w:cs="Times New Roman"/>
          <w:b/>
          <w:sz w:val="24"/>
          <w:szCs w:val="24"/>
        </w:rPr>
        <w:tab/>
      </w:r>
      <w:r w:rsidRPr="008708D7">
        <w:rPr>
          <w:rFonts w:ascii="Times New Roman" w:eastAsia="Times New Roman" w:hAnsi="Times New Roman" w:cs="Times New Roman"/>
          <w:b/>
          <w:sz w:val="24"/>
          <w:szCs w:val="24"/>
        </w:rPr>
        <w:tab/>
      </w:r>
      <w:r w:rsidRPr="008708D7">
        <w:rPr>
          <w:rFonts w:ascii="Times New Roman" w:eastAsia="Times New Roman" w:hAnsi="Times New Roman" w:cs="Times New Roman"/>
          <w:b/>
          <w:sz w:val="24"/>
          <w:szCs w:val="24"/>
        </w:rPr>
        <w:tab/>
      </w:r>
      <w:r w:rsidRPr="008708D7">
        <w:rPr>
          <w:rFonts w:ascii="Times New Roman" w:eastAsia="Times New Roman" w:hAnsi="Times New Roman" w:cs="Times New Roman"/>
          <w:sz w:val="24"/>
          <w:szCs w:val="24"/>
        </w:rPr>
        <w:t>Bokréta Bölcsőde</w:t>
      </w:r>
    </w:p>
    <w:p w14:paraId="4F125AAF" w14:textId="48F10979" w:rsidR="00C43095" w:rsidRPr="008708D7" w:rsidRDefault="00C43095" w:rsidP="00C43095">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Csodaország Bölcsőde</w:t>
      </w:r>
    </w:p>
    <w:p w14:paraId="0E2DC3FE" w14:textId="6205419E" w:rsidR="00C43095" w:rsidRPr="008708D7" w:rsidRDefault="00C43095" w:rsidP="00C43095">
      <w:pPr>
        <w:tabs>
          <w:tab w:val="left" w:pos="851"/>
        </w:tabs>
        <w:spacing w:after="0" w:line="360" w:lineRule="auto"/>
        <w:jc w:val="both"/>
        <w:rPr>
          <w:rFonts w:ascii="Times New Roman" w:eastAsia="Times New Roman" w:hAnsi="Times New Roman" w:cs="Times New Roman"/>
          <w:b/>
          <w:sz w:val="24"/>
          <w:szCs w:val="24"/>
        </w:rPr>
      </w:pP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Napraforgó Bölcsőde</w:t>
      </w:r>
      <w:r w:rsidRPr="008708D7">
        <w:rPr>
          <w:rFonts w:ascii="Times New Roman" w:eastAsia="Times New Roman" w:hAnsi="Times New Roman" w:cs="Times New Roman"/>
          <w:sz w:val="24"/>
          <w:szCs w:val="24"/>
        </w:rPr>
        <w:tab/>
      </w:r>
    </w:p>
    <w:p w14:paraId="0CC4A7A4" w14:textId="77777777" w:rsidR="00C43095" w:rsidRPr="008708D7" w:rsidRDefault="00C43095" w:rsidP="00C43095">
      <w:pPr>
        <w:tabs>
          <w:tab w:val="left" w:pos="851"/>
        </w:tabs>
        <w:spacing w:after="0" w:line="360" w:lineRule="auto"/>
        <w:jc w:val="both"/>
        <w:rPr>
          <w:rFonts w:ascii="Times New Roman" w:eastAsia="Times New Roman" w:hAnsi="Times New Roman" w:cs="Times New Roman"/>
          <w:sz w:val="24"/>
          <w:szCs w:val="24"/>
        </w:rPr>
      </w:pPr>
    </w:p>
    <w:p w14:paraId="6F5FF32D" w14:textId="7EB3425B" w:rsidR="00C43095" w:rsidRPr="008708D7" w:rsidRDefault="00C43095" w:rsidP="00C43095">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b/>
          <w:sz w:val="24"/>
          <w:szCs w:val="24"/>
        </w:rPr>
        <w:t>Tálalókonyhák:</w:t>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Kuckó Bölcsőde</w:t>
      </w:r>
    </w:p>
    <w:p w14:paraId="4F00F2D1" w14:textId="3E0595D8" w:rsidR="00C43095" w:rsidRPr="008708D7" w:rsidRDefault="00C43095" w:rsidP="00C43095">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Csicsergő Bölcsőde</w:t>
      </w:r>
    </w:p>
    <w:p w14:paraId="7270244C" w14:textId="6ADBA1FC" w:rsidR="00C43095" w:rsidRPr="008708D7" w:rsidRDefault="00C43095" w:rsidP="00C43095">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00A5197F" w:rsidRPr="008708D7">
        <w:rPr>
          <w:rFonts w:ascii="Times New Roman" w:eastAsia="Times New Roman" w:hAnsi="Times New Roman" w:cs="Times New Roman"/>
          <w:sz w:val="24"/>
          <w:szCs w:val="24"/>
        </w:rPr>
        <w:t>S</w:t>
      </w:r>
      <w:r w:rsidRPr="008708D7">
        <w:rPr>
          <w:rFonts w:ascii="Times New Roman" w:eastAsia="Times New Roman" w:hAnsi="Times New Roman" w:cs="Times New Roman"/>
          <w:sz w:val="24"/>
          <w:szCs w:val="24"/>
        </w:rPr>
        <w:t>zázszorszép Bölcsőde</w:t>
      </w:r>
    </w:p>
    <w:p w14:paraId="532D78C9" w14:textId="06E21D9D" w:rsidR="00C43095" w:rsidRPr="008708D7" w:rsidRDefault="00C43095" w:rsidP="00C43095">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Meseház Bölcsőde</w:t>
      </w:r>
    </w:p>
    <w:p w14:paraId="390AA63B" w14:textId="77777777" w:rsidR="00A5197F" w:rsidRPr="008708D7" w:rsidRDefault="00C43095" w:rsidP="00C43095">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                                                                       Városligeti Bölcsőde</w:t>
      </w:r>
    </w:p>
    <w:p w14:paraId="127F968E" w14:textId="0B5B5E86" w:rsidR="00C43095" w:rsidRPr="008708D7" w:rsidRDefault="00A5197F" w:rsidP="00C43095">
      <w:pPr>
        <w:tabs>
          <w:tab w:val="left" w:pos="851"/>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r>
      <w:r w:rsidRPr="008708D7">
        <w:rPr>
          <w:rFonts w:ascii="Times New Roman" w:eastAsia="Times New Roman" w:hAnsi="Times New Roman" w:cs="Times New Roman"/>
          <w:sz w:val="24"/>
          <w:szCs w:val="24"/>
        </w:rPr>
        <w:tab/>
        <w:t>Szedreskert Bölcsőde</w:t>
      </w:r>
      <w:r w:rsidR="00C43095" w:rsidRPr="008708D7">
        <w:rPr>
          <w:rFonts w:ascii="Times New Roman" w:eastAsia="Times New Roman" w:hAnsi="Times New Roman" w:cs="Times New Roman"/>
          <w:sz w:val="24"/>
          <w:szCs w:val="24"/>
        </w:rPr>
        <w:t xml:space="preserve"> </w:t>
      </w:r>
    </w:p>
    <w:p w14:paraId="43BF8FC4" w14:textId="77777777" w:rsidR="00C43095" w:rsidRPr="008708D7" w:rsidRDefault="00C43095" w:rsidP="00C43095">
      <w:pPr>
        <w:tabs>
          <w:tab w:val="left" w:pos="851"/>
        </w:tabs>
        <w:spacing w:after="0" w:line="360" w:lineRule="auto"/>
        <w:jc w:val="both"/>
        <w:rPr>
          <w:rFonts w:ascii="Times New Roman" w:eastAsia="Times New Roman" w:hAnsi="Times New Roman" w:cs="Times New Roman"/>
          <w:sz w:val="24"/>
          <w:szCs w:val="24"/>
        </w:rPr>
      </w:pPr>
    </w:p>
    <w:p w14:paraId="26FB254D" w14:textId="77777777" w:rsidR="00C43095" w:rsidRPr="008708D7" w:rsidRDefault="00C43095" w:rsidP="00C43095">
      <w:pPr>
        <w:tabs>
          <w:tab w:val="left" w:pos="851"/>
        </w:tabs>
        <w:spacing w:after="0" w:line="360" w:lineRule="auto"/>
        <w:jc w:val="both"/>
        <w:rPr>
          <w:rFonts w:ascii="Times New Roman" w:eastAsia="Times New Roman" w:hAnsi="Times New Roman" w:cs="Times New Roman"/>
          <w:sz w:val="24"/>
          <w:szCs w:val="24"/>
        </w:rPr>
      </w:pPr>
    </w:p>
    <w:p w14:paraId="2A734388" w14:textId="2AD0333B" w:rsidR="00630322" w:rsidRPr="008708D7" w:rsidRDefault="00630322" w:rsidP="00630322">
      <w:pPr>
        <w:tabs>
          <w:tab w:val="left" w:pos="851"/>
        </w:tabs>
        <w:spacing w:after="0" w:line="360" w:lineRule="auto"/>
        <w:jc w:val="both"/>
        <w:rPr>
          <w:rFonts w:ascii="Times New Roman" w:eastAsia="Times New Roman" w:hAnsi="Times New Roman" w:cs="Times New Roman"/>
          <w:color w:val="000000" w:themeColor="text1"/>
          <w:sz w:val="24"/>
          <w:szCs w:val="24"/>
        </w:rPr>
      </w:pPr>
    </w:p>
    <w:p w14:paraId="54367748" w14:textId="77777777" w:rsidR="00FD6F8A" w:rsidRPr="008708D7" w:rsidRDefault="00FD6F8A" w:rsidP="00630322">
      <w:pPr>
        <w:tabs>
          <w:tab w:val="left" w:pos="851"/>
        </w:tabs>
        <w:spacing w:after="0" w:line="360" w:lineRule="auto"/>
        <w:jc w:val="both"/>
        <w:rPr>
          <w:rFonts w:ascii="Times New Roman" w:eastAsia="Times New Roman" w:hAnsi="Times New Roman" w:cs="Times New Roman"/>
          <w:color w:val="000000" w:themeColor="text1"/>
          <w:sz w:val="24"/>
          <w:szCs w:val="24"/>
        </w:rPr>
      </w:pPr>
    </w:p>
    <w:p w14:paraId="0EA3650B" w14:textId="77777777" w:rsidR="00FD6F8A" w:rsidRPr="008708D7" w:rsidRDefault="00FD6F8A" w:rsidP="00630322">
      <w:pPr>
        <w:tabs>
          <w:tab w:val="left" w:pos="851"/>
        </w:tabs>
        <w:spacing w:after="0" w:line="360" w:lineRule="auto"/>
        <w:jc w:val="both"/>
        <w:rPr>
          <w:rFonts w:ascii="Times New Roman" w:eastAsia="Times New Roman" w:hAnsi="Times New Roman" w:cs="Times New Roman"/>
          <w:color w:val="000000" w:themeColor="text1"/>
          <w:sz w:val="24"/>
          <w:szCs w:val="24"/>
        </w:rPr>
      </w:pPr>
    </w:p>
    <w:p w14:paraId="595B5A9D" w14:textId="77777777" w:rsidR="00FD6F8A" w:rsidRPr="008708D7" w:rsidRDefault="00FD6F8A" w:rsidP="00630322">
      <w:pPr>
        <w:tabs>
          <w:tab w:val="left" w:pos="851"/>
        </w:tabs>
        <w:spacing w:after="0" w:line="360" w:lineRule="auto"/>
        <w:jc w:val="both"/>
        <w:rPr>
          <w:rFonts w:ascii="Times New Roman" w:eastAsia="Times New Roman" w:hAnsi="Times New Roman" w:cs="Times New Roman"/>
          <w:color w:val="000000" w:themeColor="text1"/>
          <w:sz w:val="24"/>
          <w:szCs w:val="24"/>
        </w:rPr>
      </w:pPr>
    </w:p>
    <w:p w14:paraId="4ED86627" w14:textId="77777777" w:rsidR="00FD6F8A" w:rsidRPr="008708D7" w:rsidRDefault="00FD6F8A" w:rsidP="00630322">
      <w:pPr>
        <w:tabs>
          <w:tab w:val="left" w:pos="851"/>
        </w:tabs>
        <w:spacing w:after="0" w:line="360" w:lineRule="auto"/>
        <w:jc w:val="both"/>
        <w:rPr>
          <w:rFonts w:ascii="Times New Roman" w:eastAsia="Times New Roman" w:hAnsi="Times New Roman" w:cs="Times New Roman"/>
          <w:color w:val="000000" w:themeColor="text1"/>
          <w:sz w:val="24"/>
          <w:szCs w:val="24"/>
        </w:rPr>
      </w:pPr>
    </w:p>
    <w:p w14:paraId="0428189A" w14:textId="77777777" w:rsidR="00FD6F8A" w:rsidRPr="008708D7" w:rsidRDefault="00FD6F8A" w:rsidP="00630322">
      <w:pPr>
        <w:tabs>
          <w:tab w:val="left" w:pos="851"/>
        </w:tabs>
        <w:spacing w:after="0" w:line="360" w:lineRule="auto"/>
        <w:jc w:val="both"/>
        <w:rPr>
          <w:rFonts w:ascii="Times New Roman" w:eastAsia="Times New Roman" w:hAnsi="Times New Roman" w:cs="Times New Roman"/>
          <w:color w:val="000000" w:themeColor="text1"/>
          <w:sz w:val="24"/>
          <w:szCs w:val="24"/>
        </w:rPr>
      </w:pPr>
    </w:p>
    <w:p w14:paraId="4749F333" w14:textId="77777777" w:rsidR="00E76093" w:rsidRPr="008708D7" w:rsidRDefault="00E76093" w:rsidP="00090321">
      <w:pPr>
        <w:pStyle w:val="Cmsor1"/>
        <w:rPr>
          <w:rFonts w:ascii="Times New Roman" w:eastAsia="Times New Roman" w:hAnsi="Times New Roman" w:cs="Times New Roman"/>
          <w:lang w:eastAsia="hu-HU"/>
        </w:rPr>
      </w:pPr>
      <w:bookmarkStart w:id="8" w:name="_Toc189047423"/>
      <w:r w:rsidRPr="008708D7">
        <w:rPr>
          <w:rFonts w:ascii="Times New Roman" w:eastAsia="Times New Roman" w:hAnsi="Times New Roman" w:cs="Times New Roman"/>
          <w:lang w:eastAsia="hu-HU"/>
        </w:rPr>
        <w:lastRenderedPageBreak/>
        <w:t>Helyzetkép</w:t>
      </w:r>
      <w:bookmarkEnd w:id="8"/>
    </w:p>
    <w:p w14:paraId="7B03C01E" w14:textId="77777777" w:rsidR="00E76093" w:rsidRPr="008708D7" w:rsidRDefault="00E76093" w:rsidP="00E76093">
      <w:pPr>
        <w:jc w:val="both"/>
        <w:rPr>
          <w:rFonts w:ascii="Times New Roman" w:hAnsi="Times New Roman" w:cs="Times New Roman"/>
          <w:b/>
          <w:i/>
          <w:sz w:val="24"/>
          <w:szCs w:val="24"/>
          <w:u w:val="single"/>
        </w:rPr>
      </w:pPr>
    </w:p>
    <w:p w14:paraId="59EE41DF" w14:textId="77777777" w:rsidR="00E76093" w:rsidRPr="008708D7" w:rsidRDefault="00E76093" w:rsidP="002A1134">
      <w:pPr>
        <w:spacing w:after="0" w:line="360" w:lineRule="auto"/>
        <w:jc w:val="both"/>
        <w:rPr>
          <w:rFonts w:ascii="Times New Roman" w:hAnsi="Times New Roman" w:cs="Times New Roman"/>
          <w:sz w:val="24"/>
          <w:szCs w:val="24"/>
        </w:rPr>
      </w:pPr>
      <w:bookmarkStart w:id="9" w:name="pr444"/>
      <w:bookmarkEnd w:id="9"/>
      <w:r w:rsidRPr="008708D7">
        <w:rPr>
          <w:rFonts w:ascii="Times New Roman" w:hAnsi="Times New Roman" w:cs="Times New Roman"/>
          <w:sz w:val="24"/>
          <w:szCs w:val="24"/>
        </w:rPr>
        <w:t>Szombathelyen a 3 év alatti gyermekek napközbeni ellátását a Szombathelyi Egyesített Bölcsődei Intézmény (továbbiakban Szombathelyi EBI) biztosítja. Az intézmény székhelye a Derkovits városrészen a Bem József utca 33. szám alatt található. A fenntartói jogokat Szombathely Megyei Jogú Város Önkormányzata gyakorolja.</w:t>
      </w:r>
    </w:p>
    <w:p w14:paraId="7678ECDA" w14:textId="3C9C916E" w:rsidR="00725F9B" w:rsidRPr="008708D7" w:rsidRDefault="00E76093" w:rsidP="002A1134">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Az intézmény</w:t>
      </w:r>
      <w:r w:rsidR="007213C7" w:rsidRPr="008708D7">
        <w:rPr>
          <w:rFonts w:ascii="Times New Roman" w:hAnsi="Times New Roman" w:cs="Times New Roman"/>
          <w:sz w:val="24"/>
          <w:szCs w:val="24"/>
        </w:rPr>
        <w:t xml:space="preserve"> </w:t>
      </w:r>
      <w:r w:rsidR="007213C7" w:rsidRPr="008708D7">
        <w:rPr>
          <w:rFonts w:ascii="Times New Roman" w:hAnsi="Times New Roman" w:cs="Times New Roman"/>
          <w:b/>
          <w:bCs/>
          <w:sz w:val="24"/>
          <w:szCs w:val="24"/>
        </w:rPr>
        <w:t xml:space="preserve">2024. december 16-ig 8 bölcsődében 586 férőhelyen, </w:t>
      </w:r>
      <w:r w:rsidR="007213C7" w:rsidRPr="008708D7">
        <w:rPr>
          <w:rFonts w:ascii="Times New Roman" w:hAnsi="Times New Roman" w:cs="Times New Roman"/>
          <w:sz w:val="24"/>
          <w:szCs w:val="24"/>
        </w:rPr>
        <w:t xml:space="preserve">valamint </w:t>
      </w:r>
      <w:r w:rsidR="007213C7" w:rsidRPr="008708D7">
        <w:rPr>
          <w:rFonts w:ascii="Times New Roman" w:hAnsi="Times New Roman" w:cs="Times New Roman"/>
          <w:b/>
          <w:bCs/>
          <w:sz w:val="24"/>
          <w:szCs w:val="24"/>
        </w:rPr>
        <w:t>2 mini bölcsődében 14 férőhelyen</w:t>
      </w:r>
      <w:r w:rsidR="007213C7" w:rsidRPr="008708D7">
        <w:rPr>
          <w:rFonts w:ascii="Times New Roman" w:hAnsi="Times New Roman" w:cs="Times New Roman"/>
          <w:sz w:val="24"/>
          <w:szCs w:val="24"/>
        </w:rPr>
        <w:t xml:space="preserve">, a Szedreskert Bölcsőde nyitása után </w:t>
      </w:r>
      <w:r w:rsidR="007213C7" w:rsidRPr="008708D7">
        <w:rPr>
          <w:rFonts w:ascii="Times New Roman" w:hAnsi="Times New Roman" w:cs="Times New Roman"/>
          <w:b/>
          <w:bCs/>
          <w:sz w:val="24"/>
          <w:szCs w:val="24"/>
        </w:rPr>
        <w:t>2024.</w:t>
      </w:r>
      <w:r w:rsidR="00A5197F" w:rsidRPr="008708D7">
        <w:rPr>
          <w:rFonts w:ascii="Times New Roman" w:hAnsi="Times New Roman" w:cs="Times New Roman"/>
          <w:b/>
          <w:bCs/>
          <w:sz w:val="24"/>
          <w:szCs w:val="24"/>
        </w:rPr>
        <w:t xml:space="preserve"> december 16-tól</w:t>
      </w:r>
      <w:r w:rsidR="00E574CF" w:rsidRPr="008708D7">
        <w:rPr>
          <w:rFonts w:ascii="Times New Roman" w:hAnsi="Times New Roman" w:cs="Times New Roman"/>
          <w:b/>
          <w:bCs/>
          <w:sz w:val="24"/>
          <w:szCs w:val="24"/>
        </w:rPr>
        <w:t xml:space="preserve"> </w:t>
      </w:r>
      <w:r w:rsidR="00A5197F" w:rsidRPr="008708D7">
        <w:rPr>
          <w:rFonts w:ascii="Times New Roman" w:hAnsi="Times New Roman" w:cs="Times New Roman"/>
          <w:b/>
          <w:bCs/>
          <w:sz w:val="24"/>
          <w:szCs w:val="24"/>
        </w:rPr>
        <w:t>9</w:t>
      </w:r>
      <w:r w:rsidR="00E574CF" w:rsidRPr="008708D7">
        <w:rPr>
          <w:rFonts w:ascii="Times New Roman" w:hAnsi="Times New Roman" w:cs="Times New Roman"/>
          <w:b/>
          <w:bCs/>
          <w:sz w:val="24"/>
          <w:szCs w:val="24"/>
        </w:rPr>
        <w:t xml:space="preserve"> </w:t>
      </w:r>
      <w:r w:rsidRPr="008708D7">
        <w:rPr>
          <w:rFonts w:ascii="Times New Roman" w:hAnsi="Times New Roman" w:cs="Times New Roman"/>
          <w:b/>
          <w:bCs/>
          <w:sz w:val="24"/>
          <w:szCs w:val="24"/>
        </w:rPr>
        <w:t xml:space="preserve">tagbölcsődében </w:t>
      </w:r>
      <w:r w:rsidR="00A5197F" w:rsidRPr="008708D7">
        <w:rPr>
          <w:rFonts w:ascii="Times New Roman" w:hAnsi="Times New Roman" w:cs="Times New Roman"/>
          <w:b/>
          <w:bCs/>
          <w:sz w:val="24"/>
          <w:szCs w:val="24"/>
        </w:rPr>
        <w:t>62</w:t>
      </w:r>
      <w:r w:rsidR="00E574CF" w:rsidRPr="008708D7">
        <w:rPr>
          <w:rFonts w:ascii="Times New Roman" w:hAnsi="Times New Roman" w:cs="Times New Roman"/>
          <w:b/>
          <w:bCs/>
          <w:sz w:val="24"/>
          <w:szCs w:val="24"/>
        </w:rPr>
        <w:t>6</w:t>
      </w:r>
      <w:r w:rsidRPr="008708D7">
        <w:rPr>
          <w:rFonts w:ascii="Times New Roman" w:hAnsi="Times New Roman" w:cs="Times New Roman"/>
          <w:b/>
          <w:bCs/>
          <w:sz w:val="24"/>
          <w:szCs w:val="24"/>
        </w:rPr>
        <w:t xml:space="preserve"> férőhelyen</w:t>
      </w:r>
      <w:r w:rsidRPr="008708D7">
        <w:rPr>
          <w:rFonts w:ascii="Times New Roman" w:hAnsi="Times New Roman" w:cs="Times New Roman"/>
          <w:sz w:val="24"/>
          <w:szCs w:val="24"/>
        </w:rPr>
        <w:t xml:space="preserve">, valamint </w:t>
      </w:r>
      <w:r w:rsidRPr="008708D7">
        <w:rPr>
          <w:rFonts w:ascii="Times New Roman" w:hAnsi="Times New Roman" w:cs="Times New Roman"/>
          <w:b/>
          <w:bCs/>
          <w:sz w:val="24"/>
          <w:szCs w:val="24"/>
        </w:rPr>
        <w:t>2 mini bölcsődében 14 férőhelyen</w:t>
      </w:r>
      <w:r w:rsidRPr="008708D7">
        <w:rPr>
          <w:rFonts w:ascii="Times New Roman" w:hAnsi="Times New Roman" w:cs="Times New Roman"/>
          <w:sz w:val="24"/>
          <w:szCs w:val="24"/>
        </w:rPr>
        <w:t xml:space="preserve"> biztosítja a 3 év alatti gyermekek napközbeni ellátását a szombathelyi gyermekek, valamint a Szombathelyi Megyei Jogú Város Önkormányzatával kötött feladatellátási szerződés alapján a környező települések számára.  </w:t>
      </w:r>
      <w:r w:rsidR="00A5197F" w:rsidRPr="008708D7">
        <w:rPr>
          <w:rFonts w:ascii="Times New Roman" w:hAnsi="Times New Roman" w:cs="Times New Roman"/>
          <w:b/>
          <w:bCs/>
          <w:sz w:val="24"/>
          <w:szCs w:val="24"/>
        </w:rPr>
        <w:t>A szentkirályi városrészen december 16-á</w:t>
      </w:r>
      <w:r w:rsidR="00CB6102" w:rsidRPr="008708D7">
        <w:rPr>
          <w:rFonts w:ascii="Times New Roman" w:hAnsi="Times New Roman" w:cs="Times New Roman"/>
          <w:b/>
          <w:bCs/>
          <w:sz w:val="24"/>
          <w:szCs w:val="24"/>
        </w:rPr>
        <w:t xml:space="preserve">n átadásra került </w:t>
      </w:r>
      <w:r w:rsidR="00A5197F" w:rsidRPr="008708D7">
        <w:rPr>
          <w:rFonts w:ascii="Times New Roman" w:hAnsi="Times New Roman" w:cs="Times New Roman"/>
          <w:b/>
          <w:bCs/>
          <w:sz w:val="24"/>
          <w:szCs w:val="24"/>
        </w:rPr>
        <w:t>Szedreskert</w:t>
      </w:r>
      <w:r w:rsidR="00CB6102" w:rsidRPr="008708D7">
        <w:rPr>
          <w:rFonts w:ascii="Times New Roman" w:hAnsi="Times New Roman" w:cs="Times New Roman"/>
          <w:b/>
          <w:bCs/>
          <w:sz w:val="24"/>
          <w:szCs w:val="24"/>
        </w:rPr>
        <w:t xml:space="preserve"> Bölcsőde 4</w:t>
      </w:r>
      <w:r w:rsidR="00A5197F" w:rsidRPr="008708D7">
        <w:rPr>
          <w:rFonts w:ascii="Times New Roman" w:hAnsi="Times New Roman" w:cs="Times New Roman"/>
          <w:b/>
          <w:bCs/>
          <w:sz w:val="24"/>
          <w:szCs w:val="24"/>
        </w:rPr>
        <w:t>0</w:t>
      </w:r>
      <w:r w:rsidR="00CB6102" w:rsidRPr="008708D7">
        <w:rPr>
          <w:rFonts w:ascii="Times New Roman" w:hAnsi="Times New Roman" w:cs="Times New Roman"/>
          <w:b/>
          <w:bCs/>
          <w:sz w:val="24"/>
          <w:szCs w:val="24"/>
        </w:rPr>
        <w:t xml:space="preserve"> férőhellyel járul hozzá az intézmény által fogadható kisgyermekek számához</w:t>
      </w:r>
      <w:r w:rsidR="00CB6102" w:rsidRPr="008708D7">
        <w:rPr>
          <w:rFonts w:ascii="Times New Roman" w:hAnsi="Times New Roman" w:cs="Times New Roman"/>
          <w:sz w:val="24"/>
          <w:szCs w:val="24"/>
        </w:rPr>
        <w:t xml:space="preserve">. </w:t>
      </w:r>
    </w:p>
    <w:p w14:paraId="3F1AC51D" w14:textId="32D58F8E" w:rsidR="00725F9B" w:rsidRPr="008708D7" w:rsidRDefault="00725F9B" w:rsidP="002A1134">
      <w:pPr>
        <w:spacing w:after="0" w:line="360" w:lineRule="auto"/>
        <w:jc w:val="both"/>
        <w:rPr>
          <w:rFonts w:ascii="Times New Roman" w:hAnsi="Times New Roman" w:cs="Times New Roman"/>
          <w:b/>
          <w:bCs/>
          <w:sz w:val="24"/>
          <w:szCs w:val="24"/>
        </w:rPr>
      </w:pPr>
      <w:r w:rsidRPr="008708D7">
        <w:rPr>
          <w:rFonts w:ascii="Times New Roman" w:hAnsi="Times New Roman" w:cs="Times New Roman"/>
          <w:b/>
          <w:bCs/>
          <w:sz w:val="24"/>
          <w:szCs w:val="24"/>
        </w:rPr>
        <w:t>A kilencedik bölcsőde megnyitása után a Szombathelyi Bölcsődei Intézmény egy 640 férőhelyes intézményhálózat</w:t>
      </w:r>
      <w:r w:rsidR="00051515" w:rsidRPr="008708D7">
        <w:rPr>
          <w:rFonts w:ascii="Times New Roman" w:hAnsi="Times New Roman" w:cs="Times New Roman"/>
          <w:b/>
          <w:bCs/>
          <w:sz w:val="24"/>
          <w:szCs w:val="24"/>
        </w:rPr>
        <w:t>tá bővült</w:t>
      </w:r>
      <w:r w:rsidRPr="008708D7">
        <w:rPr>
          <w:rFonts w:ascii="Times New Roman" w:hAnsi="Times New Roman" w:cs="Times New Roman"/>
          <w:b/>
          <w:bCs/>
          <w:sz w:val="24"/>
          <w:szCs w:val="24"/>
        </w:rPr>
        <w:t xml:space="preserve">. </w:t>
      </w:r>
    </w:p>
    <w:p w14:paraId="44CF4422" w14:textId="45F1183F" w:rsidR="00F00907" w:rsidRPr="008708D7" w:rsidRDefault="00CB6102" w:rsidP="002A1134">
      <w:pPr>
        <w:spacing w:after="0" w:line="360" w:lineRule="auto"/>
        <w:jc w:val="both"/>
        <w:rPr>
          <w:rFonts w:ascii="Times New Roman" w:hAnsi="Times New Roman" w:cs="Times New Roman"/>
          <w:b/>
          <w:bCs/>
          <w:sz w:val="24"/>
          <w:szCs w:val="24"/>
        </w:rPr>
      </w:pPr>
      <w:r w:rsidRPr="008708D7">
        <w:rPr>
          <w:rFonts w:ascii="Times New Roman" w:hAnsi="Times New Roman" w:cs="Times New Roman"/>
          <w:sz w:val="24"/>
          <w:szCs w:val="24"/>
        </w:rPr>
        <w:t xml:space="preserve">A szombathelyi családok nagy érdeklődéssel fogadták a korszerű, magas szintű szakmai </w:t>
      </w:r>
      <w:r w:rsidR="0008095A" w:rsidRPr="008708D7">
        <w:rPr>
          <w:rFonts w:ascii="Times New Roman" w:hAnsi="Times New Roman" w:cs="Times New Roman"/>
          <w:sz w:val="24"/>
          <w:szCs w:val="24"/>
        </w:rPr>
        <w:t>elvárásoknak</w:t>
      </w:r>
      <w:r w:rsidR="00051515" w:rsidRPr="008708D7">
        <w:rPr>
          <w:rFonts w:ascii="Times New Roman" w:hAnsi="Times New Roman" w:cs="Times New Roman"/>
          <w:sz w:val="24"/>
          <w:szCs w:val="24"/>
        </w:rPr>
        <w:t>,</w:t>
      </w:r>
      <w:r w:rsidR="0008095A" w:rsidRPr="008708D7">
        <w:rPr>
          <w:rFonts w:ascii="Times New Roman" w:hAnsi="Times New Roman" w:cs="Times New Roman"/>
          <w:sz w:val="24"/>
          <w:szCs w:val="24"/>
        </w:rPr>
        <w:t xml:space="preserve"> </w:t>
      </w:r>
      <w:r w:rsidR="00725F9B" w:rsidRPr="008708D7">
        <w:rPr>
          <w:rFonts w:ascii="Times New Roman" w:hAnsi="Times New Roman" w:cs="Times New Roman"/>
          <w:sz w:val="24"/>
          <w:szCs w:val="24"/>
        </w:rPr>
        <w:t xml:space="preserve">valamint </w:t>
      </w:r>
      <w:r w:rsidR="0008095A" w:rsidRPr="008708D7">
        <w:rPr>
          <w:rFonts w:ascii="Times New Roman" w:hAnsi="Times New Roman" w:cs="Times New Roman"/>
          <w:sz w:val="24"/>
          <w:szCs w:val="24"/>
        </w:rPr>
        <w:t>a fenntartható környezet</w:t>
      </w:r>
      <w:r w:rsidR="00725F9B" w:rsidRPr="008708D7">
        <w:rPr>
          <w:rFonts w:ascii="Times New Roman" w:hAnsi="Times New Roman" w:cs="Times New Roman"/>
          <w:sz w:val="24"/>
          <w:szCs w:val="24"/>
        </w:rPr>
        <w:t xml:space="preserve"> elvárásainak megfelelő 3 csoportos új bölcsődét. </w:t>
      </w:r>
    </w:p>
    <w:p w14:paraId="64ABBDFE" w14:textId="25E2C412" w:rsidR="00F00907" w:rsidRPr="008708D7" w:rsidRDefault="0038411D" w:rsidP="002A1134">
      <w:pPr>
        <w:spacing w:after="0" w:line="360" w:lineRule="auto"/>
        <w:jc w:val="both"/>
        <w:rPr>
          <w:rFonts w:ascii="Times New Roman" w:hAnsi="Times New Roman" w:cs="Times New Roman"/>
          <w:color w:val="000000" w:themeColor="text1"/>
          <w:sz w:val="24"/>
          <w:szCs w:val="24"/>
        </w:rPr>
      </w:pPr>
      <w:r w:rsidRPr="008708D7">
        <w:rPr>
          <w:rFonts w:ascii="Times New Roman" w:hAnsi="Times New Roman" w:cs="Times New Roman"/>
          <w:sz w:val="24"/>
          <w:szCs w:val="24"/>
        </w:rPr>
        <w:t>A Szedreskert Bölcsőde megnyitás</w:t>
      </w:r>
      <w:r w:rsidR="00084788" w:rsidRPr="008708D7">
        <w:rPr>
          <w:rFonts w:ascii="Times New Roman" w:hAnsi="Times New Roman" w:cs="Times New Roman"/>
          <w:sz w:val="24"/>
          <w:szCs w:val="24"/>
        </w:rPr>
        <w:t>ának előkészítése</w:t>
      </w:r>
      <w:r w:rsidRPr="008708D7">
        <w:rPr>
          <w:rFonts w:ascii="Times New Roman" w:hAnsi="Times New Roman" w:cs="Times New Roman"/>
          <w:sz w:val="24"/>
          <w:szCs w:val="24"/>
        </w:rPr>
        <w:t xml:space="preserve"> </w:t>
      </w:r>
      <w:r w:rsidR="00084788" w:rsidRPr="008708D7">
        <w:rPr>
          <w:rFonts w:ascii="Times New Roman" w:hAnsi="Times New Roman" w:cs="Times New Roman"/>
          <w:sz w:val="24"/>
          <w:szCs w:val="24"/>
        </w:rPr>
        <w:t>komoly szervezési és tervezési munkát</w:t>
      </w:r>
      <w:r w:rsidRPr="008708D7">
        <w:rPr>
          <w:rFonts w:ascii="Times New Roman" w:hAnsi="Times New Roman" w:cs="Times New Roman"/>
          <w:color w:val="000000" w:themeColor="text1"/>
          <w:sz w:val="24"/>
          <w:szCs w:val="24"/>
        </w:rPr>
        <w:t xml:space="preserve"> </w:t>
      </w:r>
      <w:r w:rsidR="00084788" w:rsidRPr="008708D7">
        <w:rPr>
          <w:rFonts w:ascii="Times New Roman" w:hAnsi="Times New Roman" w:cs="Times New Roman"/>
          <w:color w:val="000000" w:themeColor="text1"/>
          <w:sz w:val="24"/>
          <w:szCs w:val="24"/>
        </w:rPr>
        <w:t xml:space="preserve">igényelt </w:t>
      </w:r>
      <w:r w:rsidR="00EC0C54" w:rsidRPr="008708D7">
        <w:rPr>
          <w:rFonts w:ascii="Times New Roman" w:hAnsi="Times New Roman" w:cs="Times New Roman"/>
          <w:color w:val="000000" w:themeColor="text1"/>
          <w:sz w:val="24"/>
          <w:szCs w:val="24"/>
        </w:rPr>
        <w:t xml:space="preserve">a </w:t>
      </w:r>
      <w:r w:rsidR="00084788" w:rsidRPr="008708D7">
        <w:rPr>
          <w:rFonts w:ascii="Times New Roman" w:hAnsi="Times New Roman" w:cs="Times New Roman"/>
          <w:color w:val="000000" w:themeColor="text1"/>
          <w:sz w:val="24"/>
          <w:szCs w:val="24"/>
        </w:rPr>
        <w:t>bölcsődé</w:t>
      </w:r>
      <w:r w:rsidR="00EC0C54" w:rsidRPr="008708D7">
        <w:rPr>
          <w:rFonts w:ascii="Times New Roman" w:hAnsi="Times New Roman" w:cs="Times New Roman"/>
          <w:color w:val="000000" w:themeColor="text1"/>
          <w:sz w:val="24"/>
          <w:szCs w:val="24"/>
        </w:rPr>
        <w:t>k</w:t>
      </w:r>
      <w:r w:rsidR="00084788" w:rsidRPr="008708D7">
        <w:rPr>
          <w:rFonts w:ascii="Times New Roman" w:hAnsi="Times New Roman" w:cs="Times New Roman"/>
          <w:color w:val="000000" w:themeColor="text1"/>
          <w:sz w:val="24"/>
          <w:szCs w:val="24"/>
        </w:rPr>
        <w:t>ben dolgozó munka</w:t>
      </w:r>
      <w:r w:rsidR="00656C18" w:rsidRPr="008708D7">
        <w:rPr>
          <w:rFonts w:ascii="Times New Roman" w:hAnsi="Times New Roman" w:cs="Times New Roman"/>
          <w:color w:val="000000" w:themeColor="text1"/>
          <w:sz w:val="24"/>
          <w:szCs w:val="24"/>
        </w:rPr>
        <w:t>vállalóktól</w:t>
      </w:r>
      <w:r w:rsidR="00084788" w:rsidRPr="008708D7">
        <w:rPr>
          <w:rFonts w:ascii="Times New Roman" w:hAnsi="Times New Roman" w:cs="Times New Roman"/>
          <w:color w:val="000000" w:themeColor="text1"/>
          <w:sz w:val="24"/>
          <w:szCs w:val="24"/>
        </w:rPr>
        <w:t xml:space="preserve"> is. </w:t>
      </w:r>
    </w:p>
    <w:p w14:paraId="5EC0AF60" w14:textId="3C3F0527" w:rsidR="00390BC1" w:rsidRDefault="00084788" w:rsidP="002A1134">
      <w:pPr>
        <w:spacing w:after="0" w:line="360" w:lineRule="auto"/>
        <w:jc w:val="both"/>
        <w:rPr>
          <w:rFonts w:ascii="Times New Roman" w:hAnsi="Times New Roman" w:cs="Times New Roman"/>
          <w:sz w:val="24"/>
          <w:szCs w:val="24"/>
        </w:rPr>
      </w:pPr>
      <w:r w:rsidRPr="008708D7">
        <w:rPr>
          <w:rFonts w:ascii="Times New Roman" w:hAnsi="Times New Roman" w:cs="Times New Roman"/>
          <w:color w:val="000000" w:themeColor="text1"/>
          <w:sz w:val="24"/>
          <w:szCs w:val="24"/>
        </w:rPr>
        <w:t xml:space="preserve">Szombathelyi gyermekek mellett fogadunk a </w:t>
      </w:r>
      <w:r w:rsidRPr="008708D7">
        <w:rPr>
          <w:rFonts w:ascii="Times New Roman" w:hAnsi="Times New Roman" w:cs="Times New Roman"/>
          <w:b/>
          <w:bCs/>
          <w:color w:val="000000" w:themeColor="text1"/>
          <w:sz w:val="24"/>
          <w:szCs w:val="24"/>
        </w:rPr>
        <w:t>környéken található településekről</w:t>
      </w:r>
      <w:r w:rsidRPr="008708D7">
        <w:rPr>
          <w:rFonts w:ascii="Times New Roman" w:hAnsi="Times New Roman" w:cs="Times New Roman"/>
          <w:color w:val="000000" w:themeColor="text1"/>
          <w:sz w:val="24"/>
          <w:szCs w:val="24"/>
        </w:rPr>
        <w:t xml:space="preserve"> is gyermekeket. </w:t>
      </w:r>
      <w:r w:rsidR="00E76093" w:rsidRPr="008708D7">
        <w:rPr>
          <w:rFonts w:ascii="Times New Roman" w:hAnsi="Times New Roman" w:cs="Times New Roman"/>
          <w:color w:val="000000" w:themeColor="text1"/>
          <w:sz w:val="24"/>
          <w:szCs w:val="24"/>
        </w:rPr>
        <w:t>Azon</w:t>
      </w:r>
      <w:r w:rsidR="0051269F" w:rsidRPr="008708D7">
        <w:rPr>
          <w:rFonts w:ascii="Times New Roman" w:hAnsi="Times New Roman" w:cs="Times New Roman"/>
          <w:color w:val="000000" w:themeColor="text1"/>
          <w:sz w:val="24"/>
          <w:szCs w:val="24"/>
        </w:rPr>
        <w:t xml:space="preserve"> </w:t>
      </w:r>
      <w:r w:rsidR="00E76093" w:rsidRPr="008708D7">
        <w:rPr>
          <w:rFonts w:ascii="Times New Roman" w:hAnsi="Times New Roman" w:cs="Times New Roman"/>
          <w:color w:val="000000" w:themeColor="text1"/>
          <w:sz w:val="24"/>
          <w:szCs w:val="24"/>
        </w:rPr>
        <w:t>települési önkormányzatok, akik nem tudják biztosítani a bölcsődéskorú gyermekek ellátást az adott településen, minden év április 15-ig felmérik, hogy hány család venné igénybe a bölcsődei ellátást</w:t>
      </w:r>
      <w:r w:rsidR="00051515" w:rsidRPr="008708D7">
        <w:rPr>
          <w:rFonts w:ascii="Times New Roman" w:hAnsi="Times New Roman" w:cs="Times New Roman"/>
          <w:color w:val="000000" w:themeColor="text1"/>
          <w:sz w:val="24"/>
          <w:szCs w:val="24"/>
        </w:rPr>
        <w:t>.</w:t>
      </w:r>
      <w:r w:rsidR="00E76093" w:rsidRPr="008708D7">
        <w:rPr>
          <w:rFonts w:ascii="Times New Roman" w:hAnsi="Times New Roman" w:cs="Times New Roman"/>
          <w:color w:val="000000" w:themeColor="text1"/>
          <w:sz w:val="24"/>
          <w:szCs w:val="24"/>
        </w:rPr>
        <w:t xml:space="preserve"> </w:t>
      </w:r>
      <w:r w:rsidR="00051515" w:rsidRPr="00AB13D5">
        <w:rPr>
          <w:rFonts w:ascii="Times New Roman" w:hAnsi="Times New Roman" w:cs="Times New Roman"/>
          <w:color w:val="000000" w:themeColor="text1"/>
          <w:sz w:val="24"/>
          <w:szCs w:val="24"/>
        </w:rPr>
        <w:t>A</w:t>
      </w:r>
      <w:r w:rsidR="00E76093" w:rsidRPr="00AB13D5">
        <w:rPr>
          <w:rFonts w:ascii="Times New Roman" w:hAnsi="Times New Roman" w:cs="Times New Roman"/>
          <w:color w:val="000000" w:themeColor="text1"/>
          <w:sz w:val="24"/>
          <w:szCs w:val="24"/>
        </w:rPr>
        <w:t>mennyiben</w:t>
      </w:r>
      <w:r w:rsidR="00AB13D5" w:rsidRPr="00AB13D5">
        <w:rPr>
          <w:rFonts w:ascii="Times New Roman" w:hAnsi="Times New Roman" w:cs="Times New Roman"/>
          <w:color w:val="000000" w:themeColor="text1"/>
          <w:sz w:val="24"/>
          <w:szCs w:val="24"/>
        </w:rPr>
        <w:t xml:space="preserve"> szülői igény felmerül,</w:t>
      </w:r>
      <w:r w:rsidR="00AB13D5">
        <w:rPr>
          <w:rFonts w:ascii="Times New Roman" w:hAnsi="Times New Roman" w:cs="Times New Roman"/>
          <w:color w:val="000000" w:themeColor="text1"/>
          <w:sz w:val="24"/>
          <w:szCs w:val="24"/>
        </w:rPr>
        <w:t xml:space="preserve"> a szülő jelzi a lakhely szerinti illetékes önkormányzatnál szándékát. Ebben az esetben </w:t>
      </w:r>
      <w:r w:rsidR="00E76093" w:rsidRPr="00AB13D5">
        <w:rPr>
          <w:rFonts w:ascii="Times New Roman" w:hAnsi="Times New Roman" w:cs="Times New Roman"/>
          <w:color w:val="000000" w:themeColor="text1"/>
          <w:sz w:val="24"/>
          <w:szCs w:val="24"/>
        </w:rPr>
        <w:t xml:space="preserve">az adott település feladatellátási megállapodást köt Szombathely várossal, így a Szombathelyi EBI tudja fogadni a szerződéssel rendelkező településről érkező vidéki gyermekeket a szerződésben </w:t>
      </w:r>
      <w:r w:rsidR="00E76093" w:rsidRPr="00AB13D5">
        <w:rPr>
          <w:rFonts w:ascii="Times New Roman" w:hAnsi="Times New Roman" w:cs="Times New Roman"/>
          <w:sz w:val="24"/>
          <w:szCs w:val="24"/>
        </w:rPr>
        <w:t>foglalt létszámig. A fent említett településekről érkező</w:t>
      </w:r>
      <w:r w:rsidR="00E76093" w:rsidRPr="008708D7">
        <w:rPr>
          <w:rFonts w:ascii="Times New Roman" w:hAnsi="Times New Roman" w:cs="Times New Roman"/>
          <w:sz w:val="24"/>
          <w:szCs w:val="24"/>
        </w:rPr>
        <w:t xml:space="preserve"> szülők a lakhelyük szerinti illetékes helyi önkormányzat által ellenjegyzett bölcsődei igényfelmérési nyilatkozat kitöltésével jelzik igényüket a felvételi kérelem mellett a bölcsődei ellátásra. </w:t>
      </w:r>
      <w:r w:rsidR="00994504" w:rsidRPr="008708D7">
        <w:rPr>
          <w:rFonts w:ascii="Times New Roman" w:hAnsi="Times New Roman" w:cs="Times New Roman"/>
          <w:sz w:val="24"/>
          <w:szCs w:val="24"/>
        </w:rPr>
        <w:t>202</w:t>
      </w:r>
      <w:r w:rsidR="00051515" w:rsidRPr="008708D7">
        <w:rPr>
          <w:rFonts w:ascii="Times New Roman" w:hAnsi="Times New Roman" w:cs="Times New Roman"/>
          <w:sz w:val="24"/>
          <w:szCs w:val="24"/>
        </w:rPr>
        <w:t>4</w:t>
      </w:r>
      <w:r w:rsidR="00994504" w:rsidRPr="008708D7">
        <w:rPr>
          <w:rFonts w:ascii="Times New Roman" w:hAnsi="Times New Roman" w:cs="Times New Roman"/>
          <w:sz w:val="24"/>
          <w:szCs w:val="24"/>
        </w:rPr>
        <w:t>-b</w:t>
      </w:r>
      <w:r w:rsidR="00051515" w:rsidRPr="008708D7">
        <w:rPr>
          <w:rFonts w:ascii="Times New Roman" w:hAnsi="Times New Roman" w:cs="Times New Roman"/>
          <w:sz w:val="24"/>
          <w:szCs w:val="24"/>
        </w:rPr>
        <w:t>e</w:t>
      </w:r>
      <w:r w:rsidR="00994504" w:rsidRPr="008708D7">
        <w:rPr>
          <w:rFonts w:ascii="Times New Roman" w:hAnsi="Times New Roman" w:cs="Times New Roman"/>
          <w:sz w:val="24"/>
          <w:szCs w:val="24"/>
        </w:rPr>
        <w:t>n</w:t>
      </w:r>
      <w:r w:rsidR="00E76093" w:rsidRPr="008708D7">
        <w:rPr>
          <w:rFonts w:ascii="Times New Roman" w:hAnsi="Times New Roman" w:cs="Times New Roman"/>
          <w:sz w:val="24"/>
          <w:szCs w:val="24"/>
        </w:rPr>
        <w:t xml:space="preserve"> </w:t>
      </w:r>
      <w:r w:rsidR="00051515" w:rsidRPr="008708D7">
        <w:rPr>
          <w:rFonts w:ascii="Times New Roman" w:hAnsi="Times New Roman" w:cs="Times New Roman"/>
          <w:sz w:val="24"/>
          <w:szCs w:val="24"/>
        </w:rPr>
        <w:t xml:space="preserve">négy </w:t>
      </w:r>
      <w:r w:rsidR="00E76093" w:rsidRPr="008708D7">
        <w:rPr>
          <w:rFonts w:ascii="Times New Roman" w:hAnsi="Times New Roman" w:cs="Times New Roman"/>
          <w:sz w:val="24"/>
          <w:szCs w:val="24"/>
        </w:rPr>
        <w:t xml:space="preserve">településsel volt megállapodása Szombathely Megyei Jogú Város Önkormányzatának, ezek Torony, Gencsapáti, Ják és Nárai. </w:t>
      </w:r>
      <w:r w:rsidR="00D83178" w:rsidRPr="008708D7">
        <w:rPr>
          <w:rFonts w:ascii="Times New Roman" w:hAnsi="Times New Roman" w:cs="Times New Roman"/>
          <w:sz w:val="24"/>
          <w:szCs w:val="24"/>
        </w:rPr>
        <w:t xml:space="preserve"> </w:t>
      </w:r>
    </w:p>
    <w:p w14:paraId="6E1BC262" w14:textId="77777777" w:rsidR="001A5D94" w:rsidRPr="008708D7" w:rsidRDefault="001A5D94" w:rsidP="002A1134">
      <w:pPr>
        <w:spacing w:after="0" w:line="360" w:lineRule="auto"/>
        <w:jc w:val="both"/>
        <w:rPr>
          <w:rFonts w:ascii="Times New Roman" w:hAnsi="Times New Roman" w:cs="Times New Roman"/>
          <w:sz w:val="24"/>
          <w:szCs w:val="24"/>
        </w:rPr>
      </w:pPr>
    </w:p>
    <w:p w14:paraId="7A783F50" w14:textId="42E4D663" w:rsidR="0090314C" w:rsidRPr="008708D7" w:rsidRDefault="00E76093" w:rsidP="002A1134">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lastRenderedPageBreak/>
        <w:t xml:space="preserve">A </w:t>
      </w:r>
      <w:r w:rsidRPr="008708D7">
        <w:rPr>
          <w:rFonts w:ascii="Times New Roman" w:hAnsi="Times New Roman" w:cs="Times New Roman"/>
          <w:b/>
          <w:bCs/>
          <w:sz w:val="24"/>
          <w:szCs w:val="24"/>
        </w:rPr>
        <w:t>szakmai munka</w:t>
      </w:r>
      <w:r w:rsidRPr="008708D7">
        <w:rPr>
          <w:rFonts w:ascii="Times New Roman" w:hAnsi="Times New Roman" w:cs="Times New Roman"/>
          <w:sz w:val="24"/>
          <w:szCs w:val="24"/>
        </w:rPr>
        <w:t xml:space="preserve"> a 1997. évi XXXI. tv. a gyermekek védelméről és a gyámügyi igazgatásról, a 15/1998. (IV.30.) NM rendelet, valamint a 202</w:t>
      </w:r>
      <w:r w:rsidR="00051515" w:rsidRPr="008708D7">
        <w:rPr>
          <w:rFonts w:ascii="Times New Roman" w:hAnsi="Times New Roman" w:cs="Times New Roman"/>
          <w:sz w:val="24"/>
          <w:szCs w:val="24"/>
        </w:rPr>
        <w:t>4</w:t>
      </w:r>
      <w:r w:rsidRPr="008708D7">
        <w:rPr>
          <w:rFonts w:ascii="Times New Roman" w:hAnsi="Times New Roman" w:cs="Times New Roman"/>
          <w:sz w:val="24"/>
          <w:szCs w:val="24"/>
        </w:rPr>
        <w:t>. évben módosításra</w:t>
      </w:r>
      <w:r w:rsidR="00656C18" w:rsidRPr="008708D7">
        <w:rPr>
          <w:rFonts w:ascii="Times New Roman" w:hAnsi="Times New Roman" w:cs="Times New Roman"/>
          <w:sz w:val="24"/>
          <w:szCs w:val="24"/>
        </w:rPr>
        <w:t xml:space="preserve"> </w:t>
      </w:r>
      <w:r w:rsidRPr="008708D7">
        <w:rPr>
          <w:rFonts w:ascii="Times New Roman" w:hAnsi="Times New Roman" w:cs="Times New Roman"/>
          <w:sz w:val="24"/>
          <w:szCs w:val="24"/>
        </w:rPr>
        <w:t xml:space="preserve">került </w:t>
      </w:r>
      <w:r w:rsidRPr="008708D7">
        <w:rPr>
          <w:rFonts w:ascii="Times New Roman" w:hAnsi="Times New Roman" w:cs="Times New Roman"/>
          <w:i/>
          <w:iCs/>
          <w:sz w:val="24"/>
          <w:szCs w:val="24"/>
        </w:rPr>
        <w:t>Bölcsődei Nevelés- Gondozás Országos Alapprogramja</w:t>
      </w:r>
      <w:r w:rsidR="00390BC1" w:rsidRPr="008708D7">
        <w:rPr>
          <w:rFonts w:ascii="Times New Roman" w:hAnsi="Times New Roman" w:cs="Times New Roman"/>
          <w:i/>
          <w:iCs/>
          <w:sz w:val="24"/>
          <w:szCs w:val="24"/>
        </w:rPr>
        <w:t>,</w:t>
      </w:r>
      <w:r w:rsidRPr="008708D7">
        <w:rPr>
          <w:rFonts w:ascii="Times New Roman" w:hAnsi="Times New Roman" w:cs="Times New Roman"/>
          <w:sz w:val="24"/>
          <w:szCs w:val="24"/>
        </w:rPr>
        <w:t xml:space="preserve"> </w:t>
      </w:r>
      <w:r w:rsidR="00051515" w:rsidRPr="008708D7">
        <w:rPr>
          <w:rFonts w:ascii="Times New Roman" w:hAnsi="Times New Roman" w:cs="Times New Roman"/>
          <w:sz w:val="24"/>
          <w:szCs w:val="24"/>
        </w:rPr>
        <w:t xml:space="preserve">A Magyar Bölcsődék Egyesülete által kiadott </w:t>
      </w:r>
      <w:r w:rsidR="00051515" w:rsidRPr="008708D7">
        <w:rPr>
          <w:rFonts w:ascii="Times New Roman" w:hAnsi="Times New Roman" w:cs="Times New Roman"/>
          <w:i/>
          <w:iCs/>
          <w:sz w:val="24"/>
          <w:szCs w:val="24"/>
        </w:rPr>
        <w:t>A bölcsődei, mini bölcsődei ellátás szabályai és feltételei</w:t>
      </w:r>
      <w:r w:rsidR="00051515" w:rsidRPr="008708D7">
        <w:rPr>
          <w:rFonts w:ascii="Times New Roman" w:hAnsi="Times New Roman" w:cs="Times New Roman"/>
          <w:sz w:val="24"/>
          <w:szCs w:val="24"/>
        </w:rPr>
        <w:t xml:space="preserve"> című módszertani útmutató, valamint a </w:t>
      </w:r>
      <w:r w:rsidR="005436F7" w:rsidRPr="008708D7">
        <w:rPr>
          <w:rFonts w:ascii="Times New Roman" w:hAnsi="Times New Roman" w:cs="Times New Roman"/>
          <w:i/>
          <w:iCs/>
          <w:sz w:val="24"/>
          <w:szCs w:val="24"/>
        </w:rPr>
        <w:t>Tudástár</w:t>
      </w:r>
      <w:r w:rsidR="005436F7" w:rsidRPr="008708D7">
        <w:rPr>
          <w:rFonts w:ascii="Times New Roman" w:hAnsi="Times New Roman" w:cs="Times New Roman"/>
          <w:sz w:val="24"/>
          <w:szCs w:val="24"/>
        </w:rPr>
        <w:t xml:space="preserve"> </w:t>
      </w:r>
      <w:r w:rsidR="00090FDA" w:rsidRPr="008708D7">
        <w:rPr>
          <w:rFonts w:ascii="Times New Roman" w:hAnsi="Times New Roman" w:cs="Times New Roman"/>
          <w:sz w:val="24"/>
          <w:szCs w:val="24"/>
        </w:rPr>
        <w:t>kiadványok által</w:t>
      </w:r>
      <w:r w:rsidRPr="008708D7">
        <w:rPr>
          <w:rFonts w:ascii="Times New Roman" w:hAnsi="Times New Roman" w:cs="Times New Roman"/>
          <w:sz w:val="24"/>
          <w:szCs w:val="24"/>
        </w:rPr>
        <w:t xml:space="preserve"> előírt szabályozás szerint folyik. </w:t>
      </w:r>
    </w:p>
    <w:p w14:paraId="32DF76A3" w14:textId="4DB3C546" w:rsidR="002A1134" w:rsidRPr="008708D7" w:rsidRDefault="00E76093" w:rsidP="00656C18">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 xml:space="preserve">A Szombathelyi EBI rendelkezik az intézmény összes bölcsődéjére vonatkozó, egységes Szakmai Programmal, emellett a tagbölcsődék </w:t>
      </w:r>
      <w:r w:rsidR="0090314C" w:rsidRPr="008708D7">
        <w:rPr>
          <w:rFonts w:ascii="Times New Roman" w:hAnsi="Times New Roman" w:cs="Times New Roman"/>
          <w:sz w:val="24"/>
          <w:szCs w:val="24"/>
        </w:rPr>
        <w:t xml:space="preserve">saját </w:t>
      </w:r>
      <w:r w:rsidRPr="008708D7">
        <w:rPr>
          <w:rFonts w:ascii="Times New Roman" w:hAnsi="Times New Roman" w:cs="Times New Roman"/>
          <w:sz w:val="24"/>
          <w:szCs w:val="24"/>
        </w:rPr>
        <w:t xml:space="preserve">célkitűzéseiket, sajátosságaikat a saját </w:t>
      </w:r>
    </w:p>
    <w:p w14:paraId="2461F556" w14:textId="2114E3CC" w:rsidR="00E76093" w:rsidRPr="008708D7" w:rsidRDefault="00E76093" w:rsidP="00656C18">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 xml:space="preserve">Szakmai Programjukban fogalmazzák meg, így az egységesség mellett megjelenik az egyediség a szakmai munkában, amely színesíti az ellátást és választási lehetőséget jelent a családok számára. </w:t>
      </w:r>
    </w:p>
    <w:p w14:paraId="5D0D983E" w14:textId="2802F4BE" w:rsidR="00E76093" w:rsidRPr="008708D7" w:rsidRDefault="00E76093" w:rsidP="00656C18">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A gyermekek napközbeni felügyeletét, jól felkészült, megfelelő tudással rendelkező, elhivatott kisgyermeknevelők végzik a bölcsődékben. A pályán dolgozó kisgyermeknevelők különböző korosztályból kerülnek ki. A kisgyermeknevelők több, mint 50%-a gyermekvállalás szempontjából aktív életkorban van és sokan a családalapítás előtt állnak. Ez okból</w:t>
      </w:r>
      <w:r w:rsidR="00623896" w:rsidRPr="008708D7">
        <w:rPr>
          <w:rFonts w:ascii="Times New Roman" w:hAnsi="Times New Roman" w:cs="Times New Roman"/>
          <w:sz w:val="24"/>
          <w:szCs w:val="24"/>
        </w:rPr>
        <w:t xml:space="preserve"> az utóbbi 3 évben</w:t>
      </w:r>
      <w:r w:rsidRPr="008708D7">
        <w:rPr>
          <w:rFonts w:ascii="Times New Roman" w:hAnsi="Times New Roman" w:cs="Times New Roman"/>
          <w:sz w:val="24"/>
          <w:szCs w:val="24"/>
        </w:rPr>
        <w:t xml:space="preserve"> nagyobb a fluktuáció az intézményben. A szülési szabadságra távozó munkatársaink utánpótlása, helyettesítése</w:t>
      </w:r>
      <w:r w:rsidR="00FA63F5" w:rsidRPr="008708D7">
        <w:rPr>
          <w:rFonts w:ascii="Times New Roman" w:hAnsi="Times New Roman" w:cs="Times New Roman"/>
          <w:sz w:val="24"/>
          <w:szCs w:val="24"/>
        </w:rPr>
        <w:t>, majd visszatérése a munka világába nagyobb szervezést igényel az intézmény részéről.</w:t>
      </w:r>
      <w:r w:rsidRPr="008708D7">
        <w:rPr>
          <w:rFonts w:ascii="Times New Roman" w:hAnsi="Times New Roman" w:cs="Times New Roman"/>
          <w:sz w:val="24"/>
          <w:szCs w:val="24"/>
        </w:rPr>
        <w:t xml:space="preserve"> </w:t>
      </w:r>
      <w:r w:rsidR="00E10904" w:rsidRPr="008708D7">
        <w:rPr>
          <w:rFonts w:ascii="Times New Roman" w:hAnsi="Times New Roman" w:cs="Times New Roman"/>
          <w:sz w:val="24"/>
          <w:szCs w:val="24"/>
        </w:rPr>
        <w:t xml:space="preserve">Négy tagbölcsődénk terepintézményként is működik, duális képzőhelyként nagyobb a felelősségünk a kisgyermeknevelők képzésében, hiszen a duális képzés több gyakorlati órát jelent a tanulók számára. </w:t>
      </w:r>
      <w:r w:rsidR="00FA63F5" w:rsidRPr="008708D7">
        <w:rPr>
          <w:rFonts w:ascii="Times New Roman" w:hAnsi="Times New Roman" w:cs="Times New Roman"/>
          <w:sz w:val="24"/>
          <w:szCs w:val="24"/>
        </w:rPr>
        <w:t>A középfokú képzések szervezése mellett az ELTE Savaria Egyetemi Központ</w:t>
      </w:r>
      <w:r w:rsidR="00445C29">
        <w:rPr>
          <w:rFonts w:ascii="Times New Roman" w:hAnsi="Times New Roman" w:cs="Times New Roman"/>
          <w:sz w:val="24"/>
          <w:szCs w:val="24"/>
        </w:rPr>
        <w:t>ban</w:t>
      </w:r>
      <w:r w:rsidR="00FA63F5" w:rsidRPr="008708D7">
        <w:rPr>
          <w:rFonts w:ascii="Times New Roman" w:hAnsi="Times New Roman" w:cs="Times New Roman"/>
          <w:sz w:val="24"/>
          <w:szCs w:val="24"/>
        </w:rPr>
        <w:t xml:space="preserve"> 2024. szeptemberben diplomás kisgyermeknevelő képzés indult, melynek gyakorlati helyszínét intézményünk biztosítja. A gyakorlatok lebonyolítása a tanulói és hallgatói létszám növekedésével komoly </w:t>
      </w:r>
      <w:r w:rsidR="00445C29">
        <w:rPr>
          <w:rFonts w:ascii="Times New Roman" w:hAnsi="Times New Roman" w:cs="Times New Roman"/>
          <w:sz w:val="24"/>
          <w:szCs w:val="24"/>
        </w:rPr>
        <w:t>koordinálást</w:t>
      </w:r>
      <w:r w:rsidR="00FA63F5" w:rsidRPr="008708D7">
        <w:rPr>
          <w:rFonts w:ascii="Times New Roman" w:hAnsi="Times New Roman" w:cs="Times New Roman"/>
          <w:sz w:val="24"/>
          <w:szCs w:val="24"/>
        </w:rPr>
        <w:t xml:space="preserve"> igényel.  </w:t>
      </w:r>
      <w:r w:rsidR="00E10904" w:rsidRPr="008708D7">
        <w:rPr>
          <w:rFonts w:ascii="Times New Roman" w:hAnsi="Times New Roman" w:cs="Times New Roman"/>
          <w:sz w:val="24"/>
          <w:szCs w:val="24"/>
        </w:rPr>
        <w:t>L</w:t>
      </w:r>
      <w:r w:rsidRPr="008708D7">
        <w:rPr>
          <w:rFonts w:ascii="Times New Roman" w:hAnsi="Times New Roman" w:cs="Times New Roman"/>
          <w:sz w:val="24"/>
          <w:szCs w:val="24"/>
        </w:rPr>
        <w:t>ényeges, hogy szakmailag megfelelően felkészített, elkötelezett szakdolgozók vegyenek részt a gyermekek ellátásában</w:t>
      </w:r>
      <w:r w:rsidR="00E10904" w:rsidRPr="008708D7">
        <w:rPr>
          <w:rFonts w:ascii="Times New Roman" w:hAnsi="Times New Roman" w:cs="Times New Roman"/>
          <w:sz w:val="24"/>
          <w:szCs w:val="24"/>
        </w:rPr>
        <w:t xml:space="preserve"> és a leendő kisgyermeknevelők felkészítésében is</w:t>
      </w:r>
      <w:r w:rsidRPr="008708D7">
        <w:rPr>
          <w:rFonts w:ascii="Times New Roman" w:hAnsi="Times New Roman" w:cs="Times New Roman"/>
          <w:sz w:val="24"/>
          <w:szCs w:val="24"/>
        </w:rPr>
        <w:t>.</w:t>
      </w:r>
    </w:p>
    <w:p w14:paraId="6D965E9C" w14:textId="40E0FF9B" w:rsidR="00E76093" w:rsidRPr="008708D7" w:rsidRDefault="00E76093" w:rsidP="00656C18">
      <w:pPr>
        <w:spacing w:after="0" w:line="360" w:lineRule="auto"/>
        <w:jc w:val="both"/>
        <w:rPr>
          <w:rFonts w:ascii="Times New Roman" w:hAnsi="Times New Roman" w:cs="Times New Roman"/>
          <w:color w:val="000000" w:themeColor="text1"/>
          <w:sz w:val="24"/>
          <w:szCs w:val="24"/>
        </w:rPr>
      </w:pPr>
      <w:r w:rsidRPr="008708D7">
        <w:rPr>
          <w:rFonts w:ascii="Times New Roman" w:hAnsi="Times New Roman" w:cs="Times New Roman"/>
          <w:sz w:val="24"/>
          <w:szCs w:val="24"/>
        </w:rPr>
        <w:t xml:space="preserve">A bölcsődében a nevelési év szeptemberben kezdődik. Május első hetében történik egy központi beiratkozás minden tagbölcsődében, de ettől függetlenül év közben folyamatosan van lehetőség a beiratkozásra a szabad férőhelyek függvényében. A családok 90%-a beadta a jelentkezését a fenti időpontig, de a nyár folyamán és az őszi hónapokban is érkeztek megkeresések az intézménybe a bölcsődei férőhely igénylése miatt. Lakhely változása, kistestvér születése miatt vagy a munkahely elvesztése miatt előfordul, hogy néhány család lemond a bölcsődei ellátásról, ezek a férőhelyek folyamatosan betöltésre kerülnek. Amennyiben az intézmény férőhely hiányában nem tudja a gyermeket fogadni, a gyermek várólistára kerül, és férőhely felszabadulása esetén a szülő kiértesítése késedelem nélkül megtörténik. </w:t>
      </w:r>
    </w:p>
    <w:p w14:paraId="1581C546" w14:textId="4142D573" w:rsidR="00A65D9C" w:rsidRPr="008708D7" w:rsidRDefault="00E76093" w:rsidP="00021DFC">
      <w:pPr>
        <w:spacing w:after="0" w:line="360" w:lineRule="auto"/>
        <w:jc w:val="both"/>
        <w:rPr>
          <w:rFonts w:ascii="Times New Roman" w:hAnsi="Times New Roman" w:cs="Times New Roman"/>
          <w:sz w:val="24"/>
          <w:szCs w:val="24"/>
        </w:rPr>
      </w:pPr>
      <w:r w:rsidRPr="008708D7">
        <w:rPr>
          <w:rFonts w:ascii="Times New Roman" w:hAnsi="Times New Roman" w:cs="Times New Roman"/>
          <w:color w:val="000000" w:themeColor="text1"/>
          <w:sz w:val="24"/>
          <w:szCs w:val="24"/>
        </w:rPr>
        <w:lastRenderedPageBreak/>
        <w:t xml:space="preserve">A bölcsődei felvételnél előnyben részesültek a munkavállaló szülők gyermekei, a rendszeres </w:t>
      </w:r>
      <w:r w:rsidRPr="008708D7">
        <w:rPr>
          <w:rFonts w:ascii="Times New Roman" w:hAnsi="Times New Roman" w:cs="Times New Roman"/>
          <w:sz w:val="24"/>
          <w:szCs w:val="24"/>
        </w:rPr>
        <w:t>gyermekvédelmi kedvezményre jogosult, három vagy többgyermekes családban élő, az egyedülálló szülő által nevelt, a védelembe vett gyermekek, valamint, ha a védőnő vagy gyermekjóléti szolgálat javasolta a gyermek bölcsődei ellátását.</w:t>
      </w:r>
    </w:p>
    <w:p w14:paraId="39A2AB10" w14:textId="021B8499" w:rsidR="003343A3" w:rsidRPr="008708D7" w:rsidRDefault="007213C7" w:rsidP="00021DFC">
      <w:pPr>
        <w:spacing w:after="0" w:line="360" w:lineRule="auto"/>
        <w:jc w:val="both"/>
        <w:rPr>
          <w:rFonts w:ascii="Times New Roman" w:hAnsi="Times New Roman" w:cs="Times New Roman"/>
          <w:i/>
          <w:iCs/>
          <w:sz w:val="24"/>
          <w:szCs w:val="24"/>
        </w:rPr>
      </w:pPr>
      <w:r w:rsidRPr="008708D7">
        <w:rPr>
          <w:rFonts w:ascii="Times New Roman" w:hAnsi="Times New Roman" w:cs="Times New Roman"/>
          <w:i/>
          <w:iCs/>
          <w:sz w:val="24"/>
          <w:szCs w:val="24"/>
          <w:lang w:eastAsia="hu-HU"/>
        </w:rPr>
        <w:t>Az elmúlt évben nagyobb hangsúlyt kapott a fenntarthatóság értékének közvetítése, az állatvédelem</w:t>
      </w:r>
      <w:r w:rsidR="004D6EFE" w:rsidRPr="008708D7">
        <w:rPr>
          <w:rFonts w:ascii="Times New Roman" w:hAnsi="Times New Roman" w:cs="Times New Roman"/>
          <w:i/>
          <w:iCs/>
          <w:sz w:val="24"/>
          <w:szCs w:val="24"/>
          <w:lang w:eastAsia="hu-HU"/>
        </w:rPr>
        <w:t>.</w:t>
      </w:r>
      <w:r w:rsidRPr="008708D7">
        <w:rPr>
          <w:rFonts w:ascii="Times New Roman" w:hAnsi="Times New Roman" w:cs="Times New Roman"/>
          <w:i/>
          <w:iCs/>
          <w:sz w:val="24"/>
          <w:szCs w:val="24"/>
          <w:lang w:eastAsia="hu-HU"/>
        </w:rPr>
        <w:t xml:space="preserve"> </w:t>
      </w:r>
      <w:r w:rsidR="004D6EFE" w:rsidRPr="008708D7">
        <w:rPr>
          <w:rFonts w:ascii="Times New Roman" w:hAnsi="Times New Roman" w:cs="Times New Roman"/>
          <w:i/>
          <w:iCs/>
          <w:sz w:val="24"/>
          <w:szCs w:val="24"/>
          <w:lang w:eastAsia="hu-HU"/>
        </w:rPr>
        <w:t>H</w:t>
      </w:r>
      <w:r w:rsidRPr="008708D7">
        <w:rPr>
          <w:rFonts w:ascii="Times New Roman" w:hAnsi="Times New Roman" w:cs="Times New Roman"/>
          <w:i/>
          <w:iCs/>
          <w:sz w:val="24"/>
          <w:szCs w:val="24"/>
          <w:lang w:eastAsia="hu-HU"/>
        </w:rPr>
        <w:t xml:space="preserve">árom bölcsőde nyerte el az </w:t>
      </w:r>
      <w:r w:rsidR="004D6EFE" w:rsidRPr="008708D7">
        <w:rPr>
          <w:rFonts w:ascii="Times New Roman" w:hAnsi="Times New Roman" w:cs="Times New Roman"/>
          <w:i/>
          <w:iCs/>
          <w:sz w:val="24"/>
          <w:szCs w:val="24"/>
          <w:lang w:eastAsia="hu-HU"/>
        </w:rPr>
        <w:t>„</w:t>
      </w:r>
      <w:r w:rsidRPr="008708D7">
        <w:rPr>
          <w:rFonts w:ascii="Times New Roman" w:hAnsi="Times New Roman" w:cs="Times New Roman"/>
          <w:i/>
          <w:iCs/>
          <w:sz w:val="24"/>
          <w:szCs w:val="24"/>
          <w:lang w:eastAsia="hu-HU"/>
        </w:rPr>
        <w:t>Állatbarát Bölcsőde</w:t>
      </w:r>
      <w:r w:rsidR="004D6EFE" w:rsidRPr="008708D7">
        <w:rPr>
          <w:rFonts w:ascii="Times New Roman" w:hAnsi="Times New Roman" w:cs="Times New Roman"/>
          <w:i/>
          <w:iCs/>
          <w:sz w:val="24"/>
          <w:szCs w:val="24"/>
          <w:lang w:eastAsia="hu-HU"/>
        </w:rPr>
        <w:t>”</w:t>
      </w:r>
      <w:r w:rsidRPr="008708D7">
        <w:rPr>
          <w:rFonts w:ascii="Times New Roman" w:hAnsi="Times New Roman" w:cs="Times New Roman"/>
          <w:i/>
          <w:iCs/>
          <w:sz w:val="24"/>
          <w:szCs w:val="24"/>
          <w:lang w:eastAsia="hu-HU"/>
        </w:rPr>
        <w:t xml:space="preserve"> címet pályázat keretében. </w:t>
      </w:r>
      <w:r w:rsidR="004D6EFE" w:rsidRPr="008708D7">
        <w:rPr>
          <w:rFonts w:ascii="Times New Roman" w:hAnsi="Times New Roman" w:cs="Times New Roman"/>
          <w:i/>
          <w:iCs/>
          <w:sz w:val="24"/>
          <w:szCs w:val="24"/>
          <w:lang w:eastAsia="hu-HU"/>
        </w:rPr>
        <w:t>A gyermekek számára követendő példát nyújt</w:t>
      </w:r>
      <w:r w:rsidR="005F7B7C">
        <w:rPr>
          <w:rFonts w:ascii="Times New Roman" w:hAnsi="Times New Roman" w:cs="Times New Roman"/>
          <w:i/>
          <w:iCs/>
          <w:sz w:val="24"/>
          <w:szCs w:val="24"/>
          <w:lang w:eastAsia="hu-HU"/>
        </w:rPr>
        <w:t>ottu</w:t>
      </w:r>
      <w:r w:rsidR="004D6EFE" w:rsidRPr="008708D7">
        <w:rPr>
          <w:rFonts w:ascii="Times New Roman" w:hAnsi="Times New Roman" w:cs="Times New Roman"/>
          <w:i/>
          <w:iCs/>
          <w:sz w:val="24"/>
          <w:szCs w:val="24"/>
          <w:lang w:eastAsia="hu-HU"/>
        </w:rPr>
        <w:t>nk az állatokról való gondoskodással, jó gyakorlatokat gyűj</w:t>
      </w:r>
      <w:r w:rsidR="005F7B7C">
        <w:rPr>
          <w:rFonts w:ascii="Times New Roman" w:hAnsi="Times New Roman" w:cs="Times New Roman"/>
          <w:i/>
          <w:iCs/>
          <w:sz w:val="24"/>
          <w:szCs w:val="24"/>
          <w:lang w:eastAsia="hu-HU"/>
        </w:rPr>
        <w:t>töttünk</w:t>
      </w:r>
      <w:r w:rsidR="004D6EFE" w:rsidRPr="008708D7">
        <w:rPr>
          <w:rFonts w:ascii="Times New Roman" w:hAnsi="Times New Roman" w:cs="Times New Roman"/>
          <w:i/>
          <w:iCs/>
          <w:sz w:val="24"/>
          <w:szCs w:val="24"/>
          <w:lang w:eastAsia="hu-HU"/>
        </w:rPr>
        <w:t xml:space="preserve"> és </w:t>
      </w:r>
      <w:r w:rsidR="004D6EFE" w:rsidRPr="005F7B7C">
        <w:rPr>
          <w:rFonts w:ascii="Times New Roman" w:hAnsi="Times New Roman" w:cs="Times New Roman"/>
          <w:i/>
          <w:iCs/>
          <w:sz w:val="24"/>
          <w:szCs w:val="24"/>
          <w:lang w:eastAsia="hu-HU"/>
        </w:rPr>
        <w:t>dolgoz</w:t>
      </w:r>
      <w:r w:rsidR="005F7B7C">
        <w:rPr>
          <w:rFonts w:ascii="Times New Roman" w:hAnsi="Times New Roman" w:cs="Times New Roman"/>
          <w:i/>
          <w:iCs/>
          <w:sz w:val="24"/>
          <w:szCs w:val="24"/>
          <w:lang w:eastAsia="hu-HU"/>
        </w:rPr>
        <w:t>t</w:t>
      </w:r>
      <w:r w:rsidR="004D6EFE" w:rsidRPr="005F7B7C">
        <w:rPr>
          <w:rFonts w:ascii="Times New Roman" w:hAnsi="Times New Roman" w:cs="Times New Roman"/>
          <w:i/>
          <w:iCs/>
          <w:sz w:val="24"/>
          <w:szCs w:val="24"/>
          <w:lang w:eastAsia="hu-HU"/>
        </w:rPr>
        <w:t>unk ki, amely a bölcsődék szakmai programjában is megjelen</w:t>
      </w:r>
      <w:r w:rsidR="005F7B7C">
        <w:rPr>
          <w:rFonts w:ascii="Times New Roman" w:hAnsi="Times New Roman" w:cs="Times New Roman"/>
          <w:i/>
          <w:iCs/>
          <w:sz w:val="24"/>
          <w:szCs w:val="24"/>
          <w:lang w:eastAsia="hu-HU"/>
        </w:rPr>
        <w:t>t</w:t>
      </w:r>
      <w:r w:rsidR="004D6EFE" w:rsidRPr="005F7B7C">
        <w:rPr>
          <w:rFonts w:ascii="Times New Roman" w:hAnsi="Times New Roman" w:cs="Times New Roman"/>
          <w:i/>
          <w:iCs/>
          <w:sz w:val="24"/>
          <w:szCs w:val="24"/>
          <w:lang w:eastAsia="hu-HU"/>
        </w:rPr>
        <w:t>.</w:t>
      </w:r>
      <w:r w:rsidR="004D6EFE" w:rsidRPr="008708D7">
        <w:rPr>
          <w:rFonts w:ascii="Times New Roman" w:hAnsi="Times New Roman" w:cs="Times New Roman"/>
          <w:i/>
          <w:iCs/>
          <w:sz w:val="24"/>
          <w:szCs w:val="24"/>
          <w:lang w:eastAsia="hu-HU"/>
        </w:rPr>
        <w:t xml:space="preserve"> </w:t>
      </w:r>
    </w:p>
    <w:p w14:paraId="59EB7247" w14:textId="4436EFBC" w:rsidR="00BD0CCD" w:rsidRPr="008708D7" w:rsidRDefault="005F7B7C" w:rsidP="0034647C">
      <w:pPr>
        <w:pStyle w:val="Cmsor1"/>
        <w:rPr>
          <w:rFonts w:ascii="Times New Roman" w:hAnsi="Times New Roman" w:cs="Times New Roman"/>
          <w:lang w:eastAsia="hu-HU"/>
        </w:rPr>
      </w:pPr>
      <w:bookmarkStart w:id="10" w:name="_Toc189047424"/>
      <w:r w:rsidRPr="005F7B7C">
        <w:rPr>
          <w:rFonts w:ascii="Times New Roman" w:hAnsi="Times New Roman" w:cs="Times New Roman"/>
          <w:lang w:eastAsia="hu-HU"/>
        </w:rPr>
        <w:t xml:space="preserve">2024. évi </w:t>
      </w:r>
      <w:r w:rsidR="00BD0CCD" w:rsidRPr="005F7B7C">
        <w:rPr>
          <w:rFonts w:ascii="Times New Roman" w:hAnsi="Times New Roman" w:cs="Times New Roman"/>
          <w:lang w:eastAsia="hu-HU"/>
        </w:rPr>
        <w:t>normatíva elszámolása</w:t>
      </w:r>
      <w:bookmarkEnd w:id="10"/>
      <w:r w:rsidR="005F19D8">
        <w:rPr>
          <w:rFonts w:ascii="Times New Roman" w:hAnsi="Times New Roman" w:cs="Times New Roman"/>
          <w:lang w:eastAsia="hu-HU"/>
        </w:rPr>
        <w:t xml:space="preserve"> </w:t>
      </w:r>
    </w:p>
    <w:p w14:paraId="5ABAABEB" w14:textId="77777777" w:rsidR="007B4FAA" w:rsidRPr="008708D7" w:rsidRDefault="007B4FAA" w:rsidP="007B4FAA">
      <w:pPr>
        <w:rPr>
          <w:rFonts w:ascii="Times New Roman" w:hAnsi="Times New Roman" w:cs="Times New Roman"/>
          <w:sz w:val="24"/>
          <w:szCs w:val="24"/>
          <w:lang w:eastAsia="hu-HU"/>
        </w:rPr>
      </w:pPr>
    </w:p>
    <w:p w14:paraId="4C10DAC2" w14:textId="39FD2396" w:rsidR="004E41DD" w:rsidRPr="008708D7" w:rsidRDefault="007B4FAA" w:rsidP="004E41DD">
      <w:pPr>
        <w:rPr>
          <w:rFonts w:ascii="Times New Roman" w:hAnsi="Times New Roman" w:cs="Times New Roman"/>
          <w:i/>
          <w:iCs/>
          <w:sz w:val="24"/>
          <w:szCs w:val="24"/>
          <w:lang w:eastAsia="hu-HU"/>
        </w:rPr>
      </w:pPr>
      <w:r w:rsidRPr="008708D7">
        <w:rPr>
          <w:rFonts w:ascii="Times New Roman" w:hAnsi="Times New Roman" w:cs="Times New Roman"/>
          <w:i/>
          <w:iCs/>
          <w:sz w:val="24"/>
          <w:szCs w:val="24"/>
        </w:rPr>
        <w:t xml:space="preserve">2023. évi LV. törvény Magyarország 2024. évi központi költségvetéséről értelmében </w:t>
      </w:r>
    </w:p>
    <w:p w14:paraId="2CF3C3DC" w14:textId="7E22875D" w:rsidR="004E41DD" w:rsidRPr="008708D7" w:rsidRDefault="004E41DD" w:rsidP="007B4FAA">
      <w:pPr>
        <w:pStyle w:val="xmsonormal"/>
        <w:shd w:val="clear" w:color="auto" w:fill="FFFFFF"/>
        <w:spacing w:before="0" w:beforeAutospacing="0" w:after="0" w:afterAutospacing="0" w:line="360" w:lineRule="auto"/>
        <w:jc w:val="both"/>
        <w:rPr>
          <w:color w:val="242424"/>
        </w:rPr>
      </w:pPr>
      <w:r w:rsidRPr="008708D7">
        <w:rPr>
          <w:color w:val="242424"/>
        </w:rPr>
        <w:t>41.1. Az önkormányzatokat kötött felhasználású támogatás illeti meg az általuk fenntartott bölcsődék, mini bölcsődék kiadásaihoz.</w:t>
      </w:r>
    </w:p>
    <w:p w14:paraId="0666DB91" w14:textId="27F5E305" w:rsidR="004E41DD" w:rsidRPr="008708D7" w:rsidRDefault="004E41DD" w:rsidP="007B4FAA">
      <w:pPr>
        <w:pStyle w:val="xmsonormal"/>
        <w:shd w:val="clear" w:color="auto" w:fill="FFFFFF"/>
        <w:spacing w:before="0" w:beforeAutospacing="0" w:after="0" w:afterAutospacing="0" w:line="360" w:lineRule="auto"/>
        <w:jc w:val="both"/>
        <w:rPr>
          <w:color w:val="242424"/>
        </w:rPr>
      </w:pPr>
      <w:r w:rsidRPr="008708D7">
        <w:rPr>
          <w:color w:val="242424"/>
        </w:rPr>
        <w:t>41.2. Az ellátottak száma a tárgyév január 31-én beíratott gyermekek száma, vagy a bölcsőde, mini bölcsőde szolgáltatói nyilvántartásában szereplő férőhelyszám 80%-a közül kedvezőbb. Ha a bölcsőde, mini bölcsőde nem egész évben működik, a férőhelyszámot a működés megkezdését követő hónap 1-jétől, illetve megszűnése hónapjának utolsó napjáig időarányosan kell megállapítani. Ha tárgyév január 31-én és tárgyév november 30-án a beíratott gyermekek száma nem éri el az engedélyezett férőhelyszám legalább 50%-át, úgy a támogatást figyelembe véve a vehető ellátottak száma a bölcsőde, mini bölcsőde szolgáltatói nyilvántartásában szereplő férőhelyszám 50%-a.</w:t>
      </w:r>
    </w:p>
    <w:p w14:paraId="330210A2" w14:textId="792850E7" w:rsidR="004E41DD" w:rsidRPr="008708D7" w:rsidRDefault="004E41DD" w:rsidP="007B4FAA">
      <w:pPr>
        <w:pStyle w:val="xmsonormal"/>
        <w:shd w:val="clear" w:color="auto" w:fill="FFFFFF"/>
        <w:spacing w:before="0" w:beforeAutospacing="0" w:after="0" w:afterAutospacing="0" w:line="360" w:lineRule="auto"/>
        <w:jc w:val="both"/>
        <w:rPr>
          <w:color w:val="242424"/>
        </w:rPr>
      </w:pPr>
      <w:r w:rsidRPr="008708D7">
        <w:rPr>
          <w:color w:val="242424"/>
        </w:rPr>
        <w:t xml:space="preserve">41.2.1. A beíratott gyermekek létszáma a bölcsődei nevelési év közben – legfeljebb a bölcsődei nevelési év végéig – </w:t>
      </w:r>
      <w:r w:rsidRPr="00915448">
        <w:rPr>
          <w:color w:val="242424"/>
        </w:rPr>
        <w:t xml:space="preserve">abban az esetben </w:t>
      </w:r>
      <w:r w:rsidR="00915448" w:rsidRPr="00915448">
        <w:rPr>
          <w:color w:val="242424"/>
        </w:rPr>
        <w:t xml:space="preserve">haladhatja meg </w:t>
      </w:r>
      <w:r w:rsidRPr="00915448">
        <w:rPr>
          <w:color w:val="242424"/>
        </w:rPr>
        <w:t>a szolgáltatói nyilvántartásban szereplő férőszámot, ha</w:t>
      </w:r>
      <w:r w:rsidRPr="008708D7">
        <w:rPr>
          <w:color w:val="242424"/>
        </w:rPr>
        <w:t xml:space="preserve"> a gyermek felvételére veszélyeztetettsége miatt kerül sor. A bölcsődei, mini bölcsődei csoportlétszám legfeljebb a bölcsődei nevelési év végéig túlléphető, ha a bölcsődei </w:t>
      </w:r>
      <w:r w:rsidRPr="00915448">
        <w:rPr>
          <w:color w:val="242424"/>
        </w:rPr>
        <w:t>nevelési év</w:t>
      </w:r>
      <w:r w:rsidR="00915448" w:rsidRPr="00915448">
        <w:rPr>
          <w:color w:val="242424"/>
        </w:rPr>
        <w:t xml:space="preserve"> közben állapítják meg a</w:t>
      </w:r>
      <w:r w:rsidRPr="00915448">
        <w:rPr>
          <w:color w:val="242424"/>
        </w:rPr>
        <w:t xml:space="preserve"> gyermek sajátos nevelési igényét, illetve korai fejlesztésre és gondozásra jogosultságát.</w:t>
      </w:r>
    </w:p>
    <w:p w14:paraId="7144F136" w14:textId="77777777" w:rsidR="004E41DD" w:rsidRPr="008708D7" w:rsidRDefault="004E41DD" w:rsidP="004E41DD">
      <w:pPr>
        <w:pStyle w:val="xmsonormal"/>
        <w:shd w:val="clear" w:color="auto" w:fill="FFFFFF"/>
        <w:spacing w:before="0" w:beforeAutospacing="0" w:after="0" w:afterAutospacing="0"/>
        <w:rPr>
          <w:color w:val="242424"/>
          <w:sz w:val="22"/>
          <w:szCs w:val="22"/>
        </w:rPr>
      </w:pPr>
      <w:r w:rsidRPr="008708D7">
        <w:rPr>
          <w:color w:val="242424"/>
          <w:sz w:val="22"/>
          <w:szCs w:val="22"/>
        </w:rPr>
        <w:t> </w:t>
      </w:r>
    </w:p>
    <w:p w14:paraId="3B089461" w14:textId="7C454252" w:rsidR="001118F1" w:rsidRPr="008708D7" w:rsidRDefault="0055657A" w:rsidP="00BD0CCD">
      <w:pPr>
        <w:spacing w:line="360" w:lineRule="auto"/>
        <w:jc w:val="both"/>
        <w:rPr>
          <w:rFonts w:ascii="Times New Roman" w:hAnsi="Times New Roman" w:cs="Times New Roman"/>
          <w:b/>
          <w:bCs/>
          <w:i/>
          <w:iCs/>
          <w:sz w:val="24"/>
          <w:szCs w:val="24"/>
          <w:lang w:eastAsia="hu-HU"/>
        </w:rPr>
      </w:pPr>
      <w:r w:rsidRPr="008708D7">
        <w:rPr>
          <w:rFonts w:ascii="Times New Roman" w:hAnsi="Times New Roman" w:cs="Times New Roman"/>
          <w:b/>
          <w:bCs/>
          <w:i/>
          <w:iCs/>
          <w:color w:val="000000" w:themeColor="text1"/>
          <w:sz w:val="24"/>
          <w:szCs w:val="24"/>
          <w:lang w:eastAsia="hu-HU"/>
        </w:rPr>
        <w:t xml:space="preserve">A normatíva elszámolása </w:t>
      </w:r>
      <w:r w:rsidRPr="008708D7">
        <w:rPr>
          <w:rFonts w:ascii="Times New Roman" w:hAnsi="Times New Roman" w:cs="Times New Roman"/>
          <w:b/>
          <w:bCs/>
          <w:i/>
          <w:iCs/>
          <w:sz w:val="24"/>
          <w:szCs w:val="24"/>
          <w:lang w:eastAsia="hu-HU"/>
        </w:rPr>
        <w:t xml:space="preserve">a </w:t>
      </w:r>
      <w:r w:rsidR="00BD0CCD" w:rsidRPr="008708D7">
        <w:rPr>
          <w:rFonts w:ascii="Times New Roman" w:hAnsi="Times New Roman" w:cs="Times New Roman"/>
          <w:b/>
          <w:bCs/>
          <w:i/>
          <w:iCs/>
          <w:sz w:val="24"/>
          <w:szCs w:val="24"/>
          <w:lang w:eastAsia="hu-HU"/>
        </w:rPr>
        <w:t>202</w:t>
      </w:r>
      <w:r w:rsidR="007B4FAA" w:rsidRPr="008708D7">
        <w:rPr>
          <w:rFonts w:ascii="Times New Roman" w:hAnsi="Times New Roman" w:cs="Times New Roman"/>
          <w:b/>
          <w:bCs/>
          <w:i/>
          <w:iCs/>
          <w:sz w:val="24"/>
          <w:szCs w:val="24"/>
          <w:lang w:eastAsia="hu-HU"/>
        </w:rPr>
        <w:t>4</w:t>
      </w:r>
      <w:r w:rsidR="00BD0CCD" w:rsidRPr="008708D7">
        <w:rPr>
          <w:rFonts w:ascii="Times New Roman" w:hAnsi="Times New Roman" w:cs="Times New Roman"/>
          <w:b/>
          <w:bCs/>
          <w:i/>
          <w:iCs/>
          <w:sz w:val="24"/>
          <w:szCs w:val="24"/>
          <w:lang w:eastAsia="hu-HU"/>
        </w:rPr>
        <w:t>. január 31-i</w:t>
      </w:r>
      <w:r w:rsidRPr="008708D7">
        <w:rPr>
          <w:rFonts w:ascii="Times New Roman" w:hAnsi="Times New Roman" w:cs="Times New Roman"/>
          <w:b/>
          <w:bCs/>
          <w:i/>
          <w:iCs/>
          <w:sz w:val="24"/>
          <w:szCs w:val="24"/>
          <w:lang w:eastAsia="hu-HU"/>
        </w:rPr>
        <w:t xml:space="preserve"> gyermeklétszám</w:t>
      </w:r>
      <w:r w:rsidR="00BD0CCD" w:rsidRPr="008708D7">
        <w:rPr>
          <w:rFonts w:ascii="Times New Roman" w:hAnsi="Times New Roman" w:cs="Times New Roman"/>
          <w:b/>
          <w:bCs/>
          <w:i/>
          <w:iCs/>
          <w:sz w:val="24"/>
          <w:szCs w:val="24"/>
          <w:lang w:eastAsia="hu-HU"/>
        </w:rPr>
        <w:t xml:space="preserve"> alapján történt</w:t>
      </w:r>
      <w:r w:rsidR="00390CD2" w:rsidRPr="008708D7">
        <w:rPr>
          <w:rFonts w:ascii="Times New Roman" w:hAnsi="Times New Roman" w:cs="Times New Roman"/>
          <w:b/>
          <w:bCs/>
          <w:i/>
          <w:iCs/>
          <w:sz w:val="24"/>
          <w:szCs w:val="24"/>
          <w:lang w:eastAsia="hu-HU"/>
        </w:rPr>
        <w:t xml:space="preserve">. </w:t>
      </w:r>
    </w:p>
    <w:p w14:paraId="07642DF0" w14:textId="1CB8AD07" w:rsidR="0055657A" w:rsidRPr="008708D7" w:rsidRDefault="00293860" w:rsidP="0055657A">
      <w:pPr>
        <w:pStyle w:val="Kpalrs"/>
        <w:keepNext/>
        <w:rPr>
          <w:rFonts w:ascii="Times New Roman" w:hAnsi="Times New Roman" w:cs="Times New Roman"/>
        </w:rPr>
      </w:pPr>
      <w:r w:rsidRPr="008708D7">
        <w:rPr>
          <w:rFonts w:ascii="Times New Roman" w:hAnsi="Times New Roman" w:cs="Times New Roman"/>
        </w:rPr>
        <w:fldChar w:fldCharType="begin"/>
      </w:r>
      <w:r w:rsidRPr="008708D7">
        <w:rPr>
          <w:rFonts w:ascii="Times New Roman" w:hAnsi="Times New Roman" w:cs="Times New Roman"/>
        </w:rPr>
        <w:instrText xml:space="preserve"> SEQ táblázat \* ARABIC </w:instrText>
      </w:r>
      <w:r w:rsidRPr="008708D7">
        <w:rPr>
          <w:rFonts w:ascii="Times New Roman" w:hAnsi="Times New Roman" w:cs="Times New Roman"/>
        </w:rPr>
        <w:fldChar w:fldCharType="separate"/>
      </w:r>
      <w:bookmarkStart w:id="11" w:name="_Toc157317497"/>
      <w:bookmarkStart w:id="12" w:name="_Toc188605166"/>
      <w:bookmarkStart w:id="13" w:name="_Toc189047905"/>
      <w:r w:rsidR="008924DE">
        <w:rPr>
          <w:rFonts w:ascii="Times New Roman" w:hAnsi="Times New Roman" w:cs="Times New Roman"/>
          <w:noProof/>
        </w:rPr>
        <w:t>1</w:t>
      </w:r>
      <w:r w:rsidRPr="008708D7">
        <w:rPr>
          <w:rFonts w:ascii="Times New Roman" w:hAnsi="Times New Roman" w:cs="Times New Roman"/>
          <w:noProof/>
        </w:rPr>
        <w:fldChar w:fldCharType="end"/>
      </w:r>
      <w:r w:rsidR="0055657A" w:rsidRPr="008708D7">
        <w:rPr>
          <w:rFonts w:ascii="Times New Roman" w:hAnsi="Times New Roman" w:cs="Times New Roman"/>
        </w:rPr>
        <w:t xml:space="preserve">. táblázat Normatíva elszámolása a </w:t>
      </w:r>
      <w:r w:rsidR="007B4FAA" w:rsidRPr="008708D7">
        <w:rPr>
          <w:rFonts w:ascii="Times New Roman" w:hAnsi="Times New Roman" w:cs="Times New Roman"/>
        </w:rPr>
        <w:t>2024-es</w:t>
      </w:r>
      <w:r w:rsidR="0055657A" w:rsidRPr="008708D7">
        <w:rPr>
          <w:rFonts w:ascii="Times New Roman" w:hAnsi="Times New Roman" w:cs="Times New Roman"/>
        </w:rPr>
        <w:t xml:space="preserve"> évben</w:t>
      </w:r>
      <w:bookmarkEnd w:id="11"/>
      <w:bookmarkEnd w:id="12"/>
      <w:bookmarkEnd w:id="13"/>
    </w:p>
    <w:tbl>
      <w:tblPr>
        <w:tblStyle w:val="Rcsostblzat"/>
        <w:tblW w:w="0" w:type="auto"/>
        <w:tblInd w:w="0" w:type="dxa"/>
        <w:tblLook w:val="04A0" w:firstRow="1" w:lastRow="0" w:firstColumn="1" w:lastColumn="0" w:noHBand="0" w:noVBand="1"/>
      </w:tblPr>
      <w:tblGrid>
        <w:gridCol w:w="2637"/>
        <w:gridCol w:w="1611"/>
        <w:gridCol w:w="1901"/>
        <w:gridCol w:w="1515"/>
        <w:gridCol w:w="1396"/>
      </w:tblGrid>
      <w:tr w:rsidR="00084788" w:rsidRPr="008708D7" w14:paraId="607FCC94" w14:textId="77777777" w:rsidTr="005B42B9">
        <w:tc>
          <w:tcPr>
            <w:tcW w:w="2637" w:type="dxa"/>
          </w:tcPr>
          <w:p w14:paraId="53D4A8FA" w14:textId="77777777" w:rsidR="00084788" w:rsidRPr="008708D7" w:rsidRDefault="00084788" w:rsidP="00BD0CCD">
            <w:pPr>
              <w:spacing w:line="360" w:lineRule="auto"/>
              <w:jc w:val="both"/>
              <w:rPr>
                <w:rFonts w:ascii="Times New Roman" w:hAnsi="Times New Roman" w:cs="Times New Roman"/>
                <w:b/>
                <w:bCs/>
                <w:i/>
                <w:iCs/>
                <w:sz w:val="24"/>
                <w:szCs w:val="24"/>
                <w:lang w:eastAsia="hu-HU"/>
              </w:rPr>
            </w:pPr>
          </w:p>
        </w:tc>
        <w:tc>
          <w:tcPr>
            <w:tcW w:w="1611" w:type="dxa"/>
          </w:tcPr>
          <w:p w14:paraId="20636194" w14:textId="55DB4613" w:rsidR="00084788" w:rsidRPr="008708D7" w:rsidRDefault="0055657A" w:rsidP="00BD0CCD">
            <w:pPr>
              <w:spacing w:line="360" w:lineRule="auto"/>
              <w:jc w:val="both"/>
              <w:rPr>
                <w:rFonts w:ascii="Times New Roman" w:hAnsi="Times New Roman" w:cs="Times New Roman"/>
                <w:b/>
                <w:bCs/>
                <w:i/>
                <w:iCs/>
                <w:sz w:val="24"/>
                <w:szCs w:val="24"/>
                <w:lang w:eastAsia="hu-HU"/>
              </w:rPr>
            </w:pPr>
            <w:r w:rsidRPr="008708D7">
              <w:rPr>
                <w:rFonts w:ascii="Times New Roman" w:hAnsi="Times New Roman" w:cs="Times New Roman"/>
                <w:b/>
                <w:bCs/>
                <w:i/>
                <w:iCs/>
                <w:sz w:val="24"/>
                <w:szCs w:val="24"/>
                <w:lang w:eastAsia="hu-HU"/>
              </w:rPr>
              <w:t>Bölcsőde</w:t>
            </w:r>
          </w:p>
        </w:tc>
        <w:tc>
          <w:tcPr>
            <w:tcW w:w="1901" w:type="dxa"/>
          </w:tcPr>
          <w:p w14:paraId="1FA32DAE" w14:textId="01046BBC" w:rsidR="00084788" w:rsidRPr="008708D7" w:rsidRDefault="0055657A" w:rsidP="00BD0CCD">
            <w:pPr>
              <w:spacing w:line="360" w:lineRule="auto"/>
              <w:jc w:val="both"/>
              <w:rPr>
                <w:rFonts w:ascii="Times New Roman" w:hAnsi="Times New Roman" w:cs="Times New Roman"/>
                <w:b/>
                <w:bCs/>
                <w:i/>
                <w:iCs/>
                <w:sz w:val="24"/>
                <w:szCs w:val="24"/>
                <w:lang w:eastAsia="hu-HU"/>
              </w:rPr>
            </w:pPr>
            <w:r w:rsidRPr="008708D7">
              <w:rPr>
                <w:rFonts w:ascii="Times New Roman" w:hAnsi="Times New Roman" w:cs="Times New Roman"/>
                <w:b/>
                <w:bCs/>
                <w:i/>
                <w:iCs/>
                <w:sz w:val="24"/>
                <w:szCs w:val="24"/>
                <w:lang w:eastAsia="hu-HU"/>
              </w:rPr>
              <w:t>Mini bölcsőde</w:t>
            </w:r>
          </w:p>
        </w:tc>
        <w:tc>
          <w:tcPr>
            <w:tcW w:w="1515" w:type="dxa"/>
          </w:tcPr>
          <w:p w14:paraId="521C278E" w14:textId="6018067F" w:rsidR="00084788" w:rsidRPr="008708D7" w:rsidRDefault="0055657A" w:rsidP="00BD0CCD">
            <w:pPr>
              <w:spacing w:line="360" w:lineRule="auto"/>
              <w:jc w:val="both"/>
              <w:rPr>
                <w:rFonts w:ascii="Times New Roman" w:hAnsi="Times New Roman" w:cs="Times New Roman"/>
                <w:b/>
                <w:bCs/>
                <w:i/>
                <w:iCs/>
                <w:sz w:val="24"/>
                <w:szCs w:val="24"/>
                <w:lang w:eastAsia="hu-HU"/>
              </w:rPr>
            </w:pPr>
            <w:r w:rsidRPr="008708D7">
              <w:rPr>
                <w:rFonts w:ascii="Times New Roman" w:hAnsi="Times New Roman" w:cs="Times New Roman"/>
                <w:b/>
                <w:bCs/>
                <w:i/>
                <w:iCs/>
                <w:sz w:val="24"/>
                <w:szCs w:val="24"/>
                <w:lang w:eastAsia="hu-HU"/>
              </w:rPr>
              <w:t>SNI</w:t>
            </w:r>
          </w:p>
        </w:tc>
        <w:tc>
          <w:tcPr>
            <w:tcW w:w="1396" w:type="dxa"/>
          </w:tcPr>
          <w:p w14:paraId="1D264708" w14:textId="364E9E0A" w:rsidR="00084788" w:rsidRPr="008708D7" w:rsidRDefault="0055657A" w:rsidP="00BD0CCD">
            <w:pPr>
              <w:spacing w:line="360" w:lineRule="auto"/>
              <w:jc w:val="both"/>
              <w:rPr>
                <w:rFonts w:ascii="Times New Roman" w:hAnsi="Times New Roman" w:cs="Times New Roman"/>
                <w:b/>
                <w:bCs/>
                <w:i/>
                <w:iCs/>
                <w:sz w:val="24"/>
                <w:szCs w:val="24"/>
                <w:lang w:eastAsia="hu-HU"/>
              </w:rPr>
            </w:pPr>
            <w:r w:rsidRPr="008708D7">
              <w:rPr>
                <w:rFonts w:ascii="Times New Roman" w:hAnsi="Times New Roman" w:cs="Times New Roman"/>
                <w:b/>
                <w:bCs/>
                <w:i/>
                <w:iCs/>
                <w:sz w:val="24"/>
                <w:szCs w:val="24"/>
                <w:lang w:eastAsia="hu-HU"/>
              </w:rPr>
              <w:t>Összesen</w:t>
            </w:r>
          </w:p>
        </w:tc>
      </w:tr>
      <w:tr w:rsidR="00084788" w:rsidRPr="008708D7" w14:paraId="20D81AD5" w14:textId="77777777" w:rsidTr="004D6EFE">
        <w:trPr>
          <w:trHeight w:val="375"/>
        </w:trPr>
        <w:tc>
          <w:tcPr>
            <w:tcW w:w="2637" w:type="dxa"/>
          </w:tcPr>
          <w:p w14:paraId="21D83F55" w14:textId="1110A667" w:rsidR="005B42B9" w:rsidRPr="008708D7" w:rsidRDefault="007B4FAA" w:rsidP="00BD0CCD">
            <w:pPr>
              <w:spacing w:line="360" w:lineRule="auto"/>
              <w:jc w:val="both"/>
              <w:rPr>
                <w:rFonts w:ascii="Times New Roman" w:hAnsi="Times New Roman" w:cs="Times New Roman"/>
                <w:b/>
                <w:bCs/>
                <w:i/>
                <w:iCs/>
                <w:sz w:val="24"/>
                <w:szCs w:val="24"/>
                <w:lang w:eastAsia="hu-HU"/>
              </w:rPr>
            </w:pPr>
            <w:r w:rsidRPr="008708D7">
              <w:rPr>
                <w:rFonts w:ascii="Times New Roman" w:hAnsi="Times New Roman" w:cs="Times New Roman"/>
                <w:b/>
                <w:bCs/>
                <w:i/>
                <w:iCs/>
                <w:sz w:val="24"/>
                <w:szCs w:val="24"/>
                <w:lang w:eastAsia="hu-HU"/>
              </w:rPr>
              <w:lastRenderedPageBreak/>
              <w:t>2024. január 31.</w:t>
            </w:r>
          </w:p>
        </w:tc>
        <w:tc>
          <w:tcPr>
            <w:tcW w:w="1611" w:type="dxa"/>
          </w:tcPr>
          <w:p w14:paraId="00025322" w14:textId="71906296" w:rsidR="00084788" w:rsidRPr="008708D7" w:rsidRDefault="007B4FAA" w:rsidP="00BD0CCD">
            <w:pPr>
              <w:spacing w:line="360" w:lineRule="auto"/>
              <w:jc w:val="both"/>
              <w:rPr>
                <w:rFonts w:ascii="Times New Roman" w:hAnsi="Times New Roman" w:cs="Times New Roman"/>
                <w:b/>
                <w:bCs/>
                <w:i/>
                <w:iCs/>
                <w:sz w:val="24"/>
                <w:szCs w:val="24"/>
                <w:lang w:eastAsia="hu-HU"/>
              </w:rPr>
            </w:pPr>
            <w:r w:rsidRPr="008708D7">
              <w:rPr>
                <w:rFonts w:ascii="Times New Roman" w:hAnsi="Times New Roman" w:cs="Times New Roman"/>
                <w:b/>
                <w:bCs/>
                <w:i/>
                <w:iCs/>
                <w:sz w:val="24"/>
                <w:szCs w:val="24"/>
                <w:lang w:eastAsia="hu-HU"/>
              </w:rPr>
              <w:t>551</w:t>
            </w:r>
          </w:p>
        </w:tc>
        <w:tc>
          <w:tcPr>
            <w:tcW w:w="1901" w:type="dxa"/>
          </w:tcPr>
          <w:p w14:paraId="743BFC1E" w14:textId="49CACE73" w:rsidR="00084788" w:rsidRPr="008708D7" w:rsidRDefault="0055657A" w:rsidP="00BD0CCD">
            <w:pPr>
              <w:spacing w:line="360" w:lineRule="auto"/>
              <w:jc w:val="both"/>
              <w:rPr>
                <w:rFonts w:ascii="Times New Roman" w:hAnsi="Times New Roman" w:cs="Times New Roman"/>
                <w:b/>
                <w:bCs/>
                <w:i/>
                <w:iCs/>
                <w:sz w:val="24"/>
                <w:szCs w:val="24"/>
                <w:lang w:eastAsia="hu-HU"/>
              </w:rPr>
            </w:pPr>
            <w:r w:rsidRPr="008708D7">
              <w:rPr>
                <w:rFonts w:ascii="Times New Roman" w:hAnsi="Times New Roman" w:cs="Times New Roman"/>
                <w:b/>
                <w:bCs/>
                <w:i/>
                <w:iCs/>
                <w:sz w:val="24"/>
                <w:szCs w:val="24"/>
                <w:lang w:eastAsia="hu-HU"/>
              </w:rPr>
              <w:t>14</w:t>
            </w:r>
          </w:p>
        </w:tc>
        <w:tc>
          <w:tcPr>
            <w:tcW w:w="1515" w:type="dxa"/>
          </w:tcPr>
          <w:p w14:paraId="3C43F0A7" w14:textId="28E26C39" w:rsidR="00084788" w:rsidRPr="008708D7" w:rsidRDefault="007B4FAA" w:rsidP="00BD0CCD">
            <w:pPr>
              <w:spacing w:line="360" w:lineRule="auto"/>
              <w:jc w:val="both"/>
              <w:rPr>
                <w:rFonts w:ascii="Times New Roman" w:hAnsi="Times New Roman" w:cs="Times New Roman"/>
                <w:b/>
                <w:bCs/>
                <w:i/>
                <w:iCs/>
                <w:sz w:val="24"/>
                <w:szCs w:val="24"/>
                <w:lang w:eastAsia="hu-HU"/>
              </w:rPr>
            </w:pPr>
            <w:r w:rsidRPr="008708D7">
              <w:rPr>
                <w:rFonts w:ascii="Times New Roman" w:hAnsi="Times New Roman" w:cs="Times New Roman"/>
                <w:b/>
                <w:bCs/>
                <w:i/>
                <w:iCs/>
                <w:sz w:val="24"/>
                <w:szCs w:val="24"/>
                <w:lang w:eastAsia="hu-HU"/>
              </w:rPr>
              <w:t>12</w:t>
            </w:r>
          </w:p>
        </w:tc>
        <w:tc>
          <w:tcPr>
            <w:tcW w:w="1396" w:type="dxa"/>
          </w:tcPr>
          <w:p w14:paraId="157411B5" w14:textId="162A3EE4" w:rsidR="004D6EFE" w:rsidRPr="008708D7" w:rsidRDefault="007B4FAA" w:rsidP="00BD0CCD">
            <w:pPr>
              <w:spacing w:line="360" w:lineRule="auto"/>
              <w:jc w:val="both"/>
              <w:rPr>
                <w:rFonts w:ascii="Times New Roman" w:hAnsi="Times New Roman" w:cs="Times New Roman"/>
                <w:b/>
                <w:bCs/>
                <w:i/>
                <w:iCs/>
                <w:sz w:val="24"/>
                <w:szCs w:val="24"/>
                <w:u w:val="single"/>
                <w:lang w:eastAsia="hu-HU"/>
              </w:rPr>
            </w:pPr>
            <w:r w:rsidRPr="008708D7">
              <w:rPr>
                <w:rFonts w:ascii="Times New Roman" w:hAnsi="Times New Roman" w:cs="Times New Roman"/>
                <w:b/>
                <w:bCs/>
                <w:i/>
                <w:iCs/>
                <w:sz w:val="24"/>
                <w:szCs w:val="24"/>
                <w:u w:val="single"/>
                <w:lang w:eastAsia="hu-HU"/>
              </w:rPr>
              <w:t>577</w:t>
            </w:r>
          </w:p>
        </w:tc>
      </w:tr>
    </w:tbl>
    <w:p w14:paraId="7ECEBE72" w14:textId="77777777" w:rsidR="001D11C0" w:rsidRPr="008708D7" w:rsidRDefault="001D11C0" w:rsidP="001D11C0">
      <w:pPr>
        <w:keepNext/>
        <w:keepLines/>
        <w:spacing w:before="240" w:after="0"/>
        <w:outlineLvl w:val="0"/>
        <w:rPr>
          <w:rFonts w:ascii="Times New Roman" w:eastAsia="Times New Roman" w:hAnsi="Times New Roman" w:cs="Times New Roman"/>
          <w:color w:val="2F5496"/>
          <w:sz w:val="32"/>
          <w:szCs w:val="32"/>
        </w:rPr>
      </w:pPr>
      <w:hyperlink w:anchor="_Toc95122324" w:history="1">
        <w:bookmarkStart w:id="14" w:name="_Toc189047425"/>
        <w:r w:rsidRPr="008708D7">
          <w:rPr>
            <w:rFonts w:ascii="Times New Roman" w:eastAsia="Times New Roman" w:hAnsi="Times New Roman" w:cs="Times New Roman"/>
            <w:color w:val="2F5496"/>
            <w:sz w:val="32"/>
            <w:szCs w:val="32"/>
          </w:rPr>
          <w:t>Az intézmény személyi feltételei</w:t>
        </w:r>
        <w:bookmarkEnd w:id="14"/>
      </w:hyperlink>
    </w:p>
    <w:p w14:paraId="5C6D109A" w14:textId="77777777" w:rsidR="001D11C0" w:rsidRPr="008708D7" w:rsidRDefault="001D11C0" w:rsidP="001D11C0">
      <w:pPr>
        <w:spacing w:line="256" w:lineRule="auto"/>
        <w:rPr>
          <w:rFonts w:ascii="Times New Roman" w:eastAsia="Calibri" w:hAnsi="Times New Roman" w:cs="Times New Roman"/>
        </w:rPr>
      </w:pPr>
    </w:p>
    <w:p w14:paraId="5F22C114" w14:textId="77777777" w:rsidR="001D11C0" w:rsidRPr="008708D7" w:rsidRDefault="001D11C0" w:rsidP="001D11C0">
      <w:pPr>
        <w:spacing w:after="0" w:line="240" w:lineRule="auto"/>
        <w:jc w:val="both"/>
        <w:rPr>
          <w:rFonts w:ascii="Times New Roman" w:eastAsia="Times New Roman" w:hAnsi="Times New Roman" w:cs="Times New Roman"/>
          <w:b/>
          <w:iCs/>
          <w:sz w:val="24"/>
          <w:szCs w:val="24"/>
          <w:lang w:eastAsia="hu-HU"/>
        </w:rPr>
      </w:pPr>
      <w:r w:rsidRPr="008708D7">
        <w:rPr>
          <w:rFonts w:ascii="Times New Roman" w:eastAsia="Times New Roman" w:hAnsi="Times New Roman" w:cs="Times New Roman"/>
          <w:b/>
          <w:iCs/>
          <w:sz w:val="24"/>
          <w:szCs w:val="24"/>
          <w:lang w:eastAsia="hu-HU"/>
        </w:rPr>
        <w:t>2024. január 1-én</w:t>
      </w:r>
    </w:p>
    <w:p w14:paraId="53561400" w14:textId="77777777" w:rsidR="001D11C0" w:rsidRPr="008708D7" w:rsidRDefault="001D11C0" w:rsidP="001D11C0">
      <w:pPr>
        <w:spacing w:after="0" w:line="240" w:lineRule="auto"/>
        <w:jc w:val="both"/>
        <w:rPr>
          <w:rFonts w:ascii="Times New Roman" w:eastAsia="Times New Roman" w:hAnsi="Times New Roman" w:cs="Times New Roman"/>
          <w:b/>
          <w:iCs/>
          <w:sz w:val="24"/>
          <w:szCs w:val="24"/>
          <w:lang w:eastAsia="hu-HU"/>
        </w:rPr>
      </w:pPr>
      <w:r w:rsidRPr="008708D7">
        <w:rPr>
          <w:rFonts w:ascii="Times New Roman" w:eastAsia="Times New Roman" w:hAnsi="Times New Roman" w:cs="Times New Roman"/>
          <w:b/>
          <w:iCs/>
          <w:sz w:val="24"/>
          <w:szCs w:val="24"/>
          <w:lang w:eastAsia="hu-HU"/>
        </w:rPr>
        <w:t>Engedélyezett létszám:</w:t>
      </w:r>
      <w:r w:rsidRPr="008708D7">
        <w:rPr>
          <w:rFonts w:ascii="Times New Roman" w:eastAsia="Times New Roman" w:hAnsi="Times New Roman" w:cs="Times New Roman"/>
          <w:b/>
          <w:iCs/>
          <w:sz w:val="24"/>
          <w:szCs w:val="24"/>
          <w:lang w:eastAsia="hu-HU"/>
        </w:rPr>
        <w:tab/>
      </w:r>
      <w:r w:rsidRPr="008708D7">
        <w:rPr>
          <w:rFonts w:ascii="Times New Roman" w:eastAsia="Times New Roman" w:hAnsi="Times New Roman" w:cs="Times New Roman"/>
          <w:b/>
          <w:iCs/>
          <w:sz w:val="24"/>
          <w:szCs w:val="24"/>
          <w:lang w:eastAsia="hu-HU"/>
        </w:rPr>
        <w:tab/>
        <w:t xml:space="preserve">                        189 fő</w:t>
      </w:r>
    </w:p>
    <w:p w14:paraId="284A27E2" w14:textId="77777777" w:rsidR="001D11C0" w:rsidRPr="008708D7" w:rsidRDefault="001D11C0" w:rsidP="001D11C0">
      <w:pPr>
        <w:spacing w:after="0" w:line="240" w:lineRule="auto"/>
        <w:jc w:val="both"/>
        <w:rPr>
          <w:rFonts w:ascii="Times New Roman" w:eastAsia="Times New Roman" w:hAnsi="Times New Roman" w:cs="Times New Roman"/>
          <w:bCs/>
          <w:iCs/>
          <w:sz w:val="24"/>
          <w:szCs w:val="24"/>
          <w:lang w:eastAsia="hu-HU"/>
        </w:rPr>
      </w:pPr>
      <w:r w:rsidRPr="008708D7">
        <w:rPr>
          <w:rFonts w:ascii="Times New Roman" w:eastAsia="Times New Roman" w:hAnsi="Times New Roman" w:cs="Times New Roman"/>
          <w:bCs/>
          <w:iCs/>
          <w:sz w:val="24"/>
          <w:szCs w:val="24"/>
          <w:lang w:eastAsia="hu-HU"/>
        </w:rPr>
        <w:t>Szakmai tevékenységet ellátók: (117+29=146)</w:t>
      </w:r>
      <w:r w:rsidRPr="008708D7">
        <w:rPr>
          <w:rFonts w:ascii="Times New Roman" w:eastAsia="Times New Roman" w:hAnsi="Times New Roman" w:cs="Times New Roman"/>
          <w:bCs/>
          <w:iCs/>
          <w:sz w:val="24"/>
          <w:szCs w:val="24"/>
          <w:lang w:eastAsia="hu-HU"/>
        </w:rPr>
        <w:tab/>
        <w:t>146 fő</w:t>
      </w:r>
    </w:p>
    <w:p w14:paraId="3FE8C173" w14:textId="77777777" w:rsidR="001D11C0" w:rsidRPr="008708D7" w:rsidRDefault="001D11C0" w:rsidP="001D11C0">
      <w:pPr>
        <w:spacing w:after="0" w:line="240" w:lineRule="auto"/>
        <w:jc w:val="both"/>
        <w:rPr>
          <w:rFonts w:ascii="Times New Roman" w:eastAsia="Times New Roman" w:hAnsi="Times New Roman" w:cs="Times New Roman"/>
          <w:bCs/>
          <w:iCs/>
          <w:sz w:val="24"/>
          <w:szCs w:val="24"/>
          <w:lang w:eastAsia="hu-HU"/>
        </w:rPr>
      </w:pPr>
      <w:r w:rsidRPr="008708D7">
        <w:rPr>
          <w:rFonts w:ascii="Times New Roman" w:eastAsia="Times New Roman" w:hAnsi="Times New Roman" w:cs="Times New Roman"/>
          <w:bCs/>
          <w:iCs/>
          <w:sz w:val="24"/>
          <w:szCs w:val="24"/>
          <w:lang w:eastAsia="hu-HU"/>
        </w:rPr>
        <w:t>Ebből bölcsődei dajka                                                29 fő</w:t>
      </w:r>
    </w:p>
    <w:p w14:paraId="5F522308" w14:textId="77777777" w:rsidR="001D11C0" w:rsidRPr="008708D7" w:rsidRDefault="001D11C0" w:rsidP="001D11C0">
      <w:pPr>
        <w:spacing w:after="0" w:line="240" w:lineRule="auto"/>
        <w:jc w:val="both"/>
        <w:rPr>
          <w:rFonts w:ascii="Times New Roman" w:eastAsia="Times New Roman" w:hAnsi="Times New Roman" w:cs="Times New Roman"/>
          <w:bCs/>
          <w:iCs/>
          <w:sz w:val="24"/>
          <w:szCs w:val="24"/>
          <w:u w:val="single"/>
          <w:lang w:eastAsia="hu-HU"/>
        </w:rPr>
      </w:pPr>
      <w:r w:rsidRPr="008708D7">
        <w:rPr>
          <w:rFonts w:ascii="Times New Roman" w:eastAsia="Times New Roman" w:hAnsi="Times New Roman" w:cs="Times New Roman"/>
          <w:bCs/>
          <w:iCs/>
          <w:sz w:val="24"/>
          <w:szCs w:val="24"/>
          <w:u w:val="single"/>
          <w:lang w:eastAsia="hu-HU"/>
        </w:rPr>
        <w:t xml:space="preserve">Int. üzemeltetéshez </w:t>
      </w:r>
      <w:proofErr w:type="spellStart"/>
      <w:r w:rsidRPr="008708D7">
        <w:rPr>
          <w:rFonts w:ascii="Times New Roman" w:eastAsia="Times New Roman" w:hAnsi="Times New Roman" w:cs="Times New Roman"/>
          <w:bCs/>
          <w:iCs/>
          <w:sz w:val="24"/>
          <w:szCs w:val="24"/>
          <w:u w:val="single"/>
          <w:lang w:eastAsia="hu-HU"/>
        </w:rPr>
        <w:t>kapcs</w:t>
      </w:r>
      <w:proofErr w:type="spellEnd"/>
      <w:r w:rsidRPr="008708D7">
        <w:rPr>
          <w:rFonts w:ascii="Times New Roman" w:eastAsia="Times New Roman" w:hAnsi="Times New Roman" w:cs="Times New Roman"/>
          <w:bCs/>
          <w:iCs/>
          <w:sz w:val="24"/>
          <w:szCs w:val="24"/>
          <w:u w:val="single"/>
          <w:lang w:eastAsia="hu-HU"/>
        </w:rPr>
        <w:t>.:</w:t>
      </w:r>
      <w:r w:rsidRPr="008708D7">
        <w:rPr>
          <w:rFonts w:ascii="Times New Roman" w:eastAsia="Times New Roman" w:hAnsi="Times New Roman" w:cs="Times New Roman"/>
          <w:bCs/>
          <w:iCs/>
          <w:sz w:val="24"/>
          <w:szCs w:val="24"/>
          <w:u w:val="single"/>
          <w:lang w:eastAsia="hu-HU"/>
        </w:rPr>
        <w:tab/>
      </w:r>
      <w:r w:rsidRPr="008708D7">
        <w:rPr>
          <w:rFonts w:ascii="Times New Roman" w:eastAsia="Times New Roman" w:hAnsi="Times New Roman" w:cs="Times New Roman"/>
          <w:bCs/>
          <w:iCs/>
          <w:sz w:val="24"/>
          <w:szCs w:val="24"/>
          <w:u w:val="single"/>
          <w:lang w:eastAsia="hu-HU"/>
        </w:rPr>
        <w:tab/>
      </w:r>
      <w:r w:rsidRPr="008708D7">
        <w:rPr>
          <w:rFonts w:ascii="Times New Roman" w:eastAsia="Times New Roman" w:hAnsi="Times New Roman" w:cs="Times New Roman"/>
          <w:bCs/>
          <w:iCs/>
          <w:sz w:val="24"/>
          <w:szCs w:val="24"/>
          <w:u w:val="single"/>
          <w:lang w:eastAsia="hu-HU"/>
        </w:rPr>
        <w:tab/>
      </w:r>
      <w:r w:rsidRPr="008708D7">
        <w:rPr>
          <w:rFonts w:ascii="Times New Roman" w:eastAsia="Times New Roman" w:hAnsi="Times New Roman" w:cs="Times New Roman"/>
          <w:bCs/>
          <w:iCs/>
          <w:sz w:val="24"/>
          <w:szCs w:val="24"/>
          <w:u w:val="single"/>
          <w:lang w:eastAsia="hu-HU"/>
        </w:rPr>
        <w:tab/>
        <w:t xml:space="preserve"> 43 fő (ebből 1 fő 6 órás)</w:t>
      </w:r>
    </w:p>
    <w:p w14:paraId="6D16C3F8" w14:textId="77777777" w:rsidR="001D11C0" w:rsidRPr="008708D7" w:rsidRDefault="001D11C0" w:rsidP="001D11C0">
      <w:pPr>
        <w:spacing w:after="0" w:line="360" w:lineRule="auto"/>
        <w:jc w:val="both"/>
        <w:rPr>
          <w:rFonts w:ascii="Times New Roman" w:eastAsia="Times New Roman" w:hAnsi="Times New Roman" w:cs="Times New Roman"/>
          <w:b/>
          <w:i/>
          <w:sz w:val="24"/>
          <w:szCs w:val="24"/>
          <w:lang w:eastAsia="hu-HU"/>
        </w:rPr>
      </w:pPr>
      <w:r w:rsidRPr="008708D7">
        <w:rPr>
          <w:rFonts w:ascii="Times New Roman" w:eastAsia="Times New Roman" w:hAnsi="Times New Roman" w:cs="Times New Roman"/>
          <w:b/>
          <w:i/>
          <w:sz w:val="24"/>
          <w:szCs w:val="24"/>
          <w:lang w:eastAsia="hu-HU"/>
        </w:rPr>
        <w:t xml:space="preserve">Intézmény dolgozói létszáma: </w:t>
      </w:r>
      <w:r w:rsidRPr="008708D7">
        <w:rPr>
          <w:rFonts w:ascii="Times New Roman" w:eastAsia="Times New Roman" w:hAnsi="Times New Roman" w:cs="Times New Roman"/>
          <w:b/>
          <w:i/>
          <w:sz w:val="24"/>
          <w:szCs w:val="24"/>
          <w:lang w:eastAsia="hu-HU"/>
        </w:rPr>
        <w:tab/>
      </w:r>
      <w:r w:rsidRPr="008708D7">
        <w:rPr>
          <w:rFonts w:ascii="Times New Roman" w:eastAsia="Times New Roman" w:hAnsi="Times New Roman" w:cs="Times New Roman"/>
          <w:b/>
          <w:i/>
          <w:sz w:val="24"/>
          <w:szCs w:val="24"/>
          <w:lang w:eastAsia="hu-HU"/>
        </w:rPr>
        <w:tab/>
      </w:r>
      <w:r w:rsidRPr="008708D7">
        <w:rPr>
          <w:rFonts w:ascii="Times New Roman" w:eastAsia="Times New Roman" w:hAnsi="Times New Roman" w:cs="Times New Roman"/>
          <w:b/>
          <w:i/>
          <w:sz w:val="24"/>
          <w:szCs w:val="24"/>
          <w:lang w:eastAsia="hu-HU"/>
        </w:rPr>
        <w:tab/>
        <w:t>189 fő</w:t>
      </w:r>
    </w:p>
    <w:p w14:paraId="1D68E7AC" w14:textId="77777777" w:rsidR="001D11C0" w:rsidRPr="008708D7" w:rsidRDefault="001D11C0" w:rsidP="001D11C0">
      <w:pPr>
        <w:spacing w:after="0" w:line="240" w:lineRule="auto"/>
        <w:jc w:val="both"/>
        <w:rPr>
          <w:rFonts w:ascii="Times New Roman" w:eastAsia="Times New Roman" w:hAnsi="Times New Roman" w:cs="Times New Roman"/>
          <w:b/>
          <w:iCs/>
          <w:sz w:val="24"/>
          <w:szCs w:val="24"/>
          <w:lang w:eastAsia="hu-HU"/>
        </w:rPr>
      </w:pPr>
      <w:r w:rsidRPr="008708D7">
        <w:rPr>
          <w:rFonts w:ascii="Times New Roman" w:eastAsia="Times New Roman" w:hAnsi="Times New Roman" w:cs="Times New Roman"/>
          <w:b/>
          <w:iCs/>
          <w:sz w:val="24"/>
          <w:szCs w:val="24"/>
          <w:lang w:eastAsia="hu-HU"/>
        </w:rPr>
        <w:t>2024. december 1. napjától</w:t>
      </w:r>
    </w:p>
    <w:p w14:paraId="5C8C7E96" w14:textId="77777777" w:rsidR="001D11C0" w:rsidRPr="008708D7" w:rsidRDefault="001D11C0" w:rsidP="001D11C0">
      <w:pPr>
        <w:spacing w:after="0" w:line="240" w:lineRule="auto"/>
        <w:jc w:val="both"/>
        <w:rPr>
          <w:rFonts w:ascii="Times New Roman" w:eastAsia="Times New Roman" w:hAnsi="Times New Roman" w:cs="Times New Roman"/>
          <w:b/>
          <w:iCs/>
          <w:sz w:val="24"/>
          <w:szCs w:val="24"/>
          <w:lang w:eastAsia="hu-HU"/>
        </w:rPr>
      </w:pPr>
      <w:r w:rsidRPr="008708D7">
        <w:rPr>
          <w:rFonts w:ascii="Times New Roman" w:eastAsia="Times New Roman" w:hAnsi="Times New Roman" w:cs="Times New Roman"/>
          <w:b/>
          <w:iCs/>
          <w:sz w:val="24"/>
          <w:szCs w:val="24"/>
          <w:lang w:eastAsia="hu-HU"/>
        </w:rPr>
        <w:t>Engedélyezett létszám:</w:t>
      </w:r>
      <w:r w:rsidRPr="008708D7">
        <w:rPr>
          <w:rFonts w:ascii="Times New Roman" w:eastAsia="Times New Roman" w:hAnsi="Times New Roman" w:cs="Times New Roman"/>
          <w:b/>
          <w:iCs/>
          <w:sz w:val="24"/>
          <w:szCs w:val="24"/>
          <w:lang w:eastAsia="hu-HU"/>
        </w:rPr>
        <w:tab/>
      </w:r>
      <w:r w:rsidRPr="008708D7">
        <w:rPr>
          <w:rFonts w:ascii="Times New Roman" w:eastAsia="Times New Roman" w:hAnsi="Times New Roman" w:cs="Times New Roman"/>
          <w:b/>
          <w:iCs/>
          <w:sz w:val="24"/>
          <w:szCs w:val="24"/>
          <w:lang w:eastAsia="hu-HU"/>
        </w:rPr>
        <w:tab/>
      </w:r>
      <w:r w:rsidRPr="008708D7">
        <w:rPr>
          <w:rFonts w:ascii="Times New Roman" w:eastAsia="Times New Roman" w:hAnsi="Times New Roman" w:cs="Times New Roman"/>
          <w:b/>
          <w:iCs/>
          <w:sz w:val="24"/>
          <w:szCs w:val="24"/>
          <w:lang w:eastAsia="hu-HU"/>
        </w:rPr>
        <w:tab/>
      </w:r>
      <w:r w:rsidRPr="008708D7">
        <w:rPr>
          <w:rFonts w:ascii="Times New Roman" w:eastAsia="Times New Roman" w:hAnsi="Times New Roman" w:cs="Times New Roman"/>
          <w:b/>
          <w:iCs/>
          <w:sz w:val="24"/>
          <w:szCs w:val="24"/>
          <w:lang w:eastAsia="hu-HU"/>
        </w:rPr>
        <w:tab/>
        <w:t>202 fő</w:t>
      </w:r>
      <w:r w:rsidRPr="008708D7">
        <w:rPr>
          <w:rFonts w:ascii="Times New Roman" w:eastAsia="Times New Roman" w:hAnsi="Times New Roman" w:cs="Times New Roman"/>
          <w:b/>
          <w:iCs/>
          <w:sz w:val="24"/>
          <w:szCs w:val="24"/>
          <w:lang w:eastAsia="hu-HU"/>
        </w:rPr>
        <w:tab/>
      </w:r>
      <w:r w:rsidRPr="008708D7">
        <w:rPr>
          <w:rFonts w:ascii="Times New Roman" w:eastAsia="Times New Roman" w:hAnsi="Times New Roman" w:cs="Times New Roman"/>
          <w:b/>
          <w:iCs/>
          <w:sz w:val="24"/>
          <w:szCs w:val="24"/>
          <w:lang w:eastAsia="hu-HU"/>
        </w:rPr>
        <w:tab/>
      </w:r>
      <w:r w:rsidRPr="008708D7">
        <w:rPr>
          <w:rFonts w:ascii="Times New Roman" w:eastAsia="Times New Roman" w:hAnsi="Times New Roman" w:cs="Times New Roman"/>
          <w:b/>
          <w:iCs/>
          <w:sz w:val="24"/>
          <w:szCs w:val="24"/>
          <w:lang w:eastAsia="hu-HU"/>
        </w:rPr>
        <w:tab/>
      </w:r>
      <w:r w:rsidRPr="008708D7">
        <w:rPr>
          <w:rFonts w:ascii="Times New Roman" w:eastAsia="Times New Roman" w:hAnsi="Times New Roman" w:cs="Times New Roman"/>
          <w:b/>
          <w:iCs/>
          <w:sz w:val="24"/>
          <w:szCs w:val="24"/>
          <w:lang w:eastAsia="hu-HU"/>
        </w:rPr>
        <w:tab/>
      </w:r>
    </w:p>
    <w:p w14:paraId="14E116D0" w14:textId="77777777" w:rsidR="001D11C0" w:rsidRPr="008708D7" w:rsidRDefault="001D11C0" w:rsidP="001D11C0">
      <w:pPr>
        <w:spacing w:after="0" w:line="240" w:lineRule="auto"/>
        <w:jc w:val="both"/>
        <w:rPr>
          <w:rFonts w:ascii="Times New Roman" w:eastAsia="Times New Roman" w:hAnsi="Times New Roman" w:cs="Times New Roman"/>
          <w:bCs/>
          <w:iCs/>
          <w:sz w:val="24"/>
          <w:szCs w:val="24"/>
          <w:lang w:eastAsia="hu-HU"/>
        </w:rPr>
      </w:pPr>
      <w:r w:rsidRPr="008708D7">
        <w:rPr>
          <w:rFonts w:ascii="Times New Roman" w:eastAsia="Times New Roman" w:hAnsi="Times New Roman" w:cs="Times New Roman"/>
          <w:bCs/>
          <w:iCs/>
          <w:sz w:val="24"/>
          <w:szCs w:val="24"/>
          <w:lang w:eastAsia="hu-HU"/>
        </w:rPr>
        <w:t>Szakmai tevékenységet ellátók: (124+31=155)</w:t>
      </w:r>
      <w:r w:rsidRPr="008708D7">
        <w:rPr>
          <w:rFonts w:ascii="Times New Roman" w:eastAsia="Times New Roman" w:hAnsi="Times New Roman" w:cs="Times New Roman"/>
          <w:bCs/>
          <w:iCs/>
          <w:sz w:val="24"/>
          <w:szCs w:val="24"/>
          <w:lang w:eastAsia="hu-HU"/>
        </w:rPr>
        <w:tab/>
        <w:t>155 fő</w:t>
      </w:r>
      <w:r w:rsidRPr="008708D7">
        <w:rPr>
          <w:rFonts w:ascii="Times New Roman" w:eastAsia="Times New Roman" w:hAnsi="Times New Roman" w:cs="Times New Roman"/>
          <w:bCs/>
          <w:iCs/>
          <w:sz w:val="24"/>
          <w:szCs w:val="24"/>
          <w:lang w:eastAsia="hu-HU"/>
        </w:rPr>
        <w:tab/>
      </w:r>
      <w:r w:rsidRPr="008708D7">
        <w:rPr>
          <w:rFonts w:ascii="Times New Roman" w:eastAsia="Times New Roman" w:hAnsi="Times New Roman" w:cs="Times New Roman"/>
          <w:bCs/>
          <w:iCs/>
          <w:sz w:val="24"/>
          <w:szCs w:val="24"/>
          <w:lang w:eastAsia="hu-HU"/>
        </w:rPr>
        <w:tab/>
      </w:r>
    </w:p>
    <w:p w14:paraId="1A34E6A2" w14:textId="77777777" w:rsidR="001D11C0" w:rsidRPr="008708D7" w:rsidRDefault="001D11C0" w:rsidP="001D11C0">
      <w:pPr>
        <w:spacing w:after="0" w:line="240" w:lineRule="auto"/>
        <w:jc w:val="both"/>
        <w:rPr>
          <w:rFonts w:ascii="Times New Roman" w:eastAsia="Times New Roman" w:hAnsi="Times New Roman" w:cs="Times New Roman"/>
          <w:bCs/>
          <w:iCs/>
          <w:sz w:val="24"/>
          <w:szCs w:val="24"/>
          <w:lang w:eastAsia="hu-HU"/>
        </w:rPr>
      </w:pPr>
      <w:r w:rsidRPr="008708D7">
        <w:rPr>
          <w:rFonts w:ascii="Times New Roman" w:eastAsia="Times New Roman" w:hAnsi="Times New Roman" w:cs="Times New Roman"/>
          <w:bCs/>
          <w:iCs/>
          <w:sz w:val="24"/>
          <w:szCs w:val="24"/>
          <w:lang w:eastAsia="hu-HU"/>
        </w:rPr>
        <w:t>Ebből bölcsődei dajka</w:t>
      </w:r>
      <w:r w:rsidRPr="008708D7">
        <w:rPr>
          <w:rFonts w:ascii="Times New Roman" w:eastAsia="Times New Roman" w:hAnsi="Times New Roman" w:cs="Times New Roman"/>
          <w:bCs/>
          <w:iCs/>
          <w:sz w:val="24"/>
          <w:szCs w:val="24"/>
          <w:lang w:eastAsia="hu-HU"/>
        </w:rPr>
        <w:tab/>
      </w:r>
      <w:r w:rsidRPr="008708D7">
        <w:rPr>
          <w:rFonts w:ascii="Times New Roman" w:eastAsia="Times New Roman" w:hAnsi="Times New Roman" w:cs="Times New Roman"/>
          <w:bCs/>
          <w:iCs/>
          <w:sz w:val="24"/>
          <w:szCs w:val="24"/>
          <w:lang w:eastAsia="hu-HU"/>
        </w:rPr>
        <w:tab/>
      </w:r>
      <w:r w:rsidRPr="008708D7">
        <w:rPr>
          <w:rFonts w:ascii="Times New Roman" w:eastAsia="Times New Roman" w:hAnsi="Times New Roman" w:cs="Times New Roman"/>
          <w:bCs/>
          <w:iCs/>
          <w:sz w:val="24"/>
          <w:szCs w:val="24"/>
          <w:lang w:eastAsia="hu-HU"/>
        </w:rPr>
        <w:tab/>
      </w:r>
      <w:proofErr w:type="gramStart"/>
      <w:r w:rsidRPr="008708D7">
        <w:rPr>
          <w:rFonts w:ascii="Times New Roman" w:eastAsia="Times New Roman" w:hAnsi="Times New Roman" w:cs="Times New Roman"/>
          <w:bCs/>
          <w:iCs/>
          <w:sz w:val="24"/>
          <w:szCs w:val="24"/>
          <w:lang w:eastAsia="hu-HU"/>
        </w:rPr>
        <w:tab/>
        <w:t xml:space="preserve">  31</w:t>
      </w:r>
      <w:proofErr w:type="gramEnd"/>
      <w:r w:rsidRPr="008708D7">
        <w:rPr>
          <w:rFonts w:ascii="Times New Roman" w:eastAsia="Times New Roman" w:hAnsi="Times New Roman" w:cs="Times New Roman"/>
          <w:bCs/>
          <w:iCs/>
          <w:sz w:val="24"/>
          <w:szCs w:val="24"/>
          <w:lang w:eastAsia="hu-HU"/>
        </w:rPr>
        <w:t xml:space="preserve"> fő</w:t>
      </w:r>
      <w:r w:rsidRPr="008708D7">
        <w:rPr>
          <w:rFonts w:ascii="Times New Roman" w:eastAsia="Times New Roman" w:hAnsi="Times New Roman" w:cs="Times New Roman"/>
          <w:bCs/>
          <w:iCs/>
          <w:sz w:val="24"/>
          <w:szCs w:val="24"/>
          <w:lang w:eastAsia="hu-HU"/>
        </w:rPr>
        <w:tab/>
      </w:r>
      <w:r w:rsidRPr="008708D7">
        <w:rPr>
          <w:rFonts w:ascii="Times New Roman" w:eastAsia="Times New Roman" w:hAnsi="Times New Roman" w:cs="Times New Roman"/>
          <w:bCs/>
          <w:iCs/>
          <w:sz w:val="24"/>
          <w:szCs w:val="24"/>
          <w:lang w:eastAsia="hu-HU"/>
        </w:rPr>
        <w:tab/>
      </w:r>
      <w:r w:rsidRPr="008708D7">
        <w:rPr>
          <w:rFonts w:ascii="Times New Roman" w:eastAsia="Times New Roman" w:hAnsi="Times New Roman" w:cs="Times New Roman"/>
          <w:bCs/>
          <w:iCs/>
          <w:sz w:val="24"/>
          <w:szCs w:val="24"/>
          <w:lang w:eastAsia="hu-HU"/>
        </w:rPr>
        <w:tab/>
      </w:r>
      <w:r w:rsidRPr="008708D7">
        <w:rPr>
          <w:rFonts w:ascii="Times New Roman" w:eastAsia="Times New Roman" w:hAnsi="Times New Roman" w:cs="Times New Roman"/>
          <w:bCs/>
          <w:iCs/>
          <w:sz w:val="24"/>
          <w:szCs w:val="24"/>
          <w:lang w:eastAsia="hu-HU"/>
        </w:rPr>
        <w:tab/>
        <w:t xml:space="preserve">  </w:t>
      </w:r>
    </w:p>
    <w:p w14:paraId="7A8089BF" w14:textId="77777777" w:rsidR="001D11C0" w:rsidRPr="008708D7" w:rsidRDefault="001D11C0" w:rsidP="001D11C0">
      <w:pPr>
        <w:spacing w:after="0" w:line="240" w:lineRule="auto"/>
        <w:jc w:val="both"/>
        <w:rPr>
          <w:rFonts w:ascii="Times New Roman" w:eastAsia="Times New Roman" w:hAnsi="Times New Roman" w:cs="Times New Roman"/>
          <w:bCs/>
          <w:iCs/>
          <w:sz w:val="24"/>
          <w:szCs w:val="24"/>
          <w:u w:val="single"/>
          <w:lang w:eastAsia="hu-HU"/>
        </w:rPr>
      </w:pPr>
      <w:r w:rsidRPr="008708D7">
        <w:rPr>
          <w:rFonts w:ascii="Times New Roman" w:eastAsia="Times New Roman" w:hAnsi="Times New Roman" w:cs="Times New Roman"/>
          <w:bCs/>
          <w:iCs/>
          <w:sz w:val="24"/>
          <w:szCs w:val="24"/>
          <w:u w:val="single"/>
          <w:lang w:eastAsia="hu-HU"/>
        </w:rPr>
        <w:t xml:space="preserve">In. üzemeltetés </w:t>
      </w:r>
      <w:proofErr w:type="spellStart"/>
      <w:r w:rsidRPr="008708D7">
        <w:rPr>
          <w:rFonts w:ascii="Times New Roman" w:eastAsia="Times New Roman" w:hAnsi="Times New Roman" w:cs="Times New Roman"/>
          <w:bCs/>
          <w:iCs/>
          <w:sz w:val="24"/>
          <w:szCs w:val="24"/>
          <w:u w:val="single"/>
          <w:lang w:eastAsia="hu-HU"/>
        </w:rPr>
        <w:t>kapcs</w:t>
      </w:r>
      <w:proofErr w:type="spellEnd"/>
      <w:r w:rsidRPr="008708D7">
        <w:rPr>
          <w:rFonts w:ascii="Times New Roman" w:eastAsia="Times New Roman" w:hAnsi="Times New Roman" w:cs="Times New Roman"/>
          <w:bCs/>
          <w:iCs/>
          <w:sz w:val="24"/>
          <w:szCs w:val="24"/>
          <w:u w:val="single"/>
          <w:lang w:eastAsia="hu-HU"/>
        </w:rPr>
        <w:t xml:space="preserve">.: </w:t>
      </w:r>
      <w:r w:rsidRPr="008708D7">
        <w:rPr>
          <w:rFonts w:ascii="Times New Roman" w:eastAsia="Times New Roman" w:hAnsi="Times New Roman" w:cs="Times New Roman"/>
          <w:bCs/>
          <w:iCs/>
          <w:sz w:val="24"/>
          <w:szCs w:val="24"/>
          <w:u w:val="single"/>
          <w:lang w:eastAsia="hu-HU"/>
        </w:rPr>
        <w:tab/>
      </w:r>
      <w:r w:rsidRPr="008708D7">
        <w:rPr>
          <w:rFonts w:ascii="Times New Roman" w:eastAsia="Times New Roman" w:hAnsi="Times New Roman" w:cs="Times New Roman"/>
          <w:bCs/>
          <w:iCs/>
          <w:sz w:val="24"/>
          <w:szCs w:val="24"/>
          <w:u w:val="single"/>
          <w:lang w:eastAsia="hu-HU"/>
        </w:rPr>
        <w:tab/>
      </w:r>
      <w:r w:rsidRPr="008708D7">
        <w:rPr>
          <w:rFonts w:ascii="Times New Roman" w:eastAsia="Times New Roman" w:hAnsi="Times New Roman" w:cs="Times New Roman"/>
          <w:bCs/>
          <w:iCs/>
          <w:sz w:val="24"/>
          <w:szCs w:val="24"/>
          <w:u w:val="single"/>
          <w:lang w:eastAsia="hu-HU"/>
        </w:rPr>
        <w:tab/>
      </w:r>
      <w:proofErr w:type="gramStart"/>
      <w:r w:rsidRPr="008708D7">
        <w:rPr>
          <w:rFonts w:ascii="Times New Roman" w:eastAsia="Times New Roman" w:hAnsi="Times New Roman" w:cs="Times New Roman"/>
          <w:bCs/>
          <w:iCs/>
          <w:sz w:val="24"/>
          <w:szCs w:val="24"/>
          <w:u w:val="single"/>
          <w:lang w:eastAsia="hu-HU"/>
        </w:rPr>
        <w:tab/>
        <w:t xml:space="preserve">  47</w:t>
      </w:r>
      <w:proofErr w:type="gramEnd"/>
      <w:r w:rsidRPr="008708D7">
        <w:rPr>
          <w:rFonts w:ascii="Times New Roman" w:eastAsia="Times New Roman" w:hAnsi="Times New Roman" w:cs="Times New Roman"/>
          <w:bCs/>
          <w:iCs/>
          <w:sz w:val="24"/>
          <w:szCs w:val="24"/>
          <w:u w:val="single"/>
          <w:lang w:eastAsia="hu-HU"/>
        </w:rPr>
        <w:t xml:space="preserve"> fő (ebből 1 fő 6 órás)</w:t>
      </w:r>
    </w:p>
    <w:p w14:paraId="30316DBB" w14:textId="77777777" w:rsidR="001D11C0" w:rsidRPr="008708D7" w:rsidRDefault="001D11C0" w:rsidP="001D11C0">
      <w:pPr>
        <w:spacing w:after="0" w:line="360" w:lineRule="auto"/>
        <w:jc w:val="both"/>
        <w:rPr>
          <w:rFonts w:ascii="Times New Roman" w:eastAsia="Times New Roman" w:hAnsi="Times New Roman" w:cs="Times New Roman"/>
          <w:b/>
          <w:i/>
          <w:sz w:val="24"/>
          <w:szCs w:val="24"/>
          <w:lang w:eastAsia="hu-HU"/>
        </w:rPr>
      </w:pPr>
      <w:r w:rsidRPr="008708D7">
        <w:rPr>
          <w:rFonts w:ascii="Times New Roman" w:eastAsia="Times New Roman" w:hAnsi="Times New Roman" w:cs="Times New Roman"/>
          <w:b/>
          <w:i/>
          <w:sz w:val="24"/>
          <w:szCs w:val="24"/>
          <w:lang w:eastAsia="hu-HU"/>
        </w:rPr>
        <w:t xml:space="preserve">Intézmény dolgozói létszáma: </w:t>
      </w:r>
      <w:r w:rsidRPr="008708D7">
        <w:rPr>
          <w:rFonts w:ascii="Times New Roman" w:eastAsia="Times New Roman" w:hAnsi="Times New Roman" w:cs="Times New Roman"/>
          <w:b/>
          <w:i/>
          <w:sz w:val="24"/>
          <w:szCs w:val="24"/>
          <w:lang w:eastAsia="hu-HU"/>
        </w:rPr>
        <w:tab/>
      </w:r>
      <w:r w:rsidRPr="008708D7">
        <w:rPr>
          <w:rFonts w:ascii="Times New Roman" w:eastAsia="Times New Roman" w:hAnsi="Times New Roman" w:cs="Times New Roman"/>
          <w:b/>
          <w:i/>
          <w:sz w:val="24"/>
          <w:szCs w:val="24"/>
          <w:lang w:eastAsia="hu-HU"/>
        </w:rPr>
        <w:tab/>
      </w:r>
      <w:r w:rsidRPr="008708D7">
        <w:rPr>
          <w:rFonts w:ascii="Times New Roman" w:eastAsia="Times New Roman" w:hAnsi="Times New Roman" w:cs="Times New Roman"/>
          <w:b/>
          <w:i/>
          <w:sz w:val="24"/>
          <w:szCs w:val="24"/>
          <w:lang w:eastAsia="hu-HU"/>
        </w:rPr>
        <w:tab/>
        <w:t>202 fő</w:t>
      </w:r>
    </w:p>
    <w:p w14:paraId="6A74B881" w14:textId="77777777" w:rsidR="001D11C0" w:rsidRPr="008708D7" w:rsidRDefault="001D11C0" w:rsidP="001D11C0">
      <w:pPr>
        <w:spacing w:after="0" w:line="360" w:lineRule="auto"/>
        <w:jc w:val="both"/>
        <w:rPr>
          <w:rFonts w:ascii="Times New Roman" w:eastAsia="Times New Roman" w:hAnsi="Times New Roman" w:cs="Times New Roman"/>
          <w:b/>
          <w:i/>
          <w:sz w:val="24"/>
          <w:szCs w:val="24"/>
          <w:lang w:eastAsia="hu-HU"/>
        </w:rPr>
      </w:pPr>
    </w:p>
    <w:p w14:paraId="734B76D2" w14:textId="32CB9F8C" w:rsidR="001D11C0" w:rsidRPr="008708D7" w:rsidRDefault="001D11C0" w:rsidP="001D11C0">
      <w:pPr>
        <w:spacing w:after="0" w:line="240" w:lineRule="auto"/>
        <w:jc w:val="both"/>
        <w:rPr>
          <w:rFonts w:ascii="Times New Roman" w:eastAsia="Times New Roman" w:hAnsi="Times New Roman" w:cs="Times New Roman"/>
          <w:b/>
          <w:iCs/>
          <w:color w:val="44546A"/>
          <w:sz w:val="24"/>
          <w:szCs w:val="24"/>
          <w:lang w:eastAsia="hu-HU"/>
        </w:rPr>
      </w:pPr>
      <w:r w:rsidRPr="008708D7">
        <w:rPr>
          <w:rFonts w:ascii="Times New Roman" w:eastAsia="Times New Roman" w:hAnsi="Times New Roman" w:cs="Times New Roman"/>
          <w:bCs/>
          <w:iCs/>
          <w:sz w:val="24"/>
          <w:szCs w:val="24"/>
          <w:u w:val="single"/>
          <w:lang w:eastAsia="hu-HU"/>
        </w:rPr>
        <w:t xml:space="preserve"> </w:t>
      </w:r>
      <w:r w:rsidRPr="008708D7">
        <w:rPr>
          <w:rFonts w:ascii="Times New Roman" w:eastAsia="Times New Roman" w:hAnsi="Times New Roman" w:cs="Times New Roman"/>
          <w:b/>
          <w:iCs/>
          <w:color w:val="44546A"/>
          <w:sz w:val="24"/>
          <w:szCs w:val="24"/>
          <w:lang w:eastAsia="hu-HU"/>
        </w:rPr>
        <w:fldChar w:fldCharType="begin"/>
      </w:r>
      <w:r w:rsidRPr="008708D7">
        <w:rPr>
          <w:rFonts w:ascii="Times New Roman" w:eastAsia="Times New Roman" w:hAnsi="Times New Roman" w:cs="Times New Roman"/>
          <w:b/>
          <w:iCs/>
          <w:color w:val="44546A"/>
          <w:sz w:val="24"/>
          <w:szCs w:val="24"/>
          <w:lang w:eastAsia="hu-HU"/>
        </w:rPr>
        <w:instrText xml:space="preserve"> SEQ táblázat \* ARABIC </w:instrText>
      </w:r>
      <w:r w:rsidRPr="008708D7">
        <w:rPr>
          <w:rFonts w:ascii="Times New Roman" w:eastAsia="Times New Roman" w:hAnsi="Times New Roman" w:cs="Times New Roman"/>
          <w:b/>
          <w:iCs/>
          <w:color w:val="44546A"/>
          <w:sz w:val="24"/>
          <w:szCs w:val="24"/>
          <w:lang w:eastAsia="hu-HU"/>
        </w:rPr>
        <w:fldChar w:fldCharType="separate"/>
      </w:r>
      <w:bookmarkStart w:id="15" w:name="_Toc188605167"/>
      <w:bookmarkStart w:id="16" w:name="_Toc189047906"/>
      <w:r w:rsidR="008924DE">
        <w:rPr>
          <w:rFonts w:ascii="Times New Roman" w:eastAsia="Times New Roman" w:hAnsi="Times New Roman" w:cs="Times New Roman"/>
          <w:b/>
          <w:iCs/>
          <w:noProof/>
          <w:color w:val="44546A"/>
          <w:sz w:val="24"/>
          <w:szCs w:val="24"/>
          <w:lang w:eastAsia="hu-HU"/>
        </w:rPr>
        <w:t>2</w:t>
      </w:r>
      <w:r w:rsidRPr="008708D7">
        <w:rPr>
          <w:rFonts w:ascii="Times New Roman" w:eastAsia="Aptos" w:hAnsi="Times New Roman" w:cs="Times New Roman"/>
          <w:kern w:val="2"/>
          <w14:ligatures w14:val="standardContextual"/>
        </w:rPr>
        <w:fldChar w:fldCharType="end"/>
      </w:r>
      <w:r w:rsidRPr="008708D7">
        <w:rPr>
          <w:rFonts w:ascii="Times New Roman" w:eastAsia="Calibri" w:hAnsi="Times New Roman" w:cs="Times New Roman"/>
          <w:i/>
          <w:iCs/>
          <w:color w:val="44546A"/>
          <w:sz w:val="18"/>
          <w:szCs w:val="18"/>
        </w:rPr>
        <w:t>. táblázat Intézmény dolgozóinak munkakör szerinti megoszlása</w:t>
      </w:r>
      <w:bookmarkEnd w:id="15"/>
      <w:bookmarkEnd w:id="16"/>
    </w:p>
    <w:tbl>
      <w:tblPr>
        <w:tblW w:w="8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356"/>
        <w:gridCol w:w="1356"/>
        <w:gridCol w:w="2125"/>
      </w:tblGrid>
      <w:tr w:rsidR="001D11C0" w:rsidRPr="008708D7" w14:paraId="091D60BF" w14:textId="77777777" w:rsidTr="0066771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tcPr>
          <w:p w14:paraId="311A58F7" w14:textId="77777777" w:rsidR="001D11C0" w:rsidRPr="008708D7" w:rsidRDefault="001D11C0" w:rsidP="001D11C0">
            <w:pPr>
              <w:spacing w:after="0" w:line="240" w:lineRule="auto"/>
              <w:rPr>
                <w:rFonts w:ascii="Times New Roman" w:eastAsia="Calibri" w:hAnsi="Times New Roman" w:cs="Times New Roman"/>
                <w:b/>
                <w:bCs/>
                <w:sz w:val="24"/>
                <w:szCs w:val="24"/>
                <w:lang w:eastAsia="hu-HU"/>
              </w:rPr>
            </w:pPr>
          </w:p>
        </w:tc>
        <w:tc>
          <w:tcPr>
            <w:tcW w:w="1276" w:type="dxa"/>
            <w:tcBorders>
              <w:top w:val="single" w:sz="4" w:space="0" w:color="auto"/>
              <w:left w:val="single" w:sz="4" w:space="0" w:color="auto"/>
              <w:bottom w:val="single" w:sz="4" w:space="0" w:color="auto"/>
              <w:right w:val="single" w:sz="4" w:space="0" w:color="auto"/>
            </w:tcBorders>
            <w:shd w:val="clear" w:color="auto" w:fill="E2EFD9"/>
            <w:noWrap/>
          </w:tcPr>
          <w:p w14:paraId="5AD3CD2D" w14:textId="77777777" w:rsidR="001D11C0" w:rsidRPr="008708D7" w:rsidRDefault="001D11C0" w:rsidP="001D11C0">
            <w:pPr>
              <w:spacing w:after="0" w:line="240" w:lineRule="auto"/>
              <w:jc w:val="right"/>
              <w:rPr>
                <w:rFonts w:ascii="Times New Roman" w:eastAsia="Calibri" w:hAnsi="Times New Roman" w:cs="Times New Roman"/>
                <w:b/>
                <w:bCs/>
                <w:sz w:val="24"/>
                <w:szCs w:val="24"/>
                <w:lang w:eastAsia="hu-HU"/>
              </w:rPr>
            </w:pPr>
            <w:r w:rsidRPr="008708D7">
              <w:rPr>
                <w:rFonts w:ascii="Times New Roman" w:eastAsia="Calibri" w:hAnsi="Times New Roman" w:cs="Times New Roman"/>
                <w:b/>
                <w:bCs/>
                <w:sz w:val="24"/>
                <w:szCs w:val="24"/>
                <w:lang w:eastAsia="hu-HU"/>
              </w:rPr>
              <w:t>2024.11.30.</w:t>
            </w:r>
          </w:p>
        </w:tc>
        <w:tc>
          <w:tcPr>
            <w:tcW w:w="850" w:type="dxa"/>
            <w:tcBorders>
              <w:top w:val="single" w:sz="4" w:space="0" w:color="auto"/>
              <w:left w:val="single" w:sz="4" w:space="0" w:color="auto"/>
              <w:bottom w:val="single" w:sz="4" w:space="0" w:color="auto"/>
              <w:right w:val="single" w:sz="4" w:space="0" w:color="auto"/>
            </w:tcBorders>
            <w:shd w:val="clear" w:color="auto" w:fill="E2EFD9"/>
            <w:noWrap/>
          </w:tcPr>
          <w:p w14:paraId="0A732233" w14:textId="77777777" w:rsidR="001D11C0" w:rsidRPr="008708D7" w:rsidRDefault="001D11C0" w:rsidP="001D11C0">
            <w:pPr>
              <w:spacing w:after="0" w:line="240" w:lineRule="auto"/>
              <w:rPr>
                <w:rFonts w:ascii="Times New Roman" w:eastAsia="Calibri" w:hAnsi="Times New Roman" w:cs="Times New Roman"/>
                <w:b/>
                <w:bCs/>
                <w:sz w:val="24"/>
                <w:szCs w:val="24"/>
                <w:lang w:eastAsia="hu-HU"/>
              </w:rPr>
            </w:pPr>
            <w:r w:rsidRPr="008708D7">
              <w:rPr>
                <w:rFonts w:ascii="Times New Roman" w:eastAsia="Calibri" w:hAnsi="Times New Roman" w:cs="Times New Roman"/>
                <w:b/>
                <w:bCs/>
                <w:sz w:val="24"/>
                <w:szCs w:val="24"/>
                <w:lang w:eastAsia="hu-HU"/>
              </w:rPr>
              <w:t>2024.12.01.</w:t>
            </w:r>
          </w:p>
        </w:tc>
        <w:tc>
          <w:tcPr>
            <w:tcW w:w="2125" w:type="dxa"/>
            <w:tcBorders>
              <w:top w:val="single" w:sz="4" w:space="0" w:color="auto"/>
              <w:left w:val="single" w:sz="4" w:space="0" w:color="auto"/>
              <w:bottom w:val="single" w:sz="4" w:space="0" w:color="auto"/>
              <w:right w:val="single" w:sz="4" w:space="0" w:color="auto"/>
            </w:tcBorders>
            <w:noWrap/>
          </w:tcPr>
          <w:p w14:paraId="7DF3B2C0" w14:textId="77777777" w:rsidR="001D11C0" w:rsidRPr="008708D7" w:rsidRDefault="001D11C0" w:rsidP="001D11C0">
            <w:pPr>
              <w:spacing w:after="0" w:line="240" w:lineRule="auto"/>
              <w:rPr>
                <w:rFonts w:ascii="Times New Roman" w:eastAsia="Calibri" w:hAnsi="Times New Roman" w:cs="Times New Roman"/>
                <w:sz w:val="24"/>
                <w:szCs w:val="24"/>
                <w:lang w:eastAsia="hu-HU"/>
              </w:rPr>
            </w:pPr>
          </w:p>
        </w:tc>
      </w:tr>
      <w:tr w:rsidR="001D11C0" w:rsidRPr="008708D7" w14:paraId="0E94BBE4" w14:textId="77777777" w:rsidTr="0066771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hideMark/>
          </w:tcPr>
          <w:p w14:paraId="47152F91" w14:textId="77777777" w:rsidR="001D11C0" w:rsidRPr="008708D7" w:rsidRDefault="001D11C0" w:rsidP="001D11C0">
            <w:pPr>
              <w:spacing w:after="0" w:line="240" w:lineRule="auto"/>
              <w:rPr>
                <w:rFonts w:ascii="Times New Roman" w:eastAsia="Calibri" w:hAnsi="Times New Roman" w:cs="Times New Roman"/>
                <w:b/>
                <w:bCs/>
                <w:sz w:val="24"/>
                <w:szCs w:val="24"/>
                <w:lang w:eastAsia="hu-HU"/>
              </w:rPr>
            </w:pPr>
            <w:r w:rsidRPr="008708D7">
              <w:rPr>
                <w:rFonts w:ascii="Times New Roman" w:eastAsia="Calibri" w:hAnsi="Times New Roman" w:cs="Times New Roman"/>
                <w:b/>
                <w:bCs/>
                <w:sz w:val="24"/>
                <w:szCs w:val="24"/>
                <w:lang w:eastAsia="hu-HU"/>
              </w:rPr>
              <w:t>Szakmai tevékenységet ellátók</w:t>
            </w:r>
          </w:p>
        </w:tc>
        <w:tc>
          <w:tcPr>
            <w:tcW w:w="1276" w:type="dxa"/>
            <w:tcBorders>
              <w:top w:val="single" w:sz="4" w:space="0" w:color="auto"/>
              <w:left w:val="single" w:sz="4" w:space="0" w:color="auto"/>
              <w:bottom w:val="single" w:sz="4" w:space="0" w:color="auto"/>
              <w:right w:val="single" w:sz="4" w:space="0" w:color="auto"/>
            </w:tcBorders>
            <w:shd w:val="clear" w:color="auto" w:fill="E2EFD9"/>
            <w:noWrap/>
            <w:hideMark/>
          </w:tcPr>
          <w:p w14:paraId="12CE9FA7" w14:textId="77777777" w:rsidR="001D11C0" w:rsidRPr="008708D7" w:rsidRDefault="001D11C0" w:rsidP="001D11C0">
            <w:pPr>
              <w:spacing w:after="0" w:line="240" w:lineRule="auto"/>
              <w:jc w:val="right"/>
              <w:rPr>
                <w:rFonts w:ascii="Times New Roman" w:eastAsia="Calibri" w:hAnsi="Times New Roman" w:cs="Times New Roman"/>
                <w:b/>
                <w:bCs/>
                <w:sz w:val="24"/>
                <w:szCs w:val="24"/>
                <w:lang w:eastAsia="hu-HU"/>
              </w:rPr>
            </w:pPr>
            <w:r w:rsidRPr="008708D7">
              <w:rPr>
                <w:rFonts w:ascii="Times New Roman" w:eastAsia="Calibri" w:hAnsi="Times New Roman" w:cs="Times New Roman"/>
                <w:b/>
                <w:bCs/>
                <w:sz w:val="24"/>
                <w:szCs w:val="24"/>
                <w:lang w:eastAsia="hu-HU"/>
              </w:rPr>
              <w:t>146 Fő</w:t>
            </w:r>
          </w:p>
        </w:tc>
        <w:tc>
          <w:tcPr>
            <w:tcW w:w="850" w:type="dxa"/>
            <w:tcBorders>
              <w:top w:val="single" w:sz="4" w:space="0" w:color="auto"/>
              <w:left w:val="single" w:sz="4" w:space="0" w:color="auto"/>
              <w:bottom w:val="single" w:sz="4" w:space="0" w:color="auto"/>
              <w:right w:val="single" w:sz="4" w:space="0" w:color="auto"/>
            </w:tcBorders>
            <w:shd w:val="clear" w:color="auto" w:fill="E2EFD9"/>
            <w:noWrap/>
            <w:hideMark/>
          </w:tcPr>
          <w:p w14:paraId="1BCF7235" w14:textId="77777777" w:rsidR="001D11C0" w:rsidRPr="008708D7" w:rsidRDefault="001D11C0" w:rsidP="001D11C0">
            <w:pPr>
              <w:spacing w:after="0" w:line="240" w:lineRule="auto"/>
              <w:jc w:val="right"/>
              <w:rPr>
                <w:rFonts w:ascii="Times New Roman" w:eastAsia="Calibri" w:hAnsi="Times New Roman" w:cs="Times New Roman"/>
                <w:b/>
                <w:bCs/>
                <w:sz w:val="24"/>
                <w:szCs w:val="24"/>
                <w:lang w:eastAsia="hu-HU"/>
              </w:rPr>
            </w:pPr>
            <w:r w:rsidRPr="008708D7">
              <w:rPr>
                <w:rFonts w:ascii="Times New Roman" w:eastAsia="Calibri" w:hAnsi="Times New Roman" w:cs="Times New Roman"/>
                <w:b/>
                <w:bCs/>
                <w:sz w:val="24"/>
                <w:szCs w:val="24"/>
                <w:lang w:eastAsia="hu-HU"/>
              </w:rPr>
              <w:t>155 fő</w:t>
            </w:r>
          </w:p>
        </w:tc>
        <w:tc>
          <w:tcPr>
            <w:tcW w:w="2125" w:type="dxa"/>
            <w:tcBorders>
              <w:top w:val="single" w:sz="4" w:space="0" w:color="auto"/>
              <w:left w:val="single" w:sz="4" w:space="0" w:color="auto"/>
              <w:bottom w:val="single" w:sz="4" w:space="0" w:color="auto"/>
              <w:right w:val="single" w:sz="4" w:space="0" w:color="auto"/>
            </w:tcBorders>
            <w:noWrap/>
          </w:tcPr>
          <w:p w14:paraId="005D1900" w14:textId="77777777" w:rsidR="001D11C0" w:rsidRPr="008708D7" w:rsidRDefault="001D11C0" w:rsidP="001D11C0">
            <w:pPr>
              <w:spacing w:after="0" w:line="240" w:lineRule="auto"/>
              <w:rPr>
                <w:rFonts w:ascii="Times New Roman" w:eastAsia="Calibri" w:hAnsi="Times New Roman" w:cs="Times New Roman"/>
                <w:sz w:val="24"/>
                <w:szCs w:val="24"/>
                <w:lang w:eastAsia="hu-HU"/>
              </w:rPr>
            </w:pPr>
          </w:p>
        </w:tc>
      </w:tr>
      <w:tr w:rsidR="001D11C0" w:rsidRPr="008708D7" w14:paraId="4E1DEB05" w14:textId="77777777" w:rsidTr="0066771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hideMark/>
          </w:tcPr>
          <w:p w14:paraId="7AF8D7B8" w14:textId="77777777" w:rsidR="001D11C0" w:rsidRPr="008708D7" w:rsidRDefault="001D11C0" w:rsidP="001D11C0">
            <w:pPr>
              <w:spacing w:after="0" w:line="240" w:lineRule="auto"/>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Intézményvezető</w:t>
            </w:r>
          </w:p>
        </w:tc>
        <w:tc>
          <w:tcPr>
            <w:tcW w:w="1276" w:type="dxa"/>
            <w:tcBorders>
              <w:top w:val="single" w:sz="4" w:space="0" w:color="auto"/>
              <w:left w:val="single" w:sz="4" w:space="0" w:color="auto"/>
              <w:bottom w:val="single" w:sz="4" w:space="0" w:color="auto"/>
              <w:right w:val="single" w:sz="4" w:space="0" w:color="auto"/>
            </w:tcBorders>
            <w:shd w:val="clear" w:color="auto" w:fill="E2EFD9"/>
            <w:noWrap/>
            <w:hideMark/>
          </w:tcPr>
          <w:p w14:paraId="37789766" w14:textId="77777777" w:rsidR="001D11C0" w:rsidRPr="008708D7" w:rsidRDefault="001D11C0" w:rsidP="001D11C0">
            <w:pPr>
              <w:spacing w:after="0" w:line="240" w:lineRule="auto"/>
              <w:jc w:val="right"/>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1 fő</w:t>
            </w:r>
          </w:p>
        </w:tc>
        <w:tc>
          <w:tcPr>
            <w:tcW w:w="850" w:type="dxa"/>
            <w:tcBorders>
              <w:top w:val="single" w:sz="4" w:space="0" w:color="auto"/>
              <w:left w:val="single" w:sz="4" w:space="0" w:color="auto"/>
              <w:bottom w:val="single" w:sz="4" w:space="0" w:color="auto"/>
              <w:right w:val="single" w:sz="4" w:space="0" w:color="auto"/>
            </w:tcBorders>
            <w:shd w:val="clear" w:color="auto" w:fill="E2EFD9"/>
            <w:noWrap/>
            <w:hideMark/>
          </w:tcPr>
          <w:p w14:paraId="28550324" w14:textId="77777777" w:rsidR="001D11C0" w:rsidRPr="008708D7" w:rsidRDefault="001D11C0" w:rsidP="001D11C0">
            <w:pPr>
              <w:spacing w:after="0" w:line="240" w:lineRule="auto"/>
              <w:jc w:val="right"/>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1 fő</w:t>
            </w:r>
          </w:p>
        </w:tc>
        <w:tc>
          <w:tcPr>
            <w:tcW w:w="2125" w:type="dxa"/>
            <w:tcBorders>
              <w:top w:val="single" w:sz="4" w:space="0" w:color="auto"/>
              <w:left w:val="single" w:sz="4" w:space="0" w:color="auto"/>
              <w:bottom w:val="single" w:sz="4" w:space="0" w:color="auto"/>
              <w:right w:val="single" w:sz="4" w:space="0" w:color="auto"/>
            </w:tcBorders>
            <w:noWrap/>
          </w:tcPr>
          <w:p w14:paraId="606642CF" w14:textId="77777777" w:rsidR="001D11C0" w:rsidRPr="008708D7" w:rsidRDefault="001D11C0" w:rsidP="001D11C0">
            <w:pPr>
              <w:spacing w:after="0" w:line="240" w:lineRule="auto"/>
              <w:rPr>
                <w:rFonts w:ascii="Times New Roman" w:eastAsia="Calibri" w:hAnsi="Times New Roman" w:cs="Times New Roman"/>
                <w:sz w:val="24"/>
                <w:szCs w:val="24"/>
                <w:lang w:eastAsia="hu-HU"/>
              </w:rPr>
            </w:pPr>
          </w:p>
        </w:tc>
      </w:tr>
      <w:tr w:rsidR="001D11C0" w:rsidRPr="008708D7" w14:paraId="77525EB2" w14:textId="77777777" w:rsidTr="0066771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tcPr>
          <w:p w14:paraId="6CCE0744" w14:textId="77777777" w:rsidR="001D11C0" w:rsidRPr="008708D7" w:rsidRDefault="001D11C0" w:rsidP="001D11C0">
            <w:pPr>
              <w:spacing w:after="0" w:line="240" w:lineRule="auto"/>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Intézményvezető helyettes</w:t>
            </w:r>
          </w:p>
        </w:tc>
        <w:tc>
          <w:tcPr>
            <w:tcW w:w="1276" w:type="dxa"/>
            <w:tcBorders>
              <w:top w:val="single" w:sz="4" w:space="0" w:color="auto"/>
              <w:left w:val="single" w:sz="4" w:space="0" w:color="auto"/>
              <w:bottom w:val="single" w:sz="4" w:space="0" w:color="auto"/>
              <w:right w:val="single" w:sz="4" w:space="0" w:color="auto"/>
            </w:tcBorders>
            <w:shd w:val="clear" w:color="auto" w:fill="E2EFD9"/>
            <w:noWrap/>
          </w:tcPr>
          <w:p w14:paraId="36F99D7C" w14:textId="77777777" w:rsidR="001D11C0" w:rsidRPr="008708D7" w:rsidRDefault="001D11C0" w:rsidP="001D11C0">
            <w:pPr>
              <w:spacing w:after="0" w:line="240" w:lineRule="auto"/>
              <w:jc w:val="right"/>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 xml:space="preserve">1 fő </w:t>
            </w:r>
          </w:p>
        </w:tc>
        <w:tc>
          <w:tcPr>
            <w:tcW w:w="850" w:type="dxa"/>
            <w:tcBorders>
              <w:top w:val="single" w:sz="4" w:space="0" w:color="auto"/>
              <w:left w:val="single" w:sz="4" w:space="0" w:color="auto"/>
              <w:bottom w:val="single" w:sz="4" w:space="0" w:color="auto"/>
              <w:right w:val="single" w:sz="4" w:space="0" w:color="auto"/>
            </w:tcBorders>
            <w:shd w:val="clear" w:color="auto" w:fill="E2EFD9"/>
            <w:noWrap/>
          </w:tcPr>
          <w:p w14:paraId="211B7989" w14:textId="77777777" w:rsidR="001D11C0" w:rsidRPr="008708D7" w:rsidRDefault="001D11C0" w:rsidP="001D11C0">
            <w:pPr>
              <w:spacing w:after="0" w:line="240" w:lineRule="auto"/>
              <w:jc w:val="right"/>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1 fő</w:t>
            </w:r>
          </w:p>
        </w:tc>
        <w:tc>
          <w:tcPr>
            <w:tcW w:w="2125" w:type="dxa"/>
            <w:tcBorders>
              <w:top w:val="single" w:sz="4" w:space="0" w:color="auto"/>
              <w:left w:val="single" w:sz="4" w:space="0" w:color="auto"/>
              <w:bottom w:val="single" w:sz="4" w:space="0" w:color="auto"/>
              <w:right w:val="single" w:sz="4" w:space="0" w:color="auto"/>
            </w:tcBorders>
            <w:noWrap/>
          </w:tcPr>
          <w:p w14:paraId="36124E4B" w14:textId="77777777" w:rsidR="001D11C0" w:rsidRPr="008708D7" w:rsidRDefault="001D11C0" w:rsidP="001D11C0">
            <w:pPr>
              <w:spacing w:after="0" w:line="240" w:lineRule="auto"/>
              <w:rPr>
                <w:rFonts w:ascii="Times New Roman" w:eastAsia="Calibri" w:hAnsi="Times New Roman" w:cs="Times New Roman"/>
                <w:sz w:val="24"/>
                <w:szCs w:val="24"/>
                <w:lang w:eastAsia="hu-HU"/>
              </w:rPr>
            </w:pPr>
          </w:p>
        </w:tc>
      </w:tr>
      <w:tr w:rsidR="001D11C0" w:rsidRPr="008708D7" w14:paraId="51A74C7B" w14:textId="77777777" w:rsidTr="0066771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hideMark/>
          </w:tcPr>
          <w:p w14:paraId="2E07CF7F" w14:textId="77777777" w:rsidR="001D11C0" w:rsidRPr="008708D7" w:rsidRDefault="001D11C0" w:rsidP="001D11C0">
            <w:pPr>
              <w:spacing w:after="0" w:line="240" w:lineRule="auto"/>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Szaktanácsadó</w:t>
            </w:r>
          </w:p>
        </w:tc>
        <w:tc>
          <w:tcPr>
            <w:tcW w:w="1276" w:type="dxa"/>
            <w:tcBorders>
              <w:top w:val="single" w:sz="4" w:space="0" w:color="auto"/>
              <w:left w:val="single" w:sz="4" w:space="0" w:color="auto"/>
              <w:bottom w:val="single" w:sz="4" w:space="0" w:color="auto"/>
              <w:right w:val="single" w:sz="4" w:space="0" w:color="auto"/>
            </w:tcBorders>
            <w:shd w:val="clear" w:color="auto" w:fill="E2EFD9"/>
            <w:noWrap/>
            <w:hideMark/>
          </w:tcPr>
          <w:p w14:paraId="7CB00649" w14:textId="77777777" w:rsidR="001D11C0" w:rsidRPr="008708D7" w:rsidRDefault="001D11C0" w:rsidP="001D11C0">
            <w:pPr>
              <w:spacing w:after="0" w:line="240" w:lineRule="auto"/>
              <w:jc w:val="right"/>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1 fő</w:t>
            </w:r>
          </w:p>
        </w:tc>
        <w:tc>
          <w:tcPr>
            <w:tcW w:w="850" w:type="dxa"/>
            <w:tcBorders>
              <w:top w:val="single" w:sz="4" w:space="0" w:color="auto"/>
              <w:left w:val="single" w:sz="4" w:space="0" w:color="auto"/>
              <w:bottom w:val="single" w:sz="4" w:space="0" w:color="auto"/>
              <w:right w:val="single" w:sz="4" w:space="0" w:color="auto"/>
            </w:tcBorders>
            <w:shd w:val="clear" w:color="auto" w:fill="E2EFD9"/>
            <w:noWrap/>
            <w:hideMark/>
          </w:tcPr>
          <w:p w14:paraId="07EE25D8" w14:textId="77777777" w:rsidR="001D11C0" w:rsidRPr="008708D7" w:rsidRDefault="001D11C0" w:rsidP="001D11C0">
            <w:pPr>
              <w:spacing w:after="0" w:line="240" w:lineRule="auto"/>
              <w:jc w:val="right"/>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1 fő</w:t>
            </w:r>
          </w:p>
        </w:tc>
        <w:tc>
          <w:tcPr>
            <w:tcW w:w="2125" w:type="dxa"/>
            <w:tcBorders>
              <w:top w:val="single" w:sz="4" w:space="0" w:color="auto"/>
              <w:left w:val="single" w:sz="4" w:space="0" w:color="auto"/>
              <w:bottom w:val="single" w:sz="4" w:space="0" w:color="auto"/>
              <w:right w:val="single" w:sz="4" w:space="0" w:color="auto"/>
            </w:tcBorders>
            <w:noWrap/>
          </w:tcPr>
          <w:p w14:paraId="562E84BE" w14:textId="77777777" w:rsidR="001D11C0" w:rsidRPr="008708D7" w:rsidRDefault="001D11C0" w:rsidP="001D11C0">
            <w:pPr>
              <w:spacing w:after="0" w:line="240" w:lineRule="auto"/>
              <w:rPr>
                <w:rFonts w:ascii="Times New Roman" w:eastAsia="Calibri" w:hAnsi="Times New Roman" w:cs="Times New Roman"/>
                <w:sz w:val="24"/>
                <w:szCs w:val="24"/>
                <w:lang w:eastAsia="hu-HU"/>
              </w:rPr>
            </w:pPr>
          </w:p>
        </w:tc>
      </w:tr>
      <w:tr w:rsidR="001D11C0" w:rsidRPr="008708D7" w14:paraId="4A715575" w14:textId="77777777" w:rsidTr="0066771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hideMark/>
          </w:tcPr>
          <w:p w14:paraId="1A2DF443" w14:textId="77777777" w:rsidR="001D11C0" w:rsidRPr="008708D7" w:rsidRDefault="001D11C0" w:rsidP="001D11C0">
            <w:pPr>
              <w:spacing w:after="0" w:line="240" w:lineRule="auto"/>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Konduktor</w:t>
            </w:r>
          </w:p>
        </w:tc>
        <w:tc>
          <w:tcPr>
            <w:tcW w:w="1276" w:type="dxa"/>
            <w:tcBorders>
              <w:top w:val="single" w:sz="4" w:space="0" w:color="auto"/>
              <w:left w:val="single" w:sz="4" w:space="0" w:color="auto"/>
              <w:bottom w:val="single" w:sz="4" w:space="0" w:color="auto"/>
              <w:right w:val="single" w:sz="4" w:space="0" w:color="auto"/>
            </w:tcBorders>
            <w:shd w:val="clear" w:color="auto" w:fill="E2EFD9"/>
            <w:noWrap/>
            <w:hideMark/>
          </w:tcPr>
          <w:p w14:paraId="70005F31" w14:textId="77777777" w:rsidR="001D11C0" w:rsidRPr="008708D7" w:rsidRDefault="001D11C0" w:rsidP="001D11C0">
            <w:pPr>
              <w:spacing w:after="0" w:line="240" w:lineRule="auto"/>
              <w:jc w:val="right"/>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1 fő</w:t>
            </w:r>
          </w:p>
        </w:tc>
        <w:tc>
          <w:tcPr>
            <w:tcW w:w="850" w:type="dxa"/>
            <w:tcBorders>
              <w:top w:val="single" w:sz="4" w:space="0" w:color="auto"/>
              <w:left w:val="single" w:sz="4" w:space="0" w:color="auto"/>
              <w:bottom w:val="single" w:sz="4" w:space="0" w:color="auto"/>
              <w:right w:val="single" w:sz="4" w:space="0" w:color="auto"/>
            </w:tcBorders>
            <w:shd w:val="clear" w:color="auto" w:fill="E2EFD9"/>
            <w:noWrap/>
            <w:hideMark/>
          </w:tcPr>
          <w:p w14:paraId="5950C51F" w14:textId="77777777" w:rsidR="001D11C0" w:rsidRPr="008708D7" w:rsidRDefault="001D11C0" w:rsidP="001D11C0">
            <w:pPr>
              <w:spacing w:after="0" w:line="240" w:lineRule="auto"/>
              <w:jc w:val="right"/>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1 fő</w:t>
            </w:r>
          </w:p>
        </w:tc>
        <w:tc>
          <w:tcPr>
            <w:tcW w:w="2125" w:type="dxa"/>
            <w:tcBorders>
              <w:top w:val="single" w:sz="4" w:space="0" w:color="auto"/>
              <w:left w:val="single" w:sz="4" w:space="0" w:color="auto"/>
              <w:bottom w:val="single" w:sz="4" w:space="0" w:color="auto"/>
              <w:right w:val="single" w:sz="4" w:space="0" w:color="auto"/>
            </w:tcBorders>
            <w:noWrap/>
          </w:tcPr>
          <w:p w14:paraId="0AA72CE0" w14:textId="77777777" w:rsidR="001D11C0" w:rsidRPr="008708D7" w:rsidRDefault="001D11C0" w:rsidP="001D11C0">
            <w:pPr>
              <w:spacing w:after="0" w:line="240" w:lineRule="auto"/>
              <w:rPr>
                <w:rFonts w:ascii="Times New Roman" w:eastAsia="Calibri" w:hAnsi="Times New Roman" w:cs="Times New Roman"/>
                <w:sz w:val="24"/>
                <w:szCs w:val="24"/>
                <w:lang w:eastAsia="hu-HU"/>
              </w:rPr>
            </w:pPr>
          </w:p>
        </w:tc>
      </w:tr>
      <w:tr w:rsidR="001D11C0" w:rsidRPr="008708D7" w14:paraId="27DDD60B" w14:textId="77777777" w:rsidTr="0066771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hideMark/>
          </w:tcPr>
          <w:p w14:paraId="78E8394D" w14:textId="77777777" w:rsidR="001D11C0" w:rsidRPr="008708D7" w:rsidRDefault="001D11C0" w:rsidP="001D11C0">
            <w:pPr>
              <w:spacing w:after="0" w:line="240" w:lineRule="auto"/>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Gyógypedagógus</w:t>
            </w:r>
          </w:p>
        </w:tc>
        <w:tc>
          <w:tcPr>
            <w:tcW w:w="1276" w:type="dxa"/>
            <w:tcBorders>
              <w:top w:val="single" w:sz="4" w:space="0" w:color="auto"/>
              <w:left w:val="single" w:sz="4" w:space="0" w:color="auto"/>
              <w:bottom w:val="single" w:sz="4" w:space="0" w:color="auto"/>
              <w:right w:val="single" w:sz="4" w:space="0" w:color="auto"/>
            </w:tcBorders>
            <w:shd w:val="clear" w:color="auto" w:fill="E2EFD9"/>
            <w:noWrap/>
            <w:hideMark/>
          </w:tcPr>
          <w:p w14:paraId="7FEB29F7" w14:textId="77777777" w:rsidR="001D11C0" w:rsidRPr="008708D7" w:rsidRDefault="001D11C0" w:rsidP="001D11C0">
            <w:pPr>
              <w:spacing w:after="0" w:line="240" w:lineRule="auto"/>
              <w:jc w:val="right"/>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1 fő</w:t>
            </w:r>
          </w:p>
        </w:tc>
        <w:tc>
          <w:tcPr>
            <w:tcW w:w="850" w:type="dxa"/>
            <w:tcBorders>
              <w:top w:val="single" w:sz="4" w:space="0" w:color="auto"/>
              <w:left w:val="single" w:sz="4" w:space="0" w:color="auto"/>
              <w:bottom w:val="single" w:sz="4" w:space="0" w:color="auto"/>
              <w:right w:val="single" w:sz="4" w:space="0" w:color="auto"/>
            </w:tcBorders>
            <w:shd w:val="clear" w:color="auto" w:fill="E2EFD9"/>
            <w:noWrap/>
            <w:hideMark/>
          </w:tcPr>
          <w:p w14:paraId="7BB5F79E" w14:textId="77777777" w:rsidR="001D11C0" w:rsidRPr="008708D7" w:rsidRDefault="001D11C0" w:rsidP="001D11C0">
            <w:pPr>
              <w:spacing w:after="0" w:line="240" w:lineRule="auto"/>
              <w:jc w:val="right"/>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1 fő</w:t>
            </w:r>
          </w:p>
        </w:tc>
        <w:tc>
          <w:tcPr>
            <w:tcW w:w="2125" w:type="dxa"/>
            <w:tcBorders>
              <w:top w:val="single" w:sz="4" w:space="0" w:color="auto"/>
              <w:left w:val="single" w:sz="4" w:space="0" w:color="auto"/>
              <w:bottom w:val="single" w:sz="4" w:space="0" w:color="auto"/>
              <w:right w:val="single" w:sz="4" w:space="0" w:color="auto"/>
            </w:tcBorders>
            <w:noWrap/>
          </w:tcPr>
          <w:p w14:paraId="0EE9513A" w14:textId="77777777" w:rsidR="001D11C0" w:rsidRPr="008708D7" w:rsidRDefault="001D11C0" w:rsidP="001D11C0">
            <w:pPr>
              <w:spacing w:after="0" w:line="240" w:lineRule="auto"/>
              <w:rPr>
                <w:rFonts w:ascii="Times New Roman" w:eastAsia="Calibri" w:hAnsi="Times New Roman" w:cs="Times New Roman"/>
                <w:sz w:val="24"/>
                <w:szCs w:val="24"/>
                <w:lang w:eastAsia="hu-HU"/>
              </w:rPr>
            </w:pPr>
          </w:p>
        </w:tc>
      </w:tr>
      <w:tr w:rsidR="001D11C0" w:rsidRPr="008708D7" w14:paraId="1CB97214" w14:textId="77777777" w:rsidTr="0066771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hideMark/>
          </w:tcPr>
          <w:p w14:paraId="046931C7" w14:textId="77777777" w:rsidR="001D11C0" w:rsidRPr="008708D7" w:rsidRDefault="001D11C0" w:rsidP="001D11C0">
            <w:pPr>
              <w:spacing w:after="0" w:line="240" w:lineRule="auto"/>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Kisgyermeknevelők</w:t>
            </w:r>
          </w:p>
        </w:tc>
        <w:tc>
          <w:tcPr>
            <w:tcW w:w="1276" w:type="dxa"/>
            <w:tcBorders>
              <w:top w:val="single" w:sz="4" w:space="0" w:color="auto"/>
              <w:left w:val="single" w:sz="4" w:space="0" w:color="auto"/>
              <w:bottom w:val="single" w:sz="4" w:space="0" w:color="auto"/>
              <w:right w:val="single" w:sz="4" w:space="0" w:color="auto"/>
            </w:tcBorders>
            <w:shd w:val="clear" w:color="auto" w:fill="E2EFD9"/>
            <w:noWrap/>
            <w:hideMark/>
          </w:tcPr>
          <w:p w14:paraId="52A7413C" w14:textId="77777777" w:rsidR="001D11C0" w:rsidRPr="008708D7" w:rsidRDefault="001D11C0" w:rsidP="001D11C0">
            <w:pPr>
              <w:spacing w:after="0" w:line="240" w:lineRule="auto"/>
              <w:jc w:val="right"/>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112 fő</w:t>
            </w:r>
          </w:p>
        </w:tc>
        <w:tc>
          <w:tcPr>
            <w:tcW w:w="850" w:type="dxa"/>
            <w:tcBorders>
              <w:top w:val="single" w:sz="4" w:space="0" w:color="auto"/>
              <w:left w:val="single" w:sz="4" w:space="0" w:color="auto"/>
              <w:bottom w:val="single" w:sz="4" w:space="0" w:color="auto"/>
              <w:right w:val="single" w:sz="4" w:space="0" w:color="auto"/>
            </w:tcBorders>
            <w:shd w:val="clear" w:color="auto" w:fill="E2EFD9"/>
            <w:noWrap/>
            <w:hideMark/>
          </w:tcPr>
          <w:p w14:paraId="757E7F7F" w14:textId="77777777" w:rsidR="001D11C0" w:rsidRPr="008708D7" w:rsidRDefault="001D11C0" w:rsidP="001D11C0">
            <w:pPr>
              <w:spacing w:after="0" w:line="240" w:lineRule="auto"/>
              <w:jc w:val="right"/>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119 fő</w:t>
            </w:r>
          </w:p>
        </w:tc>
        <w:tc>
          <w:tcPr>
            <w:tcW w:w="2125" w:type="dxa"/>
            <w:tcBorders>
              <w:top w:val="single" w:sz="4" w:space="0" w:color="auto"/>
              <w:left w:val="single" w:sz="4" w:space="0" w:color="auto"/>
              <w:bottom w:val="single" w:sz="4" w:space="0" w:color="auto"/>
              <w:right w:val="single" w:sz="4" w:space="0" w:color="auto"/>
            </w:tcBorders>
            <w:noWrap/>
          </w:tcPr>
          <w:p w14:paraId="10EE3023" w14:textId="77777777" w:rsidR="001D11C0" w:rsidRPr="008708D7" w:rsidRDefault="001D11C0" w:rsidP="001D11C0">
            <w:pPr>
              <w:spacing w:after="0" w:line="240" w:lineRule="auto"/>
              <w:rPr>
                <w:rFonts w:ascii="Times New Roman" w:eastAsia="Calibri" w:hAnsi="Times New Roman" w:cs="Times New Roman"/>
                <w:sz w:val="24"/>
                <w:szCs w:val="24"/>
                <w:lang w:eastAsia="hu-HU"/>
              </w:rPr>
            </w:pPr>
          </w:p>
        </w:tc>
      </w:tr>
      <w:tr w:rsidR="001D11C0" w:rsidRPr="008708D7" w14:paraId="3C154089" w14:textId="77777777" w:rsidTr="0066771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hideMark/>
          </w:tcPr>
          <w:p w14:paraId="115A280F" w14:textId="77777777" w:rsidR="001D11C0" w:rsidRPr="008708D7" w:rsidRDefault="001D11C0" w:rsidP="001D11C0">
            <w:pPr>
              <w:spacing w:after="0" w:line="240" w:lineRule="auto"/>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Bölcsődei dajka</w:t>
            </w:r>
          </w:p>
        </w:tc>
        <w:tc>
          <w:tcPr>
            <w:tcW w:w="1276" w:type="dxa"/>
            <w:tcBorders>
              <w:top w:val="single" w:sz="4" w:space="0" w:color="auto"/>
              <w:left w:val="single" w:sz="4" w:space="0" w:color="auto"/>
              <w:bottom w:val="single" w:sz="4" w:space="0" w:color="auto"/>
              <w:right w:val="single" w:sz="4" w:space="0" w:color="auto"/>
            </w:tcBorders>
            <w:shd w:val="clear" w:color="auto" w:fill="E2EFD9"/>
            <w:noWrap/>
            <w:hideMark/>
          </w:tcPr>
          <w:p w14:paraId="4ABF832B" w14:textId="77777777" w:rsidR="001D11C0" w:rsidRPr="008708D7" w:rsidRDefault="001D11C0" w:rsidP="001D11C0">
            <w:pPr>
              <w:spacing w:after="0" w:line="240" w:lineRule="auto"/>
              <w:jc w:val="right"/>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29 fő</w:t>
            </w:r>
          </w:p>
        </w:tc>
        <w:tc>
          <w:tcPr>
            <w:tcW w:w="850" w:type="dxa"/>
            <w:tcBorders>
              <w:top w:val="single" w:sz="4" w:space="0" w:color="auto"/>
              <w:left w:val="single" w:sz="4" w:space="0" w:color="auto"/>
              <w:bottom w:val="single" w:sz="4" w:space="0" w:color="auto"/>
              <w:right w:val="single" w:sz="4" w:space="0" w:color="auto"/>
            </w:tcBorders>
            <w:shd w:val="clear" w:color="auto" w:fill="E2EFD9"/>
            <w:noWrap/>
            <w:hideMark/>
          </w:tcPr>
          <w:p w14:paraId="3017D98C" w14:textId="77777777" w:rsidR="001D11C0" w:rsidRPr="008708D7" w:rsidRDefault="001D11C0" w:rsidP="001D11C0">
            <w:pPr>
              <w:spacing w:after="0" w:line="240" w:lineRule="auto"/>
              <w:jc w:val="right"/>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31 fő</w:t>
            </w:r>
          </w:p>
        </w:tc>
        <w:tc>
          <w:tcPr>
            <w:tcW w:w="2125" w:type="dxa"/>
            <w:tcBorders>
              <w:top w:val="single" w:sz="4" w:space="0" w:color="auto"/>
              <w:left w:val="single" w:sz="4" w:space="0" w:color="auto"/>
              <w:bottom w:val="single" w:sz="4" w:space="0" w:color="auto"/>
              <w:right w:val="single" w:sz="4" w:space="0" w:color="auto"/>
            </w:tcBorders>
            <w:noWrap/>
            <w:hideMark/>
          </w:tcPr>
          <w:p w14:paraId="1E0189EE" w14:textId="77777777" w:rsidR="001D11C0" w:rsidRPr="008708D7" w:rsidRDefault="001D11C0" w:rsidP="001D11C0">
            <w:pPr>
              <w:spacing w:line="256" w:lineRule="auto"/>
              <w:rPr>
                <w:rFonts w:ascii="Times New Roman" w:eastAsia="Calibri" w:hAnsi="Times New Roman" w:cs="Times New Roman"/>
                <w:sz w:val="24"/>
                <w:szCs w:val="24"/>
                <w:lang w:eastAsia="hu-HU"/>
              </w:rPr>
            </w:pPr>
          </w:p>
        </w:tc>
      </w:tr>
      <w:tr w:rsidR="001D11C0" w:rsidRPr="008708D7" w14:paraId="677EC93C" w14:textId="77777777" w:rsidTr="0066771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hideMark/>
          </w:tcPr>
          <w:p w14:paraId="16598FC7" w14:textId="77777777" w:rsidR="001D11C0" w:rsidRPr="008708D7" w:rsidRDefault="001D11C0" w:rsidP="001D11C0">
            <w:pPr>
              <w:spacing w:after="0" w:line="240" w:lineRule="auto"/>
              <w:rPr>
                <w:rFonts w:ascii="Times New Roman" w:eastAsia="Calibri" w:hAnsi="Times New Roman" w:cs="Times New Roman"/>
                <w:b/>
                <w:bCs/>
                <w:sz w:val="24"/>
                <w:szCs w:val="24"/>
                <w:lang w:eastAsia="hu-HU"/>
              </w:rPr>
            </w:pPr>
            <w:r w:rsidRPr="008708D7">
              <w:rPr>
                <w:rFonts w:ascii="Times New Roman" w:eastAsia="Calibri" w:hAnsi="Times New Roman" w:cs="Times New Roman"/>
                <w:b/>
                <w:bCs/>
                <w:sz w:val="24"/>
                <w:szCs w:val="24"/>
                <w:lang w:eastAsia="hu-HU"/>
              </w:rPr>
              <w:t>Int. üzemeltetéshez kapcsolódó tevékenységet ellátók</w:t>
            </w:r>
          </w:p>
        </w:tc>
        <w:tc>
          <w:tcPr>
            <w:tcW w:w="1276" w:type="dxa"/>
            <w:tcBorders>
              <w:top w:val="single" w:sz="4" w:space="0" w:color="auto"/>
              <w:left w:val="single" w:sz="4" w:space="0" w:color="auto"/>
              <w:bottom w:val="single" w:sz="4" w:space="0" w:color="auto"/>
              <w:right w:val="single" w:sz="4" w:space="0" w:color="auto"/>
            </w:tcBorders>
            <w:shd w:val="clear" w:color="auto" w:fill="E2EFD9"/>
            <w:noWrap/>
            <w:hideMark/>
          </w:tcPr>
          <w:p w14:paraId="04ED8E21" w14:textId="77777777" w:rsidR="001D11C0" w:rsidRPr="008708D7" w:rsidRDefault="001D11C0" w:rsidP="001D11C0">
            <w:pPr>
              <w:spacing w:after="0" w:line="240" w:lineRule="auto"/>
              <w:jc w:val="right"/>
              <w:rPr>
                <w:rFonts w:ascii="Times New Roman" w:eastAsia="Calibri" w:hAnsi="Times New Roman" w:cs="Times New Roman"/>
                <w:b/>
                <w:bCs/>
                <w:sz w:val="24"/>
                <w:szCs w:val="24"/>
                <w:lang w:eastAsia="hu-HU"/>
              </w:rPr>
            </w:pPr>
            <w:r w:rsidRPr="008708D7">
              <w:rPr>
                <w:rFonts w:ascii="Times New Roman" w:eastAsia="Calibri" w:hAnsi="Times New Roman" w:cs="Times New Roman"/>
                <w:b/>
                <w:bCs/>
                <w:sz w:val="24"/>
                <w:szCs w:val="24"/>
                <w:lang w:eastAsia="hu-HU"/>
              </w:rPr>
              <w:t>43 fő</w:t>
            </w:r>
          </w:p>
        </w:tc>
        <w:tc>
          <w:tcPr>
            <w:tcW w:w="850" w:type="dxa"/>
            <w:tcBorders>
              <w:top w:val="single" w:sz="4" w:space="0" w:color="auto"/>
              <w:left w:val="single" w:sz="4" w:space="0" w:color="auto"/>
              <w:bottom w:val="single" w:sz="4" w:space="0" w:color="auto"/>
              <w:right w:val="single" w:sz="4" w:space="0" w:color="auto"/>
            </w:tcBorders>
            <w:shd w:val="clear" w:color="auto" w:fill="E2EFD9"/>
            <w:noWrap/>
            <w:hideMark/>
          </w:tcPr>
          <w:p w14:paraId="28722A62" w14:textId="77777777" w:rsidR="001D11C0" w:rsidRPr="008708D7" w:rsidRDefault="001D11C0" w:rsidP="001D11C0">
            <w:pPr>
              <w:spacing w:after="0" w:line="240" w:lineRule="auto"/>
              <w:jc w:val="right"/>
              <w:rPr>
                <w:rFonts w:ascii="Times New Roman" w:eastAsia="Calibri" w:hAnsi="Times New Roman" w:cs="Times New Roman"/>
                <w:b/>
                <w:bCs/>
                <w:sz w:val="24"/>
                <w:szCs w:val="24"/>
                <w:lang w:eastAsia="hu-HU"/>
              </w:rPr>
            </w:pPr>
            <w:r w:rsidRPr="008708D7">
              <w:rPr>
                <w:rFonts w:ascii="Times New Roman" w:eastAsia="Calibri" w:hAnsi="Times New Roman" w:cs="Times New Roman"/>
                <w:b/>
                <w:bCs/>
                <w:sz w:val="24"/>
                <w:szCs w:val="24"/>
                <w:lang w:eastAsia="hu-HU"/>
              </w:rPr>
              <w:t>47 fő</w:t>
            </w:r>
          </w:p>
        </w:tc>
        <w:tc>
          <w:tcPr>
            <w:tcW w:w="2125" w:type="dxa"/>
            <w:tcBorders>
              <w:top w:val="single" w:sz="4" w:space="0" w:color="auto"/>
              <w:left w:val="single" w:sz="4" w:space="0" w:color="auto"/>
              <w:bottom w:val="single" w:sz="4" w:space="0" w:color="auto"/>
              <w:right w:val="single" w:sz="4" w:space="0" w:color="auto"/>
            </w:tcBorders>
            <w:noWrap/>
          </w:tcPr>
          <w:p w14:paraId="3ED0B364" w14:textId="77777777" w:rsidR="001D11C0" w:rsidRPr="008708D7" w:rsidRDefault="001D11C0" w:rsidP="001D11C0">
            <w:pPr>
              <w:spacing w:after="0" w:line="240" w:lineRule="auto"/>
              <w:rPr>
                <w:rFonts w:ascii="Times New Roman" w:eastAsia="Calibri" w:hAnsi="Times New Roman" w:cs="Times New Roman"/>
                <w:i/>
                <w:iCs/>
                <w:sz w:val="24"/>
                <w:szCs w:val="24"/>
                <w:lang w:eastAsia="hu-HU"/>
              </w:rPr>
            </w:pPr>
          </w:p>
        </w:tc>
      </w:tr>
      <w:tr w:rsidR="001D11C0" w:rsidRPr="008708D7" w14:paraId="5C32C4B3" w14:textId="77777777" w:rsidTr="0066771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hideMark/>
          </w:tcPr>
          <w:p w14:paraId="05FAEEB3" w14:textId="77777777" w:rsidR="001D11C0" w:rsidRPr="008708D7" w:rsidRDefault="001D11C0" w:rsidP="001D11C0">
            <w:pPr>
              <w:spacing w:after="0" w:line="240" w:lineRule="auto"/>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 xml:space="preserve">Szakácsnő </w:t>
            </w:r>
          </w:p>
        </w:tc>
        <w:tc>
          <w:tcPr>
            <w:tcW w:w="1276" w:type="dxa"/>
            <w:tcBorders>
              <w:top w:val="single" w:sz="4" w:space="0" w:color="auto"/>
              <w:left w:val="single" w:sz="4" w:space="0" w:color="auto"/>
              <w:bottom w:val="single" w:sz="4" w:space="0" w:color="auto"/>
              <w:right w:val="single" w:sz="4" w:space="0" w:color="auto"/>
            </w:tcBorders>
            <w:shd w:val="clear" w:color="auto" w:fill="E2EFD9"/>
            <w:noWrap/>
            <w:hideMark/>
          </w:tcPr>
          <w:p w14:paraId="06A3EBB9" w14:textId="77777777" w:rsidR="001D11C0" w:rsidRPr="008708D7" w:rsidRDefault="001D11C0" w:rsidP="001D11C0">
            <w:pPr>
              <w:spacing w:after="0" w:line="240" w:lineRule="auto"/>
              <w:jc w:val="right"/>
              <w:rPr>
                <w:rFonts w:ascii="Times New Roman" w:eastAsia="Calibri" w:hAnsi="Times New Roman" w:cs="Times New Roman"/>
                <w:i/>
                <w:iCs/>
                <w:sz w:val="24"/>
                <w:szCs w:val="24"/>
                <w:lang w:eastAsia="hu-HU"/>
              </w:rPr>
            </w:pPr>
            <w:r w:rsidRPr="008708D7">
              <w:rPr>
                <w:rFonts w:ascii="Times New Roman" w:eastAsia="Calibri" w:hAnsi="Times New Roman" w:cs="Times New Roman"/>
                <w:i/>
                <w:iCs/>
                <w:sz w:val="24"/>
                <w:szCs w:val="24"/>
                <w:lang w:eastAsia="hu-HU"/>
              </w:rPr>
              <w:t>6 fő</w:t>
            </w:r>
          </w:p>
        </w:tc>
        <w:tc>
          <w:tcPr>
            <w:tcW w:w="850" w:type="dxa"/>
            <w:tcBorders>
              <w:top w:val="single" w:sz="4" w:space="0" w:color="auto"/>
              <w:left w:val="single" w:sz="4" w:space="0" w:color="auto"/>
              <w:bottom w:val="single" w:sz="4" w:space="0" w:color="auto"/>
              <w:right w:val="single" w:sz="4" w:space="0" w:color="auto"/>
            </w:tcBorders>
            <w:shd w:val="clear" w:color="auto" w:fill="E2EFD9"/>
            <w:noWrap/>
            <w:hideMark/>
          </w:tcPr>
          <w:p w14:paraId="5996CF81" w14:textId="77777777" w:rsidR="001D11C0" w:rsidRPr="008708D7" w:rsidRDefault="001D11C0" w:rsidP="001D11C0">
            <w:pPr>
              <w:spacing w:after="0" w:line="240" w:lineRule="auto"/>
              <w:jc w:val="right"/>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6 fő</w:t>
            </w:r>
          </w:p>
        </w:tc>
        <w:tc>
          <w:tcPr>
            <w:tcW w:w="2125" w:type="dxa"/>
            <w:tcBorders>
              <w:top w:val="single" w:sz="4" w:space="0" w:color="auto"/>
              <w:left w:val="single" w:sz="4" w:space="0" w:color="auto"/>
              <w:bottom w:val="single" w:sz="4" w:space="0" w:color="auto"/>
              <w:right w:val="single" w:sz="4" w:space="0" w:color="auto"/>
            </w:tcBorders>
            <w:noWrap/>
            <w:hideMark/>
          </w:tcPr>
          <w:p w14:paraId="09A363A7" w14:textId="77777777" w:rsidR="001D11C0" w:rsidRPr="008708D7" w:rsidRDefault="001D11C0" w:rsidP="001D11C0">
            <w:pPr>
              <w:spacing w:line="256" w:lineRule="auto"/>
              <w:rPr>
                <w:rFonts w:ascii="Times New Roman" w:eastAsia="Calibri" w:hAnsi="Times New Roman" w:cs="Times New Roman"/>
                <w:sz w:val="24"/>
                <w:szCs w:val="24"/>
                <w:lang w:eastAsia="hu-HU"/>
              </w:rPr>
            </w:pPr>
          </w:p>
        </w:tc>
      </w:tr>
      <w:tr w:rsidR="001D11C0" w:rsidRPr="008708D7" w14:paraId="0ECC36B7" w14:textId="77777777" w:rsidTr="0066771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hideMark/>
          </w:tcPr>
          <w:p w14:paraId="22B0E85C" w14:textId="77777777" w:rsidR="001D11C0" w:rsidRPr="008708D7" w:rsidRDefault="001D11C0" w:rsidP="001D11C0">
            <w:pPr>
              <w:spacing w:after="0" w:line="240" w:lineRule="auto"/>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Konyhai kisegítő</w:t>
            </w:r>
          </w:p>
        </w:tc>
        <w:tc>
          <w:tcPr>
            <w:tcW w:w="1276" w:type="dxa"/>
            <w:tcBorders>
              <w:top w:val="single" w:sz="4" w:space="0" w:color="auto"/>
              <w:left w:val="single" w:sz="4" w:space="0" w:color="auto"/>
              <w:bottom w:val="single" w:sz="4" w:space="0" w:color="auto"/>
              <w:right w:val="single" w:sz="4" w:space="0" w:color="auto"/>
            </w:tcBorders>
            <w:shd w:val="clear" w:color="auto" w:fill="E2EFD9"/>
            <w:noWrap/>
            <w:hideMark/>
          </w:tcPr>
          <w:p w14:paraId="77CEE962" w14:textId="77777777" w:rsidR="001D11C0" w:rsidRPr="008708D7" w:rsidRDefault="001D11C0" w:rsidP="001D11C0">
            <w:pPr>
              <w:spacing w:after="0" w:line="240" w:lineRule="auto"/>
              <w:jc w:val="right"/>
              <w:rPr>
                <w:rFonts w:ascii="Times New Roman" w:eastAsia="Calibri" w:hAnsi="Times New Roman" w:cs="Times New Roman"/>
                <w:i/>
                <w:iCs/>
                <w:sz w:val="24"/>
                <w:szCs w:val="24"/>
                <w:lang w:eastAsia="hu-HU"/>
              </w:rPr>
            </w:pPr>
            <w:r w:rsidRPr="008708D7">
              <w:rPr>
                <w:rFonts w:ascii="Times New Roman" w:eastAsia="Calibri" w:hAnsi="Times New Roman" w:cs="Times New Roman"/>
                <w:i/>
                <w:iCs/>
                <w:sz w:val="24"/>
                <w:szCs w:val="24"/>
                <w:lang w:eastAsia="hu-HU"/>
              </w:rPr>
              <w:t>13 fő</w:t>
            </w:r>
          </w:p>
        </w:tc>
        <w:tc>
          <w:tcPr>
            <w:tcW w:w="850" w:type="dxa"/>
            <w:tcBorders>
              <w:top w:val="single" w:sz="4" w:space="0" w:color="auto"/>
              <w:left w:val="single" w:sz="4" w:space="0" w:color="auto"/>
              <w:bottom w:val="single" w:sz="4" w:space="0" w:color="auto"/>
              <w:right w:val="single" w:sz="4" w:space="0" w:color="auto"/>
            </w:tcBorders>
            <w:shd w:val="clear" w:color="auto" w:fill="E2EFD9"/>
            <w:noWrap/>
            <w:hideMark/>
          </w:tcPr>
          <w:p w14:paraId="57DC5E3E" w14:textId="77777777" w:rsidR="001D11C0" w:rsidRPr="008708D7" w:rsidRDefault="001D11C0" w:rsidP="001D11C0">
            <w:pPr>
              <w:spacing w:after="0" w:line="240" w:lineRule="auto"/>
              <w:jc w:val="right"/>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15 fő</w:t>
            </w:r>
          </w:p>
        </w:tc>
        <w:tc>
          <w:tcPr>
            <w:tcW w:w="2125" w:type="dxa"/>
            <w:tcBorders>
              <w:top w:val="single" w:sz="4" w:space="0" w:color="auto"/>
              <w:left w:val="single" w:sz="4" w:space="0" w:color="auto"/>
              <w:bottom w:val="single" w:sz="4" w:space="0" w:color="auto"/>
              <w:right w:val="single" w:sz="4" w:space="0" w:color="auto"/>
            </w:tcBorders>
            <w:noWrap/>
            <w:hideMark/>
          </w:tcPr>
          <w:p w14:paraId="3C18644A" w14:textId="77777777" w:rsidR="001D11C0" w:rsidRPr="008708D7" w:rsidRDefault="001D11C0" w:rsidP="001D11C0">
            <w:pPr>
              <w:spacing w:after="0" w:line="240" w:lineRule="auto"/>
              <w:rPr>
                <w:rFonts w:ascii="Times New Roman" w:eastAsia="Calibri" w:hAnsi="Times New Roman" w:cs="Times New Roman"/>
                <w:i/>
                <w:iCs/>
                <w:sz w:val="20"/>
                <w:szCs w:val="20"/>
                <w:lang w:eastAsia="hu-HU"/>
              </w:rPr>
            </w:pPr>
            <w:r w:rsidRPr="008708D7">
              <w:rPr>
                <w:rFonts w:ascii="Times New Roman" w:eastAsia="Calibri" w:hAnsi="Times New Roman" w:cs="Times New Roman"/>
                <w:i/>
                <w:iCs/>
                <w:sz w:val="20"/>
                <w:szCs w:val="20"/>
                <w:lang w:eastAsia="hu-HU"/>
              </w:rPr>
              <w:t>(1 fő konyhai kisegítő részmunkaidős)</w:t>
            </w:r>
          </w:p>
        </w:tc>
      </w:tr>
      <w:tr w:rsidR="001D11C0" w:rsidRPr="008708D7" w14:paraId="5EFA90C5" w14:textId="77777777" w:rsidTr="0066771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hideMark/>
          </w:tcPr>
          <w:p w14:paraId="4B5BB710" w14:textId="77777777" w:rsidR="001D11C0" w:rsidRPr="008708D7" w:rsidRDefault="001D11C0" w:rsidP="001D11C0">
            <w:pPr>
              <w:spacing w:after="0" w:line="240" w:lineRule="auto"/>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Szakmunkás</w:t>
            </w:r>
          </w:p>
        </w:tc>
        <w:tc>
          <w:tcPr>
            <w:tcW w:w="1276" w:type="dxa"/>
            <w:tcBorders>
              <w:top w:val="single" w:sz="4" w:space="0" w:color="auto"/>
              <w:left w:val="single" w:sz="4" w:space="0" w:color="auto"/>
              <w:bottom w:val="single" w:sz="4" w:space="0" w:color="auto"/>
              <w:right w:val="single" w:sz="4" w:space="0" w:color="auto"/>
            </w:tcBorders>
            <w:shd w:val="clear" w:color="auto" w:fill="E2EFD9"/>
            <w:noWrap/>
            <w:hideMark/>
          </w:tcPr>
          <w:p w14:paraId="188ABD94" w14:textId="77777777" w:rsidR="001D11C0" w:rsidRPr="008708D7" w:rsidRDefault="001D11C0" w:rsidP="001D11C0">
            <w:pPr>
              <w:spacing w:after="0" w:line="240" w:lineRule="auto"/>
              <w:jc w:val="right"/>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3 fő</w:t>
            </w:r>
          </w:p>
        </w:tc>
        <w:tc>
          <w:tcPr>
            <w:tcW w:w="850" w:type="dxa"/>
            <w:tcBorders>
              <w:top w:val="single" w:sz="4" w:space="0" w:color="auto"/>
              <w:left w:val="single" w:sz="4" w:space="0" w:color="auto"/>
              <w:bottom w:val="single" w:sz="4" w:space="0" w:color="auto"/>
              <w:right w:val="single" w:sz="4" w:space="0" w:color="auto"/>
            </w:tcBorders>
            <w:shd w:val="clear" w:color="auto" w:fill="E2EFD9"/>
            <w:noWrap/>
            <w:hideMark/>
          </w:tcPr>
          <w:p w14:paraId="1D97854C" w14:textId="77777777" w:rsidR="001D11C0" w:rsidRPr="008708D7" w:rsidRDefault="001D11C0" w:rsidP="001D11C0">
            <w:pPr>
              <w:spacing w:after="0" w:line="240" w:lineRule="auto"/>
              <w:jc w:val="right"/>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3 fő</w:t>
            </w:r>
          </w:p>
        </w:tc>
        <w:tc>
          <w:tcPr>
            <w:tcW w:w="2125" w:type="dxa"/>
            <w:tcBorders>
              <w:top w:val="single" w:sz="4" w:space="0" w:color="auto"/>
              <w:left w:val="single" w:sz="4" w:space="0" w:color="auto"/>
              <w:bottom w:val="single" w:sz="4" w:space="0" w:color="auto"/>
              <w:right w:val="single" w:sz="4" w:space="0" w:color="auto"/>
            </w:tcBorders>
            <w:noWrap/>
            <w:hideMark/>
          </w:tcPr>
          <w:p w14:paraId="58E186BB" w14:textId="77777777" w:rsidR="001D11C0" w:rsidRPr="008708D7" w:rsidRDefault="001D11C0" w:rsidP="001D11C0">
            <w:pPr>
              <w:spacing w:after="0" w:line="240" w:lineRule="auto"/>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 </w:t>
            </w:r>
          </w:p>
        </w:tc>
      </w:tr>
      <w:tr w:rsidR="001D11C0" w:rsidRPr="008708D7" w14:paraId="3DFD1191" w14:textId="77777777" w:rsidTr="0066771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hideMark/>
          </w:tcPr>
          <w:p w14:paraId="4D90B16E" w14:textId="77777777" w:rsidR="001D11C0" w:rsidRPr="008708D7" w:rsidRDefault="001D11C0" w:rsidP="001D11C0">
            <w:pPr>
              <w:spacing w:after="0" w:line="240" w:lineRule="auto"/>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Gépkocsivezető</w:t>
            </w:r>
          </w:p>
        </w:tc>
        <w:tc>
          <w:tcPr>
            <w:tcW w:w="1276" w:type="dxa"/>
            <w:tcBorders>
              <w:top w:val="single" w:sz="4" w:space="0" w:color="auto"/>
              <w:left w:val="single" w:sz="4" w:space="0" w:color="auto"/>
              <w:bottom w:val="single" w:sz="4" w:space="0" w:color="auto"/>
              <w:right w:val="single" w:sz="4" w:space="0" w:color="auto"/>
            </w:tcBorders>
            <w:shd w:val="clear" w:color="auto" w:fill="E2EFD9"/>
            <w:noWrap/>
            <w:hideMark/>
          </w:tcPr>
          <w:p w14:paraId="42F396F6" w14:textId="77777777" w:rsidR="001D11C0" w:rsidRPr="008708D7" w:rsidRDefault="001D11C0" w:rsidP="001D11C0">
            <w:pPr>
              <w:spacing w:after="0" w:line="240" w:lineRule="auto"/>
              <w:jc w:val="right"/>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2 fő</w:t>
            </w:r>
          </w:p>
        </w:tc>
        <w:tc>
          <w:tcPr>
            <w:tcW w:w="850" w:type="dxa"/>
            <w:tcBorders>
              <w:top w:val="single" w:sz="4" w:space="0" w:color="auto"/>
              <w:left w:val="single" w:sz="4" w:space="0" w:color="auto"/>
              <w:bottom w:val="single" w:sz="4" w:space="0" w:color="auto"/>
              <w:right w:val="single" w:sz="4" w:space="0" w:color="auto"/>
            </w:tcBorders>
            <w:shd w:val="clear" w:color="auto" w:fill="E2EFD9"/>
            <w:noWrap/>
            <w:hideMark/>
          </w:tcPr>
          <w:p w14:paraId="15F33895" w14:textId="77777777" w:rsidR="001D11C0" w:rsidRPr="008708D7" w:rsidRDefault="001D11C0" w:rsidP="001D11C0">
            <w:pPr>
              <w:spacing w:after="0" w:line="240" w:lineRule="auto"/>
              <w:jc w:val="right"/>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3 fő</w:t>
            </w:r>
          </w:p>
        </w:tc>
        <w:tc>
          <w:tcPr>
            <w:tcW w:w="2125" w:type="dxa"/>
            <w:tcBorders>
              <w:top w:val="single" w:sz="4" w:space="0" w:color="auto"/>
              <w:left w:val="single" w:sz="4" w:space="0" w:color="auto"/>
              <w:bottom w:val="single" w:sz="4" w:space="0" w:color="auto"/>
              <w:right w:val="single" w:sz="4" w:space="0" w:color="auto"/>
            </w:tcBorders>
            <w:noWrap/>
            <w:hideMark/>
          </w:tcPr>
          <w:p w14:paraId="2ECE5E1C" w14:textId="77777777" w:rsidR="001D11C0" w:rsidRPr="008708D7" w:rsidRDefault="001D11C0" w:rsidP="001D11C0">
            <w:pPr>
              <w:spacing w:after="0" w:line="240" w:lineRule="auto"/>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 </w:t>
            </w:r>
          </w:p>
        </w:tc>
      </w:tr>
      <w:tr w:rsidR="001D11C0" w:rsidRPr="008708D7" w14:paraId="7D904B4A" w14:textId="77777777" w:rsidTr="0066771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hideMark/>
          </w:tcPr>
          <w:p w14:paraId="3097C6C3" w14:textId="77777777" w:rsidR="001D11C0" w:rsidRPr="008708D7" w:rsidRDefault="001D11C0" w:rsidP="001D11C0">
            <w:pPr>
              <w:spacing w:after="0" w:line="240" w:lineRule="auto"/>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Udvari karbantartó</w:t>
            </w:r>
          </w:p>
        </w:tc>
        <w:tc>
          <w:tcPr>
            <w:tcW w:w="1276" w:type="dxa"/>
            <w:tcBorders>
              <w:top w:val="single" w:sz="4" w:space="0" w:color="auto"/>
              <w:left w:val="single" w:sz="4" w:space="0" w:color="auto"/>
              <w:bottom w:val="single" w:sz="4" w:space="0" w:color="auto"/>
              <w:right w:val="single" w:sz="4" w:space="0" w:color="auto"/>
            </w:tcBorders>
            <w:shd w:val="clear" w:color="auto" w:fill="E2EFD9"/>
            <w:noWrap/>
            <w:hideMark/>
          </w:tcPr>
          <w:p w14:paraId="49B0ED92" w14:textId="77777777" w:rsidR="001D11C0" w:rsidRPr="008708D7" w:rsidRDefault="001D11C0" w:rsidP="001D11C0">
            <w:pPr>
              <w:spacing w:after="0" w:line="240" w:lineRule="auto"/>
              <w:jc w:val="right"/>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6 fő</w:t>
            </w:r>
          </w:p>
        </w:tc>
        <w:tc>
          <w:tcPr>
            <w:tcW w:w="850" w:type="dxa"/>
            <w:tcBorders>
              <w:top w:val="single" w:sz="4" w:space="0" w:color="auto"/>
              <w:left w:val="single" w:sz="4" w:space="0" w:color="auto"/>
              <w:bottom w:val="single" w:sz="4" w:space="0" w:color="auto"/>
              <w:right w:val="single" w:sz="4" w:space="0" w:color="auto"/>
            </w:tcBorders>
            <w:shd w:val="clear" w:color="auto" w:fill="E2EFD9"/>
            <w:noWrap/>
            <w:hideMark/>
          </w:tcPr>
          <w:p w14:paraId="2396E5DD" w14:textId="77777777" w:rsidR="001D11C0" w:rsidRPr="008708D7" w:rsidRDefault="001D11C0" w:rsidP="001D11C0">
            <w:pPr>
              <w:spacing w:after="0" w:line="240" w:lineRule="auto"/>
              <w:jc w:val="right"/>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7 fő</w:t>
            </w:r>
          </w:p>
        </w:tc>
        <w:tc>
          <w:tcPr>
            <w:tcW w:w="2125" w:type="dxa"/>
            <w:tcBorders>
              <w:top w:val="single" w:sz="4" w:space="0" w:color="auto"/>
              <w:left w:val="single" w:sz="4" w:space="0" w:color="auto"/>
              <w:bottom w:val="single" w:sz="4" w:space="0" w:color="auto"/>
              <w:right w:val="single" w:sz="4" w:space="0" w:color="auto"/>
            </w:tcBorders>
            <w:noWrap/>
            <w:hideMark/>
          </w:tcPr>
          <w:p w14:paraId="6EFD115F" w14:textId="77777777" w:rsidR="001D11C0" w:rsidRPr="008708D7" w:rsidRDefault="001D11C0" w:rsidP="001D11C0">
            <w:pPr>
              <w:spacing w:after="0" w:line="240" w:lineRule="auto"/>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 </w:t>
            </w:r>
          </w:p>
        </w:tc>
      </w:tr>
      <w:tr w:rsidR="001D11C0" w:rsidRPr="008708D7" w14:paraId="32D142FB" w14:textId="77777777" w:rsidTr="0066771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hideMark/>
          </w:tcPr>
          <w:p w14:paraId="23A557BC" w14:textId="77777777" w:rsidR="001D11C0" w:rsidRPr="008708D7" w:rsidRDefault="001D11C0" w:rsidP="001D11C0">
            <w:pPr>
              <w:spacing w:after="0" w:line="240" w:lineRule="auto"/>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Élelmezésvezető</w:t>
            </w:r>
          </w:p>
        </w:tc>
        <w:tc>
          <w:tcPr>
            <w:tcW w:w="1276" w:type="dxa"/>
            <w:tcBorders>
              <w:top w:val="single" w:sz="4" w:space="0" w:color="auto"/>
              <w:left w:val="single" w:sz="4" w:space="0" w:color="auto"/>
              <w:bottom w:val="single" w:sz="4" w:space="0" w:color="auto"/>
              <w:right w:val="single" w:sz="4" w:space="0" w:color="auto"/>
            </w:tcBorders>
            <w:shd w:val="clear" w:color="auto" w:fill="E2EFD9"/>
            <w:noWrap/>
            <w:hideMark/>
          </w:tcPr>
          <w:p w14:paraId="192398E5" w14:textId="77777777" w:rsidR="001D11C0" w:rsidRPr="008708D7" w:rsidRDefault="001D11C0" w:rsidP="001D11C0">
            <w:pPr>
              <w:spacing w:after="0" w:line="240" w:lineRule="auto"/>
              <w:jc w:val="right"/>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2 fő</w:t>
            </w:r>
          </w:p>
        </w:tc>
        <w:tc>
          <w:tcPr>
            <w:tcW w:w="850" w:type="dxa"/>
            <w:tcBorders>
              <w:top w:val="single" w:sz="4" w:space="0" w:color="auto"/>
              <w:left w:val="single" w:sz="4" w:space="0" w:color="auto"/>
              <w:bottom w:val="single" w:sz="4" w:space="0" w:color="auto"/>
              <w:right w:val="single" w:sz="4" w:space="0" w:color="auto"/>
            </w:tcBorders>
            <w:shd w:val="clear" w:color="auto" w:fill="E2EFD9"/>
            <w:noWrap/>
            <w:hideMark/>
          </w:tcPr>
          <w:p w14:paraId="05AD5B9E" w14:textId="77777777" w:rsidR="001D11C0" w:rsidRPr="008708D7" w:rsidRDefault="001D11C0" w:rsidP="001D11C0">
            <w:pPr>
              <w:spacing w:after="0" w:line="240" w:lineRule="auto"/>
              <w:jc w:val="right"/>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2 fő</w:t>
            </w:r>
          </w:p>
        </w:tc>
        <w:tc>
          <w:tcPr>
            <w:tcW w:w="2125" w:type="dxa"/>
            <w:tcBorders>
              <w:top w:val="single" w:sz="4" w:space="0" w:color="auto"/>
              <w:left w:val="single" w:sz="4" w:space="0" w:color="auto"/>
              <w:bottom w:val="single" w:sz="4" w:space="0" w:color="auto"/>
              <w:right w:val="single" w:sz="4" w:space="0" w:color="auto"/>
            </w:tcBorders>
            <w:noWrap/>
            <w:hideMark/>
          </w:tcPr>
          <w:p w14:paraId="66A06861" w14:textId="77777777" w:rsidR="001D11C0" w:rsidRPr="008708D7" w:rsidRDefault="001D11C0" w:rsidP="001D11C0">
            <w:pPr>
              <w:spacing w:after="0" w:line="240" w:lineRule="auto"/>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 </w:t>
            </w:r>
          </w:p>
        </w:tc>
      </w:tr>
      <w:tr w:rsidR="001D11C0" w:rsidRPr="008708D7" w14:paraId="17A8E5AD" w14:textId="77777777" w:rsidTr="00667711">
        <w:trPr>
          <w:trHeight w:val="385"/>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noWrap/>
            <w:hideMark/>
          </w:tcPr>
          <w:p w14:paraId="210366AF" w14:textId="77777777" w:rsidR="001D11C0" w:rsidRPr="008708D7" w:rsidRDefault="001D11C0" w:rsidP="001D11C0">
            <w:pPr>
              <w:spacing w:after="0" w:line="240" w:lineRule="auto"/>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Mosónő</w:t>
            </w:r>
          </w:p>
        </w:tc>
        <w:tc>
          <w:tcPr>
            <w:tcW w:w="1276" w:type="dxa"/>
            <w:tcBorders>
              <w:top w:val="single" w:sz="4" w:space="0" w:color="auto"/>
              <w:left w:val="single" w:sz="4" w:space="0" w:color="auto"/>
              <w:bottom w:val="single" w:sz="4" w:space="0" w:color="auto"/>
              <w:right w:val="single" w:sz="4" w:space="0" w:color="auto"/>
            </w:tcBorders>
            <w:shd w:val="clear" w:color="auto" w:fill="E2EFD9"/>
            <w:noWrap/>
            <w:hideMark/>
          </w:tcPr>
          <w:p w14:paraId="1A8716B3" w14:textId="77777777" w:rsidR="001D11C0" w:rsidRPr="008708D7" w:rsidRDefault="001D11C0" w:rsidP="001D11C0">
            <w:pPr>
              <w:spacing w:after="0" w:line="240" w:lineRule="auto"/>
              <w:jc w:val="right"/>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2 fő</w:t>
            </w:r>
          </w:p>
        </w:tc>
        <w:tc>
          <w:tcPr>
            <w:tcW w:w="850" w:type="dxa"/>
            <w:tcBorders>
              <w:top w:val="single" w:sz="4" w:space="0" w:color="auto"/>
              <w:left w:val="single" w:sz="4" w:space="0" w:color="auto"/>
              <w:bottom w:val="single" w:sz="4" w:space="0" w:color="auto"/>
              <w:right w:val="single" w:sz="4" w:space="0" w:color="auto"/>
            </w:tcBorders>
            <w:shd w:val="clear" w:color="auto" w:fill="E2EFD9"/>
            <w:noWrap/>
            <w:hideMark/>
          </w:tcPr>
          <w:p w14:paraId="4B7EA3AC" w14:textId="77777777" w:rsidR="001D11C0" w:rsidRPr="008708D7" w:rsidRDefault="001D11C0" w:rsidP="001D11C0">
            <w:pPr>
              <w:spacing w:after="0" w:line="240" w:lineRule="auto"/>
              <w:jc w:val="right"/>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2 fő</w:t>
            </w:r>
          </w:p>
        </w:tc>
        <w:tc>
          <w:tcPr>
            <w:tcW w:w="2125" w:type="dxa"/>
            <w:tcBorders>
              <w:top w:val="single" w:sz="4" w:space="0" w:color="auto"/>
              <w:left w:val="single" w:sz="4" w:space="0" w:color="auto"/>
              <w:bottom w:val="single" w:sz="4" w:space="0" w:color="auto"/>
              <w:right w:val="single" w:sz="4" w:space="0" w:color="auto"/>
            </w:tcBorders>
            <w:noWrap/>
            <w:hideMark/>
          </w:tcPr>
          <w:p w14:paraId="5459E4BC" w14:textId="77777777" w:rsidR="001D11C0" w:rsidRPr="008708D7" w:rsidRDefault="001D11C0" w:rsidP="001D11C0">
            <w:pPr>
              <w:spacing w:after="0" w:line="240" w:lineRule="auto"/>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 </w:t>
            </w:r>
          </w:p>
        </w:tc>
      </w:tr>
      <w:tr w:rsidR="001D11C0" w:rsidRPr="008708D7" w14:paraId="792DDAFF" w14:textId="77777777" w:rsidTr="0066771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hideMark/>
          </w:tcPr>
          <w:p w14:paraId="457FEE78" w14:textId="77777777" w:rsidR="001D11C0" w:rsidRPr="008708D7" w:rsidRDefault="001D11C0" w:rsidP="001D11C0">
            <w:pPr>
              <w:spacing w:after="0" w:line="240" w:lineRule="auto"/>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Varrónő</w:t>
            </w:r>
          </w:p>
        </w:tc>
        <w:tc>
          <w:tcPr>
            <w:tcW w:w="1276" w:type="dxa"/>
            <w:tcBorders>
              <w:top w:val="single" w:sz="4" w:space="0" w:color="auto"/>
              <w:left w:val="single" w:sz="4" w:space="0" w:color="auto"/>
              <w:bottom w:val="single" w:sz="4" w:space="0" w:color="auto"/>
              <w:right w:val="single" w:sz="4" w:space="0" w:color="auto"/>
            </w:tcBorders>
            <w:shd w:val="clear" w:color="auto" w:fill="E2EFD9"/>
            <w:noWrap/>
            <w:hideMark/>
          </w:tcPr>
          <w:p w14:paraId="57EC5C84" w14:textId="77777777" w:rsidR="001D11C0" w:rsidRPr="008708D7" w:rsidRDefault="001D11C0" w:rsidP="001D11C0">
            <w:pPr>
              <w:spacing w:after="0" w:line="240" w:lineRule="auto"/>
              <w:jc w:val="right"/>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1 fő</w:t>
            </w:r>
          </w:p>
        </w:tc>
        <w:tc>
          <w:tcPr>
            <w:tcW w:w="850" w:type="dxa"/>
            <w:tcBorders>
              <w:top w:val="single" w:sz="4" w:space="0" w:color="auto"/>
              <w:left w:val="single" w:sz="4" w:space="0" w:color="auto"/>
              <w:bottom w:val="single" w:sz="4" w:space="0" w:color="auto"/>
              <w:right w:val="single" w:sz="4" w:space="0" w:color="auto"/>
            </w:tcBorders>
            <w:shd w:val="clear" w:color="auto" w:fill="E2EFD9"/>
            <w:noWrap/>
            <w:hideMark/>
          </w:tcPr>
          <w:p w14:paraId="21A61583" w14:textId="77777777" w:rsidR="001D11C0" w:rsidRPr="008708D7" w:rsidRDefault="001D11C0" w:rsidP="001D11C0">
            <w:pPr>
              <w:spacing w:after="0" w:line="240" w:lineRule="auto"/>
              <w:jc w:val="right"/>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1 fő</w:t>
            </w:r>
          </w:p>
        </w:tc>
        <w:tc>
          <w:tcPr>
            <w:tcW w:w="2125" w:type="dxa"/>
            <w:tcBorders>
              <w:top w:val="single" w:sz="4" w:space="0" w:color="auto"/>
              <w:left w:val="single" w:sz="4" w:space="0" w:color="auto"/>
              <w:bottom w:val="single" w:sz="4" w:space="0" w:color="auto"/>
              <w:right w:val="single" w:sz="4" w:space="0" w:color="auto"/>
            </w:tcBorders>
            <w:noWrap/>
          </w:tcPr>
          <w:p w14:paraId="7B940918" w14:textId="77777777" w:rsidR="001D11C0" w:rsidRPr="008708D7" w:rsidRDefault="001D11C0" w:rsidP="001D11C0">
            <w:pPr>
              <w:spacing w:after="0" w:line="240" w:lineRule="auto"/>
              <w:rPr>
                <w:rFonts w:ascii="Times New Roman" w:eastAsia="Calibri" w:hAnsi="Times New Roman" w:cs="Times New Roman"/>
                <w:sz w:val="24"/>
                <w:szCs w:val="24"/>
                <w:lang w:eastAsia="hu-HU"/>
              </w:rPr>
            </w:pPr>
          </w:p>
        </w:tc>
      </w:tr>
      <w:tr w:rsidR="001D11C0" w:rsidRPr="008708D7" w14:paraId="6832413B" w14:textId="77777777" w:rsidTr="00667711">
        <w:trPr>
          <w:trHeight w:val="402"/>
          <w:jc w:val="center"/>
        </w:trPr>
        <w:tc>
          <w:tcPr>
            <w:tcW w:w="4106" w:type="dxa"/>
            <w:tcBorders>
              <w:top w:val="single" w:sz="4" w:space="0" w:color="auto"/>
              <w:left w:val="single" w:sz="4" w:space="0" w:color="auto"/>
              <w:bottom w:val="single" w:sz="4" w:space="0" w:color="auto"/>
              <w:right w:val="single" w:sz="4" w:space="0" w:color="auto"/>
            </w:tcBorders>
            <w:shd w:val="clear" w:color="auto" w:fill="92D050"/>
            <w:hideMark/>
          </w:tcPr>
          <w:p w14:paraId="6F375D73" w14:textId="77777777" w:rsidR="001D11C0" w:rsidRPr="008708D7" w:rsidRDefault="001D11C0" w:rsidP="001D11C0">
            <w:pPr>
              <w:spacing w:after="0" w:line="240" w:lineRule="auto"/>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Gazdasági-ügyviteli dolgozó</w:t>
            </w:r>
          </w:p>
        </w:tc>
        <w:tc>
          <w:tcPr>
            <w:tcW w:w="1276" w:type="dxa"/>
            <w:tcBorders>
              <w:top w:val="single" w:sz="4" w:space="0" w:color="auto"/>
              <w:left w:val="single" w:sz="4" w:space="0" w:color="auto"/>
              <w:bottom w:val="single" w:sz="4" w:space="0" w:color="auto"/>
              <w:right w:val="single" w:sz="4" w:space="0" w:color="auto"/>
            </w:tcBorders>
            <w:shd w:val="clear" w:color="auto" w:fill="E2EFD9"/>
            <w:noWrap/>
            <w:hideMark/>
          </w:tcPr>
          <w:p w14:paraId="3A08E583" w14:textId="77777777" w:rsidR="001D11C0" w:rsidRPr="008708D7" w:rsidRDefault="001D11C0" w:rsidP="001D11C0">
            <w:pPr>
              <w:spacing w:after="0" w:line="240" w:lineRule="auto"/>
              <w:jc w:val="right"/>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 xml:space="preserve">8 fő </w:t>
            </w:r>
          </w:p>
        </w:tc>
        <w:tc>
          <w:tcPr>
            <w:tcW w:w="850" w:type="dxa"/>
            <w:tcBorders>
              <w:top w:val="single" w:sz="4" w:space="0" w:color="auto"/>
              <w:left w:val="single" w:sz="4" w:space="0" w:color="auto"/>
              <w:bottom w:val="single" w:sz="4" w:space="0" w:color="auto"/>
              <w:right w:val="single" w:sz="4" w:space="0" w:color="auto"/>
            </w:tcBorders>
            <w:shd w:val="clear" w:color="auto" w:fill="E2EFD9"/>
            <w:noWrap/>
            <w:hideMark/>
          </w:tcPr>
          <w:p w14:paraId="02599940" w14:textId="77777777" w:rsidR="001D11C0" w:rsidRPr="008708D7" w:rsidRDefault="001D11C0" w:rsidP="001D11C0">
            <w:pPr>
              <w:spacing w:after="0" w:line="240" w:lineRule="auto"/>
              <w:jc w:val="right"/>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8 fő</w:t>
            </w:r>
          </w:p>
        </w:tc>
        <w:tc>
          <w:tcPr>
            <w:tcW w:w="2125" w:type="dxa"/>
            <w:tcBorders>
              <w:top w:val="single" w:sz="4" w:space="0" w:color="auto"/>
              <w:left w:val="single" w:sz="4" w:space="0" w:color="auto"/>
              <w:bottom w:val="single" w:sz="4" w:space="0" w:color="auto"/>
              <w:right w:val="single" w:sz="4" w:space="0" w:color="auto"/>
            </w:tcBorders>
            <w:noWrap/>
            <w:hideMark/>
          </w:tcPr>
          <w:p w14:paraId="4258EABE" w14:textId="77777777" w:rsidR="001D11C0" w:rsidRPr="008708D7" w:rsidRDefault="001D11C0" w:rsidP="001D11C0">
            <w:pPr>
              <w:spacing w:after="0" w:line="240" w:lineRule="auto"/>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 </w:t>
            </w:r>
          </w:p>
        </w:tc>
      </w:tr>
      <w:tr w:rsidR="001D11C0" w:rsidRPr="008708D7" w14:paraId="4C43722D" w14:textId="77777777" w:rsidTr="00667711">
        <w:trPr>
          <w:trHeight w:val="375"/>
          <w:jc w:val="center"/>
        </w:trPr>
        <w:tc>
          <w:tcPr>
            <w:tcW w:w="4106" w:type="dxa"/>
            <w:tcBorders>
              <w:top w:val="single" w:sz="4" w:space="0" w:color="auto"/>
              <w:left w:val="single" w:sz="4" w:space="0" w:color="auto"/>
              <w:bottom w:val="single" w:sz="4" w:space="0" w:color="auto"/>
              <w:right w:val="single" w:sz="4" w:space="0" w:color="auto"/>
            </w:tcBorders>
            <w:noWrap/>
            <w:hideMark/>
          </w:tcPr>
          <w:p w14:paraId="6AFD6CD7" w14:textId="77777777" w:rsidR="001D11C0" w:rsidRPr="008708D7" w:rsidRDefault="001D11C0" w:rsidP="001D11C0">
            <w:pPr>
              <w:spacing w:after="0" w:line="240" w:lineRule="auto"/>
              <w:rPr>
                <w:rFonts w:ascii="Times New Roman" w:eastAsia="Calibri" w:hAnsi="Times New Roman" w:cs="Times New Roman"/>
                <w:b/>
                <w:sz w:val="24"/>
                <w:szCs w:val="24"/>
                <w:lang w:eastAsia="hu-HU"/>
              </w:rPr>
            </w:pPr>
            <w:r w:rsidRPr="008708D7">
              <w:rPr>
                <w:rFonts w:ascii="Times New Roman" w:eastAsia="Calibri" w:hAnsi="Times New Roman" w:cs="Times New Roman"/>
                <w:b/>
                <w:sz w:val="24"/>
                <w:szCs w:val="24"/>
                <w:lang w:eastAsia="hu-HU"/>
              </w:rPr>
              <w:lastRenderedPageBreak/>
              <w:t>Összesen:</w:t>
            </w:r>
          </w:p>
        </w:tc>
        <w:tc>
          <w:tcPr>
            <w:tcW w:w="1276" w:type="dxa"/>
            <w:tcBorders>
              <w:top w:val="single" w:sz="4" w:space="0" w:color="auto"/>
              <w:left w:val="single" w:sz="4" w:space="0" w:color="auto"/>
              <w:bottom w:val="single" w:sz="4" w:space="0" w:color="auto"/>
              <w:right w:val="single" w:sz="4" w:space="0" w:color="auto"/>
            </w:tcBorders>
            <w:noWrap/>
            <w:hideMark/>
          </w:tcPr>
          <w:p w14:paraId="17457057" w14:textId="77777777" w:rsidR="001D11C0" w:rsidRPr="008708D7" w:rsidRDefault="001D11C0" w:rsidP="001D11C0">
            <w:pPr>
              <w:spacing w:after="0" w:line="240" w:lineRule="auto"/>
              <w:jc w:val="right"/>
              <w:rPr>
                <w:rFonts w:ascii="Times New Roman" w:eastAsia="Calibri" w:hAnsi="Times New Roman" w:cs="Times New Roman"/>
                <w:b/>
                <w:sz w:val="24"/>
                <w:szCs w:val="24"/>
                <w:lang w:eastAsia="hu-HU"/>
              </w:rPr>
            </w:pPr>
            <w:r w:rsidRPr="008708D7">
              <w:rPr>
                <w:rFonts w:ascii="Times New Roman" w:eastAsia="Calibri" w:hAnsi="Times New Roman" w:cs="Times New Roman"/>
                <w:b/>
                <w:sz w:val="24"/>
                <w:szCs w:val="24"/>
                <w:lang w:eastAsia="hu-HU"/>
              </w:rPr>
              <w:t>189 fő</w:t>
            </w:r>
          </w:p>
        </w:tc>
        <w:tc>
          <w:tcPr>
            <w:tcW w:w="850" w:type="dxa"/>
            <w:tcBorders>
              <w:top w:val="single" w:sz="4" w:space="0" w:color="auto"/>
              <w:left w:val="single" w:sz="4" w:space="0" w:color="auto"/>
              <w:bottom w:val="single" w:sz="4" w:space="0" w:color="auto"/>
              <w:right w:val="single" w:sz="4" w:space="0" w:color="auto"/>
            </w:tcBorders>
            <w:noWrap/>
            <w:hideMark/>
          </w:tcPr>
          <w:p w14:paraId="5DF37360" w14:textId="77777777" w:rsidR="001D11C0" w:rsidRPr="008708D7" w:rsidRDefault="001D11C0" w:rsidP="001D11C0">
            <w:pPr>
              <w:spacing w:after="0" w:line="240" w:lineRule="auto"/>
              <w:jc w:val="right"/>
              <w:rPr>
                <w:rFonts w:ascii="Times New Roman" w:eastAsia="Calibri" w:hAnsi="Times New Roman" w:cs="Times New Roman"/>
                <w:b/>
                <w:sz w:val="24"/>
                <w:szCs w:val="24"/>
                <w:lang w:eastAsia="hu-HU"/>
              </w:rPr>
            </w:pPr>
            <w:r w:rsidRPr="008708D7">
              <w:rPr>
                <w:rFonts w:ascii="Times New Roman" w:eastAsia="Calibri" w:hAnsi="Times New Roman" w:cs="Times New Roman"/>
                <w:b/>
                <w:sz w:val="24"/>
                <w:szCs w:val="24"/>
                <w:lang w:eastAsia="hu-HU"/>
              </w:rPr>
              <w:t>47 fő</w:t>
            </w:r>
          </w:p>
        </w:tc>
        <w:tc>
          <w:tcPr>
            <w:tcW w:w="2125" w:type="dxa"/>
            <w:tcBorders>
              <w:top w:val="single" w:sz="4" w:space="0" w:color="auto"/>
              <w:left w:val="single" w:sz="4" w:space="0" w:color="auto"/>
              <w:bottom w:val="single" w:sz="4" w:space="0" w:color="auto"/>
              <w:right w:val="single" w:sz="4" w:space="0" w:color="auto"/>
            </w:tcBorders>
            <w:noWrap/>
            <w:hideMark/>
          </w:tcPr>
          <w:p w14:paraId="5F9E0570" w14:textId="77777777" w:rsidR="001D11C0" w:rsidRPr="008708D7" w:rsidRDefault="001D11C0" w:rsidP="001D11C0">
            <w:pPr>
              <w:spacing w:after="0" w:line="240" w:lineRule="auto"/>
              <w:rPr>
                <w:rFonts w:ascii="Times New Roman" w:eastAsia="Calibri" w:hAnsi="Times New Roman" w:cs="Times New Roman"/>
                <w:b/>
                <w:sz w:val="24"/>
                <w:szCs w:val="24"/>
                <w:lang w:eastAsia="hu-HU"/>
              </w:rPr>
            </w:pPr>
            <w:r w:rsidRPr="008708D7">
              <w:rPr>
                <w:rFonts w:ascii="Times New Roman" w:eastAsia="Calibri" w:hAnsi="Times New Roman" w:cs="Times New Roman"/>
                <w:b/>
                <w:sz w:val="24"/>
                <w:szCs w:val="24"/>
                <w:lang w:eastAsia="hu-HU"/>
              </w:rPr>
              <w:t> </w:t>
            </w:r>
          </w:p>
        </w:tc>
      </w:tr>
    </w:tbl>
    <w:p w14:paraId="16DA7AD7" w14:textId="77777777" w:rsidR="001D11C0" w:rsidRPr="008708D7" w:rsidRDefault="001D11C0" w:rsidP="001D11C0">
      <w:pPr>
        <w:spacing w:after="0" w:line="240" w:lineRule="auto"/>
        <w:jc w:val="both"/>
        <w:rPr>
          <w:rFonts w:ascii="Times New Roman" w:eastAsia="Times New Roman" w:hAnsi="Times New Roman" w:cs="Times New Roman"/>
          <w:b/>
          <w:sz w:val="24"/>
          <w:szCs w:val="24"/>
          <w:lang w:eastAsia="hu-HU"/>
        </w:rPr>
      </w:pPr>
    </w:p>
    <w:p w14:paraId="56A75196" w14:textId="77777777" w:rsidR="001D11C0" w:rsidRPr="008708D7" w:rsidRDefault="001D11C0" w:rsidP="001D11C0">
      <w:pPr>
        <w:spacing w:after="0" w:line="240" w:lineRule="auto"/>
        <w:jc w:val="both"/>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b/>
          <w:sz w:val="24"/>
          <w:szCs w:val="24"/>
          <w:lang w:eastAsia="hu-HU"/>
        </w:rPr>
        <w:t xml:space="preserve">Szakdolgozók iskolai végzettség szerinti megoszlása </w:t>
      </w:r>
    </w:p>
    <w:p w14:paraId="6BF1CC45" w14:textId="77777777" w:rsidR="001D11C0" w:rsidRPr="008708D7" w:rsidRDefault="001D11C0" w:rsidP="001D11C0">
      <w:pPr>
        <w:spacing w:after="0" w:line="240" w:lineRule="auto"/>
        <w:rPr>
          <w:rFonts w:ascii="Times New Roman" w:eastAsia="Times New Roman" w:hAnsi="Times New Roman" w:cs="Times New Roman"/>
          <w:b/>
          <w:sz w:val="24"/>
          <w:szCs w:val="24"/>
          <w:lang w:eastAsia="hu-HU"/>
        </w:rPr>
      </w:pPr>
    </w:p>
    <w:p w14:paraId="363658AC" w14:textId="77777777" w:rsidR="001D11C0" w:rsidRPr="008708D7" w:rsidRDefault="001D11C0" w:rsidP="001D11C0">
      <w:pPr>
        <w:tabs>
          <w:tab w:val="left" w:pos="3960"/>
          <w:tab w:val="left" w:pos="6211"/>
        </w:tabs>
        <w:spacing w:after="0" w:line="240" w:lineRule="auto"/>
        <w:jc w:val="both"/>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b/>
          <w:sz w:val="24"/>
          <w:szCs w:val="24"/>
          <w:lang w:eastAsia="hu-HU"/>
        </w:rPr>
        <w:t>Kisgyermeknevelők, Szaktanácsadó, Konduktor, Gyógypedagógus</w:t>
      </w:r>
    </w:p>
    <w:p w14:paraId="5DF47DA6" w14:textId="77777777" w:rsidR="001D11C0" w:rsidRPr="008708D7" w:rsidRDefault="001D11C0" w:rsidP="001D11C0">
      <w:pPr>
        <w:spacing w:after="0" w:line="240" w:lineRule="auto"/>
        <w:rPr>
          <w:rFonts w:ascii="Times New Roman" w:eastAsia="Times New Roman" w:hAnsi="Times New Roman" w:cs="Times New Roman"/>
          <w:bCs/>
          <w:sz w:val="24"/>
          <w:szCs w:val="24"/>
          <w:lang w:eastAsia="hu-HU"/>
        </w:rPr>
      </w:pPr>
      <w:r w:rsidRPr="008708D7">
        <w:rPr>
          <w:rFonts w:ascii="Times New Roman" w:eastAsia="Times New Roman" w:hAnsi="Times New Roman" w:cs="Times New Roman"/>
          <w:bCs/>
          <w:sz w:val="24"/>
          <w:szCs w:val="24"/>
          <w:lang w:eastAsia="hu-HU"/>
        </w:rPr>
        <w:t xml:space="preserve"> </w:t>
      </w:r>
    </w:p>
    <w:p w14:paraId="078527DE" w14:textId="032E225E" w:rsidR="001D11C0" w:rsidRPr="008708D7" w:rsidRDefault="001D11C0" w:rsidP="001D11C0">
      <w:pPr>
        <w:spacing w:after="200" w:line="240" w:lineRule="auto"/>
        <w:rPr>
          <w:rFonts w:ascii="Times New Roman" w:eastAsia="Times New Roman" w:hAnsi="Times New Roman" w:cs="Times New Roman"/>
          <w:bCs/>
          <w:i/>
          <w:iCs/>
          <w:color w:val="44546A"/>
          <w:sz w:val="24"/>
          <w:szCs w:val="24"/>
          <w:lang w:eastAsia="hu-HU"/>
        </w:rPr>
      </w:pPr>
      <w:r w:rsidRPr="008708D7">
        <w:rPr>
          <w:rFonts w:ascii="Times New Roman" w:eastAsia="Times New Roman" w:hAnsi="Times New Roman" w:cs="Times New Roman"/>
          <w:bCs/>
          <w:i/>
          <w:iCs/>
          <w:color w:val="44546A"/>
          <w:sz w:val="24"/>
          <w:szCs w:val="24"/>
          <w:lang w:eastAsia="hu-HU"/>
        </w:rPr>
        <w:fldChar w:fldCharType="begin"/>
      </w:r>
      <w:r w:rsidRPr="008708D7">
        <w:rPr>
          <w:rFonts w:ascii="Times New Roman" w:eastAsia="Times New Roman" w:hAnsi="Times New Roman" w:cs="Times New Roman"/>
          <w:bCs/>
          <w:i/>
          <w:iCs/>
          <w:color w:val="44546A"/>
          <w:sz w:val="24"/>
          <w:szCs w:val="24"/>
          <w:lang w:eastAsia="hu-HU"/>
        </w:rPr>
        <w:instrText xml:space="preserve"> SEQ táblázat \* ARABIC </w:instrText>
      </w:r>
      <w:r w:rsidRPr="008708D7">
        <w:rPr>
          <w:rFonts w:ascii="Times New Roman" w:eastAsia="Times New Roman" w:hAnsi="Times New Roman" w:cs="Times New Roman"/>
          <w:bCs/>
          <w:i/>
          <w:iCs/>
          <w:color w:val="44546A"/>
          <w:sz w:val="24"/>
          <w:szCs w:val="24"/>
          <w:lang w:eastAsia="hu-HU"/>
        </w:rPr>
        <w:fldChar w:fldCharType="separate"/>
      </w:r>
      <w:bookmarkStart w:id="17" w:name="_Toc188605168"/>
      <w:bookmarkStart w:id="18" w:name="_Toc189047907"/>
      <w:r w:rsidR="008924DE">
        <w:rPr>
          <w:rFonts w:ascii="Times New Roman" w:eastAsia="Times New Roman" w:hAnsi="Times New Roman" w:cs="Times New Roman"/>
          <w:bCs/>
          <w:i/>
          <w:iCs/>
          <w:noProof/>
          <w:color w:val="44546A"/>
          <w:sz w:val="24"/>
          <w:szCs w:val="24"/>
          <w:lang w:eastAsia="hu-HU"/>
        </w:rPr>
        <w:t>3</w:t>
      </w:r>
      <w:r w:rsidRPr="008708D7">
        <w:rPr>
          <w:rFonts w:ascii="Times New Roman" w:eastAsia="Aptos" w:hAnsi="Times New Roman" w:cs="Times New Roman"/>
          <w:kern w:val="2"/>
          <w14:ligatures w14:val="standardContextual"/>
        </w:rPr>
        <w:fldChar w:fldCharType="end"/>
      </w:r>
      <w:r w:rsidRPr="008708D7">
        <w:rPr>
          <w:rFonts w:ascii="Times New Roman" w:eastAsia="Calibri" w:hAnsi="Times New Roman" w:cs="Times New Roman"/>
          <w:i/>
          <w:iCs/>
          <w:color w:val="44546A"/>
          <w:sz w:val="18"/>
          <w:szCs w:val="18"/>
        </w:rPr>
        <w:t>. táblázat Szakdolgozók iskolai végzettsége (kisgyermeknevelők, konduktor, gyógypedagógus</w:t>
      </w:r>
      <w:r w:rsidRPr="008708D7">
        <w:rPr>
          <w:rFonts w:ascii="Times New Roman" w:eastAsia="Calibri" w:hAnsi="Times New Roman" w:cs="Times New Roman"/>
          <w:i/>
          <w:iCs/>
          <w:noProof/>
          <w:color w:val="44546A"/>
          <w:sz w:val="18"/>
          <w:szCs w:val="18"/>
        </w:rPr>
        <w:t>)</w:t>
      </w:r>
      <w:bookmarkEnd w:id="17"/>
      <w:bookmarkEnd w:id="18"/>
    </w:p>
    <w:tbl>
      <w:tblPr>
        <w:tblW w:w="7589" w:type="dxa"/>
        <w:tblInd w:w="-10" w:type="dxa"/>
        <w:tblCellMar>
          <w:left w:w="70" w:type="dxa"/>
          <w:right w:w="70" w:type="dxa"/>
        </w:tblCellMar>
        <w:tblLook w:val="04A0" w:firstRow="1" w:lastRow="0" w:firstColumn="1" w:lastColumn="0" w:noHBand="0" w:noVBand="1"/>
      </w:tblPr>
      <w:tblGrid>
        <w:gridCol w:w="4364"/>
        <w:gridCol w:w="1470"/>
        <w:gridCol w:w="168"/>
        <w:gridCol w:w="1587"/>
      </w:tblGrid>
      <w:tr w:rsidR="001D11C0" w:rsidRPr="008708D7" w14:paraId="098280E6" w14:textId="77777777" w:rsidTr="00667711">
        <w:trPr>
          <w:trHeight w:val="521"/>
        </w:trPr>
        <w:tc>
          <w:tcPr>
            <w:tcW w:w="4364" w:type="dxa"/>
            <w:tcBorders>
              <w:top w:val="single" w:sz="8" w:space="0" w:color="auto"/>
              <w:left w:val="single" w:sz="8" w:space="0" w:color="auto"/>
              <w:bottom w:val="single" w:sz="4" w:space="0" w:color="auto"/>
              <w:right w:val="nil"/>
            </w:tcBorders>
            <w:shd w:val="clear" w:color="auto" w:fill="92D050"/>
            <w:noWrap/>
            <w:vAlign w:val="bottom"/>
          </w:tcPr>
          <w:p w14:paraId="1A572BF8" w14:textId="77777777" w:rsidR="001D11C0" w:rsidRPr="008708D7" w:rsidRDefault="001D11C0" w:rsidP="001D11C0">
            <w:pPr>
              <w:spacing w:after="0" w:line="240" w:lineRule="auto"/>
              <w:rPr>
                <w:rFonts w:ascii="Times New Roman" w:eastAsia="Times New Roman" w:hAnsi="Times New Roman" w:cs="Times New Roman"/>
                <w:b/>
                <w:bCs/>
                <w:sz w:val="28"/>
                <w:szCs w:val="28"/>
                <w:lang w:eastAsia="hu-HU"/>
              </w:rPr>
            </w:pPr>
            <w:r w:rsidRPr="008708D7">
              <w:rPr>
                <w:rFonts w:ascii="Times New Roman" w:eastAsia="Times New Roman" w:hAnsi="Times New Roman" w:cs="Times New Roman"/>
                <w:b/>
                <w:bCs/>
                <w:sz w:val="28"/>
                <w:szCs w:val="28"/>
                <w:lang w:eastAsia="hu-HU"/>
              </w:rPr>
              <w:t xml:space="preserve">Szakdolgozók végzettsége </w:t>
            </w:r>
          </w:p>
        </w:tc>
        <w:tc>
          <w:tcPr>
            <w:tcW w:w="1280" w:type="dxa"/>
            <w:tcBorders>
              <w:top w:val="single" w:sz="8" w:space="0" w:color="auto"/>
              <w:left w:val="single" w:sz="8" w:space="0" w:color="auto"/>
              <w:bottom w:val="single" w:sz="4" w:space="0" w:color="auto"/>
              <w:right w:val="nil"/>
            </w:tcBorders>
            <w:shd w:val="clear" w:color="auto" w:fill="E2EFD9"/>
            <w:noWrap/>
            <w:vAlign w:val="bottom"/>
          </w:tcPr>
          <w:p w14:paraId="1D3E850A" w14:textId="77777777" w:rsidR="001D11C0" w:rsidRPr="008708D7" w:rsidRDefault="001D11C0" w:rsidP="001D11C0">
            <w:pPr>
              <w:spacing w:after="0" w:line="240" w:lineRule="auto"/>
              <w:rPr>
                <w:rFonts w:ascii="Times New Roman" w:eastAsia="Times New Roman" w:hAnsi="Times New Roman" w:cs="Times New Roman"/>
                <w:sz w:val="28"/>
                <w:szCs w:val="28"/>
                <w:lang w:eastAsia="hu-HU"/>
              </w:rPr>
            </w:pPr>
            <w:r w:rsidRPr="008708D7">
              <w:rPr>
                <w:rFonts w:ascii="Times New Roman" w:eastAsia="Calibri" w:hAnsi="Times New Roman" w:cs="Times New Roman"/>
                <w:b/>
                <w:bCs/>
                <w:sz w:val="28"/>
                <w:szCs w:val="28"/>
                <w:lang w:eastAsia="hu-HU"/>
              </w:rPr>
              <w:t>2024.11.30.</w:t>
            </w:r>
          </w:p>
        </w:tc>
        <w:tc>
          <w:tcPr>
            <w:tcW w:w="168" w:type="dxa"/>
            <w:tcBorders>
              <w:top w:val="single" w:sz="8" w:space="0" w:color="auto"/>
              <w:left w:val="nil"/>
              <w:bottom w:val="single" w:sz="4" w:space="0" w:color="auto"/>
              <w:right w:val="single" w:sz="8" w:space="0" w:color="auto"/>
            </w:tcBorders>
            <w:shd w:val="clear" w:color="auto" w:fill="E2EFD9"/>
            <w:noWrap/>
            <w:vAlign w:val="bottom"/>
          </w:tcPr>
          <w:p w14:paraId="0282901A" w14:textId="77777777" w:rsidR="001D11C0" w:rsidRPr="008708D7" w:rsidRDefault="001D11C0" w:rsidP="001D11C0">
            <w:pPr>
              <w:spacing w:after="0" w:line="240" w:lineRule="auto"/>
              <w:jc w:val="center"/>
              <w:rPr>
                <w:rFonts w:ascii="Times New Roman" w:eastAsia="Times New Roman" w:hAnsi="Times New Roman" w:cs="Times New Roman"/>
                <w:sz w:val="28"/>
                <w:szCs w:val="28"/>
                <w:lang w:eastAsia="hu-HU"/>
              </w:rPr>
            </w:pPr>
          </w:p>
        </w:tc>
        <w:tc>
          <w:tcPr>
            <w:tcW w:w="1777" w:type="dxa"/>
            <w:tcBorders>
              <w:top w:val="single" w:sz="8" w:space="0" w:color="auto"/>
              <w:left w:val="nil"/>
              <w:bottom w:val="single" w:sz="4" w:space="0" w:color="auto"/>
              <w:right w:val="single" w:sz="8" w:space="0" w:color="auto"/>
            </w:tcBorders>
            <w:shd w:val="clear" w:color="auto" w:fill="E2EFD9"/>
          </w:tcPr>
          <w:p w14:paraId="65DEE326" w14:textId="77777777" w:rsidR="001D11C0" w:rsidRPr="008708D7" w:rsidRDefault="001D11C0" w:rsidP="001D11C0">
            <w:pPr>
              <w:spacing w:after="0" w:line="240" w:lineRule="auto"/>
              <w:jc w:val="center"/>
              <w:rPr>
                <w:rFonts w:ascii="Times New Roman" w:eastAsia="Calibri" w:hAnsi="Times New Roman" w:cs="Times New Roman"/>
                <w:b/>
                <w:bCs/>
                <w:sz w:val="28"/>
                <w:szCs w:val="28"/>
                <w:lang w:eastAsia="hu-HU"/>
              </w:rPr>
            </w:pPr>
          </w:p>
          <w:p w14:paraId="32BD215E" w14:textId="77777777" w:rsidR="001D11C0" w:rsidRPr="008708D7" w:rsidRDefault="001D11C0" w:rsidP="001D11C0">
            <w:pPr>
              <w:spacing w:after="0" w:line="240" w:lineRule="auto"/>
              <w:jc w:val="center"/>
              <w:rPr>
                <w:rFonts w:ascii="Times New Roman" w:eastAsia="Calibri" w:hAnsi="Times New Roman" w:cs="Times New Roman"/>
                <w:b/>
                <w:bCs/>
                <w:sz w:val="28"/>
                <w:szCs w:val="28"/>
                <w:lang w:eastAsia="hu-HU"/>
              </w:rPr>
            </w:pPr>
          </w:p>
          <w:p w14:paraId="1CB5E798" w14:textId="77777777" w:rsidR="001D11C0" w:rsidRPr="008708D7" w:rsidRDefault="001D11C0" w:rsidP="001D11C0">
            <w:pPr>
              <w:spacing w:after="0" w:line="240" w:lineRule="auto"/>
              <w:jc w:val="center"/>
              <w:rPr>
                <w:rFonts w:ascii="Times New Roman" w:eastAsia="Times New Roman" w:hAnsi="Times New Roman" w:cs="Times New Roman"/>
                <w:sz w:val="28"/>
                <w:szCs w:val="28"/>
                <w:lang w:eastAsia="hu-HU"/>
              </w:rPr>
            </w:pPr>
            <w:r w:rsidRPr="008708D7">
              <w:rPr>
                <w:rFonts w:ascii="Times New Roman" w:eastAsia="Calibri" w:hAnsi="Times New Roman" w:cs="Times New Roman"/>
                <w:b/>
                <w:bCs/>
                <w:sz w:val="28"/>
                <w:szCs w:val="28"/>
                <w:lang w:eastAsia="hu-HU"/>
              </w:rPr>
              <w:t>2024.12.01.</w:t>
            </w:r>
          </w:p>
        </w:tc>
      </w:tr>
      <w:tr w:rsidR="001D11C0" w:rsidRPr="008708D7" w14:paraId="293EB3F5" w14:textId="77777777" w:rsidTr="00667711">
        <w:trPr>
          <w:trHeight w:val="680"/>
        </w:trPr>
        <w:tc>
          <w:tcPr>
            <w:tcW w:w="4364" w:type="dxa"/>
            <w:tcBorders>
              <w:top w:val="single" w:sz="8" w:space="0" w:color="auto"/>
              <w:left w:val="single" w:sz="8" w:space="0" w:color="auto"/>
              <w:bottom w:val="single" w:sz="4" w:space="0" w:color="auto"/>
              <w:right w:val="nil"/>
            </w:tcBorders>
            <w:shd w:val="clear" w:color="auto" w:fill="92D050"/>
            <w:noWrap/>
            <w:vAlign w:val="bottom"/>
          </w:tcPr>
          <w:p w14:paraId="6E97A063" w14:textId="77777777" w:rsidR="001D11C0" w:rsidRPr="008708D7" w:rsidRDefault="001D11C0" w:rsidP="001D11C0">
            <w:pPr>
              <w:spacing w:after="0" w:line="240" w:lineRule="auto"/>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Egyetem (PED.)</w:t>
            </w:r>
          </w:p>
          <w:p w14:paraId="49F0F5F1" w14:textId="77777777" w:rsidR="001D11C0" w:rsidRPr="008708D7" w:rsidRDefault="001D11C0" w:rsidP="001D11C0">
            <w:pPr>
              <w:spacing w:after="0" w:line="240" w:lineRule="auto"/>
              <w:rPr>
                <w:rFonts w:ascii="Times New Roman" w:eastAsia="Times New Roman" w:hAnsi="Times New Roman" w:cs="Times New Roman"/>
                <w:b/>
                <w:bCs/>
                <w:sz w:val="24"/>
                <w:szCs w:val="24"/>
                <w:lang w:eastAsia="hu-HU"/>
              </w:rPr>
            </w:pPr>
          </w:p>
        </w:tc>
        <w:tc>
          <w:tcPr>
            <w:tcW w:w="1448" w:type="dxa"/>
            <w:gridSpan w:val="2"/>
            <w:tcBorders>
              <w:top w:val="single" w:sz="8" w:space="0" w:color="auto"/>
              <w:left w:val="single" w:sz="8" w:space="0" w:color="auto"/>
              <w:bottom w:val="single" w:sz="4" w:space="0" w:color="auto"/>
              <w:right w:val="single" w:sz="8" w:space="0" w:color="auto"/>
            </w:tcBorders>
            <w:shd w:val="clear" w:color="auto" w:fill="E2EFD9"/>
            <w:noWrap/>
            <w:vAlign w:val="bottom"/>
            <w:hideMark/>
          </w:tcPr>
          <w:p w14:paraId="3C1801AE"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3 fő</w:t>
            </w:r>
          </w:p>
        </w:tc>
        <w:tc>
          <w:tcPr>
            <w:tcW w:w="1777" w:type="dxa"/>
            <w:tcBorders>
              <w:top w:val="single" w:sz="8" w:space="0" w:color="auto"/>
              <w:left w:val="single" w:sz="8" w:space="0" w:color="auto"/>
              <w:bottom w:val="single" w:sz="4" w:space="0" w:color="auto"/>
              <w:right w:val="single" w:sz="8" w:space="0" w:color="auto"/>
            </w:tcBorders>
            <w:shd w:val="clear" w:color="auto" w:fill="E2EFD9"/>
          </w:tcPr>
          <w:p w14:paraId="000555F8"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p>
          <w:p w14:paraId="67BFB1D4"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p>
          <w:p w14:paraId="40160EB3"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3 fő</w:t>
            </w:r>
          </w:p>
        </w:tc>
      </w:tr>
      <w:tr w:rsidR="001D11C0" w:rsidRPr="008708D7" w14:paraId="3E094B6C" w14:textId="77777777" w:rsidTr="00667711">
        <w:trPr>
          <w:trHeight w:val="680"/>
        </w:trPr>
        <w:tc>
          <w:tcPr>
            <w:tcW w:w="4364" w:type="dxa"/>
            <w:tcBorders>
              <w:top w:val="nil"/>
              <w:left w:val="single" w:sz="8" w:space="0" w:color="auto"/>
              <w:bottom w:val="single" w:sz="4" w:space="0" w:color="auto"/>
              <w:right w:val="nil"/>
            </w:tcBorders>
            <w:shd w:val="clear" w:color="auto" w:fill="92D050"/>
            <w:noWrap/>
            <w:vAlign w:val="bottom"/>
          </w:tcPr>
          <w:p w14:paraId="658A8A0E" w14:textId="77777777" w:rsidR="001D11C0" w:rsidRPr="008708D7" w:rsidRDefault="001D11C0" w:rsidP="001D11C0">
            <w:pPr>
              <w:spacing w:after="0" w:line="240" w:lineRule="auto"/>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Főiskola (PED.)</w:t>
            </w:r>
          </w:p>
          <w:p w14:paraId="0EDF22F1" w14:textId="77777777" w:rsidR="001D11C0" w:rsidRPr="008708D7" w:rsidRDefault="001D11C0" w:rsidP="001D11C0">
            <w:pPr>
              <w:spacing w:after="0" w:line="240" w:lineRule="auto"/>
              <w:rPr>
                <w:rFonts w:ascii="Times New Roman" w:eastAsia="Times New Roman" w:hAnsi="Times New Roman" w:cs="Times New Roman"/>
                <w:b/>
                <w:bCs/>
                <w:sz w:val="24"/>
                <w:szCs w:val="24"/>
                <w:lang w:eastAsia="hu-HU"/>
              </w:rPr>
            </w:pPr>
          </w:p>
        </w:tc>
        <w:tc>
          <w:tcPr>
            <w:tcW w:w="1448" w:type="dxa"/>
            <w:gridSpan w:val="2"/>
            <w:tcBorders>
              <w:top w:val="nil"/>
              <w:left w:val="single" w:sz="8" w:space="0" w:color="auto"/>
              <w:bottom w:val="single" w:sz="4" w:space="0" w:color="auto"/>
              <w:right w:val="single" w:sz="8" w:space="0" w:color="auto"/>
            </w:tcBorders>
            <w:shd w:val="clear" w:color="auto" w:fill="E2EFD9"/>
            <w:noWrap/>
            <w:vAlign w:val="bottom"/>
            <w:hideMark/>
          </w:tcPr>
          <w:p w14:paraId="214C2196"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59 fő</w:t>
            </w:r>
          </w:p>
        </w:tc>
        <w:tc>
          <w:tcPr>
            <w:tcW w:w="1777" w:type="dxa"/>
            <w:tcBorders>
              <w:top w:val="nil"/>
              <w:left w:val="single" w:sz="8" w:space="0" w:color="auto"/>
              <w:bottom w:val="single" w:sz="4" w:space="0" w:color="auto"/>
              <w:right w:val="single" w:sz="8" w:space="0" w:color="auto"/>
            </w:tcBorders>
            <w:shd w:val="clear" w:color="auto" w:fill="E2EFD9"/>
          </w:tcPr>
          <w:p w14:paraId="00B14D84"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p>
          <w:p w14:paraId="2CF76226"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p>
          <w:p w14:paraId="297D1131"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64 fő</w:t>
            </w:r>
          </w:p>
        </w:tc>
      </w:tr>
      <w:tr w:rsidR="001D11C0" w:rsidRPr="008708D7" w14:paraId="533974D8" w14:textId="77777777" w:rsidTr="00667711">
        <w:trPr>
          <w:trHeight w:val="680"/>
        </w:trPr>
        <w:tc>
          <w:tcPr>
            <w:tcW w:w="4364" w:type="dxa"/>
            <w:tcBorders>
              <w:top w:val="nil"/>
              <w:left w:val="single" w:sz="8" w:space="0" w:color="auto"/>
              <w:bottom w:val="single" w:sz="4" w:space="0" w:color="auto"/>
              <w:right w:val="nil"/>
            </w:tcBorders>
            <w:shd w:val="clear" w:color="auto" w:fill="92D050"/>
            <w:vAlign w:val="bottom"/>
            <w:hideMark/>
          </w:tcPr>
          <w:p w14:paraId="059F3C6D" w14:textId="77777777" w:rsidR="001D11C0" w:rsidRPr="008708D7" w:rsidRDefault="001D11C0" w:rsidP="001D11C0">
            <w:pPr>
              <w:spacing w:after="0" w:line="240" w:lineRule="auto"/>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Szakgondozó (felsőfokú</w:t>
            </w:r>
          </w:p>
          <w:p w14:paraId="48DDD6A6" w14:textId="77777777" w:rsidR="001D11C0" w:rsidRPr="008708D7" w:rsidRDefault="001D11C0" w:rsidP="001D11C0">
            <w:pPr>
              <w:spacing w:after="0" w:line="240" w:lineRule="auto"/>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szakképesítés)</w:t>
            </w:r>
          </w:p>
        </w:tc>
        <w:tc>
          <w:tcPr>
            <w:tcW w:w="1448" w:type="dxa"/>
            <w:gridSpan w:val="2"/>
            <w:tcBorders>
              <w:top w:val="nil"/>
              <w:left w:val="single" w:sz="8" w:space="0" w:color="auto"/>
              <w:bottom w:val="single" w:sz="4" w:space="0" w:color="auto"/>
              <w:right w:val="single" w:sz="8" w:space="0" w:color="auto"/>
            </w:tcBorders>
            <w:shd w:val="clear" w:color="auto" w:fill="E2EFD9"/>
            <w:noWrap/>
            <w:vAlign w:val="bottom"/>
            <w:hideMark/>
          </w:tcPr>
          <w:p w14:paraId="018068DD"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51 fő</w:t>
            </w:r>
          </w:p>
        </w:tc>
        <w:tc>
          <w:tcPr>
            <w:tcW w:w="1777" w:type="dxa"/>
            <w:tcBorders>
              <w:top w:val="nil"/>
              <w:left w:val="single" w:sz="8" w:space="0" w:color="auto"/>
              <w:bottom w:val="single" w:sz="4" w:space="0" w:color="auto"/>
              <w:right w:val="single" w:sz="8" w:space="0" w:color="auto"/>
            </w:tcBorders>
            <w:shd w:val="clear" w:color="auto" w:fill="E2EFD9"/>
          </w:tcPr>
          <w:p w14:paraId="36438F7F"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p>
          <w:p w14:paraId="58E4D13B"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p>
          <w:p w14:paraId="5D3B9E6C"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53 fő</w:t>
            </w:r>
          </w:p>
        </w:tc>
      </w:tr>
      <w:tr w:rsidR="001D11C0" w:rsidRPr="008708D7" w14:paraId="431186E3" w14:textId="77777777" w:rsidTr="00667711">
        <w:trPr>
          <w:trHeight w:val="680"/>
        </w:trPr>
        <w:tc>
          <w:tcPr>
            <w:tcW w:w="4364" w:type="dxa"/>
            <w:tcBorders>
              <w:top w:val="nil"/>
              <w:left w:val="single" w:sz="8" w:space="0" w:color="auto"/>
              <w:bottom w:val="single" w:sz="4" w:space="0" w:color="auto"/>
              <w:right w:val="nil"/>
            </w:tcBorders>
            <w:shd w:val="clear" w:color="auto" w:fill="92D050"/>
            <w:vAlign w:val="bottom"/>
            <w:hideMark/>
          </w:tcPr>
          <w:p w14:paraId="5E44539D" w14:textId="77777777" w:rsidR="001D11C0" w:rsidRPr="008708D7" w:rsidRDefault="001D11C0" w:rsidP="001D11C0">
            <w:pPr>
              <w:spacing w:after="0" w:line="240" w:lineRule="auto"/>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Csecsemő és gyermekgondozó (középfokú szakképesítés)</w:t>
            </w:r>
          </w:p>
        </w:tc>
        <w:tc>
          <w:tcPr>
            <w:tcW w:w="1448" w:type="dxa"/>
            <w:gridSpan w:val="2"/>
            <w:tcBorders>
              <w:top w:val="nil"/>
              <w:left w:val="single" w:sz="8" w:space="0" w:color="auto"/>
              <w:bottom w:val="single" w:sz="4" w:space="0" w:color="auto"/>
              <w:right w:val="single" w:sz="8" w:space="0" w:color="auto"/>
            </w:tcBorders>
            <w:shd w:val="clear" w:color="auto" w:fill="E2EFD9"/>
            <w:noWrap/>
            <w:vAlign w:val="bottom"/>
            <w:hideMark/>
          </w:tcPr>
          <w:p w14:paraId="7E48A35F"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3 fő</w:t>
            </w:r>
          </w:p>
        </w:tc>
        <w:tc>
          <w:tcPr>
            <w:tcW w:w="1777" w:type="dxa"/>
            <w:tcBorders>
              <w:top w:val="nil"/>
              <w:left w:val="single" w:sz="8" w:space="0" w:color="auto"/>
              <w:bottom w:val="single" w:sz="4" w:space="0" w:color="auto"/>
              <w:right w:val="single" w:sz="8" w:space="0" w:color="auto"/>
            </w:tcBorders>
            <w:shd w:val="clear" w:color="auto" w:fill="E2EFD9"/>
          </w:tcPr>
          <w:p w14:paraId="43B05E96"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p>
          <w:p w14:paraId="602969B2"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p>
          <w:p w14:paraId="2FC8BD43"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3 fő</w:t>
            </w:r>
          </w:p>
        </w:tc>
      </w:tr>
      <w:tr w:rsidR="001D11C0" w:rsidRPr="008708D7" w14:paraId="1B614D3B" w14:textId="77777777" w:rsidTr="00667711">
        <w:trPr>
          <w:trHeight w:val="680"/>
        </w:trPr>
        <w:tc>
          <w:tcPr>
            <w:tcW w:w="4364" w:type="dxa"/>
            <w:tcBorders>
              <w:top w:val="nil"/>
              <w:left w:val="single" w:sz="8" w:space="0" w:color="auto"/>
              <w:bottom w:val="single" w:sz="8" w:space="0" w:color="auto"/>
              <w:right w:val="nil"/>
            </w:tcBorders>
            <w:shd w:val="clear" w:color="auto" w:fill="92D050"/>
            <w:vAlign w:val="bottom"/>
            <w:hideMark/>
          </w:tcPr>
          <w:p w14:paraId="12707A40" w14:textId="77777777" w:rsidR="001D11C0" w:rsidRPr="008708D7" w:rsidRDefault="001D11C0" w:rsidP="001D11C0">
            <w:pPr>
              <w:spacing w:after="0" w:line="240" w:lineRule="auto"/>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Csecsemő és gyermekgondozó (szakiskolát végzett)</w:t>
            </w:r>
          </w:p>
        </w:tc>
        <w:tc>
          <w:tcPr>
            <w:tcW w:w="1448" w:type="dxa"/>
            <w:gridSpan w:val="2"/>
            <w:tcBorders>
              <w:top w:val="nil"/>
              <w:left w:val="single" w:sz="8" w:space="0" w:color="auto"/>
              <w:bottom w:val="single" w:sz="8" w:space="0" w:color="auto"/>
              <w:right w:val="single" w:sz="8" w:space="0" w:color="auto"/>
            </w:tcBorders>
            <w:shd w:val="clear" w:color="auto" w:fill="E2EFD9"/>
            <w:noWrap/>
            <w:vAlign w:val="bottom"/>
            <w:hideMark/>
          </w:tcPr>
          <w:p w14:paraId="000E9D2E"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1 fő</w:t>
            </w:r>
          </w:p>
        </w:tc>
        <w:tc>
          <w:tcPr>
            <w:tcW w:w="1777" w:type="dxa"/>
            <w:tcBorders>
              <w:top w:val="nil"/>
              <w:left w:val="single" w:sz="8" w:space="0" w:color="auto"/>
              <w:bottom w:val="single" w:sz="8" w:space="0" w:color="auto"/>
              <w:right w:val="single" w:sz="8" w:space="0" w:color="auto"/>
            </w:tcBorders>
            <w:shd w:val="clear" w:color="auto" w:fill="E2EFD9"/>
          </w:tcPr>
          <w:p w14:paraId="4BB09C77"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p>
          <w:p w14:paraId="516F6842"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p>
          <w:p w14:paraId="39FF8A16"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1 fő</w:t>
            </w:r>
          </w:p>
        </w:tc>
      </w:tr>
      <w:tr w:rsidR="001D11C0" w:rsidRPr="008708D7" w14:paraId="3A3200CE" w14:textId="77777777" w:rsidTr="00667711">
        <w:trPr>
          <w:trHeight w:val="680"/>
        </w:trPr>
        <w:tc>
          <w:tcPr>
            <w:tcW w:w="4364" w:type="dxa"/>
            <w:tcBorders>
              <w:top w:val="nil"/>
              <w:left w:val="single" w:sz="8" w:space="0" w:color="auto"/>
              <w:bottom w:val="single" w:sz="8" w:space="0" w:color="auto"/>
              <w:right w:val="single" w:sz="8" w:space="0" w:color="auto"/>
            </w:tcBorders>
            <w:noWrap/>
            <w:vAlign w:val="bottom"/>
          </w:tcPr>
          <w:p w14:paraId="7EDC7EBC" w14:textId="77777777" w:rsidR="001D11C0" w:rsidRPr="008708D7" w:rsidRDefault="001D11C0" w:rsidP="001D11C0">
            <w:pPr>
              <w:spacing w:after="0" w:line="240" w:lineRule="auto"/>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Összesen:</w:t>
            </w:r>
          </w:p>
          <w:p w14:paraId="6BF6FC3D" w14:textId="77777777" w:rsidR="001D11C0" w:rsidRPr="008708D7" w:rsidRDefault="001D11C0" w:rsidP="001D11C0">
            <w:pPr>
              <w:spacing w:after="0" w:line="240" w:lineRule="auto"/>
              <w:jc w:val="center"/>
              <w:rPr>
                <w:rFonts w:ascii="Times New Roman" w:eastAsia="Times New Roman" w:hAnsi="Times New Roman" w:cs="Times New Roman"/>
                <w:b/>
                <w:bCs/>
                <w:sz w:val="24"/>
                <w:szCs w:val="24"/>
                <w:lang w:eastAsia="hu-HU"/>
              </w:rPr>
            </w:pPr>
          </w:p>
        </w:tc>
        <w:tc>
          <w:tcPr>
            <w:tcW w:w="1448" w:type="dxa"/>
            <w:gridSpan w:val="2"/>
            <w:tcBorders>
              <w:top w:val="nil"/>
              <w:left w:val="nil"/>
              <w:bottom w:val="single" w:sz="8" w:space="0" w:color="auto"/>
              <w:right w:val="single" w:sz="8" w:space="0" w:color="auto"/>
            </w:tcBorders>
            <w:noWrap/>
            <w:vAlign w:val="bottom"/>
            <w:hideMark/>
          </w:tcPr>
          <w:p w14:paraId="7D37996E" w14:textId="77777777" w:rsidR="001D11C0" w:rsidRPr="008708D7" w:rsidRDefault="001D11C0" w:rsidP="001D11C0">
            <w:pPr>
              <w:spacing w:after="0" w:line="240" w:lineRule="auto"/>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 xml:space="preserve">      117 fő</w:t>
            </w:r>
          </w:p>
        </w:tc>
        <w:tc>
          <w:tcPr>
            <w:tcW w:w="1777" w:type="dxa"/>
            <w:tcBorders>
              <w:top w:val="nil"/>
              <w:left w:val="nil"/>
              <w:bottom w:val="single" w:sz="8" w:space="0" w:color="auto"/>
              <w:right w:val="single" w:sz="8" w:space="0" w:color="auto"/>
            </w:tcBorders>
          </w:tcPr>
          <w:p w14:paraId="5906191B" w14:textId="77777777" w:rsidR="001D11C0" w:rsidRPr="008708D7" w:rsidRDefault="001D11C0" w:rsidP="001D11C0">
            <w:pPr>
              <w:spacing w:after="0" w:line="240" w:lineRule="auto"/>
              <w:rPr>
                <w:rFonts w:ascii="Times New Roman" w:eastAsia="Times New Roman" w:hAnsi="Times New Roman" w:cs="Times New Roman"/>
                <w:b/>
                <w:bCs/>
                <w:sz w:val="24"/>
                <w:szCs w:val="24"/>
                <w:lang w:eastAsia="hu-HU"/>
              </w:rPr>
            </w:pPr>
          </w:p>
          <w:p w14:paraId="59FDFC4B" w14:textId="77777777" w:rsidR="001D11C0" w:rsidRPr="008708D7" w:rsidRDefault="001D11C0" w:rsidP="001D11C0">
            <w:pPr>
              <w:spacing w:after="0" w:line="240" w:lineRule="auto"/>
              <w:rPr>
                <w:rFonts w:ascii="Times New Roman" w:eastAsia="Times New Roman" w:hAnsi="Times New Roman" w:cs="Times New Roman"/>
                <w:b/>
                <w:bCs/>
                <w:sz w:val="24"/>
                <w:szCs w:val="24"/>
                <w:lang w:eastAsia="hu-HU"/>
              </w:rPr>
            </w:pPr>
          </w:p>
          <w:p w14:paraId="7FC4C121" w14:textId="77777777" w:rsidR="001D11C0" w:rsidRPr="008708D7" w:rsidRDefault="001D11C0" w:rsidP="001D11C0">
            <w:pPr>
              <w:spacing w:after="0" w:line="240" w:lineRule="auto"/>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 xml:space="preserve">      124 fő</w:t>
            </w:r>
          </w:p>
        </w:tc>
      </w:tr>
    </w:tbl>
    <w:p w14:paraId="2B55B561" w14:textId="77777777" w:rsidR="001D11C0" w:rsidRPr="008708D7" w:rsidRDefault="001D11C0" w:rsidP="001D11C0">
      <w:pPr>
        <w:tabs>
          <w:tab w:val="left" w:pos="3960"/>
          <w:tab w:val="left" w:pos="6211"/>
        </w:tabs>
        <w:spacing w:after="0" w:line="240" w:lineRule="auto"/>
        <w:jc w:val="both"/>
        <w:rPr>
          <w:rFonts w:ascii="Times New Roman" w:eastAsia="Times New Roman" w:hAnsi="Times New Roman" w:cs="Times New Roman"/>
          <w:b/>
          <w:sz w:val="24"/>
          <w:szCs w:val="24"/>
          <w:lang w:eastAsia="hu-HU"/>
        </w:rPr>
      </w:pPr>
    </w:p>
    <w:p w14:paraId="121C1C37" w14:textId="77777777" w:rsidR="001D11C0" w:rsidRPr="008708D7" w:rsidRDefault="001D11C0" w:rsidP="001D11C0">
      <w:pPr>
        <w:spacing w:after="0" w:line="240" w:lineRule="auto"/>
        <w:jc w:val="both"/>
        <w:rPr>
          <w:rFonts w:ascii="Times New Roman" w:eastAsia="Times New Roman" w:hAnsi="Times New Roman" w:cs="Times New Roman"/>
          <w:b/>
          <w:sz w:val="24"/>
          <w:szCs w:val="24"/>
          <w:lang w:eastAsia="hu-HU"/>
        </w:rPr>
      </w:pPr>
    </w:p>
    <w:p w14:paraId="5B731284" w14:textId="77777777" w:rsidR="001D11C0" w:rsidRPr="008708D7" w:rsidRDefault="001D11C0" w:rsidP="001D11C0">
      <w:pPr>
        <w:spacing w:after="0" w:line="240" w:lineRule="auto"/>
        <w:jc w:val="both"/>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b/>
          <w:sz w:val="24"/>
          <w:szCs w:val="24"/>
          <w:lang w:eastAsia="hu-HU"/>
        </w:rPr>
        <w:t>Bölcsődei dajkák</w:t>
      </w:r>
    </w:p>
    <w:p w14:paraId="689A360E" w14:textId="542BFBD0" w:rsidR="001D11C0" w:rsidRPr="008708D7" w:rsidRDefault="001D11C0" w:rsidP="001D11C0">
      <w:pPr>
        <w:spacing w:after="200" w:line="240" w:lineRule="auto"/>
        <w:rPr>
          <w:rFonts w:ascii="Times New Roman" w:eastAsia="Times New Roman" w:hAnsi="Times New Roman" w:cs="Times New Roman"/>
          <w:b/>
          <w:i/>
          <w:iCs/>
          <w:color w:val="44546A"/>
          <w:sz w:val="24"/>
          <w:szCs w:val="24"/>
          <w:lang w:eastAsia="hu-HU"/>
        </w:rPr>
      </w:pPr>
      <w:r w:rsidRPr="008708D7">
        <w:rPr>
          <w:rFonts w:ascii="Times New Roman" w:eastAsia="Times New Roman" w:hAnsi="Times New Roman" w:cs="Times New Roman"/>
          <w:b/>
          <w:i/>
          <w:iCs/>
          <w:color w:val="44546A"/>
          <w:sz w:val="24"/>
          <w:szCs w:val="24"/>
          <w:lang w:eastAsia="hu-HU"/>
        </w:rPr>
        <w:fldChar w:fldCharType="begin"/>
      </w:r>
      <w:r w:rsidRPr="008708D7">
        <w:rPr>
          <w:rFonts w:ascii="Times New Roman" w:eastAsia="Times New Roman" w:hAnsi="Times New Roman" w:cs="Times New Roman"/>
          <w:b/>
          <w:i/>
          <w:iCs/>
          <w:color w:val="44546A"/>
          <w:sz w:val="24"/>
          <w:szCs w:val="24"/>
          <w:lang w:eastAsia="hu-HU"/>
        </w:rPr>
        <w:instrText xml:space="preserve"> SEQ táblázat \* ARABIC </w:instrText>
      </w:r>
      <w:r w:rsidRPr="008708D7">
        <w:rPr>
          <w:rFonts w:ascii="Times New Roman" w:eastAsia="Times New Roman" w:hAnsi="Times New Roman" w:cs="Times New Roman"/>
          <w:b/>
          <w:i/>
          <w:iCs/>
          <w:color w:val="44546A"/>
          <w:sz w:val="24"/>
          <w:szCs w:val="24"/>
          <w:lang w:eastAsia="hu-HU"/>
        </w:rPr>
        <w:fldChar w:fldCharType="separate"/>
      </w:r>
      <w:bookmarkStart w:id="19" w:name="_Toc188605169"/>
      <w:bookmarkStart w:id="20" w:name="_Toc189047908"/>
      <w:r w:rsidR="008924DE">
        <w:rPr>
          <w:rFonts w:ascii="Times New Roman" w:eastAsia="Times New Roman" w:hAnsi="Times New Roman" w:cs="Times New Roman"/>
          <w:b/>
          <w:i/>
          <w:iCs/>
          <w:noProof/>
          <w:color w:val="44546A"/>
          <w:sz w:val="24"/>
          <w:szCs w:val="24"/>
          <w:lang w:eastAsia="hu-HU"/>
        </w:rPr>
        <w:t>4</w:t>
      </w:r>
      <w:r w:rsidRPr="008708D7">
        <w:rPr>
          <w:rFonts w:ascii="Times New Roman" w:eastAsia="Aptos" w:hAnsi="Times New Roman" w:cs="Times New Roman"/>
          <w:kern w:val="2"/>
          <w14:ligatures w14:val="standardContextual"/>
        </w:rPr>
        <w:fldChar w:fldCharType="end"/>
      </w:r>
      <w:r w:rsidRPr="008708D7">
        <w:rPr>
          <w:rFonts w:ascii="Times New Roman" w:eastAsia="Calibri" w:hAnsi="Times New Roman" w:cs="Times New Roman"/>
          <w:i/>
          <w:iCs/>
          <w:color w:val="44546A"/>
          <w:sz w:val="18"/>
          <w:szCs w:val="18"/>
        </w:rPr>
        <w:t>. táblázat Szakdolgozók, bölcsődei dajkák besorolása</w:t>
      </w:r>
      <w:bookmarkEnd w:id="19"/>
      <w:bookmarkEnd w:id="20"/>
    </w:p>
    <w:tbl>
      <w:tblPr>
        <w:tblpPr w:leftFromText="141" w:rightFromText="141" w:bottomFromText="160" w:vertAnchor="text" w:horzAnchor="margin" w:tblpY="134"/>
        <w:tblW w:w="7646" w:type="dxa"/>
        <w:tblCellMar>
          <w:left w:w="70" w:type="dxa"/>
          <w:right w:w="70" w:type="dxa"/>
        </w:tblCellMar>
        <w:tblLook w:val="04A0" w:firstRow="1" w:lastRow="0" w:firstColumn="1" w:lastColumn="0" w:noHBand="0" w:noVBand="1"/>
      </w:tblPr>
      <w:tblGrid>
        <w:gridCol w:w="3392"/>
        <w:gridCol w:w="2127"/>
        <w:gridCol w:w="2127"/>
      </w:tblGrid>
      <w:tr w:rsidR="001D11C0" w:rsidRPr="008708D7" w14:paraId="7DE71E86" w14:textId="77777777" w:rsidTr="002309B0">
        <w:trPr>
          <w:trHeight w:val="680"/>
        </w:trPr>
        <w:tc>
          <w:tcPr>
            <w:tcW w:w="3392" w:type="dxa"/>
            <w:tcBorders>
              <w:top w:val="single" w:sz="8" w:space="0" w:color="auto"/>
              <w:left w:val="single" w:sz="8" w:space="0" w:color="auto"/>
              <w:bottom w:val="single" w:sz="8" w:space="0" w:color="auto"/>
              <w:right w:val="single" w:sz="4" w:space="0" w:color="auto"/>
            </w:tcBorders>
            <w:shd w:val="clear" w:color="auto" w:fill="92D050"/>
            <w:noWrap/>
            <w:vAlign w:val="bottom"/>
            <w:hideMark/>
          </w:tcPr>
          <w:p w14:paraId="7F18AAB2" w14:textId="77777777" w:rsidR="001D11C0" w:rsidRPr="008708D7" w:rsidRDefault="001D11C0" w:rsidP="006945DD">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Besorolási kategória</w:t>
            </w:r>
          </w:p>
        </w:tc>
        <w:tc>
          <w:tcPr>
            <w:tcW w:w="2127" w:type="dxa"/>
            <w:tcBorders>
              <w:top w:val="single" w:sz="8" w:space="0" w:color="auto"/>
              <w:left w:val="nil"/>
              <w:bottom w:val="single" w:sz="8" w:space="0" w:color="auto"/>
              <w:right w:val="single" w:sz="4" w:space="0" w:color="auto"/>
            </w:tcBorders>
            <w:shd w:val="clear" w:color="auto" w:fill="92D050"/>
            <w:noWrap/>
            <w:vAlign w:val="bottom"/>
            <w:hideMark/>
          </w:tcPr>
          <w:p w14:paraId="70597947" w14:textId="77777777" w:rsidR="001D11C0" w:rsidRPr="008708D7" w:rsidRDefault="001D11C0" w:rsidP="006945DD">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Calibri" w:hAnsi="Times New Roman" w:cs="Times New Roman"/>
                <w:b/>
                <w:bCs/>
                <w:sz w:val="24"/>
                <w:szCs w:val="24"/>
                <w:lang w:eastAsia="hu-HU"/>
              </w:rPr>
              <w:t>2024.11.30.</w:t>
            </w:r>
          </w:p>
        </w:tc>
        <w:tc>
          <w:tcPr>
            <w:tcW w:w="2127" w:type="dxa"/>
            <w:tcBorders>
              <w:top w:val="single" w:sz="8" w:space="0" w:color="auto"/>
              <w:left w:val="nil"/>
              <w:bottom w:val="single" w:sz="8" w:space="0" w:color="auto"/>
              <w:right w:val="single" w:sz="4" w:space="0" w:color="auto"/>
            </w:tcBorders>
            <w:shd w:val="clear" w:color="auto" w:fill="92D050"/>
          </w:tcPr>
          <w:p w14:paraId="338E9A7F" w14:textId="77777777" w:rsidR="001D11C0" w:rsidRPr="008708D7" w:rsidRDefault="001D11C0" w:rsidP="006945DD">
            <w:pPr>
              <w:spacing w:after="0" w:line="240" w:lineRule="auto"/>
              <w:jc w:val="center"/>
              <w:rPr>
                <w:rFonts w:ascii="Times New Roman" w:eastAsia="Calibri" w:hAnsi="Times New Roman" w:cs="Times New Roman"/>
                <w:b/>
                <w:bCs/>
                <w:sz w:val="24"/>
                <w:szCs w:val="24"/>
                <w:lang w:eastAsia="hu-HU"/>
              </w:rPr>
            </w:pPr>
          </w:p>
          <w:p w14:paraId="00C9BDCD" w14:textId="77777777" w:rsidR="001D11C0" w:rsidRPr="008708D7" w:rsidRDefault="001D11C0" w:rsidP="006945DD">
            <w:pPr>
              <w:spacing w:after="0" w:line="240" w:lineRule="auto"/>
              <w:jc w:val="center"/>
              <w:rPr>
                <w:rFonts w:ascii="Times New Roman" w:eastAsia="Calibri" w:hAnsi="Times New Roman" w:cs="Times New Roman"/>
                <w:b/>
                <w:bCs/>
                <w:sz w:val="24"/>
                <w:szCs w:val="24"/>
                <w:lang w:eastAsia="hu-HU"/>
              </w:rPr>
            </w:pPr>
          </w:p>
          <w:p w14:paraId="568315C6" w14:textId="77777777" w:rsidR="001D11C0" w:rsidRPr="008708D7" w:rsidRDefault="001D11C0" w:rsidP="006945DD">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Calibri" w:hAnsi="Times New Roman" w:cs="Times New Roman"/>
                <w:b/>
                <w:bCs/>
                <w:sz w:val="24"/>
                <w:szCs w:val="24"/>
                <w:lang w:eastAsia="hu-HU"/>
              </w:rPr>
              <w:t>2024.12.01.</w:t>
            </w:r>
          </w:p>
        </w:tc>
      </w:tr>
      <w:tr w:rsidR="001D11C0" w:rsidRPr="008708D7" w14:paraId="6935CD55" w14:textId="77777777" w:rsidTr="002309B0">
        <w:trPr>
          <w:trHeight w:val="284"/>
        </w:trPr>
        <w:tc>
          <w:tcPr>
            <w:tcW w:w="3392" w:type="dxa"/>
            <w:tcBorders>
              <w:top w:val="nil"/>
              <w:left w:val="single" w:sz="8" w:space="0" w:color="auto"/>
              <w:bottom w:val="single" w:sz="4" w:space="0" w:color="auto"/>
              <w:right w:val="single" w:sz="4" w:space="0" w:color="auto"/>
            </w:tcBorders>
            <w:shd w:val="clear" w:color="auto" w:fill="E2EFD9"/>
            <w:noWrap/>
            <w:vAlign w:val="bottom"/>
            <w:hideMark/>
          </w:tcPr>
          <w:p w14:paraId="268AFEEE" w14:textId="77777777" w:rsidR="001D11C0" w:rsidRPr="008708D7" w:rsidRDefault="001D11C0" w:rsidP="006945DD">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w:t>
            </w:r>
          </w:p>
        </w:tc>
        <w:tc>
          <w:tcPr>
            <w:tcW w:w="2127" w:type="dxa"/>
            <w:tcBorders>
              <w:top w:val="nil"/>
              <w:left w:val="nil"/>
              <w:bottom w:val="single" w:sz="4" w:space="0" w:color="auto"/>
              <w:right w:val="single" w:sz="4" w:space="0" w:color="auto"/>
            </w:tcBorders>
            <w:shd w:val="clear" w:color="auto" w:fill="E2EFD9"/>
            <w:noWrap/>
            <w:vAlign w:val="bottom"/>
            <w:hideMark/>
          </w:tcPr>
          <w:p w14:paraId="3D62BADD" w14:textId="77777777" w:rsidR="001D11C0" w:rsidRPr="008708D7" w:rsidRDefault="001D11C0" w:rsidP="006945DD">
            <w:pPr>
              <w:spacing w:after="0" w:line="240" w:lineRule="auto"/>
              <w:jc w:val="center"/>
              <w:rPr>
                <w:rFonts w:ascii="Times New Roman" w:eastAsia="Times New Roman" w:hAnsi="Times New Roman" w:cs="Times New Roman"/>
                <w:bCs/>
                <w:sz w:val="24"/>
                <w:szCs w:val="24"/>
                <w:lang w:eastAsia="hu-HU"/>
              </w:rPr>
            </w:pPr>
            <w:r w:rsidRPr="008708D7">
              <w:rPr>
                <w:rFonts w:ascii="Times New Roman" w:eastAsia="Times New Roman" w:hAnsi="Times New Roman" w:cs="Times New Roman"/>
                <w:bCs/>
                <w:sz w:val="24"/>
                <w:szCs w:val="24"/>
                <w:lang w:eastAsia="hu-HU"/>
              </w:rPr>
              <w:t>5 fő</w:t>
            </w:r>
          </w:p>
        </w:tc>
        <w:tc>
          <w:tcPr>
            <w:tcW w:w="2127" w:type="dxa"/>
            <w:tcBorders>
              <w:top w:val="nil"/>
              <w:left w:val="nil"/>
              <w:bottom w:val="single" w:sz="4" w:space="0" w:color="auto"/>
              <w:right w:val="single" w:sz="4" w:space="0" w:color="auto"/>
            </w:tcBorders>
            <w:shd w:val="clear" w:color="auto" w:fill="E2EFD9"/>
          </w:tcPr>
          <w:p w14:paraId="0FA7984A" w14:textId="77777777" w:rsidR="001D11C0" w:rsidRPr="006945DD" w:rsidRDefault="001D11C0" w:rsidP="006945DD">
            <w:pPr>
              <w:spacing w:after="0" w:line="240" w:lineRule="auto"/>
              <w:jc w:val="center"/>
              <w:rPr>
                <w:rFonts w:ascii="Times New Roman" w:eastAsia="Times New Roman" w:hAnsi="Times New Roman" w:cs="Times New Roman"/>
                <w:bCs/>
                <w:sz w:val="24"/>
                <w:szCs w:val="24"/>
                <w:lang w:eastAsia="hu-HU"/>
              </w:rPr>
            </w:pPr>
          </w:p>
          <w:p w14:paraId="2B8A06DB" w14:textId="5B688BA5" w:rsidR="001D11C0" w:rsidRPr="006945DD" w:rsidRDefault="002309B0" w:rsidP="006945DD">
            <w:pPr>
              <w:spacing w:after="0" w:line="240" w:lineRule="auto"/>
              <w:jc w:val="center"/>
              <w:rPr>
                <w:rFonts w:ascii="Times New Roman" w:eastAsia="Times New Roman" w:hAnsi="Times New Roman" w:cs="Times New Roman"/>
                <w:bCs/>
                <w:sz w:val="24"/>
                <w:szCs w:val="24"/>
                <w:lang w:eastAsia="hu-HU"/>
              </w:rPr>
            </w:pPr>
            <w:r w:rsidRPr="006945DD">
              <w:rPr>
                <w:rFonts w:ascii="Times New Roman" w:eastAsia="Times New Roman" w:hAnsi="Times New Roman" w:cs="Times New Roman"/>
                <w:bCs/>
                <w:sz w:val="24"/>
                <w:szCs w:val="24"/>
                <w:lang w:eastAsia="hu-HU"/>
              </w:rPr>
              <w:t>6 fő</w:t>
            </w:r>
          </w:p>
        </w:tc>
      </w:tr>
      <w:tr w:rsidR="001D11C0" w:rsidRPr="008708D7" w14:paraId="70E10C7F" w14:textId="77777777" w:rsidTr="002309B0">
        <w:trPr>
          <w:trHeight w:val="487"/>
        </w:trPr>
        <w:tc>
          <w:tcPr>
            <w:tcW w:w="3392" w:type="dxa"/>
            <w:tcBorders>
              <w:top w:val="nil"/>
              <w:left w:val="single" w:sz="8" w:space="0" w:color="auto"/>
              <w:bottom w:val="single" w:sz="4" w:space="0" w:color="auto"/>
              <w:right w:val="single" w:sz="4" w:space="0" w:color="auto"/>
            </w:tcBorders>
            <w:shd w:val="clear" w:color="auto" w:fill="E2EFD9"/>
            <w:noWrap/>
            <w:vAlign w:val="bottom"/>
            <w:hideMark/>
          </w:tcPr>
          <w:p w14:paraId="5013248C" w14:textId="77777777" w:rsidR="001D11C0" w:rsidRPr="008708D7" w:rsidRDefault="001D11C0" w:rsidP="006945DD">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B</w:t>
            </w:r>
          </w:p>
        </w:tc>
        <w:tc>
          <w:tcPr>
            <w:tcW w:w="2127" w:type="dxa"/>
            <w:tcBorders>
              <w:top w:val="nil"/>
              <w:left w:val="nil"/>
              <w:bottom w:val="single" w:sz="4" w:space="0" w:color="auto"/>
              <w:right w:val="single" w:sz="4" w:space="0" w:color="auto"/>
            </w:tcBorders>
            <w:shd w:val="clear" w:color="auto" w:fill="E2EFD9"/>
            <w:noWrap/>
            <w:vAlign w:val="bottom"/>
            <w:hideMark/>
          </w:tcPr>
          <w:p w14:paraId="096DF391" w14:textId="6584AC96" w:rsidR="001D11C0" w:rsidRPr="008708D7" w:rsidRDefault="001D11C0" w:rsidP="006945DD">
            <w:pPr>
              <w:spacing w:after="0" w:line="240" w:lineRule="auto"/>
              <w:rPr>
                <w:rFonts w:ascii="Times New Roman" w:eastAsia="Times New Roman" w:hAnsi="Times New Roman" w:cs="Times New Roman"/>
                <w:bCs/>
                <w:sz w:val="24"/>
                <w:szCs w:val="24"/>
                <w:lang w:eastAsia="hu-HU"/>
              </w:rPr>
            </w:pPr>
            <w:r w:rsidRPr="008708D7">
              <w:rPr>
                <w:rFonts w:ascii="Times New Roman" w:eastAsia="Times New Roman" w:hAnsi="Times New Roman" w:cs="Times New Roman"/>
                <w:bCs/>
                <w:sz w:val="24"/>
                <w:szCs w:val="24"/>
                <w:lang w:eastAsia="hu-HU"/>
              </w:rPr>
              <w:t xml:space="preserve">             11 fő</w:t>
            </w:r>
          </w:p>
        </w:tc>
        <w:tc>
          <w:tcPr>
            <w:tcW w:w="2127" w:type="dxa"/>
            <w:tcBorders>
              <w:top w:val="nil"/>
              <w:left w:val="nil"/>
              <w:bottom w:val="single" w:sz="4" w:space="0" w:color="auto"/>
              <w:right w:val="single" w:sz="4" w:space="0" w:color="auto"/>
            </w:tcBorders>
            <w:shd w:val="clear" w:color="auto" w:fill="E2EFD9"/>
          </w:tcPr>
          <w:p w14:paraId="5A25B9F2" w14:textId="77777777" w:rsidR="001D11C0" w:rsidRPr="006945DD" w:rsidRDefault="001D11C0" w:rsidP="006945DD">
            <w:pPr>
              <w:spacing w:after="0" w:line="240" w:lineRule="auto"/>
              <w:rPr>
                <w:rFonts w:ascii="Times New Roman" w:eastAsia="Times New Roman" w:hAnsi="Times New Roman" w:cs="Times New Roman"/>
                <w:bCs/>
                <w:sz w:val="24"/>
                <w:szCs w:val="24"/>
                <w:lang w:eastAsia="hu-HU"/>
              </w:rPr>
            </w:pPr>
          </w:p>
          <w:p w14:paraId="745B628F" w14:textId="4D9E486E" w:rsidR="001D11C0" w:rsidRPr="006945DD" w:rsidRDefault="002309B0" w:rsidP="006945DD">
            <w:pPr>
              <w:spacing w:after="0" w:line="240" w:lineRule="auto"/>
              <w:jc w:val="center"/>
              <w:rPr>
                <w:rFonts w:ascii="Times New Roman" w:eastAsia="Times New Roman" w:hAnsi="Times New Roman" w:cs="Times New Roman"/>
                <w:bCs/>
                <w:sz w:val="24"/>
                <w:szCs w:val="24"/>
                <w:lang w:eastAsia="hu-HU"/>
              </w:rPr>
            </w:pPr>
            <w:r w:rsidRPr="006945DD">
              <w:rPr>
                <w:rFonts w:ascii="Times New Roman" w:eastAsia="Times New Roman" w:hAnsi="Times New Roman" w:cs="Times New Roman"/>
                <w:bCs/>
                <w:sz w:val="24"/>
                <w:szCs w:val="24"/>
                <w:lang w:eastAsia="hu-HU"/>
              </w:rPr>
              <w:t>11 fő</w:t>
            </w:r>
          </w:p>
        </w:tc>
      </w:tr>
      <w:tr w:rsidR="001D11C0" w:rsidRPr="008708D7" w14:paraId="02477542" w14:textId="77777777" w:rsidTr="002309B0">
        <w:trPr>
          <w:trHeight w:val="497"/>
        </w:trPr>
        <w:tc>
          <w:tcPr>
            <w:tcW w:w="3392" w:type="dxa"/>
            <w:tcBorders>
              <w:top w:val="nil"/>
              <w:left w:val="single" w:sz="8" w:space="0" w:color="auto"/>
              <w:bottom w:val="single" w:sz="4" w:space="0" w:color="auto"/>
              <w:right w:val="single" w:sz="4" w:space="0" w:color="auto"/>
            </w:tcBorders>
            <w:shd w:val="clear" w:color="auto" w:fill="E2EFD9"/>
            <w:noWrap/>
            <w:vAlign w:val="bottom"/>
            <w:hideMark/>
          </w:tcPr>
          <w:p w14:paraId="04A94A6B" w14:textId="77777777" w:rsidR="001D11C0" w:rsidRPr="008708D7" w:rsidRDefault="001D11C0" w:rsidP="006945DD">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C</w:t>
            </w:r>
          </w:p>
        </w:tc>
        <w:tc>
          <w:tcPr>
            <w:tcW w:w="2127" w:type="dxa"/>
            <w:tcBorders>
              <w:top w:val="nil"/>
              <w:left w:val="nil"/>
              <w:bottom w:val="single" w:sz="4" w:space="0" w:color="auto"/>
              <w:right w:val="single" w:sz="4" w:space="0" w:color="auto"/>
            </w:tcBorders>
            <w:shd w:val="clear" w:color="auto" w:fill="E2EFD9"/>
            <w:noWrap/>
            <w:vAlign w:val="bottom"/>
            <w:hideMark/>
          </w:tcPr>
          <w:p w14:paraId="6D989C19" w14:textId="77777777" w:rsidR="001D11C0" w:rsidRPr="008708D7" w:rsidRDefault="001D11C0" w:rsidP="006945DD">
            <w:pPr>
              <w:spacing w:after="0" w:line="240" w:lineRule="auto"/>
              <w:jc w:val="center"/>
              <w:rPr>
                <w:rFonts w:ascii="Times New Roman" w:eastAsia="Times New Roman" w:hAnsi="Times New Roman" w:cs="Times New Roman"/>
                <w:bCs/>
                <w:sz w:val="24"/>
                <w:szCs w:val="24"/>
                <w:lang w:eastAsia="hu-HU"/>
              </w:rPr>
            </w:pPr>
            <w:r w:rsidRPr="008708D7">
              <w:rPr>
                <w:rFonts w:ascii="Times New Roman" w:eastAsia="Times New Roman" w:hAnsi="Times New Roman" w:cs="Times New Roman"/>
                <w:bCs/>
                <w:sz w:val="24"/>
                <w:szCs w:val="24"/>
                <w:lang w:eastAsia="hu-HU"/>
              </w:rPr>
              <w:t>4 fő</w:t>
            </w:r>
          </w:p>
        </w:tc>
        <w:tc>
          <w:tcPr>
            <w:tcW w:w="2127" w:type="dxa"/>
            <w:tcBorders>
              <w:top w:val="nil"/>
              <w:left w:val="nil"/>
              <w:bottom w:val="single" w:sz="4" w:space="0" w:color="auto"/>
              <w:right w:val="single" w:sz="4" w:space="0" w:color="auto"/>
            </w:tcBorders>
            <w:shd w:val="clear" w:color="auto" w:fill="E2EFD9"/>
          </w:tcPr>
          <w:p w14:paraId="12A951E3" w14:textId="77777777" w:rsidR="001D11C0" w:rsidRPr="006945DD" w:rsidRDefault="001D11C0" w:rsidP="006945DD">
            <w:pPr>
              <w:spacing w:after="0" w:line="240" w:lineRule="auto"/>
              <w:jc w:val="center"/>
              <w:rPr>
                <w:rFonts w:ascii="Times New Roman" w:eastAsia="Times New Roman" w:hAnsi="Times New Roman" w:cs="Times New Roman"/>
                <w:bCs/>
                <w:sz w:val="24"/>
                <w:szCs w:val="24"/>
                <w:lang w:eastAsia="hu-HU"/>
              </w:rPr>
            </w:pPr>
          </w:p>
          <w:p w14:paraId="04B72D09" w14:textId="03E701BE" w:rsidR="001D11C0" w:rsidRPr="006945DD" w:rsidRDefault="002309B0" w:rsidP="006945DD">
            <w:pPr>
              <w:spacing w:after="0" w:line="240" w:lineRule="auto"/>
              <w:jc w:val="center"/>
              <w:rPr>
                <w:rFonts w:ascii="Times New Roman" w:eastAsia="Times New Roman" w:hAnsi="Times New Roman" w:cs="Times New Roman"/>
                <w:bCs/>
                <w:sz w:val="24"/>
                <w:szCs w:val="24"/>
                <w:lang w:eastAsia="hu-HU"/>
              </w:rPr>
            </w:pPr>
            <w:r w:rsidRPr="006945DD">
              <w:rPr>
                <w:rFonts w:ascii="Times New Roman" w:eastAsia="Times New Roman" w:hAnsi="Times New Roman" w:cs="Times New Roman"/>
                <w:bCs/>
                <w:sz w:val="24"/>
                <w:szCs w:val="24"/>
                <w:lang w:eastAsia="hu-HU"/>
              </w:rPr>
              <w:t>5 fő</w:t>
            </w:r>
          </w:p>
        </w:tc>
      </w:tr>
      <w:tr w:rsidR="001D11C0" w:rsidRPr="008708D7" w14:paraId="4A580FA5" w14:textId="77777777" w:rsidTr="002309B0">
        <w:trPr>
          <w:trHeight w:val="517"/>
        </w:trPr>
        <w:tc>
          <w:tcPr>
            <w:tcW w:w="3392" w:type="dxa"/>
            <w:tcBorders>
              <w:top w:val="nil"/>
              <w:left w:val="single" w:sz="8" w:space="0" w:color="auto"/>
              <w:bottom w:val="single" w:sz="4" w:space="0" w:color="auto"/>
              <w:right w:val="single" w:sz="4" w:space="0" w:color="auto"/>
            </w:tcBorders>
            <w:shd w:val="clear" w:color="auto" w:fill="E2EFD9"/>
            <w:noWrap/>
            <w:vAlign w:val="bottom"/>
            <w:hideMark/>
          </w:tcPr>
          <w:p w14:paraId="0A6A274B" w14:textId="77777777" w:rsidR="001D11C0" w:rsidRPr="008708D7" w:rsidRDefault="001D11C0" w:rsidP="006945DD">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D</w:t>
            </w:r>
          </w:p>
        </w:tc>
        <w:tc>
          <w:tcPr>
            <w:tcW w:w="2127" w:type="dxa"/>
            <w:tcBorders>
              <w:top w:val="nil"/>
              <w:left w:val="nil"/>
              <w:bottom w:val="single" w:sz="4" w:space="0" w:color="auto"/>
              <w:right w:val="single" w:sz="4" w:space="0" w:color="auto"/>
            </w:tcBorders>
            <w:shd w:val="clear" w:color="auto" w:fill="E2EFD9"/>
            <w:noWrap/>
            <w:vAlign w:val="bottom"/>
            <w:hideMark/>
          </w:tcPr>
          <w:p w14:paraId="25721236" w14:textId="77777777" w:rsidR="001D11C0" w:rsidRPr="008708D7" w:rsidRDefault="001D11C0" w:rsidP="006945DD">
            <w:pPr>
              <w:spacing w:after="0" w:line="240" w:lineRule="auto"/>
              <w:jc w:val="center"/>
              <w:rPr>
                <w:rFonts w:ascii="Times New Roman" w:eastAsia="Times New Roman" w:hAnsi="Times New Roman" w:cs="Times New Roman"/>
                <w:bCs/>
                <w:sz w:val="24"/>
                <w:szCs w:val="24"/>
                <w:lang w:eastAsia="hu-HU"/>
              </w:rPr>
            </w:pPr>
            <w:r w:rsidRPr="008708D7">
              <w:rPr>
                <w:rFonts w:ascii="Times New Roman" w:eastAsia="Times New Roman" w:hAnsi="Times New Roman" w:cs="Times New Roman"/>
                <w:bCs/>
                <w:sz w:val="24"/>
                <w:szCs w:val="24"/>
                <w:lang w:eastAsia="hu-HU"/>
              </w:rPr>
              <w:t>9 fő</w:t>
            </w:r>
          </w:p>
        </w:tc>
        <w:tc>
          <w:tcPr>
            <w:tcW w:w="2127" w:type="dxa"/>
            <w:tcBorders>
              <w:top w:val="nil"/>
              <w:left w:val="nil"/>
              <w:bottom w:val="single" w:sz="4" w:space="0" w:color="auto"/>
              <w:right w:val="single" w:sz="4" w:space="0" w:color="auto"/>
            </w:tcBorders>
            <w:shd w:val="clear" w:color="auto" w:fill="E2EFD9"/>
          </w:tcPr>
          <w:p w14:paraId="2431614D" w14:textId="77777777" w:rsidR="001D11C0" w:rsidRPr="006945DD" w:rsidRDefault="001D11C0" w:rsidP="006945DD">
            <w:pPr>
              <w:spacing w:after="0" w:line="240" w:lineRule="auto"/>
              <w:jc w:val="center"/>
              <w:rPr>
                <w:rFonts w:ascii="Times New Roman" w:eastAsia="Times New Roman" w:hAnsi="Times New Roman" w:cs="Times New Roman"/>
                <w:bCs/>
                <w:sz w:val="24"/>
                <w:szCs w:val="24"/>
                <w:lang w:eastAsia="hu-HU"/>
              </w:rPr>
            </w:pPr>
          </w:p>
          <w:p w14:paraId="156E7A57" w14:textId="12570D90" w:rsidR="001D11C0" w:rsidRPr="006945DD" w:rsidRDefault="002309B0" w:rsidP="006945DD">
            <w:pPr>
              <w:spacing w:after="0" w:line="240" w:lineRule="auto"/>
              <w:jc w:val="center"/>
              <w:rPr>
                <w:rFonts w:ascii="Times New Roman" w:eastAsia="Times New Roman" w:hAnsi="Times New Roman" w:cs="Times New Roman"/>
                <w:bCs/>
                <w:sz w:val="24"/>
                <w:szCs w:val="24"/>
                <w:lang w:eastAsia="hu-HU"/>
              </w:rPr>
            </w:pPr>
            <w:r w:rsidRPr="006945DD">
              <w:rPr>
                <w:rFonts w:ascii="Times New Roman" w:eastAsia="Times New Roman" w:hAnsi="Times New Roman" w:cs="Times New Roman"/>
                <w:bCs/>
                <w:sz w:val="24"/>
                <w:szCs w:val="24"/>
                <w:lang w:eastAsia="hu-HU"/>
              </w:rPr>
              <w:t>9 fő</w:t>
            </w:r>
          </w:p>
        </w:tc>
      </w:tr>
      <w:tr w:rsidR="001D11C0" w:rsidRPr="008708D7" w14:paraId="2461C6C6" w14:textId="77777777" w:rsidTr="002309B0">
        <w:trPr>
          <w:trHeight w:val="567"/>
        </w:trPr>
        <w:tc>
          <w:tcPr>
            <w:tcW w:w="3392" w:type="dxa"/>
            <w:tcBorders>
              <w:top w:val="nil"/>
              <w:left w:val="single" w:sz="8" w:space="0" w:color="auto"/>
              <w:bottom w:val="single" w:sz="4" w:space="0" w:color="auto"/>
              <w:right w:val="single" w:sz="4" w:space="0" w:color="auto"/>
            </w:tcBorders>
            <w:shd w:val="clear" w:color="auto" w:fill="E2EFD9"/>
            <w:noWrap/>
            <w:vAlign w:val="bottom"/>
            <w:hideMark/>
          </w:tcPr>
          <w:p w14:paraId="2F5CF955" w14:textId="77777777" w:rsidR="001D11C0" w:rsidRPr="008708D7" w:rsidRDefault="001D11C0" w:rsidP="006945DD">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Összesen (fő)</w:t>
            </w:r>
          </w:p>
        </w:tc>
        <w:tc>
          <w:tcPr>
            <w:tcW w:w="2127" w:type="dxa"/>
            <w:tcBorders>
              <w:top w:val="nil"/>
              <w:left w:val="nil"/>
              <w:bottom w:val="single" w:sz="4" w:space="0" w:color="auto"/>
              <w:right w:val="single" w:sz="4" w:space="0" w:color="auto"/>
            </w:tcBorders>
            <w:shd w:val="clear" w:color="auto" w:fill="E2EFD9"/>
            <w:noWrap/>
            <w:vAlign w:val="bottom"/>
            <w:hideMark/>
          </w:tcPr>
          <w:p w14:paraId="1CD5FF82" w14:textId="77777777" w:rsidR="001D11C0" w:rsidRPr="008708D7" w:rsidRDefault="001D11C0" w:rsidP="006945DD">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29 fő</w:t>
            </w:r>
          </w:p>
        </w:tc>
        <w:tc>
          <w:tcPr>
            <w:tcW w:w="2127" w:type="dxa"/>
            <w:tcBorders>
              <w:top w:val="nil"/>
              <w:left w:val="nil"/>
              <w:bottom w:val="single" w:sz="4" w:space="0" w:color="auto"/>
              <w:right w:val="single" w:sz="4" w:space="0" w:color="auto"/>
            </w:tcBorders>
            <w:shd w:val="clear" w:color="auto" w:fill="E2EFD9"/>
          </w:tcPr>
          <w:p w14:paraId="58B7D898" w14:textId="77777777" w:rsidR="001D11C0" w:rsidRPr="008708D7" w:rsidRDefault="001D11C0" w:rsidP="006945DD">
            <w:pPr>
              <w:spacing w:after="0" w:line="240" w:lineRule="auto"/>
              <w:jc w:val="center"/>
              <w:rPr>
                <w:rFonts w:ascii="Times New Roman" w:eastAsia="Times New Roman" w:hAnsi="Times New Roman" w:cs="Times New Roman"/>
                <w:b/>
                <w:bCs/>
                <w:sz w:val="24"/>
                <w:szCs w:val="24"/>
                <w:lang w:eastAsia="hu-HU"/>
              </w:rPr>
            </w:pPr>
          </w:p>
          <w:p w14:paraId="4E942524" w14:textId="77777777" w:rsidR="001D11C0" w:rsidRPr="008708D7" w:rsidRDefault="001D11C0" w:rsidP="006945DD">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31 fő</w:t>
            </w:r>
          </w:p>
        </w:tc>
      </w:tr>
    </w:tbl>
    <w:p w14:paraId="56135499" w14:textId="77777777" w:rsidR="001D11C0" w:rsidRPr="008708D7" w:rsidRDefault="001D11C0" w:rsidP="001D11C0">
      <w:pPr>
        <w:spacing w:after="0" w:line="240" w:lineRule="auto"/>
        <w:jc w:val="both"/>
        <w:rPr>
          <w:rFonts w:ascii="Times New Roman" w:eastAsia="Times New Roman" w:hAnsi="Times New Roman" w:cs="Times New Roman"/>
          <w:b/>
          <w:sz w:val="24"/>
          <w:szCs w:val="24"/>
          <w:lang w:eastAsia="hu-HU"/>
        </w:rPr>
      </w:pPr>
    </w:p>
    <w:p w14:paraId="3EA1540A" w14:textId="77777777" w:rsidR="001D11C0" w:rsidRPr="008708D7" w:rsidRDefault="001D11C0" w:rsidP="001D11C0">
      <w:pPr>
        <w:spacing w:after="0" w:line="240" w:lineRule="auto"/>
        <w:jc w:val="both"/>
        <w:rPr>
          <w:rFonts w:ascii="Times New Roman" w:eastAsia="Times New Roman" w:hAnsi="Times New Roman" w:cs="Times New Roman"/>
          <w:b/>
          <w:sz w:val="24"/>
          <w:szCs w:val="24"/>
          <w:lang w:eastAsia="hu-HU"/>
        </w:rPr>
      </w:pPr>
    </w:p>
    <w:p w14:paraId="4E21D108" w14:textId="77777777" w:rsidR="001D11C0" w:rsidRPr="008708D7" w:rsidRDefault="001D11C0" w:rsidP="001D11C0">
      <w:pPr>
        <w:spacing w:after="0" w:line="240" w:lineRule="auto"/>
        <w:jc w:val="both"/>
        <w:rPr>
          <w:rFonts w:ascii="Times New Roman" w:eastAsia="Times New Roman" w:hAnsi="Times New Roman" w:cs="Times New Roman"/>
          <w:b/>
          <w:sz w:val="24"/>
          <w:szCs w:val="24"/>
          <w:lang w:eastAsia="hu-HU"/>
        </w:rPr>
      </w:pPr>
    </w:p>
    <w:p w14:paraId="025D121A" w14:textId="77777777" w:rsidR="001D11C0" w:rsidRPr="008708D7" w:rsidRDefault="001D11C0" w:rsidP="001D11C0">
      <w:pPr>
        <w:spacing w:after="0" w:line="240" w:lineRule="auto"/>
        <w:jc w:val="both"/>
        <w:rPr>
          <w:rFonts w:ascii="Times New Roman" w:eastAsia="Times New Roman" w:hAnsi="Times New Roman" w:cs="Times New Roman"/>
          <w:b/>
          <w:sz w:val="24"/>
          <w:szCs w:val="24"/>
          <w:lang w:eastAsia="hu-HU"/>
        </w:rPr>
      </w:pPr>
    </w:p>
    <w:p w14:paraId="478C1C07" w14:textId="77777777" w:rsidR="001D11C0" w:rsidRPr="008708D7" w:rsidRDefault="001D11C0" w:rsidP="001D11C0">
      <w:pPr>
        <w:spacing w:after="0" w:line="240" w:lineRule="auto"/>
        <w:jc w:val="both"/>
        <w:rPr>
          <w:rFonts w:ascii="Times New Roman" w:eastAsia="Times New Roman" w:hAnsi="Times New Roman" w:cs="Times New Roman"/>
          <w:b/>
          <w:sz w:val="24"/>
          <w:szCs w:val="24"/>
          <w:lang w:eastAsia="hu-HU"/>
        </w:rPr>
      </w:pPr>
    </w:p>
    <w:p w14:paraId="651C154E" w14:textId="77777777" w:rsidR="001D11C0" w:rsidRPr="008708D7" w:rsidRDefault="001D11C0" w:rsidP="001D11C0">
      <w:pPr>
        <w:spacing w:after="0" w:line="240" w:lineRule="auto"/>
        <w:jc w:val="both"/>
        <w:rPr>
          <w:rFonts w:ascii="Times New Roman" w:eastAsia="Times New Roman" w:hAnsi="Times New Roman" w:cs="Times New Roman"/>
          <w:b/>
          <w:sz w:val="24"/>
          <w:szCs w:val="24"/>
          <w:lang w:eastAsia="hu-HU"/>
        </w:rPr>
      </w:pPr>
    </w:p>
    <w:p w14:paraId="016A3D3D" w14:textId="77777777" w:rsidR="001D11C0" w:rsidRPr="008708D7" w:rsidRDefault="001D11C0" w:rsidP="001D11C0">
      <w:pPr>
        <w:spacing w:after="0" w:line="240" w:lineRule="auto"/>
        <w:jc w:val="both"/>
        <w:rPr>
          <w:rFonts w:ascii="Times New Roman" w:eastAsia="Times New Roman" w:hAnsi="Times New Roman" w:cs="Times New Roman"/>
          <w:b/>
          <w:sz w:val="24"/>
          <w:szCs w:val="24"/>
          <w:lang w:eastAsia="hu-HU"/>
        </w:rPr>
      </w:pPr>
    </w:p>
    <w:p w14:paraId="63BBEFDA" w14:textId="77777777" w:rsidR="001D11C0" w:rsidRPr="008708D7" w:rsidRDefault="001D11C0" w:rsidP="001D11C0">
      <w:pPr>
        <w:spacing w:after="0" w:line="240" w:lineRule="auto"/>
        <w:jc w:val="both"/>
        <w:rPr>
          <w:rFonts w:ascii="Times New Roman" w:eastAsia="Times New Roman" w:hAnsi="Times New Roman" w:cs="Times New Roman"/>
          <w:b/>
          <w:sz w:val="24"/>
          <w:szCs w:val="24"/>
          <w:lang w:eastAsia="hu-HU"/>
        </w:rPr>
      </w:pPr>
    </w:p>
    <w:p w14:paraId="3BED5BDB" w14:textId="77777777" w:rsidR="001D11C0" w:rsidRPr="008708D7" w:rsidRDefault="001D11C0" w:rsidP="001D11C0">
      <w:pPr>
        <w:spacing w:after="0" w:line="240" w:lineRule="auto"/>
        <w:jc w:val="both"/>
        <w:rPr>
          <w:rFonts w:ascii="Times New Roman" w:eastAsia="Times New Roman" w:hAnsi="Times New Roman" w:cs="Times New Roman"/>
          <w:b/>
          <w:sz w:val="24"/>
          <w:szCs w:val="24"/>
          <w:lang w:eastAsia="hu-HU"/>
        </w:rPr>
      </w:pPr>
    </w:p>
    <w:p w14:paraId="1BE9C7D0" w14:textId="77777777" w:rsidR="001D11C0" w:rsidRPr="008708D7" w:rsidRDefault="001D11C0" w:rsidP="001D11C0">
      <w:pPr>
        <w:spacing w:after="0" w:line="240" w:lineRule="auto"/>
        <w:jc w:val="both"/>
        <w:rPr>
          <w:rFonts w:ascii="Times New Roman" w:eastAsia="Times New Roman" w:hAnsi="Times New Roman" w:cs="Times New Roman"/>
          <w:b/>
          <w:sz w:val="24"/>
          <w:szCs w:val="24"/>
          <w:lang w:eastAsia="hu-HU"/>
        </w:rPr>
      </w:pPr>
    </w:p>
    <w:p w14:paraId="72A33593" w14:textId="77777777" w:rsidR="001D11C0" w:rsidRPr="008708D7" w:rsidRDefault="001D11C0" w:rsidP="001D11C0">
      <w:pPr>
        <w:spacing w:after="0" w:line="240" w:lineRule="auto"/>
        <w:jc w:val="both"/>
        <w:rPr>
          <w:rFonts w:ascii="Times New Roman" w:eastAsia="Times New Roman" w:hAnsi="Times New Roman" w:cs="Times New Roman"/>
          <w:b/>
          <w:sz w:val="24"/>
          <w:szCs w:val="24"/>
          <w:lang w:eastAsia="hu-HU"/>
        </w:rPr>
      </w:pPr>
    </w:p>
    <w:p w14:paraId="7A4B3F63" w14:textId="77777777" w:rsidR="001D11C0" w:rsidRPr="008708D7" w:rsidRDefault="001D11C0" w:rsidP="001D11C0">
      <w:pPr>
        <w:spacing w:after="0" w:line="240" w:lineRule="auto"/>
        <w:jc w:val="both"/>
        <w:rPr>
          <w:rFonts w:ascii="Times New Roman" w:eastAsia="Times New Roman" w:hAnsi="Times New Roman" w:cs="Times New Roman"/>
          <w:b/>
          <w:sz w:val="24"/>
          <w:szCs w:val="24"/>
          <w:lang w:eastAsia="hu-HU"/>
        </w:rPr>
      </w:pPr>
    </w:p>
    <w:p w14:paraId="33CBA3E3" w14:textId="77777777" w:rsidR="001D11C0" w:rsidRPr="008708D7" w:rsidRDefault="001D11C0" w:rsidP="001D11C0">
      <w:pPr>
        <w:spacing w:after="0" w:line="240" w:lineRule="auto"/>
        <w:jc w:val="both"/>
        <w:rPr>
          <w:rFonts w:ascii="Times New Roman" w:eastAsia="Times New Roman" w:hAnsi="Times New Roman" w:cs="Times New Roman"/>
          <w:b/>
          <w:sz w:val="24"/>
          <w:szCs w:val="24"/>
          <w:lang w:eastAsia="hu-HU"/>
        </w:rPr>
      </w:pPr>
    </w:p>
    <w:p w14:paraId="265B1D19" w14:textId="77777777" w:rsidR="001D11C0" w:rsidRPr="008708D7" w:rsidRDefault="001D11C0" w:rsidP="001D11C0">
      <w:pPr>
        <w:spacing w:after="0" w:line="240" w:lineRule="auto"/>
        <w:jc w:val="both"/>
        <w:rPr>
          <w:rFonts w:ascii="Times New Roman" w:eastAsia="Times New Roman" w:hAnsi="Times New Roman" w:cs="Times New Roman"/>
          <w:b/>
          <w:sz w:val="24"/>
          <w:szCs w:val="24"/>
          <w:lang w:eastAsia="hu-HU"/>
        </w:rPr>
      </w:pPr>
    </w:p>
    <w:p w14:paraId="10781590" w14:textId="77777777" w:rsidR="001D11C0" w:rsidRPr="008708D7" w:rsidRDefault="001D11C0" w:rsidP="001D11C0">
      <w:pPr>
        <w:spacing w:after="0" w:line="240" w:lineRule="auto"/>
        <w:jc w:val="both"/>
        <w:rPr>
          <w:rFonts w:ascii="Times New Roman" w:eastAsia="Times New Roman" w:hAnsi="Times New Roman" w:cs="Times New Roman"/>
          <w:b/>
          <w:sz w:val="24"/>
          <w:szCs w:val="24"/>
          <w:lang w:eastAsia="hu-HU"/>
        </w:rPr>
      </w:pPr>
    </w:p>
    <w:p w14:paraId="69DFE1BE" w14:textId="77777777" w:rsidR="001D11C0" w:rsidRPr="008708D7" w:rsidRDefault="001D11C0" w:rsidP="001D11C0">
      <w:pPr>
        <w:spacing w:after="0" w:line="240" w:lineRule="auto"/>
        <w:jc w:val="both"/>
        <w:rPr>
          <w:rFonts w:ascii="Times New Roman" w:eastAsia="Times New Roman" w:hAnsi="Times New Roman" w:cs="Times New Roman"/>
          <w:b/>
          <w:sz w:val="24"/>
          <w:szCs w:val="24"/>
          <w:lang w:eastAsia="hu-HU"/>
        </w:rPr>
      </w:pPr>
    </w:p>
    <w:p w14:paraId="4CE42B36" w14:textId="77777777" w:rsidR="001D11C0" w:rsidRPr="008708D7" w:rsidRDefault="001D11C0" w:rsidP="001D11C0">
      <w:pPr>
        <w:spacing w:after="0" w:line="240" w:lineRule="auto"/>
        <w:jc w:val="both"/>
        <w:rPr>
          <w:rFonts w:ascii="Times New Roman" w:eastAsia="Times New Roman" w:hAnsi="Times New Roman" w:cs="Times New Roman"/>
          <w:b/>
          <w:sz w:val="24"/>
          <w:szCs w:val="24"/>
          <w:lang w:eastAsia="hu-HU"/>
        </w:rPr>
      </w:pPr>
    </w:p>
    <w:p w14:paraId="685A93C0" w14:textId="77777777" w:rsidR="001D11C0" w:rsidRPr="008708D7" w:rsidRDefault="001D11C0" w:rsidP="001D11C0">
      <w:pPr>
        <w:spacing w:after="0" w:line="240" w:lineRule="auto"/>
        <w:jc w:val="both"/>
        <w:rPr>
          <w:rFonts w:ascii="Times New Roman" w:eastAsia="Times New Roman" w:hAnsi="Times New Roman" w:cs="Times New Roman"/>
          <w:b/>
          <w:sz w:val="24"/>
          <w:szCs w:val="24"/>
          <w:lang w:eastAsia="hu-HU"/>
        </w:rPr>
      </w:pPr>
    </w:p>
    <w:p w14:paraId="75E3247C" w14:textId="77777777" w:rsidR="001D11C0" w:rsidRPr="008708D7" w:rsidRDefault="001D11C0" w:rsidP="001D11C0">
      <w:pPr>
        <w:spacing w:after="0" w:line="240" w:lineRule="auto"/>
        <w:jc w:val="both"/>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b/>
          <w:sz w:val="24"/>
          <w:szCs w:val="24"/>
          <w:lang w:eastAsia="hu-HU"/>
        </w:rPr>
        <w:t>Int. üzemeltetéshez kapcsolódó tevékenységet ellátók besorolása</w:t>
      </w:r>
    </w:p>
    <w:p w14:paraId="25FB8CEE" w14:textId="77777777" w:rsidR="001D11C0" w:rsidRPr="008708D7" w:rsidRDefault="001D11C0" w:rsidP="001D11C0">
      <w:pPr>
        <w:spacing w:after="0" w:line="240" w:lineRule="auto"/>
        <w:jc w:val="both"/>
        <w:rPr>
          <w:rFonts w:ascii="Times New Roman" w:eastAsia="Times New Roman" w:hAnsi="Times New Roman" w:cs="Times New Roman"/>
          <w:b/>
          <w:sz w:val="24"/>
          <w:szCs w:val="24"/>
          <w:lang w:eastAsia="hu-HU"/>
        </w:rPr>
      </w:pPr>
    </w:p>
    <w:p w14:paraId="3E5A3EE2" w14:textId="37A359BC" w:rsidR="001D11C0" w:rsidRPr="008708D7" w:rsidRDefault="001D11C0" w:rsidP="001D11C0">
      <w:pPr>
        <w:spacing w:after="200" w:line="240" w:lineRule="auto"/>
        <w:rPr>
          <w:rFonts w:ascii="Times New Roman" w:eastAsia="Times New Roman" w:hAnsi="Times New Roman" w:cs="Times New Roman"/>
          <w:b/>
          <w:i/>
          <w:iCs/>
          <w:color w:val="44546A"/>
          <w:sz w:val="24"/>
          <w:szCs w:val="24"/>
          <w:lang w:eastAsia="hu-HU"/>
        </w:rPr>
      </w:pPr>
      <w:r w:rsidRPr="008708D7">
        <w:rPr>
          <w:rFonts w:ascii="Times New Roman" w:eastAsia="Times New Roman" w:hAnsi="Times New Roman" w:cs="Times New Roman"/>
          <w:b/>
          <w:i/>
          <w:iCs/>
          <w:color w:val="44546A"/>
          <w:sz w:val="24"/>
          <w:szCs w:val="24"/>
          <w:lang w:eastAsia="hu-HU"/>
        </w:rPr>
        <w:fldChar w:fldCharType="begin"/>
      </w:r>
      <w:r w:rsidRPr="008708D7">
        <w:rPr>
          <w:rFonts w:ascii="Times New Roman" w:eastAsia="Times New Roman" w:hAnsi="Times New Roman" w:cs="Times New Roman"/>
          <w:b/>
          <w:i/>
          <w:iCs/>
          <w:color w:val="44546A"/>
          <w:sz w:val="24"/>
          <w:szCs w:val="24"/>
          <w:lang w:eastAsia="hu-HU"/>
        </w:rPr>
        <w:instrText xml:space="preserve"> SEQ táblázat \* ARABIC </w:instrText>
      </w:r>
      <w:r w:rsidRPr="008708D7">
        <w:rPr>
          <w:rFonts w:ascii="Times New Roman" w:eastAsia="Times New Roman" w:hAnsi="Times New Roman" w:cs="Times New Roman"/>
          <w:b/>
          <w:i/>
          <w:iCs/>
          <w:color w:val="44546A"/>
          <w:sz w:val="24"/>
          <w:szCs w:val="24"/>
          <w:lang w:eastAsia="hu-HU"/>
        </w:rPr>
        <w:fldChar w:fldCharType="separate"/>
      </w:r>
      <w:bookmarkStart w:id="21" w:name="_Toc188605170"/>
      <w:bookmarkStart w:id="22" w:name="_Toc189047909"/>
      <w:r w:rsidR="008924DE">
        <w:rPr>
          <w:rFonts w:ascii="Times New Roman" w:eastAsia="Times New Roman" w:hAnsi="Times New Roman" w:cs="Times New Roman"/>
          <w:b/>
          <w:i/>
          <w:iCs/>
          <w:noProof/>
          <w:color w:val="44546A"/>
          <w:sz w:val="24"/>
          <w:szCs w:val="24"/>
          <w:lang w:eastAsia="hu-HU"/>
        </w:rPr>
        <w:t>5</w:t>
      </w:r>
      <w:r w:rsidRPr="008708D7">
        <w:rPr>
          <w:rFonts w:ascii="Times New Roman" w:eastAsia="Aptos" w:hAnsi="Times New Roman" w:cs="Times New Roman"/>
          <w:kern w:val="2"/>
          <w14:ligatures w14:val="standardContextual"/>
        </w:rPr>
        <w:fldChar w:fldCharType="end"/>
      </w:r>
      <w:r w:rsidRPr="008708D7">
        <w:rPr>
          <w:rFonts w:ascii="Times New Roman" w:eastAsia="Calibri" w:hAnsi="Times New Roman" w:cs="Times New Roman"/>
          <w:i/>
          <w:iCs/>
          <w:color w:val="44546A"/>
          <w:sz w:val="18"/>
          <w:szCs w:val="18"/>
        </w:rPr>
        <w:t>. táblázat Az üzemeltetéshez kapcsolódó dolgozók besorolása</w:t>
      </w:r>
      <w:bookmarkEnd w:id="21"/>
      <w:bookmarkEnd w:id="22"/>
    </w:p>
    <w:tbl>
      <w:tblPr>
        <w:tblW w:w="7085" w:type="dxa"/>
        <w:tblInd w:w="-10" w:type="dxa"/>
        <w:tblCellMar>
          <w:left w:w="70" w:type="dxa"/>
          <w:right w:w="70" w:type="dxa"/>
        </w:tblCellMar>
        <w:tblLook w:val="04A0" w:firstRow="1" w:lastRow="0" w:firstColumn="1" w:lastColumn="0" w:noHBand="0" w:noVBand="1"/>
      </w:tblPr>
      <w:tblGrid>
        <w:gridCol w:w="2506"/>
        <w:gridCol w:w="1624"/>
        <w:gridCol w:w="1449"/>
        <w:gridCol w:w="1506"/>
      </w:tblGrid>
      <w:tr w:rsidR="001D11C0" w:rsidRPr="008708D7" w14:paraId="420EF305" w14:textId="77777777" w:rsidTr="00667711">
        <w:trPr>
          <w:trHeight w:val="418"/>
        </w:trPr>
        <w:tc>
          <w:tcPr>
            <w:tcW w:w="2506" w:type="dxa"/>
            <w:tcBorders>
              <w:top w:val="single" w:sz="8" w:space="0" w:color="auto"/>
              <w:left w:val="single" w:sz="8" w:space="0" w:color="auto"/>
              <w:bottom w:val="single" w:sz="8" w:space="0" w:color="auto"/>
              <w:right w:val="single" w:sz="4" w:space="0" w:color="auto"/>
            </w:tcBorders>
            <w:shd w:val="clear" w:color="auto" w:fill="92D050"/>
            <w:noWrap/>
            <w:vAlign w:val="bottom"/>
            <w:hideMark/>
          </w:tcPr>
          <w:p w14:paraId="272B3553" w14:textId="77777777" w:rsidR="001D11C0" w:rsidRPr="008708D7" w:rsidRDefault="001D11C0" w:rsidP="001D11C0">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Besorolási kategória</w:t>
            </w:r>
          </w:p>
        </w:tc>
        <w:tc>
          <w:tcPr>
            <w:tcW w:w="1624" w:type="dxa"/>
            <w:tcBorders>
              <w:top w:val="single" w:sz="8" w:space="0" w:color="auto"/>
              <w:left w:val="nil"/>
              <w:bottom w:val="single" w:sz="8" w:space="0" w:color="auto"/>
              <w:right w:val="single" w:sz="4" w:space="0" w:color="auto"/>
            </w:tcBorders>
            <w:shd w:val="clear" w:color="auto" w:fill="92D050"/>
            <w:noWrap/>
            <w:vAlign w:val="bottom"/>
            <w:hideMark/>
          </w:tcPr>
          <w:p w14:paraId="3FA98718" w14:textId="77777777" w:rsidR="001D11C0" w:rsidRPr="008708D7" w:rsidRDefault="001D11C0" w:rsidP="001D11C0">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2024.11.30.</w:t>
            </w:r>
          </w:p>
          <w:p w14:paraId="65B08AAB" w14:textId="77777777" w:rsidR="001D11C0" w:rsidRPr="008708D7" w:rsidRDefault="001D11C0" w:rsidP="001D11C0">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Fő</w:t>
            </w:r>
          </w:p>
        </w:tc>
        <w:tc>
          <w:tcPr>
            <w:tcW w:w="1449" w:type="dxa"/>
            <w:tcBorders>
              <w:top w:val="single" w:sz="8" w:space="0" w:color="auto"/>
              <w:left w:val="nil"/>
              <w:bottom w:val="single" w:sz="8" w:space="0" w:color="auto"/>
              <w:right w:val="single" w:sz="4" w:space="0" w:color="auto"/>
            </w:tcBorders>
            <w:shd w:val="clear" w:color="auto" w:fill="92D050"/>
          </w:tcPr>
          <w:p w14:paraId="40C4B1FD" w14:textId="77777777" w:rsidR="001D11C0" w:rsidRPr="008708D7" w:rsidRDefault="001D11C0" w:rsidP="001D11C0">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2024.12.01.</w:t>
            </w:r>
          </w:p>
          <w:p w14:paraId="54ED1804" w14:textId="77777777" w:rsidR="001D11C0" w:rsidRPr="008708D7" w:rsidRDefault="001D11C0" w:rsidP="001D11C0">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Fő</w:t>
            </w:r>
          </w:p>
        </w:tc>
        <w:tc>
          <w:tcPr>
            <w:tcW w:w="1506" w:type="dxa"/>
            <w:tcBorders>
              <w:top w:val="single" w:sz="8" w:space="0" w:color="auto"/>
              <w:left w:val="single" w:sz="4" w:space="0" w:color="auto"/>
              <w:bottom w:val="single" w:sz="8" w:space="0" w:color="auto"/>
              <w:right w:val="single" w:sz="8" w:space="0" w:color="auto"/>
            </w:tcBorders>
            <w:shd w:val="clear" w:color="auto" w:fill="92D050"/>
            <w:noWrap/>
            <w:vAlign w:val="bottom"/>
            <w:hideMark/>
          </w:tcPr>
          <w:p w14:paraId="26BF3AE1" w14:textId="77777777" w:rsidR="001D11C0" w:rsidRPr="008708D7" w:rsidRDefault="001D11C0" w:rsidP="001D11C0">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Egész évben</w:t>
            </w:r>
          </w:p>
          <w:p w14:paraId="11429305" w14:textId="77777777" w:rsidR="001D11C0" w:rsidRPr="008708D7" w:rsidRDefault="001D11C0" w:rsidP="001D11C0">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Részm. Fő</w:t>
            </w:r>
          </w:p>
        </w:tc>
      </w:tr>
      <w:tr w:rsidR="001D11C0" w:rsidRPr="008708D7" w14:paraId="065CDC6A" w14:textId="77777777" w:rsidTr="00667711">
        <w:trPr>
          <w:trHeight w:val="418"/>
        </w:trPr>
        <w:tc>
          <w:tcPr>
            <w:tcW w:w="2506" w:type="dxa"/>
            <w:tcBorders>
              <w:top w:val="nil"/>
              <w:left w:val="single" w:sz="8" w:space="0" w:color="auto"/>
              <w:bottom w:val="single" w:sz="4" w:space="0" w:color="auto"/>
              <w:right w:val="single" w:sz="4" w:space="0" w:color="auto"/>
            </w:tcBorders>
            <w:shd w:val="clear" w:color="auto" w:fill="E2EFD9"/>
            <w:noWrap/>
            <w:vAlign w:val="bottom"/>
            <w:hideMark/>
          </w:tcPr>
          <w:p w14:paraId="528DD63D"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w:t>
            </w:r>
          </w:p>
        </w:tc>
        <w:tc>
          <w:tcPr>
            <w:tcW w:w="1624" w:type="dxa"/>
            <w:tcBorders>
              <w:top w:val="nil"/>
              <w:left w:val="nil"/>
              <w:bottom w:val="single" w:sz="4" w:space="0" w:color="auto"/>
              <w:right w:val="single" w:sz="4" w:space="0" w:color="auto"/>
            </w:tcBorders>
            <w:shd w:val="clear" w:color="auto" w:fill="E2EFD9"/>
            <w:noWrap/>
            <w:vAlign w:val="bottom"/>
            <w:hideMark/>
          </w:tcPr>
          <w:p w14:paraId="2660D0AE" w14:textId="77777777" w:rsidR="001D11C0" w:rsidRPr="008708D7" w:rsidRDefault="001D11C0" w:rsidP="001D11C0">
            <w:pPr>
              <w:spacing w:after="0" w:line="240" w:lineRule="auto"/>
              <w:jc w:val="center"/>
              <w:rPr>
                <w:rFonts w:ascii="Times New Roman" w:eastAsia="Times New Roman" w:hAnsi="Times New Roman" w:cs="Times New Roman"/>
                <w:bCs/>
                <w:sz w:val="24"/>
                <w:szCs w:val="24"/>
                <w:lang w:eastAsia="hu-HU"/>
              </w:rPr>
            </w:pPr>
            <w:r w:rsidRPr="008708D7">
              <w:rPr>
                <w:rFonts w:ascii="Times New Roman" w:eastAsia="Times New Roman" w:hAnsi="Times New Roman" w:cs="Times New Roman"/>
                <w:bCs/>
                <w:sz w:val="24"/>
                <w:szCs w:val="24"/>
                <w:lang w:eastAsia="hu-HU"/>
              </w:rPr>
              <w:t>4</w:t>
            </w:r>
          </w:p>
        </w:tc>
        <w:tc>
          <w:tcPr>
            <w:tcW w:w="1449" w:type="dxa"/>
            <w:tcBorders>
              <w:top w:val="nil"/>
              <w:left w:val="nil"/>
              <w:bottom w:val="single" w:sz="4" w:space="0" w:color="auto"/>
              <w:right w:val="single" w:sz="4" w:space="0" w:color="auto"/>
            </w:tcBorders>
            <w:shd w:val="clear" w:color="auto" w:fill="E2EFD9"/>
          </w:tcPr>
          <w:p w14:paraId="6B3279FA"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p>
          <w:p w14:paraId="0A7E52B3"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5</w:t>
            </w:r>
          </w:p>
        </w:tc>
        <w:tc>
          <w:tcPr>
            <w:tcW w:w="1506" w:type="dxa"/>
            <w:tcBorders>
              <w:top w:val="nil"/>
              <w:left w:val="single" w:sz="4" w:space="0" w:color="auto"/>
              <w:bottom w:val="single" w:sz="4" w:space="0" w:color="auto"/>
              <w:right w:val="single" w:sz="8" w:space="0" w:color="auto"/>
            </w:tcBorders>
            <w:shd w:val="clear" w:color="auto" w:fill="E2EFD9"/>
            <w:noWrap/>
            <w:vAlign w:val="bottom"/>
            <w:hideMark/>
          </w:tcPr>
          <w:p w14:paraId="2B375FA4"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w:t>
            </w:r>
          </w:p>
        </w:tc>
      </w:tr>
      <w:tr w:rsidR="001D11C0" w:rsidRPr="008708D7" w14:paraId="1B300975" w14:textId="77777777" w:rsidTr="00667711">
        <w:trPr>
          <w:trHeight w:val="418"/>
        </w:trPr>
        <w:tc>
          <w:tcPr>
            <w:tcW w:w="2506" w:type="dxa"/>
            <w:tcBorders>
              <w:top w:val="nil"/>
              <w:left w:val="single" w:sz="8" w:space="0" w:color="auto"/>
              <w:bottom w:val="single" w:sz="4" w:space="0" w:color="auto"/>
              <w:right w:val="single" w:sz="4" w:space="0" w:color="auto"/>
            </w:tcBorders>
            <w:shd w:val="clear" w:color="auto" w:fill="E2EFD9"/>
            <w:noWrap/>
            <w:vAlign w:val="bottom"/>
            <w:hideMark/>
          </w:tcPr>
          <w:p w14:paraId="33808D13"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B</w:t>
            </w:r>
          </w:p>
        </w:tc>
        <w:tc>
          <w:tcPr>
            <w:tcW w:w="1624" w:type="dxa"/>
            <w:tcBorders>
              <w:top w:val="nil"/>
              <w:left w:val="nil"/>
              <w:bottom w:val="single" w:sz="4" w:space="0" w:color="auto"/>
              <w:right w:val="single" w:sz="4" w:space="0" w:color="auto"/>
            </w:tcBorders>
            <w:shd w:val="clear" w:color="auto" w:fill="E2EFD9"/>
            <w:noWrap/>
            <w:vAlign w:val="bottom"/>
            <w:hideMark/>
          </w:tcPr>
          <w:p w14:paraId="65B0DF14" w14:textId="77777777" w:rsidR="001D11C0" w:rsidRPr="008708D7" w:rsidRDefault="001D11C0" w:rsidP="001D11C0">
            <w:pPr>
              <w:spacing w:after="0" w:line="240" w:lineRule="auto"/>
              <w:jc w:val="center"/>
              <w:rPr>
                <w:rFonts w:ascii="Times New Roman" w:eastAsia="Times New Roman" w:hAnsi="Times New Roman" w:cs="Times New Roman"/>
                <w:bCs/>
                <w:sz w:val="24"/>
                <w:szCs w:val="24"/>
                <w:lang w:eastAsia="hu-HU"/>
              </w:rPr>
            </w:pPr>
            <w:r w:rsidRPr="008708D7">
              <w:rPr>
                <w:rFonts w:ascii="Times New Roman" w:eastAsia="Times New Roman" w:hAnsi="Times New Roman" w:cs="Times New Roman"/>
                <w:bCs/>
                <w:sz w:val="24"/>
                <w:szCs w:val="24"/>
                <w:lang w:eastAsia="hu-HU"/>
              </w:rPr>
              <w:t>14</w:t>
            </w:r>
          </w:p>
        </w:tc>
        <w:tc>
          <w:tcPr>
            <w:tcW w:w="1449" w:type="dxa"/>
            <w:tcBorders>
              <w:top w:val="nil"/>
              <w:left w:val="nil"/>
              <w:bottom w:val="single" w:sz="4" w:space="0" w:color="auto"/>
              <w:right w:val="single" w:sz="4" w:space="0" w:color="auto"/>
            </w:tcBorders>
            <w:shd w:val="clear" w:color="auto" w:fill="E2EFD9"/>
          </w:tcPr>
          <w:p w14:paraId="4D6ADF8D"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p>
          <w:p w14:paraId="180F0389"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14</w:t>
            </w:r>
          </w:p>
        </w:tc>
        <w:tc>
          <w:tcPr>
            <w:tcW w:w="1506" w:type="dxa"/>
            <w:tcBorders>
              <w:top w:val="nil"/>
              <w:left w:val="single" w:sz="4" w:space="0" w:color="auto"/>
              <w:bottom w:val="single" w:sz="4" w:space="0" w:color="auto"/>
              <w:right w:val="single" w:sz="8" w:space="0" w:color="auto"/>
            </w:tcBorders>
            <w:shd w:val="clear" w:color="auto" w:fill="E2EFD9"/>
            <w:noWrap/>
            <w:vAlign w:val="bottom"/>
            <w:hideMark/>
          </w:tcPr>
          <w:p w14:paraId="1307540C"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1 </w:t>
            </w:r>
          </w:p>
        </w:tc>
      </w:tr>
      <w:tr w:rsidR="001D11C0" w:rsidRPr="008708D7" w14:paraId="730D23F9" w14:textId="77777777" w:rsidTr="002309B0">
        <w:trPr>
          <w:trHeight w:val="570"/>
        </w:trPr>
        <w:tc>
          <w:tcPr>
            <w:tcW w:w="2506" w:type="dxa"/>
            <w:tcBorders>
              <w:top w:val="nil"/>
              <w:left w:val="single" w:sz="8" w:space="0" w:color="auto"/>
              <w:bottom w:val="single" w:sz="4" w:space="0" w:color="auto"/>
              <w:right w:val="single" w:sz="4" w:space="0" w:color="auto"/>
            </w:tcBorders>
            <w:shd w:val="clear" w:color="auto" w:fill="E2EFD9"/>
            <w:noWrap/>
            <w:vAlign w:val="bottom"/>
            <w:hideMark/>
          </w:tcPr>
          <w:p w14:paraId="1CE790B8"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C</w:t>
            </w:r>
          </w:p>
        </w:tc>
        <w:tc>
          <w:tcPr>
            <w:tcW w:w="1624" w:type="dxa"/>
            <w:tcBorders>
              <w:top w:val="nil"/>
              <w:left w:val="nil"/>
              <w:bottom w:val="single" w:sz="4" w:space="0" w:color="auto"/>
              <w:right w:val="single" w:sz="4" w:space="0" w:color="auto"/>
            </w:tcBorders>
            <w:shd w:val="clear" w:color="auto" w:fill="E2EFD9"/>
            <w:noWrap/>
            <w:vAlign w:val="bottom"/>
            <w:hideMark/>
          </w:tcPr>
          <w:p w14:paraId="7AA793B2" w14:textId="77777777" w:rsidR="001D11C0" w:rsidRPr="008708D7" w:rsidRDefault="001D11C0" w:rsidP="00186D09">
            <w:pPr>
              <w:spacing w:after="0" w:line="240" w:lineRule="auto"/>
              <w:jc w:val="center"/>
              <w:rPr>
                <w:rFonts w:ascii="Times New Roman" w:eastAsia="Times New Roman" w:hAnsi="Times New Roman" w:cs="Times New Roman"/>
                <w:bCs/>
                <w:sz w:val="24"/>
                <w:szCs w:val="24"/>
                <w:lang w:eastAsia="hu-HU"/>
              </w:rPr>
            </w:pPr>
            <w:r w:rsidRPr="008708D7">
              <w:rPr>
                <w:rFonts w:ascii="Times New Roman" w:eastAsia="Times New Roman" w:hAnsi="Times New Roman" w:cs="Times New Roman"/>
                <w:bCs/>
                <w:sz w:val="24"/>
                <w:szCs w:val="24"/>
                <w:lang w:eastAsia="hu-HU"/>
              </w:rPr>
              <w:t>11</w:t>
            </w:r>
          </w:p>
        </w:tc>
        <w:tc>
          <w:tcPr>
            <w:tcW w:w="1449" w:type="dxa"/>
            <w:tcBorders>
              <w:top w:val="nil"/>
              <w:left w:val="nil"/>
              <w:bottom w:val="single" w:sz="4" w:space="0" w:color="auto"/>
              <w:right w:val="single" w:sz="4" w:space="0" w:color="auto"/>
            </w:tcBorders>
            <w:shd w:val="clear" w:color="auto" w:fill="E2EFD9"/>
          </w:tcPr>
          <w:p w14:paraId="7E3B64DF" w14:textId="77777777" w:rsidR="001F7F30" w:rsidRDefault="001F7F30" w:rsidP="00186D09">
            <w:pPr>
              <w:spacing w:after="0" w:line="256" w:lineRule="auto"/>
              <w:jc w:val="center"/>
              <w:rPr>
                <w:rFonts w:ascii="Times New Roman" w:eastAsia="Times New Roman" w:hAnsi="Times New Roman" w:cs="Times New Roman"/>
                <w:bCs/>
                <w:sz w:val="24"/>
                <w:szCs w:val="24"/>
                <w:highlight w:val="yellow"/>
                <w:lang w:eastAsia="hu-HU"/>
              </w:rPr>
            </w:pPr>
          </w:p>
          <w:p w14:paraId="09D9FDFE" w14:textId="6F60EE23" w:rsidR="001D11C0" w:rsidRPr="008708D7" w:rsidRDefault="00186D09" w:rsidP="00186D09">
            <w:pPr>
              <w:spacing w:after="0" w:line="256" w:lineRule="auto"/>
              <w:jc w:val="center"/>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13</w:t>
            </w:r>
          </w:p>
        </w:tc>
        <w:tc>
          <w:tcPr>
            <w:tcW w:w="1506" w:type="dxa"/>
            <w:tcBorders>
              <w:top w:val="nil"/>
              <w:left w:val="single" w:sz="4" w:space="0" w:color="auto"/>
              <w:bottom w:val="single" w:sz="4" w:space="0" w:color="auto"/>
              <w:right w:val="single" w:sz="8" w:space="0" w:color="auto"/>
            </w:tcBorders>
            <w:shd w:val="clear" w:color="auto" w:fill="E2EFD9"/>
            <w:noWrap/>
            <w:vAlign w:val="bottom"/>
            <w:hideMark/>
          </w:tcPr>
          <w:p w14:paraId="0AF1A329" w14:textId="77777777" w:rsidR="001D11C0" w:rsidRPr="008708D7" w:rsidRDefault="001D11C0" w:rsidP="001D11C0">
            <w:pPr>
              <w:spacing w:line="256" w:lineRule="auto"/>
              <w:rPr>
                <w:rFonts w:ascii="Times New Roman" w:eastAsia="Times New Roman" w:hAnsi="Times New Roman" w:cs="Times New Roman"/>
                <w:bCs/>
                <w:sz w:val="24"/>
                <w:szCs w:val="24"/>
                <w:lang w:eastAsia="hu-HU"/>
              </w:rPr>
            </w:pPr>
          </w:p>
        </w:tc>
      </w:tr>
      <w:tr w:rsidR="001D11C0" w:rsidRPr="008708D7" w14:paraId="72DFDA3C" w14:textId="77777777" w:rsidTr="00667711">
        <w:trPr>
          <w:trHeight w:val="418"/>
        </w:trPr>
        <w:tc>
          <w:tcPr>
            <w:tcW w:w="2506" w:type="dxa"/>
            <w:tcBorders>
              <w:top w:val="nil"/>
              <w:left w:val="single" w:sz="8" w:space="0" w:color="auto"/>
              <w:bottom w:val="single" w:sz="4" w:space="0" w:color="auto"/>
              <w:right w:val="single" w:sz="4" w:space="0" w:color="auto"/>
            </w:tcBorders>
            <w:shd w:val="clear" w:color="auto" w:fill="E2EFD9"/>
            <w:noWrap/>
            <w:vAlign w:val="bottom"/>
            <w:hideMark/>
          </w:tcPr>
          <w:p w14:paraId="5A29FD9E"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D</w:t>
            </w:r>
          </w:p>
        </w:tc>
        <w:tc>
          <w:tcPr>
            <w:tcW w:w="1624" w:type="dxa"/>
            <w:tcBorders>
              <w:top w:val="nil"/>
              <w:left w:val="nil"/>
              <w:bottom w:val="single" w:sz="4" w:space="0" w:color="auto"/>
              <w:right w:val="single" w:sz="4" w:space="0" w:color="auto"/>
            </w:tcBorders>
            <w:shd w:val="clear" w:color="auto" w:fill="E2EFD9"/>
            <w:noWrap/>
            <w:vAlign w:val="bottom"/>
            <w:hideMark/>
          </w:tcPr>
          <w:p w14:paraId="17F38179" w14:textId="77777777" w:rsidR="001D11C0" w:rsidRPr="008708D7" w:rsidRDefault="001D11C0" w:rsidP="001D11C0">
            <w:pPr>
              <w:spacing w:after="0" w:line="240" w:lineRule="auto"/>
              <w:jc w:val="center"/>
              <w:rPr>
                <w:rFonts w:ascii="Times New Roman" w:eastAsia="Times New Roman" w:hAnsi="Times New Roman" w:cs="Times New Roman"/>
                <w:bCs/>
                <w:sz w:val="24"/>
                <w:szCs w:val="24"/>
                <w:lang w:eastAsia="hu-HU"/>
              </w:rPr>
            </w:pPr>
            <w:r w:rsidRPr="008708D7">
              <w:rPr>
                <w:rFonts w:ascii="Times New Roman" w:eastAsia="Times New Roman" w:hAnsi="Times New Roman" w:cs="Times New Roman"/>
                <w:bCs/>
                <w:sz w:val="24"/>
                <w:szCs w:val="24"/>
                <w:lang w:eastAsia="hu-HU"/>
              </w:rPr>
              <w:t>4</w:t>
            </w:r>
          </w:p>
        </w:tc>
        <w:tc>
          <w:tcPr>
            <w:tcW w:w="1449" w:type="dxa"/>
            <w:tcBorders>
              <w:top w:val="nil"/>
              <w:left w:val="nil"/>
              <w:bottom w:val="single" w:sz="4" w:space="0" w:color="auto"/>
              <w:right w:val="single" w:sz="4" w:space="0" w:color="auto"/>
            </w:tcBorders>
            <w:shd w:val="clear" w:color="auto" w:fill="E2EFD9"/>
          </w:tcPr>
          <w:p w14:paraId="73BAC816"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p>
          <w:p w14:paraId="5F9AD89F"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5</w:t>
            </w:r>
          </w:p>
        </w:tc>
        <w:tc>
          <w:tcPr>
            <w:tcW w:w="1506" w:type="dxa"/>
            <w:tcBorders>
              <w:top w:val="nil"/>
              <w:left w:val="single" w:sz="4" w:space="0" w:color="auto"/>
              <w:bottom w:val="single" w:sz="4" w:space="0" w:color="auto"/>
              <w:right w:val="single" w:sz="8" w:space="0" w:color="auto"/>
            </w:tcBorders>
            <w:shd w:val="clear" w:color="auto" w:fill="E2EFD9"/>
            <w:noWrap/>
            <w:vAlign w:val="bottom"/>
            <w:hideMark/>
          </w:tcPr>
          <w:p w14:paraId="52752380"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w:t>
            </w:r>
          </w:p>
        </w:tc>
      </w:tr>
      <w:tr w:rsidR="001D11C0" w:rsidRPr="008708D7" w14:paraId="0C10B690" w14:textId="77777777" w:rsidTr="00667711">
        <w:trPr>
          <w:trHeight w:val="418"/>
        </w:trPr>
        <w:tc>
          <w:tcPr>
            <w:tcW w:w="2506" w:type="dxa"/>
            <w:tcBorders>
              <w:top w:val="nil"/>
              <w:left w:val="single" w:sz="8" w:space="0" w:color="auto"/>
              <w:bottom w:val="single" w:sz="4" w:space="0" w:color="auto"/>
              <w:right w:val="single" w:sz="4" w:space="0" w:color="auto"/>
            </w:tcBorders>
            <w:shd w:val="clear" w:color="auto" w:fill="E2EFD9"/>
            <w:noWrap/>
            <w:vAlign w:val="bottom"/>
            <w:hideMark/>
          </w:tcPr>
          <w:p w14:paraId="10C42FDA"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E</w:t>
            </w:r>
          </w:p>
        </w:tc>
        <w:tc>
          <w:tcPr>
            <w:tcW w:w="1624" w:type="dxa"/>
            <w:tcBorders>
              <w:top w:val="nil"/>
              <w:left w:val="nil"/>
              <w:bottom w:val="single" w:sz="4" w:space="0" w:color="auto"/>
              <w:right w:val="single" w:sz="4" w:space="0" w:color="auto"/>
            </w:tcBorders>
            <w:shd w:val="clear" w:color="auto" w:fill="E2EFD9"/>
            <w:noWrap/>
            <w:vAlign w:val="bottom"/>
            <w:hideMark/>
          </w:tcPr>
          <w:p w14:paraId="516C8201" w14:textId="77777777" w:rsidR="001D11C0" w:rsidRPr="008708D7" w:rsidRDefault="001D11C0" w:rsidP="001D11C0">
            <w:pPr>
              <w:spacing w:after="0" w:line="240" w:lineRule="auto"/>
              <w:jc w:val="center"/>
              <w:rPr>
                <w:rFonts w:ascii="Times New Roman" w:eastAsia="Times New Roman" w:hAnsi="Times New Roman" w:cs="Times New Roman"/>
                <w:bCs/>
                <w:sz w:val="24"/>
                <w:szCs w:val="24"/>
                <w:lang w:eastAsia="hu-HU"/>
              </w:rPr>
            </w:pPr>
            <w:r w:rsidRPr="008708D7">
              <w:rPr>
                <w:rFonts w:ascii="Times New Roman" w:eastAsia="Times New Roman" w:hAnsi="Times New Roman" w:cs="Times New Roman"/>
                <w:bCs/>
                <w:sz w:val="24"/>
                <w:szCs w:val="24"/>
                <w:lang w:eastAsia="hu-HU"/>
              </w:rPr>
              <w:t>3</w:t>
            </w:r>
          </w:p>
        </w:tc>
        <w:tc>
          <w:tcPr>
            <w:tcW w:w="1449" w:type="dxa"/>
            <w:tcBorders>
              <w:top w:val="nil"/>
              <w:left w:val="nil"/>
              <w:bottom w:val="single" w:sz="4" w:space="0" w:color="auto"/>
              <w:right w:val="single" w:sz="4" w:space="0" w:color="auto"/>
            </w:tcBorders>
            <w:shd w:val="clear" w:color="auto" w:fill="E2EFD9"/>
          </w:tcPr>
          <w:p w14:paraId="4AC448F6"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p>
          <w:p w14:paraId="672FF515"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3</w:t>
            </w:r>
          </w:p>
        </w:tc>
        <w:tc>
          <w:tcPr>
            <w:tcW w:w="1506" w:type="dxa"/>
            <w:tcBorders>
              <w:top w:val="nil"/>
              <w:left w:val="single" w:sz="4" w:space="0" w:color="auto"/>
              <w:bottom w:val="single" w:sz="4" w:space="0" w:color="auto"/>
              <w:right w:val="single" w:sz="8" w:space="0" w:color="auto"/>
            </w:tcBorders>
            <w:shd w:val="clear" w:color="auto" w:fill="E2EFD9"/>
            <w:noWrap/>
            <w:vAlign w:val="bottom"/>
          </w:tcPr>
          <w:p w14:paraId="35DA202A"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p>
        </w:tc>
      </w:tr>
      <w:tr w:rsidR="001D11C0" w:rsidRPr="008708D7" w14:paraId="092A49EE" w14:textId="77777777" w:rsidTr="00667711">
        <w:trPr>
          <w:trHeight w:val="418"/>
        </w:trPr>
        <w:tc>
          <w:tcPr>
            <w:tcW w:w="2506" w:type="dxa"/>
            <w:tcBorders>
              <w:top w:val="nil"/>
              <w:left w:val="single" w:sz="8" w:space="0" w:color="auto"/>
              <w:bottom w:val="single" w:sz="4" w:space="0" w:color="auto"/>
              <w:right w:val="single" w:sz="4" w:space="0" w:color="auto"/>
            </w:tcBorders>
            <w:shd w:val="clear" w:color="auto" w:fill="E2EFD9"/>
            <w:noWrap/>
            <w:vAlign w:val="bottom"/>
            <w:hideMark/>
          </w:tcPr>
          <w:p w14:paraId="78387AD7"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F</w:t>
            </w:r>
          </w:p>
        </w:tc>
        <w:tc>
          <w:tcPr>
            <w:tcW w:w="1624" w:type="dxa"/>
            <w:tcBorders>
              <w:top w:val="nil"/>
              <w:left w:val="nil"/>
              <w:bottom w:val="single" w:sz="4" w:space="0" w:color="auto"/>
              <w:right w:val="single" w:sz="4" w:space="0" w:color="auto"/>
            </w:tcBorders>
            <w:shd w:val="clear" w:color="auto" w:fill="E2EFD9"/>
            <w:noWrap/>
            <w:vAlign w:val="bottom"/>
            <w:hideMark/>
          </w:tcPr>
          <w:p w14:paraId="29CD83B7" w14:textId="77777777" w:rsidR="001D11C0" w:rsidRPr="008708D7" w:rsidRDefault="001D11C0" w:rsidP="001D11C0">
            <w:pPr>
              <w:spacing w:after="0" w:line="240" w:lineRule="auto"/>
              <w:jc w:val="center"/>
              <w:rPr>
                <w:rFonts w:ascii="Times New Roman" w:eastAsia="Times New Roman" w:hAnsi="Times New Roman" w:cs="Times New Roman"/>
                <w:bCs/>
                <w:sz w:val="24"/>
                <w:szCs w:val="24"/>
                <w:lang w:eastAsia="hu-HU"/>
              </w:rPr>
            </w:pPr>
            <w:r w:rsidRPr="008708D7">
              <w:rPr>
                <w:rFonts w:ascii="Times New Roman" w:eastAsia="Times New Roman" w:hAnsi="Times New Roman" w:cs="Times New Roman"/>
                <w:bCs/>
                <w:sz w:val="24"/>
                <w:szCs w:val="24"/>
                <w:lang w:eastAsia="hu-HU"/>
              </w:rPr>
              <w:t>6</w:t>
            </w:r>
          </w:p>
        </w:tc>
        <w:tc>
          <w:tcPr>
            <w:tcW w:w="1449" w:type="dxa"/>
            <w:tcBorders>
              <w:top w:val="nil"/>
              <w:left w:val="nil"/>
              <w:bottom w:val="single" w:sz="4" w:space="0" w:color="auto"/>
              <w:right w:val="single" w:sz="4" w:space="0" w:color="auto"/>
            </w:tcBorders>
            <w:shd w:val="clear" w:color="auto" w:fill="E2EFD9"/>
          </w:tcPr>
          <w:p w14:paraId="4C42D5D4"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p>
          <w:p w14:paraId="3B11F165"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6</w:t>
            </w:r>
          </w:p>
        </w:tc>
        <w:tc>
          <w:tcPr>
            <w:tcW w:w="1506" w:type="dxa"/>
            <w:tcBorders>
              <w:top w:val="nil"/>
              <w:left w:val="single" w:sz="4" w:space="0" w:color="auto"/>
              <w:bottom w:val="single" w:sz="4" w:space="0" w:color="auto"/>
              <w:right w:val="single" w:sz="8" w:space="0" w:color="auto"/>
            </w:tcBorders>
            <w:shd w:val="clear" w:color="auto" w:fill="E2EFD9"/>
            <w:noWrap/>
            <w:vAlign w:val="bottom"/>
          </w:tcPr>
          <w:p w14:paraId="3A667F31"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p>
        </w:tc>
      </w:tr>
      <w:tr w:rsidR="001D11C0" w:rsidRPr="008708D7" w14:paraId="5E57362C" w14:textId="77777777" w:rsidTr="00667711">
        <w:trPr>
          <w:trHeight w:val="418"/>
        </w:trPr>
        <w:tc>
          <w:tcPr>
            <w:tcW w:w="2506" w:type="dxa"/>
            <w:tcBorders>
              <w:top w:val="nil"/>
              <w:left w:val="single" w:sz="8" w:space="0" w:color="auto"/>
              <w:bottom w:val="single" w:sz="4" w:space="0" w:color="auto"/>
              <w:right w:val="single" w:sz="4" w:space="0" w:color="auto"/>
            </w:tcBorders>
            <w:shd w:val="clear" w:color="auto" w:fill="E2EFD9"/>
            <w:noWrap/>
            <w:vAlign w:val="bottom"/>
            <w:hideMark/>
          </w:tcPr>
          <w:p w14:paraId="3662DBBF"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Összesen (fő)</w:t>
            </w:r>
          </w:p>
        </w:tc>
        <w:tc>
          <w:tcPr>
            <w:tcW w:w="1624" w:type="dxa"/>
            <w:tcBorders>
              <w:top w:val="nil"/>
              <w:left w:val="nil"/>
              <w:bottom w:val="single" w:sz="4" w:space="0" w:color="auto"/>
              <w:right w:val="single" w:sz="4" w:space="0" w:color="auto"/>
            </w:tcBorders>
            <w:shd w:val="clear" w:color="auto" w:fill="E2EFD9"/>
            <w:noWrap/>
            <w:vAlign w:val="bottom"/>
            <w:hideMark/>
          </w:tcPr>
          <w:p w14:paraId="0994EF47" w14:textId="77777777" w:rsidR="001D11C0" w:rsidRPr="008708D7" w:rsidRDefault="001D11C0" w:rsidP="001D11C0">
            <w:pPr>
              <w:spacing w:after="0" w:line="240" w:lineRule="auto"/>
              <w:jc w:val="center"/>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b/>
                <w:sz w:val="24"/>
                <w:szCs w:val="24"/>
                <w:lang w:eastAsia="hu-HU"/>
              </w:rPr>
              <w:t>42</w:t>
            </w:r>
          </w:p>
        </w:tc>
        <w:tc>
          <w:tcPr>
            <w:tcW w:w="1449" w:type="dxa"/>
            <w:tcBorders>
              <w:top w:val="nil"/>
              <w:left w:val="nil"/>
              <w:bottom w:val="single" w:sz="4" w:space="0" w:color="auto"/>
              <w:right w:val="single" w:sz="4" w:space="0" w:color="auto"/>
            </w:tcBorders>
            <w:shd w:val="clear" w:color="auto" w:fill="E2EFD9"/>
          </w:tcPr>
          <w:p w14:paraId="31AC35CF" w14:textId="77777777" w:rsidR="001D11C0" w:rsidRPr="008708D7" w:rsidRDefault="001D11C0" w:rsidP="001D11C0">
            <w:pPr>
              <w:spacing w:after="0" w:line="240" w:lineRule="auto"/>
              <w:jc w:val="center"/>
              <w:rPr>
                <w:rFonts w:ascii="Times New Roman" w:eastAsia="Times New Roman" w:hAnsi="Times New Roman" w:cs="Times New Roman"/>
                <w:b/>
                <w:sz w:val="24"/>
                <w:szCs w:val="24"/>
                <w:lang w:eastAsia="hu-HU"/>
              </w:rPr>
            </w:pPr>
          </w:p>
          <w:p w14:paraId="369916D3" w14:textId="77777777" w:rsidR="001D11C0" w:rsidRPr="008708D7" w:rsidRDefault="001D11C0" w:rsidP="001D11C0">
            <w:pPr>
              <w:spacing w:after="0" w:line="240" w:lineRule="auto"/>
              <w:jc w:val="center"/>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b/>
                <w:sz w:val="24"/>
                <w:szCs w:val="24"/>
                <w:lang w:eastAsia="hu-HU"/>
              </w:rPr>
              <w:t>46</w:t>
            </w:r>
          </w:p>
        </w:tc>
        <w:tc>
          <w:tcPr>
            <w:tcW w:w="1506" w:type="dxa"/>
            <w:tcBorders>
              <w:top w:val="nil"/>
              <w:left w:val="single" w:sz="4" w:space="0" w:color="auto"/>
              <w:bottom w:val="single" w:sz="4" w:space="0" w:color="auto"/>
              <w:right w:val="single" w:sz="8" w:space="0" w:color="auto"/>
            </w:tcBorders>
            <w:shd w:val="clear" w:color="auto" w:fill="E2EFD9"/>
            <w:noWrap/>
            <w:vAlign w:val="bottom"/>
            <w:hideMark/>
          </w:tcPr>
          <w:p w14:paraId="2A0D6137" w14:textId="77777777" w:rsidR="001D11C0" w:rsidRPr="008708D7" w:rsidRDefault="001D11C0" w:rsidP="001D11C0">
            <w:pPr>
              <w:spacing w:after="0" w:line="240" w:lineRule="auto"/>
              <w:jc w:val="center"/>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b/>
                <w:sz w:val="24"/>
                <w:szCs w:val="24"/>
                <w:lang w:eastAsia="hu-HU"/>
              </w:rPr>
              <w:t>1</w:t>
            </w:r>
          </w:p>
        </w:tc>
      </w:tr>
      <w:tr w:rsidR="001D11C0" w:rsidRPr="008708D7" w14:paraId="1C37F195" w14:textId="77777777" w:rsidTr="00667711">
        <w:trPr>
          <w:trHeight w:val="418"/>
        </w:trPr>
        <w:tc>
          <w:tcPr>
            <w:tcW w:w="2506" w:type="dxa"/>
            <w:tcBorders>
              <w:top w:val="single" w:sz="4" w:space="0" w:color="auto"/>
              <w:left w:val="single" w:sz="8" w:space="0" w:color="auto"/>
              <w:bottom w:val="single" w:sz="4" w:space="0" w:color="auto"/>
              <w:right w:val="single" w:sz="4" w:space="0" w:color="auto"/>
            </w:tcBorders>
            <w:shd w:val="clear" w:color="auto" w:fill="E2EFD9"/>
            <w:noWrap/>
            <w:vAlign w:val="bottom"/>
          </w:tcPr>
          <w:p w14:paraId="52C622DB"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Összesen részmunkaidőssel: </w:t>
            </w:r>
          </w:p>
        </w:tc>
        <w:tc>
          <w:tcPr>
            <w:tcW w:w="1624" w:type="dxa"/>
            <w:tcBorders>
              <w:top w:val="single" w:sz="4" w:space="0" w:color="auto"/>
              <w:left w:val="nil"/>
              <w:bottom w:val="single" w:sz="4" w:space="0" w:color="auto"/>
              <w:right w:val="single" w:sz="4" w:space="0" w:color="auto"/>
            </w:tcBorders>
            <w:shd w:val="clear" w:color="auto" w:fill="E2EFD9"/>
            <w:noWrap/>
            <w:vAlign w:val="bottom"/>
          </w:tcPr>
          <w:p w14:paraId="1634027A" w14:textId="77777777" w:rsidR="001D11C0" w:rsidRPr="008708D7" w:rsidRDefault="001D11C0" w:rsidP="001D11C0">
            <w:pPr>
              <w:spacing w:after="0" w:line="240" w:lineRule="auto"/>
              <w:jc w:val="center"/>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b/>
                <w:sz w:val="24"/>
                <w:szCs w:val="24"/>
                <w:lang w:eastAsia="hu-HU"/>
              </w:rPr>
              <w:t>43</w:t>
            </w:r>
          </w:p>
        </w:tc>
        <w:tc>
          <w:tcPr>
            <w:tcW w:w="1449" w:type="dxa"/>
            <w:tcBorders>
              <w:top w:val="single" w:sz="4" w:space="0" w:color="auto"/>
              <w:left w:val="nil"/>
              <w:bottom w:val="single" w:sz="4" w:space="0" w:color="auto"/>
              <w:right w:val="single" w:sz="4" w:space="0" w:color="auto"/>
            </w:tcBorders>
            <w:shd w:val="clear" w:color="auto" w:fill="E2EFD9"/>
          </w:tcPr>
          <w:p w14:paraId="644FD0C5" w14:textId="77777777" w:rsidR="001D11C0" w:rsidRPr="008708D7" w:rsidRDefault="001D11C0" w:rsidP="001D11C0">
            <w:pPr>
              <w:spacing w:after="0" w:line="240" w:lineRule="auto"/>
              <w:jc w:val="center"/>
              <w:rPr>
                <w:rFonts w:ascii="Times New Roman" w:eastAsia="Times New Roman" w:hAnsi="Times New Roman" w:cs="Times New Roman"/>
                <w:b/>
                <w:sz w:val="24"/>
                <w:szCs w:val="24"/>
                <w:lang w:eastAsia="hu-HU"/>
              </w:rPr>
            </w:pPr>
          </w:p>
          <w:p w14:paraId="6508F639" w14:textId="77777777" w:rsidR="001D11C0" w:rsidRPr="008708D7" w:rsidRDefault="001D11C0" w:rsidP="001D11C0">
            <w:pPr>
              <w:spacing w:after="0" w:line="240" w:lineRule="auto"/>
              <w:jc w:val="center"/>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b/>
                <w:sz w:val="24"/>
                <w:szCs w:val="24"/>
                <w:lang w:eastAsia="hu-HU"/>
              </w:rPr>
              <w:t>47</w:t>
            </w:r>
          </w:p>
        </w:tc>
        <w:tc>
          <w:tcPr>
            <w:tcW w:w="1506" w:type="dxa"/>
            <w:tcBorders>
              <w:top w:val="single" w:sz="4" w:space="0" w:color="auto"/>
              <w:left w:val="single" w:sz="4" w:space="0" w:color="auto"/>
              <w:bottom w:val="single" w:sz="4" w:space="0" w:color="auto"/>
              <w:right w:val="single" w:sz="8" w:space="0" w:color="auto"/>
            </w:tcBorders>
            <w:shd w:val="clear" w:color="auto" w:fill="E2EFD9"/>
            <w:noWrap/>
            <w:vAlign w:val="bottom"/>
          </w:tcPr>
          <w:p w14:paraId="23DACEB0" w14:textId="236F05B4" w:rsidR="001D11C0" w:rsidRPr="008708D7" w:rsidRDefault="00A7652C" w:rsidP="001D11C0">
            <w:pPr>
              <w:spacing w:after="0" w:line="240" w:lineRule="auto"/>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1</w:t>
            </w:r>
          </w:p>
        </w:tc>
      </w:tr>
    </w:tbl>
    <w:p w14:paraId="293BAB16" w14:textId="77777777" w:rsidR="001D11C0" w:rsidRPr="008708D7" w:rsidRDefault="001D11C0" w:rsidP="001D11C0">
      <w:pPr>
        <w:spacing w:after="0" w:line="240" w:lineRule="auto"/>
        <w:jc w:val="both"/>
        <w:rPr>
          <w:rFonts w:ascii="Times New Roman" w:eastAsia="Times New Roman" w:hAnsi="Times New Roman" w:cs="Times New Roman"/>
          <w:b/>
          <w:sz w:val="24"/>
          <w:szCs w:val="24"/>
          <w:lang w:eastAsia="hu-HU"/>
        </w:rPr>
      </w:pPr>
    </w:p>
    <w:p w14:paraId="711F292E" w14:textId="77777777" w:rsidR="001D11C0" w:rsidRPr="008708D7" w:rsidRDefault="001D11C0" w:rsidP="001D11C0">
      <w:pPr>
        <w:spacing w:after="0" w:line="240" w:lineRule="auto"/>
        <w:jc w:val="both"/>
        <w:rPr>
          <w:rFonts w:ascii="Times New Roman" w:eastAsia="Times New Roman" w:hAnsi="Times New Roman" w:cs="Times New Roman"/>
          <w:b/>
          <w:sz w:val="24"/>
          <w:szCs w:val="24"/>
          <w:lang w:eastAsia="hu-HU"/>
        </w:rPr>
      </w:pPr>
    </w:p>
    <w:p w14:paraId="537BC0C5" w14:textId="77777777" w:rsidR="001D11C0" w:rsidRPr="008708D7" w:rsidRDefault="001D11C0" w:rsidP="001D11C0">
      <w:pPr>
        <w:spacing w:after="0" w:line="240" w:lineRule="auto"/>
        <w:jc w:val="both"/>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b/>
          <w:sz w:val="24"/>
          <w:szCs w:val="24"/>
          <w:lang w:eastAsia="hu-HU"/>
        </w:rPr>
        <w:t>Dolgozók besorolás szerinti megoszlása</w:t>
      </w:r>
    </w:p>
    <w:p w14:paraId="4D9F3788" w14:textId="77777777" w:rsidR="001D11C0" w:rsidRPr="008708D7" w:rsidRDefault="001D11C0" w:rsidP="001D11C0">
      <w:pPr>
        <w:spacing w:after="0" w:line="240" w:lineRule="auto"/>
        <w:jc w:val="both"/>
        <w:rPr>
          <w:rFonts w:ascii="Times New Roman" w:eastAsia="Times New Roman" w:hAnsi="Times New Roman" w:cs="Times New Roman"/>
          <w:b/>
          <w:sz w:val="24"/>
          <w:szCs w:val="24"/>
          <w:lang w:eastAsia="hu-HU"/>
        </w:rPr>
      </w:pPr>
    </w:p>
    <w:p w14:paraId="702240CF" w14:textId="5C2284B3" w:rsidR="001D11C0" w:rsidRPr="008708D7" w:rsidRDefault="001D11C0" w:rsidP="001D11C0">
      <w:pPr>
        <w:spacing w:after="200" w:line="240" w:lineRule="auto"/>
        <w:rPr>
          <w:rFonts w:ascii="Times New Roman" w:eastAsia="Calibri" w:hAnsi="Times New Roman" w:cs="Times New Roman"/>
          <w:i/>
          <w:iCs/>
          <w:color w:val="44546A"/>
          <w:sz w:val="18"/>
          <w:szCs w:val="18"/>
        </w:rPr>
      </w:pPr>
      <w:r w:rsidRPr="008708D7">
        <w:rPr>
          <w:rFonts w:ascii="Times New Roman" w:eastAsia="Times New Roman" w:hAnsi="Times New Roman" w:cs="Times New Roman"/>
          <w:b/>
          <w:i/>
          <w:iCs/>
          <w:color w:val="44546A"/>
          <w:sz w:val="24"/>
          <w:szCs w:val="24"/>
          <w:lang w:eastAsia="hu-HU"/>
        </w:rPr>
        <w:fldChar w:fldCharType="begin"/>
      </w:r>
      <w:r w:rsidRPr="008708D7">
        <w:rPr>
          <w:rFonts w:ascii="Times New Roman" w:eastAsia="Times New Roman" w:hAnsi="Times New Roman" w:cs="Times New Roman"/>
          <w:b/>
          <w:i/>
          <w:iCs/>
          <w:color w:val="44546A"/>
          <w:sz w:val="24"/>
          <w:szCs w:val="24"/>
          <w:lang w:eastAsia="hu-HU"/>
        </w:rPr>
        <w:instrText xml:space="preserve"> SEQ táblázat \* ARABIC </w:instrText>
      </w:r>
      <w:r w:rsidRPr="008708D7">
        <w:rPr>
          <w:rFonts w:ascii="Times New Roman" w:eastAsia="Times New Roman" w:hAnsi="Times New Roman" w:cs="Times New Roman"/>
          <w:b/>
          <w:i/>
          <w:iCs/>
          <w:color w:val="44546A"/>
          <w:sz w:val="24"/>
          <w:szCs w:val="24"/>
          <w:lang w:eastAsia="hu-HU"/>
        </w:rPr>
        <w:fldChar w:fldCharType="separate"/>
      </w:r>
      <w:bookmarkStart w:id="23" w:name="_Toc188605171"/>
      <w:bookmarkStart w:id="24" w:name="_Toc189047910"/>
      <w:r w:rsidR="008924DE">
        <w:rPr>
          <w:rFonts w:ascii="Times New Roman" w:eastAsia="Times New Roman" w:hAnsi="Times New Roman" w:cs="Times New Roman"/>
          <w:b/>
          <w:i/>
          <w:iCs/>
          <w:noProof/>
          <w:color w:val="44546A"/>
          <w:sz w:val="24"/>
          <w:szCs w:val="24"/>
          <w:lang w:eastAsia="hu-HU"/>
        </w:rPr>
        <w:t>6</w:t>
      </w:r>
      <w:r w:rsidRPr="008708D7">
        <w:rPr>
          <w:rFonts w:ascii="Times New Roman" w:eastAsia="Aptos" w:hAnsi="Times New Roman" w:cs="Times New Roman"/>
          <w:kern w:val="2"/>
          <w14:ligatures w14:val="standardContextual"/>
        </w:rPr>
        <w:fldChar w:fldCharType="end"/>
      </w:r>
      <w:r w:rsidRPr="008708D7">
        <w:rPr>
          <w:rFonts w:ascii="Times New Roman" w:eastAsia="Calibri" w:hAnsi="Times New Roman" w:cs="Times New Roman"/>
          <w:i/>
          <w:iCs/>
          <w:color w:val="44546A"/>
          <w:sz w:val="18"/>
          <w:szCs w:val="18"/>
        </w:rPr>
        <w:t>. táblázat Az intézmény összes dolgozójának besorolása</w:t>
      </w:r>
      <w:bookmarkEnd w:id="23"/>
      <w:bookmarkEnd w:id="24"/>
    </w:p>
    <w:tbl>
      <w:tblPr>
        <w:tblW w:w="7085" w:type="dxa"/>
        <w:tblInd w:w="-10" w:type="dxa"/>
        <w:tblCellMar>
          <w:left w:w="70" w:type="dxa"/>
          <w:right w:w="70" w:type="dxa"/>
        </w:tblCellMar>
        <w:tblLook w:val="04A0" w:firstRow="1" w:lastRow="0" w:firstColumn="1" w:lastColumn="0" w:noHBand="0" w:noVBand="1"/>
      </w:tblPr>
      <w:tblGrid>
        <w:gridCol w:w="2506"/>
        <w:gridCol w:w="1624"/>
        <w:gridCol w:w="1449"/>
        <w:gridCol w:w="1506"/>
      </w:tblGrid>
      <w:tr w:rsidR="001D11C0" w:rsidRPr="008708D7" w14:paraId="7CE09E99" w14:textId="77777777" w:rsidTr="00667711">
        <w:trPr>
          <w:trHeight w:val="418"/>
        </w:trPr>
        <w:tc>
          <w:tcPr>
            <w:tcW w:w="2506" w:type="dxa"/>
            <w:tcBorders>
              <w:top w:val="single" w:sz="8" w:space="0" w:color="auto"/>
              <w:left w:val="single" w:sz="8" w:space="0" w:color="auto"/>
              <w:bottom w:val="single" w:sz="8" w:space="0" w:color="auto"/>
              <w:right w:val="single" w:sz="4" w:space="0" w:color="auto"/>
            </w:tcBorders>
            <w:shd w:val="clear" w:color="auto" w:fill="92D050"/>
            <w:noWrap/>
            <w:vAlign w:val="bottom"/>
            <w:hideMark/>
          </w:tcPr>
          <w:p w14:paraId="6D1D2E52" w14:textId="77777777" w:rsidR="001D11C0" w:rsidRPr="008708D7" w:rsidRDefault="001D11C0" w:rsidP="001D11C0">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Besorolási kategória</w:t>
            </w:r>
          </w:p>
        </w:tc>
        <w:tc>
          <w:tcPr>
            <w:tcW w:w="1624" w:type="dxa"/>
            <w:tcBorders>
              <w:top w:val="single" w:sz="8" w:space="0" w:color="auto"/>
              <w:left w:val="nil"/>
              <w:bottom w:val="single" w:sz="8" w:space="0" w:color="auto"/>
              <w:right w:val="single" w:sz="4" w:space="0" w:color="auto"/>
            </w:tcBorders>
            <w:shd w:val="clear" w:color="auto" w:fill="92D050"/>
            <w:noWrap/>
            <w:vAlign w:val="bottom"/>
            <w:hideMark/>
          </w:tcPr>
          <w:p w14:paraId="1386FA00" w14:textId="77777777" w:rsidR="001D11C0" w:rsidRPr="008708D7" w:rsidRDefault="001D11C0" w:rsidP="001D11C0">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2024.11.30.</w:t>
            </w:r>
          </w:p>
          <w:p w14:paraId="3C318F5E" w14:textId="77777777" w:rsidR="001D11C0" w:rsidRPr="008708D7" w:rsidRDefault="001D11C0" w:rsidP="001D11C0">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Fő</w:t>
            </w:r>
          </w:p>
        </w:tc>
        <w:tc>
          <w:tcPr>
            <w:tcW w:w="1449" w:type="dxa"/>
            <w:tcBorders>
              <w:top w:val="single" w:sz="8" w:space="0" w:color="auto"/>
              <w:left w:val="nil"/>
              <w:bottom w:val="single" w:sz="8" w:space="0" w:color="auto"/>
              <w:right w:val="single" w:sz="4" w:space="0" w:color="auto"/>
            </w:tcBorders>
            <w:shd w:val="clear" w:color="auto" w:fill="92D050"/>
          </w:tcPr>
          <w:p w14:paraId="5455D9EC" w14:textId="77777777" w:rsidR="001D11C0" w:rsidRPr="008708D7" w:rsidRDefault="001D11C0" w:rsidP="001D11C0">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2024.12.01.</w:t>
            </w:r>
          </w:p>
          <w:p w14:paraId="7C96053A" w14:textId="77777777" w:rsidR="001D11C0" w:rsidRPr="008708D7" w:rsidRDefault="001D11C0" w:rsidP="001D11C0">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Fő</w:t>
            </w:r>
          </w:p>
        </w:tc>
        <w:tc>
          <w:tcPr>
            <w:tcW w:w="1506" w:type="dxa"/>
            <w:tcBorders>
              <w:top w:val="single" w:sz="8" w:space="0" w:color="auto"/>
              <w:left w:val="single" w:sz="4" w:space="0" w:color="auto"/>
              <w:bottom w:val="single" w:sz="8" w:space="0" w:color="auto"/>
              <w:right w:val="single" w:sz="8" w:space="0" w:color="auto"/>
            </w:tcBorders>
            <w:shd w:val="clear" w:color="auto" w:fill="92D050"/>
            <w:noWrap/>
            <w:vAlign w:val="bottom"/>
            <w:hideMark/>
          </w:tcPr>
          <w:p w14:paraId="225381C0" w14:textId="77777777" w:rsidR="001D11C0" w:rsidRPr="008708D7" w:rsidRDefault="001D11C0" w:rsidP="001D11C0">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Egész évben</w:t>
            </w:r>
          </w:p>
          <w:p w14:paraId="78A56A01" w14:textId="77777777" w:rsidR="001D11C0" w:rsidRPr="008708D7" w:rsidRDefault="001D11C0" w:rsidP="001D11C0">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Részm. Fő</w:t>
            </w:r>
          </w:p>
        </w:tc>
      </w:tr>
      <w:tr w:rsidR="001D11C0" w:rsidRPr="008708D7" w14:paraId="4C1DBBA0" w14:textId="77777777" w:rsidTr="00186D09">
        <w:trPr>
          <w:trHeight w:val="418"/>
        </w:trPr>
        <w:tc>
          <w:tcPr>
            <w:tcW w:w="2506" w:type="dxa"/>
            <w:tcBorders>
              <w:top w:val="nil"/>
              <w:left w:val="single" w:sz="8" w:space="0" w:color="auto"/>
              <w:bottom w:val="single" w:sz="4" w:space="0" w:color="auto"/>
              <w:right w:val="single" w:sz="4" w:space="0" w:color="auto"/>
            </w:tcBorders>
            <w:shd w:val="clear" w:color="auto" w:fill="E2EFD9"/>
            <w:noWrap/>
            <w:vAlign w:val="center"/>
            <w:hideMark/>
          </w:tcPr>
          <w:p w14:paraId="503145B2"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w:t>
            </w:r>
          </w:p>
        </w:tc>
        <w:tc>
          <w:tcPr>
            <w:tcW w:w="1624" w:type="dxa"/>
            <w:tcBorders>
              <w:top w:val="nil"/>
              <w:left w:val="nil"/>
              <w:bottom w:val="single" w:sz="4" w:space="0" w:color="auto"/>
              <w:right w:val="single" w:sz="4" w:space="0" w:color="auto"/>
            </w:tcBorders>
            <w:shd w:val="clear" w:color="auto" w:fill="E2EFD9"/>
            <w:noWrap/>
            <w:vAlign w:val="center"/>
          </w:tcPr>
          <w:p w14:paraId="0D4BB015" w14:textId="77777777" w:rsidR="001D11C0" w:rsidRPr="008708D7" w:rsidRDefault="001D11C0" w:rsidP="001D11C0">
            <w:pPr>
              <w:spacing w:after="0" w:line="240" w:lineRule="auto"/>
              <w:jc w:val="center"/>
              <w:rPr>
                <w:rFonts w:ascii="Times New Roman" w:eastAsia="Times New Roman" w:hAnsi="Times New Roman" w:cs="Times New Roman"/>
                <w:bCs/>
                <w:sz w:val="24"/>
                <w:szCs w:val="24"/>
                <w:lang w:eastAsia="hu-HU"/>
              </w:rPr>
            </w:pPr>
            <w:r w:rsidRPr="008708D7">
              <w:rPr>
                <w:rFonts w:ascii="Times New Roman" w:eastAsia="Times New Roman" w:hAnsi="Times New Roman" w:cs="Times New Roman"/>
                <w:bCs/>
                <w:sz w:val="24"/>
                <w:szCs w:val="24"/>
                <w:lang w:eastAsia="hu-HU"/>
              </w:rPr>
              <w:t>9</w:t>
            </w:r>
          </w:p>
        </w:tc>
        <w:tc>
          <w:tcPr>
            <w:tcW w:w="1449" w:type="dxa"/>
            <w:tcBorders>
              <w:top w:val="nil"/>
              <w:left w:val="nil"/>
              <w:bottom w:val="single" w:sz="4" w:space="0" w:color="auto"/>
              <w:right w:val="single" w:sz="4" w:space="0" w:color="auto"/>
            </w:tcBorders>
            <w:shd w:val="clear" w:color="auto" w:fill="E2EFD9"/>
            <w:vAlign w:val="center"/>
          </w:tcPr>
          <w:p w14:paraId="2BAED71E" w14:textId="749CA4F4" w:rsidR="001D11C0" w:rsidRPr="00186D09" w:rsidRDefault="001D11C0" w:rsidP="00186D09">
            <w:pPr>
              <w:spacing w:after="0" w:line="240" w:lineRule="auto"/>
              <w:jc w:val="center"/>
              <w:rPr>
                <w:rFonts w:ascii="Times New Roman" w:eastAsia="Times New Roman" w:hAnsi="Times New Roman" w:cs="Times New Roman"/>
                <w:sz w:val="24"/>
                <w:szCs w:val="24"/>
                <w:lang w:eastAsia="hu-HU"/>
              </w:rPr>
            </w:pPr>
            <w:r w:rsidRPr="00186D09">
              <w:rPr>
                <w:rFonts w:ascii="Times New Roman" w:eastAsia="Times New Roman" w:hAnsi="Times New Roman" w:cs="Times New Roman"/>
                <w:sz w:val="24"/>
                <w:szCs w:val="24"/>
                <w:lang w:eastAsia="hu-HU"/>
              </w:rPr>
              <w:t>11</w:t>
            </w:r>
          </w:p>
        </w:tc>
        <w:tc>
          <w:tcPr>
            <w:tcW w:w="1506" w:type="dxa"/>
            <w:tcBorders>
              <w:top w:val="nil"/>
              <w:left w:val="single" w:sz="4" w:space="0" w:color="auto"/>
              <w:bottom w:val="single" w:sz="4" w:space="0" w:color="auto"/>
              <w:right w:val="single" w:sz="8" w:space="0" w:color="auto"/>
            </w:tcBorders>
            <w:shd w:val="clear" w:color="auto" w:fill="E2EFD9"/>
            <w:noWrap/>
            <w:vAlign w:val="center"/>
            <w:hideMark/>
          </w:tcPr>
          <w:p w14:paraId="6D7F6A4B"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w:t>
            </w:r>
          </w:p>
        </w:tc>
      </w:tr>
      <w:tr w:rsidR="001D11C0" w:rsidRPr="008708D7" w14:paraId="1449523E" w14:textId="77777777" w:rsidTr="00186D09">
        <w:trPr>
          <w:trHeight w:hRule="exact" w:val="420"/>
        </w:trPr>
        <w:tc>
          <w:tcPr>
            <w:tcW w:w="2506" w:type="dxa"/>
            <w:tcBorders>
              <w:top w:val="nil"/>
              <w:left w:val="single" w:sz="8" w:space="0" w:color="auto"/>
              <w:bottom w:val="single" w:sz="4" w:space="0" w:color="auto"/>
              <w:right w:val="single" w:sz="4" w:space="0" w:color="auto"/>
            </w:tcBorders>
            <w:shd w:val="clear" w:color="auto" w:fill="E2EFD9"/>
            <w:noWrap/>
            <w:vAlign w:val="center"/>
            <w:hideMark/>
          </w:tcPr>
          <w:p w14:paraId="2BB3D70C"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B</w:t>
            </w:r>
          </w:p>
        </w:tc>
        <w:tc>
          <w:tcPr>
            <w:tcW w:w="1624" w:type="dxa"/>
            <w:tcBorders>
              <w:top w:val="nil"/>
              <w:left w:val="nil"/>
              <w:bottom w:val="single" w:sz="4" w:space="0" w:color="auto"/>
              <w:right w:val="single" w:sz="4" w:space="0" w:color="auto"/>
            </w:tcBorders>
            <w:shd w:val="clear" w:color="auto" w:fill="E2EFD9"/>
            <w:noWrap/>
            <w:vAlign w:val="center"/>
          </w:tcPr>
          <w:p w14:paraId="2D4DACBF" w14:textId="77777777" w:rsidR="001D11C0" w:rsidRPr="008708D7" w:rsidRDefault="001D11C0" w:rsidP="001D11C0">
            <w:pPr>
              <w:spacing w:after="0" w:line="240" w:lineRule="auto"/>
              <w:jc w:val="center"/>
              <w:rPr>
                <w:rFonts w:ascii="Times New Roman" w:eastAsia="Times New Roman" w:hAnsi="Times New Roman" w:cs="Times New Roman"/>
                <w:bCs/>
                <w:sz w:val="24"/>
                <w:szCs w:val="24"/>
                <w:lang w:eastAsia="hu-HU"/>
              </w:rPr>
            </w:pPr>
            <w:r w:rsidRPr="008708D7">
              <w:rPr>
                <w:rFonts w:ascii="Times New Roman" w:eastAsia="Times New Roman" w:hAnsi="Times New Roman" w:cs="Times New Roman"/>
                <w:bCs/>
                <w:sz w:val="24"/>
                <w:szCs w:val="24"/>
                <w:lang w:eastAsia="hu-HU"/>
              </w:rPr>
              <w:t>25</w:t>
            </w:r>
          </w:p>
        </w:tc>
        <w:tc>
          <w:tcPr>
            <w:tcW w:w="1449" w:type="dxa"/>
            <w:tcBorders>
              <w:top w:val="nil"/>
              <w:left w:val="nil"/>
              <w:bottom w:val="single" w:sz="4" w:space="0" w:color="auto"/>
              <w:right w:val="single" w:sz="4" w:space="0" w:color="auto"/>
            </w:tcBorders>
            <w:shd w:val="clear" w:color="auto" w:fill="E2EFD9"/>
            <w:vAlign w:val="center"/>
          </w:tcPr>
          <w:p w14:paraId="17E8D682" w14:textId="6834BD7D" w:rsidR="001D11C0" w:rsidRPr="00186D09" w:rsidRDefault="001D11C0" w:rsidP="00186D09">
            <w:pPr>
              <w:spacing w:after="0" w:line="240" w:lineRule="auto"/>
              <w:jc w:val="center"/>
              <w:rPr>
                <w:rFonts w:ascii="Times New Roman" w:eastAsia="Times New Roman" w:hAnsi="Times New Roman" w:cs="Times New Roman"/>
                <w:sz w:val="24"/>
                <w:szCs w:val="24"/>
                <w:lang w:eastAsia="hu-HU"/>
              </w:rPr>
            </w:pPr>
            <w:r w:rsidRPr="00186D09">
              <w:rPr>
                <w:rFonts w:ascii="Times New Roman" w:eastAsia="Times New Roman" w:hAnsi="Times New Roman" w:cs="Times New Roman"/>
                <w:sz w:val="24"/>
                <w:szCs w:val="24"/>
                <w:lang w:eastAsia="hu-HU"/>
              </w:rPr>
              <w:t>25</w:t>
            </w:r>
          </w:p>
        </w:tc>
        <w:tc>
          <w:tcPr>
            <w:tcW w:w="1506" w:type="dxa"/>
            <w:tcBorders>
              <w:top w:val="nil"/>
              <w:left w:val="single" w:sz="4" w:space="0" w:color="auto"/>
              <w:bottom w:val="single" w:sz="4" w:space="0" w:color="auto"/>
              <w:right w:val="single" w:sz="8" w:space="0" w:color="auto"/>
            </w:tcBorders>
            <w:shd w:val="clear" w:color="auto" w:fill="E2EFD9"/>
            <w:noWrap/>
            <w:vAlign w:val="center"/>
            <w:hideMark/>
          </w:tcPr>
          <w:p w14:paraId="5A79F8C4"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1 </w:t>
            </w:r>
          </w:p>
        </w:tc>
      </w:tr>
      <w:tr w:rsidR="00186D09" w:rsidRPr="008708D7" w14:paraId="5486BA93" w14:textId="77777777" w:rsidTr="00186D09">
        <w:trPr>
          <w:trHeight w:val="418"/>
        </w:trPr>
        <w:tc>
          <w:tcPr>
            <w:tcW w:w="2506" w:type="dxa"/>
            <w:tcBorders>
              <w:top w:val="nil"/>
              <w:left w:val="single" w:sz="8" w:space="0" w:color="auto"/>
              <w:bottom w:val="single" w:sz="4" w:space="0" w:color="auto"/>
              <w:right w:val="single" w:sz="4" w:space="0" w:color="auto"/>
            </w:tcBorders>
            <w:shd w:val="clear" w:color="auto" w:fill="E2EFD9"/>
            <w:noWrap/>
            <w:vAlign w:val="center"/>
          </w:tcPr>
          <w:p w14:paraId="08E2378E" w14:textId="4FB08A52" w:rsidR="00186D09" w:rsidRPr="008708D7" w:rsidRDefault="00186D09" w:rsidP="001D11C0">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C</w:t>
            </w:r>
          </w:p>
        </w:tc>
        <w:tc>
          <w:tcPr>
            <w:tcW w:w="1624" w:type="dxa"/>
            <w:tcBorders>
              <w:top w:val="nil"/>
              <w:left w:val="nil"/>
              <w:bottom w:val="single" w:sz="4" w:space="0" w:color="auto"/>
              <w:right w:val="single" w:sz="4" w:space="0" w:color="auto"/>
            </w:tcBorders>
            <w:shd w:val="clear" w:color="auto" w:fill="E2EFD9"/>
            <w:noWrap/>
            <w:vAlign w:val="center"/>
          </w:tcPr>
          <w:p w14:paraId="697A080B" w14:textId="0A6D34E2" w:rsidR="00186D09" w:rsidRPr="008708D7" w:rsidRDefault="00186D09" w:rsidP="001D11C0">
            <w:pPr>
              <w:spacing w:after="0" w:line="240" w:lineRule="auto"/>
              <w:jc w:val="center"/>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16</w:t>
            </w:r>
          </w:p>
        </w:tc>
        <w:tc>
          <w:tcPr>
            <w:tcW w:w="1449" w:type="dxa"/>
            <w:tcBorders>
              <w:top w:val="nil"/>
              <w:left w:val="nil"/>
              <w:bottom w:val="single" w:sz="4" w:space="0" w:color="auto"/>
              <w:right w:val="single" w:sz="4" w:space="0" w:color="auto"/>
            </w:tcBorders>
            <w:shd w:val="clear" w:color="auto" w:fill="E2EFD9"/>
            <w:vAlign w:val="center"/>
          </w:tcPr>
          <w:p w14:paraId="09937673" w14:textId="7E0373F6" w:rsidR="00186D09" w:rsidRPr="00186D09" w:rsidRDefault="00186D09" w:rsidP="00186D09">
            <w:pPr>
              <w:spacing w:after="0" w:line="240"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19</w:t>
            </w:r>
          </w:p>
        </w:tc>
        <w:tc>
          <w:tcPr>
            <w:tcW w:w="1506" w:type="dxa"/>
            <w:tcBorders>
              <w:top w:val="nil"/>
              <w:left w:val="single" w:sz="4" w:space="0" w:color="auto"/>
              <w:bottom w:val="single" w:sz="4" w:space="0" w:color="auto"/>
              <w:right w:val="single" w:sz="8" w:space="0" w:color="auto"/>
            </w:tcBorders>
            <w:shd w:val="clear" w:color="auto" w:fill="E2EFD9"/>
            <w:noWrap/>
            <w:vAlign w:val="center"/>
          </w:tcPr>
          <w:p w14:paraId="7933D531" w14:textId="77777777" w:rsidR="00186D09" w:rsidRPr="008708D7" w:rsidRDefault="00186D09" w:rsidP="001D11C0">
            <w:pPr>
              <w:spacing w:after="0" w:line="240" w:lineRule="auto"/>
              <w:jc w:val="center"/>
              <w:rPr>
                <w:rFonts w:ascii="Times New Roman" w:eastAsia="Times New Roman" w:hAnsi="Times New Roman" w:cs="Times New Roman"/>
                <w:sz w:val="24"/>
                <w:szCs w:val="24"/>
                <w:lang w:eastAsia="hu-HU"/>
              </w:rPr>
            </w:pPr>
          </w:p>
        </w:tc>
      </w:tr>
      <w:tr w:rsidR="001D11C0" w:rsidRPr="008708D7" w14:paraId="35608973" w14:textId="77777777" w:rsidTr="00186D09">
        <w:trPr>
          <w:trHeight w:val="418"/>
        </w:trPr>
        <w:tc>
          <w:tcPr>
            <w:tcW w:w="2506" w:type="dxa"/>
            <w:tcBorders>
              <w:top w:val="nil"/>
              <w:left w:val="single" w:sz="8" w:space="0" w:color="auto"/>
              <w:bottom w:val="single" w:sz="4" w:space="0" w:color="auto"/>
              <w:right w:val="single" w:sz="4" w:space="0" w:color="auto"/>
            </w:tcBorders>
            <w:shd w:val="clear" w:color="auto" w:fill="E2EFD9"/>
            <w:noWrap/>
            <w:vAlign w:val="center"/>
            <w:hideMark/>
          </w:tcPr>
          <w:p w14:paraId="48D7E4CA"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D</w:t>
            </w:r>
          </w:p>
        </w:tc>
        <w:tc>
          <w:tcPr>
            <w:tcW w:w="1624" w:type="dxa"/>
            <w:tcBorders>
              <w:top w:val="nil"/>
              <w:left w:val="nil"/>
              <w:bottom w:val="single" w:sz="4" w:space="0" w:color="auto"/>
              <w:right w:val="single" w:sz="4" w:space="0" w:color="auto"/>
            </w:tcBorders>
            <w:shd w:val="clear" w:color="auto" w:fill="E2EFD9"/>
            <w:noWrap/>
            <w:vAlign w:val="center"/>
          </w:tcPr>
          <w:p w14:paraId="1D710715" w14:textId="77777777" w:rsidR="001D11C0" w:rsidRPr="008708D7" w:rsidRDefault="001D11C0" w:rsidP="001D11C0">
            <w:pPr>
              <w:spacing w:after="0" w:line="240" w:lineRule="auto"/>
              <w:jc w:val="center"/>
              <w:rPr>
                <w:rFonts w:ascii="Times New Roman" w:eastAsia="Times New Roman" w:hAnsi="Times New Roman" w:cs="Times New Roman"/>
                <w:bCs/>
                <w:sz w:val="24"/>
                <w:szCs w:val="24"/>
                <w:lang w:eastAsia="hu-HU"/>
              </w:rPr>
            </w:pPr>
            <w:r w:rsidRPr="008708D7">
              <w:rPr>
                <w:rFonts w:ascii="Times New Roman" w:eastAsia="Times New Roman" w:hAnsi="Times New Roman" w:cs="Times New Roman"/>
                <w:bCs/>
                <w:sz w:val="24"/>
                <w:szCs w:val="24"/>
                <w:lang w:eastAsia="hu-HU"/>
              </w:rPr>
              <w:t>16</w:t>
            </w:r>
          </w:p>
        </w:tc>
        <w:tc>
          <w:tcPr>
            <w:tcW w:w="1449" w:type="dxa"/>
            <w:tcBorders>
              <w:top w:val="nil"/>
              <w:left w:val="nil"/>
              <w:bottom w:val="single" w:sz="4" w:space="0" w:color="auto"/>
              <w:right w:val="single" w:sz="4" w:space="0" w:color="auto"/>
            </w:tcBorders>
            <w:shd w:val="clear" w:color="auto" w:fill="E2EFD9"/>
            <w:vAlign w:val="center"/>
          </w:tcPr>
          <w:p w14:paraId="1429611C" w14:textId="1A9A7F06" w:rsidR="001D11C0" w:rsidRPr="00186D09" w:rsidRDefault="001D11C0" w:rsidP="00186D09">
            <w:pPr>
              <w:spacing w:after="0" w:line="240" w:lineRule="auto"/>
              <w:jc w:val="center"/>
              <w:rPr>
                <w:rFonts w:ascii="Times New Roman" w:eastAsia="Times New Roman" w:hAnsi="Times New Roman" w:cs="Times New Roman"/>
                <w:sz w:val="24"/>
                <w:szCs w:val="24"/>
                <w:lang w:eastAsia="hu-HU"/>
              </w:rPr>
            </w:pPr>
            <w:r w:rsidRPr="00186D09">
              <w:rPr>
                <w:rFonts w:ascii="Times New Roman" w:eastAsia="Times New Roman" w:hAnsi="Times New Roman" w:cs="Times New Roman"/>
                <w:sz w:val="24"/>
                <w:szCs w:val="24"/>
                <w:lang w:eastAsia="hu-HU"/>
              </w:rPr>
              <w:t>17</w:t>
            </w:r>
          </w:p>
        </w:tc>
        <w:tc>
          <w:tcPr>
            <w:tcW w:w="1506" w:type="dxa"/>
            <w:tcBorders>
              <w:top w:val="nil"/>
              <w:left w:val="single" w:sz="4" w:space="0" w:color="auto"/>
              <w:bottom w:val="single" w:sz="4" w:space="0" w:color="auto"/>
              <w:right w:val="single" w:sz="8" w:space="0" w:color="auto"/>
            </w:tcBorders>
            <w:shd w:val="clear" w:color="auto" w:fill="E2EFD9"/>
            <w:noWrap/>
            <w:vAlign w:val="center"/>
            <w:hideMark/>
          </w:tcPr>
          <w:p w14:paraId="127F36A8"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w:t>
            </w:r>
          </w:p>
        </w:tc>
      </w:tr>
      <w:tr w:rsidR="001D11C0" w:rsidRPr="008708D7" w14:paraId="6D46B3B2" w14:textId="77777777" w:rsidTr="00186D09">
        <w:trPr>
          <w:trHeight w:val="418"/>
        </w:trPr>
        <w:tc>
          <w:tcPr>
            <w:tcW w:w="2506" w:type="dxa"/>
            <w:tcBorders>
              <w:top w:val="nil"/>
              <w:left w:val="single" w:sz="8" w:space="0" w:color="auto"/>
              <w:bottom w:val="single" w:sz="4" w:space="0" w:color="auto"/>
              <w:right w:val="single" w:sz="4" w:space="0" w:color="auto"/>
            </w:tcBorders>
            <w:shd w:val="clear" w:color="auto" w:fill="E2EFD9"/>
            <w:noWrap/>
            <w:vAlign w:val="center"/>
            <w:hideMark/>
          </w:tcPr>
          <w:p w14:paraId="5385C004"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E</w:t>
            </w:r>
          </w:p>
        </w:tc>
        <w:tc>
          <w:tcPr>
            <w:tcW w:w="1624" w:type="dxa"/>
            <w:tcBorders>
              <w:top w:val="nil"/>
              <w:left w:val="nil"/>
              <w:bottom w:val="single" w:sz="4" w:space="0" w:color="auto"/>
              <w:right w:val="single" w:sz="4" w:space="0" w:color="auto"/>
            </w:tcBorders>
            <w:shd w:val="clear" w:color="auto" w:fill="E2EFD9"/>
            <w:noWrap/>
            <w:vAlign w:val="center"/>
          </w:tcPr>
          <w:p w14:paraId="4D243EFB" w14:textId="77777777" w:rsidR="001D11C0" w:rsidRPr="008708D7" w:rsidRDefault="001D11C0" w:rsidP="001D11C0">
            <w:pPr>
              <w:spacing w:after="0" w:line="240" w:lineRule="auto"/>
              <w:jc w:val="center"/>
              <w:rPr>
                <w:rFonts w:ascii="Times New Roman" w:eastAsia="Times New Roman" w:hAnsi="Times New Roman" w:cs="Times New Roman"/>
                <w:bCs/>
                <w:sz w:val="24"/>
                <w:szCs w:val="24"/>
                <w:lang w:eastAsia="hu-HU"/>
              </w:rPr>
            </w:pPr>
            <w:r w:rsidRPr="008708D7">
              <w:rPr>
                <w:rFonts w:ascii="Times New Roman" w:eastAsia="Times New Roman" w:hAnsi="Times New Roman" w:cs="Times New Roman"/>
                <w:bCs/>
                <w:sz w:val="24"/>
                <w:szCs w:val="24"/>
                <w:lang w:eastAsia="hu-HU"/>
              </w:rPr>
              <w:t>54</w:t>
            </w:r>
          </w:p>
        </w:tc>
        <w:tc>
          <w:tcPr>
            <w:tcW w:w="1449" w:type="dxa"/>
            <w:tcBorders>
              <w:top w:val="nil"/>
              <w:left w:val="nil"/>
              <w:bottom w:val="single" w:sz="4" w:space="0" w:color="auto"/>
              <w:right w:val="single" w:sz="4" w:space="0" w:color="auto"/>
            </w:tcBorders>
            <w:shd w:val="clear" w:color="auto" w:fill="E2EFD9"/>
            <w:vAlign w:val="center"/>
          </w:tcPr>
          <w:p w14:paraId="029101BF" w14:textId="6043775D" w:rsidR="001D11C0" w:rsidRPr="00186D09" w:rsidRDefault="001D11C0" w:rsidP="00186D09">
            <w:pPr>
              <w:spacing w:after="0" w:line="240" w:lineRule="auto"/>
              <w:jc w:val="center"/>
              <w:rPr>
                <w:rFonts w:ascii="Times New Roman" w:eastAsia="Times New Roman" w:hAnsi="Times New Roman" w:cs="Times New Roman"/>
                <w:sz w:val="24"/>
                <w:szCs w:val="24"/>
                <w:lang w:eastAsia="hu-HU"/>
              </w:rPr>
            </w:pPr>
            <w:r w:rsidRPr="00186D09">
              <w:rPr>
                <w:rFonts w:ascii="Times New Roman" w:eastAsia="Times New Roman" w:hAnsi="Times New Roman" w:cs="Times New Roman"/>
                <w:sz w:val="24"/>
                <w:szCs w:val="24"/>
                <w:lang w:eastAsia="hu-HU"/>
              </w:rPr>
              <w:t>56</w:t>
            </w:r>
          </w:p>
        </w:tc>
        <w:tc>
          <w:tcPr>
            <w:tcW w:w="1506" w:type="dxa"/>
            <w:tcBorders>
              <w:top w:val="nil"/>
              <w:left w:val="single" w:sz="4" w:space="0" w:color="auto"/>
              <w:bottom w:val="single" w:sz="4" w:space="0" w:color="auto"/>
              <w:right w:val="single" w:sz="8" w:space="0" w:color="auto"/>
            </w:tcBorders>
            <w:shd w:val="clear" w:color="auto" w:fill="E2EFD9"/>
            <w:noWrap/>
            <w:vAlign w:val="center"/>
          </w:tcPr>
          <w:p w14:paraId="0FFCB8B5"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p>
        </w:tc>
      </w:tr>
      <w:tr w:rsidR="001D11C0" w:rsidRPr="008708D7" w14:paraId="39403DBE" w14:textId="77777777" w:rsidTr="00186D09">
        <w:trPr>
          <w:trHeight w:val="418"/>
        </w:trPr>
        <w:tc>
          <w:tcPr>
            <w:tcW w:w="2506" w:type="dxa"/>
            <w:tcBorders>
              <w:top w:val="nil"/>
              <w:left w:val="single" w:sz="8" w:space="0" w:color="auto"/>
              <w:bottom w:val="single" w:sz="4" w:space="0" w:color="auto"/>
              <w:right w:val="single" w:sz="4" w:space="0" w:color="auto"/>
            </w:tcBorders>
            <w:shd w:val="clear" w:color="auto" w:fill="E2EFD9"/>
            <w:noWrap/>
            <w:vAlign w:val="center"/>
            <w:hideMark/>
          </w:tcPr>
          <w:p w14:paraId="4C68B07F"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F</w:t>
            </w:r>
          </w:p>
        </w:tc>
        <w:tc>
          <w:tcPr>
            <w:tcW w:w="1624" w:type="dxa"/>
            <w:tcBorders>
              <w:top w:val="nil"/>
              <w:left w:val="nil"/>
              <w:bottom w:val="single" w:sz="4" w:space="0" w:color="auto"/>
              <w:right w:val="single" w:sz="4" w:space="0" w:color="auto"/>
            </w:tcBorders>
            <w:shd w:val="clear" w:color="auto" w:fill="E2EFD9"/>
            <w:noWrap/>
            <w:vAlign w:val="center"/>
          </w:tcPr>
          <w:p w14:paraId="6747C34A" w14:textId="77777777" w:rsidR="001D11C0" w:rsidRPr="008708D7" w:rsidRDefault="001D11C0" w:rsidP="001D11C0">
            <w:pPr>
              <w:spacing w:after="0" w:line="240" w:lineRule="auto"/>
              <w:jc w:val="center"/>
              <w:rPr>
                <w:rFonts w:ascii="Times New Roman" w:eastAsia="Times New Roman" w:hAnsi="Times New Roman" w:cs="Times New Roman"/>
                <w:bCs/>
                <w:sz w:val="24"/>
                <w:szCs w:val="24"/>
                <w:lang w:eastAsia="hu-HU"/>
              </w:rPr>
            </w:pPr>
            <w:r w:rsidRPr="008708D7">
              <w:rPr>
                <w:rFonts w:ascii="Times New Roman" w:eastAsia="Times New Roman" w:hAnsi="Times New Roman" w:cs="Times New Roman"/>
                <w:bCs/>
                <w:sz w:val="24"/>
                <w:szCs w:val="24"/>
                <w:lang w:eastAsia="hu-HU"/>
              </w:rPr>
              <w:t>6</w:t>
            </w:r>
          </w:p>
        </w:tc>
        <w:tc>
          <w:tcPr>
            <w:tcW w:w="1449" w:type="dxa"/>
            <w:tcBorders>
              <w:top w:val="nil"/>
              <w:left w:val="nil"/>
              <w:bottom w:val="single" w:sz="4" w:space="0" w:color="auto"/>
              <w:right w:val="single" w:sz="4" w:space="0" w:color="auto"/>
            </w:tcBorders>
            <w:shd w:val="clear" w:color="auto" w:fill="E2EFD9"/>
            <w:vAlign w:val="center"/>
          </w:tcPr>
          <w:p w14:paraId="471BCED7" w14:textId="68827AFA" w:rsidR="001D11C0" w:rsidRPr="00186D09" w:rsidRDefault="001D11C0" w:rsidP="00186D09">
            <w:pPr>
              <w:spacing w:after="0" w:line="240" w:lineRule="auto"/>
              <w:jc w:val="center"/>
              <w:rPr>
                <w:rFonts w:ascii="Times New Roman" w:eastAsia="Times New Roman" w:hAnsi="Times New Roman" w:cs="Times New Roman"/>
                <w:sz w:val="24"/>
                <w:szCs w:val="24"/>
                <w:lang w:eastAsia="hu-HU"/>
              </w:rPr>
            </w:pPr>
            <w:r w:rsidRPr="00186D09">
              <w:rPr>
                <w:rFonts w:ascii="Times New Roman" w:eastAsia="Times New Roman" w:hAnsi="Times New Roman" w:cs="Times New Roman"/>
                <w:sz w:val="24"/>
                <w:szCs w:val="24"/>
                <w:lang w:eastAsia="hu-HU"/>
              </w:rPr>
              <w:t>6</w:t>
            </w:r>
          </w:p>
        </w:tc>
        <w:tc>
          <w:tcPr>
            <w:tcW w:w="1506" w:type="dxa"/>
            <w:tcBorders>
              <w:top w:val="nil"/>
              <w:left w:val="single" w:sz="4" w:space="0" w:color="auto"/>
              <w:bottom w:val="single" w:sz="4" w:space="0" w:color="auto"/>
              <w:right w:val="single" w:sz="8" w:space="0" w:color="auto"/>
            </w:tcBorders>
            <w:shd w:val="clear" w:color="auto" w:fill="E2EFD9"/>
            <w:noWrap/>
            <w:vAlign w:val="center"/>
          </w:tcPr>
          <w:p w14:paraId="10DAE999"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p>
        </w:tc>
      </w:tr>
      <w:tr w:rsidR="001D11C0" w:rsidRPr="008708D7" w14:paraId="6CB0C8DC" w14:textId="77777777" w:rsidTr="00186D09">
        <w:trPr>
          <w:trHeight w:val="418"/>
        </w:trPr>
        <w:tc>
          <w:tcPr>
            <w:tcW w:w="2506" w:type="dxa"/>
            <w:tcBorders>
              <w:top w:val="nil"/>
              <w:left w:val="single" w:sz="8" w:space="0" w:color="auto"/>
              <w:bottom w:val="single" w:sz="4" w:space="0" w:color="auto"/>
              <w:right w:val="single" w:sz="4" w:space="0" w:color="auto"/>
            </w:tcBorders>
            <w:shd w:val="clear" w:color="auto" w:fill="E2EFD9"/>
            <w:noWrap/>
            <w:vAlign w:val="center"/>
            <w:hideMark/>
          </w:tcPr>
          <w:p w14:paraId="708D6D79"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Pedagógus Életpálya</w:t>
            </w:r>
          </w:p>
        </w:tc>
        <w:tc>
          <w:tcPr>
            <w:tcW w:w="1624" w:type="dxa"/>
            <w:tcBorders>
              <w:top w:val="nil"/>
              <w:left w:val="nil"/>
              <w:bottom w:val="single" w:sz="4" w:space="0" w:color="auto"/>
              <w:right w:val="single" w:sz="4" w:space="0" w:color="auto"/>
            </w:tcBorders>
            <w:shd w:val="clear" w:color="auto" w:fill="E2EFD9"/>
            <w:noWrap/>
            <w:vAlign w:val="center"/>
          </w:tcPr>
          <w:p w14:paraId="7CADB7C9" w14:textId="77777777" w:rsidR="001D11C0" w:rsidRPr="008708D7" w:rsidRDefault="001D11C0" w:rsidP="001D11C0">
            <w:pPr>
              <w:spacing w:after="0" w:line="240" w:lineRule="auto"/>
              <w:jc w:val="center"/>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b/>
                <w:sz w:val="24"/>
                <w:szCs w:val="24"/>
                <w:lang w:eastAsia="hu-HU"/>
              </w:rPr>
              <w:t>62</w:t>
            </w:r>
          </w:p>
        </w:tc>
        <w:tc>
          <w:tcPr>
            <w:tcW w:w="1449" w:type="dxa"/>
            <w:tcBorders>
              <w:top w:val="nil"/>
              <w:left w:val="nil"/>
              <w:bottom w:val="single" w:sz="4" w:space="0" w:color="auto"/>
              <w:right w:val="single" w:sz="4" w:space="0" w:color="auto"/>
            </w:tcBorders>
            <w:shd w:val="clear" w:color="auto" w:fill="E2EFD9"/>
            <w:vAlign w:val="center"/>
          </w:tcPr>
          <w:p w14:paraId="0BA5E7CE" w14:textId="77777777" w:rsidR="001D11C0" w:rsidRPr="00186D09" w:rsidRDefault="001D11C0" w:rsidP="00186D09">
            <w:pPr>
              <w:spacing w:after="0" w:line="240" w:lineRule="auto"/>
              <w:jc w:val="center"/>
              <w:rPr>
                <w:rFonts w:ascii="Times New Roman" w:eastAsia="Times New Roman" w:hAnsi="Times New Roman" w:cs="Times New Roman"/>
                <w:b/>
                <w:sz w:val="24"/>
                <w:szCs w:val="24"/>
                <w:lang w:eastAsia="hu-HU"/>
              </w:rPr>
            </w:pPr>
            <w:r w:rsidRPr="00186D09">
              <w:rPr>
                <w:rFonts w:ascii="Times New Roman" w:eastAsia="Times New Roman" w:hAnsi="Times New Roman" w:cs="Times New Roman"/>
                <w:b/>
                <w:sz w:val="24"/>
                <w:szCs w:val="24"/>
                <w:lang w:eastAsia="hu-HU"/>
              </w:rPr>
              <w:t>67</w:t>
            </w:r>
          </w:p>
        </w:tc>
        <w:tc>
          <w:tcPr>
            <w:tcW w:w="1506" w:type="dxa"/>
            <w:tcBorders>
              <w:top w:val="nil"/>
              <w:left w:val="single" w:sz="4" w:space="0" w:color="auto"/>
              <w:bottom w:val="single" w:sz="4" w:space="0" w:color="auto"/>
              <w:right w:val="single" w:sz="8" w:space="0" w:color="auto"/>
            </w:tcBorders>
            <w:shd w:val="clear" w:color="auto" w:fill="E2EFD9"/>
            <w:noWrap/>
            <w:vAlign w:val="center"/>
            <w:hideMark/>
          </w:tcPr>
          <w:p w14:paraId="76BA85ED" w14:textId="77777777" w:rsidR="001D11C0" w:rsidRPr="008708D7" w:rsidRDefault="001D11C0" w:rsidP="001D11C0">
            <w:pPr>
              <w:spacing w:after="0" w:line="240" w:lineRule="auto"/>
              <w:jc w:val="center"/>
              <w:rPr>
                <w:rFonts w:ascii="Times New Roman" w:eastAsia="Times New Roman" w:hAnsi="Times New Roman" w:cs="Times New Roman"/>
                <w:b/>
                <w:sz w:val="24"/>
                <w:szCs w:val="24"/>
                <w:lang w:eastAsia="hu-HU"/>
              </w:rPr>
            </w:pPr>
          </w:p>
        </w:tc>
      </w:tr>
      <w:tr w:rsidR="001D11C0" w:rsidRPr="008708D7" w14:paraId="22F9ED67" w14:textId="77777777" w:rsidTr="00667711">
        <w:trPr>
          <w:trHeight w:val="418"/>
        </w:trPr>
        <w:tc>
          <w:tcPr>
            <w:tcW w:w="2506" w:type="dxa"/>
            <w:tcBorders>
              <w:top w:val="single" w:sz="4" w:space="0" w:color="auto"/>
              <w:left w:val="single" w:sz="8" w:space="0" w:color="auto"/>
              <w:bottom w:val="single" w:sz="4" w:space="0" w:color="auto"/>
              <w:right w:val="single" w:sz="4" w:space="0" w:color="auto"/>
            </w:tcBorders>
            <w:shd w:val="clear" w:color="auto" w:fill="E2EFD9"/>
            <w:noWrap/>
            <w:vAlign w:val="bottom"/>
          </w:tcPr>
          <w:p w14:paraId="55169230" w14:textId="77777777" w:rsidR="001D11C0" w:rsidRPr="008708D7" w:rsidRDefault="001D11C0" w:rsidP="001D11C0">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Összesen részmunkaidőssel: </w:t>
            </w:r>
          </w:p>
        </w:tc>
        <w:tc>
          <w:tcPr>
            <w:tcW w:w="1624" w:type="dxa"/>
            <w:tcBorders>
              <w:top w:val="single" w:sz="4" w:space="0" w:color="auto"/>
              <w:left w:val="nil"/>
              <w:bottom w:val="single" w:sz="4" w:space="0" w:color="auto"/>
              <w:right w:val="single" w:sz="4" w:space="0" w:color="auto"/>
            </w:tcBorders>
            <w:shd w:val="clear" w:color="auto" w:fill="E2EFD9"/>
            <w:noWrap/>
            <w:vAlign w:val="bottom"/>
          </w:tcPr>
          <w:p w14:paraId="5DF3156D" w14:textId="77777777" w:rsidR="001D11C0" w:rsidRPr="008708D7" w:rsidRDefault="001D11C0" w:rsidP="001D11C0">
            <w:pPr>
              <w:spacing w:after="0" w:line="240" w:lineRule="auto"/>
              <w:jc w:val="center"/>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b/>
                <w:sz w:val="24"/>
                <w:szCs w:val="24"/>
                <w:lang w:eastAsia="hu-HU"/>
              </w:rPr>
              <w:t>188</w:t>
            </w:r>
          </w:p>
        </w:tc>
        <w:tc>
          <w:tcPr>
            <w:tcW w:w="1449" w:type="dxa"/>
            <w:tcBorders>
              <w:top w:val="single" w:sz="4" w:space="0" w:color="auto"/>
              <w:left w:val="nil"/>
              <w:bottom w:val="single" w:sz="4" w:space="0" w:color="auto"/>
              <w:right w:val="single" w:sz="4" w:space="0" w:color="auto"/>
            </w:tcBorders>
            <w:shd w:val="clear" w:color="auto" w:fill="E2EFD9"/>
          </w:tcPr>
          <w:p w14:paraId="5189D635" w14:textId="77777777" w:rsidR="001D11C0" w:rsidRPr="008708D7" w:rsidRDefault="001D11C0" w:rsidP="001D11C0">
            <w:pPr>
              <w:spacing w:after="0" w:line="240" w:lineRule="auto"/>
              <w:jc w:val="center"/>
              <w:rPr>
                <w:rFonts w:ascii="Times New Roman" w:eastAsia="Times New Roman" w:hAnsi="Times New Roman" w:cs="Times New Roman"/>
                <w:b/>
                <w:sz w:val="24"/>
                <w:szCs w:val="24"/>
                <w:lang w:eastAsia="hu-HU"/>
              </w:rPr>
            </w:pPr>
          </w:p>
          <w:p w14:paraId="2FEB8067" w14:textId="77777777" w:rsidR="001D11C0" w:rsidRPr="008708D7" w:rsidRDefault="001D11C0" w:rsidP="001D11C0">
            <w:pPr>
              <w:spacing w:after="0" w:line="240" w:lineRule="auto"/>
              <w:jc w:val="center"/>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b/>
                <w:sz w:val="24"/>
                <w:szCs w:val="24"/>
                <w:lang w:eastAsia="hu-HU"/>
              </w:rPr>
              <w:t>201</w:t>
            </w:r>
          </w:p>
        </w:tc>
        <w:tc>
          <w:tcPr>
            <w:tcW w:w="1506" w:type="dxa"/>
            <w:tcBorders>
              <w:top w:val="single" w:sz="4" w:space="0" w:color="auto"/>
              <w:left w:val="single" w:sz="4" w:space="0" w:color="auto"/>
              <w:bottom w:val="single" w:sz="4" w:space="0" w:color="auto"/>
              <w:right w:val="single" w:sz="8" w:space="0" w:color="auto"/>
            </w:tcBorders>
            <w:shd w:val="clear" w:color="auto" w:fill="E2EFD9"/>
            <w:noWrap/>
            <w:vAlign w:val="bottom"/>
          </w:tcPr>
          <w:p w14:paraId="78A9BE64" w14:textId="77777777" w:rsidR="001D11C0" w:rsidRPr="008708D7" w:rsidRDefault="001D11C0" w:rsidP="001D11C0">
            <w:pPr>
              <w:spacing w:after="0" w:line="240" w:lineRule="auto"/>
              <w:jc w:val="center"/>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b/>
                <w:sz w:val="24"/>
                <w:szCs w:val="24"/>
                <w:lang w:eastAsia="hu-HU"/>
              </w:rPr>
              <w:t>1</w:t>
            </w:r>
          </w:p>
        </w:tc>
      </w:tr>
    </w:tbl>
    <w:p w14:paraId="6915519F" w14:textId="77777777" w:rsidR="001D11C0" w:rsidRPr="008708D7" w:rsidRDefault="001D11C0" w:rsidP="001D11C0">
      <w:pPr>
        <w:spacing w:after="200" w:line="240" w:lineRule="auto"/>
        <w:rPr>
          <w:rFonts w:ascii="Times New Roman" w:eastAsia="Calibri" w:hAnsi="Times New Roman" w:cs="Times New Roman"/>
          <w:i/>
          <w:iCs/>
          <w:color w:val="44546A"/>
          <w:sz w:val="18"/>
          <w:szCs w:val="18"/>
        </w:rPr>
      </w:pPr>
    </w:p>
    <w:p w14:paraId="23CCB1D3" w14:textId="77777777" w:rsidR="001D11C0" w:rsidRPr="008708D7" w:rsidRDefault="001D11C0" w:rsidP="001D11C0">
      <w:pPr>
        <w:rPr>
          <w:rFonts w:ascii="Times New Roman" w:hAnsi="Times New Roman" w:cs="Times New Roman"/>
        </w:rPr>
      </w:pPr>
    </w:p>
    <w:p w14:paraId="49847265" w14:textId="77777777" w:rsidR="001D11C0" w:rsidRPr="008708D7" w:rsidRDefault="001D11C0" w:rsidP="001D11C0">
      <w:pPr>
        <w:rPr>
          <w:rFonts w:ascii="Times New Roman" w:hAnsi="Times New Roman" w:cs="Times New Roman"/>
        </w:rPr>
      </w:pPr>
    </w:p>
    <w:p w14:paraId="79256182" w14:textId="77777777" w:rsidR="001D11C0" w:rsidRPr="008708D7" w:rsidRDefault="001D11C0" w:rsidP="00D42281">
      <w:pPr>
        <w:spacing w:line="256" w:lineRule="auto"/>
        <w:rPr>
          <w:rFonts w:ascii="Times New Roman" w:eastAsia="Calibri" w:hAnsi="Times New Roman" w:cs="Times New Roman"/>
        </w:rPr>
        <w:sectPr w:rsidR="001D11C0" w:rsidRPr="008708D7" w:rsidSect="001D11C0">
          <w:headerReference w:type="even" r:id="rId14"/>
          <w:headerReference w:type="default" r:id="rId15"/>
          <w:footerReference w:type="even" r:id="rId16"/>
          <w:footerReference w:type="default" r:id="rId17"/>
          <w:headerReference w:type="first" r:id="rId18"/>
          <w:footerReference w:type="first" r:id="rId19"/>
          <w:pgSz w:w="11906" w:h="16838"/>
          <w:pgMar w:top="1418" w:right="1418" w:bottom="1418" w:left="1418" w:header="709" w:footer="709" w:gutter="0"/>
          <w:cols w:space="708"/>
          <w:docGrid w:linePitch="299"/>
        </w:sectPr>
      </w:pPr>
    </w:p>
    <w:p w14:paraId="3A3AF493" w14:textId="77777777" w:rsidR="00D42281" w:rsidRPr="008708D7" w:rsidRDefault="00D42281" w:rsidP="00D42281">
      <w:pPr>
        <w:spacing w:line="256" w:lineRule="auto"/>
        <w:rPr>
          <w:rFonts w:ascii="Times New Roman" w:eastAsia="Calibri" w:hAnsi="Times New Roman" w:cs="Times New Roman"/>
        </w:rPr>
      </w:pPr>
    </w:p>
    <w:p w14:paraId="4C6F71D0" w14:textId="77777777" w:rsidR="00D42281" w:rsidRPr="008708D7" w:rsidRDefault="00D42281" w:rsidP="00D42281">
      <w:pPr>
        <w:spacing w:line="252" w:lineRule="auto"/>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 xml:space="preserve">Munkakörök az intézményben </w:t>
      </w:r>
    </w:p>
    <w:p w14:paraId="6A6E23DC" w14:textId="0BC1737B" w:rsidR="00D42281" w:rsidRPr="008708D7" w:rsidRDefault="00D42281" w:rsidP="00D42281">
      <w:pPr>
        <w:spacing w:after="200" w:line="240" w:lineRule="auto"/>
        <w:rPr>
          <w:rFonts w:ascii="Times New Roman" w:eastAsia="Calibri" w:hAnsi="Times New Roman" w:cs="Times New Roman"/>
          <w:b/>
          <w:bCs/>
          <w:i/>
          <w:iCs/>
          <w:sz w:val="24"/>
          <w:szCs w:val="24"/>
        </w:rPr>
      </w:pPr>
      <w:r w:rsidRPr="008708D7">
        <w:rPr>
          <w:rFonts w:ascii="Times New Roman" w:eastAsia="Calibri" w:hAnsi="Times New Roman" w:cs="Times New Roman"/>
          <w:b/>
          <w:bCs/>
          <w:i/>
          <w:iCs/>
          <w:sz w:val="24"/>
          <w:szCs w:val="24"/>
        </w:rPr>
        <w:fldChar w:fldCharType="begin"/>
      </w:r>
      <w:r w:rsidRPr="008708D7">
        <w:rPr>
          <w:rFonts w:ascii="Times New Roman" w:eastAsia="Calibri" w:hAnsi="Times New Roman" w:cs="Times New Roman"/>
          <w:b/>
          <w:bCs/>
          <w:i/>
          <w:iCs/>
          <w:sz w:val="24"/>
          <w:szCs w:val="24"/>
        </w:rPr>
        <w:instrText xml:space="preserve"> SEQ táblázat \* ARABIC </w:instrText>
      </w:r>
      <w:r w:rsidRPr="008708D7">
        <w:rPr>
          <w:rFonts w:ascii="Times New Roman" w:eastAsia="Calibri" w:hAnsi="Times New Roman" w:cs="Times New Roman"/>
          <w:b/>
          <w:bCs/>
          <w:i/>
          <w:iCs/>
          <w:sz w:val="24"/>
          <w:szCs w:val="24"/>
        </w:rPr>
        <w:fldChar w:fldCharType="separate"/>
      </w:r>
      <w:bookmarkStart w:id="25" w:name="_Toc126667185"/>
      <w:bookmarkStart w:id="26" w:name="_Toc157317503"/>
      <w:bookmarkStart w:id="27" w:name="_Toc188605172"/>
      <w:bookmarkStart w:id="28" w:name="_Toc189047911"/>
      <w:r w:rsidR="008924DE">
        <w:rPr>
          <w:rFonts w:ascii="Times New Roman" w:eastAsia="Calibri" w:hAnsi="Times New Roman" w:cs="Times New Roman"/>
          <w:b/>
          <w:bCs/>
          <w:i/>
          <w:iCs/>
          <w:noProof/>
          <w:sz w:val="24"/>
          <w:szCs w:val="24"/>
        </w:rPr>
        <w:t>7</w:t>
      </w:r>
      <w:r w:rsidRPr="008708D7">
        <w:rPr>
          <w:rFonts w:ascii="Times New Roman" w:eastAsia="Aptos" w:hAnsi="Times New Roman" w:cs="Times New Roman"/>
          <w:kern w:val="2"/>
          <w14:ligatures w14:val="standardContextual"/>
        </w:rPr>
        <w:fldChar w:fldCharType="end"/>
      </w:r>
      <w:r w:rsidRPr="008708D7">
        <w:rPr>
          <w:rFonts w:ascii="Times New Roman" w:eastAsia="Calibri" w:hAnsi="Times New Roman" w:cs="Times New Roman"/>
          <w:i/>
          <w:iCs/>
          <w:sz w:val="18"/>
          <w:szCs w:val="18"/>
        </w:rPr>
        <w:t>. táblázat A dolgozók munkakörönként való megoszlása tagbölcsődéként</w:t>
      </w:r>
      <w:bookmarkEnd w:id="25"/>
      <w:bookmarkEnd w:id="26"/>
      <w:r w:rsidR="00EB16C8" w:rsidRPr="008708D7">
        <w:rPr>
          <w:rFonts w:ascii="Times New Roman" w:eastAsia="Calibri" w:hAnsi="Times New Roman" w:cs="Times New Roman"/>
          <w:i/>
          <w:iCs/>
          <w:sz w:val="18"/>
          <w:szCs w:val="18"/>
        </w:rPr>
        <w:t xml:space="preserve"> 2024. </w:t>
      </w:r>
      <w:r w:rsidR="00AD5C93" w:rsidRPr="008708D7">
        <w:rPr>
          <w:rFonts w:ascii="Times New Roman" w:eastAsia="Calibri" w:hAnsi="Times New Roman" w:cs="Times New Roman"/>
          <w:i/>
          <w:iCs/>
          <w:sz w:val="18"/>
          <w:szCs w:val="18"/>
        </w:rPr>
        <w:t>decemberi</w:t>
      </w:r>
      <w:r w:rsidR="00EB16C8" w:rsidRPr="008708D7">
        <w:rPr>
          <w:rFonts w:ascii="Times New Roman" w:eastAsia="Calibri" w:hAnsi="Times New Roman" w:cs="Times New Roman"/>
          <w:i/>
          <w:iCs/>
          <w:sz w:val="18"/>
          <w:szCs w:val="18"/>
        </w:rPr>
        <w:t xml:space="preserve"> létszám</w:t>
      </w:r>
      <w:bookmarkEnd w:id="27"/>
      <w:bookmarkEnd w:id="28"/>
    </w:p>
    <w:tbl>
      <w:tblPr>
        <w:tblpPr w:leftFromText="141" w:rightFromText="141" w:bottomFromText="160" w:vertAnchor="text" w:horzAnchor="margin" w:tblpXSpec="center" w:tblpY="54"/>
        <w:tblW w:w="4100" w:type="pct"/>
        <w:tblCellMar>
          <w:left w:w="70" w:type="dxa"/>
          <w:right w:w="70" w:type="dxa"/>
        </w:tblCellMar>
        <w:tblLook w:val="04A0" w:firstRow="1" w:lastRow="0" w:firstColumn="1" w:lastColumn="0" w:noHBand="0" w:noVBand="1"/>
      </w:tblPr>
      <w:tblGrid>
        <w:gridCol w:w="2335"/>
        <w:gridCol w:w="527"/>
        <w:gridCol w:w="524"/>
        <w:gridCol w:w="664"/>
        <w:gridCol w:w="667"/>
        <w:gridCol w:w="527"/>
        <w:gridCol w:w="683"/>
        <w:gridCol w:w="586"/>
        <w:gridCol w:w="729"/>
        <w:gridCol w:w="612"/>
        <w:gridCol w:w="584"/>
        <w:gridCol w:w="690"/>
        <w:gridCol w:w="555"/>
        <w:gridCol w:w="610"/>
        <w:gridCol w:w="594"/>
        <w:gridCol w:w="578"/>
      </w:tblGrid>
      <w:tr w:rsidR="00AD5C93" w:rsidRPr="008708D7" w14:paraId="22A3BD03" w14:textId="77777777" w:rsidTr="00AD5C93">
        <w:trPr>
          <w:cantSplit/>
          <w:trHeight w:val="1823"/>
        </w:trPr>
        <w:tc>
          <w:tcPr>
            <w:tcW w:w="791" w:type="pct"/>
            <w:tcBorders>
              <w:top w:val="single" w:sz="8" w:space="0" w:color="auto"/>
              <w:left w:val="single" w:sz="8" w:space="0" w:color="auto"/>
              <w:bottom w:val="single" w:sz="8" w:space="0" w:color="auto"/>
              <w:right w:val="single" w:sz="8" w:space="0" w:color="auto"/>
            </w:tcBorders>
            <w:shd w:val="clear" w:color="auto" w:fill="92D050"/>
            <w:noWrap/>
            <w:vAlign w:val="center"/>
            <w:hideMark/>
          </w:tcPr>
          <w:p w14:paraId="1E628CF6" w14:textId="77777777" w:rsidR="00D42281" w:rsidRPr="008708D7" w:rsidRDefault="00D42281" w:rsidP="00D42281">
            <w:pPr>
              <w:spacing w:after="0" w:line="240" w:lineRule="auto"/>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Bölcsőde</w:t>
            </w:r>
          </w:p>
        </w:tc>
        <w:tc>
          <w:tcPr>
            <w:tcW w:w="245" w:type="pct"/>
            <w:tcBorders>
              <w:top w:val="single" w:sz="8" w:space="0" w:color="auto"/>
              <w:left w:val="nil"/>
              <w:bottom w:val="single" w:sz="8" w:space="0" w:color="auto"/>
              <w:right w:val="single" w:sz="8" w:space="0" w:color="auto"/>
            </w:tcBorders>
            <w:shd w:val="clear" w:color="auto" w:fill="92D050"/>
            <w:noWrap/>
            <w:vAlign w:val="center"/>
            <w:hideMark/>
          </w:tcPr>
          <w:p w14:paraId="45C66B45" w14:textId="77777777" w:rsidR="00D42281" w:rsidRPr="008708D7" w:rsidRDefault="00D42281" w:rsidP="00D42281">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Fő</w:t>
            </w:r>
          </w:p>
        </w:tc>
        <w:tc>
          <w:tcPr>
            <w:tcW w:w="244" w:type="pct"/>
            <w:tcBorders>
              <w:top w:val="single" w:sz="8" w:space="0" w:color="auto"/>
              <w:left w:val="nil"/>
              <w:bottom w:val="single" w:sz="8" w:space="0" w:color="auto"/>
              <w:right w:val="single" w:sz="4" w:space="0" w:color="auto"/>
            </w:tcBorders>
            <w:shd w:val="clear" w:color="auto" w:fill="92D050"/>
            <w:textDirection w:val="btLr"/>
            <w:vAlign w:val="center"/>
            <w:hideMark/>
          </w:tcPr>
          <w:p w14:paraId="680E0EDB" w14:textId="77777777" w:rsidR="00D42281" w:rsidRPr="008708D7" w:rsidRDefault="00D42281" w:rsidP="00D42281">
            <w:pPr>
              <w:spacing w:after="0" w:line="240" w:lineRule="auto"/>
              <w:ind w:left="113" w:right="113"/>
              <w:jc w:val="center"/>
              <w:rPr>
                <w:rFonts w:ascii="Times New Roman" w:eastAsia="Times New Roman" w:hAnsi="Times New Roman" w:cs="Times New Roman"/>
                <w:b/>
                <w:bCs/>
                <w:sz w:val="16"/>
                <w:szCs w:val="16"/>
                <w:lang w:eastAsia="hu-HU"/>
              </w:rPr>
            </w:pPr>
            <w:r w:rsidRPr="008708D7">
              <w:rPr>
                <w:rFonts w:ascii="Times New Roman" w:eastAsia="Times New Roman" w:hAnsi="Times New Roman" w:cs="Times New Roman"/>
                <w:b/>
                <w:bCs/>
                <w:sz w:val="16"/>
                <w:szCs w:val="16"/>
                <w:lang w:eastAsia="hu-HU"/>
              </w:rPr>
              <w:t>Intézményvezető</w:t>
            </w:r>
          </w:p>
          <w:p w14:paraId="7E5CCAC3" w14:textId="77777777" w:rsidR="00D42281" w:rsidRPr="008708D7" w:rsidRDefault="00D42281" w:rsidP="00D42281">
            <w:pPr>
              <w:spacing w:after="0" w:line="240" w:lineRule="auto"/>
              <w:ind w:left="113" w:right="113"/>
              <w:rPr>
                <w:rFonts w:ascii="Times New Roman" w:eastAsia="Times New Roman" w:hAnsi="Times New Roman" w:cs="Times New Roman"/>
                <w:sz w:val="10"/>
                <w:szCs w:val="10"/>
                <w:lang w:eastAsia="hu-HU"/>
              </w:rPr>
            </w:pPr>
            <w:r w:rsidRPr="008708D7">
              <w:rPr>
                <w:rFonts w:ascii="Times New Roman" w:eastAsia="Times New Roman" w:hAnsi="Times New Roman" w:cs="Times New Roman"/>
                <w:b/>
                <w:bCs/>
                <w:sz w:val="16"/>
                <w:szCs w:val="16"/>
                <w:lang w:eastAsia="hu-HU"/>
              </w:rPr>
              <w:t xml:space="preserve">           és helyettes</w:t>
            </w:r>
          </w:p>
        </w:tc>
        <w:tc>
          <w:tcPr>
            <w:tcW w:w="305" w:type="pct"/>
            <w:tcBorders>
              <w:top w:val="single" w:sz="8" w:space="0" w:color="auto"/>
              <w:left w:val="nil"/>
              <w:bottom w:val="single" w:sz="8" w:space="0" w:color="auto"/>
              <w:right w:val="single" w:sz="4" w:space="0" w:color="auto"/>
            </w:tcBorders>
            <w:shd w:val="clear" w:color="auto" w:fill="92D050"/>
            <w:textDirection w:val="btLr"/>
            <w:vAlign w:val="center"/>
            <w:hideMark/>
          </w:tcPr>
          <w:p w14:paraId="48DB8790" w14:textId="77777777" w:rsidR="00D42281" w:rsidRPr="008708D7" w:rsidRDefault="00D42281" w:rsidP="00D42281">
            <w:pPr>
              <w:spacing w:after="0" w:line="240" w:lineRule="auto"/>
              <w:ind w:left="113" w:right="113"/>
              <w:jc w:val="center"/>
              <w:rPr>
                <w:rFonts w:ascii="Times New Roman" w:eastAsia="Times New Roman" w:hAnsi="Times New Roman" w:cs="Times New Roman"/>
                <w:b/>
                <w:bCs/>
                <w:sz w:val="16"/>
                <w:szCs w:val="16"/>
                <w:lang w:eastAsia="hu-HU"/>
              </w:rPr>
            </w:pPr>
            <w:r w:rsidRPr="008708D7">
              <w:rPr>
                <w:rFonts w:ascii="Times New Roman" w:eastAsia="Times New Roman" w:hAnsi="Times New Roman" w:cs="Times New Roman"/>
                <w:b/>
                <w:bCs/>
                <w:sz w:val="16"/>
                <w:szCs w:val="16"/>
                <w:lang w:eastAsia="hu-HU"/>
              </w:rPr>
              <w:t>Szaktanácsadó,</w:t>
            </w:r>
          </w:p>
          <w:p w14:paraId="28EC685F" w14:textId="77777777" w:rsidR="00D42281" w:rsidRPr="008708D7" w:rsidRDefault="00D42281" w:rsidP="00D42281">
            <w:pPr>
              <w:spacing w:after="0" w:line="240" w:lineRule="auto"/>
              <w:ind w:left="113" w:right="113"/>
              <w:jc w:val="center"/>
              <w:rPr>
                <w:rFonts w:ascii="Times New Roman" w:eastAsia="Times New Roman" w:hAnsi="Times New Roman" w:cs="Times New Roman"/>
                <w:b/>
                <w:bCs/>
                <w:sz w:val="16"/>
                <w:szCs w:val="16"/>
                <w:lang w:eastAsia="hu-HU"/>
              </w:rPr>
            </w:pPr>
            <w:r w:rsidRPr="008708D7">
              <w:rPr>
                <w:rFonts w:ascii="Times New Roman" w:eastAsia="Times New Roman" w:hAnsi="Times New Roman" w:cs="Times New Roman"/>
                <w:b/>
                <w:bCs/>
                <w:sz w:val="16"/>
                <w:szCs w:val="16"/>
                <w:lang w:eastAsia="hu-HU"/>
              </w:rPr>
              <w:t>Konduktor, Gyógypedagógus</w:t>
            </w:r>
          </w:p>
        </w:tc>
        <w:tc>
          <w:tcPr>
            <w:tcW w:w="306" w:type="pct"/>
            <w:tcBorders>
              <w:top w:val="single" w:sz="8" w:space="0" w:color="auto"/>
              <w:left w:val="nil"/>
              <w:bottom w:val="single" w:sz="8" w:space="0" w:color="auto"/>
              <w:right w:val="single" w:sz="4" w:space="0" w:color="auto"/>
            </w:tcBorders>
            <w:shd w:val="clear" w:color="auto" w:fill="92D050"/>
            <w:textDirection w:val="btLr"/>
            <w:vAlign w:val="center"/>
            <w:hideMark/>
          </w:tcPr>
          <w:p w14:paraId="106CBBD0" w14:textId="77777777" w:rsidR="00D42281" w:rsidRPr="008708D7" w:rsidRDefault="00D42281" w:rsidP="00D42281">
            <w:pPr>
              <w:spacing w:after="0" w:line="240" w:lineRule="auto"/>
              <w:ind w:left="113" w:right="113"/>
              <w:jc w:val="center"/>
              <w:rPr>
                <w:rFonts w:ascii="Times New Roman" w:eastAsia="Times New Roman" w:hAnsi="Times New Roman" w:cs="Times New Roman"/>
                <w:b/>
                <w:bCs/>
                <w:sz w:val="16"/>
                <w:szCs w:val="16"/>
                <w:lang w:eastAsia="hu-HU"/>
              </w:rPr>
            </w:pPr>
            <w:r w:rsidRPr="008708D7">
              <w:rPr>
                <w:rFonts w:ascii="Times New Roman" w:eastAsia="Times New Roman" w:hAnsi="Times New Roman" w:cs="Times New Roman"/>
                <w:b/>
                <w:bCs/>
                <w:sz w:val="16"/>
                <w:szCs w:val="16"/>
                <w:lang w:eastAsia="hu-HU"/>
              </w:rPr>
              <w:t xml:space="preserve">Bölcsődevezető </w:t>
            </w:r>
          </w:p>
          <w:p w14:paraId="366DCFFD" w14:textId="77777777" w:rsidR="00D42281" w:rsidRPr="008708D7" w:rsidRDefault="00D42281" w:rsidP="00D42281">
            <w:pPr>
              <w:spacing w:after="0" w:line="240" w:lineRule="auto"/>
              <w:ind w:left="113" w:right="113"/>
              <w:jc w:val="center"/>
              <w:rPr>
                <w:rFonts w:ascii="Times New Roman" w:eastAsia="Times New Roman" w:hAnsi="Times New Roman" w:cs="Times New Roman"/>
                <w:b/>
                <w:bCs/>
                <w:sz w:val="10"/>
                <w:szCs w:val="10"/>
                <w:lang w:eastAsia="hu-HU"/>
              </w:rPr>
            </w:pPr>
            <w:r w:rsidRPr="008708D7">
              <w:rPr>
                <w:rFonts w:ascii="Times New Roman" w:eastAsia="Times New Roman" w:hAnsi="Times New Roman" w:cs="Times New Roman"/>
                <w:b/>
                <w:bCs/>
                <w:sz w:val="16"/>
                <w:szCs w:val="16"/>
                <w:lang w:eastAsia="hu-HU"/>
              </w:rPr>
              <w:t>és helyettese</w:t>
            </w:r>
          </w:p>
        </w:tc>
        <w:tc>
          <w:tcPr>
            <w:tcW w:w="245" w:type="pct"/>
            <w:tcBorders>
              <w:top w:val="single" w:sz="8" w:space="0" w:color="auto"/>
              <w:left w:val="nil"/>
              <w:bottom w:val="single" w:sz="8" w:space="0" w:color="auto"/>
              <w:right w:val="single" w:sz="4" w:space="0" w:color="auto"/>
            </w:tcBorders>
            <w:shd w:val="clear" w:color="auto" w:fill="92D050"/>
            <w:textDirection w:val="btLr"/>
            <w:vAlign w:val="center"/>
            <w:hideMark/>
          </w:tcPr>
          <w:p w14:paraId="2DD0E3F2" w14:textId="77777777" w:rsidR="00D42281" w:rsidRPr="008708D7" w:rsidRDefault="00D42281" w:rsidP="00D42281">
            <w:pPr>
              <w:spacing w:after="0" w:line="240" w:lineRule="auto"/>
              <w:ind w:left="113" w:right="113"/>
              <w:jc w:val="center"/>
              <w:rPr>
                <w:rFonts w:ascii="Times New Roman" w:eastAsia="Times New Roman" w:hAnsi="Times New Roman" w:cs="Times New Roman"/>
                <w:b/>
                <w:bCs/>
                <w:sz w:val="16"/>
                <w:szCs w:val="16"/>
                <w:lang w:eastAsia="hu-HU"/>
              </w:rPr>
            </w:pPr>
            <w:r w:rsidRPr="008708D7">
              <w:rPr>
                <w:rFonts w:ascii="Times New Roman" w:eastAsia="Times New Roman" w:hAnsi="Times New Roman" w:cs="Times New Roman"/>
                <w:b/>
                <w:bCs/>
                <w:sz w:val="16"/>
                <w:szCs w:val="16"/>
                <w:lang w:eastAsia="hu-HU"/>
              </w:rPr>
              <w:t>Kisgyermeknevelő</w:t>
            </w:r>
          </w:p>
        </w:tc>
        <w:tc>
          <w:tcPr>
            <w:tcW w:w="313" w:type="pct"/>
            <w:tcBorders>
              <w:top w:val="single" w:sz="8" w:space="0" w:color="auto"/>
              <w:left w:val="nil"/>
              <w:bottom w:val="single" w:sz="8" w:space="0" w:color="auto"/>
              <w:right w:val="single" w:sz="4" w:space="0" w:color="auto"/>
            </w:tcBorders>
            <w:shd w:val="clear" w:color="auto" w:fill="92D050"/>
            <w:textDirection w:val="btLr"/>
            <w:vAlign w:val="center"/>
            <w:hideMark/>
          </w:tcPr>
          <w:p w14:paraId="41C575E2" w14:textId="77777777" w:rsidR="00D42281" w:rsidRPr="008708D7" w:rsidRDefault="00D42281" w:rsidP="00D42281">
            <w:pPr>
              <w:spacing w:after="0" w:line="240" w:lineRule="auto"/>
              <w:ind w:left="113" w:right="113"/>
              <w:jc w:val="center"/>
              <w:rPr>
                <w:rFonts w:ascii="Times New Roman" w:eastAsia="Times New Roman" w:hAnsi="Times New Roman" w:cs="Times New Roman"/>
                <w:b/>
                <w:bCs/>
                <w:sz w:val="16"/>
                <w:szCs w:val="16"/>
                <w:lang w:eastAsia="hu-HU"/>
              </w:rPr>
            </w:pPr>
            <w:r w:rsidRPr="008708D7">
              <w:rPr>
                <w:rFonts w:ascii="Times New Roman" w:eastAsia="Times New Roman" w:hAnsi="Times New Roman" w:cs="Times New Roman"/>
                <w:b/>
                <w:bCs/>
                <w:sz w:val="16"/>
                <w:szCs w:val="16"/>
                <w:lang w:eastAsia="hu-HU"/>
              </w:rPr>
              <w:t>Bölcsődei dajka</w:t>
            </w:r>
          </w:p>
        </w:tc>
        <w:tc>
          <w:tcPr>
            <w:tcW w:w="271" w:type="pct"/>
            <w:tcBorders>
              <w:top w:val="single" w:sz="8" w:space="0" w:color="auto"/>
              <w:left w:val="nil"/>
              <w:bottom w:val="single" w:sz="8" w:space="0" w:color="auto"/>
              <w:right w:val="single" w:sz="4" w:space="0" w:color="auto"/>
            </w:tcBorders>
            <w:shd w:val="clear" w:color="auto" w:fill="92D050"/>
            <w:noWrap/>
            <w:textDirection w:val="btLr"/>
            <w:vAlign w:val="center"/>
            <w:hideMark/>
          </w:tcPr>
          <w:p w14:paraId="4F483711" w14:textId="77777777" w:rsidR="00D42281" w:rsidRPr="008708D7" w:rsidRDefault="00D42281" w:rsidP="00D42281">
            <w:pPr>
              <w:spacing w:after="0" w:line="240" w:lineRule="auto"/>
              <w:ind w:left="113" w:right="113"/>
              <w:jc w:val="center"/>
              <w:rPr>
                <w:rFonts w:ascii="Times New Roman" w:eastAsia="Times New Roman" w:hAnsi="Times New Roman" w:cs="Times New Roman"/>
                <w:b/>
                <w:bCs/>
                <w:sz w:val="16"/>
                <w:szCs w:val="16"/>
                <w:lang w:eastAsia="hu-HU"/>
              </w:rPr>
            </w:pPr>
            <w:r w:rsidRPr="008708D7">
              <w:rPr>
                <w:rFonts w:ascii="Times New Roman" w:eastAsia="Times New Roman" w:hAnsi="Times New Roman" w:cs="Times New Roman"/>
                <w:b/>
                <w:bCs/>
                <w:sz w:val="16"/>
                <w:szCs w:val="16"/>
                <w:lang w:eastAsia="hu-HU"/>
              </w:rPr>
              <w:t>Szakács</w:t>
            </w:r>
          </w:p>
        </w:tc>
        <w:tc>
          <w:tcPr>
            <w:tcW w:w="333" w:type="pct"/>
            <w:tcBorders>
              <w:top w:val="single" w:sz="8" w:space="0" w:color="auto"/>
              <w:left w:val="nil"/>
              <w:bottom w:val="single" w:sz="8" w:space="0" w:color="auto"/>
              <w:right w:val="single" w:sz="4" w:space="0" w:color="auto"/>
            </w:tcBorders>
            <w:shd w:val="clear" w:color="auto" w:fill="92D050"/>
            <w:textDirection w:val="btLr"/>
            <w:vAlign w:val="center"/>
            <w:hideMark/>
          </w:tcPr>
          <w:p w14:paraId="20756A75" w14:textId="77777777" w:rsidR="00D42281" w:rsidRPr="008708D7" w:rsidRDefault="00D42281" w:rsidP="00D42281">
            <w:pPr>
              <w:spacing w:after="0" w:line="240" w:lineRule="auto"/>
              <w:ind w:left="113" w:right="113"/>
              <w:rPr>
                <w:rFonts w:ascii="Times New Roman" w:eastAsia="Times New Roman" w:hAnsi="Times New Roman" w:cs="Times New Roman"/>
                <w:b/>
                <w:bCs/>
                <w:sz w:val="16"/>
                <w:szCs w:val="16"/>
                <w:lang w:eastAsia="hu-HU"/>
              </w:rPr>
            </w:pPr>
            <w:r w:rsidRPr="008708D7">
              <w:rPr>
                <w:rFonts w:ascii="Times New Roman" w:eastAsia="Times New Roman" w:hAnsi="Times New Roman" w:cs="Times New Roman"/>
                <w:b/>
                <w:bCs/>
                <w:sz w:val="10"/>
                <w:szCs w:val="10"/>
                <w:lang w:eastAsia="hu-HU"/>
              </w:rPr>
              <w:t xml:space="preserve">        </w:t>
            </w:r>
            <w:r w:rsidRPr="008708D7">
              <w:rPr>
                <w:rFonts w:ascii="Times New Roman" w:eastAsia="Times New Roman" w:hAnsi="Times New Roman" w:cs="Times New Roman"/>
                <w:b/>
                <w:bCs/>
                <w:sz w:val="16"/>
                <w:szCs w:val="16"/>
                <w:lang w:eastAsia="hu-HU"/>
              </w:rPr>
              <w:t xml:space="preserve">     Konyhai</w:t>
            </w:r>
          </w:p>
          <w:p w14:paraId="5381D7D4" w14:textId="77777777" w:rsidR="00D42281" w:rsidRPr="008708D7" w:rsidRDefault="00D42281" w:rsidP="00D42281">
            <w:pPr>
              <w:spacing w:after="0" w:line="240" w:lineRule="auto"/>
              <w:ind w:left="113" w:right="113"/>
              <w:rPr>
                <w:rFonts w:ascii="Times New Roman" w:eastAsia="Times New Roman" w:hAnsi="Times New Roman" w:cs="Times New Roman"/>
                <w:b/>
                <w:bCs/>
                <w:sz w:val="10"/>
                <w:szCs w:val="10"/>
                <w:lang w:eastAsia="hu-HU"/>
              </w:rPr>
            </w:pPr>
            <w:r w:rsidRPr="008708D7">
              <w:rPr>
                <w:rFonts w:ascii="Times New Roman" w:eastAsia="Times New Roman" w:hAnsi="Times New Roman" w:cs="Times New Roman"/>
                <w:b/>
                <w:bCs/>
                <w:sz w:val="16"/>
                <w:szCs w:val="16"/>
                <w:lang w:eastAsia="hu-HU"/>
              </w:rPr>
              <w:t xml:space="preserve">           kisegítő</w:t>
            </w:r>
          </w:p>
        </w:tc>
        <w:tc>
          <w:tcPr>
            <w:tcW w:w="282" w:type="pct"/>
            <w:tcBorders>
              <w:top w:val="single" w:sz="8" w:space="0" w:color="auto"/>
              <w:left w:val="nil"/>
              <w:bottom w:val="single" w:sz="8" w:space="0" w:color="auto"/>
              <w:right w:val="single" w:sz="4" w:space="0" w:color="auto"/>
            </w:tcBorders>
            <w:shd w:val="clear" w:color="auto" w:fill="92D050"/>
            <w:textDirection w:val="btLr"/>
            <w:vAlign w:val="center"/>
            <w:hideMark/>
          </w:tcPr>
          <w:p w14:paraId="3741CB3D" w14:textId="77777777" w:rsidR="00D42281" w:rsidRPr="008708D7" w:rsidRDefault="00D42281" w:rsidP="00D42281">
            <w:pPr>
              <w:spacing w:after="0" w:line="240" w:lineRule="auto"/>
              <w:ind w:left="113" w:right="113"/>
              <w:jc w:val="center"/>
              <w:rPr>
                <w:rFonts w:ascii="Times New Roman" w:eastAsia="Times New Roman" w:hAnsi="Times New Roman" w:cs="Times New Roman"/>
                <w:b/>
                <w:bCs/>
                <w:sz w:val="16"/>
                <w:szCs w:val="16"/>
                <w:lang w:eastAsia="hu-HU"/>
              </w:rPr>
            </w:pPr>
            <w:r w:rsidRPr="008708D7">
              <w:rPr>
                <w:rFonts w:ascii="Times New Roman" w:eastAsia="Times New Roman" w:hAnsi="Times New Roman" w:cs="Times New Roman"/>
                <w:b/>
                <w:bCs/>
                <w:sz w:val="16"/>
                <w:szCs w:val="16"/>
                <w:lang w:eastAsia="hu-HU"/>
              </w:rPr>
              <w:t>Gazdasági vezető</w:t>
            </w:r>
          </w:p>
          <w:p w14:paraId="721EBA39" w14:textId="77777777" w:rsidR="00D42281" w:rsidRPr="008708D7" w:rsidRDefault="00D42281" w:rsidP="00D42281">
            <w:pPr>
              <w:spacing w:after="0" w:line="240" w:lineRule="auto"/>
              <w:ind w:left="113" w:right="113"/>
              <w:jc w:val="center"/>
              <w:rPr>
                <w:rFonts w:ascii="Times New Roman" w:eastAsia="Times New Roman" w:hAnsi="Times New Roman" w:cs="Times New Roman"/>
                <w:b/>
                <w:bCs/>
                <w:sz w:val="10"/>
                <w:szCs w:val="10"/>
                <w:lang w:eastAsia="hu-HU"/>
              </w:rPr>
            </w:pPr>
            <w:r w:rsidRPr="008708D7">
              <w:rPr>
                <w:rFonts w:ascii="Times New Roman" w:eastAsia="Times New Roman" w:hAnsi="Times New Roman" w:cs="Times New Roman"/>
                <w:b/>
                <w:bCs/>
                <w:sz w:val="16"/>
                <w:szCs w:val="16"/>
                <w:lang w:eastAsia="hu-HU"/>
              </w:rPr>
              <w:t xml:space="preserve"> és helyettese</w:t>
            </w:r>
          </w:p>
        </w:tc>
        <w:tc>
          <w:tcPr>
            <w:tcW w:w="270" w:type="pct"/>
            <w:tcBorders>
              <w:top w:val="single" w:sz="8" w:space="0" w:color="auto"/>
              <w:left w:val="nil"/>
              <w:bottom w:val="single" w:sz="8" w:space="0" w:color="auto"/>
              <w:right w:val="single" w:sz="4" w:space="0" w:color="auto"/>
            </w:tcBorders>
            <w:shd w:val="clear" w:color="auto" w:fill="92D050"/>
            <w:textDirection w:val="btLr"/>
            <w:vAlign w:val="center"/>
            <w:hideMark/>
          </w:tcPr>
          <w:p w14:paraId="1FDB1F76" w14:textId="77777777" w:rsidR="00D42281" w:rsidRPr="008708D7" w:rsidRDefault="00D42281" w:rsidP="00D42281">
            <w:pPr>
              <w:spacing w:after="0" w:line="240" w:lineRule="auto"/>
              <w:ind w:left="113" w:right="113"/>
              <w:jc w:val="center"/>
              <w:rPr>
                <w:rFonts w:ascii="Times New Roman" w:eastAsia="Times New Roman" w:hAnsi="Times New Roman" w:cs="Times New Roman"/>
                <w:b/>
                <w:bCs/>
                <w:sz w:val="16"/>
                <w:szCs w:val="16"/>
                <w:lang w:eastAsia="hu-HU"/>
              </w:rPr>
            </w:pPr>
            <w:r w:rsidRPr="008708D7">
              <w:rPr>
                <w:rFonts w:ascii="Times New Roman" w:eastAsia="Times New Roman" w:hAnsi="Times New Roman" w:cs="Times New Roman"/>
                <w:b/>
                <w:bCs/>
                <w:sz w:val="16"/>
                <w:szCs w:val="16"/>
                <w:lang w:eastAsia="hu-HU"/>
              </w:rPr>
              <w:t>Ügyviteli</w:t>
            </w:r>
          </w:p>
          <w:p w14:paraId="3452A3FF" w14:textId="77777777" w:rsidR="00D42281" w:rsidRPr="008708D7" w:rsidRDefault="00D42281" w:rsidP="00D42281">
            <w:pPr>
              <w:spacing w:after="0" w:line="240" w:lineRule="auto"/>
              <w:ind w:left="113" w:right="113"/>
              <w:jc w:val="center"/>
              <w:rPr>
                <w:rFonts w:ascii="Times New Roman" w:eastAsia="Times New Roman" w:hAnsi="Times New Roman" w:cs="Times New Roman"/>
                <w:b/>
                <w:bCs/>
                <w:sz w:val="16"/>
                <w:szCs w:val="16"/>
                <w:lang w:eastAsia="hu-HU"/>
              </w:rPr>
            </w:pPr>
            <w:r w:rsidRPr="008708D7">
              <w:rPr>
                <w:rFonts w:ascii="Times New Roman" w:eastAsia="Times New Roman" w:hAnsi="Times New Roman" w:cs="Times New Roman"/>
                <w:b/>
                <w:bCs/>
                <w:sz w:val="16"/>
                <w:szCs w:val="16"/>
                <w:lang w:eastAsia="hu-HU"/>
              </w:rPr>
              <w:t>dolgozó</w:t>
            </w:r>
          </w:p>
        </w:tc>
        <w:tc>
          <w:tcPr>
            <w:tcW w:w="316" w:type="pct"/>
            <w:tcBorders>
              <w:top w:val="single" w:sz="8" w:space="0" w:color="auto"/>
              <w:left w:val="nil"/>
              <w:bottom w:val="single" w:sz="8" w:space="0" w:color="auto"/>
              <w:right w:val="single" w:sz="4" w:space="0" w:color="auto"/>
            </w:tcBorders>
            <w:shd w:val="clear" w:color="auto" w:fill="92D050"/>
            <w:noWrap/>
            <w:textDirection w:val="btLr"/>
            <w:vAlign w:val="center"/>
            <w:hideMark/>
          </w:tcPr>
          <w:p w14:paraId="616A34F7" w14:textId="77777777" w:rsidR="00D42281" w:rsidRPr="008708D7" w:rsidRDefault="00D42281" w:rsidP="00D42281">
            <w:pPr>
              <w:spacing w:after="0" w:line="240" w:lineRule="auto"/>
              <w:ind w:left="113" w:right="113"/>
              <w:jc w:val="center"/>
              <w:rPr>
                <w:rFonts w:ascii="Times New Roman" w:eastAsia="Times New Roman" w:hAnsi="Times New Roman" w:cs="Times New Roman"/>
                <w:b/>
                <w:bCs/>
                <w:sz w:val="10"/>
                <w:szCs w:val="10"/>
                <w:lang w:eastAsia="hu-HU"/>
              </w:rPr>
            </w:pPr>
            <w:r w:rsidRPr="008708D7">
              <w:rPr>
                <w:rFonts w:ascii="Times New Roman" w:eastAsia="Times New Roman" w:hAnsi="Times New Roman" w:cs="Times New Roman"/>
                <w:b/>
                <w:bCs/>
                <w:sz w:val="16"/>
                <w:szCs w:val="16"/>
                <w:lang w:eastAsia="hu-HU"/>
              </w:rPr>
              <w:t>Élelmezés</w:t>
            </w:r>
          </w:p>
        </w:tc>
        <w:tc>
          <w:tcPr>
            <w:tcW w:w="257" w:type="pct"/>
            <w:tcBorders>
              <w:top w:val="single" w:sz="8" w:space="0" w:color="auto"/>
              <w:left w:val="nil"/>
              <w:bottom w:val="single" w:sz="8" w:space="0" w:color="auto"/>
              <w:right w:val="single" w:sz="4" w:space="0" w:color="auto"/>
            </w:tcBorders>
            <w:shd w:val="clear" w:color="auto" w:fill="92D050"/>
            <w:noWrap/>
            <w:textDirection w:val="btLr"/>
            <w:vAlign w:val="center"/>
            <w:hideMark/>
          </w:tcPr>
          <w:p w14:paraId="427EE4F0" w14:textId="77777777" w:rsidR="00D42281" w:rsidRPr="008708D7" w:rsidRDefault="00D42281" w:rsidP="00D42281">
            <w:pPr>
              <w:spacing w:after="0" w:line="240" w:lineRule="auto"/>
              <w:ind w:left="113" w:right="113"/>
              <w:jc w:val="center"/>
              <w:rPr>
                <w:rFonts w:ascii="Times New Roman" w:eastAsia="Times New Roman" w:hAnsi="Times New Roman" w:cs="Times New Roman"/>
                <w:b/>
                <w:bCs/>
                <w:sz w:val="16"/>
                <w:szCs w:val="16"/>
                <w:lang w:eastAsia="hu-HU"/>
              </w:rPr>
            </w:pPr>
            <w:r w:rsidRPr="008708D7">
              <w:rPr>
                <w:rFonts w:ascii="Times New Roman" w:eastAsia="Times New Roman" w:hAnsi="Times New Roman" w:cs="Times New Roman"/>
                <w:b/>
                <w:bCs/>
                <w:sz w:val="16"/>
                <w:szCs w:val="16"/>
                <w:lang w:eastAsia="hu-HU"/>
              </w:rPr>
              <w:t>Szakmunkás</w:t>
            </w:r>
          </w:p>
        </w:tc>
        <w:tc>
          <w:tcPr>
            <w:tcW w:w="281" w:type="pct"/>
            <w:tcBorders>
              <w:top w:val="single" w:sz="8" w:space="0" w:color="auto"/>
              <w:left w:val="nil"/>
              <w:bottom w:val="single" w:sz="8" w:space="0" w:color="auto"/>
              <w:right w:val="single" w:sz="4" w:space="0" w:color="auto"/>
            </w:tcBorders>
            <w:shd w:val="clear" w:color="auto" w:fill="92D050"/>
            <w:noWrap/>
            <w:textDirection w:val="btLr"/>
            <w:vAlign w:val="center"/>
            <w:hideMark/>
          </w:tcPr>
          <w:p w14:paraId="192192AC" w14:textId="77777777" w:rsidR="00D42281" w:rsidRPr="008708D7" w:rsidRDefault="00D42281" w:rsidP="00D42281">
            <w:pPr>
              <w:spacing w:after="0" w:line="240" w:lineRule="auto"/>
              <w:ind w:left="113" w:right="113"/>
              <w:jc w:val="center"/>
              <w:rPr>
                <w:rFonts w:ascii="Times New Roman" w:eastAsia="Times New Roman" w:hAnsi="Times New Roman" w:cs="Times New Roman"/>
                <w:b/>
                <w:bCs/>
                <w:sz w:val="16"/>
                <w:szCs w:val="16"/>
                <w:lang w:eastAsia="hu-HU"/>
              </w:rPr>
            </w:pPr>
            <w:r w:rsidRPr="008708D7">
              <w:rPr>
                <w:rFonts w:ascii="Times New Roman" w:eastAsia="Times New Roman" w:hAnsi="Times New Roman" w:cs="Times New Roman"/>
                <w:b/>
                <w:bCs/>
                <w:sz w:val="16"/>
                <w:szCs w:val="16"/>
                <w:lang w:eastAsia="hu-HU"/>
              </w:rPr>
              <w:t>Gépkocsivezető</w:t>
            </w:r>
          </w:p>
        </w:tc>
        <w:tc>
          <w:tcPr>
            <w:tcW w:w="274" w:type="pct"/>
            <w:tcBorders>
              <w:top w:val="single" w:sz="8" w:space="0" w:color="auto"/>
              <w:left w:val="nil"/>
              <w:bottom w:val="single" w:sz="8" w:space="0" w:color="auto"/>
              <w:right w:val="single" w:sz="4" w:space="0" w:color="auto"/>
            </w:tcBorders>
            <w:shd w:val="clear" w:color="auto" w:fill="92D050"/>
            <w:noWrap/>
            <w:textDirection w:val="btLr"/>
            <w:vAlign w:val="center"/>
          </w:tcPr>
          <w:p w14:paraId="38048EE7" w14:textId="77777777" w:rsidR="00D42281" w:rsidRPr="008708D7" w:rsidRDefault="00D42281" w:rsidP="00D42281">
            <w:pPr>
              <w:spacing w:after="0" w:line="240" w:lineRule="auto"/>
              <w:ind w:left="113" w:right="113"/>
              <w:jc w:val="center"/>
              <w:rPr>
                <w:rFonts w:ascii="Times New Roman" w:eastAsia="Times New Roman" w:hAnsi="Times New Roman" w:cs="Times New Roman"/>
                <w:b/>
                <w:bCs/>
                <w:sz w:val="16"/>
                <w:szCs w:val="16"/>
                <w:lang w:eastAsia="hu-HU"/>
              </w:rPr>
            </w:pPr>
            <w:r w:rsidRPr="008708D7">
              <w:rPr>
                <w:rFonts w:ascii="Times New Roman" w:eastAsia="Times New Roman" w:hAnsi="Times New Roman" w:cs="Times New Roman"/>
                <w:b/>
                <w:bCs/>
                <w:sz w:val="16"/>
                <w:szCs w:val="16"/>
                <w:lang w:eastAsia="hu-HU"/>
              </w:rPr>
              <w:t>Udvari karbantartó</w:t>
            </w:r>
          </w:p>
          <w:p w14:paraId="21EAF329" w14:textId="77777777" w:rsidR="00D42281" w:rsidRPr="008708D7" w:rsidRDefault="00D42281" w:rsidP="00D42281">
            <w:pPr>
              <w:spacing w:after="0" w:line="240" w:lineRule="auto"/>
              <w:ind w:left="113" w:right="113"/>
              <w:jc w:val="center"/>
              <w:rPr>
                <w:rFonts w:ascii="Times New Roman" w:eastAsia="Times New Roman" w:hAnsi="Times New Roman" w:cs="Times New Roman"/>
                <w:b/>
                <w:bCs/>
                <w:sz w:val="10"/>
                <w:szCs w:val="10"/>
                <w:lang w:eastAsia="hu-HU"/>
              </w:rPr>
            </w:pPr>
          </w:p>
        </w:tc>
        <w:tc>
          <w:tcPr>
            <w:tcW w:w="267" w:type="pct"/>
            <w:tcBorders>
              <w:top w:val="single" w:sz="8" w:space="0" w:color="auto"/>
              <w:left w:val="nil"/>
              <w:bottom w:val="single" w:sz="8" w:space="0" w:color="auto"/>
              <w:right w:val="single" w:sz="8" w:space="0" w:color="auto"/>
            </w:tcBorders>
            <w:shd w:val="clear" w:color="auto" w:fill="92D050"/>
            <w:textDirection w:val="btLr"/>
            <w:vAlign w:val="center"/>
            <w:hideMark/>
          </w:tcPr>
          <w:p w14:paraId="4D7F2B0F" w14:textId="77777777" w:rsidR="00D42281" w:rsidRPr="008708D7" w:rsidRDefault="00D42281" w:rsidP="00D42281">
            <w:pPr>
              <w:spacing w:after="0" w:line="240" w:lineRule="auto"/>
              <w:ind w:left="113" w:right="113"/>
              <w:jc w:val="center"/>
              <w:rPr>
                <w:rFonts w:ascii="Times New Roman" w:eastAsia="Times New Roman" w:hAnsi="Times New Roman" w:cs="Times New Roman"/>
                <w:b/>
                <w:bCs/>
                <w:sz w:val="16"/>
                <w:szCs w:val="16"/>
                <w:lang w:eastAsia="hu-HU"/>
              </w:rPr>
            </w:pPr>
            <w:r w:rsidRPr="008708D7">
              <w:rPr>
                <w:rFonts w:ascii="Times New Roman" w:eastAsia="Times New Roman" w:hAnsi="Times New Roman" w:cs="Times New Roman"/>
                <w:b/>
                <w:bCs/>
                <w:sz w:val="16"/>
                <w:szCs w:val="16"/>
                <w:lang w:eastAsia="hu-HU"/>
              </w:rPr>
              <w:t xml:space="preserve">Mosoda </w:t>
            </w:r>
          </w:p>
        </w:tc>
      </w:tr>
      <w:tr w:rsidR="00AD5C93" w:rsidRPr="008708D7" w14:paraId="0F455A8F" w14:textId="77777777" w:rsidTr="00EB16C8">
        <w:trPr>
          <w:trHeight w:val="454"/>
        </w:trPr>
        <w:tc>
          <w:tcPr>
            <w:tcW w:w="791" w:type="pct"/>
            <w:tcBorders>
              <w:top w:val="nil"/>
              <w:left w:val="single" w:sz="8" w:space="0" w:color="auto"/>
              <w:bottom w:val="single" w:sz="4" w:space="0" w:color="auto"/>
              <w:right w:val="single" w:sz="8" w:space="0" w:color="auto"/>
            </w:tcBorders>
            <w:shd w:val="clear" w:color="auto" w:fill="92D050"/>
            <w:noWrap/>
            <w:vAlign w:val="bottom"/>
            <w:hideMark/>
          </w:tcPr>
          <w:p w14:paraId="7E96D867" w14:textId="77777777" w:rsidR="00D42281" w:rsidRPr="008708D7" w:rsidRDefault="00D42281" w:rsidP="00D42281">
            <w:pPr>
              <w:spacing w:after="0" w:line="240" w:lineRule="auto"/>
              <w:rPr>
                <w:rFonts w:ascii="Times New Roman" w:eastAsia="Times New Roman" w:hAnsi="Times New Roman" w:cs="Times New Roman"/>
                <w:b/>
                <w:bCs/>
                <w:sz w:val="20"/>
                <w:szCs w:val="20"/>
                <w:lang w:eastAsia="hu-HU"/>
              </w:rPr>
            </w:pPr>
            <w:r w:rsidRPr="008708D7">
              <w:rPr>
                <w:rFonts w:ascii="Times New Roman" w:eastAsia="Times New Roman" w:hAnsi="Times New Roman" w:cs="Times New Roman"/>
                <w:b/>
                <w:bCs/>
                <w:sz w:val="20"/>
                <w:szCs w:val="20"/>
                <w:lang w:eastAsia="hu-HU"/>
              </w:rPr>
              <w:t>VÁROSLIGETI</w:t>
            </w:r>
          </w:p>
        </w:tc>
        <w:tc>
          <w:tcPr>
            <w:tcW w:w="245" w:type="pct"/>
            <w:tcBorders>
              <w:top w:val="nil"/>
              <w:left w:val="nil"/>
              <w:bottom w:val="single" w:sz="4" w:space="0" w:color="auto"/>
              <w:right w:val="single" w:sz="8" w:space="0" w:color="auto"/>
            </w:tcBorders>
            <w:noWrap/>
            <w:vAlign w:val="bottom"/>
            <w:hideMark/>
          </w:tcPr>
          <w:p w14:paraId="7BF8F015" w14:textId="77777777" w:rsidR="00D42281" w:rsidRPr="008708D7" w:rsidRDefault="00D42281" w:rsidP="00D42281">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13</w:t>
            </w:r>
          </w:p>
        </w:tc>
        <w:tc>
          <w:tcPr>
            <w:tcW w:w="244" w:type="pct"/>
            <w:tcBorders>
              <w:top w:val="nil"/>
              <w:left w:val="nil"/>
              <w:bottom w:val="single" w:sz="4" w:space="0" w:color="auto"/>
              <w:right w:val="single" w:sz="4" w:space="0" w:color="auto"/>
            </w:tcBorders>
            <w:noWrap/>
            <w:vAlign w:val="bottom"/>
          </w:tcPr>
          <w:p w14:paraId="181F61D3"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305" w:type="pct"/>
            <w:tcBorders>
              <w:top w:val="nil"/>
              <w:left w:val="nil"/>
              <w:bottom w:val="single" w:sz="4" w:space="0" w:color="auto"/>
              <w:right w:val="single" w:sz="4" w:space="0" w:color="auto"/>
            </w:tcBorders>
            <w:noWrap/>
            <w:vAlign w:val="bottom"/>
          </w:tcPr>
          <w:p w14:paraId="06F88970"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306" w:type="pct"/>
            <w:tcBorders>
              <w:top w:val="nil"/>
              <w:left w:val="nil"/>
              <w:bottom w:val="single" w:sz="4" w:space="0" w:color="auto"/>
              <w:right w:val="single" w:sz="4" w:space="0" w:color="auto"/>
            </w:tcBorders>
            <w:noWrap/>
            <w:vAlign w:val="bottom"/>
            <w:hideMark/>
          </w:tcPr>
          <w:p w14:paraId="07BD407E"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1</w:t>
            </w:r>
          </w:p>
        </w:tc>
        <w:tc>
          <w:tcPr>
            <w:tcW w:w="245" w:type="pct"/>
            <w:tcBorders>
              <w:top w:val="nil"/>
              <w:left w:val="nil"/>
              <w:bottom w:val="single" w:sz="4" w:space="0" w:color="auto"/>
              <w:right w:val="single" w:sz="4" w:space="0" w:color="auto"/>
            </w:tcBorders>
            <w:noWrap/>
            <w:vAlign w:val="bottom"/>
            <w:hideMark/>
          </w:tcPr>
          <w:p w14:paraId="025FDB19"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8</w:t>
            </w:r>
          </w:p>
        </w:tc>
        <w:tc>
          <w:tcPr>
            <w:tcW w:w="313" w:type="pct"/>
            <w:tcBorders>
              <w:top w:val="nil"/>
              <w:left w:val="nil"/>
              <w:bottom w:val="single" w:sz="4" w:space="0" w:color="auto"/>
              <w:right w:val="single" w:sz="4" w:space="0" w:color="auto"/>
            </w:tcBorders>
            <w:noWrap/>
            <w:vAlign w:val="bottom"/>
            <w:hideMark/>
          </w:tcPr>
          <w:p w14:paraId="3264FFD6"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2</w:t>
            </w:r>
          </w:p>
        </w:tc>
        <w:tc>
          <w:tcPr>
            <w:tcW w:w="271" w:type="pct"/>
            <w:tcBorders>
              <w:top w:val="nil"/>
              <w:left w:val="nil"/>
              <w:bottom w:val="single" w:sz="4" w:space="0" w:color="auto"/>
              <w:right w:val="single" w:sz="4" w:space="0" w:color="auto"/>
            </w:tcBorders>
            <w:noWrap/>
            <w:vAlign w:val="bottom"/>
          </w:tcPr>
          <w:p w14:paraId="67B77F99"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333" w:type="pct"/>
            <w:tcBorders>
              <w:top w:val="nil"/>
              <w:left w:val="nil"/>
              <w:bottom w:val="single" w:sz="4" w:space="0" w:color="auto"/>
              <w:right w:val="single" w:sz="4" w:space="0" w:color="auto"/>
            </w:tcBorders>
            <w:noWrap/>
            <w:vAlign w:val="bottom"/>
            <w:hideMark/>
          </w:tcPr>
          <w:p w14:paraId="05A6ECAC"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1</w:t>
            </w:r>
          </w:p>
        </w:tc>
        <w:tc>
          <w:tcPr>
            <w:tcW w:w="282" w:type="pct"/>
            <w:tcBorders>
              <w:top w:val="nil"/>
              <w:left w:val="nil"/>
              <w:bottom w:val="single" w:sz="4" w:space="0" w:color="auto"/>
              <w:right w:val="single" w:sz="4" w:space="0" w:color="auto"/>
            </w:tcBorders>
            <w:noWrap/>
            <w:vAlign w:val="bottom"/>
          </w:tcPr>
          <w:p w14:paraId="6FD23F06"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70" w:type="pct"/>
            <w:tcBorders>
              <w:top w:val="nil"/>
              <w:left w:val="nil"/>
              <w:bottom w:val="single" w:sz="4" w:space="0" w:color="auto"/>
              <w:right w:val="single" w:sz="4" w:space="0" w:color="auto"/>
            </w:tcBorders>
            <w:noWrap/>
            <w:vAlign w:val="bottom"/>
          </w:tcPr>
          <w:p w14:paraId="6FC8C063"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316" w:type="pct"/>
            <w:tcBorders>
              <w:top w:val="nil"/>
              <w:left w:val="nil"/>
              <w:bottom w:val="single" w:sz="4" w:space="0" w:color="auto"/>
              <w:right w:val="single" w:sz="4" w:space="0" w:color="auto"/>
            </w:tcBorders>
            <w:noWrap/>
            <w:vAlign w:val="bottom"/>
          </w:tcPr>
          <w:p w14:paraId="038995DF"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57" w:type="pct"/>
            <w:tcBorders>
              <w:top w:val="nil"/>
              <w:left w:val="nil"/>
              <w:bottom w:val="single" w:sz="4" w:space="0" w:color="auto"/>
              <w:right w:val="single" w:sz="4" w:space="0" w:color="auto"/>
            </w:tcBorders>
            <w:noWrap/>
            <w:vAlign w:val="bottom"/>
          </w:tcPr>
          <w:p w14:paraId="504741E2"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81" w:type="pct"/>
            <w:tcBorders>
              <w:top w:val="nil"/>
              <w:left w:val="nil"/>
              <w:bottom w:val="single" w:sz="4" w:space="0" w:color="auto"/>
              <w:right w:val="single" w:sz="4" w:space="0" w:color="auto"/>
            </w:tcBorders>
            <w:noWrap/>
            <w:vAlign w:val="bottom"/>
          </w:tcPr>
          <w:p w14:paraId="58B76BF1"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74" w:type="pct"/>
            <w:tcBorders>
              <w:top w:val="nil"/>
              <w:left w:val="nil"/>
              <w:bottom w:val="single" w:sz="4" w:space="0" w:color="auto"/>
              <w:right w:val="single" w:sz="4" w:space="0" w:color="auto"/>
            </w:tcBorders>
            <w:noWrap/>
            <w:vAlign w:val="bottom"/>
            <w:hideMark/>
          </w:tcPr>
          <w:p w14:paraId="0FB4EB86"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1</w:t>
            </w:r>
          </w:p>
        </w:tc>
        <w:tc>
          <w:tcPr>
            <w:tcW w:w="267" w:type="pct"/>
            <w:tcBorders>
              <w:top w:val="nil"/>
              <w:left w:val="nil"/>
              <w:bottom w:val="single" w:sz="4" w:space="0" w:color="auto"/>
              <w:right w:val="single" w:sz="8" w:space="0" w:color="auto"/>
            </w:tcBorders>
            <w:noWrap/>
            <w:vAlign w:val="bottom"/>
          </w:tcPr>
          <w:p w14:paraId="2ABC2788"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r>
      <w:tr w:rsidR="00AD5C93" w:rsidRPr="008708D7" w14:paraId="3916F657" w14:textId="77777777" w:rsidTr="00EB16C8">
        <w:trPr>
          <w:trHeight w:val="454"/>
        </w:trPr>
        <w:tc>
          <w:tcPr>
            <w:tcW w:w="791" w:type="pct"/>
            <w:tcBorders>
              <w:top w:val="nil"/>
              <w:left w:val="single" w:sz="8" w:space="0" w:color="auto"/>
              <w:bottom w:val="single" w:sz="4" w:space="0" w:color="auto"/>
              <w:right w:val="single" w:sz="8" w:space="0" w:color="auto"/>
            </w:tcBorders>
            <w:shd w:val="clear" w:color="auto" w:fill="92D050"/>
            <w:noWrap/>
            <w:vAlign w:val="bottom"/>
            <w:hideMark/>
          </w:tcPr>
          <w:p w14:paraId="72AFE4BB" w14:textId="77777777" w:rsidR="00D42281" w:rsidRPr="008708D7" w:rsidRDefault="00D42281" w:rsidP="00D42281">
            <w:pPr>
              <w:spacing w:after="0" w:line="240" w:lineRule="auto"/>
              <w:rPr>
                <w:rFonts w:ascii="Times New Roman" w:eastAsia="Times New Roman" w:hAnsi="Times New Roman" w:cs="Times New Roman"/>
                <w:b/>
                <w:bCs/>
                <w:sz w:val="20"/>
                <w:szCs w:val="20"/>
                <w:lang w:eastAsia="hu-HU"/>
              </w:rPr>
            </w:pPr>
            <w:r w:rsidRPr="008708D7">
              <w:rPr>
                <w:rFonts w:ascii="Times New Roman" w:eastAsia="Times New Roman" w:hAnsi="Times New Roman" w:cs="Times New Roman"/>
                <w:b/>
                <w:bCs/>
                <w:sz w:val="20"/>
                <w:szCs w:val="20"/>
                <w:lang w:eastAsia="hu-HU"/>
              </w:rPr>
              <w:t>KUCKÓ</w:t>
            </w:r>
          </w:p>
        </w:tc>
        <w:tc>
          <w:tcPr>
            <w:tcW w:w="245" w:type="pct"/>
            <w:tcBorders>
              <w:top w:val="nil"/>
              <w:left w:val="nil"/>
              <w:bottom w:val="single" w:sz="4" w:space="0" w:color="auto"/>
              <w:right w:val="single" w:sz="8" w:space="0" w:color="auto"/>
            </w:tcBorders>
            <w:noWrap/>
            <w:vAlign w:val="bottom"/>
            <w:hideMark/>
          </w:tcPr>
          <w:p w14:paraId="60E6D065" w14:textId="77777777" w:rsidR="00D42281" w:rsidRPr="008708D7" w:rsidRDefault="00D42281" w:rsidP="00D42281">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12</w:t>
            </w:r>
          </w:p>
        </w:tc>
        <w:tc>
          <w:tcPr>
            <w:tcW w:w="244" w:type="pct"/>
            <w:tcBorders>
              <w:top w:val="nil"/>
              <w:left w:val="nil"/>
              <w:bottom w:val="single" w:sz="4" w:space="0" w:color="auto"/>
              <w:right w:val="single" w:sz="4" w:space="0" w:color="auto"/>
            </w:tcBorders>
            <w:noWrap/>
            <w:vAlign w:val="bottom"/>
          </w:tcPr>
          <w:p w14:paraId="11D59347"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305" w:type="pct"/>
            <w:tcBorders>
              <w:top w:val="nil"/>
              <w:left w:val="nil"/>
              <w:bottom w:val="single" w:sz="4" w:space="0" w:color="auto"/>
              <w:right w:val="single" w:sz="4" w:space="0" w:color="auto"/>
            </w:tcBorders>
            <w:noWrap/>
            <w:vAlign w:val="bottom"/>
          </w:tcPr>
          <w:p w14:paraId="497FC370"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306" w:type="pct"/>
            <w:tcBorders>
              <w:top w:val="nil"/>
              <w:left w:val="nil"/>
              <w:bottom w:val="single" w:sz="4" w:space="0" w:color="auto"/>
              <w:right w:val="single" w:sz="4" w:space="0" w:color="auto"/>
            </w:tcBorders>
            <w:noWrap/>
            <w:vAlign w:val="bottom"/>
            <w:hideMark/>
          </w:tcPr>
          <w:p w14:paraId="457985D1"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1</w:t>
            </w:r>
          </w:p>
        </w:tc>
        <w:tc>
          <w:tcPr>
            <w:tcW w:w="245" w:type="pct"/>
            <w:tcBorders>
              <w:top w:val="nil"/>
              <w:left w:val="nil"/>
              <w:bottom w:val="single" w:sz="4" w:space="0" w:color="auto"/>
              <w:right w:val="single" w:sz="4" w:space="0" w:color="auto"/>
            </w:tcBorders>
            <w:noWrap/>
            <w:vAlign w:val="bottom"/>
            <w:hideMark/>
          </w:tcPr>
          <w:p w14:paraId="620F6C81"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7</w:t>
            </w:r>
          </w:p>
        </w:tc>
        <w:tc>
          <w:tcPr>
            <w:tcW w:w="313" w:type="pct"/>
            <w:tcBorders>
              <w:top w:val="nil"/>
              <w:left w:val="nil"/>
              <w:bottom w:val="single" w:sz="4" w:space="0" w:color="auto"/>
              <w:right w:val="single" w:sz="4" w:space="0" w:color="auto"/>
            </w:tcBorders>
            <w:noWrap/>
            <w:vAlign w:val="bottom"/>
            <w:hideMark/>
          </w:tcPr>
          <w:p w14:paraId="04C278F1"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3</w:t>
            </w:r>
          </w:p>
        </w:tc>
        <w:tc>
          <w:tcPr>
            <w:tcW w:w="271" w:type="pct"/>
            <w:tcBorders>
              <w:top w:val="nil"/>
              <w:left w:val="nil"/>
              <w:bottom w:val="single" w:sz="4" w:space="0" w:color="auto"/>
              <w:right w:val="single" w:sz="4" w:space="0" w:color="auto"/>
            </w:tcBorders>
            <w:noWrap/>
            <w:vAlign w:val="bottom"/>
          </w:tcPr>
          <w:p w14:paraId="33A6747E"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333" w:type="pct"/>
            <w:tcBorders>
              <w:top w:val="nil"/>
              <w:left w:val="nil"/>
              <w:bottom w:val="single" w:sz="4" w:space="0" w:color="auto"/>
              <w:right w:val="single" w:sz="4" w:space="0" w:color="auto"/>
            </w:tcBorders>
            <w:noWrap/>
            <w:vAlign w:val="bottom"/>
            <w:hideMark/>
          </w:tcPr>
          <w:p w14:paraId="13CFCF6E"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1</w:t>
            </w:r>
          </w:p>
        </w:tc>
        <w:tc>
          <w:tcPr>
            <w:tcW w:w="282" w:type="pct"/>
            <w:tcBorders>
              <w:top w:val="nil"/>
              <w:left w:val="nil"/>
              <w:bottom w:val="single" w:sz="4" w:space="0" w:color="auto"/>
              <w:right w:val="single" w:sz="4" w:space="0" w:color="auto"/>
            </w:tcBorders>
            <w:noWrap/>
            <w:vAlign w:val="bottom"/>
          </w:tcPr>
          <w:p w14:paraId="265577A5"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70" w:type="pct"/>
            <w:tcBorders>
              <w:top w:val="nil"/>
              <w:left w:val="nil"/>
              <w:bottom w:val="single" w:sz="4" w:space="0" w:color="auto"/>
              <w:right w:val="single" w:sz="4" w:space="0" w:color="auto"/>
            </w:tcBorders>
            <w:noWrap/>
            <w:vAlign w:val="bottom"/>
          </w:tcPr>
          <w:p w14:paraId="37DBAFC3"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316" w:type="pct"/>
            <w:tcBorders>
              <w:top w:val="nil"/>
              <w:left w:val="nil"/>
              <w:bottom w:val="single" w:sz="4" w:space="0" w:color="auto"/>
              <w:right w:val="single" w:sz="4" w:space="0" w:color="auto"/>
            </w:tcBorders>
            <w:noWrap/>
            <w:vAlign w:val="bottom"/>
          </w:tcPr>
          <w:p w14:paraId="01F295E0"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57" w:type="pct"/>
            <w:tcBorders>
              <w:top w:val="nil"/>
              <w:left w:val="nil"/>
              <w:bottom w:val="single" w:sz="4" w:space="0" w:color="auto"/>
              <w:right w:val="single" w:sz="4" w:space="0" w:color="auto"/>
            </w:tcBorders>
            <w:noWrap/>
            <w:vAlign w:val="bottom"/>
          </w:tcPr>
          <w:p w14:paraId="526C512B"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81" w:type="pct"/>
            <w:tcBorders>
              <w:top w:val="nil"/>
              <w:left w:val="nil"/>
              <w:bottom w:val="single" w:sz="4" w:space="0" w:color="auto"/>
              <w:right w:val="single" w:sz="4" w:space="0" w:color="auto"/>
            </w:tcBorders>
            <w:noWrap/>
            <w:vAlign w:val="bottom"/>
          </w:tcPr>
          <w:p w14:paraId="2072D191"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74" w:type="pct"/>
            <w:tcBorders>
              <w:top w:val="nil"/>
              <w:left w:val="nil"/>
              <w:bottom w:val="single" w:sz="4" w:space="0" w:color="auto"/>
              <w:right w:val="single" w:sz="4" w:space="0" w:color="auto"/>
            </w:tcBorders>
            <w:noWrap/>
            <w:vAlign w:val="bottom"/>
          </w:tcPr>
          <w:p w14:paraId="6FDE6437"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67" w:type="pct"/>
            <w:tcBorders>
              <w:top w:val="nil"/>
              <w:left w:val="nil"/>
              <w:bottom w:val="single" w:sz="4" w:space="0" w:color="auto"/>
              <w:right w:val="single" w:sz="8" w:space="0" w:color="auto"/>
            </w:tcBorders>
            <w:noWrap/>
            <w:vAlign w:val="bottom"/>
          </w:tcPr>
          <w:p w14:paraId="41B78931"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r>
      <w:tr w:rsidR="00AD5C93" w:rsidRPr="008708D7" w14:paraId="3DD3A6D6" w14:textId="77777777" w:rsidTr="00EB16C8">
        <w:trPr>
          <w:trHeight w:val="454"/>
        </w:trPr>
        <w:tc>
          <w:tcPr>
            <w:tcW w:w="791" w:type="pct"/>
            <w:tcBorders>
              <w:top w:val="nil"/>
              <w:left w:val="single" w:sz="8" w:space="0" w:color="auto"/>
              <w:bottom w:val="single" w:sz="4" w:space="0" w:color="auto"/>
              <w:right w:val="single" w:sz="8" w:space="0" w:color="auto"/>
            </w:tcBorders>
            <w:shd w:val="clear" w:color="auto" w:fill="92D050"/>
            <w:noWrap/>
            <w:vAlign w:val="bottom"/>
            <w:hideMark/>
          </w:tcPr>
          <w:p w14:paraId="40F543C4" w14:textId="77777777" w:rsidR="00D42281" w:rsidRPr="008708D7" w:rsidRDefault="00D42281" w:rsidP="00D42281">
            <w:pPr>
              <w:spacing w:after="0" w:line="240" w:lineRule="auto"/>
              <w:rPr>
                <w:rFonts w:ascii="Times New Roman" w:eastAsia="Times New Roman" w:hAnsi="Times New Roman" w:cs="Times New Roman"/>
                <w:b/>
                <w:bCs/>
                <w:sz w:val="20"/>
                <w:szCs w:val="20"/>
                <w:lang w:eastAsia="hu-HU"/>
              </w:rPr>
            </w:pPr>
            <w:r w:rsidRPr="008708D7">
              <w:rPr>
                <w:rFonts w:ascii="Times New Roman" w:eastAsia="Times New Roman" w:hAnsi="Times New Roman" w:cs="Times New Roman"/>
                <w:b/>
                <w:bCs/>
                <w:sz w:val="20"/>
                <w:szCs w:val="20"/>
                <w:lang w:eastAsia="hu-HU"/>
              </w:rPr>
              <w:t>CSICSERGŐ</w:t>
            </w:r>
          </w:p>
        </w:tc>
        <w:tc>
          <w:tcPr>
            <w:tcW w:w="245" w:type="pct"/>
            <w:tcBorders>
              <w:top w:val="nil"/>
              <w:left w:val="nil"/>
              <w:bottom w:val="single" w:sz="4" w:space="0" w:color="auto"/>
              <w:right w:val="single" w:sz="8" w:space="0" w:color="auto"/>
            </w:tcBorders>
            <w:noWrap/>
            <w:vAlign w:val="bottom"/>
            <w:hideMark/>
          </w:tcPr>
          <w:p w14:paraId="1C35A014" w14:textId="77777777" w:rsidR="00D42281" w:rsidRPr="008708D7" w:rsidRDefault="00D42281" w:rsidP="00D42281">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14</w:t>
            </w:r>
          </w:p>
        </w:tc>
        <w:tc>
          <w:tcPr>
            <w:tcW w:w="244" w:type="pct"/>
            <w:tcBorders>
              <w:top w:val="single" w:sz="4" w:space="0" w:color="auto"/>
              <w:left w:val="nil"/>
              <w:bottom w:val="single" w:sz="4" w:space="0" w:color="auto"/>
              <w:right w:val="single" w:sz="4" w:space="0" w:color="auto"/>
            </w:tcBorders>
            <w:noWrap/>
            <w:vAlign w:val="bottom"/>
          </w:tcPr>
          <w:p w14:paraId="504AEBFE"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305" w:type="pct"/>
            <w:tcBorders>
              <w:top w:val="nil"/>
              <w:left w:val="single" w:sz="4" w:space="0" w:color="auto"/>
              <w:bottom w:val="single" w:sz="4" w:space="0" w:color="auto"/>
              <w:right w:val="single" w:sz="4" w:space="0" w:color="auto"/>
            </w:tcBorders>
            <w:noWrap/>
            <w:vAlign w:val="bottom"/>
          </w:tcPr>
          <w:p w14:paraId="654C491C"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306" w:type="pct"/>
            <w:tcBorders>
              <w:top w:val="nil"/>
              <w:left w:val="nil"/>
              <w:bottom w:val="single" w:sz="4" w:space="0" w:color="auto"/>
              <w:right w:val="single" w:sz="4" w:space="0" w:color="auto"/>
            </w:tcBorders>
            <w:noWrap/>
            <w:vAlign w:val="bottom"/>
            <w:hideMark/>
          </w:tcPr>
          <w:p w14:paraId="3A9DAF35"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1</w:t>
            </w:r>
          </w:p>
        </w:tc>
        <w:tc>
          <w:tcPr>
            <w:tcW w:w="245" w:type="pct"/>
            <w:tcBorders>
              <w:top w:val="nil"/>
              <w:left w:val="nil"/>
              <w:bottom w:val="single" w:sz="4" w:space="0" w:color="auto"/>
              <w:right w:val="single" w:sz="4" w:space="0" w:color="auto"/>
            </w:tcBorders>
            <w:noWrap/>
            <w:vAlign w:val="bottom"/>
            <w:hideMark/>
          </w:tcPr>
          <w:p w14:paraId="4E575DA5"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9</w:t>
            </w:r>
          </w:p>
        </w:tc>
        <w:tc>
          <w:tcPr>
            <w:tcW w:w="313" w:type="pct"/>
            <w:tcBorders>
              <w:top w:val="nil"/>
              <w:left w:val="nil"/>
              <w:bottom w:val="single" w:sz="4" w:space="0" w:color="auto"/>
              <w:right w:val="single" w:sz="4" w:space="0" w:color="auto"/>
            </w:tcBorders>
            <w:noWrap/>
            <w:vAlign w:val="bottom"/>
            <w:hideMark/>
          </w:tcPr>
          <w:p w14:paraId="08B0512C"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2</w:t>
            </w:r>
          </w:p>
        </w:tc>
        <w:tc>
          <w:tcPr>
            <w:tcW w:w="271" w:type="pct"/>
            <w:tcBorders>
              <w:top w:val="nil"/>
              <w:left w:val="nil"/>
              <w:bottom w:val="single" w:sz="4" w:space="0" w:color="auto"/>
              <w:right w:val="single" w:sz="4" w:space="0" w:color="auto"/>
            </w:tcBorders>
            <w:noWrap/>
            <w:vAlign w:val="bottom"/>
          </w:tcPr>
          <w:p w14:paraId="6F26AA5F"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333" w:type="pct"/>
            <w:tcBorders>
              <w:top w:val="nil"/>
              <w:left w:val="nil"/>
              <w:bottom w:val="single" w:sz="4" w:space="0" w:color="auto"/>
              <w:right w:val="single" w:sz="4" w:space="0" w:color="auto"/>
            </w:tcBorders>
            <w:noWrap/>
            <w:vAlign w:val="bottom"/>
            <w:hideMark/>
          </w:tcPr>
          <w:p w14:paraId="3962F0DA"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1</w:t>
            </w:r>
          </w:p>
        </w:tc>
        <w:tc>
          <w:tcPr>
            <w:tcW w:w="282" w:type="pct"/>
            <w:tcBorders>
              <w:top w:val="nil"/>
              <w:left w:val="nil"/>
              <w:bottom w:val="single" w:sz="4" w:space="0" w:color="auto"/>
              <w:right w:val="single" w:sz="4" w:space="0" w:color="auto"/>
            </w:tcBorders>
            <w:noWrap/>
            <w:vAlign w:val="bottom"/>
          </w:tcPr>
          <w:p w14:paraId="23BEBC3B"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70" w:type="pct"/>
            <w:tcBorders>
              <w:top w:val="nil"/>
              <w:left w:val="nil"/>
              <w:bottom w:val="single" w:sz="4" w:space="0" w:color="auto"/>
              <w:right w:val="single" w:sz="4" w:space="0" w:color="auto"/>
            </w:tcBorders>
            <w:noWrap/>
            <w:vAlign w:val="bottom"/>
          </w:tcPr>
          <w:p w14:paraId="6747DF86"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316" w:type="pct"/>
            <w:tcBorders>
              <w:top w:val="nil"/>
              <w:left w:val="nil"/>
              <w:bottom w:val="single" w:sz="4" w:space="0" w:color="auto"/>
              <w:right w:val="single" w:sz="4" w:space="0" w:color="auto"/>
            </w:tcBorders>
            <w:noWrap/>
            <w:vAlign w:val="bottom"/>
          </w:tcPr>
          <w:p w14:paraId="4B570B72"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57" w:type="pct"/>
            <w:tcBorders>
              <w:top w:val="nil"/>
              <w:left w:val="nil"/>
              <w:bottom w:val="single" w:sz="4" w:space="0" w:color="auto"/>
              <w:right w:val="single" w:sz="4" w:space="0" w:color="auto"/>
            </w:tcBorders>
            <w:noWrap/>
            <w:vAlign w:val="bottom"/>
          </w:tcPr>
          <w:p w14:paraId="655EE03D"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81" w:type="pct"/>
            <w:tcBorders>
              <w:top w:val="nil"/>
              <w:left w:val="nil"/>
              <w:bottom w:val="single" w:sz="4" w:space="0" w:color="auto"/>
              <w:right w:val="single" w:sz="4" w:space="0" w:color="auto"/>
            </w:tcBorders>
            <w:noWrap/>
            <w:vAlign w:val="bottom"/>
          </w:tcPr>
          <w:p w14:paraId="03CD7D79"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74" w:type="pct"/>
            <w:tcBorders>
              <w:top w:val="nil"/>
              <w:left w:val="nil"/>
              <w:bottom w:val="single" w:sz="4" w:space="0" w:color="auto"/>
              <w:right w:val="single" w:sz="4" w:space="0" w:color="auto"/>
            </w:tcBorders>
            <w:noWrap/>
            <w:vAlign w:val="bottom"/>
            <w:hideMark/>
          </w:tcPr>
          <w:p w14:paraId="7D53415A"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1</w:t>
            </w:r>
          </w:p>
        </w:tc>
        <w:tc>
          <w:tcPr>
            <w:tcW w:w="267" w:type="pct"/>
            <w:tcBorders>
              <w:top w:val="nil"/>
              <w:left w:val="nil"/>
              <w:bottom w:val="single" w:sz="4" w:space="0" w:color="auto"/>
              <w:right w:val="single" w:sz="8" w:space="0" w:color="auto"/>
            </w:tcBorders>
            <w:noWrap/>
            <w:vAlign w:val="bottom"/>
          </w:tcPr>
          <w:p w14:paraId="7DFF14F3"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r>
      <w:tr w:rsidR="00AD5C93" w:rsidRPr="008708D7" w14:paraId="2D8EFD84" w14:textId="77777777" w:rsidTr="00EB16C8">
        <w:trPr>
          <w:trHeight w:val="454"/>
        </w:trPr>
        <w:tc>
          <w:tcPr>
            <w:tcW w:w="791" w:type="pct"/>
            <w:tcBorders>
              <w:top w:val="nil"/>
              <w:left w:val="single" w:sz="8" w:space="0" w:color="auto"/>
              <w:bottom w:val="single" w:sz="4" w:space="0" w:color="auto"/>
              <w:right w:val="single" w:sz="8" w:space="0" w:color="auto"/>
            </w:tcBorders>
            <w:shd w:val="clear" w:color="auto" w:fill="92D050"/>
            <w:noWrap/>
            <w:vAlign w:val="bottom"/>
            <w:hideMark/>
          </w:tcPr>
          <w:p w14:paraId="7BB4439E" w14:textId="77777777" w:rsidR="00D42281" w:rsidRPr="008708D7" w:rsidRDefault="00D42281" w:rsidP="00D42281">
            <w:pPr>
              <w:spacing w:after="0" w:line="240" w:lineRule="auto"/>
              <w:rPr>
                <w:rFonts w:ascii="Times New Roman" w:eastAsia="Times New Roman" w:hAnsi="Times New Roman" w:cs="Times New Roman"/>
                <w:b/>
                <w:bCs/>
                <w:sz w:val="20"/>
                <w:szCs w:val="20"/>
                <w:lang w:eastAsia="hu-HU"/>
              </w:rPr>
            </w:pPr>
            <w:r w:rsidRPr="008708D7">
              <w:rPr>
                <w:rFonts w:ascii="Times New Roman" w:eastAsia="Times New Roman" w:hAnsi="Times New Roman" w:cs="Times New Roman"/>
                <w:b/>
                <w:bCs/>
                <w:sz w:val="20"/>
                <w:szCs w:val="20"/>
                <w:lang w:eastAsia="hu-HU"/>
              </w:rPr>
              <w:t>CSODAORSZÁG</w:t>
            </w:r>
          </w:p>
        </w:tc>
        <w:tc>
          <w:tcPr>
            <w:tcW w:w="245" w:type="pct"/>
            <w:tcBorders>
              <w:top w:val="nil"/>
              <w:left w:val="nil"/>
              <w:bottom w:val="single" w:sz="4" w:space="0" w:color="auto"/>
              <w:right w:val="single" w:sz="8" w:space="0" w:color="auto"/>
            </w:tcBorders>
            <w:noWrap/>
            <w:vAlign w:val="bottom"/>
            <w:hideMark/>
          </w:tcPr>
          <w:p w14:paraId="4D930978" w14:textId="77777777" w:rsidR="00D42281" w:rsidRPr="008708D7" w:rsidRDefault="00D42281" w:rsidP="00D42281">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28</w:t>
            </w:r>
          </w:p>
        </w:tc>
        <w:tc>
          <w:tcPr>
            <w:tcW w:w="244" w:type="pct"/>
            <w:tcBorders>
              <w:top w:val="nil"/>
              <w:left w:val="nil"/>
              <w:bottom w:val="single" w:sz="4" w:space="0" w:color="auto"/>
              <w:right w:val="single" w:sz="4" w:space="0" w:color="auto"/>
            </w:tcBorders>
            <w:noWrap/>
            <w:vAlign w:val="bottom"/>
          </w:tcPr>
          <w:p w14:paraId="1CDF3137"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305" w:type="pct"/>
            <w:tcBorders>
              <w:top w:val="nil"/>
              <w:left w:val="single" w:sz="4" w:space="0" w:color="auto"/>
              <w:bottom w:val="single" w:sz="4" w:space="0" w:color="auto"/>
              <w:right w:val="single" w:sz="4" w:space="0" w:color="auto"/>
            </w:tcBorders>
            <w:noWrap/>
            <w:vAlign w:val="bottom"/>
          </w:tcPr>
          <w:p w14:paraId="396FBEAF"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306" w:type="pct"/>
            <w:tcBorders>
              <w:top w:val="nil"/>
              <w:left w:val="nil"/>
              <w:bottom w:val="single" w:sz="4" w:space="0" w:color="auto"/>
              <w:right w:val="single" w:sz="4" w:space="0" w:color="auto"/>
            </w:tcBorders>
            <w:noWrap/>
            <w:vAlign w:val="bottom"/>
            <w:hideMark/>
          </w:tcPr>
          <w:p w14:paraId="0EF2FFCB"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2</w:t>
            </w:r>
          </w:p>
        </w:tc>
        <w:tc>
          <w:tcPr>
            <w:tcW w:w="245" w:type="pct"/>
            <w:tcBorders>
              <w:top w:val="nil"/>
              <w:left w:val="nil"/>
              <w:bottom w:val="single" w:sz="4" w:space="0" w:color="auto"/>
              <w:right w:val="single" w:sz="4" w:space="0" w:color="auto"/>
            </w:tcBorders>
            <w:noWrap/>
            <w:vAlign w:val="bottom"/>
            <w:hideMark/>
          </w:tcPr>
          <w:p w14:paraId="1B4BB569"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16</w:t>
            </w:r>
          </w:p>
        </w:tc>
        <w:tc>
          <w:tcPr>
            <w:tcW w:w="313" w:type="pct"/>
            <w:tcBorders>
              <w:top w:val="nil"/>
              <w:left w:val="nil"/>
              <w:bottom w:val="single" w:sz="4" w:space="0" w:color="auto"/>
              <w:right w:val="single" w:sz="4" w:space="0" w:color="auto"/>
            </w:tcBorders>
            <w:noWrap/>
            <w:vAlign w:val="bottom"/>
            <w:hideMark/>
          </w:tcPr>
          <w:p w14:paraId="427B4C7E"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5</w:t>
            </w:r>
          </w:p>
        </w:tc>
        <w:tc>
          <w:tcPr>
            <w:tcW w:w="271" w:type="pct"/>
            <w:tcBorders>
              <w:top w:val="nil"/>
              <w:left w:val="nil"/>
              <w:bottom w:val="single" w:sz="4" w:space="0" w:color="auto"/>
              <w:right w:val="single" w:sz="4" w:space="0" w:color="auto"/>
            </w:tcBorders>
            <w:noWrap/>
            <w:vAlign w:val="bottom"/>
            <w:hideMark/>
          </w:tcPr>
          <w:p w14:paraId="0F326554"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2</w:t>
            </w:r>
          </w:p>
        </w:tc>
        <w:tc>
          <w:tcPr>
            <w:tcW w:w="333" w:type="pct"/>
            <w:tcBorders>
              <w:top w:val="nil"/>
              <w:left w:val="nil"/>
              <w:bottom w:val="single" w:sz="4" w:space="0" w:color="auto"/>
              <w:right w:val="single" w:sz="4" w:space="0" w:color="auto"/>
            </w:tcBorders>
            <w:noWrap/>
            <w:vAlign w:val="bottom"/>
            <w:hideMark/>
          </w:tcPr>
          <w:p w14:paraId="1B65FC0B"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2</w:t>
            </w:r>
          </w:p>
        </w:tc>
        <w:tc>
          <w:tcPr>
            <w:tcW w:w="282" w:type="pct"/>
            <w:tcBorders>
              <w:top w:val="nil"/>
              <w:left w:val="nil"/>
              <w:bottom w:val="single" w:sz="4" w:space="0" w:color="auto"/>
              <w:right w:val="single" w:sz="4" w:space="0" w:color="auto"/>
            </w:tcBorders>
            <w:noWrap/>
            <w:vAlign w:val="bottom"/>
          </w:tcPr>
          <w:p w14:paraId="3282F223"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70" w:type="pct"/>
            <w:tcBorders>
              <w:top w:val="nil"/>
              <w:left w:val="nil"/>
              <w:bottom w:val="single" w:sz="4" w:space="0" w:color="auto"/>
              <w:right w:val="single" w:sz="4" w:space="0" w:color="auto"/>
            </w:tcBorders>
            <w:noWrap/>
            <w:vAlign w:val="bottom"/>
          </w:tcPr>
          <w:p w14:paraId="648FEEC5"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316" w:type="pct"/>
            <w:tcBorders>
              <w:top w:val="nil"/>
              <w:left w:val="nil"/>
              <w:bottom w:val="single" w:sz="4" w:space="0" w:color="auto"/>
              <w:right w:val="single" w:sz="4" w:space="0" w:color="auto"/>
            </w:tcBorders>
            <w:noWrap/>
            <w:vAlign w:val="bottom"/>
          </w:tcPr>
          <w:p w14:paraId="00C7F567"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57" w:type="pct"/>
            <w:tcBorders>
              <w:top w:val="nil"/>
              <w:left w:val="nil"/>
              <w:bottom w:val="single" w:sz="4" w:space="0" w:color="auto"/>
              <w:right w:val="single" w:sz="4" w:space="0" w:color="auto"/>
            </w:tcBorders>
            <w:noWrap/>
            <w:vAlign w:val="bottom"/>
          </w:tcPr>
          <w:p w14:paraId="121E313C"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81" w:type="pct"/>
            <w:tcBorders>
              <w:top w:val="nil"/>
              <w:left w:val="nil"/>
              <w:bottom w:val="single" w:sz="4" w:space="0" w:color="auto"/>
              <w:right w:val="single" w:sz="4" w:space="0" w:color="auto"/>
            </w:tcBorders>
            <w:noWrap/>
            <w:vAlign w:val="bottom"/>
          </w:tcPr>
          <w:p w14:paraId="2B5382D9"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74" w:type="pct"/>
            <w:tcBorders>
              <w:top w:val="nil"/>
              <w:left w:val="nil"/>
              <w:bottom w:val="single" w:sz="4" w:space="0" w:color="auto"/>
              <w:right w:val="single" w:sz="4" w:space="0" w:color="auto"/>
            </w:tcBorders>
            <w:noWrap/>
            <w:vAlign w:val="bottom"/>
            <w:hideMark/>
          </w:tcPr>
          <w:p w14:paraId="3DCF78B7"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1</w:t>
            </w:r>
          </w:p>
        </w:tc>
        <w:tc>
          <w:tcPr>
            <w:tcW w:w="267" w:type="pct"/>
            <w:tcBorders>
              <w:top w:val="nil"/>
              <w:left w:val="nil"/>
              <w:bottom w:val="single" w:sz="4" w:space="0" w:color="auto"/>
              <w:right w:val="single" w:sz="8" w:space="0" w:color="auto"/>
            </w:tcBorders>
            <w:noWrap/>
            <w:vAlign w:val="bottom"/>
          </w:tcPr>
          <w:p w14:paraId="5B56D750"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r>
      <w:tr w:rsidR="00AD5C93" w:rsidRPr="008708D7" w14:paraId="191B9BF2" w14:textId="77777777" w:rsidTr="00EB16C8">
        <w:trPr>
          <w:trHeight w:val="454"/>
        </w:trPr>
        <w:tc>
          <w:tcPr>
            <w:tcW w:w="791" w:type="pct"/>
            <w:tcBorders>
              <w:top w:val="nil"/>
              <w:left w:val="single" w:sz="8" w:space="0" w:color="auto"/>
              <w:bottom w:val="single" w:sz="4" w:space="0" w:color="auto"/>
              <w:right w:val="single" w:sz="8" w:space="0" w:color="auto"/>
            </w:tcBorders>
            <w:shd w:val="clear" w:color="auto" w:fill="92D050"/>
            <w:noWrap/>
            <w:vAlign w:val="bottom"/>
            <w:hideMark/>
          </w:tcPr>
          <w:p w14:paraId="68C35436" w14:textId="77777777" w:rsidR="00D42281" w:rsidRPr="008708D7" w:rsidRDefault="00D42281" w:rsidP="00D42281">
            <w:pPr>
              <w:spacing w:after="0" w:line="240" w:lineRule="auto"/>
              <w:rPr>
                <w:rFonts w:ascii="Times New Roman" w:eastAsia="Times New Roman" w:hAnsi="Times New Roman" w:cs="Times New Roman"/>
                <w:b/>
                <w:bCs/>
                <w:sz w:val="20"/>
                <w:szCs w:val="20"/>
                <w:lang w:eastAsia="hu-HU"/>
              </w:rPr>
            </w:pPr>
            <w:r w:rsidRPr="008708D7">
              <w:rPr>
                <w:rFonts w:ascii="Times New Roman" w:eastAsia="Times New Roman" w:hAnsi="Times New Roman" w:cs="Times New Roman"/>
                <w:b/>
                <w:bCs/>
                <w:sz w:val="20"/>
                <w:szCs w:val="20"/>
                <w:lang w:eastAsia="hu-HU"/>
              </w:rPr>
              <w:t>BOKRÉTA</w:t>
            </w:r>
          </w:p>
          <w:p w14:paraId="61A0888B" w14:textId="1FB46861" w:rsidR="00A167E3" w:rsidRPr="008708D7" w:rsidRDefault="00A167E3" w:rsidP="00D42281">
            <w:pPr>
              <w:spacing w:after="0" w:line="240" w:lineRule="auto"/>
              <w:rPr>
                <w:rFonts w:ascii="Times New Roman" w:eastAsia="Times New Roman" w:hAnsi="Times New Roman" w:cs="Times New Roman"/>
                <w:b/>
                <w:bCs/>
                <w:sz w:val="20"/>
                <w:szCs w:val="20"/>
                <w:lang w:eastAsia="hu-HU"/>
              </w:rPr>
            </w:pPr>
            <w:r w:rsidRPr="008708D7">
              <w:rPr>
                <w:rFonts w:ascii="Times New Roman" w:eastAsia="Times New Roman" w:hAnsi="Times New Roman" w:cs="Times New Roman"/>
                <w:b/>
                <w:bCs/>
                <w:sz w:val="20"/>
                <w:szCs w:val="20"/>
                <w:lang w:eastAsia="hu-HU"/>
              </w:rPr>
              <w:t>2024. december 1-től</w:t>
            </w:r>
          </w:p>
        </w:tc>
        <w:tc>
          <w:tcPr>
            <w:tcW w:w="245" w:type="pct"/>
            <w:tcBorders>
              <w:top w:val="nil"/>
              <w:left w:val="nil"/>
              <w:bottom w:val="single" w:sz="4" w:space="0" w:color="auto"/>
              <w:right w:val="single" w:sz="8" w:space="0" w:color="auto"/>
            </w:tcBorders>
            <w:noWrap/>
            <w:vAlign w:val="bottom"/>
            <w:hideMark/>
          </w:tcPr>
          <w:p w14:paraId="66A3234C" w14:textId="417B55F5" w:rsidR="00D42281" w:rsidRPr="008708D7" w:rsidRDefault="00D42281" w:rsidP="00D42281">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2</w:t>
            </w:r>
            <w:r w:rsidR="00EB16C8" w:rsidRPr="008708D7">
              <w:rPr>
                <w:rFonts w:ascii="Times New Roman" w:eastAsia="Times New Roman" w:hAnsi="Times New Roman" w:cs="Times New Roman"/>
                <w:b/>
                <w:bCs/>
                <w:sz w:val="24"/>
                <w:szCs w:val="24"/>
                <w:lang w:eastAsia="hu-HU"/>
              </w:rPr>
              <w:t>9</w:t>
            </w:r>
          </w:p>
        </w:tc>
        <w:tc>
          <w:tcPr>
            <w:tcW w:w="244" w:type="pct"/>
            <w:tcBorders>
              <w:top w:val="nil"/>
              <w:left w:val="nil"/>
              <w:bottom w:val="single" w:sz="4" w:space="0" w:color="auto"/>
              <w:right w:val="single" w:sz="4" w:space="0" w:color="auto"/>
            </w:tcBorders>
            <w:noWrap/>
            <w:vAlign w:val="bottom"/>
          </w:tcPr>
          <w:p w14:paraId="1B8DFC8B"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305" w:type="pct"/>
            <w:tcBorders>
              <w:top w:val="nil"/>
              <w:left w:val="single" w:sz="4" w:space="0" w:color="auto"/>
              <w:bottom w:val="single" w:sz="4" w:space="0" w:color="auto"/>
              <w:right w:val="single" w:sz="4" w:space="0" w:color="auto"/>
            </w:tcBorders>
            <w:noWrap/>
            <w:vAlign w:val="bottom"/>
          </w:tcPr>
          <w:p w14:paraId="311E237C"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306" w:type="pct"/>
            <w:tcBorders>
              <w:top w:val="nil"/>
              <w:left w:val="nil"/>
              <w:bottom w:val="single" w:sz="4" w:space="0" w:color="auto"/>
              <w:right w:val="single" w:sz="4" w:space="0" w:color="auto"/>
            </w:tcBorders>
            <w:noWrap/>
            <w:vAlign w:val="bottom"/>
            <w:hideMark/>
          </w:tcPr>
          <w:p w14:paraId="6C440E5B"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2</w:t>
            </w:r>
          </w:p>
        </w:tc>
        <w:tc>
          <w:tcPr>
            <w:tcW w:w="245" w:type="pct"/>
            <w:tcBorders>
              <w:top w:val="nil"/>
              <w:left w:val="nil"/>
              <w:bottom w:val="single" w:sz="4" w:space="0" w:color="auto"/>
              <w:right w:val="single" w:sz="4" w:space="0" w:color="auto"/>
            </w:tcBorders>
            <w:noWrap/>
            <w:vAlign w:val="bottom"/>
            <w:hideMark/>
          </w:tcPr>
          <w:p w14:paraId="09E7AFC0"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14</w:t>
            </w:r>
          </w:p>
        </w:tc>
        <w:tc>
          <w:tcPr>
            <w:tcW w:w="313" w:type="pct"/>
            <w:tcBorders>
              <w:top w:val="nil"/>
              <w:left w:val="nil"/>
              <w:bottom w:val="single" w:sz="4" w:space="0" w:color="auto"/>
              <w:right w:val="single" w:sz="4" w:space="0" w:color="auto"/>
            </w:tcBorders>
            <w:noWrap/>
            <w:vAlign w:val="bottom"/>
            <w:hideMark/>
          </w:tcPr>
          <w:p w14:paraId="184E0170"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4</w:t>
            </w:r>
          </w:p>
        </w:tc>
        <w:tc>
          <w:tcPr>
            <w:tcW w:w="271" w:type="pct"/>
            <w:tcBorders>
              <w:top w:val="nil"/>
              <w:left w:val="nil"/>
              <w:bottom w:val="single" w:sz="4" w:space="0" w:color="auto"/>
              <w:right w:val="single" w:sz="4" w:space="0" w:color="auto"/>
            </w:tcBorders>
            <w:noWrap/>
            <w:vAlign w:val="bottom"/>
            <w:hideMark/>
          </w:tcPr>
          <w:p w14:paraId="0399F15E"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2</w:t>
            </w:r>
          </w:p>
        </w:tc>
        <w:tc>
          <w:tcPr>
            <w:tcW w:w="333" w:type="pct"/>
            <w:tcBorders>
              <w:top w:val="nil"/>
              <w:left w:val="nil"/>
              <w:bottom w:val="single" w:sz="4" w:space="0" w:color="auto"/>
              <w:right w:val="single" w:sz="4" w:space="0" w:color="auto"/>
            </w:tcBorders>
            <w:noWrap/>
            <w:vAlign w:val="bottom"/>
            <w:hideMark/>
          </w:tcPr>
          <w:p w14:paraId="43CD6828" w14:textId="1007F9A0" w:rsidR="00D42281" w:rsidRPr="008708D7" w:rsidRDefault="00EB16C8"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3</w:t>
            </w:r>
          </w:p>
        </w:tc>
        <w:tc>
          <w:tcPr>
            <w:tcW w:w="282" w:type="pct"/>
            <w:tcBorders>
              <w:top w:val="nil"/>
              <w:left w:val="nil"/>
              <w:bottom w:val="single" w:sz="4" w:space="0" w:color="auto"/>
              <w:right w:val="single" w:sz="4" w:space="0" w:color="auto"/>
            </w:tcBorders>
            <w:noWrap/>
            <w:vAlign w:val="bottom"/>
          </w:tcPr>
          <w:p w14:paraId="3A21AB89"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70" w:type="pct"/>
            <w:tcBorders>
              <w:top w:val="nil"/>
              <w:left w:val="nil"/>
              <w:bottom w:val="single" w:sz="4" w:space="0" w:color="auto"/>
              <w:right w:val="single" w:sz="4" w:space="0" w:color="auto"/>
            </w:tcBorders>
            <w:noWrap/>
            <w:vAlign w:val="bottom"/>
          </w:tcPr>
          <w:p w14:paraId="38BE7AEA"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316" w:type="pct"/>
            <w:tcBorders>
              <w:top w:val="nil"/>
              <w:left w:val="nil"/>
              <w:bottom w:val="single" w:sz="4" w:space="0" w:color="auto"/>
              <w:right w:val="single" w:sz="4" w:space="0" w:color="auto"/>
            </w:tcBorders>
            <w:noWrap/>
            <w:vAlign w:val="bottom"/>
          </w:tcPr>
          <w:p w14:paraId="7E7E3C2B"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57" w:type="pct"/>
            <w:tcBorders>
              <w:top w:val="nil"/>
              <w:left w:val="nil"/>
              <w:bottom w:val="single" w:sz="4" w:space="0" w:color="auto"/>
              <w:right w:val="single" w:sz="4" w:space="0" w:color="auto"/>
            </w:tcBorders>
            <w:noWrap/>
            <w:vAlign w:val="bottom"/>
            <w:hideMark/>
          </w:tcPr>
          <w:p w14:paraId="4BD743AB"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1</w:t>
            </w:r>
          </w:p>
        </w:tc>
        <w:tc>
          <w:tcPr>
            <w:tcW w:w="281" w:type="pct"/>
            <w:tcBorders>
              <w:top w:val="nil"/>
              <w:left w:val="nil"/>
              <w:bottom w:val="single" w:sz="4" w:space="0" w:color="auto"/>
              <w:right w:val="single" w:sz="4" w:space="0" w:color="auto"/>
            </w:tcBorders>
            <w:noWrap/>
            <w:vAlign w:val="bottom"/>
          </w:tcPr>
          <w:p w14:paraId="1C4BCF50"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74" w:type="pct"/>
            <w:tcBorders>
              <w:top w:val="nil"/>
              <w:left w:val="nil"/>
              <w:bottom w:val="single" w:sz="4" w:space="0" w:color="auto"/>
              <w:right w:val="single" w:sz="4" w:space="0" w:color="auto"/>
            </w:tcBorders>
            <w:noWrap/>
            <w:vAlign w:val="bottom"/>
            <w:hideMark/>
          </w:tcPr>
          <w:p w14:paraId="235D01E3"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1</w:t>
            </w:r>
          </w:p>
        </w:tc>
        <w:tc>
          <w:tcPr>
            <w:tcW w:w="267" w:type="pct"/>
            <w:tcBorders>
              <w:top w:val="nil"/>
              <w:left w:val="nil"/>
              <w:bottom w:val="single" w:sz="4" w:space="0" w:color="auto"/>
              <w:right w:val="single" w:sz="8" w:space="0" w:color="auto"/>
            </w:tcBorders>
            <w:noWrap/>
            <w:vAlign w:val="bottom"/>
            <w:hideMark/>
          </w:tcPr>
          <w:p w14:paraId="421E226E"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2</w:t>
            </w:r>
          </w:p>
        </w:tc>
      </w:tr>
      <w:tr w:rsidR="00AD5C93" w:rsidRPr="008708D7" w14:paraId="1C68A23A" w14:textId="77777777" w:rsidTr="00EB16C8">
        <w:trPr>
          <w:trHeight w:val="454"/>
        </w:trPr>
        <w:tc>
          <w:tcPr>
            <w:tcW w:w="791" w:type="pct"/>
            <w:tcBorders>
              <w:top w:val="nil"/>
              <w:left w:val="single" w:sz="8" w:space="0" w:color="auto"/>
              <w:bottom w:val="single" w:sz="4" w:space="0" w:color="auto"/>
              <w:right w:val="single" w:sz="8" w:space="0" w:color="auto"/>
            </w:tcBorders>
            <w:shd w:val="clear" w:color="auto" w:fill="92D050"/>
            <w:noWrap/>
            <w:vAlign w:val="bottom"/>
            <w:hideMark/>
          </w:tcPr>
          <w:p w14:paraId="533A5F6A" w14:textId="77777777" w:rsidR="00D42281" w:rsidRPr="008708D7" w:rsidRDefault="00D42281" w:rsidP="00D42281">
            <w:pPr>
              <w:spacing w:after="0" w:line="240" w:lineRule="auto"/>
              <w:rPr>
                <w:rFonts w:ascii="Times New Roman" w:eastAsia="Times New Roman" w:hAnsi="Times New Roman" w:cs="Times New Roman"/>
                <w:b/>
                <w:bCs/>
                <w:sz w:val="20"/>
                <w:szCs w:val="20"/>
                <w:lang w:eastAsia="hu-HU"/>
              </w:rPr>
            </w:pPr>
            <w:r w:rsidRPr="008708D7">
              <w:rPr>
                <w:rFonts w:ascii="Times New Roman" w:eastAsia="Times New Roman" w:hAnsi="Times New Roman" w:cs="Times New Roman"/>
                <w:b/>
                <w:bCs/>
                <w:sz w:val="20"/>
                <w:szCs w:val="20"/>
                <w:lang w:eastAsia="hu-HU"/>
              </w:rPr>
              <w:t>NAPRAFORGÓ</w:t>
            </w:r>
          </w:p>
        </w:tc>
        <w:tc>
          <w:tcPr>
            <w:tcW w:w="245" w:type="pct"/>
            <w:tcBorders>
              <w:top w:val="nil"/>
              <w:left w:val="nil"/>
              <w:bottom w:val="single" w:sz="4" w:space="0" w:color="auto"/>
              <w:right w:val="single" w:sz="8" w:space="0" w:color="auto"/>
            </w:tcBorders>
            <w:noWrap/>
            <w:vAlign w:val="bottom"/>
            <w:hideMark/>
          </w:tcPr>
          <w:p w14:paraId="016B50CF" w14:textId="77777777" w:rsidR="00D42281" w:rsidRPr="008708D7" w:rsidRDefault="00D42281" w:rsidP="00D42281">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30</w:t>
            </w:r>
          </w:p>
        </w:tc>
        <w:tc>
          <w:tcPr>
            <w:tcW w:w="244" w:type="pct"/>
            <w:tcBorders>
              <w:top w:val="nil"/>
              <w:left w:val="nil"/>
              <w:bottom w:val="single" w:sz="4" w:space="0" w:color="auto"/>
              <w:right w:val="single" w:sz="4" w:space="0" w:color="auto"/>
            </w:tcBorders>
            <w:noWrap/>
            <w:vAlign w:val="bottom"/>
            <w:hideMark/>
          </w:tcPr>
          <w:p w14:paraId="0D07CCE0"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2</w:t>
            </w:r>
          </w:p>
        </w:tc>
        <w:tc>
          <w:tcPr>
            <w:tcW w:w="305" w:type="pct"/>
            <w:tcBorders>
              <w:top w:val="nil"/>
              <w:left w:val="single" w:sz="4" w:space="0" w:color="auto"/>
              <w:bottom w:val="single" w:sz="4" w:space="0" w:color="auto"/>
              <w:right w:val="single" w:sz="4" w:space="0" w:color="auto"/>
            </w:tcBorders>
            <w:noWrap/>
            <w:vAlign w:val="bottom"/>
            <w:hideMark/>
          </w:tcPr>
          <w:p w14:paraId="7F4B5F46"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3</w:t>
            </w:r>
          </w:p>
        </w:tc>
        <w:tc>
          <w:tcPr>
            <w:tcW w:w="306" w:type="pct"/>
            <w:tcBorders>
              <w:top w:val="nil"/>
              <w:left w:val="nil"/>
              <w:bottom w:val="single" w:sz="4" w:space="0" w:color="auto"/>
              <w:right w:val="single" w:sz="4" w:space="0" w:color="auto"/>
            </w:tcBorders>
            <w:noWrap/>
            <w:vAlign w:val="bottom"/>
            <w:hideMark/>
          </w:tcPr>
          <w:p w14:paraId="09930B17"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2</w:t>
            </w:r>
          </w:p>
        </w:tc>
        <w:tc>
          <w:tcPr>
            <w:tcW w:w="245" w:type="pct"/>
            <w:tcBorders>
              <w:top w:val="nil"/>
              <w:left w:val="nil"/>
              <w:bottom w:val="single" w:sz="4" w:space="0" w:color="auto"/>
              <w:right w:val="single" w:sz="4" w:space="0" w:color="auto"/>
            </w:tcBorders>
            <w:noWrap/>
            <w:vAlign w:val="bottom"/>
            <w:hideMark/>
          </w:tcPr>
          <w:p w14:paraId="691D1698"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13</w:t>
            </w:r>
          </w:p>
        </w:tc>
        <w:tc>
          <w:tcPr>
            <w:tcW w:w="313" w:type="pct"/>
            <w:tcBorders>
              <w:top w:val="nil"/>
              <w:left w:val="nil"/>
              <w:bottom w:val="single" w:sz="4" w:space="0" w:color="auto"/>
              <w:right w:val="single" w:sz="4" w:space="0" w:color="auto"/>
            </w:tcBorders>
            <w:noWrap/>
            <w:vAlign w:val="bottom"/>
            <w:hideMark/>
          </w:tcPr>
          <w:p w14:paraId="1BF8A9A0"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4</w:t>
            </w:r>
          </w:p>
        </w:tc>
        <w:tc>
          <w:tcPr>
            <w:tcW w:w="271" w:type="pct"/>
            <w:tcBorders>
              <w:top w:val="nil"/>
              <w:left w:val="nil"/>
              <w:bottom w:val="single" w:sz="4" w:space="0" w:color="auto"/>
              <w:right w:val="single" w:sz="4" w:space="0" w:color="auto"/>
            </w:tcBorders>
            <w:noWrap/>
            <w:vAlign w:val="bottom"/>
            <w:hideMark/>
          </w:tcPr>
          <w:p w14:paraId="2D9021E3"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2</w:t>
            </w:r>
          </w:p>
        </w:tc>
        <w:tc>
          <w:tcPr>
            <w:tcW w:w="333" w:type="pct"/>
            <w:tcBorders>
              <w:top w:val="nil"/>
              <w:left w:val="nil"/>
              <w:bottom w:val="single" w:sz="4" w:space="0" w:color="auto"/>
              <w:right w:val="single" w:sz="4" w:space="0" w:color="auto"/>
            </w:tcBorders>
            <w:noWrap/>
            <w:vAlign w:val="bottom"/>
            <w:hideMark/>
          </w:tcPr>
          <w:p w14:paraId="0D70D53D"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2</w:t>
            </w:r>
          </w:p>
        </w:tc>
        <w:tc>
          <w:tcPr>
            <w:tcW w:w="282" w:type="pct"/>
            <w:tcBorders>
              <w:top w:val="nil"/>
              <w:left w:val="nil"/>
              <w:bottom w:val="single" w:sz="4" w:space="0" w:color="auto"/>
              <w:right w:val="single" w:sz="4" w:space="0" w:color="auto"/>
            </w:tcBorders>
            <w:noWrap/>
            <w:vAlign w:val="bottom"/>
          </w:tcPr>
          <w:p w14:paraId="3CB13B7C"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70" w:type="pct"/>
            <w:tcBorders>
              <w:top w:val="nil"/>
              <w:left w:val="nil"/>
              <w:bottom w:val="single" w:sz="4" w:space="0" w:color="auto"/>
              <w:right w:val="single" w:sz="4" w:space="0" w:color="auto"/>
            </w:tcBorders>
            <w:noWrap/>
            <w:vAlign w:val="bottom"/>
            <w:hideMark/>
          </w:tcPr>
          <w:p w14:paraId="7643D1F8"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1</w:t>
            </w:r>
          </w:p>
        </w:tc>
        <w:tc>
          <w:tcPr>
            <w:tcW w:w="316" w:type="pct"/>
            <w:tcBorders>
              <w:top w:val="nil"/>
              <w:left w:val="nil"/>
              <w:bottom w:val="single" w:sz="4" w:space="0" w:color="auto"/>
              <w:right w:val="single" w:sz="4" w:space="0" w:color="auto"/>
            </w:tcBorders>
            <w:noWrap/>
            <w:vAlign w:val="bottom"/>
          </w:tcPr>
          <w:p w14:paraId="22DB13B4"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57" w:type="pct"/>
            <w:tcBorders>
              <w:top w:val="nil"/>
              <w:left w:val="nil"/>
              <w:bottom w:val="single" w:sz="4" w:space="0" w:color="auto"/>
              <w:right w:val="single" w:sz="4" w:space="0" w:color="auto"/>
            </w:tcBorders>
            <w:noWrap/>
            <w:vAlign w:val="bottom"/>
          </w:tcPr>
          <w:p w14:paraId="498F9690"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81" w:type="pct"/>
            <w:tcBorders>
              <w:top w:val="nil"/>
              <w:left w:val="nil"/>
              <w:bottom w:val="single" w:sz="4" w:space="0" w:color="auto"/>
              <w:right w:val="single" w:sz="4" w:space="0" w:color="auto"/>
            </w:tcBorders>
            <w:noWrap/>
            <w:vAlign w:val="bottom"/>
          </w:tcPr>
          <w:p w14:paraId="248FF8AB"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74" w:type="pct"/>
            <w:tcBorders>
              <w:top w:val="nil"/>
              <w:left w:val="nil"/>
              <w:bottom w:val="single" w:sz="4" w:space="0" w:color="auto"/>
              <w:right w:val="single" w:sz="4" w:space="0" w:color="auto"/>
            </w:tcBorders>
            <w:noWrap/>
            <w:vAlign w:val="bottom"/>
            <w:hideMark/>
          </w:tcPr>
          <w:p w14:paraId="4243703E"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1</w:t>
            </w:r>
          </w:p>
        </w:tc>
        <w:tc>
          <w:tcPr>
            <w:tcW w:w="267" w:type="pct"/>
            <w:tcBorders>
              <w:top w:val="nil"/>
              <w:left w:val="nil"/>
              <w:bottom w:val="single" w:sz="4" w:space="0" w:color="auto"/>
              <w:right w:val="single" w:sz="8" w:space="0" w:color="auto"/>
            </w:tcBorders>
            <w:noWrap/>
            <w:vAlign w:val="bottom"/>
          </w:tcPr>
          <w:p w14:paraId="3035D63D"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r>
      <w:tr w:rsidR="00AD5C93" w:rsidRPr="008708D7" w14:paraId="62A3C865" w14:textId="77777777" w:rsidTr="00EB16C8">
        <w:trPr>
          <w:trHeight w:val="454"/>
        </w:trPr>
        <w:tc>
          <w:tcPr>
            <w:tcW w:w="791" w:type="pct"/>
            <w:tcBorders>
              <w:top w:val="nil"/>
              <w:left w:val="single" w:sz="8" w:space="0" w:color="auto"/>
              <w:bottom w:val="single" w:sz="4" w:space="0" w:color="auto"/>
              <w:right w:val="single" w:sz="8" w:space="0" w:color="auto"/>
            </w:tcBorders>
            <w:shd w:val="clear" w:color="auto" w:fill="92D050"/>
            <w:noWrap/>
            <w:vAlign w:val="bottom"/>
            <w:hideMark/>
          </w:tcPr>
          <w:p w14:paraId="75244A28" w14:textId="77777777" w:rsidR="00D42281" w:rsidRPr="008708D7" w:rsidRDefault="00D42281" w:rsidP="00D42281">
            <w:pPr>
              <w:spacing w:after="0" w:line="240" w:lineRule="auto"/>
              <w:rPr>
                <w:rFonts w:ascii="Times New Roman" w:eastAsia="Times New Roman" w:hAnsi="Times New Roman" w:cs="Times New Roman"/>
                <w:b/>
                <w:bCs/>
                <w:sz w:val="20"/>
                <w:szCs w:val="20"/>
                <w:lang w:eastAsia="hu-HU"/>
              </w:rPr>
            </w:pPr>
            <w:r w:rsidRPr="008708D7">
              <w:rPr>
                <w:rFonts w:ascii="Times New Roman" w:eastAsia="Times New Roman" w:hAnsi="Times New Roman" w:cs="Times New Roman"/>
                <w:b/>
                <w:bCs/>
                <w:sz w:val="20"/>
                <w:szCs w:val="20"/>
                <w:lang w:eastAsia="hu-HU"/>
              </w:rPr>
              <w:t>MESEHÁZ</w:t>
            </w:r>
          </w:p>
        </w:tc>
        <w:tc>
          <w:tcPr>
            <w:tcW w:w="245" w:type="pct"/>
            <w:tcBorders>
              <w:top w:val="nil"/>
              <w:left w:val="nil"/>
              <w:bottom w:val="single" w:sz="4" w:space="0" w:color="auto"/>
              <w:right w:val="single" w:sz="8" w:space="0" w:color="auto"/>
            </w:tcBorders>
            <w:noWrap/>
            <w:vAlign w:val="bottom"/>
            <w:hideMark/>
          </w:tcPr>
          <w:p w14:paraId="0C3DDE7D" w14:textId="77777777" w:rsidR="00D42281" w:rsidRPr="008708D7" w:rsidRDefault="00D42281" w:rsidP="00D42281">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24</w:t>
            </w:r>
          </w:p>
        </w:tc>
        <w:tc>
          <w:tcPr>
            <w:tcW w:w="244" w:type="pct"/>
            <w:tcBorders>
              <w:top w:val="nil"/>
              <w:left w:val="nil"/>
              <w:bottom w:val="single" w:sz="4" w:space="0" w:color="auto"/>
              <w:right w:val="single" w:sz="4" w:space="0" w:color="auto"/>
            </w:tcBorders>
            <w:noWrap/>
            <w:vAlign w:val="bottom"/>
          </w:tcPr>
          <w:p w14:paraId="3C8D21ED"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305" w:type="pct"/>
            <w:tcBorders>
              <w:top w:val="nil"/>
              <w:left w:val="single" w:sz="4" w:space="0" w:color="auto"/>
              <w:bottom w:val="single" w:sz="4" w:space="0" w:color="auto"/>
              <w:right w:val="single" w:sz="4" w:space="0" w:color="auto"/>
            </w:tcBorders>
            <w:noWrap/>
            <w:vAlign w:val="bottom"/>
          </w:tcPr>
          <w:p w14:paraId="0D5B43A3"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306" w:type="pct"/>
            <w:tcBorders>
              <w:top w:val="nil"/>
              <w:left w:val="nil"/>
              <w:bottom w:val="single" w:sz="4" w:space="0" w:color="auto"/>
              <w:right w:val="single" w:sz="4" w:space="0" w:color="auto"/>
            </w:tcBorders>
            <w:noWrap/>
            <w:vAlign w:val="bottom"/>
            <w:hideMark/>
          </w:tcPr>
          <w:p w14:paraId="013E8315"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2</w:t>
            </w:r>
          </w:p>
        </w:tc>
        <w:tc>
          <w:tcPr>
            <w:tcW w:w="245" w:type="pct"/>
            <w:tcBorders>
              <w:top w:val="nil"/>
              <w:left w:val="nil"/>
              <w:bottom w:val="single" w:sz="4" w:space="0" w:color="auto"/>
              <w:right w:val="single" w:sz="4" w:space="0" w:color="auto"/>
            </w:tcBorders>
            <w:noWrap/>
            <w:vAlign w:val="bottom"/>
            <w:hideMark/>
          </w:tcPr>
          <w:p w14:paraId="56377F50"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15</w:t>
            </w:r>
          </w:p>
        </w:tc>
        <w:tc>
          <w:tcPr>
            <w:tcW w:w="313" w:type="pct"/>
            <w:tcBorders>
              <w:top w:val="nil"/>
              <w:left w:val="nil"/>
              <w:bottom w:val="single" w:sz="4" w:space="0" w:color="auto"/>
              <w:right w:val="single" w:sz="4" w:space="0" w:color="auto"/>
            </w:tcBorders>
            <w:noWrap/>
            <w:vAlign w:val="bottom"/>
            <w:hideMark/>
          </w:tcPr>
          <w:p w14:paraId="2A1C133B"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4</w:t>
            </w:r>
          </w:p>
        </w:tc>
        <w:tc>
          <w:tcPr>
            <w:tcW w:w="271" w:type="pct"/>
            <w:tcBorders>
              <w:top w:val="nil"/>
              <w:left w:val="nil"/>
              <w:bottom w:val="single" w:sz="4" w:space="0" w:color="auto"/>
              <w:right w:val="single" w:sz="4" w:space="0" w:color="auto"/>
            </w:tcBorders>
            <w:noWrap/>
            <w:vAlign w:val="bottom"/>
          </w:tcPr>
          <w:p w14:paraId="121A8458"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333" w:type="pct"/>
            <w:tcBorders>
              <w:top w:val="nil"/>
              <w:left w:val="nil"/>
              <w:bottom w:val="single" w:sz="4" w:space="0" w:color="auto"/>
              <w:right w:val="single" w:sz="4" w:space="0" w:color="auto"/>
            </w:tcBorders>
            <w:noWrap/>
            <w:vAlign w:val="bottom"/>
            <w:hideMark/>
          </w:tcPr>
          <w:p w14:paraId="1E53E981"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2</w:t>
            </w:r>
          </w:p>
        </w:tc>
        <w:tc>
          <w:tcPr>
            <w:tcW w:w="282" w:type="pct"/>
            <w:tcBorders>
              <w:top w:val="nil"/>
              <w:left w:val="nil"/>
              <w:bottom w:val="single" w:sz="4" w:space="0" w:color="auto"/>
              <w:right w:val="single" w:sz="4" w:space="0" w:color="auto"/>
            </w:tcBorders>
            <w:noWrap/>
            <w:vAlign w:val="bottom"/>
          </w:tcPr>
          <w:p w14:paraId="1431C2EC"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70" w:type="pct"/>
            <w:tcBorders>
              <w:top w:val="nil"/>
              <w:left w:val="nil"/>
              <w:bottom w:val="single" w:sz="4" w:space="0" w:color="auto"/>
              <w:right w:val="single" w:sz="4" w:space="0" w:color="auto"/>
            </w:tcBorders>
            <w:noWrap/>
            <w:vAlign w:val="bottom"/>
          </w:tcPr>
          <w:p w14:paraId="540F8F08"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316" w:type="pct"/>
            <w:tcBorders>
              <w:top w:val="nil"/>
              <w:left w:val="nil"/>
              <w:bottom w:val="single" w:sz="4" w:space="0" w:color="auto"/>
              <w:right w:val="single" w:sz="4" w:space="0" w:color="auto"/>
            </w:tcBorders>
            <w:noWrap/>
            <w:vAlign w:val="bottom"/>
          </w:tcPr>
          <w:p w14:paraId="73EF01B1"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57" w:type="pct"/>
            <w:tcBorders>
              <w:top w:val="nil"/>
              <w:left w:val="nil"/>
              <w:bottom w:val="single" w:sz="4" w:space="0" w:color="auto"/>
              <w:right w:val="single" w:sz="4" w:space="0" w:color="auto"/>
            </w:tcBorders>
            <w:noWrap/>
            <w:vAlign w:val="bottom"/>
          </w:tcPr>
          <w:p w14:paraId="3320D0B2"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81" w:type="pct"/>
            <w:tcBorders>
              <w:top w:val="nil"/>
              <w:left w:val="nil"/>
              <w:bottom w:val="single" w:sz="4" w:space="0" w:color="auto"/>
              <w:right w:val="single" w:sz="4" w:space="0" w:color="auto"/>
            </w:tcBorders>
            <w:noWrap/>
            <w:vAlign w:val="bottom"/>
          </w:tcPr>
          <w:p w14:paraId="0CF31E00"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74" w:type="pct"/>
            <w:tcBorders>
              <w:top w:val="nil"/>
              <w:left w:val="nil"/>
              <w:bottom w:val="single" w:sz="4" w:space="0" w:color="auto"/>
              <w:right w:val="single" w:sz="4" w:space="0" w:color="auto"/>
            </w:tcBorders>
            <w:noWrap/>
            <w:vAlign w:val="bottom"/>
            <w:hideMark/>
          </w:tcPr>
          <w:p w14:paraId="65D2979A"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1</w:t>
            </w:r>
          </w:p>
        </w:tc>
        <w:tc>
          <w:tcPr>
            <w:tcW w:w="267" w:type="pct"/>
            <w:tcBorders>
              <w:top w:val="nil"/>
              <w:left w:val="nil"/>
              <w:bottom w:val="single" w:sz="4" w:space="0" w:color="auto"/>
              <w:right w:val="single" w:sz="8" w:space="0" w:color="auto"/>
            </w:tcBorders>
            <w:noWrap/>
            <w:vAlign w:val="bottom"/>
          </w:tcPr>
          <w:p w14:paraId="5B0ED239"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r>
      <w:tr w:rsidR="00AD5C93" w:rsidRPr="008708D7" w14:paraId="7F39C58B" w14:textId="77777777" w:rsidTr="00EB16C8">
        <w:trPr>
          <w:trHeight w:val="454"/>
        </w:trPr>
        <w:tc>
          <w:tcPr>
            <w:tcW w:w="791" w:type="pct"/>
            <w:tcBorders>
              <w:top w:val="nil"/>
              <w:left w:val="single" w:sz="8" w:space="0" w:color="auto"/>
              <w:bottom w:val="single" w:sz="4" w:space="0" w:color="auto"/>
              <w:right w:val="single" w:sz="8" w:space="0" w:color="auto"/>
            </w:tcBorders>
            <w:shd w:val="clear" w:color="auto" w:fill="92D050"/>
            <w:noWrap/>
            <w:vAlign w:val="bottom"/>
            <w:hideMark/>
          </w:tcPr>
          <w:p w14:paraId="404BB5EA" w14:textId="77777777" w:rsidR="00D42281" w:rsidRPr="008708D7" w:rsidRDefault="00D42281" w:rsidP="00D42281">
            <w:pPr>
              <w:spacing w:after="0" w:line="240" w:lineRule="auto"/>
              <w:rPr>
                <w:rFonts w:ascii="Times New Roman" w:eastAsia="Times New Roman" w:hAnsi="Times New Roman" w:cs="Times New Roman"/>
                <w:b/>
                <w:bCs/>
                <w:sz w:val="20"/>
                <w:szCs w:val="20"/>
                <w:lang w:eastAsia="hu-HU"/>
              </w:rPr>
            </w:pPr>
            <w:r w:rsidRPr="008708D7">
              <w:rPr>
                <w:rFonts w:ascii="Times New Roman" w:eastAsia="Times New Roman" w:hAnsi="Times New Roman" w:cs="Times New Roman"/>
                <w:b/>
                <w:bCs/>
                <w:sz w:val="20"/>
                <w:szCs w:val="20"/>
                <w:lang w:eastAsia="hu-HU"/>
              </w:rPr>
              <w:t>SZÁZSZORSZÉP</w:t>
            </w:r>
          </w:p>
        </w:tc>
        <w:tc>
          <w:tcPr>
            <w:tcW w:w="245" w:type="pct"/>
            <w:tcBorders>
              <w:top w:val="nil"/>
              <w:left w:val="nil"/>
              <w:bottom w:val="single" w:sz="4" w:space="0" w:color="auto"/>
              <w:right w:val="single" w:sz="8" w:space="0" w:color="auto"/>
            </w:tcBorders>
            <w:noWrap/>
            <w:vAlign w:val="bottom"/>
            <w:hideMark/>
          </w:tcPr>
          <w:p w14:paraId="338EA913" w14:textId="77777777" w:rsidR="00D42281" w:rsidRPr="008708D7" w:rsidRDefault="00D42281" w:rsidP="00D42281">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26</w:t>
            </w:r>
          </w:p>
        </w:tc>
        <w:tc>
          <w:tcPr>
            <w:tcW w:w="244" w:type="pct"/>
            <w:tcBorders>
              <w:top w:val="nil"/>
              <w:left w:val="nil"/>
              <w:bottom w:val="single" w:sz="4" w:space="0" w:color="auto"/>
              <w:right w:val="single" w:sz="4" w:space="0" w:color="auto"/>
            </w:tcBorders>
            <w:noWrap/>
            <w:vAlign w:val="bottom"/>
          </w:tcPr>
          <w:p w14:paraId="02F91A4B"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305" w:type="pct"/>
            <w:tcBorders>
              <w:top w:val="nil"/>
              <w:left w:val="single" w:sz="4" w:space="0" w:color="auto"/>
              <w:bottom w:val="single" w:sz="4" w:space="0" w:color="auto"/>
              <w:right w:val="single" w:sz="4" w:space="0" w:color="auto"/>
            </w:tcBorders>
            <w:noWrap/>
            <w:vAlign w:val="bottom"/>
          </w:tcPr>
          <w:p w14:paraId="2972614D"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306" w:type="pct"/>
            <w:tcBorders>
              <w:top w:val="nil"/>
              <w:left w:val="nil"/>
              <w:bottom w:val="single" w:sz="4" w:space="0" w:color="auto"/>
              <w:right w:val="single" w:sz="4" w:space="0" w:color="auto"/>
            </w:tcBorders>
            <w:noWrap/>
            <w:vAlign w:val="bottom"/>
            <w:hideMark/>
          </w:tcPr>
          <w:p w14:paraId="240B8757"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2</w:t>
            </w:r>
          </w:p>
        </w:tc>
        <w:tc>
          <w:tcPr>
            <w:tcW w:w="245" w:type="pct"/>
            <w:tcBorders>
              <w:top w:val="nil"/>
              <w:left w:val="nil"/>
              <w:bottom w:val="single" w:sz="4" w:space="0" w:color="auto"/>
              <w:right w:val="single" w:sz="4" w:space="0" w:color="auto"/>
            </w:tcBorders>
            <w:noWrap/>
            <w:vAlign w:val="bottom"/>
            <w:hideMark/>
          </w:tcPr>
          <w:p w14:paraId="6953E035"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17</w:t>
            </w:r>
          </w:p>
        </w:tc>
        <w:tc>
          <w:tcPr>
            <w:tcW w:w="313" w:type="pct"/>
            <w:tcBorders>
              <w:top w:val="nil"/>
              <w:left w:val="nil"/>
              <w:bottom w:val="single" w:sz="4" w:space="0" w:color="auto"/>
              <w:right w:val="single" w:sz="4" w:space="0" w:color="auto"/>
            </w:tcBorders>
            <w:noWrap/>
            <w:vAlign w:val="bottom"/>
            <w:hideMark/>
          </w:tcPr>
          <w:p w14:paraId="51CD35A8"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5</w:t>
            </w:r>
          </w:p>
        </w:tc>
        <w:tc>
          <w:tcPr>
            <w:tcW w:w="271" w:type="pct"/>
            <w:tcBorders>
              <w:top w:val="nil"/>
              <w:left w:val="nil"/>
              <w:bottom w:val="single" w:sz="4" w:space="0" w:color="auto"/>
              <w:right w:val="single" w:sz="4" w:space="0" w:color="auto"/>
            </w:tcBorders>
            <w:noWrap/>
            <w:vAlign w:val="bottom"/>
          </w:tcPr>
          <w:p w14:paraId="48905728"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333" w:type="pct"/>
            <w:tcBorders>
              <w:top w:val="nil"/>
              <w:left w:val="nil"/>
              <w:bottom w:val="single" w:sz="4" w:space="0" w:color="auto"/>
              <w:right w:val="single" w:sz="4" w:space="0" w:color="auto"/>
            </w:tcBorders>
            <w:noWrap/>
            <w:vAlign w:val="bottom"/>
            <w:hideMark/>
          </w:tcPr>
          <w:p w14:paraId="646C6D4D"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2</w:t>
            </w:r>
          </w:p>
        </w:tc>
        <w:tc>
          <w:tcPr>
            <w:tcW w:w="282" w:type="pct"/>
            <w:tcBorders>
              <w:top w:val="nil"/>
              <w:left w:val="nil"/>
              <w:bottom w:val="single" w:sz="4" w:space="0" w:color="auto"/>
              <w:right w:val="single" w:sz="4" w:space="0" w:color="auto"/>
            </w:tcBorders>
            <w:noWrap/>
            <w:vAlign w:val="bottom"/>
          </w:tcPr>
          <w:p w14:paraId="2EA9FFA9"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70" w:type="pct"/>
            <w:tcBorders>
              <w:top w:val="nil"/>
              <w:left w:val="nil"/>
              <w:bottom w:val="single" w:sz="4" w:space="0" w:color="auto"/>
              <w:right w:val="single" w:sz="4" w:space="0" w:color="auto"/>
            </w:tcBorders>
            <w:noWrap/>
            <w:vAlign w:val="bottom"/>
          </w:tcPr>
          <w:p w14:paraId="4AC1C452"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316" w:type="pct"/>
            <w:tcBorders>
              <w:top w:val="nil"/>
              <w:left w:val="nil"/>
              <w:bottom w:val="single" w:sz="4" w:space="0" w:color="auto"/>
              <w:right w:val="single" w:sz="4" w:space="0" w:color="auto"/>
            </w:tcBorders>
            <w:noWrap/>
            <w:vAlign w:val="bottom"/>
          </w:tcPr>
          <w:p w14:paraId="06955409"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57" w:type="pct"/>
            <w:tcBorders>
              <w:top w:val="nil"/>
              <w:left w:val="nil"/>
              <w:bottom w:val="single" w:sz="4" w:space="0" w:color="auto"/>
              <w:right w:val="single" w:sz="4" w:space="0" w:color="auto"/>
            </w:tcBorders>
            <w:noWrap/>
            <w:vAlign w:val="bottom"/>
          </w:tcPr>
          <w:p w14:paraId="29C5935F"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81" w:type="pct"/>
            <w:tcBorders>
              <w:top w:val="nil"/>
              <w:left w:val="nil"/>
              <w:bottom w:val="single" w:sz="4" w:space="0" w:color="auto"/>
              <w:right w:val="single" w:sz="4" w:space="0" w:color="auto"/>
            </w:tcBorders>
            <w:noWrap/>
            <w:vAlign w:val="bottom"/>
          </w:tcPr>
          <w:p w14:paraId="1BB35C89"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74" w:type="pct"/>
            <w:tcBorders>
              <w:top w:val="nil"/>
              <w:left w:val="nil"/>
              <w:bottom w:val="single" w:sz="4" w:space="0" w:color="auto"/>
              <w:right w:val="single" w:sz="4" w:space="0" w:color="auto"/>
            </w:tcBorders>
            <w:noWrap/>
            <w:vAlign w:val="bottom"/>
            <w:hideMark/>
          </w:tcPr>
          <w:p w14:paraId="4AF1B003" w14:textId="77777777" w:rsidR="00D42281" w:rsidRPr="008708D7" w:rsidRDefault="00D42281" w:rsidP="00D42281">
            <w:pPr>
              <w:spacing w:line="256" w:lineRule="auto"/>
              <w:rPr>
                <w:rFonts w:ascii="Times New Roman" w:eastAsia="Times New Roman" w:hAnsi="Times New Roman" w:cs="Times New Roman"/>
                <w:sz w:val="24"/>
                <w:szCs w:val="24"/>
                <w:lang w:eastAsia="hu-HU"/>
              </w:rPr>
            </w:pPr>
          </w:p>
        </w:tc>
        <w:tc>
          <w:tcPr>
            <w:tcW w:w="267" w:type="pct"/>
            <w:tcBorders>
              <w:top w:val="nil"/>
              <w:left w:val="nil"/>
              <w:bottom w:val="single" w:sz="4" w:space="0" w:color="auto"/>
              <w:right w:val="single" w:sz="8" w:space="0" w:color="auto"/>
            </w:tcBorders>
            <w:noWrap/>
            <w:vAlign w:val="bottom"/>
          </w:tcPr>
          <w:p w14:paraId="34FA3E6E"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r>
      <w:tr w:rsidR="00AD5C93" w:rsidRPr="008708D7" w14:paraId="39853C16" w14:textId="77777777" w:rsidTr="00EB16C8">
        <w:trPr>
          <w:trHeight w:val="454"/>
        </w:trPr>
        <w:tc>
          <w:tcPr>
            <w:tcW w:w="791" w:type="pct"/>
            <w:tcBorders>
              <w:top w:val="nil"/>
              <w:left w:val="single" w:sz="8" w:space="0" w:color="auto"/>
              <w:bottom w:val="single" w:sz="4" w:space="0" w:color="auto"/>
              <w:right w:val="single" w:sz="8" w:space="0" w:color="auto"/>
            </w:tcBorders>
            <w:shd w:val="clear" w:color="auto" w:fill="92D050"/>
            <w:noWrap/>
            <w:vAlign w:val="bottom"/>
          </w:tcPr>
          <w:p w14:paraId="4EF49EB8" w14:textId="77777777" w:rsidR="00EB16C8" w:rsidRPr="008708D7" w:rsidRDefault="00EB16C8" w:rsidP="00D42281">
            <w:pPr>
              <w:spacing w:after="0" w:line="240" w:lineRule="auto"/>
              <w:rPr>
                <w:rFonts w:ascii="Times New Roman" w:eastAsia="Times New Roman" w:hAnsi="Times New Roman" w:cs="Times New Roman"/>
                <w:b/>
                <w:bCs/>
                <w:sz w:val="20"/>
                <w:szCs w:val="20"/>
                <w:lang w:eastAsia="hu-HU"/>
              </w:rPr>
            </w:pPr>
            <w:r w:rsidRPr="008708D7">
              <w:rPr>
                <w:rFonts w:ascii="Times New Roman" w:eastAsia="Times New Roman" w:hAnsi="Times New Roman" w:cs="Times New Roman"/>
                <w:b/>
                <w:bCs/>
                <w:sz w:val="20"/>
                <w:szCs w:val="20"/>
                <w:lang w:eastAsia="hu-HU"/>
              </w:rPr>
              <w:t xml:space="preserve">SZEDRESKERT </w:t>
            </w:r>
          </w:p>
          <w:p w14:paraId="2FD6A59C" w14:textId="64091B8E" w:rsidR="00A167E3" w:rsidRPr="008708D7" w:rsidRDefault="00A167E3" w:rsidP="00D42281">
            <w:pPr>
              <w:spacing w:after="0" w:line="240" w:lineRule="auto"/>
              <w:rPr>
                <w:rFonts w:ascii="Times New Roman" w:eastAsia="Times New Roman" w:hAnsi="Times New Roman" w:cs="Times New Roman"/>
                <w:b/>
                <w:bCs/>
                <w:sz w:val="20"/>
                <w:szCs w:val="20"/>
                <w:lang w:eastAsia="hu-HU"/>
              </w:rPr>
            </w:pPr>
            <w:r w:rsidRPr="008708D7">
              <w:rPr>
                <w:rFonts w:ascii="Times New Roman" w:eastAsia="Times New Roman" w:hAnsi="Times New Roman" w:cs="Times New Roman"/>
                <w:b/>
                <w:bCs/>
                <w:sz w:val="20"/>
                <w:szCs w:val="20"/>
                <w:lang w:eastAsia="hu-HU"/>
              </w:rPr>
              <w:t>2024. december 1-től</w:t>
            </w:r>
          </w:p>
        </w:tc>
        <w:tc>
          <w:tcPr>
            <w:tcW w:w="245" w:type="pct"/>
            <w:tcBorders>
              <w:top w:val="nil"/>
              <w:left w:val="nil"/>
              <w:bottom w:val="single" w:sz="4" w:space="0" w:color="auto"/>
              <w:right w:val="single" w:sz="8" w:space="0" w:color="auto"/>
            </w:tcBorders>
            <w:noWrap/>
            <w:vAlign w:val="bottom"/>
          </w:tcPr>
          <w:p w14:paraId="589C0F56" w14:textId="1C162869" w:rsidR="00EB16C8" w:rsidRPr="008708D7" w:rsidRDefault="00EB16C8" w:rsidP="00D42281">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11</w:t>
            </w:r>
          </w:p>
        </w:tc>
        <w:tc>
          <w:tcPr>
            <w:tcW w:w="244" w:type="pct"/>
            <w:tcBorders>
              <w:top w:val="nil"/>
              <w:left w:val="nil"/>
              <w:bottom w:val="single" w:sz="4" w:space="0" w:color="auto"/>
              <w:right w:val="single" w:sz="4" w:space="0" w:color="auto"/>
            </w:tcBorders>
            <w:noWrap/>
            <w:vAlign w:val="bottom"/>
          </w:tcPr>
          <w:p w14:paraId="760542E3" w14:textId="77777777" w:rsidR="00EB16C8" w:rsidRPr="008708D7" w:rsidRDefault="00EB16C8" w:rsidP="00D42281">
            <w:pPr>
              <w:spacing w:after="0" w:line="240" w:lineRule="auto"/>
              <w:jc w:val="center"/>
              <w:rPr>
                <w:rFonts w:ascii="Times New Roman" w:eastAsia="Times New Roman" w:hAnsi="Times New Roman" w:cs="Times New Roman"/>
                <w:sz w:val="24"/>
                <w:szCs w:val="24"/>
                <w:lang w:eastAsia="hu-HU"/>
              </w:rPr>
            </w:pPr>
          </w:p>
        </w:tc>
        <w:tc>
          <w:tcPr>
            <w:tcW w:w="305" w:type="pct"/>
            <w:tcBorders>
              <w:top w:val="nil"/>
              <w:left w:val="single" w:sz="4" w:space="0" w:color="auto"/>
              <w:bottom w:val="single" w:sz="4" w:space="0" w:color="auto"/>
              <w:right w:val="single" w:sz="4" w:space="0" w:color="auto"/>
            </w:tcBorders>
            <w:noWrap/>
            <w:vAlign w:val="bottom"/>
          </w:tcPr>
          <w:p w14:paraId="42E3E6D7" w14:textId="77777777" w:rsidR="00EB16C8" w:rsidRPr="008708D7" w:rsidRDefault="00EB16C8" w:rsidP="00D42281">
            <w:pPr>
              <w:spacing w:after="0" w:line="240" w:lineRule="auto"/>
              <w:jc w:val="center"/>
              <w:rPr>
                <w:rFonts w:ascii="Times New Roman" w:eastAsia="Times New Roman" w:hAnsi="Times New Roman" w:cs="Times New Roman"/>
                <w:sz w:val="24"/>
                <w:szCs w:val="24"/>
                <w:lang w:eastAsia="hu-HU"/>
              </w:rPr>
            </w:pPr>
          </w:p>
        </w:tc>
        <w:tc>
          <w:tcPr>
            <w:tcW w:w="306" w:type="pct"/>
            <w:tcBorders>
              <w:top w:val="nil"/>
              <w:left w:val="nil"/>
              <w:bottom w:val="single" w:sz="4" w:space="0" w:color="auto"/>
              <w:right w:val="single" w:sz="4" w:space="0" w:color="auto"/>
            </w:tcBorders>
            <w:noWrap/>
            <w:vAlign w:val="bottom"/>
          </w:tcPr>
          <w:p w14:paraId="3C1BA0FE" w14:textId="06E89DBD" w:rsidR="00EB16C8" w:rsidRPr="008708D7" w:rsidRDefault="00EB16C8"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1</w:t>
            </w:r>
          </w:p>
        </w:tc>
        <w:tc>
          <w:tcPr>
            <w:tcW w:w="245" w:type="pct"/>
            <w:tcBorders>
              <w:top w:val="nil"/>
              <w:left w:val="nil"/>
              <w:bottom w:val="single" w:sz="4" w:space="0" w:color="auto"/>
              <w:right w:val="single" w:sz="4" w:space="0" w:color="auto"/>
            </w:tcBorders>
            <w:noWrap/>
            <w:vAlign w:val="bottom"/>
          </w:tcPr>
          <w:p w14:paraId="0AFC16C7" w14:textId="24F815A8" w:rsidR="00EB16C8" w:rsidRPr="008708D7" w:rsidRDefault="00EB16C8"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6</w:t>
            </w:r>
          </w:p>
        </w:tc>
        <w:tc>
          <w:tcPr>
            <w:tcW w:w="313" w:type="pct"/>
            <w:tcBorders>
              <w:top w:val="nil"/>
              <w:left w:val="nil"/>
              <w:bottom w:val="single" w:sz="4" w:space="0" w:color="auto"/>
              <w:right w:val="single" w:sz="4" w:space="0" w:color="auto"/>
            </w:tcBorders>
            <w:noWrap/>
            <w:vAlign w:val="bottom"/>
          </w:tcPr>
          <w:p w14:paraId="0402965B" w14:textId="5C639822" w:rsidR="00EB16C8" w:rsidRPr="008708D7" w:rsidRDefault="00EB16C8"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2</w:t>
            </w:r>
          </w:p>
        </w:tc>
        <w:tc>
          <w:tcPr>
            <w:tcW w:w="271" w:type="pct"/>
            <w:tcBorders>
              <w:top w:val="nil"/>
              <w:left w:val="nil"/>
              <w:bottom w:val="single" w:sz="4" w:space="0" w:color="auto"/>
              <w:right w:val="single" w:sz="4" w:space="0" w:color="auto"/>
            </w:tcBorders>
            <w:noWrap/>
            <w:vAlign w:val="bottom"/>
          </w:tcPr>
          <w:p w14:paraId="724ECE2A" w14:textId="77777777" w:rsidR="00EB16C8" w:rsidRPr="008708D7" w:rsidRDefault="00EB16C8" w:rsidP="00D42281">
            <w:pPr>
              <w:spacing w:after="0" w:line="240" w:lineRule="auto"/>
              <w:jc w:val="center"/>
              <w:rPr>
                <w:rFonts w:ascii="Times New Roman" w:eastAsia="Times New Roman" w:hAnsi="Times New Roman" w:cs="Times New Roman"/>
                <w:sz w:val="24"/>
                <w:szCs w:val="24"/>
                <w:lang w:eastAsia="hu-HU"/>
              </w:rPr>
            </w:pPr>
          </w:p>
        </w:tc>
        <w:tc>
          <w:tcPr>
            <w:tcW w:w="333" w:type="pct"/>
            <w:tcBorders>
              <w:top w:val="nil"/>
              <w:left w:val="nil"/>
              <w:bottom w:val="single" w:sz="4" w:space="0" w:color="auto"/>
              <w:right w:val="single" w:sz="4" w:space="0" w:color="auto"/>
            </w:tcBorders>
            <w:noWrap/>
            <w:vAlign w:val="bottom"/>
          </w:tcPr>
          <w:p w14:paraId="5448086F" w14:textId="5001DE3D" w:rsidR="00EB16C8" w:rsidRPr="008708D7" w:rsidRDefault="00EB16C8" w:rsidP="00EB16C8">
            <w:pPr>
              <w:spacing w:after="0" w:line="240" w:lineRule="auto"/>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    1</w:t>
            </w:r>
          </w:p>
        </w:tc>
        <w:tc>
          <w:tcPr>
            <w:tcW w:w="282" w:type="pct"/>
            <w:tcBorders>
              <w:top w:val="nil"/>
              <w:left w:val="nil"/>
              <w:bottom w:val="single" w:sz="4" w:space="0" w:color="auto"/>
              <w:right w:val="single" w:sz="4" w:space="0" w:color="auto"/>
            </w:tcBorders>
            <w:noWrap/>
            <w:vAlign w:val="bottom"/>
          </w:tcPr>
          <w:p w14:paraId="6A7868CE" w14:textId="77777777" w:rsidR="00EB16C8" w:rsidRPr="008708D7" w:rsidRDefault="00EB16C8" w:rsidP="00D42281">
            <w:pPr>
              <w:spacing w:after="0" w:line="240" w:lineRule="auto"/>
              <w:jc w:val="center"/>
              <w:rPr>
                <w:rFonts w:ascii="Times New Roman" w:eastAsia="Times New Roman" w:hAnsi="Times New Roman" w:cs="Times New Roman"/>
                <w:sz w:val="24"/>
                <w:szCs w:val="24"/>
                <w:lang w:eastAsia="hu-HU"/>
              </w:rPr>
            </w:pPr>
          </w:p>
        </w:tc>
        <w:tc>
          <w:tcPr>
            <w:tcW w:w="270" w:type="pct"/>
            <w:tcBorders>
              <w:top w:val="nil"/>
              <w:left w:val="nil"/>
              <w:bottom w:val="single" w:sz="4" w:space="0" w:color="auto"/>
              <w:right w:val="single" w:sz="4" w:space="0" w:color="auto"/>
            </w:tcBorders>
            <w:noWrap/>
            <w:vAlign w:val="bottom"/>
          </w:tcPr>
          <w:p w14:paraId="2859A8EA" w14:textId="77777777" w:rsidR="00EB16C8" w:rsidRPr="008708D7" w:rsidRDefault="00EB16C8" w:rsidP="00D42281">
            <w:pPr>
              <w:spacing w:after="0" w:line="240" w:lineRule="auto"/>
              <w:jc w:val="center"/>
              <w:rPr>
                <w:rFonts w:ascii="Times New Roman" w:eastAsia="Times New Roman" w:hAnsi="Times New Roman" w:cs="Times New Roman"/>
                <w:sz w:val="24"/>
                <w:szCs w:val="24"/>
                <w:lang w:eastAsia="hu-HU"/>
              </w:rPr>
            </w:pPr>
          </w:p>
        </w:tc>
        <w:tc>
          <w:tcPr>
            <w:tcW w:w="316" w:type="pct"/>
            <w:tcBorders>
              <w:top w:val="nil"/>
              <w:left w:val="nil"/>
              <w:bottom w:val="single" w:sz="4" w:space="0" w:color="auto"/>
              <w:right w:val="single" w:sz="4" w:space="0" w:color="auto"/>
            </w:tcBorders>
            <w:noWrap/>
            <w:vAlign w:val="bottom"/>
          </w:tcPr>
          <w:p w14:paraId="12B1D913" w14:textId="77777777" w:rsidR="00EB16C8" w:rsidRPr="008708D7" w:rsidRDefault="00EB16C8" w:rsidP="00D42281">
            <w:pPr>
              <w:spacing w:after="0" w:line="240" w:lineRule="auto"/>
              <w:jc w:val="center"/>
              <w:rPr>
                <w:rFonts w:ascii="Times New Roman" w:eastAsia="Times New Roman" w:hAnsi="Times New Roman" w:cs="Times New Roman"/>
                <w:sz w:val="24"/>
                <w:szCs w:val="24"/>
                <w:lang w:eastAsia="hu-HU"/>
              </w:rPr>
            </w:pPr>
          </w:p>
        </w:tc>
        <w:tc>
          <w:tcPr>
            <w:tcW w:w="257" w:type="pct"/>
            <w:tcBorders>
              <w:top w:val="nil"/>
              <w:left w:val="nil"/>
              <w:bottom w:val="single" w:sz="4" w:space="0" w:color="auto"/>
              <w:right w:val="single" w:sz="4" w:space="0" w:color="auto"/>
            </w:tcBorders>
            <w:noWrap/>
            <w:vAlign w:val="bottom"/>
          </w:tcPr>
          <w:p w14:paraId="4BE16CFE" w14:textId="77777777" w:rsidR="00EB16C8" w:rsidRPr="008708D7" w:rsidRDefault="00EB16C8" w:rsidP="00D42281">
            <w:pPr>
              <w:spacing w:after="0" w:line="240" w:lineRule="auto"/>
              <w:jc w:val="center"/>
              <w:rPr>
                <w:rFonts w:ascii="Times New Roman" w:eastAsia="Times New Roman" w:hAnsi="Times New Roman" w:cs="Times New Roman"/>
                <w:sz w:val="24"/>
                <w:szCs w:val="24"/>
                <w:lang w:eastAsia="hu-HU"/>
              </w:rPr>
            </w:pPr>
          </w:p>
        </w:tc>
        <w:tc>
          <w:tcPr>
            <w:tcW w:w="281" w:type="pct"/>
            <w:tcBorders>
              <w:top w:val="nil"/>
              <w:left w:val="nil"/>
              <w:bottom w:val="single" w:sz="4" w:space="0" w:color="auto"/>
              <w:right w:val="single" w:sz="4" w:space="0" w:color="auto"/>
            </w:tcBorders>
            <w:noWrap/>
            <w:vAlign w:val="bottom"/>
          </w:tcPr>
          <w:p w14:paraId="221F23DE" w14:textId="77777777" w:rsidR="00EB16C8" w:rsidRPr="008708D7" w:rsidRDefault="00EB16C8" w:rsidP="00D42281">
            <w:pPr>
              <w:spacing w:after="0" w:line="240" w:lineRule="auto"/>
              <w:jc w:val="center"/>
              <w:rPr>
                <w:rFonts w:ascii="Times New Roman" w:eastAsia="Times New Roman" w:hAnsi="Times New Roman" w:cs="Times New Roman"/>
                <w:sz w:val="24"/>
                <w:szCs w:val="24"/>
                <w:lang w:eastAsia="hu-HU"/>
              </w:rPr>
            </w:pPr>
          </w:p>
        </w:tc>
        <w:tc>
          <w:tcPr>
            <w:tcW w:w="274" w:type="pct"/>
            <w:tcBorders>
              <w:top w:val="nil"/>
              <w:left w:val="nil"/>
              <w:bottom w:val="single" w:sz="4" w:space="0" w:color="auto"/>
              <w:right w:val="single" w:sz="4" w:space="0" w:color="auto"/>
            </w:tcBorders>
            <w:noWrap/>
            <w:vAlign w:val="bottom"/>
          </w:tcPr>
          <w:p w14:paraId="1FAFBC17" w14:textId="57DBA9FE" w:rsidR="00EB16C8" w:rsidRPr="008708D7" w:rsidRDefault="00EB16C8" w:rsidP="00EB16C8">
            <w:pPr>
              <w:spacing w:line="256"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1</w:t>
            </w:r>
          </w:p>
        </w:tc>
        <w:tc>
          <w:tcPr>
            <w:tcW w:w="267" w:type="pct"/>
            <w:tcBorders>
              <w:top w:val="nil"/>
              <w:left w:val="nil"/>
              <w:bottom w:val="single" w:sz="4" w:space="0" w:color="auto"/>
              <w:right w:val="single" w:sz="8" w:space="0" w:color="auto"/>
            </w:tcBorders>
            <w:noWrap/>
            <w:vAlign w:val="bottom"/>
          </w:tcPr>
          <w:p w14:paraId="33CF79ED" w14:textId="77777777" w:rsidR="00EB16C8" w:rsidRPr="008708D7" w:rsidRDefault="00EB16C8" w:rsidP="00D42281">
            <w:pPr>
              <w:spacing w:after="0" w:line="240" w:lineRule="auto"/>
              <w:jc w:val="center"/>
              <w:rPr>
                <w:rFonts w:ascii="Times New Roman" w:eastAsia="Times New Roman" w:hAnsi="Times New Roman" w:cs="Times New Roman"/>
                <w:sz w:val="24"/>
                <w:szCs w:val="24"/>
                <w:lang w:eastAsia="hu-HU"/>
              </w:rPr>
            </w:pPr>
          </w:p>
        </w:tc>
      </w:tr>
      <w:tr w:rsidR="00AD5C93" w:rsidRPr="008708D7" w14:paraId="623CC2B8" w14:textId="77777777" w:rsidTr="00EB16C8">
        <w:trPr>
          <w:trHeight w:val="454"/>
        </w:trPr>
        <w:tc>
          <w:tcPr>
            <w:tcW w:w="791" w:type="pct"/>
            <w:tcBorders>
              <w:top w:val="nil"/>
              <w:left w:val="single" w:sz="8" w:space="0" w:color="auto"/>
              <w:bottom w:val="single" w:sz="8" w:space="0" w:color="auto"/>
              <w:right w:val="single" w:sz="8" w:space="0" w:color="auto"/>
            </w:tcBorders>
            <w:shd w:val="clear" w:color="auto" w:fill="92D050"/>
            <w:noWrap/>
            <w:vAlign w:val="bottom"/>
            <w:hideMark/>
          </w:tcPr>
          <w:p w14:paraId="738AE27A" w14:textId="77777777" w:rsidR="00D42281" w:rsidRPr="008708D7" w:rsidRDefault="00D42281" w:rsidP="00D42281">
            <w:pPr>
              <w:spacing w:after="0" w:line="240" w:lineRule="auto"/>
              <w:rPr>
                <w:rFonts w:ascii="Times New Roman" w:eastAsia="Times New Roman" w:hAnsi="Times New Roman" w:cs="Times New Roman"/>
                <w:b/>
                <w:bCs/>
                <w:sz w:val="20"/>
                <w:szCs w:val="20"/>
                <w:lang w:eastAsia="hu-HU"/>
              </w:rPr>
            </w:pPr>
            <w:r w:rsidRPr="008708D7">
              <w:rPr>
                <w:rFonts w:ascii="Times New Roman" w:eastAsia="Times New Roman" w:hAnsi="Times New Roman" w:cs="Times New Roman"/>
                <w:b/>
                <w:bCs/>
                <w:sz w:val="20"/>
                <w:szCs w:val="20"/>
                <w:lang w:eastAsia="hu-HU"/>
              </w:rPr>
              <w:t>GAZDASÁGI HIVATAL</w:t>
            </w:r>
          </w:p>
          <w:p w14:paraId="665C5F8D" w14:textId="321F509E" w:rsidR="00A167E3" w:rsidRPr="008708D7" w:rsidRDefault="00A167E3" w:rsidP="00D42281">
            <w:pPr>
              <w:spacing w:after="0" w:line="240" w:lineRule="auto"/>
              <w:rPr>
                <w:rFonts w:ascii="Times New Roman" w:eastAsia="Times New Roman" w:hAnsi="Times New Roman" w:cs="Times New Roman"/>
                <w:b/>
                <w:bCs/>
                <w:sz w:val="20"/>
                <w:szCs w:val="20"/>
                <w:lang w:eastAsia="hu-HU"/>
              </w:rPr>
            </w:pPr>
            <w:r w:rsidRPr="008708D7">
              <w:rPr>
                <w:rFonts w:ascii="Times New Roman" w:eastAsia="Times New Roman" w:hAnsi="Times New Roman" w:cs="Times New Roman"/>
                <w:b/>
                <w:bCs/>
                <w:sz w:val="20"/>
                <w:szCs w:val="20"/>
                <w:lang w:eastAsia="hu-HU"/>
              </w:rPr>
              <w:t>2024. december 1-től</w:t>
            </w:r>
          </w:p>
        </w:tc>
        <w:tc>
          <w:tcPr>
            <w:tcW w:w="245" w:type="pct"/>
            <w:tcBorders>
              <w:top w:val="nil"/>
              <w:left w:val="nil"/>
              <w:bottom w:val="single" w:sz="4" w:space="0" w:color="auto"/>
              <w:right w:val="single" w:sz="8" w:space="0" w:color="auto"/>
            </w:tcBorders>
            <w:noWrap/>
            <w:vAlign w:val="bottom"/>
            <w:hideMark/>
          </w:tcPr>
          <w:p w14:paraId="00CAA062" w14:textId="4179D9ED" w:rsidR="00D42281" w:rsidRPr="008708D7" w:rsidRDefault="007E4BD3" w:rsidP="00D42281">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15</w:t>
            </w:r>
          </w:p>
        </w:tc>
        <w:tc>
          <w:tcPr>
            <w:tcW w:w="244" w:type="pct"/>
            <w:tcBorders>
              <w:top w:val="single" w:sz="4" w:space="0" w:color="auto"/>
              <w:left w:val="nil"/>
              <w:bottom w:val="single" w:sz="8" w:space="0" w:color="auto"/>
              <w:right w:val="single" w:sz="4" w:space="0" w:color="auto"/>
            </w:tcBorders>
            <w:noWrap/>
            <w:vAlign w:val="bottom"/>
          </w:tcPr>
          <w:p w14:paraId="78778240"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305" w:type="pct"/>
            <w:tcBorders>
              <w:top w:val="nil"/>
              <w:left w:val="nil"/>
              <w:bottom w:val="single" w:sz="8" w:space="0" w:color="auto"/>
              <w:right w:val="single" w:sz="4" w:space="0" w:color="auto"/>
            </w:tcBorders>
            <w:noWrap/>
            <w:vAlign w:val="bottom"/>
          </w:tcPr>
          <w:p w14:paraId="1BCCC95D"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306" w:type="pct"/>
            <w:tcBorders>
              <w:top w:val="nil"/>
              <w:left w:val="nil"/>
              <w:bottom w:val="single" w:sz="8" w:space="0" w:color="auto"/>
              <w:right w:val="single" w:sz="4" w:space="0" w:color="auto"/>
            </w:tcBorders>
            <w:noWrap/>
            <w:vAlign w:val="bottom"/>
          </w:tcPr>
          <w:p w14:paraId="1A55BA65"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45" w:type="pct"/>
            <w:tcBorders>
              <w:top w:val="nil"/>
              <w:left w:val="nil"/>
              <w:bottom w:val="single" w:sz="8" w:space="0" w:color="auto"/>
              <w:right w:val="single" w:sz="4" w:space="0" w:color="auto"/>
            </w:tcBorders>
            <w:noWrap/>
            <w:vAlign w:val="bottom"/>
          </w:tcPr>
          <w:p w14:paraId="65DC84B6"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313" w:type="pct"/>
            <w:tcBorders>
              <w:top w:val="nil"/>
              <w:left w:val="nil"/>
              <w:bottom w:val="single" w:sz="8" w:space="0" w:color="auto"/>
              <w:right w:val="single" w:sz="4" w:space="0" w:color="auto"/>
            </w:tcBorders>
            <w:noWrap/>
            <w:vAlign w:val="bottom"/>
          </w:tcPr>
          <w:p w14:paraId="57DC3A05"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71" w:type="pct"/>
            <w:tcBorders>
              <w:top w:val="nil"/>
              <w:left w:val="nil"/>
              <w:bottom w:val="single" w:sz="8" w:space="0" w:color="auto"/>
              <w:right w:val="single" w:sz="4" w:space="0" w:color="auto"/>
            </w:tcBorders>
            <w:noWrap/>
            <w:vAlign w:val="bottom"/>
          </w:tcPr>
          <w:p w14:paraId="36AAADFB"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333" w:type="pct"/>
            <w:tcBorders>
              <w:top w:val="nil"/>
              <w:left w:val="nil"/>
              <w:bottom w:val="single" w:sz="8" w:space="0" w:color="auto"/>
              <w:right w:val="single" w:sz="4" w:space="0" w:color="auto"/>
            </w:tcBorders>
            <w:noWrap/>
            <w:vAlign w:val="bottom"/>
          </w:tcPr>
          <w:p w14:paraId="4CE139B2"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82" w:type="pct"/>
            <w:tcBorders>
              <w:top w:val="nil"/>
              <w:left w:val="nil"/>
              <w:bottom w:val="single" w:sz="8" w:space="0" w:color="auto"/>
              <w:right w:val="single" w:sz="4" w:space="0" w:color="auto"/>
            </w:tcBorders>
            <w:noWrap/>
            <w:vAlign w:val="bottom"/>
            <w:hideMark/>
          </w:tcPr>
          <w:p w14:paraId="776F2E63"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2</w:t>
            </w:r>
          </w:p>
        </w:tc>
        <w:tc>
          <w:tcPr>
            <w:tcW w:w="270" w:type="pct"/>
            <w:tcBorders>
              <w:top w:val="nil"/>
              <w:left w:val="nil"/>
              <w:bottom w:val="single" w:sz="8" w:space="0" w:color="auto"/>
              <w:right w:val="single" w:sz="4" w:space="0" w:color="auto"/>
            </w:tcBorders>
            <w:noWrap/>
            <w:vAlign w:val="bottom"/>
            <w:hideMark/>
          </w:tcPr>
          <w:p w14:paraId="7F538C2A"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5</w:t>
            </w:r>
          </w:p>
        </w:tc>
        <w:tc>
          <w:tcPr>
            <w:tcW w:w="316" w:type="pct"/>
            <w:tcBorders>
              <w:top w:val="nil"/>
              <w:left w:val="nil"/>
              <w:bottom w:val="single" w:sz="8" w:space="0" w:color="auto"/>
              <w:right w:val="single" w:sz="4" w:space="0" w:color="auto"/>
            </w:tcBorders>
            <w:noWrap/>
            <w:vAlign w:val="bottom"/>
            <w:hideMark/>
          </w:tcPr>
          <w:p w14:paraId="43351F5E"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2</w:t>
            </w:r>
          </w:p>
        </w:tc>
        <w:tc>
          <w:tcPr>
            <w:tcW w:w="257" w:type="pct"/>
            <w:tcBorders>
              <w:top w:val="nil"/>
              <w:left w:val="nil"/>
              <w:bottom w:val="single" w:sz="8" w:space="0" w:color="auto"/>
              <w:right w:val="single" w:sz="4" w:space="0" w:color="auto"/>
            </w:tcBorders>
            <w:noWrap/>
            <w:vAlign w:val="bottom"/>
            <w:hideMark/>
          </w:tcPr>
          <w:p w14:paraId="68013994"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3</w:t>
            </w:r>
          </w:p>
        </w:tc>
        <w:tc>
          <w:tcPr>
            <w:tcW w:w="281" w:type="pct"/>
            <w:tcBorders>
              <w:top w:val="nil"/>
              <w:left w:val="nil"/>
              <w:bottom w:val="single" w:sz="8" w:space="0" w:color="auto"/>
              <w:right w:val="single" w:sz="4" w:space="0" w:color="auto"/>
            </w:tcBorders>
            <w:noWrap/>
            <w:vAlign w:val="bottom"/>
            <w:hideMark/>
          </w:tcPr>
          <w:p w14:paraId="120ADA34" w14:textId="39285040" w:rsidR="00D42281" w:rsidRPr="008708D7" w:rsidRDefault="00A167E3" w:rsidP="00D42281">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3</w:t>
            </w:r>
          </w:p>
        </w:tc>
        <w:tc>
          <w:tcPr>
            <w:tcW w:w="274" w:type="pct"/>
            <w:tcBorders>
              <w:top w:val="nil"/>
              <w:left w:val="nil"/>
              <w:bottom w:val="single" w:sz="8" w:space="0" w:color="auto"/>
              <w:right w:val="single" w:sz="4" w:space="0" w:color="auto"/>
            </w:tcBorders>
            <w:noWrap/>
            <w:vAlign w:val="bottom"/>
          </w:tcPr>
          <w:p w14:paraId="4561C4E6"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c>
          <w:tcPr>
            <w:tcW w:w="267" w:type="pct"/>
            <w:tcBorders>
              <w:top w:val="nil"/>
              <w:left w:val="nil"/>
              <w:bottom w:val="single" w:sz="8" w:space="0" w:color="auto"/>
              <w:right w:val="single" w:sz="8" w:space="0" w:color="auto"/>
            </w:tcBorders>
            <w:noWrap/>
            <w:vAlign w:val="bottom"/>
          </w:tcPr>
          <w:p w14:paraId="52CB7462" w14:textId="77777777" w:rsidR="00D42281" w:rsidRPr="008708D7" w:rsidRDefault="00D42281" w:rsidP="00D42281">
            <w:pPr>
              <w:spacing w:after="0" w:line="240" w:lineRule="auto"/>
              <w:jc w:val="center"/>
              <w:rPr>
                <w:rFonts w:ascii="Times New Roman" w:eastAsia="Times New Roman" w:hAnsi="Times New Roman" w:cs="Times New Roman"/>
                <w:sz w:val="24"/>
                <w:szCs w:val="24"/>
                <w:lang w:eastAsia="hu-HU"/>
              </w:rPr>
            </w:pPr>
          </w:p>
        </w:tc>
      </w:tr>
      <w:tr w:rsidR="00AD5C93" w:rsidRPr="008708D7" w14:paraId="3DF00FA1" w14:textId="77777777" w:rsidTr="00EB16C8">
        <w:trPr>
          <w:trHeight w:val="454"/>
        </w:trPr>
        <w:tc>
          <w:tcPr>
            <w:tcW w:w="791" w:type="pct"/>
            <w:tcBorders>
              <w:top w:val="nil"/>
              <w:left w:val="single" w:sz="8" w:space="0" w:color="auto"/>
              <w:bottom w:val="single" w:sz="8" w:space="0" w:color="auto"/>
              <w:right w:val="single" w:sz="8" w:space="0" w:color="auto"/>
            </w:tcBorders>
            <w:shd w:val="clear" w:color="auto" w:fill="92D050"/>
            <w:noWrap/>
            <w:vAlign w:val="center"/>
            <w:hideMark/>
          </w:tcPr>
          <w:p w14:paraId="5006F4FE" w14:textId="4EF30B3C" w:rsidR="00CB662F" w:rsidRPr="008708D7" w:rsidRDefault="00D42281" w:rsidP="00CB662F">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Összesen:</w:t>
            </w:r>
          </w:p>
        </w:tc>
        <w:tc>
          <w:tcPr>
            <w:tcW w:w="245" w:type="pct"/>
            <w:tcBorders>
              <w:top w:val="single" w:sz="8" w:space="0" w:color="auto"/>
              <w:left w:val="nil"/>
              <w:bottom w:val="single" w:sz="8" w:space="0" w:color="auto"/>
              <w:right w:val="single" w:sz="8" w:space="0" w:color="auto"/>
            </w:tcBorders>
            <w:noWrap/>
            <w:vAlign w:val="center"/>
            <w:hideMark/>
          </w:tcPr>
          <w:p w14:paraId="35F1A08C" w14:textId="4CC98263" w:rsidR="00D42281" w:rsidRPr="008708D7" w:rsidRDefault="00CB662F" w:rsidP="00D42281">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202</w:t>
            </w:r>
          </w:p>
        </w:tc>
        <w:tc>
          <w:tcPr>
            <w:tcW w:w="244" w:type="pct"/>
            <w:tcBorders>
              <w:top w:val="nil"/>
              <w:left w:val="nil"/>
              <w:bottom w:val="single" w:sz="8" w:space="0" w:color="auto"/>
              <w:right w:val="single" w:sz="4" w:space="0" w:color="auto"/>
            </w:tcBorders>
            <w:noWrap/>
            <w:vAlign w:val="center"/>
            <w:hideMark/>
          </w:tcPr>
          <w:p w14:paraId="11A8E065" w14:textId="77777777" w:rsidR="00D42281" w:rsidRPr="008708D7" w:rsidRDefault="00D42281" w:rsidP="00D42281">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2</w:t>
            </w:r>
          </w:p>
        </w:tc>
        <w:tc>
          <w:tcPr>
            <w:tcW w:w="305" w:type="pct"/>
            <w:tcBorders>
              <w:top w:val="nil"/>
              <w:left w:val="nil"/>
              <w:bottom w:val="single" w:sz="8" w:space="0" w:color="auto"/>
              <w:right w:val="single" w:sz="4" w:space="0" w:color="auto"/>
            </w:tcBorders>
            <w:noWrap/>
            <w:vAlign w:val="center"/>
            <w:hideMark/>
          </w:tcPr>
          <w:p w14:paraId="16B54BC0" w14:textId="77777777" w:rsidR="00D42281" w:rsidRPr="008708D7" w:rsidRDefault="00D42281" w:rsidP="00D42281">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3</w:t>
            </w:r>
          </w:p>
        </w:tc>
        <w:tc>
          <w:tcPr>
            <w:tcW w:w="306" w:type="pct"/>
            <w:tcBorders>
              <w:top w:val="nil"/>
              <w:left w:val="nil"/>
              <w:bottom w:val="single" w:sz="8" w:space="0" w:color="auto"/>
              <w:right w:val="single" w:sz="4" w:space="0" w:color="auto"/>
            </w:tcBorders>
            <w:noWrap/>
            <w:vAlign w:val="center"/>
            <w:hideMark/>
          </w:tcPr>
          <w:p w14:paraId="4427BC0C" w14:textId="0821AB00" w:rsidR="00D42281" w:rsidRPr="008708D7" w:rsidRDefault="00EB16C8" w:rsidP="00D42281">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14</w:t>
            </w:r>
          </w:p>
        </w:tc>
        <w:tc>
          <w:tcPr>
            <w:tcW w:w="245" w:type="pct"/>
            <w:tcBorders>
              <w:top w:val="nil"/>
              <w:left w:val="nil"/>
              <w:bottom w:val="single" w:sz="8" w:space="0" w:color="auto"/>
              <w:right w:val="single" w:sz="4" w:space="0" w:color="auto"/>
            </w:tcBorders>
            <w:noWrap/>
            <w:vAlign w:val="center"/>
            <w:hideMark/>
          </w:tcPr>
          <w:p w14:paraId="4365F426" w14:textId="3E363D19" w:rsidR="00D42281" w:rsidRPr="008708D7" w:rsidRDefault="00EB16C8" w:rsidP="00D42281">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105</w:t>
            </w:r>
          </w:p>
        </w:tc>
        <w:tc>
          <w:tcPr>
            <w:tcW w:w="313" w:type="pct"/>
            <w:tcBorders>
              <w:top w:val="nil"/>
              <w:left w:val="nil"/>
              <w:bottom w:val="single" w:sz="8" w:space="0" w:color="auto"/>
              <w:right w:val="single" w:sz="4" w:space="0" w:color="auto"/>
            </w:tcBorders>
            <w:noWrap/>
            <w:vAlign w:val="center"/>
            <w:hideMark/>
          </w:tcPr>
          <w:p w14:paraId="39541CD6" w14:textId="0F0BBA97" w:rsidR="00D42281" w:rsidRPr="008708D7" w:rsidRDefault="00EB16C8" w:rsidP="00D42281">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31</w:t>
            </w:r>
          </w:p>
        </w:tc>
        <w:tc>
          <w:tcPr>
            <w:tcW w:w="271" w:type="pct"/>
            <w:tcBorders>
              <w:top w:val="nil"/>
              <w:left w:val="nil"/>
              <w:bottom w:val="single" w:sz="8" w:space="0" w:color="auto"/>
              <w:right w:val="single" w:sz="4" w:space="0" w:color="auto"/>
            </w:tcBorders>
            <w:noWrap/>
            <w:vAlign w:val="center"/>
            <w:hideMark/>
          </w:tcPr>
          <w:p w14:paraId="6AE31F12" w14:textId="77777777" w:rsidR="00D42281" w:rsidRPr="008708D7" w:rsidRDefault="00D42281" w:rsidP="00D42281">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6</w:t>
            </w:r>
          </w:p>
        </w:tc>
        <w:tc>
          <w:tcPr>
            <w:tcW w:w="333" w:type="pct"/>
            <w:tcBorders>
              <w:top w:val="nil"/>
              <w:left w:val="nil"/>
              <w:bottom w:val="single" w:sz="8" w:space="0" w:color="auto"/>
              <w:right w:val="single" w:sz="4" w:space="0" w:color="auto"/>
            </w:tcBorders>
            <w:noWrap/>
            <w:vAlign w:val="center"/>
            <w:hideMark/>
          </w:tcPr>
          <w:p w14:paraId="262BF3DF" w14:textId="4632C7F2" w:rsidR="00D42281" w:rsidRPr="008708D7" w:rsidRDefault="00EB16C8" w:rsidP="00D42281">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15</w:t>
            </w:r>
          </w:p>
        </w:tc>
        <w:tc>
          <w:tcPr>
            <w:tcW w:w="282" w:type="pct"/>
            <w:tcBorders>
              <w:top w:val="nil"/>
              <w:left w:val="nil"/>
              <w:bottom w:val="single" w:sz="8" w:space="0" w:color="auto"/>
              <w:right w:val="single" w:sz="4" w:space="0" w:color="auto"/>
            </w:tcBorders>
            <w:noWrap/>
            <w:vAlign w:val="center"/>
            <w:hideMark/>
          </w:tcPr>
          <w:p w14:paraId="7F376F13" w14:textId="77777777" w:rsidR="00D42281" w:rsidRPr="008708D7" w:rsidRDefault="00D42281" w:rsidP="00D42281">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2</w:t>
            </w:r>
          </w:p>
        </w:tc>
        <w:tc>
          <w:tcPr>
            <w:tcW w:w="270" w:type="pct"/>
            <w:tcBorders>
              <w:top w:val="nil"/>
              <w:left w:val="nil"/>
              <w:bottom w:val="single" w:sz="8" w:space="0" w:color="auto"/>
              <w:right w:val="single" w:sz="4" w:space="0" w:color="auto"/>
            </w:tcBorders>
            <w:noWrap/>
            <w:vAlign w:val="center"/>
            <w:hideMark/>
          </w:tcPr>
          <w:p w14:paraId="0CAD2D88" w14:textId="77777777" w:rsidR="00D42281" w:rsidRPr="008708D7" w:rsidRDefault="00D42281" w:rsidP="00D42281">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6</w:t>
            </w:r>
          </w:p>
        </w:tc>
        <w:tc>
          <w:tcPr>
            <w:tcW w:w="316" w:type="pct"/>
            <w:tcBorders>
              <w:top w:val="nil"/>
              <w:left w:val="nil"/>
              <w:bottom w:val="single" w:sz="8" w:space="0" w:color="auto"/>
              <w:right w:val="single" w:sz="4" w:space="0" w:color="auto"/>
            </w:tcBorders>
            <w:noWrap/>
            <w:vAlign w:val="center"/>
            <w:hideMark/>
          </w:tcPr>
          <w:p w14:paraId="6AB8772C" w14:textId="77777777" w:rsidR="00D42281" w:rsidRPr="008708D7" w:rsidRDefault="00D42281" w:rsidP="00D42281">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2</w:t>
            </w:r>
          </w:p>
        </w:tc>
        <w:tc>
          <w:tcPr>
            <w:tcW w:w="257" w:type="pct"/>
            <w:tcBorders>
              <w:top w:val="nil"/>
              <w:left w:val="nil"/>
              <w:bottom w:val="single" w:sz="8" w:space="0" w:color="auto"/>
              <w:right w:val="single" w:sz="4" w:space="0" w:color="auto"/>
            </w:tcBorders>
            <w:noWrap/>
            <w:vAlign w:val="center"/>
            <w:hideMark/>
          </w:tcPr>
          <w:p w14:paraId="41C0B8BD" w14:textId="77777777" w:rsidR="00D42281" w:rsidRPr="008708D7" w:rsidRDefault="00D42281" w:rsidP="00D42281">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4</w:t>
            </w:r>
          </w:p>
        </w:tc>
        <w:tc>
          <w:tcPr>
            <w:tcW w:w="281" w:type="pct"/>
            <w:tcBorders>
              <w:top w:val="nil"/>
              <w:left w:val="nil"/>
              <w:bottom w:val="single" w:sz="8" w:space="0" w:color="auto"/>
              <w:right w:val="single" w:sz="4" w:space="0" w:color="auto"/>
            </w:tcBorders>
            <w:noWrap/>
            <w:vAlign w:val="center"/>
            <w:hideMark/>
          </w:tcPr>
          <w:p w14:paraId="197BF7C4" w14:textId="1C5AAE05" w:rsidR="00D42281" w:rsidRPr="008708D7" w:rsidRDefault="00A167E3" w:rsidP="00D42281">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3</w:t>
            </w:r>
          </w:p>
        </w:tc>
        <w:tc>
          <w:tcPr>
            <w:tcW w:w="274" w:type="pct"/>
            <w:tcBorders>
              <w:top w:val="nil"/>
              <w:left w:val="nil"/>
              <w:bottom w:val="single" w:sz="8" w:space="0" w:color="auto"/>
              <w:right w:val="single" w:sz="4" w:space="0" w:color="auto"/>
            </w:tcBorders>
            <w:noWrap/>
            <w:vAlign w:val="center"/>
            <w:hideMark/>
          </w:tcPr>
          <w:p w14:paraId="43DCCA28" w14:textId="1A1CCEE6" w:rsidR="00D42281" w:rsidRPr="008708D7" w:rsidRDefault="00AD5C93" w:rsidP="00D42281">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7</w:t>
            </w:r>
          </w:p>
        </w:tc>
        <w:tc>
          <w:tcPr>
            <w:tcW w:w="267" w:type="pct"/>
            <w:tcBorders>
              <w:top w:val="nil"/>
              <w:left w:val="nil"/>
              <w:bottom w:val="single" w:sz="8" w:space="0" w:color="auto"/>
              <w:right w:val="single" w:sz="8" w:space="0" w:color="auto"/>
            </w:tcBorders>
            <w:noWrap/>
            <w:vAlign w:val="center"/>
            <w:hideMark/>
          </w:tcPr>
          <w:p w14:paraId="084443F7" w14:textId="77777777" w:rsidR="00D42281" w:rsidRPr="008708D7" w:rsidRDefault="00D42281" w:rsidP="00D42281">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2</w:t>
            </w:r>
          </w:p>
        </w:tc>
      </w:tr>
    </w:tbl>
    <w:p w14:paraId="3D947678" w14:textId="77777777" w:rsidR="00D42281" w:rsidRPr="008708D7" w:rsidRDefault="00D42281" w:rsidP="00D42281">
      <w:pPr>
        <w:tabs>
          <w:tab w:val="left" w:pos="6330"/>
        </w:tabs>
        <w:spacing w:line="252" w:lineRule="auto"/>
        <w:rPr>
          <w:rFonts w:ascii="Times New Roman" w:eastAsia="Calibri" w:hAnsi="Times New Roman" w:cs="Times New Roman"/>
        </w:rPr>
      </w:pPr>
    </w:p>
    <w:p w14:paraId="0391B16A" w14:textId="77777777" w:rsidR="00D42281" w:rsidRPr="008708D7" w:rsidRDefault="00D42281" w:rsidP="00D42281">
      <w:pPr>
        <w:spacing w:line="252" w:lineRule="auto"/>
        <w:rPr>
          <w:rFonts w:ascii="Times New Roman" w:eastAsia="Calibri" w:hAnsi="Times New Roman" w:cs="Times New Roman"/>
        </w:rPr>
      </w:pPr>
    </w:p>
    <w:p w14:paraId="074FDE7E" w14:textId="77777777" w:rsidR="00D42281" w:rsidRPr="008708D7" w:rsidRDefault="00D42281" w:rsidP="00D42281">
      <w:pPr>
        <w:spacing w:line="252" w:lineRule="auto"/>
        <w:rPr>
          <w:rFonts w:ascii="Times New Roman" w:eastAsia="Calibri" w:hAnsi="Times New Roman" w:cs="Times New Roman"/>
        </w:rPr>
      </w:pPr>
    </w:p>
    <w:p w14:paraId="1E1736FB" w14:textId="77777777" w:rsidR="00D42281" w:rsidRPr="008708D7" w:rsidRDefault="00D42281" w:rsidP="00D42281">
      <w:pPr>
        <w:spacing w:line="252" w:lineRule="auto"/>
        <w:rPr>
          <w:rFonts w:ascii="Times New Roman" w:eastAsia="Calibri" w:hAnsi="Times New Roman" w:cs="Times New Roman"/>
        </w:rPr>
      </w:pPr>
    </w:p>
    <w:p w14:paraId="7BA4FF4A" w14:textId="77777777" w:rsidR="00D42281" w:rsidRPr="008708D7" w:rsidRDefault="00D42281" w:rsidP="00D42281">
      <w:pPr>
        <w:spacing w:line="252" w:lineRule="auto"/>
        <w:rPr>
          <w:rFonts w:ascii="Times New Roman" w:eastAsia="Calibri" w:hAnsi="Times New Roman" w:cs="Times New Roman"/>
        </w:rPr>
      </w:pPr>
    </w:p>
    <w:p w14:paraId="03E2BE5C" w14:textId="77777777" w:rsidR="00D42281" w:rsidRPr="008708D7" w:rsidRDefault="00D42281" w:rsidP="00D42281">
      <w:pPr>
        <w:spacing w:line="252" w:lineRule="auto"/>
        <w:rPr>
          <w:rFonts w:ascii="Times New Roman" w:eastAsia="Calibri" w:hAnsi="Times New Roman" w:cs="Times New Roman"/>
        </w:rPr>
      </w:pPr>
    </w:p>
    <w:p w14:paraId="2CAD884B" w14:textId="77777777" w:rsidR="00D42281" w:rsidRPr="008708D7" w:rsidRDefault="00D42281" w:rsidP="00D42281">
      <w:pPr>
        <w:spacing w:line="252" w:lineRule="auto"/>
        <w:rPr>
          <w:rFonts w:ascii="Times New Roman" w:eastAsia="Calibri" w:hAnsi="Times New Roman" w:cs="Times New Roman"/>
        </w:rPr>
      </w:pPr>
    </w:p>
    <w:p w14:paraId="185279EB" w14:textId="77777777" w:rsidR="00D42281" w:rsidRPr="008708D7" w:rsidRDefault="00D42281" w:rsidP="00D42281">
      <w:pPr>
        <w:spacing w:line="252" w:lineRule="auto"/>
        <w:rPr>
          <w:rFonts w:ascii="Times New Roman" w:eastAsia="Calibri" w:hAnsi="Times New Roman" w:cs="Times New Roman"/>
        </w:rPr>
      </w:pPr>
    </w:p>
    <w:p w14:paraId="2F1BE997" w14:textId="77777777" w:rsidR="00D42281" w:rsidRPr="008708D7" w:rsidRDefault="00D42281" w:rsidP="00D42281">
      <w:pPr>
        <w:spacing w:line="252" w:lineRule="auto"/>
        <w:rPr>
          <w:rFonts w:ascii="Times New Roman" w:eastAsia="Calibri" w:hAnsi="Times New Roman" w:cs="Times New Roman"/>
        </w:rPr>
      </w:pPr>
    </w:p>
    <w:p w14:paraId="5CDD08B1" w14:textId="77777777" w:rsidR="00D42281" w:rsidRPr="008708D7" w:rsidRDefault="00D42281" w:rsidP="00D42281">
      <w:pPr>
        <w:spacing w:line="252" w:lineRule="auto"/>
        <w:rPr>
          <w:rFonts w:ascii="Times New Roman" w:eastAsia="Calibri" w:hAnsi="Times New Roman" w:cs="Times New Roman"/>
        </w:rPr>
      </w:pPr>
    </w:p>
    <w:p w14:paraId="26A3490A" w14:textId="77777777" w:rsidR="00D42281" w:rsidRPr="008708D7" w:rsidRDefault="00D42281" w:rsidP="00D42281">
      <w:pPr>
        <w:spacing w:line="252" w:lineRule="auto"/>
        <w:rPr>
          <w:rFonts w:ascii="Times New Roman" w:eastAsia="Calibri" w:hAnsi="Times New Roman" w:cs="Times New Roman"/>
        </w:rPr>
      </w:pPr>
    </w:p>
    <w:p w14:paraId="6135DD32" w14:textId="77777777" w:rsidR="00D42281" w:rsidRPr="008708D7" w:rsidRDefault="00D42281" w:rsidP="00D42281">
      <w:pPr>
        <w:spacing w:line="252" w:lineRule="auto"/>
        <w:rPr>
          <w:rFonts w:ascii="Times New Roman" w:eastAsia="Calibri" w:hAnsi="Times New Roman" w:cs="Times New Roman"/>
        </w:rPr>
      </w:pPr>
    </w:p>
    <w:p w14:paraId="6A73BBD3" w14:textId="77777777" w:rsidR="00D42281" w:rsidRPr="008708D7" w:rsidRDefault="00D42281" w:rsidP="00D42281">
      <w:pPr>
        <w:spacing w:line="252" w:lineRule="auto"/>
        <w:rPr>
          <w:rFonts w:ascii="Times New Roman" w:eastAsia="Calibri" w:hAnsi="Times New Roman" w:cs="Times New Roman"/>
        </w:rPr>
      </w:pPr>
    </w:p>
    <w:p w14:paraId="74F986BC" w14:textId="77777777" w:rsidR="00D42281" w:rsidRPr="008708D7" w:rsidRDefault="00D42281" w:rsidP="00D42281">
      <w:pPr>
        <w:spacing w:line="252" w:lineRule="auto"/>
        <w:rPr>
          <w:rFonts w:ascii="Times New Roman" w:eastAsia="Calibri" w:hAnsi="Times New Roman" w:cs="Times New Roman"/>
        </w:rPr>
      </w:pPr>
    </w:p>
    <w:p w14:paraId="23B2C885" w14:textId="77777777" w:rsidR="00D42281" w:rsidRPr="008708D7" w:rsidRDefault="00D42281" w:rsidP="00D42281">
      <w:pPr>
        <w:spacing w:line="252" w:lineRule="auto"/>
        <w:rPr>
          <w:rFonts w:ascii="Times New Roman" w:eastAsia="Calibri" w:hAnsi="Times New Roman" w:cs="Times New Roman"/>
        </w:rPr>
      </w:pPr>
    </w:p>
    <w:p w14:paraId="1CC3514A" w14:textId="77777777" w:rsidR="00D42281" w:rsidRPr="008708D7" w:rsidRDefault="00D42281" w:rsidP="00D42281">
      <w:pPr>
        <w:spacing w:line="252" w:lineRule="auto"/>
        <w:rPr>
          <w:rFonts w:ascii="Times New Roman" w:eastAsia="Calibri" w:hAnsi="Times New Roman" w:cs="Times New Roman"/>
        </w:rPr>
      </w:pPr>
    </w:p>
    <w:p w14:paraId="2A1AA9BF" w14:textId="77777777" w:rsidR="001D11C0" w:rsidRPr="008708D7" w:rsidRDefault="001D11C0" w:rsidP="00D42281">
      <w:pPr>
        <w:spacing w:line="252" w:lineRule="auto"/>
        <w:rPr>
          <w:rFonts w:ascii="Times New Roman" w:eastAsia="Calibri" w:hAnsi="Times New Roman" w:cs="Times New Roman"/>
        </w:rPr>
        <w:sectPr w:rsidR="001D11C0" w:rsidRPr="008708D7" w:rsidSect="001D11C0">
          <w:pgSz w:w="16838" w:h="11906" w:orient="landscape"/>
          <w:pgMar w:top="1418" w:right="1418" w:bottom="1418" w:left="1418" w:header="709" w:footer="709" w:gutter="0"/>
          <w:cols w:space="708"/>
          <w:docGrid w:linePitch="299"/>
        </w:sectPr>
      </w:pPr>
    </w:p>
    <w:p w14:paraId="6719A157" w14:textId="77777777" w:rsidR="007E4BD3" w:rsidRPr="008708D7" w:rsidRDefault="007E4BD3" w:rsidP="007E4BD3">
      <w:pPr>
        <w:spacing w:after="0" w:line="240" w:lineRule="auto"/>
        <w:jc w:val="both"/>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b/>
          <w:sz w:val="24"/>
          <w:szCs w:val="24"/>
          <w:lang w:eastAsia="hu-HU"/>
        </w:rPr>
        <w:lastRenderedPageBreak/>
        <w:t>2024.01.01-2024.12.31. közötti időszakban kilépett dolgozók száma</w:t>
      </w:r>
    </w:p>
    <w:p w14:paraId="5D4F6191" w14:textId="77777777" w:rsidR="007E4BD3" w:rsidRPr="008708D7" w:rsidRDefault="007E4BD3" w:rsidP="007E4BD3">
      <w:pPr>
        <w:spacing w:after="0" w:line="240" w:lineRule="auto"/>
        <w:jc w:val="both"/>
        <w:rPr>
          <w:rFonts w:ascii="Times New Roman" w:eastAsia="Times New Roman" w:hAnsi="Times New Roman" w:cs="Times New Roman"/>
          <w:b/>
          <w:sz w:val="24"/>
          <w:szCs w:val="24"/>
          <w:lang w:eastAsia="hu-HU"/>
        </w:rPr>
      </w:pPr>
    </w:p>
    <w:p w14:paraId="495EE525" w14:textId="19E4869D" w:rsidR="007E4BD3" w:rsidRPr="008708D7" w:rsidRDefault="007E4BD3" w:rsidP="007E4BD3">
      <w:pPr>
        <w:spacing w:after="200" w:line="240" w:lineRule="auto"/>
        <w:rPr>
          <w:rFonts w:ascii="Times New Roman" w:eastAsia="Times New Roman" w:hAnsi="Times New Roman" w:cs="Times New Roman"/>
          <w:b/>
          <w:i/>
          <w:iCs/>
          <w:color w:val="44546A"/>
          <w:sz w:val="24"/>
          <w:szCs w:val="24"/>
          <w:lang w:eastAsia="hu-HU"/>
        </w:rPr>
      </w:pPr>
      <w:r w:rsidRPr="008708D7">
        <w:rPr>
          <w:rFonts w:ascii="Times New Roman" w:eastAsia="Times New Roman" w:hAnsi="Times New Roman" w:cs="Times New Roman"/>
          <w:b/>
          <w:i/>
          <w:iCs/>
          <w:color w:val="44546A"/>
          <w:sz w:val="24"/>
          <w:szCs w:val="24"/>
          <w:lang w:eastAsia="hu-HU"/>
        </w:rPr>
        <w:fldChar w:fldCharType="begin"/>
      </w:r>
      <w:r w:rsidRPr="008708D7">
        <w:rPr>
          <w:rFonts w:ascii="Times New Roman" w:eastAsia="Times New Roman" w:hAnsi="Times New Roman" w:cs="Times New Roman"/>
          <w:b/>
          <w:i/>
          <w:iCs/>
          <w:color w:val="44546A"/>
          <w:sz w:val="24"/>
          <w:szCs w:val="24"/>
          <w:lang w:eastAsia="hu-HU"/>
        </w:rPr>
        <w:instrText xml:space="preserve"> SEQ táblázat \* ARABIC </w:instrText>
      </w:r>
      <w:r w:rsidRPr="008708D7">
        <w:rPr>
          <w:rFonts w:ascii="Times New Roman" w:eastAsia="Times New Roman" w:hAnsi="Times New Roman" w:cs="Times New Roman"/>
          <w:b/>
          <w:i/>
          <w:iCs/>
          <w:color w:val="44546A"/>
          <w:sz w:val="24"/>
          <w:szCs w:val="24"/>
          <w:lang w:eastAsia="hu-HU"/>
        </w:rPr>
        <w:fldChar w:fldCharType="separate"/>
      </w:r>
      <w:bookmarkStart w:id="29" w:name="_Toc188605173"/>
      <w:bookmarkStart w:id="30" w:name="_Toc189047912"/>
      <w:r w:rsidR="008924DE">
        <w:rPr>
          <w:rFonts w:ascii="Times New Roman" w:eastAsia="Times New Roman" w:hAnsi="Times New Roman" w:cs="Times New Roman"/>
          <w:b/>
          <w:i/>
          <w:iCs/>
          <w:noProof/>
          <w:color w:val="44546A"/>
          <w:sz w:val="24"/>
          <w:szCs w:val="24"/>
          <w:lang w:eastAsia="hu-HU"/>
        </w:rPr>
        <w:t>8</w:t>
      </w:r>
      <w:r w:rsidRPr="008708D7">
        <w:rPr>
          <w:rFonts w:ascii="Times New Roman" w:eastAsia="Aptos" w:hAnsi="Times New Roman" w:cs="Times New Roman"/>
          <w:kern w:val="2"/>
          <w14:ligatures w14:val="standardContextual"/>
        </w:rPr>
        <w:fldChar w:fldCharType="end"/>
      </w:r>
      <w:r w:rsidRPr="008708D7">
        <w:rPr>
          <w:rFonts w:ascii="Times New Roman" w:eastAsia="Calibri" w:hAnsi="Times New Roman" w:cs="Times New Roman"/>
          <w:i/>
          <w:iCs/>
          <w:color w:val="44546A"/>
          <w:sz w:val="18"/>
          <w:szCs w:val="18"/>
        </w:rPr>
        <w:t>. táblázat 2024-ben kilépett dolgozók száma, kilépés okai</w:t>
      </w:r>
      <w:bookmarkEnd w:id="29"/>
      <w:bookmarkEnd w:id="30"/>
    </w:p>
    <w:tbl>
      <w:tblPr>
        <w:tblpPr w:leftFromText="141" w:rightFromText="141" w:bottomFromText="160" w:vertAnchor="text" w:horzAnchor="margin" w:tblpXSpec="center" w:tblpY="138"/>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135"/>
        <w:gridCol w:w="1445"/>
        <w:gridCol w:w="1418"/>
        <w:gridCol w:w="1534"/>
        <w:gridCol w:w="1277"/>
        <w:gridCol w:w="1560"/>
      </w:tblGrid>
      <w:tr w:rsidR="007E4BD3" w:rsidRPr="008708D7" w14:paraId="0C7FC42D" w14:textId="77777777" w:rsidTr="00667711">
        <w:trPr>
          <w:cantSplit/>
          <w:trHeight w:val="1687"/>
        </w:trPr>
        <w:tc>
          <w:tcPr>
            <w:tcW w:w="1951" w:type="dxa"/>
            <w:tcBorders>
              <w:top w:val="single" w:sz="4" w:space="0" w:color="auto"/>
              <w:left w:val="single" w:sz="4" w:space="0" w:color="auto"/>
              <w:bottom w:val="single" w:sz="4" w:space="0" w:color="auto"/>
              <w:right w:val="single" w:sz="4" w:space="0" w:color="auto"/>
            </w:tcBorders>
            <w:shd w:val="clear" w:color="auto" w:fill="92D050"/>
            <w:noWrap/>
          </w:tcPr>
          <w:p w14:paraId="5889A4BE" w14:textId="77777777" w:rsidR="007E4BD3" w:rsidRPr="008708D7" w:rsidRDefault="007E4BD3" w:rsidP="007E4BD3">
            <w:pPr>
              <w:spacing w:after="0" w:line="252" w:lineRule="auto"/>
              <w:jc w:val="center"/>
              <w:rPr>
                <w:rFonts w:ascii="Times New Roman" w:eastAsia="Times New Roman" w:hAnsi="Times New Roman" w:cs="Times New Roman"/>
                <w:b/>
                <w:bCs/>
                <w:sz w:val="24"/>
                <w:szCs w:val="24"/>
              </w:rPr>
            </w:pPr>
          </w:p>
          <w:p w14:paraId="3381E0DF" w14:textId="77777777" w:rsidR="007E4BD3" w:rsidRPr="008708D7" w:rsidRDefault="007E4BD3" w:rsidP="007E4BD3">
            <w:pPr>
              <w:spacing w:after="0" w:line="252" w:lineRule="auto"/>
              <w:jc w:val="center"/>
              <w:rPr>
                <w:rFonts w:ascii="Times New Roman" w:eastAsia="Times New Roman" w:hAnsi="Times New Roman" w:cs="Times New Roman"/>
                <w:b/>
                <w:bCs/>
                <w:sz w:val="24"/>
                <w:szCs w:val="24"/>
              </w:rPr>
            </w:pPr>
          </w:p>
          <w:p w14:paraId="189C884E" w14:textId="77777777" w:rsidR="007E4BD3" w:rsidRPr="008708D7" w:rsidRDefault="007E4BD3" w:rsidP="007E4BD3">
            <w:pPr>
              <w:spacing w:after="0" w:line="252" w:lineRule="auto"/>
              <w:jc w:val="center"/>
              <w:rPr>
                <w:rFonts w:ascii="Times New Roman" w:eastAsia="Times New Roman" w:hAnsi="Times New Roman" w:cs="Times New Roman"/>
                <w:b/>
                <w:bCs/>
                <w:sz w:val="24"/>
                <w:szCs w:val="24"/>
              </w:rPr>
            </w:pPr>
          </w:p>
          <w:p w14:paraId="4825E224" w14:textId="77777777" w:rsidR="007E4BD3" w:rsidRPr="008708D7" w:rsidRDefault="007E4BD3" w:rsidP="007E4BD3">
            <w:pPr>
              <w:spacing w:after="0" w:line="252" w:lineRule="auto"/>
              <w:jc w:val="center"/>
              <w:rPr>
                <w:rFonts w:ascii="Times New Roman" w:eastAsia="Times New Roman" w:hAnsi="Times New Roman" w:cs="Times New Roman"/>
                <w:b/>
                <w:bCs/>
                <w:sz w:val="24"/>
                <w:szCs w:val="24"/>
              </w:rPr>
            </w:pPr>
          </w:p>
          <w:p w14:paraId="706155B1" w14:textId="77777777" w:rsidR="007E4BD3" w:rsidRPr="008708D7" w:rsidRDefault="007E4BD3" w:rsidP="007E4BD3">
            <w:pPr>
              <w:spacing w:after="0" w:line="252" w:lineRule="auto"/>
              <w:jc w:val="center"/>
              <w:rPr>
                <w:rFonts w:ascii="Times New Roman" w:eastAsia="Times New Roman" w:hAnsi="Times New Roman" w:cs="Times New Roman"/>
                <w:b/>
                <w:bCs/>
                <w:sz w:val="24"/>
                <w:szCs w:val="24"/>
              </w:rPr>
            </w:pPr>
            <w:r w:rsidRPr="008708D7">
              <w:rPr>
                <w:rFonts w:ascii="Times New Roman" w:eastAsia="Times New Roman" w:hAnsi="Times New Roman" w:cs="Times New Roman"/>
                <w:b/>
                <w:bCs/>
                <w:sz w:val="24"/>
                <w:szCs w:val="24"/>
              </w:rPr>
              <w:t>Megszűnés</w:t>
            </w:r>
          </w:p>
        </w:tc>
        <w:tc>
          <w:tcPr>
            <w:tcW w:w="1135" w:type="dxa"/>
            <w:tcBorders>
              <w:top w:val="single" w:sz="4" w:space="0" w:color="auto"/>
              <w:left w:val="single" w:sz="4" w:space="0" w:color="auto"/>
              <w:bottom w:val="single" w:sz="4" w:space="0" w:color="auto"/>
              <w:right w:val="single" w:sz="4" w:space="0" w:color="auto"/>
            </w:tcBorders>
            <w:shd w:val="clear" w:color="auto" w:fill="92D050"/>
            <w:noWrap/>
            <w:textDirection w:val="btLr"/>
          </w:tcPr>
          <w:p w14:paraId="6121669A" w14:textId="77777777" w:rsidR="007E4BD3" w:rsidRPr="008708D7" w:rsidRDefault="007E4BD3" w:rsidP="007E4BD3">
            <w:pPr>
              <w:spacing w:after="0" w:line="252" w:lineRule="auto"/>
              <w:ind w:left="113" w:right="113"/>
              <w:jc w:val="center"/>
              <w:rPr>
                <w:rFonts w:ascii="Times New Roman" w:eastAsia="Times New Roman" w:hAnsi="Times New Roman" w:cs="Times New Roman"/>
                <w:b/>
                <w:bCs/>
                <w:sz w:val="16"/>
                <w:szCs w:val="16"/>
              </w:rPr>
            </w:pPr>
          </w:p>
          <w:p w14:paraId="596A1329" w14:textId="77777777" w:rsidR="007E4BD3" w:rsidRPr="008708D7" w:rsidRDefault="007E4BD3" w:rsidP="007E4BD3">
            <w:pPr>
              <w:spacing w:after="0" w:line="252" w:lineRule="auto"/>
              <w:ind w:left="113" w:right="113"/>
              <w:jc w:val="center"/>
              <w:rPr>
                <w:rFonts w:ascii="Times New Roman" w:eastAsia="Times New Roman" w:hAnsi="Times New Roman" w:cs="Times New Roman"/>
                <w:b/>
                <w:bCs/>
                <w:sz w:val="16"/>
                <w:szCs w:val="16"/>
              </w:rPr>
            </w:pPr>
          </w:p>
          <w:p w14:paraId="556DF757" w14:textId="77777777" w:rsidR="007E4BD3" w:rsidRPr="008708D7" w:rsidRDefault="007E4BD3" w:rsidP="007E4BD3">
            <w:pPr>
              <w:spacing w:after="0" w:line="252" w:lineRule="auto"/>
              <w:ind w:left="113" w:right="113"/>
              <w:rPr>
                <w:rFonts w:ascii="Times New Roman" w:eastAsia="Times New Roman" w:hAnsi="Times New Roman" w:cs="Times New Roman"/>
                <w:b/>
                <w:bCs/>
                <w:sz w:val="16"/>
                <w:szCs w:val="16"/>
              </w:rPr>
            </w:pPr>
            <w:r w:rsidRPr="008708D7">
              <w:rPr>
                <w:rFonts w:ascii="Times New Roman" w:eastAsia="Times New Roman" w:hAnsi="Times New Roman" w:cs="Times New Roman"/>
                <w:b/>
                <w:bCs/>
                <w:sz w:val="16"/>
                <w:szCs w:val="16"/>
              </w:rPr>
              <w:t>Munkavállaló</w:t>
            </w:r>
          </w:p>
        </w:tc>
        <w:tc>
          <w:tcPr>
            <w:tcW w:w="1445" w:type="dxa"/>
            <w:tcBorders>
              <w:top w:val="single" w:sz="4" w:space="0" w:color="auto"/>
              <w:left w:val="single" w:sz="4" w:space="0" w:color="auto"/>
              <w:bottom w:val="single" w:sz="4" w:space="0" w:color="auto"/>
              <w:right w:val="single" w:sz="4" w:space="0" w:color="auto"/>
            </w:tcBorders>
            <w:shd w:val="clear" w:color="auto" w:fill="92D050"/>
            <w:textDirection w:val="btLr"/>
          </w:tcPr>
          <w:p w14:paraId="76B6B093" w14:textId="77777777" w:rsidR="007E4BD3" w:rsidRPr="008708D7" w:rsidRDefault="007E4BD3" w:rsidP="007E4BD3">
            <w:pPr>
              <w:spacing w:after="0" w:line="252" w:lineRule="auto"/>
              <w:ind w:left="113" w:right="113"/>
              <w:jc w:val="center"/>
              <w:rPr>
                <w:rFonts w:ascii="Times New Roman" w:eastAsia="Times New Roman" w:hAnsi="Times New Roman" w:cs="Times New Roman"/>
                <w:b/>
                <w:bCs/>
                <w:sz w:val="16"/>
                <w:szCs w:val="16"/>
              </w:rPr>
            </w:pPr>
          </w:p>
          <w:p w14:paraId="59A0EDCA" w14:textId="77777777" w:rsidR="007E4BD3" w:rsidRPr="008708D7" w:rsidRDefault="007E4BD3" w:rsidP="007E4BD3">
            <w:pPr>
              <w:spacing w:after="0" w:line="252" w:lineRule="auto"/>
              <w:ind w:left="113" w:right="113"/>
              <w:jc w:val="center"/>
              <w:rPr>
                <w:rFonts w:ascii="Times New Roman" w:eastAsia="Times New Roman" w:hAnsi="Times New Roman" w:cs="Times New Roman"/>
                <w:b/>
                <w:bCs/>
                <w:sz w:val="16"/>
                <w:szCs w:val="16"/>
              </w:rPr>
            </w:pPr>
          </w:p>
          <w:p w14:paraId="0DCF37ED" w14:textId="77777777" w:rsidR="007E4BD3" w:rsidRPr="008708D7" w:rsidRDefault="007E4BD3" w:rsidP="007E4BD3">
            <w:pPr>
              <w:spacing w:after="0" w:line="252" w:lineRule="auto"/>
              <w:ind w:left="113" w:right="113"/>
              <w:jc w:val="center"/>
              <w:rPr>
                <w:rFonts w:ascii="Times New Roman" w:eastAsia="Times New Roman" w:hAnsi="Times New Roman" w:cs="Times New Roman"/>
                <w:b/>
                <w:bCs/>
                <w:sz w:val="16"/>
                <w:szCs w:val="16"/>
              </w:rPr>
            </w:pPr>
            <w:r w:rsidRPr="008708D7">
              <w:rPr>
                <w:rFonts w:ascii="Times New Roman" w:eastAsia="Times New Roman" w:hAnsi="Times New Roman" w:cs="Times New Roman"/>
                <w:b/>
                <w:bCs/>
                <w:sz w:val="16"/>
                <w:szCs w:val="16"/>
              </w:rPr>
              <w:t>Nyári Diákmunka program</w:t>
            </w:r>
          </w:p>
        </w:tc>
        <w:tc>
          <w:tcPr>
            <w:tcW w:w="1418" w:type="dxa"/>
            <w:tcBorders>
              <w:top w:val="single" w:sz="4" w:space="0" w:color="auto"/>
              <w:left w:val="single" w:sz="4" w:space="0" w:color="auto"/>
              <w:bottom w:val="single" w:sz="4" w:space="0" w:color="auto"/>
              <w:right w:val="single" w:sz="4" w:space="0" w:color="auto"/>
            </w:tcBorders>
            <w:shd w:val="clear" w:color="auto" w:fill="92D050"/>
            <w:textDirection w:val="btLr"/>
          </w:tcPr>
          <w:p w14:paraId="61A134E5" w14:textId="77777777" w:rsidR="007E4BD3" w:rsidRPr="008708D7" w:rsidRDefault="007E4BD3" w:rsidP="007E4BD3">
            <w:pPr>
              <w:spacing w:after="0" w:line="252" w:lineRule="auto"/>
              <w:ind w:left="113" w:right="113"/>
              <w:jc w:val="center"/>
              <w:rPr>
                <w:rFonts w:ascii="Times New Roman" w:eastAsia="Times New Roman" w:hAnsi="Times New Roman" w:cs="Times New Roman"/>
                <w:b/>
                <w:bCs/>
                <w:sz w:val="16"/>
                <w:szCs w:val="16"/>
              </w:rPr>
            </w:pPr>
          </w:p>
          <w:p w14:paraId="00771F12" w14:textId="77777777" w:rsidR="007E4BD3" w:rsidRPr="008708D7" w:rsidRDefault="007E4BD3" w:rsidP="007E4BD3">
            <w:pPr>
              <w:spacing w:after="0" w:line="252" w:lineRule="auto"/>
              <w:ind w:left="113" w:right="113"/>
              <w:jc w:val="center"/>
              <w:rPr>
                <w:rFonts w:ascii="Times New Roman" w:eastAsia="Times New Roman" w:hAnsi="Times New Roman" w:cs="Times New Roman"/>
                <w:b/>
                <w:bCs/>
                <w:sz w:val="16"/>
                <w:szCs w:val="16"/>
              </w:rPr>
            </w:pPr>
          </w:p>
          <w:p w14:paraId="74EF9BE6" w14:textId="77777777" w:rsidR="007E4BD3" w:rsidRPr="008708D7" w:rsidRDefault="007E4BD3" w:rsidP="007E4BD3">
            <w:pPr>
              <w:spacing w:after="0" w:line="252" w:lineRule="auto"/>
              <w:ind w:left="113" w:right="113"/>
              <w:jc w:val="center"/>
              <w:rPr>
                <w:rFonts w:ascii="Times New Roman" w:eastAsia="Times New Roman" w:hAnsi="Times New Roman" w:cs="Times New Roman"/>
                <w:b/>
                <w:bCs/>
                <w:sz w:val="16"/>
                <w:szCs w:val="16"/>
              </w:rPr>
            </w:pPr>
            <w:r w:rsidRPr="008708D7">
              <w:rPr>
                <w:rFonts w:ascii="Times New Roman" w:eastAsia="Times New Roman" w:hAnsi="Times New Roman" w:cs="Times New Roman"/>
                <w:b/>
                <w:bCs/>
                <w:sz w:val="16"/>
                <w:szCs w:val="16"/>
              </w:rPr>
              <w:t>Gyakorlati képzésen részvevők</w:t>
            </w:r>
          </w:p>
        </w:tc>
        <w:tc>
          <w:tcPr>
            <w:tcW w:w="1534" w:type="dxa"/>
            <w:tcBorders>
              <w:top w:val="single" w:sz="4" w:space="0" w:color="auto"/>
              <w:left w:val="single" w:sz="4" w:space="0" w:color="auto"/>
              <w:bottom w:val="single" w:sz="4" w:space="0" w:color="auto"/>
              <w:right w:val="single" w:sz="4" w:space="0" w:color="auto"/>
            </w:tcBorders>
            <w:shd w:val="clear" w:color="auto" w:fill="92D050"/>
            <w:textDirection w:val="btLr"/>
            <w:hideMark/>
          </w:tcPr>
          <w:p w14:paraId="273CC6C3" w14:textId="77777777" w:rsidR="007E4BD3" w:rsidRPr="008708D7" w:rsidRDefault="007E4BD3" w:rsidP="007E4BD3">
            <w:pPr>
              <w:spacing w:after="0" w:line="252" w:lineRule="auto"/>
              <w:ind w:left="113" w:right="113"/>
              <w:jc w:val="center"/>
              <w:rPr>
                <w:rFonts w:ascii="Times New Roman" w:eastAsia="Times New Roman" w:hAnsi="Times New Roman" w:cs="Times New Roman"/>
                <w:b/>
                <w:bCs/>
                <w:sz w:val="16"/>
                <w:szCs w:val="16"/>
              </w:rPr>
            </w:pPr>
          </w:p>
          <w:p w14:paraId="61A1DDC3" w14:textId="77777777" w:rsidR="007E4BD3" w:rsidRPr="008708D7" w:rsidRDefault="007E4BD3" w:rsidP="007E4BD3">
            <w:pPr>
              <w:spacing w:after="0" w:line="252" w:lineRule="auto"/>
              <w:ind w:left="113" w:right="113"/>
              <w:jc w:val="center"/>
              <w:rPr>
                <w:rFonts w:ascii="Times New Roman" w:eastAsia="Times New Roman" w:hAnsi="Times New Roman" w:cs="Times New Roman"/>
                <w:b/>
                <w:bCs/>
                <w:sz w:val="16"/>
                <w:szCs w:val="16"/>
              </w:rPr>
            </w:pPr>
            <w:r w:rsidRPr="008708D7">
              <w:rPr>
                <w:rFonts w:ascii="Times New Roman" w:eastAsia="Times New Roman" w:hAnsi="Times New Roman" w:cs="Times New Roman"/>
                <w:b/>
                <w:bCs/>
                <w:sz w:val="16"/>
                <w:szCs w:val="16"/>
              </w:rPr>
              <w:t>Szakképzési munkaszerződéssel foglalkoztatott</w:t>
            </w:r>
          </w:p>
        </w:tc>
        <w:tc>
          <w:tcPr>
            <w:tcW w:w="1277" w:type="dxa"/>
            <w:tcBorders>
              <w:top w:val="single" w:sz="4" w:space="0" w:color="auto"/>
              <w:left w:val="single" w:sz="4" w:space="0" w:color="auto"/>
              <w:bottom w:val="single" w:sz="4" w:space="0" w:color="auto"/>
              <w:right w:val="single" w:sz="4" w:space="0" w:color="auto"/>
            </w:tcBorders>
            <w:shd w:val="clear" w:color="auto" w:fill="92D050"/>
            <w:noWrap/>
            <w:textDirection w:val="btLr"/>
          </w:tcPr>
          <w:p w14:paraId="19C56127" w14:textId="77777777" w:rsidR="007E4BD3" w:rsidRPr="008708D7" w:rsidRDefault="007E4BD3" w:rsidP="007E4BD3">
            <w:pPr>
              <w:spacing w:after="0" w:line="252" w:lineRule="auto"/>
              <w:ind w:left="113" w:right="113"/>
              <w:jc w:val="center"/>
              <w:rPr>
                <w:rFonts w:ascii="Times New Roman" w:eastAsia="Times New Roman" w:hAnsi="Times New Roman" w:cs="Times New Roman"/>
                <w:b/>
                <w:bCs/>
                <w:sz w:val="16"/>
                <w:szCs w:val="16"/>
              </w:rPr>
            </w:pPr>
          </w:p>
          <w:p w14:paraId="442CCA71" w14:textId="77777777" w:rsidR="007E4BD3" w:rsidRPr="008708D7" w:rsidRDefault="007E4BD3" w:rsidP="007E4BD3">
            <w:pPr>
              <w:spacing w:after="0" w:line="252" w:lineRule="auto"/>
              <w:ind w:left="113" w:right="113"/>
              <w:jc w:val="center"/>
              <w:rPr>
                <w:rFonts w:ascii="Times New Roman" w:eastAsia="Times New Roman" w:hAnsi="Times New Roman" w:cs="Times New Roman"/>
                <w:b/>
                <w:bCs/>
                <w:sz w:val="16"/>
                <w:szCs w:val="16"/>
              </w:rPr>
            </w:pPr>
          </w:p>
          <w:p w14:paraId="055F3083" w14:textId="77777777" w:rsidR="007E4BD3" w:rsidRPr="008708D7" w:rsidRDefault="007E4BD3" w:rsidP="007E4BD3">
            <w:pPr>
              <w:spacing w:after="0" w:line="252" w:lineRule="auto"/>
              <w:ind w:left="113" w:right="113"/>
              <w:jc w:val="center"/>
              <w:rPr>
                <w:rFonts w:ascii="Times New Roman" w:eastAsia="Times New Roman" w:hAnsi="Times New Roman" w:cs="Times New Roman"/>
                <w:b/>
                <w:bCs/>
                <w:sz w:val="16"/>
                <w:szCs w:val="16"/>
              </w:rPr>
            </w:pPr>
          </w:p>
          <w:p w14:paraId="2FD4D4CD" w14:textId="77777777" w:rsidR="007E4BD3" w:rsidRPr="008708D7" w:rsidRDefault="007E4BD3" w:rsidP="007E4BD3">
            <w:pPr>
              <w:spacing w:after="0" w:line="252" w:lineRule="auto"/>
              <w:ind w:left="113" w:right="113"/>
              <w:jc w:val="center"/>
              <w:rPr>
                <w:rFonts w:ascii="Times New Roman" w:eastAsia="Times New Roman" w:hAnsi="Times New Roman" w:cs="Times New Roman"/>
                <w:b/>
                <w:bCs/>
                <w:sz w:val="16"/>
                <w:szCs w:val="16"/>
              </w:rPr>
            </w:pPr>
            <w:r w:rsidRPr="008708D7">
              <w:rPr>
                <w:rFonts w:ascii="Times New Roman" w:eastAsia="Times New Roman" w:hAnsi="Times New Roman" w:cs="Times New Roman"/>
                <w:b/>
                <w:bCs/>
                <w:sz w:val="16"/>
                <w:szCs w:val="16"/>
              </w:rPr>
              <w:t>Közfoglalkoztatott</w:t>
            </w:r>
          </w:p>
        </w:tc>
        <w:tc>
          <w:tcPr>
            <w:tcW w:w="1560" w:type="dxa"/>
            <w:tcBorders>
              <w:top w:val="single" w:sz="4" w:space="0" w:color="auto"/>
              <w:left w:val="single" w:sz="4" w:space="0" w:color="auto"/>
              <w:bottom w:val="single" w:sz="4" w:space="0" w:color="auto"/>
              <w:right w:val="single" w:sz="4" w:space="0" w:color="auto"/>
            </w:tcBorders>
            <w:shd w:val="clear" w:color="auto" w:fill="92D050"/>
            <w:noWrap/>
            <w:textDirection w:val="btLr"/>
          </w:tcPr>
          <w:p w14:paraId="12F493B1" w14:textId="77777777" w:rsidR="007E4BD3" w:rsidRPr="008708D7" w:rsidRDefault="007E4BD3" w:rsidP="007E4BD3">
            <w:pPr>
              <w:spacing w:after="0" w:line="252" w:lineRule="auto"/>
              <w:ind w:left="113" w:right="113"/>
              <w:jc w:val="center"/>
              <w:rPr>
                <w:rFonts w:ascii="Times New Roman" w:eastAsia="Times New Roman" w:hAnsi="Times New Roman" w:cs="Times New Roman"/>
                <w:b/>
                <w:bCs/>
                <w:sz w:val="16"/>
                <w:szCs w:val="16"/>
              </w:rPr>
            </w:pPr>
          </w:p>
          <w:p w14:paraId="4BD2B143" w14:textId="77777777" w:rsidR="007E4BD3" w:rsidRPr="008708D7" w:rsidRDefault="007E4BD3" w:rsidP="007E4BD3">
            <w:pPr>
              <w:spacing w:after="0" w:line="252" w:lineRule="auto"/>
              <w:ind w:left="113" w:right="113"/>
              <w:jc w:val="center"/>
              <w:rPr>
                <w:rFonts w:ascii="Times New Roman" w:eastAsia="Times New Roman" w:hAnsi="Times New Roman" w:cs="Times New Roman"/>
                <w:b/>
                <w:bCs/>
                <w:sz w:val="16"/>
                <w:szCs w:val="16"/>
              </w:rPr>
            </w:pPr>
          </w:p>
          <w:p w14:paraId="6CE72783" w14:textId="77777777" w:rsidR="007E4BD3" w:rsidRPr="008708D7" w:rsidRDefault="007E4BD3" w:rsidP="007E4BD3">
            <w:pPr>
              <w:spacing w:after="0" w:line="252" w:lineRule="auto"/>
              <w:ind w:left="113" w:right="113"/>
              <w:jc w:val="center"/>
              <w:rPr>
                <w:rFonts w:ascii="Times New Roman" w:eastAsia="Times New Roman" w:hAnsi="Times New Roman" w:cs="Times New Roman"/>
                <w:b/>
                <w:bCs/>
                <w:sz w:val="16"/>
                <w:szCs w:val="16"/>
              </w:rPr>
            </w:pPr>
          </w:p>
          <w:p w14:paraId="7AE3B410" w14:textId="77777777" w:rsidR="007E4BD3" w:rsidRPr="008708D7" w:rsidRDefault="007E4BD3" w:rsidP="007E4BD3">
            <w:pPr>
              <w:spacing w:after="0" w:line="252" w:lineRule="auto"/>
              <w:ind w:left="113" w:right="113"/>
              <w:jc w:val="center"/>
              <w:rPr>
                <w:rFonts w:ascii="Times New Roman" w:eastAsia="Times New Roman" w:hAnsi="Times New Roman" w:cs="Times New Roman"/>
                <w:b/>
                <w:bCs/>
              </w:rPr>
            </w:pPr>
            <w:r w:rsidRPr="008708D7">
              <w:rPr>
                <w:rFonts w:ascii="Times New Roman" w:eastAsia="Times New Roman" w:hAnsi="Times New Roman" w:cs="Times New Roman"/>
                <w:b/>
                <w:bCs/>
              </w:rPr>
              <w:t>Összesen:</w:t>
            </w:r>
          </w:p>
        </w:tc>
      </w:tr>
      <w:tr w:rsidR="007E4BD3" w:rsidRPr="008708D7" w14:paraId="63624D92" w14:textId="77777777" w:rsidTr="00A651D5">
        <w:trPr>
          <w:trHeight w:val="1005"/>
        </w:trPr>
        <w:tc>
          <w:tcPr>
            <w:tcW w:w="1951" w:type="dxa"/>
            <w:tcBorders>
              <w:top w:val="single" w:sz="4" w:space="0" w:color="auto"/>
              <w:left w:val="single" w:sz="4" w:space="0" w:color="auto"/>
              <w:bottom w:val="single" w:sz="4" w:space="0" w:color="auto"/>
              <w:right w:val="single" w:sz="4" w:space="0" w:color="auto"/>
            </w:tcBorders>
            <w:shd w:val="clear" w:color="auto" w:fill="92D050"/>
            <w:noWrap/>
          </w:tcPr>
          <w:p w14:paraId="1C95974A" w14:textId="77777777" w:rsidR="007E4BD3" w:rsidRPr="008708D7" w:rsidRDefault="007E4BD3" w:rsidP="007E4BD3">
            <w:pPr>
              <w:spacing w:after="0" w:line="252" w:lineRule="auto"/>
              <w:jc w:val="both"/>
              <w:rPr>
                <w:rFonts w:ascii="Times New Roman" w:eastAsia="Times New Roman" w:hAnsi="Times New Roman" w:cs="Times New Roman"/>
                <w:sz w:val="24"/>
                <w:szCs w:val="24"/>
              </w:rPr>
            </w:pPr>
          </w:p>
          <w:p w14:paraId="31D9BA6A" w14:textId="77777777" w:rsidR="007E4BD3" w:rsidRPr="008708D7" w:rsidRDefault="007E4BD3" w:rsidP="007E4BD3">
            <w:pPr>
              <w:spacing w:after="0" w:line="252"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Határozott idő lejárt</w:t>
            </w:r>
          </w:p>
        </w:tc>
        <w:tc>
          <w:tcPr>
            <w:tcW w:w="1135" w:type="dxa"/>
            <w:tcBorders>
              <w:top w:val="single" w:sz="4" w:space="0" w:color="auto"/>
              <w:left w:val="single" w:sz="4" w:space="0" w:color="auto"/>
              <w:bottom w:val="single" w:sz="4" w:space="0" w:color="auto"/>
              <w:right w:val="single" w:sz="4" w:space="0" w:color="auto"/>
            </w:tcBorders>
            <w:noWrap/>
            <w:vAlign w:val="bottom"/>
          </w:tcPr>
          <w:p w14:paraId="08D147C2" w14:textId="77777777" w:rsidR="007E4BD3" w:rsidRPr="008708D7" w:rsidRDefault="007E4BD3" w:rsidP="007E4BD3">
            <w:pPr>
              <w:spacing w:after="0" w:line="252" w:lineRule="auto"/>
              <w:jc w:val="center"/>
              <w:rPr>
                <w:rFonts w:ascii="Times New Roman" w:eastAsia="Times New Roman" w:hAnsi="Times New Roman" w:cs="Times New Roman"/>
                <w:bCs/>
                <w:sz w:val="24"/>
                <w:szCs w:val="24"/>
              </w:rPr>
            </w:pPr>
          </w:p>
          <w:p w14:paraId="5FBA8962" w14:textId="77777777" w:rsidR="007E4BD3" w:rsidRPr="008708D7" w:rsidRDefault="007E4BD3" w:rsidP="007E4BD3">
            <w:pPr>
              <w:spacing w:after="0" w:line="252" w:lineRule="auto"/>
              <w:jc w:val="center"/>
              <w:rPr>
                <w:rFonts w:ascii="Times New Roman" w:eastAsia="Times New Roman" w:hAnsi="Times New Roman" w:cs="Times New Roman"/>
                <w:bCs/>
                <w:sz w:val="24"/>
                <w:szCs w:val="24"/>
              </w:rPr>
            </w:pPr>
            <w:r w:rsidRPr="008708D7">
              <w:rPr>
                <w:rFonts w:ascii="Times New Roman" w:eastAsia="Times New Roman" w:hAnsi="Times New Roman" w:cs="Times New Roman"/>
                <w:bCs/>
                <w:sz w:val="24"/>
                <w:szCs w:val="24"/>
              </w:rPr>
              <w:t>3</w:t>
            </w:r>
          </w:p>
        </w:tc>
        <w:tc>
          <w:tcPr>
            <w:tcW w:w="1445" w:type="dxa"/>
            <w:tcBorders>
              <w:top w:val="single" w:sz="4" w:space="0" w:color="auto"/>
              <w:left w:val="single" w:sz="4" w:space="0" w:color="auto"/>
              <w:bottom w:val="single" w:sz="4" w:space="0" w:color="auto"/>
              <w:right w:val="single" w:sz="4" w:space="0" w:color="auto"/>
            </w:tcBorders>
            <w:shd w:val="clear" w:color="auto" w:fill="9CC2E5"/>
            <w:noWrap/>
            <w:vAlign w:val="bottom"/>
          </w:tcPr>
          <w:p w14:paraId="12355F61"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p w14:paraId="2498B97F"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5</w:t>
            </w:r>
          </w:p>
        </w:tc>
        <w:tc>
          <w:tcPr>
            <w:tcW w:w="1418" w:type="dxa"/>
            <w:tcBorders>
              <w:top w:val="single" w:sz="4" w:space="0" w:color="auto"/>
              <w:left w:val="single" w:sz="4" w:space="0" w:color="auto"/>
              <w:bottom w:val="single" w:sz="4" w:space="0" w:color="auto"/>
              <w:right w:val="single" w:sz="4" w:space="0" w:color="auto"/>
            </w:tcBorders>
            <w:shd w:val="clear" w:color="auto" w:fill="9CC2E5"/>
            <w:noWrap/>
            <w:vAlign w:val="bottom"/>
          </w:tcPr>
          <w:p w14:paraId="12110BE4"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p w14:paraId="3301D9A2"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19</w:t>
            </w:r>
          </w:p>
        </w:tc>
        <w:tc>
          <w:tcPr>
            <w:tcW w:w="1534" w:type="dxa"/>
            <w:tcBorders>
              <w:top w:val="single" w:sz="4" w:space="0" w:color="auto"/>
              <w:left w:val="single" w:sz="4" w:space="0" w:color="auto"/>
              <w:bottom w:val="single" w:sz="4" w:space="0" w:color="auto"/>
              <w:right w:val="single" w:sz="4" w:space="0" w:color="auto"/>
            </w:tcBorders>
            <w:shd w:val="clear" w:color="auto" w:fill="9CC2E5"/>
            <w:noWrap/>
            <w:vAlign w:val="bottom"/>
          </w:tcPr>
          <w:p w14:paraId="6906F158"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p w14:paraId="4A65A079"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noWrap/>
            <w:vAlign w:val="bottom"/>
          </w:tcPr>
          <w:p w14:paraId="37CA2430"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p w14:paraId="60DB244C"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noWrap/>
            <w:vAlign w:val="bottom"/>
          </w:tcPr>
          <w:p w14:paraId="520C4FCD" w14:textId="77777777" w:rsidR="007E4BD3" w:rsidRPr="008708D7" w:rsidRDefault="007E4BD3" w:rsidP="007E4BD3">
            <w:pPr>
              <w:spacing w:after="0" w:line="252" w:lineRule="auto"/>
              <w:jc w:val="center"/>
              <w:rPr>
                <w:rFonts w:ascii="Times New Roman" w:eastAsia="Times New Roman" w:hAnsi="Times New Roman" w:cs="Times New Roman"/>
                <w:b/>
                <w:sz w:val="24"/>
                <w:szCs w:val="24"/>
              </w:rPr>
            </w:pPr>
          </w:p>
          <w:p w14:paraId="3D5E3D4B" w14:textId="77777777" w:rsidR="007E4BD3" w:rsidRPr="008708D7" w:rsidRDefault="007E4BD3" w:rsidP="007E4BD3">
            <w:pPr>
              <w:spacing w:after="0" w:line="252" w:lineRule="auto"/>
              <w:jc w:val="center"/>
              <w:rPr>
                <w:rFonts w:ascii="Times New Roman" w:eastAsia="Times New Roman" w:hAnsi="Times New Roman" w:cs="Times New Roman"/>
                <w:b/>
                <w:sz w:val="24"/>
                <w:szCs w:val="24"/>
              </w:rPr>
            </w:pPr>
            <w:r w:rsidRPr="008708D7">
              <w:rPr>
                <w:rFonts w:ascii="Times New Roman" w:eastAsia="Times New Roman" w:hAnsi="Times New Roman" w:cs="Times New Roman"/>
                <w:b/>
                <w:sz w:val="24"/>
                <w:szCs w:val="24"/>
              </w:rPr>
              <w:t>27</w:t>
            </w:r>
          </w:p>
        </w:tc>
      </w:tr>
      <w:tr w:rsidR="007E4BD3" w:rsidRPr="008708D7" w14:paraId="28992F27" w14:textId="77777777" w:rsidTr="00A651D5">
        <w:trPr>
          <w:trHeight w:val="870"/>
        </w:trPr>
        <w:tc>
          <w:tcPr>
            <w:tcW w:w="1951" w:type="dxa"/>
            <w:tcBorders>
              <w:top w:val="single" w:sz="4" w:space="0" w:color="auto"/>
              <w:left w:val="single" w:sz="4" w:space="0" w:color="auto"/>
              <w:bottom w:val="single" w:sz="4" w:space="0" w:color="auto"/>
              <w:right w:val="single" w:sz="4" w:space="0" w:color="auto"/>
            </w:tcBorders>
            <w:shd w:val="clear" w:color="auto" w:fill="92D050"/>
            <w:noWrap/>
            <w:hideMark/>
          </w:tcPr>
          <w:p w14:paraId="4D46C663" w14:textId="77777777" w:rsidR="007E4BD3" w:rsidRPr="008708D7" w:rsidRDefault="007E4BD3" w:rsidP="007E4BD3">
            <w:pPr>
              <w:spacing w:after="0" w:line="252"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Felmentéssel (nyugdíjazás nők 40 éves)</w:t>
            </w:r>
          </w:p>
        </w:tc>
        <w:tc>
          <w:tcPr>
            <w:tcW w:w="1135" w:type="dxa"/>
            <w:tcBorders>
              <w:top w:val="single" w:sz="4" w:space="0" w:color="auto"/>
              <w:left w:val="single" w:sz="4" w:space="0" w:color="auto"/>
              <w:bottom w:val="single" w:sz="4" w:space="0" w:color="auto"/>
              <w:right w:val="single" w:sz="4" w:space="0" w:color="auto"/>
            </w:tcBorders>
            <w:noWrap/>
            <w:vAlign w:val="bottom"/>
          </w:tcPr>
          <w:p w14:paraId="2F359078" w14:textId="77777777" w:rsidR="007E4BD3" w:rsidRPr="008708D7" w:rsidRDefault="007E4BD3" w:rsidP="007E4BD3">
            <w:pPr>
              <w:spacing w:after="0" w:line="252" w:lineRule="auto"/>
              <w:jc w:val="center"/>
              <w:rPr>
                <w:rFonts w:ascii="Times New Roman" w:eastAsia="Times New Roman" w:hAnsi="Times New Roman" w:cs="Times New Roman"/>
                <w:bCs/>
                <w:sz w:val="24"/>
                <w:szCs w:val="24"/>
              </w:rPr>
            </w:pPr>
          </w:p>
          <w:p w14:paraId="34F41087" w14:textId="77777777" w:rsidR="007E4BD3" w:rsidRPr="008708D7" w:rsidRDefault="007E4BD3" w:rsidP="007E4BD3">
            <w:pPr>
              <w:spacing w:after="0" w:line="252" w:lineRule="auto"/>
              <w:jc w:val="center"/>
              <w:rPr>
                <w:rFonts w:ascii="Times New Roman" w:eastAsia="Times New Roman" w:hAnsi="Times New Roman" w:cs="Times New Roman"/>
                <w:bCs/>
                <w:sz w:val="24"/>
                <w:szCs w:val="24"/>
              </w:rPr>
            </w:pPr>
            <w:r w:rsidRPr="008708D7">
              <w:rPr>
                <w:rFonts w:ascii="Times New Roman" w:eastAsia="Times New Roman" w:hAnsi="Times New Roman" w:cs="Times New Roman"/>
                <w:bCs/>
                <w:sz w:val="24"/>
                <w:szCs w:val="24"/>
              </w:rPr>
              <w:t>4</w:t>
            </w:r>
          </w:p>
        </w:tc>
        <w:tc>
          <w:tcPr>
            <w:tcW w:w="1445" w:type="dxa"/>
            <w:tcBorders>
              <w:top w:val="single" w:sz="4" w:space="0" w:color="auto"/>
              <w:left w:val="single" w:sz="4" w:space="0" w:color="auto"/>
              <w:bottom w:val="single" w:sz="4" w:space="0" w:color="auto"/>
              <w:right w:val="single" w:sz="4" w:space="0" w:color="auto"/>
            </w:tcBorders>
            <w:shd w:val="clear" w:color="auto" w:fill="9CC2E5"/>
            <w:noWrap/>
            <w:vAlign w:val="bottom"/>
          </w:tcPr>
          <w:p w14:paraId="122AE915"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p w14:paraId="133C7C89"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9CC2E5"/>
            <w:noWrap/>
            <w:vAlign w:val="bottom"/>
          </w:tcPr>
          <w:p w14:paraId="12824633"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p w14:paraId="2ACBCF5F"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p w14:paraId="67DF35DE"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tc>
        <w:tc>
          <w:tcPr>
            <w:tcW w:w="1534" w:type="dxa"/>
            <w:tcBorders>
              <w:top w:val="single" w:sz="4" w:space="0" w:color="auto"/>
              <w:left w:val="single" w:sz="4" w:space="0" w:color="auto"/>
              <w:bottom w:val="single" w:sz="4" w:space="0" w:color="auto"/>
              <w:right w:val="single" w:sz="4" w:space="0" w:color="auto"/>
            </w:tcBorders>
            <w:shd w:val="clear" w:color="auto" w:fill="9CC2E5"/>
            <w:noWrap/>
            <w:vAlign w:val="bottom"/>
          </w:tcPr>
          <w:p w14:paraId="792274FD"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p w14:paraId="39EF0AF7"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noWrap/>
            <w:vAlign w:val="bottom"/>
          </w:tcPr>
          <w:p w14:paraId="228485B7"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p w14:paraId="510A8B1B"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noWrap/>
            <w:vAlign w:val="bottom"/>
          </w:tcPr>
          <w:p w14:paraId="1C876B8B" w14:textId="77777777" w:rsidR="007E4BD3" w:rsidRPr="008708D7" w:rsidRDefault="007E4BD3" w:rsidP="007E4BD3">
            <w:pPr>
              <w:spacing w:after="0" w:line="252" w:lineRule="auto"/>
              <w:jc w:val="center"/>
              <w:rPr>
                <w:rFonts w:ascii="Times New Roman" w:eastAsia="Times New Roman" w:hAnsi="Times New Roman" w:cs="Times New Roman"/>
                <w:b/>
                <w:sz w:val="24"/>
                <w:szCs w:val="24"/>
              </w:rPr>
            </w:pPr>
          </w:p>
          <w:p w14:paraId="12357A15" w14:textId="77777777" w:rsidR="007E4BD3" w:rsidRPr="008708D7" w:rsidRDefault="007E4BD3" w:rsidP="007E4BD3">
            <w:pPr>
              <w:spacing w:after="0" w:line="252" w:lineRule="auto"/>
              <w:jc w:val="center"/>
              <w:rPr>
                <w:rFonts w:ascii="Times New Roman" w:eastAsia="Times New Roman" w:hAnsi="Times New Roman" w:cs="Times New Roman"/>
                <w:b/>
                <w:sz w:val="24"/>
                <w:szCs w:val="24"/>
              </w:rPr>
            </w:pPr>
            <w:r w:rsidRPr="008708D7">
              <w:rPr>
                <w:rFonts w:ascii="Times New Roman" w:eastAsia="Times New Roman" w:hAnsi="Times New Roman" w:cs="Times New Roman"/>
                <w:b/>
                <w:sz w:val="24"/>
                <w:szCs w:val="24"/>
              </w:rPr>
              <w:t>4</w:t>
            </w:r>
          </w:p>
        </w:tc>
      </w:tr>
      <w:tr w:rsidR="007E4BD3" w:rsidRPr="008708D7" w14:paraId="2B4926A6" w14:textId="77777777" w:rsidTr="00A651D5">
        <w:trPr>
          <w:trHeight w:val="360"/>
        </w:trPr>
        <w:tc>
          <w:tcPr>
            <w:tcW w:w="1951" w:type="dxa"/>
            <w:tcBorders>
              <w:top w:val="single" w:sz="4" w:space="0" w:color="auto"/>
              <w:left w:val="single" w:sz="4" w:space="0" w:color="auto"/>
              <w:bottom w:val="single" w:sz="4" w:space="0" w:color="auto"/>
              <w:right w:val="single" w:sz="4" w:space="0" w:color="auto"/>
            </w:tcBorders>
            <w:shd w:val="clear" w:color="auto" w:fill="92D050"/>
            <w:noWrap/>
          </w:tcPr>
          <w:p w14:paraId="17B2B580" w14:textId="77777777" w:rsidR="007E4BD3" w:rsidRPr="008708D7" w:rsidRDefault="007E4BD3" w:rsidP="007E4BD3">
            <w:pPr>
              <w:spacing w:after="0" w:line="252" w:lineRule="auto"/>
              <w:jc w:val="both"/>
              <w:rPr>
                <w:rFonts w:ascii="Times New Roman" w:eastAsia="Times New Roman" w:hAnsi="Times New Roman" w:cs="Times New Roman"/>
                <w:sz w:val="24"/>
                <w:szCs w:val="24"/>
              </w:rPr>
            </w:pPr>
          </w:p>
          <w:p w14:paraId="3DE9AA2B" w14:textId="77777777" w:rsidR="007E4BD3" w:rsidRPr="008708D7" w:rsidRDefault="007E4BD3" w:rsidP="007E4BD3">
            <w:pPr>
              <w:spacing w:after="0" w:line="252"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Áthelyezéssel</w:t>
            </w:r>
          </w:p>
        </w:tc>
        <w:tc>
          <w:tcPr>
            <w:tcW w:w="1135" w:type="dxa"/>
            <w:tcBorders>
              <w:top w:val="single" w:sz="4" w:space="0" w:color="auto"/>
              <w:left w:val="single" w:sz="4" w:space="0" w:color="auto"/>
              <w:bottom w:val="single" w:sz="4" w:space="0" w:color="auto"/>
              <w:right w:val="single" w:sz="4" w:space="0" w:color="auto"/>
            </w:tcBorders>
            <w:noWrap/>
            <w:vAlign w:val="bottom"/>
          </w:tcPr>
          <w:p w14:paraId="48321614" w14:textId="77777777" w:rsidR="007E4BD3" w:rsidRPr="008708D7" w:rsidRDefault="007E4BD3" w:rsidP="007E4BD3">
            <w:pPr>
              <w:spacing w:after="0" w:line="252" w:lineRule="auto"/>
              <w:jc w:val="center"/>
              <w:rPr>
                <w:rFonts w:ascii="Times New Roman" w:eastAsia="Times New Roman" w:hAnsi="Times New Roman" w:cs="Times New Roman"/>
                <w:bCs/>
                <w:sz w:val="24"/>
                <w:szCs w:val="24"/>
              </w:rPr>
            </w:pPr>
          </w:p>
          <w:p w14:paraId="4485CAAB" w14:textId="77777777" w:rsidR="007E4BD3" w:rsidRPr="008708D7" w:rsidRDefault="007E4BD3" w:rsidP="007E4BD3">
            <w:pPr>
              <w:spacing w:after="0" w:line="252" w:lineRule="auto"/>
              <w:jc w:val="center"/>
              <w:rPr>
                <w:rFonts w:ascii="Times New Roman" w:eastAsia="Times New Roman" w:hAnsi="Times New Roman" w:cs="Times New Roman"/>
                <w:bCs/>
                <w:sz w:val="24"/>
                <w:szCs w:val="24"/>
              </w:rPr>
            </w:pPr>
            <w:r w:rsidRPr="008708D7">
              <w:rPr>
                <w:rFonts w:ascii="Times New Roman" w:eastAsia="Times New Roman" w:hAnsi="Times New Roman" w:cs="Times New Roman"/>
                <w:bCs/>
                <w:sz w:val="24"/>
                <w:szCs w:val="24"/>
              </w:rPr>
              <w:t>1</w:t>
            </w:r>
          </w:p>
        </w:tc>
        <w:tc>
          <w:tcPr>
            <w:tcW w:w="1445" w:type="dxa"/>
            <w:tcBorders>
              <w:top w:val="single" w:sz="4" w:space="0" w:color="auto"/>
              <w:left w:val="single" w:sz="4" w:space="0" w:color="auto"/>
              <w:bottom w:val="single" w:sz="4" w:space="0" w:color="auto"/>
              <w:right w:val="single" w:sz="4" w:space="0" w:color="auto"/>
            </w:tcBorders>
            <w:shd w:val="clear" w:color="auto" w:fill="9CC2E5"/>
            <w:noWrap/>
            <w:vAlign w:val="bottom"/>
          </w:tcPr>
          <w:p w14:paraId="5BBCCDF2"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p w14:paraId="7535B638"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9CC2E5"/>
            <w:noWrap/>
            <w:vAlign w:val="bottom"/>
          </w:tcPr>
          <w:p w14:paraId="289C8578"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p w14:paraId="17B921A4"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tc>
        <w:tc>
          <w:tcPr>
            <w:tcW w:w="1534" w:type="dxa"/>
            <w:tcBorders>
              <w:top w:val="single" w:sz="4" w:space="0" w:color="auto"/>
              <w:left w:val="single" w:sz="4" w:space="0" w:color="auto"/>
              <w:bottom w:val="single" w:sz="4" w:space="0" w:color="auto"/>
              <w:right w:val="single" w:sz="4" w:space="0" w:color="auto"/>
            </w:tcBorders>
            <w:shd w:val="clear" w:color="auto" w:fill="9CC2E5"/>
            <w:noWrap/>
            <w:vAlign w:val="bottom"/>
          </w:tcPr>
          <w:p w14:paraId="344C4A46"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p w14:paraId="6DCA3405"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noWrap/>
            <w:vAlign w:val="bottom"/>
          </w:tcPr>
          <w:p w14:paraId="013AA6CC"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p w14:paraId="421D80B4"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noWrap/>
            <w:vAlign w:val="bottom"/>
          </w:tcPr>
          <w:p w14:paraId="00DF53C2" w14:textId="77777777" w:rsidR="007E4BD3" w:rsidRPr="008708D7" w:rsidRDefault="007E4BD3" w:rsidP="007E4BD3">
            <w:pPr>
              <w:spacing w:after="0" w:line="252" w:lineRule="auto"/>
              <w:jc w:val="center"/>
              <w:rPr>
                <w:rFonts w:ascii="Times New Roman" w:eastAsia="Times New Roman" w:hAnsi="Times New Roman" w:cs="Times New Roman"/>
                <w:b/>
                <w:sz w:val="24"/>
                <w:szCs w:val="24"/>
              </w:rPr>
            </w:pPr>
          </w:p>
          <w:p w14:paraId="129CFAAB" w14:textId="77777777" w:rsidR="007E4BD3" w:rsidRPr="008708D7" w:rsidRDefault="007E4BD3" w:rsidP="007E4BD3">
            <w:pPr>
              <w:spacing w:after="0" w:line="252" w:lineRule="auto"/>
              <w:jc w:val="center"/>
              <w:rPr>
                <w:rFonts w:ascii="Times New Roman" w:eastAsia="Times New Roman" w:hAnsi="Times New Roman" w:cs="Times New Roman"/>
                <w:b/>
                <w:sz w:val="24"/>
                <w:szCs w:val="24"/>
              </w:rPr>
            </w:pPr>
            <w:r w:rsidRPr="008708D7">
              <w:rPr>
                <w:rFonts w:ascii="Times New Roman" w:eastAsia="Times New Roman" w:hAnsi="Times New Roman" w:cs="Times New Roman"/>
                <w:b/>
                <w:sz w:val="24"/>
                <w:szCs w:val="24"/>
              </w:rPr>
              <w:t>1</w:t>
            </w:r>
          </w:p>
        </w:tc>
      </w:tr>
      <w:tr w:rsidR="007E4BD3" w:rsidRPr="008708D7" w14:paraId="503D71EF" w14:textId="77777777" w:rsidTr="00A651D5">
        <w:trPr>
          <w:trHeight w:val="420"/>
        </w:trPr>
        <w:tc>
          <w:tcPr>
            <w:tcW w:w="1951" w:type="dxa"/>
            <w:tcBorders>
              <w:top w:val="single" w:sz="4" w:space="0" w:color="auto"/>
              <w:left w:val="single" w:sz="4" w:space="0" w:color="auto"/>
              <w:bottom w:val="single" w:sz="4" w:space="0" w:color="auto"/>
              <w:right w:val="single" w:sz="4" w:space="0" w:color="auto"/>
            </w:tcBorders>
            <w:shd w:val="clear" w:color="auto" w:fill="92D050"/>
            <w:noWrap/>
            <w:hideMark/>
          </w:tcPr>
          <w:p w14:paraId="305C79F2" w14:textId="77777777" w:rsidR="007E4BD3" w:rsidRPr="008708D7" w:rsidRDefault="007E4BD3" w:rsidP="007E4BD3">
            <w:pPr>
              <w:spacing w:after="0" w:line="252"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Azonnali hatállyal a próbaidő alatt (munkavállaló)</w:t>
            </w:r>
          </w:p>
        </w:tc>
        <w:tc>
          <w:tcPr>
            <w:tcW w:w="1135" w:type="dxa"/>
            <w:tcBorders>
              <w:top w:val="single" w:sz="4" w:space="0" w:color="auto"/>
              <w:left w:val="single" w:sz="4" w:space="0" w:color="auto"/>
              <w:bottom w:val="single" w:sz="4" w:space="0" w:color="auto"/>
              <w:right w:val="single" w:sz="4" w:space="0" w:color="auto"/>
            </w:tcBorders>
            <w:noWrap/>
            <w:vAlign w:val="bottom"/>
          </w:tcPr>
          <w:p w14:paraId="66BF0D9E" w14:textId="77777777" w:rsidR="007E4BD3" w:rsidRPr="008708D7" w:rsidRDefault="007E4BD3" w:rsidP="007E4BD3">
            <w:pPr>
              <w:spacing w:after="0" w:line="252" w:lineRule="auto"/>
              <w:jc w:val="center"/>
              <w:rPr>
                <w:rFonts w:ascii="Times New Roman" w:eastAsia="Times New Roman" w:hAnsi="Times New Roman" w:cs="Times New Roman"/>
                <w:bCs/>
                <w:sz w:val="24"/>
                <w:szCs w:val="24"/>
              </w:rPr>
            </w:pPr>
          </w:p>
          <w:p w14:paraId="4A7A60A5" w14:textId="77777777" w:rsidR="007E4BD3" w:rsidRPr="008708D7" w:rsidRDefault="007E4BD3" w:rsidP="007E4BD3">
            <w:pPr>
              <w:spacing w:after="0" w:line="252" w:lineRule="auto"/>
              <w:jc w:val="center"/>
              <w:rPr>
                <w:rFonts w:ascii="Times New Roman" w:eastAsia="Times New Roman" w:hAnsi="Times New Roman" w:cs="Times New Roman"/>
                <w:bCs/>
                <w:sz w:val="24"/>
                <w:szCs w:val="24"/>
              </w:rPr>
            </w:pPr>
            <w:r w:rsidRPr="008708D7">
              <w:rPr>
                <w:rFonts w:ascii="Times New Roman" w:eastAsia="Times New Roman" w:hAnsi="Times New Roman" w:cs="Times New Roman"/>
                <w:bCs/>
                <w:sz w:val="24"/>
                <w:szCs w:val="24"/>
              </w:rPr>
              <w:t>0</w:t>
            </w:r>
          </w:p>
        </w:tc>
        <w:tc>
          <w:tcPr>
            <w:tcW w:w="1445" w:type="dxa"/>
            <w:tcBorders>
              <w:top w:val="single" w:sz="4" w:space="0" w:color="auto"/>
              <w:left w:val="single" w:sz="4" w:space="0" w:color="auto"/>
              <w:bottom w:val="single" w:sz="4" w:space="0" w:color="auto"/>
              <w:right w:val="single" w:sz="4" w:space="0" w:color="auto"/>
            </w:tcBorders>
            <w:shd w:val="clear" w:color="auto" w:fill="9CC2E5"/>
            <w:noWrap/>
            <w:vAlign w:val="bottom"/>
          </w:tcPr>
          <w:p w14:paraId="53DA6DDC"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p w14:paraId="7DB57B8B"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9CC2E5"/>
            <w:noWrap/>
            <w:vAlign w:val="bottom"/>
          </w:tcPr>
          <w:p w14:paraId="36516F8B"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p w14:paraId="6D30FEA3"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tc>
        <w:tc>
          <w:tcPr>
            <w:tcW w:w="1534" w:type="dxa"/>
            <w:tcBorders>
              <w:top w:val="single" w:sz="4" w:space="0" w:color="auto"/>
              <w:left w:val="single" w:sz="4" w:space="0" w:color="auto"/>
              <w:bottom w:val="single" w:sz="4" w:space="0" w:color="auto"/>
              <w:right w:val="single" w:sz="4" w:space="0" w:color="auto"/>
            </w:tcBorders>
            <w:shd w:val="clear" w:color="auto" w:fill="9CC2E5"/>
            <w:noWrap/>
            <w:vAlign w:val="bottom"/>
          </w:tcPr>
          <w:p w14:paraId="0BA59693"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p w14:paraId="6A8E337B"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noWrap/>
            <w:vAlign w:val="bottom"/>
          </w:tcPr>
          <w:p w14:paraId="6C59EAB8"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p w14:paraId="508E8A68"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noWrap/>
            <w:vAlign w:val="bottom"/>
          </w:tcPr>
          <w:p w14:paraId="07609179" w14:textId="77777777" w:rsidR="007E4BD3" w:rsidRPr="008708D7" w:rsidRDefault="007E4BD3" w:rsidP="007E4BD3">
            <w:pPr>
              <w:spacing w:after="0" w:line="252" w:lineRule="auto"/>
              <w:jc w:val="center"/>
              <w:rPr>
                <w:rFonts w:ascii="Times New Roman" w:eastAsia="Times New Roman" w:hAnsi="Times New Roman" w:cs="Times New Roman"/>
                <w:b/>
                <w:sz w:val="24"/>
                <w:szCs w:val="24"/>
              </w:rPr>
            </w:pPr>
          </w:p>
          <w:p w14:paraId="1EB992B2" w14:textId="77777777" w:rsidR="007E4BD3" w:rsidRPr="008708D7" w:rsidRDefault="007E4BD3" w:rsidP="007E4BD3">
            <w:pPr>
              <w:spacing w:after="0" w:line="252" w:lineRule="auto"/>
              <w:jc w:val="center"/>
              <w:rPr>
                <w:rFonts w:ascii="Times New Roman" w:eastAsia="Times New Roman" w:hAnsi="Times New Roman" w:cs="Times New Roman"/>
                <w:b/>
                <w:sz w:val="24"/>
                <w:szCs w:val="24"/>
              </w:rPr>
            </w:pPr>
            <w:r w:rsidRPr="008708D7">
              <w:rPr>
                <w:rFonts w:ascii="Times New Roman" w:eastAsia="Times New Roman" w:hAnsi="Times New Roman" w:cs="Times New Roman"/>
                <w:b/>
                <w:sz w:val="24"/>
                <w:szCs w:val="24"/>
              </w:rPr>
              <w:t>0</w:t>
            </w:r>
          </w:p>
        </w:tc>
      </w:tr>
      <w:tr w:rsidR="007E4BD3" w:rsidRPr="008708D7" w14:paraId="56DFA4F0" w14:textId="77777777" w:rsidTr="00A651D5">
        <w:trPr>
          <w:trHeight w:val="780"/>
        </w:trPr>
        <w:tc>
          <w:tcPr>
            <w:tcW w:w="1951" w:type="dxa"/>
            <w:tcBorders>
              <w:top w:val="single" w:sz="4" w:space="0" w:color="auto"/>
              <w:left w:val="single" w:sz="4" w:space="0" w:color="auto"/>
              <w:bottom w:val="single" w:sz="4" w:space="0" w:color="auto"/>
              <w:right w:val="single" w:sz="4" w:space="0" w:color="auto"/>
            </w:tcBorders>
            <w:shd w:val="clear" w:color="auto" w:fill="92D050"/>
            <w:noWrap/>
            <w:hideMark/>
          </w:tcPr>
          <w:p w14:paraId="6048AB4C" w14:textId="77777777" w:rsidR="007E4BD3" w:rsidRPr="008708D7" w:rsidRDefault="007E4BD3" w:rsidP="007E4BD3">
            <w:pPr>
              <w:spacing w:after="0" w:line="252"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Azonnali hatállyal a próbaidő alatt (munkáltató)</w:t>
            </w:r>
          </w:p>
        </w:tc>
        <w:tc>
          <w:tcPr>
            <w:tcW w:w="1135" w:type="dxa"/>
            <w:tcBorders>
              <w:top w:val="single" w:sz="4" w:space="0" w:color="auto"/>
              <w:left w:val="single" w:sz="4" w:space="0" w:color="auto"/>
              <w:bottom w:val="single" w:sz="4" w:space="0" w:color="auto"/>
              <w:right w:val="single" w:sz="4" w:space="0" w:color="auto"/>
            </w:tcBorders>
            <w:noWrap/>
            <w:vAlign w:val="bottom"/>
          </w:tcPr>
          <w:p w14:paraId="5EE07BC4" w14:textId="77777777" w:rsidR="007E4BD3" w:rsidRPr="008708D7" w:rsidRDefault="007E4BD3" w:rsidP="007E4BD3">
            <w:pPr>
              <w:spacing w:after="0" w:line="252" w:lineRule="auto"/>
              <w:jc w:val="center"/>
              <w:rPr>
                <w:rFonts w:ascii="Times New Roman" w:eastAsia="Times New Roman" w:hAnsi="Times New Roman" w:cs="Times New Roman"/>
                <w:bCs/>
                <w:sz w:val="24"/>
                <w:szCs w:val="24"/>
              </w:rPr>
            </w:pPr>
          </w:p>
          <w:p w14:paraId="64F90364" w14:textId="77777777" w:rsidR="007E4BD3" w:rsidRPr="008708D7" w:rsidRDefault="007E4BD3" w:rsidP="007E4BD3">
            <w:pPr>
              <w:spacing w:after="0" w:line="252" w:lineRule="auto"/>
              <w:jc w:val="center"/>
              <w:rPr>
                <w:rFonts w:ascii="Times New Roman" w:eastAsia="Times New Roman" w:hAnsi="Times New Roman" w:cs="Times New Roman"/>
                <w:bCs/>
                <w:sz w:val="24"/>
                <w:szCs w:val="24"/>
              </w:rPr>
            </w:pPr>
            <w:r w:rsidRPr="008708D7">
              <w:rPr>
                <w:rFonts w:ascii="Times New Roman" w:eastAsia="Times New Roman" w:hAnsi="Times New Roman" w:cs="Times New Roman"/>
                <w:bCs/>
                <w:sz w:val="24"/>
                <w:szCs w:val="24"/>
              </w:rPr>
              <w:t>1</w:t>
            </w:r>
          </w:p>
        </w:tc>
        <w:tc>
          <w:tcPr>
            <w:tcW w:w="1445" w:type="dxa"/>
            <w:tcBorders>
              <w:top w:val="single" w:sz="4" w:space="0" w:color="auto"/>
              <w:left w:val="single" w:sz="4" w:space="0" w:color="auto"/>
              <w:bottom w:val="single" w:sz="4" w:space="0" w:color="auto"/>
              <w:right w:val="single" w:sz="4" w:space="0" w:color="auto"/>
            </w:tcBorders>
            <w:shd w:val="clear" w:color="auto" w:fill="9CC2E5"/>
            <w:noWrap/>
            <w:vAlign w:val="bottom"/>
          </w:tcPr>
          <w:p w14:paraId="4003F077"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p w14:paraId="722CD69A"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9CC2E5"/>
            <w:noWrap/>
            <w:vAlign w:val="bottom"/>
          </w:tcPr>
          <w:p w14:paraId="3D31B5D3"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p w14:paraId="37193E70"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tc>
        <w:tc>
          <w:tcPr>
            <w:tcW w:w="1534" w:type="dxa"/>
            <w:tcBorders>
              <w:top w:val="single" w:sz="4" w:space="0" w:color="auto"/>
              <w:left w:val="single" w:sz="4" w:space="0" w:color="auto"/>
              <w:bottom w:val="single" w:sz="4" w:space="0" w:color="auto"/>
              <w:right w:val="single" w:sz="4" w:space="0" w:color="auto"/>
            </w:tcBorders>
            <w:shd w:val="clear" w:color="auto" w:fill="9CC2E5"/>
            <w:noWrap/>
            <w:vAlign w:val="bottom"/>
          </w:tcPr>
          <w:p w14:paraId="5E7D1FE9"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p w14:paraId="013E0397"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noWrap/>
            <w:vAlign w:val="bottom"/>
          </w:tcPr>
          <w:p w14:paraId="431C7872"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p w14:paraId="364576EC"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noWrap/>
            <w:vAlign w:val="bottom"/>
          </w:tcPr>
          <w:p w14:paraId="21F001F2" w14:textId="77777777" w:rsidR="007E4BD3" w:rsidRPr="008708D7" w:rsidRDefault="007E4BD3" w:rsidP="007E4BD3">
            <w:pPr>
              <w:spacing w:after="0" w:line="252" w:lineRule="auto"/>
              <w:jc w:val="center"/>
              <w:rPr>
                <w:rFonts w:ascii="Times New Roman" w:eastAsia="Times New Roman" w:hAnsi="Times New Roman" w:cs="Times New Roman"/>
                <w:b/>
                <w:sz w:val="24"/>
                <w:szCs w:val="24"/>
              </w:rPr>
            </w:pPr>
          </w:p>
          <w:p w14:paraId="0F875BF6" w14:textId="77777777" w:rsidR="007E4BD3" w:rsidRPr="008708D7" w:rsidRDefault="007E4BD3" w:rsidP="007E4BD3">
            <w:pPr>
              <w:spacing w:after="0" w:line="252" w:lineRule="auto"/>
              <w:jc w:val="center"/>
              <w:rPr>
                <w:rFonts w:ascii="Times New Roman" w:eastAsia="Times New Roman" w:hAnsi="Times New Roman" w:cs="Times New Roman"/>
                <w:b/>
                <w:sz w:val="24"/>
                <w:szCs w:val="24"/>
              </w:rPr>
            </w:pPr>
            <w:r w:rsidRPr="008708D7">
              <w:rPr>
                <w:rFonts w:ascii="Times New Roman" w:eastAsia="Times New Roman" w:hAnsi="Times New Roman" w:cs="Times New Roman"/>
                <w:b/>
                <w:sz w:val="24"/>
                <w:szCs w:val="24"/>
              </w:rPr>
              <w:t>1</w:t>
            </w:r>
          </w:p>
        </w:tc>
      </w:tr>
      <w:tr w:rsidR="007E4BD3" w:rsidRPr="008708D7" w14:paraId="3D79E3ED" w14:textId="77777777" w:rsidTr="00A651D5">
        <w:trPr>
          <w:trHeight w:val="675"/>
        </w:trPr>
        <w:tc>
          <w:tcPr>
            <w:tcW w:w="1951" w:type="dxa"/>
            <w:tcBorders>
              <w:top w:val="single" w:sz="4" w:space="0" w:color="auto"/>
              <w:left w:val="single" w:sz="4" w:space="0" w:color="auto"/>
              <w:bottom w:val="single" w:sz="4" w:space="0" w:color="auto"/>
              <w:right w:val="single" w:sz="4" w:space="0" w:color="auto"/>
            </w:tcBorders>
            <w:shd w:val="clear" w:color="auto" w:fill="92D050"/>
            <w:noWrap/>
          </w:tcPr>
          <w:p w14:paraId="5CC76A58" w14:textId="77777777" w:rsidR="007E4BD3" w:rsidRPr="008708D7" w:rsidRDefault="007E4BD3" w:rsidP="007E4BD3">
            <w:pPr>
              <w:spacing w:after="0" w:line="252" w:lineRule="auto"/>
              <w:jc w:val="both"/>
              <w:rPr>
                <w:rFonts w:ascii="Times New Roman" w:eastAsia="Times New Roman" w:hAnsi="Times New Roman" w:cs="Times New Roman"/>
                <w:sz w:val="24"/>
                <w:szCs w:val="24"/>
              </w:rPr>
            </w:pPr>
          </w:p>
          <w:p w14:paraId="6947A608" w14:textId="77777777" w:rsidR="007E4BD3" w:rsidRPr="008708D7" w:rsidRDefault="007E4BD3" w:rsidP="007E4BD3">
            <w:pPr>
              <w:spacing w:after="0" w:line="252"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Lemondással</w:t>
            </w:r>
          </w:p>
        </w:tc>
        <w:tc>
          <w:tcPr>
            <w:tcW w:w="1135" w:type="dxa"/>
            <w:tcBorders>
              <w:top w:val="single" w:sz="4" w:space="0" w:color="auto"/>
              <w:left w:val="single" w:sz="4" w:space="0" w:color="auto"/>
              <w:bottom w:val="single" w:sz="4" w:space="0" w:color="auto"/>
              <w:right w:val="single" w:sz="4" w:space="0" w:color="auto"/>
            </w:tcBorders>
            <w:noWrap/>
            <w:vAlign w:val="bottom"/>
          </w:tcPr>
          <w:p w14:paraId="7CB9689B" w14:textId="77777777" w:rsidR="007E4BD3" w:rsidRPr="008708D7" w:rsidRDefault="007E4BD3" w:rsidP="007E4BD3">
            <w:pPr>
              <w:spacing w:after="0" w:line="252" w:lineRule="auto"/>
              <w:jc w:val="center"/>
              <w:rPr>
                <w:rFonts w:ascii="Times New Roman" w:eastAsia="Times New Roman" w:hAnsi="Times New Roman" w:cs="Times New Roman"/>
                <w:bCs/>
                <w:sz w:val="24"/>
                <w:szCs w:val="24"/>
              </w:rPr>
            </w:pPr>
          </w:p>
          <w:p w14:paraId="6FEEEB21" w14:textId="77777777" w:rsidR="007E4BD3" w:rsidRPr="008708D7" w:rsidRDefault="007E4BD3" w:rsidP="007E4BD3">
            <w:pPr>
              <w:spacing w:after="0" w:line="252" w:lineRule="auto"/>
              <w:jc w:val="center"/>
              <w:rPr>
                <w:rFonts w:ascii="Times New Roman" w:eastAsia="Times New Roman" w:hAnsi="Times New Roman" w:cs="Times New Roman"/>
                <w:bCs/>
                <w:sz w:val="24"/>
                <w:szCs w:val="24"/>
              </w:rPr>
            </w:pPr>
            <w:r w:rsidRPr="008708D7">
              <w:rPr>
                <w:rFonts w:ascii="Times New Roman" w:eastAsia="Times New Roman" w:hAnsi="Times New Roman" w:cs="Times New Roman"/>
                <w:bCs/>
                <w:sz w:val="24"/>
                <w:szCs w:val="24"/>
              </w:rPr>
              <w:t>0</w:t>
            </w:r>
          </w:p>
        </w:tc>
        <w:tc>
          <w:tcPr>
            <w:tcW w:w="1445" w:type="dxa"/>
            <w:tcBorders>
              <w:top w:val="single" w:sz="4" w:space="0" w:color="auto"/>
              <w:left w:val="single" w:sz="4" w:space="0" w:color="auto"/>
              <w:bottom w:val="single" w:sz="4" w:space="0" w:color="auto"/>
              <w:right w:val="single" w:sz="4" w:space="0" w:color="auto"/>
            </w:tcBorders>
            <w:shd w:val="clear" w:color="auto" w:fill="9CC2E5"/>
            <w:noWrap/>
            <w:vAlign w:val="bottom"/>
          </w:tcPr>
          <w:p w14:paraId="3BBF55B0"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p w14:paraId="36470ECA"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9CC2E5"/>
            <w:noWrap/>
            <w:vAlign w:val="bottom"/>
          </w:tcPr>
          <w:p w14:paraId="5F0F2AA8"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p w14:paraId="63E44F9D"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tc>
        <w:tc>
          <w:tcPr>
            <w:tcW w:w="1534" w:type="dxa"/>
            <w:tcBorders>
              <w:top w:val="single" w:sz="4" w:space="0" w:color="auto"/>
              <w:left w:val="single" w:sz="4" w:space="0" w:color="auto"/>
              <w:bottom w:val="single" w:sz="4" w:space="0" w:color="auto"/>
              <w:right w:val="single" w:sz="4" w:space="0" w:color="auto"/>
            </w:tcBorders>
            <w:shd w:val="clear" w:color="auto" w:fill="9CC2E5"/>
            <w:noWrap/>
            <w:vAlign w:val="bottom"/>
          </w:tcPr>
          <w:p w14:paraId="48CF190B"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p w14:paraId="4C00A11F"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tc>
        <w:tc>
          <w:tcPr>
            <w:tcW w:w="1277" w:type="dxa"/>
            <w:tcBorders>
              <w:top w:val="single" w:sz="4" w:space="0" w:color="auto"/>
              <w:left w:val="single" w:sz="4" w:space="0" w:color="auto"/>
              <w:bottom w:val="single" w:sz="4" w:space="0" w:color="auto"/>
              <w:right w:val="single" w:sz="4" w:space="0" w:color="auto"/>
            </w:tcBorders>
            <w:noWrap/>
            <w:vAlign w:val="bottom"/>
          </w:tcPr>
          <w:p w14:paraId="4F321234" w14:textId="77777777" w:rsidR="007E4BD3" w:rsidRPr="008708D7" w:rsidRDefault="007E4BD3" w:rsidP="007E4BD3">
            <w:pPr>
              <w:spacing w:after="0" w:line="252" w:lineRule="auto"/>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noWrap/>
            <w:vAlign w:val="bottom"/>
          </w:tcPr>
          <w:p w14:paraId="4EF13CF7" w14:textId="77777777" w:rsidR="007E4BD3" w:rsidRPr="008708D7" w:rsidRDefault="007E4BD3" w:rsidP="007E4BD3">
            <w:pPr>
              <w:spacing w:after="0" w:line="252" w:lineRule="auto"/>
              <w:jc w:val="center"/>
              <w:rPr>
                <w:rFonts w:ascii="Times New Roman" w:eastAsia="Times New Roman" w:hAnsi="Times New Roman" w:cs="Times New Roman"/>
                <w:b/>
                <w:sz w:val="24"/>
                <w:szCs w:val="24"/>
              </w:rPr>
            </w:pPr>
          </w:p>
          <w:p w14:paraId="17BCB509" w14:textId="77777777" w:rsidR="007E4BD3" w:rsidRPr="008708D7" w:rsidRDefault="007E4BD3" w:rsidP="007E4BD3">
            <w:pPr>
              <w:spacing w:after="0" w:line="252" w:lineRule="auto"/>
              <w:jc w:val="center"/>
              <w:rPr>
                <w:rFonts w:ascii="Times New Roman" w:eastAsia="Times New Roman" w:hAnsi="Times New Roman" w:cs="Times New Roman"/>
                <w:b/>
                <w:sz w:val="24"/>
                <w:szCs w:val="24"/>
              </w:rPr>
            </w:pPr>
            <w:r w:rsidRPr="008708D7">
              <w:rPr>
                <w:rFonts w:ascii="Times New Roman" w:eastAsia="Times New Roman" w:hAnsi="Times New Roman" w:cs="Times New Roman"/>
                <w:b/>
                <w:sz w:val="24"/>
                <w:szCs w:val="24"/>
              </w:rPr>
              <w:t>0</w:t>
            </w:r>
          </w:p>
        </w:tc>
      </w:tr>
      <w:tr w:rsidR="007E4BD3" w:rsidRPr="008708D7" w14:paraId="44ED93BB" w14:textId="77777777" w:rsidTr="00A651D5">
        <w:trPr>
          <w:trHeight w:val="675"/>
        </w:trPr>
        <w:tc>
          <w:tcPr>
            <w:tcW w:w="1951" w:type="dxa"/>
            <w:tcBorders>
              <w:top w:val="single" w:sz="4" w:space="0" w:color="auto"/>
              <w:left w:val="single" w:sz="4" w:space="0" w:color="auto"/>
              <w:bottom w:val="single" w:sz="4" w:space="0" w:color="auto"/>
              <w:right w:val="single" w:sz="4" w:space="0" w:color="auto"/>
            </w:tcBorders>
            <w:shd w:val="clear" w:color="auto" w:fill="92D050"/>
            <w:noWrap/>
            <w:hideMark/>
          </w:tcPr>
          <w:p w14:paraId="0829C3C8" w14:textId="77777777" w:rsidR="007E4BD3" w:rsidRPr="008708D7" w:rsidRDefault="007E4BD3" w:rsidP="007E4BD3">
            <w:pPr>
              <w:spacing w:after="0" w:line="252"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 xml:space="preserve">Törvény erejénél fogva </w:t>
            </w:r>
          </w:p>
        </w:tc>
        <w:tc>
          <w:tcPr>
            <w:tcW w:w="1135" w:type="dxa"/>
            <w:tcBorders>
              <w:top w:val="single" w:sz="4" w:space="0" w:color="auto"/>
              <w:left w:val="single" w:sz="4" w:space="0" w:color="auto"/>
              <w:bottom w:val="single" w:sz="4" w:space="0" w:color="auto"/>
              <w:right w:val="single" w:sz="4" w:space="0" w:color="auto"/>
            </w:tcBorders>
            <w:noWrap/>
            <w:vAlign w:val="bottom"/>
          </w:tcPr>
          <w:p w14:paraId="45488A7A" w14:textId="77777777" w:rsidR="007E4BD3" w:rsidRPr="008708D7" w:rsidRDefault="007E4BD3" w:rsidP="007E4BD3">
            <w:pPr>
              <w:spacing w:after="0" w:line="252" w:lineRule="auto"/>
              <w:jc w:val="center"/>
              <w:rPr>
                <w:rFonts w:ascii="Times New Roman" w:eastAsia="Times New Roman" w:hAnsi="Times New Roman" w:cs="Times New Roman"/>
                <w:bCs/>
                <w:sz w:val="24"/>
                <w:szCs w:val="24"/>
              </w:rPr>
            </w:pPr>
          </w:p>
          <w:p w14:paraId="0AF5345A" w14:textId="77777777" w:rsidR="007E4BD3" w:rsidRPr="008708D7" w:rsidRDefault="007E4BD3" w:rsidP="007E4BD3">
            <w:pPr>
              <w:spacing w:after="0" w:line="252" w:lineRule="auto"/>
              <w:jc w:val="center"/>
              <w:rPr>
                <w:rFonts w:ascii="Times New Roman" w:eastAsia="Times New Roman" w:hAnsi="Times New Roman" w:cs="Times New Roman"/>
                <w:bCs/>
                <w:sz w:val="24"/>
                <w:szCs w:val="24"/>
              </w:rPr>
            </w:pPr>
            <w:r w:rsidRPr="008708D7">
              <w:rPr>
                <w:rFonts w:ascii="Times New Roman" w:eastAsia="Times New Roman" w:hAnsi="Times New Roman" w:cs="Times New Roman"/>
                <w:bCs/>
                <w:sz w:val="24"/>
                <w:szCs w:val="24"/>
              </w:rPr>
              <w:t>0</w:t>
            </w:r>
          </w:p>
        </w:tc>
        <w:tc>
          <w:tcPr>
            <w:tcW w:w="1445" w:type="dxa"/>
            <w:tcBorders>
              <w:top w:val="single" w:sz="4" w:space="0" w:color="auto"/>
              <w:left w:val="single" w:sz="4" w:space="0" w:color="auto"/>
              <w:bottom w:val="single" w:sz="4" w:space="0" w:color="auto"/>
              <w:right w:val="single" w:sz="4" w:space="0" w:color="auto"/>
            </w:tcBorders>
            <w:shd w:val="clear" w:color="auto" w:fill="9CC2E5"/>
            <w:noWrap/>
            <w:vAlign w:val="bottom"/>
          </w:tcPr>
          <w:p w14:paraId="7BE625DA"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9CC2E5"/>
            <w:noWrap/>
            <w:vAlign w:val="bottom"/>
          </w:tcPr>
          <w:p w14:paraId="47470F23"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tc>
        <w:tc>
          <w:tcPr>
            <w:tcW w:w="1534" w:type="dxa"/>
            <w:tcBorders>
              <w:top w:val="single" w:sz="4" w:space="0" w:color="auto"/>
              <w:left w:val="single" w:sz="4" w:space="0" w:color="auto"/>
              <w:bottom w:val="single" w:sz="4" w:space="0" w:color="auto"/>
              <w:right w:val="single" w:sz="4" w:space="0" w:color="auto"/>
            </w:tcBorders>
            <w:shd w:val="clear" w:color="auto" w:fill="9CC2E5"/>
            <w:noWrap/>
            <w:vAlign w:val="bottom"/>
          </w:tcPr>
          <w:p w14:paraId="64C7282B" w14:textId="77777777" w:rsidR="00D81CD4" w:rsidRDefault="00D81CD4" w:rsidP="007E4BD3">
            <w:pPr>
              <w:spacing w:line="252" w:lineRule="auto"/>
              <w:jc w:val="center"/>
              <w:rPr>
                <w:rFonts w:ascii="Times New Roman" w:eastAsia="Times New Roman" w:hAnsi="Times New Roman" w:cs="Times New Roman"/>
                <w:sz w:val="24"/>
                <w:szCs w:val="24"/>
                <w:highlight w:val="yellow"/>
              </w:rPr>
            </w:pPr>
          </w:p>
          <w:p w14:paraId="0C1C7DC5" w14:textId="2F40D20E" w:rsidR="007E4BD3" w:rsidRPr="008708D7" w:rsidRDefault="007E4BD3" w:rsidP="007E4BD3">
            <w:pPr>
              <w:spacing w:line="252" w:lineRule="auto"/>
              <w:jc w:val="center"/>
              <w:rPr>
                <w:rFonts w:ascii="Times New Roman" w:eastAsia="Times New Roman" w:hAnsi="Times New Roman" w:cs="Times New Roman"/>
                <w:sz w:val="24"/>
                <w:szCs w:val="24"/>
              </w:rPr>
            </w:pPr>
            <w:r w:rsidRPr="00D81CD4">
              <w:rPr>
                <w:rFonts w:ascii="Times New Roman" w:eastAsia="Times New Roman" w:hAnsi="Times New Roman" w:cs="Times New Roman"/>
                <w:sz w:val="24"/>
                <w:szCs w:val="24"/>
              </w:rPr>
              <w:t>13</w:t>
            </w:r>
          </w:p>
        </w:tc>
        <w:tc>
          <w:tcPr>
            <w:tcW w:w="1277" w:type="dxa"/>
            <w:tcBorders>
              <w:top w:val="single" w:sz="4" w:space="0" w:color="auto"/>
              <w:left w:val="single" w:sz="4" w:space="0" w:color="auto"/>
              <w:bottom w:val="single" w:sz="4" w:space="0" w:color="auto"/>
              <w:right w:val="single" w:sz="4" w:space="0" w:color="auto"/>
            </w:tcBorders>
            <w:noWrap/>
            <w:vAlign w:val="bottom"/>
          </w:tcPr>
          <w:p w14:paraId="3C11B00E" w14:textId="77777777" w:rsidR="007E4BD3" w:rsidRPr="008708D7" w:rsidRDefault="007E4BD3" w:rsidP="007E4BD3">
            <w:pPr>
              <w:spacing w:after="0" w:line="252" w:lineRule="auto"/>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noWrap/>
            <w:vAlign w:val="bottom"/>
          </w:tcPr>
          <w:p w14:paraId="0D9BD97D" w14:textId="77777777" w:rsidR="007E4BD3" w:rsidRPr="008708D7" w:rsidRDefault="007E4BD3" w:rsidP="007E4BD3">
            <w:pPr>
              <w:spacing w:after="0" w:line="252" w:lineRule="auto"/>
              <w:jc w:val="center"/>
              <w:rPr>
                <w:rFonts w:ascii="Times New Roman" w:eastAsia="Times New Roman" w:hAnsi="Times New Roman" w:cs="Times New Roman"/>
                <w:b/>
                <w:sz w:val="24"/>
                <w:szCs w:val="24"/>
              </w:rPr>
            </w:pPr>
          </w:p>
          <w:p w14:paraId="2EF34011" w14:textId="77777777" w:rsidR="007E4BD3" w:rsidRPr="008708D7" w:rsidRDefault="007E4BD3" w:rsidP="007E4BD3">
            <w:pPr>
              <w:spacing w:after="0" w:line="252" w:lineRule="auto"/>
              <w:jc w:val="center"/>
              <w:rPr>
                <w:rFonts w:ascii="Times New Roman" w:eastAsia="Times New Roman" w:hAnsi="Times New Roman" w:cs="Times New Roman"/>
                <w:b/>
                <w:sz w:val="24"/>
                <w:szCs w:val="24"/>
              </w:rPr>
            </w:pPr>
            <w:r w:rsidRPr="008708D7">
              <w:rPr>
                <w:rFonts w:ascii="Times New Roman" w:eastAsia="Times New Roman" w:hAnsi="Times New Roman" w:cs="Times New Roman"/>
                <w:b/>
                <w:sz w:val="24"/>
                <w:szCs w:val="24"/>
              </w:rPr>
              <w:t>13</w:t>
            </w:r>
          </w:p>
        </w:tc>
      </w:tr>
      <w:tr w:rsidR="007E4BD3" w:rsidRPr="008708D7" w14:paraId="147DF78B" w14:textId="77777777" w:rsidTr="00A651D5">
        <w:trPr>
          <w:trHeight w:val="735"/>
        </w:trPr>
        <w:tc>
          <w:tcPr>
            <w:tcW w:w="1951" w:type="dxa"/>
            <w:tcBorders>
              <w:top w:val="single" w:sz="4" w:space="0" w:color="auto"/>
              <w:left w:val="single" w:sz="4" w:space="0" w:color="auto"/>
              <w:bottom w:val="single" w:sz="4" w:space="0" w:color="auto"/>
              <w:right w:val="single" w:sz="4" w:space="0" w:color="auto"/>
            </w:tcBorders>
            <w:shd w:val="clear" w:color="auto" w:fill="92D050"/>
            <w:noWrap/>
            <w:hideMark/>
          </w:tcPr>
          <w:p w14:paraId="694958AE" w14:textId="77777777" w:rsidR="007E4BD3" w:rsidRPr="008708D7" w:rsidRDefault="007E4BD3" w:rsidP="007E4BD3">
            <w:pPr>
              <w:spacing w:after="0" w:line="252"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Közös megegyezéssel</w:t>
            </w:r>
          </w:p>
        </w:tc>
        <w:tc>
          <w:tcPr>
            <w:tcW w:w="1135" w:type="dxa"/>
            <w:tcBorders>
              <w:top w:val="single" w:sz="4" w:space="0" w:color="auto"/>
              <w:left w:val="single" w:sz="4" w:space="0" w:color="auto"/>
              <w:bottom w:val="single" w:sz="4" w:space="0" w:color="auto"/>
              <w:right w:val="single" w:sz="4" w:space="0" w:color="auto"/>
            </w:tcBorders>
            <w:noWrap/>
            <w:vAlign w:val="bottom"/>
          </w:tcPr>
          <w:p w14:paraId="3DDBECB1" w14:textId="77777777" w:rsidR="007E4BD3" w:rsidRPr="008708D7" w:rsidRDefault="007E4BD3" w:rsidP="007E4BD3">
            <w:pPr>
              <w:spacing w:after="0" w:line="252" w:lineRule="auto"/>
              <w:jc w:val="center"/>
              <w:rPr>
                <w:rFonts w:ascii="Times New Roman" w:eastAsia="Times New Roman" w:hAnsi="Times New Roman" w:cs="Times New Roman"/>
                <w:bCs/>
                <w:sz w:val="24"/>
                <w:szCs w:val="24"/>
              </w:rPr>
            </w:pPr>
          </w:p>
          <w:p w14:paraId="39142834" w14:textId="77777777" w:rsidR="007E4BD3" w:rsidRPr="008708D7" w:rsidRDefault="007E4BD3" w:rsidP="007E4BD3">
            <w:pPr>
              <w:spacing w:after="0" w:line="252" w:lineRule="auto"/>
              <w:jc w:val="center"/>
              <w:rPr>
                <w:rFonts w:ascii="Times New Roman" w:eastAsia="Times New Roman" w:hAnsi="Times New Roman" w:cs="Times New Roman"/>
                <w:bCs/>
                <w:sz w:val="24"/>
                <w:szCs w:val="24"/>
              </w:rPr>
            </w:pPr>
            <w:r w:rsidRPr="008708D7">
              <w:rPr>
                <w:rFonts w:ascii="Times New Roman" w:eastAsia="Times New Roman" w:hAnsi="Times New Roman" w:cs="Times New Roman"/>
                <w:bCs/>
                <w:sz w:val="24"/>
                <w:szCs w:val="24"/>
              </w:rPr>
              <w:t>4</w:t>
            </w:r>
          </w:p>
        </w:tc>
        <w:tc>
          <w:tcPr>
            <w:tcW w:w="1445" w:type="dxa"/>
            <w:tcBorders>
              <w:top w:val="single" w:sz="4" w:space="0" w:color="auto"/>
              <w:left w:val="single" w:sz="4" w:space="0" w:color="auto"/>
              <w:bottom w:val="single" w:sz="4" w:space="0" w:color="auto"/>
              <w:right w:val="single" w:sz="4" w:space="0" w:color="auto"/>
            </w:tcBorders>
            <w:shd w:val="clear" w:color="auto" w:fill="9CC2E5"/>
            <w:noWrap/>
            <w:vAlign w:val="bottom"/>
          </w:tcPr>
          <w:p w14:paraId="55572DED"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p w14:paraId="0C89D18A"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9CC2E5"/>
            <w:noWrap/>
            <w:vAlign w:val="bottom"/>
          </w:tcPr>
          <w:p w14:paraId="1E3858F3"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p w14:paraId="72B9367E"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tc>
        <w:tc>
          <w:tcPr>
            <w:tcW w:w="1534" w:type="dxa"/>
            <w:tcBorders>
              <w:top w:val="single" w:sz="4" w:space="0" w:color="auto"/>
              <w:left w:val="single" w:sz="4" w:space="0" w:color="auto"/>
              <w:bottom w:val="single" w:sz="4" w:space="0" w:color="auto"/>
              <w:right w:val="single" w:sz="4" w:space="0" w:color="auto"/>
            </w:tcBorders>
            <w:shd w:val="clear" w:color="auto" w:fill="9CC2E5"/>
            <w:noWrap/>
            <w:vAlign w:val="bottom"/>
          </w:tcPr>
          <w:p w14:paraId="466C8645"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p w14:paraId="4C67E0B4"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t>1</w:t>
            </w:r>
          </w:p>
        </w:tc>
        <w:tc>
          <w:tcPr>
            <w:tcW w:w="1277" w:type="dxa"/>
            <w:tcBorders>
              <w:top w:val="single" w:sz="4" w:space="0" w:color="auto"/>
              <w:left w:val="single" w:sz="4" w:space="0" w:color="auto"/>
              <w:bottom w:val="single" w:sz="4" w:space="0" w:color="auto"/>
              <w:right w:val="single" w:sz="4" w:space="0" w:color="auto"/>
            </w:tcBorders>
            <w:noWrap/>
            <w:vAlign w:val="bottom"/>
          </w:tcPr>
          <w:p w14:paraId="482438D9"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p w14:paraId="30A5C668" w14:textId="77777777" w:rsidR="007E4BD3" w:rsidRPr="008708D7" w:rsidRDefault="007E4BD3" w:rsidP="007E4BD3">
            <w:pPr>
              <w:spacing w:after="0" w:line="252" w:lineRule="auto"/>
              <w:jc w:val="center"/>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noWrap/>
            <w:vAlign w:val="bottom"/>
          </w:tcPr>
          <w:p w14:paraId="62B95AFF" w14:textId="77777777" w:rsidR="007E4BD3" w:rsidRPr="008708D7" w:rsidRDefault="007E4BD3" w:rsidP="007E4BD3">
            <w:pPr>
              <w:spacing w:after="0" w:line="252" w:lineRule="auto"/>
              <w:jc w:val="center"/>
              <w:rPr>
                <w:rFonts w:ascii="Times New Roman" w:eastAsia="Times New Roman" w:hAnsi="Times New Roman" w:cs="Times New Roman"/>
                <w:b/>
                <w:sz w:val="24"/>
                <w:szCs w:val="24"/>
              </w:rPr>
            </w:pPr>
          </w:p>
          <w:p w14:paraId="7BE4D2F5" w14:textId="77777777" w:rsidR="007E4BD3" w:rsidRPr="008708D7" w:rsidRDefault="007E4BD3" w:rsidP="007E4BD3">
            <w:pPr>
              <w:spacing w:after="0" w:line="252" w:lineRule="auto"/>
              <w:jc w:val="center"/>
              <w:rPr>
                <w:rFonts w:ascii="Times New Roman" w:eastAsia="Times New Roman" w:hAnsi="Times New Roman" w:cs="Times New Roman"/>
                <w:b/>
                <w:sz w:val="24"/>
                <w:szCs w:val="24"/>
              </w:rPr>
            </w:pPr>
            <w:r w:rsidRPr="008708D7">
              <w:rPr>
                <w:rFonts w:ascii="Times New Roman" w:eastAsia="Times New Roman" w:hAnsi="Times New Roman" w:cs="Times New Roman"/>
                <w:b/>
                <w:sz w:val="24"/>
                <w:szCs w:val="24"/>
              </w:rPr>
              <w:t>5</w:t>
            </w:r>
          </w:p>
        </w:tc>
      </w:tr>
      <w:tr w:rsidR="007E4BD3" w:rsidRPr="008708D7" w14:paraId="0DEDDC27" w14:textId="77777777" w:rsidTr="00A651D5">
        <w:trPr>
          <w:trHeight w:val="555"/>
        </w:trPr>
        <w:tc>
          <w:tcPr>
            <w:tcW w:w="1951" w:type="dxa"/>
            <w:tcBorders>
              <w:top w:val="single" w:sz="4" w:space="0" w:color="auto"/>
              <w:left w:val="single" w:sz="4" w:space="0" w:color="auto"/>
              <w:bottom w:val="single" w:sz="4" w:space="0" w:color="auto"/>
              <w:right w:val="single" w:sz="4" w:space="0" w:color="auto"/>
            </w:tcBorders>
            <w:shd w:val="clear" w:color="auto" w:fill="92D050"/>
            <w:noWrap/>
            <w:hideMark/>
          </w:tcPr>
          <w:p w14:paraId="3F8E50C2" w14:textId="77777777" w:rsidR="007E4BD3" w:rsidRPr="008708D7" w:rsidRDefault="007E4BD3" w:rsidP="007E4BD3">
            <w:pPr>
              <w:spacing w:after="0" w:line="252" w:lineRule="auto"/>
              <w:jc w:val="both"/>
              <w:rPr>
                <w:rFonts w:ascii="Times New Roman" w:eastAsia="Times New Roman" w:hAnsi="Times New Roman" w:cs="Times New Roman"/>
                <w:b/>
                <w:bCs/>
                <w:sz w:val="24"/>
                <w:szCs w:val="24"/>
              </w:rPr>
            </w:pPr>
            <w:r w:rsidRPr="008708D7">
              <w:rPr>
                <w:rFonts w:ascii="Times New Roman" w:eastAsia="Times New Roman" w:hAnsi="Times New Roman" w:cs="Times New Roman"/>
                <w:b/>
                <w:bCs/>
                <w:sz w:val="24"/>
                <w:szCs w:val="24"/>
              </w:rPr>
              <w:t> </w:t>
            </w:r>
          </w:p>
          <w:p w14:paraId="51BD0455" w14:textId="77777777" w:rsidR="007E4BD3" w:rsidRPr="008708D7" w:rsidRDefault="007E4BD3" w:rsidP="007E4BD3">
            <w:pPr>
              <w:spacing w:after="0" w:line="252" w:lineRule="auto"/>
              <w:jc w:val="both"/>
              <w:rPr>
                <w:rFonts w:ascii="Times New Roman" w:eastAsia="Times New Roman" w:hAnsi="Times New Roman" w:cs="Times New Roman"/>
                <w:b/>
                <w:bCs/>
                <w:sz w:val="24"/>
                <w:szCs w:val="24"/>
              </w:rPr>
            </w:pPr>
            <w:r w:rsidRPr="008708D7">
              <w:rPr>
                <w:rFonts w:ascii="Times New Roman" w:eastAsia="Times New Roman" w:hAnsi="Times New Roman" w:cs="Times New Roman"/>
                <w:b/>
                <w:bCs/>
                <w:sz w:val="24"/>
                <w:szCs w:val="24"/>
              </w:rPr>
              <w:t>Összesen:</w:t>
            </w:r>
          </w:p>
        </w:tc>
        <w:tc>
          <w:tcPr>
            <w:tcW w:w="1135" w:type="dxa"/>
            <w:tcBorders>
              <w:top w:val="single" w:sz="4" w:space="0" w:color="auto"/>
              <w:left w:val="single" w:sz="4" w:space="0" w:color="auto"/>
              <w:bottom w:val="single" w:sz="4" w:space="0" w:color="auto"/>
              <w:right w:val="single" w:sz="4" w:space="0" w:color="auto"/>
            </w:tcBorders>
            <w:noWrap/>
            <w:vAlign w:val="bottom"/>
          </w:tcPr>
          <w:p w14:paraId="5B5C1342" w14:textId="77777777" w:rsidR="007E4BD3" w:rsidRPr="008708D7" w:rsidRDefault="007E4BD3" w:rsidP="007E4BD3">
            <w:pPr>
              <w:spacing w:after="0" w:line="252" w:lineRule="auto"/>
              <w:jc w:val="center"/>
              <w:rPr>
                <w:rFonts w:ascii="Times New Roman" w:eastAsia="Times New Roman" w:hAnsi="Times New Roman" w:cs="Times New Roman"/>
                <w:b/>
                <w:bCs/>
                <w:sz w:val="24"/>
                <w:szCs w:val="24"/>
              </w:rPr>
            </w:pPr>
          </w:p>
          <w:p w14:paraId="765BB7C5" w14:textId="77777777" w:rsidR="007E4BD3" w:rsidRPr="008708D7" w:rsidRDefault="007E4BD3" w:rsidP="007E4BD3">
            <w:pPr>
              <w:spacing w:after="0" w:line="252" w:lineRule="auto"/>
              <w:jc w:val="center"/>
              <w:rPr>
                <w:rFonts w:ascii="Times New Roman" w:eastAsia="Times New Roman" w:hAnsi="Times New Roman" w:cs="Times New Roman"/>
                <w:b/>
                <w:bCs/>
                <w:sz w:val="24"/>
                <w:szCs w:val="24"/>
              </w:rPr>
            </w:pPr>
            <w:r w:rsidRPr="008708D7">
              <w:rPr>
                <w:rFonts w:ascii="Times New Roman" w:eastAsia="Times New Roman" w:hAnsi="Times New Roman" w:cs="Times New Roman"/>
                <w:b/>
                <w:bCs/>
                <w:sz w:val="24"/>
                <w:szCs w:val="24"/>
              </w:rPr>
              <w:t>13</w:t>
            </w:r>
          </w:p>
        </w:tc>
        <w:tc>
          <w:tcPr>
            <w:tcW w:w="1445" w:type="dxa"/>
            <w:tcBorders>
              <w:top w:val="single" w:sz="4" w:space="0" w:color="auto"/>
              <w:left w:val="single" w:sz="4" w:space="0" w:color="auto"/>
              <w:bottom w:val="single" w:sz="4" w:space="0" w:color="auto"/>
              <w:right w:val="single" w:sz="4" w:space="0" w:color="auto"/>
            </w:tcBorders>
            <w:shd w:val="clear" w:color="auto" w:fill="9CC2E5"/>
            <w:noWrap/>
            <w:vAlign w:val="bottom"/>
          </w:tcPr>
          <w:p w14:paraId="37A5F6E1" w14:textId="77777777" w:rsidR="007E4BD3" w:rsidRPr="008708D7" w:rsidRDefault="007E4BD3" w:rsidP="007E4BD3">
            <w:pPr>
              <w:spacing w:after="0" w:line="252" w:lineRule="auto"/>
              <w:jc w:val="center"/>
              <w:rPr>
                <w:rFonts w:ascii="Times New Roman" w:eastAsia="Times New Roman" w:hAnsi="Times New Roman" w:cs="Times New Roman"/>
                <w:bCs/>
                <w:sz w:val="24"/>
                <w:szCs w:val="24"/>
              </w:rPr>
            </w:pPr>
          </w:p>
          <w:p w14:paraId="74FCE862" w14:textId="77777777" w:rsidR="007E4BD3" w:rsidRPr="008708D7" w:rsidRDefault="007E4BD3" w:rsidP="007E4BD3">
            <w:pPr>
              <w:spacing w:after="0" w:line="252" w:lineRule="auto"/>
              <w:jc w:val="center"/>
              <w:rPr>
                <w:rFonts w:ascii="Times New Roman" w:eastAsia="Times New Roman" w:hAnsi="Times New Roman" w:cs="Times New Roman"/>
                <w:bCs/>
                <w:sz w:val="24"/>
                <w:szCs w:val="24"/>
              </w:rPr>
            </w:pPr>
            <w:r w:rsidRPr="008708D7">
              <w:rPr>
                <w:rFonts w:ascii="Times New Roman" w:eastAsia="Times New Roman" w:hAnsi="Times New Roman" w:cs="Times New Roman"/>
                <w:bCs/>
                <w:sz w:val="24"/>
                <w:szCs w:val="24"/>
              </w:rPr>
              <w:t>5*</w:t>
            </w:r>
          </w:p>
        </w:tc>
        <w:tc>
          <w:tcPr>
            <w:tcW w:w="1418" w:type="dxa"/>
            <w:tcBorders>
              <w:top w:val="single" w:sz="4" w:space="0" w:color="auto"/>
              <w:left w:val="single" w:sz="4" w:space="0" w:color="auto"/>
              <w:bottom w:val="single" w:sz="4" w:space="0" w:color="auto"/>
              <w:right w:val="single" w:sz="4" w:space="0" w:color="auto"/>
            </w:tcBorders>
            <w:shd w:val="clear" w:color="auto" w:fill="9CC2E5"/>
            <w:noWrap/>
            <w:vAlign w:val="bottom"/>
          </w:tcPr>
          <w:p w14:paraId="256BDEDB" w14:textId="77777777" w:rsidR="007E4BD3" w:rsidRPr="008708D7" w:rsidRDefault="007E4BD3" w:rsidP="007E4BD3">
            <w:pPr>
              <w:spacing w:after="0" w:line="252" w:lineRule="auto"/>
              <w:jc w:val="center"/>
              <w:rPr>
                <w:rFonts w:ascii="Times New Roman" w:eastAsia="Times New Roman" w:hAnsi="Times New Roman" w:cs="Times New Roman"/>
                <w:bCs/>
                <w:sz w:val="24"/>
                <w:szCs w:val="24"/>
              </w:rPr>
            </w:pPr>
          </w:p>
          <w:p w14:paraId="365136B9" w14:textId="77777777" w:rsidR="007E4BD3" w:rsidRPr="008708D7" w:rsidRDefault="007E4BD3" w:rsidP="007E4BD3">
            <w:pPr>
              <w:spacing w:after="0" w:line="252" w:lineRule="auto"/>
              <w:jc w:val="center"/>
              <w:rPr>
                <w:rFonts w:ascii="Times New Roman" w:eastAsia="Times New Roman" w:hAnsi="Times New Roman" w:cs="Times New Roman"/>
                <w:bCs/>
                <w:sz w:val="24"/>
                <w:szCs w:val="24"/>
              </w:rPr>
            </w:pPr>
            <w:r w:rsidRPr="008708D7">
              <w:rPr>
                <w:rFonts w:ascii="Times New Roman" w:eastAsia="Times New Roman" w:hAnsi="Times New Roman" w:cs="Times New Roman"/>
                <w:bCs/>
                <w:sz w:val="24"/>
                <w:szCs w:val="24"/>
              </w:rPr>
              <w:t>19*</w:t>
            </w:r>
          </w:p>
        </w:tc>
        <w:tc>
          <w:tcPr>
            <w:tcW w:w="1534" w:type="dxa"/>
            <w:tcBorders>
              <w:top w:val="single" w:sz="4" w:space="0" w:color="auto"/>
              <w:left w:val="single" w:sz="4" w:space="0" w:color="auto"/>
              <w:bottom w:val="single" w:sz="4" w:space="0" w:color="auto"/>
              <w:right w:val="single" w:sz="4" w:space="0" w:color="auto"/>
            </w:tcBorders>
            <w:shd w:val="clear" w:color="auto" w:fill="9CC2E5"/>
            <w:noWrap/>
            <w:vAlign w:val="bottom"/>
          </w:tcPr>
          <w:p w14:paraId="64AD35C4" w14:textId="77777777" w:rsidR="007E4BD3" w:rsidRPr="008708D7" w:rsidRDefault="007E4BD3" w:rsidP="007E4BD3">
            <w:pPr>
              <w:spacing w:after="0" w:line="252" w:lineRule="auto"/>
              <w:jc w:val="center"/>
              <w:rPr>
                <w:rFonts w:ascii="Times New Roman" w:eastAsia="Times New Roman" w:hAnsi="Times New Roman" w:cs="Times New Roman"/>
                <w:bCs/>
                <w:sz w:val="24"/>
                <w:szCs w:val="24"/>
              </w:rPr>
            </w:pPr>
          </w:p>
          <w:p w14:paraId="63F482E2" w14:textId="77777777" w:rsidR="007E4BD3" w:rsidRPr="008708D7" w:rsidRDefault="007E4BD3" w:rsidP="007E4BD3">
            <w:pPr>
              <w:spacing w:after="0" w:line="252" w:lineRule="auto"/>
              <w:jc w:val="center"/>
              <w:rPr>
                <w:rFonts w:ascii="Times New Roman" w:eastAsia="Times New Roman" w:hAnsi="Times New Roman" w:cs="Times New Roman"/>
                <w:bCs/>
                <w:sz w:val="24"/>
                <w:szCs w:val="24"/>
              </w:rPr>
            </w:pPr>
            <w:r w:rsidRPr="008708D7">
              <w:rPr>
                <w:rFonts w:ascii="Times New Roman" w:eastAsia="Times New Roman" w:hAnsi="Times New Roman" w:cs="Times New Roman"/>
                <w:bCs/>
                <w:sz w:val="24"/>
                <w:szCs w:val="24"/>
              </w:rPr>
              <w:t>14*</w:t>
            </w:r>
          </w:p>
        </w:tc>
        <w:tc>
          <w:tcPr>
            <w:tcW w:w="1277" w:type="dxa"/>
            <w:tcBorders>
              <w:top w:val="single" w:sz="4" w:space="0" w:color="auto"/>
              <w:left w:val="single" w:sz="4" w:space="0" w:color="auto"/>
              <w:bottom w:val="single" w:sz="4" w:space="0" w:color="auto"/>
              <w:right w:val="single" w:sz="4" w:space="0" w:color="auto"/>
            </w:tcBorders>
            <w:noWrap/>
            <w:vAlign w:val="bottom"/>
          </w:tcPr>
          <w:p w14:paraId="364DFA69" w14:textId="77777777" w:rsidR="007E4BD3" w:rsidRPr="008708D7" w:rsidRDefault="007E4BD3" w:rsidP="007E4BD3">
            <w:pPr>
              <w:spacing w:after="0" w:line="252" w:lineRule="auto"/>
              <w:jc w:val="center"/>
              <w:rPr>
                <w:rFonts w:ascii="Times New Roman" w:eastAsia="Times New Roman" w:hAnsi="Times New Roman" w:cs="Times New Roman"/>
                <w:b/>
                <w:sz w:val="24"/>
                <w:szCs w:val="24"/>
              </w:rPr>
            </w:pPr>
          </w:p>
          <w:p w14:paraId="688C4D9B" w14:textId="77777777" w:rsidR="007E4BD3" w:rsidRPr="008708D7" w:rsidRDefault="007E4BD3" w:rsidP="007E4BD3">
            <w:pPr>
              <w:spacing w:after="0" w:line="252" w:lineRule="auto"/>
              <w:jc w:val="center"/>
              <w:rPr>
                <w:rFonts w:ascii="Times New Roman" w:eastAsia="Times New Roman" w:hAnsi="Times New Roman" w:cs="Times New Roman"/>
                <w:b/>
                <w:sz w:val="24"/>
                <w:szCs w:val="24"/>
              </w:rPr>
            </w:pPr>
            <w:r w:rsidRPr="008708D7">
              <w:rPr>
                <w:rFonts w:ascii="Times New Roman" w:eastAsia="Times New Roman" w:hAnsi="Times New Roman" w:cs="Times New Roman"/>
                <w:b/>
                <w:sz w:val="24"/>
                <w:szCs w:val="24"/>
              </w:rPr>
              <w:t>0*</w:t>
            </w:r>
          </w:p>
        </w:tc>
        <w:tc>
          <w:tcPr>
            <w:tcW w:w="1560" w:type="dxa"/>
            <w:tcBorders>
              <w:top w:val="single" w:sz="4" w:space="0" w:color="auto"/>
              <w:left w:val="single" w:sz="4" w:space="0" w:color="auto"/>
              <w:bottom w:val="single" w:sz="4" w:space="0" w:color="auto"/>
              <w:right w:val="single" w:sz="4" w:space="0" w:color="auto"/>
            </w:tcBorders>
            <w:noWrap/>
            <w:vAlign w:val="bottom"/>
          </w:tcPr>
          <w:p w14:paraId="698A2DBD" w14:textId="77777777" w:rsidR="007E4BD3" w:rsidRPr="008708D7" w:rsidRDefault="007E4BD3" w:rsidP="007E4BD3">
            <w:pPr>
              <w:spacing w:after="0" w:line="252" w:lineRule="auto"/>
              <w:jc w:val="center"/>
              <w:rPr>
                <w:rFonts w:ascii="Times New Roman" w:eastAsia="Times New Roman" w:hAnsi="Times New Roman" w:cs="Times New Roman"/>
                <w:b/>
                <w:sz w:val="24"/>
                <w:szCs w:val="24"/>
              </w:rPr>
            </w:pPr>
          </w:p>
          <w:p w14:paraId="7509A438" w14:textId="77777777" w:rsidR="007E4BD3" w:rsidRPr="008708D7" w:rsidRDefault="007E4BD3" w:rsidP="007E4BD3">
            <w:pPr>
              <w:spacing w:after="0" w:line="252" w:lineRule="auto"/>
              <w:jc w:val="center"/>
              <w:rPr>
                <w:rFonts w:ascii="Times New Roman" w:eastAsia="Times New Roman" w:hAnsi="Times New Roman" w:cs="Times New Roman"/>
                <w:b/>
                <w:sz w:val="24"/>
                <w:szCs w:val="24"/>
              </w:rPr>
            </w:pPr>
            <w:r w:rsidRPr="008708D7">
              <w:rPr>
                <w:rFonts w:ascii="Times New Roman" w:eastAsia="Times New Roman" w:hAnsi="Times New Roman" w:cs="Times New Roman"/>
                <w:b/>
                <w:sz w:val="24"/>
                <w:szCs w:val="24"/>
              </w:rPr>
              <w:t>51</w:t>
            </w:r>
          </w:p>
        </w:tc>
      </w:tr>
    </w:tbl>
    <w:p w14:paraId="7923758B" w14:textId="77777777" w:rsidR="007E4BD3" w:rsidRPr="008708D7" w:rsidRDefault="007E4BD3" w:rsidP="007E4BD3">
      <w:pPr>
        <w:spacing w:after="0" w:line="240" w:lineRule="auto"/>
        <w:jc w:val="both"/>
        <w:rPr>
          <w:rFonts w:ascii="Times New Roman" w:eastAsia="Times New Roman" w:hAnsi="Times New Roman" w:cs="Times New Roman"/>
          <w:b/>
          <w:sz w:val="24"/>
          <w:szCs w:val="24"/>
          <w:lang w:eastAsia="hu-HU"/>
        </w:rPr>
      </w:pPr>
    </w:p>
    <w:p w14:paraId="60614A3C" w14:textId="77777777" w:rsidR="007E4BD3" w:rsidRPr="008708D7" w:rsidRDefault="007E4BD3" w:rsidP="007E4BD3">
      <w:pPr>
        <w:spacing w:after="0" w:line="240" w:lineRule="auto"/>
        <w:rPr>
          <w:rFonts w:ascii="Times New Roman" w:eastAsia="Times New Roman" w:hAnsi="Times New Roman" w:cs="Times New Roman"/>
          <w:sz w:val="24"/>
          <w:szCs w:val="24"/>
          <w:lang w:eastAsia="hu-HU"/>
        </w:rPr>
      </w:pPr>
    </w:p>
    <w:p w14:paraId="0F69B9A4" w14:textId="77777777" w:rsidR="007E4BD3" w:rsidRPr="008708D7" w:rsidRDefault="007E4BD3" w:rsidP="007E4BD3">
      <w:pPr>
        <w:spacing w:after="0" w:line="240" w:lineRule="auto"/>
        <w:rPr>
          <w:rFonts w:ascii="Times New Roman" w:eastAsia="Times New Roman" w:hAnsi="Times New Roman" w:cs="Times New Roman"/>
          <w:i/>
          <w:sz w:val="24"/>
          <w:szCs w:val="24"/>
          <w:lang w:eastAsia="hu-HU"/>
        </w:rPr>
      </w:pPr>
      <w:r w:rsidRPr="008708D7">
        <w:rPr>
          <w:rFonts w:ascii="Times New Roman" w:eastAsia="Times New Roman" w:hAnsi="Times New Roman" w:cs="Times New Roman"/>
          <w:i/>
          <w:sz w:val="24"/>
          <w:szCs w:val="24"/>
          <w:lang w:eastAsia="hu-HU"/>
        </w:rPr>
        <w:t>*A világos kék színnel és csillaggal jelöltek nem tartoznak az engedélyezett létszámba.</w:t>
      </w:r>
    </w:p>
    <w:p w14:paraId="660373E2" w14:textId="77777777" w:rsidR="007E4BD3" w:rsidRPr="008708D7" w:rsidRDefault="007E4BD3" w:rsidP="007E4BD3">
      <w:pPr>
        <w:spacing w:after="0" w:line="240" w:lineRule="auto"/>
        <w:rPr>
          <w:rFonts w:ascii="Times New Roman" w:eastAsia="Times New Roman" w:hAnsi="Times New Roman" w:cs="Times New Roman"/>
          <w:sz w:val="24"/>
          <w:szCs w:val="24"/>
          <w:lang w:eastAsia="hu-HU"/>
        </w:rPr>
      </w:pPr>
    </w:p>
    <w:p w14:paraId="2D81A4DB" w14:textId="77777777" w:rsidR="007E4BD3" w:rsidRPr="008708D7" w:rsidRDefault="007E4BD3" w:rsidP="007E4BD3">
      <w:pPr>
        <w:spacing w:after="0" w:line="360" w:lineRule="auto"/>
        <w:jc w:val="both"/>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b/>
          <w:sz w:val="24"/>
          <w:szCs w:val="24"/>
          <w:lang w:eastAsia="hu-HU"/>
        </w:rPr>
        <w:t>Munkaerőmozgások alakulása (az engedélyezett létszám alapján)</w:t>
      </w:r>
    </w:p>
    <w:p w14:paraId="619E33C8" w14:textId="77777777" w:rsidR="007E4BD3" w:rsidRPr="008708D7" w:rsidRDefault="007E4BD3" w:rsidP="007E4BD3">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Felvételi forgalom:</w:t>
      </w:r>
      <w:r w:rsidRPr="008708D7">
        <w:rPr>
          <w:rFonts w:ascii="Times New Roman" w:eastAsia="Times New Roman" w:hAnsi="Times New Roman" w:cs="Times New Roman"/>
          <w:sz w:val="24"/>
          <w:szCs w:val="24"/>
          <w:lang w:eastAsia="hu-HU"/>
        </w:rPr>
        <w:tab/>
        <w:t xml:space="preserve"> </w:t>
      </w:r>
      <w:r w:rsidRPr="008708D7">
        <w:rPr>
          <w:rFonts w:ascii="Times New Roman" w:eastAsia="Times New Roman" w:hAnsi="Times New Roman" w:cs="Times New Roman"/>
          <w:sz w:val="24"/>
          <w:szCs w:val="24"/>
          <w:lang w:eastAsia="hu-HU"/>
        </w:rPr>
        <w:tab/>
        <w:t>12,17 % (23 fő belépés)</w:t>
      </w:r>
    </w:p>
    <w:p w14:paraId="0D3571C7" w14:textId="77777777" w:rsidR="007E4BD3" w:rsidRPr="008708D7" w:rsidRDefault="007E4BD3" w:rsidP="007E4BD3">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Kilépési forgalom:</w:t>
      </w:r>
      <w:r w:rsidRPr="008708D7">
        <w:rPr>
          <w:rFonts w:ascii="Times New Roman" w:eastAsia="Times New Roman" w:hAnsi="Times New Roman" w:cs="Times New Roman"/>
          <w:sz w:val="24"/>
          <w:szCs w:val="24"/>
          <w:lang w:eastAsia="hu-HU"/>
        </w:rPr>
        <w:tab/>
      </w:r>
      <w:proofErr w:type="gramStart"/>
      <w:r w:rsidRPr="008708D7">
        <w:rPr>
          <w:rFonts w:ascii="Times New Roman" w:eastAsia="Times New Roman" w:hAnsi="Times New Roman" w:cs="Times New Roman"/>
          <w:sz w:val="24"/>
          <w:szCs w:val="24"/>
          <w:lang w:eastAsia="hu-HU"/>
        </w:rPr>
        <w:tab/>
        <w:t xml:space="preserve">  6</w:t>
      </w:r>
      <w:proofErr w:type="gramEnd"/>
      <w:r w:rsidRPr="008708D7">
        <w:rPr>
          <w:rFonts w:ascii="Times New Roman" w:eastAsia="Times New Roman" w:hAnsi="Times New Roman" w:cs="Times New Roman"/>
          <w:sz w:val="24"/>
          <w:szCs w:val="24"/>
          <w:lang w:eastAsia="hu-HU"/>
        </w:rPr>
        <w:t>,88 % (13 fő kilépés)</w:t>
      </w:r>
    </w:p>
    <w:p w14:paraId="565A84E8" w14:textId="77777777" w:rsidR="007E4BD3" w:rsidRPr="008708D7" w:rsidRDefault="007E4BD3" w:rsidP="007E4BD3">
      <w:pPr>
        <w:spacing w:line="252" w:lineRule="auto"/>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sz w:val="24"/>
          <w:szCs w:val="24"/>
          <w:lang w:eastAsia="hu-HU"/>
        </w:rPr>
        <w:t xml:space="preserve">Munkaerő forgalom: </w:t>
      </w:r>
      <w:r w:rsidRPr="008708D7">
        <w:rPr>
          <w:rFonts w:ascii="Times New Roman" w:eastAsia="Times New Roman" w:hAnsi="Times New Roman" w:cs="Times New Roman"/>
          <w:sz w:val="24"/>
          <w:szCs w:val="24"/>
          <w:lang w:eastAsia="hu-HU"/>
        </w:rPr>
        <w:tab/>
      </w:r>
      <w:r w:rsidRPr="008708D7">
        <w:rPr>
          <w:rFonts w:ascii="Times New Roman" w:eastAsia="Times New Roman" w:hAnsi="Times New Roman" w:cs="Times New Roman"/>
          <w:sz w:val="24"/>
          <w:szCs w:val="24"/>
          <w:lang w:eastAsia="hu-HU"/>
        </w:rPr>
        <w:tab/>
      </w:r>
      <w:r w:rsidRPr="008708D7">
        <w:rPr>
          <w:rFonts w:ascii="Times New Roman" w:eastAsia="Times New Roman" w:hAnsi="Times New Roman" w:cs="Times New Roman"/>
          <w:b/>
          <w:bCs/>
          <w:sz w:val="24"/>
          <w:szCs w:val="24"/>
          <w:lang w:eastAsia="hu-HU"/>
        </w:rPr>
        <w:t>19,05</w:t>
      </w:r>
      <w:r w:rsidRPr="008708D7">
        <w:rPr>
          <w:rFonts w:ascii="Times New Roman" w:eastAsia="Times New Roman" w:hAnsi="Times New Roman" w:cs="Times New Roman"/>
          <w:b/>
          <w:sz w:val="24"/>
          <w:szCs w:val="24"/>
          <w:lang w:eastAsia="hu-HU"/>
        </w:rPr>
        <w:t xml:space="preserve"> %</w:t>
      </w:r>
    </w:p>
    <w:p w14:paraId="69A99929" w14:textId="77777777" w:rsidR="007E4BD3" w:rsidRPr="008708D7" w:rsidRDefault="007E4BD3" w:rsidP="007E4BD3">
      <w:pPr>
        <w:spacing w:line="252" w:lineRule="auto"/>
        <w:rPr>
          <w:rFonts w:ascii="Times New Roman" w:eastAsia="Calibri" w:hAnsi="Times New Roman" w:cs="Times New Roman"/>
        </w:rPr>
      </w:pPr>
    </w:p>
    <w:p w14:paraId="2A65B4C7" w14:textId="77777777" w:rsidR="007E4BD3" w:rsidRPr="008708D7" w:rsidRDefault="007E4BD3" w:rsidP="007E4BD3">
      <w:pPr>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sz w:val="24"/>
          <w:szCs w:val="24"/>
          <w:lang w:eastAsia="hu-HU"/>
        </w:rPr>
        <w:lastRenderedPageBreak/>
        <w:t xml:space="preserve">A </w:t>
      </w:r>
      <w:r w:rsidRPr="008708D7">
        <w:rPr>
          <w:rFonts w:ascii="Times New Roman" w:eastAsia="Times New Roman" w:hAnsi="Times New Roman" w:cs="Times New Roman"/>
          <w:i/>
          <w:sz w:val="24"/>
          <w:szCs w:val="24"/>
          <w:lang w:eastAsia="hu-HU"/>
        </w:rPr>
        <w:t>fluktuáció</w:t>
      </w:r>
      <w:r w:rsidRPr="008708D7">
        <w:rPr>
          <w:rFonts w:ascii="Times New Roman" w:eastAsia="Times New Roman" w:hAnsi="Times New Roman" w:cs="Times New Roman"/>
          <w:sz w:val="24"/>
          <w:szCs w:val="24"/>
          <w:lang w:eastAsia="hu-HU"/>
        </w:rPr>
        <w:t xml:space="preserve"> 2024. évben </w:t>
      </w:r>
      <w:r w:rsidRPr="008708D7">
        <w:rPr>
          <w:rFonts w:ascii="Times New Roman" w:eastAsia="Times New Roman" w:hAnsi="Times New Roman" w:cs="Times New Roman"/>
          <w:b/>
          <w:bCs/>
          <w:sz w:val="24"/>
          <w:szCs w:val="24"/>
          <w:lang w:eastAsia="hu-HU"/>
        </w:rPr>
        <w:t xml:space="preserve">6,88 </w:t>
      </w:r>
      <w:r w:rsidRPr="008708D7">
        <w:rPr>
          <w:rFonts w:ascii="Times New Roman" w:eastAsia="Times New Roman" w:hAnsi="Times New Roman" w:cs="Times New Roman"/>
          <w:b/>
          <w:color w:val="000000"/>
          <w:sz w:val="24"/>
          <w:szCs w:val="24"/>
          <w:lang w:eastAsia="hu-HU"/>
        </w:rPr>
        <w:t>százalékos</w:t>
      </w:r>
      <w:r w:rsidRPr="008708D7">
        <w:rPr>
          <w:rFonts w:ascii="Times New Roman" w:eastAsia="Times New Roman" w:hAnsi="Times New Roman" w:cs="Times New Roman"/>
          <w:color w:val="000000"/>
          <w:sz w:val="24"/>
          <w:szCs w:val="24"/>
          <w:lang w:eastAsia="hu-HU"/>
        </w:rPr>
        <w:t xml:space="preserve"> volt, ez </w:t>
      </w:r>
      <w:r w:rsidRPr="008708D7">
        <w:rPr>
          <w:rFonts w:ascii="Times New Roman" w:eastAsia="Times New Roman" w:hAnsi="Times New Roman" w:cs="Times New Roman"/>
          <w:b/>
          <w:bCs/>
          <w:color w:val="000000"/>
          <w:sz w:val="24"/>
          <w:szCs w:val="24"/>
          <w:lang w:eastAsia="hu-HU"/>
        </w:rPr>
        <w:t>13</w:t>
      </w:r>
      <w:r w:rsidRPr="008708D7">
        <w:rPr>
          <w:rFonts w:ascii="Times New Roman" w:eastAsia="Times New Roman" w:hAnsi="Times New Roman" w:cs="Times New Roman"/>
          <w:color w:val="000000"/>
          <w:sz w:val="24"/>
          <w:szCs w:val="24"/>
          <w:lang w:eastAsia="hu-HU"/>
        </w:rPr>
        <w:t xml:space="preserve"> </w:t>
      </w:r>
      <w:r w:rsidRPr="008708D7">
        <w:rPr>
          <w:rFonts w:ascii="Times New Roman" w:eastAsia="Times New Roman" w:hAnsi="Times New Roman" w:cs="Times New Roman"/>
          <w:b/>
          <w:bCs/>
          <w:color w:val="000000"/>
          <w:sz w:val="24"/>
          <w:szCs w:val="24"/>
          <w:lang w:eastAsia="hu-HU"/>
        </w:rPr>
        <w:t>fő</w:t>
      </w:r>
      <w:r w:rsidRPr="008708D7">
        <w:rPr>
          <w:rFonts w:ascii="Times New Roman" w:eastAsia="Times New Roman" w:hAnsi="Times New Roman" w:cs="Times New Roman"/>
          <w:color w:val="000000"/>
          <w:sz w:val="24"/>
          <w:szCs w:val="24"/>
          <w:lang w:eastAsia="hu-HU"/>
        </w:rPr>
        <w:t xml:space="preserve"> </w:t>
      </w:r>
      <w:r w:rsidRPr="008708D7">
        <w:rPr>
          <w:rFonts w:ascii="Times New Roman" w:eastAsia="Times New Roman" w:hAnsi="Times New Roman" w:cs="Times New Roman"/>
          <w:i/>
          <w:color w:val="000000"/>
          <w:sz w:val="24"/>
          <w:szCs w:val="24"/>
          <w:lang w:eastAsia="hu-HU"/>
        </w:rPr>
        <w:t>távozását</w:t>
      </w:r>
      <w:r w:rsidRPr="008708D7">
        <w:rPr>
          <w:rFonts w:ascii="Times New Roman" w:eastAsia="Times New Roman" w:hAnsi="Times New Roman" w:cs="Times New Roman"/>
          <w:color w:val="000000"/>
          <w:sz w:val="24"/>
          <w:szCs w:val="24"/>
          <w:lang w:eastAsia="hu-HU"/>
        </w:rPr>
        <w:t xml:space="preserve"> jelentette: </w:t>
      </w:r>
    </w:p>
    <w:p w14:paraId="1AD50BF0" w14:textId="13761C13" w:rsidR="007E4BD3" w:rsidRPr="008708D7" w:rsidRDefault="007E4BD3" w:rsidP="007E4BD3">
      <w:pPr>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b/>
          <w:bCs/>
          <w:iCs/>
          <w:color w:val="000000"/>
          <w:sz w:val="24"/>
          <w:szCs w:val="24"/>
          <w:lang w:eastAsia="hu-HU"/>
        </w:rPr>
        <w:t>4 fő</w:t>
      </w:r>
      <w:r w:rsidRPr="008708D7">
        <w:rPr>
          <w:rFonts w:ascii="Times New Roman" w:eastAsia="Times New Roman" w:hAnsi="Times New Roman" w:cs="Times New Roman"/>
          <w:iCs/>
          <w:color w:val="000000"/>
          <w:sz w:val="24"/>
          <w:szCs w:val="24"/>
          <w:lang w:eastAsia="hu-HU"/>
        </w:rPr>
        <w:t xml:space="preserve"> </w:t>
      </w:r>
      <w:r w:rsidRPr="008708D7">
        <w:rPr>
          <w:rFonts w:ascii="Times New Roman" w:eastAsia="Times New Roman" w:hAnsi="Times New Roman" w:cs="Times New Roman"/>
          <w:i/>
          <w:color w:val="000000"/>
          <w:sz w:val="24"/>
          <w:szCs w:val="24"/>
          <w:lang w:eastAsia="hu-HU"/>
        </w:rPr>
        <w:t>nyugdíjba vonult</w:t>
      </w:r>
      <w:r w:rsidRPr="008708D7">
        <w:rPr>
          <w:rFonts w:ascii="Times New Roman" w:eastAsia="Times New Roman" w:hAnsi="Times New Roman" w:cs="Times New Roman"/>
          <w:color w:val="000000"/>
          <w:sz w:val="24"/>
          <w:szCs w:val="24"/>
          <w:lang w:eastAsia="hu-HU"/>
        </w:rPr>
        <w:t xml:space="preserve">, </w:t>
      </w:r>
      <w:r w:rsidRPr="008708D7">
        <w:rPr>
          <w:rFonts w:ascii="Times New Roman" w:eastAsia="Times New Roman" w:hAnsi="Times New Roman" w:cs="Times New Roman"/>
          <w:b/>
          <w:bCs/>
          <w:color w:val="000000"/>
          <w:sz w:val="24"/>
          <w:szCs w:val="24"/>
          <w:lang w:eastAsia="hu-HU"/>
        </w:rPr>
        <w:t>4 fő</w:t>
      </w:r>
      <w:r w:rsidRPr="008708D7">
        <w:rPr>
          <w:rFonts w:ascii="Times New Roman" w:eastAsia="Times New Roman" w:hAnsi="Times New Roman" w:cs="Times New Roman"/>
          <w:color w:val="000000"/>
          <w:sz w:val="24"/>
          <w:szCs w:val="24"/>
          <w:lang w:eastAsia="hu-HU"/>
        </w:rPr>
        <w:t xml:space="preserve"> </w:t>
      </w:r>
      <w:r w:rsidRPr="008708D7">
        <w:rPr>
          <w:rFonts w:ascii="Times New Roman" w:eastAsia="Times New Roman" w:hAnsi="Times New Roman" w:cs="Times New Roman"/>
          <w:i/>
          <w:iCs/>
          <w:color w:val="000000"/>
          <w:sz w:val="24"/>
          <w:szCs w:val="24"/>
          <w:lang w:eastAsia="hu-HU"/>
        </w:rPr>
        <w:t>közös megegyezéssel</w:t>
      </w:r>
      <w:r w:rsidRPr="008708D7">
        <w:rPr>
          <w:rFonts w:ascii="Times New Roman" w:eastAsia="Times New Roman" w:hAnsi="Times New Roman" w:cs="Times New Roman"/>
          <w:color w:val="000000"/>
          <w:sz w:val="24"/>
          <w:szCs w:val="24"/>
          <w:lang w:eastAsia="hu-HU"/>
        </w:rPr>
        <w:t xml:space="preserve"> távozott, </w:t>
      </w:r>
      <w:r w:rsidRPr="008708D7">
        <w:rPr>
          <w:rFonts w:ascii="Times New Roman" w:eastAsia="Times New Roman" w:hAnsi="Times New Roman" w:cs="Times New Roman"/>
          <w:b/>
          <w:bCs/>
          <w:color w:val="000000"/>
          <w:sz w:val="24"/>
          <w:szCs w:val="24"/>
          <w:lang w:eastAsia="hu-HU"/>
        </w:rPr>
        <w:t>1 főnek</w:t>
      </w:r>
      <w:r w:rsidRPr="008708D7">
        <w:rPr>
          <w:rFonts w:ascii="Times New Roman" w:eastAsia="Times New Roman" w:hAnsi="Times New Roman" w:cs="Times New Roman"/>
          <w:color w:val="000000"/>
          <w:sz w:val="24"/>
          <w:szCs w:val="24"/>
          <w:lang w:eastAsia="hu-HU"/>
        </w:rPr>
        <w:t xml:space="preserve"> </w:t>
      </w:r>
      <w:r w:rsidRPr="008708D7">
        <w:rPr>
          <w:rFonts w:ascii="Times New Roman" w:eastAsia="Times New Roman" w:hAnsi="Times New Roman" w:cs="Times New Roman"/>
          <w:i/>
          <w:iCs/>
          <w:color w:val="000000"/>
          <w:sz w:val="24"/>
          <w:szCs w:val="24"/>
          <w:lang w:eastAsia="hu-HU"/>
        </w:rPr>
        <w:t>próbaidő alatt szűnt meg</w:t>
      </w:r>
      <w:r w:rsidRPr="008708D7">
        <w:rPr>
          <w:rFonts w:ascii="Times New Roman" w:eastAsia="Times New Roman" w:hAnsi="Times New Roman" w:cs="Times New Roman"/>
          <w:color w:val="000000"/>
          <w:sz w:val="24"/>
          <w:szCs w:val="24"/>
          <w:lang w:eastAsia="hu-HU"/>
        </w:rPr>
        <w:t xml:space="preserve">, </w:t>
      </w:r>
      <w:r w:rsidRPr="008708D7">
        <w:rPr>
          <w:rFonts w:ascii="Times New Roman" w:eastAsia="Times New Roman" w:hAnsi="Times New Roman" w:cs="Times New Roman"/>
          <w:b/>
          <w:bCs/>
          <w:color w:val="000000"/>
          <w:sz w:val="24"/>
          <w:szCs w:val="24"/>
          <w:lang w:eastAsia="hu-HU"/>
        </w:rPr>
        <w:t>3</w:t>
      </w:r>
      <w:r w:rsidRPr="008708D7">
        <w:rPr>
          <w:rFonts w:ascii="Times New Roman" w:eastAsia="Times New Roman" w:hAnsi="Times New Roman" w:cs="Times New Roman"/>
          <w:color w:val="000000"/>
          <w:sz w:val="24"/>
          <w:szCs w:val="24"/>
          <w:lang w:eastAsia="hu-HU"/>
        </w:rPr>
        <w:t xml:space="preserve"> </w:t>
      </w:r>
      <w:r w:rsidRPr="008708D7">
        <w:rPr>
          <w:rFonts w:ascii="Times New Roman" w:eastAsia="Times New Roman" w:hAnsi="Times New Roman" w:cs="Times New Roman"/>
          <w:b/>
          <w:bCs/>
          <w:color w:val="000000"/>
          <w:sz w:val="24"/>
          <w:szCs w:val="24"/>
          <w:lang w:eastAsia="hu-HU"/>
        </w:rPr>
        <w:t>főnek</w:t>
      </w:r>
      <w:r w:rsidRPr="008708D7">
        <w:rPr>
          <w:rFonts w:ascii="Times New Roman" w:eastAsia="Times New Roman" w:hAnsi="Times New Roman" w:cs="Times New Roman"/>
          <w:i/>
          <w:iCs/>
          <w:color w:val="000000"/>
          <w:sz w:val="24"/>
          <w:szCs w:val="24"/>
          <w:lang w:eastAsia="hu-HU"/>
        </w:rPr>
        <w:t xml:space="preserve"> határozott idő lejárata miatt </w:t>
      </w:r>
      <w:r w:rsidRPr="008708D7">
        <w:rPr>
          <w:rFonts w:ascii="Times New Roman" w:eastAsia="Times New Roman" w:hAnsi="Times New Roman" w:cs="Times New Roman"/>
          <w:color w:val="000000"/>
          <w:sz w:val="24"/>
          <w:szCs w:val="24"/>
          <w:lang w:eastAsia="hu-HU"/>
        </w:rPr>
        <w:t xml:space="preserve">szűnt meg, </w:t>
      </w:r>
      <w:r w:rsidRPr="008708D7">
        <w:rPr>
          <w:rFonts w:ascii="Times New Roman" w:eastAsia="Times New Roman" w:hAnsi="Times New Roman" w:cs="Times New Roman"/>
          <w:i/>
          <w:iCs/>
          <w:color w:val="000000"/>
          <w:sz w:val="24"/>
          <w:szCs w:val="24"/>
          <w:lang w:eastAsia="hu-HU"/>
        </w:rPr>
        <w:t xml:space="preserve">áthelyezéssel </w:t>
      </w:r>
      <w:r w:rsidRPr="008708D7">
        <w:rPr>
          <w:rFonts w:ascii="Times New Roman" w:eastAsia="Times New Roman" w:hAnsi="Times New Roman" w:cs="Times New Roman"/>
          <w:b/>
          <w:bCs/>
          <w:i/>
          <w:iCs/>
          <w:color w:val="000000"/>
          <w:sz w:val="24"/>
          <w:szCs w:val="24"/>
          <w:lang w:eastAsia="hu-HU"/>
        </w:rPr>
        <w:t>1 főnek</w:t>
      </w:r>
      <w:r w:rsidRPr="008708D7">
        <w:rPr>
          <w:rFonts w:ascii="Times New Roman" w:eastAsia="Times New Roman" w:hAnsi="Times New Roman" w:cs="Times New Roman"/>
          <w:color w:val="000000"/>
          <w:sz w:val="24"/>
          <w:szCs w:val="24"/>
          <w:lang w:eastAsia="hu-HU"/>
        </w:rPr>
        <w:t xml:space="preserve">, </w:t>
      </w:r>
      <w:r w:rsidRPr="008708D7">
        <w:rPr>
          <w:rFonts w:ascii="Times New Roman" w:eastAsia="Times New Roman" w:hAnsi="Times New Roman" w:cs="Times New Roman"/>
          <w:i/>
          <w:iCs/>
          <w:color w:val="000000"/>
          <w:sz w:val="24"/>
          <w:szCs w:val="24"/>
          <w:lang w:eastAsia="hu-HU"/>
        </w:rPr>
        <w:t xml:space="preserve">lemondás </w:t>
      </w:r>
      <w:r w:rsidRPr="008708D7">
        <w:rPr>
          <w:rFonts w:ascii="Times New Roman" w:eastAsia="Times New Roman" w:hAnsi="Times New Roman" w:cs="Times New Roman"/>
          <w:color w:val="000000"/>
          <w:sz w:val="24"/>
          <w:szCs w:val="24"/>
          <w:lang w:eastAsia="hu-HU"/>
        </w:rPr>
        <w:t xml:space="preserve">nem történt. </w:t>
      </w:r>
    </w:p>
    <w:p w14:paraId="7A37C143" w14:textId="77777777" w:rsidR="007E4BD3" w:rsidRPr="008708D7" w:rsidRDefault="007E4BD3" w:rsidP="007E4BD3">
      <w:pPr>
        <w:spacing w:after="0" w:line="360" w:lineRule="auto"/>
        <w:jc w:val="both"/>
        <w:rPr>
          <w:rFonts w:ascii="Times New Roman" w:eastAsia="Times New Roman" w:hAnsi="Times New Roman" w:cs="Times New Roman"/>
          <w:color w:val="000000"/>
          <w:sz w:val="24"/>
          <w:szCs w:val="24"/>
          <w:lang w:eastAsia="hu-HU"/>
        </w:rPr>
      </w:pPr>
    </w:p>
    <w:p w14:paraId="47FE27B1" w14:textId="77777777" w:rsidR="007E4BD3" w:rsidRPr="008708D7" w:rsidRDefault="007E4BD3" w:rsidP="007E4BD3">
      <w:pPr>
        <w:spacing w:after="0" w:line="360" w:lineRule="auto"/>
        <w:jc w:val="both"/>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Nyári diákmunka program, Szakképzési munkaszerződéssel, Tanulószerződéssel, Együttműködési megállapodással foglalkoztatottak létszáma:</w:t>
      </w:r>
    </w:p>
    <w:p w14:paraId="7C4590FB" w14:textId="77777777" w:rsidR="007E4BD3" w:rsidRPr="008708D7" w:rsidRDefault="007E4BD3" w:rsidP="007E4BD3">
      <w:pPr>
        <w:spacing w:after="0" w:line="360" w:lineRule="auto"/>
        <w:jc w:val="both"/>
        <w:rPr>
          <w:rFonts w:ascii="Times New Roman" w:eastAsia="Times New Roman" w:hAnsi="Times New Roman" w:cs="Times New Roman"/>
          <w:color w:val="000000"/>
          <w:sz w:val="24"/>
          <w:szCs w:val="24"/>
          <w:lang w:eastAsia="hu-HU"/>
        </w:rPr>
      </w:pPr>
    </w:p>
    <w:p w14:paraId="13D7EBAA" w14:textId="77777777" w:rsidR="007E4BD3" w:rsidRPr="008708D7" w:rsidRDefault="007E4BD3" w:rsidP="007E4BD3">
      <w:pPr>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xml:space="preserve">A </w:t>
      </w:r>
      <w:r w:rsidRPr="008708D7">
        <w:rPr>
          <w:rFonts w:ascii="Times New Roman" w:eastAsia="Times New Roman" w:hAnsi="Times New Roman" w:cs="Times New Roman"/>
          <w:b/>
          <w:bCs/>
          <w:color w:val="000000"/>
          <w:sz w:val="24"/>
          <w:szCs w:val="24"/>
          <w:lang w:eastAsia="hu-HU"/>
        </w:rPr>
        <w:t>Nyári diákmunka</w:t>
      </w:r>
      <w:r w:rsidRPr="008708D7">
        <w:rPr>
          <w:rFonts w:ascii="Times New Roman" w:eastAsia="Times New Roman" w:hAnsi="Times New Roman" w:cs="Times New Roman"/>
          <w:color w:val="000000"/>
          <w:sz w:val="24"/>
          <w:szCs w:val="24"/>
          <w:lang w:eastAsia="hu-HU"/>
        </w:rPr>
        <w:t xml:space="preserve"> program </w:t>
      </w:r>
      <w:r w:rsidRPr="008708D7">
        <w:rPr>
          <w:rFonts w:ascii="Times New Roman" w:eastAsia="Times New Roman" w:hAnsi="Times New Roman" w:cs="Times New Roman"/>
          <w:b/>
          <w:bCs/>
          <w:color w:val="000000"/>
          <w:sz w:val="24"/>
          <w:szCs w:val="24"/>
          <w:lang w:eastAsia="hu-HU"/>
        </w:rPr>
        <w:t>keretében 5 fő</w:t>
      </w:r>
      <w:r w:rsidRPr="008708D7">
        <w:rPr>
          <w:rFonts w:ascii="Times New Roman" w:eastAsia="Times New Roman" w:hAnsi="Times New Roman" w:cs="Times New Roman"/>
          <w:color w:val="000000"/>
          <w:sz w:val="24"/>
          <w:szCs w:val="24"/>
          <w:lang w:eastAsia="hu-HU"/>
        </w:rPr>
        <w:t xml:space="preserve"> diák vett részt (saját munkavállalónk </w:t>
      </w:r>
      <w:r w:rsidRPr="00E31BB5">
        <w:rPr>
          <w:rFonts w:ascii="Times New Roman" w:eastAsia="Times New Roman" w:hAnsi="Times New Roman" w:cs="Times New Roman"/>
          <w:color w:val="000000"/>
          <w:sz w:val="24"/>
          <w:szCs w:val="24"/>
          <w:lang w:eastAsia="hu-HU"/>
        </w:rPr>
        <w:t>gyermeke).</w:t>
      </w:r>
    </w:p>
    <w:p w14:paraId="5D78A39C" w14:textId="77777777" w:rsidR="007E4BD3" w:rsidRPr="008708D7" w:rsidRDefault="007E4BD3" w:rsidP="007E4BD3">
      <w:pPr>
        <w:spacing w:after="0" w:line="360" w:lineRule="auto"/>
        <w:rPr>
          <w:rFonts w:ascii="Times New Roman" w:eastAsia="Times New Roman" w:hAnsi="Times New Roman" w:cs="Times New Roman"/>
          <w:b/>
          <w:bCs/>
          <w:color w:val="000000"/>
          <w:sz w:val="24"/>
          <w:szCs w:val="24"/>
          <w:lang w:eastAsia="hu-HU"/>
        </w:rPr>
      </w:pPr>
    </w:p>
    <w:p w14:paraId="7829831E" w14:textId="77777777" w:rsidR="007E4BD3" w:rsidRPr="008708D7" w:rsidRDefault="007E4BD3" w:rsidP="007E4BD3">
      <w:pPr>
        <w:spacing w:after="0" w:line="360" w:lineRule="auto"/>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xml:space="preserve">Szakképzési munkaszerződés keretében foglalkoztatottak </w:t>
      </w:r>
    </w:p>
    <w:p w14:paraId="6B9801DE" w14:textId="77777777" w:rsidR="007E4BD3" w:rsidRPr="008708D7" w:rsidRDefault="007E4BD3" w:rsidP="007E4BD3">
      <w:pPr>
        <w:spacing w:after="0" w:line="360" w:lineRule="auto"/>
        <w:ind w:left="2124" w:hanging="2124"/>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b/>
          <w:bCs/>
          <w:color w:val="000000"/>
          <w:sz w:val="24"/>
          <w:szCs w:val="24"/>
          <w:lang w:eastAsia="hu-HU"/>
        </w:rPr>
        <w:t xml:space="preserve">11. évfolyam </w:t>
      </w:r>
      <w:r w:rsidRPr="008708D7">
        <w:rPr>
          <w:rFonts w:ascii="Times New Roman" w:eastAsia="Times New Roman" w:hAnsi="Times New Roman" w:cs="Times New Roman"/>
          <w:color w:val="000000"/>
          <w:sz w:val="24"/>
          <w:szCs w:val="24"/>
          <w:lang w:eastAsia="hu-HU"/>
        </w:rPr>
        <w:t>(PTE-SZESZI)</w:t>
      </w:r>
      <w:r w:rsidRPr="008708D7">
        <w:rPr>
          <w:rFonts w:ascii="Times New Roman" w:eastAsia="Times New Roman" w:hAnsi="Times New Roman" w:cs="Times New Roman"/>
          <w:b/>
          <w:bCs/>
          <w:color w:val="000000"/>
          <w:sz w:val="24"/>
          <w:szCs w:val="24"/>
          <w:lang w:eastAsia="hu-HU"/>
        </w:rPr>
        <w:tab/>
        <w:t xml:space="preserve"> 19 fő </w:t>
      </w:r>
      <w:r w:rsidRPr="008708D7">
        <w:rPr>
          <w:rFonts w:ascii="Times New Roman" w:eastAsia="Times New Roman" w:hAnsi="Times New Roman" w:cs="Times New Roman"/>
          <w:color w:val="000000"/>
          <w:sz w:val="24"/>
          <w:szCs w:val="24"/>
          <w:lang w:eastAsia="hu-HU"/>
        </w:rPr>
        <w:t>tanuló (2024.01.08-2024.02.26.) évközi gyakorlatát végezte.</w:t>
      </w:r>
    </w:p>
    <w:p w14:paraId="418C981C" w14:textId="77777777" w:rsidR="007E4BD3" w:rsidRPr="008708D7" w:rsidRDefault="007E4BD3" w:rsidP="007E4BD3">
      <w:pPr>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b/>
          <w:bCs/>
          <w:color w:val="000000"/>
          <w:sz w:val="24"/>
          <w:szCs w:val="24"/>
          <w:lang w:eastAsia="hu-HU"/>
        </w:rPr>
        <w:t xml:space="preserve">14. évfolyam </w:t>
      </w:r>
      <w:r w:rsidRPr="008708D7">
        <w:rPr>
          <w:rFonts w:ascii="Times New Roman" w:eastAsia="Times New Roman" w:hAnsi="Times New Roman" w:cs="Times New Roman"/>
          <w:color w:val="000000"/>
          <w:sz w:val="24"/>
          <w:szCs w:val="24"/>
          <w:lang w:eastAsia="hu-HU"/>
        </w:rPr>
        <w:t xml:space="preserve">(PTE-SZSZI) </w:t>
      </w:r>
      <w:r w:rsidRPr="008708D7">
        <w:rPr>
          <w:rFonts w:ascii="Times New Roman" w:eastAsia="Times New Roman" w:hAnsi="Times New Roman" w:cs="Times New Roman"/>
          <w:b/>
          <w:bCs/>
          <w:color w:val="000000"/>
          <w:sz w:val="24"/>
          <w:szCs w:val="24"/>
          <w:lang w:eastAsia="hu-HU"/>
        </w:rPr>
        <w:t xml:space="preserve">6 fő </w:t>
      </w:r>
      <w:r w:rsidRPr="008708D7">
        <w:rPr>
          <w:rFonts w:ascii="Times New Roman" w:eastAsia="Times New Roman" w:hAnsi="Times New Roman" w:cs="Times New Roman"/>
          <w:color w:val="000000"/>
          <w:sz w:val="24"/>
          <w:szCs w:val="24"/>
          <w:lang w:eastAsia="hu-HU"/>
        </w:rPr>
        <w:t>tanuló (2023.02.14-2024.05.03.) végezte gyakorlatát, 2024. június 5-6. sikeres szakmai vizsgát tettek.</w:t>
      </w:r>
    </w:p>
    <w:p w14:paraId="49B44AC1" w14:textId="77777777" w:rsidR="007E4BD3" w:rsidRPr="008708D7" w:rsidRDefault="007E4BD3" w:rsidP="007E4BD3">
      <w:pPr>
        <w:spacing w:after="0" w:line="36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b/>
          <w:bCs/>
          <w:color w:val="000000"/>
          <w:sz w:val="24"/>
          <w:szCs w:val="24"/>
          <w:lang w:eastAsia="hu-HU"/>
        </w:rPr>
        <w:t>14. évfolyam</w:t>
      </w:r>
      <w:r w:rsidRPr="008708D7">
        <w:rPr>
          <w:rFonts w:ascii="Times New Roman" w:eastAsia="Times New Roman" w:hAnsi="Times New Roman" w:cs="Times New Roman"/>
          <w:color w:val="000000"/>
          <w:sz w:val="24"/>
          <w:szCs w:val="24"/>
          <w:lang w:eastAsia="hu-HU"/>
        </w:rPr>
        <w:t xml:space="preserve"> (PTE-SZESZI) </w:t>
      </w:r>
      <w:r w:rsidRPr="008708D7">
        <w:rPr>
          <w:rFonts w:ascii="Times New Roman" w:eastAsia="Times New Roman" w:hAnsi="Times New Roman" w:cs="Times New Roman"/>
          <w:b/>
          <w:bCs/>
          <w:color w:val="000000"/>
          <w:sz w:val="24"/>
          <w:szCs w:val="24"/>
          <w:lang w:eastAsia="hu-HU"/>
        </w:rPr>
        <w:t>3 fő</w:t>
      </w:r>
      <w:r w:rsidRPr="008708D7">
        <w:rPr>
          <w:rFonts w:ascii="Times New Roman" w:eastAsia="Times New Roman" w:hAnsi="Times New Roman" w:cs="Times New Roman"/>
          <w:color w:val="000000"/>
          <w:sz w:val="24"/>
          <w:szCs w:val="24"/>
          <w:lang w:eastAsia="hu-HU"/>
        </w:rPr>
        <w:t xml:space="preserve"> képzésben részt vevő személy - Saját munkavállalóink (2023.02.16-2023.08.31.). Jogszabály változás miatt 2023.09.01-től Kinevezés módosítás készült, mely tartalmazza a Szakképzési munkaszerződés elemeit. 2024. június 5-6. sikeres szakmai vizsgát tettek.</w:t>
      </w:r>
    </w:p>
    <w:p w14:paraId="24A4AD20" w14:textId="77777777" w:rsidR="007E4BD3" w:rsidRPr="008708D7" w:rsidRDefault="007E4BD3" w:rsidP="007E4BD3">
      <w:pPr>
        <w:spacing w:after="0" w:line="36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b/>
          <w:bCs/>
          <w:color w:val="000000"/>
          <w:sz w:val="24"/>
          <w:szCs w:val="24"/>
          <w:lang w:eastAsia="hu-HU"/>
        </w:rPr>
        <w:t>14. évfolyam</w:t>
      </w:r>
      <w:r w:rsidRPr="008708D7">
        <w:rPr>
          <w:rFonts w:ascii="Times New Roman" w:eastAsia="Times New Roman" w:hAnsi="Times New Roman" w:cs="Times New Roman"/>
          <w:color w:val="000000"/>
          <w:sz w:val="24"/>
          <w:szCs w:val="24"/>
          <w:lang w:eastAsia="hu-HU"/>
        </w:rPr>
        <w:t xml:space="preserve"> (PTE-SZESZI) </w:t>
      </w:r>
      <w:r w:rsidRPr="008708D7">
        <w:rPr>
          <w:rFonts w:ascii="Times New Roman" w:eastAsia="Times New Roman" w:hAnsi="Times New Roman" w:cs="Times New Roman"/>
          <w:b/>
          <w:bCs/>
          <w:color w:val="000000"/>
          <w:sz w:val="24"/>
          <w:szCs w:val="24"/>
          <w:lang w:eastAsia="hu-HU"/>
        </w:rPr>
        <w:t>6 fő tanuló</w:t>
      </w:r>
      <w:r w:rsidRPr="008708D7">
        <w:rPr>
          <w:rFonts w:ascii="Times New Roman" w:eastAsia="Times New Roman" w:hAnsi="Times New Roman" w:cs="Times New Roman"/>
          <w:color w:val="000000"/>
          <w:sz w:val="24"/>
          <w:szCs w:val="24"/>
          <w:lang w:eastAsia="hu-HU"/>
        </w:rPr>
        <w:t xml:space="preserve"> (2023.10.09-2024.05.03.) vett részt képzésen, 2024. június 5-6. sikeres szakmai vizsgát tettek.</w:t>
      </w:r>
    </w:p>
    <w:p w14:paraId="5C926463" w14:textId="77777777" w:rsidR="007E4BD3" w:rsidRPr="008708D7" w:rsidRDefault="007E4BD3" w:rsidP="007E4BD3">
      <w:pPr>
        <w:spacing w:after="0" w:line="36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b/>
          <w:bCs/>
          <w:color w:val="000000"/>
          <w:sz w:val="24"/>
          <w:szCs w:val="24"/>
          <w:lang w:eastAsia="hu-HU"/>
        </w:rPr>
        <w:t>14. évfolyam</w:t>
      </w:r>
      <w:r w:rsidRPr="008708D7">
        <w:rPr>
          <w:rFonts w:ascii="Times New Roman" w:eastAsia="Times New Roman" w:hAnsi="Times New Roman" w:cs="Times New Roman"/>
          <w:color w:val="000000"/>
          <w:sz w:val="24"/>
          <w:szCs w:val="24"/>
          <w:lang w:eastAsia="hu-HU"/>
        </w:rPr>
        <w:t xml:space="preserve"> (PTE-SZESZI) </w:t>
      </w:r>
      <w:r w:rsidRPr="008708D7">
        <w:rPr>
          <w:rFonts w:ascii="Times New Roman" w:eastAsia="Times New Roman" w:hAnsi="Times New Roman" w:cs="Times New Roman"/>
          <w:b/>
          <w:bCs/>
          <w:color w:val="000000"/>
          <w:sz w:val="24"/>
          <w:szCs w:val="24"/>
          <w:lang w:eastAsia="hu-HU"/>
        </w:rPr>
        <w:t>1 fő</w:t>
      </w:r>
      <w:r w:rsidRPr="008708D7">
        <w:rPr>
          <w:rFonts w:ascii="Times New Roman" w:eastAsia="Times New Roman" w:hAnsi="Times New Roman" w:cs="Times New Roman"/>
          <w:color w:val="000000"/>
          <w:sz w:val="24"/>
          <w:szCs w:val="24"/>
          <w:lang w:eastAsia="hu-HU"/>
        </w:rPr>
        <w:t xml:space="preserve"> képzésben részt vevő személy (2023.10.26-2024.05.03.), 2024. június 5-6. sikeres szakmai vizsgát tettek.</w:t>
      </w:r>
    </w:p>
    <w:p w14:paraId="772219E8" w14:textId="77777777" w:rsidR="007E4BD3" w:rsidRPr="008708D7" w:rsidRDefault="007E4BD3" w:rsidP="007E4BD3">
      <w:pPr>
        <w:spacing w:after="0" w:line="360" w:lineRule="auto"/>
        <w:rPr>
          <w:rFonts w:ascii="Times New Roman" w:eastAsia="Times New Roman" w:hAnsi="Times New Roman" w:cs="Times New Roman"/>
          <w:color w:val="000000"/>
          <w:sz w:val="24"/>
          <w:szCs w:val="24"/>
          <w:lang w:eastAsia="hu-HU"/>
        </w:rPr>
      </w:pPr>
    </w:p>
    <w:p w14:paraId="7248C15B" w14:textId="77777777" w:rsidR="007E4BD3" w:rsidRPr="008708D7" w:rsidRDefault="007E4BD3" w:rsidP="007E4BD3">
      <w:pPr>
        <w:spacing w:after="0" w:line="36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2024. július hónapban, majd 2024. szeptember hónapban újabb tanulókkal, képzésben részt vevő személyekkel kötöttünk Szakképzési Munkaszerződést.</w:t>
      </w:r>
    </w:p>
    <w:p w14:paraId="6C2EA56F" w14:textId="77777777" w:rsidR="007E4BD3" w:rsidRPr="008708D7" w:rsidRDefault="007E4BD3" w:rsidP="007E4BD3">
      <w:pPr>
        <w:spacing w:after="0" w:line="36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b/>
          <w:bCs/>
          <w:color w:val="000000"/>
          <w:sz w:val="24"/>
          <w:szCs w:val="24"/>
          <w:lang w:eastAsia="hu-HU"/>
        </w:rPr>
        <w:t>14. évfolyam</w:t>
      </w:r>
      <w:r w:rsidRPr="008708D7">
        <w:rPr>
          <w:rFonts w:ascii="Times New Roman" w:eastAsia="Times New Roman" w:hAnsi="Times New Roman" w:cs="Times New Roman"/>
          <w:color w:val="000000"/>
          <w:sz w:val="24"/>
          <w:szCs w:val="24"/>
          <w:lang w:eastAsia="hu-HU"/>
        </w:rPr>
        <w:t xml:space="preserve"> (PTE-SZESZI) </w:t>
      </w:r>
      <w:r w:rsidRPr="008708D7">
        <w:rPr>
          <w:rFonts w:ascii="Times New Roman" w:eastAsia="Times New Roman" w:hAnsi="Times New Roman" w:cs="Times New Roman"/>
          <w:b/>
          <w:bCs/>
          <w:color w:val="000000"/>
          <w:sz w:val="24"/>
          <w:szCs w:val="24"/>
          <w:lang w:eastAsia="hu-HU"/>
        </w:rPr>
        <w:t>3 fő</w:t>
      </w:r>
      <w:r w:rsidRPr="008708D7">
        <w:rPr>
          <w:rFonts w:ascii="Times New Roman" w:eastAsia="Times New Roman" w:hAnsi="Times New Roman" w:cs="Times New Roman"/>
          <w:color w:val="000000"/>
          <w:sz w:val="24"/>
          <w:szCs w:val="24"/>
          <w:lang w:eastAsia="hu-HU"/>
        </w:rPr>
        <w:t xml:space="preserve"> képzésben részt vevő személy (2024.07.01-2025.04.30.)</w:t>
      </w:r>
    </w:p>
    <w:p w14:paraId="548D8A62" w14:textId="77777777" w:rsidR="007E4BD3" w:rsidRPr="008708D7" w:rsidRDefault="007E4BD3" w:rsidP="007E4BD3">
      <w:pPr>
        <w:spacing w:after="0" w:line="36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b/>
          <w:bCs/>
          <w:color w:val="000000"/>
          <w:sz w:val="24"/>
          <w:szCs w:val="24"/>
          <w:lang w:eastAsia="hu-HU"/>
        </w:rPr>
        <w:t>14. évfolyam</w:t>
      </w:r>
      <w:r w:rsidRPr="008708D7">
        <w:rPr>
          <w:rFonts w:ascii="Times New Roman" w:eastAsia="Times New Roman" w:hAnsi="Times New Roman" w:cs="Times New Roman"/>
          <w:color w:val="000000"/>
          <w:sz w:val="24"/>
          <w:szCs w:val="24"/>
          <w:lang w:eastAsia="hu-HU"/>
        </w:rPr>
        <w:t xml:space="preserve"> (PTE-SZESZI) </w:t>
      </w:r>
      <w:r w:rsidRPr="008708D7">
        <w:rPr>
          <w:rFonts w:ascii="Times New Roman" w:eastAsia="Times New Roman" w:hAnsi="Times New Roman" w:cs="Times New Roman"/>
          <w:b/>
          <w:bCs/>
          <w:color w:val="000000"/>
          <w:sz w:val="24"/>
          <w:szCs w:val="24"/>
          <w:lang w:eastAsia="hu-HU"/>
        </w:rPr>
        <w:t>1 fő</w:t>
      </w:r>
      <w:r w:rsidRPr="008708D7">
        <w:rPr>
          <w:rFonts w:ascii="Times New Roman" w:eastAsia="Times New Roman" w:hAnsi="Times New Roman" w:cs="Times New Roman"/>
          <w:color w:val="000000"/>
          <w:sz w:val="24"/>
          <w:szCs w:val="24"/>
          <w:lang w:eastAsia="hu-HU"/>
        </w:rPr>
        <w:t xml:space="preserve"> tanuló (2024.09.18-2025.04.30.)</w:t>
      </w:r>
    </w:p>
    <w:p w14:paraId="5502C391" w14:textId="77777777" w:rsidR="007E4BD3" w:rsidRPr="008708D7" w:rsidRDefault="007E4BD3" w:rsidP="007E4BD3">
      <w:pPr>
        <w:spacing w:after="0" w:line="36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b/>
          <w:bCs/>
          <w:color w:val="000000"/>
          <w:sz w:val="24"/>
          <w:szCs w:val="24"/>
          <w:lang w:eastAsia="hu-HU"/>
        </w:rPr>
        <w:t xml:space="preserve">12/13. évfolyam </w:t>
      </w:r>
      <w:r w:rsidRPr="008708D7">
        <w:rPr>
          <w:rFonts w:ascii="Times New Roman" w:eastAsia="Times New Roman" w:hAnsi="Times New Roman" w:cs="Times New Roman"/>
          <w:color w:val="000000"/>
          <w:sz w:val="24"/>
          <w:szCs w:val="24"/>
          <w:lang w:eastAsia="hu-HU"/>
        </w:rPr>
        <w:t xml:space="preserve">(PTE-SZESZI) </w:t>
      </w:r>
      <w:r w:rsidRPr="008708D7">
        <w:rPr>
          <w:rFonts w:ascii="Times New Roman" w:eastAsia="Times New Roman" w:hAnsi="Times New Roman" w:cs="Times New Roman"/>
          <w:b/>
          <w:bCs/>
          <w:color w:val="000000"/>
          <w:sz w:val="24"/>
          <w:szCs w:val="24"/>
          <w:lang w:eastAsia="hu-HU"/>
        </w:rPr>
        <w:t>8 fő</w:t>
      </w:r>
      <w:r w:rsidRPr="008708D7">
        <w:rPr>
          <w:rFonts w:ascii="Times New Roman" w:eastAsia="Times New Roman" w:hAnsi="Times New Roman" w:cs="Times New Roman"/>
          <w:color w:val="000000"/>
          <w:sz w:val="24"/>
          <w:szCs w:val="24"/>
          <w:lang w:eastAsia="hu-HU"/>
        </w:rPr>
        <w:t xml:space="preserve"> tanuló (2024.08.05-2025.04.30.)</w:t>
      </w:r>
    </w:p>
    <w:p w14:paraId="66157614" w14:textId="77777777" w:rsidR="007E4BD3" w:rsidRPr="008708D7" w:rsidRDefault="007E4BD3" w:rsidP="007E4BD3">
      <w:pPr>
        <w:spacing w:after="0" w:line="36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b/>
          <w:bCs/>
          <w:color w:val="000000"/>
          <w:sz w:val="24"/>
          <w:szCs w:val="24"/>
          <w:lang w:eastAsia="hu-HU"/>
        </w:rPr>
        <w:t xml:space="preserve">11. évfolyam </w:t>
      </w:r>
      <w:r w:rsidRPr="008708D7">
        <w:rPr>
          <w:rFonts w:ascii="Times New Roman" w:eastAsia="Times New Roman" w:hAnsi="Times New Roman" w:cs="Times New Roman"/>
          <w:color w:val="000000"/>
          <w:sz w:val="24"/>
          <w:szCs w:val="24"/>
          <w:lang w:eastAsia="hu-HU"/>
        </w:rPr>
        <w:t xml:space="preserve">(BSST) </w:t>
      </w:r>
      <w:r w:rsidRPr="008708D7">
        <w:rPr>
          <w:rFonts w:ascii="Times New Roman" w:eastAsia="Times New Roman" w:hAnsi="Times New Roman" w:cs="Times New Roman"/>
          <w:b/>
          <w:bCs/>
          <w:color w:val="000000"/>
          <w:sz w:val="24"/>
          <w:szCs w:val="24"/>
          <w:lang w:eastAsia="hu-HU"/>
        </w:rPr>
        <w:t>8 fő</w:t>
      </w:r>
      <w:r w:rsidRPr="008708D7">
        <w:rPr>
          <w:rFonts w:ascii="Times New Roman" w:eastAsia="Times New Roman" w:hAnsi="Times New Roman" w:cs="Times New Roman"/>
          <w:color w:val="000000"/>
          <w:sz w:val="24"/>
          <w:szCs w:val="24"/>
          <w:lang w:eastAsia="hu-HU"/>
        </w:rPr>
        <w:t xml:space="preserve"> tanuló (2024.09.10-2025.06.13.)</w:t>
      </w:r>
    </w:p>
    <w:p w14:paraId="12304805" w14:textId="77777777" w:rsidR="007E4BD3" w:rsidRPr="008708D7" w:rsidRDefault="007E4BD3" w:rsidP="007E4BD3">
      <w:pPr>
        <w:spacing w:after="0" w:line="360" w:lineRule="auto"/>
        <w:rPr>
          <w:rFonts w:ascii="Times New Roman" w:eastAsia="Times New Roman" w:hAnsi="Times New Roman" w:cs="Times New Roman"/>
          <w:color w:val="000000"/>
          <w:sz w:val="24"/>
          <w:szCs w:val="24"/>
          <w:lang w:eastAsia="hu-HU"/>
        </w:rPr>
      </w:pPr>
    </w:p>
    <w:p w14:paraId="1E86461B" w14:textId="77777777" w:rsidR="008D58CE" w:rsidRDefault="008D58CE" w:rsidP="007E4BD3">
      <w:pPr>
        <w:spacing w:after="0" w:line="360" w:lineRule="auto"/>
        <w:rPr>
          <w:rFonts w:ascii="Times New Roman" w:eastAsia="Times New Roman" w:hAnsi="Times New Roman" w:cs="Times New Roman"/>
          <w:color w:val="000000"/>
          <w:sz w:val="24"/>
          <w:szCs w:val="24"/>
          <w:lang w:eastAsia="hu-HU"/>
        </w:rPr>
      </w:pPr>
    </w:p>
    <w:p w14:paraId="1F7D5955" w14:textId="77777777" w:rsidR="00F21250" w:rsidRPr="008708D7" w:rsidRDefault="00F21250" w:rsidP="007E4BD3">
      <w:pPr>
        <w:spacing w:after="0" w:line="360" w:lineRule="auto"/>
        <w:rPr>
          <w:rFonts w:ascii="Times New Roman" w:eastAsia="Times New Roman" w:hAnsi="Times New Roman" w:cs="Times New Roman"/>
          <w:color w:val="000000"/>
          <w:sz w:val="24"/>
          <w:szCs w:val="24"/>
          <w:lang w:eastAsia="hu-HU"/>
        </w:rPr>
      </w:pPr>
    </w:p>
    <w:p w14:paraId="42BB777F" w14:textId="77777777" w:rsidR="008D58CE" w:rsidRPr="008708D7" w:rsidRDefault="008D58CE" w:rsidP="007E4BD3">
      <w:pPr>
        <w:spacing w:after="0" w:line="360" w:lineRule="auto"/>
        <w:rPr>
          <w:rFonts w:ascii="Times New Roman" w:eastAsia="Times New Roman" w:hAnsi="Times New Roman" w:cs="Times New Roman"/>
          <w:color w:val="000000"/>
          <w:sz w:val="24"/>
          <w:szCs w:val="24"/>
          <w:lang w:eastAsia="hu-HU"/>
        </w:rPr>
      </w:pPr>
    </w:p>
    <w:p w14:paraId="482C9DFD" w14:textId="77777777" w:rsidR="008D58CE" w:rsidRPr="008708D7" w:rsidRDefault="008D58CE" w:rsidP="007E4BD3">
      <w:pPr>
        <w:spacing w:after="0" w:line="360" w:lineRule="auto"/>
        <w:rPr>
          <w:rFonts w:ascii="Times New Roman" w:eastAsia="Times New Roman" w:hAnsi="Times New Roman" w:cs="Times New Roman"/>
          <w:b/>
          <w:bCs/>
          <w:color w:val="000000"/>
          <w:sz w:val="24"/>
          <w:szCs w:val="24"/>
          <w:lang w:eastAsia="hu-HU"/>
        </w:rPr>
      </w:pPr>
    </w:p>
    <w:p w14:paraId="61479DEA" w14:textId="77777777" w:rsidR="007E4BD3" w:rsidRPr="008708D7" w:rsidRDefault="007E4BD3" w:rsidP="007E4BD3">
      <w:pPr>
        <w:spacing w:after="0" w:line="360" w:lineRule="auto"/>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lastRenderedPageBreak/>
        <w:t>Együttműködési megállapodással foglalkoztatott 2024-ban az intézményben.</w:t>
      </w:r>
    </w:p>
    <w:p w14:paraId="1381F965" w14:textId="77777777" w:rsidR="007E4BD3" w:rsidRPr="008708D7" w:rsidRDefault="007E4BD3" w:rsidP="007E4BD3">
      <w:pPr>
        <w:spacing w:after="0" w:line="360" w:lineRule="auto"/>
        <w:rPr>
          <w:rFonts w:ascii="Times New Roman" w:eastAsia="Times New Roman" w:hAnsi="Times New Roman" w:cs="Times New Roman"/>
          <w:b/>
          <w:bCs/>
          <w:color w:val="000000"/>
          <w:sz w:val="24"/>
          <w:szCs w:val="24"/>
          <w:lang w:eastAsia="hu-HU"/>
        </w:rPr>
      </w:pPr>
    </w:p>
    <w:p w14:paraId="7C4953EE" w14:textId="77777777" w:rsidR="007E4BD3" w:rsidRPr="008708D7" w:rsidRDefault="007E4BD3" w:rsidP="007E4BD3">
      <w:pPr>
        <w:spacing w:after="0" w:line="36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b/>
          <w:bCs/>
          <w:color w:val="000000"/>
          <w:sz w:val="24"/>
          <w:szCs w:val="24"/>
          <w:lang w:eastAsia="hu-HU"/>
        </w:rPr>
        <w:t>Eötvös Loránd Tudományegyetemmel</w:t>
      </w:r>
      <w:r w:rsidRPr="008708D7">
        <w:rPr>
          <w:rFonts w:ascii="Times New Roman" w:eastAsia="Times New Roman" w:hAnsi="Times New Roman" w:cs="Times New Roman"/>
          <w:color w:val="000000"/>
          <w:sz w:val="24"/>
          <w:szCs w:val="24"/>
          <w:lang w:eastAsia="hu-HU"/>
        </w:rPr>
        <w:t xml:space="preserve"> megkötésre került 2024.05.07-én </w:t>
      </w:r>
      <w:r w:rsidRPr="008708D7">
        <w:rPr>
          <w:rFonts w:ascii="Times New Roman" w:eastAsia="Times New Roman" w:hAnsi="Times New Roman" w:cs="Times New Roman"/>
          <w:b/>
          <w:bCs/>
          <w:color w:val="000000"/>
          <w:sz w:val="24"/>
          <w:szCs w:val="24"/>
          <w:lang w:eastAsia="hu-HU"/>
        </w:rPr>
        <w:t>Együttműködési Megállapodás Bölcsődei Szakmai Gyakorlatról</w:t>
      </w:r>
      <w:r w:rsidRPr="008708D7">
        <w:rPr>
          <w:rFonts w:ascii="Times New Roman" w:eastAsia="Times New Roman" w:hAnsi="Times New Roman" w:cs="Times New Roman"/>
          <w:color w:val="000000"/>
          <w:sz w:val="24"/>
          <w:szCs w:val="24"/>
          <w:lang w:eastAsia="hu-HU"/>
        </w:rPr>
        <w:t xml:space="preserve"> a csecsemő- és kisgyermeknevelő szakos hallgatók bölcsődei szakmai gyakorlatának biztosítása tárgyában. </w:t>
      </w:r>
    </w:p>
    <w:p w14:paraId="2425D32A" w14:textId="77777777" w:rsidR="007E4BD3" w:rsidRPr="008708D7" w:rsidRDefault="007E4BD3" w:rsidP="007E4BD3">
      <w:pPr>
        <w:spacing w:after="0" w:line="360" w:lineRule="auto"/>
        <w:rPr>
          <w:rFonts w:ascii="Times New Roman" w:eastAsia="Times New Roman" w:hAnsi="Times New Roman" w:cs="Times New Roman"/>
          <w:color w:val="000000"/>
          <w:sz w:val="24"/>
          <w:szCs w:val="24"/>
          <w:lang w:eastAsia="hu-HU"/>
        </w:rPr>
      </w:pPr>
    </w:p>
    <w:p w14:paraId="5A22B5EB" w14:textId="77777777" w:rsidR="007E4BD3" w:rsidRPr="008708D7" w:rsidRDefault="007E4BD3" w:rsidP="007E4BD3">
      <w:pPr>
        <w:spacing w:after="0" w:line="36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xml:space="preserve">Együttműködési Megállapodás megkötésre kerül 2024.05.27-én </w:t>
      </w:r>
      <w:proofErr w:type="spellStart"/>
      <w:r w:rsidRPr="008708D7">
        <w:rPr>
          <w:rFonts w:ascii="Times New Roman" w:eastAsia="Times New Roman" w:hAnsi="Times New Roman" w:cs="Times New Roman"/>
          <w:color w:val="000000"/>
          <w:sz w:val="24"/>
          <w:szCs w:val="24"/>
          <w:lang w:eastAsia="hu-HU"/>
        </w:rPr>
        <w:t>Gubody</w:t>
      </w:r>
      <w:proofErr w:type="spellEnd"/>
      <w:r w:rsidRPr="008708D7">
        <w:rPr>
          <w:rFonts w:ascii="Times New Roman" w:eastAsia="Times New Roman" w:hAnsi="Times New Roman" w:cs="Times New Roman"/>
          <w:color w:val="000000"/>
          <w:sz w:val="24"/>
          <w:szCs w:val="24"/>
          <w:lang w:eastAsia="hu-HU"/>
        </w:rPr>
        <w:t xml:space="preserve"> Ferenc Technikum, Szakképző Iskola és Szakiskolával 1 fő szakmai gyakorlat befogadására (2024.08.05-2024.09.18. közötti időszakban).</w:t>
      </w:r>
    </w:p>
    <w:p w14:paraId="00A9D30A" w14:textId="77777777" w:rsidR="007E4BD3" w:rsidRPr="008708D7" w:rsidRDefault="007E4BD3" w:rsidP="007E4BD3">
      <w:pPr>
        <w:spacing w:after="0" w:line="360" w:lineRule="auto"/>
        <w:jc w:val="both"/>
        <w:rPr>
          <w:rFonts w:ascii="Times New Roman" w:eastAsia="Times New Roman" w:hAnsi="Times New Roman" w:cs="Times New Roman"/>
          <w:b/>
          <w:bCs/>
          <w:color w:val="000000"/>
          <w:sz w:val="24"/>
          <w:szCs w:val="24"/>
          <w:lang w:eastAsia="hu-HU"/>
        </w:rPr>
      </w:pPr>
    </w:p>
    <w:p w14:paraId="0AB3CED5" w14:textId="77777777" w:rsidR="00D42281" w:rsidRPr="008708D7" w:rsidRDefault="007E4BD3" w:rsidP="00B96614">
      <w:pPr>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b/>
          <w:bCs/>
          <w:color w:val="000000"/>
          <w:sz w:val="24"/>
          <w:szCs w:val="24"/>
          <w:lang w:eastAsia="hu-HU"/>
        </w:rPr>
        <w:t>Együttműködési Megállapodás</w:t>
      </w:r>
      <w:r w:rsidRPr="008708D7">
        <w:rPr>
          <w:rFonts w:ascii="Times New Roman" w:eastAsia="Times New Roman" w:hAnsi="Times New Roman" w:cs="Times New Roman"/>
          <w:color w:val="000000"/>
          <w:sz w:val="24"/>
          <w:szCs w:val="24"/>
          <w:lang w:eastAsia="hu-HU"/>
        </w:rPr>
        <w:t xml:space="preserve"> megkötésére került sor 2024.10.17-én </w:t>
      </w:r>
      <w:r w:rsidRPr="008708D7">
        <w:rPr>
          <w:rFonts w:ascii="Times New Roman" w:eastAsia="Times New Roman" w:hAnsi="Times New Roman" w:cs="Times New Roman"/>
          <w:b/>
          <w:bCs/>
          <w:color w:val="000000"/>
          <w:sz w:val="24"/>
          <w:szCs w:val="24"/>
          <w:lang w:eastAsia="hu-HU"/>
        </w:rPr>
        <w:t>a Soproni Egyetem</w:t>
      </w:r>
      <w:r w:rsidRPr="008708D7">
        <w:rPr>
          <w:rFonts w:ascii="Times New Roman" w:eastAsia="Times New Roman" w:hAnsi="Times New Roman" w:cs="Times New Roman"/>
          <w:color w:val="000000"/>
          <w:sz w:val="24"/>
          <w:szCs w:val="24"/>
          <w:lang w:eastAsia="hu-HU"/>
        </w:rPr>
        <w:t>mel, 1 fő hallgató gyakorlati oktatása (2024.10.14-2024.10.18. időszak)</w:t>
      </w:r>
    </w:p>
    <w:p w14:paraId="441F5EB0" w14:textId="77777777" w:rsidR="008D58CE" w:rsidRPr="008708D7" w:rsidRDefault="008D58CE" w:rsidP="00B96614">
      <w:pPr>
        <w:spacing w:after="0" w:line="360" w:lineRule="auto"/>
        <w:jc w:val="both"/>
        <w:rPr>
          <w:rFonts w:ascii="Times New Roman" w:eastAsia="Times New Roman" w:hAnsi="Times New Roman" w:cs="Times New Roman"/>
          <w:color w:val="000000"/>
          <w:sz w:val="24"/>
          <w:szCs w:val="24"/>
          <w:lang w:eastAsia="hu-HU"/>
        </w:rPr>
      </w:pPr>
    </w:p>
    <w:p w14:paraId="17C498D8" w14:textId="6C446B3C" w:rsidR="008D58CE" w:rsidRPr="008708D7" w:rsidRDefault="008D58CE" w:rsidP="00B96614">
      <w:pPr>
        <w:spacing w:after="0" w:line="360" w:lineRule="auto"/>
        <w:jc w:val="both"/>
        <w:rPr>
          <w:rFonts w:ascii="Times New Roman" w:eastAsia="Times New Roman" w:hAnsi="Times New Roman" w:cs="Times New Roman"/>
          <w:color w:val="000000"/>
          <w:sz w:val="24"/>
          <w:szCs w:val="24"/>
          <w:lang w:eastAsia="hu-HU"/>
        </w:rPr>
        <w:sectPr w:rsidR="008D58CE" w:rsidRPr="008708D7" w:rsidSect="001D11C0">
          <w:pgSz w:w="11906" w:h="16838"/>
          <w:pgMar w:top="1418" w:right="1418" w:bottom="1418" w:left="1418" w:header="709" w:footer="709" w:gutter="0"/>
          <w:cols w:space="708"/>
          <w:docGrid w:linePitch="299"/>
        </w:sectPr>
      </w:pPr>
    </w:p>
    <w:bookmarkStart w:id="31" w:name="_Toc525817963"/>
    <w:bookmarkStart w:id="32" w:name="_Toc50114732"/>
    <w:bookmarkStart w:id="33" w:name="_Toc51566661"/>
    <w:p w14:paraId="3B2C2126" w14:textId="00546BF2" w:rsidR="007F50CC" w:rsidRPr="008708D7" w:rsidRDefault="007F50CC" w:rsidP="007F50CC">
      <w:pPr>
        <w:pStyle w:val="Cmsor1"/>
        <w:rPr>
          <w:rFonts w:ascii="Times New Roman" w:eastAsia="Times New Roman" w:hAnsi="Times New Roman" w:cs="Times New Roman"/>
          <w:shd w:val="clear" w:color="auto" w:fill="FFFFFF"/>
          <w:lang w:eastAsia="hu-HU"/>
        </w:rPr>
      </w:pPr>
      <w:r w:rsidRPr="008708D7">
        <w:rPr>
          <w:rFonts w:ascii="Times New Roman" w:eastAsia="Times New Roman" w:hAnsi="Times New Roman" w:cs="Times New Roman"/>
          <w:lang w:eastAsia="hu-HU"/>
        </w:rPr>
        <w:lastRenderedPageBreak/>
        <w:fldChar w:fldCharType="begin"/>
      </w:r>
      <w:r w:rsidRPr="008708D7">
        <w:rPr>
          <w:rFonts w:ascii="Times New Roman" w:eastAsia="Times New Roman" w:hAnsi="Times New Roman" w:cs="Times New Roman"/>
          <w:lang w:eastAsia="hu-HU"/>
        </w:rPr>
        <w:instrText>HYPERLINK "https://net.jogtar.hu/jogszabaly?docid=a2300052.tv"</w:instrText>
      </w:r>
      <w:r w:rsidRPr="008708D7">
        <w:rPr>
          <w:rFonts w:ascii="Times New Roman" w:eastAsia="Times New Roman" w:hAnsi="Times New Roman" w:cs="Times New Roman"/>
          <w:lang w:eastAsia="hu-HU"/>
        </w:rPr>
      </w:r>
      <w:r w:rsidRPr="008708D7">
        <w:rPr>
          <w:rFonts w:ascii="Times New Roman" w:eastAsia="Times New Roman" w:hAnsi="Times New Roman" w:cs="Times New Roman"/>
          <w:lang w:eastAsia="hu-HU"/>
        </w:rPr>
        <w:fldChar w:fldCharType="separate"/>
      </w:r>
      <w:bookmarkStart w:id="34" w:name="_Toc189047426"/>
      <w:bookmarkStart w:id="35" w:name="_Toc145425817"/>
      <w:r w:rsidRPr="008708D7">
        <w:rPr>
          <w:rFonts w:ascii="Times New Roman" w:eastAsia="Times New Roman" w:hAnsi="Times New Roman" w:cs="Times New Roman"/>
          <w:shd w:val="clear" w:color="auto" w:fill="FFFFFF"/>
          <w:lang w:eastAsia="hu-HU"/>
        </w:rPr>
        <w:t>2023. évi LII. törvény a pedagógusok új életpályájáról</w:t>
      </w:r>
      <w:bookmarkEnd w:id="34"/>
      <w:bookmarkEnd w:id="35"/>
    </w:p>
    <w:p w14:paraId="27007E3B" w14:textId="77777777" w:rsidR="007F50CC" w:rsidRPr="008708D7" w:rsidRDefault="007F50CC" w:rsidP="00BC3EA0">
      <w:pPr>
        <w:rPr>
          <w:rFonts w:ascii="Times New Roman" w:hAnsi="Times New Roman" w:cs="Times New Roman"/>
        </w:rPr>
      </w:pPr>
      <w:r w:rsidRPr="008708D7">
        <w:rPr>
          <w:rFonts w:ascii="Times New Roman" w:hAnsi="Times New Roman" w:cs="Times New Roman"/>
          <w:lang w:eastAsia="hu-HU"/>
        </w:rPr>
        <w:fldChar w:fldCharType="end"/>
      </w:r>
      <w:bookmarkEnd w:id="31"/>
      <w:bookmarkEnd w:id="32"/>
      <w:bookmarkEnd w:id="33"/>
    </w:p>
    <w:p w14:paraId="58F76597" w14:textId="634EC712" w:rsidR="007F50CC" w:rsidRPr="008708D7" w:rsidRDefault="007F50CC" w:rsidP="007F50CC">
      <w:pPr>
        <w:spacing w:line="360" w:lineRule="auto"/>
        <w:jc w:val="both"/>
        <w:rPr>
          <w:rFonts w:ascii="Times New Roman" w:hAnsi="Times New Roman" w:cs="Times New Roman"/>
          <w:i/>
          <w:iCs/>
          <w:color w:val="212121"/>
          <w:sz w:val="24"/>
          <w:szCs w:val="24"/>
        </w:rPr>
      </w:pPr>
      <w:r w:rsidRPr="008708D7">
        <w:rPr>
          <w:rFonts w:ascii="Times New Roman" w:hAnsi="Times New Roman" w:cs="Times New Roman"/>
          <w:i/>
          <w:iCs/>
          <w:color w:val="212121"/>
          <w:sz w:val="24"/>
          <w:szCs w:val="24"/>
        </w:rPr>
        <w:t>2023. szeptember 1-vel hatályos a pedagógusok új életpályájáról szóló 2023. LII. törvény, az úgynevezett „</w:t>
      </w:r>
      <w:r w:rsidR="00C62521" w:rsidRPr="008708D7">
        <w:rPr>
          <w:rFonts w:ascii="Times New Roman" w:hAnsi="Times New Roman" w:cs="Times New Roman"/>
          <w:i/>
          <w:iCs/>
          <w:color w:val="212121"/>
          <w:sz w:val="24"/>
          <w:szCs w:val="24"/>
        </w:rPr>
        <w:t>Pú</w:t>
      </w:r>
      <w:r w:rsidRPr="008708D7">
        <w:rPr>
          <w:rFonts w:ascii="Times New Roman" w:hAnsi="Times New Roman" w:cs="Times New Roman"/>
          <w:i/>
          <w:iCs/>
          <w:color w:val="212121"/>
          <w:sz w:val="24"/>
          <w:szCs w:val="24"/>
        </w:rPr>
        <w:t>ét törvény”.</w:t>
      </w:r>
    </w:p>
    <w:p w14:paraId="260128A0" w14:textId="77777777" w:rsidR="007F50CC" w:rsidRPr="008708D7" w:rsidRDefault="007F50CC" w:rsidP="007F50CC">
      <w:pPr>
        <w:spacing w:after="0" w:line="360" w:lineRule="auto"/>
        <w:jc w:val="both"/>
        <w:rPr>
          <w:rFonts w:ascii="Times New Roman" w:hAnsi="Times New Roman" w:cs="Times New Roman"/>
          <w:color w:val="212121"/>
          <w:sz w:val="24"/>
          <w:szCs w:val="24"/>
        </w:rPr>
      </w:pPr>
      <w:r w:rsidRPr="008708D7">
        <w:rPr>
          <w:rFonts w:ascii="Times New Roman" w:hAnsi="Times New Roman" w:cs="Times New Roman"/>
          <w:color w:val="212121"/>
          <w:sz w:val="24"/>
          <w:szCs w:val="24"/>
        </w:rPr>
        <w:t xml:space="preserve">A jogszabály vonatkozik a bölcsődében pedagógus munkakörben foglalkoztatott kisgyermeknevelőre, szaktanácsadóra, pedagógusra, gyógypedagógusra, pszichológusra, konduktorra, illetve ezen munkakörök valamelyikére kinevezett vezetői megbízással (intézményvezető és helyettese, bölcsődevezető és helyettese) rendelkező dolgozóra. </w:t>
      </w:r>
    </w:p>
    <w:p w14:paraId="158042A4" w14:textId="77777777" w:rsidR="007F50CC" w:rsidRPr="008708D7" w:rsidRDefault="007F50CC" w:rsidP="007F50CC">
      <w:pPr>
        <w:spacing w:after="0" w:line="360" w:lineRule="auto"/>
        <w:jc w:val="both"/>
        <w:rPr>
          <w:rFonts w:ascii="Times New Roman" w:hAnsi="Times New Roman" w:cs="Times New Roman"/>
          <w:color w:val="212121"/>
          <w:sz w:val="24"/>
          <w:szCs w:val="24"/>
        </w:rPr>
      </w:pPr>
      <w:r w:rsidRPr="008708D7">
        <w:rPr>
          <w:rFonts w:ascii="Times New Roman" w:hAnsi="Times New Roman" w:cs="Times New Roman"/>
          <w:color w:val="212121"/>
          <w:sz w:val="24"/>
          <w:szCs w:val="24"/>
        </w:rPr>
        <w:t>Hatályba lépés ideje: 2023. szeptember 1.</w:t>
      </w:r>
    </w:p>
    <w:p w14:paraId="7489501D" w14:textId="77777777" w:rsidR="007F50CC" w:rsidRPr="008708D7" w:rsidRDefault="007F50CC" w:rsidP="007F50CC">
      <w:pPr>
        <w:spacing w:after="0" w:line="360" w:lineRule="auto"/>
        <w:jc w:val="both"/>
        <w:rPr>
          <w:rFonts w:ascii="Times New Roman" w:hAnsi="Times New Roman" w:cs="Times New Roman"/>
          <w:color w:val="212121"/>
          <w:sz w:val="24"/>
          <w:szCs w:val="24"/>
        </w:rPr>
      </w:pPr>
      <w:r w:rsidRPr="008708D7">
        <w:rPr>
          <w:rFonts w:ascii="Times New Roman" w:hAnsi="Times New Roman" w:cs="Times New Roman"/>
          <w:color w:val="212121"/>
          <w:sz w:val="24"/>
          <w:szCs w:val="24"/>
        </w:rPr>
        <w:t>Illetménymegállapítás: 2023. november 1.</w:t>
      </w:r>
    </w:p>
    <w:p w14:paraId="52D34DC3" w14:textId="77777777" w:rsidR="007F50CC" w:rsidRPr="008708D7" w:rsidRDefault="007F50CC" w:rsidP="007F50CC">
      <w:pPr>
        <w:spacing w:after="0" w:line="360" w:lineRule="auto"/>
        <w:jc w:val="both"/>
        <w:rPr>
          <w:rFonts w:ascii="Times New Roman" w:hAnsi="Times New Roman" w:cs="Times New Roman"/>
          <w:color w:val="212121"/>
          <w:sz w:val="24"/>
          <w:szCs w:val="24"/>
        </w:rPr>
      </w:pPr>
      <w:r w:rsidRPr="008708D7">
        <w:rPr>
          <w:rFonts w:ascii="Times New Roman" w:hAnsi="Times New Roman" w:cs="Times New Roman"/>
          <w:color w:val="212121"/>
          <w:sz w:val="24"/>
          <w:szCs w:val="24"/>
        </w:rPr>
        <w:t xml:space="preserve">Egyéb rendelkezések: 2024. január 1. </w:t>
      </w:r>
    </w:p>
    <w:p w14:paraId="6B16141B" w14:textId="60EDF6CF" w:rsidR="007F50CC" w:rsidRPr="008708D7" w:rsidRDefault="00561FD2" w:rsidP="006F7C2E">
      <w:pPr>
        <w:spacing w:line="360" w:lineRule="auto"/>
        <w:jc w:val="both"/>
        <w:rPr>
          <w:rFonts w:ascii="Times New Roman" w:hAnsi="Times New Roman" w:cs="Times New Roman"/>
          <w:b/>
          <w:bCs/>
          <w:sz w:val="24"/>
          <w:szCs w:val="24"/>
        </w:rPr>
      </w:pPr>
      <w:r w:rsidRPr="008708D7">
        <w:rPr>
          <w:rFonts w:ascii="Times New Roman" w:hAnsi="Times New Roman" w:cs="Times New Roman"/>
          <w:b/>
          <w:bCs/>
          <w:i/>
          <w:iCs/>
          <w:sz w:val="24"/>
          <w:szCs w:val="24"/>
        </w:rPr>
        <w:t xml:space="preserve">A </w:t>
      </w:r>
      <w:r w:rsidR="00BC3EA0" w:rsidRPr="008708D7">
        <w:rPr>
          <w:rFonts w:ascii="Times New Roman" w:hAnsi="Times New Roman" w:cs="Times New Roman"/>
          <w:b/>
          <w:bCs/>
          <w:i/>
          <w:iCs/>
          <w:sz w:val="24"/>
          <w:szCs w:val="24"/>
        </w:rPr>
        <w:t xml:space="preserve">pedagógus életpálya </w:t>
      </w:r>
      <w:r w:rsidR="00BC3EA0" w:rsidRPr="008708D7">
        <w:rPr>
          <w:rFonts w:ascii="Times New Roman" w:hAnsi="Times New Roman" w:cs="Times New Roman"/>
          <w:b/>
          <w:bCs/>
          <w:i/>
          <w:iCs/>
          <w:color w:val="212121"/>
          <w:sz w:val="24"/>
          <w:szCs w:val="24"/>
        </w:rPr>
        <w:t xml:space="preserve">intézményünkben </w:t>
      </w:r>
      <w:r w:rsidR="00672FAE" w:rsidRPr="008708D7">
        <w:rPr>
          <w:rFonts w:ascii="Times New Roman" w:hAnsi="Times New Roman" w:cs="Times New Roman"/>
          <w:b/>
          <w:bCs/>
          <w:i/>
          <w:iCs/>
          <w:color w:val="212121"/>
          <w:sz w:val="24"/>
          <w:szCs w:val="24"/>
        </w:rPr>
        <w:t>79</w:t>
      </w:r>
      <w:r w:rsidRPr="008708D7">
        <w:rPr>
          <w:rFonts w:ascii="Times New Roman" w:hAnsi="Times New Roman" w:cs="Times New Roman"/>
          <w:b/>
          <w:bCs/>
          <w:i/>
          <w:iCs/>
          <w:color w:val="212121"/>
          <w:sz w:val="24"/>
          <w:szCs w:val="24"/>
        </w:rPr>
        <w:t xml:space="preserve"> fő</w:t>
      </w:r>
      <w:r w:rsidR="00BC3EA0" w:rsidRPr="008708D7">
        <w:rPr>
          <w:rFonts w:ascii="Times New Roman" w:hAnsi="Times New Roman" w:cs="Times New Roman"/>
          <w:b/>
          <w:bCs/>
          <w:i/>
          <w:iCs/>
          <w:color w:val="212121"/>
          <w:sz w:val="24"/>
          <w:szCs w:val="24"/>
        </w:rPr>
        <w:t>re vonatkozik</w:t>
      </w:r>
      <w:r w:rsidRPr="008708D7">
        <w:rPr>
          <w:rFonts w:ascii="Times New Roman" w:hAnsi="Times New Roman" w:cs="Times New Roman"/>
          <w:b/>
          <w:bCs/>
          <w:color w:val="212121"/>
          <w:sz w:val="24"/>
          <w:szCs w:val="24"/>
        </w:rPr>
        <w:t>,</w:t>
      </w:r>
      <w:r w:rsidR="00672FAE" w:rsidRPr="008708D7">
        <w:rPr>
          <w:rFonts w:ascii="Times New Roman" w:hAnsi="Times New Roman" w:cs="Times New Roman"/>
          <w:b/>
          <w:bCs/>
          <w:sz w:val="24"/>
          <w:szCs w:val="24"/>
        </w:rPr>
        <w:t xml:space="preserve"> tájékoztatásuk </w:t>
      </w:r>
      <w:r w:rsidR="00BC3EA0" w:rsidRPr="008708D7">
        <w:rPr>
          <w:rFonts w:ascii="Times New Roman" w:hAnsi="Times New Roman" w:cs="Times New Roman"/>
          <w:b/>
          <w:bCs/>
          <w:sz w:val="24"/>
          <w:szCs w:val="24"/>
        </w:rPr>
        <w:t>az őket érintő változásokról,</w:t>
      </w:r>
      <w:r w:rsidR="007106F7" w:rsidRPr="008708D7">
        <w:rPr>
          <w:rFonts w:ascii="Times New Roman" w:hAnsi="Times New Roman" w:cs="Times New Roman"/>
          <w:b/>
          <w:bCs/>
          <w:sz w:val="24"/>
          <w:szCs w:val="24"/>
        </w:rPr>
        <w:t xml:space="preserve"> mint</w:t>
      </w:r>
      <w:r w:rsidR="00BC3EA0" w:rsidRPr="008708D7">
        <w:rPr>
          <w:rFonts w:ascii="Times New Roman" w:hAnsi="Times New Roman" w:cs="Times New Roman"/>
          <w:b/>
          <w:bCs/>
          <w:sz w:val="24"/>
          <w:szCs w:val="24"/>
        </w:rPr>
        <w:t xml:space="preserve"> </w:t>
      </w:r>
      <w:r w:rsidR="00672FAE" w:rsidRPr="008708D7">
        <w:rPr>
          <w:rFonts w:ascii="Times New Roman" w:hAnsi="Times New Roman" w:cs="Times New Roman"/>
          <w:b/>
          <w:bCs/>
          <w:sz w:val="24"/>
          <w:szCs w:val="24"/>
        </w:rPr>
        <w:t xml:space="preserve">a minősítési és értékelési rendszer változásairól az elmúlt évben is folyamatos volt. </w:t>
      </w:r>
    </w:p>
    <w:p w14:paraId="548CE763" w14:textId="3AFD4C72" w:rsidR="007D5AD8" w:rsidRPr="008708D7" w:rsidRDefault="001118F1" w:rsidP="007D5AD8">
      <w:pPr>
        <w:pStyle w:val="Cmsor1"/>
        <w:rPr>
          <w:rFonts w:ascii="Times New Roman" w:hAnsi="Times New Roman" w:cs="Times New Roman"/>
        </w:rPr>
      </w:pPr>
      <w:hyperlink w:anchor="_Toc95122325" w:history="1">
        <w:bookmarkStart w:id="36" w:name="_Toc189047427"/>
        <w:r w:rsidRPr="008708D7">
          <w:rPr>
            <w:rFonts w:ascii="Times New Roman" w:hAnsi="Times New Roman" w:cs="Times New Roman"/>
          </w:rPr>
          <w:t>Gyakornoki rendszer működtetése, mentorok feladatai, minősítő vizsgák</w:t>
        </w:r>
        <w:bookmarkEnd w:id="36"/>
      </w:hyperlink>
    </w:p>
    <w:p w14:paraId="01CF116D" w14:textId="77777777" w:rsidR="00FA4034" w:rsidRPr="008708D7" w:rsidRDefault="00FA4034" w:rsidP="00FA4034">
      <w:pPr>
        <w:spacing w:after="0" w:line="360" w:lineRule="auto"/>
        <w:jc w:val="both"/>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 xml:space="preserve">A gyakornoki rendszer működtetése az intézményben a Gyakornoki Szabályzat alapján történik, melyben a gyakornoki idő megállapításának feltételei, a gyakornokok és mentoraik feladatainak meghatározása, minősítő vizsgával kapcsolatos előírások, szükséges dokumentumok teszik lehetővé a tervszerű, átgondolt gyakornoki program működtetését. </w:t>
      </w:r>
    </w:p>
    <w:p w14:paraId="561227D1" w14:textId="1473EF73" w:rsidR="007106F7" w:rsidRDefault="00FA4034" w:rsidP="00FA4034">
      <w:pPr>
        <w:spacing w:after="0" w:line="360" w:lineRule="auto"/>
        <w:jc w:val="both"/>
        <w:rPr>
          <w:rFonts w:ascii="Times New Roman" w:eastAsia="Times New Roman" w:hAnsi="Times New Roman" w:cs="Times New Roman"/>
          <w:i/>
          <w:iCs/>
          <w:sz w:val="24"/>
          <w:szCs w:val="24"/>
          <w:lang w:eastAsia="hu-HU"/>
        </w:rPr>
      </w:pPr>
      <w:r w:rsidRPr="008708D7">
        <w:rPr>
          <w:rFonts w:ascii="Times New Roman" w:eastAsia="Calibri" w:hAnsi="Times New Roman" w:cs="Times New Roman"/>
          <w:sz w:val="24"/>
          <w:szCs w:val="24"/>
          <w:lang w:eastAsia="hu-HU"/>
        </w:rPr>
        <w:t xml:space="preserve">A pedagógus életpálya modell </w:t>
      </w:r>
      <w:r w:rsidRPr="008708D7">
        <w:rPr>
          <w:rFonts w:ascii="Times New Roman" w:eastAsia="Times New Roman" w:hAnsi="Times New Roman" w:cs="Times New Roman"/>
          <w:i/>
          <w:sz w:val="24"/>
          <w:szCs w:val="24"/>
          <w:lang w:eastAsia="hu-HU"/>
        </w:rPr>
        <w:t>2016. január 1-től került kiterjesztésre a bölcsődei területen</w:t>
      </w:r>
      <w:r w:rsidRPr="008708D7">
        <w:rPr>
          <w:rFonts w:ascii="Times New Roman" w:eastAsia="Times New Roman" w:hAnsi="Times New Roman" w:cs="Times New Roman"/>
          <w:sz w:val="24"/>
          <w:szCs w:val="24"/>
          <w:lang w:eastAsia="hu-HU"/>
        </w:rPr>
        <w:t xml:space="preserve"> dolgozó diplomával rendelkező szakképzett kisgyermeknevelőkre is.</w:t>
      </w:r>
      <w:r w:rsidR="00561FD2" w:rsidRPr="008708D7">
        <w:rPr>
          <w:rFonts w:ascii="Times New Roman" w:eastAsia="Times New Roman" w:hAnsi="Times New Roman" w:cs="Times New Roman"/>
          <w:sz w:val="24"/>
          <w:szCs w:val="24"/>
          <w:lang w:eastAsia="hu-HU"/>
        </w:rPr>
        <w:t xml:space="preserve"> </w:t>
      </w:r>
      <w:r w:rsidR="00561FD2" w:rsidRPr="008708D7">
        <w:rPr>
          <w:rFonts w:ascii="Times New Roman" w:eastAsia="Times New Roman" w:hAnsi="Times New Roman" w:cs="Times New Roman"/>
          <w:i/>
          <w:iCs/>
          <w:sz w:val="24"/>
          <w:szCs w:val="24"/>
          <w:lang w:eastAsia="hu-HU"/>
        </w:rPr>
        <w:t>A</w:t>
      </w:r>
      <w:r w:rsidR="00BC3EA0" w:rsidRPr="008708D7">
        <w:rPr>
          <w:rFonts w:ascii="Times New Roman" w:eastAsia="Times New Roman" w:hAnsi="Times New Roman" w:cs="Times New Roman"/>
          <w:i/>
          <w:iCs/>
          <w:sz w:val="24"/>
          <w:szCs w:val="24"/>
          <w:lang w:eastAsia="hu-HU"/>
        </w:rPr>
        <w:t xml:space="preserve"> „</w:t>
      </w:r>
      <w:r w:rsidR="00992B43" w:rsidRPr="008708D7">
        <w:rPr>
          <w:rFonts w:ascii="Times New Roman" w:eastAsia="Times New Roman" w:hAnsi="Times New Roman" w:cs="Times New Roman"/>
          <w:i/>
          <w:iCs/>
          <w:sz w:val="24"/>
          <w:szCs w:val="24"/>
          <w:lang w:eastAsia="hu-HU"/>
        </w:rPr>
        <w:t>Pú</w:t>
      </w:r>
      <w:r w:rsidR="00561FD2" w:rsidRPr="008708D7">
        <w:rPr>
          <w:rFonts w:ascii="Times New Roman" w:eastAsia="Times New Roman" w:hAnsi="Times New Roman" w:cs="Times New Roman"/>
          <w:i/>
          <w:iCs/>
          <w:sz w:val="24"/>
          <w:szCs w:val="24"/>
          <w:lang w:eastAsia="hu-HU"/>
        </w:rPr>
        <w:t>ét törvény</w:t>
      </w:r>
      <w:r w:rsidR="00BC3EA0" w:rsidRPr="008708D7">
        <w:rPr>
          <w:rFonts w:ascii="Times New Roman" w:eastAsia="Times New Roman" w:hAnsi="Times New Roman" w:cs="Times New Roman"/>
          <w:i/>
          <w:iCs/>
          <w:sz w:val="24"/>
          <w:szCs w:val="24"/>
          <w:lang w:eastAsia="hu-HU"/>
        </w:rPr>
        <w:t>”</w:t>
      </w:r>
      <w:r w:rsidR="00561FD2" w:rsidRPr="008708D7">
        <w:rPr>
          <w:rFonts w:ascii="Times New Roman" w:eastAsia="Times New Roman" w:hAnsi="Times New Roman" w:cs="Times New Roman"/>
          <w:i/>
          <w:iCs/>
          <w:sz w:val="24"/>
          <w:szCs w:val="24"/>
          <w:lang w:eastAsia="hu-HU"/>
        </w:rPr>
        <w:t xml:space="preserve"> értelmében a gyakornokra nem vonatkozik a munkáltató által </w:t>
      </w:r>
      <w:r w:rsidR="00BC3EA0" w:rsidRPr="008708D7">
        <w:rPr>
          <w:rFonts w:ascii="Times New Roman" w:eastAsia="Times New Roman" w:hAnsi="Times New Roman" w:cs="Times New Roman"/>
          <w:i/>
          <w:iCs/>
          <w:sz w:val="24"/>
          <w:szCs w:val="24"/>
          <w:lang w:eastAsia="hu-HU"/>
        </w:rPr>
        <w:t>készített</w:t>
      </w:r>
      <w:r w:rsidR="00561FD2" w:rsidRPr="008708D7">
        <w:rPr>
          <w:rFonts w:ascii="Times New Roman" w:eastAsia="Times New Roman" w:hAnsi="Times New Roman" w:cs="Times New Roman"/>
          <w:i/>
          <w:iCs/>
          <w:sz w:val="24"/>
          <w:szCs w:val="24"/>
          <w:lang w:eastAsia="hu-HU"/>
        </w:rPr>
        <w:t xml:space="preserve"> éves értékelés, </w:t>
      </w:r>
      <w:r w:rsidR="007133CF" w:rsidRPr="008708D7">
        <w:rPr>
          <w:rFonts w:ascii="Times New Roman" w:eastAsia="Times New Roman" w:hAnsi="Times New Roman" w:cs="Times New Roman"/>
          <w:i/>
          <w:iCs/>
          <w:sz w:val="24"/>
          <w:szCs w:val="24"/>
          <w:lang w:eastAsia="hu-HU"/>
        </w:rPr>
        <w:t xml:space="preserve">az ő esetükben </w:t>
      </w:r>
      <w:r w:rsidRPr="008708D7">
        <w:rPr>
          <w:rFonts w:ascii="Times New Roman" w:eastAsia="Times New Roman" w:hAnsi="Times New Roman" w:cs="Times New Roman"/>
          <w:sz w:val="24"/>
          <w:szCs w:val="24"/>
          <w:lang w:eastAsia="hu-HU"/>
        </w:rPr>
        <w:t xml:space="preserve">a </w:t>
      </w:r>
      <w:r w:rsidRPr="008708D7">
        <w:rPr>
          <w:rFonts w:ascii="Times New Roman" w:eastAsia="Times New Roman" w:hAnsi="Times New Roman" w:cs="Times New Roman"/>
          <w:i/>
          <w:iCs/>
          <w:sz w:val="24"/>
          <w:szCs w:val="24"/>
          <w:lang w:eastAsia="hu-HU"/>
        </w:rPr>
        <w:t>pedagógus életpálya szerinti gyakornoki program, valamint minősítési eljárásrend</w:t>
      </w:r>
      <w:r w:rsidR="007133CF" w:rsidRPr="008708D7">
        <w:rPr>
          <w:rFonts w:ascii="Times New Roman" w:eastAsia="Times New Roman" w:hAnsi="Times New Roman" w:cs="Times New Roman"/>
          <w:i/>
          <w:iCs/>
          <w:sz w:val="24"/>
          <w:szCs w:val="24"/>
          <w:lang w:eastAsia="hu-HU"/>
        </w:rPr>
        <w:t xml:space="preserve"> alkalmazandó.</w:t>
      </w:r>
    </w:p>
    <w:p w14:paraId="5CCA9637" w14:textId="77777777" w:rsidR="00445C29" w:rsidRPr="008708D7" w:rsidRDefault="00445C29" w:rsidP="00FA4034">
      <w:pPr>
        <w:spacing w:after="0" w:line="360" w:lineRule="auto"/>
        <w:jc w:val="both"/>
        <w:rPr>
          <w:rFonts w:ascii="Times New Roman" w:eastAsia="Times New Roman" w:hAnsi="Times New Roman" w:cs="Times New Roman"/>
          <w:i/>
          <w:iCs/>
          <w:sz w:val="24"/>
          <w:szCs w:val="24"/>
          <w:lang w:eastAsia="hu-HU"/>
        </w:rPr>
      </w:pPr>
    </w:p>
    <w:p w14:paraId="3F2CFBE7" w14:textId="77777777" w:rsidR="00FA4034" w:rsidRPr="008708D7" w:rsidRDefault="00FA4034" w:rsidP="00FA4034">
      <w:pPr>
        <w:spacing w:after="0" w:line="360" w:lineRule="auto"/>
        <w:jc w:val="both"/>
        <w:rPr>
          <w:rFonts w:ascii="Times New Roman" w:eastAsia="Times New Roman" w:hAnsi="Times New Roman" w:cs="Times New Roman"/>
          <w:i/>
          <w:iCs/>
          <w:sz w:val="24"/>
          <w:szCs w:val="24"/>
          <w:lang w:eastAsia="hu-HU"/>
        </w:rPr>
      </w:pPr>
      <w:r w:rsidRPr="008708D7">
        <w:rPr>
          <w:rFonts w:ascii="Times New Roman" w:eastAsia="Times New Roman" w:hAnsi="Times New Roman" w:cs="Times New Roman"/>
          <w:i/>
          <w:sz w:val="24"/>
          <w:szCs w:val="24"/>
          <w:lang w:eastAsia="hu-HU"/>
        </w:rPr>
        <w:t xml:space="preserve">A 2011. CXC. a nemzeti köznevelésről című törvény 64§ (2) bekezdése alapján: </w:t>
      </w:r>
    </w:p>
    <w:p w14:paraId="3BC8A928" w14:textId="4F9CEB18" w:rsidR="00FA4034" w:rsidRDefault="00FA4034" w:rsidP="00FA4034">
      <w:pPr>
        <w:spacing w:after="0" w:line="360" w:lineRule="auto"/>
        <w:jc w:val="both"/>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w:t>
      </w:r>
      <w:r w:rsidR="002A1837" w:rsidRPr="008708D7">
        <w:rPr>
          <w:rFonts w:ascii="Times New Roman" w:eastAsia="Calibri" w:hAnsi="Times New Roman" w:cs="Times New Roman"/>
          <w:sz w:val="24"/>
          <w:szCs w:val="24"/>
          <w:lang w:eastAsia="hu-HU"/>
        </w:rPr>
        <w:t>…) pedagógus</w:t>
      </w:r>
      <w:r w:rsidRPr="008708D7">
        <w:rPr>
          <w:rFonts w:ascii="Times New Roman" w:eastAsia="Calibri" w:hAnsi="Times New Roman" w:cs="Times New Roman"/>
          <w:sz w:val="24"/>
          <w:szCs w:val="24"/>
          <w:lang w:eastAsia="hu-HU"/>
        </w:rPr>
        <w:t>-munkakörben foglalkoztatottakra a közalkalmazottak jogállásáról szóló törvény gyakornokra és gyakornoki időre, továbbá az előmeneteli és illetményrendszerre, minősítésre vonatkozó rendelkezései nem alkalmazhatóak.</w:t>
      </w:r>
    </w:p>
    <w:p w14:paraId="6D407A97" w14:textId="77777777" w:rsidR="00445C29" w:rsidRPr="008708D7" w:rsidRDefault="00445C29" w:rsidP="00FA4034">
      <w:pPr>
        <w:spacing w:after="0" w:line="360" w:lineRule="auto"/>
        <w:jc w:val="both"/>
        <w:rPr>
          <w:rFonts w:ascii="Times New Roman" w:eastAsia="Calibri" w:hAnsi="Times New Roman" w:cs="Times New Roman"/>
          <w:sz w:val="24"/>
          <w:szCs w:val="24"/>
          <w:lang w:eastAsia="hu-HU"/>
        </w:rPr>
      </w:pPr>
    </w:p>
    <w:p w14:paraId="776CA672" w14:textId="2E3F8E31" w:rsidR="007133CF" w:rsidRPr="008708D7" w:rsidRDefault="00FA4034" w:rsidP="00FA4034">
      <w:pPr>
        <w:spacing w:after="0" w:line="360" w:lineRule="auto"/>
        <w:jc w:val="both"/>
        <w:rPr>
          <w:rFonts w:ascii="Times New Roman" w:eastAsia="Times New Roman" w:hAnsi="Times New Roman" w:cs="Times New Roman"/>
          <w:i/>
          <w:iCs/>
          <w:sz w:val="24"/>
          <w:szCs w:val="24"/>
          <w:lang w:eastAsia="hu-HU"/>
        </w:rPr>
      </w:pPr>
      <w:r w:rsidRPr="008708D7">
        <w:rPr>
          <w:rFonts w:ascii="Times New Roman" w:eastAsia="Times New Roman" w:hAnsi="Times New Roman" w:cs="Times New Roman"/>
          <w:i/>
          <w:iCs/>
          <w:sz w:val="24"/>
          <w:szCs w:val="24"/>
          <w:lang w:eastAsia="hu-HU"/>
        </w:rPr>
        <w:lastRenderedPageBreak/>
        <w:t>Különbséget kell tenni a közalkalmazottak jogállásáról szóló törvény szerint feladatot ellátó középfokú OKJ képesítéssel</w:t>
      </w:r>
      <w:r w:rsidR="00CE3889" w:rsidRPr="008708D7">
        <w:rPr>
          <w:rFonts w:ascii="Times New Roman" w:eastAsia="Times New Roman" w:hAnsi="Times New Roman" w:cs="Times New Roman"/>
          <w:i/>
          <w:iCs/>
          <w:sz w:val="24"/>
          <w:szCs w:val="24"/>
          <w:lang w:eastAsia="hu-HU"/>
        </w:rPr>
        <w:t>, vagy technikusi képesítéssel rendelkező</w:t>
      </w:r>
      <w:r w:rsidRPr="008708D7">
        <w:rPr>
          <w:rFonts w:ascii="Times New Roman" w:eastAsia="Times New Roman" w:hAnsi="Times New Roman" w:cs="Times New Roman"/>
          <w:i/>
          <w:iCs/>
          <w:sz w:val="24"/>
          <w:szCs w:val="24"/>
          <w:lang w:eastAsia="hu-HU"/>
        </w:rPr>
        <w:t xml:space="preserve"> kisgyermeknevelő gyakornoki idejének tervezése, valamint a főiskola végzettséggel rendelkező pedagógus munkakörben foglalkoztatott gyakornoki rendszerének működtetése közöt</w:t>
      </w:r>
      <w:r w:rsidR="00BC3EA0" w:rsidRPr="008708D7">
        <w:rPr>
          <w:rFonts w:ascii="Times New Roman" w:eastAsia="Times New Roman" w:hAnsi="Times New Roman" w:cs="Times New Roman"/>
          <w:i/>
          <w:iCs/>
          <w:sz w:val="24"/>
          <w:szCs w:val="24"/>
          <w:lang w:eastAsia="hu-HU"/>
        </w:rPr>
        <w:t xml:space="preserve">t. </w:t>
      </w:r>
    </w:p>
    <w:p w14:paraId="432BF6E4" w14:textId="77777777" w:rsidR="00BC3EA0" w:rsidRPr="008708D7" w:rsidRDefault="00BC3EA0" w:rsidP="00FA4034">
      <w:pPr>
        <w:spacing w:after="0" w:line="360" w:lineRule="auto"/>
        <w:jc w:val="both"/>
        <w:rPr>
          <w:rFonts w:ascii="Times New Roman" w:eastAsia="Times New Roman" w:hAnsi="Times New Roman" w:cs="Times New Roman"/>
          <w:i/>
          <w:iCs/>
          <w:sz w:val="24"/>
          <w:szCs w:val="24"/>
          <w:lang w:eastAsia="hu-HU"/>
        </w:rPr>
      </w:pPr>
    </w:p>
    <w:p w14:paraId="36D013E1" w14:textId="62A1D0BA" w:rsidR="00FA4034" w:rsidRPr="008708D7" w:rsidRDefault="00FA4034" w:rsidP="00FA4034">
      <w:pPr>
        <w:spacing w:after="0" w:line="360" w:lineRule="auto"/>
        <w:jc w:val="both"/>
        <w:rPr>
          <w:rFonts w:ascii="Times New Roman" w:eastAsia="Times New Roman" w:hAnsi="Times New Roman" w:cs="Times New Roman"/>
          <w:b/>
          <w:bCs/>
          <w:i/>
          <w:iCs/>
          <w:sz w:val="24"/>
          <w:szCs w:val="24"/>
          <w:lang w:eastAsia="hu-HU"/>
        </w:rPr>
      </w:pPr>
      <w:r w:rsidRPr="008708D7">
        <w:rPr>
          <w:rFonts w:ascii="Times New Roman" w:eastAsia="Times New Roman" w:hAnsi="Times New Roman" w:cs="Times New Roman"/>
          <w:b/>
          <w:bCs/>
          <w:i/>
          <w:iCs/>
          <w:sz w:val="24"/>
          <w:szCs w:val="24"/>
          <w:lang w:eastAsia="hu-HU"/>
        </w:rPr>
        <w:t xml:space="preserve">Gyakornokok és minősítési eljárások az intézményben a </w:t>
      </w:r>
      <w:r w:rsidR="006F7C2E" w:rsidRPr="008708D7">
        <w:rPr>
          <w:rFonts w:ascii="Times New Roman" w:eastAsia="Times New Roman" w:hAnsi="Times New Roman" w:cs="Times New Roman"/>
          <w:b/>
          <w:bCs/>
          <w:i/>
          <w:iCs/>
          <w:sz w:val="24"/>
          <w:szCs w:val="24"/>
          <w:lang w:eastAsia="hu-HU"/>
        </w:rPr>
        <w:t>2024-es</w:t>
      </w:r>
      <w:r w:rsidRPr="008708D7">
        <w:rPr>
          <w:rFonts w:ascii="Times New Roman" w:eastAsia="Times New Roman" w:hAnsi="Times New Roman" w:cs="Times New Roman"/>
          <w:b/>
          <w:bCs/>
          <w:i/>
          <w:iCs/>
          <w:sz w:val="24"/>
          <w:szCs w:val="24"/>
          <w:lang w:eastAsia="hu-HU"/>
        </w:rPr>
        <w:t xml:space="preserve"> évben</w:t>
      </w:r>
    </w:p>
    <w:p w14:paraId="6D3BC110" w14:textId="20C7BF83" w:rsidR="008C2110" w:rsidRPr="008708D7" w:rsidRDefault="001C66BD" w:rsidP="001C66BD">
      <w:pPr>
        <w:pStyle w:val="Kpalrs"/>
        <w:rPr>
          <w:rFonts w:ascii="Times New Roman" w:eastAsia="Times New Roman" w:hAnsi="Times New Roman" w:cs="Times New Roman"/>
          <w:b/>
          <w:bCs/>
          <w:i w:val="0"/>
          <w:iCs w:val="0"/>
          <w:sz w:val="24"/>
          <w:szCs w:val="24"/>
          <w:lang w:eastAsia="hu-HU"/>
        </w:rPr>
      </w:pPr>
      <w:r w:rsidRPr="008708D7">
        <w:rPr>
          <w:rFonts w:ascii="Times New Roman" w:eastAsia="Times New Roman" w:hAnsi="Times New Roman" w:cs="Times New Roman"/>
          <w:b/>
          <w:bCs/>
          <w:i w:val="0"/>
          <w:iCs w:val="0"/>
          <w:sz w:val="24"/>
          <w:szCs w:val="24"/>
          <w:lang w:eastAsia="hu-HU"/>
        </w:rPr>
        <w:fldChar w:fldCharType="begin"/>
      </w:r>
      <w:r w:rsidRPr="008708D7">
        <w:rPr>
          <w:rFonts w:ascii="Times New Roman" w:eastAsia="Times New Roman" w:hAnsi="Times New Roman" w:cs="Times New Roman"/>
          <w:b/>
          <w:bCs/>
          <w:i w:val="0"/>
          <w:iCs w:val="0"/>
          <w:sz w:val="24"/>
          <w:szCs w:val="24"/>
          <w:lang w:eastAsia="hu-HU"/>
        </w:rPr>
        <w:instrText xml:space="preserve"> SEQ táblázat \* ARABIC </w:instrText>
      </w:r>
      <w:r w:rsidRPr="008708D7">
        <w:rPr>
          <w:rFonts w:ascii="Times New Roman" w:eastAsia="Times New Roman" w:hAnsi="Times New Roman" w:cs="Times New Roman"/>
          <w:b/>
          <w:bCs/>
          <w:i w:val="0"/>
          <w:iCs w:val="0"/>
          <w:sz w:val="24"/>
          <w:szCs w:val="24"/>
          <w:lang w:eastAsia="hu-HU"/>
        </w:rPr>
        <w:fldChar w:fldCharType="separate"/>
      </w:r>
      <w:bookmarkStart w:id="37" w:name="_Toc126667187"/>
      <w:bookmarkStart w:id="38" w:name="_Toc157317505"/>
      <w:bookmarkStart w:id="39" w:name="_Toc188605174"/>
      <w:bookmarkStart w:id="40" w:name="_Toc189047913"/>
      <w:r w:rsidR="008924DE">
        <w:rPr>
          <w:rFonts w:ascii="Times New Roman" w:eastAsia="Times New Roman" w:hAnsi="Times New Roman" w:cs="Times New Roman"/>
          <w:b/>
          <w:bCs/>
          <w:i w:val="0"/>
          <w:iCs w:val="0"/>
          <w:noProof/>
          <w:sz w:val="24"/>
          <w:szCs w:val="24"/>
          <w:lang w:eastAsia="hu-HU"/>
        </w:rPr>
        <w:t>9</w:t>
      </w:r>
      <w:r w:rsidRPr="008708D7">
        <w:rPr>
          <w:rFonts w:ascii="Times New Roman" w:eastAsia="Times New Roman" w:hAnsi="Times New Roman" w:cs="Times New Roman"/>
          <w:b/>
          <w:bCs/>
          <w:i w:val="0"/>
          <w:iCs w:val="0"/>
          <w:sz w:val="24"/>
          <w:szCs w:val="24"/>
          <w:lang w:eastAsia="hu-HU"/>
        </w:rPr>
        <w:fldChar w:fldCharType="end"/>
      </w:r>
      <w:r w:rsidRPr="008708D7">
        <w:rPr>
          <w:rFonts w:ascii="Times New Roman" w:hAnsi="Times New Roman" w:cs="Times New Roman"/>
        </w:rPr>
        <w:t>. táblázat Gyakornokok, gyakornoki vizsgák az intézményben</w:t>
      </w:r>
      <w:bookmarkEnd w:id="37"/>
      <w:bookmarkEnd w:id="38"/>
      <w:bookmarkEnd w:id="39"/>
      <w:bookmarkEnd w:id="40"/>
    </w:p>
    <w:tbl>
      <w:tblPr>
        <w:tblStyle w:val="Rcsostblzat1"/>
        <w:tblW w:w="0" w:type="auto"/>
        <w:tblInd w:w="0" w:type="dxa"/>
        <w:tblLook w:val="04A0" w:firstRow="1" w:lastRow="0" w:firstColumn="1" w:lastColumn="0" w:noHBand="0" w:noVBand="1"/>
      </w:tblPr>
      <w:tblGrid>
        <w:gridCol w:w="2117"/>
        <w:gridCol w:w="1133"/>
        <w:gridCol w:w="998"/>
        <w:gridCol w:w="943"/>
        <w:gridCol w:w="1289"/>
        <w:gridCol w:w="1290"/>
        <w:gridCol w:w="1290"/>
      </w:tblGrid>
      <w:tr w:rsidR="008C2110" w:rsidRPr="008708D7" w14:paraId="57234446" w14:textId="77777777" w:rsidTr="00FD0060">
        <w:tc>
          <w:tcPr>
            <w:tcW w:w="2117"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86A6558" w14:textId="77777777" w:rsidR="008C2110" w:rsidRPr="008708D7" w:rsidRDefault="008C2110" w:rsidP="00FD0060">
            <w:pPr>
              <w:spacing w:line="360" w:lineRule="auto"/>
              <w:jc w:val="center"/>
              <w:rPr>
                <w:rFonts w:ascii="Times New Roman" w:eastAsia="Times New Roman" w:hAnsi="Times New Roman"/>
                <w:b/>
                <w:bCs/>
                <w:sz w:val="24"/>
                <w:szCs w:val="24"/>
              </w:rPr>
            </w:pPr>
            <w:r w:rsidRPr="008708D7">
              <w:rPr>
                <w:rFonts w:ascii="Times New Roman" w:eastAsia="Times New Roman" w:hAnsi="Times New Roman"/>
                <w:b/>
                <w:bCs/>
                <w:sz w:val="24"/>
                <w:szCs w:val="24"/>
              </w:rPr>
              <w:t>Bölcsőde</w:t>
            </w:r>
          </w:p>
        </w:tc>
        <w:tc>
          <w:tcPr>
            <w:tcW w:w="3074"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4BEB56A" w14:textId="77777777" w:rsidR="008C2110" w:rsidRPr="008708D7" w:rsidRDefault="008C2110" w:rsidP="00FD0060">
            <w:pPr>
              <w:spacing w:line="360" w:lineRule="auto"/>
              <w:jc w:val="center"/>
              <w:rPr>
                <w:rFonts w:ascii="Times New Roman" w:eastAsia="Times New Roman" w:hAnsi="Times New Roman"/>
                <w:b/>
                <w:bCs/>
                <w:sz w:val="24"/>
                <w:szCs w:val="24"/>
              </w:rPr>
            </w:pPr>
            <w:r w:rsidRPr="008708D7">
              <w:rPr>
                <w:rFonts w:ascii="Times New Roman" w:eastAsia="Times New Roman" w:hAnsi="Times New Roman"/>
                <w:b/>
                <w:bCs/>
                <w:sz w:val="24"/>
                <w:szCs w:val="24"/>
              </w:rPr>
              <w:t>Minősítési eljárás</w:t>
            </w:r>
          </w:p>
        </w:tc>
        <w:tc>
          <w:tcPr>
            <w:tcW w:w="3869"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342722E" w14:textId="77777777" w:rsidR="008C2110" w:rsidRPr="008708D7" w:rsidRDefault="008C2110" w:rsidP="00FD0060">
            <w:pPr>
              <w:spacing w:line="360" w:lineRule="auto"/>
              <w:jc w:val="center"/>
              <w:rPr>
                <w:rFonts w:ascii="Times New Roman" w:eastAsia="Times New Roman" w:hAnsi="Times New Roman"/>
                <w:b/>
                <w:bCs/>
                <w:sz w:val="24"/>
                <w:szCs w:val="24"/>
              </w:rPr>
            </w:pPr>
            <w:r w:rsidRPr="008708D7">
              <w:rPr>
                <w:rFonts w:ascii="Times New Roman" w:eastAsia="Times New Roman" w:hAnsi="Times New Roman"/>
                <w:b/>
                <w:bCs/>
                <w:sz w:val="24"/>
                <w:szCs w:val="24"/>
              </w:rPr>
              <w:t>Minősítés éve</w:t>
            </w:r>
          </w:p>
        </w:tc>
      </w:tr>
      <w:tr w:rsidR="008C2110" w:rsidRPr="008708D7" w14:paraId="12B70B39" w14:textId="77777777" w:rsidTr="00FD0060">
        <w:tc>
          <w:tcPr>
            <w:tcW w:w="0" w:type="auto"/>
            <w:vMerge/>
            <w:tcBorders>
              <w:top w:val="single" w:sz="4" w:space="0" w:color="auto"/>
              <w:left w:val="single" w:sz="4" w:space="0" w:color="auto"/>
              <w:bottom w:val="single" w:sz="4" w:space="0" w:color="auto"/>
              <w:right w:val="single" w:sz="4" w:space="0" w:color="auto"/>
            </w:tcBorders>
            <w:vAlign w:val="center"/>
            <w:hideMark/>
          </w:tcPr>
          <w:p w14:paraId="7EFF0B1E" w14:textId="77777777" w:rsidR="008C2110" w:rsidRPr="008708D7" w:rsidRDefault="008C2110" w:rsidP="00FD0060">
            <w:pPr>
              <w:rPr>
                <w:rFonts w:ascii="Times New Roman" w:eastAsia="Times New Roman" w:hAnsi="Times New Roman"/>
                <w:b/>
                <w:bCs/>
                <w:sz w:val="24"/>
                <w:szCs w:val="24"/>
              </w:rPr>
            </w:pPr>
          </w:p>
        </w:tc>
        <w:tc>
          <w:tcPr>
            <w:tcW w:w="113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95A6800" w14:textId="77777777" w:rsidR="008C2110" w:rsidRPr="008708D7" w:rsidRDefault="008C2110" w:rsidP="00FD0060">
            <w:pPr>
              <w:spacing w:line="360" w:lineRule="auto"/>
              <w:jc w:val="both"/>
              <w:rPr>
                <w:rFonts w:ascii="Times New Roman" w:eastAsia="Times New Roman" w:hAnsi="Times New Roman"/>
                <w:b/>
                <w:bCs/>
                <w:sz w:val="24"/>
                <w:szCs w:val="24"/>
              </w:rPr>
            </w:pPr>
            <w:r w:rsidRPr="008708D7">
              <w:rPr>
                <w:rFonts w:ascii="Times New Roman" w:eastAsia="Times New Roman" w:hAnsi="Times New Roman"/>
                <w:b/>
                <w:bCs/>
                <w:sz w:val="24"/>
                <w:szCs w:val="24"/>
              </w:rPr>
              <w:t>Kjt. szer.</w:t>
            </w:r>
          </w:p>
        </w:tc>
        <w:tc>
          <w:tcPr>
            <w:tcW w:w="998"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C548345" w14:textId="23416437" w:rsidR="008C2110" w:rsidRPr="008708D7" w:rsidRDefault="008C2110" w:rsidP="00FD0060">
            <w:pPr>
              <w:spacing w:line="360" w:lineRule="auto"/>
              <w:jc w:val="both"/>
              <w:rPr>
                <w:rFonts w:ascii="Times New Roman" w:eastAsia="Times New Roman" w:hAnsi="Times New Roman"/>
                <w:b/>
                <w:bCs/>
                <w:sz w:val="24"/>
                <w:szCs w:val="24"/>
              </w:rPr>
            </w:pPr>
            <w:r w:rsidRPr="008708D7">
              <w:rPr>
                <w:rFonts w:ascii="Times New Roman" w:eastAsia="Times New Roman" w:hAnsi="Times New Roman"/>
                <w:b/>
                <w:bCs/>
                <w:sz w:val="24"/>
                <w:szCs w:val="24"/>
              </w:rPr>
              <w:t xml:space="preserve">Ped.1. </w:t>
            </w:r>
          </w:p>
        </w:tc>
        <w:tc>
          <w:tcPr>
            <w:tcW w:w="94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13CBB8C" w14:textId="77777777" w:rsidR="008C2110" w:rsidRPr="008708D7" w:rsidRDefault="008C2110" w:rsidP="00FD0060">
            <w:pPr>
              <w:spacing w:line="360" w:lineRule="auto"/>
              <w:jc w:val="both"/>
              <w:rPr>
                <w:rFonts w:ascii="Times New Roman" w:eastAsia="Times New Roman" w:hAnsi="Times New Roman"/>
                <w:b/>
                <w:bCs/>
                <w:sz w:val="24"/>
                <w:szCs w:val="24"/>
              </w:rPr>
            </w:pPr>
            <w:r w:rsidRPr="008708D7">
              <w:rPr>
                <w:rFonts w:ascii="Times New Roman" w:eastAsia="Times New Roman" w:hAnsi="Times New Roman"/>
                <w:b/>
                <w:bCs/>
                <w:sz w:val="24"/>
                <w:szCs w:val="24"/>
              </w:rPr>
              <w:t>Ped.2.</w:t>
            </w:r>
          </w:p>
        </w:tc>
        <w:tc>
          <w:tcPr>
            <w:tcW w:w="1289"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1F3964A" w14:textId="3D715CE7" w:rsidR="008C2110" w:rsidRPr="008708D7" w:rsidRDefault="00CE3889" w:rsidP="00FD0060">
            <w:pPr>
              <w:spacing w:line="360" w:lineRule="auto"/>
              <w:jc w:val="center"/>
              <w:rPr>
                <w:rFonts w:ascii="Times New Roman" w:eastAsia="Times New Roman" w:hAnsi="Times New Roman"/>
                <w:b/>
                <w:bCs/>
                <w:sz w:val="24"/>
                <w:szCs w:val="24"/>
              </w:rPr>
            </w:pPr>
            <w:r w:rsidRPr="008708D7">
              <w:rPr>
                <w:rFonts w:ascii="Times New Roman" w:eastAsia="Times New Roman" w:hAnsi="Times New Roman"/>
                <w:b/>
                <w:bCs/>
                <w:sz w:val="24"/>
                <w:szCs w:val="24"/>
              </w:rPr>
              <w:t>2024</w:t>
            </w:r>
          </w:p>
        </w:tc>
        <w:tc>
          <w:tcPr>
            <w:tcW w:w="129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8D98A12" w14:textId="1CD7E0E6" w:rsidR="008C2110" w:rsidRPr="008708D7" w:rsidRDefault="00CE3889" w:rsidP="00FD0060">
            <w:pPr>
              <w:spacing w:line="360" w:lineRule="auto"/>
              <w:jc w:val="center"/>
              <w:rPr>
                <w:rFonts w:ascii="Times New Roman" w:eastAsia="Times New Roman" w:hAnsi="Times New Roman"/>
                <w:b/>
                <w:bCs/>
                <w:sz w:val="24"/>
                <w:szCs w:val="24"/>
              </w:rPr>
            </w:pPr>
            <w:r w:rsidRPr="008708D7">
              <w:rPr>
                <w:rFonts w:ascii="Times New Roman" w:eastAsia="Times New Roman" w:hAnsi="Times New Roman"/>
                <w:b/>
                <w:bCs/>
                <w:sz w:val="24"/>
                <w:szCs w:val="24"/>
              </w:rPr>
              <w:t>2025</w:t>
            </w:r>
          </w:p>
        </w:tc>
        <w:tc>
          <w:tcPr>
            <w:tcW w:w="1290"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C92B1AD" w14:textId="22F88E96" w:rsidR="008C2110" w:rsidRPr="008708D7" w:rsidRDefault="00CE3889" w:rsidP="00FD0060">
            <w:pPr>
              <w:spacing w:line="360" w:lineRule="auto"/>
              <w:jc w:val="center"/>
              <w:rPr>
                <w:rFonts w:ascii="Times New Roman" w:eastAsia="Times New Roman" w:hAnsi="Times New Roman"/>
                <w:b/>
                <w:bCs/>
                <w:sz w:val="24"/>
                <w:szCs w:val="24"/>
              </w:rPr>
            </w:pPr>
            <w:r w:rsidRPr="008708D7">
              <w:rPr>
                <w:rFonts w:ascii="Times New Roman" w:eastAsia="Times New Roman" w:hAnsi="Times New Roman"/>
                <w:b/>
                <w:bCs/>
                <w:sz w:val="24"/>
                <w:szCs w:val="24"/>
              </w:rPr>
              <w:t>2026</w:t>
            </w:r>
          </w:p>
        </w:tc>
      </w:tr>
      <w:tr w:rsidR="008C2110" w:rsidRPr="008708D7" w14:paraId="013FA0DA" w14:textId="77777777" w:rsidTr="00CE3889">
        <w:tc>
          <w:tcPr>
            <w:tcW w:w="211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336473A" w14:textId="149E9A64" w:rsidR="008C2110" w:rsidRPr="008708D7" w:rsidRDefault="00CE3889" w:rsidP="00FD0060">
            <w:pPr>
              <w:spacing w:line="360" w:lineRule="auto"/>
              <w:jc w:val="both"/>
              <w:rPr>
                <w:rFonts w:ascii="Times New Roman" w:eastAsia="Times New Roman" w:hAnsi="Times New Roman"/>
                <w:b/>
                <w:bCs/>
                <w:sz w:val="24"/>
                <w:szCs w:val="24"/>
              </w:rPr>
            </w:pPr>
            <w:r w:rsidRPr="008708D7">
              <w:rPr>
                <w:rFonts w:ascii="Times New Roman" w:eastAsia="Times New Roman" w:hAnsi="Times New Roman"/>
                <w:b/>
                <w:bCs/>
                <w:sz w:val="24"/>
                <w:szCs w:val="24"/>
              </w:rPr>
              <w:t>Bokréta</w:t>
            </w:r>
          </w:p>
        </w:tc>
        <w:tc>
          <w:tcPr>
            <w:tcW w:w="1133" w:type="dxa"/>
            <w:tcBorders>
              <w:top w:val="single" w:sz="4" w:space="0" w:color="auto"/>
              <w:left w:val="single" w:sz="4" w:space="0" w:color="auto"/>
              <w:bottom w:val="single" w:sz="4" w:space="0" w:color="auto"/>
              <w:right w:val="single" w:sz="4" w:space="0" w:color="auto"/>
            </w:tcBorders>
          </w:tcPr>
          <w:p w14:paraId="2457346B" w14:textId="77DF8096" w:rsidR="008C2110" w:rsidRPr="008708D7" w:rsidRDefault="008C2110" w:rsidP="00FD0060">
            <w:pPr>
              <w:spacing w:line="360" w:lineRule="auto"/>
              <w:jc w:val="center"/>
              <w:rPr>
                <w:rFonts w:ascii="Times New Roman" w:eastAsia="Times New Roman" w:hAnsi="Times New Roman"/>
                <w:sz w:val="24"/>
                <w:szCs w:val="24"/>
              </w:rPr>
            </w:pPr>
          </w:p>
        </w:tc>
        <w:tc>
          <w:tcPr>
            <w:tcW w:w="998" w:type="dxa"/>
            <w:tcBorders>
              <w:top w:val="single" w:sz="4" w:space="0" w:color="auto"/>
              <w:left w:val="single" w:sz="4" w:space="0" w:color="auto"/>
              <w:bottom w:val="single" w:sz="4" w:space="0" w:color="auto"/>
              <w:right w:val="single" w:sz="4" w:space="0" w:color="auto"/>
            </w:tcBorders>
          </w:tcPr>
          <w:p w14:paraId="4082B720" w14:textId="54550376" w:rsidR="008C2110" w:rsidRPr="008708D7" w:rsidRDefault="008C2110" w:rsidP="00FD0060">
            <w:pPr>
              <w:spacing w:line="360" w:lineRule="auto"/>
              <w:jc w:val="center"/>
              <w:rPr>
                <w:rFonts w:ascii="Times New Roman" w:eastAsia="Times New Roman" w:hAnsi="Times New Roman"/>
                <w:sz w:val="24"/>
                <w:szCs w:val="24"/>
              </w:rPr>
            </w:pPr>
          </w:p>
        </w:tc>
        <w:tc>
          <w:tcPr>
            <w:tcW w:w="943" w:type="dxa"/>
            <w:tcBorders>
              <w:top w:val="single" w:sz="4" w:space="0" w:color="auto"/>
              <w:left w:val="single" w:sz="4" w:space="0" w:color="auto"/>
              <w:bottom w:val="single" w:sz="4" w:space="0" w:color="auto"/>
              <w:right w:val="single" w:sz="4" w:space="0" w:color="auto"/>
            </w:tcBorders>
          </w:tcPr>
          <w:p w14:paraId="71B820B0" w14:textId="095408BA" w:rsidR="008C2110" w:rsidRPr="008708D7" w:rsidRDefault="008C2110" w:rsidP="00FD0060">
            <w:pPr>
              <w:spacing w:line="360" w:lineRule="auto"/>
              <w:jc w:val="center"/>
              <w:rPr>
                <w:rFonts w:ascii="Times New Roman" w:eastAsia="Times New Roman" w:hAnsi="Times New Roman"/>
                <w:sz w:val="24"/>
                <w:szCs w:val="24"/>
              </w:rPr>
            </w:pPr>
          </w:p>
        </w:tc>
        <w:tc>
          <w:tcPr>
            <w:tcW w:w="1289" w:type="dxa"/>
            <w:tcBorders>
              <w:top w:val="single" w:sz="4" w:space="0" w:color="auto"/>
              <w:left w:val="single" w:sz="4" w:space="0" w:color="auto"/>
              <w:bottom w:val="single" w:sz="4" w:space="0" w:color="auto"/>
              <w:right w:val="single" w:sz="4" w:space="0" w:color="auto"/>
            </w:tcBorders>
          </w:tcPr>
          <w:p w14:paraId="3FCAE684" w14:textId="37ACF6CF" w:rsidR="008C2110" w:rsidRPr="008708D7" w:rsidRDefault="008C2110" w:rsidP="00FD0060">
            <w:pPr>
              <w:spacing w:line="360" w:lineRule="auto"/>
              <w:jc w:val="center"/>
              <w:rPr>
                <w:rFonts w:ascii="Times New Roman" w:eastAsia="Times New Roman" w:hAnsi="Times New Roman"/>
                <w:sz w:val="24"/>
                <w:szCs w:val="24"/>
              </w:rPr>
            </w:pPr>
          </w:p>
        </w:tc>
        <w:tc>
          <w:tcPr>
            <w:tcW w:w="1290" w:type="dxa"/>
            <w:tcBorders>
              <w:top w:val="single" w:sz="4" w:space="0" w:color="auto"/>
              <w:left w:val="single" w:sz="4" w:space="0" w:color="auto"/>
              <w:bottom w:val="single" w:sz="4" w:space="0" w:color="auto"/>
              <w:right w:val="single" w:sz="4" w:space="0" w:color="auto"/>
            </w:tcBorders>
          </w:tcPr>
          <w:p w14:paraId="65FA230D" w14:textId="62B793C6" w:rsidR="008C2110" w:rsidRPr="008708D7" w:rsidRDefault="008C2110" w:rsidP="00FD0060">
            <w:pPr>
              <w:spacing w:line="360" w:lineRule="auto"/>
              <w:jc w:val="center"/>
              <w:rPr>
                <w:rFonts w:ascii="Times New Roman" w:eastAsia="Times New Roman" w:hAnsi="Times New Roman"/>
                <w:sz w:val="24"/>
                <w:szCs w:val="24"/>
              </w:rPr>
            </w:pPr>
          </w:p>
        </w:tc>
        <w:tc>
          <w:tcPr>
            <w:tcW w:w="1290" w:type="dxa"/>
            <w:tcBorders>
              <w:top w:val="single" w:sz="4" w:space="0" w:color="auto"/>
              <w:left w:val="single" w:sz="4" w:space="0" w:color="auto"/>
              <w:bottom w:val="single" w:sz="4" w:space="0" w:color="auto"/>
              <w:right w:val="single" w:sz="4" w:space="0" w:color="auto"/>
            </w:tcBorders>
          </w:tcPr>
          <w:p w14:paraId="481FA667" w14:textId="41C5F793" w:rsidR="008C2110" w:rsidRPr="008708D7" w:rsidRDefault="008C2110" w:rsidP="00FD0060">
            <w:pPr>
              <w:spacing w:line="360" w:lineRule="auto"/>
              <w:jc w:val="center"/>
              <w:rPr>
                <w:rFonts w:ascii="Times New Roman" w:eastAsia="Times New Roman" w:hAnsi="Times New Roman"/>
                <w:sz w:val="24"/>
                <w:szCs w:val="24"/>
              </w:rPr>
            </w:pPr>
          </w:p>
        </w:tc>
      </w:tr>
      <w:tr w:rsidR="008C2110" w:rsidRPr="008708D7" w14:paraId="2B333403" w14:textId="77777777" w:rsidTr="007E0C85">
        <w:tc>
          <w:tcPr>
            <w:tcW w:w="211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10A8019" w14:textId="31B46E0C" w:rsidR="008C2110" w:rsidRPr="008708D7" w:rsidRDefault="00CE3889" w:rsidP="00FD0060">
            <w:pPr>
              <w:spacing w:line="360" w:lineRule="auto"/>
              <w:jc w:val="both"/>
              <w:rPr>
                <w:rFonts w:ascii="Times New Roman" w:eastAsia="Times New Roman" w:hAnsi="Times New Roman"/>
                <w:b/>
                <w:bCs/>
                <w:sz w:val="24"/>
                <w:szCs w:val="24"/>
              </w:rPr>
            </w:pPr>
            <w:r w:rsidRPr="008708D7">
              <w:rPr>
                <w:rFonts w:ascii="Times New Roman" w:eastAsia="Times New Roman" w:hAnsi="Times New Roman"/>
                <w:b/>
                <w:bCs/>
                <w:sz w:val="24"/>
                <w:szCs w:val="24"/>
              </w:rPr>
              <w:t>Csicsergő</w:t>
            </w:r>
          </w:p>
        </w:tc>
        <w:tc>
          <w:tcPr>
            <w:tcW w:w="1133" w:type="dxa"/>
            <w:tcBorders>
              <w:top w:val="single" w:sz="4" w:space="0" w:color="auto"/>
              <w:left w:val="single" w:sz="4" w:space="0" w:color="auto"/>
              <w:bottom w:val="single" w:sz="4" w:space="0" w:color="auto"/>
              <w:right w:val="single" w:sz="4" w:space="0" w:color="auto"/>
            </w:tcBorders>
          </w:tcPr>
          <w:p w14:paraId="0AE0FBB4" w14:textId="2D58D0BA" w:rsidR="008C2110" w:rsidRPr="008708D7" w:rsidRDefault="00CE3889" w:rsidP="00FD0060">
            <w:pPr>
              <w:spacing w:line="360" w:lineRule="auto"/>
              <w:jc w:val="center"/>
              <w:rPr>
                <w:rFonts w:ascii="Times New Roman" w:eastAsia="Times New Roman" w:hAnsi="Times New Roman"/>
                <w:sz w:val="24"/>
                <w:szCs w:val="24"/>
              </w:rPr>
            </w:pPr>
            <w:r w:rsidRPr="008708D7">
              <w:rPr>
                <w:rFonts w:ascii="Times New Roman" w:eastAsia="Times New Roman" w:hAnsi="Times New Roman"/>
                <w:sz w:val="24"/>
                <w:szCs w:val="24"/>
              </w:rPr>
              <w:t>2</w:t>
            </w:r>
          </w:p>
        </w:tc>
        <w:tc>
          <w:tcPr>
            <w:tcW w:w="998" w:type="dxa"/>
            <w:tcBorders>
              <w:top w:val="single" w:sz="4" w:space="0" w:color="auto"/>
              <w:left w:val="single" w:sz="4" w:space="0" w:color="auto"/>
              <w:bottom w:val="single" w:sz="4" w:space="0" w:color="auto"/>
              <w:right w:val="single" w:sz="4" w:space="0" w:color="auto"/>
            </w:tcBorders>
          </w:tcPr>
          <w:p w14:paraId="7424E557" w14:textId="5C72A134" w:rsidR="008C2110" w:rsidRPr="008708D7" w:rsidRDefault="008C2110" w:rsidP="00FD0060">
            <w:pPr>
              <w:spacing w:line="360" w:lineRule="auto"/>
              <w:jc w:val="center"/>
              <w:rPr>
                <w:rFonts w:ascii="Times New Roman" w:eastAsia="Times New Roman" w:hAnsi="Times New Roman"/>
                <w:sz w:val="24"/>
                <w:szCs w:val="24"/>
              </w:rPr>
            </w:pPr>
          </w:p>
        </w:tc>
        <w:tc>
          <w:tcPr>
            <w:tcW w:w="943" w:type="dxa"/>
            <w:tcBorders>
              <w:top w:val="single" w:sz="4" w:space="0" w:color="auto"/>
              <w:left w:val="single" w:sz="4" w:space="0" w:color="auto"/>
              <w:bottom w:val="single" w:sz="4" w:space="0" w:color="auto"/>
              <w:right w:val="single" w:sz="4" w:space="0" w:color="auto"/>
            </w:tcBorders>
          </w:tcPr>
          <w:p w14:paraId="467F2DF8" w14:textId="77777777" w:rsidR="008C2110" w:rsidRPr="008708D7" w:rsidRDefault="008C2110" w:rsidP="00FD0060">
            <w:pPr>
              <w:spacing w:line="360" w:lineRule="auto"/>
              <w:jc w:val="center"/>
              <w:rPr>
                <w:rFonts w:ascii="Times New Roman" w:eastAsia="Times New Roman" w:hAnsi="Times New Roman"/>
                <w:sz w:val="24"/>
                <w:szCs w:val="24"/>
              </w:rPr>
            </w:pPr>
          </w:p>
        </w:tc>
        <w:tc>
          <w:tcPr>
            <w:tcW w:w="1289" w:type="dxa"/>
            <w:tcBorders>
              <w:top w:val="single" w:sz="4" w:space="0" w:color="auto"/>
              <w:left w:val="single" w:sz="4" w:space="0" w:color="auto"/>
              <w:bottom w:val="single" w:sz="4" w:space="0" w:color="auto"/>
              <w:right w:val="single" w:sz="4" w:space="0" w:color="auto"/>
            </w:tcBorders>
          </w:tcPr>
          <w:p w14:paraId="18134B1A" w14:textId="3BC52B1D" w:rsidR="008C2110" w:rsidRPr="008708D7" w:rsidRDefault="008C2110" w:rsidP="00FD0060">
            <w:pPr>
              <w:spacing w:line="360" w:lineRule="auto"/>
              <w:jc w:val="center"/>
              <w:rPr>
                <w:rFonts w:ascii="Times New Roman" w:eastAsia="Times New Roman" w:hAnsi="Times New Roman"/>
                <w:sz w:val="24"/>
                <w:szCs w:val="24"/>
              </w:rPr>
            </w:pPr>
          </w:p>
        </w:tc>
        <w:tc>
          <w:tcPr>
            <w:tcW w:w="1290" w:type="dxa"/>
            <w:tcBorders>
              <w:top w:val="single" w:sz="4" w:space="0" w:color="auto"/>
              <w:left w:val="single" w:sz="4" w:space="0" w:color="auto"/>
              <w:bottom w:val="single" w:sz="4" w:space="0" w:color="auto"/>
              <w:right w:val="single" w:sz="4" w:space="0" w:color="auto"/>
            </w:tcBorders>
          </w:tcPr>
          <w:p w14:paraId="3734ED47" w14:textId="3482CB3D" w:rsidR="008C2110" w:rsidRPr="008708D7" w:rsidRDefault="00CE3889" w:rsidP="00FD0060">
            <w:pPr>
              <w:spacing w:line="360" w:lineRule="auto"/>
              <w:jc w:val="center"/>
              <w:rPr>
                <w:rFonts w:ascii="Times New Roman" w:eastAsia="Times New Roman" w:hAnsi="Times New Roman"/>
                <w:sz w:val="24"/>
                <w:szCs w:val="24"/>
              </w:rPr>
            </w:pPr>
            <w:r w:rsidRPr="008708D7">
              <w:rPr>
                <w:rFonts w:ascii="Times New Roman" w:eastAsia="Times New Roman" w:hAnsi="Times New Roman"/>
                <w:sz w:val="24"/>
                <w:szCs w:val="24"/>
              </w:rPr>
              <w:t>1</w:t>
            </w:r>
          </w:p>
        </w:tc>
        <w:tc>
          <w:tcPr>
            <w:tcW w:w="1290" w:type="dxa"/>
            <w:tcBorders>
              <w:top w:val="single" w:sz="4" w:space="0" w:color="auto"/>
              <w:left w:val="single" w:sz="4" w:space="0" w:color="auto"/>
              <w:bottom w:val="single" w:sz="4" w:space="0" w:color="auto"/>
              <w:right w:val="single" w:sz="4" w:space="0" w:color="auto"/>
            </w:tcBorders>
          </w:tcPr>
          <w:p w14:paraId="047F858D" w14:textId="18BBA639" w:rsidR="008C2110" w:rsidRPr="008708D7" w:rsidRDefault="00CE3889" w:rsidP="00FD0060">
            <w:pPr>
              <w:spacing w:line="360" w:lineRule="auto"/>
              <w:jc w:val="center"/>
              <w:rPr>
                <w:rFonts w:ascii="Times New Roman" w:eastAsia="Times New Roman" w:hAnsi="Times New Roman"/>
                <w:sz w:val="24"/>
                <w:szCs w:val="24"/>
              </w:rPr>
            </w:pPr>
            <w:r w:rsidRPr="008708D7">
              <w:rPr>
                <w:rFonts w:ascii="Times New Roman" w:eastAsia="Times New Roman" w:hAnsi="Times New Roman"/>
                <w:sz w:val="24"/>
                <w:szCs w:val="24"/>
              </w:rPr>
              <w:t>1</w:t>
            </w:r>
          </w:p>
        </w:tc>
      </w:tr>
      <w:tr w:rsidR="008C2110" w:rsidRPr="008708D7" w14:paraId="368F0C62" w14:textId="77777777" w:rsidTr="007E0C85">
        <w:tc>
          <w:tcPr>
            <w:tcW w:w="211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65F1CFF" w14:textId="17167D73" w:rsidR="008C2110" w:rsidRPr="008708D7" w:rsidRDefault="00CE3889" w:rsidP="00FD0060">
            <w:pPr>
              <w:spacing w:line="360" w:lineRule="auto"/>
              <w:jc w:val="both"/>
              <w:rPr>
                <w:rFonts w:ascii="Times New Roman" w:eastAsia="Times New Roman" w:hAnsi="Times New Roman"/>
                <w:b/>
                <w:bCs/>
                <w:sz w:val="24"/>
                <w:szCs w:val="24"/>
              </w:rPr>
            </w:pPr>
            <w:r w:rsidRPr="008708D7">
              <w:rPr>
                <w:rFonts w:ascii="Times New Roman" w:eastAsia="Times New Roman" w:hAnsi="Times New Roman"/>
                <w:b/>
                <w:bCs/>
                <w:sz w:val="24"/>
                <w:szCs w:val="24"/>
              </w:rPr>
              <w:t>Csodaország</w:t>
            </w:r>
          </w:p>
        </w:tc>
        <w:tc>
          <w:tcPr>
            <w:tcW w:w="1133" w:type="dxa"/>
            <w:tcBorders>
              <w:top w:val="single" w:sz="4" w:space="0" w:color="auto"/>
              <w:left w:val="single" w:sz="4" w:space="0" w:color="auto"/>
              <w:bottom w:val="single" w:sz="4" w:space="0" w:color="auto"/>
              <w:right w:val="single" w:sz="4" w:space="0" w:color="auto"/>
            </w:tcBorders>
          </w:tcPr>
          <w:p w14:paraId="69E84E88" w14:textId="349F31D7" w:rsidR="008C2110" w:rsidRPr="008708D7" w:rsidRDefault="008C2110" w:rsidP="00FD0060">
            <w:pPr>
              <w:spacing w:line="360" w:lineRule="auto"/>
              <w:jc w:val="center"/>
              <w:rPr>
                <w:rFonts w:ascii="Times New Roman" w:eastAsia="Times New Roman" w:hAnsi="Times New Roman"/>
                <w:sz w:val="24"/>
                <w:szCs w:val="24"/>
              </w:rPr>
            </w:pPr>
          </w:p>
        </w:tc>
        <w:tc>
          <w:tcPr>
            <w:tcW w:w="998" w:type="dxa"/>
            <w:tcBorders>
              <w:top w:val="single" w:sz="4" w:space="0" w:color="auto"/>
              <w:left w:val="single" w:sz="4" w:space="0" w:color="auto"/>
              <w:bottom w:val="single" w:sz="4" w:space="0" w:color="auto"/>
              <w:right w:val="single" w:sz="4" w:space="0" w:color="auto"/>
            </w:tcBorders>
          </w:tcPr>
          <w:p w14:paraId="1019A6D4" w14:textId="74DF2FF4" w:rsidR="008C2110" w:rsidRPr="008708D7" w:rsidRDefault="00416278" w:rsidP="00FD0060">
            <w:pPr>
              <w:spacing w:line="360" w:lineRule="auto"/>
              <w:jc w:val="center"/>
              <w:rPr>
                <w:rFonts w:ascii="Times New Roman" w:eastAsia="Times New Roman" w:hAnsi="Times New Roman"/>
                <w:sz w:val="24"/>
                <w:szCs w:val="24"/>
              </w:rPr>
            </w:pPr>
            <w:r w:rsidRPr="008708D7">
              <w:rPr>
                <w:rFonts w:ascii="Times New Roman" w:eastAsia="Times New Roman" w:hAnsi="Times New Roman"/>
                <w:sz w:val="24"/>
                <w:szCs w:val="24"/>
              </w:rPr>
              <w:t>1</w:t>
            </w:r>
          </w:p>
        </w:tc>
        <w:tc>
          <w:tcPr>
            <w:tcW w:w="943" w:type="dxa"/>
            <w:tcBorders>
              <w:top w:val="single" w:sz="4" w:space="0" w:color="auto"/>
              <w:left w:val="single" w:sz="4" w:space="0" w:color="auto"/>
              <w:bottom w:val="single" w:sz="4" w:space="0" w:color="auto"/>
              <w:right w:val="single" w:sz="4" w:space="0" w:color="auto"/>
            </w:tcBorders>
          </w:tcPr>
          <w:p w14:paraId="4321CA50" w14:textId="77777777" w:rsidR="008C2110" w:rsidRPr="008708D7" w:rsidRDefault="008C2110" w:rsidP="00FD0060">
            <w:pPr>
              <w:spacing w:line="360" w:lineRule="auto"/>
              <w:jc w:val="center"/>
              <w:rPr>
                <w:rFonts w:ascii="Times New Roman" w:eastAsia="Times New Roman" w:hAnsi="Times New Roman"/>
                <w:sz w:val="24"/>
                <w:szCs w:val="24"/>
              </w:rPr>
            </w:pPr>
          </w:p>
        </w:tc>
        <w:tc>
          <w:tcPr>
            <w:tcW w:w="1289" w:type="dxa"/>
            <w:tcBorders>
              <w:top w:val="single" w:sz="4" w:space="0" w:color="auto"/>
              <w:left w:val="single" w:sz="4" w:space="0" w:color="auto"/>
              <w:bottom w:val="single" w:sz="4" w:space="0" w:color="auto"/>
              <w:right w:val="single" w:sz="4" w:space="0" w:color="auto"/>
            </w:tcBorders>
          </w:tcPr>
          <w:p w14:paraId="025B3ADB" w14:textId="1315A584" w:rsidR="008C2110" w:rsidRPr="008708D7" w:rsidRDefault="008C2110" w:rsidP="00FD0060">
            <w:pPr>
              <w:spacing w:line="360" w:lineRule="auto"/>
              <w:jc w:val="center"/>
              <w:rPr>
                <w:rFonts w:ascii="Times New Roman" w:eastAsia="Times New Roman" w:hAnsi="Times New Roman"/>
                <w:sz w:val="24"/>
                <w:szCs w:val="24"/>
              </w:rPr>
            </w:pPr>
          </w:p>
        </w:tc>
        <w:tc>
          <w:tcPr>
            <w:tcW w:w="1290" w:type="dxa"/>
            <w:tcBorders>
              <w:top w:val="single" w:sz="4" w:space="0" w:color="auto"/>
              <w:left w:val="single" w:sz="4" w:space="0" w:color="auto"/>
              <w:bottom w:val="single" w:sz="4" w:space="0" w:color="auto"/>
              <w:right w:val="single" w:sz="4" w:space="0" w:color="auto"/>
            </w:tcBorders>
          </w:tcPr>
          <w:p w14:paraId="00ED843B" w14:textId="68012AE9" w:rsidR="008C2110" w:rsidRPr="008708D7" w:rsidRDefault="008C2110" w:rsidP="00FD0060">
            <w:pPr>
              <w:spacing w:line="360" w:lineRule="auto"/>
              <w:jc w:val="center"/>
              <w:rPr>
                <w:rFonts w:ascii="Times New Roman" w:eastAsia="Times New Roman" w:hAnsi="Times New Roman"/>
                <w:sz w:val="24"/>
                <w:szCs w:val="24"/>
              </w:rPr>
            </w:pPr>
          </w:p>
        </w:tc>
        <w:tc>
          <w:tcPr>
            <w:tcW w:w="1290" w:type="dxa"/>
            <w:tcBorders>
              <w:top w:val="single" w:sz="4" w:space="0" w:color="auto"/>
              <w:left w:val="single" w:sz="4" w:space="0" w:color="auto"/>
              <w:bottom w:val="single" w:sz="4" w:space="0" w:color="auto"/>
              <w:right w:val="single" w:sz="4" w:space="0" w:color="auto"/>
            </w:tcBorders>
          </w:tcPr>
          <w:p w14:paraId="32F68668" w14:textId="77777777" w:rsidR="008C2110" w:rsidRPr="008708D7" w:rsidRDefault="008C2110" w:rsidP="00FD0060">
            <w:pPr>
              <w:spacing w:line="360" w:lineRule="auto"/>
              <w:jc w:val="center"/>
              <w:rPr>
                <w:rFonts w:ascii="Times New Roman" w:eastAsia="Times New Roman" w:hAnsi="Times New Roman"/>
                <w:sz w:val="24"/>
                <w:szCs w:val="24"/>
              </w:rPr>
            </w:pPr>
          </w:p>
        </w:tc>
      </w:tr>
      <w:tr w:rsidR="008C2110" w:rsidRPr="008708D7" w14:paraId="0B9CAA29" w14:textId="77777777" w:rsidTr="007E0C85">
        <w:tc>
          <w:tcPr>
            <w:tcW w:w="211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8DAD2AC" w14:textId="61892834" w:rsidR="008C2110" w:rsidRPr="008708D7" w:rsidRDefault="00CE3889" w:rsidP="00FD0060">
            <w:pPr>
              <w:spacing w:line="360" w:lineRule="auto"/>
              <w:jc w:val="both"/>
              <w:rPr>
                <w:rFonts w:ascii="Times New Roman" w:eastAsia="Times New Roman" w:hAnsi="Times New Roman"/>
                <w:b/>
                <w:bCs/>
                <w:sz w:val="24"/>
                <w:szCs w:val="24"/>
              </w:rPr>
            </w:pPr>
            <w:r w:rsidRPr="008708D7">
              <w:rPr>
                <w:rFonts w:ascii="Times New Roman" w:eastAsia="Times New Roman" w:hAnsi="Times New Roman"/>
                <w:b/>
                <w:bCs/>
                <w:sz w:val="24"/>
                <w:szCs w:val="24"/>
              </w:rPr>
              <w:t>Kuckó</w:t>
            </w:r>
          </w:p>
        </w:tc>
        <w:tc>
          <w:tcPr>
            <w:tcW w:w="1133" w:type="dxa"/>
            <w:tcBorders>
              <w:top w:val="single" w:sz="4" w:space="0" w:color="auto"/>
              <w:left w:val="single" w:sz="4" w:space="0" w:color="auto"/>
              <w:bottom w:val="single" w:sz="4" w:space="0" w:color="auto"/>
              <w:right w:val="single" w:sz="4" w:space="0" w:color="auto"/>
            </w:tcBorders>
          </w:tcPr>
          <w:p w14:paraId="6DD0E227" w14:textId="5A47D8CD" w:rsidR="008C2110" w:rsidRPr="008708D7" w:rsidRDefault="008C2110" w:rsidP="00FD0060">
            <w:pPr>
              <w:spacing w:line="360" w:lineRule="auto"/>
              <w:jc w:val="center"/>
              <w:rPr>
                <w:rFonts w:ascii="Times New Roman" w:eastAsia="Times New Roman" w:hAnsi="Times New Roman"/>
                <w:sz w:val="24"/>
                <w:szCs w:val="24"/>
              </w:rPr>
            </w:pPr>
          </w:p>
        </w:tc>
        <w:tc>
          <w:tcPr>
            <w:tcW w:w="998" w:type="dxa"/>
            <w:tcBorders>
              <w:top w:val="single" w:sz="4" w:space="0" w:color="auto"/>
              <w:left w:val="single" w:sz="4" w:space="0" w:color="auto"/>
              <w:bottom w:val="single" w:sz="4" w:space="0" w:color="auto"/>
              <w:right w:val="single" w:sz="4" w:space="0" w:color="auto"/>
            </w:tcBorders>
          </w:tcPr>
          <w:p w14:paraId="0180F1ED" w14:textId="170BCD22" w:rsidR="008C2110" w:rsidRPr="008708D7" w:rsidRDefault="0064139D" w:rsidP="00FD0060">
            <w:pPr>
              <w:spacing w:line="360" w:lineRule="auto"/>
              <w:jc w:val="center"/>
              <w:rPr>
                <w:rFonts w:ascii="Times New Roman" w:eastAsia="Times New Roman" w:hAnsi="Times New Roman"/>
                <w:sz w:val="24"/>
                <w:szCs w:val="24"/>
              </w:rPr>
            </w:pPr>
            <w:r w:rsidRPr="008708D7">
              <w:rPr>
                <w:rFonts w:ascii="Times New Roman" w:eastAsia="Times New Roman" w:hAnsi="Times New Roman"/>
                <w:sz w:val="24"/>
                <w:szCs w:val="24"/>
              </w:rPr>
              <w:t>1</w:t>
            </w:r>
          </w:p>
        </w:tc>
        <w:tc>
          <w:tcPr>
            <w:tcW w:w="943" w:type="dxa"/>
            <w:tcBorders>
              <w:top w:val="single" w:sz="4" w:space="0" w:color="auto"/>
              <w:left w:val="single" w:sz="4" w:space="0" w:color="auto"/>
              <w:bottom w:val="single" w:sz="4" w:space="0" w:color="auto"/>
              <w:right w:val="single" w:sz="4" w:space="0" w:color="auto"/>
            </w:tcBorders>
          </w:tcPr>
          <w:p w14:paraId="4ACDB909" w14:textId="77777777" w:rsidR="008C2110" w:rsidRPr="008708D7" w:rsidRDefault="008C2110" w:rsidP="00FD0060">
            <w:pPr>
              <w:spacing w:line="360" w:lineRule="auto"/>
              <w:jc w:val="center"/>
              <w:rPr>
                <w:rFonts w:ascii="Times New Roman" w:eastAsia="Times New Roman" w:hAnsi="Times New Roman"/>
                <w:sz w:val="24"/>
                <w:szCs w:val="24"/>
              </w:rPr>
            </w:pPr>
          </w:p>
        </w:tc>
        <w:tc>
          <w:tcPr>
            <w:tcW w:w="1289" w:type="dxa"/>
            <w:tcBorders>
              <w:top w:val="single" w:sz="4" w:space="0" w:color="auto"/>
              <w:left w:val="single" w:sz="4" w:space="0" w:color="auto"/>
              <w:bottom w:val="single" w:sz="4" w:space="0" w:color="auto"/>
              <w:right w:val="single" w:sz="4" w:space="0" w:color="auto"/>
            </w:tcBorders>
          </w:tcPr>
          <w:p w14:paraId="514060FE" w14:textId="3AC94B29" w:rsidR="008C2110" w:rsidRPr="008708D7" w:rsidRDefault="0064139D" w:rsidP="00FD0060">
            <w:pPr>
              <w:spacing w:line="360" w:lineRule="auto"/>
              <w:jc w:val="center"/>
              <w:rPr>
                <w:rFonts w:ascii="Times New Roman" w:eastAsia="Times New Roman" w:hAnsi="Times New Roman"/>
                <w:sz w:val="24"/>
                <w:szCs w:val="24"/>
              </w:rPr>
            </w:pPr>
            <w:r w:rsidRPr="008708D7">
              <w:rPr>
                <w:rFonts w:ascii="Times New Roman" w:eastAsia="Times New Roman" w:hAnsi="Times New Roman"/>
                <w:sz w:val="24"/>
                <w:szCs w:val="24"/>
              </w:rPr>
              <w:t>1</w:t>
            </w:r>
          </w:p>
        </w:tc>
        <w:tc>
          <w:tcPr>
            <w:tcW w:w="1290" w:type="dxa"/>
            <w:tcBorders>
              <w:top w:val="single" w:sz="4" w:space="0" w:color="auto"/>
              <w:left w:val="single" w:sz="4" w:space="0" w:color="auto"/>
              <w:bottom w:val="single" w:sz="4" w:space="0" w:color="auto"/>
              <w:right w:val="single" w:sz="4" w:space="0" w:color="auto"/>
            </w:tcBorders>
          </w:tcPr>
          <w:p w14:paraId="2DD5C398" w14:textId="57552FC2" w:rsidR="008C2110" w:rsidRPr="008708D7" w:rsidRDefault="0064139D" w:rsidP="00FD0060">
            <w:pPr>
              <w:spacing w:line="360" w:lineRule="auto"/>
              <w:jc w:val="center"/>
              <w:rPr>
                <w:rFonts w:ascii="Times New Roman" w:eastAsia="Times New Roman" w:hAnsi="Times New Roman"/>
                <w:sz w:val="24"/>
                <w:szCs w:val="24"/>
              </w:rPr>
            </w:pPr>
            <w:r w:rsidRPr="008708D7">
              <w:rPr>
                <w:rFonts w:ascii="Times New Roman" w:eastAsia="Times New Roman" w:hAnsi="Times New Roman"/>
                <w:sz w:val="24"/>
                <w:szCs w:val="24"/>
              </w:rPr>
              <w:t>1</w:t>
            </w:r>
          </w:p>
        </w:tc>
        <w:tc>
          <w:tcPr>
            <w:tcW w:w="1290" w:type="dxa"/>
            <w:tcBorders>
              <w:top w:val="single" w:sz="4" w:space="0" w:color="auto"/>
              <w:left w:val="single" w:sz="4" w:space="0" w:color="auto"/>
              <w:bottom w:val="single" w:sz="4" w:space="0" w:color="auto"/>
              <w:right w:val="single" w:sz="4" w:space="0" w:color="auto"/>
            </w:tcBorders>
          </w:tcPr>
          <w:p w14:paraId="7CBD7774" w14:textId="5DA77F57" w:rsidR="008C2110" w:rsidRPr="008708D7" w:rsidRDefault="008C2110" w:rsidP="00FD0060">
            <w:pPr>
              <w:spacing w:line="360" w:lineRule="auto"/>
              <w:jc w:val="center"/>
              <w:rPr>
                <w:rFonts w:ascii="Times New Roman" w:eastAsia="Times New Roman" w:hAnsi="Times New Roman"/>
                <w:sz w:val="24"/>
                <w:szCs w:val="24"/>
              </w:rPr>
            </w:pPr>
          </w:p>
        </w:tc>
      </w:tr>
      <w:tr w:rsidR="008C2110" w:rsidRPr="008708D7" w14:paraId="1810D20C" w14:textId="77777777" w:rsidTr="007E0C85">
        <w:tc>
          <w:tcPr>
            <w:tcW w:w="211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43894AE" w14:textId="23A432E0" w:rsidR="008C2110" w:rsidRPr="008708D7" w:rsidRDefault="00CE3889" w:rsidP="00FD0060">
            <w:pPr>
              <w:spacing w:line="360" w:lineRule="auto"/>
              <w:jc w:val="both"/>
              <w:rPr>
                <w:rFonts w:ascii="Times New Roman" w:eastAsia="Times New Roman" w:hAnsi="Times New Roman"/>
                <w:b/>
                <w:bCs/>
                <w:sz w:val="24"/>
                <w:szCs w:val="24"/>
              </w:rPr>
            </w:pPr>
            <w:r w:rsidRPr="008708D7">
              <w:rPr>
                <w:rFonts w:ascii="Times New Roman" w:eastAsia="Times New Roman" w:hAnsi="Times New Roman"/>
                <w:b/>
                <w:bCs/>
                <w:sz w:val="24"/>
                <w:szCs w:val="24"/>
              </w:rPr>
              <w:t>Meseház</w:t>
            </w:r>
          </w:p>
        </w:tc>
        <w:tc>
          <w:tcPr>
            <w:tcW w:w="1133" w:type="dxa"/>
            <w:tcBorders>
              <w:top w:val="single" w:sz="4" w:space="0" w:color="auto"/>
              <w:left w:val="single" w:sz="4" w:space="0" w:color="auto"/>
              <w:bottom w:val="single" w:sz="4" w:space="0" w:color="auto"/>
              <w:right w:val="single" w:sz="4" w:space="0" w:color="auto"/>
            </w:tcBorders>
          </w:tcPr>
          <w:p w14:paraId="59AC8A03" w14:textId="0C11C01E" w:rsidR="008C2110" w:rsidRPr="008708D7" w:rsidRDefault="00AE195F" w:rsidP="00FD0060">
            <w:pPr>
              <w:spacing w:line="360" w:lineRule="auto"/>
              <w:jc w:val="center"/>
              <w:rPr>
                <w:rFonts w:ascii="Times New Roman" w:eastAsia="Times New Roman" w:hAnsi="Times New Roman"/>
                <w:sz w:val="24"/>
                <w:szCs w:val="24"/>
              </w:rPr>
            </w:pPr>
            <w:r w:rsidRPr="008708D7">
              <w:rPr>
                <w:rFonts w:ascii="Times New Roman" w:eastAsia="Times New Roman" w:hAnsi="Times New Roman"/>
                <w:sz w:val="24"/>
                <w:szCs w:val="24"/>
              </w:rPr>
              <w:t>1</w:t>
            </w:r>
          </w:p>
        </w:tc>
        <w:tc>
          <w:tcPr>
            <w:tcW w:w="998" w:type="dxa"/>
            <w:tcBorders>
              <w:top w:val="single" w:sz="4" w:space="0" w:color="auto"/>
              <w:left w:val="single" w:sz="4" w:space="0" w:color="auto"/>
              <w:bottom w:val="single" w:sz="4" w:space="0" w:color="auto"/>
              <w:right w:val="single" w:sz="4" w:space="0" w:color="auto"/>
            </w:tcBorders>
          </w:tcPr>
          <w:p w14:paraId="4B3774C6" w14:textId="2003E56A" w:rsidR="008C2110" w:rsidRPr="008708D7" w:rsidRDefault="00AE195F" w:rsidP="00FD0060">
            <w:pPr>
              <w:spacing w:line="360" w:lineRule="auto"/>
              <w:jc w:val="center"/>
              <w:rPr>
                <w:rFonts w:ascii="Times New Roman" w:eastAsia="Times New Roman" w:hAnsi="Times New Roman"/>
                <w:sz w:val="24"/>
                <w:szCs w:val="24"/>
              </w:rPr>
            </w:pPr>
            <w:r w:rsidRPr="008708D7">
              <w:rPr>
                <w:rFonts w:ascii="Times New Roman" w:eastAsia="Times New Roman" w:hAnsi="Times New Roman"/>
                <w:sz w:val="24"/>
                <w:szCs w:val="24"/>
              </w:rPr>
              <w:t>2</w:t>
            </w:r>
          </w:p>
        </w:tc>
        <w:tc>
          <w:tcPr>
            <w:tcW w:w="943" w:type="dxa"/>
            <w:tcBorders>
              <w:top w:val="single" w:sz="4" w:space="0" w:color="auto"/>
              <w:left w:val="single" w:sz="4" w:space="0" w:color="auto"/>
              <w:bottom w:val="single" w:sz="4" w:space="0" w:color="auto"/>
              <w:right w:val="single" w:sz="4" w:space="0" w:color="auto"/>
            </w:tcBorders>
          </w:tcPr>
          <w:p w14:paraId="2987A80C" w14:textId="77777777" w:rsidR="008C2110" w:rsidRPr="008708D7" w:rsidRDefault="008C2110" w:rsidP="00FD0060">
            <w:pPr>
              <w:spacing w:line="360" w:lineRule="auto"/>
              <w:jc w:val="center"/>
              <w:rPr>
                <w:rFonts w:ascii="Times New Roman" w:eastAsia="Times New Roman" w:hAnsi="Times New Roman"/>
                <w:sz w:val="24"/>
                <w:szCs w:val="24"/>
              </w:rPr>
            </w:pPr>
          </w:p>
        </w:tc>
        <w:tc>
          <w:tcPr>
            <w:tcW w:w="1289" w:type="dxa"/>
            <w:tcBorders>
              <w:top w:val="single" w:sz="4" w:space="0" w:color="auto"/>
              <w:left w:val="single" w:sz="4" w:space="0" w:color="auto"/>
              <w:bottom w:val="single" w:sz="4" w:space="0" w:color="auto"/>
              <w:right w:val="single" w:sz="4" w:space="0" w:color="auto"/>
            </w:tcBorders>
          </w:tcPr>
          <w:p w14:paraId="54469F36" w14:textId="5084D4EB" w:rsidR="008C2110" w:rsidRPr="008708D7" w:rsidRDefault="00AE195F" w:rsidP="00FD0060">
            <w:pPr>
              <w:spacing w:line="360" w:lineRule="auto"/>
              <w:jc w:val="center"/>
              <w:rPr>
                <w:rFonts w:ascii="Times New Roman" w:eastAsia="Times New Roman" w:hAnsi="Times New Roman"/>
                <w:sz w:val="24"/>
                <w:szCs w:val="24"/>
              </w:rPr>
            </w:pPr>
            <w:r w:rsidRPr="008708D7">
              <w:rPr>
                <w:rFonts w:ascii="Times New Roman" w:eastAsia="Times New Roman" w:hAnsi="Times New Roman"/>
                <w:sz w:val="24"/>
                <w:szCs w:val="24"/>
              </w:rPr>
              <w:t>1</w:t>
            </w:r>
          </w:p>
        </w:tc>
        <w:tc>
          <w:tcPr>
            <w:tcW w:w="1290" w:type="dxa"/>
            <w:tcBorders>
              <w:top w:val="single" w:sz="4" w:space="0" w:color="auto"/>
              <w:left w:val="single" w:sz="4" w:space="0" w:color="auto"/>
              <w:bottom w:val="single" w:sz="4" w:space="0" w:color="auto"/>
              <w:right w:val="single" w:sz="4" w:space="0" w:color="auto"/>
            </w:tcBorders>
          </w:tcPr>
          <w:p w14:paraId="3456C611" w14:textId="12E92B2B" w:rsidR="008C2110" w:rsidRPr="008708D7" w:rsidRDefault="00AE195F" w:rsidP="00FD0060">
            <w:pPr>
              <w:spacing w:line="360" w:lineRule="auto"/>
              <w:jc w:val="center"/>
              <w:rPr>
                <w:rFonts w:ascii="Times New Roman" w:eastAsia="Times New Roman" w:hAnsi="Times New Roman"/>
                <w:sz w:val="24"/>
                <w:szCs w:val="24"/>
              </w:rPr>
            </w:pPr>
            <w:r w:rsidRPr="008708D7">
              <w:rPr>
                <w:rFonts w:ascii="Times New Roman" w:eastAsia="Times New Roman" w:hAnsi="Times New Roman"/>
                <w:sz w:val="24"/>
                <w:szCs w:val="24"/>
              </w:rPr>
              <w:t>2</w:t>
            </w:r>
          </w:p>
        </w:tc>
        <w:tc>
          <w:tcPr>
            <w:tcW w:w="1290" w:type="dxa"/>
            <w:tcBorders>
              <w:top w:val="single" w:sz="4" w:space="0" w:color="auto"/>
              <w:left w:val="single" w:sz="4" w:space="0" w:color="auto"/>
              <w:bottom w:val="single" w:sz="4" w:space="0" w:color="auto"/>
              <w:right w:val="single" w:sz="4" w:space="0" w:color="auto"/>
            </w:tcBorders>
          </w:tcPr>
          <w:p w14:paraId="7FF93FC8" w14:textId="2296365E" w:rsidR="008C2110" w:rsidRPr="008708D7" w:rsidRDefault="008C2110" w:rsidP="00FD0060">
            <w:pPr>
              <w:spacing w:line="360" w:lineRule="auto"/>
              <w:jc w:val="center"/>
              <w:rPr>
                <w:rFonts w:ascii="Times New Roman" w:eastAsia="Times New Roman" w:hAnsi="Times New Roman"/>
                <w:sz w:val="24"/>
                <w:szCs w:val="24"/>
              </w:rPr>
            </w:pPr>
          </w:p>
        </w:tc>
      </w:tr>
      <w:tr w:rsidR="008C2110" w:rsidRPr="008708D7" w14:paraId="66191244" w14:textId="77777777" w:rsidTr="007E0C85">
        <w:tc>
          <w:tcPr>
            <w:tcW w:w="211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856C989" w14:textId="014DF75B" w:rsidR="008C2110" w:rsidRPr="008708D7" w:rsidRDefault="00CE3889" w:rsidP="00FD0060">
            <w:pPr>
              <w:spacing w:line="360" w:lineRule="auto"/>
              <w:jc w:val="both"/>
              <w:rPr>
                <w:rFonts w:ascii="Times New Roman" w:eastAsia="Times New Roman" w:hAnsi="Times New Roman"/>
                <w:b/>
                <w:bCs/>
                <w:sz w:val="24"/>
                <w:szCs w:val="24"/>
              </w:rPr>
            </w:pPr>
            <w:r w:rsidRPr="008708D7">
              <w:rPr>
                <w:rFonts w:ascii="Times New Roman" w:eastAsia="Times New Roman" w:hAnsi="Times New Roman"/>
                <w:b/>
                <w:bCs/>
                <w:sz w:val="24"/>
                <w:szCs w:val="24"/>
              </w:rPr>
              <w:t>Napraforgó</w:t>
            </w:r>
          </w:p>
        </w:tc>
        <w:tc>
          <w:tcPr>
            <w:tcW w:w="1133" w:type="dxa"/>
            <w:tcBorders>
              <w:top w:val="single" w:sz="4" w:space="0" w:color="auto"/>
              <w:left w:val="single" w:sz="4" w:space="0" w:color="auto"/>
              <w:bottom w:val="single" w:sz="4" w:space="0" w:color="auto"/>
              <w:right w:val="single" w:sz="4" w:space="0" w:color="auto"/>
            </w:tcBorders>
          </w:tcPr>
          <w:p w14:paraId="147E68EF" w14:textId="31E975CB" w:rsidR="008C2110" w:rsidRPr="008708D7" w:rsidRDefault="00867FDA" w:rsidP="00FD0060">
            <w:pPr>
              <w:spacing w:line="360" w:lineRule="auto"/>
              <w:jc w:val="center"/>
              <w:rPr>
                <w:rFonts w:ascii="Times New Roman" w:eastAsia="Times New Roman" w:hAnsi="Times New Roman"/>
                <w:sz w:val="24"/>
                <w:szCs w:val="24"/>
              </w:rPr>
            </w:pPr>
            <w:r w:rsidRPr="008708D7">
              <w:rPr>
                <w:rFonts w:ascii="Times New Roman" w:eastAsia="Times New Roman" w:hAnsi="Times New Roman"/>
                <w:sz w:val="24"/>
                <w:szCs w:val="24"/>
              </w:rPr>
              <w:t>2</w:t>
            </w:r>
          </w:p>
        </w:tc>
        <w:tc>
          <w:tcPr>
            <w:tcW w:w="998" w:type="dxa"/>
            <w:tcBorders>
              <w:top w:val="single" w:sz="4" w:space="0" w:color="auto"/>
              <w:left w:val="single" w:sz="4" w:space="0" w:color="auto"/>
              <w:bottom w:val="single" w:sz="4" w:space="0" w:color="auto"/>
              <w:right w:val="single" w:sz="4" w:space="0" w:color="auto"/>
            </w:tcBorders>
          </w:tcPr>
          <w:p w14:paraId="508C5C55" w14:textId="6458BA98" w:rsidR="008C2110" w:rsidRPr="008708D7" w:rsidRDefault="00867FDA" w:rsidP="00FD0060">
            <w:pPr>
              <w:spacing w:line="360" w:lineRule="auto"/>
              <w:jc w:val="center"/>
              <w:rPr>
                <w:rFonts w:ascii="Times New Roman" w:eastAsia="Times New Roman" w:hAnsi="Times New Roman"/>
                <w:sz w:val="24"/>
                <w:szCs w:val="24"/>
              </w:rPr>
            </w:pPr>
            <w:r w:rsidRPr="008708D7">
              <w:rPr>
                <w:rFonts w:ascii="Times New Roman" w:eastAsia="Times New Roman" w:hAnsi="Times New Roman"/>
                <w:sz w:val="24"/>
                <w:szCs w:val="24"/>
              </w:rPr>
              <w:t>2</w:t>
            </w:r>
          </w:p>
        </w:tc>
        <w:tc>
          <w:tcPr>
            <w:tcW w:w="943" w:type="dxa"/>
            <w:tcBorders>
              <w:top w:val="single" w:sz="4" w:space="0" w:color="auto"/>
              <w:left w:val="single" w:sz="4" w:space="0" w:color="auto"/>
              <w:bottom w:val="single" w:sz="4" w:space="0" w:color="auto"/>
              <w:right w:val="single" w:sz="4" w:space="0" w:color="auto"/>
            </w:tcBorders>
          </w:tcPr>
          <w:p w14:paraId="33BF1BF8" w14:textId="77777777" w:rsidR="008C2110" w:rsidRPr="008708D7" w:rsidRDefault="008C2110" w:rsidP="00FD0060">
            <w:pPr>
              <w:spacing w:line="360" w:lineRule="auto"/>
              <w:jc w:val="center"/>
              <w:rPr>
                <w:rFonts w:ascii="Times New Roman" w:eastAsia="Times New Roman" w:hAnsi="Times New Roman"/>
                <w:sz w:val="24"/>
                <w:szCs w:val="24"/>
              </w:rPr>
            </w:pPr>
          </w:p>
        </w:tc>
        <w:tc>
          <w:tcPr>
            <w:tcW w:w="1289" w:type="dxa"/>
            <w:tcBorders>
              <w:top w:val="single" w:sz="4" w:space="0" w:color="auto"/>
              <w:left w:val="single" w:sz="4" w:space="0" w:color="auto"/>
              <w:bottom w:val="single" w:sz="4" w:space="0" w:color="auto"/>
              <w:right w:val="single" w:sz="4" w:space="0" w:color="auto"/>
            </w:tcBorders>
          </w:tcPr>
          <w:p w14:paraId="45A0D2EF" w14:textId="4DEE2E1E" w:rsidR="008C2110" w:rsidRPr="008708D7" w:rsidRDefault="008C2110" w:rsidP="00FD0060">
            <w:pPr>
              <w:spacing w:line="360" w:lineRule="auto"/>
              <w:jc w:val="center"/>
              <w:rPr>
                <w:rFonts w:ascii="Times New Roman" w:eastAsia="Times New Roman" w:hAnsi="Times New Roman"/>
                <w:sz w:val="24"/>
                <w:szCs w:val="24"/>
              </w:rPr>
            </w:pPr>
          </w:p>
        </w:tc>
        <w:tc>
          <w:tcPr>
            <w:tcW w:w="1290" w:type="dxa"/>
            <w:tcBorders>
              <w:top w:val="single" w:sz="4" w:space="0" w:color="auto"/>
              <w:left w:val="single" w:sz="4" w:space="0" w:color="auto"/>
              <w:bottom w:val="single" w:sz="4" w:space="0" w:color="auto"/>
              <w:right w:val="single" w:sz="4" w:space="0" w:color="auto"/>
            </w:tcBorders>
          </w:tcPr>
          <w:p w14:paraId="45C8EC7F" w14:textId="456C24D7" w:rsidR="008C2110" w:rsidRPr="008708D7" w:rsidRDefault="00867FDA" w:rsidP="00FD0060">
            <w:pPr>
              <w:spacing w:line="360" w:lineRule="auto"/>
              <w:jc w:val="center"/>
              <w:rPr>
                <w:rFonts w:ascii="Times New Roman" w:eastAsia="Times New Roman" w:hAnsi="Times New Roman"/>
                <w:sz w:val="24"/>
                <w:szCs w:val="24"/>
              </w:rPr>
            </w:pPr>
            <w:r w:rsidRPr="008708D7">
              <w:rPr>
                <w:rFonts w:ascii="Times New Roman" w:eastAsia="Times New Roman" w:hAnsi="Times New Roman"/>
                <w:sz w:val="24"/>
                <w:szCs w:val="24"/>
              </w:rPr>
              <w:t>1</w:t>
            </w:r>
          </w:p>
        </w:tc>
        <w:tc>
          <w:tcPr>
            <w:tcW w:w="1290" w:type="dxa"/>
            <w:tcBorders>
              <w:top w:val="single" w:sz="4" w:space="0" w:color="auto"/>
              <w:left w:val="single" w:sz="4" w:space="0" w:color="auto"/>
              <w:bottom w:val="single" w:sz="4" w:space="0" w:color="auto"/>
              <w:right w:val="single" w:sz="4" w:space="0" w:color="auto"/>
            </w:tcBorders>
          </w:tcPr>
          <w:p w14:paraId="48259D87" w14:textId="60CE342E" w:rsidR="008C2110" w:rsidRPr="008708D7" w:rsidRDefault="00867FDA" w:rsidP="00FD0060">
            <w:pPr>
              <w:spacing w:line="360" w:lineRule="auto"/>
              <w:jc w:val="center"/>
              <w:rPr>
                <w:rFonts w:ascii="Times New Roman" w:eastAsia="Times New Roman" w:hAnsi="Times New Roman"/>
                <w:sz w:val="24"/>
                <w:szCs w:val="24"/>
              </w:rPr>
            </w:pPr>
            <w:r w:rsidRPr="008708D7">
              <w:rPr>
                <w:rFonts w:ascii="Times New Roman" w:eastAsia="Times New Roman" w:hAnsi="Times New Roman"/>
                <w:sz w:val="24"/>
                <w:szCs w:val="24"/>
              </w:rPr>
              <w:t>3</w:t>
            </w:r>
          </w:p>
        </w:tc>
      </w:tr>
      <w:tr w:rsidR="008C2110" w:rsidRPr="008708D7" w14:paraId="4A5A4DDB" w14:textId="77777777" w:rsidTr="007E0C85">
        <w:tc>
          <w:tcPr>
            <w:tcW w:w="211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ADEACD1" w14:textId="01C63E83" w:rsidR="008C2110" w:rsidRPr="008708D7" w:rsidRDefault="00CE3889" w:rsidP="00FD0060">
            <w:pPr>
              <w:spacing w:line="360" w:lineRule="auto"/>
              <w:jc w:val="both"/>
              <w:rPr>
                <w:rFonts w:ascii="Times New Roman" w:eastAsia="Times New Roman" w:hAnsi="Times New Roman"/>
                <w:b/>
                <w:bCs/>
                <w:sz w:val="24"/>
                <w:szCs w:val="24"/>
              </w:rPr>
            </w:pPr>
            <w:r w:rsidRPr="008708D7">
              <w:rPr>
                <w:rFonts w:ascii="Times New Roman" w:eastAsia="Times New Roman" w:hAnsi="Times New Roman"/>
                <w:b/>
                <w:bCs/>
                <w:sz w:val="24"/>
                <w:szCs w:val="24"/>
              </w:rPr>
              <w:t>Százszorszép</w:t>
            </w:r>
          </w:p>
        </w:tc>
        <w:tc>
          <w:tcPr>
            <w:tcW w:w="1133" w:type="dxa"/>
            <w:tcBorders>
              <w:top w:val="single" w:sz="4" w:space="0" w:color="auto"/>
              <w:left w:val="single" w:sz="4" w:space="0" w:color="auto"/>
              <w:bottom w:val="single" w:sz="4" w:space="0" w:color="auto"/>
              <w:right w:val="single" w:sz="4" w:space="0" w:color="auto"/>
            </w:tcBorders>
          </w:tcPr>
          <w:p w14:paraId="7B98C043" w14:textId="11550632" w:rsidR="008C2110" w:rsidRPr="008708D7" w:rsidRDefault="008C2110" w:rsidP="00FD0060">
            <w:pPr>
              <w:spacing w:line="360" w:lineRule="auto"/>
              <w:jc w:val="center"/>
              <w:rPr>
                <w:rFonts w:ascii="Times New Roman" w:eastAsia="Times New Roman" w:hAnsi="Times New Roman"/>
                <w:sz w:val="24"/>
                <w:szCs w:val="24"/>
              </w:rPr>
            </w:pPr>
          </w:p>
        </w:tc>
        <w:tc>
          <w:tcPr>
            <w:tcW w:w="998" w:type="dxa"/>
            <w:tcBorders>
              <w:top w:val="single" w:sz="4" w:space="0" w:color="auto"/>
              <w:left w:val="single" w:sz="4" w:space="0" w:color="auto"/>
              <w:bottom w:val="single" w:sz="4" w:space="0" w:color="auto"/>
              <w:right w:val="single" w:sz="4" w:space="0" w:color="auto"/>
            </w:tcBorders>
          </w:tcPr>
          <w:p w14:paraId="2E14D1BD" w14:textId="6D882153" w:rsidR="008C2110" w:rsidRPr="008708D7" w:rsidRDefault="00672FAE" w:rsidP="00FD0060">
            <w:pPr>
              <w:spacing w:line="360" w:lineRule="auto"/>
              <w:jc w:val="center"/>
              <w:rPr>
                <w:rFonts w:ascii="Times New Roman" w:eastAsia="Times New Roman" w:hAnsi="Times New Roman"/>
                <w:sz w:val="24"/>
                <w:szCs w:val="24"/>
              </w:rPr>
            </w:pPr>
            <w:r w:rsidRPr="008708D7">
              <w:rPr>
                <w:rFonts w:ascii="Times New Roman" w:eastAsia="Times New Roman" w:hAnsi="Times New Roman"/>
                <w:sz w:val="24"/>
                <w:szCs w:val="24"/>
              </w:rPr>
              <w:t>1</w:t>
            </w:r>
          </w:p>
        </w:tc>
        <w:tc>
          <w:tcPr>
            <w:tcW w:w="943" w:type="dxa"/>
            <w:tcBorders>
              <w:top w:val="single" w:sz="4" w:space="0" w:color="auto"/>
              <w:left w:val="single" w:sz="4" w:space="0" w:color="auto"/>
              <w:bottom w:val="single" w:sz="4" w:space="0" w:color="auto"/>
              <w:right w:val="single" w:sz="4" w:space="0" w:color="auto"/>
            </w:tcBorders>
          </w:tcPr>
          <w:p w14:paraId="6FBEFBD3" w14:textId="0E4E93B0" w:rsidR="008C2110" w:rsidRPr="008708D7" w:rsidRDefault="008C2110" w:rsidP="00FD0060">
            <w:pPr>
              <w:spacing w:line="360" w:lineRule="auto"/>
              <w:jc w:val="center"/>
              <w:rPr>
                <w:rFonts w:ascii="Times New Roman" w:eastAsia="Times New Roman" w:hAnsi="Times New Roman"/>
                <w:sz w:val="24"/>
                <w:szCs w:val="24"/>
              </w:rPr>
            </w:pPr>
          </w:p>
        </w:tc>
        <w:tc>
          <w:tcPr>
            <w:tcW w:w="1289" w:type="dxa"/>
            <w:tcBorders>
              <w:top w:val="single" w:sz="4" w:space="0" w:color="auto"/>
              <w:left w:val="single" w:sz="4" w:space="0" w:color="auto"/>
              <w:bottom w:val="single" w:sz="4" w:space="0" w:color="auto"/>
              <w:right w:val="single" w:sz="4" w:space="0" w:color="auto"/>
            </w:tcBorders>
          </w:tcPr>
          <w:p w14:paraId="0CCFC863" w14:textId="36BF6A6F" w:rsidR="008C2110" w:rsidRPr="008708D7" w:rsidRDefault="008C2110" w:rsidP="00FD0060">
            <w:pPr>
              <w:spacing w:line="360" w:lineRule="auto"/>
              <w:jc w:val="center"/>
              <w:rPr>
                <w:rFonts w:ascii="Times New Roman" w:eastAsia="Times New Roman" w:hAnsi="Times New Roman"/>
                <w:sz w:val="24"/>
                <w:szCs w:val="24"/>
              </w:rPr>
            </w:pPr>
          </w:p>
        </w:tc>
        <w:tc>
          <w:tcPr>
            <w:tcW w:w="1290" w:type="dxa"/>
            <w:tcBorders>
              <w:top w:val="single" w:sz="4" w:space="0" w:color="auto"/>
              <w:left w:val="single" w:sz="4" w:space="0" w:color="auto"/>
              <w:bottom w:val="single" w:sz="4" w:space="0" w:color="auto"/>
              <w:right w:val="single" w:sz="4" w:space="0" w:color="auto"/>
            </w:tcBorders>
          </w:tcPr>
          <w:p w14:paraId="1A4745D3" w14:textId="7DD02F9C" w:rsidR="008C2110" w:rsidRPr="008708D7" w:rsidRDefault="008C2110" w:rsidP="00FD0060">
            <w:pPr>
              <w:spacing w:line="360" w:lineRule="auto"/>
              <w:jc w:val="center"/>
              <w:rPr>
                <w:rFonts w:ascii="Times New Roman" w:eastAsia="Times New Roman" w:hAnsi="Times New Roman"/>
                <w:sz w:val="24"/>
                <w:szCs w:val="24"/>
              </w:rPr>
            </w:pPr>
          </w:p>
        </w:tc>
        <w:tc>
          <w:tcPr>
            <w:tcW w:w="1290" w:type="dxa"/>
            <w:tcBorders>
              <w:top w:val="single" w:sz="4" w:space="0" w:color="auto"/>
              <w:left w:val="single" w:sz="4" w:space="0" w:color="auto"/>
              <w:bottom w:val="single" w:sz="4" w:space="0" w:color="auto"/>
              <w:right w:val="single" w:sz="4" w:space="0" w:color="auto"/>
            </w:tcBorders>
          </w:tcPr>
          <w:p w14:paraId="3B4E6A8C" w14:textId="1A734C50" w:rsidR="008C2110" w:rsidRPr="008708D7" w:rsidRDefault="00672FAE" w:rsidP="00FD0060">
            <w:pPr>
              <w:spacing w:line="360" w:lineRule="auto"/>
              <w:jc w:val="center"/>
              <w:rPr>
                <w:rFonts w:ascii="Times New Roman" w:eastAsia="Times New Roman" w:hAnsi="Times New Roman"/>
                <w:sz w:val="24"/>
                <w:szCs w:val="24"/>
              </w:rPr>
            </w:pPr>
            <w:r w:rsidRPr="008708D7">
              <w:rPr>
                <w:rFonts w:ascii="Times New Roman" w:eastAsia="Times New Roman" w:hAnsi="Times New Roman"/>
                <w:sz w:val="24"/>
                <w:szCs w:val="24"/>
              </w:rPr>
              <w:t>1</w:t>
            </w:r>
          </w:p>
        </w:tc>
      </w:tr>
      <w:tr w:rsidR="007E0C85" w:rsidRPr="008708D7" w14:paraId="5B2BB92F" w14:textId="77777777" w:rsidTr="00FD0060">
        <w:tc>
          <w:tcPr>
            <w:tcW w:w="211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7D32FCF" w14:textId="23734982" w:rsidR="007E0C85" w:rsidRPr="008708D7" w:rsidRDefault="007E0C85" w:rsidP="00FD0060">
            <w:pPr>
              <w:spacing w:line="360" w:lineRule="auto"/>
              <w:jc w:val="both"/>
              <w:rPr>
                <w:rFonts w:ascii="Times New Roman" w:eastAsia="Times New Roman" w:hAnsi="Times New Roman"/>
                <w:b/>
                <w:bCs/>
                <w:sz w:val="24"/>
                <w:szCs w:val="24"/>
              </w:rPr>
            </w:pPr>
            <w:r w:rsidRPr="008708D7">
              <w:rPr>
                <w:rFonts w:ascii="Times New Roman" w:eastAsia="Times New Roman" w:hAnsi="Times New Roman"/>
                <w:b/>
                <w:bCs/>
                <w:sz w:val="24"/>
                <w:szCs w:val="24"/>
              </w:rPr>
              <w:t>Városligeti</w:t>
            </w:r>
          </w:p>
        </w:tc>
        <w:tc>
          <w:tcPr>
            <w:tcW w:w="1133" w:type="dxa"/>
            <w:tcBorders>
              <w:top w:val="single" w:sz="4" w:space="0" w:color="auto"/>
              <w:left w:val="single" w:sz="4" w:space="0" w:color="auto"/>
              <w:bottom w:val="single" w:sz="4" w:space="0" w:color="auto"/>
              <w:right w:val="single" w:sz="4" w:space="0" w:color="auto"/>
            </w:tcBorders>
          </w:tcPr>
          <w:p w14:paraId="7BDE1939" w14:textId="038DD81E" w:rsidR="007E0C85" w:rsidRPr="008708D7" w:rsidRDefault="00AE195F" w:rsidP="00FD0060">
            <w:pPr>
              <w:spacing w:line="360" w:lineRule="auto"/>
              <w:jc w:val="center"/>
              <w:rPr>
                <w:rFonts w:ascii="Times New Roman" w:eastAsia="Times New Roman" w:hAnsi="Times New Roman"/>
                <w:sz w:val="24"/>
                <w:szCs w:val="24"/>
              </w:rPr>
            </w:pPr>
            <w:r w:rsidRPr="008708D7">
              <w:rPr>
                <w:rFonts w:ascii="Times New Roman" w:eastAsia="Times New Roman" w:hAnsi="Times New Roman"/>
                <w:sz w:val="24"/>
                <w:szCs w:val="24"/>
              </w:rPr>
              <w:t>1</w:t>
            </w:r>
          </w:p>
        </w:tc>
        <w:tc>
          <w:tcPr>
            <w:tcW w:w="998" w:type="dxa"/>
            <w:tcBorders>
              <w:top w:val="single" w:sz="4" w:space="0" w:color="auto"/>
              <w:left w:val="single" w:sz="4" w:space="0" w:color="auto"/>
              <w:bottom w:val="single" w:sz="4" w:space="0" w:color="auto"/>
              <w:right w:val="single" w:sz="4" w:space="0" w:color="auto"/>
            </w:tcBorders>
          </w:tcPr>
          <w:p w14:paraId="127A97D2" w14:textId="05DB57DA" w:rsidR="007E0C85" w:rsidRPr="008708D7" w:rsidRDefault="007E0C85" w:rsidP="00FD0060">
            <w:pPr>
              <w:spacing w:line="360" w:lineRule="auto"/>
              <w:jc w:val="center"/>
              <w:rPr>
                <w:rFonts w:ascii="Times New Roman" w:eastAsia="Times New Roman" w:hAnsi="Times New Roman"/>
                <w:sz w:val="24"/>
                <w:szCs w:val="24"/>
              </w:rPr>
            </w:pPr>
          </w:p>
        </w:tc>
        <w:tc>
          <w:tcPr>
            <w:tcW w:w="943" w:type="dxa"/>
            <w:tcBorders>
              <w:top w:val="single" w:sz="4" w:space="0" w:color="auto"/>
              <w:left w:val="single" w:sz="4" w:space="0" w:color="auto"/>
              <w:bottom w:val="single" w:sz="4" w:space="0" w:color="auto"/>
              <w:right w:val="single" w:sz="4" w:space="0" w:color="auto"/>
            </w:tcBorders>
          </w:tcPr>
          <w:p w14:paraId="041F0D5D" w14:textId="77777777" w:rsidR="007E0C85" w:rsidRPr="008708D7" w:rsidRDefault="007E0C85" w:rsidP="00FD0060">
            <w:pPr>
              <w:spacing w:line="360" w:lineRule="auto"/>
              <w:jc w:val="center"/>
              <w:rPr>
                <w:rFonts w:ascii="Times New Roman" w:eastAsia="Times New Roman" w:hAnsi="Times New Roman"/>
                <w:sz w:val="24"/>
                <w:szCs w:val="24"/>
              </w:rPr>
            </w:pPr>
          </w:p>
        </w:tc>
        <w:tc>
          <w:tcPr>
            <w:tcW w:w="1289" w:type="dxa"/>
            <w:tcBorders>
              <w:top w:val="single" w:sz="4" w:space="0" w:color="auto"/>
              <w:left w:val="single" w:sz="4" w:space="0" w:color="auto"/>
              <w:bottom w:val="single" w:sz="4" w:space="0" w:color="auto"/>
              <w:right w:val="single" w:sz="4" w:space="0" w:color="auto"/>
            </w:tcBorders>
          </w:tcPr>
          <w:p w14:paraId="3650537F" w14:textId="77777777" w:rsidR="007E0C85" w:rsidRPr="008708D7" w:rsidRDefault="007E0C85" w:rsidP="00FD0060">
            <w:pPr>
              <w:spacing w:line="360" w:lineRule="auto"/>
              <w:jc w:val="center"/>
              <w:rPr>
                <w:rFonts w:ascii="Times New Roman" w:eastAsia="Times New Roman" w:hAnsi="Times New Roman"/>
                <w:sz w:val="24"/>
                <w:szCs w:val="24"/>
              </w:rPr>
            </w:pPr>
          </w:p>
        </w:tc>
        <w:tc>
          <w:tcPr>
            <w:tcW w:w="1290" w:type="dxa"/>
            <w:tcBorders>
              <w:top w:val="single" w:sz="4" w:space="0" w:color="auto"/>
              <w:left w:val="single" w:sz="4" w:space="0" w:color="auto"/>
              <w:bottom w:val="single" w:sz="4" w:space="0" w:color="auto"/>
              <w:right w:val="single" w:sz="4" w:space="0" w:color="auto"/>
            </w:tcBorders>
          </w:tcPr>
          <w:p w14:paraId="429FF725" w14:textId="73A8BB4E" w:rsidR="007E0C85" w:rsidRPr="008708D7" w:rsidRDefault="00AE195F" w:rsidP="00FD0060">
            <w:pPr>
              <w:spacing w:line="360" w:lineRule="auto"/>
              <w:jc w:val="center"/>
              <w:rPr>
                <w:rFonts w:ascii="Times New Roman" w:eastAsia="Times New Roman" w:hAnsi="Times New Roman"/>
                <w:sz w:val="24"/>
                <w:szCs w:val="24"/>
              </w:rPr>
            </w:pPr>
            <w:r w:rsidRPr="008708D7">
              <w:rPr>
                <w:rFonts w:ascii="Times New Roman" w:eastAsia="Times New Roman" w:hAnsi="Times New Roman"/>
                <w:sz w:val="24"/>
                <w:szCs w:val="24"/>
              </w:rPr>
              <w:t>1</w:t>
            </w:r>
          </w:p>
        </w:tc>
        <w:tc>
          <w:tcPr>
            <w:tcW w:w="1290" w:type="dxa"/>
            <w:tcBorders>
              <w:top w:val="single" w:sz="4" w:space="0" w:color="auto"/>
              <w:left w:val="single" w:sz="4" w:space="0" w:color="auto"/>
              <w:bottom w:val="single" w:sz="4" w:space="0" w:color="auto"/>
              <w:right w:val="single" w:sz="4" w:space="0" w:color="auto"/>
            </w:tcBorders>
          </w:tcPr>
          <w:p w14:paraId="0DD90F46" w14:textId="77777777" w:rsidR="007E0C85" w:rsidRPr="008708D7" w:rsidRDefault="007E0C85" w:rsidP="00FD0060">
            <w:pPr>
              <w:spacing w:line="360" w:lineRule="auto"/>
              <w:jc w:val="center"/>
              <w:rPr>
                <w:rFonts w:ascii="Times New Roman" w:eastAsia="Times New Roman" w:hAnsi="Times New Roman"/>
                <w:sz w:val="24"/>
                <w:szCs w:val="24"/>
              </w:rPr>
            </w:pPr>
          </w:p>
        </w:tc>
      </w:tr>
      <w:tr w:rsidR="008C2110" w:rsidRPr="008708D7" w14:paraId="006B66DC" w14:textId="77777777" w:rsidTr="007E0C85">
        <w:tc>
          <w:tcPr>
            <w:tcW w:w="2117"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0569B1F7" w14:textId="77777777" w:rsidR="008C2110" w:rsidRPr="008708D7" w:rsidRDefault="008C2110" w:rsidP="00FD0060">
            <w:pPr>
              <w:spacing w:line="360" w:lineRule="auto"/>
              <w:jc w:val="both"/>
              <w:rPr>
                <w:rFonts w:ascii="Times New Roman" w:eastAsia="Times New Roman" w:hAnsi="Times New Roman"/>
                <w:b/>
                <w:bCs/>
                <w:sz w:val="24"/>
                <w:szCs w:val="24"/>
              </w:rPr>
            </w:pPr>
            <w:r w:rsidRPr="008708D7">
              <w:rPr>
                <w:rFonts w:ascii="Times New Roman" w:eastAsia="Times New Roman" w:hAnsi="Times New Roman"/>
                <w:b/>
                <w:bCs/>
                <w:sz w:val="24"/>
                <w:szCs w:val="24"/>
              </w:rPr>
              <w:t xml:space="preserve">Összesen: </w:t>
            </w:r>
          </w:p>
        </w:tc>
        <w:tc>
          <w:tcPr>
            <w:tcW w:w="1133" w:type="dxa"/>
            <w:tcBorders>
              <w:top w:val="single" w:sz="4" w:space="0" w:color="auto"/>
              <w:left w:val="single" w:sz="4" w:space="0" w:color="auto"/>
              <w:bottom w:val="single" w:sz="4" w:space="0" w:color="auto"/>
              <w:right w:val="single" w:sz="4" w:space="0" w:color="auto"/>
            </w:tcBorders>
          </w:tcPr>
          <w:p w14:paraId="42DCF752" w14:textId="6B84991B" w:rsidR="008C2110" w:rsidRPr="008708D7" w:rsidRDefault="00867FDA" w:rsidP="00FD0060">
            <w:pPr>
              <w:spacing w:line="360" w:lineRule="auto"/>
              <w:jc w:val="center"/>
              <w:rPr>
                <w:rFonts w:ascii="Times New Roman" w:eastAsia="Times New Roman" w:hAnsi="Times New Roman"/>
                <w:b/>
                <w:bCs/>
                <w:sz w:val="24"/>
                <w:szCs w:val="24"/>
              </w:rPr>
            </w:pPr>
            <w:r w:rsidRPr="008708D7">
              <w:rPr>
                <w:rFonts w:ascii="Times New Roman" w:eastAsia="Times New Roman" w:hAnsi="Times New Roman"/>
                <w:b/>
                <w:bCs/>
                <w:sz w:val="24"/>
                <w:szCs w:val="24"/>
              </w:rPr>
              <w:t>6</w:t>
            </w:r>
          </w:p>
        </w:tc>
        <w:tc>
          <w:tcPr>
            <w:tcW w:w="998" w:type="dxa"/>
            <w:tcBorders>
              <w:top w:val="single" w:sz="4" w:space="0" w:color="auto"/>
              <w:left w:val="single" w:sz="4" w:space="0" w:color="auto"/>
              <w:bottom w:val="single" w:sz="4" w:space="0" w:color="auto"/>
              <w:right w:val="single" w:sz="4" w:space="0" w:color="auto"/>
            </w:tcBorders>
          </w:tcPr>
          <w:p w14:paraId="3208CD2C" w14:textId="6C857F86" w:rsidR="008C2110" w:rsidRPr="008708D7" w:rsidRDefault="00867FDA" w:rsidP="00FD0060">
            <w:pPr>
              <w:spacing w:line="360" w:lineRule="auto"/>
              <w:jc w:val="center"/>
              <w:rPr>
                <w:rFonts w:ascii="Times New Roman" w:eastAsia="Times New Roman" w:hAnsi="Times New Roman"/>
                <w:b/>
                <w:bCs/>
                <w:sz w:val="24"/>
                <w:szCs w:val="24"/>
              </w:rPr>
            </w:pPr>
            <w:r w:rsidRPr="008708D7">
              <w:rPr>
                <w:rFonts w:ascii="Times New Roman" w:eastAsia="Times New Roman" w:hAnsi="Times New Roman"/>
                <w:b/>
                <w:bCs/>
                <w:sz w:val="24"/>
                <w:szCs w:val="24"/>
              </w:rPr>
              <w:t xml:space="preserve"> 7</w:t>
            </w:r>
          </w:p>
        </w:tc>
        <w:tc>
          <w:tcPr>
            <w:tcW w:w="943" w:type="dxa"/>
            <w:tcBorders>
              <w:top w:val="single" w:sz="4" w:space="0" w:color="auto"/>
              <w:left w:val="single" w:sz="4" w:space="0" w:color="auto"/>
              <w:bottom w:val="single" w:sz="4" w:space="0" w:color="auto"/>
              <w:right w:val="single" w:sz="4" w:space="0" w:color="auto"/>
            </w:tcBorders>
          </w:tcPr>
          <w:p w14:paraId="16B3D64C" w14:textId="4AC5F5B3" w:rsidR="008C2110" w:rsidRPr="008708D7" w:rsidRDefault="008C2110" w:rsidP="00FD0060">
            <w:pPr>
              <w:spacing w:line="360" w:lineRule="auto"/>
              <w:jc w:val="center"/>
              <w:rPr>
                <w:rFonts w:ascii="Times New Roman" w:eastAsia="Times New Roman" w:hAnsi="Times New Roman"/>
                <w:b/>
                <w:bCs/>
                <w:sz w:val="24"/>
                <w:szCs w:val="24"/>
              </w:rPr>
            </w:pPr>
          </w:p>
        </w:tc>
        <w:tc>
          <w:tcPr>
            <w:tcW w:w="1289" w:type="dxa"/>
            <w:tcBorders>
              <w:top w:val="single" w:sz="4" w:space="0" w:color="auto"/>
              <w:left w:val="single" w:sz="4" w:space="0" w:color="auto"/>
              <w:bottom w:val="single" w:sz="4" w:space="0" w:color="auto"/>
              <w:right w:val="single" w:sz="4" w:space="0" w:color="auto"/>
            </w:tcBorders>
          </w:tcPr>
          <w:p w14:paraId="0C30D5C3" w14:textId="61B4AE03" w:rsidR="008C2110" w:rsidRPr="008708D7" w:rsidRDefault="00867FDA" w:rsidP="00FD0060">
            <w:pPr>
              <w:spacing w:line="360" w:lineRule="auto"/>
              <w:jc w:val="center"/>
              <w:rPr>
                <w:rFonts w:ascii="Times New Roman" w:eastAsia="Times New Roman" w:hAnsi="Times New Roman"/>
                <w:b/>
                <w:bCs/>
                <w:sz w:val="24"/>
                <w:szCs w:val="24"/>
              </w:rPr>
            </w:pPr>
            <w:r w:rsidRPr="008708D7">
              <w:rPr>
                <w:rFonts w:ascii="Times New Roman" w:eastAsia="Times New Roman" w:hAnsi="Times New Roman"/>
                <w:b/>
                <w:bCs/>
                <w:sz w:val="24"/>
                <w:szCs w:val="24"/>
              </w:rPr>
              <w:t>2</w:t>
            </w:r>
          </w:p>
        </w:tc>
        <w:tc>
          <w:tcPr>
            <w:tcW w:w="1290" w:type="dxa"/>
            <w:tcBorders>
              <w:top w:val="single" w:sz="4" w:space="0" w:color="auto"/>
              <w:left w:val="single" w:sz="4" w:space="0" w:color="auto"/>
              <w:bottom w:val="single" w:sz="4" w:space="0" w:color="auto"/>
              <w:right w:val="single" w:sz="4" w:space="0" w:color="auto"/>
            </w:tcBorders>
          </w:tcPr>
          <w:p w14:paraId="48855D80" w14:textId="5FCFAFCB" w:rsidR="008C2110" w:rsidRPr="008708D7" w:rsidRDefault="00867FDA" w:rsidP="00FD0060">
            <w:pPr>
              <w:spacing w:line="360" w:lineRule="auto"/>
              <w:jc w:val="center"/>
              <w:rPr>
                <w:rFonts w:ascii="Times New Roman" w:eastAsia="Times New Roman" w:hAnsi="Times New Roman"/>
                <w:b/>
                <w:bCs/>
                <w:sz w:val="24"/>
                <w:szCs w:val="24"/>
              </w:rPr>
            </w:pPr>
            <w:r w:rsidRPr="008708D7">
              <w:rPr>
                <w:rFonts w:ascii="Times New Roman" w:eastAsia="Times New Roman" w:hAnsi="Times New Roman"/>
                <w:b/>
                <w:bCs/>
                <w:sz w:val="24"/>
                <w:szCs w:val="24"/>
              </w:rPr>
              <w:t>6</w:t>
            </w:r>
          </w:p>
        </w:tc>
        <w:tc>
          <w:tcPr>
            <w:tcW w:w="1290" w:type="dxa"/>
            <w:tcBorders>
              <w:top w:val="single" w:sz="4" w:space="0" w:color="auto"/>
              <w:left w:val="single" w:sz="4" w:space="0" w:color="auto"/>
              <w:bottom w:val="single" w:sz="4" w:space="0" w:color="auto"/>
              <w:right w:val="single" w:sz="4" w:space="0" w:color="auto"/>
            </w:tcBorders>
          </w:tcPr>
          <w:p w14:paraId="3F60D22A" w14:textId="3D97E1BA" w:rsidR="008C2110" w:rsidRPr="008708D7" w:rsidRDefault="00867FDA" w:rsidP="00FD0060">
            <w:pPr>
              <w:spacing w:line="360" w:lineRule="auto"/>
              <w:jc w:val="center"/>
              <w:rPr>
                <w:rFonts w:ascii="Times New Roman" w:eastAsia="Times New Roman" w:hAnsi="Times New Roman"/>
                <w:b/>
                <w:bCs/>
                <w:sz w:val="24"/>
                <w:szCs w:val="24"/>
              </w:rPr>
            </w:pPr>
            <w:r w:rsidRPr="008708D7">
              <w:rPr>
                <w:rFonts w:ascii="Times New Roman" w:eastAsia="Times New Roman" w:hAnsi="Times New Roman"/>
                <w:b/>
                <w:bCs/>
                <w:sz w:val="24"/>
                <w:szCs w:val="24"/>
              </w:rPr>
              <w:t>5</w:t>
            </w:r>
          </w:p>
        </w:tc>
      </w:tr>
    </w:tbl>
    <w:p w14:paraId="02F9F74A" w14:textId="77777777" w:rsidR="007D5AD8" w:rsidRPr="008708D7" w:rsidRDefault="007D5AD8" w:rsidP="007D5AD8">
      <w:pPr>
        <w:rPr>
          <w:rFonts w:ascii="Times New Roman" w:hAnsi="Times New Roman" w:cs="Times New Roman"/>
        </w:rPr>
      </w:pPr>
    </w:p>
    <w:p w14:paraId="46D2EB25" w14:textId="1F1461DC" w:rsidR="007D5AD8" w:rsidRPr="008708D7" w:rsidRDefault="00B64DAD" w:rsidP="00B64DAD">
      <w:pPr>
        <w:spacing w:line="360" w:lineRule="auto"/>
        <w:jc w:val="both"/>
        <w:rPr>
          <w:rFonts w:ascii="Times New Roman" w:hAnsi="Times New Roman" w:cs="Times New Roman"/>
          <w:color w:val="212121"/>
          <w:sz w:val="24"/>
          <w:szCs w:val="24"/>
        </w:rPr>
      </w:pPr>
      <w:r w:rsidRPr="008708D7">
        <w:rPr>
          <w:rFonts w:ascii="Times New Roman" w:hAnsi="Times New Roman" w:cs="Times New Roman"/>
          <w:color w:val="212121"/>
          <w:sz w:val="24"/>
          <w:szCs w:val="24"/>
        </w:rPr>
        <w:t xml:space="preserve">Intézményünkben </w:t>
      </w:r>
      <w:r w:rsidR="00867FDA" w:rsidRPr="008708D7">
        <w:rPr>
          <w:rFonts w:ascii="Times New Roman" w:hAnsi="Times New Roman" w:cs="Times New Roman"/>
          <w:color w:val="212121"/>
          <w:sz w:val="24"/>
          <w:szCs w:val="24"/>
        </w:rPr>
        <w:t>6</w:t>
      </w:r>
      <w:r w:rsidRPr="008708D7">
        <w:rPr>
          <w:rFonts w:ascii="Times New Roman" w:hAnsi="Times New Roman" w:cs="Times New Roman"/>
          <w:color w:val="212121"/>
          <w:sz w:val="24"/>
          <w:szCs w:val="24"/>
        </w:rPr>
        <w:t xml:space="preserve"> fő kisgyermeknevelő KJT. szerinti gyakornok, </w:t>
      </w:r>
      <w:r w:rsidR="00867FDA" w:rsidRPr="008708D7">
        <w:rPr>
          <w:rFonts w:ascii="Times New Roman" w:hAnsi="Times New Roman" w:cs="Times New Roman"/>
          <w:color w:val="212121"/>
          <w:sz w:val="24"/>
          <w:szCs w:val="24"/>
        </w:rPr>
        <w:t>7</w:t>
      </w:r>
      <w:r w:rsidRPr="008708D7">
        <w:rPr>
          <w:rFonts w:ascii="Times New Roman" w:hAnsi="Times New Roman" w:cs="Times New Roman"/>
          <w:color w:val="212121"/>
          <w:sz w:val="24"/>
          <w:szCs w:val="24"/>
        </w:rPr>
        <w:t xml:space="preserve"> fő pedagógus életpálya szerinti gyakornok, 202</w:t>
      </w:r>
      <w:r w:rsidR="00867FDA" w:rsidRPr="008708D7">
        <w:rPr>
          <w:rFonts w:ascii="Times New Roman" w:hAnsi="Times New Roman" w:cs="Times New Roman"/>
          <w:color w:val="212121"/>
          <w:sz w:val="24"/>
          <w:szCs w:val="24"/>
        </w:rPr>
        <w:t>4</w:t>
      </w:r>
      <w:r w:rsidRPr="008708D7">
        <w:rPr>
          <w:rFonts w:ascii="Times New Roman" w:hAnsi="Times New Roman" w:cs="Times New Roman"/>
          <w:color w:val="212121"/>
          <w:sz w:val="24"/>
          <w:szCs w:val="24"/>
        </w:rPr>
        <w:t>-b</w:t>
      </w:r>
      <w:r w:rsidR="00867FDA" w:rsidRPr="008708D7">
        <w:rPr>
          <w:rFonts w:ascii="Times New Roman" w:hAnsi="Times New Roman" w:cs="Times New Roman"/>
          <w:color w:val="212121"/>
          <w:sz w:val="24"/>
          <w:szCs w:val="24"/>
        </w:rPr>
        <w:t>e</w:t>
      </w:r>
      <w:r w:rsidRPr="008708D7">
        <w:rPr>
          <w:rFonts w:ascii="Times New Roman" w:hAnsi="Times New Roman" w:cs="Times New Roman"/>
          <w:color w:val="212121"/>
          <w:sz w:val="24"/>
          <w:szCs w:val="24"/>
        </w:rPr>
        <w:t xml:space="preserve">n </w:t>
      </w:r>
      <w:r w:rsidR="00CE1EFE" w:rsidRPr="008708D7">
        <w:rPr>
          <w:rFonts w:ascii="Times New Roman" w:hAnsi="Times New Roman" w:cs="Times New Roman"/>
          <w:color w:val="212121"/>
          <w:sz w:val="24"/>
          <w:szCs w:val="24"/>
        </w:rPr>
        <w:t>1</w:t>
      </w:r>
      <w:r w:rsidRPr="008708D7">
        <w:rPr>
          <w:rFonts w:ascii="Times New Roman" w:hAnsi="Times New Roman" w:cs="Times New Roman"/>
          <w:color w:val="212121"/>
          <w:sz w:val="24"/>
          <w:szCs w:val="24"/>
        </w:rPr>
        <w:t xml:space="preserve"> fő minősült a KJT szerinti gyakornoki vizsgán</w:t>
      </w:r>
      <w:r w:rsidR="00A75E10" w:rsidRPr="008708D7">
        <w:rPr>
          <w:rFonts w:ascii="Times New Roman" w:hAnsi="Times New Roman" w:cs="Times New Roman"/>
          <w:color w:val="212121"/>
          <w:sz w:val="24"/>
          <w:szCs w:val="24"/>
        </w:rPr>
        <w:t xml:space="preserve">, </w:t>
      </w:r>
      <w:r w:rsidR="0003766F" w:rsidRPr="008708D7">
        <w:rPr>
          <w:rFonts w:ascii="Times New Roman" w:hAnsi="Times New Roman" w:cs="Times New Roman"/>
          <w:color w:val="212121"/>
          <w:sz w:val="24"/>
          <w:szCs w:val="24"/>
        </w:rPr>
        <w:t>1</w:t>
      </w:r>
      <w:r w:rsidR="00A75E10" w:rsidRPr="008708D7">
        <w:rPr>
          <w:rFonts w:ascii="Times New Roman" w:hAnsi="Times New Roman" w:cs="Times New Roman"/>
          <w:color w:val="212121"/>
          <w:sz w:val="24"/>
          <w:szCs w:val="24"/>
        </w:rPr>
        <w:t xml:space="preserve"> fő a pedagógus életpályamodell szerint. </w:t>
      </w:r>
      <w:r w:rsidR="0003766F" w:rsidRPr="008708D7">
        <w:rPr>
          <w:rFonts w:ascii="Times New Roman" w:hAnsi="Times New Roman" w:cs="Times New Roman"/>
          <w:color w:val="212121"/>
          <w:sz w:val="24"/>
          <w:szCs w:val="24"/>
        </w:rPr>
        <w:t xml:space="preserve">Minősítő vizsgán a jelenlegi gyakornokok közül 6 fő 2025-ben, 5 fő 2026-ban fog minősítő vizsgát tenni. </w:t>
      </w:r>
      <w:r w:rsidR="008C2110" w:rsidRPr="008708D7">
        <w:rPr>
          <w:rFonts w:ascii="Times New Roman" w:hAnsi="Times New Roman" w:cs="Times New Roman"/>
          <w:color w:val="212121"/>
          <w:sz w:val="24"/>
          <w:szCs w:val="24"/>
        </w:rPr>
        <w:t>Ped</w:t>
      </w:r>
      <w:r w:rsidR="00EF7B3E" w:rsidRPr="008708D7">
        <w:rPr>
          <w:rFonts w:ascii="Times New Roman" w:hAnsi="Times New Roman" w:cs="Times New Roman"/>
          <w:color w:val="212121"/>
          <w:sz w:val="24"/>
          <w:szCs w:val="24"/>
        </w:rPr>
        <w:t>agógus</w:t>
      </w:r>
      <w:r w:rsidR="008C2110" w:rsidRPr="008708D7">
        <w:rPr>
          <w:rFonts w:ascii="Times New Roman" w:hAnsi="Times New Roman" w:cs="Times New Roman"/>
          <w:color w:val="212121"/>
          <w:sz w:val="24"/>
          <w:szCs w:val="24"/>
        </w:rPr>
        <w:t xml:space="preserve"> 2. minősítési eljárás nem történt a 202</w:t>
      </w:r>
      <w:r w:rsidR="005708EC" w:rsidRPr="008708D7">
        <w:rPr>
          <w:rFonts w:ascii="Times New Roman" w:hAnsi="Times New Roman" w:cs="Times New Roman"/>
          <w:color w:val="212121"/>
          <w:sz w:val="24"/>
          <w:szCs w:val="24"/>
        </w:rPr>
        <w:t>4-e</w:t>
      </w:r>
      <w:r w:rsidR="008C2110" w:rsidRPr="008708D7">
        <w:rPr>
          <w:rFonts w:ascii="Times New Roman" w:hAnsi="Times New Roman" w:cs="Times New Roman"/>
          <w:color w:val="212121"/>
          <w:sz w:val="24"/>
          <w:szCs w:val="24"/>
        </w:rPr>
        <w:t xml:space="preserve">s évben. </w:t>
      </w:r>
    </w:p>
    <w:p w14:paraId="48074B50" w14:textId="77777777" w:rsidR="0003766F" w:rsidRPr="008708D7" w:rsidRDefault="00B317FB" w:rsidP="00A40A40">
      <w:pPr>
        <w:spacing w:after="0" w:line="360" w:lineRule="auto"/>
        <w:jc w:val="both"/>
        <w:rPr>
          <w:rFonts w:ascii="Times New Roman" w:eastAsia="Times New Roman" w:hAnsi="Times New Roman" w:cs="Times New Roman"/>
          <w:color w:val="212121"/>
          <w:sz w:val="24"/>
          <w:szCs w:val="24"/>
          <w:lang w:eastAsia="hu-HU"/>
        </w:rPr>
      </w:pPr>
      <w:r w:rsidRPr="008708D7">
        <w:rPr>
          <w:rFonts w:ascii="Times New Roman" w:eastAsia="Times New Roman" w:hAnsi="Times New Roman" w:cs="Times New Roman"/>
          <w:color w:val="212121"/>
          <w:sz w:val="24"/>
          <w:szCs w:val="24"/>
          <w:lang w:eastAsia="hu-HU"/>
        </w:rPr>
        <w:t>A gyakornokok mentorálására továbbra is nagy hangsúlyt kell fektetnünk</w:t>
      </w:r>
      <w:r w:rsidR="00142855" w:rsidRPr="008708D7">
        <w:rPr>
          <w:rFonts w:ascii="Times New Roman" w:eastAsia="Times New Roman" w:hAnsi="Times New Roman" w:cs="Times New Roman"/>
          <w:color w:val="212121"/>
          <w:sz w:val="24"/>
          <w:szCs w:val="24"/>
          <w:lang w:eastAsia="hu-HU"/>
        </w:rPr>
        <w:t>,</w:t>
      </w:r>
      <w:r w:rsidRPr="008708D7">
        <w:rPr>
          <w:rFonts w:ascii="Times New Roman" w:eastAsia="Times New Roman" w:hAnsi="Times New Roman" w:cs="Times New Roman"/>
          <w:color w:val="212121"/>
          <w:sz w:val="24"/>
          <w:szCs w:val="24"/>
          <w:lang w:eastAsia="hu-HU"/>
        </w:rPr>
        <w:t xml:space="preserve"> mivel </w:t>
      </w:r>
      <w:r w:rsidR="0003766F" w:rsidRPr="008708D7">
        <w:rPr>
          <w:rFonts w:ascii="Times New Roman" w:eastAsia="Times New Roman" w:hAnsi="Times New Roman" w:cs="Times New Roman"/>
          <w:color w:val="212121"/>
          <w:sz w:val="24"/>
          <w:szCs w:val="24"/>
          <w:lang w:eastAsia="hu-HU"/>
        </w:rPr>
        <w:t>az elmúlt évre is jellemző volt, hogy pályakezdő gyakornokok kerültek a nyugdíjba vonuló, vagy gyermeket vállaló munkatársaink helyére.</w:t>
      </w:r>
    </w:p>
    <w:p w14:paraId="4BAA2137" w14:textId="70A67C0F" w:rsidR="005B4532" w:rsidRPr="008708D7" w:rsidRDefault="0003766F" w:rsidP="00A40A40">
      <w:pPr>
        <w:spacing w:after="0" w:line="360" w:lineRule="auto"/>
        <w:jc w:val="both"/>
        <w:rPr>
          <w:rFonts w:ascii="Times New Roman" w:hAnsi="Times New Roman" w:cs="Times New Roman"/>
          <w:color w:val="212121"/>
        </w:rPr>
      </w:pPr>
      <w:r w:rsidRPr="008708D7">
        <w:rPr>
          <w:rFonts w:ascii="Times New Roman" w:eastAsia="Times New Roman" w:hAnsi="Times New Roman" w:cs="Times New Roman"/>
          <w:color w:val="212121"/>
          <w:sz w:val="24"/>
          <w:szCs w:val="24"/>
          <w:lang w:eastAsia="hu-HU"/>
        </w:rPr>
        <w:t xml:space="preserve">Intézményünkben mentor segíti a gyakornokot, nagy hangsúlyt fektetünk új munkatársaink </w:t>
      </w:r>
      <w:r w:rsidR="00B317FB" w:rsidRPr="008708D7">
        <w:rPr>
          <w:rFonts w:ascii="Times New Roman" w:eastAsia="Times New Roman" w:hAnsi="Times New Roman" w:cs="Times New Roman"/>
          <w:color w:val="212121"/>
          <w:sz w:val="24"/>
          <w:szCs w:val="24"/>
          <w:lang w:eastAsia="hu-HU"/>
        </w:rPr>
        <w:t>szakmai kompetenciái</w:t>
      </w:r>
      <w:r w:rsidRPr="008708D7">
        <w:rPr>
          <w:rFonts w:ascii="Times New Roman" w:eastAsia="Times New Roman" w:hAnsi="Times New Roman" w:cs="Times New Roman"/>
          <w:color w:val="212121"/>
          <w:sz w:val="24"/>
          <w:szCs w:val="24"/>
          <w:lang w:eastAsia="hu-HU"/>
        </w:rPr>
        <w:t>na</w:t>
      </w:r>
      <w:r w:rsidR="00B317FB" w:rsidRPr="008708D7">
        <w:rPr>
          <w:rFonts w:ascii="Times New Roman" w:eastAsia="Times New Roman" w:hAnsi="Times New Roman" w:cs="Times New Roman"/>
          <w:color w:val="212121"/>
          <w:sz w:val="24"/>
          <w:szCs w:val="24"/>
          <w:lang w:eastAsia="hu-HU"/>
        </w:rPr>
        <w:t>k fejlesztés</w:t>
      </w:r>
      <w:r w:rsidRPr="008708D7">
        <w:rPr>
          <w:rFonts w:ascii="Times New Roman" w:eastAsia="Times New Roman" w:hAnsi="Times New Roman" w:cs="Times New Roman"/>
          <w:color w:val="212121"/>
          <w:sz w:val="24"/>
          <w:szCs w:val="24"/>
          <w:lang w:eastAsia="hu-HU"/>
        </w:rPr>
        <w:t>ére</w:t>
      </w:r>
      <w:r w:rsidR="00B317FB" w:rsidRPr="008708D7">
        <w:rPr>
          <w:rFonts w:ascii="Times New Roman" w:eastAsia="Times New Roman" w:hAnsi="Times New Roman" w:cs="Times New Roman"/>
          <w:color w:val="212121"/>
          <w:sz w:val="24"/>
          <w:szCs w:val="24"/>
          <w:lang w:eastAsia="hu-HU"/>
        </w:rPr>
        <w:t>, beilleszkedésük segítés</w:t>
      </w:r>
      <w:r w:rsidRPr="008708D7">
        <w:rPr>
          <w:rFonts w:ascii="Times New Roman" w:eastAsia="Times New Roman" w:hAnsi="Times New Roman" w:cs="Times New Roman"/>
          <w:color w:val="212121"/>
          <w:sz w:val="24"/>
          <w:szCs w:val="24"/>
          <w:lang w:eastAsia="hu-HU"/>
        </w:rPr>
        <w:t>ére</w:t>
      </w:r>
      <w:r w:rsidR="00B317FB" w:rsidRPr="008708D7">
        <w:rPr>
          <w:rFonts w:ascii="Times New Roman" w:eastAsia="Times New Roman" w:hAnsi="Times New Roman" w:cs="Times New Roman"/>
          <w:color w:val="212121"/>
          <w:sz w:val="24"/>
          <w:szCs w:val="24"/>
          <w:lang w:eastAsia="hu-HU"/>
        </w:rPr>
        <w:t xml:space="preserve">, valamint a sikeres vizsgára való </w:t>
      </w:r>
      <w:r w:rsidRPr="008708D7">
        <w:rPr>
          <w:rFonts w:ascii="Times New Roman" w:eastAsia="Times New Roman" w:hAnsi="Times New Roman" w:cs="Times New Roman"/>
          <w:color w:val="212121"/>
          <w:sz w:val="24"/>
          <w:szCs w:val="24"/>
          <w:lang w:eastAsia="hu-HU"/>
        </w:rPr>
        <w:t xml:space="preserve">felkészítésére. </w:t>
      </w:r>
    </w:p>
    <w:p w14:paraId="56275CBE" w14:textId="77777777" w:rsidR="005B4532" w:rsidRPr="008708D7" w:rsidRDefault="005B4532" w:rsidP="00A40A40">
      <w:pPr>
        <w:spacing w:after="0" w:line="360" w:lineRule="auto"/>
        <w:jc w:val="both"/>
        <w:rPr>
          <w:rFonts w:ascii="Times New Roman" w:hAnsi="Times New Roman" w:cs="Times New Roman"/>
        </w:rPr>
      </w:pPr>
    </w:p>
    <w:p w14:paraId="01FD211E" w14:textId="3AF77935" w:rsidR="00BD7B14" w:rsidRPr="008708D7" w:rsidRDefault="00BD7B14" w:rsidP="00F44A38">
      <w:pPr>
        <w:pStyle w:val="Cmsor1"/>
        <w:rPr>
          <w:rFonts w:ascii="Times New Roman" w:hAnsi="Times New Roman" w:cs="Times New Roman"/>
        </w:rPr>
      </w:pPr>
      <w:bookmarkStart w:id="41" w:name="_Toc189047428"/>
      <w:r w:rsidRPr="008708D7">
        <w:rPr>
          <w:rFonts w:ascii="Times New Roman" w:hAnsi="Times New Roman" w:cs="Times New Roman"/>
        </w:rPr>
        <w:lastRenderedPageBreak/>
        <w:t>Az intézmény tárgyi feltételeit érintő változások</w:t>
      </w:r>
      <w:bookmarkEnd w:id="41"/>
      <w:r w:rsidR="002D1A25" w:rsidRPr="008708D7">
        <w:rPr>
          <w:rFonts w:ascii="Times New Roman" w:hAnsi="Times New Roman" w:cs="Times New Roman"/>
        </w:rPr>
        <w:t xml:space="preserve">  </w:t>
      </w:r>
    </w:p>
    <w:p w14:paraId="42F1A9BA" w14:textId="77777777" w:rsidR="000F5187" w:rsidRPr="008708D7" w:rsidRDefault="000F5187" w:rsidP="000F5187">
      <w:pPr>
        <w:rPr>
          <w:rFonts w:ascii="Times New Roman" w:hAnsi="Times New Roman" w:cs="Times New Roman"/>
        </w:rPr>
      </w:pPr>
    </w:p>
    <w:p w14:paraId="4CEB0062" w14:textId="1B30D210" w:rsidR="00BD7B14" w:rsidRPr="008708D7" w:rsidRDefault="000F5187" w:rsidP="00BD7B14">
      <w:pPr>
        <w:rPr>
          <w:rFonts w:ascii="Times New Roman" w:hAnsi="Times New Roman" w:cs="Times New Roman"/>
          <w:b/>
          <w:bCs/>
          <w:sz w:val="24"/>
          <w:szCs w:val="24"/>
        </w:rPr>
      </w:pPr>
      <w:r w:rsidRPr="008708D7">
        <w:rPr>
          <w:rFonts w:ascii="Times New Roman" w:hAnsi="Times New Roman" w:cs="Times New Roman"/>
          <w:b/>
          <w:bCs/>
          <w:sz w:val="24"/>
          <w:szCs w:val="24"/>
        </w:rPr>
        <w:t xml:space="preserve">Napraforgó Bölcsőde </w:t>
      </w:r>
      <w:r w:rsidR="002D1A25" w:rsidRPr="008708D7">
        <w:rPr>
          <w:rFonts w:ascii="Times New Roman" w:hAnsi="Times New Roman" w:cs="Times New Roman"/>
          <w:b/>
          <w:bCs/>
          <w:sz w:val="24"/>
          <w:szCs w:val="24"/>
        </w:rPr>
        <w:t xml:space="preserve">   </w:t>
      </w:r>
    </w:p>
    <w:p w14:paraId="0F9B620B" w14:textId="77777777" w:rsidR="009B6420" w:rsidRPr="008708D7" w:rsidRDefault="009B6420" w:rsidP="00BD7B14">
      <w:pPr>
        <w:rPr>
          <w:rFonts w:ascii="Times New Roman" w:hAnsi="Times New Roman" w:cs="Times New Roman"/>
          <w:b/>
          <w:bCs/>
          <w:sz w:val="24"/>
          <w:szCs w:val="24"/>
        </w:rPr>
      </w:pPr>
    </w:p>
    <w:p w14:paraId="3A28C6F7" w14:textId="2A4B2B0C" w:rsidR="00BD7B14" w:rsidRPr="008708D7" w:rsidRDefault="000A0FA7" w:rsidP="00BD7B14">
      <w:pPr>
        <w:rPr>
          <w:rFonts w:ascii="Times New Roman" w:eastAsia="Times New Roman" w:hAnsi="Times New Roman" w:cs="Times New Roman"/>
          <w:i/>
          <w:iCs/>
          <w:sz w:val="24"/>
          <w:szCs w:val="24"/>
          <w:u w:val="single"/>
          <w:lang w:eastAsia="hu-HU"/>
        </w:rPr>
      </w:pPr>
      <w:bookmarkStart w:id="42" w:name="_Hlk125462397"/>
      <w:r w:rsidRPr="008708D7">
        <w:rPr>
          <w:rFonts w:ascii="Times New Roman" w:eastAsia="Times New Roman" w:hAnsi="Times New Roman" w:cs="Times New Roman"/>
          <w:i/>
          <w:iCs/>
          <w:sz w:val="24"/>
          <w:szCs w:val="24"/>
          <w:u w:val="single"/>
          <w:lang w:eastAsia="hu-HU"/>
        </w:rPr>
        <w:t>Intézményi forrásból</w:t>
      </w:r>
      <w:r w:rsidR="00BD7B14" w:rsidRPr="008708D7">
        <w:rPr>
          <w:rFonts w:ascii="Times New Roman" w:eastAsia="Times New Roman" w:hAnsi="Times New Roman" w:cs="Times New Roman"/>
          <w:i/>
          <w:iCs/>
          <w:sz w:val="24"/>
          <w:szCs w:val="24"/>
          <w:u w:val="single"/>
          <w:lang w:eastAsia="hu-HU"/>
        </w:rPr>
        <w:t xml:space="preserve"> valósult meg</w:t>
      </w:r>
    </w:p>
    <w:p w14:paraId="169CA6D4" w14:textId="2DF9170B" w:rsidR="005708EC" w:rsidRPr="008708D7" w:rsidRDefault="005708EC" w:rsidP="00BD7B14">
      <w:pPr>
        <w:rPr>
          <w:rFonts w:ascii="Times New Roman" w:eastAsia="Times New Roman" w:hAnsi="Times New Roman" w:cs="Times New Roman"/>
          <w:i/>
          <w:iCs/>
          <w:sz w:val="24"/>
          <w:szCs w:val="24"/>
          <w:u w:val="single"/>
          <w:lang w:eastAsia="hu-HU"/>
        </w:rPr>
      </w:pPr>
      <w:r w:rsidRPr="008708D7">
        <w:rPr>
          <w:rFonts w:ascii="Times New Roman" w:eastAsia="Times New Roman" w:hAnsi="Times New Roman" w:cs="Times New Roman"/>
          <w:i/>
          <w:iCs/>
          <w:sz w:val="24"/>
          <w:szCs w:val="24"/>
          <w:u w:val="single"/>
          <w:lang w:eastAsia="hu-HU"/>
        </w:rPr>
        <w:t>Felújítás, korszerűsítés</w:t>
      </w:r>
    </w:p>
    <w:p w14:paraId="0B4E5731" w14:textId="2F5FD241" w:rsidR="00F21250" w:rsidRPr="00F21250" w:rsidRDefault="00F21250" w:rsidP="00F21250">
      <w:pPr>
        <w:pStyle w:val="Listaszerbekezds"/>
        <w:numPr>
          <w:ilvl w:val="0"/>
          <w:numId w:val="76"/>
        </w:numPr>
        <w:spacing w:line="360" w:lineRule="auto"/>
        <w:jc w:val="both"/>
        <w:rPr>
          <w:rFonts w:ascii="Times New Roman" w:eastAsia="Times New Roman" w:hAnsi="Times New Roman" w:cs="Times New Roman"/>
          <w:sz w:val="24"/>
          <w:szCs w:val="24"/>
          <w:lang w:eastAsia="hu-HU"/>
        </w:rPr>
      </w:pPr>
      <w:r w:rsidRPr="00F21250">
        <w:rPr>
          <w:rFonts w:ascii="Times New Roman" w:eastAsia="Times New Roman" w:hAnsi="Times New Roman" w:cs="Times New Roman"/>
          <w:sz w:val="24"/>
          <w:szCs w:val="24"/>
          <w:lang w:eastAsia="hu-HU"/>
        </w:rPr>
        <w:t xml:space="preserve">Teljes tetőszigetelése </w:t>
      </w:r>
    </w:p>
    <w:p w14:paraId="36C1631D" w14:textId="667C84EE" w:rsidR="000A5123" w:rsidRPr="00F21250" w:rsidRDefault="00F21250" w:rsidP="00F21250">
      <w:pPr>
        <w:pStyle w:val="Listaszerbekezds"/>
        <w:numPr>
          <w:ilvl w:val="0"/>
          <w:numId w:val="76"/>
        </w:numPr>
        <w:spacing w:line="360" w:lineRule="auto"/>
        <w:jc w:val="both"/>
        <w:rPr>
          <w:rFonts w:ascii="Times New Roman" w:eastAsia="Times New Roman" w:hAnsi="Times New Roman" w:cs="Times New Roman"/>
          <w:sz w:val="24"/>
          <w:szCs w:val="24"/>
          <w:lang w:eastAsia="hu-HU"/>
        </w:rPr>
      </w:pPr>
      <w:r w:rsidRPr="00F21250">
        <w:rPr>
          <w:rFonts w:ascii="Times New Roman" w:eastAsia="Times New Roman" w:hAnsi="Times New Roman" w:cs="Times New Roman"/>
          <w:sz w:val="24"/>
          <w:szCs w:val="24"/>
          <w:lang w:eastAsia="hu-HU"/>
        </w:rPr>
        <w:t>Ú</w:t>
      </w:r>
      <w:r w:rsidR="000A5123" w:rsidRPr="00F21250">
        <w:rPr>
          <w:rFonts w:ascii="Times New Roman" w:eastAsia="Times New Roman" w:hAnsi="Times New Roman" w:cs="Times New Roman"/>
          <w:sz w:val="24"/>
          <w:szCs w:val="24"/>
          <w:lang w:eastAsia="hu-HU"/>
        </w:rPr>
        <w:t>j lámpatestek felszerelése</w:t>
      </w:r>
    </w:p>
    <w:p w14:paraId="7D9FB9D3" w14:textId="4D781655" w:rsidR="005708EC" w:rsidRPr="008708D7" w:rsidRDefault="005629C1">
      <w:pPr>
        <w:pStyle w:val="Listaszerbekezds"/>
        <w:numPr>
          <w:ilvl w:val="0"/>
          <w:numId w:val="76"/>
        </w:numPr>
        <w:spacing w:line="360" w:lineRule="auto"/>
        <w:jc w:val="both"/>
        <w:rPr>
          <w:rFonts w:ascii="Times New Roman" w:eastAsia="Times New Roman" w:hAnsi="Times New Roman" w:cs="Times New Roman"/>
          <w:sz w:val="24"/>
          <w:szCs w:val="24"/>
          <w:lang w:eastAsia="hu-HU"/>
        </w:rPr>
      </w:pPr>
      <w:r w:rsidRPr="005629C1">
        <w:rPr>
          <w:rFonts w:ascii="Times New Roman" w:eastAsia="Times New Roman" w:hAnsi="Times New Roman" w:cs="Times New Roman"/>
          <w:sz w:val="24"/>
          <w:szCs w:val="24"/>
          <w:lang w:eastAsia="hu-HU"/>
        </w:rPr>
        <w:t>Az</w:t>
      </w:r>
      <w:r>
        <w:rPr>
          <w:rFonts w:ascii="Times New Roman" w:eastAsia="Times New Roman" w:hAnsi="Times New Roman" w:cs="Times New Roman"/>
          <w:color w:val="FF0000"/>
          <w:sz w:val="24"/>
          <w:szCs w:val="24"/>
          <w:lang w:eastAsia="hu-HU"/>
        </w:rPr>
        <w:t xml:space="preserve"> </w:t>
      </w:r>
      <w:r w:rsidR="005708EC" w:rsidRPr="008708D7">
        <w:rPr>
          <w:rFonts w:ascii="Times New Roman" w:eastAsia="Times New Roman" w:hAnsi="Times New Roman" w:cs="Times New Roman"/>
          <w:sz w:val="24"/>
          <w:szCs w:val="24"/>
          <w:lang w:eastAsia="hu-HU"/>
        </w:rPr>
        <w:t>egész bölcsőde festése,</w:t>
      </w:r>
      <w:r w:rsidR="008E7164" w:rsidRPr="008708D7">
        <w:rPr>
          <w:rFonts w:ascii="Times New Roman" w:eastAsia="Times New Roman" w:hAnsi="Times New Roman" w:cs="Times New Roman"/>
          <w:sz w:val="24"/>
          <w:szCs w:val="24"/>
          <w:lang w:eastAsia="hu-HU"/>
        </w:rPr>
        <w:t xml:space="preserve"> (konyha és a hozzá tartozó helyiségek, csoportszobák, gyermekfürdők, gyermeköltözők, irodák, folyosók, szociális </w:t>
      </w:r>
      <w:r w:rsidR="000A0FA7" w:rsidRPr="008708D7">
        <w:rPr>
          <w:rFonts w:ascii="Times New Roman" w:eastAsia="Times New Roman" w:hAnsi="Times New Roman" w:cs="Times New Roman"/>
          <w:sz w:val="24"/>
          <w:szCs w:val="24"/>
          <w:lang w:eastAsia="hu-HU"/>
        </w:rPr>
        <w:t>helyiségek) az</w:t>
      </w:r>
      <w:r w:rsidR="005708EC" w:rsidRPr="008708D7">
        <w:rPr>
          <w:rFonts w:ascii="Times New Roman" w:eastAsia="Times New Roman" w:hAnsi="Times New Roman" w:cs="Times New Roman"/>
          <w:sz w:val="24"/>
          <w:szCs w:val="24"/>
          <w:lang w:eastAsia="hu-HU"/>
        </w:rPr>
        <w:t xml:space="preserve"> </w:t>
      </w:r>
      <w:r w:rsidR="000A0FA7" w:rsidRPr="008708D7">
        <w:rPr>
          <w:rFonts w:ascii="Times New Roman" w:eastAsia="Times New Roman" w:hAnsi="Times New Roman" w:cs="Times New Roman"/>
          <w:sz w:val="24"/>
          <w:szCs w:val="24"/>
          <w:lang w:eastAsia="hu-HU"/>
        </w:rPr>
        <w:t>ajtók,</w:t>
      </w:r>
      <w:r w:rsidR="008E7164" w:rsidRPr="008708D7">
        <w:rPr>
          <w:rFonts w:ascii="Times New Roman" w:eastAsia="Times New Roman" w:hAnsi="Times New Roman" w:cs="Times New Roman"/>
          <w:sz w:val="24"/>
          <w:szCs w:val="24"/>
          <w:lang w:eastAsia="hu-HU"/>
        </w:rPr>
        <w:t xml:space="preserve"> pelenkázóasztalok </w:t>
      </w:r>
      <w:r w:rsidR="005708EC" w:rsidRPr="008708D7">
        <w:rPr>
          <w:rFonts w:ascii="Times New Roman" w:eastAsia="Times New Roman" w:hAnsi="Times New Roman" w:cs="Times New Roman"/>
          <w:sz w:val="24"/>
          <w:szCs w:val="24"/>
          <w:lang w:eastAsia="hu-HU"/>
        </w:rPr>
        <w:t>mázolása</w:t>
      </w:r>
      <w:r w:rsidR="000A0FA7" w:rsidRPr="008708D7">
        <w:rPr>
          <w:rFonts w:ascii="Times New Roman" w:eastAsia="Times New Roman" w:hAnsi="Times New Roman" w:cs="Times New Roman"/>
          <w:sz w:val="24"/>
          <w:szCs w:val="24"/>
          <w:lang w:eastAsia="hu-HU"/>
        </w:rPr>
        <w:t xml:space="preserve"> </w:t>
      </w:r>
    </w:p>
    <w:p w14:paraId="73A8DCD8" w14:textId="322A82F9" w:rsidR="005708EC" w:rsidRPr="008708D7" w:rsidRDefault="005708EC">
      <w:pPr>
        <w:pStyle w:val="Listaszerbekezds"/>
        <w:numPr>
          <w:ilvl w:val="0"/>
          <w:numId w:val="76"/>
        </w:numPr>
        <w:spacing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Az emeleti irodahelyiségek parkettázása</w:t>
      </w:r>
    </w:p>
    <w:p w14:paraId="523515A6" w14:textId="04905598" w:rsidR="005708EC" w:rsidRPr="00F21250" w:rsidRDefault="005708EC">
      <w:pPr>
        <w:pStyle w:val="Listaszerbekezds"/>
        <w:numPr>
          <w:ilvl w:val="0"/>
          <w:numId w:val="76"/>
        </w:numPr>
        <w:spacing w:line="360" w:lineRule="auto"/>
        <w:jc w:val="both"/>
        <w:rPr>
          <w:rFonts w:ascii="Times New Roman" w:eastAsia="Times New Roman" w:hAnsi="Times New Roman" w:cs="Times New Roman"/>
          <w:sz w:val="24"/>
          <w:szCs w:val="24"/>
          <w:lang w:eastAsia="hu-HU"/>
        </w:rPr>
      </w:pPr>
      <w:r w:rsidRPr="00F21250">
        <w:rPr>
          <w:rFonts w:ascii="Times New Roman" w:eastAsia="Times New Roman" w:hAnsi="Times New Roman" w:cs="Times New Roman"/>
          <w:sz w:val="24"/>
          <w:szCs w:val="24"/>
          <w:lang w:eastAsia="hu-HU"/>
        </w:rPr>
        <w:t>II-es III-as egység négy csoportszobájának</w:t>
      </w:r>
      <w:r w:rsidR="00F21250" w:rsidRPr="00F21250">
        <w:rPr>
          <w:rFonts w:ascii="Times New Roman" w:eastAsia="Times New Roman" w:hAnsi="Times New Roman" w:cs="Times New Roman"/>
          <w:sz w:val="24"/>
          <w:szCs w:val="24"/>
          <w:lang w:eastAsia="hu-HU"/>
        </w:rPr>
        <w:t>, két gyermeköltözőjének parkettázása</w:t>
      </w:r>
    </w:p>
    <w:p w14:paraId="073649D6" w14:textId="30544B9E" w:rsidR="005708EC" w:rsidRPr="008708D7" w:rsidRDefault="005708EC">
      <w:pPr>
        <w:pStyle w:val="Listaszerbekezds"/>
        <w:numPr>
          <w:ilvl w:val="0"/>
          <w:numId w:val="76"/>
        </w:numPr>
        <w:spacing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II-es egység fürdőszobájának teljes felújítása (burkolatok, szerelvények cseréje, csövek cseréje)</w:t>
      </w:r>
      <w:r w:rsidR="000A0FA7" w:rsidRPr="008708D7">
        <w:rPr>
          <w:rFonts w:ascii="Times New Roman" w:eastAsia="Times New Roman" w:hAnsi="Times New Roman" w:cs="Times New Roman"/>
          <w:sz w:val="24"/>
          <w:szCs w:val="24"/>
          <w:lang w:eastAsia="hu-HU"/>
        </w:rPr>
        <w:t xml:space="preserve"> </w:t>
      </w:r>
    </w:p>
    <w:p w14:paraId="6C199921" w14:textId="64F629E6" w:rsidR="008E7164" w:rsidRPr="008708D7" w:rsidRDefault="008E7164">
      <w:pPr>
        <w:pStyle w:val="Listaszerbekezds"/>
        <w:numPr>
          <w:ilvl w:val="0"/>
          <w:numId w:val="76"/>
        </w:numPr>
        <w:spacing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Két irodában elektromos redőny került felszerelésre</w:t>
      </w:r>
    </w:p>
    <w:p w14:paraId="5957690A" w14:textId="5E745AFF" w:rsidR="00BD7B14" w:rsidRPr="008708D7" w:rsidRDefault="00BD7B14" w:rsidP="00BD7B14">
      <w:pPr>
        <w:spacing w:after="0" w:line="360" w:lineRule="auto"/>
        <w:contextualSpacing/>
        <w:jc w:val="both"/>
        <w:rPr>
          <w:rFonts w:ascii="Times New Roman" w:hAnsi="Times New Roman" w:cs="Times New Roman"/>
          <w:i/>
          <w:iCs/>
          <w:sz w:val="24"/>
          <w:szCs w:val="24"/>
          <w:u w:val="single"/>
        </w:rPr>
      </w:pPr>
      <w:r w:rsidRPr="008708D7">
        <w:rPr>
          <w:rFonts w:ascii="Times New Roman" w:hAnsi="Times New Roman" w:cs="Times New Roman"/>
          <w:i/>
          <w:iCs/>
          <w:sz w:val="24"/>
          <w:szCs w:val="24"/>
          <w:u w:val="single"/>
        </w:rPr>
        <w:t>Karbantartás</w:t>
      </w:r>
    </w:p>
    <w:p w14:paraId="1A228F43" w14:textId="7D869728" w:rsidR="008E7164" w:rsidRPr="008708D7" w:rsidRDefault="008E7164">
      <w:pPr>
        <w:pStyle w:val="Listaszerbekezds"/>
        <w:numPr>
          <w:ilvl w:val="0"/>
          <w:numId w:val="77"/>
        </w:num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 xml:space="preserve">Páraelszívó szűrőcsere </w:t>
      </w:r>
    </w:p>
    <w:p w14:paraId="64616ACE" w14:textId="6B3CB4AC" w:rsidR="008E7164" w:rsidRPr="008708D7" w:rsidRDefault="008E7164">
      <w:pPr>
        <w:pStyle w:val="Listaszerbekezds"/>
        <w:numPr>
          <w:ilvl w:val="0"/>
          <w:numId w:val="77"/>
        </w:numPr>
        <w:spacing w:after="0" w:line="360" w:lineRule="auto"/>
        <w:jc w:val="both"/>
        <w:rPr>
          <w:rFonts w:ascii="Times New Roman" w:hAnsi="Times New Roman" w:cs="Times New Roman"/>
          <w:sz w:val="24"/>
          <w:szCs w:val="24"/>
        </w:rPr>
      </w:pPr>
      <w:r w:rsidRPr="00445C29">
        <w:rPr>
          <w:rFonts w:ascii="Times New Roman" w:hAnsi="Times New Roman" w:cs="Times New Roman"/>
          <w:i/>
          <w:iCs/>
          <w:sz w:val="24"/>
          <w:szCs w:val="24"/>
        </w:rPr>
        <w:t>Távhő által kivitelezett</w:t>
      </w:r>
      <w:r w:rsidRPr="008708D7">
        <w:rPr>
          <w:rFonts w:ascii="Times New Roman" w:hAnsi="Times New Roman" w:cs="Times New Roman"/>
          <w:sz w:val="24"/>
          <w:szCs w:val="24"/>
        </w:rPr>
        <w:t xml:space="preserve"> régi fűtéscsövek cseréje érintette a II. egységhez tartozó udvarrészt, amelynek helyreállítása több hetet vett igénybe</w:t>
      </w:r>
    </w:p>
    <w:p w14:paraId="15B11556" w14:textId="5DBE5564" w:rsidR="000A0FA7" w:rsidRPr="008708D7" w:rsidRDefault="000A0FA7">
      <w:pPr>
        <w:pStyle w:val="Listaszerbekezds"/>
        <w:numPr>
          <w:ilvl w:val="0"/>
          <w:numId w:val="77"/>
        </w:num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Udvar földdel való feltöltése, füvesítés</w:t>
      </w:r>
    </w:p>
    <w:p w14:paraId="174B7176" w14:textId="5F6234B1" w:rsidR="00BD7B14" w:rsidRPr="008708D7" w:rsidRDefault="00BD7B14" w:rsidP="00BD7B14">
      <w:pPr>
        <w:rPr>
          <w:rFonts w:ascii="Times New Roman" w:hAnsi="Times New Roman" w:cs="Times New Roman"/>
          <w:i/>
          <w:iCs/>
          <w:sz w:val="24"/>
          <w:szCs w:val="24"/>
          <w:u w:val="single"/>
        </w:rPr>
      </w:pPr>
      <w:r w:rsidRPr="008708D7">
        <w:rPr>
          <w:rFonts w:ascii="Times New Roman" w:hAnsi="Times New Roman" w:cs="Times New Roman"/>
          <w:i/>
          <w:iCs/>
          <w:sz w:val="24"/>
          <w:szCs w:val="24"/>
          <w:u w:val="single"/>
        </w:rPr>
        <w:t>Beszerzések</w:t>
      </w:r>
    </w:p>
    <w:p w14:paraId="79EBB6CA" w14:textId="4C66C121" w:rsidR="008E7164" w:rsidRPr="008708D7" w:rsidRDefault="008E7164">
      <w:pPr>
        <w:pStyle w:val="Listaszerbekezds"/>
        <w:numPr>
          <w:ilvl w:val="0"/>
          <w:numId w:val="78"/>
        </w:numPr>
        <w:spacing w:line="360" w:lineRule="auto"/>
        <w:rPr>
          <w:rFonts w:ascii="Times New Roman" w:hAnsi="Times New Roman" w:cs="Times New Roman"/>
          <w:sz w:val="24"/>
          <w:szCs w:val="24"/>
        </w:rPr>
      </w:pPr>
      <w:r w:rsidRPr="008708D7">
        <w:rPr>
          <w:rFonts w:ascii="Times New Roman" w:hAnsi="Times New Roman" w:cs="Times New Roman"/>
          <w:sz w:val="24"/>
          <w:szCs w:val="24"/>
        </w:rPr>
        <w:t>A II.es egység fürdőszobájához egy világítótorony formájú tárolószekrény beszerz</w:t>
      </w:r>
      <w:r w:rsidR="00B22067">
        <w:rPr>
          <w:rFonts w:ascii="Times New Roman" w:hAnsi="Times New Roman" w:cs="Times New Roman"/>
          <w:sz w:val="24"/>
          <w:szCs w:val="24"/>
        </w:rPr>
        <w:t>ése</w:t>
      </w:r>
      <w:r w:rsidRPr="008708D7">
        <w:rPr>
          <w:rFonts w:ascii="Times New Roman" w:hAnsi="Times New Roman" w:cs="Times New Roman"/>
          <w:sz w:val="24"/>
          <w:szCs w:val="24"/>
        </w:rPr>
        <w:t>, törölközőtartók beszerzés</w:t>
      </w:r>
      <w:r w:rsidR="00B22067">
        <w:rPr>
          <w:rFonts w:ascii="Times New Roman" w:hAnsi="Times New Roman" w:cs="Times New Roman"/>
          <w:sz w:val="24"/>
          <w:szCs w:val="24"/>
        </w:rPr>
        <w:t>e</w:t>
      </w:r>
    </w:p>
    <w:p w14:paraId="0748A99E" w14:textId="30304C7C" w:rsidR="008E7164" w:rsidRPr="008708D7" w:rsidRDefault="008E7164">
      <w:pPr>
        <w:pStyle w:val="Listaszerbekezds"/>
        <w:numPr>
          <w:ilvl w:val="0"/>
          <w:numId w:val="78"/>
        </w:numPr>
        <w:spacing w:line="360" w:lineRule="auto"/>
        <w:rPr>
          <w:rFonts w:ascii="Times New Roman" w:hAnsi="Times New Roman" w:cs="Times New Roman"/>
          <w:sz w:val="24"/>
          <w:szCs w:val="24"/>
        </w:rPr>
      </w:pPr>
      <w:r w:rsidRPr="008708D7">
        <w:rPr>
          <w:rFonts w:ascii="Times New Roman" w:hAnsi="Times New Roman" w:cs="Times New Roman"/>
          <w:sz w:val="24"/>
          <w:szCs w:val="24"/>
        </w:rPr>
        <w:t xml:space="preserve">Két </w:t>
      </w:r>
      <w:r w:rsidR="000A0FA7" w:rsidRPr="008708D7">
        <w:rPr>
          <w:rFonts w:ascii="Times New Roman" w:hAnsi="Times New Roman" w:cs="Times New Roman"/>
          <w:sz w:val="24"/>
          <w:szCs w:val="24"/>
        </w:rPr>
        <w:t xml:space="preserve">komplex udvari játék került telepítésre </w:t>
      </w:r>
    </w:p>
    <w:p w14:paraId="62BB627D" w14:textId="2C11591A" w:rsidR="000A0FA7" w:rsidRDefault="000A0FA7">
      <w:pPr>
        <w:pStyle w:val="Listaszerbekezds"/>
        <w:numPr>
          <w:ilvl w:val="0"/>
          <w:numId w:val="78"/>
        </w:numPr>
        <w:spacing w:line="360" w:lineRule="auto"/>
        <w:rPr>
          <w:rFonts w:ascii="Times New Roman" w:hAnsi="Times New Roman" w:cs="Times New Roman"/>
          <w:sz w:val="24"/>
          <w:szCs w:val="24"/>
        </w:rPr>
      </w:pPr>
      <w:r w:rsidRPr="008708D7">
        <w:rPr>
          <w:rFonts w:ascii="Times New Roman" w:hAnsi="Times New Roman" w:cs="Times New Roman"/>
          <w:sz w:val="24"/>
          <w:szCs w:val="24"/>
        </w:rPr>
        <w:t>Multifunkcionális fénymásoló beszerzése</w:t>
      </w:r>
    </w:p>
    <w:p w14:paraId="6645D3AB" w14:textId="560325C2" w:rsidR="00577E6B" w:rsidRPr="008708D7" w:rsidRDefault="00577E6B">
      <w:pPr>
        <w:pStyle w:val="Listaszerbekezds"/>
        <w:numPr>
          <w:ilvl w:val="0"/>
          <w:numId w:val="78"/>
        </w:numPr>
        <w:spacing w:line="360" w:lineRule="auto"/>
        <w:rPr>
          <w:rFonts w:ascii="Times New Roman" w:hAnsi="Times New Roman" w:cs="Times New Roman"/>
          <w:sz w:val="24"/>
          <w:szCs w:val="24"/>
        </w:rPr>
      </w:pPr>
      <w:r>
        <w:rPr>
          <w:rFonts w:ascii="Times New Roman" w:hAnsi="Times New Roman" w:cs="Times New Roman"/>
          <w:sz w:val="24"/>
          <w:szCs w:val="24"/>
        </w:rPr>
        <w:t>Madárbarát Munkahelyhez szükséges eszközök, madáretető, madárodú, itatók,</w:t>
      </w:r>
      <w:r w:rsidR="00010558">
        <w:rPr>
          <w:rFonts w:ascii="Times New Roman" w:hAnsi="Times New Roman" w:cs="Times New Roman"/>
          <w:sz w:val="24"/>
          <w:szCs w:val="24"/>
        </w:rPr>
        <w:t xml:space="preserve"> memória tábla,</w:t>
      </w:r>
      <w:r>
        <w:rPr>
          <w:rFonts w:ascii="Times New Roman" w:hAnsi="Times New Roman" w:cs="Times New Roman"/>
          <w:sz w:val="24"/>
          <w:szCs w:val="24"/>
        </w:rPr>
        <w:t xml:space="preserve"> egyéb eszközök </w:t>
      </w:r>
    </w:p>
    <w:p w14:paraId="42C89B1B" w14:textId="2326A109" w:rsidR="00BD7B14" w:rsidRPr="008708D7" w:rsidRDefault="00BD7B14" w:rsidP="00BD7B14">
      <w:pPr>
        <w:suppressAutoHyphens/>
        <w:rPr>
          <w:rFonts w:ascii="Times New Roman" w:hAnsi="Times New Roman" w:cs="Times New Roman"/>
          <w:i/>
          <w:iCs/>
          <w:sz w:val="24"/>
          <w:szCs w:val="24"/>
          <w:u w:val="single"/>
        </w:rPr>
      </w:pPr>
      <w:r w:rsidRPr="008708D7">
        <w:rPr>
          <w:rFonts w:ascii="Times New Roman" w:hAnsi="Times New Roman" w:cs="Times New Roman"/>
          <w:i/>
          <w:iCs/>
          <w:sz w:val="24"/>
          <w:szCs w:val="24"/>
          <w:u w:val="single"/>
        </w:rPr>
        <w:t xml:space="preserve">Önkormányzati támogatásból valósult meg </w:t>
      </w:r>
    </w:p>
    <w:p w14:paraId="578D0861" w14:textId="1F24253D" w:rsidR="00F21250" w:rsidRPr="00F21250" w:rsidRDefault="00F21250" w:rsidP="00F21250">
      <w:pPr>
        <w:pStyle w:val="Listaszerbekezds"/>
        <w:numPr>
          <w:ilvl w:val="0"/>
          <w:numId w:val="13"/>
        </w:numPr>
        <w:spacing w:line="360" w:lineRule="auto"/>
        <w:rPr>
          <w:rFonts w:ascii="Times New Roman" w:hAnsi="Times New Roman" w:cs="Times New Roman"/>
          <w:sz w:val="24"/>
          <w:szCs w:val="24"/>
        </w:rPr>
      </w:pPr>
      <w:r w:rsidRPr="00F21250">
        <w:rPr>
          <w:rFonts w:ascii="Times New Roman" w:hAnsi="Times New Roman" w:cs="Times New Roman"/>
          <w:sz w:val="24"/>
          <w:szCs w:val="24"/>
        </w:rPr>
        <w:t>Az irodákba 5 asztali számítógép, 3 laptop beszerzése</w:t>
      </w:r>
      <w:r>
        <w:rPr>
          <w:rFonts w:ascii="Times New Roman" w:hAnsi="Times New Roman" w:cs="Times New Roman"/>
          <w:sz w:val="24"/>
          <w:szCs w:val="24"/>
        </w:rPr>
        <w:t>.</w:t>
      </w:r>
      <w:r w:rsidRPr="00F21250">
        <w:rPr>
          <w:rFonts w:ascii="Times New Roman" w:hAnsi="Times New Roman" w:cs="Times New Roman"/>
          <w:sz w:val="24"/>
          <w:szCs w:val="24"/>
        </w:rPr>
        <w:t xml:space="preserve"> </w:t>
      </w:r>
    </w:p>
    <w:p w14:paraId="686E4B15" w14:textId="4948BA9D" w:rsidR="00445C29" w:rsidRPr="00C03A0D" w:rsidRDefault="00F21250" w:rsidP="00445C29">
      <w:pPr>
        <w:pStyle w:val="Listaszerbekezds"/>
        <w:numPr>
          <w:ilvl w:val="0"/>
          <w:numId w:val="13"/>
        </w:numPr>
        <w:suppressAutoHyphens/>
        <w:spacing w:line="360" w:lineRule="auto"/>
        <w:jc w:val="both"/>
        <w:rPr>
          <w:rFonts w:ascii="Times New Roman" w:eastAsia="Times New Roman" w:hAnsi="Times New Roman" w:cs="Times New Roman"/>
          <w:i/>
          <w:iCs/>
          <w:sz w:val="24"/>
          <w:szCs w:val="24"/>
          <w:u w:val="single"/>
          <w:lang w:eastAsia="hu-HU"/>
        </w:rPr>
      </w:pPr>
      <w:r>
        <w:rPr>
          <w:rFonts w:ascii="Times New Roman" w:hAnsi="Times New Roman" w:cs="Times New Roman"/>
          <w:sz w:val="24"/>
          <w:szCs w:val="24"/>
        </w:rPr>
        <w:t>Kará</w:t>
      </w:r>
      <w:r w:rsidR="00067178" w:rsidRPr="008708D7">
        <w:rPr>
          <w:rFonts w:ascii="Times New Roman" w:hAnsi="Times New Roman" w:cs="Times New Roman"/>
          <w:sz w:val="24"/>
          <w:szCs w:val="24"/>
        </w:rPr>
        <w:t>csonyi ajándék 100 ezer Ft értékben,</w:t>
      </w:r>
      <w:r w:rsidR="00F26BD0">
        <w:rPr>
          <w:rFonts w:ascii="Times New Roman" w:hAnsi="Times New Roman" w:cs="Times New Roman"/>
          <w:sz w:val="24"/>
          <w:szCs w:val="24"/>
        </w:rPr>
        <w:t xml:space="preserve"> ebből</w:t>
      </w:r>
      <w:r w:rsidR="00067178" w:rsidRPr="008708D7">
        <w:rPr>
          <w:rFonts w:ascii="Times New Roman" w:hAnsi="Times New Roman" w:cs="Times New Roman"/>
          <w:sz w:val="24"/>
          <w:szCs w:val="24"/>
        </w:rPr>
        <w:t xml:space="preserve"> </w:t>
      </w:r>
      <w:r w:rsidR="000A0FA7" w:rsidRPr="008708D7">
        <w:rPr>
          <w:rFonts w:ascii="Times New Roman" w:hAnsi="Times New Roman" w:cs="Times New Roman"/>
          <w:sz w:val="24"/>
          <w:szCs w:val="24"/>
        </w:rPr>
        <w:t>takarítógép és konyhai eszközök beszerzése történt.</w:t>
      </w:r>
    </w:p>
    <w:p w14:paraId="1B274464" w14:textId="6EE4AB83" w:rsidR="00D3150B" w:rsidRPr="008708D7" w:rsidRDefault="00D3150B" w:rsidP="000A0FA7">
      <w:pPr>
        <w:suppressAutoHyphens/>
        <w:spacing w:line="360" w:lineRule="auto"/>
        <w:jc w:val="both"/>
        <w:rPr>
          <w:rFonts w:ascii="Times New Roman" w:eastAsia="Times New Roman" w:hAnsi="Times New Roman" w:cs="Times New Roman"/>
          <w:i/>
          <w:iCs/>
          <w:sz w:val="24"/>
          <w:szCs w:val="24"/>
          <w:u w:val="single"/>
          <w:lang w:eastAsia="hu-HU"/>
        </w:rPr>
      </w:pPr>
      <w:r w:rsidRPr="008708D7">
        <w:rPr>
          <w:rFonts w:ascii="Times New Roman" w:eastAsia="Times New Roman" w:hAnsi="Times New Roman" w:cs="Times New Roman"/>
          <w:i/>
          <w:iCs/>
          <w:sz w:val="24"/>
          <w:szCs w:val="24"/>
          <w:u w:val="single"/>
          <w:lang w:eastAsia="hu-HU"/>
        </w:rPr>
        <w:lastRenderedPageBreak/>
        <w:t xml:space="preserve">Egyesületi támogatásból valósult meg </w:t>
      </w:r>
    </w:p>
    <w:p w14:paraId="1E4B7C04" w14:textId="36A305E0" w:rsidR="000A0FA7" w:rsidRPr="008708D7" w:rsidRDefault="00D3150B" w:rsidP="000A0FA7">
      <w:pPr>
        <w:pStyle w:val="Listaszerbekezds"/>
        <w:numPr>
          <w:ilvl w:val="0"/>
          <w:numId w:val="13"/>
        </w:numPr>
        <w:spacing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w:t>
      </w:r>
      <w:r w:rsidR="009A0CC4" w:rsidRPr="008708D7">
        <w:rPr>
          <w:rFonts w:ascii="Times New Roman" w:eastAsia="Times New Roman" w:hAnsi="Times New Roman" w:cs="Times New Roman"/>
          <w:sz w:val="24"/>
          <w:szCs w:val="24"/>
          <w:lang w:eastAsia="hu-HU"/>
        </w:rPr>
        <w:t xml:space="preserve">z </w:t>
      </w:r>
      <w:r w:rsidRPr="008708D7">
        <w:rPr>
          <w:rFonts w:ascii="Times New Roman" w:eastAsia="Times New Roman" w:hAnsi="Times New Roman" w:cs="Times New Roman"/>
          <w:sz w:val="24"/>
          <w:szCs w:val="24"/>
          <w:lang w:eastAsia="hu-HU"/>
        </w:rPr>
        <w:t xml:space="preserve">Egyesített Bölcsődei Intézmény Gyermekeiért Egyesület támogatta a bölcsődét, </w:t>
      </w:r>
      <w:r w:rsidR="000A0FA7" w:rsidRPr="008708D7">
        <w:rPr>
          <w:rFonts w:ascii="Times New Roman" w:eastAsia="Times New Roman" w:hAnsi="Times New Roman" w:cs="Times New Roman"/>
          <w:sz w:val="24"/>
          <w:szCs w:val="24"/>
          <w:lang w:eastAsia="hu-HU"/>
        </w:rPr>
        <w:t xml:space="preserve">valamint az Egyesület számlájára érkezett </w:t>
      </w:r>
      <w:r w:rsidR="000A0FA7" w:rsidRPr="008708D7">
        <w:rPr>
          <w:rFonts w:ascii="Times New Roman" w:eastAsia="Times New Roman" w:hAnsi="Times New Roman" w:cs="Times New Roman"/>
          <w:i/>
          <w:iCs/>
          <w:sz w:val="24"/>
          <w:szCs w:val="24"/>
          <w:lang w:eastAsia="hu-HU"/>
        </w:rPr>
        <w:t>egy magánszemély részéről felajánlás a Napraforgó Bölcsőde számára</w:t>
      </w:r>
      <w:r w:rsidR="000A0FA7" w:rsidRPr="008708D7">
        <w:rPr>
          <w:rFonts w:ascii="Times New Roman" w:eastAsia="Times New Roman" w:hAnsi="Times New Roman" w:cs="Times New Roman"/>
          <w:sz w:val="24"/>
          <w:szCs w:val="24"/>
          <w:lang w:eastAsia="hu-HU"/>
        </w:rPr>
        <w:t xml:space="preserve">, </w:t>
      </w:r>
      <w:r w:rsidR="000A0FA7" w:rsidRPr="008708D7">
        <w:rPr>
          <w:rFonts w:ascii="Times New Roman" w:hAnsi="Times New Roman" w:cs="Times New Roman"/>
          <w:sz w:val="24"/>
          <w:szCs w:val="24"/>
        </w:rPr>
        <w:t>melyből egy fém kisház került beszerzésre a II. egység udvarrészén, udvari játékok tárolása céljára.</w:t>
      </w:r>
    </w:p>
    <w:p w14:paraId="104A1147" w14:textId="77777777" w:rsidR="000A0FA7" w:rsidRPr="008708D7" w:rsidRDefault="000A0FA7" w:rsidP="000A0FA7">
      <w:pPr>
        <w:pStyle w:val="Listaszerbekezds"/>
        <w:spacing w:line="360" w:lineRule="auto"/>
        <w:jc w:val="both"/>
        <w:rPr>
          <w:rFonts w:ascii="Times New Roman" w:eastAsia="Times New Roman" w:hAnsi="Times New Roman" w:cs="Times New Roman"/>
          <w:sz w:val="24"/>
          <w:szCs w:val="24"/>
          <w:lang w:eastAsia="hu-HU"/>
        </w:rPr>
      </w:pPr>
    </w:p>
    <w:bookmarkEnd w:id="42"/>
    <w:p w14:paraId="61B4C388" w14:textId="0E8519CC" w:rsidR="00BD7B14" w:rsidRPr="008708D7" w:rsidRDefault="00BD7B14" w:rsidP="00BB5B8F">
      <w:pPr>
        <w:spacing w:before="240" w:after="0"/>
        <w:rPr>
          <w:rFonts w:ascii="Times New Roman" w:hAnsi="Times New Roman" w:cs="Times New Roman"/>
          <w:b/>
          <w:bCs/>
          <w:sz w:val="24"/>
          <w:szCs w:val="24"/>
          <w:lang w:eastAsia="hu-HU"/>
        </w:rPr>
      </w:pPr>
      <w:r w:rsidRPr="008708D7">
        <w:rPr>
          <w:rFonts w:ascii="Times New Roman" w:hAnsi="Times New Roman" w:cs="Times New Roman"/>
          <w:b/>
          <w:bCs/>
          <w:sz w:val="24"/>
          <w:szCs w:val="24"/>
          <w:lang w:eastAsia="hu-HU"/>
        </w:rPr>
        <w:t xml:space="preserve">Kuckó Bölcsőde </w:t>
      </w:r>
    </w:p>
    <w:p w14:paraId="37E4B4D3" w14:textId="48665E5F" w:rsidR="008103C4" w:rsidRPr="008708D7" w:rsidRDefault="008103C4" w:rsidP="008D58CE">
      <w:pPr>
        <w:spacing w:before="240" w:after="0" w:line="360" w:lineRule="auto"/>
        <w:rPr>
          <w:rFonts w:ascii="Times New Roman" w:hAnsi="Times New Roman" w:cs="Times New Roman"/>
          <w:i/>
          <w:iCs/>
          <w:sz w:val="24"/>
          <w:szCs w:val="24"/>
          <w:u w:val="single"/>
        </w:rPr>
      </w:pPr>
      <w:r w:rsidRPr="008708D7">
        <w:rPr>
          <w:rFonts w:ascii="Times New Roman" w:hAnsi="Times New Roman" w:cs="Times New Roman"/>
          <w:i/>
          <w:iCs/>
          <w:sz w:val="24"/>
          <w:szCs w:val="24"/>
          <w:u w:val="single"/>
        </w:rPr>
        <w:t xml:space="preserve">Intézményi forrásból valósult meg </w:t>
      </w:r>
    </w:p>
    <w:p w14:paraId="58037887" w14:textId="2A50428B" w:rsidR="008103C4" w:rsidRPr="008708D7" w:rsidRDefault="008103C4" w:rsidP="008D58CE">
      <w:pPr>
        <w:spacing w:line="360" w:lineRule="auto"/>
        <w:jc w:val="both"/>
        <w:rPr>
          <w:rFonts w:ascii="Times New Roman" w:eastAsia="Times New Roman" w:hAnsi="Times New Roman" w:cs="Times New Roman"/>
          <w:i/>
          <w:iCs/>
          <w:sz w:val="24"/>
          <w:szCs w:val="24"/>
          <w:u w:val="single"/>
          <w:lang w:eastAsia="hu-HU"/>
        </w:rPr>
      </w:pPr>
      <w:r w:rsidRPr="008708D7">
        <w:rPr>
          <w:rFonts w:ascii="Times New Roman" w:eastAsia="Times New Roman" w:hAnsi="Times New Roman" w:cs="Times New Roman"/>
          <w:i/>
          <w:iCs/>
          <w:sz w:val="24"/>
          <w:szCs w:val="24"/>
          <w:u w:val="single"/>
          <w:lang w:eastAsia="hu-HU"/>
        </w:rPr>
        <w:t>Felújítás, korszerűsítés</w:t>
      </w:r>
    </w:p>
    <w:p w14:paraId="687DD2A3" w14:textId="77777777" w:rsidR="00416278" w:rsidRPr="008708D7" w:rsidRDefault="00416278">
      <w:pPr>
        <w:pStyle w:val="Listaszerbekezds"/>
        <w:numPr>
          <w:ilvl w:val="0"/>
          <w:numId w:val="59"/>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Konyhai vízvezeték rendszer cseréje, felújítása</w:t>
      </w:r>
    </w:p>
    <w:p w14:paraId="3D37F7DE" w14:textId="4EDDFCBF" w:rsidR="00416278" w:rsidRPr="008708D7" w:rsidRDefault="00416278">
      <w:pPr>
        <w:pStyle w:val="Listaszerbekezds"/>
        <w:numPr>
          <w:ilvl w:val="0"/>
          <w:numId w:val="59"/>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Szociális helyiségekben a vizes falak helyreállítása, festése</w:t>
      </w:r>
    </w:p>
    <w:p w14:paraId="29C92EDA" w14:textId="77777777" w:rsidR="00416278" w:rsidRPr="008708D7" w:rsidRDefault="008103C4" w:rsidP="00416278">
      <w:pPr>
        <w:spacing w:line="360" w:lineRule="auto"/>
        <w:rPr>
          <w:rFonts w:ascii="Times New Roman" w:hAnsi="Times New Roman" w:cs="Times New Roman"/>
          <w:i/>
          <w:iCs/>
          <w:sz w:val="24"/>
          <w:szCs w:val="24"/>
          <w:u w:val="single"/>
        </w:rPr>
      </w:pPr>
      <w:r w:rsidRPr="008708D7">
        <w:rPr>
          <w:rFonts w:ascii="Times New Roman" w:hAnsi="Times New Roman" w:cs="Times New Roman"/>
          <w:i/>
          <w:iCs/>
          <w:sz w:val="24"/>
          <w:szCs w:val="24"/>
          <w:u w:val="single"/>
        </w:rPr>
        <w:t>Karbantartás:</w:t>
      </w:r>
    </w:p>
    <w:p w14:paraId="5F28A6DB" w14:textId="3D991E05" w:rsidR="00416278" w:rsidRPr="008708D7" w:rsidRDefault="00416278">
      <w:pPr>
        <w:pStyle w:val="Listaszerbekezds"/>
        <w:numPr>
          <w:ilvl w:val="0"/>
          <w:numId w:val="60"/>
        </w:numPr>
        <w:spacing w:line="360" w:lineRule="auto"/>
        <w:rPr>
          <w:rFonts w:ascii="Times New Roman" w:hAnsi="Times New Roman" w:cs="Times New Roman"/>
          <w:i/>
          <w:iCs/>
          <w:sz w:val="24"/>
          <w:szCs w:val="24"/>
          <w:u w:val="single"/>
        </w:rPr>
      </w:pPr>
      <w:r w:rsidRPr="008708D7">
        <w:rPr>
          <w:rFonts w:ascii="Times New Roman" w:eastAsia="Calibri" w:hAnsi="Times New Roman" w:cs="Times New Roman"/>
          <w:sz w:val="24"/>
          <w:szCs w:val="24"/>
          <w:lang w:eastAsia="hu-HU"/>
        </w:rPr>
        <w:t>Udvari játékok javítása</w:t>
      </w:r>
    </w:p>
    <w:p w14:paraId="11FB1E63" w14:textId="31F44F7D" w:rsidR="00416278" w:rsidRPr="008708D7" w:rsidRDefault="00416278">
      <w:pPr>
        <w:pStyle w:val="Listaszerbekezds"/>
        <w:numPr>
          <w:ilvl w:val="0"/>
          <w:numId w:val="60"/>
        </w:numPr>
        <w:spacing w:line="360" w:lineRule="auto"/>
        <w:rPr>
          <w:rFonts w:ascii="Times New Roman" w:hAnsi="Times New Roman" w:cs="Times New Roman"/>
          <w:i/>
          <w:iCs/>
          <w:sz w:val="24"/>
          <w:szCs w:val="24"/>
          <w:u w:val="single"/>
        </w:rPr>
      </w:pPr>
      <w:r w:rsidRPr="008708D7">
        <w:rPr>
          <w:rFonts w:ascii="Times New Roman" w:eastAsia="Calibri" w:hAnsi="Times New Roman" w:cs="Times New Roman"/>
          <w:sz w:val="24"/>
          <w:szCs w:val="24"/>
          <w:lang w:eastAsia="hu-HU"/>
        </w:rPr>
        <w:t>Játszóudvar feltöltése földdel</w:t>
      </w:r>
    </w:p>
    <w:p w14:paraId="11470CD1" w14:textId="77777777" w:rsidR="00416278" w:rsidRPr="008708D7" w:rsidRDefault="00416278" w:rsidP="00416278">
      <w:pPr>
        <w:rPr>
          <w:rFonts w:ascii="Times New Roman" w:eastAsia="Calibri" w:hAnsi="Times New Roman" w:cs="Times New Roman"/>
          <w:i/>
          <w:iCs/>
          <w:sz w:val="24"/>
          <w:szCs w:val="24"/>
          <w:u w:val="single"/>
        </w:rPr>
      </w:pPr>
      <w:r w:rsidRPr="008708D7">
        <w:rPr>
          <w:rFonts w:ascii="Times New Roman" w:eastAsia="Calibri" w:hAnsi="Times New Roman" w:cs="Times New Roman"/>
          <w:i/>
          <w:iCs/>
          <w:sz w:val="24"/>
          <w:szCs w:val="24"/>
          <w:u w:val="single"/>
        </w:rPr>
        <w:t>Beszerzések:</w:t>
      </w:r>
    </w:p>
    <w:p w14:paraId="6DC377E1" w14:textId="52C34905" w:rsidR="00416278" w:rsidRPr="008708D7" w:rsidRDefault="00416278" w:rsidP="00A15EA2">
      <w:pPr>
        <w:pStyle w:val="Listaszerbekezds"/>
        <w:numPr>
          <w:ilvl w:val="0"/>
          <w:numId w:val="61"/>
        </w:numPr>
        <w:spacing w:line="360" w:lineRule="auto"/>
        <w:jc w:val="both"/>
        <w:rPr>
          <w:rFonts w:ascii="Times New Roman" w:hAnsi="Times New Roman" w:cs="Times New Roman"/>
          <w:sz w:val="24"/>
          <w:szCs w:val="24"/>
        </w:rPr>
      </w:pPr>
      <w:r w:rsidRPr="008708D7">
        <w:rPr>
          <w:rFonts w:ascii="Times New Roman" w:hAnsi="Times New Roman" w:cs="Times New Roman"/>
          <w:sz w:val="24"/>
          <w:szCs w:val="24"/>
        </w:rPr>
        <w:t xml:space="preserve">Villanybojler cseréje </w:t>
      </w:r>
    </w:p>
    <w:p w14:paraId="7EDAD74A" w14:textId="5C534E4D" w:rsidR="00416278" w:rsidRPr="008708D7" w:rsidRDefault="00416278" w:rsidP="00A15EA2">
      <w:pPr>
        <w:pStyle w:val="Listaszerbekezds"/>
        <w:numPr>
          <w:ilvl w:val="0"/>
          <w:numId w:val="61"/>
        </w:numPr>
        <w:spacing w:line="360" w:lineRule="auto"/>
        <w:jc w:val="both"/>
        <w:rPr>
          <w:rFonts w:ascii="Times New Roman" w:eastAsia="Calibri" w:hAnsi="Times New Roman" w:cs="Times New Roman"/>
          <w:sz w:val="24"/>
          <w:szCs w:val="24"/>
        </w:rPr>
      </w:pPr>
      <w:r w:rsidRPr="008708D7">
        <w:rPr>
          <w:rFonts w:ascii="Times New Roman" w:hAnsi="Times New Roman" w:cs="Times New Roman"/>
          <w:sz w:val="24"/>
          <w:szCs w:val="24"/>
        </w:rPr>
        <w:t>Vízmelegítő cseréje</w:t>
      </w:r>
      <w:r w:rsidRPr="008708D7">
        <w:rPr>
          <w:rFonts w:ascii="Times New Roman" w:eastAsia="Calibri" w:hAnsi="Times New Roman" w:cs="Times New Roman"/>
          <w:sz w:val="24"/>
          <w:szCs w:val="24"/>
        </w:rPr>
        <w:t xml:space="preserve">   </w:t>
      </w:r>
    </w:p>
    <w:p w14:paraId="284AA902" w14:textId="77777777" w:rsidR="00416278" w:rsidRPr="008708D7" w:rsidRDefault="00416278" w:rsidP="00416278">
      <w:pPr>
        <w:suppressAutoHyphens/>
        <w:rPr>
          <w:rFonts w:ascii="Times New Roman" w:eastAsia="Calibri" w:hAnsi="Times New Roman" w:cs="Times New Roman"/>
          <w:i/>
          <w:iCs/>
          <w:sz w:val="24"/>
          <w:szCs w:val="24"/>
          <w:u w:val="single"/>
        </w:rPr>
      </w:pPr>
      <w:r w:rsidRPr="008708D7">
        <w:rPr>
          <w:rFonts w:ascii="Times New Roman" w:eastAsia="Calibri" w:hAnsi="Times New Roman" w:cs="Times New Roman"/>
          <w:i/>
          <w:iCs/>
          <w:sz w:val="24"/>
          <w:szCs w:val="24"/>
          <w:u w:val="single"/>
        </w:rPr>
        <w:t>Önkormányzati támogatásból valósult meg:</w:t>
      </w:r>
    </w:p>
    <w:p w14:paraId="02735B24" w14:textId="7084B160" w:rsidR="00416278" w:rsidRPr="008708D7" w:rsidRDefault="00416278">
      <w:pPr>
        <w:pStyle w:val="Listaszerbekezds"/>
        <w:numPr>
          <w:ilvl w:val="0"/>
          <w:numId w:val="62"/>
        </w:numPr>
        <w:suppressAutoHyphens/>
        <w:spacing w:line="360" w:lineRule="auto"/>
        <w:rPr>
          <w:rFonts w:ascii="Times New Roman" w:eastAsia="Calibri" w:hAnsi="Times New Roman" w:cs="Times New Roman"/>
          <w:i/>
          <w:iCs/>
          <w:sz w:val="24"/>
          <w:szCs w:val="24"/>
          <w:u w:val="single"/>
        </w:rPr>
      </w:pPr>
      <w:r w:rsidRPr="008708D7">
        <w:rPr>
          <w:rFonts w:ascii="Times New Roman" w:hAnsi="Times New Roman" w:cs="Times New Roman"/>
          <w:sz w:val="24"/>
          <w:szCs w:val="24"/>
        </w:rPr>
        <w:t xml:space="preserve">Karácsonyi ajándék 100.000 Ft értékben, </w:t>
      </w:r>
      <w:r w:rsidR="00111A3F" w:rsidRPr="008708D7">
        <w:rPr>
          <w:rFonts w:ascii="Times New Roman" w:hAnsi="Times New Roman" w:cs="Times New Roman"/>
          <w:sz w:val="24"/>
          <w:szCs w:val="24"/>
        </w:rPr>
        <w:t>melyből kávéfőző</w:t>
      </w:r>
      <w:r w:rsidRPr="008708D7">
        <w:rPr>
          <w:rFonts w:ascii="Times New Roman" w:hAnsi="Times New Roman" w:cs="Times New Roman"/>
          <w:sz w:val="24"/>
          <w:szCs w:val="24"/>
        </w:rPr>
        <w:t xml:space="preserve">, vízforraló és szőnyegek beszerzése történt. </w:t>
      </w:r>
    </w:p>
    <w:p w14:paraId="1E7C3797" w14:textId="77777777" w:rsidR="00416278" w:rsidRPr="008708D7" w:rsidRDefault="00416278" w:rsidP="00416278">
      <w:pPr>
        <w:rPr>
          <w:rFonts w:ascii="Times New Roman" w:hAnsi="Times New Roman" w:cs="Times New Roman"/>
          <w:i/>
          <w:iCs/>
          <w:sz w:val="24"/>
          <w:szCs w:val="24"/>
          <w:u w:val="single"/>
        </w:rPr>
      </w:pPr>
      <w:r w:rsidRPr="008708D7">
        <w:rPr>
          <w:rFonts w:ascii="Times New Roman" w:hAnsi="Times New Roman" w:cs="Times New Roman"/>
          <w:i/>
          <w:iCs/>
          <w:sz w:val="24"/>
          <w:szCs w:val="24"/>
          <w:u w:val="single"/>
        </w:rPr>
        <w:t xml:space="preserve">Egyesületi támogatásból valósult meg: </w:t>
      </w:r>
    </w:p>
    <w:p w14:paraId="1E6D6896" w14:textId="32EA52A7" w:rsidR="00416278" w:rsidRPr="008708D7" w:rsidRDefault="00416278">
      <w:pPr>
        <w:pStyle w:val="Listaszerbekezds"/>
        <w:numPr>
          <w:ilvl w:val="0"/>
          <w:numId w:val="62"/>
        </w:numPr>
        <w:spacing w:line="360" w:lineRule="auto"/>
        <w:jc w:val="both"/>
        <w:rPr>
          <w:rFonts w:ascii="Times New Roman" w:hAnsi="Times New Roman" w:cs="Times New Roman"/>
          <w:sz w:val="24"/>
          <w:szCs w:val="24"/>
        </w:rPr>
      </w:pPr>
      <w:r w:rsidRPr="008708D7">
        <w:rPr>
          <w:rFonts w:ascii="Times New Roman" w:hAnsi="Times New Roman" w:cs="Times New Roman"/>
          <w:sz w:val="24"/>
          <w:szCs w:val="24"/>
        </w:rPr>
        <w:t xml:space="preserve">A Szombathelyi EBI Gyermekeiért Egyesület támogatta </w:t>
      </w:r>
      <w:r w:rsidR="00111A3F" w:rsidRPr="008708D7">
        <w:rPr>
          <w:rFonts w:ascii="Times New Roman" w:hAnsi="Times New Roman" w:cs="Times New Roman"/>
          <w:sz w:val="24"/>
          <w:szCs w:val="24"/>
        </w:rPr>
        <w:t>a bölcsődét</w:t>
      </w:r>
      <w:r w:rsidRPr="008708D7">
        <w:rPr>
          <w:rFonts w:ascii="Times New Roman" w:hAnsi="Times New Roman" w:cs="Times New Roman"/>
          <w:sz w:val="24"/>
          <w:szCs w:val="24"/>
        </w:rPr>
        <w:t xml:space="preserve"> melyből udvari játékok beszerzése történt. </w:t>
      </w:r>
    </w:p>
    <w:p w14:paraId="0A93CEC8" w14:textId="77777777" w:rsidR="00416278" w:rsidRPr="008708D7" w:rsidRDefault="00416278" w:rsidP="00416278">
      <w:pPr>
        <w:spacing w:line="360" w:lineRule="auto"/>
        <w:jc w:val="both"/>
        <w:rPr>
          <w:rFonts w:ascii="Times New Roman" w:eastAsia="Times New Roman" w:hAnsi="Times New Roman" w:cs="Times New Roman"/>
          <w:i/>
          <w:iCs/>
          <w:sz w:val="24"/>
          <w:szCs w:val="24"/>
          <w:u w:val="single"/>
          <w:lang w:eastAsia="hu-HU"/>
        </w:rPr>
      </w:pPr>
      <w:r w:rsidRPr="008708D7">
        <w:rPr>
          <w:rFonts w:ascii="Times New Roman" w:eastAsia="Times New Roman" w:hAnsi="Times New Roman" w:cs="Times New Roman"/>
          <w:i/>
          <w:iCs/>
          <w:sz w:val="24"/>
          <w:szCs w:val="24"/>
          <w:u w:val="single"/>
          <w:lang w:eastAsia="hu-HU"/>
        </w:rPr>
        <w:t xml:space="preserve">Szülői felajánlásból valósult meg: </w:t>
      </w:r>
    </w:p>
    <w:p w14:paraId="198EAB1C" w14:textId="7EAEDFEF" w:rsidR="00416278" w:rsidRDefault="00416278" w:rsidP="00BA356A">
      <w:pPr>
        <w:pStyle w:val="Listaszerbekezds"/>
        <w:numPr>
          <w:ilvl w:val="0"/>
          <w:numId w:val="62"/>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Az Egyesület számlájára érkezett 30.000 Ft szülői felajánlásból udvari játék beszerzése történt.</w:t>
      </w:r>
    </w:p>
    <w:p w14:paraId="7279695E" w14:textId="77777777" w:rsidR="00F26BD0" w:rsidRDefault="00F26BD0" w:rsidP="00F26BD0">
      <w:pPr>
        <w:spacing w:after="0" w:line="360" w:lineRule="auto"/>
        <w:jc w:val="both"/>
        <w:rPr>
          <w:rFonts w:ascii="Times New Roman" w:eastAsia="Times New Roman" w:hAnsi="Times New Roman" w:cs="Times New Roman"/>
          <w:sz w:val="24"/>
          <w:szCs w:val="24"/>
          <w:lang w:eastAsia="hu-HU"/>
        </w:rPr>
      </w:pPr>
    </w:p>
    <w:p w14:paraId="0735EBCB" w14:textId="77777777" w:rsidR="00F26BD0" w:rsidRPr="00F26BD0" w:rsidRDefault="00F26BD0" w:rsidP="00F26BD0">
      <w:pPr>
        <w:spacing w:after="0" w:line="360" w:lineRule="auto"/>
        <w:jc w:val="both"/>
        <w:rPr>
          <w:rFonts w:ascii="Times New Roman" w:eastAsia="Times New Roman" w:hAnsi="Times New Roman" w:cs="Times New Roman"/>
          <w:sz w:val="24"/>
          <w:szCs w:val="24"/>
          <w:lang w:eastAsia="hu-HU"/>
        </w:rPr>
      </w:pPr>
    </w:p>
    <w:p w14:paraId="519C17A8" w14:textId="77777777" w:rsidR="008D58CE" w:rsidRPr="008708D7" w:rsidRDefault="008D58CE" w:rsidP="00BA356A">
      <w:pPr>
        <w:spacing w:line="360" w:lineRule="auto"/>
        <w:jc w:val="both"/>
        <w:rPr>
          <w:rFonts w:ascii="Times New Roman" w:eastAsia="Times New Roman" w:hAnsi="Times New Roman" w:cs="Times New Roman"/>
          <w:b/>
          <w:bCs/>
          <w:sz w:val="24"/>
          <w:szCs w:val="24"/>
          <w:lang w:eastAsia="hu-HU"/>
        </w:rPr>
      </w:pPr>
    </w:p>
    <w:p w14:paraId="42A51D09" w14:textId="442E106F" w:rsidR="005666ED" w:rsidRPr="008708D7" w:rsidRDefault="00BA356A" w:rsidP="00BA356A">
      <w:pPr>
        <w:spacing w:line="360" w:lineRule="auto"/>
        <w:jc w:val="both"/>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lastRenderedPageBreak/>
        <w:t xml:space="preserve">Bokréta Bölcsőde </w:t>
      </w:r>
    </w:p>
    <w:p w14:paraId="5C935696" w14:textId="5CC4A579" w:rsidR="00B13F26" w:rsidRPr="008708D7" w:rsidRDefault="00B13F26" w:rsidP="004A149F">
      <w:pPr>
        <w:spacing w:line="360" w:lineRule="auto"/>
        <w:jc w:val="both"/>
        <w:rPr>
          <w:rFonts w:ascii="Times New Roman" w:eastAsia="Times New Roman" w:hAnsi="Times New Roman" w:cs="Times New Roman"/>
          <w:i/>
          <w:iCs/>
          <w:sz w:val="24"/>
          <w:szCs w:val="24"/>
          <w:u w:val="single"/>
          <w:lang w:eastAsia="hu-HU"/>
        </w:rPr>
      </w:pPr>
      <w:r w:rsidRPr="008708D7">
        <w:rPr>
          <w:rFonts w:ascii="Times New Roman" w:eastAsia="Times New Roman" w:hAnsi="Times New Roman" w:cs="Times New Roman"/>
          <w:i/>
          <w:iCs/>
          <w:sz w:val="24"/>
          <w:szCs w:val="24"/>
          <w:u w:val="single"/>
          <w:lang w:eastAsia="hu-HU"/>
        </w:rPr>
        <w:t>Intézményi forrásból valósult meg</w:t>
      </w:r>
    </w:p>
    <w:p w14:paraId="1DE92EDC" w14:textId="77777777" w:rsidR="00227C2D" w:rsidRPr="008708D7" w:rsidRDefault="00B13F26" w:rsidP="004A149F">
      <w:pPr>
        <w:spacing w:line="360" w:lineRule="auto"/>
        <w:jc w:val="both"/>
        <w:rPr>
          <w:rFonts w:ascii="Times New Roman" w:eastAsia="Times New Roman" w:hAnsi="Times New Roman" w:cs="Times New Roman"/>
          <w:i/>
          <w:iCs/>
          <w:sz w:val="24"/>
          <w:szCs w:val="24"/>
          <w:u w:val="single"/>
          <w:lang w:eastAsia="hu-HU"/>
        </w:rPr>
      </w:pPr>
      <w:r w:rsidRPr="008708D7">
        <w:rPr>
          <w:rFonts w:ascii="Times New Roman" w:eastAsia="Times New Roman" w:hAnsi="Times New Roman" w:cs="Times New Roman"/>
          <w:i/>
          <w:iCs/>
          <w:sz w:val="24"/>
          <w:szCs w:val="24"/>
          <w:u w:val="single"/>
          <w:lang w:eastAsia="hu-HU"/>
        </w:rPr>
        <w:t xml:space="preserve">Felújítás, korszerűsítés </w:t>
      </w:r>
    </w:p>
    <w:p w14:paraId="7FFE115B" w14:textId="77777777" w:rsidR="005666ED" w:rsidRPr="008708D7" w:rsidRDefault="005666ED">
      <w:pPr>
        <w:pStyle w:val="Listaszerbekezds"/>
        <w:numPr>
          <w:ilvl w:val="0"/>
          <w:numId w:val="14"/>
        </w:numPr>
        <w:spacing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Tornaszoba kialakítása </w:t>
      </w:r>
    </w:p>
    <w:p w14:paraId="3EA1B79B" w14:textId="2419DFC2" w:rsidR="005666ED" w:rsidRPr="008708D7" w:rsidRDefault="005666ED">
      <w:pPr>
        <w:pStyle w:val="Listaszerbekezds"/>
        <w:numPr>
          <w:ilvl w:val="0"/>
          <w:numId w:val="14"/>
        </w:numPr>
        <w:spacing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Mosoda, vasalóhelyiség átalakítása, hidegburkolatok cseréje, mennyezet felújítása</w:t>
      </w:r>
    </w:p>
    <w:p w14:paraId="264F3F7D" w14:textId="0CE85DE4" w:rsidR="005666ED" w:rsidRPr="008708D7" w:rsidRDefault="005666ED">
      <w:pPr>
        <w:pStyle w:val="Listaszerbekezds"/>
        <w:numPr>
          <w:ilvl w:val="0"/>
          <w:numId w:val="14"/>
        </w:numPr>
        <w:spacing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Folyosó festése</w:t>
      </w:r>
    </w:p>
    <w:p w14:paraId="0E0D0E7C" w14:textId="50ECC505" w:rsidR="00B13F26" w:rsidRPr="008708D7" w:rsidRDefault="00B13F26" w:rsidP="001C233B">
      <w:pPr>
        <w:jc w:val="both"/>
        <w:rPr>
          <w:rFonts w:ascii="Times New Roman" w:hAnsi="Times New Roman" w:cs="Times New Roman"/>
          <w:i/>
          <w:iCs/>
          <w:sz w:val="24"/>
          <w:szCs w:val="24"/>
          <w:u w:val="single"/>
        </w:rPr>
      </w:pPr>
      <w:r w:rsidRPr="008708D7">
        <w:rPr>
          <w:rFonts w:ascii="Times New Roman" w:hAnsi="Times New Roman" w:cs="Times New Roman"/>
          <w:i/>
          <w:iCs/>
          <w:sz w:val="24"/>
          <w:szCs w:val="24"/>
          <w:u w:val="single"/>
        </w:rPr>
        <w:t>Beszerzések</w:t>
      </w:r>
    </w:p>
    <w:p w14:paraId="384A1063" w14:textId="08093FF0" w:rsidR="005666ED" w:rsidRPr="008708D7" w:rsidRDefault="005666ED">
      <w:pPr>
        <w:pStyle w:val="Listaszerbekezds"/>
        <w:numPr>
          <w:ilvl w:val="0"/>
          <w:numId w:val="63"/>
        </w:numPr>
        <w:spacing w:line="360" w:lineRule="auto"/>
        <w:jc w:val="both"/>
        <w:rPr>
          <w:rFonts w:ascii="Times New Roman" w:hAnsi="Times New Roman" w:cs="Times New Roman"/>
          <w:sz w:val="24"/>
          <w:szCs w:val="24"/>
        </w:rPr>
      </w:pPr>
      <w:r w:rsidRPr="008708D7">
        <w:rPr>
          <w:rFonts w:ascii="Times New Roman" w:hAnsi="Times New Roman" w:cs="Times New Roman"/>
          <w:sz w:val="24"/>
          <w:szCs w:val="24"/>
        </w:rPr>
        <w:t>Tornaszobához mozgásfejlesztő eszközök beszerzése</w:t>
      </w:r>
    </w:p>
    <w:p w14:paraId="4E5507EE" w14:textId="081F9B62" w:rsidR="005666ED" w:rsidRPr="008708D7" w:rsidRDefault="005666ED">
      <w:pPr>
        <w:pStyle w:val="Listaszerbekezds"/>
        <w:numPr>
          <w:ilvl w:val="0"/>
          <w:numId w:val="63"/>
        </w:numPr>
        <w:spacing w:line="360" w:lineRule="auto"/>
        <w:jc w:val="both"/>
        <w:rPr>
          <w:rFonts w:ascii="Times New Roman" w:hAnsi="Times New Roman" w:cs="Times New Roman"/>
          <w:sz w:val="24"/>
          <w:szCs w:val="24"/>
        </w:rPr>
      </w:pPr>
      <w:r w:rsidRPr="008708D7">
        <w:rPr>
          <w:rFonts w:ascii="Times New Roman" w:hAnsi="Times New Roman" w:cs="Times New Roman"/>
          <w:sz w:val="24"/>
          <w:szCs w:val="24"/>
        </w:rPr>
        <w:t xml:space="preserve">Mosodába beépített szekrények anyagának </w:t>
      </w:r>
      <w:r w:rsidR="007450CE" w:rsidRPr="008708D7">
        <w:rPr>
          <w:rFonts w:ascii="Times New Roman" w:hAnsi="Times New Roman" w:cs="Times New Roman"/>
          <w:sz w:val="24"/>
          <w:szCs w:val="24"/>
        </w:rPr>
        <w:t xml:space="preserve">beszerzése, elkészítése, </w:t>
      </w:r>
      <w:r w:rsidRPr="008708D7">
        <w:rPr>
          <w:rFonts w:ascii="Times New Roman" w:hAnsi="Times New Roman" w:cs="Times New Roman"/>
          <w:sz w:val="24"/>
          <w:szCs w:val="24"/>
        </w:rPr>
        <w:t>vasalóasztalok beszerzése, ipari mosógép és szárító beszerzése</w:t>
      </w:r>
    </w:p>
    <w:p w14:paraId="25F15FB9" w14:textId="4F58D68C" w:rsidR="00B13F26" w:rsidRPr="008708D7" w:rsidRDefault="00B13F26" w:rsidP="001C233B">
      <w:pPr>
        <w:suppressAutoHyphens/>
        <w:jc w:val="both"/>
        <w:rPr>
          <w:rFonts w:ascii="Times New Roman" w:hAnsi="Times New Roman" w:cs="Times New Roman"/>
          <w:i/>
          <w:iCs/>
          <w:sz w:val="24"/>
          <w:szCs w:val="24"/>
          <w:u w:val="single"/>
        </w:rPr>
      </w:pPr>
      <w:r w:rsidRPr="008708D7">
        <w:rPr>
          <w:rFonts w:ascii="Times New Roman" w:hAnsi="Times New Roman" w:cs="Times New Roman"/>
          <w:i/>
          <w:iCs/>
          <w:sz w:val="24"/>
          <w:szCs w:val="24"/>
          <w:u w:val="single"/>
        </w:rPr>
        <w:t xml:space="preserve">Önkormányzati támogatásból valósult meg </w:t>
      </w:r>
    </w:p>
    <w:p w14:paraId="13D49007" w14:textId="706037EE" w:rsidR="00BC2271" w:rsidRPr="008708D7" w:rsidRDefault="004A149F" w:rsidP="004A149F">
      <w:pPr>
        <w:suppressAutoHyphens/>
        <w:spacing w:line="360" w:lineRule="auto"/>
        <w:jc w:val="both"/>
        <w:rPr>
          <w:rFonts w:ascii="Times New Roman" w:hAnsi="Times New Roman" w:cs="Times New Roman"/>
          <w:sz w:val="24"/>
          <w:szCs w:val="24"/>
        </w:rPr>
      </w:pPr>
      <w:r w:rsidRPr="008708D7">
        <w:rPr>
          <w:rFonts w:ascii="Times New Roman" w:hAnsi="Times New Roman" w:cs="Times New Roman"/>
          <w:sz w:val="24"/>
          <w:szCs w:val="24"/>
        </w:rPr>
        <w:t xml:space="preserve">Karácsonyi ajándék 100 ezer Ft értékben, ebből 2 csoportszobába sötétítőfüggönyök és hozzá tartozó karnisok beszerzése történt. </w:t>
      </w:r>
    </w:p>
    <w:p w14:paraId="315EF0A6" w14:textId="7C28DE98" w:rsidR="00AE3BDD" w:rsidRPr="008708D7" w:rsidRDefault="00AE3BDD" w:rsidP="001C233B">
      <w:pPr>
        <w:jc w:val="both"/>
        <w:rPr>
          <w:rFonts w:ascii="Times New Roman" w:eastAsia="Times New Roman" w:hAnsi="Times New Roman" w:cs="Times New Roman"/>
          <w:i/>
          <w:iCs/>
          <w:sz w:val="24"/>
          <w:szCs w:val="24"/>
          <w:u w:val="single"/>
          <w:lang w:eastAsia="hu-HU"/>
        </w:rPr>
      </w:pPr>
      <w:r w:rsidRPr="008708D7">
        <w:rPr>
          <w:rFonts w:ascii="Times New Roman" w:eastAsia="Times New Roman" w:hAnsi="Times New Roman" w:cs="Times New Roman"/>
          <w:i/>
          <w:iCs/>
          <w:sz w:val="24"/>
          <w:szCs w:val="24"/>
          <w:u w:val="single"/>
          <w:lang w:eastAsia="hu-HU"/>
        </w:rPr>
        <w:t xml:space="preserve">Egyesületi támogatásból valósult meg </w:t>
      </w:r>
    </w:p>
    <w:p w14:paraId="2012068E" w14:textId="73942209" w:rsidR="009B6420" w:rsidRPr="008708D7" w:rsidRDefault="00DF3660" w:rsidP="001C233B">
      <w:pPr>
        <w:suppressAutoHyphens/>
        <w:spacing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Az </w:t>
      </w:r>
      <w:r w:rsidR="00AE3BDD" w:rsidRPr="008708D7">
        <w:rPr>
          <w:rFonts w:ascii="Times New Roman" w:eastAsia="Times New Roman" w:hAnsi="Times New Roman" w:cs="Times New Roman"/>
          <w:sz w:val="24"/>
          <w:szCs w:val="24"/>
          <w:lang w:eastAsia="hu-HU"/>
        </w:rPr>
        <w:t xml:space="preserve">Egyesített Bölcsődei Intézmény Gyermekeiért Egyesület támogatta a bölcsődét, </w:t>
      </w:r>
      <w:r w:rsidR="00FA6818" w:rsidRPr="008708D7">
        <w:rPr>
          <w:rFonts w:ascii="Times New Roman" w:eastAsia="Times New Roman" w:hAnsi="Times New Roman" w:cs="Times New Roman"/>
          <w:sz w:val="24"/>
          <w:szCs w:val="24"/>
          <w:lang w:eastAsia="hu-HU"/>
        </w:rPr>
        <w:t>2 csoportszobába szőnyegek beszerzése történt.</w:t>
      </w:r>
    </w:p>
    <w:p w14:paraId="080B7C21" w14:textId="77777777" w:rsidR="006C3F44" w:rsidRPr="008708D7" w:rsidRDefault="006C3F44" w:rsidP="001C233B">
      <w:pPr>
        <w:suppressAutoHyphens/>
        <w:spacing w:line="360" w:lineRule="auto"/>
        <w:jc w:val="both"/>
        <w:rPr>
          <w:rFonts w:ascii="Times New Roman" w:eastAsia="Times New Roman" w:hAnsi="Times New Roman" w:cs="Times New Roman"/>
          <w:sz w:val="24"/>
          <w:szCs w:val="24"/>
          <w:lang w:eastAsia="hu-HU"/>
        </w:rPr>
      </w:pPr>
    </w:p>
    <w:p w14:paraId="220EEE28" w14:textId="5D47470F" w:rsidR="00256EBF" w:rsidRPr="008708D7" w:rsidRDefault="006C5AF9" w:rsidP="00BB5B8F">
      <w:pPr>
        <w:suppressAutoHyphens/>
        <w:spacing w:line="360" w:lineRule="auto"/>
        <w:jc w:val="both"/>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 xml:space="preserve">Csodaország Bölcsőde </w:t>
      </w:r>
    </w:p>
    <w:p w14:paraId="31D34647" w14:textId="5C66A473" w:rsidR="00256EBF" w:rsidRPr="008708D7" w:rsidRDefault="00256EBF" w:rsidP="00256EBF">
      <w:pPr>
        <w:pStyle w:val="Standard"/>
        <w:spacing w:line="360" w:lineRule="auto"/>
        <w:jc w:val="both"/>
        <w:rPr>
          <w:rFonts w:cs="Times New Roman"/>
          <w:i/>
          <w:iCs/>
          <w:u w:val="single"/>
        </w:rPr>
      </w:pPr>
      <w:r w:rsidRPr="008708D7">
        <w:rPr>
          <w:rFonts w:cs="Times New Roman"/>
          <w:i/>
          <w:iCs/>
          <w:u w:val="single"/>
        </w:rPr>
        <w:t xml:space="preserve">Intézményi forrásból valósult meg </w:t>
      </w:r>
      <w:bookmarkStart w:id="43" w:name="_Hlk61804920"/>
    </w:p>
    <w:p w14:paraId="196E55D0" w14:textId="2033F87A" w:rsidR="00256EBF" w:rsidRPr="008708D7" w:rsidRDefault="00256EBF" w:rsidP="00256EBF">
      <w:pPr>
        <w:pStyle w:val="Standard"/>
        <w:spacing w:line="360" w:lineRule="auto"/>
        <w:jc w:val="both"/>
        <w:rPr>
          <w:rFonts w:cs="Times New Roman"/>
          <w:i/>
          <w:iCs/>
          <w:u w:val="single"/>
        </w:rPr>
      </w:pPr>
      <w:r w:rsidRPr="008708D7">
        <w:rPr>
          <w:rFonts w:cs="Times New Roman"/>
          <w:i/>
          <w:iCs/>
          <w:u w:val="single"/>
        </w:rPr>
        <w:t>Felújítás, korszerűsítés:</w:t>
      </w:r>
    </w:p>
    <w:p w14:paraId="521DB05B" w14:textId="77777777" w:rsidR="0066547D" w:rsidRDefault="000A0FA7">
      <w:pPr>
        <w:pStyle w:val="Standard"/>
        <w:numPr>
          <w:ilvl w:val="0"/>
          <w:numId w:val="79"/>
        </w:numPr>
        <w:spacing w:line="360" w:lineRule="auto"/>
        <w:jc w:val="both"/>
        <w:rPr>
          <w:rFonts w:cs="Times New Roman"/>
        </w:rPr>
      </w:pPr>
      <w:r w:rsidRPr="008708D7">
        <w:rPr>
          <w:rFonts w:cs="Times New Roman"/>
        </w:rPr>
        <w:t xml:space="preserve">A </w:t>
      </w:r>
      <w:r w:rsidR="006C3F44" w:rsidRPr="008708D7">
        <w:rPr>
          <w:rFonts w:cs="Times New Roman"/>
        </w:rPr>
        <w:t>IV</w:t>
      </w:r>
      <w:r w:rsidRPr="008708D7">
        <w:rPr>
          <w:rFonts w:cs="Times New Roman"/>
        </w:rPr>
        <w:t xml:space="preserve">-es egység, ahol </w:t>
      </w:r>
      <w:r w:rsidR="006C3F44" w:rsidRPr="008708D7">
        <w:rPr>
          <w:rFonts w:cs="Times New Roman"/>
        </w:rPr>
        <w:t xml:space="preserve">2023-ig </w:t>
      </w:r>
      <w:r w:rsidRPr="008708D7">
        <w:rPr>
          <w:rFonts w:cs="Times New Roman"/>
        </w:rPr>
        <w:t>az anyatejgyűjtő állomás működött</w:t>
      </w:r>
      <w:r w:rsidR="006C3F44" w:rsidRPr="008708D7">
        <w:rPr>
          <w:rFonts w:cs="Times New Roman"/>
        </w:rPr>
        <w:t xml:space="preserve">, </w:t>
      </w:r>
      <w:r w:rsidR="00F26BD0">
        <w:rPr>
          <w:rFonts w:cs="Times New Roman"/>
        </w:rPr>
        <w:t>bontásra került, a</w:t>
      </w:r>
    </w:p>
    <w:p w14:paraId="0FDE3C41" w14:textId="4889F88A" w:rsidR="006C3F44" w:rsidRPr="008708D7" w:rsidRDefault="0066547D">
      <w:pPr>
        <w:pStyle w:val="Standard"/>
        <w:numPr>
          <w:ilvl w:val="0"/>
          <w:numId w:val="79"/>
        </w:numPr>
        <w:spacing w:line="360" w:lineRule="auto"/>
        <w:jc w:val="both"/>
        <w:rPr>
          <w:rFonts w:cs="Times New Roman"/>
        </w:rPr>
      </w:pPr>
      <w:r>
        <w:rPr>
          <w:rFonts w:cs="Times New Roman"/>
        </w:rPr>
        <w:t>bontási</w:t>
      </w:r>
      <w:r w:rsidR="00F26BD0">
        <w:rPr>
          <w:rFonts w:cs="Times New Roman"/>
        </w:rPr>
        <w:t xml:space="preserve"> munkálatok folyamatban vannak</w:t>
      </w:r>
    </w:p>
    <w:p w14:paraId="43C58C46" w14:textId="6F499E48" w:rsidR="00256EBF" w:rsidRPr="008708D7" w:rsidRDefault="006C3F44">
      <w:pPr>
        <w:pStyle w:val="Standard"/>
        <w:numPr>
          <w:ilvl w:val="0"/>
          <w:numId w:val="79"/>
        </w:numPr>
        <w:spacing w:line="360" w:lineRule="auto"/>
        <w:jc w:val="both"/>
        <w:rPr>
          <w:rFonts w:cs="Times New Roman"/>
        </w:rPr>
      </w:pPr>
      <w:r w:rsidRPr="008708D7">
        <w:rPr>
          <w:rFonts w:cs="Times New Roman"/>
        </w:rPr>
        <w:t>Konyha festése megtörtént</w:t>
      </w:r>
    </w:p>
    <w:p w14:paraId="629DFC15" w14:textId="77777777" w:rsidR="00256EBF" w:rsidRPr="008708D7" w:rsidRDefault="00256EBF" w:rsidP="00256EBF">
      <w:pPr>
        <w:pStyle w:val="Standard"/>
        <w:spacing w:line="360" w:lineRule="auto"/>
        <w:jc w:val="both"/>
        <w:rPr>
          <w:rFonts w:cs="Times New Roman"/>
          <w:i/>
          <w:iCs/>
          <w:u w:val="single"/>
        </w:rPr>
      </w:pPr>
      <w:r w:rsidRPr="008708D7">
        <w:rPr>
          <w:rFonts w:cs="Times New Roman"/>
          <w:i/>
          <w:iCs/>
          <w:u w:val="single"/>
        </w:rPr>
        <w:t>Karbantartás</w:t>
      </w:r>
      <w:bookmarkEnd w:id="43"/>
    </w:p>
    <w:p w14:paraId="6157F880" w14:textId="62802FE6" w:rsidR="00256EBF" w:rsidRPr="008708D7" w:rsidRDefault="006C3F44" w:rsidP="00256EBF">
      <w:pPr>
        <w:pStyle w:val="Standard"/>
        <w:numPr>
          <w:ilvl w:val="0"/>
          <w:numId w:val="80"/>
        </w:numPr>
        <w:spacing w:line="360" w:lineRule="auto"/>
        <w:jc w:val="both"/>
        <w:rPr>
          <w:rFonts w:cs="Times New Roman"/>
        </w:rPr>
      </w:pPr>
      <w:r w:rsidRPr="008708D7">
        <w:rPr>
          <w:rFonts w:cs="Times New Roman"/>
        </w:rPr>
        <w:t>Az udvari játékok karbantartása, festése</w:t>
      </w:r>
    </w:p>
    <w:p w14:paraId="06E54402" w14:textId="77777777" w:rsidR="00256EBF" w:rsidRPr="008708D7" w:rsidRDefault="00256EBF" w:rsidP="00256EBF">
      <w:pPr>
        <w:pStyle w:val="Standard"/>
        <w:spacing w:line="360" w:lineRule="auto"/>
        <w:jc w:val="both"/>
        <w:rPr>
          <w:rFonts w:cs="Times New Roman"/>
          <w:i/>
          <w:iCs/>
          <w:u w:val="single"/>
        </w:rPr>
      </w:pPr>
      <w:r w:rsidRPr="008708D7">
        <w:rPr>
          <w:rFonts w:cs="Times New Roman"/>
          <w:i/>
          <w:iCs/>
          <w:u w:val="single"/>
        </w:rPr>
        <w:t>Beszerzések:</w:t>
      </w:r>
    </w:p>
    <w:p w14:paraId="5C702A83" w14:textId="6E98999A" w:rsidR="006C3F44" w:rsidRPr="008708D7" w:rsidRDefault="006C3F44">
      <w:pPr>
        <w:pStyle w:val="Standard"/>
        <w:numPr>
          <w:ilvl w:val="0"/>
          <w:numId w:val="80"/>
        </w:numPr>
        <w:spacing w:line="360" w:lineRule="auto"/>
        <w:jc w:val="both"/>
        <w:rPr>
          <w:rFonts w:cs="Times New Roman"/>
        </w:rPr>
      </w:pPr>
      <w:r w:rsidRPr="008708D7">
        <w:rPr>
          <w:rFonts w:cs="Times New Roman"/>
        </w:rPr>
        <w:t>Asztali számítógépből 2 db beszerzése</w:t>
      </w:r>
    </w:p>
    <w:p w14:paraId="33813104" w14:textId="093E0EF1" w:rsidR="00256EBF" w:rsidRDefault="006C3F44" w:rsidP="00256EBF">
      <w:pPr>
        <w:pStyle w:val="Standard"/>
        <w:numPr>
          <w:ilvl w:val="0"/>
          <w:numId w:val="80"/>
        </w:numPr>
        <w:spacing w:line="360" w:lineRule="auto"/>
        <w:jc w:val="both"/>
        <w:rPr>
          <w:rFonts w:cs="Times New Roman"/>
        </w:rPr>
      </w:pPr>
      <w:r w:rsidRPr="008708D7">
        <w:rPr>
          <w:rFonts w:cs="Times New Roman"/>
        </w:rPr>
        <w:t>Az udvarra 3 db császárfa telepítése</w:t>
      </w:r>
      <w:bookmarkStart w:id="44" w:name="_Hlk61804961"/>
    </w:p>
    <w:p w14:paraId="4768D58E" w14:textId="77777777" w:rsidR="0066547D" w:rsidRPr="008708D7" w:rsidRDefault="0066547D" w:rsidP="0066547D">
      <w:pPr>
        <w:pStyle w:val="Standard"/>
        <w:spacing w:line="360" w:lineRule="auto"/>
        <w:ind w:left="720"/>
        <w:jc w:val="both"/>
        <w:rPr>
          <w:rFonts w:cs="Times New Roman"/>
        </w:rPr>
      </w:pPr>
    </w:p>
    <w:bookmarkEnd w:id="44"/>
    <w:p w14:paraId="3610D60F" w14:textId="77777777" w:rsidR="009D2DEB" w:rsidRPr="008708D7" w:rsidRDefault="009D2DEB" w:rsidP="009D2DEB">
      <w:pPr>
        <w:suppressAutoHyphens/>
        <w:rPr>
          <w:rFonts w:ascii="Times New Roman" w:hAnsi="Times New Roman" w:cs="Times New Roman"/>
          <w:i/>
          <w:iCs/>
          <w:sz w:val="24"/>
          <w:szCs w:val="24"/>
          <w:u w:val="single"/>
        </w:rPr>
      </w:pPr>
      <w:r w:rsidRPr="008708D7">
        <w:rPr>
          <w:rFonts w:ascii="Times New Roman" w:hAnsi="Times New Roman" w:cs="Times New Roman"/>
          <w:i/>
          <w:iCs/>
          <w:sz w:val="24"/>
          <w:szCs w:val="24"/>
          <w:u w:val="single"/>
        </w:rPr>
        <w:lastRenderedPageBreak/>
        <w:t xml:space="preserve">Önkormányzati támogatásból valósult meg </w:t>
      </w:r>
    </w:p>
    <w:p w14:paraId="2104F1D4" w14:textId="2A8849CA" w:rsidR="00AC2351" w:rsidRPr="008708D7" w:rsidRDefault="009D2DEB" w:rsidP="00C64B3B">
      <w:pPr>
        <w:suppressAutoHyphens/>
        <w:spacing w:line="360" w:lineRule="auto"/>
        <w:jc w:val="both"/>
        <w:rPr>
          <w:rFonts w:ascii="Times New Roman" w:eastAsia="Times New Roman" w:hAnsi="Times New Roman" w:cs="Times New Roman"/>
          <w:i/>
          <w:iCs/>
          <w:sz w:val="24"/>
          <w:szCs w:val="24"/>
          <w:u w:val="single"/>
          <w:lang w:eastAsia="hu-HU"/>
        </w:rPr>
      </w:pPr>
      <w:r w:rsidRPr="008708D7">
        <w:rPr>
          <w:rFonts w:ascii="Times New Roman" w:hAnsi="Times New Roman" w:cs="Times New Roman"/>
          <w:sz w:val="24"/>
          <w:szCs w:val="24"/>
        </w:rPr>
        <w:t xml:space="preserve">Karácsonyi ajándék 100 ezer Ft értékben, </w:t>
      </w:r>
      <w:bookmarkStart w:id="45" w:name="_Hlk125573882"/>
      <w:r w:rsidR="006C3F44" w:rsidRPr="008708D7">
        <w:rPr>
          <w:rFonts w:ascii="Times New Roman" w:hAnsi="Times New Roman" w:cs="Times New Roman"/>
          <w:sz w:val="24"/>
          <w:szCs w:val="24"/>
        </w:rPr>
        <w:t>melyből konyhai gépek beszerzése történt az új dolgozói ebédlőbe.</w:t>
      </w:r>
    </w:p>
    <w:p w14:paraId="384C45E2" w14:textId="4097F7A9" w:rsidR="009D2DEB" w:rsidRPr="008708D7" w:rsidRDefault="009D2DEB" w:rsidP="00AC2351">
      <w:pPr>
        <w:suppressAutoHyphens/>
        <w:spacing w:line="360" w:lineRule="auto"/>
        <w:jc w:val="both"/>
        <w:rPr>
          <w:rFonts w:ascii="Times New Roman" w:eastAsia="Times New Roman" w:hAnsi="Times New Roman" w:cs="Times New Roman"/>
          <w:i/>
          <w:iCs/>
          <w:sz w:val="24"/>
          <w:szCs w:val="24"/>
          <w:u w:val="single"/>
          <w:lang w:eastAsia="hu-HU"/>
        </w:rPr>
      </w:pPr>
      <w:r w:rsidRPr="008708D7">
        <w:rPr>
          <w:rFonts w:ascii="Times New Roman" w:eastAsia="Times New Roman" w:hAnsi="Times New Roman" w:cs="Times New Roman"/>
          <w:i/>
          <w:iCs/>
          <w:sz w:val="24"/>
          <w:szCs w:val="24"/>
          <w:u w:val="single"/>
          <w:lang w:eastAsia="hu-HU"/>
        </w:rPr>
        <w:t xml:space="preserve">Egyesületi támogatásból valósult meg </w:t>
      </w:r>
    </w:p>
    <w:p w14:paraId="4DBE8800" w14:textId="660BF3C8" w:rsidR="00C64B3B" w:rsidRPr="008708D7" w:rsidRDefault="009D2DEB" w:rsidP="00A00322">
      <w:pPr>
        <w:pStyle w:val="Listaszerbekezds"/>
        <w:widowControl w:val="0"/>
        <w:numPr>
          <w:ilvl w:val="0"/>
          <w:numId w:val="13"/>
        </w:numPr>
        <w:suppressAutoHyphens/>
        <w:autoSpaceDN w:val="0"/>
        <w:spacing w:line="360" w:lineRule="auto"/>
        <w:jc w:val="both"/>
        <w:textAlignment w:val="baseline"/>
        <w:rPr>
          <w:rFonts w:ascii="Times New Roman" w:eastAsia="SimSun" w:hAnsi="Times New Roman" w:cs="Times New Roman"/>
          <w:b/>
          <w:bCs/>
          <w:kern w:val="3"/>
          <w:sz w:val="24"/>
          <w:szCs w:val="24"/>
          <w:lang w:eastAsia="zh-CN" w:bidi="hi-IN"/>
        </w:rPr>
      </w:pPr>
      <w:r w:rsidRPr="008708D7">
        <w:rPr>
          <w:rFonts w:ascii="Times New Roman" w:eastAsia="Times New Roman" w:hAnsi="Times New Roman" w:cs="Times New Roman"/>
          <w:sz w:val="24"/>
          <w:szCs w:val="24"/>
          <w:lang w:eastAsia="hu-HU"/>
        </w:rPr>
        <w:t xml:space="preserve">Egyesített Bölcsődei Intézmény Gyermekeiért Egyesület </w:t>
      </w:r>
      <w:bookmarkStart w:id="46" w:name="_Hlk125573903"/>
      <w:bookmarkEnd w:id="45"/>
      <w:r w:rsidRPr="008708D7">
        <w:rPr>
          <w:rFonts w:ascii="Times New Roman" w:eastAsia="Times New Roman" w:hAnsi="Times New Roman" w:cs="Times New Roman"/>
          <w:sz w:val="24"/>
          <w:szCs w:val="24"/>
          <w:lang w:eastAsia="hu-HU"/>
        </w:rPr>
        <w:t xml:space="preserve">támogatta a bölcsődét, </w:t>
      </w:r>
      <w:bookmarkEnd w:id="46"/>
      <w:r w:rsidR="006C3F44" w:rsidRPr="008708D7">
        <w:rPr>
          <w:rFonts w:ascii="Times New Roman" w:eastAsia="Times New Roman" w:hAnsi="Times New Roman" w:cs="Times New Roman"/>
          <w:sz w:val="24"/>
          <w:szCs w:val="24"/>
          <w:lang w:eastAsia="hu-HU"/>
        </w:rPr>
        <w:t xml:space="preserve">melyből udvari játéktároló kisház került beszerzésre. </w:t>
      </w:r>
    </w:p>
    <w:p w14:paraId="41C4085F" w14:textId="77777777" w:rsidR="00AC2351" w:rsidRPr="008708D7" w:rsidRDefault="00AC2351" w:rsidP="00D460EA">
      <w:pPr>
        <w:widowControl w:val="0"/>
        <w:suppressAutoHyphens/>
        <w:autoSpaceDN w:val="0"/>
        <w:spacing w:line="360" w:lineRule="auto"/>
        <w:jc w:val="both"/>
        <w:textAlignment w:val="baseline"/>
        <w:rPr>
          <w:rFonts w:ascii="Times New Roman" w:eastAsia="SimSun" w:hAnsi="Times New Roman" w:cs="Times New Roman"/>
          <w:b/>
          <w:bCs/>
          <w:color w:val="FF0000"/>
          <w:kern w:val="3"/>
          <w:sz w:val="24"/>
          <w:szCs w:val="24"/>
          <w:lang w:eastAsia="zh-CN" w:bidi="hi-IN"/>
        </w:rPr>
      </w:pPr>
    </w:p>
    <w:p w14:paraId="7CD082B1" w14:textId="33F0778B" w:rsidR="00C64B3B" w:rsidRPr="00A15EA2" w:rsidRDefault="009D2DEB" w:rsidP="00A15EA2">
      <w:pPr>
        <w:widowControl w:val="0"/>
        <w:suppressAutoHyphens/>
        <w:autoSpaceDN w:val="0"/>
        <w:spacing w:line="360" w:lineRule="auto"/>
        <w:jc w:val="both"/>
        <w:textAlignment w:val="baseline"/>
        <w:rPr>
          <w:rFonts w:ascii="Times New Roman" w:eastAsia="SimSun" w:hAnsi="Times New Roman" w:cs="Times New Roman"/>
          <w:b/>
          <w:bCs/>
          <w:kern w:val="3"/>
          <w:sz w:val="24"/>
          <w:szCs w:val="24"/>
          <w:lang w:eastAsia="zh-CN" w:bidi="hi-IN"/>
        </w:rPr>
      </w:pPr>
      <w:r w:rsidRPr="008708D7">
        <w:rPr>
          <w:rFonts w:ascii="Times New Roman" w:eastAsia="Times New Roman" w:hAnsi="Times New Roman" w:cs="Times New Roman"/>
          <w:sz w:val="24"/>
          <w:szCs w:val="24"/>
          <w:lang w:eastAsia="hu-HU"/>
        </w:rPr>
        <w:t xml:space="preserve"> </w:t>
      </w:r>
      <w:bookmarkStart w:id="47" w:name="_Hlk125572187"/>
      <w:r w:rsidR="00E60614" w:rsidRPr="008708D7">
        <w:rPr>
          <w:rFonts w:ascii="Times New Roman" w:eastAsia="SimSun" w:hAnsi="Times New Roman" w:cs="Times New Roman"/>
          <w:b/>
          <w:bCs/>
          <w:kern w:val="3"/>
          <w:sz w:val="24"/>
          <w:szCs w:val="24"/>
          <w:lang w:eastAsia="zh-CN" w:bidi="hi-IN"/>
        </w:rPr>
        <w:t xml:space="preserve">Százszorszép Bölcsőde </w:t>
      </w:r>
    </w:p>
    <w:p w14:paraId="3DBADB3A" w14:textId="77777777" w:rsidR="00C64B3B" w:rsidRPr="008708D7" w:rsidRDefault="00C64B3B" w:rsidP="00C64B3B">
      <w:pPr>
        <w:spacing w:after="0" w:line="360" w:lineRule="auto"/>
        <w:jc w:val="both"/>
        <w:rPr>
          <w:rFonts w:ascii="Times New Roman" w:eastAsia="Times New Roman" w:hAnsi="Times New Roman" w:cs="Times New Roman"/>
          <w:i/>
          <w:iCs/>
          <w:sz w:val="24"/>
          <w:szCs w:val="24"/>
          <w:u w:val="single"/>
          <w:lang w:eastAsia="hu-HU"/>
        </w:rPr>
      </w:pPr>
      <w:r w:rsidRPr="008708D7">
        <w:rPr>
          <w:rFonts w:ascii="Times New Roman" w:eastAsia="Times New Roman" w:hAnsi="Times New Roman" w:cs="Times New Roman"/>
          <w:i/>
          <w:iCs/>
          <w:sz w:val="24"/>
          <w:szCs w:val="24"/>
          <w:u w:val="single"/>
          <w:lang w:eastAsia="hu-HU"/>
        </w:rPr>
        <w:t>Önkormányzati támogatásból valósult meg</w:t>
      </w:r>
    </w:p>
    <w:p w14:paraId="44791D6E" w14:textId="313A72D2" w:rsidR="00C64B3B" w:rsidRPr="008708D7" w:rsidRDefault="00C64B3B" w:rsidP="00C64B3B">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Karácsonyi ajándék 100 ezer Ft értékben, </w:t>
      </w:r>
    </w:p>
    <w:p w14:paraId="2976FE70" w14:textId="77777777" w:rsidR="00C64B3B" w:rsidRPr="008708D7" w:rsidRDefault="00C64B3B" w:rsidP="00C64B3B">
      <w:pPr>
        <w:jc w:val="both"/>
        <w:rPr>
          <w:rFonts w:ascii="Times New Roman" w:eastAsia="Times New Roman" w:hAnsi="Times New Roman" w:cs="Times New Roman"/>
          <w:i/>
          <w:iCs/>
          <w:sz w:val="24"/>
          <w:szCs w:val="24"/>
          <w:u w:val="single"/>
          <w:lang w:eastAsia="hu-HU"/>
        </w:rPr>
      </w:pPr>
      <w:r w:rsidRPr="008708D7">
        <w:rPr>
          <w:rFonts w:ascii="Times New Roman" w:eastAsia="Times New Roman" w:hAnsi="Times New Roman" w:cs="Times New Roman"/>
          <w:i/>
          <w:iCs/>
          <w:sz w:val="24"/>
          <w:szCs w:val="24"/>
          <w:u w:val="single"/>
          <w:lang w:eastAsia="hu-HU"/>
        </w:rPr>
        <w:t xml:space="preserve">Egyesületi támogatásból valósult meg </w:t>
      </w:r>
    </w:p>
    <w:p w14:paraId="550BE321" w14:textId="30BCFC6F" w:rsidR="00C64B3B" w:rsidRPr="008708D7" w:rsidRDefault="00C64B3B">
      <w:pPr>
        <w:pStyle w:val="Listaszerbekezds"/>
        <w:numPr>
          <w:ilvl w:val="0"/>
          <w:numId w:val="65"/>
        </w:numPr>
        <w:suppressAutoHyphens/>
        <w:spacing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w:t>
      </w:r>
      <w:r w:rsidR="00AB424E" w:rsidRPr="008708D7">
        <w:rPr>
          <w:rFonts w:ascii="Times New Roman" w:eastAsia="Times New Roman" w:hAnsi="Times New Roman" w:cs="Times New Roman"/>
          <w:sz w:val="24"/>
          <w:szCs w:val="24"/>
          <w:lang w:eastAsia="hu-HU"/>
        </w:rPr>
        <w:t xml:space="preserve">z </w:t>
      </w:r>
      <w:r w:rsidRPr="008708D7">
        <w:rPr>
          <w:rFonts w:ascii="Times New Roman" w:eastAsia="Times New Roman" w:hAnsi="Times New Roman" w:cs="Times New Roman"/>
          <w:sz w:val="24"/>
          <w:szCs w:val="24"/>
          <w:lang w:eastAsia="hu-HU"/>
        </w:rPr>
        <w:t>Egyesített Bölcsődei Intézmény Gyermekeiért Egyesület támogatta a bölcsődét, melyből játékokat vásároltak a csoportok számára.</w:t>
      </w:r>
    </w:p>
    <w:p w14:paraId="75507840" w14:textId="3733D711" w:rsidR="00594C6B" w:rsidRPr="008708D7" w:rsidRDefault="00594C6B" w:rsidP="00C64B3B">
      <w:pPr>
        <w:spacing w:line="360" w:lineRule="auto"/>
        <w:jc w:val="both"/>
        <w:rPr>
          <w:rFonts w:ascii="Times New Roman" w:eastAsia="Times New Roman" w:hAnsi="Times New Roman" w:cs="Times New Roman"/>
          <w:b/>
          <w:bCs/>
          <w:sz w:val="24"/>
          <w:szCs w:val="24"/>
          <w:lang w:eastAsia="hu-HU"/>
        </w:rPr>
      </w:pPr>
      <w:bookmarkStart w:id="48" w:name="_Hlk125572208"/>
      <w:bookmarkEnd w:id="47"/>
      <w:r w:rsidRPr="008708D7">
        <w:rPr>
          <w:rFonts w:ascii="Times New Roman" w:eastAsia="Times New Roman" w:hAnsi="Times New Roman" w:cs="Times New Roman"/>
          <w:b/>
          <w:bCs/>
          <w:sz w:val="24"/>
          <w:szCs w:val="24"/>
          <w:lang w:eastAsia="hu-HU"/>
        </w:rPr>
        <w:t xml:space="preserve">Csicsergő Bölcsőde </w:t>
      </w:r>
    </w:p>
    <w:p w14:paraId="0359F1DB" w14:textId="6D08F679" w:rsidR="003E042A" w:rsidRPr="009F4BF3" w:rsidRDefault="003E042A" w:rsidP="003E042A">
      <w:pPr>
        <w:spacing w:line="256" w:lineRule="auto"/>
        <w:rPr>
          <w:rFonts w:ascii="Times New Roman" w:eastAsia="Times New Roman" w:hAnsi="Times New Roman" w:cs="Times New Roman"/>
          <w:i/>
          <w:iCs/>
          <w:sz w:val="24"/>
          <w:szCs w:val="24"/>
          <w:u w:val="single"/>
          <w:lang w:eastAsia="hu-HU"/>
        </w:rPr>
      </w:pPr>
      <w:r w:rsidRPr="008708D7">
        <w:rPr>
          <w:rFonts w:ascii="Times New Roman" w:eastAsia="Times New Roman" w:hAnsi="Times New Roman" w:cs="Times New Roman"/>
          <w:i/>
          <w:iCs/>
          <w:sz w:val="24"/>
          <w:szCs w:val="24"/>
          <w:u w:val="single"/>
          <w:lang w:eastAsia="hu-HU"/>
        </w:rPr>
        <w:t>Intézményi forrásból valósult meg</w:t>
      </w:r>
      <w:r w:rsidRPr="009F4BF3">
        <w:rPr>
          <w:rFonts w:ascii="Times New Roman" w:eastAsia="Times New Roman" w:hAnsi="Times New Roman" w:cs="Times New Roman"/>
          <w:i/>
          <w:iCs/>
          <w:sz w:val="24"/>
          <w:szCs w:val="24"/>
          <w:u w:val="single"/>
          <w:lang w:eastAsia="hu-HU"/>
        </w:rPr>
        <w:t xml:space="preserve"> </w:t>
      </w:r>
    </w:p>
    <w:p w14:paraId="2CA022E5" w14:textId="0BE47D2A" w:rsidR="003E042A" w:rsidRPr="008708D7" w:rsidRDefault="003E042A" w:rsidP="003E042A">
      <w:pPr>
        <w:spacing w:line="256" w:lineRule="auto"/>
        <w:rPr>
          <w:rFonts w:ascii="Times New Roman" w:eastAsia="Times New Roman" w:hAnsi="Times New Roman" w:cs="Times New Roman"/>
          <w:i/>
          <w:iCs/>
          <w:sz w:val="24"/>
          <w:szCs w:val="24"/>
          <w:u w:val="single"/>
          <w:lang w:eastAsia="hu-HU"/>
        </w:rPr>
      </w:pPr>
      <w:r w:rsidRPr="008708D7">
        <w:rPr>
          <w:rFonts w:ascii="Times New Roman" w:eastAsia="Times New Roman" w:hAnsi="Times New Roman" w:cs="Times New Roman"/>
          <w:i/>
          <w:iCs/>
          <w:sz w:val="24"/>
          <w:szCs w:val="24"/>
          <w:u w:val="single"/>
          <w:lang w:eastAsia="hu-HU"/>
        </w:rPr>
        <w:t xml:space="preserve">Felújítás, korszerűsítés </w:t>
      </w:r>
    </w:p>
    <w:p w14:paraId="167A7F83" w14:textId="357E1148" w:rsidR="000C093F" w:rsidRPr="008708D7" w:rsidRDefault="000C093F">
      <w:pPr>
        <w:pStyle w:val="Listaszerbekezds"/>
        <w:numPr>
          <w:ilvl w:val="0"/>
          <w:numId w:val="64"/>
        </w:numPr>
        <w:tabs>
          <w:tab w:val="left" w:pos="1260"/>
        </w:tabs>
        <w:spacing w:line="360" w:lineRule="auto"/>
        <w:rPr>
          <w:rFonts w:ascii="Times New Roman" w:eastAsia="Times New Roman" w:hAnsi="Times New Roman" w:cs="Times New Roman"/>
          <w:b/>
          <w:bCs/>
          <w:i/>
          <w:iCs/>
          <w:color w:val="000000" w:themeColor="text1"/>
          <w:sz w:val="24"/>
          <w:szCs w:val="24"/>
          <w:u w:val="single"/>
          <w:lang w:val="en-US" w:eastAsia="hu-HU"/>
        </w:rPr>
      </w:pPr>
      <w:r w:rsidRPr="008708D7">
        <w:rPr>
          <w:rFonts w:ascii="Times New Roman" w:eastAsia="Times New Roman" w:hAnsi="Times New Roman" w:cs="Times New Roman"/>
          <w:color w:val="000000" w:themeColor="text1"/>
          <w:sz w:val="24"/>
          <w:szCs w:val="24"/>
          <w:lang w:val="en-US" w:eastAsia="hu-HU"/>
        </w:rPr>
        <w:t>Udvari játékok helyreállítása, javítása</w:t>
      </w:r>
      <w:r w:rsidR="00DE1FE5" w:rsidRPr="008708D7">
        <w:rPr>
          <w:rFonts w:ascii="Times New Roman" w:eastAsia="Times New Roman" w:hAnsi="Times New Roman" w:cs="Times New Roman"/>
          <w:color w:val="000000" w:themeColor="text1"/>
          <w:sz w:val="24"/>
          <w:szCs w:val="24"/>
          <w:lang w:val="en-US" w:eastAsia="hu-HU"/>
        </w:rPr>
        <w:t>, festése</w:t>
      </w:r>
    </w:p>
    <w:p w14:paraId="08112554" w14:textId="0AAC2A52" w:rsidR="000C093F" w:rsidRPr="008708D7" w:rsidRDefault="000C093F">
      <w:pPr>
        <w:pStyle w:val="Listaszerbekezds"/>
        <w:numPr>
          <w:ilvl w:val="0"/>
          <w:numId w:val="64"/>
        </w:numPr>
        <w:tabs>
          <w:tab w:val="left" w:pos="1260"/>
        </w:tabs>
        <w:spacing w:line="360" w:lineRule="auto"/>
        <w:rPr>
          <w:rFonts w:ascii="Times New Roman" w:eastAsia="Times New Roman" w:hAnsi="Times New Roman" w:cs="Times New Roman"/>
          <w:color w:val="000000" w:themeColor="text1"/>
          <w:sz w:val="24"/>
          <w:szCs w:val="24"/>
          <w:lang w:val="en-US" w:eastAsia="hu-HU"/>
        </w:rPr>
      </w:pPr>
      <w:r w:rsidRPr="008708D7">
        <w:rPr>
          <w:rFonts w:ascii="Times New Roman" w:eastAsia="Times New Roman" w:hAnsi="Times New Roman" w:cs="Times New Roman"/>
          <w:color w:val="000000" w:themeColor="text1"/>
          <w:sz w:val="24"/>
          <w:szCs w:val="24"/>
          <w:lang w:val="en-US" w:eastAsia="hu-HU"/>
        </w:rPr>
        <w:t>Kis faház, udvari padok lefestése, felületkezelés</w:t>
      </w:r>
    </w:p>
    <w:p w14:paraId="45F28B20" w14:textId="14151BD7" w:rsidR="004724CC" w:rsidRPr="008708D7" w:rsidRDefault="003E042A" w:rsidP="000C093F">
      <w:pPr>
        <w:spacing w:line="256" w:lineRule="auto"/>
        <w:rPr>
          <w:rFonts w:ascii="Times New Roman" w:eastAsia="Times New Roman" w:hAnsi="Times New Roman" w:cs="Times New Roman"/>
          <w:i/>
          <w:iCs/>
          <w:sz w:val="24"/>
          <w:szCs w:val="24"/>
          <w:u w:val="single"/>
          <w:lang w:val="en-US" w:eastAsia="hu-HU"/>
        </w:rPr>
      </w:pPr>
      <w:r w:rsidRPr="008708D7">
        <w:rPr>
          <w:rFonts w:ascii="Times New Roman" w:eastAsia="Times New Roman" w:hAnsi="Times New Roman" w:cs="Times New Roman"/>
          <w:i/>
          <w:iCs/>
          <w:sz w:val="24"/>
          <w:szCs w:val="24"/>
          <w:u w:val="single"/>
          <w:lang w:eastAsia="hu-HU"/>
        </w:rPr>
        <w:t>Karbantartás</w:t>
      </w:r>
    </w:p>
    <w:p w14:paraId="271D7C80" w14:textId="74DD1B34" w:rsidR="000C093F" w:rsidRPr="008708D7" w:rsidRDefault="000C093F">
      <w:pPr>
        <w:pStyle w:val="Listaszerbekezds"/>
        <w:numPr>
          <w:ilvl w:val="0"/>
          <w:numId w:val="64"/>
        </w:numPr>
        <w:tabs>
          <w:tab w:val="left" w:pos="420"/>
        </w:tabs>
        <w:spacing w:line="360" w:lineRule="auto"/>
        <w:rPr>
          <w:rFonts w:ascii="Times New Roman" w:eastAsia="Times New Roman" w:hAnsi="Times New Roman" w:cs="Times New Roman"/>
          <w:b/>
          <w:bCs/>
          <w:i/>
          <w:iCs/>
          <w:color w:val="000000" w:themeColor="text1"/>
          <w:sz w:val="24"/>
          <w:szCs w:val="24"/>
          <w:u w:val="single"/>
          <w:lang w:val="en-US" w:eastAsia="hu-HU"/>
        </w:rPr>
      </w:pPr>
      <w:r w:rsidRPr="008708D7">
        <w:rPr>
          <w:rFonts w:ascii="Times New Roman" w:eastAsia="Times New Roman" w:hAnsi="Times New Roman" w:cs="Times New Roman"/>
          <w:color w:val="000000" w:themeColor="text1"/>
          <w:sz w:val="24"/>
          <w:szCs w:val="24"/>
          <w:lang w:val="en-US" w:eastAsia="hu-HU"/>
        </w:rPr>
        <w:t>Klíma karbantartás</w:t>
      </w:r>
      <w:r w:rsidR="00E45EC8" w:rsidRPr="008708D7">
        <w:rPr>
          <w:rFonts w:ascii="Times New Roman" w:eastAsia="Times New Roman" w:hAnsi="Times New Roman" w:cs="Times New Roman"/>
          <w:color w:val="000000" w:themeColor="text1"/>
          <w:sz w:val="24"/>
          <w:szCs w:val="24"/>
          <w:lang w:val="en-US" w:eastAsia="hu-HU"/>
        </w:rPr>
        <w:t>a</w:t>
      </w:r>
    </w:p>
    <w:p w14:paraId="313E0488" w14:textId="61698051" w:rsidR="000C093F" w:rsidRPr="008708D7" w:rsidRDefault="000C093F">
      <w:pPr>
        <w:pStyle w:val="Listaszerbekezds"/>
        <w:numPr>
          <w:ilvl w:val="0"/>
          <w:numId w:val="64"/>
        </w:numPr>
        <w:tabs>
          <w:tab w:val="left" w:pos="420"/>
        </w:tabs>
        <w:spacing w:line="360" w:lineRule="auto"/>
        <w:rPr>
          <w:rFonts w:ascii="Times New Roman" w:eastAsia="Times New Roman" w:hAnsi="Times New Roman" w:cs="Times New Roman"/>
          <w:b/>
          <w:bCs/>
          <w:i/>
          <w:iCs/>
          <w:color w:val="000000" w:themeColor="text1"/>
          <w:sz w:val="24"/>
          <w:szCs w:val="24"/>
          <w:u w:val="single"/>
          <w:lang w:val="en-US" w:eastAsia="hu-HU"/>
        </w:rPr>
      </w:pPr>
      <w:r w:rsidRPr="008708D7">
        <w:rPr>
          <w:rFonts w:ascii="Times New Roman" w:eastAsia="Times New Roman" w:hAnsi="Times New Roman" w:cs="Times New Roman"/>
          <w:color w:val="000000" w:themeColor="text1"/>
          <w:sz w:val="24"/>
          <w:szCs w:val="24"/>
          <w:lang w:val="en-US" w:eastAsia="hu-HU"/>
        </w:rPr>
        <w:t>Riasztó rendszer karbantartás</w:t>
      </w:r>
      <w:r w:rsidR="00E45EC8" w:rsidRPr="008708D7">
        <w:rPr>
          <w:rFonts w:ascii="Times New Roman" w:eastAsia="Times New Roman" w:hAnsi="Times New Roman" w:cs="Times New Roman"/>
          <w:color w:val="000000" w:themeColor="text1"/>
          <w:sz w:val="24"/>
          <w:szCs w:val="24"/>
          <w:lang w:val="en-US" w:eastAsia="hu-HU"/>
        </w:rPr>
        <w:t>a</w:t>
      </w:r>
    </w:p>
    <w:p w14:paraId="3DFFF2D4" w14:textId="276C88F5" w:rsidR="004724CC" w:rsidRPr="008708D7" w:rsidRDefault="000C093F">
      <w:pPr>
        <w:pStyle w:val="Listaszerbekezds"/>
        <w:numPr>
          <w:ilvl w:val="0"/>
          <w:numId w:val="64"/>
        </w:numPr>
        <w:tabs>
          <w:tab w:val="left" w:pos="420"/>
        </w:tabs>
        <w:spacing w:line="360" w:lineRule="auto"/>
        <w:rPr>
          <w:rFonts w:ascii="Times New Roman" w:eastAsia="Times New Roman" w:hAnsi="Times New Roman" w:cs="Times New Roman"/>
          <w:b/>
          <w:bCs/>
          <w:i/>
          <w:iCs/>
          <w:color w:val="000000" w:themeColor="text1"/>
          <w:sz w:val="24"/>
          <w:szCs w:val="24"/>
          <w:u w:val="single"/>
          <w:lang w:val="en-US" w:eastAsia="hu-HU"/>
        </w:rPr>
      </w:pPr>
      <w:r w:rsidRPr="008708D7">
        <w:rPr>
          <w:rFonts w:ascii="Times New Roman" w:eastAsia="Times New Roman" w:hAnsi="Times New Roman" w:cs="Times New Roman"/>
          <w:color w:val="000000" w:themeColor="text1"/>
          <w:sz w:val="24"/>
          <w:szCs w:val="24"/>
          <w:lang w:val="en-US" w:eastAsia="hu-HU"/>
        </w:rPr>
        <w:t>Tűzjelző rendszer karbantartás</w:t>
      </w:r>
      <w:r w:rsidR="00E45EC8" w:rsidRPr="008708D7">
        <w:rPr>
          <w:rFonts w:ascii="Times New Roman" w:eastAsia="Times New Roman" w:hAnsi="Times New Roman" w:cs="Times New Roman"/>
          <w:color w:val="000000" w:themeColor="text1"/>
          <w:sz w:val="24"/>
          <w:szCs w:val="24"/>
          <w:lang w:val="en-US" w:eastAsia="hu-HU"/>
        </w:rPr>
        <w:t>a</w:t>
      </w:r>
    </w:p>
    <w:p w14:paraId="4A3C3DAB" w14:textId="7FAF933C" w:rsidR="003E042A" w:rsidRPr="008708D7" w:rsidRDefault="003E042A" w:rsidP="004724CC">
      <w:pPr>
        <w:spacing w:line="360" w:lineRule="auto"/>
        <w:rPr>
          <w:rFonts w:ascii="Times New Roman" w:eastAsia="Times New Roman" w:hAnsi="Times New Roman" w:cs="Times New Roman"/>
          <w:i/>
          <w:iCs/>
          <w:sz w:val="24"/>
          <w:szCs w:val="24"/>
          <w:u w:val="single"/>
          <w:lang w:eastAsia="hu-HU"/>
        </w:rPr>
      </w:pPr>
      <w:r w:rsidRPr="008708D7">
        <w:rPr>
          <w:rFonts w:ascii="Times New Roman" w:eastAsia="Times New Roman" w:hAnsi="Times New Roman" w:cs="Times New Roman"/>
          <w:i/>
          <w:iCs/>
          <w:sz w:val="24"/>
          <w:szCs w:val="24"/>
          <w:u w:val="single"/>
          <w:lang w:eastAsia="hu-HU"/>
        </w:rPr>
        <w:t>Beszerzések</w:t>
      </w:r>
    </w:p>
    <w:p w14:paraId="6FD76F1C" w14:textId="2A6D1574" w:rsidR="00E45EC8" w:rsidRPr="008708D7" w:rsidRDefault="00E45EC8">
      <w:pPr>
        <w:pStyle w:val="Listaszerbekezds"/>
        <w:numPr>
          <w:ilvl w:val="0"/>
          <w:numId w:val="66"/>
        </w:numPr>
        <w:spacing w:line="360" w:lineRule="auto"/>
        <w:rPr>
          <w:rFonts w:ascii="Times New Roman" w:eastAsia="Times New Roman" w:hAnsi="Times New Roman" w:cs="Times New Roman"/>
          <w:sz w:val="24"/>
          <w:szCs w:val="24"/>
          <w:lang w:val="en-US" w:eastAsia="hu-HU"/>
        </w:rPr>
      </w:pPr>
      <w:r w:rsidRPr="008708D7">
        <w:rPr>
          <w:rFonts w:ascii="Times New Roman" w:eastAsia="Times New Roman" w:hAnsi="Times New Roman" w:cs="Times New Roman"/>
          <w:sz w:val="24"/>
          <w:szCs w:val="24"/>
          <w:lang w:eastAsia="hu-HU"/>
        </w:rPr>
        <w:t xml:space="preserve">Kombinált </w:t>
      </w:r>
      <w:r w:rsidR="007B4175" w:rsidRPr="008708D7">
        <w:rPr>
          <w:rFonts w:ascii="Times New Roman" w:eastAsia="Times New Roman" w:hAnsi="Times New Roman" w:cs="Times New Roman"/>
          <w:sz w:val="24"/>
          <w:szCs w:val="24"/>
          <w:lang w:eastAsia="hu-HU"/>
        </w:rPr>
        <w:t>csúszda átadással</w:t>
      </w:r>
      <w:r w:rsidRPr="008708D7">
        <w:rPr>
          <w:rFonts w:ascii="Times New Roman" w:eastAsia="Times New Roman" w:hAnsi="Times New Roman" w:cs="Times New Roman"/>
          <w:sz w:val="24"/>
          <w:szCs w:val="24"/>
          <w:lang w:eastAsia="hu-HU"/>
        </w:rPr>
        <w:t xml:space="preserve"> másik tagbölcsődéből </w:t>
      </w:r>
    </w:p>
    <w:p w14:paraId="0416A044" w14:textId="10467463" w:rsidR="003E042A" w:rsidRPr="008708D7" w:rsidRDefault="003E042A" w:rsidP="00E45EC8">
      <w:pPr>
        <w:tabs>
          <w:tab w:val="left" w:pos="840"/>
        </w:tabs>
        <w:spacing w:line="360" w:lineRule="auto"/>
        <w:rPr>
          <w:rFonts w:ascii="Times New Roman" w:eastAsia="Times New Roman" w:hAnsi="Times New Roman" w:cs="Times New Roman"/>
          <w:i/>
          <w:iCs/>
          <w:sz w:val="24"/>
          <w:szCs w:val="24"/>
          <w:u w:val="single"/>
          <w:lang w:val="en-US" w:eastAsia="hu-HU"/>
        </w:rPr>
      </w:pPr>
      <w:r w:rsidRPr="008708D7">
        <w:rPr>
          <w:rFonts w:ascii="Times New Roman" w:eastAsia="Times New Roman" w:hAnsi="Times New Roman" w:cs="Times New Roman"/>
          <w:i/>
          <w:iCs/>
          <w:sz w:val="24"/>
          <w:szCs w:val="24"/>
          <w:u w:val="single"/>
          <w:lang w:val="en-US" w:eastAsia="hu-HU"/>
        </w:rPr>
        <w:t>Szülői felajánlás</w:t>
      </w:r>
      <w:r w:rsidR="004C79C0" w:rsidRPr="008708D7">
        <w:rPr>
          <w:rFonts w:ascii="Times New Roman" w:eastAsia="Times New Roman" w:hAnsi="Times New Roman" w:cs="Times New Roman"/>
          <w:i/>
          <w:iCs/>
          <w:sz w:val="24"/>
          <w:szCs w:val="24"/>
          <w:u w:val="single"/>
          <w:lang w:val="en-US" w:eastAsia="hu-HU"/>
        </w:rPr>
        <w:t>ból került beszerzésre</w:t>
      </w:r>
    </w:p>
    <w:p w14:paraId="4FAC6662" w14:textId="0B8AF86A" w:rsidR="009524AA" w:rsidRPr="008708D7" w:rsidRDefault="009524AA">
      <w:pPr>
        <w:pStyle w:val="Listaszerbekezds"/>
        <w:numPr>
          <w:ilvl w:val="0"/>
          <w:numId w:val="66"/>
        </w:numPr>
        <w:spacing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val="en-US" w:eastAsia="hu-HU"/>
        </w:rPr>
        <w:t xml:space="preserve">Szülői </w:t>
      </w:r>
      <w:r w:rsidRPr="008708D7">
        <w:rPr>
          <w:rFonts w:ascii="Times New Roman" w:eastAsia="Times New Roman" w:hAnsi="Times New Roman" w:cs="Times New Roman"/>
          <w:sz w:val="24"/>
          <w:szCs w:val="24"/>
          <w:lang w:eastAsia="hu-HU"/>
        </w:rPr>
        <w:t>felajánlásból csoportszobákba játékszőnyeg, gyermekfürdőkbe, csúszásmentes szőnyegek kerültek beszerzésre</w:t>
      </w:r>
    </w:p>
    <w:p w14:paraId="4F91214A" w14:textId="33291EF2" w:rsidR="00E45EC8" w:rsidRPr="008708D7" w:rsidRDefault="009524AA">
      <w:pPr>
        <w:pStyle w:val="Listaszerbekezds"/>
        <w:numPr>
          <w:ilvl w:val="0"/>
          <w:numId w:val="66"/>
        </w:numPr>
        <w:spacing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lastRenderedPageBreak/>
        <w:t xml:space="preserve">Játék eszközök, </w:t>
      </w:r>
      <w:r w:rsidR="00672FAE" w:rsidRPr="008708D7">
        <w:rPr>
          <w:rFonts w:ascii="Times New Roman" w:eastAsia="Times New Roman" w:hAnsi="Times New Roman" w:cs="Times New Roman"/>
          <w:sz w:val="24"/>
          <w:szCs w:val="24"/>
          <w:lang w:eastAsia="hu-HU"/>
        </w:rPr>
        <w:t xml:space="preserve">gyermek </w:t>
      </w:r>
      <w:r w:rsidRPr="008708D7">
        <w:rPr>
          <w:rFonts w:ascii="Times New Roman" w:eastAsia="Times New Roman" w:hAnsi="Times New Roman" w:cs="Times New Roman"/>
          <w:sz w:val="24"/>
          <w:szCs w:val="24"/>
          <w:lang w:eastAsia="hu-HU"/>
        </w:rPr>
        <w:t xml:space="preserve">könyvek és a bölcsőde díszítésére </w:t>
      </w:r>
      <w:r w:rsidR="00672FAE" w:rsidRPr="008708D7">
        <w:rPr>
          <w:rFonts w:ascii="Times New Roman" w:eastAsia="Times New Roman" w:hAnsi="Times New Roman" w:cs="Times New Roman"/>
          <w:sz w:val="24"/>
          <w:szCs w:val="24"/>
          <w:lang w:eastAsia="hu-HU"/>
        </w:rPr>
        <w:t>is érkezett szülői felajánlás</w:t>
      </w:r>
    </w:p>
    <w:p w14:paraId="0581FBBA" w14:textId="77777777" w:rsidR="003E042A" w:rsidRPr="008708D7" w:rsidRDefault="003E042A" w:rsidP="003E042A">
      <w:pPr>
        <w:spacing w:line="360" w:lineRule="auto"/>
        <w:rPr>
          <w:rFonts w:ascii="Times New Roman" w:eastAsia="Times New Roman" w:hAnsi="Times New Roman" w:cs="Times New Roman"/>
          <w:i/>
          <w:iCs/>
          <w:sz w:val="24"/>
          <w:szCs w:val="24"/>
          <w:u w:val="single"/>
          <w:lang w:eastAsia="hu-HU"/>
        </w:rPr>
      </w:pPr>
      <w:bookmarkStart w:id="49" w:name="_Hlk156977420"/>
      <w:r w:rsidRPr="008708D7">
        <w:rPr>
          <w:rFonts w:ascii="Times New Roman" w:eastAsia="Times New Roman" w:hAnsi="Times New Roman" w:cs="Times New Roman"/>
          <w:i/>
          <w:iCs/>
          <w:sz w:val="24"/>
          <w:szCs w:val="24"/>
          <w:u w:val="single"/>
          <w:lang w:eastAsia="hu-HU"/>
        </w:rPr>
        <w:t xml:space="preserve">Önkormányzati támogatásból valósult meg </w:t>
      </w:r>
    </w:p>
    <w:p w14:paraId="66A2C351" w14:textId="2CC0FEB4" w:rsidR="003E042A" w:rsidRPr="009F4BF3" w:rsidRDefault="003E042A">
      <w:pPr>
        <w:pStyle w:val="Listaszerbekezds"/>
        <w:numPr>
          <w:ilvl w:val="0"/>
          <w:numId w:val="66"/>
        </w:numPr>
        <w:spacing w:line="360" w:lineRule="auto"/>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Karácsonyi ajándék 100 ezer Ft értékben, </w:t>
      </w:r>
      <w:r w:rsidR="009524AA" w:rsidRPr="008708D7">
        <w:rPr>
          <w:rFonts w:ascii="Times New Roman" w:eastAsia="Times New Roman" w:hAnsi="Times New Roman" w:cs="Times New Roman"/>
          <w:sz w:val="24"/>
          <w:szCs w:val="24"/>
          <w:lang w:eastAsia="hu-HU"/>
        </w:rPr>
        <w:t xml:space="preserve">ebből 1 db </w:t>
      </w:r>
      <w:proofErr w:type="spellStart"/>
      <w:r w:rsidR="009524AA" w:rsidRPr="0066547D">
        <w:rPr>
          <w:rFonts w:ascii="Times New Roman" w:eastAsia="Times New Roman" w:hAnsi="Times New Roman" w:cs="Times New Roman"/>
          <w:sz w:val="24"/>
          <w:szCs w:val="24"/>
          <w:lang w:eastAsia="hu-HU"/>
        </w:rPr>
        <w:t>K</w:t>
      </w:r>
      <w:r w:rsidR="0066547D" w:rsidRPr="0066547D">
        <w:rPr>
          <w:rFonts w:ascii="Times New Roman" w:eastAsia="Times New Roman" w:hAnsi="Times New Roman" w:cs="Times New Roman"/>
          <w:sz w:val="24"/>
          <w:szCs w:val="24"/>
          <w:lang w:eastAsia="hu-HU"/>
        </w:rPr>
        <w:t>ä</w:t>
      </w:r>
      <w:r w:rsidR="009524AA" w:rsidRPr="0066547D">
        <w:rPr>
          <w:rFonts w:ascii="Times New Roman" w:eastAsia="Times New Roman" w:hAnsi="Times New Roman" w:cs="Times New Roman"/>
          <w:sz w:val="24"/>
          <w:szCs w:val="24"/>
          <w:lang w:eastAsia="hu-HU"/>
        </w:rPr>
        <w:t>rcher</w:t>
      </w:r>
      <w:proofErr w:type="spellEnd"/>
      <w:r w:rsidR="009524AA" w:rsidRPr="009F4BF3">
        <w:rPr>
          <w:rFonts w:ascii="Times New Roman" w:eastAsia="Times New Roman" w:hAnsi="Times New Roman" w:cs="Times New Roman"/>
          <w:sz w:val="24"/>
          <w:szCs w:val="24"/>
          <w:lang w:eastAsia="hu-HU"/>
        </w:rPr>
        <w:t xml:space="preserve"> takarítógép beszerzése történt.</w:t>
      </w:r>
    </w:p>
    <w:bookmarkEnd w:id="49"/>
    <w:p w14:paraId="6E6A1C7B" w14:textId="77777777" w:rsidR="00AB424E" w:rsidRPr="008708D7" w:rsidRDefault="003E042A" w:rsidP="00AB424E">
      <w:pPr>
        <w:spacing w:line="360" w:lineRule="auto"/>
        <w:rPr>
          <w:rFonts w:ascii="Times New Roman" w:eastAsia="Times New Roman" w:hAnsi="Times New Roman" w:cs="Times New Roman"/>
          <w:i/>
          <w:iCs/>
          <w:sz w:val="24"/>
          <w:szCs w:val="24"/>
          <w:u w:val="single"/>
          <w:lang w:eastAsia="hu-HU"/>
        </w:rPr>
      </w:pPr>
      <w:r w:rsidRPr="008708D7">
        <w:rPr>
          <w:rFonts w:ascii="Times New Roman" w:eastAsia="Times New Roman" w:hAnsi="Times New Roman" w:cs="Times New Roman"/>
          <w:i/>
          <w:iCs/>
          <w:sz w:val="24"/>
          <w:szCs w:val="24"/>
          <w:u w:val="single"/>
          <w:lang w:eastAsia="hu-HU"/>
        </w:rPr>
        <w:t xml:space="preserve">Egyesületi támogatásból valósult meg </w:t>
      </w:r>
    </w:p>
    <w:p w14:paraId="47ACF700" w14:textId="66F54B0A" w:rsidR="00E45EC8" w:rsidRPr="008708D7" w:rsidRDefault="004724CC">
      <w:pPr>
        <w:pStyle w:val="Listaszerbekezds"/>
        <w:numPr>
          <w:ilvl w:val="0"/>
          <w:numId w:val="66"/>
        </w:numPr>
        <w:spacing w:after="0" w:line="360" w:lineRule="auto"/>
        <w:jc w:val="both"/>
        <w:rPr>
          <w:rFonts w:ascii="Times New Roman" w:eastAsia="Calibri" w:hAnsi="Times New Roman" w:cs="Times New Roman"/>
          <w:color w:val="000000" w:themeColor="text1"/>
          <w:sz w:val="24"/>
          <w:szCs w:val="24"/>
        </w:rPr>
      </w:pPr>
      <w:r w:rsidRPr="008708D7">
        <w:rPr>
          <w:rFonts w:ascii="Times New Roman" w:eastAsia="Times New Roman" w:hAnsi="Times New Roman" w:cs="Times New Roman"/>
          <w:sz w:val="24"/>
          <w:szCs w:val="24"/>
          <w:lang w:eastAsia="hu-HU"/>
        </w:rPr>
        <w:t>Egyesített Bölcsődei Intézmény Gyermekeiért Egyesület támogatta a bölcsődét</w:t>
      </w:r>
      <w:r w:rsidRPr="008708D7">
        <w:rPr>
          <w:rFonts w:ascii="Times New Roman" w:eastAsia="Times New Roman" w:hAnsi="Times New Roman" w:cs="Times New Roman"/>
          <w:color w:val="000000" w:themeColor="text1"/>
          <w:sz w:val="24"/>
          <w:szCs w:val="24"/>
          <w:lang w:eastAsia="hu-HU"/>
        </w:rPr>
        <w:t xml:space="preserve">, </w:t>
      </w:r>
      <w:bookmarkStart w:id="50" w:name="_Hlk125573187"/>
      <w:bookmarkEnd w:id="48"/>
      <w:proofErr w:type="spellStart"/>
      <w:r w:rsidR="00E45EC8" w:rsidRPr="008708D7">
        <w:rPr>
          <w:rFonts w:ascii="Times New Roman" w:eastAsia="Calibri" w:hAnsi="Times New Roman" w:cs="Times New Roman"/>
          <w:color w:val="000000" w:themeColor="text1"/>
          <w:sz w:val="24"/>
          <w:szCs w:val="24"/>
        </w:rPr>
        <w:t>Smogy</w:t>
      </w:r>
      <w:proofErr w:type="spellEnd"/>
      <w:r w:rsidR="00E45EC8" w:rsidRPr="008708D7">
        <w:rPr>
          <w:rFonts w:ascii="Times New Roman" w:eastAsia="Calibri" w:hAnsi="Times New Roman" w:cs="Times New Roman"/>
          <w:color w:val="000000" w:themeColor="text1"/>
          <w:sz w:val="24"/>
          <w:szCs w:val="24"/>
        </w:rPr>
        <w:t xml:space="preserve"> </w:t>
      </w:r>
      <w:proofErr w:type="spellStart"/>
      <w:r w:rsidR="00E45EC8" w:rsidRPr="008708D7">
        <w:rPr>
          <w:rFonts w:ascii="Times New Roman" w:eastAsia="Calibri" w:hAnsi="Times New Roman" w:cs="Times New Roman"/>
          <w:color w:val="000000" w:themeColor="text1"/>
          <w:sz w:val="24"/>
          <w:szCs w:val="24"/>
        </w:rPr>
        <w:t>Fun</w:t>
      </w:r>
      <w:proofErr w:type="spellEnd"/>
      <w:r w:rsidR="00E45EC8" w:rsidRPr="008708D7">
        <w:rPr>
          <w:rFonts w:ascii="Times New Roman" w:eastAsia="Calibri" w:hAnsi="Times New Roman" w:cs="Times New Roman"/>
          <w:color w:val="000000" w:themeColor="text1"/>
          <w:sz w:val="24"/>
          <w:szCs w:val="24"/>
        </w:rPr>
        <w:t xml:space="preserve"> Center Multisport kültéri játék került beszerzés</w:t>
      </w:r>
      <w:r w:rsidR="00E52751">
        <w:rPr>
          <w:rFonts w:ascii="Times New Roman" w:eastAsia="Calibri" w:hAnsi="Times New Roman" w:cs="Times New Roman"/>
          <w:color w:val="000000" w:themeColor="text1"/>
          <w:sz w:val="24"/>
          <w:szCs w:val="24"/>
        </w:rPr>
        <w:t>r</w:t>
      </w:r>
      <w:r w:rsidR="00E45EC8" w:rsidRPr="008708D7">
        <w:rPr>
          <w:rFonts w:ascii="Times New Roman" w:eastAsia="Calibri" w:hAnsi="Times New Roman" w:cs="Times New Roman"/>
          <w:color w:val="000000" w:themeColor="text1"/>
          <w:sz w:val="24"/>
          <w:szCs w:val="24"/>
        </w:rPr>
        <w:t>e</w:t>
      </w:r>
      <w:r w:rsidR="00E52751">
        <w:rPr>
          <w:rFonts w:ascii="Times New Roman" w:eastAsia="Calibri" w:hAnsi="Times New Roman" w:cs="Times New Roman"/>
          <w:color w:val="000000" w:themeColor="text1"/>
          <w:sz w:val="24"/>
          <w:szCs w:val="24"/>
        </w:rPr>
        <w:t>.</w:t>
      </w:r>
    </w:p>
    <w:p w14:paraId="3E424E37" w14:textId="77777777" w:rsidR="00E45EC8" w:rsidRPr="008708D7" w:rsidRDefault="00E45EC8" w:rsidP="00E45EC8">
      <w:pPr>
        <w:spacing w:line="360" w:lineRule="auto"/>
        <w:rPr>
          <w:rFonts w:ascii="Times New Roman" w:eastAsia="SimSun" w:hAnsi="Times New Roman" w:cs="Times New Roman"/>
          <w:color w:val="FF0000"/>
          <w:kern w:val="3"/>
          <w:sz w:val="24"/>
          <w:szCs w:val="24"/>
          <w:lang w:eastAsia="zh-CN" w:bidi="hi-IN"/>
        </w:rPr>
      </w:pPr>
    </w:p>
    <w:bookmarkEnd w:id="50"/>
    <w:p w14:paraId="294B0B91" w14:textId="7949E0A6" w:rsidR="00E60614" w:rsidRPr="008708D7" w:rsidRDefault="00E01F6F" w:rsidP="00563B9A">
      <w:pPr>
        <w:widowControl w:val="0"/>
        <w:suppressAutoHyphens/>
        <w:autoSpaceDN w:val="0"/>
        <w:spacing w:after="0" w:line="360" w:lineRule="auto"/>
        <w:jc w:val="both"/>
        <w:textAlignment w:val="baseline"/>
        <w:rPr>
          <w:rFonts w:ascii="Times New Roman" w:eastAsia="SimSun" w:hAnsi="Times New Roman" w:cs="Times New Roman"/>
          <w:b/>
          <w:bCs/>
          <w:kern w:val="3"/>
          <w:sz w:val="24"/>
          <w:szCs w:val="24"/>
          <w:lang w:eastAsia="zh-CN" w:bidi="hi-IN"/>
        </w:rPr>
      </w:pPr>
      <w:r w:rsidRPr="008708D7">
        <w:rPr>
          <w:rFonts w:ascii="Times New Roman" w:eastAsia="SimSun" w:hAnsi="Times New Roman" w:cs="Times New Roman"/>
          <w:b/>
          <w:bCs/>
          <w:kern w:val="3"/>
          <w:sz w:val="24"/>
          <w:szCs w:val="24"/>
          <w:lang w:eastAsia="zh-CN" w:bidi="hi-IN"/>
        </w:rPr>
        <w:t>Meseház Bölcsőde</w:t>
      </w:r>
      <w:r w:rsidR="00E60614" w:rsidRPr="008708D7">
        <w:rPr>
          <w:rFonts w:ascii="Times New Roman" w:eastAsia="SimSun" w:hAnsi="Times New Roman" w:cs="Times New Roman"/>
          <w:b/>
          <w:bCs/>
          <w:kern w:val="3"/>
          <w:sz w:val="24"/>
          <w:szCs w:val="24"/>
          <w:lang w:eastAsia="zh-CN" w:bidi="hi-IN"/>
        </w:rPr>
        <w:t xml:space="preserve"> </w:t>
      </w:r>
    </w:p>
    <w:p w14:paraId="61A398E1" w14:textId="77777777" w:rsidR="006020F9" w:rsidRPr="008708D7" w:rsidRDefault="006020F9" w:rsidP="00563B9A">
      <w:pPr>
        <w:widowControl w:val="0"/>
        <w:suppressAutoHyphens/>
        <w:autoSpaceDN w:val="0"/>
        <w:spacing w:after="0" w:line="360" w:lineRule="auto"/>
        <w:jc w:val="both"/>
        <w:textAlignment w:val="baseline"/>
        <w:rPr>
          <w:rFonts w:ascii="Times New Roman" w:eastAsia="SimSun" w:hAnsi="Times New Roman" w:cs="Times New Roman"/>
          <w:b/>
          <w:bCs/>
          <w:color w:val="FF0000"/>
          <w:kern w:val="3"/>
          <w:sz w:val="24"/>
          <w:szCs w:val="24"/>
          <w:lang w:eastAsia="zh-CN" w:bidi="hi-IN"/>
        </w:rPr>
      </w:pPr>
    </w:p>
    <w:p w14:paraId="7CDE42FA" w14:textId="77777777" w:rsidR="006020F9" w:rsidRPr="008708D7" w:rsidRDefault="006020F9" w:rsidP="006020F9">
      <w:pPr>
        <w:widowControl w:val="0"/>
        <w:suppressAutoHyphens/>
        <w:autoSpaceDN w:val="0"/>
        <w:spacing w:after="0" w:line="360" w:lineRule="auto"/>
        <w:jc w:val="both"/>
        <w:textAlignment w:val="baseline"/>
        <w:rPr>
          <w:rFonts w:ascii="Times New Roman" w:eastAsia="SimSun" w:hAnsi="Times New Roman" w:cs="Times New Roman"/>
          <w:i/>
          <w:iCs/>
          <w:kern w:val="3"/>
          <w:sz w:val="24"/>
          <w:szCs w:val="24"/>
          <w:u w:val="single"/>
          <w:lang w:eastAsia="zh-CN" w:bidi="hi-IN"/>
        </w:rPr>
      </w:pPr>
      <w:r w:rsidRPr="008708D7">
        <w:rPr>
          <w:rFonts w:ascii="Times New Roman" w:eastAsia="SimSun" w:hAnsi="Times New Roman" w:cs="Times New Roman"/>
          <w:i/>
          <w:iCs/>
          <w:kern w:val="3"/>
          <w:sz w:val="24"/>
          <w:szCs w:val="24"/>
          <w:u w:val="single"/>
          <w:lang w:eastAsia="zh-CN" w:bidi="hi-IN"/>
        </w:rPr>
        <w:t xml:space="preserve">Intézményi forrásból valósult meg </w:t>
      </w:r>
    </w:p>
    <w:p w14:paraId="5324B08D" w14:textId="087A5C61" w:rsidR="00D84F87" w:rsidRPr="008708D7" w:rsidRDefault="00D84F87" w:rsidP="006020F9">
      <w:pPr>
        <w:widowControl w:val="0"/>
        <w:suppressAutoHyphens/>
        <w:autoSpaceDN w:val="0"/>
        <w:spacing w:after="0" w:line="360" w:lineRule="auto"/>
        <w:jc w:val="both"/>
        <w:textAlignment w:val="baseline"/>
        <w:rPr>
          <w:rFonts w:ascii="Times New Roman" w:eastAsia="SimSun" w:hAnsi="Times New Roman" w:cs="Times New Roman"/>
          <w:i/>
          <w:iCs/>
          <w:kern w:val="3"/>
          <w:sz w:val="24"/>
          <w:szCs w:val="24"/>
          <w:u w:val="single"/>
          <w:lang w:eastAsia="zh-CN" w:bidi="hi-IN"/>
        </w:rPr>
      </w:pPr>
      <w:r w:rsidRPr="008708D7">
        <w:rPr>
          <w:rFonts w:ascii="Times New Roman" w:eastAsia="SimSun" w:hAnsi="Times New Roman" w:cs="Times New Roman"/>
          <w:i/>
          <w:iCs/>
          <w:kern w:val="3"/>
          <w:sz w:val="24"/>
          <w:szCs w:val="24"/>
          <w:u w:val="single"/>
          <w:lang w:eastAsia="zh-CN" w:bidi="hi-IN"/>
        </w:rPr>
        <w:t>Felújítás</w:t>
      </w:r>
    </w:p>
    <w:p w14:paraId="1FA2F549" w14:textId="5EA67D96" w:rsidR="00D84F87" w:rsidRPr="008708D7" w:rsidRDefault="003B7610">
      <w:pPr>
        <w:pStyle w:val="Listaszerbekezds"/>
        <w:widowControl w:val="0"/>
        <w:numPr>
          <w:ilvl w:val="0"/>
          <w:numId w:val="68"/>
        </w:numPr>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8708D7">
        <w:rPr>
          <w:rFonts w:ascii="Times New Roman" w:eastAsia="SimSun" w:hAnsi="Times New Roman" w:cs="Times New Roman"/>
          <w:kern w:val="3"/>
          <w:sz w:val="24"/>
          <w:szCs w:val="24"/>
          <w:lang w:eastAsia="zh-CN" w:bidi="hi-IN"/>
        </w:rPr>
        <w:t>Harmonika</w:t>
      </w:r>
      <w:r w:rsidR="00D84F87" w:rsidRPr="008708D7">
        <w:rPr>
          <w:rFonts w:ascii="Times New Roman" w:eastAsia="SimSun" w:hAnsi="Times New Roman" w:cs="Times New Roman"/>
          <w:kern w:val="3"/>
          <w:sz w:val="24"/>
          <w:szCs w:val="24"/>
          <w:lang w:eastAsia="zh-CN" w:bidi="hi-IN"/>
        </w:rPr>
        <w:t xml:space="preserve"> ajtó került beszerelésre a fekete mosogató helyiségbe</w:t>
      </w:r>
    </w:p>
    <w:p w14:paraId="14BA25B1" w14:textId="49940192" w:rsidR="00DB48D1" w:rsidRPr="008708D7" w:rsidRDefault="00DB48D1" w:rsidP="00602E50">
      <w:pPr>
        <w:rPr>
          <w:rFonts w:ascii="Times New Roman" w:hAnsi="Times New Roman" w:cs="Times New Roman"/>
          <w:i/>
          <w:iCs/>
          <w:sz w:val="24"/>
          <w:szCs w:val="24"/>
          <w:u w:val="single"/>
          <w:lang w:eastAsia="hu-HU"/>
        </w:rPr>
      </w:pPr>
      <w:bookmarkStart w:id="51" w:name="_Toc156205515"/>
      <w:bookmarkStart w:id="52" w:name="_Toc92276914"/>
      <w:bookmarkStart w:id="53" w:name="_Toc92359212"/>
      <w:bookmarkStart w:id="54" w:name="_Toc92360081"/>
      <w:bookmarkStart w:id="55" w:name="_Toc92360253"/>
      <w:bookmarkStart w:id="56" w:name="_Toc92715460"/>
      <w:bookmarkStart w:id="57" w:name="_Toc124934721"/>
      <w:r w:rsidRPr="008708D7">
        <w:rPr>
          <w:rFonts w:ascii="Times New Roman" w:hAnsi="Times New Roman" w:cs="Times New Roman"/>
          <w:i/>
          <w:iCs/>
          <w:sz w:val="24"/>
          <w:szCs w:val="24"/>
          <w:u w:val="single"/>
          <w:lang w:eastAsia="hu-HU"/>
        </w:rPr>
        <w:t>Karbantartás</w:t>
      </w:r>
      <w:bookmarkEnd w:id="51"/>
      <w:bookmarkEnd w:id="52"/>
      <w:bookmarkEnd w:id="53"/>
      <w:bookmarkEnd w:id="54"/>
      <w:bookmarkEnd w:id="55"/>
      <w:bookmarkEnd w:id="56"/>
      <w:bookmarkEnd w:id="57"/>
    </w:p>
    <w:p w14:paraId="63460CB5" w14:textId="5F6D8FB0" w:rsidR="003B7610" w:rsidRPr="008708D7" w:rsidRDefault="003B7610">
      <w:pPr>
        <w:pStyle w:val="Listaszerbekezds"/>
        <w:numPr>
          <w:ilvl w:val="0"/>
          <w:numId w:val="66"/>
        </w:numPr>
        <w:rPr>
          <w:rFonts w:ascii="Times New Roman" w:hAnsi="Times New Roman" w:cs="Times New Roman"/>
          <w:sz w:val="24"/>
          <w:szCs w:val="24"/>
          <w:lang w:eastAsia="hu-HU"/>
        </w:rPr>
      </w:pPr>
      <w:r w:rsidRPr="008708D7">
        <w:rPr>
          <w:rFonts w:ascii="Times New Roman" w:hAnsi="Times New Roman" w:cs="Times New Roman"/>
          <w:sz w:val="24"/>
          <w:szCs w:val="24"/>
          <w:lang w:eastAsia="hu-HU"/>
        </w:rPr>
        <w:t xml:space="preserve">Lámpatestek és villanydugaljak </w:t>
      </w:r>
    </w:p>
    <w:p w14:paraId="4EFC577C" w14:textId="342CBB16" w:rsidR="003B7610" w:rsidRPr="008708D7" w:rsidRDefault="003B7610">
      <w:pPr>
        <w:pStyle w:val="Listaszerbekezds"/>
        <w:numPr>
          <w:ilvl w:val="0"/>
          <w:numId w:val="66"/>
        </w:numPr>
        <w:rPr>
          <w:rFonts w:ascii="Times New Roman" w:hAnsi="Times New Roman" w:cs="Times New Roman"/>
          <w:sz w:val="24"/>
          <w:szCs w:val="24"/>
          <w:lang w:eastAsia="hu-HU"/>
        </w:rPr>
      </w:pPr>
      <w:r w:rsidRPr="008708D7">
        <w:rPr>
          <w:rFonts w:ascii="Times New Roman" w:hAnsi="Times New Roman" w:cs="Times New Roman"/>
          <w:sz w:val="24"/>
          <w:szCs w:val="24"/>
          <w:lang w:eastAsia="hu-HU"/>
        </w:rPr>
        <w:t xml:space="preserve">Fűtési rendszer </w:t>
      </w:r>
    </w:p>
    <w:p w14:paraId="73A24D3E" w14:textId="2B465330" w:rsidR="00D84F87" w:rsidRPr="008708D7" w:rsidRDefault="003B7610">
      <w:pPr>
        <w:pStyle w:val="Listaszerbekezds"/>
        <w:numPr>
          <w:ilvl w:val="0"/>
          <w:numId w:val="66"/>
        </w:numPr>
        <w:rPr>
          <w:rFonts w:ascii="Times New Roman" w:hAnsi="Times New Roman" w:cs="Times New Roman"/>
          <w:sz w:val="24"/>
          <w:szCs w:val="24"/>
          <w:lang w:eastAsia="hu-HU"/>
        </w:rPr>
      </w:pPr>
      <w:r w:rsidRPr="008708D7">
        <w:rPr>
          <w:rFonts w:ascii="Times New Roman" w:hAnsi="Times New Roman" w:cs="Times New Roman"/>
          <w:sz w:val="24"/>
          <w:szCs w:val="24"/>
          <w:lang w:eastAsia="hu-HU"/>
        </w:rPr>
        <w:t>Internet hálózat</w:t>
      </w:r>
    </w:p>
    <w:p w14:paraId="23D27744" w14:textId="038C6A33" w:rsidR="00DB48D1" w:rsidRPr="008708D7" w:rsidRDefault="00DB48D1" w:rsidP="00DB48D1">
      <w:pPr>
        <w:suppressAutoHyphens/>
        <w:spacing w:after="200" w:line="360" w:lineRule="auto"/>
        <w:contextualSpacing/>
        <w:jc w:val="both"/>
        <w:rPr>
          <w:rFonts w:ascii="Times New Roman" w:eastAsia="Calibri" w:hAnsi="Times New Roman" w:cs="Times New Roman"/>
          <w:i/>
          <w:iCs/>
          <w:sz w:val="24"/>
          <w:szCs w:val="24"/>
          <w:u w:val="single"/>
        </w:rPr>
      </w:pPr>
      <w:r w:rsidRPr="008708D7">
        <w:rPr>
          <w:rFonts w:ascii="Times New Roman" w:eastAsia="Calibri" w:hAnsi="Times New Roman" w:cs="Times New Roman"/>
          <w:i/>
          <w:iCs/>
          <w:sz w:val="24"/>
          <w:szCs w:val="24"/>
          <w:u w:val="single"/>
        </w:rPr>
        <w:t>Beszerzések</w:t>
      </w:r>
    </w:p>
    <w:p w14:paraId="40F3FF70" w14:textId="2C5BB055" w:rsidR="00D84F87" w:rsidRPr="008708D7" w:rsidRDefault="00D84F87">
      <w:pPr>
        <w:pStyle w:val="Listaszerbekezds"/>
        <w:numPr>
          <w:ilvl w:val="0"/>
          <w:numId w:val="67"/>
        </w:numPr>
        <w:spacing w:after="0" w:line="360" w:lineRule="auto"/>
        <w:jc w:val="both"/>
        <w:rPr>
          <w:rFonts w:ascii="Times New Roman" w:eastAsia="Calibri" w:hAnsi="Times New Roman" w:cs="Times New Roman"/>
          <w:i/>
          <w:iCs/>
          <w:sz w:val="24"/>
          <w:szCs w:val="24"/>
          <w:u w:val="single"/>
        </w:rPr>
      </w:pPr>
      <w:r w:rsidRPr="008708D7">
        <w:rPr>
          <w:rFonts w:ascii="Times New Roman" w:eastAsia="Calibri" w:hAnsi="Times New Roman" w:cs="Times New Roman"/>
          <w:sz w:val="24"/>
          <w:szCs w:val="24"/>
        </w:rPr>
        <w:t xml:space="preserve">Három elemből álló udvari játék, vonat kocsikkal </w:t>
      </w:r>
    </w:p>
    <w:p w14:paraId="16DD885F" w14:textId="54886D04" w:rsidR="00D84F87" w:rsidRPr="008708D7" w:rsidRDefault="00D84F87">
      <w:pPr>
        <w:pStyle w:val="Listaszerbekezds"/>
        <w:numPr>
          <w:ilvl w:val="0"/>
          <w:numId w:val="67"/>
        </w:numPr>
        <w:spacing w:after="0" w:line="360" w:lineRule="auto"/>
        <w:jc w:val="both"/>
        <w:rPr>
          <w:rFonts w:ascii="Times New Roman" w:eastAsia="Calibri" w:hAnsi="Times New Roman" w:cs="Times New Roman"/>
          <w:i/>
          <w:iCs/>
          <w:sz w:val="24"/>
          <w:szCs w:val="24"/>
          <w:u w:val="single"/>
        </w:rPr>
      </w:pPr>
      <w:r w:rsidRPr="008708D7">
        <w:rPr>
          <w:rFonts w:ascii="Times New Roman" w:eastAsia="Calibri" w:hAnsi="Times New Roman" w:cs="Times New Roman"/>
          <w:sz w:val="24"/>
          <w:szCs w:val="24"/>
        </w:rPr>
        <w:t>Asztali számítógépek (2 db)</w:t>
      </w:r>
    </w:p>
    <w:p w14:paraId="048B2B0F" w14:textId="5A05D225" w:rsidR="00D84F87" w:rsidRPr="008708D7" w:rsidRDefault="00D84F87">
      <w:pPr>
        <w:pStyle w:val="Listaszerbekezds"/>
        <w:numPr>
          <w:ilvl w:val="0"/>
          <w:numId w:val="67"/>
        </w:numPr>
        <w:spacing w:after="0" w:line="360" w:lineRule="auto"/>
        <w:jc w:val="both"/>
        <w:rPr>
          <w:rFonts w:ascii="Times New Roman" w:eastAsia="Calibri" w:hAnsi="Times New Roman" w:cs="Times New Roman"/>
          <w:i/>
          <w:iCs/>
          <w:sz w:val="24"/>
          <w:szCs w:val="24"/>
          <w:u w:val="single"/>
        </w:rPr>
      </w:pPr>
      <w:r w:rsidRPr="008708D7">
        <w:rPr>
          <w:rFonts w:ascii="Times New Roman" w:eastAsia="Calibri" w:hAnsi="Times New Roman" w:cs="Times New Roman"/>
          <w:sz w:val="24"/>
          <w:szCs w:val="24"/>
        </w:rPr>
        <w:t>Mikrohullámú sütő</w:t>
      </w:r>
    </w:p>
    <w:p w14:paraId="00E3056E" w14:textId="4D428FBE" w:rsidR="004C79C0" w:rsidRPr="00D20F77" w:rsidRDefault="00D84F87">
      <w:pPr>
        <w:pStyle w:val="Listaszerbekezds"/>
        <w:numPr>
          <w:ilvl w:val="0"/>
          <w:numId w:val="67"/>
        </w:numPr>
        <w:spacing w:after="0" w:line="360" w:lineRule="auto"/>
        <w:jc w:val="both"/>
        <w:rPr>
          <w:rFonts w:ascii="Times New Roman" w:eastAsia="Calibri" w:hAnsi="Times New Roman" w:cs="Times New Roman"/>
          <w:i/>
          <w:iCs/>
          <w:sz w:val="24"/>
          <w:szCs w:val="24"/>
          <w:u w:val="single"/>
        </w:rPr>
      </w:pPr>
      <w:proofErr w:type="spellStart"/>
      <w:r w:rsidRPr="00D20F77">
        <w:rPr>
          <w:rFonts w:ascii="Times New Roman" w:eastAsia="Calibri" w:hAnsi="Times New Roman" w:cs="Times New Roman"/>
          <w:sz w:val="24"/>
          <w:szCs w:val="24"/>
        </w:rPr>
        <w:t>K</w:t>
      </w:r>
      <w:r w:rsidR="00D20F77" w:rsidRPr="00D20F77">
        <w:rPr>
          <w:rFonts w:ascii="Times New Roman" w:eastAsia="Calibri" w:hAnsi="Times New Roman" w:cs="Times New Roman"/>
          <w:sz w:val="24"/>
          <w:szCs w:val="24"/>
        </w:rPr>
        <w:t>ä</w:t>
      </w:r>
      <w:r w:rsidRPr="00D20F77">
        <w:rPr>
          <w:rFonts w:ascii="Times New Roman" w:eastAsia="Calibri" w:hAnsi="Times New Roman" w:cs="Times New Roman"/>
          <w:sz w:val="24"/>
          <w:szCs w:val="24"/>
        </w:rPr>
        <w:t>rcher</w:t>
      </w:r>
      <w:proofErr w:type="spellEnd"/>
      <w:r w:rsidRPr="00D20F77">
        <w:rPr>
          <w:rFonts w:ascii="Times New Roman" w:eastAsia="Calibri" w:hAnsi="Times New Roman" w:cs="Times New Roman"/>
          <w:sz w:val="24"/>
          <w:szCs w:val="24"/>
        </w:rPr>
        <w:t xml:space="preserve"> porszívó</w:t>
      </w:r>
    </w:p>
    <w:p w14:paraId="7625CD1F" w14:textId="77777777" w:rsidR="004C79C0" w:rsidRPr="008708D7" w:rsidRDefault="004C79C0" w:rsidP="004C79C0">
      <w:pPr>
        <w:pStyle w:val="Listaszerbekezds"/>
        <w:spacing w:after="0" w:line="360" w:lineRule="auto"/>
        <w:jc w:val="both"/>
        <w:rPr>
          <w:rFonts w:ascii="Times New Roman" w:eastAsia="Calibri" w:hAnsi="Times New Roman" w:cs="Times New Roman"/>
          <w:i/>
          <w:iCs/>
          <w:sz w:val="24"/>
          <w:szCs w:val="24"/>
          <w:u w:val="single"/>
        </w:rPr>
      </w:pPr>
    </w:p>
    <w:p w14:paraId="30D1F5E1" w14:textId="77777777" w:rsidR="00CE1EFE" w:rsidRPr="008708D7" w:rsidRDefault="00CE1EFE" w:rsidP="00CE1EFE">
      <w:pPr>
        <w:spacing w:line="360" w:lineRule="auto"/>
        <w:rPr>
          <w:rFonts w:ascii="Times New Roman" w:eastAsia="Times New Roman" w:hAnsi="Times New Roman" w:cs="Times New Roman"/>
          <w:i/>
          <w:iCs/>
          <w:sz w:val="24"/>
          <w:szCs w:val="24"/>
          <w:u w:val="single"/>
          <w:lang w:eastAsia="hu-HU"/>
        </w:rPr>
      </w:pPr>
      <w:r w:rsidRPr="008708D7">
        <w:rPr>
          <w:rFonts w:ascii="Times New Roman" w:eastAsia="Times New Roman" w:hAnsi="Times New Roman" w:cs="Times New Roman"/>
          <w:i/>
          <w:iCs/>
          <w:sz w:val="24"/>
          <w:szCs w:val="24"/>
          <w:u w:val="single"/>
          <w:lang w:eastAsia="hu-HU"/>
        </w:rPr>
        <w:t xml:space="preserve">Önkormányzati támogatásból valósult meg </w:t>
      </w:r>
    </w:p>
    <w:p w14:paraId="1CF4DFB8" w14:textId="2B26D628" w:rsidR="008D58CE" w:rsidRPr="00A15EA2" w:rsidRDefault="00CE1EFE" w:rsidP="00CE1EFE">
      <w:pPr>
        <w:spacing w:line="360" w:lineRule="auto"/>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Karácsonyi ajándék 100 ezer Ft értékben, 3 db szőnyeg került beszerzés</w:t>
      </w:r>
      <w:r w:rsidR="009B6420" w:rsidRPr="008708D7">
        <w:rPr>
          <w:rFonts w:ascii="Times New Roman" w:eastAsia="Times New Roman" w:hAnsi="Times New Roman" w:cs="Times New Roman"/>
          <w:sz w:val="24"/>
          <w:szCs w:val="24"/>
          <w:lang w:eastAsia="hu-HU"/>
        </w:rPr>
        <w:t>r</w:t>
      </w:r>
      <w:r w:rsidRPr="008708D7">
        <w:rPr>
          <w:rFonts w:ascii="Times New Roman" w:eastAsia="Times New Roman" w:hAnsi="Times New Roman" w:cs="Times New Roman"/>
          <w:sz w:val="24"/>
          <w:szCs w:val="24"/>
          <w:lang w:eastAsia="hu-HU"/>
        </w:rPr>
        <w:t>e</w:t>
      </w:r>
      <w:r w:rsidR="009B6420" w:rsidRPr="008708D7">
        <w:rPr>
          <w:rFonts w:ascii="Times New Roman" w:eastAsia="Times New Roman" w:hAnsi="Times New Roman" w:cs="Times New Roman"/>
          <w:sz w:val="24"/>
          <w:szCs w:val="24"/>
          <w:lang w:eastAsia="hu-HU"/>
        </w:rPr>
        <w:t>.</w:t>
      </w:r>
    </w:p>
    <w:p w14:paraId="2409BE13" w14:textId="77777777" w:rsidR="006020F9" w:rsidRPr="008708D7" w:rsidRDefault="006020F9" w:rsidP="006020F9">
      <w:pPr>
        <w:rPr>
          <w:rFonts w:ascii="Times New Roman" w:eastAsia="Times New Roman" w:hAnsi="Times New Roman" w:cs="Times New Roman"/>
          <w:i/>
          <w:iCs/>
          <w:sz w:val="24"/>
          <w:szCs w:val="24"/>
          <w:u w:val="single"/>
          <w:lang w:eastAsia="hu-HU"/>
        </w:rPr>
      </w:pPr>
      <w:bookmarkStart w:id="58" w:name="_Hlk92715847"/>
      <w:bookmarkEnd w:id="58"/>
      <w:r w:rsidRPr="008708D7">
        <w:rPr>
          <w:rFonts w:ascii="Times New Roman" w:eastAsia="Times New Roman" w:hAnsi="Times New Roman" w:cs="Times New Roman"/>
          <w:i/>
          <w:iCs/>
          <w:sz w:val="24"/>
          <w:szCs w:val="24"/>
          <w:u w:val="single"/>
          <w:lang w:eastAsia="hu-HU"/>
        </w:rPr>
        <w:t xml:space="preserve">Egyesületi támogatásból valósult meg </w:t>
      </w:r>
    </w:p>
    <w:p w14:paraId="548472A2" w14:textId="1D013533" w:rsidR="00FE6AB3" w:rsidRPr="00A15EA2" w:rsidRDefault="00CE1EFE">
      <w:pPr>
        <w:pStyle w:val="Listaszerbekezds"/>
        <w:numPr>
          <w:ilvl w:val="0"/>
          <w:numId w:val="67"/>
        </w:numPr>
        <w:spacing w:after="0" w:line="360" w:lineRule="auto"/>
        <w:jc w:val="both"/>
        <w:rPr>
          <w:rFonts w:ascii="Times New Roman" w:eastAsia="Calibri" w:hAnsi="Times New Roman" w:cs="Times New Roman"/>
          <w:sz w:val="24"/>
          <w:szCs w:val="24"/>
        </w:rPr>
      </w:pPr>
      <w:r w:rsidRPr="008708D7">
        <w:rPr>
          <w:rFonts w:ascii="Times New Roman" w:eastAsia="Times New Roman" w:hAnsi="Times New Roman" w:cs="Times New Roman"/>
          <w:sz w:val="24"/>
          <w:szCs w:val="24"/>
          <w:lang w:eastAsia="hu-HU"/>
        </w:rPr>
        <w:t xml:space="preserve">Egyesített Bölcsődei Intézmény Gyermekeiért Egyesület támogatta a bölcsődét, </w:t>
      </w:r>
      <w:r w:rsidR="007450CE" w:rsidRPr="008708D7">
        <w:rPr>
          <w:rFonts w:ascii="Times New Roman" w:eastAsia="Aptos" w:hAnsi="Times New Roman" w:cs="Times New Roman"/>
          <w:kern w:val="2"/>
          <w:sz w:val="24"/>
          <w:szCs w:val="24"/>
          <w14:ligatures w14:val="standardContextual"/>
        </w:rPr>
        <w:t>két nagymozgást fejlesztő udvari játék került beszerzésre a felajánlott összegből.</w:t>
      </w:r>
    </w:p>
    <w:p w14:paraId="70665B63" w14:textId="77777777" w:rsidR="00A15EA2" w:rsidRDefault="00A15EA2" w:rsidP="00A15EA2">
      <w:pPr>
        <w:spacing w:after="0" w:line="360" w:lineRule="auto"/>
        <w:jc w:val="both"/>
        <w:rPr>
          <w:rFonts w:ascii="Times New Roman" w:eastAsia="Calibri" w:hAnsi="Times New Roman" w:cs="Times New Roman"/>
          <w:sz w:val="24"/>
          <w:szCs w:val="24"/>
        </w:rPr>
      </w:pPr>
    </w:p>
    <w:p w14:paraId="4894F2BB" w14:textId="77777777" w:rsidR="007450CE" w:rsidRPr="00D20F77" w:rsidRDefault="007450CE" w:rsidP="00D20F77">
      <w:pPr>
        <w:spacing w:after="0" w:line="360" w:lineRule="auto"/>
        <w:jc w:val="both"/>
        <w:rPr>
          <w:rFonts w:ascii="Times New Roman" w:eastAsia="Calibri" w:hAnsi="Times New Roman" w:cs="Times New Roman"/>
          <w:i/>
          <w:iCs/>
          <w:sz w:val="24"/>
          <w:szCs w:val="24"/>
          <w:u w:val="single"/>
        </w:rPr>
      </w:pPr>
    </w:p>
    <w:p w14:paraId="72253CBC" w14:textId="21DD2DE7" w:rsidR="007B4175" w:rsidRPr="008708D7" w:rsidRDefault="004724CC" w:rsidP="008D58CE">
      <w:pPr>
        <w:spacing w:before="240" w:after="200" w:line="360" w:lineRule="auto"/>
        <w:contextualSpacing/>
        <w:jc w:val="both"/>
        <w:rPr>
          <w:rFonts w:ascii="Times New Roman" w:hAnsi="Times New Roman" w:cs="Times New Roman"/>
          <w:b/>
          <w:bCs/>
          <w:sz w:val="24"/>
          <w:szCs w:val="24"/>
        </w:rPr>
      </w:pPr>
      <w:r w:rsidRPr="008708D7">
        <w:rPr>
          <w:rFonts w:ascii="Times New Roman" w:hAnsi="Times New Roman" w:cs="Times New Roman"/>
          <w:b/>
          <w:bCs/>
          <w:sz w:val="24"/>
          <w:szCs w:val="24"/>
        </w:rPr>
        <w:lastRenderedPageBreak/>
        <w:t>Városligeti Bölcsőde</w:t>
      </w:r>
    </w:p>
    <w:p w14:paraId="0A8B4043" w14:textId="42A1DB7D" w:rsidR="004C79C0" w:rsidRPr="008708D7" w:rsidRDefault="004C79C0" w:rsidP="008D58CE">
      <w:pPr>
        <w:spacing w:before="240" w:line="360" w:lineRule="auto"/>
        <w:rPr>
          <w:rFonts w:ascii="Times New Roman" w:eastAsia="Times New Roman" w:hAnsi="Times New Roman" w:cs="Times New Roman"/>
          <w:i/>
          <w:iCs/>
          <w:color w:val="000000" w:themeColor="text1"/>
          <w:kern w:val="2"/>
          <w:sz w:val="24"/>
          <w:szCs w:val="24"/>
          <w:u w:val="single"/>
          <w:lang w:eastAsia="hu-HU"/>
          <w14:ligatures w14:val="standardContextual"/>
        </w:rPr>
      </w:pPr>
      <w:r w:rsidRPr="008708D7">
        <w:rPr>
          <w:rFonts w:ascii="Times New Roman" w:eastAsia="Times New Roman" w:hAnsi="Times New Roman" w:cs="Times New Roman"/>
          <w:i/>
          <w:iCs/>
          <w:color w:val="000000" w:themeColor="text1"/>
          <w:kern w:val="2"/>
          <w:sz w:val="24"/>
          <w:szCs w:val="24"/>
          <w:u w:val="single"/>
          <w:lang w:eastAsia="hu-HU"/>
          <w14:ligatures w14:val="standardContextual"/>
        </w:rPr>
        <w:t>Garanciális javítások</w:t>
      </w:r>
    </w:p>
    <w:p w14:paraId="3AF0D1A1" w14:textId="6929BC2D" w:rsidR="004C79C0" w:rsidRPr="008708D7" w:rsidRDefault="004C79C0">
      <w:pPr>
        <w:pStyle w:val="Listaszerbekezds"/>
        <w:numPr>
          <w:ilvl w:val="0"/>
          <w:numId w:val="71"/>
        </w:numPr>
        <w:spacing w:line="360" w:lineRule="auto"/>
        <w:rPr>
          <w:rFonts w:ascii="Times New Roman" w:eastAsia="Times New Roman" w:hAnsi="Times New Roman" w:cs="Times New Roman"/>
          <w:color w:val="000000" w:themeColor="text1"/>
          <w:kern w:val="2"/>
          <w:sz w:val="24"/>
          <w:szCs w:val="24"/>
          <w:lang w:eastAsia="hu-HU"/>
          <w14:ligatures w14:val="standardContextual"/>
        </w:rPr>
      </w:pPr>
      <w:r w:rsidRPr="008708D7">
        <w:rPr>
          <w:rFonts w:ascii="Times New Roman" w:eastAsia="Times New Roman" w:hAnsi="Times New Roman" w:cs="Times New Roman"/>
          <w:color w:val="000000" w:themeColor="text1"/>
          <w:kern w:val="2"/>
          <w:sz w:val="24"/>
          <w:szCs w:val="24"/>
          <w:lang w:eastAsia="hu-HU"/>
          <w14:ligatures w14:val="standardContextual"/>
        </w:rPr>
        <w:t xml:space="preserve">Beázott kazánház és villamos fogadó javítása  </w:t>
      </w:r>
    </w:p>
    <w:p w14:paraId="1F17ED3E" w14:textId="3A724254" w:rsidR="00436010" w:rsidRPr="008708D7" w:rsidRDefault="00436010">
      <w:pPr>
        <w:pStyle w:val="Listaszerbekezds"/>
        <w:numPr>
          <w:ilvl w:val="0"/>
          <w:numId w:val="71"/>
        </w:numPr>
        <w:spacing w:line="360" w:lineRule="auto"/>
        <w:rPr>
          <w:rFonts w:ascii="Times New Roman" w:eastAsia="Times New Roman" w:hAnsi="Times New Roman" w:cs="Times New Roman"/>
          <w:color w:val="000000" w:themeColor="text1"/>
          <w:kern w:val="2"/>
          <w:sz w:val="24"/>
          <w:szCs w:val="24"/>
          <w:lang w:eastAsia="hu-HU"/>
          <w14:ligatures w14:val="standardContextual"/>
        </w:rPr>
      </w:pPr>
      <w:r w:rsidRPr="008708D7">
        <w:rPr>
          <w:rFonts w:ascii="Times New Roman" w:eastAsia="Times New Roman" w:hAnsi="Times New Roman" w:cs="Times New Roman"/>
          <w:color w:val="000000" w:themeColor="text1"/>
          <w:kern w:val="2"/>
          <w:sz w:val="24"/>
          <w:szCs w:val="24"/>
          <w:lang w:eastAsia="hu-HU"/>
          <w14:ligatures w14:val="standardContextual"/>
        </w:rPr>
        <w:t xml:space="preserve">Hátsó bejárat előtti térkő javítása </w:t>
      </w:r>
    </w:p>
    <w:p w14:paraId="04889B1B" w14:textId="0BE34F85" w:rsidR="00436010" w:rsidRPr="008708D7" w:rsidRDefault="00436010">
      <w:pPr>
        <w:pStyle w:val="Listaszerbekezds"/>
        <w:numPr>
          <w:ilvl w:val="0"/>
          <w:numId w:val="71"/>
        </w:numPr>
        <w:spacing w:line="360" w:lineRule="auto"/>
        <w:rPr>
          <w:rFonts w:ascii="Times New Roman" w:eastAsia="Times New Roman" w:hAnsi="Times New Roman" w:cs="Times New Roman"/>
          <w:color w:val="000000" w:themeColor="text1"/>
          <w:kern w:val="2"/>
          <w:sz w:val="24"/>
          <w:szCs w:val="24"/>
          <w:lang w:eastAsia="hu-HU"/>
          <w14:ligatures w14:val="standardContextual"/>
        </w:rPr>
      </w:pPr>
      <w:r w:rsidRPr="008708D7">
        <w:rPr>
          <w:rFonts w:ascii="Times New Roman" w:eastAsia="Times New Roman" w:hAnsi="Times New Roman" w:cs="Times New Roman"/>
          <w:color w:val="000000" w:themeColor="text1"/>
          <w:kern w:val="2"/>
          <w:sz w:val="24"/>
          <w:szCs w:val="24"/>
          <w:lang w:eastAsia="hu-HU"/>
          <w14:ligatures w14:val="standardContextual"/>
        </w:rPr>
        <w:t>Hátsó bejárat fala és babakocsi tároló falának javítása beázás miatt</w:t>
      </w:r>
    </w:p>
    <w:p w14:paraId="684723EE" w14:textId="73EFB4B7" w:rsidR="00436010" w:rsidRPr="008708D7" w:rsidRDefault="00436010">
      <w:pPr>
        <w:pStyle w:val="Listaszerbekezds"/>
        <w:numPr>
          <w:ilvl w:val="0"/>
          <w:numId w:val="71"/>
        </w:numPr>
        <w:spacing w:line="360" w:lineRule="auto"/>
        <w:rPr>
          <w:rFonts w:ascii="Times New Roman" w:eastAsia="Times New Roman" w:hAnsi="Times New Roman" w:cs="Times New Roman"/>
          <w:color w:val="000000" w:themeColor="text1"/>
          <w:kern w:val="2"/>
          <w:sz w:val="24"/>
          <w:szCs w:val="24"/>
          <w:lang w:eastAsia="hu-HU"/>
          <w14:ligatures w14:val="standardContextual"/>
        </w:rPr>
      </w:pPr>
      <w:r w:rsidRPr="008708D7">
        <w:rPr>
          <w:rFonts w:ascii="Times New Roman" w:eastAsia="Times New Roman" w:hAnsi="Times New Roman" w:cs="Times New Roman"/>
          <w:color w:val="000000" w:themeColor="text1"/>
          <w:kern w:val="2"/>
          <w:sz w:val="24"/>
          <w:szCs w:val="24"/>
          <w:lang w:eastAsia="hu-HU"/>
          <w14:ligatures w14:val="standardContextual"/>
        </w:rPr>
        <w:t>Gerendák melletti falrészeken repedések javítása</w:t>
      </w:r>
    </w:p>
    <w:p w14:paraId="7C561F22" w14:textId="38C26FBA" w:rsidR="00436010" w:rsidRPr="008708D7" w:rsidRDefault="00436010">
      <w:pPr>
        <w:pStyle w:val="Listaszerbekezds"/>
        <w:numPr>
          <w:ilvl w:val="0"/>
          <w:numId w:val="71"/>
        </w:numPr>
        <w:spacing w:line="360" w:lineRule="auto"/>
        <w:rPr>
          <w:rFonts w:ascii="Times New Roman" w:eastAsia="Times New Roman" w:hAnsi="Times New Roman" w:cs="Times New Roman"/>
          <w:color w:val="000000" w:themeColor="text1"/>
          <w:kern w:val="2"/>
          <w:sz w:val="24"/>
          <w:szCs w:val="24"/>
          <w:lang w:eastAsia="hu-HU"/>
          <w14:ligatures w14:val="standardContextual"/>
        </w:rPr>
      </w:pPr>
      <w:r w:rsidRPr="008708D7">
        <w:rPr>
          <w:rFonts w:ascii="Times New Roman" w:eastAsia="Times New Roman" w:hAnsi="Times New Roman" w:cs="Times New Roman"/>
          <w:color w:val="000000" w:themeColor="text1"/>
          <w:kern w:val="2"/>
          <w:sz w:val="24"/>
          <w:szCs w:val="24"/>
          <w:lang w:eastAsia="hu-HU"/>
          <w14:ligatures w14:val="standardContextual"/>
        </w:rPr>
        <w:t xml:space="preserve">Nagyméretű nyílászárók melletti falrészek repedezésének javítása </w:t>
      </w:r>
    </w:p>
    <w:p w14:paraId="4494B448" w14:textId="58D425A6" w:rsidR="00436010" w:rsidRPr="008708D7" w:rsidRDefault="00436010">
      <w:pPr>
        <w:pStyle w:val="Listaszerbekezds"/>
        <w:numPr>
          <w:ilvl w:val="0"/>
          <w:numId w:val="71"/>
        </w:numPr>
        <w:spacing w:line="360" w:lineRule="auto"/>
        <w:rPr>
          <w:rFonts w:ascii="Times New Roman" w:eastAsia="Times New Roman" w:hAnsi="Times New Roman" w:cs="Times New Roman"/>
          <w:color w:val="000000" w:themeColor="text1"/>
          <w:kern w:val="2"/>
          <w:sz w:val="24"/>
          <w:szCs w:val="24"/>
          <w:lang w:eastAsia="hu-HU"/>
          <w14:ligatures w14:val="standardContextual"/>
        </w:rPr>
      </w:pPr>
      <w:r w:rsidRPr="008708D7">
        <w:rPr>
          <w:rFonts w:ascii="Times New Roman" w:eastAsia="Times New Roman" w:hAnsi="Times New Roman" w:cs="Times New Roman"/>
          <w:color w:val="000000" w:themeColor="text1"/>
          <w:kern w:val="2"/>
          <w:sz w:val="24"/>
          <w:szCs w:val="24"/>
          <w:lang w:eastAsia="hu-HU"/>
          <w14:ligatures w14:val="standardContextual"/>
        </w:rPr>
        <w:t>Gumiburkolat javítása</w:t>
      </w:r>
    </w:p>
    <w:p w14:paraId="09310888" w14:textId="514A1DB6" w:rsidR="00436010" w:rsidRPr="008708D7" w:rsidRDefault="00436010">
      <w:pPr>
        <w:pStyle w:val="Listaszerbekezds"/>
        <w:numPr>
          <w:ilvl w:val="0"/>
          <w:numId w:val="69"/>
        </w:numPr>
        <w:spacing w:line="360" w:lineRule="auto"/>
        <w:rPr>
          <w:rFonts w:ascii="Times New Roman" w:eastAsia="Times New Roman" w:hAnsi="Times New Roman" w:cs="Times New Roman"/>
          <w:color w:val="000000" w:themeColor="text1"/>
          <w:kern w:val="2"/>
          <w:sz w:val="24"/>
          <w:szCs w:val="24"/>
          <w:lang w:eastAsia="hu-HU"/>
          <w14:ligatures w14:val="standardContextual"/>
        </w:rPr>
      </w:pPr>
      <w:r w:rsidRPr="008708D7">
        <w:rPr>
          <w:rFonts w:ascii="Times New Roman" w:eastAsia="Times New Roman" w:hAnsi="Times New Roman" w:cs="Times New Roman"/>
          <w:color w:val="000000" w:themeColor="text1"/>
          <w:kern w:val="2"/>
          <w:sz w:val="24"/>
          <w:szCs w:val="24"/>
          <w:lang w:eastAsia="hu-HU"/>
          <w14:ligatures w14:val="standardContextual"/>
        </w:rPr>
        <w:t>Udvar feltöltése földdel talaj megsüllyedése miatt</w:t>
      </w:r>
    </w:p>
    <w:p w14:paraId="1B8B2A15" w14:textId="178996B1" w:rsidR="00436010" w:rsidRPr="008708D7" w:rsidRDefault="00436010">
      <w:pPr>
        <w:pStyle w:val="Listaszerbekezds"/>
        <w:numPr>
          <w:ilvl w:val="0"/>
          <w:numId w:val="70"/>
        </w:numPr>
        <w:spacing w:line="360" w:lineRule="auto"/>
        <w:rPr>
          <w:rFonts w:ascii="Times New Roman" w:eastAsia="Times New Roman" w:hAnsi="Times New Roman" w:cs="Times New Roman"/>
          <w:color w:val="000000" w:themeColor="text1"/>
          <w:kern w:val="2"/>
          <w:sz w:val="24"/>
          <w:szCs w:val="24"/>
          <w:lang w:eastAsia="hu-HU"/>
          <w14:ligatures w14:val="standardContextual"/>
        </w:rPr>
      </w:pPr>
      <w:r w:rsidRPr="008708D7">
        <w:rPr>
          <w:rFonts w:ascii="Times New Roman" w:eastAsia="Times New Roman" w:hAnsi="Times New Roman" w:cs="Times New Roman"/>
          <w:color w:val="000000" w:themeColor="text1"/>
          <w:kern w:val="2"/>
          <w:sz w:val="24"/>
          <w:szCs w:val="24"/>
          <w:lang w:eastAsia="hu-HU"/>
          <w14:ligatures w14:val="standardContextual"/>
        </w:rPr>
        <w:t>Elszáradt fák cseréje</w:t>
      </w:r>
    </w:p>
    <w:p w14:paraId="45AA87B0" w14:textId="5F1ADFDE" w:rsidR="00436010" w:rsidRPr="008708D7" w:rsidRDefault="00436010">
      <w:pPr>
        <w:pStyle w:val="Listaszerbekezds"/>
        <w:numPr>
          <w:ilvl w:val="0"/>
          <w:numId w:val="70"/>
        </w:numPr>
        <w:spacing w:line="360" w:lineRule="auto"/>
        <w:rPr>
          <w:rFonts w:ascii="Times New Roman" w:eastAsia="Times New Roman" w:hAnsi="Times New Roman" w:cs="Times New Roman"/>
          <w:color w:val="000000" w:themeColor="text1"/>
          <w:kern w:val="2"/>
          <w:sz w:val="24"/>
          <w:szCs w:val="24"/>
          <w:lang w:eastAsia="hu-HU"/>
          <w14:ligatures w14:val="standardContextual"/>
        </w:rPr>
      </w:pPr>
      <w:r w:rsidRPr="008708D7">
        <w:rPr>
          <w:rFonts w:ascii="Times New Roman" w:eastAsia="Times New Roman" w:hAnsi="Times New Roman" w:cs="Times New Roman"/>
          <w:color w:val="000000" w:themeColor="text1"/>
          <w:kern w:val="2"/>
          <w:sz w:val="24"/>
          <w:szCs w:val="24"/>
          <w:lang w:eastAsia="hu-HU"/>
          <w14:ligatures w14:val="standardContextual"/>
        </w:rPr>
        <w:t>Párakapuk javítása</w:t>
      </w:r>
    </w:p>
    <w:p w14:paraId="4008A794" w14:textId="5A81D108" w:rsidR="00437A97" w:rsidRPr="008708D7" w:rsidRDefault="00436010" w:rsidP="00437A97">
      <w:pPr>
        <w:spacing w:line="256" w:lineRule="auto"/>
        <w:rPr>
          <w:rFonts w:ascii="Times New Roman" w:eastAsia="Times New Roman" w:hAnsi="Times New Roman" w:cs="Times New Roman"/>
          <w:i/>
          <w:iCs/>
          <w:color w:val="000000" w:themeColor="text1"/>
          <w:kern w:val="2"/>
          <w:sz w:val="24"/>
          <w:szCs w:val="24"/>
          <w:lang w:eastAsia="hu-HU"/>
          <w14:ligatures w14:val="standardContextual"/>
        </w:rPr>
      </w:pPr>
      <w:r w:rsidRPr="008708D7">
        <w:rPr>
          <w:rFonts w:ascii="Times New Roman" w:eastAsia="Times New Roman" w:hAnsi="Times New Roman" w:cs="Times New Roman"/>
          <w:i/>
          <w:iCs/>
          <w:color w:val="000000" w:themeColor="text1"/>
          <w:kern w:val="2"/>
          <w:sz w:val="24"/>
          <w:szCs w:val="24"/>
          <w:u w:val="single"/>
          <w:lang w:eastAsia="hu-HU"/>
          <w14:ligatures w14:val="standardContextual"/>
        </w:rPr>
        <w:t>Karbantartás</w:t>
      </w:r>
      <w:r w:rsidRPr="008708D7">
        <w:rPr>
          <w:rFonts w:ascii="Times New Roman" w:eastAsia="Times New Roman" w:hAnsi="Times New Roman" w:cs="Times New Roman"/>
          <w:i/>
          <w:iCs/>
          <w:color w:val="000000" w:themeColor="text1"/>
          <w:kern w:val="2"/>
          <w:sz w:val="24"/>
          <w:szCs w:val="24"/>
          <w:lang w:eastAsia="hu-HU"/>
          <w14:ligatures w14:val="standardContextual"/>
        </w:rPr>
        <w:t xml:space="preserve"> (</w:t>
      </w:r>
      <w:r w:rsidR="004C79C0" w:rsidRPr="008708D7">
        <w:rPr>
          <w:rFonts w:ascii="Times New Roman" w:eastAsia="Times New Roman" w:hAnsi="Times New Roman" w:cs="Times New Roman"/>
          <w:i/>
          <w:iCs/>
          <w:color w:val="000000" w:themeColor="text1"/>
          <w:kern w:val="2"/>
          <w:sz w:val="24"/>
          <w:szCs w:val="24"/>
          <w:lang w:eastAsia="hu-HU"/>
          <w14:ligatures w14:val="standardContextual"/>
        </w:rPr>
        <w:t>szerződés alapján)</w:t>
      </w:r>
    </w:p>
    <w:p w14:paraId="407AE0FB" w14:textId="77777777" w:rsidR="00436010" w:rsidRPr="008708D7" w:rsidRDefault="00436010">
      <w:pPr>
        <w:pStyle w:val="Listaszerbekezds"/>
        <w:numPr>
          <w:ilvl w:val="0"/>
          <w:numId w:val="72"/>
        </w:numPr>
        <w:spacing w:line="360" w:lineRule="auto"/>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Vaillant fűtési rendszer karbantartása</w:t>
      </w:r>
    </w:p>
    <w:p w14:paraId="763D9859" w14:textId="5E876931" w:rsidR="00436010" w:rsidRPr="008708D7" w:rsidRDefault="00436010" w:rsidP="00A15EA2">
      <w:pPr>
        <w:pStyle w:val="Listaszerbekezds"/>
        <w:numPr>
          <w:ilvl w:val="0"/>
          <w:numId w:val="72"/>
        </w:numPr>
        <w:spacing w:after="0" w:line="360" w:lineRule="auto"/>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kern w:val="2"/>
          <w:sz w:val="24"/>
          <w:szCs w:val="24"/>
          <w:lang w:eastAsia="hu-HU"/>
          <w14:ligatures w14:val="standardContextual"/>
        </w:rPr>
        <w:t>Tűzjelző és riasztó rendsze</w:t>
      </w:r>
      <w:r w:rsidR="00DB7880" w:rsidRPr="008708D7">
        <w:rPr>
          <w:rFonts w:ascii="Times New Roman" w:eastAsia="Times New Roman" w:hAnsi="Times New Roman" w:cs="Times New Roman"/>
          <w:color w:val="000000" w:themeColor="text1"/>
          <w:kern w:val="2"/>
          <w:sz w:val="24"/>
          <w:szCs w:val="24"/>
          <w:lang w:eastAsia="hu-HU"/>
          <w14:ligatures w14:val="standardContextual"/>
        </w:rPr>
        <w:t>r karbantartása</w:t>
      </w:r>
    </w:p>
    <w:p w14:paraId="4DCF99C7" w14:textId="77777777" w:rsidR="00437A97" w:rsidRPr="008708D7" w:rsidRDefault="00437A97" w:rsidP="00A15EA2">
      <w:pPr>
        <w:spacing w:after="0" w:line="256" w:lineRule="auto"/>
        <w:rPr>
          <w:rFonts w:ascii="Times New Roman" w:eastAsia="Times New Roman" w:hAnsi="Times New Roman" w:cs="Times New Roman"/>
          <w:i/>
          <w:iCs/>
          <w:color w:val="000000" w:themeColor="text1"/>
          <w:kern w:val="2"/>
          <w:sz w:val="24"/>
          <w:szCs w:val="24"/>
          <w:u w:val="single"/>
          <w:lang w:eastAsia="hu-HU"/>
          <w14:ligatures w14:val="standardContextual"/>
        </w:rPr>
      </w:pPr>
      <w:r w:rsidRPr="008708D7">
        <w:rPr>
          <w:rFonts w:ascii="Times New Roman" w:eastAsia="Times New Roman" w:hAnsi="Times New Roman" w:cs="Times New Roman"/>
          <w:i/>
          <w:iCs/>
          <w:color w:val="000000" w:themeColor="text1"/>
          <w:kern w:val="2"/>
          <w:sz w:val="24"/>
          <w:szCs w:val="24"/>
          <w:u w:val="single"/>
          <w:lang w:eastAsia="hu-HU"/>
          <w14:ligatures w14:val="standardContextual"/>
        </w:rPr>
        <w:t xml:space="preserve">Önkormányzati támogatásból valósult meg </w:t>
      </w:r>
    </w:p>
    <w:p w14:paraId="6D40D972" w14:textId="79375023" w:rsidR="00D93CDC" w:rsidRPr="008708D7" w:rsidRDefault="00437A97" w:rsidP="00436010">
      <w:pPr>
        <w:spacing w:line="360" w:lineRule="auto"/>
        <w:jc w:val="both"/>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kern w:val="2"/>
          <w:sz w:val="24"/>
          <w:szCs w:val="24"/>
          <w:lang w:eastAsia="hu-HU"/>
          <w14:ligatures w14:val="standardContextual"/>
        </w:rPr>
        <w:t xml:space="preserve">A polgármesteri karácsonyi ajándék keretében, 100.000 Ft összegben </w:t>
      </w:r>
      <w:r w:rsidR="00436010" w:rsidRPr="008708D7">
        <w:rPr>
          <w:rFonts w:ascii="Times New Roman" w:eastAsia="Times New Roman" w:hAnsi="Times New Roman" w:cs="Times New Roman"/>
          <w:color w:val="000000" w:themeColor="text1"/>
          <w:sz w:val="24"/>
          <w:szCs w:val="24"/>
          <w:lang w:eastAsia="hu-HU"/>
        </w:rPr>
        <w:t xml:space="preserve">szőnyeg-és kárpittisztító gép került beszerzésre. </w:t>
      </w:r>
    </w:p>
    <w:p w14:paraId="5DBB69BC" w14:textId="4A181D6C" w:rsidR="00436010" w:rsidRPr="008708D7" w:rsidRDefault="00436010" w:rsidP="00436010">
      <w:pPr>
        <w:spacing w:line="360" w:lineRule="auto"/>
        <w:jc w:val="both"/>
        <w:rPr>
          <w:rFonts w:ascii="Times New Roman" w:eastAsia="Times New Roman" w:hAnsi="Times New Roman" w:cs="Times New Roman"/>
          <w:i/>
          <w:iCs/>
          <w:color w:val="000000" w:themeColor="text1"/>
          <w:sz w:val="24"/>
          <w:szCs w:val="24"/>
          <w:u w:val="single"/>
          <w:lang w:eastAsia="hu-HU"/>
        </w:rPr>
      </w:pPr>
      <w:r w:rsidRPr="008708D7">
        <w:rPr>
          <w:rFonts w:ascii="Times New Roman" w:eastAsia="Times New Roman" w:hAnsi="Times New Roman" w:cs="Times New Roman"/>
          <w:i/>
          <w:iCs/>
          <w:color w:val="000000" w:themeColor="text1"/>
          <w:sz w:val="24"/>
          <w:szCs w:val="24"/>
          <w:u w:val="single"/>
          <w:lang w:eastAsia="hu-HU"/>
        </w:rPr>
        <w:t xml:space="preserve">Szülői felajánlásból valósult meg </w:t>
      </w:r>
    </w:p>
    <w:p w14:paraId="2C63B521" w14:textId="478FB8A2" w:rsidR="007B4175" w:rsidRPr="008708D7" w:rsidRDefault="007B4C7C">
      <w:pPr>
        <w:pStyle w:val="Listaszerbekezds"/>
        <w:numPr>
          <w:ilvl w:val="0"/>
          <w:numId w:val="73"/>
        </w:numPr>
        <w:spacing w:line="360" w:lineRule="auto"/>
        <w:jc w:val="both"/>
        <w:rPr>
          <w:rFonts w:ascii="Times New Roman" w:eastAsia="Times New Roman" w:hAnsi="Times New Roman" w:cs="Times New Roman"/>
          <w:i/>
          <w:iCs/>
          <w:color w:val="000000" w:themeColor="text1"/>
          <w:sz w:val="24"/>
          <w:szCs w:val="24"/>
          <w:u w:val="single"/>
          <w:lang w:eastAsia="hu-HU"/>
        </w:rPr>
      </w:pPr>
      <w:r w:rsidRPr="008708D7">
        <w:rPr>
          <w:rFonts w:ascii="Times New Roman" w:eastAsia="Times New Roman" w:hAnsi="Times New Roman" w:cs="Times New Roman"/>
          <w:color w:val="000000" w:themeColor="text1"/>
          <w:sz w:val="24"/>
          <w:szCs w:val="24"/>
          <w:lang w:eastAsia="hu-HU"/>
        </w:rPr>
        <w:t xml:space="preserve">Részben szülői (200.000 FT) részben pedig intézményi forrásból (136.258 Ft) valósult meg a bejárati ajtó elektromos zárral való ellátása. A bölcsőde családok által használt bejárat ajtaja közvetlenül az utcára, úttesthez közel nyílik, így a biztonságos gyermekellátás érdekében került kialakításra a kapunyitó rendszer. </w:t>
      </w:r>
    </w:p>
    <w:p w14:paraId="63719BBE" w14:textId="4E8D3D7E" w:rsidR="00436010" w:rsidRPr="008708D7" w:rsidRDefault="007B4175">
      <w:pPr>
        <w:pStyle w:val="Listaszerbekezds"/>
        <w:numPr>
          <w:ilvl w:val="0"/>
          <w:numId w:val="73"/>
        </w:numPr>
        <w:spacing w:line="360" w:lineRule="auto"/>
        <w:jc w:val="both"/>
        <w:rPr>
          <w:rFonts w:ascii="Times New Roman" w:eastAsia="Times New Roman" w:hAnsi="Times New Roman" w:cs="Times New Roman"/>
          <w:i/>
          <w:iCs/>
          <w:kern w:val="2"/>
          <w:sz w:val="24"/>
          <w:szCs w:val="24"/>
          <w:u w:val="single"/>
          <w:lang w:eastAsia="hu-HU"/>
          <w14:ligatures w14:val="standardContextual"/>
        </w:rPr>
      </w:pPr>
      <w:r w:rsidRPr="008708D7">
        <w:rPr>
          <w:rFonts w:ascii="Times New Roman" w:eastAsia="Times New Roman" w:hAnsi="Times New Roman" w:cs="Times New Roman"/>
          <w:color w:val="000000" w:themeColor="text1"/>
          <w:sz w:val="24"/>
          <w:szCs w:val="24"/>
          <w:lang w:eastAsia="hu-HU"/>
        </w:rPr>
        <w:t>Két darab napvitorla és két darab ventilátor került beszerzésre szülői felajánlásból.</w:t>
      </w:r>
    </w:p>
    <w:p w14:paraId="23F60EB5" w14:textId="4E055DB1" w:rsidR="007B4175" w:rsidRPr="008708D7" w:rsidRDefault="007B4175" w:rsidP="007B4175">
      <w:pPr>
        <w:spacing w:line="360" w:lineRule="auto"/>
        <w:jc w:val="both"/>
        <w:rPr>
          <w:rFonts w:ascii="Times New Roman" w:eastAsia="Times New Roman" w:hAnsi="Times New Roman" w:cs="Times New Roman"/>
          <w:i/>
          <w:iCs/>
          <w:kern w:val="2"/>
          <w:sz w:val="24"/>
          <w:szCs w:val="24"/>
          <w:u w:val="single"/>
          <w:lang w:eastAsia="hu-HU"/>
          <w14:ligatures w14:val="standardContextual"/>
        </w:rPr>
      </w:pPr>
      <w:r w:rsidRPr="008708D7">
        <w:rPr>
          <w:rFonts w:ascii="Times New Roman" w:eastAsia="Times New Roman" w:hAnsi="Times New Roman" w:cs="Times New Roman"/>
          <w:i/>
          <w:iCs/>
          <w:kern w:val="2"/>
          <w:sz w:val="24"/>
          <w:szCs w:val="24"/>
          <w:u w:val="single"/>
          <w:lang w:eastAsia="hu-HU"/>
          <w14:ligatures w14:val="standardContextual"/>
        </w:rPr>
        <w:t xml:space="preserve">Szülői pályázatból valósult meg: </w:t>
      </w:r>
    </w:p>
    <w:p w14:paraId="6BEF36B4" w14:textId="3CE6AAC7" w:rsidR="007B4175" w:rsidRDefault="007B4175">
      <w:pPr>
        <w:pStyle w:val="Listaszerbekezds"/>
        <w:numPr>
          <w:ilvl w:val="0"/>
          <w:numId w:val="74"/>
        </w:numPr>
        <w:spacing w:line="360" w:lineRule="auto"/>
        <w:jc w:val="both"/>
        <w:rPr>
          <w:rFonts w:ascii="Times New Roman" w:eastAsia="Times New Roman" w:hAnsi="Times New Roman" w:cs="Times New Roman"/>
          <w:kern w:val="2"/>
          <w:sz w:val="24"/>
          <w:szCs w:val="24"/>
          <w:lang w:eastAsia="hu-HU"/>
          <w14:ligatures w14:val="standardContextual"/>
        </w:rPr>
      </w:pPr>
      <w:r w:rsidRPr="008708D7">
        <w:rPr>
          <w:rFonts w:ascii="Times New Roman" w:eastAsia="Times New Roman" w:hAnsi="Times New Roman" w:cs="Times New Roman"/>
          <w:kern w:val="2"/>
          <w:sz w:val="24"/>
          <w:szCs w:val="24"/>
          <w:lang w:eastAsia="hu-HU"/>
          <w14:ligatures w14:val="standardContextual"/>
        </w:rPr>
        <w:t>Hat darab facsemete került elültetésre</w:t>
      </w:r>
      <w:r w:rsidR="007D7B76" w:rsidRPr="008708D7">
        <w:rPr>
          <w:rFonts w:ascii="Times New Roman" w:eastAsia="Times New Roman" w:hAnsi="Times New Roman" w:cs="Times New Roman"/>
          <w:kern w:val="2"/>
          <w:sz w:val="24"/>
          <w:szCs w:val="24"/>
          <w:lang w:eastAsia="hu-HU"/>
          <w14:ligatures w14:val="standardContextual"/>
        </w:rPr>
        <w:t xml:space="preserve"> a játszóudvaron</w:t>
      </w:r>
      <w:r w:rsidR="009B6420" w:rsidRPr="008708D7">
        <w:rPr>
          <w:rFonts w:ascii="Times New Roman" w:eastAsia="Times New Roman" w:hAnsi="Times New Roman" w:cs="Times New Roman"/>
          <w:kern w:val="2"/>
          <w:sz w:val="24"/>
          <w:szCs w:val="24"/>
          <w:lang w:eastAsia="hu-HU"/>
          <w14:ligatures w14:val="standardContextual"/>
        </w:rPr>
        <w:t>.</w:t>
      </w:r>
    </w:p>
    <w:p w14:paraId="0D4517E3" w14:textId="77777777" w:rsidR="00D20F77" w:rsidRDefault="00D20F77" w:rsidP="00D20F77">
      <w:pPr>
        <w:spacing w:line="360" w:lineRule="auto"/>
        <w:jc w:val="both"/>
        <w:rPr>
          <w:rFonts w:ascii="Times New Roman" w:eastAsia="Times New Roman" w:hAnsi="Times New Roman" w:cs="Times New Roman"/>
          <w:kern w:val="2"/>
          <w:sz w:val="24"/>
          <w:szCs w:val="24"/>
          <w:lang w:eastAsia="hu-HU"/>
          <w14:ligatures w14:val="standardContextual"/>
        </w:rPr>
      </w:pPr>
    </w:p>
    <w:p w14:paraId="0840BAFC" w14:textId="77777777" w:rsidR="00D20F77" w:rsidRPr="00D20F77" w:rsidRDefault="00D20F77" w:rsidP="00D20F77">
      <w:pPr>
        <w:spacing w:line="360" w:lineRule="auto"/>
        <w:jc w:val="both"/>
        <w:rPr>
          <w:rFonts w:ascii="Times New Roman" w:eastAsia="Times New Roman" w:hAnsi="Times New Roman" w:cs="Times New Roman"/>
          <w:kern w:val="2"/>
          <w:sz w:val="24"/>
          <w:szCs w:val="24"/>
          <w:lang w:eastAsia="hu-HU"/>
          <w14:ligatures w14:val="standardContextual"/>
        </w:rPr>
      </w:pPr>
    </w:p>
    <w:p w14:paraId="33E14F58" w14:textId="1F3B5AB3" w:rsidR="00943643" w:rsidRPr="008708D7" w:rsidRDefault="00943643" w:rsidP="009B6420">
      <w:pPr>
        <w:pStyle w:val="Cmsor1"/>
        <w:rPr>
          <w:rFonts w:ascii="Times New Roman" w:eastAsiaTheme="minorHAnsi" w:hAnsi="Times New Roman" w:cs="Times New Roman"/>
          <w:color w:val="auto"/>
          <w:sz w:val="22"/>
          <w:szCs w:val="22"/>
        </w:rPr>
      </w:pPr>
      <w:hyperlink w:anchor="_Toc63061314" w:history="1">
        <w:bookmarkStart w:id="59" w:name="_Toc95122327"/>
        <w:bookmarkStart w:id="60" w:name="_Toc189047429"/>
        <w:r w:rsidRPr="008708D7">
          <w:rPr>
            <w:rFonts w:ascii="Times New Roman" w:hAnsi="Times New Roman" w:cs="Times New Roman"/>
          </w:rPr>
          <w:t>A nevelési év céljainak, feladatainak megfogalmazása</w:t>
        </w:r>
        <w:bookmarkEnd w:id="59"/>
        <w:bookmarkEnd w:id="60"/>
      </w:hyperlink>
    </w:p>
    <w:p w14:paraId="65ADBBE8" w14:textId="77777777" w:rsidR="00943643" w:rsidRPr="008708D7" w:rsidRDefault="00943643" w:rsidP="00A02F3A">
      <w:pPr>
        <w:pStyle w:val="Cmsor1"/>
        <w:rPr>
          <w:rFonts w:ascii="Times New Roman" w:eastAsia="Times New Roman" w:hAnsi="Times New Roman" w:cs="Times New Roman"/>
          <w:sz w:val="28"/>
          <w:szCs w:val="24"/>
          <w:lang w:eastAsia="hu-HU"/>
        </w:rPr>
      </w:pPr>
    </w:p>
    <w:p w14:paraId="550EA46C" w14:textId="77777777" w:rsidR="00943643" w:rsidRPr="008708D7" w:rsidRDefault="00943643" w:rsidP="00943643">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A Bölcsődei nevelés-gondozás országos alapprogramjának (a továbbiakban: Alapprogram) célja, hogy keretet adjon a Magyarországon működő bölcsődei ellátást biztosító intézményben, szolgáltatásban folyó szakmai munkának. Az Alapprogram tartalma és szemlélete összhangban van Magyarország Alaptörvényével, a 3 év alatti korosztály ellátására és nevelésére-gondozására vonatkozó jogszabályokban foglaltakkal, a bölcsődei ellátás keretében végzett nevelés (a továbbiakban: bölcsődei nevelés) hagyományaival, felhalmozott értékeivel, a nemzeti sajátosságokkal, a legújabb koragyermekkori kutatások eredményeivel. Az Alapprogram fejezetei valamennyi bölcsődei ellátásra (bölcsődére, mini bölcsődére, munkahelyi bölcsődére, családi bölcsődére) vonatkoznak, az egyes ellátási formák sajátosságainak figyelembevételével. </w:t>
      </w:r>
    </w:p>
    <w:p w14:paraId="07272865" w14:textId="4B59538A" w:rsidR="00FF60EA" w:rsidRPr="008708D7" w:rsidRDefault="00943643" w:rsidP="009B6420">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A jogszabályi előírások, a szolgáltatást igénybe vevők szükségletei és az intézményi adottságok alapján a bölcsődei ellátást nyújtó intézménynek, szolgáltatónak helyi szakmai programot kell készíteni, amelynek meg kell felelni az Alapprogramban foglaltaknak. A bölcsődei nevelés középpontjában a kisgyermek és közvetett módon a kisgyermeket nevelő családok állnak. Az Alapprogram a családra, mint komplex rendszerre tekint, melynek értelmében nem csak a kisgyermek nevelését-gondozását, hanem az egész család támogatását célozza meg. </w:t>
      </w:r>
      <w:bookmarkStart w:id="61" w:name="_Toc464467902"/>
      <w:bookmarkStart w:id="62" w:name="_Toc505242901"/>
      <w:bookmarkStart w:id="63" w:name="_Toc505242938"/>
      <w:bookmarkStart w:id="64" w:name="_Toc505251040"/>
      <w:bookmarkStart w:id="65" w:name="_Toc30572776"/>
      <w:bookmarkStart w:id="66" w:name="_Toc31203795"/>
      <w:bookmarkStart w:id="67" w:name="_Toc92112276"/>
      <w:bookmarkStart w:id="68" w:name="_Toc95122328"/>
    </w:p>
    <w:p w14:paraId="391CE136" w14:textId="41F874D4" w:rsidR="00943643" w:rsidRPr="008708D7" w:rsidRDefault="00943643" w:rsidP="00744BB1">
      <w:pPr>
        <w:pStyle w:val="Cmsor1"/>
        <w:rPr>
          <w:rFonts w:ascii="Times New Roman" w:eastAsia="Times New Roman" w:hAnsi="Times New Roman" w:cs="Times New Roman"/>
          <w:lang w:eastAsia="hu-HU"/>
        </w:rPr>
      </w:pPr>
      <w:bookmarkStart w:id="69" w:name="_Toc189047430"/>
      <w:r w:rsidRPr="008708D7">
        <w:rPr>
          <w:rFonts w:ascii="Times New Roman" w:eastAsia="Times New Roman" w:hAnsi="Times New Roman" w:cs="Times New Roman"/>
          <w:lang w:eastAsia="hu-HU"/>
        </w:rPr>
        <w:t>A bölcsődei nevelés</w:t>
      </w:r>
      <w:bookmarkEnd w:id="61"/>
      <w:bookmarkEnd w:id="62"/>
      <w:bookmarkEnd w:id="63"/>
      <w:bookmarkEnd w:id="64"/>
      <w:bookmarkEnd w:id="65"/>
      <w:bookmarkEnd w:id="66"/>
      <w:bookmarkEnd w:id="67"/>
      <w:bookmarkEnd w:id="68"/>
      <w:bookmarkEnd w:id="69"/>
      <w:r w:rsidRPr="008708D7">
        <w:rPr>
          <w:rFonts w:ascii="Times New Roman" w:eastAsia="Times New Roman" w:hAnsi="Times New Roman" w:cs="Times New Roman"/>
          <w:lang w:eastAsia="hu-HU"/>
        </w:rPr>
        <w:t xml:space="preserve"> </w:t>
      </w:r>
    </w:p>
    <w:p w14:paraId="23F8A445" w14:textId="77777777" w:rsidR="00943643" w:rsidRPr="008708D7" w:rsidRDefault="00943643" w:rsidP="00943643">
      <w:pPr>
        <w:spacing w:after="0" w:line="360" w:lineRule="auto"/>
        <w:jc w:val="both"/>
        <w:rPr>
          <w:rFonts w:ascii="Times New Roman" w:eastAsia="Times New Roman" w:hAnsi="Times New Roman" w:cs="Times New Roman"/>
          <w:b/>
          <w:sz w:val="24"/>
          <w:szCs w:val="24"/>
          <w:lang w:eastAsia="hu-HU"/>
        </w:rPr>
      </w:pPr>
    </w:p>
    <w:p w14:paraId="7F986DFC" w14:textId="77777777" w:rsidR="00402F88" w:rsidRPr="008708D7" w:rsidRDefault="00943643" w:rsidP="00943643">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A bölcsődei nevelés célja, hogy a kisgyermekek elsajátítsák azokat a készségeket, képességeket, amelyek segítik őket abban, hogy hatékonyan és kiegyensúlyozottan </w:t>
      </w:r>
    </w:p>
    <w:p w14:paraId="14C2A1C4" w14:textId="1B434AC7" w:rsidR="00943643" w:rsidRPr="008708D7" w:rsidRDefault="00943643" w:rsidP="00943643">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viselkedjenek saját kulturális környezetükben, sikeresen alkalmazkodjanak annak változásaihoz. A bölcsődei nevelés mindezt olyan szemlélettel és módszerekkel teszi, amelyek segítik a családi nevelés elsődlegességének tiszteletét. </w:t>
      </w:r>
    </w:p>
    <w:p w14:paraId="09C4A69C" w14:textId="77777777" w:rsidR="00943643" w:rsidRPr="008708D7" w:rsidRDefault="00943643" w:rsidP="00943643">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A bölcsődei nevelés további célja, hogy a koragyermekkori intervenció szemléletének széles körű értelmezésével összhangban minden kisgyermekre és családjára kiterjedő prevenciós tevékenységet folytasson. </w:t>
      </w:r>
    </w:p>
    <w:p w14:paraId="0839650A" w14:textId="15C05782" w:rsidR="00943643" w:rsidRDefault="00943643" w:rsidP="00943643">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A bölcsődei ellátást nyújtó intézmény, szolgáltató családbarát intézményként, szolgáltatásként hozzájárul a családok életminőségének javításához, a szülők munkavállalási esélyeinek növeléséhez. </w:t>
      </w:r>
    </w:p>
    <w:p w14:paraId="080EAC73" w14:textId="77777777" w:rsidR="00A15EA2" w:rsidRPr="008708D7" w:rsidRDefault="00A15EA2" w:rsidP="00943643">
      <w:pPr>
        <w:spacing w:after="0" w:line="360" w:lineRule="auto"/>
        <w:jc w:val="both"/>
        <w:rPr>
          <w:rFonts w:ascii="Times New Roman" w:eastAsia="Times New Roman" w:hAnsi="Times New Roman" w:cs="Times New Roman"/>
          <w:sz w:val="24"/>
          <w:szCs w:val="24"/>
          <w:lang w:eastAsia="hu-HU"/>
        </w:rPr>
      </w:pPr>
    </w:p>
    <w:p w14:paraId="0EE9CC8E" w14:textId="77777777" w:rsidR="00402F88" w:rsidRPr="008708D7" w:rsidRDefault="00402F88" w:rsidP="00943643">
      <w:pPr>
        <w:spacing w:after="0" w:line="360" w:lineRule="auto"/>
        <w:jc w:val="both"/>
        <w:rPr>
          <w:rFonts w:ascii="Times New Roman" w:eastAsia="Times New Roman" w:hAnsi="Times New Roman" w:cs="Times New Roman"/>
          <w:sz w:val="24"/>
          <w:szCs w:val="24"/>
          <w:lang w:eastAsia="hu-HU"/>
        </w:rPr>
      </w:pPr>
    </w:p>
    <w:p w14:paraId="1CE5D80C" w14:textId="77777777" w:rsidR="00943643" w:rsidRPr="008708D7" w:rsidRDefault="00943643" w:rsidP="00943643">
      <w:pPr>
        <w:spacing w:after="0" w:line="240" w:lineRule="auto"/>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lastRenderedPageBreak/>
        <w:t>A bölcsődei nevelés-gondozás megvalósulása</w:t>
      </w:r>
    </w:p>
    <w:p w14:paraId="389E0CAA" w14:textId="77777777" w:rsidR="00943643" w:rsidRPr="008708D7" w:rsidRDefault="00943643" w:rsidP="00943643">
      <w:pPr>
        <w:spacing w:after="0" w:line="240" w:lineRule="auto"/>
        <w:rPr>
          <w:rFonts w:ascii="Times New Roman" w:eastAsia="Times New Roman" w:hAnsi="Times New Roman" w:cs="Times New Roman"/>
          <w:sz w:val="24"/>
          <w:szCs w:val="24"/>
          <w:lang w:eastAsia="hu-HU"/>
        </w:rPr>
      </w:pPr>
    </w:p>
    <w:p w14:paraId="2258BA77" w14:textId="77777777" w:rsidR="00943643" w:rsidRPr="008708D7" w:rsidRDefault="00943643" w:rsidP="00943643">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Bölcsődék szakmai programjában </w:t>
      </w:r>
      <w:r w:rsidRPr="008708D7">
        <w:rPr>
          <w:rFonts w:ascii="Times New Roman" w:eastAsia="Times New Roman" w:hAnsi="Times New Roman" w:cs="Times New Roman"/>
          <w:b/>
          <w:sz w:val="24"/>
          <w:szCs w:val="24"/>
          <w:lang w:eastAsia="hu-HU"/>
        </w:rPr>
        <w:t>hangsúlyos szerepet kap</w:t>
      </w:r>
      <w:r w:rsidRPr="008708D7">
        <w:rPr>
          <w:rFonts w:ascii="Times New Roman" w:eastAsia="Times New Roman" w:hAnsi="Times New Roman" w:cs="Times New Roman"/>
          <w:sz w:val="24"/>
          <w:szCs w:val="24"/>
          <w:lang w:eastAsia="hu-HU"/>
        </w:rPr>
        <w:t xml:space="preserve"> a nevelés-gondozás valamennyi helyzete: </w:t>
      </w:r>
      <w:r w:rsidRPr="008708D7">
        <w:rPr>
          <w:rFonts w:ascii="Times New Roman" w:eastAsia="Times New Roman" w:hAnsi="Times New Roman" w:cs="Times New Roman"/>
          <w:b/>
          <w:sz w:val="24"/>
          <w:szCs w:val="24"/>
          <w:lang w:eastAsia="hu-HU"/>
        </w:rPr>
        <w:t>játék, mondóka, ének, mese, vers, mozgás, alkotó tevékenységek, egyéb tervezett tevékenységek, a tanulás és a gondozás.</w:t>
      </w:r>
    </w:p>
    <w:p w14:paraId="4B8687BA" w14:textId="77777777" w:rsidR="000E36AB" w:rsidRPr="008708D7" w:rsidRDefault="000E36AB" w:rsidP="00943643">
      <w:pPr>
        <w:spacing w:after="0" w:line="240" w:lineRule="auto"/>
        <w:jc w:val="both"/>
        <w:rPr>
          <w:rFonts w:ascii="Times New Roman" w:eastAsia="Times New Roman" w:hAnsi="Times New Roman" w:cs="Times New Roman"/>
          <w:sz w:val="24"/>
          <w:szCs w:val="24"/>
          <w:lang w:eastAsia="x-none"/>
        </w:rPr>
      </w:pPr>
    </w:p>
    <w:p w14:paraId="3D235B26" w14:textId="539AD355" w:rsidR="00943643" w:rsidRPr="008708D7" w:rsidRDefault="00943643" w:rsidP="00943643">
      <w:pPr>
        <w:tabs>
          <w:tab w:val="left" w:pos="3960"/>
          <w:tab w:val="left" w:pos="6211"/>
        </w:tabs>
        <w:spacing w:after="0" w:line="240" w:lineRule="auto"/>
        <w:jc w:val="both"/>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b/>
          <w:sz w:val="24"/>
          <w:szCs w:val="24"/>
          <w:lang w:eastAsia="hu-HU"/>
        </w:rPr>
        <w:t>Szakmai feladatok megvalósításánál az intézmény konkrét célkitűzései:</w:t>
      </w:r>
    </w:p>
    <w:p w14:paraId="75AA45CF" w14:textId="77777777" w:rsidR="000E36AB" w:rsidRPr="008708D7" w:rsidRDefault="000E36AB" w:rsidP="00943643">
      <w:pPr>
        <w:tabs>
          <w:tab w:val="left" w:pos="3960"/>
          <w:tab w:val="left" w:pos="6211"/>
        </w:tabs>
        <w:spacing w:after="0" w:line="240" w:lineRule="auto"/>
        <w:jc w:val="both"/>
        <w:rPr>
          <w:rFonts w:ascii="Times New Roman" w:eastAsia="Times New Roman" w:hAnsi="Times New Roman" w:cs="Times New Roman"/>
          <w:b/>
          <w:sz w:val="24"/>
          <w:szCs w:val="24"/>
          <w:lang w:eastAsia="hu-HU"/>
        </w:rPr>
      </w:pPr>
    </w:p>
    <w:p w14:paraId="40612A3C" w14:textId="640575D9" w:rsidR="000E36AB" w:rsidRPr="008708D7" w:rsidRDefault="000E36AB" w:rsidP="00656C18">
      <w:pPr>
        <w:pStyle w:val="Listaszerbekezds"/>
        <w:numPr>
          <w:ilvl w:val="0"/>
          <w:numId w:val="12"/>
        </w:numPr>
        <w:spacing w:line="360" w:lineRule="auto"/>
        <w:ind w:left="426"/>
        <w:jc w:val="both"/>
        <w:rPr>
          <w:rFonts w:ascii="Times New Roman" w:hAnsi="Times New Roman" w:cs="Times New Roman"/>
          <w:sz w:val="24"/>
          <w:szCs w:val="24"/>
        </w:rPr>
      </w:pPr>
      <w:r w:rsidRPr="008708D7">
        <w:rPr>
          <w:rFonts w:ascii="Times New Roman" w:hAnsi="Times New Roman" w:cs="Times New Roman"/>
          <w:sz w:val="24"/>
          <w:szCs w:val="24"/>
        </w:rPr>
        <w:t xml:space="preserve">Kiemelt célunk az élményalapú pedagógiai nevelés, amely gyakorlati tapasztalatra épít, valamely élménybe ágyazva. Módszereinkben törekszünk a három év alattiakra jellemző adekvát nevelési módszerek alkalmazására. A szabályok közvetítése során, valamint a játék helyzeteiben is az élménypedagógiát hangsúlyozzuk. „Megtanítjuk” és megnevezzük a gyermekek érzelmeit, akik elsajátítják a szabályokat, és különböző helyzetekben az érzelmi reakciók és a viselkedés szabályozását. </w:t>
      </w:r>
    </w:p>
    <w:p w14:paraId="6A9E1D74" w14:textId="7302B3D1" w:rsidR="000E36AB" w:rsidRPr="008708D7" w:rsidRDefault="000E36AB" w:rsidP="00656C18">
      <w:pPr>
        <w:pStyle w:val="Listaszerbekezds"/>
        <w:numPr>
          <w:ilvl w:val="0"/>
          <w:numId w:val="12"/>
        </w:numPr>
        <w:spacing w:line="360" w:lineRule="auto"/>
        <w:ind w:left="426"/>
        <w:jc w:val="both"/>
        <w:rPr>
          <w:rFonts w:ascii="Times New Roman" w:hAnsi="Times New Roman" w:cs="Times New Roman"/>
          <w:sz w:val="24"/>
          <w:szCs w:val="24"/>
        </w:rPr>
      </w:pPr>
      <w:r w:rsidRPr="008708D7">
        <w:rPr>
          <w:rFonts w:ascii="Times New Roman" w:hAnsi="Times New Roman" w:cs="Times New Roman"/>
          <w:sz w:val="24"/>
          <w:szCs w:val="24"/>
        </w:rPr>
        <w:t xml:space="preserve">Ingyenes nevelési tanácsadást nyújtunk azon családok számára, akik bizonytalanságot, vagy elakadást észleltek szülői szerepeikben. </w:t>
      </w:r>
      <w:r w:rsidR="00FF20D2" w:rsidRPr="008708D7">
        <w:rPr>
          <w:rFonts w:ascii="Times New Roman" w:hAnsi="Times New Roman" w:cs="Times New Roman"/>
          <w:sz w:val="24"/>
          <w:szCs w:val="24"/>
        </w:rPr>
        <w:t xml:space="preserve">A tanácsadás folyamatába a konduktort és gyógypedagógust </w:t>
      </w:r>
      <w:r w:rsidR="00402F88" w:rsidRPr="008708D7">
        <w:rPr>
          <w:rFonts w:ascii="Times New Roman" w:hAnsi="Times New Roman" w:cs="Times New Roman"/>
          <w:sz w:val="24"/>
          <w:szCs w:val="24"/>
        </w:rPr>
        <w:t xml:space="preserve">is </w:t>
      </w:r>
      <w:r w:rsidR="00FF20D2" w:rsidRPr="008708D7">
        <w:rPr>
          <w:rFonts w:ascii="Times New Roman" w:hAnsi="Times New Roman" w:cs="Times New Roman"/>
          <w:sz w:val="24"/>
          <w:szCs w:val="24"/>
        </w:rPr>
        <w:t xml:space="preserve">bevonjuk szükség esetén. </w:t>
      </w:r>
    </w:p>
    <w:p w14:paraId="4EDCED4A" w14:textId="77777777" w:rsidR="000E36AB" w:rsidRPr="008708D7" w:rsidRDefault="000E36AB" w:rsidP="00656C18">
      <w:pPr>
        <w:pStyle w:val="Listaszerbekezds"/>
        <w:numPr>
          <w:ilvl w:val="0"/>
          <w:numId w:val="9"/>
        </w:numPr>
        <w:spacing w:line="360" w:lineRule="auto"/>
        <w:ind w:left="426"/>
        <w:jc w:val="both"/>
        <w:rPr>
          <w:rFonts w:ascii="Times New Roman" w:hAnsi="Times New Roman" w:cs="Times New Roman"/>
          <w:sz w:val="24"/>
          <w:szCs w:val="24"/>
        </w:rPr>
      </w:pPr>
      <w:r w:rsidRPr="008708D7">
        <w:rPr>
          <w:rFonts w:ascii="Times New Roman" w:hAnsi="Times New Roman" w:cs="Times New Roman"/>
          <w:sz w:val="24"/>
          <w:szCs w:val="24"/>
        </w:rPr>
        <w:t xml:space="preserve">Célunk az egészségmegőrzés, mind az ellátottak, mind a dolgozók körében. Ezt megfelelő kommunikációval, a családokkal való együttműködéssel, és az egészség megóvásának érdekében hozott szabályokkal biztosítjuk. </w:t>
      </w:r>
    </w:p>
    <w:p w14:paraId="0C881D48" w14:textId="77777777" w:rsidR="000E36AB" w:rsidRPr="008708D7" w:rsidRDefault="000E36AB" w:rsidP="00656C18">
      <w:pPr>
        <w:pStyle w:val="Listaszerbekezds"/>
        <w:numPr>
          <w:ilvl w:val="0"/>
          <w:numId w:val="9"/>
        </w:numPr>
        <w:spacing w:line="360" w:lineRule="auto"/>
        <w:ind w:left="426"/>
        <w:jc w:val="both"/>
        <w:rPr>
          <w:rFonts w:ascii="Times New Roman" w:hAnsi="Times New Roman" w:cs="Times New Roman"/>
          <w:sz w:val="24"/>
          <w:szCs w:val="24"/>
        </w:rPr>
      </w:pPr>
      <w:r w:rsidRPr="008708D7">
        <w:rPr>
          <w:rFonts w:ascii="Times New Roman" w:hAnsi="Times New Roman" w:cs="Times New Roman"/>
          <w:sz w:val="24"/>
          <w:szCs w:val="24"/>
        </w:rPr>
        <w:t xml:space="preserve">Továbbra is célunk az egészséges életmódra nevelés. A nyugodt légkör biztosításával olyan elfogadó környezetet teremtünk a gyermekek számára, amely optimális a testi, lelki és szociális fejlődéséhez.  A családokkal együttműködve, pozitív mintát nyújtva számukra, az egészséges táplálkozás, a szabad levegőn tartózkodás lehetőségeit közvetítve törekszünk egészséges, kiegyensúlyozott, boldog gyermekek nevelésére. </w:t>
      </w:r>
    </w:p>
    <w:p w14:paraId="5CD80E20" w14:textId="4FEAAF5C" w:rsidR="000E36AB" w:rsidRPr="008708D7" w:rsidRDefault="000E36AB" w:rsidP="00656C18">
      <w:pPr>
        <w:pStyle w:val="Listaszerbekezds"/>
        <w:numPr>
          <w:ilvl w:val="0"/>
          <w:numId w:val="9"/>
        </w:numPr>
        <w:spacing w:line="360" w:lineRule="auto"/>
        <w:ind w:left="426"/>
        <w:jc w:val="both"/>
        <w:rPr>
          <w:rFonts w:ascii="Times New Roman" w:hAnsi="Times New Roman" w:cs="Times New Roman"/>
          <w:sz w:val="24"/>
          <w:szCs w:val="24"/>
        </w:rPr>
      </w:pPr>
      <w:r w:rsidRPr="008708D7">
        <w:rPr>
          <w:rFonts w:ascii="Times New Roman" w:hAnsi="Times New Roman" w:cs="Times New Roman"/>
          <w:sz w:val="24"/>
          <w:szCs w:val="24"/>
        </w:rPr>
        <w:t xml:space="preserve">A prevenció, a mielőbbi beavatkozás a koragyermekkori intervenciós alapelv értelmében kiemelt feladat intézményünkben. Az intézményben dolgozó konduktornak és gyógypedagógusnak nagy szerepe van a fejlődésbeli lemaradások észlelésében és ennek „orvoslásában”. </w:t>
      </w:r>
    </w:p>
    <w:p w14:paraId="7BAA41D5" w14:textId="6006DDF7" w:rsidR="00CB6891" w:rsidRPr="008708D7" w:rsidRDefault="00CB6891" w:rsidP="00656C18">
      <w:pPr>
        <w:pStyle w:val="Listaszerbekezds"/>
        <w:numPr>
          <w:ilvl w:val="0"/>
          <w:numId w:val="9"/>
        </w:numPr>
        <w:spacing w:line="360" w:lineRule="auto"/>
        <w:ind w:left="426"/>
        <w:jc w:val="both"/>
        <w:rPr>
          <w:rFonts w:ascii="Times New Roman" w:hAnsi="Times New Roman" w:cs="Times New Roman"/>
          <w:sz w:val="24"/>
          <w:szCs w:val="24"/>
        </w:rPr>
      </w:pPr>
      <w:r w:rsidRPr="008708D7">
        <w:rPr>
          <w:rFonts w:ascii="Times New Roman" w:hAnsi="Times New Roman" w:cs="Times New Roman"/>
          <w:sz w:val="24"/>
          <w:szCs w:val="24"/>
        </w:rPr>
        <w:t>Konduktor és gyógypedagógus</w:t>
      </w:r>
      <w:r w:rsidR="00584836" w:rsidRPr="008708D7">
        <w:rPr>
          <w:rFonts w:ascii="Times New Roman" w:hAnsi="Times New Roman" w:cs="Times New Roman"/>
          <w:sz w:val="24"/>
          <w:szCs w:val="24"/>
        </w:rPr>
        <w:t xml:space="preserve"> </w:t>
      </w:r>
      <w:r w:rsidRPr="008708D7">
        <w:rPr>
          <w:rFonts w:ascii="Times New Roman" w:hAnsi="Times New Roman" w:cs="Times New Roman"/>
          <w:sz w:val="24"/>
          <w:szCs w:val="24"/>
        </w:rPr>
        <w:t xml:space="preserve">szerepet vállal a korai beavatkozás terén. </w:t>
      </w:r>
      <w:r w:rsidR="006F1A13" w:rsidRPr="008708D7">
        <w:rPr>
          <w:rFonts w:ascii="Times New Roman" w:hAnsi="Times New Roman" w:cs="Times New Roman"/>
          <w:sz w:val="24"/>
          <w:szCs w:val="24"/>
        </w:rPr>
        <w:t xml:space="preserve">A konduktor </w:t>
      </w:r>
      <w:proofErr w:type="spellStart"/>
      <w:r w:rsidRPr="008708D7">
        <w:rPr>
          <w:rFonts w:ascii="Times New Roman" w:eastAsia="Times New Roman" w:hAnsi="Times New Roman" w:cs="Times New Roman"/>
          <w:b/>
          <w:bCs/>
          <w:sz w:val="24"/>
          <w:szCs w:val="24"/>
          <w:lang w:eastAsia="hu-HU"/>
        </w:rPr>
        <w:t>Longi</w:t>
      </w:r>
      <w:proofErr w:type="spellEnd"/>
      <w:r w:rsidRPr="008708D7">
        <w:rPr>
          <w:rFonts w:ascii="Times New Roman" w:eastAsia="Times New Roman" w:hAnsi="Times New Roman" w:cs="Times New Roman"/>
          <w:b/>
          <w:bCs/>
          <w:sz w:val="24"/>
          <w:szCs w:val="24"/>
          <w:lang w:eastAsia="hu-HU"/>
        </w:rPr>
        <w:t>-kid tesztet</w:t>
      </w:r>
      <w:r w:rsidRPr="008708D7">
        <w:rPr>
          <w:rFonts w:ascii="Times New Roman" w:eastAsia="Times New Roman" w:hAnsi="Times New Roman" w:cs="Times New Roman"/>
          <w:sz w:val="24"/>
          <w:szCs w:val="24"/>
          <w:lang w:eastAsia="hu-HU"/>
        </w:rPr>
        <w:t xml:space="preserve"> végez minden bölcsődés gyermek esetében, </w:t>
      </w:r>
      <w:r w:rsidR="006F1A13" w:rsidRPr="008708D7">
        <w:rPr>
          <w:rFonts w:ascii="Times New Roman" w:eastAsia="Times New Roman" w:hAnsi="Times New Roman" w:cs="Times New Roman"/>
          <w:sz w:val="24"/>
          <w:szCs w:val="24"/>
          <w:lang w:eastAsia="hu-HU"/>
        </w:rPr>
        <w:t xml:space="preserve">a gyógypedagógus pedig </w:t>
      </w:r>
      <w:proofErr w:type="spellStart"/>
      <w:r w:rsidR="006F1A13" w:rsidRPr="008708D7">
        <w:rPr>
          <w:rFonts w:ascii="Times New Roman" w:eastAsia="Times New Roman" w:hAnsi="Times New Roman" w:cs="Times New Roman"/>
          <w:b/>
          <w:bCs/>
          <w:sz w:val="24"/>
          <w:szCs w:val="24"/>
          <w:lang w:eastAsia="hu-HU"/>
        </w:rPr>
        <w:t>Seed</w:t>
      </w:r>
      <w:proofErr w:type="spellEnd"/>
      <w:r w:rsidR="006F1A13" w:rsidRPr="008708D7">
        <w:rPr>
          <w:rFonts w:ascii="Times New Roman" w:eastAsia="Times New Roman" w:hAnsi="Times New Roman" w:cs="Times New Roman"/>
          <w:b/>
          <w:bCs/>
          <w:sz w:val="24"/>
          <w:szCs w:val="24"/>
          <w:lang w:eastAsia="hu-HU"/>
        </w:rPr>
        <w:t xml:space="preserve"> teszttel</w:t>
      </w:r>
      <w:r w:rsidR="006F1A13" w:rsidRPr="008708D7">
        <w:rPr>
          <w:rFonts w:ascii="Times New Roman" w:eastAsia="Times New Roman" w:hAnsi="Times New Roman" w:cs="Times New Roman"/>
          <w:sz w:val="24"/>
          <w:szCs w:val="24"/>
          <w:lang w:eastAsia="hu-HU"/>
        </w:rPr>
        <w:t xml:space="preserve"> végez felmérést előzetes szülői egyeztetés szerint. </w:t>
      </w:r>
      <w:r w:rsidR="006F1A13" w:rsidRPr="008708D7">
        <w:rPr>
          <w:rFonts w:ascii="Times New Roman" w:eastAsia="Times New Roman" w:hAnsi="Times New Roman" w:cs="Times New Roman"/>
          <w:color w:val="000000" w:themeColor="text1"/>
          <w:sz w:val="24"/>
          <w:szCs w:val="24"/>
          <w:lang w:eastAsia="hu-HU"/>
        </w:rPr>
        <w:t>E</w:t>
      </w:r>
      <w:r w:rsidRPr="008708D7">
        <w:rPr>
          <w:rFonts w:ascii="Times New Roman" w:eastAsia="Times New Roman" w:hAnsi="Times New Roman" w:cs="Times New Roman"/>
          <w:color w:val="000000" w:themeColor="text1"/>
          <w:sz w:val="24"/>
          <w:szCs w:val="24"/>
          <w:lang w:eastAsia="hu-HU"/>
        </w:rPr>
        <w:t>nnek segítségével felismeri</w:t>
      </w:r>
      <w:r w:rsidR="006F1A13" w:rsidRPr="008708D7">
        <w:rPr>
          <w:rFonts w:ascii="Times New Roman" w:eastAsia="Times New Roman" w:hAnsi="Times New Roman" w:cs="Times New Roman"/>
          <w:color w:val="000000" w:themeColor="text1"/>
          <w:sz w:val="24"/>
          <w:szCs w:val="24"/>
          <w:lang w:eastAsia="hu-HU"/>
        </w:rPr>
        <w:t>k</w:t>
      </w:r>
      <w:r w:rsidRPr="008708D7">
        <w:rPr>
          <w:rFonts w:ascii="Times New Roman" w:eastAsia="Times New Roman" w:hAnsi="Times New Roman" w:cs="Times New Roman"/>
          <w:color w:val="000000" w:themeColor="text1"/>
          <w:sz w:val="24"/>
          <w:szCs w:val="24"/>
          <w:lang w:eastAsia="hu-HU"/>
        </w:rPr>
        <w:t xml:space="preserve"> az eltérő fejlődésre utaló jeleket. </w:t>
      </w:r>
    </w:p>
    <w:p w14:paraId="4DAC9060" w14:textId="1FE2A328" w:rsidR="00CB6891" w:rsidRPr="008708D7" w:rsidRDefault="00CB6891" w:rsidP="00656C18">
      <w:pPr>
        <w:pStyle w:val="Listaszerbekezds"/>
        <w:numPr>
          <w:ilvl w:val="0"/>
          <w:numId w:val="9"/>
        </w:numPr>
        <w:spacing w:line="360" w:lineRule="auto"/>
        <w:ind w:left="426"/>
        <w:jc w:val="both"/>
        <w:rPr>
          <w:rFonts w:ascii="Times New Roman" w:hAnsi="Times New Roman" w:cs="Times New Roman"/>
          <w:sz w:val="24"/>
          <w:szCs w:val="24"/>
        </w:rPr>
      </w:pPr>
      <w:r w:rsidRPr="008708D7">
        <w:rPr>
          <w:rFonts w:ascii="Times New Roman" w:eastAsia="Times New Roman" w:hAnsi="Times New Roman" w:cs="Times New Roman"/>
          <w:sz w:val="24"/>
          <w:szCs w:val="24"/>
          <w:lang w:eastAsia="hu-HU"/>
        </w:rPr>
        <w:t xml:space="preserve">Az eredmények ismeretében figyelemmel kísérik azon gyermekeket, akik tesztje eltért az átlag fejlődéshez képest. </w:t>
      </w:r>
    </w:p>
    <w:p w14:paraId="2F7020E2" w14:textId="6B5ABF9E" w:rsidR="00CB6891" w:rsidRPr="008708D7" w:rsidRDefault="00CB6891" w:rsidP="00656C18">
      <w:pPr>
        <w:pStyle w:val="Listaszerbekezds"/>
        <w:numPr>
          <w:ilvl w:val="0"/>
          <w:numId w:val="9"/>
        </w:numPr>
        <w:spacing w:line="360" w:lineRule="auto"/>
        <w:ind w:left="426"/>
        <w:jc w:val="both"/>
        <w:rPr>
          <w:rFonts w:ascii="Times New Roman" w:hAnsi="Times New Roman" w:cs="Times New Roman"/>
          <w:sz w:val="24"/>
          <w:szCs w:val="24"/>
        </w:rPr>
      </w:pPr>
      <w:r w:rsidRPr="008708D7">
        <w:rPr>
          <w:rFonts w:ascii="Times New Roman" w:eastAsia="Times New Roman" w:hAnsi="Times New Roman" w:cs="Times New Roman"/>
          <w:color w:val="000000" w:themeColor="text1"/>
          <w:sz w:val="24"/>
          <w:szCs w:val="24"/>
          <w:lang w:eastAsia="hu-HU"/>
        </w:rPr>
        <w:lastRenderedPageBreak/>
        <w:t xml:space="preserve">Szükség esetén felveszik a kapcsolatot a Vas </w:t>
      </w:r>
      <w:r w:rsidR="008A6DAB" w:rsidRPr="008708D7">
        <w:rPr>
          <w:rFonts w:ascii="Times New Roman" w:eastAsia="Times New Roman" w:hAnsi="Times New Roman" w:cs="Times New Roman"/>
          <w:color w:val="000000" w:themeColor="text1"/>
          <w:sz w:val="24"/>
          <w:szCs w:val="24"/>
          <w:lang w:eastAsia="hu-HU"/>
        </w:rPr>
        <w:t>Várm</w:t>
      </w:r>
      <w:r w:rsidRPr="008708D7">
        <w:rPr>
          <w:rFonts w:ascii="Times New Roman" w:eastAsia="Times New Roman" w:hAnsi="Times New Roman" w:cs="Times New Roman"/>
          <w:color w:val="000000" w:themeColor="text1"/>
          <w:sz w:val="24"/>
          <w:szCs w:val="24"/>
          <w:lang w:eastAsia="hu-HU"/>
        </w:rPr>
        <w:t xml:space="preserve">egyei Pedagógiai Szakszolgálat Szombathelyi Tagintézményének munkatársaival. </w:t>
      </w:r>
    </w:p>
    <w:p w14:paraId="5D66AF73" w14:textId="2036840A" w:rsidR="00FF60EA" w:rsidRPr="008708D7" w:rsidRDefault="00FF60EA" w:rsidP="00656C18">
      <w:pPr>
        <w:pStyle w:val="Listaszerbekezds"/>
        <w:numPr>
          <w:ilvl w:val="0"/>
          <w:numId w:val="9"/>
        </w:numPr>
        <w:spacing w:line="360" w:lineRule="auto"/>
        <w:ind w:left="426"/>
        <w:jc w:val="both"/>
        <w:rPr>
          <w:rFonts w:ascii="Times New Roman" w:hAnsi="Times New Roman" w:cs="Times New Roman"/>
          <w:sz w:val="24"/>
          <w:szCs w:val="24"/>
        </w:rPr>
      </w:pPr>
      <w:r w:rsidRPr="008708D7">
        <w:rPr>
          <w:rFonts w:ascii="Times New Roman" w:hAnsi="Times New Roman" w:cs="Times New Roman"/>
          <w:sz w:val="24"/>
          <w:szCs w:val="24"/>
        </w:rPr>
        <w:t>A gyógypedagógus, konduktor nagy szerepet vállal a családok támogatásában, a szülők számára biztosított tanácsadásban. Célunk, hogy a szülők bizalommal forduljanak hozzánk kérdéseikkel, segítsük őket szülői szerepeikben.</w:t>
      </w:r>
    </w:p>
    <w:p w14:paraId="139DB07D" w14:textId="77777777" w:rsidR="00C055FE" w:rsidRPr="008708D7" w:rsidRDefault="000E36AB" w:rsidP="00C055FE">
      <w:pPr>
        <w:pStyle w:val="Listaszerbekezds"/>
        <w:numPr>
          <w:ilvl w:val="0"/>
          <w:numId w:val="9"/>
        </w:numPr>
        <w:spacing w:line="360" w:lineRule="auto"/>
        <w:ind w:left="426"/>
        <w:jc w:val="both"/>
        <w:rPr>
          <w:rFonts w:ascii="Times New Roman" w:hAnsi="Times New Roman" w:cs="Times New Roman"/>
          <w:sz w:val="24"/>
          <w:szCs w:val="24"/>
        </w:rPr>
      </w:pPr>
      <w:r w:rsidRPr="008708D7">
        <w:rPr>
          <w:rFonts w:ascii="Times New Roman" w:hAnsi="Times New Roman" w:cs="Times New Roman"/>
          <w:i/>
          <w:iCs/>
          <w:sz w:val="24"/>
          <w:szCs w:val="24"/>
        </w:rPr>
        <w:t>Célunk a környezeti nevelés, a fenntarthatóság közvetítése</w:t>
      </w:r>
      <w:r w:rsidRPr="008708D7">
        <w:rPr>
          <w:rFonts w:ascii="Times New Roman" w:hAnsi="Times New Roman" w:cs="Times New Roman"/>
          <w:sz w:val="24"/>
          <w:szCs w:val="24"/>
        </w:rPr>
        <w:t xml:space="preserve">. Programjainkkal és kezdeményezéseinkkel bevonjuk a családokat a környezetvédelem és környezet megóvásának folyamatába. </w:t>
      </w:r>
    </w:p>
    <w:p w14:paraId="001821AF" w14:textId="32166962" w:rsidR="00AD316E" w:rsidRPr="008708D7" w:rsidRDefault="00C055FE" w:rsidP="00C055FE">
      <w:pPr>
        <w:pStyle w:val="Listaszerbekezds"/>
        <w:numPr>
          <w:ilvl w:val="0"/>
          <w:numId w:val="9"/>
        </w:numPr>
        <w:spacing w:line="360" w:lineRule="auto"/>
        <w:ind w:left="426"/>
        <w:jc w:val="both"/>
        <w:rPr>
          <w:rFonts w:ascii="Times New Roman" w:hAnsi="Times New Roman" w:cs="Times New Roman"/>
          <w:sz w:val="24"/>
          <w:szCs w:val="24"/>
        </w:rPr>
      </w:pPr>
      <w:r w:rsidRPr="008708D7">
        <w:rPr>
          <w:rFonts w:ascii="Times New Roman" w:hAnsi="Times New Roman" w:cs="Times New Roman"/>
          <w:i/>
          <w:iCs/>
          <w:sz w:val="24"/>
          <w:szCs w:val="24"/>
        </w:rPr>
        <w:t>Állatbarát Bölcsőde</w:t>
      </w:r>
      <w:r w:rsidR="00894549" w:rsidRPr="008708D7">
        <w:rPr>
          <w:rFonts w:ascii="Times New Roman" w:hAnsi="Times New Roman" w:cs="Times New Roman"/>
          <w:i/>
          <w:iCs/>
          <w:sz w:val="24"/>
          <w:szCs w:val="24"/>
        </w:rPr>
        <w:t>ként</w:t>
      </w:r>
      <w:r w:rsidRPr="008708D7">
        <w:rPr>
          <w:rFonts w:ascii="Times New Roman" w:hAnsi="Times New Roman" w:cs="Times New Roman"/>
          <w:i/>
          <w:iCs/>
          <w:sz w:val="24"/>
          <w:szCs w:val="24"/>
        </w:rPr>
        <w:t xml:space="preserve"> és Madárbarát Munkahely</w:t>
      </w:r>
      <w:r w:rsidR="00894549" w:rsidRPr="008708D7">
        <w:rPr>
          <w:rFonts w:ascii="Times New Roman" w:hAnsi="Times New Roman" w:cs="Times New Roman"/>
          <w:i/>
          <w:iCs/>
          <w:sz w:val="24"/>
          <w:szCs w:val="24"/>
        </w:rPr>
        <w:t>ként</w:t>
      </w:r>
      <w:r w:rsidR="00894549" w:rsidRPr="008708D7">
        <w:rPr>
          <w:rFonts w:ascii="Times New Roman" w:hAnsi="Times New Roman" w:cs="Times New Roman"/>
          <w:sz w:val="24"/>
          <w:szCs w:val="24"/>
        </w:rPr>
        <w:t xml:space="preserve"> érzékenyítjük a munkatársakat és családokat a környezet szeretetére  és </w:t>
      </w:r>
      <w:r w:rsidRPr="008708D7">
        <w:rPr>
          <w:rFonts w:ascii="Times New Roman" w:hAnsi="Times New Roman" w:cs="Times New Roman"/>
          <w:sz w:val="24"/>
          <w:szCs w:val="24"/>
        </w:rPr>
        <w:t xml:space="preserve"> </w:t>
      </w:r>
      <w:r w:rsidR="00894549" w:rsidRPr="008708D7">
        <w:rPr>
          <w:rFonts w:ascii="Times New Roman" w:hAnsi="Times New Roman" w:cs="Times New Roman"/>
          <w:sz w:val="24"/>
          <w:szCs w:val="24"/>
        </w:rPr>
        <w:t xml:space="preserve">védelmének fontosságára. </w:t>
      </w:r>
      <w:r w:rsidRPr="008708D7">
        <w:rPr>
          <w:rFonts w:ascii="Times New Roman" w:hAnsi="Times New Roman" w:cs="Times New Roman"/>
          <w:i/>
          <w:iCs/>
          <w:sz w:val="24"/>
          <w:szCs w:val="24"/>
        </w:rPr>
        <w:t xml:space="preserve">                                                                                                                                                                                                                                                                                                                                                              </w:t>
      </w:r>
    </w:p>
    <w:p w14:paraId="44E9410A" w14:textId="55BEB632" w:rsidR="000E36AB" w:rsidRPr="008708D7" w:rsidRDefault="000E36AB" w:rsidP="00656C18">
      <w:pPr>
        <w:pStyle w:val="Listaszerbekezds"/>
        <w:numPr>
          <w:ilvl w:val="0"/>
          <w:numId w:val="9"/>
        </w:numPr>
        <w:spacing w:line="360" w:lineRule="auto"/>
        <w:ind w:left="426"/>
        <w:jc w:val="both"/>
        <w:rPr>
          <w:rFonts w:ascii="Times New Roman" w:hAnsi="Times New Roman" w:cs="Times New Roman"/>
          <w:i/>
          <w:iCs/>
          <w:sz w:val="24"/>
          <w:szCs w:val="24"/>
        </w:rPr>
      </w:pPr>
      <w:r w:rsidRPr="008708D7">
        <w:rPr>
          <w:rFonts w:ascii="Times New Roman" w:hAnsi="Times New Roman" w:cs="Times New Roman"/>
          <w:i/>
          <w:iCs/>
          <w:sz w:val="24"/>
          <w:szCs w:val="24"/>
        </w:rPr>
        <w:t>Együttműködünk a családokkal, jó példával járunk elől a takarékos, átgondolt energiafelhasználás érdekében.</w:t>
      </w:r>
      <w:r w:rsidR="00C450F4" w:rsidRPr="008708D7">
        <w:rPr>
          <w:rFonts w:ascii="Times New Roman" w:hAnsi="Times New Roman" w:cs="Times New Roman"/>
          <w:i/>
          <w:iCs/>
          <w:sz w:val="24"/>
          <w:szCs w:val="24"/>
        </w:rPr>
        <w:t xml:space="preserve"> </w:t>
      </w:r>
    </w:p>
    <w:p w14:paraId="624733A0" w14:textId="2FEA7966" w:rsidR="000E36AB" w:rsidRPr="008708D7" w:rsidRDefault="000E36AB" w:rsidP="00656C18">
      <w:pPr>
        <w:pStyle w:val="Listaszerbekezds"/>
        <w:numPr>
          <w:ilvl w:val="0"/>
          <w:numId w:val="9"/>
        </w:numPr>
        <w:spacing w:line="360" w:lineRule="auto"/>
        <w:ind w:left="426"/>
        <w:jc w:val="both"/>
        <w:rPr>
          <w:rFonts w:ascii="Times New Roman" w:hAnsi="Times New Roman" w:cs="Times New Roman"/>
          <w:sz w:val="24"/>
          <w:szCs w:val="24"/>
        </w:rPr>
      </w:pPr>
      <w:r w:rsidRPr="008708D7">
        <w:rPr>
          <w:rFonts w:ascii="Times New Roman" w:hAnsi="Times New Roman" w:cs="Times New Roman"/>
          <w:sz w:val="24"/>
          <w:szCs w:val="24"/>
        </w:rPr>
        <w:t xml:space="preserve">A néphagyományok felelevenítése a környezeti nevelés része. A népi játékokok, énekek, mondókák vidám hangulatot keltenek, érzelmeket közvetítenek, segítik a kisgyermeknevelők és gyermekek közti bizalomteli kapcsolat alakulását. </w:t>
      </w:r>
    </w:p>
    <w:p w14:paraId="36A75981" w14:textId="41826951" w:rsidR="00FF20D2" w:rsidRPr="008708D7" w:rsidRDefault="00FF20D2" w:rsidP="00656C18">
      <w:pPr>
        <w:pStyle w:val="Listaszerbekezds"/>
        <w:numPr>
          <w:ilvl w:val="0"/>
          <w:numId w:val="9"/>
        </w:numPr>
        <w:spacing w:line="360" w:lineRule="auto"/>
        <w:ind w:left="426"/>
        <w:jc w:val="both"/>
        <w:rPr>
          <w:rFonts w:ascii="Times New Roman" w:hAnsi="Times New Roman" w:cs="Times New Roman"/>
          <w:sz w:val="24"/>
          <w:szCs w:val="24"/>
        </w:rPr>
      </w:pPr>
      <w:r w:rsidRPr="008708D7">
        <w:rPr>
          <w:rFonts w:ascii="Times New Roman" w:eastAsia="Times New Roman" w:hAnsi="Times New Roman" w:cs="Times New Roman"/>
          <w:sz w:val="24"/>
          <w:szCs w:val="24"/>
          <w:lang w:eastAsia="hu-HU"/>
        </w:rPr>
        <w:t xml:space="preserve">Jól szervezett, folyamatos, rugalmas napirend alakítunk ki a gyermek igényeihez igazodva. </w:t>
      </w:r>
    </w:p>
    <w:p w14:paraId="200474ED" w14:textId="2074A876" w:rsidR="008A4E53" w:rsidRPr="008708D7" w:rsidRDefault="00FF20D2" w:rsidP="008A4E53">
      <w:pPr>
        <w:pStyle w:val="Listaszerbekezds"/>
        <w:numPr>
          <w:ilvl w:val="0"/>
          <w:numId w:val="9"/>
        </w:numPr>
        <w:spacing w:line="360" w:lineRule="auto"/>
        <w:ind w:left="426"/>
        <w:jc w:val="both"/>
        <w:rPr>
          <w:rFonts w:ascii="Times New Roman" w:hAnsi="Times New Roman" w:cs="Times New Roman"/>
          <w:sz w:val="24"/>
          <w:szCs w:val="24"/>
        </w:rPr>
      </w:pPr>
      <w:r w:rsidRPr="008708D7">
        <w:rPr>
          <w:rFonts w:ascii="Times New Roman" w:eastAsia="Times New Roman" w:hAnsi="Times New Roman" w:cs="Times New Roman"/>
          <w:sz w:val="24"/>
          <w:szCs w:val="24"/>
          <w:lang w:eastAsia="hu-HU"/>
        </w:rPr>
        <w:t xml:space="preserve">Segítjük a korai szocializáció </w:t>
      </w:r>
      <w:r w:rsidR="00FD174B" w:rsidRPr="008708D7">
        <w:rPr>
          <w:rFonts w:ascii="Times New Roman" w:eastAsia="Times New Roman" w:hAnsi="Times New Roman" w:cs="Times New Roman"/>
          <w:sz w:val="24"/>
          <w:szCs w:val="24"/>
          <w:lang w:eastAsia="hu-HU"/>
        </w:rPr>
        <w:t>folyamatát az</w:t>
      </w:r>
      <w:r w:rsidRPr="008708D7">
        <w:rPr>
          <w:rFonts w:ascii="Times New Roman" w:eastAsia="Times New Roman" w:hAnsi="Times New Roman" w:cs="Times New Roman"/>
          <w:sz w:val="24"/>
          <w:szCs w:val="24"/>
          <w:lang w:eastAsia="hu-HU"/>
        </w:rPr>
        <w:t xml:space="preserve"> életkor, az egyéni sajátosságok, és az eltérő fejlődési ütem figyelembevételével.</w:t>
      </w:r>
    </w:p>
    <w:p w14:paraId="60945D83" w14:textId="77777777" w:rsidR="000E36AB" w:rsidRPr="008708D7" w:rsidRDefault="000E36AB" w:rsidP="00142855">
      <w:pPr>
        <w:spacing w:after="0" w:line="360" w:lineRule="auto"/>
        <w:jc w:val="both"/>
        <w:rPr>
          <w:rFonts w:ascii="Times New Roman" w:hAnsi="Times New Roman" w:cs="Times New Roman"/>
          <w:b/>
          <w:sz w:val="24"/>
          <w:szCs w:val="24"/>
        </w:rPr>
      </w:pPr>
      <w:r w:rsidRPr="008708D7">
        <w:rPr>
          <w:rFonts w:ascii="Times New Roman" w:hAnsi="Times New Roman" w:cs="Times New Roman"/>
          <w:b/>
          <w:sz w:val="24"/>
          <w:szCs w:val="24"/>
        </w:rPr>
        <w:t>További célok:</w:t>
      </w:r>
    </w:p>
    <w:p w14:paraId="36D44302" w14:textId="4EDEA194" w:rsidR="000E36AB" w:rsidRPr="008708D7" w:rsidRDefault="000E36AB" w:rsidP="00656C18">
      <w:pPr>
        <w:numPr>
          <w:ilvl w:val="0"/>
          <w:numId w:val="11"/>
        </w:numPr>
        <w:spacing w:after="0" w:line="360" w:lineRule="auto"/>
        <w:ind w:left="426"/>
        <w:jc w:val="both"/>
        <w:rPr>
          <w:rFonts w:ascii="Times New Roman" w:hAnsi="Times New Roman" w:cs="Times New Roman"/>
          <w:sz w:val="24"/>
          <w:szCs w:val="24"/>
        </w:rPr>
      </w:pPr>
      <w:r w:rsidRPr="008708D7">
        <w:rPr>
          <w:rFonts w:ascii="Times New Roman" w:hAnsi="Times New Roman" w:cs="Times New Roman"/>
          <w:sz w:val="24"/>
          <w:szCs w:val="24"/>
        </w:rPr>
        <w:t>A hátrányos helyzetű, a szegény és a periférián élő családok gyermekei esetében a hátrányoknak és következményeiknek enyhítésére törek</w:t>
      </w:r>
      <w:r w:rsidR="00D23228" w:rsidRPr="008708D7">
        <w:rPr>
          <w:rFonts w:ascii="Times New Roman" w:hAnsi="Times New Roman" w:cs="Times New Roman"/>
          <w:sz w:val="24"/>
          <w:szCs w:val="24"/>
        </w:rPr>
        <w:t>szünk</w:t>
      </w:r>
      <w:r w:rsidRPr="008708D7">
        <w:rPr>
          <w:rFonts w:ascii="Times New Roman" w:hAnsi="Times New Roman" w:cs="Times New Roman"/>
          <w:sz w:val="24"/>
          <w:szCs w:val="24"/>
        </w:rPr>
        <w:t>, szükség esetén más intézményekkel, szervezetekkel, szakemberekkel együttműködve.</w:t>
      </w:r>
    </w:p>
    <w:p w14:paraId="081B6418" w14:textId="70B98506" w:rsidR="000E36AB" w:rsidRPr="008708D7" w:rsidRDefault="000E36AB" w:rsidP="00656C18">
      <w:pPr>
        <w:numPr>
          <w:ilvl w:val="0"/>
          <w:numId w:val="11"/>
        </w:numPr>
        <w:spacing w:after="0" w:line="360" w:lineRule="auto"/>
        <w:ind w:left="426"/>
        <w:jc w:val="both"/>
        <w:rPr>
          <w:rFonts w:ascii="Times New Roman" w:hAnsi="Times New Roman" w:cs="Times New Roman"/>
          <w:sz w:val="24"/>
          <w:szCs w:val="24"/>
        </w:rPr>
      </w:pPr>
      <w:r w:rsidRPr="008708D7">
        <w:rPr>
          <w:rFonts w:ascii="Times New Roman" w:hAnsi="Times New Roman" w:cs="Times New Roman"/>
          <w:sz w:val="24"/>
          <w:szCs w:val="24"/>
        </w:rPr>
        <w:t xml:space="preserve">A családban nevelkedő kisgyermek számára a családi nevelést segítve, a család erősségeire építve, </w:t>
      </w:r>
      <w:r w:rsidR="00D23228" w:rsidRPr="008708D7">
        <w:rPr>
          <w:rFonts w:ascii="Times New Roman" w:hAnsi="Times New Roman" w:cs="Times New Roman"/>
          <w:sz w:val="24"/>
          <w:szCs w:val="24"/>
        </w:rPr>
        <w:t xml:space="preserve">törekszünk </w:t>
      </w:r>
      <w:r w:rsidRPr="008708D7">
        <w:rPr>
          <w:rFonts w:ascii="Times New Roman" w:hAnsi="Times New Roman" w:cs="Times New Roman"/>
          <w:sz w:val="24"/>
          <w:szCs w:val="24"/>
        </w:rPr>
        <w:t>a gyermek fizikai- és érzelmi biztonságának és jóllétének megteremtés</w:t>
      </w:r>
      <w:r w:rsidR="00D23228" w:rsidRPr="008708D7">
        <w:rPr>
          <w:rFonts w:ascii="Times New Roman" w:hAnsi="Times New Roman" w:cs="Times New Roman"/>
          <w:sz w:val="24"/>
          <w:szCs w:val="24"/>
        </w:rPr>
        <w:t>ére</w:t>
      </w:r>
      <w:r w:rsidRPr="008708D7">
        <w:rPr>
          <w:rFonts w:ascii="Times New Roman" w:hAnsi="Times New Roman" w:cs="Times New Roman"/>
          <w:sz w:val="24"/>
          <w:szCs w:val="24"/>
        </w:rPr>
        <w:t>.</w:t>
      </w:r>
    </w:p>
    <w:p w14:paraId="12317D9F" w14:textId="77777777" w:rsidR="00812527" w:rsidRPr="008708D7" w:rsidRDefault="00D23228" w:rsidP="00656C18">
      <w:pPr>
        <w:numPr>
          <w:ilvl w:val="0"/>
          <w:numId w:val="10"/>
        </w:numPr>
        <w:spacing w:after="0" w:line="360" w:lineRule="auto"/>
        <w:ind w:left="426"/>
        <w:jc w:val="both"/>
        <w:rPr>
          <w:rFonts w:ascii="Times New Roman" w:hAnsi="Times New Roman" w:cs="Times New Roman"/>
          <w:sz w:val="24"/>
          <w:szCs w:val="24"/>
        </w:rPr>
      </w:pPr>
      <w:r w:rsidRPr="008708D7">
        <w:rPr>
          <w:rFonts w:ascii="Times New Roman" w:hAnsi="Times New Roman" w:cs="Times New Roman"/>
          <w:sz w:val="24"/>
          <w:szCs w:val="24"/>
        </w:rPr>
        <w:t xml:space="preserve">Elősegítjük a gyermekek </w:t>
      </w:r>
      <w:r w:rsidR="000E36AB" w:rsidRPr="008708D7">
        <w:rPr>
          <w:rFonts w:ascii="Times New Roman" w:hAnsi="Times New Roman" w:cs="Times New Roman"/>
          <w:sz w:val="24"/>
          <w:szCs w:val="24"/>
        </w:rPr>
        <w:t>szocializáció</w:t>
      </w:r>
      <w:r w:rsidRPr="008708D7">
        <w:rPr>
          <w:rFonts w:ascii="Times New Roman" w:hAnsi="Times New Roman" w:cs="Times New Roman"/>
          <w:sz w:val="24"/>
          <w:szCs w:val="24"/>
        </w:rPr>
        <w:t>ját</w:t>
      </w:r>
      <w:r w:rsidR="000E36AB" w:rsidRPr="008708D7">
        <w:rPr>
          <w:rFonts w:ascii="Times New Roman" w:hAnsi="Times New Roman" w:cs="Times New Roman"/>
          <w:sz w:val="24"/>
          <w:szCs w:val="24"/>
        </w:rPr>
        <w:t xml:space="preserve"> az életkor, az egyéni sajátosságok, és az eltérő fejlődési ütem figyelembevételével.  </w:t>
      </w:r>
    </w:p>
    <w:p w14:paraId="773D6AE8" w14:textId="0B737E8B" w:rsidR="00C450F4" w:rsidRPr="008708D7" w:rsidRDefault="000E36AB" w:rsidP="00656C18">
      <w:pPr>
        <w:numPr>
          <w:ilvl w:val="0"/>
          <w:numId w:val="10"/>
        </w:numPr>
        <w:spacing w:after="0" w:line="360" w:lineRule="auto"/>
        <w:ind w:left="426"/>
        <w:jc w:val="both"/>
        <w:rPr>
          <w:rFonts w:ascii="Times New Roman" w:hAnsi="Times New Roman" w:cs="Times New Roman"/>
          <w:sz w:val="24"/>
          <w:szCs w:val="24"/>
        </w:rPr>
      </w:pPr>
      <w:r w:rsidRPr="008708D7">
        <w:rPr>
          <w:rFonts w:ascii="Times New Roman" w:hAnsi="Times New Roman" w:cs="Times New Roman"/>
          <w:sz w:val="24"/>
          <w:szCs w:val="24"/>
        </w:rPr>
        <w:t xml:space="preserve"> Alapellátáson túli szolgáltatások</w:t>
      </w:r>
      <w:r w:rsidR="00D23228" w:rsidRPr="008708D7">
        <w:rPr>
          <w:rFonts w:ascii="Times New Roman" w:hAnsi="Times New Roman" w:cs="Times New Roman"/>
          <w:sz w:val="24"/>
          <w:szCs w:val="24"/>
        </w:rPr>
        <w:t>at</w:t>
      </w:r>
      <w:r w:rsidRPr="008708D7">
        <w:rPr>
          <w:rFonts w:ascii="Times New Roman" w:hAnsi="Times New Roman" w:cs="Times New Roman"/>
          <w:sz w:val="24"/>
          <w:szCs w:val="24"/>
        </w:rPr>
        <w:t xml:space="preserve"> szervez</w:t>
      </w:r>
      <w:r w:rsidR="00D23228" w:rsidRPr="008708D7">
        <w:rPr>
          <w:rFonts w:ascii="Times New Roman" w:hAnsi="Times New Roman" w:cs="Times New Roman"/>
          <w:sz w:val="24"/>
          <w:szCs w:val="24"/>
        </w:rPr>
        <w:t>ünk</w:t>
      </w:r>
      <w:r w:rsidRPr="008708D7">
        <w:rPr>
          <w:rFonts w:ascii="Times New Roman" w:hAnsi="Times New Roman" w:cs="Times New Roman"/>
          <w:sz w:val="24"/>
          <w:szCs w:val="24"/>
        </w:rPr>
        <w:t>, játszóház</w:t>
      </w:r>
      <w:r w:rsidR="00D23228" w:rsidRPr="008708D7">
        <w:rPr>
          <w:rFonts w:ascii="Times New Roman" w:hAnsi="Times New Roman" w:cs="Times New Roman"/>
          <w:sz w:val="24"/>
          <w:szCs w:val="24"/>
        </w:rPr>
        <w:t>at</w:t>
      </w:r>
      <w:r w:rsidRPr="008708D7">
        <w:rPr>
          <w:rFonts w:ascii="Times New Roman" w:hAnsi="Times New Roman" w:cs="Times New Roman"/>
          <w:sz w:val="24"/>
          <w:szCs w:val="24"/>
        </w:rPr>
        <w:t xml:space="preserve"> működtet</w:t>
      </w:r>
      <w:r w:rsidR="00D23228" w:rsidRPr="008708D7">
        <w:rPr>
          <w:rFonts w:ascii="Times New Roman" w:hAnsi="Times New Roman" w:cs="Times New Roman"/>
          <w:sz w:val="24"/>
          <w:szCs w:val="24"/>
        </w:rPr>
        <w:t>ünk</w:t>
      </w:r>
      <w:r w:rsidRPr="008708D7">
        <w:rPr>
          <w:rFonts w:ascii="Times New Roman" w:hAnsi="Times New Roman" w:cs="Times New Roman"/>
          <w:sz w:val="24"/>
          <w:szCs w:val="24"/>
        </w:rPr>
        <w:t xml:space="preserve"> az egészségvédelemmel kapcsolatos szabályok betartása mellett</w:t>
      </w:r>
      <w:r w:rsidR="00DD0F9B" w:rsidRPr="008708D7">
        <w:rPr>
          <w:rFonts w:ascii="Times New Roman" w:hAnsi="Times New Roman" w:cs="Times New Roman"/>
          <w:sz w:val="24"/>
          <w:szCs w:val="24"/>
        </w:rPr>
        <w:t>.</w:t>
      </w:r>
      <w:r w:rsidRPr="008708D7">
        <w:rPr>
          <w:rFonts w:ascii="Times New Roman" w:hAnsi="Times New Roman" w:cs="Times New Roman"/>
          <w:sz w:val="24"/>
          <w:szCs w:val="24"/>
        </w:rPr>
        <w:t xml:space="preserve"> </w:t>
      </w:r>
      <w:r w:rsidR="00D23228" w:rsidRPr="008708D7">
        <w:rPr>
          <w:rFonts w:ascii="Times New Roman" w:hAnsi="Times New Roman" w:cs="Times New Roman"/>
          <w:sz w:val="24"/>
          <w:szCs w:val="24"/>
        </w:rPr>
        <w:t xml:space="preserve">További szolgáltatásaink a </w:t>
      </w:r>
      <w:r w:rsidRPr="008708D7">
        <w:rPr>
          <w:rFonts w:ascii="Times New Roman" w:hAnsi="Times New Roman" w:cs="Times New Roman"/>
          <w:sz w:val="24"/>
          <w:szCs w:val="24"/>
        </w:rPr>
        <w:t>só szoba használata a téli időszakban (a járványügyi helyzet függvényében), babamuzsika szolgáltatás szervezése az őszi és tavaszi időszakban. Pöttömtorna</w:t>
      </w:r>
      <w:r w:rsidR="00894549" w:rsidRPr="008708D7">
        <w:rPr>
          <w:rFonts w:ascii="Times New Roman" w:hAnsi="Times New Roman" w:cs="Times New Roman"/>
          <w:sz w:val="24"/>
          <w:szCs w:val="24"/>
        </w:rPr>
        <w:t xml:space="preserve"> </w:t>
      </w:r>
      <w:r w:rsidRPr="008708D7">
        <w:rPr>
          <w:rFonts w:ascii="Times New Roman" w:hAnsi="Times New Roman" w:cs="Times New Roman"/>
          <w:sz w:val="24"/>
          <w:szCs w:val="24"/>
        </w:rPr>
        <w:t xml:space="preserve">szervezése </w:t>
      </w:r>
      <w:r w:rsidR="00894549" w:rsidRPr="008708D7">
        <w:rPr>
          <w:rFonts w:ascii="Times New Roman" w:hAnsi="Times New Roman" w:cs="Times New Roman"/>
          <w:sz w:val="24"/>
          <w:szCs w:val="24"/>
        </w:rPr>
        <w:t xml:space="preserve">hat </w:t>
      </w:r>
      <w:r w:rsidRPr="008708D7">
        <w:rPr>
          <w:rFonts w:ascii="Times New Roman" w:hAnsi="Times New Roman" w:cs="Times New Roman"/>
          <w:sz w:val="24"/>
          <w:szCs w:val="24"/>
        </w:rPr>
        <w:t xml:space="preserve">tornaszobával rendelkező bölcsődében, a </w:t>
      </w:r>
      <w:r w:rsidR="00894549" w:rsidRPr="008708D7">
        <w:rPr>
          <w:rFonts w:ascii="Times New Roman" w:hAnsi="Times New Roman" w:cs="Times New Roman"/>
          <w:sz w:val="24"/>
          <w:szCs w:val="24"/>
        </w:rPr>
        <w:t>Szedreskert</w:t>
      </w:r>
      <w:r w:rsidRPr="008708D7">
        <w:rPr>
          <w:rFonts w:ascii="Times New Roman" w:hAnsi="Times New Roman" w:cs="Times New Roman"/>
          <w:sz w:val="24"/>
          <w:szCs w:val="24"/>
        </w:rPr>
        <w:t xml:space="preserve"> bölcsőde nyitását követően </w:t>
      </w:r>
      <w:r w:rsidR="00894549" w:rsidRPr="008708D7">
        <w:rPr>
          <w:rFonts w:ascii="Times New Roman" w:hAnsi="Times New Roman" w:cs="Times New Roman"/>
          <w:sz w:val="24"/>
          <w:szCs w:val="24"/>
        </w:rPr>
        <w:t>hét</w:t>
      </w:r>
      <w:r w:rsidRPr="008708D7">
        <w:rPr>
          <w:rFonts w:ascii="Times New Roman" w:hAnsi="Times New Roman" w:cs="Times New Roman"/>
          <w:sz w:val="24"/>
          <w:szCs w:val="24"/>
        </w:rPr>
        <w:t xml:space="preserve"> bölcsődében. </w:t>
      </w:r>
    </w:p>
    <w:p w14:paraId="72665495" w14:textId="52FA073D" w:rsidR="00943643" w:rsidRPr="008708D7" w:rsidRDefault="000E36AB" w:rsidP="00656C18">
      <w:pPr>
        <w:numPr>
          <w:ilvl w:val="0"/>
          <w:numId w:val="10"/>
        </w:numPr>
        <w:spacing w:after="0" w:line="360" w:lineRule="auto"/>
        <w:ind w:left="426"/>
        <w:jc w:val="both"/>
        <w:rPr>
          <w:rFonts w:ascii="Times New Roman" w:hAnsi="Times New Roman" w:cs="Times New Roman"/>
          <w:sz w:val="24"/>
          <w:szCs w:val="24"/>
        </w:rPr>
      </w:pPr>
      <w:r w:rsidRPr="008708D7">
        <w:rPr>
          <w:rFonts w:ascii="Times New Roman" w:hAnsi="Times New Roman" w:cs="Times New Roman"/>
          <w:sz w:val="24"/>
          <w:szCs w:val="24"/>
        </w:rPr>
        <w:lastRenderedPageBreak/>
        <w:t>Nyári lezárás idején nyári testvértábor</w:t>
      </w:r>
      <w:r w:rsidR="00DD0F9B" w:rsidRPr="008708D7">
        <w:rPr>
          <w:rFonts w:ascii="Times New Roman" w:hAnsi="Times New Roman" w:cs="Times New Roman"/>
          <w:sz w:val="24"/>
          <w:szCs w:val="24"/>
        </w:rPr>
        <w:t>t</w:t>
      </w:r>
      <w:r w:rsidRPr="008708D7">
        <w:rPr>
          <w:rFonts w:ascii="Times New Roman" w:hAnsi="Times New Roman" w:cs="Times New Roman"/>
          <w:sz w:val="24"/>
          <w:szCs w:val="24"/>
        </w:rPr>
        <w:t xml:space="preserve"> szervez</w:t>
      </w:r>
      <w:r w:rsidR="00DD0F9B" w:rsidRPr="008708D7">
        <w:rPr>
          <w:rFonts w:ascii="Times New Roman" w:hAnsi="Times New Roman" w:cs="Times New Roman"/>
          <w:sz w:val="24"/>
          <w:szCs w:val="24"/>
        </w:rPr>
        <w:t>ünk</w:t>
      </w:r>
      <w:r w:rsidRPr="008708D7">
        <w:rPr>
          <w:rFonts w:ascii="Times New Roman" w:hAnsi="Times New Roman" w:cs="Times New Roman"/>
          <w:sz w:val="24"/>
          <w:szCs w:val="24"/>
        </w:rPr>
        <w:t xml:space="preserve">. </w:t>
      </w:r>
    </w:p>
    <w:p w14:paraId="17106EF9" w14:textId="5CCEB98E" w:rsidR="00943643" w:rsidRPr="008708D7" w:rsidRDefault="00943643" w:rsidP="00656C18">
      <w:pPr>
        <w:numPr>
          <w:ilvl w:val="0"/>
          <w:numId w:val="10"/>
        </w:numPr>
        <w:spacing w:after="0" w:line="360" w:lineRule="auto"/>
        <w:ind w:left="426"/>
        <w:jc w:val="both"/>
        <w:rPr>
          <w:rFonts w:ascii="Times New Roman" w:hAnsi="Times New Roman" w:cs="Times New Roman"/>
          <w:sz w:val="24"/>
          <w:szCs w:val="24"/>
        </w:rPr>
      </w:pPr>
      <w:r w:rsidRPr="008708D7">
        <w:rPr>
          <w:rFonts w:ascii="Times New Roman" w:eastAsia="Times New Roman" w:hAnsi="Times New Roman" w:cs="Times New Roman"/>
          <w:sz w:val="24"/>
          <w:szCs w:val="24"/>
          <w:lang w:eastAsia="hu-HU"/>
        </w:rPr>
        <w:t xml:space="preserve">A kisgyermeknevelők jól ismerik a kisgyermekkori tanulás jellemzőit, </w:t>
      </w:r>
      <w:r w:rsidR="006D547D" w:rsidRPr="008708D7">
        <w:rPr>
          <w:rFonts w:ascii="Times New Roman" w:eastAsia="Times New Roman" w:hAnsi="Times New Roman" w:cs="Times New Roman"/>
          <w:sz w:val="24"/>
          <w:szCs w:val="24"/>
          <w:lang w:eastAsia="hu-HU"/>
        </w:rPr>
        <w:t xml:space="preserve">alkalmazzák a korszerű játék módszertani ismereteket napi tevekénységükben. </w:t>
      </w:r>
    </w:p>
    <w:p w14:paraId="6CB02CA1" w14:textId="07465FBD" w:rsidR="00943643" w:rsidRPr="008708D7" w:rsidRDefault="00DE54C7" w:rsidP="00656C18">
      <w:pPr>
        <w:numPr>
          <w:ilvl w:val="0"/>
          <w:numId w:val="10"/>
        </w:numPr>
        <w:spacing w:after="0" w:line="360" w:lineRule="auto"/>
        <w:ind w:left="426"/>
        <w:jc w:val="both"/>
        <w:rPr>
          <w:rFonts w:ascii="Times New Roman" w:hAnsi="Times New Roman" w:cs="Times New Roman"/>
          <w:sz w:val="24"/>
          <w:szCs w:val="24"/>
        </w:rPr>
      </w:pPr>
      <w:r w:rsidRPr="008708D7">
        <w:rPr>
          <w:rFonts w:ascii="Times New Roman" w:eastAsia="Times New Roman" w:hAnsi="Times New Roman" w:cs="Times New Roman"/>
          <w:sz w:val="24"/>
          <w:szCs w:val="24"/>
          <w:lang w:eastAsia="hu-HU"/>
        </w:rPr>
        <w:t xml:space="preserve">Nagy hangsúlyt fektetünk </w:t>
      </w:r>
      <w:r w:rsidR="00612126" w:rsidRPr="008708D7">
        <w:rPr>
          <w:rFonts w:ascii="Times New Roman" w:eastAsia="Times New Roman" w:hAnsi="Times New Roman" w:cs="Times New Roman"/>
          <w:sz w:val="24"/>
          <w:szCs w:val="24"/>
          <w:lang w:eastAsia="hu-HU"/>
        </w:rPr>
        <w:t>a művészeti</w:t>
      </w:r>
      <w:r w:rsidR="00943643" w:rsidRPr="008708D7">
        <w:rPr>
          <w:rFonts w:ascii="Times New Roman" w:eastAsia="Times New Roman" w:hAnsi="Times New Roman" w:cs="Times New Roman"/>
          <w:sz w:val="24"/>
          <w:szCs w:val="24"/>
          <w:lang w:eastAsia="hu-HU"/>
        </w:rPr>
        <w:t xml:space="preserve"> nevelés</w:t>
      </w:r>
      <w:r w:rsidRPr="008708D7">
        <w:rPr>
          <w:rFonts w:ascii="Times New Roman" w:eastAsia="Times New Roman" w:hAnsi="Times New Roman" w:cs="Times New Roman"/>
          <w:sz w:val="24"/>
          <w:szCs w:val="24"/>
          <w:lang w:eastAsia="hu-HU"/>
        </w:rPr>
        <w:t xml:space="preserve">re </w:t>
      </w:r>
      <w:r w:rsidR="00812527" w:rsidRPr="008708D7">
        <w:rPr>
          <w:rFonts w:ascii="Times New Roman" w:eastAsia="Times New Roman" w:hAnsi="Times New Roman" w:cs="Times New Roman"/>
          <w:sz w:val="24"/>
          <w:szCs w:val="24"/>
          <w:lang w:eastAsia="hu-HU"/>
        </w:rPr>
        <w:t xml:space="preserve">(zenei nevelés, mondóka, vers, mese, alkotótevékenységek) </w:t>
      </w:r>
      <w:r w:rsidR="00943643" w:rsidRPr="008708D7">
        <w:rPr>
          <w:rFonts w:ascii="Times New Roman" w:eastAsia="Times New Roman" w:hAnsi="Times New Roman" w:cs="Times New Roman"/>
          <w:sz w:val="24"/>
          <w:szCs w:val="24"/>
          <w:lang w:eastAsia="hu-HU"/>
        </w:rPr>
        <w:t>a 0-3 éves korosztályhoz illeszkedő módszertani ismeretek felhasználás</w:t>
      </w:r>
      <w:r w:rsidR="00812527" w:rsidRPr="008708D7">
        <w:rPr>
          <w:rFonts w:ascii="Times New Roman" w:eastAsia="Times New Roman" w:hAnsi="Times New Roman" w:cs="Times New Roman"/>
          <w:sz w:val="24"/>
          <w:szCs w:val="24"/>
          <w:lang w:eastAsia="hu-HU"/>
        </w:rPr>
        <w:t xml:space="preserve">ával. </w:t>
      </w:r>
    </w:p>
    <w:p w14:paraId="3DAD1F17" w14:textId="60FB695C" w:rsidR="00943643" w:rsidRPr="008708D7" w:rsidRDefault="00943643" w:rsidP="00656C18">
      <w:pPr>
        <w:numPr>
          <w:ilvl w:val="0"/>
          <w:numId w:val="10"/>
        </w:numPr>
        <w:spacing w:after="0" w:line="360" w:lineRule="auto"/>
        <w:ind w:left="426"/>
        <w:jc w:val="both"/>
        <w:rPr>
          <w:rFonts w:ascii="Times New Roman" w:hAnsi="Times New Roman" w:cs="Times New Roman"/>
          <w:sz w:val="24"/>
          <w:szCs w:val="24"/>
        </w:rPr>
      </w:pPr>
      <w:r w:rsidRPr="008708D7">
        <w:rPr>
          <w:rFonts w:ascii="Times New Roman" w:eastAsia="Times New Roman" w:hAnsi="Times New Roman" w:cs="Times New Roman"/>
          <w:color w:val="000000" w:themeColor="text1"/>
          <w:sz w:val="24"/>
          <w:szCs w:val="24"/>
          <w:lang w:eastAsia="hu-HU"/>
        </w:rPr>
        <w:t>Szakmai és módszertani ismerete</w:t>
      </w:r>
      <w:r w:rsidR="00812527" w:rsidRPr="008708D7">
        <w:rPr>
          <w:rFonts w:ascii="Times New Roman" w:eastAsia="Times New Roman" w:hAnsi="Times New Roman" w:cs="Times New Roman"/>
          <w:color w:val="000000" w:themeColor="text1"/>
          <w:sz w:val="24"/>
          <w:szCs w:val="24"/>
          <w:lang w:eastAsia="hu-HU"/>
        </w:rPr>
        <w:t xml:space="preserve">inket frissítjük, naprakész tudást szerzünk </w:t>
      </w:r>
      <w:r w:rsidRPr="008708D7">
        <w:rPr>
          <w:rFonts w:ascii="Times New Roman" w:eastAsia="Times New Roman" w:hAnsi="Times New Roman" w:cs="Times New Roman"/>
          <w:color w:val="000000" w:themeColor="text1"/>
          <w:sz w:val="24"/>
          <w:szCs w:val="24"/>
          <w:lang w:eastAsia="hu-HU"/>
        </w:rPr>
        <w:t>a családról, a családi nevelés elsődlegességéről, ezáltal a családdal való együttműködés</w:t>
      </w:r>
      <w:r w:rsidR="00812527" w:rsidRPr="008708D7">
        <w:rPr>
          <w:rFonts w:ascii="Times New Roman" w:eastAsia="Times New Roman" w:hAnsi="Times New Roman" w:cs="Times New Roman"/>
          <w:color w:val="000000" w:themeColor="text1"/>
          <w:sz w:val="24"/>
          <w:szCs w:val="24"/>
          <w:lang w:eastAsia="hu-HU"/>
        </w:rPr>
        <w:t>t</w:t>
      </w:r>
      <w:r w:rsidRPr="008708D7">
        <w:rPr>
          <w:rFonts w:ascii="Times New Roman" w:eastAsia="Times New Roman" w:hAnsi="Times New Roman" w:cs="Times New Roman"/>
          <w:color w:val="000000" w:themeColor="text1"/>
          <w:sz w:val="24"/>
          <w:szCs w:val="24"/>
          <w:lang w:eastAsia="hu-HU"/>
        </w:rPr>
        <w:t xml:space="preserve"> hatékony</w:t>
      </w:r>
      <w:r w:rsidR="00812527" w:rsidRPr="008708D7">
        <w:rPr>
          <w:rFonts w:ascii="Times New Roman" w:eastAsia="Times New Roman" w:hAnsi="Times New Roman" w:cs="Times New Roman"/>
          <w:color w:val="000000" w:themeColor="text1"/>
          <w:sz w:val="24"/>
          <w:szCs w:val="24"/>
          <w:lang w:eastAsia="hu-HU"/>
        </w:rPr>
        <w:t xml:space="preserve">abban valósítjuk meg. </w:t>
      </w:r>
      <w:r w:rsidRPr="008708D7">
        <w:rPr>
          <w:rFonts w:ascii="Times New Roman" w:eastAsia="Times New Roman" w:hAnsi="Times New Roman" w:cs="Times New Roman"/>
          <w:color w:val="000000" w:themeColor="text1"/>
          <w:sz w:val="24"/>
          <w:szCs w:val="24"/>
          <w:lang w:eastAsia="hu-HU"/>
        </w:rPr>
        <w:t xml:space="preserve"> </w:t>
      </w:r>
    </w:p>
    <w:p w14:paraId="49DA91AE" w14:textId="40D2AEA4" w:rsidR="00943643" w:rsidRPr="008708D7" w:rsidRDefault="00943643" w:rsidP="00656C18">
      <w:pPr>
        <w:numPr>
          <w:ilvl w:val="0"/>
          <w:numId w:val="10"/>
        </w:numPr>
        <w:spacing w:after="0" w:line="360" w:lineRule="auto"/>
        <w:ind w:left="426"/>
        <w:jc w:val="both"/>
        <w:rPr>
          <w:rFonts w:ascii="Times New Roman" w:hAnsi="Times New Roman" w:cs="Times New Roman"/>
          <w:sz w:val="24"/>
          <w:szCs w:val="24"/>
        </w:rPr>
      </w:pPr>
      <w:r w:rsidRPr="008708D7">
        <w:rPr>
          <w:rFonts w:ascii="Times New Roman" w:eastAsia="Times New Roman" w:hAnsi="Times New Roman" w:cs="Times New Roman"/>
          <w:bCs/>
          <w:sz w:val="24"/>
          <w:szCs w:val="24"/>
          <w:lang w:eastAsia="hu-HU"/>
        </w:rPr>
        <w:t xml:space="preserve">A gyakorlati képzés alkalmával </w:t>
      </w:r>
      <w:r w:rsidR="00C2161B" w:rsidRPr="008708D7">
        <w:rPr>
          <w:rFonts w:ascii="Times New Roman" w:eastAsia="Times New Roman" w:hAnsi="Times New Roman" w:cs="Times New Roman"/>
          <w:bCs/>
          <w:sz w:val="24"/>
          <w:szCs w:val="24"/>
          <w:lang w:eastAsia="hu-HU"/>
        </w:rPr>
        <w:t xml:space="preserve">felkészítjük </w:t>
      </w:r>
      <w:r w:rsidRPr="008708D7">
        <w:rPr>
          <w:rFonts w:ascii="Times New Roman" w:eastAsia="Times New Roman" w:hAnsi="Times New Roman" w:cs="Times New Roman"/>
          <w:sz w:val="24"/>
          <w:szCs w:val="24"/>
          <w:lang w:eastAsia="hu-HU"/>
        </w:rPr>
        <w:t>a leendő csecsemő- és kisgyermeknevelők</w:t>
      </w:r>
      <w:r w:rsidR="00C2161B" w:rsidRPr="008708D7">
        <w:rPr>
          <w:rFonts w:ascii="Times New Roman" w:eastAsia="Times New Roman" w:hAnsi="Times New Roman" w:cs="Times New Roman"/>
          <w:sz w:val="24"/>
          <w:szCs w:val="24"/>
          <w:lang w:eastAsia="hu-HU"/>
        </w:rPr>
        <w:t xml:space="preserve">et, </w:t>
      </w:r>
      <w:r w:rsidRPr="008708D7">
        <w:rPr>
          <w:rFonts w:ascii="Times New Roman" w:eastAsia="Times New Roman" w:hAnsi="Times New Roman" w:cs="Times New Roman"/>
          <w:bCs/>
          <w:sz w:val="24"/>
          <w:szCs w:val="24"/>
          <w:lang w:eastAsia="hu-HU"/>
        </w:rPr>
        <w:t xml:space="preserve">akik képességeik és attitűdjeik </w:t>
      </w:r>
      <w:r w:rsidR="00C2161B" w:rsidRPr="008708D7">
        <w:rPr>
          <w:rFonts w:ascii="Times New Roman" w:eastAsia="Times New Roman" w:hAnsi="Times New Roman" w:cs="Times New Roman"/>
          <w:bCs/>
          <w:sz w:val="24"/>
          <w:szCs w:val="24"/>
          <w:lang w:eastAsia="hu-HU"/>
        </w:rPr>
        <w:t xml:space="preserve">által </w:t>
      </w:r>
      <w:r w:rsidRPr="008708D7">
        <w:rPr>
          <w:rFonts w:ascii="Times New Roman" w:eastAsia="Times New Roman" w:hAnsi="Times New Roman" w:cs="Times New Roman"/>
          <w:bCs/>
          <w:sz w:val="24"/>
          <w:szCs w:val="24"/>
          <w:lang w:eastAsia="hu-HU"/>
        </w:rPr>
        <w:t xml:space="preserve">alkalmasak a 0-3 éves korú gyermekek testi és pszichés szükségleteinek kielégítésére, nevelésére, fejlődésének segítésére. </w:t>
      </w:r>
    </w:p>
    <w:p w14:paraId="06A24776" w14:textId="082BE8A6" w:rsidR="00894549" w:rsidRPr="008708D7" w:rsidRDefault="00C2161B" w:rsidP="00894549">
      <w:pPr>
        <w:numPr>
          <w:ilvl w:val="0"/>
          <w:numId w:val="10"/>
        </w:numPr>
        <w:spacing w:after="0" w:line="360" w:lineRule="auto"/>
        <w:ind w:left="426"/>
        <w:jc w:val="both"/>
        <w:rPr>
          <w:rFonts w:ascii="Times New Roman" w:hAnsi="Times New Roman" w:cs="Times New Roman"/>
          <w:sz w:val="24"/>
          <w:szCs w:val="24"/>
        </w:rPr>
      </w:pPr>
      <w:r w:rsidRPr="008708D7">
        <w:rPr>
          <w:rFonts w:ascii="Times New Roman" w:eastAsia="Times New Roman" w:hAnsi="Times New Roman" w:cs="Times New Roman"/>
          <w:sz w:val="24"/>
          <w:szCs w:val="24"/>
          <w:lang w:eastAsia="hu-HU"/>
        </w:rPr>
        <w:t xml:space="preserve">Figyelemmel kísérjük a pályázatokat, pályázunk a tagintézmények állagának megóvása, valamint új bölcsődei férőhelyek teremtésének </w:t>
      </w:r>
      <w:r w:rsidR="00402F88" w:rsidRPr="008708D7">
        <w:rPr>
          <w:rFonts w:ascii="Times New Roman" w:eastAsia="Times New Roman" w:hAnsi="Times New Roman" w:cs="Times New Roman"/>
          <w:sz w:val="24"/>
          <w:szCs w:val="24"/>
          <w:lang w:eastAsia="hu-HU"/>
        </w:rPr>
        <w:t>érdekében.</w:t>
      </w:r>
      <w:r w:rsidRPr="008708D7">
        <w:rPr>
          <w:rFonts w:ascii="Times New Roman" w:eastAsia="Times New Roman" w:hAnsi="Times New Roman" w:cs="Times New Roman"/>
          <w:sz w:val="24"/>
          <w:szCs w:val="24"/>
          <w:lang w:eastAsia="hu-HU"/>
        </w:rPr>
        <w:t xml:space="preserve"> </w:t>
      </w:r>
    </w:p>
    <w:p w14:paraId="324C7015" w14:textId="70F0206F" w:rsidR="00894549" w:rsidRPr="008708D7" w:rsidRDefault="00894549" w:rsidP="00656C18">
      <w:pPr>
        <w:numPr>
          <w:ilvl w:val="0"/>
          <w:numId w:val="10"/>
        </w:numPr>
        <w:spacing w:after="0" w:line="360" w:lineRule="auto"/>
        <w:ind w:left="426"/>
        <w:jc w:val="both"/>
        <w:rPr>
          <w:rFonts w:ascii="Times New Roman" w:hAnsi="Times New Roman" w:cs="Times New Roman"/>
          <w:sz w:val="24"/>
          <w:szCs w:val="24"/>
        </w:rPr>
      </w:pPr>
      <w:r w:rsidRPr="008708D7">
        <w:rPr>
          <w:rFonts w:ascii="Times New Roman" w:eastAsia="Times New Roman" w:hAnsi="Times New Roman" w:cs="Times New Roman"/>
          <w:sz w:val="24"/>
          <w:szCs w:val="24"/>
          <w:lang w:eastAsia="hu-HU"/>
        </w:rPr>
        <w:t>A családi programokkal színesítjük a szülők, gyermekek mindennapjait, a szombathelyi családok számára Bölcsőde EXPO-t szervezünk, mely segíti őket</w:t>
      </w:r>
      <w:r w:rsidR="009B6420" w:rsidRPr="008708D7">
        <w:rPr>
          <w:rFonts w:ascii="Times New Roman" w:eastAsia="Times New Roman" w:hAnsi="Times New Roman" w:cs="Times New Roman"/>
          <w:sz w:val="24"/>
          <w:szCs w:val="24"/>
          <w:lang w:eastAsia="hu-HU"/>
        </w:rPr>
        <w:t xml:space="preserve"> a bölcsődével kapcsolatos kérdésekben</w:t>
      </w:r>
      <w:r w:rsidRPr="008708D7">
        <w:rPr>
          <w:rFonts w:ascii="Times New Roman" w:eastAsia="Times New Roman" w:hAnsi="Times New Roman" w:cs="Times New Roman"/>
          <w:sz w:val="24"/>
          <w:szCs w:val="24"/>
          <w:lang w:eastAsia="hu-HU"/>
        </w:rPr>
        <w:t xml:space="preserve"> tájékozódni. A programok </w:t>
      </w:r>
      <w:r w:rsidR="009B6420" w:rsidRPr="008708D7">
        <w:rPr>
          <w:rFonts w:ascii="Times New Roman" w:eastAsia="Times New Roman" w:hAnsi="Times New Roman" w:cs="Times New Roman"/>
          <w:sz w:val="24"/>
          <w:szCs w:val="24"/>
          <w:lang w:eastAsia="hu-HU"/>
        </w:rPr>
        <w:t>által bepillantást</w:t>
      </w:r>
      <w:r w:rsidRPr="008708D7">
        <w:rPr>
          <w:rFonts w:ascii="Times New Roman" w:eastAsia="Times New Roman" w:hAnsi="Times New Roman" w:cs="Times New Roman"/>
          <w:sz w:val="24"/>
          <w:szCs w:val="24"/>
          <w:lang w:eastAsia="hu-HU"/>
        </w:rPr>
        <w:t xml:space="preserve"> nyernek a bölcsőde szakmai tevékenységébe, valamint igazi élményt nyújtunk számukra.</w:t>
      </w:r>
    </w:p>
    <w:p w14:paraId="282EDADE" w14:textId="2CA676E3" w:rsidR="000E36AB" w:rsidRPr="008708D7" w:rsidRDefault="00545270" w:rsidP="00656C18">
      <w:pPr>
        <w:numPr>
          <w:ilvl w:val="0"/>
          <w:numId w:val="10"/>
        </w:numPr>
        <w:spacing w:after="0" w:line="360" w:lineRule="auto"/>
        <w:ind w:left="426"/>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A </w:t>
      </w:r>
      <w:r w:rsidR="00943643" w:rsidRPr="008708D7">
        <w:rPr>
          <w:rFonts w:ascii="Times New Roman" w:eastAsia="Times New Roman" w:hAnsi="Times New Roman" w:cs="Times New Roman"/>
          <w:sz w:val="24"/>
          <w:szCs w:val="24"/>
          <w:lang w:eastAsia="hu-HU"/>
        </w:rPr>
        <w:t>Ciróka, maróka mondóka, mese, vers szöveggyűjtemény</w:t>
      </w:r>
      <w:r w:rsidRPr="008708D7">
        <w:rPr>
          <w:rFonts w:ascii="Times New Roman" w:eastAsia="Times New Roman" w:hAnsi="Times New Roman" w:cs="Times New Roman"/>
          <w:sz w:val="24"/>
          <w:szCs w:val="24"/>
          <w:lang w:eastAsia="hu-HU"/>
        </w:rPr>
        <w:t xml:space="preserve">t megismertetjük tanulóinkkal, </w:t>
      </w:r>
      <w:r w:rsidR="00B10FD5" w:rsidRPr="008708D7">
        <w:rPr>
          <w:rFonts w:ascii="Times New Roman" w:eastAsia="Times New Roman" w:hAnsi="Times New Roman" w:cs="Times New Roman"/>
          <w:sz w:val="24"/>
          <w:szCs w:val="24"/>
          <w:lang w:eastAsia="hu-HU"/>
        </w:rPr>
        <w:t>hallgatóinkkal, a</w:t>
      </w:r>
      <w:r w:rsidRPr="008708D7">
        <w:rPr>
          <w:rFonts w:ascii="Times New Roman" w:eastAsia="Times New Roman" w:hAnsi="Times New Roman" w:cs="Times New Roman"/>
          <w:sz w:val="24"/>
          <w:szCs w:val="24"/>
          <w:lang w:eastAsia="hu-HU"/>
        </w:rPr>
        <w:t xml:space="preserve"> családokkal, szélesebb körben terjesszük, ezzel is törekszünk az irodalmi értékek átadására. </w:t>
      </w:r>
    </w:p>
    <w:p w14:paraId="0FA11BAD" w14:textId="77777777" w:rsidR="00C531A1" w:rsidRPr="008708D7" w:rsidRDefault="00C531A1" w:rsidP="00C531A1">
      <w:pPr>
        <w:rPr>
          <w:rFonts w:ascii="Times New Roman" w:hAnsi="Times New Roman" w:cs="Times New Roman"/>
        </w:rPr>
      </w:pPr>
    </w:p>
    <w:p w14:paraId="46EF2739" w14:textId="4233D2E8" w:rsidR="001118F1" w:rsidRPr="008708D7" w:rsidRDefault="00CD64CE" w:rsidP="0034647C">
      <w:pPr>
        <w:pStyle w:val="Cmsor1"/>
        <w:rPr>
          <w:rFonts w:ascii="Times New Roman" w:hAnsi="Times New Roman" w:cs="Times New Roman"/>
        </w:rPr>
      </w:pPr>
      <w:hyperlink w:anchor="_Toc95122329" w:history="1">
        <w:bookmarkStart w:id="70" w:name="_Toc189047431"/>
        <w:r w:rsidRPr="008708D7">
          <w:rPr>
            <w:rFonts w:ascii="Times New Roman" w:hAnsi="Times New Roman" w:cs="Times New Roman"/>
          </w:rPr>
          <w:t>Képzések, t</w:t>
        </w:r>
        <w:r w:rsidR="001118F1" w:rsidRPr="008708D7">
          <w:rPr>
            <w:rFonts w:ascii="Times New Roman" w:hAnsi="Times New Roman" w:cs="Times New Roman"/>
          </w:rPr>
          <w:t>ovábbképzések megvalósulása a feladatok tükrében</w:t>
        </w:r>
        <w:bookmarkEnd w:id="70"/>
        <w:r w:rsidR="001118F1" w:rsidRPr="008708D7">
          <w:rPr>
            <w:rFonts w:ascii="Times New Roman" w:hAnsi="Times New Roman" w:cs="Times New Roman"/>
            <w:webHidden/>
          </w:rPr>
          <w:tab/>
        </w:r>
      </w:hyperlink>
    </w:p>
    <w:p w14:paraId="6B011C7B" w14:textId="77777777" w:rsidR="00587BAF" w:rsidRPr="008708D7" w:rsidRDefault="00587BAF" w:rsidP="00CD64CE">
      <w:pPr>
        <w:spacing w:after="0" w:line="360" w:lineRule="auto"/>
        <w:jc w:val="both"/>
        <w:rPr>
          <w:rFonts w:ascii="Times New Roman" w:eastAsia="Times New Roman" w:hAnsi="Times New Roman" w:cs="Times New Roman"/>
          <w:sz w:val="24"/>
          <w:szCs w:val="24"/>
          <w:lang w:eastAsia="hu-HU"/>
        </w:rPr>
      </w:pPr>
    </w:p>
    <w:p w14:paraId="34A344EE" w14:textId="51DC2290" w:rsidR="008A6DAB" w:rsidRPr="008708D7" w:rsidRDefault="00CD64CE" w:rsidP="00963F26">
      <w:pPr>
        <w:spacing w:after="0" w:line="360" w:lineRule="auto"/>
        <w:jc w:val="both"/>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 xml:space="preserve">Az intézmény fontosnak tartja, hogy a kisgyermeknevelők mindig a tudásuknak megfelelő maximumot tudják nyújtani mind a nevelés, mind a gondozás területén. Ehhez szükség van a folyamatos továbbképzésekre és képzésekre is. Az intézmény a </w:t>
      </w:r>
      <w:r w:rsidR="00163359" w:rsidRPr="008708D7">
        <w:rPr>
          <w:rFonts w:ascii="Times New Roman" w:eastAsia="Times New Roman" w:hAnsi="Times New Roman" w:cs="Times New Roman"/>
          <w:color w:val="000000" w:themeColor="text1"/>
          <w:sz w:val="24"/>
          <w:szCs w:val="24"/>
          <w:lang w:eastAsia="hu-HU"/>
        </w:rPr>
        <w:t>2024-</w:t>
      </w:r>
      <w:r w:rsidR="00495A4C" w:rsidRPr="008708D7">
        <w:rPr>
          <w:rFonts w:ascii="Times New Roman" w:eastAsia="Times New Roman" w:hAnsi="Times New Roman" w:cs="Times New Roman"/>
          <w:color w:val="000000" w:themeColor="text1"/>
          <w:sz w:val="24"/>
          <w:szCs w:val="24"/>
          <w:lang w:eastAsia="hu-HU"/>
        </w:rPr>
        <w:t>es évben</w:t>
      </w:r>
      <w:r w:rsidRPr="008708D7">
        <w:rPr>
          <w:rFonts w:ascii="Times New Roman" w:eastAsia="Times New Roman" w:hAnsi="Times New Roman" w:cs="Times New Roman"/>
          <w:color w:val="000000" w:themeColor="text1"/>
          <w:sz w:val="24"/>
          <w:szCs w:val="24"/>
          <w:lang w:eastAsia="hu-HU"/>
        </w:rPr>
        <w:t xml:space="preserve"> is nagy gondot fordított arra, hogy szakmai és egyéb képzések során fejlessze és segítse a kisgyermeknevelők munkáját és személyiségét. </w:t>
      </w:r>
    </w:p>
    <w:p w14:paraId="2E184067" w14:textId="51D373D3" w:rsidR="00163359" w:rsidRPr="008708D7" w:rsidRDefault="008A6DAB" w:rsidP="00963F26">
      <w:pPr>
        <w:spacing w:after="0" w:line="360" w:lineRule="auto"/>
        <w:jc w:val="both"/>
        <w:rPr>
          <w:rFonts w:ascii="Times New Roman" w:hAnsi="Times New Roman" w:cs="Times New Roman"/>
          <w:color w:val="000000" w:themeColor="text1"/>
          <w:sz w:val="24"/>
          <w:szCs w:val="24"/>
        </w:rPr>
      </w:pPr>
      <w:r w:rsidRPr="008708D7">
        <w:rPr>
          <w:rFonts w:ascii="Times New Roman" w:hAnsi="Times New Roman" w:cs="Times New Roman"/>
          <w:color w:val="000000" w:themeColor="text1"/>
          <w:sz w:val="24"/>
          <w:szCs w:val="24"/>
        </w:rPr>
        <w:t xml:space="preserve">Ebben az évben </w:t>
      </w:r>
      <w:r w:rsidR="00894549" w:rsidRPr="008708D7">
        <w:rPr>
          <w:rFonts w:ascii="Times New Roman" w:hAnsi="Times New Roman" w:cs="Times New Roman"/>
          <w:color w:val="000000" w:themeColor="text1"/>
          <w:sz w:val="24"/>
          <w:szCs w:val="24"/>
        </w:rPr>
        <w:t xml:space="preserve">is </w:t>
      </w:r>
      <w:r w:rsidRPr="008708D7">
        <w:rPr>
          <w:rFonts w:ascii="Times New Roman" w:hAnsi="Times New Roman" w:cs="Times New Roman"/>
          <w:color w:val="000000" w:themeColor="text1"/>
          <w:sz w:val="24"/>
          <w:szCs w:val="24"/>
        </w:rPr>
        <w:t xml:space="preserve">kiemelt feladatunknak tartottuk, hogy </w:t>
      </w:r>
      <w:r w:rsidR="009169C9" w:rsidRPr="008708D7">
        <w:rPr>
          <w:rFonts w:ascii="Times New Roman" w:hAnsi="Times New Roman" w:cs="Times New Roman"/>
          <w:color w:val="000000" w:themeColor="text1"/>
          <w:sz w:val="24"/>
          <w:szCs w:val="24"/>
        </w:rPr>
        <w:t xml:space="preserve">a kisgyermeknevelők készségeit </w:t>
      </w:r>
      <w:r w:rsidR="00963F26" w:rsidRPr="008708D7">
        <w:rPr>
          <w:rFonts w:ascii="Times New Roman" w:hAnsi="Times New Roman" w:cs="Times New Roman"/>
          <w:color w:val="000000" w:themeColor="text1"/>
          <w:sz w:val="24"/>
          <w:szCs w:val="24"/>
        </w:rPr>
        <w:t>a játéktevékenységek</w:t>
      </w:r>
      <w:r w:rsidR="009169C9" w:rsidRPr="008708D7">
        <w:rPr>
          <w:rFonts w:ascii="Times New Roman" w:hAnsi="Times New Roman" w:cs="Times New Roman"/>
          <w:color w:val="000000" w:themeColor="text1"/>
          <w:sz w:val="24"/>
          <w:szCs w:val="24"/>
        </w:rPr>
        <w:t xml:space="preserve"> szervezése terén </w:t>
      </w:r>
      <w:r w:rsidR="00963F26" w:rsidRPr="008708D7">
        <w:rPr>
          <w:rFonts w:ascii="Times New Roman" w:hAnsi="Times New Roman" w:cs="Times New Roman"/>
          <w:color w:val="000000" w:themeColor="text1"/>
          <w:sz w:val="24"/>
          <w:szCs w:val="24"/>
        </w:rPr>
        <w:t xml:space="preserve">fejlesszük. </w:t>
      </w:r>
      <w:r w:rsidR="00163359" w:rsidRPr="008708D7">
        <w:rPr>
          <w:rFonts w:ascii="Times New Roman" w:hAnsi="Times New Roman" w:cs="Times New Roman"/>
          <w:color w:val="000000" w:themeColor="text1"/>
          <w:sz w:val="24"/>
          <w:szCs w:val="24"/>
        </w:rPr>
        <w:t xml:space="preserve">Második évben került megszervezésre intézményünkben a Magyar Bölcsődék Egyesülete által szervezett </w:t>
      </w:r>
      <w:r w:rsidR="00963F26" w:rsidRPr="008708D7">
        <w:rPr>
          <w:rFonts w:ascii="Times New Roman" w:hAnsi="Times New Roman" w:cs="Times New Roman"/>
          <w:color w:val="000000" w:themeColor="text1"/>
          <w:sz w:val="24"/>
          <w:szCs w:val="24"/>
        </w:rPr>
        <w:t>„</w:t>
      </w:r>
      <w:r w:rsidR="00963F26" w:rsidRPr="008708D7">
        <w:rPr>
          <w:rFonts w:ascii="Times New Roman" w:hAnsi="Times New Roman" w:cs="Times New Roman"/>
          <w:i/>
          <w:iCs/>
          <w:color w:val="000000" w:themeColor="text1"/>
          <w:sz w:val="24"/>
          <w:szCs w:val="24"/>
        </w:rPr>
        <w:t>Jól játszani, jót játszani</w:t>
      </w:r>
      <w:r w:rsidR="00963F26" w:rsidRPr="008708D7">
        <w:rPr>
          <w:rFonts w:ascii="Times New Roman" w:hAnsi="Times New Roman" w:cs="Times New Roman"/>
          <w:color w:val="000000" w:themeColor="text1"/>
          <w:sz w:val="24"/>
          <w:szCs w:val="24"/>
        </w:rPr>
        <w:t xml:space="preserve">” </w:t>
      </w:r>
      <w:r w:rsidR="00963F26" w:rsidRPr="008708D7">
        <w:rPr>
          <w:rFonts w:ascii="Times New Roman" w:hAnsi="Times New Roman" w:cs="Times New Roman"/>
          <w:color w:val="000000" w:themeColor="text1"/>
          <w:sz w:val="24"/>
          <w:szCs w:val="24"/>
        </w:rPr>
        <w:lastRenderedPageBreak/>
        <w:t>munkakörhöz kötött továbbképzés, amelyben a résztvevők megtapasztalhatták maguk is a játék örömét és fejlesztő hatását</w:t>
      </w:r>
      <w:r w:rsidR="00163359" w:rsidRPr="008708D7">
        <w:rPr>
          <w:rFonts w:ascii="Times New Roman" w:hAnsi="Times New Roman" w:cs="Times New Roman"/>
          <w:color w:val="000000" w:themeColor="text1"/>
          <w:sz w:val="24"/>
          <w:szCs w:val="24"/>
        </w:rPr>
        <w:t xml:space="preserve">. </w:t>
      </w:r>
    </w:p>
    <w:p w14:paraId="34E121A0" w14:textId="2934A175" w:rsidR="00F61954" w:rsidRPr="008708D7" w:rsidRDefault="00163359" w:rsidP="00163359">
      <w:pPr>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hAnsi="Times New Roman" w:cs="Times New Roman"/>
          <w:color w:val="000000" w:themeColor="text1"/>
          <w:sz w:val="24"/>
          <w:szCs w:val="24"/>
        </w:rPr>
        <w:t xml:space="preserve">A képzésen </w:t>
      </w:r>
      <w:r w:rsidR="00F16B51" w:rsidRPr="008708D7">
        <w:rPr>
          <w:rFonts w:ascii="Times New Roman" w:hAnsi="Times New Roman" w:cs="Times New Roman"/>
          <w:color w:val="000000" w:themeColor="text1"/>
          <w:sz w:val="24"/>
          <w:szCs w:val="24"/>
        </w:rPr>
        <w:t>korunk</w:t>
      </w:r>
      <w:r w:rsidR="00963F26" w:rsidRPr="008708D7">
        <w:rPr>
          <w:rFonts w:ascii="Times New Roman" w:hAnsi="Times New Roman" w:cs="Times New Roman"/>
          <w:color w:val="000000" w:themeColor="text1"/>
          <w:sz w:val="24"/>
          <w:szCs w:val="24"/>
        </w:rPr>
        <w:t xml:space="preserve"> elvárásainak megfelelő professzionális ismeretekre tehettek szert</w:t>
      </w:r>
      <w:r w:rsidRPr="008708D7">
        <w:rPr>
          <w:rFonts w:ascii="Times New Roman" w:hAnsi="Times New Roman" w:cs="Times New Roman"/>
          <w:color w:val="000000" w:themeColor="text1"/>
          <w:sz w:val="24"/>
          <w:szCs w:val="24"/>
        </w:rPr>
        <w:t xml:space="preserve"> a szakemberek</w:t>
      </w:r>
      <w:r w:rsidR="00963F26" w:rsidRPr="008708D7">
        <w:rPr>
          <w:rFonts w:ascii="Times New Roman" w:hAnsi="Times New Roman" w:cs="Times New Roman"/>
          <w:color w:val="000000" w:themeColor="text1"/>
          <w:sz w:val="24"/>
          <w:szCs w:val="24"/>
        </w:rPr>
        <w:t xml:space="preserve">. Intézményünkből </w:t>
      </w:r>
      <w:r w:rsidRPr="008708D7">
        <w:rPr>
          <w:rFonts w:ascii="Times New Roman" w:hAnsi="Times New Roman" w:cs="Times New Roman"/>
          <w:sz w:val="24"/>
          <w:szCs w:val="24"/>
        </w:rPr>
        <w:t xml:space="preserve">28 </w:t>
      </w:r>
      <w:r w:rsidR="00963F26" w:rsidRPr="008708D7">
        <w:rPr>
          <w:rFonts w:ascii="Times New Roman" w:hAnsi="Times New Roman" w:cs="Times New Roman"/>
          <w:sz w:val="24"/>
          <w:szCs w:val="24"/>
        </w:rPr>
        <w:t xml:space="preserve">fő vett </w:t>
      </w:r>
      <w:r w:rsidRPr="008708D7">
        <w:rPr>
          <w:rFonts w:ascii="Times New Roman" w:hAnsi="Times New Roman" w:cs="Times New Roman"/>
          <w:color w:val="000000" w:themeColor="text1"/>
          <w:sz w:val="24"/>
          <w:szCs w:val="24"/>
        </w:rPr>
        <w:t>részt az ősszel megszervezett két képzés alkalmával.</w:t>
      </w:r>
      <w:r w:rsidR="00F61954" w:rsidRPr="008708D7">
        <w:rPr>
          <w:rFonts w:ascii="Times New Roman" w:eastAsia="Times New Roman" w:hAnsi="Times New Roman" w:cs="Times New Roman"/>
          <w:color w:val="000000"/>
          <w:sz w:val="24"/>
          <w:szCs w:val="24"/>
          <w:lang w:eastAsia="hu-HU"/>
        </w:rPr>
        <w:t xml:space="preserve"> A továbbképzést Sebestyén Bianka </w:t>
      </w:r>
      <w:r w:rsidRPr="008708D7">
        <w:rPr>
          <w:rFonts w:ascii="Times New Roman" w:eastAsia="Times New Roman" w:hAnsi="Times New Roman" w:cs="Times New Roman"/>
          <w:color w:val="000000"/>
          <w:sz w:val="24"/>
          <w:szCs w:val="24"/>
          <w:lang w:eastAsia="hu-HU"/>
        </w:rPr>
        <w:t xml:space="preserve">intézményvezető </w:t>
      </w:r>
      <w:r w:rsidR="00F61954" w:rsidRPr="008708D7">
        <w:rPr>
          <w:rFonts w:ascii="Times New Roman" w:eastAsia="Times New Roman" w:hAnsi="Times New Roman" w:cs="Times New Roman"/>
          <w:color w:val="000000"/>
          <w:sz w:val="24"/>
          <w:szCs w:val="24"/>
          <w:lang w:eastAsia="hu-HU"/>
        </w:rPr>
        <w:t xml:space="preserve">tartotta Péter Anita intézményvezető helyettes segítségével. </w:t>
      </w:r>
    </w:p>
    <w:p w14:paraId="3BC9B067" w14:textId="77777777" w:rsidR="00495A4C" w:rsidRPr="008708D7" w:rsidRDefault="00495A4C" w:rsidP="00163359">
      <w:pPr>
        <w:spacing w:after="0" w:line="360" w:lineRule="auto"/>
        <w:jc w:val="both"/>
        <w:rPr>
          <w:rFonts w:ascii="Times New Roman" w:eastAsia="Times New Roman" w:hAnsi="Times New Roman" w:cs="Times New Roman"/>
          <w:color w:val="000000"/>
          <w:sz w:val="24"/>
          <w:szCs w:val="24"/>
          <w:lang w:eastAsia="hu-HU"/>
        </w:rPr>
      </w:pPr>
    </w:p>
    <w:p w14:paraId="7513A310" w14:textId="77777777" w:rsidR="00495A4C" w:rsidRPr="008708D7" w:rsidRDefault="00495A4C" w:rsidP="00495A4C">
      <w:pPr>
        <w:spacing w:after="0" w:line="240" w:lineRule="auto"/>
        <w:jc w:val="both"/>
        <w:rPr>
          <w:rFonts w:ascii="Times New Roman" w:eastAsia="Times New Roman" w:hAnsi="Times New Roman" w:cs="Times New Roman"/>
          <w:b/>
          <w:i/>
          <w:sz w:val="24"/>
          <w:szCs w:val="24"/>
          <w:lang w:eastAsia="hu-HU"/>
        </w:rPr>
      </w:pPr>
      <w:r w:rsidRPr="008708D7">
        <w:rPr>
          <w:rFonts w:ascii="Times New Roman" w:eastAsia="Times New Roman" w:hAnsi="Times New Roman" w:cs="Times New Roman"/>
          <w:b/>
          <w:i/>
          <w:sz w:val="24"/>
          <w:szCs w:val="24"/>
          <w:lang w:eastAsia="hu-HU"/>
        </w:rPr>
        <w:t xml:space="preserve">Akkreditált továbbképzések: </w:t>
      </w:r>
    </w:p>
    <w:p w14:paraId="0D639274" w14:textId="77777777" w:rsidR="00495A4C" w:rsidRPr="008708D7" w:rsidRDefault="00495A4C" w:rsidP="00495A4C">
      <w:pPr>
        <w:spacing w:after="0" w:line="240" w:lineRule="auto"/>
        <w:jc w:val="both"/>
        <w:rPr>
          <w:rFonts w:ascii="Times New Roman" w:eastAsia="Times New Roman" w:hAnsi="Times New Roman" w:cs="Times New Roman"/>
          <w:b/>
          <w:i/>
          <w:color w:val="000000" w:themeColor="text1"/>
          <w:sz w:val="24"/>
          <w:szCs w:val="24"/>
          <w:lang w:eastAsia="hu-HU"/>
        </w:rPr>
      </w:pPr>
    </w:p>
    <w:p w14:paraId="3FF62683" w14:textId="77777777" w:rsidR="00495A4C" w:rsidRPr="008708D7" w:rsidRDefault="00495A4C" w:rsidP="00495A4C">
      <w:pPr>
        <w:spacing w:after="0" w:line="360" w:lineRule="auto"/>
        <w:jc w:val="both"/>
        <w:rPr>
          <w:rFonts w:ascii="Times New Roman" w:hAnsi="Times New Roman" w:cs="Times New Roman"/>
          <w:color w:val="000000" w:themeColor="text1"/>
          <w:sz w:val="24"/>
          <w:szCs w:val="24"/>
          <w:shd w:val="clear" w:color="auto" w:fill="FFFFFF"/>
        </w:rPr>
      </w:pPr>
      <w:r w:rsidRPr="008708D7">
        <w:rPr>
          <w:rFonts w:ascii="Times New Roman" w:hAnsi="Times New Roman" w:cs="Times New Roman"/>
          <w:color w:val="000000" w:themeColor="text1"/>
          <w:sz w:val="24"/>
          <w:szCs w:val="24"/>
          <w:shd w:val="clear" w:color="auto" w:fill="FFFFFF"/>
        </w:rPr>
        <w:t>Az egyes szociális tárgyú miniszteri rendeletek módosításáról szóló 7/2018. (II. 5.) EMMI rendelet értelmében a továbbképzési időszak tartama </w:t>
      </w:r>
      <w:r w:rsidRPr="008708D7">
        <w:rPr>
          <w:rFonts w:ascii="Times New Roman" w:hAnsi="Times New Roman" w:cs="Times New Roman"/>
          <w:i/>
          <w:iCs/>
          <w:color w:val="000000" w:themeColor="text1"/>
          <w:sz w:val="24"/>
          <w:szCs w:val="24"/>
          <w:shd w:val="clear" w:color="auto" w:fill="FFFFFF"/>
        </w:rPr>
        <w:t>négy évre változott.</w:t>
      </w:r>
      <w:r w:rsidRPr="008708D7">
        <w:rPr>
          <w:rFonts w:ascii="Times New Roman" w:hAnsi="Times New Roman" w:cs="Times New Roman"/>
          <w:b/>
          <w:bCs/>
          <w:color w:val="000000" w:themeColor="text1"/>
          <w:sz w:val="24"/>
          <w:szCs w:val="24"/>
          <w:shd w:val="clear" w:color="auto" w:fill="FFFFFF"/>
        </w:rPr>
        <w:t> </w:t>
      </w:r>
      <w:r w:rsidRPr="008708D7">
        <w:rPr>
          <w:rFonts w:ascii="Times New Roman" w:hAnsi="Times New Roman" w:cs="Times New Roman"/>
          <w:color w:val="000000" w:themeColor="text1"/>
          <w:sz w:val="24"/>
          <w:szCs w:val="24"/>
          <w:shd w:val="clear" w:color="auto" w:fill="FFFFFF"/>
        </w:rPr>
        <w:t xml:space="preserve"> </w:t>
      </w:r>
    </w:p>
    <w:p w14:paraId="6130362C" w14:textId="77777777" w:rsidR="00495A4C" w:rsidRPr="008708D7" w:rsidRDefault="00495A4C" w:rsidP="00495A4C">
      <w:pPr>
        <w:spacing w:after="0" w:line="360" w:lineRule="auto"/>
        <w:jc w:val="both"/>
        <w:rPr>
          <w:rFonts w:ascii="Times New Roman" w:hAnsi="Times New Roman" w:cs="Times New Roman"/>
          <w:color w:val="000000" w:themeColor="text1"/>
          <w:sz w:val="24"/>
          <w:szCs w:val="24"/>
          <w:shd w:val="clear" w:color="auto" w:fill="FFFFFF"/>
        </w:rPr>
      </w:pPr>
      <w:r w:rsidRPr="008708D7">
        <w:rPr>
          <w:rFonts w:ascii="Times New Roman" w:hAnsi="Times New Roman" w:cs="Times New Roman"/>
          <w:color w:val="000000" w:themeColor="text1"/>
          <w:sz w:val="24"/>
          <w:szCs w:val="24"/>
          <w:shd w:val="clear" w:color="auto" w:fill="FFFFFF"/>
        </w:rPr>
        <w:t>A továbbképzésre kötelezettnek a szükséges pontokat a kötelezettségük teljesítéséhez </w:t>
      </w:r>
      <w:r w:rsidRPr="008708D7">
        <w:rPr>
          <w:rFonts w:ascii="Times New Roman" w:hAnsi="Times New Roman" w:cs="Times New Roman"/>
          <w:i/>
          <w:iCs/>
          <w:color w:val="000000" w:themeColor="text1"/>
          <w:sz w:val="24"/>
          <w:szCs w:val="24"/>
          <w:shd w:val="clear" w:color="auto" w:fill="FFFFFF"/>
        </w:rPr>
        <w:t>kötelező továbbképzés</w:t>
      </w:r>
      <w:r w:rsidRPr="008708D7">
        <w:rPr>
          <w:rFonts w:ascii="Times New Roman" w:hAnsi="Times New Roman" w:cs="Times New Roman"/>
          <w:color w:val="000000" w:themeColor="text1"/>
          <w:sz w:val="24"/>
          <w:szCs w:val="24"/>
          <w:shd w:val="clear" w:color="auto" w:fill="FFFFFF"/>
        </w:rPr>
        <w:t xml:space="preserve">, </w:t>
      </w:r>
      <w:r w:rsidRPr="008708D7">
        <w:rPr>
          <w:rFonts w:ascii="Times New Roman" w:hAnsi="Times New Roman" w:cs="Times New Roman"/>
          <w:i/>
          <w:iCs/>
          <w:color w:val="000000" w:themeColor="text1"/>
          <w:sz w:val="24"/>
          <w:szCs w:val="24"/>
          <w:shd w:val="clear" w:color="auto" w:fill="FFFFFF"/>
        </w:rPr>
        <w:t>munkakörhöz kötött</w:t>
      </w:r>
      <w:r w:rsidRPr="008708D7">
        <w:rPr>
          <w:rFonts w:ascii="Times New Roman" w:hAnsi="Times New Roman" w:cs="Times New Roman"/>
          <w:color w:val="000000" w:themeColor="text1"/>
          <w:sz w:val="24"/>
          <w:szCs w:val="24"/>
          <w:shd w:val="clear" w:color="auto" w:fill="FFFFFF"/>
        </w:rPr>
        <w:t> vagy </w:t>
      </w:r>
      <w:r w:rsidRPr="008708D7">
        <w:rPr>
          <w:rFonts w:ascii="Times New Roman" w:hAnsi="Times New Roman" w:cs="Times New Roman"/>
          <w:i/>
          <w:iCs/>
          <w:color w:val="000000" w:themeColor="text1"/>
          <w:sz w:val="24"/>
          <w:szCs w:val="24"/>
          <w:shd w:val="clear" w:color="auto" w:fill="FFFFFF"/>
        </w:rPr>
        <w:t>választható továbbképzés</w:t>
      </w:r>
      <w:r w:rsidRPr="008708D7">
        <w:rPr>
          <w:rFonts w:ascii="Times New Roman" w:hAnsi="Times New Roman" w:cs="Times New Roman"/>
          <w:color w:val="000000" w:themeColor="text1"/>
          <w:sz w:val="24"/>
          <w:szCs w:val="24"/>
          <w:shd w:val="clear" w:color="auto" w:fill="FFFFFF"/>
        </w:rPr>
        <w:t xml:space="preserve">en való részvétellel kell teljesíteniük. </w:t>
      </w:r>
    </w:p>
    <w:p w14:paraId="119B13DF" w14:textId="77777777" w:rsidR="00495A4C" w:rsidRPr="008708D7" w:rsidRDefault="00495A4C" w:rsidP="00495A4C">
      <w:pPr>
        <w:spacing w:after="0" w:line="360" w:lineRule="auto"/>
        <w:jc w:val="both"/>
        <w:rPr>
          <w:rFonts w:ascii="Times New Roman" w:hAnsi="Times New Roman" w:cs="Times New Roman"/>
          <w:color w:val="000000" w:themeColor="text1"/>
          <w:sz w:val="24"/>
          <w:szCs w:val="24"/>
          <w:shd w:val="clear" w:color="auto" w:fill="FFFFFF"/>
        </w:rPr>
      </w:pPr>
      <w:r w:rsidRPr="008708D7">
        <w:rPr>
          <w:rFonts w:ascii="Times New Roman" w:eastAsia="Calibri" w:hAnsi="Times New Roman" w:cs="Times New Roman"/>
          <w:sz w:val="24"/>
          <w:szCs w:val="24"/>
        </w:rPr>
        <w:t>Minden tagbölcsőde rendelkezik továbbképzési tervvel, melyen nyomon követhető, ki az a dolgozó, akinek szüksége van továbbképzési pontokra, illetve kinek telik le az adott évben, vagy a közeljövőben a továbbképzési időszaka</w:t>
      </w:r>
    </w:p>
    <w:p w14:paraId="538A16A3" w14:textId="0B8C2C8D" w:rsidR="00495A4C" w:rsidRPr="008708D7" w:rsidRDefault="00495A4C" w:rsidP="00495A4C">
      <w:pPr>
        <w:spacing w:after="0" w:line="360" w:lineRule="auto"/>
        <w:jc w:val="both"/>
        <w:rPr>
          <w:rFonts w:ascii="Times New Roman" w:hAnsi="Times New Roman" w:cs="Times New Roman"/>
          <w:i/>
          <w:iCs/>
          <w:sz w:val="24"/>
          <w:szCs w:val="24"/>
          <w:shd w:val="clear" w:color="auto" w:fill="FFFFFF"/>
        </w:rPr>
      </w:pPr>
      <w:r w:rsidRPr="008708D7">
        <w:rPr>
          <w:rFonts w:ascii="Times New Roman" w:hAnsi="Times New Roman" w:cs="Times New Roman"/>
          <w:i/>
          <w:iCs/>
          <w:sz w:val="24"/>
          <w:szCs w:val="24"/>
          <w:shd w:val="clear" w:color="auto" w:fill="FFFFFF"/>
        </w:rPr>
        <w:t xml:space="preserve">A 9/2000. (VIII. 4.) </w:t>
      </w:r>
      <w:proofErr w:type="spellStart"/>
      <w:r w:rsidRPr="008708D7">
        <w:rPr>
          <w:rFonts w:ascii="Times New Roman" w:hAnsi="Times New Roman" w:cs="Times New Roman"/>
          <w:i/>
          <w:iCs/>
          <w:sz w:val="24"/>
          <w:szCs w:val="24"/>
          <w:shd w:val="clear" w:color="auto" w:fill="FFFFFF"/>
        </w:rPr>
        <w:t>SzCsM</w:t>
      </w:r>
      <w:proofErr w:type="spellEnd"/>
      <w:r w:rsidRPr="008708D7">
        <w:rPr>
          <w:rFonts w:ascii="Times New Roman" w:hAnsi="Times New Roman" w:cs="Times New Roman"/>
          <w:i/>
          <w:iCs/>
          <w:sz w:val="24"/>
          <w:szCs w:val="24"/>
          <w:shd w:val="clear" w:color="auto" w:fill="FFFFFF"/>
        </w:rPr>
        <w:t xml:space="preserve"> rendelet értelmében a 2018. július 1-jén kezdődő továbbképzési időszakban a továbbképzési kötelezettséget 2022. december 31-ig kell</w:t>
      </w:r>
      <w:r w:rsidR="001E3B4E" w:rsidRPr="008708D7">
        <w:rPr>
          <w:rFonts w:ascii="Times New Roman" w:hAnsi="Times New Roman" w:cs="Times New Roman"/>
          <w:i/>
          <w:iCs/>
          <w:sz w:val="24"/>
          <w:szCs w:val="24"/>
          <w:shd w:val="clear" w:color="auto" w:fill="FFFFFF"/>
        </w:rPr>
        <w:t>ett</w:t>
      </w:r>
      <w:r w:rsidRPr="008708D7">
        <w:rPr>
          <w:rFonts w:ascii="Times New Roman" w:hAnsi="Times New Roman" w:cs="Times New Roman"/>
          <w:i/>
          <w:iCs/>
          <w:sz w:val="24"/>
          <w:szCs w:val="24"/>
          <w:shd w:val="clear" w:color="auto" w:fill="FFFFFF"/>
        </w:rPr>
        <w:t xml:space="preserve"> teljesíteni.</w:t>
      </w:r>
      <w:r w:rsidR="001E3B4E" w:rsidRPr="008708D7">
        <w:rPr>
          <w:rFonts w:ascii="Times New Roman" w:hAnsi="Times New Roman" w:cs="Times New Roman"/>
          <w:i/>
          <w:iCs/>
          <w:sz w:val="24"/>
          <w:szCs w:val="24"/>
          <w:shd w:val="clear" w:color="auto" w:fill="FFFFFF"/>
        </w:rPr>
        <w:t xml:space="preserve"> </w:t>
      </w:r>
      <w:r w:rsidRPr="008708D7">
        <w:rPr>
          <w:rFonts w:ascii="Times New Roman" w:hAnsi="Times New Roman" w:cs="Times New Roman"/>
          <w:i/>
          <w:iCs/>
          <w:sz w:val="24"/>
          <w:szCs w:val="24"/>
          <w:shd w:val="clear" w:color="auto" w:fill="FFFFFF"/>
        </w:rPr>
        <w:t>Ennek értelmében a továbbképzési időszak 2023. január 1-én</w:t>
      </w:r>
      <w:r w:rsidRPr="008708D7">
        <w:rPr>
          <w:rFonts w:ascii="Times New Roman" w:hAnsi="Times New Roman" w:cs="Times New Roman"/>
          <w:sz w:val="24"/>
          <w:szCs w:val="24"/>
          <w:shd w:val="clear" w:color="auto" w:fill="FFFFFF"/>
        </w:rPr>
        <w:t xml:space="preserve"> újra kezdődött, így ismét szükséges mindhárom területen a pontok megszerzése</w:t>
      </w:r>
      <w:r w:rsidRPr="008708D7">
        <w:rPr>
          <w:rFonts w:ascii="Times New Roman" w:hAnsi="Times New Roman" w:cs="Times New Roman"/>
          <w:color w:val="000000" w:themeColor="text1"/>
          <w:sz w:val="24"/>
          <w:szCs w:val="24"/>
          <w:shd w:val="clear" w:color="auto" w:fill="FFFFFF"/>
        </w:rPr>
        <w:t>.</w:t>
      </w:r>
    </w:p>
    <w:p w14:paraId="5CB0BD7E" w14:textId="77777777" w:rsidR="001E3B4E" w:rsidRPr="008708D7" w:rsidRDefault="003D480B" w:rsidP="00495A4C">
      <w:pPr>
        <w:spacing w:line="360" w:lineRule="auto"/>
        <w:jc w:val="both"/>
        <w:rPr>
          <w:rFonts w:ascii="Times New Roman" w:hAnsi="Times New Roman" w:cs="Times New Roman"/>
          <w:b/>
          <w:bCs/>
          <w:color w:val="000000" w:themeColor="text1"/>
          <w:sz w:val="24"/>
          <w:szCs w:val="24"/>
          <w:shd w:val="clear" w:color="auto" w:fill="FFFFFF"/>
        </w:rPr>
      </w:pPr>
      <w:r w:rsidRPr="008708D7">
        <w:rPr>
          <w:rFonts w:ascii="Times New Roman" w:hAnsi="Times New Roman" w:cs="Times New Roman"/>
          <w:b/>
          <w:bCs/>
          <w:color w:val="000000" w:themeColor="text1"/>
          <w:sz w:val="24"/>
          <w:szCs w:val="24"/>
          <w:shd w:val="clear" w:color="auto" w:fill="FFFFFF"/>
        </w:rPr>
        <w:t>A továbbképzési terv elkészítésénél</w:t>
      </w:r>
      <w:r w:rsidRPr="008708D7">
        <w:rPr>
          <w:rFonts w:ascii="Times New Roman" w:hAnsi="Times New Roman" w:cs="Times New Roman"/>
          <w:color w:val="000000" w:themeColor="text1"/>
          <w:sz w:val="24"/>
          <w:szCs w:val="24"/>
          <w:shd w:val="clear" w:color="auto" w:fill="FFFFFF"/>
        </w:rPr>
        <w:t xml:space="preserve"> nagy</w:t>
      </w:r>
      <w:r w:rsidR="00495A4C" w:rsidRPr="008708D7">
        <w:rPr>
          <w:rFonts w:ascii="Times New Roman" w:hAnsi="Times New Roman" w:cs="Times New Roman"/>
          <w:color w:val="000000" w:themeColor="text1"/>
          <w:sz w:val="24"/>
          <w:szCs w:val="24"/>
          <w:shd w:val="clear" w:color="auto" w:fill="FFFFFF"/>
        </w:rPr>
        <w:t xml:space="preserve"> hangsúlyt fektetünk a képzések ütemezésére, hogy minden dolgozó tudja teljesíteni kötelezettségét, és megoldani az ezzel kapcsolatos helyettesítéseket</w:t>
      </w:r>
      <w:r w:rsidR="00495A4C" w:rsidRPr="008708D7">
        <w:rPr>
          <w:rFonts w:ascii="Times New Roman" w:hAnsi="Times New Roman" w:cs="Times New Roman"/>
          <w:b/>
          <w:bCs/>
          <w:color w:val="000000" w:themeColor="text1"/>
          <w:sz w:val="24"/>
          <w:szCs w:val="24"/>
          <w:shd w:val="clear" w:color="auto" w:fill="FFFFFF"/>
        </w:rPr>
        <w:t xml:space="preserve">. </w:t>
      </w:r>
    </w:p>
    <w:p w14:paraId="00927A3F" w14:textId="1B95CB9B" w:rsidR="003D480B" w:rsidRPr="008708D7" w:rsidRDefault="003D480B" w:rsidP="00495A4C">
      <w:pPr>
        <w:spacing w:line="360" w:lineRule="auto"/>
        <w:jc w:val="both"/>
        <w:rPr>
          <w:rFonts w:ascii="Times New Roman" w:hAnsi="Times New Roman" w:cs="Times New Roman"/>
          <w:color w:val="000000" w:themeColor="text1"/>
          <w:sz w:val="24"/>
          <w:szCs w:val="24"/>
          <w:shd w:val="clear" w:color="auto" w:fill="FFFFFF"/>
        </w:rPr>
      </w:pPr>
      <w:r w:rsidRPr="008708D7">
        <w:rPr>
          <w:rFonts w:ascii="Times New Roman" w:hAnsi="Times New Roman" w:cs="Times New Roman"/>
          <w:b/>
          <w:bCs/>
          <w:color w:val="000000" w:themeColor="text1"/>
          <w:sz w:val="24"/>
          <w:szCs w:val="24"/>
          <w:shd w:val="clear" w:color="auto" w:fill="FFFFFF"/>
        </w:rPr>
        <w:t xml:space="preserve">A képzések tervezésénél számolni </w:t>
      </w:r>
      <w:r w:rsidR="00EC6D25" w:rsidRPr="008708D7">
        <w:rPr>
          <w:rFonts w:ascii="Times New Roman" w:hAnsi="Times New Roman" w:cs="Times New Roman"/>
          <w:b/>
          <w:bCs/>
          <w:color w:val="000000" w:themeColor="text1"/>
          <w:sz w:val="24"/>
          <w:szCs w:val="24"/>
          <w:shd w:val="clear" w:color="auto" w:fill="FFFFFF"/>
        </w:rPr>
        <w:t>kell</w:t>
      </w:r>
      <w:r w:rsidRPr="008708D7">
        <w:rPr>
          <w:rFonts w:ascii="Times New Roman" w:hAnsi="Times New Roman" w:cs="Times New Roman"/>
          <w:b/>
          <w:bCs/>
          <w:color w:val="000000" w:themeColor="text1"/>
          <w:sz w:val="24"/>
          <w:szCs w:val="24"/>
          <w:shd w:val="clear" w:color="auto" w:fill="FFFFFF"/>
        </w:rPr>
        <w:t xml:space="preserve"> az intézményre </w:t>
      </w:r>
      <w:r w:rsidR="00EC6D25" w:rsidRPr="008708D7">
        <w:rPr>
          <w:rFonts w:ascii="Times New Roman" w:hAnsi="Times New Roman" w:cs="Times New Roman"/>
          <w:b/>
          <w:bCs/>
          <w:color w:val="000000" w:themeColor="text1"/>
          <w:sz w:val="24"/>
          <w:szCs w:val="24"/>
          <w:shd w:val="clear" w:color="auto" w:fill="FFFFFF"/>
        </w:rPr>
        <w:t>háruló költségekkel</w:t>
      </w:r>
      <w:r w:rsidRPr="008708D7">
        <w:rPr>
          <w:rFonts w:ascii="Times New Roman" w:hAnsi="Times New Roman" w:cs="Times New Roman"/>
          <w:b/>
          <w:bCs/>
          <w:color w:val="000000" w:themeColor="text1"/>
          <w:sz w:val="24"/>
          <w:szCs w:val="24"/>
          <w:shd w:val="clear" w:color="auto" w:fill="FFFFFF"/>
        </w:rPr>
        <w:t xml:space="preserve"> is, így a </w:t>
      </w:r>
      <w:r w:rsidR="00EC6D25" w:rsidRPr="008708D7">
        <w:rPr>
          <w:rFonts w:ascii="Times New Roman" w:hAnsi="Times New Roman" w:cs="Times New Roman"/>
          <w:b/>
          <w:bCs/>
          <w:color w:val="000000" w:themeColor="text1"/>
          <w:sz w:val="24"/>
          <w:szCs w:val="24"/>
          <w:shd w:val="clear" w:color="auto" w:fill="FFFFFF"/>
        </w:rPr>
        <w:t>dolgozók képzését</w:t>
      </w:r>
      <w:r w:rsidRPr="008708D7">
        <w:rPr>
          <w:rFonts w:ascii="Times New Roman" w:hAnsi="Times New Roman" w:cs="Times New Roman"/>
          <w:b/>
          <w:bCs/>
          <w:color w:val="000000" w:themeColor="text1"/>
          <w:sz w:val="24"/>
          <w:szCs w:val="24"/>
          <w:shd w:val="clear" w:color="auto" w:fill="FFFFFF"/>
        </w:rPr>
        <w:t xml:space="preserve"> </w:t>
      </w:r>
      <w:r w:rsidR="00EC6D25" w:rsidRPr="008708D7">
        <w:rPr>
          <w:rFonts w:ascii="Times New Roman" w:hAnsi="Times New Roman" w:cs="Times New Roman"/>
          <w:b/>
          <w:bCs/>
          <w:color w:val="000000" w:themeColor="text1"/>
          <w:sz w:val="24"/>
          <w:szCs w:val="24"/>
          <w:shd w:val="clear" w:color="auto" w:fill="FFFFFF"/>
        </w:rPr>
        <w:t>szükséges arányosan</w:t>
      </w:r>
      <w:r w:rsidRPr="008708D7">
        <w:rPr>
          <w:rFonts w:ascii="Times New Roman" w:hAnsi="Times New Roman" w:cs="Times New Roman"/>
          <w:b/>
          <w:bCs/>
          <w:color w:val="000000" w:themeColor="text1"/>
          <w:sz w:val="24"/>
          <w:szCs w:val="24"/>
          <w:shd w:val="clear" w:color="auto" w:fill="FFFFFF"/>
        </w:rPr>
        <w:t xml:space="preserve"> </w:t>
      </w:r>
      <w:r w:rsidR="00EC6D25" w:rsidRPr="008708D7">
        <w:rPr>
          <w:rFonts w:ascii="Times New Roman" w:hAnsi="Times New Roman" w:cs="Times New Roman"/>
          <w:b/>
          <w:bCs/>
          <w:color w:val="000000" w:themeColor="text1"/>
          <w:sz w:val="24"/>
          <w:szCs w:val="24"/>
          <w:shd w:val="clear" w:color="auto" w:fill="FFFFFF"/>
        </w:rPr>
        <w:t xml:space="preserve">beosztani </w:t>
      </w:r>
      <w:r w:rsidRPr="008708D7">
        <w:rPr>
          <w:rFonts w:ascii="Times New Roman" w:hAnsi="Times New Roman" w:cs="Times New Roman"/>
          <w:b/>
          <w:bCs/>
          <w:color w:val="000000" w:themeColor="text1"/>
          <w:sz w:val="24"/>
          <w:szCs w:val="24"/>
          <w:shd w:val="clear" w:color="auto" w:fill="FFFFFF"/>
        </w:rPr>
        <w:t>a következő 4 éves időszakra</w:t>
      </w:r>
      <w:r w:rsidR="00F74432" w:rsidRPr="008708D7">
        <w:rPr>
          <w:rFonts w:ascii="Times New Roman" w:hAnsi="Times New Roman" w:cs="Times New Roman"/>
          <w:b/>
          <w:bCs/>
          <w:color w:val="000000" w:themeColor="text1"/>
          <w:sz w:val="24"/>
          <w:szCs w:val="24"/>
          <w:shd w:val="clear" w:color="auto" w:fill="FFFFFF"/>
        </w:rPr>
        <w:t xml:space="preserve"> az intézmény költségvetésének függvényében</w:t>
      </w:r>
      <w:r w:rsidR="00EC6D25" w:rsidRPr="008708D7">
        <w:rPr>
          <w:rFonts w:ascii="Times New Roman" w:hAnsi="Times New Roman" w:cs="Times New Roman"/>
          <w:b/>
          <w:bCs/>
          <w:color w:val="000000" w:themeColor="text1"/>
          <w:sz w:val="24"/>
          <w:szCs w:val="24"/>
          <w:shd w:val="clear" w:color="auto" w:fill="FFFFFF"/>
        </w:rPr>
        <w:t>.</w:t>
      </w:r>
    </w:p>
    <w:p w14:paraId="73934DAB" w14:textId="2F56C24F" w:rsidR="00495A4C" w:rsidRDefault="00495A4C" w:rsidP="00495A4C">
      <w:pPr>
        <w:spacing w:line="360" w:lineRule="auto"/>
        <w:jc w:val="both"/>
        <w:rPr>
          <w:rFonts w:ascii="Times New Roman" w:hAnsi="Times New Roman" w:cs="Times New Roman"/>
          <w:color w:val="000000" w:themeColor="text1"/>
          <w:sz w:val="24"/>
          <w:szCs w:val="24"/>
          <w:shd w:val="clear" w:color="auto" w:fill="FFFFFF"/>
        </w:rPr>
      </w:pPr>
      <w:r w:rsidRPr="008708D7">
        <w:rPr>
          <w:rFonts w:ascii="Times New Roman" w:hAnsi="Times New Roman" w:cs="Times New Roman"/>
          <w:color w:val="000000" w:themeColor="text1"/>
          <w:sz w:val="24"/>
          <w:szCs w:val="24"/>
          <w:shd w:val="clear" w:color="auto" w:fill="FFFFFF"/>
        </w:rPr>
        <w:t xml:space="preserve">Az új dolgozók regisztrálása, valamint jelentkezéseinek figyelemmel kísérése minden bölcsődében kiemelt feladat. </w:t>
      </w:r>
    </w:p>
    <w:p w14:paraId="61CC3B7A" w14:textId="77777777" w:rsidR="00A15EA2" w:rsidRDefault="00A15EA2" w:rsidP="00495A4C">
      <w:pPr>
        <w:spacing w:line="360" w:lineRule="auto"/>
        <w:jc w:val="both"/>
        <w:rPr>
          <w:rFonts w:ascii="Times New Roman" w:hAnsi="Times New Roman" w:cs="Times New Roman"/>
          <w:color w:val="000000" w:themeColor="text1"/>
          <w:sz w:val="24"/>
          <w:szCs w:val="24"/>
          <w:shd w:val="clear" w:color="auto" w:fill="FFFFFF"/>
        </w:rPr>
      </w:pPr>
    </w:p>
    <w:p w14:paraId="2A072730" w14:textId="77777777" w:rsidR="00A15EA2" w:rsidRDefault="00A15EA2" w:rsidP="00495A4C">
      <w:pPr>
        <w:spacing w:line="360" w:lineRule="auto"/>
        <w:jc w:val="both"/>
        <w:rPr>
          <w:rFonts w:ascii="Times New Roman" w:hAnsi="Times New Roman" w:cs="Times New Roman"/>
          <w:color w:val="000000" w:themeColor="text1"/>
          <w:sz w:val="24"/>
          <w:szCs w:val="24"/>
          <w:shd w:val="clear" w:color="auto" w:fill="FFFFFF"/>
        </w:rPr>
      </w:pPr>
    </w:p>
    <w:p w14:paraId="086B0373" w14:textId="77777777" w:rsidR="00A15EA2" w:rsidRPr="008708D7" w:rsidRDefault="00A15EA2" w:rsidP="00495A4C">
      <w:pPr>
        <w:spacing w:line="360" w:lineRule="auto"/>
        <w:jc w:val="both"/>
        <w:rPr>
          <w:rFonts w:ascii="Times New Roman" w:hAnsi="Times New Roman" w:cs="Times New Roman"/>
          <w:color w:val="000000" w:themeColor="text1"/>
          <w:sz w:val="24"/>
          <w:szCs w:val="24"/>
          <w:shd w:val="clear" w:color="auto" w:fill="FFFFFF"/>
        </w:rPr>
      </w:pPr>
    </w:p>
    <w:p w14:paraId="1DC9F36A" w14:textId="1FDCDD54" w:rsidR="000B517B" w:rsidRPr="008708D7" w:rsidRDefault="000B517B" w:rsidP="00587BAF">
      <w:pPr>
        <w:pStyle w:val="Cmsor2"/>
        <w:rPr>
          <w:rFonts w:ascii="Times New Roman" w:hAnsi="Times New Roman" w:cs="Times New Roman"/>
        </w:rPr>
      </w:pPr>
      <w:bookmarkStart w:id="71" w:name="_Toc189047432"/>
      <w:r w:rsidRPr="008708D7">
        <w:rPr>
          <w:rFonts w:ascii="Times New Roman" w:hAnsi="Times New Roman" w:cs="Times New Roman"/>
        </w:rPr>
        <w:lastRenderedPageBreak/>
        <w:t>Továbbképzések megvalósulása</w:t>
      </w:r>
      <w:bookmarkEnd w:id="71"/>
    </w:p>
    <w:p w14:paraId="1B053043" w14:textId="77777777" w:rsidR="00E3400E" w:rsidRPr="008708D7" w:rsidRDefault="00E3400E" w:rsidP="00E3400E">
      <w:pPr>
        <w:rPr>
          <w:rFonts w:ascii="Times New Roman" w:hAnsi="Times New Roman" w:cs="Times New Roman"/>
        </w:rPr>
      </w:pPr>
    </w:p>
    <w:p w14:paraId="1E69CD24" w14:textId="114114D7" w:rsidR="00482FD1" w:rsidRPr="008708D7" w:rsidRDefault="00293860" w:rsidP="0012542C">
      <w:pPr>
        <w:pStyle w:val="Kpalrs"/>
        <w:rPr>
          <w:rFonts w:ascii="Times New Roman" w:hAnsi="Times New Roman" w:cs="Times New Roman"/>
        </w:rPr>
      </w:pPr>
      <w:r w:rsidRPr="008708D7">
        <w:rPr>
          <w:rFonts w:ascii="Times New Roman" w:hAnsi="Times New Roman" w:cs="Times New Roman"/>
        </w:rPr>
        <w:fldChar w:fldCharType="begin"/>
      </w:r>
      <w:r w:rsidRPr="008708D7">
        <w:rPr>
          <w:rFonts w:ascii="Times New Roman" w:hAnsi="Times New Roman" w:cs="Times New Roman"/>
        </w:rPr>
        <w:instrText xml:space="preserve"> SEQ táblázat \* ARABIC </w:instrText>
      </w:r>
      <w:r w:rsidRPr="008708D7">
        <w:rPr>
          <w:rFonts w:ascii="Times New Roman" w:hAnsi="Times New Roman" w:cs="Times New Roman"/>
        </w:rPr>
        <w:fldChar w:fldCharType="separate"/>
      </w:r>
      <w:bookmarkStart w:id="72" w:name="_Toc188605175"/>
      <w:bookmarkStart w:id="73" w:name="_Toc189047914"/>
      <w:r w:rsidR="008924DE">
        <w:rPr>
          <w:rFonts w:ascii="Times New Roman" w:hAnsi="Times New Roman" w:cs="Times New Roman"/>
          <w:noProof/>
        </w:rPr>
        <w:t>10</w:t>
      </w:r>
      <w:r w:rsidRPr="008708D7">
        <w:rPr>
          <w:rFonts w:ascii="Times New Roman" w:hAnsi="Times New Roman" w:cs="Times New Roman"/>
          <w:noProof/>
        </w:rPr>
        <w:fldChar w:fldCharType="end"/>
      </w:r>
      <w:r w:rsidR="0012542C" w:rsidRPr="008708D7">
        <w:rPr>
          <w:rFonts w:ascii="Times New Roman" w:hAnsi="Times New Roman" w:cs="Times New Roman"/>
        </w:rPr>
        <w:t xml:space="preserve">. táblázat </w:t>
      </w:r>
      <w:r w:rsidR="00F74432" w:rsidRPr="008708D7">
        <w:rPr>
          <w:rFonts w:ascii="Times New Roman" w:hAnsi="Times New Roman" w:cs="Times New Roman"/>
        </w:rPr>
        <w:t>Teljesített a</w:t>
      </w:r>
      <w:r w:rsidR="00482FD1" w:rsidRPr="008708D7">
        <w:rPr>
          <w:rFonts w:ascii="Times New Roman" w:hAnsi="Times New Roman" w:cs="Times New Roman"/>
        </w:rPr>
        <w:t>kkreditált továbbképzések</w:t>
      </w:r>
      <w:r w:rsidR="00F74432" w:rsidRPr="008708D7">
        <w:rPr>
          <w:rFonts w:ascii="Times New Roman" w:hAnsi="Times New Roman" w:cs="Times New Roman"/>
        </w:rPr>
        <w:t xml:space="preserve"> 2024-</w:t>
      </w:r>
      <w:r w:rsidR="00D96134" w:rsidRPr="008708D7">
        <w:rPr>
          <w:rFonts w:ascii="Times New Roman" w:hAnsi="Times New Roman" w:cs="Times New Roman"/>
        </w:rPr>
        <w:t>ben a</w:t>
      </w:r>
      <w:r w:rsidR="00482FD1" w:rsidRPr="008708D7">
        <w:rPr>
          <w:rFonts w:ascii="Times New Roman" w:hAnsi="Times New Roman" w:cs="Times New Roman"/>
        </w:rPr>
        <w:t xml:space="preserve"> Szombathelyi EBI-ben</w:t>
      </w:r>
      <w:bookmarkEnd w:id="72"/>
      <w:bookmarkEnd w:id="73"/>
    </w:p>
    <w:tbl>
      <w:tblPr>
        <w:tblStyle w:val="Rcsostblzat"/>
        <w:tblW w:w="0" w:type="auto"/>
        <w:tblInd w:w="0" w:type="dxa"/>
        <w:tblLook w:val="04A0" w:firstRow="1" w:lastRow="0" w:firstColumn="1" w:lastColumn="0" w:noHBand="0" w:noVBand="1"/>
      </w:tblPr>
      <w:tblGrid>
        <w:gridCol w:w="1594"/>
        <w:gridCol w:w="1660"/>
        <w:gridCol w:w="1589"/>
        <w:gridCol w:w="1194"/>
        <w:gridCol w:w="1318"/>
        <w:gridCol w:w="1705"/>
      </w:tblGrid>
      <w:tr w:rsidR="00495A4C" w:rsidRPr="008708D7" w14:paraId="40876CFB" w14:textId="77777777" w:rsidTr="00D96134">
        <w:tc>
          <w:tcPr>
            <w:tcW w:w="1594" w:type="dxa"/>
            <w:shd w:val="clear" w:color="auto" w:fill="C5E0B3" w:themeFill="accent6" w:themeFillTint="66"/>
          </w:tcPr>
          <w:p w14:paraId="305DDB0B" w14:textId="77777777" w:rsidR="00495A4C" w:rsidRPr="008708D7" w:rsidRDefault="00495A4C" w:rsidP="0095798C">
            <w:pPr>
              <w:jc w:val="both"/>
              <w:rPr>
                <w:rFonts w:ascii="Times New Roman" w:hAnsi="Times New Roman" w:cs="Times New Roman"/>
                <w:b/>
                <w:bCs/>
                <w:sz w:val="24"/>
                <w:szCs w:val="24"/>
              </w:rPr>
            </w:pPr>
            <w:r w:rsidRPr="008708D7">
              <w:rPr>
                <w:rFonts w:ascii="Times New Roman" w:hAnsi="Times New Roman" w:cs="Times New Roman"/>
                <w:b/>
                <w:bCs/>
                <w:sz w:val="24"/>
                <w:szCs w:val="24"/>
              </w:rPr>
              <w:t xml:space="preserve">Bölcsőde </w:t>
            </w:r>
          </w:p>
        </w:tc>
        <w:tc>
          <w:tcPr>
            <w:tcW w:w="1660" w:type="dxa"/>
            <w:shd w:val="clear" w:color="auto" w:fill="C5E0B3" w:themeFill="accent6" w:themeFillTint="66"/>
          </w:tcPr>
          <w:p w14:paraId="7B362B88" w14:textId="77777777" w:rsidR="00495A4C" w:rsidRPr="008708D7" w:rsidRDefault="00495A4C" w:rsidP="0095798C">
            <w:pPr>
              <w:jc w:val="center"/>
              <w:rPr>
                <w:rFonts w:ascii="Times New Roman" w:hAnsi="Times New Roman" w:cs="Times New Roman"/>
                <w:b/>
                <w:bCs/>
                <w:sz w:val="24"/>
                <w:szCs w:val="24"/>
              </w:rPr>
            </w:pPr>
            <w:r w:rsidRPr="008708D7">
              <w:rPr>
                <w:rFonts w:ascii="Times New Roman" w:hAnsi="Times New Roman" w:cs="Times New Roman"/>
                <w:b/>
                <w:bCs/>
                <w:sz w:val="24"/>
                <w:szCs w:val="24"/>
              </w:rPr>
              <w:t>Vezetőképzés</w:t>
            </w:r>
          </w:p>
          <w:p w14:paraId="1BA90DF0" w14:textId="2EC1F402" w:rsidR="00495A4C" w:rsidRPr="008708D7" w:rsidRDefault="00495A4C" w:rsidP="0095798C">
            <w:pPr>
              <w:jc w:val="center"/>
              <w:rPr>
                <w:rFonts w:ascii="Times New Roman" w:hAnsi="Times New Roman" w:cs="Times New Roman"/>
                <w:b/>
                <w:bCs/>
                <w:sz w:val="24"/>
                <w:szCs w:val="24"/>
              </w:rPr>
            </w:pPr>
            <w:r w:rsidRPr="008708D7">
              <w:rPr>
                <w:rFonts w:ascii="Times New Roman" w:hAnsi="Times New Roman" w:cs="Times New Roman"/>
                <w:b/>
                <w:bCs/>
                <w:sz w:val="24"/>
                <w:szCs w:val="24"/>
              </w:rPr>
              <w:t>(alapozó)</w:t>
            </w:r>
          </w:p>
        </w:tc>
        <w:tc>
          <w:tcPr>
            <w:tcW w:w="1589" w:type="dxa"/>
            <w:shd w:val="clear" w:color="auto" w:fill="C5E0B3" w:themeFill="accent6" w:themeFillTint="66"/>
          </w:tcPr>
          <w:p w14:paraId="05C0E227" w14:textId="77777777" w:rsidR="00495A4C" w:rsidRPr="008708D7" w:rsidRDefault="00495A4C" w:rsidP="0095798C">
            <w:pPr>
              <w:jc w:val="center"/>
              <w:rPr>
                <w:rFonts w:ascii="Times New Roman" w:hAnsi="Times New Roman" w:cs="Times New Roman"/>
                <w:b/>
                <w:bCs/>
                <w:sz w:val="24"/>
                <w:szCs w:val="24"/>
              </w:rPr>
            </w:pPr>
            <w:r w:rsidRPr="008708D7">
              <w:rPr>
                <w:rFonts w:ascii="Times New Roman" w:hAnsi="Times New Roman" w:cs="Times New Roman"/>
                <w:b/>
                <w:bCs/>
                <w:sz w:val="24"/>
                <w:szCs w:val="24"/>
              </w:rPr>
              <w:t>Vezetőképzés</w:t>
            </w:r>
          </w:p>
          <w:p w14:paraId="099DF114" w14:textId="61BAAD58" w:rsidR="00495A4C" w:rsidRPr="008708D7" w:rsidRDefault="00495A4C" w:rsidP="0095798C">
            <w:pPr>
              <w:jc w:val="center"/>
              <w:rPr>
                <w:rFonts w:ascii="Times New Roman" w:hAnsi="Times New Roman" w:cs="Times New Roman"/>
                <w:b/>
                <w:bCs/>
                <w:sz w:val="24"/>
                <w:szCs w:val="24"/>
              </w:rPr>
            </w:pPr>
            <w:r w:rsidRPr="008708D7">
              <w:rPr>
                <w:rFonts w:ascii="Times New Roman" w:hAnsi="Times New Roman" w:cs="Times New Roman"/>
                <w:b/>
                <w:bCs/>
                <w:sz w:val="24"/>
                <w:szCs w:val="24"/>
              </w:rPr>
              <w:t>(megújító)</w:t>
            </w:r>
          </w:p>
        </w:tc>
        <w:tc>
          <w:tcPr>
            <w:tcW w:w="1194" w:type="dxa"/>
            <w:shd w:val="clear" w:color="auto" w:fill="C5E0B3" w:themeFill="accent6" w:themeFillTint="66"/>
          </w:tcPr>
          <w:p w14:paraId="47AC8EF2" w14:textId="0543804E" w:rsidR="00495A4C" w:rsidRPr="008708D7" w:rsidRDefault="00495A4C" w:rsidP="0095798C">
            <w:pPr>
              <w:jc w:val="center"/>
              <w:rPr>
                <w:rFonts w:ascii="Times New Roman" w:hAnsi="Times New Roman" w:cs="Times New Roman"/>
                <w:b/>
                <w:bCs/>
                <w:sz w:val="24"/>
                <w:szCs w:val="24"/>
              </w:rPr>
            </w:pPr>
            <w:r w:rsidRPr="008708D7">
              <w:rPr>
                <w:rFonts w:ascii="Times New Roman" w:hAnsi="Times New Roman" w:cs="Times New Roman"/>
                <w:b/>
                <w:bCs/>
                <w:sz w:val="24"/>
                <w:szCs w:val="24"/>
              </w:rPr>
              <w:t>Kötelező</w:t>
            </w:r>
          </w:p>
          <w:p w14:paraId="3F887AF7" w14:textId="1F108EF1" w:rsidR="00495A4C" w:rsidRPr="008708D7" w:rsidRDefault="00495A4C" w:rsidP="0095798C">
            <w:pPr>
              <w:jc w:val="center"/>
              <w:rPr>
                <w:rFonts w:ascii="Times New Roman" w:hAnsi="Times New Roman" w:cs="Times New Roman"/>
                <w:b/>
                <w:bCs/>
                <w:sz w:val="24"/>
                <w:szCs w:val="24"/>
              </w:rPr>
            </w:pPr>
            <w:r w:rsidRPr="008708D7">
              <w:rPr>
                <w:rFonts w:ascii="Times New Roman" w:hAnsi="Times New Roman" w:cs="Times New Roman"/>
                <w:b/>
                <w:bCs/>
                <w:sz w:val="24"/>
                <w:szCs w:val="24"/>
              </w:rPr>
              <w:t>képzés</w:t>
            </w:r>
          </w:p>
        </w:tc>
        <w:tc>
          <w:tcPr>
            <w:tcW w:w="1318" w:type="dxa"/>
            <w:shd w:val="clear" w:color="auto" w:fill="C5E0B3" w:themeFill="accent6" w:themeFillTint="66"/>
          </w:tcPr>
          <w:p w14:paraId="4A6E8029" w14:textId="77777777" w:rsidR="00495A4C" w:rsidRPr="008708D7" w:rsidRDefault="00495A4C" w:rsidP="0095798C">
            <w:pPr>
              <w:jc w:val="center"/>
              <w:rPr>
                <w:rFonts w:ascii="Times New Roman" w:hAnsi="Times New Roman" w:cs="Times New Roman"/>
                <w:b/>
                <w:bCs/>
                <w:sz w:val="24"/>
                <w:szCs w:val="24"/>
              </w:rPr>
            </w:pPr>
            <w:r w:rsidRPr="008708D7">
              <w:rPr>
                <w:rFonts w:ascii="Times New Roman" w:hAnsi="Times New Roman" w:cs="Times New Roman"/>
                <w:b/>
                <w:bCs/>
                <w:sz w:val="24"/>
                <w:szCs w:val="24"/>
              </w:rPr>
              <w:t>Szabadon választott</w:t>
            </w:r>
          </w:p>
          <w:p w14:paraId="71E23A35" w14:textId="07C93610" w:rsidR="00495A4C" w:rsidRPr="008708D7" w:rsidRDefault="00495A4C" w:rsidP="0095798C">
            <w:pPr>
              <w:jc w:val="center"/>
              <w:rPr>
                <w:rFonts w:ascii="Times New Roman" w:hAnsi="Times New Roman" w:cs="Times New Roman"/>
                <w:b/>
                <w:bCs/>
                <w:sz w:val="24"/>
                <w:szCs w:val="24"/>
              </w:rPr>
            </w:pPr>
            <w:r w:rsidRPr="008708D7">
              <w:rPr>
                <w:rFonts w:ascii="Times New Roman" w:hAnsi="Times New Roman" w:cs="Times New Roman"/>
                <w:b/>
                <w:bCs/>
                <w:sz w:val="24"/>
                <w:szCs w:val="24"/>
              </w:rPr>
              <w:t>képzés</w:t>
            </w:r>
          </w:p>
        </w:tc>
        <w:tc>
          <w:tcPr>
            <w:tcW w:w="1705" w:type="dxa"/>
            <w:shd w:val="clear" w:color="auto" w:fill="C5E0B3" w:themeFill="accent6" w:themeFillTint="66"/>
          </w:tcPr>
          <w:p w14:paraId="2129234C" w14:textId="77777777" w:rsidR="00495A4C" w:rsidRPr="008708D7" w:rsidRDefault="00495A4C" w:rsidP="0095798C">
            <w:pPr>
              <w:jc w:val="center"/>
              <w:rPr>
                <w:rFonts w:ascii="Times New Roman" w:hAnsi="Times New Roman" w:cs="Times New Roman"/>
                <w:b/>
                <w:bCs/>
                <w:sz w:val="24"/>
                <w:szCs w:val="24"/>
              </w:rPr>
            </w:pPr>
            <w:r w:rsidRPr="008708D7">
              <w:rPr>
                <w:rFonts w:ascii="Times New Roman" w:hAnsi="Times New Roman" w:cs="Times New Roman"/>
                <w:b/>
                <w:bCs/>
                <w:sz w:val="24"/>
                <w:szCs w:val="24"/>
              </w:rPr>
              <w:t>Munkakörhöz kötött</w:t>
            </w:r>
          </w:p>
          <w:p w14:paraId="0EDFF35A" w14:textId="41356653" w:rsidR="00495A4C" w:rsidRPr="008708D7" w:rsidRDefault="00495A4C" w:rsidP="0095798C">
            <w:pPr>
              <w:jc w:val="center"/>
              <w:rPr>
                <w:rFonts w:ascii="Times New Roman" w:hAnsi="Times New Roman" w:cs="Times New Roman"/>
                <w:b/>
                <w:bCs/>
                <w:sz w:val="24"/>
                <w:szCs w:val="24"/>
              </w:rPr>
            </w:pPr>
            <w:r w:rsidRPr="008708D7">
              <w:rPr>
                <w:rFonts w:ascii="Times New Roman" w:hAnsi="Times New Roman" w:cs="Times New Roman"/>
                <w:b/>
                <w:bCs/>
                <w:sz w:val="24"/>
                <w:szCs w:val="24"/>
              </w:rPr>
              <w:t>képzés</w:t>
            </w:r>
          </w:p>
        </w:tc>
      </w:tr>
      <w:tr w:rsidR="00495A4C" w:rsidRPr="008708D7" w14:paraId="5E653DA8" w14:textId="77777777" w:rsidTr="00D96134">
        <w:tc>
          <w:tcPr>
            <w:tcW w:w="1594" w:type="dxa"/>
            <w:shd w:val="clear" w:color="auto" w:fill="C5E0B3" w:themeFill="accent6" w:themeFillTint="66"/>
          </w:tcPr>
          <w:p w14:paraId="4FBC5F41" w14:textId="77777777" w:rsidR="00495A4C" w:rsidRPr="008708D7" w:rsidRDefault="00495A4C" w:rsidP="0095798C">
            <w:pPr>
              <w:spacing w:line="360" w:lineRule="auto"/>
              <w:rPr>
                <w:rFonts w:ascii="Times New Roman" w:hAnsi="Times New Roman" w:cs="Times New Roman"/>
                <w:b/>
                <w:bCs/>
                <w:sz w:val="24"/>
                <w:szCs w:val="24"/>
              </w:rPr>
            </w:pPr>
            <w:r w:rsidRPr="008708D7">
              <w:rPr>
                <w:rFonts w:ascii="Times New Roman" w:hAnsi="Times New Roman" w:cs="Times New Roman"/>
                <w:b/>
                <w:bCs/>
                <w:sz w:val="24"/>
                <w:szCs w:val="24"/>
              </w:rPr>
              <w:t>Bokréta</w:t>
            </w:r>
          </w:p>
        </w:tc>
        <w:tc>
          <w:tcPr>
            <w:tcW w:w="1660" w:type="dxa"/>
          </w:tcPr>
          <w:p w14:paraId="089F1297" w14:textId="2524D799" w:rsidR="00495A4C" w:rsidRPr="008708D7" w:rsidRDefault="00495A4C" w:rsidP="005C16F3">
            <w:pPr>
              <w:spacing w:line="360" w:lineRule="auto"/>
              <w:jc w:val="center"/>
              <w:rPr>
                <w:rFonts w:ascii="Times New Roman" w:hAnsi="Times New Roman" w:cs="Times New Roman"/>
                <w:sz w:val="24"/>
                <w:szCs w:val="24"/>
              </w:rPr>
            </w:pPr>
            <w:r w:rsidRPr="008708D7">
              <w:rPr>
                <w:rFonts w:ascii="Times New Roman" w:hAnsi="Times New Roman" w:cs="Times New Roman"/>
                <w:sz w:val="24"/>
                <w:szCs w:val="24"/>
              </w:rPr>
              <w:t>0 fő</w:t>
            </w:r>
          </w:p>
        </w:tc>
        <w:tc>
          <w:tcPr>
            <w:tcW w:w="1589" w:type="dxa"/>
          </w:tcPr>
          <w:p w14:paraId="758EBD1F" w14:textId="6E88B89D" w:rsidR="00495A4C" w:rsidRPr="008708D7" w:rsidRDefault="00EC6D25" w:rsidP="005C16F3">
            <w:pPr>
              <w:spacing w:line="360" w:lineRule="auto"/>
              <w:jc w:val="center"/>
              <w:rPr>
                <w:rFonts w:ascii="Times New Roman" w:hAnsi="Times New Roman" w:cs="Times New Roman"/>
                <w:sz w:val="24"/>
                <w:szCs w:val="24"/>
              </w:rPr>
            </w:pPr>
            <w:r w:rsidRPr="008708D7">
              <w:rPr>
                <w:rFonts w:ascii="Times New Roman" w:hAnsi="Times New Roman" w:cs="Times New Roman"/>
                <w:sz w:val="24"/>
                <w:szCs w:val="24"/>
              </w:rPr>
              <w:t>1 fő</w:t>
            </w:r>
          </w:p>
        </w:tc>
        <w:tc>
          <w:tcPr>
            <w:tcW w:w="1194" w:type="dxa"/>
          </w:tcPr>
          <w:p w14:paraId="5998D364" w14:textId="7A0E2ED6" w:rsidR="00495A4C" w:rsidRPr="008708D7" w:rsidRDefault="00495A4C" w:rsidP="005C16F3">
            <w:pPr>
              <w:spacing w:line="360" w:lineRule="auto"/>
              <w:jc w:val="center"/>
              <w:rPr>
                <w:rFonts w:ascii="Times New Roman" w:hAnsi="Times New Roman" w:cs="Times New Roman"/>
                <w:sz w:val="24"/>
                <w:szCs w:val="24"/>
              </w:rPr>
            </w:pPr>
          </w:p>
        </w:tc>
        <w:tc>
          <w:tcPr>
            <w:tcW w:w="1318" w:type="dxa"/>
          </w:tcPr>
          <w:p w14:paraId="56F2876E" w14:textId="4DFCB37E" w:rsidR="00495A4C" w:rsidRPr="008708D7" w:rsidRDefault="00D96134" w:rsidP="005C16F3">
            <w:pPr>
              <w:spacing w:line="360" w:lineRule="auto"/>
              <w:jc w:val="center"/>
              <w:rPr>
                <w:rFonts w:ascii="Times New Roman" w:hAnsi="Times New Roman" w:cs="Times New Roman"/>
                <w:sz w:val="24"/>
                <w:szCs w:val="24"/>
              </w:rPr>
            </w:pPr>
            <w:r w:rsidRPr="008708D7">
              <w:rPr>
                <w:rFonts w:ascii="Times New Roman" w:hAnsi="Times New Roman" w:cs="Times New Roman"/>
                <w:sz w:val="24"/>
                <w:szCs w:val="24"/>
              </w:rPr>
              <w:t>4 fő</w:t>
            </w:r>
          </w:p>
        </w:tc>
        <w:tc>
          <w:tcPr>
            <w:tcW w:w="1705" w:type="dxa"/>
          </w:tcPr>
          <w:p w14:paraId="31427A94" w14:textId="12152337" w:rsidR="00495A4C" w:rsidRPr="008708D7" w:rsidRDefault="00D96134" w:rsidP="005C16F3">
            <w:pPr>
              <w:spacing w:line="360" w:lineRule="auto"/>
              <w:jc w:val="center"/>
              <w:rPr>
                <w:rFonts w:ascii="Times New Roman" w:hAnsi="Times New Roman" w:cs="Times New Roman"/>
                <w:sz w:val="24"/>
                <w:szCs w:val="24"/>
              </w:rPr>
            </w:pPr>
            <w:r w:rsidRPr="008708D7">
              <w:rPr>
                <w:rFonts w:ascii="Times New Roman" w:hAnsi="Times New Roman" w:cs="Times New Roman"/>
                <w:sz w:val="24"/>
                <w:szCs w:val="24"/>
              </w:rPr>
              <w:t>5 fő</w:t>
            </w:r>
          </w:p>
        </w:tc>
      </w:tr>
      <w:tr w:rsidR="00D96134" w:rsidRPr="008708D7" w14:paraId="38969868" w14:textId="77777777" w:rsidTr="00D96134">
        <w:tc>
          <w:tcPr>
            <w:tcW w:w="1594" w:type="dxa"/>
            <w:shd w:val="clear" w:color="auto" w:fill="C5E0B3" w:themeFill="accent6" w:themeFillTint="66"/>
          </w:tcPr>
          <w:p w14:paraId="3889CE48" w14:textId="1F4CCB3D" w:rsidR="00D96134" w:rsidRPr="008708D7" w:rsidRDefault="00D96134" w:rsidP="0095798C">
            <w:pPr>
              <w:spacing w:line="360" w:lineRule="auto"/>
              <w:rPr>
                <w:rFonts w:ascii="Times New Roman" w:hAnsi="Times New Roman" w:cs="Times New Roman"/>
                <w:b/>
                <w:bCs/>
                <w:sz w:val="24"/>
                <w:szCs w:val="24"/>
              </w:rPr>
            </w:pPr>
            <w:r w:rsidRPr="008708D7">
              <w:rPr>
                <w:rFonts w:ascii="Times New Roman" w:hAnsi="Times New Roman" w:cs="Times New Roman"/>
                <w:b/>
                <w:bCs/>
                <w:sz w:val="24"/>
                <w:szCs w:val="24"/>
              </w:rPr>
              <w:t>Csicsergő</w:t>
            </w:r>
          </w:p>
        </w:tc>
        <w:tc>
          <w:tcPr>
            <w:tcW w:w="1660" w:type="dxa"/>
          </w:tcPr>
          <w:p w14:paraId="19BB8024" w14:textId="197FA5D8" w:rsidR="00D96134" w:rsidRPr="008708D7" w:rsidRDefault="00D96134" w:rsidP="005C16F3">
            <w:pPr>
              <w:spacing w:line="360" w:lineRule="auto"/>
              <w:jc w:val="center"/>
              <w:rPr>
                <w:rFonts w:ascii="Times New Roman" w:hAnsi="Times New Roman" w:cs="Times New Roman"/>
                <w:sz w:val="24"/>
                <w:szCs w:val="24"/>
              </w:rPr>
            </w:pPr>
            <w:r w:rsidRPr="008708D7">
              <w:rPr>
                <w:rFonts w:ascii="Times New Roman" w:hAnsi="Times New Roman" w:cs="Times New Roman"/>
                <w:sz w:val="24"/>
                <w:szCs w:val="24"/>
              </w:rPr>
              <w:t>0 fő</w:t>
            </w:r>
          </w:p>
        </w:tc>
        <w:tc>
          <w:tcPr>
            <w:tcW w:w="1589" w:type="dxa"/>
          </w:tcPr>
          <w:p w14:paraId="492FB2B4" w14:textId="11940AF5" w:rsidR="00D96134" w:rsidRPr="008708D7" w:rsidRDefault="00D96134" w:rsidP="005C16F3">
            <w:pPr>
              <w:spacing w:line="360" w:lineRule="auto"/>
              <w:jc w:val="center"/>
              <w:rPr>
                <w:rFonts w:ascii="Times New Roman" w:hAnsi="Times New Roman" w:cs="Times New Roman"/>
                <w:sz w:val="24"/>
                <w:szCs w:val="24"/>
              </w:rPr>
            </w:pPr>
            <w:r w:rsidRPr="008708D7">
              <w:rPr>
                <w:rFonts w:ascii="Times New Roman" w:hAnsi="Times New Roman" w:cs="Times New Roman"/>
                <w:sz w:val="24"/>
                <w:szCs w:val="24"/>
              </w:rPr>
              <w:t>1 fő</w:t>
            </w:r>
          </w:p>
        </w:tc>
        <w:tc>
          <w:tcPr>
            <w:tcW w:w="1194" w:type="dxa"/>
          </w:tcPr>
          <w:p w14:paraId="45E7841F" w14:textId="77777777" w:rsidR="00D96134" w:rsidRPr="008708D7" w:rsidRDefault="00D96134" w:rsidP="005C16F3">
            <w:pPr>
              <w:spacing w:line="360" w:lineRule="auto"/>
              <w:jc w:val="center"/>
              <w:rPr>
                <w:rFonts w:ascii="Times New Roman" w:hAnsi="Times New Roman" w:cs="Times New Roman"/>
                <w:sz w:val="24"/>
                <w:szCs w:val="24"/>
              </w:rPr>
            </w:pPr>
          </w:p>
        </w:tc>
        <w:tc>
          <w:tcPr>
            <w:tcW w:w="1318" w:type="dxa"/>
          </w:tcPr>
          <w:p w14:paraId="5DC48635" w14:textId="5CB07CF3" w:rsidR="00D96134" w:rsidRPr="008708D7" w:rsidRDefault="00D96134" w:rsidP="005C16F3">
            <w:pPr>
              <w:spacing w:line="360" w:lineRule="auto"/>
              <w:jc w:val="center"/>
              <w:rPr>
                <w:rFonts w:ascii="Times New Roman" w:hAnsi="Times New Roman" w:cs="Times New Roman"/>
                <w:sz w:val="24"/>
                <w:szCs w:val="24"/>
              </w:rPr>
            </w:pPr>
            <w:r w:rsidRPr="008708D7">
              <w:rPr>
                <w:rFonts w:ascii="Times New Roman" w:hAnsi="Times New Roman" w:cs="Times New Roman"/>
                <w:sz w:val="24"/>
                <w:szCs w:val="24"/>
              </w:rPr>
              <w:t>8 fő</w:t>
            </w:r>
          </w:p>
        </w:tc>
        <w:tc>
          <w:tcPr>
            <w:tcW w:w="1705" w:type="dxa"/>
          </w:tcPr>
          <w:p w14:paraId="575D7D23" w14:textId="0B32A259" w:rsidR="00D96134" w:rsidRPr="008708D7" w:rsidRDefault="00D96134" w:rsidP="005C16F3">
            <w:pPr>
              <w:spacing w:line="360" w:lineRule="auto"/>
              <w:jc w:val="center"/>
              <w:rPr>
                <w:rFonts w:ascii="Times New Roman" w:hAnsi="Times New Roman" w:cs="Times New Roman"/>
                <w:sz w:val="24"/>
                <w:szCs w:val="24"/>
              </w:rPr>
            </w:pPr>
            <w:r w:rsidRPr="008708D7">
              <w:rPr>
                <w:rFonts w:ascii="Times New Roman" w:hAnsi="Times New Roman" w:cs="Times New Roman"/>
                <w:sz w:val="24"/>
                <w:szCs w:val="24"/>
              </w:rPr>
              <w:t>3 fő</w:t>
            </w:r>
          </w:p>
        </w:tc>
      </w:tr>
      <w:tr w:rsidR="00D96134" w:rsidRPr="008708D7" w14:paraId="4F47E5B9" w14:textId="77777777" w:rsidTr="00D96134">
        <w:tc>
          <w:tcPr>
            <w:tcW w:w="1594" w:type="dxa"/>
            <w:shd w:val="clear" w:color="auto" w:fill="C5E0B3" w:themeFill="accent6" w:themeFillTint="66"/>
          </w:tcPr>
          <w:p w14:paraId="62F0A599" w14:textId="757AFEB4" w:rsidR="00D96134" w:rsidRPr="008708D7" w:rsidRDefault="00D96134" w:rsidP="0095798C">
            <w:pPr>
              <w:spacing w:line="360" w:lineRule="auto"/>
              <w:rPr>
                <w:rFonts w:ascii="Times New Roman" w:hAnsi="Times New Roman" w:cs="Times New Roman"/>
                <w:b/>
                <w:bCs/>
                <w:sz w:val="24"/>
                <w:szCs w:val="24"/>
              </w:rPr>
            </w:pPr>
            <w:r w:rsidRPr="008708D7">
              <w:rPr>
                <w:rFonts w:ascii="Times New Roman" w:hAnsi="Times New Roman" w:cs="Times New Roman"/>
                <w:b/>
                <w:bCs/>
                <w:sz w:val="24"/>
                <w:szCs w:val="24"/>
              </w:rPr>
              <w:t>Csodaország</w:t>
            </w:r>
          </w:p>
        </w:tc>
        <w:tc>
          <w:tcPr>
            <w:tcW w:w="1660" w:type="dxa"/>
          </w:tcPr>
          <w:p w14:paraId="450DD711" w14:textId="68CDB942" w:rsidR="00D96134" w:rsidRPr="008708D7" w:rsidRDefault="00D96134" w:rsidP="005C16F3">
            <w:pPr>
              <w:spacing w:line="360" w:lineRule="auto"/>
              <w:jc w:val="center"/>
              <w:rPr>
                <w:rFonts w:ascii="Times New Roman" w:hAnsi="Times New Roman" w:cs="Times New Roman"/>
                <w:sz w:val="24"/>
                <w:szCs w:val="24"/>
              </w:rPr>
            </w:pPr>
            <w:r w:rsidRPr="008708D7">
              <w:rPr>
                <w:rFonts w:ascii="Times New Roman" w:hAnsi="Times New Roman" w:cs="Times New Roman"/>
                <w:sz w:val="24"/>
                <w:szCs w:val="24"/>
              </w:rPr>
              <w:t>0 fő</w:t>
            </w:r>
          </w:p>
        </w:tc>
        <w:tc>
          <w:tcPr>
            <w:tcW w:w="1589" w:type="dxa"/>
          </w:tcPr>
          <w:p w14:paraId="3F008403" w14:textId="66172976" w:rsidR="00D96134" w:rsidRPr="008708D7" w:rsidRDefault="00D96134" w:rsidP="005C16F3">
            <w:pPr>
              <w:spacing w:line="360" w:lineRule="auto"/>
              <w:jc w:val="center"/>
              <w:rPr>
                <w:rFonts w:ascii="Times New Roman" w:hAnsi="Times New Roman" w:cs="Times New Roman"/>
                <w:sz w:val="24"/>
                <w:szCs w:val="24"/>
              </w:rPr>
            </w:pPr>
            <w:r w:rsidRPr="008708D7">
              <w:rPr>
                <w:rFonts w:ascii="Times New Roman" w:hAnsi="Times New Roman" w:cs="Times New Roman"/>
                <w:sz w:val="24"/>
                <w:szCs w:val="24"/>
              </w:rPr>
              <w:t>1 fő</w:t>
            </w:r>
          </w:p>
        </w:tc>
        <w:tc>
          <w:tcPr>
            <w:tcW w:w="1194" w:type="dxa"/>
          </w:tcPr>
          <w:p w14:paraId="11D542F4" w14:textId="77777777" w:rsidR="00D96134" w:rsidRPr="008708D7" w:rsidRDefault="00D96134" w:rsidP="005C16F3">
            <w:pPr>
              <w:spacing w:line="360" w:lineRule="auto"/>
              <w:jc w:val="center"/>
              <w:rPr>
                <w:rFonts w:ascii="Times New Roman" w:hAnsi="Times New Roman" w:cs="Times New Roman"/>
                <w:sz w:val="24"/>
                <w:szCs w:val="24"/>
              </w:rPr>
            </w:pPr>
          </w:p>
        </w:tc>
        <w:tc>
          <w:tcPr>
            <w:tcW w:w="1318" w:type="dxa"/>
          </w:tcPr>
          <w:p w14:paraId="3D7658A4" w14:textId="29EA964C" w:rsidR="00D96134" w:rsidRPr="008708D7" w:rsidRDefault="00D96134" w:rsidP="005C16F3">
            <w:pPr>
              <w:spacing w:line="360" w:lineRule="auto"/>
              <w:jc w:val="center"/>
              <w:rPr>
                <w:rFonts w:ascii="Times New Roman" w:hAnsi="Times New Roman" w:cs="Times New Roman"/>
                <w:sz w:val="24"/>
                <w:szCs w:val="24"/>
              </w:rPr>
            </w:pPr>
            <w:r w:rsidRPr="008708D7">
              <w:rPr>
                <w:rFonts w:ascii="Times New Roman" w:hAnsi="Times New Roman" w:cs="Times New Roman"/>
                <w:sz w:val="24"/>
                <w:szCs w:val="24"/>
              </w:rPr>
              <w:t>10 fő</w:t>
            </w:r>
          </w:p>
        </w:tc>
        <w:tc>
          <w:tcPr>
            <w:tcW w:w="1705" w:type="dxa"/>
          </w:tcPr>
          <w:p w14:paraId="003368CB" w14:textId="7792511A" w:rsidR="00D96134" w:rsidRPr="008708D7" w:rsidRDefault="00D96134" w:rsidP="005C16F3">
            <w:pPr>
              <w:spacing w:line="360" w:lineRule="auto"/>
              <w:jc w:val="center"/>
              <w:rPr>
                <w:rFonts w:ascii="Times New Roman" w:hAnsi="Times New Roman" w:cs="Times New Roman"/>
                <w:sz w:val="24"/>
                <w:szCs w:val="24"/>
              </w:rPr>
            </w:pPr>
            <w:r w:rsidRPr="008708D7">
              <w:rPr>
                <w:rFonts w:ascii="Times New Roman" w:hAnsi="Times New Roman" w:cs="Times New Roman"/>
                <w:sz w:val="24"/>
                <w:szCs w:val="24"/>
              </w:rPr>
              <w:t>7 fő</w:t>
            </w:r>
          </w:p>
        </w:tc>
      </w:tr>
      <w:tr w:rsidR="00495A4C" w:rsidRPr="008708D7" w14:paraId="671828A9" w14:textId="77777777" w:rsidTr="00D96134">
        <w:tc>
          <w:tcPr>
            <w:tcW w:w="1594" w:type="dxa"/>
            <w:shd w:val="clear" w:color="auto" w:fill="C5E0B3" w:themeFill="accent6" w:themeFillTint="66"/>
          </w:tcPr>
          <w:p w14:paraId="6CFB3137" w14:textId="77777777" w:rsidR="00495A4C" w:rsidRPr="008708D7" w:rsidRDefault="00495A4C" w:rsidP="0095798C">
            <w:pPr>
              <w:spacing w:line="360" w:lineRule="auto"/>
              <w:rPr>
                <w:rFonts w:ascii="Times New Roman" w:hAnsi="Times New Roman" w:cs="Times New Roman"/>
                <w:b/>
                <w:bCs/>
                <w:sz w:val="24"/>
                <w:szCs w:val="24"/>
              </w:rPr>
            </w:pPr>
            <w:r w:rsidRPr="008708D7">
              <w:rPr>
                <w:rFonts w:ascii="Times New Roman" w:hAnsi="Times New Roman" w:cs="Times New Roman"/>
                <w:b/>
                <w:bCs/>
                <w:sz w:val="24"/>
                <w:szCs w:val="24"/>
              </w:rPr>
              <w:t>Kuckó</w:t>
            </w:r>
          </w:p>
        </w:tc>
        <w:tc>
          <w:tcPr>
            <w:tcW w:w="1660" w:type="dxa"/>
          </w:tcPr>
          <w:p w14:paraId="7B9C0D5A" w14:textId="57B4E497" w:rsidR="00495A4C" w:rsidRPr="008708D7" w:rsidRDefault="00495A4C" w:rsidP="005C16F3">
            <w:pPr>
              <w:spacing w:line="360" w:lineRule="auto"/>
              <w:jc w:val="center"/>
              <w:rPr>
                <w:rFonts w:ascii="Times New Roman" w:hAnsi="Times New Roman" w:cs="Times New Roman"/>
                <w:sz w:val="24"/>
                <w:szCs w:val="24"/>
              </w:rPr>
            </w:pPr>
            <w:r w:rsidRPr="008708D7">
              <w:rPr>
                <w:rFonts w:ascii="Times New Roman" w:hAnsi="Times New Roman" w:cs="Times New Roman"/>
                <w:sz w:val="24"/>
                <w:szCs w:val="24"/>
              </w:rPr>
              <w:t>0 fő</w:t>
            </w:r>
          </w:p>
        </w:tc>
        <w:tc>
          <w:tcPr>
            <w:tcW w:w="1589" w:type="dxa"/>
          </w:tcPr>
          <w:p w14:paraId="414D7538" w14:textId="72357F49" w:rsidR="00495A4C" w:rsidRPr="008708D7" w:rsidRDefault="00495A4C" w:rsidP="005C16F3">
            <w:pPr>
              <w:spacing w:line="360" w:lineRule="auto"/>
              <w:jc w:val="center"/>
              <w:rPr>
                <w:rFonts w:ascii="Times New Roman" w:hAnsi="Times New Roman" w:cs="Times New Roman"/>
                <w:sz w:val="24"/>
                <w:szCs w:val="24"/>
              </w:rPr>
            </w:pPr>
            <w:r w:rsidRPr="008708D7">
              <w:rPr>
                <w:rFonts w:ascii="Times New Roman" w:hAnsi="Times New Roman" w:cs="Times New Roman"/>
                <w:sz w:val="24"/>
                <w:szCs w:val="24"/>
              </w:rPr>
              <w:t>1</w:t>
            </w:r>
            <w:r w:rsidR="00EC6D25" w:rsidRPr="008708D7">
              <w:rPr>
                <w:rFonts w:ascii="Times New Roman" w:hAnsi="Times New Roman" w:cs="Times New Roman"/>
                <w:sz w:val="24"/>
                <w:szCs w:val="24"/>
              </w:rPr>
              <w:t xml:space="preserve"> fő</w:t>
            </w:r>
          </w:p>
        </w:tc>
        <w:tc>
          <w:tcPr>
            <w:tcW w:w="1194" w:type="dxa"/>
          </w:tcPr>
          <w:p w14:paraId="2CB937FF" w14:textId="0A2FCBA8" w:rsidR="00495A4C" w:rsidRPr="008708D7" w:rsidRDefault="00495A4C" w:rsidP="005C16F3">
            <w:pPr>
              <w:spacing w:line="360" w:lineRule="auto"/>
              <w:jc w:val="center"/>
              <w:rPr>
                <w:rFonts w:ascii="Times New Roman" w:hAnsi="Times New Roman" w:cs="Times New Roman"/>
                <w:sz w:val="24"/>
                <w:szCs w:val="24"/>
              </w:rPr>
            </w:pPr>
          </w:p>
        </w:tc>
        <w:tc>
          <w:tcPr>
            <w:tcW w:w="1318" w:type="dxa"/>
          </w:tcPr>
          <w:p w14:paraId="58A606AE" w14:textId="399C9D1C" w:rsidR="00495A4C" w:rsidRPr="008708D7" w:rsidRDefault="00F74432" w:rsidP="005C16F3">
            <w:pPr>
              <w:spacing w:line="360" w:lineRule="auto"/>
              <w:jc w:val="center"/>
              <w:rPr>
                <w:rFonts w:ascii="Times New Roman" w:hAnsi="Times New Roman" w:cs="Times New Roman"/>
                <w:sz w:val="24"/>
                <w:szCs w:val="24"/>
              </w:rPr>
            </w:pPr>
            <w:r w:rsidRPr="008708D7">
              <w:rPr>
                <w:rFonts w:ascii="Times New Roman" w:hAnsi="Times New Roman" w:cs="Times New Roman"/>
                <w:sz w:val="24"/>
                <w:szCs w:val="24"/>
              </w:rPr>
              <w:t>3 fő</w:t>
            </w:r>
          </w:p>
        </w:tc>
        <w:tc>
          <w:tcPr>
            <w:tcW w:w="1705" w:type="dxa"/>
          </w:tcPr>
          <w:p w14:paraId="745B2144" w14:textId="4F8F3B0E" w:rsidR="00495A4C" w:rsidRPr="008708D7" w:rsidRDefault="00F74432" w:rsidP="005C16F3">
            <w:pPr>
              <w:spacing w:line="360" w:lineRule="auto"/>
              <w:jc w:val="center"/>
              <w:rPr>
                <w:rFonts w:ascii="Times New Roman" w:hAnsi="Times New Roman" w:cs="Times New Roman"/>
                <w:sz w:val="24"/>
                <w:szCs w:val="24"/>
              </w:rPr>
            </w:pPr>
            <w:r w:rsidRPr="008708D7">
              <w:rPr>
                <w:rFonts w:ascii="Times New Roman" w:hAnsi="Times New Roman" w:cs="Times New Roman"/>
                <w:sz w:val="24"/>
                <w:szCs w:val="24"/>
              </w:rPr>
              <w:t>3 fő</w:t>
            </w:r>
          </w:p>
        </w:tc>
      </w:tr>
      <w:tr w:rsidR="00D96134" w:rsidRPr="008708D7" w14:paraId="2FFC1065" w14:textId="77777777" w:rsidTr="00D96134">
        <w:tc>
          <w:tcPr>
            <w:tcW w:w="1594" w:type="dxa"/>
            <w:shd w:val="clear" w:color="auto" w:fill="C5E0B3" w:themeFill="accent6" w:themeFillTint="66"/>
          </w:tcPr>
          <w:p w14:paraId="00C86F5A" w14:textId="5DA894D5" w:rsidR="00D96134" w:rsidRPr="008708D7" w:rsidRDefault="00D96134" w:rsidP="0095798C">
            <w:pPr>
              <w:spacing w:line="360" w:lineRule="auto"/>
              <w:rPr>
                <w:rFonts w:ascii="Times New Roman" w:hAnsi="Times New Roman" w:cs="Times New Roman"/>
                <w:b/>
                <w:bCs/>
                <w:sz w:val="24"/>
                <w:szCs w:val="24"/>
              </w:rPr>
            </w:pPr>
            <w:r w:rsidRPr="008708D7">
              <w:rPr>
                <w:rFonts w:ascii="Times New Roman" w:hAnsi="Times New Roman" w:cs="Times New Roman"/>
                <w:b/>
                <w:bCs/>
                <w:sz w:val="24"/>
                <w:szCs w:val="24"/>
              </w:rPr>
              <w:t xml:space="preserve">Meseház </w:t>
            </w:r>
          </w:p>
        </w:tc>
        <w:tc>
          <w:tcPr>
            <w:tcW w:w="1660" w:type="dxa"/>
          </w:tcPr>
          <w:p w14:paraId="246478E9" w14:textId="477160CF" w:rsidR="00D96134" w:rsidRPr="008708D7" w:rsidRDefault="00D96134" w:rsidP="005C16F3">
            <w:pPr>
              <w:spacing w:line="360" w:lineRule="auto"/>
              <w:jc w:val="center"/>
              <w:rPr>
                <w:rFonts w:ascii="Times New Roman" w:hAnsi="Times New Roman" w:cs="Times New Roman"/>
                <w:sz w:val="24"/>
                <w:szCs w:val="24"/>
              </w:rPr>
            </w:pPr>
            <w:r w:rsidRPr="008708D7">
              <w:rPr>
                <w:rFonts w:ascii="Times New Roman" w:hAnsi="Times New Roman" w:cs="Times New Roman"/>
                <w:sz w:val="24"/>
                <w:szCs w:val="24"/>
              </w:rPr>
              <w:t>1 fő</w:t>
            </w:r>
          </w:p>
        </w:tc>
        <w:tc>
          <w:tcPr>
            <w:tcW w:w="1589" w:type="dxa"/>
          </w:tcPr>
          <w:p w14:paraId="3D7F3DE0" w14:textId="77777777" w:rsidR="00D96134" w:rsidRPr="008708D7" w:rsidRDefault="00D96134" w:rsidP="005C16F3">
            <w:pPr>
              <w:spacing w:line="360" w:lineRule="auto"/>
              <w:jc w:val="center"/>
              <w:rPr>
                <w:rFonts w:ascii="Times New Roman" w:hAnsi="Times New Roman" w:cs="Times New Roman"/>
                <w:sz w:val="24"/>
                <w:szCs w:val="24"/>
              </w:rPr>
            </w:pPr>
          </w:p>
        </w:tc>
        <w:tc>
          <w:tcPr>
            <w:tcW w:w="1194" w:type="dxa"/>
          </w:tcPr>
          <w:p w14:paraId="5575808B" w14:textId="77777777" w:rsidR="00D96134" w:rsidRPr="008708D7" w:rsidRDefault="00D96134" w:rsidP="005C16F3">
            <w:pPr>
              <w:spacing w:line="360" w:lineRule="auto"/>
              <w:jc w:val="center"/>
              <w:rPr>
                <w:rFonts w:ascii="Times New Roman" w:hAnsi="Times New Roman" w:cs="Times New Roman"/>
                <w:sz w:val="24"/>
                <w:szCs w:val="24"/>
              </w:rPr>
            </w:pPr>
          </w:p>
        </w:tc>
        <w:tc>
          <w:tcPr>
            <w:tcW w:w="1318" w:type="dxa"/>
          </w:tcPr>
          <w:p w14:paraId="17D145A4" w14:textId="77777777" w:rsidR="00D96134" w:rsidRPr="008708D7" w:rsidRDefault="00D96134" w:rsidP="005C16F3">
            <w:pPr>
              <w:spacing w:line="360" w:lineRule="auto"/>
              <w:jc w:val="center"/>
              <w:rPr>
                <w:rFonts w:ascii="Times New Roman" w:hAnsi="Times New Roman" w:cs="Times New Roman"/>
                <w:sz w:val="24"/>
                <w:szCs w:val="24"/>
              </w:rPr>
            </w:pPr>
          </w:p>
        </w:tc>
        <w:tc>
          <w:tcPr>
            <w:tcW w:w="1705" w:type="dxa"/>
          </w:tcPr>
          <w:p w14:paraId="526962B1" w14:textId="7E58B83B" w:rsidR="00D96134" w:rsidRPr="008708D7" w:rsidRDefault="00D96134" w:rsidP="005C16F3">
            <w:pPr>
              <w:spacing w:line="360" w:lineRule="auto"/>
              <w:jc w:val="center"/>
              <w:rPr>
                <w:rFonts w:ascii="Times New Roman" w:hAnsi="Times New Roman" w:cs="Times New Roman"/>
                <w:sz w:val="24"/>
                <w:szCs w:val="24"/>
              </w:rPr>
            </w:pPr>
            <w:r w:rsidRPr="008708D7">
              <w:rPr>
                <w:rFonts w:ascii="Times New Roman" w:hAnsi="Times New Roman" w:cs="Times New Roman"/>
                <w:sz w:val="24"/>
                <w:szCs w:val="24"/>
              </w:rPr>
              <w:t>7 fő</w:t>
            </w:r>
          </w:p>
        </w:tc>
      </w:tr>
      <w:tr w:rsidR="00D96134" w:rsidRPr="008708D7" w14:paraId="086E5B2A" w14:textId="77777777" w:rsidTr="00D96134">
        <w:tc>
          <w:tcPr>
            <w:tcW w:w="1594" w:type="dxa"/>
            <w:shd w:val="clear" w:color="auto" w:fill="C5E0B3" w:themeFill="accent6" w:themeFillTint="66"/>
          </w:tcPr>
          <w:p w14:paraId="18E3C5AC" w14:textId="45EDB22C" w:rsidR="00D96134" w:rsidRPr="008708D7" w:rsidRDefault="00D96134" w:rsidP="0095798C">
            <w:pPr>
              <w:spacing w:line="360" w:lineRule="auto"/>
              <w:rPr>
                <w:rFonts w:ascii="Times New Roman" w:hAnsi="Times New Roman" w:cs="Times New Roman"/>
                <w:b/>
                <w:bCs/>
                <w:sz w:val="24"/>
                <w:szCs w:val="24"/>
              </w:rPr>
            </w:pPr>
            <w:r w:rsidRPr="008708D7">
              <w:rPr>
                <w:rFonts w:ascii="Times New Roman" w:hAnsi="Times New Roman" w:cs="Times New Roman"/>
                <w:b/>
                <w:bCs/>
                <w:sz w:val="24"/>
                <w:szCs w:val="24"/>
              </w:rPr>
              <w:t>Napraforgó</w:t>
            </w:r>
          </w:p>
        </w:tc>
        <w:tc>
          <w:tcPr>
            <w:tcW w:w="1660" w:type="dxa"/>
          </w:tcPr>
          <w:p w14:paraId="75231BAB" w14:textId="4CC2BF2A" w:rsidR="00D96134" w:rsidRPr="008708D7" w:rsidRDefault="00D96134" w:rsidP="005C16F3">
            <w:pPr>
              <w:spacing w:line="360" w:lineRule="auto"/>
              <w:jc w:val="center"/>
              <w:rPr>
                <w:rFonts w:ascii="Times New Roman" w:hAnsi="Times New Roman" w:cs="Times New Roman"/>
                <w:sz w:val="24"/>
                <w:szCs w:val="24"/>
              </w:rPr>
            </w:pPr>
            <w:r w:rsidRPr="008708D7">
              <w:rPr>
                <w:rFonts w:ascii="Times New Roman" w:hAnsi="Times New Roman" w:cs="Times New Roman"/>
                <w:sz w:val="24"/>
                <w:szCs w:val="24"/>
              </w:rPr>
              <w:t>0 fő</w:t>
            </w:r>
          </w:p>
        </w:tc>
        <w:tc>
          <w:tcPr>
            <w:tcW w:w="1589" w:type="dxa"/>
          </w:tcPr>
          <w:p w14:paraId="5EE95433" w14:textId="1BA1A66A" w:rsidR="00D96134" w:rsidRPr="008708D7" w:rsidRDefault="00D96134" w:rsidP="005C16F3">
            <w:pPr>
              <w:spacing w:line="360" w:lineRule="auto"/>
              <w:jc w:val="center"/>
              <w:rPr>
                <w:rFonts w:ascii="Times New Roman" w:hAnsi="Times New Roman" w:cs="Times New Roman"/>
                <w:sz w:val="24"/>
                <w:szCs w:val="24"/>
              </w:rPr>
            </w:pPr>
            <w:r w:rsidRPr="008708D7">
              <w:rPr>
                <w:rFonts w:ascii="Times New Roman" w:hAnsi="Times New Roman" w:cs="Times New Roman"/>
                <w:sz w:val="24"/>
                <w:szCs w:val="24"/>
              </w:rPr>
              <w:t>1 fő</w:t>
            </w:r>
          </w:p>
        </w:tc>
        <w:tc>
          <w:tcPr>
            <w:tcW w:w="1194" w:type="dxa"/>
          </w:tcPr>
          <w:p w14:paraId="385003B7" w14:textId="77777777" w:rsidR="00D96134" w:rsidRPr="008708D7" w:rsidRDefault="00D96134" w:rsidP="005C16F3">
            <w:pPr>
              <w:spacing w:line="360" w:lineRule="auto"/>
              <w:jc w:val="center"/>
              <w:rPr>
                <w:rFonts w:ascii="Times New Roman" w:hAnsi="Times New Roman" w:cs="Times New Roman"/>
                <w:sz w:val="24"/>
                <w:szCs w:val="24"/>
              </w:rPr>
            </w:pPr>
          </w:p>
        </w:tc>
        <w:tc>
          <w:tcPr>
            <w:tcW w:w="1318" w:type="dxa"/>
          </w:tcPr>
          <w:p w14:paraId="70AB5F7D" w14:textId="7DD1D927" w:rsidR="00D96134" w:rsidRPr="008708D7" w:rsidRDefault="001E3B4E" w:rsidP="005C16F3">
            <w:pPr>
              <w:spacing w:line="360" w:lineRule="auto"/>
              <w:jc w:val="center"/>
              <w:rPr>
                <w:rFonts w:ascii="Times New Roman" w:hAnsi="Times New Roman" w:cs="Times New Roman"/>
                <w:sz w:val="24"/>
                <w:szCs w:val="24"/>
              </w:rPr>
            </w:pPr>
            <w:r w:rsidRPr="008708D7">
              <w:rPr>
                <w:rFonts w:ascii="Times New Roman" w:hAnsi="Times New Roman" w:cs="Times New Roman"/>
                <w:sz w:val="24"/>
                <w:szCs w:val="24"/>
              </w:rPr>
              <w:t>5 fő</w:t>
            </w:r>
          </w:p>
        </w:tc>
        <w:tc>
          <w:tcPr>
            <w:tcW w:w="1705" w:type="dxa"/>
          </w:tcPr>
          <w:p w14:paraId="797B40B5" w14:textId="4FEEBEC5" w:rsidR="00D96134" w:rsidRPr="008708D7" w:rsidRDefault="001E3B4E" w:rsidP="005C16F3">
            <w:pPr>
              <w:spacing w:line="360" w:lineRule="auto"/>
              <w:jc w:val="center"/>
              <w:rPr>
                <w:rFonts w:ascii="Times New Roman" w:hAnsi="Times New Roman" w:cs="Times New Roman"/>
                <w:sz w:val="24"/>
                <w:szCs w:val="24"/>
              </w:rPr>
            </w:pPr>
            <w:r w:rsidRPr="008708D7">
              <w:rPr>
                <w:rFonts w:ascii="Times New Roman" w:hAnsi="Times New Roman" w:cs="Times New Roman"/>
                <w:sz w:val="24"/>
                <w:szCs w:val="24"/>
              </w:rPr>
              <w:t>5 fő</w:t>
            </w:r>
          </w:p>
        </w:tc>
      </w:tr>
      <w:tr w:rsidR="00D96134" w:rsidRPr="008708D7" w14:paraId="56715AF6" w14:textId="77777777" w:rsidTr="00D96134">
        <w:tc>
          <w:tcPr>
            <w:tcW w:w="1594" w:type="dxa"/>
            <w:shd w:val="clear" w:color="auto" w:fill="C5E0B3" w:themeFill="accent6" w:themeFillTint="66"/>
          </w:tcPr>
          <w:p w14:paraId="6E511C11" w14:textId="31F55E2B" w:rsidR="00D96134" w:rsidRPr="008708D7" w:rsidRDefault="00D96134" w:rsidP="0095798C">
            <w:pPr>
              <w:spacing w:line="360" w:lineRule="auto"/>
              <w:rPr>
                <w:rFonts w:ascii="Times New Roman" w:hAnsi="Times New Roman" w:cs="Times New Roman"/>
                <w:b/>
                <w:bCs/>
                <w:sz w:val="24"/>
                <w:szCs w:val="24"/>
              </w:rPr>
            </w:pPr>
            <w:r w:rsidRPr="008708D7">
              <w:rPr>
                <w:rFonts w:ascii="Times New Roman" w:hAnsi="Times New Roman" w:cs="Times New Roman"/>
                <w:b/>
                <w:bCs/>
                <w:sz w:val="24"/>
                <w:szCs w:val="24"/>
              </w:rPr>
              <w:t xml:space="preserve">Százszorszép </w:t>
            </w:r>
          </w:p>
        </w:tc>
        <w:tc>
          <w:tcPr>
            <w:tcW w:w="1660" w:type="dxa"/>
          </w:tcPr>
          <w:p w14:paraId="38AEA4D3" w14:textId="3189FF42" w:rsidR="00D96134" w:rsidRPr="008708D7" w:rsidRDefault="00D96134" w:rsidP="005C16F3">
            <w:pPr>
              <w:spacing w:line="360" w:lineRule="auto"/>
              <w:jc w:val="center"/>
              <w:rPr>
                <w:rFonts w:ascii="Times New Roman" w:hAnsi="Times New Roman" w:cs="Times New Roman"/>
                <w:sz w:val="24"/>
                <w:szCs w:val="24"/>
              </w:rPr>
            </w:pPr>
            <w:r w:rsidRPr="008708D7">
              <w:rPr>
                <w:rFonts w:ascii="Times New Roman" w:hAnsi="Times New Roman" w:cs="Times New Roman"/>
                <w:sz w:val="24"/>
                <w:szCs w:val="24"/>
              </w:rPr>
              <w:t>0 fő</w:t>
            </w:r>
          </w:p>
        </w:tc>
        <w:tc>
          <w:tcPr>
            <w:tcW w:w="1589" w:type="dxa"/>
          </w:tcPr>
          <w:p w14:paraId="1EF5F4D1" w14:textId="0154BD79" w:rsidR="00D96134" w:rsidRPr="008708D7" w:rsidRDefault="00D96134" w:rsidP="005C16F3">
            <w:pPr>
              <w:spacing w:line="360" w:lineRule="auto"/>
              <w:jc w:val="center"/>
              <w:rPr>
                <w:rFonts w:ascii="Times New Roman" w:hAnsi="Times New Roman" w:cs="Times New Roman"/>
                <w:sz w:val="24"/>
                <w:szCs w:val="24"/>
              </w:rPr>
            </w:pPr>
            <w:r w:rsidRPr="008708D7">
              <w:rPr>
                <w:rFonts w:ascii="Times New Roman" w:hAnsi="Times New Roman" w:cs="Times New Roman"/>
                <w:sz w:val="24"/>
                <w:szCs w:val="24"/>
              </w:rPr>
              <w:t>0 fő</w:t>
            </w:r>
          </w:p>
        </w:tc>
        <w:tc>
          <w:tcPr>
            <w:tcW w:w="1194" w:type="dxa"/>
          </w:tcPr>
          <w:p w14:paraId="5CBDB850" w14:textId="77777777" w:rsidR="00D96134" w:rsidRPr="008708D7" w:rsidRDefault="00D96134" w:rsidP="005C16F3">
            <w:pPr>
              <w:spacing w:line="360" w:lineRule="auto"/>
              <w:jc w:val="center"/>
              <w:rPr>
                <w:rFonts w:ascii="Times New Roman" w:hAnsi="Times New Roman" w:cs="Times New Roman"/>
                <w:sz w:val="24"/>
                <w:szCs w:val="24"/>
              </w:rPr>
            </w:pPr>
          </w:p>
        </w:tc>
        <w:tc>
          <w:tcPr>
            <w:tcW w:w="1318" w:type="dxa"/>
          </w:tcPr>
          <w:p w14:paraId="7554AC5A" w14:textId="77777777" w:rsidR="00D96134" w:rsidRPr="008708D7" w:rsidRDefault="00D96134" w:rsidP="005C16F3">
            <w:pPr>
              <w:spacing w:line="360" w:lineRule="auto"/>
              <w:jc w:val="center"/>
              <w:rPr>
                <w:rFonts w:ascii="Times New Roman" w:hAnsi="Times New Roman" w:cs="Times New Roman"/>
                <w:sz w:val="24"/>
                <w:szCs w:val="24"/>
              </w:rPr>
            </w:pPr>
          </w:p>
        </w:tc>
        <w:tc>
          <w:tcPr>
            <w:tcW w:w="1705" w:type="dxa"/>
          </w:tcPr>
          <w:p w14:paraId="4C64E9FD" w14:textId="135AF415" w:rsidR="00D96134" w:rsidRPr="008708D7" w:rsidRDefault="00D96134" w:rsidP="005C16F3">
            <w:pPr>
              <w:spacing w:line="360" w:lineRule="auto"/>
              <w:jc w:val="center"/>
              <w:rPr>
                <w:rFonts w:ascii="Times New Roman" w:hAnsi="Times New Roman" w:cs="Times New Roman"/>
                <w:sz w:val="24"/>
                <w:szCs w:val="24"/>
              </w:rPr>
            </w:pPr>
            <w:r w:rsidRPr="008708D7">
              <w:rPr>
                <w:rFonts w:ascii="Times New Roman" w:hAnsi="Times New Roman" w:cs="Times New Roman"/>
                <w:sz w:val="24"/>
                <w:szCs w:val="24"/>
              </w:rPr>
              <w:t>12 fő</w:t>
            </w:r>
          </w:p>
        </w:tc>
      </w:tr>
      <w:tr w:rsidR="00495A4C" w:rsidRPr="008708D7" w14:paraId="124C0F10" w14:textId="77777777" w:rsidTr="00D96134">
        <w:tc>
          <w:tcPr>
            <w:tcW w:w="1594" w:type="dxa"/>
            <w:shd w:val="clear" w:color="auto" w:fill="C5E0B3" w:themeFill="accent6" w:themeFillTint="66"/>
          </w:tcPr>
          <w:p w14:paraId="47F01333" w14:textId="467EDBD2" w:rsidR="00495A4C" w:rsidRPr="008708D7" w:rsidRDefault="00495A4C" w:rsidP="0095798C">
            <w:pPr>
              <w:spacing w:line="360" w:lineRule="auto"/>
              <w:rPr>
                <w:rFonts w:ascii="Times New Roman" w:hAnsi="Times New Roman" w:cs="Times New Roman"/>
                <w:b/>
                <w:bCs/>
                <w:sz w:val="24"/>
                <w:szCs w:val="24"/>
              </w:rPr>
            </w:pPr>
            <w:r w:rsidRPr="008708D7">
              <w:rPr>
                <w:rFonts w:ascii="Times New Roman" w:hAnsi="Times New Roman" w:cs="Times New Roman"/>
                <w:b/>
                <w:bCs/>
                <w:sz w:val="24"/>
                <w:szCs w:val="24"/>
              </w:rPr>
              <w:t>Városligeti</w:t>
            </w:r>
          </w:p>
        </w:tc>
        <w:tc>
          <w:tcPr>
            <w:tcW w:w="1660" w:type="dxa"/>
          </w:tcPr>
          <w:p w14:paraId="601D63DE" w14:textId="0BAAB3D7" w:rsidR="00495A4C" w:rsidRPr="008708D7" w:rsidRDefault="00495A4C" w:rsidP="005C16F3">
            <w:pPr>
              <w:spacing w:line="360" w:lineRule="auto"/>
              <w:jc w:val="center"/>
              <w:rPr>
                <w:rFonts w:ascii="Times New Roman" w:hAnsi="Times New Roman" w:cs="Times New Roman"/>
                <w:sz w:val="24"/>
                <w:szCs w:val="24"/>
              </w:rPr>
            </w:pPr>
            <w:r w:rsidRPr="008708D7">
              <w:rPr>
                <w:rFonts w:ascii="Times New Roman" w:hAnsi="Times New Roman" w:cs="Times New Roman"/>
                <w:sz w:val="24"/>
                <w:szCs w:val="24"/>
              </w:rPr>
              <w:t>0 fő</w:t>
            </w:r>
          </w:p>
        </w:tc>
        <w:tc>
          <w:tcPr>
            <w:tcW w:w="1589" w:type="dxa"/>
          </w:tcPr>
          <w:p w14:paraId="579ED1DA" w14:textId="2717E57C" w:rsidR="00495A4C" w:rsidRPr="008708D7" w:rsidRDefault="00495A4C" w:rsidP="005C16F3">
            <w:pPr>
              <w:spacing w:line="360" w:lineRule="auto"/>
              <w:jc w:val="center"/>
              <w:rPr>
                <w:rFonts w:ascii="Times New Roman" w:hAnsi="Times New Roman" w:cs="Times New Roman"/>
                <w:sz w:val="24"/>
                <w:szCs w:val="24"/>
              </w:rPr>
            </w:pPr>
          </w:p>
        </w:tc>
        <w:tc>
          <w:tcPr>
            <w:tcW w:w="1194" w:type="dxa"/>
          </w:tcPr>
          <w:p w14:paraId="628D1B68" w14:textId="286F0E71" w:rsidR="00495A4C" w:rsidRPr="008708D7" w:rsidRDefault="00495A4C" w:rsidP="005C16F3">
            <w:pPr>
              <w:spacing w:line="360" w:lineRule="auto"/>
              <w:jc w:val="center"/>
              <w:rPr>
                <w:rFonts w:ascii="Times New Roman" w:hAnsi="Times New Roman" w:cs="Times New Roman"/>
                <w:sz w:val="24"/>
                <w:szCs w:val="24"/>
              </w:rPr>
            </w:pPr>
          </w:p>
        </w:tc>
        <w:tc>
          <w:tcPr>
            <w:tcW w:w="1318" w:type="dxa"/>
          </w:tcPr>
          <w:p w14:paraId="5A6143DD" w14:textId="496B917D" w:rsidR="00495A4C" w:rsidRPr="008708D7" w:rsidRDefault="00F74432" w:rsidP="005C16F3">
            <w:pPr>
              <w:spacing w:line="360" w:lineRule="auto"/>
              <w:jc w:val="center"/>
              <w:rPr>
                <w:rFonts w:ascii="Times New Roman" w:hAnsi="Times New Roman" w:cs="Times New Roman"/>
                <w:sz w:val="24"/>
                <w:szCs w:val="24"/>
              </w:rPr>
            </w:pPr>
            <w:r w:rsidRPr="008708D7">
              <w:rPr>
                <w:rFonts w:ascii="Times New Roman" w:hAnsi="Times New Roman" w:cs="Times New Roman"/>
                <w:sz w:val="24"/>
                <w:szCs w:val="24"/>
              </w:rPr>
              <w:t>8 fő</w:t>
            </w:r>
          </w:p>
        </w:tc>
        <w:tc>
          <w:tcPr>
            <w:tcW w:w="1705" w:type="dxa"/>
          </w:tcPr>
          <w:p w14:paraId="60756261" w14:textId="55A4BD2C" w:rsidR="00495A4C" w:rsidRPr="008708D7" w:rsidRDefault="00F74432" w:rsidP="005C16F3">
            <w:pPr>
              <w:spacing w:line="360" w:lineRule="auto"/>
              <w:jc w:val="center"/>
              <w:rPr>
                <w:rFonts w:ascii="Times New Roman" w:hAnsi="Times New Roman" w:cs="Times New Roman"/>
                <w:sz w:val="24"/>
                <w:szCs w:val="24"/>
              </w:rPr>
            </w:pPr>
            <w:r w:rsidRPr="008708D7">
              <w:rPr>
                <w:rFonts w:ascii="Times New Roman" w:hAnsi="Times New Roman" w:cs="Times New Roman"/>
                <w:sz w:val="24"/>
                <w:szCs w:val="24"/>
              </w:rPr>
              <w:t>3 fő</w:t>
            </w:r>
          </w:p>
        </w:tc>
      </w:tr>
      <w:tr w:rsidR="00495A4C" w:rsidRPr="008708D7" w14:paraId="3CC37BBD" w14:textId="77777777" w:rsidTr="00D96134">
        <w:tc>
          <w:tcPr>
            <w:tcW w:w="1594" w:type="dxa"/>
            <w:shd w:val="clear" w:color="auto" w:fill="C5E0B3" w:themeFill="accent6" w:themeFillTint="66"/>
          </w:tcPr>
          <w:p w14:paraId="24DCB815" w14:textId="4E845D0F" w:rsidR="00495A4C" w:rsidRPr="008708D7" w:rsidRDefault="00495A4C" w:rsidP="0095798C">
            <w:pPr>
              <w:spacing w:line="360" w:lineRule="auto"/>
              <w:rPr>
                <w:rFonts w:ascii="Times New Roman" w:hAnsi="Times New Roman" w:cs="Times New Roman"/>
                <w:b/>
                <w:bCs/>
                <w:sz w:val="24"/>
                <w:szCs w:val="24"/>
              </w:rPr>
            </w:pPr>
            <w:r w:rsidRPr="008708D7">
              <w:rPr>
                <w:rFonts w:ascii="Times New Roman" w:hAnsi="Times New Roman" w:cs="Times New Roman"/>
                <w:b/>
                <w:bCs/>
                <w:sz w:val="24"/>
                <w:szCs w:val="24"/>
              </w:rPr>
              <w:t xml:space="preserve">Összesen: </w:t>
            </w:r>
          </w:p>
        </w:tc>
        <w:tc>
          <w:tcPr>
            <w:tcW w:w="1660" w:type="dxa"/>
          </w:tcPr>
          <w:p w14:paraId="428ECB8E" w14:textId="1DE608AA" w:rsidR="00495A4C" w:rsidRPr="008708D7" w:rsidRDefault="00495A4C" w:rsidP="005C16F3">
            <w:pPr>
              <w:spacing w:line="360" w:lineRule="auto"/>
              <w:jc w:val="center"/>
              <w:rPr>
                <w:rFonts w:ascii="Times New Roman" w:hAnsi="Times New Roman" w:cs="Times New Roman"/>
                <w:b/>
                <w:bCs/>
                <w:sz w:val="24"/>
                <w:szCs w:val="24"/>
              </w:rPr>
            </w:pPr>
            <w:r w:rsidRPr="008708D7">
              <w:rPr>
                <w:rFonts w:ascii="Times New Roman" w:hAnsi="Times New Roman" w:cs="Times New Roman"/>
                <w:b/>
                <w:bCs/>
                <w:sz w:val="24"/>
                <w:szCs w:val="24"/>
              </w:rPr>
              <w:t>1 fő</w:t>
            </w:r>
          </w:p>
        </w:tc>
        <w:tc>
          <w:tcPr>
            <w:tcW w:w="1589" w:type="dxa"/>
          </w:tcPr>
          <w:p w14:paraId="377CD322" w14:textId="24997CD5" w:rsidR="00495A4C" w:rsidRPr="008708D7" w:rsidRDefault="00EC6D25" w:rsidP="005C16F3">
            <w:pPr>
              <w:spacing w:line="360" w:lineRule="auto"/>
              <w:jc w:val="center"/>
              <w:rPr>
                <w:rFonts w:ascii="Times New Roman" w:hAnsi="Times New Roman" w:cs="Times New Roman"/>
                <w:b/>
                <w:bCs/>
                <w:sz w:val="24"/>
                <w:szCs w:val="24"/>
              </w:rPr>
            </w:pPr>
            <w:r w:rsidRPr="008708D7">
              <w:rPr>
                <w:rFonts w:ascii="Times New Roman" w:hAnsi="Times New Roman" w:cs="Times New Roman"/>
                <w:b/>
                <w:bCs/>
                <w:sz w:val="24"/>
                <w:szCs w:val="24"/>
              </w:rPr>
              <w:t>5 fő</w:t>
            </w:r>
          </w:p>
        </w:tc>
        <w:tc>
          <w:tcPr>
            <w:tcW w:w="1194" w:type="dxa"/>
          </w:tcPr>
          <w:p w14:paraId="7B23DCD3" w14:textId="6E63A40C" w:rsidR="00495A4C" w:rsidRPr="008708D7" w:rsidRDefault="001E3B4E" w:rsidP="005C16F3">
            <w:pPr>
              <w:spacing w:line="360" w:lineRule="auto"/>
              <w:jc w:val="center"/>
              <w:rPr>
                <w:rFonts w:ascii="Times New Roman" w:hAnsi="Times New Roman" w:cs="Times New Roman"/>
                <w:b/>
                <w:bCs/>
                <w:sz w:val="24"/>
                <w:szCs w:val="24"/>
              </w:rPr>
            </w:pPr>
            <w:r w:rsidRPr="008708D7">
              <w:rPr>
                <w:rFonts w:ascii="Times New Roman" w:hAnsi="Times New Roman" w:cs="Times New Roman"/>
                <w:b/>
                <w:bCs/>
                <w:sz w:val="24"/>
                <w:szCs w:val="24"/>
              </w:rPr>
              <w:t>0 fő</w:t>
            </w:r>
          </w:p>
        </w:tc>
        <w:tc>
          <w:tcPr>
            <w:tcW w:w="1318" w:type="dxa"/>
          </w:tcPr>
          <w:p w14:paraId="29DB8D7B" w14:textId="3C9717A3" w:rsidR="00495A4C" w:rsidRPr="008708D7" w:rsidRDefault="001E3B4E" w:rsidP="005C16F3">
            <w:pPr>
              <w:spacing w:line="360" w:lineRule="auto"/>
              <w:jc w:val="center"/>
              <w:rPr>
                <w:rFonts w:ascii="Times New Roman" w:hAnsi="Times New Roman" w:cs="Times New Roman"/>
                <w:b/>
                <w:bCs/>
                <w:sz w:val="24"/>
                <w:szCs w:val="24"/>
              </w:rPr>
            </w:pPr>
            <w:r w:rsidRPr="008708D7">
              <w:rPr>
                <w:rFonts w:ascii="Times New Roman" w:hAnsi="Times New Roman" w:cs="Times New Roman"/>
                <w:b/>
                <w:bCs/>
                <w:sz w:val="24"/>
                <w:szCs w:val="24"/>
              </w:rPr>
              <w:t>38 fő</w:t>
            </w:r>
          </w:p>
        </w:tc>
        <w:tc>
          <w:tcPr>
            <w:tcW w:w="1705" w:type="dxa"/>
          </w:tcPr>
          <w:p w14:paraId="66CF60DA" w14:textId="1DDD4ED4" w:rsidR="00495A4C" w:rsidRPr="008708D7" w:rsidRDefault="001E3B4E" w:rsidP="005C16F3">
            <w:pPr>
              <w:spacing w:line="360" w:lineRule="auto"/>
              <w:jc w:val="center"/>
              <w:rPr>
                <w:rFonts w:ascii="Times New Roman" w:hAnsi="Times New Roman" w:cs="Times New Roman"/>
                <w:b/>
                <w:bCs/>
                <w:sz w:val="24"/>
                <w:szCs w:val="24"/>
              </w:rPr>
            </w:pPr>
            <w:r w:rsidRPr="008708D7">
              <w:rPr>
                <w:rFonts w:ascii="Times New Roman" w:hAnsi="Times New Roman" w:cs="Times New Roman"/>
                <w:b/>
                <w:bCs/>
                <w:sz w:val="24"/>
                <w:szCs w:val="24"/>
              </w:rPr>
              <w:t>45 fő</w:t>
            </w:r>
          </w:p>
        </w:tc>
      </w:tr>
    </w:tbl>
    <w:p w14:paraId="098A027B" w14:textId="77777777" w:rsidR="009169C9" w:rsidRPr="008708D7" w:rsidRDefault="009169C9" w:rsidP="00647CF1">
      <w:pPr>
        <w:spacing w:after="0" w:line="240" w:lineRule="auto"/>
        <w:jc w:val="both"/>
        <w:rPr>
          <w:rFonts w:ascii="Times New Roman" w:eastAsia="Times New Roman" w:hAnsi="Times New Roman" w:cs="Times New Roman"/>
          <w:b/>
          <w:i/>
          <w:sz w:val="24"/>
          <w:szCs w:val="24"/>
          <w:lang w:eastAsia="hu-HU"/>
        </w:rPr>
      </w:pPr>
    </w:p>
    <w:p w14:paraId="6DE98737" w14:textId="77777777" w:rsidR="00EC6D25" w:rsidRPr="008708D7" w:rsidRDefault="00EC6D25" w:rsidP="00647CF1">
      <w:pPr>
        <w:spacing w:after="0" w:line="240" w:lineRule="auto"/>
        <w:jc w:val="both"/>
        <w:rPr>
          <w:rFonts w:ascii="Times New Roman" w:eastAsia="Times New Roman" w:hAnsi="Times New Roman" w:cs="Times New Roman"/>
          <w:b/>
          <w:i/>
          <w:sz w:val="24"/>
          <w:szCs w:val="24"/>
          <w:lang w:eastAsia="hu-HU"/>
        </w:rPr>
      </w:pPr>
    </w:p>
    <w:p w14:paraId="6C1E903D" w14:textId="77777777" w:rsidR="00E16A2F" w:rsidRPr="008708D7" w:rsidRDefault="00E16A2F" w:rsidP="00647CF1">
      <w:pPr>
        <w:spacing w:after="0" w:line="240" w:lineRule="auto"/>
        <w:jc w:val="both"/>
        <w:rPr>
          <w:rFonts w:ascii="Times New Roman" w:eastAsia="Times New Roman" w:hAnsi="Times New Roman" w:cs="Times New Roman"/>
          <w:b/>
          <w:i/>
          <w:sz w:val="24"/>
          <w:szCs w:val="24"/>
          <w:lang w:eastAsia="hu-HU"/>
        </w:rPr>
      </w:pPr>
    </w:p>
    <w:p w14:paraId="2D18EC58" w14:textId="66755645" w:rsidR="00F80379" w:rsidRPr="008708D7" w:rsidRDefault="003030F6" w:rsidP="00E81668">
      <w:pPr>
        <w:spacing w:after="0" w:line="360" w:lineRule="auto"/>
        <w:jc w:val="both"/>
        <w:rPr>
          <w:rFonts w:ascii="Times New Roman" w:hAnsi="Times New Roman" w:cs="Times New Roman"/>
          <w:i/>
          <w:iCs/>
          <w:color w:val="000000" w:themeColor="text1"/>
          <w:sz w:val="24"/>
          <w:szCs w:val="24"/>
          <w:shd w:val="clear" w:color="auto" w:fill="FFFFFF"/>
        </w:rPr>
      </w:pPr>
      <w:r w:rsidRPr="008708D7">
        <w:rPr>
          <w:rFonts w:ascii="Times New Roman" w:hAnsi="Times New Roman" w:cs="Times New Roman"/>
          <w:i/>
          <w:iCs/>
          <w:color w:val="000000" w:themeColor="text1"/>
          <w:sz w:val="24"/>
          <w:szCs w:val="24"/>
          <w:shd w:val="clear" w:color="auto" w:fill="FFFFFF"/>
        </w:rPr>
        <w:t>A kötelező továbbképzéseket az elmúlt év</w:t>
      </w:r>
      <w:r w:rsidR="00E81668" w:rsidRPr="008708D7">
        <w:rPr>
          <w:rFonts w:ascii="Times New Roman" w:hAnsi="Times New Roman" w:cs="Times New Roman"/>
          <w:i/>
          <w:iCs/>
          <w:color w:val="000000" w:themeColor="text1"/>
          <w:sz w:val="24"/>
          <w:szCs w:val="24"/>
          <w:shd w:val="clear" w:color="auto" w:fill="FFFFFF"/>
        </w:rPr>
        <w:t>ek</w:t>
      </w:r>
      <w:r w:rsidRPr="008708D7">
        <w:rPr>
          <w:rFonts w:ascii="Times New Roman" w:hAnsi="Times New Roman" w:cs="Times New Roman"/>
          <w:i/>
          <w:iCs/>
          <w:color w:val="000000" w:themeColor="text1"/>
          <w:sz w:val="24"/>
          <w:szCs w:val="24"/>
          <w:shd w:val="clear" w:color="auto" w:fill="FFFFFF"/>
        </w:rPr>
        <w:t>ben munkavállalóink 50 %- a teljesítette</w:t>
      </w:r>
      <w:r w:rsidR="00E81668" w:rsidRPr="008708D7">
        <w:rPr>
          <w:rFonts w:ascii="Times New Roman" w:hAnsi="Times New Roman" w:cs="Times New Roman"/>
          <w:i/>
          <w:iCs/>
          <w:color w:val="000000" w:themeColor="text1"/>
          <w:sz w:val="24"/>
          <w:szCs w:val="24"/>
          <w:shd w:val="clear" w:color="auto" w:fill="FFFFFF"/>
        </w:rPr>
        <w:t>, így 2024-ben inkább a szabadon választható és munkakörhöz kötött továbbképzések teljesítésére törekedtek dolgozóink</w:t>
      </w:r>
      <w:r w:rsidRPr="008708D7">
        <w:rPr>
          <w:rFonts w:ascii="Times New Roman" w:hAnsi="Times New Roman" w:cs="Times New Roman"/>
          <w:i/>
          <w:iCs/>
          <w:color w:val="000000" w:themeColor="text1"/>
          <w:sz w:val="24"/>
          <w:szCs w:val="24"/>
          <w:shd w:val="clear" w:color="auto" w:fill="FFFFFF"/>
        </w:rPr>
        <w:t xml:space="preserve">. </w:t>
      </w:r>
      <w:r w:rsidR="00E81668" w:rsidRPr="008708D7">
        <w:rPr>
          <w:rFonts w:ascii="Times New Roman" w:hAnsi="Times New Roman" w:cs="Times New Roman"/>
          <w:i/>
          <w:iCs/>
          <w:color w:val="000000" w:themeColor="text1"/>
          <w:sz w:val="24"/>
          <w:szCs w:val="24"/>
          <w:shd w:val="clear" w:color="auto" w:fill="FFFFFF"/>
        </w:rPr>
        <w:t>A s</w:t>
      </w:r>
      <w:r w:rsidR="00095CBB" w:rsidRPr="008708D7">
        <w:rPr>
          <w:rFonts w:ascii="Times New Roman" w:hAnsi="Times New Roman" w:cs="Times New Roman"/>
          <w:i/>
          <w:iCs/>
          <w:color w:val="000000" w:themeColor="text1"/>
          <w:sz w:val="24"/>
          <w:szCs w:val="24"/>
          <w:shd w:val="clear" w:color="auto" w:fill="FFFFFF"/>
        </w:rPr>
        <w:t>zabadon választ</w:t>
      </w:r>
      <w:r w:rsidR="00E81668" w:rsidRPr="008708D7">
        <w:rPr>
          <w:rFonts w:ascii="Times New Roman" w:hAnsi="Times New Roman" w:cs="Times New Roman"/>
          <w:i/>
          <w:iCs/>
          <w:color w:val="000000" w:themeColor="text1"/>
          <w:sz w:val="24"/>
          <w:szCs w:val="24"/>
          <w:shd w:val="clear" w:color="auto" w:fill="FFFFFF"/>
        </w:rPr>
        <w:t>ható</w:t>
      </w:r>
      <w:r w:rsidR="00095CBB" w:rsidRPr="008708D7">
        <w:rPr>
          <w:rFonts w:ascii="Times New Roman" w:hAnsi="Times New Roman" w:cs="Times New Roman"/>
          <w:i/>
          <w:iCs/>
          <w:color w:val="000000" w:themeColor="text1"/>
          <w:sz w:val="24"/>
          <w:szCs w:val="24"/>
          <w:shd w:val="clear" w:color="auto" w:fill="FFFFFF"/>
        </w:rPr>
        <w:t xml:space="preserve"> </w:t>
      </w:r>
      <w:r w:rsidR="001F5C1E" w:rsidRPr="008708D7">
        <w:rPr>
          <w:rFonts w:ascii="Times New Roman" w:hAnsi="Times New Roman" w:cs="Times New Roman"/>
          <w:i/>
          <w:iCs/>
          <w:color w:val="000000" w:themeColor="text1"/>
          <w:sz w:val="24"/>
          <w:szCs w:val="24"/>
          <w:shd w:val="clear" w:color="auto" w:fill="FFFFFF"/>
        </w:rPr>
        <w:t xml:space="preserve">továbbképzéseket </w:t>
      </w:r>
      <w:r w:rsidR="001E3B4E" w:rsidRPr="008708D7">
        <w:rPr>
          <w:rFonts w:ascii="Times New Roman" w:hAnsi="Times New Roman" w:cs="Times New Roman"/>
          <w:i/>
          <w:iCs/>
          <w:color w:val="000000" w:themeColor="text1"/>
          <w:sz w:val="24"/>
          <w:szCs w:val="24"/>
          <w:shd w:val="clear" w:color="auto" w:fill="FFFFFF"/>
        </w:rPr>
        <w:t xml:space="preserve">38 </w:t>
      </w:r>
      <w:r w:rsidR="001F5C1E" w:rsidRPr="008708D7">
        <w:rPr>
          <w:rFonts w:ascii="Times New Roman" w:hAnsi="Times New Roman" w:cs="Times New Roman"/>
          <w:i/>
          <w:iCs/>
          <w:color w:val="000000" w:themeColor="text1"/>
          <w:sz w:val="24"/>
          <w:szCs w:val="24"/>
          <w:shd w:val="clear" w:color="auto" w:fill="FFFFFF"/>
        </w:rPr>
        <w:t>fő</w:t>
      </w:r>
      <w:r w:rsidR="00095CBB" w:rsidRPr="008708D7">
        <w:rPr>
          <w:rFonts w:ascii="Times New Roman" w:hAnsi="Times New Roman" w:cs="Times New Roman"/>
          <w:i/>
          <w:iCs/>
          <w:color w:val="000000" w:themeColor="text1"/>
          <w:sz w:val="24"/>
          <w:szCs w:val="24"/>
          <w:shd w:val="clear" w:color="auto" w:fill="FFFFFF"/>
        </w:rPr>
        <w:t xml:space="preserve">, a munkakörhöz kötött továbbképzéseket </w:t>
      </w:r>
      <w:r w:rsidR="001E3B4E" w:rsidRPr="008708D7">
        <w:rPr>
          <w:rFonts w:ascii="Times New Roman" w:hAnsi="Times New Roman" w:cs="Times New Roman"/>
          <w:i/>
          <w:iCs/>
          <w:color w:val="000000" w:themeColor="text1"/>
          <w:sz w:val="24"/>
          <w:szCs w:val="24"/>
          <w:shd w:val="clear" w:color="auto" w:fill="FFFFFF"/>
        </w:rPr>
        <w:t xml:space="preserve">45 </w:t>
      </w:r>
      <w:r w:rsidR="00095CBB" w:rsidRPr="008708D7">
        <w:rPr>
          <w:rFonts w:ascii="Times New Roman" w:hAnsi="Times New Roman" w:cs="Times New Roman"/>
          <w:i/>
          <w:iCs/>
          <w:color w:val="000000" w:themeColor="text1"/>
          <w:sz w:val="24"/>
          <w:szCs w:val="24"/>
          <w:shd w:val="clear" w:color="auto" w:fill="FFFFFF"/>
        </w:rPr>
        <w:t xml:space="preserve">fő teljesítette. </w:t>
      </w:r>
    </w:p>
    <w:p w14:paraId="5EBF91CD" w14:textId="273D970E" w:rsidR="008A4E53" w:rsidRPr="008708D7" w:rsidRDefault="00647CF1" w:rsidP="00E81668">
      <w:pPr>
        <w:spacing w:after="0" w:line="360" w:lineRule="auto"/>
        <w:jc w:val="both"/>
        <w:rPr>
          <w:rFonts w:ascii="Times New Roman" w:hAnsi="Times New Roman" w:cs="Times New Roman"/>
          <w:color w:val="000000" w:themeColor="text1"/>
          <w:sz w:val="24"/>
          <w:szCs w:val="24"/>
          <w:shd w:val="clear" w:color="auto" w:fill="FFFFFF"/>
        </w:rPr>
      </w:pPr>
      <w:r w:rsidRPr="008708D7">
        <w:rPr>
          <w:rFonts w:ascii="Times New Roman" w:hAnsi="Times New Roman" w:cs="Times New Roman"/>
          <w:color w:val="000000" w:themeColor="text1"/>
          <w:sz w:val="24"/>
          <w:szCs w:val="24"/>
          <w:shd w:val="clear" w:color="auto" w:fill="FFFFFF"/>
        </w:rPr>
        <w:t xml:space="preserve">A magasabb vezetőknek és vezetőknek vezetőképzésen kell </w:t>
      </w:r>
      <w:r w:rsidR="00D96134" w:rsidRPr="008708D7">
        <w:rPr>
          <w:rFonts w:ascii="Times New Roman" w:hAnsi="Times New Roman" w:cs="Times New Roman"/>
          <w:i/>
          <w:iCs/>
          <w:color w:val="000000" w:themeColor="text1"/>
          <w:sz w:val="24"/>
          <w:szCs w:val="24"/>
          <w:shd w:val="clear" w:color="auto" w:fill="FFFFFF"/>
        </w:rPr>
        <w:t>négy évenként</w:t>
      </w:r>
      <w:r w:rsidRPr="008708D7">
        <w:rPr>
          <w:rFonts w:ascii="Times New Roman" w:hAnsi="Times New Roman" w:cs="Times New Roman"/>
          <w:color w:val="000000" w:themeColor="text1"/>
          <w:sz w:val="24"/>
          <w:szCs w:val="24"/>
          <w:shd w:val="clear" w:color="auto" w:fill="FFFFFF"/>
        </w:rPr>
        <w:t xml:space="preserve"> részt venni. A</w:t>
      </w:r>
      <w:r w:rsidR="001B1682" w:rsidRPr="008708D7">
        <w:rPr>
          <w:rFonts w:ascii="Times New Roman" w:hAnsi="Times New Roman" w:cs="Times New Roman"/>
          <w:color w:val="000000" w:themeColor="text1"/>
          <w:sz w:val="24"/>
          <w:szCs w:val="24"/>
          <w:shd w:val="clear" w:color="auto" w:fill="FFFFFF"/>
        </w:rPr>
        <w:t xml:space="preserve"> bölcsődevezetők vezetőképzésre</w:t>
      </w:r>
      <w:r w:rsidR="00D20F77">
        <w:rPr>
          <w:rFonts w:ascii="Times New Roman" w:hAnsi="Times New Roman" w:cs="Times New Roman"/>
          <w:color w:val="000000" w:themeColor="text1"/>
          <w:sz w:val="24"/>
          <w:szCs w:val="24"/>
          <w:shd w:val="clear" w:color="auto" w:fill="FFFFFF"/>
        </w:rPr>
        <w:t xml:space="preserve"> kötelezettek. </w:t>
      </w:r>
      <w:r w:rsidR="00D20F77" w:rsidRPr="00D20F77">
        <w:rPr>
          <w:rFonts w:ascii="Times New Roman" w:hAnsi="Times New Roman" w:cs="Times New Roman"/>
          <w:i/>
          <w:iCs/>
          <w:color w:val="000000" w:themeColor="text1"/>
          <w:sz w:val="24"/>
          <w:szCs w:val="24"/>
          <w:shd w:val="clear" w:color="auto" w:fill="FFFFFF"/>
        </w:rPr>
        <w:t>Intézményünkben a két magasabb vezető szociális szakvizsgával rendelkezik, egy bölcsődevezető pedagógus szakvizsgával rendelkezik, így ők is szakmai továbbképzésre kötelezettek.</w:t>
      </w:r>
      <w:r w:rsidR="00D20F77">
        <w:rPr>
          <w:rFonts w:ascii="Times New Roman" w:hAnsi="Times New Roman" w:cs="Times New Roman"/>
          <w:color w:val="000000" w:themeColor="text1"/>
          <w:sz w:val="24"/>
          <w:szCs w:val="24"/>
          <w:shd w:val="clear" w:color="auto" w:fill="FFFFFF"/>
        </w:rPr>
        <w:t xml:space="preserve"> </w:t>
      </w:r>
      <w:r w:rsidR="00F80379" w:rsidRPr="008708D7">
        <w:rPr>
          <w:rFonts w:ascii="Times New Roman" w:hAnsi="Times New Roman" w:cs="Times New Roman"/>
          <w:color w:val="000000" w:themeColor="text1"/>
          <w:sz w:val="24"/>
          <w:szCs w:val="24"/>
          <w:shd w:val="clear" w:color="auto" w:fill="FFFFFF"/>
        </w:rPr>
        <w:t xml:space="preserve">A </w:t>
      </w:r>
      <w:r w:rsidR="00D96134" w:rsidRPr="008708D7">
        <w:rPr>
          <w:rFonts w:ascii="Times New Roman" w:hAnsi="Times New Roman" w:cs="Times New Roman"/>
          <w:color w:val="000000" w:themeColor="text1"/>
          <w:sz w:val="24"/>
          <w:szCs w:val="24"/>
          <w:shd w:val="clear" w:color="auto" w:fill="FFFFFF"/>
        </w:rPr>
        <w:t>2024-</w:t>
      </w:r>
      <w:r w:rsidR="00E81668" w:rsidRPr="008708D7">
        <w:rPr>
          <w:rFonts w:ascii="Times New Roman" w:hAnsi="Times New Roman" w:cs="Times New Roman"/>
          <w:color w:val="000000" w:themeColor="text1"/>
          <w:sz w:val="24"/>
          <w:szCs w:val="24"/>
          <w:shd w:val="clear" w:color="auto" w:fill="FFFFFF"/>
        </w:rPr>
        <w:t>es</w:t>
      </w:r>
      <w:r w:rsidR="00F80379" w:rsidRPr="008708D7">
        <w:rPr>
          <w:rFonts w:ascii="Times New Roman" w:hAnsi="Times New Roman" w:cs="Times New Roman"/>
          <w:color w:val="000000" w:themeColor="text1"/>
          <w:sz w:val="24"/>
          <w:szCs w:val="24"/>
          <w:shd w:val="clear" w:color="auto" w:fill="FFFFFF"/>
        </w:rPr>
        <w:t xml:space="preserve"> évben </w:t>
      </w:r>
      <w:r w:rsidR="00D96134" w:rsidRPr="008708D7">
        <w:rPr>
          <w:rFonts w:ascii="Times New Roman" w:hAnsi="Times New Roman" w:cs="Times New Roman"/>
          <w:color w:val="000000" w:themeColor="text1"/>
          <w:sz w:val="24"/>
          <w:szCs w:val="24"/>
          <w:shd w:val="clear" w:color="auto" w:fill="FFFFFF"/>
        </w:rPr>
        <w:t xml:space="preserve">5 fő bölcsődevezető végezte el a megújító vezető képzést, </w:t>
      </w:r>
      <w:r w:rsidR="00F80379" w:rsidRPr="008708D7">
        <w:rPr>
          <w:rFonts w:ascii="Times New Roman" w:hAnsi="Times New Roman" w:cs="Times New Roman"/>
          <w:color w:val="000000" w:themeColor="text1"/>
          <w:sz w:val="24"/>
          <w:szCs w:val="24"/>
          <w:shd w:val="clear" w:color="auto" w:fill="FFFFFF"/>
        </w:rPr>
        <w:t xml:space="preserve">1 fő bölcsődevezető végezte el az alapvezetőképzést. </w:t>
      </w:r>
    </w:p>
    <w:p w14:paraId="54D441B2" w14:textId="77777777" w:rsidR="00E81668" w:rsidRPr="008708D7" w:rsidRDefault="00E81668" w:rsidP="00E81668">
      <w:pPr>
        <w:spacing w:after="0" w:line="360" w:lineRule="auto"/>
        <w:jc w:val="both"/>
        <w:rPr>
          <w:rFonts w:ascii="Times New Roman" w:hAnsi="Times New Roman" w:cs="Times New Roman"/>
          <w:color w:val="000000" w:themeColor="text1"/>
          <w:sz w:val="24"/>
          <w:szCs w:val="24"/>
          <w:shd w:val="clear" w:color="auto" w:fill="FFFFFF"/>
        </w:rPr>
      </w:pPr>
    </w:p>
    <w:p w14:paraId="3262747B" w14:textId="0BA84F64" w:rsidR="00E81668" w:rsidRPr="008708D7" w:rsidRDefault="00E81668" w:rsidP="00E81668">
      <w:pPr>
        <w:spacing w:after="0" w:line="360" w:lineRule="auto"/>
        <w:jc w:val="both"/>
        <w:rPr>
          <w:rFonts w:ascii="Times New Roman" w:hAnsi="Times New Roman" w:cs="Times New Roman"/>
          <w:b/>
          <w:bCs/>
          <w:i/>
          <w:iCs/>
          <w:color w:val="000000" w:themeColor="text1"/>
          <w:sz w:val="24"/>
          <w:szCs w:val="24"/>
        </w:rPr>
      </w:pPr>
      <w:r w:rsidRPr="008708D7">
        <w:rPr>
          <w:rFonts w:ascii="Times New Roman" w:hAnsi="Times New Roman" w:cs="Times New Roman"/>
          <w:b/>
          <w:bCs/>
          <w:i/>
          <w:iCs/>
          <w:color w:val="000000" w:themeColor="text1"/>
          <w:sz w:val="24"/>
          <w:szCs w:val="24"/>
        </w:rPr>
        <w:t xml:space="preserve">Az alábbi továbbképzéseken vettek részt munkavállalóink: </w:t>
      </w:r>
    </w:p>
    <w:p w14:paraId="2A3D75C6" w14:textId="33CB809A" w:rsidR="000B517B" w:rsidRPr="008708D7" w:rsidRDefault="000B517B" w:rsidP="000B517B">
      <w:pPr>
        <w:spacing w:after="0" w:line="360" w:lineRule="auto"/>
        <w:rPr>
          <w:rFonts w:ascii="Times New Roman" w:hAnsi="Times New Roman" w:cs="Times New Roman"/>
          <w:b/>
          <w:bCs/>
          <w:sz w:val="24"/>
          <w:szCs w:val="24"/>
        </w:rPr>
      </w:pPr>
      <w:r w:rsidRPr="008708D7">
        <w:rPr>
          <w:rFonts w:ascii="Times New Roman" w:hAnsi="Times New Roman" w:cs="Times New Roman"/>
          <w:b/>
          <w:bCs/>
          <w:sz w:val="24"/>
          <w:szCs w:val="24"/>
        </w:rPr>
        <w:t>Ak</w:t>
      </w:r>
      <w:r w:rsidR="004B3D45" w:rsidRPr="008708D7">
        <w:rPr>
          <w:rFonts w:ascii="Times New Roman" w:hAnsi="Times New Roman" w:cs="Times New Roman"/>
          <w:b/>
          <w:bCs/>
          <w:sz w:val="24"/>
          <w:szCs w:val="24"/>
        </w:rPr>
        <w:t>k</w:t>
      </w:r>
      <w:r w:rsidRPr="008708D7">
        <w:rPr>
          <w:rFonts w:ascii="Times New Roman" w:hAnsi="Times New Roman" w:cs="Times New Roman"/>
          <w:b/>
          <w:bCs/>
          <w:sz w:val="24"/>
          <w:szCs w:val="24"/>
        </w:rPr>
        <w:t>reditált továbbképzések szabadon választott témában</w:t>
      </w:r>
    </w:p>
    <w:p w14:paraId="42511A96" w14:textId="4EE65CB3" w:rsidR="00A14CFA" w:rsidRPr="008708D7" w:rsidRDefault="00A14CFA">
      <w:pPr>
        <w:pStyle w:val="Listaszerbekezds"/>
        <w:numPr>
          <w:ilvl w:val="0"/>
          <w:numId w:val="15"/>
        </w:num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Népi játék, néptánc módszertan (Így tedd rá)</w:t>
      </w:r>
    </w:p>
    <w:p w14:paraId="1113F802" w14:textId="699D4999" w:rsidR="00790AF7" w:rsidRPr="008708D7" w:rsidRDefault="00790AF7" w:rsidP="00790AF7">
      <w:pPr>
        <w:spacing w:after="0" w:line="360" w:lineRule="auto"/>
        <w:jc w:val="both"/>
        <w:rPr>
          <w:rFonts w:ascii="Times New Roman" w:hAnsi="Times New Roman" w:cs="Times New Roman"/>
          <w:b/>
          <w:bCs/>
          <w:sz w:val="24"/>
          <w:szCs w:val="24"/>
        </w:rPr>
      </w:pPr>
      <w:r w:rsidRPr="008708D7">
        <w:rPr>
          <w:rFonts w:ascii="Times New Roman" w:hAnsi="Times New Roman" w:cs="Times New Roman"/>
          <w:b/>
          <w:bCs/>
          <w:sz w:val="24"/>
          <w:szCs w:val="24"/>
        </w:rPr>
        <w:t>Akkreditált továbbképzések munkakörhöz kötött témában</w:t>
      </w:r>
    </w:p>
    <w:p w14:paraId="4D05E343" w14:textId="50806F9D" w:rsidR="00095CBB" w:rsidRPr="008708D7" w:rsidRDefault="00095CBB">
      <w:pPr>
        <w:pStyle w:val="Listaszerbekezds"/>
        <w:numPr>
          <w:ilvl w:val="0"/>
          <w:numId w:val="15"/>
        </w:num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Jól játszani, jót játszani</w:t>
      </w:r>
    </w:p>
    <w:p w14:paraId="634E75D8" w14:textId="10A5D5A1" w:rsidR="00BF0FCE" w:rsidRPr="008708D7" w:rsidRDefault="00BF0FCE">
      <w:pPr>
        <w:pStyle w:val="Listaszerbekezds"/>
        <w:numPr>
          <w:ilvl w:val="0"/>
          <w:numId w:val="15"/>
        </w:num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Csecsemő és kisgyermekek élelmezése a bölcsődében</w:t>
      </w:r>
    </w:p>
    <w:p w14:paraId="16BCEF29" w14:textId="54B9F59E" w:rsidR="00741BC4" w:rsidRPr="008708D7" w:rsidRDefault="00741BC4">
      <w:pPr>
        <w:pStyle w:val="Listaszerbekezds"/>
        <w:numPr>
          <w:ilvl w:val="0"/>
          <w:numId w:val="15"/>
        </w:num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Gyermekprostitúció visszaszorítása, gyermekkereskedelem</w:t>
      </w:r>
    </w:p>
    <w:p w14:paraId="7D6CE7A8" w14:textId="4E32593D" w:rsidR="00741BC4" w:rsidRPr="008708D7" w:rsidRDefault="00741BC4">
      <w:pPr>
        <w:pStyle w:val="Listaszerbekezds"/>
        <w:numPr>
          <w:ilvl w:val="0"/>
          <w:numId w:val="15"/>
        </w:num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lastRenderedPageBreak/>
        <w:t>Az aktivitás és figyelem zavarai, magatartászavarok, hiperaktív figyelemzavar</w:t>
      </w:r>
    </w:p>
    <w:p w14:paraId="61A76290" w14:textId="0A506E1C" w:rsidR="004B3C27" w:rsidRPr="008708D7" w:rsidRDefault="004B3C27" w:rsidP="004B3C27">
      <w:pPr>
        <w:rPr>
          <w:rFonts w:ascii="Times New Roman" w:hAnsi="Times New Roman" w:cs="Times New Roman"/>
          <w:b/>
          <w:iCs/>
          <w:sz w:val="24"/>
          <w:szCs w:val="24"/>
          <w:u w:val="single"/>
        </w:rPr>
      </w:pPr>
      <w:r w:rsidRPr="008708D7">
        <w:rPr>
          <w:rFonts w:ascii="Times New Roman" w:hAnsi="Times New Roman" w:cs="Times New Roman"/>
          <w:b/>
          <w:iCs/>
          <w:sz w:val="24"/>
          <w:szCs w:val="24"/>
          <w:u w:val="single"/>
        </w:rPr>
        <w:t>Házi továbbképzés</w:t>
      </w:r>
      <w:r w:rsidR="003F7EFA" w:rsidRPr="008708D7">
        <w:rPr>
          <w:rFonts w:ascii="Times New Roman" w:hAnsi="Times New Roman" w:cs="Times New Roman"/>
          <w:b/>
          <w:iCs/>
          <w:sz w:val="24"/>
          <w:szCs w:val="24"/>
          <w:u w:val="single"/>
        </w:rPr>
        <w:t xml:space="preserve">ek </w:t>
      </w:r>
      <w:r w:rsidR="0034647C" w:rsidRPr="008708D7">
        <w:rPr>
          <w:rFonts w:ascii="Times New Roman" w:hAnsi="Times New Roman" w:cs="Times New Roman"/>
          <w:b/>
          <w:iCs/>
          <w:sz w:val="24"/>
          <w:szCs w:val="24"/>
          <w:u w:val="single"/>
        </w:rPr>
        <w:t xml:space="preserve">– Műhelymunkák </w:t>
      </w:r>
    </w:p>
    <w:p w14:paraId="3624F174" w14:textId="15B9ED01" w:rsidR="00BF0FCE" w:rsidRPr="008708D7" w:rsidRDefault="00BF0FCE">
      <w:pPr>
        <w:pStyle w:val="Listaszerbekezds"/>
        <w:numPr>
          <w:ilvl w:val="0"/>
          <w:numId w:val="75"/>
        </w:numPr>
        <w:spacing w:line="360" w:lineRule="auto"/>
        <w:jc w:val="both"/>
        <w:rPr>
          <w:rFonts w:ascii="Times New Roman" w:hAnsi="Times New Roman" w:cs="Times New Roman"/>
          <w:bCs/>
          <w:iCs/>
          <w:sz w:val="24"/>
          <w:szCs w:val="24"/>
        </w:rPr>
      </w:pPr>
      <w:r w:rsidRPr="008708D7">
        <w:rPr>
          <w:rFonts w:ascii="Times New Roman" w:hAnsi="Times New Roman" w:cs="Times New Roman"/>
          <w:bCs/>
          <w:iCs/>
          <w:sz w:val="24"/>
          <w:szCs w:val="24"/>
        </w:rPr>
        <w:t>Saját készítésű játékok a csoportban, különös hangsúllyal a környezeti nevelés szolgálatában</w:t>
      </w:r>
    </w:p>
    <w:p w14:paraId="201477A9" w14:textId="77777777" w:rsidR="00BF0FCE" w:rsidRPr="008708D7" w:rsidRDefault="00BF0FCE">
      <w:pPr>
        <w:pStyle w:val="Listaszerbekezds"/>
        <w:numPr>
          <w:ilvl w:val="0"/>
          <w:numId w:val="75"/>
        </w:numPr>
        <w:spacing w:line="360" w:lineRule="auto"/>
        <w:jc w:val="both"/>
        <w:rPr>
          <w:rFonts w:ascii="Times New Roman" w:hAnsi="Times New Roman" w:cs="Times New Roman"/>
          <w:bCs/>
          <w:iCs/>
          <w:sz w:val="24"/>
          <w:szCs w:val="24"/>
        </w:rPr>
      </w:pPr>
      <w:r w:rsidRPr="008708D7">
        <w:rPr>
          <w:rFonts w:ascii="Times New Roman" w:hAnsi="Times New Roman" w:cs="Times New Roman"/>
          <w:bCs/>
          <w:iCs/>
          <w:sz w:val="24"/>
          <w:szCs w:val="24"/>
        </w:rPr>
        <w:t>Állatbarát Bölcsőde pályázat és az azzal kapcsolatos információk, feladatok</w:t>
      </w:r>
    </w:p>
    <w:p w14:paraId="201B3595" w14:textId="3C66F3BE" w:rsidR="00BF0FCE" w:rsidRPr="008708D7" w:rsidRDefault="00BF0FCE">
      <w:pPr>
        <w:pStyle w:val="Listaszerbekezds"/>
        <w:numPr>
          <w:ilvl w:val="0"/>
          <w:numId w:val="75"/>
        </w:numPr>
        <w:spacing w:line="360" w:lineRule="auto"/>
        <w:jc w:val="both"/>
        <w:rPr>
          <w:rFonts w:ascii="Times New Roman" w:hAnsi="Times New Roman" w:cs="Times New Roman"/>
          <w:bCs/>
          <w:iCs/>
          <w:sz w:val="24"/>
          <w:szCs w:val="24"/>
        </w:rPr>
      </w:pPr>
      <w:r w:rsidRPr="008708D7">
        <w:rPr>
          <w:rFonts w:ascii="Times New Roman" w:hAnsi="Times New Roman" w:cs="Times New Roman"/>
          <w:bCs/>
          <w:iCs/>
          <w:sz w:val="24"/>
          <w:szCs w:val="24"/>
        </w:rPr>
        <w:t xml:space="preserve">Az önállósági törekvések segítésének helyzetei, </w:t>
      </w:r>
      <w:r w:rsidR="001E3B4E" w:rsidRPr="008708D7">
        <w:rPr>
          <w:rFonts w:ascii="Times New Roman" w:hAnsi="Times New Roman" w:cs="Times New Roman"/>
          <w:bCs/>
          <w:iCs/>
          <w:sz w:val="24"/>
          <w:szCs w:val="24"/>
        </w:rPr>
        <w:t>helyes kisgyermeknevelői</w:t>
      </w:r>
      <w:r w:rsidRPr="008708D7">
        <w:rPr>
          <w:rFonts w:ascii="Times New Roman" w:hAnsi="Times New Roman" w:cs="Times New Roman"/>
          <w:bCs/>
          <w:iCs/>
          <w:sz w:val="24"/>
          <w:szCs w:val="24"/>
        </w:rPr>
        <w:t xml:space="preserve"> magatartás</w:t>
      </w:r>
    </w:p>
    <w:p w14:paraId="3155AA99" w14:textId="43B361F7" w:rsidR="00BF0FCE" w:rsidRPr="008708D7" w:rsidRDefault="00BF0FCE">
      <w:pPr>
        <w:pStyle w:val="Listaszerbekezds"/>
        <w:numPr>
          <w:ilvl w:val="0"/>
          <w:numId w:val="75"/>
        </w:numPr>
        <w:spacing w:line="360" w:lineRule="auto"/>
        <w:jc w:val="both"/>
        <w:rPr>
          <w:rFonts w:ascii="Times New Roman" w:hAnsi="Times New Roman" w:cs="Times New Roman"/>
          <w:bCs/>
          <w:iCs/>
          <w:sz w:val="24"/>
          <w:szCs w:val="24"/>
        </w:rPr>
      </w:pPr>
      <w:r w:rsidRPr="008708D7">
        <w:rPr>
          <w:rFonts w:ascii="Times New Roman" w:hAnsi="Times New Roman" w:cs="Times New Roman"/>
          <w:bCs/>
          <w:iCs/>
          <w:sz w:val="24"/>
          <w:szCs w:val="24"/>
        </w:rPr>
        <w:t>Alvási nehézségek okai, kezelésének lehetőségei</w:t>
      </w:r>
    </w:p>
    <w:p w14:paraId="3E687D15" w14:textId="6A32B51A" w:rsidR="00BF0FCE" w:rsidRPr="008708D7" w:rsidRDefault="00BF0FCE">
      <w:pPr>
        <w:pStyle w:val="Listaszerbekezds"/>
        <w:numPr>
          <w:ilvl w:val="0"/>
          <w:numId w:val="75"/>
        </w:numPr>
        <w:spacing w:line="360" w:lineRule="auto"/>
        <w:jc w:val="both"/>
        <w:rPr>
          <w:rFonts w:ascii="Times New Roman" w:hAnsi="Times New Roman" w:cs="Times New Roman"/>
          <w:bCs/>
          <w:iCs/>
          <w:sz w:val="24"/>
          <w:szCs w:val="24"/>
        </w:rPr>
      </w:pPr>
      <w:r w:rsidRPr="008708D7">
        <w:rPr>
          <w:rFonts w:ascii="Times New Roman" w:hAnsi="Times New Roman" w:cs="Times New Roman"/>
          <w:bCs/>
          <w:iCs/>
          <w:sz w:val="24"/>
          <w:szCs w:val="24"/>
        </w:rPr>
        <w:t>Gyvt. változásainak, jelzőrendszeri tagok kötelezettségeinek ismertetése</w:t>
      </w:r>
    </w:p>
    <w:p w14:paraId="0AC2C038" w14:textId="01C43E0A" w:rsidR="00BF0FCE" w:rsidRPr="008708D7" w:rsidRDefault="00BF0FCE">
      <w:pPr>
        <w:pStyle w:val="Listaszerbekezds"/>
        <w:numPr>
          <w:ilvl w:val="0"/>
          <w:numId w:val="75"/>
        </w:numPr>
        <w:spacing w:line="360" w:lineRule="auto"/>
        <w:jc w:val="both"/>
        <w:rPr>
          <w:rFonts w:ascii="Times New Roman" w:hAnsi="Times New Roman" w:cs="Times New Roman"/>
          <w:bCs/>
          <w:iCs/>
          <w:sz w:val="24"/>
          <w:szCs w:val="24"/>
        </w:rPr>
      </w:pPr>
      <w:r w:rsidRPr="008708D7">
        <w:rPr>
          <w:rFonts w:ascii="Times New Roman" w:hAnsi="Times New Roman" w:cs="Times New Roman"/>
          <w:bCs/>
          <w:iCs/>
          <w:sz w:val="24"/>
          <w:szCs w:val="24"/>
        </w:rPr>
        <w:t>Púét törvény bölcsődére vonatkozó paragrafusainak ismertetése</w:t>
      </w:r>
    </w:p>
    <w:p w14:paraId="12F3A9D9" w14:textId="75135C85" w:rsidR="00BF0FCE" w:rsidRPr="008708D7" w:rsidRDefault="00BF0FCE">
      <w:pPr>
        <w:pStyle w:val="Listaszerbekezds"/>
        <w:numPr>
          <w:ilvl w:val="0"/>
          <w:numId w:val="75"/>
        </w:numPr>
        <w:spacing w:line="360" w:lineRule="auto"/>
        <w:jc w:val="both"/>
        <w:rPr>
          <w:rFonts w:ascii="Times New Roman" w:hAnsi="Times New Roman" w:cs="Times New Roman"/>
          <w:bCs/>
          <w:iCs/>
          <w:sz w:val="24"/>
          <w:szCs w:val="24"/>
        </w:rPr>
      </w:pPr>
      <w:r w:rsidRPr="008708D7">
        <w:rPr>
          <w:rFonts w:ascii="Times New Roman" w:hAnsi="Times New Roman" w:cs="Times New Roman"/>
          <w:bCs/>
          <w:iCs/>
          <w:sz w:val="24"/>
          <w:szCs w:val="24"/>
        </w:rPr>
        <w:t>Gyermekbalesetek, protokoll gyermekbalesetek esetén</w:t>
      </w:r>
      <w:r w:rsidR="003030F6" w:rsidRPr="008708D7">
        <w:rPr>
          <w:rFonts w:ascii="Times New Roman" w:hAnsi="Times New Roman" w:cs="Times New Roman"/>
          <w:bCs/>
          <w:iCs/>
          <w:sz w:val="24"/>
          <w:szCs w:val="24"/>
        </w:rPr>
        <w:t>, elsősegélynyújtás</w:t>
      </w:r>
    </w:p>
    <w:p w14:paraId="79042E9C" w14:textId="7B223406" w:rsidR="00BF0FCE" w:rsidRPr="008708D7" w:rsidRDefault="00BF0FCE">
      <w:pPr>
        <w:pStyle w:val="Listaszerbekezds"/>
        <w:numPr>
          <w:ilvl w:val="0"/>
          <w:numId w:val="75"/>
        </w:numPr>
        <w:spacing w:line="360" w:lineRule="auto"/>
        <w:jc w:val="both"/>
        <w:rPr>
          <w:rFonts w:ascii="Times New Roman" w:hAnsi="Times New Roman" w:cs="Times New Roman"/>
          <w:bCs/>
          <w:iCs/>
          <w:sz w:val="24"/>
          <w:szCs w:val="24"/>
        </w:rPr>
      </w:pPr>
      <w:r w:rsidRPr="008708D7">
        <w:rPr>
          <w:rFonts w:ascii="Times New Roman" w:hAnsi="Times New Roman" w:cs="Times New Roman"/>
          <w:bCs/>
          <w:iCs/>
          <w:sz w:val="24"/>
          <w:szCs w:val="24"/>
        </w:rPr>
        <w:t>HACCP oktatás</w:t>
      </w:r>
    </w:p>
    <w:p w14:paraId="4A2334BE" w14:textId="5E777657" w:rsidR="00BF0FCE" w:rsidRPr="008708D7" w:rsidRDefault="00BF0FCE">
      <w:pPr>
        <w:pStyle w:val="Listaszerbekezds"/>
        <w:numPr>
          <w:ilvl w:val="0"/>
          <w:numId w:val="75"/>
        </w:numPr>
        <w:spacing w:line="360" w:lineRule="auto"/>
        <w:jc w:val="both"/>
        <w:rPr>
          <w:rFonts w:ascii="Times New Roman" w:hAnsi="Times New Roman" w:cs="Times New Roman"/>
          <w:bCs/>
          <w:iCs/>
          <w:sz w:val="24"/>
          <w:szCs w:val="24"/>
        </w:rPr>
      </w:pPr>
      <w:r w:rsidRPr="008708D7">
        <w:rPr>
          <w:rFonts w:ascii="Times New Roman" w:hAnsi="Times New Roman" w:cs="Times New Roman"/>
          <w:bCs/>
          <w:iCs/>
          <w:sz w:val="24"/>
          <w:szCs w:val="24"/>
        </w:rPr>
        <w:t>Bábozás a bölcsődében</w:t>
      </w:r>
    </w:p>
    <w:p w14:paraId="36851D08" w14:textId="3B7B9F7E" w:rsidR="00BF0FCE" w:rsidRPr="008708D7" w:rsidRDefault="00BF0FCE">
      <w:pPr>
        <w:pStyle w:val="Listaszerbekezds"/>
        <w:numPr>
          <w:ilvl w:val="0"/>
          <w:numId w:val="75"/>
        </w:numPr>
        <w:spacing w:line="360" w:lineRule="auto"/>
        <w:jc w:val="both"/>
        <w:rPr>
          <w:rFonts w:ascii="Times New Roman" w:hAnsi="Times New Roman" w:cs="Times New Roman"/>
          <w:bCs/>
          <w:iCs/>
          <w:sz w:val="24"/>
          <w:szCs w:val="24"/>
        </w:rPr>
      </w:pPr>
      <w:r w:rsidRPr="008708D7">
        <w:rPr>
          <w:rFonts w:ascii="Times New Roman" w:hAnsi="Times New Roman" w:cs="Times New Roman"/>
          <w:bCs/>
          <w:iCs/>
          <w:sz w:val="24"/>
          <w:szCs w:val="24"/>
        </w:rPr>
        <w:t>Kreatív ötletbörze</w:t>
      </w:r>
    </w:p>
    <w:p w14:paraId="4544BA2E" w14:textId="14D73479" w:rsidR="00BF0FCE" w:rsidRPr="008708D7" w:rsidRDefault="00BF0FCE">
      <w:pPr>
        <w:pStyle w:val="Listaszerbekezds"/>
        <w:numPr>
          <w:ilvl w:val="0"/>
          <w:numId w:val="75"/>
        </w:numPr>
        <w:spacing w:line="360" w:lineRule="auto"/>
        <w:jc w:val="both"/>
        <w:rPr>
          <w:rFonts w:ascii="Times New Roman" w:hAnsi="Times New Roman" w:cs="Times New Roman"/>
          <w:bCs/>
          <w:iCs/>
          <w:sz w:val="24"/>
          <w:szCs w:val="24"/>
        </w:rPr>
      </w:pPr>
      <w:r w:rsidRPr="008708D7">
        <w:rPr>
          <w:rFonts w:ascii="Times New Roman" w:hAnsi="Times New Roman" w:cs="Times New Roman"/>
          <w:bCs/>
          <w:iCs/>
          <w:sz w:val="24"/>
          <w:szCs w:val="24"/>
        </w:rPr>
        <w:t>Gyermekjóga csoportban megvalósítható elemei</w:t>
      </w:r>
    </w:p>
    <w:p w14:paraId="7CE8FD05" w14:textId="66B9ECB2" w:rsidR="003030F6" w:rsidRPr="008708D7" w:rsidRDefault="003030F6">
      <w:pPr>
        <w:pStyle w:val="Listaszerbekezds"/>
        <w:numPr>
          <w:ilvl w:val="0"/>
          <w:numId w:val="75"/>
        </w:numPr>
        <w:spacing w:line="360" w:lineRule="auto"/>
        <w:jc w:val="both"/>
        <w:rPr>
          <w:rFonts w:ascii="Times New Roman" w:hAnsi="Times New Roman" w:cs="Times New Roman"/>
          <w:bCs/>
          <w:iCs/>
          <w:sz w:val="24"/>
          <w:szCs w:val="24"/>
        </w:rPr>
      </w:pPr>
      <w:r w:rsidRPr="008708D7">
        <w:rPr>
          <w:rFonts w:ascii="Times New Roman" w:hAnsi="Times New Roman" w:cs="Times New Roman"/>
          <w:bCs/>
          <w:iCs/>
          <w:sz w:val="24"/>
          <w:szCs w:val="24"/>
        </w:rPr>
        <w:t>Kommunikációs technikák</w:t>
      </w:r>
    </w:p>
    <w:p w14:paraId="5A6D08CB" w14:textId="2BCA4D43" w:rsidR="003030F6" w:rsidRPr="008708D7" w:rsidRDefault="003030F6">
      <w:pPr>
        <w:pStyle w:val="Listaszerbekezds"/>
        <w:numPr>
          <w:ilvl w:val="0"/>
          <w:numId w:val="75"/>
        </w:numPr>
        <w:spacing w:line="360" w:lineRule="auto"/>
        <w:jc w:val="both"/>
        <w:rPr>
          <w:rFonts w:ascii="Times New Roman" w:hAnsi="Times New Roman" w:cs="Times New Roman"/>
          <w:bCs/>
          <w:iCs/>
          <w:sz w:val="24"/>
          <w:szCs w:val="24"/>
        </w:rPr>
      </w:pPr>
      <w:r w:rsidRPr="008708D7">
        <w:rPr>
          <w:rFonts w:ascii="Times New Roman" w:hAnsi="Times New Roman" w:cs="Times New Roman"/>
          <w:bCs/>
          <w:iCs/>
          <w:sz w:val="24"/>
          <w:szCs w:val="24"/>
        </w:rPr>
        <w:t>Kisgyermeknevelői dokumentáció vezetése, tapasztalatok megbeszélése, ötletadás</w:t>
      </w:r>
    </w:p>
    <w:p w14:paraId="30C3D89A" w14:textId="7FAA1D68" w:rsidR="00741BC4" w:rsidRPr="008708D7" w:rsidRDefault="00741BC4">
      <w:pPr>
        <w:pStyle w:val="Listaszerbekezds"/>
        <w:numPr>
          <w:ilvl w:val="0"/>
          <w:numId w:val="75"/>
        </w:numPr>
        <w:spacing w:line="360" w:lineRule="auto"/>
        <w:jc w:val="both"/>
        <w:rPr>
          <w:rFonts w:ascii="Times New Roman" w:hAnsi="Times New Roman" w:cs="Times New Roman"/>
          <w:bCs/>
          <w:iCs/>
          <w:sz w:val="24"/>
          <w:szCs w:val="24"/>
        </w:rPr>
      </w:pPr>
      <w:r w:rsidRPr="008708D7">
        <w:rPr>
          <w:rFonts w:ascii="Times New Roman" w:hAnsi="Times New Roman" w:cs="Times New Roman"/>
          <w:bCs/>
          <w:iCs/>
          <w:sz w:val="24"/>
          <w:szCs w:val="24"/>
        </w:rPr>
        <w:t>Mese szerepe a kisgyermek életében</w:t>
      </w:r>
    </w:p>
    <w:p w14:paraId="288A286F" w14:textId="0FB8C8E1" w:rsidR="00741BC4" w:rsidRPr="008708D7" w:rsidRDefault="00741BC4" w:rsidP="00741BC4">
      <w:pPr>
        <w:pStyle w:val="Listaszerbekezds"/>
        <w:numPr>
          <w:ilvl w:val="0"/>
          <w:numId w:val="75"/>
        </w:numPr>
        <w:spacing w:line="360" w:lineRule="auto"/>
        <w:jc w:val="both"/>
        <w:rPr>
          <w:rFonts w:ascii="Times New Roman" w:hAnsi="Times New Roman" w:cs="Times New Roman"/>
          <w:bCs/>
          <w:iCs/>
          <w:sz w:val="24"/>
          <w:szCs w:val="24"/>
        </w:rPr>
      </w:pPr>
      <w:r w:rsidRPr="008708D7">
        <w:rPr>
          <w:rFonts w:ascii="Times New Roman" w:hAnsi="Times New Roman" w:cs="Times New Roman"/>
          <w:bCs/>
          <w:iCs/>
          <w:sz w:val="24"/>
          <w:szCs w:val="24"/>
        </w:rPr>
        <w:t>Mozgásfejlődés 0-3 éves korig</w:t>
      </w:r>
    </w:p>
    <w:p w14:paraId="5F4D15E3" w14:textId="20DB83E1" w:rsidR="00741BC4" w:rsidRPr="008708D7" w:rsidRDefault="00741BC4">
      <w:pPr>
        <w:pStyle w:val="Listaszerbekezds"/>
        <w:numPr>
          <w:ilvl w:val="0"/>
          <w:numId w:val="75"/>
        </w:numPr>
        <w:spacing w:line="360" w:lineRule="auto"/>
        <w:jc w:val="both"/>
        <w:rPr>
          <w:rFonts w:ascii="Times New Roman" w:hAnsi="Times New Roman" w:cs="Times New Roman"/>
          <w:bCs/>
          <w:iCs/>
          <w:sz w:val="24"/>
          <w:szCs w:val="24"/>
        </w:rPr>
      </w:pPr>
      <w:r w:rsidRPr="008708D7">
        <w:rPr>
          <w:rFonts w:ascii="Times New Roman" w:hAnsi="Times New Roman" w:cs="Times New Roman"/>
          <w:bCs/>
          <w:iCs/>
          <w:sz w:val="24"/>
          <w:szCs w:val="24"/>
        </w:rPr>
        <w:t>Hatékony kommunikáció-Gordon módszer alkalmazása</w:t>
      </w:r>
    </w:p>
    <w:p w14:paraId="77FEA87C" w14:textId="5DA1B358" w:rsidR="00741BC4" w:rsidRPr="008708D7" w:rsidRDefault="00741BC4">
      <w:pPr>
        <w:pStyle w:val="Listaszerbekezds"/>
        <w:numPr>
          <w:ilvl w:val="0"/>
          <w:numId w:val="75"/>
        </w:numPr>
        <w:spacing w:line="360" w:lineRule="auto"/>
        <w:jc w:val="both"/>
        <w:rPr>
          <w:rFonts w:ascii="Times New Roman" w:hAnsi="Times New Roman" w:cs="Times New Roman"/>
          <w:bCs/>
          <w:iCs/>
          <w:sz w:val="24"/>
          <w:szCs w:val="24"/>
        </w:rPr>
      </w:pPr>
      <w:r w:rsidRPr="008708D7">
        <w:rPr>
          <w:rFonts w:ascii="Times New Roman" w:hAnsi="Times New Roman" w:cs="Times New Roman"/>
          <w:bCs/>
          <w:iCs/>
          <w:sz w:val="24"/>
          <w:szCs w:val="24"/>
        </w:rPr>
        <w:t>Környezeti nevelés lehetőségei</w:t>
      </w:r>
    </w:p>
    <w:p w14:paraId="23051404" w14:textId="318CFE55" w:rsidR="00741BC4" w:rsidRPr="008708D7" w:rsidRDefault="00741BC4">
      <w:pPr>
        <w:pStyle w:val="Listaszerbekezds"/>
        <w:numPr>
          <w:ilvl w:val="0"/>
          <w:numId w:val="75"/>
        </w:numPr>
        <w:spacing w:line="360" w:lineRule="auto"/>
        <w:jc w:val="both"/>
        <w:rPr>
          <w:rFonts w:ascii="Times New Roman" w:hAnsi="Times New Roman" w:cs="Times New Roman"/>
          <w:bCs/>
          <w:iCs/>
          <w:sz w:val="24"/>
          <w:szCs w:val="24"/>
        </w:rPr>
      </w:pPr>
      <w:r w:rsidRPr="008708D7">
        <w:rPr>
          <w:rFonts w:ascii="Times New Roman" w:hAnsi="Times New Roman" w:cs="Times New Roman"/>
          <w:bCs/>
          <w:iCs/>
          <w:sz w:val="24"/>
          <w:szCs w:val="24"/>
        </w:rPr>
        <w:t>Állatbarát programok</w:t>
      </w:r>
    </w:p>
    <w:p w14:paraId="46E21B08" w14:textId="29C5AFB8" w:rsidR="00741BC4" w:rsidRPr="008708D7" w:rsidRDefault="00741BC4">
      <w:pPr>
        <w:pStyle w:val="Listaszerbekezds"/>
        <w:numPr>
          <w:ilvl w:val="0"/>
          <w:numId w:val="75"/>
        </w:numPr>
        <w:spacing w:line="360" w:lineRule="auto"/>
        <w:jc w:val="both"/>
        <w:rPr>
          <w:rFonts w:ascii="Times New Roman" w:hAnsi="Times New Roman" w:cs="Times New Roman"/>
          <w:bCs/>
          <w:iCs/>
          <w:sz w:val="24"/>
          <w:szCs w:val="24"/>
        </w:rPr>
      </w:pPr>
      <w:r w:rsidRPr="008708D7">
        <w:rPr>
          <w:rFonts w:ascii="Times New Roman" w:hAnsi="Times New Roman" w:cs="Times New Roman"/>
          <w:bCs/>
          <w:iCs/>
          <w:sz w:val="24"/>
          <w:szCs w:val="24"/>
        </w:rPr>
        <w:t>Néphagyomány őrzés lehetőségei a bölcsődében</w:t>
      </w:r>
    </w:p>
    <w:p w14:paraId="4F0F3276" w14:textId="1203D3FA" w:rsidR="00495A4C" w:rsidRPr="008708D7" w:rsidRDefault="00495A4C" w:rsidP="006805D4">
      <w:pPr>
        <w:spacing w:line="360" w:lineRule="auto"/>
        <w:ind w:left="360"/>
        <w:jc w:val="both"/>
        <w:rPr>
          <w:rFonts w:ascii="Times New Roman" w:hAnsi="Times New Roman" w:cs="Times New Roman"/>
          <w:bCs/>
          <w:iCs/>
          <w:sz w:val="24"/>
          <w:szCs w:val="24"/>
        </w:rPr>
      </w:pPr>
    </w:p>
    <w:p w14:paraId="5B281C04" w14:textId="5B30D013" w:rsidR="00495A4C" w:rsidRPr="008708D7" w:rsidRDefault="00495A4C" w:rsidP="00495A4C">
      <w:pPr>
        <w:pStyle w:val="Cmsor1"/>
        <w:rPr>
          <w:rFonts w:ascii="Times New Roman" w:hAnsi="Times New Roman" w:cs="Times New Roman"/>
        </w:rPr>
      </w:pPr>
      <w:bookmarkStart w:id="74" w:name="_Toc189047433"/>
      <w:r w:rsidRPr="008708D7">
        <w:rPr>
          <w:rFonts w:ascii="Times New Roman" w:hAnsi="Times New Roman" w:cs="Times New Roman"/>
        </w:rPr>
        <w:t>Munkakörhöz kötött továbbképzések szervezése az intézményben</w:t>
      </w:r>
      <w:bookmarkEnd w:id="74"/>
      <w:r w:rsidRPr="008708D7">
        <w:rPr>
          <w:rFonts w:ascii="Times New Roman" w:hAnsi="Times New Roman" w:cs="Times New Roman"/>
        </w:rPr>
        <w:t xml:space="preserve"> </w:t>
      </w:r>
    </w:p>
    <w:p w14:paraId="4D7E69AC" w14:textId="77777777" w:rsidR="00495A4C" w:rsidRPr="008708D7" w:rsidRDefault="00495A4C" w:rsidP="00495A4C">
      <w:pPr>
        <w:spacing w:after="0" w:line="360" w:lineRule="auto"/>
        <w:jc w:val="both"/>
        <w:rPr>
          <w:rFonts w:ascii="Times New Roman" w:hAnsi="Times New Roman" w:cs="Times New Roman"/>
          <w:sz w:val="24"/>
          <w:szCs w:val="24"/>
        </w:rPr>
      </w:pPr>
    </w:p>
    <w:p w14:paraId="4D3E7FE1" w14:textId="77777777" w:rsidR="00495A4C" w:rsidRPr="008708D7" w:rsidRDefault="00495A4C" w:rsidP="00495A4C">
      <w:pPr>
        <w:spacing w:after="0" w:line="360" w:lineRule="auto"/>
        <w:jc w:val="both"/>
        <w:rPr>
          <w:rFonts w:ascii="Times New Roman" w:hAnsi="Times New Roman" w:cs="Times New Roman"/>
          <w:b/>
          <w:bCs/>
          <w:sz w:val="24"/>
          <w:szCs w:val="24"/>
        </w:rPr>
      </w:pPr>
      <w:r w:rsidRPr="008708D7">
        <w:rPr>
          <w:rFonts w:ascii="Times New Roman" w:hAnsi="Times New Roman" w:cs="Times New Roman"/>
          <w:b/>
          <w:bCs/>
          <w:sz w:val="24"/>
          <w:szCs w:val="24"/>
        </w:rPr>
        <w:t xml:space="preserve">Jól játszani, jót játszani” </w:t>
      </w:r>
      <w:r w:rsidRPr="008708D7">
        <w:rPr>
          <w:rFonts w:ascii="Times New Roman" w:hAnsi="Times New Roman" w:cs="Times New Roman"/>
          <w:sz w:val="24"/>
          <w:szCs w:val="24"/>
        </w:rPr>
        <w:t>(munkakörhöz kötött továbbképzés)</w:t>
      </w:r>
    </w:p>
    <w:p w14:paraId="71BCC4C2" w14:textId="77777777" w:rsidR="00495A4C" w:rsidRPr="008708D7" w:rsidRDefault="00495A4C" w:rsidP="00495A4C">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Az élménypedagógia alapelveire épülő háromnapos továbbképzés igazi szakmai és emberi feltöltődést nyújtott a résztvevők számára. A program nem csupán a kisgyermekneveléshez kapcsolódó elméleti tudás bővítésére kínál lehetőségeket, hanem interaktív, gyakorlatközpontú megközelítésével azonnal alkalmazható módszertani ötletekkel is gazdagította a résztvevőket.</w:t>
      </w:r>
    </w:p>
    <w:p w14:paraId="55A70FD2" w14:textId="77777777" w:rsidR="001E3B4E" w:rsidRPr="008708D7" w:rsidRDefault="00495A4C" w:rsidP="00495A4C">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 xml:space="preserve">Az előadások és gyakorlatok strukturált időrendben zajlottak, ami kiszámítható keretet adott a tanulási folyamatnak. </w:t>
      </w:r>
    </w:p>
    <w:p w14:paraId="71D54780" w14:textId="54A19391" w:rsidR="00495A4C" w:rsidRPr="008708D7" w:rsidRDefault="00495A4C" w:rsidP="00495A4C">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lastRenderedPageBreak/>
        <w:t xml:space="preserve">A napindító játékok, az előadásokkal párhuzamosan zajló csapatmunka és az önálló feladatok mind azt a célt szolgálják, hogy a résztvevők aktívan bevonódjanak a tanulásba. </w:t>
      </w:r>
    </w:p>
    <w:p w14:paraId="1E24F19D" w14:textId="77777777" w:rsidR="00495A4C" w:rsidRPr="008708D7" w:rsidRDefault="00495A4C" w:rsidP="00495A4C">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A képzés egyik kiemelkedő eleme a saját játékok készítése és bemutatása volt, amely nemcsak a gyakorlati tervezési készségeket fejlesztette, hanem teret adott az egyéni és csoportos kreativitás kibontakoztatására is. Az elkészített játékok sokszínűsége és a hozzájuk kapcsolódó pedagógiai reflexiók jól mutatták, hogy a résztvevők mennyire elkötelezettek szakmai fejlődésük iránt. A képzés külön figyelmet szentelt a bölcsődei környezet átalakításának lehetőségeire, így a csoportszobák tematikus „újragondolása” is inspiráló tapasztalatokat nyújtott.</w:t>
      </w:r>
    </w:p>
    <w:p w14:paraId="0A55CE1C" w14:textId="77777777" w:rsidR="00495A4C" w:rsidRPr="008708D7" w:rsidRDefault="00495A4C" w:rsidP="00495A4C">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Az elméleti ismeretek átadása mellett a képzés nagy hangsúlyt fektetett arra, hogy a játékok során az egyes tevékenységek fejlesztési hatásait is tudatosítsa. A résztvevők például táblázatos formában kapták kézhez a koragyermekkorra jellemző jellemzőket és képességek összefoglalását, a gyakorlatok során folyamatosan kész visszaidéztek, ezzel is erősítve a megszerzett tudás gyakorlati alkalmazását.</w:t>
      </w:r>
    </w:p>
    <w:p w14:paraId="18D0B2E2" w14:textId="77777777" w:rsidR="00495A4C" w:rsidRPr="008708D7" w:rsidRDefault="00495A4C" w:rsidP="00495A4C">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A továbbképzés végére a résztvevők nemcsak új ismeretekkel, hanem új szemlélettel térhettek vissza munkahelyükre. A „Játék az első életévekben” című jegyzet egyfajta kézikönyvként szolgált, amely bármikor segítséget nyújt a mindennapi pedagógiai munkához.</w:t>
      </w:r>
    </w:p>
    <w:p w14:paraId="196B501C" w14:textId="77777777" w:rsidR="00495A4C" w:rsidRPr="008708D7" w:rsidRDefault="00495A4C" w:rsidP="00495A4C">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A közösen eltöltött napok során kialakult csapatszellem és az újszerű szemléletmód segít ahhoz, hogy a mindennapi nevelési gyakorlatuk friss, játékos energiákkal gazdagodjon. A képzés valódi hiánypótlóként szolgált, hiszen nemcsak a pedagógiai tudásukat mélyítette el, hanem felébresztette bennük azt az örömöt is, amit a jól játszott, jó játék nyújthat – mind a gyermekeknek, mind a felnőtteknek.</w:t>
      </w:r>
    </w:p>
    <w:p w14:paraId="1E101A3A" w14:textId="5FB0C9EF" w:rsidR="00495A4C" w:rsidRPr="008708D7" w:rsidRDefault="00495A4C" w:rsidP="00495A4C">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 xml:space="preserve">A képzéseken 25-25 fő vett részt, ebből összesen 28 fő a saját munkavállalónk volt. </w:t>
      </w:r>
    </w:p>
    <w:p w14:paraId="6A2307A3" w14:textId="77777777" w:rsidR="00D81363" w:rsidRPr="008708D7" w:rsidRDefault="00D81363" w:rsidP="00D81363">
      <w:pPr>
        <w:spacing w:after="0" w:line="360" w:lineRule="auto"/>
        <w:jc w:val="both"/>
        <w:rPr>
          <w:rFonts w:ascii="Times New Roman" w:hAnsi="Times New Roman" w:cs="Times New Roman"/>
          <w:sz w:val="24"/>
          <w:szCs w:val="24"/>
        </w:rPr>
      </w:pPr>
    </w:p>
    <w:p w14:paraId="19A4D18E" w14:textId="0782F838" w:rsidR="00D81363" w:rsidRPr="008708D7" w:rsidRDefault="00D81363" w:rsidP="00D81363">
      <w:pPr>
        <w:spacing w:after="0" w:line="360" w:lineRule="auto"/>
        <w:jc w:val="both"/>
        <w:rPr>
          <w:rFonts w:ascii="Times New Roman" w:hAnsi="Times New Roman" w:cs="Times New Roman"/>
          <w:sz w:val="24"/>
          <w:szCs w:val="24"/>
        </w:rPr>
      </w:pPr>
      <w:r w:rsidRPr="008708D7">
        <w:rPr>
          <w:rFonts w:ascii="Times New Roman" w:hAnsi="Times New Roman" w:cs="Times New Roman"/>
          <w:b/>
          <w:bCs/>
          <w:sz w:val="24"/>
          <w:szCs w:val="24"/>
        </w:rPr>
        <w:t xml:space="preserve">„Csecsemő és kisgyermekek élelmezése a </w:t>
      </w:r>
      <w:r w:rsidR="00C31466" w:rsidRPr="008708D7">
        <w:rPr>
          <w:rFonts w:ascii="Times New Roman" w:hAnsi="Times New Roman" w:cs="Times New Roman"/>
          <w:b/>
          <w:bCs/>
          <w:sz w:val="24"/>
          <w:szCs w:val="24"/>
        </w:rPr>
        <w:t>bölcsődében</w:t>
      </w:r>
      <w:r w:rsidR="00C31466" w:rsidRPr="008708D7">
        <w:rPr>
          <w:rFonts w:ascii="Times New Roman" w:hAnsi="Times New Roman" w:cs="Times New Roman"/>
          <w:sz w:val="24"/>
          <w:szCs w:val="24"/>
        </w:rPr>
        <w:t xml:space="preserve">” </w:t>
      </w:r>
      <w:r w:rsidR="00741BC4" w:rsidRPr="008708D7">
        <w:rPr>
          <w:rFonts w:ascii="Times New Roman" w:hAnsi="Times New Roman" w:cs="Times New Roman"/>
          <w:sz w:val="24"/>
          <w:szCs w:val="24"/>
        </w:rPr>
        <w:t>(munkakörhöz</w:t>
      </w:r>
      <w:r w:rsidRPr="008708D7">
        <w:rPr>
          <w:rFonts w:ascii="Times New Roman" w:hAnsi="Times New Roman" w:cs="Times New Roman"/>
          <w:sz w:val="24"/>
          <w:szCs w:val="24"/>
        </w:rPr>
        <w:t xml:space="preserve"> kötött továbbképzés)</w:t>
      </w:r>
    </w:p>
    <w:p w14:paraId="7444B1C6" w14:textId="77777777" w:rsidR="00D81363" w:rsidRPr="008708D7" w:rsidRDefault="00D81363" w:rsidP="00495A4C">
      <w:pPr>
        <w:spacing w:after="0" w:line="360" w:lineRule="auto"/>
        <w:jc w:val="both"/>
        <w:rPr>
          <w:rFonts w:ascii="Times New Roman" w:hAnsi="Times New Roman" w:cs="Times New Roman"/>
          <w:sz w:val="24"/>
          <w:szCs w:val="24"/>
        </w:rPr>
      </w:pPr>
    </w:p>
    <w:p w14:paraId="6A6D4A1E" w14:textId="77777777" w:rsidR="00D81363" w:rsidRPr="008708D7" w:rsidRDefault="00D81363" w:rsidP="00D81363">
      <w:pPr>
        <w:spacing w:line="360" w:lineRule="auto"/>
        <w:jc w:val="both"/>
        <w:rPr>
          <w:rFonts w:ascii="Times New Roman" w:hAnsi="Times New Roman" w:cs="Times New Roman"/>
          <w:i/>
          <w:iCs/>
          <w:sz w:val="24"/>
          <w:szCs w:val="24"/>
        </w:rPr>
      </w:pPr>
      <w:r w:rsidRPr="008708D7">
        <w:rPr>
          <w:rFonts w:ascii="Times New Roman" w:hAnsi="Times New Roman" w:cs="Times New Roman"/>
          <w:i/>
          <w:iCs/>
          <w:sz w:val="24"/>
          <w:szCs w:val="24"/>
        </w:rPr>
        <w:t>Az egészséges táplálkozás alapjai bölcsődében</w:t>
      </w:r>
    </w:p>
    <w:p w14:paraId="7A6C7D7A" w14:textId="73977F38" w:rsidR="00741BC4" w:rsidRPr="008708D7" w:rsidRDefault="00741BC4" w:rsidP="002B1604">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Több munkatársunk is jelezte a 2024-es évben, hogy szeretne részt venni a fenti munkakörhöz kötött továbbképzésen. A Magyar Bölcsődék Egyesülete által szervezett képzésnek intézményünk adott otthont, intézményünk dolgozóiból 16 fő vett részt a tréningen.</w:t>
      </w:r>
    </w:p>
    <w:p w14:paraId="3E005F8E" w14:textId="77777777" w:rsidR="002C1624" w:rsidRDefault="00D81363" w:rsidP="002B1604">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A bölcsődei élelmezés során a korszerű</w:t>
      </w:r>
      <w:r w:rsidRPr="008708D7">
        <w:rPr>
          <w:rFonts w:ascii="Times New Roman" w:hAnsi="Times New Roman" w:cs="Times New Roman"/>
        </w:rPr>
        <w:t xml:space="preserve"> </w:t>
      </w:r>
      <w:r w:rsidRPr="008708D7">
        <w:rPr>
          <w:rFonts w:ascii="Times New Roman" w:hAnsi="Times New Roman" w:cs="Times New Roman"/>
          <w:sz w:val="24"/>
          <w:szCs w:val="24"/>
        </w:rPr>
        <w:t>csecsemő- és kisgyermektáplálási elveket kell figyelembe venni. A bölcsődei élelmezés alapja, hogy biztosítsa a gyermekek számára az életkoruknak és fejlődési igényeknek megfelelő, korszerű táplálkozást.</w:t>
      </w:r>
    </w:p>
    <w:p w14:paraId="06A0C72B" w14:textId="380F4CC1" w:rsidR="00D81363" w:rsidRPr="008708D7" w:rsidRDefault="00D81363" w:rsidP="002B1604">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lastRenderedPageBreak/>
        <w:t xml:space="preserve"> Ez nemcsak a gyermekek egészséges testi és szellemi fejlődéséhez elengedhetetlen, hanem a helyes étkezési szokások kialakításához is.</w:t>
      </w:r>
      <w:r w:rsidR="00741BC4" w:rsidRPr="008708D7">
        <w:rPr>
          <w:rFonts w:ascii="Times New Roman" w:hAnsi="Times New Roman" w:cs="Times New Roman"/>
          <w:sz w:val="24"/>
          <w:szCs w:val="24"/>
        </w:rPr>
        <w:t xml:space="preserve"> </w:t>
      </w:r>
    </w:p>
    <w:p w14:paraId="7DC1588E" w14:textId="58A9D6C2" w:rsidR="00D81363" w:rsidRPr="008708D7" w:rsidRDefault="00D81363" w:rsidP="002B1604">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 xml:space="preserve"> Az ételek tervezésénél és elkészítésénél a gyermekek és a felnőttek számára külön étlapot kell biztosítani, figyelembe véve a közétkeztetésre vonatkozó táplálkozásügyi előírásokat. </w:t>
      </w:r>
    </w:p>
    <w:p w14:paraId="3CF6F317" w14:textId="68BACD08" w:rsidR="007E4C75" w:rsidRPr="008708D7" w:rsidRDefault="00D81363" w:rsidP="002B1604">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 xml:space="preserve">A </w:t>
      </w:r>
      <w:r w:rsidRPr="008708D7">
        <w:rPr>
          <w:rFonts w:ascii="Times New Roman" w:hAnsi="Times New Roman" w:cs="Times New Roman"/>
          <w:sz w:val="24"/>
          <w:szCs w:val="24"/>
        </w:rPr>
        <w:tab/>
        <w:t xml:space="preserve">37/2014. (IV. 30.) EMMI rendelet a közétkeztetésre vonatkozó táplálkozás-egészségügyi előírásokról rendelkezik a bölcsődéskorú gyermekek számára adható ételféleségekről, változatossági útmutatókról, az ételek elkészítésének szabályairól. </w:t>
      </w:r>
    </w:p>
    <w:p w14:paraId="1087BEC7" w14:textId="04AAEF69" w:rsidR="001E3B4E" w:rsidRPr="008708D7" w:rsidRDefault="00D81363" w:rsidP="002B1604">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A továbbképzés felkészíti a szakembereket a csecsemők és kisgyermekek étkezésének biztosítására a jogszabályi és szakmai előírásoknak megfelelőe</w:t>
      </w:r>
      <w:r w:rsidR="00C31466" w:rsidRPr="008708D7">
        <w:rPr>
          <w:rFonts w:ascii="Times New Roman" w:hAnsi="Times New Roman" w:cs="Times New Roman"/>
          <w:sz w:val="24"/>
          <w:szCs w:val="24"/>
        </w:rPr>
        <w:t>n.</w:t>
      </w:r>
    </w:p>
    <w:p w14:paraId="5FD7C371" w14:textId="77777777" w:rsidR="001E3B4E" w:rsidRPr="008708D7" w:rsidRDefault="001E3B4E" w:rsidP="00495A4C">
      <w:pPr>
        <w:spacing w:after="0" w:line="360" w:lineRule="auto"/>
        <w:jc w:val="both"/>
        <w:rPr>
          <w:rFonts w:ascii="Times New Roman" w:hAnsi="Times New Roman" w:cs="Times New Roman"/>
          <w:sz w:val="24"/>
          <w:szCs w:val="24"/>
        </w:rPr>
      </w:pPr>
    </w:p>
    <w:p w14:paraId="5B81B1E5" w14:textId="2800D8DA" w:rsidR="00B87B60" w:rsidRPr="008708D7" w:rsidRDefault="00B87B60" w:rsidP="00B87B60">
      <w:pPr>
        <w:pStyle w:val="Cmsor2"/>
        <w:rPr>
          <w:rFonts w:ascii="Times New Roman" w:hAnsi="Times New Roman" w:cs="Times New Roman"/>
        </w:rPr>
      </w:pPr>
      <w:bookmarkStart w:id="75" w:name="_Toc189047434"/>
      <w:r w:rsidRPr="008708D7">
        <w:rPr>
          <w:rFonts w:ascii="Times New Roman" w:hAnsi="Times New Roman" w:cs="Times New Roman"/>
        </w:rPr>
        <w:t>Képzések</w:t>
      </w:r>
      <w:bookmarkEnd w:id="75"/>
    </w:p>
    <w:p w14:paraId="438BE3F9" w14:textId="77777777" w:rsidR="00DF1433" w:rsidRPr="008708D7" w:rsidRDefault="00DF1433" w:rsidP="00DF1433">
      <w:pPr>
        <w:rPr>
          <w:rFonts w:ascii="Times New Roman" w:hAnsi="Times New Roman" w:cs="Times New Roman"/>
        </w:rPr>
      </w:pPr>
    </w:p>
    <w:p w14:paraId="1EB9389D" w14:textId="582CDAD6" w:rsidR="002B1604" w:rsidRPr="008708D7" w:rsidRDefault="00B87B60" w:rsidP="00B87B60">
      <w:pPr>
        <w:spacing w:after="0" w:line="360" w:lineRule="auto"/>
        <w:jc w:val="both"/>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sz w:val="24"/>
          <w:szCs w:val="24"/>
          <w:lang w:eastAsia="hu-HU"/>
        </w:rPr>
        <w:t xml:space="preserve">Intézményünk lehetőséget biztosít és kiemelten támogatja azon dolgozóit, akik szeretnének továbbtanulni. Dolgozóinkat támogatjuk a szakmai tanulmányaikban, technikumi képzésbe és felsőoktatási intézménybe is lehet jelentkezni és tanulni. </w:t>
      </w:r>
    </w:p>
    <w:p w14:paraId="7AB24BB7" w14:textId="77777777" w:rsidR="0012542C" w:rsidRPr="008708D7" w:rsidRDefault="0012542C" w:rsidP="00B87B60">
      <w:pPr>
        <w:spacing w:after="0" w:line="360" w:lineRule="auto"/>
        <w:jc w:val="both"/>
        <w:rPr>
          <w:rFonts w:ascii="Times New Roman" w:eastAsia="Times New Roman" w:hAnsi="Times New Roman" w:cs="Times New Roman"/>
          <w:b/>
          <w:bCs/>
          <w:sz w:val="24"/>
          <w:szCs w:val="24"/>
          <w:lang w:eastAsia="hu-HU"/>
        </w:rPr>
      </w:pPr>
    </w:p>
    <w:p w14:paraId="22F1A551" w14:textId="7CD5A727" w:rsidR="0012542C" w:rsidRPr="008708D7" w:rsidRDefault="00293860" w:rsidP="0012542C">
      <w:pPr>
        <w:pStyle w:val="Kpalrs"/>
        <w:keepNext/>
        <w:rPr>
          <w:rFonts w:ascii="Times New Roman" w:hAnsi="Times New Roman" w:cs="Times New Roman"/>
        </w:rPr>
      </w:pPr>
      <w:r w:rsidRPr="008708D7">
        <w:rPr>
          <w:rFonts w:ascii="Times New Roman" w:hAnsi="Times New Roman" w:cs="Times New Roman"/>
        </w:rPr>
        <w:fldChar w:fldCharType="begin"/>
      </w:r>
      <w:r w:rsidRPr="008708D7">
        <w:rPr>
          <w:rFonts w:ascii="Times New Roman" w:hAnsi="Times New Roman" w:cs="Times New Roman"/>
        </w:rPr>
        <w:instrText xml:space="preserve"> SEQ táblázat \* ARABIC </w:instrText>
      </w:r>
      <w:r w:rsidRPr="008708D7">
        <w:rPr>
          <w:rFonts w:ascii="Times New Roman" w:hAnsi="Times New Roman" w:cs="Times New Roman"/>
        </w:rPr>
        <w:fldChar w:fldCharType="separate"/>
      </w:r>
      <w:bookmarkStart w:id="76" w:name="_Toc188605176"/>
      <w:bookmarkStart w:id="77" w:name="_Toc189047915"/>
      <w:r w:rsidR="008924DE">
        <w:rPr>
          <w:rFonts w:ascii="Times New Roman" w:hAnsi="Times New Roman" w:cs="Times New Roman"/>
          <w:noProof/>
        </w:rPr>
        <w:t>11</w:t>
      </w:r>
      <w:r w:rsidRPr="008708D7">
        <w:rPr>
          <w:rFonts w:ascii="Times New Roman" w:hAnsi="Times New Roman" w:cs="Times New Roman"/>
          <w:noProof/>
        </w:rPr>
        <w:fldChar w:fldCharType="end"/>
      </w:r>
      <w:r w:rsidR="0012542C" w:rsidRPr="008708D7">
        <w:rPr>
          <w:rFonts w:ascii="Times New Roman" w:hAnsi="Times New Roman" w:cs="Times New Roman"/>
        </w:rPr>
        <w:t>. táblázat Iskolarendszerű képzésben résztvevő dolgozók száma 2024-ben</w:t>
      </w:r>
      <w:bookmarkEnd w:id="76"/>
      <w:bookmarkEnd w:id="77"/>
    </w:p>
    <w:tbl>
      <w:tblPr>
        <w:tblStyle w:val="Rcsostblzat11"/>
        <w:tblW w:w="9209" w:type="dxa"/>
        <w:tblInd w:w="0" w:type="dxa"/>
        <w:tblLook w:val="04A0" w:firstRow="1" w:lastRow="0" w:firstColumn="1" w:lastColumn="0" w:noHBand="0" w:noVBand="1"/>
      </w:tblPr>
      <w:tblGrid>
        <w:gridCol w:w="2122"/>
        <w:gridCol w:w="1771"/>
        <w:gridCol w:w="1772"/>
        <w:gridCol w:w="1772"/>
        <w:gridCol w:w="1772"/>
      </w:tblGrid>
      <w:tr w:rsidR="00005C92" w:rsidRPr="008708D7" w14:paraId="14F9F1D5" w14:textId="77777777" w:rsidTr="00771E46">
        <w:trPr>
          <w:cantSplit/>
          <w:trHeight w:val="2038"/>
        </w:trPr>
        <w:tc>
          <w:tcPr>
            <w:tcW w:w="2122" w:type="dxa"/>
            <w:shd w:val="clear" w:color="auto" w:fill="92D050"/>
            <w:textDirection w:val="btLr"/>
          </w:tcPr>
          <w:p w14:paraId="4E461774" w14:textId="77777777" w:rsidR="00005C92" w:rsidRPr="008708D7" w:rsidRDefault="00005C92" w:rsidP="00771E46">
            <w:pPr>
              <w:ind w:left="113" w:right="113"/>
              <w:jc w:val="both"/>
              <w:rPr>
                <w:rFonts w:ascii="Times New Roman" w:eastAsia="Times New Roman" w:hAnsi="Times New Roman" w:cs="Times New Roman"/>
                <w:b/>
                <w:iCs/>
                <w:lang w:eastAsia="hu-HU"/>
              </w:rPr>
            </w:pPr>
            <w:r w:rsidRPr="008708D7">
              <w:rPr>
                <w:rFonts w:ascii="Times New Roman" w:eastAsia="Times New Roman" w:hAnsi="Times New Roman" w:cs="Times New Roman"/>
                <w:b/>
                <w:iCs/>
                <w:lang w:eastAsia="hu-HU"/>
              </w:rPr>
              <w:t xml:space="preserve">Bölcsőde </w:t>
            </w:r>
          </w:p>
        </w:tc>
        <w:tc>
          <w:tcPr>
            <w:tcW w:w="1771" w:type="dxa"/>
            <w:shd w:val="clear" w:color="auto" w:fill="92D050"/>
            <w:textDirection w:val="btLr"/>
          </w:tcPr>
          <w:p w14:paraId="51A061B1" w14:textId="77777777" w:rsidR="00771E46" w:rsidRPr="008708D7" w:rsidRDefault="00005C92" w:rsidP="00771E46">
            <w:pPr>
              <w:ind w:left="113" w:right="113"/>
              <w:rPr>
                <w:rFonts w:ascii="Times New Roman" w:eastAsia="Times New Roman" w:hAnsi="Times New Roman" w:cs="Times New Roman"/>
                <w:b/>
                <w:iCs/>
                <w:lang w:eastAsia="hu-HU"/>
              </w:rPr>
            </w:pPr>
            <w:r w:rsidRPr="008708D7">
              <w:rPr>
                <w:rFonts w:ascii="Times New Roman" w:eastAsia="Times New Roman" w:hAnsi="Times New Roman" w:cs="Times New Roman"/>
                <w:b/>
                <w:iCs/>
                <w:lang w:eastAsia="hu-HU"/>
              </w:rPr>
              <w:t>SZESZI -PTE kisgyermek</w:t>
            </w:r>
          </w:p>
          <w:p w14:paraId="658AB94E" w14:textId="15615256" w:rsidR="00005C92" w:rsidRPr="008708D7" w:rsidRDefault="00771E46" w:rsidP="00771E46">
            <w:pPr>
              <w:ind w:left="113" w:right="113"/>
              <w:rPr>
                <w:rFonts w:ascii="Times New Roman" w:eastAsia="Times New Roman" w:hAnsi="Times New Roman" w:cs="Times New Roman"/>
                <w:b/>
                <w:iCs/>
                <w:lang w:eastAsia="hu-HU"/>
              </w:rPr>
            </w:pPr>
            <w:r w:rsidRPr="008708D7">
              <w:rPr>
                <w:rFonts w:ascii="Times New Roman" w:eastAsia="Times New Roman" w:hAnsi="Times New Roman" w:cs="Times New Roman"/>
                <w:b/>
                <w:iCs/>
                <w:lang w:eastAsia="hu-HU"/>
              </w:rPr>
              <w:t>gondozó-</w:t>
            </w:r>
            <w:r w:rsidR="00005C92" w:rsidRPr="008708D7">
              <w:rPr>
                <w:rFonts w:ascii="Times New Roman" w:eastAsia="Times New Roman" w:hAnsi="Times New Roman" w:cs="Times New Roman"/>
                <w:b/>
                <w:iCs/>
                <w:lang w:eastAsia="hu-HU"/>
              </w:rPr>
              <w:t xml:space="preserve">nevelő szak </w:t>
            </w:r>
          </w:p>
        </w:tc>
        <w:tc>
          <w:tcPr>
            <w:tcW w:w="1772" w:type="dxa"/>
            <w:shd w:val="clear" w:color="auto" w:fill="92D050"/>
            <w:textDirection w:val="btLr"/>
          </w:tcPr>
          <w:p w14:paraId="02F82D54" w14:textId="500EDEEB" w:rsidR="00005C92" w:rsidRPr="008708D7" w:rsidRDefault="00005C92" w:rsidP="00B74BAD">
            <w:pPr>
              <w:ind w:left="113" w:right="113"/>
              <w:jc w:val="both"/>
              <w:rPr>
                <w:rFonts w:ascii="Times New Roman" w:eastAsia="Times New Roman" w:hAnsi="Times New Roman" w:cs="Times New Roman"/>
                <w:b/>
                <w:iCs/>
                <w:lang w:eastAsia="hu-HU"/>
              </w:rPr>
            </w:pPr>
            <w:r w:rsidRPr="008708D7">
              <w:rPr>
                <w:rFonts w:ascii="Times New Roman" w:eastAsia="Times New Roman" w:hAnsi="Times New Roman" w:cs="Times New Roman"/>
                <w:b/>
                <w:iCs/>
                <w:lang w:eastAsia="hu-HU"/>
              </w:rPr>
              <w:t>Pannon Kincstár</w:t>
            </w:r>
          </w:p>
          <w:p w14:paraId="06F57E9E" w14:textId="41E71D3E" w:rsidR="00005C92" w:rsidRPr="008708D7" w:rsidRDefault="00005C92" w:rsidP="00B74BAD">
            <w:pPr>
              <w:ind w:left="113" w:right="113"/>
              <w:jc w:val="both"/>
              <w:rPr>
                <w:rFonts w:ascii="Times New Roman" w:eastAsia="Times New Roman" w:hAnsi="Times New Roman" w:cs="Times New Roman"/>
                <w:b/>
                <w:iCs/>
                <w:lang w:eastAsia="hu-HU"/>
              </w:rPr>
            </w:pPr>
            <w:r w:rsidRPr="008708D7">
              <w:rPr>
                <w:rFonts w:ascii="Times New Roman" w:eastAsia="Times New Roman" w:hAnsi="Times New Roman" w:cs="Times New Roman"/>
                <w:b/>
                <w:iCs/>
                <w:lang w:eastAsia="hu-HU"/>
              </w:rPr>
              <w:t>kisgyermek</w:t>
            </w:r>
          </w:p>
          <w:p w14:paraId="1307284D" w14:textId="277127F3" w:rsidR="00005C92" w:rsidRPr="008708D7" w:rsidRDefault="00005C92" w:rsidP="00B74BAD">
            <w:pPr>
              <w:ind w:left="113" w:right="113"/>
              <w:jc w:val="both"/>
              <w:rPr>
                <w:rFonts w:ascii="Times New Roman" w:eastAsia="Times New Roman" w:hAnsi="Times New Roman" w:cs="Times New Roman"/>
                <w:b/>
                <w:iCs/>
                <w:lang w:eastAsia="hu-HU"/>
              </w:rPr>
            </w:pPr>
            <w:r w:rsidRPr="008708D7">
              <w:rPr>
                <w:rFonts w:ascii="Times New Roman" w:eastAsia="Times New Roman" w:hAnsi="Times New Roman" w:cs="Times New Roman"/>
                <w:b/>
                <w:iCs/>
                <w:lang w:eastAsia="hu-HU"/>
              </w:rPr>
              <w:t>gondozó-nevelő szak</w:t>
            </w:r>
          </w:p>
        </w:tc>
        <w:tc>
          <w:tcPr>
            <w:tcW w:w="1772" w:type="dxa"/>
            <w:shd w:val="clear" w:color="auto" w:fill="92D050"/>
            <w:textDirection w:val="btLr"/>
          </w:tcPr>
          <w:p w14:paraId="407DA86F" w14:textId="77777777" w:rsidR="00005C92" w:rsidRPr="008708D7" w:rsidRDefault="00005C92" w:rsidP="00B74BAD">
            <w:pPr>
              <w:ind w:left="113" w:right="113"/>
              <w:jc w:val="both"/>
              <w:rPr>
                <w:rFonts w:ascii="Times New Roman" w:eastAsia="Times New Roman" w:hAnsi="Times New Roman" w:cs="Times New Roman"/>
                <w:b/>
                <w:iCs/>
                <w:lang w:eastAsia="hu-HU"/>
              </w:rPr>
            </w:pPr>
            <w:r w:rsidRPr="008708D7">
              <w:rPr>
                <w:rFonts w:ascii="Times New Roman" w:eastAsia="Times New Roman" w:hAnsi="Times New Roman" w:cs="Times New Roman"/>
                <w:b/>
                <w:iCs/>
                <w:lang w:eastAsia="hu-HU"/>
              </w:rPr>
              <w:t>ELTE Savaria Egyetemi Központ</w:t>
            </w:r>
          </w:p>
          <w:p w14:paraId="253DC591" w14:textId="77777777" w:rsidR="00005C92" w:rsidRPr="008708D7" w:rsidRDefault="00005C92" w:rsidP="00B74BAD">
            <w:pPr>
              <w:ind w:left="113" w:right="113"/>
              <w:jc w:val="both"/>
              <w:rPr>
                <w:rFonts w:ascii="Times New Roman" w:eastAsia="Times New Roman" w:hAnsi="Times New Roman" w:cs="Times New Roman"/>
                <w:b/>
                <w:iCs/>
                <w:lang w:eastAsia="hu-HU"/>
              </w:rPr>
            </w:pPr>
            <w:r w:rsidRPr="008708D7">
              <w:rPr>
                <w:rFonts w:ascii="Times New Roman" w:eastAsia="Times New Roman" w:hAnsi="Times New Roman" w:cs="Times New Roman"/>
                <w:b/>
                <w:iCs/>
                <w:lang w:eastAsia="hu-HU"/>
              </w:rPr>
              <w:t xml:space="preserve">Csecsemő és kisgyermeknevelő </w:t>
            </w:r>
          </w:p>
          <w:p w14:paraId="14A1CE98" w14:textId="5DF4F852" w:rsidR="00005C92" w:rsidRPr="008708D7" w:rsidRDefault="00005C92" w:rsidP="00B74BAD">
            <w:pPr>
              <w:ind w:left="113" w:right="113"/>
              <w:jc w:val="both"/>
              <w:rPr>
                <w:rFonts w:ascii="Times New Roman" w:eastAsia="Times New Roman" w:hAnsi="Times New Roman" w:cs="Times New Roman"/>
                <w:b/>
                <w:iCs/>
                <w:lang w:eastAsia="hu-HU"/>
              </w:rPr>
            </w:pPr>
            <w:r w:rsidRPr="008708D7">
              <w:rPr>
                <w:rFonts w:ascii="Times New Roman" w:eastAsia="Times New Roman" w:hAnsi="Times New Roman" w:cs="Times New Roman"/>
                <w:b/>
                <w:iCs/>
                <w:lang w:eastAsia="hu-HU"/>
              </w:rPr>
              <w:t>szak</w:t>
            </w:r>
          </w:p>
        </w:tc>
        <w:tc>
          <w:tcPr>
            <w:tcW w:w="1772" w:type="dxa"/>
            <w:shd w:val="clear" w:color="auto" w:fill="92D050"/>
            <w:textDirection w:val="btLr"/>
          </w:tcPr>
          <w:p w14:paraId="1E7F4EAC" w14:textId="77777777" w:rsidR="00005C92" w:rsidRPr="008708D7" w:rsidRDefault="00005C92" w:rsidP="00B74BAD">
            <w:pPr>
              <w:ind w:left="113" w:right="113"/>
              <w:jc w:val="both"/>
              <w:rPr>
                <w:rFonts w:ascii="Times New Roman" w:eastAsia="Times New Roman" w:hAnsi="Times New Roman" w:cs="Times New Roman"/>
                <w:b/>
                <w:iCs/>
                <w:lang w:eastAsia="hu-HU"/>
              </w:rPr>
            </w:pPr>
            <w:r w:rsidRPr="008708D7">
              <w:rPr>
                <w:rFonts w:ascii="Times New Roman" w:eastAsia="Times New Roman" w:hAnsi="Times New Roman" w:cs="Times New Roman"/>
                <w:b/>
                <w:iCs/>
                <w:lang w:eastAsia="hu-HU"/>
              </w:rPr>
              <w:t xml:space="preserve">Sopron Benedek Elek Pedagógiai Kar csecsemő és kisgyermeknevelő szak </w:t>
            </w:r>
          </w:p>
        </w:tc>
      </w:tr>
      <w:tr w:rsidR="00005C92" w:rsidRPr="008708D7" w14:paraId="1248834C" w14:textId="77777777" w:rsidTr="00771E46">
        <w:tc>
          <w:tcPr>
            <w:tcW w:w="2122" w:type="dxa"/>
            <w:shd w:val="clear" w:color="auto" w:fill="E2EFD9" w:themeFill="accent6" w:themeFillTint="33"/>
          </w:tcPr>
          <w:p w14:paraId="53BF2795" w14:textId="04E54F66" w:rsidR="00005C92" w:rsidRPr="008708D7" w:rsidRDefault="00005C92" w:rsidP="005C16F3">
            <w:pPr>
              <w:jc w:val="both"/>
              <w:rPr>
                <w:rFonts w:ascii="Times New Roman" w:eastAsia="Times New Roman" w:hAnsi="Times New Roman" w:cs="Times New Roman"/>
                <w:bCs/>
                <w:i/>
                <w:sz w:val="24"/>
                <w:szCs w:val="24"/>
                <w:lang w:eastAsia="hu-HU"/>
              </w:rPr>
            </w:pPr>
            <w:r w:rsidRPr="008708D7">
              <w:rPr>
                <w:rFonts w:ascii="Times New Roman" w:eastAsia="Times New Roman" w:hAnsi="Times New Roman" w:cs="Times New Roman"/>
                <w:bCs/>
                <w:i/>
                <w:sz w:val="24"/>
                <w:szCs w:val="24"/>
                <w:lang w:eastAsia="hu-HU"/>
              </w:rPr>
              <w:t>Meseház</w:t>
            </w:r>
          </w:p>
          <w:p w14:paraId="675E699A" w14:textId="77777777" w:rsidR="00005C92" w:rsidRPr="008708D7" w:rsidRDefault="00005C92" w:rsidP="005C16F3">
            <w:pPr>
              <w:jc w:val="both"/>
              <w:rPr>
                <w:rFonts w:ascii="Times New Roman" w:eastAsia="Times New Roman" w:hAnsi="Times New Roman" w:cs="Times New Roman"/>
                <w:bCs/>
                <w:i/>
                <w:sz w:val="24"/>
                <w:szCs w:val="24"/>
                <w:lang w:eastAsia="hu-HU"/>
              </w:rPr>
            </w:pPr>
            <w:r w:rsidRPr="008708D7">
              <w:rPr>
                <w:rFonts w:ascii="Times New Roman" w:eastAsia="Times New Roman" w:hAnsi="Times New Roman" w:cs="Times New Roman"/>
                <w:bCs/>
                <w:i/>
                <w:sz w:val="24"/>
                <w:szCs w:val="24"/>
                <w:lang w:eastAsia="hu-HU"/>
              </w:rPr>
              <w:t>Bölcsőde</w:t>
            </w:r>
          </w:p>
        </w:tc>
        <w:tc>
          <w:tcPr>
            <w:tcW w:w="1771" w:type="dxa"/>
          </w:tcPr>
          <w:p w14:paraId="47FED936" w14:textId="77777777" w:rsidR="00005C92" w:rsidRPr="008708D7" w:rsidRDefault="00005C92" w:rsidP="00005C92">
            <w:pPr>
              <w:rPr>
                <w:rFonts w:ascii="Times New Roman" w:eastAsia="Times New Roman" w:hAnsi="Times New Roman" w:cs="Times New Roman"/>
                <w:bCs/>
                <w:iCs/>
                <w:sz w:val="24"/>
                <w:szCs w:val="24"/>
                <w:lang w:eastAsia="hu-HU"/>
              </w:rPr>
            </w:pPr>
          </w:p>
        </w:tc>
        <w:tc>
          <w:tcPr>
            <w:tcW w:w="1772" w:type="dxa"/>
          </w:tcPr>
          <w:p w14:paraId="00AF5353" w14:textId="15F3E0AC" w:rsidR="00005C92" w:rsidRPr="008708D7" w:rsidRDefault="00005C92" w:rsidP="00005C92">
            <w:pPr>
              <w:rPr>
                <w:rFonts w:ascii="Times New Roman" w:eastAsia="Times New Roman" w:hAnsi="Times New Roman" w:cs="Times New Roman"/>
                <w:bCs/>
                <w:iCs/>
                <w:sz w:val="24"/>
                <w:szCs w:val="24"/>
                <w:lang w:eastAsia="hu-HU"/>
              </w:rPr>
            </w:pPr>
          </w:p>
        </w:tc>
        <w:tc>
          <w:tcPr>
            <w:tcW w:w="1772" w:type="dxa"/>
          </w:tcPr>
          <w:p w14:paraId="611C4575" w14:textId="5CA0771D" w:rsidR="00005C92" w:rsidRPr="008708D7" w:rsidRDefault="00005C92" w:rsidP="00771E46">
            <w:pPr>
              <w:jc w:val="center"/>
              <w:rPr>
                <w:rFonts w:ascii="Times New Roman" w:eastAsia="Times New Roman" w:hAnsi="Times New Roman" w:cs="Times New Roman"/>
                <w:bCs/>
                <w:iCs/>
                <w:sz w:val="24"/>
                <w:szCs w:val="24"/>
                <w:lang w:eastAsia="hu-HU"/>
              </w:rPr>
            </w:pPr>
            <w:r w:rsidRPr="008708D7">
              <w:rPr>
                <w:rFonts w:ascii="Times New Roman" w:eastAsia="Times New Roman" w:hAnsi="Times New Roman" w:cs="Times New Roman"/>
                <w:bCs/>
                <w:iCs/>
                <w:sz w:val="24"/>
                <w:szCs w:val="24"/>
                <w:lang w:eastAsia="hu-HU"/>
              </w:rPr>
              <w:t>1 fő I. évf.</w:t>
            </w:r>
          </w:p>
        </w:tc>
        <w:tc>
          <w:tcPr>
            <w:tcW w:w="1772" w:type="dxa"/>
          </w:tcPr>
          <w:p w14:paraId="14A17D16" w14:textId="74A12DDE" w:rsidR="00005C92" w:rsidRPr="008708D7" w:rsidRDefault="00005C92" w:rsidP="00005C92">
            <w:pPr>
              <w:rPr>
                <w:rFonts w:ascii="Times New Roman" w:eastAsia="Times New Roman" w:hAnsi="Times New Roman" w:cs="Times New Roman"/>
                <w:bCs/>
                <w:iCs/>
                <w:sz w:val="24"/>
                <w:szCs w:val="24"/>
                <w:lang w:eastAsia="hu-HU"/>
              </w:rPr>
            </w:pPr>
            <w:r w:rsidRPr="008708D7">
              <w:rPr>
                <w:rFonts w:ascii="Times New Roman" w:eastAsia="Times New Roman" w:hAnsi="Times New Roman" w:cs="Times New Roman"/>
                <w:bCs/>
                <w:iCs/>
                <w:sz w:val="24"/>
                <w:szCs w:val="24"/>
                <w:lang w:eastAsia="hu-HU"/>
              </w:rPr>
              <w:t>1 fő II. évf.</w:t>
            </w:r>
          </w:p>
        </w:tc>
      </w:tr>
      <w:tr w:rsidR="00005C92" w:rsidRPr="008708D7" w14:paraId="52831E9F" w14:textId="77777777" w:rsidTr="00771E46">
        <w:tc>
          <w:tcPr>
            <w:tcW w:w="2122" w:type="dxa"/>
            <w:shd w:val="clear" w:color="auto" w:fill="E2EFD9" w:themeFill="accent6" w:themeFillTint="33"/>
          </w:tcPr>
          <w:p w14:paraId="362B72CC" w14:textId="77777777" w:rsidR="00771E46" w:rsidRPr="008708D7" w:rsidRDefault="00005C92" w:rsidP="005C16F3">
            <w:pPr>
              <w:jc w:val="both"/>
              <w:rPr>
                <w:rFonts w:ascii="Times New Roman" w:eastAsia="Times New Roman" w:hAnsi="Times New Roman" w:cs="Times New Roman"/>
                <w:bCs/>
                <w:i/>
                <w:sz w:val="24"/>
                <w:szCs w:val="24"/>
                <w:lang w:eastAsia="hu-HU"/>
              </w:rPr>
            </w:pPr>
            <w:r w:rsidRPr="008708D7">
              <w:rPr>
                <w:rFonts w:ascii="Times New Roman" w:eastAsia="Times New Roman" w:hAnsi="Times New Roman" w:cs="Times New Roman"/>
                <w:bCs/>
                <w:i/>
                <w:sz w:val="24"/>
                <w:szCs w:val="24"/>
                <w:lang w:eastAsia="hu-HU"/>
              </w:rPr>
              <w:t xml:space="preserve">Százszorszép </w:t>
            </w:r>
          </w:p>
          <w:p w14:paraId="1290A7D8" w14:textId="05B2C490" w:rsidR="00005C92" w:rsidRPr="008708D7" w:rsidRDefault="00005C92" w:rsidP="005C16F3">
            <w:pPr>
              <w:jc w:val="both"/>
              <w:rPr>
                <w:rFonts w:ascii="Times New Roman" w:eastAsia="Times New Roman" w:hAnsi="Times New Roman" w:cs="Times New Roman"/>
                <w:bCs/>
                <w:i/>
                <w:sz w:val="24"/>
                <w:szCs w:val="24"/>
                <w:lang w:eastAsia="hu-HU"/>
              </w:rPr>
            </w:pPr>
            <w:r w:rsidRPr="008708D7">
              <w:rPr>
                <w:rFonts w:ascii="Times New Roman" w:eastAsia="Times New Roman" w:hAnsi="Times New Roman" w:cs="Times New Roman"/>
                <w:bCs/>
                <w:i/>
                <w:sz w:val="24"/>
                <w:szCs w:val="24"/>
                <w:lang w:eastAsia="hu-HU"/>
              </w:rPr>
              <w:t xml:space="preserve">Bölcsőde </w:t>
            </w:r>
          </w:p>
        </w:tc>
        <w:tc>
          <w:tcPr>
            <w:tcW w:w="1771" w:type="dxa"/>
          </w:tcPr>
          <w:p w14:paraId="21A22A1E" w14:textId="77777777" w:rsidR="00005C92" w:rsidRPr="008708D7" w:rsidRDefault="00005C92" w:rsidP="00005C92">
            <w:pPr>
              <w:rPr>
                <w:rFonts w:ascii="Times New Roman" w:eastAsia="Times New Roman" w:hAnsi="Times New Roman" w:cs="Times New Roman"/>
                <w:bCs/>
                <w:iCs/>
                <w:sz w:val="24"/>
                <w:szCs w:val="24"/>
                <w:lang w:eastAsia="hu-HU"/>
              </w:rPr>
            </w:pPr>
          </w:p>
        </w:tc>
        <w:tc>
          <w:tcPr>
            <w:tcW w:w="1772" w:type="dxa"/>
          </w:tcPr>
          <w:p w14:paraId="23F715F3" w14:textId="16DFC556" w:rsidR="00005C92" w:rsidRPr="008708D7" w:rsidRDefault="00005C92" w:rsidP="00005C92">
            <w:pPr>
              <w:rPr>
                <w:rFonts w:ascii="Times New Roman" w:eastAsia="Times New Roman" w:hAnsi="Times New Roman" w:cs="Times New Roman"/>
                <w:bCs/>
                <w:iCs/>
                <w:sz w:val="24"/>
                <w:szCs w:val="24"/>
                <w:lang w:eastAsia="hu-HU"/>
              </w:rPr>
            </w:pPr>
          </w:p>
        </w:tc>
        <w:tc>
          <w:tcPr>
            <w:tcW w:w="1772" w:type="dxa"/>
          </w:tcPr>
          <w:p w14:paraId="1AA72E94" w14:textId="411DD8BD" w:rsidR="00005C92" w:rsidRPr="008708D7" w:rsidRDefault="00005C92" w:rsidP="00771E46">
            <w:pPr>
              <w:jc w:val="center"/>
              <w:rPr>
                <w:rFonts w:ascii="Times New Roman" w:eastAsia="Times New Roman" w:hAnsi="Times New Roman" w:cs="Times New Roman"/>
                <w:bCs/>
                <w:iCs/>
                <w:sz w:val="24"/>
                <w:szCs w:val="24"/>
                <w:lang w:eastAsia="hu-HU"/>
              </w:rPr>
            </w:pPr>
          </w:p>
        </w:tc>
        <w:tc>
          <w:tcPr>
            <w:tcW w:w="1772" w:type="dxa"/>
          </w:tcPr>
          <w:p w14:paraId="6925DFA6" w14:textId="77777777" w:rsidR="00005C92" w:rsidRPr="008708D7" w:rsidRDefault="00005C92" w:rsidP="00005C92">
            <w:pPr>
              <w:rPr>
                <w:rFonts w:ascii="Times New Roman" w:eastAsia="Times New Roman" w:hAnsi="Times New Roman" w:cs="Times New Roman"/>
                <w:bCs/>
                <w:iCs/>
                <w:sz w:val="24"/>
                <w:szCs w:val="24"/>
                <w:lang w:eastAsia="hu-HU"/>
              </w:rPr>
            </w:pPr>
            <w:r w:rsidRPr="008708D7">
              <w:rPr>
                <w:rFonts w:ascii="Times New Roman" w:eastAsia="Times New Roman" w:hAnsi="Times New Roman" w:cs="Times New Roman"/>
                <w:bCs/>
                <w:iCs/>
                <w:sz w:val="24"/>
                <w:szCs w:val="24"/>
                <w:lang w:eastAsia="hu-HU"/>
              </w:rPr>
              <w:t>1 fő II. évf.</w:t>
            </w:r>
          </w:p>
          <w:p w14:paraId="1AB2A57B" w14:textId="2660042A" w:rsidR="00005C92" w:rsidRPr="008708D7" w:rsidRDefault="00005C92" w:rsidP="00005C92">
            <w:pPr>
              <w:rPr>
                <w:rFonts w:ascii="Times New Roman" w:eastAsia="Times New Roman" w:hAnsi="Times New Roman" w:cs="Times New Roman"/>
                <w:bCs/>
                <w:iCs/>
                <w:sz w:val="24"/>
                <w:szCs w:val="24"/>
                <w:lang w:eastAsia="hu-HU"/>
              </w:rPr>
            </w:pPr>
            <w:r w:rsidRPr="008708D7">
              <w:rPr>
                <w:rFonts w:ascii="Times New Roman" w:eastAsia="Times New Roman" w:hAnsi="Times New Roman" w:cs="Times New Roman"/>
                <w:bCs/>
                <w:iCs/>
                <w:sz w:val="24"/>
                <w:szCs w:val="24"/>
                <w:lang w:eastAsia="hu-HU"/>
              </w:rPr>
              <w:t>2 fő III. évf.</w:t>
            </w:r>
          </w:p>
        </w:tc>
      </w:tr>
      <w:tr w:rsidR="00005C92" w:rsidRPr="008708D7" w14:paraId="69E50EE2" w14:textId="77777777" w:rsidTr="00771E46">
        <w:tc>
          <w:tcPr>
            <w:tcW w:w="2122" w:type="dxa"/>
            <w:shd w:val="clear" w:color="auto" w:fill="E2EFD9" w:themeFill="accent6" w:themeFillTint="33"/>
          </w:tcPr>
          <w:p w14:paraId="77013DF5" w14:textId="77777777" w:rsidR="00771E46" w:rsidRPr="008708D7" w:rsidRDefault="00005C92" w:rsidP="005C16F3">
            <w:pPr>
              <w:jc w:val="both"/>
              <w:rPr>
                <w:rFonts w:ascii="Times New Roman" w:eastAsia="Times New Roman" w:hAnsi="Times New Roman" w:cs="Times New Roman"/>
                <w:bCs/>
                <w:i/>
                <w:sz w:val="24"/>
                <w:szCs w:val="24"/>
                <w:lang w:eastAsia="hu-HU"/>
              </w:rPr>
            </w:pPr>
            <w:r w:rsidRPr="008708D7">
              <w:rPr>
                <w:rFonts w:ascii="Times New Roman" w:eastAsia="Times New Roman" w:hAnsi="Times New Roman" w:cs="Times New Roman"/>
                <w:bCs/>
                <w:i/>
                <w:sz w:val="24"/>
                <w:szCs w:val="24"/>
                <w:lang w:eastAsia="hu-HU"/>
              </w:rPr>
              <w:t>Napraforgó</w:t>
            </w:r>
          </w:p>
          <w:p w14:paraId="0B3AA9C8" w14:textId="4CE7E321" w:rsidR="00005C92" w:rsidRPr="008708D7" w:rsidRDefault="00005C92" w:rsidP="005C16F3">
            <w:pPr>
              <w:jc w:val="both"/>
              <w:rPr>
                <w:rFonts w:ascii="Times New Roman" w:eastAsia="Times New Roman" w:hAnsi="Times New Roman" w:cs="Times New Roman"/>
                <w:bCs/>
                <w:i/>
                <w:sz w:val="24"/>
                <w:szCs w:val="24"/>
                <w:lang w:eastAsia="hu-HU"/>
              </w:rPr>
            </w:pPr>
            <w:r w:rsidRPr="008708D7">
              <w:rPr>
                <w:rFonts w:ascii="Times New Roman" w:eastAsia="Times New Roman" w:hAnsi="Times New Roman" w:cs="Times New Roman"/>
                <w:bCs/>
                <w:i/>
                <w:sz w:val="24"/>
                <w:szCs w:val="24"/>
                <w:lang w:eastAsia="hu-HU"/>
              </w:rPr>
              <w:t xml:space="preserve"> Bölcsőde</w:t>
            </w:r>
          </w:p>
        </w:tc>
        <w:tc>
          <w:tcPr>
            <w:tcW w:w="1771" w:type="dxa"/>
          </w:tcPr>
          <w:p w14:paraId="6939482B" w14:textId="666993F5" w:rsidR="00005C92" w:rsidRPr="008708D7" w:rsidRDefault="00005C92" w:rsidP="00005C92">
            <w:pPr>
              <w:rPr>
                <w:rFonts w:ascii="Times New Roman" w:eastAsia="Times New Roman" w:hAnsi="Times New Roman" w:cs="Times New Roman"/>
                <w:bCs/>
                <w:iCs/>
                <w:sz w:val="24"/>
                <w:szCs w:val="24"/>
                <w:lang w:eastAsia="hu-HU"/>
              </w:rPr>
            </w:pPr>
            <w:r w:rsidRPr="008708D7">
              <w:rPr>
                <w:rFonts w:ascii="Times New Roman" w:eastAsia="Times New Roman" w:hAnsi="Times New Roman" w:cs="Times New Roman"/>
                <w:bCs/>
                <w:iCs/>
                <w:sz w:val="24"/>
                <w:szCs w:val="24"/>
                <w:lang w:eastAsia="hu-HU"/>
              </w:rPr>
              <w:t>3 fő</w:t>
            </w:r>
          </w:p>
          <w:p w14:paraId="788DD0D7" w14:textId="7B5E1703" w:rsidR="00005C92" w:rsidRPr="008708D7" w:rsidRDefault="00005C92" w:rsidP="00005C92">
            <w:pPr>
              <w:rPr>
                <w:rFonts w:ascii="Times New Roman" w:eastAsia="Times New Roman" w:hAnsi="Times New Roman" w:cs="Times New Roman"/>
                <w:bCs/>
                <w:iCs/>
                <w:sz w:val="24"/>
                <w:szCs w:val="24"/>
                <w:lang w:eastAsia="hu-HU"/>
              </w:rPr>
            </w:pPr>
            <w:r w:rsidRPr="008708D7">
              <w:rPr>
                <w:rFonts w:ascii="Times New Roman" w:eastAsia="Times New Roman" w:hAnsi="Times New Roman" w:cs="Times New Roman"/>
                <w:bCs/>
                <w:iCs/>
                <w:sz w:val="24"/>
                <w:szCs w:val="24"/>
                <w:lang w:eastAsia="hu-HU"/>
              </w:rPr>
              <w:t>II. évfolyam</w:t>
            </w:r>
          </w:p>
        </w:tc>
        <w:tc>
          <w:tcPr>
            <w:tcW w:w="1772" w:type="dxa"/>
          </w:tcPr>
          <w:p w14:paraId="07C603F8" w14:textId="63A5B557" w:rsidR="00005C92" w:rsidRPr="008708D7" w:rsidRDefault="00005C92" w:rsidP="00005C92">
            <w:pPr>
              <w:rPr>
                <w:rFonts w:ascii="Times New Roman" w:eastAsia="Times New Roman" w:hAnsi="Times New Roman" w:cs="Times New Roman"/>
                <w:bCs/>
                <w:iCs/>
                <w:sz w:val="24"/>
                <w:szCs w:val="24"/>
                <w:lang w:eastAsia="hu-HU"/>
              </w:rPr>
            </w:pPr>
            <w:r w:rsidRPr="008708D7">
              <w:rPr>
                <w:rFonts w:ascii="Times New Roman" w:eastAsia="Times New Roman" w:hAnsi="Times New Roman" w:cs="Times New Roman"/>
                <w:bCs/>
                <w:iCs/>
                <w:sz w:val="24"/>
                <w:szCs w:val="24"/>
                <w:lang w:eastAsia="hu-HU"/>
              </w:rPr>
              <w:t>2 fő</w:t>
            </w:r>
          </w:p>
          <w:p w14:paraId="091B926E" w14:textId="3A70785B" w:rsidR="00005C92" w:rsidRPr="008708D7" w:rsidRDefault="00005C92" w:rsidP="00005C92">
            <w:pPr>
              <w:rPr>
                <w:rFonts w:ascii="Times New Roman" w:eastAsia="Times New Roman" w:hAnsi="Times New Roman" w:cs="Times New Roman"/>
                <w:bCs/>
                <w:iCs/>
                <w:sz w:val="24"/>
                <w:szCs w:val="24"/>
                <w:lang w:eastAsia="hu-HU"/>
              </w:rPr>
            </w:pPr>
            <w:r w:rsidRPr="008708D7">
              <w:rPr>
                <w:rFonts w:ascii="Times New Roman" w:eastAsia="Times New Roman" w:hAnsi="Times New Roman" w:cs="Times New Roman"/>
                <w:bCs/>
                <w:iCs/>
                <w:sz w:val="24"/>
                <w:szCs w:val="24"/>
                <w:lang w:eastAsia="hu-HU"/>
              </w:rPr>
              <w:t>I. évfolyam</w:t>
            </w:r>
          </w:p>
        </w:tc>
        <w:tc>
          <w:tcPr>
            <w:tcW w:w="1772" w:type="dxa"/>
          </w:tcPr>
          <w:p w14:paraId="01CD29A2" w14:textId="47B09712" w:rsidR="00005C92" w:rsidRPr="008708D7" w:rsidRDefault="00005C92" w:rsidP="00771E46">
            <w:pPr>
              <w:jc w:val="center"/>
              <w:rPr>
                <w:rFonts w:ascii="Times New Roman" w:eastAsia="Times New Roman" w:hAnsi="Times New Roman" w:cs="Times New Roman"/>
                <w:bCs/>
                <w:iCs/>
                <w:sz w:val="24"/>
                <w:szCs w:val="24"/>
                <w:lang w:eastAsia="hu-HU"/>
              </w:rPr>
            </w:pPr>
          </w:p>
        </w:tc>
        <w:tc>
          <w:tcPr>
            <w:tcW w:w="1772" w:type="dxa"/>
          </w:tcPr>
          <w:p w14:paraId="36C2CAA6" w14:textId="77777777" w:rsidR="00005C92" w:rsidRPr="008708D7" w:rsidRDefault="00005C92" w:rsidP="00005C92">
            <w:pPr>
              <w:rPr>
                <w:rFonts w:ascii="Times New Roman" w:eastAsia="Times New Roman" w:hAnsi="Times New Roman" w:cs="Times New Roman"/>
                <w:bCs/>
                <w:iCs/>
                <w:sz w:val="24"/>
                <w:szCs w:val="24"/>
                <w:lang w:eastAsia="hu-HU"/>
              </w:rPr>
            </w:pPr>
          </w:p>
        </w:tc>
      </w:tr>
      <w:tr w:rsidR="00005C92" w:rsidRPr="008708D7" w14:paraId="7E9338CB" w14:textId="77777777" w:rsidTr="00771E46">
        <w:tc>
          <w:tcPr>
            <w:tcW w:w="2122" w:type="dxa"/>
            <w:shd w:val="clear" w:color="auto" w:fill="E2EFD9" w:themeFill="accent6" w:themeFillTint="33"/>
          </w:tcPr>
          <w:p w14:paraId="0A6C4FE3" w14:textId="77777777" w:rsidR="00771E46" w:rsidRPr="008708D7" w:rsidRDefault="00005C92" w:rsidP="005C16F3">
            <w:pPr>
              <w:jc w:val="both"/>
              <w:rPr>
                <w:rFonts w:ascii="Times New Roman" w:eastAsia="Times New Roman" w:hAnsi="Times New Roman" w:cs="Times New Roman"/>
                <w:bCs/>
                <w:i/>
                <w:sz w:val="24"/>
                <w:szCs w:val="24"/>
                <w:lang w:eastAsia="hu-HU"/>
              </w:rPr>
            </w:pPr>
            <w:r w:rsidRPr="008708D7">
              <w:rPr>
                <w:rFonts w:ascii="Times New Roman" w:eastAsia="Times New Roman" w:hAnsi="Times New Roman" w:cs="Times New Roman"/>
                <w:bCs/>
                <w:i/>
                <w:sz w:val="24"/>
                <w:szCs w:val="24"/>
                <w:lang w:eastAsia="hu-HU"/>
              </w:rPr>
              <w:t xml:space="preserve">Csicsergő </w:t>
            </w:r>
          </w:p>
          <w:p w14:paraId="1378D703" w14:textId="41BCFE15" w:rsidR="00005C92" w:rsidRPr="008708D7" w:rsidRDefault="00005C92" w:rsidP="005C16F3">
            <w:pPr>
              <w:jc w:val="both"/>
              <w:rPr>
                <w:rFonts w:ascii="Times New Roman" w:eastAsia="Times New Roman" w:hAnsi="Times New Roman" w:cs="Times New Roman"/>
                <w:bCs/>
                <w:i/>
                <w:sz w:val="24"/>
                <w:szCs w:val="24"/>
                <w:lang w:eastAsia="hu-HU"/>
              </w:rPr>
            </w:pPr>
            <w:r w:rsidRPr="008708D7">
              <w:rPr>
                <w:rFonts w:ascii="Times New Roman" w:eastAsia="Times New Roman" w:hAnsi="Times New Roman" w:cs="Times New Roman"/>
                <w:bCs/>
                <w:i/>
                <w:sz w:val="24"/>
                <w:szCs w:val="24"/>
                <w:lang w:eastAsia="hu-HU"/>
              </w:rPr>
              <w:t>Bölcsőde</w:t>
            </w:r>
          </w:p>
        </w:tc>
        <w:tc>
          <w:tcPr>
            <w:tcW w:w="1771" w:type="dxa"/>
          </w:tcPr>
          <w:p w14:paraId="3ACCAFBA" w14:textId="77777777" w:rsidR="00005C92" w:rsidRPr="008708D7" w:rsidRDefault="00005C92" w:rsidP="00005C92">
            <w:pPr>
              <w:rPr>
                <w:rFonts w:ascii="Times New Roman" w:eastAsia="Times New Roman" w:hAnsi="Times New Roman" w:cs="Times New Roman"/>
                <w:bCs/>
                <w:iCs/>
                <w:sz w:val="24"/>
                <w:szCs w:val="24"/>
                <w:lang w:eastAsia="hu-HU"/>
              </w:rPr>
            </w:pPr>
          </w:p>
        </w:tc>
        <w:tc>
          <w:tcPr>
            <w:tcW w:w="1772" w:type="dxa"/>
          </w:tcPr>
          <w:p w14:paraId="4AD038DE" w14:textId="7391C8AE" w:rsidR="00005C92" w:rsidRPr="008708D7" w:rsidRDefault="00005C92" w:rsidP="00005C92">
            <w:pPr>
              <w:rPr>
                <w:rFonts w:ascii="Times New Roman" w:eastAsia="Times New Roman" w:hAnsi="Times New Roman" w:cs="Times New Roman"/>
                <w:bCs/>
                <w:iCs/>
                <w:sz w:val="24"/>
                <w:szCs w:val="24"/>
                <w:lang w:eastAsia="hu-HU"/>
              </w:rPr>
            </w:pPr>
          </w:p>
        </w:tc>
        <w:tc>
          <w:tcPr>
            <w:tcW w:w="1772" w:type="dxa"/>
          </w:tcPr>
          <w:p w14:paraId="312271D8" w14:textId="3EEF98BE" w:rsidR="00005C92" w:rsidRPr="008708D7" w:rsidRDefault="00005C92" w:rsidP="00771E46">
            <w:pPr>
              <w:jc w:val="center"/>
              <w:rPr>
                <w:rFonts w:ascii="Times New Roman" w:eastAsia="Times New Roman" w:hAnsi="Times New Roman" w:cs="Times New Roman"/>
                <w:bCs/>
                <w:iCs/>
                <w:sz w:val="24"/>
                <w:szCs w:val="24"/>
                <w:lang w:eastAsia="hu-HU"/>
              </w:rPr>
            </w:pPr>
            <w:r w:rsidRPr="008708D7">
              <w:rPr>
                <w:rFonts w:ascii="Times New Roman" w:eastAsia="Times New Roman" w:hAnsi="Times New Roman" w:cs="Times New Roman"/>
                <w:bCs/>
                <w:iCs/>
                <w:sz w:val="24"/>
                <w:szCs w:val="24"/>
                <w:lang w:eastAsia="hu-HU"/>
              </w:rPr>
              <w:t>1 fő I. évf.</w:t>
            </w:r>
          </w:p>
        </w:tc>
        <w:tc>
          <w:tcPr>
            <w:tcW w:w="1772" w:type="dxa"/>
          </w:tcPr>
          <w:p w14:paraId="1176331A" w14:textId="77777777" w:rsidR="00005C92" w:rsidRPr="008708D7" w:rsidRDefault="00005C92" w:rsidP="00005C92">
            <w:pPr>
              <w:rPr>
                <w:rFonts w:ascii="Times New Roman" w:eastAsia="Times New Roman" w:hAnsi="Times New Roman" w:cs="Times New Roman"/>
                <w:bCs/>
                <w:iCs/>
                <w:sz w:val="24"/>
                <w:szCs w:val="24"/>
                <w:lang w:eastAsia="hu-HU"/>
              </w:rPr>
            </w:pPr>
          </w:p>
        </w:tc>
      </w:tr>
      <w:tr w:rsidR="00005C92" w:rsidRPr="008708D7" w14:paraId="35B811C8" w14:textId="77777777" w:rsidTr="00771E46">
        <w:tc>
          <w:tcPr>
            <w:tcW w:w="2122" w:type="dxa"/>
            <w:shd w:val="clear" w:color="auto" w:fill="E2EFD9" w:themeFill="accent6" w:themeFillTint="33"/>
          </w:tcPr>
          <w:p w14:paraId="6B0F2872" w14:textId="77777777" w:rsidR="00005C92" w:rsidRPr="008708D7" w:rsidRDefault="00005C92" w:rsidP="005C16F3">
            <w:pPr>
              <w:jc w:val="both"/>
              <w:rPr>
                <w:rFonts w:ascii="Times New Roman" w:eastAsia="Times New Roman" w:hAnsi="Times New Roman" w:cs="Times New Roman"/>
                <w:bCs/>
                <w:i/>
                <w:sz w:val="24"/>
                <w:szCs w:val="24"/>
                <w:lang w:eastAsia="hu-HU"/>
              </w:rPr>
            </w:pPr>
            <w:r w:rsidRPr="008708D7">
              <w:rPr>
                <w:rFonts w:ascii="Times New Roman" w:eastAsia="Times New Roman" w:hAnsi="Times New Roman" w:cs="Times New Roman"/>
                <w:bCs/>
                <w:i/>
                <w:sz w:val="24"/>
                <w:szCs w:val="24"/>
                <w:lang w:eastAsia="hu-HU"/>
              </w:rPr>
              <w:t>Bokréta</w:t>
            </w:r>
          </w:p>
          <w:p w14:paraId="167A3D34" w14:textId="576362E3" w:rsidR="00005C92" w:rsidRPr="008708D7" w:rsidRDefault="00005C92" w:rsidP="005C16F3">
            <w:pPr>
              <w:jc w:val="both"/>
              <w:rPr>
                <w:rFonts w:ascii="Times New Roman" w:eastAsia="Times New Roman" w:hAnsi="Times New Roman" w:cs="Times New Roman"/>
                <w:bCs/>
                <w:i/>
                <w:sz w:val="24"/>
                <w:szCs w:val="24"/>
                <w:lang w:eastAsia="hu-HU"/>
              </w:rPr>
            </w:pPr>
            <w:r w:rsidRPr="008708D7">
              <w:rPr>
                <w:rFonts w:ascii="Times New Roman" w:eastAsia="Times New Roman" w:hAnsi="Times New Roman" w:cs="Times New Roman"/>
                <w:bCs/>
                <w:i/>
                <w:sz w:val="24"/>
                <w:szCs w:val="24"/>
                <w:lang w:eastAsia="hu-HU"/>
              </w:rPr>
              <w:t xml:space="preserve">Bölcsőde </w:t>
            </w:r>
          </w:p>
        </w:tc>
        <w:tc>
          <w:tcPr>
            <w:tcW w:w="1771" w:type="dxa"/>
          </w:tcPr>
          <w:p w14:paraId="645A91C9" w14:textId="77777777" w:rsidR="00005C92" w:rsidRPr="008708D7" w:rsidRDefault="00005C92" w:rsidP="00005C92">
            <w:pPr>
              <w:rPr>
                <w:rFonts w:ascii="Times New Roman" w:eastAsia="Times New Roman" w:hAnsi="Times New Roman" w:cs="Times New Roman"/>
                <w:bCs/>
                <w:iCs/>
                <w:sz w:val="24"/>
                <w:szCs w:val="24"/>
                <w:lang w:eastAsia="hu-HU"/>
              </w:rPr>
            </w:pPr>
          </w:p>
        </w:tc>
        <w:tc>
          <w:tcPr>
            <w:tcW w:w="1772" w:type="dxa"/>
          </w:tcPr>
          <w:p w14:paraId="0197AACF" w14:textId="77777777" w:rsidR="00005C92" w:rsidRPr="008708D7" w:rsidRDefault="00005C92" w:rsidP="00005C92">
            <w:pPr>
              <w:rPr>
                <w:rFonts w:ascii="Times New Roman" w:eastAsia="Times New Roman" w:hAnsi="Times New Roman" w:cs="Times New Roman"/>
                <w:bCs/>
                <w:iCs/>
                <w:sz w:val="24"/>
                <w:szCs w:val="24"/>
                <w:lang w:eastAsia="hu-HU"/>
              </w:rPr>
            </w:pPr>
          </w:p>
        </w:tc>
        <w:tc>
          <w:tcPr>
            <w:tcW w:w="1772" w:type="dxa"/>
          </w:tcPr>
          <w:p w14:paraId="3280720F" w14:textId="3D7A6AC7" w:rsidR="00005C92" w:rsidRPr="008708D7" w:rsidRDefault="00771E46" w:rsidP="00771E46">
            <w:pPr>
              <w:jc w:val="center"/>
              <w:rPr>
                <w:rFonts w:ascii="Times New Roman" w:hAnsi="Times New Roman" w:cs="Times New Roman"/>
                <w:sz w:val="24"/>
                <w:szCs w:val="24"/>
                <w:lang w:eastAsia="hu-HU"/>
              </w:rPr>
            </w:pPr>
            <w:r w:rsidRPr="008708D7">
              <w:rPr>
                <w:rFonts w:ascii="Times New Roman" w:hAnsi="Times New Roman" w:cs="Times New Roman"/>
                <w:sz w:val="24"/>
                <w:szCs w:val="24"/>
                <w:lang w:eastAsia="hu-HU"/>
              </w:rPr>
              <w:t xml:space="preserve">1 </w:t>
            </w:r>
            <w:r w:rsidR="00005C92" w:rsidRPr="008708D7">
              <w:rPr>
                <w:rFonts w:ascii="Times New Roman" w:hAnsi="Times New Roman" w:cs="Times New Roman"/>
                <w:sz w:val="24"/>
                <w:szCs w:val="24"/>
                <w:lang w:eastAsia="hu-HU"/>
              </w:rPr>
              <w:t>fő I. évf.</w:t>
            </w:r>
          </w:p>
        </w:tc>
        <w:tc>
          <w:tcPr>
            <w:tcW w:w="1772" w:type="dxa"/>
          </w:tcPr>
          <w:p w14:paraId="04A47F66" w14:textId="19C80F45" w:rsidR="00005C92" w:rsidRPr="008708D7" w:rsidRDefault="00005C92" w:rsidP="00005C92">
            <w:pPr>
              <w:rPr>
                <w:rFonts w:ascii="Times New Roman" w:hAnsi="Times New Roman" w:cs="Times New Roman"/>
                <w:sz w:val="24"/>
                <w:szCs w:val="24"/>
                <w:lang w:eastAsia="hu-HU"/>
              </w:rPr>
            </w:pPr>
            <w:r w:rsidRPr="008708D7">
              <w:rPr>
                <w:rFonts w:ascii="Times New Roman" w:hAnsi="Times New Roman" w:cs="Times New Roman"/>
                <w:sz w:val="24"/>
                <w:szCs w:val="24"/>
                <w:lang w:eastAsia="hu-HU"/>
              </w:rPr>
              <w:t xml:space="preserve"> 2 fő II. évf.</w:t>
            </w:r>
          </w:p>
        </w:tc>
      </w:tr>
      <w:tr w:rsidR="00005C92" w:rsidRPr="008708D7" w14:paraId="14EE6FD9" w14:textId="77777777" w:rsidTr="00771E46">
        <w:tc>
          <w:tcPr>
            <w:tcW w:w="2122" w:type="dxa"/>
            <w:shd w:val="clear" w:color="auto" w:fill="E2EFD9" w:themeFill="accent6" w:themeFillTint="33"/>
          </w:tcPr>
          <w:p w14:paraId="00E42EE6" w14:textId="77777777" w:rsidR="00771E46" w:rsidRPr="008708D7" w:rsidRDefault="00005C92" w:rsidP="005C16F3">
            <w:pPr>
              <w:jc w:val="both"/>
              <w:rPr>
                <w:rFonts w:ascii="Times New Roman" w:eastAsia="Times New Roman" w:hAnsi="Times New Roman" w:cs="Times New Roman"/>
                <w:bCs/>
                <w:i/>
                <w:sz w:val="24"/>
                <w:szCs w:val="24"/>
                <w:lang w:eastAsia="hu-HU"/>
              </w:rPr>
            </w:pPr>
            <w:r w:rsidRPr="008708D7">
              <w:rPr>
                <w:rFonts w:ascii="Times New Roman" w:eastAsia="Times New Roman" w:hAnsi="Times New Roman" w:cs="Times New Roman"/>
                <w:bCs/>
                <w:i/>
                <w:sz w:val="24"/>
                <w:szCs w:val="24"/>
                <w:lang w:eastAsia="hu-HU"/>
              </w:rPr>
              <w:t xml:space="preserve">Csodaország </w:t>
            </w:r>
          </w:p>
          <w:p w14:paraId="3B31554E" w14:textId="78416C49" w:rsidR="00005C92" w:rsidRPr="008708D7" w:rsidRDefault="00005C92" w:rsidP="005C16F3">
            <w:pPr>
              <w:jc w:val="both"/>
              <w:rPr>
                <w:rFonts w:ascii="Times New Roman" w:eastAsia="Times New Roman" w:hAnsi="Times New Roman" w:cs="Times New Roman"/>
                <w:bCs/>
                <w:i/>
                <w:sz w:val="24"/>
                <w:szCs w:val="24"/>
                <w:lang w:eastAsia="hu-HU"/>
              </w:rPr>
            </w:pPr>
            <w:r w:rsidRPr="008708D7">
              <w:rPr>
                <w:rFonts w:ascii="Times New Roman" w:eastAsia="Times New Roman" w:hAnsi="Times New Roman" w:cs="Times New Roman"/>
                <w:bCs/>
                <w:i/>
                <w:sz w:val="24"/>
                <w:szCs w:val="24"/>
                <w:lang w:eastAsia="hu-HU"/>
              </w:rPr>
              <w:t>Bölcsőde</w:t>
            </w:r>
          </w:p>
        </w:tc>
        <w:tc>
          <w:tcPr>
            <w:tcW w:w="1771" w:type="dxa"/>
          </w:tcPr>
          <w:p w14:paraId="679D5307" w14:textId="77777777" w:rsidR="00005C92" w:rsidRPr="008708D7" w:rsidRDefault="00005C92" w:rsidP="00005C92">
            <w:pPr>
              <w:rPr>
                <w:rFonts w:ascii="Times New Roman" w:eastAsia="Times New Roman" w:hAnsi="Times New Roman" w:cs="Times New Roman"/>
                <w:bCs/>
                <w:iCs/>
                <w:sz w:val="24"/>
                <w:szCs w:val="24"/>
                <w:lang w:eastAsia="hu-HU"/>
              </w:rPr>
            </w:pPr>
          </w:p>
        </w:tc>
        <w:tc>
          <w:tcPr>
            <w:tcW w:w="1772" w:type="dxa"/>
          </w:tcPr>
          <w:p w14:paraId="198719AC" w14:textId="77777777" w:rsidR="00005C92" w:rsidRPr="008708D7" w:rsidRDefault="00005C92" w:rsidP="00005C92">
            <w:pPr>
              <w:rPr>
                <w:rFonts w:ascii="Times New Roman" w:eastAsia="Times New Roman" w:hAnsi="Times New Roman" w:cs="Times New Roman"/>
                <w:bCs/>
                <w:iCs/>
                <w:sz w:val="24"/>
                <w:szCs w:val="24"/>
                <w:lang w:eastAsia="hu-HU"/>
              </w:rPr>
            </w:pPr>
          </w:p>
        </w:tc>
        <w:tc>
          <w:tcPr>
            <w:tcW w:w="1772" w:type="dxa"/>
          </w:tcPr>
          <w:p w14:paraId="6EF0A510" w14:textId="235607FB" w:rsidR="00005C92" w:rsidRPr="008708D7" w:rsidRDefault="00005C92" w:rsidP="00771E46">
            <w:pPr>
              <w:jc w:val="center"/>
              <w:rPr>
                <w:rFonts w:ascii="Times New Roman" w:eastAsia="Times New Roman" w:hAnsi="Times New Roman" w:cs="Times New Roman"/>
                <w:bCs/>
                <w:iCs/>
                <w:sz w:val="24"/>
                <w:szCs w:val="24"/>
                <w:lang w:eastAsia="hu-HU"/>
              </w:rPr>
            </w:pPr>
            <w:r w:rsidRPr="008708D7">
              <w:rPr>
                <w:rFonts w:ascii="Times New Roman" w:eastAsia="Times New Roman" w:hAnsi="Times New Roman" w:cs="Times New Roman"/>
                <w:bCs/>
                <w:iCs/>
                <w:sz w:val="24"/>
                <w:szCs w:val="24"/>
                <w:lang w:eastAsia="hu-HU"/>
              </w:rPr>
              <w:t>1 fő I. évf.</w:t>
            </w:r>
          </w:p>
        </w:tc>
        <w:tc>
          <w:tcPr>
            <w:tcW w:w="1772" w:type="dxa"/>
          </w:tcPr>
          <w:p w14:paraId="20F93EE4" w14:textId="39AB7F04" w:rsidR="00005C92" w:rsidRPr="008708D7" w:rsidRDefault="00005C92" w:rsidP="00005C92">
            <w:pPr>
              <w:rPr>
                <w:rFonts w:ascii="Times New Roman" w:eastAsia="Times New Roman" w:hAnsi="Times New Roman" w:cs="Times New Roman"/>
                <w:bCs/>
                <w:iCs/>
                <w:sz w:val="24"/>
                <w:szCs w:val="24"/>
                <w:lang w:eastAsia="hu-HU"/>
              </w:rPr>
            </w:pPr>
            <w:r w:rsidRPr="008708D7">
              <w:rPr>
                <w:rFonts w:ascii="Times New Roman" w:eastAsia="Times New Roman" w:hAnsi="Times New Roman" w:cs="Times New Roman"/>
                <w:bCs/>
                <w:iCs/>
                <w:sz w:val="24"/>
                <w:szCs w:val="24"/>
                <w:lang w:eastAsia="hu-HU"/>
              </w:rPr>
              <w:t>1 fő II. évf.</w:t>
            </w:r>
          </w:p>
        </w:tc>
      </w:tr>
      <w:tr w:rsidR="00005C92" w:rsidRPr="008708D7" w14:paraId="64A15FF0" w14:textId="77777777" w:rsidTr="00771E46">
        <w:tc>
          <w:tcPr>
            <w:tcW w:w="2122" w:type="dxa"/>
            <w:shd w:val="clear" w:color="auto" w:fill="E2EFD9" w:themeFill="accent6" w:themeFillTint="33"/>
          </w:tcPr>
          <w:p w14:paraId="0F2BAAA2" w14:textId="77777777" w:rsidR="00005C92" w:rsidRPr="008708D7" w:rsidRDefault="00005C92" w:rsidP="005C16F3">
            <w:pPr>
              <w:jc w:val="both"/>
              <w:rPr>
                <w:rFonts w:ascii="Times New Roman" w:eastAsia="Times New Roman" w:hAnsi="Times New Roman" w:cs="Times New Roman"/>
                <w:b/>
                <w:i/>
                <w:sz w:val="24"/>
                <w:szCs w:val="24"/>
                <w:lang w:eastAsia="hu-HU"/>
              </w:rPr>
            </w:pPr>
            <w:r w:rsidRPr="008708D7">
              <w:rPr>
                <w:rFonts w:ascii="Times New Roman" w:eastAsia="Times New Roman" w:hAnsi="Times New Roman" w:cs="Times New Roman"/>
                <w:b/>
                <w:i/>
                <w:sz w:val="24"/>
                <w:szCs w:val="24"/>
                <w:lang w:eastAsia="hu-HU"/>
              </w:rPr>
              <w:t xml:space="preserve">Összesen: </w:t>
            </w:r>
          </w:p>
          <w:p w14:paraId="0102EC62" w14:textId="0C339860" w:rsidR="00005C92" w:rsidRPr="008708D7" w:rsidRDefault="00005C92" w:rsidP="005C16F3">
            <w:pPr>
              <w:jc w:val="both"/>
              <w:rPr>
                <w:rFonts w:ascii="Times New Roman" w:eastAsia="Times New Roman" w:hAnsi="Times New Roman" w:cs="Times New Roman"/>
                <w:b/>
                <w:i/>
                <w:sz w:val="24"/>
                <w:szCs w:val="24"/>
                <w:lang w:eastAsia="hu-HU"/>
              </w:rPr>
            </w:pPr>
          </w:p>
        </w:tc>
        <w:tc>
          <w:tcPr>
            <w:tcW w:w="1771" w:type="dxa"/>
          </w:tcPr>
          <w:p w14:paraId="09C97023" w14:textId="629EB7DF" w:rsidR="00005C92" w:rsidRPr="008708D7" w:rsidRDefault="00771E46" w:rsidP="00005C92">
            <w:pPr>
              <w:rPr>
                <w:rFonts w:ascii="Times New Roman" w:eastAsia="Times New Roman" w:hAnsi="Times New Roman" w:cs="Times New Roman"/>
                <w:b/>
                <w:iCs/>
                <w:sz w:val="24"/>
                <w:szCs w:val="24"/>
                <w:lang w:eastAsia="hu-HU"/>
              </w:rPr>
            </w:pPr>
            <w:r w:rsidRPr="008708D7">
              <w:rPr>
                <w:rFonts w:ascii="Times New Roman" w:eastAsia="Times New Roman" w:hAnsi="Times New Roman" w:cs="Times New Roman"/>
                <w:b/>
                <w:iCs/>
                <w:sz w:val="24"/>
                <w:szCs w:val="24"/>
                <w:lang w:eastAsia="hu-HU"/>
              </w:rPr>
              <w:t>3 fő</w:t>
            </w:r>
          </w:p>
        </w:tc>
        <w:tc>
          <w:tcPr>
            <w:tcW w:w="1772" w:type="dxa"/>
          </w:tcPr>
          <w:p w14:paraId="0FDF96E1" w14:textId="40915AA3" w:rsidR="00005C92" w:rsidRPr="008708D7" w:rsidRDefault="00771E46" w:rsidP="00005C92">
            <w:pPr>
              <w:rPr>
                <w:rFonts w:ascii="Times New Roman" w:eastAsia="Times New Roman" w:hAnsi="Times New Roman" w:cs="Times New Roman"/>
                <w:b/>
                <w:iCs/>
                <w:sz w:val="24"/>
                <w:szCs w:val="24"/>
                <w:lang w:eastAsia="hu-HU"/>
              </w:rPr>
            </w:pPr>
            <w:r w:rsidRPr="008708D7">
              <w:rPr>
                <w:rFonts w:ascii="Times New Roman" w:eastAsia="Times New Roman" w:hAnsi="Times New Roman" w:cs="Times New Roman"/>
                <w:b/>
                <w:iCs/>
                <w:sz w:val="24"/>
                <w:szCs w:val="24"/>
                <w:lang w:eastAsia="hu-HU"/>
              </w:rPr>
              <w:t>2 fő</w:t>
            </w:r>
          </w:p>
        </w:tc>
        <w:tc>
          <w:tcPr>
            <w:tcW w:w="1772" w:type="dxa"/>
          </w:tcPr>
          <w:p w14:paraId="0FABF701" w14:textId="19D8577E" w:rsidR="00005C92" w:rsidRPr="008708D7" w:rsidRDefault="00771E46" w:rsidP="00771E46">
            <w:pPr>
              <w:jc w:val="center"/>
              <w:rPr>
                <w:rFonts w:ascii="Times New Roman" w:eastAsia="Times New Roman" w:hAnsi="Times New Roman" w:cs="Times New Roman"/>
                <w:b/>
                <w:iCs/>
                <w:sz w:val="24"/>
                <w:szCs w:val="24"/>
                <w:lang w:eastAsia="hu-HU"/>
              </w:rPr>
            </w:pPr>
            <w:r w:rsidRPr="008708D7">
              <w:rPr>
                <w:rFonts w:ascii="Times New Roman" w:eastAsia="Times New Roman" w:hAnsi="Times New Roman" w:cs="Times New Roman"/>
                <w:b/>
                <w:iCs/>
                <w:sz w:val="24"/>
                <w:szCs w:val="24"/>
                <w:lang w:eastAsia="hu-HU"/>
              </w:rPr>
              <w:t>4 fő</w:t>
            </w:r>
          </w:p>
        </w:tc>
        <w:tc>
          <w:tcPr>
            <w:tcW w:w="1772" w:type="dxa"/>
          </w:tcPr>
          <w:p w14:paraId="532F9CDB" w14:textId="72239911" w:rsidR="00005C92" w:rsidRPr="008708D7" w:rsidRDefault="00771E46" w:rsidP="00005C92">
            <w:pPr>
              <w:rPr>
                <w:rFonts w:ascii="Times New Roman" w:eastAsia="Times New Roman" w:hAnsi="Times New Roman" w:cs="Times New Roman"/>
                <w:b/>
                <w:iCs/>
                <w:sz w:val="24"/>
                <w:szCs w:val="24"/>
                <w:lang w:eastAsia="hu-HU"/>
              </w:rPr>
            </w:pPr>
            <w:r w:rsidRPr="008708D7">
              <w:rPr>
                <w:rFonts w:ascii="Times New Roman" w:eastAsia="Times New Roman" w:hAnsi="Times New Roman" w:cs="Times New Roman"/>
                <w:b/>
                <w:iCs/>
                <w:sz w:val="24"/>
                <w:szCs w:val="24"/>
                <w:lang w:eastAsia="hu-HU"/>
              </w:rPr>
              <w:t xml:space="preserve">7 fő </w:t>
            </w:r>
          </w:p>
        </w:tc>
      </w:tr>
    </w:tbl>
    <w:p w14:paraId="5A343073" w14:textId="77777777" w:rsidR="004160B3" w:rsidRPr="008708D7" w:rsidRDefault="004160B3" w:rsidP="00771E46">
      <w:pPr>
        <w:spacing w:line="360" w:lineRule="auto"/>
        <w:jc w:val="both"/>
        <w:rPr>
          <w:rFonts w:ascii="Times New Roman" w:hAnsi="Times New Roman" w:cs="Times New Roman"/>
          <w:sz w:val="24"/>
          <w:szCs w:val="24"/>
        </w:rPr>
      </w:pPr>
    </w:p>
    <w:p w14:paraId="0405E725" w14:textId="77777777" w:rsidR="004054FF" w:rsidRPr="008708D7" w:rsidRDefault="004054FF" w:rsidP="004054FF">
      <w:pPr>
        <w:spacing w:after="0" w:line="360" w:lineRule="auto"/>
        <w:jc w:val="both"/>
        <w:rPr>
          <w:rFonts w:ascii="Times New Roman" w:hAnsi="Times New Roman" w:cs="Times New Roman"/>
          <w:b/>
          <w:bCs/>
          <w:sz w:val="24"/>
          <w:szCs w:val="24"/>
        </w:rPr>
      </w:pPr>
      <w:r w:rsidRPr="008708D7">
        <w:rPr>
          <w:rFonts w:ascii="Times New Roman" w:hAnsi="Times New Roman" w:cs="Times New Roman"/>
          <w:b/>
          <w:bCs/>
          <w:i/>
          <w:iCs/>
          <w:sz w:val="24"/>
          <w:szCs w:val="24"/>
        </w:rPr>
        <w:lastRenderedPageBreak/>
        <w:t>Munkatársaink közül összesen 16 fő vett részt iskolarendszerű képzésben</w:t>
      </w:r>
      <w:r w:rsidRPr="008708D7">
        <w:rPr>
          <w:rFonts w:ascii="Times New Roman" w:hAnsi="Times New Roman" w:cs="Times New Roman"/>
          <w:b/>
          <w:bCs/>
          <w:sz w:val="24"/>
          <w:szCs w:val="24"/>
        </w:rPr>
        <w:t xml:space="preserve"> </w:t>
      </w:r>
      <w:r w:rsidRPr="008708D7">
        <w:rPr>
          <w:rFonts w:ascii="Times New Roman" w:hAnsi="Times New Roman" w:cs="Times New Roman"/>
          <w:b/>
          <w:bCs/>
          <w:i/>
          <w:iCs/>
          <w:sz w:val="24"/>
          <w:szCs w:val="24"/>
        </w:rPr>
        <w:t>2024-ben.</w:t>
      </w:r>
      <w:r w:rsidRPr="008708D7">
        <w:rPr>
          <w:rFonts w:ascii="Times New Roman" w:hAnsi="Times New Roman" w:cs="Times New Roman"/>
          <w:b/>
          <w:bCs/>
          <w:sz w:val="24"/>
          <w:szCs w:val="24"/>
        </w:rPr>
        <w:t xml:space="preserve"> </w:t>
      </w:r>
    </w:p>
    <w:p w14:paraId="5DE9A57C" w14:textId="5718AAA0" w:rsidR="008D5420" w:rsidRDefault="004054FF" w:rsidP="004054FF">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Technikusi képzésben 5 fő munkatársunk végezte tanulmányait kisgyermekgondozó-nevelő szakon, közülük 3 fő sikeres záróvizsgát tett 2024. júniusban.  Diplomás képzésen vett részt 11 fő munkatársunk, közülük 4 fő 2024. szeptemberben a Szombathelyi ELTE induló kisgyermeknevelő szakon kezdte meg tanulmányait, 7 fő a Soproni Benedek Elek pedagógiai Karon végzi szakirányú tanulmányait.</w:t>
      </w:r>
    </w:p>
    <w:p w14:paraId="5CC9B624" w14:textId="77777777" w:rsidR="008D5420" w:rsidRDefault="008D5420" w:rsidP="004054FF">
      <w:pPr>
        <w:spacing w:after="0" w:line="360" w:lineRule="auto"/>
        <w:jc w:val="both"/>
        <w:rPr>
          <w:rFonts w:ascii="Times New Roman" w:hAnsi="Times New Roman" w:cs="Times New Roman"/>
          <w:sz w:val="24"/>
          <w:szCs w:val="24"/>
        </w:rPr>
      </w:pPr>
    </w:p>
    <w:p w14:paraId="3121579C" w14:textId="3859A3B2" w:rsidR="0012542C" w:rsidRPr="008708D7" w:rsidRDefault="001118F1" w:rsidP="0012542C">
      <w:pPr>
        <w:pStyle w:val="Cmsor1"/>
        <w:rPr>
          <w:rFonts w:ascii="Times New Roman" w:hAnsi="Times New Roman" w:cs="Times New Roman"/>
        </w:rPr>
      </w:pPr>
      <w:hyperlink w:anchor="_Toc95122331" w:history="1">
        <w:bookmarkStart w:id="78" w:name="_Toc189047435"/>
        <w:r w:rsidRPr="008708D7">
          <w:rPr>
            <w:rFonts w:ascii="Times New Roman" w:hAnsi="Times New Roman" w:cs="Times New Roman"/>
          </w:rPr>
          <w:t>Terepintézményi feladatok</w:t>
        </w:r>
        <w:bookmarkEnd w:id="78"/>
        <w:r w:rsidRPr="008708D7">
          <w:rPr>
            <w:rFonts w:ascii="Times New Roman" w:hAnsi="Times New Roman" w:cs="Times New Roman"/>
            <w:webHidden/>
          </w:rPr>
          <w:tab/>
        </w:r>
      </w:hyperlink>
    </w:p>
    <w:p w14:paraId="604B69EC" w14:textId="250FB760" w:rsidR="004160B3" w:rsidRPr="008708D7" w:rsidRDefault="004160B3" w:rsidP="0012542C">
      <w:pPr>
        <w:pStyle w:val="Kpalrs"/>
        <w:rPr>
          <w:rFonts w:ascii="Times New Roman" w:hAnsi="Times New Roman" w:cs="Times New Roman"/>
        </w:rPr>
      </w:pPr>
    </w:p>
    <w:p w14:paraId="365EF317" w14:textId="4B42F91E" w:rsidR="0012542C" w:rsidRPr="008708D7" w:rsidRDefault="00293860" w:rsidP="0012542C">
      <w:pPr>
        <w:pStyle w:val="Kpalrs"/>
        <w:rPr>
          <w:rFonts w:ascii="Times New Roman" w:hAnsi="Times New Roman" w:cs="Times New Roman"/>
        </w:rPr>
      </w:pPr>
      <w:r w:rsidRPr="008708D7">
        <w:rPr>
          <w:rFonts w:ascii="Times New Roman" w:hAnsi="Times New Roman" w:cs="Times New Roman"/>
        </w:rPr>
        <w:fldChar w:fldCharType="begin"/>
      </w:r>
      <w:r w:rsidRPr="008708D7">
        <w:rPr>
          <w:rFonts w:ascii="Times New Roman" w:hAnsi="Times New Roman" w:cs="Times New Roman"/>
        </w:rPr>
        <w:instrText xml:space="preserve"> SEQ táblázat \* ARABIC </w:instrText>
      </w:r>
      <w:r w:rsidRPr="008708D7">
        <w:rPr>
          <w:rFonts w:ascii="Times New Roman" w:hAnsi="Times New Roman" w:cs="Times New Roman"/>
        </w:rPr>
        <w:fldChar w:fldCharType="separate"/>
      </w:r>
      <w:bookmarkStart w:id="79" w:name="_Toc188605177"/>
      <w:bookmarkStart w:id="80" w:name="_Toc189047916"/>
      <w:r w:rsidR="008924DE">
        <w:rPr>
          <w:rFonts w:ascii="Times New Roman" w:hAnsi="Times New Roman" w:cs="Times New Roman"/>
          <w:noProof/>
        </w:rPr>
        <w:t>12</w:t>
      </w:r>
      <w:r w:rsidRPr="008708D7">
        <w:rPr>
          <w:rFonts w:ascii="Times New Roman" w:hAnsi="Times New Roman" w:cs="Times New Roman"/>
          <w:noProof/>
        </w:rPr>
        <w:fldChar w:fldCharType="end"/>
      </w:r>
      <w:r w:rsidR="0012542C" w:rsidRPr="008708D7">
        <w:rPr>
          <w:rFonts w:ascii="Times New Roman" w:hAnsi="Times New Roman" w:cs="Times New Roman"/>
        </w:rPr>
        <w:t>. táblázat Gyakorlaton résztvevő tanulók és hallgatók száma a 2024-es évben</w:t>
      </w:r>
      <w:bookmarkEnd w:id="79"/>
      <w:bookmarkEnd w:id="80"/>
    </w:p>
    <w:tbl>
      <w:tblPr>
        <w:tblStyle w:val="Rcsostblzat"/>
        <w:tblW w:w="0" w:type="auto"/>
        <w:tblInd w:w="0" w:type="dxa"/>
        <w:tblLook w:val="04A0" w:firstRow="1" w:lastRow="0" w:firstColumn="1" w:lastColumn="0" w:noHBand="0" w:noVBand="1"/>
      </w:tblPr>
      <w:tblGrid>
        <w:gridCol w:w="1549"/>
        <w:gridCol w:w="1499"/>
        <w:gridCol w:w="1499"/>
        <w:gridCol w:w="1499"/>
        <w:gridCol w:w="1507"/>
        <w:gridCol w:w="1507"/>
      </w:tblGrid>
      <w:tr w:rsidR="00782C73" w:rsidRPr="008708D7" w14:paraId="38E34384" w14:textId="77777777" w:rsidTr="00782C73">
        <w:tc>
          <w:tcPr>
            <w:tcW w:w="1510" w:type="dxa"/>
            <w:vMerge w:val="restart"/>
            <w:shd w:val="clear" w:color="auto" w:fill="C5E0B3" w:themeFill="accent6" w:themeFillTint="66"/>
          </w:tcPr>
          <w:p w14:paraId="6045DD5F" w14:textId="2AA71088" w:rsidR="00782C73" w:rsidRPr="008708D7" w:rsidRDefault="00782C73" w:rsidP="00782C73">
            <w:pPr>
              <w:jc w:val="center"/>
              <w:rPr>
                <w:rFonts w:ascii="Times New Roman" w:hAnsi="Times New Roman" w:cs="Times New Roman"/>
                <w:b/>
                <w:bCs/>
                <w:sz w:val="24"/>
                <w:szCs w:val="24"/>
              </w:rPr>
            </w:pPr>
            <w:r w:rsidRPr="008708D7">
              <w:rPr>
                <w:rFonts w:ascii="Times New Roman" w:hAnsi="Times New Roman" w:cs="Times New Roman"/>
                <w:b/>
                <w:bCs/>
                <w:sz w:val="24"/>
                <w:szCs w:val="24"/>
              </w:rPr>
              <w:t>Bölcsőde</w:t>
            </w:r>
          </w:p>
        </w:tc>
        <w:tc>
          <w:tcPr>
            <w:tcW w:w="4530" w:type="dxa"/>
            <w:gridSpan w:val="3"/>
            <w:shd w:val="clear" w:color="auto" w:fill="C5E0B3" w:themeFill="accent6" w:themeFillTint="66"/>
          </w:tcPr>
          <w:p w14:paraId="60D88301" w14:textId="0024B718" w:rsidR="00782C73" w:rsidRPr="008708D7" w:rsidRDefault="00782C73" w:rsidP="00782C73">
            <w:pPr>
              <w:jc w:val="center"/>
              <w:rPr>
                <w:rFonts w:ascii="Times New Roman" w:hAnsi="Times New Roman" w:cs="Times New Roman"/>
                <w:b/>
                <w:bCs/>
                <w:sz w:val="24"/>
                <w:szCs w:val="24"/>
              </w:rPr>
            </w:pPr>
            <w:r w:rsidRPr="008708D7">
              <w:rPr>
                <w:rFonts w:ascii="Times New Roman" w:hAnsi="Times New Roman" w:cs="Times New Roman"/>
                <w:b/>
                <w:bCs/>
                <w:sz w:val="24"/>
                <w:szCs w:val="24"/>
              </w:rPr>
              <w:t>SZESZI-PTE</w:t>
            </w:r>
          </w:p>
        </w:tc>
        <w:tc>
          <w:tcPr>
            <w:tcW w:w="1510" w:type="dxa"/>
            <w:shd w:val="clear" w:color="auto" w:fill="C5E0B3" w:themeFill="accent6" w:themeFillTint="66"/>
          </w:tcPr>
          <w:p w14:paraId="6D269EEB" w14:textId="6631F836" w:rsidR="00782C73" w:rsidRPr="008708D7" w:rsidRDefault="00782C73" w:rsidP="00782C73">
            <w:pPr>
              <w:jc w:val="center"/>
              <w:rPr>
                <w:rFonts w:ascii="Times New Roman" w:hAnsi="Times New Roman" w:cs="Times New Roman"/>
                <w:b/>
                <w:bCs/>
                <w:sz w:val="24"/>
                <w:szCs w:val="24"/>
              </w:rPr>
            </w:pPr>
            <w:r w:rsidRPr="008708D7">
              <w:rPr>
                <w:rFonts w:ascii="Times New Roman" w:hAnsi="Times New Roman" w:cs="Times New Roman"/>
                <w:b/>
                <w:bCs/>
                <w:sz w:val="24"/>
                <w:szCs w:val="24"/>
              </w:rPr>
              <w:t>Boldog Salkaházi Sára</w:t>
            </w:r>
          </w:p>
        </w:tc>
        <w:tc>
          <w:tcPr>
            <w:tcW w:w="1510" w:type="dxa"/>
            <w:shd w:val="clear" w:color="auto" w:fill="C5E0B3" w:themeFill="accent6" w:themeFillTint="66"/>
          </w:tcPr>
          <w:p w14:paraId="14532F01" w14:textId="77777777" w:rsidR="00782C73" w:rsidRPr="008708D7" w:rsidRDefault="00782C73" w:rsidP="00782C73">
            <w:pPr>
              <w:jc w:val="center"/>
              <w:rPr>
                <w:rFonts w:ascii="Times New Roman" w:hAnsi="Times New Roman" w:cs="Times New Roman"/>
                <w:b/>
                <w:bCs/>
                <w:sz w:val="24"/>
                <w:szCs w:val="24"/>
              </w:rPr>
            </w:pPr>
            <w:r w:rsidRPr="008708D7">
              <w:rPr>
                <w:rFonts w:ascii="Times New Roman" w:hAnsi="Times New Roman" w:cs="Times New Roman"/>
                <w:b/>
                <w:bCs/>
                <w:sz w:val="24"/>
                <w:szCs w:val="24"/>
              </w:rPr>
              <w:t>ELTE Savaria</w:t>
            </w:r>
          </w:p>
          <w:p w14:paraId="7DAB8A3D" w14:textId="47AA2FBB" w:rsidR="00782C73" w:rsidRPr="008708D7" w:rsidRDefault="00782C73" w:rsidP="00782C73">
            <w:pPr>
              <w:jc w:val="center"/>
              <w:rPr>
                <w:rFonts w:ascii="Times New Roman" w:hAnsi="Times New Roman" w:cs="Times New Roman"/>
                <w:b/>
                <w:bCs/>
                <w:sz w:val="24"/>
                <w:szCs w:val="24"/>
              </w:rPr>
            </w:pPr>
            <w:r w:rsidRPr="008708D7">
              <w:rPr>
                <w:rFonts w:ascii="Times New Roman" w:hAnsi="Times New Roman" w:cs="Times New Roman"/>
                <w:b/>
                <w:bCs/>
                <w:sz w:val="24"/>
                <w:szCs w:val="24"/>
              </w:rPr>
              <w:t>Képzési Központ</w:t>
            </w:r>
          </w:p>
        </w:tc>
      </w:tr>
      <w:tr w:rsidR="00782C73" w:rsidRPr="008708D7" w14:paraId="1082AF24" w14:textId="77777777" w:rsidTr="00782C73">
        <w:tc>
          <w:tcPr>
            <w:tcW w:w="1510" w:type="dxa"/>
            <w:vMerge/>
          </w:tcPr>
          <w:p w14:paraId="02A190D1" w14:textId="450BC47F" w:rsidR="00782C73" w:rsidRPr="008708D7" w:rsidRDefault="00782C73" w:rsidP="00782C73">
            <w:pPr>
              <w:jc w:val="center"/>
              <w:rPr>
                <w:rFonts w:ascii="Times New Roman" w:hAnsi="Times New Roman" w:cs="Times New Roman"/>
                <w:sz w:val="24"/>
                <w:szCs w:val="24"/>
              </w:rPr>
            </w:pPr>
          </w:p>
        </w:tc>
        <w:tc>
          <w:tcPr>
            <w:tcW w:w="3020" w:type="dxa"/>
            <w:gridSpan w:val="2"/>
            <w:shd w:val="clear" w:color="auto" w:fill="E2EFD9" w:themeFill="accent6" w:themeFillTint="33"/>
          </w:tcPr>
          <w:p w14:paraId="4910D877" w14:textId="6C9E59F0" w:rsidR="00782C73" w:rsidRPr="008708D7" w:rsidRDefault="00782C73" w:rsidP="00782C73">
            <w:pPr>
              <w:jc w:val="center"/>
              <w:rPr>
                <w:rFonts w:ascii="Times New Roman" w:hAnsi="Times New Roman" w:cs="Times New Roman"/>
                <w:b/>
                <w:bCs/>
                <w:sz w:val="24"/>
                <w:szCs w:val="24"/>
              </w:rPr>
            </w:pPr>
            <w:r w:rsidRPr="008708D7">
              <w:rPr>
                <w:rFonts w:ascii="Times New Roman" w:hAnsi="Times New Roman" w:cs="Times New Roman"/>
                <w:b/>
                <w:bCs/>
                <w:sz w:val="24"/>
                <w:szCs w:val="24"/>
              </w:rPr>
              <w:t>Nappali</w:t>
            </w:r>
          </w:p>
        </w:tc>
        <w:tc>
          <w:tcPr>
            <w:tcW w:w="1510" w:type="dxa"/>
            <w:shd w:val="clear" w:color="auto" w:fill="E2EFD9" w:themeFill="accent6" w:themeFillTint="33"/>
          </w:tcPr>
          <w:p w14:paraId="264D2DA8" w14:textId="11E3B47D" w:rsidR="00782C73" w:rsidRPr="008708D7" w:rsidRDefault="00782C73" w:rsidP="00782C73">
            <w:pPr>
              <w:jc w:val="center"/>
              <w:rPr>
                <w:rFonts w:ascii="Times New Roman" w:hAnsi="Times New Roman" w:cs="Times New Roman"/>
                <w:b/>
                <w:bCs/>
                <w:sz w:val="24"/>
                <w:szCs w:val="24"/>
              </w:rPr>
            </w:pPr>
            <w:r w:rsidRPr="008708D7">
              <w:rPr>
                <w:rFonts w:ascii="Times New Roman" w:hAnsi="Times New Roman" w:cs="Times New Roman"/>
                <w:b/>
                <w:bCs/>
                <w:sz w:val="24"/>
                <w:szCs w:val="24"/>
              </w:rPr>
              <w:t>Esti</w:t>
            </w:r>
          </w:p>
        </w:tc>
        <w:tc>
          <w:tcPr>
            <w:tcW w:w="1510" w:type="dxa"/>
            <w:shd w:val="clear" w:color="auto" w:fill="E2EFD9" w:themeFill="accent6" w:themeFillTint="33"/>
          </w:tcPr>
          <w:p w14:paraId="79DD47D1" w14:textId="3C6890EE" w:rsidR="00782C73" w:rsidRPr="008708D7" w:rsidRDefault="00782C73" w:rsidP="00782C73">
            <w:pPr>
              <w:jc w:val="center"/>
              <w:rPr>
                <w:rFonts w:ascii="Times New Roman" w:hAnsi="Times New Roman" w:cs="Times New Roman"/>
                <w:b/>
                <w:bCs/>
                <w:sz w:val="24"/>
                <w:szCs w:val="24"/>
              </w:rPr>
            </w:pPr>
            <w:r w:rsidRPr="008708D7">
              <w:rPr>
                <w:rFonts w:ascii="Times New Roman" w:hAnsi="Times New Roman" w:cs="Times New Roman"/>
                <w:b/>
                <w:bCs/>
                <w:sz w:val="24"/>
                <w:szCs w:val="24"/>
              </w:rPr>
              <w:t>Nappali</w:t>
            </w:r>
          </w:p>
        </w:tc>
        <w:tc>
          <w:tcPr>
            <w:tcW w:w="1510" w:type="dxa"/>
            <w:shd w:val="clear" w:color="auto" w:fill="E2EFD9" w:themeFill="accent6" w:themeFillTint="33"/>
          </w:tcPr>
          <w:p w14:paraId="39190933" w14:textId="66F5EC7A" w:rsidR="00782C73" w:rsidRPr="008708D7" w:rsidRDefault="00782C73" w:rsidP="00782C73">
            <w:pPr>
              <w:jc w:val="center"/>
              <w:rPr>
                <w:rFonts w:ascii="Times New Roman" w:hAnsi="Times New Roman" w:cs="Times New Roman"/>
                <w:b/>
                <w:bCs/>
                <w:sz w:val="24"/>
                <w:szCs w:val="24"/>
              </w:rPr>
            </w:pPr>
            <w:r w:rsidRPr="008708D7">
              <w:rPr>
                <w:rFonts w:ascii="Times New Roman" w:hAnsi="Times New Roman" w:cs="Times New Roman"/>
                <w:b/>
                <w:bCs/>
                <w:sz w:val="24"/>
                <w:szCs w:val="24"/>
              </w:rPr>
              <w:t>Levelező</w:t>
            </w:r>
          </w:p>
        </w:tc>
      </w:tr>
      <w:tr w:rsidR="00782C73" w:rsidRPr="008708D7" w14:paraId="0A28AA23" w14:textId="77777777" w:rsidTr="00782C73">
        <w:tc>
          <w:tcPr>
            <w:tcW w:w="1510" w:type="dxa"/>
            <w:vMerge/>
          </w:tcPr>
          <w:p w14:paraId="01A1F473" w14:textId="77777777" w:rsidR="00782C73" w:rsidRPr="008708D7" w:rsidRDefault="00782C73" w:rsidP="00782C73">
            <w:pPr>
              <w:jc w:val="center"/>
              <w:rPr>
                <w:rFonts w:ascii="Times New Roman" w:hAnsi="Times New Roman" w:cs="Times New Roman"/>
                <w:sz w:val="24"/>
                <w:szCs w:val="24"/>
              </w:rPr>
            </w:pPr>
          </w:p>
        </w:tc>
        <w:tc>
          <w:tcPr>
            <w:tcW w:w="1510" w:type="dxa"/>
            <w:shd w:val="clear" w:color="auto" w:fill="E2EFD9" w:themeFill="accent6" w:themeFillTint="33"/>
          </w:tcPr>
          <w:p w14:paraId="3D2B9CEB" w14:textId="037DF278" w:rsidR="00782C73" w:rsidRPr="008708D7" w:rsidRDefault="00782C73" w:rsidP="00782C73">
            <w:pPr>
              <w:jc w:val="center"/>
              <w:rPr>
                <w:rFonts w:ascii="Times New Roman" w:hAnsi="Times New Roman" w:cs="Times New Roman"/>
                <w:sz w:val="24"/>
                <w:szCs w:val="24"/>
              </w:rPr>
            </w:pPr>
            <w:r w:rsidRPr="008708D7">
              <w:rPr>
                <w:rFonts w:ascii="Times New Roman" w:hAnsi="Times New Roman" w:cs="Times New Roman"/>
                <w:sz w:val="24"/>
                <w:szCs w:val="24"/>
              </w:rPr>
              <w:t>12. évf.</w:t>
            </w:r>
          </w:p>
        </w:tc>
        <w:tc>
          <w:tcPr>
            <w:tcW w:w="1510" w:type="dxa"/>
            <w:shd w:val="clear" w:color="auto" w:fill="E2EFD9" w:themeFill="accent6" w:themeFillTint="33"/>
          </w:tcPr>
          <w:p w14:paraId="4D2FC59A" w14:textId="4584B92E" w:rsidR="00782C73" w:rsidRPr="008708D7" w:rsidRDefault="00782C73" w:rsidP="00782C73">
            <w:pPr>
              <w:jc w:val="center"/>
              <w:rPr>
                <w:rFonts w:ascii="Times New Roman" w:hAnsi="Times New Roman" w:cs="Times New Roman"/>
                <w:sz w:val="24"/>
                <w:szCs w:val="24"/>
              </w:rPr>
            </w:pPr>
            <w:r w:rsidRPr="008708D7">
              <w:rPr>
                <w:rFonts w:ascii="Times New Roman" w:hAnsi="Times New Roman" w:cs="Times New Roman"/>
                <w:sz w:val="24"/>
                <w:szCs w:val="24"/>
              </w:rPr>
              <w:t>13. évf.</w:t>
            </w:r>
          </w:p>
        </w:tc>
        <w:tc>
          <w:tcPr>
            <w:tcW w:w="1510" w:type="dxa"/>
            <w:shd w:val="clear" w:color="auto" w:fill="E2EFD9" w:themeFill="accent6" w:themeFillTint="33"/>
          </w:tcPr>
          <w:p w14:paraId="3CBC8F45" w14:textId="592756E8" w:rsidR="00782C73" w:rsidRPr="008708D7" w:rsidRDefault="00782C73" w:rsidP="00782C73">
            <w:pPr>
              <w:jc w:val="center"/>
              <w:rPr>
                <w:rFonts w:ascii="Times New Roman" w:hAnsi="Times New Roman" w:cs="Times New Roman"/>
                <w:sz w:val="24"/>
                <w:szCs w:val="24"/>
              </w:rPr>
            </w:pPr>
            <w:r w:rsidRPr="008708D7">
              <w:rPr>
                <w:rFonts w:ascii="Times New Roman" w:hAnsi="Times New Roman" w:cs="Times New Roman"/>
                <w:sz w:val="24"/>
                <w:szCs w:val="24"/>
              </w:rPr>
              <w:t>14. évf.</w:t>
            </w:r>
          </w:p>
        </w:tc>
        <w:tc>
          <w:tcPr>
            <w:tcW w:w="1510" w:type="dxa"/>
            <w:shd w:val="clear" w:color="auto" w:fill="E2EFD9" w:themeFill="accent6" w:themeFillTint="33"/>
          </w:tcPr>
          <w:p w14:paraId="28D11A3E" w14:textId="5CD25A76" w:rsidR="00782C73" w:rsidRPr="008708D7" w:rsidRDefault="00782C73" w:rsidP="00782C73">
            <w:pPr>
              <w:jc w:val="center"/>
              <w:rPr>
                <w:rFonts w:ascii="Times New Roman" w:hAnsi="Times New Roman" w:cs="Times New Roman"/>
                <w:sz w:val="24"/>
                <w:szCs w:val="24"/>
              </w:rPr>
            </w:pPr>
            <w:r w:rsidRPr="008708D7">
              <w:rPr>
                <w:rFonts w:ascii="Times New Roman" w:hAnsi="Times New Roman" w:cs="Times New Roman"/>
                <w:sz w:val="24"/>
                <w:szCs w:val="24"/>
              </w:rPr>
              <w:t>13.évf.</w:t>
            </w:r>
          </w:p>
        </w:tc>
        <w:tc>
          <w:tcPr>
            <w:tcW w:w="1510" w:type="dxa"/>
            <w:shd w:val="clear" w:color="auto" w:fill="E2EFD9" w:themeFill="accent6" w:themeFillTint="33"/>
          </w:tcPr>
          <w:p w14:paraId="78E87DA2" w14:textId="5E358E8A" w:rsidR="00782C73" w:rsidRPr="008708D7" w:rsidRDefault="00782C73" w:rsidP="00782C73">
            <w:pPr>
              <w:jc w:val="center"/>
              <w:rPr>
                <w:rFonts w:ascii="Times New Roman" w:hAnsi="Times New Roman" w:cs="Times New Roman"/>
                <w:sz w:val="24"/>
                <w:szCs w:val="24"/>
              </w:rPr>
            </w:pPr>
            <w:r w:rsidRPr="008708D7">
              <w:rPr>
                <w:rFonts w:ascii="Times New Roman" w:hAnsi="Times New Roman" w:cs="Times New Roman"/>
                <w:sz w:val="24"/>
                <w:szCs w:val="24"/>
              </w:rPr>
              <w:t>I.évfolyam</w:t>
            </w:r>
          </w:p>
        </w:tc>
      </w:tr>
      <w:tr w:rsidR="0012542C" w:rsidRPr="008708D7" w14:paraId="3D5292DC" w14:textId="77777777" w:rsidTr="0012542C">
        <w:tc>
          <w:tcPr>
            <w:tcW w:w="1510" w:type="dxa"/>
          </w:tcPr>
          <w:p w14:paraId="0851083E" w14:textId="77777777" w:rsidR="0012542C" w:rsidRPr="008708D7" w:rsidRDefault="0012542C" w:rsidP="004160B3">
            <w:pPr>
              <w:rPr>
                <w:rFonts w:ascii="Times New Roman" w:hAnsi="Times New Roman" w:cs="Times New Roman"/>
                <w:b/>
                <w:bCs/>
                <w:sz w:val="24"/>
                <w:szCs w:val="24"/>
              </w:rPr>
            </w:pPr>
            <w:r w:rsidRPr="008708D7">
              <w:rPr>
                <w:rFonts w:ascii="Times New Roman" w:hAnsi="Times New Roman" w:cs="Times New Roman"/>
                <w:b/>
                <w:bCs/>
                <w:sz w:val="24"/>
                <w:szCs w:val="24"/>
              </w:rPr>
              <w:t>Napraforgó</w:t>
            </w:r>
          </w:p>
          <w:p w14:paraId="38694318" w14:textId="58C53BB2" w:rsidR="0012542C" w:rsidRPr="008708D7" w:rsidRDefault="0012542C" w:rsidP="004160B3">
            <w:pPr>
              <w:rPr>
                <w:rFonts w:ascii="Times New Roman" w:hAnsi="Times New Roman" w:cs="Times New Roman"/>
                <w:b/>
                <w:bCs/>
                <w:sz w:val="24"/>
                <w:szCs w:val="24"/>
              </w:rPr>
            </w:pPr>
          </w:p>
        </w:tc>
        <w:tc>
          <w:tcPr>
            <w:tcW w:w="1510" w:type="dxa"/>
          </w:tcPr>
          <w:p w14:paraId="393FBC5F" w14:textId="46A314B3" w:rsidR="0012542C" w:rsidRPr="008708D7" w:rsidRDefault="00782C73" w:rsidP="00782C73">
            <w:pPr>
              <w:jc w:val="center"/>
              <w:rPr>
                <w:rFonts w:ascii="Times New Roman" w:hAnsi="Times New Roman" w:cs="Times New Roman"/>
                <w:sz w:val="24"/>
                <w:szCs w:val="24"/>
              </w:rPr>
            </w:pPr>
            <w:r w:rsidRPr="008708D7">
              <w:rPr>
                <w:rFonts w:ascii="Times New Roman" w:hAnsi="Times New Roman" w:cs="Times New Roman"/>
                <w:sz w:val="24"/>
                <w:szCs w:val="24"/>
              </w:rPr>
              <w:t>15 fő</w:t>
            </w:r>
          </w:p>
        </w:tc>
        <w:tc>
          <w:tcPr>
            <w:tcW w:w="1510" w:type="dxa"/>
          </w:tcPr>
          <w:p w14:paraId="5D2A5B62" w14:textId="77777777" w:rsidR="0012542C" w:rsidRPr="008708D7" w:rsidRDefault="0012542C" w:rsidP="00782C73">
            <w:pPr>
              <w:jc w:val="center"/>
              <w:rPr>
                <w:rFonts w:ascii="Times New Roman" w:hAnsi="Times New Roman" w:cs="Times New Roman"/>
                <w:sz w:val="24"/>
                <w:szCs w:val="24"/>
              </w:rPr>
            </w:pPr>
          </w:p>
        </w:tc>
        <w:tc>
          <w:tcPr>
            <w:tcW w:w="1510" w:type="dxa"/>
          </w:tcPr>
          <w:p w14:paraId="3D009465" w14:textId="0FD3FB43" w:rsidR="0012542C" w:rsidRPr="008708D7" w:rsidRDefault="00111528" w:rsidP="00782C73">
            <w:pPr>
              <w:jc w:val="center"/>
              <w:rPr>
                <w:rFonts w:ascii="Times New Roman" w:hAnsi="Times New Roman" w:cs="Times New Roman"/>
                <w:sz w:val="24"/>
                <w:szCs w:val="24"/>
              </w:rPr>
            </w:pPr>
            <w:r w:rsidRPr="008708D7">
              <w:rPr>
                <w:rFonts w:ascii="Times New Roman" w:hAnsi="Times New Roman" w:cs="Times New Roman"/>
                <w:sz w:val="24"/>
                <w:szCs w:val="24"/>
              </w:rPr>
              <w:t>11</w:t>
            </w:r>
            <w:r w:rsidR="00782C73" w:rsidRPr="008708D7">
              <w:rPr>
                <w:rFonts w:ascii="Times New Roman" w:hAnsi="Times New Roman" w:cs="Times New Roman"/>
                <w:sz w:val="24"/>
                <w:szCs w:val="24"/>
              </w:rPr>
              <w:t xml:space="preserve"> fő</w:t>
            </w:r>
          </w:p>
        </w:tc>
        <w:tc>
          <w:tcPr>
            <w:tcW w:w="1510" w:type="dxa"/>
          </w:tcPr>
          <w:p w14:paraId="5A49BFB4" w14:textId="077A2BBE" w:rsidR="0012542C" w:rsidRPr="008708D7" w:rsidRDefault="00782C73" w:rsidP="00782C73">
            <w:pPr>
              <w:jc w:val="center"/>
              <w:rPr>
                <w:rFonts w:ascii="Times New Roman" w:hAnsi="Times New Roman" w:cs="Times New Roman"/>
                <w:sz w:val="24"/>
                <w:szCs w:val="24"/>
              </w:rPr>
            </w:pPr>
            <w:r w:rsidRPr="008708D7">
              <w:rPr>
                <w:rFonts w:ascii="Times New Roman" w:hAnsi="Times New Roman" w:cs="Times New Roman"/>
                <w:sz w:val="24"/>
                <w:szCs w:val="24"/>
              </w:rPr>
              <w:t>8 fő</w:t>
            </w:r>
          </w:p>
        </w:tc>
        <w:tc>
          <w:tcPr>
            <w:tcW w:w="1510" w:type="dxa"/>
          </w:tcPr>
          <w:p w14:paraId="5A4C5480" w14:textId="11CB9986" w:rsidR="0012542C" w:rsidRPr="008708D7" w:rsidRDefault="00782C73" w:rsidP="00782C73">
            <w:pPr>
              <w:jc w:val="center"/>
              <w:rPr>
                <w:rFonts w:ascii="Times New Roman" w:hAnsi="Times New Roman" w:cs="Times New Roman"/>
                <w:sz w:val="24"/>
                <w:szCs w:val="24"/>
              </w:rPr>
            </w:pPr>
            <w:r w:rsidRPr="008708D7">
              <w:rPr>
                <w:rFonts w:ascii="Times New Roman" w:hAnsi="Times New Roman" w:cs="Times New Roman"/>
                <w:sz w:val="24"/>
                <w:szCs w:val="24"/>
              </w:rPr>
              <w:t>28 fő</w:t>
            </w:r>
          </w:p>
        </w:tc>
      </w:tr>
      <w:tr w:rsidR="0012542C" w:rsidRPr="008708D7" w14:paraId="7189F31F" w14:textId="77777777" w:rsidTr="0012542C">
        <w:tc>
          <w:tcPr>
            <w:tcW w:w="1510" w:type="dxa"/>
          </w:tcPr>
          <w:p w14:paraId="45128903" w14:textId="77777777" w:rsidR="0012542C" w:rsidRPr="008708D7" w:rsidRDefault="0012542C" w:rsidP="004160B3">
            <w:pPr>
              <w:rPr>
                <w:rFonts w:ascii="Times New Roman" w:hAnsi="Times New Roman" w:cs="Times New Roman"/>
                <w:b/>
                <w:bCs/>
                <w:sz w:val="24"/>
                <w:szCs w:val="24"/>
              </w:rPr>
            </w:pPr>
            <w:r w:rsidRPr="008708D7">
              <w:rPr>
                <w:rFonts w:ascii="Times New Roman" w:hAnsi="Times New Roman" w:cs="Times New Roman"/>
                <w:b/>
                <w:bCs/>
                <w:sz w:val="24"/>
                <w:szCs w:val="24"/>
              </w:rPr>
              <w:t>Százszorszép</w:t>
            </w:r>
          </w:p>
          <w:p w14:paraId="77D84DD9" w14:textId="420F95B9" w:rsidR="0012542C" w:rsidRPr="008708D7" w:rsidRDefault="0012542C" w:rsidP="004160B3">
            <w:pPr>
              <w:rPr>
                <w:rFonts w:ascii="Times New Roman" w:hAnsi="Times New Roman" w:cs="Times New Roman"/>
                <w:b/>
                <w:bCs/>
                <w:sz w:val="24"/>
                <w:szCs w:val="24"/>
              </w:rPr>
            </w:pPr>
          </w:p>
        </w:tc>
        <w:tc>
          <w:tcPr>
            <w:tcW w:w="1510" w:type="dxa"/>
          </w:tcPr>
          <w:p w14:paraId="402F878D" w14:textId="77777777" w:rsidR="0012542C" w:rsidRPr="008708D7" w:rsidRDefault="0012542C" w:rsidP="00782C73">
            <w:pPr>
              <w:jc w:val="center"/>
              <w:rPr>
                <w:rFonts w:ascii="Times New Roman" w:hAnsi="Times New Roman" w:cs="Times New Roman"/>
                <w:sz w:val="24"/>
                <w:szCs w:val="24"/>
              </w:rPr>
            </w:pPr>
          </w:p>
        </w:tc>
        <w:tc>
          <w:tcPr>
            <w:tcW w:w="1510" w:type="dxa"/>
          </w:tcPr>
          <w:p w14:paraId="7A7000AA" w14:textId="57EA8830" w:rsidR="0012542C" w:rsidRPr="008708D7" w:rsidRDefault="00782C73" w:rsidP="00782C73">
            <w:pPr>
              <w:jc w:val="center"/>
              <w:rPr>
                <w:rFonts w:ascii="Times New Roman" w:hAnsi="Times New Roman" w:cs="Times New Roman"/>
                <w:sz w:val="24"/>
                <w:szCs w:val="24"/>
              </w:rPr>
            </w:pPr>
            <w:r w:rsidRPr="008708D7">
              <w:rPr>
                <w:rFonts w:ascii="Times New Roman" w:hAnsi="Times New Roman" w:cs="Times New Roman"/>
                <w:sz w:val="24"/>
                <w:szCs w:val="24"/>
              </w:rPr>
              <w:t xml:space="preserve">8 fő </w:t>
            </w:r>
          </w:p>
        </w:tc>
        <w:tc>
          <w:tcPr>
            <w:tcW w:w="1510" w:type="dxa"/>
          </w:tcPr>
          <w:p w14:paraId="35D66ECC" w14:textId="77777777" w:rsidR="0012542C" w:rsidRPr="008708D7" w:rsidRDefault="0012542C" w:rsidP="00782C73">
            <w:pPr>
              <w:jc w:val="center"/>
              <w:rPr>
                <w:rFonts w:ascii="Times New Roman" w:hAnsi="Times New Roman" w:cs="Times New Roman"/>
                <w:sz w:val="24"/>
                <w:szCs w:val="24"/>
              </w:rPr>
            </w:pPr>
          </w:p>
        </w:tc>
        <w:tc>
          <w:tcPr>
            <w:tcW w:w="1510" w:type="dxa"/>
          </w:tcPr>
          <w:p w14:paraId="7E655774" w14:textId="77777777" w:rsidR="0012542C" w:rsidRPr="008708D7" w:rsidRDefault="0012542C" w:rsidP="00782C73">
            <w:pPr>
              <w:jc w:val="center"/>
              <w:rPr>
                <w:rFonts w:ascii="Times New Roman" w:hAnsi="Times New Roman" w:cs="Times New Roman"/>
                <w:sz w:val="24"/>
                <w:szCs w:val="24"/>
              </w:rPr>
            </w:pPr>
          </w:p>
        </w:tc>
        <w:tc>
          <w:tcPr>
            <w:tcW w:w="1510" w:type="dxa"/>
          </w:tcPr>
          <w:p w14:paraId="10D90B0F" w14:textId="379C0FA7" w:rsidR="0012542C" w:rsidRPr="008708D7" w:rsidRDefault="00782C73" w:rsidP="00782C73">
            <w:pPr>
              <w:jc w:val="center"/>
              <w:rPr>
                <w:rFonts w:ascii="Times New Roman" w:hAnsi="Times New Roman" w:cs="Times New Roman"/>
                <w:sz w:val="24"/>
                <w:szCs w:val="24"/>
              </w:rPr>
            </w:pPr>
            <w:r w:rsidRPr="008708D7">
              <w:rPr>
                <w:rFonts w:ascii="Times New Roman" w:hAnsi="Times New Roman" w:cs="Times New Roman"/>
                <w:sz w:val="24"/>
                <w:szCs w:val="24"/>
              </w:rPr>
              <w:t>--</w:t>
            </w:r>
          </w:p>
        </w:tc>
      </w:tr>
      <w:tr w:rsidR="0012542C" w:rsidRPr="008708D7" w14:paraId="22846001" w14:textId="77777777" w:rsidTr="0012542C">
        <w:tc>
          <w:tcPr>
            <w:tcW w:w="1510" w:type="dxa"/>
          </w:tcPr>
          <w:p w14:paraId="1010BC0B" w14:textId="0981731D" w:rsidR="0012542C" w:rsidRPr="008708D7" w:rsidRDefault="0012542C" w:rsidP="004160B3">
            <w:pPr>
              <w:rPr>
                <w:rFonts w:ascii="Times New Roman" w:hAnsi="Times New Roman" w:cs="Times New Roman"/>
                <w:b/>
                <w:bCs/>
                <w:sz w:val="24"/>
                <w:szCs w:val="24"/>
              </w:rPr>
            </w:pPr>
            <w:r w:rsidRPr="008708D7">
              <w:rPr>
                <w:rFonts w:ascii="Times New Roman" w:hAnsi="Times New Roman" w:cs="Times New Roman"/>
                <w:b/>
                <w:bCs/>
                <w:sz w:val="24"/>
                <w:szCs w:val="24"/>
              </w:rPr>
              <w:t xml:space="preserve">Összesen: </w:t>
            </w:r>
          </w:p>
        </w:tc>
        <w:tc>
          <w:tcPr>
            <w:tcW w:w="1510" w:type="dxa"/>
          </w:tcPr>
          <w:p w14:paraId="6D0ABB46" w14:textId="5435C88F" w:rsidR="0012542C" w:rsidRPr="008708D7" w:rsidRDefault="00782C73" w:rsidP="00782C73">
            <w:pPr>
              <w:jc w:val="center"/>
              <w:rPr>
                <w:rFonts w:ascii="Times New Roman" w:hAnsi="Times New Roman" w:cs="Times New Roman"/>
                <w:b/>
                <w:bCs/>
                <w:sz w:val="24"/>
                <w:szCs w:val="24"/>
              </w:rPr>
            </w:pPr>
            <w:r w:rsidRPr="008708D7">
              <w:rPr>
                <w:rFonts w:ascii="Times New Roman" w:hAnsi="Times New Roman" w:cs="Times New Roman"/>
                <w:b/>
                <w:bCs/>
                <w:sz w:val="24"/>
                <w:szCs w:val="24"/>
              </w:rPr>
              <w:t>15 fő</w:t>
            </w:r>
          </w:p>
        </w:tc>
        <w:tc>
          <w:tcPr>
            <w:tcW w:w="1510" w:type="dxa"/>
          </w:tcPr>
          <w:p w14:paraId="4FBF5EFF" w14:textId="6CE256E0" w:rsidR="0012542C" w:rsidRPr="008708D7" w:rsidRDefault="00782C73" w:rsidP="00782C73">
            <w:pPr>
              <w:jc w:val="center"/>
              <w:rPr>
                <w:rFonts w:ascii="Times New Roman" w:hAnsi="Times New Roman" w:cs="Times New Roman"/>
                <w:b/>
                <w:bCs/>
                <w:sz w:val="24"/>
                <w:szCs w:val="24"/>
              </w:rPr>
            </w:pPr>
            <w:r w:rsidRPr="008708D7">
              <w:rPr>
                <w:rFonts w:ascii="Times New Roman" w:hAnsi="Times New Roman" w:cs="Times New Roman"/>
                <w:b/>
                <w:bCs/>
                <w:sz w:val="24"/>
                <w:szCs w:val="24"/>
              </w:rPr>
              <w:t>8 fő</w:t>
            </w:r>
          </w:p>
        </w:tc>
        <w:tc>
          <w:tcPr>
            <w:tcW w:w="1510" w:type="dxa"/>
          </w:tcPr>
          <w:p w14:paraId="7BAC2C22" w14:textId="7A08B3C7" w:rsidR="0012542C" w:rsidRPr="008708D7" w:rsidRDefault="00111528" w:rsidP="00782C73">
            <w:pPr>
              <w:jc w:val="center"/>
              <w:rPr>
                <w:rFonts w:ascii="Times New Roman" w:hAnsi="Times New Roman" w:cs="Times New Roman"/>
                <w:b/>
                <w:bCs/>
                <w:sz w:val="24"/>
                <w:szCs w:val="24"/>
              </w:rPr>
            </w:pPr>
            <w:r w:rsidRPr="008708D7">
              <w:rPr>
                <w:rFonts w:ascii="Times New Roman" w:hAnsi="Times New Roman" w:cs="Times New Roman"/>
                <w:b/>
                <w:bCs/>
                <w:sz w:val="24"/>
                <w:szCs w:val="24"/>
              </w:rPr>
              <w:t>11</w:t>
            </w:r>
            <w:r w:rsidR="00782C73" w:rsidRPr="008708D7">
              <w:rPr>
                <w:rFonts w:ascii="Times New Roman" w:hAnsi="Times New Roman" w:cs="Times New Roman"/>
                <w:b/>
                <w:bCs/>
                <w:sz w:val="24"/>
                <w:szCs w:val="24"/>
              </w:rPr>
              <w:t xml:space="preserve"> fő</w:t>
            </w:r>
          </w:p>
        </w:tc>
        <w:tc>
          <w:tcPr>
            <w:tcW w:w="1510" w:type="dxa"/>
          </w:tcPr>
          <w:p w14:paraId="172609D8" w14:textId="433D4A3B" w:rsidR="0012542C" w:rsidRPr="008708D7" w:rsidRDefault="00782C73" w:rsidP="00782C73">
            <w:pPr>
              <w:jc w:val="center"/>
              <w:rPr>
                <w:rFonts w:ascii="Times New Roman" w:hAnsi="Times New Roman" w:cs="Times New Roman"/>
                <w:b/>
                <w:bCs/>
                <w:sz w:val="24"/>
                <w:szCs w:val="24"/>
              </w:rPr>
            </w:pPr>
            <w:r w:rsidRPr="008708D7">
              <w:rPr>
                <w:rFonts w:ascii="Times New Roman" w:hAnsi="Times New Roman" w:cs="Times New Roman"/>
                <w:b/>
                <w:bCs/>
                <w:sz w:val="24"/>
                <w:szCs w:val="24"/>
              </w:rPr>
              <w:t>8 fő</w:t>
            </w:r>
          </w:p>
        </w:tc>
        <w:tc>
          <w:tcPr>
            <w:tcW w:w="1510" w:type="dxa"/>
          </w:tcPr>
          <w:p w14:paraId="6677569B" w14:textId="77777777" w:rsidR="0012542C" w:rsidRPr="008708D7" w:rsidRDefault="00782C73" w:rsidP="00782C73">
            <w:pPr>
              <w:jc w:val="center"/>
              <w:rPr>
                <w:rFonts w:ascii="Times New Roman" w:hAnsi="Times New Roman" w:cs="Times New Roman"/>
                <w:b/>
                <w:bCs/>
                <w:sz w:val="24"/>
                <w:szCs w:val="24"/>
              </w:rPr>
            </w:pPr>
            <w:r w:rsidRPr="008708D7">
              <w:rPr>
                <w:rFonts w:ascii="Times New Roman" w:hAnsi="Times New Roman" w:cs="Times New Roman"/>
                <w:b/>
                <w:bCs/>
                <w:sz w:val="24"/>
                <w:szCs w:val="24"/>
              </w:rPr>
              <w:t xml:space="preserve">28 fő </w:t>
            </w:r>
          </w:p>
          <w:p w14:paraId="29544FC1" w14:textId="02915AE3" w:rsidR="00782C73" w:rsidRPr="008708D7" w:rsidRDefault="00782C73" w:rsidP="00782C73">
            <w:pPr>
              <w:jc w:val="center"/>
              <w:rPr>
                <w:rFonts w:ascii="Times New Roman" w:hAnsi="Times New Roman" w:cs="Times New Roman"/>
                <w:b/>
                <w:bCs/>
                <w:sz w:val="24"/>
                <w:szCs w:val="24"/>
              </w:rPr>
            </w:pPr>
          </w:p>
        </w:tc>
      </w:tr>
    </w:tbl>
    <w:p w14:paraId="4FAE9D66" w14:textId="77777777" w:rsidR="004160B3" w:rsidRPr="008708D7" w:rsidRDefault="004160B3" w:rsidP="002123AD">
      <w:pPr>
        <w:spacing w:after="0" w:line="360" w:lineRule="auto"/>
        <w:jc w:val="both"/>
        <w:rPr>
          <w:rFonts w:ascii="Times New Roman" w:hAnsi="Times New Roman" w:cs="Times New Roman"/>
          <w:sz w:val="24"/>
          <w:szCs w:val="24"/>
        </w:rPr>
      </w:pPr>
    </w:p>
    <w:p w14:paraId="6B1430F3" w14:textId="071BC704" w:rsidR="005B47C2" w:rsidRPr="008708D7" w:rsidRDefault="005B47C2" w:rsidP="002123AD">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 xml:space="preserve">Intézményünk terepintézményként is funkcionál, gyakorlati és vizsgahelyszínt biztosítva a középiskolás tanulóknak és a diplomás képzésekre járó hallgatóknak. </w:t>
      </w:r>
    </w:p>
    <w:p w14:paraId="2666C974" w14:textId="33808B90" w:rsidR="00462DAE" w:rsidRPr="008708D7" w:rsidRDefault="005B47C2" w:rsidP="00DF1433">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 xml:space="preserve">Együttműködünk a </w:t>
      </w:r>
      <w:bookmarkStart w:id="81" w:name="_Hlk525376292"/>
      <w:r w:rsidRPr="008708D7">
        <w:rPr>
          <w:rFonts w:ascii="Times New Roman" w:hAnsi="Times New Roman" w:cs="Times New Roman"/>
          <w:sz w:val="24"/>
          <w:szCs w:val="24"/>
        </w:rPr>
        <w:t xml:space="preserve">Pécsi Tudományegyetem </w:t>
      </w:r>
      <w:bookmarkEnd w:id="81"/>
      <w:r w:rsidRPr="008708D7">
        <w:rPr>
          <w:rFonts w:ascii="Times New Roman" w:hAnsi="Times New Roman" w:cs="Times New Roman"/>
          <w:sz w:val="24"/>
          <w:szCs w:val="24"/>
        </w:rPr>
        <w:t>Szociális és Egészségügyi Szakgimnázium és Szakközépiskola Szent Györgyi Albert Tagintézményével (továbbiakban PTE-SZESZI</w:t>
      </w:r>
      <w:r w:rsidR="00A02F3A" w:rsidRPr="008708D7">
        <w:rPr>
          <w:rFonts w:ascii="Times New Roman" w:hAnsi="Times New Roman" w:cs="Times New Roman"/>
          <w:sz w:val="24"/>
          <w:szCs w:val="24"/>
        </w:rPr>
        <w:t xml:space="preserve">), </w:t>
      </w:r>
    </w:p>
    <w:p w14:paraId="5800A914" w14:textId="70E9071E" w:rsidR="00111528" w:rsidRPr="008708D7" w:rsidRDefault="00C334A6" w:rsidP="0035182B">
      <w:pPr>
        <w:spacing w:line="360" w:lineRule="auto"/>
        <w:jc w:val="both"/>
        <w:rPr>
          <w:rFonts w:ascii="Times New Roman" w:hAnsi="Times New Roman" w:cs="Times New Roman"/>
          <w:color w:val="FF0000"/>
          <w:sz w:val="24"/>
          <w:szCs w:val="24"/>
        </w:rPr>
      </w:pPr>
      <w:r w:rsidRPr="008708D7">
        <w:rPr>
          <w:rFonts w:ascii="Times New Roman" w:hAnsi="Times New Roman" w:cs="Times New Roman"/>
          <w:sz w:val="24"/>
          <w:szCs w:val="24"/>
        </w:rPr>
        <w:t xml:space="preserve">valamint a </w:t>
      </w:r>
      <w:r w:rsidR="00B34B7B" w:rsidRPr="008708D7">
        <w:rPr>
          <w:rFonts w:ascii="Times New Roman" w:hAnsi="Times New Roman" w:cs="Times New Roman"/>
          <w:sz w:val="24"/>
          <w:szCs w:val="24"/>
        </w:rPr>
        <w:t xml:space="preserve">Boldog Salkaházi Sára Technikum és Kollégiummal. </w:t>
      </w:r>
      <w:r w:rsidR="00FD5993" w:rsidRPr="008708D7">
        <w:rPr>
          <w:rFonts w:ascii="Times New Roman" w:hAnsi="Times New Roman" w:cs="Times New Roman"/>
          <w:sz w:val="24"/>
          <w:szCs w:val="24"/>
        </w:rPr>
        <w:t>Szakmai tárgyakat</w:t>
      </w:r>
      <w:r w:rsidRPr="008708D7">
        <w:rPr>
          <w:rFonts w:ascii="Times New Roman" w:hAnsi="Times New Roman" w:cs="Times New Roman"/>
          <w:sz w:val="24"/>
          <w:szCs w:val="24"/>
        </w:rPr>
        <w:t xml:space="preserve"> oktattak kollégáink a PTE SZESZI technikumi képzésben, </w:t>
      </w:r>
      <w:r w:rsidR="00C31244" w:rsidRPr="008708D7">
        <w:rPr>
          <w:rFonts w:ascii="Times New Roman" w:hAnsi="Times New Roman" w:cs="Times New Roman"/>
          <w:sz w:val="24"/>
          <w:szCs w:val="24"/>
        </w:rPr>
        <w:t>Boldog Salkaházi Sára Technikum és Kollégiummal</w:t>
      </w:r>
      <w:r w:rsidR="00C31244" w:rsidRPr="008708D7">
        <w:rPr>
          <w:rFonts w:ascii="Times New Roman" w:hAnsi="Times New Roman" w:cs="Times New Roman"/>
          <w:sz w:val="24"/>
          <w:szCs w:val="24"/>
          <w:shd w:val="clear" w:color="auto" w:fill="F8F9FA"/>
        </w:rPr>
        <w:t xml:space="preserve"> kisgyermeknevelő </w:t>
      </w:r>
      <w:r w:rsidRPr="008708D7">
        <w:rPr>
          <w:rFonts w:ascii="Times New Roman" w:hAnsi="Times New Roman" w:cs="Times New Roman"/>
          <w:sz w:val="24"/>
          <w:szCs w:val="24"/>
          <w:shd w:val="clear" w:color="auto" w:fill="F8F9FA"/>
        </w:rPr>
        <w:t>képzésében. Tanulókat fogad</w:t>
      </w:r>
      <w:r w:rsidR="00D35AAD">
        <w:rPr>
          <w:rFonts w:ascii="Times New Roman" w:hAnsi="Times New Roman" w:cs="Times New Roman"/>
          <w:sz w:val="24"/>
          <w:szCs w:val="24"/>
          <w:shd w:val="clear" w:color="auto" w:fill="F8F9FA"/>
        </w:rPr>
        <w:t>t</w:t>
      </w:r>
      <w:r w:rsidRPr="008708D7">
        <w:rPr>
          <w:rFonts w:ascii="Times New Roman" w:hAnsi="Times New Roman" w:cs="Times New Roman"/>
          <w:sz w:val="24"/>
          <w:szCs w:val="24"/>
          <w:shd w:val="clear" w:color="auto" w:fill="F8F9FA"/>
        </w:rPr>
        <w:t>unk</w:t>
      </w:r>
      <w:r w:rsidRPr="008708D7">
        <w:rPr>
          <w:rFonts w:ascii="Times New Roman" w:hAnsi="Times New Roman" w:cs="Times New Roman"/>
          <w:b/>
          <w:bCs/>
          <w:sz w:val="30"/>
          <w:szCs w:val="30"/>
          <w:shd w:val="clear" w:color="auto" w:fill="F8F9FA"/>
        </w:rPr>
        <w:t xml:space="preserve"> </w:t>
      </w:r>
      <w:r w:rsidR="00111528" w:rsidRPr="008708D7">
        <w:rPr>
          <w:rFonts w:ascii="Times New Roman" w:hAnsi="Times New Roman" w:cs="Times New Roman"/>
          <w:sz w:val="24"/>
          <w:szCs w:val="24"/>
        </w:rPr>
        <w:t>2</w:t>
      </w:r>
      <w:r w:rsidRPr="008708D7">
        <w:rPr>
          <w:rFonts w:ascii="Times New Roman" w:hAnsi="Times New Roman" w:cs="Times New Roman"/>
          <w:sz w:val="24"/>
          <w:szCs w:val="24"/>
        </w:rPr>
        <w:t xml:space="preserve"> bölcsődében, a Százszorszép és Napraforgó bölcsődékben</w:t>
      </w:r>
      <w:bookmarkStart w:id="82" w:name="_Toc126667188"/>
      <w:r w:rsidRPr="008708D7">
        <w:rPr>
          <w:rFonts w:ascii="Times New Roman" w:hAnsi="Times New Roman" w:cs="Times New Roman"/>
          <w:sz w:val="24"/>
          <w:szCs w:val="24"/>
        </w:rPr>
        <w:t xml:space="preserve">. </w:t>
      </w:r>
      <w:r w:rsidR="00111528" w:rsidRPr="008708D7">
        <w:rPr>
          <w:rFonts w:ascii="Times New Roman" w:hAnsi="Times New Roman" w:cs="Times New Roman"/>
          <w:sz w:val="24"/>
          <w:szCs w:val="24"/>
        </w:rPr>
        <w:t>fenti</w:t>
      </w:r>
      <w:r w:rsidRPr="008708D7">
        <w:rPr>
          <w:rFonts w:ascii="Times New Roman" w:hAnsi="Times New Roman" w:cs="Times New Roman"/>
          <w:sz w:val="24"/>
          <w:szCs w:val="24"/>
        </w:rPr>
        <w:t xml:space="preserve"> táblázatban látható a </w:t>
      </w:r>
      <w:r w:rsidR="00111528" w:rsidRPr="008708D7">
        <w:rPr>
          <w:rFonts w:ascii="Times New Roman" w:hAnsi="Times New Roman" w:cs="Times New Roman"/>
          <w:sz w:val="24"/>
          <w:szCs w:val="24"/>
        </w:rPr>
        <w:t>2024-es</w:t>
      </w:r>
      <w:r w:rsidRPr="008708D7">
        <w:rPr>
          <w:rFonts w:ascii="Times New Roman" w:hAnsi="Times New Roman" w:cs="Times New Roman"/>
          <w:sz w:val="24"/>
          <w:szCs w:val="24"/>
        </w:rPr>
        <w:t xml:space="preserve"> évben fogadott tanulók létszáma.</w:t>
      </w:r>
      <w:r w:rsidRPr="008708D7">
        <w:rPr>
          <w:rFonts w:ascii="Times New Roman" w:hAnsi="Times New Roman" w:cs="Times New Roman"/>
          <w:color w:val="FF0000"/>
          <w:sz w:val="24"/>
          <w:szCs w:val="24"/>
        </w:rPr>
        <w:t xml:space="preserve"> </w:t>
      </w:r>
    </w:p>
    <w:p w14:paraId="7815AF2C" w14:textId="77777777" w:rsidR="00111528" w:rsidRPr="00A15EA2" w:rsidRDefault="00C334A6" w:rsidP="0035182B">
      <w:pPr>
        <w:spacing w:line="360" w:lineRule="auto"/>
        <w:jc w:val="both"/>
        <w:rPr>
          <w:rFonts w:ascii="Times New Roman" w:hAnsi="Times New Roman" w:cs="Times New Roman"/>
          <w:b/>
          <w:bCs/>
          <w:i/>
          <w:iCs/>
          <w:sz w:val="24"/>
          <w:szCs w:val="24"/>
        </w:rPr>
      </w:pPr>
      <w:r w:rsidRPr="00A15EA2">
        <w:rPr>
          <w:rFonts w:ascii="Times New Roman" w:hAnsi="Times New Roman" w:cs="Times New Roman"/>
          <w:b/>
          <w:bCs/>
          <w:i/>
          <w:iCs/>
          <w:sz w:val="24"/>
          <w:szCs w:val="24"/>
        </w:rPr>
        <w:t>Összesen</w:t>
      </w:r>
      <w:r w:rsidR="00111528" w:rsidRPr="00A15EA2">
        <w:rPr>
          <w:rFonts w:ascii="Times New Roman" w:hAnsi="Times New Roman" w:cs="Times New Roman"/>
          <w:b/>
          <w:bCs/>
          <w:i/>
          <w:iCs/>
          <w:sz w:val="24"/>
          <w:szCs w:val="24"/>
        </w:rPr>
        <w:t xml:space="preserve"> 42 fő tanulót és 28 fő hallgatót fogadtunk a 2024-es évben intézményünkben.</w:t>
      </w:r>
    </w:p>
    <w:p w14:paraId="2A6F336A" w14:textId="071647C9" w:rsidR="0035182B" w:rsidRDefault="00111528" w:rsidP="00B34B7B">
      <w:pPr>
        <w:spacing w:line="360" w:lineRule="auto"/>
        <w:jc w:val="both"/>
        <w:rPr>
          <w:rFonts w:ascii="Times New Roman" w:hAnsi="Times New Roman" w:cs="Times New Roman"/>
          <w:i/>
          <w:iCs/>
          <w:sz w:val="24"/>
          <w:szCs w:val="24"/>
        </w:rPr>
      </w:pPr>
      <w:r w:rsidRPr="008708D7">
        <w:rPr>
          <w:rFonts w:ascii="Times New Roman" w:hAnsi="Times New Roman" w:cs="Times New Roman"/>
          <w:sz w:val="24"/>
          <w:szCs w:val="24"/>
        </w:rPr>
        <w:t xml:space="preserve"> A PTE-SZESZI-ből 34</w:t>
      </w:r>
      <w:r w:rsidR="00C334A6" w:rsidRPr="008708D7">
        <w:rPr>
          <w:rFonts w:ascii="Times New Roman" w:hAnsi="Times New Roman" w:cs="Times New Roman"/>
          <w:sz w:val="24"/>
          <w:szCs w:val="24"/>
        </w:rPr>
        <w:t xml:space="preserve"> fő </w:t>
      </w:r>
      <w:r w:rsidR="004E2EE6" w:rsidRPr="008708D7">
        <w:rPr>
          <w:rFonts w:ascii="Times New Roman" w:hAnsi="Times New Roman" w:cs="Times New Roman"/>
          <w:sz w:val="24"/>
          <w:szCs w:val="24"/>
        </w:rPr>
        <w:t>tanulónak, a</w:t>
      </w:r>
      <w:r w:rsidRPr="008708D7">
        <w:rPr>
          <w:rFonts w:ascii="Times New Roman" w:hAnsi="Times New Roman" w:cs="Times New Roman"/>
          <w:sz w:val="24"/>
          <w:szCs w:val="24"/>
        </w:rPr>
        <w:t xml:space="preserve"> Boldog Salkaházi Sára Technikum és Kollégiumból 8 </w:t>
      </w:r>
      <w:r w:rsidR="00C334A6" w:rsidRPr="008708D7">
        <w:rPr>
          <w:rFonts w:ascii="Times New Roman" w:hAnsi="Times New Roman" w:cs="Times New Roman"/>
          <w:sz w:val="24"/>
          <w:szCs w:val="24"/>
        </w:rPr>
        <w:t>fő</w:t>
      </w:r>
      <w:r w:rsidRPr="008708D7">
        <w:rPr>
          <w:rFonts w:ascii="Times New Roman" w:hAnsi="Times New Roman" w:cs="Times New Roman"/>
          <w:sz w:val="24"/>
          <w:szCs w:val="24"/>
        </w:rPr>
        <w:t xml:space="preserve"> tanul</w:t>
      </w:r>
      <w:r w:rsidR="004E2EE6" w:rsidRPr="008708D7">
        <w:rPr>
          <w:rFonts w:ascii="Times New Roman" w:hAnsi="Times New Roman" w:cs="Times New Roman"/>
          <w:sz w:val="24"/>
          <w:szCs w:val="24"/>
        </w:rPr>
        <w:t>ó</w:t>
      </w:r>
      <w:r w:rsidR="009202D5" w:rsidRPr="008708D7">
        <w:rPr>
          <w:rFonts w:ascii="Times New Roman" w:hAnsi="Times New Roman" w:cs="Times New Roman"/>
          <w:sz w:val="24"/>
          <w:szCs w:val="24"/>
        </w:rPr>
        <w:t>nak</w:t>
      </w:r>
      <w:r w:rsidRPr="008708D7">
        <w:rPr>
          <w:rFonts w:ascii="Times New Roman" w:hAnsi="Times New Roman" w:cs="Times New Roman"/>
          <w:sz w:val="24"/>
          <w:szCs w:val="24"/>
        </w:rPr>
        <w:t>, és az ELTE induló kisgyermeknevelő szakáról 28 fő hallgató</w:t>
      </w:r>
      <w:r w:rsidR="009202D5" w:rsidRPr="008708D7">
        <w:rPr>
          <w:rFonts w:ascii="Times New Roman" w:hAnsi="Times New Roman" w:cs="Times New Roman"/>
          <w:sz w:val="24"/>
          <w:szCs w:val="24"/>
        </w:rPr>
        <w:t xml:space="preserve">nak biztosítottunk gyakorlati helyszínt. </w:t>
      </w:r>
      <w:r w:rsidR="00C334A6" w:rsidRPr="008708D7">
        <w:rPr>
          <w:rFonts w:ascii="Times New Roman" w:hAnsi="Times New Roman" w:cs="Times New Roman"/>
          <w:i/>
          <w:iCs/>
          <w:sz w:val="24"/>
          <w:szCs w:val="24"/>
        </w:rPr>
        <w:t xml:space="preserve">Sikeres vizsgát tett </w:t>
      </w:r>
      <w:r w:rsidRPr="008708D7">
        <w:rPr>
          <w:rFonts w:ascii="Times New Roman" w:hAnsi="Times New Roman" w:cs="Times New Roman"/>
          <w:i/>
          <w:iCs/>
          <w:sz w:val="24"/>
          <w:szCs w:val="24"/>
        </w:rPr>
        <w:t>7</w:t>
      </w:r>
      <w:r w:rsidR="00C334A6" w:rsidRPr="008708D7">
        <w:rPr>
          <w:rFonts w:ascii="Times New Roman" w:hAnsi="Times New Roman" w:cs="Times New Roman"/>
          <w:i/>
          <w:iCs/>
          <w:sz w:val="24"/>
          <w:szCs w:val="24"/>
        </w:rPr>
        <w:t xml:space="preserve"> fő </w:t>
      </w:r>
      <w:r w:rsidR="004B1EAA" w:rsidRPr="008708D7">
        <w:rPr>
          <w:rFonts w:ascii="Times New Roman" w:hAnsi="Times New Roman" w:cs="Times New Roman"/>
          <w:i/>
          <w:iCs/>
          <w:sz w:val="24"/>
          <w:szCs w:val="24"/>
        </w:rPr>
        <w:t>a PTE-SZESZI-bő</w:t>
      </w:r>
      <w:bookmarkStart w:id="83" w:name="_Toc145425825"/>
      <w:bookmarkEnd w:id="82"/>
      <w:r w:rsidR="00C31466" w:rsidRPr="008708D7">
        <w:rPr>
          <w:rFonts w:ascii="Times New Roman" w:hAnsi="Times New Roman" w:cs="Times New Roman"/>
          <w:i/>
          <w:iCs/>
          <w:sz w:val="24"/>
          <w:szCs w:val="24"/>
        </w:rPr>
        <w:t>l.</w:t>
      </w:r>
    </w:p>
    <w:p w14:paraId="2E8C9958" w14:textId="77777777" w:rsidR="001C2481" w:rsidRPr="008D5420" w:rsidRDefault="001C2481" w:rsidP="001C2481">
      <w:pPr>
        <w:spacing w:after="0" w:line="360" w:lineRule="auto"/>
        <w:jc w:val="both"/>
        <w:rPr>
          <w:rFonts w:ascii="Times New Roman" w:hAnsi="Times New Roman" w:cs="Times New Roman"/>
          <w:b/>
          <w:bCs/>
          <w:sz w:val="24"/>
          <w:szCs w:val="24"/>
        </w:rPr>
      </w:pPr>
      <w:r w:rsidRPr="008D5420">
        <w:rPr>
          <w:rFonts w:ascii="Times New Roman" w:hAnsi="Times New Roman" w:cs="Times New Roman"/>
          <w:b/>
          <w:bCs/>
          <w:sz w:val="24"/>
          <w:szCs w:val="24"/>
        </w:rPr>
        <w:lastRenderedPageBreak/>
        <w:t xml:space="preserve">Bölcsődei dajka tanfolyam </w:t>
      </w:r>
    </w:p>
    <w:p w14:paraId="62E3A028" w14:textId="77777777" w:rsidR="001C2481" w:rsidRPr="00BC444B" w:rsidRDefault="001C2481" w:rsidP="001C2481">
      <w:pPr>
        <w:spacing w:after="0" w:line="360" w:lineRule="auto"/>
        <w:jc w:val="both"/>
        <w:rPr>
          <w:rFonts w:ascii="Times New Roman" w:hAnsi="Times New Roman" w:cs="Times New Roman"/>
          <w:sz w:val="24"/>
          <w:szCs w:val="24"/>
          <w:lang w:eastAsia="hu-HU"/>
        </w:rPr>
      </w:pPr>
      <w:r w:rsidRPr="008D5420">
        <w:rPr>
          <w:rFonts w:ascii="Times New Roman" w:hAnsi="Times New Roman" w:cs="Times New Roman"/>
          <w:sz w:val="24"/>
          <w:szCs w:val="24"/>
          <w:lang w:eastAsia="hu-HU"/>
        </w:rPr>
        <w:t xml:space="preserve">Bölcsődei dajka tanfolyamnak 2024-ben egy alkalommal adott intézményünk otthont, </w:t>
      </w:r>
      <w:r>
        <w:rPr>
          <w:rFonts w:ascii="Times New Roman" w:hAnsi="Times New Roman" w:cs="Times New Roman"/>
          <w:sz w:val="24"/>
          <w:szCs w:val="24"/>
          <w:lang w:eastAsia="hu-HU"/>
        </w:rPr>
        <w:t>12 fő vett részt a Magyar Bölcsődék Egyesülete által szervezett tanfolyamon. Az elméleti órák mellett lehetőség volt a gyakorlatot is letölteni a megyéből érkező résztvevőknek, o</w:t>
      </w:r>
      <w:r w:rsidRPr="008D5420">
        <w:rPr>
          <w:rFonts w:ascii="Times New Roman" w:hAnsi="Times New Roman" w:cs="Times New Roman"/>
          <w:sz w:val="24"/>
          <w:szCs w:val="24"/>
          <w:lang w:eastAsia="hu-HU"/>
        </w:rPr>
        <w:t>ktatóként az intézményvezető és intézményvezető helyettes készítette fel a leendő dajkákat.</w:t>
      </w:r>
    </w:p>
    <w:p w14:paraId="173A4F46" w14:textId="77777777" w:rsidR="001C2481" w:rsidRPr="008708D7" w:rsidRDefault="001C2481" w:rsidP="00B34B7B">
      <w:pPr>
        <w:spacing w:line="360" w:lineRule="auto"/>
        <w:jc w:val="both"/>
        <w:rPr>
          <w:rFonts w:ascii="Times New Roman" w:hAnsi="Times New Roman" w:cs="Times New Roman"/>
          <w:sz w:val="24"/>
          <w:szCs w:val="24"/>
        </w:rPr>
      </w:pPr>
    </w:p>
    <w:p w14:paraId="70D7718E" w14:textId="1A197505" w:rsidR="008E0F79" w:rsidRPr="008708D7" w:rsidRDefault="008E0F79" w:rsidP="008E0F79">
      <w:pPr>
        <w:keepNext/>
        <w:keepLines/>
        <w:spacing w:before="240" w:after="0" w:line="256" w:lineRule="auto"/>
        <w:outlineLvl w:val="0"/>
        <w:rPr>
          <w:rFonts w:ascii="Times New Roman" w:eastAsia="Times New Roman" w:hAnsi="Times New Roman" w:cs="Times New Roman"/>
          <w:color w:val="2F5496" w:themeColor="accent1" w:themeShade="BF"/>
          <w:sz w:val="32"/>
          <w:szCs w:val="32"/>
          <w:lang w:eastAsia="hu-HU"/>
        </w:rPr>
      </w:pPr>
      <w:bookmarkStart w:id="84" w:name="_Toc189047436"/>
      <w:r w:rsidRPr="008708D7">
        <w:rPr>
          <w:rFonts w:ascii="Times New Roman" w:eastAsia="Times New Roman" w:hAnsi="Times New Roman" w:cs="Times New Roman"/>
          <w:color w:val="2F5496" w:themeColor="accent1" w:themeShade="BF"/>
          <w:sz w:val="32"/>
          <w:szCs w:val="32"/>
          <w:lang w:eastAsia="hu-HU"/>
        </w:rPr>
        <w:t>Bázisintézményi feladatok</w:t>
      </w:r>
      <w:bookmarkEnd w:id="83"/>
      <w:bookmarkEnd w:id="84"/>
    </w:p>
    <w:p w14:paraId="142C48E1" w14:textId="77777777" w:rsidR="008E0F79" w:rsidRPr="008708D7" w:rsidRDefault="008E0F79" w:rsidP="008E0F79">
      <w:pPr>
        <w:spacing w:after="0" w:line="256" w:lineRule="auto"/>
        <w:rPr>
          <w:rFonts w:ascii="Times New Roman" w:eastAsia="Calibri" w:hAnsi="Times New Roman" w:cs="Times New Roman"/>
          <w:lang w:eastAsia="hu-HU"/>
        </w:rPr>
      </w:pPr>
    </w:p>
    <w:p w14:paraId="318C7F11" w14:textId="6C514131" w:rsidR="0080449D" w:rsidRPr="008708D7" w:rsidRDefault="008E0F79" w:rsidP="0080449D">
      <w:pPr>
        <w:spacing w:after="0" w:line="360" w:lineRule="auto"/>
        <w:jc w:val="both"/>
        <w:rPr>
          <w:rFonts w:ascii="Times New Roman" w:eastAsia="Calibri" w:hAnsi="Times New Roman" w:cs="Times New Roman"/>
          <w:b/>
          <w:sz w:val="24"/>
          <w:szCs w:val="24"/>
        </w:rPr>
      </w:pPr>
      <w:r w:rsidRPr="008708D7">
        <w:rPr>
          <w:rFonts w:ascii="Times New Roman" w:eastAsia="Calibri" w:hAnsi="Times New Roman" w:cs="Times New Roman"/>
          <w:b/>
          <w:sz w:val="24"/>
          <w:szCs w:val="24"/>
        </w:rPr>
        <w:t>A Magyar Bölcsődék Egyesülete</w:t>
      </w:r>
      <w:r w:rsidR="0080449D" w:rsidRPr="008708D7">
        <w:rPr>
          <w:rFonts w:ascii="Times New Roman" w:eastAsia="Calibri" w:hAnsi="Times New Roman" w:cs="Times New Roman"/>
          <w:b/>
          <w:sz w:val="24"/>
          <w:szCs w:val="24"/>
        </w:rPr>
        <w:t xml:space="preserve"> </w:t>
      </w:r>
      <w:r w:rsidR="0080449D" w:rsidRPr="008708D7">
        <w:rPr>
          <w:rFonts w:ascii="Times New Roman" w:eastAsia="Calibri" w:hAnsi="Times New Roman" w:cs="Times New Roman"/>
          <w:bCs/>
          <w:sz w:val="24"/>
          <w:szCs w:val="24"/>
        </w:rPr>
        <w:t>(továbbiakban MBE)</w:t>
      </w:r>
      <w:r w:rsidRPr="008708D7">
        <w:rPr>
          <w:rFonts w:ascii="Times New Roman" w:eastAsia="Calibri" w:hAnsi="Times New Roman" w:cs="Times New Roman"/>
          <w:bCs/>
          <w:sz w:val="24"/>
          <w:szCs w:val="24"/>
        </w:rPr>
        <w:t>,</w:t>
      </w:r>
      <w:r w:rsidRPr="008708D7">
        <w:rPr>
          <w:rFonts w:ascii="Times New Roman" w:eastAsia="Calibri" w:hAnsi="Times New Roman" w:cs="Times New Roman"/>
          <w:b/>
          <w:sz w:val="24"/>
          <w:szCs w:val="24"/>
        </w:rPr>
        <w:t xml:space="preserve"> 2017. február 15-től lát el bölcsődei módszertani f</w:t>
      </w:r>
      <w:r w:rsidR="0080449D" w:rsidRPr="008708D7">
        <w:rPr>
          <w:rFonts w:ascii="Times New Roman" w:eastAsia="Calibri" w:hAnsi="Times New Roman" w:cs="Times New Roman"/>
          <w:b/>
          <w:sz w:val="24"/>
          <w:szCs w:val="24"/>
        </w:rPr>
        <w:t>e</w:t>
      </w:r>
      <w:r w:rsidRPr="008708D7">
        <w:rPr>
          <w:rFonts w:ascii="Times New Roman" w:eastAsia="Calibri" w:hAnsi="Times New Roman" w:cs="Times New Roman"/>
          <w:b/>
          <w:sz w:val="24"/>
          <w:szCs w:val="24"/>
        </w:rPr>
        <w:t xml:space="preserve">ladatokat. </w:t>
      </w:r>
      <w:r w:rsidR="0080449D" w:rsidRPr="008708D7">
        <w:rPr>
          <w:rFonts w:ascii="Times New Roman" w:eastAsia="Calibri" w:hAnsi="Times New Roman" w:cs="Times New Roman"/>
          <w:b/>
          <w:sz w:val="24"/>
          <w:szCs w:val="24"/>
        </w:rPr>
        <w:t xml:space="preserve">Az MBE egyik kiemelt feladata olyan bázisintézmények kijelölése, melyek alkalmasak személyi és tárgyi feltételek tekintetében módszertani tevékenységek ellátására. </w:t>
      </w:r>
    </w:p>
    <w:p w14:paraId="75F36BCA" w14:textId="410FD098" w:rsidR="0080449D" w:rsidRPr="008708D7" w:rsidRDefault="0080449D" w:rsidP="0080449D">
      <w:pPr>
        <w:spacing w:after="0" w:line="360" w:lineRule="auto"/>
        <w:jc w:val="both"/>
        <w:rPr>
          <w:rFonts w:ascii="Times New Roman" w:eastAsia="Calibri" w:hAnsi="Times New Roman" w:cs="Times New Roman"/>
          <w:b/>
          <w:sz w:val="24"/>
          <w:szCs w:val="24"/>
        </w:rPr>
      </w:pPr>
      <w:r w:rsidRPr="008708D7">
        <w:rPr>
          <w:rFonts w:ascii="Times New Roman" w:eastAsia="Calibri" w:hAnsi="Times New Roman" w:cs="Times New Roman"/>
          <w:b/>
          <w:sz w:val="24"/>
          <w:szCs w:val="24"/>
        </w:rPr>
        <w:t xml:space="preserve">Az országban </w:t>
      </w:r>
      <w:r w:rsidR="00386757" w:rsidRPr="008708D7">
        <w:rPr>
          <w:rFonts w:ascii="Times New Roman" w:eastAsia="Calibri" w:hAnsi="Times New Roman" w:cs="Times New Roman"/>
          <w:b/>
          <w:sz w:val="24"/>
          <w:szCs w:val="24"/>
        </w:rPr>
        <w:t>7</w:t>
      </w:r>
      <w:r w:rsidRPr="008708D7">
        <w:rPr>
          <w:rFonts w:ascii="Times New Roman" w:eastAsia="Calibri" w:hAnsi="Times New Roman" w:cs="Times New Roman"/>
          <w:b/>
          <w:sz w:val="24"/>
          <w:szCs w:val="24"/>
        </w:rPr>
        <w:t xml:space="preserve"> bázisintézményt jelölt ki a bölcsődei módszertani szervezet, köztük a Szombathelyi Egyesített Bölcsődei Intézményt is. </w:t>
      </w:r>
    </w:p>
    <w:p w14:paraId="37360B55" w14:textId="77777777" w:rsidR="0080449D" w:rsidRPr="008708D7" w:rsidRDefault="0080449D" w:rsidP="0080449D">
      <w:pPr>
        <w:spacing w:after="200" w:line="360" w:lineRule="auto"/>
        <w:jc w:val="both"/>
        <w:rPr>
          <w:rFonts w:ascii="Times New Roman" w:eastAsia="Calibri" w:hAnsi="Times New Roman" w:cs="Times New Roman"/>
          <w:sz w:val="24"/>
          <w:szCs w:val="24"/>
        </w:rPr>
      </w:pPr>
      <w:r w:rsidRPr="008708D7">
        <w:rPr>
          <w:rFonts w:ascii="Times New Roman" w:eastAsia="Calibri" w:hAnsi="Times New Roman" w:cs="Times New Roman"/>
          <w:b/>
          <w:bCs/>
          <w:sz w:val="24"/>
          <w:szCs w:val="24"/>
        </w:rPr>
        <w:t>A Magyar Bölcsődék Egyesülete bölcsődei módszertani szervezet által kijelölt Bázisintézmények:</w:t>
      </w:r>
    </w:p>
    <w:p w14:paraId="2A3A543A" w14:textId="7E92DF20" w:rsidR="001C4D3E" w:rsidRPr="008708D7" w:rsidRDefault="001C4D3E">
      <w:pPr>
        <w:numPr>
          <w:ilvl w:val="0"/>
          <w:numId w:val="32"/>
        </w:numPr>
        <w:spacing w:after="20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Debrecen MJV Egyesített Bölcsődei Intézménye, 4024 Debrecen Varga u. 23.</w:t>
      </w:r>
    </w:p>
    <w:p w14:paraId="2F5D9B57" w14:textId="2D50E2B3" w:rsidR="0080449D" w:rsidRPr="008708D7" w:rsidRDefault="00214ECC">
      <w:pPr>
        <w:numPr>
          <w:ilvl w:val="0"/>
          <w:numId w:val="32"/>
        </w:numPr>
        <w:spacing w:after="20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Újbudai</w:t>
      </w:r>
      <w:r w:rsidR="0080449D" w:rsidRPr="008708D7">
        <w:rPr>
          <w:rFonts w:ascii="Times New Roman" w:eastAsia="Calibri" w:hAnsi="Times New Roman" w:cs="Times New Roman"/>
          <w:sz w:val="24"/>
          <w:szCs w:val="24"/>
        </w:rPr>
        <w:t xml:space="preserve"> Bölcsődei Intézmények, 1119 Budapest Tétényi út 46-48.</w:t>
      </w:r>
    </w:p>
    <w:p w14:paraId="351D1BD1" w14:textId="5416B614" w:rsidR="0080449D" w:rsidRPr="008708D7" w:rsidRDefault="0080449D">
      <w:pPr>
        <w:numPr>
          <w:ilvl w:val="0"/>
          <w:numId w:val="32"/>
        </w:numPr>
        <w:spacing w:after="20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Kőbányai Egyesített Bölcsődék, 11</w:t>
      </w:r>
      <w:r w:rsidR="00214ECC" w:rsidRPr="008708D7">
        <w:rPr>
          <w:rFonts w:ascii="Times New Roman" w:eastAsia="Calibri" w:hAnsi="Times New Roman" w:cs="Times New Roman"/>
          <w:sz w:val="24"/>
          <w:szCs w:val="24"/>
        </w:rPr>
        <w:t>02</w:t>
      </w:r>
      <w:r w:rsidRPr="008708D7">
        <w:rPr>
          <w:rFonts w:ascii="Times New Roman" w:eastAsia="Calibri" w:hAnsi="Times New Roman" w:cs="Times New Roman"/>
          <w:sz w:val="24"/>
          <w:szCs w:val="24"/>
        </w:rPr>
        <w:t xml:space="preserve"> Budapest, </w:t>
      </w:r>
      <w:r w:rsidR="00214ECC" w:rsidRPr="008708D7">
        <w:rPr>
          <w:rFonts w:ascii="Times New Roman" w:eastAsia="Calibri" w:hAnsi="Times New Roman" w:cs="Times New Roman"/>
          <w:sz w:val="24"/>
          <w:szCs w:val="24"/>
        </w:rPr>
        <w:t>Állomás u. 2.</w:t>
      </w:r>
    </w:p>
    <w:p w14:paraId="38C0F825" w14:textId="77777777" w:rsidR="0080449D" w:rsidRPr="008708D7" w:rsidRDefault="0080449D">
      <w:pPr>
        <w:numPr>
          <w:ilvl w:val="0"/>
          <w:numId w:val="32"/>
        </w:numPr>
        <w:spacing w:after="200" w:line="360" w:lineRule="auto"/>
        <w:jc w:val="both"/>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Szombathelyi Egyesített Bölcsődei Intézmény, 9700 Szombathely, Bem J. u. 33.</w:t>
      </w:r>
    </w:p>
    <w:p w14:paraId="5DFC6766" w14:textId="77777777" w:rsidR="0080449D" w:rsidRPr="008708D7" w:rsidRDefault="0080449D">
      <w:pPr>
        <w:numPr>
          <w:ilvl w:val="0"/>
          <w:numId w:val="32"/>
        </w:numPr>
        <w:spacing w:after="20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Szolnok Megyei Jogú Város Önkormányzat Egészségügyi és Bölcsődei Igazgatósága, 5000 Szolnok, Jósika u. 4.</w:t>
      </w:r>
    </w:p>
    <w:p w14:paraId="21F84A55" w14:textId="6465EA3A" w:rsidR="0080449D" w:rsidRPr="008708D7" w:rsidRDefault="0080449D">
      <w:pPr>
        <w:numPr>
          <w:ilvl w:val="0"/>
          <w:numId w:val="32"/>
        </w:numPr>
        <w:spacing w:after="20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Pécs Megyei Jogú Város Önkormányzatának Kisgyermek Szociális Intézmények Igazgatósága, 7622 Pécs, </w:t>
      </w:r>
      <w:r w:rsidR="00214ECC" w:rsidRPr="008708D7">
        <w:rPr>
          <w:rFonts w:ascii="Times New Roman" w:eastAsia="Calibri" w:hAnsi="Times New Roman" w:cs="Times New Roman"/>
          <w:sz w:val="24"/>
          <w:szCs w:val="24"/>
        </w:rPr>
        <w:t xml:space="preserve">Apáczai Csere János Körtér 1. </w:t>
      </w:r>
    </w:p>
    <w:p w14:paraId="4D4872CC" w14:textId="77777777" w:rsidR="0080449D" w:rsidRPr="008708D7" w:rsidRDefault="0080449D">
      <w:pPr>
        <w:numPr>
          <w:ilvl w:val="0"/>
          <w:numId w:val="32"/>
        </w:numPr>
        <w:spacing w:after="20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Veszprémi Bölcsődei és Egészségügyi Alapellátási Integrált Intézmény, 8200 Veszprém, Cserhát </w:t>
      </w:r>
      <w:proofErr w:type="spellStart"/>
      <w:r w:rsidRPr="008708D7">
        <w:rPr>
          <w:rFonts w:ascii="Times New Roman" w:eastAsia="Calibri" w:hAnsi="Times New Roman" w:cs="Times New Roman"/>
          <w:sz w:val="24"/>
          <w:szCs w:val="24"/>
        </w:rPr>
        <w:t>ltp</w:t>
      </w:r>
      <w:proofErr w:type="spellEnd"/>
      <w:r w:rsidRPr="008708D7">
        <w:rPr>
          <w:rFonts w:ascii="Times New Roman" w:eastAsia="Calibri" w:hAnsi="Times New Roman" w:cs="Times New Roman"/>
          <w:sz w:val="24"/>
          <w:szCs w:val="24"/>
        </w:rPr>
        <w:t>. 13.</w:t>
      </w:r>
    </w:p>
    <w:p w14:paraId="2259A119" w14:textId="77777777" w:rsidR="00270B71" w:rsidRDefault="008E0F79" w:rsidP="00665CAC">
      <w:pPr>
        <w:spacing w:after="0" w:line="360" w:lineRule="auto"/>
        <w:jc w:val="both"/>
        <w:rPr>
          <w:rFonts w:ascii="Times New Roman" w:eastAsia="Calibri" w:hAnsi="Times New Roman" w:cs="Times New Roman"/>
          <w:i/>
          <w:iCs/>
          <w:sz w:val="24"/>
          <w:szCs w:val="24"/>
          <w:lang w:eastAsia="hu-HU"/>
        </w:rPr>
      </w:pPr>
      <w:r w:rsidRPr="008708D7">
        <w:rPr>
          <w:rFonts w:ascii="Times New Roman" w:eastAsia="Calibri" w:hAnsi="Times New Roman" w:cs="Times New Roman"/>
          <w:i/>
          <w:iCs/>
          <w:sz w:val="24"/>
          <w:szCs w:val="24"/>
          <w:lang w:eastAsia="hu-HU"/>
        </w:rPr>
        <w:t>A Kulturális és Innovációs Minisztérium 2023. április 1</w:t>
      </w:r>
      <w:r w:rsidR="001E3B4E" w:rsidRPr="008708D7">
        <w:rPr>
          <w:rFonts w:ascii="Times New Roman" w:eastAsia="Calibri" w:hAnsi="Times New Roman" w:cs="Times New Roman"/>
          <w:i/>
          <w:iCs/>
          <w:sz w:val="24"/>
          <w:szCs w:val="24"/>
          <w:lang w:eastAsia="hu-HU"/>
        </w:rPr>
        <w:t>-án jelölte ki határozatlan</w:t>
      </w:r>
      <w:r w:rsidRPr="008708D7">
        <w:rPr>
          <w:rFonts w:ascii="Times New Roman" w:eastAsia="Calibri" w:hAnsi="Times New Roman" w:cs="Times New Roman"/>
          <w:i/>
          <w:iCs/>
          <w:sz w:val="24"/>
          <w:szCs w:val="24"/>
          <w:lang w:eastAsia="hu-HU"/>
        </w:rPr>
        <w:t xml:space="preserve"> időszakra </w:t>
      </w:r>
      <w:r w:rsidR="001E3B4E" w:rsidRPr="008708D7">
        <w:rPr>
          <w:rFonts w:ascii="Times New Roman" w:eastAsia="Calibri" w:hAnsi="Times New Roman" w:cs="Times New Roman"/>
          <w:i/>
          <w:iCs/>
          <w:sz w:val="24"/>
          <w:szCs w:val="24"/>
          <w:lang w:eastAsia="hu-HU"/>
        </w:rPr>
        <w:t xml:space="preserve">a </w:t>
      </w:r>
      <w:r w:rsidRPr="008708D7">
        <w:rPr>
          <w:rFonts w:ascii="Times New Roman" w:eastAsia="Calibri" w:hAnsi="Times New Roman" w:cs="Times New Roman"/>
          <w:i/>
          <w:iCs/>
          <w:sz w:val="24"/>
          <w:szCs w:val="24"/>
          <w:lang w:eastAsia="hu-HU"/>
        </w:rPr>
        <w:t>Magyar Bölcsődék Egyesület</w:t>
      </w:r>
      <w:r w:rsidR="001E3B4E" w:rsidRPr="008708D7">
        <w:rPr>
          <w:rFonts w:ascii="Times New Roman" w:eastAsia="Calibri" w:hAnsi="Times New Roman" w:cs="Times New Roman"/>
          <w:i/>
          <w:iCs/>
          <w:sz w:val="24"/>
          <w:szCs w:val="24"/>
          <w:lang w:eastAsia="hu-HU"/>
        </w:rPr>
        <w:t>ét a</w:t>
      </w:r>
      <w:r w:rsidRPr="008708D7">
        <w:rPr>
          <w:rFonts w:ascii="Times New Roman" w:eastAsia="Calibri" w:hAnsi="Times New Roman" w:cs="Times New Roman"/>
          <w:i/>
          <w:iCs/>
          <w:sz w:val="24"/>
          <w:szCs w:val="24"/>
          <w:lang w:eastAsia="hu-HU"/>
        </w:rPr>
        <w:t xml:space="preserve"> jogszabályban meghatározott szakmai, módszertani feladatok</w:t>
      </w:r>
      <w:r w:rsidR="001E3B4E" w:rsidRPr="008708D7">
        <w:rPr>
          <w:rFonts w:ascii="Times New Roman" w:eastAsia="Calibri" w:hAnsi="Times New Roman" w:cs="Times New Roman"/>
          <w:i/>
          <w:iCs/>
          <w:sz w:val="24"/>
          <w:szCs w:val="24"/>
          <w:lang w:eastAsia="hu-HU"/>
        </w:rPr>
        <w:t xml:space="preserve"> ellátására. </w:t>
      </w:r>
    </w:p>
    <w:p w14:paraId="17A9D292" w14:textId="21610716" w:rsidR="002313A3" w:rsidRPr="008708D7" w:rsidRDefault="008E0F79" w:rsidP="00665CAC">
      <w:pPr>
        <w:spacing w:after="0" w:line="360" w:lineRule="auto"/>
        <w:jc w:val="both"/>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lastRenderedPageBreak/>
        <w:t xml:space="preserve">Feladatköre </w:t>
      </w:r>
      <w:r w:rsidR="001E3B4E" w:rsidRPr="008708D7">
        <w:rPr>
          <w:rFonts w:ascii="Times New Roman" w:eastAsia="Calibri" w:hAnsi="Times New Roman" w:cs="Times New Roman"/>
          <w:sz w:val="24"/>
          <w:szCs w:val="24"/>
          <w:lang w:eastAsia="hu-HU"/>
        </w:rPr>
        <w:t xml:space="preserve">2023-tól </w:t>
      </w:r>
      <w:r w:rsidRPr="008708D7">
        <w:rPr>
          <w:rFonts w:ascii="Times New Roman" w:eastAsia="Calibri" w:hAnsi="Times New Roman" w:cs="Times New Roman"/>
          <w:sz w:val="24"/>
          <w:szCs w:val="24"/>
          <w:lang w:eastAsia="hu-HU"/>
        </w:rPr>
        <w:t xml:space="preserve">bővült a családi bölcsődék, munkahelyi bölcsődék, </w:t>
      </w:r>
      <w:r w:rsidRPr="008708D7">
        <w:rPr>
          <w:rFonts w:ascii="Times New Roman" w:eastAsia="Calibri" w:hAnsi="Times New Roman" w:cs="Times New Roman"/>
          <w:sz w:val="24"/>
          <w:szCs w:val="24"/>
        </w:rPr>
        <w:t xml:space="preserve">alternatív napközbeni ellátás, napközbeni gyermekfelügyelet szakmai támogatásával. </w:t>
      </w:r>
      <w:r w:rsidRPr="008708D7">
        <w:rPr>
          <w:rFonts w:ascii="Times New Roman" w:eastAsia="Calibri" w:hAnsi="Times New Roman" w:cs="Times New Roman"/>
          <w:b/>
          <w:bCs/>
          <w:sz w:val="24"/>
          <w:szCs w:val="24"/>
          <w:lang w:eastAsia="hu-HU"/>
        </w:rPr>
        <w:t>A bölcsődei módszertani szervezet Nyugat-dunántúli bázisintézménye a Szombathelyi Egyesített Bölcsődei Intézmény</w:t>
      </w:r>
      <w:r w:rsidRPr="008708D7">
        <w:rPr>
          <w:rFonts w:ascii="Times New Roman" w:eastAsia="Calibri" w:hAnsi="Times New Roman" w:cs="Times New Roman"/>
          <w:sz w:val="24"/>
          <w:szCs w:val="24"/>
          <w:lang w:eastAsia="hu-HU"/>
        </w:rPr>
        <w:t xml:space="preserve">. Feladatunk évente két régiós értekezlet szervezése Vas, Zala és Győr-Moson-Sopron vármegye </w:t>
      </w:r>
      <w:r w:rsidRPr="008579BD">
        <w:rPr>
          <w:rFonts w:ascii="Times New Roman" w:eastAsia="Calibri" w:hAnsi="Times New Roman" w:cs="Times New Roman"/>
          <w:sz w:val="24"/>
          <w:szCs w:val="24"/>
          <w:lang w:eastAsia="hu-HU"/>
        </w:rPr>
        <w:t>bölcsődéinek és minibölcsődéinek.</w:t>
      </w:r>
      <w:r w:rsidRPr="008708D7">
        <w:rPr>
          <w:rFonts w:ascii="Times New Roman" w:eastAsia="Calibri" w:hAnsi="Times New Roman" w:cs="Times New Roman"/>
          <w:sz w:val="24"/>
          <w:szCs w:val="24"/>
          <w:lang w:eastAsia="hu-HU"/>
        </w:rPr>
        <w:t xml:space="preserve"> </w:t>
      </w:r>
    </w:p>
    <w:p w14:paraId="25473F2E" w14:textId="77777777" w:rsidR="008D58CE" w:rsidRPr="008708D7" w:rsidRDefault="008E0F79" w:rsidP="00665CAC">
      <w:pPr>
        <w:spacing w:after="0" w:line="360" w:lineRule="auto"/>
        <w:jc w:val="both"/>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Számos alkalommal történik megkeresés részükről, szakmai tanácsadás, szakmai tapasztalatcsere igénye miatt. Ezekre emailben, telefonon próbálunk válaszolni, de online konferenciákat is szervezünk.</w:t>
      </w:r>
    </w:p>
    <w:p w14:paraId="123EB650" w14:textId="1A1B52E1" w:rsidR="002313A3" w:rsidRPr="008708D7" w:rsidRDefault="008E0F79" w:rsidP="00665CAC">
      <w:pPr>
        <w:spacing w:after="0" w:line="360" w:lineRule="auto"/>
        <w:jc w:val="both"/>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 xml:space="preserve"> Az új, kis településen épülő bölcsődék miatt több helyszíni tanácsadásra is szükség van, mivel ezeken a településeken a bölcsődék, mini bölcsődék kialakításánál a helyi önkormányzatok vezetői, polgármesterek nem tudnak segítséget kérni. </w:t>
      </w:r>
    </w:p>
    <w:p w14:paraId="4C8D5A49" w14:textId="0641C6B1" w:rsidR="0080449D" w:rsidRPr="008708D7" w:rsidRDefault="002313A3" w:rsidP="00665CAC">
      <w:pPr>
        <w:spacing w:after="0" w:line="360" w:lineRule="auto"/>
        <w:jc w:val="both"/>
        <w:rPr>
          <w:rFonts w:ascii="Times New Roman" w:eastAsia="Calibri" w:hAnsi="Times New Roman" w:cs="Times New Roman"/>
          <w:sz w:val="24"/>
          <w:szCs w:val="24"/>
          <w:lang w:eastAsia="hu-HU"/>
        </w:rPr>
      </w:pPr>
      <w:r w:rsidRPr="008708D7">
        <w:rPr>
          <w:rFonts w:ascii="Times New Roman" w:eastAsia="Calibri" w:hAnsi="Times New Roman" w:cs="Times New Roman"/>
          <w:sz w:val="24"/>
          <w:szCs w:val="24"/>
          <w:lang w:eastAsia="hu-HU"/>
        </w:rPr>
        <w:t>A családi bölcsődék és munkahelyi bölcsődék szakmai támogatása az elmúlt évben személyes látogatás keretében történt,</w:t>
      </w:r>
      <w:r w:rsidR="00500AA8" w:rsidRPr="008708D7">
        <w:rPr>
          <w:rFonts w:ascii="Times New Roman" w:eastAsia="Calibri" w:hAnsi="Times New Roman" w:cs="Times New Roman"/>
          <w:sz w:val="24"/>
          <w:szCs w:val="24"/>
          <w:lang w:eastAsia="hu-HU"/>
        </w:rPr>
        <w:t xml:space="preserve"> továbbra is feladatunk, hogy segítsük őket a minőségi gyermek ellátás érdekében. </w:t>
      </w:r>
      <w:r w:rsidR="002B4884" w:rsidRPr="008708D7">
        <w:rPr>
          <w:rFonts w:ascii="Times New Roman" w:eastAsia="Calibri" w:hAnsi="Times New Roman" w:cs="Times New Roman"/>
          <w:sz w:val="24"/>
          <w:szCs w:val="24"/>
          <w:lang w:eastAsia="hu-HU"/>
        </w:rPr>
        <w:t xml:space="preserve">A </w:t>
      </w:r>
      <w:r w:rsidR="008E0F79" w:rsidRPr="008708D7">
        <w:rPr>
          <w:rFonts w:ascii="Times New Roman" w:eastAsia="Calibri" w:hAnsi="Times New Roman" w:cs="Times New Roman"/>
          <w:sz w:val="24"/>
          <w:szCs w:val="24"/>
          <w:lang w:eastAsia="hu-HU"/>
        </w:rPr>
        <w:t>Magyar Bölcsődék Egyesülete</w:t>
      </w:r>
      <w:r w:rsidR="00D865DB" w:rsidRPr="008708D7">
        <w:rPr>
          <w:rFonts w:ascii="Times New Roman" w:eastAsia="Calibri" w:hAnsi="Times New Roman" w:cs="Times New Roman"/>
          <w:sz w:val="24"/>
          <w:szCs w:val="24"/>
          <w:lang w:eastAsia="hu-HU"/>
        </w:rPr>
        <w:t xml:space="preserve"> által megbízott </w:t>
      </w:r>
      <w:r w:rsidR="008E0F79" w:rsidRPr="008708D7">
        <w:rPr>
          <w:rFonts w:ascii="Times New Roman" w:eastAsia="Calibri" w:hAnsi="Times New Roman" w:cs="Times New Roman"/>
          <w:sz w:val="24"/>
          <w:szCs w:val="24"/>
          <w:lang w:eastAsia="hu-HU"/>
        </w:rPr>
        <w:t xml:space="preserve">bölcsődei </w:t>
      </w:r>
      <w:r w:rsidR="00D865DB" w:rsidRPr="008708D7">
        <w:rPr>
          <w:rFonts w:ascii="Times New Roman" w:eastAsia="Calibri" w:hAnsi="Times New Roman" w:cs="Times New Roman"/>
          <w:sz w:val="24"/>
          <w:szCs w:val="24"/>
          <w:lang w:eastAsia="hu-HU"/>
        </w:rPr>
        <w:t xml:space="preserve">szakértők látogatják, szakmai tanácsokkal segítik a </w:t>
      </w:r>
      <w:r w:rsidR="002B4884" w:rsidRPr="008708D7">
        <w:rPr>
          <w:rFonts w:ascii="Times New Roman" w:eastAsia="Calibri" w:hAnsi="Times New Roman" w:cs="Times New Roman"/>
          <w:sz w:val="24"/>
          <w:szCs w:val="24"/>
          <w:lang w:eastAsia="hu-HU"/>
        </w:rPr>
        <w:t>három megye bölcsődéit, mini bölcsődéit, családi és munkahelyi bölcsődéit.</w:t>
      </w:r>
      <w:r w:rsidR="00D865DB" w:rsidRPr="008708D7">
        <w:rPr>
          <w:rFonts w:ascii="Times New Roman" w:eastAsia="Calibri" w:hAnsi="Times New Roman" w:cs="Times New Roman"/>
          <w:sz w:val="24"/>
          <w:szCs w:val="24"/>
          <w:lang w:eastAsia="hu-HU"/>
        </w:rPr>
        <w:t xml:space="preserve"> </w:t>
      </w:r>
    </w:p>
    <w:p w14:paraId="0DDD5753" w14:textId="77777777" w:rsidR="0080449D" w:rsidRPr="008708D7" w:rsidRDefault="0080449D" w:rsidP="00665CAC">
      <w:pPr>
        <w:spacing w:after="0" w:line="360" w:lineRule="auto"/>
        <w:jc w:val="both"/>
        <w:rPr>
          <w:rFonts w:ascii="Times New Roman" w:eastAsia="Calibri" w:hAnsi="Times New Roman" w:cs="Times New Roman"/>
          <w:sz w:val="24"/>
          <w:szCs w:val="24"/>
          <w:lang w:eastAsia="hu-HU"/>
        </w:rPr>
      </w:pPr>
    </w:p>
    <w:p w14:paraId="4F29E7E6" w14:textId="77777777" w:rsidR="00665CAC" w:rsidRPr="008708D7" w:rsidRDefault="00665CAC" w:rsidP="00665CAC">
      <w:pPr>
        <w:spacing w:after="0" w:line="360" w:lineRule="auto"/>
        <w:jc w:val="both"/>
        <w:rPr>
          <w:rFonts w:ascii="Times New Roman" w:eastAsia="Calibri" w:hAnsi="Times New Roman" w:cs="Times New Roman"/>
          <w:i/>
          <w:iCs/>
          <w:sz w:val="24"/>
          <w:szCs w:val="24"/>
        </w:rPr>
      </w:pPr>
      <w:r w:rsidRPr="008708D7">
        <w:rPr>
          <w:rFonts w:ascii="Times New Roman" w:eastAsia="Calibri" w:hAnsi="Times New Roman" w:cs="Times New Roman"/>
          <w:i/>
          <w:iCs/>
          <w:sz w:val="24"/>
          <w:szCs w:val="24"/>
        </w:rPr>
        <w:t>A módszertani szervezet feladatai:</w:t>
      </w:r>
    </w:p>
    <w:p w14:paraId="15B24C95" w14:textId="371F255C" w:rsidR="00665CAC" w:rsidRPr="008708D7" w:rsidRDefault="00665CAC">
      <w:pPr>
        <w:numPr>
          <w:ilvl w:val="0"/>
          <w:numId w:val="19"/>
        </w:num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a </w:t>
      </w:r>
      <w:r w:rsidR="00932C5B" w:rsidRPr="008708D7">
        <w:rPr>
          <w:rFonts w:ascii="Times New Roman" w:eastAsia="Calibri" w:hAnsi="Times New Roman" w:cs="Times New Roman"/>
          <w:sz w:val="24"/>
          <w:szCs w:val="24"/>
        </w:rPr>
        <w:t>vár</w:t>
      </w:r>
      <w:r w:rsidRPr="008708D7">
        <w:rPr>
          <w:rFonts w:ascii="Times New Roman" w:eastAsia="Calibri" w:hAnsi="Times New Roman" w:cs="Times New Roman"/>
          <w:sz w:val="24"/>
          <w:szCs w:val="24"/>
        </w:rPr>
        <w:t>megyei kormányhivatalok kirendelése alapján szakértőként vagy szakértő bevonásával részt vesz a hatósági ellenőrzésekben, illetve a korábbi években kitűzött és elmaradt ellenőrzésekben,</w:t>
      </w:r>
    </w:p>
    <w:p w14:paraId="7430A46D" w14:textId="152C76E6" w:rsidR="00665CAC" w:rsidRPr="008708D7" w:rsidRDefault="00665CAC">
      <w:pPr>
        <w:numPr>
          <w:ilvl w:val="0"/>
          <w:numId w:val="19"/>
        </w:num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a </w:t>
      </w:r>
      <w:r w:rsidR="00FE5486" w:rsidRPr="008708D7">
        <w:rPr>
          <w:rFonts w:ascii="Times New Roman" w:eastAsia="Calibri" w:hAnsi="Times New Roman" w:cs="Times New Roman"/>
          <w:sz w:val="24"/>
          <w:szCs w:val="24"/>
        </w:rPr>
        <w:t>vár</w:t>
      </w:r>
      <w:r w:rsidRPr="008708D7">
        <w:rPr>
          <w:rFonts w:ascii="Times New Roman" w:eastAsia="Calibri" w:hAnsi="Times New Roman" w:cs="Times New Roman"/>
          <w:sz w:val="24"/>
          <w:szCs w:val="24"/>
        </w:rPr>
        <w:t>megyei kormányhivatalok kirendelése alapján szakértőként vagy szakértő bevonásával véleményezi az engedélyesek szakmai programját,</w:t>
      </w:r>
    </w:p>
    <w:p w14:paraId="0920E190" w14:textId="61F17F0B" w:rsidR="00665CAC" w:rsidRPr="008708D7" w:rsidRDefault="00665CAC">
      <w:pPr>
        <w:numPr>
          <w:ilvl w:val="0"/>
          <w:numId w:val="19"/>
        </w:num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feladatai körében </w:t>
      </w:r>
      <w:r w:rsidR="000C629F" w:rsidRPr="008708D7">
        <w:rPr>
          <w:rFonts w:ascii="Times New Roman" w:eastAsia="Calibri" w:hAnsi="Times New Roman" w:cs="Times New Roman"/>
          <w:sz w:val="24"/>
          <w:szCs w:val="24"/>
        </w:rPr>
        <w:t>minden bölcsődei ellátás</w:t>
      </w:r>
      <w:r w:rsidRPr="008708D7">
        <w:rPr>
          <w:rFonts w:ascii="Times New Roman" w:eastAsia="Calibri" w:hAnsi="Times New Roman" w:cs="Times New Roman"/>
          <w:sz w:val="24"/>
          <w:szCs w:val="24"/>
        </w:rPr>
        <w:t xml:space="preserve"> területén szükség szerint módszertani anyagokat dolgoz ki,</w:t>
      </w:r>
    </w:p>
    <w:p w14:paraId="4D79FD72" w14:textId="77777777" w:rsidR="00665CAC" w:rsidRPr="008708D7" w:rsidRDefault="00665CAC">
      <w:pPr>
        <w:numPr>
          <w:ilvl w:val="0"/>
          <w:numId w:val="19"/>
        </w:num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részt vesz a minőségfejlesztési stratégia, a standardok, a szolgáltatási protokollok, valamint a szakmai ellenőrzés módszertanának és eljárásrendjének kidolgozásában,</w:t>
      </w:r>
    </w:p>
    <w:p w14:paraId="5BFCD7BA" w14:textId="77777777" w:rsidR="00665CAC" w:rsidRPr="008708D7" w:rsidRDefault="00665CAC">
      <w:pPr>
        <w:numPr>
          <w:ilvl w:val="0"/>
          <w:numId w:val="19"/>
        </w:num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együttműködik az intézményi ellenőrzések és nyilvántartások eredményeinek szakmai elemzésében és feldolgozásában,</w:t>
      </w:r>
    </w:p>
    <w:p w14:paraId="0DECE832" w14:textId="77777777" w:rsidR="00665CAC" w:rsidRPr="008708D7" w:rsidRDefault="00665CAC">
      <w:pPr>
        <w:numPr>
          <w:ilvl w:val="0"/>
          <w:numId w:val="19"/>
        </w:num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figyelemmel kíséri az ellátórendszert érintő tudományos kutatómunka eredményeit, elősegíti azok elterjesztését és gyakorlati alkalmazását,</w:t>
      </w:r>
    </w:p>
    <w:p w14:paraId="54946FAC" w14:textId="77777777" w:rsidR="00665CAC" w:rsidRPr="008708D7" w:rsidRDefault="00665CAC">
      <w:pPr>
        <w:numPr>
          <w:ilvl w:val="0"/>
          <w:numId w:val="19"/>
        </w:num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lastRenderedPageBreak/>
        <w:t>a bölcsődei dajka képesítési előírásait meghatározó miniszteri rendeletben előírt tanfolyam tekintetében képzéstervezési, képzésszervezési, képzés lebonyolítási, valamint nyilvántartási feladatokat lát el,</w:t>
      </w:r>
    </w:p>
    <w:p w14:paraId="65F27BD6" w14:textId="6832D35F" w:rsidR="0080449D" w:rsidRPr="008708D7" w:rsidRDefault="0080449D">
      <w:pPr>
        <w:numPr>
          <w:ilvl w:val="0"/>
          <w:numId w:val="19"/>
        </w:num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munkakörhöz kötött és szabadon választható akkreditált továbbképzéseket szervez az ország számos pontján a kisgyermeknevelők számára,</w:t>
      </w:r>
    </w:p>
    <w:p w14:paraId="5D8D0B73" w14:textId="77777777" w:rsidR="00665CAC" w:rsidRPr="008708D7" w:rsidRDefault="00665CAC">
      <w:pPr>
        <w:numPr>
          <w:ilvl w:val="0"/>
          <w:numId w:val="18"/>
        </w:num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minden évben megszervezi és lebonyolítja országos rendezvény formájában a Bölcsődék Napját, évente legalább két alkalommal regionális szakmai napokat szervez,</w:t>
      </w:r>
    </w:p>
    <w:p w14:paraId="06FD1F2F" w14:textId="474FD1C9" w:rsidR="00665CAC" w:rsidRPr="008708D7" w:rsidRDefault="00665CAC">
      <w:pPr>
        <w:numPr>
          <w:ilvl w:val="0"/>
          <w:numId w:val="18"/>
        </w:num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szükség szerint szakmai műhelyek</w:t>
      </w:r>
      <w:r w:rsidR="00B41665" w:rsidRPr="008708D7">
        <w:rPr>
          <w:rFonts w:ascii="Times New Roman" w:eastAsia="Calibri" w:hAnsi="Times New Roman" w:cs="Times New Roman"/>
          <w:sz w:val="24"/>
          <w:szCs w:val="24"/>
        </w:rPr>
        <w:t>et</w:t>
      </w:r>
      <w:r w:rsidRPr="008708D7">
        <w:rPr>
          <w:rFonts w:ascii="Times New Roman" w:eastAsia="Calibri" w:hAnsi="Times New Roman" w:cs="Times New Roman"/>
          <w:sz w:val="24"/>
          <w:szCs w:val="24"/>
        </w:rPr>
        <w:t xml:space="preserve"> szervez a</w:t>
      </w:r>
      <w:r w:rsidR="0080449D" w:rsidRPr="008708D7">
        <w:rPr>
          <w:rFonts w:ascii="Times New Roman" w:eastAsia="Calibri" w:hAnsi="Times New Roman" w:cs="Times New Roman"/>
          <w:sz w:val="24"/>
          <w:szCs w:val="24"/>
        </w:rPr>
        <w:t xml:space="preserve"> bölcsődei </w:t>
      </w:r>
      <w:r w:rsidR="00656638" w:rsidRPr="008708D7">
        <w:rPr>
          <w:rFonts w:ascii="Times New Roman" w:eastAsia="Calibri" w:hAnsi="Times New Roman" w:cs="Times New Roman"/>
          <w:sz w:val="24"/>
          <w:szCs w:val="24"/>
        </w:rPr>
        <w:t>ellátás területén</w:t>
      </w:r>
      <w:r w:rsidRPr="008708D7">
        <w:rPr>
          <w:rFonts w:ascii="Times New Roman" w:eastAsia="Calibri" w:hAnsi="Times New Roman" w:cs="Times New Roman"/>
          <w:sz w:val="24"/>
          <w:szCs w:val="24"/>
        </w:rPr>
        <w:t xml:space="preserve"> dolgozók számára,</w:t>
      </w:r>
    </w:p>
    <w:p w14:paraId="37A210D6" w14:textId="0F7EFD2A" w:rsidR="00665CAC" w:rsidRPr="008708D7" w:rsidRDefault="00665CAC">
      <w:pPr>
        <w:numPr>
          <w:ilvl w:val="0"/>
          <w:numId w:val="18"/>
        </w:num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egységes intézményi adatbázist dolgoz ki</w:t>
      </w:r>
      <w:r w:rsidR="0080449D" w:rsidRPr="008708D7">
        <w:rPr>
          <w:rFonts w:ascii="Times New Roman" w:eastAsia="Calibri" w:hAnsi="Times New Roman" w:cs="Times New Roman"/>
          <w:sz w:val="24"/>
          <w:szCs w:val="24"/>
        </w:rPr>
        <w:t>,</w:t>
      </w:r>
      <w:r w:rsidRPr="008708D7">
        <w:rPr>
          <w:rFonts w:ascii="Times New Roman" w:eastAsia="Calibri" w:hAnsi="Times New Roman" w:cs="Times New Roman"/>
          <w:sz w:val="24"/>
          <w:szCs w:val="24"/>
        </w:rPr>
        <w:t xml:space="preserve"> azt folyamatosan aktualizálja és közzé teszi a honlapján,    </w:t>
      </w:r>
    </w:p>
    <w:p w14:paraId="5F6CB583" w14:textId="77777777" w:rsidR="00665CAC" w:rsidRPr="008708D7" w:rsidRDefault="00665CAC">
      <w:pPr>
        <w:numPr>
          <w:ilvl w:val="0"/>
          <w:numId w:val="18"/>
        </w:num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regionális bázis intézményeket jelöl ki,</w:t>
      </w:r>
    </w:p>
    <w:p w14:paraId="687C3F46" w14:textId="02099D1D" w:rsidR="00665CAC" w:rsidRPr="008708D7" w:rsidRDefault="00665CAC">
      <w:pPr>
        <w:numPr>
          <w:ilvl w:val="0"/>
          <w:numId w:val="18"/>
        </w:num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szakértő bevonásával tanácsadással segíti a területen dolgozók munkáját</w:t>
      </w:r>
      <w:r w:rsidR="00656638" w:rsidRPr="008708D7">
        <w:rPr>
          <w:rFonts w:ascii="Times New Roman" w:eastAsia="Calibri" w:hAnsi="Times New Roman" w:cs="Times New Roman"/>
          <w:sz w:val="24"/>
          <w:szCs w:val="24"/>
        </w:rPr>
        <w:t>,</w:t>
      </w:r>
    </w:p>
    <w:p w14:paraId="48CD15FF" w14:textId="45DD147D" w:rsidR="0080449D" w:rsidRPr="008708D7" w:rsidRDefault="0080449D">
      <w:pPr>
        <w:numPr>
          <w:ilvl w:val="0"/>
          <w:numId w:val="18"/>
        </w:num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véleményezi a bölcsődei ellátá</w:t>
      </w:r>
      <w:r w:rsidR="00656638" w:rsidRPr="008708D7">
        <w:rPr>
          <w:rFonts w:ascii="Times New Roman" w:eastAsia="Calibri" w:hAnsi="Times New Roman" w:cs="Times New Roman"/>
          <w:sz w:val="24"/>
          <w:szCs w:val="24"/>
        </w:rPr>
        <w:t>s területén a vezetői pályázatokat.</w:t>
      </w:r>
    </w:p>
    <w:p w14:paraId="019454B9" w14:textId="213D7500" w:rsidR="00665CAC" w:rsidRPr="008708D7" w:rsidRDefault="00665CAC" w:rsidP="00656638">
      <w:pPr>
        <w:spacing w:after="0" w:line="360" w:lineRule="auto"/>
        <w:ind w:left="360"/>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A szervezet ezen feladatok ellátásához támogatási szerződés megkötését követően egyedi támogatásban részesült. Mely támogatást kizárólag a felsorolt feladatok elvégzésére fordíthatott a szervezet</w:t>
      </w:r>
      <w:r w:rsidR="00656638" w:rsidRPr="008708D7">
        <w:rPr>
          <w:rFonts w:ascii="Times New Roman" w:eastAsia="Calibri" w:hAnsi="Times New Roman" w:cs="Times New Roman"/>
          <w:sz w:val="24"/>
          <w:szCs w:val="24"/>
        </w:rPr>
        <w:t>.</w:t>
      </w:r>
    </w:p>
    <w:p w14:paraId="25D4829D" w14:textId="77777777" w:rsidR="0080449D" w:rsidRPr="008708D7" w:rsidRDefault="0080449D" w:rsidP="0080449D">
      <w:pPr>
        <w:spacing w:after="0" w:line="360" w:lineRule="auto"/>
        <w:ind w:left="720"/>
        <w:jc w:val="both"/>
        <w:rPr>
          <w:rFonts w:ascii="Times New Roman" w:eastAsia="Calibri" w:hAnsi="Times New Roman" w:cs="Times New Roman"/>
          <w:sz w:val="24"/>
          <w:szCs w:val="24"/>
        </w:rPr>
      </w:pPr>
    </w:p>
    <w:p w14:paraId="3282ED16" w14:textId="77777777" w:rsidR="00665CAC" w:rsidRPr="008708D7" w:rsidRDefault="00665CAC" w:rsidP="008D58CE">
      <w:pPr>
        <w:spacing w:after="0" w:line="360" w:lineRule="auto"/>
        <w:jc w:val="both"/>
        <w:rPr>
          <w:rFonts w:ascii="Times New Roman" w:eastAsia="Calibri" w:hAnsi="Times New Roman" w:cs="Times New Roman"/>
          <w:sz w:val="24"/>
          <w:szCs w:val="24"/>
          <w:u w:val="single"/>
        </w:rPr>
      </w:pPr>
      <w:r w:rsidRPr="008708D7">
        <w:rPr>
          <w:rFonts w:ascii="Times New Roman" w:eastAsia="Calibri" w:hAnsi="Times New Roman" w:cs="Times New Roman"/>
          <w:sz w:val="24"/>
          <w:szCs w:val="24"/>
          <w:u w:val="single"/>
        </w:rPr>
        <w:t>MBE bölcsődei módszertani szervezet kapcsolódása a Szombathelyi Egyesített Bölcsődei Intézményhez.</w:t>
      </w:r>
    </w:p>
    <w:p w14:paraId="63CE4174" w14:textId="77777777" w:rsidR="00665CAC" w:rsidRPr="008708D7" w:rsidRDefault="00665CAC" w:rsidP="008D58CE">
      <w:p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Elnök: Hegedűsné Végvári Katalin</w:t>
      </w:r>
    </w:p>
    <w:p w14:paraId="16D82D6A" w14:textId="43BA7656" w:rsidR="00772BFD" w:rsidRPr="008708D7" w:rsidRDefault="00665CAC" w:rsidP="008D58CE">
      <w:p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Általános alelnök: Sebestyén Bianka a Szombathelyi EBI intézményvezetője</w:t>
      </w:r>
    </w:p>
    <w:p w14:paraId="7DF6481D" w14:textId="77777777" w:rsidR="00665CAC" w:rsidRPr="008708D7" w:rsidRDefault="00665CAC" w:rsidP="00665CAC">
      <w:pPr>
        <w:spacing w:after="200" w:line="360" w:lineRule="auto"/>
        <w:jc w:val="both"/>
        <w:rPr>
          <w:rFonts w:ascii="Times New Roman" w:eastAsia="Calibri" w:hAnsi="Times New Roman" w:cs="Times New Roman"/>
          <w:sz w:val="24"/>
          <w:szCs w:val="24"/>
          <w:u w:val="single"/>
        </w:rPr>
      </w:pPr>
      <w:r w:rsidRPr="008708D7">
        <w:rPr>
          <w:rFonts w:ascii="Times New Roman" w:eastAsia="Calibri" w:hAnsi="Times New Roman" w:cs="Times New Roman"/>
          <w:sz w:val="24"/>
          <w:szCs w:val="24"/>
          <w:u w:val="single"/>
        </w:rPr>
        <w:t>A Magyar Bölcsődék Egyesülete bölcsődei módszertani szervezet tevékenysége:</w:t>
      </w:r>
    </w:p>
    <w:p w14:paraId="6C397845" w14:textId="7113EADE" w:rsidR="00665CAC" w:rsidRPr="008708D7" w:rsidRDefault="00665CAC">
      <w:pPr>
        <w:numPr>
          <w:ilvl w:val="0"/>
          <w:numId w:val="20"/>
        </w:numPr>
        <w:spacing w:after="20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A Magyar Bölcsődék Egyesülete bölcsődei módszertani szervezet elsődleges feladata az országban működő, illetve újonnan nyílt bölcsődék, mini bölcsődék</w:t>
      </w:r>
      <w:r w:rsidR="00656638" w:rsidRPr="008708D7">
        <w:rPr>
          <w:rFonts w:ascii="Times New Roman" w:eastAsia="Calibri" w:hAnsi="Times New Roman" w:cs="Times New Roman"/>
          <w:sz w:val="24"/>
          <w:szCs w:val="24"/>
        </w:rPr>
        <w:t>, családi bölcsődék, munkahelyi bölcsődék</w:t>
      </w:r>
      <w:r w:rsidRPr="008708D7">
        <w:rPr>
          <w:rFonts w:ascii="Times New Roman" w:eastAsia="Calibri" w:hAnsi="Times New Roman" w:cs="Times New Roman"/>
          <w:sz w:val="24"/>
          <w:szCs w:val="24"/>
        </w:rPr>
        <w:t xml:space="preserve"> tevékenységének szakmai felügyelete.</w:t>
      </w:r>
    </w:p>
    <w:p w14:paraId="73C7D318" w14:textId="45F5EADD" w:rsidR="00665CAC" w:rsidRPr="008708D7" w:rsidRDefault="00665CAC">
      <w:pPr>
        <w:numPr>
          <w:ilvl w:val="0"/>
          <w:numId w:val="20"/>
        </w:numPr>
        <w:spacing w:after="200" w:line="360" w:lineRule="auto"/>
        <w:jc w:val="both"/>
        <w:rPr>
          <w:rFonts w:ascii="Times New Roman" w:eastAsia="Calibri" w:hAnsi="Times New Roman" w:cs="Times New Roman"/>
          <w:color w:val="000000" w:themeColor="text1"/>
          <w:sz w:val="24"/>
          <w:szCs w:val="24"/>
        </w:rPr>
      </w:pPr>
      <w:r w:rsidRPr="008708D7">
        <w:rPr>
          <w:rFonts w:ascii="Times New Roman" w:eastAsia="Calibri" w:hAnsi="Times New Roman" w:cs="Times New Roman"/>
          <w:color w:val="000000" w:themeColor="text1"/>
          <w:sz w:val="24"/>
          <w:szCs w:val="24"/>
        </w:rPr>
        <w:t>A Kulturális és Innovációs Minisztérium</w:t>
      </w:r>
      <w:r w:rsidR="000D36B0" w:rsidRPr="008708D7">
        <w:rPr>
          <w:rFonts w:ascii="Times New Roman" w:eastAsia="Calibri" w:hAnsi="Times New Roman" w:cs="Times New Roman"/>
          <w:color w:val="000000" w:themeColor="text1"/>
          <w:sz w:val="24"/>
          <w:szCs w:val="24"/>
        </w:rPr>
        <w:t>,</w:t>
      </w:r>
      <w:r w:rsidRPr="008708D7">
        <w:rPr>
          <w:rFonts w:ascii="Times New Roman" w:eastAsia="Calibri" w:hAnsi="Times New Roman" w:cs="Times New Roman"/>
          <w:color w:val="000000" w:themeColor="text1"/>
          <w:sz w:val="24"/>
          <w:szCs w:val="24"/>
        </w:rPr>
        <w:t xml:space="preserve"> mint Támogató által kötött szerződés alapján meghatározott feladatokra kiemelt figyelmet fordít.</w:t>
      </w:r>
    </w:p>
    <w:p w14:paraId="53FA2C70" w14:textId="77777777" w:rsidR="00665CAC" w:rsidRPr="008708D7" w:rsidRDefault="00665CAC">
      <w:pPr>
        <w:numPr>
          <w:ilvl w:val="0"/>
          <w:numId w:val="20"/>
        </w:numPr>
        <w:spacing w:after="200" w:line="360" w:lineRule="auto"/>
        <w:jc w:val="both"/>
        <w:rPr>
          <w:rFonts w:ascii="Times New Roman" w:eastAsia="Calibri" w:hAnsi="Times New Roman" w:cs="Times New Roman"/>
          <w:color w:val="000000" w:themeColor="text1"/>
          <w:sz w:val="24"/>
          <w:szCs w:val="24"/>
        </w:rPr>
      </w:pPr>
      <w:r w:rsidRPr="008708D7">
        <w:rPr>
          <w:rFonts w:ascii="Times New Roman" w:eastAsia="Calibri" w:hAnsi="Times New Roman" w:cs="Times New Roman"/>
          <w:color w:val="000000" w:themeColor="text1"/>
          <w:sz w:val="24"/>
          <w:szCs w:val="24"/>
        </w:rPr>
        <w:t>Ennek megfelelően első lépésként Együttműködési megállapodást kötött a regionális Bázisintézményekkel, ahol szakértők felkérésére kerül sor. Ezen szakértők vállalják, hogy felkérésre részt vesznek hatósági ellenőrzéseken, valamint az engedélyesek szakmai programjának véleményezésében.</w:t>
      </w:r>
    </w:p>
    <w:p w14:paraId="3F87B41B" w14:textId="543502FC" w:rsidR="00665CAC" w:rsidRPr="008708D7" w:rsidRDefault="00665CAC">
      <w:pPr>
        <w:numPr>
          <w:ilvl w:val="0"/>
          <w:numId w:val="20"/>
        </w:numPr>
        <w:spacing w:after="200" w:line="360" w:lineRule="auto"/>
        <w:jc w:val="both"/>
        <w:rPr>
          <w:rFonts w:ascii="Times New Roman" w:eastAsia="Calibri" w:hAnsi="Times New Roman" w:cs="Times New Roman"/>
          <w:color w:val="FF0000"/>
          <w:sz w:val="24"/>
          <w:szCs w:val="24"/>
        </w:rPr>
      </w:pPr>
      <w:r w:rsidRPr="008708D7">
        <w:rPr>
          <w:rFonts w:ascii="Times New Roman" w:eastAsia="Calibri" w:hAnsi="Times New Roman" w:cs="Times New Roman"/>
          <w:color w:val="000000" w:themeColor="text1"/>
          <w:sz w:val="24"/>
          <w:szCs w:val="24"/>
        </w:rPr>
        <w:lastRenderedPageBreak/>
        <w:t xml:space="preserve">A Magyar Bölcsődék Egyesülete bölcsődei módszertani szervezet munkája során szorosan együttműködik </w:t>
      </w:r>
      <w:r w:rsidR="0045617A" w:rsidRPr="008708D7">
        <w:rPr>
          <w:rFonts w:ascii="Times New Roman" w:eastAsia="Calibri" w:hAnsi="Times New Roman" w:cs="Times New Roman"/>
          <w:color w:val="000000" w:themeColor="text1"/>
          <w:sz w:val="24"/>
          <w:szCs w:val="24"/>
        </w:rPr>
        <w:t xml:space="preserve">a </w:t>
      </w:r>
      <w:r w:rsidRPr="008708D7">
        <w:rPr>
          <w:rFonts w:ascii="Times New Roman" w:eastAsia="Calibri" w:hAnsi="Times New Roman" w:cs="Times New Roman"/>
          <w:color w:val="000000" w:themeColor="text1"/>
          <w:sz w:val="24"/>
          <w:szCs w:val="24"/>
        </w:rPr>
        <w:t>Gyermekügyi</w:t>
      </w:r>
      <w:r w:rsidR="0045617A" w:rsidRPr="008708D7">
        <w:rPr>
          <w:rFonts w:ascii="Times New Roman" w:eastAsia="Calibri" w:hAnsi="Times New Roman" w:cs="Times New Roman"/>
          <w:color w:val="000000" w:themeColor="text1"/>
          <w:sz w:val="24"/>
          <w:szCs w:val="24"/>
        </w:rPr>
        <w:t xml:space="preserve"> és Idősügyi</w:t>
      </w:r>
      <w:r w:rsidRPr="008708D7">
        <w:rPr>
          <w:rFonts w:ascii="Times New Roman" w:eastAsia="Calibri" w:hAnsi="Times New Roman" w:cs="Times New Roman"/>
          <w:color w:val="000000" w:themeColor="text1"/>
          <w:sz w:val="24"/>
          <w:szCs w:val="24"/>
        </w:rPr>
        <w:t xml:space="preserve"> Főosztály vezetőjével, a Megyei Kormányhivatalok Szociális és Gyámügyi Osztályaival, valamint a regionális Bázisintézményekkel</w:t>
      </w:r>
      <w:r w:rsidRPr="008708D7">
        <w:rPr>
          <w:rFonts w:ascii="Times New Roman" w:eastAsia="Calibri" w:hAnsi="Times New Roman" w:cs="Times New Roman"/>
          <w:color w:val="FF0000"/>
          <w:sz w:val="24"/>
          <w:szCs w:val="24"/>
        </w:rPr>
        <w:t>.</w:t>
      </w:r>
    </w:p>
    <w:p w14:paraId="54154D78" w14:textId="7DAF1E5E" w:rsidR="00665CAC" w:rsidRPr="007F5EF1" w:rsidRDefault="00665CAC">
      <w:pPr>
        <w:numPr>
          <w:ilvl w:val="0"/>
          <w:numId w:val="20"/>
        </w:numPr>
        <w:spacing w:after="200" w:line="360" w:lineRule="auto"/>
        <w:jc w:val="both"/>
        <w:rPr>
          <w:rFonts w:ascii="Times New Roman" w:eastAsia="Calibri" w:hAnsi="Times New Roman" w:cs="Times New Roman"/>
          <w:b/>
          <w:bCs/>
          <w:sz w:val="24"/>
          <w:szCs w:val="24"/>
        </w:rPr>
      </w:pPr>
      <w:r w:rsidRPr="008708D7">
        <w:rPr>
          <w:rFonts w:ascii="Times New Roman" w:eastAsia="Calibri" w:hAnsi="Times New Roman" w:cs="Times New Roman"/>
          <w:sz w:val="24"/>
          <w:szCs w:val="24"/>
        </w:rPr>
        <w:t xml:space="preserve">Szakmai tanácsadók kijelölése történt megyénkként egy fő, illetve Budapesten 2 fő, így összesen 21 fő vállalja, hogy rendelkezésre áll emailen és telefonon a bölcsődei területről érkező szakmai kérdések megválaszolására. </w:t>
      </w:r>
      <w:r w:rsidRPr="007F5EF1">
        <w:rPr>
          <w:rFonts w:ascii="Times New Roman" w:eastAsia="Calibri" w:hAnsi="Times New Roman" w:cs="Times New Roman"/>
          <w:b/>
          <w:bCs/>
          <w:sz w:val="24"/>
          <w:szCs w:val="24"/>
        </w:rPr>
        <w:t xml:space="preserve">Vas </w:t>
      </w:r>
      <w:r w:rsidR="006F12B6">
        <w:rPr>
          <w:rFonts w:ascii="Times New Roman" w:eastAsia="Calibri" w:hAnsi="Times New Roman" w:cs="Times New Roman"/>
          <w:b/>
          <w:bCs/>
          <w:sz w:val="24"/>
          <w:szCs w:val="24"/>
        </w:rPr>
        <w:t>vár</w:t>
      </w:r>
      <w:r w:rsidRPr="007F5EF1">
        <w:rPr>
          <w:rFonts w:ascii="Times New Roman" w:eastAsia="Calibri" w:hAnsi="Times New Roman" w:cs="Times New Roman"/>
          <w:b/>
          <w:bCs/>
          <w:sz w:val="24"/>
          <w:szCs w:val="24"/>
        </w:rPr>
        <w:t>megyében ez a személy Sebestyén Bianka</w:t>
      </w:r>
      <w:r w:rsidR="002E411F" w:rsidRPr="007F5EF1">
        <w:rPr>
          <w:rFonts w:ascii="Times New Roman" w:eastAsia="Calibri" w:hAnsi="Times New Roman" w:cs="Times New Roman"/>
          <w:b/>
          <w:bCs/>
          <w:sz w:val="24"/>
          <w:szCs w:val="24"/>
        </w:rPr>
        <w:t>, bölcsődei szakértő.</w:t>
      </w:r>
    </w:p>
    <w:p w14:paraId="5049D061" w14:textId="77777777" w:rsidR="00665CAC" w:rsidRPr="008708D7" w:rsidRDefault="00665CAC">
      <w:pPr>
        <w:numPr>
          <w:ilvl w:val="0"/>
          <w:numId w:val="20"/>
        </w:numPr>
        <w:spacing w:after="20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Kiemelt feladata a minőségfejlesztés, a szervezet különféle módszertani anyagok kidolgozását vállalja, mely érinti például a szakmai ellenőrzések módszertanát, eljárásrendjét.</w:t>
      </w:r>
    </w:p>
    <w:p w14:paraId="3ACC06A2" w14:textId="77777777" w:rsidR="00665CAC" w:rsidRPr="008708D7" w:rsidRDefault="00665CAC">
      <w:pPr>
        <w:numPr>
          <w:ilvl w:val="0"/>
          <w:numId w:val="20"/>
        </w:numPr>
        <w:spacing w:after="20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Nyilvántartást, adatbázist hoz létre, az országban működő bölcsődékről, mini bölcsődékről. Ezenkívül évente 2 alkalommal kér adatokat a bázisintézményektől, melyeket összesít, statisztikákat készít, a változásokat figyelemmel kíséri.</w:t>
      </w:r>
    </w:p>
    <w:p w14:paraId="4027562F" w14:textId="77777777" w:rsidR="00665CAC" w:rsidRPr="008708D7" w:rsidRDefault="00665CAC">
      <w:pPr>
        <w:numPr>
          <w:ilvl w:val="0"/>
          <w:numId w:val="20"/>
        </w:numPr>
        <w:spacing w:after="20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Az MBE bölcsődei módszertani szervezet évente két alkalommal tart regionális értekezletet a bázisintézmények vezetőinek, szakértőknek, melyek után a bázisintézmények is szerveznek értekezletet saját régiójukban.</w:t>
      </w:r>
    </w:p>
    <w:p w14:paraId="561D42F1" w14:textId="26A64838" w:rsidR="008A4E53" w:rsidRPr="008708D7" w:rsidRDefault="00665CAC">
      <w:pPr>
        <w:numPr>
          <w:ilvl w:val="0"/>
          <w:numId w:val="20"/>
        </w:numPr>
        <w:spacing w:after="20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A </w:t>
      </w:r>
      <w:r w:rsidR="00B51A05" w:rsidRPr="008708D7">
        <w:rPr>
          <w:rFonts w:ascii="Times New Roman" w:eastAsia="Calibri" w:hAnsi="Times New Roman" w:cs="Times New Roman"/>
          <w:sz w:val="24"/>
          <w:szCs w:val="24"/>
        </w:rPr>
        <w:t xml:space="preserve">Magyar Bölcsődék Egyesülete a </w:t>
      </w:r>
      <w:r w:rsidR="00B41665" w:rsidRPr="008708D7">
        <w:rPr>
          <w:rFonts w:ascii="Times New Roman" w:eastAsia="Calibri" w:hAnsi="Times New Roman" w:cs="Times New Roman"/>
          <w:sz w:val="24"/>
          <w:szCs w:val="24"/>
        </w:rPr>
        <w:t>2024.es</w:t>
      </w:r>
      <w:r w:rsidRPr="008708D7">
        <w:rPr>
          <w:rFonts w:ascii="Times New Roman" w:eastAsia="Calibri" w:hAnsi="Times New Roman" w:cs="Times New Roman"/>
          <w:sz w:val="24"/>
          <w:szCs w:val="24"/>
        </w:rPr>
        <w:t xml:space="preserve"> évben is </w:t>
      </w:r>
      <w:r w:rsidR="00B51A05" w:rsidRPr="008708D7">
        <w:rPr>
          <w:rFonts w:ascii="Times New Roman" w:eastAsia="Calibri" w:hAnsi="Times New Roman" w:cs="Times New Roman"/>
          <w:sz w:val="24"/>
          <w:szCs w:val="24"/>
        </w:rPr>
        <w:t xml:space="preserve">segítette </w:t>
      </w:r>
      <w:r w:rsidR="00B41665" w:rsidRPr="008708D7">
        <w:rPr>
          <w:rFonts w:ascii="Times New Roman" w:eastAsia="Calibri" w:hAnsi="Times New Roman" w:cs="Times New Roman"/>
          <w:sz w:val="24"/>
          <w:szCs w:val="24"/>
        </w:rPr>
        <w:t>új szakmai anyagok kidolgozásával</w:t>
      </w:r>
      <w:r w:rsidRPr="008708D7">
        <w:rPr>
          <w:rFonts w:ascii="Times New Roman" w:eastAsia="Calibri" w:hAnsi="Times New Roman" w:cs="Times New Roman"/>
          <w:sz w:val="24"/>
          <w:szCs w:val="24"/>
        </w:rPr>
        <w:t xml:space="preserve"> </w:t>
      </w:r>
      <w:r w:rsidR="00B51A05" w:rsidRPr="008708D7">
        <w:rPr>
          <w:rFonts w:ascii="Times New Roman" w:eastAsia="Calibri" w:hAnsi="Times New Roman" w:cs="Times New Roman"/>
          <w:sz w:val="24"/>
          <w:szCs w:val="24"/>
        </w:rPr>
        <w:t xml:space="preserve">a </w:t>
      </w:r>
      <w:r w:rsidRPr="008708D7">
        <w:rPr>
          <w:rFonts w:ascii="Times New Roman" w:eastAsia="Calibri" w:hAnsi="Times New Roman" w:cs="Times New Roman"/>
          <w:sz w:val="24"/>
          <w:szCs w:val="24"/>
        </w:rPr>
        <w:t>bölcsődék működését</w:t>
      </w:r>
      <w:r w:rsidR="000D36B0" w:rsidRPr="008708D7">
        <w:rPr>
          <w:rFonts w:ascii="Times New Roman" w:eastAsia="Calibri" w:hAnsi="Times New Roman" w:cs="Times New Roman"/>
          <w:sz w:val="24"/>
          <w:szCs w:val="24"/>
        </w:rPr>
        <w:t>.</w:t>
      </w:r>
    </w:p>
    <w:p w14:paraId="2CA84EFE" w14:textId="5183CEC9" w:rsidR="00656638" w:rsidRPr="008708D7" w:rsidRDefault="000D36B0">
      <w:pPr>
        <w:numPr>
          <w:ilvl w:val="0"/>
          <w:numId w:val="20"/>
        </w:numPr>
        <w:spacing w:after="20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 A </w:t>
      </w:r>
      <w:r w:rsidR="00B41665" w:rsidRPr="008708D7">
        <w:rPr>
          <w:rFonts w:ascii="Times New Roman" w:eastAsia="Calibri" w:hAnsi="Times New Roman" w:cs="Times New Roman"/>
          <w:sz w:val="24"/>
          <w:szCs w:val="24"/>
        </w:rPr>
        <w:t xml:space="preserve">meglévő </w:t>
      </w:r>
      <w:r w:rsidRPr="008708D7">
        <w:rPr>
          <w:rFonts w:ascii="Times New Roman" w:eastAsia="Calibri" w:hAnsi="Times New Roman" w:cs="Times New Roman"/>
          <w:sz w:val="24"/>
          <w:szCs w:val="24"/>
        </w:rPr>
        <w:t xml:space="preserve">szakmai </w:t>
      </w:r>
      <w:r w:rsidR="00030D0E" w:rsidRPr="008708D7">
        <w:rPr>
          <w:rFonts w:ascii="Times New Roman" w:eastAsia="Calibri" w:hAnsi="Times New Roman" w:cs="Times New Roman"/>
          <w:sz w:val="24"/>
          <w:szCs w:val="24"/>
        </w:rPr>
        <w:t>anyagokat felülvizsgálta</w:t>
      </w:r>
      <w:r w:rsidRPr="008708D7">
        <w:rPr>
          <w:rFonts w:ascii="Times New Roman" w:eastAsia="Calibri" w:hAnsi="Times New Roman" w:cs="Times New Roman"/>
          <w:sz w:val="24"/>
          <w:szCs w:val="24"/>
        </w:rPr>
        <w:t xml:space="preserve"> és átdolgozta a társadalmi és jogi környezetnek </w:t>
      </w:r>
      <w:r w:rsidR="00637DFC" w:rsidRPr="008708D7">
        <w:rPr>
          <w:rFonts w:ascii="Times New Roman" w:eastAsia="Calibri" w:hAnsi="Times New Roman" w:cs="Times New Roman"/>
          <w:sz w:val="24"/>
          <w:szCs w:val="24"/>
        </w:rPr>
        <w:t>megfelelően.</w:t>
      </w:r>
      <w:r w:rsidRPr="008708D7">
        <w:rPr>
          <w:rFonts w:ascii="Times New Roman" w:eastAsia="Calibri" w:hAnsi="Times New Roman" w:cs="Times New Roman"/>
          <w:sz w:val="24"/>
          <w:szCs w:val="24"/>
        </w:rPr>
        <w:t xml:space="preserve"> </w:t>
      </w:r>
      <w:r w:rsidR="00656638" w:rsidRPr="008708D7">
        <w:rPr>
          <w:rFonts w:ascii="Times New Roman" w:eastAsia="Calibri" w:hAnsi="Times New Roman" w:cs="Times New Roman"/>
          <w:sz w:val="24"/>
          <w:szCs w:val="24"/>
        </w:rPr>
        <w:t xml:space="preserve">A </w:t>
      </w:r>
      <w:r w:rsidR="00030D0E" w:rsidRPr="008708D7">
        <w:rPr>
          <w:rFonts w:ascii="Times New Roman" w:eastAsia="Calibri" w:hAnsi="Times New Roman" w:cs="Times New Roman"/>
          <w:sz w:val="24"/>
          <w:szCs w:val="24"/>
        </w:rPr>
        <w:t>Tudástár</w:t>
      </w:r>
      <w:r w:rsidRPr="008708D7">
        <w:rPr>
          <w:rFonts w:ascii="Times New Roman" w:eastAsia="Calibri" w:hAnsi="Times New Roman" w:cs="Times New Roman"/>
          <w:sz w:val="24"/>
          <w:szCs w:val="24"/>
        </w:rPr>
        <w:t xml:space="preserve"> Kiadványok </w:t>
      </w:r>
      <w:r w:rsidR="00656638" w:rsidRPr="008708D7">
        <w:rPr>
          <w:rFonts w:ascii="Times New Roman" w:eastAsia="Calibri" w:hAnsi="Times New Roman" w:cs="Times New Roman"/>
          <w:sz w:val="24"/>
          <w:szCs w:val="24"/>
        </w:rPr>
        <w:t xml:space="preserve">már </w:t>
      </w:r>
      <w:r w:rsidR="00B41665" w:rsidRPr="008708D7">
        <w:rPr>
          <w:rFonts w:ascii="Times New Roman" w:eastAsia="Calibri" w:hAnsi="Times New Roman" w:cs="Times New Roman"/>
          <w:sz w:val="24"/>
          <w:szCs w:val="24"/>
        </w:rPr>
        <w:t>harmadik</w:t>
      </w:r>
      <w:r w:rsidR="00656638" w:rsidRPr="008708D7">
        <w:rPr>
          <w:rFonts w:ascii="Times New Roman" w:eastAsia="Calibri" w:hAnsi="Times New Roman" w:cs="Times New Roman"/>
          <w:sz w:val="24"/>
          <w:szCs w:val="24"/>
        </w:rPr>
        <w:t xml:space="preserve"> éve ISSU formátumban elérhetők a Magyar</w:t>
      </w:r>
      <w:r w:rsidRPr="008708D7">
        <w:rPr>
          <w:rFonts w:ascii="Times New Roman" w:eastAsia="Calibri" w:hAnsi="Times New Roman" w:cs="Times New Roman"/>
          <w:sz w:val="24"/>
          <w:szCs w:val="24"/>
        </w:rPr>
        <w:t xml:space="preserve"> Bölcsődék Egyesülete honlapján</w:t>
      </w:r>
      <w:r w:rsidR="00656638" w:rsidRPr="008708D7">
        <w:rPr>
          <w:rFonts w:ascii="Times New Roman" w:eastAsia="Calibri" w:hAnsi="Times New Roman" w:cs="Times New Roman"/>
          <w:sz w:val="24"/>
          <w:szCs w:val="24"/>
        </w:rPr>
        <w:t xml:space="preserve">. </w:t>
      </w:r>
    </w:p>
    <w:p w14:paraId="1EC52950" w14:textId="7A48495F" w:rsidR="00656638" w:rsidRPr="008708D7" w:rsidRDefault="00656638" w:rsidP="00D123C4">
      <w:pPr>
        <w:numPr>
          <w:ilvl w:val="0"/>
          <w:numId w:val="20"/>
        </w:numPr>
        <w:spacing w:after="0" w:line="360" w:lineRule="auto"/>
        <w:jc w:val="both"/>
        <w:rPr>
          <w:rFonts w:ascii="Times New Roman" w:eastAsia="Calibri" w:hAnsi="Times New Roman" w:cs="Times New Roman"/>
          <w:b/>
          <w:bCs/>
          <w:i/>
          <w:iCs/>
          <w:sz w:val="24"/>
          <w:szCs w:val="24"/>
        </w:rPr>
      </w:pPr>
      <w:r w:rsidRPr="008708D7">
        <w:rPr>
          <w:rFonts w:ascii="Times New Roman" w:eastAsia="Calibri" w:hAnsi="Times New Roman" w:cs="Times New Roman"/>
          <w:b/>
          <w:bCs/>
          <w:i/>
          <w:iCs/>
          <w:sz w:val="24"/>
          <w:szCs w:val="24"/>
        </w:rPr>
        <w:t>A</w:t>
      </w:r>
      <w:r w:rsidR="00B51A05" w:rsidRPr="008708D7">
        <w:rPr>
          <w:rFonts w:ascii="Times New Roman" w:eastAsia="Calibri" w:hAnsi="Times New Roman" w:cs="Times New Roman"/>
          <w:b/>
          <w:bCs/>
          <w:i/>
          <w:iCs/>
          <w:sz w:val="24"/>
          <w:szCs w:val="24"/>
        </w:rPr>
        <w:t xml:space="preserve"> Tudástár alábbi kötetei elérhetők: </w:t>
      </w:r>
    </w:p>
    <w:p w14:paraId="15A7B4BA" w14:textId="77777777" w:rsidR="00D53FDA" w:rsidRPr="008708D7" w:rsidRDefault="00656638" w:rsidP="00D123C4">
      <w:pPr>
        <w:pStyle w:val="Listaszerbekezds"/>
        <w:numPr>
          <w:ilvl w:val="0"/>
          <w:numId w:val="33"/>
        </w:num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A Bölcsődei Nevelés-Gondozás országos Alapprogramja</w:t>
      </w:r>
    </w:p>
    <w:p w14:paraId="604526C6" w14:textId="77777777" w:rsidR="00D53FDA" w:rsidRPr="008708D7" w:rsidRDefault="00D53FDA">
      <w:pPr>
        <w:pStyle w:val="Listaszerbekezds"/>
        <w:numPr>
          <w:ilvl w:val="0"/>
          <w:numId w:val="33"/>
        </w:numPr>
        <w:spacing w:after="200" w:line="360" w:lineRule="auto"/>
        <w:rPr>
          <w:rFonts w:ascii="Times New Roman" w:eastAsia="Calibri" w:hAnsi="Times New Roman" w:cs="Times New Roman"/>
          <w:sz w:val="24"/>
          <w:szCs w:val="24"/>
        </w:rPr>
      </w:pPr>
      <w:r w:rsidRPr="008708D7">
        <w:rPr>
          <w:rFonts w:ascii="Times New Roman" w:eastAsia="Calibri" w:hAnsi="Times New Roman" w:cs="Times New Roman"/>
          <w:sz w:val="24"/>
          <w:szCs w:val="24"/>
        </w:rPr>
        <w:t>A beszoktatás módszertana- Szocializálódás a családból a bölcsődébe</w:t>
      </w:r>
    </w:p>
    <w:p w14:paraId="75539D2B" w14:textId="77777777" w:rsidR="00D53FDA" w:rsidRPr="008708D7" w:rsidRDefault="00D53FDA">
      <w:pPr>
        <w:pStyle w:val="Listaszerbekezds"/>
        <w:numPr>
          <w:ilvl w:val="0"/>
          <w:numId w:val="33"/>
        </w:numPr>
        <w:spacing w:after="200" w:line="360" w:lineRule="auto"/>
        <w:rPr>
          <w:rFonts w:ascii="Times New Roman" w:eastAsia="Calibri" w:hAnsi="Times New Roman" w:cs="Times New Roman"/>
          <w:sz w:val="24"/>
          <w:szCs w:val="24"/>
        </w:rPr>
      </w:pPr>
      <w:r w:rsidRPr="008708D7">
        <w:rPr>
          <w:rFonts w:ascii="Times New Roman" w:eastAsia="Calibri" w:hAnsi="Times New Roman" w:cs="Times New Roman"/>
          <w:sz w:val="24"/>
          <w:szCs w:val="24"/>
        </w:rPr>
        <w:t>Tudástár mini bölcsődéknek-szakirodalmi ajánlás</w:t>
      </w:r>
    </w:p>
    <w:p w14:paraId="56F33A12" w14:textId="77777777" w:rsidR="00D53FDA" w:rsidRPr="008708D7" w:rsidRDefault="00D53FDA">
      <w:pPr>
        <w:pStyle w:val="Listaszerbekezds"/>
        <w:numPr>
          <w:ilvl w:val="0"/>
          <w:numId w:val="33"/>
        </w:numPr>
        <w:spacing w:after="200" w:line="360" w:lineRule="auto"/>
        <w:rPr>
          <w:rFonts w:ascii="Times New Roman" w:eastAsia="Calibri" w:hAnsi="Times New Roman" w:cs="Times New Roman"/>
          <w:sz w:val="24"/>
          <w:szCs w:val="24"/>
        </w:rPr>
      </w:pPr>
      <w:r w:rsidRPr="008708D7">
        <w:rPr>
          <w:rFonts w:ascii="Times New Roman" w:eastAsia="Calibri" w:hAnsi="Times New Roman" w:cs="Times New Roman"/>
          <w:sz w:val="24"/>
          <w:szCs w:val="24"/>
        </w:rPr>
        <w:t>Csecsemőtáplálás a bölcsődében</w:t>
      </w:r>
    </w:p>
    <w:p w14:paraId="2852CDC8" w14:textId="77777777" w:rsidR="00D53FDA" w:rsidRPr="008708D7" w:rsidRDefault="00D53FDA">
      <w:pPr>
        <w:pStyle w:val="Listaszerbekezds"/>
        <w:numPr>
          <w:ilvl w:val="0"/>
          <w:numId w:val="33"/>
        </w:numPr>
        <w:spacing w:after="200" w:line="360" w:lineRule="auto"/>
        <w:rPr>
          <w:rFonts w:ascii="Times New Roman" w:eastAsia="Calibri" w:hAnsi="Times New Roman" w:cs="Times New Roman"/>
          <w:sz w:val="24"/>
          <w:szCs w:val="24"/>
        </w:rPr>
      </w:pPr>
      <w:r w:rsidRPr="008708D7">
        <w:rPr>
          <w:rFonts w:ascii="Times New Roman" w:eastAsia="Calibri" w:hAnsi="Times New Roman" w:cs="Times New Roman"/>
          <w:sz w:val="24"/>
          <w:szCs w:val="24"/>
        </w:rPr>
        <w:t>Kisgyermek táplálása a bölcsődében</w:t>
      </w:r>
    </w:p>
    <w:p w14:paraId="08F38F71" w14:textId="02F2F94C" w:rsidR="00B51A05" w:rsidRPr="008708D7" w:rsidRDefault="00D53FDA">
      <w:pPr>
        <w:pStyle w:val="Listaszerbekezds"/>
        <w:numPr>
          <w:ilvl w:val="0"/>
          <w:numId w:val="33"/>
        </w:numPr>
        <w:spacing w:after="200" w:line="360" w:lineRule="auto"/>
        <w:rPr>
          <w:rFonts w:ascii="Times New Roman" w:eastAsia="Calibri" w:hAnsi="Times New Roman" w:cs="Times New Roman"/>
          <w:sz w:val="24"/>
          <w:szCs w:val="24"/>
        </w:rPr>
      </w:pPr>
      <w:r w:rsidRPr="008708D7">
        <w:rPr>
          <w:rFonts w:ascii="Times New Roman" w:eastAsia="Calibri" w:hAnsi="Times New Roman" w:cs="Times New Roman"/>
          <w:sz w:val="24"/>
          <w:szCs w:val="24"/>
        </w:rPr>
        <w:t>A továbbképzési rendszer labirintusa</w:t>
      </w:r>
    </w:p>
    <w:p w14:paraId="7CE17109" w14:textId="77777777" w:rsidR="00B41665" w:rsidRPr="008708D7" w:rsidRDefault="00B41665">
      <w:pPr>
        <w:pStyle w:val="Listaszerbekezds"/>
        <w:numPr>
          <w:ilvl w:val="0"/>
          <w:numId w:val="33"/>
        </w:numPr>
        <w:spacing w:after="200" w:line="360" w:lineRule="auto"/>
        <w:rPr>
          <w:rFonts w:ascii="Times New Roman" w:eastAsia="Calibri" w:hAnsi="Times New Roman" w:cs="Times New Roman"/>
          <w:sz w:val="24"/>
          <w:szCs w:val="24"/>
        </w:rPr>
      </w:pPr>
      <w:r w:rsidRPr="008708D7">
        <w:rPr>
          <w:rFonts w:ascii="Times New Roman" w:eastAsia="Calibri" w:hAnsi="Times New Roman" w:cs="Times New Roman"/>
          <w:sz w:val="24"/>
          <w:szCs w:val="24"/>
        </w:rPr>
        <w:t>Gyermekek napközben ellátásához illeszkedő standart</w:t>
      </w:r>
    </w:p>
    <w:p w14:paraId="41CEB2FA" w14:textId="312F411B" w:rsidR="00B51A05" w:rsidRPr="008708D7" w:rsidRDefault="00D53FDA" w:rsidP="00B41665">
      <w:pPr>
        <w:spacing w:after="0" w:line="360" w:lineRule="auto"/>
        <w:rPr>
          <w:rFonts w:ascii="Times New Roman" w:eastAsia="Calibri" w:hAnsi="Times New Roman" w:cs="Times New Roman"/>
          <w:sz w:val="24"/>
          <w:szCs w:val="24"/>
        </w:rPr>
      </w:pPr>
      <w:r w:rsidRPr="008708D7">
        <w:rPr>
          <w:rFonts w:ascii="Times New Roman" w:eastAsia="Calibri" w:hAnsi="Times New Roman" w:cs="Times New Roman"/>
          <w:sz w:val="24"/>
          <w:szCs w:val="24"/>
        </w:rPr>
        <w:lastRenderedPageBreak/>
        <w:t xml:space="preserve">További szakmai anyagok kerülnek aktualizálásra </w:t>
      </w:r>
      <w:r w:rsidR="00B51A05" w:rsidRPr="008708D7">
        <w:rPr>
          <w:rFonts w:ascii="Times New Roman" w:eastAsia="Calibri" w:hAnsi="Times New Roman" w:cs="Times New Roman"/>
          <w:sz w:val="24"/>
          <w:szCs w:val="24"/>
        </w:rPr>
        <w:t xml:space="preserve">a professzionális bölcsődei ellátás   </w:t>
      </w:r>
    </w:p>
    <w:p w14:paraId="47F3AAF4" w14:textId="73BB29B9" w:rsidR="00D53FDA" w:rsidRPr="008708D7" w:rsidRDefault="00B51A05" w:rsidP="00B41665">
      <w:pPr>
        <w:spacing w:after="0" w:line="360" w:lineRule="auto"/>
        <w:rPr>
          <w:rFonts w:ascii="Times New Roman" w:eastAsia="Calibri" w:hAnsi="Times New Roman" w:cs="Times New Roman"/>
          <w:sz w:val="24"/>
          <w:szCs w:val="24"/>
        </w:rPr>
      </w:pPr>
      <w:r w:rsidRPr="008708D7">
        <w:rPr>
          <w:rFonts w:ascii="Times New Roman" w:eastAsia="Calibri" w:hAnsi="Times New Roman" w:cs="Times New Roman"/>
          <w:sz w:val="24"/>
          <w:szCs w:val="24"/>
        </w:rPr>
        <w:t>biztosításának érdekében.</w:t>
      </w:r>
      <w:r w:rsidR="00D53FDA" w:rsidRPr="008708D7">
        <w:rPr>
          <w:rFonts w:ascii="Times New Roman" w:eastAsia="Calibri" w:hAnsi="Times New Roman" w:cs="Times New Roman"/>
          <w:sz w:val="24"/>
          <w:szCs w:val="24"/>
        </w:rPr>
        <w:t xml:space="preserve"> </w:t>
      </w:r>
      <w:r w:rsidR="00787174" w:rsidRPr="008708D7">
        <w:rPr>
          <w:rFonts w:ascii="Times New Roman" w:eastAsia="Calibri" w:hAnsi="Times New Roman" w:cs="Times New Roman"/>
          <w:sz w:val="24"/>
          <w:szCs w:val="24"/>
        </w:rPr>
        <w:t xml:space="preserve">   </w:t>
      </w:r>
    </w:p>
    <w:p w14:paraId="3B6A5E0C" w14:textId="1D797A8D" w:rsidR="002123AD" w:rsidRPr="008708D7" w:rsidRDefault="002123AD">
      <w:pPr>
        <w:numPr>
          <w:ilvl w:val="0"/>
          <w:numId w:val="20"/>
        </w:numPr>
        <w:spacing w:after="200" w:line="360" w:lineRule="auto"/>
        <w:ind w:left="284"/>
        <w:jc w:val="both"/>
        <w:rPr>
          <w:rFonts w:ascii="Times New Roman" w:eastAsia="Calibri" w:hAnsi="Times New Roman" w:cs="Times New Roman"/>
          <w:b/>
          <w:bCs/>
          <w:i/>
          <w:iCs/>
          <w:color w:val="000000" w:themeColor="text1"/>
          <w:sz w:val="24"/>
          <w:szCs w:val="24"/>
        </w:rPr>
      </w:pPr>
      <w:r w:rsidRPr="008708D7">
        <w:rPr>
          <w:rFonts w:ascii="Times New Roman" w:eastAsia="Calibri" w:hAnsi="Times New Roman" w:cs="Times New Roman"/>
          <w:b/>
          <w:bCs/>
          <w:i/>
          <w:iCs/>
          <w:color w:val="000000" w:themeColor="text1"/>
          <w:sz w:val="24"/>
          <w:szCs w:val="24"/>
        </w:rPr>
        <w:t>Számos telefonos megkeresés történ</w:t>
      </w:r>
      <w:r w:rsidR="00986DAF" w:rsidRPr="008708D7">
        <w:rPr>
          <w:rFonts w:ascii="Times New Roman" w:eastAsia="Calibri" w:hAnsi="Times New Roman" w:cs="Times New Roman"/>
          <w:b/>
          <w:bCs/>
          <w:i/>
          <w:iCs/>
          <w:color w:val="000000" w:themeColor="text1"/>
          <w:sz w:val="24"/>
          <w:szCs w:val="24"/>
        </w:rPr>
        <w:t>t</w:t>
      </w:r>
      <w:r w:rsidRPr="008708D7">
        <w:rPr>
          <w:rFonts w:ascii="Times New Roman" w:eastAsia="Calibri" w:hAnsi="Times New Roman" w:cs="Times New Roman"/>
          <w:b/>
          <w:bCs/>
          <w:i/>
          <w:iCs/>
          <w:color w:val="000000" w:themeColor="text1"/>
          <w:sz w:val="24"/>
          <w:szCs w:val="24"/>
        </w:rPr>
        <w:t xml:space="preserve"> szakmai segítségnyújtás érdekében az ország összes bölcsődéjéből, </w:t>
      </w:r>
      <w:r w:rsidR="00443635" w:rsidRPr="008708D7">
        <w:rPr>
          <w:rFonts w:ascii="Times New Roman" w:eastAsia="Calibri" w:hAnsi="Times New Roman" w:cs="Times New Roman"/>
          <w:b/>
          <w:bCs/>
          <w:i/>
          <w:iCs/>
          <w:color w:val="000000" w:themeColor="text1"/>
          <w:sz w:val="24"/>
          <w:szCs w:val="24"/>
        </w:rPr>
        <w:t>emellett az</w:t>
      </w:r>
      <w:r w:rsidRPr="008708D7">
        <w:rPr>
          <w:rFonts w:ascii="Times New Roman" w:eastAsia="Calibri" w:hAnsi="Times New Roman" w:cs="Times New Roman"/>
          <w:b/>
          <w:bCs/>
          <w:i/>
          <w:iCs/>
          <w:color w:val="000000" w:themeColor="text1"/>
          <w:sz w:val="24"/>
          <w:szCs w:val="24"/>
        </w:rPr>
        <w:t xml:space="preserve"> újonnan </w:t>
      </w:r>
      <w:r w:rsidR="0082041D" w:rsidRPr="008708D7">
        <w:rPr>
          <w:rFonts w:ascii="Times New Roman" w:eastAsia="Calibri" w:hAnsi="Times New Roman" w:cs="Times New Roman"/>
          <w:b/>
          <w:bCs/>
          <w:i/>
          <w:iCs/>
          <w:color w:val="000000" w:themeColor="text1"/>
          <w:sz w:val="24"/>
          <w:szCs w:val="24"/>
        </w:rPr>
        <w:t>létesülő bölcsődék</w:t>
      </w:r>
      <w:r w:rsidRPr="008708D7">
        <w:rPr>
          <w:rFonts w:ascii="Times New Roman" w:eastAsia="Calibri" w:hAnsi="Times New Roman" w:cs="Times New Roman"/>
          <w:b/>
          <w:bCs/>
          <w:i/>
          <w:iCs/>
          <w:color w:val="000000" w:themeColor="text1"/>
          <w:sz w:val="24"/>
          <w:szCs w:val="24"/>
        </w:rPr>
        <w:t xml:space="preserve"> szakmai programjának véleményezése is</w:t>
      </w:r>
      <w:r w:rsidR="00B51A05" w:rsidRPr="008708D7">
        <w:rPr>
          <w:rFonts w:ascii="Times New Roman" w:eastAsia="Calibri" w:hAnsi="Times New Roman" w:cs="Times New Roman"/>
          <w:b/>
          <w:bCs/>
          <w:i/>
          <w:iCs/>
          <w:color w:val="000000" w:themeColor="text1"/>
          <w:sz w:val="24"/>
          <w:szCs w:val="24"/>
        </w:rPr>
        <w:t xml:space="preserve"> folyamatosan </w:t>
      </w:r>
      <w:r w:rsidR="00443635" w:rsidRPr="008708D7">
        <w:rPr>
          <w:rFonts w:ascii="Times New Roman" w:eastAsia="Calibri" w:hAnsi="Times New Roman" w:cs="Times New Roman"/>
          <w:b/>
          <w:bCs/>
          <w:i/>
          <w:iCs/>
          <w:color w:val="000000" w:themeColor="text1"/>
          <w:sz w:val="24"/>
          <w:szCs w:val="24"/>
        </w:rPr>
        <w:t>jelentős</w:t>
      </w:r>
      <w:r w:rsidRPr="008708D7">
        <w:rPr>
          <w:rFonts w:ascii="Times New Roman" w:eastAsia="Calibri" w:hAnsi="Times New Roman" w:cs="Times New Roman"/>
          <w:b/>
          <w:bCs/>
          <w:i/>
          <w:iCs/>
          <w:color w:val="000000" w:themeColor="text1"/>
          <w:sz w:val="24"/>
          <w:szCs w:val="24"/>
        </w:rPr>
        <w:t xml:space="preserve"> többletmunkát </w:t>
      </w:r>
      <w:r w:rsidR="00B51A05" w:rsidRPr="008708D7">
        <w:rPr>
          <w:rFonts w:ascii="Times New Roman" w:eastAsia="Calibri" w:hAnsi="Times New Roman" w:cs="Times New Roman"/>
          <w:b/>
          <w:bCs/>
          <w:i/>
          <w:iCs/>
          <w:color w:val="000000" w:themeColor="text1"/>
          <w:sz w:val="24"/>
          <w:szCs w:val="24"/>
        </w:rPr>
        <w:t>eredményez.</w:t>
      </w:r>
    </w:p>
    <w:p w14:paraId="2A8EF209" w14:textId="77777777" w:rsidR="00D25BF6" w:rsidRPr="00D25BF6" w:rsidRDefault="00665CAC">
      <w:pPr>
        <w:numPr>
          <w:ilvl w:val="0"/>
          <w:numId w:val="20"/>
        </w:numPr>
        <w:spacing w:after="200" w:line="360" w:lineRule="auto"/>
        <w:ind w:left="284"/>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202</w:t>
      </w:r>
      <w:r w:rsidR="006847D2" w:rsidRPr="008708D7">
        <w:rPr>
          <w:rFonts w:ascii="Times New Roman" w:eastAsia="Calibri" w:hAnsi="Times New Roman" w:cs="Times New Roman"/>
          <w:sz w:val="24"/>
          <w:szCs w:val="24"/>
        </w:rPr>
        <w:t>4</w:t>
      </w:r>
      <w:r w:rsidRPr="008708D7">
        <w:rPr>
          <w:rFonts w:ascii="Times New Roman" w:eastAsia="Calibri" w:hAnsi="Times New Roman" w:cs="Times New Roman"/>
          <w:sz w:val="24"/>
          <w:szCs w:val="24"/>
        </w:rPr>
        <w:t>. évben a</w:t>
      </w:r>
      <w:r w:rsidR="008A4E53" w:rsidRPr="008708D7">
        <w:rPr>
          <w:rFonts w:ascii="Times New Roman" w:eastAsia="Calibri" w:hAnsi="Times New Roman" w:cs="Times New Roman"/>
          <w:sz w:val="24"/>
          <w:szCs w:val="24"/>
        </w:rPr>
        <w:t>z országos megemlékezés</w:t>
      </w:r>
      <w:r w:rsidRPr="008708D7">
        <w:rPr>
          <w:rFonts w:ascii="Times New Roman" w:eastAsia="Calibri" w:hAnsi="Times New Roman" w:cs="Times New Roman"/>
          <w:sz w:val="24"/>
          <w:szCs w:val="24"/>
        </w:rPr>
        <w:t xml:space="preserve"> Bölcsődék </w:t>
      </w:r>
      <w:r w:rsidR="002A6573" w:rsidRPr="008708D7">
        <w:rPr>
          <w:rFonts w:ascii="Times New Roman" w:eastAsia="Calibri" w:hAnsi="Times New Roman" w:cs="Times New Roman"/>
          <w:sz w:val="24"/>
          <w:szCs w:val="24"/>
        </w:rPr>
        <w:t>Napja alkalmából</w:t>
      </w:r>
      <w:r w:rsidR="008A4E53" w:rsidRPr="008708D7">
        <w:rPr>
          <w:rFonts w:ascii="Times New Roman" w:eastAsia="Calibri" w:hAnsi="Times New Roman" w:cs="Times New Roman"/>
          <w:sz w:val="24"/>
          <w:szCs w:val="24"/>
        </w:rPr>
        <w:t xml:space="preserve"> </w:t>
      </w:r>
      <w:r w:rsidR="000D36B0" w:rsidRPr="008708D7">
        <w:rPr>
          <w:rFonts w:ascii="Times New Roman" w:eastAsia="Calibri" w:hAnsi="Times New Roman" w:cs="Times New Roman"/>
          <w:sz w:val="24"/>
          <w:szCs w:val="24"/>
        </w:rPr>
        <w:t xml:space="preserve">Budapesten </w:t>
      </w:r>
      <w:r w:rsidR="008913D7" w:rsidRPr="008708D7">
        <w:rPr>
          <w:rFonts w:ascii="Times New Roman" w:eastAsia="Calibri" w:hAnsi="Times New Roman" w:cs="Times New Roman"/>
          <w:sz w:val="24"/>
          <w:szCs w:val="24"/>
        </w:rPr>
        <w:t xml:space="preserve">a </w:t>
      </w:r>
      <w:proofErr w:type="spellStart"/>
      <w:r w:rsidR="006847D2" w:rsidRPr="008708D7">
        <w:rPr>
          <w:rFonts w:ascii="Times New Roman" w:eastAsia="Calibri" w:hAnsi="Times New Roman" w:cs="Times New Roman"/>
          <w:sz w:val="24"/>
          <w:szCs w:val="24"/>
        </w:rPr>
        <w:t>Radison</w:t>
      </w:r>
      <w:proofErr w:type="spellEnd"/>
      <w:r w:rsidR="006847D2" w:rsidRPr="008708D7">
        <w:rPr>
          <w:rFonts w:ascii="Times New Roman" w:eastAsia="Calibri" w:hAnsi="Times New Roman" w:cs="Times New Roman"/>
          <w:sz w:val="24"/>
          <w:szCs w:val="24"/>
        </w:rPr>
        <w:t xml:space="preserve"> </w:t>
      </w:r>
      <w:proofErr w:type="spellStart"/>
      <w:r w:rsidR="006847D2" w:rsidRPr="008708D7">
        <w:rPr>
          <w:rFonts w:ascii="Times New Roman" w:eastAsia="Calibri" w:hAnsi="Times New Roman" w:cs="Times New Roman"/>
          <w:sz w:val="24"/>
          <w:szCs w:val="24"/>
        </w:rPr>
        <w:t>Blue</w:t>
      </w:r>
      <w:proofErr w:type="spellEnd"/>
      <w:r w:rsidR="006847D2" w:rsidRPr="008708D7">
        <w:rPr>
          <w:rFonts w:ascii="Times New Roman" w:eastAsia="Calibri" w:hAnsi="Times New Roman" w:cs="Times New Roman"/>
          <w:sz w:val="24"/>
          <w:szCs w:val="24"/>
        </w:rPr>
        <w:t xml:space="preserve"> Béke Hotelben </w:t>
      </w:r>
      <w:r w:rsidR="000D36B0" w:rsidRPr="008708D7">
        <w:rPr>
          <w:rFonts w:ascii="Times New Roman" w:eastAsia="Calibri" w:hAnsi="Times New Roman" w:cs="Times New Roman"/>
          <w:sz w:val="24"/>
          <w:szCs w:val="24"/>
        </w:rPr>
        <w:t xml:space="preserve">került megszervezésre. </w:t>
      </w:r>
      <w:r w:rsidR="00766825" w:rsidRPr="008708D7">
        <w:rPr>
          <w:rFonts w:ascii="Times New Roman" w:eastAsia="Calibri" w:hAnsi="Times New Roman" w:cs="Times New Roman"/>
          <w:sz w:val="24"/>
          <w:szCs w:val="24"/>
        </w:rPr>
        <w:t>A</w:t>
      </w:r>
      <w:r w:rsidR="008913D7" w:rsidRPr="008708D7">
        <w:rPr>
          <w:rFonts w:ascii="Times New Roman" w:eastAsia="Calibri" w:hAnsi="Times New Roman" w:cs="Times New Roman"/>
          <w:sz w:val="24"/>
          <w:szCs w:val="24"/>
        </w:rPr>
        <w:t xml:space="preserve"> </w:t>
      </w:r>
      <w:r w:rsidRPr="008708D7">
        <w:rPr>
          <w:rFonts w:ascii="Times New Roman" w:eastAsia="Calibri" w:hAnsi="Times New Roman" w:cs="Times New Roman"/>
          <w:sz w:val="24"/>
          <w:szCs w:val="24"/>
        </w:rPr>
        <w:t>Magyar Bölcsődék Egyesülete elnöke</w:t>
      </w:r>
      <w:r w:rsidR="00443635" w:rsidRPr="008708D7">
        <w:rPr>
          <w:rFonts w:ascii="Times New Roman" w:eastAsia="Calibri" w:hAnsi="Times New Roman" w:cs="Times New Roman"/>
          <w:sz w:val="24"/>
          <w:szCs w:val="24"/>
        </w:rPr>
        <w:t>,</w:t>
      </w:r>
      <w:r w:rsidRPr="008708D7">
        <w:rPr>
          <w:rFonts w:ascii="Times New Roman" w:eastAsia="Calibri" w:hAnsi="Times New Roman" w:cs="Times New Roman"/>
          <w:sz w:val="24"/>
          <w:szCs w:val="24"/>
        </w:rPr>
        <w:t xml:space="preserve"> </w:t>
      </w:r>
      <w:r w:rsidR="008913D7" w:rsidRPr="008708D7">
        <w:rPr>
          <w:rFonts w:ascii="Times New Roman" w:eastAsia="Calibri" w:hAnsi="Times New Roman" w:cs="Times New Roman"/>
          <w:sz w:val="24"/>
          <w:szCs w:val="24"/>
        </w:rPr>
        <w:t>és</w:t>
      </w:r>
      <w:r w:rsidR="008913D7" w:rsidRPr="008708D7">
        <w:rPr>
          <w:rFonts w:ascii="Times New Roman" w:hAnsi="Times New Roman" w:cs="Times New Roman"/>
          <w:shd w:val="clear" w:color="auto" w:fill="FFFFFF"/>
        </w:rPr>
        <w:t xml:space="preserve"> </w:t>
      </w:r>
      <w:r w:rsidR="008913D7" w:rsidRPr="008708D7">
        <w:rPr>
          <w:rFonts w:ascii="Times New Roman" w:hAnsi="Times New Roman" w:cs="Times New Roman"/>
          <w:sz w:val="24"/>
          <w:szCs w:val="24"/>
          <w:shd w:val="clear" w:color="auto" w:fill="FFFFFF"/>
        </w:rPr>
        <w:t>Kovácsné Bárány Ildikó, a Kulturális és Innovációs Minisztérium</w:t>
      </w:r>
    </w:p>
    <w:p w14:paraId="3E1E6156" w14:textId="3B1833FB" w:rsidR="00665CAC" w:rsidRPr="008708D7" w:rsidRDefault="008913D7">
      <w:pPr>
        <w:numPr>
          <w:ilvl w:val="0"/>
          <w:numId w:val="20"/>
        </w:numPr>
        <w:spacing w:after="200" w:line="360" w:lineRule="auto"/>
        <w:ind w:left="284"/>
        <w:jc w:val="both"/>
        <w:rPr>
          <w:rFonts w:ascii="Times New Roman" w:eastAsia="Calibri" w:hAnsi="Times New Roman" w:cs="Times New Roman"/>
          <w:sz w:val="24"/>
          <w:szCs w:val="24"/>
        </w:rPr>
      </w:pPr>
      <w:r w:rsidRPr="008708D7">
        <w:rPr>
          <w:rFonts w:ascii="Times New Roman" w:hAnsi="Times New Roman" w:cs="Times New Roman"/>
          <w:sz w:val="24"/>
          <w:szCs w:val="24"/>
          <w:shd w:val="clear" w:color="auto" w:fill="FFFFFF"/>
        </w:rPr>
        <w:t xml:space="preserve"> Gyermekügyi és Idősügyi Főosztályának vezetője </w:t>
      </w:r>
      <w:r w:rsidRPr="008708D7">
        <w:rPr>
          <w:rFonts w:ascii="Times New Roman" w:eastAsia="Calibri" w:hAnsi="Times New Roman" w:cs="Times New Roman"/>
          <w:sz w:val="24"/>
          <w:szCs w:val="24"/>
        </w:rPr>
        <w:t xml:space="preserve">és </w:t>
      </w:r>
      <w:r w:rsidR="00665CAC" w:rsidRPr="008708D7">
        <w:rPr>
          <w:rFonts w:ascii="Times New Roman" w:eastAsia="Calibri" w:hAnsi="Times New Roman" w:cs="Times New Roman"/>
          <w:sz w:val="24"/>
          <w:szCs w:val="24"/>
        </w:rPr>
        <w:t xml:space="preserve">Hegedűsné Végvári Katalin </w:t>
      </w:r>
      <w:r w:rsidRPr="008708D7">
        <w:rPr>
          <w:rFonts w:ascii="Times New Roman" w:eastAsia="Calibri" w:hAnsi="Times New Roman" w:cs="Times New Roman"/>
          <w:sz w:val="24"/>
          <w:szCs w:val="24"/>
        </w:rPr>
        <w:t xml:space="preserve">a Magyar Bölcsődék Egyesületének </w:t>
      </w:r>
      <w:r w:rsidR="0078209C" w:rsidRPr="008708D7">
        <w:rPr>
          <w:rFonts w:ascii="Times New Roman" w:eastAsia="Calibri" w:hAnsi="Times New Roman" w:cs="Times New Roman"/>
          <w:sz w:val="24"/>
          <w:szCs w:val="24"/>
        </w:rPr>
        <w:t>elnöke köszöntötte</w:t>
      </w:r>
      <w:r w:rsidR="00665CAC" w:rsidRPr="008708D7">
        <w:rPr>
          <w:rFonts w:ascii="Times New Roman" w:eastAsia="Calibri" w:hAnsi="Times New Roman" w:cs="Times New Roman"/>
          <w:sz w:val="24"/>
          <w:szCs w:val="24"/>
        </w:rPr>
        <w:t xml:space="preserve"> a bölcsődei ellátásban dolgozó szakembereket</w:t>
      </w:r>
      <w:r w:rsidR="000E038B" w:rsidRPr="008708D7">
        <w:rPr>
          <w:rFonts w:ascii="Times New Roman" w:eastAsia="Calibri" w:hAnsi="Times New Roman" w:cs="Times New Roman"/>
          <w:sz w:val="24"/>
          <w:szCs w:val="24"/>
        </w:rPr>
        <w:t>.</w:t>
      </w:r>
      <w:r w:rsidR="000D36B0" w:rsidRPr="008708D7">
        <w:rPr>
          <w:rFonts w:ascii="Times New Roman" w:eastAsia="Calibri" w:hAnsi="Times New Roman" w:cs="Times New Roman"/>
          <w:sz w:val="24"/>
          <w:szCs w:val="24"/>
        </w:rPr>
        <w:t xml:space="preserve"> </w:t>
      </w:r>
      <w:r w:rsidR="002A6CC9" w:rsidRPr="008708D7">
        <w:rPr>
          <w:rFonts w:ascii="Times New Roman" w:eastAsia="Calibri" w:hAnsi="Times New Roman" w:cs="Times New Roman"/>
          <w:sz w:val="24"/>
          <w:szCs w:val="24"/>
        </w:rPr>
        <w:t>A kultúráért és innovációért felelős miniszter által adományozható</w:t>
      </w:r>
      <w:r w:rsidR="00A23C5E" w:rsidRPr="008708D7">
        <w:rPr>
          <w:rFonts w:ascii="Times New Roman" w:eastAsia="Calibri" w:hAnsi="Times New Roman" w:cs="Times New Roman"/>
          <w:sz w:val="24"/>
          <w:szCs w:val="24"/>
        </w:rPr>
        <w:t xml:space="preserve"> </w:t>
      </w:r>
      <w:r w:rsidR="002A6CC9" w:rsidRPr="00A15EA2">
        <w:rPr>
          <w:rFonts w:ascii="Times New Roman" w:eastAsia="Calibri" w:hAnsi="Times New Roman" w:cs="Times New Roman"/>
          <w:i/>
          <w:iCs/>
          <w:sz w:val="24"/>
          <w:szCs w:val="24"/>
        </w:rPr>
        <w:t>Bölcsődékért díjban részesült 5 fő szakember, Akócsi díjban 4 fő részesült</w:t>
      </w:r>
      <w:r w:rsidR="002A6CC9" w:rsidRPr="008708D7">
        <w:rPr>
          <w:rFonts w:ascii="Times New Roman" w:eastAsia="Calibri" w:hAnsi="Times New Roman" w:cs="Times New Roman"/>
          <w:sz w:val="24"/>
          <w:szCs w:val="24"/>
        </w:rPr>
        <w:t xml:space="preserve">. </w:t>
      </w:r>
      <w:r w:rsidR="000D36B0" w:rsidRPr="008708D7">
        <w:rPr>
          <w:rFonts w:ascii="Times New Roman" w:eastAsia="Calibri" w:hAnsi="Times New Roman" w:cs="Times New Roman"/>
          <w:sz w:val="24"/>
          <w:szCs w:val="24"/>
        </w:rPr>
        <w:t xml:space="preserve">Színvonalas ünnepi műsor keretében emlékeztek meg az I. magyar bölcsőde megnyitásának évfordulójáról. </w:t>
      </w:r>
    </w:p>
    <w:p w14:paraId="1F00CDA9" w14:textId="3ABDC833" w:rsidR="002E0E63" w:rsidRPr="008708D7" w:rsidRDefault="00665CAC" w:rsidP="008A6DAB">
      <w:pPr>
        <w:spacing w:after="0" w:line="360" w:lineRule="auto"/>
        <w:jc w:val="both"/>
        <w:rPr>
          <w:rFonts w:ascii="Times New Roman" w:hAnsi="Times New Roman" w:cs="Times New Roman"/>
          <w:sz w:val="24"/>
          <w:szCs w:val="24"/>
          <w:lang w:eastAsia="hu-HU"/>
        </w:rPr>
      </w:pPr>
      <w:r w:rsidRPr="008708D7">
        <w:rPr>
          <w:rFonts w:ascii="Times New Roman" w:hAnsi="Times New Roman" w:cs="Times New Roman"/>
          <w:b/>
          <w:bCs/>
          <w:sz w:val="24"/>
          <w:szCs w:val="24"/>
          <w:lang w:eastAsia="hu-HU"/>
        </w:rPr>
        <w:t>A Magyar Bölcsődék Egyesülete módszertani szervezet Nyugat-dunántúli bázisintézménye a Szombathelyi Egyesített Bölcsődei Intézmény</w:t>
      </w:r>
      <w:r w:rsidRPr="008708D7">
        <w:rPr>
          <w:rFonts w:ascii="Times New Roman" w:hAnsi="Times New Roman" w:cs="Times New Roman"/>
          <w:sz w:val="24"/>
          <w:szCs w:val="24"/>
          <w:lang w:eastAsia="hu-HU"/>
        </w:rPr>
        <w:t xml:space="preserve">. </w:t>
      </w:r>
    </w:p>
    <w:p w14:paraId="41E0D787" w14:textId="4A840030" w:rsidR="00D865DB" w:rsidRPr="008708D7" w:rsidRDefault="00665CAC" w:rsidP="008A6DAB">
      <w:pPr>
        <w:spacing w:after="0" w:line="360" w:lineRule="auto"/>
        <w:jc w:val="both"/>
        <w:rPr>
          <w:rFonts w:ascii="Times New Roman" w:hAnsi="Times New Roman" w:cs="Times New Roman"/>
          <w:sz w:val="24"/>
          <w:szCs w:val="24"/>
          <w:lang w:eastAsia="hu-HU"/>
        </w:rPr>
      </w:pPr>
      <w:r w:rsidRPr="008708D7">
        <w:rPr>
          <w:rFonts w:ascii="Times New Roman" w:hAnsi="Times New Roman" w:cs="Times New Roman"/>
          <w:sz w:val="24"/>
          <w:szCs w:val="24"/>
          <w:lang w:eastAsia="hu-HU"/>
        </w:rPr>
        <w:t>Számos alkalommal történik megkeresés részükről, szakmai tanácsadás, szakmai tapasztalatcsere igénye miatt. Ezekre emailben, telefonon próbálunk válaszolni, de online konferenciákat is szervezünk.</w:t>
      </w:r>
      <w:r w:rsidR="003D1E72" w:rsidRPr="008708D7">
        <w:rPr>
          <w:rFonts w:ascii="Times New Roman" w:hAnsi="Times New Roman" w:cs="Times New Roman"/>
          <w:sz w:val="24"/>
          <w:szCs w:val="24"/>
          <w:lang w:eastAsia="hu-HU"/>
        </w:rPr>
        <w:t xml:space="preserve"> Bölcsődei szakértőként 3 fő munkatársunk segíti a módszertani munkát. </w:t>
      </w:r>
    </w:p>
    <w:p w14:paraId="00DBFDDD" w14:textId="6BBEA059" w:rsidR="00D865DB" w:rsidRPr="008708D7" w:rsidRDefault="00665CAC" w:rsidP="008A6DAB">
      <w:pPr>
        <w:spacing w:after="0" w:line="360" w:lineRule="auto"/>
        <w:jc w:val="both"/>
        <w:rPr>
          <w:rFonts w:ascii="Times New Roman" w:hAnsi="Times New Roman" w:cs="Times New Roman"/>
          <w:sz w:val="24"/>
          <w:szCs w:val="24"/>
          <w:lang w:eastAsia="hu-HU"/>
        </w:rPr>
      </w:pPr>
      <w:r w:rsidRPr="008708D7">
        <w:rPr>
          <w:rFonts w:ascii="Times New Roman" w:hAnsi="Times New Roman" w:cs="Times New Roman"/>
          <w:sz w:val="24"/>
          <w:szCs w:val="24"/>
          <w:lang w:eastAsia="hu-HU"/>
        </w:rPr>
        <w:t xml:space="preserve"> Az új, kis településen épülő bölcsődék miatt több helyszíni tanácsadásra is szükség van, mivel ezeken a településeken a bölcsődék, mini bölcsődék kialakításánál a helyi önkormányzatok vezetői, polgármesterek nem tudnak közeli bölcsődék híján segítséget kérni. </w:t>
      </w:r>
      <w:r w:rsidR="00B23DD2" w:rsidRPr="008708D7">
        <w:rPr>
          <w:rFonts w:ascii="Times New Roman" w:hAnsi="Times New Roman" w:cs="Times New Roman"/>
          <w:sz w:val="24"/>
          <w:szCs w:val="24"/>
          <w:lang w:eastAsia="hu-HU"/>
        </w:rPr>
        <w:t xml:space="preserve">Ilyen esetekben a Magyar Bölcsődék Egyesületének bölcsődei szakértői segítenek, ez azonban plusz munkával jár. </w:t>
      </w:r>
    </w:p>
    <w:p w14:paraId="62B7F4C8" w14:textId="77777777" w:rsidR="00A17033" w:rsidRPr="008708D7" w:rsidRDefault="00A17033" w:rsidP="008A6DAB">
      <w:pPr>
        <w:spacing w:after="0" w:line="360" w:lineRule="auto"/>
        <w:jc w:val="both"/>
        <w:rPr>
          <w:rFonts w:ascii="Times New Roman" w:hAnsi="Times New Roman" w:cs="Times New Roman"/>
          <w:sz w:val="24"/>
          <w:szCs w:val="24"/>
          <w:lang w:eastAsia="hu-HU"/>
        </w:rPr>
      </w:pPr>
    </w:p>
    <w:p w14:paraId="461EC4BF" w14:textId="7BA0403F" w:rsidR="00B94C91" w:rsidRPr="008708D7" w:rsidRDefault="00B23DD2" w:rsidP="00B94C91">
      <w:pPr>
        <w:rPr>
          <w:rFonts w:ascii="Times New Roman" w:hAnsi="Times New Roman" w:cs="Times New Roman"/>
          <w:sz w:val="24"/>
          <w:szCs w:val="24"/>
          <w:lang w:eastAsia="hu-HU"/>
        </w:rPr>
      </w:pPr>
      <w:r w:rsidRPr="008708D7">
        <w:rPr>
          <w:rFonts w:ascii="Times New Roman" w:hAnsi="Times New Roman" w:cs="Times New Roman"/>
          <w:sz w:val="24"/>
          <w:szCs w:val="24"/>
          <w:lang w:eastAsia="hu-HU"/>
        </w:rPr>
        <w:t xml:space="preserve">Ebben az évben </w:t>
      </w:r>
      <w:r w:rsidR="00A17033" w:rsidRPr="008708D7">
        <w:rPr>
          <w:rFonts w:ascii="Times New Roman" w:hAnsi="Times New Roman" w:cs="Times New Roman"/>
          <w:sz w:val="24"/>
          <w:szCs w:val="24"/>
          <w:lang w:eastAsia="hu-HU"/>
        </w:rPr>
        <w:t>egy regionális</w:t>
      </w:r>
      <w:r w:rsidRPr="008708D7">
        <w:rPr>
          <w:rFonts w:ascii="Times New Roman" w:hAnsi="Times New Roman" w:cs="Times New Roman"/>
          <w:sz w:val="24"/>
          <w:szCs w:val="24"/>
          <w:lang w:eastAsia="hu-HU"/>
        </w:rPr>
        <w:t xml:space="preserve"> értekezletet bonyolítottunk le, melyek időpontja: </w:t>
      </w:r>
    </w:p>
    <w:p w14:paraId="465F6909" w14:textId="75F4B0D2" w:rsidR="00B23DD2" w:rsidRDefault="00B23DD2">
      <w:pPr>
        <w:pStyle w:val="Listaszerbekezds"/>
        <w:numPr>
          <w:ilvl w:val="0"/>
          <w:numId w:val="47"/>
        </w:numPr>
        <w:rPr>
          <w:rFonts w:ascii="Times New Roman" w:hAnsi="Times New Roman" w:cs="Times New Roman"/>
          <w:sz w:val="24"/>
          <w:szCs w:val="24"/>
          <w:lang w:eastAsia="hu-HU"/>
        </w:rPr>
      </w:pPr>
      <w:r w:rsidRPr="008708D7">
        <w:rPr>
          <w:rFonts w:ascii="Times New Roman" w:hAnsi="Times New Roman" w:cs="Times New Roman"/>
          <w:sz w:val="24"/>
          <w:szCs w:val="24"/>
          <w:lang w:eastAsia="hu-HU"/>
        </w:rPr>
        <w:t>202</w:t>
      </w:r>
      <w:r w:rsidR="00A17033" w:rsidRPr="008708D7">
        <w:rPr>
          <w:rFonts w:ascii="Times New Roman" w:hAnsi="Times New Roman" w:cs="Times New Roman"/>
          <w:sz w:val="24"/>
          <w:szCs w:val="24"/>
          <w:lang w:eastAsia="hu-HU"/>
        </w:rPr>
        <w:t>4</w:t>
      </w:r>
      <w:r w:rsidRPr="008708D7">
        <w:rPr>
          <w:rFonts w:ascii="Times New Roman" w:hAnsi="Times New Roman" w:cs="Times New Roman"/>
          <w:sz w:val="24"/>
          <w:szCs w:val="24"/>
          <w:lang w:eastAsia="hu-HU"/>
        </w:rPr>
        <w:t xml:space="preserve">. </w:t>
      </w:r>
      <w:r w:rsidR="00A956D3" w:rsidRPr="008708D7">
        <w:rPr>
          <w:rFonts w:ascii="Times New Roman" w:hAnsi="Times New Roman" w:cs="Times New Roman"/>
          <w:sz w:val="24"/>
          <w:szCs w:val="24"/>
          <w:lang w:eastAsia="hu-HU"/>
        </w:rPr>
        <w:t>november 29.</w:t>
      </w:r>
      <w:r w:rsidRPr="008708D7">
        <w:rPr>
          <w:rFonts w:ascii="Times New Roman" w:hAnsi="Times New Roman" w:cs="Times New Roman"/>
          <w:sz w:val="24"/>
          <w:szCs w:val="24"/>
          <w:lang w:eastAsia="hu-HU"/>
        </w:rPr>
        <w:t xml:space="preserve"> </w:t>
      </w:r>
    </w:p>
    <w:p w14:paraId="2480D052" w14:textId="77777777" w:rsidR="00D123C4" w:rsidRDefault="00D123C4" w:rsidP="00D123C4">
      <w:pPr>
        <w:rPr>
          <w:rFonts w:ascii="Times New Roman" w:hAnsi="Times New Roman" w:cs="Times New Roman"/>
          <w:sz w:val="24"/>
          <w:szCs w:val="24"/>
          <w:lang w:eastAsia="hu-HU"/>
        </w:rPr>
      </w:pPr>
    </w:p>
    <w:p w14:paraId="1410F9D8" w14:textId="77777777" w:rsidR="00D123C4" w:rsidRDefault="00D123C4" w:rsidP="00D123C4">
      <w:pPr>
        <w:rPr>
          <w:rFonts w:ascii="Times New Roman" w:hAnsi="Times New Roman" w:cs="Times New Roman"/>
          <w:sz w:val="24"/>
          <w:szCs w:val="24"/>
          <w:lang w:eastAsia="hu-HU"/>
        </w:rPr>
      </w:pPr>
    </w:p>
    <w:p w14:paraId="3CDB4107" w14:textId="77777777" w:rsidR="00D123C4" w:rsidRPr="00D123C4" w:rsidRDefault="00D123C4" w:rsidP="00D123C4">
      <w:pPr>
        <w:rPr>
          <w:rFonts w:ascii="Times New Roman" w:hAnsi="Times New Roman" w:cs="Times New Roman"/>
          <w:sz w:val="24"/>
          <w:szCs w:val="24"/>
          <w:lang w:eastAsia="hu-HU"/>
        </w:rPr>
      </w:pPr>
    </w:p>
    <w:p w14:paraId="4CF75F27" w14:textId="77777777" w:rsidR="00B23DD2" w:rsidRPr="008708D7" w:rsidRDefault="00B23DD2" w:rsidP="00B94C91">
      <w:pPr>
        <w:rPr>
          <w:rFonts w:ascii="Times New Roman" w:hAnsi="Times New Roman" w:cs="Times New Roman"/>
        </w:rPr>
      </w:pPr>
    </w:p>
    <w:p w14:paraId="46A43CD2" w14:textId="5FCD691D" w:rsidR="001118F1" w:rsidRPr="008708D7" w:rsidRDefault="001118F1" w:rsidP="00B94C91">
      <w:pPr>
        <w:pStyle w:val="Cmsor2"/>
        <w:rPr>
          <w:rFonts w:ascii="Times New Roman" w:hAnsi="Times New Roman" w:cs="Times New Roman"/>
        </w:rPr>
      </w:pPr>
      <w:hyperlink w:anchor="_Toc95122333" w:history="1">
        <w:bookmarkStart w:id="85" w:name="_Toc189047437"/>
        <w:r w:rsidRPr="008708D7">
          <w:rPr>
            <w:rFonts w:ascii="Times New Roman" w:hAnsi="Times New Roman" w:cs="Times New Roman"/>
          </w:rPr>
          <w:t xml:space="preserve">Beszámoló a Magyar Bölcsődék Egyesületének </w:t>
        </w:r>
        <w:r w:rsidR="00A611B9" w:rsidRPr="008708D7">
          <w:rPr>
            <w:rFonts w:ascii="Times New Roman" w:hAnsi="Times New Roman" w:cs="Times New Roman"/>
          </w:rPr>
          <w:t>IX</w:t>
        </w:r>
        <w:r w:rsidRPr="008708D7">
          <w:rPr>
            <w:rFonts w:ascii="Times New Roman" w:hAnsi="Times New Roman" w:cs="Times New Roman"/>
          </w:rPr>
          <w:t>. Regionális Értekezletéről</w:t>
        </w:r>
        <w:bookmarkEnd w:id="85"/>
        <w:r w:rsidRPr="008708D7">
          <w:rPr>
            <w:rFonts w:ascii="Times New Roman" w:hAnsi="Times New Roman" w:cs="Times New Roman"/>
            <w:webHidden/>
          </w:rPr>
          <w:tab/>
        </w:r>
      </w:hyperlink>
    </w:p>
    <w:p w14:paraId="14353F4F" w14:textId="77777777" w:rsidR="00A956D3" w:rsidRPr="008708D7" w:rsidRDefault="00A956D3" w:rsidP="00A956D3">
      <w:pPr>
        <w:rPr>
          <w:rFonts w:ascii="Times New Roman" w:hAnsi="Times New Roman" w:cs="Times New Roman"/>
        </w:rPr>
      </w:pPr>
    </w:p>
    <w:p w14:paraId="275FEC12" w14:textId="77777777" w:rsidR="00A956D3" w:rsidRPr="008708D7" w:rsidRDefault="00A956D3" w:rsidP="00A956D3">
      <w:pPr>
        <w:spacing w:line="360" w:lineRule="auto"/>
        <w:jc w:val="both"/>
        <w:rPr>
          <w:rFonts w:ascii="Times New Roman" w:hAnsi="Times New Roman" w:cs="Times New Roman"/>
          <w:b/>
          <w:sz w:val="24"/>
          <w:szCs w:val="24"/>
        </w:rPr>
      </w:pPr>
      <w:r w:rsidRPr="008708D7">
        <w:rPr>
          <w:rFonts w:ascii="Times New Roman" w:hAnsi="Times New Roman" w:cs="Times New Roman"/>
          <w:sz w:val="24"/>
          <w:szCs w:val="24"/>
        </w:rPr>
        <w:t xml:space="preserve">2024. november 29-én pénteken 10.00-14.00 óráig A </w:t>
      </w:r>
      <w:r w:rsidRPr="008708D7">
        <w:rPr>
          <w:rFonts w:ascii="Times New Roman" w:hAnsi="Times New Roman" w:cs="Times New Roman"/>
          <w:b/>
          <w:sz w:val="24"/>
          <w:szCs w:val="24"/>
        </w:rPr>
        <w:t>Magyar Bölcsődék Egyesülete</w:t>
      </w:r>
      <w:r w:rsidRPr="008708D7">
        <w:rPr>
          <w:rFonts w:ascii="Times New Roman" w:hAnsi="Times New Roman" w:cs="Times New Roman"/>
          <w:sz w:val="24"/>
          <w:szCs w:val="24"/>
        </w:rPr>
        <w:t xml:space="preserve"> megrendezte a </w:t>
      </w:r>
      <w:r w:rsidRPr="008708D7">
        <w:rPr>
          <w:rFonts w:ascii="Times New Roman" w:hAnsi="Times New Roman" w:cs="Times New Roman"/>
          <w:b/>
          <w:sz w:val="24"/>
          <w:szCs w:val="24"/>
        </w:rPr>
        <w:t>Nyugat-dunántúli Régió Bölcsődéinek őszi regionális értekezletét.</w:t>
      </w:r>
    </w:p>
    <w:p w14:paraId="0B77C10C" w14:textId="3D3D0037" w:rsidR="00A956D3" w:rsidRPr="008708D7" w:rsidRDefault="00A956D3" w:rsidP="00A956D3">
      <w:pPr>
        <w:pStyle w:val="Default"/>
        <w:spacing w:line="360" w:lineRule="auto"/>
        <w:jc w:val="both"/>
        <w:rPr>
          <w:rFonts w:ascii="Times New Roman" w:hAnsi="Times New Roman" w:cs="Times New Roman"/>
        </w:rPr>
      </w:pPr>
      <w:r w:rsidRPr="008708D7">
        <w:rPr>
          <w:rFonts w:ascii="Times New Roman" w:hAnsi="Times New Roman" w:cs="Times New Roman"/>
        </w:rPr>
        <w:t xml:space="preserve">A régió minden bölcsődéjének elküldtük a meghívókat, sok érdeklődő eljött mindhárom megyéből. A résztvevők összlétszáma 159 fő volt, érkezéskor pogácsával, kávéval, ásványvízzel fogadtuk őket. </w:t>
      </w:r>
      <w:r w:rsidRPr="008708D7">
        <w:rPr>
          <w:rFonts w:ascii="Times New Roman" w:hAnsi="Times New Roman" w:cs="Times New Roman"/>
          <w:b/>
        </w:rPr>
        <w:t xml:space="preserve">Az értekezlet helyszíne a NAIK-ERTI </w:t>
      </w:r>
      <w:proofErr w:type="spellStart"/>
      <w:r w:rsidRPr="008708D7">
        <w:rPr>
          <w:rFonts w:ascii="Times New Roman" w:hAnsi="Times New Roman" w:cs="Times New Roman"/>
          <w:b/>
          <w:bCs/>
        </w:rPr>
        <w:t>Kámoni</w:t>
      </w:r>
      <w:proofErr w:type="spellEnd"/>
      <w:r w:rsidRPr="008708D7">
        <w:rPr>
          <w:rFonts w:ascii="Times New Roman" w:hAnsi="Times New Roman" w:cs="Times New Roman"/>
          <w:b/>
          <w:bCs/>
        </w:rPr>
        <w:t xml:space="preserve"> Arborétum, </w:t>
      </w:r>
      <w:proofErr w:type="spellStart"/>
      <w:r w:rsidRPr="008708D7">
        <w:rPr>
          <w:rFonts w:ascii="Times New Roman" w:hAnsi="Times New Roman" w:cs="Times New Roman"/>
          <w:b/>
          <w:bCs/>
        </w:rPr>
        <w:t>Ökoturisztikai</w:t>
      </w:r>
      <w:proofErr w:type="spellEnd"/>
      <w:r w:rsidRPr="008708D7">
        <w:rPr>
          <w:rFonts w:ascii="Times New Roman" w:hAnsi="Times New Roman" w:cs="Times New Roman"/>
          <w:b/>
          <w:bCs/>
        </w:rPr>
        <w:t xml:space="preserve"> Látogató - és Oktató Központ</w:t>
      </w:r>
      <w:r w:rsidRPr="008708D7">
        <w:rPr>
          <w:rFonts w:ascii="Times New Roman" w:hAnsi="Times New Roman" w:cs="Times New Roman"/>
        </w:rPr>
        <w:t xml:space="preserve"> (9700 Szombathely, Szent Imre Herceg utca 84/B) volt, ahol természet közeli környezetben vehettek részt az érdeklődők a rendezvényen.</w:t>
      </w:r>
    </w:p>
    <w:p w14:paraId="3166C1FD" w14:textId="77777777" w:rsidR="00A956D3" w:rsidRPr="008708D7" w:rsidRDefault="00A956D3" w:rsidP="00A956D3">
      <w:pPr>
        <w:pStyle w:val="Default"/>
        <w:spacing w:line="360" w:lineRule="auto"/>
        <w:jc w:val="both"/>
        <w:rPr>
          <w:rFonts w:ascii="Times New Roman" w:hAnsi="Times New Roman" w:cs="Times New Roman"/>
          <w:sz w:val="23"/>
          <w:szCs w:val="23"/>
        </w:rPr>
      </w:pPr>
    </w:p>
    <w:p w14:paraId="0C359D83" w14:textId="77777777" w:rsidR="00A956D3" w:rsidRPr="008708D7" w:rsidRDefault="00A956D3" w:rsidP="00A956D3">
      <w:pPr>
        <w:spacing w:after="0" w:line="360" w:lineRule="auto"/>
        <w:jc w:val="both"/>
        <w:rPr>
          <w:rFonts w:ascii="Times New Roman" w:hAnsi="Times New Roman" w:cs="Times New Roman"/>
          <w:b/>
          <w:sz w:val="24"/>
          <w:szCs w:val="24"/>
        </w:rPr>
      </w:pPr>
      <w:bookmarkStart w:id="86" w:name="_Hlk82420512"/>
      <w:r w:rsidRPr="008708D7">
        <w:rPr>
          <w:rFonts w:ascii="Times New Roman" w:hAnsi="Times New Roman" w:cs="Times New Roman"/>
          <w:b/>
          <w:sz w:val="24"/>
          <w:szCs w:val="24"/>
        </w:rPr>
        <w:t>10.00-10.20 Köszöntő</w:t>
      </w:r>
    </w:p>
    <w:p w14:paraId="7FE86E3F" w14:textId="77777777" w:rsidR="00A956D3" w:rsidRPr="008708D7" w:rsidRDefault="00A956D3" w:rsidP="00A956D3">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 xml:space="preserve">Sebestyén Bianka A Szombathelyi Bölcsődei Intézmény intézményvezetője, a Magyar Bölcsődék Egyesületének alelnöke köszöntötte az előadókat és az értekezletre érkezett vendégeket. </w:t>
      </w:r>
    </w:p>
    <w:p w14:paraId="12DA67EB" w14:textId="77777777" w:rsidR="00A956D3" w:rsidRPr="008708D7" w:rsidRDefault="00A956D3" w:rsidP="00A956D3">
      <w:pPr>
        <w:spacing w:after="0" w:line="360" w:lineRule="auto"/>
        <w:jc w:val="both"/>
        <w:rPr>
          <w:rFonts w:ascii="Times New Roman" w:hAnsi="Times New Roman" w:cs="Times New Roman"/>
          <w:sz w:val="24"/>
          <w:szCs w:val="24"/>
        </w:rPr>
      </w:pPr>
      <w:r w:rsidRPr="008708D7">
        <w:rPr>
          <w:rFonts w:ascii="Times New Roman" w:hAnsi="Times New Roman" w:cs="Times New Roman"/>
          <w:b/>
          <w:bCs/>
          <w:sz w:val="24"/>
          <w:szCs w:val="24"/>
        </w:rPr>
        <w:t>10.20-11.20 „Erőforrásaink-Hogyan tölthetjük fel lelki elemeinket?”</w:t>
      </w:r>
      <w:r w:rsidRPr="008708D7">
        <w:rPr>
          <w:rFonts w:ascii="Times New Roman" w:hAnsi="Times New Roman" w:cs="Times New Roman"/>
          <w:sz w:val="24"/>
          <w:szCs w:val="24"/>
        </w:rPr>
        <w:t xml:space="preserve"> </w:t>
      </w:r>
    </w:p>
    <w:p w14:paraId="5FD14DC1" w14:textId="77777777" w:rsidR="00A956D3" w:rsidRPr="008708D7" w:rsidRDefault="00A956D3" w:rsidP="00A956D3">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 xml:space="preserve">címmel </w:t>
      </w:r>
      <w:proofErr w:type="spellStart"/>
      <w:r w:rsidRPr="008708D7">
        <w:rPr>
          <w:rFonts w:ascii="Times New Roman" w:hAnsi="Times New Roman" w:cs="Times New Roman"/>
          <w:sz w:val="24"/>
          <w:szCs w:val="24"/>
        </w:rPr>
        <w:t>Limpár</w:t>
      </w:r>
      <w:proofErr w:type="spellEnd"/>
      <w:r w:rsidRPr="008708D7">
        <w:rPr>
          <w:rFonts w:ascii="Times New Roman" w:hAnsi="Times New Roman" w:cs="Times New Roman"/>
          <w:sz w:val="24"/>
          <w:szCs w:val="24"/>
        </w:rPr>
        <w:t xml:space="preserve"> Imre tanácsadó, szakpszichológus adott elő a részvevőknek.</w:t>
      </w:r>
    </w:p>
    <w:p w14:paraId="7BA0C578" w14:textId="77777777" w:rsidR="00A956D3" w:rsidRPr="008708D7" w:rsidRDefault="00A956D3">
      <w:pPr>
        <w:pStyle w:val="Listaszerbekezds"/>
        <w:numPr>
          <w:ilvl w:val="0"/>
          <w:numId w:val="81"/>
        </w:num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Az előadás során célirányosan és humorosan mutatta be a jelenlévőknek, hogy milyen fontos, hogy legyenek olyan élményeink, technikáink, amelyek segítségével pozitívan tudunk hozzáállni a kihívásokhoz.</w:t>
      </w:r>
    </w:p>
    <w:p w14:paraId="61C47D0F" w14:textId="77777777" w:rsidR="00A956D3" w:rsidRPr="008708D7" w:rsidRDefault="00A956D3">
      <w:pPr>
        <w:pStyle w:val="Listaszerbekezds"/>
        <w:numPr>
          <w:ilvl w:val="0"/>
          <w:numId w:val="81"/>
        </w:num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„Erőforrásaink dobozában” helyezzünk el pozitív élményekhez kapcsolódó tárgyakat, ezek segítenek a mindennapokban a hozzájuk kötődő jó érzések felidézésével.</w:t>
      </w:r>
    </w:p>
    <w:p w14:paraId="394CF9F6" w14:textId="4535D519" w:rsidR="00A956D3" w:rsidRPr="008708D7" w:rsidRDefault="00A956D3">
      <w:pPr>
        <w:pStyle w:val="Listaszerbekezds"/>
        <w:numPr>
          <w:ilvl w:val="0"/>
          <w:numId w:val="81"/>
        </w:num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 xml:space="preserve">Az előadás maga is hozzájárult a jelenlévők erőforrásainak feltöltéséhez. </w:t>
      </w:r>
      <w:bookmarkEnd w:id="86"/>
    </w:p>
    <w:p w14:paraId="591E12E1" w14:textId="77777777" w:rsidR="00A956D3" w:rsidRPr="008708D7" w:rsidRDefault="00A956D3" w:rsidP="00A956D3">
      <w:pPr>
        <w:spacing w:after="0" w:line="360" w:lineRule="auto"/>
        <w:jc w:val="both"/>
        <w:rPr>
          <w:rFonts w:ascii="Times New Roman" w:hAnsi="Times New Roman" w:cs="Times New Roman"/>
          <w:b/>
          <w:bCs/>
          <w:sz w:val="24"/>
          <w:szCs w:val="24"/>
        </w:rPr>
      </w:pPr>
      <w:r w:rsidRPr="008708D7">
        <w:rPr>
          <w:rFonts w:ascii="Times New Roman" w:hAnsi="Times New Roman" w:cs="Times New Roman"/>
          <w:b/>
          <w:bCs/>
          <w:sz w:val="24"/>
          <w:szCs w:val="24"/>
        </w:rPr>
        <w:t xml:space="preserve">11.20-11.50 „Szakmai fejlődésünk lehetőségei” </w:t>
      </w:r>
    </w:p>
    <w:p w14:paraId="1BB30BDF" w14:textId="578D1039" w:rsidR="009C6495" w:rsidRPr="008708D7" w:rsidRDefault="00A956D3" w:rsidP="00A956D3">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címmel Sebestyén Bianka bölcsődei szakértő adott elő a továbbképzési lehetőségekről és kötelezettségekről.</w:t>
      </w:r>
    </w:p>
    <w:p w14:paraId="00BB9472" w14:textId="77777777" w:rsidR="00A956D3" w:rsidRPr="008708D7" w:rsidRDefault="00A956D3" w:rsidP="00A956D3">
      <w:pPr>
        <w:spacing w:after="0" w:line="360" w:lineRule="auto"/>
        <w:rPr>
          <w:rFonts w:ascii="Times New Roman" w:hAnsi="Times New Roman" w:cs="Times New Roman"/>
          <w:i/>
          <w:iCs/>
          <w:sz w:val="24"/>
          <w:szCs w:val="24"/>
        </w:rPr>
      </w:pPr>
      <w:r w:rsidRPr="008708D7">
        <w:rPr>
          <w:rFonts w:ascii="Times New Roman" w:hAnsi="Times New Roman" w:cs="Times New Roman"/>
          <w:i/>
          <w:iCs/>
          <w:sz w:val="24"/>
          <w:szCs w:val="24"/>
        </w:rPr>
        <w:t xml:space="preserve">Irányadó jogszabályok: </w:t>
      </w:r>
    </w:p>
    <w:p w14:paraId="373A9C2D" w14:textId="77777777" w:rsidR="00A956D3" w:rsidRPr="008708D7" w:rsidRDefault="00A956D3">
      <w:pPr>
        <w:pStyle w:val="Listaszerbekezds"/>
        <w:numPr>
          <w:ilvl w:val="0"/>
          <w:numId w:val="82"/>
        </w:numPr>
        <w:spacing w:after="0" w:line="360" w:lineRule="auto"/>
        <w:rPr>
          <w:rFonts w:ascii="Times New Roman" w:eastAsia="Times New Roman" w:hAnsi="Times New Roman" w:cs="Times New Roman"/>
          <w:sz w:val="24"/>
          <w:szCs w:val="24"/>
          <w:lang w:eastAsia="hu-HU"/>
        </w:rPr>
      </w:pPr>
      <w:r w:rsidRPr="008708D7">
        <w:rPr>
          <w:rFonts w:ascii="Times New Roman" w:eastAsiaTheme="minorEastAsia" w:hAnsi="Times New Roman" w:cs="Times New Roman"/>
          <w:position w:val="1"/>
          <w:sz w:val="24"/>
          <w:szCs w:val="24"/>
          <w:lang w:eastAsia="hu-HU"/>
        </w:rPr>
        <w:t>1993. évi III. törvény</w:t>
      </w:r>
      <w:r w:rsidRPr="008708D7">
        <w:rPr>
          <w:rFonts w:ascii="Times New Roman" w:eastAsia="Times New Roman" w:hAnsi="Times New Roman" w:cs="Times New Roman"/>
          <w:sz w:val="24"/>
          <w:szCs w:val="24"/>
          <w:lang w:eastAsia="hu-HU"/>
        </w:rPr>
        <w:t xml:space="preserve">, </w:t>
      </w:r>
      <w:r w:rsidRPr="008708D7">
        <w:rPr>
          <w:rFonts w:ascii="Times New Roman" w:eastAsiaTheme="minorEastAsia" w:hAnsi="Times New Roman" w:cs="Times New Roman"/>
          <w:position w:val="1"/>
          <w:sz w:val="24"/>
          <w:szCs w:val="24"/>
          <w:lang w:eastAsia="hu-HU"/>
        </w:rPr>
        <w:t xml:space="preserve">9/2000. </w:t>
      </w:r>
      <w:proofErr w:type="spellStart"/>
      <w:r w:rsidRPr="008708D7">
        <w:rPr>
          <w:rFonts w:ascii="Times New Roman" w:eastAsiaTheme="minorEastAsia" w:hAnsi="Times New Roman" w:cs="Times New Roman"/>
          <w:position w:val="1"/>
          <w:sz w:val="24"/>
          <w:szCs w:val="24"/>
          <w:lang w:eastAsia="hu-HU"/>
        </w:rPr>
        <w:t>SzCsM</w:t>
      </w:r>
      <w:proofErr w:type="spellEnd"/>
      <w:r w:rsidRPr="008708D7">
        <w:rPr>
          <w:rFonts w:ascii="Times New Roman" w:eastAsiaTheme="minorEastAsia" w:hAnsi="Times New Roman" w:cs="Times New Roman"/>
          <w:position w:val="1"/>
          <w:sz w:val="24"/>
          <w:szCs w:val="24"/>
          <w:lang w:eastAsia="hu-HU"/>
        </w:rPr>
        <w:t xml:space="preserve"> rendelet</w:t>
      </w:r>
      <w:r w:rsidRPr="008708D7">
        <w:rPr>
          <w:rFonts w:ascii="Times New Roman" w:eastAsia="Times New Roman" w:hAnsi="Times New Roman" w:cs="Times New Roman"/>
          <w:sz w:val="24"/>
          <w:szCs w:val="24"/>
          <w:lang w:eastAsia="hu-HU"/>
        </w:rPr>
        <w:t xml:space="preserve">, szakmai munkakörök a </w:t>
      </w:r>
      <w:r w:rsidRPr="008708D7">
        <w:rPr>
          <w:rFonts w:ascii="Times New Roman" w:eastAsiaTheme="minorEastAsia" w:hAnsi="Times New Roman" w:cs="Times New Roman"/>
          <w:position w:val="1"/>
          <w:sz w:val="24"/>
          <w:szCs w:val="24"/>
          <w:lang w:eastAsia="hu-HU"/>
        </w:rPr>
        <w:t xml:space="preserve">15/1998. NM rendeletben felsoroltak </w:t>
      </w:r>
    </w:p>
    <w:p w14:paraId="5E863E1E" w14:textId="77777777" w:rsidR="00A956D3" w:rsidRPr="008708D7" w:rsidRDefault="00A956D3" w:rsidP="00A956D3">
      <w:pPr>
        <w:spacing w:after="0" w:line="360" w:lineRule="auto"/>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Továbbképzéssel kapcsolatos tudnivalók </w:t>
      </w:r>
    </w:p>
    <w:p w14:paraId="5F09ED0C" w14:textId="77777777" w:rsidR="00A956D3" w:rsidRPr="008708D7" w:rsidRDefault="00A956D3">
      <w:pPr>
        <w:pStyle w:val="Listaszerbekezds"/>
        <w:numPr>
          <w:ilvl w:val="0"/>
          <w:numId w:val="83"/>
        </w:numPr>
        <w:spacing w:after="0" w:line="360" w:lineRule="auto"/>
        <w:jc w:val="both"/>
        <w:rPr>
          <w:rFonts w:ascii="Times New Roman" w:hAnsi="Times New Roman" w:cs="Times New Roman"/>
          <w:sz w:val="24"/>
          <w:szCs w:val="24"/>
        </w:rPr>
      </w:pPr>
      <w:r w:rsidRPr="008708D7">
        <w:rPr>
          <w:rFonts w:ascii="Times New Roman" w:hAnsi="Times New Roman" w:cs="Times New Roman"/>
          <w:b/>
          <w:bCs/>
          <w:sz w:val="24"/>
          <w:szCs w:val="24"/>
        </w:rPr>
        <w:t>Az intézményvezető vagy a munkáltató köteles bejelenteni </w:t>
      </w:r>
      <w:r w:rsidRPr="008708D7">
        <w:rPr>
          <w:rFonts w:ascii="Times New Roman" w:hAnsi="Times New Roman" w:cs="Times New Roman"/>
          <w:sz w:val="24"/>
          <w:szCs w:val="24"/>
        </w:rPr>
        <w:t xml:space="preserve">azokat az intézménynél </w:t>
      </w:r>
      <w:r w:rsidRPr="008708D7">
        <w:rPr>
          <w:rFonts w:ascii="Times New Roman" w:hAnsi="Times New Roman" w:cs="Times New Roman"/>
          <w:b/>
          <w:bCs/>
          <w:sz w:val="24"/>
          <w:szCs w:val="24"/>
          <w:u w:val="single"/>
        </w:rPr>
        <w:t>főállásban</w:t>
      </w:r>
      <w:r w:rsidRPr="008708D7">
        <w:rPr>
          <w:rFonts w:ascii="Times New Roman" w:hAnsi="Times New Roman" w:cs="Times New Roman"/>
          <w:b/>
          <w:bCs/>
          <w:sz w:val="24"/>
          <w:szCs w:val="24"/>
        </w:rPr>
        <w:t xml:space="preserve"> </w:t>
      </w:r>
      <w:r w:rsidRPr="008708D7">
        <w:rPr>
          <w:rFonts w:ascii="Times New Roman" w:hAnsi="Times New Roman" w:cs="Times New Roman"/>
          <w:sz w:val="24"/>
          <w:szCs w:val="24"/>
        </w:rPr>
        <w:t>foglalkoztatott szakmai feladatokat ellátó szakdolgozókat, akik rendelkeznek a képesítési előírásoknak megfelelő szakképesítéssel.</w:t>
      </w:r>
    </w:p>
    <w:p w14:paraId="1AD7D1A2" w14:textId="77777777" w:rsidR="00A956D3" w:rsidRPr="008708D7" w:rsidRDefault="00A956D3">
      <w:pPr>
        <w:pStyle w:val="Listaszerbekezds"/>
        <w:numPr>
          <w:ilvl w:val="0"/>
          <w:numId w:val="83"/>
        </w:numPr>
        <w:spacing w:after="0" w:line="360" w:lineRule="auto"/>
        <w:jc w:val="both"/>
        <w:rPr>
          <w:rFonts w:ascii="Times New Roman" w:hAnsi="Times New Roman" w:cs="Times New Roman"/>
          <w:sz w:val="24"/>
          <w:szCs w:val="24"/>
        </w:rPr>
      </w:pPr>
      <w:r w:rsidRPr="008708D7">
        <w:rPr>
          <w:rFonts w:ascii="Times New Roman" w:hAnsi="Times New Roman" w:cs="Times New Roman"/>
          <w:b/>
          <w:bCs/>
          <w:sz w:val="24"/>
          <w:szCs w:val="24"/>
        </w:rPr>
        <w:t xml:space="preserve">Önbejelentésre kötelezettek az </w:t>
      </w:r>
      <w:r w:rsidRPr="008708D7">
        <w:rPr>
          <w:rFonts w:ascii="Times New Roman" w:hAnsi="Times New Roman" w:cs="Times New Roman"/>
          <w:sz w:val="24"/>
          <w:szCs w:val="24"/>
        </w:rPr>
        <w:t>intézmények vezetői, és a szolgáltatást végzők.</w:t>
      </w:r>
    </w:p>
    <w:p w14:paraId="6491F962" w14:textId="77777777" w:rsidR="00A956D3" w:rsidRPr="008708D7" w:rsidRDefault="00A956D3">
      <w:pPr>
        <w:pStyle w:val="Listaszerbekezds"/>
        <w:numPr>
          <w:ilvl w:val="0"/>
          <w:numId w:val="83"/>
        </w:numPr>
        <w:spacing w:after="0" w:line="360" w:lineRule="auto"/>
        <w:jc w:val="both"/>
        <w:rPr>
          <w:rFonts w:ascii="Times New Roman" w:hAnsi="Times New Roman" w:cs="Times New Roman"/>
          <w:sz w:val="24"/>
          <w:szCs w:val="24"/>
        </w:rPr>
      </w:pPr>
      <w:r w:rsidRPr="008708D7">
        <w:rPr>
          <w:rFonts w:ascii="Times New Roman" w:hAnsi="Times New Roman" w:cs="Times New Roman"/>
          <w:b/>
          <w:bCs/>
          <w:sz w:val="24"/>
          <w:szCs w:val="24"/>
        </w:rPr>
        <w:lastRenderedPageBreak/>
        <w:t>Próbaidős</w:t>
      </w:r>
      <w:r w:rsidRPr="008708D7">
        <w:rPr>
          <w:rFonts w:ascii="Times New Roman" w:hAnsi="Times New Roman" w:cs="Times New Roman"/>
          <w:sz w:val="24"/>
          <w:szCs w:val="24"/>
        </w:rPr>
        <w:t xml:space="preserve"> munkavállalóra nem vonatkozik.</w:t>
      </w:r>
    </w:p>
    <w:p w14:paraId="4F191405" w14:textId="77777777" w:rsidR="00A956D3" w:rsidRPr="008708D7" w:rsidRDefault="00A956D3">
      <w:pPr>
        <w:pStyle w:val="Listaszerbekezds"/>
        <w:numPr>
          <w:ilvl w:val="0"/>
          <w:numId w:val="83"/>
        </w:num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 xml:space="preserve">Továbbképzési időszak nincs ketté osztva, a munkakörhöz kötött továbbképzéseket a korábbitól eltérően nem kell a képzési időszak első felében megszerezni, a 4 év során bármikor teljesíthető. </w:t>
      </w:r>
    </w:p>
    <w:p w14:paraId="1021E17B" w14:textId="77777777" w:rsidR="00A956D3" w:rsidRPr="008708D7" w:rsidRDefault="00A956D3">
      <w:pPr>
        <w:pStyle w:val="Listaszerbekezds"/>
        <w:numPr>
          <w:ilvl w:val="0"/>
          <w:numId w:val="83"/>
        </w:num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Továbbra is szükséges továbbképzési tervet készíteni, és a részvételi díj fizetése a munkáltatót terheli.</w:t>
      </w:r>
    </w:p>
    <w:p w14:paraId="7ED3E11B" w14:textId="77777777" w:rsidR="00A956D3" w:rsidRPr="008708D7" w:rsidRDefault="00A956D3">
      <w:pPr>
        <w:pStyle w:val="Listaszerbekezds"/>
        <w:numPr>
          <w:ilvl w:val="0"/>
          <w:numId w:val="83"/>
        </w:num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A vezetői megbízással rendelkező vezető képzéséről a 25/2017. (X. 18.) EMMI rendelet alapján meghatározott vezetői beosztást betöltők esetében kivéve a szociális/pedagógus szakvizsgával, ezen kívül pedig felsőfokú szociálpolitikus, szociális munkás, szociálpedagógus, szociális szervező vagy szociális menedzser végzettséggel és – bármilyen tudományterületen szerzett – tudományos fokozattal rendelkező személyt, – kötelező a szociális ágazati vezetőképzés (alap vagy mester vezetőképzés) alapozó és megújító képzésének teljesítése, amely a 8/2000. SZCSM rendelet szerint bejelentési kötelezettséget von maga után.</w:t>
      </w:r>
    </w:p>
    <w:p w14:paraId="216FB635" w14:textId="77777777" w:rsidR="00A956D3" w:rsidRPr="008708D7" w:rsidRDefault="00A956D3">
      <w:pPr>
        <w:pStyle w:val="Listaszerbekezds"/>
        <w:numPr>
          <w:ilvl w:val="0"/>
          <w:numId w:val="83"/>
        </w:numPr>
        <w:spacing w:after="0" w:line="360" w:lineRule="auto"/>
        <w:jc w:val="both"/>
        <w:rPr>
          <w:rFonts w:ascii="Times New Roman" w:hAnsi="Times New Roman" w:cs="Times New Roman"/>
          <w:i/>
          <w:iCs/>
          <w:sz w:val="24"/>
          <w:szCs w:val="24"/>
        </w:rPr>
      </w:pPr>
      <w:r w:rsidRPr="008708D7">
        <w:rPr>
          <w:rFonts w:ascii="Times New Roman" w:hAnsi="Times New Roman" w:cs="Times New Roman"/>
          <w:i/>
          <w:iCs/>
          <w:sz w:val="24"/>
          <w:szCs w:val="24"/>
        </w:rPr>
        <w:t>A képzések az alábbi linkeken találhatók meg:</w:t>
      </w:r>
    </w:p>
    <w:p w14:paraId="55ADCA39" w14:textId="77777777" w:rsidR="00A956D3" w:rsidRPr="008708D7" w:rsidRDefault="00A956D3">
      <w:pPr>
        <w:pStyle w:val="Listaszerbekezds"/>
        <w:numPr>
          <w:ilvl w:val="0"/>
          <w:numId w:val="84"/>
        </w:numPr>
        <w:spacing w:after="0" w:line="360" w:lineRule="auto"/>
        <w:jc w:val="both"/>
        <w:rPr>
          <w:rFonts w:ascii="Times New Roman" w:hAnsi="Times New Roman" w:cs="Times New Roman"/>
          <w:sz w:val="24"/>
          <w:szCs w:val="24"/>
        </w:rPr>
      </w:pPr>
      <w:hyperlink r:id="rId20" w:history="1">
        <w:r w:rsidRPr="008708D7">
          <w:rPr>
            <w:rStyle w:val="Hiperhivatkozs"/>
            <w:rFonts w:ascii="Times New Roman" w:hAnsi="Times New Roman" w:cs="Times New Roman"/>
            <w:sz w:val="24"/>
            <w:szCs w:val="24"/>
          </w:rPr>
          <w:t>https://nszi.hu/szakmai-tevekenysegek/kepzes/szocialis-szakmai-tovabbkepzesek/3-tovabbkepzesi-jegyzekek</w:t>
        </w:r>
      </w:hyperlink>
    </w:p>
    <w:p w14:paraId="503DA744" w14:textId="00340E8E" w:rsidR="00A956D3" w:rsidRPr="008708D7" w:rsidRDefault="00A956D3">
      <w:pPr>
        <w:pStyle w:val="Listaszerbekezds"/>
        <w:numPr>
          <w:ilvl w:val="0"/>
          <w:numId w:val="84"/>
        </w:numPr>
        <w:spacing w:after="0" w:line="360" w:lineRule="auto"/>
        <w:jc w:val="both"/>
        <w:rPr>
          <w:rFonts w:ascii="Times New Roman" w:hAnsi="Times New Roman" w:cs="Times New Roman"/>
          <w:sz w:val="24"/>
          <w:szCs w:val="24"/>
        </w:rPr>
      </w:pPr>
      <w:hyperlink r:id="rId21" w:history="1">
        <w:r w:rsidRPr="008708D7">
          <w:rPr>
            <w:rStyle w:val="Hiperhivatkozs"/>
            <w:rFonts w:ascii="Times New Roman" w:hAnsi="Times New Roman" w:cs="Times New Roman"/>
            <w:sz w:val="24"/>
            <w:szCs w:val="24"/>
          </w:rPr>
          <w:t>https://szocialisportal.hu/minositett-kotelezo-es-munkakorhoz-kotott-tovabbkepzesek/</w:t>
        </w:r>
      </w:hyperlink>
    </w:p>
    <w:p w14:paraId="6846B2C5" w14:textId="77777777" w:rsidR="00A956D3" w:rsidRPr="008708D7" w:rsidRDefault="00A956D3">
      <w:pPr>
        <w:pStyle w:val="Listaszerbekezds"/>
        <w:numPr>
          <w:ilvl w:val="0"/>
          <w:numId w:val="85"/>
        </w:numPr>
        <w:spacing w:after="0" w:line="360" w:lineRule="auto"/>
        <w:jc w:val="both"/>
        <w:rPr>
          <w:rFonts w:ascii="Times New Roman" w:hAnsi="Times New Roman" w:cs="Times New Roman"/>
          <w:i/>
          <w:iCs/>
          <w:sz w:val="24"/>
          <w:szCs w:val="24"/>
        </w:rPr>
      </w:pPr>
      <w:r w:rsidRPr="008708D7">
        <w:rPr>
          <w:rFonts w:ascii="Times New Roman" w:hAnsi="Times New Roman" w:cs="Times New Roman"/>
          <w:i/>
          <w:iCs/>
          <w:sz w:val="24"/>
          <w:szCs w:val="24"/>
        </w:rPr>
        <w:t xml:space="preserve">A Magyar Bölcsődék Egyesülete által szervezett munkakörhöz kötött továbbképzések: </w:t>
      </w:r>
    </w:p>
    <w:p w14:paraId="7B450BF3" w14:textId="77777777" w:rsidR="00A956D3" w:rsidRPr="008708D7" w:rsidRDefault="00A956D3">
      <w:pPr>
        <w:pStyle w:val="Listaszerbekezds"/>
        <w:numPr>
          <w:ilvl w:val="0"/>
          <w:numId w:val="86"/>
        </w:num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Jól játszani, jót játszani!</w:t>
      </w:r>
    </w:p>
    <w:p w14:paraId="22E8680F" w14:textId="77777777" w:rsidR="00A956D3" w:rsidRPr="008708D7" w:rsidRDefault="00A956D3">
      <w:pPr>
        <w:pStyle w:val="Listaszerbekezds"/>
        <w:numPr>
          <w:ilvl w:val="0"/>
          <w:numId w:val="86"/>
        </w:num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A kisgyermeknevelők által vezetett szakmai dokumentáció tartalma és vezetése.</w:t>
      </w:r>
    </w:p>
    <w:p w14:paraId="48ECC7D0" w14:textId="77777777" w:rsidR="00A956D3" w:rsidRPr="008708D7" w:rsidRDefault="00A956D3">
      <w:pPr>
        <w:pStyle w:val="Listaszerbekezds"/>
        <w:numPr>
          <w:ilvl w:val="0"/>
          <w:numId w:val="86"/>
        </w:num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Eltérő fejlődésmenetű gyermekek a bölcsődében.</w:t>
      </w:r>
    </w:p>
    <w:p w14:paraId="3EBA5187" w14:textId="77777777" w:rsidR="00A956D3" w:rsidRPr="008708D7" w:rsidRDefault="00A956D3">
      <w:pPr>
        <w:pStyle w:val="Listaszerbekezds"/>
        <w:numPr>
          <w:ilvl w:val="0"/>
          <w:numId w:val="86"/>
        </w:num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 xml:space="preserve">A kisgyermeknevelő szerepe a bölcsődei játékpedagógiában. </w:t>
      </w:r>
    </w:p>
    <w:p w14:paraId="0CD66F27" w14:textId="77777777" w:rsidR="00A956D3" w:rsidRPr="008708D7" w:rsidRDefault="00A956D3">
      <w:pPr>
        <w:pStyle w:val="Listaszerbekezds"/>
        <w:numPr>
          <w:ilvl w:val="0"/>
          <w:numId w:val="86"/>
        </w:num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Ünnepek módszertani tervezése, és nevelési feladatai a bölcsődében.</w:t>
      </w:r>
    </w:p>
    <w:p w14:paraId="1972ED1C" w14:textId="77777777" w:rsidR="00A956D3" w:rsidRPr="008708D7" w:rsidRDefault="00A956D3">
      <w:pPr>
        <w:pStyle w:val="Listaszerbekezds"/>
        <w:numPr>
          <w:ilvl w:val="0"/>
          <w:numId w:val="86"/>
        </w:numPr>
        <w:spacing w:line="360" w:lineRule="auto"/>
        <w:jc w:val="both"/>
        <w:rPr>
          <w:rFonts w:ascii="Times New Roman" w:hAnsi="Times New Roman" w:cs="Times New Roman"/>
          <w:sz w:val="24"/>
          <w:szCs w:val="24"/>
        </w:rPr>
      </w:pPr>
      <w:r w:rsidRPr="008708D7">
        <w:rPr>
          <w:rFonts w:ascii="Times New Roman" w:hAnsi="Times New Roman" w:cs="Times New Roman"/>
          <w:sz w:val="24"/>
          <w:szCs w:val="24"/>
        </w:rPr>
        <w:t>Csecsemők és kisgyermekek élelmezése a bölcsődében.</w:t>
      </w:r>
    </w:p>
    <w:p w14:paraId="68FEF8A7" w14:textId="77777777" w:rsidR="00A956D3" w:rsidRPr="008708D7" w:rsidRDefault="00A956D3">
      <w:pPr>
        <w:pStyle w:val="Listaszerbekezds"/>
        <w:numPr>
          <w:ilvl w:val="0"/>
          <w:numId w:val="86"/>
        </w:numPr>
        <w:spacing w:line="360" w:lineRule="auto"/>
        <w:jc w:val="both"/>
        <w:rPr>
          <w:rFonts w:ascii="Times New Roman" w:hAnsi="Times New Roman" w:cs="Times New Roman"/>
          <w:sz w:val="24"/>
          <w:szCs w:val="24"/>
        </w:rPr>
      </w:pPr>
      <w:r w:rsidRPr="008708D7">
        <w:rPr>
          <w:rFonts w:ascii="Times New Roman" w:hAnsi="Times New Roman" w:cs="Times New Roman"/>
          <w:sz w:val="24"/>
          <w:szCs w:val="24"/>
        </w:rPr>
        <w:t>A bölcsődei élet szervezése, minőségi gondozás.</w:t>
      </w:r>
    </w:p>
    <w:p w14:paraId="18960253" w14:textId="77777777" w:rsidR="00A956D3" w:rsidRPr="008708D7" w:rsidRDefault="00A956D3">
      <w:pPr>
        <w:pStyle w:val="Listaszerbekezds"/>
        <w:numPr>
          <w:ilvl w:val="0"/>
          <w:numId w:val="86"/>
        </w:numPr>
        <w:spacing w:line="360" w:lineRule="auto"/>
        <w:jc w:val="both"/>
        <w:rPr>
          <w:rFonts w:ascii="Times New Roman" w:hAnsi="Times New Roman" w:cs="Times New Roman"/>
          <w:sz w:val="24"/>
          <w:szCs w:val="24"/>
        </w:rPr>
      </w:pPr>
      <w:r w:rsidRPr="008708D7">
        <w:rPr>
          <w:rFonts w:ascii="Times New Roman" w:hAnsi="Times New Roman" w:cs="Times New Roman"/>
          <w:sz w:val="24"/>
          <w:szCs w:val="24"/>
        </w:rPr>
        <w:t>Tudatos nevelői tevékenység a bölcsődében.</w:t>
      </w:r>
    </w:p>
    <w:p w14:paraId="4DE3F3F5" w14:textId="77777777" w:rsidR="00A956D3" w:rsidRPr="008708D7" w:rsidRDefault="00A956D3">
      <w:pPr>
        <w:pStyle w:val="Listaszerbekezds"/>
        <w:numPr>
          <w:ilvl w:val="0"/>
          <w:numId w:val="86"/>
        </w:numPr>
        <w:spacing w:line="360" w:lineRule="auto"/>
        <w:jc w:val="both"/>
        <w:rPr>
          <w:rFonts w:ascii="Times New Roman" w:hAnsi="Times New Roman" w:cs="Times New Roman"/>
          <w:sz w:val="24"/>
          <w:szCs w:val="24"/>
        </w:rPr>
      </w:pPr>
      <w:r w:rsidRPr="008708D7">
        <w:rPr>
          <w:rFonts w:ascii="Times New Roman" w:hAnsi="Times New Roman" w:cs="Times New Roman"/>
          <w:sz w:val="24"/>
          <w:szCs w:val="24"/>
        </w:rPr>
        <w:t>Hatékony kommunikáció a bölcsődében- különös tekintettel a család és a bölcsőde kapcsolatára és a szülői kompetencia fejlesztésére.</w:t>
      </w:r>
    </w:p>
    <w:p w14:paraId="3D12D49F" w14:textId="77777777" w:rsidR="00A956D3" w:rsidRPr="008708D7" w:rsidRDefault="00A956D3" w:rsidP="00A956D3">
      <w:pPr>
        <w:spacing w:after="0" w:line="360" w:lineRule="auto"/>
        <w:jc w:val="both"/>
        <w:rPr>
          <w:rFonts w:ascii="Times New Roman" w:hAnsi="Times New Roman" w:cs="Times New Roman"/>
          <w:b/>
          <w:bCs/>
          <w:sz w:val="24"/>
          <w:szCs w:val="24"/>
        </w:rPr>
      </w:pPr>
      <w:r w:rsidRPr="008708D7">
        <w:rPr>
          <w:rFonts w:ascii="Times New Roman" w:hAnsi="Times New Roman" w:cs="Times New Roman"/>
          <w:b/>
          <w:bCs/>
          <w:sz w:val="24"/>
          <w:szCs w:val="24"/>
        </w:rPr>
        <w:t>11.50-12.20 Ebédszünet</w:t>
      </w:r>
    </w:p>
    <w:p w14:paraId="6F4EB42B" w14:textId="571E0F3E" w:rsidR="00A956D3" w:rsidRPr="008708D7" w:rsidRDefault="00A956D3" w:rsidP="00A956D3">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 xml:space="preserve">A meghívottak szendvicsebéddel, süteménnyel és gyümölccsel lettek megkínálva, ehhez fogyasztottak ásványvizet és kávét. A diétára szorulók számára teljesen mentes szendvicseket biztosítottunk. </w:t>
      </w:r>
    </w:p>
    <w:p w14:paraId="3962BA1A" w14:textId="77777777" w:rsidR="00A956D3" w:rsidRPr="008708D7" w:rsidRDefault="00A956D3" w:rsidP="00A956D3">
      <w:pPr>
        <w:spacing w:after="0" w:line="360" w:lineRule="auto"/>
        <w:jc w:val="both"/>
        <w:rPr>
          <w:rFonts w:ascii="Times New Roman" w:hAnsi="Times New Roman" w:cs="Times New Roman"/>
          <w:b/>
          <w:bCs/>
          <w:sz w:val="24"/>
          <w:szCs w:val="24"/>
        </w:rPr>
      </w:pPr>
      <w:r w:rsidRPr="008708D7">
        <w:rPr>
          <w:rFonts w:ascii="Times New Roman" w:hAnsi="Times New Roman" w:cs="Times New Roman"/>
          <w:b/>
          <w:bCs/>
          <w:sz w:val="24"/>
          <w:szCs w:val="24"/>
        </w:rPr>
        <w:lastRenderedPageBreak/>
        <w:t xml:space="preserve">10.20-13.10 „A környezeti nevelésünk különleges szemlélete” </w:t>
      </w:r>
    </w:p>
    <w:p w14:paraId="1B8A4141" w14:textId="77777777" w:rsidR="00A956D3" w:rsidRDefault="00A956D3" w:rsidP="00A956D3">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 xml:space="preserve">címmel Tóthné Gróf Andrea a Zalaegerszegi Űrhajós Bölcsőde bölcsődevezetője tartott előadást és bemutatót a bölcsődéjükben alkalmazott jó gyakorlatokról, amelynek része az állatokról való gondoskodás, az állatokkal való közvetlen kapcsolat. Szemléletformálás a szülői, családi körben, a gyermekek számára különleges élmény és jó minta nyújtása. </w:t>
      </w:r>
    </w:p>
    <w:p w14:paraId="21F60ADF" w14:textId="77777777" w:rsidR="00A956D3" w:rsidRPr="008708D7" w:rsidRDefault="00A956D3" w:rsidP="00A956D3">
      <w:pPr>
        <w:spacing w:after="0" w:line="360" w:lineRule="auto"/>
        <w:jc w:val="both"/>
        <w:rPr>
          <w:rFonts w:ascii="Times New Roman" w:hAnsi="Times New Roman" w:cs="Times New Roman"/>
          <w:sz w:val="24"/>
          <w:szCs w:val="24"/>
        </w:rPr>
      </w:pPr>
    </w:p>
    <w:p w14:paraId="770BBF96" w14:textId="77777777" w:rsidR="00A956D3" w:rsidRPr="008708D7" w:rsidRDefault="00A956D3" w:rsidP="00A956D3">
      <w:pPr>
        <w:spacing w:after="0" w:line="360" w:lineRule="auto"/>
        <w:jc w:val="both"/>
        <w:rPr>
          <w:rFonts w:ascii="Times New Roman" w:hAnsi="Times New Roman" w:cs="Times New Roman"/>
          <w:b/>
          <w:bCs/>
          <w:sz w:val="24"/>
          <w:szCs w:val="24"/>
        </w:rPr>
      </w:pPr>
      <w:r w:rsidRPr="008708D7">
        <w:rPr>
          <w:rFonts w:ascii="Times New Roman" w:hAnsi="Times New Roman" w:cs="Times New Roman"/>
          <w:b/>
          <w:bCs/>
          <w:sz w:val="24"/>
          <w:szCs w:val="24"/>
        </w:rPr>
        <w:t xml:space="preserve">13.10-13.30 Gyermekvédelmi jelzőrendszer - a Gyvt. változásainak tükrében </w:t>
      </w:r>
    </w:p>
    <w:p w14:paraId="18C1CEA3" w14:textId="77777777" w:rsidR="00A956D3" w:rsidRPr="008708D7" w:rsidRDefault="00A956D3" w:rsidP="00A956D3">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 xml:space="preserve">címmel Dr. </w:t>
      </w:r>
      <w:proofErr w:type="spellStart"/>
      <w:r w:rsidRPr="008708D7">
        <w:rPr>
          <w:rFonts w:ascii="Times New Roman" w:hAnsi="Times New Roman" w:cs="Times New Roman"/>
          <w:sz w:val="24"/>
          <w:szCs w:val="24"/>
        </w:rPr>
        <w:t>Bozzay</w:t>
      </w:r>
      <w:proofErr w:type="spellEnd"/>
      <w:r w:rsidRPr="008708D7">
        <w:rPr>
          <w:rFonts w:ascii="Times New Roman" w:hAnsi="Times New Roman" w:cs="Times New Roman"/>
          <w:sz w:val="24"/>
          <w:szCs w:val="24"/>
        </w:rPr>
        <w:t xml:space="preserve"> Ágnes a Vas Vármegyei Kormányhivatal főosztályvezetője hívta fel a résztvevők figyelmét a jogszabályi változásra, a jelentési kötelezettség betartására a törvényi előírásoknak megfelelően. </w:t>
      </w:r>
    </w:p>
    <w:p w14:paraId="685C7241" w14:textId="18A626B8" w:rsidR="00A956D3" w:rsidRPr="008708D7" w:rsidRDefault="00A956D3">
      <w:pPr>
        <w:pStyle w:val="Listaszerbekezds"/>
        <w:numPr>
          <w:ilvl w:val="0"/>
          <w:numId w:val="85"/>
        </w:num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Bemutatta a jelzőrendszeri tagok tájékoztatásának a jelzés megtételének módját, és szemléltette a különböző élethelyzetekben alkalmazandó protokollt.</w:t>
      </w:r>
    </w:p>
    <w:p w14:paraId="3D981156" w14:textId="77777777" w:rsidR="00A956D3" w:rsidRPr="008708D7" w:rsidRDefault="00A956D3" w:rsidP="00A956D3">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 xml:space="preserve">A színvonalas, érdekes és informatív előadásokat követően a jelenlévők feltehették kérdéseiket, majd a rendezvény lezárásra került. </w:t>
      </w:r>
    </w:p>
    <w:p w14:paraId="0DDDF566" w14:textId="77777777" w:rsidR="00A956D3" w:rsidRPr="008708D7" w:rsidRDefault="00A956D3" w:rsidP="00A956D3">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 xml:space="preserve">Jó hangulatban távoztak a résztvevők, többen is jelezték, hogy nagyon hasznosnak találták az értekezleten elhangzottakat. </w:t>
      </w:r>
    </w:p>
    <w:p w14:paraId="366E9E0B" w14:textId="77777777" w:rsidR="003A3640" w:rsidRPr="008708D7" w:rsidRDefault="003A3640" w:rsidP="00A76FBB">
      <w:pPr>
        <w:spacing w:line="360" w:lineRule="auto"/>
        <w:rPr>
          <w:rFonts w:ascii="Times New Roman" w:hAnsi="Times New Roman" w:cs="Times New Roman"/>
        </w:rPr>
      </w:pPr>
    </w:p>
    <w:p w14:paraId="071B663F" w14:textId="7E34B2D0" w:rsidR="001118F1" w:rsidRPr="008708D7" w:rsidRDefault="001118F1" w:rsidP="009164B7">
      <w:pPr>
        <w:pStyle w:val="Cmsor1"/>
        <w:rPr>
          <w:rFonts w:ascii="Times New Roman" w:hAnsi="Times New Roman" w:cs="Times New Roman"/>
        </w:rPr>
      </w:pPr>
      <w:hyperlink w:anchor="_Toc95122335" w:history="1">
        <w:bookmarkStart w:id="87" w:name="_Toc189047438"/>
        <w:r w:rsidRPr="008708D7">
          <w:rPr>
            <w:rFonts w:ascii="Times New Roman" w:hAnsi="Times New Roman" w:cs="Times New Roman"/>
          </w:rPr>
          <w:t>Pályázati tevékenységek</w:t>
        </w:r>
        <w:bookmarkEnd w:id="87"/>
        <w:r w:rsidRPr="008708D7">
          <w:rPr>
            <w:rFonts w:ascii="Times New Roman" w:hAnsi="Times New Roman" w:cs="Times New Roman"/>
            <w:webHidden/>
          </w:rPr>
          <w:tab/>
        </w:r>
      </w:hyperlink>
    </w:p>
    <w:p w14:paraId="46BCD70A" w14:textId="55926FAD" w:rsidR="00E74CC8" w:rsidRPr="008708D7" w:rsidRDefault="00E74CC8" w:rsidP="00E74CC8">
      <w:pPr>
        <w:rPr>
          <w:rFonts w:ascii="Times New Roman" w:hAnsi="Times New Roman" w:cs="Times New Roman"/>
        </w:rPr>
      </w:pPr>
    </w:p>
    <w:p w14:paraId="2A9BB820" w14:textId="16CE9286" w:rsidR="009164B7" w:rsidRPr="008708D7" w:rsidRDefault="00E74CC8" w:rsidP="00514384">
      <w:pPr>
        <w:spacing w:line="360" w:lineRule="auto"/>
        <w:jc w:val="both"/>
        <w:rPr>
          <w:rFonts w:ascii="Times New Roman" w:hAnsi="Times New Roman" w:cs="Times New Roman"/>
          <w:sz w:val="24"/>
          <w:szCs w:val="24"/>
        </w:rPr>
      </w:pPr>
      <w:r w:rsidRPr="008708D7">
        <w:rPr>
          <w:rFonts w:ascii="Times New Roman" w:hAnsi="Times New Roman" w:cs="Times New Roman"/>
          <w:sz w:val="24"/>
          <w:szCs w:val="24"/>
        </w:rPr>
        <w:t xml:space="preserve">A Szombathelyi Egyesített Bölcsődei Intézmény nagy figyelmet szentel az Európai Unió által nyújtott pályázati lehetőségeknek. Az intézmény számára nagyon fontos, hogy folyamatosan fejlessze bölcsődéit, korszerűsítse épületeit, hogy megfeleljen az európai uniós előírásoknak is. A bölcsődei </w:t>
      </w:r>
      <w:r w:rsidR="00FA75B5" w:rsidRPr="008708D7">
        <w:rPr>
          <w:rFonts w:ascii="Times New Roman" w:hAnsi="Times New Roman" w:cs="Times New Roman"/>
          <w:sz w:val="24"/>
          <w:szCs w:val="24"/>
        </w:rPr>
        <w:t>ellátás</w:t>
      </w:r>
      <w:r w:rsidRPr="008708D7">
        <w:rPr>
          <w:rFonts w:ascii="Times New Roman" w:hAnsi="Times New Roman" w:cs="Times New Roman"/>
          <w:sz w:val="24"/>
          <w:szCs w:val="24"/>
        </w:rPr>
        <w:t xml:space="preserve"> iránti növekedő igények miatt lényeges, hogy a családok szükségleteire reagálva tudjuk a gyermekeket fogadni</w:t>
      </w:r>
      <w:r w:rsidR="00D2486C" w:rsidRPr="008708D7">
        <w:rPr>
          <w:rFonts w:ascii="Times New Roman" w:hAnsi="Times New Roman" w:cs="Times New Roman"/>
          <w:sz w:val="24"/>
          <w:szCs w:val="24"/>
        </w:rPr>
        <w:t xml:space="preserve">. </w:t>
      </w:r>
      <w:r w:rsidR="00696CAC" w:rsidRPr="008708D7">
        <w:rPr>
          <w:rFonts w:ascii="Times New Roman" w:hAnsi="Times New Roman" w:cs="Times New Roman"/>
          <w:sz w:val="24"/>
          <w:szCs w:val="24"/>
        </w:rPr>
        <w:t xml:space="preserve">A bölcsődei férőhelyek bővítése és az intézmény infrastruktúrájának fejlesztése érdekében az intézmény folyamatosan követi a </w:t>
      </w:r>
      <w:r w:rsidRPr="008708D7">
        <w:rPr>
          <w:rFonts w:ascii="Times New Roman" w:hAnsi="Times New Roman" w:cs="Times New Roman"/>
          <w:sz w:val="24"/>
          <w:szCs w:val="24"/>
        </w:rPr>
        <w:t xml:space="preserve">megjelenő pályázatokat. </w:t>
      </w:r>
    </w:p>
    <w:p w14:paraId="06FCBC3A" w14:textId="373BA992" w:rsidR="004D2D10" w:rsidRPr="008708D7" w:rsidRDefault="0065310F" w:rsidP="009164B7">
      <w:pPr>
        <w:shd w:val="clear" w:color="auto" w:fill="FFFFFF"/>
        <w:spacing w:after="0" w:line="360" w:lineRule="auto"/>
        <w:jc w:val="both"/>
        <w:textAlignment w:val="baseline"/>
        <w:rPr>
          <w:rFonts w:ascii="Times New Roman" w:eastAsia="Times New Roman" w:hAnsi="Times New Roman" w:cs="Times New Roman"/>
          <w:sz w:val="24"/>
          <w:szCs w:val="24"/>
          <w:lang w:eastAsia="hu-HU"/>
        </w:rPr>
      </w:pPr>
      <w:r w:rsidRPr="008708D7">
        <w:rPr>
          <w:rFonts w:ascii="Times New Roman" w:eastAsia="Times New Roman" w:hAnsi="Times New Roman" w:cs="Times New Roman"/>
          <w:b/>
          <w:color w:val="000000" w:themeColor="text1"/>
          <w:sz w:val="24"/>
          <w:szCs w:val="24"/>
          <w:lang w:eastAsia="hu-HU"/>
        </w:rPr>
        <w:t xml:space="preserve">                                                        </w:t>
      </w:r>
    </w:p>
    <w:p w14:paraId="7824283B" w14:textId="18725B1C" w:rsidR="009164B7" w:rsidRPr="008708D7" w:rsidRDefault="009164B7" w:rsidP="00FA75B5">
      <w:pPr>
        <w:shd w:val="clear" w:color="auto" w:fill="FFFFFF"/>
        <w:spacing w:after="0" w:line="360" w:lineRule="auto"/>
        <w:jc w:val="both"/>
        <w:textAlignment w:val="baseline"/>
        <w:rPr>
          <w:rFonts w:ascii="Times New Roman" w:eastAsia="Times New Roman" w:hAnsi="Times New Roman" w:cs="Times New Roman"/>
          <w:b/>
          <w:bCs/>
          <w:color w:val="000000" w:themeColor="text1"/>
          <w:sz w:val="24"/>
          <w:szCs w:val="24"/>
          <w:lang w:eastAsia="hu-HU"/>
        </w:rPr>
      </w:pPr>
      <w:r w:rsidRPr="008708D7">
        <w:rPr>
          <w:rFonts w:ascii="Times New Roman" w:eastAsia="Times New Roman" w:hAnsi="Times New Roman" w:cs="Times New Roman"/>
          <w:b/>
          <w:bCs/>
          <w:color w:val="000000" w:themeColor="text1"/>
          <w:sz w:val="24"/>
          <w:szCs w:val="24"/>
          <w:lang w:eastAsia="hu-HU"/>
        </w:rPr>
        <w:t>Szedreskert Bölcsőde</w:t>
      </w:r>
    </w:p>
    <w:p w14:paraId="21B498C9" w14:textId="7F531566" w:rsidR="00FA75B5" w:rsidRDefault="0065310F" w:rsidP="009164B7">
      <w:pPr>
        <w:spacing w:line="360" w:lineRule="auto"/>
        <w:jc w:val="both"/>
        <w:rPr>
          <w:rFonts w:ascii="Times New Roman" w:hAnsi="Times New Roman" w:cs="Times New Roman"/>
          <w:b/>
          <w:bCs/>
          <w:i/>
          <w:iCs/>
          <w:sz w:val="24"/>
          <w:szCs w:val="24"/>
        </w:rPr>
      </w:pPr>
      <w:r w:rsidRPr="008708D7">
        <w:rPr>
          <w:rFonts w:ascii="Times New Roman" w:hAnsi="Times New Roman" w:cs="Times New Roman"/>
          <w:b/>
          <w:bCs/>
          <w:i/>
          <w:iCs/>
          <w:sz w:val="24"/>
          <w:szCs w:val="24"/>
        </w:rPr>
        <w:t xml:space="preserve">A </w:t>
      </w:r>
      <w:r w:rsidR="009164B7" w:rsidRPr="008708D7">
        <w:rPr>
          <w:rFonts w:ascii="Times New Roman" w:hAnsi="Times New Roman" w:cs="Times New Roman"/>
          <w:b/>
          <w:bCs/>
          <w:i/>
          <w:iCs/>
          <w:sz w:val="24"/>
          <w:szCs w:val="24"/>
        </w:rPr>
        <w:t xml:space="preserve">2021. év végén </w:t>
      </w:r>
      <w:r w:rsidR="00FA75B5" w:rsidRPr="008708D7">
        <w:rPr>
          <w:rFonts w:ascii="Times New Roman" w:hAnsi="Times New Roman" w:cs="Times New Roman"/>
          <w:b/>
          <w:bCs/>
          <w:i/>
          <w:iCs/>
          <w:sz w:val="24"/>
          <w:szCs w:val="24"/>
        </w:rPr>
        <w:t xml:space="preserve">beadott </w:t>
      </w:r>
      <w:r w:rsidR="009164B7" w:rsidRPr="008708D7">
        <w:rPr>
          <w:rFonts w:ascii="Times New Roman" w:hAnsi="Times New Roman" w:cs="Times New Roman"/>
          <w:b/>
          <w:bCs/>
          <w:i/>
          <w:iCs/>
          <w:sz w:val="24"/>
          <w:szCs w:val="24"/>
        </w:rPr>
        <w:t>szombathelyi bölcsőde létesítésére irányuló pályázat</w:t>
      </w:r>
      <w:r w:rsidR="00FA75B5" w:rsidRPr="008708D7">
        <w:rPr>
          <w:rFonts w:ascii="Times New Roman" w:hAnsi="Times New Roman" w:cs="Times New Roman"/>
          <w:b/>
          <w:bCs/>
          <w:i/>
          <w:iCs/>
          <w:sz w:val="24"/>
          <w:szCs w:val="24"/>
        </w:rPr>
        <w:t>, melyhez a szakmai anyagot intézményünk állította össze</w:t>
      </w:r>
      <w:r w:rsidRPr="008708D7">
        <w:rPr>
          <w:rFonts w:ascii="Times New Roman" w:hAnsi="Times New Roman" w:cs="Times New Roman"/>
          <w:b/>
          <w:bCs/>
          <w:i/>
          <w:iCs/>
          <w:sz w:val="24"/>
          <w:szCs w:val="24"/>
        </w:rPr>
        <w:t xml:space="preserve"> megvalósult, és a kivitelezés is a végére ért.</w:t>
      </w:r>
    </w:p>
    <w:p w14:paraId="1E979154" w14:textId="77777777" w:rsidR="001405C4" w:rsidRPr="008708D7" w:rsidRDefault="001405C4" w:rsidP="009164B7">
      <w:pPr>
        <w:spacing w:line="360" w:lineRule="auto"/>
        <w:jc w:val="both"/>
        <w:rPr>
          <w:rFonts w:ascii="Times New Roman" w:hAnsi="Times New Roman" w:cs="Times New Roman"/>
          <w:b/>
          <w:bCs/>
          <w:i/>
          <w:iCs/>
          <w:sz w:val="24"/>
          <w:szCs w:val="24"/>
        </w:rPr>
      </w:pPr>
    </w:p>
    <w:p w14:paraId="0E375E8C" w14:textId="72985E19" w:rsidR="009164B7" w:rsidRPr="008708D7" w:rsidRDefault="009164B7" w:rsidP="009164B7">
      <w:pPr>
        <w:spacing w:line="360" w:lineRule="auto"/>
        <w:jc w:val="both"/>
        <w:rPr>
          <w:rFonts w:ascii="Times New Roman" w:hAnsi="Times New Roman" w:cs="Times New Roman"/>
          <w:b/>
          <w:bCs/>
          <w:i/>
          <w:iCs/>
          <w:sz w:val="24"/>
          <w:szCs w:val="24"/>
        </w:rPr>
      </w:pPr>
      <w:r w:rsidRPr="008708D7">
        <w:rPr>
          <w:rFonts w:ascii="Times New Roman" w:hAnsi="Times New Roman" w:cs="Times New Roman"/>
          <w:b/>
          <w:bCs/>
          <w:sz w:val="24"/>
          <w:szCs w:val="24"/>
        </w:rPr>
        <w:lastRenderedPageBreak/>
        <w:t>Szombathely déli városrészén bölcsődei férőhelyek kialakítása - Szentkirályi Bölcsőde</w:t>
      </w:r>
    </w:p>
    <w:p w14:paraId="7D32E5A4" w14:textId="702C6031" w:rsidR="009164B7" w:rsidRPr="008708D7" w:rsidRDefault="009164B7" w:rsidP="009164B7">
      <w:pPr>
        <w:spacing w:line="360" w:lineRule="auto"/>
        <w:jc w:val="both"/>
        <w:rPr>
          <w:rFonts w:ascii="Times New Roman" w:hAnsi="Times New Roman" w:cs="Times New Roman"/>
          <w:sz w:val="24"/>
          <w:szCs w:val="24"/>
        </w:rPr>
      </w:pPr>
      <w:r w:rsidRPr="008708D7">
        <w:rPr>
          <w:rFonts w:ascii="Times New Roman" w:hAnsi="Times New Roman" w:cs="Times New Roman"/>
          <w:sz w:val="24"/>
          <w:szCs w:val="24"/>
        </w:rPr>
        <w:t xml:space="preserve">A Szentkirályi városrészen nagy számban fiatal, családalapítás előtt állók, valamint kisgyermekes családok számára jelent megoldást </w:t>
      </w:r>
      <w:r w:rsidR="0065310F" w:rsidRPr="008708D7">
        <w:rPr>
          <w:rFonts w:ascii="Times New Roman" w:hAnsi="Times New Roman" w:cs="Times New Roman"/>
          <w:sz w:val="24"/>
          <w:szCs w:val="24"/>
        </w:rPr>
        <w:t>a Szedreskert Bölcsőde, amely 2024. december 16-án nyitotta meg kapuját a bölcsődés gyermekek számára.</w:t>
      </w:r>
    </w:p>
    <w:p w14:paraId="24A0BB0B" w14:textId="741CFF86" w:rsidR="009164B7" w:rsidRPr="008708D7" w:rsidRDefault="0065310F" w:rsidP="009164B7">
      <w:pPr>
        <w:spacing w:line="360" w:lineRule="auto"/>
        <w:jc w:val="both"/>
        <w:rPr>
          <w:rFonts w:ascii="Times New Roman" w:hAnsi="Times New Roman" w:cs="Times New Roman"/>
          <w:sz w:val="24"/>
          <w:szCs w:val="24"/>
        </w:rPr>
      </w:pPr>
      <w:r w:rsidRPr="008708D7">
        <w:rPr>
          <w:rFonts w:ascii="Times New Roman" w:hAnsi="Times New Roman" w:cs="Times New Roman"/>
          <w:sz w:val="24"/>
          <w:szCs w:val="24"/>
        </w:rPr>
        <w:t xml:space="preserve">A bölcsőde a szentkirályi városrészen hiánypótló szerepet tölt be. </w:t>
      </w:r>
      <w:r w:rsidR="009164B7" w:rsidRPr="008708D7">
        <w:rPr>
          <w:rFonts w:ascii="Times New Roman" w:hAnsi="Times New Roman" w:cs="Times New Roman"/>
          <w:sz w:val="24"/>
          <w:szCs w:val="24"/>
        </w:rPr>
        <w:t>A</w:t>
      </w:r>
      <w:r w:rsidR="00B605BF" w:rsidRPr="008708D7">
        <w:rPr>
          <w:rFonts w:ascii="Times New Roman" w:hAnsi="Times New Roman" w:cs="Times New Roman"/>
          <w:sz w:val="24"/>
          <w:szCs w:val="24"/>
        </w:rPr>
        <w:t>z épület a s</w:t>
      </w:r>
      <w:r w:rsidR="009164B7" w:rsidRPr="008708D7">
        <w:rPr>
          <w:rFonts w:ascii="Times New Roman" w:hAnsi="Times New Roman" w:cs="Times New Roman"/>
          <w:sz w:val="24"/>
          <w:szCs w:val="24"/>
        </w:rPr>
        <w:t>zentkirályi városrész régi általános iskolájának kisebbik épületének helyén kerül</w:t>
      </w:r>
      <w:r w:rsidR="00C31466" w:rsidRPr="008708D7">
        <w:rPr>
          <w:rFonts w:ascii="Times New Roman" w:hAnsi="Times New Roman" w:cs="Times New Roman"/>
          <w:sz w:val="24"/>
          <w:szCs w:val="24"/>
        </w:rPr>
        <w:t>t</w:t>
      </w:r>
      <w:r w:rsidR="009164B7" w:rsidRPr="008708D7">
        <w:rPr>
          <w:rFonts w:ascii="Times New Roman" w:hAnsi="Times New Roman" w:cs="Times New Roman"/>
          <w:sz w:val="24"/>
          <w:szCs w:val="24"/>
        </w:rPr>
        <w:t xml:space="preserve"> kialakításra. Ez a kertvárosi </w:t>
      </w:r>
      <w:r w:rsidR="00B605BF" w:rsidRPr="008708D7">
        <w:rPr>
          <w:rFonts w:ascii="Times New Roman" w:hAnsi="Times New Roman" w:cs="Times New Roman"/>
          <w:sz w:val="24"/>
          <w:szCs w:val="24"/>
        </w:rPr>
        <w:t>rész lehetővé</w:t>
      </w:r>
      <w:r w:rsidRPr="008708D7">
        <w:rPr>
          <w:rFonts w:ascii="Times New Roman" w:hAnsi="Times New Roman" w:cs="Times New Roman"/>
          <w:sz w:val="24"/>
          <w:szCs w:val="24"/>
        </w:rPr>
        <w:t xml:space="preserve"> tette egy </w:t>
      </w:r>
      <w:r w:rsidR="009164B7" w:rsidRPr="008708D7">
        <w:rPr>
          <w:rFonts w:ascii="Times New Roman" w:hAnsi="Times New Roman" w:cs="Times New Roman"/>
          <w:b/>
          <w:bCs/>
          <w:i/>
          <w:iCs/>
          <w:sz w:val="24"/>
          <w:szCs w:val="24"/>
        </w:rPr>
        <w:t>mintaprojekt, egy zöld bölcsőde</w:t>
      </w:r>
      <w:r w:rsidR="009164B7" w:rsidRPr="008708D7">
        <w:rPr>
          <w:rFonts w:ascii="Times New Roman" w:hAnsi="Times New Roman" w:cs="Times New Roman"/>
          <w:sz w:val="24"/>
          <w:szCs w:val="24"/>
        </w:rPr>
        <w:t xml:space="preserve"> létrehozását. </w:t>
      </w:r>
    </w:p>
    <w:p w14:paraId="45344F37" w14:textId="7E93699F" w:rsidR="009164B7" w:rsidRPr="008708D7" w:rsidRDefault="00B605BF" w:rsidP="009164B7">
      <w:pPr>
        <w:spacing w:line="360" w:lineRule="auto"/>
        <w:jc w:val="both"/>
        <w:rPr>
          <w:rFonts w:ascii="Times New Roman" w:hAnsi="Times New Roman" w:cs="Times New Roman"/>
          <w:i/>
          <w:iCs/>
          <w:sz w:val="24"/>
          <w:szCs w:val="24"/>
        </w:rPr>
      </w:pPr>
      <w:r w:rsidRPr="008708D7">
        <w:rPr>
          <w:rFonts w:ascii="Times New Roman" w:hAnsi="Times New Roman" w:cs="Times New Roman"/>
          <w:i/>
          <w:iCs/>
          <w:sz w:val="24"/>
          <w:szCs w:val="24"/>
        </w:rPr>
        <w:t xml:space="preserve">A </w:t>
      </w:r>
      <w:r w:rsidR="009164B7" w:rsidRPr="008708D7">
        <w:rPr>
          <w:rFonts w:ascii="Times New Roman" w:hAnsi="Times New Roman" w:cs="Times New Roman"/>
          <w:i/>
          <w:iCs/>
          <w:sz w:val="24"/>
          <w:szCs w:val="24"/>
        </w:rPr>
        <w:t xml:space="preserve">XXI. századnak megfelelő, korszerű, minőségi gyermekellátást biztosító 3 csoportos 40 férőhelyes bölcsőde, </w:t>
      </w:r>
      <w:r w:rsidR="00FA75B5" w:rsidRPr="008708D7">
        <w:rPr>
          <w:rFonts w:ascii="Times New Roman" w:hAnsi="Times New Roman" w:cs="Times New Roman"/>
          <w:i/>
          <w:iCs/>
          <w:sz w:val="24"/>
          <w:szCs w:val="24"/>
        </w:rPr>
        <w:t xml:space="preserve">célul tűzte ki </w:t>
      </w:r>
      <w:r w:rsidR="004A4BD8" w:rsidRPr="008708D7">
        <w:rPr>
          <w:rFonts w:ascii="Times New Roman" w:hAnsi="Times New Roman" w:cs="Times New Roman"/>
          <w:i/>
          <w:iCs/>
          <w:sz w:val="24"/>
          <w:szCs w:val="24"/>
        </w:rPr>
        <w:t>a fejlődésükben</w:t>
      </w:r>
      <w:r w:rsidR="009164B7" w:rsidRPr="008708D7">
        <w:rPr>
          <w:rFonts w:ascii="Times New Roman" w:hAnsi="Times New Roman" w:cs="Times New Roman"/>
          <w:i/>
          <w:iCs/>
          <w:sz w:val="24"/>
          <w:szCs w:val="24"/>
        </w:rPr>
        <w:t xml:space="preserve"> megtorpant, eltérő fejlődésű, sajátos nevelési igényű gyermekek </w:t>
      </w:r>
      <w:r w:rsidR="00FA75B5" w:rsidRPr="008708D7">
        <w:rPr>
          <w:rFonts w:ascii="Times New Roman" w:hAnsi="Times New Roman" w:cs="Times New Roman"/>
          <w:i/>
          <w:iCs/>
          <w:sz w:val="24"/>
          <w:szCs w:val="24"/>
        </w:rPr>
        <w:t xml:space="preserve">integrált </w:t>
      </w:r>
      <w:r w:rsidR="009164B7" w:rsidRPr="008708D7">
        <w:rPr>
          <w:rFonts w:ascii="Times New Roman" w:hAnsi="Times New Roman" w:cs="Times New Roman"/>
          <w:i/>
          <w:iCs/>
          <w:sz w:val="24"/>
          <w:szCs w:val="24"/>
        </w:rPr>
        <w:t>nevelésé</w:t>
      </w:r>
      <w:r w:rsidR="00FA75B5" w:rsidRPr="008708D7">
        <w:rPr>
          <w:rFonts w:ascii="Times New Roman" w:hAnsi="Times New Roman" w:cs="Times New Roman"/>
          <w:i/>
          <w:iCs/>
          <w:sz w:val="24"/>
          <w:szCs w:val="24"/>
        </w:rPr>
        <w:t xml:space="preserve">t-gondozását az ehhez szükséges optimális tárgyi és személyi feltételek biztosításával. </w:t>
      </w:r>
    </w:p>
    <w:p w14:paraId="0CD0B4DF" w14:textId="41A89994" w:rsidR="00467E11" w:rsidRPr="008708D7" w:rsidRDefault="00B605BF" w:rsidP="009164B7">
      <w:pPr>
        <w:spacing w:line="360" w:lineRule="auto"/>
        <w:jc w:val="both"/>
        <w:rPr>
          <w:rFonts w:ascii="Times New Roman" w:hAnsi="Times New Roman" w:cs="Times New Roman"/>
          <w:sz w:val="24"/>
          <w:szCs w:val="24"/>
        </w:rPr>
      </w:pPr>
      <w:r w:rsidRPr="008708D7">
        <w:rPr>
          <w:rFonts w:ascii="Times New Roman" w:hAnsi="Times New Roman" w:cs="Times New Roman"/>
          <w:b/>
          <w:bCs/>
          <w:sz w:val="24"/>
          <w:szCs w:val="24"/>
        </w:rPr>
        <w:t>A 2024. december 16-i nyitás idejére a teljes létszám erejéig érkezett be felvételi kérelem a bölcsőde férőhelyeire</w:t>
      </w:r>
      <w:r w:rsidRPr="008708D7">
        <w:rPr>
          <w:rFonts w:ascii="Times New Roman" w:hAnsi="Times New Roman" w:cs="Times New Roman"/>
          <w:sz w:val="24"/>
          <w:szCs w:val="24"/>
        </w:rPr>
        <w:t xml:space="preserve">. </w:t>
      </w:r>
    </w:p>
    <w:p w14:paraId="02CFCFFE" w14:textId="77777777" w:rsidR="009164B7" w:rsidRPr="008708D7" w:rsidRDefault="009164B7" w:rsidP="009164B7">
      <w:pPr>
        <w:shd w:val="clear" w:color="auto" w:fill="FFFFFF"/>
        <w:spacing w:after="0" w:line="360" w:lineRule="auto"/>
        <w:jc w:val="both"/>
        <w:textAlignment w:val="baseline"/>
        <w:rPr>
          <w:rFonts w:ascii="Times New Roman" w:eastAsia="Times New Roman" w:hAnsi="Times New Roman" w:cs="Times New Roman"/>
          <w:b/>
          <w:bCs/>
          <w:color w:val="000000" w:themeColor="text1"/>
          <w:sz w:val="24"/>
          <w:szCs w:val="24"/>
          <w:lang w:eastAsia="hu-HU"/>
        </w:rPr>
      </w:pPr>
      <w:r w:rsidRPr="008708D7">
        <w:rPr>
          <w:rFonts w:ascii="Times New Roman" w:eastAsia="Times New Roman" w:hAnsi="Times New Roman" w:cs="Times New Roman"/>
          <w:b/>
          <w:bCs/>
          <w:color w:val="000000" w:themeColor="text1"/>
          <w:sz w:val="24"/>
          <w:szCs w:val="24"/>
          <w:lang w:eastAsia="hu-HU"/>
        </w:rPr>
        <w:t xml:space="preserve">3.3.3-21 Fenntartható humán infrastruktúra- Bölcsődei fejlesztés </w:t>
      </w:r>
    </w:p>
    <w:p w14:paraId="328A1BA9" w14:textId="77777777" w:rsidR="00A92481" w:rsidRPr="008708D7" w:rsidRDefault="00A92481" w:rsidP="009164B7">
      <w:pPr>
        <w:shd w:val="clear" w:color="auto" w:fill="FFFFFF"/>
        <w:spacing w:after="0" w:line="360" w:lineRule="auto"/>
        <w:jc w:val="both"/>
        <w:textAlignment w:val="baseline"/>
        <w:rPr>
          <w:rFonts w:ascii="Times New Roman" w:hAnsi="Times New Roman" w:cs="Times New Roman"/>
          <w:color w:val="000000" w:themeColor="text1"/>
          <w:sz w:val="24"/>
          <w:szCs w:val="24"/>
          <w:shd w:val="clear" w:color="auto" w:fill="FFFFFF"/>
        </w:rPr>
      </w:pPr>
      <w:r w:rsidRPr="008708D7">
        <w:rPr>
          <w:rFonts w:ascii="Times New Roman" w:eastAsia="Times New Roman" w:hAnsi="Times New Roman" w:cs="Times New Roman"/>
          <w:color w:val="000000" w:themeColor="text1"/>
          <w:sz w:val="24"/>
          <w:szCs w:val="24"/>
          <w:lang w:eastAsia="hu-HU"/>
        </w:rPr>
        <w:t xml:space="preserve">A </w:t>
      </w:r>
      <w:r w:rsidR="009164B7" w:rsidRPr="008708D7">
        <w:rPr>
          <w:rFonts w:ascii="Times New Roman" w:eastAsia="Times New Roman" w:hAnsi="Times New Roman" w:cs="Times New Roman"/>
          <w:color w:val="000000" w:themeColor="text1"/>
          <w:sz w:val="24"/>
          <w:szCs w:val="24"/>
          <w:lang w:eastAsia="hu-HU"/>
        </w:rPr>
        <w:t xml:space="preserve">pályázati kiírás célja a </w:t>
      </w:r>
      <w:r w:rsidR="009164B7" w:rsidRPr="008708D7">
        <w:rPr>
          <w:rFonts w:ascii="Times New Roman" w:hAnsi="Times New Roman" w:cs="Times New Roman"/>
          <w:color w:val="000000" w:themeColor="text1"/>
          <w:sz w:val="24"/>
          <w:szCs w:val="24"/>
          <w:shd w:val="clear" w:color="auto" w:fill="FFFFFF"/>
        </w:rPr>
        <w:t xml:space="preserve">szociális infrastruktúra fejlesztése volt, amely keretében támogatási kérelmet nyújthattak be a szociális alapszolgáltatást és gyermekjóléti alapellátást nyújtó intézmények, fenntartói/fenntartói jogok gyakorlását ellátó szervezetek vagy épületek tulajdonosai. </w:t>
      </w:r>
    </w:p>
    <w:p w14:paraId="76AA5FC0" w14:textId="4F127350" w:rsidR="009164B7" w:rsidRPr="008708D7" w:rsidRDefault="009164B7" w:rsidP="00494A65">
      <w:pPr>
        <w:shd w:val="clear" w:color="auto" w:fill="FFFFFF"/>
        <w:spacing w:after="0" w:line="360" w:lineRule="auto"/>
        <w:jc w:val="both"/>
        <w:textAlignment w:val="baseline"/>
        <w:rPr>
          <w:rFonts w:ascii="Times New Roman" w:hAnsi="Times New Roman" w:cs="Times New Roman"/>
          <w:color w:val="000000" w:themeColor="text1"/>
          <w:sz w:val="24"/>
          <w:szCs w:val="24"/>
          <w:shd w:val="clear" w:color="auto" w:fill="FFFFFF"/>
        </w:rPr>
      </w:pPr>
      <w:r w:rsidRPr="008708D7">
        <w:rPr>
          <w:rFonts w:ascii="Times New Roman" w:hAnsi="Times New Roman" w:cs="Times New Roman"/>
          <w:color w:val="000000" w:themeColor="text1"/>
          <w:sz w:val="24"/>
          <w:szCs w:val="24"/>
          <w:shd w:val="clear" w:color="auto" w:fill="FFFFFF"/>
        </w:rPr>
        <w:t xml:space="preserve">Intézményünk </w:t>
      </w:r>
      <w:r w:rsidR="00A92481" w:rsidRPr="008708D7">
        <w:rPr>
          <w:rFonts w:ascii="Times New Roman" w:hAnsi="Times New Roman" w:cs="Times New Roman"/>
          <w:color w:val="000000" w:themeColor="text1"/>
          <w:sz w:val="24"/>
          <w:szCs w:val="24"/>
          <w:shd w:val="clear" w:color="auto" w:fill="FFFFFF"/>
        </w:rPr>
        <w:t>hét bölcsődéjéből</w:t>
      </w:r>
      <w:r w:rsidRPr="008708D7">
        <w:rPr>
          <w:rFonts w:ascii="Times New Roman" w:hAnsi="Times New Roman" w:cs="Times New Roman"/>
          <w:color w:val="000000" w:themeColor="text1"/>
          <w:sz w:val="24"/>
          <w:szCs w:val="24"/>
          <w:shd w:val="clear" w:color="auto" w:fill="FFFFFF"/>
        </w:rPr>
        <w:t xml:space="preserve"> </w:t>
      </w:r>
      <w:r w:rsidR="00A92481" w:rsidRPr="008708D7">
        <w:rPr>
          <w:rFonts w:ascii="Times New Roman" w:hAnsi="Times New Roman" w:cs="Times New Roman"/>
          <w:color w:val="000000" w:themeColor="text1"/>
          <w:sz w:val="24"/>
          <w:szCs w:val="24"/>
          <w:shd w:val="clear" w:color="auto" w:fill="FFFFFF"/>
        </w:rPr>
        <w:t>hat</w:t>
      </w:r>
      <w:r w:rsidRPr="008708D7">
        <w:rPr>
          <w:rFonts w:ascii="Times New Roman" w:hAnsi="Times New Roman" w:cs="Times New Roman"/>
          <w:color w:val="000000" w:themeColor="text1"/>
          <w:sz w:val="24"/>
          <w:szCs w:val="24"/>
          <w:shd w:val="clear" w:color="auto" w:fill="FFFFFF"/>
        </w:rPr>
        <w:t xml:space="preserve"> nyert a pályázaton összesen 215 millió Ft összegben. </w:t>
      </w:r>
      <w:r w:rsidR="00A92481" w:rsidRPr="008708D7">
        <w:rPr>
          <w:rFonts w:ascii="Times New Roman" w:hAnsi="Times New Roman" w:cs="Times New Roman"/>
          <w:color w:val="000000" w:themeColor="text1"/>
          <w:sz w:val="24"/>
          <w:szCs w:val="24"/>
          <w:shd w:val="clear" w:color="auto" w:fill="FFFFFF"/>
        </w:rPr>
        <w:t xml:space="preserve">A pályázat a 2023-2027-ig tartó időszakban fog megvalósulni, és az intézmény hat tagbölcsődéjének tárgyi feltételeiben fog jelentős gyarapodást, infrastrukturális fejlődést eredményezni. </w:t>
      </w:r>
      <w:r w:rsidR="00E666A5" w:rsidRPr="008708D7">
        <w:rPr>
          <w:rFonts w:ascii="Times New Roman" w:hAnsi="Times New Roman" w:cs="Times New Roman"/>
          <w:color w:val="000000" w:themeColor="text1"/>
          <w:sz w:val="24"/>
          <w:szCs w:val="24"/>
          <w:shd w:val="clear" w:color="auto" w:fill="FFFFFF"/>
        </w:rPr>
        <w:t xml:space="preserve"> </w:t>
      </w:r>
      <w:r w:rsidR="00B605BF" w:rsidRPr="008708D7">
        <w:rPr>
          <w:rFonts w:ascii="Times New Roman" w:hAnsi="Times New Roman" w:cs="Times New Roman"/>
          <w:color w:val="000000" w:themeColor="text1"/>
          <w:sz w:val="24"/>
          <w:szCs w:val="24"/>
          <w:shd w:val="clear" w:color="auto" w:fill="FFFFFF"/>
        </w:rPr>
        <w:t xml:space="preserve">A 2024-es évben </w:t>
      </w:r>
      <w:r w:rsidR="00C31466" w:rsidRPr="008708D7">
        <w:rPr>
          <w:rFonts w:ascii="Times New Roman" w:hAnsi="Times New Roman" w:cs="Times New Roman"/>
          <w:color w:val="000000" w:themeColor="text1"/>
          <w:sz w:val="24"/>
          <w:szCs w:val="24"/>
          <w:shd w:val="clear" w:color="auto" w:fill="FFFFFF"/>
        </w:rPr>
        <w:t xml:space="preserve">elkészítettük a pályázatban résztvevő </w:t>
      </w:r>
      <w:r w:rsidR="009C5F58" w:rsidRPr="008708D7">
        <w:rPr>
          <w:rFonts w:ascii="Times New Roman" w:hAnsi="Times New Roman" w:cs="Times New Roman"/>
          <w:color w:val="000000" w:themeColor="text1"/>
          <w:sz w:val="24"/>
          <w:szCs w:val="24"/>
          <w:shd w:val="clear" w:color="auto" w:fill="FFFFFF"/>
        </w:rPr>
        <w:t>hat</w:t>
      </w:r>
      <w:r w:rsidR="00C31466" w:rsidRPr="008708D7">
        <w:rPr>
          <w:rFonts w:ascii="Times New Roman" w:hAnsi="Times New Roman" w:cs="Times New Roman"/>
          <w:color w:val="000000" w:themeColor="text1"/>
          <w:sz w:val="24"/>
          <w:szCs w:val="24"/>
          <w:shd w:val="clear" w:color="auto" w:fill="FFFFFF"/>
        </w:rPr>
        <w:t xml:space="preserve"> bölcsőde számára az eszközlistákat, mely tárgyi eszközök, telepített játékok, és egyéb eszközök beszerzése segíti a prof</w:t>
      </w:r>
      <w:r w:rsidR="009C5F58" w:rsidRPr="008708D7">
        <w:rPr>
          <w:rFonts w:ascii="Times New Roman" w:hAnsi="Times New Roman" w:cs="Times New Roman"/>
          <w:color w:val="000000" w:themeColor="text1"/>
          <w:sz w:val="24"/>
          <w:szCs w:val="24"/>
          <w:shd w:val="clear" w:color="auto" w:fill="FFFFFF"/>
        </w:rPr>
        <w:t>esszionális bölcsődei ellátást</w:t>
      </w:r>
      <w:r w:rsidR="00C31466" w:rsidRPr="008708D7">
        <w:rPr>
          <w:rFonts w:ascii="Times New Roman" w:hAnsi="Times New Roman" w:cs="Times New Roman"/>
          <w:color w:val="000000" w:themeColor="text1"/>
          <w:sz w:val="24"/>
          <w:szCs w:val="24"/>
          <w:shd w:val="clear" w:color="auto" w:fill="FFFFFF"/>
        </w:rPr>
        <w:t>, mint például a gyermekek étkeztetés</w:t>
      </w:r>
      <w:r w:rsidR="009A206F">
        <w:rPr>
          <w:rFonts w:ascii="Times New Roman" w:hAnsi="Times New Roman" w:cs="Times New Roman"/>
          <w:color w:val="000000" w:themeColor="text1"/>
          <w:sz w:val="24"/>
          <w:szCs w:val="24"/>
          <w:shd w:val="clear" w:color="auto" w:fill="FFFFFF"/>
        </w:rPr>
        <w:t>ét, játéktevékenységét.</w:t>
      </w:r>
    </w:p>
    <w:p w14:paraId="45190725" w14:textId="77777777" w:rsidR="00FE6AB3" w:rsidRPr="008708D7" w:rsidRDefault="00FE6AB3" w:rsidP="00494A65">
      <w:pPr>
        <w:shd w:val="clear" w:color="auto" w:fill="FFFFFF"/>
        <w:spacing w:after="0" w:line="360" w:lineRule="auto"/>
        <w:jc w:val="both"/>
        <w:textAlignment w:val="baseline"/>
        <w:rPr>
          <w:rFonts w:ascii="Times New Roman" w:hAnsi="Times New Roman" w:cs="Times New Roman"/>
          <w:color w:val="000000" w:themeColor="text1"/>
          <w:sz w:val="24"/>
          <w:szCs w:val="24"/>
          <w:shd w:val="clear" w:color="auto" w:fill="FFFFFF"/>
        </w:rPr>
      </w:pPr>
    </w:p>
    <w:p w14:paraId="7A218F25" w14:textId="47C1719A" w:rsidR="00A341D2" w:rsidRPr="008708D7" w:rsidRDefault="00FE6AB3" w:rsidP="00494A65">
      <w:pPr>
        <w:shd w:val="clear" w:color="auto" w:fill="FFFFFF"/>
        <w:spacing w:after="0" w:line="360" w:lineRule="auto"/>
        <w:jc w:val="both"/>
        <w:textAlignment w:val="baseline"/>
        <w:rPr>
          <w:rFonts w:ascii="Times New Roman" w:hAnsi="Times New Roman" w:cs="Times New Roman"/>
          <w:b/>
          <w:bCs/>
          <w:color w:val="000000" w:themeColor="text1"/>
          <w:sz w:val="24"/>
          <w:szCs w:val="24"/>
          <w:shd w:val="clear" w:color="auto" w:fill="FFFFFF"/>
        </w:rPr>
      </w:pPr>
      <w:r w:rsidRPr="008708D7">
        <w:rPr>
          <w:rFonts w:ascii="Times New Roman" w:hAnsi="Times New Roman" w:cs="Times New Roman"/>
          <w:b/>
          <w:bCs/>
          <w:sz w:val="24"/>
          <w:szCs w:val="24"/>
          <w:shd w:val="clear" w:color="auto" w:fill="FFFFFF"/>
        </w:rPr>
        <w:t>Pályázati felhívás szombathelyi rendezvények kulturális és civil alapból történő támogatására”</w:t>
      </w:r>
    </w:p>
    <w:p w14:paraId="418F8EB6" w14:textId="77777777" w:rsidR="00FE6AB3" w:rsidRPr="008708D7" w:rsidRDefault="00FE6AB3" w:rsidP="00494A65">
      <w:pPr>
        <w:shd w:val="clear" w:color="auto" w:fill="FFFFFF"/>
        <w:spacing w:after="0" w:line="360" w:lineRule="auto"/>
        <w:jc w:val="both"/>
        <w:textAlignment w:val="baseline"/>
        <w:rPr>
          <w:rFonts w:ascii="Times New Roman" w:hAnsi="Times New Roman" w:cs="Times New Roman"/>
          <w:color w:val="000000" w:themeColor="text1"/>
          <w:sz w:val="24"/>
          <w:szCs w:val="24"/>
          <w:shd w:val="clear" w:color="auto" w:fill="FFFFFF"/>
        </w:rPr>
      </w:pPr>
    </w:p>
    <w:p w14:paraId="437ECB73" w14:textId="77777777" w:rsidR="00FE6AB3" w:rsidRPr="008708D7" w:rsidRDefault="00467E11" w:rsidP="00494A65">
      <w:pPr>
        <w:shd w:val="clear" w:color="auto" w:fill="FFFFFF"/>
        <w:spacing w:after="0" w:line="360" w:lineRule="auto"/>
        <w:jc w:val="both"/>
        <w:textAlignment w:val="baseline"/>
        <w:rPr>
          <w:rFonts w:ascii="Times New Roman" w:hAnsi="Times New Roman" w:cs="Times New Roman"/>
          <w:sz w:val="24"/>
          <w:szCs w:val="24"/>
          <w:shd w:val="clear" w:color="auto" w:fill="FFFFFF"/>
        </w:rPr>
      </w:pPr>
      <w:r w:rsidRPr="008708D7">
        <w:rPr>
          <w:rFonts w:ascii="Times New Roman" w:hAnsi="Times New Roman" w:cs="Times New Roman"/>
          <w:sz w:val="24"/>
          <w:szCs w:val="24"/>
          <w:shd w:val="clear" w:color="auto" w:fill="FFFFFF"/>
        </w:rPr>
        <w:t xml:space="preserve">A </w:t>
      </w:r>
      <w:r w:rsidR="00FE6AB3" w:rsidRPr="008708D7">
        <w:rPr>
          <w:rFonts w:ascii="Times New Roman" w:hAnsi="Times New Roman" w:cs="Times New Roman"/>
          <w:b/>
          <w:bCs/>
          <w:sz w:val="24"/>
          <w:szCs w:val="24"/>
          <w:shd w:val="clear" w:color="auto" w:fill="FFFFFF"/>
        </w:rPr>
        <w:t xml:space="preserve">Bölcsőde EXPO a </w:t>
      </w:r>
      <w:r w:rsidRPr="008708D7">
        <w:rPr>
          <w:rFonts w:ascii="Times New Roman" w:hAnsi="Times New Roman" w:cs="Times New Roman"/>
          <w:sz w:val="24"/>
          <w:szCs w:val="24"/>
          <w:shd w:val="clear" w:color="auto" w:fill="FFFFFF"/>
        </w:rPr>
        <w:t xml:space="preserve">2023-as évben valósult meg első alkalommal a szombathelyi </w:t>
      </w:r>
      <w:proofErr w:type="spellStart"/>
      <w:r w:rsidRPr="008708D7">
        <w:rPr>
          <w:rFonts w:ascii="Times New Roman" w:hAnsi="Times New Roman" w:cs="Times New Roman"/>
          <w:sz w:val="24"/>
          <w:szCs w:val="24"/>
          <w:shd w:val="clear" w:color="auto" w:fill="FFFFFF"/>
        </w:rPr>
        <w:t>Kámoni</w:t>
      </w:r>
      <w:proofErr w:type="spellEnd"/>
      <w:r w:rsidRPr="008708D7">
        <w:rPr>
          <w:rFonts w:ascii="Times New Roman" w:hAnsi="Times New Roman" w:cs="Times New Roman"/>
          <w:sz w:val="24"/>
          <w:szCs w:val="24"/>
          <w:shd w:val="clear" w:color="auto" w:fill="FFFFFF"/>
        </w:rPr>
        <w:t xml:space="preserve"> Arborétum és </w:t>
      </w:r>
      <w:proofErr w:type="spellStart"/>
      <w:r w:rsidRPr="008708D7">
        <w:rPr>
          <w:rFonts w:ascii="Times New Roman" w:hAnsi="Times New Roman" w:cs="Times New Roman"/>
          <w:sz w:val="24"/>
          <w:szCs w:val="24"/>
          <w:shd w:val="clear" w:color="auto" w:fill="FFFFFF"/>
        </w:rPr>
        <w:t>Ökoturisztikai</w:t>
      </w:r>
      <w:proofErr w:type="spellEnd"/>
      <w:r w:rsidRPr="008708D7">
        <w:rPr>
          <w:rFonts w:ascii="Times New Roman" w:hAnsi="Times New Roman" w:cs="Times New Roman"/>
          <w:sz w:val="24"/>
          <w:szCs w:val="24"/>
          <w:shd w:val="clear" w:color="auto" w:fill="FFFFFF"/>
        </w:rPr>
        <w:t xml:space="preserve"> Központban</w:t>
      </w:r>
      <w:r w:rsidR="00FE6AB3" w:rsidRPr="008708D7">
        <w:rPr>
          <w:rFonts w:ascii="Times New Roman" w:hAnsi="Times New Roman" w:cs="Times New Roman"/>
          <w:sz w:val="24"/>
          <w:szCs w:val="24"/>
          <w:shd w:val="clear" w:color="auto" w:fill="FFFFFF"/>
        </w:rPr>
        <w:t>.</w:t>
      </w:r>
      <w:r w:rsidRPr="008708D7">
        <w:rPr>
          <w:rFonts w:ascii="Times New Roman" w:hAnsi="Times New Roman" w:cs="Times New Roman"/>
          <w:sz w:val="24"/>
          <w:szCs w:val="24"/>
          <w:shd w:val="clear" w:color="auto" w:fill="FFFFFF"/>
        </w:rPr>
        <w:t xml:space="preserve"> </w:t>
      </w:r>
      <w:r w:rsidR="00FE6AB3" w:rsidRPr="008708D7">
        <w:rPr>
          <w:rFonts w:ascii="Times New Roman" w:hAnsi="Times New Roman" w:cs="Times New Roman"/>
          <w:sz w:val="24"/>
          <w:szCs w:val="24"/>
          <w:shd w:val="clear" w:color="auto" w:fill="FFFFFF"/>
        </w:rPr>
        <w:t>Az egész délelőttöt felölelő program egy</w:t>
      </w:r>
      <w:r w:rsidRPr="008708D7">
        <w:rPr>
          <w:rFonts w:ascii="Times New Roman" w:hAnsi="Times New Roman" w:cs="Times New Roman"/>
          <w:sz w:val="24"/>
          <w:szCs w:val="24"/>
          <w:shd w:val="clear" w:color="auto" w:fill="FFFFFF"/>
        </w:rPr>
        <w:t xml:space="preserve"> a kisgyermekes családokat támogató rendezvény, amellyel célunk volt segíteni a bölcsődéskorú </w:t>
      </w:r>
      <w:r w:rsidRPr="008708D7">
        <w:rPr>
          <w:rFonts w:ascii="Times New Roman" w:hAnsi="Times New Roman" w:cs="Times New Roman"/>
          <w:sz w:val="24"/>
          <w:szCs w:val="24"/>
          <w:shd w:val="clear" w:color="auto" w:fill="FFFFFF"/>
        </w:rPr>
        <w:lastRenderedPageBreak/>
        <w:t xml:space="preserve">gyermekek szüleit, és egy színvonalas, közös családi napot biztosítani számukra, sok tanulási lehetőséggel. </w:t>
      </w:r>
    </w:p>
    <w:p w14:paraId="67AF62CE" w14:textId="5945F00D" w:rsidR="00467E11" w:rsidRPr="008708D7" w:rsidRDefault="00467E11" w:rsidP="00494A65">
      <w:pPr>
        <w:shd w:val="clear" w:color="auto" w:fill="FFFFFF"/>
        <w:spacing w:after="0" w:line="360" w:lineRule="auto"/>
        <w:jc w:val="both"/>
        <w:textAlignment w:val="baseline"/>
        <w:rPr>
          <w:rFonts w:ascii="Times New Roman" w:hAnsi="Times New Roman" w:cs="Times New Roman"/>
          <w:sz w:val="24"/>
          <w:szCs w:val="24"/>
          <w:shd w:val="clear" w:color="auto" w:fill="FFFFFF"/>
        </w:rPr>
      </w:pPr>
      <w:r w:rsidRPr="008708D7">
        <w:rPr>
          <w:rFonts w:ascii="Times New Roman" w:hAnsi="Times New Roman" w:cs="Times New Roman"/>
          <w:sz w:val="24"/>
          <w:szCs w:val="24"/>
          <w:shd w:val="clear" w:color="auto" w:fill="FFFFFF"/>
        </w:rPr>
        <w:t>Ehhez pályázati forrásokat céloztunk meg, amely</w:t>
      </w:r>
      <w:r w:rsidR="004E1004" w:rsidRPr="008708D7">
        <w:rPr>
          <w:rFonts w:ascii="Times New Roman" w:hAnsi="Times New Roman" w:cs="Times New Roman"/>
          <w:sz w:val="24"/>
          <w:szCs w:val="24"/>
          <w:shd w:val="clear" w:color="auto" w:fill="FFFFFF"/>
        </w:rPr>
        <w:t xml:space="preserve"> </w:t>
      </w:r>
      <w:r w:rsidR="00EC2717" w:rsidRPr="008708D7">
        <w:rPr>
          <w:rFonts w:ascii="Times New Roman" w:hAnsi="Times New Roman" w:cs="Times New Roman"/>
          <w:sz w:val="24"/>
          <w:szCs w:val="24"/>
          <w:shd w:val="clear" w:color="auto" w:fill="FFFFFF"/>
        </w:rPr>
        <w:t>alkalmával Egyesületünk A Kulturális és Oktatási Civil Bizottság által meghirdetett „</w:t>
      </w:r>
      <w:bookmarkStart w:id="88" w:name="_Hlk156989268"/>
      <w:r w:rsidR="00EC2717" w:rsidRPr="008708D7">
        <w:rPr>
          <w:rFonts w:ascii="Times New Roman" w:hAnsi="Times New Roman" w:cs="Times New Roman"/>
          <w:i/>
          <w:iCs/>
          <w:sz w:val="24"/>
          <w:szCs w:val="24"/>
          <w:shd w:val="clear" w:color="auto" w:fill="FFFFFF"/>
        </w:rPr>
        <w:t>Pályázati felhívás szombathelyi rendezvények kulturális és civil alapból történő támogatására”</w:t>
      </w:r>
      <w:r w:rsidR="00EC2717" w:rsidRPr="008708D7">
        <w:rPr>
          <w:rFonts w:ascii="Times New Roman" w:hAnsi="Times New Roman" w:cs="Times New Roman"/>
          <w:sz w:val="24"/>
          <w:szCs w:val="24"/>
          <w:shd w:val="clear" w:color="auto" w:fill="FFFFFF"/>
        </w:rPr>
        <w:t xml:space="preserve"> </w:t>
      </w:r>
      <w:bookmarkEnd w:id="88"/>
      <w:r w:rsidR="00EC2717" w:rsidRPr="008708D7">
        <w:rPr>
          <w:rFonts w:ascii="Times New Roman" w:hAnsi="Times New Roman" w:cs="Times New Roman"/>
          <w:sz w:val="24"/>
          <w:szCs w:val="24"/>
          <w:shd w:val="clear" w:color="auto" w:fill="FFFFFF"/>
        </w:rPr>
        <w:t>pályázaton 100 000 Ft-ot nyert el</w:t>
      </w:r>
      <w:r w:rsidR="00FE6AB3" w:rsidRPr="008708D7">
        <w:rPr>
          <w:rFonts w:ascii="Times New Roman" w:hAnsi="Times New Roman" w:cs="Times New Roman"/>
          <w:sz w:val="24"/>
          <w:szCs w:val="24"/>
          <w:shd w:val="clear" w:color="auto" w:fill="FFFFFF"/>
        </w:rPr>
        <w:t>, amelyet felhasználtunk a program egyes elemeinek megvalósításához.</w:t>
      </w:r>
      <w:r w:rsidR="00EC2717" w:rsidRPr="008708D7">
        <w:rPr>
          <w:rFonts w:ascii="Times New Roman" w:hAnsi="Times New Roman" w:cs="Times New Roman"/>
          <w:sz w:val="24"/>
          <w:szCs w:val="24"/>
          <w:shd w:val="clear" w:color="auto" w:fill="FFFFFF"/>
        </w:rPr>
        <w:t xml:space="preserve"> </w:t>
      </w:r>
    </w:p>
    <w:p w14:paraId="0B08ED94" w14:textId="77777777" w:rsidR="008D58CE" w:rsidRPr="008708D7" w:rsidRDefault="008D58CE" w:rsidP="00494A65">
      <w:pPr>
        <w:shd w:val="clear" w:color="auto" w:fill="FFFFFF"/>
        <w:spacing w:after="0" w:line="360" w:lineRule="auto"/>
        <w:jc w:val="both"/>
        <w:textAlignment w:val="baseline"/>
        <w:rPr>
          <w:rFonts w:ascii="Times New Roman" w:hAnsi="Times New Roman" w:cs="Times New Roman"/>
          <w:sz w:val="24"/>
          <w:szCs w:val="24"/>
          <w:shd w:val="clear" w:color="auto" w:fill="FFFFFF"/>
        </w:rPr>
      </w:pPr>
    </w:p>
    <w:p w14:paraId="477685E7" w14:textId="77777777" w:rsidR="00FB2BA7" w:rsidRPr="008708D7" w:rsidRDefault="00FB2BA7" w:rsidP="00494A65">
      <w:pPr>
        <w:shd w:val="clear" w:color="auto" w:fill="FFFFFF"/>
        <w:spacing w:after="0" w:line="360" w:lineRule="auto"/>
        <w:jc w:val="both"/>
        <w:textAlignment w:val="baseline"/>
        <w:rPr>
          <w:rFonts w:ascii="Times New Roman" w:hAnsi="Times New Roman" w:cs="Times New Roman"/>
          <w:sz w:val="24"/>
          <w:szCs w:val="24"/>
          <w:shd w:val="clear" w:color="auto" w:fill="FFFFFF"/>
        </w:rPr>
      </w:pPr>
    </w:p>
    <w:p w14:paraId="0D6729DD" w14:textId="51957229" w:rsidR="00FB2BA7" w:rsidRPr="008708D7" w:rsidRDefault="00FB2BA7" w:rsidP="00FB2BA7">
      <w:pPr>
        <w:spacing w:line="256" w:lineRule="auto"/>
        <w:jc w:val="both"/>
        <w:rPr>
          <w:rFonts w:ascii="Times New Roman" w:eastAsia="Aptos" w:hAnsi="Times New Roman" w:cs="Times New Roman"/>
          <w:b/>
          <w:bCs/>
          <w:kern w:val="2"/>
          <w:sz w:val="24"/>
          <w:szCs w:val="24"/>
          <w14:ligatures w14:val="standardContextual"/>
        </w:rPr>
      </w:pPr>
      <w:r w:rsidRPr="008708D7">
        <w:rPr>
          <w:rFonts w:ascii="Times New Roman" w:eastAsia="Aptos" w:hAnsi="Times New Roman" w:cs="Times New Roman"/>
          <w:b/>
          <w:bCs/>
          <w:kern w:val="2"/>
          <w:sz w:val="24"/>
          <w:szCs w:val="24"/>
          <w14:ligatures w14:val="standardContextual"/>
        </w:rPr>
        <w:t>Egyesített Bölcsődei Intézmény Gyermekeiért Egyesület pályázatai</w:t>
      </w:r>
    </w:p>
    <w:p w14:paraId="58E904B6" w14:textId="77777777" w:rsidR="00FF2CCA" w:rsidRPr="008708D7" w:rsidRDefault="00FF2CCA" w:rsidP="00FB2BA7">
      <w:pPr>
        <w:spacing w:line="256" w:lineRule="auto"/>
        <w:jc w:val="both"/>
        <w:rPr>
          <w:rFonts w:ascii="Times New Roman" w:eastAsia="Aptos" w:hAnsi="Times New Roman" w:cs="Times New Roman"/>
          <w:b/>
          <w:bCs/>
          <w:kern w:val="2"/>
          <w:sz w:val="24"/>
          <w:szCs w:val="24"/>
          <w14:ligatures w14:val="standardContextual"/>
        </w:rPr>
      </w:pPr>
    </w:p>
    <w:p w14:paraId="2C0FC38F" w14:textId="23F679BA" w:rsidR="00FF2CCA" w:rsidRPr="008708D7" w:rsidRDefault="00FF2CCA" w:rsidP="00FB2BA7">
      <w:pPr>
        <w:spacing w:line="256" w:lineRule="auto"/>
        <w:jc w:val="both"/>
        <w:rPr>
          <w:rFonts w:ascii="Times New Roman" w:eastAsia="Aptos" w:hAnsi="Times New Roman" w:cs="Times New Roman"/>
          <w:b/>
          <w:bCs/>
          <w:i/>
          <w:iCs/>
          <w:kern w:val="2"/>
          <w:sz w:val="24"/>
          <w:szCs w:val="24"/>
          <w14:ligatures w14:val="standardContextual"/>
        </w:rPr>
      </w:pPr>
      <w:r w:rsidRPr="008708D7">
        <w:rPr>
          <w:rFonts w:ascii="Times New Roman" w:eastAsia="Aptos" w:hAnsi="Times New Roman" w:cs="Times New Roman"/>
          <w:b/>
          <w:bCs/>
          <w:i/>
          <w:iCs/>
          <w:kern w:val="2"/>
          <w:sz w:val="24"/>
          <w:szCs w:val="24"/>
          <w14:ligatures w14:val="standardContextual"/>
        </w:rPr>
        <w:t>„Állatbarát Bölcsődék”</w:t>
      </w:r>
    </w:p>
    <w:p w14:paraId="6AFBBF11" w14:textId="595E3013" w:rsidR="00FB2BA7" w:rsidRPr="008708D7" w:rsidRDefault="00FB2BA7" w:rsidP="00FB2BA7">
      <w:pPr>
        <w:spacing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Bölcsődénk egyesülete a tavalyi évben két pályázatot adott be, amelyek közül az egyik helyi szinten valósul meg. Nagy örömünkre szolgál, hogy ezen a pályázaton intézményünk sikeresen nyert támogatást, amely lehetőséget teremt arra, hogy az állatvédelem témáját kiemelt kezeljük, és a gyerekek számára tartalmas, értékteremtő programokat szervezzünk.</w:t>
      </w:r>
    </w:p>
    <w:p w14:paraId="56DDD946" w14:textId="26481601" w:rsidR="00FB2BA7" w:rsidRPr="008708D7" w:rsidRDefault="00FB2BA7" w:rsidP="00FB2BA7">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 xml:space="preserve">A pályázati forrásból három bölcsődében állatvédelmi témakör kerül megszervezésre, amely során számos színes programot kínálunk a gyermekeknek. Az állatvédelem kiemelt fontosságú terület, amely nemcsak a természet iránti felelősségvállalásra hívja fel a figyelmet, hanem a gyerekek érzelmi és szociális fejlődéséhez is hozzájárul. Célunk, hogy már a legkisebbek is megértsék, hogyan gondoskodhatnak az állatokról, és miért fontos az élővilág védelme, emellett célunk a gyermekek állatvédelem iránti érzékenyítése, valamint a sajátos nevelési igényű (SNI) gyermekek fejlesztésének elősegítése. </w:t>
      </w:r>
    </w:p>
    <w:p w14:paraId="0B8B5AC0" w14:textId="73E86AE5" w:rsidR="00FB2BA7" w:rsidRPr="008708D7" w:rsidRDefault="00FB2BA7" w:rsidP="00FB2BA7">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 xml:space="preserve">Szakemberek segítségével valósítjuk meg az alábbi programokat. </w:t>
      </w:r>
    </w:p>
    <w:p w14:paraId="2BB4B468" w14:textId="77777777" w:rsidR="00FB2BA7" w:rsidRPr="008708D7" w:rsidRDefault="00FB2BA7" w:rsidP="00FB2BA7">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Lehetőséget biztosítunk, hogy a gyerekek testközelből találkozzanak különböző állatokkal, megtapasztalva a velük való bánásmód alapjait.</w:t>
      </w:r>
    </w:p>
    <w:p w14:paraId="4E79CB27" w14:textId="77777777" w:rsidR="00FB2BA7" w:rsidRPr="008708D7" w:rsidRDefault="00FB2BA7" w:rsidP="00FF2CCA">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A gyerekek különféle állatokkal kapcsolatos tárgyakat készítenek, mint például madáretetők vagy állatfigurák, hogy kreativitásukat is fejlesszük.</w:t>
      </w:r>
    </w:p>
    <w:p w14:paraId="31737B0C" w14:textId="77777777" w:rsidR="00FB2BA7" w:rsidRPr="008708D7" w:rsidRDefault="00FB2BA7" w:rsidP="00FF2CCA">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Állatokkal kapcsolatos meséken keresztül mutatjuk be, hogy az állatok milyen szerepet játszanak az életünkben, és miért érdemlik meg a tiszteletet és gondoskodást.</w:t>
      </w:r>
    </w:p>
    <w:p w14:paraId="4EADBB4A" w14:textId="77777777" w:rsidR="001405C4" w:rsidRDefault="00FB2BA7" w:rsidP="00FF2CCA">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 xml:space="preserve">Az állatvédelem témájának beépítése a bölcsődei programokba különösen fontos, hiszen már egészen kis korban alapozhatjuk meg a felelősségtudatos és empatikus állást a természet és az élővilág iránt. A gyerekek játékos formában ismerik meg az állatok igényeit, folyamatosan fejlődik érzelmi intelligenciájuk és szociális érzékenységük. </w:t>
      </w:r>
    </w:p>
    <w:p w14:paraId="36445A12" w14:textId="3528155D" w:rsidR="00FB2BA7" w:rsidRPr="008708D7" w:rsidRDefault="00FB2BA7" w:rsidP="00FF2CCA">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lastRenderedPageBreak/>
        <w:t xml:space="preserve">A </w:t>
      </w:r>
      <w:r w:rsidR="001405C4">
        <w:rPr>
          <w:rFonts w:ascii="Times New Roman" w:eastAsia="Aptos" w:hAnsi="Times New Roman" w:cs="Times New Roman"/>
          <w:kern w:val="2"/>
          <w:sz w:val="24"/>
          <w:szCs w:val="24"/>
          <w14:ligatures w14:val="standardContextual"/>
        </w:rPr>
        <w:t xml:space="preserve">kezdeményezés </w:t>
      </w:r>
      <w:r w:rsidRPr="008708D7">
        <w:rPr>
          <w:rFonts w:ascii="Times New Roman" w:eastAsia="Aptos" w:hAnsi="Times New Roman" w:cs="Times New Roman"/>
          <w:kern w:val="2"/>
          <w:sz w:val="24"/>
          <w:szCs w:val="24"/>
          <w14:ligatures w14:val="standardContextual"/>
        </w:rPr>
        <w:t>nem</w:t>
      </w:r>
      <w:r w:rsidR="001405C4">
        <w:rPr>
          <w:rFonts w:ascii="Times New Roman" w:eastAsia="Aptos" w:hAnsi="Times New Roman" w:cs="Times New Roman"/>
          <w:kern w:val="2"/>
          <w:sz w:val="24"/>
          <w:szCs w:val="24"/>
          <w14:ligatures w14:val="standardContextual"/>
        </w:rPr>
        <w:t xml:space="preserve"> </w:t>
      </w:r>
      <w:r w:rsidRPr="008708D7">
        <w:rPr>
          <w:rFonts w:ascii="Times New Roman" w:eastAsia="Aptos" w:hAnsi="Times New Roman" w:cs="Times New Roman"/>
          <w:kern w:val="2"/>
          <w:sz w:val="24"/>
          <w:szCs w:val="24"/>
          <w14:ligatures w14:val="standardContextual"/>
        </w:rPr>
        <w:t>csak a gyerekek számára nyújt értékes tanulási lehetőségeket, hanem a szülők és a helyi közösség számára is példát mutat a fenntartható szemléletmódról.</w:t>
      </w:r>
    </w:p>
    <w:p w14:paraId="77402ECA" w14:textId="4F3161FA" w:rsidR="00FB2BA7" w:rsidRPr="00A23692" w:rsidRDefault="00FB2BA7" w:rsidP="00A23692">
      <w:pPr>
        <w:spacing w:line="360" w:lineRule="auto"/>
        <w:jc w:val="both"/>
        <w:rPr>
          <w:rFonts w:ascii="Times New Roman" w:eastAsia="Aptos" w:hAnsi="Times New Roman" w:cs="Times New Roman"/>
          <w:b/>
          <w:bCs/>
          <w:kern w:val="2"/>
          <w:sz w:val="24"/>
          <w:szCs w:val="24"/>
          <w14:ligatures w14:val="standardContextual"/>
        </w:rPr>
      </w:pPr>
      <w:r w:rsidRPr="008708D7">
        <w:rPr>
          <w:rFonts w:ascii="Times New Roman" w:eastAsia="Aptos" w:hAnsi="Times New Roman" w:cs="Times New Roman"/>
          <w:b/>
          <w:bCs/>
          <w:kern w:val="2"/>
          <w:sz w:val="24"/>
          <w:szCs w:val="24"/>
          <w14:ligatures w14:val="standardContextual"/>
        </w:rPr>
        <w:t>A pályázat keretében a Napraforgó, Százszorszép és Csicsergő bölcsődék nyerték el az Állatbarát Bölcsőde címet.</w:t>
      </w:r>
    </w:p>
    <w:p w14:paraId="0A2B55FE" w14:textId="77777777" w:rsidR="00FF2CCA" w:rsidRDefault="00FF2CCA" w:rsidP="00FF2CCA">
      <w:pPr>
        <w:spacing w:line="360" w:lineRule="auto"/>
        <w:jc w:val="both"/>
        <w:rPr>
          <w:rFonts w:ascii="Times New Roman" w:eastAsia="Aptos" w:hAnsi="Times New Roman" w:cs="Times New Roman"/>
          <w:b/>
          <w:bCs/>
          <w:i/>
          <w:iCs/>
          <w:kern w:val="2"/>
          <w:sz w:val="24"/>
          <w:szCs w:val="24"/>
          <w14:ligatures w14:val="standardContextual"/>
        </w:rPr>
      </w:pPr>
      <w:r w:rsidRPr="008708D7">
        <w:rPr>
          <w:rFonts w:ascii="Times New Roman" w:eastAsia="Aptos" w:hAnsi="Times New Roman" w:cs="Times New Roman"/>
          <w:b/>
          <w:bCs/>
          <w:i/>
          <w:iCs/>
          <w:kern w:val="2"/>
          <w:sz w:val="24"/>
          <w:szCs w:val="24"/>
          <w14:ligatures w14:val="standardContextual"/>
        </w:rPr>
        <w:t>„</w:t>
      </w:r>
      <w:r w:rsidR="00FB2BA7" w:rsidRPr="008708D7">
        <w:rPr>
          <w:rFonts w:ascii="Times New Roman" w:eastAsia="Aptos" w:hAnsi="Times New Roman" w:cs="Times New Roman"/>
          <w:b/>
          <w:bCs/>
          <w:i/>
          <w:iCs/>
          <w:kern w:val="2"/>
          <w:sz w:val="24"/>
          <w:szCs w:val="24"/>
          <w14:ligatures w14:val="standardContextual"/>
        </w:rPr>
        <w:t>A Nemzetközi Együttműködési Alap</w:t>
      </w:r>
      <w:r w:rsidR="00FB2BA7" w:rsidRPr="008708D7">
        <w:rPr>
          <w:rFonts w:ascii="Times New Roman" w:eastAsia="Aptos" w:hAnsi="Times New Roman" w:cs="Times New Roman"/>
          <w:kern w:val="2"/>
          <w:sz w:val="24"/>
          <w:szCs w:val="24"/>
          <w14:ligatures w14:val="standardContextual"/>
        </w:rPr>
        <w:t xml:space="preserve"> </w:t>
      </w:r>
      <w:r w:rsidR="00FB2BA7" w:rsidRPr="008708D7">
        <w:rPr>
          <w:rFonts w:ascii="Times New Roman" w:eastAsia="Aptos" w:hAnsi="Times New Roman" w:cs="Times New Roman"/>
          <w:b/>
          <w:bCs/>
          <w:i/>
          <w:iCs/>
          <w:kern w:val="2"/>
          <w:sz w:val="24"/>
          <w:szCs w:val="24"/>
          <w14:ligatures w14:val="standardContextual"/>
        </w:rPr>
        <w:t>helyi és területi hatókörű civil szervezetek egyszerűsített támogatá</w:t>
      </w:r>
      <w:r w:rsidRPr="008708D7">
        <w:rPr>
          <w:rFonts w:ascii="Times New Roman" w:eastAsia="Aptos" w:hAnsi="Times New Roman" w:cs="Times New Roman"/>
          <w:b/>
          <w:bCs/>
          <w:i/>
          <w:iCs/>
          <w:kern w:val="2"/>
          <w:sz w:val="24"/>
          <w:szCs w:val="24"/>
          <w14:ligatures w14:val="standardContextual"/>
        </w:rPr>
        <w:t>s</w:t>
      </w:r>
      <w:r w:rsidR="00FB2BA7" w:rsidRPr="008708D7">
        <w:rPr>
          <w:rFonts w:ascii="Times New Roman" w:eastAsia="Aptos" w:hAnsi="Times New Roman" w:cs="Times New Roman"/>
          <w:b/>
          <w:bCs/>
          <w:i/>
          <w:iCs/>
          <w:kern w:val="2"/>
          <w:sz w:val="24"/>
          <w:szCs w:val="24"/>
          <w14:ligatures w14:val="standardContextual"/>
        </w:rPr>
        <w:t>a 2025.</w:t>
      </w:r>
      <w:r w:rsidRPr="008708D7">
        <w:rPr>
          <w:rFonts w:ascii="Times New Roman" w:eastAsia="Aptos" w:hAnsi="Times New Roman" w:cs="Times New Roman"/>
          <w:b/>
          <w:bCs/>
          <w:i/>
          <w:iCs/>
          <w:kern w:val="2"/>
          <w:sz w:val="24"/>
          <w:szCs w:val="24"/>
          <w14:ligatures w14:val="standardContextual"/>
        </w:rPr>
        <w:t>”</w:t>
      </w:r>
      <w:r w:rsidR="00FB2BA7" w:rsidRPr="008708D7">
        <w:rPr>
          <w:rFonts w:ascii="Times New Roman" w:eastAsia="Aptos" w:hAnsi="Times New Roman" w:cs="Times New Roman"/>
          <w:b/>
          <w:bCs/>
          <w:i/>
          <w:iCs/>
          <w:kern w:val="2"/>
          <w:sz w:val="24"/>
          <w:szCs w:val="24"/>
          <w14:ligatures w14:val="standardContextual"/>
        </w:rPr>
        <w:t xml:space="preserve"> című pályázati kiírásra történt.</w:t>
      </w:r>
    </w:p>
    <w:p w14:paraId="747BCBE7" w14:textId="77777777" w:rsidR="00A23692" w:rsidRPr="008708D7" w:rsidRDefault="00A23692" w:rsidP="00FF2CCA">
      <w:pPr>
        <w:spacing w:line="360" w:lineRule="auto"/>
        <w:jc w:val="both"/>
        <w:rPr>
          <w:rFonts w:ascii="Times New Roman" w:eastAsia="Aptos" w:hAnsi="Times New Roman" w:cs="Times New Roman"/>
          <w:b/>
          <w:bCs/>
          <w:i/>
          <w:iCs/>
          <w:kern w:val="2"/>
          <w:sz w:val="24"/>
          <w:szCs w:val="24"/>
          <w14:ligatures w14:val="standardContextual"/>
        </w:rPr>
      </w:pPr>
    </w:p>
    <w:p w14:paraId="69F08FBB" w14:textId="77777777" w:rsidR="00FF2CCA" w:rsidRPr="008708D7" w:rsidRDefault="00FB2BA7" w:rsidP="00FB2BA7">
      <w:pPr>
        <w:spacing w:line="256" w:lineRule="auto"/>
        <w:jc w:val="both"/>
        <w:rPr>
          <w:rFonts w:ascii="Times New Roman" w:eastAsia="Aptos" w:hAnsi="Times New Roman" w:cs="Times New Roman"/>
          <w:i/>
          <w:iCs/>
          <w:kern w:val="2"/>
          <w:sz w:val="24"/>
          <w:szCs w:val="24"/>
          <w14:ligatures w14:val="standardContextual"/>
        </w:rPr>
      </w:pPr>
      <w:r w:rsidRPr="008708D7">
        <w:rPr>
          <w:rFonts w:ascii="Times New Roman" w:eastAsia="Aptos" w:hAnsi="Times New Roman" w:cs="Times New Roman"/>
          <w:kern w:val="2"/>
          <w:sz w:val="24"/>
          <w:szCs w:val="24"/>
          <w14:ligatures w14:val="standardContextual"/>
        </w:rPr>
        <w:t xml:space="preserve"> </w:t>
      </w:r>
      <w:r w:rsidRPr="008708D7">
        <w:rPr>
          <w:rFonts w:ascii="Times New Roman" w:eastAsia="Aptos" w:hAnsi="Times New Roman" w:cs="Times New Roman"/>
          <w:i/>
          <w:iCs/>
          <w:kern w:val="2"/>
          <w:sz w:val="24"/>
          <w:szCs w:val="24"/>
          <w14:ligatures w14:val="standardContextual"/>
        </w:rPr>
        <w:t>Állatkerti kalandok:</w:t>
      </w:r>
    </w:p>
    <w:p w14:paraId="2321D123" w14:textId="4716D8FC" w:rsidR="00FB2BA7" w:rsidRPr="008708D7" w:rsidRDefault="00FF2CCA" w:rsidP="00FF2CCA">
      <w:pPr>
        <w:spacing w:line="360" w:lineRule="auto"/>
        <w:jc w:val="both"/>
        <w:rPr>
          <w:rFonts w:ascii="Times New Roman" w:eastAsia="Aptos" w:hAnsi="Times New Roman" w:cs="Times New Roman"/>
          <w:b/>
          <w:bCs/>
          <w:i/>
          <w:iCs/>
          <w:kern w:val="2"/>
          <w:sz w:val="24"/>
          <w:szCs w:val="24"/>
          <w14:ligatures w14:val="standardContextual"/>
        </w:rPr>
      </w:pPr>
      <w:r w:rsidRPr="008708D7">
        <w:rPr>
          <w:rFonts w:ascii="Times New Roman" w:eastAsia="Aptos" w:hAnsi="Times New Roman" w:cs="Times New Roman"/>
          <w:kern w:val="2"/>
          <w:sz w:val="24"/>
          <w:szCs w:val="24"/>
          <w14:ligatures w14:val="standardContextual"/>
        </w:rPr>
        <w:t>Közös</w:t>
      </w:r>
      <w:r w:rsidR="00FB2BA7" w:rsidRPr="008708D7">
        <w:rPr>
          <w:rFonts w:ascii="Times New Roman" w:eastAsia="Aptos" w:hAnsi="Times New Roman" w:cs="Times New Roman"/>
          <w:kern w:val="2"/>
          <w:sz w:val="24"/>
          <w:szCs w:val="24"/>
          <w14:ligatures w14:val="standardContextual"/>
        </w:rPr>
        <w:t xml:space="preserve"> kirándulás keretében közösségépítés és tapasztalatszerzés a családokkal</w:t>
      </w:r>
      <w:r w:rsidRPr="008708D7">
        <w:rPr>
          <w:rFonts w:ascii="Times New Roman" w:eastAsia="Aptos" w:hAnsi="Times New Roman" w:cs="Times New Roman"/>
          <w:kern w:val="2"/>
          <w:sz w:val="24"/>
          <w:szCs w:val="24"/>
          <w14:ligatures w14:val="standardContextual"/>
        </w:rPr>
        <w:t xml:space="preserve">. </w:t>
      </w:r>
      <w:r w:rsidR="00FB2BA7" w:rsidRPr="008708D7">
        <w:rPr>
          <w:rFonts w:ascii="Times New Roman" w:eastAsia="Aptos" w:hAnsi="Times New Roman" w:cs="Times New Roman"/>
          <w:kern w:val="2"/>
          <w:sz w:val="24"/>
          <w:szCs w:val="24"/>
          <w14:ligatures w14:val="standardContextual"/>
        </w:rPr>
        <w:t xml:space="preserve"> Az esemény sokoldalúan támogatja a gyermekek szociális, érzelmi és kognitív fejlődését, a szülők és a kisgyermeknevelők közötti kapcsolódást is erősíti. A pályázat befogadásra került és érvényesnek minősült, de még nem dőlt el, hogy sikeres lett-e a pályázat.</w:t>
      </w:r>
    </w:p>
    <w:p w14:paraId="6360F9CA" w14:textId="77777777" w:rsidR="00FB2BA7" w:rsidRPr="008708D7" w:rsidRDefault="00FB2BA7" w:rsidP="00FF2CCA">
      <w:pPr>
        <w:spacing w:line="360" w:lineRule="auto"/>
        <w:jc w:val="both"/>
        <w:rPr>
          <w:rFonts w:ascii="Times New Roman" w:eastAsia="Aptos" w:hAnsi="Times New Roman" w:cs="Times New Roman"/>
          <w:i/>
          <w:iCs/>
          <w:kern w:val="2"/>
          <w:sz w:val="24"/>
          <w:szCs w:val="24"/>
          <w14:ligatures w14:val="standardContextual"/>
        </w:rPr>
      </w:pPr>
      <w:r w:rsidRPr="008708D7">
        <w:rPr>
          <w:rFonts w:ascii="Times New Roman" w:eastAsia="Aptos" w:hAnsi="Times New Roman" w:cs="Times New Roman"/>
          <w:i/>
          <w:iCs/>
          <w:kern w:val="2"/>
          <w:sz w:val="24"/>
          <w:szCs w:val="24"/>
          <w14:ligatures w14:val="standardContextual"/>
        </w:rPr>
        <w:t>A pályázat célja:</w:t>
      </w:r>
    </w:p>
    <w:p w14:paraId="1A5B9E91" w14:textId="77777777" w:rsidR="00FB2BA7" w:rsidRPr="008708D7" w:rsidRDefault="00FB2BA7" w:rsidP="00FF2CCA">
      <w:pPr>
        <w:spacing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 xml:space="preserve">Az állatkerti látogatás egy különleges program, a gyermekek, szülők és nevelők közösen vesznek részt. Ez az esemény nemcsak szórakozási lehetőségeket kínál, hanem olyan sokoldalú tapasztalatot is, amely egyszerre építi a közösséget és támogatja a gyermekek fejlődését. Az állatkert felfedezése során a gyermekek játékos formában ismerkednek meg a természet csodáival, különféle állatokkal és azok élőhelyével. </w:t>
      </w:r>
    </w:p>
    <w:p w14:paraId="47DECE88" w14:textId="4F065BE9" w:rsidR="00FB2BA7" w:rsidRPr="008708D7" w:rsidRDefault="00FB2BA7" w:rsidP="00A23692">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 xml:space="preserve">Az állatkerti kalandok különösen gazdag tanulási lehetőségeket rejtenek. Az új gyermekek állatokkal találkozhatnak, megfigyelhetik azok viselkedését, megértik, hogyan kapcsolódnak ezek az élőlények a természethez. Ez a fajta tapasztalatszerzés nemcsak a kognitív fejlődést támogatja, hanem érzelmi szinten is hat: a gyerekekben megerősödhet az állatok iránti tisztelet, empátia és gondoskodás érzése. </w:t>
      </w:r>
      <w:r w:rsidR="00426F69" w:rsidRPr="008708D7">
        <w:rPr>
          <w:rFonts w:ascii="Times New Roman" w:eastAsia="Aptos" w:hAnsi="Times New Roman" w:cs="Times New Roman"/>
          <w:kern w:val="2"/>
          <w:sz w:val="24"/>
          <w:szCs w:val="24"/>
          <w14:ligatures w14:val="standardContextual"/>
        </w:rPr>
        <w:t xml:space="preserve"> </w:t>
      </w:r>
    </w:p>
    <w:p w14:paraId="49A6178A" w14:textId="77777777" w:rsidR="00FB2BA7" w:rsidRPr="008708D7" w:rsidRDefault="00FB2BA7" w:rsidP="00A23692">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 xml:space="preserve">A program egy másik kiemelt célja a közösségépítés. A közös kirándulás során a szülőknek és a kisgyermeknevelőknek lehetőségük nyílik kötetlenebb formában találkozni, beszélgetni, és megerősíteni kapcsolatot. Az ilyen alkalmak erősítik a bizalmat és a kölcsönös megértést, ami hosszútávon is pozitívan hat a bölcsődei közösség működésére. </w:t>
      </w:r>
    </w:p>
    <w:p w14:paraId="742FB656" w14:textId="77777777" w:rsidR="00671DCA" w:rsidRPr="008708D7" w:rsidRDefault="00671DCA" w:rsidP="00671DCA">
      <w:pPr>
        <w:spacing w:line="360" w:lineRule="auto"/>
        <w:jc w:val="both"/>
        <w:rPr>
          <w:rFonts w:ascii="Times New Roman" w:eastAsia="Aptos" w:hAnsi="Times New Roman" w:cs="Times New Roman"/>
          <w:b/>
          <w:bCs/>
          <w:i/>
          <w:iCs/>
          <w:kern w:val="2"/>
          <w:sz w:val="24"/>
          <w:szCs w:val="24"/>
          <w14:ligatures w14:val="standardContextual"/>
        </w:rPr>
      </w:pPr>
      <w:r w:rsidRPr="008708D7">
        <w:rPr>
          <w:rFonts w:ascii="Times New Roman" w:eastAsia="Aptos" w:hAnsi="Times New Roman" w:cs="Times New Roman"/>
          <w:b/>
          <w:bCs/>
          <w:i/>
          <w:iCs/>
          <w:kern w:val="2"/>
          <w:sz w:val="24"/>
          <w:szCs w:val="24"/>
          <w14:ligatures w14:val="standardContextual"/>
        </w:rPr>
        <w:t>A Civil Életképek Fotópályázat</w:t>
      </w:r>
    </w:p>
    <w:p w14:paraId="5959B9AD" w14:textId="77777777" w:rsidR="00A23692" w:rsidRDefault="00671DCA" w:rsidP="00671DCA">
      <w:pPr>
        <w:spacing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b/>
          <w:bCs/>
          <w:kern w:val="2"/>
          <w:sz w:val="24"/>
          <w:szCs w:val="24"/>
          <w14:ligatures w14:val="standardContextual"/>
        </w:rPr>
        <w:t>A pályázat célja</w:t>
      </w:r>
      <w:r w:rsidRPr="008708D7">
        <w:rPr>
          <w:rFonts w:ascii="Times New Roman" w:eastAsia="Aptos" w:hAnsi="Times New Roman" w:cs="Times New Roman"/>
          <w:kern w:val="2"/>
          <w:sz w:val="24"/>
          <w:szCs w:val="24"/>
          <w14:ligatures w14:val="standardContextual"/>
        </w:rPr>
        <w:t xml:space="preserve"> az volt, hogy bemutassa a civil szervezetek mindennapjainak sokszínűségét és fontosságát, valamint azt, hogyan járulnak hozzá a közösségi élet fejlődéséhez. </w:t>
      </w:r>
    </w:p>
    <w:p w14:paraId="28A75995" w14:textId="672D8BD1" w:rsidR="00671DCA" w:rsidRPr="008708D7" w:rsidRDefault="00671DCA" w:rsidP="00A23692">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lastRenderedPageBreak/>
        <w:t>Intézményünk számára a részvétel kiváló támogatást nyújt arra, hogy megmutassuk, milyen elhivatottan dolgozunk a gyermekekért és a családokért, és hogyan valósítjuk meg mindennapi tevékenységeinket kreatív, értékteremtő módon.</w:t>
      </w:r>
    </w:p>
    <w:p w14:paraId="239B347A" w14:textId="77777777" w:rsidR="008D58CE" w:rsidRPr="008708D7" w:rsidRDefault="00671DCA" w:rsidP="00A23692">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 xml:space="preserve">A pályázatra benyújtott fotók intézményünk életének meghatározó pillanatait örökítették meg. </w:t>
      </w:r>
    </w:p>
    <w:p w14:paraId="700A12AF" w14:textId="143902F1" w:rsidR="004054FF" w:rsidRPr="008708D7" w:rsidRDefault="00671DCA" w:rsidP="00A23692">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 xml:space="preserve">A képek olyan témák köré épültek, mint a gyermekek játék közbeni öröme, a kisgyermeknevelők gondoskodása, valamint a közös rendezvényeken és megélt közösségi élmények. A Civil Életképek Fotópályázaton elért siker intézményünk egy újabb fontos mérföldköve. A díjazott fotók nemcsak az intézmény életének egy-egy pillanatát örökítik meg, hanem azt az elhivatottságot és szeretetet is, amellyel a mindennapi munkánkat végezzük. </w:t>
      </w:r>
    </w:p>
    <w:p w14:paraId="3B9AD683" w14:textId="28D519B0" w:rsidR="004054FF" w:rsidRPr="008708D7" w:rsidRDefault="004054FF" w:rsidP="004054FF">
      <w:pPr>
        <w:spacing w:line="256" w:lineRule="auto"/>
        <w:jc w:val="both"/>
        <w:rPr>
          <w:rFonts w:ascii="Times New Roman" w:eastAsia="Aptos" w:hAnsi="Times New Roman" w:cs="Times New Roman"/>
          <w:b/>
          <w:bCs/>
          <w:kern w:val="2"/>
          <w:sz w:val="24"/>
          <w:szCs w:val="24"/>
          <w14:ligatures w14:val="standardContextual"/>
        </w:rPr>
      </w:pPr>
      <w:r w:rsidRPr="008708D7">
        <w:rPr>
          <w:rFonts w:ascii="Times New Roman" w:eastAsia="Aptos" w:hAnsi="Times New Roman" w:cs="Times New Roman"/>
          <w:b/>
          <w:bCs/>
          <w:kern w:val="2"/>
          <w:sz w:val="24"/>
          <w:szCs w:val="24"/>
          <w14:ligatures w14:val="standardContextual"/>
        </w:rPr>
        <w:t xml:space="preserve">Madárbarát </w:t>
      </w:r>
      <w:r w:rsidR="00A15EA2">
        <w:rPr>
          <w:rFonts w:ascii="Times New Roman" w:eastAsia="Aptos" w:hAnsi="Times New Roman" w:cs="Times New Roman"/>
          <w:b/>
          <w:bCs/>
          <w:kern w:val="2"/>
          <w:sz w:val="24"/>
          <w:szCs w:val="24"/>
          <w14:ligatures w14:val="standardContextual"/>
        </w:rPr>
        <w:t>Munkahely</w:t>
      </w:r>
      <w:r w:rsidRPr="008708D7">
        <w:rPr>
          <w:rFonts w:ascii="Times New Roman" w:eastAsia="Aptos" w:hAnsi="Times New Roman" w:cs="Times New Roman"/>
          <w:b/>
          <w:bCs/>
          <w:kern w:val="2"/>
          <w:sz w:val="24"/>
          <w:szCs w:val="24"/>
          <w14:ligatures w14:val="standardContextual"/>
        </w:rPr>
        <w:t>: Gondoskodás a természetért és a gyermekekért</w:t>
      </w:r>
    </w:p>
    <w:p w14:paraId="3E242978" w14:textId="16F3E591" w:rsidR="004054FF" w:rsidRPr="008708D7" w:rsidRDefault="004054FF" w:rsidP="00A23692">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A tavalyi év során bölcsődénk elnyerte a "Madárbarát Munkahely" címet. Ez a cím nem csupán egy elismerés, hanem egy olyan szemléletmód kifejezése, amely a természetvédelem és a környezet iránti felelősségvállalás szorosan összekapcsolódik a gyermekneveléssel. Azóta folyamatosan azon dolgozunk, hogy a környezetünk és az itt élő madarak számára ideális feltételeket teremtsünk, így példát mutatunk a következő</w:t>
      </w:r>
      <w:r w:rsidR="00A23692">
        <w:rPr>
          <w:rFonts w:ascii="Times New Roman" w:eastAsia="Aptos" w:hAnsi="Times New Roman" w:cs="Times New Roman"/>
          <w:kern w:val="2"/>
          <w:sz w:val="24"/>
          <w:szCs w:val="24"/>
          <w14:ligatures w14:val="standardContextual"/>
        </w:rPr>
        <w:t xml:space="preserve"> generáció számára. </w:t>
      </w:r>
    </w:p>
    <w:p w14:paraId="0C57BE2F" w14:textId="77777777" w:rsidR="004054FF" w:rsidRPr="008708D7" w:rsidRDefault="004054FF" w:rsidP="00A23692">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A nyári időszakban különös figyelmet fordítottunk arra, hogy az itatók mindig friss vízzel legyenek feltöltve. A forró hónapokban a víz nélkülözhetetlen az itt élő madarak számára, nemcsak a szomjoltásban, hanem a testhőmérsékletük szabályozásában is segít. Az itatók rendszeres karbantartása és feltöltése nemcsak a madaraknak nyújt biztonságot, hanem a gyerekek számára is példát mutat a gondoskodásról. Az ilyen tevékenységek során a gyermekek közvetlenül tapasztalhatták meg, hogy kis lépésekkel hogyan segítsük a környezetünket, és hogyan járhatunk hozzá a természeti egyensúlyhoz.</w:t>
      </w:r>
    </w:p>
    <w:p w14:paraId="1D27BF88" w14:textId="56AA98A2" w:rsidR="004054FF" w:rsidRPr="008708D7" w:rsidRDefault="004054FF" w:rsidP="00A23692">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 xml:space="preserve">Az ősz beköszöntével a bölcsőde udvarán madárodúkat és etetőket helyezünk ki, biztosítva, hogy a hidegebb hónapokban is otthont és élelmet találjanak a környéken élő szárnyas barátaink. A madárodúk elhelyezése nemcsak a fészkelési lehetőségeket biztosítja, hanem segít abban is, hogy a gyerekek megfigyelhessék a természetes viselkedést, közelebb kerülve ezzel a természet csodáihoz. Az ilyen tapasztalatok érzelmi kötődést alakítanak ki a természethez, a környezetvédelem iránt. </w:t>
      </w:r>
    </w:p>
    <w:p w14:paraId="25624A14" w14:textId="298E5360" w:rsidR="008D58CE" w:rsidRPr="008708D7" w:rsidRDefault="004054FF" w:rsidP="008D58CE">
      <w:pPr>
        <w:spacing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 xml:space="preserve">A madarakról való gondoskodás egyszerre természetvédelem és nevelési eszköz. A természethez való kapcsolódás segíti a gyermekek érzelmi fejlődését, empátiájuk és felelősségtudatuk kialakulását. A madarak megfigyelése – legyen az egy itató használata, egy odúba beköltöző madár vagy a téli etetők vendégei – közvetlen élményt nyújt, amely tanulási lehetőségekkel van tele. </w:t>
      </w:r>
    </w:p>
    <w:p w14:paraId="6EFCAFB8" w14:textId="3A64F3A7" w:rsidR="006611DA" w:rsidRPr="008708D7" w:rsidRDefault="001118F1" w:rsidP="008D58CE">
      <w:pPr>
        <w:pStyle w:val="Cmsor1"/>
        <w:rPr>
          <w:rFonts w:ascii="Times New Roman" w:eastAsia="Aptos" w:hAnsi="Times New Roman" w:cs="Times New Roman"/>
          <w:kern w:val="2"/>
          <w:sz w:val="24"/>
          <w:szCs w:val="24"/>
          <w14:ligatures w14:val="standardContextual"/>
        </w:rPr>
      </w:pPr>
      <w:hyperlink w:anchor="_Toc95122336" w:history="1">
        <w:bookmarkStart w:id="89" w:name="_Toc189047439"/>
        <w:r w:rsidRPr="008708D7">
          <w:rPr>
            <w:rFonts w:ascii="Times New Roman" w:hAnsi="Times New Roman" w:cs="Times New Roman"/>
          </w:rPr>
          <w:t>Programok a bölcsődékben</w:t>
        </w:r>
        <w:bookmarkEnd w:id="89"/>
        <w:r w:rsidRPr="008708D7">
          <w:rPr>
            <w:rFonts w:ascii="Times New Roman" w:hAnsi="Times New Roman" w:cs="Times New Roman"/>
          </w:rPr>
          <w:t xml:space="preserve"> </w:t>
        </w:r>
        <w:r w:rsidRPr="008708D7">
          <w:rPr>
            <w:rFonts w:ascii="Times New Roman" w:hAnsi="Times New Roman" w:cs="Times New Roman"/>
            <w:webHidden/>
          </w:rPr>
          <w:tab/>
        </w:r>
      </w:hyperlink>
    </w:p>
    <w:p w14:paraId="22BF5D6F" w14:textId="630B4F09" w:rsidR="001118F1" w:rsidRPr="009F4BF3" w:rsidRDefault="001118F1" w:rsidP="00874EB1">
      <w:pPr>
        <w:pStyle w:val="Cmsor2"/>
        <w:spacing w:after="240"/>
        <w:rPr>
          <w:rFonts w:ascii="Times New Roman" w:hAnsi="Times New Roman" w:cs="Times New Roman"/>
        </w:rPr>
      </w:pPr>
      <w:hyperlink w:anchor="_Toc95122337" w:history="1">
        <w:bookmarkStart w:id="90" w:name="_Toc189047440"/>
        <w:r w:rsidRPr="009F4BF3">
          <w:rPr>
            <w:rFonts w:ascii="Times New Roman" w:hAnsi="Times New Roman" w:cs="Times New Roman"/>
          </w:rPr>
          <w:t xml:space="preserve">Tagbölcsődék </w:t>
        </w:r>
        <w:r w:rsidR="00C5668D" w:rsidRPr="009F4BF3">
          <w:rPr>
            <w:rFonts w:ascii="Times New Roman" w:hAnsi="Times New Roman" w:cs="Times New Roman"/>
          </w:rPr>
          <w:t>kiemelt</w:t>
        </w:r>
      </w:hyperlink>
      <w:r w:rsidR="00C5668D" w:rsidRPr="008708D7">
        <w:rPr>
          <w:rFonts w:ascii="Times New Roman" w:hAnsi="Times New Roman" w:cs="Times New Roman"/>
        </w:rPr>
        <w:t xml:space="preserve"> programjai</w:t>
      </w:r>
      <w:bookmarkEnd w:id="90"/>
    </w:p>
    <w:p w14:paraId="124D3D86" w14:textId="77777777" w:rsidR="002A6A37" w:rsidRPr="008708D7" w:rsidRDefault="002A6A37" w:rsidP="00A233DA">
      <w:pPr>
        <w:spacing w:line="360" w:lineRule="auto"/>
        <w:contextualSpacing/>
        <w:jc w:val="both"/>
        <w:rPr>
          <w:rFonts w:ascii="Times New Roman" w:eastAsia="Calibri" w:hAnsi="Times New Roman" w:cs="Times New Roman"/>
          <w:b/>
          <w:sz w:val="24"/>
          <w:szCs w:val="24"/>
        </w:rPr>
      </w:pPr>
      <w:r w:rsidRPr="008708D7">
        <w:rPr>
          <w:rFonts w:ascii="Times New Roman" w:eastAsia="Calibri" w:hAnsi="Times New Roman" w:cs="Times New Roman"/>
          <w:b/>
          <w:sz w:val="24"/>
          <w:szCs w:val="24"/>
        </w:rPr>
        <w:t>Január</w:t>
      </w:r>
    </w:p>
    <w:p w14:paraId="383DF880" w14:textId="77777777" w:rsidR="002A6A37" w:rsidRPr="008708D7" w:rsidRDefault="002A6A37" w:rsidP="00A233DA">
      <w:pPr>
        <w:spacing w:line="360" w:lineRule="auto"/>
        <w:contextualSpacing/>
        <w:jc w:val="both"/>
        <w:rPr>
          <w:rFonts w:ascii="Times New Roman" w:eastAsia="Calibri" w:hAnsi="Times New Roman" w:cs="Times New Roman"/>
          <w:b/>
          <w:sz w:val="24"/>
          <w:szCs w:val="24"/>
        </w:rPr>
      </w:pPr>
      <w:r w:rsidRPr="008708D7">
        <w:rPr>
          <w:rFonts w:ascii="Times New Roman" w:eastAsia="Calibri" w:hAnsi="Times New Roman" w:cs="Times New Roman"/>
          <w:b/>
          <w:sz w:val="24"/>
          <w:szCs w:val="24"/>
        </w:rPr>
        <w:t>Komatálat hoztam -Napraforgó Bölcsőde</w:t>
      </w:r>
    </w:p>
    <w:p w14:paraId="43841FE4" w14:textId="595DFC36" w:rsidR="004320A3" w:rsidRPr="008708D7" w:rsidRDefault="002A6A37" w:rsidP="002A6A37">
      <w:p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Január hónapban a csoportok aprósüteményt készítettek a többi csoport számára és elmentek egymáshoz vendégségbe. Idén linzert, sós rudat, sajtos pogácsát sütöttek a csoportok egymás számára. A gyermekek nagyon élvezték ezt a programot, izgalmas számukra a nem mindennapi anyagokkal való találkozás (liszt, tojás, cukor), sokuknak otthon nincs lehetősége a konyhai tevékenységekben részt venni. A program során fejlődik kézügyességük, együttműködési képességük, tapasztalatot szereznek arról, miből és hogyan készül a sütemény. A sütemény elkészültét követő napokban sorra látogatták a csoportokat. Az étkezést közös éneklés és tánc zárta. Így a </w:t>
      </w:r>
      <w:r w:rsidRPr="008708D7">
        <w:rPr>
          <w:rFonts w:ascii="Times New Roman" w:eastAsia="Calibri" w:hAnsi="Times New Roman" w:cs="Times New Roman"/>
          <w:i/>
          <w:sz w:val="24"/>
          <w:szCs w:val="24"/>
        </w:rPr>
        <w:t>Komatálat hoztam!</w:t>
      </w:r>
      <w:r w:rsidRPr="008708D7">
        <w:rPr>
          <w:rFonts w:ascii="Times New Roman" w:eastAsia="Calibri" w:hAnsi="Times New Roman" w:cs="Times New Roman"/>
          <w:sz w:val="24"/>
          <w:szCs w:val="24"/>
        </w:rPr>
        <w:t xml:space="preserve"> nemcsak egy élménnyel teli program, de a szocializáció fejlődésében is fontos szerepet játszik.</w:t>
      </w:r>
    </w:p>
    <w:p w14:paraId="1E3555D7" w14:textId="1E24EBA0" w:rsidR="00C5668D" w:rsidRPr="008708D7" w:rsidRDefault="00C5668D" w:rsidP="00A233DA">
      <w:pPr>
        <w:spacing w:line="360" w:lineRule="auto"/>
        <w:contextualSpacing/>
        <w:jc w:val="both"/>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 xml:space="preserve">Szobrászat hónapja-Városligeti Bölcsőde </w:t>
      </w:r>
    </w:p>
    <w:p w14:paraId="6E22FD97" w14:textId="14876EA4" w:rsidR="00011893" w:rsidRPr="008708D7" w:rsidRDefault="00EF361E" w:rsidP="00A233DA">
      <w:pPr>
        <w:spacing w:line="360" w:lineRule="auto"/>
        <w:jc w:val="both"/>
        <w:rPr>
          <w:rFonts w:ascii="Times New Roman" w:eastAsia="Calibri" w:hAnsi="Times New Roman" w:cs="Times New Roman"/>
          <w:kern w:val="2"/>
          <w:sz w:val="24"/>
          <w:szCs w:val="24"/>
          <w14:ligatures w14:val="standardContextual"/>
        </w:rPr>
      </w:pPr>
      <w:r w:rsidRPr="008708D7">
        <w:rPr>
          <w:rFonts w:ascii="Times New Roman" w:eastAsia="Calibri" w:hAnsi="Times New Roman" w:cs="Times New Roman"/>
          <w:kern w:val="2"/>
          <w:sz w:val="24"/>
          <w:szCs w:val="24"/>
          <w14:ligatures w14:val="standardContextual"/>
        </w:rPr>
        <w:t>A bölcsőde szakmai programjához</w:t>
      </w:r>
      <w:r w:rsidR="00011893" w:rsidRPr="008708D7">
        <w:rPr>
          <w:rFonts w:ascii="Times New Roman" w:eastAsia="Calibri" w:hAnsi="Times New Roman" w:cs="Times New Roman"/>
          <w:kern w:val="2"/>
          <w:sz w:val="24"/>
          <w:szCs w:val="24"/>
          <w14:ligatures w14:val="standardContextual"/>
        </w:rPr>
        <w:t xml:space="preserve"> kapcsolódóan a művészeti nevelés keretében megrendezésre került a szobrászat hónapja elnevezésű kezdeményezés, amelynek keretében</w:t>
      </w:r>
      <w:r w:rsidRPr="008708D7">
        <w:rPr>
          <w:rFonts w:ascii="Times New Roman" w:eastAsia="Calibri" w:hAnsi="Times New Roman" w:cs="Times New Roman"/>
          <w:kern w:val="2"/>
          <w:sz w:val="24"/>
          <w:szCs w:val="24"/>
          <w14:ligatures w14:val="standardContextual"/>
        </w:rPr>
        <w:t xml:space="preserve"> a kisgyermeknevelők szobrászati</w:t>
      </w:r>
      <w:r w:rsidR="00011893" w:rsidRPr="008708D7">
        <w:rPr>
          <w:rFonts w:ascii="Times New Roman" w:eastAsia="Calibri" w:hAnsi="Times New Roman" w:cs="Times New Roman"/>
          <w:kern w:val="2"/>
          <w:sz w:val="24"/>
          <w:szCs w:val="24"/>
          <w14:ligatures w14:val="standardContextual"/>
        </w:rPr>
        <w:t xml:space="preserve"> albumokat </w:t>
      </w:r>
      <w:r w:rsidR="00F7185B" w:rsidRPr="008708D7">
        <w:rPr>
          <w:rFonts w:ascii="Times New Roman" w:eastAsia="Calibri" w:hAnsi="Times New Roman" w:cs="Times New Roman"/>
          <w:kern w:val="2"/>
          <w:sz w:val="24"/>
          <w:szCs w:val="24"/>
          <w14:ligatures w14:val="standardContextual"/>
        </w:rPr>
        <w:t>nézegettek a</w:t>
      </w:r>
      <w:r w:rsidR="00011893" w:rsidRPr="008708D7">
        <w:rPr>
          <w:rFonts w:ascii="Times New Roman" w:eastAsia="Calibri" w:hAnsi="Times New Roman" w:cs="Times New Roman"/>
          <w:kern w:val="2"/>
          <w:sz w:val="24"/>
          <w:szCs w:val="24"/>
          <w14:ligatures w14:val="standardContextual"/>
        </w:rPr>
        <w:t xml:space="preserve"> gyermekkel, és azok hatására só-liszt gyurmából szobrászati alkotások készül</w:t>
      </w:r>
      <w:r w:rsidRPr="008708D7">
        <w:rPr>
          <w:rFonts w:ascii="Times New Roman" w:eastAsia="Calibri" w:hAnsi="Times New Roman" w:cs="Times New Roman"/>
          <w:kern w:val="2"/>
          <w:sz w:val="24"/>
          <w:szCs w:val="24"/>
          <w14:ligatures w14:val="standardContextual"/>
        </w:rPr>
        <w:t>t</w:t>
      </w:r>
      <w:r w:rsidR="00011893" w:rsidRPr="008708D7">
        <w:rPr>
          <w:rFonts w:ascii="Times New Roman" w:eastAsia="Calibri" w:hAnsi="Times New Roman" w:cs="Times New Roman"/>
          <w:kern w:val="2"/>
          <w:sz w:val="24"/>
          <w:szCs w:val="24"/>
          <w14:ligatures w14:val="standardContextual"/>
        </w:rPr>
        <w:t>ek. A kisebbek tenyér és tárgynyomatokat készítettek.</w:t>
      </w:r>
    </w:p>
    <w:p w14:paraId="254DF691" w14:textId="77777777" w:rsidR="002A6A37" w:rsidRPr="008708D7" w:rsidRDefault="002A6A37" w:rsidP="002A6A37">
      <w:pPr>
        <w:spacing w:after="0" w:line="360" w:lineRule="auto"/>
        <w:contextualSpacing/>
        <w:jc w:val="both"/>
        <w:rPr>
          <w:rFonts w:ascii="Times New Roman" w:eastAsia="Calibri" w:hAnsi="Times New Roman" w:cs="Times New Roman"/>
          <w:sz w:val="24"/>
          <w:szCs w:val="24"/>
        </w:rPr>
      </w:pPr>
    </w:p>
    <w:p w14:paraId="3AF8E541" w14:textId="77777777" w:rsidR="002A6A37" w:rsidRPr="008708D7" w:rsidRDefault="002A6A37" w:rsidP="002A6A37">
      <w:pPr>
        <w:spacing w:line="360" w:lineRule="auto"/>
        <w:jc w:val="both"/>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Február</w:t>
      </w:r>
    </w:p>
    <w:p w14:paraId="797FBA83" w14:textId="77777777" w:rsidR="002A6A37" w:rsidRPr="008708D7" w:rsidRDefault="002A6A37" w:rsidP="002A6A37">
      <w:pPr>
        <w:spacing w:line="360" w:lineRule="auto"/>
        <w:jc w:val="both"/>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 xml:space="preserve">Farsangi vígasságok-minden bölcsőde  </w:t>
      </w:r>
    </w:p>
    <w:p w14:paraId="4C708027" w14:textId="28C1DB48" w:rsidR="002A6A37" w:rsidRPr="008708D7" w:rsidRDefault="002A6A37" w:rsidP="002A6A37">
      <w:pPr>
        <w:spacing w:line="360" w:lineRule="auto"/>
        <w:jc w:val="both"/>
        <w:rPr>
          <w:rFonts w:ascii="Times New Roman" w:hAnsi="Times New Roman" w:cs="Times New Roman"/>
          <w:sz w:val="24"/>
          <w:szCs w:val="24"/>
        </w:rPr>
      </w:pPr>
      <w:r w:rsidRPr="008708D7">
        <w:rPr>
          <w:rFonts w:ascii="Times New Roman" w:hAnsi="Times New Roman" w:cs="Times New Roman"/>
          <w:sz w:val="24"/>
          <w:szCs w:val="24"/>
        </w:rPr>
        <w:t>A farsang napján már reggel zeneszóval várták a bölcsődékben a gyermekeket. A kisgyermeknevelők, dajkák is jelmezt öltöttek erre a napra. A délelőtt a közös táncról, egymás meglátogatásáról és a közös falatozásról szólt. Jó hangulatban telt a délelőtt, a vidám pillanatokat fényképeken is megörökítették, és megosztották a szülőkkel a bölcsőde honlapján és facebook oldalunkon is. Ezen a napon a raguleves mellett „farsangi fánk” volt az ebéd, amelyet a gyerekek jóízűen fogyasztottak a mozgalmas délelőtt után.</w:t>
      </w:r>
    </w:p>
    <w:p w14:paraId="7504431C" w14:textId="77777777" w:rsidR="004054FF" w:rsidRPr="008708D7" w:rsidRDefault="004054FF" w:rsidP="002A6A37">
      <w:pPr>
        <w:spacing w:line="360" w:lineRule="auto"/>
        <w:jc w:val="both"/>
        <w:rPr>
          <w:rFonts w:ascii="Times New Roman" w:hAnsi="Times New Roman" w:cs="Times New Roman"/>
          <w:sz w:val="24"/>
          <w:szCs w:val="24"/>
        </w:rPr>
      </w:pPr>
    </w:p>
    <w:p w14:paraId="7FEC612C" w14:textId="77777777" w:rsidR="004054FF" w:rsidRDefault="004054FF" w:rsidP="002A6A37">
      <w:pPr>
        <w:spacing w:line="360" w:lineRule="auto"/>
        <w:jc w:val="both"/>
        <w:rPr>
          <w:rFonts w:ascii="Times New Roman" w:hAnsi="Times New Roman" w:cs="Times New Roman"/>
          <w:sz w:val="24"/>
          <w:szCs w:val="24"/>
        </w:rPr>
      </w:pPr>
    </w:p>
    <w:p w14:paraId="48E238D5" w14:textId="77777777" w:rsidR="00A233DA" w:rsidRPr="008708D7" w:rsidRDefault="00A233DA" w:rsidP="002A6A37">
      <w:pPr>
        <w:spacing w:line="360" w:lineRule="auto"/>
        <w:jc w:val="both"/>
        <w:rPr>
          <w:rFonts w:ascii="Times New Roman" w:hAnsi="Times New Roman" w:cs="Times New Roman"/>
          <w:sz w:val="24"/>
          <w:szCs w:val="24"/>
        </w:rPr>
      </w:pPr>
    </w:p>
    <w:p w14:paraId="1FB65B0D" w14:textId="77777777" w:rsidR="00917A50" w:rsidRPr="008708D7" w:rsidRDefault="00917A50" w:rsidP="002A6A37">
      <w:pPr>
        <w:spacing w:line="360" w:lineRule="auto"/>
        <w:jc w:val="both"/>
        <w:rPr>
          <w:rFonts w:ascii="Times New Roman" w:hAnsi="Times New Roman" w:cs="Times New Roman"/>
          <w:sz w:val="24"/>
          <w:szCs w:val="24"/>
        </w:rPr>
      </w:pPr>
    </w:p>
    <w:p w14:paraId="12F126C5" w14:textId="526C9289" w:rsidR="002A6A37" w:rsidRPr="008708D7" w:rsidRDefault="002A6A37" w:rsidP="002A6A37">
      <w:pPr>
        <w:spacing w:after="0" w:line="360" w:lineRule="auto"/>
        <w:contextualSpacing/>
        <w:jc w:val="both"/>
        <w:rPr>
          <w:rFonts w:ascii="Times New Roman" w:hAnsi="Times New Roman" w:cs="Times New Roman"/>
          <w:iCs/>
          <w:sz w:val="24"/>
          <w:szCs w:val="24"/>
        </w:rPr>
      </w:pPr>
      <w:r w:rsidRPr="008708D7">
        <w:rPr>
          <w:rFonts w:ascii="Times New Roman" w:hAnsi="Times New Roman" w:cs="Times New Roman"/>
          <w:b/>
          <w:iCs/>
          <w:sz w:val="24"/>
          <w:szCs w:val="24"/>
        </w:rPr>
        <w:lastRenderedPageBreak/>
        <w:t>Vizes élőhelyek világnapja</w:t>
      </w:r>
      <w:r w:rsidRPr="008708D7">
        <w:rPr>
          <w:rFonts w:ascii="Times New Roman" w:hAnsi="Times New Roman" w:cs="Times New Roman"/>
          <w:iCs/>
          <w:sz w:val="24"/>
          <w:szCs w:val="24"/>
        </w:rPr>
        <w:t xml:space="preserve"> – </w:t>
      </w:r>
      <w:r w:rsidR="007F5EF1" w:rsidRPr="008708D7">
        <w:rPr>
          <w:rFonts w:ascii="Times New Roman" w:hAnsi="Times New Roman" w:cs="Times New Roman"/>
          <w:b/>
          <w:bCs/>
          <w:iCs/>
          <w:sz w:val="24"/>
          <w:szCs w:val="24"/>
        </w:rPr>
        <w:t>Csicsergő, Százszorszép</w:t>
      </w:r>
      <w:r w:rsidR="001E049F" w:rsidRPr="008708D7">
        <w:rPr>
          <w:rFonts w:ascii="Times New Roman" w:hAnsi="Times New Roman" w:cs="Times New Roman"/>
          <w:b/>
          <w:bCs/>
          <w:iCs/>
          <w:sz w:val="24"/>
          <w:szCs w:val="24"/>
        </w:rPr>
        <w:t xml:space="preserve"> </w:t>
      </w:r>
      <w:r w:rsidR="00F7185B" w:rsidRPr="008708D7">
        <w:rPr>
          <w:rFonts w:ascii="Times New Roman" w:hAnsi="Times New Roman" w:cs="Times New Roman"/>
          <w:b/>
          <w:bCs/>
          <w:iCs/>
          <w:sz w:val="24"/>
          <w:szCs w:val="24"/>
        </w:rPr>
        <w:t>b</w:t>
      </w:r>
      <w:r w:rsidR="001E049F" w:rsidRPr="008708D7">
        <w:rPr>
          <w:rFonts w:ascii="Times New Roman" w:hAnsi="Times New Roman" w:cs="Times New Roman"/>
          <w:b/>
          <w:bCs/>
          <w:iCs/>
          <w:sz w:val="24"/>
          <w:szCs w:val="24"/>
        </w:rPr>
        <w:t>ölcsőd</w:t>
      </w:r>
      <w:r w:rsidR="00F7185B" w:rsidRPr="008708D7">
        <w:rPr>
          <w:rFonts w:ascii="Times New Roman" w:hAnsi="Times New Roman" w:cs="Times New Roman"/>
          <w:b/>
          <w:bCs/>
          <w:iCs/>
          <w:sz w:val="24"/>
          <w:szCs w:val="24"/>
        </w:rPr>
        <w:t>ék</w:t>
      </w:r>
      <w:r w:rsidRPr="008708D7">
        <w:rPr>
          <w:rFonts w:ascii="Times New Roman" w:hAnsi="Times New Roman" w:cs="Times New Roman"/>
          <w:iCs/>
          <w:sz w:val="24"/>
          <w:szCs w:val="24"/>
        </w:rPr>
        <w:t xml:space="preserve"> </w:t>
      </w:r>
    </w:p>
    <w:p w14:paraId="48691BCC" w14:textId="1D41E054" w:rsidR="002A6A37" w:rsidRPr="008708D7" w:rsidRDefault="002A6A37" w:rsidP="002A6A37">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Ezen a zöld, jeles napon a tavak, folyók élővilágának megismerését hangsúlyozták a szakemberek. A gyermekek elkészítették a csoport plakátját. Ezzel is megalapozták a márciusban megrendezendő következő Zöld jeles napot, a Víz világnapját.</w:t>
      </w:r>
    </w:p>
    <w:p w14:paraId="5C16EFE0" w14:textId="6FFA42E8" w:rsidR="00A23C5E" w:rsidRPr="008708D7" w:rsidRDefault="00B23DD2" w:rsidP="002A6A37">
      <w:pPr>
        <w:spacing w:line="360" w:lineRule="auto"/>
        <w:jc w:val="both"/>
        <w:rPr>
          <w:rFonts w:ascii="Times New Roman" w:hAnsi="Times New Roman" w:cs="Times New Roman"/>
          <w:sz w:val="24"/>
          <w:szCs w:val="24"/>
        </w:rPr>
      </w:pPr>
      <w:r w:rsidRPr="008708D7">
        <w:rPr>
          <w:rFonts w:ascii="Times New Roman" w:hAnsi="Times New Roman" w:cs="Times New Roman"/>
          <w:sz w:val="24"/>
          <w:szCs w:val="24"/>
        </w:rPr>
        <w:t>Leon</w:t>
      </w:r>
      <w:r w:rsidR="00680E91" w:rsidRPr="008708D7">
        <w:rPr>
          <w:rFonts w:ascii="Times New Roman" w:hAnsi="Times New Roman" w:cs="Times New Roman"/>
          <w:sz w:val="24"/>
          <w:szCs w:val="24"/>
        </w:rPr>
        <w:t>a</w:t>
      </w:r>
      <w:r w:rsidRPr="008708D7">
        <w:rPr>
          <w:rFonts w:ascii="Times New Roman" w:hAnsi="Times New Roman" w:cs="Times New Roman"/>
          <w:sz w:val="24"/>
          <w:szCs w:val="24"/>
        </w:rPr>
        <w:t>rdo</w:t>
      </w:r>
      <w:r w:rsidR="00680E91" w:rsidRPr="008708D7">
        <w:rPr>
          <w:rFonts w:ascii="Times New Roman" w:hAnsi="Times New Roman" w:cs="Times New Roman"/>
          <w:sz w:val="24"/>
          <w:szCs w:val="24"/>
        </w:rPr>
        <w:t>,</w:t>
      </w:r>
      <w:r w:rsidRPr="008708D7">
        <w:rPr>
          <w:rFonts w:ascii="Times New Roman" w:hAnsi="Times New Roman" w:cs="Times New Roman"/>
          <w:sz w:val="24"/>
          <w:szCs w:val="24"/>
        </w:rPr>
        <w:t xml:space="preserve"> a térképteknős pedig várta a bátor jelentkezőket, akik szívesen megetették, megsimogatták, megvizsgálták a páncélját. </w:t>
      </w:r>
    </w:p>
    <w:p w14:paraId="04E3C73A" w14:textId="48E20AFD" w:rsidR="002A6A37" w:rsidRPr="008708D7" w:rsidRDefault="002A6A37" w:rsidP="002A6A37">
      <w:pPr>
        <w:spacing w:line="360" w:lineRule="auto"/>
        <w:jc w:val="both"/>
        <w:rPr>
          <w:rFonts w:ascii="Times New Roman" w:hAnsi="Times New Roman" w:cs="Times New Roman"/>
          <w:b/>
          <w:bCs/>
          <w:sz w:val="24"/>
          <w:szCs w:val="24"/>
        </w:rPr>
      </w:pPr>
      <w:r w:rsidRPr="008708D7">
        <w:rPr>
          <w:rFonts w:ascii="Times New Roman" w:hAnsi="Times New Roman" w:cs="Times New Roman"/>
          <w:b/>
          <w:bCs/>
          <w:sz w:val="24"/>
          <w:szCs w:val="24"/>
        </w:rPr>
        <w:t>Március</w:t>
      </w:r>
    </w:p>
    <w:p w14:paraId="315EBEFC" w14:textId="4C539B51" w:rsidR="002A6A37" w:rsidRPr="008708D7" w:rsidRDefault="002A6A37" w:rsidP="002A6A37">
      <w:pPr>
        <w:rPr>
          <w:rFonts w:ascii="Times New Roman" w:hAnsi="Times New Roman" w:cs="Times New Roman"/>
          <w:b/>
          <w:bCs/>
          <w:sz w:val="24"/>
          <w:szCs w:val="24"/>
        </w:rPr>
      </w:pPr>
      <w:r w:rsidRPr="008708D7">
        <w:rPr>
          <w:rFonts w:ascii="Times New Roman" w:hAnsi="Times New Roman" w:cs="Times New Roman"/>
          <w:b/>
          <w:bCs/>
          <w:sz w:val="24"/>
          <w:szCs w:val="24"/>
        </w:rPr>
        <w:t>A víz világnapja- Bokréta</w:t>
      </w:r>
      <w:r w:rsidR="00063D00" w:rsidRPr="008708D7">
        <w:rPr>
          <w:rFonts w:ascii="Times New Roman" w:hAnsi="Times New Roman" w:cs="Times New Roman"/>
          <w:b/>
          <w:bCs/>
          <w:sz w:val="24"/>
          <w:szCs w:val="24"/>
        </w:rPr>
        <w:t>, Csicsergő</w:t>
      </w:r>
      <w:r w:rsidR="00EF361E" w:rsidRPr="008708D7">
        <w:rPr>
          <w:rFonts w:ascii="Times New Roman" w:hAnsi="Times New Roman" w:cs="Times New Roman"/>
          <w:b/>
          <w:bCs/>
          <w:sz w:val="24"/>
          <w:szCs w:val="24"/>
        </w:rPr>
        <w:t xml:space="preserve">, Városligeti </w:t>
      </w:r>
      <w:r w:rsidR="00063D00" w:rsidRPr="008708D7">
        <w:rPr>
          <w:rFonts w:ascii="Times New Roman" w:hAnsi="Times New Roman" w:cs="Times New Roman"/>
          <w:b/>
          <w:bCs/>
          <w:sz w:val="24"/>
          <w:szCs w:val="24"/>
        </w:rPr>
        <w:t>b</w:t>
      </w:r>
      <w:r w:rsidRPr="008708D7">
        <w:rPr>
          <w:rFonts w:ascii="Times New Roman" w:hAnsi="Times New Roman" w:cs="Times New Roman"/>
          <w:b/>
          <w:bCs/>
          <w:sz w:val="24"/>
          <w:szCs w:val="24"/>
        </w:rPr>
        <w:t>ölcsőd</w:t>
      </w:r>
      <w:r w:rsidR="00063D00" w:rsidRPr="008708D7">
        <w:rPr>
          <w:rFonts w:ascii="Times New Roman" w:hAnsi="Times New Roman" w:cs="Times New Roman"/>
          <w:b/>
          <w:bCs/>
          <w:sz w:val="24"/>
          <w:szCs w:val="24"/>
        </w:rPr>
        <w:t>ék</w:t>
      </w:r>
    </w:p>
    <w:p w14:paraId="1AD184E5" w14:textId="54C389B8" w:rsidR="002A6A37" w:rsidRPr="008708D7" w:rsidRDefault="002A6A37" w:rsidP="002A6A37">
      <w:pPr>
        <w:spacing w:line="360" w:lineRule="auto"/>
        <w:jc w:val="both"/>
        <w:rPr>
          <w:rFonts w:ascii="Times New Roman" w:hAnsi="Times New Roman" w:cs="Times New Roman"/>
          <w:sz w:val="24"/>
          <w:szCs w:val="24"/>
        </w:rPr>
      </w:pPr>
      <w:r w:rsidRPr="008708D7">
        <w:rPr>
          <w:rFonts w:ascii="Times New Roman" w:hAnsi="Times New Roman" w:cs="Times New Roman"/>
          <w:sz w:val="24"/>
          <w:szCs w:val="24"/>
        </w:rPr>
        <w:t xml:space="preserve">Ezen a napon a </w:t>
      </w:r>
      <w:r w:rsidR="00063D00" w:rsidRPr="008708D7">
        <w:rPr>
          <w:rFonts w:ascii="Times New Roman" w:hAnsi="Times New Roman" w:cs="Times New Roman"/>
          <w:sz w:val="24"/>
          <w:szCs w:val="24"/>
        </w:rPr>
        <w:t xml:space="preserve">Csicsergő Bölcsődében a </w:t>
      </w:r>
      <w:r w:rsidRPr="008708D7">
        <w:rPr>
          <w:rFonts w:ascii="Times New Roman" w:hAnsi="Times New Roman" w:cs="Times New Roman"/>
          <w:sz w:val="24"/>
          <w:szCs w:val="24"/>
        </w:rPr>
        <w:t>kisgyermeknevelők beszélgettek a gyerekekkel a víz fontosságáról, a vízben élő állatokról, azok tulajdonságairól. Felhívták a figyelmüket arra, hogy az állatok csak a tiszta vízben érzik jól magukat.  Volt babafürdetés, játékmosás, vízben élő állatok színezése, hajtogatása.    Egyre fontosabb a környezettudatos élet, ezért minél korábbi életszakaszban kell a gyermeket bevonni ennek érzékeltetésére, a víz értékére, és ez már megjelenik egy kézmosás, fogmosás elsajátításának alapozásánál is, felhívták a figyelmet a takarékosságra, hogy a vizet nem szabad pazarolni.</w:t>
      </w:r>
    </w:p>
    <w:p w14:paraId="72E3F345" w14:textId="77777777" w:rsidR="002A6A37" w:rsidRPr="008708D7" w:rsidRDefault="002A6A37" w:rsidP="002A6A37">
      <w:pPr>
        <w:spacing w:line="360" w:lineRule="auto"/>
        <w:jc w:val="both"/>
        <w:rPr>
          <w:rFonts w:ascii="Times New Roman" w:hAnsi="Times New Roman" w:cs="Times New Roman"/>
          <w:b/>
          <w:bCs/>
          <w:sz w:val="24"/>
          <w:szCs w:val="24"/>
        </w:rPr>
      </w:pPr>
      <w:r w:rsidRPr="008708D7">
        <w:rPr>
          <w:rFonts w:ascii="Times New Roman" w:hAnsi="Times New Roman" w:cs="Times New Roman"/>
          <w:b/>
          <w:bCs/>
          <w:sz w:val="24"/>
          <w:szCs w:val="24"/>
        </w:rPr>
        <w:t>Április</w:t>
      </w:r>
    </w:p>
    <w:p w14:paraId="2DF8931B" w14:textId="77777777" w:rsidR="002A6A37" w:rsidRPr="008708D7" w:rsidRDefault="002A6A37" w:rsidP="002A6A37">
      <w:pPr>
        <w:spacing w:line="360" w:lineRule="auto"/>
        <w:jc w:val="both"/>
        <w:rPr>
          <w:rFonts w:ascii="Times New Roman" w:hAnsi="Times New Roman" w:cs="Times New Roman"/>
          <w:b/>
          <w:bCs/>
          <w:sz w:val="24"/>
          <w:szCs w:val="24"/>
        </w:rPr>
      </w:pPr>
      <w:r w:rsidRPr="008708D7">
        <w:rPr>
          <w:rFonts w:ascii="Times New Roman" w:hAnsi="Times New Roman" w:cs="Times New Roman"/>
          <w:b/>
          <w:bCs/>
          <w:sz w:val="24"/>
          <w:szCs w:val="24"/>
        </w:rPr>
        <w:t>Húsvét-minden bölcsőde</w:t>
      </w:r>
    </w:p>
    <w:p w14:paraId="34304229" w14:textId="77777777" w:rsidR="002A6A37" w:rsidRPr="008708D7" w:rsidRDefault="002A6A37" w:rsidP="002A6A37">
      <w:pPr>
        <w:spacing w:line="360" w:lineRule="auto"/>
        <w:jc w:val="both"/>
        <w:rPr>
          <w:rFonts w:ascii="Times New Roman" w:hAnsi="Times New Roman" w:cs="Times New Roman"/>
          <w:sz w:val="24"/>
          <w:szCs w:val="24"/>
        </w:rPr>
      </w:pPr>
      <w:r w:rsidRPr="008708D7">
        <w:rPr>
          <w:rFonts w:ascii="Times New Roman" w:hAnsi="Times New Roman" w:cs="Times New Roman"/>
          <w:sz w:val="24"/>
          <w:szCs w:val="24"/>
        </w:rPr>
        <w:t>A bölcsődékbe ellátogatott a nyuszi, és a gyerekek a délelőtt folyamán játékos tojás- és ajándék keresővel töltötték az időt. A kis kosarakban összegyűjtötték a csokitojásokat, és a kisgyermeknevelők által készített ajándékokat. A Kuckó Bölcsődében kisgida is várta a gyermekeket. Az állatokkal ismerkedtek, megsimogatták, megetették, énekeltek, mondókáztak nekik.</w:t>
      </w:r>
    </w:p>
    <w:p w14:paraId="5E3F8771" w14:textId="6C075D68" w:rsidR="00EF361E" w:rsidRPr="008708D7" w:rsidRDefault="00EF361E" w:rsidP="002A6A37">
      <w:pPr>
        <w:spacing w:line="360" w:lineRule="auto"/>
        <w:jc w:val="both"/>
        <w:rPr>
          <w:rFonts w:ascii="Times New Roman" w:hAnsi="Times New Roman" w:cs="Times New Roman"/>
          <w:b/>
          <w:bCs/>
          <w:sz w:val="24"/>
          <w:szCs w:val="24"/>
        </w:rPr>
      </w:pPr>
      <w:r w:rsidRPr="008708D7">
        <w:rPr>
          <w:rFonts w:ascii="Times New Roman" w:hAnsi="Times New Roman" w:cs="Times New Roman"/>
          <w:b/>
          <w:bCs/>
          <w:sz w:val="24"/>
          <w:szCs w:val="24"/>
        </w:rPr>
        <w:t xml:space="preserve">Föld Napja- </w:t>
      </w:r>
      <w:r w:rsidR="00F7185B" w:rsidRPr="008708D7">
        <w:rPr>
          <w:rFonts w:ascii="Times New Roman" w:hAnsi="Times New Roman" w:cs="Times New Roman"/>
          <w:b/>
          <w:bCs/>
          <w:sz w:val="24"/>
          <w:szCs w:val="24"/>
        </w:rPr>
        <w:t>Városligeti,</w:t>
      </w:r>
      <w:r w:rsidRPr="008708D7">
        <w:rPr>
          <w:rFonts w:ascii="Times New Roman" w:hAnsi="Times New Roman" w:cs="Times New Roman"/>
          <w:b/>
          <w:bCs/>
          <w:sz w:val="24"/>
          <w:szCs w:val="24"/>
        </w:rPr>
        <w:t xml:space="preserve"> Százszorszép</w:t>
      </w:r>
      <w:r w:rsidR="003A3FD3" w:rsidRPr="008708D7">
        <w:rPr>
          <w:rFonts w:ascii="Times New Roman" w:hAnsi="Times New Roman" w:cs="Times New Roman"/>
          <w:b/>
          <w:bCs/>
          <w:sz w:val="24"/>
          <w:szCs w:val="24"/>
        </w:rPr>
        <w:t>, Bokréta</w:t>
      </w:r>
      <w:r w:rsidRPr="008708D7">
        <w:rPr>
          <w:rFonts w:ascii="Times New Roman" w:hAnsi="Times New Roman" w:cs="Times New Roman"/>
          <w:b/>
          <w:bCs/>
          <w:sz w:val="24"/>
          <w:szCs w:val="24"/>
        </w:rPr>
        <w:t xml:space="preserve"> </w:t>
      </w:r>
      <w:r w:rsidR="00F7185B" w:rsidRPr="008708D7">
        <w:rPr>
          <w:rFonts w:ascii="Times New Roman" w:hAnsi="Times New Roman" w:cs="Times New Roman"/>
          <w:b/>
          <w:bCs/>
          <w:sz w:val="24"/>
          <w:szCs w:val="24"/>
        </w:rPr>
        <w:t>bölcsődék</w:t>
      </w:r>
      <w:r w:rsidRPr="008708D7">
        <w:rPr>
          <w:rFonts w:ascii="Times New Roman" w:hAnsi="Times New Roman" w:cs="Times New Roman"/>
          <w:b/>
          <w:bCs/>
          <w:sz w:val="24"/>
          <w:szCs w:val="24"/>
        </w:rPr>
        <w:t xml:space="preserve"> </w:t>
      </w:r>
    </w:p>
    <w:p w14:paraId="14E36AB1" w14:textId="74FD0CC5" w:rsidR="00EF361E" w:rsidRPr="008708D7" w:rsidRDefault="00EF361E" w:rsidP="00EF361E">
      <w:pPr>
        <w:spacing w:line="360" w:lineRule="auto"/>
        <w:jc w:val="both"/>
        <w:rPr>
          <w:rFonts w:ascii="Times New Roman" w:hAnsi="Times New Roman" w:cs="Times New Roman"/>
          <w:kern w:val="2"/>
          <w:sz w:val="24"/>
          <w:szCs w:val="24"/>
          <w14:ligatures w14:val="standardContextual"/>
        </w:rPr>
      </w:pPr>
      <w:r w:rsidRPr="008708D7">
        <w:rPr>
          <w:rFonts w:ascii="Times New Roman" w:hAnsi="Times New Roman" w:cs="Times New Roman"/>
          <w:kern w:val="2"/>
          <w:sz w:val="24"/>
          <w:szCs w:val="24"/>
          <w14:ligatures w14:val="standardContextual"/>
        </w:rPr>
        <w:t xml:space="preserve">Föld Napja alkalmából magaságyásokat és virágágyásokat készítettek több bölcsődében. Művelésükről a tavaszi és nyári időszakban a gyermekek gondoskodtak. A munkának meg is lett a gyümölcse, szép termés lett retekből, paprikából, paradicsomból, salátából, borsóból. </w:t>
      </w:r>
    </w:p>
    <w:p w14:paraId="7799EF7B" w14:textId="77777777" w:rsidR="00EF361E" w:rsidRPr="008708D7" w:rsidRDefault="00EF361E" w:rsidP="002A6A37">
      <w:pPr>
        <w:spacing w:line="360" w:lineRule="auto"/>
        <w:jc w:val="both"/>
        <w:rPr>
          <w:rFonts w:ascii="Times New Roman" w:hAnsi="Times New Roman" w:cs="Times New Roman"/>
          <w:b/>
          <w:bCs/>
          <w:sz w:val="24"/>
          <w:szCs w:val="24"/>
        </w:rPr>
      </w:pPr>
    </w:p>
    <w:p w14:paraId="2ED76EAA" w14:textId="77777777" w:rsidR="004054FF" w:rsidRPr="008708D7" w:rsidRDefault="004054FF" w:rsidP="002A6A37">
      <w:pPr>
        <w:spacing w:line="360" w:lineRule="auto"/>
        <w:jc w:val="both"/>
        <w:rPr>
          <w:rFonts w:ascii="Times New Roman" w:hAnsi="Times New Roman" w:cs="Times New Roman"/>
          <w:b/>
          <w:bCs/>
          <w:sz w:val="24"/>
          <w:szCs w:val="24"/>
        </w:rPr>
      </w:pPr>
    </w:p>
    <w:p w14:paraId="0A5C0B2F" w14:textId="77777777" w:rsidR="004054FF" w:rsidRPr="008708D7" w:rsidRDefault="004054FF" w:rsidP="002A6A37">
      <w:pPr>
        <w:spacing w:line="360" w:lineRule="auto"/>
        <w:jc w:val="both"/>
        <w:rPr>
          <w:rFonts w:ascii="Times New Roman" w:hAnsi="Times New Roman" w:cs="Times New Roman"/>
          <w:b/>
          <w:bCs/>
          <w:sz w:val="24"/>
          <w:szCs w:val="24"/>
        </w:rPr>
      </w:pPr>
    </w:p>
    <w:p w14:paraId="5CAEB9C2" w14:textId="77777777" w:rsidR="002A6A37" w:rsidRPr="008708D7" w:rsidRDefault="002A6A37" w:rsidP="002A6A37">
      <w:pPr>
        <w:spacing w:before="240"/>
        <w:rPr>
          <w:rFonts w:ascii="Times New Roman" w:hAnsi="Times New Roman" w:cs="Times New Roman"/>
          <w:b/>
          <w:bCs/>
          <w:sz w:val="24"/>
          <w:szCs w:val="24"/>
        </w:rPr>
      </w:pPr>
      <w:r w:rsidRPr="008708D7">
        <w:rPr>
          <w:rFonts w:ascii="Times New Roman" w:hAnsi="Times New Roman" w:cs="Times New Roman"/>
          <w:b/>
          <w:bCs/>
          <w:sz w:val="24"/>
          <w:szCs w:val="24"/>
        </w:rPr>
        <w:lastRenderedPageBreak/>
        <w:t>Május</w:t>
      </w:r>
    </w:p>
    <w:p w14:paraId="36191C12" w14:textId="77777777" w:rsidR="002A6A37" w:rsidRPr="008708D7" w:rsidRDefault="002A6A37" w:rsidP="002A6A37">
      <w:pPr>
        <w:spacing w:before="240"/>
        <w:rPr>
          <w:rFonts w:ascii="Times New Roman" w:hAnsi="Times New Roman" w:cs="Times New Roman"/>
          <w:b/>
          <w:bCs/>
          <w:sz w:val="24"/>
          <w:szCs w:val="24"/>
        </w:rPr>
      </w:pPr>
      <w:r w:rsidRPr="008708D7">
        <w:rPr>
          <w:rFonts w:ascii="Times New Roman" w:hAnsi="Times New Roman" w:cs="Times New Roman"/>
          <w:b/>
          <w:bCs/>
          <w:sz w:val="24"/>
          <w:szCs w:val="24"/>
        </w:rPr>
        <w:t xml:space="preserve">Anyák Napja -minden bölcsőde </w:t>
      </w:r>
    </w:p>
    <w:p w14:paraId="7798D416" w14:textId="589E31CD" w:rsidR="00FE6AB3" w:rsidRPr="008708D7" w:rsidRDefault="002A6A37" w:rsidP="0082020C">
      <w:pPr>
        <w:spacing w:before="240" w:line="360" w:lineRule="auto"/>
        <w:jc w:val="both"/>
        <w:rPr>
          <w:rFonts w:ascii="Times New Roman" w:hAnsi="Times New Roman" w:cs="Times New Roman"/>
          <w:sz w:val="24"/>
          <w:szCs w:val="24"/>
        </w:rPr>
      </w:pPr>
      <w:r w:rsidRPr="008708D7">
        <w:rPr>
          <w:rFonts w:ascii="Times New Roman" w:hAnsi="Times New Roman" w:cs="Times New Roman"/>
          <w:sz w:val="24"/>
          <w:szCs w:val="24"/>
        </w:rPr>
        <w:t xml:space="preserve">A gyermekek virágcsokorral, kis versikével, saját készítésű ajándékkal köszöntötték édesanyjukat az anyák napját megelőző péntek délutánján. Érkezéskor egy kis asztalnál fogadták őket, és kisgyermeknevelőjük közreműködésével szeretek szép élményt édesanyjuknak. </w:t>
      </w:r>
    </w:p>
    <w:p w14:paraId="61973C10" w14:textId="0803D76F" w:rsidR="002A6A37" w:rsidRPr="008708D7" w:rsidRDefault="002A6A37" w:rsidP="002A6A37">
      <w:pPr>
        <w:spacing w:before="240"/>
        <w:jc w:val="both"/>
        <w:rPr>
          <w:rFonts w:ascii="Times New Roman" w:hAnsi="Times New Roman" w:cs="Times New Roman"/>
          <w:b/>
          <w:bCs/>
          <w:sz w:val="24"/>
          <w:szCs w:val="24"/>
        </w:rPr>
      </w:pPr>
      <w:r w:rsidRPr="008708D7">
        <w:rPr>
          <w:rFonts w:ascii="Times New Roman" w:hAnsi="Times New Roman" w:cs="Times New Roman"/>
          <w:b/>
          <w:bCs/>
          <w:sz w:val="24"/>
          <w:szCs w:val="24"/>
        </w:rPr>
        <w:t>Gyermeknap</w:t>
      </w:r>
      <w:r w:rsidR="00820D60" w:rsidRPr="008708D7">
        <w:rPr>
          <w:rFonts w:ascii="Times New Roman" w:hAnsi="Times New Roman" w:cs="Times New Roman"/>
          <w:b/>
          <w:bCs/>
          <w:sz w:val="24"/>
          <w:szCs w:val="24"/>
        </w:rPr>
        <w:t>-</w:t>
      </w:r>
      <w:r w:rsidR="00923EAE" w:rsidRPr="008708D7">
        <w:rPr>
          <w:rFonts w:ascii="Times New Roman" w:hAnsi="Times New Roman" w:cs="Times New Roman"/>
          <w:b/>
          <w:bCs/>
          <w:sz w:val="24"/>
          <w:szCs w:val="24"/>
        </w:rPr>
        <w:t>minden bölcsőde</w:t>
      </w:r>
      <w:r w:rsidR="00820D60" w:rsidRPr="008708D7">
        <w:rPr>
          <w:rFonts w:ascii="Times New Roman" w:hAnsi="Times New Roman" w:cs="Times New Roman"/>
          <w:b/>
          <w:bCs/>
          <w:sz w:val="24"/>
          <w:szCs w:val="24"/>
        </w:rPr>
        <w:t xml:space="preserve"> </w:t>
      </w:r>
    </w:p>
    <w:p w14:paraId="01E814DF" w14:textId="5FBAB368" w:rsidR="002A6A37" w:rsidRPr="008708D7" w:rsidRDefault="002A6A37" w:rsidP="002A6A37">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A</w:t>
      </w:r>
      <w:r w:rsidR="00923EAE" w:rsidRPr="008708D7">
        <w:rPr>
          <w:rFonts w:ascii="Times New Roman" w:hAnsi="Times New Roman" w:cs="Times New Roman"/>
          <w:sz w:val="24"/>
          <w:szCs w:val="24"/>
        </w:rPr>
        <w:t xml:space="preserve"> </w:t>
      </w:r>
      <w:r w:rsidRPr="008708D7">
        <w:rPr>
          <w:rFonts w:ascii="Times New Roman" w:hAnsi="Times New Roman" w:cs="Times New Roman"/>
          <w:sz w:val="24"/>
          <w:szCs w:val="24"/>
        </w:rPr>
        <w:t>bölcsődében az év minden napján a gyerekek körül forog a világ, de ez különösen igaz erre a napra. A rendezvény</w:t>
      </w:r>
      <w:r w:rsidR="009A1E9E" w:rsidRPr="008708D7">
        <w:rPr>
          <w:rFonts w:ascii="Times New Roman" w:hAnsi="Times New Roman" w:cs="Times New Roman"/>
          <w:sz w:val="24"/>
          <w:szCs w:val="24"/>
        </w:rPr>
        <w:t>ek</w:t>
      </w:r>
      <w:r w:rsidRPr="008708D7">
        <w:rPr>
          <w:rFonts w:ascii="Times New Roman" w:hAnsi="Times New Roman" w:cs="Times New Roman"/>
          <w:sz w:val="24"/>
          <w:szCs w:val="24"/>
        </w:rPr>
        <w:t xml:space="preserve"> a bölcsőd</w:t>
      </w:r>
      <w:r w:rsidR="009A1E9E" w:rsidRPr="008708D7">
        <w:rPr>
          <w:rFonts w:ascii="Times New Roman" w:hAnsi="Times New Roman" w:cs="Times New Roman"/>
          <w:sz w:val="24"/>
          <w:szCs w:val="24"/>
        </w:rPr>
        <w:t>ék</w:t>
      </w:r>
      <w:r w:rsidRPr="008708D7">
        <w:rPr>
          <w:rFonts w:ascii="Times New Roman" w:hAnsi="Times New Roman" w:cs="Times New Roman"/>
          <w:sz w:val="24"/>
          <w:szCs w:val="24"/>
        </w:rPr>
        <w:t xml:space="preserve"> udvarán került</w:t>
      </w:r>
      <w:r w:rsidR="009A1E9E" w:rsidRPr="008708D7">
        <w:rPr>
          <w:rFonts w:ascii="Times New Roman" w:hAnsi="Times New Roman" w:cs="Times New Roman"/>
          <w:sz w:val="24"/>
          <w:szCs w:val="24"/>
        </w:rPr>
        <w:t>ek</w:t>
      </w:r>
      <w:r w:rsidRPr="008708D7">
        <w:rPr>
          <w:rFonts w:ascii="Times New Roman" w:hAnsi="Times New Roman" w:cs="Times New Roman"/>
          <w:sz w:val="24"/>
          <w:szCs w:val="24"/>
        </w:rPr>
        <w:t xml:space="preserve"> megszervezésre. Lehetőség volt ügyességi játékokra szülőkkel együtt, kézműves foglalkozásra, arcfestésre, csillámtetoválásra. Az udvart színes szalagokkal és lufikkal </w:t>
      </w:r>
      <w:r w:rsidR="00820D60" w:rsidRPr="008708D7">
        <w:rPr>
          <w:rFonts w:ascii="Times New Roman" w:hAnsi="Times New Roman" w:cs="Times New Roman"/>
          <w:sz w:val="24"/>
          <w:szCs w:val="24"/>
        </w:rPr>
        <w:t>díszítették fel a kisgyermeknevelők,</w:t>
      </w:r>
      <w:r w:rsidRPr="008708D7">
        <w:rPr>
          <w:rFonts w:ascii="Times New Roman" w:hAnsi="Times New Roman" w:cs="Times New Roman"/>
          <w:sz w:val="24"/>
          <w:szCs w:val="24"/>
        </w:rPr>
        <w:t xml:space="preserve"> vidám zene szólt magnóból. </w:t>
      </w:r>
      <w:r w:rsidR="00820D60" w:rsidRPr="008708D7">
        <w:rPr>
          <w:rFonts w:ascii="Times New Roman" w:hAnsi="Times New Roman" w:cs="Times New Roman"/>
          <w:sz w:val="24"/>
          <w:szCs w:val="24"/>
        </w:rPr>
        <w:t xml:space="preserve">A programok között szerepelt a </w:t>
      </w:r>
      <w:r w:rsidR="001A2CA0" w:rsidRPr="008708D7">
        <w:rPr>
          <w:rFonts w:ascii="Times New Roman" w:hAnsi="Times New Roman" w:cs="Times New Roman"/>
          <w:sz w:val="24"/>
          <w:szCs w:val="24"/>
        </w:rPr>
        <w:t xml:space="preserve">pónifogat </w:t>
      </w:r>
      <w:r w:rsidR="00ED353D" w:rsidRPr="008708D7">
        <w:rPr>
          <w:rFonts w:ascii="Times New Roman" w:hAnsi="Times New Roman" w:cs="Times New Roman"/>
          <w:sz w:val="24"/>
          <w:szCs w:val="24"/>
        </w:rPr>
        <w:t xml:space="preserve">és </w:t>
      </w:r>
      <w:r w:rsidR="001A2CA0" w:rsidRPr="008708D7">
        <w:rPr>
          <w:rFonts w:ascii="Times New Roman" w:hAnsi="Times New Roman" w:cs="Times New Roman"/>
          <w:sz w:val="24"/>
          <w:szCs w:val="24"/>
        </w:rPr>
        <w:t xml:space="preserve">minden bölcsődében egy -egy </w:t>
      </w:r>
      <w:r w:rsidR="00820D60" w:rsidRPr="008708D7">
        <w:rPr>
          <w:rFonts w:ascii="Times New Roman" w:hAnsi="Times New Roman" w:cs="Times New Roman"/>
          <w:sz w:val="24"/>
          <w:szCs w:val="24"/>
        </w:rPr>
        <w:t>mesejáték</w:t>
      </w:r>
      <w:r w:rsidR="001A2CA0" w:rsidRPr="008708D7">
        <w:rPr>
          <w:rFonts w:ascii="Times New Roman" w:hAnsi="Times New Roman" w:cs="Times New Roman"/>
          <w:sz w:val="24"/>
          <w:szCs w:val="24"/>
        </w:rPr>
        <w:t>ot láthattak a kedves résztvevők</w:t>
      </w:r>
      <w:r w:rsidR="00820D60" w:rsidRPr="008708D7">
        <w:rPr>
          <w:rFonts w:ascii="Times New Roman" w:hAnsi="Times New Roman" w:cs="Times New Roman"/>
          <w:sz w:val="24"/>
          <w:szCs w:val="24"/>
        </w:rPr>
        <w:t xml:space="preserve"> a kisgyermeknevelők előadásában</w:t>
      </w:r>
      <w:r w:rsidR="00605BF4" w:rsidRPr="008708D7">
        <w:rPr>
          <w:rFonts w:ascii="Times New Roman" w:hAnsi="Times New Roman" w:cs="Times New Roman"/>
          <w:sz w:val="24"/>
          <w:szCs w:val="24"/>
        </w:rPr>
        <w:t>. Ellátogattak hozzánk a tűzoltók</w:t>
      </w:r>
      <w:r w:rsidR="00ED353D" w:rsidRPr="008708D7">
        <w:rPr>
          <w:rFonts w:ascii="Times New Roman" w:hAnsi="Times New Roman" w:cs="Times New Roman"/>
          <w:sz w:val="24"/>
          <w:szCs w:val="24"/>
        </w:rPr>
        <w:t>, akik hatalmas</w:t>
      </w:r>
      <w:r w:rsidR="00605BF4" w:rsidRPr="008708D7">
        <w:rPr>
          <w:rFonts w:ascii="Times New Roman" w:hAnsi="Times New Roman" w:cs="Times New Roman"/>
          <w:sz w:val="24"/>
          <w:szCs w:val="24"/>
        </w:rPr>
        <w:t xml:space="preserve"> tűzoltókocsival </w:t>
      </w:r>
      <w:r w:rsidR="00ED353D" w:rsidRPr="008708D7">
        <w:rPr>
          <w:rFonts w:ascii="Times New Roman" w:hAnsi="Times New Roman" w:cs="Times New Roman"/>
          <w:sz w:val="24"/>
          <w:szCs w:val="24"/>
        </w:rPr>
        <w:t xml:space="preserve">érkeztek, </w:t>
      </w:r>
      <w:r w:rsidR="00605BF4" w:rsidRPr="008708D7">
        <w:rPr>
          <w:rFonts w:ascii="Times New Roman" w:hAnsi="Times New Roman" w:cs="Times New Roman"/>
          <w:sz w:val="24"/>
          <w:szCs w:val="24"/>
        </w:rPr>
        <w:t>amelyre</w:t>
      </w:r>
      <w:r w:rsidR="00ED353D" w:rsidRPr="008708D7">
        <w:rPr>
          <w:rFonts w:ascii="Times New Roman" w:hAnsi="Times New Roman" w:cs="Times New Roman"/>
          <w:sz w:val="24"/>
          <w:szCs w:val="24"/>
        </w:rPr>
        <w:t xml:space="preserve"> a gyerekek</w:t>
      </w:r>
      <w:r w:rsidR="00605BF4" w:rsidRPr="008708D7">
        <w:rPr>
          <w:rFonts w:ascii="Times New Roman" w:hAnsi="Times New Roman" w:cs="Times New Roman"/>
          <w:sz w:val="24"/>
          <w:szCs w:val="24"/>
        </w:rPr>
        <w:t xml:space="preserve"> nagy kedvvel ültek fel. </w:t>
      </w:r>
    </w:p>
    <w:p w14:paraId="3F75676F" w14:textId="5230969F" w:rsidR="002A6A37" w:rsidRPr="008708D7" w:rsidRDefault="009C6E71" w:rsidP="002A6A37">
      <w:pPr>
        <w:tabs>
          <w:tab w:val="left" w:pos="1134"/>
          <w:tab w:val="left" w:pos="1418"/>
        </w:tabs>
        <w:spacing w:after="0" w:line="360" w:lineRule="auto"/>
        <w:ind w:right="1"/>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A hagyományos programok is megjelentek a kínálatban, mint </w:t>
      </w:r>
      <w:r w:rsidR="002A6A37" w:rsidRPr="008708D7">
        <w:rPr>
          <w:rFonts w:ascii="Times New Roman" w:eastAsia="Times New Roman" w:hAnsi="Times New Roman" w:cs="Times New Roman"/>
          <w:sz w:val="24"/>
          <w:szCs w:val="24"/>
          <w:lang w:eastAsia="hu-HU"/>
        </w:rPr>
        <w:t xml:space="preserve">célba dobás, horgászat, </w:t>
      </w:r>
      <w:r w:rsidRPr="008708D7">
        <w:rPr>
          <w:rFonts w:ascii="Times New Roman" w:eastAsia="Times New Roman" w:hAnsi="Times New Roman" w:cs="Times New Roman"/>
          <w:sz w:val="24"/>
          <w:szCs w:val="24"/>
          <w:lang w:eastAsia="hu-HU"/>
        </w:rPr>
        <w:t xml:space="preserve">lufihajtogatás. </w:t>
      </w:r>
      <w:r w:rsidR="002A6A37" w:rsidRPr="008708D7">
        <w:rPr>
          <w:rFonts w:ascii="Times New Roman" w:eastAsia="Times New Roman" w:hAnsi="Times New Roman" w:cs="Times New Roman"/>
          <w:sz w:val="24"/>
          <w:szCs w:val="24"/>
          <w:lang w:eastAsia="hu-HU"/>
        </w:rPr>
        <w:t xml:space="preserve">Palacsintát, </w:t>
      </w:r>
      <w:r w:rsidRPr="008708D7">
        <w:rPr>
          <w:rFonts w:ascii="Times New Roman" w:eastAsia="Times New Roman" w:hAnsi="Times New Roman" w:cs="Times New Roman"/>
          <w:sz w:val="24"/>
          <w:szCs w:val="24"/>
          <w:lang w:eastAsia="hu-HU"/>
        </w:rPr>
        <w:t xml:space="preserve">pogácsát, </w:t>
      </w:r>
      <w:r w:rsidR="002A6A37" w:rsidRPr="008708D7">
        <w:rPr>
          <w:rFonts w:ascii="Times New Roman" w:eastAsia="Times New Roman" w:hAnsi="Times New Roman" w:cs="Times New Roman"/>
          <w:sz w:val="24"/>
          <w:szCs w:val="24"/>
          <w:lang w:eastAsia="hu-HU"/>
        </w:rPr>
        <w:t>üdítőt, kínált</w:t>
      </w:r>
      <w:r w:rsidRPr="008708D7">
        <w:rPr>
          <w:rFonts w:ascii="Times New Roman" w:eastAsia="Times New Roman" w:hAnsi="Times New Roman" w:cs="Times New Roman"/>
          <w:sz w:val="24"/>
          <w:szCs w:val="24"/>
          <w:lang w:eastAsia="hu-HU"/>
        </w:rPr>
        <w:t>ak</w:t>
      </w:r>
      <w:r w:rsidR="002A6A37" w:rsidRPr="008708D7">
        <w:rPr>
          <w:rFonts w:ascii="Times New Roman" w:eastAsia="Times New Roman" w:hAnsi="Times New Roman" w:cs="Times New Roman"/>
          <w:sz w:val="24"/>
          <w:szCs w:val="24"/>
          <w:lang w:eastAsia="hu-HU"/>
        </w:rPr>
        <w:t xml:space="preserve"> a résztvevőknek.</w:t>
      </w:r>
    </w:p>
    <w:p w14:paraId="1C57A462" w14:textId="77777777" w:rsidR="00EF361E" w:rsidRPr="008708D7" w:rsidRDefault="00EF361E" w:rsidP="002A6A37">
      <w:pPr>
        <w:tabs>
          <w:tab w:val="left" w:pos="1134"/>
          <w:tab w:val="left" w:pos="1418"/>
        </w:tabs>
        <w:spacing w:after="0" w:line="360" w:lineRule="auto"/>
        <w:ind w:right="1"/>
        <w:jc w:val="both"/>
        <w:rPr>
          <w:rFonts w:ascii="Times New Roman" w:eastAsia="Times New Roman" w:hAnsi="Times New Roman" w:cs="Times New Roman"/>
          <w:sz w:val="24"/>
          <w:szCs w:val="24"/>
          <w:lang w:eastAsia="hu-HU"/>
        </w:rPr>
      </w:pPr>
    </w:p>
    <w:p w14:paraId="3C65B39D" w14:textId="761A0F5F" w:rsidR="00EF361E" w:rsidRPr="008708D7" w:rsidRDefault="00EF361E" w:rsidP="00EF361E">
      <w:pPr>
        <w:spacing w:line="360" w:lineRule="auto"/>
        <w:jc w:val="both"/>
        <w:rPr>
          <w:rFonts w:ascii="Times New Roman" w:hAnsi="Times New Roman" w:cs="Times New Roman"/>
          <w:b/>
          <w:bCs/>
          <w:kern w:val="2"/>
          <w:sz w:val="24"/>
          <w:szCs w:val="24"/>
          <w14:ligatures w14:val="standardContextual"/>
        </w:rPr>
      </w:pPr>
      <w:r w:rsidRPr="008708D7">
        <w:rPr>
          <w:rFonts w:ascii="Times New Roman" w:hAnsi="Times New Roman" w:cs="Times New Roman"/>
          <w:b/>
          <w:bCs/>
          <w:kern w:val="2"/>
          <w:sz w:val="24"/>
          <w:szCs w:val="24"/>
          <w14:ligatures w14:val="standardContextual"/>
        </w:rPr>
        <w:t>Búcsúuzsonna</w:t>
      </w:r>
      <w:r w:rsidR="001E049F" w:rsidRPr="008708D7">
        <w:rPr>
          <w:rFonts w:ascii="Times New Roman" w:hAnsi="Times New Roman" w:cs="Times New Roman"/>
          <w:b/>
          <w:bCs/>
          <w:kern w:val="2"/>
          <w:sz w:val="24"/>
          <w:szCs w:val="24"/>
          <w14:ligatures w14:val="standardContextual"/>
        </w:rPr>
        <w:t>-</w:t>
      </w:r>
      <w:r w:rsidR="003A3FD3" w:rsidRPr="008708D7">
        <w:rPr>
          <w:rFonts w:ascii="Times New Roman" w:hAnsi="Times New Roman" w:cs="Times New Roman"/>
          <w:b/>
          <w:bCs/>
          <w:kern w:val="2"/>
          <w:sz w:val="24"/>
          <w:szCs w:val="24"/>
          <w14:ligatures w14:val="standardContextual"/>
        </w:rPr>
        <w:t>Városligeti,</w:t>
      </w:r>
      <w:r w:rsidR="00283866" w:rsidRPr="008708D7">
        <w:rPr>
          <w:rFonts w:ascii="Times New Roman" w:hAnsi="Times New Roman" w:cs="Times New Roman"/>
          <w:b/>
          <w:bCs/>
          <w:kern w:val="2"/>
          <w:sz w:val="24"/>
          <w:szCs w:val="24"/>
          <w14:ligatures w14:val="standardContextual"/>
        </w:rPr>
        <w:t xml:space="preserve"> Kuckó bölcsődék</w:t>
      </w:r>
    </w:p>
    <w:p w14:paraId="698EF067" w14:textId="4DE41CA4" w:rsidR="00C825A4" w:rsidRPr="008708D7" w:rsidRDefault="00EF361E" w:rsidP="008D58CE">
      <w:pPr>
        <w:spacing w:line="360" w:lineRule="auto"/>
        <w:jc w:val="both"/>
        <w:rPr>
          <w:rFonts w:ascii="Times New Roman" w:hAnsi="Times New Roman" w:cs="Times New Roman"/>
          <w:kern w:val="2"/>
          <w:sz w:val="24"/>
          <w:szCs w:val="24"/>
          <w14:ligatures w14:val="standardContextual"/>
        </w:rPr>
      </w:pPr>
      <w:r w:rsidRPr="008708D7">
        <w:rPr>
          <w:rFonts w:ascii="Times New Roman" w:hAnsi="Times New Roman" w:cs="Times New Roman"/>
          <w:kern w:val="2"/>
          <w:sz w:val="24"/>
          <w:szCs w:val="24"/>
          <w14:ligatures w14:val="standardContextual"/>
        </w:rPr>
        <w:t xml:space="preserve">Az óvodába távozó gyermekeinknek minden csoport külön búcsúuzsonnát szervezett. </w:t>
      </w:r>
      <w:r w:rsidR="00CF0338" w:rsidRPr="008708D7">
        <w:rPr>
          <w:rFonts w:ascii="Times New Roman" w:hAnsi="Times New Roman" w:cs="Times New Roman"/>
          <w:kern w:val="2"/>
          <w:sz w:val="24"/>
          <w:szCs w:val="24"/>
          <w14:ligatures w14:val="standardContextual"/>
        </w:rPr>
        <w:t xml:space="preserve">A gyermekek szülők, szakemberek </w:t>
      </w:r>
      <w:r w:rsidRPr="008708D7">
        <w:rPr>
          <w:rFonts w:ascii="Times New Roman" w:hAnsi="Times New Roman" w:cs="Times New Roman"/>
          <w:kern w:val="2"/>
          <w:sz w:val="24"/>
          <w:szCs w:val="24"/>
          <w14:ligatures w14:val="standardContextual"/>
        </w:rPr>
        <w:t>közösen falatoztak, énekeltek és a ballagási emlékek is átadásra kerültek. A szülők és nagyszülők meghatottan és meleg szívvel fogadták az eseményt.</w:t>
      </w:r>
    </w:p>
    <w:p w14:paraId="2D1F8DCE" w14:textId="61BB4D3C" w:rsidR="002A6A37" w:rsidRPr="008708D7" w:rsidRDefault="002A6A37" w:rsidP="002A6A37">
      <w:pPr>
        <w:tabs>
          <w:tab w:val="left" w:pos="6330"/>
        </w:tabs>
        <w:jc w:val="both"/>
        <w:rPr>
          <w:rFonts w:ascii="Times New Roman" w:hAnsi="Times New Roman" w:cs="Times New Roman"/>
          <w:b/>
          <w:sz w:val="24"/>
          <w:szCs w:val="24"/>
        </w:rPr>
      </w:pPr>
      <w:r w:rsidRPr="008708D7">
        <w:rPr>
          <w:rFonts w:ascii="Times New Roman" w:hAnsi="Times New Roman" w:cs="Times New Roman"/>
          <w:b/>
          <w:sz w:val="24"/>
          <w:szCs w:val="24"/>
        </w:rPr>
        <w:t>Július</w:t>
      </w:r>
    </w:p>
    <w:p w14:paraId="1162BB70" w14:textId="038D123D" w:rsidR="003E0000" w:rsidRPr="008708D7" w:rsidRDefault="002A6A37" w:rsidP="003E0000">
      <w:pPr>
        <w:spacing w:after="0" w:line="360" w:lineRule="auto"/>
        <w:jc w:val="both"/>
        <w:rPr>
          <w:rFonts w:ascii="Times New Roman" w:hAnsi="Times New Roman" w:cs="Times New Roman"/>
          <w:b/>
          <w:bCs/>
          <w:iCs/>
          <w:color w:val="FF0000"/>
          <w:sz w:val="24"/>
          <w:szCs w:val="24"/>
        </w:rPr>
      </w:pPr>
      <w:r w:rsidRPr="008708D7">
        <w:rPr>
          <w:rFonts w:ascii="Times New Roman" w:hAnsi="Times New Roman" w:cs="Times New Roman"/>
          <w:b/>
          <w:bCs/>
          <w:iCs/>
          <w:sz w:val="24"/>
          <w:szCs w:val="24"/>
        </w:rPr>
        <w:t xml:space="preserve">Nyári testvértábor- </w:t>
      </w:r>
      <w:r w:rsidR="00820D60" w:rsidRPr="008708D7">
        <w:rPr>
          <w:rFonts w:ascii="Times New Roman" w:hAnsi="Times New Roman" w:cs="Times New Roman"/>
          <w:b/>
          <w:bCs/>
          <w:iCs/>
          <w:sz w:val="24"/>
          <w:szCs w:val="24"/>
        </w:rPr>
        <w:t>Százszorszép</w:t>
      </w:r>
      <w:r w:rsidR="00923EAE" w:rsidRPr="008708D7">
        <w:rPr>
          <w:rFonts w:ascii="Times New Roman" w:hAnsi="Times New Roman" w:cs="Times New Roman"/>
          <w:b/>
          <w:bCs/>
          <w:iCs/>
          <w:sz w:val="24"/>
          <w:szCs w:val="24"/>
        </w:rPr>
        <w:t xml:space="preserve">, Csodaország, </w:t>
      </w:r>
      <w:r w:rsidR="00421601" w:rsidRPr="008708D7">
        <w:rPr>
          <w:rFonts w:ascii="Times New Roman" w:hAnsi="Times New Roman" w:cs="Times New Roman"/>
          <w:b/>
          <w:bCs/>
          <w:iCs/>
          <w:sz w:val="24"/>
          <w:szCs w:val="24"/>
        </w:rPr>
        <w:t xml:space="preserve">Csicsergő </w:t>
      </w:r>
      <w:r w:rsidR="000F1254" w:rsidRPr="008708D7">
        <w:rPr>
          <w:rFonts w:ascii="Times New Roman" w:hAnsi="Times New Roman" w:cs="Times New Roman"/>
          <w:b/>
          <w:bCs/>
          <w:iCs/>
          <w:sz w:val="24"/>
          <w:szCs w:val="24"/>
        </w:rPr>
        <w:t>és</w:t>
      </w:r>
      <w:r w:rsidR="001A2CA0" w:rsidRPr="008708D7">
        <w:rPr>
          <w:rFonts w:ascii="Times New Roman" w:hAnsi="Times New Roman" w:cs="Times New Roman"/>
          <w:b/>
          <w:bCs/>
          <w:iCs/>
          <w:sz w:val="24"/>
          <w:szCs w:val="24"/>
        </w:rPr>
        <w:t xml:space="preserve"> </w:t>
      </w:r>
      <w:r w:rsidR="000F1254" w:rsidRPr="008708D7">
        <w:rPr>
          <w:rFonts w:ascii="Times New Roman" w:hAnsi="Times New Roman" w:cs="Times New Roman"/>
          <w:b/>
          <w:bCs/>
          <w:iCs/>
          <w:sz w:val="24"/>
          <w:szCs w:val="24"/>
        </w:rPr>
        <w:t>Városligeti bölcsődék</w:t>
      </w:r>
      <w:r w:rsidR="00923EAE" w:rsidRPr="008708D7">
        <w:rPr>
          <w:rFonts w:ascii="Times New Roman" w:hAnsi="Times New Roman" w:cs="Times New Roman"/>
          <w:b/>
          <w:bCs/>
          <w:iCs/>
          <w:color w:val="FF0000"/>
          <w:sz w:val="24"/>
          <w:szCs w:val="24"/>
        </w:rPr>
        <w:t xml:space="preserve"> </w:t>
      </w:r>
    </w:p>
    <w:p w14:paraId="243B157F" w14:textId="77777777" w:rsidR="00C825A4" w:rsidRPr="008708D7" w:rsidRDefault="00C825A4" w:rsidP="003E0000">
      <w:pPr>
        <w:spacing w:after="0" w:line="360" w:lineRule="auto"/>
        <w:jc w:val="both"/>
        <w:rPr>
          <w:rFonts w:ascii="Times New Roman" w:hAnsi="Times New Roman" w:cs="Times New Roman"/>
          <w:b/>
          <w:bCs/>
          <w:iCs/>
          <w:color w:val="FF0000"/>
          <w:sz w:val="24"/>
          <w:szCs w:val="24"/>
        </w:rPr>
      </w:pPr>
    </w:p>
    <w:p w14:paraId="1E1323F3" w14:textId="0A123215" w:rsidR="00F537AF" w:rsidRPr="00CD26C6" w:rsidRDefault="00656B5D" w:rsidP="00F537AF">
      <w:pPr>
        <w:spacing w:line="256" w:lineRule="auto"/>
        <w:rPr>
          <w:rFonts w:ascii="Times New Roman" w:eastAsia="Calibri" w:hAnsi="Times New Roman" w:cs="Times New Roman"/>
          <w:b/>
          <w:bCs/>
          <w:kern w:val="2"/>
          <w:sz w:val="24"/>
          <w:szCs w:val="24"/>
          <w14:ligatures w14:val="standardContextual"/>
        </w:rPr>
      </w:pPr>
      <w:r w:rsidRPr="00CD26C6">
        <w:rPr>
          <w:rFonts w:ascii="Times New Roman" w:eastAsia="Calibri" w:hAnsi="Times New Roman" w:cs="Times New Roman"/>
          <w:b/>
          <w:bCs/>
          <w:kern w:val="2"/>
          <w:sz w:val="24"/>
          <w:szCs w:val="24"/>
          <w14:ligatures w14:val="standardContextual"/>
        </w:rPr>
        <w:t xml:space="preserve">Dzsungel tábor a Városligeti Bölcsődében </w:t>
      </w:r>
    </w:p>
    <w:p w14:paraId="105ACC2C" w14:textId="77777777" w:rsidR="00DB1C23" w:rsidRPr="00CD26C6" w:rsidRDefault="00656B5D" w:rsidP="00656B5D">
      <w:pPr>
        <w:spacing w:after="0" w:line="360" w:lineRule="auto"/>
        <w:contextualSpacing/>
        <w:jc w:val="both"/>
        <w:rPr>
          <w:rFonts w:ascii="Times New Roman" w:eastAsia="Calibri" w:hAnsi="Times New Roman" w:cs="Times New Roman"/>
          <w:kern w:val="2"/>
          <w:sz w:val="24"/>
          <w:szCs w:val="24"/>
          <w14:ligatures w14:val="standardContextual"/>
        </w:rPr>
      </w:pPr>
      <w:r w:rsidRPr="00CD26C6">
        <w:rPr>
          <w:rFonts w:ascii="Times New Roman" w:eastAsia="Calibri" w:hAnsi="Times New Roman" w:cs="Times New Roman"/>
          <w:kern w:val="2"/>
          <w:sz w:val="24"/>
          <w:szCs w:val="24"/>
          <w14:ligatures w14:val="standardContextual"/>
        </w:rPr>
        <w:t xml:space="preserve">A bölcsőde nyári lezárása alatt első hetében nyári tábort szerveztek a kisgyermeknevelők, melynek témája a Dzsungel volt. Minden nap 8-16 óra között fogadták a gyermekeket, változatos, dzsungelhez kapcsolódó játékokkal, kreatív alkotótevékenységekkel. Mivel az első két napban nagyon meleg volt, így a pancsolás, vizes játékok, vízibomba is helyett kapott a programok között. </w:t>
      </w:r>
    </w:p>
    <w:p w14:paraId="7569C935" w14:textId="4ECDE760" w:rsidR="00656B5D" w:rsidRPr="00CD26C6" w:rsidRDefault="00656B5D" w:rsidP="00656B5D">
      <w:pPr>
        <w:spacing w:after="0" w:line="360" w:lineRule="auto"/>
        <w:contextualSpacing/>
        <w:jc w:val="both"/>
        <w:rPr>
          <w:rFonts w:ascii="Times New Roman" w:eastAsia="Calibri" w:hAnsi="Times New Roman" w:cs="Times New Roman"/>
          <w:kern w:val="2"/>
          <w:sz w:val="24"/>
          <w:szCs w:val="24"/>
          <w14:ligatures w14:val="standardContextual"/>
        </w:rPr>
      </w:pPr>
      <w:r w:rsidRPr="00CD26C6">
        <w:rPr>
          <w:rFonts w:ascii="Times New Roman" w:eastAsia="Calibri" w:hAnsi="Times New Roman" w:cs="Times New Roman"/>
          <w:kern w:val="2"/>
          <w:sz w:val="24"/>
          <w:szCs w:val="24"/>
          <w14:ligatures w14:val="standardContextual"/>
        </w:rPr>
        <w:lastRenderedPageBreak/>
        <w:t>A gyerekek megismerkedhettek a Dzsungelben élő állatokkal, környezetükkel a játékokon keresztül. A bölcsőde udvarán változatos</w:t>
      </w:r>
      <w:r w:rsidR="007E7813" w:rsidRPr="00CD26C6">
        <w:rPr>
          <w:rFonts w:ascii="Times New Roman" w:eastAsia="Calibri" w:hAnsi="Times New Roman" w:cs="Times New Roman"/>
          <w:kern w:val="2"/>
          <w:sz w:val="24"/>
          <w:szCs w:val="24"/>
          <w14:ligatures w14:val="standardContextual"/>
        </w:rPr>
        <w:t>tevékenységekkel</w:t>
      </w:r>
      <w:r w:rsidRPr="00CD26C6">
        <w:rPr>
          <w:rFonts w:ascii="Times New Roman" w:eastAsia="Calibri" w:hAnsi="Times New Roman" w:cs="Times New Roman"/>
          <w:kern w:val="2"/>
          <w:sz w:val="24"/>
          <w:szCs w:val="24"/>
          <w14:ligatures w14:val="standardContextual"/>
        </w:rPr>
        <w:t xml:space="preserve">, kincskereséssel, az állatok búvóhelyének felfedezésével, lakhely készítéssel töltötték az időt. Kézműves tevékenységeken keresztül is megismerték a dzsungel növényzetét, az ott élő állatokat. </w:t>
      </w:r>
    </w:p>
    <w:p w14:paraId="01690F6A" w14:textId="3E0781DA" w:rsidR="00656B5D" w:rsidRDefault="00656B5D" w:rsidP="006D04A5">
      <w:pPr>
        <w:spacing w:before="240" w:line="360" w:lineRule="auto"/>
        <w:contextualSpacing/>
        <w:jc w:val="both"/>
        <w:rPr>
          <w:rFonts w:ascii="Times New Roman" w:eastAsia="Calibri" w:hAnsi="Times New Roman" w:cs="Times New Roman"/>
          <w:kern w:val="2"/>
          <w:sz w:val="24"/>
          <w:szCs w:val="24"/>
          <w14:ligatures w14:val="standardContextual"/>
        </w:rPr>
      </w:pPr>
      <w:r w:rsidRPr="00CD26C6">
        <w:rPr>
          <w:rFonts w:ascii="Times New Roman" w:eastAsia="Calibri" w:hAnsi="Times New Roman" w:cs="Times New Roman"/>
          <w:kern w:val="2"/>
          <w:sz w:val="24"/>
          <w:szCs w:val="24"/>
          <w14:ligatures w14:val="standardContextual"/>
        </w:rPr>
        <w:t xml:space="preserve">A tábor vidám </w:t>
      </w:r>
      <w:r w:rsidR="00DB1C23" w:rsidRPr="00CD26C6">
        <w:rPr>
          <w:rFonts w:ascii="Times New Roman" w:eastAsia="Calibri" w:hAnsi="Times New Roman" w:cs="Times New Roman"/>
          <w:kern w:val="2"/>
          <w:sz w:val="24"/>
          <w:szCs w:val="24"/>
          <w14:ligatures w14:val="standardContextual"/>
        </w:rPr>
        <w:t>vizes és mozgásos</w:t>
      </w:r>
      <w:r w:rsidRPr="00CD26C6">
        <w:rPr>
          <w:rFonts w:ascii="Times New Roman" w:eastAsia="Calibri" w:hAnsi="Times New Roman" w:cs="Times New Roman"/>
          <w:kern w:val="2"/>
          <w:sz w:val="24"/>
          <w:szCs w:val="24"/>
          <w14:ligatures w14:val="standardContextual"/>
        </w:rPr>
        <w:t xml:space="preserve"> játékokkal és </w:t>
      </w:r>
      <w:r w:rsidR="007F5EF1" w:rsidRPr="00CD26C6">
        <w:rPr>
          <w:rFonts w:ascii="Times New Roman" w:eastAsia="Calibri" w:hAnsi="Times New Roman" w:cs="Times New Roman"/>
          <w:kern w:val="2"/>
          <w:sz w:val="24"/>
          <w:szCs w:val="24"/>
          <w14:ligatures w14:val="standardContextual"/>
        </w:rPr>
        <w:t>falatozással, gyümölcsök</w:t>
      </w:r>
      <w:r w:rsidR="007E7813" w:rsidRPr="00CD26C6">
        <w:rPr>
          <w:rFonts w:ascii="Times New Roman" w:eastAsia="Calibri" w:hAnsi="Times New Roman" w:cs="Times New Roman"/>
          <w:kern w:val="2"/>
          <w:sz w:val="24"/>
          <w:szCs w:val="24"/>
          <w14:ligatures w14:val="standardContextual"/>
        </w:rPr>
        <w:t>, -</w:t>
      </w:r>
      <w:r w:rsidRPr="00CD26C6">
        <w:rPr>
          <w:rFonts w:ascii="Times New Roman" w:eastAsia="Calibri" w:hAnsi="Times New Roman" w:cs="Times New Roman"/>
          <w:kern w:val="2"/>
          <w:sz w:val="24"/>
          <w:szCs w:val="24"/>
          <w14:ligatures w14:val="standardContextual"/>
        </w:rPr>
        <w:t xml:space="preserve"> ananász</w:t>
      </w:r>
      <w:r w:rsidR="00E12476" w:rsidRPr="00CD26C6">
        <w:rPr>
          <w:rFonts w:ascii="Times New Roman" w:eastAsia="Calibri" w:hAnsi="Times New Roman" w:cs="Times New Roman"/>
          <w:kern w:val="2"/>
          <w:sz w:val="24"/>
          <w:szCs w:val="24"/>
          <w14:ligatures w14:val="standardContextual"/>
        </w:rPr>
        <w:t xml:space="preserve">, </w:t>
      </w:r>
      <w:r w:rsidR="00DB1C23" w:rsidRPr="00CD26C6">
        <w:rPr>
          <w:rFonts w:ascii="Times New Roman" w:eastAsia="Calibri" w:hAnsi="Times New Roman" w:cs="Times New Roman"/>
          <w:kern w:val="2"/>
          <w:sz w:val="24"/>
          <w:szCs w:val="24"/>
          <w14:ligatures w14:val="standardContextual"/>
        </w:rPr>
        <w:t>banán -kóstolásával</w:t>
      </w:r>
      <w:r w:rsidRPr="00CD26C6">
        <w:rPr>
          <w:rFonts w:ascii="Times New Roman" w:eastAsia="Calibri" w:hAnsi="Times New Roman" w:cs="Times New Roman"/>
          <w:kern w:val="2"/>
          <w:sz w:val="24"/>
          <w:szCs w:val="24"/>
          <w14:ligatures w14:val="standardContextual"/>
        </w:rPr>
        <w:t xml:space="preserve"> zárult.</w:t>
      </w:r>
    </w:p>
    <w:p w14:paraId="21D28BB1" w14:textId="77777777" w:rsidR="00CC29C6" w:rsidRDefault="00CC29C6" w:rsidP="006D04A5">
      <w:pPr>
        <w:spacing w:before="240" w:line="360" w:lineRule="auto"/>
        <w:contextualSpacing/>
        <w:jc w:val="both"/>
        <w:rPr>
          <w:rFonts w:ascii="Times New Roman" w:eastAsia="Calibri" w:hAnsi="Times New Roman" w:cs="Times New Roman"/>
          <w:kern w:val="2"/>
          <w:sz w:val="24"/>
          <w:szCs w:val="24"/>
          <w14:ligatures w14:val="standardContextual"/>
        </w:rPr>
      </w:pPr>
    </w:p>
    <w:p w14:paraId="78ACC146" w14:textId="745CCF41" w:rsidR="00D25BF6" w:rsidRDefault="00D25BF6" w:rsidP="006D04A5">
      <w:pPr>
        <w:spacing w:before="240" w:line="360" w:lineRule="auto"/>
        <w:contextualSpacing/>
        <w:jc w:val="both"/>
        <w:rPr>
          <w:rFonts w:ascii="Times New Roman" w:eastAsia="Calibri" w:hAnsi="Times New Roman" w:cs="Times New Roman"/>
          <w:b/>
          <w:bCs/>
          <w:kern w:val="2"/>
          <w:sz w:val="24"/>
          <w:szCs w:val="24"/>
          <w14:ligatures w14:val="standardContextual"/>
        </w:rPr>
      </w:pPr>
      <w:r w:rsidRPr="00D25BF6">
        <w:rPr>
          <w:rFonts w:ascii="Times New Roman" w:eastAsia="Calibri" w:hAnsi="Times New Roman" w:cs="Times New Roman"/>
          <w:b/>
          <w:bCs/>
          <w:kern w:val="2"/>
          <w:sz w:val="24"/>
          <w:szCs w:val="24"/>
          <w14:ligatures w14:val="standardContextual"/>
        </w:rPr>
        <w:t xml:space="preserve">„Farm, ahol élünk” tábor a Csodaország Bölcsődében </w:t>
      </w:r>
    </w:p>
    <w:p w14:paraId="24CF7804" w14:textId="536D411B" w:rsidR="00D25BF6" w:rsidRDefault="00D25BF6" w:rsidP="00656B5D">
      <w:pPr>
        <w:spacing w:after="0" w:line="360" w:lineRule="auto"/>
        <w:contextualSpacing/>
        <w:jc w:val="both"/>
        <w:rPr>
          <w:rFonts w:ascii="Times New Roman" w:eastAsia="Calibri" w:hAnsi="Times New Roman" w:cs="Times New Roman"/>
          <w:kern w:val="2"/>
          <w:sz w:val="24"/>
          <w:szCs w:val="24"/>
          <w14:ligatures w14:val="standardContextual"/>
        </w:rPr>
      </w:pPr>
      <w:r w:rsidRPr="00D25BF6">
        <w:rPr>
          <w:rFonts w:ascii="Times New Roman" w:eastAsia="Calibri" w:hAnsi="Times New Roman" w:cs="Times New Roman"/>
          <w:kern w:val="2"/>
          <w:sz w:val="24"/>
          <w:szCs w:val="24"/>
          <w14:ligatures w14:val="standardContextual"/>
        </w:rPr>
        <w:t xml:space="preserve">A </w:t>
      </w:r>
      <w:r>
        <w:rPr>
          <w:rFonts w:ascii="Times New Roman" w:eastAsia="Calibri" w:hAnsi="Times New Roman" w:cs="Times New Roman"/>
          <w:kern w:val="2"/>
          <w:sz w:val="24"/>
          <w:szCs w:val="24"/>
          <w14:ligatures w14:val="standardContextual"/>
        </w:rPr>
        <w:t xml:space="preserve">hét a háziállatokkal való ismerkedésről szólt. Változatos tevékenységeken keresztül ismerhették meg a gyerekek a háziállatokat, kutyát, macskát, lovat. A kisgyermeknevelők által készített tehenet „fejhették meg” a gyermekek, de gyűjtöttek tojást is a </w:t>
      </w:r>
      <w:r w:rsidR="00CD26C6">
        <w:rPr>
          <w:rFonts w:ascii="Times New Roman" w:eastAsia="Calibri" w:hAnsi="Times New Roman" w:cs="Times New Roman"/>
          <w:kern w:val="2"/>
          <w:sz w:val="24"/>
          <w:szCs w:val="24"/>
          <w14:ligatures w14:val="standardContextual"/>
        </w:rPr>
        <w:t xml:space="preserve">„baromfi </w:t>
      </w:r>
      <w:r>
        <w:rPr>
          <w:rFonts w:ascii="Times New Roman" w:eastAsia="Calibri" w:hAnsi="Times New Roman" w:cs="Times New Roman"/>
          <w:kern w:val="2"/>
          <w:sz w:val="24"/>
          <w:szCs w:val="24"/>
          <w14:ligatures w14:val="standardContextual"/>
        </w:rPr>
        <w:t>udvarban”.</w:t>
      </w:r>
    </w:p>
    <w:p w14:paraId="724CE13D" w14:textId="7969C0BC" w:rsidR="00D25BF6" w:rsidRDefault="00D25BF6" w:rsidP="00CC29C6">
      <w:pPr>
        <w:spacing w:line="360" w:lineRule="auto"/>
        <w:contextualSpacing/>
        <w:jc w:val="both"/>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t xml:space="preserve">A falura jellemző ház körüli „munkálatokat” végeztek, mint ültetés, állatok etetése. Játékos versenyen a falóval díjugratáson, lóversenyen </w:t>
      </w:r>
      <w:r w:rsidR="00CD26C6">
        <w:rPr>
          <w:rFonts w:ascii="Times New Roman" w:eastAsia="Calibri" w:hAnsi="Times New Roman" w:cs="Times New Roman"/>
          <w:kern w:val="2"/>
          <w:sz w:val="24"/>
          <w:szCs w:val="24"/>
          <w14:ligatures w14:val="standardContextual"/>
        </w:rPr>
        <w:t>szerezte</w:t>
      </w:r>
      <w:r w:rsidR="003F7820">
        <w:rPr>
          <w:rFonts w:ascii="Times New Roman" w:eastAsia="Calibri" w:hAnsi="Times New Roman" w:cs="Times New Roman"/>
          <w:kern w:val="2"/>
          <w:sz w:val="24"/>
          <w:szCs w:val="24"/>
          <w14:ligatures w14:val="standardContextual"/>
        </w:rPr>
        <w:t>k</w:t>
      </w:r>
      <w:r w:rsidR="00CD26C6">
        <w:rPr>
          <w:rFonts w:ascii="Times New Roman" w:eastAsia="Calibri" w:hAnsi="Times New Roman" w:cs="Times New Roman"/>
          <w:kern w:val="2"/>
          <w:sz w:val="24"/>
          <w:szCs w:val="24"/>
          <w14:ligatures w14:val="standardContextual"/>
        </w:rPr>
        <w:t xml:space="preserve"> érmet a bátorságukért. A tábor zárónapján élő póni látogatott el a bölcsődébe, melyen a gyermekek lovagolhattak.</w:t>
      </w:r>
    </w:p>
    <w:p w14:paraId="6C31DDCE" w14:textId="77777777" w:rsidR="00CC29C6" w:rsidRDefault="00CC29C6" w:rsidP="00CC29C6">
      <w:pPr>
        <w:spacing w:line="360" w:lineRule="auto"/>
        <w:contextualSpacing/>
        <w:jc w:val="both"/>
        <w:rPr>
          <w:rFonts w:ascii="Times New Roman" w:eastAsia="Calibri" w:hAnsi="Times New Roman" w:cs="Times New Roman"/>
          <w:kern w:val="2"/>
          <w:sz w:val="24"/>
          <w:szCs w:val="24"/>
          <w14:ligatures w14:val="standardContextual"/>
        </w:rPr>
      </w:pPr>
    </w:p>
    <w:p w14:paraId="73CF78FE" w14:textId="522B46C0" w:rsidR="006D04A5" w:rsidRDefault="00CC29C6" w:rsidP="00CC29C6">
      <w:pPr>
        <w:spacing w:line="360" w:lineRule="auto"/>
        <w:contextualSpacing/>
        <w:jc w:val="both"/>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w:t>
      </w:r>
      <w:r w:rsidR="006D04A5" w:rsidRPr="006D04A5">
        <w:rPr>
          <w:rFonts w:ascii="Times New Roman" w:eastAsia="Calibri" w:hAnsi="Times New Roman" w:cs="Times New Roman"/>
          <w:b/>
          <w:bCs/>
          <w:kern w:val="2"/>
          <w:sz w:val="24"/>
          <w:szCs w:val="24"/>
          <w14:ligatures w14:val="standardContextual"/>
        </w:rPr>
        <w:t xml:space="preserve">Zöld Tábor </w:t>
      </w:r>
      <w:r>
        <w:rPr>
          <w:rFonts w:ascii="Times New Roman" w:eastAsia="Calibri" w:hAnsi="Times New Roman" w:cs="Times New Roman"/>
          <w:b/>
          <w:bCs/>
          <w:kern w:val="2"/>
          <w:sz w:val="24"/>
          <w:szCs w:val="24"/>
          <w14:ligatures w14:val="standardContextual"/>
        </w:rPr>
        <w:t>„</w:t>
      </w:r>
      <w:r w:rsidR="006D04A5" w:rsidRPr="006D04A5">
        <w:rPr>
          <w:rFonts w:ascii="Times New Roman" w:eastAsia="Calibri" w:hAnsi="Times New Roman" w:cs="Times New Roman"/>
          <w:b/>
          <w:bCs/>
          <w:kern w:val="2"/>
          <w:sz w:val="24"/>
          <w:szCs w:val="24"/>
          <w14:ligatures w14:val="standardContextual"/>
        </w:rPr>
        <w:t xml:space="preserve">a Csicsergő Bölcsődében </w:t>
      </w:r>
    </w:p>
    <w:p w14:paraId="6CB25FC9" w14:textId="11F1B119" w:rsidR="00CC29C6" w:rsidRPr="00CC29C6" w:rsidRDefault="00CC29C6" w:rsidP="00CC29C6">
      <w:pPr>
        <w:spacing w:before="240" w:line="360" w:lineRule="auto"/>
        <w:contextualSpacing/>
        <w:jc w:val="both"/>
        <w:rPr>
          <w:rFonts w:ascii="Times New Roman" w:eastAsia="Calibri" w:hAnsi="Times New Roman" w:cs="Times New Roman"/>
          <w:kern w:val="2"/>
          <w:sz w:val="24"/>
          <w:szCs w:val="24"/>
          <w14:ligatures w14:val="standardContextual"/>
        </w:rPr>
      </w:pPr>
      <w:r w:rsidRPr="00CC29C6">
        <w:rPr>
          <w:rFonts w:ascii="Times New Roman" w:eastAsia="Calibri" w:hAnsi="Times New Roman" w:cs="Times New Roman"/>
          <w:kern w:val="2"/>
          <w:sz w:val="24"/>
          <w:szCs w:val="24"/>
          <w14:ligatures w14:val="standardContextual"/>
        </w:rPr>
        <w:t>A Zöld tábor minden nap játékos, frissítő tornával indult, a programok az újrahasznosítás és az élővilág megismerése, védelme köré szerveződtek.</w:t>
      </w:r>
    </w:p>
    <w:p w14:paraId="46C8F637" w14:textId="357E37A4" w:rsidR="00CC29C6" w:rsidRPr="00CC29C6" w:rsidRDefault="00CC29C6" w:rsidP="00CC29C6">
      <w:pPr>
        <w:spacing w:before="240" w:line="360" w:lineRule="auto"/>
        <w:contextualSpacing/>
        <w:jc w:val="both"/>
        <w:rPr>
          <w:rFonts w:ascii="Times New Roman" w:eastAsia="Calibri" w:hAnsi="Times New Roman" w:cs="Times New Roman"/>
          <w:kern w:val="2"/>
          <w:sz w:val="24"/>
          <w:szCs w:val="24"/>
          <w14:ligatures w14:val="standardContextual"/>
        </w:rPr>
      </w:pPr>
      <w:r w:rsidRPr="00CC29C6">
        <w:rPr>
          <w:rFonts w:ascii="Times New Roman" w:eastAsia="Calibri" w:hAnsi="Times New Roman" w:cs="Times New Roman"/>
          <w:kern w:val="2"/>
          <w:sz w:val="24"/>
          <w:szCs w:val="24"/>
          <w14:ligatures w14:val="standardContextual"/>
        </w:rPr>
        <w:t>Happy és Barni kutyus is ellátogatott a táborzókhoz a gyerekek nagy örömére, valamint Leo a teknős is bekukucs</w:t>
      </w:r>
      <w:r>
        <w:rPr>
          <w:rFonts w:ascii="Times New Roman" w:eastAsia="Calibri" w:hAnsi="Times New Roman" w:cs="Times New Roman"/>
          <w:kern w:val="2"/>
          <w:sz w:val="24"/>
          <w:szCs w:val="24"/>
          <w14:ligatures w14:val="standardContextual"/>
        </w:rPr>
        <w:t>k</w:t>
      </w:r>
      <w:r w:rsidRPr="00CC29C6">
        <w:rPr>
          <w:rFonts w:ascii="Times New Roman" w:eastAsia="Calibri" w:hAnsi="Times New Roman" w:cs="Times New Roman"/>
          <w:kern w:val="2"/>
          <w:sz w:val="24"/>
          <w:szCs w:val="24"/>
          <w14:ligatures w14:val="standardContextual"/>
        </w:rPr>
        <w:t>ált.</w:t>
      </w:r>
    </w:p>
    <w:p w14:paraId="6349313C" w14:textId="7B0A2A39" w:rsidR="00CC29C6" w:rsidRDefault="00CC29C6" w:rsidP="00CC29C6">
      <w:pPr>
        <w:spacing w:before="240" w:line="360" w:lineRule="auto"/>
        <w:contextualSpacing/>
        <w:jc w:val="both"/>
        <w:rPr>
          <w:rFonts w:ascii="Times New Roman" w:eastAsia="Calibri" w:hAnsi="Times New Roman" w:cs="Times New Roman"/>
          <w:kern w:val="2"/>
          <w:sz w:val="24"/>
          <w:szCs w:val="24"/>
          <w14:ligatures w14:val="standardContextual"/>
        </w:rPr>
      </w:pPr>
      <w:r w:rsidRPr="00CC29C6">
        <w:rPr>
          <w:rFonts w:ascii="Times New Roman" w:eastAsia="Calibri" w:hAnsi="Times New Roman" w:cs="Times New Roman"/>
          <w:kern w:val="2"/>
          <w:sz w:val="24"/>
          <w:szCs w:val="24"/>
          <w14:ligatures w14:val="standardContextual"/>
        </w:rPr>
        <w:t xml:space="preserve">Minden nap kreatív alkotások készültek, </w:t>
      </w:r>
      <w:r>
        <w:rPr>
          <w:rFonts w:ascii="Times New Roman" w:eastAsia="Calibri" w:hAnsi="Times New Roman" w:cs="Times New Roman"/>
          <w:kern w:val="2"/>
          <w:sz w:val="24"/>
          <w:szCs w:val="24"/>
          <w14:ligatures w14:val="standardContextual"/>
        </w:rPr>
        <w:t xml:space="preserve">az </w:t>
      </w:r>
      <w:r w:rsidRPr="00CC29C6">
        <w:rPr>
          <w:rFonts w:ascii="Times New Roman" w:eastAsia="Calibri" w:hAnsi="Times New Roman" w:cs="Times New Roman"/>
          <w:kern w:val="2"/>
          <w:sz w:val="24"/>
          <w:szCs w:val="24"/>
          <w14:ligatures w14:val="standardContextual"/>
        </w:rPr>
        <w:t>újrahasznosítás és a természet megismerésének</w:t>
      </w:r>
      <w:r>
        <w:rPr>
          <w:rFonts w:ascii="Times New Roman" w:eastAsia="Calibri" w:hAnsi="Times New Roman" w:cs="Times New Roman"/>
          <w:kern w:val="2"/>
          <w:sz w:val="24"/>
          <w:szCs w:val="24"/>
          <w14:ligatures w14:val="standardContextual"/>
        </w:rPr>
        <w:t xml:space="preserve"> </w:t>
      </w:r>
      <w:r w:rsidRPr="00CC29C6">
        <w:rPr>
          <w:rFonts w:ascii="Times New Roman" w:eastAsia="Calibri" w:hAnsi="Times New Roman" w:cs="Times New Roman"/>
          <w:kern w:val="2"/>
          <w:sz w:val="24"/>
          <w:szCs w:val="24"/>
          <w14:ligatures w14:val="standardContextual"/>
        </w:rPr>
        <w:t>jegyében</w:t>
      </w:r>
      <w:r>
        <w:rPr>
          <w:rFonts w:ascii="Times New Roman" w:eastAsia="Calibri" w:hAnsi="Times New Roman" w:cs="Times New Roman"/>
          <w:kern w:val="2"/>
          <w:sz w:val="24"/>
          <w:szCs w:val="24"/>
          <w14:ligatures w14:val="standardContextual"/>
        </w:rPr>
        <w:t xml:space="preserve">, mint </w:t>
      </w:r>
      <w:r w:rsidRPr="00CC29C6">
        <w:rPr>
          <w:rFonts w:ascii="Times New Roman" w:eastAsia="Calibri" w:hAnsi="Times New Roman" w:cs="Times New Roman"/>
          <w:kern w:val="2"/>
          <w:sz w:val="24"/>
          <w:szCs w:val="24"/>
          <w14:ligatures w14:val="standardContextual"/>
        </w:rPr>
        <w:t>ritmushangszer, távcső, kukac</w:t>
      </w:r>
      <w:r>
        <w:rPr>
          <w:rFonts w:ascii="Times New Roman" w:eastAsia="Calibri" w:hAnsi="Times New Roman" w:cs="Times New Roman"/>
          <w:kern w:val="2"/>
          <w:sz w:val="24"/>
          <w:szCs w:val="24"/>
          <w14:ligatures w14:val="standardContextual"/>
        </w:rPr>
        <w:t>.</w:t>
      </w:r>
      <w:r w:rsidRPr="00CC29C6">
        <w:rPr>
          <w:rFonts w:ascii="Times New Roman" w:eastAsia="Calibri" w:hAnsi="Times New Roman" w:cs="Times New Roman"/>
          <w:kern w:val="2"/>
          <w:sz w:val="24"/>
          <w:szCs w:val="24"/>
          <w14:ligatures w14:val="standardContextual"/>
        </w:rPr>
        <w:t xml:space="preserve"> </w:t>
      </w:r>
      <w:r>
        <w:rPr>
          <w:rFonts w:ascii="Times New Roman" w:eastAsia="Calibri" w:hAnsi="Times New Roman" w:cs="Times New Roman"/>
          <w:kern w:val="2"/>
          <w:sz w:val="24"/>
          <w:szCs w:val="24"/>
          <w14:ligatures w14:val="standardContextual"/>
        </w:rPr>
        <w:t>V</w:t>
      </w:r>
      <w:r w:rsidRPr="00CC29C6">
        <w:rPr>
          <w:rFonts w:ascii="Times New Roman" w:eastAsia="Calibri" w:hAnsi="Times New Roman" w:cs="Times New Roman"/>
          <w:kern w:val="2"/>
          <w:sz w:val="24"/>
          <w:szCs w:val="24"/>
          <w14:ligatures w14:val="standardContextual"/>
        </w:rPr>
        <w:t>irágpréselés,</w:t>
      </w:r>
      <w:r>
        <w:rPr>
          <w:rFonts w:ascii="Times New Roman" w:eastAsia="Calibri" w:hAnsi="Times New Roman" w:cs="Times New Roman"/>
          <w:kern w:val="2"/>
          <w:sz w:val="24"/>
          <w:szCs w:val="24"/>
          <w14:ligatures w14:val="standardContextual"/>
        </w:rPr>
        <w:t xml:space="preserve"> </w:t>
      </w:r>
      <w:r w:rsidRPr="00CC29C6">
        <w:rPr>
          <w:rFonts w:ascii="Times New Roman" w:eastAsia="Calibri" w:hAnsi="Times New Roman" w:cs="Times New Roman"/>
          <w:kern w:val="2"/>
          <w:sz w:val="24"/>
          <w:szCs w:val="24"/>
          <w14:ligatures w14:val="standardContextual"/>
        </w:rPr>
        <w:t>virágültetés, a természet kincseinek gyűjtése, vizsgálata, rovarhotel kihelyezése</w:t>
      </w:r>
      <w:r>
        <w:rPr>
          <w:rFonts w:ascii="Times New Roman" w:eastAsia="Calibri" w:hAnsi="Times New Roman" w:cs="Times New Roman"/>
          <w:kern w:val="2"/>
          <w:sz w:val="24"/>
          <w:szCs w:val="24"/>
          <w14:ligatures w14:val="standardContextual"/>
        </w:rPr>
        <w:t xml:space="preserve"> is szerepelt a programok között. </w:t>
      </w:r>
    </w:p>
    <w:p w14:paraId="174BD354" w14:textId="77777777" w:rsidR="00CC29C6" w:rsidRPr="00CC29C6" w:rsidRDefault="00CC29C6" w:rsidP="00CC29C6">
      <w:pPr>
        <w:spacing w:before="240" w:line="360" w:lineRule="auto"/>
        <w:contextualSpacing/>
        <w:jc w:val="both"/>
        <w:rPr>
          <w:rFonts w:ascii="Times New Roman" w:eastAsia="Calibri" w:hAnsi="Times New Roman" w:cs="Times New Roman"/>
          <w:kern w:val="2"/>
          <w:sz w:val="24"/>
          <w:szCs w:val="24"/>
          <w14:ligatures w14:val="standardContextual"/>
        </w:rPr>
      </w:pPr>
    </w:p>
    <w:p w14:paraId="57916501" w14:textId="77ABBC8F" w:rsidR="00CC29C6" w:rsidRDefault="00CC29C6" w:rsidP="006D04A5">
      <w:pPr>
        <w:spacing w:before="240" w:line="360" w:lineRule="auto"/>
        <w:contextualSpacing/>
        <w:jc w:val="both"/>
        <w:rPr>
          <w:rFonts w:ascii="Times New Roman" w:eastAsia="Calibri" w:hAnsi="Times New Roman" w:cs="Times New Roman"/>
          <w:b/>
          <w:bCs/>
          <w:kern w:val="2"/>
          <w:sz w:val="24"/>
          <w:szCs w:val="24"/>
          <w14:ligatures w14:val="standardContextual"/>
        </w:rPr>
      </w:pPr>
      <w:r>
        <w:rPr>
          <w:rFonts w:ascii="Times New Roman" w:eastAsia="Calibri" w:hAnsi="Times New Roman" w:cs="Times New Roman"/>
          <w:b/>
          <w:bCs/>
          <w:kern w:val="2"/>
          <w:sz w:val="24"/>
          <w:szCs w:val="24"/>
          <w14:ligatures w14:val="standardContextual"/>
        </w:rPr>
        <w:t xml:space="preserve">„Színek Tábora” a Százszorszép Bölcsődében </w:t>
      </w:r>
    </w:p>
    <w:p w14:paraId="676B27BA" w14:textId="6C94579A" w:rsidR="00CC29C6" w:rsidRPr="00CC29C6" w:rsidRDefault="00CC29C6" w:rsidP="006D04A5">
      <w:pPr>
        <w:spacing w:before="240" w:line="360" w:lineRule="auto"/>
        <w:contextualSpacing/>
        <w:jc w:val="both"/>
        <w:rPr>
          <w:rFonts w:ascii="Times New Roman" w:eastAsia="Calibri" w:hAnsi="Times New Roman" w:cs="Times New Roman"/>
          <w:kern w:val="2"/>
          <w:sz w:val="24"/>
          <w:szCs w:val="24"/>
          <w14:ligatures w14:val="standardContextual"/>
        </w:rPr>
      </w:pPr>
      <w:r w:rsidRPr="00CC29C6">
        <w:rPr>
          <w:rFonts w:ascii="Times New Roman" w:eastAsia="Calibri" w:hAnsi="Times New Roman" w:cs="Times New Roman"/>
          <w:kern w:val="2"/>
          <w:sz w:val="24"/>
          <w:szCs w:val="24"/>
          <w14:ligatures w14:val="standardContextual"/>
        </w:rPr>
        <w:t>A tábor minden napja egy-egy szín köré szerveződött. A gyermekek és felnőttek öltözé</w:t>
      </w:r>
      <w:r w:rsidR="003F7820">
        <w:rPr>
          <w:rFonts w:ascii="Times New Roman" w:eastAsia="Calibri" w:hAnsi="Times New Roman" w:cs="Times New Roman"/>
          <w:kern w:val="2"/>
          <w:sz w:val="24"/>
          <w:szCs w:val="24"/>
          <w14:ligatures w14:val="standardContextual"/>
        </w:rPr>
        <w:t>k</w:t>
      </w:r>
      <w:r w:rsidRPr="00CC29C6">
        <w:rPr>
          <w:rFonts w:ascii="Times New Roman" w:eastAsia="Calibri" w:hAnsi="Times New Roman" w:cs="Times New Roman"/>
          <w:kern w:val="2"/>
          <w:sz w:val="24"/>
          <w:szCs w:val="24"/>
          <w14:ligatures w14:val="standardContextual"/>
        </w:rPr>
        <w:t xml:space="preserve">e is az adott nap színéhez igazodott, a programok is </w:t>
      </w:r>
      <w:r w:rsidR="003F7820">
        <w:rPr>
          <w:rFonts w:ascii="Times New Roman" w:eastAsia="Calibri" w:hAnsi="Times New Roman" w:cs="Times New Roman"/>
          <w:kern w:val="2"/>
          <w:sz w:val="24"/>
          <w:szCs w:val="24"/>
          <w14:ligatures w14:val="standardContextual"/>
        </w:rPr>
        <w:t xml:space="preserve">e </w:t>
      </w:r>
      <w:r w:rsidRPr="00CC29C6">
        <w:rPr>
          <w:rFonts w:ascii="Times New Roman" w:eastAsia="Calibri" w:hAnsi="Times New Roman" w:cs="Times New Roman"/>
          <w:kern w:val="2"/>
          <w:sz w:val="24"/>
          <w:szCs w:val="24"/>
          <w14:ligatures w14:val="standardContextual"/>
        </w:rPr>
        <w:t xml:space="preserve">köré szerveződtek, például a kék napon vizesjátékokat játszottak a gyermekek, buborékot fújtak. A zöld napon a természettel, fűvel, fával, virágokkal ismerkedhettek meg. A tevékeny </w:t>
      </w:r>
      <w:r w:rsidR="003F7820" w:rsidRPr="00CC29C6">
        <w:rPr>
          <w:rFonts w:ascii="Times New Roman" w:eastAsia="Calibri" w:hAnsi="Times New Roman" w:cs="Times New Roman"/>
          <w:kern w:val="2"/>
          <w:sz w:val="24"/>
          <w:szCs w:val="24"/>
          <w14:ligatures w14:val="standardContextual"/>
        </w:rPr>
        <w:t>tapasztalatszerzés,</w:t>
      </w:r>
      <w:r w:rsidRPr="00CC29C6">
        <w:rPr>
          <w:rFonts w:ascii="Times New Roman" w:eastAsia="Calibri" w:hAnsi="Times New Roman" w:cs="Times New Roman"/>
          <w:kern w:val="2"/>
          <w:sz w:val="24"/>
          <w:szCs w:val="24"/>
          <w14:ligatures w14:val="standardContextual"/>
        </w:rPr>
        <w:t xml:space="preserve"> mint az ültetés, öntözés, gyűjtögetés</w:t>
      </w:r>
      <w:r w:rsidR="003F7820">
        <w:rPr>
          <w:rFonts w:ascii="Times New Roman" w:eastAsia="Calibri" w:hAnsi="Times New Roman" w:cs="Times New Roman"/>
          <w:kern w:val="2"/>
          <w:sz w:val="24"/>
          <w:szCs w:val="24"/>
          <w14:ligatures w14:val="standardContextual"/>
        </w:rPr>
        <w:t xml:space="preserve"> a természettel való közelebbi kapcsolatot segítette. A sárga napon „méhészkedtek” és mézet kóstoltak. A piros napon piros gyümölcsöket </w:t>
      </w:r>
      <w:proofErr w:type="gramStart"/>
      <w:r w:rsidR="003F7820">
        <w:rPr>
          <w:rFonts w:ascii="Times New Roman" w:eastAsia="Calibri" w:hAnsi="Times New Roman" w:cs="Times New Roman"/>
          <w:kern w:val="2"/>
          <w:sz w:val="24"/>
          <w:szCs w:val="24"/>
          <w14:ligatures w14:val="standardContextual"/>
        </w:rPr>
        <w:t>kóstoltak ,</w:t>
      </w:r>
      <w:proofErr w:type="gramEnd"/>
      <w:r w:rsidR="003F7820">
        <w:rPr>
          <w:rFonts w:ascii="Times New Roman" w:eastAsia="Calibri" w:hAnsi="Times New Roman" w:cs="Times New Roman"/>
          <w:kern w:val="2"/>
          <w:sz w:val="24"/>
          <w:szCs w:val="24"/>
          <w14:ligatures w14:val="standardContextual"/>
        </w:rPr>
        <w:t xml:space="preserve"> piros gyurmából készítettek </w:t>
      </w:r>
      <w:proofErr w:type="spellStart"/>
      <w:r w:rsidR="003F7820">
        <w:rPr>
          <w:rFonts w:ascii="Times New Roman" w:eastAsia="Calibri" w:hAnsi="Times New Roman" w:cs="Times New Roman"/>
          <w:kern w:val="2"/>
          <w:sz w:val="24"/>
          <w:szCs w:val="24"/>
          <w14:ligatures w14:val="standardContextual"/>
        </w:rPr>
        <w:t>kölönféle</w:t>
      </w:r>
      <w:proofErr w:type="spellEnd"/>
      <w:r w:rsidR="003F7820">
        <w:rPr>
          <w:rFonts w:ascii="Times New Roman" w:eastAsia="Calibri" w:hAnsi="Times New Roman" w:cs="Times New Roman"/>
          <w:kern w:val="2"/>
          <w:sz w:val="24"/>
          <w:szCs w:val="24"/>
          <w14:ligatures w14:val="standardContextual"/>
        </w:rPr>
        <w:t xml:space="preserve"> alkotásokat.  Az utolsó napon a szivárvány minden színe megjelent a játékokban, arcfestéssel, csillámtetoválással zárult a tábor. </w:t>
      </w:r>
    </w:p>
    <w:p w14:paraId="50054661" w14:textId="77777777" w:rsidR="00656B5D" w:rsidRPr="00CC29C6" w:rsidRDefault="00656B5D" w:rsidP="00F537AF">
      <w:pPr>
        <w:spacing w:line="256" w:lineRule="auto"/>
        <w:rPr>
          <w:rFonts w:ascii="Times New Roman" w:eastAsia="Calibri" w:hAnsi="Times New Roman" w:cs="Times New Roman"/>
          <w:kern w:val="2"/>
          <w:sz w:val="24"/>
          <w:szCs w:val="24"/>
          <w14:ligatures w14:val="standardContextual"/>
        </w:rPr>
      </w:pPr>
    </w:p>
    <w:p w14:paraId="3822A5DD" w14:textId="77777777" w:rsidR="002A6A37" w:rsidRPr="003F7820" w:rsidRDefault="002A6A37" w:rsidP="002A6A37">
      <w:pPr>
        <w:tabs>
          <w:tab w:val="left" w:pos="6330"/>
        </w:tabs>
        <w:spacing w:after="0" w:line="360" w:lineRule="auto"/>
        <w:jc w:val="both"/>
        <w:rPr>
          <w:rFonts w:ascii="Times New Roman" w:hAnsi="Times New Roman" w:cs="Times New Roman"/>
          <w:b/>
          <w:bCs/>
          <w:iCs/>
          <w:sz w:val="24"/>
          <w:szCs w:val="24"/>
        </w:rPr>
      </w:pPr>
      <w:r w:rsidRPr="003F7820">
        <w:rPr>
          <w:rFonts w:ascii="Times New Roman" w:hAnsi="Times New Roman" w:cs="Times New Roman"/>
          <w:b/>
          <w:bCs/>
          <w:iCs/>
          <w:sz w:val="24"/>
          <w:szCs w:val="24"/>
        </w:rPr>
        <w:lastRenderedPageBreak/>
        <w:t>Augusztus</w:t>
      </w:r>
    </w:p>
    <w:p w14:paraId="2441DB1D" w14:textId="77777777" w:rsidR="002A6A37" w:rsidRPr="008708D7" w:rsidRDefault="002A6A37" w:rsidP="002A6A37">
      <w:pPr>
        <w:tabs>
          <w:tab w:val="left" w:pos="6330"/>
        </w:tabs>
        <w:spacing w:after="0" w:line="360" w:lineRule="auto"/>
        <w:jc w:val="both"/>
        <w:rPr>
          <w:rFonts w:ascii="Times New Roman" w:hAnsi="Times New Roman" w:cs="Times New Roman"/>
          <w:iCs/>
          <w:sz w:val="24"/>
          <w:szCs w:val="24"/>
        </w:rPr>
      </w:pPr>
      <w:r w:rsidRPr="00CC29C6">
        <w:rPr>
          <w:rFonts w:ascii="Times New Roman" w:hAnsi="Times New Roman" w:cs="Times New Roman"/>
          <w:iCs/>
          <w:sz w:val="24"/>
          <w:szCs w:val="24"/>
        </w:rPr>
        <w:t>A lezárások után sok bölcsődés már nem tért vissza az óvoda</w:t>
      </w:r>
      <w:r w:rsidRPr="008708D7">
        <w:rPr>
          <w:rFonts w:ascii="Times New Roman" w:hAnsi="Times New Roman" w:cs="Times New Roman"/>
          <w:iCs/>
          <w:sz w:val="24"/>
          <w:szCs w:val="24"/>
        </w:rPr>
        <w:t xml:space="preserve"> megkezdése előtt a bölcsődébe, de a nyitva tartó bölcsődék továbbra is színes nyári játéktevékenységekkel készültek a gyermekek számára. Sokat tartózkodtak a gyermekek a szabad levegőn, vizes játékokkal, sok féle anyag megtapasztalásával, mint homok, agyag, valamint sok mozgásos játék szervezésével, akadálypályákkal színesítették ezeket a napokat. Néhány esetben megkezdődtek a beszoktatások is. </w:t>
      </w:r>
    </w:p>
    <w:p w14:paraId="698A1A70" w14:textId="77777777" w:rsidR="000F1254" w:rsidRPr="008708D7" w:rsidRDefault="000F1254" w:rsidP="002A6A37">
      <w:pPr>
        <w:tabs>
          <w:tab w:val="left" w:pos="6330"/>
        </w:tabs>
        <w:spacing w:after="0" w:line="360" w:lineRule="auto"/>
        <w:jc w:val="both"/>
        <w:rPr>
          <w:rFonts w:ascii="Times New Roman" w:hAnsi="Times New Roman" w:cs="Times New Roman"/>
          <w:iCs/>
          <w:sz w:val="24"/>
          <w:szCs w:val="24"/>
        </w:rPr>
      </w:pPr>
    </w:p>
    <w:p w14:paraId="7821DD71" w14:textId="77777777" w:rsidR="002A6A37" w:rsidRPr="008708D7" w:rsidRDefault="002A6A37" w:rsidP="002A6A37">
      <w:pPr>
        <w:tabs>
          <w:tab w:val="left" w:pos="6330"/>
        </w:tabs>
        <w:spacing w:after="0" w:line="360" w:lineRule="auto"/>
        <w:jc w:val="both"/>
        <w:rPr>
          <w:rFonts w:ascii="Times New Roman" w:hAnsi="Times New Roman" w:cs="Times New Roman"/>
          <w:b/>
          <w:sz w:val="24"/>
          <w:szCs w:val="24"/>
        </w:rPr>
      </w:pPr>
      <w:r w:rsidRPr="008708D7">
        <w:rPr>
          <w:rFonts w:ascii="Times New Roman" w:hAnsi="Times New Roman" w:cs="Times New Roman"/>
          <w:b/>
          <w:sz w:val="24"/>
          <w:szCs w:val="24"/>
        </w:rPr>
        <w:t>Szeptember</w:t>
      </w:r>
    </w:p>
    <w:p w14:paraId="4639334F" w14:textId="76B97E43" w:rsidR="002A6A37" w:rsidRPr="008708D7" w:rsidRDefault="002A6A37" w:rsidP="002A6A37">
      <w:pPr>
        <w:tabs>
          <w:tab w:val="left" w:pos="6330"/>
        </w:tabs>
        <w:spacing w:after="0" w:line="360" w:lineRule="auto"/>
        <w:jc w:val="both"/>
        <w:rPr>
          <w:rFonts w:ascii="Times New Roman" w:hAnsi="Times New Roman" w:cs="Times New Roman"/>
          <w:b/>
          <w:sz w:val="24"/>
          <w:szCs w:val="24"/>
        </w:rPr>
      </w:pPr>
      <w:r w:rsidRPr="008708D7">
        <w:rPr>
          <w:rFonts w:ascii="Times New Roman" w:hAnsi="Times New Roman" w:cs="Times New Roman"/>
          <w:b/>
          <w:sz w:val="24"/>
          <w:szCs w:val="24"/>
        </w:rPr>
        <w:t xml:space="preserve">Szüreti mulatság- Csodaország Bölcsőde </w:t>
      </w:r>
      <w:r w:rsidR="00923EAE" w:rsidRPr="008708D7">
        <w:rPr>
          <w:rFonts w:ascii="Times New Roman" w:hAnsi="Times New Roman" w:cs="Times New Roman"/>
          <w:b/>
          <w:sz w:val="24"/>
          <w:szCs w:val="24"/>
        </w:rPr>
        <w:t xml:space="preserve"> </w:t>
      </w:r>
    </w:p>
    <w:p w14:paraId="71D84001" w14:textId="08ACD4EE" w:rsidR="00DF5301" w:rsidRPr="008708D7" w:rsidRDefault="002A6A37" w:rsidP="003A3FD3">
      <w:pPr>
        <w:spacing w:before="240"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 xml:space="preserve">A Szüreti mulatság a hó végén került megrendezésre.  A családi programnak nagyon örültek a szülők és a kisgyermekek. A szüretelés minden munkafolyamatát kipróbálhatták a jelenlévők – szőlő szedés, darálás, préselés. A legnagyobb sor a must kóstolásnál volt. A prés tekerésébe az apukák is lelkesen csatlakoztak. A kisgyermeknevelők mesejátékkal örvendeztették meg a mulatozókat. A Répa mese jó hangulatot adott a programnak. Felszabadultan játszottak a gyerekek, élvezték, hogy az egész udvart birtokba vehették. </w:t>
      </w:r>
    </w:p>
    <w:p w14:paraId="2913E2FA" w14:textId="77777777" w:rsidR="00DF5301" w:rsidRPr="008708D7" w:rsidRDefault="00DF5301" w:rsidP="002A6A37">
      <w:pPr>
        <w:spacing w:after="0" w:line="360" w:lineRule="auto"/>
        <w:ind w:left="66"/>
        <w:contextualSpacing/>
        <w:jc w:val="both"/>
        <w:rPr>
          <w:rFonts w:ascii="Times New Roman" w:eastAsia="Times New Roman" w:hAnsi="Times New Roman" w:cs="Times New Roman"/>
          <w:b/>
          <w:sz w:val="24"/>
          <w:szCs w:val="24"/>
          <w:lang w:eastAsia="hu-HU"/>
        </w:rPr>
      </w:pPr>
    </w:p>
    <w:p w14:paraId="676AD960" w14:textId="101C4F1E" w:rsidR="002A6A37" w:rsidRPr="008708D7" w:rsidRDefault="002A6A37" w:rsidP="002A6A37">
      <w:pPr>
        <w:spacing w:after="0" w:line="360" w:lineRule="auto"/>
        <w:ind w:left="66"/>
        <w:contextualSpacing/>
        <w:jc w:val="both"/>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b/>
          <w:sz w:val="24"/>
          <w:szCs w:val="24"/>
          <w:lang w:eastAsia="hu-HU"/>
        </w:rPr>
        <w:t>Magyar Népmese Napja-Meseház</w:t>
      </w:r>
      <w:r w:rsidR="0082041D" w:rsidRPr="008708D7">
        <w:rPr>
          <w:rFonts w:ascii="Times New Roman" w:eastAsia="Times New Roman" w:hAnsi="Times New Roman" w:cs="Times New Roman"/>
          <w:b/>
          <w:sz w:val="24"/>
          <w:szCs w:val="24"/>
          <w:lang w:eastAsia="hu-HU"/>
        </w:rPr>
        <w:t>, Bokréta</w:t>
      </w:r>
      <w:r w:rsidR="00923EAE" w:rsidRPr="008708D7">
        <w:rPr>
          <w:rFonts w:ascii="Times New Roman" w:eastAsia="Times New Roman" w:hAnsi="Times New Roman" w:cs="Times New Roman"/>
          <w:b/>
          <w:sz w:val="24"/>
          <w:szCs w:val="24"/>
          <w:lang w:eastAsia="hu-HU"/>
        </w:rPr>
        <w:t>, Százszorszép</w:t>
      </w:r>
      <w:r w:rsidR="00CD4544" w:rsidRPr="008708D7">
        <w:rPr>
          <w:rFonts w:ascii="Times New Roman" w:eastAsia="Times New Roman" w:hAnsi="Times New Roman" w:cs="Times New Roman"/>
          <w:b/>
          <w:sz w:val="24"/>
          <w:szCs w:val="24"/>
          <w:lang w:eastAsia="hu-HU"/>
        </w:rPr>
        <w:t>, Napraforgó</w:t>
      </w:r>
      <w:r w:rsidR="0082041D" w:rsidRPr="008708D7">
        <w:rPr>
          <w:rFonts w:ascii="Times New Roman" w:eastAsia="Times New Roman" w:hAnsi="Times New Roman" w:cs="Times New Roman"/>
          <w:b/>
          <w:sz w:val="24"/>
          <w:szCs w:val="24"/>
          <w:lang w:eastAsia="hu-HU"/>
        </w:rPr>
        <w:t xml:space="preserve"> bölcsődék </w:t>
      </w:r>
    </w:p>
    <w:p w14:paraId="258CB1DF" w14:textId="6913E681" w:rsidR="00DB1C23" w:rsidRDefault="002A6A37" w:rsidP="003F7820">
      <w:pPr>
        <w:spacing w:after="0" w:line="360" w:lineRule="auto"/>
        <w:ind w:left="66"/>
        <w:contextualSpacing/>
        <w:jc w:val="both"/>
        <w:rPr>
          <w:rFonts w:ascii="Times New Roman" w:hAnsi="Times New Roman" w:cs="Times New Roman"/>
          <w:sz w:val="24"/>
          <w:szCs w:val="24"/>
        </w:rPr>
      </w:pPr>
      <w:r w:rsidRPr="008708D7">
        <w:rPr>
          <w:rFonts w:ascii="Times New Roman" w:eastAsia="Times New Roman" w:hAnsi="Times New Roman" w:cs="Times New Roman"/>
          <w:sz w:val="24"/>
          <w:szCs w:val="24"/>
          <w:lang w:eastAsia="hu-HU"/>
        </w:rPr>
        <w:t>Ezen a napon minden bölcsődei csoportban meséltek a kisgyermeknevelők. A mesékhez saját készítésű bábokat készítettek, amelyekkel színesebbé tették a délelőttöt. A csoportszoba is egy mesebeli helyhez, erdőhöz, tisztáshoz hasonlított és itt elevenedtek</w:t>
      </w:r>
      <w:r w:rsidRPr="008708D7">
        <w:rPr>
          <w:rFonts w:ascii="Times New Roman" w:eastAsia="Times New Roman" w:hAnsi="Times New Roman" w:cs="Times New Roman"/>
          <w:b/>
          <w:sz w:val="24"/>
          <w:szCs w:val="24"/>
          <w:lang w:eastAsia="hu-HU"/>
        </w:rPr>
        <w:t xml:space="preserve"> </w:t>
      </w:r>
      <w:r w:rsidRPr="008708D7">
        <w:rPr>
          <w:rFonts w:ascii="Times New Roman" w:eastAsia="Times New Roman" w:hAnsi="Times New Roman" w:cs="Times New Roman"/>
          <w:sz w:val="24"/>
          <w:szCs w:val="24"/>
          <w:lang w:eastAsia="hu-HU"/>
        </w:rPr>
        <w:t>a bábok, a mese szereplői.</w:t>
      </w:r>
      <w:r w:rsidRPr="008708D7">
        <w:rPr>
          <w:rFonts w:ascii="Times New Roman" w:hAnsi="Times New Roman" w:cs="Times New Roman"/>
          <w:sz w:val="24"/>
          <w:szCs w:val="24"/>
        </w:rPr>
        <w:t xml:space="preserve"> Az étlap is az ünnephez igazodott, a gyermekek „hamuba sült pogácsát” fogyasztottak tízóraira.</w:t>
      </w:r>
    </w:p>
    <w:p w14:paraId="0BBD6D2A" w14:textId="77777777" w:rsidR="003F7820" w:rsidRPr="008708D7" w:rsidRDefault="003F7820" w:rsidP="003F7820">
      <w:pPr>
        <w:spacing w:after="0" w:line="360" w:lineRule="auto"/>
        <w:ind w:left="66"/>
        <w:contextualSpacing/>
        <w:jc w:val="both"/>
        <w:rPr>
          <w:rFonts w:ascii="Times New Roman" w:hAnsi="Times New Roman" w:cs="Times New Roman"/>
          <w:sz w:val="24"/>
          <w:szCs w:val="24"/>
        </w:rPr>
      </w:pPr>
    </w:p>
    <w:p w14:paraId="60BDAA4E" w14:textId="77777777" w:rsidR="002A6A37" w:rsidRPr="008708D7" w:rsidRDefault="002A6A37" w:rsidP="002A6A37">
      <w:pPr>
        <w:spacing w:after="0" w:line="360" w:lineRule="auto"/>
        <w:ind w:left="66"/>
        <w:contextualSpacing/>
        <w:jc w:val="both"/>
        <w:rPr>
          <w:rFonts w:ascii="Times New Roman" w:hAnsi="Times New Roman" w:cs="Times New Roman"/>
          <w:b/>
          <w:sz w:val="24"/>
          <w:szCs w:val="24"/>
        </w:rPr>
      </w:pPr>
      <w:r w:rsidRPr="008708D7">
        <w:rPr>
          <w:rFonts w:ascii="Times New Roman" w:hAnsi="Times New Roman" w:cs="Times New Roman"/>
          <w:b/>
          <w:sz w:val="24"/>
          <w:szCs w:val="24"/>
        </w:rPr>
        <w:t>Október</w:t>
      </w:r>
    </w:p>
    <w:p w14:paraId="673B6D97" w14:textId="17FA83DD" w:rsidR="002A6A37" w:rsidRPr="008708D7" w:rsidRDefault="002A6A37" w:rsidP="002A6A37">
      <w:pPr>
        <w:rPr>
          <w:rFonts w:ascii="Times New Roman" w:hAnsi="Times New Roman" w:cs="Times New Roman"/>
          <w:b/>
          <w:sz w:val="24"/>
          <w:szCs w:val="24"/>
        </w:rPr>
      </w:pPr>
      <w:r w:rsidRPr="008708D7">
        <w:rPr>
          <w:rFonts w:ascii="Times New Roman" w:hAnsi="Times New Roman" w:cs="Times New Roman"/>
          <w:b/>
          <w:sz w:val="24"/>
          <w:szCs w:val="24"/>
        </w:rPr>
        <w:t>Állatok Világnapja</w:t>
      </w:r>
      <w:r w:rsidR="00F7185B" w:rsidRPr="008708D7">
        <w:rPr>
          <w:rFonts w:ascii="Times New Roman" w:hAnsi="Times New Roman" w:cs="Times New Roman"/>
          <w:b/>
          <w:sz w:val="24"/>
          <w:szCs w:val="24"/>
        </w:rPr>
        <w:t>-</w:t>
      </w:r>
      <w:r w:rsidRPr="008708D7">
        <w:rPr>
          <w:rFonts w:ascii="Times New Roman" w:hAnsi="Times New Roman" w:cs="Times New Roman"/>
          <w:b/>
          <w:sz w:val="24"/>
          <w:szCs w:val="24"/>
        </w:rPr>
        <w:t xml:space="preserve"> Kuckó</w:t>
      </w:r>
      <w:r w:rsidR="009C6DFB" w:rsidRPr="008708D7">
        <w:rPr>
          <w:rFonts w:ascii="Times New Roman" w:hAnsi="Times New Roman" w:cs="Times New Roman"/>
          <w:b/>
          <w:sz w:val="24"/>
          <w:szCs w:val="24"/>
        </w:rPr>
        <w:t>,</w:t>
      </w:r>
      <w:r w:rsidR="0082041D" w:rsidRPr="008708D7">
        <w:rPr>
          <w:rFonts w:ascii="Times New Roman" w:hAnsi="Times New Roman" w:cs="Times New Roman"/>
          <w:b/>
          <w:sz w:val="24"/>
          <w:szCs w:val="24"/>
        </w:rPr>
        <w:t xml:space="preserve"> Bokréta</w:t>
      </w:r>
      <w:r w:rsidR="009C6DFB" w:rsidRPr="008708D7">
        <w:rPr>
          <w:rFonts w:ascii="Times New Roman" w:hAnsi="Times New Roman" w:cs="Times New Roman"/>
          <w:b/>
          <w:sz w:val="24"/>
          <w:szCs w:val="24"/>
        </w:rPr>
        <w:t>, Csicsergő</w:t>
      </w:r>
      <w:r w:rsidR="00F7185B" w:rsidRPr="008708D7">
        <w:rPr>
          <w:rFonts w:ascii="Times New Roman" w:hAnsi="Times New Roman" w:cs="Times New Roman"/>
          <w:b/>
          <w:sz w:val="24"/>
          <w:szCs w:val="24"/>
        </w:rPr>
        <w:t>, Napraforgó, Százszorszép</w:t>
      </w:r>
      <w:r w:rsidR="009C6DFB" w:rsidRPr="008708D7">
        <w:rPr>
          <w:rFonts w:ascii="Times New Roman" w:hAnsi="Times New Roman" w:cs="Times New Roman"/>
          <w:b/>
          <w:sz w:val="24"/>
          <w:szCs w:val="24"/>
        </w:rPr>
        <w:t xml:space="preserve"> bölcsődék</w:t>
      </w:r>
    </w:p>
    <w:p w14:paraId="456F334F" w14:textId="56102C60" w:rsidR="0035182B" w:rsidRPr="008708D7" w:rsidRDefault="002A6A37" w:rsidP="0035182B">
      <w:pPr>
        <w:spacing w:after="0" w:line="360" w:lineRule="auto"/>
        <w:jc w:val="both"/>
        <w:rPr>
          <w:rFonts w:ascii="Times New Roman" w:hAnsi="Times New Roman" w:cs="Times New Roman"/>
          <w:sz w:val="24"/>
          <w:szCs w:val="24"/>
        </w:rPr>
      </w:pPr>
      <w:r w:rsidRPr="008708D7">
        <w:rPr>
          <w:rFonts w:ascii="Times New Roman" w:hAnsi="Times New Roman" w:cs="Times New Roman"/>
          <w:i/>
          <w:sz w:val="24"/>
          <w:szCs w:val="24"/>
        </w:rPr>
        <w:t xml:space="preserve">Az Állatok világnapjához </w:t>
      </w:r>
      <w:r w:rsidRPr="008708D7">
        <w:rPr>
          <w:rFonts w:ascii="Times New Roman" w:hAnsi="Times New Roman" w:cs="Times New Roman"/>
          <w:sz w:val="24"/>
          <w:szCs w:val="24"/>
        </w:rPr>
        <w:t>kapcsolódóan a Falumúzeumba látogattak el a Kuckó bölcsőde munkatársai, a bölcsődébe járó gyermekekkel és családjukkal. Közösen megtekintették az ott élő állatokat, ismerkedtek élőhelyükkel, jellegzetes tulajdonságaikkal és megetették őket.</w:t>
      </w:r>
    </w:p>
    <w:p w14:paraId="57FDE0D0" w14:textId="08559589" w:rsidR="0035182B" w:rsidRDefault="00F7185B" w:rsidP="0035182B">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 xml:space="preserve">A Százszorszép Bölcsődébe örökbefogadható kiskutya érkezett a Fekete István Állatvédő Egyesület munkatársával, a Napraforgó Bölcsődébe madárkiállítást és madárbemutatót tekinthettek meg a gyermekek. </w:t>
      </w:r>
    </w:p>
    <w:p w14:paraId="28050CD0" w14:textId="77777777" w:rsidR="003F7820" w:rsidRPr="008708D7" w:rsidRDefault="003F7820" w:rsidP="0035182B">
      <w:pPr>
        <w:spacing w:after="0" w:line="360" w:lineRule="auto"/>
        <w:jc w:val="both"/>
        <w:rPr>
          <w:rFonts w:ascii="Times New Roman" w:hAnsi="Times New Roman" w:cs="Times New Roman"/>
          <w:sz w:val="24"/>
          <w:szCs w:val="24"/>
        </w:rPr>
      </w:pPr>
    </w:p>
    <w:p w14:paraId="51E39AFD" w14:textId="77777777" w:rsidR="002A6A37" w:rsidRPr="008708D7" w:rsidRDefault="002A6A37" w:rsidP="0035182B">
      <w:pPr>
        <w:spacing w:after="0" w:line="360" w:lineRule="auto"/>
        <w:jc w:val="both"/>
        <w:rPr>
          <w:rFonts w:ascii="Times New Roman" w:hAnsi="Times New Roman" w:cs="Times New Roman"/>
          <w:b/>
          <w:sz w:val="24"/>
          <w:szCs w:val="24"/>
        </w:rPr>
      </w:pPr>
      <w:r w:rsidRPr="008708D7">
        <w:rPr>
          <w:rFonts w:ascii="Times New Roman" w:hAnsi="Times New Roman" w:cs="Times New Roman"/>
          <w:b/>
          <w:sz w:val="24"/>
          <w:szCs w:val="24"/>
        </w:rPr>
        <w:lastRenderedPageBreak/>
        <w:t xml:space="preserve">November </w:t>
      </w:r>
    </w:p>
    <w:p w14:paraId="23BDB0F5" w14:textId="37B42231" w:rsidR="002A6A37" w:rsidRPr="008708D7" w:rsidRDefault="002A6A37" w:rsidP="002A6A37">
      <w:pPr>
        <w:keepNext/>
        <w:widowControl w:val="0"/>
        <w:tabs>
          <w:tab w:val="left" w:pos="707"/>
        </w:tabs>
        <w:suppressAutoHyphens/>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b/>
          <w:bCs/>
          <w:sz w:val="24"/>
          <w:szCs w:val="24"/>
          <w:lang w:eastAsia="hu-HU"/>
        </w:rPr>
        <w:t xml:space="preserve">Szent Márton napja- </w:t>
      </w:r>
      <w:r w:rsidR="0082041D" w:rsidRPr="008708D7">
        <w:rPr>
          <w:rFonts w:ascii="Times New Roman" w:eastAsia="Times New Roman" w:hAnsi="Times New Roman" w:cs="Times New Roman"/>
          <w:b/>
          <w:bCs/>
          <w:sz w:val="24"/>
          <w:szCs w:val="24"/>
          <w:lang w:eastAsia="hu-HU"/>
        </w:rPr>
        <w:t>minden bölcsőde</w:t>
      </w:r>
    </w:p>
    <w:p w14:paraId="3D9C879F" w14:textId="5B378AE1" w:rsidR="002A6A37" w:rsidRPr="008708D7" w:rsidRDefault="00951DA3" w:rsidP="00AB3FFE">
      <w:pPr>
        <w:keepNext/>
        <w:widowControl w:val="0"/>
        <w:tabs>
          <w:tab w:val="left" w:pos="707"/>
        </w:tabs>
        <w:suppressAutoHyphens/>
        <w:spacing w:after="0" w:line="360" w:lineRule="auto"/>
        <w:jc w:val="both"/>
        <w:rPr>
          <w:rFonts w:ascii="Times New Roman" w:eastAsia="Times New Roman" w:hAnsi="Times New Roman" w:cs="Times New Roman"/>
          <w:i/>
          <w:iCs/>
          <w:sz w:val="24"/>
          <w:szCs w:val="24"/>
          <w:lang w:eastAsia="hu-HU"/>
        </w:rPr>
      </w:pPr>
      <w:r w:rsidRPr="008708D7">
        <w:rPr>
          <w:rFonts w:ascii="Times New Roman" w:eastAsia="Times New Roman" w:hAnsi="Times New Roman" w:cs="Times New Roman"/>
          <w:sz w:val="24"/>
          <w:szCs w:val="24"/>
          <w:lang w:eastAsia="hu-HU"/>
        </w:rPr>
        <w:t xml:space="preserve">A bölcsődékben </w:t>
      </w:r>
      <w:r w:rsidR="00CD4544" w:rsidRPr="008708D7">
        <w:rPr>
          <w:rFonts w:ascii="Times New Roman" w:eastAsia="Times New Roman" w:hAnsi="Times New Roman" w:cs="Times New Roman"/>
          <w:sz w:val="24"/>
          <w:szCs w:val="24"/>
          <w:lang w:eastAsia="hu-HU"/>
        </w:rPr>
        <w:t xml:space="preserve">népi játékokat játszottak, </w:t>
      </w:r>
      <w:r w:rsidR="007E7813" w:rsidRPr="008708D7">
        <w:rPr>
          <w:rFonts w:ascii="Times New Roman" w:eastAsia="Times New Roman" w:hAnsi="Times New Roman" w:cs="Times New Roman"/>
          <w:sz w:val="24"/>
          <w:szCs w:val="24"/>
          <w:lang w:eastAsia="hu-HU"/>
        </w:rPr>
        <w:t>pogácsát, kiflit</w:t>
      </w:r>
      <w:r w:rsidR="00CD4544" w:rsidRPr="008708D7">
        <w:rPr>
          <w:rFonts w:ascii="Times New Roman" w:eastAsia="Times New Roman" w:hAnsi="Times New Roman" w:cs="Times New Roman"/>
          <w:sz w:val="24"/>
          <w:szCs w:val="24"/>
          <w:lang w:eastAsia="hu-HU"/>
        </w:rPr>
        <w:t xml:space="preserve"> sütöttek. </w:t>
      </w:r>
      <w:r w:rsidR="00FF7230" w:rsidRPr="008708D7">
        <w:rPr>
          <w:rFonts w:ascii="Times New Roman" w:eastAsia="Times New Roman" w:hAnsi="Times New Roman" w:cs="Times New Roman"/>
          <w:sz w:val="24"/>
          <w:szCs w:val="24"/>
          <w:lang w:eastAsia="hu-HU"/>
        </w:rPr>
        <w:t>Libás dalok</w:t>
      </w:r>
      <w:r w:rsidR="00AB3FFE" w:rsidRPr="008708D7">
        <w:rPr>
          <w:rFonts w:ascii="Times New Roman" w:eastAsia="Times New Roman" w:hAnsi="Times New Roman" w:cs="Times New Roman"/>
          <w:sz w:val="24"/>
          <w:szCs w:val="24"/>
          <w:lang w:eastAsia="hu-HU"/>
        </w:rPr>
        <w:t xml:space="preserve">kal keltették fel a gyermekek kedvét lámpások készítéséhez. </w:t>
      </w:r>
      <w:r w:rsidR="002A6A37" w:rsidRPr="008708D7">
        <w:rPr>
          <w:rFonts w:ascii="Times New Roman" w:eastAsia="Times New Roman" w:hAnsi="Times New Roman" w:cs="Times New Roman"/>
          <w:sz w:val="24"/>
          <w:szCs w:val="24"/>
          <w:lang w:eastAsia="hu-HU"/>
        </w:rPr>
        <w:t>Szebbnél szebb lámpások készültek a csoportokban, melyekkel</w:t>
      </w:r>
      <w:r w:rsidR="00AB3FFE" w:rsidRPr="008708D7">
        <w:rPr>
          <w:rFonts w:ascii="Times New Roman" w:eastAsia="Times New Roman" w:hAnsi="Times New Roman" w:cs="Times New Roman"/>
          <w:sz w:val="24"/>
          <w:szCs w:val="24"/>
          <w:lang w:eastAsia="hu-HU"/>
        </w:rPr>
        <w:t xml:space="preserve"> lámpás felvonulást tartottak</w:t>
      </w:r>
      <w:r w:rsidR="002A6A37" w:rsidRPr="008708D7">
        <w:rPr>
          <w:rFonts w:ascii="Times New Roman" w:eastAsia="Times New Roman" w:hAnsi="Times New Roman" w:cs="Times New Roman"/>
          <w:sz w:val="24"/>
          <w:szCs w:val="24"/>
          <w:lang w:eastAsia="hu-HU"/>
        </w:rPr>
        <w:t>.</w:t>
      </w:r>
      <w:r w:rsidR="00AB015D" w:rsidRPr="008708D7">
        <w:rPr>
          <w:rFonts w:ascii="Times New Roman" w:eastAsia="Times New Roman" w:hAnsi="Times New Roman" w:cs="Times New Roman"/>
          <w:i/>
          <w:iCs/>
          <w:sz w:val="24"/>
          <w:szCs w:val="24"/>
          <w:lang w:eastAsia="hu-HU"/>
        </w:rPr>
        <w:t xml:space="preserve"> </w:t>
      </w:r>
    </w:p>
    <w:p w14:paraId="5557CFFC" w14:textId="77777777" w:rsidR="003A3FD3" w:rsidRPr="008708D7" w:rsidRDefault="003A3FD3" w:rsidP="00AB3FFE">
      <w:pPr>
        <w:keepNext/>
        <w:widowControl w:val="0"/>
        <w:tabs>
          <w:tab w:val="left" w:pos="707"/>
        </w:tabs>
        <w:suppressAutoHyphens/>
        <w:spacing w:after="0" w:line="360" w:lineRule="auto"/>
        <w:jc w:val="both"/>
        <w:rPr>
          <w:rFonts w:ascii="Times New Roman" w:hAnsi="Times New Roman" w:cs="Times New Roman"/>
          <w:snapToGrid w:val="0"/>
          <w:color w:val="000000"/>
          <w:w w:val="0"/>
          <w:sz w:val="24"/>
          <w:szCs w:val="24"/>
          <w:u w:color="000000"/>
          <w:bdr w:val="none" w:sz="0" w:space="0" w:color="000000"/>
          <w:shd w:val="clear" w:color="000000" w:fill="000000"/>
          <w:lang w:val="x-none" w:eastAsia="x-none" w:bidi="x-none"/>
        </w:rPr>
      </w:pPr>
    </w:p>
    <w:p w14:paraId="390BBB60" w14:textId="77777777" w:rsidR="002A6A37" w:rsidRPr="008708D7" w:rsidRDefault="002A6A37" w:rsidP="002A6A37">
      <w:pPr>
        <w:spacing w:after="0" w:line="360" w:lineRule="auto"/>
        <w:contextualSpacing/>
        <w:jc w:val="both"/>
        <w:rPr>
          <w:rFonts w:ascii="Times New Roman" w:hAnsi="Times New Roman" w:cs="Times New Roman"/>
          <w:b/>
          <w:sz w:val="24"/>
          <w:szCs w:val="24"/>
        </w:rPr>
      </w:pPr>
      <w:r w:rsidRPr="008708D7">
        <w:rPr>
          <w:rFonts w:ascii="Times New Roman" w:hAnsi="Times New Roman" w:cs="Times New Roman"/>
          <w:b/>
          <w:sz w:val="24"/>
          <w:szCs w:val="24"/>
        </w:rPr>
        <w:t>December</w:t>
      </w:r>
    </w:p>
    <w:p w14:paraId="122018D6" w14:textId="77777777" w:rsidR="002A6A37" w:rsidRPr="008708D7" w:rsidRDefault="002A6A37" w:rsidP="002A6A37">
      <w:pPr>
        <w:spacing w:line="360" w:lineRule="auto"/>
        <w:jc w:val="both"/>
        <w:rPr>
          <w:rFonts w:ascii="Times New Roman" w:hAnsi="Times New Roman" w:cs="Times New Roman"/>
          <w:b/>
          <w:sz w:val="24"/>
          <w:szCs w:val="24"/>
        </w:rPr>
      </w:pPr>
      <w:r w:rsidRPr="008708D7">
        <w:rPr>
          <w:rFonts w:ascii="Times New Roman" w:hAnsi="Times New Roman" w:cs="Times New Roman"/>
          <w:b/>
          <w:sz w:val="24"/>
          <w:szCs w:val="24"/>
        </w:rPr>
        <w:t>Mikulás – minden bölcsőde</w:t>
      </w:r>
    </w:p>
    <w:p w14:paraId="17C59433" w14:textId="6227D1C0" w:rsidR="002A6A37" w:rsidRPr="008708D7" w:rsidRDefault="002A6A37" w:rsidP="00D942D3">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8708D7">
        <w:rPr>
          <w:rFonts w:ascii="Times New Roman" w:eastAsia="SimSun" w:hAnsi="Times New Roman" w:cs="Times New Roman"/>
          <w:kern w:val="3"/>
          <w:sz w:val="24"/>
          <w:szCs w:val="24"/>
          <w:lang w:eastAsia="zh-CN" w:bidi="hi-IN"/>
        </w:rPr>
        <w:t xml:space="preserve">A várva várt Mikulás december 6-án meglátogatta a bölcsődés kisgyermekeket. A Mikulást a kipucolt csizmák, cipők és éneklő gyermekek fogadták. Minden egyes csoportot körbe járva, egy-egy jóságos szót elmondva adta át az ajándékokat bölcsődénk Mikulása. A bátrabbak a Mikulás ölébe kuporodva köszönték meg a csomagokat. Néhány bölcsődében mesejátékkal várták a Mikulást, amit a gyermekek nagyon élveztek. </w:t>
      </w:r>
    </w:p>
    <w:p w14:paraId="3F14E3BC" w14:textId="77777777" w:rsidR="00D942D3" w:rsidRPr="008708D7" w:rsidRDefault="00D942D3" w:rsidP="00D942D3">
      <w:pPr>
        <w:widowControl w:val="0"/>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p>
    <w:p w14:paraId="209FFB7D" w14:textId="7B94D53E" w:rsidR="00874EB1" w:rsidRPr="008708D7" w:rsidRDefault="001118F1" w:rsidP="00874EB1">
      <w:pPr>
        <w:pStyle w:val="Cmsor2"/>
        <w:spacing w:after="240"/>
        <w:rPr>
          <w:rFonts w:ascii="Times New Roman" w:hAnsi="Times New Roman" w:cs="Times New Roman"/>
        </w:rPr>
      </w:pPr>
      <w:hyperlink w:anchor="_Toc95122338" w:history="1">
        <w:bookmarkStart w:id="91" w:name="_Toc189047441"/>
        <w:r w:rsidRPr="008708D7">
          <w:rPr>
            <w:rFonts w:ascii="Times New Roman" w:hAnsi="Times New Roman" w:cs="Times New Roman"/>
            <w:lang w:bidi="hi-IN"/>
          </w:rPr>
          <w:t>Intézményi programok</w:t>
        </w:r>
        <w:bookmarkEnd w:id="91"/>
        <w:r w:rsidRPr="008708D7">
          <w:rPr>
            <w:rFonts w:ascii="Times New Roman" w:hAnsi="Times New Roman" w:cs="Times New Roman"/>
            <w:webHidden/>
          </w:rPr>
          <w:tab/>
        </w:r>
      </w:hyperlink>
    </w:p>
    <w:p w14:paraId="4C2CA264" w14:textId="0B10490D" w:rsidR="007820D0" w:rsidRPr="008708D7" w:rsidRDefault="007820D0" w:rsidP="007820D0">
      <w:pPr>
        <w:jc w:val="both"/>
        <w:rPr>
          <w:rFonts w:ascii="Times New Roman" w:eastAsia="Aptos" w:hAnsi="Times New Roman" w:cs="Times New Roman"/>
          <w:b/>
          <w:bCs/>
          <w:kern w:val="2"/>
          <w:sz w:val="24"/>
          <w:szCs w:val="24"/>
          <w14:ligatures w14:val="standardContextual"/>
        </w:rPr>
      </w:pPr>
      <w:r w:rsidRPr="008708D7">
        <w:rPr>
          <w:rFonts w:ascii="Times New Roman" w:eastAsia="Aptos" w:hAnsi="Times New Roman" w:cs="Times New Roman"/>
          <w:b/>
          <w:bCs/>
          <w:kern w:val="2"/>
          <w:sz w:val="24"/>
          <w:szCs w:val="24"/>
          <w14:ligatures w14:val="standardContextual"/>
        </w:rPr>
        <w:t>Bölcsődék Napja 2024 – Csapatépítő túra és élményprogram Csepregen</w:t>
      </w:r>
    </w:p>
    <w:p w14:paraId="675EAFB7" w14:textId="7138F95F" w:rsidR="007820D0" w:rsidRPr="008708D7" w:rsidRDefault="007820D0" w:rsidP="007820D0">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A rendezvény fél 9-kor kezdődött Csepreg város Önkormányzatának dísztermében, ahol a bölcsődei dolgozók elismerésére került sor. A kitüntetések ünnepélyes átadása méltó módon emelte ki a kisgyermeknevelők és a bölcsődei ellátásban dolgozók kiemelkedő szakmai munkáját.</w:t>
      </w:r>
    </w:p>
    <w:p w14:paraId="3687F412" w14:textId="77777777" w:rsidR="007820D0" w:rsidRPr="008708D7" w:rsidRDefault="007820D0" w:rsidP="007820D0">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A hivatalos megnyitó után a résztvevők könnyű terepű, vezetett túrán vettek részt. A túra kényelmes útvonalon haladt, lehetőséget nyújtva a Bene-hegyi tónál való rövid pihenésre, frissítő mellett. A természet szépségei és a közös barangolás remek alapot teremtettek a csapatépítéshez és a szakmai kapcsolatépítéshez.</w:t>
      </w:r>
    </w:p>
    <w:p w14:paraId="18AB224B" w14:textId="77777777" w:rsidR="007820D0" w:rsidRPr="008708D7" w:rsidRDefault="007820D0" w:rsidP="007820D0">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 xml:space="preserve">Az ebédet a helyi Hangya Étterem és Panzió biztosította. A menü bográcsban készült pörköltből, savanyúságból és a híres Csepregi Babusgatós kenyérből állt. A kenyér különleges eljárással, hagyományos módon készült, amely a helyi pékség gasztronómiai örökségét tükrözte. A résztvevők számára ez nem csupán ízélményt, hanem kulturális betekintést is jelentett. </w:t>
      </w:r>
    </w:p>
    <w:p w14:paraId="784F6338" w14:textId="77777777" w:rsidR="007820D0" w:rsidRPr="008708D7" w:rsidRDefault="007820D0" w:rsidP="007820D0">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Az ebéd után borkóstolóval folytatódott a program, amely során ötféle helyi bort kóstolhattak meg egy részt. A borászat kitelepült standja remek felajánlás a helyi borkultúra megismerésére és az esemény gasztronómiai sokszínűségének megismerésére.</w:t>
      </w:r>
    </w:p>
    <w:p w14:paraId="35C96ABB" w14:textId="77777777" w:rsidR="007820D0" w:rsidRPr="008708D7" w:rsidRDefault="007820D0" w:rsidP="007820D0">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lastRenderedPageBreak/>
        <w:t>A délutáni program egy kvíz vetélkedővel folytatódott, amely a résztvevő bölcsődék között zajlott.</w:t>
      </w:r>
    </w:p>
    <w:p w14:paraId="00C4289F" w14:textId="77777777" w:rsidR="007820D0" w:rsidRPr="008708D7" w:rsidRDefault="007820D0" w:rsidP="007820D0">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 xml:space="preserve"> A vetélkedő során a csapatok különböző kérdéseken mérhették össze tudásukat és kreativitásukat, amely nemcsak szórakoztató, hanem tanulságos élményt is nyújt. </w:t>
      </w:r>
    </w:p>
    <w:p w14:paraId="189E6298" w14:textId="4DC45A2C" w:rsidR="007820D0" w:rsidRPr="008708D7" w:rsidRDefault="007820D0" w:rsidP="007820D0">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Az első három helyezett értékes hangszerjutalmat nyert, amely a zenei nevelés területén nyújt majd segítséget.</w:t>
      </w:r>
      <w:r w:rsidRPr="008708D7">
        <w:rPr>
          <w:rFonts w:ascii="Times New Roman" w:eastAsia="Aptos" w:hAnsi="Times New Roman" w:cs="Times New Roman"/>
          <w:kern w:val="2"/>
          <w14:ligatures w14:val="standardContextual"/>
        </w:rPr>
        <w:t xml:space="preserve"> </w:t>
      </w:r>
      <w:r w:rsidRPr="008708D7">
        <w:rPr>
          <w:rFonts w:ascii="Times New Roman" w:eastAsia="Aptos" w:hAnsi="Times New Roman" w:cs="Times New Roman"/>
          <w:kern w:val="2"/>
          <w:sz w:val="24"/>
          <w:szCs w:val="24"/>
          <w14:ligatures w14:val="standardContextual"/>
        </w:rPr>
        <w:t xml:space="preserve">Az </w:t>
      </w:r>
      <w:proofErr w:type="spellStart"/>
      <w:r w:rsidRPr="008708D7">
        <w:rPr>
          <w:rFonts w:ascii="Times New Roman" w:eastAsia="Aptos" w:hAnsi="Times New Roman" w:cs="Times New Roman"/>
          <w:kern w:val="2"/>
          <w:sz w:val="24"/>
          <w:szCs w:val="24"/>
          <w14:ligatures w14:val="standardContextual"/>
        </w:rPr>
        <w:t>Ethno</w:t>
      </w:r>
      <w:proofErr w:type="spellEnd"/>
      <w:r w:rsidRPr="008708D7">
        <w:rPr>
          <w:rFonts w:ascii="Times New Roman" w:eastAsia="Aptos" w:hAnsi="Times New Roman" w:cs="Times New Roman"/>
          <w:kern w:val="2"/>
          <w:sz w:val="24"/>
          <w:szCs w:val="24"/>
          <w14:ligatures w14:val="standardContextual"/>
        </w:rPr>
        <w:t xml:space="preserve"> </w:t>
      </w:r>
      <w:proofErr w:type="spellStart"/>
      <w:r w:rsidRPr="008708D7">
        <w:rPr>
          <w:rFonts w:ascii="Times New Roman" w:eastAsia="Aptos" w:hAnsi="Times New Roman" w:cs="Times New Roman"/>
          <w:kern w:val="2"/>
          <w:sz w:val="24"/>
          <w:szCs w:val="24"/>
          <w14:ligatures w14:val="standardContextual"/>
        </w:rPr>
        <w:t>Sound</w:t>
      </w:r>
      <w:proofErr w:type="spellEnd"/>
      <w:r w:rsidRPr="008708D7">
        <w:rPr>
          <w:rFonts w:ascii="Times New Roman" w:eastAsia="Aptos" w:hAnsi="Times New Roman" w:cs="Times New Roman"/>
          <w:kern w:val="2"/>
          <w:sz w:val="24"/>
          <w:szCs w:val="24"/>
          <w14:ligatures w14:val="standardContextual"/>
        </w:rPr>
        <w:t xml:space="preserve"> dobolása zárta a programot, amely az együtt zenélés örömét a résztvevőknek nyújtotta, és méltó lezárása volt a rendezvénynek.</w:t>
      </w:r>
    </w:p>
    <w:p w14:paraId="0F390F74" w14:textId="15567BC2" w:rsidR="007820D0" w:rsidRPr="008708D7" w:rsidRDefault="007820D0" w:rsidP="007820D0">
      <w:pPr>
        <w:spacing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 xml:space="preserve">Összegzésként elmondható, hogy a Bölcsődék Napja esemény gazdag és változatos programjai nemcsak szakmai szempontból bizonyultak, hanem a résztvevők közösségi kapcsolatainak mélyítéséhez és feltöltődéséhez is hozzájárultak. A természet közelsége, a gasztronómiai élmények, a kulturális programok és az interaktív közösségi tevékenységek mind hozzájárulnak ahhoz, hogy a rendezvény </w:t>
      </w:r>
      <w:r w:rsidRPr="003F7820">
        <w:rPr>
          <w:rFonts w:ascii="Times New Roman" w:eastAsia="Aptos" w:hAnsi="Times New Roman" w:cs="Times New Roman"/>
          <w:kern w:val="2"/>
          <w:sz w:val="24"/>
          <w:szCs w:val="24"/>
          <w14:ligatures w14:val="standardContextual"/>
        </w:rPr>
        <w:t>emlékezetes élményt nyújtson m</w:t>
      </w:r>
      <w:r w:rsidR="003F7820" w:rsidRPr="003F7820">
        <w:rPr>
          <w:rFonts w:ascii="Times New Roman" w:eastAsia="Aptos" w:hAnsi="Times New Roman" w:cs="Times New Roman"/>
          <w:kern w:val="2"/>
          <w:sz w:val="24"/>
          <w:szCs w:val="24"/>
          <w14:ligatures w14:val="standardContextual"/>
        </w:rPr>
        <w:t>indenki</w:t>
      </w:r>
      <w:r w:rsidR="003F7820">
        <w:rPr>
          <w:rFonts w:ascii="Times New Roman" w:eastAsia="Aptos" w:hAnsi="Times New Roman" w:cs="Times New Roman"/>
          <w:kern w:val="2"/>
          <w:sz w:val="24"/>
          <w:szCs w:val="24"/>
          <w14:ligatures w14:val="standardContextual"/>
        </w:rPr>
        <w:t xml:space="preserve"> számára.</w:t>
      </w:r>
    </w:p>
    <w:p w14:paraId="4353999F" w14:textId="77777777" w:rsidR="00FE6AB3" w:rsidRPr="008708D7" w:rsidRDefault="00FE6AB3" w:rsidP="00DC0721">
      <w:pPr>
        <w:spacing w:line="360" w:lineRule="auto"/>
        <w:jc w:val="both"/>
        <w:rPr>
          <w:rFonts w:ascii="Times New Roman" w:hAnsi="Times New Roman" w:cs="Times New Roman"/>
          <w:sz w:val="24"/>
          <w:szCs w:val="24"/>
        </w:rPr>
      </w:pPr>
    </w:p>
    <w:p w14:paraId="5CF9976C" w14:textId="4EF1A990" w:rsidR="00F949D6" w:rsidRPr="008708D7" w:rsidRDefault="00F949D6" w:rsidP="00F949D6">
      <w:pPr>
        <w:rPr>
          <w:rFonts w:ascii="Times New Roman" w:hAnsi="Times New Roman" w:cs="Times New Roman"/>
          <w:b/>
          <w:bCs/>
          <w:sz w:val="24"/>
          <w:szCs w:val="24"/>
        </w:rPr>
      </w:pPr>
      <w:r w:rsidRPr="008708D7">
        <w:rPr>
          <w:rFonts w:ascii="Times New Roman" w:hAnsi="Times New Roman" w:cs="Times New Roman"/>
          <w:b/>
          <w:bCs/>
          <w:sz w:val="24"/>
          <w:szCs w:val="24"/>
        </w:rPr>
        <w:t>Szociális Hét</w:t>
      </w:r>
    </w:p>
    <w:p w14:paraId="6A311070" w14:textId="77777777" w:rsidR="007820D0" w:rsidRPr="008708D7" w:rsidRDefault="007820D0" w:rsidP="007820D0">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Ez évben 28.alkalommal került megrendezésre a Szociális Hét, amelyen különböző programokon vehettek részt a szakdolgozók.</w:t>
      </w:r>
    </w:p>
    <w:p w14:paraId="77508D59" w14:textId="77777777" w:rsidR="007820D0" w:rsidRPr="008708D7" w:rsidRDefault="007820D0" w:rsidP="007820D0">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Intézményünk idén is aktívan részt vett a szociális hét programjaiban, melynek célja a közösségi összefogás és a szakmai fejlődés támogatása volt. Ennek keretében vettünk az "Így tedd rá!" komplex fejlesztő pedagógiai képzésen, amely kiemelkedően hasznosnak bizonyult a bölcsődei korosztály fejlesztésében.</w:t>
      </w:r>
    </w:p>
    <w:p w14:paraId="684B886A" w14:textId="2705AB8E" w:rsidR="007820D0" w:rsidRPr="008708D7" w:rsidRDefault="003F7820" w:rsidP="007820D0">
      <w:pPr>
        <w:spacing w:line="360" w:lineRule="auto"/>
        <w:jc w:val="both"/>
        <w:rPr>
          <w:rFonts w:ascii="Times New Roman" w:eastAsia="Aptos" w:hAnsi="Times New Roman" w:cs="Times New Roman"/>
          <w:kern w:val="2"/>
          <w:sz w:val="24"/>
          <w:szCs w:val="24"/>
          <w14:ligatures w14:val="standardContextual"/>
        </w:rPr>
      </w:pPr>
      <w:r>
        <w:rPr>
          <w:rFonts w:ascii="Times New Roman" w:eastAsia="Aptos" w:hAnsi="Times New Roman" w:cs="Times New Roman"/>
          <w:kern w:val="2"/>
          <w:sz w:val="24"/>
          <w:szCs w:val="24"/>
          <w14:ligatures w14:val="standardContextual"/>
        </w:rPr>
        <w:t>A két napos program keretében a résztvevők</w:t>
      </w:r>
      <w:r w:rsidR="00805ECF">
        <w:rPr>
          <w:rFonts w:ascii="Times New Roman" w:eastAsia="Aptos" w:hAnsi="Times New Roman" w:cs="Times New Roman"/>
          <w:kern w:val="2"/>
          <w:sz w:val="24"/>
          <w:szCs w:val="24"/>
          <w14:ligatures w14:val="standardContextual"/>
        </w:rPr>
        <w:t xml:space="preserve"> tevékenyen</w:t>
      </w:r>
      <w:r>
        <w:rPr>
          <w:rFonts w:ascii="Times New Roman" w:eastAsia="Aptos" w:hAnsi="Times New Roman" w:cs="Times New Roman"/>
          <w:kern w:val="2"/>
          <w:sz w:val="24"/>
          <w:szCs w:val="24"/>
          <w14:ligatures w14:val="standardContextual"/>
        </w:rPr>
        <w:t xml:space="preserve"> táncoltak, én</w:t>
      </w:r>
      <w:r w:rsidR="00805ECF">
        <w:rPr>
          <w:rFonts w:ascii="Times New Roman" w:eastAsia="Aptos" w:hAnsi="Times New Roman" w:cs="Times New Roman"/>
          <w:kern w:val="2"/>
          <w:sz w:val="24"/>
          <w:szCs w:val="24"/>
          <w14:ligatures w14:val="standardContextual"/>
        </w:rPr>
        <w:t>e</w:t>
      </w:r>
      <w:r>
        <w:rPr>
          <w:rFonts w:ascii="Times New Roman" w:eastAsia="Aptos" w:hAnsi="Times New Roman" w:cs="Times New Roman"/>
          <w:kern w:val="2"/>
          <w:sz w:val="24"/>
          <w:szCs w:val="24"/>
          <w14:ligatures w14:val="standardContextual"/>
        </w:rPr>
        <w:t>keltek</w:t>
      </w:r>
      <w:r w:rsidR="007820D0" w:rsidRPr="008708D7">
        <w:rPr>
          <w:rFonts w:ascii="Times New Roman" w:eastAsia="Aptos" w:hAnsi="Times New Roman" w:cs="Times New Roman"/>
          <w:kern w:val="2"/>
          <w:sz w:val="24"/>
          <w:szCs w:val="24"/>
          <w14:ligatures w14:val="standardContextual"/>
        </w:rPr>
        <w:t>,</w:t>
      </w:r>
      <w:r w:rsidR="00805ECF">
        <w:rPr>
          <w:rFonts w:ascii="Times New Roman" w:eastAsia="Aptos" w:hAnsi="Times New Roman" w:cs="Times New Roman"/>
          <w:kern w:val="2"/>
          <w:sz w:val="24"/>
          <w:szCs w:val="24"/>
          <w14:ligatures w14:val="standardContextual"/>
        </w:rPr>
        <w:t xml:space="preserve"> és olyan játékokkal, dalokkal ismerkedhettek </w:t>
      </w:r>
      <w:proofErr w:type="gramStart"/>
      <w:r w:rsidR="00805ECF">
        <w:rPr>
          <w:rFonts w:ascii="Times New Roman" w:eastAsia="Aptos" w:hAnsi="Times New Roman" w:cs="Times New Roman"/>
          <w:kern w:val="2"/>
          <w:sz w:val="24"/>
          <w:szCs w:val="24"/>
          <w14:ligatures w14:val="standardContextual"/>
        </w:rPr>
        <w:t xml:space="preserve">meg, </w:t>
      </w:r>
      <w:r w:rsidR="007820D0" w:rsidRPr="008708D7">
        <w:rPr>
          <w:rFonts w:ascii="Times New Roman" w:eastAsia="Aptos" w:hAnsi="Times New Roman" w:cs="Times New Roman"/>
          <w:kern w:val="2"/>
          <w:sz w:val="24"/>
          <w:szCs w:val="24"/>
          <w14:ligatures w14:val="standardContextual"/>
        </w:rPr>
        <w:t xml:space="preserve"> amelyek</w:t>
      </w:r>
      <w:proofErr w:type="gramEnd"/>
      <w:r w:rsidR="007820D0" w:rsidRPr="008708D7">
        <w:rPr>
          <w:rFonts w:ascii="Times New Roman" w:eastAsia="Aptos" w:hAnsi="Times New Roman" w:cs="Times New Roman"/>
          <w:kern w:val="2"/>
          <w:sz w:val="24"/>
          <w:szCs w:val="24"/>
          <w14:ligatures w14:val="standardContextual"/>
        </w:rPr>
        <w:t xml:space="preserve"> a bölcsődés korosztály igényeihez igazodnak. Az elsajátított anyag célja a gyermekek komplex fejlesztése, különös tekintettel az érzelmi, szociális, mozgásos és nyelvi készségek támogatására.</w:t>
      </w:r>
    </w:p>
    <w:p w14:paraId="34BD38BA" w14:textId="0C4E7AEF" w:rsidR="007820D0" w:rsidRPr="008708D7" w:rsidRDefault="007820D0" w:rsidP="007820D0">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 xml:space="preserve">2024. november 14-15-én, a két napos program során a </w:t>
      </w:r>
      <w:r w:rsidRPr="003F7820">
        <w:rPr>
          <w:rFonts w:ascii="Times New Roman" w:eastAsia="Aptos" w:hAnsi="Times New Roman" w:cs="Times New Roman"/>
          <w:kern w:val="2"/>
          <w:sz w:val="24"/>
          <w:szCs w:val="24"/>
          <w14:ligatures w14:val="standardContextual"/>
        </w:rPr>
        <w:t>résztvevők betekintés</w:t>
      </w:r>
      <w:r w:rsidR="003F7820" w:rsidRPr="003F7820">
        <w:rPr>
          <w:rFonts w:ascii="Times New Roman" w:eastAsia="Aptos" w:hAnsi="Times New Roman" w:cs="Times New Roman"/>
          <w:kern w:val="2"/>
          <w:sz w:val="24"/>
          <w:szCs w:val="24"/>
          <w14:ligatures w14:val="standardContextual"/>
        </w:rPr>
        <w:t>t</w:t>
      </w:r>
      <w:r w:rsidRPr="003F7820">
        <w:rPr>
          <w:rFonts w:ascii="Times New Roman" w:eastAsia="Aptos" w:hAnsi="Times New Roman" w:cs="Times New Roman"/>
          <w:kern w:val="2"/>
          <w:sz w:val="24"/>
          <w:szCs w:val="24"/>
          <w14:ligatures w14:val="standardContextual"/>
        </w:rPr>
        <w:t xml:space="preserve"> nyertek</w:t>
      </w:r>
      <w:r w:rsidRPr="008708D7">
        <w:rPr>
          <w:rFonts w:ascii="Times New Roman" w:eastAsia="Aptos" w:hAnsi="Times New Roman" w:cs="Times New Roman"/>
          <w:kern w:val="2"/>
          <w:sz w:val="24"/>
          <w:szCs w:val="24"/>
          <w14:ligatures w14:val="standardContextual"/>
        </w:rPr>
        <w:t xml:space="preserve"> a zene, a mozgás és a népi hagyományokra épülő játékok fejlesztő hatásaiba. Ezek az eszközök hatékonyan támogatják a gyermekek érzelmi, szociális és kognitív fejlődését, mind a gyermekek, mind a pedagógusok számára örömteli élményeket nyújt</w:t>
      </w:r>
    </w:p>
    <w:p w14:paraId="7582FF27" w14:textId="77777777" w:rsidR="00C91FBB" w:rsidRDefault="007820D0" w:rsidP="007820D0">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 xml:space="preserve">A program különlegessége abban rejlett, hogy ötvözte a hagyományos nevelési gyakorlatokat a modern pedagógiai szemlélettel, így egyszerre képviselte a múlt értékeinek megőrzését és a korszerű, innovatív tanulási módszereket. </w:t>
      </w:r>
    </w:p>
    <w:p w14:paraId="5A3618D3" w14:textId="7248FF9C" w:rsidR="007820D0" w:rsidRPr="008708D7" w:rsidRDefault="007820D0" w:rsidP="007820D0">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lastRenderedPageBreak/>
        <w:t>Az élményszerű tanulás mindenben megvalósult, mivel a résztvevők nem csupán elméleti ismeretekkel gazdagodtak, hanem aktívan részt vehettek különféle mozgásos és zenés tevékenységekben is. Ennek személyesen tapasztalhatták meg a módszerek hatékonyságát és a játékos tanulást.</w:t>
      </w:r>
    </w:p>
    <w:p w14:paraId="268EB404" w14:textId="77777777" w:rsidR="007820D0" w:rsidRPr="008708D7" w:rsidRDefault="007820D0" w:rsidP="007820D0">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A résztvevők különösen értékelték, hogy a módszereket gyakorlati példákon keresztül sajátíthatták el. Többen kiemelték, hogy a képzés során szerzett inspiráció segítséget abban, hogy a foglalkozásokat még színesebbé és élvezetesebbé tegyék a gyermekek számára.</w:t>
      </w:r>
    </w:p>
    <w:p w14:paraId="68634E03" w14:textId="5BC4C38C" w:rsidR="007820D0" w:rsidRPr="008708D7" w:rsidRDefault="007820D0" w:rsidP="007820D0">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 xml:space="preserve"> Az elsajátított módszerek lehetőséget biztosítanak arra, hogy a nevelési folyamatok egyszerre legyenek fejlesztők és örömtelik, ezzel megteremtve a tanulást és a játékot.</w:t>
      </w:r>
    </w:p>
    <w:p w14:paraId="5BD126D9" w14:textId="58FCB98A" w:rsidR="007820D0" w:rsidRPr="008708D7" w:rsidRDefault="007820D0" w:rsidP="007820D0">
      <w:pPr>
        <w:spacing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 xml:space="preserve">A képzés közösségépítő hatása szintén jelentős volt. A szakdolgozók számára remek alkalmat kínál a tapasztalatcserére, a munkatársi kapcsolatok elmélyítésére és a csapatmunka megerősítésére. </w:t>
      </w:r>
    </w:p>
    <w:p w14:paraId="6D6DB15D" w14:textId="78D2F0E1" w:rsidR="00875056" w:rsidRPr="008708D7" w:rsidRDefault="00875056" w:rsidP="007820D0">
      <w:pPr>
        <w:spacing w:line="360" w:lineRule="auto"/>
        <w:jc w:val="both"/>
        <w:rPr>
          <w:rFonts w:ascii="Times New Roman" w:eastAsia="Aptos" w:hAnsi="Times New Roman" w:cs="Times New Roman"/>
          <w:b/>
          <w:bCs/>
          <w:kern w:val="2"/>
          <w:sz w:val="24"/>
          <w:szCs w:val="24"/>
          <w14:ligatures w14:val="standardContextual"/>
        </w:rPr>
      </w:pPr>
      <w:r w:rsidRPr="008708D7">
        <w:rPr>
          <w:rFonts w:ascii="Times New Roman" w:eastAsia="Aptos" w:hAnsi="Times New Roman" w:cs="Times New Roman"/>
          <w:b/>
          <w:bCs/>
          <w:kern w:val="2"/>
          <w:sz w:val="24"/>
          <w:szCs w:val="24"/>
          <w14:ligatures w14:val="standardContextual"/>
        </w:rPr>
        <w:t>Bölcsőde EXPO</w:t>
      </w:r>
    </w:p>
    <w:p w14:paraId="243A392B" w14:textId="77777777" w:rsidR="00875056" w:rsidRPr="008708D7" w:rsidRDefault="00875056" w:rsidP="00C91FBB">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A Bölcsőde EXPO keretében immár második alkalommal megrendezett esemény gazdag programkínálattal várta a szakmai közösséget és a családokat, amelyek fókuszálják a gyermeknevelést, a pedagógiai innovációkat, valamint az egészség- és életmódbeli kérdések területeire. A rendezvény középpontjában az interaktív ismeretátadás és a gyakorlati módszerek megismertetése állt, mindez kellemes, közösségépítő légkörben. Az alábbiakban részletezem a program legfontosabb elemeit.</w:t>
      </w:r>
    </w:p>
    <w:p w14:paraId="68AFEE2D" w14:textId="745AE8B6" w:rsidR="00875056" w:rsidRPr="008708D7" w:rsidRDefault="00875056" w:rsidP="00C91FBB">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 xml:space="preserve">A regisztrációt követően </w:t>
      </w:r>
      <w:r w:rsidRPr="003F7820">
        <w:rPr>
          <w:rFonts w:ascii="Times New Roman" w:eastAsia="Aptos" w:hAnsi="Times New Roman" w:cs="Times New Roman"/>
          <w:kern w:val="2"/>
          <w:sz w:val="24"/>
          <w:szCs w:val="24"/>
          <w14:ligatures w14:val="standardContextual"/>
        </w:rPr>
        <w:t xml:space="preserve">ünnepélyes </w:t>
      </w:r>
      <w:r w:rsidR="003F7820">
        <w:rPr>
          <w:rFonts w:ascii="Times New Roman" w:eastAsia="Aptos" w:hAnsi="Times New Roman" w:cs="Times New Roman"/>
          <w:kern w:val="2"/>
          <w:sz w:val="24"/>
          <w:szCs w:val="24"/>
          <w14:ligatures w14:val="standardContextual"/>
        </w:rPr>
        <w:t xml:space="preserve">megnyitó keretében </w:t>
      </w:r>
      <w:r w:rsidR="00C91FBB">
        <w:rPr>
          <w:rFonts w:ascii="Times New Roman" w:eastAsia="Aptos" w:hAnsi="Times New Roman" w:cs="Times New Roman"/>
          <w:kern w:val="2"/>
          <w:sz w:val="24"/>
          <w:szCs w:val="24"/>
          <w14:ligatures w14:val="standardContextual"/>
        </w:rPr>
        <w:t xml:space="preserve">köszöntötte </w:t>
      </w:r>
      <w:proofErr w:type="spellStart"/>
      <w:r w:rsidR="00C91FBB">
        <w:rPr>
          <w:rFonts w:ascii="Times New Roman" w:eastAsia="Aptos" w:hAnsi="Times New Roman" w:cs="Times New Roman"/>
          <w:kern w:val="2"/>
          <w:sz w:val="24"/>
          <w:szCs w:val="24"/>
          <w14:ligatures w14:val="standardContextual"/>
        </w:rPr>
        <w:t>Szuhai</w:t>
      </w:r>
      <w:proofErr w:type="spellEnd"/>
      <w:r w:rsidR="003F7820">
        <w:rPr>
          <w:rFonts w:ascii="Times New Roman" w:eastAsia="Aptos" w:hAnsi="Times New Roman" w:cs="Times New Roman"/>
          <w:kern w:val="2"/>
          <w:sz w:val="24"/>
          <w:szCs w:val="24"/>
          <w14:ligatures w14:val="standardContextual"/>
        </w:rPr>
        <w:t xml:space="preserve"> Viktor tanácsnok a résztvevőket. </w:t>
      </w:r>
      <w:r w:rsidRPr="008708D7">
        <w:rPr>
          <w:rFonts w:ascii="Times New Roman" w:eastAsia="Aptos" w:hAnsi="Times New Roman" w:cs="Times New Roman"/>
          <w:kern w:val="2"/>
          <w:sz w:val="24"/>
          <w:szCs w:val="24"/>
          <w14:ligatures w14:val="standardContextual"/>
        </w:rPr>
        <w:t>A szakmai előadások sorát Kassai Anita óvodapedagógus indította, bemutatva az „Így tedd rá!” programot, amely a népi játékok fejlesztő hatásaira és a néptánc alapjainak átadására épít. Ezt köv</w:t>
      </w:r>
      <w:r w:rsidR="007820D0" w:rsidRPr="008708D7">
        <w:rPr>
          <w:rFonts w:ascii="Times New Roman" w:eastAsia="Aptos" w:hAnsi="Times New Roman" w:cs="Times New Roman"/>
          <w:kern w:val="2"/>
          <w:sz w:val="24"/>
          <w:szCs w:val="24"/>
          <w14:ligatures w14:val="standardContextual"/>
        </w:rPr>
        <w:t xml:space="preserve">etően az intézmény </w:t>
      </w:r>
      <w:r w:rsidRPr="008708D7">
        <w:rPr>
          <w:rFonts w:ascii="Times New Roman" w:eastAsia="Aptos" w:hAnsi="Times New Roman" w:cs="Times New Roman"/>
          <w:kern w:val="2"/>
          <w:sz w:val="24"/>
          <w:szCs w:val="24"/>
          <w14:ligatures w14:val="standardContextual"/>
        </w:rPr>
        <w:t>konduktor</w:t>
      </w:r>
      <w:r w:rsidR="007820D0" w:rsidRPr="008708D7">
        <w:rPr>
          <w:rFonts w:ascii="Times New Roman" w:eastAsia="Aptos" w:hAnsi="Times New Roman" w:cs="Times New Roman"/>
          <w:kern w:val="2"/>
          <w:sz w:val="24"/>
          <w:szCs w:val="24"/>
          <w14:ligatures w14:val="standardContextual"/>
        </w:rPr>
        <w:t>a</w:t>
      </w:r>
      <w:r w:rsidRPr="008708D7">
        <w:rPr>
          <w:rFonts w:ascii="Times New Roman" w:eastAsia="Aptos" w:hAnsi="Times New Roman" w:cs="Times New Roman"/>
          <w:kern w:val="2"/>
          <w:sz w:val="24"/>
          <w:szCs w:val="24"/>
          <w14:ligatures w14:val="standardContextual"/>
        </w:rPr>
        <w:t xml:space="preserve"> TSMT torná</w:t>
      </w:r>
      <w:r w:rsidR="007820D0" w:rsidRPr="008708D7">
        <w:rPr>
          <w:rFonts w:ascii="Times New Roman" w:eastAsia="Aptos" w:hAnsi="Times New Roman" w:cs="Times New Roman"/>
          <w:kern w:val="2"/>
          <w:sz w:val="24"/>
          <w:szCs w:val="24"/>
          <w14:ligatures w14:val="standardContextual"/>
        </w:rPr>
        <w:t>t tartott az érdeklődőknek</w:t>
      </w:r>
      <w:r w:rsidRPr="008708D7">
        <w:rPr>
          <w:rFonts w:ascii="Times New Roman" w:eastAsia="Aptos" w:hAnsi="Times New Roman" w:cs="Times New Roman"/>
          <w:kern w:val="2"/>
          <w:sz w:val="24"/>
          <w:szCs w:val="24"/>
          <w14:ligatures w14:val="standardContextual"/>
        </w:rPr>
        <w:t>, amely a gyermekek mozgásfejlődésének elősegítését célozza.</w:t>
      </w:r>
    </w:p>
    <w:p w14:paraId="7D1EE342" w14:textId="77777777" w:rsidR="007E7813" w:rsidRDefault="00875056" w:rsidP="00C91FBB">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 xml:space="preserve">A délelőtti program kiemelt eleme volt a Ringató foglalkozás egy zenepedagógus vezetésével, amely a legkisebbek zenei fejlesztésére koncentrált. </w:t>
      </w:r>
    </w:p>
    <w:p w14:paraId="40512018" w14:textId="7CD7C7F4" w:rsidR="00875056" w:rsidRPr="008708D7" w:rsidRDefault="00875056" w:rsidP="00C91FBB">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Később egy néptáncpedagógus tartott Kerekítő foglalkozást, amely a néptáncos játékos alapjaira épült. Az előadások sorát a Mesebolt Bábszínház előadása zárta, amely a gyermekek fantáziáját és érzelmi világát gazdagította.</w:t>
      </w:r>
    </w:p>
    <w:p w14:paraId="214E448E" w14:textId="77777777" w:rsidR="00C91FBB" w:rsidRDefault="00875056" w:rsidP="007820D0">
      <w:pPr>
        <w:spacing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A rendezvény egész nap kínált izgalmas programokat, lehetőségeket biztosít</w:t>
      </w:r>
      <w:r w:rsidR="007820D0" w:rsidRPr="008708D7">
        <w:rPr>
          <w:rFonts w:ascii="Times New Roman" w:eastAsia="Aptos" w:hAnsi="Times New Roman" w:cs="Times New Roman"/>
          <w:kern w:val="2"/>
          <w:sz w:val="24"/>
          <w:szCs w:val="24"/>
          <w14:ligatures w14:val="standardContextual"/>
        </w:rPr>
        <w:t>ott</w:t>
      </w:r>
      <w:r w:rsidRPr="008708D7">
        <w:rPr>
          <w:rFonts w:ascii="Times New Roman" w:eastAsia="Aptos" w:hAnsi="Times New Roman" w:cs="Times New Roman"/>
          <w:kern w:val="2"/>
          <w:sz w:val="24"/>
          <w:szCs w:val="24"/>
          <w14:ligatures w14:val="standardContextual"/>
        </w:rPr>
        <w:t xml:space="preserve"> az interaktív részvételre és a tapasztalatcserére. A bölcsődék standjai bemutatkozási lehetőséget kínáltak az érdeklődőknek, míg a Művész Kuckó kreatív foglalkozásai során a résztvevők különböző technikákat próbálhattak ki, például festést és kézműves alkotást.</w:t>
      </w:r>
    </w:p>
    <w:p w14:paraId="03491A34" w14:textId="3634C3F4" w:rsidR="00875056" w:rsidRPr="008708D7" w:rsidRDefault="00875056" w:rsidP="00C91FBB">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lastRenderedPageBreak/>
        <w:t xml:space="preserve"> Az Ételkóstoló programban egy dietetikus és egy élelmezésvezető kollegánk ismertette az egészséges táplálkozás alapjait, így ízelítőt nyújtottak az ízletes ételekből.</w:t>
      </w:r>
    </w:p>
    <w:p w14:paraId="1F66BD03" w14:textId="6C3299B1" w:rsidR="007820D0" w:rsidRPr="008708D7" w:rsidRDefault="00875056" w:rsidP="00C91FBB">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A tematikus sarkokban különböző szakemberek foglalkoztak a gyermeknevelés kulcsterületeivel.</w:t>
      </w:r>
    </w:p>
    <w:p w14:paraId="267EFC6F" w14:textId="719E9B30" w:rsidR="00875056" w:rsidRPr="008708D7" w:rsidRDefault="00875056" w:rsidP="00C91FBB">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A helyes szájhigiénia kialakításáról</w:t>
      </w:r>
      <w:r w:rsidR="007820D0" w:rsidRPr="008708D7">
        <w:rPr>
          <w:rFonts w:ascii="Times New Roman" w:eastAsia="Aptos" w:hAnsi="Times New Roman" w:cs="Times New Roman"/>
          <w:kern w:val="2"/>
          <w:sz w:val="24"/>
          <w:szCs w:val="24"/>
          <w14:ligatures w14:val="standardContextual"/>
        </w:rPr>
        <w:t xml:space="preserve">, </w:t>
      </w:r>
      <w:r w:rsidRPr="008708D7">
        <w:rPr>
          <w:rFonts w:ascii="Times New Roman" w:eastAsia="Aptos" w:hAnsi="Times New Roman" w:cs="Times New Roman"/>
          <w:kern w:val="2"/>
          <w:sz w:val="24"/>
          <w:szCs w:val="24"/>
          <w14:ligatures w14:val="standardContextual"/>
        </w:rPr>
        <w:t>a szobatisztaság kérdése</w:t>
      </w:r>
      <w:r w:rsidR="007820D0" w:rsidRPr="008708D7">
        <w:rPr>
          <w:rFonts w:ascii="Times New Roman" w:eastAsia="Aptos" w:hAnsi="Times New Roman" w:cs="Times New Roman"/>
          <w:kern w:val="2"/>
          <w:sz w:val="24"/>
          <w:szCs w:val="24"/>
          <w14:ligatures w14:val="standardContextual"/>
        </w:rPr>
        <w:t xml:space="preserve">iről </w:t>
      </w:r>
      <w:r w:rsidRPr="008708D7">
        <w:rPr>
          <w:rFonts w:ascii="Times New Roman" w:eastAsia="Aptos" w:hAnsi="Times New Roman" w:cs="Times New Roman"/>
          <w:kern w:val="2"/>
          <w:sz w:val="24"/>
          <w:szCs w:val="24"/>
          <w14:ligatures w14:val="standardContextual"/>
        </w:rPr>
        <w:t xml:space="preserve">a napirend kialakításának </w:t>
      </w:r>
      <w:r w:rsidR="0019538A" w:rsidRPr="008708D7">
        <w:rPr>
          <w:rFonts w:ascii="Times New Roman" w:eastAsia="Aptos" w:hAnsi="Times New Roman" w:cs="Times New Roman"/>
          <w:kern w:val="2"/>
          <w:sz w:val="24"/>
          <w:szCs w:val="24"/>
          <w14:ligatures w14:val="standardContextual"/>
        </w:rPr>
        <w:t>szempontjairól tanácsot</w:t>
      </w:r>
      <w:r w:rsidR="004054FF" w:rsidRPr="008708D7">
        <w:rPr>
          <w:rFonts w:ascii="Times New Roman" w:eastAsia="Aptos" w:hAnsi="Times New Roman" w:cs="Times New Roman"/>
          <w:kern w:val="2"/>
          <w:sz w:val="24"/>
          <w:szCs w:val="24"/>
          <w14:ligatures w14:val="standardContextual"/>
        </w:rPr>
        <w:t xml:space="preserve"> kérhettek a résztvevők</w:t>
      </w:r>
      <w:r w:rsidRPr="008708D7">
        <w:rPr>
          <w:rFonts w:ascii="Times New Roman" w:eastAsia="Aptos" w:hAnsi="Times New Roman" w:cs="Times New Roman"/>
          <w:kern w:val="2"/>
          <w:sz w:val="24"/>
          <w:szCs w:val="24"/>
          <w14:ligatures w14:val="standardContextual"/>
        </w:rPr>
        <w:t>, gyógypedagógusunk pedig a gyermekekkel való közös játék jelentőségéről osztott meg gyakorlati tanácsokat. Az alvási szokások és nehézségek témáját járta körül egy dolgozónk, valamint a szoptatásról is hasznos útmutatót adott egy szakmai dolgozónk.</w:t>
      </w:r>
    </w:p>
    <w:p w14:paraId="70A6E300" w14:textId="77777777" w:rsidR="00875056" w:rsidRPr="008708D7" w:rsidRDefault="00875056" w:rsidP="00C91FBB">
      <w:pPr>
        <w:spacing w:after="0"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Az eseményen különböző kiállítók is helyet kaptak, például a Líra Könyvesbolt, a FÉHE Nonprofit Kft., valamint a Vid Világa alkotóműhely, színesítették a rendezvényt és lehetőséget kínáltak a résztvevők számára a vásárlásra és kapcsolatépítésre. Az arborétum látogatható területe különleges természeti élményt biztosít, kiegészítve az esemény közösségi és szabadidős aspektusait.</w:t>
      </w:r>
    </w:p>
    <w:p w14:paraId="4D5F5C14" w14:textId="77777777" w:rsidR="00875056" w:rsidRPr="008708D7" w:rsidRDefault="00875056" w:rsidP="007820D0">
      <w:pPr>
        <w:spacing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A Bölcsőde EXPO rendezvénye átfogóan és változatosan közelítette meg a gyermeknevelést, a pedagógia és az egészség témaköreit. A szakmai előadások, a kreatív foglalkozások, valamint az interaktív tematikus sarkok, valamint a résztvevők tudásának bővítéséhez és közösségi élményeik gazdagításához nyújtanak lehetőséget. A programkínálat különleges egyensúlyt teremtett a szakmai tartalom és a játékos kikapcsolódás között.</w:t>
      </w:r>
    </w:p>
    <w:p w14:paraId="479D0C8F" w14:textId="77777777" w:rsidR="008C1A85" w:rsidRPr="008708D7" w:rsidRDefault="008C1A85" w:rsidP="00471DD2">
      <w:pPr>
        <w:spacing w:after="0" w:line="360" w:lineRule="auto"/>
        <w:jc w:val="both"/>
        <w:rPr>
          <w:rFonts w:ascii="Times New Roman" w:eastAsia="Times New Roman" w:hAnsi="Times New Roman" w:cs="Times New Roman"/>
          <w:sz w:val="24"/>
          <w:szCs w:val="24"/>
          <w:lang w:eastAsia="hu-HU"/>
        </w:rPr>
      </w:pPr>
    </w:p>
    <w:p w14:paraId="2EF13B6F" w14:textId="1BB1F93F" w:rsidR="008C1A85" w:rsidRDefault="0019538A" w:rsidP="00471DD2">
      <w:pPr>
        <w:spacing w:after="0" w:line="360" w:lineRule="auto"/>
        <w:jc w:val="both"/>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 xml:space="preserve">Védd a gyermeket - Szakmai konferencia </w:t>
      </w:r>
    </w:p>
    <w:p w14:paraId="553FE2B8" w14:textId="77777777" w:rsidR="00C91FBB" w:rsidRPr="008708D7" w:rsidRDefault="00C91FBB" w:rsidP="00471DD2">
      <w:pPr>
        <w:spacing w:after="0" w:line="360" w:lineRule="auto"/>
        <w:jc w:val="both"/>
        <w:rPr>
          <w:rFonts w:ascii="Times New Roman" w:eastAsia="Times New Roman" w:hAnsi="Times New Roman" w:cs="Times New Roman"/>
          <w:b/>
          <w:bCs/>
          <w:sz w:val="24"/>
          <w:szCs w:val="24"/>
          <w:lang w:eastAsia="hu-HU"/>
        </w:rPr>
      </w:pPr>
    </w:p>
    <w:p w14:paraId="2448162D" w14:textId="7C2479E9" w:rsidR="00467CC4" w:rsidRPr="008708D7" w:rsidRDefault="00467CC4" w:rsidP="00467CC4">
      <w:pPr>
        <w:spacing w:line="360" w:lineRule="auto"/>
        <w:jc w:val="both"/>
        <w:rPr>
          <w:rFonts w:ascii="Times New Roman" w:eastAsia="Aptos" w:hAnsi="Times New Roman" w:cs="Times New Roman"/>
          <w:b/>
          <w:bCs/>
          <w:kern w:val="2"/>
          <w:sz w:val="24"/>
          <w:szCs w:val="24"/>
          <w:u w:val="single"/>
          <w14:ligatures w14:val="standardContextual"/>
        </w:rPr>
      </w:pPr>
      <w:r w:rsidRPr="008708D7">
        <w:rPr>
          <w:rFonts w:ascii="Times New Roman" w:eastAsia="Aptos" w:hAnsi="Times New Roman" w:cs="Times New Roman"/>
          <w:kern w:val="2"/>
          <w:sz w:val="24"/>
          <w:szCs w:val="24"/>
          <w14:ligatures w14:val="standardContextual"/>
        </w:rPr>
        <w:t>2024.október 3-án</w:t>
      </w:r>
      <w:r w:rsidR="003D594F" w:rsidRPr="008708D7">
        <w:rPr>
          <w:rFonts w:ascii="Times New Roman" w:eastAsia="Aptos" w:hAnsi="Times New Roman" w:cs="Times New Roman"/>
          <w:kern w:val="2"/>
          <w:sz w:val="24"/>
          <w:szCs w:val="24"/>
          <w14:ligatures w14:val="standardContextual"/>
        </w:rPr>
        <w:t xml:space="preserve"> </w:t>
      </w:r>
      <w:r w:rsidRPr="008708D7">
        <w:rPr>
          <w:rFonts w:ascii="Times New Roman" w:eastAsia="Aptos" w:hAnsi="Times New Roman" w:cs="Times New Roman"/>
          <w:kern w:val="2"/>
          <w:sz w:val="24"/>
          <w:szCs w:val="24"/>
          <w14:ligatures w14:val="standardContextual"/>
        </w:rPr>
        <w:t xml:space="preserve">a </w:t>
      </w:r>
      <w:r w:rsidRPr="008708D7">
        <w:rPr>
          <w:rFonts w:ascii="Times New Roman" w:eastAsia="Aptos" w:hAnsi="Times New Roman" w:cs="Times New Roman"/>
          <w:b/>
          <w:bCs/>
          <w:i/>
          <w:iCs/>
          <w:kern w:val="2"/>
          <w:sz w:val="24"/>
          <w:szCs w:val="24"/>
          <w14:ligatures w14:val="standardContextual"/>
        </w:rPr>
        <w:t>Védd a gyermeket!</w:t>
      </w:r>
      <w:r w:rsidRPr="008708D7">
        <w:rPr>
          <w:rFonts w:ascii="Times New Roman" w:eastAsia="Aptos" w:hAnsi="Times New Roman" w:cs="Times New Roman"/>
          <w:kern w:val="2"/>
          <w:sz w:val="24"/>
          <w:szCs w:val="24"/>
          <w14:ligatures w14:val="standardContextual"/>
        </w:rPr>
        <w:t xml:space="preserve"> szakmai konferencián, a gyermekbántalmazás megelőzése, felismerése és a jelzési kötelezettség fontossága volt a fő téma. </w:t>
      </w:r>
    </w:p>
    <w:p w14:paraId="7C8772BE" w14:textId="77777777" w:rsidR="00467CC4" w:rsidRPr="008708D7" w:rsidRDefault="00467CC4" w:rsidP="00467CC4">
      <w:pPr>
        <w:spacing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i/>
          <w:iCs/>
          <w:kern w:val="2"/>
          <w:sz w:val="24"/>
          <w:szCs w:val="24"/>
          <w14:ligatures w14:val="standardContextual"/>
        </w:rPr>
        <w:t>„Minden gyermek kicsi kincs”</w:t>
      </w:r>
      <w:r w:rsidRPr="008708D7">
        <w:rPr>
          <w:rFonts w:ascii="Times New Roman" w:eastAsia="Aptos" w:hAnsi="Times New Roman" w:cs="Times New Roman"/>
          <w:kern w:val="2"/>
          <w:sz w:val="24"/>
          <w:szCs w:val="24"/>
          <w14:ligatures w14:val="standardContextual"/>
        </w:rPr>
        <w:t xml:space="preserve"> - ezzel a címmel jelent meg nemrég Gyurkó Szilvia gyermekjogi szakember könyve, amely szülőket tanít arra, hogyan óvhatják gyermekük biztonságát, a gyerekekben pedig tudatosítja az ún. bugyiszabályt, és segíti az egészséges testkép kialakulását. </w:t>
      </w:r>
    </w:p>
    <w:p w14:paraId="7349DE47" w14:textId="77777777" w:rsidR="00467CC4" w:rsidRPr="008708D7" w:rsidRDefault="00467CC4" w:rsidP="00467CC4">
      <w:pPr>
        <w:spacing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A tájékoztatás és érzékenyítés volt a konferencia célja: a kisgyermeknevelők vegyék észre a bántalmazás jeleit, és figyeljenek a saját viselkedésükre is, mert akár egy rutinszerű mozdulat, szó vagy hangsúly is okozhat negatív élményt a gondjaikra bízott kisgyermekeknek.</w:t>
      </w:r>
      <w:r w:rsidRPr="008708D7">
        <w:rPr>
          <w:rFonts w:ascii="Times New Roman" w:eastAsia="Aptos" w:hAnsi="Times New Roman" w:cs="Times New Roman"/>
          <w:kern w:val="2"/>
          <w14:ligatures w14:val="standardContextual"/>
        </w:rPr>
        <w:t xml:space="preserve"> </w:t>
      </w:r>
    </w:p>
    <w:p w14:paraId="3208A06B" w14:textId="77777777" w:rsidR="00C91FBB" w:rsidRDefault="00C91FBB" w:rsidP="00467CC4">
      <w:pPr>
        <w:spacing w:line="360" w:lineRule="auto"/>
        <w:jc w:val="both"/>
        <w:rPr>
          <w:rFonts w:ascii="Times New Roman" w:eastAsia="Aptos" w:hAnsi="Times New Roman" w:cs="Times New Roman"/>
          <w:kern w:val="2"/>
          <w:sz w:val="24"/>
          <w:szCs w:val="24"/>
          <w14:ligatures w14:val="standardContextual"/>
        </w:rPr>
      </w:pPr>
    </w:p>
    <w:p w14:paraId="73E1425A" w14:textId="0EE11464" w:rsidR="00467CC4" w:rsidRPr="008708D7" w:rsidRDefault="00467CC4" w:rsidP="00467CC4">
      <w:pPr>
        <w:spacing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lastRenderedPageBreak/>
        <w:t xml:space="preserve">A gyermekjogi szakértő kifejezte, hogy az alvási és étkezési problémák, a viselkedés, a szomorúság, a visszahúzódás, vagy éppen a fordított viselkedési minták – például, ha egy zárkózott gyerek hirtelen nyitottabb lesz, vagy egy extrovertált gyermek bezárkózik – mind figyelmeztető jelek. Továbbá olyan viselkedések, mint a test elrejtése, a ruhák folyamatos igazgatása, a haj vagy a köröm rágása szorongásra utal. Ezek a tünetek nem bántalmazás, hanem egyéb krízishelyzet – például szülők válása, költözése, új tanárok vagy osztály – következményei is lehetnek. </w:t>
      </w:r>
      <w:r w:rsidR="00C91FBB" w:rsidRPr="00C91FBB">
        <w:rPr>
          <w:rFonts w:ascii="Times New Roman" w:eastAsia="Aptos" w:hAnsi="Times New Roman" w:cs="Times New Roman"/>
          <w:kern w:val="2"/>
          <w:sz w:val="24"/>
          <w:szCs w:val="24"/>
          <w14:ligatures w14:val="standardContextual"/>
        </w:rPr>
        <w:t xml:space="preserve">Az előadó </w:t>
      </w:r>
      <w:r w:rsidRPr="00C91FBB">
        <w:rPr>
          <w:rFonts w:ascii="Times New Roman" w:eastAsia="Aptos" w:hAnsi="Times New Roman" w:cs="Times New Roman"/>
          <w:kern w:val="2"/>
          <w:sz w:val="24"/>
          <w:szCs w:val="24"/>
          <w14:ligatures w14:val="standardContextual"/>
        </w:rPr>
        <w:t>arra biztatta</w:t>
      </w:r>
      <w:r w:rsidRPr="008708D7">
        <w:rPr>
          <w:rFonts w:ascii="Times New Roman" w:eastAsia="Aptos" w:hAnsi="Times New Roman" w:cs="Times New Roman"/>
          <w:kern w:val="2"/>
          <w:sz w:val="24"/>
          <w:szCs w:val="24"/>
          <w14:ligatures w14:val="standardContextual"/>
        </w:rPr>
        <w:t xml:space="preserve"> a hallgatóságot, hogy figyeljenek oda ezekre a jelekre, és ne zárják ki annak lehetőségét sem, hogy bántalmazás állhat a háttérben.</w:t>
      </w:r>
    </w:p>
    <w:p w14:paraId="23BB5A94" w14:textId="77777777" w:rsidR="00467CC4" w:rsidRDefault="00467CC4" w:rsidP="00467CC4">
      <w:pPr>
        <w:spacing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i/>
          <w:iCs/>
          <w:kern w:val="2"/>
          <w:sz w:val="24"/>
          <w:szCs w:val="24"/>
          <w14:ligatures w14:val="standardContextual"/>
        </w:rPr>
        <w:t>A második előadásban</w:t>
      </w:r>
      <w:r w:rsidRPr="008708D7">
        <w:rPr>
          <w:rFonts w:ascii="Times New Roman" w:eastAsia="Aptos" w:hAnsi="Times New Roman" w:cs="Times New Roman"/>
          <w:kern w:val="2"/>
          <w:sz w:val="24"/>
          <w:szCs w:val="24"/>
          <w14:ligatures w14:val="standardContextual"/>
        </w:rPr>
        <w:t>, a bölcsődei intézményhálózat gyermekvédelmi felelőse a gyermekjólét biztosításáról beszélt a fenntarthatóság jegyében.</w:t>
      </w:r>
      <w:r w:rsidRPr="008708D7">
        <w:rPr>
          <w:rFonts w:ascii="Times New Roman" w:eastAsia="Aptos" w:hAnsi="Times New Roman" w:cs="Times New Roman"/>
          <w:kern w:val="2"/>
          <w14:ligatures w14:val="standardContextual"/>
        </w:rPr>
        <w:t xml:space="preserve"> </w:t>
      </w:r>
      <w:r w:rsidRPr="008708D7">
        <w:rPr>
          <w:rFonts w:ascii="Times New Roman" w:eastAsia="Aptos" w:hAnsi="Times New Roman" w:cs="Times New Roman"/>
          <w:kern w:val="2"/>
          <w:sz w:val="24"/>
          <w:szCs w:val="24"/>
          <w14:ligatures w14:val="standardContextual"/>
        </w:rPr>
        <w:t>A gyermekjólét biztosítása a bölcsődék egyik legfontosabb feladata, hiszen ezek az intézmények az élet legkorábbi szakaszában játszanak szerepet a gyermekek fejlődésében. A hatékony működés azt jelenti, hogy a bölcsődék folyamatosan figyelnek a gyermekek fizikai, érzelmi és szociális jólétére, ezért hosszú távú megoldásokat alkalmaznak, amelyek a környezetvédelem és a társadalmi felelősségvállalás szempontjait is figyelembe veszik. Ez a szemléletmód nemcsak a gyermekek jelenlegi szükségleteire válaszol, hanem elősegíti, hogy a következő generációk is egészségesek, kiegyensúlyozott környezetben nőjenek fel.</w:t>
      </w:r>
    </w:p>
    <w:p w14:paraId="6CEF80BA" w14:textId="77777777" w:rsidR="007E7813" w:rsidRPr="008708D7" w:rsidRDefault="007E7813" w:rsidP="007E7813">
      <w:pPr>
        <w:pStyle w:val="Cmsor1"/>
        <w:spacing w:after="240"/>
        <w:rPr>
          <w:rFonts w:ascii="Times New Roman" w:hAnsi="Times New Roman" w:cs="Times New Roman"/>
        </w:rPr>
      </w:pPr>
      <w:bookmarkStart w:id="92" w:name="_Toc189047442"/>
      <w:r w:rsidRPr="008708D7">
        <w:rPr>
          <w:rFonts w:ascii="Times New Roman" w:hAnsi="Times New Roman" w:cs="Times New Roman"/>
        </w:rPr>
        <w:t>Csiribiri Kórus működése</w:t>
      </w:r>
      <w:bookmarkEnd w:id="92"/>
    </w:p>
    <w:p w14:paraId="3B2A3F67" w14:textId="77777777" w:rsidR="007E7813" w:rsidRPr="008708D7" w:rsidRDefault="007E7813" w:rsidP="007E7813">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A Csiribiri kórus 2007. januárjában alakult. A kórust 2011. óta Simkó Imréné Zsuzsa, karnagy vezeti.  </w:t>
      </w:r>
      <w:r w:rsidRPr="008708D7">
        <w:rPr>
          <w:rFonts w:ascii="Times New Roman" w:eastAsia="Times New Roman" w:hAnsi="Times New Roman" w:cs="Times New Roman"/>
          <w:i/>
          <w:iCs/>
          <w:sz w:val="24"/>
          <w:szCs w:val="24"/>
          <w:lang w:eastAsia="hu-HU"/>
        </w:rPr>
        <w:t>A kórus létszáma 2024-ben 15 fő</w:t>
      </w:r>
      <w:r w:rsidRPr="008708D7">
        <w:rPr>
          <w:rFonts w:ascii="Times New Roman" w:eastAsia="Times New Roman" w:hAnsi="Times New Roman" w:cs="Times New Roman"/>
          <w:sz w:val="24"/>
          <w:szCs w:val="24"/>
          <w:lang w:eastAsia="hu-HU"/>
        </w:rPr>
        <w:t xml:space="preserve">.  A 12 fővel induló énekkar több változáson esett át, fiatal munkatársaink gyermekvállalása, új tagok érkezése miatt. A nyugdíjas kollégáinkból 2 fő továbbra is oszlopos tagja kórusunknak. </w:t>
      </w:r>
    </w:p>
    <w:p w14:paraId="5ECF388B" w14:textId="77777777" w:rsidR="007E7813" w:rsidRPr="008708D7" w:rsidRDefault="007E7813" w:rsidP="007E7813">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 kórust repertoárja népdalokból, gyermekdalokból, és nagyobb zenei képzettséget igénylő Bartók, Kodály művekből áll. A műsorok összeállítása az alkalomnak megfelelően történik.</w:t>
      </w:r>
    </w:p>
    <w:p w14:paraId="3199142C" w14:textId="77777777" w:rsidR="007E7813" w:rsidRDefault="007E7813" w:rsidP="007E7813">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A kórus 2024-ben fellépett a szombathelyi Adventi Heteken. </w:t>
      </w:r>
    </w:p>
    <w:p w14:paraId="2ACC8D1C" w14:textId="000742C4" w:rsidR="001118F1" w:rsidRPr="007E7813" w:rsidRDefault="001118F1" w:rsidP="007E7813">
      <w:pPr>
        <w:pStyle w:val="Cmsor1"/>
        <w:rPr>
          <w:rFonts w:eastAsia="Times New Roman"/>
          <w:sz w:val="24"/>
          <w:szCs w:val="24"/>
          <w:lang w:eastAsia="hu-HU"/>
        </w:rPr>
      </w:pPr>
      <w:hyperlink w:anchor="_Toc95122341" w:history="1">
        <w:bookmarkStart w:id="93" w:name="_Toc189047443"/>
        <w:r w:rsidRPr="008708D7">
          <w:t>SNI gyermekek ellátása az intézményben</w:t>
        </w:r>
        <w:bookmarkEnd w:id="93"/>
        <w:r w:rsidRPr="008708D7">
          <w:rPr>
            <w:webHidden/>
          </w:rPr>
          <w:tab/>
        </w:r>
      </w:hyperlink>
    </w:p>
    <w:p w14:paraId="65C1803A" w14:textId="77777777" w:rsidR="00F44A38" w:rsidRPr="008708D7" w:rsidRDefault="00F44A38" w:rsidP="00F44A38">
      <w:pPr>
        <w:rPr>
          <w:rFonts w:ascii="Times New Roman" w:hAnsi="Times New Roman" w:cs="Times New Roman"/>
        </w:rPr>
      </w:pPr>
    </w:p>
    <w:p w14:paraId="2D766CBD" w14:textId="77777777" w:rsidR="00F44A38" w:rsidRPr="008708D7" w:rsidRDefault="00F44A38" w:rsidP="00F44A38">
      <w:pPr>
        <w:tabs>
          <w:tab w:val="left" w:pos="360"/>
          <w:tab w:val="num" w:pos="1440"/>
        </w:tabs>
        <w:spacing w:after="0" w:line="360" w:lineRule="auto"/>
        <w:ind w:right="-108"/>
        <w:jc w:val="both"/>
        <w:rPr>
          <w:rFonts w:ascii="Times New Roman" w:hAnsi="Times New Roman" w:cs="Times New Roman"/>
          <w:color w:val="222222"/>
          <w:sz w:val="24"/>
          <w:szCs w:val="24"/>
        </w:rPr>
      </w:pPr>
      <w:r w:rsidRPr="008708D7">
        <w:rPr>
          <w:rFonts w:ascii="Times New Roman" w:hAnsi="Times New Roman" w:cs="Times New Roman"/>
          <w:b/>
          <w:bCs/>
          <w:color w:val="222222"/>
          <w:sz w:val="24"/>
          <w:szCs w:val="24"/>
        </w:rPr>
        <w:t xml:space="preserve">1997.évi XXXI. tv. 42. § szerint </w:t>
      </w:r>
      <w:r w:rsidRPr="008708D7">
        <w:rPr>
          <w:rFonts w:ascii="Times New Roman" w:hAnsi="Times New Roman" w:cs="Times New Roman"/>
          <w:color w:val="222222"/>
          <w:sz w:val="24"/>
          <w:szCs w:val="24"/>
        </w:rPr>
        <w:t>(1) A bölcsőde a családban nevelkedő 3 éven aluli gyermekek napközbeni ellátását, szakszerű gondozását és nevelését biztosító intézmény.</w:t>
      </w:r>
    </w:p>
    <w:p w14:paraId="3336594A" w14:textId="77777777" w:rsidR="00F44A38" w:rsidRPr="008708D7" w:rsidRDefault="00F44A38" w:rsidP="00F44A38">
      <w:pPr>
        <w:tabs>
          <w:tab w:val="left" w:pos="360"/>
          <w:tab w:val="num" w:pos="1440"/>
        </w:tabs>
        <w:spacing w:after="0" w:line="360" w:lineRule="auto"/>
        <w:ind w:right="-108"/>
        <w:jc w:val="both"/>
        <w:rPr>
          <w:rFonts w:ascii="Times New Roman" w:hAnsi="Times New Roman" w:cs="Times New Roman"/>
          <w:sz w:val="24"/>
          <w:szCs w:val="24"/>
        </w:rPr>
      </w:pPr>
      <w:r w:rsidRPr="008708D7">
        <w:rPr>
          <w:rFonts w:ascii="Times New Roman" w:hAnsi="Times New Roman" w:cs="Times New Roman"/>
          <w:color w:val="222222"/>
          <w:sz w:val="24"/>
          <w:szCs w:val="24"/>
        </w:rPr>
        <w:t>(2) A bölcsőde az (1) bekezdésben foglaltakon túl végezheti a fogyatékos gyermekek nevelését és gondozását is.</w:t>
      </w:r>
    </w:p>
    <w:p w14:paraId="470C426D" w14:textId="042AD8E7" w:rsidR="00F44A38" w:rsidRPr="008708D7" w:rsidRDefault="00F44A38" w:rsidP="00F44A38">
      <w:pPr>
        <w:tabs>
          <w:tab w:val="left" w:pos="6211"/>
        </w:tabs>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lastRenderedPageBreak/>
        <w:t>A személyi és tárgyi feltételek jelenleg minden tagbölcsődében biztosítottak</w:t>
      </w:r>
      <w:r w:rsidR="00393870" w:rsidRPr="008708D7">
        <w:rPr>
          <w:rFonts w:ascii="Times New Roman" w:hAnsi="Times New Roman" w:cs="Times New Roman"/>
          <w:sz w:val="24"/>
          <w:szCs w:val="24"/>
        </w:rPr>
        <w:t xml:space="preserve">. </w:t>
      </w:r>
      <w:r w:rsidRPr="008708D7">
        <w:rPr>
          <w:rFonts w:ascii="Times New Roman" w:hAnsi="Times New Roman" w:cs="Times New Roman"/>
          <w:sz w:val="24"/>
          <w:szCs w:val="24"/>
        </w:rPr>
        <w:t xml:space="preserve">A </w:t>
      </w:r>
      <w:r w:rsidR="00205EBD" w:rsidRPr="008708D7">
        <w:rPr>
          <w:rFonts w:ascii="Times New Roman" w:hAnsi="Times New Roman" w:cs="Times New Roman"/>
          <w:sz w:val="24"/>
          <w:szCs w:val="24"/>
        </w:rPr>
        <w:t>9</w:t>
      </w:r>
      <w:r w:rsidRPr="008708D7">
        <w:rPr>
          <w:rFonts w:ascii="Times New Roman" w:hAnsi="Times New Roman" w:cs="Times New Roman"/>
          <w:sz w:val="24"/>
          <w:szCs w:val="24"/>
        </w:rPr>
        <w:t xml:space="preserve"> tagbölcsődéből </w:t>
      </w:r>
      <w:r w:rsidR="00205EBD" w:rsidRPr="008708D7">
        <w:rPr>
          <w:rFonts w:ascii="Times New Roman" w:hAnsi="Times New Roman" w:cs="Times New Roman"/>
          <w:sz w:val="24"/>
          <w:szCs w:val="24"/>
        </w:rPr>
        <w:t>7</w:t>
      </w:r>
      <w:r w:rsidRPr="008708D7">
        <w:rPr>
          <w:rFonts w:ascii="Times New Roman" w:hAnsi="Times New Roman" w:cs="Times New Roman"/>
          <w:sz w:val="24"/>
          <w:szCs w:val="24"/>
        </w:rPr>
        <w:t xml:space="preserve"> rendelkezik tornaszobával, amely lehetőséget ad a mozgásfejlesztésre.</w:t>
      </w:r>
    </w:p>
    <w:p w14:paraId="3C5D2192" w14:textId="381F5C08" w:rsidR="00F44A38" w:rsidRPr="008708D7" w:rsidRDefault="00F44A38" w:rsidP="00F44A38">
      <w:pPr>
        <w:tabs>
          <w:tab w:val="left" w:pos="6211"/>
        </w:tabs>
        <w:spacing w:after="0" w:line="360" w:lineRule="auto"/>
        <w:jc w:val="both"/>
        <w:rPr>
          <w:rFonts w:ascii="Times New Roman" w:hAnsi="Times New Roman" w:cs="Times New Roman"/>
          <w:b/>
          <w:bCs/>
          <w:sz w:val="24"/>
          <w:szCs w:val="24"/>
        </w:rPr>
      </w:pPr>
      <w:r w:rsidRPr="008708D7">
        <w:rPr>
          <w:rFonts w:ascii="Times New Roman" w:hAnsi="Times New Roman" w:cs="Times New Roman"/>
          <w:b/>
          <w:bCs/>
          <w:sz w:val="24"/>
          <w:szCs w:val="24"/>
        </w:rPr>
        <w:t xml:space="preserve">A Szombathelyi Egyesített </w:t>
      </w:r>
      <w:r w:rsidRPr="008708D7">
        <w:rPr>
          <w:rFonts w:ascii="Times New Roman" w:hAnsi="Times New Roman" w:cs="Times New Roman"/>
          <w:b/>
          <w:bCs/>
          <w:color w:val="000000" w:themeColor="text1"/>
          <w:sz w:val="24"/>
          <w:szCs w:val="24"/>
        </w:rPr>
        <w:t>Bölcsődei Intézményben 202</w:t>
      </w:r>
      <w:r w:rsidR="000818B7" w:rsidRPr="008708D7">
        <w:rPr>
          <w:rFonts w:ascii="Times New Roman" w:hAnsi="Times New Roman" w:cs="Times New Roman"/>
          <w:b/>
          <w:bCs/>
          <w:color w:val="000000" w:themeColor="text1"/>
          <w:sz w:val="24"/>
          <w:szCs w:val="24"/>
        </w:rPr>
        <w:t>4</w:t>
      </w:r>
      <w:r w:rsidRPr="008708D7">
        <w:rPr>
          <w:rFonts w:ascii="Times New Roman" w:hAnsi="Times New Roman" w:cs="Times New Roman"/>
          <w:b/>
          <w:bCs/>
          <w:color w:val="000000" w:themeColor="text1"/>
          <w:sz w:val="24"/>
          <w:szCs w:val="24"/>
        </w:rPr>
        <w:t xml:space="preserve">. évben összesen </w:t>
      </w:r>
      <w:r w:rsidR="003D594F" w:rsidRPr="008708D7">
        <w:rPr>
          <w:rFonts w:ascii="Times New Roman" w:hAnsi="Times New Roman" w:cs="Times New Roman"/>
          <w:b/>
          <w:bCs/>
          <w:sz w:val="24"/>
          <w:szCs w:val="24"/>
        </w:rPr>
        <w:t xml:space="preserve">29 </w:t>
      </w:r>
      <w:r w:rsidRPr="008708D7">
        <w:rPr>
          <w:rFonts w:ascii="Times New Roman" w:hAnsi="Times New Roman" w:cs="Times New Roman"/>
          <w:b/>
          <w:bCs/>
          <w:sz w:val="24"/>
          <w:szCs w:val="24"/>
        </w:rPr>
        <w:t xml:space="preserve">fő </w:t>
      </w:r>
      <w:r w:rsidR="00E6415F" w:rsidRPr="008708D7">
        <w:rPr>
          <w:rFonts w:ascii="Times New Roman" w:hAnsi="Times New Roman" w:cs="Times New Roman"/>
          <w:b/>
          <w:bCs/>
          <w:sz w:val="24"/>
          <w:szCs w:val="24"/>
        </w:rPr>
        <w:t xml:space="preserve">SNI vagy korai fejlesztésre jogosult </w:t>
      </w:r>
      <w:r w:rsidRPr="008708D7">
        <w:rPr>
          <w:rFonts w:ascii="Times New Roman" w:hAnsi="Times New Roman" w:cs="Times New Roman"/>
          <w:b/>
          <w:bCs/>
          <w:sz w:val="24"/>
          <w:szCs w:val="24"/>
        </w:rPr>
        <w:t xml:space="preserve">kisgyermeket </w:t>
      </w:r>
      <w:r w:rsidR="008A15EB" w:rsidRPr="008708D7">
        <w:rPr>
          <w:rFonts w:ascii="Times New Roman" w:hAnsi="Times New Roman" w:cs="Times New Roman"/>
          <w:b/>
          <w:bCs/>
          <w:sz w:val="24"/>
          <w:szCs w:val="24"/>
        </w:rPr>
        <w:t>neveltek-gondoztak</w:t>
      </w:r>
      <w:r w:rsidRPr="008708D7">
        <w:rPr>
          <w:rFonts w:ascii="Times New Roman" w:hAnsi="Times New Roman" w:cs="Times New Roman"/>
          <w:b/>
          <w:bCs/>
          <w:sz w:val="24"/>
          <w:szCs w:val="24"/>
        </w:rPr>
        <w:t xml:space="preserve"> </w:t>
      </w:r>
      <w:r w:rsidRPr="008708D7">
        <w:rPr>
          <w:rFonts w:ascii="Times New Roman" w:hAnsi="Times New Roman" w:cs="Times New Roman"/>
          <w:sz w:val="24"/>
          <w:szCs w:val="24"/>
        </w:rPr>
        <w:t>(akik rendelkeznek a Pedagógiai Szakszolgálat határozatával)</w:t>
      </w:r>
      <w:r w:rsidR="008A15EB" w:rsidRPr="008708D7">
        <w:rPr>
          <w:rFonts w:ascii="Times New Roman" w:hAnsi="Times New Roman" w:cs="Times New Roman"/>
          <w:sz w:val="24"/>
          <w:szCs w:val="24"/>
        </w:rPr>
        <w:t>.</w:t>
      </w:r>
    </w:p>
    <w:p w14:paraId="5BDDACF0" w14:textId="102A6FE6" w:rsidR="00F44A38" w:rsidRPr="008708D7" w:rsidRDefault="00F44A38" w:rsidP="00F44A38">
      <w:pPr>
        <w:tabs>
          <w:tab w:val="left" w:pos="6211"/>
        </w:tabs>
        <w:spacing w:after="0" w:line="360" w:lineRule="auto"/>
        <w:jc w:val="both"/>
        <w:rPr>
          <w:rFonts w:ascii="Times New Roman" w:hAnsi="Times New Roman" w:cs="Times New Roman"/>
          <w:color w:val="000000" w:themeColor="text1"/>
          <w:sz w:val="24"/>
          <w:szCs w:val="24"/>
        </w:rPr>
      </w:pPr>
      <w:r w:rsidRPr="008708D7">
        <w:rPr>
          <w:rFonts w:ascii="Times New Roman" w:hAnsi="Times New Roman" w:cs="Times New Roman"/>
          <w:color w:val="000000" w:themeColor="text1"/>
          <w:sz w:val="24"/>
          <w:szCs w:val="24"/>
        </w:rPr>
        <w:t xml:space="preserve">A </w:t>
      </w:r>
      <w:r w:rsidR="00C449DD" w:rsidRPr="008708D7">
        <w:rPr>
          <w:rFonts w:ascii="Times New Roman" w:hAnsi="Times New Roman" w:cs="Times New Roman"/>
          <w:color w:val="000000" w:themeColor="text1"/>
          <w:sz w:val="24"/>
          <w:szCs w:val="24"/>
        </w:rPr>
        <w:t>2</w:t>
      </w:r>
      <w:r w:rsidR="003D594F" w:rsidRPr="008708D7">
        <w:rPr>
          <w:rFonts w:ascii="Times New Roman" w:hAnsi="Times New Roman" w:cs="Times New Roman"/>
          <w:color w:val="000000" w:themeColor="text1"/>
          <w:sz w:val="24"/>
          <w:szCs w:val="24"/>
        </w:rPr>
        <w:t>9</w:t>
      </w:r>
      <w:r w:rsidRPr="008708D7">
        <w:rPr>
          <w:rFonts w:ascii="Times New Roman" w:hAnsi="Times New Roman" w:cs="Times New Roman"/>
          <w:color w:val="000000" w:themeColor="text1"/>
          <w:sz w:val="24"/>
          <w:szCs w:val="24"/>
        </w:rPr>
        <w:t xml:space="preserve"> gyermek ellátása </w:t>
      </w:r>
      <w:r w:rsidR="00393870" w:rsidRPr="008708D7">
        <w:rPr>
          <w:rFonts w:ascii="Times New Roman" w:hAnsi="Times New Roman" w:cs="Times New Roman"/>
          <w:color w:val="000000" w:themeColor="text1"/>
          <w:sz w:val="24"/>
          <w:szCs w:val="24"/>
        </w:rPr>
        <w:t xml:space="preserve">a következő megoszlás szerint valósult meg: </w:t>
      </w:r>
      <w:r w:rsidRPr="008708D7">
        <w:rPr>
          <w:rFonts w:ascii="Times New Roman" w:hAnsi="Times New Roman" w:cs="Times New Roman"/>
          <w:color w:val="000000" w:themeColor="text1"/>
          <w:sz w:val="24"/>
          <w:szCs w:val="24"/>
        </w:rPr>
        <w:t>a Napraforgó Bölcsődében (</w:t>
      </w:r>
      <w:r w:rsidR="003D594F" w:rsidRPr="008708D7">
        <w:rPr>
          <w:rFonts w:ascii="Times New Roman" w:hAnsi="Times New Roman" w:cs="Times New Roman"/>
          <w:color w:val="000000" w:themeColor="text1"/>
          <w:sz w:val="24"/>
          <w:szCs w:val="24"/>
        </w:rPr>
        <w:t xml:space="preserve">2 </w:t>
      </w:r>
      <w:r w:rsidRPr="008708D7">
        <w:rPr>
          <w:rFonts w:ascii="Times New Roman" w:hAnsi="Times New Roman" w:cs="Times New Roman"/>
          <w:color w:val="000000" w:themeColor="text1"/>
          <w:sz w:val="24"/>
          <w:szCs w:val="24"/>
        </w:rPr>
        <w:t>fő), a Csodaország Bölcsődében (</w:t>
      </w:r>
      <w:r w:rsidR="003D594F" w:rsidRPr="008708D7">
        <w:rPr>
          <w:rFonts w:ascii="Times New Roman" w:hAnsi="Times New Roman" w:cs="Times New Roman"/>
          <w:color w:val="000000" w:themeColor="text1"/>
          <w:sz w:val="24"/>
          <w:szCs w:val="24"/>
        </w:rPr>
        <w:t xml:space="preserve">7 </w:t>
      </w:r>
      <w:r w:rsidRPr="008708D7">
        <w:rPr>
          <w:rFonts w:ascii="Times New Roman" w:hAnsi="Times New Roman" w:cs="Times New Roman"/>
          <w:color w:val="000000" w:themeColor="text1"/>
          <w:sz w:val="24"/>
          <w:szCs w:val="24"/>
        </w:rPr>
        <w:t>fő), a Csicsergő Bölcsődében</w:t>
      </w:r>
      <w:r w:rsidR="00E6415F" w:rsidRPr="008708D7">
        <w:rPr>
          <w:rFonts w:ascii="Times New Roman" w:hAnsi="Times New Roman" w:cs="Times New Roman"/>
          <w:color w:val="000000" w:themeColor="text1"/>
          <w:sz w:val="24"/>
          <w:szCs w:val="24"/>
        </w:rPr>
        <w:t xml:space="preserve"> </w:t>
      </w:r>
      <w:r w:rsidRPr="008708D7">
        <w:rPr>
          <w:rFonts w:ascii="Times New Roman" w:hAnsi="Times New Roman" w:cs="Times New Roman"/>
          <w:color w:val="000000" w:themeColor="text1"/>
          <w:sz w:val="24"/>
          <w:szCs w:val="24"/>
        </w:rPr>
        <w:t>(</w:t>
      </w:r>
      <w:r w:rsidR="003D594F" w:rsidRPr="008708D7">
        <w:rPr>
          <w:rFonts w:ascii="Times New Roman" w:hAnsi="Times New Roman" w:cs="Times New Roman"/>
          <w:color w:val="000000" w:themeColor="text1"/>
          <w:sz w:val="24"/>
          <w:szCs w:val="24"/>
        </w:rPr>
        <w:t xml:space="preserve">2 </w:t>
      </w:r>
      <w:r w:rsidRPr="008708D7">
        <w:rPr>
          <w:rFonts w:ascii="Times New Roman" w:hAnsi="Times New Roman" w:cs="Times New Roman"/>
          <w:color w:val="000000" w:themeColor="text1"/>
          <w:sz w:val="24"/>
          <w:szCs w:val="24"/>
        </w:rPr>
        <w:t>fő) és a Bokréta</w:t>
      </w:r>
      <w:r w:rsidR="003D594F" w:rsidRPr="008708D7">
        <w:rPr>
          <w:rFonts w:ascii="Times New Roman" w:hAnsi="Times New Roman" w:cs="Times New Roman"/>
          <w:color w:val="000000" w:themeColor="text1"/>
          <w:sz w:val="24"/>
          <w:szCs w:val="24"/>
        </w:rPr>
        <w:t xml:space="preserve"> (8 fő)</w:t>
      </w:r>
      <w:r w:rsidR="00393870" w:rsidRPr="008708D7">
        <w:rPr>
          <w:rFonts w:ascii="Times New Roman" w:hAnsi="Times New Roman" w:cs="Times New Roman"/>
          <w:color w:val="000000" w:themeColor="text1"/>
          <w:sz w:val="24"/>
          <w:szCs w:val="24"/>
        </w:rPr>
        <w:t>, valamint a</w:t>
      </w:r>
      <w:r w:rsidRPr="008708D7">
        <w:rPr>
          <w:rFonts w:ascii="Times New Roman" w:hAnsi="Times New Roman" w:cs="Times New Roman"/>
          <w:color w:val="000000" w:themeColor="text1"/>
          <w:sz w:val="24"/>
          <w:szCs w:val="24"/>
        </w:rPr>
        <w:t xml:space="preserve"> </w:t>
      </w:r>
      <w:r w:rsidR="003D594F" w:rsidRPr="008708D7">
        <w:rPr>
          <w:rFonts w:ascii="Times New Roman" w:hAnsi="Times New Roman" w:cs="Times New Roman"/>
          <w:color w:val="000000" w:themeColor="text1"/>
          <w:sz w:val="24"/>
          <w:szCs w:val="24"/>
        </w:rPr>
        <w:t>Kuckó</w:t>
      </w:r>
      <w:r w:rsidR="00E6415F" w:rsidRPr="008708D7">
        <w:rPr>
          <w:rFonts w:ascii="Times New Roman" w:hAnsi="Times New Roman" w:cs="Times New Roman"/>
          <w:color w:val="000000" w:themeColor="text1"/>
          <w:sz w:val="24"/>
          <w:szCs w:val="24"/>
        </w:rPr>
        <w:t xml:space="preserve"> </w:t>
      </w:r>
      <w:r w:rsidR="00393870" w:rsidRPr="008708D7">
        <w:rPr>
          <w:rFonts w:ascii="Times New Roman" w:hAnsi="Times New Roman" w:cs="Times New Roman"/>
          <w:color w:val="000000" w:themeColor="text1"/>
          <w:sz w:val="24"/>
          <w:szCs w:val="24"/>
        </w:rPr>
        <w:t xml:space="preserve">Bölcsődében </w:t>
      </w:r>
      <w:r w:rsidR="00C449DD" w:rsidRPr="008708D7">
        <w:rPr>
          <w:rFonts w:ascii="Times New Roman" w:hAnsi="Times New Roman" w:cs="Times New Roman"/>
          <w:color w:val="000000" w:themeColor="text1"/>
          <w:sz w:val="24"/>
          <w:szCs w:val="24"/>
        </w:rPr>
        <w:t>(</w:t>
      </w:r>
      <w:r w:rsidR="003D594F" w:rsidRPr="008708D7">
        <w:rPr>
          <w:rFonts w:ascii="Times New Roman" w:hAnsi="Times New Roman" w:cs="Times New Roman"/>
          <w:color w:val="000000" w:themeColor="text1"/>
          <w:sz w:val="24"/>
          <w:szCs w:val="24"/>
        </w:rPr>
        <w:t xml:space="preserve">1 </w:t>
      </w:r>
      <w:r w:rsidRPr="008708D7">
        <w:rPr>
          <w:rFonts w:ascii="Times New Roman" w:hAnsi="Times New Roman" w:cs="Times New Roman"/>
          <w:color w:val="000000" w:themeColor="text1"/>
          <w:sz w:val="24"/>
          <w:szCs w:val="24"/>
        </w:rPr>
        <w:t xml:space="preserve">fő), Százszorszép Bölcsődében </w:t>
      </w:r>
      <w:r w:rsidR="003D594F" w:rsidRPr="008708D7">
        <w:rPr>
          <w:rFonts w:ascii="Times New Roman" w:hAnsi="Times New Roman" w:cs="Times New Roman"/>
          <w:color w:val="000000" w:themeColor="text1"/>
          <w:sz w:val="24"/>
          <w:szCs w:val="24"/>
        </w:rPr>
        <w:t xml:space="preserve">(9 </w:t>
      </w:r>
      <w:r w:rsidRPr="008708D7">
        <w:rPr>
          <w:rFonts w:ascii="Times New Roman" w:hAnsi="Times New Roman" w:cs="Times New Roman"/>
          <w:color w:val="000000" w:themeColor="text1"/>
          <w:sz w:val="24"/>
          <w:szCs w:val="24"/>
        </w:rPr>
        <w:t>fő)</w:t>
      </w:r>
      <w:r w:rsidR="00E6415F" w:rsidRPr="008708D7">
        <w:rPr>
          <w:rFonts w:ascii="Times New Roman" w:hAnsi="Times New Roman" w:cs="Times New Roman"/>
          <w:color w:val="000000" w:themeColor="text1"/>
          <w:sz w:val="24"/>
          <w:szCs w:val="24"/>
        </w:rPr>
        <w:t xml:space="preserve"> történt</w:t>
      </w:r>
      <w:r w:rsidRPr="008708D7">
        <w:rPr>
          <w:rFonts w:ascii="Times New Roman" w:hAnsi="Times New Roman" w:cs="Times New Roman"/>
          <w:color w:val="000000" w:themeColor="text1"/>
          <w:sz w:val="24"/>
          <w:szCs w:val="24"/>
        </w:rPr>
        <w:t xml:space="preserve">. </w:t>
      </w:r>
    </w:p>
    <w:p w14:paraId="7E00B4B7" w14:textId="5504C7EA" w:rsidR="002A6A37" w:rsidRPr="008708D7" w:rsidRDefault="00F44A38" w:rsidP="00F44A38">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 xml:space="preserve">Fogadjuk a látás-, hallás-, mozgássérült, enyhén értelmi fogyatékos gyermekeket, valamint a szociálisan hátrányos, sajátos nevelési igényű gyermekeket, és a bölcsődébe nem járó gyermekeknek és családjaiknak közös programokat ajánlunk. </w:t>
      </w:r>
    </w:p>
    <w:p w14:paraId="33763D7E" w14:textId="77777777" w:rsidR="004C5FEA" w:rsidRPr="008708D7" w:rsidRDefault="004C5FEA" w:rsidP="00F44A38">
      <w:pPr>
        <w:spacing w:after="0" w:line="360" w:lineRule="auto"/>
        <w:jc w:val="both"/>
        <w:rPr>
          <w:rFonts w:ascii="Times New Roman" w:hAnsi="Times New Roman" w:cs="Times New Roman"/>
          <w:sz w:val="24"/>
          <w:szCs w:val="24"/>
        </w:rPr>
      </w:pPr>
    </w:p>
    <w:p w14:paraId="7D7B5098" w14:textId="165B627F" w:rsidR="002A6A37" w:rsidRPr="008708D7" w:rsidRDefault="002A6A37" w:rsidP="002A6A37">
      <w:pPr>
        <w:pStyle w:val="Cmsor2"/>
        <w:rPr>
          <w:rFonts w:ascii="Times New Roman" w:hAnsi="Times New Roman" w:cs="Times New Roman"/>
        </w:rPr>
      </w:pPr>
      <w:bookmarkStart w:id="94" w:name="_Toc189047444"/>
      <w:r w:rsidRPr="008708D7">
        <w:rPr>
          <w:rFonts w:ascii="Times New Roman" w:hAnsi="Times New Roman" w:cs="Times New Roman"/>
          <w:sz w:val="27"/>
          <w:szCs w:val="27"/>
        </w:rPr>
        <w:t xml:space="preserve">A </w:t>
      </w:r>
      <w:r w:rsidRPr="008708D7">
        <w:rPr>
          <w:rFonts w:ascii="Times New Roman" w:hAnsi="Times New Roman" w:cs="Times New Roman"/>
        </w:rPr>
        <w:t>konduktor és a gyógypedagógus feladatai a bölcsődében</w:t>
      </w:r>
      <w:bookmarkEnd w:id="94"/>
    </w:p>
    <w:p w14:paraId="08614A98" w14:textId="77777777" w:rsidR="000818B7" w:rsidRPr="008708D7" w:rsidRDefault="000818B7" w:rsidP="000818B7">
      <w:pPr>
        <w:rPr>
          <w:rFonts w:ascii="Times New Roman" w:hAnsi="Times New Roman" w:cs="Times New Roman"/>
        </w:rPr>
      </w:pPr>
    </w:p>
    <w:p w14:paraId="08B1BE38" w14:textId="2FFD4CDF" w:rsidR="000818B7" w:rsidRPr="008708D7" w:rsidRDefault="000818B7" w:rsidP="000818B7">
      <w:pPr>
        <w:suppressAutoHyphens/>
        <w:autoSpaceDN w:val="0"/>
        <w:spacing w:line="360" w:lineRule="auto"/>
        <w:jc w:val="both"/>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A Szombathelyi Egyesített Bölcsődei Intézmény gyógypedagógusa és konduktora a </w:t>
      </w:r>
      <w:r w:rsidRPr="007E7813">
        <w:rPr>
          <w:rFonts w:ascii="Times New Roman" w:eastAsia="Calibri" w:hAnsi="Times New Roman" w:cs="Times New Roman"/>
          <w:b/>
          <w:bCs/>
          <w:i/>
          <w:iCs/>
          <w:sz w:val="24"/>
          <w:szCs w:val="24"/>
        </w:rPr>
        <w:t>2024.</w:t>
      </w:r>
      <w:r w:rsidRPr="007E7813">
        <w:rPr>
          <w:rFonts w:ascii="Times New Roman" w:eastAsia="Calibri" w:hAnsi="Times New Roman" w:cs="Times New Roman"/>
          <w:b/>
          <w:bCs/>
          <w:sz w:val="24"/>
          <w:szCs w:val="24"/>
        </w:rPr>
        <w:t xml:space="preserve"> </w:t>
      </w:r>
      <w:r w:rsidRPr="007E7813">
        <w:rPr>
          <w:rFonts w:ascii="Times New Roman" w:eastAsia="Calibri" w:hAnsi="Times New Roman" w:cs="Times New Roman"/>
          <w:b/>
          <w:bCs/>
          <w:i/>
          <w:iCs/>
          <w:sz w:val="24"/>
          <w:szCs w:val="24"/>
        </w:rPr>
        <w:t>január-2024. augusztusig tartó időszakban,</w:t>
      </w:r>
      <w:r w:rsidRPr="008708D7">
        <w:rPr>
          <w:rFonts w:ascii="Times New Roman" w:eastAsia="Calibri" w:hAnsi="Times New Roman" w:cs="Times New Roman"/>
          <w:i/>
          <w:iCs/>
          <w:sz w:val="24"/>
          <w:szCs w:val="24"/>
        </w:rPr>
        <w:t xml:space="preserve"> összesen </w:t>
      </w:r>
      <w:r w:rsidR="005D6757" w:rsidRPr="008708D7">
        <w:rPr>
          <w:rFonts w:ascii="Times New Roman" w:eastAsia="Calibri" w:hAnsi="Times New Roman" w:cs="Times New Roman"/>
          <w:i/>
          <w:iCs/>
          <w:sz w:val="24"/>
          <w:szCs w:val="24"/>
        </w:rPr>
        <w:t>60</w:t>
      </w:r>
      <w:r w:rsidRPr="008708D7">
        <w:rPr>
          <w:rFonts w:ascii="Times New Roman" w:eastAsia="Calibri" w:hAnsi="Times New Roman" w:cs="Times New Roman"/>
          <w:i/>
          <w:iCs/>
          <w:sz w:val="24"/>
          <w:szCs w:val="24"/>
        </w:rPr>
        <w:t xml:space="preserve"> gyermek</w:t>
      </w:r>
      <w:r w:rsidRPr="008708D7">
        <w:rPr>
          <w:rFonts w:ascii="Times New Roman" w:eastAsia="Calibri" w:hAnsi="Times New Roman" w:cs="Times New Roman"/>
          <w:sz w:val="24"/>
          <w:szCs w:val="24"/>
        </w:rPr>
        <w:t xml:space="preserve"> gyógypedagógiai, illetve mozgásfejlesztését látta el. </w:t>
      </w:r>
      <w:r w:rsidRPr="007E7813">
        <w:rPr>
          <w:rFonts w:ascii="Times New Roman" w:eastAsia="Calibri" w:hAnsi="Times New Roman" w:cs="Times New Roman"/>
          <w:b/>
          <w:bCs/>
          <w:i/>
          <w:iCs/>
          <w:sz w:val="24"/>
          <w:szCs w:val="24"/>
        </w:rPr>
        <w:t xml:space="preserve">Az </w:t>
      </w:r>
      <w:r w:rsidR="005D6757" w:rsidRPr="007E7813">
        <w:rPr>
          <w:rFonts w:ascii="Times New Roman" w:eastAsia="Calibri" w:hAnsi="Times New Roman" w:cs="Times New Roman"/>
          <w:b/>
          <w:bCs/>
          <w:i/>
          <w:iCs/>
          <w:sz w:val="24"/>
          <w:szCs w:val="24"/>
        </w:rPr>
        <w:t>60</w:t>
      </w:r>
      <w:r w:rsidRPr="007E7813">
        <w:rPr>
          <w:rFonts w:ascii="Times New Roman" w:eastAsia="Calibri" w:hAnsi="Times New Roman" w:cs="Times New Roman"/>
          <w:b/>
          <w:bCs/>
          <w:i/>
          <w:iCs/>
          <w:sz w:val="24"/>
          <w:szCs w:val="24"/>
        </w:rPr>
        <w:t xml:space="preserve"> gyermekből </w:t>
      </w:r>
      <w:r w:rsidR="005D6757" w:rsidRPr="007E7813">
        <w:rPr>
          <w:rFonts w:ascii="Times New Roman" w:eastAsia="Calibri" w:hAnsi="Times New Roman" w:cs="Times New Roman"/>
          <w:b/>
          <w:bCs/>
          <w:i/>
          <w:iCs/>
          <w:sz w:val="24"/>
          <w:szCs w:val="24"/>
        </w:rPr>
        <w:t>19</w:t>
      </w:r>
      <w:r w:rsidRPr="007E7813">
        <w:rPr>
          <w:rFonts w:ascii="Times New Roman" w:eastAsia="Calibri" w:hAnsi="Times New Roman" w:cs="Times New Roman"/>
          <w:b/>
          <w:bCs/>
          <w:i/>
          <w:iCs/>
          <w:sz w:val="24"/>
          <w:szCs w:val="24"/>
        </w:rPr>
        <w:t xml:space="preserve"> gyermeknek </w:t>
      </w:r>
      <w:bookmarkStart w:id="95" w:name="_Hlk175900136"/>
      <w:r w:rsidRPr="007E7813">
        <w:rPr>
          <w:rFonts w:ascii="Times New Roman" w:eastAsia="Calibri" w:hAnsi="Times New Roman" w:cs="Times New Roman"/>
          <w:b/>
          <w:bCs/>
          <w:i/>
          <w:iCs/>
          <w:sz w:val="24"/>
          <w:szCs w:val="24"/>
        </w:rPr>
        <w:t>SNI/korai fejlesztésre és gondozásra jogosult státusza</w:t>
      </w:r>
      <w:bookmarkEnd w:id="95"/>
      <w:r w:rsidRPr="007E7813">
        <w:rPr>
          <w:rFonts w:ascii="Times New Roman" w:eastAsia="Calibri" w:hAnsi="Times New Roman" w:cs="Times New Roman"/>
          <w:b/>
          <w:bCs/>
          <w:i/>
          <w:iCs/>
          <w:sz w:val="24"/>
          <w:szCs w:val="24"/>
        </w:rPr>
        <w:t xml:space="preserve"> </w:t>
      </w:r>
      <w:r w:rsidR="003516AC" w:rsidRPr="007E7813">
        <w:rPr>
          <w:rFonts w:ascii="Times New Roman" w:eastAsia="Calibri" w:hAnsi="Times New Roman" w:cs="Times New Roman"/>
          <w:b/>
          <w:bCs/>
          <w:i/>
          <w:iCs/>
          <w:sz w:val="24"/>
          <w:szCs w:val="24"/>
        </w:rPr>
        <w:t>volt</w:t>
      </w:r>
      <w:r w:rsidRPr="007E7813">
        <w:rPr>
          <w:rFonts w:ascii="Times New Roman" w:eastAsia="Calibri" w:hAnsi="Times New Roman" w:cs="Times New Roman"/>
          <w:b/>
          <w:bCs/>
          <w:i/>
          <w:iCs/>
          <w:sz w:val="24"/>
          <w:szCs w:val="24"/>
        </w:rPr>
        <w:t>.</w:t>
      </w:r>
      <w:r w:rsidRPr="008708D7">
        <w:rPr>
          <w:rFonts w:ascii="Times New Roman" w:eastAsia="Calibri" w:hAnsi="Times New Roman" w:cs="Times New Roman"/>
          <w:sz w:val="24"/>
          <w:szCs w:val="24"/>
        </w:rPr>
        <w:t xml:space="preserve"> Ezek a gyermekek a Korai Fejlesztő Központban kapott fejlesztéseken felül kaptak heti két óra bölcsődei fejlesztést. </w:t>
      </w:r>
      <w:r w:rsidR="00E92A5F" w:rsidRPr="008708D7">
        <w:rPr>
          <w:rFonts w:ascii="Times New Roman" w:eastAsia="Calibri" w:hAnsi="Times New Roman" w:cs="Times New Roman"/>
          <w:sz w:val="24"/>
          <w:szCs w:val="24"/>
        </w:rPr>
        <w:t>41</w:t>
      </w:r>
      <w:r w:rsidRPr="008708D7">
        <w:rPr>
          <w:rFonts w:ascii="Times New Roman" w:eastAsia="Calibri" w:hAnsi="Times New Roman" w:cs="Times New Roman"/>
          <w:sz w:val="24"/>
          <w:szCs w:val="24"/>
        </w:rPr>
        <w:t xml:space="preserve"> gyermek a bölcsődében, heti két fejlesztésen vett részt.</w:t>
      </w:r>
    </w:p>
    <w:p w14:paraId="25DB1C79" w14:textId="77777777" w:rsidR="000818B7" w:rsidRPr="008708D7" w:rsidRDefault="000818B7" w:rsidP="000818B7">
      <w:pPr>
        <w:spacing w:line="360" w:lineRule="auto"/>
        <w:jc w:val="both"/>
        <w:rPr>
          <w:rFonts w:ascii="Times New Roman" w:eastAsia="Aptos" w:hAnsi="Times New Roman" w:cs="Times New Roman"/>
          <w:kern w:val="2"/>
          <w:sz w:val="24"/>
          <w:szCs w:val="24"/>
          <w14:ligatures w14:val="standardContextual"/>
        </w:rPr>
      </w:pPr>
      <w:r w:rsidRPr="008708D7">
        <w:rPr>
          <w:rFonts w:ascii="Times New Roman" w:eastAsia="Calibri" w:hAnsi="Times New Roman" w:cs="Times New Roman"/>
          <w:sz w:val="24"/>
          <w:szCs w:val="24"/>
        </w:rPr>
        <w:t>Az érintett gyermekekből 45 gyermek szeptembertől óvodába távozott.</w:t>
      </w:r>
    </w:p>
    <w:p w14:paraId="384B0852" w14:textId="5C7C6FAD" w:rsidR="005D6757" w:rsidRPr="008708D7" w:rsidRDefault="000818B7" w:rsidP="000818B7">
      <w:pPr>
        <w:spacing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2024</w:t>
      </w:r>
      <w:r w:rsidR="00E92A5F" w:rsidRPr="008708D7">
        <w:rPr>
          <w:rFonts w:ascii="Times New Roman" w:eastAsia="Aptos" w:hAnsi="Times New Roman" w:cs="Times New Roman"/>
          <w:kern w:val="2"/>
          <w:sz w:val="24"/>
          <w:szCs w:val="24"/>
          <w14:ligatures w14:val="standardContextual"/>
        </w:rPr>
        <w:t>.</w:t>
      </w:r>
      <w:r w:rsidRPr="008708D7">
        <w:rPr>
          <w:rFonts w:ascii="Times New Roman" w:eastAsia="Aptos" w:hAnsi="Times New Roman" w:cs="Times New Roman"/>
          <w:kern w:val="2"/>
          <w:sz w:val="24"/>
          <w:szCs w:val="24"/>
          <w14:ligatures w14:val="standardContextual"/>
        </w:rPr>
        <w:t xml:space="preserve"> szeptemberében </w:t>
      </w:r>
      <w:r w:rsidR="00F70BC2" w:rsidRPr="008708D7">
        <w:rPr>
          <w:rFonts w:ascii="Times New Roman" w:eastAsia="Aptos" w:hAnsi="Times New Roman" w:cs="Times New Roman"/>
          <w:kern w:val="2"/>
          <w:sz w:val="24"/>
          <w:szCs w:val="24"/>
          <w14:ligatures w14:val="standardContextual"/>
        </w:rPr>
        <w:t xml:space="preserve">a maradó </w:t>
      </w:r>
      <w:r w:rsidRPr="008708D7">
        <w:rPr>
          <w:rFonts w:ascii="Times New Roman" w:eastAsia="Aptos" w:hAnsi="Times New Roman" w:cs="Times New Roman"/>
          <w:kern w:val="2"/>
          <w:sz w:val="24"/>
          <w:szCs w:val="24"/>
          <w14:ligatures w14:val="standardContextual"/>
        </w:rPr>
        <w:t>gyermek</w:t>
      </w:r>
      <w:r w:rsidR="00F70BC2" w:rsidRPr="008708D7">
        <w:rPr>
          <w:rFonts w:ascii="Times New Roman" w:eastAsia="Aptos" w:hAnsi="Times New Roman" w:cs="Times New Roman"/>
          <w:kern w:val="2"/>
          <w:sz w:val="24"/>
          <w:szCs w:val="24"/>
          <w14:ligatures w14:val="standardContextual"/>
        </w:rPr>
        <w:t>ek</w:t>
      </w:r>
      <w:r w:rsidRPr="008708D7">
        <w:rPr>
          <w:rFonts w:ascii="Times New Roman" w:eastAsia="Aptos" w:hAnsi="Times New Roman" w:cs="Times New Roman"/>
          <w:kern w:val="2"/>
          <w:sz w:val="24"/>
          <w:szCs w:val="24"/>
          <w14:ligatures w14:val="standardContextual"/>
        </w:rPr>
        <w:t xml:space="preserve"> gyógypedagógiai fejlesztése </w:t>
      </w:r>
      <w:r w:rsidR="003D594F" w:rsidRPr="008708D7">
        <w:rPr>
          <w:rFonts w:ascii="Times New Roman" w:eastAsia="Aptos" w:hAnsi="Times New Roman" w:cs="Times New Roman"/>
          <w:kern w:val="2"/>
          <w:sz w:val="24"/>
          <w:szCs w:val="24"/>
          <w14:ligatures w14:val="standardContextual"/>
        </w:rPr>
        <w:t>folytatódott.</w:t>
      </w:r>
      <w:r w:rsidR="00F70BC2" w:rsidRPr="008708D7">
        <w:rPr>
          <w:rFonts w:ascii="Times New Roman" w:eastAsia="Aptos" w:hAnsi="Times New Roman" w:cs="Times New Roman"/>
          <w:kern w:val="2"/>
          <w:sz w:val="24"/>
          <w:szCs w:val="24"/>
          <w14:ligatures w14:val="standardContextual"/>
        </w:rPr>
        <w:t xml:space="preserve"> Az ellátásban maradó gyermekek közül </w:t>
      </w:r>
      <w:r w:rsidRPr="008708D7">
        <w:rPr>
          <w:rFonts w:ascii="Times New Roman" w:eastAsia="Aptos" w:hAnsi="Times New Roman" w:cs="Times New Roman"/>
          <w:kern w:val="2"/>
          <w:sz w:val="24"/>
          <w:szCs w:val="24"/>
          <w14:ligatures w14:val="standardContextual"/>
        </w:rPr>
        <w:t xml:space="preserve">7 fő SNI/korai fejlesztésre és gondozásra jogosult gyermek. A 2024-2025-ös nevelési év decemberéig </w:t>
      </w:r>
      <w:r w:rsidR="00F70BC2" w:rsidRPr="008708D7">
        <w:rPr>
          <w:rFonts w:ascii="Times New Roman" w:eastAsia="Aptos" w:hAnsi="Times New Roman" w:cs="Times New Roman"/>
          <w:kern w:val="2"/>
          <w:sz w:val="24"/>
          <w:szCs w:val="24"/>
          <w14:ligatures w14:val="standardContextual"/>
        </w:rPr>
        <w:t xml:space="preserve">9 fő új </w:t>
      </w:r>
      <w:r w:rsidRPr="008708D7">
        <w:rPr>
          <w:rFonts w:ascii="Times New Roman" w:eastAsia="Aptos" w:hAnsi="Times New Roman" w:cs="Times New Roman"/>
          <w:kern w:val="2"/>
          <w:sz w:val="24"/>
          <w:szCs w:val="24"/>
          <w14:ligatures w14:val="standardContextual"/>
        </w:rPr>
        <w:t xml:space="preserve">gyermek érkezett SNI/korai fejlesztésre és gondozásra jogosult státusszal, </w:t>
      </w:r>
      <w:r w:rsidR="00F70BC2" w:rsidRPr="008708D7">
        <w:rPr>
          <w:rFonts w:ascii="Times New Roman" w:eastAsia="Aptos" w:hAnsi="Times New Roman" w:cs="Times New Roman"/>
          <w:kern w:val="2"/>
          <w:sz w:val="24"/>
          <w:szCs w:val="24"/>
          <w14:ligatures w14:val="standardContextual"/>
        </w:rPr>
        <w:t>1 fő</w:t>
      </w:r>
      <w:r w:rsidRPr="008708D7">
        <w:rPr>
          <w:rFonts w:ascii="Times New Roman" w:eastAsia="Aptos" w:hAnsi="Times New Roman" w:cs="Times New Roman"/>
          <w:kern w:val="2"/>
          <w:sz w:val="24"/>
          <w:szCs w:val="24"/>
          <w14:ligatures w14:val="standardContextual"/>
        </w:rPr>
        <w:t xml:space="preserve"> maradó gyermek vizsgálatának eredményeképpen korai fejlesztésre és gondozásra jogosult státuszt kapott.</w:t>
      </w:r>
      <w:r w:rsidR="003516AC" w:rsidRPr="008708D7">
        <w:rPr>
          <w:rFonts w:ascii="Times New Roman" w:eastAsia="Aptos" w:hAnsi="Times New Roman" w:cs="Times New Roman"/>
          <w:kern w:val="2"/>
          <w:sz w:val="24"/>
          <w:szCs w:val="24"/>
          <w14:ligatures w14:val="standardContextual"/>
        </w:rPr>
        <w:t xml:space="preserve"> </w:t>
      </w:r>
    </w:p>
    <w:p w14:paraId="61E01549" w14:textId="237AC7AD" w:rsidR="000818B7" w:rsidRPr="007E7813" w:rsidRDefault="003516AC" w:rsidP="000818B7">
      <w:pPr>
        <w:spacing w:line="360" w:lineRule="auto"/>
        <w:jc w:val="both"/>
        <w:rPr>
          <w:rFonts w:ascii="Times New Roman" w:eastAsia="Aptos" w:hAnsi="Times New Roman" w:cs="Times New Roman"/>
          <w:b/>
          <w:bCs/>
          <w:i/>
          <w:iCs/>
          <w:kern w:val="2"/>
          <w:sz w:val="24"/>
          <w:szCs w:val="24"/>
          <w14:ligatures w14:val="standardContextual"/>
        </w:rPr>
      </w:pPr>
      <w:r w:rsidRPr="007E7813">
        <w:rPr>
          <w:rFonts w:ascii="Times New Roman" w:eastAsia="Aptos" w:hAnsi="Times New Roman" w:cs="Times New Roman"/>
          <w:b/>
          <w:bCs/>
          <w:i/>
          <w:iCs/>
          <w:kern w:val="2"/>
          <w:sz w:val="24"/>
          <w:szCs w:val="24"/>
          <w14:ligatures w14:val="standardContextual"/>
        </w:rPr>
        <w:t xml:space="preserve">2024. augusztustól 2024. december 31-ig 17 fő gyermek rendelkezik </w:t>
      </w:r>
      <w:r w:rsidR="00F70BC2" w:rsidRPr="007E7813">
        <w:rPr>
          <w:rFonts w:ascii="Times New Roman" w:eastAsia="Aptos" w:hAnsi="Times New Roman" w:cs="Times New Roman"/>
          <w:b/>
          <w:bCs/>
          <w:i/>
          <w:iCs/>
          <w:kern w:val="2"/>
          <w:sz w:val="24"/>
          <w:szCs w:val="24"/>
          <w14:ligatures w14:val="standardContextual"/>
        </w:rPr>
        <w:t>s</w:t>
      </w:r>
      <w:r w:rsidRPr="007E7813">
        <w:rPr>
          <w:rFonts w:ascii="Times New Roman" w:eastAsia="Aptos" w:hAnsi="Times New Roman" w:cs="Times New Roman"/>
          <w:b/>
          <w:bCs/>
          <w:i/>
          <w:iCs/>
          <w:kern w:val="2"/>
          <w:sz w:val="24"/>
          <w:szCs w:val="24"/>
          <w14:ligatures w14:val="standardContextual"/>
        </w:rPr>
        <w:t xml:space="preserve">ajátos nevelési igényű vagy korai fejlesztésre jogosult határozattal. </w:t>
      </w:r>
    </w:p>
    <w:p w14:paraId="60DF8FB1" w14:textId="318B0EC7" w:rsidR="000818B7" w:rsidRPr="008708D7" w:rsidRDefault="000818B7" w:rsidP="00F70BC2">
      <w:pPr>
        <w:spacing w:line="360" w:lineRule="auto"/>
        <w:jc w:val="both"/>
        <w:rPr>
          <w:rFonts w:ascii="Times New Roman" w:eastAsia="Aptos" w:hAnsi="Times New Roman" w:cs="Times New Roman"/>
          <w:kern w:val="2"/>
          <w:sz w:val="24"/>
          <w:szCs w:val="24"/>
          <w14:ligatures w14:val="standardContextual"/>
        </w:rPr>
      </w:pPr>
      <w:r w:rsidRPr="008708D7">
        <w:rPr>
          <w:rFonts w:ascii="Times New Roman" w:eastAsia="Aptos" w:hAnsi="Times New Roman" w:cs="Times New Roman"/>
          <w:kern w:val="2"/>
          <w:sz w:val="24"/>
          <w:szCs w:val="24"/>
          <w14:ligatures w14:val="standardContextual"/>
        </w:rPr>
        <w:t xml:space="preserve">A bölcsődei szűrés eredményeképpen a nyolc tagbölcsődében és két minibölcsődében összesen </w:t>
      </w:r>
      <w:r w:rsidR="00F70BC2" w:rsidRPr="008708D7">
        <w:rPr>
          <w:rFonts w:ascii="Times New Roman" w:eastAsia="Aptos" w:hAnsi="Times New Roman" w:cs="Times New Roman"/>
          <w:kern w:val="2"/>
          <w:sz w:val="24"/>
          <w:szCs w:val="24"/>
          <w14:ligatures w14:val="standardContextual"/>
        </w:rPr>
        <w:t>33</w:t>
      </w:r>
      <w:r w:rsidRPr="008708D7">
        <w:rPr>
          <w:rFonts w:ascii="Times New Roman" w:eastAsia="Aptos" w:hAnsi="Times New Roman" w:cs="Times New Roman"/>
          <w:kern w:val="2"/>
          <w:sz w:val="24"/>
          <w:szCs w:val="24"/>
          <w14:ligatures w14:val="standardContextual"/>
        </w:rPr>
        <w:t xml:space="preserve"> gyermek esetében észlelt a gyógypedagógus, konduktor fejlődésben elmaradást, elakadást, esetükben a bölcsődei fejlesztés megkezdődött. A </w:t>
      </w:r>
      <w:r w:rsidR="00F70BC2" w:rsidRPr="008708D7">
        <w:rPr>
          <w:rFonts w:ascii="Times New Roman" w:eastAsia="Aptos" w:hAnsi="Times New Roman" w:cs="Times New Roman"/>
          <w:kern w:val="2"/>
          <w:sz w:val="24"/>
          <w:szCs w:val="24"/>
          <w14:ligatures w14:val="standardContextual"/>
        </w:rPr>
        <w:t>33</w:t>
      </w:r>
      <w:r w:rsidRPr="008708D7">
        <w:rPr>
          <w:rFonts w:ascii="Times New Roman" w:eastAsia="Aptos" w:hAnsi="Times New Roman" w:cs="Times New Roman"/>
          <w:kern w:val="2"/>
          <w:sz w:val="24"/>
          <w:szCs w:val="24"/>
          <w14:ligatures w14:val="standardContextual"/>
        </w:rPr>
        <w:t xml:space="preserve"> gyermekből 6 gyermek esetében, a szülővel egyetértésben a szakértői vizsgálat iránti kérelem beadása megtörtént.</w:t>
      </w:r>
    </w:p>
    <w:p w14:paraId="648D9ABB" w14:textId="6A945781" w:rsidR="00F70BC2" w:rsidRPr="008708D7" w:rsidRDefault="005379E3" w:rsidP="00BD479E">
      <w:pPr>
        <w:pStyle w:val="NormlWeb"/>
        <w:spacing w:before="0" w:beforeAutospacing="0" w:after="0" w:afterAutospacing="0" w:line="360" w:lineRule="auto"/>
        <w:jc w:val="both"/>
        <w:rPr>
          <w:color w:val="000000"/>
        </w:rPr>
      </w:pPr>
      <w:r w:rsidRPr="008708D7">
        <w:rPr>
          <w:color w:val="000000"/>
        </w:rPr>
        <w:lastRenderedPageBreak/>
        <w:t xml:space="preserve">A bölcsőde gyógypedagógusa és konduktora a csoportokat járva ismerkedtek, játszottak a gyermekekkel, megfigyelték őket. </w:t>
      </w:r>
    </w:p>
    <w:p w14:paraId="2F59DEF9" w14:textId="77777777" w:rsidR="00F70BC2" w:rsidRPr="008708D7" w:rsidRDefault="00F70BC2" w:rsidP="00F70BC2">
      <w:pPr>
        <w:pStyle w:val="NormlWeb"/>
        <w:spacing w:before="0" w:beforeAutospacing="0" w:after="0" w:afterAutospacing="0" w:line="360" w:lineRule="auto"/>
        <w:jc w:val="both"/>
        <w:rPr>
          <w:color w:val="000000"/>
        </w:rPr>
      </w:pPr>
      <w:r w:rsidRPr="008708D7">
        <w:rPr>
          <w:color w:val="000000"/>
        </w:rPr>
        <w:t xml:space="preserve">Amennyiben egy gyermek fejlődésmenetében megkésettséget, eltérést tapasztaltak a szakemberek, felvették a kapcsolatot a szülővel. Első beszélgetés után elkészítették az anamnézist, majd egy következő alkalommal a szülő jelenlétében felmérték a gyermek képességeit. Az eredményektől függően a szülővel közösen döntöttek arról, hogy a gyermek fejlesztését megkezdik a bölcsődében, vagy amennyiben indokolt, felveszik a kapcsolatot a Korai Fejlesztő Központtal, annak érdekében, hogy a gyermek kivizsgálása és fejlesztése hivatalos úton is megkezdődhessen. A bölcsődében ellátott gyermekek fejlődését három havonta felülvizsgálták. Azon gyermekek esetében, akik a bölcsődében kaptak ellátást, a nevelési év közben, a szülővel együttműködve döntöttek a Korai Fejlesztő Központtal történő kapcsolatfelvételről. Amennyiben a tapasztalatok tükrében úgy észlelték, hogy a gyermek fejlődése nem a megfelelő ütemben zajlik, vagy feltételezték, hogy a háttérben organikus eltérés állhat, kezdeményezték a diagnosztikus folyamat elindítását. </w:t>
      </w:r>
    </w:p>
    <w:p w14:paraId="71504452" w14:textId="765FC053" w:rsidR="00F70BC2" w:rsidRPr="008708D7" w:rsidRDefault="00F70BC2" w:rsidP="00BD479E">
      <w:pPr>
        <w:pStyle w:val="NormlWeb"/>
        <w:spacing w:before="0" w:beforeAutospacing="0" w:after="0" w:afterAutospacing="0" w:line="360" w:lineRule="auto"/>
        <w:jc w:val="both"/>
        <w:rPr>
          <w:color w:val="000000"/>
        </w:rPr>
      </w:pPr>
      <w:r w:rsidRPr="008708D7">
        <w:rPr>
          <w:i/>
          <w:iCs/>
          <w:color w:val="000000"/>
        </w:rPr>
        <w:t>A sajátos nevelési igényű gyermekek vagy korai fejlesztésre jogosult gyermekek száma egy változó adat.</w:t>
      </w:r>
      <w:r w:rsidRPr="008708D7">
        <w:rPr>
          <w:color w:val="000000"/>
        </w:rPr>
        <w:t xml:space="preserve"> Egyrészt a naptári év közben érkeznek és távoznak el gyermekek a bölcsődei ellátásból, másrészt sok esetben a bölcsődei ellátás alatt derül fény a gyermek fejlődésbeli lemaradására.</w:t>
      </w:r>
    </w:p>
    <w:p w14:paraId="200F174A" w14:textId="7678D405" w:rsidR="005379E3" w:rsidRPr="008708D7" w:rsidRDefault="00F70BC2" w:rsidP="00C449DD">
      <w:pPr>
        <w:pStyle w:val="NormlWeb"/>
        <w:spacing w:before="0" w:beforeAutospacing="0" w:after="0" w:afterAutospacing="0" w:line="360" w:lineRule="auto"/>
        <w:jc w:val="both"/>
        <w:rPr>
          <w:b/>
          <w:bCs/>
        </w:rPr>
      </w:pPr>
      <w:r w:rsidRPr="008708D7">
        <w:rPr>
          <w:color w:val="000000"/>
        </w:rPr>
        <w:t xml:space="preserve"> </w:t>
      </w:r>
      <w:r w:rsidR="00FB4EE6" w:rsidRPr="008708D7">
        <w:rPr>
          <w:b/>
          <w:bCs/>
        </w:rPr>
        <w:t xml:space="preserve">A </w:t>
      </w:r>
      <w:r w:rsidR="005379E3" w:rsidRPr="008708D7">
        <w:rPr>
          <w:b/>
          <w:bCs/>
        </w:rPr>
        <w:t>bölcsődében gyógypedagógiai és mozgásfejlesztésben részesülő gyermekek száma 202</w:t>
      </w:r>
      <w:r w:rsidR="00F47CD6" w:rsidRPr="008708D7">
        <w:rPr>
          <w:b/>
          <w:bCs/>
        </w:rPr>
        <w:t>4</w:t>
      </w:r>
      <w:r w:rsidR="005379E3" w:rsidRPr="008708D7">
        <w:rPr>
          <w:b/>
          <w:bCs/>
        </w:rPr>
        <w:t xml:space="preserve">. decemberére </w:t>
      </w:r>
      <w:r w:rsidR="00F47CD6" w:rsidRPr="008708D7">
        <w:rPr>
          <w:b/>
          <w:bCs/>
        </w:rPr>
        <w:t>50</w:t>
      </w:r>
      <w:r w:rsidR="005379E3" w:rsidRPr="008708D7">
        <w:rPr>
          <w:b/>
          <w:bCs/>
        </w:rPr>
        <w:t xml:space="preserve"> fő</w:t>
      </w:r>
      <w:r w:rsidR="00BD479E" w:rsidRPr="008708D7">
        <w:rPr>
          <w:b/>
          <w:bCs/>
        </w:rPr>
        <w:t xml:space="preserve"> az intézmény összes bölcsődéjében.</w:t>
      </w:r>
    </w:p>
    <w:p w14:paraId="08782141" w14:textId="77777777" w:rsidR="00F47CD6" w:rsidRPr="008708D7" w:rsidRDefault="00F47CD6" w:rsidP="00C449DD">
      <w:pPr>
        <w:pStyle w:val="NormlWeb"/>
        <w:spacing w:before="0" w:beforeAutospacing="0" w:after="0" w:afterAutospacing="0" w:line="360" w:lineRule="auto"/>
        <w:jc w:val="both"/>
        <w:rPr>
          <w:b/>
          <w:bCs/>
        </w:rPr>
      </w:pPr>
    </w:p>
    <w:p w14:paraId="3731FBBD" w14:textId="7764A00C" w:rsidR="00F47CD6" w:rsidRPr="008708D7" w:rsidRDefault="00FB2CEF" w:rsidP="00F76626">
      <w:pPr>
        <w:pStyle w:val="NormlWeb"/>
        <w:spacing w:before="0" w:beforeAutospacing="0" w:after="0" w:afterAutospacing="0" w:line="360" w:lineRule="auto"/>
        <w:jc w:val="both"/>
        <w:rPr>
          <w:i/>
          <w:iCs/>
        </w:rPr>
      </w:pPr>
      <w:r w:rsidRPr="008708D7">
        <w:rPr>
          <w:i/>
          <w:iCs/>
        </w:rPr>
        <w:t>A gyógypedagógus és a konduktor</w:t>
      </w:r>
      <w:r w:rsidR="00F47CD6" w:rsidRPr="008708D7">
        <w:rPr>
          <w:i/>
          <w:iCs/>
        </w:rPr>
        <w:t xml:space="preserve"> tevékenysége és </w:t>
      </w:r>
      <w:r w:rsidRPr="008708D7">
        <w:rPr>
          <w:i/>
          <w:iCs/>
        </w:rPr>
        <w:t>feladata</w:t>
      </w:r>
      <w:r w:rsidR="00F47CD6" w:rsidRPr="008708D7">
        <w:rPr>
          <w:i/>
          <w:iCs/>
        </w:rPr>
        <w:t>i</w:t>
      </w:r>
    </w:p>
    <w:p w14:paraId="3E3D8F81" w14:textId="72062B7B" w:rsidR="00F47CD6" w:rsidRPr="008708D7" w:rsidRDefault="00F47CD6" w:rsidP="00F47CD6">
      <w:pPr>
        <w:pStyle w:val="NormlWeb"/>
        <w:spacing w:after="0" w:afterAutospacing="0" w:line="360" w:lineRule="auto"/>
        <w:jc w:val="both"/>
        <w:rPr>
          <w:color w:val="000000"/>
        </w:rPr>
      </w:pPr>
      <w:r w:rsidRPr="008708D7">
        <w:rPr>
          <w:color w:val="000000"/>
        </w:rPr>
        <w:t xml:space="preserve">A gyógypedagógus és konduktor a nevelési év során fogadóórát </w:t>
      </w:r>
      <w:r w:rsidRPr="00C91FBB">
        <w:rPr>
          <w:color w:val="000000"/>
        </w:rPr>
        <w:t xml:space="preserve">biztosít </w:t>
      </w:r>
      <w:r w:rsidR="00C91FBB" w:rsidRPr="00C91FBB">
        <w:rPr>
          <w:color w:val="000000"/>
        </w:rPr>
        <w:t xml:space="preserve">A sajátos nevelési </w:t>
      </w:r>
      <w:proofErr w:type="gramStart"/>
      <w:r w:rsidR="00C91FBB" w:rsidRPr="00C91FBB">
        <w:rPr>
          <w:color w:val="000000"/>
        </w:rPr>
        <w:t>igényű,</w:t>
      </w:r>
      <w:proofErr w:type="gramEnd"/>
      <w:r w:rsidR="00C91FBB" w:rsidRPr="00C91FBB">
        <w:rPr>
          <w:color w:val="000000"/>
        </w:rPr>
        <w:t xml:space="preserve"> vagy korai gondozásra-nevelésre jogosult gyermekek szülei mellett</w:t>
      </w:r>
      <w:r w:rsidRPr="00C91FBB">
        <w:rPr>
          <w:color w:val="000000"/>
        </w:rPr>
        <w:t>, a bölcsődét látogató tipikus fejlődésmenetű gyermekek szülei számára is.</w:t>
      </w:r>
      <w:r w:rsidRPr="008708D7">
        <w:rPr>
          <w:color w:val="000000"/>
        </w:rPr>
        <w:t xml:space="preserve"> Igény szerint részt vesznek a szülőcsoportos beszélgetéseken, különböző témákban előadásokat tartanak a szülőknek és kisgyermeknevelőknek.</w:t>
      </w:r>
    </w:p>
    <w:p w14:paraId="5AB717A9" w14:textId="77777777" w:rsidR="00F47CD6" w:rsidRPr="008708D7" w:rsidRDefault="00F47CD6" w:rsidP="00F47CD6">
      <w:pPr>
        <w:pStyle w:val="NormlWeb"/>
        <w:spacing w:before="0" w:beforeAutospacing="0" w:after="0" w:afterAutospacing="0" w:line="360" w:lineRule="auto"/>
        <w:jc w:val="both"/>
        <w:rPr>
          <w:color w:val="000000"/>
        </w:rPr>
      </w:pPr>
      <w:r w:rsidRPr="008708D7">
        <w:rPr>
          <w:color w:val="000000"/>
        </w:rPr>
        <w:t xml:space="preserve">A bölcsőde konduktora, TSMT terapeutája Pöttöm Torna néven 10 alkalmas játékos foglalkozást tart a bölcsőde csoportjainak. </w:t>
      </w:r>
    </w:p>
    <w:p w14:paraId="418DC8FE" w14:textId="77777777" w:rsidR="00F47CD6" w:rsidRPr="008708D7" w:rsidRDefault="00F47CD6" w:rsidP="00F47CD6">
      <w:pPr>
        <w:pStyle w:val="NormlWeb"/>
        <w:spacing w:before="0" w:beforeAutospacing="0" w:after="0" w:afterAutospacing="0" w:line="360" w:lineRule="auto"/>
        <w:jc w:val="both"/>
        <w:rPr>
          <w:color w:val="000000"/>
        </w:rPr>
      </w:pPr>
      <w:r w:rsidRPr="008708D7">
        <w:rPr>
          <w:color w:val="000000"/>
        </w:rPr>
        <w:t xml:space="preserve">A torna mozgásfejlesztésen túl szűrő funkciót is ellát. A 10. alkalom végén a konduktor felveszi a kapcsolatot azon gyermekek szüleivel, akik esetében fejlődésbeli elmaradást tapasztal. </w:t>
      </w:r>
    </w:p>
    <w:p w14:paraId="3D139965" w14:textId="03752EB7" w:rsidR="00F47CD6" w:rsidRPr="008708D7" w:rsidRDefault="00F47CD6" w:rsidP="00F47CD6">
      <w:pPr>
        <w:pStyle w:val="NormlWeb"/>
        <w:spacing w:before="0" w:beforeAutospacing="0" w:after="0" w:afterAutospacing="0" w:line="360" w:lineRule="auto"/>
        <w:jc w:val="both"/>
        <w:rPr>
          <w:color w:val="000000"/>
        </w:rPr>
      </w:pPr>
      <w:r w:rsidRPr="008708D7">
        <w:rPr>
          <w:color w:val="000000"/>
        </w:rPr>
        <w:lastRenderedPageBreak/>
        <w:t>Azokban az esetekben, melyekben a mozgásfejlődésen túl más terület is érintett, vagy egyéb területeken tapasztal atipikus fejlődésmenetet, a gyógypedagógus is bekapcsolódik a folyamatba.</w:t>
      </w:r>
    </w:p>
    <w:p w14:paraId="33F079DB" w14:textId="77777777" w:rsidR="00F47CD6" w:rsidRPr="008708D7" w:rsidRDefault="00F47CD6" w:rsidP="00F47CD6">
      <w:pPr>
        <w:pStyle w:val="NormlWeb"/>
        <w:spacing w:before="0" w:beforeAutospacing="0" w:after="0" w:afterAutospacing="0" w:line="360" w:lineRule="auto"/>
        <w:jc w:val="both"/>
        <w:rPr>
          <w:color w:val="000000"/>
        </w:rPr>
      </w:pPr>
      <w:r w:rsidRPr="008708D7">
        <w:rPr>
          <w:color w:val="000000"/>
        </w:rPr>
        <w:t>A szülőkonzultáció után megkezdődik a gyermekek felmérése, a fejlesztési terv kidolgozása, a fejlesztési folyamat.</w:t>
      </w:r>
    </w:p>
    <w:p w14:paraId="2B7F88F2" w14:textId="77777777" w:rsidR="00F47CD6" w:rsidRPr="008708D7" w:rsidRDefault="00F47CD6" w:rsidP="00F47CD6">
      <w:pPr>
        <w:suppressAutoHyphens/>
        <w:autoSpaceDN w:val="0"/>
        <w:spacing w:line="360" w:lineRule="auto"/>
        <w:jc w:val="both"/>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2024. szeptemberétől az intézmény gyógypedagógusa és konduktora kisgyermeknevelői képzésen vesz részt annak érdekében, hogy a bölcsődében folyó munkát még átfogóbban megismerjék, még hatékonyabban segíteni tudják.</w:t>
      </w:r>
    </w:p>
    <w:p w14:paraId="13C3165C" w14:textId="77777777" w:rsidR="00F47CD6" w:rsidRPr="008708D7" w:rsidRDefault="00F47CD6" w:rsidP="00F76626">
      <w:pPr>
        <w:pStyle w:val="NormlWeb"/>
        <w:spacing w:before="0" w:beforeAutospacing="0" w:after="0" w:afterAutospacing="0" w:line="360" w:lineRule="auto"/>
        <w:jc w:val="both"/>
        <w:rPr>
          <w:i/>
          <w:iCs/>
        </w:rPr>
      </w:pPr>
    </w:p>
    <w:p w14:paraId="31DE44A1" w14:textId="36FB9707" w:rsidR="008679C0" w:rsidRPr="008708D7" w:rsidRDefault="008679C0">
      <w:pPr>
        <w:pStyle w:val="NormlWeb"/>
        <w:numPr>
          <w:ilvl w:val="0"/>
          <w:numId w:val="44"/>
        </w:numPr>
        <w:spacing w:before="0" w:beforeAutospacing="0" w:after="0" w:afterAutospacing="0" w:line="360" w:lineRule="auto"/>
        <w:jc w:val="both"/>
      </w:pPr>
      <w:r w:rsidRPr="008708D7">
        <w:t>Amennyiben egy gyermeknél késést, elakadást, megtorpanást észlel, a családdal szoros együttműködésben, a kisgyermeknevelők bevonásával, a kompetencia határok betartásával megkezdi a gyermek felmérését (BKFK SEED vizsgálóeljárás segítségével), fejlesztését.</w:t>
      </w:r>
    </w:p>
    <w:p w14:paraId="0EFD4610" w14:textId="77777777" w:rsidR="00FB2CEF" w:rsidRPr="008708D7" w:rsidRDefault="00FB2CEF">
      <w:pPr>
        <w:pStyle w:val="NormlWeb"/>
        <w:numPr>
          <w:ilvl w:val="0"/>
          <w:numId w:val="23"/>
        </w:numPr>
        <w:spacing w:before="0" w:beforeAutospacing="0" w:after="0" w:afterAutospacing="0" w:line="360" w:lineRule="auto"/>
        <w:jc w:val="both"/>
      </w:pPr>
      <w:r w:rsidRPr="008708D7">
        <w:t>H</w:t>
      </w:r>
      <w:r w:rsidR="002A6A37" w:rsidRPr="008708D7">
        <w:t xml:space="preserve">eti rendszerességgel esetmegbeszélést tartanak az érintett gyermekekről. </w:t>
      </w:r>
    </w:p>
    <w:p w14:paraId="10C57E57" w14:textId="013951A1" w:rsidR="00FB2CEF" w:rsidRPr="008708D7" w:rsidRDefault="002A6A37">
      <w:pPr>
        <w:pStyle w:val="NormlWeb"/>
        <w:numPr>
          <w:ilvl w:val="0"/>
          <w:numId w:val="23"/>
        </w:numPr>
        <w:spacing w:before="0" w:beforeAutospacing="0" w:after="0" w:afterAutospacing="0" w:line="360" w:lineRule="auto"/>
        <w:jc w:val="both"/>
      </w:pPr>
      <w:r w:rsidRPr="008708D7">
        <w:t xml:space="preserve">Az eltérő fejlődésmenetű gyermekek szűrése, vizsgálata és fejlesztése mellett további feladataik a szülőkkel való kapcsolattartás, tanácsadás. </w:t>
      </w:r>
    </w:p>
    <w:p w14:paraId="668B6CA8" w14:textId="77777777" w:rsidR="00FB2CEF" w:rsidRPr="008708D7" w:rsidRDefault="002A6A37">
      <w:pPr>
        <w:pStyle w:val="NormlWeb"/>
        <w:numPr>
          <w:ilvl w:val="0"/>
          <w:numId w:val="23"/>
        </w:numPr>
        <w:spacing w:before="0" w:beforeAutospacing="0" w:after="0" w:afterAutospacing="0" w:line="360" w:lineRule="auto"/>
        <w:jc w:val="both"/>
      </w:pPr>
      <w:r w:rsidRPr="008708D7">
        <w:t>Tájékoztatják a szülőket az érintett kisgyermek életkorához mért fejlettségi szintjéről, a fejlesztési tervekről, az esetlegesen szükséges további vizsgálatokról, terápiás lehetőségekről. Tanácsadást nyújtanak nevelési kérdésekben, javaslatokat tesznek az otthoni környezetben alkalmazható játékokról, mozgásos</w:t>
      </w:r>
      <w:r w:rsidR="00FB2CEF" w:rsidRPr="008708D7">
        <w:t xml:space="preserve"> </w:t>
      </w:r>
      <w:r w:rsidRPr="008708D7">
        <w:t xml:space="preserve">tevékenységekről. </w:t>
      </w:r>
    </w:p>
    <w:p w14:paraId="3F72E7E3" w14:textId="7D74025C" w:rsidR="002A6A37" w:rsidRPr="008708D7" w:rsidRDefault="002A6A37">
      <w:pPr>
        <w:pStyle w:val="NormlWeb"/>
        <w:numPr>
          <w:ilvl w:val="0"/>
          <w:numId w:val="23"/>
        </w:numPr>
        <w:spacing w:before="0" w:beforeAutospacing="0" w:after="0" w:afterAutospacing="0" w:line="360" w:lineRule="auto"/>
        <w:jc w:val="both"/>
      </w:pPr>
      <w:r w:rsidRPr="008708D7">
        <w:t>Segítséget nyújtanak a családoknak gyermekük másságának elfogadásában, speciális életvezetési tanácsok megoldásában.</w:t>
      </w:r>
    </w:p>
    <w:p w14:paraId="572AF716" w14:textId="77777777" w:rsidR="003B73A5" w:rsidRPr="008708D7" w:rsidRDefault="002A6A37">
      <w:pPr>
        <w:pStyle w:val="NormlWeb"/>
        <w:numPr>
          <w:ilvl w:val="0"/>
          <w:numId w:val="23"/>
        </w:numPr>
        <w:spacing w:before="0" w:beforeAutospacing="0" w:after="0" w:afterAutospacing="0" w:line="360" w:lineRule="auto"/>
        <w:jc w:val="both"/>
      </w:pPr>
      <w:r w:rsidRPr="008708D7">
        <w:t>Együttműködnek a bölcsődevezetőkkel és tájékoztatást nyújtanak számukra, szakmai segítséget biztosítanak a kisgyermeknevelőknek,</w:t>
      </w:r>
      <w:r w:rsidR="003B73A5" w:rsidRPr="008708D7">
        <w:t xml:space="preserve"> az érintett kisgyermeknevelőkkel heti rendszerességgel kapcsolatot tartanak.</w:t>
      </w:r>
    </w:p>
    <w:p w14:paraId="3636C3E9" w14:textId="1A5EBD73" w:rsidR="002A6A37" w:rsidRPr="008708D7" w:rsidRDefault="003B73A5">
      <w:pPr>
        <w:pStyle w:val="NormlWeb"/>
        <w:numPr>
          <w:ilvl w:val="0"/>
          <w:numId w:val="23"/>
        </w:numPr>
        <w:spacing w:before="0" w:beforeAutospacing="0" w:after="0" w:afterAutospacing="0" w:line="360" w:lineRule="auto"/>
        <w:jc w:val="both"/>
      </w:pPr>
      <w:r w:rsidRPr="008708D7">
        <w:t>H</w:t>
      </w:r>
      <w:r w:rsidR="002A6A37" w:rsidRPr="008708D7">
        <w:t>ázi továbbképzéseket tartanak a bölcsődében.</w:t>
      </w:r>
    </w:p>
    <w:p w14:paraId="6E069051" w14:textId="77777777" w:rsidR="002A6A37" w:rsidRPr="008708D7" w:rsidRDefault="002A6A37">
      <w:pPr>
        <w:pStyle w:val="NormlWeb"/>
        <w:numPr>
          <w:ilvl w:val="0"/>
          <w:numId w:val="23"/>
        </w:numPr>
        <w:spacing w:before="0" w:beforeAutospacing="0" w:after="0" w:afterAutospacing="0" w:line="360" w:lineRule="auto"/>
        <w:jc w:val="both"/>
      </w:pPr>
      <w:r w:rsidRPr="008708D7">
        <w:t>Fejlesztési tervet készítenek, dokumentálják a megtartott foglalkozásokat. (Egészségügyi és Pedagógiai Célú Habilitáció, Rehabilitáció- Egyéni Fejlődési Lap).</w:t>
      </w:r>
    </w:p>
    <w:p w14:paraId="0CDB68FE" w14:textId="77777777" w:rsidR="002A6A37" w:rsidRPr="008708D7" w:rsidRDefault="002A6A37">
      <w:pPr>
        <w:pStyle w:val="NormlWeb"/>
        <w:numPr>
          <w:ilvl w:val="0"/>
          <w:numId w:val="23"/>
        </w:numPr>
        <w:spacing w:before="0" w:beforeAutospacing="0" w:after="0" w:afterAutospacing="0" w:line="360" w:lineRule="auto"/>
        <w:jc w:val="both"/>
      </w:pPr>
      <w:r w:rsidRPr="008708D7">
        <w:t>Rendszeres kapcsolatot tartanak a Korai Fejlesztést végző intézménnyel (esetmegbeszélés, rendszeres kapcsolattartás e-mailben, telefonon, szükség szerint időpont egyeztetés az érintett gyermekek számára).</w:t>
      </w:r>
    </w:p>
    <w:p w14:paraId="58578B99" w14:textId="77777777" w:rsidR="002A6A37" w:rsidRPr="008708D7" w:rsidRDefault="002A6A37">
      <w:pPr>
        <w:pStyle w:val="NormlWeb"/>
        <w:numPr>
          <w:ilvl w:val="0"/>
          <w:numId w:val="23"/>
        </w:numPr>
        <w:spacing w:before="0" w:beforeAutospacing="0" w:after="0" w:afterAutospacing="0" w:line="360" w:lineRule="auto"/>
        <w:jc w:val="both"/>
      </w:pPr>
      <w:r w:rsidRPr="008708D7">
        <w:lastRenderedPageBreak/>
        <w:t>Az SNI gyermekek fejlődését nyomon követik, a korai fejlesztést végző gyógypedagógus fejlesztő foglalkozásain túl egyéni fejlesztést biztosítanak az érintett gyermekek számára.</w:t>
      </w:r>
    </w:p>
    <w:p w14:paraId="7F9A4866" w14:textId="3372ADF2" w:rsidR="008A15EB" w:rsidRPr="008708D7" w:rsidRDefault="002A6A37">
      <w:pPr>
        <w:pStyle w:val="NormlWeb"/>
        <w:numPr>
          <w:ilvl w:val="0"/>
          <w:numId w:val="23"/>
        </w:numPr>
        <w:spacing w:before="0" w:beforeAutospacing="0" w:after="0" w:afterAutospacing="0" w:line="360" w:lineRule="auto"/>
        <w:jc w:val="both"/>
        <w:rPr>
          <w:color w:val="2E74B5" w:themeColor="accent5" w:themeShade="BF"/>
          <w:sz w:val="27"/>
          <w:szCs w:val="27"/>
        </w:rPr>
      </w:pPr>
      <w:r w:rsidRPr="008708D7">
        <w:t>Szakmai irányú továbbképzéseken</w:t>
      </w:r>
      <w:r w:rsidR="003B73A5" w:rsidRPr="008708D7">
        <w:t xml:space="preserve">, szakmai konferenciákon </w:t>
      </w:r>
      <w:r w:rsidRPr="008708D7">
        <w:t>vesznek részt, folyamatosan bővítve szakmai tudásukat, az ismeretek átadásával segítve a kisgyermeknevelőket</w:t>
      </w:r>
      <w:r w:rsidRPr="008708D7">
        <w:rPr>
          <w:color w:val="2E74B5" w:themeColor="accent5" w:themeShade="BF"/>
          <w:sz w:val="27"/>
          <w:szCs w:val="27"/>
        </w:rPr>
        <w:t>.</w:t>
      </w:r>
    </w:p>
    <w:p w14:paraId="69001D91" w14:textId="77777777" w:rsidR="00C449DD" w:rsidRPr="008708D7" w:rsidRDefault="00C449DD" w:rsidP="00BE4003">
      <w:pPr>
        <w:rPr>
          <w:rFonts w:ascii="Times New Roman" w:hAnsi="Times New Roman" w:cs="Times New Roman"/>
          <w:lang w:eastAsia="hu-HU"/>
        </w:rPr>
      </w:pPr>
    </w:p>
    <w:p w14:paraId="4B570D49" w14:textId="60A58C96" w:rsidR="00C449DD" w:rsidRPr="008708D7" w:rsidRDefault="00C449DD" w:rsidP="0035182B">
      <w:pPr>
        <w:spacing w:line="360" w:lineRule="auto"/>
        <w:jc w:val="both"/>
        <w:rPr>
          <w:rFonts w:ascii="Times New Roman" w:hAnsi="Times New Roman" w:cs="Times New Roman"/>
          <w:sz w:val="24"/>
          <w:szCs w:val="24"/>
          <w:lang w:eastAsia="hu-HU"/>
        </w:rPr>
      </w:pPr>
      <w:r w:rsidRPr="008708D7">
        <w:rPr>
          <w:rFonts w:ascii="Times New Roman" w:hAnsi="Times New Roman" w:cs="Times New Roman"/>
          <w:sz w:val="24"/>
          <w:szCs w:val="24"/>
          <w:lang w:eastAsia="hu-HU"/>
        </w:rPr>
        <w:t xml:space="preserve">Az alábbi táblázatban látható a SNI-s, vagy korai fejlesztésre és gondozásra jogosult gyermekek létszámának év közbeni alakulása. </w:t>
      </w:r>
      <w:r w:rsidR="004D435E" w:rsidRPr="008708D7">
        <w:rPr>
          <w:rFonts w:ascii="Times New Roman" w:hAnsi="Times New Roman" w:cs="Times New Roman"/>
          <w:sz w:val="24"/>
          <w:szCs w:val="24"/>
          <w:lang w:eastAsia="hu-HU"/>
        </w:rPr>
        <w:t>Magasabb létszámok tapasztalhatók a nevelési év, azaz augusztus végén, mint december hónapban, hiszen december után még érkeznek gyermekek a bölcsődébe</w:t>
      </w:r>
      <w:r w:rsidR="0035182B" w:rsidRPr="008708D7">
        <w:rPr>
          <w:rFonts w:ascii="Times New Roman" w:hAnsi="Times New Roman" w:cs="Times New Roman"/>
          <w:sz w:val="24"/>
          <w:szCs w:val="24"/>
          <w:lang w:eastAsia="hu-HU"/>
        </w:rPr>
        <w:t>.</w:t>
      </w:r>
    </w:p>
    <w:p w14:paraId="046A7A7C" w14:textId="3690F307" w:rsidR="00D858FF" w:rsidRPr="008708D7" w:rsidRDefault="00D858FF" w:rsidP="0035182B">
      <w:pPr>
        <w:spacing w:line="360" w:lineRule="auto"/>
        <w:jc w:val="both"/>
        <w:rPr>
          <w:rFonts w:ascii="Times New Roman" w:hAnsi="Times New Roman" w:cs="Times New Roman"/>
          <w:sz w:val="24"/>
          <w:szCs w:val="24"/>
          <w:lang w:eastAsia="hu-HU"/>
        </w:rPr>
      </w:pPr>
      <w:r w:rsidRPr="008708D7">
        <w:rPr>
          <w:rFonts w:ascii="Times New Roman" w:hAnsi="Times New Roman" w:cs="Times New Roman"/>
          <w:sz w:val="24"/>
          <w:szCs w:val="24"/>
          <w:lang w:eastAsia="hu-HU"/>
        </w:rPr>
        <w:t>Sokkal több szülő kér időpontot</w:t>
      </w:r>
      <w:r w:rsidR="002C670A" w:rsidRPr="008708D7">
        <w:rPr>
          <w:rFonts w:ascii="Times New Roman" w:hAnsi="Times New Roman" w:cs="Times New Roman"/>
          <w:sz w:val="24"/>
          <w:szCs w:val="24"/>
          <w:lang w:eastAsia="hu-HU"/>
        </w:rPr>
        <w:t xml:space="preserve"> tanácsadásra</w:t>
      </w:r>
      <w:r w:rsidRPr="008708D7">
        <w:rPr>
          <w:rFonts w:ascii="Times New Roman" w:hAnsi="Times New Roman" w:cs="Times New Roman"/>
          <w:sz w:val="24"/>
          <w:szCs w:val="24"/>
          <w:lang w:eastAsia="hu-HU"/>
        </w:rPr>
        <w:t xml:space="preserve">, mint </w:t>
      </w:r>
      <w:r w:rsidR="004D435E" w:rsidRPr="008708D7">
        <w:rPr>
          <w:rFonts w:ascii="Times New Roman" w:hAnsi="Times New Roman" w:cs="Times New Roman"/>
          <w:sz w:val="24"/>
          <w:szCs w:val="24"/>
          <w:lang w:eastAsia="hu-HU"/>
        </w:rPr>
        <w:t>akinek gyermekénél megkésett fejlődés vagy valódi probléma</w:t>
      </w:r>
      <w:r w:rsidRPr="008708D7">
        <w:rPr>
          <w:rFonts w:ascii="Times New Roman" w:hAnsi="Times New Roman" w:cs="Times New Roman"/>
          <w:sz w:val="24"/>
          <w:szCs w:val="24"/>
          <w:lang w:eastAsia="hu-HU"/>
        </w:rPr>
        <w:t xml:space="preserve"> jelentkezik, vannak, akik</w:t>
      </w:r>
      <w:r w:rsidR="007D3E37" w:rsidRPr="008708D7">
        <w:rPr>
          <w:rFonts w:ascii="Times New Roman" w:hAnsi="Times New Roman" w:cs="Times New Roman"/>
          <w:sz w:val="24"/>
          <w:szCs w:val="24"/>
          <w:lang w:eastAsia="hu-HU"/>
        </w:rPr>
        <w:t xml:space="preserve"> aggódnak gyermekükért,</w:t>
      </w:r>
      <w:r w:rsidR="004D435E" w:rsidRPr="008708D7">
        <w:rPr>
          <w:rFonts w:ascii="Times New Roman" w:hAnsi="Times New Roman" w:cs="Times New Roman"/>
          <w:sz w:val="24"/>
          <w:szCs w:val="24"/>
          <w:lang w:eastAsia="hu-HU"/>
        </w:rPr>
        <w:t xml:space="preserve"> </w:t>
      </w:r>
      <w:r w:rsidR="007D3E37" w:rsidRPr="008708D7">
        <w:rPr>
          <w:rFonts w:ascii="Times New Roman" w:hAnsi="Times New Roman" w:cs="Times New Roman"/>
          <w:sz w:val="24"/>
          <w:szCs w:val="24"/>
          <w:lang w:eastAsia="hu-HU"/>
        </w:rPr>
        <w:t>vagy</w:t>
      </w:r>
      <w:r w:rsidRPr="008708D7">
        <w:rPr>
          <w:rFonts w:ascii="Times New Roman" w:hAnsi="Times New Roman" w:cs="Times New Roman"/>
          <w:sz w:val="24"/>
          <w:szCs w:val="24"/>
          <w:lang w:eastAsia="hu-HU"/>
        </w:rPr>
        <w:t xml:space="preserve"> szülői szerepükben várják a </w:t>
      </w:r>
      <w:r w:rsidR="004D435E" w:rsidRPr="008708D7">
        <w:rPr>
          <w:rFonts w:ascii="Times New Roman" w:hAnsi="Times New Roman" w:cs="Times New Roman"/>
          <w:sz w:val="24"/>
          <w:szCs w:val="24"/>
          <w:lang w:eastAsia="hu-HU"/>
        </w:rPr>
        <w:t>támogatá</w:t>
      </w:r>
      <w:r w:rsidRPr="008708D7">
        <w:rPr>
          <w:rFonts w:ascii="Times New Roman" w:hAnsi="Times New Roman" w:cs="Times New Roman"/>
          <w:sz w:val="24"/>
          <w:szCs w:val="24"/>
          <w:lang w:eastAsia="hu-HU"/>
        </w:rPr>
        <w:t>st</w:t>
      </w:r>
      <w:r w:rsidR="004D435E" w:rsidRPr="008708D7">
        <w:rPr>
          <w:rFonts w:ascii="Times New Roman" w:hAnsi="Times New Roman" w:cs="Times New Roman"/>
          <w:sz w:val="24"/>
          <w:szCs w:val="24"/>
          <w:lang w:eastAsia="hu-HU"/>
        </w:rPr>
        <w:t>.</w:t>
      </w:r>
      <w:r w:rsidRPr="008708D7">
        <w:rPr>
          <w:rFonts w:ascii="Times New Roman" w:hAnsi="Times New Roman" w:cs="Times New Roman"/>
          <w:sz w:val="24"/>
          <w:szCs w:val="24"/>
          <w:lang w:eastAsia="hu-HU"/>
        </w:rPr>
        <w:t xml:space="preserve"> </w:t>
      </w:r>
      <w:r w:rsidR="004D435E" w:rsidRPr="008708D7">
        <w:rPr>
          <w:rFonts w:ascii="Times New Roman" w:hAnsi="Times New Roman" w:cs="Times New Roman"/>
          <w:sz w:val="24"/>
          <w:szCs w:val="24"/>
          <w:lang w:eastAsia="hu-HU"/>
        </w:rPr>
        <w:t xml:space="preserve">Ezekben az esetekben a szakemberek </w:t>
      </w:r>
      <w:r w:rsidRPr="008708D7">
        <w:rPr>
          <w:rFonts w:ascii="Times New Roman" w:hAnsi="Times New Roman" w:cs="Times New Roman"/>
          <w:sz w:val="24"/>
          <w:szCs w:val="24"/>
          <w:lang w:eastAsia="hu-HU"/>
        </w:rPr>
        <w:t>töreksz</w:t>
      </w:r>
      <w:r w:rsidR="004D435E" w:rsidRPr="008708D7">
        <w:rPr>
          <w:rFonts w:ascii="Times New Roman" w:hAnsi="Times New Roman" w:cs="Times New Roman"/>
          <w:sz w:val="24"/>
          <w:szCs w:val="24"/>
          <w:lang w:eastAsia="hu-HU"/>
        </w:rPr>
        <w:t>enek</w:t>
      </w:r>
      <w:r w:rsidRPr="008708D7">
        <w:rPr>
          <w:rFonts w:ascii="Times New Roman" w:hAnsi="Times New Roman" w:cs="Times New Roman"/>
          <w:sz w:val="24"/>
          <w:szCs w:val="24"/>
          <w:lang w:eastAsia="hu-HU"/>
        </w:rPr>
        <w:t xml:space="preserve"> a szülők </w:t>
      </w:r>
      <w:r w:rsidR="0035182B" w:rsidRPr="008708D7">
        <w:rPr>
          <w:rFonts w:ascii="Times New Roman" w:hAnsi="Times New Roman" w:cs="Times New Roman"/>
          <w:sz w:val="24"/>
          <w:szCs w:val="24"/>
          <w:lang w:eastAsia="hu-HU"/>
        </w:rPr>
        <w:t>segítésére</w:t>
      </w:r>
      <w:r w:rsidRPr="008708D7">
        <w:rPr>
          <w:rFonts w:ascii="Times New Roman" w:hAnsi="Times New Roman" w:cs="Times New Roman"/>
          <w:sz w:val="24"/>
          <w:szCs w:val="24"/>
          <w:lang w:eastAsia="hu-HU"/>
        </w:rPr>
        <w:t xml:space="preserve"> és szülői kompetenci</w:t>
      </w:r>
      <w:r w:rsidR="007D3E37" w:rsidRPr="008708D7">
        <w:rPr>
          <w:rFonts w:ascii="Times New Roman" w:hAnsi="Times New Roman" w:cs="Times New Roman"/>
          <w:sz w:val="24"/>
          <w:szCs w:val="24"/>
          <w:lang w:eastAsia="hu-HU"/>
        </w:rPr>
        <w:t>á</w:t>
      </w:r>
      <w:r w:rsidR="004D435E" w:rsidRPr="008708D7">
        <w:rPr>
          <w:rFonts w:ascii="Times New Roman" w:hAnsi="Times New Roman" w:cs="Times New Roman"/>
          <w:sz w:val="24"/>
          <w:szCs w:val="24"/>
          <w:lang w:eastAsia="hu-HU"/>
        </w:rPr>
        <w:t>ik megerősítésére</w:t>
      </w:r>
      <w:r w:rsidR="002C670A" w:rsidRPr="008708D7">
        <w:rPr>
          <w:rFonts w:ascii="Times New Roman" w:hAnsi="Times New Roman" w:cs="Times New Roman"/>
          <w:sz w:val="24"/>
          <w:szCs w:val="24"/>
          <w:lang w:eastAsia="hu-HU"/>
        </w:rPr>
        <w:t xml:space="preserve">, ez egy-egy család esetében akár több alkalmas tanácsadást is jelenthet. </w:t>
      </w:r>
    </w:p>
    <w:p w14:paraId="6F7F6133" w14:textId="071D505E" w:rsidR="0035182B" w:rsidRPr="008708D7" w:rsidRDefault="00F47CD6" w:rsidP="0035182B">
      <w:pPr>
        <w:spacing w:line="360" w:lineRule="auto"/>
        <w:jc w:val="both"/>
        <w:rPr>
          <w:rFonts w:ascii="Times New Roman" w:hAnsi="Times New Roman" w:cs="Times New Roman"/>
          <w:b/>
          <w:bCs/>
          <w:sz w:val="24"/>
          <w:szCs w:val="24"/>
          <w:lang w:eastAsia="hu-HU"/>
        </w:rPr>
      </w:pPr>
      <w:r w:rsidRPr="008708D7">
        <w:rPr>
          <w:rFonts w:ascii="Times New Roman" w:hAnsi="Times New Roman" w:cs="Times New Roman"/>
          <w:b/>
          <w:bCs/>
          <w:sz w:val="24"/>
          <w:szCs w:val="24"/>
          <w:lang w:eastAsia="hu-HU"/>
        </w:rPr>
        <w:t xml:space="preserve">Az adatokat összevetve látható, hogy </w:t>
      </w:r>
      <w:r w:rsidR="00831BB9" w:rsidRPr="008708D7">
        <w:rPr>
          <w:rFonts w:ascii="Times New Roman" w:hAnsi="Times New Roman" w:cs="Times New Roman"/>
          <w:b/>
          <w:bCs/>
          <w:sz w:val="24"/>
          <w:szCs w:val="24"/>
          <w:lang w:eastAsia="hu-HU"/>
        </w:rPr>
        <w:t xml:space="preserve">sokkal több gyermek kap fejlesztést a bölcsődében, mint ahány gyermek SNI-s, vagy korai fejlesztésre, gondozásra jogosult státusszal rendelkezik. </w:t>
      </w:r>
    </w:p>
    <w:p w14:paraId="4760B422" w14:textId="38119AE7" w:rsidR="00712BA9" w:rsidRPr="008708D7" w:rsidRDefault="00712BA9" w:rsidP="0035182B">
      <w:pPr>
        <w:spacing w:line="360" w:lineRule="auto"/>
        <w:jc w:val="both"/>
        <w:rPr>
          <w:rFonts w:ascii="Times New Roman" w:hAnsi="Times New Roman" w:cs="Times New Roman"/>
          <w:sz w:val="24"/>
          <w:szCs w:val="24"/>
          <w:lang w:eastAsia="hu-HU"/>
        </w:rPr>
        <w:sectPr w:rsidR="00712BA9" w:rsidRPr="008708D7" w:rsidSect="00664ACC">
          <w:headerReference w:type="default" r:id="rId22"/>
          <w:footerReference w:type="default" r:id="rId23"/>
          <w:headerReference w:type="first" r:id="rId24"/>
          <w:pgSz w:w="11906" w:h="16838"/>
          <w:pgMar w:top="1418" w:right="1418" w:bottom="1418" w:left="1418" w:header="709" w:footer="709" w:gutter="0"/>
          <w:cols w:space="708"/>
          <w:titlePg/>
          <w:docGrid w:linePitch="360"/>
        </w:sectPr>
      </w:pPr>
    </w:p>
    <w:p w14:paraId="0DCE4772" w14:textId="079CF491" w:rsidR="00FB2CEF" w:rsidRPr="008708D7" w:rsidRDefault="00FB2CEF" w:rsidP="00FB2CEF">
      <w:pPr>
        <w:pStyle w:val="Kpalrs"/>
        <w:rPr>
          <w:rFonts w:ascii="Times New Roman" w:hAnsi="Times New Roman" w:cs="Times New Roman"/>
          <w:b/>
          <w:bCs/>
          <w:i w:val="0"/>
          <w:iCs w:val="0"/>
          <w:color w:val="auto"/>
          <w:sz w:val="24"/>
          <w:szCs w:val="24"/>
        </w:rPr>
      </w:pPr>
      <w:r w:rsidRPr="008708D7">
        <w:rPr>
          <w:rFonts w:ascii="Times New Roman" w:hAnsi="Times New Roman" w:cs="Times New Roman"/>
          <w:b/>
          <w:bCs/>
          <w:i w:val="0"/>
          <w:iCs w:val="0"/>
          <w:color w:val="auto"/>
          <w:sz w:val="24"/>
          <w:szCs w:val="24"/>
        </w:rPr>
        <w:lastRenderedPageBreak/>
        <w:t>A Szombathelyi EBI gyermekei körében a konduktor és gyógypedagógus megfigyelésének, tapasztalatainak tükrében történt megállapítások</w:t>
      </w:r>
    </w:p>
    <w:p w14:paraId="7EA57E8B" w14:textId="68FB9949" w:rsidR="008A15EB" w:rsidRPr="008708D7" w:rsidRDefault="00FB2CEF" w:rsidP="000C2414">
      <w:pPr>
        <w:pStyle w:val="Kpalrs"/>
        <w:rPr>
          <w:rFonts w:ascii="Times New Roman" w:hAnsi="Times New Roman" w:cs="Times New Roman"/>
          <w:color w:val="000000"/>
          <w:sz w:val="27"/>
          <w:szCs w:val="27"/>
        </w:rPr>
      </w:pPr>
      <w:r w:rsidRPr="008708D7">
        <w:rPr>
          <w:rFonts w:ascii="Times New Roman" w:hAnsi="Times New Roman" w:cs="Times New Roman"/>
          <w:color w:val="000000"/>
          <w:sz w:val="27"/>
          <w:szCs w:val="27"/>
        </w:rPr>
        <w:fldChar w:fldCharType="begin"/>
      </w:r>
      <w:r w:rsidRPr="008708D7">
        <w:rPr>
          <w:rFonts w:ascii="Times New Roman" w:hAnsi="Times New Roman" w:cs="Times New Roman"/>
          <w:color w:val="000000"/>
          <w:sz w:val="27"/>
          <w:szCs w:val="27"/>
        </w:rPr>
        <w:instrText xml:space="preserve"> SEQ táblázat \* ARABIC </w:instrText>
      </w:r>
      <w:r w:rsidRPr="008708D7">
        <w:rPr>
          <w:rFonts w:ascii="Times New Roman" w:hAnsi="Times New Roman" w:cs="Times New Roman"/>
          <w:color w:val="000000"/>
          <w:sz w:val="27"/>
          <w:szCs w:val="27"/>
        </w:rPr>
        <w:fldChar w:fldCharType="separate"/>
      </w:r>
      <w:bookmarkStart w:id="98" w:name="_Toc126667189"/>
      <w:bookmarkStart w:id="99" w:name="_Toc157317506"/>
      <w:bookmarkStart w:id="100" w:name="_Toc188605178"/>
      <w:bookmarkStart w:id="101" w:name="_Toc189047917"/>
      <w:r w:rsidR="008924DE">
        <w:rPr>
          <w:rFonts w:ascii="Times New Roman" w:hAnsi="Times New Roman" w:cs="Times New Roman"/>
          <w:noProof/>
          <w:color w:val="000000"/>
          <w:sz w:val="27"/>
          <w:szCs w:val="27"/>
        </w:rPr>
        <w:t>13</w:t>
      </w:r>
      <w:r w:rsidRPr="008708D7">
        <w:rPr>
          <w:rFonts w:ascii="Times New Roman" w:hAnsi="Times New Roman" w:cs="Times New Roman"/>
          <w:color w:val="000000"/>
          <w:sz w:val="27"/>
          <w:szCs w:val="27"/>
        </w:rPr>
        <w:fldChar w:fldCharType="end"/>
      </w:r>
      <w:r w:rsidRPr="008708D7">
        <w:rPr>
          <w:rFonts w:ascii="Times New Roman" w:hAnsi="Times New Roman" w:cs="Times New Roman"/>
        </w:rPr>
        <w:t>. táblázat SNI, korai fejlesztésre szoruló gyermekek, tanácsadásban részt</w:t>
      </w:r>
      <w:r w:rsidR="00024EB6" w:rsidRPr="008708D7">
        <w:rPr>
          <w:rFonts w:ascii="Times New Roman" w:hAnsi="Times New Roman" w:cs="Times New Roman"/>
        </w:rPr>
        <w:t xml:space="preserve"> </w:t>
      </w:r>
      <w:r w:rsidRPr="008708D7">
        <w:rPr>
          <w:rFonts w:ascii="Times New Roman" w:hAnsi="Times New Roman" w:cs="Times New Roman"/>
        </w:rPr>
        <w:t>vett családok, szakemberek</w:t>
      </w:r>
      <w:bookmarkEnd w:id="98"/>
      <w:bookmarkEnd w:id="99"/>
      <w:bookmarkEnd w:id="100"/>
      <w:bookmarkEnd w:id="101"/>
      <w:r w:rsidRPr="008708D7">
        <w:rPr>
          <w:rFonts w:ascii="Times New Roman" w:hAnsi="Times New Roman" w:cs="Times New Roman"/>
          <w:color w:val="000000"/>
          <w:sz w:val="27"/>
          <w:szCs w:val="27"/>
        </w:rPr>
        <w:t xml:space="preserve"> </w:t>
      </w:r>
    </w:p>
    <w:tbl>
      <w:tblPr>
        <w:tblpPr w:leftFromText="141" w:rightFromText="141" w:vertAnchor="text" w:horzAnchor="margin" w:tblpXSpec="center" w:tblpY="47"/>
        <w:tblW w:w="12855" w:type="dxa"/>
        <w:tblLayout w:type="fixed"/>
        <w:tblCellMar>
          <w:left w:w="10" w:type="dxa"/>
          <w:right w:w="10" w:type="dxa"/>
        </w:tblCellMar>
        <w:tblLook w:val="04A0" w:firstRow="1" w:lastRow="0" w:firstColumn="1" w:lastColumn="0" w:noHBand="0" w:noVBand="1"/>
      </w:tblPr>
      <w:tblGrid>
        <w:gridCol w:w="1172"/>
        <w:gridCol w:w="2430"/>
        <w:gridCol w:w="2025"/>
        <w:gridCol w:w="3118"/>
        <w:gridCol w:w="4110"/>
      </w:tblGrid>
      <w:tr w:rsidR="00D72AF8" w:rsidRPr="008708D7" w14:paraId="49C1F5AE" w14:textId="77777777" w:rsidTr="00D72AF8">
        <w:trPr>
          <w:trHeight w:val="1289"/>
        </w:trPr>
        <w:tc>
          <w:tcPr>
            <w:tcW w:w="1172" w:type="dxa"/>
            <w:vMerge w:val="restart"/>
            <w:tcBorders>
              <w:top w:val="single" w:sz="4" w:space="0" w:color="000000"/>
              <w:left w:val="single" w:sz="4" w:space="0" w:color="000000"/>
              <w:bottom w:val="single" w:sz="4" w:space="0" w:color="auto"/>
              <w:right w:val="single" w:sz="4" w:space="0" w:color="000000"/>
            </w:tcBorders>
            <w:shd w:val="clear" w:color="auto" w:fill="E2EFD9"/>
          </w:tcPr>
          <w:p w14:paraId="38A67892"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rPr>
            </w:pPr>
          </w:p>
          <w:p w14:paraId="656C592C"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rPr>
            </w:pPr>
          </w:p>
          <w:p w14:paraId="08A5C88D"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rPr>
            </w:pPr>
          </w:p>
          <w:p w14:paraId="5B0B7B59"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rPr>
            </w:pPr>
          </w:p>
          <w:p w14:paraId="6287F306"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rPr>
            </w:pPr>
          </w:p>
          <w:p w14:paraId="14832A63"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rPr>
            </w:pPr>
          </w:p>
          <w:p w14:paraId="06FDDF73"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rPr>
            </w:pPr>
          </w:p>
          <w:p w14:paraId="5471FD31"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rPr>
            </w:pPr>
          </w:p>
          <w:p w14:paraId="340B2668"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rPr>
            </w:pPr>
          </w:p>
          <w:p w14:paraId="2ACD22F3"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rPr>
            </w:pPr>
            <w:r w:rsidRPr="008708D7">
              <w:rPr>
                <w:rFonts w:ascii="Times New Roman" w:eastAsia="Calibri" w:hAnsi="Times New Roman" w:cs="Times New Roman"/>
                <w:b/>
                <w:bCs/>
              </w:rPr>
              <w:t>Ellátott gyermekek</w:t>
            </w:r>
          </w:p>
          <w:p w14:paraId="1AC27C7A"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rPr>
            </w:pPr>
            <w:r w:rsidRPr="008708D7">
              <w:rPr>
                <w:rFonts w:ascii="Times New Roman" w:eastAsia="Calibri" w:hAnsi="Times New Roman" w:cs="Times New Roman"/>
                <w:b/>
                <w:bCs/>
              </w:rPr>
              <w:t xml:space="preserve">2024. 01- 2024.08-ig </w:t>
            </w:r>
          </w:p>
        </w:tc>
        <w:tc>
          <w:tcPr>
            <w:tcW w:w="243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322E10A4"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rPr>
            </w:pPr>
            <w:r w:rsidRPr="008708D7">
              <w:rPr>
                <w:rFonts w:ascii="Times New Roman" w:eastAsia="Calibri" w:hAnsi="Times New Roman" w:cs="Times New Roman"/>
                <w:b/>
                <w:bCs/>
              </w:rPr>
              <w:t xml:space="preserve">Bölcsőde </w:t>
            </w:r>
          </w:p>
        </w:tc>
        <w:tc>
          <w:tcPr>
            <w:tcW w:w="202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C411F86"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rPr>
            </w:pPr>
            <w:r w:rsidRPr="008708D7">
              <w:rPr>
                <w:rFonts w:ascii="Times New Roman" w:eastAsia="Calibri" w:hAnsi="Times New Roman" w:cs="Times New Roman"/>
                <w:b/>
                <w:bCs/>
              </w:rPr>
              <w:t>A bölcsődében gyógypedagógiai ellátásban részesülő gyermekek</w:t>
            </w:r>
          </w:p>
          <w:p w14:paraId="59631725"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rPr>
            </w:pPr>
            <w:r w:rsidRPr="008708D7">
              <w:rPr>
                <w:rFonts w:ascii="Times New Roman" w:eastAsia="Calibri" w:hAnsi="Times New Roman" w:cs="Times New Roman"/>
                <w:b/>
                <w:bCs/>
              </w:rPr>
              <w:t>Fő</w:t>
            </w:r>
          </w:p>
          <w:p w14:paraId="497BBA83"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rPr>
            </w:pPr>
            <w:proofErr w:type="gramStart"/>
            <w:r w:rsidRPr="008708D7">
              <w:rPr>
                <w:rFonts w:ascii="Times New Roman" w:eastAsia="Calibri" w:hAnsi="Times New Roman" w:cs="Times New Roman"/>
                <w:b/>
                <w:bCs/>
              </w:rPr>
              <w:t>( Összes</w:t>
            </w:r>
            <w:proofErr w:type="gramEnd"/>
            <w:r w:rsidRPr="008708D7">
              <w:rPr>
                <w:rFonts w:ascii="Times New Roman" w:eastAsia="Calibri" w:hAnsi="Times New Roman" w:cs="Times New Roman"/>
                <w:b/>
                <w:bCs/>
              </w:rPr>
              <w:t>)</w:t>
            </w:r>
          </w:p>
          <w:p w14:paraId="2AAF05CA"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rPr>
            </w:pPr>
          </w:p>
        </w:tc>
        <w:tc>
          <w:tcPr>
            <w:tcW w:w="3118"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77DD3D4"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rPr>
            </w:pPr>
          </w:p>
          <w:p w14:paraId="51341D65"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rPr>
            </w:pPr>
            <w:r w:rsidRPr="008708D7">
              <w:rPr>
                <w:rFonts w:ascii="Times New Roman" w:eastAsia="Calibri" w:hAnsi="Times New Roman" w:cs="Times New Roman"/>
              </w:rPr>
              <w:t>Ebből</w:t>
            </w:r>
          </w:p>
          <w:p w14:paraId="57587A11"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rPr>
            </w:pPr>
            <w:r w:rsidRPr="008708D7">
              <w:rPr>
                <w:rFonts w:ascii="Times New Roman" w:eastAsia="Calibri" w:hAnsi="Times New Roman" w:cs="Times New Roman"/>
              </w:rPr>
              <w:t>SNI</w:t>
            </w:r>
          </w:p>
          <w:p w14:paraId="784FB7DD"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rPr>
            </w:pPr>
            <w:r w:rsidRPr="008708D7">
              <w:rPr>
                <w:rFonts w:ascii="Times New Roman" w:eastAsia="Calibri" w:hAnsi="Times New Roman" w:cs="Times New Roman"/>
              </w:rPr>
              <w:t>gyermekek/ Korai fejlesztésre és gondozásra jogosult</w:t>
            </w:r>
          </w:p>
          <w:p w14:paraId="254D8363"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rPr>
            </w:pPr>
            <w:r w:rsidRPr="008708D7">
              <w:rPr>
                <w:rFonts w:ascii="Times New Roman" w:eastAsia="Calibri" w:hAnsi="Times New Roman" w:cs="Times New Roman"/>
              </w:rPr>
              <w:t>Fő</w:t>
            </w:r>
          </w:p>
          <w:p w14:paraId="29B6283C"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rPr>
            </w:pPr>
          </w:p>
          <w:p w14:paraId="4C325346"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hideMark/>
          </w:tcPr>
          <w:p w14:paraId="41B1773A"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rPr>
            </w:pPr>
            <w:r w:rsidRPr="008708D7">
              <w:rPr>
                <w:rFonts w:ascii="Times New Roman" w:eastAsia="Calibri" w:hAnsi="Times New Roman" w:cs="Times New Roman"/>
              </w:rPr>
              <w:t>Csak a bölcsődében kap</w:t>
            </w:r>
          </w:p>
          <w:p w14:paraId="5037BAE5"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rPr>
            </w:pPr>
            <w:r w:rsidRPr="008708D7">
              <w:rPr>
                <w:rFonts w:ascii="Times New Roman" w:eastAsia="Calibri" w:hAnsi="Times New Roman" w:cs="Times New Roman"/>
              </w:rPr>
              <w:t>ellátást</w:t>
            </w:r>
          </w:p>
          <w:p w14:paraId="0509C055"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rPr>
            </w:pPr>
            <w:proofErr w:type="gramStart"/>
            <w:r w:rsidRPr="008708D7">
              <w:rPr>
                <w:rFonts w:ascii="Times New Roman" w:eastAsia="Calibri" w:hAnsi="Times New Roman" w:cs="Times New Roman"/>
              </w:rPr>
              <w:t>( komplex</w:t>
            </w:r>
            <w:proofErr w:type="gramEnd"/>
          </w:p>
          <w:p w14:paraId="622427E3"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rPr>
            </w:pPr>
            <w:proofErr w:type="spellStart"/>
            <w:r w:rsidRPr="008708D7">
              <w:rPr>
                <w:rFonts w:ascii="Times New Roman" w:eastAsia="Calibri" w:hAnsi="Times New Roman" w:cs="Times New Roman"/>
              </w:rPr>
              <w:t>gyógyped</w:t>
            </w:r>
            <w:proofErr w:type="spellEnd"/>
            <w:r w:rsidRPr="008708D7">
              <w:rPr>
                <w:rFonts w:ascii="Times New Roman" w:eastAsia="Calibri" w:hAnsi="Times New Roman" w:cs="Times New Roman"/>
              </w:rPr>
              <w:t>.</w:t>
            </w:r>
          </w:p>
          <w:p w14:paraId="201B1359"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rPr>
            </w:pPr>
            <w:r w:rsidRPr="008708D7">
              <w:rPr>
                <w:rFonts w:ascii="Times New Roman" w:eastAsia="Calibri" w:hAnsi="Times New Roman" w:cs="Times New Roman"/>
              </w:rPr>
              <w:t>fejlesztés és/vagy TSMT terápia)</w:t>
            </w:r>
          </w:p>
        </w:tc>
      </w:tr>
      <w:tr w:rsidR="00D72AF8" w:rsidRPr="008708D7" w14:paraId="5DA69742" w14:textId="77777777" w:rsidTr="00D72AF8">
        <w:trPr>
          <w:trHeight w:hRule="exact" w:val="284"/>
        </w:trPr>
        <w:tc>
          <w:tcPr>
            <w:tcW w:w="1172" w:type="dxa"/>
            <w:vMerge/>
            <w:tcBorders>
              <w:top w:val="single" w:sz="4" w:space="0" w:color="000000"/>
              <w:left w:val="single" w:sz="4" w:space="0" w:color="000000"/>
              <w:bottom w:val="single" w:sz="4" w:space="0" w:color="auto"/>
              <w:right w:val="single" w:sz="4" w:space="0" w:color="000000"/>
            </w:tcBorders>
            <w:vAlign w:val="center"/>
            <w:hideMark/>
          </w:tcPr>
          <w:p w14:paraId="30FADE77" w14:textId="77777777" w:rsidR="00D72AF8" w:rsidRPr="008708D7" w:rsidRDefault="00D72AF8" w:rsidP="00D72AF8">
            <w:pPr>
              <w:spacing w:after="0"/>
              <w:rPr>
                <w:rFonts w:ascii="Times New Roman" w:eastAsia="Calibri" w:hAnsi="Times New Roman" w:cs="Times New Roman"/>
                <w:b/>
                <w:bCs/>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35554C" w14:textId="77777777" w:rsidR="00D72AF8" w:rsidRPr="008708D7" w:rsidRDefault="00D72AF8" w:rsidP="00D72AF8">
            <w:pPr>
              <w:suppressAutoHyphens/>
              <w:autoSpaceDN w:val="0"/>
              <w:spacing w:after="0" w:line="240" w:lineRule="auto"/>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Bokréta </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604D3" w14:textId="51EDB7CA" w:rsidR="00D72AF8" w:rsidRPr="008708D7" w:rsidRDefault="005D6757" w:rsidP="00D72AF8">
            <w:pPr>
              <w:suppressAutoHyphens/>
              <w:autoSpaceDN w:val="0"/>
              <w:spacing w:after="0" w:line="240" w:lineRule="auto"/>
              <w:jc w:val="center"/>
              <w:textAlignment w:val="baseline"/>
              <w:rPr>
                <w:rFonts w:ascii="Times New Roman" w:eastAsia="Calibri" w:hAnsi="Times New Roman" w:cs="Times New Roman"/>
                <w:b/>
                <w:bCs/>
                <w:color w:val="002466"/>
                <w:sz w:val="24"/>
                <w:szCs w:val="24"/>
              </w:rPr>
            </w:pPr>
            <w:r w:rsidRPr="008708D7">
              <w:rPr>
                <w:rFonts w:ascii="Times New Roman" w:eastAsia="Calibri" w:hAnsi="Times New Roman" w:cs="Times New Roman"/>
                <w:b/>
                <w:bCs/>
                <w:color w:val="002466"/>
                <w:sz w:val="24"/>
                <w:szCs w:val="24"/>
              </w:rPr>
              <w:t>10</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C3DFAD" w14:textId="0C015636" w:rsidR="00D72AF8" w:rsidRPr="008708D7" w:rsidRDefault="005D6757" w:rsidP="00D72AF8">
            <w:pPr>
              <w:suppressAutoHyphens/>
              <w:autoSpaceDN w:val="0"/>
              <w:spacing w:after="0" w:line="240" w:lineRule="auto"/>
              <w:jc w:val="center"/>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3</w:t>
            </w:r>
          </w:p>
          <w:p w14:paraId="3068E590"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1</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3B8693"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7</w:t>
            </w:r>
          </w:p>
        </w:tc>
      </w:tr>
      <w:tr w:rsidR="00D72AF8" w:rsidRPr="008708D7" w14:paraId="6DCE2E1F" w14:textId="77777777" w:rsidTr="00D72AF8">
        <w:trPr>
          <w:trHeight w:hRule="exact" w:val="284"/>
        </w:trPr>
        <w:tc>
          <w:tcPr>
            <w:tcW w:w="1172" w:type="dxa"/>
            <w:vMerge/>
            <w:tcBorders>
              <w:top w:val="single" w:sz="4" w:space="0" w:color="000000"/>
              <w:left w:val="single" w:sz="4" w:space="0" w:color="000000"/>
              <w:bottom w:val="single" w:sz="4" w:space="0" w:color="auto"/>
              <w:right w:val="single" w:sz="4" w:space="0" w:color="000000"/>
            </w:tcBorders>
            <w:vAlign w:val="center"/>
            <w:hideMark/>
          </w:tcPr>
          <w:p w14:paraId="5B05A15B" w14:textId="77777777" w:rsidR="00D72AF8" w:rsidRPr="008708D7" w:rsidRDefault="00D72AF8" w:rsidP="00D72AF8">
            <w:pPr>
              <w:spacing w:after="0"/>
              <w:rPr>
                <w:rFonts w:ascii="Times New Roman" w:eastAsia="Calibri" w:hAnsi="Times New Roman" w:cs="Times New Roman"/>
                <w:b/>
                <w:bCs/>
              </w:rPr>
            </w:pPr>
          </w:p>
        </w:tc>
        <w:tc>
          <w:tcPr>
            <w:tcW w:w="243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020C0CDC" w14:textId="77777777" w:rsidR="00D72AF8" w:rsidRPr="008708D7" w:rsidRDefault="00D72AF8" w:rsidP="00D72AF8">
            <w:pPr>
              <w:suppressAutoHyphens/>
              <w:autoSpaceDN w:val="0"/>
              <w:spacing w:after="0" w:line="240" w:lineRule="auto"/>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Csicsergő </w:t>
            </w:r>
          </w:p>
        </w:tc>
        <w:tc>
          <w:tcPr>
            <w:tcW w:w="202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2355FD82"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color w:val="002466"/>
                <w:sz w:val="24"/>
                <w:szCs w:val="24"/>
              </w:rPr>
            </w:pPr>
            <w:r w:rsidRPr="008708D7">
              <w:rPr>
                <w:rFonts w:ascii="Times New Roman" w:eastAsia="Calibri" w:hAnsi="Times New Roman" w:cs="Times New Roman"/>
                <w:b/>
                <w:bCs/>
                <w:color w:val="002466"/>
                <w:sz w:val="24"/>
                <w:szCs w:val="24"/>
              </w:rPr>
              <w:t>7</w:t>
            </w:r>
          </w:p>
        </w:tc>
        <w:tc>
          <w:tcPr>
            <w:tcW w:w="3118"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34EB36CD"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1</w:t>
            </w:r>
          </w:p>
        </w:tc>
        <w:tc>
          <w:tcPr>
            <w:tcW w:w="4110"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hideMark/>
          </w:tcPr>
          <w:p w14:paraId="3EA22765"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6</w:t>
            </w:r>
          </w:p>
        </w:tc>
      </w:tr>
      <w:tr w:rsidR="00D72AF8" w:rsidRPr="008708D7" w14:paraId="2B1F20DC" w14:textId="77777777" w:rsidTr="00D72AF8">
        <w:trPr>
          <w:trHeight w:hRule="exact" w:val="284"/>
        </w:trPr>
        <w:tc>
          <w:tcPr>
            <w:tcW w:w="1172" w:type="dxa"/>
            <w:vMerge/>
            <w:tcBorders>
              <w:top w:val="single" w:sz="4" w:space="0" w:color="000000"/>
              <w:left w:val="single" w:sz="4" w:space="0" w:color="000000"/>
              <w:bottom w:val="single" w:sz="4" w:space="0" w:color="auto"/>
              <w:right w:val="single" w:sz="4" w:space="0" w:color="000000"/>
            </w:tcBorders>
            <w:vAlign w:val="center"/>
            <w:hideMark/>
          </w:tcPr>
          <w:p w14:paraId="19CC52B3" w14:textId="77777777" w:rsidR="00D72AF8" w:rsidRPr="008708D7" w:rsidRDefault="00D72AF8" w:rsidP="00D72AF8">
            <w:pPr>
              <w:spacing w:after="0"/>
              <w:rPr>
                <w:rFonts w:ascii="Times New Roman" w:eastAsia="Calibri" w:hAnsi="Times New Roman" w:cs="Times New Roman"/>
                <w:b/>
                <w:bCs/>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8D652F" w14:textId="77777777" w:rsidR="00D72AF8" w:rsidRPr="008708D7" w:rsidRDefault="00D72AF8" w:rsidP="00D72AF8">
            <w:pPr>
              <w:suppressAutoHyphens/>
              <w:autoSpaceDN w:val="0"/>
              <w:spacing w:after="0" w:line="240" w:lineRule="auto"/>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Csodaország </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F92D8"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color w:val="002466"/>
                <w:sz w:val="24"/>
                <w:szCs w:val="24"/>
              </w:rPr>
            </w:pPr>
            <w:r w:rsidRPr="008708D7">
              <w:rPr>
                <w:rFonts w:ascii="Times New Roman" w:eastAsia="Calibri" w:hAnsi="Times New Roman" w:cs="Times New Roman"/>
                <w:b/>
                <w:bCs/>
                <w:color w:val="002466"/>
                <w:sz w:val="24"/>
                <w:szCs w:val="24"/>
              </w:rPr>
              <w:t>16</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6128FB"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5</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6E0E15"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11</w:t>
            </w:r>
          </w:p>
        </w:tc>
      </w:tr>
      <w:tr w:rsidR="00D72AF8" w:rsidRPr="008708D7" w14:paraId="7EF7B897" w14:textId="77777777" w:rsidTr="00D72AF8">
        <w:trPr>
          <w:trHeight w:hRule="exact" w:val="284"/>
        </w:trPr>
        <w:tc>
          <w:tcPr>
            <w:tcW w:w="1172" w:type="dxa"/>
            <w:vMerge/>
            <w:tcBorders>
              <w:top w:val="single" w:sz="4" w:space="0" w:color="000000"/>
              <w:left w:val="single" w:sz="4" w:space="0" w:color="000000"/>
              <w:bottom w:val="single" w:sz="4" w:space="0" w:color="auto"/>
              <w:right w:val="single" w:sz="4" w:space="0" w:color="000000"/>
            </w:tcBorders>
            <w:vAlign w:val="center"/>
            <w:hideMark/>
          </w:tcPr>
          <w:p w14:paraId="643C5A9B" w14:textId="77777777" w:rsidR="00D72AF8" w:rsidRPr="008708D7" w:rsidRDefault="00D72AF8" w:rsidP="00D72AF8">
            <w:pPr>
              <w:spacing w:after="0"/>
              <w:rPr>
                <w:rFonts w:ascii="Times New Roman" w:eastAsia="Calibri" w:hAnsi="Times New Roman" w:cs="Times New Roman"/>
                <w:b/>
                <w:bCs/>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CDF78" w14:textId="77777777" w:rsidR="00D72AF8" w:rsidRPr="008708D7" w:rsidRDefault="00D72AF8" w:rsidP="00D72AF8">
            <w:pPr>
              <w:suppressAutoHyphens/>
              <w:autoSpaceDN w:val="0"/>
              <w:spacing w:after="0" w:line="240" w:lineRule="auto"/>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Kuckó</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605C4"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color w:val="002466"/>
                <w:sz w:val="24"/>
                <w:szCs w:val="24"/>
              </w:rPr>
            </w:pPr>
            <w:r w:rsidRPr="008708D7">
              <w:rPr>
                <w:rFonts w:ascii="Times New Roman" w:eastAsia="Calibri" w:hAnsi="Times New Roman" w:cs="Times New Roman"/>
                <w:b/>
                <w:bCs/>
                <w:color w:val="002466"/>
                <w:sz w:val="24"/>
                <w:szCs w:val="24"/>
              </w:rPr>
              <w:t>2</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D7FDC0"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2EAEE1"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2</w:t>
            </w:r>
          </w:p>
        </w:tc>
      </w:tr>
      <w:tr w:rsidR="00D72AF8" w:rsidRPr="008708D7" w14:paraId="085743B3" w14:textId="77777777" w:rsidTr="00D72AF8">
        <w:trPr>
          <w:trHeight w:hRule="exact" w:val="284"/>
        </w:trPr>
        <w:tc>
          <w:tcPr>
            <w:tcW w:w="1172" w:type="dxa"/>
            <w:vMerge/>
            <w:tcBorders>
              <w:top w:val="single" w:sz="4" w:space="0" w:color="000000"/>
              <w:left w:val="single" w:sz="4" w:space="0" w:color="000000"/>
              <w:bottom w:val="single" w:sz="4" w:space="0" w:color="auto"/>
              <w:right w:val="single" w:sz="4" w:space="0" w:color="000000"/>
            </w:tcBorders>
            <w:vAlign w:val="center"/>
            <w:hideMark/>
          </w:tcPr>
          <w:p w14:paraId="0071644F" w14:textId="77777777" w:rsidR="00D72AF8" w:rsidRPr="008708D7" w:rsidRDefault="00D72AF8" w:rsidP="00D72AF8">
            <w:pPr>
              <w:spacing w:after="0"/>
              <w:rPr>
                <w:rFonts w:ascii="Times New Roman" w:eastAsia="Calibri" w:hAnsi="Times New Roman" w:cs="Times New Roman"/>
                <w:b/>
                <w:bCs/>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1CA19" w14:textId="77777777" w:rsidR="00D72AF8" w:rsidRPr="008708D7" w:rsidRDefault="00D72AF8" w:rsidP="00D72AF8">
            <w:pPr>
              <w:suppressAutoHyphens/>
              <w:autoSpaceDN w:val="0"/>
              <w:spacing w:after="0" w:line="240" w:lineRule="auto"/>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Meseház</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52D8AE"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color w:val="002466"/>
                <w:sz w:val="24"/>
                <w:szCs w:val="24"/>
              </w:rPr>
            </w:pPr>
            <w:r w:rsidRPr="008708D7">
              <w:rPr>
                <w:rFonts w:ascii="Times New Roman" w:eastAsia="Calibri" w:hAnsi="Times New Roman" w:cs="Times New Roman"/>
                <w:b/>
                <w:bCs/>
                <w:color w:val="002466"/>
                <w:sz w:val="24"/>
                <w:szCs w:val="24"/>
              </w:rPr>
              <w:t>3</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4F6802"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60054"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3</w:t>
            </w:r>
          </w:p>
        </w:tc>
      </w:tr>
      <w:tr w:rsidR="00D72AF8" w:rsidRPr="008708D7" w14:paraId="5E9EA09D" w14:textId="77777777" w:rsidTr="00D72AF8">
        <w:trPr>
          <w:trHeight w:hRule="exact" w:val="284"/>
        </w:trPr>
        <w:tc>
          <w:tcPr>
            <w:tcW w:w="1172" w:type="dxa"/>
            <w:vMerge/>
            <w:tcBorders>
              <w:top w:val="single" w:sz="4" w:space="0" w:color="000000"/>
              <w:left w:val="single" w:sz="4" w:space="0" w:color="000000"/>
              <w:bottom w:val="single" w:sz="4" w:space="0" w:color="auto"/>
              <w:right w:val="single" w:sz="4" w:space="0" w:color="000000"/>
            </w:tcBorders>
            <w:vAlign w:val="center"/>
            <w:hideMark/>
          </w:tcPr>
          <w:p w14:paraId="16CCF1D0" w14:textId="77777777" w:rsidR="00D72AF8" w:rsidRPr="008708D7" w:rsidRDefault="00D72AF8" w:rsidP="00D72AF8">
            <w:pPr>
              <w:spacing w:after="0"/>
              <w:rPr>
                <w:rFonts w:ascii="Times New Roman" w:eastAsia="Calibri" w:hAnsi="Times New Roman" w:cs="Times New Roman"/>
                <w:b/>
                <w:bCs/>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656C7D" w14:textId="77777777" w:rsidR="00D72AF8" w:rsidRPr="008708D7" w:rsidRDefault="00D72AF8" w:rsidP="00D72AF8">
            <w:pPr>
              <w:suppressAutoHyphens/>
              <w:autoSpaceDN w:val="0"/>
              <w:spacing w:after="0" w:line="240" w:lineRule="auto"/>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Napraforgó </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FFCC88"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color w:val="002466"/>
                <w:sz w:val="24"/>
                <w:szCs w:val="24"/>
              </w:rPr>
            </w:pPr>
            <w:r w:rsidRPr="008708D7">
              <w:rPr>
                <w:rFonts w:ascii="Times New Roman" w:eastAsia="Calibri" w:hAnsi="Times New Roman" w:cs="Times New Roman"/>
                <w:b/>
                <w:bCs/>
                <w:color w:val="002466"/>
                <w:sz w:val="24"/>
                <w:szCs w:val="24"/>
              </w:rPr>
              <w:t>8</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563E11"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2</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80904"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6</w:t>
            </w:r>
          </w:p>
        </w:tc>
      </w:tr>
      <w:tr w:rsidR="00D72AF8" w:rsidRPr="008708D7" w14:paraId="39CD838E" w14:textId="77777777" w:rsidTr="00D72AF8">
        <w:trPr>
          <w:trHeight w:hRule="exact" w:val="284"/>
        </w:trPr>
        <w:tc>
          <w:tcPr>
            <w:tcW w:w="1172" w:type="dxa"/>
            <w:vMerge/>
            <w:tcBorders>
              <w:top w:val="single" w:sz="4" w:space="0" w:color="000000"/>
              <w:left w:val="single" w:sz="4" w:space="0" w:color="000000"/>
              <w:bottom w:val="single" w:sz="4" w:space="0" w:color="auto"/>
              <w:right w:val="single" w:sz="4" w:space="0" w:color="000000"/>
            </w:tcBorders>
            <w:vAlign w:val="center"/>
            <w:hideMark/>
          </w:tcPr>
          <w:p w14:paraId="06848FCA" w14:textId="77777777" w:rsidR="00D72AF8" w:rsidRPr="008708D7" w:rsidRDefault="00D72AF8" w:rsidP="00D72AF8">
            <w:pPr>
              <w:spacing w:after="0"/>
              <w:rPr>
                <w:rFonts w:ascii="Times New Roman" w:eastAsia="Calibri" w:hAnsi="Times New Roman" w:cs="Times New Roman"/>
                <w:b/>
                <w:bCs/>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8CE950" w14:textId="77777777" w:rsidR="00D72AF8" w:rsidRPr="008708D7" w:rsidRDefault="00D72AF8" w:rsidP="00D72AF8">
            <w:pPr>
              <w:suppressAutoHyphens/>
              <w:autoSpaceDN w:val="0"/>
              <w:spacing w:after="0" w:line="240" w:lineRule="auto"/>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Százszorszép </w:t>
            </w:r>
          </w:p>
          <w:tbl>
            <w:tblPr>
              <w:tblStyle w:val="Rcsostblzat"/>
              <w:tblW w:w="0" w:type="auto"/>
              <w:tblInd w:w="0" w:type="dxa"/>
              <w:tblLook w:val="04A0" w:firstRow="1" w:lastRow="0" w:firstColumn="1" w:lastColumn="0" w:noHBand="0" w:noVBand="1"/>
            </w:tblPr>
            <w:tblGrid>
              <w:gridCol w:w="367"/>
              <w:gridCol w:w="367"/>
              <w:gridCol w:w="367"/>
              <w:gridCol w:w="368"/>
              <w:gridCol w:w="368"/>
              <w:gridCol w:w="368"/>
            </w:tblGrid>
            <w:tr w:rsidR="00D72AF8" w:rsidRPr="008708D7" w14:paraId="207CBCD5" w14:textId="77777777" w:rsidTr="00241422">
              <w:tc>
                <w:tcPr>
                  <w:tcW w:w="367" w:type="dxa"/>
                  <w:tcBorders>
                    <w:top w:val="single" w:sz="4" w:space="0" w:color="auto"/>
                    <w:left w:val="single" w:sz="4" w:space="0" w:color="auto"/>
                    <w:bottom w:val="single" w:sz="4" w:space="0" w:color="auto"/>
                    <w:right w:val="single" w:sz="4" w:space="0" w:color="auto"/>
                  </w:tcBorders>
                </w:tcPr>
                <w:p w14:paraId="06DF6CFF" w14:textId="77777777" w:rsidR="00D72AF8" w:rsidRPr="008708D7" w:rsidRDefault="00D72AF8" w:rsidP="00474D4A">
                  <w:pPr>
                    <w:framePr w:hSpace="141" w:wrap="around" w:vAnchor="text" w:hAnchor="margin" w:xAlign="center" w:y="47"/>
                    <w:suppressAutoHyphens/>
                    <w:autoSpaceDN w:val="0"/>
                    <w:textAlignment w:val="baseline"/>
                    <w:rPr>
                      <w:rFonts w:ascii="Times New Roman" w:eastAsia="Calibri" w:hAnsi="Times New Roman" w:cs="Times New Roman"/>
                      <w:sz w:val="24"/>
                      <w:szCs w:val="24"/>
                    </w:rPr>
                  </w:pPr>
                </w:p>
              </w:tc>
              <w:tc>
                <w:tcPr>
                  <w:tcW w:w="367" w:type="dxa"/>
                  <w:tcBorders>
                    <w:top w:val="single" w:sz="4" w:space="0" w:color="auto"/>
                    <w:left w:val="single" w:sz="4" w:space="0" w:color="auto"/>
                    <w:bottom w:val="single" w:sz="4" w:space="0" w:color="auto"/>
                    <w:right w:val="single" w:sz="4" w:space="0" w:color="auto"/>
                  </w:tcBorders>
                </w:tcPr>
                <w:p w14:paraId="44651853" w14:textId="77777777" w:rsidR="00D72AF8" w:rsidRPr="008708D7" w:rsidRDefault="00D72AF8" w:rsidP="00474D4A">
                  <w:pPr>
                    <w:framePr w:hSpace="141" w:wrap="around" w:vAnchor="text" w:hAnchor="margin" w:xAlign="center" w:y="47"/>
                    <w:suppressAutoHyphens/>
                    <w:autoSpaceDN w:val="0"/>
                    <w:textAlignment w:val="baseline"/>
                    <w:rPr>
                      <w:rFonts w:ascii="Times New Roman" w:eastAsia="Calibri" w:hAnsi="Times New Roman" w:cs="Times New Roman"/>
                      <w:sz w:val="24"/>
                      <w:szCs w:val="24"/>
                    </w:rPr>
                  </w:pPr>
                </w:p>
              </w:tc>
              <w:tc>
                <w:tcPr>
                  <w:tcW w:w="367" w:type="dxa"/>
                  <w:tcBorders>
                    <w:top w:val="single" w:sz="4" w:space="0" w:color="auto"/>
                    <w:left w:val="single" w:sz="4" w:space="0" w:color="auto"/>
                    <w:bottom w:val="single" w:sz="4" w:space="0" w:color="auto"/>
                    <w:right w:val="single" w:sz="4" w:space="0" w:color="auto"/>
                  </w:tcBorders>
                </w:tcPr>
                <w:p w14:paraId="75631000" w14:textId="77777777" w:rsidR="00D72AF8" w:rsidRPr="008708D7" w:rsidRDefault="00D72AF8" w:rsidP="00474D4A">
                  <w:pPr>
                    <w:framePr w:hSpace="141" w:wrap="around" w:vAnchor="text" w:hAnchor="margin" w:xAlign="center" w:y="47"/>
                    <w:suppressAutoHyphens/>
                    <w:autoSpaceDN w:val="0"/>
                    <w:textAlignment w:val="baseline"/>
                    <w:rPr>
                      <w:rFonts w:ascii="Times New Roman" w:eastAsia="Calibri" w:hAnsi="Times New Roman" w:cs="Times New Roman"/>
                      <w:sz w:val="24"/>
                      <w:szCs w:val="24"/>
                    </w:rPr>
                  </w:pPr>
                </w:p>
              </w:tc>
              <w:tc>
                <w:tcPr>
                  <w:tcW w:w="368" w:type="dxa"/>
                  <w:tcBorders>
                    <w:top w:val="single" w:sz="4" w:space="0" w:color="auto"/>
                    <w:left w:val="single" w:sz="4" w:space="0" w:color="auto"/>
                    <w:bottom w:val="single" w:sz="4" w:space="0" w:color="auto"/>
                    <w:right w:val="single" w:sz="4" w:space="0" w:color="auto"/>
                  </w:tcBorders>
                </w:tcPr>
                <w:p w14:paraId="7469C6C2" w14:textId="77777777" w:rsidR="00D72AF8" w:rsidRPr="008708D7" w:rsidRDefault="00D72AF8" w:rsidP="00474D4A">
                  <w:pPr>
                    <w:framePr w:hSpace="141" w:wrap="around" w:vAnchor="text" w:hAnchor="margin" w:xAlign="center" w:y="47"/>
                    <w:suppressAutoHyphens/>
                    <w:autoSpaceDN w:val="0"/>
                    <w:textAlignment w:val="baseline"/>
                    <w:rPr>
                      <w:rFonts w:ascii="Times New Roman" w:eastAsia="Calibri" w:hAnsi="Times New Roman" w:cs="Times New Roman"/>
                      <w:sz w:val="24"/>
                      <w:szCs w:val="24"/>
                    </w:rPr>
                  </w:pPr>
                </w:p>
              </w:tc>
              <w:tc>
                <w:tcPr>
                  <w:tcW w:w="368" w:type="dxa"/>
                  <w:tcBorders>
                    <w:top w:val="single" w:sz="4" w:space="0" w:color="auto"/>
                    <w:left w:val="single" w:sz="4" w:space="0" w:color="auto"/>
                    <w:bottom w:val="single" w:sz="4" w:space="0" w:color="auto"/>
                    <w:right w:val="single" w:sz="4" w:space="0" w:color="auto"/>
                  </w:tcBorders>
                </w:tcPr>
                <w:p w14:paraId="18FAFCEF" w14:textId="77777777" w:rsidR="00D72AF8" w:rsidRPr="008708D7" w:rsidRDefault="00D72AF8" w:rsidP="00474D4A">
                  <w:pPr>
                    <w:framePr w:hSpace="141" w:wrap="around" w:vAnchor="text" w:hAnchor="margin" w:xAlign="center" w:y="47"/>
                    <w:suppressAutoHyphens/>
                    <w:autoSpaceDN w:val="0"/>
                    <w:textAlignment w:val="baseline"/>
                    <w:rPr>
                      <w:rFonts w:ascii="Times New Roman" w:eastAsia="Calibri" w:hAnsi="Times New Roman" w:cs="Times New Roman"/>
                      <w:sz w:val="24"/>
                      <w:szCs w:val="24"/>
                    </w:rPr>
                  </w:pPr>
                </w:p>
              </w:tc>
              <w:tc>
                <w:tcPr>
                  <w:tcW w:w="368" w:type="dxa"/>
                  <w:tcBorders>
                    <w:top w:val="single" w:sz="4" w:space="0" w:color="auto"/>
                    <w:left w:val="single" w:sz="4" w:space="0" w:color="auto"/>
                    <w:bottom w:val="single" w:sz="4" w:space="0" w:color="auto"/>
                    <w:right w:val="single" w:sz="4" w:space="0" w:color="auto"/>
                  </w:tcBorders>
                </w:tcPr>
                <w:p w14:paraId="6FC62B6C" w14:textId="77777777" w:rsidR="00D72AF8" w:rsidRPr="008708D7" w:rsidRDefault="00D72AF8" w:rsidP="00474D4A">
                  <w:pPr>
                    <w:framePr w:hSpace="141" w:wrap="around" w:vAnchor="text" w:hAnchor="margin" w:xAlign="center" w:y="47"/>
                    <w:suppressAutoHyphens/>
                    <w:autoSpaceDN w:val="0"/>
                    <w:textAlignment w:val="baseline"/>
                    <w:rPr>
                      <w:rFonts w:ascii="Times New Roman" w:eastAsia="Calibri" w:hAnsi="Times New Roman" w:cs="Times New Roman"/>
                      <w:sz w:val="24"/>
                      <w:szCs w:val="24"/>
                    </w:rPr>
                  </w:pPr>
                </w:p>
              </w:tc>
            </w:tr>
          </w:tbl>
          <w:p w14:paraId="6C64EEC0" w14:textId="77777777" w:rsidR="00D72AF8" w:rsidRPr="008708D7" w:rsidRDefault="00D72AF8" w:rsidP="00D72AF8">
            <w:pPr>
              <w:suppressAutoHyphens/>
              <w:autoSpaceDN w:val="0"/>
              <w:spacing w:after="0" w:line="240" w:lineRule="auto"/>
              <w:textAlignment w:val="baseline"/>
              <w:rPr>
                <w:rFonts w:ascii="Times New Roman" w:eastAsia="Calibri" w:hAnsi="Times New Roman" w:cs="Times New Roman"/>
                <w:sz w:val="24"/>
                <w:szCs w:val="24"/>
              </w:rPr>
            </w:pPr>
          </w:p>
          <w:p w14:paraId="77281E81" w14:textId="77777777" w:rsidR="00D72AF8" w:rsidRPr="008708D7" w:rsidRDefault="00D72AF8" w:rsidP="00D72AF8">
            <w:pPr>
              <w:suppressAutoHyphens/>
              <w:autoSpaceDN w:val="0"/>
              <w:spacing w:after="0" w:line="240" w:lineRule="auto"/>
              <w:textAlignment w:val="baseline"/>
              <w:rPr>
                <w:rFonts w:ascii="Times New Roman" w:eastAsia="Calibri" w:hAnsi="Times New Roman" w:cs="Times New Roman"/>
                <w:sz w:val="24"/>
                <w:szCs w:val="24"/>
              </w:rPr>
            </w:pPr>
          </w:p>
          <w:p w14:paraId="59272449" w14:textId="77777777" w:rsidR="00D72AF8" w:rsidRPr="008708D7" w:rsidRDefault="00D72AF8" w:rsidP="00D72AF8">
            <w:pPr>
              <w:suppressAutoHyphens/>
              <w:autoSpaceDN w:val="0"/>
              <w:spacing w:after="0" w:line="240" w:lineRule="auto"/>
              <w:textAlignment w:val="baseline"/>
              <w:rPr>
                <w:rFonts w:ascii="Times New Roman" w:eastAsia="Calibri" w:hAnsi="Times New Roman" w:cs="Times New Roman"/>
                <w:sz w:val="24"/>
                <w:szCs w:val="24"/>
              </w:rPr>
            </w:pPr>
          </w:p>
          <w:p w14:paraId="4DA7F43D" w14:textId="77777777" w:rsidR="00D72AF8" w:rsidRPr="008708D7" w:rsidRDefault="00D72AF8" w:rsidP="00D72AF8">
            <w:pPr>
              <w:suppressAutoHyphens/>
              <w:autoSpaceDN w:val="0"/>
              <w:spacing w:after="0" w:line="240" w:lineRule="auto"/>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Bölcsőde</w:t>
            </w:r>
          </w:p>
        </w:tc>
        <w:tc>
          <w:tcPr>
            <w:tcW w:w="2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519B55"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color w:val="002466"/>
                <w:sz w:val="24"/>
                <w:szCs w:val="24"/>
              </w:rPr>
            </w:pPr>
            <w:r w:rsidRPr="008708D7">
              <w:rPr>
                <w:rFonts w:ascii="Times New Roman" w:eastAsia="Calibri" w:hAnsi="Times New Roman" w:cs="Times New Roman"/>
                <w:b/>
                <w:bCs/>
                <w:color w:val="002466"/>
                <w:sz w:val="24"/>
                <w:szCs w:val="24"/>
              </w:rPr>
              <w:t>10</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C0D72F"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8</w:t>
            </w:r>
          </w:p>
        </w:tc>
        <w:tc>
          <w:tcPr>
            <w:tcW w:w="41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0BEE9B"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2</w:t>
            </w:r>
          </w:p>
        </w:tc>
      </w:tr>
      <w:tr w:rsidR="00D72AF8" w:rsidRPr="008708D7" w14:paraId="0FC0585E" w14:textId="77777777" w:rsidTr="00D72AF8">
        <w:trPr>
          <w:trHeight w:hRule="exact" w:val="284"/>
        </w:trPr>
        <w:tc>
          <w:tcPr>
            <w:tcW w:w="1172" w:type="dxa"/>
            <w:vMerge/>
            <w:tcBorders>
              <w:top w:val="single" w:sz="4" w:space="0" w:color="000000"/>
              <w:left w:val="single" w:sz="4" w:space="0" w:color="000000"/>
              <w:bottom w:val="single" w:sz="4" w:space="0" w:color="auto"/>
              <w:right w:val="single" w:sz="4" w:space="0" w:color="000000"/>
            </w:tcBorders>
            <w:vAlign w:val="center"/>
            <w:hideMark/>
          </w:tcPr>
          <w:p w14:paraId="1C3CB0DC" w14:textId="77777777" w:rsidR="00D72AF8" w:rsidRPr="008708D7" w:rsidRDefault="00D72AF8" w:rsidP="00D72AF8">
            <w:pPr>
              <w:spacing w:after="0"/>
              <w:rPr>
                <w:rFonts w:ascii="Times New Roman" w:eastAsia="Calibri" w:hAnsi="Times New Roman" w:cs="Times New Roman"/>
                <w:b/>
                <w:bCs/>
              </w:rPr>
            </w:pPr>
          </w:p>
        </w:tc>
        <w:tc>
          <w:tcPr>
            <w:tcW w:w="243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5F59AC54" w14:textId="77777777" w:rsidR="00D72AF8" w:rsidRPr="008708D7" w:rsidRDefault="00D72AF8" w:rsidP="00D72AF8">
            <w:pPr>
              <w:suppressAutoHyphens/>
              <w:autoSpaceDN w:val="0"/>
              <w:spacing w:after="0" w:line="240" w:lineRule="auto"/>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Városligeti</w:t>
            </w:r>
          </w:p>
        </w:tc>
        <w:tc>
          <w:tcPr>
            <w:tcW w:w="202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0E350C81"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color w:val="002466"/>
                <w:sz w:val="24"/>
                <w:szCs w:val="24"/>
              </w:rPr>
            </w:pPr>
            <w:r w:rsidRPr="008708D7">
              <w:rPr>
                <w:rFonts w:ascii="Times New Roman" w:eastAsia="Calibri" w:hAnsi="Times New Roman" w:cs="Times New Roman"/>
                <w:b/>
                <w:bCs/>
                <w:color w:val="002466"/>
                <w:sz w:val="24"/>
                <w:szCs w:val="24"/>
              </w:rPr>
              <w:t>4</w:t>
            </w:r>
          </w:p>
        </w:tc>
        <w:tc>
          <w:tcPr>
            <w:tcW w:w="311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242D5940"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w:t>
            </w:r>
          </w:p>
        </w:tc>
        <w:tc>
          <w:tcPr>
            <w:tcW w:w="411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7AC5C26A"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4</w:t>
            </w:r>
          </w:p>
        </w:tc>
      </w:tr>
      <w:tr w:rsidR="00D72AF8" w:rsidRPr="008708D7" w14:paraId="7F27D526" w14:textId="77777777" w:rsidTr="00D72AF8">
        <w:trPr>
          <w:trHeight w:hRule="exact" w:val="284"/>
        </w:trPr>
        <w:tc>
          <w:tcPr>
            <w:tcW w:w="1172" w:type="dxa"/>
            <w:vMerge/>
            <w:tcBorders>
              <w:top w:val="single" w:sz="4" w:space="0" w:color="000000"/>
              <w:left w:val="single" w:sz="4" w:space="0" w:color="000000"/>
              <w:bottom w:val="single" w:sz="4" w:space="0" w:color="auto"/>
              <w:right w:val="single" w:sz="4" w:space="0" w:color="000000"/>
            </w:tcBorders>
            <w:vAlign w:val="center"/>
            <w:hideMark/>
          </w:tcPr>
          <w:p w14:paraId="610ACB5D" w14:textId="77777777" w:rsidR="00D72AF8" w:rsidRPr="008708D7" w:rsidRDefault="00D72AF8" w:rsidP="00D72AF8">
            <w:pPr>
              <w:spacing w:after="0"/>
              <w:rPr>
                <w:rFonts w:ascii="Times New Roman" w:eastAsia="Calibri" w:hAnsi="Times New Roman" w:cs="Times New Roman"/>
                <w:b/>
                <w:bCs/>
              </w:rPr>
            </w:pPr>
          </w:p>
        </w:tc>
        <w:tc>
          <w:tcPr>
            <w:tcW w:w="2430" w:type="dxa"/>
            <w:tcBorders>
              <w:top w:val="single" w:sz="4" w:space="0" w:color="auto"/>
              <w:left w:val="single" w:sz="4" w:space="0" w:color="000000"/>
              <w:bottom w:val="single" w:sz="4" w:space="0" w:color="auto"/>
              <w:right w:val="single" w:sz="4" w:space="0" w:color="000000"/>
            </w:tcBorders>
            <w:shd w:val="clear" w:color="auto" w:fill="C5E0B3"/>
            <w:tcMar>
              <w:top w:w="0" w:type="dxa"/>
              <w:left w:w="108" w:type="dxa"/>
              <w:bottom w:w="0" w:type="dxa"/>
              <w:right w:w="108" w:type="dxa"/>
            </w:tcMar>
            <w:hideMark/>
          </w:tcPr>
          <w:p w14:paraId="762897FB" w14:textId="77777777" w:rsidR="00D72AF8" w:rsidRPr="008708D7" w:rsidRDefault="00D72AF8" w:rsidP="00D72AF8">
            <w:pPr>
              <w:suppressAutoHyphens/>
              <w:autoSpaceDN w:val="0"/>
              <w:spacing w:after="0" w:line="240" w:lineRule="auto"/>
              <w:textAlignment w:val="baseline"/>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 xml:space="preserve">Összesen: </w:t>
            </w:r>
          </w:p>
        </w:tc>
        <w:tc>
          <w:tcPr>
            <w:tcW w:w="2025" w:type="dxa"/>
            <w:tcBorders>
              <w:top w:val="single" w:sz="4" w:space="0" w:color="000000"/>
              <w:left w:val="single" w:sz="4" w:space="0" w:color="000000"/>
              <w:bottom w:val="single" w:sz="4" w:space="0" w:color="auto"/>
              <w:right w:val="single" w:sz="4" w:space="0" w:color="000000"/>
            </w:tcBorders>
            <w:shd w:val="clear" w:color="auto" w:fill="C5E0B3"/>
            <w:tcMar>
              <w:top w:w="0" w:type="dxa"/>
              <w:left w:w="108" w:type="dxa"/>
              <w:bottom w:w="0" w:type="dxa"/>
              <w:right w:w="108" w:type="dxa"/>
            </w:tcMar>
          </w:tcPr>
          <w:p w14:paraId="0E5B794A" w14:textId="422696E4" w:rsidR="00D72AF8" w:rsidRPr="008708D7" w:rsidRDefault="005D6757" w:rsidP="00D72AF8">
            <w:pPr>
              <w:suppressAutoHyphens/>
              <w:autoSpaceDN w:val="0"/>
              <w:spacing w:after="0" w:line="240" w:lineRule="auto"/>
              <w:jc w:val="center"/>
              <w:textAlignment w:val="baseline"/>
              <w:rPr>
                <w:rFonts w:ascii="Times New Roman" w:eastAsia="Calibri" w:hAnsi="Times New Roman" w:cs="Times New Roman"/>
                <w:b/>
                <w:bCs/>
                <w:color w:val="002466"/>
                <w:sz w:val="24"/>
                <w:szCs w:val="24"/>
              </w:rPr>
            </w:pPr>
            <w:r w:rsidRPr="008708D7">
              <w:rPr>
                <w:rFonts w:ascii="Times New Roman" w:eastAsia="Calibri" w:hAnsi="Times New Roman" w:cs="Times New Roman"/>
                <w:b/>
                <w:bCs/>
                <w:color w:val="002466"/>
                <w:sz w:val="24"/>
                <w:szCs w:val="24"/>
              </w:rPr>
              <w:t>60</w:t>
            </w:r>
          </w:p>
          <w:p w14:paraId="6648BE28"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color w:val="002466"/>
                <w:sz w:val="24"/>
                <w:szCs w:val="24"/>
              </w:rPr>
            </w:pPr>
          </w:p>
        </w:tc>
        <w:tc>
          <w:tcPr>
            <w:tcW w:w="3118" w:type="dxa"/>
            <w:tcBorders>
              <w:top w:val="single" w:sz="4" w:space="0" w:color="000000"/>
              <w:left w:val="single" w:sz="4" w:space="0" w:color="000000"/>
              <w:bottom w:val="single" w:sz="4" w:space="0" w:color="auto"/>
              <w:right w:val="single" w:sz="4" w:space="0" w:color="000000"/>
            </w:tcBorders>
            <w:shd w:val="clear" w:color="auto" w:fill="C5E0B3"/>
            <w:tcMar>
              <w:top w:w="0" w:type="dxa"/>
              <w:left w:w="108" w:type="dxa"/>
              <w:bottom w:w="0" w:type="dxa"/>
              <w:right w:w="108" w:type="dxa"/>
            </w:tcMar>
            <w:hideMark/>
          </w:tcPr>
          <w:p w14:paraId="0FB4002B" w14:textId="1146666D" w:rsidR="00D72AF8" w:rsidRPr="008708D7" w:rsidRDefault="005D6757" w:rsidP="00D72AF8">
            <w:pPr>
              <w:suppressAutoHyphens/>
              <w:autoSpaceDN w:val="0"/>
              <w:spacing w:after="0" w:line="240" w:lineRule="auto"/>
              <w:jc w:val="center"/>
              <w:textAlignment w:val="baseline"/>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19</w:t>
            </w:r>
          </w:p>
        </w:tc>
        <w:tc>
          <w:tcPr>
            <w:tcW w:w="4110" w:type="dxa"/>
            <w:tcBorders>
              <w:top w:val="single" w:sz="4" w:space="0" w:color="000000"/>
              <w:left w:val="single" w:sz="4" w:space="0" w:color="000000"/>
              <w:bottom w:val="single" w:sz="4" w:space="0" w:color="auto"/>
              <w:right w:val="single" w:sz="4" w:space="0" w:color="000000"/>
            </w:tcBorders>
            <w:shd w:val="clear" w:color="auto" w:fill="C5E0B3"/>
            <w:tcMar>
              <w:top w:w="0" w:type="dxa"/>
              <w:left w:w="108" w:type="dxa"/>
              <w:bottom w:w="0" w:type="dxa"/>
              <w:right w:w="108" w:type="dxa"/>
            </w:tcMar>
            <w:hideMark/>
          </w:tcPr>
          <w:p w14:paraId="077719DD" w14:textId="7A933EA2"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41</w:t>
            </w:r>
          </w:p>
        </w:tc>
      </w:tr>
      <w:tr w:rsidR="00D72AF8" w:rsidRPr="008708D7" w14:paraId="690E3B2B" w14:textId="77777777" w:rsidTr="00D72AF8">
        <w:trPr>
          <w:trHeight w:hRule="exact" w:val="284"/>
        </w:trPr>
        <w:tc>
          <w:tcPr>
            <w:tcW w:w="1172" w:type="dxa"/>
            <w:vMerge w:val="restart"/>
            <w:tcBorders>
              <w:top w:val="single" w:sz="4" w:space="0" w:color="auto"/>
              <w:left w:val="single" w:sz="4" w:space="0" w:color="000000"/>
              <w:bottom w:val="nil"/>
              <w:right w:val="single" w:sz="4" w:space="0" w:color="000000"/>
            </w:tcBorders>
            <w:shd w:val="clear" w:color="auto" w:fill="E2EFD9"/>
          </w:tcPr>
          <w:p w14:paraId="362916E7" w14:textId="77777777" w:rsidR="00D72AF8" w:rsidRPr="008708D7" w:rsidRDefault="00D72AF8" w:rsidP="00D72AF8">
            <w:pPr>
              <w:suppressAutoHyphens/>
              <w:autoSpaceDN w:val="0"/>
              <w:spacing w:after="0" w:line="240" w:lineRule="auto"/>
              <w:textAlignment w:val="baseline"/>
              <w:rPr>
                <w:rFonts w:ascii="Times New Roman" w:eastAsia="Calibri" w:hAnsi="Times New Roman" w:cs="Times New Roman"/>
                <w:b/>
                <w:bCs/>
              </w:rPr>
            </w:pPr>
          </w:p>
          <w:p w14:paraId="61607EBF"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rPr>
            </w:pPr>
          </w:p>
          <w:p w14:paraId="4DEB55A1"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rPr>
            </w:pPr>
            <w:r w:rsidRPr="008708D7">
              <w:rPr>
                <w:rFonts w:ascii="Times New Roman" w:eastAsia="Calibri" w:hAnsi="Times New Roman" w:cs="Times New Roman"/>
                <w:b/>
                <w:bCs/>
              </w:rPr>
              <w:t>Ellátott</w:t>
            </w:r>
          </w:p>
          <w:p w14:paraId="5840DF13"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rPr>
            </w:pPr>
            <w:r w:rsidRPr="008708D7">
              <w:rPr>
                <w:rFonts w:ascii="Times New Roman" w:eastAsia="Calibri" w:hAnsi="Times New Roman" w:cs="Times New Roman"/>
                <w:b/>
                <w:bCs/>
              </w:rPr>
              <w:t>gyermekek</w:t>
            </w:r>
          </w:p>
          <w:p w14:paraId="4BBAB0B9"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rPr>
            </w:pPr>
            <w:r w:rsidRPr="008708D7">
              <w:rPr>
                <w:rFonts w:ascii="Times New Roman" w:eastAsia="Calibri" w:hAnsi="Times New Roman" w:cs="Times New Roman"/>
                <w:b/>
                <w:bCs/>
              </w:rPr>
              <w:t>2024.09-2024.12-ig</w:t>
            </w:r>
          </w:p>
        </w:tc>
        <w:tc>
          <w:tcPr>
            <w:tcW w:w="243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541A745C" w14:textId="77777777" w:rsidR="00D72AF8" w:rsidRPr="008708D7" w:rsidRDefault="00D72AF8" w:rsidP="00D72AF8">
            <w:pPr>
              <w:suppressAutoHyphens/>
              <w:autoSpaceDN w:val="0"/>
              <w:spacing w:after="0" w:line="240" w:lineRule="auto"/>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Bokréta</w:t>
            </w:r>
          </w:p>
        </w:tc>
        <w:tc>
          <w:tcPr>
            <w:tcW w:w="202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15EECE62"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color w:val="002466"/>
                <w:sz w:val="24"/>
                <w:szCs w:val="24"/>
              </w:rPr>
            </w:pPr>
            <w:r w:rsidRPr="008708D7">
              <w:rPr>
                <w:rFonts w:ascii="Times New Roman" w:eastAsia="Calibri" w:hAnsi="Times New Roman" w:cs="Times New Roman"/>
                <w:b/>
                <w:bCs/>
                <w:color w:val="002466"/>
                <w:sz w:val="24"/>
                <w:szCs w:val="24"/>
              </w:rPr>
              <w:t>13</w:t>
            </w:r>
          </w:p>
        </w:tc>
        <w:tc>
          <w:tcPr>
            <w:tcW w:w="311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05703ABB"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6</w:t>
            </w:r>
          </w:p>
        </w:tc>
        <w:tc>
          <w:tcPr>
            <w:tcW w:w="411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3D89C318"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7</w:t>
            </w:r>
          </w:p>
        </w:tc>
      </w:tr>
      <w:tr w:rsidR="00D72AF8" w:rsidRPr="008708D7" w14:paraId="65B7498D" w14:textId="77777777" w:rsidTr="00D72AF8">
        <w:trPr>
          <w:trHeight w:hRule="exact" w:val="284"/>
        </w:trPr>
        <w:tc>
          <w:tcPr>
            <w:tcW w:w="1172" w:type="dxa"/>
            <w:vMerge/>
            <w:tcBorders>
              <w:top w:val="single" w:sz="4" w:space="0" w:color="auto"/>
              <w:left w:val="single" w:sz="4" w:space="0" w:color="000000"/>
              <w:bottom w:val="nil"/>
              <w:right w:val="single" w:sz="4" w:space="0" w:color="000000"/>
            </w:tcBorders>
            <w:vAlign w:val="center"/>
            <w:hideMark/>
          </w:tcPr>
          <w:p w14:paraId="6200DD73" w14:textId="77777777" w:rsidR="00D72AF8" w:rsidRPr="008708D7" w:rsidRDefault="00D72AF8" w:rsidP="00D72AF8">
            <w:pPr>
              <w:spacing w:after="0"/>
              <w:rPr>
                <w:rFonts w:ascii="Times New Roman" w:eastAsia="Calibri" w:hAnsi="Times New Roman" w:cs="Times New Roman"/>
                <w:b/>
                <w:bCs/>
              </w:rPr>
            </w:pPr>
          </w:p>
        </w:tc>
        <w:tc>
          <w:tcPr>
            <w:tcW w:w="243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563C7625" w14:textId="77777777" w:rsidR="00D72AF8" w:rsidRPr="008708D7" w:rsidRDefault="00D72AF8" w:rsidP="00D72AF8">
            <w:pPr>
              <w:suppressAutoHyphens/>
              <w:autoSpaceDN w:val="0"/>
              <w:spacing w:after="0" w:line="240" w:lineRule="auto"/>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Csicsergő</w:t>
            </w:r>
          </w:p>
        </w:tc>
        <w:tc>
          <w:tcPr>
            <w:tcW w:w="202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688D3C76"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color w:val="002466"/>
                <w:sz w:val="24"/>
                <w:szCs w:val="24"/>
              </w:rPr>
            </w:pPr>
            <w:r w:rsidRPr="008708D7">
              <w:rPr>
                <w:rFonts w:ascii="Times New Roman" w:eastAsia="Calibri" w:hAnsi="Times New Roman" w:cs="Times New Roman"/>
                <w:b/>
                <w:bCs/>
                <w:color w:val="002466"/>
                <w:sz w:val="24"/>
                <w:szCs w:val="24"/>
              </w:rPr>
              <w:t>1</w:t>
            </w:r>
          </w:p>
        </w:tc>
        <w:tc>
          <w:tcPr>
            <w:tcW w:w="311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0D555E9A"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1</w:t>
            </w:r>
          </w:p>
        </w:tc>
        <w:tc>
          <w:tcPr>
            <w:tcW w:w="411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1F1AE45B"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w:t>
            </w:r>
          </w:p>
        </w:tc>
      </w:tr>
      <w:tr w:rsidR="00D72AF8" w:rsidRPr="008708D7" w14:paraId="3E013F93" w14:textId="77777777" w:rsidTr="00D72AF8">
        <w:trPr>
          <w:trHeight w:hRule="exact" w:val="284"/>
        </w:trPr>
        <w:tc>
          <w:tcPr>
            <w:tcW w:w="1172" w:type="dxa"/>
            <w:vMerge/>
            <w:tcBorders>
              <w:top w:val="single" w:sz="4" w:space="0" w:color="auto"/>
              <w:left w:val="single" w:sz="4" w:space="0" w:color="000000"/>
              <w:bottom w:val="nil"/>
              <w:right w:val="single" w:sz="4" w:space="0" w:color="000000"/>
            </w:tcBorders>
            <w:vAlign w:val="center"/>
            <w:hideMark/>
          </w:tcPr>
          <w:p w14:paraId="438DA5E7" w14:textId="77777777" w:rsidR="00D72AF8" w:rsidRPr="008708D7" w:rsidRDefault="00D72AF8" w:rsidP="00D72AF8">
            <w:pPr>
              <w:spacing w:after="0"/>
              <w:rPr>
                <w:rFonts w:ascii="Times New Roman" w:eastAsia="Calibri" w:hAnsi="Times New Roman" w:cs="Times New Roman"/>
                <w:b/>
                <w:bCs/>
              </w:rPr>
            </w:pPr>
          </w:p>
        </w:tc>
        <w:tc>
          <w:tcPr>
            <w:tcW w:w="243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2C22562D" w14:textId="77777777" w:rsidR="00D72AF8" w:rsidRPr="008708D7" w:rsidRDefault="00D72AF8" w:rsidP="00D72AF8">
            <w:pPr>
              <w:suppressAutoHyphens/>
              <w:autoSpaceDN w:val="0"/>
              <w:spacing w:after="0" w:line="240" w:lineRule="auto"/>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Csodaország</w:t>
            </w:r>
          </w:p>
        </w:tc>
        <w:tc>
          <w:tcPr>
            <w:tcW w:w="202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3C50CC39"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color w:val="002466"/>
                <w:sz w:val="24"/>
                <w:szCs w:val="24"/>
              </w:rPr>
            </w:pPr>
            <w:r w:rsidRPr="008708D7">
              <w:rPr>
                <w:rFonts w:ascii="Times New Roman" w:eastAsia="Calibri" w:hAnsi="Times New Roman" w:cs="Times New Roman"/>
                <w:b/>
                <w:bCs/>
                <w:color w:val="002466"/>
                <w:sz w:val="24"/>
                <w:szCs w:val="24"/>
              </w:rPr>
              <w:t>8</w:t>
            </w:r>
          </w:p>
        </w:tc>
        <w:tc>
          <w:tcPr>
            <w:tcW w:w="311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02B77250"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4</w:t>
            </w:r>
          </w:p>
        </w:tc>
        <w:tc>
          <w:tcPr>
            <w:tcW w:w="411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52A9251A"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4</w:t>
            </w:r>
          </w:p>
        </w:tc>
      </w:tr>
      <w:tr w:rsidR="00D72AF8" w:rsidRPr="008708D7" w14:paraId="5A446B3C" w14:textId="77777777" w:rsidTr="00D72AF8">
        <w:trPr>
          <w:trHeight w:hRule="exact" w:val="284"/>
        </w:trPr>
        <w:tc>
          <w:tcPr>
            <w:tcW w:w="1172" w:type="dxa"/>
            <w:vMerge/>
            <w:tcBorders>
              <w:top w:val="single" w:sz="4" w:space="0" w:color="auto"/>
              <w:left w:val="single" w:sz="4" w:space="0" w:color="000000"/>
              <w:bottom w:val="nil"/>
              <w:right w:val="single" w:sz="4" w:space="0" w:color="000000"/>
            </w:tcBorders>
            <w:vAlign w:val="center"/>
            <w:hideMark/>
          </w:tcPr>
          <w:p w14:paraId="50F0AED0" w14:textId="77777777" w:rsidR="00D72AF8" w:rsidRPr="008708D7" w:rsidRDefault="00D72AF8" w:rsidP="00D72AF8">
            <w:pPr>
              <w:spacing w:after="0"/>
              <w:rPr>
                <w:rFonts w:ascii="Times New Roman" w:eastAsia="Calibri" w:hAnsi="Times New Roman" w:cs="Times New Roman"/>
                <w:b/>
                <w:bCs/>
              </w:rPr>
            </w:pPr>
          </w:p>
        </w:tc>
        <w:tc>
          <w:tcPr>
            <w:tcW w:w="243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3C6F352F" w14:textId="77777777" w:rsidR="00D72AF8" w:rsidRPr="008708D7" w:rsidRDefault="00D72AF8" w:rsidP="00D72AF8">
            <w:pPr>
              <w:suppressAutoHyphens/>
              <w:autoSpaceDN w:val="0"/>
              <w:spacing w:after="0" w:line="240" w:lineRule="auto"/>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Kuckó</w:t>
            </w:r>
          </w:p>
        </w:tc>
        <w:tc>
          <w:tcPr>
            <w:tcW w:w="202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11581AD4"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color w:val="002466"/>
                <w:sz w:val="24"/>
                <w:szCs w:val="24"/>
              </w:rPr>
            </w:pPr>
            <w:r w:rsidRPr="008708D7">
              <w:rPr>
                <w:rFonts w:ascii="Times New Roman" w:eastAsia="Calibri" w:hAnsi="Times New Roman" w:cs="Times New Roman"/>
                <w:b/>
                <w:bCs/>
                <w:color w:val="002466"/>
                <w:sz w:val="24"/>
                <w:szCs w:val="24"/>
              </w:rPr>
              <w:t>1</w:t>
            </w:r>
          </w:p>
        </w:tc>
        <w:tc>
          <w:tcPr>
            <w:tcW w:w="311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7C09E6D1"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1</w:t>
            </w:r>
          </w:p>
        </w:tc>
        <w:tc>
          <w:tcPr>
            <w:tcW w:w="411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22E8DBC9"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w:t>
            </w:r>
          </w:p>
        </w:tc>
      </w:tr>
      <w:tr w:rsidR="00D72AF8" w:rsidRPr="008708D7" w14:paraId="673C68B8" w14:textId="77777777" w:rsidTr="00D72AF8">
        <w:trPr>
          <w:trHeight w:hRule="exact" w:val="284"/>
        </w:trPr>
        <w:tc>
          <w:tcPr>
            <w:tcW w:w="1172" w:type="dxa"/>
            <w:vMerge/>
            <w:tcBorders>
              <w:top w:val="single" w:sz="4" w:space="0" w:color="auto"/>
              <w:left w:val="single" w:sz="4" w:space="0" w:color="000000"/>
              <w:bottom w:val="nil"/>
              <w:right w:val="single" w:sz="4" w:space="0" w:color="000000"/>
            </w:tcBorders>
            <w:vAlign w:val="center"/>
            <w:hideMark/>
          </w:tcPr>
          <w:p w14:paraId="0DD2C600" w14:textId="77777777" w:rsidR="00D72AF8" w:rsidRPr="008708D7" w:rsidRDefault="00D72AF8" w:rsidP="00D72AF8">
            <w:pPr>
              <w:spacing w:after="0"/>
              <w:rPr>
                <w:rFonts w:ascii="Times New Roman" w:eastAsia="Calibri" w:hAnsi="Times New Roman" w:cs="Times New Roman"/>
                <w:b/>
                <w:bCs/>
              </w:rPr>
            </w:pPr>
          </w:p>
        </w:tc>
        <w:tc>
          <w:tcPr>
            <w:tcW w:w="243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6A02A25F" w14:textId="77777777" w:rsidR="00D72AF8" w:rsidRPr="008708D7" w:rsidRDefault="00D72AF8" w:rsidP="00D72AF8">
            <w:pPr>
              <w:suppressAutoHyphens/>
              <w:autoSpaceDN w:val="0"/>
              <w:spacing w:after="0" w:line="240" w:lineRule="auto"/>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Meseház</w:t>
            </w:r>
          </w:p>
        </w:tc>
        <w:tc>
          <w:tcPr>
            <w:tcW w:w="202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021C1572"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color w:val="002466"/>
                <w:sz w:val="24"/>
                <w:szCs w:val="24"/>
              </w:rPr>
            </w:pPr>
            <w:r w:rsidRPr="008708D7">
              <w:rPr>
                <w:rFonts w:ascii="Times New Roman" w:eastAsia="Calibri" w:hAnsi="Times New Roman" w:cs="Times New Roman"/>
                <w:b/>
                <w:bCs/>
                <w:color w:val="002466"/>
                <w:sz w:val="24"/>
                <w:szCs w:val="24"/>
              </w:rPr>
              <w:t>4</w:t>
            </w:r>
          </w:p>
        </w:tc>
        <w:tc>
          <w:tcPr>
            <w:tcW w:w="311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0A6F5E5B"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w:t>
            </w:r>
          </w:p>
        </w:tc>
        <w:tc>
          <w:tcPr>
            <w:tcW w:w="411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6D83756B"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4</w:t>
            </w:r>
          </w:p>
        </w:tc>
      </w:tr>
      <w:tr w:rsidR="00D72AF8" w:rsidRPr="008708D7" w14:paraId="23FC8413" w14:textId="77777777" w:rsidTr="00D72AF8">
        <w:trPr>
          <w:trHeight w:hRule="exact" w:val="284"/>
        </w:trPr>
        <w:tc>
          <w:tcPr>
            <w:tcW w:w="1172" w:type="dxa"/>
            <w:vMerge/>
            <w:tcBorders>
              <w:top w:val="single" w:sz="4" w:space="0" w:color="auto"/>
              <w:left w:val="single" w:sz="4" w:space="0" w:color="000000"/>
              <w:bottom w:val="nil"/>
              <w:right w:val="single" w:sz="4" w:space="0" w:color="000000"/>
            </w:tcBorders>
            <w:vAlign w:val="center"/>
            <w:hideMark/>
          </w:tcPr>
          <w:p w14:paraId="138A4A44" w14:textId="77777777" w:rsidR="00D72AF8" w:rsidRPr="008708D7" w:rsidRDefault="00D72AF8" w:rsidP="00D72AF8">
            <w:pPr>
              <w:spacing w:after="0"/>
              <w:rPr>
                <w:rFonts w:ascii="Times New Roman" w:eastAsia="Calibri" w:hAnsi="Times New Roman" w:cs="Times New Roman"/>
                <w:b/>
                <w:bCs/>
              </w:rPr>
            </w:pPr>
          </w:p>
        </w:tc>
        <w:tc>
          <w:tcPr>
            <w:tcW w:w="243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3B4FCA00" w14:textId="77777777" w:rsidR="00D72AF8" w:rsidRPr="008708D7" w:rsidRDefault="00D72AF8" w:rsidP="00D72AF8">
            <w:pPr>
              <w:suppressAutoHyphens/>
              <w:autoSpaceDN w:val="0"/>
              <w:spacing w:after="0" w:line="240" w:lineRule="auto"/>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Napraforgó</w:t>
            </w:r>
          </w:p>
        </w:tc>
        <w:tc>
          <w:tcPr>
            <w:tcW w:w="202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7F053DC9"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color w:val="002466"/>
                <w:sz w:val="24"/>
                <w:szCs w:val="24"/>
              </w:rPr>
            </w:pPr>
            <w:r w:rsidRPr="008708D7">
              <w:rPr>
                <w:rFonts w:ascii="Times New Roman" w:eastAsia="Calibri" w:hAnsi="Times New Roman" w:cs="Times New Roman"/>
                <w:b/>
                <w:bCs/>
                <w:color w:val="002466"/>
                <w:sz w:val="24"/>
                <w:szCs w:val="24"/>
              </w:rPr>
              <w:t>7</w:t>
            </w:r>
          </w:p>
        </w:tc>
        <w:tc>
          <w:tcPr>
            <w:tcW w:w="311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0720356B"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1</w:t>
            </w:r>
          </w:p>
        </w:tc>
        <w:tc>
          <w:tcPr>
            <w:tcW w:w="411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79AE04D6"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6</w:t>
            </w:r>
          </w:p>
        </w:tc>
      </w:tr>
      <w:tr w:rsidR="00D72AF8" w:rsidRPr="008708D7" w14:paraId="56D07ED4" w14:textId="77777777" w:rsidTr="00D72AF8">
        <w:trPr>
          <w:trHeight w:hRule="exact" w:val="284"/>
        </w:trPr>
        <w:tc>
          <w:tcPr>
            <w:tcW w:w="1172" w:type="dxa"/>
            <w:vMerge/>
            <w:tcBorders>
              <w:top w:val="single" w:sz="4" w:space="0" w:color="auto"/>
              <w:left w:val="single" w:sz="4" w:space="0" w:color="000000"/>
              <w:bottom w:val="nil"/>
              <w:right w:val="single" w:sz="4" w:space="0" w:color="000000"/>
            </w:tcBorders>
            <w:vAlign w:val="center"/>
            <w:hideMark/>
          </w:tcPr>
          <w:p w14:paraId="296389F8" w14:textId="77777777" w:rsidR="00D72AF8" w:rsidRPr="008708D7" w:rsidRDefault="00D72AF8" w:rsidP="00D72AF8">
            <w:pPr>
              <w:spacing w:after="0"/>
              <w:rPr>
                <w:rFonts w:ascii="Times New Roman" w:eastAsia="Calibri" w:hAnsi="Times New Roman" w:cs="Times New Roman"/>
                <w:b/>
                <w:bCs/>
              </w:rPr>
            </w:pPr>
          </w:p>
        </w:tc>
        <w:tc>
          <w:tcPr>
            <w:tcW w:w="243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6AB0CA5B" w14:textId="77777777" w:rsidR="00D72AF8" w:rsidRPr="008708D7" w:rsidRDefault="00D72AF8" w:rsidP="00D72AF8">
            <w:pPr>
              <w:suppressAutoHyphens/>
              <w:autoSpaceDN w:val="0"/>
              <w:spacing w:after="0" w:line="240" w:lineRule="auto"/>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Százszorszép</w:t>
            </w:r>
          </w:p>
        </w:tc>
        <w:tc>
          <w:tcPr>
            <w:tcW w:w="2025"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1B4FE80B"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color w:val="002466"/>
                <w:sz w:val="24"/>
                <w:szCs w:val="24"/>
              </w:rPr>
            </w:pPr>
            <w:r w:rsidRPr="008708D7">
              <w:rPr>
                <w:rFonts w:ascii="Times New Roman" w:eastAsia="Calibri" w:hAnsi="Times New Roman" w:cs="Times New Roman"/>
                <w:b/>
                <w:bCs/>
                <w:color w:val="002466"/>
                <w:sz w:val="24"/>
                <w:szCs w:val="24"/>
              </w:rPr>
              <w:t>9</w:t>
            </w:r>
          </w:p>
        </w:tc>
        <w:tc>
          <w:tcPr>
            <w:tcW w:w="3118"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63859F72"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4</w:t>
            </w:r>
          </w:p>
        </w:tc>
        <w:tc>
          <w:tcPr>
            <w:tcW w:w="411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hideMark/>
          </w:tcPr>
          <w:p w14:paraId="1842D420"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5</w:t>
            </w:r>
          </w:p>
        </w:tc>
      </w:tr>
      <w:tr w:rsidR="00D72AF8" w:rsidRPr="008708D7" w14:paraId="7D9DECB8" w14:textId="77777777" w:rsidTr="00D72AF8">
        <w:trPr>
          <w:trHeight w:hRule="exact" w:val="284"/>
        </w:trPr>
        <w:tc>
          <w:tcPr>
            <w:tcW w:w="1172" w:type="dxa"/>
            <w:vMerge/>
            <w:tcBorders>
              <w:top w:val="single" w:sz="4" w:space="0" w:color="auto"/>
              <w:left w:val="single" w:sz="4" w:space="0" w:color="000000"/>
              <w:bottom w:val="nil"/>
              <w:right w:val="single" w:sz="4" w:space="0" w:color="000000"/>
            </w:tcBorders>
            <w:vAlign w:val="center"/>
            <w:hideMark/>
          </w:tcPr>
          <w:p w14:paraId="179E757E" w14:textId="77777777" w:rsidR="00D72AF8" w:rsidRPr="008708D7" w:rsidRDefault="00D72AF8" w:rsidP="00D72AF8">
            <w:pPr>
              <w:spacing w:after="0"/>
              <w:rPr>
                <w:rFonts w:ascii="Times New Roman" w:eastAsia="Calibri" w:hAnsi="Times New Roman" w:cs="Times New Roman"/>
                <w:b/>
                <w:bCs/>
              </w:rPr>
            </w:pPr>
          </w:p>
        </w:tc>
        <w:tc>
          <w:tcPr>
            <w:tcW w:w="2430" w:type="dxa"/>
            <w:tcBorders>
              <w:top w:val="single" w:sz="4" w:space="0" w:color="auto"/>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hideMark/>
          </w:tcPr>
          <w:p w14:paraId="350E1A85" w14:textId="77777777" w:rsidR="00D72AF8" w:rsidRPr="008708D7" w:rsidRDefault="00D72AF8" w:rsidP="00D72AF8">
            <w:pPr>
              <w:suppressAutoHyphens/>
              <w:autoSpaceDN w:val="0"/>
              <w:spacing w:after="0" w:line="240" w:lineRule="auto"/>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Városligeti</w:t>
            </w:r>
          </w:p>
        </w:tc>
        <w:tc>
          <w:tcPr>
            <w:tcW w:w="2025" w:type="dxa"/>
            <w:tcBorders>
              <w:top w:val="single" w:sz="4" w:space="0" w:color="auto"/>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hideMark/>
          </w:tcPr>
          <w:p w14:paraId="791C3F8C"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color w:val="002466"/>
                <w:sz w:val="24"/>
                <w:szCs w:val="24"/>
              </w:rPr>
            </w:pPr>
            <w:r w:rsidRPr="008708D7">
              <w:rPr>
                <w:rFonts w:ascii="Times New Roman" w:eastAsia="Calibri" w:hAnsi="Times New Roman" w:cs="Times New Roman"/>
                <w:b/>
                <w:bCs/>
                <w:color w:val="002466"/>
                <w:sz w:val="24"/>
                <w:szCs w:val="24"/>
              </w:rPr>
              <w:t>7</w:t>
            </w:r>
          </w:p>
        </w:tc>
        <w:tc>
          <w:tcPr>
            <w:tcW w:w="3118" w:type="dxa"/>
            <w:tcBorders>
              <w:top w:val="single" w:sz="4" w:space="0" w:color="auto"/>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hideMark/>
          </w:tcPr>
          <w:p w14:paraId="4BBED8E4"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w:t>
            </w:r>
          </w:p>
        </w:tc>
        <w:tc>
          <w:tcPr>
            <w:tcW w:w="4110" w:type="dxa"/>
            <w:tcBorders>
              <w:top w:val="single" w:sz="4" w:space="0" w:color="auto"/>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hideMark/>
          </w:tcPr>
          <w:p w14:paraId="7393868E"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sz w:val="24"/>
                <w:szCs w:val="24"/>
              </w:rPr>
            </w:pPr>
            <w:r w:rsidRPr="008708D7">
              <w:rPr>
                <w:rFonts w:ascii="Times New Roman" w:eastAsia="Calibri" w:hAnsi="Times New Roman" w:cs="Times New Roman"/>
                <w:sz w:val="24"/>
                <w:szCs w:val="24"/>
              </w:rPr>
              <w:t>7</w:t>
            </w:r>
          </w:p>
        </w:tc>
      </w:tr>
      <w:tr w:rsidR="00D72AF8" w:rsidRPr="008708D7" w14:paraId="5C84B377" w14:textId="77777777" w:rsidTr="00D72AF8">
        <w:trPr>
          <w:trHeight w:hRule="exact" w:val="284"/>
        </w:trPr>
        <w:tc>
          <w:tcPr>
            <w:tcW w:w="1172" w:type="dxa"/>
            <w:tcBorders>
              <w:top w:val="nil"/>
              <w:left w:val="single" w:sz="4" w:space="0" w:color="000000"/>
              <w:bottom w:val="single" w:sz="4" w:space="0" w:color="000000"/>
              <w:right w:val="single" w:sz="4" w:space="0" w:color="000000"/>
            </w:tcBorders>
            <w:shd w:val="clear" w:color="auto" w:fill="E2EFD9"/>
          </w:tcPr>
          <w:p w14:paraId="2E8F47DB" w14:textId="77777777" w:rsidR="00D72AF8" w:rsidRPr="008708D7" w:rsidRDefault="00D72AF8" w:rsidP="00D72AF8">
            <w:pPr>
              <w:suppressAutoHyphens/>
              <w:autoSpaceDN w:val="0"/>
              <w:spacing w:after="0" w:line="240" w:lineRule="auto"/>
              <w:textAlignment w:val="baseline"/>
              <w:rPr>
                <w:rFonts w:ascii="Times New Roman" w:eastAsia="Calibri" w:hAnsi="Times New Roman" w:cs="Times New Roman"/>
                <w:sz w:val="24"/>
                <w:szCs w:val="24"/>
              </w:rPr>
            </w:pPr>
          </w:p>
        </w:tc>
        <w:tc>
          <w:tcPr>
            <w:tcW w:w="2430" w:type="dxa"/>
            <w:tcBorders>
              <w:top w:val="single" w:sz="4" w:space="0" w:color="auto"/>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49C45D85" w14:textId="77777777" w:rsidR="00D72AF8" w:rsidRPr="008708D7" w:rsidRDefault="00D72AF8" w:rsidP="00D72AF8">
            <w:pPr>
              <w:suppressAutoHyphens/>
              <w:autoSpaceDN w:val="0"/>
              <w:spacing w:after="0" w:line="240" w:lineRule="auto"/>
              <w:textAlignment w:val="baseline"/>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Összesen:</w:t>
            </w:r>
          </w:p>
        </w:tc>
        <w:tc>
          <w:tcPr>
            <w:tcW w:w="2025" w:type="dxa"/>
            <w:tcBorders>
              <w:top w:val="single" w:sz="4" w:space="0" w:color="auto"/>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0D44A3AB" w14:textId="7777777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color w:val="002466"/>
                <w:sz w:val="24"/>
                <w:szCs w:val="24"/>
              </w:rPr>
            </w:pPr>
            <w:r w:rsidRPr="008708D7">
              <w:rPr>
                <w:rFonts w:ascii="Times New Roman" w:eastAsia="Calibri" w:hAnsi="Times New Roman" w:cs="Times New Roman"/>
                <w:b/>
                <w:bCs/>
                <w:color w:val="002466"/>
                <w:sz w:val="24"/>
                <w:szCs w:val="24"/>
              </w:rPr>
              <w:t>50</w:t>
            </w:r>
          </w:p>
        </w:tc>
        <w:tc>
          <w:tcPr>
            <w:tcW w:w="3118" w:type="dxa"/>
            <w:tcBorders>
              <w:top w:val="single" w:sz="4" w:space="0" w:color="auto"/>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1D477D43" w14:textId="316C0787"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17</w:t>
            </w:r>
          </w:p>
        </w:tc>
        <w:tc>
          <w:tcPr>
            <w:tcW w:w="4110" w:type="dxa"/>
            <w:tcBorders>
              <w:top w:val="single" w:sz="4" w:space="0" w:color="auto"/>
              <w:left w:val="single" w:sz="4" w:space="0" w:color="000000"/>
              <w:bottom w:val="single" w:sz="4" w:space="0" w:color="000000"/>
              <w:right w:val="single" w:sz="4" w:space="0" w:color="000000"/>
            </w:tcBorders>
            <w:shd w:val="clear" w:color="auto" w:fill="A8D08D"/>
            <w:tcMar>
              <w:top w:w="0" w:type="dxa"/>
              <w:left w:w="108" w:type="dxa"/>
              <w:bottom w:w="0" w:type="dxa"/>
              <w:right w:w="108" w:type="dxa"/>
            </w:tcMar>
          </w:tcPr>
          <w:p w14:paraId="5A9D3846" w14:textId="261EFEAC" w:rsidR="00D72AF8" w:rsidRPr="008708D7" w:rsidRDefault="00D72AF8" w:rsidP="00D72AF8">
            <w:pPr>
              <w:suppressAutoHyphens/>
              <w:autoSpaceDN w:val="0"/>
              <w:spacing w:after="0" w:line="240" w:lineRule="auto"/>
              <w:jc w:val="center"/>
              <w:textAlignment w:val="baseline"/>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33</w:t>
            </w:r>
          </w:p>
        </w:tc>
      </w:tr>
    </w:tbl>
    <w:p w14:paraId="29EF1A33" w14:textId="77777777" w:rsidR="000C2414" w:rsidRPr="008708D7" w:rsidRDefault="000C2414" w:rsidP="00F44A38">
      <w:pPr>
        <w:pStyle w:val="NormlWeb"/>
        <w:spacing w:line="360" w:lineRule="auto"/>
        <w:jc w:val="both"/>
        <w:rPr>
          <w:color w:val="000000"/>
          <w:sz w:val="27"/>
          <w:szCs w:val="27"/>
        </w:rPr>
      </w:pPr>
    </w:p>
    <w:p w14:paraId="6752EE4F" w14:textId="77777777" w:rsidR="000818B7" w:rsidRPr="008708D7" w:rsidRDefault="000818B7" w:rsidP="00F44A38">
      <w:pPr>
        <w:pStyle w:val="NormlWeb"/>
        <w:spacing w:line="360" w:lineRule="auto"/>
        <w:jc w:val="both"/>
        <w:rPr>
          <w:color w:val="000000"/>
          <w:sz w:val="27"/>
          <w:szCs w:val="27"/>
        </w:rPr>
        <w:sectPr w:rsidR="000818B7" w:rsidRPr="008708D7" w:rsidSect="00664ACC">
          <w:pgSz w:w="16838" w:h="11906" w:orient="landscape"/>
          <w:pgMar w:top="1418" w:right="1418" w:bottom="1418" w:left="1418" w:header="709" w:footer="709" w:gutter="0"/>
          <w:cols w:space="708"/>
          <w:titlePg/>
          <w:docGrid w:linePitch="360"/>
        </w:sectPr>
      </w:pPr>
    </w:p>
    <w:p w14:paraId="044E2DDD" w14:textId="280BF9B3" w:rsidR="001118F1" w:rsidRPr="008708D7" w:rsidRDefault="001118F1" w:rsidP="003D7D93">
      <w:pPr>
        <w:pStyle w:val="Cmsor1"/>
        <w:rPr>
          <w:rFonts w:ascii="Times New Roman" w:hAnsi="Times New Roman" w:cs="Times New Roman"/>
          <w:color w:val="000000" w:themeColor="text1"/>
        </w:rPr>
      </w:pPr>
      <w:hyperlink w:anchor="_Toc95122342" w:history="1">
        <w:bookmarkStart w:id="102" w:name="_Toc189047445"/>
        <w:r w:rsidRPr="008708D7">
          <w:rPr>
            <w:rFonts w:ascii="Times New Roman" w:hAnsi="Times New Roman" w:cs="Times New Roman"/>
            <w:color w:val="000000" w:themeColor="text1"/>
          </w:rPr>
          <w:t>Bölcsődék létszámadatainak alakulása</w:t>
        </w:r>
        <w:bookmarkEnd w:id="102"/>
        <w:r w:rsidRPr="008708D7">
          <w:rPr>
            <w:rFonts w:ascii="Times New Roman" w:hAnsi="Times New Roman" w:cs="Times New Roman"/>
            <w:webHidden/>
            <w:color w:val="000000" w:themeColor="text1"/>
          </w:rPr>
          <w:tab/>
        </w:r>
      </w:hyperlink>
    </w:p>
    <w:p w14:paraId="3D217ED5" w14:textId="212C7412" w:rsidR="00D4726E" w:rsidRPr="008708D7" w:rsidRDefault="00D4726E" w:rsidP="00D4726E">
      <w:pPr>
        <w:rPr>
          <w:rFonts w:ascii="Times New Roman" w:hAnsi="Times New Roman" w:cs="Times New Roman"/>
          <w:lang w:eastAsia="hu-HU"/>
        </w:rPr>
      </w:pPr>
    </w:p>
    <w:p w14:paraId="416D9EC5" w14:textId="391A81BF" w:rsidR="00A50499" w:rsidRPr="008708D7" w:rsidRDefault="00A50499" w:rsidP="00A50499">
      <w:pPr>
        <w:pStyle w:val="Kpalrs"/>
        <w:rPr>
          <w:rFonts w:ascii="Times New Roman" w:hAnsi="Times New Roman" w:cs="Times New Roman"/>
          <w:lang w:eastAsia="hu-HU"/>
        </w:rPr>
      </w:pPr>
      <w:r w:rsidRPr="008708D7">
        <w:rPr>
          <w:rFonts w:ascii="Times New Roman" w:hAnsi="Times New Roman" w:cs="Times New Roman"/>
          <w:lang w:eastAsia="hu-HU"/>
        </w:rPr>
        <w:fldChar w:fldCharType="begin"/>
      </w:r>
      <w:r w:rsidRPr="008708D7">
        <w:rPr>
          <w:rFonts w:ascii="Times New Roman" w:hAnsi="Times New Roman" w:cs="Times New Roman"/>
          <w:lang w:eastAsia="hu-HU"/>
        </w:rPr>
        <w:instrText xml:space="preserve"> SEQ táblázat \* ARABIC </w:instrText>
      </w:r>
      <w:r w:rsidRPr="008708D7">
        <w:rPr>
          <w:rFonts w:ascii="Times New Roman" w:hAnsi="Times New Roman" w:cs="Times New Roman"/>
          <w:lang w:eastAsia="hu-HU"/>
        </w:rPr>
        <w:fldChar w:fldCharType="separate"/>
      </w:r>
      <w:bookmarkStart w:id="103" w:name="_Toc126667190"/>
      <w:bookmarkStart w:id="104" w:name="_Toc157317507"/>
      <w:bookmarkStart w:id="105" w:name="_Toc188605179"/>
      <w:bookmarkStart w:id="106" w:name="_Toc189047918"/>
      <w:r w:rsidR="008924DE">
        <w:rPr>
          <w:rFonts w:ascii="Times New Roman" w:hAnsi="Times New Roman" w:cs="Times New Roman"/>
          <w:noProof/>
          <w:lang w:eastAsia="hu-HU"/>
        </w:rPr>
        <w:t>14</w:t>
      </w:r>
      <w:r w:rsidRPr="008708D7">
        <w:rPr>
          <w:rFonts w:ascii="Times New Roman" w:hAnsi="Times New Roman" w:cs="Times New Roman"/>
          <w:lang w:eastAsia="hu-HU"/>
        </w:rPr>
        <w:fldChar w:fldCharType="end"/>
      </w:r>
      <w:r w:rsidRPr="008708D7">
        <w:rPr>
          <w:rFonts w:ascii="Times New Roman" w:hAnsi="Times New Roman" w:cs="Times New Roman"/>
        </w:rPr>
        <w:t>. táblázat Bölcsődék havi létszáma a 202</w:t>
      </w:r>
      <w:r w:rsidR="00845500">
        <w:rPr>
          <w:rFonts w:ascii="Times New Roman" w:hAnsi="Times New Roman" w:cs="Times New Roman"/>
        </w:rPr>
        <w:t>4</w:t>
      </w:r>
      <w:r w:rsidRPr="008708D7">
        <w:rPr>
          <w:rFonts w:ascii="Times New Roman" w:hAnsi="Times New Roman" w:cs="Times New Roman"/>
        </w:rPr>
        <w:t>-es évben</w:t>
      </w:r>
      <w:bookmarkEnd w:id="103"/>
      <w:bookmarkEnd w:id="104"/>
      <w:bookmarkEnd w:id="105"/>
      <w:bookmarkEnd w:id="106"/>
      <w:r w:rsidRPr="008708D7">
        <w:rPr>
          <w:rFonts w:ascii="Times New Roman" w:hAnsi="Times New Roman" w:cs="Times New Roman"/>
        </w:rPr>
        <w:t xml:space="preserve"> </w:t>
      </w:r>
    </w:p>
    <w:tbl>
      <w:tblPr>
        <w:tblW w:w="8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67"/>
        <w:gridCol w:w="567"/>
        <w:gridCol w:w="567"/>
        <w:gridCol w:w="636"/>
        <w:gridCol w:w="640"/>
        <w:gridCol w:w="659"/>
        <w:gridCol w:w="617"/>
        <w:gridCol w:w="567"/>
        <w:gridCol w:w="567"/>
        <w:gridCol w:w="567"/>
        <w:gridCol w:w="567"/>
        <w:gridCol w:w="536"/>
      </w:tblGrid>
      <w:tr w:rsidR="00D4726E" w:rsidRPr="008708D7" w14:paraId="7F607632" w14:textId="77777777" w:rsidTr="00FF5FBA">
        <w:trPr>
          <w:trHeight w:val="280"/>
          <w:jc w:val="center"/>
        </w:trPr>
        <w:tc>
          <w:tcPr>
            <w:tcW w:w="1696" w:type="dxa"/>
            <w:vMerge w:val="restart"/>
            <w:shd w:val="clear" w:color="auto" w:fill="92D050"/>
          </w:tcPr>
          <w:p w14:paraId="490B82C0" w14:textId="77777777" w:rsidR="00D4726E" w:rsidRPr="008708D7" w:rsidRDefault="00D4726E" w:rsidP="00D4726E">
            <w:pPr>
              <w:rPr>
                <w:rFonts w:ascii="Times New Roman" w:hAnsi="Times New Roman" w:cs="Times New Roman"/>
                <w:b/>
                <w:bCs/>
              </w:rPr>
            </w:pPr>
            <w:r w:rsidRPr="008708D7">
              <w:rPr>
                <w:rFonts w:ascii="Times New Roman" w:hAnsi="Times New Roman" w:cs="Times New Roman"/>
                <w:b/>
                <w:bCs/>
              </w:rPr>
              <w:t>Bölcsődék neve</w:t>
            </w:r>
          </w:p>
        </w:tc>
        <w:tc>
          <w:tcPr>
            <w:tcW w:w="7057" w:type="dxa"/>
            <w:gridSpan w:val="12"/>
            <w:shd w:val="clear" w:color="auto" w:fill="92D050"/>
          </w:tcPr>
          <w:p w14:paraId="59A3E3A1" w14:textId="75F237E5" w:rsidR="00D4726E" w:rsidRPr="008708D7" w:rsidRDefault="00D4726E" w:rsidP="00D4726E">
            <w:pPr>
              <w:rPr>
                <w:rFonts w:ascii="Times New Roman" w:hAnsi="Times New Roman" w:cs="Times New Roman"/>
                <w:b/>
                <w:bCs/>
              </w:rPr>
            </w:pPr>
            <w:r w:rsidRPr="008708D7">
              <w:rPr>
                <w:rFonts w:ascii="Times New Roman" w:hAnsi="Times New Roman" w:cs="Times New Roman"/>
                <w:b/>
                <w:bCs/>
              </w:rPr>
              <w:t>202</w:t>
            </w:r>
            <w:r w:rsidR="00510CFA" w:rsidRPr="008708D7">
              <w:rPr>
                <w:rFonts w:ascii="Times New Roman" w:hAnsi="Times New Roman" w:cs="Times New Roman"/>
                <w:b/>
                <w:bCs/>
              </w:rPr>
              <w:t>4</w:t>
            </w:r>
            <w:r w:rsidRPr="008708D7">
              <w:rPr>
                <w:rFonts w:ascii="Times New Roman" w:hAnsi="Times New Roman" w:cs="Times New Roman"/>
                <w:b/>
                <w:bCs/>
              </w:rPr>
              <w:t>. évben beíratott gyermekek létszáma</w:t>
            </w:r>
          </w:p>
        </w:tc>
      </w:tr>
      <w:tr w:rsidR="00884E92" w:rsidRPr="008708D7" w14:paraId="4C3A7C79" w14:textId="77777777" w:rsidTr="00884E92">
        <w:trPr>
          <w:trHeight w:val="149"/>
          <w:jc w:val="center"/>
        </w:trPr>
        <w:tc>
          <w:tcPr>
            <w:tcW w:w="1696" w:type="dxa"/>
            <w:vMerge/>
            <w:shd w:val="clear" w:color="auto" w:fill="92D050"/>
          </w:tcPr>
          <w:p w14:paraId="32A34CC8" w14:textId="77777777" w:rsidR="00D4726E" w:rsidRPr="008708D7" w:rsidRDefault="00D4726E" w:rsidP="00D4726E">
            <w:pPr>
              <w:rPr>
                <w:rFonts w:ascii="Times New Roman" w:hAnsi="Times New Roman" w:cs="Times New Roman"/>
                <w:b/>
                <w:bCs/>
              </w:rPr>
            </w:pPr>
          </w:p>
        </w:tc>
        <w:tc>
          <w:tcPr>
            <w:tcW w:w="567" w:type="dxa"/>
            <w:shd w:val="clear" w:color="auto" w:fill="E2EFD9" w:themeFill="accent6" w:themeFillTint="33"/>
          </w:tcPr>
          <w:p w14:paraId="3DC56ECC" w14:textId="77777777" w:rsidR="00D4726E" w:rsidRPr="008708D7" w:rsidRDefault="00D4726E" w:rsidP="00D4726E">
            <w:pPr>
              <w:rPr>
                <w:rFonts w:ascii="Times New Roman" w:hAnsi="Times New Roman" w:cs="Times New Roman"/>
              </w:rPr>
            </w:pPr>
            <w:r w:rsidRPr="008708D7">
              <w:rPr>
                <w:rFonts w:ascii="Times New Roman" w:hAnsi="Times New Roman" w:cs="Times New Roman"/>
              </w:rPr>
              <w:t>01.</w:t>
            </w:r>
          </w:p>
        </w:tc>
        <w:tc>
          <w:tcPr>
            <w:tcW w:w="567" w:type="dxa"/>
            <w:shd w:val="clear" w:color="auto" w:fill="E2EFD9" w:themeFill="accent6" w:themeFillTint="33"/>
          </w:tcPr>
          <w:p w14:paraId="5A384F4A" w14:textId="77777777" w:rsidR="00D4726E" w:rsidRPr="008708D7" w:rsidRDefault="00D4726E" w:rsidP="00D4726E">
            <w:pPr>
              <w:rPr>
                <w:rFonts w:ascii="Times New Roman" w:hAnsi="Times New Roman" w:cs="Times New Roman"/>
              </w:rPr>
            </w:pPr>
            <w:r w:rsidRPr="008708D7">
              <w:rPr>
                <w:rFonts w:ascii="Times New Roman" w:hAnsi="Times New Roman" w:cs="Times New Roman"/>
              </w:rPr>
              <w:t>02.</w:t>
            </w:r>
          </w:p>
        </w:tc>
        <w:tc>
          <w:tcPr>
            <w:tcW w:w="567" w:type="dxa"/>
            <w:shd w:val="clear" w:color="auto" w:fill="E2EFD9" w:themeFill="accent6" w:themeFillTint="33"/>
          </w:tcPr>
          <w:p w14:paraId="3D46B927" w14:textId="77777777" w:rsidR="00D4726E" w:rsidRPr="008708D7" w:rsidRDefault="00D4726E" w:rsidP="00D4726E">
            <w:pPr>
              <w:rPr>
                <w:rFonts w:ascii="Times New Roman" w:hAnsi="Times New Roman" w:cs="Times New Roman"/>
              </w:rPr>
            </w:pPr>
            <w:r w:rsidRPr="008708D7">
              <w:rPr>
                <w:rFonts w:ascii="Times New Roman" w:hAnsi="Times New Roman" w:cs="Times New Roman"/>
              </w:rPr>
              <w:t>03.</w:t>
            </w:r>
          </w:p>
        </w:tc>
        <w:tc>
          <w:tcPr>
            <w:tcW w:w="636" w:type="dxa"/>
            <w:shd w:val="clear" w:color="auto" w:fill="E2EFD9" w:themeFill="accent6" w:themeFillTint="33"/>
          </w:tcPr>
          <w:p w14:paraId="5D39DCE4" w14:textId="77777777" w:rsidR="00D4726E" w:rsidRPr="008708D7" w:rsidRDefault="00D4726E" w:rsidP="00D4726E">
            <w:pPr>
              <w:rPr>
                <w:rFonts w:ascii="Times New Roman" w:hAnsi="Times New Roman" w:cs="Times New Roman"/>
              </w:rPr>
            </w:pPr>
            <w:r w:rsidRPr="008708D7">
              <w:rPr>
                <w:rFonts w:ascii="Times New Roman" w:hAnsi="Times New Roman" w:cs="Times New Roman"/>
              </w:rPr>
              <w:t>04.</w:t>
            </w:r>
          </w:p>
        </w:tc>
        <w:tc>
          <w:tcPr>
            <w:tcW w:w="640" w:type="dxa"/>
            <w:shd w:val="clear" w:color="auto" w:fill="E2EFD9" w:themeFill="accent6" w:themeFillTint="33"/>
          </w:tcPr>
          <w:p w14:paraId="0FDBFADC" w14:textId="77777777" w:rsidR="00D4726E" w:rsidRPr="008708D7" w:rsidRDefault="00D4726E" w:rsidP="00D4726E">
            <w:pPr>
              <w:rPr>
                <w:rFonts w:ascii="Times New Roman" w:hAnsi="Times New Roman" w:cs="Times New Roman"/>
              </w:rPr>
            </w:pPr>
            <w:r w:rsidRPr="008708D7">
              <w:rPr>
                <w:rFonts w:ascii="Times New Roman" w:hAnsi="Times New Roman" w:cs="Times New Roman"/>
              </w:rPr>
              <w:t>05.</w:t>
            </w:r>
          </w:p>
        </w:tc>
        <w:tc>
          <w:tcPr>
            <w:tcW w:w="659" w:type="dxa"/>
            <w:shd w:val="clear" w:color="auto" w:fill="E2EFD9" w:themeFill="accent6" w:themeFillTint="33"/>
          </w:tcPr>
          <w:p w14:paraId="05339035" w14:textId="77777777" w:rsidR="00D4726E" w:rsidRPr="008708D7" w:rsidRDefault="00D4726E" w:rsidP="00D4726E">
            <w:pPr>
              <w:rPr>
                <w:rFonts w:ascii="Times New Roman" w:hAnsi="Times New Roman" w:cs="Times New Roman"/>
              </w:rPr>
            </w:pPr>
            <w:r w:rsidRPr="008708D7">
              <w:rPr>
                <w:rFonts w:ascii="Times New Roman" w:hAnsi="Times New Roman" w:cs="Times New Roman"/>
              </w:rPr>
              <w:t>06.</w:t>
            </w:r>
          </w:p>
        </w:tc>
        <w:tc>
          <w:tcPr>
            <w:tcW w:w="617" w:type="dxa"/>
            <w:shd w:val="clear" w:color="auto" w:fill="E2EFD9" w:themeFill="accent6" w:themeFillTint="33"/>
          </w:tcPr>
          <w:p w14:paraId="26300345" w14:textId="77777777" w:rsidR="00D4726E" w:rsidRPr="008708D7" w:rsidRDefault="00D4726E" w:rsidP="00D4726E">
            <w:pPr>
              <w:rPr>
                <w:rFonts w:ascii="Times New Roman" w:hAnsi="Times New Roman" w:cs="Times New Roman"/>
              </w:rPr>
            </w:pPr>
            <w:r w:rsidRPr="008708D7">
              <w:rPr>
                <w:rFonts w:ascii="Times New Roman" w:hAnsi="Times New Roman" w:cs="Times New Roman"/>
              </w:rPr>
              <w:t>07.</w:t>
            </w:r>
          </w:p>
        </w:tc>
        <w:tc>
          <w:tcPr>
            <w:tcW w:w="567" w:type="dxa"/>
            <w:shd w:val="clear" w:color="auto" w:fill="E2EFD9" w:themeFill="accent6" w:themeFillTint="33"/>
          </w:tcPr>
          <w:p w14:paraId="1AFA2285" w14:textId="77777777" w:rsidR="00D4726E" w:rsidRPr="008708D7" w:rsidRDefault="00D4726E" w:rsidP="00D4726E">
            <w:pPr>
              <w:rPr>
                <w:rFonts w:ascii="Times New Roman" w:hAnsi="Times New Roman" w:cs="Times New Roman"/>
              </w:rPr>
            </w:pPr>
            <w:r w:rsidRPr="008708D7">
              <w:rPr>
                <w:rFonts w:ascii="Times New Roman" w:hAnsi="Times New Roman" w:cs="Times New Roman"/>
              </w:rPr>
              <w:t xml:space="preserve">08. </w:t>
            </w:r>
          </w:p>
        </w:tc>
        <w:tc>
          <w:tcPr>
            <w:tcW w:w="567" w:type="dxa"/>
            <w:shd w:val="clear" w:color="auto" w:fill="E2EFD9" w:themeFill="accent6" w:themeFillTint="33"/>
          </w:tcPr>
          <w:p w14:paraId="090B017E" w14:textId="77777777" w:rsidR="00D4726E" w:rsidRPr="008708D7" w:rsidRDefault="00D4726E" w:rsidP="00D4726E">
            <w:pPr>
              <w:rPr>
                <w:rFonts w:ascii="Times New Roman" w:hAnsi="Times New Roman" w:cs="Times New Roman"/>
              </w:rPr>
            </w:pPr>
            <w:r w:rsidRPr="008708D7">
              <w:rPr>
                <w:rFonts w:ascii="Times New Roman" w:hAnsi="Times New Roman" w:cs="Times New Roman"/>
              </w:rPr>
              <w:t>09.</w:t>
            </w:r>
          </w:p>
        </w:tc>
        <w:tc>
          <w:tcPr>
            <w:tcW w:w="567" w:type="dxa"/>
            <w:shd w:val="clear" w:color="auto" w:fill="E2EFD9" w:themeFill="accent6" w:themeFillTint="33"/>
          </w:tcPr>
          <w:p w14:paraId="0644E298" w14:textId="77777777" w:rsidR="00D4726E" w:rsidRPr="008708D7" w:rsidRDefault="00D4726E" w:rsidP="00D4726E">
            <w:pPr>
              <w:rPr>
                <w:rFonts w:ascii="Times New Roman" w:hAnsi="Times New Roman" w:cs="Times New Roman"/>
              </w:rPr>
            </w:pPr>
            <w:r w:rsidRPr="008708D7">
              <w:rPr>
                <w:rFonts w:ascii="Times New Roman" w:hAnsi="Times New Roman" w:cs="Times New Roman"/>
              </w:rPr>
              <w:t>10.</w:t>
            </w:r>
          </w:p>
        </w:tc>
        <w:tc>
          <w:tcPr>
            <w:tcW w:w="567" w:type="dxa"/>
            <w:shd w:val="clear" w:color="auto" w:fill="E2EFD9" w:themeFill="accent6" w:themeFillTint="33"/>
          </w:tcPr>
          <w:p w14:paraId="1BB58DF4" w14:textId="77777777" w:rsidR="00D4726E" w:rsidRPr="008708D7" w:rsidRDefault="00D4726E" w:rsidP="00D4726E">
            <w:pPr>
              <w:rPr>
                <w:rFonts w:ascii="Times New Roman" w:hAnsi="Times New Roman" w:cs="Times New Roman"/>
              </w:rPr>
            </w:pPr>
            <w:r w:rsidRPr="008708D7">
              <w:rPr>
                <w:rFonts w:ascii="Times New Roman" w:hAnsi="Times New Roman" w:cs="Times New Roman"/>
              </w:rPr>
              <w:t>11.</w:t>
            </w:r>
          </w:p>
        </w:tc>
        <w:tc>
          <w:tcPr>
            <w:tcW w:w="536" w:type="dxa"/>
            <w:shd w:val="clear" w:color="auto" w:fill="E2EFD9" w:themeFill="accent6" w:themeFillTint="33"/>
          </w:tcPr>
          <w:p w14:paraId="1F138DFA" w14:textId="77777777" w:rsidR="00D4726E" w:rsidRPr="008708D7" w:rsidRDefault="00D4726E" w:rsidP="00D4726E">
            <w:pPr>
              <w:rPr>
                <w:rFonts w:ascii="Times New Roman" w:hAnsi="Times New Roman" w:cs="Times New Roman"/>
              </w:rPr>
            </w:pPr>
            <w:r w:rsidRPr="008708D7">
              <w:rPr>
                <w:rFonts w:ascii="Times New Roman" w:hAnsi="Times New Roman" w:cs="Times New Roman"/>
              </w:rPr>
              <w:t>12.</w:t>
            </w:r>
          </w:p>
        </w:tc>
      </w:tr>
      <w:tr w:rsidR="0074234D" w:rsidRPr="008708D7" w14:paraId="3EED8620" w14:textId="77777777" w:rsidTr="00884E92">
        <w:trPr>
          <w:trHeight w:val="280"/>
          <w:jc w:val="center"/>
        </w:trPr>
        <w:tc>
          <w:tcPr>
            <w:tcW w:w="1696" w:type="dxa"/>
            <w:shd w:val="clear" w:color="auto" w:fill="92D050"/>
          </w:tcPr>
          <w:p w14:paraId="7AC600D3" w14:textId="77777777" w:rsidR="00D4726E" w:rsidRPr="008708D7" w:rsidRDefault="00D4726E" w:rsidP="00D4726E">
            <w:pPr>
              <w:rPr>
                <w:rFonts w:ascii="Times New Roman" w:hAnsi="Times New Roman" w:cs="Times New Roman"/>
                <w:b/>
                <w:bCs/>
              </w:rPr>
            </w:pPr>
            <w:r w:rsidRPr="008708D7">
              <w:rPr>
                <w:rFonts w:ascii="Times New Roman" w:hAnsi="Times New Roman" w:cs="Times New Roman"/>
                <w:b/>
                <w:bCs/>
              </w:rPr>
              <w:t xml:space="preserve">Bokréta </w:t>
            </w:r>
          </w:p>
        </w:tc>
        <w:tc>
          <w:tcPr>
            <w:tcW w:w="567" w:type="dxa"/>
            <w:shd w:val="clear" w:color="auto" w:fill="auto"/>
          </w:tcPr>
          <w:p w14:paraId="191A9AD0" w14:textId="35DCAFDA" w:rsidR="00D4726E" w:rsidRPr="008708D7" w:rsidRDefault="00F0073C" w:rsidP="00D4726E">
            <w:pPr>
              <w:rPr>
                <w:rFonts w:ascii="Times New Roman" w:hAnsi="Times New Roman" w:cs="Times New Roman"/>
              </w:rPr>
            </w:pPr>
            <w:r w:rsidRPr="008708D7">
              <w:rPr>
                <w:rFonts w:ascii="Times New Roman" w:hAnsi="Times New Roman" w:cs="Times New Roman"/>
              </w:rPr>
              <w:t>77</w:t>
            </w:r>
          </w:p>
        </w:tc>
        <w:tc>
          <w:tcPr>
            <w:tcW w:w="567" w:type="dxa"/>
            <w:shd w:val="clear" w:color="auto" w:fill="auto"/>
          </w:tcPr>
          <w:p w14:paraId="2CB1D04A" w14:textId="032A35D4" w:rsidR="00D4726E" w:rsidRPr="008708D7" w:rsidRDefault="00F0073C" w:rsidP="00D4726E">
            <w:pPr>
              <w:rPr>
                <w:rFonts w:ascii="Times New Roman" w:hAnsi="Times New Roman" w:cs="Times New Roman"/>
              </w:rPr>
            </w:pPr>
            <w:r w:rsidRPr="008708D7">
              <w:rPr>
                <w:rFonts w:ascii="Times New Roman" w:hAnsi="Times New Roman" w:cs="Times New Roman"/>
              </w:rPr>
              <w:t>78</w:t>
            </w:r>
          </w:p>
        </w:tc>
        <w:tc>
          <w:tcPr>
            <w:tcW w:w="567" w:type="dxa"/>
            <w:shd w:val="clear" w:color="auto" w:fill="auto"/>
          </w:tcPr>
          <w:p w14:paraId="3C907F99" w14:textId="4278FE2D" w:rsidR="00D4726E" w:rsidRPr="008708D7" w:rsidRDefault="00F0073C" w:rsidP="00D4726E">
            <w:pPr>
              <w:rPr>
                <w:rFonts w:ascii="Times New Roman" w:hAnsi="Times New Roman" w:cs="Times New Roman"/>
              </w:rPr>
            </w:pPr>
            <w:r w:rsidRPr="008708D7">
              <w:rPr>
                <w:rFonts w:ascii="Times New Roman" w:hAnsi="Times New Roman" w:cs="Times New Roman"/>
              </w:rPr>
              <w:t>76</w:t>
            </w:r>
          </w:p>
        </w:tc>
        <w:tc>
          <w:tcPr>
            <w:tcW w:w="636" w:type="dxa"/>
            <w:shd w:val="clear" w:color="auto" w:fill="auto"/>
          </w:tcPr>
          <w:p w14:paraId="0E7BECD2" w14:textId="5E2DC548" w:rsidR="00D4726E" w:rsidRPr="008708D7" w:rsidRDefault="00F0073C" w:rsidP="00D4726E">
            <w:pPr>
              <w:rPr>
                <w:rFonts w:ascii="Times New Roman" w:hAnsi="Times New Roman" w:cs="Times New Roman"/>
              </w:rPr>
            </w:pPr>
            <w:r w:rsidRPr="008708D7">
              <w:rPr>
                <w:rFonts w:ascii="Times New Roman" w:hAnsi="Times New Roman" w:cs="Times New Roman"/>
              </w:rPr>
              <w:t>77</w:t>
            </w:r>
          </w:p>
        </w:tc>
        <w:tc>
          <w:tcPr>
            <w:tcW w:w="640" w:type="dxa"/>
            <w:shd w:val="clear" w:color="auto" w:fill="auto"/>
          </w:tcPr>
          <w:p w14:paraId="4338FEC5" w14:textId="2C7B8AE3" w:rsidR="00D4726E" w:rsidRPr="008708D7" w:rsidRDefault="00F0073C" w:rsidP="00D4726E">
            <w:pPr>
              <w:rPr>
                <w:rFonts w:ascii="Times New Roman" w:hAnsi="Times New Roman" w:cs="Times New Roman"/>
              </w:rPr>
            </w:pPr>
            <w:r w:rsidRPr="008708D7">
              <w:rPr>
                <w:rFonts w:ascii="Times New Roman" w:hAnsi="Times New Roman" w:cs="Times New Roman"/>
              </w:rPr>
              <w:t>77</w:t>
            </w:r>
          </w:p>
        </w:tc>
        <w:tc>
          <w:tcPr>
            <w:tcW w:w="659" w:type="dxa"/>
            <w:shd w:val="clear" w:color="auto" w:fill="auto"/>
          </w:tcPr>
          <w:p w14:paraId="7C92942B" w14:textId="06D7EED1" w:rsidR="00D4726E" w:rsidRPr="008708D7" w:rsidRDefault="00F0073C" w:rsidP="00D4726E">
            <w:pPr>
              <w:rPr>
                <w:rFonts w:ascii="Times New Roman" w:hAnsi="Times New Roman" w:cs="Times New Roman"/>
                <w:color w:val="00204F"/>
              </w:rPr>
            </w:pPr>
            <w:r w:rsidRPr="008708D7">
              <w:rPr>
                <w:rFonts w:ascii="Times New Roman" w:hAnsi="Times New Roman" w:cs="Times New Roman"/>
                <w:color w:val="00204F"/>
              </w:rPr>
              <w:t>77</w:t>
            </w:r>
          </w:p>
        </w:tc>
        <w:tc>
          <w:tcPr>
            <w:tcW w:w="617" w:type="dxa"/>
            <w:shd w:val="clear" w:color="auto" w:fill="auto"/>
          </w:tcPr>
          <w:p w14:paraId="1E4B3633" w14:textId="5CED290C" w:rsidR="00D4726E" w:rsidRPr="008708D7" w:rsidRDefault="00F0073C" w:rsidP="00D4726E">
            <w:pPr>
              <w:rPr>
                <w:rFonts w:ascii="Times New Roman" w:hAnsi="Times New Roman" w:cs="Times New Roman"/>
                <w:color w:val="00204F"/>
              </w:rPr>
            </w:pPr>
            <w:r w:rsidRPr="008708D7">
              <w:rPr>
                <w:rFonts w:ascii="Times New Roman" w:hAnsi="Times New Roman" w:cs="Times New Roman"/>
                <w:color w:val="00204F"/>
              </w:rPr>
              <w:t>69</w:t>
            </w:r>
          </w:p>
        </w:tc>
        <w:tc>
          <w:tcPr>
            <w:tcW w:w="567" w:type="dxa"/>
            <w:shd w:val="clear" w:color="auto" w:fill="auto"/>
          </w:tcPr>
          <w:p w14:paraId="466B10AD" w14:textId="44A9A57A" w:rsidR="00D4726E" w:rsidRPr="008708D7" w:rsidRDefault="00F0073C" w:rsidP="00D4726E">
            <w:pPr>
              <w:rPr>
                <w:rFonts w:ascii="Times New Roman" w:hAnsi="Times New Roman" w:cs="Times New Roman"/>
                <w:color w:val="00204F"/>
              </w:rPr>
            </w:pPr>
            <w:r w:rsidRPr="008708D7">
              <w:rPr>
                <w:rFonts w:ascii="Times New Roman" w:hAnsi="Times New Roman" w:cs="Times New Roman"/>
                <w:color w:val="00204F"/>
              </w:rPr>
              <w:t>68</w:t>
            </w:r>
          </w:p>
        </w:tc>
        <w:tc>
          <w:tcPr>
            <w:tcW w:w="567" w:type="dxa"/>
            <w:shd w:val="clear" w:color="auto" w:fill="auto"/>
          </w:tcPr>
          <w:p w14:paraId="146BA800" w14:textId="5974666A" w:rsidR="00D4726E" w:rsidRPr="008708D7" w:rsidRDefault="00F0073C" w:rsidP="00D4726E">
            <w:pPr>
              <w:rPr>
                <w:rFonts w:ascii="Times New Roman" w:hAnsi="Times New Roman" w:cs="Times New Roman"/>
              </w:rPr>
            </w:pPr>
            <w:r w:rsidRPr="008708D7">
              <w:rPr>
                <w:rFonts w:ascii="Times New Roman" w:hAnsi="Times New Roman" w:cs="Times New Roman"/>
              </w:rPr>
              <w:t>51</w:t>
            </w:r>
          </w:p>
        </w:tc>
        <w:tc>
          <w:tcPr>
            <w:tcW w:w="567" w:type="dxa"/>
            <w:shd w:val="clear" w:color="auto" w:fill="auto"/>
          </w:tcPr>
          <w:p w14:paraId="0118B1BD" w14:textId="0282B7B3" w:rsidR="00D4726E" w:rsidRPr="008708D7" w:rsidRDefault="00F0073C" w:rsidP="00D4726E">
            <w:pPr>
              <w:rPr>
                <w:rFonts w:ascii="Times New Roman" w:hAnsi="Times New Roman" w:cs="Times New Roman"/>
              </w:rPr>
            </w:pPr>
            <w:r w:rsidRPr="008708D7">
              <w:rPr>
                <w:rFonts w:ascii="Times New Roman" w:hAnsi="Times New Roman" w:cs="Times New Roman"/>
              </w:rPr>
              <w:t>62</w:t>
            </w:r>
          </w:p>
        </w:tc>
        <w:tc>
          <w:tcPr>
            <w:tcW w:w="567" w:type="dxa"/>
            <w:shd w:val="clear" w:color="auto" w:fill="auto"/>
          </w:tcPr>
          <w:p w14:paraId="2B6759CE" w14:textId="5A449637" w:rsidR="00D4726E" w:rsidRPr="008708D7" w:rsidRDefault="00F0073C" w:rsidP="00D4726E">
            <w:pPr>
              <w:rPr>
                <w:rFonts w:ascii="Times New Roman" w:hAnsi="Times New Roman" w:cs="Times New Roman"/>
              </w:rPr>
            </w:pPr>
            <w:r w:rsidRPr="008708D7">
              <w:rPr>
                <w:rFonts w:ascii="Times New Roman" w:hAnsi="Times New Roman" w:cs="Times New Roman"/>
              </w:rPr>
              <w:t>63</w:t>
            </w:r>
          </w:p>
        </w:tc>
        <w:tc>
          <w:tcPr>
            <w:tcW w:w="536" w:type="dxa"/>
            <w:shd w:val="clear" w:color="auto" w:fill="auto"/>
          </w:tcPr>
          <w:p w14:paraId="36ED0BE1" w14:textId="02D9C84E" w:rsidR="00D4726E" w:rsidRPr="008708D7" w:rsidRDefault="00F0073C" w:rsidP="00D4726E">
            <w:pPr>
              <w:rPr>
                <w:rFonts w:ascii="Times New Roman" w:hAnsi="Times New Roman" w:cs="Times New Roman"/>
              </w:rPr>
            </w:pPr>
            <w:r w:rsidRPr="008708D7">
              <w:rPr>
                <w:rFonts w:ascii="Times New Roman" w:hAnsi="Times New Roman" w:cs="Times New Roman"/>
              </w:rPr>
              <w:t>63</w:t>
            </w:r>
          </w:p>
        </w:tc>
      </w:tr>
      <w:tr w:rsidR="0074234D" w:rsidRPr="008708D7" w14:paraId="40A41AC9" w14:textId="77777777" w:rsidTr="00884E92">
        <w:trPr>
          <w:trHeight w:val="295"/>
          <w:jc w:val="center"/>
        </w:trPr>
        <w:tc>
          <w:tcPr>
            <w:tcW w:w="1696" w:type="dxa"/>
            <w:shd w:val="clear" w:color="auto" w:fill="92D050"/>
          </w:tcPr>
          <w:p w14:paraId="393F5171" w14:textId="77777777" w:rsidR="00D4726E" w:rsidRPr="008708D7" w:rsidRDefault="00D4726E" w:rsidP="00D4726E">
            <w:pPr>
              <w:rPr>
                <w:rFonts w:ascii="Times New Roman" w:hAnsi="Times New Roman" w:cs="Times New Roman"/>
                <w:b/>
                <w:bCs/>
              </w:rPr>
            </w:pPr>
            <w:r w:rsidRPr="008708D7">
              <w:rPr>
                <w:rFonts w:ascii="Times New Roman" w:hAnsi="Times New Roman" w:cs="Times New Roman"/>
                <w:b/>
                <w:bCs/>
              </w:rPr>
              <w:t xml:space="preserve">Csicsergő </w:t>
            </w:r>
          </w:p>
        </w:tc>
        <w:tc>
          <w:tcPr>
            <w:tcW w:w="567" w:type="dxa"/>
            <w:shd w:val="clear" w:color="auto" w:fill="auto"/>
          </w:tcPr>
          <w:p w14:paraId="4D243165" w14:textId="06BCC59A" w:rsidR="00D4726E" w:rsidRPr="008708D7" w:rsidRDefault="00F0073C" w:rsidP="00D4726E">
            <w:pPr>
              <w:rPr>
                <w:rFonts w:ascii="Times New Roman" w:hAnsi="Times New Roman" w:cs="Times New Roman"/>
              </w:rPr>
            </w:pPr>
            <w:r w:rsidRPr="008708D7">
              <w:rPr>
                <w:rFonts w:ascii="Times New Roman" w:hAnsi="Times New Roman" w:cs="Times New Roman"/>
              </w:rPr>
              <w:t>45</w:t>
            </w:r>
          </w:p>
        </w:tc>
        <w:tc>
          <w:tcPr>
            <w:tcW w:w="567" w:type="dxa"/>
            <w:shd w:val="clear" w:color="auto" w:fill="auto"/>
          </w:tcPr>
          <w:p w14:paraId="0087C544" w14:textId="6784ED78" w:rsidR="00D4726E" w:rsidRPr="008708D7" w:rsidRDefault="00F0073C" w:rsidP="00D4726E">
            <w:pPr>
              <w:rPr>
                <w:rFonts w:ascii="Times New Roman" w:hAnsi="Times New Roman" w:cs="Times New Roman"/>
              </w:rPr>
            </w:pPr>
            <w:r w:rsidRPr="008708D7">
              <w:rPr>
                <w:rFonts w:ascii="Times New Roman" w:hAnsi="Times New Roman" w:cs="Times New Roman"/>
              </w:rPr>
              <w:t>45</w:t>
            </w:r>
          </w:p>
        </w:tc>
        <w:tc>
          <w:tcPr>
            <w:tcW w:w="567" w:type="dxa"/>
            <w:shd w:val="clear" w:color="auto" w:fill="auto"/>
          </w:tcPr>
          <w:p w14:paraId="73A75F72" w14:textId="255572BD" w:rsidR="00D4726E" w:rsidRPr="008708D7" w:rsidRDefault="00F0073C" w:rsidP="00D4726E">
            <w:pPr>
              <w:rPr>
                <w:rFonts w:ascii="Times New Roman" w:hAnsi="Times New Roman" w:cs="Times New Roman"/>
              </w:rPr>
            </w:pPr>
            <w:r w:rsidRPr="008708D7">
              <w:rPr>
                <w:rFonts w:ascii="Times New Roman" w:hAnsi="Times New Roman" w:cs="Times New Roman"/>
              </w:rPr>
              <w:t>45</w:t>
            </w:r>
          </w:p>
        </w:tc>
        <w:tc>
          <w:tcPr>
            <w:tcW w:w="636" w:type="dxa"/>
            <w:shd w:val="clear" w:color="auto" w:fill="auto"/>
          </w:tcPr>
          <w:p w14:paraId="77059CE3" w14:textId="04E9ABB3" w:rsidR="00D4726E" w:rsidRPr="008708D7" w:rsidRDefault="00F0073C" w:rsidP="00D4726E">
            <w:pPr>
              <w:rPr>
                <w:rFonts w:ascii="Times New Roman" w:hAnsi="Times New Roman" w:cs="Times New Roman"/>
              </w:rPr>
            </w:pPr>
            <w:r w:rsidRPr="008708D7">
              <w:rPr>
                <w:rFonts w:ascii="Times New Roman" w:hAnsi="Times New Roman" w:cs="Times New Roman"/>
              </w:rPr>
              <w:t>46</w:t>
            </w:r>
          </w:p>
        </w:tc>
        <w:tc>
          <w:tcPr>
            <w:tcW w:w="640" w:type="dxa"/>
            <w:shd w:val="clear" w:color="auto" w:fill="auto"/>
          </w:tcPr>
          <w:p w14:paraId="2D609B3D" w14:textId="48F0E4BA" w:rsidR="00D4726E" w:rsidRPr="008708D7" w:rsidRDefault="00F0073C" w:rsidP="00D4726E">
            <w:pPr>
              <w:rPr>
                <w:rFonts w:ascii="Times New Roman" w:hAnsi="Times New Roman" w:cs="Times New Roman"/>
              </w:rPr>
            </w:pPr>
            <w:r w:rsidRPr="008708D7">
              <w:rPr>
                <w:rFonts w:ascii="Times New Roman" w:hAnsi="Times New Roman" w:cs="Times New Roman"/>
              </w:rPr>
              <w:t>45</w:t>
            </w:r>
          </w:p>
        </w:tc>
        <w:tc>
          <w:tcPr>
            <w:tcW w:w="659" w:type="dxa"/>
            <w:shd w:val="clear" w:color="auto" w:fill="auto"/>
          </w:tcPr>
          <w:p w14:paraId="6E3046DA" w14:textId="3D844A70" w:rsidR="00D4726E" w:rsidRPr="008708D7" w:rsidRDefault="00F0073C" w:rsidP="00D4726E">
            <w:pPr>
              <w:rPr>
                <w:rFonts w:ascii="Times New Roman" w:hAnsi="Times New Roman" w:cs="Times New Roman"/>
                <w:color w:val="00204F"/>
              </w:rPr>
            </w:pPr>
            <w:r w:rsidRPr="008708D7">
              <w:rPr>
                <w:rFonts w:ascii="Times New Roman" w:hAnsi="Times New Roman" w:cs="Times New Roman"/>
                <w:color w:val="00204F"/>
              </w:rPr>
              <w:t>44</w:t>
            </w:r>
          </w:p>
        </w:tc>
        <w:tc>
          <w:tcPr>
            <w:tcW w:w="617" w:type="dxa"/>
            <w:shd w:val="clear" w:color="auto" w:fill="auto"/>
          </w:tcPr>
          <w:p w14:paraId="4D1B1547" w14:textId="086B40FA" w:rsidR="00D4726E" w:rsidRPr="008708D7" w:rsidRDefault="00F0073C" w:rsidP="00D4726E">
            <w:pPr>
              <w:rPr>
                <w:rFonts w:ascii="Times New Roman" w:hAnsi="Times New Roman" w:cs="Times New Roman"/>
                <w:color w:val="00204F"/>
              </w:rPr>
            </w:pPr>
            <w:r w:rsidRPr="008708D7">
              <w:rPr>
                <w:rFonts w:ascii="Times New Roman" w:hAnsi="Times New Roman" w:cs="Times New Roman"/>
                <w:color w:val="00204F"/>
              </w:rPr>
              <w:t>41</w:t>
            </w:r>
          </w:p>
        </w:tc>
        <w:tc>
          <w:tcPr>
            <w:tcW w:w="567" w:type="dxa"/>
            <w:shd w:val="clear" w:color="auto" w:fill="auto"/>
          </w:tcPr>
          <w:p w14:paraId="230C16D7" w14:textId="7A2DA9D4" w:rsidR="00D4726E" w:rsidRPr="008708D7" w:rsidRDefault="00F0073C" w:rsidP="00D4726E">
            <w:pPr>
              <w:rPr>
                <w:rFonts w:ascii="Times New Roman" w:hAnsi="Times New Roman" w:cs="Times New Roman"/>
                <w:color w:val="00204F"/>
              </w:rPr>
            </w:pPr>
            <w:r w:rsidRPr="008708D7">
              <w:rPr>
                <w:rFonts w:ascii="Times New Roman" w:hAnsi="Times New Roman" w:cs="Times New Roman"/>
                <w:color w:val="00204F"/>
              </w:rPr>
              <w:t>17</w:t>
            </w:r>
          </w:p>
        </w:tc>
        <w:tc>
          <w:tcPr>
            <w:tcW w:w="567" w:type="dxa"/>
            <w:shd w:val="clear" w:color="auto" w:fill="auto"/>
          </w:tcPr>
          <w:p w14:paraId="21D50BFA" w14:textId="5927443F" w:rsidR="00D4726E" w:rsidRPr="008708D7" w:rsidRDefault="00F0073C" w:rsidP="00D4726E">
            <w:pPr>
              <w:rPr>
                <w:rFonts w:ascii="Times New Roman" w:hAnsi="Times New Roman" w:cs="Times New Roman"/>
              </w:rPr>
            </w:pPr>
            <w:r w:rsidRPr="008708D7">
              <w:rPr>
                <w:rFonts w:ascii="Times New Roman" w:hAnsi="Times New Roman" w:cs="Times New Roman"/>
              </w:rPr>
              <w:t>34</w:t>
            </w:r>
          </w:p>
        </w:tc>
        <w:tc>
          <w:tcPr>
            <w:tcW w:w="567" w:type="dxa"/>
            <w:shd w:val="clear" w:color="auto" w:fill="auto"/>
          </w:tcPr>
          <w:p w14:paraId="05392F72" w14:textId="7BCFC585" w:rsidR="00D4726E" w:rsidRPr="008708D7" w:rsidRDefault="00F0073C" w:rsidP="00D4726E">
            <w:pPr>
              <w:rPr>
                <w:rFonts w:ascii="Times New Roman" w:hAnsi="Times New Roman" w:cs="Times New Roman"/>
              </w:rPr>
            </w:pPr>
            <w:r w:rsidRPr="008708D7">
              <w:rPr>
                <w:rFonts w:ascii="Times New Roman" w:hAnsi="Times New Roman" w:cs="Times New Roman"/>
              </w:rPr>
              <w:t>37</w:t>
            </w:r>
          </w:p>
        </w:tc>
        <w:tc>
          <w:tcPr>
            <w:tcW w:w="567" w:type="dxa"/>
            <w:shd w:val="clear" w:color="auto" w:fill="auto"/>
          </w:tcPr>
          <w:p w14:paraId="7DDDCFAC" w14:textId="708D7129" w:rsidR="00D4726E" w:rsidRPr="008708D7" w:rsidRDefault="00F0073C" w:rsidP="00D4726E">
            <w:pPr>
              <w:rPr>
                <w:rFonts w:ascii="Times New Roman" w:hAnsi="Times New Roman" w:cs="Times New Roman"/>
              </w:rPr>
            </w:pPr>
            <w:r w:rsidRPr="008708D7">
              <w:rPr>
                <w:rFonts w:ascii="Times New Roman" w:hAnsi="Times New Roman" w:cs="Times New Roman"/>
              </w:rPr>
              <w:t>42</w:t>
            </w:r>
          </w:p>
        </w:tc>
        <w:tc>
          <w:tcPr>
            <w:tcW w:w="536" w:type="dxa"/>
            <w:shd w:val="clear" w:color="auto" w:fill="auto"/>
          </w:tcPr>
          <w:p w14:paraId="41750095" w14:textId="5FAAE11C" w:rsidR="00D4726E" w:rsidRPr="008708D7" w:rsidRDefault="00F0073C" w:rsidP="00D4726E">
            <w:pPr>
              <w:rPr>
                <w:rFonts w:ascii="Times New Roman" w:hAnsi="Times New Roman" w:cs="Times New Roman"/>
              </w:rPr>
            </w:pPr>
            <w:r w:rsidRPr="008708D7">
              <w:rPr>
                <w:rFonts w:ascii="Times New Roman" w:hAnsi="Times New Roman" w:cs="Times New Roman"/>
              </w:rPr>
              <w:t>42</w:t>
            </w:r>
          </w:p>
        </w:tc>
      </w:tr>
      <w:tr w:rsidR="0074234D" w:rsidRPr="008708D7" w14:paraId="538B9E8E" w14:textId="77777777" w:rsidTr="00884E92">
        <w:trPr>
          <w:trHeight w:val="280"/>
          <w:jc w:val="center"/>
        </w:trPr>
        <w:tc>
          <w:tcPr>
            <w:tcW w:w="1696" w:type="dxa"/>
            <w:shd w:val="clear" w:color="auto" w:fill="92D050"/>
          </w:tcPr>
          <w:p w14:paraId="72A475DF" w14:textId="77777777" w:rsidR="00D4726E" w:rsidRPr="008708D7" w:rsidRDefault="00D4726E" w:rsidP="00D4726E">
            <w:pPr>
              <w:rPr>
                <w:rFonts w:ascii="Times New Roman" w:hAnsi="Times New Roman" w:cs="Times New Roman"/>
                <w:b/>
                <w:bCs/>
              </w:rPr>
            </w:pPr>
            <w:r w:rsidRPr="008708D7">
              <w:rPr>
                <w:rFonts w:ascii="Times New Roman" w:hAnsi="Times New Roman" w:cs="Times New Roman"/>
                <w:b/>
                <w:bCs/>
              </w:rPr>
              <w:t xml:space="preserve">Kuckó </w:t>
            </w:r>
          </w:p>
        </w:tc>
        <w:tc>
          <w:tcPr>
            <w:tcW w:w="567" w:type="dxa"/>
            <w:shd w:val="clear" w:color="auto" w:fill="auto"/>
          </w:tcPr>
          <w:p w14:paraId="2A4AD896" w14:textId="50852F0B" w:rsidR="00D4726E" w:rsidRPr="008708D7" w:rsidRDefault="00F0073C" w:rsidP="00D4726E">
            <w:pPr>
              <w:rPr>
                <w:rFonts w:ascii="Times New Roman" w:hAnsi="Times New Roman" w:cs="Times New Roman"/>
              </w:rPr>
            </w:pPr>
            <w:r w:rsidRPr="008708D7">
              <w:rPr>
                <w:rFonts w:ascii="Times New Roman" w:hAnsi="Times New Roman" w:cs="Times New Roman"/>
              </w:rPr>
              <w:t>38</w:t>
            </w:r>
          </w:p>
        </w:tc>
        <w:tc>
          <w:tcPr>
            <w:tcW w:w="567" w:type="dxa"/>
            <w:shd w:val="clear" w:color="auto" w:fill="auto"/>
          </w:tcPr>
          <w:p w14:paraId="1463AD9D" w14:textId="37334383" w:rsidR="00D4726E" w:rsidRPr="008708D7" w:rsidRDefault="00F0073C" w:rsidP="00D4726E">
            <w:pPr>
              <w:rPr>
                <w:rFonts w:ascii="Times New Roman" w:hAnsi="Times New Roman" w:cs="Times New Roman"/>
              </w:rPr>
            </w:pPr>
            <w:r w:rsidRPr="008708D7">
              <w:rPr>
                <w:rFonts w:ascii="Times New Roman" w:hAnsi="Times New Roman" w:cs="Times New Roman"/>
              </w:rPr>
              <w:t>38</w:t>
            </w:r>
          </w:p>
        </w:tc>
        <w:tc>
          <w:tcPr>
            <w:tcW w:w="567" w:type="dxa"/>
            <w:shd w:val="clear" w:color="auto" w:fill="auto"/>
          </w:tcPr>
          <w:p w14:paraId="4F081F93" w14:textId="75F0CB79" w:rsidR="00D4726E" w:rsidRPr="008708D7" w:rsidRDefault="00F0073C" w:rsidP="00D4726E">
            <w:pPr>
              <w:rPr>
                <w:rFonts w:ascii="Times New Roman" w:hAnsi="Times New Roman" w:cs="Times New Roman"/>
              </w:rPr>
            </w:pPr>
            <w:r w:rsidRPr="008708D7">
              <w:rPr>
                <w:rFonts w:ascii="Times New Roman" w:hAnsi="Times New Roman" w:cs="Times New Roman"/>
              </w:rPr>
              <w:t>38</w:t>
            </w:r>
          </w:p>
        </w:tc>
        <w:tc>
          <w:tcPr>
            <w:tcW w:w="636" w:type="dxa"/>
            <w:shd w:val="clear" w:color="auto" w:fill="auto"/>
          </w:tcPr>
          <w:p w14:paraId="05B02572" w14:textId="68BBBAE2" w:rsidR="00D4726E" w:rsidRPr="008708D7" w:rsidRDefault="00F0073C" w:rsidP="00D4726E">
            <w:pPr>
              <w:rPr>
                <w:rFonts w:ascii="Times New Roman" w:hAnsi="Times New Roman" w:cs="Times New Roman"/>
              </w:rPr>
            </w:pPr>
            <w:r w:rsidRPr="008708D7">
              <w:rPr>
                <w:rFonts w:ascii="Times New Roman" w:hAnsi="Times New Roman" w:cs="Times New Roman"/>
              </w:rPr>
              <w:t>38</w:t>
            </w:r>
          </w:p>
        </w:tc>
        <w:tc>
          <w:tcPr>
            <w:tcW w:w="640" w:type="dxa"/>
            <w:shd w:val="clear" w:color="auto" w:fill="auto"/>
          </w:tcPr>
          <w:p w14:paraId="51992E20" w14:textId="051B87F1" w:rsidR="00D4726E" w:rsidRPr="008708D7" w:rsidRDefault="00F0073C" w:rsidP="00D4726E">
            <w:pPr>
              <w:rPr>
                <w:rFonts w:ascii="Times New Roman" w:hAnsi="Times New Roman" w:cs="Times New Roman"/>
              </w:rPr>
            </w:pPr>
            <w:r w:rsidRPr="008708D7">
              <w:rPr>
                <w:rFonts w:ascii="Times New Roman" w:hAnsi="Times New Roman" w:cs="Times New Roman"/>
              </w:rPr>
              <w:t>38</w:t>
            </w:r>
          </w:p>
        </w:tc>
        <w:tc>
          <w:tcPr>
            <w:tcW w:w="659" w:type="dxa"/>
            <w:shd w:val="clear" w:color="auto" w:fill="auto"/>
          </w:tcPr>
          <w:p w14:paraId="7C8B65CD" w14:textId="47D8B892" w:rsidR="00D4726E" w:rsidRPr="008708D7" w:rsidRDefault="00F0073C" w:rsidP="00D4726E">
            <w:pPr>
              <w:rPr>
                <w:rFonts w:ascii="Times New Roman" w:hAnsi="Times New Roman" w:cs="Times New Roman"/>
                <w:color w:val="00204F"/>
              </w:rPr>
            </w:pPr>
            <w:r w:rsidRPr="008708D7">
              <w:rPr>
                <w:rFonts w:ascii="Times New Roman" w:hAnsi="Times New Roman" w:cs="Times New Roman"/>
                <w:color w:val="00204F"/>
              </w:rPr>
              <w:t>38</w:t>
            </w:r>
          </w:p>
        </w:tc>
        <w:tc>
          <w:tcPr>
            <w:tcW w:w="617" w:type="dxa"/>
            <w:shd w:val="clear" w:color="auto" w:fill="auto"/>
          </w:tcPr>
          <w:p w14:paraId="0ACD640F" w14:textId="4EE7393B" w:rsidR="00D4726E" w:rsidRPr="008708D7" w:rsidRDefault="00F0073C" w:rsidP="00D4726E">
            <w:pPr>
              <w:rPr>
                <w:rFonts w:ascii="Times New Roman" w:hAnsi="Times New Roman" w:cs="Times New Roman"/>
                <w:color w:val="00204F"/>
              </w:rPr>
            </w:pPr>
            <w:r w:rsidRPr="008708D7">
              <w:rPr>
                <w:rFonts w:ascii="Times New Roman" w:hAnsi="Times New Roman" w:cs="Times New Roman"/>
                <w:color w:val="00204F"/>
              </w:rPr>
              <w:t>38</w:t>
            </w:r>
          </w:p>
        </w:tc>
        <w:tc>
          <w:tcPr>
            <w:tcW w:w="567" w:type="dxa"/>
            <w:shd w:val="clear" w:color="auto" w:fill="auto"/>
          </w:tcPr>
          <w:p w14:paraId="04844D39" w14:textId="58D9C8DE" w:rsidR="00D4726E" w:rsidRPr="008708D7" w:rsidRDefault="00F0073C" w:rsidP="00D4726E">
            <w:pPr>
              <w:rPr>
                <w:rFonts w:ascii="Times New Roman" w:hAnsi="Times New Roman" w:cs="Times New Roman"/>
                <w:color w:val="00204F"/>
              </w:rPr>
            </w:pPr>
            <w:r w:rsidRPr="008708D7">
              <w:rPr>
                <w:rFonts w:ascii="Times New Roman" w:hAnsi="Times New Roman" w:cs="Times New Roman"/>
                <w:color w:val="00204F"/>
              </w:rPr>
              <w:t>38</w:t>
            </w:r>
          </w:p>
        </w:tc>
        <w:tc>
          <w:tcPr>
            <w:tcW w:w="567" w:type="dxa"/>
            <w:shd w:val="clear" w:color="auto" w:fill="auto"/>
          </w:tcPr>
          <w:p w14:paraId="629338E8" w14:textId="1B5E6885" w:rsidR="00D4726E" w:rsidRPr="008708D7" w:rsidRDefault="00F0073C" w:rsidP="00D4726E">
            <w:pPr>
              <w:rPr>
                <w:rFonts w:ascii="Times New Roman" w:hAnsi="Times New Roman" w:cs="Times New Roman"/>
              </w:rPr>
            </w:pPr>
            <w:r w:rsidRPr="008708D7">
              <w:rPr>
                <w:rFonts w:ascii="Times New Roman" w:hAnsi="Times New Roman" w:cs="Times New Roman"/>
              </w:rPr>
              <w:t>26</w:t>
            </w:r>
          </w:p>
        </w:tc>
        <w:tc>
          <w:tcPr>
            <w:tcW w:w="567" w:type="dxa"/>
            <w:shd w:val="clear" w:color="auto" w:fill="auto"/>
          </w:tcPr>
          <w:p w14:paraId="44FAF4C6" w14:textId="15BF4353" w:rsidR="00D4726E" w:rsidRPr="008708D7" w:rsidRDefault="00F0073C" w:rsidP="00D4726E">
            <w:pPr>
              <w:rPr>
                <w:rFonts w:ascii="Times New Roman" w:hAnsi="Times New Roman" w:cs="Times New Roman"/>
              </w:rPr>
            </w:pPr>
            <w:r w:rsidRPr="008708D7">
              <w:rPr>
                <w:rFonts w:ascii="Times New Roman" w:hAnsi="Times New Roman" w:cs="Times New Roman"/>
              </w:rPr>
              <w:t>29</w:t>
            </w:r>
          </w:p>
        </w:tc>
        <w:tc>
          <w:tcPr>
            <w:tcW w:w="567" w:type="dxa"/>
            <w:shd w:val="clear" w:color="auto" w:fill="auto"/>
          </w:tcPr>
          <w:p w14:paraId="6A8D1742" w14:textId="775CB324" w:rsidR="00D4726E" w:rsidRPr="008708D7" w:rsidRDefault="00F0073C" w:rsidP="00D4726E">
            <w:pPr>
              <w:rPr>
                <w:rFonts w:ascii="Times New Roman" w:hAnsi="Times New Roman" w:cs="Times New Roman"/>
              </w:rPr>
            </w:pPr>
            <w:r w:rsidRPr="008708D7">
              <w:rPr>
                <w:rFonts w:ascii="Times New Roman" w:hAnsi="Times New Roman" w:cs="Times New Roman"/>
              </w:rPr>
              <w:t>29</w:t>
            </w:r>
          </w:p>
        </w:tc>
        <w:tc>
          <w:tcPr>
            <w:tcW w:w="536" w:type="dxa"/>
            <w:shd w:val="clear" w:color="auto" w:fill="auto"/>
          </w:tcPr>
          <w:p w14:paraId="41C23C2F" w14:textId="62492597" w:rsidR="00D4726E" w:rsidRPr="008708D7" w:rsidRDefault="00F0073C" w:rsidP="00D4726E">
            <w:pPr>
              <w:rPr>
                <w:rFonts w:ascii="Times New Roman" w:hAnsi="Times New Roman" w:cs="Times New Roman"/>
              </w:rPr>
            </w:pPr>
            <w:r w:rsidRPr="008708D7">
              <w:rPr>
                <w:rFonts w:ascii="Times New Roman" w:hAnsi="Times New Roman" w:cs="Times New Roman"/>
              </w:rPr>
              <w:t>29</w:t>
            </w:r>
          </w:p>
        </w:tc>
      </w:tr>
      <w:tr w:rsidR="0074234D" w:rsidRPr="008708D7" w14:paraId="7AC43D86" w14:textId="77777777" w:rsidTr="00F0073C">
        <w:trPr>
          <w:trHeight w:hRule="exact" w:val="522"/>
          <w:jc w:val="center"/>
        </w:trPr>
        <w:tc>
          <w:tcPr>
            <w:tcW w:w="1696" w:type="dxa"/>
            <w:shd w:val="clear" w:color="auto" w:fill="92D050"/>
          </w:tcPr>
          <w:p w14:paraId="2E4E925E" w14:textId="77777777" w:rsidR="00D4726E" w:rsidRPr="008708D7" w:rsidRDefault="00D4726E" w:rsidP="00D4726E">
            <w:pPr>
              <w:spacing w:after="0" w:line="240" w:lineRule="auto"/>
              <w:rPr>
                <w:rFonts w:ascii="Times New Roman" w:hAnsi="Times New Roman" w:cs="Times New Roman"/>
                <w:b/>
                <w:bCs/>
              </w:rPr>
            </w:pPr>
            <w:r w:rsidRPr="008708D7">
              <w:rPr>
                <w:rFonts w:ascii="Times New Roman" w:hAnsi="Times New Roman" w:cs="Times New Roman"/>
                <w:b/>
                <w:bCs/>
              </w:rPr>
              <w:t xml:space="preserve">Csodaország </w:t>
            </w:r>
          </w:p>
        </w:tc>
        <w:tc>
          <w:tcPr>
            <w:tcW w:w="567" w:type="dxa"/>
            <w:shd w:val="clear" w:color="auto" w:fill="auto"/>
          </w:tcPr>
          <w:p w14:paraId="1751DF64" w14:textId="650A9220" w:rsidR="00D4726E" w:rsidRPr="008708D7" w:rsidRDefault="00F0073C" w:rsidP="00D4726E">
            <w:pPr>
              <w:rPr>
                <w:rFonts w:ascii="Times New Roman" w:hAnsi="Times New Roman" w:cs="Times New Roman"/>
              </w:rPr>
            </w:pPr>
            <w:r w:rsidRPr="008708D7">
              <w:rPr>
                <w:rFonts w:ascii="Times New Roman" w:hAnsi="Times New Roman" w:cs="Times New Roman"/>
              </w:rPr>
              <w:t>88</w:t>
            </w:r>
          </w:p>
        </w:tc>
        <w:tc>
          <w:tcPr>
            <w:tcW w:w="567" w:type="dxa"/>
            <w:shd w:val="clear" w:color="auto" w:fill="auto"/>
          </w:tcPr>
          <w:p w14:paraId="3AF3BE7E" w14:textId="214D0333" w:rsidR="00D4726E" w:rsidRPr="008708D7" w:rsidRDefault="00F0073C" w:rsidP="00D4726E">
            <w:pPr>
              <w:rPr>
                <w:rFonts w:ascii="Times New Roman" w:hAnsi="Times New Roman" w:cs="Times New Roman"/>
              </w:rPr>
            </w:pPr>
            <w:r w:rsidRPr="008708D7">
              <w:rPr>
                <w:rFonts w:ascii="Times New Roman" w:hAnsi="Times New Roman" w:cs="Times New Roman"/>
              </w:rPr>
              <w:t>88</w:t>
            </w:r>
          </w:p>
        </w:tc>
        <w:tc>
          <w:tcPr>
            <w:tcW w:w="567" w:type="dxa"/>
            <w:shd w:val="clear" w:color="auto" w:fill="auto"/>
          </w:tcPr>
          <w:p w14:paraId="33DFC656" w14:textId="3648D2DA" w:rsidR="00D4726E" w:rsidRPr="008708D7" w:rsidRDefault="00F0073C" w:rsidP="00D4726E">
            <w:pPr>
              <w:rPr>
                <w:rFonts w:ascii="Times New Roman" w:hAnsi="Times New Roman" w:cs="Times New Roman"/>
              </w:rPr>
            </w:pPr>
            <w:r w:rsidRPr="008708D7">
              <w:rPr>
                <w:rFonts w:ascii="Times New Roman" w:hAnsi="Times New Roman" w:cs="Times New Roman"/>
              </w:rPr>
              <w:t>87</w:t>
            </w:r>
          </w:p>
        </w:tc>
        <w:tc>
          <w:tcPr>
            <w:tcW w:w="636" w:type="dxa"/>
            <w:shd w:val="clear" w:color="auto" w:fill="auto"/>
          </w:tcPr>
          <w:p w14:paraId="2AC88D90" w14:textId="4BF9C489" w:rsidR="00D4726E" w:rsidRPr="008708D7" w:rsidRDefault="00F0073C" w:rsidP="00D4726E">
            <w:pPr>
              <w:rPr>
                <w:rFonts w:ascii="Times New Roman" w:hAnsi="Times New Roman" w:cs="Times New Roman"/>
              </w:rPr>
            </w:pPr>
            <w:r w:rsidRPr="008708D7">
              <w:rPr>
                <w:rFonts w:ascii="Times New Roman" w:hAnsi="Times New Roman" w:cs="Times New Roman"/>
              </w:rPr>
              <w:t>88</w:t>
            </w:r>
          </w:p>
        </w:tc>
        <w:tc>
          <w:tcPr>
            <w:tcW w:w="640" w:type="dxa"/>
            <w:shd w:val="clear" w:color="auto" w:fill="auto"/>
          </w:tcPr>
          <w:p w14:paraId="6AEB8941" w14:textId="36285470" w:rsidR="00D4726E" w:rsidRPr="008708D7" w:rsidRDefault="00F0073C" w:rsidP="00D4726E">
            <w:pPr>
              <w:rPr>
                <w:rFonts w:ascii="Times New Roman" w:hAnsi="Times New Roman" w:cs="Times New Roman"/>
              </w:rPr>
            </w:pPr>
            <w:r w:rsidRPr="008708D7">
              <w:rPr>
                <w:rFonts w:ascii="Times New Roman" w:hAnsi="Times New Roman" w:cs="Times New Roman"/>
              </w:rPr>
              <w:t>88</w:t>
            </w:r>
          </w:p>
        </w:tc>
        <w:tc>
          <w:tcPr>
            <w:tcW w:w="659" w:type="dxa"/>
            <w:shd w:val="clear" w:color="auto" w:fill="auto"/>
          </w:tcPr>
          <w:p w14:paraId="68FD6870" w14:textId="4EADE81C" w:rsidR="00D4726E" w:rsidRPr="008708D7" w:rsidRDefault="00F0073C" w:rsidP="00884E92">
            <w:pPr>
              <w:spacing w:after="0" w:line="240" w:lineRule="auto"/>
              <w:jc w:val="both"/>
              <w:rPr>
                <w:rFonts w:ascii="Times New Roman" w:hAnsi="Times New Roman" w:cs="Times New Roman"/>
                <w:color w:val="00204F"/>
                <w:sz w:val="20"/>
                <w:szCs w:val="20"/>
              </w:rPr>
            </w:pPr>
            <w:r w:rsidRPr="008708D7">
              <w:rPr>
                <w:rFonts w:ascii="Times New Roman" w:hAnsi="Times New Roman" w:cs="Times New Roman"/>
                <w:color w:val="00204F"/>
                <w:sz w:val="20"/>
                <w:szCs w:val="20"/>
              </w:rPr>
              <w:t>88</w:t>
            </w:r>
          </w:p>
        </w:tc>
        <w:tc>
          <w:tcPr>
            <w:tcW w:w="617" w:type="dxa"/>
            <w:shd w:val="clear" w:color="auto" w:fill="auto"/>
          </w:tcPr>
          <w:p w14:paraId="7C94D653" w14:textId="39167D11" w:rsidR="00D4726E" w:rsidRPr="008708D7" w:rsidRDefault="00F0073C" w:rsidP="00884E92">
            <w:pPr>
              <w:spacing w:after="0" w:line="240" w:lineRule="auto"/>
              <w:jc w:val="both"/>
              <w:rPr>
                <w:rFonts w:ascii="Times New Roman" w:hAnsi="Times New Roman" w:cs="Times New Roman"/>
                <w:color w:val="00204F"/>
                <w:sz w:val="20"/>
                <w:szCs w:val="20"/>
              </w:rPr>
            </w:pPr>
            <w:r w:rsidRPr="008708D7">
              <w:rPr>
                <w:rFonts w:ascii="Times New Roman" w:hAnsi="Times New Roman" w:cs="Times New Roman"/>
                <w:color w:val="00204F"/>
                <w:sz w:val="20"/>
                <w:szCs w:val="20"/>
              </w:rPr>
              <w:t>88</w:t>
            </w:r>
          </w:p>
        </w:tc>
        <w:tc>
          <w:tcPr>
            <w:tcW w:w="567" w:type="dxa"/>
            <w:shd w:val="clear" w:color="auto" w:fill="auto"/>
          </w:tcPr>
          <w:p w14:paraId="74EF3432" w14:textId="67E31349" w:rsidR="00D4726E" w:rsidRPr="008708D7" w:rsidRDefault="00F0073C" w:rsidP="00D4726E">
            <w:pPr>
              <w:rPr>
                <w:rFonts w:ascii="Times New Roman" w:hAnsi="Times New Roman" w:cs="Times New Roman"/>
                <w:color w:val="00204F"/>
              </w:rPr>
            </w:pPr>
            <w:r w:rsidRPr="008708D7">
              <w:rPr>
                <w:rFonts w:ascii="Times New Roman" w:hAnsi="Times New Roman" w:cs="Times New Roman"/>
                <w:color w:val="00204F"/>
              </w:rPr>
              <w:t>91</w:t>
            </w:r>
          </w:p>
        </w:tc>
        <w:tc>
          <w:tcPr>
            <w:tcW w:w="567" w:type="dxa"/>
            <w:shd w:val="clear" w:color="auto" w:fill="auto"/>
          </w:tcPr>
          <w:p w14:paraId="17B260B9" w14:textId="62DA30BE" w:rsidR="00D4726E" w:rsidRPr="008708D7" w:rsidRDefault="00F0073C" w:rsidP="00D4726E">
            <w:pPr>
              <w:rPr>
                <w:rFonts w:ascii="Times New Roman" w:hAnsi="Times New Roman" w:cs="Times New Roman"/>
              </w:rPr>
            </w:pPr>
            <w:r w:rsidRPr="008708D7">
              <w:rPr>
                <w:rFonts w:ascii="Times New Roman" w:hAnsi="Times New Roman" w:cs="Times New Roman"/>
              </w:rPr>
              <w:t>55</w:t>
            </w:r>
          </w:p>
        </w:tc>
        <w:tc>
          <w:tcPr>
            <w:tcW w:w="567" w:type="dxa"/>
            <w:shd w:val="clear" w:color="auto" w:fill="auto"/>
          </w:tcPr>
          <w:p w14:paraId="313544BE" w14:textId="1E2DA92F" w:rsidR="00D4726E" w:rsidRPr="008708D7" w:rsidRDefault="00F0073C" w:rsidP="00D4726E">
            <w:pPr>
              <w:rPr>
                <w:rFonts w:ascii="Times New Roman" w:hAnsi="Times New Roman" w:cs="Times New Roman"/>
              </w:rPr>
            </w:pPr>
            <w:r w:rsidRPr="008708D7">
              <w:rPr>
                <w:rFonts w:ascii="Times New Roman" w:hAnsi="Times New Roman" w:cs="Times New Roman"/>
              </w:rPr>
              <w:t>61</w:t>
            </w:r>
          </w:p>
        </w:tc>
        <w:tc>
          <w:tcPr>
            <w:tcW w:w="567" w:type="dxa"/>
            <w:shd w:val="clear" w:color="auto" w:fill="auto"/>
          </w:tcPr>
          <w:p w14:paraId="639AF4F4" w14:textId="601A9322" w:rsidR="00D4726E" w:rsidRPr="008708D7" w:rsidRDefault="00F0073C" w:rsidP="00D4726E">
            <w:pPr>
              <w:rPr>
                <w:rFonts w:ascii="Times New Roman" w:hAnsi="Times New Roman" w:cs="Times New Roman"/>
              </w:rPr>
            </w:pPr>
            <w:r w:rsidRPr="008708D7">
              <w:rPr>
                <w:rFonts w:ascii="Times New Roman" w:hAnsi="Times New Roman" w:cs="Times New Roman"/>
              </w:rPr>
              <w:t>62</w:t>
            </w:r>
          </w:p>
        </w:tc>
        <w:tc>
          <w:tcPr>
            <w:tcW w:w="536" w:type="dxa"/>
            <w:shd w:val="clear" w:color="auto" w:fill="auto"/>
          </w:tcPr>
          <w:p w14:paraId="4AB41CDE" w14:textId="5B62390A" w:rsidR="00D4726E" w:rsidRPr="008708D7" w:rsidRDefault="00F0073C" w:rsidP="00D4726E">
            <w:pPr>
              <w:rPr>
                <w:rFonts w:ascii="Times New Roman" w:hAnsi="Times New Roman" w:cs="Times New Roman"/>
              </w:rPr>
            </w:pPr>
            <w:r w:rsidRPr="008708D7">
              <w:rPr>
                <w:rFonts w:ascii="Times New Roman" w:hAnsi="Times New Roman" w:cs="Times New Roman"/>
              </w:rPr>
              <w:t>62</w:t>
            </w:r>
          </w:p>
        </w:tc>
      </w:tr>
      <w:tr w:rsidR="0074234D" w:rsidRPr="008708D7" w14:paraId="6D153C15" w14:textId="77777777" w:rsidTr="00884E92">
        <w:trPr>
          <w:trHeight w:val="280"/>
          <w:jc w:val="center"/>
        </w:trPr>
        <w:tc>
          <w:tcPr>
            <w:tcW w:w="1696" w:type="dxa"/>
            <w:shd w:val="clear" w:color="auto" w:fill="92D050"/>
          </w:tcPr>
          <w:p w14:paraId="55792574" w14:textId="77777777" w:rsidR="00D4726E" w:rsidRPr="008708D7" w:rsidRDefault="00D4726E" w:rsidP="00D4726E">
            <w:pPr>
              <w:rPr>
                <w:rFonts w:ascii="Times New Roman" w:hAnsi="Times New Roman" w:cs="Times New Roman"/>
                <w:b/>
                <w:bCs/>
              </w:rPr>
            </w:pPr>
            <w:r w:rsidRPr="008708D7">
              <w:rPr>
                <w:rFonts w:ascii="Times New Roman" w:hAnsi="Times New Roman" w:cs="Times New Roman"/>
                <w:b/>
                <w:bCs/>
              </w:rPr>
              <w:t xml:space="preserve">Napraforgó </w:t>
            </w:r>
          </w:p>
        </w:tc>
        <w:tc>
          <w:tcPr>
            <w:tcW w:w="567" w:type="dxa"/>
            <w:shd w:val="clear" w:color="auto" w:fill="auto"/>
          </w:tcPr>
          <w:p w14:paraId="239EC303" w14:textId="5E7C6A12" w:rsidR="00D4726E" w:rsidRPr="008708D7" w:rsidRDefault="00F0073C" w:rsidP="00D4726E">
            <w:pPr>
              <w:rPr>
                <w:rFonts w:ascii="Times New Roman" w:hAnsi="Times New Roman" w:cs="Times New Roman"/>
              </w:rPr>
            </w:pPr>
            <w:r w:rsidRPr="008708D7">
              <w:rPr>
                <w:rFonts w:ascii="Times New Roman" w:hAnsi="Times New Roman" w:cs="Times New Roman"/>
              </w:rPr>
              <w:t>77</w:t>
            </w:r>
          </w:p>
        </w:tc>
        <w:tc>
          <w:tcPr>
            <w:tcW w:w="567" w:type="dxa"/>
            <w:shd w:val="clear" w:color="auto" w:fill="auto"/>
          </w:tcPr>
          <w:p w14:paraId="1CAC04D6" w14:textId="62F27D70" w:rsidR="00D4726E" w:rsidRPr="008708D7" w:rsidRDefault="00F0073C" w:rsidP="00D4726E">
            <w:pPr>
              <w:rPr>
                <w:rFonts w:ascii="Times New Roman" w:hAnsi="Times New Roman" w:cs="Times New Roman"/>
              </w:rPr>
            </w:pPr>
            <w:r w:rsidRPr="008708D7">
              <w:rPr>
                <w:rFonts w:ascii="Times New Roman" w:hAnsi="Times New Roman" w:cs="Times New Roman"/>
              </w:rPr>
              <w:t>77</w:t>
            </w:r>
          </w:p>
        </w:tc>
        <w:tc>
          <w:tcPr>
            <w:tcW w:w="567" w:type="dxa"/>
            <w:shd w:val="clear" w:color="auto" w:fill="auto"/>
          </w:tcPr>
          <w:p w14:paraId="0E4248CE" w14:textId="55F6FC32" w:rsidR="00D4726E" w:rsidRPr="008708D7" w:rsidRDefault="00F0073C" w:rsidP="00D4726E">
            <w:pPr>
              <w:rPr>
                <w:rFonts w:ascii="Times New Roman" w:hAnsi="Times New Roman" w:cs="Times New Roman"/>
              </w:rPr>
            </w:pPr>
            <w:r w:rsidRPr="008708D7">
              <w:rPr>
                <w:rFonts w:ascii="Times New Roman" w:hAnsi="Times New Roman" w:cs="Times New Roman"/>
              </w:rPr>
              <w:t>77</w:t>
            </w:r>
          </w:p>
        </w:tc>
        <w:tc>
          <w:tcPr>
            <w:tcW w:w="636" w:type="dxa"/>
            <w:shd w:val="clear" w:color="auto" w:fill="auto"/>
          </w:tcPr>
          <w:p w14:paraId="1FEFD01E" w14:textId="52088591" w:rsidR="00D4726E" w:rsidRPr="008708D7" w:rsidRDefault="00F0073C" w:rsidP="00D4726E">
            <w:pPr>
              <w:rPr>
                <w:rFonts w:ascii="Times New Roman" w:hAnsi="Times New Roman" w:cs="Times New Roman"/>
              </w:rPr>
            </w:pPr>
            <w:r w:rsidRPr="008708D7">
              <w:rPr>
                <w:rFonts w:ascii="Times New Roman" w:hAnsi="Times New Roman" w:cs="Times New Roman"/>
              </w:rPr>
              <w:t>77</w:t>
            </w:r>
          </w:p>
        </w:tc>
        <w:tc>
          <w:tcPr>
            <w:tcW w:w="640" w:type="dxa"/>
            <w:shd w:val="clear" w:color="auto" w:fill="auto"/>
          </w:tcPr>
          <w:p w14:paraId="4E0FDB1A" w14:textId="0A1621C3" w:rsidR="00D4726E" w:rsidRPr="008708D7" w:rsidRDefault="00F0073C" w:rsidP="00D4726E">
            <w:pPr>
              <w:rPr>
                <w:rFonts w:ascii="Times New Roman" w:hAnsi="Times New Roman" w:cs="Times New Roman"/>
              </w:rPr>
            </w:pPr>
            <w:r w:rsidRPr="008708D7">
              <w:rPr>
                <w:rFonts w:ascii="Times New Roman" w:hAnsi="Times New Roman" w:cs="Times New Roman"/>
              </w:rPr>
              <w:t>77</w:t>
            </w:r>
          </w:p>
        </w:tc>
        <w:tc>
          <w:tcPr>
            <w:tcW w:w="659" w:type="dxa"/>
            <w:shd w:val="clear" w:color="auto" w:fill="auto"/>
          </w:tcPr>
          <w:p w14:paraId="515543DE" w14:textId="1357D741" w:rsidR="00D4726E" w:rsidRPr="008708D7" w:rsidRDefault="00F0073C" w:rsidP="00D4726E">
            <w:pPr>
              <w:rPr>
                <w:rFonts w:ascii="Times New Roman" w:hAnsi="Times New Roman" w:cs="Times New Roman"/>
                <w:color w:val="00204F"/>
                <w:sz w:val="20"/>
                <w:szCs w:val="20"/>
              </w:rPr>
            </w:pPr>
            <w:r w:rsidRPr="008708D7">
              <w:rPr>
                <w:rFonts w:ascii="Times New Roman" w:hAnsi="Times New Roman" w:cs="Times New Roman"/>
                <w:color w:val="00204F"/>
                <w:sz w:val="20"/>
                <w:szCs w:val="20"/>
              </w:rPr>
              <w:t>77</w:t>
            </w:r>
          </w:p>
        </w:tc>
        <w:tc>
          <w:tcPr>
            <w:tcW w:w="617" w:type="dxa"/>
            <w:shd w:val="clear" w:color="auto" w:fill="auto"/>
          </w:tcPr>
          <w:p w14:paraId="4F198A2B" w14:textId="3D47F6A5" w:rsidR="0034647C" w:rsidRPr="008708D7" w:rsidRDefault="00F0073C" w:rsidP="006E503E">
            <w:pPr>
              <w:spacing w:after="0"/>
              <w:rPr>
                <w:rFonts w:ascii="Times New Roman" w:hAnsi="Times New Roman" w:cs="Times New Roman"/>
                <w:color w:val="00204F"/>
                <w:sz w:val="20"/>
                <w:szCs w:val="20"/>
              </w:rPr>
            </w:pPr>
            <w:r w:rsidRPr="008708D7">
              <w:rPr>
                <w:rFonts w:ascii="Times New Roman" w:hAnsi="Times New Roman" w:cs="Times New Roman"/>
                <w:color w:val="00204F"/>
                <w:sz w:val="20"/>
                <w:szCs w:val="20"/>
              </w:rPr>
              <w:t>77</w:t>
            </w:r>
          </w:p>
        </w:tc>
        <w:tc>
          <w:tcPr>
            <w:tcW w:w="567" w:type="dxa"/>
            <w:shd w:val="clear" w:color="auto" w:fill="auto"/>
          </w:tcPr>
          <w:p w14:paraId="21D66A64" w14:textId="518830EF" w:rsidR="003B4A3B" w:rsidRPr="008708D7" w:rsidRDefault="00F0073C" w:rsidP="006E503E">
            <w:pPr>
              <w:spacing w:after="0"/>
              <w:rPr>
                <w:rFonts w:ascii="Times New Roman" w:hAnsi="Times New Roman" w:cs="Times New Roman"/>
                <w:color w:val="00204F"/>
                <w:sz w:val="20"/>
                <w:szCs w:val="20"/>
              </w:rPr>
            </w:pPr>
            <w:r w:rsidRPr="008708D7">
              <w:rPr>
                <w:rFonts w:ascii="Times New Roman" w:hAnsi="Times New Roman" w:cs="Times New Roman"/>
                <w:color w:val="00204F"/>
                <w:sz w:val="20"/>
                <w:szCs w:val="20"/>
              </w:rPr>
              <w:t>80</w:t>
            </w:r>
          </w:p>
        </w:tc>
        <w:tc>
          <w:tcPr>
            <w:tcW w:w="567" w:type="dxa"/>
            <w:shd w:val="clear" w:color="auto" w:fill="auto"/>
          </w:tcPr>
          <w:p w14:paraId="39BC3ED8" w14:textId="15E92C5D" w:rsidR="00D4726E" w:rsidRPr="008708D7" w:rsidRDefault="00F0073C" w:rsidP="00D4726E">
            <w:pPr>
              <w:rPr>
                <w:rFonts w:ascii="Times New Roman" w:hAnsi="Times New Roman" w:cs="Times New Roman"/>
              </w:rPr>
            </w:pPr>
            <w:r w:rsidRPr="008708D7">
              <w:rPr>
                <w:rFonts w:ascii="Times New Roman" w:hAnsi="Times New Roman" w:cs="Times New Roman"/>
              </w:rPr>
              <w:t>57</w:t>
            </w:r>
          </w:p>
        </w:tc>
        <w:tc>
          <w:tcPr>
            <w:tcW w:w="567" w:type="dxa"/>
            <w:shd w:val="clear" w:color="auto" w:fill="auto"/>
          </w:tcPr>
          <w:p w14:paraId="05C3A702" w14:textId="1471AB6E" w:rsidR="00D4726E" w:rsidRPr="008708D7" w:rsidRDefault="00F0073C" w:rsidP="00D4726E">
            <w:pPr>
              <w:rPr>
                <w:rFonts w:ascii="Times New Roman" w:hAnsi="Times New Roman" w:cs="Times New Roman"/>
              </w:rPr>
            </w:pPr>
            <w:r w:rsidRPr="008708D7">
              <w:rPr>
                <w:rFonts w:ascii="Times New Roman" w:hAnsi="Times New Roman" w:cs="Times New Roman"/>
              </w:rPr>
              <w:t>64</w:t>
            </w:r>
          </w:p>
        </w:tc>
        <w:tc>
          <w:tcPr>
            <w:tcW w:w="567" w:type="dxa"/>
            <w:shd w:val="clear" w:color="auto" w:fill="auto"/>
          </w:tcPr>
          <w:p w14:paraId="3DEAB698" w14:textId="58EA9C71" w:rsidR="00D4726E" w:rsidRPr="008708D7" w:rsidRDefault="00F0073C" w:rsidP="00D4726E">
            <w:pPr>
              <w:rPr>
                <w:rFonts w:ascii="Times New Roman" w:hAnsi="Times New Roman" w:cs="Times New Roman"/>
              </w:rPr>
            </w:pPr>
            <w:r w:rsidRPr="008708D7">
              <w:rPr>
                <w:rFonts w:ascii="Times New Roman" w:hAnsi="Times New Roman" w:cs="Times New Roman"/>
              </w:rPr>
              <w:t>66</w:t>
            </w:r>
          </w:p>
        </w:tc>
        <w:tc>
          <w:tcPr>
            <w:tcW w:w="536" w:type="dxa"/>
            <w:shd w:val="clear" w:color="auto" w:fill="auto"/>
          </w:tcPr>
          <w:p w14:paraId="706BA7E7" w14:textId="4CA08303" w:rsidR="00D4726E" w:rsidRPr="008708D7" w:rsidRDefault="00F0073C" w:rsidP="00D4726E">
            <w:pPr>
              <w:rPr>
                <w:rFonts w:ascii="Times New Roman" w:hAnsi="Times New Roman" w:cs="Times New Roman"/>
              </w:rPr>
            </w:pPr>
            <w:r w:rsidRPr="008708D7">
              <w:rPr>
                <w:rFonts w:ascii="Times New Roman" w:hAnsi="Times New Roman" w:cs="Times New Roman"/>
              </w:rPr>
              <w:t>66</w:t>
            </w:r>
          </w:p>
        </w:tc>
      </w:tr>
      <w:tr w:rsidR="0074234D" w:rsidRPr="008708D7" w14:paraId="554F0C46" w14:textId="77777777" w:rsidTr="00884E92">
        <w:trPr>
          <w:trHeight w:val="280"/>
          <w:jc w:val="center"/>
        </w:trPr>
        <w:tc>
          <w:tcPr>
            <w:tcW w:w="1696" w:type="dxa"/>
            <w:shd w:val="clear" w:color="auto" w:fill="92D050"/>
          </w:tcPr>
          <w:p w14:paraId="62AED282" w14:textId="77777777" w:rsidR="00D4726E" w:rsidRPr="008708D7" w:rsidRDefault="00D4726E" w:rsidP="00D4726E">
            <w:pPr>
              <w:rPr>
                <w:rFonts w:ascii="Times New Roman" w:hAnsi="Times New Roman" w:cs="Times New Roman"/>
                <w:b/>
                <w:bCs/>
              </w:rPr>
            </w:pPr>
            <w:r w:rsidRPr="008708D7">
              <w:rPr>
                <w:rFonts w:ascii="Times New Roman" w:hAnsi="Times New Roman" w:cs="Times New Roman"/>
                <w:b/>
                <w:bCs/>
              </w:rPr>
              <w:t xml:space="preserve">Százszorszép </w:t>
            </w:r>
          </w:p>
        </w:tc>
        <w:tc>
          <w:tcPr>
            <w:tcW w:w="567" w:type="dxa"/>
            <w:shd w:val="clear" w:color="auto" w:fill="auto"/>
          </w:tcPr>
          <w:p w14:paraId="67CEC02F" w14:textId="1C204BD5" w:rsidR="00D4726E" w:rsidRPr="008708D7" w:rsidRDefault="00F0073C" w:rsidP="00D4726E">
            <w:pPr>
              <w:rPr>
                <w:rFonts w:ascii="Times New Roman" w:hAnsi="Times New Roman" w:cs="Times New Roman"/>
              </w:rPr>
            </w:pPr>
            <w:r w:rsidRPr="008708D7">
              <w:rPr>
                <w:rFonts w:ascii="Times New Roman" w:hAnsi="Times New Roman" w:cs="Times New Roman"/>
              </w:rPr>
              <w:t>98</w:t>
            </w:r>
          </w:p>
        </w:tc>
        <w:tc>
          <w:tcPr>
            <w:tcW w:w="567" w:type="dxa"/>
            <w:shd w:val="clear" w:color="auto" w:fill="auto"/>
          </w:tcPr>
          <w:p w14:paraId="01AFA7B1" w14:textId="7FA17D69" w:rsidR="00D4726E" w:rsidRPr="008708D7" w:rsidRDefault="00F0073C" w:rsidP="00D4726E">
            <w:pPr>
              <w:rPr>
                <w:rFonts w:ascii="Times New Roman" w:hAnsi="Times New Roman" w:cs="Times New Roman"/>
              </w:rPr>
            </w:pPr>
            <w:r w:rsidRPr="008708D7">
              <w:rPr>
                <w:rFonts w:ascii="Times New Roman" w:hAnsi="Times New Roman" w:cs="Times New Roman"/>
              </w:rPr>
              <w:t>95</w:t>
            </w:r>
          </w:p>
        </w:tc>
        <w:tc>
          <w:tcPr>
            <w:tcW w:w="567" w:type="dxa"/>
            <w:shd w:val="clear" w:color="auto" w:fill="auto"/>
          </w:tcPr>
          <w:p w14:paraId="4AC0D1E5" w14:textId="6B1C125A" w:rsidR="00D4726E" w:rsidRPr="008708D7" w:rsidRDefault="00F0073C" w:rsidP="00D4726E">
            <w:pPr>
              <w:rPr>
                <w:rFonts w:ascii="Times New Roman" w:hAnsi="Times New Roman" w:cs="Times New Roman"/>
              </w:rPr>
            </w:pPr>
            <w:r w:rsidRPr="008708D7">
              <w:rPr>
                <w:rFonts w:ascii="Times New Roman" w:hAnsi="Times New Roman" w:cs="Times New Roman"/>
              </w:rPr>
              <w:t>93</w:t>
            </w:r>
          </w:p>
        </w:tc>
        <w:tc>
          <w:tcPr>
            <w:tcW w:w="636" w:type="dxa"/>
            <w:shd w:val="clear" w:color="auto" w:fill="auto"/>
          </w:tcPr>
          <w:p w14:paraId="6241188E" w14:textId="202912B9" w:rsidR="00D4726E" w:rsidRPr="008708D7" w:rsidRDefault="00F0073C" w:rsidP="00D4726E">
            <w:pPr>
              <w:rPr>
                <w:rFonts w:ascii="Times New Roman" w:hAnsi="Times New Roman" w:cs="Times New Roman"/>
              </w:rPr>
            </w:pPr>
            <w:r w:rsidRPr="008708D7">
              <w:rPr>
                <w:rFonts w:ascii="Times New Roman" w:hAnsi="Times New Roman" w:cs="Times New Roman"/>
              </w:rPr>
              <w:t>92</w:t>
            </w:r>
          </w:p>
        </w:tc>
        <w:tc>
          <w:tcPr>
            <w:tcW w:w="640" w:type="dxa"/>
            <w:shd w:val="clear" w:color="auto" w:fill="auto"/>
          </w:tcPr>
          <w:p w14:paraId="7657F2AC" w14:textId="79140CFE" w:rsidR="00D4726E" w:rsidRPr="008708D7" w:rsidRDefault="00F0073C" w:rsidP="00D4726E">
            <w:pPr>
              <w:rPr>
                <w:rFonts w:ascii="Times New Roman" w:hAnsi="Times New Roman" w:cs="Times New Roman"/>
              </w:rPr>
            </w:pPr>
            <w:r w:rsidRPr="008708D7">
              <w:rPr>
                <w:rFonts w:ascii="Times New Roman" w:hAnsi="Times New Roman" w:cs="Times New Roman"/>
              </w:rPr>
              <w:t>91</w:t>
            </w:r>
          </w:p>
        </w:tc>
        <w:tc>
          <w:tcPr>
            <w:tcW w:w="659" w:type="dxa"/>
            <w:shd w:val="clear" w:color="auto" w:fill="auto"/>
          </w:tcPr>
          <w:p w14:paraId="2705B0B0" w14:textId="633DAF23" w:rsidR="00D4726E" w:rsidRPr="008708D7" w:rsidRDefault="00F0073C" w:rsidP="00D4726E">
            <w:pPr>
              <w:rPr>
                <w:rFonts w:ascii="Times New Roman" w:hAnsi="Times New Roman" w:cs="Times New Roman"/>
                <w:color w:val="00204F"/>
              </w:rPr>
            </w:pPr>
            <w:r w:rsidRPr="008708D7">
              <w:rPr>
                <w:rFonts w:ascii="Times New Roman" w:hAnsi="Times New Roman" w:cs="Times New Roman"/>
                <w:color w:val="00204F"/>
              </w:rPr>
              <w:t>92</w:t>
            </w:r>
          </w:p>
        </w:tc>
        <w:tc>
          <w:tcPr>
            <w:tcW w:w="617" w:type="dxa"/>
            <w:shd w:val="clear" w:color="auto" w:fill="auto"/>
          </w:tcPr>
          <w:p w14:paraId="205821B0" w14:textId="289844BB" w:rsidR="00D4726E" w:rsidRPr="008708D7" w:rsidRDefault="00F0073C" w:rsidP="00D4726E">
            <w:pPr>
              <w:rPr>
                <w:rFonts w:ascii="Times New Roman" w:hAnsi="Times New Roman" w:cs="Times New Roman"/>
                <w:color w:val="00204F"/>
              </w:rPr>
            </w:pPr>
            <w:r w:rsidRPr="008708D7">
              <w:rPr>
                <w:rFonts w:ascii="Times New Roman" w:hAnsi="Times New Roman" w:cs="Times New Roman"/>
                <w:color w:val="00204F"/>
              </w:rPr>
              <w:t>88</w:t>
            </w:r>
          </w:p>
        </w:tc>
        <w:tc>
          <w:tcPr>
            <w:tcW w:w="567" w:type="dxa"/>
            <w:shd w:val="clear" w:color="auto" w:fill="auto"/>
          </w:tcPr>
          <w:p w14:paraId="701116EE" w14:textId="0E88D3FF" w:rsidR="00D4726E" w:rsidRPr="008708D7" w:rsidRDefault="00F0073C" w:rsidP="00D4726E">
            <w:pPr>
              <w:rPr>
                <w:rFonts w:ascii="Times New Roman" w:hAnsi="Times New Roman" w:cs="Times New Roman"/>
                <w:color w:val="00204F"/>
              </w:rPr>
            </w:pPr>
            <w:r w:rsidRPr="008708D7">
              <w:rPr>
                <w:rFonts w:ascii="Times New Roman" w:hAnsi="Times New Roman" w:cs="Times New Roman"/>
                <w:color w:val="00204F"/>
              </w:rPr>
              <w:t>68</w:t>
            </w:r>
          </w:p>
        </w:tc>
        <w:tc>
          <w:tcPr>
            <w:tcW w:w="567" w:type="dxa"/>
            <w:shd w:val="clear" w:color="auto" w:fill="auto"/>
          </w:tcPr>
          <w:p w14:paraId="5AA998ED" w14:textId="64336635" w:rsidR="00D4726E" w:rsidRPr="008708D7" w:rsidRDefault="00F0073C" w:rsidP="00D4726E">
            <w:pPr>
              <w:rPr>
                <w:rFonts w:ascii="Times New Roman" w:hAnsi="Times New Roman" w:cs="Times New Roman"/>
              </w:rPr>
            </w:pPr>
            <w:r w:rsidRPr="008708D7">
              <w:rPr>
                <w:rFonts w:ascii="Times New Roman" w:hAnsi="Times New Roman" w:cs="Times New Roman"/>
              </w:rPr>
              <w:t>55</w:t>
            </w:r>
          </w:p>
        </w:tc>
        <w:tc>
          <w:tcPr>
            <w:tcW w:w="567" w:type="dxa"/>
            <w:shd w:val="clear" w:color="auto" w:fill="auto"/>
          </w:tcPr>
          <w:p w14:paraId="375CAEAA" w14:textId="42FE61A5" w:rsidR="00D4726E" w:rsidRPr="008708D7" w:rsidRDefault="00F0073C" w:rsidP="00D4726E">
            <w:pPr>
              <w:rPr>
                <w:rFonts w:ascii="Times New Roman" w:hAnsi="Times New Roman" w:cs="Times New Roman"/>
              </w:rPr>
            </w:pPr>
            <w:r w:rsidRPr="008708D7">
              <w:rPr>
                <w:rFonts w:ascii="Times New Roman" w:hAnsi="Times New Roman" w:cs="Times New Roman"/>
              </w:rPr>
              <w:t>61</w:t>
            </w:r>
          </w:p>
        </w:tc>
        <w:tc>
          <w:tcPr>
            <w:tcW w:w="567" w:type="dxa"/>
            <w:shd w:val="clear" w:color="auto" w:fill="auto"/>
          </w:tcPr>
          <w:p w14:paraId="79A57F2E" w14:textId="539847B4" w:rsidR="00D4726E" w:rsidRPr="008708D7" w:rsidRDefault="00F0073C" w:rsidP="00D4726E">
            <w:pPr>
              <w:rPr>
                <w:rFonts w:ascii="Times New Roman" w:hAnsi="Times New Roman" w:cs="Times New Roman"/>
              </w:rPr>
            </w:pPr>
            <w:r w:rsidRPr="008708D7">
              <w:rPr>
                <w:rFonts w:ascii="Times New Roman" w:hAnsi="Times New Roman" w:cs="Times New Roman"/>
              </w:rPr>
              <w:t>60</w:t>
            </w:r>
          </w:p>
        </w:tc>
        <w:tc>
          <w:tcPr>
            <w:tcW w:w="536" w:type="dxa"/>
            <w:shd w:val="clear" w:color="auto" w:fill="auto"/>
          </w:tcPr>
          <w:p w14:paraId="5D0CF63B" w14:textId="6CD6ACB4" w:rsidR="00D4726E" w:rsidRPr="008708D7" w:rsidRDefault="00F0073C" w:rsidP="00D4726E">
            <w:pPr>
              <w:rPr>
                <w:rFonts w:ascii="Times New Roman" w:hAnsi="Times New Roman" w:cs="Times New Roman"/>
              </w:rPr>
            </w:pPr>
            <w:r w:rsidRPr="008708D7">
              <w:rPr>
                <w:rFonts w:ascii="Times New Roman" w:hAnsi="Times New Roman" w:cs="Times New Roman"/>
              </w:rPr>
              <w:t>60</w:t>
            </w:r>
          </w:p>
        </w:tc>
      </w:tr>
      <w:tr w:rsidR="0074234D" w:rsidRPr="008708D7" w14:paraId="6CACF1C7" w14:textId="77777777" w:rsidTr="00884E92">
        <w:trPr>
          <w:trHeight w:val="280"/>
          <w:jc w:val="center"/>
        </w:trPr>
        <w:tc>
          <w:tcPr>
            <w:tcW w:w="1696" w:type="dxa"/>
            <w:shd w:val="clear" w:color="auto" w:fill="92D050"/>
          </w:tcPr>
          <w:p w14:paraId="5496C746" w14:textId="77777777" w:rsidR="00D4726E" w:rsidRPr="008708D7" w:rsidRDefault="00D4726E" w:rsidP="00D4726E">
            <w:pPr>
              <w:rPr>
                <w:rFonts w:ascii="Times New Roman" w:hAnsi="Times New Roman" w:cs="Times New Roman"/>
                <w:b/>
                <w:bCs/>
              </w:rPr>
            </w:pPr>
            <w:r w:rsidRPr="008708D7">
              <w:rPr>
                <w:rFonts w:ascii="Times New Roman" w:hAnsi="Times New Roman" w:cs="Times New Roman"/>
                <w:b/>
                <w:bCs/>
              </w:rPr>
              <w:t>Meseház</w:t>
            </w:r>
          </w:p>
        </w:tc>
        <w:tc>
          <w:tcPr>
            <w:tcW w:w="567" w:type="dxa"/>
            <w:shd w:val="clear" w:color="auto" w:fill="auto"/>
          </w:tcPr>
          <w:p w14:paraId="3767AD36" w14:textId="687959A3" w:rsidR="00D4726E" w:rsidRPr="008708D7" w:rsidRDefault="00F0073C" w:rsidP="00D4726E">
            <w:pPr>
              <w:rPr>
                <w:rFonts w:ascii="Times New Roman" w:hAnsi="Times New Roman" w:cs="Times New Roman"/>
              </w:rPr>
            </w:pPr>
            <w:r w:rsidRPr="008708D7">
              <w:rPr>
                <w:rFonts w:ascii="Times New Roman" w:hAnsi="Times New Roman" w:cs="Times New Roman"/>
              </w:rPr>
              <w:t>90</w:t>
            </w:r>
          </w:p>
        </w:tc>
        <w:tc>
          <w:tcPr>
            <w:tcW w:w="567" w:type="dxa"/>
            <w:shd w:val="clear" w:color="auto" w:fill="auto"/>
          </w:tcPr>
          <w:p w14:paraId="1F6CAFDC" w14:textId="066FE7A1" w:rsidR="00D4726E" w:rsidRPr="008708D7" w:rsidRDefault="00F0073C" w:rsidP="00D4726E">
            <w:pPr>
              <w:rPr>
                <w:rFonts w:ascii="Times New Roman" w:hAnsi="Times New Roman" w:cs="Times New Roman"/>
              </w:rPr>
            </w:pPr>
            <w:r w:rsidRPr="008708D7">
              <w:rPr>
                <w:rFonts w:ascii="Times New Roman" w:hAnsi="Times New Roman" w:cs="Times New Roman"/>
              </w:rPr>
              <w:t>90</w:t>
            </w:r>
          </w:p>
        </w:tc>
        <w:tc>
          <w:tcPr>
            <w:tcW w:w="567" w:type="dxa"/>
            <w:shd w:val="clear" w:color="auto" w:fill="auto"/>
          </w:tcPr>
          <w:p w14:paraId="27A34A17" w14:textId="75B5DF98" w:rsidR="00D4726E" w:rsidRPr="008708D7" w:rsidRDefault="00F0073C" w:rsidP="00D4726E">
            <w:pPr>
              <w:rPr>
                <w:rFonts w:ascii="Times New Roman" w:hAnsi="Times New Roman" w:cs="Times New Roman"/>
              </w:rPr>
            </w:pPr>
            <w:r w:rsidRPr="008708D7">
              <w:rPr>
                <w:rFonts w:ascii="Times New Roman" w:hAnsi="Times New Roman" w:cs="Times New Roman"/>
              </w:rPr>
              <w:t>90</w:t>
            </w:r>
          </w:p>
        </w:tc>
        <w:tc>
          <w:tcPr>
            <w:tcW w:w="636" w:type="dxa"/>
            <w:shd w:val="clear" w:color="auto" w:fill="auto"/>
          </w:tcPr>
          <w:p w14:paraId="3E5E0C8D" w14:textId="58774A05" w:rsidR="00D4726E" w:rsidRPr="008708D7" w:rsidRDefault="00F0073C" w:rsidP="00D4726E">
            <w:pPr>
              <w:rPr>
                <w:rFonts w:ascii="Times New Roman" w:hAnsi="Times New Roman" w:cs="Times New Roman"/>
              </w:rPr>
            </w:pPr>
            <w:r w:rsidRPr="008708D7">
              <w:rPr>
                <w:rFonts w:ascii="Times New Roman" w:hAnsi="Times New Roman" w:cs="Times New Roman"/>
              </w:rPr>
              <w:t>90</w:t>
            </w:r>
          </w:p>
        </w:tc>
        <w:tc>
          <w:tcPr>
            <w:tcW w:w="640" w:type="dxa"/>
            <w:shd w:val="clear" w:color="auto" w:fill="auto"/>
          </w:tcPr>
          <w:p w14:paraId="39145FE7" w14:textId="307F548F" w:rsidR="00D4726E" w:rsidRPr="008708D7" w:rsidRDefault="00F0073C" w:rsidP="00D4726E">
            <w:pPr>
              <w:rPr>
                <w:rFonts w:ascii="Times New Roman" w:hAnsi="Times New Roman" w:cs="Times New Roman"/>
              </w:rPr>
            </w:pPr>
            <w:r w:rsidRPr="008708D7">
              <w:rPr>
                <w:rFonts w:ascii="Times New Roman" w:hAnsi="Times New Roman" w:cs="Times New Roman"/>
              </w:rPr>
              <w:t>90</w:t>
            </w:r>
          </w:p>
        </w:tc>
        <w:tc>
          <w:tcPr>
            <w:tcW w:w="659" w:type="dxa"/>
            <w:shd w:val="clear" w:color="auto" w:fill="auto"/>
          </w:tcPr>
          <w:p w14:paraId="5DB00339" w14:textId="4C542B01" w:rsidR="00D4726E" w:rsidRPr="008708D7" w:rsidRDefault="00F0073C" w:rsidP="00D4726E">
            <w:pPr>
              <w:rPr>
                <w:rFonts w:ascii="Times New Roman" w:hAnsi="Times New Roman" w:cs="Times New Roman"/>
                <w:color w:val="00204F"/>
              </w:rPr>
            </w:pPr>
            <w:r w:rsidRPr="008708D7">
              <w:rPr>
                <w:rFonts w:ascii="Times New Roman" w:hAnsi="Times New Roman" w:cs="Times New Roman"/>
                <w:color w:val="00204F"/>
              </w:rPr>
              <w:t>90</w:t>
            </w:r>
          </w:p>
        </w:tc>
        <w:tc>
          <w:tcPr>
            <w:tcW w:w="617" w:type="dxa"/>
            <w:shd w:val="clear" w:color="auto" w:fill="auto"/>
          </w:tcPr>
          <w:p w14:paraId="44788789" w14:textId="05E145B3" w:rsidR="00D4726E" w:rsidRPr="008708D7" w:rsidRDefault="00F0073C" w:rsidP="00D4726E">
            <w:pPr>
              <w:rPr>
                <w:rFonts w:ascii="Times New Roman" w:hAnsi="Times New Roman" w:cs="Times New Roman"/>
                <w:color w:val="00204F"/>
              </w:rPr>
            </w:pPr>
            <w:r w:rsidRPr="008708D7">
              <w:rPr>
                <w:rFonts w:ascii="Times New Roman" w:hAnsi="Times New Roman" w:cs="Times New Roman"/>
                <w:color w:val="00204F"/>
              </w:rPr>
              <w:t>89</w:t>
            </w:r>
          </w:p>
        </w:tc>
        <w:tc>
          <w:tcPr>
            <w:tcW w:w="567" w:type="dxa"/>
            <w:shd w:val="clear" w:color="auto" w:fill="auto"/>
          </w:tcPr>
          <w:p w14:paraId="5EF466D6" w14:textId="4215A02B" w:rsidR="00D4726E" w:rsidRPr="008708D7" w:rsidRDefault="00F0073C" w:rsidP="00D4726E">
            <w:pPr>
              <w:rPr>
                <w:rFonts w:ascii="Times New Roman" w:hAnsi="Times New Roman" w:cs="Times New Roman"/>
                <w:color w:val="00204F"/>
              </w:rPr>
            </w:pPr>
            <w:r w:rsidRPr="008708D7">
              <w:rPr>
                <w:rFonts w:ascii="Times New Roman" w:hAnsi="Times New Roman" w:cs="Times New Roman"/>
                <w:color w:val="00204F"/>
              </w:rPr>
              <w:t>76</w:t>
            </w:r>
          </w:p>
        </w:tc>
        <w:tc>
          <w:tcPr>
            <w:tcW w:w="567" w:type="dxa"/>
            <w:shd w:val="clear" w:color="auto" w:fill="auto"/>
          </w:tcPr>
          <w:p w14:paraId="611A184D" w14:textId="09EFCD70" w:rsidR="00D4726E" w:rsidRPr="008708D7" w:rsidRDefault="00F0073C" w:rsidP="00D4726E">
            <w:pPr>
              <w:rPr>
                <w:rFonts w:ascii="Times New Roman" w:hAnsi="Times New Roman" w:cs="Times New Roman"/>
              </w:rPr>
            </w:pPr>
            <w:r w:rsidRPr="008708D7">
              <w:rPr>
                <w:rFonts w:ascii="Times New Roman" w:hAnsi="Times New Roman" w:cs="Times New Roman"/>
              </w:rPr>
              <w:t>60</w:t>
            </w:r>
          </w:p>
        </w:tc>
        <w:tc>
          <w:tcPr>
            <w:tcW w:w="567" w:type="dxa"/>
            <w:shd w:val="clear" w:color="auto" w:fill="auto"/>
          </w:tcPr>
          <w:p w14:paraId="412325C7" w14:textId="1F87614B" w:rsidR="00D4726E" w:rsidRPr="008708D7" w:rsidRDefault="00F0073C" w:rsidP="00D4726E">
            <w:pPr>
              <w:rPr>
                <w:rFonts w:ascii="Times New Roman" w:hAnsi="Times New Roman" w:cs="Times New Roman"/>
              </w:rPr>
            </w:pPr>
            <w:r w:rsidRPr="008708D7">
              <w:rPr>
                <w:rFonts w:ascii="Times New Roman" w:hAnsi="Times New Roman" w:cs="Times New Roman"/>
              </w:rPr>
              <w:t>72</w:t>
            </w:r>
          </w:p>
        </w:tc>
        <w:tc>
          <w:tcPr>
            <w:tcW w:w="567" w:type="dxa"/>
            <w:shd w:val="clear" w:color="auto" w:fill="auto"/>
          </w:tcPr>
          <w:p w14:paraId="7C6D1B08" w14:textId="17E0B027" w:rsidR="00D4726E" w:rsidRPr="008708D7" w:rsidRDefault="00F0073C" w:rsidP="00D4726E">
            <w:pPr>
              <w:rPr>
                <w:rFonts w:ascii="Times New Roman" w:hAnsi="Times New Roman" w:cs="Times New Roman"/>
              </w:rPr>
            </w:pPr>
            <w:r w:rsidRPr="008708D7">
              <w:rPr>
                <w:rFonts w:ascii="Times New Roman" w:hAnsi="Times New Roman" w:cs="Times New Roman"/>
              </w:rPr>
              <w:t>75</w:t>
            </w:r>
          </w:p>
        </w:tc>
        <w:tc>
          <w:tcPr>
            <w:tcW w:w="536" w:type="dxa"/>
            <w:shd w:val="clear" w:color="auto" w:fill="auto"/>
          </w:tcPr>
          <w:p w14:paraId="00B2F6A6" w14:textId="22FAF952" w:rsidR="00D4726E" w:rsidRPr="008708D7" w:rsidRDefault="00F0073C" w:rsidP="00D4726E">
            <w:pPr>
              <w:rPr>
                <w:rFonts w:ascii="Times New Roman" w:hAnsi="Times New Roman" w:cs="Times New Roman"/>
              </w:rPr>
            </w:pPr>
            <w:r w:rsidRPr="008708D7">
              <w:rPr>
                <w:rFonts w:ascii="Times New Roman" w:hAnsi="Times New Roman" w:cs="Times New Roman"/>
              </w:rPr>
              <w:t>75</w:t>
            </w:r>
          </w:p>
        </w:tc>
      </w:tr>
      <w:tr w:rsidR="00E26C26" w:rsidRPr="008708D7" w14:paraId="617E1D01" w14:textId="77777777" w:rsidTr="00884E92">
        <w:trPr>
          <w:trHeight w:val="280"/>
          <w:jc w:val="center"/>
        </w:trPr>
        <w:tc>
          <w:tcPr>
            <w:tcW w:w="1696" w:type="dxa"/>
            <w:shd w:val="clear" w:color="auto" w:fill="92D050"/>
          </w:tcPr>
          <w:p w14:paraId="7BDB4A83" w14:textId="60B0183E" w:rsidR="00E26C26" w:rsidRPr="008708D7" w:rsidRDefault="00E26C26" w:rsidP="00D4726E">
            <w:pPr>
              <w:rPr>
                <w:rFonts w:ascii="Times New Roman" w:hAnsi="Times New Roman" w:cs="Times New Roman"/>
                <w:b/>
                <w:bCs/>
              </w:rPr>
            </w:pPr>
            <w:r w:rsidRPr="008708D7">
              <w:rPr>
                <w:rFonts w:ascii="Times New Roman" w:hAnsi="Times New Roman" w:cs="Times New Roman"/>
                <w:b/>
                <w:bCs/>
              </w:rPr>
              <w:t>Városligeti</w:t>
            </w:r>
          </w:p>
        </w:tc>
        <w:tc>
          <w:tcPr>
            <w:tcW w:w="567" w:type="dxa"/>
            <w:shd w:val="clear" w:color="auto" w:fill="auto"/>
          </w:tcPr>
          <w:p w14:paraId="26C67F13" w14:textId="6A274E95" w:rsidR="00E26C26" w:rsidRPr="008708D7" w:rsidRDefault="00F66F8B" w:rsidP="00D4726E">
            <w:pPr>
              <w:rPr>
                <w:rFonts w:ascii="Times New Roman" w:hAnsi="Times New Roman" w:cs="Times New Roman"/>
              </w:rPr>
            </w:pPr>
            <w:r w:rsidRPr="008708D7">
              <w:rPr>
                <w:rFonts w:ascii="Times New Roman" w:hAnsi="Times New Roman" w:cs="Times New Roman"/>
              </w:rPr>
              <w:t>48</w:t>
            </w:r>
          </w:p>
        </w:tc>
        <w:tc>
          <w:tcPr>
            <w:tcW w:w="567" w:type="dxa"/>
            <w:shd w:val="clear" w:color="auto" w:fill="auto"/>
          </w:tcPr>
          <w:p w14:paraId="2805BC91" w14:textId="405B8448" w:rsidR="00E26C26" w:rsidRPr="008708D7" w:rsidRDefault="00F66F8B" w:rsidP="00D4726E">
            <w:pPr>
              <w:rPr>
                <w:rFonts w:ascii="Times New Roman" w:hAnsi="Times New Roman" w:cs="Times New Roman"/>
              </w:rPr>
            </w:pPr>
            <w:r w:rsidRPr="008708D7">
              <w:rPr>
                <w:rFonts w:ascii="Times New Roman" w:hAnsi="Times New Roman" w:cs="Times New Roman"/>
              </w:rPr>
              <w:t>48</w:t>
            </w:r>
          </w:p>
        </w:tc>
        <w:tc>
          <w:tcPr>
            <w:tcW w:w="567" w:type="dxa"/>
            <w:shd w:val="clear" w:color="auto" w:fill="auto"/>
          </w:tcPr>
          <w:p w14:paraId="7F1FD725" w14:textId="090AB19F" w:rsidR="00E26C26" w:rsidRPr="008708D7" w:rsidRDefault="00F66F8B" w:rsidP="00D4726E">
            <w:pPr>
              <w:rPr>
                <w:rFonts w:ascii="Times New Roman" w:hAnsi="Times New Roman" w:cs="Times New Roman"/>
              </w:rPr>
            </w:pPr>
            <w:r w:rsidRPr="008708D7">
              <w:rPr>
                <w:rFonts w:ascii="Times New Roman" w:hAnsi="Times New Roman" w:cs="Times New Roman"/>
              </w:rPr>
              <w:t>48</w:t>
            </w:r>
          </w:p>
        </w:tc>
        <w:tc>
          <w:tcPr>
            <w:tcW w:w="636" w:type="dxa"/>
            <w:shd w:val="clear" w:color="auto" w:fill="auto"/>
          </w:tcPr>
          <w:p w14:paraId="038DA9CB" w14:textId="7148D063" w:rsidR="00E26C26" w:rsidRPr="008708D7" w:rsidRDefault="00F66F8B" w:rsidP="00D4726E">
            <w:pPr>
              <w:rPr>
                <w:rFonts w:ascii="Times New Roman" w:hAnsi="Times New Roman" w:cs="Times New Roman"/>
              </w:rPr>
            </w:pPr>
            <w:r w:rsidRPr="008708D7">
              <w:rPr>
                <w:rFonts w:ascii="Times New Roman" w:hAnsi="Times New Roman" w:cs="Times New Roman"/>
              </w:rPr>
              <w:t>48</w:t>
            </w:r>
          </w:p>
        </w:tc>
        <w:tc>
          <w:tcPr>
            <w:tcW w:w="640" w:type="dxa"/>
            <w:shd w:val="clear" w:color="auto" w:fill="auto"/>
          </w:tcPr>
          <w:p w14:paraId="6CB79441" w14:textId="7A89C789" w:rsidR="00E26C26" w:rsidRPr="008708D7" w:rsidRDefault="00F66F8B" w:rsidP="00D4726E">
            <w:pPr>
              <w:rPr>
                <w:rFonts w:ascii="Times New Roman" w:hAnsi="Times New Roman" w:cs="Times New Roman"/>
              </w:rPr>
            </w:pPr>
            <w:r w:rsidRPr="008708D7">
              <w:rPr>
                <w:rFonts w:ascii="Times New Roman" w:hAnsi="Times New Roman" w:cs="Times New Roman"/>
              </w:rPr>
              <w:t>48</w:t>
            </w:r>
          </w:p>
        </w:tc>
        <w:tc>
          <w:tcPr>
            <w:tcW w:w="659" w:type="dxa"/>
            <w:shd w:val="clear" w:color="auto" w:fill="auto"/>
          </w:tcPr>
          <w:p w14:paraId="59BF74B4" w14:textId="38FB48F8" w:rsidR="00E26C26" w:rsidRPr="008708D7" w:rsidRDefault="00F0073C" w:rsidP="00D4726E">
            <w:pPr>
              <w:rPr>
                <w:rFonts w:ascii="Times New Roman" w:hAnsi="Times New Roman" w:cs="Times New Roman"/>
                <w:color w:val="00204F"/>
              </w:rPr>
            </w:pPr>
            <w:r w:rsidRPr="008708D7">
              <w:rPr>
                <w:rFonts w:ascii="Times New Roman" w:hAnsi="Times New Roman" w:cs="Times New Roman"/>
                <w:color w:val="00204F"/>
              </w:rPr>
              <w:t>48</w:t>
            </w:r>
          </w:p>
        </w:tc>
        <w:tc>
          <w:tcPr>
            <w:tcW w:w="617" w:type="dxa"/>
            <w:shd w:val="clear" w:color="auto" w:fill="auto"/>
          </w:tcPr>
          <w:p w14:paraId="20ECF73B" w14:textId="515FCBCC" w:rsidR="00E26C26" w:rsidRPr="008708D7" w:rsidRDefault="00F0073C" w:rsidP="00D4726E">
            <w:pPr>
              <w:rPr>
                <w:rFonts w:ascii="Times New Roman" w:hAnsi="Times New Roman" w:cs="Times New Roman"/>
                <w:color w:val="00204F"/>
              </w:rPr>
            </w:pPr>
            <w:r w:rsidRPr="008708D7">
              <w:rPr>
                <w:rFonts w:ascii="Times New Roman" w:hAnsi="Times New Roman" w:cs="Times New Roman"/>
                <w:color w:val="00204F"/>
              </w:rPr>
              <w:t>48</w:t>
            </w:r>
          </w:p>
        </w:tc>
        <w:tc>
          <w:tcPr>
            <w:tcW w:w="567" w:type="dxa"/>
            <w:shd w:val="clear" w:color="auto" w:fill="auto"/>
          </w:tcPr>
          <w:p w14:paraId="3DD5641B" w14:textId="7D4AA551" w:rsidR="00E26C26" w:rsidRPr="008708D7" w:rsidRDefault="00F0073C" w:rsidP="00D4726E">
            <w:pPr>
              <w:rPr>
                <w:rFonts w:ascii="Times New Roman" w:hAnsi="Times New Roman" w:cs="Times New Roman"/>
                <w:color w:val="00204F"/>
              </w:rPr>
            </w:pPr>
            <w:r w:rsidRPr="008708D7">
              <w:rPr>
                <w:rFonts w:ascii="Times New Roman" w:hAnsi="Times New Roman" w:cs="Times New Roman"/>
                <w:color w:val="00204F"/>
              </w:rPr>
              <w:t>48</w:t>
            </w:r>
          </w:p>
        </w:tc>
        <w:tc>
          <w:tcPr>
            <w:tcW w:w="567" w:type="dxa"/>
            <w:shd w:val="clear" w:color="auto" w:fill="auto"/>
          </w:tcPr>
          <w:p w14:paraId="3E6E3933" w14:textId="210CDA10" w:rsidR="00E26C26" w:rsidRPr="008708D7" w:rsidRDefault="00F66F8B" w:rsidP="00D4726E">
            <w:pPr>
              <w:rPr>
                <w:rFonts w:ascii="Times New Roman" w:hAnsi="Times New Roman" w:cs="Times New Roman"/>
              </w:rPr>
            </w:pPr>
            <w:r w:rsidRPr="008708D7">
              <w:rPr>
                <w:rFonts w:ascii="Times New Roman" w:hAnsi="Times New Roman" w:cs="Times New Roman"/>
              </w:rPr>
              <w:t>33</w:t>
            </w:r>
          </w:p>
        </w:tc>
        <w:tc>
          <w:tcPr>
            <w:tcW w:w="567" w:type="dxa"/>
            <w:shd w:val="clear" w:color="auto" w:fill="auto"/>
          </w:tcPr>
          <w:p w14:paraId="259527C1" w14:textId="44EE3510" w:rsidR="00E26C26" w:rsidRPr="008708D7" w:rsidRDefault="00F66F8B" w:rsidP="00D4726E">
            <w:pPr>
              <w:rPr>
                <w:rFonts w:ascii="Times New Roman" w:hAnsi="Times New Roman" w:cs="Times New Roman"/>
              </w:rPr>
            </w:pPr>
            <w:r w:rsidRPr="008708D7">
              <w:rPr>
                <w:rFonts w:ascii="Times New Roman" w:hAnsi="Times New Roman" w:cs="Times New Roman"/>
              </w:rPr>
              <w:t>43</w:t>
            </w:r>
          </w:p>
        </w:tc>
        <w:tc>
          <w:tcPr>
            <w:tcW w:w="567" w:type="dxa"/>
            <w:shd w:val="clear" w:color="auto" w:fill="auto"/>
          </w:tcPr>
          <w:p w14:paraId="6622E2DD" w14:textId="380D510B" w:rsidR="00E26C26" w:rsidRPr="008708D7" w:rsidRDefault="00F66F8B" w:rsidP="00D4726E">
            <w:pPr>
              <w:rPr>
                <w:rFonts w:ascii="Times New Roman" w:hAnsi="Times New Roman" w:cs="Times New Roman"/>
              </w:rPr>
            </w:pPr>
            <w:r w:rsidRPr="008708D7">
              <w:rPr>
                <w:rFonts w:ascii="Times New Roman" w:hAnsi="Times New Roman" w:cs="Times New Roman"/>
              </w:rPr>
              <w:t>44</w:t>
            </w:r>
          </w:p>
        </w:tc>
        <w:tc>
          <w:tcPr>
            <w:tcW w:w="536" w:type="dxa"/>
            <w:shd w:val="clear" w:color="auto" w:fill="auto"/>
          </w:tcPr>
          <w:p w14:paraId="63662AA0" w14:textId="59B56B99" w:rsidR="00E26C26" w:rsidRPr="008708D7" w:rsidRDefault="00F66F8B" w:rsidP="00D4726E">
            <w:pPr>
              <w:rPr>
                <w:rFonts w:ascii="Times New Roman" w:hAnsi="Times New Roman" w:cs="Times New Roman"/>
              </w:rPr>
            </w:pPr>
            <w:r w:rsidRPr="008708D7">
              <w:rPr>
                <w:rFonts w:ascii="Times New Roman" w:hAnsi="Times New Roman" w:cs="Times New Roman"/>
              </w:rPr>
              <w:t>44</w:t>
            </w:r>
          </w:p>
        </w:tc>
      </w:tr>
      <w:tr w:rsidR="00F0073C" w:rsidRPr="008708D7" w14:paraId="28BA749E" w14:textId="77777777" w:rsidTr="00884E92">
        <w:trPr>
          <w:trHeight w:val="280"/>
          <w:jc w:val="center"/>
        </w:trPr>
        <w:tc>
          <w:tcPr>
            <w:tcW w:w="1696" w:type="dxa"/>
            <w:shd w:val="clear" w:color="auto" w:fill="92D050"/>
          </w:tcPr>
          <w:p w14:paraId="17DDD3FD" w14:textId="77777777" w:rsidR="00F0073C" w:rsidRPr="008708D7" w:rsidRDefault="00F0073C" w:rsidP="00F0073C">
            <w:pPr>
              <w:spacing w:after="0"/>
              <w:rPr>
                <w:rFonts w:ascii="Times New Roman" w:hAnsi="Times New Roman" w:cs="Times New Roman"/>
                <w:b/>
                <w:bCs/>
              </w:rPr>
            </w:pPr>
            <w:r w:rsidRPr="008708D7">
              <w:rPr>
                <w:rFonts w:ascii="Times New Roman" w:hAnsi="Times New Roman" w:cs="Times New Roman"/>
                <w:b/>
                <w:bCs/>
              </w:rPr>
              <w:t>Szedreskert</w:t>
            </w:r>
          </w:p>
          <w:p w14:paraId="7DF85925" w14:textId="341A44B0" w:rsidR="00F0073C" w:rsidRPr="008708D7" w:rsidRDefault="00F0073C" w:rsidP="00F0073C">
            <w:pPr>
              <w:spacing w:after="0"/>
              <w:rPr>
                <w:rFonts w:ascii="Times New Roman" w:hAnsi="Times New Roman" w:cs="Times New Roman"/>
                <w:b/>
                <w:bCs/>
              </w:rPr>
            </w:pPr>
            <w:r w:rsidRPr="008708D7">
              <w:rPr>
                <w:rFonts w:ascii="Times New Roman" w:hAnsi="Times New Roman" w:cs="Times New Roman"/>
                <w:b/>
                <w:bCs/>
              </w:rPr>
              <w:t>(2024. december 16-tól)</w:t>
            </w:r>
          </w:p>
        </w:tc>
        <w:tc>
          <w:tcPr>
            <w:tcW w:w="567" w:type="dxa"/>
            <w:shd w:val="clear" w:color="auto" w:fill="auto"/>
          </w:tcPr>
          <w:p w14:paraId="3B80D58E" w14:textId="1985464E" w:rsidR="00F0073C" w:rsidRPr="008708D7" w:rsidRDefault="00F0073C" w:rsidP="00D4726E">
            <w:pPr>
              <w:rPr>
                <w:rFonts w:ascii="Times New Roman" w:hAnsi="Times New Roman" w:cs="Times New Roman"/>
              </w:rPr>
            </w:pPr>
            <w:r w:rsidRPr="008708D7">
              <w:rPr>
                <w:rFonts w:ascii="Times New Roman" w:hAnsi="Times New Roman" w:cs="Times New Roman"/>
              </w:rPr>
              <w:t>--</w:t>
            </w:r>
          </w:p>
        </w:tc>
        <w:tc>
          <w:tcPr>
            <w:tcW w:w="567" w:type="dxa"/>
            <w:shd w:val="clear" w:color="auto" w:fill="auto"/>
          </w:tcPr>
          <w:p w14:paraId="588D7ED4" w14:textId="3C592FB9" w:rsidR="00F0073C" w:rsidRPr="008708D7" w:rsidRDefault="00F0073C" w:rsidP="00D4726E">
            <w:pPr>
              <w:rPr>
                <w:rFonts w:ascii="Times New Roman" w:hAnsi="Times New Roman" w:cs="Times New Roman"/>
              </w:rPr>
            </w:pPr>
            <w:r w:rsidRPr="008708D7">
              <w:rPr>
                <w:rFonts w:ascii="Times New Roman" w:hAnsi="Times New Roman" w:cs="Times New Roman"/>
              </w:rPr>
              <w:t>--</w:t>
            </w:r>
          </w:p>
        </w:tc>
        <w:tc>
          <w:tcPr>
            <w:tcW w:w="567" w:type="dxa"/>
            <w:shd w:val="clear" w:color="auto" w:fill="auto"/>
          </w:tcPr>
          <w:p w14:paraId="4747677A" w14:textId="49260E3B" w:rsidR="00F0073C" w:rsidRPr="008708D7" w:rsidRDefault="00F0073C" w:rsidP="00D4726E">
            <w:pPr>
              <w:rPr>
                <w:rFonts w:ascii="Times New Roman" w:hAnsi="Times New Roman" w:cs="Times New Roman"/>
              </w:rPr>
            </w:pPr>
            <w:r w:rsidRPr="008708D7">
              <w:rPr>
                <w:rFonts w:ascii="Times New Roman" w:hAnsi="Times New Roman" w:cs="Times New Roman"/>
              </w:rPr>
              <w:t>--</w:t>
            </w:r>
          </w:p>
        </w:tc>
        <w:tc>
          <w:tcPr>
            <w:tcW w:w="636" w:type="dxa"/>
            <w:shd w:val="clear" w:color="auto" w:fill="auto"/>
          </w:tcPr>
          <w:p w14:paraId="195992B5" w14:textId="22648664" w:rsidR="00F0073C" w:rsidRPr="008708D7" w:rsidRDefault="00F0073C" w:rsidP="00D4726E">
            <w:pPr>
              <w:rPr>
                <w:rFonts w:ascii="Times New Roman" w:hAnsi="Times New Roman" w:cs="Times New Roman"/>
              </w:rPr>
            </w:pPr>
            <w:r w:rsidRPr="008708D7">
              <w:rPr>
                <w:rFonts w:ascii="Times New Roman" w:hAnsi="Times New Roman" w:cs="Times New Roman"/>
              </w:rPr>
              <w:t>--</w:t>
            </w:r>
          </w:p>
        </w:tc>
        <w:tc>
          <w:tcPr>
            <w:tcW w:w="640" w:type="dxa"/>
            <w:shd w:val="clear" w:color="auto" w:fill="auto"/>
          </w:tcPr>
          <w:p w14:paraId="1C5DE600" w14:textId="432C0CB4" w:rsidR="00F0073C" w:rsidRPr="008708D7" w:rsidRDefault="00F0073C" w:rsidP="00D4726E">
            <w:pPr>
              <w:rPr>
                <w:rFonts w:ascii="Times New Roman" w:hAnsi="Times New Roman" w:cs="Times New Roman"/>
              </w:rPr>
            </w:pPr>
            <w:r w:rsidRPr="008708D7">
              <w:rPr>
                <w:rFonts w:ascii="Times New Roman" w:hAnsi="Times New Roman" w:cs="Times New Roman"/>
              </w:rPr>
              <w:t>--</w:t>
            </w:r>
          </w:p>
        </w:tc>
        <w:tc>
          <w:tcPr>
            <w:tcW w:w="659" w:type="dxa"/>
            <w:shd w:val="clear" w:color="auto" w:fill="auto"/>
          </w:tcPr>
          <w:p w14:paraId="594D42F9" w14:textId="1A5904B3" w:rsidR="00F0073C" w:rsidRPr="008708D7" w:rsidRDefault="00F0073C" w:rsidP="00D4726E">
            <w:pPr>
              <w:rPr>
                <w:rFonts w:ascii="Times New Roman" w:hAnsi="Times New Roman" w:cs="Times New Roman"/>
                <w:color w:val="00204F"/>
              </w:rPr>
            </w:pPr>
            <w:r w:rsidRPr="008708D7">
              <w:rPr>
                <w:rFonts w:ascii="Times New Roman" w:hAnsi="Times New Roman" w:cs="Times New Roman"/>
                <w:color w:val="00204F"/>
              </w:rPr>
              <w:t>--</w:t>
            </w:r>
          </w:p>
        </w:tc>
        <w:tc>
          <w:tcPr>
            <w:tcW w:w="617" w:type="dxa"/>
            <w:shd w:val="clear" w:color="auto" w:fill="auto"/>
          </w:tcPr>
          <w:p w14:paraId="040F3469" w14:textId="3D59F474" w:rsidR="00F0073C" w:rsidRPr="008708D7" w:rsidRDefault="00F0073C" w:rsidP="00D4726E">
            <w:pPr>
              <w:rPr>
                <w:rFonts w:ascii="Times New Roman" w:hAnsi="Times New Roman" w:cs="Times New Roman"/>
                <w:color w:val="00204F"/>
              </w:rPr>
            </w:pPr>
            <w:r w:rsidRPr="008708D7">
              <w:rPr>
                <w:rFonts w:ascii="Times New Roman" w:hAnsi="Times New Roman" w:cs="Times New Roman"/>
                <w:color w:val="00204F"/>
              </w:rPr>
              <w:t>--</w:t>
            </w:r>
          </w:p>
        </w:tc>
        <w:tc>
          <w:tcPr>
            <w:tcW w:w="567" w:type="dxa"/>
            <w:shd w:val="clear" w:color="auto" w:fill="auto"/>
          </w:tcPr>
          <w:p w14:paraId="565A4D7A" w14:textId="12CE50B2" w:rsidR="00F0073C" w:rsidRPr="008708D7" w:rsidRDefault="00F0073C" w:rsidP="00D4726E">
            <w:pPr>
              <w:rPr>
                <w:rFonts w:ascii="Times New Roman" w:hAnsi="Times New Roman" w:cs="Times New Roman"/>
                <w:color w:val="00204F"/>
              </w:rPr>
            </w:pPr>
            <w:r w:rsidRPr="008708D7">
              <w:rPr>
                <w:rFonts w:ascii="Times New Roman" w:hAnsi="Times New Roman" w:cs="Times New Roman"/>
                <w:color w:val="00204F"/>
              </w:rPr>
              <w:t>--</w:t>
            </w:r>
          </w:p>
        </w:tc>
        <w:tc>
          <w:tcPr>
            <w:tcW w:w="567" w:type="dxa"/>
            <w:shd w:val="clear" w:color="auto" w:fill="auto"/>
          </w:tcPr>
          <w:p w14:paraId="615B1709" w14:textId="15CC8555" w:rsidR="00F0073C" w:rsidRPr="008708D7" w:rsidRDefault="00F0073C" w:rsidP="00D4726E">
            <w:pPr>
              <w:rPr>
                <w:rFonts w:ascii="Times New Roman" w:hAnsi="Times New Roman" w:cs="Times New Roman"/>
              </w:rPr>
            </w:pPr>
            <w:r w:rsidRPr="008708D7">
              <w:rPr>
                <w:rFonts w:ascii="Times New Roman" w:hAnsi="Times New Roman" w:cs="Times New Roman"/>
              </w:rPr>
              <w:t>--</w:t>
            </w:r>
          </w:p>
        </w:tc>
        <w:tc>
          <w:tcPr>
            <w:tcW w:w="567" w:type="dxa"/>
            <w:shd w:val="clear" w:color="auto" w:fill="auto"/>
          </w:tcPr>
          <w:p w14:paraId="7E8FACAD" w14:textId="0FA0FE89" w:rsidR="00F0073C" w:rsidRPr="008708D7" w:rsidRDefault="00F0073C" w:rsidP="00D4726E">
            <w:pPr>
              <w:rPr>
                <w:rFonts w:ascii="Times New Roman" w:hAnsi="Times New Roman" w:cs="Times New Roman"/>
              </w:rPr>
            </w:pPr>
            <w:r w:rsidRPr="008708D7">
              <w:rPr>
                <w:rFonts w:ascii="Times New Roman" w:hAnsi="Times New Roman" w:cs="Times New Roman"/>
              </w:rPr>
              <w:t>--</w:t>
            </w:r>
          </w:p>
        </w:tc>
        <w:tc>
          <w:tcPr>
            <w:tcW w:w="567" w:type="dxa"/>
            <w:shd w:val="clear" w:color="auto" w:fill="auto"/>
          </w:tcPr>
          <w:p w14:paraId="68E06514" w14:textId="0B6D164F" w:rsidR="00F0073C" w:rsidRPr="008708D7" w:rsidRDefault="00F0073C" w:rsidP="00D4726E">
            <w:pPr>
              <w:rPr>
                <w:rFonts w:ascii="Times New Roman" w:hAnsi="Times New Roman" w:cs="Times New Roman"/>
              </w:rPr>
            </w:pPr>
            <w:r w:rsidRPr="008708D7">
              <w:rPr>
                <w:rFonts w:ascii="Times New Roman" w:hAnsi="Times New Roman" w:cs="Times New Roman"/>
              </w:rPr>
              <w:t>--</w:t>
            </w:r>
          </w:p>
        </w:tc>
        <w:tc>
          <w:tcPr>
            <w:tcW w:w="536" w:type="dxa"/>
            <w:shd w:val="clear" w:color="auto" w:fill="auto"/>
          </w:tcPr>
          <w:p w14:paraId="03929067" w14:textId="45890ECA" w:rsidR="00F0073C" w:rsidRPr="008708D7" w:rsidRDefault="00F0073C" w:rsidP="00D4726E">
            <w:pPr>
              <w:rPr>
                <w:rFonts w:ascii="Times New Roman" w:hAnsi="Times New Roman" w:cs="Times New Roman"/>
              </w:rPr>
            </w:pPr>
            <w:r w:rsidRPr="008708D7">
              <w:rPr>
                <w:rFonts w:ascii="Times New Roman" w:hAnsi="Times New Roman" w:cs="Times New Roman"/>
              </w:rPr>
              <w:t>35</w:t>
            </w:r>
          </w:p>
        </w:tc>
      </w:tr>
      <w:tr w:rsidR="0074234D" w:rsidRPr="008708D7" w14:paraId="68F51A79" w14:textId="77777777" w:rsidTr="00884E92">
        <w:trPr>
          <w:trHeight w:val="295"/>
          <w:jc w:val="center"/>
        </w:trPr>
        <w:tc>
          <w:tcPr>
            <w:tcW w:w="1696" w:type="dxa"/>
            <w:shd w:val="clear" w:color="auto" w:fill="92D050"/>
          </w:tcPr>
          <w:p w14:paraId="41C45754" w14:textId="77777777" w:rsidR="00D4726E" w:rsidRPr="008708D7" w:rsidRDefault="00D4726E" w:rsidP="00884E92">
            <w:pPr>
              <w:spacing w:after="0"/>
              <w:rPr>
                <w:rFonts w:ascii="Times New Roman" w:hAnsi="Times New Roman" w:cs="Times New Roman"/>
                <w:b/>
                <w:bCs/>
              </w:rPr>
            </w:pPr>
            <w:r w:rsidRPr="008708D7">
              <w:rPr>
                <w:rFonts w:ascii="Times New Roman" w:hAnsi="Times New Roman" w:cs="Times New Roman"/>
                <w:b/>
                <w:bCs/>
              </w:rPr>
              <w:t>Összesen</w:t>
            </w:r>
          </w:p>
        </w:tc>
        <w:tc>
          <w:tcPr>
            <w:tcW w:w="567" w:type="dxa"/>
            <w:shd w:val="clear" w:color="auto" w:fill="auto"/>
          </w:tcPr>
          <w:p w14:paraId="24571672" w14:textId="437EAC50" w:rsidR="00D4726E" w:rsidRPr="008708D7" w:rsidRDefault="004D6E33" w:rsidP="00884E92">
            <w:pPr>
              <w:spacing w:after="0"/>
              <w:rPr>
                <w:rFonts w:ascii="Times New Roman" w:hAnsi="Times New Roman" w:cs="Times New Roman"/>
                <w:b/>
                <w:bCs/>
                <w:sz w:val="20"/>
                <w:szCs w:val="20"/>
              </w:rPr>
            </w:pPr>
            <w:r w:rsidRPr="008708D7">
              <w:rPr>
                <w:rFonts w:ascii="Times New Roman" w:hAnsi="Times New Roman" w:cs="Times New Roman"/>
                <w:b/>
                <w:bCs/>
                <w:sz w:val="20"/>
                <w:szCs w:val="20"/>
              </w:rPr>
              <w:t>561</w:t>
            </w:r>
          </w:p>
        </w:tc>
        <w:tc>
          <w:tcPr>
            <w:tcW w:w="567" w:type="dxa"/>
            <w:shd w:val="clear" w:color="auto" w:fill="auto"/>
          </w:tcPr>
          <w:p w14:paraId="3C04E097" w14:textId="6A08E275" w:rsidR="00D4726E" w:rsidRPr="008708D7" w:rsidRDefault="004D6E33" w:rsidP="00884E92">
            <w:pPr>
              <w:spacing w:after="0"/>
              <w:rPr>
                <w:rFonts w:ascii="Times New Roman" w:hAnsi="Times New Roman" w:cs="Times New Roman"/>
                <w:b/>
                <w:bCs/>
                <w:sz w:val="20"/>
                <w:szCs w:val="20"/>
              </w:rPr>
            </w:pPr>
            <w:r w:rsidRPr="008708D7">
              <w:rPr>
                <w:rFonts w:ascii="Times New Roman" w:hAnsi="Times New Roman" w:cs="Times New Roman"/>
                <w:b/>
                <w:bCs/>
                <w:sz w:val="20"/>
                <w:szCs w:val="20"/>
              </w:rPr>
              <w:t>559</w:t>
            </w:r>
          </w:p>
        </w:tc>
        <w:tc>
          <w:tcPr>
            <w:tcW w:w="567" w:type="dxa"/>
            <w:shd w:val="clear" w:color="auto" w:fill="auto"/>
          </w:tcPr>
          <w:p w14:paraId="2228DE25" w14:textId="0C368314" w:rsidR="00D4726E" w:rsidRPr="008708D7" w:rsidRDefault="004D6E33" w:rsidP="00884E92">
            <w:pPr>
              <w:spacing w:after="0"/>
              <w:rPr>
                <w:rFonts w:ascii="Times New Roman" w:hAnsi="Times New Roman" w:cs="Times New Roman"/>
                <w:b/>
                <w:bCs/>
                <w:sz w:val="20"/>
                <w:szCs w:val="20"/>
              </w:rPr>
            </w:pPr>
            <w:r w:rsidRPr="008708D7">
              <w:rPr>
                <w:rFonts w:ascii="Times New Roman" w:hAnsi="Times New Roman" w:cs="Times New Roman"/>
                <w:b/>
                <w:bCs/>
                <w:sz w:val="20"/>
                <w:szCs w:val="20"/>
              </w:rPr>
              <w:t>554</w:t>
            </w:r>
          </w:p>
        </w:tc>
        <w:tc>
          <w:tcPr>
            <w:tcW w:w="636" w:type="dxa"/>
            <w:shd w:val="clear" w:color="auto" w:fill="auto"/>
          </w:tcPr>
          <w:p w14:paraId="14DEEA64" w14:textId="2197DE40" w:rsidR="00D4726E" w:rsidRPr="008708D7" w:rsidRDefault="004D6E33" w:rsidP="00884E92">
            <w:pPr>
              <w:spacing w:after="0"/>
              <w:rPr>
                <w:rFonts w:ascii="Times New Roman" w:hAnsi="Times New Roman" w:cs="Times New Roman"/>
                <w:b/>
                <w:bCs/>
                <w:sz w:val="20"/>
                <w:szCs w:val="20"/>
              </w:rPr>
            </w:pPr>
            <w:r w:rsidRPr="008708D7">
              <w:rPr>
                <w:rFonts w:ascii="Times New Roman" w:hAnsi="Times New Roman" w:cs="Times New Roman"/>
                <w:b/>
                <w:bCs/>
                <w:sz w:val="20"/>
                <w:szCs w:val="20"/>
              </w:rPr>
              <w:t>555</w:t>
            </w:r>
          </w:p>
        </w:tc>
        <w:tc>
          <w:tcPr>
            <w:tcW w:w="640" w:type="dxa"/>
            <w:shd w:val="clear" w:color="auto" w:fill="auto"/>
          </w:tcPr>
          <w:p w14:paraId="46D2B39A" w14:textId="5CC3B5CF" w:rsidR="00D4726E" w:rsidRPr="008708D7" w:rsidRDefault="004D6E33" w:rsidP="00884E92">
            <w:pPr>
              <w:spacing w:after="0"/>
              <w:rPr>
                <w:rFonts w:ascii="Times New Roman" w:hAnsi="Times New Roman" w:cs="Times New Roman"/>
                <w:b/>
                <w:bCs/>
                <w:sz w:val="20"/>
                <w:szCs w:val="20"/>
              </w:rPr>
            </w:pPr>
            <w:r w:rsidRPr="008708D7">
              <w:rPr>
                <w:rFonts w:ascii="Times New Roman" w:hAnsi="Times New Roman" w:cs="Times New Roman"/>
                <w:b/>
                <w:bCs/>
                <w:sz w:val="20"/>
                <w:szCs w:val="20"/>
              </w:rPr>
              <w:t>554</w:t>
            </w:r>
          </w:p>
        </w:tc>
        <w:tc>
          <w:tcPr>
            <w:tcW w:w="659" w:type="dxa"/>
            <w:shd w:val="clear" w:color="auto" w:fill="auto"/>
          </w:tcPr>
          <w:p w14:paraId="1C40FA68" w14:textId="6B98DA24" w:rsidR="00884E92" w:rsidRPr="008708D7" w:rsidRDefault="004D6E33" w:rsidP="00884E92">
            <w:pPr>
              <w:spacing w:after="0" w:line="240" w:lineRule="auto"/>
              <w:rPr>
                <w:rFonts w:ascii="Times New Roman" w:hAnsi="Times New Roman" w:cs="Times New Roman"/>
                <w:b/>
                <w:bCs/>
                <w:sz w:val="20"/>
                <w:szCs w:val="20"/>
              </w:rPr>
            </w:pPr>
            <w:r w:rsidRPr="008708D7">
              <w:rPr>
                <w:rFonts w:ascii="Times New Roman" w:hAnsi="Times New Roman" w:cs="Times New Roman"/>
                <w:b/>
                <w:bCs/>
                <w:sz w:val="20"/>
                <w:szCs w:val="20"/>
              </w:rPr>
              <w:t>554</w:t>
            </w:r>
          </w:p>
        </w:tc>
        <w:tc>
          <w:tcPr>
            <w:tcW w:w="617" w:type="dxa"/>
            <w:shd w:val="clear" w:color="auto" w:fill="auto"/>
          </w:tcPr>
          <w:p w14:paraId="5725297D" w14:textId="41CD1820" w:rsidR="00884E92" w:rsidRPr="008708D7" w:rsidRDefault="004D6E33" w:rsidP="00884E92">
            <w:pPr>
              <w:spacing w:after="0" w:line="240" w:lineRule="auto"/>
              <w:rPr>
                <w:rFonts w:ascii="Times New Roman" w:hAnsi="Times New Roman" w:cs="Times New Roman"/>
                <w:b/>
                <w:bCs/>
                <w:sz w:val="20"/>
                <w:szCs w:val="20"/>
              </w:rPr>
            </w:pPr>
            <w:r w:rsidRPr="008708D7">
              <w:rPr>
                <w:rFonts w:ascii="Times New Roman" w:hAnsi="Times New Roman" w:cs="Times New Roman"/>
                <w:b/>
                <w:bCs/>
                <w:sz w:val="20"/>
                <w:szCs w:val="20"/>
              </w:rPr>
              <w:t>538</w:t>
            </w:r>
          </w:p>
        </w:tc>
        <w:tc>
          <w:tcPr>
            <w:tcW w:w="567" w:type="dxa"/>
            <w:shd w:val="clear" w:color="auto" w:fill="auto"/>
          </w:tcPr>
          <w:p w14:paraId="1A981E79" w14:textId="38B90934" w:rsidR="00884E92" w:rsidRPr="008708D7" w:rsidRDefault="004D6E33" w:rsidP="00884E92">
            <w:pPr>
              <w:spacing w:after="0" w:line="240" w:lineRule="auto"/>
              <w:rPr>
                <w:rFonts w:ascii="Times New Roman" w:hAnsi="Times New Roman" w:cs="Times New Roman"/>
                <w:b/>
                <w:bCs/>
                <w:sz w:val="20"/>
                <w:szCs w:val="20"/>
              </w:rPr>
            </w:pPr>
            <w:r w:rsidRPr="008708D7">
              <w:rPr>
                <w:rFonts w:ascii="Times New Roman" w:hAnsi="Times New Roman" w:cs="Times New Roman"/>
                <w:b/>
                <w:bCs/>
                <w:sz w:val="20"/>
                <w:szCs w:val="20"/>
              </w:rPr>
              <w:t>486</w:t>
            </w:r>
          </w:p>
        </w:tc>
        <w:tc>
          <w:tcPr>
            <w:tcW w:w="567" w:type="dxa"/>
            <w:shd w:val="clear" w:color="auto" w:fill="auto"/>
          </w:tcPr>
          <w:p w14:paraId="58D5C912" w14:textId="065A9531" w:rsidR="00D4726E" w:rsidRPr="008708D7" w:rsidRDefault="004D6E33" w:rsidP="00884E92">
            <w:pPr>
              <w:spacing w:after="0"/>
              <w:rPr>
                <w:rFonts w:ascii="Times New Roman" w:hAnsi="Times New Roman" w:cs="Times New Roman"/>
                <w:b/>
                <w:bCs/>
                <w:sz w:val="20"/>
                <w:szCs w:val="20"/>
              </w:rPr>
            </w:pPr>
            <w:r w:rsidRPr="008708D7">
              <w:rPr>
                <w:rFonts w:ascii="Times New Roman" w:hAnsi="Times New Roman" w:cs="Times New Roman"/>
                <w:b/>
                <w:bCs/>
                <w:sz w:val="20"/>
                <w:szCs w:val="20"/>
              </w:rPr>
              <w:t>371</w:t>
            </w:r>
          </w:p>
        </w:tc>
        <w:tc>
          <w:tcPr>
            <w:tcW w:w="567" w:type="dxa"/>
            <w:shd w:val="clear" w:color="auto" w:fill="auto"/>
          </w:tcPr>
          <w:p w14:paraId="1C8F8B76" w14:textId="4D3F21FF" w:rsidR="00D4726E" w:rsidRPr="008708D7" w:rsidRDefault="004D6E33" w:rsidP="00884E92">
            <w:pPr>
              <w:spacing w:after="0"/>
              <w:rPr>
                <w:rFonts w:ascii="Times New Roman" w:hAnsi="Times New Roman" w:cs="Times New Roman"/>
                <w:b/>
                <w:bCs/>
                <w:sz w:val="20"/>
                <w:szCs w:val="20"/>
              </w:rPr>
            </w:pPr>
            <w:r w:rsidRPr="008708D7">
              <w:rPr>
                <w:rFonts w:ascii="Times New Roman" w:hAnsi="Times New Roman" w:cs="Times New Roman"/>
                <w:b/>
                <w:bCs/>
                <w:sz w:val="20"/>
                <w:szCs w:val="20"/>
              </w:rPr>
              <w:t>429</w:t>
            </w:r>
          </w:p>
        </w:tc>
        <w:tc>
          <w:tcPr>
            <w:tcW w:w="567" w:type="dxa"/>
            <w:shd w:val="clear" w:color="auto" w:fill="auto"/>
          </w:tcPr>
          <w:p w14:paraId="49E5F220" w14:textId="4ACA8064" w:rsidR="00D4726E" w:rsidRPr="008708D7" w:rsidRDefault="004D6E33" w:rsidP="00884E92">
            <w:pPr>
              <w:spacing w:after="0"/>
              <w:rPr>
                <w:rFonts w:ascii="Times New Roman" w:hAnsi="Times New Roman" w:cs="Times New Roman"/>
                <w:b/>
                <w:bCs/>
                <w:sz w:val="20"/>
                <w:szCs w:val="20"/>
              </w:rPr>
            </w:pPr>
            <w:r w:rsidRPr="008708D7">
              <w:rPr>
                <w:rFonts w:ascii="Times New Roman" w:hAnsi="Times New Roman" w:cs="Times New Roman"/>
                <w:b/>
                <w:bCs/>
                <w:sz w:val="20"/>
                <w:szCs w:val="20"/>
              </w:rPr>
              <w:t>441</w:t>
            </w:r>
          </w:p>
        </w:tc>
        <w:tc>
          <w:tcPr>
            <w:tcW w:w="536" w:type="dxa"/>
            <w:shd w:val="clear" w:color="auto" w:fill="auto"/>
          </w:tcPr>
          <w:p w14:paraId="1586A1AD" w14:textId="04273016" w:rsidR="00D4726E" w:rsidRPr="008708D7" w:rsidRDefault="004D6E33" w:rsidP="00884E92">
            <w:pPr>
              <w:spacing w:after="0"/>
              <w:rPr>
                <w:rFonts w:ascii="Times New Roman" w:hAnsi="Times New Roman" w:cs="Times New Roman"/>
                <w:b/>
                <w:bCs/>
                <w:sz w:val="20"/>
                <w:szCs w:val="20"/>
              </w:rPr>
            </w:pPr>
            <w:r w:rsidRPr="008708D7">
              <w:rPr>
                <w:rFonts w:ascii="Times New Roman" w:hAnsi="Times New Roman" w:cs="Times New Roman"/>
                <w:b/>
                <w:bCs/>
                <w:sz w:val="20"/>
                <w:szCs w:val="20"/>
              </w:rPr>
              <w:t>476</w:t>
            </w:r>
          </w:p>
        </w:tc>
      </w:tr>
    </w:tbl>
    <w:p w14:paraId="3D8AE10D" w14:textId="77777777" w:rsidR="00A50499" w:rsidRPr="008708D7" w:rsidRDefault="00A50499" w:rsidP="00A50499">
      <w:pPr>
        <w:pStyle w:val="Kpalrs"/>
        <w:rPr>
          <w:rFonts w:ascii="Times New Roman" w:hAnsi="Times New Roman" w:cs="Times New Roman"/>
          <w:b/>
          <w:bCs/>
        </w:rPr>
      </w:pPr>
    </w:p>
    <w:p w14:paraId="1E058FBE" w14:textId="23682ADE" w:rsidR="00D4726E" w:rsidRPr="008708D7" w:rsidRDefault="00A50499" w:rsidP="00A50499">
      <w:pPr>
        <w:pStyle w:val="Kpalrs"/>
        <w:rPr>
          <w:rFonts w:ascii="Times New Roman" w:hAnsi="Times New Roman" w:cs="Times New Roman"/>
          <w:b/>
          <w:bCs/>
        </w:rPr>
      </w:pPr>
      <w:r w:rsidRPr="008708D7">
        <w:rPr>
          <w:rFonts w:ascii="Times New Roman" w:hAnsi="Times New Roman" w:cs="Times New Roman"/>
          <w:b/>
          <w:bCs/>
        </w:rPr>
        <w:fldChar w:fldCharType="begin"/>
      </w:r>
      <w:r w:rsidRPr="008708D7">
        <w:rPr>
          <w:rFonts w:ascii="Times New Roman" w:hAnsi="Times New Roman" w:cs="Times New Roman"/>
          <w:b/>
          <w:bCs/>
        </w:rPr>
        <w:instrText xml:space="preserve"> SEQ táblázat \* ARABIC </w:instrText>
      </w:r>
      <w:r w:rsidRPr="008708D7">
        <w:rPr>
          <w:rFonts w:ascii="Times New Roman" w:hAnsi="Times New Roman" w:cs="Times New Roman"/>
          <w:b/>
          <w:bCs/>
        </w:rPr>
        <w:fldChar w:fldCharType="separate"/>
      </w:r>
      <w:bookmarkStart w:id="107" w:name="_Toc126667191"/>
      <w:bookmarkStart w:id="108" w:name="_Toc157317508"/>
      <w:bookmarkStart w:id="109" w:name="_Toc188605180"/>
      <w:bookmarkStart w:id="110" w:name="_Toc189047919"/>
      <w:r w:rsidR="008924DE">
        <w:rPr>
          <w:rFonts w:ascii="Times New Roman" w:hAnsi="Times New Roman" w:cs="Times New Roman"/>
          <w:b/>
          <w:bCs/>
          <w:noProof/>
        </w:rPr>
        <w:t>15</w:t>
      </w:r>
      <w:r w:rsidRPr="008708D7">
        <w:rPr>
          <w:rFonts w:ascii="Times New Roman" w:hAnsi="Times New Roman" w:cs="Times New Roman"/>
          <w:b/>
          <w:bCs/>
        </w:rPr>
        <w:fldChar w:fldCharType="end"/>
      </w:r>
      <w:r w:rsidRPr="008708D7">
        <w:rPr>
          <w:rFonts w:ascii="Times New Roman" w:hAnsi="Times New Roman" w:cs="Times New Roman"/>
        </w:rPr>
        <w:t xml:space="preserve">. táblázat Mini bölcsődék havi létszáma a </w:t>
      </w:r>
      <w:r w:rsidR="00510CFA" w:rsidRPr="008708D7">
        <w:rPr>
          <w:rFonts w:ascii="Times New Roman" w:hAnsi="Times New Roman" w:cs="Times New Roman"/>
        </w:rPr>
        <w:t>2024-es</w:t>
      </w:r>
      <w:r w:rsidRPr="008708D7">
        <w:rPr>
          <w:rFonts w:ascii="Times New Roman" w:hAnsi="Times New Roman" w:cs="Times New Roman"/>
        </w:rPr>
        <w:t xml:space="preserve"> évben</w:t>
      </w:r>
      <w:bookmarkEnd w:id="107"/>
      <w:bookmarkEnd w:id="108"/>
      <w:bookmarkEnd w:id="109"/>
      <w:bookmarkEnd w:id="110"/>
      <w:r w:rsidRPr="008708D7">
        <w:rPr>
          <w:rFonts w:ascii="Times New Roman" w:hAnsi="Times New Roman" w:cs="Times New Roma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491"/>
        <w:gridCol w:w="491"/>
        <w:gridCol w:w="491"/>
        <w:gridCol w:w="491"/>
        <w:gridCol w:w="491"/>
        <w:gridCol w:w="491"/>
        <w:gridCol w:w="491"/>
        <w:gridCol w:w="491"/>
        <w:gridCol w:w="491"/>
        <w:gridCol w:w="436"/>
        <w:gridCol w:w="491"/>
        <w:gridCol w:w="491"/>
      </w:tblGrid>
      <w:tr w:rsidR="00D4726E" w:rsidRPr="008708D7" w14:paraId="1E5DFF5F" w14:textId="77777777" w:rsidTr="008C5EFE">
        <w:trPr>
          <w:jc w:val="center"/>
        </w:trPr>
        <w:tc>
          <w:tcPr>
            <w:tcW w:w="0" w:type="auto"/>
            <w:shd w:val="clear" w:color="auto" w:fill="92D050"/>
          </w:tcPr>
          <w:p w14:paraId="56682232" w14:textId="77777777" w:rsidR="00D4726E" w:rsidRPr="008708D7" w:rsidRDefault="00D4726E" w:rsidP="00D4726E">
            <w:pPr>
              <w:rPr>
                <w:rFonts w:ascii="Times New Roman" w:hAnsi="Times New Roman" w:cs="Times New Roman"/>
                <w:b/>
                <w:bCs/>
              </w:rPr>
            </w:pPr>
            <w:r w:rsidRPr="008708D7">
              <w:rPr>
                <w:rFonts w:ascii="Times New Roman" w:hAnsi="Times New Roman" w:cs="Times New Roman"/>
                <w:b/>
                <w:bCs/>
              </w:rPr>
              <w:t>Mini Bölcsődék</w:t>
            </w:r>
          </w:p>
        </w:tc>
        <w:tc>
          <w:tcPr>
            <w:tcW w:w="0" w:type="auto"/>
            <w:shd w:val="clear" w:color="auto" w:fill="92D050"/>
          </w:tcPr>
          <w:p w14:paraId="73F4BE83" w14:textId="77777777" w:rsidR="00D4726E" w:rsidRPr="008708D7" w:rsidRDefault="00D4726E" w:rsidP="00D4726E">
            <w:pPr>
              <w:rPr>
                <w:rFonts w:ascii="Times New Roman" w:hAnsi="Times New Roman" w:cs="Times New Roman"/>
                <w:b/>
                <w:bCs/>
              </w:rPr>
            </w:pPr>
            <w:r w:rsidRPr="008708D7">
              <w:rPr>
                <w:rFonts w:ascii="Times New Roman" w:hAnsi="Times New Roman" w:cs="Times New Roman"/>
                <w:b/>
                <w:bCs/>
              </w:rPr>
              <w:t>01.</w:t>
            </w:r>
          </w:p>
        </w:tc>
        <w:tc>
          <w:tcPr>
            <w:tcW w:w="0" w:type="auto"/>
            <w:shd w:val="clear" w:color="auto" w:fill="92D050"/>
          </w:tcPr>
          <w:p w14:paraId="0F3DAC71" w14:textId="77777777" w:rsidR="00D4726E" w:rsidRPr="008708D7" w:rsidRDefault="00D4726E" w:rsidP="00D4726E">
            <w:pPr>
              <w:rPr>
                <w:rFonts w:ascii="Times New Roman" w:hAnsi="Times New Roman" w:cs="Times New Roman"/>
                <w:b/>
                <w:bCs/>
              </w:rPr>
            </w:pPr>
            <w:r w:rsidRPr="008708D7">
              <w:rPr>
                <w:rFonts w:ascii="Times New Roman" w:hAnsi="Times New Roman" w:cs="Times New Roman"/>
                <w:b/>
                <w:bCs/>
              </w:rPr>
              <w:t>02.</w:t>
            </w:r>
          </w:p>
        </w:tc>
        <w:tc>
          <w:tcPr>
            <w:tcW w:w="0" w:type="auto"/>
            <w:shd w:val="clear" w:color="auto" w:fill="92D050"/>
          </w:tcPr>
          <w:p w14:paraId="4C0D2079" w14:textId="77777777" w:rsidR="00D4726E" w:rsidRPr="008708D7" w:rsidRDefault="00D4726E" w:rsidP="00D4726E">
            <w:pPr>
              <w:rPr>
                <w:rFonts w:ascii="Times New Roman" w:hAnsi="Times New Roman" w:cs="Times New Roman"/>
                <w:b/>
                <w:bCs/>
              </w:rPr>
            </w:pPr>
            <w:r w:rsidRPr="008708D7">
              <w:rPr>
                <w:rFonts w:ascii="Times New Roman" w:hAnsi="Times New Roman" w:cs="Times New Roman"/>
                <w:b/>
                <w:bCs/>
              </w:rPr>
              <w:t>03.</w:t>
            </w:r>
          </w:p>
        </w:tc>
        <w:tc>
          <w:tcPr>
            <w:tcW w:w="0" w:type="auto"/>
            <w:shd w:val="clear" w:color="auto" w:fill="92D050"/>
          </w:tcPr>
          <w:p w14:paraId="2EA3AF5B" w14:textId="77777777" w:rsidR="00D4726E" w:rsidRPr="008708D7" w:rsidRDefault="00D4726E" w:rsidP="00D4726E">
            <w:pPr>
              <w:rPr>
                <w:rFonts w:ascii="Times New Roman" w:hAnsi="Times New Roman" w:cs="Times New Roman"/>
                <w:b/>
                <w:bCs/>
              </w:rPr>
            </w:pPr>
            <w:r w:rsidRPr="008708D7">
              <w:rPr>
                <w:rFonts w:ascii="Times New Roman" w:hAnsi="Times New Roman" w:cs="Times New Roman"/>
                <w:b/>
                <w:bCs/>
              </w:rPr>
              <w:t>04.</w:t>
            </w:r>
          </w:p>
        </w:tc>
        <w:tc>
          <w:tcPr>
            <w:tcW w:w="0" w:type="auto"/>
            <w:shd w:val="clear" w:color="auto" w:fill="92D050"/>
          </w:tcPr>
          <w:p w14:paraId="588AF107" w14:textId="77777777" w:rsidR="00D4726E" w:rsidRPr="008708D7" w:rsidRDefault="00D4726E" w:rsidP="00D4726E">
            <w:pPr>
              <w:rPr>
                <w:rFonts w:ascii="Times New Roman" w:hAnsi="Times New Roman" w:cs="Times New Roman"/>
                <w:b/>
                <w:bCs/>
              </w:rPr>
            </w:pPr>
            <w:r w:rsidRPr="008708D7">
              <w:rPr>
                <w:rFonts w:ascii="Times New Roman" w:hAnsi="Times New Roman" w:cs="Times New Roman"/>
                <w:b/>
                <w:bCs/>
              </w:rPr>
              <w:t>05.</w:t>
            </w:r>
          </w:p>
        </w:tc>
        <w:tc>
          <w:tcPr>
            <w:tcW w:w="0" w:type="auto"/>
            <w:shd w:val="clear" w:color="auto" w:fill="92D050"/>
          </w:tcPr>
          <w:p w14:paraId="654D7182" w14:textId="77777777" w:rsidR="00D4726E" w:rsidRPr="008708D7" w:rsidRDefault="00D4726E" w:rsidP="00D4726E">
            <w:pPr>
              <w:rPr>
                <w:rFonts w:ascii="Times New Roman" w:hAnsi="Times New Roman" w:cs="Times New Roman"/>
                <w:b/>
                <w:bCs/>
              </w:rPr>
            </w:pPr>
            <w:r w:rsidRPr="008708D7">
              <w:rPr>
                <w:rFonts w:ascii="Times New Roman" w:hAnsi="Times New Roman" w:cs="Times New Roman"/>
                <w:b/>
                <w:bCs/>
              </w:rPr>
              <w:t>06.</w:t>
            </w:r>
          </w:p>
        </w:tc>
        <w:tc>
          <w:tcPr>
            <w:tcW w:w="0" w:type="auto"/>
            <w:shd w:val="clear" w:color="auto" w:fill="92D050"/>
          </w:tcPr>
          <w:p w14:paraId="67086B81" w14:textId="77777777" w:rsidR="00D4726E" w:rsidRPr="008708D7" w:rsidRDefault="00D4726E" w:rsidP="00D4726E">
            <w:pPr>
              <w:rPr>
                <w:rFonts w:ascii="Times New Roman" w:hAnsi="Times New Roman" w:cs="Times New Roman"/>
                <w:b/>
                <w:bCs/>
              </w:rPr>
            </w:pPr>
            <w:r w:rsidRPr="008708D7">
              <w:rPr>
                <w:rFonts w:ascii="Times New Roman" w:hAnsi="Times New Roman" w:cs="Times New Roman"/>
                <w:b/>
                <w:bCs/>
              </w:rPr>
              <w:t>07.</w:t>
            </w:r>
          </w:p>
        </w:tc>
        <w:tc>
          <w:tcPr>
            <w:tcW w:w="0" w:type="auto"/>
            <w:shd w:val="clear" w:color="auto" w:fill="92D050"/>
          </w:tcPr>
          <w:p w14:paraId="4911278D" w14:textId="77777777" w:rsidR="00D4726E" w:rsidRPr="008708D7" w:rsidRDefault="00D4726E" w:rsidP="00D4726E">
            <w:pPr>
              <w:rPr>
                <w:rFonts w:ascii="Times New Roman" w:hAnsi="Times New Roman" w:cs="Times New Roman"/>
                <w:b/>
                <w:bCs/>
              </w:rPr>
            </w:pPr>
            <w:r w:rsidRPr="008708D7">
              <w:rPr>
                <w:rFonts w:ascii="Times New Roman" w:hAnsi="Times New Roman" w:cs="Times New Roman"/>
                <w:b/>
                <w:bCs/>
              </w:rPr>
              <w:t>08.</w:t>
            </w:r>
          </w:p>
        </w:tc>
        <w:tc>
          <w:tcPr>
            <w:tcW w:w="0" w:type="auto"/>
            <w:shd w:val="clear" w:color="auto" w:fill="92D050"/>
          </w:tcPr>
          <w:p w14:paraId="32273772" w14:textId="77777777" w:rsidR="00D4726E" w:rsidRPr="008708D7" w:rsidRDefault="00D4726E" w:rsidP="00D4726E">
            <w:pPr>
              <w:rPr>
                <w:rFonts w:ascii="Times New Roman" w:hAnsi="Times New Roman" w:cs="Times New Roman"/>
                <w:b/>
                <w:bCs/>
              </w:rPr>
            </w:pPr>
            <w:r w:rsidRPr="008708D7">
              <w:rPr>
                <w:rFonts w:ascii="Times New Roman" w:hAnsi="Times New Roman" w:cs="Times New Roman"/>
                <w:b/>
                <w:bCs/>
              </w:rPr>
              <w:t>09.</w:t>
            </w:r>
          </w:p>
        </w:tc>
        <w:tc>
          <w:tcPr>
            <w:tcW w:w="0" w:type="auto"/>
            <w:shd w:val="clear" w:color="auto" w:fill="92D050"/>
          </w:tcPr>
          <w:p w14:paraId="2586E77C" w14:textId="77777777" w:rsidR="00D4726E" w:rsidRPr="008708D7" w:rsidRDefault="00D4726E" w:rsidP="00D4726E">
            <w:pPr>
              <w:rPr>
                <w:rFonts w:ascii="Times New Roman" w:hAnsi="Times New Roman" w:cs="Times New Roman"/>
                <w:b/>
                <w:bCs/>
              </w:rPr>
            </w:pPr>
            <w:r w:rsidRPr="008708D7">
              <w:rPr>
                <w:rFonts w:ascii="Times New Roman" w:hAnsi="Times New Roman" w:cs="Times New Roman"/>
                <w:b/>
                <w:bCs/>
              </w:rPr>
              <w:t>10</w:t>
            </w:r>
          </w:p>
        </w:tc>
        <w:tc>
          <w:tcPr>
            <w:tcW w:w="0" w:type="auto"/>
            <w:shd w:val="clear" w:color="auto" w:fill="92D050"/>
          </w:tcPr>
          <w:p w14:paraId="436B3612" w14:textId="77777777" w:rsidR="00D4726E" w:rsidRPr="008708D7" w:rsidRDefault="00D4726E" w:rsidP="00D4726E">
            <w:pPr>
              <w:rPr>
                <w:rFonts w:ascii="Times New Roman" w:hAnsi="Times New Roman" w:cs="Times New Roman"/>
                <w:b/>
                <w:bCs/>
              </w:rPr>
            </w:pPr>
            <w:r w:rsidRPr="008708D7">
              <w:rPr>
                <w:rFonts w:ascii="Times New Roman" w:hAnsi="Times New Roman" w:cs="Times New Roman"/>
                <w:b/>
                <w:bCs/>
              </w:rPr>
              <w:t>11.</w:t>
            </w:r>
          </w:p>
        </w:tc>
        <w:tc>
          <w:tcPr>
            <w:tcW w:w="0" w:type="auto"/>
            <w:shd w:val="clear" w:color="auto" w:fill="92D050"/>
          </w:tcPr>
          <w:p w14:paraId="030628F5" w14:textId="77777777" w:rsidR="00D4726E" w:rsidRPr="008708D7" w:rsidRDefault="00D4726E" w:rsidP="00D4726E">
            <w:pPr>
              <w:rPr>
                <w:rFonts w:ascii="Times New Roman" w:hAnsi="Times New Roman" w:cs="Times New Roman"/>
                <w:b/>
                <w:bCs/>
              </w:rPr>
            </w:pPr>
            <w:r w:rsidRPr="008708D7">
              <w:rPr>
                <w:rFonts w:ascii="Times New Roman" w:hAnsi="Times New Roman" w:cs="Times New Roman"/>
                <w:b/>
                <w:bCs/>
              </w:rPr>
              <w:t>12.</w:t>
            </w:r>
          </w:p>
        </w:tc>
      </w:tr>
      <w:tr w:rsidR="00D4726E" w:rsidRPr="008708D7" w14:paraId="01D1B87D" w14:textId="77777777" w:rsidTr="008C5EFE">
        <w:trPr>
          <w:jc w:val="center"/>
        </w:trPr>
        <w:tc>
          <w:tcPr>
            <w:tcW w:w="0" w:type="auto"/>
            <w:shd w:val="clear" w:color="auto" w:fill="92D050"/>
          </w:tcPr>
          <w:p w14:paraId="171A941E" w14:textId="77777777" w:rsidR="00D4726E" w:rsidRPr="008708D7" w:rsidRDefault="00D4726E" w:rsidP="00D4726E">
            <w:pPr>
              <w:rPr>
                <w:rFonts w:ascii="Times New Roman" w:hAnsi="Times New Roman" w:cs="Times New Roman"/>
                <w:b/>
                <w:bCs/>
              </w:rPr>
            </w:pPr>
            <w:r w:rsidRPr="008708D7">
              <w:rPr>
                <w:rFonts w:ascii="Times New Roman" w:hAnsi="Times New Roman" w:cs="Times New Roman"/>
                <w:b/>
                <w:bCs/>
              </w:rPr>
              <w:t xml:space="preserve">Babóca Mini </w:t>
            </w:r>
          </w:p>
        </w:tc>
        <w:tc>
          <w:tcPr>
            <w:tcW w:w="0" w:type="auto"/>
            <w:shd w:val="clear" w:color="auto" w:fill="auto"/>
          </w:tcPr>
          <w:p w14:paraId="71B0FAA4" w14:textId="5BA96E9E" w:rsidR="00D4726E" w:rsidRPr="008708D7" w:rsidRDefault="0021598E" w:rsidP="00D4726E">
            <w:pPr>
              <w:rPr>
                <w:rFonts w:ascii="Times New Roman" w:hAnsi="Times New Roman" w:cs="Times New Roman"/>
                <w:bCs/>
                <w:color w:val="000000" w:themeColor="text1"/>
              </w:rPr>
            </w:pPr>
            <w:r w:rsidRPr="008708D7">
              <w:rPr>
                <w:rFonts w:ascii="Times New Roman" w:hAnsi="Times New Roman" w:cs="Times New Roman"/>
                <w:bCs/>
                <w:color w:val="000000" w:themeColor="text1"/>
              </w:rPr>
              <w:t>7</w:t>
            </w:r>
          </w:p>
        </w:tc>
        <w:tc>
          <w:tcPr>
            <w:tcW w:w="0" w:type="auto"/>
            <w:shd w:val="clear" w:color="auto" w:fill="auto"/>
          </w:tcPr>
          <w:p w14:paraId="2D8C6B2D" w14:textId="0E057D04" w:rsidR="00D4726E" w:rsidRPr="008708D7" w:rsidRDefault="0021598E" w:rsidP="00D4726E">
            <w:pPr>
              <w:rPr>
                <w:rFonts w:ascii="Times New Roman" w:hAnsi="Times New Roman" w:cs="Times New Roman"/>
                <w:bCs/>
                <w:color w:val="000000" w:themeColor="text1"/>
              </w:rPr>
            </w:pPr>
            <w:r w:rsidRPr="008708D7">
              <w:rPr>
                <w:rFonts w:ascii="Times New Roman" w:hAnsi="Times New Roman" w:cs="Times New Roman"/>
                <w:bCs/>
                <w:color w:val="000000" w:themeColor="text1"/>
              </w:rPr>
              <w:t>7</w:t>
            </w:r>
          </w:p>
        </w:tc>
        <w:tc>
          <w:tcPr>
            <w:tcW w:w="0" w:type="auto"/>
            <w:shd w:val="clear" w:color="auto" w:fill="auto"/>
          </w:tcPr>
          <w:p w14:paraId="7EF87217" w14:textId="0399BF39" w:rsidR="00D4726E" w:rsidRPr="008708D7" w:rsidRDefault="0021598E" w:rsidP="00D4726E">
            <w:pPr>
              <w:rPr>
                <w:rFonts w:ascii="Times New Roman" w:hAnsi="Times New Roman" w:cs="Times New Roman"/>
                <w:bCs/>
                <w:color w:val="000000" w:themeColor="text1"/>
              </w:rPr>
            </w:pPr>
            <w:r w:rsidRPr="008708D7">
              <w:rPr>
                <w:rFonts w:ascii="Times New Roman" w:hAnsi="Times New Roman" w:cs="Times New Roman"/>
                <w:bCs/>
                <w:color w:val="000000" w:themeColor="text1"/>
              </w:rPr>
              <w:t>7</w:t>
            </w:r>
          </w:p>
        </w:tc>
        <w:tc>
          <w:tcPr>
            <w:tcW w:w="0" w:type="auto"/>
            <w:shd w:val="clear" w:color="auto" w:fill="auto"/>
          </w:tcPr>
          <w:p w14:paraId="1C3DC6E8" w14:textId="3C49AD19" w:rsidR="00D4726E" w:rsidRPr="008708D7" w:rsidRDefault="0021598E" w:rsidP="00D4726E">
            <w:pPr>
              <w:rPr>
                <w:rFonts w:ascii="Times New Roman" w:hAnsi="Times New Roman" w:cs="Times New Roman"/>
                <w:bCs/>
                <w:color w:val="000000" w:themeColor="text1"/>
              </w:rPr>
            </w:pPr>
            <w:r w:rsidRPr="008708D7">
              <w:rPr>
                <w:rFonts w:ascii="Times New Roman" w:hAnsi="Times New Roman" w:cs="Times New Roman"/>
                <w:bCs/>
                <w:color w:val="000000" w:themeColor="text1"/>
              </w:rPr>
              <w:t>7</w:t>
            </w:r>
          </w:p>
        </w:tc>
        <w:tc>
          <w:tcPr>
            <w:tcW w:w="0" w:type="auto"/>
            <w:shd w:val="clear" w:color="auto" w:fill="auto"/>
          </w:tcPr>
          <w:p w14:paraId="09047126" w14:textId="7182652E" w:rsidR="00D4726E" w:rsidRPr="008708D7" w:rsidRDefault="0021598E" w:rsidP="00D4726E">
            <w:pPr>
              <w:rPr>
                <w:rFonts w:ascii="Times New Roman" w:hAnsi="Times New Roman" w:cs="Times New Roman"/>
                <w:bCs/>
                <w:color w:val="000000" w:themeColor="text1"/>
              </w:rPr>
            </w:pPr>
            <w:r w:rsidRPr="008708D7">
              <w:rPr>
                <w:rFonts w:ascii="Times New Roman" w:hAnsi="Times New Roman" w:cs="Times New Roman"/>
                <w:bCs/>
                <w:color w:val="000000" w:themeColor="text1"/>
              </w:rPr>
              <w:t>7</w:t>
            </w:r>
          </w:p>
        </w:tc>
        <w:tc>
          <w:tcPr>
            <w:tcW w:w="0" w:type="auto"/>
            <w:shd w:val="clear" w:color="auto" w:fill="auto"/>
          </w:tcPr>
          <w:p w14:paraId="0A75817F" w14:textId="32709265" w:rsidR="00D4726E" w:rsidRPr="008708D7" w:rsidRDefault="0021598E" w:rsidP="00D4726E">
            <w:pPr>
              <w:rPr>
                <w:rFonts w:ascii="Times New Roman" w:hAnsi="Times New Roman" w:cs="Times New Roman"/>
                <w:bCs/>
                <w:color w:val="000000" w:themeColor="text1"/>
              </w:rPr>
            </w:pPr>
            <w:r w:rsidRPr="008708D7">
              <w:rPr>
                <w:rFonts w:ascii="Times New Roman" w:hAnsi="Times New Roman" w:cs="Times New Roman"/>
                <w:bCs/>
                <w:color w:val="000000" w:themeColor="text1"/>
              </w:rPr>
              <w:t>7</w:t>
            </w:r>
          </w:p>
        </w:tc>
        <w:tc>
          <w:tcPr>
            <w:tcW w:w="0" w:type="auto"/>
            <w:shd w:val="clear" w:color="auto" w:fill="auto"/>
          </w:tcPr>
          <w:p w14:paraId="58F58B93" w14:textId="23ACE9C3" w:rsidR="00D4726E" w:rsidRPr="008708D7" w:rsidRDefault="0021598E" w:rsidP="00D4726E">
            <w:pPr>
              <w:rPr>
                <w:rFonts w:ascii="Times New Roman" w:hAnsi="Times New Roman" w:cs="Times New Roman"/>
                <w:bCs/>
                <w:color w:val="000000" w:themeColor="text1"/>
              </w:rPr>
            </w:pPr>
            <w:r w:rsidRPr="008708D7">
              <w:rPr>
                <w:rFonts w:ascii="Times New Roman" w:hAnsi="Times New Roman" w:cs="Times New Roman"/>
                <w:bCs/>
                <w:color w:val="000000" w:themeColor="text1"/>
              </w:rPr>
              <w:t>7</w:t>
            </w:r>
          </w:p>
        </w:tc>
        <w:tc>
          <w:tcPr>
            <w:tcW w:w="0" w:type="auto"/>
            <w:shd w:val="clear" w:color="auto" w:fill="auto"/>
          </w:tcPr>
          <w:p w14:paraId="5EF86735" w14:textId="3B9092BD" w:rsidR="00D4726E" w:rsidRPr="008708D7" w:rsidRDefault="0021598E" w:rsidP="00D4726E">
            <w:pPr>
              <w:rPr>
                <w:rFonts w:ascii="Times New Roman" w:hAnsi="Times New Roman" w:cs="Times New Roman"/>
                <w:bCs/>
                <w:color w:val="000000" w:themeColor="text1"/>
              </w:rPr>
            </w:pPr>
            <w:r w:rsidRPr="008708D7">
              <w:rPr>
                <w:rFonts w:ascii="Times New Roman" w:hAnsi="Times New Roman" w:cs="Times New Roman"/>
                <w:bCs/>
                <w:color w:val="000000" w:themeColor="text1"/>
              </w:rPr>
              <w:t>7</w:t>
            </w:r>
          </w:p>
        </w:tc>
        <w:tc>
          <w:tcPr>
            <w:tcW w:w="0" w:type="auto"/>
            <w:shd w:val="clear" w:color="auto" w:fill="auto"/>
          </w:tcPr>
          <w:p w14:paraId="7A9C502A" w14:textId="5DD1678B" w:rsidR="00D4726E" w:rsidRPr="008708D7" w:rsidRDefault="009C0E22" w:rsidP="00D4726E">
            <w:pPr>
              <w:rPr>
                <w:rFonts w:ascii="Times New Roman" w:hAnsi="Times New Roman" w:cs="Times New Roman"/>
                <w:bCs/>
                <w:color w:val="000000" w:themeColor="text1"/>
              </w:rPr>
            </w:pPr>
            <w:r w:rsidRPr="008708D7">
              <w:rPr>
                <w:rFonts w:ascii="Times New Roman" w:hAnsi="Times New Roman" w:cs="Times New Roman"/>
                <w:bCs/>
                <w:color w:val="000000" w:themeColor="text1"/>
              </w:rPr>
              <w:t>5</w:t>
            </w:r>
          </w:p>
        </w:tc>
        <w:tc>
          <w:tcPr>
            <w:tcW w:w="0" w:type="auto"/>
            <w:shd w:val="clear" w:color="auto" w:fill="auto"/>
          </w:tcPr>
          <w:p w14:paraId="59BC5B62" w14:textId="457E1A76" w:rsidR="00D4726E" w:rsidRPr="008708D7" w:rsidRDefault="009C0E22" w:rsidP="00D4726E">
            <w:pPr>
              <w:rPr>
                <w:rFonts w:ascii="Times New Roman" w:hAnsi="Times New Roman" w:cs="Times New Roman"/>
                <w:bCs/>
                <w:color w:val="000000" w:themeColor="text1"/>
              </w:rPr>
            </w:pPr>
            <w:r w:rsidRPr="008708D7">
              <w:rPr>
                <w:rFonts w:ascii="Times New Roman" w:hAnsi="Times New Roman" w:cs="Times New Roman"/>
                <w:bCs/>
                <w:color w:val="000000" w:themeColor="text1"/>
              </w:rPr>
              <w:t>6</w:t>
            </w:r>
          </w:p>
        </w:tc>
        <w:tc>
          <w:tcPr>
            <w:tcW w:w="0" w:type="auto"/>
            <w:shd w:val="clear" w:color="auto" w:fill="auto"/>
          </w:tcPr>
          <w:p w14:paraId="2A0AAFD2" w14:textId="41F44E09" w:rsidR="00D4726E" w:rsidRPr="008708D7" w:rsidRDefault="0021598E" w:rsidP="00D4726E">
            <w:pPr>
              <w:rPr>
                <w:rFonts w:ascii="Times New Roman" w:hAnsi="Times New Roman" w:cs="Times New Roman"/>
                <w:bCs/>
                <w:color w:val="000000" w:themeColor="text1"/>
              </w:rPr>
            </w:pPr>
            <w:r w:rsidRPr="008708D7">
              <w:rPr>
                <w:rFonts w:ascii="Times New Roman" w:hAnsi="Times New Roman" w:cs="Times New Roman"/>
                <w:bCs/>
                <w:color w:val="000000" w:themeColor="text1"/>
              </w:rPr>
              <w:t>7</w:t>
            </w:r>
          </w:p>
        </w:tc>
        <w:tc>
          <w:tcPr>
            <w:tcW w:w="0" w:type="auto"/>
            <w:shd w:val="clear" w:color="auto" w:fill="auto"/>
          </w:tcPr>
          <w:p w14:paraId="7707D05F" w14:textId="546284D6" w:rsidR="00D4726E" w:rsidRPr="008708D7" w:rsidRDefault="0021598E" w:rsidP="00D4726E">
            <w:pPr>
              <w:rPr>
                <w:rFonts w:ascii="Times New Roman" w:hAnsi="Times New Roman" w:cs="Times New Roman"/>
                <w:bCs/>
                <w:color w:val="000000" w:themeColor="text1"/>
              </w:rPr>
            </w:pPr>
            <w:r w:rsidRPr="008708D7">
              <w:rPr>
                <w:rFonts w:ascii="Times New Roman" w:hAnsi="Times New Roman" w:cs="Times New Roman"/>
                <w:bCs/>
                <w:color w:val="000000" w:themeColor="text1"/>
              </w:rPr>
              <w:t>7</w:t>
            </w:r>
          </w:p>
        </w:tc>
      </w:tr>
      <w:tr w:rsidR="00D4726E" w:rsidRPr="008708D7" w14:paraId="1F305EA8" w14:textId="77777777" w:rsidTr="002A5E4E">
        <w:trPr>
          <w:jc w:val="center"/>
        </w:trPr>
        <w:tc>
          <w:tcPr>
            <w:tcW w:w="0" w:type="auto"/>
            <w:shd w:val="clear" w:color="auto" w:fill="92D050"/>
          </w:tcPr>
          <w:p w14:paraId="659F3D25" w14:textId="77777777" w:rsidR="00D4726E" w:rsidRPr="008708D7" w:rsidRDefault="00D4726E" w:rsidP="00D4726E">
            <w:pPr>
              <w:rPr>
                <w:rFonts w:ascii="Times New Roman" w:hAnsi="Times New Roman" w:cs="Times New Roman"/>
                <w:b/>
                <w:bCs/>
              </w:rPr>
            </w:pPr>
            <w:r w:rsidRPr="008708D7">
              <w:rPr>
                <w:rFonts w:ascii="Times New Roman" w:hAnsi="Times New Roman" w:cs="Times New Roman"/>
                <w:b/>
                <w:bCs/>
              </w:rPr>
              <w:t xml:space="preserve">Manócska Mini </w:t>
            </w:r>
          </w:p>
        </w:tc>
        <w:tc>
          <w:tcPr>
            <w:tcW w:w="0" w:type="auto"/>
            <w:shd w:val="clear" w:color="auto" w:fill="auto"/>
          </w:tcPr>
          <w:p w14:paraId="28F994F4" w14:textId="74EFA61A" w:rsidR="00D4726E" w:rsidRPr="008708D7" w:rsidRDefault="001C62E4" w:rsidP="00D4726E">
            <w:pPr>
              <w:rPr>
                <w:rFonts w:ascii="Times New Roman" w:hAnsi="Times New Roman" w:cs="Times New Roman"/>
                <w:bCs/>
              </w:rPr>
            </w:pPr>
            <w:r w:rsidRPr="008708D7">
              <w:rPr>
                <w:rFonts w:ascii="Times New Roman" w:hAnsi="Times New Roman" w:cs="Times New Roman"/>
                <w:bCs/>
              </w:rPr>
              <w:t>7</w:t>
            </w:r>
          </w:p>
        </w:tc>
        <w:tc>
          <w:tcPr>
            <w:tcW w:w="0" w:type="auto"/>
            <w:shd w:val="clear" w:color="auto" w:fill="auto"/>
          </w:tcPr>
          <w:p w14:paraId="09D41D53" w14:textId="28C438F8" w:rsidR="00D4726E" w:rsidRPr="008708D7" w:rsidRDefault="001C62E4" w:rsidP="00D4726E">
            <w:pPr>
              <w:rPr>
                <w:rFonts w:ascii="Times New Roman" w:hAnsi="Times New Roman" w:cs="Times New Roman"/>
                <w:bCs/>
              </w:rPr>
            </w:pPr>
            <w:r w:rsidRPr="008708D7">
              <w:rPr>
                <w:rFonts w:ascii="Times New Roman" w:hAnsi="Times New Roman" w:cs="Times New Roman"/>
                <w:bCs/>
              </w:rPr>
              <w:t>7</w:t>
            </w:r>
          </w:p>
        </w:tc>
        <w:tc>
          <w:tcPr>
            <w:tcW w:w="0" w:type="auto"/>
            <w:shd w:val="clear" w:color="auto" w:fill="auto"/>
          </w:tcPr>
          <w:p w14:paraId="2975B3F9" w14:textId="0ACA4FF3" w:rsidR="00D4726E" w:rsidRPr="008708D7" w:rsidRDefault="001C62E4" w:rsidP="00D4726E">
            <w:pPr>
              <w:rPr>
                <w:rFonts w:ascii="Times New Roman" w:hAnsi="Times New Roman" w:cs="Times New Roman"/>
                <w:bCs/>
              </w:rPr>
            </w:pPr>
            <w:r w:rsidRPr="008708D7">
              <w:rPr>
                <w:rFonts w:ascii="Times New Roman" w:hAnsi="Times New Roman" w:cs="Times New Roman"/>
                <w:bCs/>
              </w:rPr>
              <w:t>7</w:t>
            </w:r>
          </w:p>
        </w:tc>
        <w:tc>
          <w:tcPr>
            <w:tcW w:w="0" w:type="auto"/>
            <w:shd w:val="clear" w:color="auto" w:fill="auto"/>
          </w:tcPr>
          <w:p w14:paraId="2386217D" w14:textId="0E69C631" w:rsidR="00D4726E" w:rsidRPr="008708D7" w:rsidRDefault="001C62E4" w:rsidP="00D4726E">
            <w:pPr>
              <w:rPr>
                <w:rFonts w:ascii="Times New Roman" w:hAnsi="Times New Roman" w:cs="Times New Roman"/>
                <w:bCs/>
              </w:rPr>
            </w:pPr>
            <w:r w:rsidRPr="008708D7">
              <w:rPr>
                <w:rFonts w:ascii="Times New Roman" w:hAnsi="Times New Roman" w:cs="Times New Roman"/>
                <w:bCs/>
              </w:rPr>
              <w:t>7</w:t>
            </w:r>
          </w:p>
        </w:tc>
        <w:tc>
          <w:tcPr>
            <w:tcW w:w="0" w:type="auto"/>
            <w:shd w:val="clear" w:color="auto" w:fill="auto"/>
          </w:tcPr>
          <w:p w14:paraId="6BBF7D91" w14:textId="0AE50006" w:rsidR="00D4726E" w:rsidRPr="008708D7" w:rsidRDefault="001C62E4" w:rsidP="00D4726E">
            <w:pPr>
              <w:rPr>
                <w:rFonts w:ascii="Times New Roman" w:hAnsi="Times New Roman" w:cs="Times New Roman"/>
                <w:bCs/>
              </w:rPr>
            </w:pPr>
            <w:r w:rsidRPr="008708D7">
              <w:rPr>
                <w:rFonts w:ascii="Times New Roman" w:hAnsi="Times New Roman" w:cs="Times New Roman"/>
                <w:bCs/>
              </w:rPr>
              <w:t>7</w:t>
            </w:r>
          </w:p>
        </w:tc>
        <w:tc>
          <w:tcPr>
            <w:tcW w:w="0" w:type="auto"/>
            <w:shd w:val="clear" w:color="auto" w:fill="auto"/>
          </w:tcPr>
          <w:p w14:paraId="2C41169E" w14:textId="0E3E9ED4" w:rsidR="00D4726E" w:rsidRPr="008708D7" w:rsidRDefault="001C62E4" w:rsidP="00D4726E">
            <w:pPr>
              <w:rPr>
                <w:rFonts w:ascii="Times New Roman" w:hAnsi="Times New Roman" w:cs="Times New Roman"/>
                <w:bCs/>
              </w:rPr>
            </w:pPr>
            <w:r w:rsidRPr="008708D7">
              <w:rPr>
                <w:rFonts w:ascii="Times New Roman" w:hAnsi="Times New Roman" w:cs="Times New Roman"/>
                <w:bCs/>
              </w:rPr>
              <w:t>7</w:t>
            </w:r>
          </w:p>
        </w:tc>
        <w:tc>
          <w:tcPr>
            <w:tcW w:w="0" w:type="auto"/>
            <w:shd w:val="clear" w:color="auto" w:fill="auto"/>
          </w:tcPr>
          <w:p w14:paraId="580D7773" w14:textId="135FEAC8" w:rsidR="00D4726E" w:rsidRPr="008708D7" w:rsidRDefault="001C62E4" w:rsidP="00D4726E">
            <w:pPr>
              <w:rPr>
                <w:rFonts w:ascii="Times New Roman" w:hAnsi="Times New Roman" w:cs="Times New Roman"/>
                <w:bCs/>
              </w:rPr>
            </w:pPr>
            <w:r w:rsidRPr="008708D7">
              <w:rPr>
                <w:rFonts w:ascii="Times New Roman" w:hAnsi="Times New Roman" w:cs="Times New Roman"/>
                <w:bCs/>
              </w:rPr>
              <w:t>7</w:t>
            </w:r>
          </w:p>
        </w:tc>
        <w:tc>
          <w:tcPr>
            <w:tcW w:w="0" w:type="auto"/>
            <w:shd w:val="clear" w:color="auto" w:fill="auto"/>
          </w:tcPr>
          <w:p w14:paraId="17AC5EA1" w14:textId="44867638" w:rsidR="00D4726E" w:rsidRPr="002A5E4E" w:rsidRDefault="002A5E4E" w:rsidP="00D4726E">
            <w:pPr>
              <w:rPr>
                <w:rFonts w:ascii="Times New Roman" w:hAnsi="Times New Roman" w:cs="Times New Roman"/>
                <w:bCs/>
              </w:rPr>
            </w:pPr>
            <w:r w:rsidRPr="002A5E4E">
              <w:rPr>
                <w:rFonts w:ascii="Times New Roman" w:hAnsi="Times New Roman" w:cs="Times New Roman"/>
                <w:bCs/>
              </w:rPr>
              <w:t>7</w:t>
            </w:r>
          </w:p>
        </w:tc>
        <w:tc>
          <w:tcPr>
            <w:tcW w:w="0" w:type="auto"/>
            <w:shd w:val="clear" w:color="auto" w:fill="auto"/>
          </w:tcPr>
          <w:p w14:paraId="4AB716E3" w14:textId="6D11E2A0" w:rsidR="00D4726E" w:rsidRPr="002A5E4E" w:rsidRDefault="004D6E33" w:rsidP="00D4726E">
            <w:pPr>
              <w:rPr>
                <w:rFonts w:ascii="Times New Roman" w:hAnsi="Times New Roman" w:cs="Times New Roman"/>
                <w:bCs/>
              </w:rPr>
            </w:pPr>
            <w:r w:rsidRPr="002A5E4E">
              <w:rPr>
                <w:rFonts w:ascii="Times New Roman" w:hAnsi="Times New Roman" w:cs="Times New Roman"/>
                <w:bCs/>
              </w:rPr>
              <w:t>3</w:t>
            </w:r>
          </w:p>
        </w:tc>
        <w:tc>
          <w:tcPr>
            <w:tcW w:w="0" w:type="auto"/>
            <w:shd w:val="clear" w:color="auto" w:fill="auto"/>
          </w:tcPr>
          <w:p w14:paraId="6CF5D87B" w14:textId="622FF455" w:rsidR="00D4726E" w:rsidRPr="002A5E4E" w:rsidRDefault="004D6E33" w:rsidP="00D4726E">
            <w:pPr>
              <w:rPr>
                <w:rFonts w:ascii="Times New Roman" w:hAnsi="Times New Roman" w:cs="Times New Roman"/>
                <w:bCs/>
              </w:rPr>
            </w:pPr>
            <w:r w:rsidRPr="002A5E4E">
              <w:rPr>
                <w:rFonts w:ascii="Times New Roman" w:hAnsi="Times New Roman" w:cs="Times New Roman"/>
                <w:bCs/>
              </w:rPr>
              <w:t>4</w:t>
            </w:r>
          </w:p>
        </w:tc>
        <w:tc>
          <w:tcPr>
            <w:tcW w:w="0" w:type="auto"/>
            <w:shd w:val="clear" w:color="auto" w:fill="auto"/>
          </w:tcPr>
          <w:p w14:paraId="2E7ED49B" w14:textId="64BD4368" w:rsidR="00D4726E" w:rsidRPr="002A5E4E" w:rsidRDefault="004D6E33" w:rsidP="00D4726E">
            <w:pPr>
              <w:rPr>
                <w:rFonts w:ascii="Times New Roman" w:hAnsi="Times New Roman" w:cs="Times New Roman"/>
                <w:bCs/>
              </w:rPr>
            </w:pPr>
            <w:r w:rsidRPr="002A5E4E">
              <w:rPr>
                <w:rFonts w:ascii="Times New Roman" w:hAnsi="Times New Roman" w:cs="Times New Roman"/>
                <w:bCs/>
              </w:rPr>
              <w:t>5</w:t>
            </w:r>
          </w:p>
        </w:tc>
        <w:tc>
          <w:tcPr>
            <w:tcW w:w="0" w:type="auto"/>
            <w:shd w:val="clear" w:color="auto" w:fill="auto"/>
          </w:tcPr>
          <w:p w14:paraId="52AF03C4" w14:textId="4BCFE783" w:rsidR="00D4726E" w:rsidRPr="002A5E4E" w:rsidRDefault="004D6E33" w:rsidP="00D4726E">
            <w:pPr>
              <w:rPr>
                <w:rFonts w:ascii="Times New Roman" w:hAnsi="Times New Roman" w:cs="Times New Roman"/>
                <w:bCs/>
              </w:rPr>
            </w:pPr>
            <w:r w:rsidRPr="002A5E4E">
              <w:rPr>
                <w:rFonts w:ascii="Times New Roman" w:hAnsi="Times New Roman" w:cs="Times New Roman"/>
                <w:bCs/>
              </w:rPr>
              <w:t>5</w:t>
            </w:r>
          </w:p>
        </w:tc>
      </w:tr>
      <w:tr w:rsidR="00D4726E" w:rsidRPr="008708D7" w14:paraId="45555206" w14:textId="77777777" w:rsidTr="002A5E4E">
        <w:trPr>
          <w:jc w:val="center"/>
        </w:trPr>
        <w:tc>
          <w:tcPr>
            <w:tcW w:w="0" w:type="auto"/>
            <w:shd w:val="clear" w:color="auto" w:fill="92D050"/>
          </w:tcPr>
          <w:p w14:paraId="1DAC0E74" w14:textId="77777777" w:rsidR="00D4726E" w:rsidRPr="008708D7" w:rsidRDefault="00D4726E" w:rsidP="00D4726E">
            <w:pPr>
              <w:rPr>
                <w:rFonts w:ascii="Times New Roman" w:hAnsi="Times New Roman" w:cs="Times New Roman"/>
                <w:b/>
                <w:bCs/>
              </w:rPr>
            </w:pPr>
            <w:r w:rsidRPr="008708D7">
              <w:rPr>
                <w:rFonts w:ascii="Times New Roman" w:hAnsi="Times New Roman" w:cs="Times New Roman"/>
                <w:b/>
                <w:bCs/>
              </w:rPr>
              <w:t>Összesen</w:t>
            </w:r>
          </w:p>
        </w:tc>
        <w:tc>
          <w:tcPr>
            <w:tcW w:w="0" w:type="auto"/>
            <w:shd w:val="clear" w:color="auto" w:fill="auto"/>
          </w:tcPr>
          <w:p w14:paraId="6CB32D30" w14:textId="5E2E4530" w:rsidR="00D4726E" w:rsidRPr="008708D7" w:rsidRDefault="001C62E4" w:rsidP="00D4726E">
            <w:pPr>
              <w:rPr>
                <w:rFonts w:ascii="Times New Roman" w:hAnsi="Times New Roman" w:cs="Times New Roman"/>
                <w:b/>
                <w:bCs/>
                <w:color w:val="000000" w:themeColor="text1"/>
              </w:rPr>
            </w:pPr>
            <w:r w:rsidRPr="008708D7">
              <w:rPr>
                <w:rFonts w:ascii="Times New Roman" w:hAnsi="Times New Roman" w:cs="Times New Roman"/>
                <w:b/>
                <w:bCs/>
                <w:color w:val="000000" w:themeColor="text1"/>
              </w:rPr>
              <w:t>14</w:t>
            </w:r>
          </w:p>
        </w:tc>
        <w:tc>
          <w:tcPr>
            <w:tcW w:w="0" w:type="auto"/>
            <w:shd w:val="clear" w:color="auto" w:fill="auto"/>
          </w:tcPr>
          <w:p w14:paraId="30D97B5B" w14:textId="055CF265" w:rsidR="00D4726E" w:rsidRPr="008708D7" w:rsidRDefault="001C62E4" w:rsidP="00D4726E">
            <w:pPr>
              <w:rPr>
                <w:rFonts w:ascii="Times New Roman" w:hAnsi="Times New Roman" w:cs="Times New Roman"/>
                <w:b/>
                <w:bCs/>
                <w:color w:val="000000" w:themeColor="text1"/>
              </w:rPr>
            </w:pPr>
            <w:r w:rsidRPr="008708D7">
              <w:rPr>
                <w:rFonts w:ascii="Times New Roman" w:hAnsi="Times New Roman" w:cs="Times New Roman"/>
                <w:b/>
                <w:bCs/>
                <w:color w:val="000000" w:themeColor="text1"/>
              </w:rPr>
              <w:t>14</w:t>
            </w:r>
          </w:p>
        </w:tc>
        <w:tc>
          <w:tcPr>
            <w:tcW w:w="0" w:type="auto"/>
            <w:shd w:val="clear" w:color="auto" w:fill="auto"/>
          </w:tcPr>
          <w:p w14:paraId="225E21B6" w14:textId="77F14ACA" w:rsidR="00D4726E" w:rsidRPr="008708D7" w:rsidRDefault="001C62E4" w:rsidP="00D4726E">
            <w:pPr>
              <w:rPr>
                <w:rFonts w:ascii="Times New Roman" w:hAnsi="Times New Roman" w:cs="Times New Roman"/>
                <w:b/>
                <w:bCs/>
                <w:color w:val="000000" w:themeColor="text1"/>
              </w:rPr>
            </w:pPr>
            <w:r w:rsidRPr="008708D7">
              <w:rPr>
                <w:rFonts w:ascii="Times New Roman" w:hAnsi="Times New Roman" w:cs="Times New Roman"/>
                <w:b/>
                <w:bCs/>
                <w:color w:val="000000" w:themeColor="text1"/>
              </w:rPr>
              <w:t>14</w:t>
            </w:r>
          </w:p>
        </w:tc>
        <w:tc>
          <w:tcPr>
            <w:tcW w:w="0" w:type="auto"/>
            <w:shd w:val="clear" w:color="auto" w:fill="auto"/>
          </w:tcPr>
          <w:p w14:paraId="103FF9D1" w14:textId="6D7068C1" w:rsidR="00D4726E" w:rsidRPr="008708D7" w:rsidRDefault="001C62E4" w:rsidP="00D4726E">
            <w:pPr>
              <w:rPr>
                <w:rFonts w:ascii="Times New Roman" w:hAnsi="Times New Roman" w:cs="Times New Roman"/>
                <w:b/>
                <w:bCs/>
                <w:color w:val="000000" w:themeColor="text1"/>
              </w:rPr>
            </w:pPr>
            <w:r w:rsidRPr="008708D7">
              <w:rPr>
                <w:rFonts w:ascii="Times New Roman" w:hAnsi="Times New Roman" w:cs="Times New Roman"/>
                <w:b/>
                <w:bCs/>
                <w:color w:val="000000" w:themeColor="text1"/>
              </w:rPr>
              <w:t>14</w:t>
            </w:r>
          </w:p>
        </w:tc>
        <w:tc>
          <w:tcPr>
            <w:tcW w:w="0" w:type="auto"/>
            <w:shd w:val="clear" w:color="auto" w:fill="auto"/>
          </w:tcPr>
          <w:p w14:paraId="015F9155" w14:textId="2F749214" w:rsidR="00D4726E" w:rsidRPr="008708D7" w:rsidRDefault="001C62E4" w:rsidP="00D4726E">
            <w:pPr>
              <w:rPr>
                <w:rFonts w:ascii="Times New Roman" w:hAnsi="Times New Roman" w:cs="Times New Roman"/>
                <w:b/>
                <w:bCs/>
                <w:color w:val="000000" w:themeColor="text1"/>
              </w:rPr>
            </w:pPr>
            <w:r w:rsidRPr="008708D7">
              <w:rPr>
                <w:rFonts w:ascii="Times New Roman" w:hAnsi="Times New Roman" w:cs="Times New Roman"/>
                <w:b/>
                <w:bCs/>
                <w:color w:val="000000" w:themeColor="text1"/>
              </w:rPr>
              <w:t>14</w:t>
            </w:r>
          </w:p>
        </w:tc>
        <w:tc>
          <w:tcPr>
            <w:tcW w:w="0" w:type="auto"/>
            <w:shd w:val="clear" w:color="auto" w:fill="auto"/>
          </w:tcPr>
          <w:p w14:paraId="4A572B84" w14:textId="071A99DC" w:rsidR="00D4726E" w:rsidRPr="008708D7" w:rsidRDefault="001C62E4" w:rsidP="00D4726E">
            <w:pPr>
              <w:rPr>
                <w:rFonts w:ascii="Times New Roman" w:hAnsi="Times New Roman" w:cs="Times New Roman"/>
                <w:b/>
                <w:bCs/>
                <w:color w:val="000000" w:themeColor="text1"/>
              </w:rPr>
            </w:pPr>
            <w:r w:rsidRPr="008708D7">
              <w:rPr>
                <w:rFonts w:ascii="Times New Roman" w:hAnsi="Times New Roman" w:cs="Times New Roman"/>
                <w:b/>
                <w:bCs/>
                <w:color w:val="000000" w:themeColor="text1"/>
              </w:rPr>
              <w:t>14</w:t>
            </w:r>
          </w:p>
        </w:tc>
        <w:tc>
          <w:tcPr>
            <w:tcW w:w="0" w:type="auto"/>
            <w:shd w:val="clear" w:color="auto" w:fill="auto"/>
          </w:tcPr>
          <w:p w14:paraId="0D2D454B" w14:textId="201D3888" w:rsidR="00D4726E" w:rsidRPr="008708D7" w:rsidRDefault="001C62E4" w:rsidP="00D4726E">
            <w:pPr>
              <w:rPr>
                <w:rFonts w:ascii="Times New Roman" w:hAnsi="Times New Roman" w:cs="Times New Roman"/>
                <w:b/>
                <w:bCs/>
                <w:color w:val="000000" w:themeColor="text1"/>
              </w:rPr>
            </w:pPr>
            <w:r w:rsidRPr="008708D7">
              <w:rPr>
                <w:rFonts w:ascii="Times New Roman" w:hAnsi="Times New Roman" w:cs="Times New Roman"/>
                <w:b/>
                <w:bCs/>
                <w:color w:val="000000" w:themeColor="text1"/>
              </w:rPr>
              <w:t>14</w:t>
            </w:r>
          </w:p>
        </w:tc>
        <w:tc>
          <w:tcPr>
            <w:tcW w:w="0" w:type="auto"/>
            <w:shd w:val="clear" w:color="auto" w:fill="auto"/>
          </w:tcPr>
          <w:p w14:paraId="1CC80120" w14:textId="71628109" w:rsidR="00D4726E" w:rsidRPr="002A5E4E" w:rsidRDefault="001C62E4" w:rsidP="00D4726E">
            <w:pPr>
              <w:rPr>
                <w:rFonts w:ascii="Times New Roman" w:hAnsi="Times New Roman" w:cs="Times New Roman"/>
                <w:b/>
                <w:bCs/>
                <w:color w:val="000000" w:themeColor="text1"/>
              </w:rPr>
            </w:pPr>
            <w:r w:rsidRPr="002A5E4E">
              <w:rPr>
                <w:rFonts w:ascii="Times New Roman" w:hAnsi="Times New Roman" w:cs="Times New Roman"/>
                <w:b/>
                <w:bCs/>
                <w:color w:val="000000" w:themeColor="text1"/>
              </w:rPr>
              <w:t>14</w:t>
            </w:r>
          </w:p>
        </w:tc>
        <w:tc>
          <w:tcPr>
            <w:tcW w:w="0" w:type="auto"/>
            <w:shd w:val="clear" w:color="auto" w:fill="auto"/>
          </w:tcPr>
          <w:p w14:paraId="3FDFE8EA" w14:textId="3496556C" w:rsidR="00D4726E" w:rsidRPr="002A5E4E" w:rsidRDefault="002A5E4E" w:rsidP="00D4726E">
            <w:pPr>
              <w:rPr>
                <w:rFonts w:ascii="Times New Roman" w:hAnsi="Times New Roman" w:cs="Times New Roman"/>
                <w:b/>
                <w:bCs/>
                <w:color w:val="000000" w:themeColor="text1"/>
              </w:rPr>
            </w:pPr>
            <w:r w:rsidRPr="002A5E4E">
              <w:rPr>
                <w:rFonts w:ascii="Times New Roman" w:hAnsi="Times New Roman" w:cs="Times New Roman"/>
                <w:b/>
                <w:bCs/>
                <w:color w:val="000000" w:themeColor="text1"/>
              </w:rPr>
              <w:t>8</w:t>
            </w:r>
          </w:p>
        </w:tc>
        <w:tc>
          <w:tcPr>
            <w:tcW w:w="0" w:type="auto"/>
            <w:shd w:val="clear" w:color="auto" w:fill="auto"/>
          </w:tcPr>
          <w:p w14:paraId="0BF72D02" w14:textId="67A1C7E8" w:rsidR="00D4726E" w:rsidRPr="002A5E4E" w:rsidRDefault="002A5E4E" w:rsidP="00D4726E">
            <w:pPr>
              <w:rPr>
                <w:rFonts w:ascii="Times New Roman" w:hAnsi="Times New Roman" w:cs="Times New Roman"/>
                <w:b/>
                <w:bCs/>
                <w:color w:val="000000" w:themeColor="text1"/>
              </w:rPr>
            </w:pPr>
            <w:r w:rsidRPr="002A5E4E">
              <w:rPr>
                <w:rFonts w:ascii="Times New Roman" w:hAnsi="Times New Roman" w:cs="Times New Roman"/>
                <w:b/>
                <w:bCs/>
                <w:color w:val="000000" w:themeColor="text1"/>
              </w:rPr>
              <w:t>10</w:t>
            </w:r>
          </w:p>
        </w:tc>
        <w:tc>
          <w:tcPr>
            <w:tcW w:w="0" w:type="auto"/>
            <w:shd w:val="clear" w:color="auto" w:fill="auto"/>
          </w:tcPr>
          <w:p w14:paraId="24864A98" w14:textId="03C535B1" w:rsidR="00D4726E" w:rsidRPr="002A5E4E" w:rsidRDefault="002A5E4E" w:rsidP="00D4726E">
            <w:pPr>
              <w:rPr>
                <w:rFonts w:ascii="Times New Roman" w:hAnsi="Times New Roman" w:cs="Times New Roman"/>
                <w:b/>
                <w:bCs/>
                <w:color w:val="000000" w:themeColor="text1"/>
              </w:rPr>
            </w:pPr>
            <w:r w:rsidRPr="002A5E4E">
              <w:rPr>
                <w:rFonts w:ascii="Times New Roman" w:hAnsi="Times New Roman" w:cs="Times New Roman"/>
                <w:b/>
                <w:bCs/>
                <w:color w:val="000000" w:themeColor="text1"/>
              </w:rPr>
              <w:t>12</w:t>
            </w:r>
          </w:p>
        </w:tc>
        <w:tc>
          <w:tcPr>
            <w:tcW w:w="0" w:type="auto"/>
            <w:shd w:val="clear" w:color="auto" w:fill="auto"/>
          </w:tcPr>
          <w:p w14:paraId="4EE86AC8" w14:textId="74D7A76A" w:rsidR="00D4726E" w:rsidRPr="002A5E4E" w:rsidRDefault="002A5E4E" w:rsidP="00D4726E">
            <w:pPr>
              <w:rPr>
                <w:rFonts w:ascii="Times New Roman" w:hAnsi="Times New Roman" w:cs="Times New Roman"/>
                <w:b/>
                <w:bCs/>
                <w:color w:val="000000" w:themeColor="text1"/>
              </w:rPr>
            </w:pPr>
            <w:r w:rsidRPr="002A5E4E">
              <w:rPr>
                <w:rFonts w:ascii="Times New Roman" w:hAnsi="Times New Roman" w:cs="Times New Roman"/>
                <w:b/>
                <w:bCs/>
                <w:color w:val="000000" w:themeColor="text1"/>
              </w:rPr>
              <w:t>12</w:t>
            </w:r>
          </w:p>
        </w:tc>
      </w:tr>
    </w:tbl>
    <w:p w14:paraId="1A2D5CA0" w14:textId="77777777" w:rsidR="001E6184" w:rsidRPr="008708D7" w:rsidRDefault="001E6184" w:rsidP="001E6184">
      <w:pPr>
        <w:pStyle w:val="Kpalrs"/>
        <w:rPr>
          <w:rFonts w:ascii="Times New Roman" w:hAnsi="Times New Roman" w:cs="Times New Roman"/>
        </w:rPr>
      </w:pPr>
    </w:p>
    <w:p w14:paraId="75388213" w14:textId="5DDE0E14" w:rsidR="00D4726E" w:rsidRPr="008708D7" w:rsidRDefault="00293860" w:rsidP="001E6184">
      <w:pPr>
        <w:pStyle w:val="Kpalrs"/>
        <w:rPr>
          <w:rFonts w:ascii="Times New Roman" w:hAnsi="Times New Roman" w:cs="Times New Roman"/>
        </w:rPr>
      </w:pPr>
      <w:r w:rsidRPr="008708D7">
        <w:rPr>
          <w:rFonts w:ascii="Times New Roman" w:hAnsi="Times New Roman" w:cs="Times New Roman"/>
        </w:rPr>
        <w:fldChar w:fldCharType="begin"/>
      </w:r>
      <w:r w:rsidRPr="008708D7">
        <w:rPr>
          <w:rFonts w:ascii="Times New Roman" w:hAnsi="Times New Roman" w:cs="Times New Roman"/>
        </w:rPr>
        <w:instrText xml:space="preserve"> SEQ táblázat \* ARABIC </w:instrText>
      </w:r>
      <w:r w:rsidRPr="008708D7">
        <w:rPr>
          <w:rFonts w:ascii="Times New Roman" w:hAnsi="Times New Roman" w:cs="Times New Roman"/>
        </w:rPr>
        <w:fldChar w:fldCharType="separate"/>
      </w:r>
      <w:bookmarkStart w:id="111" w:name="_Toc126667192"/>
      <w:bookmarkStart w:id="112" w:name="_Toc157317509"/>
      <w:bookmarkStart w:id="113" w:name="_Toc188605181"/>
      <w:bookmarkStart w:id="114" w:name="_Toc189047920"/>
      <w:r w:rsidR="008924DE">
        <w:rPr>
          <w:rFonts w:ascii="Times New Roman" w:hAnsi="Times New Roman" w:cs="Times New Roman"/>
          <w:noProof/>
        </w:rPr>
        <w:t>16</w:t>
      </w:r>
      <w:r w:rsidRPr="008708D7">
        <w:rPr>
          <w:rFonts w:ascii="Times New Roman" w:hAnsi="Times New Roman" w:cs="Times New Roman"/>
          <w:noProof/>
        </w:rPr>
        <w:fldChar w:fldCharType="end"/>
      </w:r>
      <w:r w:rsidR="001E6184" w:rsidRPr="008708D7">
        <w:rPr>
          <w:rFonts w:ascii="Times New Roman" w:hAnsi="Times New Roman" w:cs="Times New Roman"/>
        </w:rPr>
        <w:t xml:space="preserve">. táblázat </w:t>
      </w:r>
      <w:r w:rsidR="00510CFA" w:rsidRPr="008708D7">
        <w:rPr>
          <w:rFonts w:ascii="Times New Roman" w:hAnsi="Times New Roman" w:cs="Times New Roman"/>
        </w:rPr>
        <w:t xml:space="preserve">  Várható </w:t>
      </w:r>
      <w:r w:rsidR="001E6184" w:rsidRPr="008708D7">
        <w:rPr>
          <w:rFonts w:ascii="Times New Roman" w:hAnsi="Times New Roman" w:cs="Times New Roman"/>
        </w:rPr>
        <w:t>202</w:t>
      </w:r>
      <w:r w:rsidR="00510CFA" w:rsidRPr="008708D7">
        <w:rPr>
          <w:rFonts w:ascii="Times New Roman" w:hAnsi="Times New Roman" w:cs="Times New Roman"/>
        </w:rPr>
        <w:t xml:space="preserve">5. </w:t>
      </w:r>
      <w:r w:rsidR="001E6184" w:rsidRPr="008708D7">
        <w:rPr>
          <w:rFonts w:ascii="Times New Roman" w:hAnsi="Times New Roman" w:cs="Times New Roman"/>
        </w:rPr>
        <w:t xml:space="preserve"> január 31-i létszám</w:t>
      </w:r>
      <w:bookmarkEnd w:id="111"/>
      <w:bookmarkEnd w:id="112"/>
      <w:bookmarkEnd w:id="113"/>
      <w:bookmarkEnd w:id="114"/>
      <w:r w:rsidR="001E6184" w:rsidRPr="008708D7">
        <w:rPr>
          <w:rFonts w:ascii="Times New Roman" w:hAnsi="Times New Roman" w:cs="Times New Roman"/>
        </w:rPr>
        <w:t xml:space="preserve"> </w:t>
      </w:r>
    </w:p>
    <w:tbl>
      <w:tblPr>
        <w:tblStyle w:val="Rcsostblzat"/>
        <w:tblW w:w="0" w:type="auto"/>
        <w:tblInd w:w="0" w:type="dxa"/>
        <w:tblLook w:val="04A0" w:firstRow="1" w:lastRow="0" w:firstColumn="1" w:lastColumn="0" w:noHBand="0" w:noVBand="1"/>
      </w:tblPr>
      <w:tblGrid>
        <w:gridCol w:w="702"/>
        <w:gridCol w:w="702"/>
        <w:gridCol w:w="701"/>
        <w:gridCol w:w="701"/>
        <w:gridCol w:w="701"/>
        <w:gridCol w:w="840"/>
        <w:gridCol w:w="701"/>
        <w:gridCol w:w="598"/>
        <w:gridCol w:w="644"/>
        <w:gridCol w:w="701"/>
        <w:gridCol w:w="701"/>
        <w:gridCol w:w="701"/>
      </w:tblGrid>
      <w:tr w:rsidR="009C0E22" w:rsidRPr="008708D7" w14:paraId="61EFCF5C" w14:textId="77777777" w:rsidTr="009C0E22">
        <w:trPr>
          <w:cantSplit/>
          <w:trHeight w:val="1475"/>
        </w:trPr>
        <w:tc>
          <w:tcPr>
            <w:tcW w:w="702" w:type="dxa"/>
            <w:shd w:val="clear" w:color="auto" w:fill="92D050"/>
            <w:textDirection w:val="btLr"/>
          </w:tcPr>
          <w:p w14:paraId="2957F112" w14:textId="6371410D" w:rsidR="009C0E22" w:rsidRPr="008708D7" w:rsidRDefault="009C0E22" w:rsidP="00884E92">
            <w:pPr>
              <w:ind w:left="113" w:right="113"/>
              <w:rPr>
                <w:rFonts w:ascii="Times New Roman" w:hAnsi="Times New Roman" w:cs="Times New Roman"/>
              </w:rPr>
            </w:pPr>
            <w:r w:rsidRPr="008708D7">
              <w:rPr>
                <w:rFonts w:ascii="Times New Roman" w:hAnsi="Times New Roman" w:cs="Times New Roman"/>
              </w:rPr>
              <w:t>Bokréta B.</w:t>
            </w:r>
          </w:p>
        </w:tc>
        <w:tc>
          <w:tcPr>
            <w:tcW w:w="702" w:type="dxa"/>
            <w:shd w:val="clear" w:color="auto" w:fill="92D050"/>
            <w:textDirection w:val="btLr"/>
          </w:tcPr>
          <w:p w14:paraId="2DC811A9" w14:textId="7EE0A53B" w:rsidR="009C0E22" w:rsidRPr="008708D7" w:rsidRDefault="009C0E22" w:rsidP="00884E92">
            <w:pPr>
              <w:ind w:left="113" w:right="113"/>
              <w:rPr>
                <w:rFonts w:ascii="Times New Roman" w:hAnsi="Times New Roman" w:cs="Times New Roman"/>
              </w:rPr>
            </w:pPr>
            <w:r w:rsidRPr="008708D7">
              <w:rPr>
                <w:rFonts w:ascii="Times New Roman" w:hAnsi="Times New Roman" w:cs="Times New Roman"/>
              </w:rPr>
              <w:t>Csicsergő B.</w:t>
            </w:r>
          </w:p>
        </w:tc>
        <w:tc>
          <w:tcPr>
            <w:tcW w:w="701" w:type="dxa"/>
            <w:shd w:val="clear" w:color="auto" w:fill="92D050"/>
            <w:textDirection w:val="btLr"/>
          </w:tcPr>
          <w:p w14:paraId="6F5A5D3A" w14:textId="19076DF4" w:rsidR="009C0E22" w:rsidRPr="008708D7" w:rsidRDefault="009C0E22" w:rsidP="00884E92">
            <w:pPr>
              <w:ind w:left="113" w:right="113"/>
              <w:rPr>
                <w:rFonts w:ascii="Times New Roman" w:hAnsi="Times New Roman" w:cs="Times New Roman"/>
              </w:rPr>
            </w:pPr>
            <w:r w:rsidRPr="008708D7">
              <w:rPr>
                <w:rFonts w:ascii="Times New Roman" w:hAnsi="Times New Roman" w:cs="Times New Roman"/>
              </w:rPr>
              <w:t>Kuckó B.</w:t>
            </w:r>
          </w:p>
        </w:tc>
        <w:tc>
          <w:tcPr>
            <w:tcW w:w="701" w:type="dxa"/>
            <w:shd w:val="clear" w:color="auto" w:fill="92D050"/>
            <w:textDirection w:val="btLr"/>
          </w:tcPr>
          <w:p w14:paraId="78B77C4B" w14:textId="438A407B" w:rsidR="009C0E22" w:rsidRPr="008708D7" w:rsidRDefault="009C0E22" w:rsidP="00884E92">
            <w:pPr>
              <w:ind w:left="113" w:right="113"/>
              <w:rPr>
                <w:rFonts w:ascii="Times New Roman" w:hAnsi="Times New Roman" w:cs="Times New Roman"/>
              </w:rPr>
            </w:pPr>
            <w:r w:rsidRPr="008708D7">
              <w:rPr>
                <w:rFonts w:ascii="Times New Roman" w:hAnsi="Times New Roman" w:cs="Times New Roman"/>
              </w:rPr>
              <w:t>Csodaország B</w:t>
            </w:r>
          </w:p>
        </w:tc>
        <w:tc>
          <w:tcPr>
            <w:tcW w:w="701" w:type="dxa"/>
            <w:shd w:val="clear" w:color="auto" w:fill="92D050"/>
            <w:textDirection w:val="btLr"/>
          </w:tcPr>
          <w:p w14:paraId="32283DC3" w14:textId="44841BC6" w:rsidR="009C0E22" w:rsidRPr="008708D7" w:rsidRDefault="009C0E22" w:rsidP="00884E92">
            <w:pPr>
              <w:ind w:left="113" w:right="113"/>
              <w:rPr>
                <w:rFonts w:ascii="Times New Roman" w:hAnsi="Times New Roman" w:cs="Times New Roman"/>
              </w:rPr>
            </w:pPr>
            <w:r w:rsidRPr="008708D7">
              <w:rPr>
                <w:rFonts w:ascii="Times New Roman" w:hAnsi="Times New Roman" w:cs="Times New Roman"/>
              </w:rPr>
              <w:t>Napraforgó B.</w:t>
            </w:r>
          </w:p>
        </w:tc>
        <w:tc>
          <w:tcPr>
            <w:tcW w:w="840" w:type="dxa"/>
            <w:shd w:val="clear" w:color="auto" w:fill="92D050"/>
            <w:textDirection w:val="btLr"/>
          </w:tcPr>
          <w:p w14:paraId="448C7E03" w14:textId="77777777" w:rsidR="009C0E22" w:rsidRPr="008708D7" w:rsidRDefault="009C0E22" w:rsidP="00884E92">
            <w:pPr>
              <w:ind w:left="113" w:right="113"/>
              <w:rPr>
                <w:rFonts w:ascii="Times New Roman" w:hAnsi="Times New Roman" w:cs="Times New Roman"/>
              </w:rPr>
            </w:pPr>
            <w:r w:rsidRPr="008708D7">
              <w:rPr>
                <w:rFonts w:ascii="Times New Roman" w:hAnsi="Times New Roman" w:cs="Times New Roman"/>
              </w:rPr>
              <w:t>Százszorszép</w:t>
            </w:r>
          </w:p>
          <w:p w14:paraId="4CD626B3" w14:textId="73F89945" w:rsidR="009C0E22" w:rsidRPr="008708D7" w:rsidRDefault="009C0E22" w:rsidP="00884E92">
            <w:pPr>
              <w:ind w:left="113" w:right="113"/>
              <w:rPr>
                <w:rFonts w:ascii="Times New Roman" w:hAnsi="Times New Roman" w:cs="Times New Roman"/>
              </w:rPr>
            </w:pPr>
            <w:r w:rsidRPr="008708D7">
              <w:rPr>
                <w:rFonts w:ascii="Times New Roman" w:hAnsi="Times New Roman" w:cs="Times New Roman"/>
              </w:rPr>
              <w:t>B.</w:t>
            </w:r>
          </w:p>
        </w:tc>
        <w:tc>
          <w:tcPr>
            <w:tcW w:w="701" w:type="dxa"/>
            <w:shd w:val="clear" w:color="auto" w:fill="92D050"/>
            <w:textDirection w:val="btLr"/>
          </w:tcPr>
          <w:p w14:paraId="4E977818" w14:textId="6682E243" w:rsidR="009C0E22" w:rsidRPr="008708D7" w:rsidRDefault="009C0E22" w:rsidP="00884E92">
            <w:pPr>
              <w:ind w:left="113" w:right="113"/>
              <w:rPr>
                <w:rFonts w:ascii="Times New Roman" w:hAnsi="Times New Roman" w:cs="Times New Roman"/>
              </w:rPr>
            </w:pPr>
            <w:r w:rsidRPr="008708D7">
              <w:rPr>
                <w:rFonts w:ascii="Times New Roman" w:hAnsi="Times New Roman" w:cs="Times New Roman"/>
              </w:rPr>
              <w:t>Meseház B.</w:t>
            </w:r>
          </w:p>
        </w:tc>
        <w:tc>
          <w:tcPr>
            <w:tcW w:w="598" w:type="dxa"/>
            <w:shd w:val="clear" w:color="auto" w:fill="92D050"/>
            <w:textDirection w:val="btLr"/>
          </w:tcPr>
          <w:p w14:paraId="00DFF355" w14:textId="64C534ED" w:rsidR="009C0E22" w:rsidRPr="008708D7" w:rsidRDefault="009C0E22" w:rsidP="00884E92">
            <w:pPr>
              <w:ind w:left="113" w:right="113"/>
              <w:rPr>
                <w:rFonts w:ascii="Times New Roman" w:hAnsi="Times New Roman" w:cs="Times New Roman"/>
              </w:rPr>
            </w:pPr>
            <w:r w:rsidRPr="008708D7">
              <w:rPr>
                <w:rFonts w:ascii="Times New Roman" w:hAnsi="Times New Roman" w:cs="Times New Roman"/>
              </w:rPr>
              <w:t>Városligeti B.</w:t>
            </w:r>
          </w:p>
        </w:tc>
        <w:tc>
          <w:tcPr>
            <w:tcW w:w="644" w:type="dxa"/>
            <w:shd w:val="clear" w:color="auto" w:fill="92D050"/>
            <w:textDirection w:val="btLr"/>
          </w:tcPr>
          <w:p w14:paraId="69C8B8F4" w14:textId="6591D986" w:rsidR="009C0E22" w:rsidRPr="008708D7" w:rsidRDefault="009C0E22" w:rsidP="00884E92">
            <w:pPr>
              <w:ind w:left="113" w:right="113"/>
              <w:rPr>
                <w:rFonts w:ascii="Times New Roman" w:hAnsi="Times New Roman" w:cs="Times New Roman"/>
                <w:b/>
                <w:bCs/>
              </w:rPr>
            </w:pPr>
            <w:r w:rsidRPr="008708D7">
              <w:rPr>
                <w:rFonts w:ascii="Times New Roman" w:hAnsi="Times New Roman" w:cs="Times New Roman"/>
                <w:b/>
                <w:bCs/>
              </w:rPr>
              <w:t xml:space="preserve">Szedreskert B. </w:t>
            </w:r>
          </w:p>
        </w:tc>
        <w:tc>
          <w:tcPr>
            <w:tcW w:w="701" w:type="dxa"/>
            <w:shd w:val="clear" w:color="auto" w:fill="92D050"/>
            <w:textDirection w:val="btLr"/>
          </w:tcPr>
          <w:p w14:paraId="23E70D1B" w14:textId="534A7072" w:rsidR="009C0E22" w:rsidRPr="008708D7" w:rsidRDefault="009C0E22" w:rsidP="00884E92">
            <w:pPr>
              <w:ind w:left="113" w:right="113"/>
              <w:rPr>
                <w:rFonts w:ascii="Times New Roman" w:hAnsi="Times New Roman" w:cs="Times New Roman"/>
              </w:rPr>
            </w:pPr>
            <w:r w:rsidRPr="008708D7">
              <w:rPr>
                <w:rFonts w:ascii="Times New Roman" w:hAnsi="Times New Roman" w:cs="Times New Roman"/>
              </w:rPr>
              <w:t>Babóca M.B.</w:t>
            </w:r>
          </w:p>
        </w:tc>
        <w:tc>
          <w:tcPr>
            <w:tcW w:w="701" w:type="dxa"/>
            <w:shd w:val="clear" w:color="auto" w:fill="92D050"/>
            <w:textDirection w:val="btLr"/>
          </w:tcPr>
          <w:p w14:paraId="71EE9D39" w14:textId="059B2024" w:rsidR="009C0E22" w:rsidRPr="008708D7" w:rsidRDefault="009C0E22" w:rsidP="00884E92">
            <w:pPr>
              <w:ind w:left="113" w:right="113"/>
              <w:rPr>
                <w:rFonts w:ascii="Times New Roman" w:hAnsi="Times New Roman" w:cs="Times New Roman"/>
              </w:rPr>
            </w:pPr>
            <w:r w:rsidRPr="008708D7">
              <w:rPr>
                <w:rFonts w:ascii="Times New Roman" w:hAnsi="Times New Roman" w:cs="Times New Roman"/>
              </w:rPr>
              <w:t>Manócska M.B.</w:t>
            </w:r>
          </w:p>
        </w:tc>
        <w:tc>
          <w:tcPr>
            <w:tcW w:w="701" w:type="dxa"/>
            <w:shd w:val="clear" w:color="auto" w:fill="92D050"/>
            <w:textDirection w:val="btLr"/>
          </w:tcPr>
          <w:p w14:paraId="6A127A6E" w14:textId="6281FCED" w:rsidR="009C0E22" w:rsidRPr="008708D7" w:rsidRDefault="009C0E22" w:rsidP="00884E92">
            <w:pPr>
              <w:ind w:left="113" w:right="113"/>
              <w:rPr>
                <w:rFonts w:ascii="Times New Roman" w:hAnsi="Times New Roman" w:cs="Times New Roman"/>
                <w:b/>
                <w:bCs/>
              </w:rPr>
            </w:pPr>
            <w:r w:rsidRPr="008708D7">
              <w:rPr>
                <w:rFonts w:ascii="Times New Roman" w:hAnsi="Times New Roman" w:cs="Times New Roman"/>
                <w:b/>
                <w:bCs/>
              </w:rPr>
              <w:t>Összesen</w:t>
            </w:r>
          </w:p>
        </w:tc>
      </w:tr>
      <w:tr w:rsidR="009C0E22" w:rsidRPr="008708D7" w14:paraId="603C09DD" w14:textId="77777777" w:rsidTr="009C0E22">
        <w:tc>
          <w:tcPr>
            <w:tcW w:w="702" w:type="dxa"/>
          </w:tcPr>
          <w:p w14:paraId="47F2F0DC" w14:textId="6BC1A403" w:rsidR="009C0E22" w:rsidRPr="008708D7" w:rsidRDefault="00F302D5" w:rsidP="00D4726E">
            <w:pPr>
              <w:rPr>
                <w:rFonts w:ascii="Times New Roman" w:hAnsi="Times New Roman" w:cs="Times New Roman"/>
                <w:b/>
                <w:bCs/>
              </w:rPr>
            </w:pPr>
            <w:r w:rsidRPr="008708D7">
              <w:rPr>
                <w:rFonts w:ascii="Times New Roman" w:hAnsi="Times New Roman" w:cs="Times New Roman"/>
                <w:b/>
                <w:bCs/>
              </w:rPr>
              <w:t>72</w:t>
            </w:r>
          </w:p>
        </w:tc>
        <w:tc>
          <w:tcPr>
            <w:tcW w:w="702" w:type="dxa"/>
          </w:tcPr>
          <w:p w14:paraId="4E0F0C1A" w14:textId="1C9271EB" w:rsidR="009C0E22" w:rsidRPr="008708D7" w:rsidRDefault="00510CFA" w:rsidP="00D4726E">
            <w:pPr>
              <w:rPr>
                <w:rFonts w:ascii="Times New Roman" w:hAnsi="Times New Roman" w:cs="Times New Roman"/>
                <w:b/>
                <w:bCs/>
              </w:rPr>
            </w:pPr>
            <w:r w:rsidRPr="008708D7">
              <w:rPr>
                <w:rFonts w:ascii="Times New Roman" w:hAnsi="Times New Roman" w:cs="Times New Roman"/>
                <w:b/>
                <w:bCs/>
              </w:rPr>
              <w:t>45</w:t>
            </w:r>
          </w:p>
        </w:tc>
        <w:tc>
          <w:tcPr>
            <w:tcW w:w="701" w:type="dxa"/>
          </w:tcPr>
          <w:p w14:paraId="325015AA" w14:textId="419F538F" w:rsidR="009C0E22" w:rsidRPr="008708D7" w:rsidRDefault="00F302D5" w:rsidP="00D4726E">
            <w:pPr>
              <w:rPr>
                <w:rFonts w:ascii="Times New Roman" w:hAnsi="Times New Roman" w:cs="Times New Roman"/>
                <w:b/>
                <w:bCs/>
              </w:rPr>
            </w:pPr>
            <w:r w:rsidRPr="008708D7">
              <w:rPr>
                <w:rFonts w:ascii="Times New Roman" w:hAnsi="Times New Roman" w:cs="Times New Roman"/>
                <w:b/>
                <w:bCs/>
              </w:rPr>
              <w:t>37</w:t>
            </w:r>
          </w:p>
        </w:tc>
        <w:tc>
          <w:tcPr>
            <w:tcW w:w="701" w:type="dxa"/>
          </w:tcPr>
          <w:p w14:paraId="455BFAE4" w14:textId="24307A38" w:rsidR="009C0E22" w:rsidRPr="008708D7" w:rsidRDefault="00510CFA" w:rsidP="00D4726E">
            <w:pPr>
              <w:rPr>
                <w:rFonts w:ascii="Times New Roman" w:hAnsi="Times New Roman" w:cs="Times New Roman"/>
                <w:b/>
                <w:bCs/>
              </w:rPr>
            </w:pPr>
            <w:r w:rsidRPr="008708D7">
              <w:rPr>
                <w:rFonts w:ascii="Times New Roman" w:hAnsi="Times New Roman" w:cs="Times New Roman"/>
                <w:b/>
                <w:bCs/>
              </w:rPr>
              <w:t>88</w:t>
            </w:r>
          </w:p>
        </w:tc>
        <w:tc>
          <w:tcPr>
            <w:tcW w:w="701" w:type="dxa"/>
          </w:tcPr>
          <w:p w14:paraId="74B4D863" w14:textId="511BC406" w:rsidR="009C0E22" w:rsidRPr="008708D7" w:rsidRDefault="00510CFA" w:rsidP="00D4726E">
            <w:pPr>
              <w:rPr>
                <w:rFonts w:ascii="Times New Roman" w:hAnsi="Times New Roman" w:cs="Times New Roman"/>
                <w:b/>
                <w:bCs/>
              </w:rPr>
            </w:pPr>
            <w:r w:rsidRPr="008708D7">
              <w:rPr>
                <w:rFonts w:ascii="Times New Roman" w:hAnsi="Times New Roman" w:cs="Times New Roman"/>
                <w:b/>
                <w:bCs/>
              </w:rPr>
              <w:t>77</w:t>
            </w:r>
          </w:p>
        </w:tc>
        <w:tc>
          <w:tcPr>
            <w:tcW w:w="840" w:type="dxa"/>
          </w:tcPr>
          <w:p w14:paraId="58DE4CD1" w14:textId="69777E0B" w:rsidR="009C0E22" w:rsidRPr="008708D7" w:rsidRDefault="00510CFA" w:rsidP="00D4726E">
            <w:pPr>
              <w:rPr>
                <w:rFonts w:ascii="Times New Roman" w:hAnsi="Times New Roman" w:cs="Times New Roman"/>
                <w:b/>
                <w:bCs/>
              </w:rPr>
            </w:pPr>
            <w:r w:rsidRPr="008708D7">
              <w:rPr>
                <w:rFonts w:ascii="Times New Roman" w:hAnsi="Times New Roman" w:cs="Times New Roman"/>
                <w:b/>
                <w:bCs/>
              </w:rPr>
              <w:t>99</w:t>
            </w:r>
          </w:p>
        </w:tc>
        <w:tc>
          <w:tcPr>
            <w:tcW w:w="701" w:type="dxa"/>
          </w:tcPr>
          <w:p w14:paraId="6335DBB2" w14:textId="205A0F20" w:rsidR="009C0E22" w:rsidRPr="008708D7" w:rsidRDefault="00F302D5" w:rsidP="00D4726E">
            <w:pPr>
              <w:rPr>
                <w:rFonts w:ascii="Times New Roman" w:hAnsi="Times New Roman" w:cs="Times New Roman"/>
                <w:b/>
                <w:bCs/>
              </w:rPr>
            </w:pPr>
            <w:r w:rsidRPr="008708D7">
              <w:rPr>
                <w:rFonts w:ascii="Times New Roman" w:hAnsi="Times New Roman" w:cs="Times New Roman"/>
                <w:b/>
                <w:bCs/>
              </w:rPr>
              <w:t>90</w:t>
            </w:r>
          </w:p>
        </w:tc>
        <w:tc>
          <w:tcPr>
            <w:tcW w:w="598" w:type="dxa"/>
          </w:tcPr>
          <w:p w14:paraId="0DDBA83C" w14:textId="221F324E" w:rsidR="009C0E22" w:rsidRPr="008708D7" w:rsidRDefault="00F302D5" w:rsidP="00D4726E">
            <w:pPr>
              <w:rPr>
                <w:rFonts w:ascii="Times New Roman" w:hAnsi="Times New Roman" w:cs="Times New Roman"/>
                <w:b/>
                <w:bCs/>
              </w:rPr>
            </w:pPr>
            <w:r w:rsidRPr="008708D7">
              <w:rPr>
                <w:rFonts w:ascii="Times New Roman" w:hAnsi="Times New Roman" w:cs="Times New Roman"/>
                <w:b/>
                <w:bCs/>
              </w:rPr>
              <w:t>48</w:t>
            </w:r>
          </w:p>
        </w:tc>
        <w:tc>
          <w:tcPr>
            <w:tcW w:w="644" w:type="dxa"/>
          </w:tcPr>
          <w:p w14:paraId="58C37468" w14:textId="65F01FC2" w:rsidR="009C0E22" w:rsidRPr="008708D7" w:rsidRDefault="00510CFA" w:rsidP="00D4726E">
            <w:pPr>
              <w:rPr>
                <w:rFonts w:ascii="Times New Roman" w:hAnsi="Times New Roman" w:cs="Times New Roman"/>
                <w:b/>
                <w:bCs/>
              </w:rPr>
            </w:pPr>
            <w:r w:rsidRPr="008708D7">
              <w:rPr>
                <w:rFonts w:ascii="Times New Roman" w:hAnsi="Times New Roman" w:cs="Times New Roman"/>
                <w:b/>
                <w:bCs/>
              </w:rPr>
              <w:t>35</w:t>
            </w:r>
          </w:p>
        </w:tc>
        <w:tc>
          <w:tcPr>
            <w:tcW w:w="701" w:type="dxa"/>
          </w:tcPr>
          <w:p w14:paraId="243A197A" w14:textId="546C45ED" w:rsidR="009C0E22" w:rsidRPr="008708D7" w:rsidRDefault="009C0E22" w:rsidP="00D4726E">
            <w:pPr>
              <w:rPr>
                <w:rFonts w:ascii="Times New Roman" w:hAnsi="Times New Roman" w:cs="Times New Roman"/>
                <w:b/>
                <w:bCs/>
              </w:rPr>
            </w:pPr>
            <w:r w:rsidRPr="008708D7">
              <w:rPr>
                <w:rFonts w:ascii="Times New Roman" w:hAnsi="Times New Roman" w:cs="Times New Roman"/>
                <w:b/>
                <w:bCs/>
              </w:rPr>
              <w:t>7</w:t>
            </w:r>
          </w:p>
        </w:tc>
        <w:tc>
          <w:tcPr>
            <w:tcW w:w="701" w:type="dxa"/>
          </w:tcPr>
          <w:p w14:paraId="63F020AE" w14:textId="56D50BE9" w:rsidR="009C0E22" w:rsidRPr="008708D7" w:rsidRDefault="00F302D5" w:rsidP="00D4726E">
            <w:pPr>
              <w:rPr>
                <w:rFonts w:ascii="Times New Roman" w:hAnsi="Times New Roman" w:cs="Times New Roman"/>
                <w:b/>
                <w:bCs/>
              </w:rPr>
            </w:pPr>
            <w:r w:rsidRPr="008708D7">
              <w:rPr>
                <w:rFonts w:ascii="Times New Roman" w:hAnsi="Times New Roman" w:cs="Times New Roman"/>
                <w:b/>
                <w:bCs/>
              </w:rPr>
              <w:t>7</w:t>
            </w:r>
          </w:p>
        </w:tc>
        <w:tc>
          <w:tcPr>
            <w:tcW w:w="701" w:type="dxa"/>
          </w:tcPr>
          <w:p w14:paraId="0E22985E" w14:textId="7EA387A2" w:rsidR="009C0E22" w:rsidRPr="008708D7" w:rsidRDefault="00807377" w:rsidP="00D4726E">
            <w:pPr>
              <w:rPr>
                <w:rFonts w:ascii="Times New Roman" w:hAnsi="Times New Roman" w:cs="Times New Roman"/>
                <w:b/>
                <w:bCs/>
              </w:rPr>
            </w:pPr>
            <w:r w:rsidRPr="008708D7">
              <w:rPr>
                <w:rFonts w:ascii="Times New Roman" w:hAnsi="Times New Roman" w:cs="Times New Roman"/>
                <w:b/>
                <w:bCs/>
              </w:rPr>
              <w:t>605</w:t>
            </w:r>
          </w:p>
        </w:tc>
      </w:tr>
    </w:tbl>
    <w:p w14:paraId="232F219A" w14:textId="20A24C18" w:rsidR="00884E92" w:rsidRPr="008708D7" w:rsidRDefault="00884E92" w:rsidP="00D4726E">
      <w:pPr>
        <w:rPr>
          <w:rFonts w:ascii="Times New Roman" w:hAnsi="Times New Roman" w:cs="Times New Roman"/>
        </w:rPr>
      </w:pPr>
    </w:p>
    <w:p w14:paraId="5E63BA20" w14:textId="77777777" w:rsidR="001E6184" w:rsidRPr="008708D7" w:rsidRDefault="001E6184" w:rsidP="001E6184">
      <w:pPr>
        <w:pStyle w:val="Kpalrs"/>
        <w:rPr>
          <w:rFonts w:ascii="Times New Roman" w:hAnsi="Times New Roman" w:cs="Times New Roman"/>
        </w:rPr>
      </w:pPr>
    </w:p>
    <w:p w14:paraId="2B8BE3CC" w14:textId="77777777" w:rsidR="001E6184" w:rsidRPr="008708D7" w:rsidRDefault="001E6184" w:rsidP="001E6184">
      <w:pPr>
        <w:rPr>
          <w:rFonts w:ascii="Times New Roman" w:hAnsi="Times New Roman" w:cs="Times New Roman"/>
        </w:rPr>
      </w:pPr>
    </w:p>
    <w:p w14:paraId="4643F946" w14:textId="304C9EB0" w:rsidR="00935BD3" w:rsidRPr="008708D7" w:rsidRDefault="00D4726E" w:rsidP="00D4726E">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lastRenderedPageBreak/>
        <w:t>A bölcsődék létszámán</w:t>
      </w:r>
      <w:r w:rsidR="00A30FEC" w:rsidRPr="008708D7">
        <w:rPr>
          <w:rFonts w:ascii="Times New Roman" w:hAnsi="Times New Roman" w:cs="Times New Roman"/>
          <w:sz w:val="24"/>
          <w:szCs w:val="24"/>
        </w:rPr>
        <w:t xml:space="preserve">ak alakulása emelkedő tendenciát mutat. </w:t>
      </w:r>
      <w:r w:rsidR="00C825A4" w:rsidRPr="008708D7">
        <w:rPr>
          <w:rFonts w:ascii="Times New Roman" w:hAnsi="Times New Roman" w:cs="Times New Roman"/>
          <w:sz w:val="24"/>
          <w:szCs w:val="24"/>
        </w:rPr>
        <w:t xml:space="preserve">Szeptembertől </w:t>
      </w:r>
      <w:r w:rsidR="006F6DDC" w:rsidRPr="008708D7">
        <w:rPr>
          <w:rFonts w:ascii="Times New Roman" w:hAnsi="Times New Roman" w:cs="Times New Roman"/>
          <w:sz w:val="24"/>
          <w:szCs w:val="24"/>
        </w:rPr>
        <w:t xml:space="preserve">december elejéig az igénybe vevők több, mint 85%-a már túl van a beszoktatási időszakon. </w:t>
      </w:r>
      <w:r w:rsidR="007E7813" w:rsidRPr="008708D7">
        <w:rPr>
          <w:rFonts w:ascii="Times New Roman" w:hAnsi="Times New Roman" w:cs="Times New Roman"/>
          <w:sz w:val="24"/>
          <w:szCs w:val="24"/>
        </w:rPr>
        <w:t>Január elején</w:t>
      </w:r>
      <w:r w:rsidR="001E6184" w:rsidRPr="008708D7">
        <w:rPr>
          <w:rFonts w:ascii="Times New Roman" w:hAnsi="Times New Roman" w:cs="Times New Roman"/>
          <w:sz w:val="24"/>
          <w:szCs w:val="24"/>
        </w:rPr>
        <w:t xml:space="preserve"> még történtek beszoktatások, de tavaszra már magas intézményi létszámmal működtünk. </w:t>
      </w:r>
      <w:r w:rsidR="00960E20" w:rsidRPr="008708D7">
        <w:rPr>
          <w:rFonts w:ascii="Times New Roman" w:hAnsi="Times New Roman" w:cs="Times New Roman"/>
          <w:sz w:val="24"/>
          <w:szCs w:val="24"/>
        </w:rPr>
        <w:t xml:space="preserve">Sok esetben a </w:t>
      </w:r>
      <w:r w:rsidR="00935BD3" w:rsidRPr="008708D7">
        <w:rPr>
          <w:rFonts w:ascii="Times New Roman" w:hAnsi="Times New Roman" w:cs="Times New Roman"/>
          <w:sz w:val="24"/>
          <w:szCs w:val="24"/>
        </w:rPr>
        <w:t>gyermek kétéves</w:t>
      </w:r>
      <w:r w:rsidR="00960E20" w:rsidRPr="008708D7">
        <w:rPr>
          <w:rFonts w:ascii="Times New Roman" w:hAnsi="Times New Roman" w:cs="Times New Roman"/>
          <w:sz w:val="24"/>
          <w:szCs w:val="24"/>
        </w:rPr>
        <w:t xml:space="preserve"> kor alatt </w:t>
      </w:r>
      <w:r w:rsidR="00935BD3" w:rsidRPr="008708D7">
        <w:rPr>
          <w:rFonts w:ascii="Times New Roman" w:hAnsi="Times New Roman" w:cs="Times New Roman"/>
          <w:sz w:val="24"/>
          <w:szCs w:val="24"/>
        </w:rPr>
        <w:t>kezdi a</w:t>
      </w:r>
      <w:r w:rsidR="00960E20" w:rsidRPr="008708D7">
        <w:rPr>
          <w:rFonts w:ascii="Times New Roman" w:hAnsi="Times New Roman" w:cs="Times New Roman"/>
          <w:sz w:val="24"/>
          <w:szCs w:val="24"/>
        </w:rPr>
        <w:t xml:space="preserve"> bölcsődét,</w:t>
      </w:r>
      <w:r w:rsidR="006E705A" w:rsidRPr="008708D7">
        <w:rPr>
          <w:rFonts w:ascii="Times New Roman" w:hAnsi="Times New Roman" w:cs="Times New Roman"/>
          <w:sz w:val="24"/>
          <w:szCs w:val="24"/>
        </w:rPr>
        <w:t xml:space="preserve"> </w:t>
      </w:r>
      <w:r w:rsidR="00E56A12" w:rsidRPr="008708D7">
        <w:rPr>
          <w:rFonts w:ascii="Times New Roman" w:hAnsi="Times New Roman" w:cs="Times New Roman"/>
          <w:sz w:val="24"/>
          <w:szCs w:val="24"/>
        </w:rPr>
        <w:t>így a</w:t>
      </w:r>
      <w:r w:rsidR="00960E20" w:rsidRPr="008708D7">
        <w:rPr>
          <w:rFonts w:ascii="Times New Roman" w:hAnsi="Times New Roman" w:cs="Times New Roman"/>
          <w:sz w:val="24"/>
          <w:szCs w:val="24"/>
        </w:rPr>
        <w:t xml:space="preserve"> csoportba felvehető gyermekek száma</w:t>
      </w:r>
      <w:r w:rsidR="006E705A" w:rsidRPr="008708D7">
        <w:rPr>
          <w:rFonts w:ascii="Times New Roman" w:hAnsi="Times New Roman" w:cs="Times New Roman"/>
          <w:sz w:val="24"/>
          <w:szCs w:val="24"/>
        </w:rPr>
        <w:t xml:space="preserve"> </w:t>
      </w:r>
      <w:r w:rsidR="00E56A12" w:rsidRPr="008708D7">
        <w:rPr>
          <w:rFonts w:ascii="Times New Roman" w:hAnsi="Times New Roman" w:cs="Times New Roman"/>
          <w:sz w:val="24"/>
          <w:szCs w:val="24"/>
        </w:rPr>
        <w:t>legfeljebb 12</w:t>
      </w:r>
      <w:r w:rsidR="00960E20" w:rsidRPr="008708D7">
        <w:rPr>
          <w:rFonts w:ascii="Times New Roman" w:hAnsi="Times New Roman" w:cs="Times New Roman"/>
          <w:sz w:val="24"/>
          <w:szCs w:val="24"/>
        </w:rPr>
        <w:t xml:space="preserve"> fő</w:t>
      </w:r>
      <w:r w:rsidR="006E705A" w:rsidRPr="008708D7">
        <w:rPr>
          <w:rFonts w:ascii="Times New Roman" w:hAnsi="Times New Roman" w:cs="Times New Roman"/>
          <w:sz w:val="24"/>
          <w:szCs w:val="24"/>
        </w:rPr>
        <w:t xml:space="preserve"> lehet</w:t>
      </w:r>
      <w:r w:rsidR="00960E20" w:rsidRPr="008708D7">
        <w:rPr>
          <w:rFonts w:ascii="Times New Roman" w:hAnsi="Times New Roman" w:cs="Times New Roman"/>
          <w:sz w:val="24"/>
          <w:szCs w:val="24"/>
        </w:rPr>
        <w:t xml:space="preserve">. Amennyiben mindenki betölti a kétéves kort, abban az </w:t>
      </w:r>
      <w:r w:rsidR="00310AEA" w:rsidRPr="008708D7">
        <w:rPr>
          <w:rFonts w:ascii="Times New Roman" w:hAnsi="Times New Roman" w:cs="Times New Roman"/>
          <w:sz w:val="24"/>
          <w:szCs w:val="24"/>
        </w:rPr>
        <w:t>esetben bővíthető</w:t>
      </w:r>
      <w:r w:rsidR="00960E20" w:rsidRPr="008708D7">
        <w:rPr>
          <w:rFonts w:ascii="Times New Roman" w:hAnsi="Times New Roman" w:cs="Times New Roman"/>
          <w:sz w:val="24"/>
          <w:szCs w:val="24"/>
        </w:rPr>
        <w:t xml:space="preserve"> a csoportlétszám 14 fő</w:t>
      </w:r>
      <w:r w:rsidR="00163887" w:rsidRPr="008708D7">
        <w:rPr>
          <w:rFonts w:ascii="Times New Roman" w:hAnsi="Times New Roman" w:cs="Times New Roman"/>
          <w:sz w:val="24"/>
          <w:szCs w:val="24"/>
        </w:rPr>
        <w:t>re</w:t>
      </w:r>
      <w:r w:rsidR="00960E20" w:rsidRPr="008708D7">
        <w:rPr>
          <w:rFonts w:ascii="Times New Roman" w:hAnsi="Times New Roman" w:cs="Times New Roman"/>
          <w:sz w:val="24"/>
          <w:szCs w:val="24"/>
        </w:rPr>
        <w:t xml:space="preserve">. </w:t>
      </w:r>
      <w:r w:rsidR="00935BD3" w:rsidRPr="008708D7">
        <w:rPr>
          <w:rFonts w:ascii="Times New Roman" w:hAnsi="Times New Roman" w:cs="Times New Roman"/>
          <w:sz w:val="24"/>
          <w:szCs w:val="24"/>
        </w:rPr>
        <w:t xml:space="preserve">A nevelési év végére így több 12 fős csoport bővülhet 14 fős csoportra, ez pozitív hatással bír a létszámok alakulására. </w:t>
      </w:r>
    </w:p>
    <w:p w14:paraId="63A1CE29" w14:textId="7F55AF01" w:rsidR="00467CC4" w:rsidRPr="008708D7" w:rsidRDefault="001E6184" w:rsidP="00D4726E">
      <w:pPr>
        <w:spacing w:after="0" w:line="360" w:lineRule="auto"/>
        <w:jc w:val="both"/>
        <w:rPr>
          <w:rFonts w:ascii="Times New Roman" w:hAnsi="Times New Roman" w:cs="Times New Roman"/>
          <w:sz w:val="24"/>
          <w:szCs w:val="24"/>
        </w:rPr>
      </w:pPr>
      <w:r w:rsidRPr="008708D7">
        <w:rPr>
          <w:rFonts w:ascii="Times New Roman" w:hAnsi="Times New Roman" w:cs="Times New Roman"/>
          <w:sz w:val="24"/>
          <w:szCs w:val="24"/>
        </w:rPr>
        <w:t xml:space="preserve">A </w:t>
      </w:r>
      <w:r w:rsidR="00960E20" w:rsidRPr="008708D7">
        <w:rPr>
          <w:rFonts w:ascii="Times New Roman" w:hAnsi="Times New Roman" w:cs="Times New Roman"/>
          <w:sz w:val="24"/>
          <w:szCs w:val="24"/>
        </w:rPr>
        <w:t>be</w:t>
      </w:r>
      <w:r w:rsidR="002C670A" w:rsidRPr="008708D7">
        <w:rPr>
          <w:rFonts w:ascii="Times New Roman" w:hAnsi="Times New Roman" w:cs="Times New Roman"/>
          <w:sz w:val="24"/>
          <w:szCs w:val="24"/>
        </w:rPr>
        <w:t>í</w:t>
      </w:r>
      <w:r w:rsidR="00960E20" w:rsidRPr="008708D7">
        <w:rPr>
          <w:rFonts w:ascii="Times New Roman" w:hAnsi="Times New Roman" w:cs="Times New Roman"/>
          <w:sz w:val="24"/>
          <w:szCs w:val="24"/>
        </w:rPr>
        <w:t>ratott</w:t>
      </w:r>
      <w:r w:rsidRPr="008708D7">
        <w:rPr>
          <w:rFonts w:ascii="Times New Roman" w:hAnsi="Times New Roman" w:cs="Times New Roman"/>
          <w:sz w:val="24"/>
          <w:szCs w:val="24"/>
        </w:rPr>
        <w:t xml:space="preserve"> gyermekek létszámá</w:t>
      </w:r>
      <w:r w:rsidR="00935BD3" w:rsidRPr="008708D7">
        <w:rPr>
          <w:rFonts w:ascii="Times New Roman" w:hAnsi="Times New Roman" w:cs="Times New Roman"/>
          <w:sz w:val="24"/>
          <w:szCs w:val="24"/>
        </w:rPr>
        <w:t>t</w:t>
      </w:r>
      <w:r w:rsidRPr="008708D7">
        <w:rPr>
          <w:rFonts w:ascii="Times New Roman" w:hAnsi="Times New Roman" w:cs="Times New Roman"/>
          <w:sz w:val="24"/>
          <w:szCs w:val="24"/>
        </w:rPr>
        <w:t xml:space="preserve"> csökkenti a</w:t>
      </w:r>
      <w:r w:rsidR="0021424B" w:rsidRPr="008708D7">
        <w:rPr>
          <w:rFonts w:ascii="Times New Roman" w:hAnsi="Times New Roman" w:cs="Times New Roman"/>
          <w:sz w:val="24"/>
          <w:szCs w:val="24"/>
        </w:rPr>
        <w:t xml:space="preserve"> Pedagógiai Szakszolgálat </w:t>
      </w:r>
      <w:r w:rsidRPr="008708D7">
        <w:rPr>
          <w:rFonts w:ascii="Times New Roman" w:hAnsi="Times New Roman" w:cs="Times New Roman"/>
          <w:sz w:val="24"/>
          <w:szCs w:val="24"/>
        </w:rPr>
        <w:t>határozat</w:t>
      </w:r>
      <w:r w:rsidR="0021424B" w:rsidRPr="008708D7">
        <w:rPr>
          <w:rFonts w:ascii="Times New Roman" w:hAnsi="Times New Roman" w:cs="Times New Roman"/>
          <w:sz w:val="24"/>
          <w:szCs w:val="24"/>
        </w:rPr>
        <w:t>áv</w:t>
      </w:r>
      <w:r w:rsidRPr="008708D7">
        <w:rPr>
          <w:rFonts w:ascii="Times New Roman" w:hAnsi="Times New Roman" w:cs="Times New Roman"/>
          <w:sz w:val="24"/>
          <w:szCs w:val="24"/>
        </w:rPr>
        <w:t>al rendelkező gyermekek száma,</w:t>
      </w:r>
      <w:r w:rsidR="0021424B" w:rsidRPr="008708D7">
        <w:rPr>
          <w:rFonts w:ascii="Times New Roman" w:hAnsi="Times New Roman" w:cs="Times New Roman"/>
          <w:sz w:val="24"/>
          <w:szCs w:val="24"/>
        </w:rPr>
        <w:t xml:space="preserve"> ez</w:t>
      </w:r>
      <w:r w:rsidRPr="008708D7">
        <w:rPr>
          <w:rFonts w:ascii="Times New Roman" w:hAnsi="Times New Roman" w:cs="Times New Roman"/>
          <w:sz w:val="24"/>
          <w:szCs w:val="24"/>
        </w:rPr>
        <w:t xml:space="preserve"> akár 3 férőhely</w:t>
      </w:r>
      <w:r w:rsidR="00960E20" w:rsidRPr="008708D7">
        <w:rPr>
          <w:rFonts w:ascii="Times New Roman" w:hAnsi="Times New Roman" w:cs="Times New Roman"/>
          <w:sz w:val="24"/>
          <w:szCs w:val="24"/>
        </w:rPr>
        <w:t xml:space="preserve"> csökkenést is eredményezhet a csoportok kialakításánál. </w:t>
      </w:r>
      <w:r w:rsidR="00935BD3" w:rsidRPr="008708D7">
        <w:rPr>
          <w:rFonts w:ascii="Times New Roman" w:hAnsi="Times New Roman" w:cs="Times New Roman"/>
          <w:i/>
          <w:iCs/>
          <w:sz w:val="24"/>
          <w:szCs w:val="24"/>
        </w:rPr>
        <w:t>202</w:t>
      </w:r>
      <w:r w:rsidR="00467CC4" w:rsidRPr="008708D7">
        <w:rPr>
          <w:rFonts w:ascii="Times New Roman" w:hAnsi="Times New Roman" w:cs="Times New Roman"/>
          <w:i/>
          <w:iCs/>
          <w:sz w:val="24"/>
          <w:szCs w:val="24"/>
        </w:rPr>
        <w:t>4</w:t>
      </w:r>
      <w:r w:rsidR="00935BD3" w:rsidRPr="008708D7">
        <w:rPr>
          <w:rFonts w:ascii="Times New Roman" w:hAnsi="Times New Roman" w:cs="Times New Roman"/>
          <w:i/>
          <w:iCs/>
          <w:sz w:val="24"/>
          <w:szCs w:val="24"/>
        </w:rPr>
        <w:t xml:space="preserve">. december 31-én a Szombathelyi EBI tagbölcsődéiben </w:t>
      </w:r>
      <w:r w:rsidR="00467CC4" w:rsidRPr="008708D7">
        <w:rPr>
          <w:rFonts w:ascii="Times New Roman" w:hAnsi="Times New Roman" w:cs="Times New Roman"/>
          <w:i/>
          <w:iCs/>
          <w:sz w:val="24"/>
          <w:szCs w:val="24"/>
        </w:rPr>
        <w:t>17</w:t>
      </w:r>
      <w:r w:rsidR="00D4726E" w:rsidRPr="008708D7">
        <w:rPr>
          <w:rFonts w:ascii="Times New Roman" w:hAnsi="Times New Roman" w:cs="Times New Roman"/>
          <w:i/>
          <w:iCs/>
          <w:sz w:val="24"/>
          <w:szCs w:val="24"/>
        </w:rPr>
        <w:t xml:space="preserve"> fő SNI-s</w:t>
      </w:r>
      <w:r w:rsidR="0021424B" w:rsidRPr="008708D7">
        <w:rPr>
          <w:rFonts w:ascii="Times New Roman" w:hAnsi="Times New Roman" w:cs="Times New Roman"/>
          <w:sz w:val="24"/>
          <w:szCs w:val="24"/>
        </w:rPr>
        <w:t>, vagy korai fejlesztésre-gondozásra szoruló</w:t>
      </w:r>
      <w:r w:rsidR="00D4726E" w:rsidRPr="008708D7">
        <w:rPr>
          <w:rFonts w:ascii="Times New Roman" w:hAnsi="Times New Roman" w:cs="Times New Roman"/>
          <w:sz w:val="24"/>
          <w:szCs w:val="24"/>
        </w:rPr>
        <w:t xml:space="preserve"> </w:t>
      </w:r>
      <w:r w:rsidR="0021424B" w:rsidRPr="008708D7">
        <w:rPr>
          <w:rFonts w:ascii="Times New Roman" w:hAnsi="Times New Roman" w:cs="Times New Roman"/>
          <w:sz w:val="24"/>
          <w:szCs w:val="24"/>
        </w:rPr>
        <w:t>gyermek</w:t>
      </w:r>
      <w:r w:rsidR="00D4726E" w:rsidRPr="008708D7">
        <w:rPr>
          <w:rFonts w:ascii="Times New Roman" w:hAnsi="Times New Roman" w:cs="Times New Roman"/>
          <w:sz w:val="24"/>
          <w:szCs w:val="24"/>
        </w:rPr>
        <w:t xml:space="preserve">létszám, amely esetében az eredetileg 14 fős csoportlétszám helyett </w:t>
      </w:r>
      <w:r w:rsidR="00960E20" w:rsidRPr="008708D7">
        <w:rPr>
          <w:rFonts w:ascii="Times New Roman" w:hAnsi="Times New Roman" w:cs="Times New Roman"/>
          <w:sz w:val="24"/>
          <w:szCs w:val="24"/>
        </w:rPr>
        <w:t>(1 fő SNI-s gyermek fogadása esetén) mindössze</w:t>
      </w:r>
      <w:r w:rsidR="00D4726E" w:rsidRPr="008708D7">
        <w:rPr>
          <w:rFonts w:ascii="Times New Roman" w:hAnsi="Times New Roman" w:cs="Times New Roman"/>
          <w:sz w:val="24"/>
          <w:szCs w:val="24"/>
        </w:rPr>
        <w:t xml:space="preserve"> 11 fő lehet a csoportba járó gyermekek száma. </w:t>
      </w:r>
      <w:r w:rsidR="00960E20" w:rsidRPr="008708D7">
        <w:rPr>
          <w:rFonts w:ascii="Times New Roman" w:hAnsi="Times New Roman" w:cs="Times New Roman"/>
          <w:sz w:val="24"/>
          <w:szCs w:val="24"/>
        </w:rPr>
        <w:t xml:space="preserve">Ez </w:t>
      </w:r>
      <w:r w:rsidR="00850CDB" w:rsidRPr="008708D7">
        <w:rPr>
          <w:rFonts w:ascii="Times New Roman" w:hAnsi="Times New Roman" w:cs="Times New Roman"/>
          <w:sz w:val="24"/>
          <w:szCs w:val="24"/>
        </w:rPr>
        <w:t>két év feletti csoportok esetében akár</w:t>
      </w:r>
      <w:r w:rsidR="00467CC4" w:rsidRPr="008708D7">
        <w:rPr>
          <w:rFonts w:ascii="Times New Roman" w:hAnsi="Times New Roman" w:cs="Times New Roman"/>
          <w:sz w:val="24"/>
          <w:szCs w:val="24"/>
        </w:rPr>
        <w:t xml:space="preserve"> 51</w:t>
      </w:r>
      <w:r w:rsidR="00960E20" w:rsidRPr="008708D7">
        <w:rPr>
          <w:rFonts w:ascii="Times New Roman" w:hAnsi="Times New Roman" w:cs="Times New Roman"/>
          <w:sz w:val="24"/>
          <w:szCs w:val="24"/>
        </w:rPr>
        <w:t xml:space="preserve"> fővel csökkent</w:t>
      </w:r>
      <w:r w:rsidR="00D5066E" w:rsidRPr="008708D7">
        <w:rPr>
          <w:rFonts w:ascii="Times New Roman" w:hAnsi="Times New Roman" w:cs="Times New Roman"/>
          <w:sz w:val="24"/>
          <w:szCs w:val="24"/>
        </w:rPr>
        <w:t>i</w:t>
      </w:r>
      <w:r w:rsidR="00960E20" w:rsidRPr="008708D7">
        <w:rPr>
          <w:rFonts w:ascii="Times New Roman" w:hAnsi="Times New Roman" w:cs="Times New Roman"/>
          <w:sz w:val="24"/>
          <w:szCs w:val="24"/>
        </w:rPr>
        <w:t xml:space="preserve"> a felvehető gyermekek számát.  Több esetben a szülő csak ősz végén, vagy a naptári év elején tud munkába állni, ebben az esetben a gyermek nem tudja megkezdeni a bölcsődei beszoktatást, </w:t>
      </w:r>
      <w:r w:rsidR="006E705A" w:rsidRPr="008708D7">
        <w:rPr>
          <w:rFonts w:ascii="Times New Roman" w:hAnsi="Times New Roman" w:cs="Times New Roman"/>
          <w:sz w:val="24"/>
          <w:szCs w:val="24"/>
        </w:rPr>
        <w:t>amíg az édesanya</w:t>
      </w:r>
      <w:r w:rsidR="00960E20" w:rsidRPr="008708D7">
        <w:rPr>
          <w:rFonts w:ascii="Times New Roman" w:hAnsi="Times New Roman" w:cs="Times New Roman"/>
          <w:sz w:val="24"/>
          <w:szCs w:val="24"/>
        </w:rPr>
        <w:t xml:space="preserve"> </w:t>
      </w:r>
      <w:r w:rsidR="006E705A" w:rsidRPr="008708D7">
        <w:rPr>
          <w:rFonts w:ascii="Times New Roman" w:hAnsi="Times New Roman" w:cs="Times New Roman"/>
          <w:sz w:val="24"/>
          <w:szCs w:val="24"/>
        </w:rPr>
        <w:t xml:space="preserve">nem kezdi el </w:t>
      </w:r>
      <w:r w:rsidR="00C0025C" w:rsidRPr="008708D7">
        <w:rPr>
          <w:rFonts w:ascii="Times New Roman" w:hAnsi="Times New Roman" w:cs="Times New Roman"/>
          <w:sz w:val="24"/>
          <w:szCs w:val="24"/>
        </w:rPr>
        <w:t>szabadságát</w:t>
      </w:r>
      <w:r w:rsidR="006E705A" w:rsidRPr="008708D7">
        <w:rPr>
          <w:rFonts w:ascii="Times New Roman" w:hAnsi="Times New Roman" w:cs="Times New Roman"/>
          <w:sz w:val="24"/>
          <w:szCs w:val="24"/>
        </w:rPr>
        <w:t xml:space="preserve"> vagy munkáját.</w:t>
      </w:r>
      <w:r w:rsidR="00960E20" w:rsidRPr="008708D7">
        <w:rPr>
          <w:rFonts w:ascii="Times New Roman" w:hAnsi="Times New Roman" w:cs="Times New Roman"/>
          <w:sz w:val="24"/>
          <w:szCs w:val="24"/>
        </w:rPr>
        <w:t xml:space="preserve"> Férőhelyet üresen nem tartunk, amennyiben más várólistán várakozó család előbb meg tudja kezdeni a bölcsődei ellátás igénybevételét, abban az esetben elsőbbséget élvez</w:t>
      </w:r>
      <w:r w:rsidR="006E705A" w:rsidRPr="008708D7">
        <w:rPr>
          <w:rFonts w:ascii="Times New Roman" w:hAnsi="Times New Roman" w:cs="Times New Roman"/>
          <w:sz w:val="24"/>
          <w:szCs w:val="24"/>
        </w:rPr>
        <w:t>,</w:t>
      </w:r>
      <w:r w:rsidR="00960E20" w:rsidRPr="008708D7">
        <w:rPr>
          <w:rFonts w:ascii="Times New Roman" w:hAnsi="Times New Roman" w:cs="Times New Roman"/>
          <w:sz w:val="24"/>
          <w:szCs w:val="24"/>
        </w:rPr>
        <w:t xml:space="preserve"> és fogadjuk</w:t>
      </w:r>
      <w:r w:rsidR="006E705A" w:rsidRPr="008708D7">
        <w:rPr>
          <w:rFonts w:ascii="Times New Roman" w:hAnsi="Times New Roman" w:cs="Times New Roman"/>
          <w:sz w:val="24"/>
          <w:szCs w:val="24"/>
        </w:rPr>
        <w:t xml:space="preserve"> a várólistás </w:t>
      </w:r>
      <w:r w:rsidR="00960E20" w:rsidRPr="008708D7">
        <w:rPr>
          <w:rFonts w:ascii="Times New Roman" w:hAnsi="Times New Roman" w:cs="Times New Roman"/>
          <w:sz w:val="24"/>
          <w:szCs w:val="24"/>
        </w:rPr>
        <w:t xml:space="preserve">  gyermeket.</w:t>
      </w:r>
    </w:p>
    <w:p w14:paraId="7BFDEA77" w14:textId="1527C4CF" w:rsidR="007B38A7" w:rsidRPr="008708D7" w:rsidRDefault="006E705A" w:rsidP="00D4726E">
      <w:pPr>
        <w:spacing w:after="0" w:line="360" w:lineRule="auto"/>
        <w:jc w:val="both"/>
        <w:rPr>
          <w:rFonts w:ascii="Times New Roman" w:hAnsi="Times New Roman" w:cs="Times New Roman"/>
          <w:i/>
          <w:iCs/>
          <w:sz w:val="24"/>
          <w:szCs w:val="24"/>
        </w:rPr>
      </w:pPr>
      <w:r w:rsidRPr="008708D7">
        <w:rPr>
          <w:rFonts w:ascii="Times New Roman" w:hAnsi="Times New Roman" w:cs="Times New Roman"/>
          <w:sz w:val="24"/>
          <w:szCs w:val="24"/>
        </w:rPr>
        <w:t xml:space="preserve"> </w:t>
      </w:r>
      <w:r w:rsidR="00467CC4" w:rsidRPr="008708D7">
        <w:rPr>
          <w:rFonts w:ascii="Times New Roman" w:hAnsi="Times New Roman" w:cs="Times New Roman"/>
          <w:i/>
          <w:iCs/>
          <w:sz w:val="24"/>
          <w:szCs w:val="24"/>
        </w:rPr>
        <w:t xml:space="preserve">A Szedreskert Bölcsőde nyitásával a 2024-es évben nem került gyermek várólistára, de december 16-án a Szedreskert Bölcsőde teljes létszámmal kezdte el működését. </w:t>
      </w:r>
    </w:p>
    <w:p w14:paraId="301CFDB5" w14:textId="566A4710" w:rsidR="00850CDB" w:rsidRPr="008708D7" w:rsidRDefault="00850CDB" w:rsidP="00D4726E">
      <w:pPr>
        <w:spacing w:after="0" w:line="360" w:lineRule="auto"/>
        <w:jc w:val="both"/>
        <w:rPr>
          <w:rFonts w:ascii="Times New Roman" w:hAnsi="Times New Roman" w:cs="Times New Roman"/>
          <w:sz w:val="24"/>
          <w:szCs w:val="24"/>
        </w:rPr>
      </w:pPr>
      <w:r w:rsidRPr="008708D7">
        <w:rPr>
          <w:rFonts w:ascii="Times New Roman" w:hAnsi="Times New Roman" w:cs="Times New Roman"/>
          <w:color w:val="000000" w:themeColor="text1"/>
          <w:sz w:val="24"/>
          <w:szCs w:val="24"/>
        </w:rPr>
        <w:t xml:space="preserve">A férőhelyek bővülésével a 2024-es évben nem volt szükség a várólistákra, a tavaszi időszakban azonban még várható a kisgyermekes családok igényeinek jelzése. </w:t>
      </w:r>
    </w:p>
    <w:p w14:paraId="30424744" w14:textId="3FBE3E98" w:rsidR="00380E18" w:rsidRPr="008708D7" w:rsidRDefault="007B38A7" w:rsidP="00D4726E">
      <w:pPr>
        <w:spacing w:after="0" w:line="360" w:lineRule="auto"/>
        <w:jc w:val="both"/>
        <w:rPr>
          <w:rFonts w:ascii="Times New Roman" w:hAnsi="Times New Roman" w:cs="Times New Roman"/>
          <w:color w:val="000000" w:themeColor="text1"/>
          <w:sz w:val="24"/>
          <w:szCs w:val="24"/>
        </w:rPr>
      </w:pPr>
      <w:r w:rsidRPr="008708D7">
        <w:rPr>
          <w:rFonts w:ascii="Times New Roman" w:hAnsi="Times New Roman" w:cs="Times New Roman"/>
          <w:color w:val="000000" w:themeColor="text1"/>
          <w:sz w:val="24"/>
          <w:szCs w:val="24"/>
        </w:rPr>
        <w:t xml:space="preserve">Számos megkeresés érkezik telefonon intézményünkbe január után, valamint a tavaszi és nyári hónapokban is, amelyek a férőhellyel kapcsolatos azonnali igényeket jelzik. Ezeket az igényeket nem tudjuk </w:t>
      </w:r>
      <w:r w:rsidR="00850CDB" w:rsidRPr="008708D7">
        <w:rPr>
          <w:rFonts w:ascii="Times New Roman" w:hAnsi="Times New Roman" w:cs="Times New Roman"/>
          <w:color w:val="000000" w:themeColor="text1"/>
          <w:sz w:val="24"/>
          <w:szCs w:val="24"/>
        </w:rPr>
        <w:t>rögtön</w:t>
      </w:r>
      <w:r w:rsidRPr="008708D7">
        <w:rPr>
          <w:rFonts w:ascii="Times New Roman" w:hAnsi="Times New Roman" w:cs="Times New Roman"/>
          <w:color w:val="000000" w:themeColor="text1"/>
          <w:sz w:val="24"/>
          <w:szCs w:val="24"/>
        </w:rPr>
        <w:t xml:space="preserve"> kielégíteni a férőhelyek telítettsége miatt</w:t>
      </w:r>
      <w:r w:rsidR="00380E18" w:rsidRPr="008708D7">
        <w:rPr>
          <w:rFonts w:ascii="Times New Roman" w:hAnsi="Times New Roman" w:cs="Times New Roman"/>
          <w:color w:val="000000" w:themeColor="text1"/>
          <w:sz w:val="24"/>
          <w:szCs w:val="24"/>
        </w:rPr>
        <w:t xml:space="preserve">, így a nevelési év második felében </w:t>
      </w:r>
      <w:r w:rsidR="005D4783" w:rsidRPr="008708D7">
        <w:rPr>
          <w:rFonts w:ascii="Times New Roman" w:hAnsi="Times New Roman" w:cs="Times New Roman"/>
          <w:color w:val="000000" w:themeColor="text1"/>
          <w:sz w:val="24"/>
          <w:szCs w:val="24"/>
        </w:rPr>
        <w:t>előfordul, hogy el kell utasítani</w:t>
      </w:r>
      <w:r w:rsidR="00380E18" w:rsidRPr="008708D7">
        <w:rPr>
          <w:rFonts w:ascii="Times New Roman" w:hAnsi="Times New Roman" w:cs="Times New Roman"/>
          <w:color w:val="000000" w:themeColor="text1"/>
          <w:sz w:val="24"/>
          <w:szCs w:val="24"/>
        </w:rPr>
        <w:t xml:space="preserve"> a jelentkező családokat, vagy a várólistás helyet felajánlani. Ezeket a jelzéseket nem teszik meg írásban, de </w:t>
      </w:r>
      <w:r w:rsidR="00177F6B" w:rsidRPr="008708D7">
        <w:rPr>
          <w:rFonts w:ascii="Times New Roman" w:hAnsi="Times New Roman" w:cs="Times New Roman"/>
          <w:color w:val="000000" w:themeColor="text1"/>
          <w:sz w:val="24"/>
          <w:szCs w:val="24"/>
        </w:rPr>
        <w:t xml:space="preserve">számunkra </w:t>
      </w:r>
      <w:r w:rsidR="00380E18" w:rsidRPr="008708D7">
        <w:rPr>
          <w:rFonts w:ascii="Times New Roman" w:hAnsi="Times New Roman" w:cs="Times New Roman"/>
          <w:color w:val="000000" w:themeColor="text1"/>
          <w:sz w:val="24"/>
          <w:szCs w:val="24"/>
        </w:rPr>
        <w:t xml:space="preserve">visszajelzés arról, hogy nevelési év közben is szükséges lenne a munkavállaló szülők gyermekeinek fogadása.  </w:t>
      </w:r>
      <w:r w:rsidRPr="008708D7">
        <w:rPr>
          <w:rFonts w:ascii="Times New Roman" w:hAnsi="Times New Roman" w:cs="Times New Roman"/>
          <w:color w:val="000000" w:themeColor="text1"/>
          <w:sz w:val="24"/>
          <w:szCs w:val="24"/>
        </w:rPr>
        <w:t xml:space="preserve"> </w:t>
      </w:r>
    </w:p>
    <w:p w14:paraId="06B1C365" w14:textId="3E0DE64F" w:rsidR="00D4726E" w:rsidRPr="008708D7" w:rsidRDefault="007F4745" w:rsidP="00D4726E">
      <w:pPr>
        <w:spacing w:after="0" w:line="360" w:lineRule="auto"/>
        <w:jc w:val="both"/>
        <w:rPr>
          <w:rFonts w:ascii="Times New Roman" w:hAnsi="Times New Roman" w:cs="Times New Roman"/>
          <w:b/>
          <w:bCs/>
          <w:i/>
          <w:iCs/>
          <w:sz w:val="24"/>
          <w:szCs w:val="24"/>
        </w:rPr>
      </w:pPr>
      <w:r w:rsidRPr="008708D7">
        <w:rPr>
          <w:rFonts w:ascii="Times New Roman" w:hAnsi="Times New Roman" w:cs="Times New Roman"/>
          <w:sz w:val="24"/>
          <w:szCs w:val="24"/>
        </w:rPr>
        <w:t>A</w:t>
      </w:r>
      <w:r w:rsidR="00705766" w:rsidRPr="008708D7">
        <w:rPr>
          <w:rFonts w:ascii="Times New Roman" w:hAnsi="Times New Roman" w:cs="Times New Roman"/>
          <w:sz w:val="24"/>
          <w:szCs w:val="24"/>
        </w:rPr>
        <w:t>z 2025. év elején munkába</w:t>
      </w:r>
      <w:r w:rsidR="006E705A" w:rsidRPr="008708D7">
        <w:rPr>
          <w:rFonts w:ascii="Times New Roman" w:hAnsi="Times New Roman" w:cs="Times New Roman"/>
          <w:sz w:val="24"/>
          <w:szCs w:val="24"/>
        </w:rPr>
        <w:t xml:space="preserve"> álló édesanyák számára kedvezett </w:t>
      </w:r>
      <w:r w:rsidR="00705766" w:rsidRPr="008708D7">
        <w:rPr>
          <w:rFonts w:ascii="Times New Roman" w:hAnsi="Times New Roman" w:cs="Times New Roman"/>
          <w:sz w:val="24"/>
          <w:szCs w:val="24"/>
        </w:rPr>
        <w:t>a Szedreskert Bölcsőde 2024. decemberi nyitása</w:t>
      </w:r>
      <w:r w:rsidR="006E705A" w:rsidRPr="008708D7">
        <w:rPr>
          <w:rFonts w:ascii="Times New Roman" w:hAnsi="Times New Roman" w:cs="Times New Roman"/>
          <w:sz w:val="24"/>
          <w:szCs w:val="24"/>
        </w:rPr>
        <w:t>,</w:t>
      </w:r>
      <w:r w:rsidRPr="008708D7">
        <w:rPr>
          <w:rFonts w:ascii="Times New Roman" w:hAnsi="Times New Roman" w:cs="Times New Roman"/>
          <w:sz w:val="24"/>
          <w:szCs w:val="24"/>
        </w:rPr>
        <w:t xml:space="preserve"> hiszen erre az időpontra a többi bölcsőde férőhelyei már megteltek. Sok esetben az őszi</w:t>
      </w:r>
      <w:r w:rsidR="00190AA7" w:rsidRPr="008708D7">
        <w:rPr>
          <w:rFonts w:ascii="Times New Roman" w:hAnsi="Times New Roman" w:cs="Times New Roman"/>
          <w:sz w:val="24"/>
          <w:szCs w:val="24"/>
        </w:rPr>
        <w:t>,</w:t>
      </w:r>
      <w:r w:rsidRPr="008708D7">
        <w:rPr>
          <w:rFonts w:ascii="Times New Roman" w:hAnsi="Times New Roman" w:cs="Times New Roman"/>
          <w:sz w:val="24"/>
          <w:szCs w:val="24"/>
        </w:rPr>
        <w:t xml:space="preserve"> új nevelési évre adták be jelentkezésüket a családok.</w:t>
      </w:r>
      <w:r w:rsidR="005D5946" w:rsidRPr="008708D7">
        <w:rPr>
          <w:rFonts w:ascii="Times New Roman" w:hAnsi="Times New Roman" w:cs="Times New Roman"/>
          <w:sz w:val="24"/>
          <w:szCs w:val="24"/>
        </w:rPr>
        <w:t xml:space="preserve"> A nyári időszakban is nagy szüksége van a családoknak a bölcsődei ellátásra. </w:t>
      </w:r>
      <w:r w:rsidRPr="008708D7">
        <w:rPr>
          <w:rFonts w:ascii="Times New Roman" w:hAnsi="Times New Roman" w:cs="Times New Roman"/>
          <w:sz w:val="24"/>
          <w:szCs w:val="24"/>
        </w:rPr>
        <w:t xml:space="preserve"> </w:t>
      </w:r>
    </w:p>
    <w:p w14:paraId="226D3358" w14:textId="1FAFC37C" w:rsidR="00C0025C" w:rsidRPr="008708D7" w:rsidRDefault="00AE5561" w:rsidP="001A6F48">
      <w:pPr>
        <w:pStyle w:val="Cmsor1"/>
        <w:rPr>
          <w:rFonts w:ascii="Times New Roman" w:hAnsi="Times New Roman" w:cs="Times New Roman"/>
          <w:noProof/>
          <w:lang w:eastAsia="hu-HU"/>
        </w:rPr>
      </w:pPr>
      <w:bookmarkStart w:id="115" w:name="_Toc189047446"/>
      <w:r w:rsidRPr="008708D7">
        <w:rPr>
          <w:rFonts w:ascii="Times New Roman" w:hAnsi="Times New Roman" w:cs="Times New Roman"/>
          <w:noProof/>
          <w:lang w:eastAsia="hu-HU"/>
        </w:rPr>
        <w:lastRenderedPageBreak/>
        <w:t xml:space="preserve">Ügyeletet igénybevevő gyermekek a nyári lezárás </w:t>
      </w:r>
      <w:r w:rsidR="001A6F48" w:rsidRPr="008708D7">
        <w:rPr>
          <w:rFonts w:ascii="Times New Roman" w:hAnsi="Times New Roman" w:cs="Times New Roman"/>
          <w:noProof/>
          <w:lang w:eastAsia="hu-HU"/>
        </w:rPr>
        <w:t>idején</w:t>
      </w:r>
      <w:bookmarkEnd w:id="115"/>
      <w:r w:rsidR="001A6F48" w:rsidRPr="008708D7">
        <w:rPr>
          <w:rFonts w:ascii="Times New Roman" w:hAnsi="Times New Roman" w:cs="Times New Roman"/>
          <w:noProof/>
          <w:lang w:eastAsia="hu-HU"/>
        </w:rPr>
        <w:t xml:space="preserve"> </w:t>
      </w:r>
    </w:p>
    <w:p w14:paraId="19CE1463" w14:textId="77777777" w:rsidR="0085468F" w:rsidRPr="008708D7" w:rsidRDefault="0085468F" w:rsidP="0085468F">
      <w:pPr>
        <w:rPr>
          <w:rFonts w:ascii="Times New Roman" w:hAnsi="Times New Roman" w:cs="Times New Roman"/>
          <w:lang w:eastAsia="hu-HU"/>
        </w:rPr>
      </w:pPr>
    </w:p>
    <w:p w14:paraId="5F9E675B" w14:textId="62551E30" w:rsidR="0085468F" w:rsidRPr="008708D7" w:rsidRDefault="0085468F" w:rsidP="0085468F">
      <w:pPr>
        <w:spacing w:line="360" w:lineRule="auto"/>
        <w:jc w:val="both"/>
        <w:rPr>
          <w:rFonts w:ascii="Times New Roman" w:hAnsi="Times New Roman" w:cs="Times New Roman"/>
          <w:sz w:val="24"/>
          <w:szCs w:val="24"/>
          <w:lang w:eastAsia="hu-HU"/>
        </w:rPr>
      </w:pPr>
      <w:r w:rsidRPr="008708D7">
        <w:rPr>
          <w:rFonts w:ascii="Times New Roman" w:hAnsi="Times New Roman" w:cs="Times New Roman"/>
          <w:sz w:val="24"/>
          <w:szCs w:val="24"/>
          <w:lang w:eastAsia="hu-HU"/>
        </w:rPr>
        <w:t xml:space="preserve">2024-es évben június 24-augusztus 16-ig az intézmény 8 </w:t>
      </w:r>
      <w:r w:rsidR="00335AE1" w:rsidRPr="008708D7">
        <w:rPr>
          <w:rFonts w:ascii="Times New Roman" w:hAnsi="Times New Roman" w:cs="Times New Roman"/>
          <w:sz w:val="24"/>
          <w:szCs w:val="24"/>
          <w:lang w:eastAsia="hu-HU"/>
        </w:rPr>
        <w:t>tag</w:t>
      </w:r>
      <w:r w:rsidRPr="008708D7">
        <w:rPr>
          <w:rFonts w:ascii="Times New Roman" w:hAnsi="Times New Roman" w:cs="Times New Roman"/>
          <w:sz w:val="24"/>
          <w:szCs w:val="24"/>
          <w:lang w:eastAsia="hu-HU"/>
        </w:rPr>
        <w:t xml:space="preserve">bölcsődéje biztosította az ügyeletet a </w:t>
      </w:r>
      <w:r w:rsidR="00335AE1" w:rsidRPr="008708D7">
        <w:rPr>
          <w:rFonts w:ascii="Times New Roman" w:hAnsi="Times New Roman" w:cs="Times New Roman"/>
          <w:sz w:val="24"/>
          <w:szCs w:val="24"/>
          <w:lang w:eastAsia="hu-HU"/>
        </w:rPr>
        <w:t xml:space="preserve">nyári </w:t>
      </w:r>
      <w:r w:rsidRPr="008708D7">
        <w:rPr>
          <w:rFonts w:ascii="Times New Roman" w:hAnsi="Times New Roman" w:cs="Times New Roman"/>
          <w:sz w:val="24"/>
          <w:szCs w:val="24"/>
          <w:lang w:eastAsia="hu-HU"/>
        </w:rPr>
        <w:t xml:space="preserve">lezárások ideje alatt. </w:t>
      </w:r>
    </w:p>
    <w:p w14:paraId="078C251C" w14:textId="48040B46" w:rsidR="0085468F" w:rsidRPr="008708D7" w:rsidRDefault="0085468F" w:rsidP="0085468F">
      <w:pPr>
        <w:spacing w:line="360" w:lineRule="auto"/>
        <w:jc w:val="both"/>
        <w:rPr>
          <w:rFonts w:ascii="Times New Roman" w:hAnsi="Times New Roman" w:cs="Times New Roman"/>
          <w:sz w:val="24"/>
          <w:szCs w:val="24"/>
          <w:lang w:eastAsia="hu-HU"/>
        </w:rPr>
      </w:pPr>
      <w:r w:rsidRPr="008708D7">
        <w:rPr>
          <w:rFonts w:ascii="Times New Roman" w:hAnsi="Times New Roman" w:cs="Times New Roman"/>
          <w:i/>
          <w:iCs/>
          <w:sz w:val="24"/>
          <w:szCs w:val="24"/>
          <w:lang w:eastAsia="hu-HU"/>
        </w:rPr>
        <w:t>Összesen 55 gyermeket fogadott a 8 bölcsőde</w:t>
      </w:r>
      <w:r w:rsidRPr="008708D7">
        <w:rPr>
          <w:rFonts w:ascii="Times New Roman" w:hAnsi="Times New Roman" w:cs="Times New Roman"/>
          <w:sz w:val="24"/>
          <w:szCs w:val="24"/>
          <w:lang w:eastAsia="hu-HU"/>
        </w:rPr>
        <w:t xml:space="preserve">. Az ügyeletek szervezésénél figyelembe kell venni a 2023. évi LV: törvényt Magyarország </w:t>
      </w:r>
      <w:r w:rsidRPr="008708D7">
        <w:rPr>
          <w:rFonts w:ascii="Times New Roman" w:hAnsi="Times New Roman" w:cs="Times New Roman"/>
          <w:sz w:val="24"/>
          <w:szCs w:val="24"/>
        </w:rPr>
        <w:t>2024. évi központi költségvetéséről, melynek értelmében:</w:t>
      </w:r>
    </w:p>
    <w:p w14:paraId="2B926A14" w14:textId="4AD24DF0" w:rsidR="0085468F" w:rsidRPr="008708D7" w:rsidRDefault="007E4ECA" w:rsidP="0085468F">
      <w:pPr>
        <w:spacing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A nevelés nélküli munkanapon, valamint a nyári zárvatartás idején az ügyeletet biztosító intézményben kell jelenteni az áthelyezett, beíratott gyermeket. </w:t>
      </w:r>
      <w:r w:rsidRPr="008708D7">
        <w:rPr>
          <w:rFonts w:ascii="Times New Roman" w:eastAsia="Times New Roman" w:hAnsi="Times New Roman" w:cs="Times New Roman"/>
          <w:i/>
          <w:iCs/>
          <w:sz w:val="24"/>
          <w:szCs w:val="24"/>
          <w:lang w:eastAsia="hu-HU"/>
        </w:rPr>
        <w:t>Az ügyeletet biztosító intézményben a gyermekek létszáma egyetlen napon sem haladhatja meg a szolgáltatói nyilvántartásban szereplő férőhelyszám 120%-át.</w:t>
      </w:r>
      <w:r w:rsidR="0085468F" w:rsidRPr="008708D7">
        <w:rPr>
          <w:rFonts w:ascii="Times New Roman" w:eastAsia="Times New Roman" w:hAnsi="Times New Roman" w:cs="Times New Roman"/>
          <w:i/>
          <w:iCs/>
          <w:sz w:val="24"/>
          <w:szCs w:val="24"/>
          <w:lang w:eastAsia="hu-HU"/>
        </w:rPr>
        <w:t xml:space="preserve"> (2023.LV.</w:t>
      </w:r>
      <w:r w:rsidR="0085468F" w:rsidRPr="008708D7">
        <w:rPr>
          <w:rFonts w:ascii="Times New Roman" w:eastAsia="Times New Roman" w:hAnsi="Times New Roman" w:cs="Times New Roman"/>
          <w:sz w:val="24"/>
          <w:szCs w:val="24"/>
          <w:lang w:eastAsia="hu-HU"/>
        </w:rPr>
        <w:t xml:space="preserve"> tv. 41.2.3.)</w:t>
      </w:r>
    </w:p>
    <w:p w14:paraId="2DCD56FA" w14:textId="7C248F64" w:rsidR="0085468F" w:rsidRPr="008708D7" w:rsidRDefault="0085468F" w:rsidP="0085468F">
      <w:pPr>
        <w:spacing w:line="360" w:lineRule="auto"/>
        <w:jc w:val="both"/>
        <w:rPr>
          <w:rFonts w:ascii="Times New Roman" w:eastAsia="Times New Roman" w:hAnsi="Times New Roman" w:cs="Times New Roman"/>
          <w:i/>
          <w:iCs/>
          <w:sz w:val="24"/>
          <w:szCs w:val="24"/>
          <w:lang w:eastAsia="hu-HU"/>
        </w:rPr>
      </w:pPr>
      <w:r w:rsidRPr="008708D7">
        <w:rPr>
          <w:rFonts w:ascii="Times New Roman" w:eastAsia="Times New Roman" w:hAnsi="Times New Roman" w:cs="Times New Roman"/>
          <w:i/>
          <w:iCs/>
          <w:sz w:val="24"/>
          <w:szCs w:val="24"/>
          <w:lang w:eastAsia="hu-HU"/>
        </w:rPr>
        <w:t>Emellett az alábbi körülmények figyelembevételével szükséges az ügyeleteket megszervezni:</w:t>
      </w:r>
    </w:p>
    <w:p w14:paraId="1AC1DC07" w14:textId="6D5114C4" w:rsidR="0085468F" w:rsidRPr="008708D7" w:rsidRDefault="0085468F" w:rsidP="0085468F">
      <w:pPr>
        <w:pStyle w:val="Listaszerbekezds"/>
        <w:numPr>
          <w:ilvl w:val="0"/>
          <w:numId w:val="44"/>
        </w:numPr>
        <w:spacing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 főzőkonyhával rendelkező bölcsődék képesek legyenek a kapacitásuk függvényében a nyitva tartó bölcsődéket ellátni.</w:t>
      </w:r>
    </w:p>
    <w:p w14:paraId="51473D0C" w14:textId="7B3CFA09" w:rsidR="0085468F" w:rsidRPr="008708D7" w:rsidRDefault="0085468F" w:rsidP="0085468F">
      <w:pPr>
        <w:pStyle w:val="Listaszerbekezds"/>
        <w:numPr>
          <w:ilvl w:val="0"/>
          <w:numId w:val="44"/>
        </w:numPr>
        <w:spacing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Az ügyeletet igénybe vevő gyermekek lehetőség szerint ugyanazon az intézményben vehessék igénybe az ügyeletet saját intézményünk minden zárva tartási napján. </w:t>
      </w:r>
    </w:p>
    <w:p w14:paraId="44EF2FA6" w14:textId="03266E60" w:rsidR="0085468F" w:rsidRPr="008708D7" w:rsidRDefault="0085468F" w:rsidP="0085468F">
      <w:pPr>
        <w:pStyle w:val="Listaszerbekezds"/>
        <w:numPr>
          <w:ilvl w:val="0"/>
          <w:numId w:val="44"/>
        </w:numPr>
        <w:spacing w:line="360" w:lineRule="auto"/>
        <w:jc w:val="both"/>
        <w:rPr>
          <w:rFonts w:ascii="Times New Roman" w:eastAsia="Times New Roman" w:hAnsi="Times New Roman" w:cs="Times New Roman"/>
          <w:sz w:val="24"/>
          <w:szCs w:val="24"/>
          <w:lang w:eastAsia="hu-HU"/>
        </w:rPr>
      </w:pPr>
      <w:r w:rsidRPr="00087825">
        <w:rPr>
          <w:rFonts w:ascii="Times New Roman" w:eastAsia="Times New Roman" w:hAnsi="Times New Roman" w:cs="Times New Roman"/>
          <w:sz w:val="24"/>
          <w:szCs w:val="24"/>
          <w:lang w:eastAsia="hu-HU"/>
        </w:rPr>
        <w:t>Bölcsődé</w:t>
      </w:r>
      <w:r w:rsidR="00087825" w:rsidRPr="00087825">
        <w:rPr>
          <w:rFonts w:ascii="Times New Roman" w:eastAsia="Times New Roman" w:hAnsi="Times New Roman" w:cs="Times New Roman"/>
          <w:sz w:val="24"/>
          <w:szCs w:val="24"/>
          <w:lang w:eastAsia="hu-HU"/>
        </w:rPr>
        <w:t>n</w:t>
      </w:r>
      <w:r w:rsidRPr="00087825">
        <w:rPr>
          <w:rFonts w:ascii="Times New Roman" w:eastAsia="Times New Roman" w:hAnsi="Times New Roman" w:cs="Times New Roman"/>
          <w:sz w:val="24"/>
          <w:szCs w:val="24"/>
          <w:lang w:eastAsia="hu-HU"/>
        </w:rPr>
        <w:t>ként a</w:t>
      </w:r>
      <w:r w:rsidRPr="008708D7">
        <w:rPr>
          <w:rFonts w:ascii="Times New Roman" w:eastAsia="Times New Roman" w:hAnsi="Times New Roman" w:cs="Times New Roman"/>
          <w:sz w:val="24"/>
          <w:szCs w:val="24"/>
          <w:lang w:eastAsia="hu-HU"/>
        </w:rPr>
        <w:t xml:space="preserve"> férőhelyszám 120%-át egyetlen nap se haladja meg a bölcsődébe járó és ügyeletben fogadott gyermekek száma.</w:t>
      </w:r>
    </w:p>
    <w:p w14:paraId="11BD4348" w14:textId="06B49FC8" w:rsidR="007E4ECA" w:rsidRPr="008708D7" w:rsidRDefault="0085468F" w:rsidP="00335AE1">
      <w:pPr>
        <w:pStyle w:val="Kpalrs"/>
        <w:rPr>
          <w:rFonts w:ascii="Times New Roman" w:eastAsia="Times New Roman" w:hAnsi="Times New Roman" w:cs="Times New Roman"/>
          <w:sz w:val="24"/>
          <w:szCs w:val="24"/>
          <w:lang w:eastAsia="hu-HU"/>
        </w:rPr>
      </w:pPr>
      <w:r w:rsidRPr="008708D7">
        <w:rPr>
          <w:rFonts w:ascii="Times New Roman" w:eastAsia="Times New Roman" w:hAnsi="Times New Roman" w:cs="Times New Roman"/>
          <w:i w:val="0"/>
          <w:iCs w:val="0"/>
          <w:sz w:val="24"/>
          <w:szCs w:val="24"/>
          <w:lang w:eastAsia="hu-HU"/>
        </w:rPr>
        <w:fldChar w:fldCharType="begin"/>
      </w:r>
      <w:r w:rsidRPr="008708D7">
        <w:rPr>
          <w:rFonts w:ascii="Times New Roman" w:eastAsia="Times New Roman" w:hAnsi="Times New Roman" w:cs="Times New Roman"/>
          <w:i w:val="0"/>
          <w:iCs w:val="0"/>
          <w:sz w:val="24"/>
          <w:szCs w:val="24"/>
          <w:lang w:eastAsia="hu-HU"/>
        </w:rPr>
        <w:instrText xml:space="preserve"> SEQ táblázat \* ARABIC </w:instrText>
      </w:r>
      <w:r w:rsidRPr="008708D7">
        <w:rPr>
          <w:rFonts w:ascii="Times New Roman" w:eastAsia="Times New Roman" w:hAnsi="Times New Roman" w:cs="Times New Roman"/>
          <w:i w:val="0"/>
          <w:iCs w:val="0"/>
          <w:sz w:val="24"/>
          <w:szCs w:val="24"/>
          <w:lang w:eastAsia="hu-HU"/>
        </w:rPr>
        <w:fldChar w:fldCharType="separate"/>
      </w:r>
      <w:bookmarkStart w:id="116" w:name="_Toc188605182"/>
      <w:bookmarkStart w:id="117" w:name="_Toc189047921"/>
      <w:r w:rsidR="008924DE">
        <w:rPr>
          <w:rFonts w:ascii="Times New Roman" w:eastAsia="Times New Roman" w:hAnsi="Times New Roman" w:cs="Times New Roman"/>
          <w:i w:val="0"/>
          <w:iCs w:val="0"/>
          <w:noProof/>
          <w:sz w:val="24"/>
          <w:szCs w:val="24"/>
          <w:lang w:eastAsia="hu-HU"/>
        </w:rPr>
        <w:t>17</w:t>
      </w:r>
      <w:r w:rsidRPr="008708D7">
        <w:rPr>
          <w:rFonts w:ascii="Times New Roman" w:eastAsia="Times New Roman" w:hAnsi="Times New Roman" w:cs="Times New Roman"/>
          <w:i w:val="0"/>
          <w:iCs w:val="0"/>
          <w:sz w:val="24"/>
          <w:szCs w:val="24"/>
          <w:lang w:eastAsia="hu-HU"/>
        </w:rPr>
        <w:fldChar w:fldCharType="end"/>
      </w:r>
      <w:r w:rsidRPr="008708D7">
        <w:rPr>
          <w:rFonts w:ascii="Times New Roman" w:hAnsi="Times New Roman" w:cs="Times New Roman"/>
        </w:rPr>
        <w:t>. táblázat Ügyeletet igénybe</w:t>
      </w:r>
      <w:r w:rsidR="00335AE1" w:rsidRPr="008708D7">
        <w:rPr>
          <w:rFonts w:ascii="Times New Roman" w:hAnsi="Times New Roman" w:cs="Times New Roman"/>
        </w:rPr>
        <w:t xml:space="preserve"> </w:t>
      </w:r>
      <w:r w:rsidRPr="008708D7">
        <w:rPr>
          <w:rFonts w:ascii="Times New Roman" w:hAnsi="Times New Roman" w:cs="Times New Roman"/>
        </w:rPr>
        <w:t>vevők száma az intézmény bölcsődéiben</w:t>
      </w:r>
      <w:bookmarkEnd w:id="116"/>
      <w:bookmarkEnd w:id="117"/>
    </w:p>
    <w:tbl>
      <w:tblPr>
        <w:tblW w:w="8996" w:type="dxa"/>
        <w:tblLayout w:type="fixed"/>
        <w:tblCellMar>
          <w:left w:w="70" w:type="dxa"/>
          <w:right w:w="70" w:type="dxa"/>
        </w:tblCellMar>
        <w:tblLook w:val="04A0" w:firstRow="1" w:lastRow="0" w:firstColumn="1" w:lastColumn="0" w:noHBand="0" w:noVBand="1"/>
      </w:tblPr>
      <w:tblGrid>
        <w:gridCol w:w="1420"/>
        <w:gridCol w:w="947"/>
        <w:gridCol w:w="947"/>
        <w:gridCol w:w="947"/>
        <w:gridCol w:w="947"/>
        <w:gridCol w:w="947"/>
        <w:gridCol w:w="947"/>
        <w:gridCol w:w="947"/>
        <w:gridCol w:w="947"/>
      </w:tblGrid>
      <w:tr w:rsidR="001579EC" w:rsidRPr="008708D7" w14:paraId="1CD6CA85" w14:textId="77777777" w:rsidTr="00C93C39">
        <w:trPr>
          <w:trHeight w:val="630"/>
        </w:trPr>
        <w:tc>
          <w:tcPr>
            <w:tcW w:w="1420" w:type="dxa"/>
            <w:tcBorders>
              <w:top w:val="single" w:sz="8" w:space="0" w:color="auto"/>
              <w:left w:val="single" w:sz="8" w:space="0" w:color="auto"/>
              <w:bottom w:val="nil"/>
              <w:right w:val="single" w:sz="8" w:space="0" w:color="auto"/>
            </w:tcBorders>
            <w:shd w:val="clear" w:color="000000" w:fill="DAF2D0"/>
            <w:vAlign w:val="center"/>
            <w:hideMark/>
          </w:tcPr>
          <w:p w14:paraId="6BB7DBD9" w14:textId="77777777" w:rsidR="001579EC" w:rsidRPr="008708D7" w:rsidRDefault="001579EC" w:rsidP="001579EC">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Bölcsődék</w:t>
            </w:r>
          </w:p>
        </w:tc>
        <w:tc>
          <w:tcPr>
            <w:tcW w:w="947" w:type="dxa"/>
            <w:tcBorders>
              <w:top w:val="single" w:sz="8" w:space="0" w:color="auto"/>
              <w:left w:val="nil"/>
              <w:bottom w:val="nil"/>
              <w:right w:val="single" w:sz="8" w:space="0" w:color="auto"/>
            </w:tcBorders>
            <w:shd w:val="clear" w:color="000000" w:fill="DAF2D0"/>
            <w:vAlign w:val="center"/>
            <w:hideMark/>
          </w:tcPr>
          <w:p w14:paraId="0779F265" w14:textId="77777777" w:rsidR="001579EC" w:rsidRPr="008708D7" w:rsidRDefault="001579EC" w:rsidP="001579EC">
            <w:pPr>
              <w:spacing w:after="0" w:line="240" w:lineRule="auto"/>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06.24-06.28.</w:t>
            </w:r>
          </w:p>
        </w:tc>
        <w:tc>
          <w:tcPr>
            <w:tcW w:w="947" w:type="dxa"/>
            <w:tcBorders>
              <w:top w:val="single" w:sz="8" w:space="0" w:color="auto"/>
              <w:left w:val="nil"/>
              <w:bottom w:val="nil"/>
              <w:right w:val="single" w:sz="8" w:space="0" w:color="auto"/>
            </w:tcBorders>
            <w:shd w:val="clear" w:color="000000" w:fill="DAF2D0"/>
            <w:vAlign w:val="center"/>
            <w:hideMark/>
          </w:tcPr>
          <w:p w14:paraId="6C54C928" w14:textId="77777777" w:rsidR="001579EC" w:rsidRPr="008708D7" w:rsidRDefault="001579EC" w:rsidP="001579EC">
            <w:pPr>
              <w:spacing w:after="0" w:line="240" w:lineRule="auto"/>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07.01-07.05.</w:t>
            </w:r>
          </w:p>
        </w:tc>
        <w:tc>
          <w:tcPr>
            <w:tcW w:w="947" w:type="dxa"/>
            <w:tcBorders>
              <w:top w:val="single" w:sz="8" w:space="0" w:color="auto"/>
              <w:left w:val="nil"/>
              <w:bottom w:val="nil"/>
              <w:right w:val="single" w:sz="8" w:space="0" w:color="auto"/>
            </w:tcBorders>
            <w:shd w:val="clear" w:color="000000" w:fill="DAF2D0"/>
            <w:vAlign w:val="center"/>
            <w:hideMark/>
          </w:tcPr>
          <w:p w14:paraId="235280EE" w14:textId="0E8FC2D2" w:rsidR="00C93C39" w:rsidRPr="008708D7" w:rsidRDefault="001579EC" w:rsidP="001579EC">
            <w:pPr>
              <w:spacing w:after="0" w:line="240" w:lineRule="auto"/>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07.08</w:t>
            </w:r>
            <w:r w:rsidR="00C93C39" w:rsidRPr="008708D7">
              <w:rPr>
                <w:rFonts w:ascii="Times New Roman" w:eastAsia="Times New Roman" w:hAnsi="Times New Roman" w:cs="Times New Roman"/>
                <w:b/>
                <w:bCs/>
                <w:color w:val="000000"/>
                <w:sz w:val="24"/>
                <w:szCs w:val="24"/>
                <w:lang w:eastAsia="hu-HU"/>
              </w:rPr>
              <w:t>-</w:t>
            </w:r>
          </w:p>
          <w:p w14:paraId="0BB5F3C7" w14:textId="12E62CD4" w:rsidR="001579EC" w:rsidRPr="008708D7" w:rsidRDefault="001579EC" w:rsidP="001579EC">
            <w:pPr>
              <w:spacing w:after="0" w:line="240" w:lineRule="auto"/>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08.12.</w:t>
            </w:r>
          </w:p>
        </w:tc>
        <w:tc>
          <w:tcPr>
            <w:tcW w:w="947" w:type="dxa"/>
            <w:tcBorders>
              <w:top w:val="single" w:sz="8" w:space="0" w:color="auto"/>
              <w:left w:val="nil"/>
              <w:bottom w:val="nil"/>
              <w:right w:val="single" w:sz="8" w:space="0" w:color="auto"/>
            </w:tcBorders>
            <w:shd w:val="clear" w:color="000000" w:fill="DAF2D0"/>
            <w:vAlign w:val="center"/>
            <w:hideMark/>
          </w:tcPr>
          <w:p w14:paraId="5E55D0AA" w14:textId="178B47B7" w:rsidR="001579EC" w:rsidRPr="008708D7" w:rsidRDefault="001579EC" w:rsidP="001579EC">
            <w:pPr>
              <w:spacing w:after="0" w:line="240" w:lineRule="auto"/>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07</w:t>
            </w:r>
            <w:r w:rsidR="00C93C39" w:rsidRPr="008708D7">
              <w:rPr>
                <w:rFonts w:ascii="Times New Roman" w:eastAsia="Times New Roman" w:hAnsi="Times New Roman" w:cs="Times New Roman"/>
                <w:b/>
                <w:bCs/>
                <w:color w:val="000000"/>
                <w:sz w:val="24"/>
                <w:szCs w:val="24"/>
                <w:lang w:eastAsia="hu-HU"/>
              </w:rPr>
              <w:t>.</w:t>
            </w:r>
            <w:r w:rsidRPr="008708D7">
              <w:rPr>
                <w:rFonts w:ascii="Times New Roman" w:eastAsia="Times New Roman" w:hAnsi="Times New Roman" w:cs="Times New Roman"/>
                <w:b/>
                <w:bCs/>
                <w:color w:val="000000"/>
                <w:sz w:val="24"/>
                <w:szCs w:val="24"/>
                <w:lang w:eastAsia="hu-HU"/>
              </w:rPr>
              <w:t>15-07.19.</w:t>
            </w:r>
          </w:p>
        </w:tc>
        <w:tc>
          <w:tcPr>
            <w:tcW w:w="947" w:type="dxa"/>
            <w:tcBorders>
              <w:top w:val="single" w:sz="4" w:space="0" w:color="auto"/>
              <w:left w:val="nil"/>
              <w:bottom w:val="nil"/>
              <w:right w:val="single" w:sz="8" w:space="0" w:color="auto"/>
            </w:tcBorders>
            <w:shd w:val="clear" w:color="000000" w:fill="DAF2D0"/>
            <w:vAlign w:val="center"/>
            <w:hideMark/>
          </w:tcPr>
          <w:p w14:paraId="1D32EC84" w14:textId="77777777" w:rsidR="001579EC" w:rsidRPr="008708D7" w:rsidRDefault="001579EC" w:rsidP="001579EC">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07.22.-07.26.</w:t>
            </w:r>
          </w:p>
        </w:tc>
        <w:tc>
          <w:tcPr>
            <w:tcW w:w="947" w:type="dxa"/>
            <w:tcBorders>
              <w:top w:val="single" w:sz="4" w:space="0" w:color="auto"/>
              <w:left w:val="nil"/>
              <w:bottom w:val="nil"/>
              <w:right w:val="single" w:sz="8" w:space="0" w:color="auto"/>
            </w:tcBorders>
            <w:shd w:val="clear" w:color="000000" w:fill="DAF2D0"/>
            <w:vAlign w:val="center"/>
            <w:hideMark/>
          </w:tcPr>
          <w:p w14:paraId="45A846DD" w14:textId="77777777" w:rsidR="001579EC" w:rsidRPr="008708D7" w:rsidRDefault="001579EC" w:rsidP="001579EC">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07.29-08.02</w:t>
            </w:r>
          </w:p>
        </w:tc>
        <w:tc>
          <w:tcPr>
            <w:tcW w:w="947" w:type="dxa"/>
            <w:tcBorders>
              <w:top w:val="single" w:sz="4" w:space="0" w:color="auto"/>
              <w:left w:val="nil"/>
              <w:bottom w:val="nil"/>
              <w:right w:val="single" w:sz="8" w:space="0" w:color="auto"/>
            </w:tcBorders>
            <w:shd w:val="clear" w:color="000000" w:fill="DAF2D0"/>
            <w:vAlign w:val="center"/>
            <w:hideMark/>
          </w:tcPr>
          <w:p w14:paraId="63B36DFD" w14:textId="77777777" w:rsidR="001579EC" w:rsidRPr="008708D7" w:rsidRDefault="001579EC" w:rsidP="001579EC">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08.05-08.09.</w:t>
            </w:r>
          </w:p>
        </w:tc>
        <w:tc>
          <w:tcPr>
            <w:tcW w:w="947" w:type="dxa"/>
            <w:tcBorders>
              <w:top w:val="single" w:sz="4" w:space="0" w:color="auto"/>
              <w:left w:val="nil"/>
              <w:bottom w:val="nil"/>
              <w:right w:val="single" w:sz="8" w:space="0" w:color="auto"/>
            </w:tcBorders>
            <w:shd w:val="clear" w:color="000000" w:fill="DAF2D0"/>
            <w:vAlign w:val="center"/>
            <w:hideMark/>
          </w:tcPr>
          <w:p w14:paraId="758F7DB7" w14:textId="77777777" w:rsidR="001579EC" w:rsidRPr="008708D7" w:rsidRDefault="001579EC" w:rsidP="001579EC">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08.12-08.16.</w:t>
            </w:r>
          </w:p>
        </w:tc>
      </w:tr>
      <w:tr w:rsidR="001579EC" w:rsidRPr="008708D7" w14:paraId="72E14B8E" w14:textId="77777777" w:rsidTr="00C93C39">
        <w:trPr>
          <w:trHeight w:val="300"/>
        </w:trPr>
        <w:tc>
          <w:tcPr>
            <w:tcW w:w="1420" w:type="dxa"/>
            <w:tcBorders>
              <w:top w:val="single" w:sz="4" w:space="0" w:color="auto"/>
              <w:left w:val="single" w:sz="4" w:space="0" w:color="auto"/>
              <w:bottom w:val="single" w:sz="4" w:space="0" w:color="auto"/>
              <w:right w:val="single" w:sz="4" w:space="0" w:color="auto"/>
            </w:tcBorders>
            <w:shd w:val="clear" w:color="000000" w:fill="DAF2D0"/>
            <w:vAlign w:val="center"/>
            <w:hideMark/>
          </w:tcPr>
          <w:p w14:paraId="77241FAA" w14:textId="77777777" w:rsidR="001579EC" w:rsidRPr="008708D7" w:rsidRDefault="001579EC" w:rsidP="001579EC">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Csodaország</w:t>
            </w:r>
          </w:p>
        </w:tc>
        <w:tc>
          <w:tcPr>
            <w:tcW w:w="947" w:type="dxa"/>
            <w:tcBorders>
              <w:top w:val="single" w:sz="4" w:space="0" w:color="auto"/>
              <w:left w:val="nil"/>
              <w:bottom w:val="single" w:sz="4" w:space="0" w:color="auto"/>
              <w:right w:val="single" w:sz="4" w:space="0" w:color="auto"/>
            </w:tcBorders>
            <w:shd w:val="clear" w:color="000000" w:fill="FFFFFF"/>
            <w:vAlign w:val="center"/>
            <w:hideMark/>
          </w:tcPr>
          <w:p w14:paraId="3FDFA44F" w14:textId="7673FDDD" w:rsidR="001579EC" w:rsidRPr="008708D7" w:rsidRDefault="001579EC" w:rsidP="001579EC">
            <w:pPr>
              <w:spacing w:after="0" w:line="24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r w:rsidR="00335AE1" w:rsidRPr="008708D7">
              <w:rPr>
                <w:rFonts w:ascii="Times New Roman" w:eastAsia="Times New Roman" w:hAnsi="Times New Roman" w:cs="Times New Roman"/>
                <w:color w:val="000000"/>
                <w:sz w:val="24"/>
                <w:szCs w:val="24"/>
                <w:lang w:eastAsia="hu-HU"/>
              </w:rPr>
              <w:t>0</w:t>
            </w:r>
          </w:p>
        </w:tc>
        <w:tc>
          <w:tcPr>
            <w:tcW w:w="947" w:type="dxa"/>
            <w:tcBorders>
              <w:top w:val="single" w:sz="4" w:space="0" w:color="auto"/>
              <w:left w:val="nil"/>
              <w:bottom w:val="single" w:sz="4" w:space="0" w:color="auto"/>
              <w:right w:val="single" w:sz="4" w:space="0" w:color="auto"/>
            </w:tcBorders>
            <w:shd w:val="clear" w:color="000000" w:fill="FFFFFF"/>
            <w:vAlign w:val="center"/>
            <w:hideMark/>
          </w:tcPr>
          <w:p w14:paraId="01AF45BE" w14:textId="5ADEECBD" w:rsidR="001579EC" w:rsidRPr="008708D7" w:rsidRDefault="00335AE1" w:rsidP="001579EC">
            <w:pPr>
              <w:spacing w:after="0" w:line="24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0</w:t>
            </w:r>
            <w:r w:rsidR="001579EC" w:rsidRPr="008708D7">
              <w:rPr>
                <w:rFonts w:ascii="Times New Roman" w:eastAsia="Times New Roman" w:hAnsi="Times New Roman" w:cs="Times New Roman"/>
                <w:color w:val="000000"/>
                <w:sz w:val="24"/>
                <w:szCs w:val="24"/>
                <w:lang w:eastAsia="hu-HU"/>
              </w:rPr>
              <w:t> </w:t>
            </w:r>
          </w:p>
        </w:tc>
        <w:tc>
          <w:tcPr>
            <w:tcW w:w="947" w:type="dxa"/>
            <w:tcBorders>
              <w:top w:val="single" w:sz="4" w:space="0" w:color="auto"/>
              <w:left w:val="nil"/>
              <w:bottom w:val="single" w:sz="4" w:space="0" w:color="auto"/>
              <w:right w:val="single" w:sz="4" w:space="0" w:color="auto"/>
            </w:tcBorders>
            <w:shd w:val="clear" w:color="000000" w:fill="E97132"/>
            <w:vAlign w:val="center"/>
            <w:hideMark/>
          </w:tcPr>
          <w:p w14:paraId="3C1331BC" w14:textId="77777777" w:rsidR="001579EC" w:rsidRPr="008708D7" w:rsidRDefault="001579EC" w:rsidP="001579EC">
            <w:pPr>
              <w:spacing w:after="0" w:line="24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c>
          <w:tcPr>
            <w:tcW w:w="947" w:type="dxa"/>
            <w:tcBorders>
              <w:top w:val="single" w:sz="4" w:space="0" w:color="auto"/>
              <w:left w:val="nil"/>
              <w:bottom w:val="single" w:sz="4" w:space="0" w:color="auto"/>
              <w:right w:val="single" w:sz="4" w:space="0" w:color="auto"/>
            </w:tcBorders>
            <w:shd w:val="clear" w:color="000000" w:fill="E97132"/>
            <w:vAlign w:val="center"/>
            <w:hideMark/>
          </w:tcPr>
          <w:p w14:paraId="4767DD7A" w14:textId="77777777" w:rsidR="001579EC" w:rsidRPr="008708D7" w:rsidRDefault="001579EC" w:rsidP="001579EC">
            <w:pPr>
              <w:spacing w:after="0" w:line="24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c>
          <w:tcPr>
            <w:tcW w:w="947" w:type="dxa"/>
            <w:tcBorders>
              <w:top w:val="single" w:sz="4" w:space="0" w:color="auto"/>
              <w:left w:val="nil"/>
              <w:bottom w:val="single" w:sz="4" w:space="0" w:color="auto"/>
              <w:right w:val="single" w:sz="4" w:space="0" w:color="auto"/>
            </w:tcBorders>
            <w:shd w:val="clear" w:color="000000" w:fill="E97132"/>
            <w:noWrap/>
            <w:vAlign w:val="bottom"/>
            <w:hideMark/>
          </w:tcPr>
          <w:p w14:paraId="76A87C8A" w14:textId="77777777" w:rsidR="001579EC" w:rsidRPr="008708D7" w:rsidRDefault="001579EC" w:rsidP="001579EC">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c>
          <w:tcPr>
            <w:tcW w:w="947" w:type="dxa"/>
            <w:tcBorders>
              <w:top w:val="single" w:sz="4" w:space="0" w:color="auto"/>
              <w:left w:val="nil"/>
              <w:bottom w:val="single" w:sz="4" w:space="0" w:color="auto"/>
              <w:right w:val="single" w:sz="4" w:space="0" w:color="auto"/>
            </w:tcBorders>
            <w:shd w:val="clear" w:color="000000" w:fill="E97132"/>
            <w:noWrap/>
            <w:vAlign w:val="bottom"/>
            <w:hideMark/>
          </w:tcPr>
          <w:p w14:paraId="38BEB790" w14:textId="77777777" w:rsidR="001579EC" w:rsidRPr="008708D7" w:rsidRDefault="001579EC" w:rsidP="001579EC">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c>
          <w:tcPr>
            <w:tcW w:w="947" w:type="dxa"/>
            <w:tcBorders>
              <w:top w:val="single" w:sz="4" w:space="0" w:color="auto"/>
              <w:left w:val="nil"/>
              <w:bottom w:val="single" w:sz="4" w:space="0" w:color="auto"/>
              <w:right w:val="single" w:sz="4" w:space="0" w:color="auto"/>
            </w:tcBorders>
            <w:shd w:val="clear" w:color="auto" w:fill="auto"/>
            <w:noWrap/>
            <w:vAlign w:val="bottom"/>
            <w:hideMark/>
          </w:tcPr>
          <w:p w14:paraId="0794EBDA" w14:textId="77777777" w:rsidR="001579EC" w:rsidRPr="008708D7" w:rsidRDefault="001579EC" w:rsidP="001579EC">
            <w:pPr>
              <w:spacing w:after="0" w:line="240" w:lineRule="auto"/>
              <w:jc w:val="right"/>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4</w:t>
            </w:r>
          </w:p>
        </w:tc>
        <w:tc>
          <w:tcPr>
            <w:tcW w:w="947" w:type="dxa"/>
            <w:tcBorders>
              <w:top w:val="single" w:sz="4" w:space="0" w:color="auto"/>
              <w:left w:val="nil"/>
              <w:bottom w:val="single" w:sz="4" w:space="0" w:color="auto"/>
              <w:right w:val="single" w:sz="4" w:space="0" w:color="auto"/>
            </w:tcBorders>
            <w:shd w:val="clear" w:color="auto" w:fill="auto"/>
            <w:noWrap/>
            <w:vAlign w:val="bottom"/>
            <w:hideMark/>
          </w:tcPr>
          <w:p w14:paraId="7728CA2E" w14:textId="77777777" w:rsidR="001579EC" w:rsidRPr="008708D7" w:rsidRDefault="001579EC" w:rsidP="001579EC">
            <w:pPr>
              <w:spacing w:after="0" w:line="240" w:lineRule="auto"/>
              <w:jc w:val="right"/>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3</w:t>
            </w:r>
          </w:p>
        </w:tc>
      </w:tr>
      <w:tr w:rsidR="001579EC" w:rsidRPr="008708D7" w14:paraId="6CF1BF9D" w14:textId="77777777" w:rsidTr="00C93C39">
        <w:trPr>
          <w:trHeight w:val="300"/>
        </w:trPr>
        <w:tc>
          <w:tcPr>
            <w:tcW w:w="1420" w:type="dxa"/>
            <w:tcBorders>
              <w:top w:val="nil"/>
              <w:left w:val="single" w:sz="4" w:space="0" w:color="auto"/>
              <w:bottom w:val="single" w:sz="4" w:space="0" w:color="auto"/>
              <w:right w:val="single" w:sz="4" w:space="0" w:color="auto"/>
            </w:tcBorders>
            <w:shd w:val="clear" w:color="000000" w:fill="DAF2D0"/>
            <w:vAlign w:val="center"/>
            <w:hideMark/>
          </w:tcPr>
          <w:p w14:paraId="481C88BC" w14:textId="77777777" w:rsidR="001579EC" w:rsidRPr="008708D7" w:rsidRDefault="001579EC" w:rsidP="001579EC">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Napraforgó</w:t>
            </w:r>
          </w:p>
        </w:tc>
        <w:tc>
          <w:tcPr>
            <w:tcW w:w="947" w:type="dxa"/>
            <w:tcBorders>
              <w:top w:val="nil"/>
              <w:left w:val="nil"/>
              <w:bottom w:val="single" w:sz="4" w:space="0" w:color="auto"/>
              <w:right w:val="single" w:sz="4" w:space="0" w:color="auto"/>
            </w:tcBorders>
            <w:shd w:val="clear" w:color="auto" w:fill="auto"/>
            <w:vAlign w:val="center"/>
            <w:hideMark/>
          </w:tcPr>
          <w:p w14:paraId="09B681C5" w14:textId="352CE667" w:rsidR="001579EC" w:rsidRPr="008708D7" w:rsidRDefault="001579EC" w:rsidP="001579EC">
            <w:pPr>
              <w:spacing w:after="0" w:line="24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r w:rsidR="00335AE1" w:rsidRPr="008708D7">
              <w:rPr>
                <w:rFonts w:ascii="Times New Roman" w:eastAsia="Times New Roman" w:hAnsi="Times New Roman" w:cs="Times New Roman"/>
                <w:color w:val="000000"/>
                <w:sz w:val="24"/>
                <w:szCs w:val="24"/>
                <w:lang w:eastAsia="hu-HU"/>
              </w:rPr>
              <w:t>0</w:t>
            </w:r>
          </w:p>
        </w:tc>
        <w:tc>
          <w:tcPr>
            <w:tcW w:w="947" w:type="dxa"/>
            <w:tcBorders>
              <w:top w:val="nil"/>
              <w:left w:val="nil"/>
              <w:bottom w:val="single" w:sz="4" w:space="0" w:color="auto"/>
              <w:right w:val="single" w:sz="4" w:space="0" w:color="auto"/>
            </w:tcBorders>
            <w:shd w:val="clear" w:color="auto" w:fill="auto"/>
            <w:vAlign w:val="center"/>
            <w:hideMark/>
          </w:tcPr>
          <w:p w14:paraId="399D2481" w14:textId="168FCBCC" w:rsidR="001579EC" w:rsidRPr="008708D7" w:rsidRDefault="00335AE1" w:rsidP="001579EC">
            <w:pPr>
              <w:spacing w:after="0" w:line="24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0</w:t>
            </w:r>
            <w:r w:rsidR="001579EC" w:rsidRPr="008708D7">
              <w:rPr>
                <w:rFonts w:ascii="Times New Roman" w:eastAsia="Times New Roman" w:hAnsi="Times New Roman" w:cs="Times New Roman"/>
                <w:color w:val="000000"/>
                <w:sz w:val="24"/>
                <w:szCs w:val="24"/>
                <w:lang w:eastAsia="hu-HU"/>
              </w:rPr>
              <w:t> </w:t>
            </w:r>
          </w:p>
        </w:tc>
        <w:tc>
          <w:tcPr>
            <w:tcW w:w="947" w:type="dxa"/>
            <w:tcBorders>
              <w:top w:val="nil"/>
              <w:left w:val="nil"/>
              <w:bottom w:val="single" w:sz="4" w:space="0" w:color="auto"/>
              <w:right w:val="single" w:sz="4" w:space="0" w:color="auto"/>
            </w:tcBorders>
            <w:shd w:val="clear" w:color="auto" w:fill="auto"/>
            <w:vAlign w:val="center"/>
            <w:hideMark/>
          </w:tcPr>
          <w:p w14:paraId="5C8E3CB5" w14:textId="77777777" w:rsidR="001579EC" w:rsidRPr="008708D7" w:rsidRDefault="001579EC" w:rsidP="001579EC">
            <w:pPr>
              <w:spacing w:after="0" w:line="24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7</w:t>
            </w:r>
          </w:p>
        </w:tc>
        <w:tc>
          <w:tcPr>
            <w:tcW w:w="947" w:type="dxa"/>
            <w:tcBorders>
              <w:top w:val="nil"/>
              <w:left w:val="nil"/>
              <w:bottom w:val="single" w:sz="4" w:space="0" w:color="auto"/>
              <w:right w:val="single" w:sz="4" w:space="0" w:color="auto"/>
            </w:tcBorders>
            <w:shd w:val="clear" w:color="auto" w:fill="auto"/>
            <w:vAlign w:val="center"/>
            <w:hideMark/>
          </w:tcPr>
          <w:p w14:paraId="57BBCF68" w14:textId="77777777" w:rsidR="001579EC" w:rsidRPr="008708D7" w:rsidRDefault="001579EC" w:rsidP="001579EC">
            <w:pPr>
              <w:spacing w:after="0" w:line="24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7</w:t>
            </w:r>
          </w:p>
        </w:tc>
        <w:tc>
          <w:tcPr>
            <w:tcW w:w="947" w:type="dxa"/>
            <w:tcBorders>
              <w:top w:val="nil"/>
              <w:left w:val="nil"/>
              <w:bottom w:val="single" w:sz="4" w:space="0" w:color="auto"/>
              <w:right w:val="single" w:sz="4" w:space="0" w:color="auto"/>
            </w:tcBorders>
            <w:shd w:val="clear" w:color="000000" w:fill="E97132"/>
            <w:noWrap/>
            <w:vAlign w:val="bottom"/>
            <w:hideMark/>
          </w:tcPr>
          <w:p w14:paraId="5B10B8F3" w14:textId="77777777" w:rsidR="001579EC" w:rsidRPr="008708D7" w:rsidRDefault="001579EC" w:rsidP="001579EC">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c>
          <w:tcPr>
            <w:tcW w:w="947" w:type="dxa"/>
            <w:tcBorders>
              <w:top w:val="nil"/>
              <w:left w:val="nil"/>
              <w:bottom w:val="single" w:sz="4" w:space="0" w:color="auto"/>
              <w:right w:val="single" w:sz="4" w:space="0" w:color="auto"/>
            </w:tcBorders>
            <w:shd w:val="clear" w:color="000000" w:fill="E97132"/>
            <w:noWrap/>
            <w:vAlign w:val="bottom"/>
            <w:hideMark/>
          </w:tcPr>
          <w:p w14:paraId="2B9418E5" w14:textId="77777777" w:rsidR="001579EC" w:rsidRPr="008708D7" w:rsidRDefault="001579EC" w:rsidP="001579EC">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c>
          <w:tcPr>
            <w:tcW w:w="947" w:type="dxa"/>
            <w:tcBorders>
              <w:top w:val="nil"/>
              <w:left w:val="nil"/>
              <w:bottom w:val="single" w:sz="4" w:space="0" w:color="auto"/>
              <w:right w:val="single" w:sz="4" w:space="0" w:color="auto"/>
            </w:tcBorders>
            <w:shd w:val="clear" w:color="000000" w:fill="E97132"/>
            <w:noWrap/>
            <w:vAlign w:val="bottom"/>
            <w:hideMark/>
          </w:tcPr>
          <w:p w14:paraId="6B8BE221" w14:textId="77777777" w:rsidR="001579EC" w:rsidRPr="008708D7" w:rsidRDefault="001579EC" w:rsidP="001579EC">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c>
          <w:tcPr>
            <w:tcW w:w="947" w:type="dxa"/>
            <w:tcBorders>
              <w:top w:val="nil"/>
              <w:left w:val="nil"/>
              <w:bottom w:val="single" w:sz="4" w:space="0" w:color="auto"/>
              <w:right w:val="single" w:sz="4" w:space="0" w:color="auto"/>
            </w:tcBorders>
            <w:shd w:val="clear" w:color="000000" w:fill="E97132"/>
            <w:noWrap/>
            <w:vAlign w:val="bottom"/>
            <w:hideMark/>
          </w:tcPr>
          <w:p w14:paraId="706EFD21" w14:textId="77777777" w:rsidR="001579EC" w:rsidRPr="008708D7" w:rsidRDefault="001579EC" w:rsidP="001579EC">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r>
      <w:tr w:rsidR="001579EC" w:rsidRPr="008708D7" w14:paraId="2D6674F3" w14:textId="77777777" w:rsidTr="00C93C39">
        <w:trPr>
          <w:trHeight w:val="300"/>
        </w:trPr>
        <w:tc>
          <w:tcPr>
            <w:tcW w:w="1420" w:type="dxa"/>
            <w:tcBorders>
              <w:top w:val="nil"/>
              <w:left w:val="single" w:sz="4" w:space="0" w:color="auto"/>
              <w:bottom w:val="single" w:sz="4" w:space="0" w:color="auto"/>
              <w:right w:val="single" w:sz="4" w:space="0" w:color="auto"/>
            </w:tcBorders>
            <w:shd w:val="clear" w:color="000000" w:fill="DAF2D0"/>
            <w:vAlign w:val="center"/>
            <w:hideMark/>
          </w:tcPr>
          <w:p w14:paraId="1150E825" w14:textId="77777777" w:rsidR="001579EC" w:rsidRPr="008708D7" w:rsidRDefault="001579EC" w:rsidP="001579EC">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xml:space="preserve">Városligeti </w:t>
            </w:r>
          </w:p>
        </w:tc>
        <w:tc>
          <w:tcPr>
            <w:tcW w:w="947" w:type="dxa"/>
            <w:tcBorders>
              <w:top w:val="nil"/>
              <w:left w:val="nil"/>
              <w:bottom w:val="single" w:sz="4" w:space="0" w:color="auto"/>
              <w:right w:val="single" w:sz="4" w:space="0" w:color="auto"/>
            </w:tcBorders>
            <w:shd w:val="clear" w:color="auto" w:fill="auto"/>
            <w:vAlign w:val="center"/>
            <w:hideMark/>
          </w:tcPr>
          <w:p w14:paraId="67E67B87" w14:textId="77777777" w:rsidR="001579EC" w:rsidRPr="008708D7" w:rsidRDefault="001579EC" w:rsidP="001579EC">
            <w:pPr>
              <w:spacing w:after="0" w:line="24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7</w:t>
            </w:r>
          </w:p>
        </w:tc>
        <w:tc>
          <w:tcPr>
            <w:tcW w:w="947" w:type="dxa"/>
            <w:tcBorders>
              <w:top w:val="nil"/>
              <w:left w:val="nil"/>
              <w:bottom w:val="single" w:sz="4" w:space="0" w:color="auto"/>
              <w:right w:val="single" w:sz="4" w:space="0" w:color="auto"/>
            </w:tcBorders>
            <w:shd w:val="clear" w:color="auto" w:fill="auto"/>
            <w:vAlign w:val="center"/>
            <w:hideMark/>
          </w:tcPr>
          <w:p w14:paraId="101DCAB4" w14:textId="77777777" w:rsidR="001579EC" w:rsidRPr="008708D7" w:rsidRDefault="001579EC" w:rsidP="001579EC">
            <w:pPr>
              <w:spacing w:after="0" w:line="24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7</w:t>
            </w:r>
          </w:p>
        </w:tc>
        <w:tc>
          <w:tcPr>
            <w:tcW w:w="947" w:type="dxa"/>
            <w:tcBorders>
              <w:top w:val="nil"/>
              <w:left w:val="nil"/>
              <w:bottom w:val="single" w:sz="4" w:space="0" w:color="auto"/>
              <w:right w:val="single" w:sz="4" w:space="0" w:color="auto"/>
            </w:tcBorders>
            <w:shd w:val="clear" w:color="auto" w:fill="auto"/>
            <w:vAlign w:val="center"/>
            <w:hideMark/>
          </w:tcPr>
          <w:p w14:paraId="61F61B01" w14:textId="77777777" w:rsidR="001579EC" w:rsidRPr="008708D7" w:rsidRDefault="001579EC" w:rsidP="001579EC">
            <w:pPr>
              <w:spacing w:after="0" w:line="24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8</w:t>
            </w:r>
          </w:p>
        </w:tc>
        <w:tc>
          <w:tcPr>
            <w:tcW w:w="947" w:type="dxa"/>
            <w:tcBorders>
              <w:top w:val="nil"/>
              <w:left w:val="nil"/>
              <w:bottom w:val="single" w:sz="4" w:space="0" w:color="auto"/>
              <w:right w:val="single" w:sz="4" w:space="0" w:color="auto"/>
            </w:tcBorders>
            <w:shd w:val="clear" w:color="auto" w:fill="auto"/>
            <w:vAlign w:val="center"/>
            <w:hideMark/>
          </w:tcPr>
          <w:p w14:paraId="3976D75F" w14:textId="77777777" w:rsidR="001579EC" w:rsidRPr="008708D7" w:rsidRDefault="001579EC" w:rsidP="001579EC">
            <w:pPr>
              <w:spacing w:after="0" w:line="24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8</w:t>
            </w:r>
          </w:p>
        </w:tc>
        <w:tc>
          <w:tcPr>
            <w:tcW w:w="947" w:type="dxa"/>
            <w:tcBorders>
              <w:top w:val="nil"/>
              <w:left w:val="nil"/>
              <w:bottom w:val="single" w:sz="4" w:space="0" w:color="auto"/>
              <w:right w:val="single" w:sz="4" w:space="0" w:color="auto"/>
            </w:tcBorders>
            <w:shd w:val="clear" w:color="000000" w:fill="E97132"/>
            <w:noWrap/>
            <w:vAlign w:val="bottom"/>
            <w:hideMark/>
          </w:tcPr>
          <w:p w14:paraId="1F312178" w14:textId="77777777" w:rsidR="001579EC" w:rsidRPr="008708D7" w:rsidRDefault="001579EC" w:rsidP="001579EC">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c>
          <w:tcPr>
            <w:tcW w:w="947" w:type="dxa"/>
            <w:tcBorders>
              <w:top w:val="nil"/>
              <w:left w:val="nil"/>
              <w:bottom w:val="single" w:sz="4" w:space="0" w:color="auto"/>
              <w:right w:val="single" w:sz="4" w:space="0" w:color="auto"/>
            </w:tcBorders>
            <w:shd w:val="clear" w:color="000000" w:fill="E97132"/>
            <w:noWrap/>
            <w:vAlign w:val="bottom"/>
            <w:hideMark/>
          </w:tcPr>
          <w:p w14:paraId="3ADDB6C9" w14:textId="77777777" w:rsidR="001579EC" w:rsidRPr="008708D7" w:rsidRDefault="001579EC" w:rsidP="001579EC">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c>
          <w:tcPr>
            <w:tcW w:w="947" w:type="dxa"/>
            <w:tcBorders>
              <w:top w:val="nil"/>
              <w:left w:val="nil"/>
              <w:bottom w:val="single" w:sz="4" w:space="0" w:color="auto"/>
              <w:right w:val="single" w:sz="4" w:space="0" w:color="auto"/>
            </w:tcBorders>
            <w:shd w:val="clear" w:color="000000" w:fill="E97132"/>
            <w:noWrap/>
            <w:vAlign w:val="bottom"/>
            <w:hideMark/>
          </w:tcPr>
          <w:p w14:paraId="66BA0DB7" w14:textId="77777777" w:rsidR="001579EC" w:rsidRPr="008708D7" w:rsidRDefault="001579EC" w:rsidP="001579EC">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c>
          <w:tcPr>
            <w:tcW w:w="947" w:type="dxa"/>
            <w:tcBorders>
              <w:top w:val="nil"/>
              <w:left w:val="nil"/>
              <w:bottom w:val="single" w:sz="4" w:space="0" w:color="auto"/>
              <w:right w:val="single" w:sz="4" w:space="0" w:color="auto"/>
            </w:tcBorders>
            <w:shd w:val="clear" w:color="000000" w:fill="E97132"/>
            <w:noWrap/>
            <w:vAlign w:val="bottom"/>
            <w:hideMark/>
          </w:tcPr>
          <w:p w14:paraId="0AAD1760" w14:textId="77777777" w:rsidR="001579EC" w:rsidRPr="008708D7" w:rsidRDefault="001579EC" w:rsidP="001579EC">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r>
      <w:tr w:rsidR="001579EC" w:rsidRPr="008708D7" w14:paraId="439295C9" w14:textId="77777777" w:rsidTr="00C93C39">
        <w:trPr>
          <w:trHeight w:val="300"/>
        </w:trPr>
        <w:tc>
          <w:tcPr>
            <w:tcW w:w="1420" w:type="dxa"/>
            <w:tcBorders>
              <w:top w:val="nil"/>
              <w:left w:val="single" w:sz="4" w:space="0" w:color="auto"/>
              <w:bottom w:val="single" w:sz="4" w:space="0" w:color="auto"/>
              <w:right w:val="single" w:sz="4" w:space="0" w:color="auto"/>
            </w:tcBorders>
            <w:shd w:val="clear" w:color="000000" w:fill="DAF2D0"/>
            <w:vAlign w:val="center"/>
            <w:hideMark/>
          </w:tcPr>
          <w:p w14:paraId="4EA15529" w14:textId="77777777" w:rsidR="001579EC" w:rsidRPr="008708D7" w:rsidRDefault="001579EC" w:rsidP="001579EC">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Százszorszép</w:t>
            </w:r>
          </w:p>
        </w:tc>
        <w:tc>
          <w:tcPr>
            <w:tcW w:w="947" w:type="dxa"/>
            <w:tcBorders>
              <w:top w:val="nil"/>
              <w:left w:val="nil"/>
              <w:bottom w:val="single" w:sz="4" w:space="0" w:color="auto"/>
              <w:right w:val="single" w:sz="4" w:space="0" w:color="auto"/>
            </w:tcBorders>
            <w:shd w:val="clear" w:color="auto" w:fill="auto"/>
            <w:vAlign w:val="center"/>
            <w:hideMark/>
          </w:tcPr>
          <w:p w14:paraId="1E4CD94B" w14:textId="77777777" w:rsidR="001579EC" w:rsidRPr="008708D7" w:rsidRDefault="001579EC" w:rsidP="001579EC">
            <w:pPr>
              <w:spacing w:after="0" w:line="24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2</w:t>
            </w:r>
          </w:p>
        </w:tc>
        <w:tc>
          <w:tcPr>
            <w:tcW w:w="947" w:type="dxa"/>
            <w:tcBorders>
              <w:top w:val="nil"/>
              <w:left w:val="nil"/>
              <w:bottom w:val="single" w:sz="4" w:space="0" w:color="auto"/>
              <w:right w:val="single" w:sz="4" w:space="0" w:color="auto"/>
            </w:tcBorders>
            <w:shd w:val="clear" w:color="auto" w:fill="auto"/>
            <w:vAlign w:val="center"/>
            <w:hideMark/>
          </w:tcPr>
          <w:p w14:paraId="0538CC18" w14:textId="77777777" w:rsidR="001579EC" w:rsidRPr="008708D7" w:rsidRDefault="001579EC" w:rsidP="001579EC">
            <w:pPr>
              <w:spacing w:after="0" w:line="24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2</w:t>
            </w:r>
          </w:p>
        </w:tc>
        <w:tc>
          <w:tcPr>
            <w:tcW w:w="947" w:type="dxa"/>
            <w:tcBorders>
              <w:top w:val="nil"/>
              <w:left w:val="nil"/>
              <w:bottom w:val="single" w:sz="4" w:space="0" w:color="auto"/>
              <w:right w:val="single" w:sz="4" w:space="0" w:color="auto"/>
            </w:tcBorders>
            <w:shd w:val="clear" w:color="auto" w:fill="auto"/>
            <w:vAlign w:val="center"/>
            <w:hideMark/>
          </w:tcPr>
          <w:p w14:paraId="6EFA70E2" w14:textId="77777777" w:rsidR="001579EC" w:rsidRPr="008708D7" w:rsidRDefault="001579EC" w:rsidP="001579EC">
            <w:pPr>
              <w:spacing w:after="0" w:line="24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2</w:t>
            </w:r>
          </w:p>
        </w:tc>
        <w:tc>
          <w:tcPr>
            <w:tcW w:w="947" w:type="dxa"/>
            <w:tcBorders>
              <w:top w:val="nil"/>
              <w:left w:val="nil"/>
              <w:bottom w:val="single" w:sz="4" w:space="0" w:color="auto"/>
              <w:right w:val="single" w:sz="4" w:space="0" w:color="auto"/>
            </w:tcBorders>
            <w:shd w:val="clear" w:color="000000" w:fill="E97132"/>
            <w:vAlign w:val="center"/>
            <w:hideMark/>
          </w:tcPr>
          <w:p w14:paraId="18C988D6" w14:textId="77777777" w:rsidR="001579EC" w:rsidRPr="008708D7" w:rsidRDefault="001579EC" w:rsidP="001579EC">
            <w:pPr>
              <w:spacing w:after="0" w:line="24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c>
          <w:tcPr>
            <w:tcW w:w="947" w:type="dxa"/>
            <w:tcBorders>
              <w:top w:val="nil"/>
              <w:left w:val="nil"/>
              <w:bottom w:val="single" w:sz="4" w:space="0" w:color="auto"/>
              <w:right w:val="single" w:sz="4" w:space="0" w:color="auto"/>
            </w:tcBorders>
            <w:shd w:val="clear" w:color="000000" w:fill="E97132"/>
            <w:noWrap/>
            <w:vAlign w:val="bottom"/>
            <w:hideMark/>
          </w:tcPr>
          <w:p w14:paraId="0693419A" w14:textId="77777777" w:rsidR="001579EC" w:rsidRPr="008708D7" w:rsidRDefault="001579EC" w:rsidP="001579EC">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c>
          <w:tcPr>
            <w:tcW w:w="947" w:type="dxa"/>
            <w:tcBorders>
              <w:top w:val="nil"/>
              <w:left w:val="nil"/>
              <w:bottom w:val="single" w:sz="4" w:space="0" w:color="auto"/>
              <w:right w:val="single" w:sz="4" w:space="0" w:color="auto"/>
            </w:tcBorders>
            <w:shd w:val="clear" w:color="000000" w:fill="E97132"/>
            <w:noWrap/>
            <w:vAlign w:val="bottom"/>
            <w:hideMark/>
          </w:tcPr>
          <w:p w14:paraId="5A486BD6" w14:textId="77777777" w:rsidR="001579EC" w:rsidRPr="008708D7" w:rsidRDefault="001579EC" w:rsidP="001579EC">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c>
          <w:tcPr>
            <w:tcW w:w="947" w:type="dxa"/>
            <w:tcBorders>
              <w:top w:val="nil"/>
              <w:left w:val="nil"/>
              <w:bottom w:val="single" w:sz="4" w:space="0" w:color="auto"/>
              <w:right w:val="single" w:sz="4" w:space="0" w:color="auto"/>
            </w:tcBorders>
            <w:shd w:val="clear" w:color="000000" w:fill="E97132"/>
            <w:noWrap/>
            <w:vAlign w:val="bottom"/>
            <w:hideMark/>
          </w:tcPr>
          <w:p w14:paraId="275DE81B" w14:textId="77777777" w:rsidR="001579EC" w:rsidRPr="008708D7" w:rsidRDefault="001579EC" w:rsidP="001579EC">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c>
          <w:tcPr>
            <w:tcW w:w="947" w:type="dxa"/>
            <w:tcBorders>
              <w:top w:val="nil"/>
              <w:left w:val="nil"/>
              <w:bottom w:val="single" w:sz="4" w:space="0" w:color="auto"/>
              <w:right w:val="single" w:sz="4" w:space="0" w:color="auto"/>
            </w:tcBorders>
            <w:shd w:val="clear" w:color="auto" w:fill="auto"/>
            <w:noWrap/>
            <w:vAlign w:val="bottom"/>
            <w:hideMark/>
          </w:tcPr>
          <w:p w14:paraId="589E14D8" w14:textId="258A0470" w:rsidR="001579EC" w:rsidRPr="008708D7" w:rsidRDefault="001579EC" w:rsidP="001579EC">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r w:rsidR="00335AE1" w:rsidRPr="008708D7">
              <w:rPr>
                <w:rFonts w:ascii="Times New Roman" w:eastAsia="Times New Roman" w:hAnsi="Times New Roman" w:cs="Times New Roman"/>
                <w:color w:val="000000"/>
                <w:sz w:val="24"/>
                <w:szCs w:val="24"/>
                <w:lang w:eastAsia="hu-HU"/>
              </w:rPr>
              <w:t>0</w:t>
            </w:r>
          </w:p>
        </w:tc>
      </w:tr>
      <w:tr w:rsidR="001579EC" w:rsidRPr="008708D7" w14:paraId="77D17A53" w14:textId="77777777" w:rsidTr="00C93C39">
        <w:trPr>
          <w:trHeight w:val="300"/>
        </w:trPr>
        <w:tc>
          <w:tcPr>
            <w:tcW w:w="1420" w:type="dxa"/>
            <w:tcBorders>
              <w:top w:val="nil"/>
              <w:left w:val="single" w:sz="4" w:space="0" w:color="auto"/>
              <w:bottom w:val="single" w:sz="4" w:space="0" w:color="auto"/>
              <w:right w:val="single" w:sz="4" w:space="0" w:color="auto"/>
            </w:tcBorders>
            <w:shd w:val="clear" w:color="000000" w:fill="DAF2D0"/>
            <w:vAlign w:val="center"/>
            <w:hideMark/>
          </w:tcPr>
          <w:p w14:paraId="69890866" w14:textId="77777777" w:rsidR="001579EC" w:rsidRPr="008708D7" w:rsidRDefault="001579EC" w:rsidP="001579EC">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Csicsergő</w:t>
            </w:r>
          </w:p>
        </w:tc>
        <w:tc>
          <w:tcPr>
            <w:tcW w:w="947" w:type="dxa"/>
            <w:tcBorders>
              <w:top w:val="nil"/>
              <w:left w:val="nil"/>
              <w:bottom w:val="single" w:sz="4" w:space="0" w:color="auto"/>
              <w:right w:val="single" w:sz="4" w:space="0" w:color="auto"/>
            </w:tcBorders>
            <w:shd w:val="clear" w:color="auto" w:fill="auto"/>
            <w:vAlign w:val="center"/>
            <w:hideMark/>
          </w:tcPr>
          <w:p w14:paraId="49141CBA" w14:textId="77777777" w:rsidR="001579EC" w:rsidRPr="008708D7" w:rsidRDefault="001579EC" w:rsidP="001579EC">
            <w:pPr>
              <w:spacing w:after="0" w:line="24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c>
          <w:tcPr>
            <w:tcW w:w="947" w:type="dxa"/>
            <w:tcBorders>
              <w:top w:val="nil"/>
              <w:left w:val="nil"/>
              <w:bottom w:val="single" w:sz="4" w:space="0" w:color="auto"/>
              <w:right w:val="single" w:sz="4" w:space="0" w:color="auto"/>
            </w:tcBorders>
            <w:shd w:val="clear" w:color="auto" w:fill="auto"/>
            <w:vAlign w:val="center"/>
            <w:hideMark/>
          </w:tcPr>
          <w:p w14:paraId="239EE616" w14:textId="77777777" w:rsidR="001579EC" w:rsidRPr="008708D7" w:rsidRDefault="001579EC" w:rsidP="001579EC">
            <w:pPr>
              <w:spacing w:after="0" w:line="24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c>
          <w:tcPr>
            <w:tcW w:w="947" w:type="dxa"/>
            <w:tcBorders>
              <w:top w:val="nil"/>
              <w:left w:val="nil"/>
              <w:bottom w:val="single" w:sz="4" w:space="0" w:color="auto"/>
              <w:right w:val="single" w:sz="4" w:space="0" w:color="auto"/>
            </w:tcBorders>
            <w:shd w:val="clear" w:color="auto" w:fill="auto"/>
            <w:vAlign w:val="center"/>
            <w:hideMark/>
          </w:tcPr>
          <w:p w14:paraId="21ED9DA8" w14:textId="77777777" w:rsidR="001579EC" w:rsidRPr="008708D7" w:rsidRDefault="001579EC" w:rsidP="001579EC">
            <w:pPr>
              <w:spacing w:after="0" w:line="24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6</w:t>
            </w:r>
          </w:p>
        </w:tc>
        <w:tc>
          <w:tcPr>
            <w:tcW w:w="947" w:type="dxa"/>
            <w:tcBorders>
              <w:top w:val="nil"/>
              <w:left w:val="nil"/>
              <w:bottom w:val="single" w:sz="4" w:space="0" w:color="auto"/>
              <w:right w:val="single" w:sz="4" w:space="0" w:color="auto"/>
            </w:tcBorders>
            <w:shd w:val="clear" w:color="auto" w:fill="auto"/>
            <w:vAlign w:val="center"/>
            <w:hideMark/>
          </w:tcPr>
          <w:p w14:paraId="33C5EA55" w14:textId="77777777" w:rsidR="001579EC" w:rsidRPr="008708D7" w:rsidRDefault="001579EC" w:rsidP="001579EC">
            <w:pPr>
              <w:spacing w:after="0" w:line="24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7</w:t>
            </w:r>
          </w:p>
        </w:tc>
        <w:tc>
          <w:tcPr>
            <w:tcW w:w="947" w:type="dxa"/>
            <w:tcBorders>
              <w:top w:val="nil"/>
              <w:left w:val="nil"/>
              <w:bottom w:val="single" w:sz="4" w:space="0" w:color="auto"/>
              <w:right w:val="single" w:sz="4" w:space="0" w:color="auto"/>
            </w:tcBorders>
            <w:shd w:val="clear" w:color="000000" w:fill="E97132"/>
            <w:noWrap/>
            <w:vAlign w:val="bottom"/>
            <w:hideMark/>
          </w:tcPr>
          <w:p w14:paraId="4ABB907A" w14:textId="77777777" w:rsidR="001579EC" w:rsidRPr="008708D7" w:rsidRDefault="001579EC" w:rsidP="001579EC">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c>
          <w:tcPr>
            <w:tcW w:w="947" w:type="dxa"/>
            <w:tcBorders>
              <w:top w:val="nil"/>
              <w:left w:val="nil"/>
              <w:bottom w:val="single" w:sz="4" w:space="0" w:color="auto"/>
              <w:right w:val="single" w:sz="4" w:space="0" w:color="auto"/>
            </w:tcBorders>
            <w:shd w:val="clear" w:color="000000" w:fill="E97132"/>
            <w:noWrap/>
            <w:vAlign w:val="bottom"/>
            <w:hideMark/>
          </w:tcPr>
          <w:p w14:paraId="18A26ABF" w14:textId="77777777" w:rsidR="001579EC" w:rsidRPr="008708D7" w:rsidRDefault="001579EC" w:rsidP="001579EC">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c>
          <w:tcPr>
            <w:tcW w:w="947" w:type="dxa"/>
            <w:tcBorders>
              <w:top w:val="nil"/>
              <w:left w:val="nil"/>
              <w:bottom w:val="single" w:sz="4" w:space="0" w:color="auto"/>
              <w:right w:val="single" w:sz="4" w:space="0" w:color="auto"/>
            </w:tcBorders>
            <w:shd w:val="clear" w:color="000000" w:fill="E97132"/>
            <w:noWrap/>
            <w:vAlign w:val="bottom"/>
            <w:hideMark/>
          </w:tcPr>
          <w:p w14:paraId="29E5CD5F" w14:textId="77777777" w:rsidR="001579EC" w:rsidRPr="008708D7" w:rsidRDefault="001579EC" w:rsidP="001579EC">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c>
          <w:tcPr>
            <w:tcW w:w="947" w:type="dxa"/>
            <w:tcBorders>
              <w:top w:val="nil"/>
              <w:left w:val="nil"/>
              <w:bottom w:val="single" w:sz="4" w:space="0" w:color="auto"/>
              <w:right w:val="single" w:sz="4" w:space="0" w:color="auto"/>
            </w:tcBorders>
            <w:shd w:val="clear" w:color="000000" w:fill="E97132"/>
            <w:noWrap/>
            <w:vAlign w:val="bottom"/>
            <w:hideMark/>
          </w:tcPr>
          <w:p w14:paraId="700480E3" w14:textId="77777777" w:rsidR="001579EC" w:rsidRPr="008708D7" w:rsidRDefault="001579EC" w:rsidP="001579EC">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r>
      <w:tr w:rsidR="001579EC" w:rsidRPr="008708D7" w14:paraId="7F93BD65" w14:textId="77777777" w:rsidTr="00C93C39">
        <w:trPr>
          <w:trHeight w:val="300"/>
        </w:trPr>
        <w:tc>
          <w:tcPr>
            <w:tcW w:w="1420" w:type="dxa"/>
            <w:tcBorders>
              <w:top w:val="nil"/>
              <w:left w:val="single" w:sz="4" w:space="0" w:color="auto"/>
              <w:bottom w:val="single" w:sz="4" w:space="0" w:color="auto"/>
              <w:right w:val="single" w:sz="4" w:space="0" w:color="auto"/>
            </w:tcBorders>
            <w:shd w:val="clear" w:color="000000" w:fill="DAF2D0"/>
            <w:vAlign w:val="center"/>
            <w:hideMark/>
          </w:tcPr>
          <w:p w14:paraId="3A4EB7B7" w14:textId="77777777" w:rsidR="001579EC" w:rsidRPr="008708D7" w:rsidRDefault="001579EC" w:rsidP="001579EC">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xml:space="preserve">Meseház </w:t>
            </w:r>
          </w:p>
        </w:tc>
        <w:tc>
          <w:tcPr>
            <w:tcW w:w="947" w:type="dxa"/>
            <w:tcBorders>
              <w:top w:val="nil"/>
              <w:left w:val="nil"/>
              <w:bottom w:val="single" w:sz="4" w:space="0" w:color="auto"/>
              <w:right w:val="single" w:sz="4" w:space="0" w:color="auto"/>
            </w:tcBorders>
            <w:shd w:val="clear" w:color="000000" w:fill="E97132"/>
            <w:vAlign w:val="center"/>
            <w:hideMark/>
          </w:tcPr>
          <w:p w14:paraId="78EAC12B" w14:textId="77777777" w:rsidR="001579EC" w:rsidRPr="008708D7" w:rsidRDefault="001579EC" w:rsidP="001579EC">
            <w:pPr>
              <w:spacing w:after="0" w:line="24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c>
          <w:tcPr>
            <w:tcW w:w="947" w:type="dxa"/>
            <w:tcBorders>
              <w:top w:val="nil"/>
              <w:left w:val="nil"/>
              <w:bottom w:val="single" w:sz="4" w:space="0" w:color="auto"/>
              <w:right w:val="single" w:sz="4" w:space="0" w:color="auto"/>
            </w:tcBorders>
            <w:shd w:val="clear" w:color="000000" w:fill="E97132"/>
            <w:vAlign w:val="center"/>
            <w:hideMark/>
          </w:tcPr>
          <w:p w14:paraId="610178B8" w14:textId="77777777" w:rsidR="001579EC" w:rsidRPr="008708D7" w:rsidRDefault="001579EC" w:rsidP="001579EC">
            <w:pPr>
              <w:spacing w:after="0" w:line="24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c>
          <w:tcPr>
            <w:tcW w:w="947" w:type="dxa"/>
            <w:tcBorders>
              <w:top w:val="nil"/>
              <w:left w:val="nil"/>
              <w:bottom w:val="single" w:sz="4" w:space="0" w:color="auto"/>
              <w:right w:val="single" w:sz="4" w:space="0" w:color="auto"/>
            </w:tcBorders>
            <w:shd w:val="clear" w:color="000000" w:fill="E97132"/>
            <w:vAlign w:val="center"/>
            <w:hideMark/>
          </w:tcPr>
          <w:p w14:paraId="10810C7B" w14:textId="77777777" w:rsidR="001579EC" w:rsidRPr="008708D7" w:rsidRDefault="001579EC" w:rsidP="001579EC">
            <w:pPr>
              <w:spacing w:after="0" w:line="24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c>
          <w:tcPr>
            <w:tcW w:w="947" w:type="dxa"/>
            <w:tcBorders>
              <w:top w:val="nil"/>
              <w:left w:val="nil"/>
              <w:bottom w:val="single" w:sz="4" w:space="0" w:color="auto"/>
              <w:right w:val="single" w:sz="4" w:space="0" w:color="auto"/>
            </w:tcBorders>
            <w:shd w:val="clear" w:color="000000" w:fill="E97132"/>
            <w:vAlign w:val="center"/>
            <w:hideMark/>
          </w:tcPr>
          <w:p w14:paraId="41C871CC" w14:textId="77777777" w:rsidR="001579EC" w:rsidRPr="008708D7" w:rsidRDefault="001579EC" w:rsidP="001579EC">
            <w:pPr>
              <w:spacing w:after="0" w:line="24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c>
          <w:tcPr>
            <w:tcW w:w="947" w:type="dxa"/>
            <w:tcBorders>
              <w:top w:val="nil"/>
              <w:left w:val="nil"/>
              <w:bottom w:val="single" w:sz="4" w:space="0" w:color="auto"/>
              <w:right w:val="single" w:sz="4" w:space="0" w:color="auto"/>
            </w:tcBorders>
            <w:shd w:val="clear" w:color="auto" w:fill="auto"/>
            <w:noWrap/>
            <w:vAlign w:val="bottom"/>
            <w:hideMark/>
          </w:tcPr>
          <w:p w14:paraId="41C271E8" w14:textId="77777777" w:rsidR="001579EC" w:rsidRPr="008708D7" w:rsidRDefault="001579EC" w:rsidP="001579EC">
            <w:pPr>
              <w:spacing w:after="0" w:line="240" w:lineRule="auto"/>
              <w:jc w:val="right"/>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18</w:t>
            </w:r>
          </w:p>
        </w:tc>
        <w:tc>
          <w:tcPr>
            <w:tcW w:w="947" w:type="dxa"/>
            <w:tcBorders>
              <w:top w:val="nil"/>
              <w:left w:val="nil"/>
              <w:bottom w:val="single" w:sz="4" w:space="0" w:color="auto"/>
              <w:right w:val="single" w:sz="4" w:space="0" w:color="auto"/>
            </w:tcBorders>
            <w:shd w:val="clear" w:color="auto" w:fill="auto"/>
            <w:noWrap/>
            <w:vAlign w:val="bottom"/>
            <w:hideMark/>
          </w:tcPr>
          <w:p w14:paraId="5B98A01B" w14:textId="77777777" w:rsidR="001579EC" w:rsidRPr="008708D7" w:rsidRDefault="001579EC" w:rsidP="001579EC">
            <w:pPr>
              <w:spacing w:after="0" w:line="240" w:lineRule="auto"/>
              <w:jc w:val="right"/>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18</w:t>
            </w:r>
          </w:p>
        </w:tc>
        <w:tc>
          <w:tcPr>
            <w:tcW w:w="947" w:type="dxa"/>
            <w:tcBorders>
              <w:top w:val="nil"/>
              <w:left w:val="nil"/>
              <w:bottom w:val="single" w:sz="4" w:space="0" w:color="auto"/>
              <w:right w:val="single" w:sz="4" w:space="0" w:color="auto"/>
            </w:tcBorders>
            <w:shd w:val="clear" w:color="auto" w:fill="auto"/>
            <w:noWrap/>
            <w:vAlign w:val="bottom"/>
            <w:hideMark/>
          </w:tcPr>
          <w:p w14:paraId="094308F3" w14:textId="77777777" w:rsidR="001579EC" w:rsidRPr="008708D7" w:rsidRDefault="001579EC" w:rsidP="001579EC">
            <w:pPr>
              <w:spacing w:after="0" w:line="240" w:lineRule="auto"/>
              <w:jc w:val="right"/>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12</w:t>
            </w:r>
          </w:p>
        </w:tc>
        <w:tc>
          <w:tcPr>
            <w:tcW w:w="947" w:type="dxa"/>
            <w:tcBorders>
              <w:top w:val="nil"/>
              <w:left w:val="nil"/>
              <w:bottom w:val="single" w:sz="4" w:space="0" w:color="auto"/>
              <w:right w:val="single" w:sz="4" w:space="0" w:color="auto"/>
            </w:tcBorders>
            <w:shd w:val="clear" w:color="auto" w:fill="auto"/>
            <w:noWrap/>
            <w:vAlign w:val="bottom"/>
            <w:hideMark/>
          </w:tcPr>
          <w:p w14:paraId="6BBAFD49" w14:textId="77777777" w:rsidR="001579EC" w:rsidRPr="008708D7" w:rsidRDefault="001579EC" w:rsidP="001579EC">
            <w:pPr>
              <w:spacing w:after="0" w:line="240" w:lineRule="auto"/>
              <w:jc w:val="right"/>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1</w:t>
            </w:r>
          </w:p>
        </w:tc>
      </w:tr>
      <w:tr w:rsidR="001579EC" w:rsidRPr="008708D7" w14:paraId="673178AA" w14:textId="77777777" w:rsidTr="00C93C39">
        <w:trPr>
          <w:trHeight w:val="300"/>
        </w:trPr>
        <w:tc>
          <w:tcPr>
            <w:tcW w:w="1420" w:type="dxa"/>
            <w:tcBorders>
              <w:top w:val="nil"/>
              <w:left w:val="single" w:sz="4" w:space="0" w:color="auto"/>
              <w:bottom w:val="single" w:sz="4" w:space="0" w:color="auto"/>
              <w:right w:val="single" w:sz="4" w:space="0" w:color="auto"/>
            </w:tcBorders>
            <w:shd w:val="clear" w:color="000000" w:fill="DAF2D0"/>
            <w:vAlign w:val="center"/>
            <w:hideMark/>
          </w:tcPr>
          <w:p w14:paraId="61D5D0D6" w14:textId="77777777" w:rsidR="001579EC" w:rsidRPr="008708D7" w:rsidRDefault="001579EC" w:rsidP="001579EC">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Bokréta</w:t>
            </w:r>
          </w:p>
        </w:tc>
        <w:tc>
          <w:tcPr>
            <w:tcW w:w="947" w:type="dxa"/>
            <w:tcBorders>
              <w:top w:val="nil"/>
              <w:left w:val="nil"/>
              <w:bottom w:val="single" w:sz="4" w:space="0" w:color="auto"/>
              <w:right w:val="single" w:sz="4" w:space="0" w:color="auto"/>
            </w:tcBorders>
            <w:shd w:val="clear" w:color="000000" w:fill="E97132"/>
            <w:vAlign w:val="center"/>
            <w:hideMark/>
          </w:tcPr>
          <w:p w14:paraId="62B99967" w14:textId="77777777" w:rsidR="001579EC" w:rsidRPr="008708D7" w:rsidRDefault="001579EC" w:rsidP="001579EC">
            <w:pPr>
              <w:spacing w:after="0" w:line="24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c>
          <w:tcPr>
            <w:tcW w:w="947" w:type="dxa"/>
            <w:tcBorders>
              <w:top w:val="nil"/>
              <w:left w:val="nil"/>
              <w:bottom w:val="single" w:sz="4" w:space="0" w:color="auto"/>
              <w:right w:val="single" w:sz="4" w:space="0" w:color="auto"/>
            </w:tcBorders>
            <w:shd w:val="clear" w:color="000000" w:fill="E97132"/>
            <w:vAlign w:val="center"/>
            <w:hideMark/>
          </w:tcPr>
          <w:p w14:paraId="053EE155" w14:textId="77777777" w:rsidR="001579EC" w:rsidRPr="008708D7" w:rsidRDefault="001579EC" w:rsidP="001579EC">
            <w:pPr>
              <w:spacing w:after="0" w:line="24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c>
          <w:tcPr>
            <w:tcW w:w="947" w:type="dxa"/>
            <w:tcBorders>
              <w:top w:val="nil"/>
              <w:left w:val="nil"/>
              <w:bottom w:val="single" w:sz="4" w:space="0" w:color="auto"/>
              <w:right w:val="single" w:sz="4" w:space="0" w:color="auto"/>
            </w:tcBorders>
            <w:shd w:val="clear" w:color="000000" w:fill="E97132"/>
            <w:vAlign w:val="center"/>
            <w:hideMark/>
          </w:tcPr>
          <w:p w14:paraId="58573658" w14:textId="77777777" w:rsidR="001579EC" w:rsidRPr="008708D7" w:rsidRDefault="001579EC" w:rsidP="001579EC">
            <w:pPr>
              <w:spacing w:after="0" w:line="24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c>
          <w:tcPr>
            <w:tcW w:w="947" w:type="dxa"/>
            <w:tcBorders>
              <w:top w:val="nil"/>
              <w:left w:val="nil"/>
              <w:bottom w:val="single" w:sz="4" w:space="0" w:color="auto"/>
              <w:right w:val="single" w:sz="4" w:space="0" w:color="auto"/>
            </w:tcBorders>
            <w:shd w:val="clear" w:color="000000" w:fill="E97132"/>
            <w:vAlign w:val="center"/>
            <w:hideMark/>
          </w:tcPr>
          <w:p w14:paraId="24CCBE37" w14:textId="77777777" w:rsidR="001579EC" w:rsidRPr="008708D7" w:rsidRDefault="001579EC" w:rsidP="001579EC">
            <w:pPr>
              <w:spacing w:after="0" w:line="24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c>
          <w:tcPr>
            <w:tcW w:w="947" w:type="dxa"/>
            <w:tcBorders>
              <w:top w:val="nil"/>
              <w:left w:val="nil"/>
              <w:bottom w:val="single" w:sz="4" w:space="0" w:color="auto"/>
              <w:right w:val="single" w:sz="4" w:space="0" w:color="auto"/>
            </w:tcBorders>
            <w:shd w:val="clear" w:color="auto" w:fill="auto"/>
            <w:noWrap/>
            <w:vAlign w:val="bottom"/>
            <w:hideMark/>
          </w:tcPr>
          <w:p w14:paraId="5DA9FB33" w14:textId="77777777" w:rsidR="001579EC" w:rsidRPr="008708D7" w:rsidRDefault="001579EC" w:rsidP="001579EC">
            <w:pPr>
              <w:spacing w:after="0" w:line="240" w:lineRule="auto"/>
              <w:jc w:val="right"/>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14</w:t>
            </w:r>
          </w:p>
        </w:tc>
        <w:tc>
          <w:tcPr>
            <w:tcW w:w="947" w:type="dxa"/>
            <w:tcBorders>
              <w:top w:val="nil"/>
              <w:left w:val="nil"/>
              <w:bottom w:val="single" w:sz="4" w:space="0" w:color="auto"/>
              <w:right w:val="single" w:sz="4" w:space="0" w:color="auto"/>
            </w:tcBorders>
            <w:shd w:val="clear" w:color="auto" w:fill="auto"/>
            <w:noWrap/>
            <w:vAlign w:val="bottom"/>
            <w:hideMark/>
          </w:tcPr>
          <w:p w14:paraId="5D16CEB5" w14:textId="77777777" w:rsidR="001579EC" w:rsidRPr="008708D7" w:rsidRDefault="001579EC" w:rsidP="001579EC">
            <w:pPr>
              <w:spacing w:after="0" w:line="240" w:lineRule="auto"/>
              <w:jc w:val="right"/>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15</w:t>
            </w:r>
          </w:p>
        </w:tc>
        <w:tc>
          <w:tcPr>
            <w:tcW w:w="947" w:type="dxa"/>
            <w:tcBorders>
              <w:top w:val="nil"/>
              <w:left w:val="nil"/>
              <w:bottom w:val="single" w:sz="4" w:space="0" w:color="auto"/>
              <w:right w:val="single" w:sz="4" w:space="0" w:color="auto"/>
            </w:tcBorders>
            <w:shd w:val="clear" w:color="auto" w:fill="auto"/>
            <w:noWrap/>
            <w:vAlign w:val="bottom"/>
            <w:hideMark/>
          </w:tcPr>
          <w:p w14:paraId="4F04E745" w14:textId="77777777" w:rsidR="001579EC" w:rsidRPr="008708D7" w:rsidRDefault="001579EC" w:rsidP="001579EC">
            <w:pPr>
              <w:spacing w:after="0" w:line="240" w:lineRule="auto"/>
              <w:jc w:val="right"/>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2</w:t>
            </w:r>
          </w:p>
        </w:tc>
        <w:tc>
          <w:tcPr>
            <w:tcW w:w="947" w:type="dxa"/>
            <w:tcBorders>
              <w:top w:val="nil"/>
              <w:left w:val="nil"/>
              <w:bottom w:val="single" w:sz="4" w:space="0" w:color="auto"/>
              <w:right w:val="single" w:sz="4" w:space="0" w:color="auto"/>
            </w:tcBorders>
            <w:shd w:val="clear" w:color="auto" w:fill="auto"/>
            <w:noWrap/>
            <w:vAlign w:val="bottom"/>
            <w:hideMark/>
          </w:tcPr>
          <w:p w14:paraId="0A292307" w14:textId="77777777" w:rsidR="001579EC" w:rsidRPr="008708D7" w:rsidRDefault="001579EC" w:rsidP="001579EC">
            <w:pPr>
              <w:spacing w:after="0" w:line="240" w:lineRule="auto"/>
              <w:jc w:val="right"/>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2</w:t>
            </w:r>
          </w:p>
        </w:tc>
      </w:tr>
      <w:tr w:rsidR="001579EC" w:rsidRPr="008708D7" w14:paraId="0B582E06" w14:textId="77777777" w:rsidTr="00C93C39">
        <w:trPr>
          <w:trHeight w:val="300"/>
        </w:trPr>
        <w:tc>
          <w:tcPr>
            <w:tcW w:w="1420" w:type="dxa"/>
            <w:tcBorders>
              <w:top w:val="nil"/>
              <w:left w:val="single" w:sz="4" w:space="0" w:color="auto"/>
              <w:bottom w:val="single" w:sz="4" w:space="0" w:color="auto"/>
              <w:right w:val="single" w:sz="4" w:space="0" w:color="auto"/>
            </w:tcBorders>
            <w:shd w:val="clear" w:color="000000" w:fill="DAF2D0"/>
            <w:vAlign w:val="center"/>
            <w:hideMark/>
          </w:tcPr>
          <w:p w14:paraId="6FEF09A4" w14:textId="77777777" w:rsidR="001579EC" w:rsidRPr="008708D7" w:rsidRDefault="001579EC" w:rsidP="001579EC">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xml:space="preserve">Kuckó </w:t>
            </w:r>
          </w:p>
        </w:tc>
        <w:tc>
          <w:tcPr>
            <w:tcW w:w="947" w:type="dxa"/>
            <w:tcBorders>
              <w:top w:val="nil"/>
              <w:left w:val="nil"/>
              <w:bottom w:val="single" w:sz="4" w:space="0" w:color="auto"/>
              <w:right w:val="single" w:sz="4" w:space="0" w:color="auto"/>
            </w:tcBorders>
            <w:shd w:val="clear" w:color="000000" w:fill="E97132"/>
            <w:vAlign w:val="center"/>
            <w:hideMark/>
          </w:tcPr>
          <w:p w14:paraId="4051CA65" w14:textId="77777777" w:rsidR="001579EC" w:rsidRPr="008708D7" w:rsidRDefault="001579EC" w:rsidP="001579EC">
            <w:pPr>
              <w:spacing w:after="0" w:line="24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c>
          <w:tcPr>
            <w:tcW w:w="947" w:type="dxa"/>
            <w:tcBorders>
              <w:top w:val="nil"/>
              <w:left w:val="nil"/>
              <w:bottom w:val="single" w:sz="4" w:space="0" w:color="auto"/>
              <w:right w:val="single" w:sz="4" w:space="0" w:color="auto"/>
            </w:tcBorders>
            <w:shd w:val="clear" w:color="000000" w:fill="E97132"/>
            <w:vAlign w:val="center"/>
            <w:hideMark/>
          </w:tcPr>
          <w:p w14:paraId="1CCE5B3C" w14:textId="77777777" w:rsidR="001579EC" w:rsidRPr="008708D7" w:rsidRDefault="001579EC" w:rsidP="001579EC">
            <w:pPr>
              <w:spacing w:after="0" w:line="24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c>
          <w:tcPr>
            <w:tcW w:w="947" w:type="dxa"/>
            <w:tcBorders>
              <w:top w:val="nil"/>
              <w:left w:val="nil"/>
              <w:bottom w:val="single" w:sz="4" w:space="0" w:color="auto"/>
              <w:right w:val="single" w:sz="4" w:space="0" w:color="auto"/>
            </w:tcBorders>
            <w:shd w:val="clear" w:color="000000" w:fill="E97132"/>
            <w:vAlign w:val="center"/>
            <w:hideMark/>
          </w:tcPr>
          <w:p w14:paraId="338EDEC5" w14:textId="77777777" w:rsidR="001579EC" w:rsidRPr="008708D7" w:rsidRDefault="001579EC" w:rsidP="001579EC">
            <w:pPr>
              <w:spacing w:after="0" w:line="24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c>
          <w:tcPr>
            <w:tcW w:w="947" w:type="dxa"/>
            <w:tcBorders>
              <w:top w:val="nil"/>
              <w:left w:val="nil"/>
              <w:bottom w:val="single" w:sz="4" w:space="0" w:color="auto"/>
              <w:right w:val="single" w:sz="4" w:space="0" w:color="auto"/>
            </w:tcBorders>
            <w:shd w:val="clear" w:color="000000" w:fill="E97132"/>
            <w:vAlign w:val="center"/>
            <w:hideMark/>
          </w:tcPr>
          <w:p w14:paraId="0B04FA78" w14:textId="77777777" w:rsidR="001579EC" w:rsidRPr="008708D7" w:rsidRDefault="001579EC" w:rsidP="001579EC">
            <w:pPr>
              <w:spacing w:after="0" w:line="24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c>
          <w:tcPr>
            <w:tcW w:w="947" w:type="dxa"/>
            <w:tcBorders>
              <w:top w:val="nil"/>
              <w:left w:val="nil"/>
              <w:bottom w:val="single" w:sz="4" w:space="0" w:color="auto"/>
              <w:right w:val="single" w:sz="4" w:space="0" w:color="auto"/>
            </w:tcBorders>
            <w:shd w:val="clear" w:color="auto" w:fill="auto"/>
            <w:noWrap/>
            <w:vAlign w:val="bottom"/>
            <w:hideMark/>
          </w:tcPr>
          <w:p w14:paraId="59098B55" w14:textId="77777777" w:rsidR="001579EC" w:rsidRPr="008708D7" w:rsidRDefault="001579EC" w:rsidP="001579EC">
            <w:pPr>
              <w:spacing w:after="0" w:line="240" w:lineRule="auto"/>
              <w:jc w:val="right"/>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3</w:t>
            </w:r>
          </w:p>
        </w:tc>
        <w:tc>
          <w:tcPr>
            <w:tcW w:w="947" w:type="dxa"/>
            <w:tcBorders>
              <w:top w:val="nil"/>
              <w:left w:val="nil"/>
              <w:bottom w:val="single" w:sz="4" w:space="0" w:color="auto"/>
              <w:right w:val="single" w:sz="4" w:space="0" w:color="auto"/>
            </w:tcBorders>
            <w:shd w:val="clear" w:color="auto" w:fill="auto"/>
            <w:noWrap/>
            <w:vAlign w:val="bottom"/>
            <w:hideMark/>
          </w:tcPr>
          <w:p w14:paraId="5E332F7E" w14:textId="77777777" w:rsidR="001579EC" w:rsidRPr="008708D7" w:rsidRDefault="001579EC" w:rsidP="001579EC">
            <w:pPr>
              <w:spacing w:after="0" w:line="240" w:lineRule="auto"/>
              <w:jc w:val="right"/>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7</w:t>
            </w:r>
          </w:p>
        </w:tc>
        <w:tc>
          <w:tcPr>
            <w:tcW w:w="947" w:type="dxa"/>
            <w:tcBorders>
              <w:top w:val="nil"/>
              <w:left w:val="nil"/>
              <w:bottom w:val="single" w:sz="4" w:space="0" w:color="auto"/>
              <w:right w:val="single" w:sz="4" w:space="0" w:color="auto"/>
            </w:tcBorders>
            <w:shd w:val="clear" w:color="auto" w:fill="auto"/>
            <w:noWrap/>
            <w:vAlign w:val="bottom"/>
            <w:hideMark/>
          </w:tcPr>
          <w:p w14:paraId="6CB1D906" w14:textId="77777777" w:rsidR="001579EC" w:rsidRPr="008708D7" w:rsidRDefault="001579EC" w:rsidP="001579EC">
            <w:pPr>
              <w:spacing w:after="0" w:line="240" w:lineRule="auto"/>
              <w:jc w:val="right"/>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7</w:t>
            </w:r>
          </w:p>
        </w:tc>
        <w:tc>
          <w:tcPr>
            <w:tcW w:w="947" w:type="dxa"/>
            <w:tcBorders>
              <w:top w:val="nil"/>
              <w:left w:val="nil"/>
              <w:bottom w:val="single" w:sz="4" w:space="0" w:color="auto"/>
              <w:right w:val="single" w:sz="4" w:space="0" w:color="auto"/>
            </w:tcBorders>
            <w:shd w:val="clear" w:color="auto" w:fill="auto"/>
            <w:noWrap/>
            <w:vAlign w:val="bottom"/>
            <w:hideMark/>
          </w:tcPr>
          <w:p w14:paraId="7DDFBCBA" w14:textId="77777777" w:rsidR="001579EC" w:rsidRPr="008708D7" w:rsidRDefault="001579EC" w:rsidP="001579EC">
            <w:pPr>
              <w:spacing w:after="0" w:line="240" w:lineRule="auto"/>
              <w:jc w:val="right"/>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5</w:t>
            </w:r>
          </w:p>
        </w:tc>
      </w:tr>
      <w:tr w:rsidR="00C93C39" w:rsidRPr="008708D7" w14:paraId="78CA6BB4" w14:textId="77777777" w:rsidTr="00C93C39">
        <w:trPr>
          <w:trHeight w:val="300"/>
        </w:trPr>
        <w:tc>
          <w:tcPr>
            <w:tcW w:w="1420" w:type="dxa"/>
            <w:tcBorders>
              <w:top w:val="nil"/>
              <w:left w:val="single" w:sz="4" w:space="0" w:color="auto"/>
              <w:bottom w:val="single" w:sz="4" w:space="0" w:color="auto"/>
              <w:right w:val="single" w:sz="4" w:space="0" w:color="auto"/>
            </w:tcBorders>
            <w:shd w:val="clear" w:color="000000" w:fill="DAF2D0"/>
            <w:vAlign w:val="center"/>
            <w:hideMark/>
          </w:tcPr>
          <w:p w14:paraId="50EA58CC" w14:textId="7994DE45" w:rsidR="001579EC" w:rsidRPr="008708D7" w:rsidRDefault="001579EC" w:rsidP="001579EC">
            <w:pPr>
              <w:spacing w:after="0" w:line="240" w:lineRule="auto"/>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Összesen:</w:t>
            </w:r>
          </w:p>
        </w:tc>
        <w:tc>
          <w:tcPr>
            <w:tcW w:w="947" w:type="dxa"/>
            <w:tcBorders>
              <w:top w:val="nil"/>
              <w:left w:val="nil"/>
              <w:bottom w:val="single" w:sz="4" w:space="0" w:color="auto"/>
              <w:right w:val="single" w:sz="4" w:space="0" w:color="auto"/>
            </w:tcBorders>
            <w:shd w:val="clear" w:color="auto" w:fill="auto"/>
            <w:vAlign w:val="center"/>
            <w:hideMark/>
          </w:tcPr>
          <w:p w14:paraId="495D61ED" w14:textId="77777777" w:rsidR="001579EC" w:rsidRPr="008708D7" w:rsidRDefault="001579EC" w:rsidP="001579EC">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9</w:t>
            </w:r>
          </w:p>
        </w:tc>
        <w:tc>
          <w:tcPr>
            <w:tcW w:w="947" w:type="dxa"/>
            <w:tcBorders>
              <w:top w:val="nil"/>
              <w:left w:val="nil"/>
              <w:bottom w:val="single" w:sz="4" w:space="0" w:color="auto"/>
              <w:right w:val="single" w:sz="4" w:space="0" w:color="auto"/>
            </w:tcBorders>
            <w:shd w:val="clear" w:color="auto" w:fill="auto"/>
            <w:vAlign w:val="center"/>
            <w:hideMark/>
          </w:tcPr>
          <w:p w14:paraId="1E829671" w14:textId="77777777" w:rsidR="001579EC" w:rsidRPr="008708D7" w:rsidRDefault="001579EC" w:rsidP="001579EC">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9</w:t>
            </w:r>
          </w:p>
        </w:tc>
        <w:tc>
          <w:tcPr>
            <w:tcW w:w="947" w:type="dxa"/>
            <w:tcBorders>
              <w:top w:val="nil"/>
              <w:left w:val="nil"/>
              <w:bottom w:val="single" w:sz="4" w:space="0" w:color="auto"/>
              <w:right w:val="single" w:sz="4" w:space="0" w:color="auto"/>
            </w:tcBorders>
            <w:shd w:val="clear" w:color="auto" w:fill="auto"/>
            <w:vAlign w:val="center"/>
            <w:hideMark/>
          </w:tcPr>
          <w:p w14:paraId="12D2429F" w14:textId="77777777" w:rsidR="001579EC" w:rsidRPr="008708D7" w:rsidRDefault="001579EC" w:rsidP="001579EC">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23</w:t>
            </w:r>
          </w:p>
        </w:tc>
        <w:tc>
          <w:tcPr>
            <w:tcW w:w="947" w:type="dxa"/>
            <w:tcBorders>
              <w:top w:val="nil"/>
              <w:left w:val="nil"/>
              <w:bottom w:val="single" w:sz="4" w:space="0" w:color="auto"/>
              <w:right w:val="single" w:sz="4" w:space="0" w:color="auto"/>
            </w:tcBorders>
            <w:shd w:val="clear" w:color="auto" w:fill="auto"/>
            <w:vAlign w:val="center"/>
            <w:hideMark/>
          </w:tcPr>
          <w:p w14:paraId="275291E0" w14:textId="77777777" w:rsidR="001579EC" w:rsidRPr="008708D7" w:rsidRDefault="001579EC" w:rsidP="001579EC">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22</w:t>
            </w:r>
          </w:p>
        </w:tc>
        <w:tc>
          <w:tcPr>
            <w:tcW w:w="947" w:type="dxa"/>
            <w:tcBorders>
              <w:top w:val="nil"/>
              <w:left w:val="nil"/>
              <w:bottom w:val="single" w:sz="4" w:space="0" w:color="auto"/>
              <w:right w:val="single" w:sz="4" w:space="0" w:color="auto"/>
            </w:tcBorders>
            <w:shd w:val="clear" w:color="auto" w:fill="auto"/>
            <w:noWrap/>
            <w:vAlign w:val="bottom"/>
            <w:hideMark/>
          </w:tcPr>
          <w:p w14:paraId="25B2F620" w14:textId="77777777" w:rsidR="001579EC" w:rsidRPr="008708D7" w:rsidRDefault="001579EC" w:rsidP="001579EC">
            <w:pPr>
              <w:spacing w:after="0" w:line="240" w:lineRule="auto"/>
              <w:jc w:val="right"/>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35</w:t>
            </w:r>
          </w:p>
        </w:tc>
        <w:tc>
          <w:tcPr>
            <w:tcW w:w="947" w:type="dxa"/>
            <w:tcBorders>
              <w:top w:val="nil"/>
              <w:left w:val="nil"/>
              <w:bottom w:val="single" w:sz="4" w:space="0" w:color="auto"/>
              <w:right w:val="single" w:sz="4" w:space="0" w:color="auto"/>
            </w:tcBorders>
            <w:shd w:val="clear" w:color="auto" w:fill="auto"/>
            <w:noWrap/>
            <w:vAlign w:val="bottom"/>
            <w:hideMark/>
          </w:tcPr>
          <w:p w14:paraId="5D98E27E" w14:textId="77777777" w:rsidR="001579EC" w:rsidRPr="008708D7" w:rsidRDefault="001579EC" w:rsidP="001579EC">
            <w:pPr>
              <w:spacing w:after="0" w:line="240" w:lineRule="auto"/>
              <w:jc w:val="right"/>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40</w:t>
            </w:r>
          </w:p>
        </w:tc>
        <w:tc>
          <w:tcPr>
            <w:tcW w:w="947" w:type="dxa"/>
            <w:tcBorders>
              <w:top w:val="nil"/>
              <w:left w:val="nil"/>
              <w:bottom w:val="single" w:sz="4" w:space="0" w:color="auto"/>
              <w:right w:val="single" w:sz="4" w:space="0" w:color="auto"/>
            </w:tcBorders>
            <w:shd w:val="clear" w:color="auto" w:fill="auto"/>
            <w:noWrap/>
            <w:vAlign w:val="bottom"/>
            <w:hideMark/>
          </w:tcPr>
          <w:p w14:paraId="4D35F6CE" w14:textId="77777777" w:rsidR="001579EC" w:rsidRPr="008708D7" w:rsidRDefault="001579EC" w:rsidP="001579EC">
            <w:pPr>
              <w:spacing w:after="0" w:line="240" w:lineRule="auto"/>
              <w:jc w:val="right"/>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25</w:t>
            </w:r>
          </w:p>
        </w:tc>
        <w:tc>
          <w:tcPr>
            <w:tcW w:w="947" w:type="dxa"/>
            <w:tcBorders>
              <w:top w:val="nil"/>
              <w:left w:val="nil"/>
              <w:bottom w:val="single" w:sz="4" w:space="0" w:color="auto"/>
              <w:right w:val="single" w:sz="4" w:space="0" w:color="auto"/>
            </w:tcBorders>
            <w:shd w:val="clear" w:color="auto" w:fill="auto"/>
            <w:noWrap/>
            <w:vAlign w:val="bottom"/>
            <w:hideMark/>
          </w:tcPr>
          <w:p w14:paraId="2A4A206B" w14:textId="77777777" w:rsidR="001579EC" w:rsidRPr="008708D7" w:rsidRDefault="001579EC" w:rsidP="001579EC">
            <w:pPr>
              <w:spacing w:after="0" w:line="240" w:lineRule="auto"/>
              <w:jc w:val="right"/>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11</w:t>
            </w:r>
          </w:p>
        </w:tc>
      </w:tr>
    </w:tbl>
    <w:p w14:paraId="1634C68A" w14:textId="2727A411" w:rsidR="007E4ECA" w:rsidRPr="008708D7" w:rsidRDefault="00335AE1" w:rsidP="007E4ECA">
      <w:pPr>
        <w:spacing w:after="0" w:line="360" w:lineRule="auto"/>
        <w:jc w:val="both"/>
        <w:rPr>
          <w:rFonts w:ascii="Times New Roman" w:eastAsia="Times New Roman" w:hAnsi="Times New Roman" w:cs="Times New Roman"/>
          <w:i/>
          <w:iCs/>
          <w:sz w:val="24"/>
          <w:szCs w:val="24"/>
          <w:lang w:eastAsia="hu-HU"/>
        </w:rPr>
      </w:pPr>
      <w:r w:rsidRPr="008708D7">
        <w:rPr>
          <w:rFonts w:ascii="Times New Roman" w:eastAsia="Times New Roman" w:hAnsi="Times New Roman" w:cs="Times New Roman"/>
          <w:i/>
          <w:iCs/>
          <w:sz w:val="24"/>
          <w:szCs w:val="24"/>
          <w:lang w:eastAsia="hu-HU"/>
        </w:rPr>
        <w:t xml:space="preserve"> (A tagbölcsődék a </w:t>
      </w:r>
      <w:r w:rsidR="007E7813" w:rsidRPr="008708D7">
        <w:rPr>
          <w:rFonts w:ascii="Times New Roman" w:eastAsia="Times New Roman" w:hAnsi="Times New Roman" w:cs="Times New Roman"/>
          <w:i/>
          <w:iCs/>
          <w:sz w:val="24"/>
          <w:szCs w:val="24"/>
          <w:lang w:eastAsia="hu-HU"/>
        </w:rPr>
        <w:t>narancsszínnel</w:t>
      </w:r>
      <w:r w:rsidRPr="008708D7">
        <w:rPr>
          <w:rFonts w:ascii="Times New Roman" w:eastAsia="Times New Roman" w:hAnsi="Times New Roman" w:cs="Times New Roman"/>
          <w:i/>
          <w:iCs/>
          <w:sz w:val="24"/>
          <w:szCs w:val="24"/>
          <w:lang w:eastAsia="hu-HU"/>
        </w:rPr>
        <w:t xml:space="preserve"> jelzett heteken zárva </w:t>
      </w:r>
      <w:r w:rsidR="00F73F1B" w:rsidRPr="008708D7">
        <w:rPr>
          <w:rFonts w:ascii="Times New Roman" w:eastAsia="Times New Roman" w:hAnsi="Times New Roman" w:cs="Times New Roman"/>
          <w:i/>
          <w:iCs/>
          <w:sz w:val="24"/>
          <w:szCs w:val="24"/>
          <w:lang w:eastAsia="hu-HU"/>
        </w:rPr>
        <w:t>voltak)</w:t>
      </w:r>
      <w:r w:rsidRPr="008708D7">
        <w:rPr>
          <w:rFonts w:ascii="Times New Roman" w:eastAsia="Times New Roman" w:hAnsi="Times New Roman" w:cs="Times New Roman"/>
          <w:i/>
          <w:iCs/>
          <w:sz w:val="24"/>
          <w:szCs w:val="24"/>
          <w:lang w:eastAsia="hu-HU"/>
        </w:rPr>
        <w:t xml:space="preserve"> </w:t>
      </w:r>
    </w:p>
    <w:p w14:paraId="36A70229" w14:textId="25428791" w:rsidR="00AE5561" w:rsidRPr="008708D7" w:rsidRDefault="00B16B24" w:rsidP="00B16B24">
      <w:pPr>
        <w:spacing w:line="360" w:lineRule="auto"/>
        <w:jc w:val="both"/>
        <w:rPr>
          <w:rFonts w:ascii="Times New Roman" w:hAnsi="Times New Roman" w:cs="Times New Roman"/>
          <w:sz w:val="24"/>
          <w:szCs w:val="24"/>
          <w:lang w:eastAsia="hu-HU"/>
        </w:rPr>
      </w:pPr>
      <w:r w:rsidRPr="008708D7">
        <w:rPr>
          <w:rFonts w:ascii="Times New Roman" w:hAnsi="Times New Roman" w:cs="Times New Roman"/>
          <w:sz w:val="24"/>
          <w:szCs w:val="24"/>
          <w:lang w:eastAsia="hu-HU"/>
        </w:rPr>
        <w:t xml:space="preserve">Lényeges megjegyezni, hogy a jelentkezők száma a tényleges létszámnál körülbelül 5%-kal magasabb volt, több gyermek az ügyelet igénybevétele előtt mondta le ügyeleti igényét betegség, vagy egyéb ok miatt. </w:t>
      </w:r>
    </w:p>
    <w:p w14:paraId="0F8BD2AB" w14:textId="44BAD86C" w:rsidR="00D4726E" w:rsidRPr="008708D7" w:rsidRDefault="00D4726E" w:rsidP="00D4726E">
      <w:pPr>
        <w:tabs>
          <w:tab w:val="right" w:leader="dot" w:pos="9062"/>
        </w:tabs>
        <w:spacing w:after="100"/>
        <w:rPr>
          <w:rFonts w:ascii="Times New Roman" w:eastAsiaTheme="minorEastAsia" w:hAnsi="Times New Roman" w:cs="Times New Roman"/>
          <w:noProof/>
          <w:kern w:val="32"/>
          <w:sz w:val="24"/>
          <w:szCs w:val="24"/>
          <w:lang w:eastAsia="hu-HU"/>
        </w:rPr>
      </w:pPr>
      <w:hyperlink w:anchor="_Toc63061326" w:history="1">
        <w:r w:rsidRPr="008708D7">
          <w:rPr>
            <w:rFonts w:ascii="Times New Roman" w:eastAsiaTheme="majorEastAsia" w:hAnsi="Times New Roman" w:cs="Times New Roman"/>
            <w:noProof/>
            <w:color w:val="001030"/>
            <w:kern w:val="32"/>
            <w:sz w:val="24"/>
            <w:szCs w:val="24"/>
            <w:lang w:eastAsia="hu-HU"/>
          </w:rPr>
          <w:t>Beíratott gyermekek életkor szerinti megosztása (202</w:t>
        </w:r>
        <w:r w:rsidR="00E26C26" w:rsidRPr="008708D7">
          <w:rPr>
            <w:rFonts w:ascii="Times New Roman" w:eastAsiaTheme="majorEastAsia" w:hAnsi="Times New Roman" w:cs="Times New Roman"/>
            <w:noProof/>
            <w:color w:val="001030"/>
            <w:kern w:val="32"/>
            <w:sz w:val="24"/>
            <w:szCs w:val="24"/>
            <w:lang w:eastAsia="hu-HU"/>
          </w:rPr>
          <w:t>3</w:t>
        </w:r>
        <w:r w:rsidRPr="008708D7">
          <w:rPr>
            <w:rFonts w:ascii="Times New Roman" w:eastAsiaTheme="majorEastAsia" w:hAnsi="Times New Roman" w:cs="Times New Roman"/>
            <w:noProof/>
            <w:color w:val="001030"/>
            <w:kern w:val="32"/>
            <w:sz w:val="24"/>
            <w:szCs w:val="24"/>
            <w:lang w:eastAsia="hu-HU"/>
          </w:rPr>
          <w:t>. decemberi adat)</w:t>
        </w:r>
      </w:hyperlink>
      <w:r w:rsidRPr="008708D7">
        <w:rPr>
          <w:rFonts w:ascii="Times New Roman" w:eastAsiaTheme="minorEastAsia" w:hAnsi="Times New Roman" w:cs="Times New Roman"/>
          <w:noProof/>
          <w:kern w:val="32"/>
          <w:sz w:val="24"/>
          <w:szCs w:val="24"/>
          <w:lang w:eastAsia="hu-HU"/>
        </w:rPr>
        <w:t xml:space="preserve"> </w:t>
      </w:r>
    </w:p>
    <w:p w14:paraId="021DB3A1" w14:textId="06D0029B" w:rsidR="00D4726E" w:rsidRPr="008708D7" w:rsidRDefault="009757DA" w:rsidP="009757DA">
      <w:pPr>
        <w:pStyle w:val="Kpalrs"/>
        <w:rPr>
          <w:rFonts w:ascii="Times New Roman" w:hAnsi="Times New Roman" w:cs="Times New Roman"/>
          <w:lang w:eastAsia="hu-HU"/>
        </w:rPr>
      </w:pPr>
      <w:r w:rsidRPr="008708D7">
        <w:rPr>
          <w:rFonts w:ascii="Times New Roman" w:hAnsi="Times New Roman" w:cs="Times New Roman"/>
          <w:lang w:eastAsia="hu-HU"/>
        </w:rPr>
        <w:fldChar w:fldCharType="begin"/>
      </w:r>
      <w:r w:rsidRPr="008708D7">
        <w:rPr>
          <w:rFonts w:ascii="Times New Roman" w:hAnsi="Times New Roman" w:cs="Times New Roman"/>
          <w:lang w:eastAsia="hu-HU"/>
        </w:rPr>
        <w:instrText xml:space="preserve"> SEQ táblázat \* ARABIC </w:instrText>
      </w:r>
      <w:r w:rsidRPr="008708D7">
        <w:rPr>
          <w:rFonts w:ascii="Times New Roman" w:hAnsi="Times New Roman" w:cs="Times New Roman"/>
          <w:lang w:eastAsia="hu-HU"/>
        </w:rPr>
        <w:fldChar w:fldCharType="separate"/>
      </w:r>
      <w:bookmarkStart w:id="118" w:name="_Toc126667194"/>
      <w:bookmarkStart w:id="119" w:name="_Toc157317511"/>
      <w:bookmarkStart w:id="120" w:name="_Toc188605183"/>
      <w:bookmarkStart w:id="121" w:name="_Toc189047922"/>
      <w:r w:rsidR="008924DE">
        <w:rPr>
          <w:rFonts w:ascii="Times New Roman" w:hAnsi="Times New Roman" w:cs="Times New Roman"/>
          <w:noProof/>
          <w:lang w:eastAsia="hu-HU"/>
        </w:rPr>
        <w:t>18</w:t>
      </w:r>
      <w:r w:rsidRPr="008708D7">
        <w:rPr>
          <w:rFonts w:ascii="Times New Roman" w:hAnsi="Times New Roman" w:cs="Times New Roman"/>
          <w:lang w:eastAsia="hu-HU"/>
        </w:rPr>
        <w:fldChar w:fldCharType="end"/>
      </w:r>
      <w:r w:rsidRPr="008708D7">
        <w:rPr>
          <w:rFonts w:ascii="Times New Roman" w:hAnsi="Times New Roman" w:cs="Times New Roman"/>
        </w:rPr>
        <w:t>. táblázat Gyermekek életkori megoszlása</w:t>
      </w:r>
      <w:bookmarkEnd w:id="118"/>
      <w:bookmarkEnd w:id="119"/>
      <w:bookmarkEnd w:id="120"/>
      <w:bookmarkEnd w:id="121"/>
    </w:p>
    <w:tbl>
      <w:tblPr>
        <w:tblW w:w="7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4"/>
        <w:gridCol w:w="955"/>
        <w:gridCol w:w="955"/>
        <w:gridCol w:w="955"/>
        <w:gridCol w:w="955"/>
        <w:gridCol w:w="955"/>
        <w:gridCol w:w="955"/>
      </w:tblGrid>
      <w:tr w:rsidR="00D4726E" w:rsidRPr="008708D7" w14:paraId="1400AC49" w14:textId="77777777" w:rsidTr="008C5EFE">
        <w:trPr>
          <w:trHeight w:val="857"/>
          <w:jc w:val="center"/>
        </w:trPr>
        <w:tc>
          <w:tcPr>
            <w:tcW w:w="2024" w:type="dxa"/>
            <w:shd w:val="clear" w:color="auto" w:fill="92D050"/>
          </w:tcPr>
          <w:p w14:paraId="4880E23B" w14:textId="77777777" w:rsidR="00D4726E" w:rsidRPr="008708D7" w:rsidRDefault="00D4726E" w:rsidP="00D4726E">
            <w:pPr>
              <w:spacing w:line="360" w:lineRule="auto"/>
              <w:jc w:val="both"/>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Gyermekek</w:t>
            </w:r>
          </w:p>
          <w:p w14:paraId="1373DADD" w14:textId="77777777" w:rsidR="00D4726E" w:rsidRPr="008708D7" w:rsidRDefault="00D4726E" w:rsidP="00D4726E">
            <w:pPr>
              <w:spacing w:line="360" w:lineRule="auto"/>
              <w:jc w:val="both"/>
              <w:rPr>
                <w:rFonts w:ascii="Times New Roman" w:eastAsia="Calibri" w:hAnsi="Times New Roman" w:cs="Times New Roman"/>
                <w:bCs/>
                <w:sz w:val="24"/>
                <w:szCs w:val="24"/>
              </w:rPr>
            </w:pPr>
            <w:r w:rsidRPr="008708D7">
              <w:rPr>
                <w:rFonts w:ascii="Times New Roman" w:eastAsia="Calibri" w:hAnsi="Times New Roman" w:cs="Times New Roman"/>
                <w:b/>
                <w:bCs/>
                <w:sz w:val="24"/>
                <w:szCs w:val="24"/>
              </w:rPr>
              <w:t xml:space="preserve">száma </w:t>
            </w:r>
            <w:proofErr w:type="spellStart"/>
            <w:r w:rsidRPr="008708D7">
              <w:rPr>
                <w:rFonts w:ascii="Times New Roman" w:eastAsia="Calibri" w:hAnsi="Times New Roman" w:cs="Times New Roman"/>
                <w:b/>
                <w:bCs/>
                <w:sz w:val="24"/>
                <w:szCs w:val="24"/>
              </w:rPr>
              <w:t>bölcsődénként</w:t>
            </w:r>
            <w:proofErr w:type="spellEnd"/>
          </w:p>
        </w:tc>
        <w:tc>
          <w:tcPr>
            <w:tcW w:w="955" w:type="dxa"/>
            <w:shd w:val="clear" w:color="auto" w:fill="92D050"/>
          </w:tcPr>
          <w:p w14:paraId="5EA00A34" w14:textId="77777777" w:rsidR="00D4726E" w:rsidRPr="008708D7" w:rsidRDefault="00D4726E" w:rsidP="00D4726E">
            <w:pPr>
              <w:spacing w:line="360" w:lineRule="auto"/>
              <w:jc w:val="both"/>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6-12</w:t>
            </w:r>
          </w:p>
          <w:p w14:paraId="3CB45664" w14:textId="77777777" w:rsidR="00D4726E" w:rsidRPr="008708D7" w:rsidRDefault="00D4726E" w:rsidP="00D4726E">
            <w:pPr>
              <w:spacing w:line="360" w:lineRule="auto"/>
              <w:jc w:val="both"/>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hónap</w:t>
            </w:r>
          </w:p>
        </w:tc>
        <w:tc>
          <w:tcPr>
            <w:tcW w:w="955" w:type="dxa"/>
            <w:shd w:val="clear" w:color="auto" w:fill="92D050"/>
          </w:tcPr>
          <w:p w14:paraId="6D630A93" w14:textId="77777777" w:rsidR="00D4726E" w:rsidRPr="008708D7" w:rsidRDefault="00D4726E" w:rsidP="00D4726E">
            <w:pPr>
              <w:spacing w:line="360" w:lineRule="auto"/>
              <w:jc w:val="both"/>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 xml:space="preserve">13 – 18 </w:t>
            </w:r>
          </w:p>
          <w:p w14:paraId="0B9997DA" w14:textId="77777777" w:rsidR="00D4726E" w:rsidRPr="008708D7" w:rsidRDefault="00D4726E" w:rsidP="00D4726E">
            <w:pPr>
              <w:spacing w:line="360" w:lineRule="auto"/>
              <w:jc w:val="both"/>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hónap</w:t>
            </w:r>
          </w:p>
        </w:tc>
        <w:tc>
          <w:tcPr>
            <w:tcW w:w="955" w:type="dxa"/>
            <w:shd w:val="clear" w:color="auto" w:fill="92D050"/>
          </w:tcPr>
          <w:p w14:paraId="1E632FC8" w14:textId="77777777" w:rsidR="00D4726E" w:rsidRPr="008708D7" w:rsidRDefault="00D4726E" w:rsidP="00D4726E">
            <w:pPr>
              <w:spacing w:line="360" w:lineRule="auto"/>
              <w:jc w:val="both"/>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19 – 24</w:t>
            </w:r>
          </w:p>
          <w:p w14:paraId="5E2CDE3A" w14:textId="77777777" w:rsidR="00D4726E" w:rsidRPr="008708D7" w:rsidRDefault="00D4726E" w:rsidP="00D4726E">
            <w:pPr>
              <w:spacing w:line="360" w:lineRule="auto"/>
              <w:jc w:val="both"/>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hónap</w:t>
            </w:r>
          </w:p>
        </w:tc>
        <w:tc>
          <w:tcPr>
            <w:tcW w:w="955" w:type="dxa"/>
            <w:shd w:val="clear" w:color="auto" w:fill="92D050"/>
          </w:tcPr>
          <w:p w14:paraId="7A56375A" w14:textId="77777777" w:rsidR="00D4726E" w:rsidRPr="008708D7" w:rsidRDefault="00D4726E" w:rsidP="00D4726E">
            <w:pPr>
              <w:spacing w:line="360" w:lineRule="auto"/>
              <w:jc w:val="both"/>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25 – 30</w:t>
            </w:r>
          </w:p>
          <w:p w14:paraId="58966131" w14:textId="77777777" w:rsidR="00D4726E" w:rsidRPr="008708D7" w:rsidRDefault="00D4726E" w:rsidP="00D4726E">
            <w:pPr>
              <w:spacing w:line="360" w:lineRule="auto"/>
              <w:jc w:val="both"/>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 xml:space="preserve">hónap </w:t>
            </w:r>
          </w:p>
        </w:tc>
        <w:tc>
          <w:tcPr>
            <w:tcW w:w="955" w:type="dxa"/>
            <w:shd w:val="clear" w:color="auto" w:fill="92D050"/>
          </w:tcPr>
          <w:p w14:paraId="1C1B8B6A" w14:textId="77777777" w:rsidR="00D4726E" w:rsidRPr="008708D7" w:rsidRDefault="00D4726E" w:rsidP="00D4726E">
            <w:pPr>
              <w:spacing w:line="360" w:lineRule="auto"/>
              <w:jc w:val="both"/>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31 – 36</w:t>
            </w:r>
          </w:p>
          <w:p w14:paraId="67C02996" w14:textId="77777777" w:rsidR="00D4726E" w:rsidRPr="008708D7" w:rsidRDefault="00D4726E" w:rsidP="00D4726E">
            <w:pPr>
              <w:spacing w:line="360" w:lineRule="auto"/>
              <w:jc w:val="both"/>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hónap</w:t>
            </w:r>
          </w:p>
        </w:tc>
        <w:tc>
          <w:tcPr>
            <w:tcW w:w="955" w:type="dxa"/>
            <w:shd w:val="clear" w:color="auto" w:fill="92D050"/>
          </w:tcPr>
          <w:p w14:paraId="520855A7" w14:textId="77777777" w:rsidR="00D4726E" w:rsidRPr="008708D7" w:rsidRDefault="00D4726E" w:rsidP="00D4726E">
            <w:pPr>
              <w:spacing w:line="360" w:lineRule="auto"/>
              <w:jc w:val="both"/>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36 hó</w:t>
            </w:r>
          </w:p>
          <w:p w14:paraId="24CAD2AB" w14:textId="77777777" w:rsidR="00D4726E" w:rsidRPr="008708D7" w:rsidRDefault="00D4726E" w:rsidP="00D4726E">
            <w:pPr>
              <w:spacing w:line="360" w:lineRule="auto"/>
              <w:jc w:val="both"/>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felett</w:t>
            </w:r>
          </w:p>
        </w:tc>
      </w:tr>
      <w:tr w:rsidR="00D4726E" w:rsidRPr="008708D7" w14:paraId="4EBF044C" w14:textId="77777777" w:rsidTr="008C5EFE">
        <w:trPr>
          <w:trHeight w:val="280"/>
          <w:jc w:val="center"/>
        </w:trPr>
        <w:tc>
          <w:tcPr>
            <w:tcW w:w="2024" w:type="dxa"/>
            <w:shd w:val="clear" w:color="auto" w:fill="92D050"/>
          </w:tcPr>
          <w:p w14:paraId="78DE2EE7" w14:textId="77777777" w:rsidR="00D4726E" w:rsidRPr="008708D7" w:rsidRDefault="00D4726E" w:rsidP="00D4726E">
            <w:pPr>
              <w:spacing w:line="360" w:lineRule="auto"/>
              <w:jc w:val="both"/>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 xml:space="preserve">Meseház </w:t>
            </w:r>
          </w:p>
        </w:tc>
        <w:tc>
          <w:tcPr>
            <w:tcW w:w="955" w:type="dxa"/>
            <w:shd w:val="clear" w:color="auto" w:fill="E2EFD9"/>
          </w:tcPr>
          <w:p w14:paraId="7EBA5192" w14:textId="08705D0C" w:rsidR="00D4726E" w:rsidRPr="008708D7" w:rsidRDefault="00D4726E" w:rsidP="00D4726E">
            <w:pPr>
              <w:spacing w:line="360" w:lineRule="auto"/>
              <w:jc w:val="center"/>
              <w:rPr>
                <w:rFonts w:ascii="Times New Roman" w:eastAsia="Calibri" w:hAnsi="Times New Roman" w:cs="Times New Roman"/>
                <w:bCs/>
                <w:sz w:val="24"/>
                <w:szCs w:val="24"/>
              </w:rPr>
            </w:pPr>
          </w:p>
        </w:tc>
        <w:tc>
          <w:tcPr>
            <w:tcW w:w="955" w:type="dxa"/>
            <w:shd w:val="clear" w:color="auto" w:fill="E2EFD9"/>
          </w:tcPr>
          <w:p w14:paraId="4CD83F68" w14:textId="0C6073C9"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3</w:t>
            </w:r>
          </w:p>
        </w:tc>
        <w:tc>
          <w:tcPr>
            <w:tcW w:w="955" w:type="dxa"/>
            <w:shd w:val="clear" w:color="auto" w:fill="E2EFD9"/>
          </w:tcPr>
          <w:p w14:paraId="1F054BE1" w14:textId="0F5BA4B9"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10</w:t>
            </w:r>
          </w:p>
        </w:tc>
        <w:tc>
          <w:tcPr>
            <w:tcW w:w="955" w:type="dxa"/>
            <w:shd w:val="clear" w:color="auto" w:fill="E2EFD9"/>
          </w:tcPr>
          <w:p w14:paraId="293CBB13" w14:textId="0F66E2E6"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29</w:t>
            </w:r>
          </w:p>
        </w:tc>
        <w:tc>
          <w:tcPr>
            <w:tcW w:w="955" w:type="dxa"/>
            <w:shd w:val="clear" w:color="auto" w:fill="E2EFD9"/>
          </w:tcPr>
          <w:p w14:paraId="19E1948E" w14:textId="28EBB648"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21</w:t>
            </w:r>
          </w:p>
        </w:tc>
        <w:tc>
          <w:tcPr>
            <w:tcW w:w="955" w:type="dxa"/>
            <w:shd w:val="clear" w:color="auto" w:fill="E2EFD9"/>
          </w:tcPr>
          <w:p w14:paraId="7E0CDE74" w14:textId="655FA5D3"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12</w:t>
            </w:r>
          </w:p>
        </w:tc>
      </w:tr>
      <w:tr w:rsidR="00D4726E" w:rsidRPr="008708D7" w14:paraId="5948779B" w14:textId="77777777" w:rsidTr="008C5EFE">
        <w:trPr>
          <w:trHeight w:val="280"/>
          <w:jc w:val="center"/>
        </w:trPr>
        <w:tc>
          <w:tcPr>
            <w:tcW w:w="2024" w:type="dxa"/>
            <w:shd w:val="clear" w:color="auto" w:fill="92D050"/>
          </w:tcPr>
          <w:p w14:paraId="1114B0B4" w14:textId="77777777" w:rsidR="00D4726E" w:rsidRPr="008708D7" w:rsidRDefault="00D4726E" w:rsidP="00D4726E">
            <w:pPr>
              <w:spacing w:line="360" w:lineRule="auto"/>
              <w:jc w:val="both"/>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Napraforgó</w:t>
            </w:r>
          </w:p>
        </w:tc>
        <w:tc>
          <w:tcPr>
            <w:tcW w:w="955" w:type="dxa"/>
            <w:shd w:val="clear" w:color="auto" w:fill="E2EFD9"/>
          </w:tcPr>
          <w:p w14:paraId="61CB9BBE" w14:textId="59AE37D3" w:rsidR="00D4726E" w:rsidRPr="008708D7" w:rsidRDefault="00D4726E" w:rsidP="00D4726E">
            <w:pPr>
              <w:spacing w:line="360" w:lineRule="auto"/>
              <w:jc w:val="center"/>
              <w:rPr>
                <w:rFonts w:ascii="Times New Roman" w:eastAsia="Calibri" w:hAnsi="Times New Roman" w:cs="Times New Roman"/>
                <w:bCs/>
                <w:sz w:val="24"/>
                <w:szCs w:val="24"/>
              </w:rPr>
            </w:pPr>
          </w:p>
        </w:tc>
        <w:tc>
          <w:tcPr>
            <w:tcW w:w="955" w:type="dxa"/>
            <w:shd w:val="clear" w:color="auto" w:fill="E2EFD9"/>
          </w:tcPr>
          <w:p w14:paraId="5B22A442" w14:textId="104B7504"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1</w:t>
            </w:r>
          </w:p>
        </w:tc>
        <w:tc>
          <w:tcPr>
            <w:tcW w:w="955" w:type="dxa"/>
            <w:shd w:val="clear" w:color="auto" w:fill="E2EFD9"/>
          </w:tcPr>
          <w:p w14:paraId="5B0468D1" w14:textId="399774E5"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8</w:t>
            </w:r>
          </w:p>
        </w:tc>
        <w:tc>
          <w:tcPr>
            <w:tcW w:w="955" w:type="dxa"/>
            <w:shd w:val="clear" w:color="auto" w:fill="E2EFD9"/>
          </w:tcPr>
          <w:p w14:paraId="533608E5" w14:textId="11BEA4F5"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29</w:t>
            </w:r>
          </w:p>
        </w:tc>
        <w:tc>
          <w:tcPr>
            <w:tcW w:w="955" w:type="dxa"/>
            <w:shd w:val="clear" w:color="auto" w:fill="E2EFD9"/>
          </w:tcPr>
          <w:p w14:paraId="5B001367" w14:textId="5E8E3AF5"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18</w:t>
            </w:r>
          </w:p>
        </w:tc>
        <w:tc>
          <w:tcPr>
            <w:tcW w:w="955" w:type="dxa"/>
            <w:shd w:val="clear" w:color="auto" w:fill="E2EFD9"/>
          </w:tcPr>
          <w:p w14:paraId="2CF54AEF" w14:textId="5D119E5F"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10</w:t>
            </w:r>
          </w:p>
        </w:tc>
      </w:tr>
      <w:tr w:rsidR="00D4726E" w:rsidRPr="008708D7" w14:paraId="0A7C6E27" w14:textId="77777777" w:rsidTr="008C5EFE">
        <w:trPr>
          <w:trHeight w:val="280"/>
          <w:jc w:val="center"/>
        </w:trPr>
        <w:tc>
          <w:tcPr>
            <w:tcW w:w="2024" w:type="dxa"/>
            <w:shd w:val="clear" w:color="auto" w:fill="92D050"/>
          </w:tcPr>
          <w:p w14:paraId="4C216BC5" w14:textId="40CAF2AC" w:rsidR="00D4726E" w:rsidRPr="008708D7" w:rsidRDefault="009D3F17" w:rsidP="00D4726E">
            <w:pPr>
              <w:spacing w:line="360" w:lineRule="auto"/>
              <w:jc w:val="both"/>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B</w:t>
            </w:r>
            <w:r w:rsidR="00D4726E" w:rsidRPr="008708D7">
              <w:rPr>
                <w:rFonts w:ascii="Times New Roman" w:eastAsia="Calibri" w:hAnsi="Times New Roman" w:cs="Times New Roman"/>
                <w:bCs/>
                <w:sz w:val="24"/>
                <w:szCs w:val="24"/>
              </w:rPr>
              <w:t xml:space="preserve">okréta </w:t>
            </w:r>
          </w:p>
        </w:tc>
        <w:tc>
          <w:tcPr>
            <w:tcW w:w="955" w:type="dxa"/>
            <w:shd w:val="clear" w:color="auto" w:fill="E2EFD9"/>
          </w:tcPr>
          <w:p w14:paraId="39304513" w14:textId="0BA088C6" w:rsidR="00D4726E" w:rsidRPr="008708D7" w:rsidRDefault="00D4726E" w:rsidP="00D4726E">
            <w:pPr>
              <w:spacing w:line="360" w:lineRule="auto"/>
              <w:jc w:val="center"/>
              <w:rPr>
                <w:rFonts w:ascii="Times New Roman" w:eastAsia="Calibri" w:hAnsi="Times New Roman" w:cs="Times New Roman"/>
                <w:bCs/>
                <w:sz w:val="24"/>
                <w:szCs w:val="24"/>
              </w:rPr>
            </w:pPr>
          </w:p>
        </w:tc>
        <w:tc>
          <w:tcPr>
            <w:tcW w:w="955" w:type="dxa"/>
            <w:shd w:val="clear" w:color="auto" w:fill="E2EFD9"/>
          </w:tcPr>
          <w:p w14:paraId="0BD6C1F2" w14:textId="1E1DF796"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2</w:t>
            </w:r>
          </w:p>
        </w:tc>
        <w:tc>
          <w:tcPr>
            <w:tcW w:w="955" w:type="dxa"/>
            <w:shd w:val="clear" w:color="auto" w:fill="E2EFD9"/>
          </w:tcPr>
          <w:p w14:paraId="48DB24CD" w14:textId="7EAFE897"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4</w:t>
            </w:r>
          </w:p>
        </w:tc>
        <w:tc>
          <w:tcPr>
            <w:tcW w:w="955" w:type="dxa"/>
            <w:shd w:val="clear" w:color="auto" w:fill="E2EFD9"/>
          </w:tcPr>
          <w:p w14:paraId="1A1F95AE" w14:textId="2E997E37"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25</w:t>
            </w:r>
          </w:p>
        </w:tc>
        <w:tc>
          <w:tcPr>
            <w:tcW w:w="955" w:type="dxa"/>
            <w:shd w:val="clear" w:color="auto" w:fill="E2EFD9"/>
          </w:tcPr>
          <w:p w14:paraId="48BDF972" w14:textId="7CCF7E35"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21</w:t>
            </w:r>
          </w:p>
        </w:tc>
        <w:tc>
          <w:tcPr>
            <w:tcW w:w="955" w:type="dxa"/>
            <w:shd w:val="clear" w:color="auto" w:fill="E2EFD9"/>
          </w:tcPr>
          <w:p w14:paraId="3B175DF6" w14:textId="405B5F36"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11</w:t>
            </w:r>
          </w:p>
        </w:tc>
      </w:tr>
      <w:tr w:rsidR="00D4726E" w:rsidRPr="008708D7" w14:paraId="207CC87B" w14:textId="77777777" w:rsidTr="008C5EFE">
        <w:trPr>
          <w:trHeight w:val="280"/>
          <w:jc w:val="center"/>
        </w:trPr>
        <w:tc>
          <w:tcPr>
            <w:tcW w:w="2024" w:type="dxa"/>
            <w:shd w:val="clear" w:color="auto" w:fill="92D050"/>
          </w:tcPr>
          <w:p w14:paraId="629A8217" w14:textId="4DE0CB69" w:rsidR="00D4726E" w:rsidRPr="008708D7" w:rsidRDefault="00D4726E" w:rsidP="00D4726E">
            <w:pPr>
              <w:spacing w:line="360" w:lineRule="auto"/>
              <w:jc w:val="both"/>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 xml:space="preserve">Csicsergő </w:t>
            </w:r>
          </w:p>
        </w:tc>
        <w:tc>
          <w:tcPr>
            <w:tcW w:w="955" w:type="dxa"/>
            <w:shd w:val="clear" w:color="auto" w:fill="E2EFD9"/>
          </w:tcPr>
          <w:p w14:paraId="5C7DA7D6" w14:textId="28ABD5B8" w:rsidR="00D4726E" w:rsidRPr="008708D7" w:rsidRDefault="00D4726E" w:rsidP="00D4726E">
            <w:pPr>
              <w:spacing w:line="360" w:lineRule="auto"/>
              <w:jc w:val="center"/>
              <w:rPr>
                <w:rFonts w:ascii="Times New Roman" w:eastAsia="Calibri" w:hAnsi="Times New Roman" w:cs="Times New Roman"/>
                <w:bCs/>
                <w:sz w:val="24"/>
                <w:szCs w:val="24"/>
              </w:rPr>
            </w:pPr>
          </w:p>
        </w:tc>
        <w:tc>
          <w:tcPr>
            <w:tcW w:w="955" w:type="dxa"/>
            <w:shd w:val="clear" w:color="auto" w:fill="E2EFD9"/>
          </w:tcPr>
          <w:p w14:paraId="5B9CA3C4" w14:textId="32C894E8" w:rsidR="00D4726E" w:rsidRPr="008708D7" w:rsidRDefault="00D4726E" w:rsidP="00D4726E">
            <w:pPr>
              <w:spacing w:line="360" w:lineRule="auto"/>
              <w:jc w:val="center"/>
              <w:rPr>
                <w:rFonts w:ascii="Times New Roman" w:eastAsia="Calibri" w:hAnsi="Times New Roman" w:cs="Times New Roman"/>
                <w:bCs/>
                <w:sz w:val="24"/>
                <w:szCs w:val="24"/>
              </w:rPr>
            </w:pPr>
          </w:p>
        </w:tc>
        <w:tc>
          <w:tcPr>
            <w:tcW w:w="955" w:type="dxa"/>
            <w:shd w:val="clear" w:color="auto" w:fill="E2EFD9"/>
          </w:tcPr>
          <w:p w14:paraId="23438D0B" w14:textId="2690D729"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5</w:t>
            </w:r>
          </w:p>
        </w:tc>
        <w:tc>
          <w:tcPr>
            <w:tcW w:w="955" w:type="dxa"/>
            <w:shd w:val="clear" w:color="auto" w:fill="E2EFD9"/>
          </w:tcPr>
          <w:p w14:paraId="7186959E" w14:textId="5CF2EF9F"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21</w:t>
            </w:r>
          </w:p>
        </w:tc>
        <w:tc>
          <w:tcPr>
            <w:tcW w:w="955" w:type="dxa"/>
            <w:shd w:val="clear" w:color="auto" w:fill="E2EFD9"/>
          </w:tcPr>
          <w:p w14:paraId="5326B832" w14:textId="1174AD2E"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14</w:t>
            </w:r>
          </w:p>
        </w:tc>
        <w:tc>
          <w:tcPr>
            <w:tcW w:w="955" w:type="dxa"/>
            <w:shd w:val="clear" w:color="auto" w:fill="E2EFD9"/>
          </w:tcPr>
          <w:p w14:paraId="0F75424A" w14:textId="44246533"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2</w:t>
            </w:r>
          </w:p>
        </w:tc>
      </w:tr>
      <w:tr w:rsidR="00D4726E" w:rsidRPr="008708D7" w14:paraId="4CC4F87A" w14:textId="77777777" w:rsidTr="008C5EFE">
        <w:trPr>
          <w:trHeight w:val="280"/>
          <w:jc w:val="center"/>
        </w:trPr>
        <w:tc>
          <w:tcPr>
            <w:tcW w:w="2024" w:type="dxa"/>
            <w:shd w:val="clear" w:color="auto" w:fill="92D050"/>
          </w:tcPr>
          <w:p w14:paraId="6E23E7FA" w14:textId="77777777" w:rsidR="00D4726E" w:rsidRPr="008708D7" w:rsidRDefault="00D4726E" w:rsidP="00D4726E">
            <w:pPr>
              <w:spacing w:line="360" w:lineRule="auto"/>
              <w:jc w:val="both"/>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 xml:space="preserve">Kuckó </w:t>
            </w:r>
          </w:p>
        </w:tc>
        <w:tc>
          <w:tcPr>
            <w:tcW w:w="955" w:type="dxa"/>
            <w:shd w:val="clear" w:color="auto" w:fill="E2EFD9"/>
          </w:tcPr>
          <w:p w14:paraId="72876518" w14:textId="6332B9C0" w:rsidR="00D4726E" w:rsidRPr="008708D7" w:rsidRDefault="00D4726E" w:rsidP="00D4726E">
            <w:pPr>
              <w:spacing w:line="360" w:lineRule="auto"/>
              <w:jc w:val="center"/>
              <w:rPr>
                <w:rFonts w:ascii="Times New Roman" w:eastAsia="Calibri" w:hAnsi="Times New Roman" w:cs="Times New Roman"/>
                <w:bCs/>
                <w:sz w:val="24"/>
                <w:szCs w:val="24"/>
              </w:rPr>
            </w:pPr>
          </w:p>
        </w:tc>
        <w:tc>
          <w:tcPr>
            <w:tcW w:w="955" w:type="dxa"/>
            <w:shd w:val="clear" w:color="auto" w:fill="E2EFD9"/>
          </w:tcPr>
          <w:p w14:paraId="4F3E2C8C" w14:textId="3D165DEC" w:rsidR="00D4726E" w:rsidRPr="008708D7" w:rsidRDefault="00D4726E" w:rsidP="00D4726E">
            <w:pPr>
              <w:spacing w:line="360" w:lineRule="auto"/>
              <w:jc w:val="center"/>
              <w:rPr>
                <w:rFonts w:ascii="Times New Roman" w:eastAsia="Calibri" w:hAnsi="Times New Roman" w:cs="Times New Roman"/>
                <w:bCs/>
                <w:sz w:val="24"/>
                <w:szCs w:val="24"/>
              </w:rPr>
            </w:pPr>
          </w:p>
        </w:tc>
        <w:tc>
          <w:tcPr>
            <w:tcW w:w="955" w:type="dxa"/>
            <w:shd w:val="clear" w:color="auto" w:fill="E2EFD9"/>
          </w:tcPr>
          <w:p w14:paraId="1F3FE72E" w14:textId="2CC92ED5"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2</w:t>
            </w:r>
          </w:p>
        </w:tc>
        <w:tc>
          <w:tcPr>
            <w:tcW w:w="955" w:type="dxa"/>
            <w:shd w:val="clear" w:color="auto" w:fill="E2EFD9"/>
          </w:tcPr>
          <w:p w14:paraId="71948DE6" w14:textId="0909FFCE"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14</w:t>
            </w:r>
          </w:p>
        </w:tc>
        <w:tc>
          <w:tcPr>
            <w:tcW w:w="955" w:type="dxa"/>
            <w:shd w:val="clear" w:color="auto" w:fill="E2EFD9"/>
          </w:tcPr>
          <w:p w14:paraId="6B14A79D" w14:textId="504752D7"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12</w:t>
            </w:r>
          </w:p>
        </w:tc>
        <w:tc>
          <w:tcPr>
            <w:tcW w:w="955" w:type="dxa"/>
            <w:shd w:val="clear" w:color="auto" w:fill="E2EFD9"/>
          </w:tcPr>
          <w:p w14:paraId="126F2401" w14:textId="05E38E46"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1</w:t>
            </w:r>
          </w:p>
        </w:tc>
      </w:tr>
      <w:tr w:rsidR="00D4726E" w:rsidRPr="008708D7" w14:paraId="1ADB17CE" w14:textId="77777777" w:rsidTr="008C5EFE">
        <w:trPr>
          <w:trHeight w:val="280"/>
          <w:jc w:val="center"/>
        </w:trPr>
        <w:tc>
          <w:tcPr>
            <w:tcW w:w="2024" w:type="dxa"/>
            <w:shd w:val="clear" w:color="auto" w:fill="92D050"/>
          </w:tcPr>
          <w:p w14:paraId="3B7D506A" w14:textId="6F080974" w:rsidR="00D4726E" w:rsidRPr="008708D7" w:rsidRDefault="00D4726E" w:rsidP="00D4726E">
            <w:pPr>
              <w:spacing w:line="360" w:lineRule="auto"/>
              <w:jc w:val="both"/>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 xml:space="preserve">Százszorszép </w:t>
            </w:r>
          </w:p>
        </w:tc>
        <w:tc>
          <w:tcPr>
            <w:tcW w:w="955" w:type="dxa"/>
            <w:shd w:val="clear" w:color="auto" w:fill="E2EFD9"/>
          </w:tcPr>
          <w:p w14:paraId="5182C228" w14:textId="434B24CD"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2</w:t>
            </w:r>
          </w:p>
        </w:tc>
        <w:tc>
          <w:tcPr>
            <w:tcW w:w="955" w:type="dxa"/>
            <w:shd w:val="clear" w:color="auto" w:fill="E2EFD9"/>
          </w:tcPr>
          <w:p w14:paraId="205F5598" w14:textId="34CFAD0E"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3</w:t>
            </w:r>
          </w:p>
        </w:tc>
        <w:tc>
          <w:tcPr>
            <w:tcW w:w="955" w:type="dxa"/>
            <w:shd w:val="clear" w:color="auto" w:fill="E2EFD9"/>
          </w:tcPr>
          <w:p w14:paraId="046372A0" w14:textId="1E2ED119"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5</w:t>
            </w:r>
          </w:p>
        </w:tc>
        <w:tc>
          <w:tcPr>
            <w:tcW w:w="955" w:type="dxa"/>
            <w:shd w:val="clear" w:color="auto" w:fill="E2EFD9"/>
          </w:tcPr>
          <w:p w14:paraId="763125C2" w14:textId="14EE2D6A"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31</w:t>
            </w:r>
          </w:p>
        </w:tc>
        <w:tc>
          <w:tcPr>
            <w:tcW w:w="955" w:type="dxa"/>
            <w:shd w:val="clear" w:color="auto" w:fill="E2EFD9"/>
          </w:tcPr>
          <w:p w14:paraId="5682882C" w14:textId="0E0F32A6"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16</w:t>
            </w:r>
          </w:p>
        </w:tc>
        <w:tc>
          <w:tcPr>
            <w:tcW w:w="955" w:type="dxa"/>
            <w:shd w:val="clear" w:color="auto" w:fill="E2EFD9"/>
          </w:tcPr>
          <w:p w14:paraId="68AEF432" w14:textId="7816D3F5"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3</w:t>
            </w:r>
          </w:p>
        </w:tc>
      </w:tr>
      <w:tr w:rsidR="00D4726E" w:rsidRPr="008708D7" w14:paraId="2A4B5316" w14:textId="77777777" w:rsidTr="008C5EFE">
        <w:trPr>
          <w:trHeight w:val="280"/>
          <w:jc w:val="center"/>
        </w:trPr>
        <w:tc>
          <w:tcPr>
            <w:tcW w:w="2024" w:type="dxa"/>
            <w:shd w:val="clear" w:color="auto" w:fill="92D050"/>
          </w:tcPr>
          <w:p w14:paraId="622CF40E" w14:textId="4E35DCF7" w:rsidR="00D4726E" w:rsidRPr="008708D7" w:rsidRDefault="00D4726E" w:rsidP="00D4726E">
            <w:pPr>
              <w:spacing w:line="360" w:lineRule="auto"/>
              <w:jc w:val="both"/>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 xml:space="preserve">Csodaország </w:t>
            </w:r>
          </w:p>
        </w:tc>
        <w:tc>
          <w:tcPr>
            <w:tcW w:w="955" w:type="dxa"/>
            <w:shd w:val="clear" w:color="auto" w:fill="E2EFD9"/>
          </w:tcPr>
          <w:p w14:paraId="719B9C18" w14:textId="2C0CE6A6" w:rsidR="00D4726E" w:rsidRPr="008708D7" w:rsidRDefault="00D4726E" w:rsidP="00D4726E">
            <w:pPr>
              <w:spacing w:line="360" w:lineRule="auto"/>
              <w:jc w:val="center"/>
              <w:rPr>
                <w:rFonts w:ascii="Times New Roman" w:eastAsia="Calibri" w:hAnsi="Times New Roman" w:cs="Times New Roman"/>
                <w:bCs/>
                <w:sz w:val="24"/>
                <w:szCs w:val="24"/>
              </w:rPr>
            </w:pPr>
          </w:p>
        </w:tc>
        <w:tc>
          <w:tcPr>
            <w:tcW w:w="955" w:type="dxa"/>
            <w:shd w:val="clear" w:color="auto" w:fill="E2EFD9"/>
          </w:tcPr>
          <w:p w14:paraId="79C02AD8" w14:textId="274AD845"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2</w:t>
            </w:r>
          </w:p>
        </w:tc>
        <w:tc>
          <w:tcPr>
            <w:tcW w:w="955" w:type="dxa"/>
            <w:shd w:val="clear" w:color="auto" w:fill="E2EFD9"/>
          </w:tcPr>
          <w:p w14:paraId="5C38907C" w14:textId="7D579A84"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9</w:t>
            </w:r>
          </w:p>
        </w:tc>
        <w:tc>
          <w:tcPr>
            <w:tcW w:w="955" w:type="dxa"/>
            <w:shd w:val="clear" w:color="auto" w:fill="E2EFD9"/>
          </w:tcPr>
          <w:p w14:paraId="010BD42B" w14:textId="4FA4082C"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15</w:t>
            </w:r>
          </w:p>
        </w:tc>
        <w:tc>
          <w:tcPr>
            <w:tcW w:w="955" w:type="dxa"/>
            <w:shd w:val="clear" w:color="auto" w:fill="E2EFD9"/>
          </w:tcPr>
          <w:p w14:paraId="3DD73769" w14:textId="6EC5D909"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23</w:t>
            </w:r>
          </w:p>
        </w:tc>
        <w:tc>
          <w:tcPr>
            <w:tcW w:w="955" w:type="dxa"/>
            <w:shd w:val="clear" w:color="auto" w:fill="E2EFD9"/>
          </w:tcPr>
          <w:p w14:paraId="04757D0F" w14:textId="00D897FD" w:rsidR="00D4726E" w:rsidRPr="008708D7" w:rsidRDefault="009D3F17" w:rsidP="00D4726E">
            <w:pPr>
              <w:spacing w:line="360" w:lineRule="auto"/>
              <w:jc w:val="center"/>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13</w:t>
            </w:r>
          </w:p>
        </w:tc>
      </w:tr>
      <w:tr w:rsidR="00D4726E" w:rsidRPr="008708D7" w14:paraId="0A92A056" w14:textId="77777777" w:rsidTr="008C5EFE">
        <w:trPr>
          <w:trHeight w:val="280"/>
          <w:jc w:val="center"/>
        </w:trPr>
        <w:tc>
          <w:tcPr>
            <w:tcW w:w="2024" w:type="dxa"/>
            <w:shd w:val="clear" w:color="auto" w:fill="92D050"/>
          </w:tcPr>
          <w:p w14:paraId="26BF3408" w14:textId="77777777" w:rsidR="00D4726E" w:rsidRPr="008708D7" w:rsidRDefault="00D4726E" w:rsidP="00D4726E">
            <w:pPr>
              <w:spacing w:line="360" w:lineRule="auto"/>
              <w:jc w:val="both"/>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 xml:space="preserve">Babóca Mini </w:t>
            </w:r>
          </w:p>
        </w:tc>
        <w:tc>
          <w:tcPr>
            <w:tcW w:w="955" w:type="dxa"/>
            <w:shd w:val="clear" w:color="auto" w:fill="E2EFD9"/>
          </w:tcPr>
          <w:p w14:paraId="103BE3DC" w14:textId="05F9375D" w:rsidR="00D4726E" w:rsidRPr="008708D7" w:rsidRDefault="00D4726E" w:rsidP="00D4726E">
            <w:pPr>
              <w:spacing w:line="360" w:lineRule="auto"/>
              <w:jc w:val="center"/>
              <w:rPr>
                <w:rFonts w:ascii="Times New Roman" w:eastAsia="Calibri" w:hAnsi="Times New Roman" w:cs="Times New Roman"/>
                <w:sz w:val="24"/>
                <w:szCs w:val="24"/>
              </w:rPr>
            </w:pPr>
          </w:p>
        </w:tc>
        <w:tc>
          <w:tcPr>
            <w:tcW w:w="955" w:type="dxa"/>
            <w:shd w:val="clear" w:color="auto" w:fill="E2EFD9"/>
          </w:tcPr>
          <w:p w14:paraId="64A1374D" w14:textId="719815AE" w:rsidR="00D4726E" w:rsidRPr="008708D7" w:rsidRDefault="00D4726E" w:rsidP="00D4726E">
            <w:pPr>
              <w:spacing w:line="360" w:lineRule="auto"/>
              <w:jc w:val="center"/>
              <w:rPr>
                <w:rFonts w:ascii="Times New Roman" w:eastAsia="Calibri" w:hAnsi="Times New Roman" w:cs="Times New Roman"/>
                <w:sz w:val="24"/>
                <w:szCs w:val="24"/>
              </w:rPr>
            </w:pPr>
          </w:p>
        </w:tc>
        <w:tc>
          <w:tcPr>
            <w:tcW w:w="955" w:type="dxa"/>
            <w:shd w:val="clear" w:color="auto" w:fill="E2EFD9"/>
          </w:tcPr>
          <w:p w14:paraId="17D370A6" w14:textId="7F86CDF4" w:rsidR="00D4726E" w:rsidRPr="008708D7" w:rsidRDefault="00D4726E" w:rsidP="00D4726E">
            <w:pPr>
              <w:spacing w:line="360" w:lineRule="auto"/>
              <w:jc w:val="center"/>
              <w:rPr>
                <w:rFonts w:ascii="Times New Roman" w:eastAsia="Calibri" w:hAnsi="Times New Roman" w:cs="Times New Roman"/>
                <w:sz w:val="24"/>
                <w:szCs w:val="24"/>
              </w:rPr>
            </w:pPr>
          </w:p>
        </w:tc>
        <w:tc>
          <w:tcPr>
            <w:tcW w:w="955" w:type="dxa"/>
            <w:shd w:val="clear" w:color="auto" w:fill="E2EFD9"/>
          </w:tcPr>
          <w:p w14:paraId="25954475" w14:textId="439E64F4" w:rsidR="00D4726E" w:rsidRPr="008708D7" w:rsidRDefault="006F6CCD" w:rsidP="00D4726E">
            <w:pPr>
              <w:spacing w:line="360" w:lineRule="auto"/>
              <w:jc w:val="center"/>
              <w:rPr>
                <w:rFonts w:ascii="Times New Roman" w:eastAsia="Calibri" w:hAnsi="Times New Roman" w:cs="Times New Roman"/>
                <w:sz w:val="24"/>
                <w:szCs w:val="24"/>
              </w:rPr>
            </w:pPr>
            <w:r w:rsidRPr="008708D7">
              <w:rPr>
                <w:rFonts w:ascii="Times New Roman" w:eastAsia="Calibri" w:hAnsi="Times New Roman" w:cs="Times New Roman"/>
                <w:sz w:val="24"/>
                <w:szCs w:val="24"/>
              </w:rPr>
              <w:t>1</w:t>
            </w:r>
          </w:p>
        </w:tc>
        <w:tc>
          <w:tcPr>
            <w:tcW w:w="955" w:type="dxa"/>
            <w:shd w:val="clear" w:color="auto" w:fill="E2EFD9"/>
          </w:tcPr>
          <w:p w14:paraId="6A700029" w14:textId="2E93B291" w:rsidR="00D4726E" w:rsidRPr="008708D7" w:rsidRDefault="006F6CCD" w:rsidP="00D4726E">
            <w:pPr>
              <w:spacing w:line="360" w:lineRule="auto"/>
              <w:jc w:val="center"/>
              <w:rPr>
                <w:rFonts w:ascii="Times New Roman" w:eastAsia="Calibri" w:hAnsi="Times New Roman" w:cs="Times New Roman"/>
                <w:sz w:val="24"/>
                <w:szCs w:val="24"/>
              </w:rPr>
            </w:pPr>
            <w:r w:rsidRPr="008708D7">
              <w:rPr>
                <w:rFonts w:ascii="Times New Roman" w:eastAsia="Calibri" w:hAnsi="Times New Roman" w:cs="Times New Roman"/>
                <w:sz w:val="24"/>
                <w:szCs w:val="24"/>
              </w:rPr>
              <w:t>6</w:t>
            </w:r>
          </w:p>
        </w:tc>
        <w:tc>
          <w:tcPr>
            <w:tcW w:w="955" w:type="dxa"/>
            <w:shd w:val="clear" w:color="auto" w:fill="E2EFD9"/>
          </w:tcPr>
          <w:p w14:paraId="65C325EB" w14:textId="7B676EFF" w:rsidR="00D4726E" w:rsidRPr="008708D7" w:rsidRDefault="00D4726E" w:rsidP="00D4726E">
            <w:pPr>
              <w:spacing w:line="360" w:lineRule="auto"/>
              <w:jc w:val="center"/>
              <w:rPr>
                <w:rFonts w:ascii="Times New Roman" w:eastAsia="Calibri" w:hAnsi="Times New Roman" w:cs="Times New Roman"/>
                <w:sz w:val="24"/>
                <w:szCs w:val="24"/>
              </w:rPr>
            </w:pPr>
          </w:p>
        </w:tc>
      </w:tr>
      <w:tr w:rsidR="00D4726E" w:rsidRPr="008708D7" w14:paraId="42B3131D" w14:textId="77777777" w:rsidTr="008C5EFE">
        <w:trPr>
          <w:trHeight w:val="280"/>
          <w:jc w:val="center"/>
        </w:trPr>
        <w:tc>
          <w:tcPr>
            <w:tcW w:w="2024" w:type="dxa"/>
            <w:shd w:val="clear" w:color="auto" w:fill="92D050"/>
          </w:tcPr>
          <w:p w14:paraId="361DAF4D" w14:textId="77777777" w:rsidR="00D4726E" w:rsidRPr="008708D7" w:rsidRDefault="00D4726E" w:rsidP="00D4726E">
            <w:pPr>
              <w:spacing w:line="360" w:lineRule="auto"/>
              <w:jc w:val="both"/>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 xml:space="preserve">Manócska Mini </w:t>
            </w:r>
          </w:p>
        </w:tc>
        <w:tc>
          <w:tcPr>
            <w:tcW w:w="955" w:type="dxa"/>
            <w:shd w:val="clear" w:color="auto" w:fill="E2EFD9"/>
          </w:tcPr>
          <w:p w14:paraId="2BDAEF52" w14:textId="44CDA215" w:rsidR="00D4726E" w:rsidRPr="008708D7" w:rsidRDefault="00D4726E" w:rsidP="00D4726E">
            <w:pPr>
              <w:spacing w:line="360" w:lineRule="auto"/>
              <w:jc w:val="center"/>
              <w:rPr>
                <w:rFonts w:ascii="Times New Roman" w:eastAsia="Calibri" w:hAnsi="Times New Roman" w:cs="Times New Roman"/>
                <w:sz w:val="24"/>
                <w:szCs w:val="24"/>
              </w:rPr>
            </w:pPr>
          </w:p>
        </w:tc>
        <w:tc>
          <w:tcPr>
            <w:tcW w:w="955" w:type="dxa"/>
            <w:shd w:val="clear" w:color="auto" w:fill="E2EFD9"/>
          </w:tcPr>
          <w:p w14:paraId="091BE82C" w14:textId="216979AE" w:rsidR="00D4726E" w:rsidRPr="008708D7" w:rsidRDefault="009D3F17" w:rsidP="00D4726E">
            <w:pPr>
              <w:spacing w:line="360" w:lineRule="auto"/>
              <w:jc w:val="center"/>
              <w:rPr>
                <w:rFonts w:ascii="Times New Roman" w:eastAsia="Calibri" w:hAnsi="Times New Roman" w:cs="Times New Roman"/>
                <w:sz w:val="24"/>
                <w:szCs w:val="24"/>
              </w:rPr>
            </w:pPr>
            <w:r w:rsidRPr="008708D7">
              <w:rPr>
                <w:rFonts w:ascii="Times New Roman" w:eastAsia="Calibri" w:hAnsi="Times New Roman" w:cs="Times New Roman"/>
                <w:sz w:val="24"/>
                <w:szCs w:val="24"/>
              </w:rPr>
              <w:t>1</w:t>
            </w:r>
          </w:p>
        </w:tc>
        <w:tc>
          <w:tcPr>
            <w:tcW w:w="955" w:type="dxa"/>
            <w:shd w:val="clear" w:color="auto" w:fill="E2EFD9"/>
          </w:tcPr>
          <w:p w14:paraId="0EA68920" w14:textId="7944C64E" w:rsidR="00D4726E" w:rsidRPr="008708D7" w:rsidRDefault="00D4726E" w:rsidP="00D4726E">
            <w:pPr>
              <w:spacing w:line="360" w:lineRule="auto"/>
              <w:jc w:val="center"/>
              <w:rPr>
                <w:rFonts w:ascii="Times New Roman" w:eastAsia="Calibri" w:hAnsi="Times New Roman" w:cs="Times New Roman"/>
                <w:sz w:val="24"/>
                <w:szCs w:val="24"/>
              </w:rPr>
            </w:pPr>
          </w:p>
        </w:tc>
        <w:tc>
          <w:tcPr>
            <w:tcW w:w="955" w:type="dxa"/>
            <w:shd w:val="clear" w:color="auto" w:fill="E2EFD9"/>
          </w:tcPr>
          <w:p w14:paraId="25E73963" w14:textId="666DBC82" w:rsidR="00D4726E" w:rsidRPr="008708D7" w:rsidRDefault="009D3F17" w:rsidP="00D4726E">
            <w:pPr>
              <w:spacing w:line="360" w:lineRule="auto"/>
              <w:jc w:val="center"/>
              <w:rPr>
                <w:rFonts w:ascii="Times New Roman" w:eastAsia="Calibri" w:hAnsi="Times New Roman" w:cs="Times New Roman"/>
                <w:sz w:val="24"/>
                <w:szCs w:val="24"/>
              </w:rPr>
            </w:pPr>
            <w:r w:rsidRPr="008708D7">
              <w:rPr>
                <w:rFonts w:ascii="Times New Roman" w:eastAsia="Calibri" w:hAnsi="Times New Roman" w:cs="Times New Roman"/>
                <w:sz w:val="24"/>
                <w:szCs w:val="24"/>
              </w:rPr>
              <w:t>2</w:t>
            </w:r>
          </w:p>
        </w:tc>
        <w:tc>
          <w:tcPr>
            <w:tcW w:w="955" w:type="dxa"/>
            <w:shd w:val="clear" w:color="auto" w:fill="E2EFD9"/>
          </w:tcPr>
          <w:p w14:paraId="32915D9D" w14:textId="1AE5BF30" w:rsidR="00D4726E" w:rsidRPr="008708D7" w:rsidRDefault="009D3F17" w:rsidP="00D4726E">
            <w:pPr>
              <w:spacing w:line="360" w:lineRule="auto"/>
              <w:jc w:val="center"/>
              <w:rPr>
                <w:rFonts w:ascii="Times New Roman" w:eastAsia="Calibri" w:hAnsi="Times New Roman" w:cs="Times New Roman"/>
                <w:sz w:val="24"/>
                <w:szCs w:val="24"/>
              </w:rPr>
            </w:pPr>
            <w:r w:rsidRPr="008708D7">
              <w:rPr>
                <w:rFonts w:ascii="Times New Roman" w:eastAsia="Calibri" w:hAnsi="Times New Roman" w:cs="Times New Roman"/>
                <w:sz w:val="24"/>
                <w:szCs w:val="24"/>
              </w:rPr>
              <w:t>1</w:t>
            </w:r>
          </w:p>
        </w:tc>
        <w:tc>
          <w:tcPr>
            <w:tcW w:w="955" w:type="dxa"/>
            <w:shd w:val="clear" w:color="auto" w:fill="E2EFD9"/>
          </w:tcPr>
          <w:p w14:paraId="0DC110ED" w14:textId="7AE466DB" w:rsidR="00D4726E" w:rsidRPr="008708D7" w:rsidRDefault="009D3F17" w:rsidP="00D4726E">
            <w:pPr>
              <w:spacing w:line="360" w:lineRule="auto"/>
              <w:jc w:val="center"/>
              <w:rPr>
                <w:rFonts w:ascii="Times New Roman" w:eastAsia="Calibri" w:hAnsi="Times New Roman" w:cs="Times New Roman"/>
                <w:sz w:val="24"/>
                <w:szCs w:val="24"/>
              </w:rPr>
            </w:pPr>
            <w:r w:rsidRPr="008708D7">
              <w:rPr>
                <w:rFonts w:ascii="Times New Roman" w:eastAsia="Calibri" w:hAnsi="Times New Roman" w:cs="Times New Roman"/>
                <w:sz w:val="24"/>
                <w:szCs w:val="24"/>
              </w:rPr>
              <w:t>1</w:t>
            </w:r>
          </w:p>
        </w:tc>
      </w:tr>
      <w:tr w:rsidR="002B05CA" w:rsidRPr="008708D7" w14:paraId="60A4C15A" w14:textId="77777777" w:rsidTr="008C5EFE">
        <w:trPr>
          <w:trHeight w:val="280"/>
          <w:jc w:val="center"/>
        </w:trPr>
        <w:tc>
          <w:tcPr>
            <w:tcW w:w="2024" w:type="dxa"/>
            <w:shd w:val="clear" w:color="auto" w:fill="92D050"/>
          </w:tcPr>
          <w:p w14:paraId="6D84C6BF" w14:textId="597C16FB" w:rsidR="002B05CA" w:rsidRPr="008708D7" w:rsidRDefault="002B05CA" w:rsidP="00D4726E">
            <w:pPr>
              <w:spacing w:line="360" w:lineRule="auto"/>
              <w:jc w:val="both"/>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 xml:space="preserve">Városligeti </w:t>
            </w:r>
          </w:p>
        </w:tc>
        <w:tc>
          <w:tcPr>
            <w:tcW w:w="955" w:type="dxa"/>
            <w:shd w:val="clear" w:color="auto" w:fill="E2EFD9"/>
          </w:tcPr>
          <w:p w14:paraId="19C97367" w14:textId="5CE15A76" w:rsidR="002B05CA" w:rsidRPr="008708D7" w:rsidRDefault="00F73F1B" w:rsidP="00D4726E">
            <w:pPr>
              <w:spacing w:line="360" w:lineRule="auto"/>
              <w:jc w:val="center"/>
              <w:rPr>
                <w:rFonts w:ascii="Times New Roman" w:eastAsia="Calibri" w:hAnsi="Times New Roman" w:cs="Times New Roman"/>
                <w:sz w:val="24"/>
                <w:szCs w:val="24"/>
              </w:rPr>
            </w:pPr>
            <w:r w:rsidRPr="008708D7">
              <w:rPr>
                <w:rFonts w:ascii="Times New Roman" w:eastAsia="Calibri" w:hAnsi="Times New Roman" w:cs="Times New Roman"/>
                <w:sz w:val="24"/>
                <w:szCs w:val="24"/>
              </w:rPr>
              <w:t>0</w:t>
            </w:r>
          </w:p>
        </w:tc>
        <w:tc>
          <w:tcPr>
            <w:tcW w:w="955" w:type="dxa"/>
            <w:shd w:val="clear" w:color="auto" w:fill="E2EFD9"/>
          </w:tcPr>
          <w:p w14:paraId="605D08C3" w14:textId="4C583E74" w:rsidR="002B05CA" w:rsidRPr="008708D7" w:rsidRDefault="00F73F1B" w:rsidP="00D4726E">
            <w:pPr>
              <w:spacing w:line="360" w:lineRule="auto"/>
              <w:jc w:val="center"/>
              <w:rPr>
                <w:rFonts w:ascii="Times New Roman" w:eastAsia="Calibri" w:hAnsi="Times New Roman" w:cs="Times New Roman"/>
                <w:sz w:val="24"/>
                <w:szCs w:val="24"/>
              </w:rPr>
            </w:pPr>
            <w:r w:rsidRPr="008708D7">
              <w:rPr>
                <w:rFonts w:ascii="Times New Roman" w:eastAsia="Calibri" w:hAnsi="Times New Roman" w:cs="Times New Roman"/>
                <w:sz w:val="24"/>
                <w:szCs w:val="24"/>
              </w:rPr>
              <w:t>1</w:t>
            </w:r>
          </w:p>
        </w:tc>
        <w:tc>
          <w:tcPr>
            <w:tcW w:w="955" w:type="dxa"/>
            <w:shd w:val="clear" w:color="auto" w:fill="E2EFD9"/>
          </w:tcPr>
          <w:p w14:paraId="6C261294" w14:textId="7060BCF5" w:rsidR="002B05CA" w:rsidRPr="008708D7" w:rsidRDefault="00F73F1B" w:rsidP="00D4726E">
            <w:pPr>
              <w:spacing w:line="360" w:lineRule="auto"/>
              <w:jc w:val="center"/>
              <w:rPr>
                <w:rFonts w:ascii="Times New Roman" w:eastAsia="Calibri" w:hAnsi="Times New Roman" w:cs="Times New Roman"/>
                <w:sz w:val="24"/>
                <w:szCs w:val="24"/>
              </w:rPr>
            </w:pPr>
            <w:r w:rsidRPr="008708D7">
              <w:rPr>
                <w:rFonts w:ascii="Times New Roman" w:eastAsia="Calibri" w:hAnsi="Times New Roman" w:cs="Times New Roman"/>
                <w:sz w:val="24"/>
                <w:szCs w:val="24"/>
              </w:rPr>
              <w:t>2</w:t>
            </w:r>
          </w:p>
        </w:tc>
        <w:tc>
          <w:tcPr>
            <w:tcW w:w="955" w:type="dxa"/>
            <w:shd w:val="clear" w:color="auto" w:fill="E2EFD9"/>
          </w:tcPr>
          <w:p w14:paraId="0BA3ADA2" w14:textId="45DA7359" w:rsidR="002B05CA" w:rsidRPr="008708D7" w:rsidRDefault="00F73F1B" w:rsidP="00D4726E">
            <w:pPr>
              <w:spacing w:line="360" w:lineRule="auto"/>
              <w:jc w:val="center"/>
              <w:rPr>
                <w:rFonts w:ascii="Times New Roman" w:eastAsia="Calibri" w:hAnsi="Times New Roman" w:cs="Times New Roman"/>
                <w:sz w:val="24"/>
                <w:szCs w:val="24"/>
              </w:rPr>
            </w:pPr>
            <w:r w:rsidRPr="008708D7">
              <w:rPr>
                <w:rFonts w:ascii="Times New Roman" w:eastAsia="Calibri" w:hAnsi="Times New Roman" w:cs="Times New Roman"/>
                <w:sz w:val="24"/>
                <w:szCs w:val="24"/>
              </w:rPr>
              <w:t>26</w:t>
            </w:r>
          </w:p>
        </w:tc>
        <w:tc>
          <w:tcPr>
            <w:tcW w:w="955" w:type="dxa"/>
            <w:shd w:val="clear" w:color="auto" w:fill="E2EFD9"/>
          </w:tcPr>
          <w:p w14:paraId="2148C8B1" w14:textId="446CB5C9" w:rsidR="002B05CA" w:rsidRPr="008708D7" w:rsidRDefault="00F73F1B" w:rsidP="00D4726E">
            <w:pPr>
              <w:spacing w:line="360" w:lineRule="auto"/>
              <w:jc w:val="center"/>
              <w:rPr>
                <w:rFonts w:ascii="Times New Roman" w:eastAsia="Calibri" w:hAnsi="Times New Roman" w:cs="Times New Roman"/>
                <w:sz w:val="24"/>
                <w:szCs w:val="24"/>
              </w:rPr>
            </w:pPr>
            <w:r w:rsidRPr="008708D7">
              <w:rPr>
                <w:rFonts w:ascii="Times New Roman" w:eastAsia="Calibri" w:hAnsi="Times New Roman" w:cs="Times New Roman"/>
                <w:sz w:val="24"/>
                <w:szCs w:val="24"/>
              </w:rPr>
              <w:t>12</w:t>
            </w:r>
          </w:p>
        </w:tc>
        <w:tc>
          <w:tcPr>
            <w:tcW w:w="955" w:type="dxa"/>
            <w:shd w:val="clear" w:color="auto" w:fill="E2EFD9"/>
          </w:tcPr>
          <w:p w14:paraId="0047E18E" w14:textId="1986ABDA" w:rsidR="002B05CA" w:rsidRPr="008708D7" w:rsidRDefault="00F73F1B" w:rsidP="00D4726E">
            <w:pPr>
              <w:spacing w:line="360" w:lineRule="auto"/>
              <w:jc w:val="center"/>
              <w:rPr>
                <w:rFonts w:ascii="Times New Roman" w:eastAsia="Calibri" w:hAnsi="Times New Roman" w:cs="Times New Roman"/>
                <w:sz w:val="24"/>
                <w:szCs w:val="24"/>
              </w:rPr>
            </w:pPr>
            <w:r w:rsidRPr="008708D7">
              <w:rPr>
                <w:rFonts w:ascii="Times New Roman" w:eastAsia="Calibri" w:hAnsi="Times New Roman" w:cs="Times New Roman"/>
                <w:sz w:val="24"/>
                <w:szCs w:val="24"/>
              </w:rPr>
              <w:t>3</w:t>
            </w:r>
          </w:p>
        </w:tc>
      </w:tr>
      <w:tr w:rsidR="006F6CCD" w:rsidRPr="008708D7" w14:paraId="23D5744B" w14:textId="77777777" w:rsidTr="008C5EFE">
        <w:trPr>
          <w:trHeight w:val="280"/>
          <w:jc w:val="center"/>
        </w:trPr>
        <w:tc>
          <w:tcPr>
            <w:tcW w:w="2024" w:type="dxa"/>
            <w:shd w:val="clear" w:color="auto" w:fill="92D050"/>
          </w:tcPr>
          <w:p w14:paraId="1E0A469C" w14:textId="77777777" w:rsidR="006F6CCD" w:rsidRPr="008708D7" w:rsidRDefault="006F6CCD" w:rsidP="006F6CCD">
            <w:pPr>
              <w:spacing w:after="0" w:line="240" w:lineRule="auto"/>
              <w:jc w:val="both"/>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Szedreskert</w:t>
            </w:r>
          </w:p>
          <w:p w14:paraId="630E51FC" w14:textId="1DC36AB6" w:rsidR="006F6CCD" w:rsidRPr="008708D7" w:rsidRDefault="006F6CCD" w:rsidP="006F6CCD">
            <w:pPr>
              <w:spacing w:after="0" w:line="240" w:lineRule="auto"/>
              <w:jc w:val="both"/>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(2024. dec. 16-tól)</w:t>
            </w:r>
          </w:p>
        </w:tc>
        <w:tc>
          <w:tcPr>
            <w:tcW w:w="955" w:type="dxa"/>
            <w:shd w:val="clear" w:color="auto" w:fill="E2EFD9"/>
          </w:tcPr>
          <w:p w14:paraId="376C25BC" w14:textId="6CE1906C" w:rsidR="006F6CCD" w:rsidRPr="008708D7" w:rsidRDefault="006F6CCD" w:rsidP="00D4726E">
            <w:pPr>
              <w:spacing w:line="360" w:lineRule="auto"/>
              <w:jc w:val="center"/>
              <w:rPr>
                <w:rFonts w:ascii="Times New Roman" w:eastAsia="Calibri" w:hAnsi="Times New Roman" w:cs="Times New Roman"/>
                <w:sz w:val="24"/>
                <w:szCs w:val="24"/>
              </w:rPr>
            </w:pPr>
            <w:r w:rsidRPr="008708D7">
              <w:rPr>
                <w:rFonts w:ascii="Times New Roman" w:eastAsia="Calibri" w:hAnsi="Times New Roman" w:cs="Times New Roman"/>
                <w:sz w:val="24"/>
                <w:szCs w:val="24"/>
              </w:rPr>
              <w:t>1</w:t>
            </w:r>
          </w:p>
        </w:tc>
        <w:tc>
          <w:tcPr>
            <w:tcW w:w="955" w:type="dxa"/>
            <w:shd w:val="clear" w:color="auto" w:fill="E2EFD9"/>
          </w:tcPr>
          <w:p w14:paraId="4AF07A6F" w14:textId="246E63F1" w:rsidR="006F6CCD" w:rsidRPr="008708D7" w:rsidRDefault="006F6CCD" w:rsidP="00D4726E">
            <w:pPr>
              <w:spacing w:line="360" w:lineRule="auto"/>
              <w:jc w:val="center"/>
              <w:rPr>
                <w:rFonts w:ascii="Times New Roman" w:eastAsia="Calibri" w:hAnsi="Times New Roman" w:cs="Times New Roman"/>
                <w:sz w:val="24"/>
                <w:szCs w:val="24"/>
              </w:rPr>
            </w:pPr>
            <w:r w:rsidRPr="008708D7">
              <w:rPr>
                <w:rFonts w:ascii="Times New Roman" w:eastAsia="Calibri" w:hAnsi="Times New Roman" w:cs="Times New Roman"/>
                <w:sz w:val="24"/>
                <w:szCs w:val="24"/>
              </w:rPr>
              <w:t>2</w:t>
            </w:r>
          </w:p>
        </w:tc>
        <w:tc>
          <w:tcPr>
            <w:tcW w:w="955" w:type="dxa"/>
            <w:shd w:val="clear" w:color="auto" w:fill="E2EFD9"/>
          </w:tcPr>
          <w:p w14:paraId="0695C5B3" w14:textId="324A7DF0" w:rsidR="006F6CCD" w:rsidRPr="008708D7" w:rsidRDefault="006F6CCD" w:rsidP="00D4726E">
            <w:pPr>
              <w:spacing w:line="360" w:lineRule="auto"/>
              <w:jc w:val="center"/>
              <w:rPr>
                <w:rFonts w:ascii="Times New Roman" w:eastAsia="Calibri" w:hAnsi="Times New Roman" w:cs="Times New Roman"/>
                <w:sz w:val="24"/>
                <w:szCs w:val="24"/>
              </w:rPr>
            </w:pPr>
            <w:r w:rsidRPr="008708D7">
              <w:rPr>
                <w:rFonts w:ascii="Times New Roman" w:eastAsia="Calibri" w:hAnsi="Times New Roman" w:cs="Times New Roman"/>
                <w:sz w:val="24"/>
                <w:szCs w:val="24"/>
              </w:rPr>
              <w:t>15</w:t>
            </w:r>
          </w:p>
        </w:tc>
        <w:tc>
          <w:tcPr>
            <w:tcW w:w="955" w:type="dxa"/>
            <w:shd w:val="clear" w:color="auto" w:fill="E2EFD9"/>
          </w:tcPr>
          <w:p w14:paraId="3ACE218B" w14:textId="6ECE3E5F" w:rsidR="006F6CCD" w:rsidRPr="008708D7" w:rsidRDefault="006F6CCD" w:rsidP="00D4726E">
            <w:pPr>
              <w:spacing w:line="360" w:lineRule="auto"/>
              <w:jc w:val="center"/>
              <w:rPr>
                <w:rFonts w:ascii="Times New Roman" w:eastAsia="Calibri" w:hAnsi="Times New Roman" w:cs="Times New Roman"/>
                <w:sz w:val="24"/>
                <w:szCs w:val="24"/>
              </w:rPr>
            </w:pPr>
            <w:r w:rsidRPr="008708D7">
              <w:rPr>
                <w:rFonts w:ascii="Times New Roman" w:eastAsia="Calibri" w:hAnsi="Times New Roman" w:cs="Times New Roman"/>
                <w:sz w:val="24"/>
                <w:szCs w:val="24"/>
              </w:rPr>
              <w:t>7</w:t>
            </w:r>
          </w:p>
        </w:tc>
        <w:tc>
          <w:tcPr>
            <w:tcW w:w="955" w:type="dxa"/>
            <w:shd w:val="clear" w:color="auto" w:fill="E2EFD9"/>
          </w:tcPr>
          <w:p w14:paraId="10E9B035" w14:textId="00C44508" w:rsidR="006F6CCD" w:rsidRPr="008708D7" w:rsidRDefault="006F6CCD" w:rsidP="00D4726E">
            <w:pPr>
              <w:spacing w:line="360" w:lineRule="auto"/>
              <w:jc w:val="center"/>
              <w:rPr>
                <w:rFonts w:ascii="Times New Roman" w:eastAsia="Calibri" w:hAnsi="Times New Roman" w:cs="Times New Roman"/>
                <w:sz w:val="24"/>
                <w:szCs w:val="24"/>
              </w:rPr>
            </w:pPr>
            <w:r w:rsidRPr="008708D7">
              <w:rPr>
                <w:rFonts w:ascii="Times New Roman" w:eastAsia="Calibri" w:hAnsi="Times New Roman" w:cs="Times New Roman"/>
                <w:sz w:val="24"/>
                <w:szCs w:val="24"/>
              </w:rPr>
              <w:t>10</w:t>
            </w:r>
          </w:p>
        </w:tc>
        <w:tc>
          <w:tcPr>
            <w:tcW w:w="955" w:type="dxa"/>
            <w:shd w:val="clear" w:color="auto" w:fill="E2EFD9"/>
          </w:tcPr>
          <w:p w14:paraId="7019AB81" w14:textId="77777777" w:rsidR="006F6CCD" w:rsidRPr="008708D7" w:rsidRDefault="006F6CCD" w:rsidP="00D4726E">
            <w:pPr>
              <w:spacing w:line="360" w:lineRule="auto"/>
              <w:jc w:val="center"/>
              <w:rPr>
                <w:rFonts w:ascii="Times New Roman" w:eastAsia="Calibri" w:hAnsi="Times New Roman" w:cs="Times New Roman"/>
                <w:sz w:val="24"/>
                <w:szCs w:val="24"/>
              </w:rPr>
            </w:pPr>
          </w:p>
        </w:tc>
      </w:tr>
      <w:tr w:rsidR="00D4726E" w:rsidRPr="008708D7" w14:paraId="4E6A0FA5" w14:textId="77777777" w:rsidTr="008C5EFE">
        <w:trPr>
          <w:trHeight w:val="296"/>
          <w:jc w:val="center"/>
        </w:trPr>
        <w:tc>
          <w:tcPr>
            <w:tcW w:w="2024" w:type="dxa"/>
            <w:shd w:val="clear" w:color="auto" w:fill="92D050"/>
          </w:tcPr>
          <w:p w14:paraId="6AF11028" w14:textId="77777777" w:rsidR="00D4726E" w:rsidRPr="008708D7" w:rsidRDefault="00D4726E" w:rsidP="00D4726E">
            <w:pPr>
              <w:spacing w:line="360" w:lineRule="auto"/>
              <w:jc w:val="center"/>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Összesen</w:t>
            </w:r>
          </w:p>
        </w:tc>
        <w:tc>
          <w:tcPr>
            <w:tcW w:w="955" w:type="dxa"/>
            <w:shd w:val="clear" w:color="auto" w:fill="E2EFD9"/>
          </w:tcPr>
          <w:p w14:paraId="3D05B974" w14:textId="04990194" w:rsidR="00D4726E" w:rsidRPr="008708D7" w:rsidRDefault="006F6CCD" w:rsidP="00D4726E">
            <w:pPr>
              <w:spacing w:line="360" w:lineRule="auto"/>
              <w:jc w:val="center"/>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3</w:t>
            </w:r>
          </w:p>
        </w:tc>
        <w:tc>
          <w:tcPr>
            <w:tcW w:w="955" w:type="dxa"/>
            <w:shd w:val="clear" w:color="auto" w:fill="E2EFD9"/>
          </w:tcPr>
          <w:p w14:paraId="1FA878C6" w14:textId="72186F72" w:rsidR="00D4726E" w:rsidRPr="008708D7" w:rsidRDefault="006F6CCD" w:rsidP="00D4726E">
            <w:pPr>
              <w:spacing w:line="360" w:lineRule="auto"/>
              <w:jc w:val="center"/>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14</w:t>
            </w:r>
          </w:p>
        </w:tc>
        <w:tc>
          <w:tcPr>
            <w:tcW w:w="955" w:type="dxa"/>
            <w:shd w:val="clear" w:color="auto" w:fill="E2EFD9"/>
          </w:tcPr>
          <w:p w14:paraId="1D2E1168" w14:textId="57C8FB64" w:rsidR="00D4726E" w:rsidRPr="008708D7" w:rsidRDefault="006F6CCD" w:rsidP="00D4726E">
            <w:pPr>
              <w:spacing w:line="360" w:lineRule="auto"/>
              <w:jc w:val="center"/>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60</w:t>
            </w:r>
          </w:p>
        </w:tc>
        <w:tc>
          <w:tcPr>
            <w:tcW w:w="955" w:type="dxa"/>
            <w:shd w:val="clear" w:color="auto" w:fill="E2EFD9"/>
          </w:tcPr>
          <w:p w14:paraId="0B5E9595" w14:textId="42F1B8D2" w:rsidR="00D4726E" w:rsidRPr="008708D7" w:rsidRDefault="006F6CCD" w:rsidP="00D4726E">
            <w:pPr>
              <w:spacing w:line="360" w:lineRule="auto"/>
              <w:jc w:val="center"/>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200</w:t>
            </w:r>
          </w:p>
        </w:tc>
        <w:tc>
          <w:tcPr>
            <w:tcW w:w="955" w:type="dxa"/>
            <w:shd w:val="clear" w:color="auto" w:fill="E2EFD9"/>
          </w:tcPr>
          <w:p w14:paraId="469D1D97" w14:textId="5C41637F" w:rsidR="00D4726E" w:rsidRPr="008708D7" w:rsidRDefault="006F6CCD" w:rsidP="00D4726E">
            <w:pPr>
              <w:spacing w:line="360" w:lineRule="auto"/>
              <w:jc w:val="center"/>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154</w:t>
            </w:r>
          </w:p>
        </w:tc>
        <w:tc>
          <w:tcPr>
            <w:tcW w:w="955" w:type="dxa"/>
            <w:shd w:val="clear" w:color="auto" w:fill="E2EFD9"/>
          </w:tcPr>
          <w:p w14:paraId="148506FF" w14:textId="477A73E0" w:rsidR="00D4726E" w:rsidRPr="008708D7" w:rsidRDefault="006F6CCD" w:rsidP="00D4726E">
            <w:pPr>
              <w:spacing w:line="360" w:lineRule="auto"/>
              <w:jc w:val="center"/>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56</w:t>
            </w:r>
          </w:p>
        </w:tc>
      </w:tr>
    </w:tbl>
    <w:p w14:paraId="55E710D2" w14:textId="77777777" w:rsidR="00D4726E" w:rsidRPr="008708D7" w:rsidRDefault="00D4726E" w:rsidP="00D4726E">
      <w:pPr>
        <w:rPr>
          <w:rFonts w:ascii="Times New Roman" w:hAnsi="Times New Roman" w:cs="Times New Roman"/>
          <w:lang w:eastAsia="hu-HU"/>
        </w:rPr>
      </w:pPr>
    </w:p>
    <w:p w14:paraId="331BB32D" w14:textId="6B5B0EA7" w:rsidR="00D4726E" w:rsidRPr="008708D7" w:rsidRDefault="00D4726E" w:rsidP="00D43CFC">
      <w:pPr>
        <w:spacing w:line="360" w:lineRule="auto"/>
        <w:jc w:val="both"/>
        <w:rPr>
          <w:rFonts w:ascii="Times New Roman" w:hAnsi="Times New Roman" w:cs="Times New Roman"/>
          <w:sz w:val="24"/>
          <w:szCs w:val="24"/>
          <w:lang w:eastAsia="hu-HU"/>
        </w:rPr>
      </w:pPr>
      <w:r w:rsidRPr="008708D7">
        <w:rPr>
          <w:rFonts w:ascii="Times New Roman" w:hAnsi="Times New Roman" w:cs="Times New Roman"/>
          <w:sz w:val="24"/>
          <w:szCs w:val="24"/>
          <w:lang w:eastAsia="hu-HU"/>
        </w:rPr>
        <w:t xml:space="preserve">A gyermekek nagy része kétéves kor körül kerül a bölcsődébe, egyre nagyobb azonban azoknak az aránya, akik </w:t>
      </w:r>
      <w:r w:rsidR="005F7FED" w:rsidRPr="008708D7">
        <w:rPr>
          <w:rFonts w:ascii="Times New Roman" w:hAnsi="Times New Roman" w:cs="Times New Roman"/>
          <w:sz w:val="24"/>
          <w:szCs w:val="24"/>
          <w:lang w:eastAsia="hu-HU"/>
        </w:rPr>
        <w:t xml:space="preserve">korábban veszik </w:t>
      </w:r>
      <w:r w:rsidRPr="008708D7">
        <w:rPr>
          <w:rFonts w:ascii="Times New Roman" w:hAnsi="Times New Roman" w:cs="Times New Roman"/>
          <w:sz w:val="24"/>
          <w:szCs w:val="24"/>
          <w:lang w:eastAsia="hu-HU"/>
        </w:rPr>
        <w:t>igénybe veszik a bölcsődei szolgáltatást.</w:t>
      </w:r>
      <w:r w:rsidR="005F7FED" w:rsidRPr="008708D7">
        <w:rPr>
          <w:rFonts w:ascii="Times New Roman" w:hAnsi="Times New Roman" w:cs="Times New Roman"/>
          <w:sz w:val="24"/>
          <w:szCs w:val="24"/>
          <w:lang w:eastAsia="hu-HU"/>
        </w:rPr>
        <w:t xml:space="preserve"> Megnőtt azoknak a </w:t>
      </w:r>
      <w:r w:rsidR="00237ABF" w:rsidRPr="008708D7">
        <w:rPr>
          <w:rFonts w:ascii="Times New Roman" w:hAnsi="Times New Roman" w:cs="Times New Roman"/>
          <w:sz w:val="24"/>
          <w:szCs w:val="24"/>
          <w:lang w:eastAsia="hu-HU"/>
        </w:rPr>
        <w:t xml:space="preserve">szülőknek a </w:t>
      </w:r>
      <w:r w:rsidR="005F7FED" w:rsidRPr="008708D7">
        <w:rPr>
          <w:rFonts w:ascii="Times New Roman" w:hAnsi="Times New Roman" w:cs="Times New Roman"/>
          <w:sz w:val="24"/>
          <w:szCs w:val="24"/>
          <w:lang w:eastAsia="hu-HU"/>
        </w:rPr>
        <w:t xml:space="preserve">száma, akik a Gyed mellett már gyermekük egy-másfél éves korában munkába állnak. </w:t>
      </w:r>
      <w:r w:rsidRPr="008708D7">
        <w:rPr>
          <w:rFonts w:ascii="Times New Roman" w:hAnsi="Times New Roman" w:cs="Times New Roman"/>
          <w:sz w:val="24"/>
          <w:szCs w:val="24"/>
          <w:lang w:eastAsia="hu-HU"/>
        </w:rPr>
        <w:t xml:space="preserve"> Decemberre, már csak a gyermekek </w:t>
      </w:r>
      <w:r w:rsidR="005F7FED" w:rsidRPr="008708D7">
        <w:rPr>
          <w:rFonts w:ascii="Times New Roman" w:hAnsi="Times New Roman" w:cs="Times New Roman"/>
          <w:sz w:val="24"/>
          <w:szCs w:val="24"/>
          <w:lang w:eastAsia="hu-HU"/>
        </w:rPr>
        <w:t>21</w:t>
      </w:r>
      <w:r w:rsidRPr="008708D7">
        <w:rPr>
          <w:rFonts w:ascii="Times New Roman" w:hAnsi="Times New Roman" w:cs="Times New Roman"/>
          <w:sz w:val="24"/>
          <w:szCs w:val="24"/>
          <w:lang w:eastAsia="hu-HU"/>
        </w:rPr>
        <w:t xml:space="preserve">%-a két év alatti, szeptemberben azonban </w:t>
      </w:r>
      <w:r w:rsidR="005F7FED" w:rsidRPr="008708D7">
        <w:rPr>
          <w:rFonts w:ascii="Times New Roman" w:hAnsi="Times New Roman" w:cs="Times New Roman"/>
          <w:sz w:val="24"/>
          <w:szCs w:val="24"/>
          <w:lang w:eastAsia="hu-HU"/>
        </w:rPr>
        <w:t>körülbelül 50</w:t>
      </w:r>
      <w:r w:rsidRPr="008708D7">
        <w:rPr>
          <w:rFonts w:ascii="Times New Roman" w:hAnsi="Times New Roman" w:cs="Times New Roman"/>
          <w:sz w:val="24"/>
          <w:szCs w:val="24"/>
          <w:lang w:eastAsia="hu-HU"/>
        </w:rPr>
        <w:t xml:space="preserve"> % még nem töltötte be a második életévét. Ez hatással van a létszámok alakulására, január után már több csoportot is fel lehet tölteni a 12 fős létszámról 14 fős létszámra. </w:t>
      </w:r>
    </w:p>
    <w:p w14:paraId="0ACA6038" w14:textId="77777777" w:rsidR="00B16B24" w:rsidRPr="008708D7" w:rsidRDefault="00B16B24" w:rsidP="00D43CFC">
      <w:pPr>
        <w:spacing w:line="360" w:lineRule="auto"/>
        <w:jc w:val="both"/>
        <w:rPr>
          <w:rFonts w:ascii="Times New Roman" w:hAnsi="Times New Roman" w:cs="Times New Roman"/>
          <w:sz w:val="24"/>
          <w:szCs w:val="24"/>
          <w:lang w:eastAsia="hu-HU"/>
        </w:rPr>
      </w:pPr>
    </w:p>
    <w:p w14:paraId="717B2303" w14:textId="75A567E2" w:rsidR="001118F1" w:rsidRPr="008708D7" w:rsidRDefault="001118F1" w:rsidP="006E362E">
      <w:pPr>
        <w:pStyle w:val="Cmsor1"/>
        <w:rPr>
          <w:rFonts w:ascii="Times New Roman" w:hAnsi="Times New Roman" w:cs="Times New Roman"/>
        </w:rPr>
      </w:pPr>
      <w:hyperlink w:anchor="_Toc95122344" w:history="1">
        <w:bookmarkStart w:id="122" w:name="_Toc189047447"/>
        <w:r w:rsidRPr="008708D7">
          <w:rPr>
            <w:rFonts w:ascii="Times New Roman" w:hAnsi="Times New Roman" w:cs="Times New Roman"/>
          </w:rPr>
          <w:t>Ellenőrzések a régióban</w:t>
        </w:r>
        <w:bookmarkEnd w:id="122"/>
      </w:hyperlink>
    </w:p>
    <w:p w14:paraId="33AE2C45" w14:textId="77777777" w:rsidR="009628F5" w:rsidRPr="008708D7" w:rsidRDefault="009628F5" w:rsidP="009628F5">
      <w:pPr>
        <w:rPr>
          <w:rFonts w:ascii="Times New Roman" w:hAnsi="Times New Roman" w:cs="Times New Roman"/>
        </w:rPr>
      </w:pPr>
    </w:p>
    <w:p w14:paraId="003BBF70" w14:textId="63928723" w:rsidR="00BE4E72" w:rsidRPr="008708D7" w:rsidRDefault="00D4726E" w:rsidP="00D4726E">
      <w:p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color w:val="000000"/>
          <w:sz w:val="24"/>
          <w:szCs w:val="24"/>
        </w:rPr>
        <w:t>20</w:t>
      </w:r>
      <w:r w:rsidR="007E7813">
        <w:rPr>
          <w:rFonts w:ascii="Times New Roman" w:eastAsia="Calibri" w:hAnsi="Times New Roman" w:cs="Times New Roman"/>
          <w:color w:val="000000"/>
          <w:sz w:val="24"/>
          <w:szCs w:val="24"/>
        </w:rPr>
        <w:t>24</w:t>
      </w:r>
      <w:r w:rsidRPr="008708D7">
        <w:rPr>
          <w:rFonts w:ascii="Times New Roman" w:eastAsia="Calibri" w:hAnsi="Times New Roman" w:cs="Times New Roman"/>
          <w:color w:val="000000"/>
          <w:sz w:val="24"/>
          <w:szCs w:val="24"/>
        </w:rPr>
        <w:t xml:space="preserve">. évben több alkalommal is felkérte a Győr-Moson Sopron és a Vas </w:t>
      </w:r>
      <w:r w:rsidR="009C6149" w:rsidRPr="008708D7">
        <w:rPr>
          <w:rFonts w:ascii="Times New Roman" w:eastAsia="Calibri" w:hAnsi="Times New Roman" w:cs="Times New Roman"/>
          <w:color w:val="000000"/>
          <w:sz w:val="24"/>
          <w:szCs w:val="24"/>
        </w:rPr>
        <w:t>Várm</w:t>
      </w:r>
      <w:r w:rsidRPr="008708D7">
        <w:rPr>
          <w:rFonts w:ascii="Times New Roman" w:eastAsia="Calibri" w:hAnsi="Times New Roman" w:cs="Times New Roman"/>
          <w:color w:val="000000"/>
          <w:sz w:val="24"/>
          <w:szCs w:val="24"/>
        </w:rPr>
        <w:t>egyei Kormányhivatal a bölcsődei módszertani szervezetet, hogy szakértőként vegyen részt a településeken működő bölcsődék ellenőrzésében. Ezekben</w:t>
      </w:r>
      <w:r w:rsidRPr="008708D7">
        <w:rPr>
          <w:rFonts w:ascii="Times New Roman" w:eastAsia="Calibri" w:hAnsi="Times New Roman" w:cs="Times New Roman"/>
          <w:sz w:val="24"/>
          <w:szCs w:val="24"/>
        </w:rPr>
        <w:t xml:space="preserve"> az esetekben a módszertani </w:t>
      </w:r>
    </w:p>
    <w:p w14:paraId="63B0CEBE" w14:textId="77777777" w:rsidR="00D43CFC" w:rsidRPr="008708D7" w:rsidRDefault="00D4726E" w:rsidP="00D4726E">
      <w:pPr>
        <w:spacing w:after="0" w:line="360" w:lineRule="auto"/>
        <w:jc w:val="both"/>
        <w:rPr>
          <w:rFonts w:ascii="Times New Roman" w:eastAsia="Calibri" w:hAnsi="Times New Roman" w:cs="Times New Roman"/>
          <w:color w:val="000000" w:themeColor="text1"/>
          <w:sz w:val="24"/>
          <w:szCs w:val="24"/>
        </w:rPr>
      </w:pPr>
      <w:r w:rsidRPr="008708D7">
        <w:rPr>
          <w:rFonts w:ascii="Times New Roman" w:eastAsia="Calibri" w:hAnsi="Times New Roman" w:cs="Times New Roman"/>
          <w:sz w:val="24"/>
          <w:szCs w:val="24"/>
        </w:rPr>
        <w:t xml:space="preserve">szervezet az adott régióban szakértői </w:t>
      </w:r>
      <w:r w:rsidRPr="008708D7">
        <w:rPr>
          <w:rFonts w:ascii="Times New Roman" w:eastAsia="Calibri" w:hAnsi="Times New Roman" w:cs="Times New Roman"/>
          <w:color w:val="000000" w:themeColor="text1"/>
          <w:sz w:val="24"/>
          <w:szCs w:val="24"/>
        </w:rPr>
        <w:t xml:space="preserve">feladatokkal megbízott személyeket kéri fel a szakmai ellenőrzés lefolytatására, illetve a feljegyzés elkészítésére. A szakmai ellenőrzések elsősorban </w:t>
      </w:r>
      <w:r w:rsidR="00BE4E72" w:rsidRPr="008708D7">
        <w:rPr>
          <w:rFonts w:ascii="Times New Roman" w:eastAsia="Calibri" w:hAnsi="Times New Roman" w:cs="Times New Roman"/>
          <w:color w:val="000000" w:themeColor="text1"/>
          <w:sz w:val="24"/>
          <w:szCs w:val="24"/>
        </w:rPr>
        <w:t xml:space="preserve">Győr </w:t>
      </w:r>
      <w:r w:rsidRPr="008708D7">
        <w:rPr>
          <w:rFonts w:ascii="Times New Roman" w:eastAsia="Calibri" w:hAnsi="Times New Roman" w:cs="Times New Roman"/>
          <w:color w:val="000000" w:themeColor="text1"/>
          <w:sz w:val="24"/>
          <w:szCs w:val="24"/>
        </w:rPr>
        <w:t xml:space="preserve">város </w:t>
      </w:r>
      <w:r w:rsidR="009628F5" w:rsidRPr="008708D7">
        <w:rPr>
          <w:rFonts w:ascii="Times New Roman" w:eastAsia="Calibri" w:hAnsi="Times New Roman" w:cs="Times New Roman"/>
          <w:color w:val="000000" w:themeColor="text1"/>
          <w:sz w:val="24"/>
          <w:szCs w:val="24"/>
        </w:rPr>
        <w:t xml:space="preserve">és környéke </w:t>
      </w:r>
      <w:r w:rsidRPr="008708D7">
        <w:rPr>
          <w:rFonts w:ascii="Times New Roman" w:eastAsia="Calibri" w:hAnsi="Times New Roman" w:cs="Times New Roman"/>
          <w:color w:val="000000" w:themeColor="text1"/>
          <w:sz w:val="24"/>
          <w:szCs w:val="24"/>
        </w:rPr>
        <w:t xml:space="preserve">bölcsődéiben zajlottak. A szakmai ellenőrzések során a legtöbb esetben azt tapasztaltuk, hogy az általunk megtekintett bölcsődék többségében a </w:t>
      </w:r>
      <w:r w:rsidR="009628F5" w:rsidRPr="008708D7">
        <w:rPr>
          <w:rFonts w:ascii="Times New Roman" w:eastAsia="Calibri" w:hAnsi="Times New Roman" w:cs="Times New Roman"/>
          <w:color w:val="000000" w:themeColor="text1"/>
          <w:sz w:val="24"/>
          <w:szCs w:val="24"/>
        </w:rPr>
        <w:t>munkafolyamatok megszervezése mértékben</w:t>
      </w:r>
      <w:r w:rsidRPr="008708D7">
        <w:rPr>
          <w:rFonts w:ascii="Times New Roman" w:eastAsia="Calibri" w:hAnsi="Times New Roman" w:cs="Times New Roman"/>
          <w:color w:val="000000" w:themeColor="text1"/>
          <w:sz w:val="24"/>
          <w:szCs w:val="24"/>
        </w:rPr>
        <w:t xml:space="preserve"> illeszked</w:t>
      </w:r>
      <w:r w:rsidR="009628F5" w:rsidRPr="008708D7">
        <w:rPr>
          <w:rFonts w:ascii="Times New Roman" w:eastAsia="Calibri" w:hAnsi="Times New Roman" w:cs="Times New Roman"/>
          <w:color w:val="000000" w:themeColor="text1"/>
          <w:sz w:val="24"/>
          <w:szCs w:val="24"/>
        </w:rPr>
        <w:t>ik</w:t>
      </w:r>
      <w:r w:rsidRPr="008708D7">
        <w:rPr>
          <w:rFonts w:ascii="Times New Roman" w:eastAsia="Calibri" w:hAnsi="Times New Roman" w:cs="Times New Roman"/>
          <w:color w:val="000000" w:themeColor="text1"/>
          <w:sz w:val="24"/>
          <w:szCs w:val="24"/>
        </w:rPr>
        <w:t xml:space="preserve"> a gyermekek szakszerű neveléséhez-gondozásához. A napirendek az évszakoknak megfelelően a kisgyermeknevelői munkarendekkel összhangban kerültek kialakításra. </w:t>
      </w:r>
    </w:p>
    <w:p w14:paraId="77C33106" w14:textId="31E29AF1" w:rsidR="00D4726E" w:rsidRPr="008708D7" w:rsidRDefault="00D4726E" w:rsidP="00D4726E">
      <w:pPr>
        <w:spacing w:after="0" w:line="360" w:lineRule="auto"/>
        <w:jc w:val="both"/>
        <w:rPr>
          <w:rFonts w:ascii="Times New Roman" w:eastAsia="Calibri" w:hAnsi="Times New Roman" w:cs="Times New Roman"/>
          <w:color w:val="000000" w:themeColor="text1"/>
          <w:sz w:val="24"/>
          <w:szCs w:val="24"/>
        </w:rPr>
      </w:pPr>
      <w:r w:rsidRPr="008708D7">
        <w:rPr>
          <w:rFonts w:ascii="Times New Roman" w:eastAsia="Calibri" w:hAnsi="Times New Roman" w:cs="Times New Roman"/>
          <w:color w:val="000000" w:themeColor="text1"/>
          <w:sz w:val="24"/>
          <w:szCs w:val="24"/>
        </w:rPr>
        <w:t xml:space="preserve">A kisgyermeknevelők felkészültek és elhivatottsággal végzik munkájukat. A gondozási műveleteket </w:t>
      </w:r>
      <w:r w:rsidR="009628F5" w:rsidRPr="008708D7">
        <w:rPr>
          <w:rFonts w:ascii="Times New Roman" w:eastAsia="Calibri" w:hAnsi="Times New Roman" w:cs="Times New Roman"/>
          <w:color w:val="000000" w:themeColor="text1"/>
          <w:sz w:val="24"/>
          <w:szCs w:val="24"/>
        </w:rPr>
        <w:t>megfelelően</w:t>
      </w:r>
      <w:r w:rsidRPr="008708D7">
        <w:rPr>
          <w:rFonts w:ascii="Times New Roman" w:eastAsia="Calibri" w:hAnsi="Times New Roman" w:cs="Times New Roman"/>
          <w:color w:val="000000" w:themeColor="text1"/>
          <w:sz w:val="24"/>
          <w:szCs w:val="24"/>
        </w:rPr>
        <w:t xml:space="preserve"> végezték.</w:t>
      </w:r>
    </w:p>
    <w:p w14:paraId="163CBB54" w14:textId="0D62E805" w:rsidR="00D4726E" w:rsidRPr="008708D7" w:rsidRDefault="009628F5" w:rsidP="00D4726E">
      <w:pPr>
        <w:spacing w:after="0" w:line="360" w:lineRule="auto"/>
        <w:jc w:val="both"/>
        <w:rPr>
          <w:rFonts w:ascii="Times New Roman" w:eastAsia="Calibri" w:hAnsi="Times New Roman" w:cs="Times New Roman"/>
          <w:color w:val="000000" w:themeColor="text1"/>
          <w:sz w:val="24"/>
          <w:szCs w:val="24"/>
        </w:rPr>
      </w:pPr>
      <w:r w:rsidRPr="008708D7">
        <w:rPr>
          <w:rFonts w:ascii="Times New Roman" w:eastAsia="Calibri" w:hAnsi="Times New Roman" w:cs="Times New Roman"/>
          <w:color w:val="000000" w:themeColor="text1"/>
          <w:sz w:val="24"/>
          <w:szCs w:val="24"/>
        </w:rPr>
        <w:t>Néhány esetben a helyi szakmai program elkészítésére és egyes elemeinek javítására hívtuk fel a figyelmet.</w:t>
      </w:r>
      <w:r w:rsidR="007663F5" w:rsidRPr="008708D7">
        <w:rPr>
          <w:rFonts w:ascii="Times New Roman" w:eastAsia="Calibri" w:hAnsi="Times New Roman" w:cs="Times New Roman"/>
          <w:color w:val="000000" w:themeColor="text1"/>
          <w:sz w:val="24"/>
          <w:szCs w:val="24"/>
        </w:rPr>
        <w:t xml:space="preserve"> A mini bölcsődék és új bölcsődék esetében a tárgyi feltételek kialakítására, valamint a berendezési és játékeszközök elhelyezésére kellett nagyobb figyelmet fordítani. A dokumentáció vezetésében szükséges volt tanácsot adni. </w:t>
      </w:r>
      <w:r w:rsidR="00D4726E" w:rsidRPr="008708D7">
        <w:rPr>
          <w:rFonts w:ascii="Times New Roman" w:eastAsia="Calibri" w:hAnsi="Times New Roman" w:cs="Times New Roman"/>
          <w:color w:val="000000" w:themeColor="text1"/>
          <w:sz w:val="24"/>
          <w:szCs w:val="24"/>
        </w:rPr>
        <w:t xml:space="preserve">A megbeszélés a kisgyermeknevelők és bölcsődevezetők részvételével zajlott, és az ellenőrzésen tapasztaltakról feljegyzés készült. </w:t>
      </w:r>
    </w:p>
    <w:p w14:paraId="35140A42" w14:textId="5CDA43F1" w:rsidR="006F6CCD" w:rsidRPr="008708D7" w:rsidRDefault="00D4726E" w:rsidP="00D4726E">
      <w:pPr>
        <w:spacing w:after="0" w:line="360" w:lineRule="auto"/>
        <w:jc w:val="both"/>
        <w:rPr>
          <w:rFonts w:ascii="Times New Roman" w:eastAsia="Calibri" w:hAnsi="Times New Roman" w:cs="Times New Roman"/>
          <w:color w:val="000000" w:themeColor="text1"/>
          <w:sz w:val="24"/>
          <w:szCs w:val="24"/>
        </w:rPr>
      </w:pPr>
      <w:r w:rsidRPr="008708D7">
        <w:rPr>
          <w:rFonts w:ascii="Times New Roman" w:eastAsia="Calibri" w:hAnsi="Times New Roman" w:cs="Times New Roman"/>
          <w:color w:val="000000" w:themeColor="text1"/>
          <w:sz w:val="24"/>
          <w:szCs w:val="24"/>
        </w:rPr>
        <w:t xml:space="preserve">A szakemberek minden esetben nyitottan fogadták a javaslatokat, szívesen vették a jelzéseket és az ellenőrzések alkalmával szakmai kérdésekben is tanácsot kértek. </w:t>
      </w:r>
      <w:r w:rsidR="007663F5" w:rsidRPr="008708D7">
        <w:rPr>
          <w:rFonts w:ascii="Times New Roman" w:eastAsia="Calibri" w:hAnsi="Times New Roman" w:cs="Times New Roman"/>
          <w:color w:val="000000" w:themeColor="text1"/>
          <w:sz w:val="24"/>
          <w:szCs w:val="24"/>
        </w:rPr>
        <w:t xml:space="preserve">Több esetben jelezték, hogy szakmai tapasztalatcserén szívesen vennének részt. </w:t>
      </w:r>
    </w:p>
    <w:p w14:paraId="0535771B" w14:textId="79B4D95C" w:rsidR="00D4726E" w:rsidRPr="008708D7" w:rsidRDefault="00D4726E" w:rsidP="00D4726E">
      <w:pPr>
        <w:keepNext/>
        <w:spacing w:before="240" w:after="60" w:line="240" w:lineRule="auto"/>
        <w:outlineLvl w:val="0"/>
        <w:rPr>
          <w:rFonts w:ascii="Times New Roman" w:eastAsia="Times New Roman" w:hAnsi="Times New Roman" w:cs="Times New Roman"/>
          <w:color w:val="002060"/>
          <w:kern w:val="32"/>
          <w:sz w:val="28"/>
          <w:szCs w:val="28"/>
          <w:lang w:eastAsia="hu-HU"/>
        </w:rPr>
      </w:pPr>
      <w:hyperlink w:anchor="_Toc63061332" w:history="1">
        <w:bookmarkStart w:id="123" w:name="_Toc95122345"/>
        <w:bookmarkStart w:id="124" w:name="_Toc189047448"/>
        <w:r w:rsidRPr="008708D7">
          <w:rPr>
            <w:rFonts w:ascii="Times New Roman" w:eastAsia="Times New Roman" w:hAnsi="Times New Roman" w:cs="Times New Roman"/>
            <w:color w:val="002060"/>
            <w:kern w:val="32"/>
            <w:sz w:val="28"/>
            <w:szCs w:val="28"/>
            <w:lang w:eastAsia="hu-HU"/>
          </w:rPr>
          <w:t>A bölcsődében fizetendő térítési díjakra vonatkozó rendelkezések</w:t>
        </w:r>
        <w:bookmarkEnd w:id="123"/>
        <w:bookmarkEnd w:id="124"/>
      </w:hyperlink>
    </w:p>
    <w:p w14:paraId="73AB2011" w14:textId="77777777" w:rsidR="00380E18" w:rsidRPr="008708D7" w:rsidRDefault="00380E18" w:rsidP="00380E18">
      <w:pPr>
        <w:rPr>
          <w:rFonts w:ascii="Times New Roman" w:hAnsi="Times New Roman" w:cs="Times New Roman"/>
          <w:color w:val="000000" w:themeColor="text1"/>
          <w:lang w:eastAsia="hu-HU"/>
        </w:rPr>
      </w:pPr>
    </w:p>
    <w:p w14:paraId="06FA17A0" w14:textId="77777777" w:rsidR="00380E18" w:rsidRPr="008708D7" w:rsidRDefault="00380E18" w:rsidP="00380E18">
      <w:pPr>
        <w:spacing w:after="0" w:line="360" w:lineRule="auto"/>
        <w:jc w:val="both"/>
        <w:rPr>
          <w:rFonts w:ascii="Times New Roman" w:hAnsi="Times New Roman" w:cs="Times New Roman"/>
          <w:color w:val="000000" w:themeColor="text1"/>
          <w:sz w:val="24"/>
          <w:szCs w:val="24"/>
          <w:lang w:eastAsia="hu-HU"/>
        </w:rPr>
      </w:pPr>
      <w:r w:rsidRPr="008708D7">
        <w:rPr>
          <w:rFonts w:ascii="Times New Roman" w:hAnsi="Times New Roman" w:cs="Times New Roman"/>
          <w:color w:val="000000" w:themeColor="text1"/>
          <w:sz w:val="24"/>
          <w:szCs w:val="24"/>
          <w:lang w:eastAsia="hu-HU"/>
        </w:rPr>
        <w:t>A Szombathelyi Egyesített Bölcsődei Intézményben a bölcsődei szolgáltatás térítésköteles.</w:t>
      </w:r>
    </w:p>
    <w:p w14:paraId="43691AE2" w14:textId="77777777" w:rsidR="00380E18" w:rsidRPr="008708D7" w:rsidRDefault="00380E18" w:rsidP="00380E18">
      <w:pPr>
        <w:spacing w:after="0" w:line="360" w:lineRule="auto"/>
        <w:jc w:val="both"/>
        <w:rPr>
          <w:rFonts w:ascii="Times New Roman" w:hAnsi="Times New Roman" w:cs="Times New Roman"/>
          <w:color w:val="000000" w:themeColor="text1"/>
          <w:sz w:val="24"/>
          <w:szCs w:val="24"/>
          <w:lang w:eastAsia="hu-HU"/>
        </w:rPr>
      </w:pPr>
      <w:r w:rsidRPr="008708D7">
        <w:rPr>
          <w:rFonts w:ascii="Times New Roman" w:hAnsi="Times New Roman" w:cs="Times New Roman"/>
          <w:b/>
          <w:color w:val="000000" w:themeColor="text1"/>
          <w:sz w:val="24"/>
          <w:szCs w:val="24"/>
        </w:rPr>
        <w:t>A Gyvt. 146.§ - 151.§ alapján</w:t>
      </w:r>
      <w:r w:rsidRPr="008708D7">
        <w:rPr>
          <w:rFonts w:ascii="Times New Roman" w:hAnsi="Times New Roman" w:cs="Times New Roman"/>
          <w:color w:val="000000" w:themeColor="text1"/>
          <w:sz w:val="24"/>
          <w:szCs w:val="24"/>
        </w:rPr>
        <w:t xml:space="preserve"> </w:t>
      </w:r>
      <w:r w:rsidRPr="008708D7">
        <w:rPr>
          <w:rFonts w:ascii="Times New Roman" w:hAnsi="Times New Roman" w:cs="Times New Roman"/>
          <w:color w:val="000000" w:themeColor="text1"/>
          <w:sz w:val="24"/>
          <w:szCs w:val="24"/>
          <w:lang w:eastAsia="hu-HU"/>
        </w:rPr>
        <w:t>a bölcsődei ellátásért térítési díjat kell fizetni.</w:t>
      </w:r>
    </w:p>
    <w:p w14:paraId="56A8ED1C" w14:textId="06AEBCF3" w:rsidR="00380E18" w:rsidRPr="008708D7" w:rsidRDefault="00380E18" w:rsidP="00380E18">
      <w:pPr>
        <w:spacing w:after="0" w:line="360" w:lineRule="auto"/>
        <w:jc w:val="both"/>
        <w:rPr>
          <w:rFonts w:ascii="Times New Roman" w:hAnsi="Times New Roman" w:cs="Times New Roman"/>
          <w:color w:val="000000" w:themeColor="text1"/>
          <w:sz w:val="24"/>
          <w:szCs w:val="24"/>
          <w:lang w:eastAsia="hu-HU"/>
        </w:rPr>
      </w:pPr>
      <w:r w:rsidRPr="008708D7">
        <w:rPr>
          <w:rFonts w:ascii="Times New Roman" w:hAnsi="Times New Roman" w:cs="Times New Roman"/>
          <w:color w:val="000000" w:themeColor="text1"/>
          <w:sz w:val="24"/>
          <w:szCs w:val="24"/>
          <w:lang w:eastAsia="hu-HU"/>
        </w:rPr>
        <w:t xml:space="preserve">Személyi térítési díj összege </w:t>
      </w:r>
      <w:r w:rsidR="0035160D" w:rsidRPr="008708D7">
        <w:rPr>
          <w:rFonts w:ascii="Times New Roman" w:hAnsi="Times New Roman" w:cs="Times New Roman"/>
          <w:color w:val="000000" w:themeColor="text1"/>
          <w:sz w:val="24"/>
          <w:szCs w:val="24"/>
          <w:lang w:eastAsia="hu-HU"/>
        </w:rPr>
        <w:t>:</w:t>
      </w:r>
      <w:r w:rsidRPr="008708D7">
        <w:rPr>
          <w:rFonts w:ascii="Times New Roman" w:hAnsi="Times New Roman" w:cs="Times New Roman"/>
          <w:b/>
          <w:bCs/>
          <w:sz w:val="24"/>
          <w:szCs w:val="24"/>
          <w:lang w:eastAsia="hu-HU"/>
        </w:rPr>
        <w:t>100-900 Ft/ nap</w:t>
      </w:r>
      <w:r w:rsidRPr="008708D7">
        <w:rPr>
          <w:rFonts w:ascii="Times New Roman" w:hAnsi="Times New Roman" w:cs="Times New Roman"/>
          <w:sz w:val="24"/>
          <w:szCs w:val="24"/>
          <w:lang w:eastAsia="hu-HU"/>
        </w:rPr>
        <w:t xml:space="preserve"> </w:t>
      </w:r>
    </w:p>
    <w:p w14:paraId="299D2816" w14:textId="77777777" w:rsidR="00380E18" w:rsidRPr="008708D7" w:rsidRDefault="00380E18" w:rsidP="00380E18">
      <w:pPr>
        <w:spacing w:after="0" w:line="360" w:lineRule="auto"/>
        <w:jc w:val="both"/>
        <w:rPr>
          <w:rFonts w:ascii="Times New Roman" w:hAnsi="Times New Roman" w:cs="Times New Roman"/>
          <w:color w:val="000000" w:themeColor="text1"/>
          <w:sz w:val="24"/>
          <w:szCs w:val="24"/>
          <w:lang w:eastAsia="hu-HU"/>
        </w:rPr>
      </w:pPr>
      <w:r w:rsidRPr="008708D7">
        <w:rPr>
          <w:rFonts w:ascii="Times New Roman" w:hAnsi="Times New Roman" w:cs="Times New Roman"/>
          <w:color w:val="000000" w:themeColor="text1"/>
          <w:sz w:val="24"/>
          <w:szCs w:val="24"/>
          <w:lang w:eastAsia="hu-HU"/>
        </w:rPr>
        <w:t xml:space="preserve">A személyi térítési díj a család 1 főre eső jövedelmének függvénye. A családok különböző okokból mentesülhetnek az étkezési és/vagy térítési díj fizetésének kötelezettsége alól. </w:t>
      </w:r>
    </w:p>
    <w:p w14:paraId="2D2C913A" w14:textId="3BB982F5" w:rsidR="00380E18" w:rsidRPr="008708D7" w:rsidRDefault="0035160D" w:rsidP="00380E18">
      <w:pPr>
        <w:spacing w:after="0" w:line="360" w:lineRule="auto"/>
        <w:jc w:val="both"/>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 xml:space="preserve">Jelenlegi térítési díj számítása </w:t>
      </w:r>
      <w:r w:rsidRPr="00355BF2">
        <w:rPr>
          <w:rFonts w:ascii="Times New Roman" w:eastAsia="Times New Roman" w:hAnsi="Times New Roman" w:cs="Times New Roman"/>
          <w:color w:val="000000" w:themeColor="text1"/>
          <w:sz w:val="24"/>
          <w:szCs w:val="24"/>
          <w:lang w:eastAsia="hu-HU"/>
        </w:rPr>
        <w:t>2022.</w:t>
      </w:r>
      <w:r w:rsidR="00380E18" w:rsidRPr="00355BF2">
        <w:rPr>
          <w:rFonts w:ascii="Times New Roman" w:eastAsia="Times New Roman" w:hAnsi="Times New Roman" w:cs="Times New Roman"/>
          <w:color w:val="000000" w:themeColor="text1"/>
          <w:sz w:val="24"/>
          <w:szCs w:val="24"/>
          <w:lang w:eastAsia="hu-HU"/>
        </w:rPr>
        <w:t xml:space="preserve"> szeptember 1-</w:t>
      </w:r>
      <w:r w:rsidRPr="00355BF2">
        <w:rPr>
          <w:rFonts w:ascii="Times New Roman" w:eastAsia="Times New Roman" w:hAnsi="Times New Roman" w:cs="Times New Roman"/>
          <w:color w:val="000000" w:themeColor="text1"/>
          <w:sz w:val="24"/>
          <w:szCs w:val="24"/>
          <w:lang w:eastAsia="hu-HU"/>
        </w:rPr>
        <w:t>től érvényes,</w:t>
      </w:r>
      <w:r w:rsidRPr="008708D7">
        <w:rPr>
          <w:rFonts w:ascii="Times New Roman" w:eastAsia="Times New Roman" w:hAnsi="Times New Roman" w:cs="Times New Roman"/>
          <w:color w:val="000000" w:themeColor="text1"/>
          <w:sz w:val="24"/>
          <w:szCs w:val="24"/>
          <w:lang w:eastAsia="hu-HU"/>
        </w:rPr>
        <w:t xml:space="preserve"> </w:t>
      </w:r>
      <w:r w:rsidR="00380E18" w:rsidRPr="008708D7">
        <w:rPr>
          <w:rFonts w:ascii="Times New Roman" w:eastAsia="Times New Roman" w:hAnsi="Times New Roman" w:cs="Times New Roman"/>
          <w:color w:val="000000" w:themeColor="text1"/>
          <w:sz w:val="24"/>
          <w:szCs w:val="24"/>
          <w:lang w:eastAsia="hu-HU"/>
        </w:rPr>
        <w:t xml:space="preserve">a </w:t>
      </w:r>
      <w:r w:rsidRPr="008708D7">
        <w:rPr>
          <w:rFonts w:ascii="Times New Roman" w:eastAsia="Times New Roman" w:hAnsi="Times New Roman" w:cs="Times New Roman"/>
          <w:color w:val="000000" w:themeColor="text1"/>
          <w:sz w:val="24"/>
          <w:szCs w:val="24"/>
          <w:lang w:eastAsia="hu-HU"/>
        </w:rPr>
        <w:t xml:space="preserve">család összes </w:t>
      </w:r>
      <w:r w:rsidR="00380E18" w:rsidRPr="008708D7">
        <w:rPr>
          <w:rFonts w:ascii="Times New Roman" w:eastAsia="Times New Roman" w:hAnsi="Times New Roman" w:cs="Times New Roman"/>
          <w:color w:val="000000" w:themeColor="text1"/>
          <w:sz w:val="24"/>
          <w:szCs w:val="24"/>
          <w:lang w:eastAsia="hu-HU"/>
        </w:rPr>
        <w:t xml:space="preserve">jövedelmek </w:t>
      </w:r>
      <w:r w:rsidRPr="008708D7">
        <w:rPr>
          <w:rFonts w:ascii="Times New Roman" w:eastAsia="Times New Roman" w:hAnsi="Times New Roman" w:cs="Times New Roman"/>
          <w:color w:val="000000" w:themeColor="text1"/>
          <w:sz w:val="24"/>
          <w:szCs w:val="24"/>
          <w:lang w:eastAsia="hu-HU"/>
        </w:rPr>
        <w:t>függvénye.</w:t>
      </w:r>
      <w:r w:rsidR="00380E18" w:rsidRPr="008708D7">
        <w:rPr>
          <w:rFonts w:ascii="Times New Roman" w:eastAsia="Times New Roman" w:hAnsi="Times New Roman" w:cs="Times New Roman"/>
          <w:color w:val="000000" w:themeColor="text1"/>
          <w:sz w:val="24"/>
          <w:szCs w:val="24"/>
          <w:lang w:eastAsia="hu-HU"/>
        </w:rPr>
        <w:t xml:space="preserve"> </w:t>
      </w:r>
      <w:r w:rsidRPr="008708D7">
        <w:rPr>
          <w:rFonts w:ascii="Times New Roman" w:eastAsia="Times New Roman" w:hAnsi="Times New Roman" w:cs="Times New Roman"/>
          <w:color w:val="000000" w:themeColor="text1"/>
          <w:sz w:val="24"/>
          <w:szCs w:val="24"/>
          <w:lang w:eastAsia="hu-HU"/>
        </w:rPr>
        <w:t xml:space="preserve">Sávos </w:t>
      </w:r>
      <w:r w:rsidR="00380E18" w:rsidRPr="008708D7">
        <w:rPr>
          <w:rFonts w:ascii="Times New Roman" w:eastAsia="Times New Roman" w:hAnsi="Times New Roman" w:cs="Times New Roman"/>
          <w:color w:val="000000" w:themeColor="text1"/>
          <w:sz w:val="24"/>
          <w:szCs w:val="24"/>
          <w:lang w:eastAsia="hu-HU"/>
        </w:rPr>
        <w:t xml:space="preserve">rendszerben történik a személyi térítési díj megállapítása az egy főre eső jövedelem arányának megfelelően. </w:t>
      </w:r>
    </w:p>
    <w:p w14:paraId="0A8EBCEA" w14:textId="77777777" w:rsidR="00380E18" w:rsidRPr="008708D7" w:rsidRDefault="00380E18" w:rsidP="00380E18">
      <w:pPr>
        <w:spacing w:after="0" w:line="360" w:lineRule="auto"/>
        <w:jc w:val="both"/>
        <w:rPr>
          <w:rFonts w:ascii="Times New Roman" w:eastAsia="Times New Roman" w:hAnsi="Times New Roman" w:cs="Times New Roman"/>
          <w:color w:val="000000" w:themeColor="text1"/>
          <w:sz w:val="24"/>
          <w:szCs w:val="24"/>
          <w:lang w:eastAsia="hu-HU"/>
        </w:rPr>
      </w:pPr>
    </w:p>
    <w:p w14:paraId="0400EB7A" w14:textId="2F6BE3EC" w:rsidR="00380E18" w:rsidRPr="008708D7" w:rsidRDefault="00380E18" w:rsidP="00A57B4F">
      <w:pPr>
        <w:keepNext/>
        <w:spacing w:before="240" w:after="60" w:line="240" w:lineRule="auto"/>
        <w:outlineLvl w:val="0"/>
        <w:rPr>
          <w:rFonts w:ascii="Times New Roman" w:eastAsia="Times New Roman" w:hAnsi="Times New Roman" w:cs="Times New Roman"/>
          <w:color w:val="1F3864" w:themeColor="accent1" w:themeShade="80"/>
          <w:kern w:val="32"/>
          <w:sz w:val="28"/>
          <w:szCs w:val="28"/>
          <w:lang w:eastAsia="hu-HU"/>
        </w:rPr>
      </w:pPr>
      <w:bookmarkStart w:id="125" w:name="_Toc30572788"/>
      <w:bookmarkStart w:id="126" w:name="_Toc31203810"/>
      <w:bookmarkStart w:id="127" w:name="_Toc92112294"/>
      <w:bookmarkStart w:id="128" w:name="_Toc95122346"/>
      <w:bookmarkStart w:id="129" w:name="_Toc189047449"/>
      <w:r w:rsidRPr="008708D7">
        <w:rPr>
          <w:rFonts w:ascii="Times New Roman" w:eastAsia="Times New Roman" w:hAnsi="Times New Roman" w:cs="Times New Roman"/>
          <w:color w:val="1F3864" w:themeColor="accent1" w:themeShade="80"/>
          <w:kern w:val="32"/>
          <w:sz w:val="28"/>
          <w:szCs w:val="28"/>
          <w:lang w:eastAsia="hu-HU"/>
        </w:rPr>
        <w:lastRenderedPageBreak/>
        <w:t>Gondozási díjak alakulása 202</w:t>
      </w:r>
      <w:r w:rsidR="00204D25" w:rsidRPr="008708D7">
        <w:rPr>
          <w:rFonts w:ascii="Times New Roman" w:eastAsia="Times New Roman" w:hAnsi="Times New Roman" w:cs="Times New Roman"/>
          <w:color w:val="1F3864" w:themeColor="accent1" w:themeShade="80"/>
          <w:kern w:val="32"/>
          <w:sz w:val="28"/>
          <w:szCs w:val="28"/>
          <w:lang w:eastAsia="hu-HU"/>
        </w:rPr>
        <w:t>4</w:t>
      </w:r>
      <w:r w:rsidRPr="008708D7">
        <w:rPr>
          <w:rFonts w:ascii="Times New Roman" w:eastAsia="Times New Roman" w:hAnsi="Times New Roman" w:cs="Times New Roman"/>
          <w:color w:val="1F3864" w:themeColor="accent1" w:themeShade="80"/>
          <w:kern w:val="32"/>
          <w:sz w:val="28"/>
          <w:szCs w:val="28"/>
          <w:lang w:eastAsia="hu-HU"/>
        </w:rPr>
        <w:t>. évben /átlag/</w:t>
      </w:r>
      <w:bookmarkEnd w:id="125"/>
      <w:bookmarkEnd w:id="126"/>
      <w:bookmarkEnd w:id="127"/>
      <w:bookmarkEnd w:id="128"/>
      <w:bookmarkEnd w:id="129"/>
    </w:p>
    <w:p w14:paraId="37E9E329" w14:textId="77777777" w:rsidR="000439D2" w:rsidRPr="008708D7" w:rsidRDefault="000439D2" w:rsidP="00A57B4F">
      <w:pPr>
        <w:keepNext/>
        <w:spacing w:before="240" w:after="60" w:line="240" w:lineRule="auto"/>
        <w:outlineLvl w:val="0"/>
        <w:rPr>
          <w:rFonts w:ascii="Times New Roman" w:eastAsia="Times New Roman" w:hAnsi="Times New Roman" w:cs="Times New Roman"/>
          <w:color w:val="1F3864" w:themeColor="accent1" w:themeShade="80"/>
          <w:kern w:val="32"/>
          <w:sz w:val="28"/>
          <w:szCs w:val="28"/>
          <w:lang w:eastAsia="hu-HU"/>
        </w:rPr>
      </w:pPr>
    </w:p>
    <w:p w14:paraId="4736D2CD" w14:textId="7D70D0AE" w:rsidR="00380E18" w:rsidRPr="008708D7" w:rsidRDefault="00380E18" w:rsidP="00380E18">
      <w:pPr>
        <w:pStyle w:val="Kpalrs"/>
        <w:rPr>
          <w:rFonts w:ascii="Times New Roman" w:hAnsi="Times New Roman" w:cs="Times New Roman"/>
        </w:rPr>
      </w:pPr>
      <w:r w:rsidRPr="008708D7">
        <w:rPr>
          <w:rFonts w:ascii="Times New Roman" w:hAnsi="Times New Roman" w:cs="Times New Roman"/>
          <w:color w:val="1F3864" w:themeColor="accent1" w:themeShade="80"/>
          <w:lang w:eastAsia="hu-HU"/>
        </w:rPr>
        <w:fldChar w:fldCharType="begin"/>
      </w:r>
      <w:r w:rsidRPr="008708D7">
        <w:rPr>
          <w:rFonts w:ascii="Times New Roman" w:hAnsi="Times New Roman" w:cs="Times New Roman"/>
          <w:color w:val="1F3864" w:themeColor="accent1" w:themeShade="80"/>
          <w:lang w:eastAsia="hu-HU"/>
        </w:rPr>
        <w:instrText xml:space="preserve"> SEQ táblázat \* ARABIC </w:instrText>
      </w:r>
      <w:r w:rsidRPr="008708D7">
        <w:rPr>
          <w:rFonts w:ascii="Times New Roman" w:hAnsi="Times New Roman" w:cs="Times New Roman"/>
          <w:color w:val="1F3864" w:themeColor="accent1" w:themeShade="80"/>
          <w:lang w:eastAsia="hu-HU"/>
        </w:rPr>
        <w:fldChar w:fldCharType="separate"/>
      </w:r>
      <w:bookmarkStart w:id="130" w:name="_Toc126667195"/>
      <w:bookmarkStart w:id="131" w:name="_Toc157317512"/>
      <w:bookmarkStart w:id="132" w:name="_Toc188605184"/>
      <w:bookmarkStart w:id="133" w:name="_Toc189047923"/>
      <w:r w:rsidR="008924DE">
        <w:rPr>
          <w:rFonts w:ascii="Times New Roman" w:hAnsi="Times New Roman" w:cs="Times New Roman"/>
          <w:noProof/>
          <w:color w:val="1F3864" w:themeColor="accent1" w:themeShade="80"/>
          <w:lang w:eastAsia="hu-HU"/>
        </w:rPr>
        <w:t>19</w:t>
      </w:r>
      <w:r w:rsidRPr="008708D7">
        <w:rPr>
          <w:rFonts w:ascii="Times New Roman" w:hAnsi="Times New Roman" w:cs="Times New Roman"/>
          <w:color w:val="1F3864" w:themeColor="accent1" w:themeShade="80"/>
          <w:lang w:eastAsia="hu-HU"/>
        </w:rPr>
        <w:fldChar w:fldCharType="end"/>
      </w:r>
      <w:r w:rsidRPr="008708D7">
        <w:rPr>
          <w:rFonts w:ascii="Times New Roman" w:hAnsi="Times New Roman" w:cs="Times New Roman"/>
        </w:rPr>
        <w:t>. táblázat Gondozási díjat fizetők átlaga a 202</w:t>
      </w:r>
      <w:r w:rsidR="001530E8" w:rsidRPr="008708D7">
        <w:rPr>
          <w:rFonts w:ascii="Times New Roman" w:hAnsi="Times New Roman" w:cs="Times New Roman"/>
        </w:rPr>
        <w:t>4</w:t>
      </w:r>
      <w:r w:rsidRPr="008708D7">
        <w:rPr>
          <w:rFonts w:ascii="Times New Roman" w:hAnsi="Times New Roman" w:cs="Times New Roman"/>
        </w:rPr>
        <w:t>-</w:t>
      </w:r>
      <w:r w:rsidR="001530E8" w:rsidRPr="008708D7">
        <w:rPr>
          <w:rFonts w:ascii="Times New Roman" w:hAnsi="Times New Roman" w:cs="Times New Roman"/>
        </w:rPr>
        <w:t>e</w:t>
      </w:r>
      <w:r w:rsidRPr="008708D7">
        <w:rPr>
          <w:rFonts w:ascii="Times New Roman" w:hAnsi="Times New Roman" w:cs="Times New Roman"/>
        </w:rPr>
        <w:t>s évben</w:t>
      </w:r>
      <w:bookmarkEnd w:id="130"/>
      <w:bookmarkEnd w:id="131"/>
      <w:bookmarkEnd w:id="132"/>
      <w:bookmarkEnd w:id="1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6"/>
        <w:gridCol w:w="1467"/>
        <w:gridCol w:w="2078"/>
        <w:gridCol w:w="1934"/>
      </w:tblGrid>
      <w:tr w:rsidR="002B05CA" w:rsidRPr="008708D7" w14:paraId="239B5A75" w14:textId="77777777" w:rsidTr="00204D25">
        <w:tc>
          <w:tcPr>
            <w:tcW w:w="2356" w:type="dxa"/>
            <w:shd w:val="clear" w:color="auto" w:fill="92D050"/>
          </w:tcPr>
          <w:p w14:paraId="56DE8A55" w14:textId="77777777" w:rsidR="002B05CA" w:rsidRPr="008708D7" w:rsidRDefault="002B05CA" w:rsidP="00D4726E">
            <w:pPr>
              <w:spacing w:after="0" w:line="240" w:lineRule="auto"/>
              <w:jc w:val="center"/>
              <w:rPr>
                <w:rFonts w:ascii="Times New Roman" w:eastAsia="Times New Roman" w:hAnsi="Times New Roman" w:cs="Times New Roman"/>
                <w:b/>
                <w:sz w:val="24"/>
                <w:szCs w:val="24"/>
                <w:lang w:eastAsia="hu-HU"/>
              </w:rPr>
            </w:pPr>
            <w:bookmarkStart w:id="134" w:name="_Hlk505083070"/>
            <w:r w:rsidRPr="008708D7">
              <w:rPr>
                <w:rFonts w:ascii="Times New Roman" w:eastAsia="Times New Roman" w:hAnsi="Times New Roman" w:cs="Times New Roman"/>
                <w:b/>
                <w:sz w:val="24"/>
                <w:szCs w:val="24"/>
                <w:lang w:eastAsia="hu-HU"/>
              </w:rPr>
              <w:t>BÖLCSŐDÉK</w:t>
            </w:r>
          </w:p>
        </w:tc>
        <w:tc>
          <w:tcPr>
            <w:tcW w:w="1467" w:type="dxa"/>
            <w:shd w:val="clear" w:color="auto" w:fill="92D050"/>
          </w:tcPr>
          <w:p w14:paraId="326DBFD6" w14:textId="44103802" w:rsidR="002B05CA" w:rsidRPr="008708D7" w:rsidRDefault="002B05CA" w:rsidP="00D4726E">
            <w:pPr>
              <w:spacing w:after="0" w:line="240" w:lineRule="auto"/>
              <w:jc w:val="center"/>
              <w:rPr>
                <w:rFonts w:ascii="Times New Roman" w:eastAsia="Times New Roman" w:hAnsi="Times New Roman" w:cs="Times New Roman"/>
                <w:b/>
                <w:color w:val="000000" w:themeColor="text1"/>
                <w:sz w:val="24"/>
                <w:szCs w:val="24"/>
                <w:lang w:eastAsia="hu-HU"/>
              </w:rPr>
            </w:pPr>
            <w:r w:rsidRPr="008708D7">
              <w:rPr>
                <w:rFonts w:ascii="Times New Roman" w:eastAsia="Times New Roman" w:hAnsi="Times New Roman" w:cs="Times New Roman"/>
                <w:b/>
                <w:color w:val="000000" w:themeColor="text1"/>
                <w:sz w:val="24"/>
                <w:szCs w:val="24"/>
                <w:lang w:eastAsia="hu-HU"/>
              </w:rPr>
              <w:t>Férőhely</w:t>
            </w:r>
          </w:p>
        </w:tc>
        <w:tc>
          <w:tcPr>
            <w:tcW w:w="2078" w:type="dxa"/>
            <w:shd w:val="clear" w:color="auto" w:fill="92D050"/>
          </w:tcPr>
          <w:p w14:paraId="3765503B" w14:textId="77777777" w:rsidR="002B05CA" w:rsidRPr="008708D7" w:rsidRDefault="002B05CA" w:rsidP="00D4726E">
            <w:pPr>
              <w:spacing w:after="0" w:line="240" w:lineRule="auto"/>
              <w:jc w:val="center"/>
              <w:rPr>
                <w:rFonts w:ascii="Times New Roman" w:eastAsia="Times New Roman" w:hAnsi="Times New Roman" w:cs="Times New Roman"/>
                <w:b/>
                <w:color w:val="000000" w:themeColor="text1"/>
                <w:sz w:val="24"/>
                <w:szCs w:val="24"/>
                <w:lang w:eastAsia="hu-HU"/>
              </w:rPr>
            </w:pPr>
            <w:r w:rsidRPr="008708D7">
              <w:rPr>
                <w:rFonts w:ascii="Times New Roman" w:eastAsia="Times New Roman" w:hAnsi="Times New Roman" w:cs="Times New Roman"/>
                <w:b/>
                <w:color w:val="000000" w:themeColor="text1"/>
                <w:sz w:val="24"/>
                <w:szCs w:val="24"/>
                <w:lang w:eastAsia="hu-HU"/>
              </w:rPr>
              <w:t>Gondozási díj fizetésére kötelezettek száma/fő</w:t>
            </w:r>
          </w:p>
        </w:tc>
        <w:tc>
          <w:tcPr>
            <w:tcW w:w="1934" w:type="dxa"/>
            <w:shd w:val="clear" w:color="auto" w:fill="92D050"/>
          </w:tcPr>
          <w:p w14:paraId="44C3B8F5" w14:textId="77777777" w:rsidR="002B05CA" w:rsidRPr="008708D7" w:rsidRDefault="002B05CA" w:rsidP="00D4726E">
            <w:pPr>
              <w:spacing w:after="0" w:line="240" w:lineRule="auto"/>
              <w:jc w:val="center"/>
              <w:rPr>
                <w:rFonts w:ascii="Times New Roman" w:eastAsia="Times New Roman" w:hAnsi="Times New Roman" w:cs="Times New Roman"/>
                <w:b/>
                <w:color w:val="000000" w:themeColor="text1"/>
                <w:sz w:val="24"/>
                <w:szCs w:val="24"/>
                <w:lang w:eastAsia="hu-HU"/>
              </w:rPr>
            </w:pPr>
            <w:r w:rsidRPr="008708D7">
              <w:rPr>
                <w:rFonts w:ascii="Times New Roman" w:eastAsia="Times New Roman" w:hAnsi="Times New Roman" w:cs="Times New Roman"/>
                <w:b/>
                <w:color w:val="000000" w:themeColor="text1"/>
                <w:sz w:val="24"/>
                <w:szCs w:val="24"/>
                <w:lang w:eastAsia="hu-HU"/>
              </w:rPr>
              <w:t>Gondozási díj fizetése alól mentesülő gyermekek száma/fő</w:t>
            </w:r>
          </w:p>
        </w:tc>
      </w:tr>
      <w:tr w:rsidR="002B05CA" w:rsidRPr="008708D7" w14:paraId="435876F0" w14:textId="77777777" w:rsidTr="00204D25">
        <w:tc>
          <w:tcPr>
            <w:tcW w:w="2356" w:type="dxa"/>
            <w:shd w:val="clear" w:color="auto" w:fill="92D050"/>
          </w:tcPr>
          <w:p w14:paraId="734AB36E" w14:textId="77777777" w:rsidR="00C32A17" w:rsidRPr="008708D7" w:rsidRDefault="00C32A17" w:rsidP="00D4726E">
            <w:pPr>
              <w:spacing w:after="0" w:line="240" w:lineRule="auto"/>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BOKRÉTA</w:t>
            </w:r>
          </w:p>
          <w:p w14:paraId="19EA10F9" w14:textId="76C4B46D" w:rsidR="002B05CA" w:rsidRPr="008708D7" w:rsidRDefault="002B05CA" w:rsidP="00D4726E">
            <w:pPr>
              <w:spacing w:after="0" w:line="240" w:lineRule="auto"/>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BÖLCSŐDE</w:t>
            </w:r>
          </w:p>
        </w:tc>
        <w:tc>
          <w:tcPr>
            <w:tcW w:w="1467" w:type="dxa"/>
            <w:shd w:val="clear" w:color="auto" w:fill="E2EFD9"/>
          </w:tcPr>
          <w:p w14:paraId="4399EB76" w14:textId="1452716F" w:rsidR="002B05CA" w:rsidRPr="008708D7" w:rsidRDefault="00204D25" w:rsidP="00D4726E">
            <w:pPr>
              <w:spacing w:after="0" w:line="240" w:lineRule="auto"/>
              <w:jc w:val="center"/>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78</w:t>
            </w:r>
          </w:p>
        </w:tc>
        <w:tc>
          <w:tcPr>
            <w:tcW w:w="2078" w:type="dxa"/>
            <w:shd w:val="clear" w:color="auto" w:fill="E2EFD9"/>
          </w:tcPr>
          <w:p w14:paraId="02EAE0E4" w14:textId="3F029F94" w:rsidR="002B05CA" w:rsidRPr="008708D7" w:rsidRDefault="00913A9A" w:rsidP="00D4726E">
            <w:pPr>
              <w:spacing w:after="0" w:line="240" w:lineRule="auto"/>
              <w:jc w:val="center"/>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41</w:t>
            </w:r>
          </w:p>
        </w:tc>
        <w:tc>
          <w:tcPr>
            <w:tcW w:w="1934" w:type="dxa"/>
            <w:shd w:val="clear" w:color="auto" w:fill="E2EFD9"/>
          </w:tcPr>
          <w:p w14:paraId="07C24833" w14:textId="359E13DC" w:rsidR="002B05CA" w:rsidRPr="008708D7" w:rsidRDefault="00913A9A" w:rsidP="00D4726E">
            <w:pPr>
              <w:spacing w:after="0" w:line="240" w:lineRule="auto"/>
              <w:jc w:val="center"/>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31</w:t>
            </w:r>
          </w:p>
        </w:tc>
      </w:tr>
      <w:tr w:rsidR="002B05CA" w:rsidRPr="008708D7" w14:paraId="5E7ADF5A" w14:textId="77777777" w:rsidTr="00204D25">
        <w:tc>
          <w:tcPr>
            <w:tcW w:w="2356" w:type="dxa"/>
            <w:shd w:val="clear" w:color="auto" w:fill="92D050"/>
          </w:tcPr>
          <w:p w14:paraId="33D7BEAE" w14:textId="15CD4B0E" w:rsidR="002B05CA" w:rsidRPr="008708D7" w:rsidRDefault="00C32A17" w:rsidP="00D4726E">
            <w:pPr>
              <w:spacing w:after="0" w:line="240" w:lineRule="auto"/>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CSICSERGŐ</w:t>
            </w:r>
            <w:r w:rsidR="002B05CA" w:rsidRPr="008708D7">
              <w:rPr>
                <w:rFonts w:ascii="Times New Roman" w:eastAsia="Times New Roman" w:hAnsi="Times New Roman" w:cs="Times New Roman"/>
                <w:sz w:val="24"/>
                <w:szCs w:val="24"/>
                <w:lang w:eastAsia="hu-HU"/>
              </w:rPr>
              <w:t xml:space="preserve"> BÖLCSŐDE</w:t>
            </w:r>
          </w:p>
        </w:tc>
        <w:tc>
          <w:tcPr>
            <w:tcW w:w="1467" w:type="dxa"/>
            <w:shd w:val="clear" w:color="auto" w:fill="E2EFD9"/>
          </w:tcPr>
          <w:p w14:paraId="76BADA2C" w14:textId="73E91DFE" w:rsidR="002B05CA" w:rsidRPr="008708D7" w:rsidRDefault="00204D25" w:rsidP="00D4726E">
            <w:pPr>
              <w:spacing w:after="0" w:line="240" w:lineRule="auto"/>
              <w:jc w:val="center"/>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46</w:t>
            </w:r>
          </w:p>
        </w:tc>
        <w:tc>
          <w:tcPr>
            <w:tcW w:w="2078" w:type="dxa"/>
            <w:shd w:val="clear" w:color="auto" w:fill="E2EFD9"/>
          </w:tcPr>
          <w:p w14:paraId="7950B654" w14:textId="534B596C" w:rsidR="002B05CA" w:rsidRPr="008708D7" w:rsidRDefault="00913A9A" w:rsidP="00D4726E">
            <w:pPr>
              <w:spacing w:after="0" w:line="240" w:lineRule="auto"/>
              <w:jc w:val="center"/>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28</w:t>
            </w:r>
          </w:p>
        </w:tc>
        <w:tc>
          <w:tcPr>
            <w:tcW w:w="1934" w:type="dxa"/>
            <w:shd w:val="clear" w:color="auto" w:fill="E2EFD9"/>
          </w:tcPr>
          <w:p w14:paraId="286FA788" w14:textId="327968F2" w:rsidR="002B05CA" w:rsidRPr="008708D7" w:rsidRDefault="00913A9A" w:rsidP="00D4726E">
            <w:pPr>
              <w:spacing w:after="0" w:line="240" w:lineRule="auto"/>
              <w:jc w:val="center"/>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13</w:t>
            </w:r>
          </w:p>
        </w:tc>
      </w:tr>
      <w:tr w:rsidR="002B05CA" w:rsidRPr="008708D7" w14:paraId="0F4B55F1" w14:textId="77777777" w:rsidTr="00204D25">
        <w:tc>
          <w:tcPr>
            <w:tcW w:w="2356" w:type="dxa"/>
            <w:shd w:val="clear" w:color="auto" w:fill="92D050"/>
          </w:tcPr>
          <w:p w14:paraId="2AD75C75" w14:textId="77777777" w:rsidR="002B05CA" w:rsidRPr="008708D7" w:rsidRDefault="002B05CA" w:rsidP="00D4726E">
            <w:pPr>
              <w:spacing w:after="0" w:line="240" w:lineRule="auto"/>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CSODAORSZÁG BÖLCSŐDE</w:t>
            </w:r>
          </w:p>
        </w:tc>
        <w:tc>
          <w:tcPr>
            <w:tcW w:w="1467" w:type="dxa"/>
            <w:shd w:val="clear" w:color="auto" w:fill="E2EFD9"/>
          </w:tcPr>
          <w:p w14:paraId="2302C966" w14:textId="3593A0EA" w:rsidR="002B05CA" w:rsidRPr="008708D7" w:rsidRDefault="00204D25" w:rsidP="00D4726E">
            <w:pPr>
              <w:spacing w:after="0" w:line="240" w:lineRule="auto"/>
              <w:jc w:val="center"/>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104</w:t>
            </w:r>
          </w:p>
        </w:tc>
        <w:tc>
          <w:tcPr>
            <w:tcW w:w="2078" w:type="dxa"/>
            <w:shd w:val="clear" w:color="auto" w:fill="E2EFD9"/>
          </w:tcPr>
          <w:p w14:paraId="3CF5202D" w14:textId="70DCB63D" w:rsidR="002B05CA" w:rsidRPr="008708D7" w:rsidRDefault="00253752" w:rsidP="00D4726E">
            <w:pPr>
              <w:spacing w:after="0" w:line="240" w:lineRule="auto"/>
              <w:jc w:val="center"/>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39</w:t>
            </w:r>
          </w:p>
        </w:tc>
        <w:tc>
          <w:tcPr>
            <w:tcW w:w="1934" w:type="dxa"/>
            <w:shd w:val="clear" w:color="auto" w:fill="E2EFD9"/>
          </w:tcPr>
          <w:p w14:paraId="22E03B30" w14:textId="151B3C0D" w:rsidR="002B05CA" w:rsidRPr="008708D7" w:rsidRDefault="00253752" w:rsidP="00D4726E">
            <w:pPr>
              <w:spacing w:after="0" w:line="240" w:lineRule="auto"/>
              <w:jc w:val="center"/>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40</w:t>
            </w:r>
          </w:p>
        </w:tc>
      </w:tr>
      <w:tr w:rsidR="00204D25" w:rsidRPr="008708D7" w14:paraId="55852FCD" w14:textId="77777777" w:rsidTr="00204D25">
        <w:tc>
          <w:tcPr>
            <w:tcW w:w="2356" w:type="dxa"/>
            <w:shd w:val="clear" w:color="auto" w:fill="92D050"/>
          </w:tcPr>
          <w:p w14:paraId="191E5CCF" w14:textId="77777777" w:rsidR="00204D25" w:rsidRPr="008708D7" w:rsidRDefault="00204D25" w:rsidP="00D4726E">
            <w:pPr>
              <w:spacing w:after="0" w:line="240" w:lineRule="auto"/>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KUCKÓ</w:t>
            </w:r>
          </w:p>
          <w:p w14:paraId="21FC8177" w14:textId="084E88C4" w:rsidR="00204D25" w:rsidRPr="008708D7" w:rsidRDefault="00204D25" w:rsidP="00D4726E">
            <w:pPr>
              <w:spacing w:after="0" w:line="240" w:lineRule="auto"/>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BÖLCSŐDE</w:t>
            </w:r>
          </w:p>
        </w:tc>
        <w:tc>
          <w:tcPr>
            <w:tcW w:w="1467" w:type="dxa"/>
            <w:shd w:val="clear" w:color="auto" w:fill="E2EFD9"/>
          </w:tcPr>
          <w:p w14:paraId="6EFF65A1" w14:textId="0773ABD5" w:rsidR="00204D25" w:rsidRPr="008708D7" w:rsidRDefault="00204D25" w:rsidP="00D4726E">
            <w:pPr>
              <w:spacing w:after="0" w:line="240" w:lineRule="auto"/>
              <w:jc w:val="center"/>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38</w:t>
            </w:r>
          </w:p>
        </w:tc>
        <w:tc>
          <w:tcPr>
            <w:tcW w:w="2078" w:type="dxa"/>
            <w:shd w:val="clear" w:color="auto" w:fill="E2EFD9"/>
          </w:tcPr>
          <w:p w14:paraId="56EAC28E" w14:textId="3DE29196" w:rsidR="00204D25" w:rsidRPr="008708D7" w:rsidRDefault="00913A9A" w:rsidP="00D4726E">
            <w:pPr>
              <w:spacing w:after="0" w:line="240" w:lineRule="auto"/>
              <w:jc w:val="center"/>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42</w:t>
            </w:r>
          </w:p>
        </w:tc>
        <w:tc>
          <w:tcPr>
            <w:tcW w:w="1934" w:type="dxa"/>
            <w:shd w:val="clear" w:color="auto" w:fill="E2EFD9"/>
          </w:tcPr>
          <w:p w14:paraId="07369F2D" w14:textId="40DC259A" w:rsidR="00204D25" w:rsidRPr="008708D7" w:rsidRDefault="00913A9A" w:rsidP="00D4726E">
            <w:pPr>
              <w:spacing w:after="0" w:line="240" w:lineRule="auto"/>
              <w:jc w:val="center"/>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13</w:t>
            </w:r>
          </w:p>
        </w:tc>
      </w:tr>
      <w:tr w:rsidR="002B05CA" w:rsidRPr="008708D7" w14:paraId="6A5714DF" w14:textId="77777777" w:rsidTr="00204D25">
        <w:tc>
          <w:tcPr>
            <w:tcW w:w="2356" w:type="dxa"/>
            <w:shd w:val="clear" w:color="auto" w:fill="92D050"/>
          </w:tcPr>
          <w:p w14:paraId="6A245E02" w14:textId="6A647E40" w:rsidR="002B05CA" w:rsidRPr="008708D7" w:rsidRDefault="00C32A17" w:rsidP="00D4726E">
            <w:pPr>
              <w:spacing w:after="0" w:line="240" w:lineRule="auto"/>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MESEHÁZ</w:t>
            </w:r>
          </w:p>
          <w:p w14:paraId="103761D9" w14:textId="77777777" w:rsidR="002B05CA" w:rsidRPr="008708D7" w:rsidRDefault="002B05CA" w:rsidP="00D4726E">
            <w:pPr>
              <w:spacing w:after="0" w:line="240" w:lineRule="auto"/>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BÖLCSŐDE</w:t>
            </w:r>
          </w:p>
        </w:tc>
        <w:tc>
          <w:tcPr>
            <w:tcW w:w="1467" w:type="dxa"/>
            <w:shd w:val="clear" w:color="auto" w:fill="E2EFD9"/>
          </w:tcPr>
          <w:p w14:paraId="37B1839F" w14:textId="708DADB5" w:rsidR="002B05CA" w:rsidRPr="008708D7" w:rsidRDefault="00204D25" w:rsidP="00D4726E">
            <w:pPr>
              <w:spacing w:after="0" w:line="240" w:lineRule="auto"/>
              <w:jc w:val="center"/>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90</w:t>
            </w:r>
          </w:p>
        </w:tc>
        <w:tc>
          <w:tcPr>
            <w:tcW w:w="2078" w:type="dxa"/>
            <w:shd w:val="clear" w:color="auto" w:fill="E2EFD9"/>
          </w:tcPr>
          <w:p w14:paraId="301330AC" w14:textId="08582ED1" w:rsidR="002B05CA" w:rsidRPr="008708D7" w:rsidRDefault="003D594F" w:rsidP="00D4726E">
            <w:pPr>
              <w:spacing w:after="0" w:line="240" w:lineRule="auto"/>
              <w:jc w:val="center"/>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53</w:t>
            </w:r>
          </w:p>
        </w:tc>
        <w:tc>
          <w:tcPr>
            <w:tcW w:w="1934" w:type="dxa"/>
            <w:shd w:val="clear" w:color="auto" w:fill="E2EFD9"/>
          </w:tcPr>
          <w:p w14:paraId="6B3EFC04" w14:textId="7D51E158" w:rsidR="002B05CA" w:rsidRPr="008708D7" w:rsidRDefault="003D594F" w:rsidP="00D4726E">
            <w:pPr>
              <w:spacing w:after="0" w:line="240" w:lineRule="auto"/>
              <w:jc w:val="center"/>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29</w:t>
            </w:r>
          </w:p>
        </w:tc>
      </w:tr>
      <w:tr w:rsidR="002B05CA" w:rsidRPr="008708D7" w14:paraId="3D077DDD" w14:textId="77777777" w:rsidTr="00204D25">
        <w:tc>
          <w:tcPr>
            <w:tcW w:w="2356" w:type="dxa"/>
            <w:tcBorders>
              <w:bottom w:val="single" w:sz="4" w:space="0" w:color="auto"/>
            </w:tcBorders>
            <w:shd w:val="clear" w:color="auto" w:fill="92D050"/>
          </w:tcPr>
          <w:p w14:paraId="29C88CC0" w14:textId="77777777" w:rsidR="002B05CA" w:rsidRPr="008708D7" w:rsidRDefault="002B05CA" w:rsidP="00D4726E">
            <w:pPr>
              <w:spacing w:after="0" w:line="240" w:lineRule="auto"/>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NAPRAFORGÓ BÖLCSŐDE</w:t>
            </w:r>
          </w:p>
        </w:tc>
        <w:tc>
          <w:tcPr>
            <w:tcW w:w="1467" w:type="dxa"/>
            <w:tcBorders>
              <w:bottom w:val="single" w:sz="4" w:space="0" w:color="auto"/>
            </w:tcBorders>
            <w:shd w:val="clear" w:color="auto" w:fill="E2EFD9"/>
          </w:tcPr>
          <w:p w14:paraId="0DCC5E25" w14:textId="7643B88B" w:rsidR="002B05CA" w:rsidRPr="008708D7" w:rsidRDefault="00204D25" w:rsidP="00D4726E">
            <w:pPr>
              <w:spacing w:after="0" w:line="240" w:lineRule="auto"/>
              <w:jc w:val="center"/>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78</w:t>
            </w:r>
          </w:p>
        </w:tc>
        <w:tc>
          <w:tcPr>
            <w:tcW w:w="2078" w:type="dxa"/>
            <w:tcBorders>
              <w:bottom w:val="single" w:sz="4" w:space="0" w:color="auto"/>
            </w:tcBorders>
            <w:shd w:val="clear" w:color="auto" w:fill="E2EFD9"/>
          </w:tcPr>
          <w:p w14:paraId="74447459" w14:textId="1EDAF727" w:rsidR="002B05CA" w:rsidRPr="008708D7" w:rsidRDefault="00253752" w:rsidP="00D4726E">
            <w:pPr>
              <w:spacing w:after="0" w:line="240" w:lineRule="auto"/>
              <w:jc w:val="center"/>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51</w:t>
            </w:r>
          </w:p>
        </w:tc>
        <w:tc>
          <w:tcPr>
            <w:tcW w:w="1934" w:type="dxa"/>
            <w:tcBorders>
              <w:bottom w:val="single" w:sz="4" w:space="0" w:color="auto"/>
            </w:tcBorders>
            <w:shd w:val="clear" w:color="auto" w:fill="E2EFD9"/>
          </w:tcPr>
          <w:p w14:paraId="01308268" w14:textId="5CDF18B5" w:rsidR="002B05CA" w:rsidRPr="008708D7" w:rsidRDefault="00253752" w:rsidP="00D4726E">
            <w:pPr>
              <w:spacing w:after="0" w:line="240" w:lineRule="auto"/>
              <w:jc w:val="center"/>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22</w:t>
            </w:r>
          </w:p>
        </w:tc>
      </w:tr>
      <w:tr w:rsidR="002B05CA" w:rsidRPr="008708D7" w14:paraId="766A1A54" w14:textId="77777777" w:rsidTr="00204D25">
        <w:tc>
          <w:tcPr>
            <w:tcW w:w="2356" w:type="dxa"/>
            <w:tcBorders>
              <w:bottom w:val="single" w:sz="4" w:space="0" w:color="auto"/>
            </w:tcBorders>
            <w:shd w:val="clear" w:color="auto" w:fill="92D050"/>
          </w:tcPr>
          <w:p w14:paraId="637455F6" w14:textId="77777777" w:rsidR="002B05CA" w:rsidRPr="008708D7" w:rsidRDefault="002B05CA" w:rsidP="00D4726E">
            <w:pPr>
              <w:spacing w:after="0" w:line="240" w:lineRule="auto"/>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SZÁZSZORSZÉP BÖLCSŐDE</w:t>
            </w:r>
          </w:p>
        </w:tc>
        <w:tc>
          <w:tcPr>
            <w:tcW w:w="1467" w:type="dxa"/>
            <w:tcBorders>
              <w:bottom w:val="single" w:sz="4" w:space="0" w:color="auto"/>
            </w:tcBorders>
            <w:shd w:val="clear" w:color="auto" w:fill="E2EFD9"/>
          </w:tcPr>
          <w:p w14:paraId="01129909" w14:textId="75FE65C3" w:rsidR="002B05CA" w:rsidRPr="008708D7" w:rsidRDefault="00204D25"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104</w:t>
            </w:r>
          </w:p>
        </w:tc>
        <w:tc>
          <w:tcPr>
            <w:tcW w:w="2078" w:type="dxa"/>
            <w:tcBorders>
              <w:bottom w:val="single" w:sz="4" w:space="0" w:color="auto"/>
            </w:tcBorders>
            <w:shd w:val="clear" w:color="auto" w:fill="E2EFD9"/>
          </w:tcPr>
          <w:p w14:paraId="41859981" w14:textId="2FE7310D" w:rsidR="002B05CA" w:rsidRPr="008708D7" w:rsidRDefault="00913A9A" w:rsidP="00D4726E">
            <w:pPr>
              <w:spacing w:after="0" w:line="240" w:lineRule="auto"/>
              <w:jc w:val="center"/>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50</w:t>
            </w:r>
          </w:p>
        </w:tc>
        <w:tc>
          <w:tcPr>
            <w:tcW w:w="1934" w:type="dxa"/>
            <w:tcBorders>
              <w:bottom w:val="single" w:sz="4" w:space="0" w:color="auto"/>
            </w:tcBorders>
            <w:shd w:val="clear" w:color="auto" w:fill="E2EFD9"/>
          </w:tcPr>
          <w:p w14:paraId="3D5EBC49" w14:textId="7941203A" w:rsidR="002B05CA" w:rsidRPr="008708D7" w:rsidRDefault="00913A9A" w:rsidP="00D4726E">
            <w:pPr>
              <w:spacing w:after="0" w:line="240" w:lineRule="auto"/>
              <w:jc w:val="center"/>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50</w:t>
            </w:r>
          </w:p>
        </w:tc>
      </w:tr>
      <w:tr w:rsidR="006F6CCD" w:rsidRPr="008708D7" w14:paraId="15F914E0" w14:textId="77777777" w:rsidTr="00204D25">
        <w:tc>
          <w:tcPr>
            <w:tcW w:w="2356" w:type="dxa"/>
            <w:tcBorders>
              <w:bottom w:val="single" w:sz="4" w:space="0" w:color="auto"/>
            </w:tcBorders>
            <w:shd w:val="clear" w:color="auto" w:fill="92D050"/>
          </w:tcPr>
          <w:p w14:paraId="21360958" w14:textId="77777777" w:rsidR="006F6CCD" w:rsidRPr="008708D7" w:rsidRDefault="006F6CCD" w:rsidP="00D4726E">
            <w:pPr>
              <w:spacing w:after="0" w:line="240" w:lineRule="auto"/>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SZEDRESKERT BÖLCSŐDE </w:t>
            </w:r>
          </w:p>
          <w:p w14:paraId="2E58EC4C" w14:textId="09B288C8" w:rsidR="006F6CCD" w:rsidRPr="008708D7" w:rsidRDefault="006F6CCD" w:rsidP="00D4726E">
            <w:pPr>
              <w:spacing w:after="0" w:line="240" w:lineRule="auto"/>
              <w:rPr>
                <w:rFonts w:ascii="Times New Roman" w:eastAsia="Times New Roman" w:hAnsi="Times New Roman" w:cs="Times New Roman"/>
                <w:sz w:val="24"/>
                <w:szCs w:val="24"/>
                <w:lang w:eastAsia="hu-HU"/>
              </w:rPr>
            </w:pPr>
            <w:proofErr w:type="gramStart"/>
            <w:r w:rsidRPr="008708D7">
              <w:rPr>
                <w:rFonts w:ascii="Times New Roman" w:eastAsia="Times New Roman" w:hAnsi="Times New Roman" w:cs="Times New Roman"/>
                <w:sz w:val="24"/>
                <w:szCs w:val="24"/>
                <w:lang w:eastAsia="hu-HU"/>
              </w:rPr>
              <w:t>( 2024.dec.16</w:t>
            </w:r>
            <w:proofErr w:type="gramEnd"/>
            <w:r w:rsidRPr="008708D7">
              <w:rPr>
                <w:rFonts w:ascii="Times New Roman" w:eastAsia="Times New Roman" w:hAnsi="Times New Roman" w:cs="Times New Roman"/>
                <w:sz w:val="24"/>
                <w:szCs w:val="24"/>
                <w:lang w:eastAsia="hu-HU"/>
              </w:rPr>
              <w:t>-ól)</w:t>
            </w:r>
          </w:p>
        </w:tc>
        <w:tc>
          <w:tcPr>
            <w:tcW w:w="1467" w:type="dxa"/>
            <w:tcBorders>
              <w:bottom w:val="single" w:sz="4" w:space="0" w:color="auto"/>
            </w:tcBorders>
            <w:shd w:val="clear" w:color="auto" w:fill="E2EFD9"/>
          </w:tcPr>
          <w:p w14:paraId="246DFA33" w14:textId="0F152F24" w:rsidR="006F6CCD" w:rsidRPr="008708D7" w:rsidRDefault="00204D25"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40</w:t>
            </w:r>
          </w:p>
        </w:tc>
        <w:tc>
          <w:tcPr>
            <w:tcW w:w="2078" w:type="dxa"/>
            <w:tcBorders>
              <w:bottom w:val="single" w:sz="4" w:space="0" w:color="auto"/>
            </w:tcBorders>
            <w:shd w:val="clear" w:color="auto" w:fill="E2EFD9"/>
          </w:tcPr>
          <w:p w14:paraId="2A244128" w14:textId="1F64D4F9" w:rsidR="006F6CCD" w:rsidRPr="008708D7" w:rsidRDefault="005F3F88" w:rsidP="00D4726E">
            <w:pPr>
              <w:spacing w:after="0" w:line="240" w:lineRule="auto"/>
              <w:jc w:val="center"/>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23</w:t>
            </w:r>
          </w:p>
        </w:tc>
        <w:tc>
          <w:tcPr>
            <w:tcW w:w="1934" w:type="dxa"/>
            <w:tcBorders>
              <w:bottom w:val="single" w:sz="4" w:space="0" w:color="auto"/>
            </w:tcBorders>
            <w:shd w:val="clear" w:color="auto" w:fill="E2EFD9"/>
          </w:tcPr>
          <w:p w14:paraId="4BE47213" w14:textId="2EC387BC" w:rsidR="006F6CCD" w:rsidRPr="008708D7" w:rsidRDefault="005F3F88" w:rsidP="00D4726E">
            <w:pPr>
              <w:spacing w:after="0" w:line="240" w:lineRule="auto"/>
              <w:jc w:val="center"/>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12</w:t>
            </w:r>
          </w:p>
        </w:tc>
      </w:tr>
      <w:tr w:rsidR="002B05CA" w:rsidRPr="008708D7" w14:paraId="7F6EF832" w14:textId="77777777" w:rsidTr="00204D25">
        <w:tc>
          <w:tcPr>
            <w:tcW w:w="2356" w:type="dxa"/>
            <w:tcBorders>
              <w:bottom w:val="single" w:sz="4" w:space="0" w:color="auto"/>
            </w:tcBorders>
            <w:shd w:val="clear" w:color="auto" w:fill="92D050"/>
          </w:tcPr>
          <w:p w14:paraId="31ED3E54" w14:textId="318EAAF8" w:rsidR="002B05CA" w:rsidRPr="008708D7" w:rsidRDefault="002B05CA" w:rsidP="00D4726E">
            <w:pPr>
              <w:spacing w:after="0" w:line="240" w:lineRule="auto"/>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VÁROSLIGETI BÖLCSŐDE</w:t>
            </w:r>
          </w:p>
        </w:tc>
        <w:tc>
          <w:tcPr>
            <w:tcW w:w="1467" w:type="dxa"/>
            <w:tcBorders>
              <w:bottom w:val="single" w:sz="4" w:space="0" w:color="auto"/>
            </w:tcBorders>
            <w:shd w:val="clear" w:color="auto" w:fill="E2EFD9"/>
          </w:tcPr>
          <w:p w14:paraId="5626512D" w14:textId="2EAD8055" w:rsidR="002B05CA" w:rsidRPr="008708D7" w:rsidRDefault="00204D25" w:rsidP="00D4726E">
            <w:pPr>
              <w:spacing w:after="0" w:line="240" w:lineRule="auto"/>
              <w:jc w:val="center"/>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48</w:t>
            </w:r>
          </w:p>
        </w:tc>
        <w:tc>
          <w:tcPr>
            <w:tcW w:w="2078" w:type="dxa"/>
            <w:tcBorders>
              <w:bottom w:val="single" w:sz="4" w:space="0" w:color="auto"/>
            </w:tcBorders>
            <w:shd w:val="clear" w:color="auto" w:fill="E2EFD9"/>
          </w:tcPr>
          <w:p w14:paraId="1705202A" w14:textId="5E7EF042" w:rsidR="002B05CA" w:rsidRPr="008708D7" w:rsidRDefault="00913A9A" w:rsidP="00D4726E">
            <w:pPr>
              <w:spacing w:after="0" w:line="240" w:lineRule="auto"/>
              <w:jc w:val="center"/>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34</w:t>
            </w:r>
          </w:p>
        </w:tc>
        <w:tc>
          <w:tcPr>
            <w:tcW w:w="1934" w:type="dxa"/>
            <w:tcBorders>
              <w:bottom w:val="single" w:sz="4" w:space="0" w:color="auto"/>
            </w:tcBorders>
            <w:shd w:val="clear" w:color="auto" w:fill="E2EFD9"/>
          </w:tcPr>
          <w:p w14:paraId="3AAFA58D" w14:textId="506D6203" w:rsidR="002B05CA" w:rsidRPr="008708D7" w:rsidRDefault="00913A9A" w:rsidP="00D4726E">
            <w:pPr>
              <w:spacing w:after="0" w:line="240" w:lineRule="auto"/>
              <w:jc w:val="center"/>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10</w:t>
            </w:r>
          </w:p>
        </w:tc>
      </w:tr>
      <w:tr w:rsidR="002B05CA" w:rsidRPr="008708D7" w14:paraId="7504223C" w14:textId="77777777" w:rsidTr="00204D25">
        <w:tc>
          <w:tcPr>
            <w:tcW w:w="2356" w:type="dxa"/>
            <w:tcBorders>
              <w:bottom w:val="single" w:sz="4" w:space="0" w:color="auto"/>
            </w:tcBorders>
            <w:shd w:val="clear" w:color="auto" w:fill="92D050"/>
          </w:tcPr>
          <w:p w14:paraId="5F80F23D" w14:textId="77777777" w:rsidR="002B05CA" w:rsidRPr="008708D7" w:rsidRDefault="002B05CA" w:rsidP="00D4726E">
            <w:pPr>
              <w:spacing w:after="0" w:line="240" w:lineRule="auto"/>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BABÓCA MINI BÖLCSŐDE</w:t>
            </w:r>
          </w:p>
        </w:tc>
        <w:tc>
          <w:tcPr>
            <w:tcW w:w="1467" w:type="dxa"/>
            <w:tcBorders>
              <w:bottom w:val="single" w:sz="4" w:space="0" w:color="auto"/>
            </w:tcBorders>
            <w:shd w:val="clear" w:color="auto" w:fill="E2EFD9"/>
          </w:tcPr>
          <w:p w14:paraId="70D9F363" w14:textId="51211B23" w:rsidR="002B05CA" w:rsidRPr="008708D7" w:rsidRDefault="00204D25" w:rsidP="00D4726E">
            <w:pPr>
              <w:spacing w:after="0" w:line="240" w:lineRule="auto"/>
              <w:jc w:val="center"/>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7</w:t>
            </w:r>
          </w:p>
        </w:tc>
        <w:tc>
          <w:tcPr>
            <w:tcW w:w="2078" w:type="dxa"/>
            <w:tcBorders>
              <w:bottom w:val="single" w:sz="4" w:space="0" w:color="auto"/>
            </w:tcBorders>
            <w:shd w:val="clear" w:color="auto" w:fill="E2EFD9"/>
          </w:tcPr>
          <w:p w14:paraId="745B0603" w14:textId="2E39A1EC" w:rsidR="002B05CA" w:rsidRPr="008708D7" w:rsidRDefault="00D83090" w:rsidP="00D4726E">
            <w:pPr>
              <w:spacing w:after="0" w:line="240" w:lineRule="auto"/>
              <w:jc w:val="center"/>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6</w:t>
            </w:r>
          </w:p>
        </w:tc>
        <w:tc>
          <w:tcPr>
            <w:tcW w:w="1934" w:type="dxa"/>
            <w:tcBorders>
              <w:bottom w:val="single" w:sz="4" w:space="0" w:color="auto"/>
            </w:tcBorders>
            <w:shd w:val="clear" w:color="auto" w:fill="E2EFD9"/>
          </w:tcPr>
          <w:p w14:paraId="63029467" w14:textId="740595C6" w:rsidR="002B05CA" w:rsidRPr="008708D7" w:rsidRDefault="00D83090" w:rsidP="00D4726E">
            <w:pPr>
              <w:spacing w:after="0" w:line="240" w:lineRule="auto"/>
              <w:jc w:val="center"/>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1</w:t>
            </w:r>
          </w:p>
        </w:tc>
      </w:tr>
      <w:tr w:rsidR="002B05CA" w:rsidRPr="008708D7" w14:paraId="272C410F" w14:textId="77777777" w:rsidTr="00204D25">
        <w:tc>
          <w:tcPr>
            <w:tcW w:w="2356" w:type="dxa"/>
            <w:tcBorders>
              <w:bottom w:val="single" w:sz="4" w:space="0" w:color="auto"/>
            </w:tcBorders>
            <w:shd w:val="clear" w:color="auto" w:fill="92D050"/>
          </w:tcPr>
          <w:p w14:paraId="3AA24A70" w14:textId="77777777" w:rsidR="002B05CA" w:rsidRPr="008708D7" w:rsidRDefault="002B05CA" w:rsidP="00D4726E">
            <w:pPr>
              <w:spacing w:after="0" w:line="240" w:lineRule="auto"/>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MANÓCSKA MINI BÖLCSŐDE</w:t>
            </w:r>
          </w:p>
        </w:tc>
        <w:tc>
          <w:tcPr>
            <w:tcW w:w="1467" w:type="dxa"/>
            <w:tcBorders>
              <w:bottom w:val="single" w:sz="4" w:space="0" w:color="auto"/>
            </w:tcBorders>
            <w:shd w:val="clear" w:color="auto" w:fill="E2EFD9"/>
          </w:tcPr>
          <w:p w14:paraId="7F0E813A" w14:textId="7E1AFAE2" w:rsidR="002B05CA" w:rsidRPr="008708D7" w:rsidRDefault="00204D25" w:rsidP="00D4726E">
            <w:pPr>
              <w:spacing w:after="0" w:line="240" w:lineRule="auto"/>
              <w:jc w:val="center"/>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7</w:t>
            </w:r>
          </w:p>
        </w:tc>
        <w:tc>
          <w:tcPr>
            <w:tcW w:w="2078" w:type="dxa"/>
            <w:tcBorders>
              <w:bottom w:val="single" w:sz="4" w:space="0" w:color="auto"/>
            </w:tcBorders>
            <w:shd w:val="clear" w:color="auto" w:fill="E2EFD9"/>
          </w:tcPr>
          <w:p w14:paraId="6A808667" w14:textId="50DB8933" w:rsidR="002B05CA" w:rsidRPr="008708D7" w:rsidRDefault="00253752" w:rsidP="00D4726E">
            <w:pPr>
              <w:spacing w:after="0" w:line="240" w:lineRule="auto"/>
              <w:jc w:val="center"/>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3</w:t>
            </w:r>
          </w:p>
        </w:tc>
        <w:tc>
          <w:tcPr>
            <w:tcW w:w="1934" w:type="dxa"/>
            <w:tcBorders>
              <w:bottom w:val="single" w:sz="4" w:space="0" w:color="auto"/>
            </w:tcBorders>
            <w:shd w:val="clear" w:color="auto" w:fill="E2EFD9"/>
          </w:tcPr>
          <w:p w14:paraId="5FB112D4" w14:textId="370B3775" w:rsidR="002B05CA" w:rsidRPr="008708D7" w:rsidRDefault="006D5304" w:rsidP="00D4726E">
            <w:pPr>
              <w:spacing w:after="0" w:line="240" w:lineRule="auto"/>
              <w:jc w:val="center"/>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3</w:t>
            </w:r>
          </w:p>
        </w:tc>
      </w:tr>
      <w:tr w:rsidR="002B05CA" w:rsidRPr="008708D7" w14:paraId="481F0688" w14:textId="77777777" w:rsidTr="00204D25">
        <w:tc>
          <w:tcPr>
            <w:tcW w:w="2356" w:type="dxa"/>
            <w:tcBorders>
              <w:top w:val="single" w:sz="4" w:space="0" w:color="auto"/>
            </w:tcBorders>
            <w:shd w:val="clear" w:color="auto" w:fill="92D050"/>
          </w:tcPr>
          <w:p w14:paraId="67C8A175" w14:textId="77777777" w:rsidR="002B05CA" w:rsidRPr="008708D7" w:rsidRDefault="002B05CA" w:rsidP="00D4726E">
            <w:pPr>
              <w:spacing w:after="0" w:line="240" w:lineRule="auto"/>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ÖSSZESEN</w:t>
            </w:r>
          </w:p>
        </w:tc>
        <w:tc>
          <w:tcPr>
            <w:tcW w:w="1467" w:type="dxa"/>
            <w:tcBorders>
              <w:top w:val="single" w:sz="4" w:space="0" w:color="auto"/>
            </w:tcBorders>
            <w:shd w:val="clear" w:color="auto" w:fill="E2EFD9"/>
          </w:tcPr>
          <w:p w14:paraId="16E6EA83" w14:textId="5020A3F4" w:rsidR="002B05CA" w:rsidRPr="008708D7" w:rsidRDefault="001530E8" w:rsidP="00D4726E">
            <w:pPr>
              <w:spacing w:after="0" w:line="240" w:lineRule="auto"/>
              <w:jc w:val="center"/>
              <w:rPr>
                <w:rFonts w:ascii="Times New Roman" w:eastAsia="Times New Roman" w:hAnsi="Times New Roman" w:cs="Times New Roman"/>
                <w:b/>
                <w:bCs/>
                <w:color w:val="000000" w:themeColor="text1"/>
                <w:sz w:val="24"/>
                <w:szCs w:val="24"/>
                <w:lang w:eastAsia="hu-HU"/>
              </w:rPr>
            </w:pPr>
            <w:r w:rsidRPr="008708D7">
              <w:rPr>
                <w:rFonts w:ascii="Times New Roman" w:eastAsia="Times New Roman" w:hAnsi="Times New Roman" w:cs="Times New Roman"/>
                <w:b/>
                <w:bCs/>
                <w:color w:val="000000" w:themeColor="text1"/>
                <w:sz w:val="24"/>
                <w:szCs w:val="24"/>
                <w:lang w:eastAsia="hu-HU"/>
              </w:rPr>
              <w:t>626+14</w:t>
            </w:r>
          </w:p>
        </w:tc>
        <w:tc>
          <w:tcPr>
            <w:tcW w:w="2078" w:type="dxa"/>
            <w:tcBorders>
              <w:top w:val="single" w:sz="4" w:space="0" w:color="auto"/>
            </w:tcBorders>
            <w:shd w:val="clear" w:color="auto" w:fill="E2EFD9"/>
          </w:tcPr>
          <w:p w14:paraId="33BF515F" w14:textId="6F6B7ADF" w:rsidR="002B05CA" w:rsidRPr="008708D7" w:rsidRDefault="001530E8" w:rsidP="00D4726E">
            <w:pPr>
              <w:spacing w:after="0" w:line="240" w:lineRule="auto"/>
              <w:jc w:val="center"/>
              <w:rPr>
                <w:rFonts w:ascii="Times New Roman" w:eastAsia="Times New Roman" w:hAnsi="Times New Roman" w:cs="Times New Roman"/>
                <w:b/>
                <w:color w:val="000000" w:themeColor="text1"/>
                <w:sz w:val="24"/>
                <w:szCs w:val="24"/>
                <w:lang w:eastAsia="hu-HU"/>
              </w:rPr>
            </w:pPr>
            <w:r w:rsidRPr="008708D7">
              <w:rPr>
                <w:rFonts w:ascii="Times New Roman" w:eastAsia="Times New Roman" w:hAnsi="Times New Roman" w:cs="Times New Roman"/>
                <w:b/>
                <w:color w:val="000000" w:themeColor="text1"/>
                <w:sz w:val="24"/>
                <w:szCs w:val="24"/>
                <w:lang w:eastAsia="hu-HU"/>
              </w:rPr>
              <w:t>370</w:t>
            </w:r>
          </w:p>
        </w:tc>
        <w:tc>
          <w:tcPr>
            <w:tcW w:w="1934" w:type="dxa"/>
            <w:tcBorders>
              <w:top w:val="single" w:sz="4" w:space="0" w:color="auto"/>
            </w:tcBorders>
            <w:shd w:val="clear" w:color="auto" w:fill="E2EFD9"/>
          </w:tcPr>
          <w:p w14:paraId="4DA182AD" w14:textId="213C6570" w:rsidR="002B05CA" w:rsidRPr="008708D7" w:rsidRDefault="001530E8" w:rsidP="00D4726E">
            <w:pPr>
              <w:spacing w:after="0" w:line="240" w:lineRule="auto"/>
              <w:jc w:val="center"/>
              <w:rPr>
                <w:rFonts w:ascii="Times New Roman" w:eastAsia="Times New Roman" w:hAnsi="Times New Roman" w:cs="Times New Roman"/>
                <w:b/>
                <w:color w:val="000000" w:themeColor="text1"/>
                <w:sz w:val="24"/>
                <w:szCs w:val="24"/>
                <w:lang w:eastAsia="hu-HU"/>
              </w:rPr>
            </w:pPr>
            <w:r w:rsidRPr="008708D7">
              <w:rPr>
                <w:rFonts w:ascii="Times New Roman" w:eastAsia="Times New Roman" w:hAnsi="Times New Roman" w:cs="Times New Roman"/>
                <w:b/>
                <w:color w:val="000000" w:themeColor="text1"/>
                <w:sz w:val="24"/>
                <w:szCs w:val="24"/>
                <w:lang w:eastAsia="hu-HU"/>
              </w:rPr>
              <w:t>224</w:t>
            </w:r>
          </w:p>
        </w:tc>
      </w:tr>
      <w:bookmarkEnd w:id="134"/>
    </w:tbl>
    <w:p w14:paraId="53056105" w14:textId="77777777" w:rsidR="00380E18" w:rsidRPr="008708D7" w:rsidRDefault="00380E18" w:rsidP="00D4726E">
      <w:pPr>
        <w:spacing w:after="0" w:line="360" w:lineRule="auto"/>
        <w:jc w:val="both"/>
        <w:rPr>
          <w:rFonts w:ascii="Times New Roman" w:eastAsia="Times New Roman" w:hAnsi="Times New Roman" w:cs="Times New Roman"/>
          <w:color w:val="000000" w:themeColor="text1"/>
          <w:sz w:val="24"/>
          <w:szCs w:val="24"/>
          <w:lang w:eastAsia="hu-HU"/>
        </w:rPr>
      </w:pPr>
    </w:p>
    <w:p w14:paraId="3C783BD9" w14:textId="4442D580" w:rsidR="00D4726E" w:rsidRPr="008708D7" w:rsidRDefault="00D4726E" w:rsidP="00D4726E">
      <w:pPr>
        <w:spacing w:after="0" w:line="360" w:lineRule="auto"/>
        <w:jc w:val="both"/>
        <w:rPr>
          <w:rFonts w:ascii="Times New Roman" w:eastAsia="Times New Roman" w:hAnsi="Times New Roman" w:cs="Times New Roman"/>
          <w:i/>
          <w:iCs/>
          <w:color w:val="000000" w:themeColor="text1"/>
          <w:sz w:val="24"/>
          <w:szCs w:val="24"/>
          <w:lang w:eastAsia="hu-HU"/>
        </w:rPr>
      </w:pPr>
      <w:r w:rsidRPr="008708D7">
        <w:rPr>
          <w:rFonts w:ascii="Times New Roman" w:eastAsia="Times New Roman" w:hAnsi="Times New Roman" w:cs="Times New Roman"/>
          <w:i/>
          <w:iCs/>
          <w:color w:val="000000" w:themeColor="text1"/>
          <w:sz w:val="24"/>
          <w:szCs w:val="24"/>
          <w:lang w:eastAsia="hu-HU"/>
        </w:rPr>
        <w:t xml:space="preserve">A táblázatban szereplő számok a bölcsődék által leadott havonkénti adatokból kerültek átlagolásra. </w:t>
      </w:r>
    </w:p>
    <w:p w14:paraId="6B9CB758" w14:textId="377572CD" w:rsidR="00D4726E" w:rsidRPr="008708D7" w:rsidRDefault="00D4726E" w:rsidP="00D4726E">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Ez egy folyamatosan változó adat a beíratott gyermekek számának, illetve életkorának függvényében. A gyermek 3. életévének betöltése napjától a szülők mentesülnek a gondozási díj fizetése alól. Az adatokból látható, a férőhelyhez viszonyított százalékos arányt tekintve </w:t>
      </w:r>
      <w:r w:rsidR="00AE5232" w:rsidRPr="008708D7">
        <w:rPr>
          <w:rFonts w:ascii="Times New Roman" w:eastAsia="Times New Roman" w:hAnsi="Times New Roman" w:cs="Times New Roman"/>
          <w:color w:val="000000" w:themeColor="text1"/>
          <w:sz w:val="24"/>
          <w:szCs w:val="24"/>
          <w:lang w:eastAsia="hu-HU"/>
        </w:rPr>
        <w:t xml:space="preserve">35 </w:t>
      </w:r>
      <w:r w:rsidRPr="008708D7">
        <w:rPr>
          <w:rFonts w:ascii="Times New Roman" w:eastAsia="Times New Roman" w:hAnsi="Times New Roman" w:cs="Times New Roman"/>
          <w:color w:val="000000" w:themeColor="text1"/>
          <w:sz w:val="24"/>
          <w:szCs w:val="24"/>
          <w:lang w:eastAsia="hu-HU"/>
        </w:rPr>
        <w:t xml:space="preserve">% körüli </w:t>
      </w:r>
      <w:r w:rsidRPr="008708D7">
        <w:rPr>
          <w:rFonts w:ascii="Times New Roman" w:eastAsia="Times New Roman" w:hAnsi="Times New Roman" w:cs="Times New Roman"/>
          <w:sz w:val="24"/>
          <w:szCs w:val="24"/>
          <w:lang w:eastAsia="hu-HU"/>
        </w:rPr>
        <w:t>a gondozási térítési díj alól mentesülők száma.</w:t>
      </w:r>
    </w:p>
    <w:p w14:paraId="68FBBF07" w14:textId="7EAC99C1" w:rsidR="00380E18" w:rsidRPr="008708D7" w:rsidRDefault="008D62B9" w:rsidP="00A57B4F">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Az alábbi táblázatban látható a személyi térítési díj számításának módja, a fizetési sávok meghatározásával</w:t>
      </w:r>
    </w:p>
    <w:p w14:paraId="723F05CD" w14:textId="77777777" w:rsidR="00A63967" w:rsidRPr="008708D7" w:rsidRDefault="00A63967" w:rsidP="00A57B4F">
      <w:pPr>
        <w:spacing w:after="0" w:line="360" w:lineRule="auto"/>
        <w:jc w:val="both"/>
        <w:rPr>
          <w:rFonts w:ascii="Times New Roman" w:eastAsia="Times New Roman" w:hAnsi="Times New Roman" w:cs="Times New Roman"/>
          <w:sz w:val="24"/>
          <w:szCs w:val="24"/>
          <w:lang w:eastAsia="hu-HU"/>
        </w:rPr>
      </w:pPr>
    </w:p>
    <w:p w14:paraId="4BAAFE42" w14:textId="77777777" w:rsidR="00293860" w:rsidRPr="008708D7" w:rsidRDefault="00293860" w:rsidP="00293860">
      <w:pPr>
        <w:rPr>
          <w:rFonts w:ascii="Times New Roman" w:eastAsia="Aptos" w:hAnsi="Times New Roman" w:cs="Times New Roman"/>
          <w:kern w:val="2"/>
          <w14:ligatures w14:val="standardContextual"/>
        </w:rPr>
      </w:pPr>
    </w:p>
    <w:p w14:paraId="79E91964" w14:textId="7881FA5C" w:rsidR="00293860" w:rsidRPr="008708D7" w:rsidRDefault="00293860" w:rsidP="00293860">
      <w:pPr>
        <w:pStyle w:val="Kpalrs"/>
        <w:rPr>
          <w:rFonts w:ascii="Times New Roman" w:eastAsia="Aptos" w:hAnsi="Times New Roman" w:cs="Times New Roman"/>
          <w:kern w:val="2"/>
          <w14:ligatures w14:val="standardContextual"/>
        </w:rPr>
      </w:pPr>
      <w:r w:rsidRPr="008708D7">
        <w:rPr>
          <w:rFonts w:ascii="Times New Roman" w:eastAsia="Aptos" w:hAnsi="Times New Roman" w:cs="Times New Roman"/>
          <w:kern w:val="2"/>
          <w14:ligatures w14:val="standardContextual"/>
        </w:rPr>
        <w:lastRenderedPageBreak/>
        <w:fldChar w:fldCharType="begin"/>
      </w:r>
      <w:r w:rsidRPr="008708D7">
        <w:rPr>
          <w:rFonts w:ascii="Times New Roman" w:eastAsia="Aptos" w:hAnsi="Times New Roman" w:cs="Times New Roman"/>
          <w:kern w:val="2"/>
          <w14:ligatures w14:val="standardContextual"/>
        </w:rPr>
        <w:instrText xml:space="preserve"> SEQ táblázat \* ARABIC </w:instrText>
      </w:r>
      <w:r w:rsidRPr="008708D7">
        <w:rPr>
          <w:rFonts w:ascii="Times New Roman" w:eastAsia="Aptos" w:hAnsi="Times New Roman" w:cs="Times New Roman"/>
          <w:kern w:val="2"/>
          <w14:ligatures w14:val="standardContextual"/>
        </w:rPr>
        <w:fldChar w:fldCharType="separate"/>
      </w:r>
      <w:bookmarkStart w:id="135" w:name="_Toc188605185"/>
      <w:bookmarkStart w:id="136" w:name="_Toc189047924"/>
      <w:r w:rsidR="008924DE">
        <w:rPr>
          <w:rFonts w:ascii="Times New Roman" w:eastAsia="Aptos" w:hAnsi="Times New Roman" w:cs="Times New Roman"/>
          <w:noProof/>
          <w:kern w:val="2"/>
          <w14:ligatures w14:val="standardContextual"/>
        </w:rPr>
        <w:t>20</w:t>
      </w:r>
      <w:r w:rsidRPr="008708D7">
        <w:rPr>
          <w:rFonts w:ascii="Times New Roman" w:eastAsia="Aptos" w:hAnsi="Times New Roman" w:cs="Times New Roman"/>
          <w:kern w:val="2"/>
          <w14:ligatures w14:val="standardContextual"/>
        </w:rPr>
        <w:fldChar w:fldCharType="end"/>
      </w:r>
      <w:r w:rsidRPr="008708D7">
        <w:rPr>
          <w:rFonts w:ascii="Times New Roman" w:hAnsi="Times New Roman" w:cs="Times New Roman"/>
        </w:rPr>
        <w:t xml:space="preserve">. táblázat Személyi térítési díjak alakulása a bölcsődékben </w:t>
      </w:r>
      <w:bookmarkEnd w:id="135"/>
      <w:r w:rsidR="007E7813">
        <w:rPr>
          <w:rFonts w:ascii="Times New Roman" w:hAnsi="Times New Roman" w:cs="Times New Roman"/>
        </w:rPr>
        <w:t>/ fő</w:t>
      </w:r>
      <w:bookmarkEnd w:id="136"/>
    </w:p>
    <w:tbl>
      <w:tblPr>
        <w:tblStyle w:val="Rcsostblzat2"/>
        <w:tblpPr w:leftFromText="141" w:rightFromText="141" w:vertAnchor="text" w:horzAnchor="margin" w:tblpY="204"/>
        <w:tblW w:w="0" w:type="auto"/>
        <w:tblLook w:val="04A0" w:firstRow="1" w:lastRow="0" w:firstColumn="1" w:lastColumn="0" w:noHBand="0" w:noVBand="1"/>
      </w:tblPr>
      <w:tblGrid>
        <w:gridCol w:w="1056"/>
        <w:gridCol w:w="677"/>
        <w:gridCol w:w="625"/>
        <w:gridCol w:w="626"/>
        <w:gridCol w:w="626"/>
        <w:gridCol w:w="626"/>
        <w:gridCol w:w="626"/>
        <w:gridCol w:w="626"/>
        <w:gridCol w:w="626"/>
        <w:gridCol w:w="626"/>
        <w:gridCol w:w="626"/>
        <w:gridCol w:w="626"/>
        <w:gridCol w:w="626"/>
      </w:tblGrid>
      <w:tr w:rsidR="00293860" w:rsidRPr="008708D7" w14:paraId="1AA19B69" w14:textId="77777777" w:rsidTr="00293860">
        <w:trPr>
          <w:cantSplit/>
          <w:trHeight w:val="1417"/>
        </w:trPr>
        <w:tc>
          <w:tcPr>
            <w:tcW w:w="932" w:type="dxa"/>
            <w:shd w:val="clear" w:color="auto" w:fill="D9F2D0"/>
            <w:textDirection w:val="btLr"/>
          </w:tcPr>
          <w:p w14:paraId="7D9D79C3" w14:textId="77777777" w:rsidR="00293860" w:rsidRPr="008708D7" w:rsidRDefault="00293860" w:rsidP="00293860">
            <w:pPr>
              <w:ind w:left="113" w:right="113"/>
              <w:rPr>
                <w:rFonts w:ascii="Times New Roman" w:eastAsia="Aptos" w:hAnsi="Times New Roman" w:cs="Times New Roman"/>
              </w:rPr>
            </w:pPr>
            <w:r w:rsidRPr="008708D7">
              <w:rPr>
                <w:rFonts w:ascii="Times New Roman" w:eastAsia="Aptos" w:hAnsi="Times New Roman" w:cs="Times New Roman"/>
              </w:rPr>
              <w:t>Személyi</w:t>
            </w:r>
          </w:p>
          <w:p w14:paraId="1D552787" w14:textId="77777777" w:rsidR="00293860" w:rsidRPr="008708D7" w:rsidRDefault="00293860" w:rsidP="00293860">
            <w:pPr>
              <w:ind w:left="113" w:right="113"/>
              <w:rPr>
                <w:rFonts w:ascii="Times New Roman" w:eastAsia="Aptos" w:hAnsi="Times New Roman" w:cs="Times New Roman"/>
              </w:rPr>
            </w:pPr>
            <w:proofErr w:type="gramStart"/>
            <w:r w:rsidRPr="008708D7">
              <w:rPr>
                <w:rFonts w:ascii="Times New Roman" w:eastAsia="Aptos" w:hAnsi="Times New Roman" w:cs="Times New Roman"/>
              </w:rPr>
              <w:t>térítési  díj</w:t>
            </w:r>
            <w:proofErr w:type="gramEnd"/>
            <w:r w:rsidRPr="008708D7">
              <w:rPr>
                <w:rFonts w:ascii="Times New Roman" w:eastAsia="Aptos" w:hAnsi="Times New Roman" w:cs="Times New Roman"/>
              </w:rPr>
              <w:t xml:space="preserve"> </w:t>
            </w:r>
          </w:p>
        </w:tc>
        <w:tc>
          <w:tcPr>
            <w:tcW w:w="677" w:type="dxa"/>
            <w:shd w:val="clear" w:color="auto" w:fill="D9F2D0"/>
            <w:textDirection w:val="btLr"/>
          </w:tcPr>
          <w:p w14:paraId="66DA18EB" w14:textId="77777777" w:rsidR="00293860" w:rsidRPr="008708D7" w:rsidRDefault="00293860" w:rsidP="00293860">
            <w:pPr>
              <w:ind w:left="113" w:right="113"/>
              <w:rPr>
                <w:rFonts w:ascii="Times New Roman" w:eastAsia="Aptos" w:hAnsi="Times New Roman" w:cs="Times New Roman"/>
              </w:rPr>
            </w:pPr>
            <w:r w:rsidRPr="008708D7">
              <w:rPr>
                <w:rFonts w:ascii="Times New Roman" w:eastAsia="Aptos" w:hAnsi="Times New Roman" w:cs="Times New Roman"/>
              </w:rPr>
              <w:t>Január</w:t>
            </w:r>
          </w:p>
        </w:tc>
        <w:tc>
          <w:tcPr>
            <w:tcW w:w="625" w:type="dxa"/>
            <w:shd w:val="clear" w:color="auto" w:fill="D9F2D0"/>
            <w:textDirection w:val="btLr"/>
          </w:tcPr>
          <w:p w14:paraId="57FAD606" w14:textId="77777777" w:rsidR="00293860" w:rsidRPr="008708D7" w:rsidRDefault="00293860" w:rsidP="00293860">
            <w:pPr>
              <w:ind w:left="113" w:right="113"/>
              <w:rPr>
                <w:rFonts w:ascii="Times New Roman" w:eastAsia="Aptos" w:hAnsi="Times New Roman" w:cs="Times New Roman"/>
              </w:rPr>
            </w:pPr>
            <w:r w:rsidRPr="008708D7">
              <w:rPr>
                <w:rFonts w:ascii="Times New Roman" w:eastAsia="Aptos" w:hAnsi="Times New Roman" w:cs="Times New Roman"/>
              </w:rPr>
              <w:t>Február</w:t>
            </w:r>
          </w:p>
        </w:tc>
        <w:tc>
          <w:tcPr>
            <w:tcW w:w="626" w:type="dxa"/>
            <w:shd w:val="clear" w:color="auto" w:fill="D9F2D0"/>
            <w:textDirection w:val="btLr"/>
          </w:tcPr>
          <w:p w14:paraId="4CF1782D" w14:textId="77777777" w:rsidR="00293860" w:rsidRPr="008708D7" w:rsidRDefault="00293860" w:rsidP="00293860">
            <w:pPr>
              <w:ind w:left="113" w:right="113"/>
              <w:rPr>
                <w:rFonts w:ascii="Times New Roman" w:eastAsia="Aptos" w:hAnsi="Times New Roman" w:cs="Times New Roman"/>
              </w:rPr>
            </w:pPr>
            <w:r w:rsidRPr="008708D7">
              <w:rPr>
                <w:rFonts w:ascii="Times New Roman" w:eastAsia="Aptos" w:hAnsi="Times New Roman" w:cs="Times New Roman"/>
              </w:rPr>
              <w:t>Március</w:t>
            </w:r>
          </w:p>
        </w:tc>
        <w:tc>
          <w:tcPr>
            <w:tcW w:w="626" w:type="dxa"/>
            <w:shd w:val="clear" w:color="auto" w:fill="D9F2D0"/>
            <w:textDirection w:val="btLr"/>
          </w:tcPr>
          <w:p w14:paraId="669C2193" w14:textId="77777777" w:rsidR="00293860" w:rsidRPr="008708D7" w:rsidRDefault="00293860" w:rsidP="00293860">
            <w:pPr>
              <w:ind w:left="113" w:right="113"/>
              <w:rPr>
                <w:rFonts w:ascii="Times New Roman" w:eastAsia="Aptos" w:hAnsi="Times New Roman" w:cs="Times New Roman"/>
              </w:rPr>
            </w:pPr>
            <w:r w:rsidRPr="008708D7">
              <w:rPr>
                <w:rFonts w:ascii="Times New Roman" w:eastAsia="Aptos" w:hAnsi="Times New Roman" w:cs="Times New Roman"/>
              </w:rPr>
              <w:t>Április</w:t>
            </w:r>
          </w:p>
        </w:tc>
        <w:tc>
          <w:tcPr>
            <w:tcW w:w="626" w:type="dxa"/>
            <w:shd w:val="clear" w:color="auto" w:fill="D9F2D0"/>
            <w:textDirection w:val="btLr"/>
          </w:tcPr>
          <w:p w14:paraId="0EC0EC55" w14:textId="77777777" w:rsidR="00293860" w:rsidRPr="008708D7" w:rsidRDefault="00293860" w:rsidP="00293860">
            <w:pPr>
              <w:ind w:left="113" w:right="113"/>
              <w:rPr>
                <w:rFonts w:ascii="Times New Roman" w:eastAsia="Aptos" w:hAnsi="Times New Roman" w:cs="Times New Roman"/>
              </w:rPr>
            </w:pPr>
            <w:r w:rsidRPr="008708D7">
              <w:rPr>
                <w:rFonts w:ascii="Times New Roman" w:eastAsia="Aptos" w:hAnsi="Times New Roman" w:cs="Times New Roman"/>
              </w:rPr>
              <w:t>Május</w:t>
            </w:r>
          </w:p>
        </w:tc>
        <w:tc>
          <w:tcPr>
            <w:tcW w:w="626" w:type="dxa"/>
            <w:shd w:val="clear" w:color="auto" w:fill="D9F2D0"/>
            <w:textDirection w:val="btLr"/>
          </w:tcPr>
          <w:p w14:paraId="1A3729E2" w14:textId="77777777" w:rsidR="00293860" w:rsidRPr="008708D7" w:rsidRDefault="00293860" w:rsidP="00293860">
            <w:pPr>
              <w:ind w:left="113" w:right="113"/>
              <w:rPr>
                <w:rFonts w:ascii="Times New Roman" w:eastAsia="Aptos" w:hAnsi="Times New Roman" w:cs="Times New Roman"/>
              </w:rPr>
            </w:pPr>
            <w:r w:rsidRPr="008708D7">
              <w:rPr>
                <w:rFonts w:ascii="Times New Roman" w:eastAsia="Aptos" w:hAnsi="Times New Roman" w:cs="Times New Roman"/>
              </w:rPr>
              <w:t>Június</w:t>
            </w:r>
          </w:p>
        </w:tc>
        <w:tc>
          <w:tcPr>
            <w:tcW w:w="626" w:type="dxa"/>
            <w:shd w:val="clear" w:color="auto" w:fill="D9F2D0"/>
            <w:textDirection w:val="btLr"/>
          </w:tcPr>
          <w:p w14:paraId="514E94FF" w14:textId="77777777" w:rsidR="00293860" w:rsidRPr="008708D7" w:rsidRDefault="00293860" w:rsidP="00293860">
            <w:pPr>
              <w:ind w:left="113" w:right="113"/>
              <w:rPr>
                <w:rFonts w:ascii="Times New Roman" w:eastAsia="Aptos" w:hAnsi="Times New Roman" w:cs="Times New Roman"/>
              </w:rPr>
            </w:pPr>
            <w:r w:rsidRPr="008708D7">
              <w:rPr>
                <w:rFonts w:ascii="Times New Roman" w:eastAsia="Aptos" w:hAnsi="Times New Roman" w:cs="Times New Roman"/>
              </w:rPr>
              <w:t>Július</w:t>
            </w:r>
          </w:p>
        </w:tc>
        <w:tc>
          <w:tcPr>
            <w:tcW w:w="626" w:type="dxa"/>
            <w:shd w:val="clear" w:color="auto" w:fill="D9F2D0"/>
            <w:textDirection w:val="btLr"/>
          </w:tcPr>
          <w:p w14:paraId="4EB6E8EE" w14:textId="77777777" w:rsidR="00293860" w:rsidRPr="008708D7" w:rsidRDefault="00293860" w:rsidP="00293860">
            <w:pPr>
              <w:ind w:left="113" w:right="113"/>
              <w:rPr>
                <w:rFonts w:ascii="Times New Roman" w:eastAsia="Aptos" w:hAnsi="Times New Roman" w:cs="Times New Roman"/>
              </w:rPr>
            </w:pPr>
            <w:r w:rsidRPr="008708D7">
              <w:rPr>
                <w:rFonts w:ascii="Times New Roman" w:eastAsia="Aptos" w:hAnsi="Times New Roman" w:cs="Times New Roman"/>
              </w:rPr>
              <w:t>Augusztus</w:t>
            </w:r>
          </w:p>
        </w:tc>
        <w:tc>
          <w:tcPr>
            <w:tcW w:w="626" w:type="dxa"/>
            <w:shd w:val="clear" w:color="auto" w:fill="D9F2D0"/>
            <w:textDirection w:val="btLr"/>
          </w:tcPr>
          <w:p w14:paraId="5A12DAAF" w14:textId="77777777" w:rsidR="00293860" w:rsidRPr="008708D7" w:rsidRDefault="00293860" w:rsidP="00293860">
            <w:pPr>
              <w:ind w:left="113" w:right="113"/>
              <w:rPr>
                <w:rFonts w:ascii="Times New Roman" w:eastAsia="Aptos" w:hAnsi="Times New Roman" w:cs="Times New Roman"/>
              </w:rPr>
            </w:pPr>
            <w:r w:rsidRPr="008708D7">
              <w:rPr>
                <w:rFonts w:ascii="Times New Roman" w:eastAsia="Aptos" w:hAnsi="Times New Roman" w:cs="Times New Roman"/>
              </w:rPr>
              <w:t>Szeptember</w:t>
            </w:r>
          </w:p>
        </w:tc>
        <w:tc>
          <w:tcPr>
            <w:tcW w:w="626" w:type="dxa"/>
            <w:shd w:val="clear" w:color="auto" w:fill="D9F2D0"/>
            <w:textDirection w:val="btLr"/>
          </w:tcPr>
          <w:p w14:paraId="205C5ED1" w14:textId="77777777" w:rsidR="00293860" w:rsidRPr="008708D7" w:rsidRDefault="00293860" w:rsidP="00293860">
            <w:pPr>
              <w:ind w:left="113" w:right="113"/>
              <w:rPr>
                <w:rFonts w:ascii="Times New Roman" w:eastAsia="Aptos" w:hAnsi="Times New Roman" w:cs="Times New Roman"/>
              </w:rPr>
            </w:pPr>
            <w:r w:rsidRPr="008708D7">
              <w:rPr>
                <w:rFonts w:ascii="Times New Roman" w:eastAsia="Aptos" w:hAnsi="Times New Roman" w:cs="Times New Roman"/>
              </w:rPr>
              <w:t>Október</w:t>
            </w:r>
          </w:p>
        </w:tc>
        <w:tc>
          <w:tcPr>
            <w:tcW w:w="626" w:type="dxa"/>
            <w:shd w:val="clear" w:color="auto" w:fill="D9F2D0"/>
            <w:textDirection w:val="btLr"/>
          </w:tcPr>
          <w:p w14:paraId="12AE3957" w14:textId="77777777" w:rsidR="00293860" w:rsidRPr="008708D7" w:rsidRDefault="00293860" w:rsidP="00293860">
            <w:pPr>
              <w:ind w:left="113" w:right="113"/>
              <w:rPr>
                <w:rFonts w:ascii="Times New Roman" w:eastAsia="Aptos" w:hAnsi="Times New Roman" w:cs="Times New Roman"/>
              </w:rPr>
            </w:pPr>
            <w:r w:rsidRPr="008708D7">
              <w:rPr>
                <w:rFonts w:ascii="Times New Roman" w:eastAsia="Aptos" w:hAnsi="Times New Roman" w:cs="Times New Roman"/>
              </w:rPr>
              <w:t>November</w:t>
            </w:r>
          </w:p>
        </w:tc>
        <w:tc>
          <w:tcPr>
            <w:tcW w:w="626" w:type="dxa"/>
            <w:shd w:val="clear" w:color="auto" w:fill="D9F2D0"/>
            <w:textDirection w:val="btLr"/>
          </w:tcPr>
          <w:p w14:paraId="40DA8809" w14:textId="77777777" w:rsidR="00293860" w:rsidRPr="008708D7" w:rsidRDefault="00293860" w:rsidP="00293860">
            <w:pPr>
              <w:ind w:left="113" w:right="113"/>
              <w:rPr>
                <w:rFonts w:ascii="Times New Roman" w:eastAsia="Aptos" w:hAnsi="Times New Roman" w:cs="Times New Roman"/>
              </w:rPr>
            </w:pPr>
            <w:r w:rsidRPr="008708D7">
              <w:rPr>
                <w:rFonts w:ascii="Times New Roman" w:eastAsia="Aptos" w:hAnsi="Times New Roman" w:cs="Times New Roman"/>
              </w:rPr>
              <w:t>December</w:t>
            </w:r>
          </w:p>
        </w:tc>
      </w:tr>
      <w:tr w:rsidR="00293860" w:rsidRPr="008708D7" w14:paraId="5067A378" w14:textId="77777777" w:rsidTr="00293860">
        <w:tc>
          <w:tcPr>
            <w:tcW w:w="932" w:type="dxa"/>
          </w:tcPr>
          <w:p w14:paraId="44D3D254" w14:textId="77777777" w:rsidR="00293860" w:rsidRPr="004513C9" w:rsidRDefault="00293860" w:rsidP="00293860">
            <w:pPr>
              <w:rPr>
                <w:rFonts w:ascii="Times New Roman" w:eastAsia="Aptos" w:hAnsi="Times New Roman" w:cs="Times New Roman"/>
                <w:b/>
                <w:bCs/>
                <w:sz w:val="24"/>
                <w:szCs w:val="24"/>
              </w:rPr>
            </w:pPr>
            <w:r w:rsidRPr="004513C9">
              <w:rPr>
                <w:rFonts w:ascii="Times New Roman" w:eastAsia="Aptos" w:hAnsi="Times New Roman" w:cs="Times New Roman"/>
                <w:b/>
                <w:bCs/>
                <w:sz w:val="24"/>
                <w:szCs w:val="24"/>
              </w:rPr>
              <w:t>0</w:t>
            </w:r>
          </w:p>
        </w:tc>
        <w:tc>
          <w:tcPr>
            <w:tcW w:w="677" w:type="dxa"/>
          </w:tcPr>
          <w:p w14:paraId="0D38A96D" w14:textId="77777777" w:rsidR="00293860" w:rsidRPr="008708D7" w:rsidRDefault="00293860" w:rsidP="00293860">
            <w:pPr>
              <w:rPr>
                <w:rFonts w:ascii="Times New Roman" w:eastAsia="Aptos" w:hAnsi="Times New Roman" w:cs="Times New Roman"/>
                <w:b/>
                <w:bCs/>
                <w:color w:val="215E99"/>
                <w:sz w:val="24"/>
                <w:szCs w:val="24"/>
              </w:rPr>
            </w:pPr>
            <w:r w:rsidRPr="008708D7">
              <w:rPr>
                <w:rFonts w:ascii="Times New Roman" w:eastAsia="Aptos" w:hAnsi="Times New Roman" w:cs="Times New Roman"/>
                <w:b/>
                <w:bCs/>
                <w:color w:val="215E99"/>
                <w:sz w:val="24"/>
                <w:szCs w:val="24"/>
              </w:rPr>
              <w:t>199</w:t>
            </w:r>
          </w:p>
        </w:tc>
        <w:tc>
          <w:tcPr>
            <w:tcW w:w="625" w:type="dxa"/>
          </w:tcPr>
          <w:p w14:paraId="51C863F5" w14:textId="77777777" w:rsidR="00293860" w:rsidRPr="008708D7" w:rsidRDefault="00293860" w:rsidP="00293860">
            <w:pPr>
              <w:rPr>
                <w:rFonts w:ascii="Times New Roman" w:eastAsia="Aptos" w:hAnsi="Times New Roman" w:cs="Times New Roman"/>
                <w:b/>
                <w:bCs/>
                <w:color w:val="215E99"/>
                <w:sz w:val="24"/>
                <w:szCs w:val="24"/>
              </w:rPr>
            </w:pPr>
            <w:r w:rsidRPr="008708D7">
              <w:rPr>
                <w:rFonts w:ascii="Times New Roman" w:eastAsia="Aptos" w:hAnsi="Times New Roman" w:cs="Times New Roman"/>
                <w:b/>
                <w:bCs/>
                <w:color w:val="215E99"/>
                <w:sz w:val="24"/>
                <w:szCs w:val="24"/>
              </w:rPr>
              <w:t>200</w:t>
            </w:r>
          </w:p>
        </w:tc>
        <w:tc>
          <w:tcPr>
            <w:tcW w:w="626" w:type="dxa"/>
          </w:tcPr>
          <w:p w14:paraId="0FAF9209" w14:textId="77777777" w:rsidR="00293860" w:rsidRPr="008708D7" w:rsidRDefault="00293860" w:rsidP="00293860">
            <w:pPr>
              <w:rPr>
                <w:rFonts w:ascii="Times New Roman" w:eastAsia="Aptos" w:hAnsi="Times New Roman" w:cs="Times New Roman"/>
                <w:b/>
                <w:bCs/>
                <w:color w:val="215E99"/>
                <w:sz w:val="24"/>
                <w:szCs w:val="24"/>
              </w:rPr>
            </w:pPr>
            <w:r w:rsidRPr="008708D7">
              <w:rPr>
                <w:rFonts w:ascii="Times New Roman" w:eastAsia="Aptos" w:hAnsi="Times New Roman" w:cs="Times New Roman"/>
                <w:b/>
                <w:bCs/>
                <w:color w:val="215E99"/>
                <w:sz w:val="24"/>
                <w:szCs w:val="24"/>
              </w:rPr>
              <w:t>215</w:t>
            </w:r>
          </w:p>
        </w:tc>
        <w:tc>
          <w:tcPr>
            <w:tcW w:w="626" w:type="dxa"/>
          </w:tcPr>
          <w:p w14:paraId="5D82298D" w14:textId="77777777" w:rsidR="00293860" w:rsidRPr="008708D7" w:rsidRDefault="00293860" w:rsidP="00293860">
            <w:pPr>
              <w:rPr>
                <w:rFonts w:ascii="Times New Roman" w:eastAsia="Aptos" w:hAnsi="Times New Roman" w:cs="Times New Roman"/>
                <w:b/>
                <w:bCs/>
                <w:color w:val="215E99"/>
                <w:sz w:val="24"/>
                <w:szCs w:val="24"/>
              </w:rPr>
            </w:pPr>
            <w:r w:rsidRPr="008708D7">
              <w:rPr>
                <w:rFonts w:ascii="Times New Roman" w:eastAsia="Aptos" w:hAnsi="Times New Roman" w:cs="Times New Roman"/>
                <w:b/>
                <w:bCs/>
                <w:color w:val="215E99"/>
                <w:sz w:val="24"/>
                <w:szCs w:val="24"/>
              </w:rPr>
              <w:t>252</w:t>
            </w:r>
          </w:p>
        </w:tc>
        <w:tc>
          <w:tcPr>
            <w:tcW w:w="626" w:type="dxa"/>
          </w:tcPr>
          <w:p w14:paraId="6580EE99" w14:textId="77777777" w:rsidR="00293860" w:rsidRPr="008708D7" w:rsidRDefault="00293860" w:rsidP="00293860">
            <w:pPr>
              <w:rPr>
                <w:rFonts w:ascii="Times New Roman" w:eastAsia="Aptos" w:hAnsi="Times New Roman" w:cs="Times New Roman"/>
                <w:b/>
                <w:bCs/>
                <w:color w:val="215E99"/>
                <w:sz w:val="24"/>
                <w:szCs w:val="24"/>
              </w:rPr>
            </w:pPr>
            <w:r w:rsidRPr="008708D7">
              <w:rPr>
                <w:rFonts w:ascii="Times New Roman" w:eastAsia="Aptos" w:hAnsi="Times New Roman" w:cs="Times New Roman"/>
                <w:b/>
                <w:bCs/>
                <w:color w:val="215E99"/>
                <w:sz w:val="24"/>
                <w:szCs w:val="24"/>
              </w:rPr>
              <w:t>267</w:t>
            </w:r>
          </w:p>
        </w:tc>
        <w:tc>
          <w:tcPr>
            <w:tcW w:w="626" w:type="dxa"/>
          </w:tcPr>
          <w:p w14:paraId="1E4E3E66" w14:textId="77777777" w:rsidR="00293860" w:rsidRPr="008708D7" w:rsidRDefault="00293860" w:rsidP="00293860">
            <w:pPr>
              <w:rPr>
                <w:rFonts w:ascii="Times New Roman" w:eastAsia="Aptos" w:hAnsi="Times New Roman" w:cs="Times New Roman"/>
                <w:b/>
                <w:bCs/>
                <w:color w:val="215E99"/>
                <w:sz w:val="24"/>
                <w:szCs w:val="24"/>
              </w:rPr>
            </w:pPr>
            <w:r w:rsidRPr="008708D7">
              <w:rPr>
                <w:rFonts w:ascii="Times New Roman" w:eastAsia="Aptos" w:hAnsi="Times New Roman" w:cs="Times New Roman"/>
                <w:b/>
                <w:bCs/>
                <w:color w:val="215E99"/>
                <w:sz w:val="24"/>
                <w:szCs w:val="24"/>
              </w:rPr>
              <w:t>290</w:t>
            </w:r>
          </w:p>
        </w:tc>
        <w:tc>
          <w:tcPr>
            <w:tcW w:w="626" w:type="dxa"/>
          </w:tcPr>
          <w:p w14:paraId="3ABC883A" w14:textId="77777777" w:rsidR="00293860" w:rsidRPr="008708D7" w:rsidRDefault="00293860" w:rsidP="00293860">
            <w:pPr>
              <w:rPr>
                <w:rFonts w:ascii="Times New Roman" w:eastAsia="Aptos" w:hAnsi="Times New Roman" w:cs="Times New Roman"/>
                <w:b/>
                <w:bCs/>
                <w:color w:val="215E99"/>
                <w:sz w:val="24"/>
                <w:szCs w:val="24"/>
              </w:rPr>
            </w:pPr>
            <w:r w:rsidRPr="008708D7">
              <w:rPr>
                <w:rFonts w:ascii="Times New Roman" w:eastAsia="Aptos" w:hAnsi="Times New Roman" w:cs="Times New Roman"/>
                <w:b/>
                <w:bCs/>
                <w:color w:val="215E99"/>
                <w:sz w:val="24"/>
                <w:szCs w:val="24"/>
              </w:rPr>
              <w:t>324</w:t>
            </w:r>
          </w:p>
        </w:tc>
        <w:tc>
          <w:tcPr>
            <w:tcW w:w="626" w:type="dxa"/>
          </w:tcPr>
          <w:p w14:paraId="6DC2E33F" w14:textId="77777777" w:rsidR="00293860" w:rsidRPr="008708D7" w:rsidRDefault="00293860" w:rsidP="00293860">
            <w:pPr>
              <w:rPr>
                <w:rFonts w:ascii="Times New Roman" w:eastAsia="Aptos" w:hAnsi="Times New Roman" w:cs="Times New Roman"/>
                <w:b/>
                <w:bCs/>
                <w:color w:val="215E99"/>
                <w:sz w:val="24"/>
                <w:szCs w:val="24"/>
              </w:rPr>
            </w:pPr>
            <w:r w:rsidRPr="008708D7">
              <w:rPr>
                <w:rFonts w:ascii="Times New Roman" w:eastAsia="Aptos" w:hAnsi="Times New Roman" w:cs="Times New Roman"/>
                <w:b/>
                <w:bCs/>
                <w:color w:val="215E99"/>
                <w:sz w:val="24"/>
                <w:szCs w:val="24"/>
              </w:rPr>
              <w:t>304</w:t>
            </w:r>
          </w:p>
        </w:tc>
        <w:tc>
          <w:tcPr>
            <w:tcW w:w="626" w:type="dxa"/>
          </w:tcPr>
          <w:p w14:paraId="6894E158" w14:textId="77777777" w:rsidR="00293860" w:rsidRPr="008708D7" w:rsidRDefault="00293860" w:rsidP="00293860">
            <w:pPr>
              <w:rPr>
                <w:rFonts w:ascii="Times New Roman" w:eastAsia="Aptos" w:hAnsi="Times New Roman" w:cs="Times New Roman"/>
                <w:b/>
                <w:bCs/>
                <w:color w:val="215E99"/>
                <w:sz w:val="24"/>
                <w:szCs w:val="24"/>
              </w:rPr>
            </w:pPr>
            <w:r w:rsidRPr="008708D7">
              <w:rPr>
                <w:rFonts w:ascii="Times New Roman" w:eastAsia="Aptos" w:hAnsi="Times New Roman" w:cs="Times New Roman"/>
                <w:b/>
                <w:bCs/>
                <w:color w:val="215E99"/>
                <w:sz w:val="24"/>
                <w:szCs w:val="24"/>
              </w:rPr>
              <w:t>75</w:t>
            </w:r>
          </w:p>
        </w:tc>
        <w:tc>
          <w:tcPr>
            <w:tcW w:w="626" w:type="dxa"/>
          </w:tcPr>
          <w:p w14:paraId="3295D7BE" w14:textId="77777777" w:rsidR="00293860" w:rsidRPr="008708D7" w:rsidRDefault="00293860" w:rsidP="00293860">
            <w:pPr>
              <w:rPr>
                <w:rFonts w:ascii="Times New Roman" w:eastAsia="Aptos" w:hAnsi="Times New Roman" w:cs="Times New Roman"/>
                <w:b/>
                <w:bCs/>
                <w:color w:val="215E99"/>
                <w:sz w:val="24"/>
                <w:szCs w:val="24"/>
              </w:rPr>
            </w:pPr>
            <w:r w:rsidRPr="008708D7">
              <w:rPr>
                <w:rFonts w:ascii="Times New Roman" w:eastAsia="Aptos" w:hAnsi="Times New Roman" w:cs="Times New Roman"/>
                <w:b/>
                <w:bCs/>
                <w:color w:val="215E99"/>
                <w:sz w:val="24"/>
                <w:szCs w:val="24"/>
              </w:rPr>
              <w:t>98</w:t>
            </w:r>
          </w:p>
        </w:tc>
        <w:tc>
          <w:tcPr>
            <w:tcW w:w="626" w:type="dxa"/>
          </w:tcPr>
          <w:p w14:paraId="398267A5" w14:textId="77777777" w:rsidR="00293860" w:rsidRPr="008708D7" w:rsidRDefault="00293860" w:rsidP="00293860">
            <w:pPr>
              <w:rPr>
                <w:rFonts w:ascii="Times New Roman" w:eastAsia="Aptos" w:hAnsi="Times New Roman" w:cs="Times New Roman"/>
                <w:b/>
                <w:bCs/>
                <w:color w:val="215E99"/>
                <w:sz w:val="24"/>
                <w:szCs w:val="24"/>
              </w:rPr>
            </w:pPr>
            <w:r w:rsidRPr="008708D7">
              <w:rPr>
                <w:rFonts w:ascii="Times New Roman" w:eastAsia="Aptos" w:hAnsi="Times New Roman" w:cs="Times New Roman"/>
                <w:b/>
                <w:bCs/>
                <w:color w:val="215E99"/>
                <w:sz w:val="24"/>
                <w:szCs w:val="24"/>
              </w:rPr>
              <w:t>111</w:t>
            </w:r>
          </w:p>
        </w:tc>
        <w:tc>
          <w:tcPr>
            <w:tcW w:w="626" w:type="dxa"/>
          </w:tcPr>
          <w:p w14:paraId="5ACEF3B1" w14:textId="77777777" w:rsidR="00293860" w:rsidRPr="008708D7" w:rsidRDefault="00293860" w:rsidP="00293860">
            <w:pPr>
              <w:rPr>
                <w:rFonts w:ascii="Times New Roman" w:eastAsia="Aptos" w:hAnsi="Times New Roman" w:cs="Times New Roman"/>
                <w:b/>
                <w:bCs/>
                <w:color w:val="215E99"/>
                <w:sz w:val="24"/>
                <w:szCs w:val="24"/>
              </w:rPr>
            </w:pPr>
            <w:r w:rsidRPr="008708D7">
              <w:rPr>
                <w:rFonts w:ascii="Times New Roman" w:eastAsia="Aptos" w:hAnsi="Times New Roman" w:cs="Times New Roman"/>
                <w:b/>
                <w:bCs/>
                <w:color w:val="215E99"/>
                <w:sz w:val="24"/>
                <w:szCs w:val="24"/>
              </w:rPr>
              <w:t>144</w:t>
            </w:r>
          </w:p>
        </w:tc>
      </w:tr>
      <w:tr w:rsidR="00293860" w:rsidRPr="008708D7" w14:paraId="29362505" w14:textId="77777777" w:rsidTr="00293860">
        <w:tc>
          <w:tcPr>
            <w:tcW w:w="932" w:type="dxa"/>
          </w:tcPr>
          <w:p w14:paraId="32F70817" w14:textId="77777777" w:rsidR="00293860" w:rsidRPr="004513C9" w:rsidRDefault="00293860" w:rsidP="00293860">
            <w:pPr>
              <w:rPr>
                <w:rFonts w:ascii="Times New Roman" w:eastAsia="Aptos" w:hAnsi="Times New Roman" w:cs="Times New Roman"/>
                <w:b/>
                <w:bCs/>
                <w:sz w:val="24"/>
                <w:szCs w:val="24"/>
              </w:rPr>
            </w:pPr>
            <w:r w:rsidRPr="004513C9">
              <w:rPr>
                <w:rFonts w:ascii="Times New Roman" w:eastAsia="Aptos" w:hAnsi="Times New Roman" w:cs="Times New Roman"/>
                <w:b/>
                <w:bCs/>
                <w:sz w:val="24"/>
                <w:szCs w:val="24"/>
              </w:rPr>
              <w:t>100</w:t>
            </w:r>
          </w:p>
        </w:tc>
        <w:tc>
          <w:tcPr>
            <w:tcW w:w="677" w:type="dxa"/>
          </w:tcPr>
          <w:p w14:paraId="49FE177F"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14</w:t>
            </w:r>
          </w:p>
        </w:tc>
        <w:tc>
          <w:tcPr>
            <w:tcW w:w="625" w:type="dxa"/>
          </w:tcPr>
          <w:p w14:paraId="33D8455E"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15</w:t>
            </w:r>
          </w:p>
        </w:tc>
        <w:tc>
          <w:tcPr>
            <w:tcW w:w="626" w:type="dxa"/>
          </w:tcPr>
          <w:p w14:paraId="0AEA0603"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12</w:t>
            </w:r>
          </w:p>
        </w:tc>
        <w:tc>
          <w:tcPr>
            <w:tcW w:w="626" w:type="dxa"/>
          </w:tcPr>
          <w:p w14:paraId="4EF552EB"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12</w:t>
            </w:r>
          </w:p>
        </w:tc>
        <w:tc>
          <w:tcPr>
            <w:tcW w:w="626" w:type="dxa"/>
          </w:tcPr>
          <w:p w14:paraId="347AD332"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9</w:t>
            </w:r>
          </w:p>
        </w:tc>
        <w:tc>
          <w:tcPr>
            <w:tcW w:w="626" w:type="dxa"/>
          </w:tcPr>
          <w:p w14:paraId="6704E620"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8</w:t>
            </w:r>
          </w:p>
        </w:tc>
        <w:tc>
          <w:tcPr>
            <w:tcW w:w="626" w:type="dxa"/>
          </w:tcPr>
          <w:p w14:paraId="41FD45F9"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6</w:t>
            </w:r>
          </w:p>
        </w:tc>
        <w:tc>
          <w:tcPr>
            <w:tcW w:w="626" w:type="dxa"/>
          </w:tcPr>
          <w:p w14:paraId="2C722DF6"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4</w:t>
            </w:r>
          </w:p>
        </w:tc>
        <w:tc>
          <w:tcPr>
            <w:tcW w:w="626" w:type="dxa"/>
          </w:tcPr>
          <w:p w14:paraId="3359FB4D"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5</w:t>
            </w:r>
          </w:p>
        </w:tc>
        <w:tc>
          <w:tcPr>
            <w:tcW w:w="626" w:type="dxa"/>
          </w:tcPr>
          <w:p w14:paraId="1E0A9703"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12</w:t>
            </w:r>
          </w:p>
        </w:tc>
        <w:tc>
          <w:tcPr>
            <w:tcW w:w="626" w:type="dxa"/>
          </w:tcPr>
          <w:p w14:paraId="174FFFFF"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12</w:t>
            </w:r>
          </w:p>
        </w:tc>
        <w:tc>
          <w:tcPr>
            <w:tcW w:w="626" w:type="dxa"/>
          </w:tcPr>
          <w:p w14:paraId="731C8C10"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11</w:t>
            </w:r>
          </w:p>
        </w:tc>
      </w:tr>
      <w:tr w:rsidR="00293860" w:rsidRPr="008708D7" w14:paraId="032B6C2F" w14:textId="77777777" w:rsidTr="00293860">
        <w:tc>
          <w:tcPr>
            <w:tcW w:w="932" w:type="dxa"/>
          </w:tcPr>
          <w:p w14:paraId="1D36F72D" w14:textId="77777777" w:rsidR="00293860" w:rsidRPr="004513C9" w:rsidRDefault="00293860" w:rsidP="00293860">
            <w:pPr>
              <w:rPr>
                <w:rFonts w:ascii="Times New Roman" w:eastAsia="Aptos" w:hAnsi="Times New Roman" w:cs="Times New Roman"/>
                <w:b/>
                <w:bCs/>
                <w:sz w:val="24"/>
                <w:szCs w:val="24"/>
              </w:rPr>
            </w:pPr>
            <w:r w:rsidRPr="004513C9">
              <w:rPr>
                <w:rFonts w:ascii="Times New Roman" w:eastAsia="Aptos" w:hAnsi="Times New Roman" w:cs="Times New Roman"/>
                <w:b/>
                <w:bCs/>
                <w:sz w:val="24"/>
                <w:szCs w:val="24"/>
              </w:rPr>
              <w:t>300</w:t>
            </w:r>
          </w:p>
        </w:tc>
        <w:tc>
          <w:tcPr>
            <w:tcW w:w="677" w:type="dxa"/>
          </w:tcPr>
          <w:p w14:paraId="60B54253"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13</w:t>
            </w:r>
          </w:p>
        </w:tc>
        <w:tc>
          <w:tcPr>
            <w:tcW w:w="625" w:type="dxa"/>
          </w:tcPr>
          <w:p w14:paraId="24BE6736"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14</w:t>
            </w:r>
          </w:p>
        </w:tc>
        <w:tc>
          <w:tcPr>
            <w:tcW w:w="626" w:type="dxa"/>
          </w:tcPr>
          <w:p w14:paraId="378A3C2A"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14</w:t>
            </w:r>
          </w:p>
        </w:tc>
        <w:tc>
          <w:tcPr>
            <w:tcW w:w="626" w:type="dxa"/>
          </w:tcPr>
          <w:p w14:paraId="4D32DDEA"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12</w:t>
            </w:r>
          </w:p>
        </w:tc>
        <w:tc>
          <w:tcPr>
            <w:tcW w:w="626" w:type="dxa"/>
          </w:tcPr>
          <w:p w14:paraId="33783EDD"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15</w:t>
            </w:r>
          </w:p>
        </w:tc>
        <w:tc>
          <w:tcPr>
            <w:tcW w:w="626" w:type="dxa"/>
          </w:tcPr>
          <w:p w14:paraId="27106A7F"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16</w:t>
            </w:r>
          </w:p>
        </w:tc>
        <w:tc>
          <w:tcPr>
            <w:tcW w:w="626" w:type="dxa"/>
          </w:tcPr>
          <w:p w14:paraId="3BD2452E"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13</w:t>
            </w:r>
          </w:p>
        </w:tc>
        <w:tc>
          <w:tcPr>
            <w:tcW w:w="626" w:type="dxa"/>
          </w:tcPr>
          <w:p w14:paraId="0CB4D4A6"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13</w:t>
            </w:r>
          </w:p>
        </w:tc>
        <w:tc>
          <w:tcPr>
            <w:tcW w:w="626" w:type="dxa"/>
          </w:tcPr>
          <w:p w14:paraId="104E9D1B"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13</w:t>
            </w:r>
          </w:p>
        </w:tc>
        <w:tc>
          <w:tcPr>
            <w:tcW w:w="626" w:type="dxa"/>
          </w:tcPr>
          <w:p w14:paraId="32EDBC26"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14</w:t>
            </w:r>
          </w:p>
        </w:tc>
        <w:tc>
          <w:tcPr>
            <w:tcW w:w="626" w:type="dxa"/>
          </w:tcPr>
          <w:p w14:paraId="6557BF24"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12</w:t>
            </w:r>
          </w:p>
        </w:tc>
        <w:tc>
          <w:tcPr>
            <w:tcW w:w="626" w:type="dxa"/>
          </w:tcPr>
          <w:p w14:paraId="724CB0E6"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13</w:t>
            </w:r>
          </w:p>
        </w:tc>
      </w:tr>
      <w:tr w:rsidR="00293860" w:rsidRPr="008708D7" w14:paraId="15CB1B4D" w14:textId="77777777" w:rsidTr="00293860">
        <w:tc>
          <w:tcPr>
            <w:tcW w:w="932" w:type="dxa"/>
          </w:tcPr>
          <w:p w14:paraId="33E1E7AB" w14:textId="77777777" w:rsidR="00293860" w:rsidRPr="004513C9" w:rsidRDefault="00293860" w:rsidP="00293860">
            <w:pPr>
              <w:rPr>
                <w:rFonts w:ascii="Times New Roman" w:eastAsia="Aptos" w:hAnsi="Times New Roman" w:cs="Times New Roman"/>
                <w:b/>
                <w:bCs/>
                <w:sz w:val="24"/>
                <w:szCs w:val="24"/>
              </w:rPr>
            </w:pPr>
            <w:r w:rsidRPr="004513C9">
              <w:rPr>
                <w:rFonts w:ascii="Times New Roman" w:eastAsia="Aptos" w:hAnsi="Times New Roman" w:cs="Times New Roman"/>
                <w:b/>
                <w:bCs/>
                <w:sz w:val="24"/>
                <w:szCs w:val="24"/>
              </w:rPr>
              <w:t>500</w:t>
            </w:r>
          </w:p>
        </w:tc>
        <w:tc>
          <w:tcPr>
            <w:tcW w:w="677" w:type="dxa"/>
          </w:tcPr>
          <w:p w14:paraId="7C81657C"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23</w:t>
            </w:r>
          </w:p>
        </w:tc>
        <w:tc>
          <w:tcPr>
            <w:tcW w:w="625" w:type="dxa"/>
          </w:tcPr>
          <w:p w14:paraId="0B1F3924"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24</w:t>
            </w:r>
          </w:p>
        </w:tc>
        <w:tc>
          <w:tcPr>
            <w:tcW w:w="626" w:type="dxa"/>
          </w:tcPr>
          <w:p w14:paraId="47DFCD8E"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23</w:t>
            </w:r>
          </w:p>
        </w:tc>
        <w:tc>
          <w:tcPr>
            <w:tcW w:w="626" w:type="dxa"/>
          </w:tcPr>
          <w:p w14:paraId="6FDD9241"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19</w:t>
            </w:r>
          </w:p>
        </w:tc>
        <w:tc>
          <w:tcPr>
            <w:tcW w:w="626" w:type="dxa"/>
          </w:tcPr>
          <w:p w14:paraId="2240C75E"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17</w:t>
            </w:r>
          </w:p>
        </w:tc>
        <w:tc>
          <w:tcPr>
            <w:tcW w:w="626" w:type="dxa"/>
          </w:tcPr>
          <w:p w14:paraId="2A2D2F73"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15</w:t>
            </w:r>
          </w:p>
        </w:tc>
        <w:tc>
          <w:tcPr>
            <w:tcW w:w="626" w:type="dxa"/>
          </w:tcPr>
          <w:p w14:paraId="22822180"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12</w:t>
            </w:r>
          </w:p>
        </w:tc>
        <w:tc>
          <w:tcPr>
            <w:tcW w:w="626" w:type="dxa"/>
          </w:tcPr>
          <w:p w14:paraId="754BF35A"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10</w:t>
            </w:r>
          </w:p>
        </w:tc>
        <w:tc>
          <w:tcPr>
            <w:tcW w:w="626" w:type="dxa"/>
          </w:tcPr>
          <w:p w14:paraId="7DC3CB50"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12</w:t>
            </w:r>
          </w:p>
        </w:tc>
        <w:tc>
          <w:tcPr>
            <w:tcW w:w="626" w:type="dxa"/>
          </w:tcPr>
          <w:p w14:paraId="5B5BB392"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16</w:t>
            </w:r>
          </w:p>
        </w:tc>
        <w:tc>
          <w:tcPr>
            <w:tcW w:w="626" w:type="dxa"/>
          </w:tcPr>
          <w:p w14:paraId="6804DD73"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21</w:t>
            </w:r>
          </w:p>
        </w:tc>
        <w:tc>
          <w:tcPr>
            <w:tcW w:w="626" w:type="dxa"/>
          </w:tcPr>
          <w:p w14:paraId="1DB076D2"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18</w:t>
            </w:r>
          </w:p>
        </w:tc>
      </w:tr>
      <w:tr w:rsidR="00293860" w:rsidRPr="008708D7" w14:paraId="0E0A3EE1" w14:textId="77777777" w:rsidTr="00293860">
        <w:tc>
          <w:tcPr>
            <w:tcW w:w="932" w:type="dxa"/>
          </w:tcPr>
          <w:p w14:paraId="2BE3179D" w14:textId="77777777" w:rsidR="00293860" w:rsidRPr="004513C9" w:rsidRDefault="00293860" w:rsidP="00293860">
            <w:pPr>
              <w:rPr>
                <w:rFonts w:ascii="Times New Roman" w:eastAsia="Aptos" w:hAnsi="Times New Roman" w:cs="Times New Roman"/>
                <w:b/>
                <w:bCs/>
                <w:sz w:val="24"/>
                <w:szCs w:val="24"/>
              </w:rPr>
            </w:pPr>
            <w:r w:rsidRPr="004513C9">
              <w:rPr>
                <w:rFonts w:ascii="Times New Roman" w:eastAsia="Aptos" w:hAnsi="Times New Roman" w:cs="Times New Roman"/>
                <w:b/>
                <w:bCs/>
                <w:sz w:val="24"/>
                <w:szCs w:val="24"/>
              </w:rPr>
              <w:t>700</w:t>
            </w:r>
          </w:p>
        </w:tc>
        <w:tc>
          <w:tcPr>
            <w:tcW w:w="677" w:type="dxa"/>
          </w:tcPr>
          <w:p w14:paraId="420DB62E"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19</w:t>
            </w:r>
          </w:p>
        </w:tc>
        <w:tc>
          <w:tcPr>
            <w:tcW w:w="625" w:type="dxa"/>
          </w:tcPr>
          <w:p w14:paraId="2312DBE1"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18</w:t>
            </w:r>
          </w:p>
        </w:tc>
        <w:tc>
          <w:tcPr>
            <w:tcW w:w="626" w:type="dxa"/>
          </w:tcPr>
          <w:p w14:paraId="258A000F"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13</w:t>
            </w:r>
          </w:p>
        </w:tc>
        <w:tc>
          <w:tcPr>
            <w:tcW w:w="626" w:type="dxa"/>
          </w:tcPr>
          <w:p w14:paraId="3A311791"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10</w:t>
            </w:r>
          </w:p>
        </w:tc>
        <w:tc>
          <w:tcPr>
            <w:tcW w:w="626" w:type="dxa"/>
          </w:tcPr>
          <w:p w14:paraId="0861E088"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10</w:t>
            </w:r>
          </w:p>
        </w:tc>
        <w:tc>
          <w:tcPr>
            <w:tcW w:w="626" w:type="dxa"/>
          </w:tcPr>
          <w:p w14:paraId="2DEF867E"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8</w:t>
            </w:r>
          </w:p>
        </w:tc>
        <w:tc>
          <w:tcPr>
            <w:tcW w:w="626" w:type="dxa"/>
          </w:tcPr>
          <w:p w14:paraId="59075561"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6</w:t>
            </w:r>
          </w:p>
        </w:tc>
        <w:tc>
          <w:tcPr>
            <w:tcW w:w="626" w:type="dxa"/>
          </w:tcPr>
          <w:p w14:paraId="096360A1"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6</w:t>
            </w:r>
          </w:p>
        </w:tc>
        <w:tc>
          <w:tcPr>
            <w:tcW w:w="626" w:type="dxa"/>
          </w:tcPr>
          <w:p w14:paraId="447EB3AA"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13</w:t>
            </w:r>
          </w:p>
        </w:tc>
        <w:tc>
          <w:tcPr>
            <w:tcW w:w="626" w:type="dxa"/>
          </w:tcPr>
          <w:p w14:paraId="4BBF5CEB"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11</w:t>
            </w:r>
          </w:p>
        </w:tc>
        <w:tc>
          <w:tcPr>
            <w:tcW w:w="626" w:type="dxa"/>
          </w:tcPr>
          <w:p w14:paraId="075C8D40"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13</w:t>
            </w:r>
          </w:p>
        </w:tc>
        <w:tc>
          <w:tcPr>
            <w:tcW w:w="626" w:type="dxa"/>
          </w:tcPr>
          <w:p w14:paraId="04A3769E" w14:textId="77777777" w:rsidR="00293860" w:rsidRPr="008708D7" w:rsidRDefault="00293860"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12</w:t>
            </w:r>
          </w:p>
        </w:tc>
      </w:tr>
      <w:tr w:rsidR="00293860" w:rsidRPr="008708D7" w14:paraId="101C2FCB" w14:textId="77777777" w:rsidTr="00293860">
        <w:tc>
          <w:tcPr>
            <w:tcW w:w="932" w:type="dxa"/>
          </w:tcPr>
          <w:p w14:paraId="3A1AE90C" w14:textId="77777777" w:rsidR="00293860" w:rsidRPr="004513C9" w:rsidRDefault="00293860" w:rsidP="00293860">
            <w:pPr>
              <w:rPr>
                <w:rFonts w:ascii="Times New Roman" w:eastAsia="Aptos" w:hAnsi="Times New Roman" w:cs="Times New Roman"/>
                <w:b/>
                <w:bCs/>
                <w:sz w:val="24"/>
                <w:szCs w:val="24"/>
              </w:rPr>
            </w:pPr>
            <w:r w:rsidRPr="004513C9">
              <w:rPr>
                <w:rFonts w:ascii="Times New Roman" w:eastAsia="Aptos" w:hAnsi="Times New Roman" w:cs="Times New Roman"/>
                <w:b/>
                <w:bCs/>
                <w:sz w:val="24"/>
                <w:szCs w:val="24"/>
              </w:rPr>
              <w:t>900</w:t>
            </w:r>
          </w:p>
        </w:tc>
        <w:tc>
          <w:tcPr>
            <w:tcW w:w="677" w:type="dxa"/>
          </w:tcPr>
          <w:p w14:paraId="356B4AC0" w14:textId="77777777" w:rsidR="00293860" w:rsidRPr="008708D7" w:rsidRDefault="00293860" w:rsidP="00293860">
            <w:pPr>
              <w:rPr>
                <w:rFonts w:ascii="Times New Roman" w:eastAsia="Aptos" w:hAnsi="Times New Roman" w:cs="Times New Roman"/>
                <w:b/>
                <w:bCs/>
                <w:color w:val="C00000"/>
                <w:sz w:val="24"/>
                <w:szCs w:val="24"/>
              </w:rPr>
            </w:pPr>
            <w:r w:rsidRPr="008708D7">
              <w:rPr>
                <w:rFonts w:ascii="Times New Roman" w:eastAsia="Aptos" w:hAnsi="Times New Roman" w:cs="Times New Roman"/>
                <w:b/>
                <w:bCs/>
                <w:color w:val="C00000"/>
                <w:sz w:val="24"/>
                <w:szCs w:val="24"/>
              </w:rPr>
              <w:t>263</w:t>
            </w:r>
          </w:p>
        </w:tc>
        <w:tc>
          <w:tcPr>
            <w:tcW w:w="625" w:type="dxa"/>
          </w:tcPr>
          <w:p w14:paraId="701F75F9" w14:textId="77777777" w:rsidR="00293860" w:rsidRPr="008708D7" w:rsidRDefault="00293860" w:rsidP="00293860">
            <w:pPr>
              <w:rPr>
                <w:rFonts w:ascii="Times New Roman" w:eastAsia="Aptos" w:hAnsi="Times New Roman" w:cs="Times New Roman"/>
                <w:b/>
                <w:bCs/>
                <w:color w:val="C00000"/>
                <w:sz w:val="24"/>
                <w:szCs w:val="24"/>
              </w:rPr>
            </w:pPr>
            <w:r w:rsidRPr="008708D7">
              <w:rPr>
                <w:rFonts w:ascii="Times New Roman" w:eastAsia="Aptos" w:hAnsi="Times New Roman" w:cs="Times New Roman"/>
                <w:b/>
                <w:bCs/>
                <w:color w:val="C00000"/>
                <w:sz w:val="24"/>
                <w:szCs w:val="24"/>
              </w:rPr>
              <w:t>294</w:t>
            </w:r>
          </w:p>
        </w:tc>
        <w:tc>
          <w:tcPr>
            <w:tcW w:w="626" w:type="dxa"/>
          </w:tcPr>
          <w:p w14:paraId="01FDC394" w14:textId="77777777" w:rsidR="00293860" w:rsidRPr="008708D7" w:rsidRDefault="00293860" w:rsidP="00293860">
            <w:pPr>
              <w:rPr>
                <w:rFonts w:ascii="Times New Roman" w:eastAsia="Aptos" w:hAnsi="Times New Roman" w:cs="Times New Roman"/>
                <w:b/>
                <w:bCs/>
                <w:color w:val="C00000"/>
                <w:sz w:val="24"/>
                <w:szCs w:val="24"/>
              </w:rPr>
            </w:pPr>
            <w:r w:rsidRPr="008708D7">
              <w:rPr>
                <w:rFonts w:ascii="Times New Roman" w:eastAsia="Aptos" w:hAnsi="Times New Roman" w:cs="Times New Roman"/>
                <w:b/>
                <w:bCs/>
                <w:color w:val="C00000"/>
                <w:sz w:val="24"/>
                <w:szCs w:val="24"/>
              </w:rPr>
              <w:t>286</w:t>
            </w:r>
          </w:p>
        </w:tc>
        <w:tc>
          <w:tcPr>
            <w:tcW w:w="626" w:type="dxa"/>
          </w:tcPr>
          <w:p w14:paraId="7F44AA73" w14:textId="77777777" w:rsidR="00293860" w:rsidRPr="008708D7" w:rsidRDefault="00293860" w:rsidP="00293860">
            <w:pPr>
              <w:rPr>
                <w:rFonts w:ascii="Times New Roman" w:eastAsia="Aptos" w:hAnsi="Times New Roman" w:cs="Times New Roman"/>
                <w:b/>
                <w:bCs/>
                <w:color w:val="C00000"/>
                <w:sz w:val="24"/>
                <w:szCs w:val="24"/>
              </w:rPr>
            </w:pPr>
            <w:r w:rsidRPr="008708D7">
              <w:rPr>
                <w:rFonts w:ascii="Times New Roman" w:eastAsia="Aptos" w:hAnsi="Times New Roman" w:cs="Times New Roman"/>
                <w:b/>
                <w:bCs/>
                <w:color w:val="C00000"/>
                <w:sz w:val="24"/>
                <w:szCs w:val="24"/>
              </w:rPr>
              <w:t>265</w:t>
            </w:r>
          </w:p>
        </w:tc>
        <w:tc>
          <w:tcPr>
            <w:tcW w:w="626" w:type="dxa"/>
          </w:tcPr>
          <w:p w14:paraId="084C0BFF" w14:textId="77777777" w:rsidR="00293860" w:rsidRPr="008708D7" w:rsidRDefault="00293860" w:rsidP="00293860">
            <w:pPr>
              <w:rPr>
                <w:rFonts w:ascii="Times New Roman" w:eastAsia="Aptos" w:hAnsi="Times New Roman" w:cs="Times New Roman"/>
                <w:b/>
                <w:bCs/>
                <w:color w:val="C00000"/>
                <w:sz w:val="24"/>
                <w:szCs w:val="24"/>
              </w:rPr>
            </w:pPr>
            <w:r w:rsidRPr="008708D7">
              <w:rPr>
                <w:rFonts w:ascii="Times New Roman" w:eastAsia="Aptos" w:hAnsi="Times New Roman" w:cs="Times New Roman"/>
                <w:b/>
                <w:bCs/>
                <w:color w:val="C00000"/>
                <w:sz w:val="24"/>
                <w:szCs w:val="24"/>
              </w:rPr>
              <w:t>249</w:t>
            </w:r>
          </w:p>
        </w:tc>
        <w:tc>
          <w:tcPr>
            <w:tcW w:w="626" w:type="dxa"/>
          </w:tcPr>
          <w:p w14:paraId="6874F6BF" w14:textId="77777777" w:rsidR="00293860" w:rsidRPr="008708D7" w:rsidRDefault="00293860" w:rsidP="00293860">
            <w:pPr>
              <w:rPr>
                <w:rFonts w:ascii="Times New Roman" w:eastAsia="Aptos" w:hAnsi="Times New Roman" w:cs="Times New Roman"/>
                <w:b/>
                <w:bCs/>
                <w:color w:val="C00000"/>
                <w:sz w:val="24"/>
                <w:szCs w:val="24"/>
              </w:rPr>
            </w:pPr>
            <w:r w:rsidRPr="008708D7">
              <w:rPr>
                <w:rFonts w:ascii="Times New Roman" w:eastAsia="Aptos" w:hAnsi="Times New Roman" w:cs="Times New Roman"/>
                <w:b/>
                <w:bCs/>
                <w:color w:val="C00000"/>
                <w:sz w:val="24"/>
                <w:szCs w:val="24"/>
              </w:rPr>
              <w:t>233</w:t>
            </w:r>
          </w:p>
        </w:tc>
        <w:tc>
          <w:tcPr>
            <w:tcW w:w="626" w:type="dxa"/>
          </w:tcPr>
          <w:p w14:paraId="6A2AF7AB" w14:textId="77777777" w:rsidR="00293860" w:rsidRPr="008708D7" w:rsidRDefault="00293860" w:rsidP="00293860">
            <w:pPr>
              <w:rPr>
                <w:rFonts w:ascii="Times New Roman" w:eastAsia="Aptos" w:hAnsi="Times New Roman" w:cs="Times New Roman"/>
                <w:b/>
                <w:bCs/>
                <w:color w:val="C00000"/>
                <w:sz w:val="24"/>
                <w:szCs w:val="24"/>
              </w:rPr>
            </w:pPr>
            <w:r w:rsidRPr="008708D7">
              <w:rPr>
                <w:rFonts w:ascii="Times New Roman" w:eastAsia="Aptos" w:hAnsi="Times New Roman" w:cs="Times New Roman"/>
                <w:b/>
                <w:bCs/>
                <w:color w:val="C00000"/>
                <w:sz w:val="24"/>
                <w:szCs w:val="24"/>
              </w:rPr>
              <w:t>178</w:t>
            </w:r>
          </w:p>
        </w:tc>
        <w:tc>
          <w:tcPr>
            <w:tcW w:w="626" w:type="dxa"/>
          </w:tcPr>
          <w:p w14:paraId="0D6C45BF" w14:textId="77777777" w:rsidR="00293860" w:rsidRPr="008708D7" w:rsidRDefault="00293860" w:rsidP="00293860">
            <w:pPr>
              <w:rPr>
                <w:rFonts w:ascii="Times New Roman" w:eastAsia="Aptos" w:hAnsi="Times New Roman" w:cs="Times New Roman"/>
                <w:b/>
                <w:bCs/>
                <w:color w:val="C00000"/>
                <w:sz w:val="24"/>
                <w:szCs w:val="24"/>
              </w:rPr>
            </w:pPr>
            <w:r w:rsidRPr="008708D7">
              <w:rPr>
                <w:rFonts w:ascii="Times New Roman" w:eastAsia="Aptos" w:hAnsi="Times New Roman" w:cs="Times New Roman"/>
                <w:b/>
                <w:bCs/>
                <w:color w:val="C00000"/>
                <w:sz w:val="24"/>
                <w:szCs w:val="24"/>
              </w:rPr>
              <w:t>202</w:t>
            </w:r>
          </w:p>
        </w:tc>
        <w:tc>
          <w:tcPr>
            <w:tcW w:w="626" w:type="dxa"/>
          </w:tcPr>
          <w:p w14:paraId="0DBC7613" w14:textId="77777777" w:rsidR="00293860" w:rsidRPr="008708D7" w:rsidRDefault="00293860" w:rsidP="00293860">
            <w:pPr>
              <w:rPr>
                <w:rFonts w:ascii="Times New Roman" w:eastAsia="Aptos" w:hAnsi="Times New Roman" w:cs="Times New Roman"/>
                <w:b/>
                <w:bCs/>
                <w:color w:val="C00000"/>
                <w:sz w:val="24"/>
                <w:szCs w:val="24"/>
              </w:rPr>
            </w:pPr>
            <w:r w:rsidRPr="008708D7">
              <w:rPr>
                <w:rFonts w:ascii="Times New Roman" w:eastAsia="Aptos" w:hAnsi="Times New Roman" w:cs="Times New Roman"/>
                <w:b/>
                <w:bCs/>
                <w:color w:val="C00000"/>
                <w:sz w:val="24"/>
                <w:szCs w:val="24"/>
              </w:rPr>
              <w:t>289</w:t>
            </w:r>
          </w:p>
        </w:tc>
        <w:tc>
          <w:tcPr>
            <w:tcW w:w="626" w:type="dxa"/>
          </w:tcPr>
          <w:p w14:paraId="120A6789" w14:textId="77777777" w:rsidR="00293860" w:rsidRPr="008708D7" w:rsidRDefault="00293860" w:rsidP="00293860">
            <w:pPr>
              <w:rPr>
                <w:rFonts w:ascii="Times New Roman" w:eastAsia="Aptos" w:hAnsi="Times New Roman" w:cs="Times New Roman"/>
                <w:b/>
                <w:bCs/>
                <w:color w:val="C00000"/>
                <w:sz w:val="24"/>
                <w:szCs w:val="24"/>
              </w:rPr>
            </w:pPr>
            <w:r w:rsidRPr="008708D7">
              <w:rPr>
                <w:rFonts w:ascii="Times New Roman" w:eastAsia="Aptos" w:hAnsi="Times New Roman" w:cs="Times New Roman"/>
                <w:b/>
                <w:bCs/>
                <w:color w:val="C00000"/>
                <w:sz w:val="24"/>
                <w:szCs w:val="24"/>
              </w:rPr>
              <w:t>292</w:t>
            </w:r>
          </w:p>
        </w:tc>
        <w:tc>
          <w:tcPr>
            <w:tcW w:w="626" w:type="dxa"/>
          </w:tcPr>
          <w:p w14:paraId="3432A1D3" w14:textId="77777777" w:rsidR="00293860" w:rsidRPr="008708D7" w:rsidRDefault="00293860" w:rsidP="00293860">
            <w:pPr>
              <w:rPr>
                <w:rFonts w:ascii="Times New Roman" w:eastAsia="Aptos" w:hAnsi="Times New Roman" w:cs="Times New Roman"/>
                <w:b/>
                <w:bCs/>
                <w:color w:val="C00000"/>
                <w:sz w:val="24"/>
                <w:szCs w:val="24"/>
              </w:rPr>
            </w:pPr>
            <w:r w:rsidRPr="008708D7">
              <w:rPr>
                <w:rFonts w:ascii="Times New Roman" w:eastAsia="Aptos" w:hAnsi="Times New Roman" w:cs="Times New Roman"/>
                <w:b/>
                <w:bCs/>
                <w:color w:val="C00000"/>
                <w:sz w:val="24"/>
                <w:szCs w:val="24"/>
              </w:rPr>
              <w:t>289</w:t>
            </w:r>
          </w:p>
        </w:tc>
        <w:tc>
          <w:tcPr>
            <w:tcW w:w="626" w:type="dxa"/>
          </w:tcPr>
          <w:p w14:paraId="1576F831" w14:textId="77777777" w:rsidR="00293860" w:rsidRPr="008708D7" w:rsidRDefault="00293860" w:rsidP="00293860">
            <w:pPr>
              <w:rPr>
                <w:rFonts w:ascii="Times New Roman" w:eastAsia="Aptos" w:hAnsi="Times New Roman" w:cs="Times New Roman"/>
                <w:b/>
                <w:bCs/>
                <w:color w:val="C00000"/>
                <w:sz w:val="24"/>
                <w:szCs w:val="24"/>
              </w:rPr>
            </w:pPr>
            <w:r w:rsidRPr="008708D7">
              <w:rPr>
                <w:rFonts w:ascii="Times New Roman" w:eastAsia="Aptos" w:hAnsi="Times New Roman" w:cs="Times New Roman"/>
                <w:b/>
                <w:bCs/>
                <w:color w:val="C00000"/>
                <w:sz w:val="24"/>
                <w:szCs w:val="24"/>
              </w:rPr>
              <w:t>290</w:t>
            </w:r>
          </w:p>
        </w:tc>
      </w:tr>
      <w:tr w:rsidR="001F5D64" w:rsidRPr="008708D7" w14:paraId="322C0566" w14:textId="77777777" w:rsidTr="00293860">
        <w:tc>
          <w:tcPr>
            <w:tcW w:w="932" w:type="dxa"/>
          </w:tcPr>
          <w:p w14:paraId="71B1F9AE" w14:textId="77777777" w:rsidR="001F5D64" w:rsidRPr="008708D7" w:rsidRDefault="001F5D64"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Int. gyermek</w:t>
            </w:r>
          </w:p>
          <w:p w14:paraId="3CF70EC5" w14:textId="53C46EA3" w:rsidR="001F5D64" w:rsidRPr="008708D7" w:rsidRDefault="001F5D64" w:rsidP="00293860">
            <w:pPr>
              <w:rPr>
                <w:rFonts w:ascii="Times New Roman" w:eastAsia="Aptos" w:hAnsi="Times New Roman" w:cs="Times New Roman"/>
                <w:sz w:val="24"/>
                <w:szCs w:val="24"/>
              </w:rPr>
            </w:pPr>
            <w:r w:rsidRPr="008708D7">
              <w:rPr>
                <w:rFonts w:ascii="Times New Roman" w:eastAsia="Aptos" w:hAnsi="Times New Roman" w:cs="Times New Roman"/>
                <w:sz w:val="24"/>
                <w:szCs w:val="24"/>
              </w:rPr>
              <w:t>létszáma</w:t>
            </w:r>
          </w:p>
        </w:tc>
        <w:tc>
          <w:tcPr>
            <w:tcW w:w="677" w:type="dxa"/>
          </w:tcPr>
          <w:p w14:paraId="6CFE8344" w14:textId="6AAF59CF" w:rsidR="001F5D64" w:rsidRPr="008708D7" w:rsidRDefault="001F5D64" w:rsidP="00293860">
            <w:pPr>
              <w:rPr>
                <w:rFonts w:ascii="Times New Roman" w:eastAsia="Aptos" w:hAnsi="Times New Roman" w:cs="Times New Roman"/>
                <w:b/>
                <w:bCs/>
                <w:sz w:val="24"/>
                <w:szCs w:val="24"/>
              </w:rPr>
            </w:pPr>
            <w:r w:rsidRPr="008708D7">
              <w:rPr>
                <w:rFonts w:ascii="Times New Roman" w:eastAsia="Aptos" w:hAnsi="Times New Roman" w:cs="Times New Roman"/>
                <w:b/>
                <w:bCs/>
                <w:sz w:val="24"/>
                <w:szCs w:val="24"/>
              </w:rPr>
              <w:t>531</w:t>
            </w:r>
          </w:p>
        </w:tc>
        <w:tc>
          <w:tcPr>
            <w:tcW w:w="625" w:type="dxa"/>
          </w:tcPr>
          <w:p w14:paraId="7AFEB086" w14:textId="4470885F" w:rsidR="001F5D64" w:rsidRPr="008708D7" w:rsidRDefault="001F5D64" w:rsidP="00293860">
            <w:pPr>
              <w:rPr>
                <w:rFonts w:ascii="Times New Roman" w:eastAsia="Aptos" w:hAnsi="Times New Roman" w:cs="Times New Roman"/>
                <w:b/>
                <w:bCs/>
                <w:sz w:val="24"/>
                <w:szCs w:val="24"/>
              </w:rPr>
            </w:pPr>
            <w:r w:rsidRPr="008708D7">
              <w:rPr>
                <w:rFonts w:ascii="Times New Roman" w:eastAsia="Aptos" w:hAnsi="Times New Roman" w:cs="Times New Roman"/>
                <w:b/>
                <w:bCs/>
                <w:sz w:val="24"/>
                <w:szCs w:val="24"/>
              </w:rPr>
              <w:t>565</w:t>
            </w:r>
          </w:p>
        </w:tc>
        <w:tc>
          <w:tcPr>
            <w:tcW w:w="626" w:type="dxa"/>
          </w:tcPr>
          <w:p w14:paraId="17C70961" w14:textId="51DECE86" w:rsidR="001F5D64" w:rsidRPr="008708D7" w:rsidRDefault="001F5D64" w:rsidP="00293860">
            <w:pPr>
              <w:rPr>
                <w:rFonts w:ascii="Times New Roman" w:eastAsia="Aptos" w:hAnsi="Times New Roman" w:cs="Times New Roman"/>
                <w:b/>
                <w:bCs/>
                <w:sz w:val="24"/>
                <w:szCs w:val="24"/>
              </w:rPr>
            </w:pPr>
            <w:r w:rsidRPr="008708D7">
              <w:rPr>
                <w:rFonts w:ascii="Times New Roman" w:eastAsia="Aptos" w:hAnsi="Times New Roman" w:cs="Times New Roman"/>
                <w:b/>
                <w:bCs/>
                <w:sz w:val="24"/>
                <w:szCs w:val="24"/>
              </w:rPr>
              <w:t>563</w:t>
            </w:r>
          </w:p>
        </w:tc>
        <w:tc>
          <w:tcPr>
            <w:tcW w:w="626" w:type="dxa"/>
          </w:tcPr>
          <w:p w14:paraId="49BF9C17" w14:textId="261072F8" w:rsidR="001F5D64" w:rsidRPr="008708D7" w:rsidRDefault="001F5D64" w:rsidP="00293860">
            <w:pPr>
              <w:rPr>
                <w:rFonts w:ascii="Times New Roman" w:eastAsia="Aptos" w:hAnsi="Times New Roman" w:cs="Times New Roman"/>
                <w:b/>
                <w:bCs/>
                <w:sz w:val="24"/>
                <w:szCs w:val="24"/>
              </w:rPr>
            </w:pPr>
            <w:r w:rsidRPr="008708D7">
              <w:rPr>
                <w:rFonts w:ascii="Times New Roman" w:eastAsia="Aptos" w:hAnsi="Times New Roman" w:cs="Times New Roman"/>
                <w:b/>
                <w:bCs/>
                <w:sz w:val="24"/>
                <w:szCs w:val="24"/>
              </w:rPr>
              <w:t>570</w:t>
            </w:r>
          </w:p>
        </w:tc>
        <w:tc>
          <w:tcPr>
            <w:tcW w:w="626" w:type="dxa"/>
          </w:tcPr>
          <w:p w14:paraId="56D3EDA1" w14:textId="4D67E6BE" w:rsidR="001F5D64" w:rsidRPr="008708D7" w:rsidRDefault="001F5D64" w:rsidP="00293860">
            <w:pPr>
              <w:rPr>
                <w:rFonts w:ascii="Times New Roman" w:eastAsia="Aptos" w:hAnsi="Times New Roman" w:cs="Times New Roman"/>
                <w:b/>
                <w:bCs/>
                <w:sz w:val="24"/>
                <w:szCs w:val="24"/>
              </w:rPr>
            </w:pPr>
            <w:r w:rsidRPr="008708D7">
              <w:rPr>
                <w:rFonts w:ascii="Times New Roman" w:eastAsia="Aptos" w:hAnsi="Times New Roman" w:cs="Times New Roman"/>
                <w:b/>
                <w:bCs/>
                <w:sz w:val="24"/>
                <w:szCs w:val="24"/>
              </w:rPr>
              <w:t>567</w:t>
            </w:r>
          </w:p>
        </w:tc>
        <w:tc>
          <w:tcPr>
            <w:tcW w:w="626" w:type="dxa"/>
          </w:tcPr>
          <w:p w14:paraId="1B501A13" w14:textId="3710FD87" w:rsidR="001F5D64" w:rsidRPr="008708D7" w:rsidRDefault="001F5D64" w:rsidP="00293860">
            <w:pPr>
              <w:rPr>
                <w:rFonts w:ascii="Times New Roman" w:eastAsia="Aptos" w:hAnsi="Times New Roman" w:cs="Times New Roman"/>
                <w:b/>
                <w:bCs/>
                <w:sz w:val="24"/>
                <w:szCs w:val="24"/>
              </w:rPr>
            </w:pPr>
            <w:r w:rsidRPr="008708D7">
              <w:rPr>
                <w:rFonts w:ascii="Times New Roman" w:eastAsia="Aptos" w:hAnsi="Times New Roman" w:cs="Times New Roman"/>
                <w:b/>
                <w:bCs/>
                <w:sz w:val="24"/>
                <w:szCs w:val="24"/>
              </w:rPr>
              <w:t>570</w:t>
            </w:r>
          </w:p>
        </w:tc>
        <w:tc>
          <w:tcPr>
            <w:tcW w:w="626" w:type="dxa"/>
          </w:tcPr>
          <w:p w14:paraId="6B05038C" w14:textId="5297B2E4" w:rsidR="001F5D64" w:rsidRPr="008708D7" w:rsidRDefault="001F5D64" w:rsidP="00293860">
            <w:pPr>
              <w:rPr>
                <w:rFonts w:ascii="Times New Roman" w:eastAsia="Aptos" w:hAnsi="Times New Roman" w:cs="Times New Roman"/>
                <w:b/>
                <w:bCs/>
                <w:sz w:val="24"/>
                <w:szCs w:val="24"/>
              </w:rPr>
            </w:pPr>
            <w:r w:rsidRPr="008708D7">
              <w:rPr>
                <w:rFonts w:ascii="Times New Roman" w:eastAsia="Aptos" w:hAnsi="Times New Roman" w:cs="Times New Roman"/>
                <w:b/>
                <w:bCs/>
                <w:sz w:val="24"/>
                <w:szCs w:val="24"/>
              </w:rPr>
              <w:t>539</w:t>
            </w:r>
          </w:p>
        </w:tc>
        <w:tc>
          <w:tcPr>
            <w:tcW w:w="626" w:type="dxa"/>
          </w:tcPr>
          <w:p w14:paraId="3A65F7FD" w14:textId="59A62EFA" w:rsidR="001F5D64" w:rsidRPr="008708D7" w:rsidRDefault="001F5D64" w:rsidP="00293860">
            <w:pPr>
              <w:rPr>
                <w:rFonts w:ascii="Times New Roman" w:eastAsia="Aptos" w:hAnsi="Times New Roman" w:cs="Times New Roman"/>
                <w:b/>
                <w:bCs/>
                <w:sz w:val="24"/>
                <w:szCs w:val="24"/>
              </w:rPr>
            </w:pPr>
            <w:r w:rsidRPr="008708D7">
              <w:rPr>
                <w:rFonts w:ascii="Times New Roman" w:eastAsia="Aptos" w:hAnsi="Times New Roman" w:cs="Times New Roman"/>
                <w:b/>
                <w:bCs/>
                <w:sz w:val="24"/>
                <w:szCs w:val="24"/>
              </w:rPr>
              <w:t>539</w:t>
            </w:r>
          </w:p>
        </w:tc>
        <w:tc>
          <w:tcPr>
            <w:tcW w:w="626" w:type="dxa"/>
          </w:tcPr>
          <w:p w14:paraId="74E76E90" w14:textId="179871C0" w:rsidR="001F5D64" w:rsidRPr="008708D7" w:rsidRDefault="001F5D64" w:rsidP="00293860">
            <w:pPr>
              <w:rPr>
                <w:rFonts w:ascii="Times New Roman" w:eastAsia="Aptos" w:hAnsi="Times New Roman" w:cs="Times New Roman"/>
                <w:b/>
                <w:bCs/>
                <w:sz w:val="24"/>
                <w:szCs w:val="24"/>
              </w:rPr>
            </w:pPr>
            <w:r w:rsidRPr="008708D7">
              <w:rPr>
                <w:rFonts w:ascii="Times New Roman" w:eastAsia="Aptos" w:hAnsi="Times New Roman" w:cs="Times New Roman"/>
                <w:b/>
                <w:bCs/>
                <w:sz w:val="24"/>
                <w:szCs w:val="24"/>
              </w:rPr>
              <w:t>407</w:t>
            </w:r>
          </w:p>
        </w:tc>
        <w:tc>
          <w:tcPr>
            <w:tcW w:w="626" w:type="dxa"/>
          </w:tcPr>
          <w:p w14:paraId="6D89795B" w14:textId="19528F3A" w:rsidR="001F5D64" w:rsidRPr="008708D7" w:rsidRDefault="001F5D64" w:rsidP="00293860">
            <w:pPr>
              <w:rPr>
                <w:rFonts w:ascii="Times New Roman" w:eastAsia="Aptos" w:hAnsi="Times New Roman" w:cs="Times New Roman"/>
                <w:b/>
                <w:bCs/>
                <w:sz w:val="24"/>
                <w:szCs w:val="24"/>
              </w:rPr>
            </w:pPr>
            <w:r w:rsidRPr="008708D7">
              <w:rPr>
                <w:rFonts w:ascii="Times New Roman" w:eastAsia="Aptos" w:hAnsi="Times New Roman" w:cs="Times New Roman"/>
                <w:b/>
                <w:bCs/>
                <w:sz w:val="24"/>
                <w:szCs w:val="24"/>
              </w:rPr>
              <w:t>443</w:t>
            </w:r>
          </w:p>
        </w:tc>
        <w:tc>
          <w:tcPr>
            <w:tcW w:w="626" w:type="dxa"/>
          </w:tcPr>
          <w:p w14:paraId="4E017964" w14:textId="07C5C91E" w:rsidR="001F5D64" w:rsidRPr="008708D7" w:rsidRDefault="001F5D64" w:rsidP="00293860">
            <w:pPr>
              <w:rPr>
                <w:rFonts w:ascii="Times New Roman" w:eastAsia="Aptos" w:hAnsi="Times New Roman" w:cs="Times New Roman"/>
                <w:b/>
                <w:bCs/>
                <w:sz w:val="24"/>
                <w:szCs w:val="24"/>
              </w:rPr>
            </w:pPr>
            <w:r w:rsidRPr="008708D7">
              <w:rPr>
                <w:rFonts w:ascii="Times New Roman" w:eastAsia="Aptos" w:hAnsi="Times New Roman" w:cs="Times New Roman"/>
                <w:b/>
                <w:bCs/>
                <w:sz w:val="24"/>
                <w:szCs w:val="24"/>
              </w:rPr>
              <w:t>458</w:t>
            </w:r>
          </w:p>
        </w:tc>
        <w:tc>
          <w:tcPr>
            <w:tcW w:w="626" w:type="dxa"/>
          </w:tcPr>
          <w:p w14:paraId="299AC95F" w14:textId="1304E615" w:rsidR="001F5D64" w:rsidRPr="008708D7" w:rsidRDefault="001F5D64" w:rsidP="00293860">
            <w:pPr>
              <w:rPr>
                <w:rFonts w:ascii="Times New Roman" w:eastAsia="Aptos" w:hAnsi="Times New Roman" w:cs="Times New Roman"/>
                <w:b/>
                <w:bCs/>
                <w:sz w:val="24"/>
                <w:szCs w:val="24"/>
              </w:rPr>
            </w:pPr>
            <w:r w:rsidRPr="008708D7">
              <w:rPr>
                <w:rFonts w:ascii="Times New Roman" w:eastAsia="Aptos" w:hAnsi="Times New Roman" w:cs="Times New Roman"/>
                <w:b/>
                <w:bCs/>
                <w:sz w:val="24"/>
                <w:szCs w:val="24"/>
              </w:rPr>
              <w:t>488</w:t>
            </w:r>
          </w:p>
        </w:tc>
      </w:tr>
    </w:tbl>
    <w:p w14:paraId="7CDF8C7F" w14:textId="5E1B3DFD" w:rsidR="00293860" w:rsidRPr="008708D7" w:rsidRDefault="00293860" w:rsidP="008D62B9">
      <w:pPr>
        <w:pStyle w:val="Kpalrs"/>
        <w:rPr>
          <w:rFonts w:ascii="Times New Roman" w:hAnsi="Times New Roman" w:cs="Times New Roman"/>
          <w:color w:val="1F3864" w:themeColor="accent1" w:themeShade="80"/>
        </w:rPr>
      </w:pPr>
    </w:p>
    <w:p w14:paraId="6A01B1C0" w14:textId="6A4C5AEC" w:rsidR="001F5D64" w:rsidRPr="008708D7" w:rsidRDefault="001F5D64" w:rsidP="0051367A">
      <w:pPr>
        <w:spacing w:line="360" w:lineRule="auto"/>
        <w:jc w:val="both"/>
        <w:rPr>
          <w:rFonts w:ascii="Times New Roman" w:hAnsi="Times New Roman" w:cs="Times New Roman"/>
          <w:sz w:val="24"/>
          <w:szCs w:val="24"/>
        </w:rPr>
      </w:pPr>
      <w:r w:rsidRPr="008708D7">
        <w:rPr>
          <w:rFonts w:ascii="Times New Roman" w:hAnsi="Times New Roman" w:cs="Times New Roman"/>
          <w:sz w:val="24"/>
          <w:szCs w:val="24"/>
        </w:rPr>
        <w:t>A fenti táblázatban látható a személyi térítési díjak összegének alakulása a sávos rendszernek megfelelően. Jól megfigyelhető, hogy</w:t>
      </w:r>
      <w:r w:rsidR="004726C3" w:rsidRPr="008708D7">
        <w:rPr>
          <w:rFonts w:ascii="Times New Roman" w:hAnsi="Times New Roman" w:cs="Times New Roman"/>
          <w:sz w:val="24"/>
          <w:szCs w:val="24"/>
        </w:rPr>
        <w:t xml:space="preserve"> </w:t>
      </w:r>
      <w:r w:rsidR="00087825">
        <w:rPr>
          <w:rFonts w:ascii="Times New Roman" w:hAnsi="Times New Roman" w:cs="Times New Roman"/>
          <w:sz w:val="24"/>
          <w:szCs w:val="24"/>
        </w:rPr>
        <w:t xml:space="preserve">bizonyos hónapokban </w:t>
      </w:r>
      <w:r w:rsidR="004726C3" w:rsidRPr="00087825">
        <w:rPr>
          <w:rFonts w:ascii="Times New Roman" w:hAnsi="Times New Roman" w:cs="Times New Roman"/>
          <w:sz w:val="24"/>
          <w:szCs w:val="24"/>
        </w:rPr>
        <w:t xml:space="preserve">a gyermekek </w:t>
      </w:r>
      <w:r w:rsidR="00087825" w:rsidRPr="00087825">
        <w:rPr>
          <w:rFonts w:ascii="Times New Roman" w:hAnsi="Times New Roman" w:cs="Times New Roman"/>
          <w:sz w:val="24"/>
          <w:szCs w:val="24"/>
        </w:rPr>
        <w:t xml:space="preserve">jelentős </w:t>
      </w:r>
      <w:r w:rsidR="004726C3" w:rsidRPr="00087825">
        <w:rPr>
          <w:rFonts w:ascii="Times New Roman" w:hAnsi="Times New Roman" w:cs="Times New Roman"/>
          <w:sz w:val="24"/>
          <w:szCs w:val="24"/>
        </w:rPr>
        <w:t>része</w:t>
      </w:r>
      <w:r w:rsidR="004726C3" w:rsidRPr="008708D7">
        <w:rPr>
          <w:rFonts w:ascii="Times New Roman" w:hAnsi="Times New Roman" w:cs="Times New Roman"/>
          <w:sz w:val="24"/>
          <w:szCs w:val="24"/>
        </w:rPr>
        <w:t xml:space="preserve"> nem fizet személyi térítési díjat. Ez a mutató az intézménybe való bekerüléskor alacsonyabb, szeptemberben a gyermekek ötöde, októberben a gyermekek negyede, év elején több mint az egyharmada nem fizet személyi térítési díj</w:t>
      </w:r>
      <w:r w:rsidR="00936823" w:rsidRPr="008708D7">
        <w:rPr>
          <w:rFonts w:ascii="Times New Roman" w:hAnsi="Times New Roman" w:cs="Times New Roman"/>
          <w:sz w:val="24"/>
          <w:szCs w:val="24"/>
        </w:rPr>
        <w:t>a</w:t>
      </w:r>
      <w:r w:rsidR="004726C3" w:rsidRPr="008708D7">
        <w:rPr>
          <w:rFonts w:ascii="Times New Roman" w:hAnsi="Times New Roman" w:cs="Times New Roman"/>
          <w:sz w:val="24"/>
          <w:szCs w:val="24"/>
        </w:rPr>
        <w:t>t</w:t>
      </w:r>
      <w:r w:rsidR="00936823" w:rsidRPr="008708D7">
        <w:rPr>
          <w:rFonts w:ascii="Times New Roman" w:hAnsi="Times New Roman" w:cs="Times New Roman"/>
          <w:sz w:val="24"/>
          <w:szCs w:val="24"/>
        </w:rPr>
        <w:t>.</w:t>
      </w:r>
      <w:r w:rsidR="0051367A" w:rsidRPr="008708D7">
        <w:rPr>
          <w:rFonts w:ascii="Times New Roman" w:hAnsi="Times New Roman" w:cs="Times New Roman"/>
          <w:sz w:val="24"/>
          <w:szCs w:val="24"/>
        </w:rPr>
        <w:t xml:space="preserve"> A nyári hónapokban, mire a gyermekek nagy része betölti a 3. életévét a gyermekek fele, vagy több mint a fele mentesül a személyi térítési díj fizetése alól. </w:t>
      </w:r>
    </w:p>
    <w:p w14:paraId="3EF64490" w14:textId="40BF4DC1" w:rsidR="00293860" w:rsidRPr="008708D7" w:rsidRDefault="0051367A" w:rsidP="0051367A">
      <w:pPr>
        <w:spacing w:line="360" w:lineRule="auto"/>
        <w:jc w:val="both"/>
        <w:rPr>
          <w:rFonts w:ascii="Times New Roman" w:hAnsi="Times New Roman" w:cs="Times New Roman"/>
          <w:b/>
          <w:bCs/>
          <w:sz w:val="24"/>
          <w:szCs w:val="24"/>
        </w:rPr>
      </w:pPr>
      <w:r w:rsidRPr="008708D7">
        <w:rPr>
          <w:rFonts w:ascii="Times New Roman" w:hAnsi="Times New Roman" w:cs="Times New Roman"/>
          <w:b/>
          <w:bCs/>
          <w:sz w:val="24"/>
          <w:szCs w:val="24"/>
        </w:rPr>
        <w:t>A személyi térítési díj maximuma - 900 Ft/ nap-</w:t>
      </w:r>
      <w:r w:rsidR="004F513C">
        <w:rPr>
          <w:rFonts w:ascii="Times New Roman" w:hAnsi="Times New Roman" w:cs="Times New Roman"/>
          <w:b/>
          <w:bCs/>
          <w:sz w:val="24"/>
          <w:szCs w:val="24"/>
        </w:rPr>
        <w:t>ez az összeg</w:t>
      </w:r>
      <w:r w:rsidRPr="008708D7">
        <w:rPr>
          <w:rFonts w:ascii="Times New Roman" w:hAnsi="Times New Roman" w:cs="Times New Roman"/>
          <w:b/>
          <w:bCs/>
          <w:sz w:val="24"/>
          <w:szCs w:val="24"/>
        </w:rPr>
        <w:t xml:space="preserve"> 2012. év óta nem emelkedett. </w:t>
      </w:r>
    </w:p>
    <w:p w14:paraId="6D98F4CB" w14:textId="7E213323" w:rsidR="008D62B9" w:rsidRPr="008708D7" w:rsidRDefault="008D62B9" w:rsidP="008D62B9">
      <w:pPr>
        <w:pStyle w:val="Kpalrs"/>
        <w:rPr>
          <w:rFonts w:ascii="Times New Roman" w:hAnsi="Times New Roman" w:cs="Times New Roman"/>
          <w:color w:val="1F3864" w:themeColor="accent1" w:themeShade="80"/>
          <w:lang w:eastAsia="hu-HU"/>
        </w:rPr>
      </w:pPr>
      <w:r w:rsidRPr="008708D7">
        <w:rPr>
          <w:rFonts w:ascii="Times New Roman" w:hAnsi="Times New Roman" w:cs="Times New Roman"/>
          <w:color w:val="1F3864" w:themeColor="accent1" w:themeShade="80"/>
        </w:rPr>
        <w:fldChar w:fldCharType="begin"/>
      </w:r>
      <w:r w:rsidRPr="008708D7">
        <w:rPr>
          <w:rFonts w:ascii="Times New Roman" w:hAnsi="Times New Roman" w:cs="Times New Roman"/>
          <w:color w:val="1F3864" w:themeColor="accent1" w:themeShade="80"/>
        </w:rPr>
        <w:instrText xml:space="preserve"> SEQ táblázat \* ARABIC </w:instrText>
      </w:r>
      <w:r w:rsidRPr="008708D7">
        <w:rPr>
          <w:rFonts w:ascii="Times New Roman" w:hAnsi="Times New Roman" w:cs="Times New Roman"/>
          <w:color w:val="1F3864" w:themeColor="accent1" w:themeShade="80"/>
        </w:rPr>
        <w:fldChar w:fldCharType="separate"/>
      </w:r>
      <w:bookmarkStart w:id="137" w:name="_Toc157317513"/>
      <w:bookmarkStart w:id="138" w:name="_Toc126667196"/>
      <w:bookmarkStart w:id="139" w:name="_Toc188605186"/>
      <w:bookmarkStart w:id="140" w:name="_Toc189047925"/>
      <w:r w:rsidR="008924DE">
        <w:rPr>
          <w:rFonts w:ascii="Times New Roman" w:hAnsi="Times New Roman" w:cs="Times New Roman"/>
          <w:noProof/>
          <w:color w:val="1F3864" w:themeColor="accent1" w:themeShade="80"/>
        </w:rPr>
        <w:t>21</w:t>
      </w:r>
      <w:r w:rsidRPr="008708D7">
        <w:rPr>
          <w:rFonts w:ascii="Times New Roman" w:hAnsi="Times New Roman" w:cs="Times New Roman"/>
          <w:color w:val="1F3864" w:themeColor="accent1" w:themeShade="80"/>
        </w:rPr>
        <w:fldChar w:fldCharType="end"/>
      </w:r>
      <w:r w:rsidR="00380E18" w:rsidRPr="008708D7">
        <w:rPr>
          <w:rFonts w:ascii="Times New Roman" w:hAnsi="Times New Roman" w:cs="Times New Roman"/>
          <w:color w:val="1F3864" w:themeColor="accent1" w:themeShade="80"/>
        </w:rPr>
        <w:t>.</w:t>
      </w:r>
      <w:r w:rsidRPr="008708D7">
        <w:rPr>
          <w:rFonts w:ascii="Times New Roman" w:hAnsi="Times New Roman" w:cs="Times New Roman"/>
        </w:rPr>
        <w:t xml:space="preserve">. táblázat </w:t>
      </w:r>
      <w:r w:rsidRPr="008708D7">
        <w:rPr>
          <w:rFonts w:ascii="Times New Roman" w:hAnsi="Times New Roman" w:cs="Times New Roman"/>
          <w:color w:val="1F3864" w:themeColor="accent1" w:themeShade="80"/>
        </w:rPr>
        <w:t>Személyi térítési díj alakulása</w:t>
      </w:r>
      <w:bookmarkEnd w:id="137"/>
      <w:r w:rsidRPr="008708D7">
        <w:rPr>
          <w:rFonts w:ascii="Times New Roman" w:hAnsi="Times New Roman" w:cs="Times New Roman"/>
          <w:color w:val="1F3864" w:themeColor="accent1" w:themeShade="80"/>
        </w:rPr>
        <w:t xml:space="preserve"> </w:t>
      </w:r>
      <w:bookmarkEnd w:id="138"/>
      <w:r w:rsidR="00936823" w:rsidRPr="008708D7">
        <w:rPr>
          <w:rFonts w:ascii="Times New Roman" w:hAnsi="Times New Roman" w:cs="Times New Roman"/>
          <w:color w:val="1F3864" w:themeColor="accent1" w:themeShade="80"/>
        </w:rPr>
        <w:t>a jövedelmek függvényében</w:t>
      </w:r>
      <w:bookmarkEnd w:id="139"/>
      <w:bookmarkEnd w:id="140"/>
    </w:p>
    <w:tbl>
      <w:tblPr>
        <w:tblStyle w:val="Rcsostblzat"/>
        <w:tblW w:w="0" w:type="auto"/>
        <w:tblInd w:w="0" w:type="dxa"/>
        <w:tblLook w:val="04A0" w:firstRow="1" w:lastRow="0" w:firstColumn="1" w:lastColumn="0" w:noHBand="0" w:noVBand="1"/>
      </w:tblPr>
      <w:tblGrid>
        <w:gridCol w:w="5435"/>
        <w:gridCol w:w="3625"/>
      </w:tblGrid>
      <w:tr w:rsidR="008D62B9" w:rsidRPr="008708D7" w14:paraId="3479574E" w14:textId="77777777" w:rsidTr="00AA5CD3">
        <w:tc>
          <w:tcPr>
            <w:tcW w:w="5436" w:type="dxa"/>
          </w:tcPr>
          <w:p w14:paraId="1FF3F354" w14:textId="77777777" w:rsidR="008D62B9" w:rsidRPr="008708D7" w:rsidRDefault="008D62B9" w:rsidP="00AA5CD3">
            <w:pPr>
              <w:spacing w:line="360" w:lineRule="auto"/>
              <w:jc w:val="center"/>
              <w:rPr>
                <w:rFonts w:ascii="Times New Roman" w:hAnsi="Times New Roman" w:cs="Times New Roman"/>
                <w:b/>
                <w:bCs/>
                <w:sz w:val="24"/>
                <w:szCs w:val="24"/>
                <w:lang w:eastAsia="hu-HU"/>
              </w:rPr>
            </w:pPr>
            <w:r w:rsidRPr="008708D7">
              <w:rPr>
                <w:rFonts w:ascii="Times New Roman" w:hAnsi="Times New Roman" w:cs="Times New Roman"/>
                <w:b/>
                <w:bCs/>
                <w:sz w:val="24"/>
                <w:szCs w:val="24"/>
                <w:lang w:eastAsia="hu-HU"/>
              </w:rPr>
              <w:t>A családban egy főre eső rendszeres jövedelem</w:t>
            </w:r>
          </w:p>
        </w:tc>
        <w:tc>
          <w:tcPr>
            <w:tcW w:w="3626" w:type="dxa"/>
          </w:tcPr>
          <w:p w14:paraId="6CCAA06D" w14:textId="77777777" w:rsidR="008D62B9" w:rsidRPr="008708D7" w:rsidRDefault="008D62B9" w:rsidP="00AA5CD3">
            <w:pPr>
              <w:spacing w:line="360" w:lineRule="auto"/>
              <w:jc w:val="center"/>
              <w:rPr>
                <w:rFonts w:ascii="Times New Roman" w:hAnsi="Times New Roman" w:cs="Times New Roman"/>
                <w:b/>
                <w:bCs/>
                <w:sz w:val="24"/>
                <w:szCs w:val="24"/>
                <w:lang w:eastAsia="hu-HU"/>
              </w:rPr>
            </w:pPr>
            <w:r w:rsidRPr="008708D7">
              <w:rPr>
                <w:rFonts w:ascii="Times New Roman" w:hAnsi="Times New Roman" w:cs="Times New Roman"/>
                <w:b/>
                <w:bCs/>
                <w:sz w:val="24"/>
                <w:szCs w:val="24"/>
                <w:lang w:eastAsia="hu-HU"/>
              </w:rPr>
              <w:t>Napi térítési díj összege</w:t>
            </w:r>
          </w:p>
        </w:tc>
      </w:tr>
      <w:tr w:rsidR="008D62B9" w:rsidRPr="008708D7" w14:paraId="36382E14" w14:textId="77777777" w:rsidTr="00AA5CD3">
        <w:tc>
          <w:tcPr>
            <w:tcW w:w="5436" w:type="dxa"/>
          </w:tcPr>
          <w:p w14:paraId="2E171FC8" w14:textId="77777777" w:rsidR="008D62B9" w:rsidRPr="008708D7" w:rsidRDefault="008D62B9" w:rsidP="00AA5CD3">
            <w:pPr>
              <w:spacing w:line="360" w:lineRule="auto"/>
              <w:jc w:val="center"/>
              <w:rPr>
                <w:rFonts w:ascii="Times New Roman" w:hAnsi="Times New Roman" w:cs="Times New Roman"/>
                <w:b/>
                <w:bCs/>
                <w:sz w:val="24"/>
                <w:szCs w:val="24"/>
                <w:lang w:eastAsia="hu-HU"/>
              </w:rPr>
            </w:pPr>
            <w:r w:rsidRPr="008708D7">
              <w:rPr>
                <w:rFonts w:ascii="Times New Roman" w:hAnsi="Times New Roman" w:cs="Times New Roman"/>
                <w:b/>
                <w:bCs/>
                <w:sz w:val="24"/>
                <w:szCs w:val="24"/>
                <w:lang w:eastAsia="hu-HU"/>
              </w:rPr>
              <w:t>nyugdíjminimum 250%-a alatt 71.250</w:t>
            </w:r>
          </w:p>
        </w:tc>
        <w:tc>
          <w:tcPr>
            <w:tcW w:w="3626" w:type="dxa"/>
          </w:tcPr>
          <w:p w14:paraId="482B0A55" w14:textId="77777777" w:rsidR="008D62B9" w:rsidRPr="008708D7" w:rsidRDefault="008D62B9" w:rsidP="00AA5CD3">
            <w:pPr>
              <w:spacing w:line="360" w:lineRule="auto"/>
              <w:jc w:val="center"/>
              <w:rPr>
                <w:rFonts w:ascii="Times New Roman" w:hAnsi="Times New Roman" w:cs="Times New Roman"/>
                <w:sz w:val="24"/>
                <w:szCs w:val="24"/>
                <w:lang w:eastAsia="hu-HU"/>
              </w:rPr>
            </w:pPr>
            <w:r w:rsidRPr="008708D7">
              <w:rPr>
                <w:rFonts w:ascii="Times New Roman" w:hAnsi="Times New Roman" w:cs="Times New Roman"/>
                <w:sz w:val="24"/>
                <w:szCs w:val="24"/>
                <w:lang w:eastAsia="hu-HU"/>
              </w:rPr>
              <w:t>100 Ft</w:t>
            </w:r>
          </w:p>
        </w:tc>
      </w:tr>
      <w:tr w:rsidR="008D62B9" w:rsidRPr="008708D7" w14:paraId="5CE99A66" w14:textId="77777777" w:rsidTr="00AA5CD3">
        <w:tc>
          <w:tcPr>
            <w:tcW w:w="5436" w:type="dxa"/>
          </w:tcPr>
          <w:p w14:paraId="244C8EE2" w14:textId="77777777" w:rsidR="008D62B9" w:rsidRPr="008708D7" w:rsidRDefault="008D62B9" w:rsidP="00AA5CD3">
            <w:pPr>
              <w:spacing w:line="360" w:lineRule="auto"/>
              <w:jc w:val="center"/>
              <w:rPr>
                <w:rFonts w:ascii="Times New Roman" w:hAnsi="Times New Roman" w:cs="Times New Roman"/>
                <w:b/>
                <w:bCs/>
                <w:sz w:val="24"/>
                <w:szCs w:val="24"/>
                <w:lang w:eastAsia="hu-HU"/>
              </w:rPr>
            </w:pPr>
            <w:r w:rsidRPr="008708D7">
              <w:rPr>
                <w:rFonts w:ascii="Times New Roman" w:hAnsi="Times New Roman" w:cs="Times New Roman"/>
                <w:b/>
                <w:bCs/>
                <w:sz w:val="24"/>
                <w:szCs w:val="24"/>
                <w:lang w:eastAsia="hu-HU"/>
              </w:rPr>
              <w:t>nyugdíjminimum 250-350 % között 71.250 – 99.750</w:t>
            </w:r>
          </w:p>
        </w:tc>
        <w:tc>
          <w:tcPr>
            <w:tcW w:w="3626" w:type="dxa"/>
          </w:tcPr>
          <w:p w14:paraId="281230DF" w14:textId="77777777" w:rsidR="008D62B9" w:rsidRPr="008708D7" w:rsidRDefault="008D62B9" w:rsidP="00AA5CD3">
            <w:pPr>
              <w:spacing w:line="360" w:lineRule="auto"/>
              <w:jc w:val="center"/>
              <w:rPr>
                <w:rFonts w:ascii="Times New Roman" w:hAnsi="Times New Roman" w:cs="Times New Roman"/>
                <w:sz w:val="24"/>
                <w:szCs w:val="24"/>
                <w:lang w:eastAsia="hu-HU"/>
              </w:rPr>
            </w:pPr>
            <w:r w:rsidRPr="008708D7">
              <w:rPr>
                <w:rFonts w:ascii="Times New Roman" w:hAnsi="Times New Roman" w:cs="Times New Roman"/>
                <w:sz w:val="24"/>
                <w:szCs w:val="24"/>
                <w:lang w:eastAsia="hu-HU"/>
              </w:rPr>
              <w:t>300 Ft</w:t>
            </w:r>
          </w:p>
        </w:tc>
      </w:tr>
      <w:tr w:rsidR="008D62B9" w:rsidRPr="008708D7" w14:paraId="777B7C47" w14:textId="77777777" w:rsidTr="00AA5CD3">
        <w:tc>
          <w:tcPr>
            <w:tcW w:w="5436" w:type="dxa"/>
          </w:tcPr>
          <w:p w14:paraId="08D52E86" w14:textId="77777777" w:rsidR="008D62B9" w:rsidRPr="008708D7" w:rsidRDefault="008D62B9" w:rsidP="00AA5CD3">
            <w:pPr>
              <w:spacing w:line="360" w:lineRule="auto"/>
              <w:jc w:val="center"/>
              <w:rPr>
                <w:rFonts w:ascii="Times New Roman" w:hAnsi="Times New Roman" w:cs="Times New Roman"/>
                <w:b/>
                <w:bCs/>
                <w:sz w:val="24"/>
                <w:szCs w:val="24"/>
                <w:lang w:eastAsia="hu-HU"/>
              </w:rPr>
            </w:pPr>
            <w:r w:rsidRPr="008708D7">
              <w:rPr>
                <w:rFonts w:ascii="Times New Roman" w:hAnsi="Times New Roman" w:cs="Times New Roman"/>
                <w:b/>
                <w:bCs/>
                <w:sz w:val="24"/>
                <w:szCs w:val="24"/>
                <w:lang w:eastAsia="hu-HU"/>
              </w:rPr>
              <w:t>nyugdíjminimum 350-450 % között 99.750 – 128.250</w:t>
            </w:r>
          </w:p>
        </w:tc>
        <w:tc>
          <w:tcPr>
            <w:tcW w:w="3626" w:type="dxa"/>
          </w:tcPr>
          <w:p w14:paraId="75667AA2" w14:textId="77777777" w:rsidR="008D62B9" w:rsidRPr="008708D7" w:rsidRDefault="008D62B9" w:rsidP="00AA5CD3">
            <w:pPr>
              <w:spacing w:line="360" w:lineRule="auto"/>
              <w:jc w:val="center"/>
              <w:rPr>
                <w:rFonts w:ascii="Times New Roman" w:hAnsi="Times New Roman" w:cs="Times New Roman"/>
                <w:sz w:val="24"/>
                <w:szCs w:val="24"/>
                <w:lang w:eastAsia="hu-HU"/>
              </w:rPr>
            </w:pPr>
            <w:r w:rsidRPr="008708D7">
              <w:rPr>
                <w:rFonts w:ascii="Times New Roman" w:hAnsi="Times New Roman" w:cs="Times New Roman"/>
                <w:sz w:val="24"/>
                <w:szCs w:val="24"/>
                <w:lang w:eastAsia="hu-HU"/>
              </w:rPr>
              <w:t>500 Ft</w:t>
            </w:r>
          </w:p>
        </w:tc>
      </w:tr>
      <w:tr w:rsidR="008D62B9" w:rsidRPr="008708D7" w14:paraId="058524C7" w14:textId="77777777" w:rsidTr="00AA5CD3">
        <w:tc>
          <w:tcPr>
            <w:tcW w:w="5436" w:type="dxa"/>
          </w:tcPr>
          <w:p w14:paraId="575BB17E" w14:textId="77777777" w:rsidR="008D62B9" w:rsidRPr="008708D7" w:rsidRDefault="008D62B9" w:rsidP="00AA5CD3">
            <w:pPr>
              <w:spacing w:line="360" w:lineRule="auto"/>
              <w:jc w:val="center"/>
              <w:rPr>
                <w:rFonts w:ascii="Times New Roman" w:hAnsi="Times New Roman" w:cs="Times New Roman"/>
                <w:b/>
                <w:bCs/>
                <w:sz w:val="24"/>
                <w:szCs w:val="24"/>
                <w:lang w:eastAsia="hu-HU"/>
              </w:rPr>
            </w:pPr>
            <w:r w:rsidRPr="008708D7">
              <w:rPr>
                <w:rFonts w:ascii="Times New Roman" w:hAnsi="Times New Roman" w:cs="Times New Roman"/>
                <w:b/>
                <w:bCs/>
                <w:sz w:val="24"/>
                <w:szCs w:val="24"/>
                <w:lang w:eastAsia="hu-HU"/>
              </w:rPr>
              <w:t>nyugdíjminimum 450-500 % között 128.250 – 142.500</w:t>
            </w:r>
          </w:p>
        </w:tc>
        <w:tc>
          <w:tcPr>
            <w:tcW w:w="3626" w:type="dxa"/>
          </w:tcPr>
          <w:p w14:paraId="73B518CB" w14:textId="77777777" w:rsidR="008D62B9" w:rsidRPr="008708D7" w:rsidRDefault="008D62B9" w:rsidP="00AA5CD3">
            <w:pPr>
              <w:spacing w:line="360" w:lineRule="auto"/>
              <w:jc w:val="center"/>
              <w:rPr>
                <w:rFonts w:ascii="Times New Roman" w:hAnsi="Times New Roman" w:cs="Times New Roman"/>
                <w:sz w:val="24"/>
                <w:szCs w:val="24"/>
                <w:lang w:eastAsia="hu-HU"/>
              </w:rPr>
            </w:pPr>
            <w:r w:rsidRPr="008708D7">
              <w:rPr>
                <w:rFonts w:ascii="Times New Roman" w:hAnsi="Times New Roman" w:cs="Times New Roman"/>
                <w:sz w:val="24"/>
                <w:szCs w:val="24"/>
                <w:lang w:eastAsia="hu-HU"/>
              </w:rPr>
              <w:t>700 Ft</w:t>
            </w:r>
          </w:p>
        </w:tc>
      </w:tr>
      <w:tr w:rsidR="008D62B9" w:rsidRPr="008708D7" w14:paraId="7BFA0D5B" w14:textId="77777777" w:rsidTr="00AA5CD3">
        <w:tc>
          <w:tcPr>
            <w:tcW w:w="5436" w:type="dxa"/>
          </w:tcPr>
          <w:p w14:paraId="5FE091AD" w14:textId="77777777" w:rsidR="008D62B9" w:rsidRPr="008708D7" w:rsidRDefault="008D62B9" w:rsidP="00AA5CD3">
            <w:pPr>
              <w:spacing w:line="360" w:lineRule="auto"/>
              <w:jc w:val="center"/>
              <w:rPr>
                <w:rFonts w:ascii="Times New Roman" w:hAnsi="Times New Roman" w:cs="Times New Roman"/>
                <w:b/>
                <w:bCs/>
                <w:sz w:val="24"/>
                <w:szCs w:val="24"/>
                <w:lang w:eastAsia="hu-HU"/>
              </w:rPr>
            </w:pPr>
            <w:r w:rsidRPr="008708D7">
              <w:rPr>
                <w:rFonts w:ascii="Times New Roman" w:hAnsi="Times New Roman" w:cs="Times New Roman"/>
                <w:b/>
                <w:bCs/>
                <w:sz w:val="24"/>
                <w:szCs w:val="24"/>
                <w:lang w:eastAsia="hu-HU"/>
              </w:rPr>
              <w:t>nyugdíjminimum 500 %-a felett 142.500</w:t>
            </w:r>
          </w:p>
        </w:tc>
        <w:tc>
          <w:tcPr>
            <w:tcW w:w="3626" w:type="dxa"/>
          </w:tcPr>
          <w:p w14:paraId="45417A35" w14:textId="77777777" w:rsidR="008D62B9" w:rsidRPr="008708D7" w:rsidRDefault="008D62B9" w:rsidP="00AA5CD3">
            <w:pPr>
              <w:spacing w:line="360" w:lineRule="auto"/>
              <w:jc w:val="center"/>
              <w:rPr>
                <w:rFonts w:ascii="Times New Roman" w:hAnsi="Times New Roman" w:cs="Times New Roman"/>
                <w:sz w:val="24"/>
                <w:szCs w:val="24"/>
                <w:lang w:eastAsia="hu-HU"/>
              </w:rPr>
            </w:pPr>
            <w:r w:rsidRPr="008708D7">
              <w:rPr>
                <w:rFonts w:ascii="Times New Roman" w:hAnsi="Times New Roman" w:cs="Times New Roman"/>
                <w:sz w:val="24"/>
                <w:szCs w:val="24"/>
                <w:lang w:eastAsia="hu-HU"/>
              </w:rPr>
              <w:t>900 Ft</w:t>
            </w:r>
          </w:p>
        </w:tc>
      </w:tr>
    </w:tbl>
    <w:p w14:paraId="6E342E3B" w14:textId="77777777" w:rsidR="008D62B9" w:rsidRDefault="008D62B9" w:rsidP="00D4726E">
      <w:pPr>
        <w:spacing w:after="0" w:line="360" w:lineRule="auto"/>
        <w:jc w:val="both"/>
        <w:rPr>
          <w:rFonts w:ascii="Times New Roman" w:eastAsia="Times New Roman" w:hAnsi="Times New Roman" w:cs="Times New Roman"/>
          <w:bCs/>
          <w:sz w:val="24"/>
          <w:szCs w:val="24"/>
          <w:lang w:eastAsia="hu-HU"/>
        </w:rPr>
      </w:pPr>
    </w:p>
    <w:p w14:paraId="5C849062" w14:textId="77777777" w:rsidR="004F513C" w:rsidRPr="008708D7" w:rsidRDefault="004F513C" w:rsidP="00D4726E">
      <w:pPr>
        <w:spacing w:after="0" w:line="360" w:lineRule="auto"/>
        <w:jc w:val="both"/>
        <w:rPr>
          <w:rFonts w:ascii="Times New Roman" w:eastAsia="Times New Roman" w:hAnsi="Times New Roman" w:cs="Times New Roman"/>
          <w:bCs/>
          <w:sz w:val="24"/>
          <w:szCs w:val="24"/>
          <w:lang w:eastAsia="hu-HU"/>
        </w:rPr>
      </w:pPr>
    </w:p>
    <w:p w14:paraId="54662E4F" w14:textId="63EE36C1" w:rsidR="008D62B9" w:rsidRPr="008708D7" w:rsidRDefault="008D62B9" w:rsidP="000359CC">
      <w:pPr>
        <w:pStyle w:val="Cmsor1"/>
        <w:rPr>
          <w:rFonts w:ascii="Times New Roman" w:eastAsia="Times New Roman" w:hAnsi="Times New Roman" w:cs="Times New Roman"/>
          <w:lang w:eastAsia="hu-HU"/>
        </w:rPr>
      </w:pPr>
      <w:hyperlink w:anchor="_Toc63061334" w:history="1">
        <w:bookmarkStart w:id="141" w:name="_Toc95122347"/>
        <w:bookmarkStart w:id="142" w:name="_Toc189047450"/>
        <w:r w:rsidRPr="008708D7">
          <w:rPr>
            <w:rFonts w:ascii="Times New Roman" w:eastAsia="Times New Roman" w:hAnsi="Times New Roman" w:cs="Times New Roman"/>
            <w:lang w:eastAsia="hu-HU"/>
          </w:rPr>
          <w:t>Gyermekétkeztetés térítési díja</w:t>
        </w:r>
        <w:bookmarkEnd w:id="141"/>
        <w:bookmarkEnd w:id="142"/>
      </w:hyperlink>
    </w:p>
    <w:p w14:paraId="44B77C3B" w14:textId="77777777" w:rsidR="00380E18" w:rsidRPr="008708D7" w:rsidRDefault="00380E18" w:rsidP="00380E18">
      <w:pPr>
        <w:rPr>
          <w:rFonts w:ascii="Times New Roman" w:hAnsi="Times New Roman" w:cs="Times New Roman"/>
          <w:lang w:eastAsia="hu-HU"/>
        </w:rPr>
      </w:pPr>
    </w:p>
    <w:p w14:paraId="432A1FE8" w14:textId="1D260609" w:rsidR="008D62B9" w:rsidRPr="008708D7" w:rsidRDefault="00D4726E" w:rsidP="00D4726E">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bCs/>
          <w:sz w:val="24"/>
          <w:szCs w:val="24"/>
          <w:lang w:eastAsia="hu-HU"/>
        </w:rPr>
        <w:t xml:space="preserve">Az 1997. évi XXXI. törvény 21. § </w:t>
      </w:r>
      <w:r w:rsidRPr="008708D7">
        <w:rPr>
          <w:rFonts w:ascii="Times New Roman" w:eastAsia="Times New Roman" w:hAnsi="Times New Roman" w:cs="Times New Roman"/>
          <w:sz w:val="24"/>
          <w:szCs w:val="24"/>
          <w:lang w:eastAsia="hu-HU"/>
        </w:rPr>
        <w:t>(1) „Természetbeni ellátásként a gyermek életkorának megfelelő gyermekétkeztetést kell biztosítani a gyermeket gondozó szülő, törvényes képviselő vagy nevelésbe vett gyermek esetén a gyermek ellátását biztosító nevelőszülő, gyermekotthon vezetője, illetve az Szt. hatálya alá tartozó ápolást, gondozást nyújtó intézmény vezetője kérelmére</w:t>
      </w:r>
    </w:p>
    <w:p w14:paraId="692B302B" w14:textId="77777777" w:rsidR="00D4726E" w:rsidRPr="008708D7" w:rsidRDefault="00D4726E">
      <w:pPr>
        <w:numPr>
          <w:ilvl w:val="0"/>
          <w:numId w:val="26"/>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 bölcsődében, …”</w:t>
      </w:r>
    </w:p>
    <w:p w14:paraId="38E3CBA5" w14:textId="77777777" w:rsidR="00D4726E" w:rsidRPr="008708D7" w:rsidRDefault="00D4726E" w:rsidP="00D4726E">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„21/A. §167 (1) Ha a szülő, törvényes képviselő eltérően nem rendelkezik, az intézményi gyermekétkeztetés keretében a nem bentlakásos intézményben</w:t>
      </w:r>
    </w:p>
    <w:p w14:paraId="16C73008" w14:textId="30FA0917" w:rsidR="00380E18" w:rsidRPr="008708D7" w:rsidRDefault="00D4726E">
      <w:pPr>
        <w:pStyle w:val="Listaszerbekezds"/>
        <w:numPr>
          <w:ilvl w:val="0"/>
          <w:numId w:val="31"/>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 bölcsődei ellátásban részesülő gyermekek részére az ellátási napokon a reggeli főétkezést, a déli meleg főétkezést, valamint tízórai és uzsonna formájában két kisétkezést, kell biztosítani.”</w:t>
      </w:r>
    </w:p>
    <w:p w14:paraId="587C32E8" w14:textId="77777777" w:rsidR="00D4726E" w:rsidRPr="008708D7" w:rsidRDefault="00D4726E" w:rsidP="00D4726E">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bCs/>
          <w:sz w:val="24"/>
          <w:szCs w:val="24"/>
          <w:lang w:eastAsia="hu-HU"/>
        </w:rPr>
        <w:t>„21/B. § </w:t>
      </w:r>
      <w:r w:rsidRPr="008708D7">
        <w:rPr>
          <w:rFonts w:ascii="Times New Roman" w:eastAsia="Times New Roman" w:hAnsi="Times New Roman" w:cs="Times New Roman"/>
          <w:sz w:val="24"/>
          <w:szCs w:val="24"/>
          <w:lang w:eastAsia="hu-HU"/>
        </w:rPr>
        <w:t xml:space="preserve">(1) Az intézményi gyermekétkeztetést </w:t>
      </w:r>
      <w:r w:rsidRPr="008708D7">
        <w:rPr>
          <w:rFonts w:ascii="Times New Roman" w:eastAsia="Times New Roman" w:hAnsi="Times New Roman" w:cs="Times New Roman"/>
          <w:b/>
          <w:sz w:val="24"/>
          <w:szCs w:val="24"/>
          <w:lang w:eastAsia="hu-HU"/>
        </w:rPr>
        <w:t>ingyenesen kell biztosítani</w:t>
      </w:r>
    </w:p>
    <w:p w14:paraId="1D89107F" w14:textId="06F1E7FB" w:rsidR="00A57B4F" w:rsidRPr="008708D7" w:rsidRDefault="00D4726E">
      <w:pPr>
        <w:numPr>
          <w:ilvl w:val="0"/>
          <w:numId w:val="27"/>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a bölcsődei ellátásban, ha </w:t>
      </w:r>
    </w:p>
    <w:p w14:paraId="04228BBE" w14:textId="77777777" w:rsidR="00D4726E" w:rsidRPr="008708D7" w:rsidRDefault="00D4726E" w:rsidP="00D4726E">
      <w:pPr>
        <w:spacing w:after="0" w:line="360" w:lineRule="auto"/>
        <w:jc w:val="both"/>
        <w:rPr>
          <w:rFonts w:ascii="Times New Roman" w:eastAsia="Times New Roman" w:hAnsi="Times New Roman" w:cs="Times New Roman"/>
          <w:sz w:val="24"/>
          <w:szCs w:val="24"/>
          <w:lang w:eastAsia="hu-HU"/>
        </w:rPr>
      </w:pPr>
      <w:proofErr w:type="spellStart"/>
      <w:r w:rsidRPr="008708D7">
        <w:rPr>
          <w:rFonts w:ascii="Times New Roman" w:eastAsia="Times New Roman" w:hAnsi="Times New Roman" w:cs="Times New Roman"/>
          <w:i/>
          <w:iCs/>
          <w:sz w:val="24"/>
          <w:szCs w:val="24"/>
          <w:lang w:eastAsia="hu-HU"/>
        </w:rPr>
        <w:t>aa</w:t>
      </w:r>
      <w:proofErr w:type="spellEnd"/>
      <w:r w:rsidRPr="008708D7">
        <w:rPr>
          <w:rFonts w:ascii="Times New Roman" w:eastAsia="Times New Roman" w:hAnsi="Times New Roman" w:cs="Times New Roman"/>
          <w:i/>
          <w:iCs/>
          <w:sz w:val="24"/>
          <w:szCs w:val="24"/>
          <w:lang w:eastAsia="hu-HU"/>
        </w:rPr>
        <w:t>) </w:t>
      </w:r>
      <w:r w:rsidRPr="008708D7">
        <w:rPr>
          <w:rFonts w:ascii="Times New Roman" w:eastAsia="Times New Roman" w:hAnsi="Times New Roman" w:cs="Times New Roman"/>
          <w:sz w:val="24"/>
          <w:szCs w:val="24"/>
          <w:lang w:eastAsia="hu-HU"/>
        </w:rPr>
        <w:t>rendszeres gyermekvédelmi kedvezményben részesül,</w:t>
      </w:r>
    </w:p>
    <w:p w14:paraId="3C579D0A" w14:textId="77777777" w:rsidR="00D4726E" w:rsidRPr="008708D7" w:rsidRDefault="00D4726E" w:rsidP="00D4726E">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i/>
          <w:iCs/>
          <w:sz w:val="24"/>
          <w:szCs w:val="24"/>
          <w:lang w:eastAsia="hu-HU"/>
        </w:rPr>
        <w:t>ab) </w:t>
      </w:r>
      <w:r w:rsidRPr="008708D7">
        <w:rPr>
          <w:rFonts w:ascii="Times New Roman" w:eastAsia="Times New Roman" w:hAnsi="Times New Roman" w:cs="Times New Roman"/>
          <w:sz w:val="24"/>
          <w:szCs w:val="24"/>
          <w:lang w:eastAsia="hu-HU"/>
        </w:rPr>
        <w:t>tartósan beteg vagy fogyatékos, vagy olyan családban él, amelyben tartósan beteg vagy fogyatékos gyermeket nevelnek,</w:t>
      </w:r>
    </w:p>
    <w:p w14:paraId="08305823" w14:textId="77777777" w:rsidR="00D4726E" w:rsidRPr="008708D7" w:rsidRDefault="00D4726E" w:rsidP="00D4726E">
      <w:pPr>
        <w:spacing w:after="0" w:line="360" w:lineRule="auto"/>
        <w:jc w:val="both"/>
        <w:rPr>
          <w:rFonts w:ascii="Times New Roman" w:eastAsia="Times New Roman" w:hAnsi="Times New Roman" w:cs="Times New Roman"/>
          <w:sz w:val="24"/>
          <w:szCs w:val="24"/>
          <w:lang w:eastAsia="hu-HU"/>
        </w:rPr>
      </w:pPr>
      <w:proofErr w:type="spellStart"/>
      <w:r w:rsidRPr="008708D7">
        <w:rPr>
          <w:rFonts w:ascii="Times New Roman" w:eastAsia="Times New Roman" w:hAnsi="Times New Roman" w:cs="Times New Roman"/>
          <w:i/>
          <w:iCs/>
          <w:sz w:val="24"/>
          <w:szCs w:val="24"/>
          <w:lang w:eastAsia="hu-HU"/>
        </w:rPr>
        <w:t>ac</w:t>
      </w:r>
      <w:proofErr w:type="spellEnd"/>
      <w:r w:rsidRPr="008708D7">
        <w:rPr>
          <w:rFonts w:ascii="Times New Roman" w:eastAsia="Times New Roman" w:hAnsi="Times New Roman" w:cs="Times New Roman"/>
          <w:i/>
          <w:iCs/>
          <w:sz w:val="24"/>
          <w:szCs w:val="24"/>
          <w:lang w:eastAsia="hu-HU"/>
        </w:rPr>
        <w:t>) </w:t>
      </w:r>
      <w:r w:rsidRPr="008708D7">
        <w:rPr>
          <w:rFonts w:ascii="Times New Roman" w:eastAsia="Times New Roman" w:hAnsi="Times New Roman" w:cs="Times New Roman"/>
          <w:sz w:val="24"/>
          <w:szCs w:val="24"/>
          <w:lang w:eastAsia="hu-HU"/>
        </w:rPr>
        <w:t>olyan családban él, amelyben három vagy több gyermeket nevelnek,</w:t>
      </w:r>
    </w:p>
    <w:p w14:paraId="1AEE2A92" w14:textId="77777777" w:rsidR="00380E18" w:rsidRPr="008708D7" w:rsidRDefault="00D4726E" w:rsidP="00D4726E">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i/>
          <w:iCs/>
          <w:sz w:val="24"/>
          <w:szCs w:val="24"/>
          <w:lang w:eastAsia="hu-HU"/>
        </w:rPr>
        <w:t>ad) </w:t>
      </w:r>
      <w:r w:rsidRPr="008708D7">
        <w:rPr>
          <w:rFonts w:ascii="Times New Roman" w:eastAsia="Times New Roman" w:hAnsi="Times New Roman" w:cs="Times New Roman"/>
          <w:sz w:val="24"/>
          <w:szCs w:val="24"/>
          <w:lang w:eastAsia="hu-HU"/>
        </w:rPr>
        <w:t xml:space="preserve">olyan családban él, amelyben a szülő nyilatkozata alapján az egy főre jutó havi jövedelem </w:t>
      </w:r>
    </w:p>
    <w:p w14:paraId="41B1DF7A" w14:textId="7D936748" w:rsidR="00D4726E" w:rsidRPr="008708D7" w:rsidRDefault="00D4726E" w:rsidP="00D4726E">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összege nem haladja meg a kötelező legkisebb munkabér személyi jövedelemadóval, munkavállalói, egészségbiztosítási és nyugdíjjárulékkal csökkentett összegének 130%-át vagy</w:t>
      </w:r>
    </w:p>
    <w:p w14:paraId="5FD71DF7" w14:textId="77777777" w:rsidR="00D4726E" w:rsidRPr="008708D7" w:rsidRDefault="00D4726E" w:rsidP="00D4726E">
      <w:pPr>
        <w:spacing w:after="0" w:line="360" w:lineRule="auto"/>
        <w:jc w:val="both"/>
        <w:rPr>
          <w:rFonts w:ascii="Times New Roman" w:eastAsia="Times New Roman" w:hAnsi="Times New Roman" w:cs="Times New Roman"/>
          <w:sz w:val="24"/>
          <w:szCs w:val="24"/>
          <w:lang w:eastAsia="hu-HU"/>
        </w:rPr>
      </w:pPr>
      <w:proofErr w:type="spellStart"/>
      <w:r w:rsidRPr="008708D7">
        <w:rPr>
          <w:rFonts w:ascii="Times New Roman" w:eastAsia="Times New Roman" w:hAnsi="Times New Roman" w:cs="Times New Roman"/>
          <w:i/>
          <w:iCs/>
          <w:sz w:val="24"/>
          <w:szCs w:val="24"/>
          <w:lang w:eastAsia="hu-HU"/>
        </w:rPr>
        <w:t>ae</w:t>
      </w:r>
      <w:proofErr w:type="spellEnd"/>
      <w:r w:rsidRPr="008708D7">
        <w:rPr>
          <w:rFonts w:ascii="Times New Roman" w:eastAsia="Times New Roman" w:hAnsi="Times New Roman" w:cs="Times New Roman"/>
          <w:i/>
          <w:iCs/>
          <w:sz w:val="24"/>
          <w:szCs w:val="24"/>
          <w:lang w:eastAsia="hu-HU"/>
        </w:rPr>
        <w:t>) </w:t>
      </w:r>
      <w:r w:rsidRPr="008708D7">
        <w:rPr>
          <w:rFonts w:ascii="Times New Roman" w:eastAsia="Times New Roman" w:hAnsi="Times New Roman" w:cs="Times New Roman"/>
          <w:sz w:val="24"/>
          <w:szCs w:val="24"/>
          <w:lang w:eastAsia="hu-HU"/>
        </w:rPr>
        <w:t>nevelésbe vették;”</w:t>
      </w:r>
    </w:p>
    <w:p w14:paraId="5AA573FB" w14:textId="77777777" w:rsidR="00D4726E" w:rsidRPr="008708D7" w:rsidRDefault="00D4726E" w:rsidP="00D4726E">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Az ingyenes gyermekétkeztetésre vonatkozó szabályok 2015. szeptember 1-vel vannak érvényben. Ennek értelmében a szülő nyilatkozata alapján igényelhető az ingyenes étkezés a bölcsődeében a jogszabályban meghatározott körülmények fennállása esetén. </w:t>
      </w:r>
    </w:p>
    <w:p w14:paraId="2191284B" w14:textId="1EDF5901" w:rsidR="00342726" w:rsidRPr="008708D7" w:rsidRDefault="00342726" w:rsidP="00D4726E">
      <w:pPr>
        <w:spacing w:after="0" w:line="360" w:lineRule="auto"/>
        <w:jc w:val="both"/>
        <w:rPr>
          <w:rFonts w:ascii="Times New Roman" w:eastAsia="Times New Roman" w:hAnsi="Times New Roman" w:cs="Times New Roman"/>
          <w:b/>
          <w:bCs/>
          <w:sz w:val="24"/>
          <w:szCs w:val="24"/>
          <w:lang w:eastAsia="hu-HU"/>
        </w:rPr>
      </w:pPr>
    </w:p>
    <w:p w14:paraId="103E1337" w14:textId="3784B157" w:rsidR="00D4726E" w:rsidRPr="008708D7" w:rsidRDefault="00D4726E" w:rsidP="00D4726E">
      <w:pPr>
        <w:spacing w:after="0" w:line="360" w:lineRule="auto"/>
        <w:jc w:val="both"/>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Étkezési díjak alakulása a 202</w:t>
      </w:r>
      <w:r w:rsidR="001C3A26" w:rsidRPr="008708D7">
        <w:rPr>
          <w:rFonts w:ascii="Times New Roman" w:eastAsia="Times New Roman" w:hAnsi="Times New Roman" w:cs="Times New Roman"/>
          <w:b/>
          <w:bCs/>
          <w:sz w:val="24"/>
          <w:szCs w:val="24"/>
          <w:lang w:eastAsia="hu-HU"/>
        </w:rPr>
        <w:t>4</w:t>
      </w:r>
      <w:r w:rsidRPr="008708D7">
        <w:rPr>
          <w:rFonts w:ascii="Times New Roman" w:eastAsia="Times New Roman" w:hAnsi="Times New Roman" w:cs="Times New Roman"/>
          <w:b/>
          <w:bCs/>
          <w:sz w:val="24"/>
          <w:szCs w:val="24"/>
          <w:lang w:eastAsia="hu-HU"/>
        </w:rPr>
        <w:t xml:space="preserve">. évben </w:t>
      </w:r>
    </w:p>
    <w:p w14:paraId="4F4D6B96" w14:textId="77777777" w:rsidR="0051367A" w:rsidRPr="008708D7" w:rsidRDefault="0051367A" w:rsidP="00D4726E">
      <w:pPr>
        <w:spacing w:after="0" w:line="360" w:lineRule="auto"/>
        <w:jc w:val="both"/>
        <w:rPr>
          <w:rFonts w:ascii="Times New Roman" w:eastAsia="Times New Roman" w:hAnsi="Times New Roman" w:cs="Times New Roman"/>
          <w:b/>
          <w:bCs/>
          <w:sz w:val="24"/>
          <w:szCs w:val="24"/>
          <w:lang w:eastAsia="hu-HU"/>
        </w:rPr>
      </w:pPr>
    </w:p>
    <w:p w14:paraId="78943AB5" w14:textId="77777777" w:rsidR="0051367A" w:rsidRPr="008708D7" w:rsidRDefault="0051367A" w:rsidP="0051367A">
      <w:pPr>
        <w:spacing w:after="0" w:line="360" w:lineRule="auto"/>
        <w:jc w:val="both"/>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 xml:space="preserve">Intézményünkben az étkezési térítési díj összege: </w:t>
      </w:r>
    </w:p>
    <w:p w14:paraId="699D255E" w14:textId="77777777" w:rsidR="0051367A" w:rsidRPr="008708D7" w:rsidRDefault="0051367A" w:rsidP="0051367A">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b/>
          <w:bCs/>
          <w:sz w:val="24"/>
          <w:szCs w:val="24"/>
          <w:lang w:eastAsia="hu-HU"/>
        </w:rPr>
        <w:t xml:space="preserve">2024. évben: </w:t>
      </w:r>
      <w:r w:rsidRPr="008708D7">
        <w:rPr>
          <w:rFonts w:ascii="Times New Roman" w:eastAsia="Times New Roman" w:hAnsi="Times New Roman" w:cs="Times New Roman"/>
          <w:b/>
          <w:bCs/>
          <w:sz w:val="24"/>
          <w:szCs w:val="24"/>
          <w:lang w:eastAsia="hu-HU"/>
        </w:rPr>
        <w:tab/>
      </w:r>
      <w:r w:rsidRPr="008708D7">
        <w:rPr>
          <w:rFonts w:ascii="Times New Roman" w:eastAsia="Times New Roman" w:hAnsi="Times New Roman" w:cs="Times New Roman"/>
          <w:sz w:val="24"/>
          <w:szCs w:val="24"/>
          <w:lang w:eastAsia="hu-HU"/>
        </w:rPr>
        <w:tab/>
      </w:r>
      <w:r w:rsidRPr="008708D7">
        <w:rPr>
          <w:rFonts w:ascii="Times New Roman" w:eastAsia="Times New Roman" w:hAnsi="Times New Roman" w:cs="Times New Roman"/>
          <w:b/>
          <w:bCs/>
          <w:sz w:val="24"/>
          <w:szCs w:val="24"/>
          <w:lang w:eastAsia="hu-HU"/>
        </w:rPr>
        <w:t>583 Ft +Áfa azaz   740 Ft</w:t>
      </w:r>
    </w:p>
    <w:p w14:paraId="74FE6342" w14:textId="77777777" w:rsidR="0051367A" w:rsidRPr="008708D7" w:rsidRDefault="0051367A" w:rsidP="00D4726E">
      <w:pPr>
        <w:spacing w:after="0" w:line="360" w:lineRule="auto"/>
        <w:jc w:val="both"/>
        <w:rPr>
          <w:rFonts w:ascii="Times New Roman" w:eastAsia="Times New Roman" w:hAnsi="Times New Roman" w:cs="Times New Roman"/>
          <w:b/>
          <w:bCs/>
          <w:sz w:val="24"/>
          <w:szCs w:val="24"/>
          <w:lang w:eastAsia="hu-HU"/>
        </w:rPr>
      </w:pPr>
    </w:p>
    <w:p w14:paraId="65884324" w14:textId="77777777" w:rsidR="0051367A" w:rsidRPr="008708D7" w:rsidRDefault="0051367A" w:rsidP="00D4726E">
      <w:pPr>
        <w:spacing w:after="0" w:line="360" w:lineRule="auto"/>
        <w:jc w:val="both"/>
        <w:rPr>
          <w:rFonts w:ascii="Times New Roman" w:eastAsia="Times New Roman" w:hAnsi="Times New Roman" w:cs="Times New Roman"/>
          <w:b/>
          <w:bCs/>
          <w:sz w:val="24"/>
          <w:szCs w:val="24"/>
          <w:lang w:eastAsia="hu-HU"/>
        </w:rPr>
      </w:pPr>
    </w:p>
    <w:p w14:paraId="00BB097B" w14:textId="77777777" w:rsidR="0051367A" w:rsidRPr="008708D7" w:rsidRDefault="0051367A" w:rsidP="00D4726E">
      <w:pPr>
        <w:spacing w:after="0" w:line="360" w:lineRule="auto"/>
        <w:jc w:val="both"/>
        <w:rPr>
          <w:rFonts w:ascii="Times New Roman" w:eastAsia="Times New Roman" w:hAnsi="Times New Roman" w:cs="Times New Roman"/>
          <w:b/>
          <w:bCs/>
          <w:sz w:val="24"/>
          <w:szCs w:val="24"/>
          <w:lang w:eastAsia="hu-HU"/>
        </w:rPr>
      </w:pPr>
    </w:p>
    <w:p w14:paraId="3873EE90" w14:textId="196E7785" w:rsidR="00D4726E" w:rsidRPr="008708D7" w:rsidRDefault="00BA61E3" w:rsidP="00BA61E3">
      <w:pPr>
        <w:pStyle w:val="Kpalrs"/>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lastRenderedPageBreak/>
        <w:fldChar w:fldCharType="begin"/>
      </w:r>
      <w:r w:rsidRPr="008708D7">
        <w:rPr>
          <w:rFonts w:ascii="Times New Roman" w:eastAsia="Times New Roman" w:hAnsi="Times New Roman" w:cs="Times New Roman"/>
          <w:sz w:val="24"/>
          <w:szCs w:val="24"/>
          <w:lang w:eastAsia="hu-HU"/>
        </w:rPr>
        <w:instrText xml:space="preserve"> SEQ táblázat \* ARABIC </w:instrText>
      </w:r>
      <w:r w:rsidRPr="008708D7">
        <w:rPr>
          <w:rFonts w:ascii="Times New Roman" w:eastAsia="Times New Roman" w:hAnsi="Times New Roman" w:cs="Times New Roman"/>
          <w:sz w:val="24"/>
          <w:szCs w:val="24"/>
          <w:lang w:eastAsia="hu-HU"/>
        </w:rPr>
        <w:fldChar w:fldCharType="separate"/>
      </w:r>
      <w:bookmarkStart w:id="143" w:name="_Toc126667197"/>
      <w:bookmarkStart w:id="144" w:name="_Toc157317514"/>
      <w:bookmarkStart w:id="145" w:name="_Toc188605187"/>
      <w:bookmarkStart w:id="146" w:name="_Toc189047926"/>
      <w:r w:rsidR="008924DE">
        <w:rPr>
          <w:rFonts w:ascii="Times New Roman" w:eastAsia="Times New Roman" w:hAnsi="Times New Roman" w:cs="Times New Roman"/>
          <w:noProof/>
          <w:sz w:val="24"/>
          <w:szCs w:val="24"/>
          <w:lang w:eastAsia="hu-HU"/>
        </w:rPr>
        <w:t>22</w:t>
      </w:r>
      <w:r w:rsidRPr="008708D7">
        <w:rPr>
          <w:rFonts w:ascii="Times New Roman" w:eastAsia="Times New Roman" w:hAnsi="Times New Roman" w:cs="Times New Roman"/>
          <w:sz w:val="24"/>
          <w:szCs w:val="24"/>
          <w:lang w:eastAsia="hu-HU"/>
        </w:rPr>
        <w:fldChar w:fldCharType="end"/>
      </w:r>
      <w:r w:rsidRPr="008708D7">
        <w:rPr>
          <w:rFonts w:ascii="Times New Roman" w:hAnsi="Times New Roman" w:cs="Times New Roman"/>
        </w:rPr>
        <w:t>. táblázat Étkezési kedvezményben részesülők</w:t>
      </w:r>
      <w:r w:rsidR="00EF446B" w:rsidRPr="008708D7">
        <w:rPr>
          <w:rFonts w:ascii="Times New Roman" w:hAnsi="Times New Roman" w:cs="Times New Roman"/>
        </w:rPr>
        <w:t xml:space="preserve"> száma</w:t>
      </w:r>
      <w:bookmarkEnd w:id="143"/>
      <w:bookmarkEnd w:id="144"/>
      <w:r w:rsidR="001C3A26" w:rsidRPr="008708D7">
        <w:rPr>
          <w:rFonts w:ascii="Times New Roman" w:hAnsi="Times New Roman" w:cs="Times New Roman"/>
        </w:rPr>
        <w:t xml:space="preserve"> 2024-ben </w:t>
      </w:r>
      <w:r w:rsidR="004F513C" w:rsidRPr="008708D7">
        <w:rPr>
          <w:rFonts w:ascii="Times New Roman" w:hAnsi="Times New Roman" w:cs="Times New Roman"/>
        </w:rPr>
        <w:t>(átlag</w:t>
      </w:r>
      <w:r w:rsidR="0051367A" w:rsidRPr="008708D7">
        <w:rPr>
          <w:rFonts w:ascii="Times New Roman" w:hAnsi="Times New Roman" w:cs="Times New Roman"/>
        </w:rPr>
        <w:t>)</w:t>
      </w:r>
      <w:bookmarkEnd w:id="145"/>
      <w:bookmarkEnd w:id="146"/>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1914"/>
        <w:gridCol w:w="2372"/>
        <w:gridCol w:w="2372"/>
      </w:tblGrid>
      <w:tr w:rsidR="00D4726E" w:rsidRPr="008708D7" w14:paraId="75EE5EB8" w14:textId="77777777" w:rsidTr="008C5EFE">
        <w:tc>
          <w:tcPr>
            <w:tcW w:w="2630" w:type="dxa"/>
            <w:shd w:val="clear" w:color="auto" w:fill="92D050"/>
          </w:tcPr>
          <w:p w14:paraId="5293CC06" w14:textId="77777777" w:rsidR="00D4726E" w:rsidRPr="008708D7" w:rsidRDefault="00D4726E" w:rsidP="00D4726E">
            <w:pPr>
              <w:spacing w:after="0" w:line="240" w:lineRule="auto"/>
              <w:jc w:val="center"/>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b/>
                <w:sz w:val="24"/>
                <w:szCs w:val="24"/>
                <w:lang w:eastAsia="hu-HU"/>
              </w:rPr>
              <w:t>BÖLCSŐDÉK</w:t>
            </w:r>
          </w:p>
        </w:tc>
        <w:tc>
          <w:tcPr>
            <w:tcW w:w="1914" w:type="dxa"/>
            <w:shd w:val="clear" w:color="auto" w:fill="92D050"/>
          </w:tcPr>
          <w:p w14:paraId="0B06E77C" w14:textId="77777777" w:rsidR="00D4726E" w:rsidRPr="008708D7" w:rsidRDefault="00D4726E" w:rsidP="00D4726E">
            <w:pPr>
              <w:spacing w:after="0" w:line="240" w:lineRule="auto"/>
              <w:jc w:val="center"/>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b/>
                <w:sz w:val="24"/>
                <w:szCs w:val="24"/>
                <w:lang w:eastAsia="hu-HU"/>
              </w:rPr>
              <w:t>Férőhely</w:t>
            </w:r>
          </w:p>
        </w:tc>
        <w:tc>
          <w:tcPr>
            <w:tcW w:w="2372" w:type="dxa"/>
            <w:shd w:val="clear" w:color="auto" w:fill="92D050"/>
          </w:tcPr>
          <w:p w14:paraId="22EB49B4" w14:textId="77777777" w:rsidR="00D4726E" w:rsidRPr="008708D7" w:rsidRDefault="00D4726E" w:rsidP="00D4726E">
            <w:pPr>
              <w:spacing w:after="0" w:line="240" w:lineRule="auto"/>
              <w:jc w:val="center"/>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b/>
                <w:sz w:val="24"/>
                <w:szCs w:val="24"/>
                <w:lang w:eastAsia="hu-HU"/>
              </w:rPr>
              <w:t>Étkezési díjat fizetők száma/fő</w:t>
            </w:r>
          </w:p>
        </w:tc>
        <w:tc>
          <w:tcPr>
            <w:tcW w:w="2372" w:type="dxa"/>
            <w:shd w:val="clear" w:color="auto" w:fill="92D050"/>
          </w:tcPr>
          <w:p w14:paraId="37774712" w14:textId="77777777" w:rsidR="00D4726E" w:rsidRPr="008708D7" w:rsidRDefault="00D4726E" w:rsidP="00D4726E">
            <w:pPr>
              <w:spacing w:after="0" w:line="240" w:lineRule="auto"/>
              <w:jc w:val="center"/>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b/>
                <w:sz w:val="24"/>
                <w:szCs w:val="24"/>
                <w:lang w:eastAsia="hu-HU"/>
              </w:rPr>
              <w:t>Étkezési díj fizetése alól mentesülő gyermekek száma/fő</w:t>
            </w:r>
          </w:p>
        </w:tc>
      </w:tr>
      <w:tr w:rsidR="00D4726E" w:rsidRPr="008708D7" w14:paraId="4F41B2A3" w14:textId="77777777" w:rsidTr="008C5EFE">
        <w:tc>
          <w:tcPr>
            <w:tcW w:w="2630" w:type="dxa"/>
            <w:shd w:val="clear" w:color="auto" w:fill="92D050"/>
          </w:tcPr>
          <w:p w14:paraId="3D791D40" w14:textId="77777777" w:rsidR="005F3F88" w:rsidRPr="008708D7" w:rsidRDefault="005F3F88"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BOKRÉTA</w:t>
            </w:r>
          </w:p>
          <w:p w14:paraId="54B4A93C" w14:textId="6E7945D6" w:rsidR="00D4726E" w:rsidRPr="008708D7" w:rsidRDefault="00D4726E"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BÖLCSŐDE</w:t>
            </w:r>
          </w:p>
        </w:tc>
        <w:tc>
          <w:tcPr>
            <w:tcW w:w="1914" w:type="dxa"/>
            <w:shd w:val="clear" w:color="auto" w:fill="E2EFD9"/>
          </w:tcPr>
          <w:p w14:paraId="31CD4E52" w14:textId="482E0E00" w:rsidR="00D4726E" w:rsidRPr="008708D7" w:rsidRDefault="005F3F88"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78</w:t>
            </w:r>
          </w:p>
        </w:tc>
        <w:tc>
          <w:tcPr>
            <w:tcW w:w="2372" w:type="dxa"/>
            <w:shd w:val="clear" w:color="auto" w:fill="E2EFD9"/>
          </w:tcPr>
          <w:p w14:paraId="2C426C5E" w14:textId="60DBADEF" w:rsidR="00D4726E" w:rsidRPr="008708D7" w:rsidRDefault="00913A9A"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20</w:t>
            </w:r>
          </w:p>
        </w:tc>
        <w:tc>
          <w:tcPr>
            <w:tcW w:w="2372" w:type="dxa"/>
            <w:shd w:val="clear" w:color="auto" w:fill="E2EFD9"/>
          </w:tcPr>
          <w:p w14:paraId="0B441E0E" w14:textId="05210CF7" w:rsidR="00D4726E" w:rsidRPr="008708D7" w:rsidRDefault="00913A9A"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42</w:t>
            </w:r>
          </w:p>
        </w:tc>
      </w:tr>
      <w:tr w:rsidR="00D4726E" w:rsidRPr="008708D7" w14:paraId="3296473A" w14:textId="77777777" w:rsidTr="008C5EFE">
        <w:tc>
          <w:tcPr>
            <w:tcW w:w="2630" w:type="dxa"/>
            <w:shd w:val="clear" w:color="auto" w:fill="92D050"/>
          </w:tcPr>
          <w:p w14:paraId="6AA3A1B9" w14:textId="77777777" w:rsidR="00D4726E" w:rsidRPr="008708D7" w:rsidRDefault="005F3F88" w:rsidP="005F3F88">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CSICSERGŐ</w:t>
            </w:r>
          </w:p>
          <w:p w14:paraId="266EEFDB" w14:textId="4B1CE618" w:rsidR="005F3F88" w:rsidRPr="008708D7" w:rsidRDefault="005F3F88" w:rsidP="005F3F88">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BÖLCSŐDE</w:t>
            </w:r>
          </w:p>
        </w:tc>
        <w:tc>
          <w:tcPr>
            <w:tcW w:w="1914" w:type="dxa"/>
            <w:shd w:val="clear" w:color="auto" w:fill="E2EFD9"/>
          </w:tcPr>
          <w:p w14:paraId="08F479D5" w14:textId="1F6765F0" w:rsidR="00D4726E" w:rsidRPr="008708D7" w:rsidRDefault="00913A9A"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46</w:t>
            </w:r>
          </w:p>
        </w:tc>
        <w:tc>
          <w:tcPr>
            <w:tcW w:w="2372" w:type="dxa"/>
            <w:shd w:val="clear" w:color="auto" w:fill="E2EFD9"/>
          </w:tcPr>
          <w:p w14:paraId="25F2889E" w14:textId="0F114BF3" w:rsidR="00D4726E" w:rsidRPr="008708D7" w:rsidRDefault="00913A9A"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28</w:t>
            </w:r>
          </w:p>
        </w:tc>
        <w:tc>
          <w:tcPr>
            <w:tcW w:w="2372" w:type="dxa"/>
            <w:shd w:val="clear" w:color="auto" w:fill="E2EFD9"/>
          </w:tcPr>
          <w:p w14:paraId="646FDDA1" w14:textId="5402ECA1" w:rsidR="00D4726E" w:rsidRPr="008708D7" w:rsidRDefault="00913A9A"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12</w:t>
            </w:r>
          </w:p>
        </w:tc>
      </w:tr>
      <w:tr w:rsidR="00D4726E" w:rsidRPr="008708D7" w14:paraId="57C790E7" w14:textId="77777777" w:rsidTr="008C5EFE">
        <w:tc>
          <w:tcPr>
            <w:tcW w:w="2630" w:type="dxa"/>
            <w:shd w:val="clear" w:color="auto" w:fill="92D050"/>
          </w:tcPr>
          <w:p w14:paraId="4A373876" w14:textId="77777777" w:rsidR="00D4726E" w:rsidRPr="008708D7" w:rsidRDefault="00D4726E"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CSODAORSZÁG BÖLCSŐDE</w:t>
            </w:r>
          </w:p>
        </w:tc>
        <w:tc>
          <w:tcPr>
            <w:tcW w:w="1914" w:type="dxa"/>
            <w:shd w:val="clear" w:color="auto" w:fill="E2EFD9"/>
          </w:tcPr>
          <w:p w14:paraId="437DF024" w14:textId="088B3283" w:rsidR="00D4726E" w:rsidRPr="008708D7" w:rsidRDefault="00253752"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104</w:t>
            </w:r>
          </w:p>
        </w:tc>
        <w:tc>
          <w:tcPr>
            <w:tcW w:w="2372" w:type="dxa"/>
            <w:shd w:val="clear" w:color="auto" w:fill="E2EFD9"/>
          </w:tcPr>
          <w:p w14:paraId="517276C9" w14:textId="543B7CD8" w:rsidR="00D4726E" w:rsidRPr="008708D7" w:rsidRDefault="00253752"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24</w:t>
            </w:r>
          </w:p>
        </w:tc>
        <w:tc>
          <w:tcPr>
            <w:tcW w:w="2372" w:type="dxa"/>
            <w:shd w:val="clear" w:color="auto" w:fill="E2EFD9"/>
          </w:tcPr>
          <w:p w14:paraId="2F43D177" w14:textId="44AE5E7F" w:rsidR="00D4726E" w:rsidRPr="008708D7" w:rsidRDefault="00253752"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55</w:t>
            </w:r>
          </w:p>
        </w:tc>
      </w:tr>
      <w:tr w:rsidR="00D4726E" w:rsidRPr="008708D7" w14:paraId="3A7BB89C" w14:textId="77777777" w:rsidTr="008C5EFE">
        <w:tc>
          <w:tcPr>
            <w:tcW w:w="2630" w:type="dxa"/>
            <w:shd w:val="clear" w:color="auto" w:fill="92D050"/>
          </w:tcPr>
          <w:p w14:paraId="0C26D7AD" w14:textId="77777777" w:rsidR="005F3F88" w:rsidRPr="008708D7" w:rsidRDefault="005F3F88"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KUCKÓ</w:t>
            </w:r>
          </w:p>
          <w:p w14:paraId="1E0EE37C" w14:textId="1C874320" w:rsidR="00D4726E" w:rsidRPr="008708D7" w:rsidRDefault="00D4726E"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BÖLCSŐDE</w:t>
            </w:r>
          </w:p>
        </w:tc>
        <w:tc>
          <w:tcPr>
            <w:tcW w:w="1914" w:type="dxa"/>
            <w:shd w:val="clear" w:color="auto" w:fill="E2EFD9"/>
          </w:tcPr>
          <w:p w14:paraId="3C39BF4C" w14:textId="3E0296D7" w:rsidR="00D4726E" w:rsidRPr="008708D7" w:rsidRDefault="00913A9A"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38</w:t>
            </w:r>
          </w:p>
        </w:tc>
        <w:tc>
          <w:tcPr>
            <w:tcW w:w="2372" w:type="dxa"/>
            <w:shd w:val="clear" w:color="auto" w:fill="E2EFD9"/>
          </w:tcPr>
          <w:p w14:paraId="0E6CA9BE" w14:textId="5BD51396" w:rsidR="00D4726E" w:rsidRPr="008708D7" w:rsidRDefault="00913A9A"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28</w:t>
            </w:r>
          </w:p>
        </w:tc>
        <w:tc>
          <w:tcPr>
            <w:tcW w:w="2372" w:type="dxa"/>
            <w:shd w:val="clear" w:color="auto" w:fill="E2EFD9"/>
          </w:tcPr>
          <w:p w14:paraId="79B89D69" w14:textId="4E15A264" w:rsidR="00D4726E" w:rsidRPr="008708D7" w:rsidRDefault="00913A9A"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10</w:t>
            </w:r>
          </w:p>
        </w:tc>
      </w:tr>
      <w:tr w:rsidR="00D4726E" w:rsidRPr="008708D7" w14:paraId="59078031" w14:textId="77777777" w:rsidTr="008C5EFE">
        <w:tc>
          <w:tcPr>
            <w:tcW w:w="2630" w:type="dxa"/>
            <w:tcBorders>
              <w:bottom w:val="single" w:sz="4" w:space="0" w:color="auto"/>
            </w:tcBorders>
            <w:shd w:val="clear" w:color="auto" w:fill="92D050"/>
          </w:tcPr>
          <w:p w14:paraId="059FC1C9" w14:textId="77777777" w:rsidR="005F3F88" w:rsidRPr="008708D7" w:rsidRDefault="005F3F88"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MESEHÁZ</w:t>
            </w:r>
          </w:p>
          <w:p w14:paraId="682C9FCD" w14:textId="312C254D" w:rsidR="00D4726E" w:rsidRPr="008708D7" w:rsidRDefault="00D4726E"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BÖLCSŐDE</w:t>
            </w:r>
          </w:p>
        </w:tc>
        <w:tc>
          <w:tcPr>
            <w:tcW w:w="1914" w:type="dxa"/>
            <w:tcBorders>
              <w:bottom w:val="single" w:sz="4" w:space="0" w:color="auto"/>
            </w:tcBorders>
            <w:shd w:val="clear" w:color="auto" w:fill="E2EFD9"/>
          </w:tcPr>
          <w:p w14:paraId="12FB7695" w14:textId="10679FB9" w:rsidR="00D4726E" w:rsidRPr="008708D7" w:rsidRDefault="00253752"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90</w:t>
            </w:r>
          </w:p>
        </w:tc>
        <w:tc>
          <w:tcPr>
            <w:tcW w:w="2372" w:type="dxa"/>
            <w:tcBorders>
              <w:bottom w:val="single" w:sz="4" w:space="0" w:color="auto"/>
            </w:tcBorders>
            <w:shd w:val="clear" w:color="auto" w:fill="E2EFD9"/>
          </w:tcPr>
          <w:p w14:paraId="5400F650" w14:textId="07226107" w:rsidR="00D4726E" w:rsidRPr="008708D7" w:rsidRDefault="00913A9A"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33</w:t>
            </w:r>
          </w:p>
        </w:tc>
        <w:tc>
          <w:tcPr>
            <w:tcW w:w="2372" w:type="dxa"/>
            <w:tcBorders>
              <w:bottom w:val="single" w:sz="4" w:space="0" w:color="auto"/>
            </w:tcBorders>
            <w:shd w:val="clear" w:color="auto" w:fill="E2EFD9"/>
          </w:tcPr>
          <w:p w14:paraId="43F64024" w14:textId="6232D558" w:rsidR="00D4726E" w:rsidRPr="008708D7" w:rsidRDefault="00913A9A"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49</w:t>
            </w:r>
          </w:p>
        </w:tc>
      </w:tr>
      <w:tr w:rsidR="00D4726E" w:rsidRPr="008708D7" w14:paraId="080579FA" w14:textId="77777777" w:rsidTr="008C5EFE">
        <w:tc>
          <w:tcPr>
            <w:tcW w:w="2630" w:type="dxa"/>
            <w:tcBorders>
              <w:bottom w:val="single" w:sz="4" w:space="0" w:color="auto"/>
            </w:tcBorders>
            <w:shd w:val="clear" w:color="auto" w:fill="92D050"/>
          </w:tcPr>
          <w:p w14:paraId="3495621D" w14:textId="77777777" w:rsidR="005F3F88" w:rsidRPr="008708D7" w:rsidRDefault="005F3F88"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NAPRAFORGÓ</w:t>
            </w:r>
          </w:p>
          <w:p w14:paraId="0FCDACD9" w14:textId="2A2A51EB" w:rsidR="00D4726E" w:rsidRPr="008708D7" w:rsidRDefault="00D4726E"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BÖLCSŐDE</w:t>
            </w:r>
          </w:p>
        </w:tc>
        <w:tc>
          <w:tcPr>
            <w:tcW w:w="1914" w:type="dxa"/>
            <w:tcBorders>
              <w:bottom w:val="single" w:sz="4" w:space="0" w:color="auto"/>
            </w:tcBorders>
            <w:shd w:val="clear" w:color="auto" w:fill="E2EFD9"/>
          </w:tcPr>
          <w:p w14:paraId="606CBA86" w14:textId="4AE061E2" w:rsidR="00D4726E" w:rsidRPr="008708D7" w:rsidRDefault="00253752"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78</w:t>
            </w:r>
          </w:p>
        </w:tc>
        <w:tc>
          <w:tcPr>
            <w:tcW w:w="2372" w:type="dxa"/>
            <w:tcBorders>
              <w:bottom w:val="single" w:sz="4" w:space="0" w:color="auto"/>
            </w:tcBorders>
            <w:shd w:val="clear" w:color="auto" w:fill="E2EFD9"/>
          </w:tcPr>
          <w:p w14:paraId="463CA1A3" w14:textId="121C47E9" w:rsidR="00D4726E" w:rsidRPr="008708D7" w:rsidRDefault="00253752"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43</w:t>
            </w:r>
          </w:p>
        </w:tc>
        <w:tc>
          <w:tcPr>
            <w:tcW w:w="2372" w:type="dxa"/>
            <w:tcBorders>
              <w:bottom w:val="single" w:sz="4" w:space="0" w:color="auto"/>
            </w:tcBorders>
            <w:shd w:val="clear" w:color="auto" w:fill="E2EFD9"/>
          </w:tcPr>
          <w:p w14:paraId="1F11C6D4" w14:textId="59F17972" w:rsidR="00D4726E" w:rsidRPr="008708D7" w:rsidRDefault="00253752"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29</w:t>
            </w:r>
          </w:p>
        </w:tc>
      </w:tr>
      <w:tr w:rsidR="002B05CA" w:rsidRPr="008708D7" w14:paraId="0EE923E6" w14:textId="77777777" w:rsidTr="008C5EFE">
        <w:tc>
          <w:tcPr>
            <w:tcW w:w="2630" w:type="dxa"/>
            <w:tcBorders>
              <w:bottom w:val="single" w:sz="4" w:space="0" w:color="auto"/>
            </w:tcBorders>
            <w:shd w:val="clear" w:color="auto" w:fill="92D050"/>
          </w:tcPr>
          <w:p w14:paraId="4A0F2969" w14:textId="77777777" w:rsidR="005F3F88" w:rsidRPr="008708D7" w:rsidRDefault="005F3F88"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SZÁZSZORSZÉP</w:t>
            </w:r>
          </w:p>
          <w:p w14:paraId="61F42720" w14:textId="7800998A" w:rsidR="002B05CA" w:rsidRPr="008708D7" w:rsidRDefault="002B05CA"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BÖLCSŐDE</w:t>
            </w:r>
          </w:p>
        </w:tc>
        <w:tc>
          <w:tcPr>
            <w:tcW w:w="1914" w:type="dxa"/>
            <w:tcBorders>
              <w:bottom w:val="single" w:sz="4" w:space="0" w:color="auto"/>
            </w:tcBorders>
            <w:shd w:val="clear" w:color="auto" w:fill="E2EFD9"/>
          </w:tcPr>
          <w:p w14:paraId="6E8DCFB6" w14:textId="7FCC32DB" w:rsidR="002B05CA" w:rsidRPr="008708D7" w:rsidRDefault="00913A9A"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104</w:t>
            </w:r>
          </w:p>
        </w:tc>
        <w:tc>
          <w:tcPr>
            <w:tcW w:w="2372" w:type="dxa"/>
            <w:tcBorders>
              <w:bottom w:val="single" w:sz="4" w:space="0" w:color="auto"/>
            </w:tcBorders>
            <w:shd w:val="clear" w:color="auto" w:fill="E2EFD9"/>
          </w:tcPr>
          <w:p w14:paraId="51667832" w14:textId="2F542B1A" w:rsidR="002B05CA" w:rsidRPr="008708D7" w:rsidRDefault="00913A9A"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30</w:t>
            </w:r>
          </w:p>
        </w:tc>
        <w:tc>
          <w:tcPr>
            <w:tcW w:w="2372" w:type="dxa"/>
            <w:tcBorders>
              <w:bottom w:val="single" w:sz="4" w:space="0" w:color="auto"/>
            </w:tcBorders>
            <w:shd w:val="clear" w:color="auto" w:fill="E2EFD9"/>
          </w:tcPr>
          <w:p w14:paraId="631DF266" w14:textId="4F27FF02" w:rsidR="002B05CA" w:rsidRPr="008708D7" w:rsidRDefault="00913A9A"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70</w:t>
            </w:r>
          </w:p>
        </w:tc>
      </w:tr>
      <w:tr w:rsidR="00D4726E" w:rsidRPr="008708D7" w14:paraId="71205366" w14:textId="77777777" w:rsidTr="008C5EFE">
        <w:tc>
          <w:tcPr>
            <w:tcW w:w="2630" w:type="dxa"/>
            <w:tcBorders>
              <w:bottom w:val="single" w:sz="4" w:space="0" w:color="auto"/>
            </w:tcBorders>
            <w:shd w:val="clear" w:color="auto" w:fill="92D050"/>
          </w:tcPr>
          <w:p w14:paraId="55251FD2" w14:textId="47108285" w:rsidR="00D4726E" w:rsidRPr="008708D7" w:rsidRDefault="005F3F88"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SZEDRESKERT</w:t>
            </w:r>
            <w:r w:rsidR="00D4726E" w:rsidRPr="008708D7">
              <w:rPr>
                <w:rFonts w:ascii="Times New Roman" w:eastAsia="Times New Roman" w:hAnsi="Times New Roman" w:cs="Times New Roman"/>
                <w:sz w:val="24"/>
                <w:szCs w:val="24"/>
                <w:lang w:eastAsia="hu-HU"/>
              </w:rPr>
              <w:t xml:space="preserve"> BÖLCSŐDE</w:t>
            </w:r>
          </w:p>
        </w:tc>
        <w:tc>
          <w:tcPr>
            <w:tcW w:w="1914" w:type="dxa"/>
            <w:tcBorders>
              <w:bottom w:val="single" w:sz="4" w:space="0" w:color="auto"/>
            </w:tcBorders>
            <w:shd w:val="clear" w:color="auto" w:fill="E2EFD9"/>
          </w:tcPr>
          <w:p w14:paraId="0C429761" w14:textId="129084F2" w:rsidR="00D4726E" w:rsidRPr="008708D7" w:rsidRDefault="00D83090"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40</w:t>
            </w:r>
          </w:p>
        </w:tc>
        <w:tc>
          <w:tcPr>
            <w:tcW w:w="2372" w:type="dxa"/>
            <w:tcBorders>
              <w:bottom w:val="single" w:sz="4" w:space="0" w:color="auto"/>
            </w:tcBorders>
            <w:shd w:val="clear" w:color="auto" w:fill="E2EFD9"/>
          </w:tcPr>
          <w:p w14:paraId="71B620C7" w14:textId="2930EEE9" w:rsidR="00D4726E" w:rsidRPr="008708D7" w:rsidRDefault="00913A9A"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15</w:t>
            </w:r>
          </w:p>
        </w:tc>
        <w:tc>
          <w:tcPr>
            <w:tcW w:w="2372" w:type="dxa"/>
            <w:tcBorders>
              <w:bottom w:val="single" w:sz="4" w:space="0" w:color="auto"/>
            </w:tcBorders>
            <w:shd w:val="clear" w:color="auto" w:fill="E2EFD9"/>
          </w:tcPr>
          <w:p w14:paraId="73146980" w14:textId="19B2CFBE" w:rsidR="00D4726E" w:rsidRPr="008708D7" w:rsidRDefault="00913A9A"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20</w:t>
            </w:r>
          </w:p>
        </w:tc>
      </w:tr>
      <w:tr w:rsidR="005F3F88" w:rsidRPr="008708D7" w14:paraId="788BBC4F" w14:textId="77777777" w:rsidTr="008C5EFE">
        <w:tc>
          <w:tcPr>
            <w:tcW w:w="2630" w:type="dxa"/>
            <w:tcBorders>
              <w:bottom w:val="single" w:sz="4" w:space="0" w:color="auto"/>
            </w:tcBorders>
            <w:shd w:val="clear" w:color="auto" w:fill="92D050"/>
          </w:tcPr>
          <w:p w14:paraId="2C0B5F13" w14:textId="55869E35" w:rsidR="005F3F88" w:rsidRPr="008708D7" w:rsidRDefault="005F3F88"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VÁROSLIGETI BÖLCSŐDE</w:t>
            </w:r>
          </w:p>
        </w:tc>
        <w:tc>
          <w:tcPr>
            <w:tcW w:w="1914" w:type="dxa"/>
            <w:tcBorders>
              <w:bottom w:val="single" w:sz="4" w:space="0" w:color="auto"/>
            </w:tcBorders>
            <w:shd w:val="clear" w:color="auto" w:fill="E2EFD9"/>
          </w:tcPr>
          <w:p w14:paraId="4B4B257B" w14:textId="03CB525D" w:rsidR="005F3F88" w:rsidRPr="008708D7" w:rsidRDefault="00D83090"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48</w:t>
            </w:r>
          </w:p>
        </w:tc>
        <w:tc>
          <w:tcPr>
            <w:tcW w:w="2372" w:type="dxa"/>
            <w:tcBorders>
              <w:bottom w:val="single" w:sz="4" w:space="0" w:color="auto"/>
            </w:tcBorders>
            <w:shd w:val="clear" w:color="auto" w:fill="E2EFD9"/>
          </w:tcPr>
          <w:p w14:paraId="1CE9C7C3" w14:textId="3DDA4059" w:rsidR="005F3F88" w:rsidRPr="008708D7" w:rsidRDefault="00913A9A"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24</w:t>
            </w:r>
          </w:p>
        </w:tc>
        <w:tc>
          <w:tcPr>
            <w:tcW w:w="2372" w:type="dxa"/>
            <w:tcBorders>
              <w:bottom w:val="single" w:sz="4" w:space="0" w:color="auto"/>
            </w:tcBorders>
            <w:shd w:val="clear" w:color="auto" w:fill="E2EFD9"/>
          </w:tcPr>
          <w:p w14:paraId="4FA142C7" w14:textId="5E8B4A21" w:rsidR="005F3F88" w:rsidRPr="008708D7" w:rsidRDefault="00913A9A"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20</w:t>
            </w:r>
          </w:p>
        </w:tc>
      </w:tr>
      <w:tr w:rsidR="005F3F88" w:rsidRPr="008708D7" w14:paraId="330A400F" w14:textId="77777777" w:rsidTr="008C5EFE">
        <w:tc>
          <w:tcPr>
            <w:tcW w:w="2630" w:type="dxa"/>
            <w:tcBorders>
              <w:bottom w:val="single" w:sz="4" w:space="0" w:color="auto"/>
            </w:tcBorders>
            <w:shd w:val="clear" w:color="auto" w:fill="92D050"/>
          </w:tcPr>
          <w:p w14:paraId="15D0F4C2" w14:textId="1263EE81" w:rsidR="005F3F88" w:rsidRPr="008708D7" w:rsidRDefault="005F3F88"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BABÓCA MINI BÖLCSŐDE</w:t>
            </w:r>
          </w:p>
        </w:tc>
        <w:tc>
          <w:tcPr>
            <w:tcW w:w="1914" w:type="dxa"/>
            <w:tcBorders>
              <w:bottom w:val="single" w:sz="4" w:space="0" w:color="auto"/>
            </w:tcBorders>
            <w:shd w:val="clear" w:color="auto" w:fill="E2EFD9"/>
          </w:tcPr>
          <w:p w14:paraId="0C4A7CB0" w14:textId="2A2367DE" w:rsidR="005F3F88" w:rsidRPr="008708D7" w:rsidRDefault="00D83090"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7</w:t>
            </w:r>
          </w:p>
        </w:tc>
        <w:tc>
          <w:tcPr>
            <w:tcW w:w="2372" w:type="dxa"/>
            <w:tcBorders>
              <w:bottom w:val="single" w:sz="4" w:space="0" w:color="auto"/>
            </w:tcBorders>
            <w:shd w:val="clear" w:color="auto" w:fill="E2EFD9"/>
          </w:tcPr>
          <w:p w14:paraId="209E26FC" w14:textId="154FD23B" w:rsidR="005F3F88" w:rsidRPr="008708D7" w:rsidRDefault="00D83090"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5</w:t>
            </w:r>
          </w:p>
        </w:tc>
        <w:tc>
          <w:tcPr>
            <w:tcW w:w="2372" w:type="dxa"/>
            <w:tcBorders>
              <w:bottom w:val="single" w:sz="4" w:space="0" w:color="auto"/>
            </w:tcBorders>
            <w:shd w:val="clear" w:color="auto" w:fill="E2EFD9"/>
          </w:tcPr>
          <w:p w14:paraId="6E4A4A1E" w14:textId="3240DA4E" w:rsidR="005F3F88" w:rsidRPr="008708D7" w:rsidRDefault="00D83090"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2</w:t>
            </w:r>
          </w:p>
        </w:tc>
      </w:tr>
      <w:tr w:rsidR="00D4726E" w:rsidRPr="008708D7" w14:paraId="5895A5C2" w14:textId="77777777" w:rsidTr="008C5EFE">
        <w:tc>
          <w:tcPr>
            <w:tcW w:w="2630" w:type="dxa"/>
            <w:tcBorders>
              <w:bottom w:val="single" w:sz="4" w:space="0" w:color="auto"/>
            </w:tcBorders>
            <w:shd w:val="clear" w:color="auto" w:fill="92D050"/>
          </w:tcPr>
          <w:p w14:paraId="002C72A9" w14:textId="77777777" w:rsidR="00D4726E" w:rsidRPr="008708D7" w:rsidRDefault="00D4726E"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MANÓCSKA MINI BÖLCSŐDE</w:t>
            </w:r>
          </w:p>
        </w:tc>
        <w:tc>
          <w:tcPr>
            <w:tcW w:w="1914" w:type="dxa"/>
            <w:tcBorders>
              <w:bottom w:val="single" w:sz="4" w:space="0" w:color="auto"/>
            </w:tcBorders>
            <w:shd w:val="clear" w:color="auto" w:fill="E2EFD9"/>
          </w:tcPr>
          <w:p w14:paraId="44376196" w14:textId="2B547E53" w:rsidR="00D4726E" w:rsidRPr="008708D7" w:rsidRDefault="00D83090"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7</w:t>
            </w:r>
          </w:p>
        </w:tc>
        <w:tc>
          <w:tcPr>
            <w:tcW w:w="2372" w:type="dxa"/>
            <w:tcBorders>
              <w:bottom w:val="single" w:sz="4" w:space="0" w:color="auto"/>
            </w:tcBorders>
            <w:shd w:val="clear" w:color="auto" w:fill="E2EFD9"/>
          </w:tcPr>
          <w:p w14:paraId="1BA78712" w14:textId="25578F2F" w:rsidR="00D4726E" w:rsidRPr="008708D7" w:rsidRDefault="006D5304"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4</w:t>
            </w:r>
          </w:p>
        </w:tc>
        <w:tc>
          <w:tcPr>
            <w:tcW w:w="2372" w:type="dxa"/>
            <w:tcBorders>
              <w:bottom w:val="single" w:sz="4" w:space="0" w:color="auto"/>
            </w:tcBorders>
            <w:shd w:val="clear" w:color="auto" w:fill="E2EFD9"/>
          </w:tcPr>
          <w:p w14:paraId="04F57BA9" w14:textId="2B1CB5BF" w:rsidR="00D4726E" w:rsidRPr="008708D7" w:rsidRDefault="006D5304"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2</w:t>
            </w:r>
          </w:p>
        </w:tc>
      </w:tr>
      <w:tr w:rsidR="00D4726E" w:rsidRPr="008708D7" w14:paraId="4248AFA5" w14:textId="77777777" w:rsidTr="008C5EFE">
        <w:tc>
          <w:tcPr>
            <w:tcW w:w="2630" w:type="dxa"/>
            <w:tcBorders>
              <w:top w:val="single" w:sz="4" w:space="0" w:color="auto"/>
            </w:tcBorders>
            <w:shd w:val="clear" w:color="auto" w:fill="92D050"/>
          </w:tcPr>
          <w:p w14:paraId="0004F97E" w14:textId="77777777" w:rsidR="00D4726E" w:rsidRPr="008708D7" w:rsidRDefault="00D4726E" w:rsidP="00D4726E">
            <w:pPr>
              <w:spacing w:after="0" w:line="240"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ÖSSZESEN</w:t>
            </w:r>
          </w:p>
        </w:tc>
        <w:tc>
          <w:tcPr>
            <w:tcW w:w="1914" w:type="dxa"/>
            <w:tcBorders>
              <w:top w:val="single" w:sz="4" w:space="0" w:color="auto"/>
            </w:tcBorders>
            <w:shd w:val="clear" w:color="auto" w:fill="E2EFD9"/>
          </w:tcPr>
          <w:p w14:paraId="59E40D78" w14:textId="2232DBBD" w:rsidR="00D4726E" w:rsidRPr="008708D7" w:rsidRDefault="001530E8" w:rsidP="00D4726E">
            <w:pPr>
              <w:spacing w:after="0" w:line="240" w:lineRule="auto"/>
              <w:jc w:val="center"/>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626+14</w:t>
            </w:r>
          </w:p>
        </w:tc>
        <w:tc>
          <w:tcPr>
            <w:tcW w:w="2372" w:type="dxa"/>
            <w:tcBorders>
              <w:top w:val="single" w:sz="4" w:space="0" w:color="auto"/>
            </w:tcBorders>
            <w:shd w:val="clear" w:color="auto" w:fill="E2EFD9"/>
          </w:tcPr>
          <w:p w14:paraId="1CE5A55D" w14:textId="6859FD52" w:rsidR="00D4726E" w:rsidRPr="008708D7" w:rsidRDefault="001530E8" w:rsidP="00D4726E">
            <w:pPr>
              <w:spacing w:after="0" w:line="240" w:lineRule="auto"/>
              <w:jc w:val="center"/>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b/>
                <w:sz w:val="24"/>
                <w:szCs w:val="24"/>
                <w:lang w:eastAsia="hu-HU"/>
              </w:rPr>
              <w:t>254</w:t>
            </w:r>
          </w:p>
        </w:tc>
        <w:tc>
          <w:tcPr>
            <w:tcW w:w="2372" w:type="dxa"/>
            <w:tcBorders>
              <w:top w:val="single" w:sz="4" w:space="0" w:color="auto"/>
            </w:tcBorders>
            <w:shd w:val="clear" w:color="auto" w:fill="E2EFD9"/>
          </w:tcPr>
          <w:p w14:paraId="3105B049" w14:textId="4B22F020" w:rsidR="00D4726E" w:rsidRPr="008708D7" w:rsidRDefault="001530E8" w:rsidP="00D4726E">
            <w:pPr>
              <w:spacing w:after="0" w:line="240" w:lineRule="auto"/>
              <w:jc w:val="center"/>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b/>
                <w:sz w:val="24"/>
                <w:szCs w:val="24"/>
                <w:lang w:eastAsia="hu-HU"/>
              </w:rPr>
              <w:t>311</w:t>
            </w:r>
          </w:p>
        </w:tc>
      </w:tr>
    </w:tbl>
    <w:p w14:paraId="79871F96" w14:textId="77777777" w:rsidR="00D4726E" w:rsidRPr="008708D7" w:rsidRDefault="00D4726E" w:rsidP="00D4726E">
      <w:pPr>
        <w:tabs>
          <w:tab w:val="right" w:leader="dot" w:pos="9062"/>
        </w:tabs>
        <w:spacing w:after="100"/>
        <w:rPr>
          <w:rFonts w:ascii="Times New Roman" w:eastAsiaTheme="majorEastAsia" w:hAnsi="Times New Roman" w:cs="Times New Roman"/>
          <w:noProof/>
          <w:kern w:val="32"/>
          <w:sz w:val="24"/>
          <w:szCs w:val="24"/>
          <w:lang w:eastAsia="hu-HU"/>
        </w:rPr>
      </w:pPr>
    </w:p>
    <w:p w14:paraId="60D7B780" w14:textId="77777777" w:rsidR="00712BA9" w:rsidRPr="008708D7" w:rsidRDefault="00712BA9" w:rsidP="00D4726E">
      <w:pPr>
        <w:spacing w:after="0" w:line="360" w:lineRule="auto"/>
        <w:jc w:val="both"/>
        <w:rPr>
          <w:rFonts w:ascii="Times New Roman" w:eastAsia="Times New Roman" w:hAnsi="Times New Roman" w:cs="Times New Roman"/>
          <w:sz w:val="24"/>
          <w:szCs w:val="24"/>
          <w:lang w:eastAsia="hu-HU"/>
        </w:rPr>
      </w:pPr>
    </w:p>
    <w:p w14:paraId="4FD3A4BE" w14:textId="21745306" w:rsidR="00D4726E" w:rsidRPr="008708D7" w:rsidRDefault="00D4726E" w:rsidP="00D4726E">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color w:val="000000"/>
          <w:sz w:val="24"/>
          <w:szCs w:val="24"/>
          <w:lang w:eastAsia="hu-HU"/>
        </w:rPr>
        <w:t>Az Intézmény tagbölcsődéinek kimutatásai alapján 20</w:t>
      </w:r>
      <w:r w:rsidR="00C83E07" w:rsidRPr="008708D7">
        <w:rPr>
          <w:rFonts w:ascii="Times New Roman" w:eastAsia="Times New Roman" w:hAnsi="Times New Roman" w:cs="Times New Roman"/>
          <w:color w:val="000000"/>
          <w:sz w:val="24"/>
          <w:szCs w:val="24"/>
          <w:lang w:eastAsia="hu-HU"/>
        </w:rPr>
        <w:t>2</w:t>
      </w:r>
      <w:r w:rsidR="0051367A" w:rsidRPr="008708D7">
        <w:rPr>
          <w:rFonts w:ascii="Times New Roman" w:eastAsia="Times New Roman" w:hAnsi="Times New Roman" w:cs="Times New Roman"/>
          <w:color w:val="000000"/>
          <w:sz w:val="24"/>
          <w:szCs w:val="24"/>
          <w:lang w:eastAsia="hu-HU"/>
        </w:rPr>
        <w:t>4</w:t>
      </w:r>
      <w:r w:rsidRPr="008708D7">
        <w:rPr>
          <w:rFonts w:ascii="Times New Roman" w:eastAsia="Times New Roman" w:hAnsi="Times New Roman" w:cs="Times New Roman"/>
          <w:color w:val="000000"/>
          <w:sz w:val="24"/>
          <w:szCs w:val="24"/>
          <w:lang w:eastAsia="hu-HU"/>
        </w:rPr>
        <w:t xml:space="preserve">. évben átlagosan </w:t>
      </w:r>
      <w:r w:rsidR="00056730" w:rsidRPr="008708D7">
        <w:rPr>
          <w:rFonts w:ascii="Times New Roman" w:eastAsia="Times New Roman" w:hAnsi="Times New Roman" w:cs="Times New Roman"/>
          <w:color w:val="000000"/>
          <w:sz w:val="24"/>
          <w:szCs w:val="24"/>
          <w:lang w:eastAsia="hu-HU"/>
        </w:rPr>
        <w:t>25</w:t>
      </w:r>
      <w:r w:rsidR="0051367A" w:rsidRPr="008708D7">
        <w:rPr>
          <w:rFonts w:ascii="Times New Roman" w:eastAsia="Times New Roman" w:hAnsi="Times New Roman" w:cs="Times New Roman"/>
          <w:color w:val="000000"/>
          <w:sz w:val="24"/>
          <w:szCs w:val="24"/>
          <w:lang w:eastAsia="hu-HU"/>
        </w:rPr>
        <w:t>4</w:t>
      </w:r>
      <w:r w:rsidRPr="008708D7">
        <w:rPr>
          <w:rFonts w:ascii="Times New Roman" w:eastAsia="Times New Roman" w:hAnsi="Times New Roman" w:cs="Times New Roman"/>
          <w:color w:val="000000"/>
          <w:sz w:val="24"/>
          <w:szCs w:val="24"/>
          <w:lang w:eastAsia="hu-HU"/>
        </w:rPr>
        <w:t xml:space="preserve"> gyermek után fizettek étkezési díjat, </w:t>
      </w:r>
      <w:r w:rsidR="00342726" w:rsidRPr="008708D7">
        <w:rPr>
          <w:rFonts w:ascii="Times New Roman" w:eastAsia="Times New Roman" w:hAnsi="Times New Roman" w:cs="Times New Roman"/>
          <w:color w:val="000000"/>
          <w:sz w:val="24"/>
          <w:szCs w:val="24"/>
          <w:lang w:eastAsia="hu-HU"/>
        </w:rPr>
        <w:t>3</w:t>
      </w:r>
      <w:r w:rsidR="000439D2" w:rsidRPr="008708D7">
        <w:rPr>
          <w:rFonts w:ascii="Times New Roman" w:eastAsia="Times New Roman" w:hAnsi="Times New Roman" w:cs="Times New Roman"/>
          <w:color w:val="000000"/>
          <w:sz w:val="24"/>
          <w:szCs w:val="24"/>
          <w:lang w:eastAsia="hu-HU"/>
        </w:rPr>
        <w:t>1</w:t>
      </w:r>
      <w:r w:rsidR="00056730" w:rsidRPr="008708D7">
        <w:rPr>
          <w:rFonts w:ascii="Times New Roman" w:eastAsia="Times New Roman" w:hAnsi="Times New Roman" w:cs="Times New Roman"/>
          <w:color w:val="000000"/>
          <w:sz w:val="24"/>
          <w:szCs w:val="24"/>
          <w:lang w:eastAsia="hu-HU"/>
        </w:rPr>
        <w:t>1</w:t>
      </w:r>
      <w:r w:rsidRPr="008708D7">
        <w:rPr>
          <w:rFonts w:ascii="Times New Roman" w:eastAsia="Times New Roman" w:hAnsi="Times New Roman" w:cs="Times New Roman"/>
          <w:color w:val="000000"/>
          <w:sz w:val="24"/>
          <w:szCs w:val="24"/>
          <w:lang w:eastAsia="hu-HU"/>
        </w:rPr>
        <w:t xml:space="preserve"> fő pedig mentesült az étkezési térítési díj fizetése</w:t>
      </w:r>
      <w:r w:rsidRPr="008708D7">
        <w:rPr>
          <w:rFonts w:ascii="Times New Roman" w:eastAsia="Times New Roman" w:hAnsi="Times New Roman" w:cs="Times New Roman"/>
          <w:sz w:val="24"/>
          <w:szCs w:val="24"/>
          <w:lang w:eastAsia="hu-HU"/>
        </w:rPr>
        <w:t xml:space="preserve"> alól.</w:t>
      </w:r>
    </w:p>
    <w:p w14:paraId="0563F28E" w14:textId="77777777" w:rsidR="00D4726E" w:rsidRPr="008708D7" w:rsidRDefault="00D4726E" w:rsidP="00D4726E">
      <w:pPr>
        <w:spacing w:after="0" w:line="360" w:lineRule="auto"/>
        <w:jc w:val="both"/>
        <w:rPr>
          <w:rFonts w:ascii="Times New Roman" w:eastAsia="Times New Roman" w:hAnsi="Times New Roman" w:cs="Times New Roman"/>
          <w:i/>
          <w:iCs/>
          <w:sz w:val="24"/>
          <w:szCs w:val="24"/>
          <w:lang w:eastAsia="hu-HU"/>
        </w:rPr>
      </w:pPr>
      <w:r w:rsidRPr="008708D7">
        <w:rPr>
          <w:rFonts w:ascii="Times New Roman" w:eastAsia="Times New Roman" w:hAnsi="Times New Roman" w:cs="Times New Roman"/>
          <w:i/>
          <w:iCs/>
          <w:sz w:val="24"/>
          <w:szCs w:val="24"/>
          <w:lang w:eastAsia="hu-HU"/>
        </w:rPr>
        <w:t>A táblázatban szereplő számok a bölcsődék által leadott havonkénti adatokból kerültek átlagolásra.</w:t>
      </w:r>
    </w:p>
    <w:p w14:paraId="665CE9C8" w14:textId="038EA62A" w:rsidR="00D4726E" w:rsidRPr="008708D7" w:rsidRDefault="00D4726E" w:rsidP="00D4726E">
      <w:pPr>
        <w:spacing w:after="0" w:line="360" w:lineRule="auto"/>
        <w:jc w:val="both"/>
        <w:rPr>
          <w:rFonts w:ascii="Times New Roman" w:eastAsia="Times New Roman" w:hAnsi="Times New Roman" w:cs="Times New Roman"/>
          <w:i/>
          <w:iCs/>
          <w:sz w:val="24"/>
          <w:szCs w:val="24"/>
          <w:lang w:eastAsia="hu-HU"/>
        </w:rPr>
      </w:pPr>
      <w:r w:rsidRPr="008708D7">
        <w:rPr>
          <w:rFonts w:ascii="Times New Roman" w:eastAsia="Times New Roman" w:hAnsi="Times New Roman" w:cs="Times New Roman"/>
          <w:i/>
          <w:iCs/>
          <w:sz w:val="24"/>
          <w:szCs w:val="24"/>
          <w:lang w:eastAsia="hu-HU"/>
        </w:rPr>
        <w:t>Ez egy folyamatosan változó adat a beíratott gyermekek szám</w:t>
      </w:r>
      <w:r w:rsidR="00A5736C" w:rsidRPr="008708D7">
        <w:rPr>
          <w:rFonts w:ascii="Times New Roman" w:eastAsia="Times New Roman" w:hAnsi="Times New Roman" w:cs="Times New Roman"/>
          <w:i/>
          <w:iCs/>
          <w:sz w:val="24"/>
          <w:szCs w:val="24"/>
          <w:lang w:eastAsia="hu-HU"/>
        </w:rPr>
        <w:t>a</w:t>
      </w:r>
      <w:r w:rsidRPr="008708D7">
        <w:rPr>
          <w:rFonts w:ascii="Times New Roman" w:eastAsia="Times New Roman" w:hAnsi="Times New Roman" w:cs="Times New Roman"/>
          <w:i/>
          <w:iCs/>
          <w:sz w:val="24"/>
          <w:szCs w:val="24"/>
          <w:lang w:eastAsia="hu-HU"/>
        </w:rPr>
        <w:t xml:space="preserve">, illetve a szülők jövedelmének változásai nagy mértékben befolyásolják. </w:t>
      </w:r>
    </w:p>
    <w:p w14:paraId="15818057" w14:textId="31D54A93" w:rsidR="00D4726E" w:rsidRPr="008708D7" w:rsidRDefault="00D4726E" w:rsidP="00D4726E">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Az adatokból viszont látható, a férőhelyhez viszonyított százalékos arányt tekintve </w:t>
      </w:r>
      <w:r w:rsidRPr="008708D7">
        <w:rPr>
          <w:rFonts w:ascii="Times New Roman" w:eastAsia="Times New Roman" w:hAnsi="Times New Roman" w:cs="Times New Roman"/>
          <w:color w:val="000000" w:themeColor="text1"/>
          <w:sz w:val="24"/>
          <w:szCs w:val="24"/>
          <w:lang w:eastAsia="hu-HU"/>
        </w:rPr>
        <w:t>közel 5</w:t>
      </w:r>
      <w:r w:rsidR="00342726" w:rsidRPr="008708D7">
        <w:rPr>
          <w:rFonts w:ascii="Times New Roman" w:eastAsia="Times New Roman" w:hAnsi="Times New Roman" w:cs="Times New Roman"/>
          <w:color w:val="000000" w:themeColor="text1"/>
          <w:sz w:val="24"/>
          <w:szCs w:val="24"/>
          <w:lang w:eastAsia="hu-HU"/>
        </w:rPr>
        <w:t>5</w:t>
      </w:r>
      <w:r w:rsidRPr="008708D7">
        <w:rPr>
          <w:rFonts w:ascii="Times New Roman" w:eastAsia="Times New Roman" w:hAnsi="Times New Roman" w:cs="Times New Roman"/>
          <w:color w:val="000000" w:themeColor="text1"/>
          <w:sz w:val="24"/>
          <w:szCs w:val="24"/>
          <w:lang w:eastAsia="hu-HU"/>
        </w:rPr>
        <w:t xml:space="preserve">% </w:t>
      </w:r>
      <w:r w:rsidRPr="008708D7">
        <w:rPr>
          <w:rFonts w:ascii="Times New Roman" w:eastAsia="Times New Roman" w:hAnsi="Times New Roman" w:cs="Times New Roman"/>
          <w:sz w:val="24"/>
          <w:szCs w:val="24"/>
          <w:lang w:eastAsia="hu-HU"/>
        </w:rPr>
        <w:t>az étkezési térítési díj alól mentesülők száma.</w:t>
      </w:r>
    </w:p>
    <w:p w14:paraId="5CB15CF3" w14:textId="77777777" w:rsidR="002C1624" w:rsidRDefault="00D4726E" w:rsidP="00D4726E">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A személyi térítési díjak tábláinak elemzéséhez hozzá tartozik még, hogy számos esetben több jogcímen is igényelhetne egy család kedvezményt, előfordul ugyanis, hogy aki például rendszeres gyermekvédelmi kedvezményben részesül, mellette három vagy több gyermekes kategória is illik rá, illetve előfordult már olyan eset is, hogy valaki mindemellett még tartós beteg is volt. </w:t>
      </w:r>
    </w:p>
    <w:p w14:paraId="2425458D" w14:textId="2F5EA374" w:rsidR="00D4726E" w:rsidRPr="008708D7" w:rsidRDefault="00D4726E" w:rsidP="00D4726E">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lastRenderedPageBreak/>
        <w:t>Ilyen esetekben a gyermeket csak egyik kategóriánál tüntetjük fel, mivel ezen szempontok bármelyike alapján teljesen ingyenes az ellátás igénybevétele.</w:t>
      </w:r>
    </w:p>
    <w:p w14:paraId="5DE9C101" w14:textId="195FE9BC" w:rsidR="00D4726E" w:rsidRPr="008708D7" w:rsidRDefault="00D4726E" w:rsidP="000E3E78">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Látható, hogy 202</w:t>
      </w:r>
      <w:r w:rsidR="0051367A" w:rsidRPr="008708D7">
        <w:rPr>
          <w:rFonts w:ascii="Times New Roman" w:eastAsia="Times New Roman" w:hAnsi="Times New Roman" w:cs="Times New Roman"/>
          <w:sz w:val="24"/>
          <w:szCs w:val="24"/>
          <w:lang w:eastAsia="hu-HU"/>
        </w:rPr>
        <w:t>4-</w:t>
      </w:r>
      <w:r w:rsidRPr="008708D7">
        <w:rPr>
          <w:rFonts w:ascii="Times New Roman" w:eastAsia="Times New Roman" w:hAnsi="Times New Roman" w:cs="Times New Roman"/>
          <w:sz w:val="24"/>
          <w:szCs w:val="24"/>
          <w:lang w:eastAsia="hu-HU"/>
        </w:rPr>
        <w:t>es évben is nagy számban fordult elő a teljesen ingyenes ellátottak száma</w:t>
      </w:r>
      <w:r w:rsidR="007A429B" w:rsidRPr="008708D7">
        <w:rPr>
          <w:rFonts w:ascii="Times New Roman" w:eastAsia="Times New Roman" w:hAnsi="Times New Roman" w:cs="Times New Roman"/>
          <w:sz w:val="24"/>
          <w:szCs w:val="24"/>
          <w:lang w:eastAsia="hu-HU"/>
        </w:rPr>
        <w:t>.</w:t>
      </w:r>
    </w:p>
    <w:p w14:paraId="6B9E3BEC" w14:textId="1BC2AB67" w:rsidR="00D4726E" w:rsidRPr="008708D7" w:rsidRDefault="00D4726E" w:rsidP="000E3E78">
      <w:pPr>
        <w:pStyle w:val="Cmsor1"/>
        <w:rPr>
          <w:rFonts w:ascii="Times New Roman" w:hAnsi="Times New Roman" w:cs="Times New Roman"/>
          <w:noProof/>
          <w:color w:val="023160" w:themeColor="hyperlink" w:themeShade="80"/>
          <w:sz w:val="28"/>
          <w:szCs w:val="28"/>
          <w:lang w:eastAsia="hu-HU"/>
        </w:rPr>
      </w:pPr>
      <w:hyperlink w:anchor="_Toc63061335" w:history="1">
        <w:bookmarkStart w:id="147" w:name="_Toc189047451"/>
        <w:r w:rsidRPr="008708D7">
          <w:rPr>
            <w:rFonts w:ascii="Times New Roman" w:hAnsi="Times New Roman" w:cs="Times New Roman"/>
            <w:noProof/>
            <w:color w:val="023160" w:themeColor="hyperlink" w:themeShade="80"/>
            <w:sz w:val="28"/>
            <w:szCs w:val="28"/>
            <w:lang w:eastAsia="hu-HU"/>
          </w:rPr>
          <w:t>Szombathelyi Bölcsődék ellátási területe</w:t>
        </w:r>
        <w:bookmarkEnd w:id="147"/>
      </w:hyperlink>
    </w:p>
    <w:p w14:paraId="16363C21" w14:textId="77777777" w:rsidR="000E3E78" w:rsidRPr="008708D7" w:rsidRDefault="000E3E78" w:rsidP="000E3E78">
      <w:pPr>
        <w:rPr>
          <w:rFonts w:ascii="Times New Roman" w:hAnsi="Times New Roman" w:cs="Times New Roman"/>
          <w:lang w:eastAsia="hu-HU"/>
        </w:rPr>
      </w:pPr>
    </w:p>
    <w:p w14:paraId="306DB08A" w14:textId="77777777" w:rsidR="00D4726E" w:rsidRPr="008708D7" w:rsidRDefault="00D4726E" w:rsidP="00D4726E">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Szombathely Város bölcsődéiben az ellátás igénybevétele nincs körzetekhez kötve, bármely bölcsődébe be lehet adni a jelentkezést. A Szombathelyi EBI ezenkívül a vidékről érkező gyermekeket is képes fogadni, amennyiben a fenntartó Szombathely MJV Önkormányzata és az adott település között érvényes ellátási szerződés jön létre</w:t>
      </w:r>
    </w:p>
    <w:p w14:paraId="7B1A75DF" w14:textId="77777777" w:rsidR="00D4726E" w:rsidRPr="008708D7" w:rsidRDefault="00D4726E" w:rsidP="00D4726E">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i/>
          <w:iCs/>
          <w:sz w:val="24"/>
          <w:szCs w:val="24"/>
          <w:lang w:eastAsia="hu-HU"/>
        </w:rPr>
        <w:t>Az 1997. évi XXI. törvény a Gyermekek védelméről és a gyámügyi igazgatásról</w:t>
      </w:r>
      <w:r w:rsidRPr="008708D7">
        <w:rPr>
          <w:rFonts w:ascii="Times New Roman" w:eastAsia="Times New Roman" w:hAnsi="Times New Roman" w:cs="Times New Roman"/>
          <w:sz w:val="24"/>
          <w:szCs w:val="24"/>
          <w:lang w:eastAsia="hu-HU"/>
        </w:rPr>
        <w:t xml:space="preserve"> értelmében</w:t>
      </w:r>
    </w:p>
    <w:p w14:paraId="4128E0C0" w14:textId="77777777" w:rsidR="00D4726E" w:rsidRPr="008708D7" w:rsidRDefault="00D4726E" w:rsidP="00D4726E">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3a) Ha a bölcsődei ellátásra az adott településen legalább öt gyermek tekintetében igény jelentkezik, vagy a település - jogszabályban meghatározottak szerint megállapított - 3 év alatti lakosainak száma meghaladja a 40 főt, a (3) bekezdés </w:t>
      </w:r>
      <w:r w:rsidRPr="008708D7">
        <w:rPr>
          <w:rFonts w:ascii="Times New Roman" w:eastAsia="Times New Roman" w:hAnsi="Times New Roman" w:cs="Times New Roman"/>
          <w:i/>
          <w:iCs/>
          <w:sz w:val="24"/>
          <w:szCs w:val="24"/>
          <w:lang w:eastAsia="hu-HU"/>
        </w:rPr>
        <w:t>a) </w:t>
      </w:r>
      <w:r w:rsidRPr="008708D7">
        <w:rPr>
          <w:rFonts w:ascii="Times New Roman" w:eastAsia="Times New Roman" w:hAnsi="Times New Roman" w:cs="Times New Roman"/>
          <w:sz w:val="24"/>
          <w:szCs w:val="24"/>
          <w:lang w:eastAsia="hu-HU"/>
        </w:rPr>
        <w:t>pontja alá nem tartozó települési önkormányzat köteles gondoskodni a gyermekek bölcsődei ellátásáról a 42. § (2) bekezdése szerinti bölcsődei ellátást nyújtó intézmények, szolgáltatások bármelyik formájának biztosításával, önállóan, társulásban vagy ellátási szerződés útján.</w:t>
      </w:r>
    </w:p>
    <w:p w14:paraId="5842FF96" w14:textId="77777777" w:rsidR="00D4726E" w:rsidRPr="008708D7" w:rsidRDefault="00D4726E" w:rsidP="00D4726E">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(4) A járásszékhely település, a fővárosban a fővárosi kerületi önkormányzat és a megyei jogú város lakosságszámtól függetlenül köteles gyermekjóléti központot működtetni. A járásszékhely településen működő gyermekjóléti központ ellátási területe a járás lakosságára terjed ki.</w:t>
      </w:r>
    </w:p>
    <w:p w14:paraId="1D541588" w14:textId="77777777" w:rsidR="00D4726E" w:rsidRPr="008708D7" w:rsidRDefault="00D4726E" w:rsidP="00D4726E">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(5) A települési önkormányzat által fenntartott intézmények ellátási területe a település lakosságára terjed ki, kivéve a 39/A. § (4) bekezdése szerinti kijelölés esetében, ha az intézményt társulás keretében közösen tartják fenn, vagy ha az ellátást szerződésben vállalta más önkormányzat lakosságára is kiterjedően.</w:t>
      </w:r>
    </w:p>
    <w:p w14:paraId="3DCAB56F" w14:textId="77777777" w:rsidR="00D4726E" w:rsidRPr="008708D7" w:rsidRDefault="00D4726E" w:rsidP="00D47956">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(5a) A települési önkormányzat által fenntartott</w:t>
      </w:r>
    </w:p>
    <w:p w14:paraId="249F318D" w14:textId="75DEC263" w:rsidR="00D4726E" w:rsidRPr="008708D7" w:rsidRDefault="00D4726E" w:rsidP="00D47956">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i/>
          <w:iCs/>
          <w:sz w:val="24"/>
          <w:szCs w:val="24"/>
          <w:lang w:eastAsia="hu-HU"/>
        </w:rPr>
        <w:t>a) </w:t>
      </w:r>
      <w:r w:rsidRPr="008708D7">
        <w:rPr>
          <w:rFonts w:ascii="Times New Roman" w:eastAsia="Times New Roman" w:hAnsi="Times New Roman" w:cs="Times New Roman"/>
          <w:sz w:val="24"/>
          <w:szCs w:val="24"/>
          <w:lang w:eastAsia="hu-HU"/>
        </w:rPr>
        <w:t>bölcsőde a szolgáltatói nyilvántartásban szereplő férőhelyszáma legfeljebb 25%</w:t>
      </w:r>
      <w:r w:rsidR="00D52166">
        <w:rPr>
          <w:rFonts w:ascii="Times New Roman" w:eastAsia="Times New Roman" w:hAnsi="Times New Roman" w:cs="Times New Roman"/>
          <w:sz w:val="24"/>
          <w:szCs w:val="24"/>
          <w:lang w:eastAsia="hu-HU"/>
        </w:rPr>
        <w:t>-</w:t>
      </w:r>
      <w:proofErr w:type="spellStart"/>
      <w:r w:rsidR="00D52166">
        <w:rPr>
          <w:rFonts w:ascii="Times New Roman" w:eastAsia="Times New Roman" w:hAnsi="Times New Roman" w:cs="Times New Roman"/>
          <w:sz w:val="24"/>
          <w:szCs w:val="24"/>
          <w:lang w:eastAsia="hu-HU"/>
        </w:rPr>
        <w:t>á</w:t>
      </w:r>
      <w:r w:rsidRPr="008708D7">
        <w:rPr>
          <w:rFonts w:ascii="Times New Roman" w:eastAsia="Times New Roman" w:hAnsi="Times New Roman" w:cs="Times New Roman"/>
          <w:sz w:val="24"/>
          <w:szCs w:val="24"/>
          <w:lang w:eastAsia="hu-HU"/>
        </w:rPr>
        <w:t>ig</w:t>
      </w:r>
      <w:proofErr w:type="spellEnd"/>
      <w:r w:rsidRPr="008708D7">
        <w:rPr>
          <w:rFonts w:ascii="Times New Roman" w:eastAsia="Times New Roman" w:hAnsi="Times New Roman" w:cs="Times New Roman"/>
          <w:sz w:val="24"/>
          <w:szCs w:val="24"/>
          <w:lang w:eastAsia="hu-HU"/>
        </w:rPr>
        <w:t>,</w:t>
      </w:r>
    </w:p>
    <w:p w14:paraId="0A3CB9FB" w14:textId="1457582F" w:rsidR="00D4726E" w:rsidRPr="008708D7" w:rsidRDefault="00D4726E" w:rsidP="00D47956">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i/>
          <w:iCs/>
          <w:sz w:val="24"/>
          <w:szCs w:val="24"/>
          <w:lang w:eastAsia="hu-HU"/>
        </w:rPr>
        <w:t>b) </w:t>
      </w:r>
      <w:r w:rsidRPr="008708D7">
        <w:rPr>
          <w:rFonts w:ascii="Times New Roman" w:eastAsia="Times New Roman" w:hAnsi="Times New Roman" w:cs="Times New Roman"/>
          <w:sz w:val="24"/>
          <w:szCs w:val="24"/>
          <w:lang w:eastAsia="hu-HU"/>
        </w:rPr>
        <w:t>mini bölcsőde a szolgáltatói nyilvántartásban szereplő férőhelyszáma legfeljebb 50%-</w:t>
      </w:r>
      <w:proofErr w:type="spellStart"/>
      <w:r w:rsidR="00D52166">
        <w:rPr>
          <w:rFonts w:ascii="Times New Roman" w:eastAsia="Times New Roman" w:hAnsi="Times New Roman" w:cs="Times New Roman"/>
          <w:sz w:val="24"/>
          <w:szCs w:val="24"/>
          <w:lang w:eastAsia="hu-HU"/>
        </w:rPr>
        <w:t>á</w:t>
      </w:r>
      <w:r w:rsidRPr="008708D7">
        <w:rPr>
          <w:rFonts w:ascii="Times New Roman" w:eastAsia="Times New Roman" w:hAnsi="Times New Roman" w:cs="Times New Roman"/>
          <w:sz w:val="24"/>
          <w:szCs w:val="24"/>
          <w:lang w:eastAsia="hu-HU"/>
        </w:rPr>
        <w:t>ig</w:t>
      </w:r>
      <w:proofErr w:type="spellEnd"/>
    </w:p>
    <w:p w14:paraId="577BADFE" w14:textId="23CB6E31" w:rsidR="00D4726E" w:rsidRPr="008708D7" w:rsidRDefault="00D4726E" w:rsidP="00D47956">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az ellátási területén kívül lakóhellyel, ennek hiányában tartózkodási hellyel rendelkező gyermek ellátását is biztosíthatja, feltéve, hogy az ellátási területén lakóhellyel, ennek hiányában tartózkodási hellyel rendelkező valamennyi bölcsődei ellátást igénylő és arra jogosult gyermek ellátását biztosítani tudja.</w:t>
      </w:r>
    </w:p>
    <w:p w14:paraId="3D767ABB" w14:textId="5C00AC7F" w:rsidR="0082480B" w:rsidRPr="008708D7" w:rsidRDefault="0082480B" w:rsidP="00D4726E">
      <w:pPr>
        <w:keepNext/>
        <w:spacing w:before="240" w:after="60" w:line="240" w:lineRule="auto"/>
        <w:outlineLvl w:val="0"/>
        <w:rPr>
          <w:rFonts w:ascii="Times New Roman" w:eastAsia="Times New Roman" w:hAnsi="Times New Roman" w:cs="Times New Roman"/>
          <w:b/>
          <w:bCs/>
          <w:kern w:val="32"/>
          <w:sz w:val="24"/>
          <w:szCs w:val="24"/>
          <w:lang w:eastAsia="hu-HU"/>
        </w:rPr>
      </w:pPr>
      <w:bookmarkStart w:id="148" w:name="_Toc189047452"/>
      <w:r w:rsidRPr="008708D7">
        <w:rPr>
          <w:rFonts w:ascii="Times New Roman" w:eastAsia="Times New Roman" w:hAnsi="Times New Roman" w:cs="Times New Roman"/>
          <w:b/>
          <w:bCs/>
          <w:kern w:val="32"/>
          <w:sz w:val="24"/>
          <w:szCs w:val="24"/>
          <w:lang w:eastAsia="hu-HU"/>
        </w:rPr>
        <w:lastRenderedPageBreak/>
        <w:t>Kistérségekből érkező gyermekek a Szombathelyi Egyesített Bölcsődei Intézményben</w:t>
      </w:r>
      <w:bookmarkEnd w:id="148"/>
    </w:p>
    <w:p w14:paraId="277E5007" w14:textId="77777777" w:rsidR="0082480B" w:rsidRPr="008708D7" w:rsidRDefault="0082480B" w:rsidP="00D4726E">
      <w:pPr>
        <w:keepNext/>
        <w:spacing w:before="240" w:after="60" w:line="240" w:lineRule="auto"/>
        <w:outlineLvl w:val="0"/>
        <w:rPr>
          <w:rFonts w:ascii="Times New Roman" w:eastAsia="Times New Roman" w:hAnsi="Times New Roman" w:cs="Times New Roman"/>
          <w:b/>
          <w:bCs/>
          <w:kern w:val="32"/>
          <w:sz w:val="24"/>
          <w:szCs w:val="24"/>
          <w:lang w:eastAsia="hu-HU"/>
        </w:rPr>
      </w:pPr>
    </w:p>
    <w:p w14:paraId="27AB17D8" w14:textId="5E2867F5" w:rsidR="007F0657" w:rsidRPr="008708D7" w:rsidRDefault="007F0657" w:rsidP="007F0657">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 202</w:t>
      </w:r>
      <w:r w:rsidR="0051367A" w:rsidRPr="008708D7">
        <w:rPr>
          <w:rFonts w:ascii="Times New Roman" w:eastAsia="Times New Roman" w:hAnsi="Times New Roman" w:cs="Times New Roman"/>
          <w:sz w:val="24"/>
          <w:szCs w:val="24"/>
          <w:lang w:eastAsia="hu-HU"/>
        </w:rPr>
        <w:t>4</w:t>
      </w:r>
      <w:r w:rsidRPr="008708D7">
        <w:rPr>
          <w:rFonts w:ascii="Times New Roman" w:eastAsia="Times New Roman" w:hAnsi="Times New Roman" w:cs="Times New Roman"/>
          <w:sz w:val="24"/>
          <w:szCs w:val="24"/>
          <w:lang w:eastAsia="hu-HU"/>
        </w:rPr>
        <w:t>-b</w:t>
      </w:r>
      <w:r w:rsidR="0051367A" w:rsidRPr="008708D7">
        <w:rPr>
          <w:rFonts w:ascii="Times New Roman" w:eastAsia="Times New Roman" w:hAnsi="Times New Roman" w:cs="Times New Roman"/>
          <w:sz w:val="24"/>
          <w:szCs w:val="24"/>
          <w:lang w:eastAsia="hu-HU"/>
        </w:rPr>
        <w:t>e</w:t>
      </w:r>
      <w:r w:rsidRPr="008708D7">
        <w:rPr>
          <w:rFonts w:ascii="Times New Roman" w:eastAsia="Times New Roman" w:hAnsi="Times New Roman" w:cs="Times New Roman"/>
          <w:sz w:val="24"/>
          <w:szCs w:val="24"/>
          <w:lang w:eastAsia="hu-HU"/>
        </w:rPr>
        <w:t xml:space="preserve">n </w:t>
      </w:r>
      <w:r w:rsidR="0051367A" w:rsidRPr="008708D7">
        <w:rPr>
          <w:rFonts w:ascii="Times New Roman" w:eastAsia="Times New Roman" w:hAnsi="Times New Roman" w:cs="Times New Roman"/>
          <w:sz w:val="24"/>
          <w:szCs w:val="24"/>
          <w:lang w:eastAsia="hu-HU"/>
        </w:rPr>
        <w:t>4</w:t>
      </w:r>
      <w:r w:rsidRPr="008708D7">
        <w:rPr>
          <w:rFonts w:ascii="Times New Roman" w:eastAsia="Times New Roman" w:hAnsi="Times New Roman" w:cs="Times New Roman"/>
          <w:sz w:val="24"/>
          <w:szCs w:val="24"/>
          <w:lang w:eastAsia="hu-HU"/>
        </w:rPr>
        <w:t xml:space="preserve"> kistérségi településsel volt szerződése az intézménynek, /, Torony, Gencsapáti, Nárai, Vép, / melynek értelmében az adott település önkormányzatának hozzá kell járulnia a </w:t>
      </w:r>
    </w:p>
    <w:p w14:paraId="69BE80CC" w14:textId="77777777" w:rsidR="007F0657" w:rsidRPr="008708D7" w:rsidRDefault="007F0657" w:rsidP="00B6187F">
      <w:pPr>
        <w:spacing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működési költségekhez. A szerződés értelmében az állami normatíván és a szülői befizetéseken felül fennmaradó részt a település önkormányzatának kell kiegyenlítenie. </w:t>
      </w:r>
    </w:p>
    <w:p w14:paraId="4C600F50" w14:textId="42AB9524" w:rsidR="007F0657" w:rsidRPr="008708D7" w:rsidRDefault="007F0657" w:rsidP="00B6187F">
      <w:pPr>
        <w:spacing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Ezen településekről abban az esetben tudunk felvenni gyermekeket, ha a szülő rendelkezik egy nyilatkozattal, melyben a Települési Önkormányzat elismeri, hogy tud a bölcsődei ellátás igénybevételéről. Ez a későbbi számlázás miatt lényeges. A szerződésekben létszámkorlátok is meghatározásra kerültek: Gencsapáti </w:t>
      </w:r>
      <w:r w:rsidR="0051367A" w:rsidRPr="008708D7">
        <w:rPr>
          <w:rFonts w:ascii="Times New Roman" w:eastAsia="Times New Roman" w:hAnsi="Times New Roman" w:cs="Times New Roman"/>
          <w:sz w:val="24"/>
          <w:szCs w:val="24"/>
          <w:lang w:eastAsia="hu-HU"/>
        </w:rPr>
        <w:t>20</w:t>
      </w:r>
      <w:r w:rsidRPr="008708D7">
        <w:rPr>
          <w:rFonts w:ascii="Times New Roman" w:eastAsia="Times New Roman" w:hAnsi="Times New Roman" w:cs="Times New Roman"/>
          <w:sz w:val="24"/>
          <w:szCs w:val="24"/>
          <w:lang w:eastAsia="hu-HU"/>
        </w:rPr>
        <w:t xml:space="preserve"> fő, Torony </w:t>
      </w:r>
      <w:r w:rsidR="00915A77" w:rsidRPr="008708D7">
        <w:rPr>
          <w:rFonts w:ascii="Times New Roman" w:eastAsia="Times New Roman" w:hAnsi="Times New Roman" w:cs="Times New Roman"/>
          <w:sz w:val="24"/>
          <w:szCs w:val="24"/>
          <w:lang w:eastAsia="hu-HU"/>
        </w:rPr>
        <w:t>5</w:t>
      </w:r>
      <w:r w:rsidRPr="008708D7">
        <w:rPr>
          <w:rFonts w:ascii="Times New Roman" w:eastAsia="Times New Roman" w:hAnsi="Times New Roman" w:cs="Times New Roman"/>
          <w:sz w:val="24"/>
          <w:szCs w:val="24"/>
          <w:lang w:eastAsia="hu-HU"/>
        </w:rPr>
        <w:t xml:space="preserve"> fő, Nárai 5 fő gyermek bölcsődei ellátását tudja vállalni, Ják </w:t>
      </w:r>
      <w:r w:rsidR="00915A77" w:rsidRPr="008708D7">
        <w:rPr>
          <w:rFonts w:ascii="Times New Roman" w:eastAsia="Times New Roman" w:hAnsi="Times New Roman" w:cs="Times New Roman"/>
          <w:sz w:val="24"/>
          <w:szCs w:val="24"/>
          <w:lang w:eastAsia="hu-HU"/>
        </w:rPr>
        <w:t>6</w:t>
      </w:r>
      <w:r w:rsidRPr="008708D7">
        <w:rPr>
          <w:rFonts w:ascii="Times New Roman" w:eastAsia="Times New Roman" w:hAnsi="Times New Roman" w:cs="Times New Roman"/>
          <w:sz w:val="24"/>
          <w:szCs w:val="24"/>
          <w:lang w:eastAsia="hu-HU"/>
        </w:rPr>
        <w:t xml:space="preserve"> fő ellátását igényelte.</w:t>
      </w:r>
    </w:p>
    <w:p w14:paraId="70FD9941" w14:textId="78B99FF0" w:rsidR="000C1E6F" w:rsidRPr="008708D7" w:rsidRDefault="007F0657" w:rsidP="007F0657">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b/>
          <w:bCs/>
          <w:i/>
          <w:iCs/>
          <w:sz w:val="24"/>
          <w:szCs w:val="24"/>
          <w:lang w:eastAsia="hu-HU"/>
        </w:rPr>
        <w:t xml:space="preserve">Összesen </w:t>
      </w:r>
      <w:r w:rsidR="00692CD2" w:rsidRPr="008708D7">
        <w:rPr>
          <w:rFonts w:ascii="Times New Roman" w:eastAsia="Times New Roman" w:hAnsi="Times New Roman" w:cs="Times New Roman"/>
          <w:b/>
          <w:bCs/>
          <w:i/>
          <w:iCs/>
          <w:sz w:val="24"/>
          <w:szCs w:val="24"/>
          <w:lang w:eastAsia="hu-HU"/>
        </w:rPr>
        <w:t>19</w:t>
      </w:r>
      <w:r w:rsidRPr="008708D7">
        <w:rPr>
          <w:rFonts w:ascii="Times New Roman" w:eastAsia="Times New Roman" w:hAnsi="Times New Roman" w:cs="Times New Roman"/>
          <w:b/>
          <w:bCs/>
          <w:i/>
          <w:iCs/>
          <w:sz w:val="24"/>
          <w:szCs w:val="24"/>
          <w:lang w:eastAsia="hu-HU"/>
        </w:rPr>
        <w:t xml:space="preserve"> fő gyermeket láttunk el 202</w:t>
      </w:r>
      <w:r w:rsidR="00692CD2" w:rsidRPr="008708D7">
        <w:rPr>
          <w:rFonts w:ascii="Times New Roman" w:eastAsia="Times New Roman" w:hAnsi="Times New Roman" w:cs="Times New Roman"/>
          <w:b/>
          <w:bCs/>
          <w:i/>
          <w:iCs/>
          <w:sz w:val="24"/>
          <w:szCs w:val="24"/>
          <w:lang w:eastAsia="hu-HU"/>
        </w:rPr>
        <w:t>4</w:t>
      </w:r>
      <w:r w:rsidRPr="008708D7">
        <w:rPr>
          <w:rFonts w:ascii="Times New Roman" w:eastAsia="Times New Roman" w:hAnsi="Times New Roman" w:cs="Times New Roman"/>
          <w:b/>
          <w:bCs/>
          <w:i/>
          <w:iCs/>
          <w:sz w:val="24"/>
          <w:szCs w:val="24"/>
          <w:lang w:eastAsia="hu-HU"/>
        </w:rPr>
        <w:t xml:space="preserve">. szeptemberig, majd </w:t>
      </w:r>
      <w:r w:rsidR="00B6187F" w:rsidRPr="008708D7">
        <w:rPr>
          <w:rFonts w:ascii="Times New Roman" w:eastAsia="Times New Roman" w:hAnsi="Times New Roman" w:cs="Times New Roman"/>
          <w:b/>
          <w:bCs/>
          <w:i/>
          <w:iCs/>
          <w:sz w:val="24"/>
          <w:szCs w:val="24"/>
          <w:lang w:eastAsia="hu-HU"/>
        </w:rPr>
        <w:t>szeptembertől 32</w:t>
      </w:r>
      <w:r w:rsidR="00561C2E" w:rsidRPr="008708D7">
        <w:rPr>
          <w:rFonts w:ascii="Times New Roman" w:eastAsia="Times New Roman" w:hAnsi="Times New Roman" w:cs="Times New Roman"/>
          <w:b/>
          <w:bCs/>
          <w:i/>
          <w:iCs/>
          <w:sz w:val="24"/>
          <w:szCs w:val="24"/>
          <w:lang w:eastAsia="hu-HU"/>
        </w:rPr>
        <w:t xml:space="preserve"> fő </w:t>
      </w:r>
      <w:r w:rsidR="00692CD2" w:rsidRPr="008708D7">
        <w:rPr>
          <w:rFonts w:ascii="Times New Roman" w:eastAsia="Times New Roman" w:hAnsi="Times New Roman" w:cs="Times New Roman"/>
          <w:b/>
          <w:bCs/>
          <w:i/>
          <w:iCs/>
          <w:sz w:val="24"/>
          <w:szCs w:val="24"/>
          <w:lang w:eastAsia="hu-HU"/>
        </w:rPr>
        <w:t>v</w:t>
      </w:r>
      <w:r w:rsidR="00561C2E" w:rsidRPr="008708D7">
        <w:rPr>
          <w:rFonts w:ascii="Times New Roman" w:eastAsia="Times New Roman" w:hAnsi="Times New Roman" w:cs="Times New Roman"/>
          <w:b/>
          <w:bCs/>
          <w:i/>
          <w:iCs/>
          <w:sz w:val="24"/>
          <w:szCs w:val="24"/>
          <w:lang w:eastAsia="hu-HU"/>
        </w:rPr>
        <w:t xml:space="preserve">idékről érkezett gyermeket fogadtunk. </w:t>
      </w:r>
      <w:r w:rsidRPr="008708D7">
        <w:rPr>
          <w:rFonts w:ascii="Times New Roman" w:eastAsia="Times New Roman" w:hAnsi="Times New Roman" w:cs="Times New Roman"/>
          <w:sz w:val="24"/>
          <w:szCs w:val="24"/>
          <w:lang w:eastAsia="hu-HU"/>
        </w:rPr>
        <w:t xml:space="preserve">Torony Önkormányzata korlátozott számban és közgyűlési döntést követően jegyezte ellen a bölcsődei igényfelmérő nyilatkozatot az adott településen élő gyermekek számára. </w:t>
      </w:r>
    </w:p>
    <w:p w14:paraId="1C385DE9" w14:textId="7439C7CC" w:rsidR="007F0657" w:rsidRPr="008708D7" w:rsidRDefault="007F0657" w:rsidP="007F0657">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Torony esetében, a helyi települési önkormányzat kérésére többször egyeztetünk telefonon és emailben, havi rendszerességgel összevetjük az adatokat, az, hogy a felmerülő költségekkel tervezni tudjanak</w:t>
      </w:r>
      <w:r w:rsidR="001D5E7F" w:rsidRPr="008708D7">
        <w:rPr>
          <w:rFonts w:ascii="Times New Roman" w:eastAsia="Times New Roman" w:hAnsi="Times New Roman" w:cs="Times New Roman"/>
          <w:sz w:val="24"/>
          <w:szCs w:val="24"/>
          <w:lang w:eastAsia="hu-HU"/>
        </w:rPr>
        <w:t xml:space="preserve">. Gencsapátiban a fogadható gyermekek száma magasabb lett, mivel a településen épülő bölcsőde nem nyitott meg. Azok a gyermekek, akik jelezték Gencsapáti településen az igényüket, a szülő kérésére felvételt nyertek a Szombathelyi EBI bölcsődéibe a feladatellátási megállapodás alapján.  </w:t>
      </w:r>
    </w:p>
    <w:p w14:paraId="2DA109F7" w14:textId="77777777" w:rsidR="00B6187F" w:rsidRPr="008708D7" w:rsidRDefault="00B6187F" w:rsidP="007F0657">
      <w:pPr>
        <w:spacing w:after="0" w:line="360" w:lineRule="auto"/>
        <w:jc w:val="both"/>
        <w:rPr>
          <w:rFonts w:ascii="Times New Roman" w:eastAsia="Times New Roman" w:hAnsi="Times New Roman" w:cs="Times New Roman"/>
          <w:sz w:val="24"/>
          <w:szCs w:val="24"/>
          <w:lang w:eastAsia="hu-HU"/>
        </w:rPr>
      </w:pPr>
    </w:p>
    <w:p w14:paraId="1C770E6B" w14:textId="77777777" w:rsidR="00A2511D" w:rsidRPr="008708D7" w:rsidRDefault="00B6187F" w:rsidP="00B6187F">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b/>
          <w:bCs/>
          <w:sz w:val="24"/>
          <w:szCs w:val="24"/>
          <w:lang w:eastAsia="hu-HU"/>
        </w:rPr>
        <w:t xml:space="preserve">Összesen </w:t>
      </w:r>
      <w:r w:rsidR="00A2511D" w:rsidRPr="008708D7">
        <w:rPr>
          <w:rFonts w:ascii="Times New Roman" w:eastAsia="Times New Roman" w:hAnsi="Times New Roman" w:cs="Times New Roman"/>
          <w:b/>
          <w:bCs/>
          <w:sz w:val="24"/>
          <w:szCs w:val="24"/>
          <w:lang w:eastAsia="hu-HU"/>
        </w:rPr>
        <w:t>35</w:t>
      </w:r>
      <w:r w:rsidRPr="008708D7">
        <w:rPr>
          <w:rFonts w:ascii="Times New Roman" w:eastAsia="Times New Roman" w:hAnsi="Times New Roman" w:cs="Times New Roman"/>
          <w:b/>
          <w:bCs/>
          <w:sz w:val="24"/>
          <w:szCs w:val="24"/>
          <w:lang w:eastAsia="hu-HU"/>
        </w:rPr>
        <w:t xml:space="preserve"> fő vidékről érkezett gyermeket fogadtunk ebben az évben</w:t>
      </w:r>
      <w:r w:rsidR="00A2511D" w:rsidRPr="008708D7">
        <w:rPr>
          <w:rFonts w:ascii="Times New Roman" w:eastAsia="Times New Roman" w:hAnsi="Times New Roman" w:cs="Times New Roman"/>
          <w:sz w:val="24"/>
          <w:szCs w:val="24"/>
          <w:lang w:eastAsia="hu-HU"/>
        </w:rPr>
        <w:t>.</w:t>
      </w:r>
    </w:p>
    <w:p w14:paraId="3F430BFE" w14:textId="2AAB20AD" w:rsidR="00B6187F" w:rsidRPr="008708D7" w:rsidRDefault="00B6187F" w:rsidP="00B6187F">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w:t>
      </w:r>
      <w:r w:rsidR="004F513C">
        <w:rPr>
          <w:rFonts w:ascii="Times New Roman" w:eastAsia="Times New Roman" w:hAnsi="Times New Roman" w:cs="Times New Roman"/>
          <w:sz w:val="24"/>
          <w:szCs w:val="24"/>
          <w:lang w:eastAsia="hu-HU"/>
        </w:rPr>
        <w:t xml:space="preserve"> következő</w:t>
      </w:r>
      <w:r w:rsidRPr="008708D7">
        <w:rPr>
          <w:rFonts w:ascii="Times New Roman" w:eastAsia="Times New Roman" w:hAnsi="Times New Roman" w:cs="Times New Roman"/>
          <w:sz w:val="24"/>
          <w:szCs w:val="24"/>
          <w:lang w:eastAsia="hu-HU"/>
        </w:rPr>
        <w:t xml:space="preserve"> táblázatban látható a 202</w:t>
      </w:r>
      <w:r w:rsidR="00A2511D" w:rsidRPr="008708D7">
        <w:rPr>
          <w:rFonts w:ascii="Times New Roman" w:eastAsia="Times New Roman" w:hAnsi="Times New Roman" w:cs="Times New Roman"/>
          <w:sz w:val="24"/>
          <w:szCs w:val="24"/>
          <w:lang w:eastAsia="hu-HU"/>
        </w:rPr>
        <w:t>4</w:t>
      </w:r>
      <w:r w:rsidRPr="008708D7">
        <w:rPr>
          <w:rFonts w:ascii="Times New Roman" w:eastAsia="Times New Roman" w:hAnsi="Times New Roman" w:cs="Times New Roman"/>
          <w:sz w:val="24"/>
          <w:szCs w:val="24"/>
          <w:lang w:eastAsia="hu-HU"/>
        </w:rPr>
        <w:t>-</w:t>
      </w:r>
      <w:r w:rsidR="00A2511D" w:rsidRPr="008708D7">
        <w:rPr>
          <w:rFonts w:ascii="Times New Roman" w:eastAsia="Times New Roman" w:hAnsi="Times New Roman" w:cs="Times New Roman"/>
          <w:sz w:val="24"/>
          <w:szCs w:val="24"/>
          <w:lang w:eastAsia="hu-HU"/>
        </w:rPr>
        <w:t>e</w:t>
      </w:r>
      <w:r w:rsidRPr="008708D7">
        <w:rPr>
          <w:rFonts w:ascii="Times New Roman" w:eastAsia="Times New Roman" w:hAnsi="Times New Roman" w:cs="Times New Roman"/>
          <w:sz w:val="24"/>
          <w:szCs w:val="24"/>
          <w:lang w:eastAsia="hu-HU"/>
        </w:rPr>
        <w:t xml:space="preserve">s évben fogadott gyermekek száma településenként és bölcsődéként. </w:t>
      </w:r>
    </w:p>
    <w:p w14:paraId="4E09B068" w14:textId="77777777" w:rsidR="00B6187F" w:rsidRPr="008708D7" w:rsidRDefault="00B6187F" w:rsidP="007F0657">
      <w:pPr>
        <w:spacing w:after="0" w:line="360" w:lineRule="auto"/>
        <w:jc w:val="both"/>
        <w:rPr>
          <w:rFonts w:ascii="Times New Roman" w:eastAsia="Times New Roman" w:hAnsi="Times New Roman" w:cs="Times New Roman"/>
          <w:sz w:val="24"/>
          <w:szCs w:val="24"/>
          <w:lang w:eastAsia="hu-HU"/>
        </w:rPr>
      </w:pPr>
    </w:p>
    <w:p w14:paraId="695FA29B" w14:textId="77777777" w:rsidR="00B6187F" w:rsidRPr="008708D7" w:rsidRDefault="00B6187F" w:rsidP="007F0657">
      <w:pPr>
        <w:spacing w:after="0" w:line="360" w:lineRule="auto"/>
        <w:jc w:val="both"/>
        <w:rPr>
          <w:rFonts w:ascii="Times New Roman" w:eastAsia="Times New Roman" w:hAnsi="Times New Roman" w:cs="Times New Roman"/>
          <w:sz w:val="24"/>
          <w:szCs w:val="24"/>
          <w:lang w:eastAsia="hu-HU"/>
        </w:rPr>
      </w:pPr>
    </w:p>
    <w:p w14:paraId="31D0C4E9" w14:textId="77777777" w:rsidR="00B6187F" w:rsidRPr="008708D7" w:rsidRDefault="00B6187F" w:rsidP="007F0657">
      <w:pPr>
        <w:spacing w:after="0" w:line="360" w:lineRule="auto"/>
        <w:jc w:val="both"/>
        <w:rPr>
          <w:rFonts w:ascii="Times New Roman" w:eastAsia="Times New Roman" w:hAnsi="Times New Roman" w:cs="Times New Roman"/>
          <w:sz w:val="24"/>
          <w:szCs w:val="24"/>
          <w:lang w:eastAsia="hu-HU"/>
        </w:rPr>
      </w:pPr>
    </w:p>
    <w:p w14:paraId="4279B5F4" w14:textId="77777777" w:rsidR="00B6187F" w:rsidRPr="008708D7" w:rsidRDefault="00B6187F" w:rsidP="007F0657">
      <w:pPr>
        <w:spacing w:after="0" w:line="360" w:lineRule="auto"/>
        <w:jc w:val="both"/>
        <w:rPr>
          <w:rFonts w:ascii="Times New Roman" w:eastAsia="Times New Roman" w:hAnsi="Times New Roman" w:cs="Times New Roman"/>
          <w:sz w:val="24"/>
          <w:szCs w:val="24"/>
          <w:lang w:eastAsia="hu-HU"/>
        </w:rPr>
      </w:pPr>
    </w:p>
    <w:p w14:paraId="552D4663" w14:textId="77777777" w:rsidR="00B6187F" w:rsidRPr="008708D7" w:rsidRDefault="00B6187F" w:rsidP="007F0657">
      <w:pPr>
        <w:spacing w:after="0" w:line="360" w:lineRule="auto"/>
        <w:jc w:val="both"/>
        <w:rPr>
          <w:rFonts w:ascii="Times New Roman" w:eastAsia="Times New Roman" w:hAnsi="Times New Roman" w:cs="Times New Roman"/>
          <w:sz w:val="24"/>
          <w:szCs w:val="24"/>
          <w:lang w:eastAsia="hu-HU"/>
        </w:rPr>
      </w:pPr>
    </w:p>
    <w:p w14:paraId="11C5CEEB" w14:textId="77777777" w:rsidR="00B6187F" w:rsidRPr="008708D7" w:rsidRDefault="00B6187F" w:rsidP="007F0657">
      <w:pPr>
        <w:spacing w:after="0" w:line="360" w:lineRule="auto"/>
        <w:jc w:val="both"/>
        <w:rPr>
          <w:rFonts w:ascii="Times New Roman" w:eastAsia="Times New Roman" w:hAnsi="Times New Roman" w:cs="Times New Roman"/>
          <w:sz w:val="24"/>
          <w:szCs w:val="24"/>
          <w:lang w:eastAsia="hu-HU"/>
        </w:rPr>
      </w:pPr>
    </w:p>
    <w:p w14:paraId="2EC17535" w14:textId="77777777" w:rsidR="00B6187F" w:rsidRPr="008708D7" w:rsidRDefault="00B6187F" w:rsidP="007F0657">
      <w:pPr>
        <w:spacing w:after="0" w:line="360" w:lineRule="auto"/>
        <w:jc w:val="both"/>
        <w:rPr>
          <w:rFonts w:ascii="Times New Roman" w:eastAsia="Times New Roman" w:hAnsi="Times New Roman" w:cs="Times New Roman"/>
          <w:sz w:val="24"/>
          <w:szCs w:val="24"/>
          <w:lang w:eastAsia="hu-HU"/>
        </w:rPr>
      </w:pPr>
    </w:p>
    <w:p w14:paraId="66D075D6" w14:textId="0D6BF0FD" w:rsidR="007F0657" w:rsidRPr="008708D7" w:rsidRDefault="0082480B" w:rsidP="00D4726E">
      <w:pPr>
        <w:keepNext/>
        <w:spacing w:before="240" w:after="60" w:line="240" w:lineRule="auto"/>
        <w:outlineLvl w:val="0"/>
        <w:rPr>
          <w:rFonts w:ascii="Times New Roman" w:eastAsia="Times New Roman" w:hAnsi="Times New Roman" w:cs="Times New Roman"/>
          <w:b/>
          <w:bCs/>
          <w:color w:val="000000" w:themeColor="text1"/>
          <w:kern w:val="32"/>
          <w:sz w:val="24"/>
          <w:szCs w:val="24"/>
          <w:lang w:eastAsia="hu-HU"/>
        </w:rPr>
      </w:pPr>
      <w:bookmarkStart w:id="149" w:name="_Toc30572791"/>
      <w:bookmarkStart w:id="150" w:name="_Toc31203813"/>
      <w:bookmarkStart w:id="151" w:name="_Toc92112297"/>
      <w:bookmarkStart w:id="152" w:name="_Toc95122348"/>
      <w:bookmarkStart w:id="153" w:name="_Toc189047453"/>
      <w:r w:rsidRPr="008708D7">
        <w:rPr>
          <w:rFonts w:ascii="Times New Roman" w:eastAsia="Times New Roman" w:hAnsi="Times New Roman" w:cs="Times New Roman"/>
          <w:b/>
          <w:bCs/>
          <w:color w:val="000000" w:themeColor="text1"/>
          <w:kern w:val="32"/>
          <w:sz w:val="24"/>
          <w:szCs w:val="24"/>
          <w:lang w:eastAsia="hu-HU"/>
        </w:rPr>
        <w:lastRenderedPageBreak/>
        <w:t>Kistérségből érkező gyermekek száma 202</w:t>
      </w:r>
      <w:r w:rsidR="00B6187F" w:rsidRPr="008708D7">
        <w:rPr>
          <w:rFonts w:ascii="Times New Roman" w:eastAsia="Times New Roman" w:hAnsi="Times New Roman" w:cs="Times New Roman"/>
          <w:b/>
          <w:bCs/>
          <w:color w:val="000000" w:themeColor="text1"/>
          <w:kern w:val="32"/>
          <w:sz w:val="24"/>
          <w:szCs w:val="24"/>
          <w:lang w:eastAsia="hu-HU"/>
        </w:rPr>
        <w:t>4</w:t>
      </w:r>
      <w:r w:rsidRPr="008708D7">
        <w:rPr>
          <w:rFonts w:ascii="Times New Roman" w:eastAsia="Times New Roman" w:hAnsi="Times New Roman" w:cs="Times New Roman"/>
          <w:b/>
          <w:bCs/>
          <w:color w:val="000000" w:themeColor="text1"/>
          <w:kern w:val="32"/>
          <w:sz w:val="24"/>
          <w:szCs w:val="24"/>
          <w:lang w:eastAsia="hu-HU"/>
        </w:rPr>
        <w:t>. évi adatok alapján</w:t>
      </w:r>
      <w:bookmarkEnd w:id="149"/>
      <w:bookmarkEnd w:id="150"/>
      <w:bookmarkEnd w:id="151"/>
      <w:bookmarkEnd w:id="152"/>
      <w:bookmarkEnd w:id="153"/>
    </w:p>
    <w:p w14:paraId="2AF27634" w14:textId="77777777" w:rsidR="00A2511D" w:rsidRPr="008708D7" w:rsidRDefault="00A2511D" w:rsidP="00D4726E">
      <w:pPr>
        <w:keepNext/>
        <w:spacing w:before="240" w:after="60" w:line="240" w:lineRule="auto"/>
        <w:outlineLvl w:val="0"/>
        <w:rPr>
          <w:rFonts w:ascii="Times New Roman" w:eastAsia="Times New Roman" w:hAnsi="Times New Roman" w:cs="Times New Roman"/>
          <w:b/>
          <w:bCs/>
          <w:color w:val="000000" w:themeColor="text1"/>
          <w:kern w:val="32"/>
          <w:sz w:val="24"/>
          <w:szCs w:val="24"/>
          <w:lang w:eastAsia="hu-HU"/>
        </w:rPr>
      </w:pPr>
    </w:p>
    <w:p w14:paraId="1C53EA64" w14:textId="7CE5A92B" w:rsidR="00D4726E" w:rsidRPr="008708D7" w:rsidRDefault="008E78D9" w:rsidP="000E3E78">
      <w:pPr>
        <w:pStyle w:val="Kpalrs"/>
        <w:rPr>
          <w:rFonts w:ascii="Times New Roman" w:eastAsia="Times New Roman" w:hAnsi="Times New Roman" w:cs="Times New Roman"/>
          <w:b/>
          <w:bCs/>
          <w:color w:val="000000" w:themeColor="text1"/>
          <w:kern w:val="32"/>
          <w:sz w:val="24"/>
          <w:szCs w:val="24"/>
          <w:lang w:eastAsia="hu-HU"/>
        </w:rPr>
      </w:pPr>
      <w:r w:rsidRPr="008708D7">
        <w:rPr>
          <w:rFonts w:ascii="Times New Roman" w:eastAsia="Times New Roman" w:hAnsi="Times New Roman" w:cs="Times New Roman"/>
          <w:b/>
          <w:bCs/>
          <w:color w:val="1F4E79" w:themeColor="accent5" w:themeShade="80"/>
          <w:kern w:val="32"/>
          <w:sz w:val="24"/>
          <w:szCs w:val="24"/>
          <w:lang w:eastAsia="hu-HU"/>
        </w:rPr>
        <w:fldChar w:fldCharType="begin"/>
      </w:r>
      <w:r w:rsidRPr="008708D7">
        <w:rPr>
          <w:rFonts w:ascii="Times New Roman" w:eastAsia="Times New Roman" w:hAnsi="Times New Roman" w:cs="Times New Roman"/>
          <w:b/>
          <w:bCs/>
          <w:color w:val="1F4E79" w:themeColor="accent5" w:themeShade="80"/>
          <w:kern w:val="32"/>
          <w:sz w:val="24"/>
          <w:szCs w:val="24"/>
          <w:lang w:eastAsia="hu-HU"/>
        </w:rPr>
        <w:instrText xml:space="preserve"> SEQ táblázat \* ARABIC </w:instrText>
      </w:r>
      <w:r w:rsidRPr="008708D7">
        <w:rPr>
          <w:rFonts w:ascii="Times New Roman" w:eastAsia="Times New Roman" w:hAnsi="Times New Roman" w:cs="Times New Roman"/>
          <w:b/>
          <w:bCs/>
          <w:color w:val="1F4E79" w:themeColor="accent5" w:themeShade="80"/>
          <w:kern w:val="32"/>
          <w:sz w:val="24"/>
          <w:szCs w:val="24"/>
          <w:lang w:eastAsia="hu-HU"/>
        </w:rPr>
        <w:fldChar w:fldCharType="separate"/>
      </w:r>
      <w:bookmarkStart w:id="154" w:name="_Toc126667198"/>
      <w:bookmarkStart w:id="155" w:name="_Toc157317515"/>
      <w:bookmarkStart w:id="156" w:name="_Toc188605188"/>
      <w:bookmarkStart w:id="157" w:name="_Toc189047927"/>
      <w:r w:rsidR="008924DE">
        <w:rPr>
          <w:rFonts w:ascii="Times New Roman" w:eastAsia="Times New Roman" w:hAnsi="Times New Roman" w:cs="Times New Roman"/>
          <w:b/>
          <w:bCs/>
          <w:noProof/>
          <w:color w:val="1F4E79" w:themeColor="accent5" w:themeShade="80"/>
          <w:kern w:val="32"/>
          <w:sz w:val="24"/>
          <w:szCs w:val="24"/>
          <w:lang w:eastAsia="hu-HU"/>
        </w:rPr>
        <w:t>23</w:t>
      </w:r>
      <w:r w:rsidRPr="008708D7">
        <w:rPr>
          <w:rFonts w:ascii="Times New Roman" w:eastAsia="Times New Roman" w:hAnsi="Times New Roman" w:cs="Times New Roman"/>
          <w:b/>
          <w:bCs/>
          <w:color w:val="1F4E79" w:themeColor="accent5" w:themeShade="80"/>
          <w:kern w:val="32"/>
          <w:sz w:val="24"/>
          <w:szCs w:val="24"/>
          <w:lang w:eastAsia="hu-HU"/>
        </w:rPr>
        <w:fldChar w:fldCharType="end"/>
      </w:r>
      <w:r w:rsidRPr="008708D7">
        <w:rPr>
          <w:rFonts w:ascii="Times New Roman" w:hAnsi="Times New Roman" w:cs="Times New Roman"/>
        </w:rPr>
        <w:t>. táblázat Kistérségből érkezett gyermekek a 202</w:t>
      </w:r>
      <w:r w:rsidR="00B6187F" w:rsidRPr="008708D7">
        <w:rPr>
          <w:rFonts w:ascii="Times New Roman" w:hAnsi="Times New Roman" w:cs="Times New Roman"/>
        </w:rPr>
        <w:t>4-e</w:t>
      </w:r>
      <w:r w:rsidRPr="008708D7">
        <w:rPr>
          <w:rFonts w:ascii="Times New Roman" w:hAnsi="Times New Roman" w:cs="Times New Roman"/>
        </w:rPr>
        <w:t>s évben</w:t>
      </w:r>
      <w:bookmarkEnd w:id="154"/>
      <w:bookmarkEnd w:id="155"/>
      <w:bookmarkEnd w:id="156"/>
      <w:bookmarkEnd w:id="1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0"/>
      </w:tblGrid>
      <w:tr w:rsidR="00D4726E" w:rsidRPr="008708D7" w14:paraId="4069547F" w14:textId="77777777" w:rsidTr="008C5EFE">
        <w:tc>
          <w:tcPr>
            <w:tcW w:w="3020" w:type="dxa"/>
            <w:shd w:val="clear" w:color="auto" w:fill="92D050"/>
          </w:tcPr>
          <w:p w14:paraId="5A53C968" w14:textId="77777777" w:rsidR="00D4726E" w:rsidRPr="008708D7" w:rsidRDefault="00D4726E" w:rsidP="00D4726E">
            <w:pPr>
              <w:spacing w:after="0" w:line="360" w:lineRule="auto"/>
              <w:jc w:val="both"/>
              <w:rPr>
                <w:rFonts w:ascii="Times New Roman" w:eastAsia="Times New Roman" w:hAnsi="Times New Roman" w:cs="Times New Roman"/>
                <w:b/>
                <w:color w:val="000000"/>
                <w:sz w:val="24"/>
                <w:szCs w:val="24"/>
                <w:lang w:eastAsia="hu-HU"/>
              </w:rPr>
            </w:pPr>
            <w:r w:rsidRPr="008708D7">
              <w:rPr>
                <w:rFonts w:ascii="Times New Roman" w:eastAsia="Times New Roman" w:hAnsi="Times New Roman" w:cs="Times New Roman"/>
                <w:b/>
                <w:color w:val="000000"/>
                <w:sz w:val="24"/>
                <w:szCs w:val="24"/>
                <w:lang w:eastAsia="hu-HU"/>
              </w:rPr>
              <w:t>Település neve</w:t>
            </w:r>
          </w:p>
        </w:tc>
        <w:tc>
          <w:tcPr>
            <w:tcW w:w="3020" w:type="dxa"/>
            <w:shd w:val="clear" w:color="auto" w:fill="92D050"/>
          </w:tcPr>
          <w:p w14:paraId="5B6274C5" w14:textId="77777777" w:rsidR="00D4726E" w:rsidRPr="008708D7" w:rsidRDefault="00D4726E" w:rsidP="00D4726E">
            <w:pPr>
              <w:spacing w:after="0" w:line="360" w:lineRule="auto"/>
              <w:jc w:val="both"/>
              <w:rPr>
                <w:rFonts w:ascii="Times New Roman" w:eastAsia="Times New Roman" w:hAnsi="Times New Roman" w:cs="Times New Roman"/>
                <w:b/>
                <w:color w:val="000000"/>
                <w:sz w:val="24"/>
                <w:szCs w:val="24"/>
                <w:lang w:eastAsia="hu-HU"/>
              </w:rPr>
            </w:pPr>
            <w:r w:rsidRPr="008708D7">
              <w:rPr>
                <w:rFonts w:ascii="Times New Roman" w:eastAsia="Times New Roman" w:hAnsi="Times New Roman" w:cs="Times New Roman"/>
                <w:b/>
                <w:color w:val="000000"/>
                <w:sz w:val="24"/>
                <w:szCs w:val="24"/>
                <w:lang w:eastAsia="hu-HU"/>
              </w:rPr>
              <w:t>Bölcsőde neve</w:t>
            </w:r>
          </w:p>
        </w:tc>
        <w:tc>
          <w:tcPr>
            <w:tcW w:w="3020" w:type="dxa"/>
            <w:shd w:val="clear" w:color="auto" w:fill="92D050"/>
          </w:tcPr>
          <w:p w14:paraId="6B26892C" w14:textId="77777777" w:rsidR="00D4726E" w:rsidRPr="008708D7" w:rsidRDefault="00D4726E" w:rsidP="00D4726E">
            <w:pPr>
              <w:spacing w:after="0" w:line="360" w:lineRule="auto"/>
              <w:jc w:val="both"/>
              <w:rPr>
                <w:rFonts w:ascii="Times New Roman" w:eastAsia="Times New Roman" w:hAnsi="Times New Roman" w:cs="Times New Roman"/>
                <w:b/>
                <w:color w:val="000000"/>
                <w:sz w:val="24"/>
                <w:szCs w:val="24"/>
                <w:lang w:eastAsia="hu-HU"/>
              </w:rPr>
            </w:pPr>
            <w:r w:rsidRPr="008708D7">
              <w:rPr>
                <w:rFonts w:ascii="Times New Roman" w:eastAsia="Times New Roman" w:hAnsi="Times New Roman" w:cs="Times New Roman"/>
                <w:b/>
                <w:color w:val="000000"/>
                <w:sz w:val="24"/>
                <w:szCs w:val="24"/>
                <w:lang w:eastAsia="hu-HU"/>
              </w:rPr>
              <w:t>Létszám</w:t>
            </w:r>
          </w:p>
        </w:tc>
      </w:tr>
      <w:tr w:rsidR="007F0657" w:rsidRPr="008708D7" w14:paraId="5B426C49" w14:textId="77777777" w:rsidTr="008C5EFE">
        <w:tc>
          <w:tcPr>
            <w:tcW w:w="3020" w:type="dxa"/>
            <w:vMerge w:val="restart"/>
            <w:shd w:val="clear" w:color="auto" w:fill="auto"/>
          </w:tcPr>
          <w:p w14:paraId="23DB5B30" w14:textId="41D0DA6C" w:rsidR="007F0657" w:rsidRPr="008708D7" w:rsidRDefault="007F0657" w:rsidP="00D4726E">
            <w:pPr>
              <w:spacing w:after="0" w:line="360" w:lineRule="auto"/>
              <w:jc w:val="both"/>
              <w:rPr>
                <w:rFonts w:ascii="Times New Roman" w:eastAsia="Times New Roman" w:hAnsi="Times New Roman" w:cs="Times New Roman"/>
                <w:b/>
                <w:color w:val="000000"/>
                <w:sz w:val="24"/>
                <w:szCs w:val="24"/>
                <w:lang w:eastAsia="hu-HU"/>
              </w:rPr>
            </w:pPr>
            <w:r w:rsidRPr="008708D7">
              <w:rPr>
                <w:rFonts w:ascii="Times New Roman" w:eastAsia="Times New Roman" w:hAnsi="Times New Roman" w:cs="Times New Roman"/>
                <w:b/>
                <w:color w:val="000000"/>
                <w:sz w:val="24"/>
                <w:szCs w:val="24"/>
                <w:lang w:eastAsia="hu-HU"/>
              </w:rPr>
              <w:t xml:space="preserve"> </w:t>
            </w:r>
            <w:r w:rsidR="00005BEF" w:rsidRPr="008708D7">
              <w:rPr>
                <w:rFonts w:ascii="Times New Roman" w:eastAsia="Times New Roman" w:hAnsi="Times New Roman" w:cs="Times New Roman"/>
                <w:b/>
                <w:color w:val="000000"/>
                <w:sz w:val="24"/>
                <w:szCs w:val="24"/>
                <w:lang w:eastAsia="hu-HU"/>
              </w:rPr>
              <w:t>Gencsapáti</w:t>
            </w:r>
          </w:p>
        </w:tc>
        <w:tc>
          <w:tcPr>
            <w:tcW w:w="3020" w:type="dxa"/>
            <w:shd w:val="clear" w:color="auto" w:fill="auto"/>
          </w:tcPr>
          <w:p w14:paraId="31460C1E" w14:textId="77777777" w:rsidR="007F0657" w:rsidRPr="008708D7" w:rsidRDefault="007F0657" w:rsidP="00D4726E">
            <w:pPr>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Csodaország Bölcsőde</w:t>
            </w:r>
          </w:p>
        </w:tc>
        <w:tc>
          <w:tcPr>
            <w:tcW w:w="3020" w:type="dxa"/>
            <w:shd w:val="clear" w:color="auto" w:fill="auto"/>
          </w:tcPr>
          <w:p w14:paraId="674B9FE8" w14:textId="0BABC15E" w:rsidR="007F0657" w:rsidRPr="008708D7" w:rsidRDefault="00B6187F" w:rsidP="008E78D9">
            <w:pPr>
              <w:spacing w:after="0" w:line="36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xml:space="preserve">5 </w:t>
            </w:r>
            <w:r w:rsidR="00561C2E" w:rsidRPr="008708D7">
              <w:rPr>
                <w:rFonts w:ascii="Times New Roman" w:eastAsia="Times New Roman" w:hAnsi="Times New Roman" w:cs="Times New Roman"/>
                <w:b/>
                <w:bCs/>
                <w:color w:val="000000"/>
                <w:sz w:val="24"/>
                <w:szCs w:val="24"/>
                <w:lang w:eastAsia="hu-HU"/>
              </w:rPr>
              <w:t>fő</w:t>
            </w:r>
          </w:p>
        </w:tc>
      </w:tr>
      <w:tr w:rsidR="00B6187F" w:rsidRPr="008708D7" w14:paraId="081026B8" w14:textId="77777777" w:rsidTr="008C5EFE">
        <w:tc>
          <w:tcPr>
            <w:tcW w:w="3020" w:type="dxa"/>
            <w:vMerge/>
            <w:shd w:val="clear" w:color="auto" w:fill="auto"/>
          </w:tcPr>
          <w:p w14:paraId="3A74A22F" w14:textId="77777777" w:rsidR="00B6187F" w:rsidRPr="008708D7" w:rsidRDefault="00B6187F" w:rsidP="00D4726E">
            <w:pPr>
              <w:spacing w:after="0" w:line="360" w:lineRule="auto"/>
              <w:jc w:val="both"/>
              <w:rPr>
                <w:rFonts w:ascii="Times New Roman" w:eastAsia="Times New Roman" w:hAnsi="Times New Roman" w:cs="Times New Roman"/>
                <w:b/>
                <w:color w:val="000000"/>
                <w:sz w:val="24"/>
                <w:szCs w:val="24"/>
                <w:lang w:eastAsia="hu-HU"/>
              </w:rPr>
            </w:pPr>
          </w:p>
        </w:tc>
        <w:tc>
          <w:tcPr>
            <w:tcW w:w="3020" w:type="dxa"/>
            <w:shd w:val="clear" w:color="auto" w:fill="auto"/>
          </w:tcPr>
          <w:p w14:paraId="277EA78A" w14:textId="38F4714E" w:rsidR="00B6187F" w:rsidRPr="008708D7" w:rsidRDefault="00B6187F" w:rsidP="00D4726E">
            <w:pPr>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xml:space="preserve">Csicsergő Bölcsőde </w:t>
            </w:r>
          </w:p>
        </w:tc>
        <w:tc>
          <w:tcPr>
            <w:tcW w:w="3020" w:type="dxa"/>
            <w:shd w:val="clear" w:color="auto" w:fill="auto"/>
          </w:tcPr>
          <w:p w14:paraId="40EE1108" w14:textId="10F678AE" w:rsidR="00B6187F" w:rsidRPr="008708D7" w:rsidRDefault="00B6187F" w:rsidP="008E78D9">
            <w:pPr>
              <w:spacing w:after="0" w:line="36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2 fő</w:t>
            </w:r>
          </w:p>
        </w:tc>
      </w:tr>
      <w:tr w:rsidR="007F0657" w:rsidRPr="008708D7" w14:paraId="4D966BFC" w14:textId="77777777" w:rsidTr="008C5EFE">
        <w:tc>
          <w:tcPr>
            <w:tcW w:w="3020" w:type="dxa"/>
            <w:vMerge/>
            <w:shd w:val="clear" w:color="auto" w:fill="auto"/>
          </w:tcPr>
          <w:p w14:paraId="1E4100AB" w14:textId="77777777" w:rsidR="007F0657" w:rsidRPr="008708D7" w:rsidRDefault="007F0657" w:rsidP="00D4726E">
            <w:pPr>
              <w:spacing w:after="0" w:line="360" w:lineRule="auto"/>
              <w:jc w:val="both"/>
              <w:rPr>
                <w:rFonts w:ascii="Times New Roman" w:eastAsia="Times New Roman" w:hAnsi="Times New Roman" w:cs="Times New Roman"/>
                <w:color w:val="000000"/>
                <w:sz w:val="24"/>
                <w:szCs w:val="24"/>
                <w:lang w:eastAsia="hu-HU"/>
              </w:rPr>
            </w:pPr>
          </w:p>
        </w:tc>
        <w:tc>
          <w:tcPr>
            <w:tcW w:w="3020" w:type="dxa"/>
            <w:shd w:val="clear" w:color="auto" w:fill="auto"/>
          </w:tcPr>
          <w:p w14:paraId="3EC352EC" w14:textId="77777777" w:rsidR="007F0657" w:rsidRPr="008708D7" w:rsidRDefault="007F0657" w:rsidP="00D4726E">
            <w:pPr>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Napraforgó Bölcsőde</w:t>
            </w:r>
          </w:p>
        </w:tc>
        <w:tc>
          <w:tcPr>
            <w:tcW w:w="3020" w:type="dxa"/>
            <w:shd w:val="clear" w:color="auto" w:fill="auto"/>
          </w:tcPr>
          <w:p w14:paraId="6651076A" w14:textId="7439826F" w:rsidR="007F0657" w:rsidRPr="008708D7" w:rsidRDefault="00B6187F" w:rsidP="008E78D9">
            <w:pPr>
              <w:spacing w:after="0" w:line="36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2</w:t>
            </w:r>
            <w:r w:rsidR="00561C2E" w:rsidRPr="008708D7">
              <w:rPr>
                <w:rFonts w:ascii="Times New Roman" w:eastAsia="Times New Roman" w:hAnsi="Times New Roman" w:cs="Times New Roman"/>
                <w:b/>
                <w:bCs/>
                <w:color w:val="000000"/>
                <w:sz w:val="24"/>
                <w:szCs w:val="24"/>
                <w:lang w:eastAsia="hu-HU"/>
              </w:rPr>
              <w:t xml:space="preserve"> fő</w:t>
            </w:r>
          </w:p>
        </w:tc>
      </w:tr>
      <w:tr w:rsidR="007F0657" w:rsidRPr="008708D7" w14:paraId="242A6E5A" w14:textId="77777777" w:rsidTr="008C5EFE">
        <w:tc>
          <w:tcPr>
            <w:tcW w:w="3020" w:type="dxa"/>
            <w:vMerge/>
            <w:shd w:val="clear" w:color="auto" w:fill="auto"/>
          </w:tcPr>
          <w:p w14:paraId="70B52BA5" w14:textId="77777777" w:rsidR="007F0657" w:rsidRPr="008708D7" w:rsidRDefault="007F0657" w:rsidP="00D4726E">
            <w:pPr>
              <w:spacing w:after="0" w:line="360" w:lineRule="auto"/>
              <w:jc w:val="both"/>
              <w:rPr>
                <w:rFonts w:ascii="Times New Roman" w:eastAsia="Times New Roman" w:hAnsi="Times New Roman" w:cs="Times New Roman"/>
                <w:color w:val="000000"/>
                <w:sz w:val="24"/>
                <w:szCs w:val="24"/>
                <w:lang w:eastAsia="hu-HU"/>
              </w:rPr>
            </w:pPr>
          </w:p>
        </w:tc>
        <w:tc>
          <w:tcPr>
            <w:tcW w:w="3020" w:type="dxa"/>
            <w:shd w:val="clear" w:color="auto" w:fill="auto"/>
          </w:tcPr>
          <w:p w14:paraId="71585B77" w14:textId="77777777" w:rsidR="007F0657" w:rsidRPr="008708D7" w:rsidRDefault="007F0657" w:rsidP="00D4726E">
            <w:pPr>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Százszorszép Bölcsőde</w:t>
            </w:r>
          </w:p>
        </w:tc>
        <w:tc>
          <w:tcPr>
            <w:tcW w:w="3020" w:type="dxa"/>
            <w:shd w:val="clear" w:color="auto" w:fill="auto"/>
          </w:tcPr>
          <w:p w14:paraId="65B9CE41" w14:textId="5A38709E" w:rsidR="007F0657" w:rsidRPr="008708D7" w:rsidRDefault="00B6187F" w:rsidP="008E78D9">
            <w:pPr>
              <w:spacing w:after="0" w:line="36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7</w:t>
            </w:r>
            <w:r w:rsidR="00561C2E" w:rsidRPr="008708D7">
              <w:rPr>
                <w:rFonts w:ascii="Times New Roman" w:eastAsia="Times New Roman" w:hAnsi="Times New Roman" w:cs="Times New Roman"/>
                <w:b/>
                <w:bCs/>
                <w:color w:val="000000"/>
                <w:sz w:val="24"/>
                <w:szCs w:val="24"/>
                <w:lang w:eastAsia="hu-HU"/>
              </w:rPr>
              <w:t xml:space="preserve"> fő</w:t>
            </w:r>
          </w:p>
        </w:tc>
      </w:tr>
      <w:tr w:rsidR="007F0657" w:rsidRPr="008708D7" w14:paraId="510B6ED4" w14:textId="77777777" w:rsidTr="008C5EFE">
        <w:tc>
          <w:tcPr>
            <w:tcW w:w="3020" w:type="dxa"/>
            <w:vMerge/>
            <w:shd w:val="clear" w:color="auto" w:fill="auto"/>
          </w:tcPr>
          <w:p w14:paraId="0AD84B44" w14:textId="77777777" w:rsidR="007F0657" w:rsidRPr="008708D7" w:rsidRDefault="007F0657" w:rsidP="00D4726E">
            <w:pPr>
              <w:spacing w:after="0" w:line="360" w:lineRule="auto"/>
              <w:jc w:val="both"/>
              <w:rPr>
                <w:rFonts w:ascii="Times New Roman" w:eastAsia="Times New Roman" w:hAnsi="Times New Roman" w:cs="Times New Roman"/>
                <w:color w:val="000000"/>
                <w:sz w:val="24"/>
                <w:szCs w:val="24"/>
                <w:lang w:eastAsia="hu-HU"/>
              </w:rPr>
            </w:pPr>
          </w:p>
        </w:tc>
        <w:tc>
          <w:tcPr>
            <w:tcW w:w="3020" w:type="dxa"/>
            <w:shd w:val="clear" w:color="auto" w:fill="auto"/>
          </w:tcPr>
          <w:p w14:paraId="26CC17A4" w14:textId="758CF918" w:rsidR="007F0657" w:rsidRPr="008708D7" w:rsidRDefault="00561C2E" w:rsidP="00D4726E">
            <w:pPr>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Városligeti</w:t>
            </w:r>
            <w:r w:rsidR="007F0657" w:rsidRPr="008708D7">
              <w:rPr>
                <w:rFonts w:ascii="Times New Roman" w:eastAsia="Times New Roman" w:hAnsi="Times New Roman" w:cs="Times New Roman"/>
                <w:color w:val="000000"/>
                <w:sz w:val="24"/>
                <w:szCs w:val="24"/>
                <w:lang w:eastAsia="hu-HU"/>
              </w:rPr>
              <w:t xml:space="preserve"> Bölcsőde</w:t>
            </w:r>
          </w:p>
        </w:tc>
        <w:tc>
          <w:tcPr>
            <w:tcW w:w="3020" w:type="dxa"/>
            <w:shd w:val="clear" w:color="auto" w:fill="auto"/>
          </w:tcPr>
          <w:p w14:paraId="7EB3C14C" w14:textId="6D831A3E" w:rsidR="007F0657" w:rsidRPr="008708D7" w:rsidRDefault="00561C2E" w:rsidP="008E78D9">
            <w:pPr>
              <w:spacing w:after="0" w:line="36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1 fő</w:t>
            </w:r>
          </w:p>
        </w:tc>
      </w:tr>
      <w:tr w:rsidR="007F0657" w:rsidRPr="008708D7" w14:paraId="0C79893D" w14:textId="77777777" w:rsidTr="008C5EFE">
        <w:tc>
          <w:tcPr>
            <w:tcW w:w="3020" w:type="dxa"/>
            <w:vMerge/>
            <w:shd w:val="clear" w:color="auto" w:fill="auto"/>
          </w:tcPr>
          <w:p w14:paraId="7B098672" w14:textId="77777777" w:rsidR="007F0657" w:rsidRPr="008708D7" w:rsidRDefault="007F0657" w:rsidP="00D4726E">
            <w:pPr>
              <w:spacing w:after="0" w:line="360" w:lineRule="auto"/>
              <w:jc w:val="both"/>
              <w:rPr>
                <w:rFonts w:ascii="Times New Roman" w:eastAsia="Times New Roman" w:hAnsi="Times New Roman" w:cs="Times New Roman"/>
                <w:color w:val="000000"/>
                <w:sz w:val="24"/>
                <w:szCs w:val="24"/>
                <w:lang w:eastAsia="hu-HU"/>
              </w:rPr>
            </w:pPr>
          </w:p>
        </w:tc>
        <w:tc>
          <w:tcPr>
            <w:tcW w:w="3020" w:type="dxa"/>
            <w:shd w:val="clear" w:color="auto" w:fill="auto"/>
          </w:tcPr>
          <w:p w14:paraId="3777BE86" w14:textId="0891E3CC" w:rsidR="007F0657" w:rsidRPr="008708D7" w:rsidRDefault="00561C2E" w:rsidP="00D4726E">
            <w:pPr>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Meseház Bölcsőde</w:t>
            </w:r>
          </w:p>
        </w:tc>
        <w:tc>
          <w:tcPr>
            <w:tcW w:w="3020" w:type="dxa"/>
            <w:shd w:val="clear" w:color="auto" w:fill="auto"/>
          </w:tcPr>
          <w:p w14:paraId="07D4DEF1" w14:textId="361736A8" w:rsidR="007F0657" w:rsidRPr="008708D7" w:rsidRDefault="00561C2E" w:rsidP="008E78D9">
            <w:pPr>
              <w:spacing w:after="0" w:line="36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1 fő</w:t>
            </w:r>
          </w:p>
        </w:tc>
      </w:tr>
      <w:tr w:rsidR="00D4726E" w:rsidRPr="008708D7" w14:paraId="2A3478E4" w14:textId="77777777" w:rsidTr="008C5EFE">
        <w:tc>
          <w:tcPr>
            <w:tcW w:w="6040" w:type="dxa"/>
            <w:gridSpan w:val="2"/>
            <w:shd w:val="clear" w:color="auto" w:fill="D5DCE4"/>
          </w:tcPr>
          <w:p w14:paraId="3EA79C59" w14:textId="0C6607AA" w:rsidR="00D4726E" w:rsidRPr="008708D7" w:rsidRDefault="00B6187F" w:rsidP="00D4726E">
            <w:pPr>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xml:space="preserve">  </w:t>
            </w:r>
          </w:p>
        </w:tc>
        <w:tc>
          <w:tcPr>
            <w:tcW w:w="3020" w:type="dxa"/>
            <w:shd w:val="clear" w:color="auto" w:fill="D5DCE4"/>
          </w:tcPr>
          <w:p w14:paraId="3F25DA4C" w14:textId="42CC4F6D" w:rsidR="00D4726E" w:rsidRPr="008708D7" w:rsidRDefault="00A2511D" w:rsidP="008E78D9">
            <w:pPr>
              <w:spacing w:after="0" w:line="360" w:lineRule="auto"/>
              <w:jc w:val="center"/>
              <w:rPr>
                <w:rFonts w:ascii="Times New Roman" w:eastAsia="Times New Roman" w:hAnsi="Times New Roman" w:cs="Times New Roman"/>
                <w:b/>
                <w:color w:val="000000"/>
                <w:sz w:val="24"/>
                <w:szCs w:val="24"/>
                <w:lang w:eastAsia="hu-HU"/>
              </w:rPr>
            </w:pPr>
            <w:r w:rsidRPr="008708D7">
              <w:rPr>
                <w:rFonts w:ascii="Times New Roman" w:eastAsia="Times New Roman" w:hAnsi="Times New Roman" w:cs="Times New Roman"/>
                <w:b/>
                <w:color w:val="000000"/>
                <w:sz w:val="24"/>
                <w:szCs w:val="24"/>
                <w:lang w:eastAsia="hu-HU"/>
              </w:rPr>
              <w:t xml:space="preserve">18 </w:t>
            </w:r>
            <w:r w:rsidR="00A55489" w:rsidRPr="008708D7">
              <w:rPr>
                <w:rFonts w:ascii="Times New Roman" w:eastAsia="Times New Roman" w:hAnsi="Times New Roman" w:cs="Times New Roman"/>
                <w:b/>
                <w:color w:val="000000"/>
                <w:sz w:val="24"/>
                <w:szCs w:val="24"/>
                <w:lang w:eastAsia="hu-HU"/>
              </w:rPr>
              <w:t>fő</w:t>
            </w:r>
          </w:p>
        </w:tc>
      </w:tr>
      <w:tr w:rsidR="00A2511D" w:rsidRPr="008708D7" w14:paraId="477134ED" w14:textId="77777777" w:rsidTr="008C5EFE">
        <w:tc>
          <w:tcPr>
            <w:tcW w:w="3020" w:type="dxa"/>
            <w:vMerge w:val="restart"/>
            <w:shd w:val="clear" w:color="auto" w:fill="auto"/>
          </w:tcPr>
          <w:p w14:paraId="6B80497B" w14:textId="77777777" w:rsidR="00A2511D" w:rsidRPr="008708D7" w:rsidRDefault="00A2511D" w:rsidP="00D4726E">
            <w:pPr>
              <w:spacing w:after="0" w:line="360" w:lineRule="auto"/>
              <w:jc w:val="both"/>
              <w:rPr>
                <w:rFonts w:ascii="Times New Roman" w:eastAsia="Times New Roman" w:hAnsi="Times New Roman" w:cs="Times New Roman"/>
                <w:b/>
                <w:color w:val="000000"/>
                <w:sz w:val="24"/>
                <w:szCs w:val="24"/>
                <w:lang w:eastAsia="hu-HU"/>
              </w:rPr>
            </w:pPr>
            <w:r w:rsidRPr="008708D7">
              <w:rPr>
                <w:rFonts w:ascii="Times New Roman" w:eastAsia="Times New Roman" w:hAnsi="Times New Roman" w:cs="Times New Roman"/>
                <w:b/>
                <w:color w:val="000000"/>
                <w:sz w:val="24"/>
                <w:szCs w:val="24"/>
                <w:lang w:eastAsia="hu-HU"/>
              </w:rPr>
              <w:t>Nárai</w:t>
            </w:r>
          </w:p>
        </w:tc>
        <w:tc>
          <w:tcPr>
            <w:tcW w:w="3020" w:type="dxa"/>
            <w:shd w:val="clear" w:color="auto" w:fill="auto"/>
          </w:tcPr>
          <w:p w14:paraId="338FE7AC" w14:textId="0D5BC443" w:rsidR="00A2511D" w:rsidRPr="008708D7" w:rsidRDefault="00A2511D" w:rsidP="00D4726E">
            <w:pPr>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Százszorszép Bölcsőde</w:t>
            </w:r>
          </w:p>
        </w:tc>
        <w:tc>
          <w:tcPr>
            <w:tcW w:w="3020" w:type="dxa"/>
            <w:shd w:val="clear" w:color="auto" w:fill="auto"/>
          </w:tcPr>
          <w:p w14:paraId="32B79238" w14:textId="320DF8E0" w:rsidR="00A2511D" w:rsidRPr="008708D7" w:rsidRDefault="00A2511D" w:rsidP="008E78D9">
            <w:pPr>
              <w:spacing w:after="0" w:line="36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1 fő</w:t>
            </w:r>
          </w:p>
        </w:tc>
      </w:tr>
      <w:tr w:rsidR="00A2511D" w:rsidRPr="008708D7" w14:paraId="52DD0260" w14:textId="77777777" w:rsidTr="008C5EFE">
        <w:tc>
          <w:tcPr>
            <w:tcW w:w="3020" w:type="dxa"/>
            <w:vMerge/>
            <w:shd w:val="clear" w:color="auto" w:fill="auto"/>
          </w:tcPr>
          <w:p w14:paraId="100B5E1D" w14:textId="77777777" w:rsidR="00A2511D" w:rsidRPr="008708D7" w:rsidRDefault="00A2511D" w:rsidP="00D4726E">
            <w:pPr>
              <w:spacing w:after="0" w:line="360" w:lineRule="auto"/>
              <w:jc w:val="both"/>
              <w:rPr>
                <w:rFonts w:ascii="Times New Roman" w:eastAsia="Times New Roman" w:hAnsi="Times New Roman" w:cs="Times New Roman"/>
                <w:b/>
                <w:color w:val="000000"/>
                <w:sz w:val="24"/>
                <w:szCs w:val="24"/>
                <w:lang w:eastAsia="hu-HU"/>
              </w:rPr>
            </w:pPr>
          </w:p>
        </w:tc>
        <w:tc>
          <w:tcPr>
            <w:tcW w:w="3020" w:type="dxa"/>
            <w:shd w:val="clear" w:color="auto" w:fill="auto"/>
          </w:tcPr>
          <w:p w14:paraId="1F263CE1" w14:textId="7B6D219B" w:rsidR="00A2511D" w:rsidRPr="008708D7" w:rsidRDefault="00A2511D" w:rsidP="00D4726E">
            <w:pPr>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xml:space="preserve">Meseház Bölcsőde </w:t>
            </w:r>
          </w:p>
        </w:tc>
        <w:tc>
          <w:tcPr>
            <w:tcW w:w="3020" w:type="dxa"/>
            <w:shd w:val="clear" w:color="auto" w:fill="auto"/>
          </w:tcPr>
          <w:p w14:paraId="18FA3C03" w14:textId="5650D742" w:rsidR="00A2511D" w:rsidRPr="008708D7" w:rsidRDefault="00A2511D" w:rsidP="008E78D9">
            <w:pPr>
              <w:spacing w:after="0" w:line="36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xml:space="preserve">2 fő </w:t>
            </w:r>
          </w:p>
        </w:tc>
      </w:tr>
      <w:tr w:rsidR="00D4726E" w:rsidRPr="008708D7" w14:paraId="1EE8D869" w14:textId="77777777" w:rsidTr="008C5EFE">
        <w:tc>
          <w:tcPr>
            <w:tcW w:w="6040" w:type="dxa"/>
            <w:gridSpan w:val="2"/>
            <w:shd w:val="clear" w:color="auto" w:fill="D5DCE4" w:themeFill="text2" w:themeFillTint="33"/>
          </w:tcPr>
          <w:p w14:paraId="5D0845FB" w14:textId="77777777" w:rsidR="00D4726E" w:rsidRPr="008708D7" w:rsidRDefault="00D4726E" w:rsidP="00D4726E">
            <w:pPr>
              <w:spacing w:after="0" w:line="360" w:lineRule="auto"/>
              <w:jc w:val="both"/>
              <w:rPr>
                <w:rFonts w:ascii="Times New Roman" w:eastAsia="Times New Roman" w:hAnsi="Times New Roman" w:cs="Times New Roman"/>
                <w:b/>
                <w:bCs/>
                <w:color w:val="000000"/>
                <w:sz w:val="24"/>
                <w:szCs w:val="24"/>
                <w:lang w:eastAsia="hu-HU"/>
              </w:rPr>
            </w:pPr>
          </w:p>
        </w:tc>
        <w:tc>
          <w:tcPr>
            <w:tcW w:w="3020" w:type="dxa"/>
            <w:shd w:val="clear" w:color="auto" w:fill="D5DCE4" w:themeFill="text2" w:themeFillTint="33"/>
          </w:tcPr>
          <w:p w14:paraId="21719EE1" w14:textId="31D2C307" w:rsidR="00D4726E" w:rsidRPr="008708D7" w:rsidRDefault="00A2511D" w:rsidP="008E78D9">
            <w:pPr>
              <w:spacing w:after="0" w:line="36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3</w:t>
            </w:r>
            <w:r w:rsidR="00314490" w:rsidRPr="008708D7">
              <w:rPr>
                <w:rFonts w:ascii="Times New Roman" w:eastAsia="Times New Roman" w:hAnsi="Times New Roman" w:cs="Times New Roman"/>
                <w:b/>
                <w:bCs/>
                <w:color w:val="000000"/>
                <w:sz w:val="24"/>
                <w:szCs w:val="24"/>
                <w:lang w:eastAsia="hu-HU"/>
              </w:rPr>
              <w:t xml:space="preserve"> fő</w:t>
            </w:r>
          </w:p>
        </w:tc>
      </w:tr>
      <w:tr w:rsidR="007F4C26" w:rsidRPr="008708D7" w14:paraId="39BC84BF" w14:textId="77777777" w:rsidTr="008C5EFE">
        <w:tc>
          <w:tcPr>
            <w:tcW w:w="3020" w:type="dxa"/>
            <w:vMerge w:val="restart"/>
            <w:shd w:val="clear" w:color="auto" w:fill="auto"/>
          </w:tcPr>
          <w:p w14:paraId="454536F2" w14:textId="518A6DF9" w:rsidR="007F4C26" w:rsidRPr="008708D7" w:rsidRDefault="00005BEF" w:rsidP="00D4726E">
            <w:pPr>
              <w:spacing w:after="0" w:line="360" w:lineRule="auto"/>
              <w:jc w:val="both"/>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Torony</w:t>
            </w:r>
          </w:p>
        </w:tc>
        <w:tc>
          <w:tcPr>
            <w:tcW w:w="3020" w:type="dxa"/>
            <w:shd w:val="clear" w:color="auto" w:fill="auto"/>
          </w:tcPr>
          <w:p w14:paraId="0B59ADD2" w14:textId="77777777" w:rsidR="007F4C26" w:rsidRPr="008708D7" w:rsidRDefault="007F4C26" w:rsidP="00D4726E">
            <w:pPr>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Napraforgó Bölcsőde</w:t>
            </w:r>
          </w:p>
        </w:tc>
        <w:tc>
          <w:tcPr>
            <w:tcW w:w="3020" w:type="dxa"/>
            <w:shd w:val="clear" w:color="auto" w:fill="auto"/>
          </w:tcPr>
          <w:p w14:paraId="0A6E04D8" w14:textId="57D180D0" w:rsidR="007F4C26" w:rsidRPr="008708D7" w:rsidRDefault="00A2511D" w:rsidP="008E78D9">
            <w:pPr>
              <w:spacing w:after="0" w:line="36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1</w:t>
            </w:r>
            <w:r w:rsidR="00005BEF" w:rsidRPr="008708D7">
              <w:rPr>
                <w:rFonts w:ascii="Times New Roman" w:eastAsia="Times New Roman" w:hAnsi="Times New Roman" w:cs="Times New Roman"/>
                <w:color w:val="000000"/>
                <w:sz w:val="24"/>
                <w:szCs w:val="24"/>
                <w:lang w:eastAsia="hu-HU"/>
              </w:rPr>
              <w:t xml:space="preserve"> fő</w:t>
            </w:r>
          </w:p>
        </w:tc>
      </w:tr>
      <w:tr w:rsidR="00A2511D" w:rsidRPr="008708D7" w14:paraId="15829CBA" w14:textId="77777777" w:rsidTr="008C5EFE">
        <w:tc>
          <w:tcPr>
            <w:tcW w:w="3020" w:type="dxa"/>
            <w:vMerge/>
            <w:shd w:val="clear" w:color="auto" w:fill="auto"/>
          </w:tcPr>
          <w:p w14:paraId="238540DA" w14:textId="77777777" w:rsidR="00A2511D" w:rsidRPr="008708D7" w:rsidRDefault="00A2511D" w:rsidP="00D4726E">
            <w:pPr>
              <w:spacing w:after="0" w:line="360" w:lineRule="auto"/>
              <w:jc w:val="both"/>
              <w:rPr>
                <w:rFonts w:ascii="Times New Roman" w:eastAsia="Times New Roman" w:hAnsi="Times New Roman" w:cs="Times New Roman"/>
                <w:color w:val="000000"/>
                <w:sz w:val="24"/>
                <w:szCs w:val="24"/>
                <w:lang w:eastAsia="hu-HU"/>
              </w:rPr>
            </w:pPr>
          </w:p>
        </w:tc>
        <w:tc>
          <w:tcPr>
            <w:tcW w:w="3020" w:type="dxa"/>
            <w:shd w:val="clear" w:color="auto" w:fill="auto"/>
          </w:tcPr>
          <w:p w14:paraId="4A15A916" w14:textId="11859132" w:rsidR="00A2511D" w:rsidRPr="008708D7" w:rsidRDefault="00A2511D" w:rsidP="00D4726E">
            <w:pPr>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Csodaország Bölcsőde</w:t>
            </w:r>
          </w:p>
        </w:tc>
        <w:tc>
          <w:tcPr>
            <w:tcW w:w="3020" w:type="dxa"/>
            <w:shd w:val="clear" w:color="auto" w:fill="auto"/>
          </w:tcPr>
          <w:p w14:paraId="3C048C2E" w14:textId="1BC0B1E3" w:rsidR="00A2511D" w:rsidRPr="008708D7" w:rsidRDefault="00A2511D" w:rsidP="008E78D9">
            <w:pPr>
              <w:spacing w:after="0" w:line="36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xml:space="preserve">1 fő </w:t>
            </w:r>
          </w:p>
        </w:tc>
      </w:tr>
      <w:tr w:rsidR="007F4C26" w:rsidRPr="008708D7" w14:paraId="27F2D4DB" w14:textId="77777777" w:rsidTr="008C5EFE">
        <w:tc>
          <w:tcPr>
            <w:tcW w:w="3020" w:type="dxa"/>
            <w:vMerge/>
            <w:shd w:val="clear" w:color="auto" w:fill="auto"/>
          </w:tcPr>
          <w:p w14:paraId="39597F8B" w14:textId="77777777" w:rsidR="007F4C26" w:rsidRPr="008708D7" w:rsidRDefault="007F4C26" w:rsidP="00D4726E">
            <w:pPr>
              <w:spacing w:after="0" w:line="360" w:lineRule="auto"/>
              <w:jc w:val="both"/>
              <w:rPr>
                <w:rFonts w:ascii="Times New Roman" w:eastAsia="Times New Roman" w:hAnsi="Times New Roman" w:cs="Times New Roman"/>
                <w:color w:val="000000"/>
                <w:sz w:val="24"/>
                <w:szCs w:val="24"/>
                <w:lang w:eastAsia="hu-HU"/>
              </w:rPr>
            </w:pPr>
          </w:p>
        </w:tc>
        <w:tc>
          <w:tcPr>
            <w:tcW w:w="3020" w:type="dxa"/>
            <w:shd w:val="clear" w:color="auto" w:fill="auto"/>
          </w:tcPr>
          <w:p w14:paraId="397EBA68" w14:textId="77777777" w:rsidR="007F4C26" w:rsidRPr="008708D7" w:rsidRDefault="007F4C26" w:rsidP="00D4726E">
            <w:pPr>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Százszorszép Bölcsőde</w:t>
            </w:r>
          </w:p>
        </w:tc>
        <w:tc>
          <w:tcPr>
            <w:tcW w:w="3020" w:type="dxa"/>
            <w:shd w:val="clear" w:color="auto" w:fill="auto"/>
          </w:tcPr>
          <w:p w14:paraId="4DC2097D" w14:textId="681278A6" w:rsidR="007F4C26" w:rsidRPr="008708D7" w:rsidRDefault="00A2511D" w:rsidP="008E78D9">
            <w:pPr>
              <w:spacing w:after="0" w:line="36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1</w:t>
            </w:r>
            <w:r w:rsidR="00005BEF" w:rsidRPr="008708D7">
              <w:rPr>
                <w:rFonts w:ascii="Times New Roman" w:eastAsia="Times New Roman" w:hAnsi="Times New Roman" w:cs="Times New Roman"/>
                <w:color w:val="000000"/>
                <w:sz w:val="24"/>
                <w:szCs w:val="24"/>
                <w:lang w:eastAsia="hu-HU"/>
              </w:rPr>
              <w:t xml:space="preserve"> fő</w:t>
            </w:r>
          </w:p>
        </w:tc>
      </w:tr>
      <w:tr w:rsidR="00005BEF" w:rsidRPr="008708D7" w14:paraId="5EF353C1" w14:textId="77777777" w:rsidTr="008C5EFE">
        <w:tc>
          <w:tcPr>
            <w:tcW w:w="3020" w:type="dxa"/>
            <w:vMerge/>
            <w:shd w:val="clear" w:color="auto" w:fill="auto"/>
          </w:tcPr>
          <w:p w14:paraId="0FC41DE6" w14:textId="77777777" w:rsidR="00005BEF" w:rsidRPr="008708D7" w:rsidRDefault="00005BEF" w:rsidP="00D4726E">
            <w:pPr>
              <w:spacing w:after="0" w:line="360" w:lineRule="auto"/>
              <w:jc w:val="both"/>
              <w:rPr>
                <w:rFonts w:ascii="Times New Roman" w:eastAsia="Times New Roman" w:hAnsi="Times New Roman" w:cs="Times New Roman"/>
                <w:color w:val="000000"/>
                <w:sz w:val="24"/>
                <w:szCs w:val="24"/>
                <w:lang w:eastAsia="hu-HU"/>
              </w:rPr>
            </w:pPr>
          </w:p>
        </w:tc>
        <w:tc>
          <w:tcPr>
            <w:tcW w:w="3020" w:type="dxa"/>
            <w:shd w:val="clear" w:color="auto" w:fill="auto"/>
          </w:tcPr>
          <w:p w14:paraId="71BBC410" w14:textId="0D9EEF1A" w:rsidR="00005BEF" w:rsidRPr="008708D7" w:rsidRDefault="00005BEF" w:rsidP="00D4726E">
            <w:pPr>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Városligeti Bölcsőde</w:t>
            </w:r>
          </w:p>
        </w:tc>
        <w:tc>
          <w:tcPr>
            <w:tcW w:w="3020" w:type="dxa"/>
            <w:shd w:val="clear" w:color="auto" w:fill="auto"/>
          </w:tcPr>
          <w:p w14:paraId="4B5D8CE7" w14:textId="1E453A7E" w:rsidR="00005BEF" w:rsidRPr="008708D7" w:rsidRDefault="00005BEF" w:rsidP="008E78D9">
            <w:pPr>
              <w:spacing w:after="0" w:line="36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1 fő</w:t>
            </w:r>
          </w:p>
        </w:tc>
      </w:tr>
      <w:tr w:rsidR="007F4C26" w:rsidRPr="008708D7" w14:paraId="7E2BAA60" w14:textId="77777777" w:rsidTr="008C5EFE">
        <w:tc>
          <w:tcPr>
            <w:tcW w:w="3020" w:type="dxa"/>
            <w:vMerge/>
            <w:shd w:val="clear" w:color="auto" w:fill="auto"/>
          </w:tcPr>
          <w:p w14:paraId="29DCA43C" w14:textId="77777777" w:rsidR="007F4C26" w:rsidRPr="008708D7" w:rsidRDefault="007F4C26" w:rsidP="00D4726E">
            <w:pPr>
              <w:spacing w:after="0" w:line="360" w:lineRule="auto"/>
              <w:jc w:val="both"/>
              <w:rPr>
                <w:rFonts w:ascii="Times New Roman" w:eastAsia="Times New Roman" w:hAnsi="Times New Roman" w:cs="Times New Roman"/>
                <w:color w:val="000000"/>
                <w:sz w:val="24"/>
                <w:szCs w:val="24"/>
                <w:lang w:eastAsia="hu-HU"/>
              </w:rPr>
            </w:pPr>
          </w:p>
        </w:tc>
        <w:tc>
          <w:tcPr>
            <w:tcW w:w="3020" w:type="dxa"/>
            <w:shd w:val="clear" w:color="auto" w:fill="auto"/>
          </w:tcPr>
          <w:p w14:paraId="10956100" w14:textId="0EC39E46" w:rsidR="007F4C26" w:rsidRPr="008708D7" w:rsidRDefault="007F4C26" w:rsidP="00D4726E">
            <w:pPr>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Cs</w:t>
            </w:r>
            <w:r w:rsidR="00005BEF" w:rsidRPr="008708D7">
              <w:rPr>
                <w:rFonts w:ascii="Times New Roman" w:eastAsia="Times New Roman" w:hAnsi="Times New Roman" w:cs="Times New Roman"/>
                <w:color w:val="000000"/>
                <w:sz w:val="24"/>
                <w:szCs w:val="24"/>
                <w:lang w:eastAsia="hu-HU"/>
              </w:rPr>
              <w:t>icsergő</w:t>
            </w:r>
            <w:r w:rsidRPr="008708D7">
              <w:rPr>
                <w:rFonts w:ascii="Times New Roman" w:eastAsia="Times New Roman" w:hAnsi="Times New Roman" w:cs="Times New Roman"/>
                <w:color w:val="000000"/>
                <w:sz w:val="24"/>
                <w:szCs w:val="24"/>
                <w:lang w:eastAsia="hu-HU"/>
              </w:rPr>
              <w:t xml:space="preserve"> Bölcsőde </w:t>
            </w:r>
          </w:p>
        </w:tc>
        <w:tc>
          <w:tcPr>
            <w:tcW w:w="3020" w:type="dxa"/>
            <w:shd w:val="clear" w:color="auto" w:fill="auto"/>
          </w:tcPr>
          <w:p w14:paraId="4DB6F040" w14:textId="2FFAB9A5" w:rsidR="007F4C26" w:rsidRPr="008708D7" w:rsidRDefault="00A2511D" w:rsidP="008E78D9">
            <w:pPr>
              <w:spacing w:after="0" w:line="360" w:lineRule="auto"/>
              <w:jc w:val="center"/>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4</w:t>
            </w:r>
            <w:r w:rsidR="00005BEF" w:rsidRPr="008708D7">
              <w:rPr>
                <w:rFonts w:ascii="Times New Roman" w:eastAsia="Times New Roman" w:hAnsi="Times New Roman" w:cs="Times New Roman"/>
                <w:color w:val="000000"/>
                <w:sz w:val="24"/>
                <w:szCs w:val="24"/>
                <w:lang w:eastAsia="hu-HU"/>
              </w:rPr>
              <w:t xml:space="preserve"> fő</w:t>
            </w:r>
          </w:p>
        </w:tc>
      </w:tr>
      <w:tr w:rsidR="00D4726E" w:rsidRPr="008708D7" w14:paraId="55D2F202" w14:textId="77777777" w:rsidTr="008C5EFE">
        <w:tc>
          <w:tcPr>
            <w:tcW w:w="6040" w:type="dxa"/>
            <w:gridSpan w:val="2"/>
            <w:shd w:val="clear" w:color="auto" w:fill="D9E2F3" w:themeFill="accent1" w:themeFillTint="33"/>
          </w:tcPr>
          <w:p w14:paraId="6C3430FD" w14:textId="77777777" w:rsidR="00D4726E" w:rsidRPr="008708D7" w:rsidRDefault="00D4726E" w:rsidP="00D4726E">
            <w:pPr>
              <w:spacing w:after="0" w:line="360" w:lineRule="auto"/>
              <w:jc w:val="both"/>
              <w:rPr>
                <w:rFonts w:ascii="Times New Roman" w:eastAsia="Times New Roman" w:hAnsi="Times New Roman" w:cs="Times New Roman"/>
                <w:color w:val="000000"/>
                <w:sz w:val="24"/>
                <w:szCs w:val="24"/>
                <w:lang w:eastAsia="hu-HU"/>
              </w:rPr>
            </w:pPr>
          </w:p>
        </w:tc>
        <w:tc>
          <w:tcPr>
            <w:tcW w:w="3020" w:type="dxa"/>
            <w:shd w:val="clear" w:color="auto" w:fill="D9E2F3" w:themeFill="accent1" w:themeFillTint="33"/>
          </w:tcPr>
          <w:p w14:paraId="29484D87" w14:textId="150B87FA" w:rsidR="00D4726E" w:rsidRPr="008708D7" w:rsidRDefault="00A2511D" w:rsidP="008E78D9">
            <w:pPr>
              <w:spacing w:after="0" w:line="36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8</w:t>
            </w:r>
            <w:r w:rsidR="00005BEF" w:rsidRPr="008708D7">
              <w:rPr>
                <w:rFonts w:ascii="Times New Roman" w:eastAsia="Times New Roman" w:hAnsi="Times New Roman" w:cs="Times New Roman"/>
                <w:b/>
                <w:bCs/>
                <w:color w:val="000000"/>
                <w:sz w:val="24"/>
                <w:szCs w:val="24"/>
                <w:lang w:eastAsia="hu-HU"/>
              </w:rPr>
              <w:t xml:space="preserve"> fő</w:t>
            </w:r>
          </w:p>
        </w:tc>
      </w:tr>
      <w:tr w:rsidR="00D4726E" w:rsidRPr="008708D7" w14:paraId="792134EE" w14:textId="77777777" w:rsidTr="008C5EFE">
        <w:tc>
          <w:tcPr>
            <w:tcW w:w="3020" w:type="dxa"/>
            <w:vMerge w:val="restart"/>
            <w:shd w:val="clear" w:color="auto" w:fill="FFFFFF" w:themeFill="background1"/>
          </w:tcPr>
          <w:p w14:paraId="244289D9" w14:textId="77777777" w:rsidR="00D4726E" w:rsidRPr="008708D7" w:rsidRDefault="00D4726E" w:rsidP="00D4726E">
            <w:pPr>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J</w:t>
            </w:r>
            <w:r w:rsidRPr="008708D7">
              <w:rPr>
                <w:rFonts w:ascii="Times New Roman" w:eastAsia="Times New Roman" w:hAnsi="Times New Roman" w:cs="Times New Roman"/>
                <w:b/>
                <w:bCs/>
                <w:color w:val="000000"/>
                <w:sz w:val="24"/>
                <w:szCs w:val="24"/>
                <w:lang w:eastAsia="hu-HU"/>
              </w:rPr>
              <w:t>ák</w:t>
            </w:r>
          </w:p>
        </w:tc>
        <w:tc>
          <w:tcPr>
            <w:tcW w:w="3020" w:type="dxa"/>
            <w:shd w:val="clear" w:color="auto" w:fill="FFFFFF" w:themeFill="background1"/>
          </w:tcPr>
          <w:p w14:paraId="27AEFEA9" w14:textId="6D614A11" w:rsidR="00D4726E" w:rsidRPr="008708D7" w:rsidRDefault="00A2511D" w:rsidP="00D4726E">
            <w:pPr>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xml:space="preserve">Kuckó </w:t>
            </w:r>
            <w:r w:rsidR="00D4726E" w:rsidRPr="008708D7">
              <w:rPr>
                <w:rFonts w:ascii="Times New Roman" w:eastAsia="Times New Roman" w:hAnsi="Times New Roman" w:cs="Times New Roman"/>
                <w:color w:val="000000"/>
                <w:sz w:val="24"/>
                <w:szCs w:val="24"/>
                <w:lang w:eastAsia="hu-HU"/>
              </w:rPr>
              <w:t>Bölcsőde</w:t>
            </w:r>
          </w:p>
        </w:tc>
        <w:tc>
          <w:tcPr>
            <w:tcW w:w="3020" w:type="dxa"/>
            <w:shd w:val="clear" w:color="auto" w:fill="FFFFFF" w:themeFill="background1"/>
          </w:tcPr>
          <w:p w14:paraId="7F6C4F0A" w14:textId="643263FA" w:rsidR="00D4726E" w:rsidRPr="008708D7" w:rsidRDefault="00AD3E26" w:rsidP="008E78D9">
            <w:pPr>
              <w:spacing w:after="0" w:line="360" w:lineRule="auto"/>
              <w:jc w:val="center"/>
              <w:rPr>
                <w:rFonts w:ascii="Times New Roman" w:eastAsia="Times New Roman" w:hAnsi="Times New Roman" w:cs="Times New Roman"/>
                <w:bCs/>
                <w:color w:val="000000"/>
                <w:sz w:val="24"/>
                <w:szCs w:val="24"/>
                <w:lang w:eastAsia="hu-HU"/>
              </w:rPr>
            </w:pPr>
            <w:r w:rsidRPr="008708D7">
              <w:rPr>
                <w:rFonts w:ascii="Times New Roman" w:eastAsia="Times New Roman" w:hAnsi="Times New Roman" w:cs="Times New Roman"/>
                <w:bCs/>
                <w:color w:val="000000"/>
                <w:sz w:val="24"/>
                <w:szCs w:val="24"/>
                <w:lang w:eastAsia="hu-HU"/>
              </w:rPr>
              <w:t>1 fő</w:t>
            </w:r>
          </w:p>
        </w:tc>
      </w:tr>
      <w:tr w:rsidR="00D4726E" w:rsidRPr="008708D7" w14:paraId="60CD31D5" w14:textId="77777777" w:rsidTr="008C5EFE">
        <w:tc>
          <w:tcPr>
            <w:tcW w:w="3020" w:type="dxa"/>
            <w:vMerge/>
            <w:shd w:val="clear" w:color="auto" w:fill="FFFFFF" w:themeFill="background1"/>
          </w:tcPr>
          <w:p w14:paraId="09F889DF" w14:textId="77777777" w:rsidR="00D4726E" w:rsidRPr="008708D7" w:rsidRDefault="00D4726E" w:rsidP="00D4726E">
            <w:pPr>
              <w:spacing w:after="0" w:line="360" w:lineRule="auto"/>
              <w:jc w:val="both"/>
              <w:rPr>
                <w:rFonts w:ascii="Times New Roman" w:eastAsia="Times New Roman" w:hAnsi="Times New Roman" w:cs="Times New Roman"/>
                <w:color w:val="000000"/>
                <w:sz w:val="24"/>
                <w:szCs w:val="24"/>
                <w:lang w:eastAsia="hu-HU"/>
              </w:rPr>
            </w:pPr>
          </w:p>
        </w:tc>
        <w:tc>
          <w:tcPr>
            <w:tcW w:w="3020" w:type="dxa"/>
            <w:shd w:val="clear" w:color="auto" w:fill="FFFFFF" w:themeFill="background1"/>
          </w:tcPr>
          <w:p w14:paraId="1ECDE9C9" w14:textId="77777777" w:rsidR="00D4726E" w:rsidRPr="008708D7" w:rsidRDefault="00D4726E" w:rsidP="00D4726E">
            <w:pPr>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Meseház Bölcsőde</w:t>
            </w:r>
          </w:p>
        </w:tc>
        <w:tc>
          <w:tcPr>
            <w:tcW w:w="3020" w:type="dxa"/>
            <w:shd w:val="clear" w:color="auto" w:fill="FFFFFF" w:themeFill="background1"/>
          </w:tcPr>
          <w:p w14:paraId="5C8E7938" w14:textId="5E75FEBA" w:rsidR="00D4726E" w:rsidRPr="008708D7" w:rsidRDefault="00AD3E26" w:rsidP="008E78D9">
            <w:pPr>
              <w:spacing w:after="0" w:line="360" w:lineRule="auto"/>
              <w:jc w:val="center"/>
              <w:rPr>
                <w:rFonts w:ascii="Times New Roman" w:eastAsia="Times New Roman" w:hAnsi="Times New Roman" w:cs="Times New Roman"/>
                <w:bCs/>
                <w:color w:val="000000"/>
                <w:sz w:val="24"/>
                <w:szCs w:val="24"/>
                <w:lang w:eastAsia="hu-HU"/>
              </w:rPr>
            </w:pPr>
            <w:r w:rsidRPr="008708D7">
              <w:rPr>
                <w:rFonts w:ascii="Times New Roman" w:eastAsia="Times New Roman" w:hAnsi="Times New Roman" w:cs="Times New Roman"/>
                <w:bCs/>
                <w:color w:val="000000"/>
                <w:sz w:val="24"/>
                <w:szCs w:val="24"/>
                <w:lang w:eastAsia="hu-HU"/>
              </w:rPr>
              <w:t>3 fő</w:t>
            </w:r>
          </w:p>
        </w:tc>
      </w:tr>
      <w:tr w:rsidR="00D4726E" w:rsidRPr="008708D7" w14:paraId="2583DC6E" w14:textId="77777777" w:rsidTr="008C5EFE">
        <w:tc>
          <w:tcPr>
            <w:tcW w:w="3020" w:type="dxa"/>
            <w:vMerge/>
            <w:shd w:val="clear" w:color="auto" w:fill="FFFFFF" w:themeFill="background1"/>
          </w:tcPr>
          <w:p w14:paraId="3AFDA613" w14:textId="77777777" w:rsidR="00D4726E" w:rsidRPr="008708D7" w:rsidRDefault="00D4726E" w:rsidP="00D4726E">
            <w:pPr>
              <w:spacing w:after="0" w:line="360" w:lineRule="auto"/>
              <w:jc w:val="both"/>
              <w:rPr>
                <w:rFonts w:ascii="Times New Roman" w:eastAsia="Times New Roman" w:hAnsi="Times New Roman" w:cs="Times New Roman"/>
                <w:color w:val="000000"/>
                <w:sz w:val="24"/>
                <w:szCs w:val="24"/>
                <w:lang w:eastAsia="hu-HU"/>
              </w:rPr>
            </w:pPr>
          </w:p>
        </w:tc>
        <w:tc>
          <w:tcPr>
            <w:tcW w:w="3020" w:type="dxa"/>
            <w:shd w:val="clear" w:color="auto" w:fill="FFFFFF" w:themeFill="background1"/>
          </w:tcPr>
          <w:p w14:paraId="2FD8FDBF" w14:textId="77777777" w:rsidR="00D4726E" w:rsidRPr="008708D7" w:rsidRDefault="00D4726E" w:rsidP="00D4726E">
            <w:pPr>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Csodaország Bölcsőde</w:t>
            </w:r>
          </w:p>
        </w:tc>
        <w:tc>
          <w:tcPr>
            <w:tcW w:w="3020" w:type="dxa"/>
            <w:shd w:val="clear" w:color="auto" w:fill="FFFFFF" w:themeFill="background1"/>
          </w:tcPr>
          <w:p w14:paraId="328B4FDF" w14:textId="60309910" w:rsidR="00D4726E" w:rsidRPr="008708D7" w:rsidRDefault="00A2511D" w:rsidP="008E78D9">
            <w:pPr>
              <w:spacing w:after="0" w:line="360" w:lineRule="auto"/>
              <w:jc w:val="center"/>
              <w:rPr>
                <w:rFonts w:ascii="Times New Roman" w:eastAsia="Times New Roman" w:hAnsi="Times New Roman" w:cs="Times New Roman"/>
                <w:bCs/>
                <w:color w:val="000000"/>
                <w:sz w:val="24"/>
                <w:szCs w:val="24"/>
                <w:lang w:eastAsia="hu-HU"/>
              </w:rPr>
            </w:pPr>
            <w:r w:rsidRPr="008708D7">
              <w:rPr>
                <w:rFonts w:ascii="Times New Roman" w:eastAsia="Times New Roman" w:hAnsi="Times New Roman" w:cs="Times New Roman"/>
                <w:bCs/>
                <w:color w:val="000000"/>
                <w:sz w:val="24"/>
                <w:szCs w:val="24"/>
                <w:lang w:eastAsia="hu-HU"/>
              </w:rPr>
              <w:t>1</w:t>
            </w:r>
            <w:r w:rsidR="00AD3E26" w:rsidRPr="008708D7">
              <w:rPr>
                <w:rFonts w:ascii="Times New Roman" w:eastAsia="Times New Roman" w:hAnsi="Times New Roman" w:cs="Times New Roman"/>
                <w:bCs/>
                <w:color w:val="000000"/>
                <w:sz w:val="24"/>
                <w:szCs w:val="24"/>
                <w:lang w:eastAsia="hu-HU"/>
              </w:rPr>
              <w:t xml:space="preserve"> fő</w:t>
            </w:r>
          </w:p>
        </w:tc>
      </w:tr>
      <w:tr w:rsidR="00D4726E" w:rsidRPr="008708D7" w14:paraId="3816749F" w14:textId="77777777" w:rsidTr="008C5EFE">
        <w:tc>
          <w:tcPr>
            <w:tcW w:w="3020" w:type="dxa"/>
            <w:vMerge/>
            <w:shd w:val="clear" w:color="auto" w:fill="FFFFFF" w:themeFill="background1"/>
          </w:tcPr>
          <w:p w14:paraId="4EAC2733" w14:textId="77777777" w:rsidR="00D4726E" w:rsidRPr="008708D7" w:rsidRDefault="00D4726E" w:rsidP="00D4726E">
            <w:pPr>
              <w:spacing w:after="0" w:line="360" w:lineRule="auto"/>
              <w:jc w:val="both"/>
              <w:rPr>
                <w:rFonts w:ascii="Times New Roman" w:eastAsia="Times New Roman" w:hAnsi="Times New Roman" w:cs="Times New Roman"/>
                <w:color w:val="000000"/>
                <w:sz w:val="24"/>
                <w:szCs w:val="24"/>
                <w:lang w:eastAsia="hu-HU"/>
              </w:rPr>
            </w:pPr>
          </w:p>
        </w:tc>
        <w:tc>
          <w:tcPr>
            <w:tcW w:w="3020" w:type="dxa"/>
            <w:shd w:val="clear" w:color="auto" w:fill="FFFFFF" w:themeFill="background1"/>
          </w:tcPr>
          <w:p w14:paraId="3D68B50E" w14:textId="5A7D63BF" w:rsidR="00D4726E" w:rsidRPr="008708D7" w:rsidRDefault="00AD3E26" w:rsidP="00D4726E">
            <w:pPr>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xml:space="preserve">Napraforgó </w:t>
            </w:r>
            <w:r w:rsidR="00D4726E" w:rsidRPr="008708D7">
              <w:rPr>
                <w:rFonts w:ascii="Times New Roman" w:eastAsia="Times New Roman" w:hAnsi="Times New Roman" w:cs="Times New Roman"/>
                <w:color w:val="000000"/>
                <w:sz w:val="24"/>
                <w:szCs w:val="24"/>
                <w:lang w:eastAsia="hu-HU"/>
              </w:rPr>
              <w:t xml:space="preserve">Bölcsőde </w:t>
            </w:r>
          </w:p>
        </w:tc>
        <w:tc>
          <w:tcPr>
            <w:tcW w:w="3020" w:type="dxa"/>
            <w:shd w:val="clear" w:color="auto" w:fill="FFFFFF" w:themeFill="background1"/>
          </w:tcPr>
          <w:p w14:paraId="74F6B8A4" w14:textId="5866075A" w:rsidR="00D4726E" w:rsidRPr="008708D7" w:rsidRDefault="00AD3E26" w:rsidP="008E78D9">
            <w:pPr>
              <w:spacing w:after="0" w:line="360" w:lineRule="auto"/>
              <w:jc w:val="center"/>
              <w:rPr>
                <w:rFonts w:ascii="Times New Roman" w:eastAsia="Times New Roman" w:hAnsi="Times New Roman" w:cs="Times New Roman"/>
                <w:bCs/>
                <w:color w:val="000000"/>
                <w:sz w:val="24"/>
                <w:szCs w:val="24"/>
                <w:lang w:eastAsia="hu-HU"/>
              </w:rPr>
            </w:pPr>
            <w:r w:rsidRPr="008708D7">
              <w:rPr>
                <w:rFonts w:ascii="Times New Roman" w:eastAsia="Times New Roman" w:hAnsi="Times New Roman" w:cs="Times New Roman"/>
                <w:bCs/>
                <w:color w:val="000000"/>
                <w:sz w:val="24"/>
                <w:szCs w:val="24"/>
                <w:lang w:eastAsia="hu-HU"/>
              </w:rPr>
              <w:t>1 fő</w:t>
            </w:r>
          </w:p>
        </w:tc>
      </w:tr>
      <w:tr w:rsidR="00D4726E" w:rsidRPr="008708D7" w14:paraId="1C1CF853" w14:textId="77777777" w:rsidTr="008C5EFE">
        <w:tc>
          <w:tcPr>
            <w:tcW w:w="6040" w:type="dxa"/>
            <w:gridSpan w:val="2"/>
            <w:shd w:val="clear" w:color="auto" w:fill="D9E2F3" w:themeFill="accent1" w:themeFillTint="33"/>
          </w:tcPr>
          <w:p w14:paraId="5084DA24" w14:textId="77777777" w:rsidR="00D4726E" w:rsidRPr="008708D7" w:rsidRDefault="00D4726E" w:rsidP="00D4726E">
            <w:pPr>
              <w:spacing w:after="0" w:line="360" w:lineRule="auto"/>
              <w:jc w:val="both"/>
              <w:rPr>
                <w:rFonts w:ascii="Times New Roman" w:eastAsia="Times New Roman" w:hAnsi="Times New Roman" w:cs="Times New Roman"/>
                <w:color w:val="000000"/>
                <w:sz w:val="24"/>
                <w:szCs w:val="24"/>
                <w:lang w:eastAsia="hu-HU"/>
              </w:rPr>
            </w:pPr>
          </w:p>
        </w:tc>
        <w:tc>
          <w:tcPr>
            <w:tcW w:w="3020" w:type="dxa"/>
            <w:shd w:val="clear" w:color="auto" w:fill="D9E2F3" w:themeFill="accent1" w:themeFillTint="33"/>
          </w:tcPr>
          <w:p w14:paraId="13B183E1" w14:textId="061D654C" w:rsidR="00D4726E" w:rsidRPr="008708D7" w:rsidRDefault="00A2511D" w:rsidP="008E78D9">
            <w:pPr>
              <w:spacing w:after="0" w:line="360" w:lineRule="auto"/>
              <w:jc w:val="center"/>
              <w:rPr>
                <w:rFonts w:ascii="Times New Roman" w:eastAsia="Times New Roman" w:hAnsi="Times New Roman" w:cs="Times New Roman"/>
                <w:b/>
                <w:color w:val="000000"/>
                <w:sz w:val="24"/>
                <w:szCs w:val="24"/>
                <w:lang w:eastAsia="hu-HU"/>
              </w:rPr>
            </w:pPr>
            <w:r w:rsidRPr="008708D7">
              <w:rPr>
                <w:rFonts w:ascii="Times New Roman" w:eastAsia="Times New Roman" w:hAnsi="Times New Roman" w:cs="Times New Roman"/>
                <w:b/>
                <w:color w:val="000000"/>
                <w:sz w:val="24"/>
                <w:szCs w:val="24"/>
                <w:lang w:eastAsia="hu-HU"/>
              </w:rPr>
              <w:t>6</w:t>
            </w:r>
            <w:r w:rsidR="00AD3E26" w:rsidRPr="008708D7">
              <w:rPr>
                <w:rFonts w:ascii="Times New Roman" w:eastAsia="Times New Roman" w:hAnsi="Times New Roman" w:cs="Times New Roman"/>
                <w:b/>
                <w:color w:val="000000"/>
                <w:sz w:val="24"/>
                <w:szCs w:val="24"/>
                <w:lang w:eastAsia="hu-HU"/>
              </w:rPr>
              <w:t xml:space="preserve"> fő</w:t>
            </w:r>
          </w:p>
        </w:tc>
      </w:tr>
      <w:tr w:rsidR="00D4726E" w:rsidRPr="008708D7" w14:paraId="4074E3E9" w14:textId="77777777" w:rsidTr="008C5EFE">
        <w:tc>
          <w:tcPr>
            <w:tcW w:w="6040" w:type="dxa"/>
            <w:gridSpan w:val="2"/>
            <w:shd w:val="clear" w:color="auto" w:fill="92D050"/>
          </w:tcPr>
          <w:p w14:paraId="1E6F5ABA" w14:textId="77777777" w:rsidR="00D4726E" w:rsidRPr="008708D7" w:rsidRDefault="00D4726E" w:rsidP="00D4726E">
            <w:pPr>
              <w:spacing w:after="0" w:line="360" w:lineRule="auto"/>
              <w:jc w:val="both"/>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xml:space="preserve">Összesen: </w:t>
            </w:r>
          </w:p>
        </w:tc>
        <w:tc>
          <w:tcPr>
            <w:tcW w:w="3020" w:type="dxa"/>
            <w:shd w:val="clear" w:color="auto" w:fill="92D050"/>
          </w:tcPr>
          <w:p w14:paraId="30F84B7E" w14:textId="0753D739" w:rsidR="00D4726E" w:rsidRPr="008708D7" w:rsidRDefault="00A2511D" w:rsidP="00F15176">
            <w:pPr>
              <w:spacing w:after="0" w:line="360" w:lineRule="auto"/>
              <w:jc w:val="center"/>
              <w:rPr>
                <w:rFonts w:ascii="Times New Roman" w:eastAsia="Times New Roman" w:hAnsi="Times New Roman" w:cs="Times New Roman"/>
                <w:b/>
                <w:color w:val="000000"/>
                <w:sz w:val="24"/>
                <w:szCs w:val="24"/>
                <w:lang w:eastAsia="hu-HU"/>
              </w:rPr>
            </w:pPr>
            <w:r w:rsidRPr="008708D7">
              <w:rPr>
                <w:rFonts w:ascii="Times New Roman" w:eastAsia="Times New Roman" w:hAnsi="Times New Roman" w:cs="Times New Roman"/>
                <w:b/>
                <w:color w:val="000000"/>
                <w:sz w:val="24"/>
                <w:szCs w:val="24"/>
                <w:lang w:eastAsia="hu-HU"/>
              </w:rPr>
              <w:t xml:space="preserve">35 </w:t>
            </w:r>
            <w:r w:rsidR="00AD3E26" w:rsidRPr="008708D7">
              <w:rPr>
                <w:rFonts w:ascii="Times New Roman" w:eastAsia="Times New Roman" w:hAnsi="Times New Roman" w:cs="Times New Roman"/>
                <w:b/>
                <w:color w:val="000000"/>
                <w:sz w:val="24"/>
                <w:szCs w:val="24"/>
                <w:lang w:eastAsia="hu-HU"/>
              </w:rPr>
              <w:t>fő</w:t>
            </w:r>
          </w:p>
        </w:tc>
      </w:tr>
    </w:tbl>
    <w:p w14:paraId="7F2AFF79" w14:textId="29FC541F" w:rsidR="00F15176" w:rsidRPr="008708D7" w:rsidRDefault="00F15176" w:rsidP="00D4726E">
      <w:pPr>
        <w:spacing w:after="0" w:line="360" w:lineRule="auto"/>
        <w:jc w:val="both"/>
        <w:rPr>
          <w:rFonts w:ascii="Times New Roman" w:eastAsia="Times New Roman" w:hAnsi="Times New Roman" w:cs="Times New Roman"/>
          <w:sz w:val="24"/>
          <w:szCs w:val="24"/>
          <w:lang w:eastAsia="hu-HU"/>
        </w:rPr>
      </w:pPr>
    </w:p>
    <w:p w14:paraId="4E59905B" w14:textId="47F1931B" w:rsidR="00633CBB" w:rsidRPr="008708D7" w:rsidRDefault="00633CBB" w:rsidP="00D4726E">
      <w:pPr>
        <w:spacing w:after="0" w:line="360" w:lineRule="auto"/>
        <w:jc w:val="both"/>
        <w:rPr>
          <w:rFonts w:ascii="Times New Roman" w:eastAsia="Times New Roman" w:hAnsi="Times New Roman" w:cs="Times New Roman"/>
          <w:sz w:val="24"/>
          <w:szCs w:val="24"/>
          <w:lang w:eastAsia="hu-HU"/>
        </w:rPr>
      </w:pPr>
    </w:p>
    <w:p w14:paraId="405B6CB5" w14:textId="77777777" w:rsidR="00A2511D" w:rsidRPr="008708D7" w:rsidRDefault="00A2511D" w:rsidP="00D4726E">
      <w:pPr>
        <w:spacing w:after="0" w:line="360" w:lineRule="auto"/>
        <w:jc w:val="both"/>
        <w:rPr>
          <w:rFonts w:ascii="Times New Roman" w:eastAsia="Times New Roman" w:hAnsi="Times New Roman" w:cs="Times New Roman"/>
          <w:sz w:val="24"/>
          <w:szCs w:val="24"/>
          <w:lang w:eastAsia="hu-HU"/>
        </w:rPr>
      </w:pPr>
    </w:p>
    <w:p w14:paraId="0298B498" w14:textId="77777777" w:rsidR="00A2511D" w:rsidRPr="008708D7" w:rsidRDefault="00A2511D" w:rsidP="00D4726E">
      <w:pPr>
        <w:spacing w:after="0" w:line="360" w:lineRule="auto"/>
        <w:jc w:val="both"/>
        <w:rPr>
          <w:rFonts w:ascii="Times New Roman" w:eastAsia="Times New Roman" w:hAnsi="Times New Roman" w:cs="Times New Roman"/>
          <w:sz w:val="24"/>
          <w:szCs w:val="24"/>
          <w:lang w:eastAsia="hu-HU"/>
        </w:rPr>
      </w:pPr>
    </w:p>
    <w:p w14:paraId="4B8BDFE2" w14:textId="77777777" w:rsidR="00A2511D" w:rsidRPr="008708D7" w:rsidRDefault="00A2511D" w:rsidP="00D4726E">
      <w:pPr>
        <w:spacing w:after="0" w:line="360" w:lineRule="auto"/>
        <w:jc w:val="both"/>
        <w:rPr>
          <w:rFonts w:ascii="Times New Roman" w:eastAsia="Times New Roman" w:hAnsi="Times New Roman" w:cs="Times New Roman"/>
          <w:sz w:val="24"/>
          <w:szCs w:val="24"/>
          <w:lang w:eastAsia="hu-HU"/>
        </w:rPr>
      </w:pPr>
    </w:p>
    <w:p w14:paraId="5AF96AE7" w14:textId="77777777" w:rsidR="00D4726E" w:rsidRPr="008708D7" w:rsidRDefault="00D4726E" w:rsidP="00D4726E">
      <w:pPr>
        <w:keepNext/>
        <w:spacing w:before="240" w:after="60" w:line="240" w:lineRule="auto"/>
        <w:outlineLvl w:val="0"/>
        <w:rPr>
          <w:rFonts w:ascii="Times New Roman" w:eastAsia="Times New Roman" w:hAnsi="Times New Roman" w:cs="Times New Roman"/>
          <w:color w:val="023160" w:themeColor="hyperlink" w:themeShade="80"/>
          <w:kern w:val="32"/>
          <w:sz w:val="28"/>
          <w:szCs w:val="28"/>
          <w:lang w:eastAsia="hu-HU"/>
        </w:rPr>
      </w:pPr>
      <w:hyperlink w:anchor="_Toc63061337" w:history="1">
        <w:bookmarkStart w:id="158" w:name="_Toc95122349"/>
        <w:bookmarkStart w:id="159" w:name="_Toc189047454"/>
        <w:r w:rsidRPr="008708D7">
          <w:rPr>
            <w:rFonts w:ascii="Times New Roman" w:eastAsia="Times New Roman" w:hAnsi="Times New Roman" w:cs="Times New Roman"/>
            <w:color w:val="023160" w:themeColor="hyperlink" w:themeShade="80"/>
            <w:kern w:val="32"/>
            <w:sz w:val="28"/>
            <w:szCs w:val="28"/>
            <w:lang w:eastAsia="hu-HU"/>
          </w:rPr>
          <w:t>Az intézményben működő szolgáltatások</w:t>
        </w:r>
        <w:bookmarkEnd w:id="158"/>
        <w:bookmarkEnd w:id="159"/>
      </w:hyperlink>
    </w:p>
    <w:p w14:paraId="2D87072C" w14:textId="77777777" w:rsidR="00D4726E" w:rsidRPr="008708D7" w:rsidRDefault="00D4726E" w:rsidP="00D4726E">
      <w:pPr>
        <w:rPr>
          <w:rFonts w:ascii="Times New Roman" w:hAnsi="Times New Roman" w:cs="Times New Roman"/>
          <w:lang w:eastAsia="hu-HU"/>
        </w:rPr>
      </w:pPr>
    </w:p>
    <w:p w14:paraId="302AE200" w14:textId="77777777" w:rsidR="00D4726E" w:rsidRPr="008708D7" w:rsidRDefault="00D4726E" w:rsidP="00D4726E">
      <w:pPr>
        <w:tabs>
          <w:tab w:val="left" w:pos="3960"/>
          <w:tab w:val="left" w:pos="6211"/>
        </w:tabs>
        <w:spacing w:after="0" w:line="360" w:lineRule="auto"/>
        <w:jc w:val="both"/>
        <w:rPr>
          <w:rFonts w:ascii="Times New Roman" w:eastAsia="Calibri" w:hAnsi="Times New Roman" w:cs="Times New Roman"/>
          <w:b/>
          <w:sz w:val="24"/>
          <w:szCs w:val="24"/>
        </w:rPr>
      </w:pPr>
      <w:r w:rsidRPr="008708D7">
        <w:rPr>
          <w:rFonts w:ascii="Times New Roman" w:eastAsia="Calibri" w:hAnsi="Times New Roman" w:cs="Times New Roman"/>
          <w:b/>
          <w:sz w:val="24"/>
          <w:szCs w:val="24"/>
        </w:rPr>
        <w:t xml:space="preserve">A Só-szobák </w:t>
      </w:r>
    </w:p>
    <w:p w14:paraId="5648A3B4" w14:textId="2D0377DE" w:rsidR="00337587" w:rsidRPr="008708D7" w:rsidRDefault="00D4726E" w:rsidP="00D4726E">
      <w:pPr>
        <w:tabs>
          <w:tab w:val="left" w:pos="3960"/>
          <w:tab w:val="left" w:pos="6211"/>
        </w:tabs>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A Só szobákat a gyermekek az őszi, téli hónapokban, az időjárás függvényében használhatják, preventív, egészségmegőrző jelleggel biztosítjuk. Csoportbeosztás szerint, saját kisgyermeknevelőjükkel a hidegebb napokon a légúti betegségek megelőzése céljából veszik igénybe. Énekes, mondókás játékokat játszottak, beszélgettek és légzőgyakorlatokat végeztek. A szolgáltatás a január, február, március hónapokban nem működött, október és november hónapban saját kisgyermeknevelővel használták a só-szobákat, abban az esetben, ha a szabad levegőn tartózkodás nem volt lehetséges. Sószoba üzemel a Kuckó, a Csicsergő</w:t>
      </w:r>
      <w:r w:rsidR="00842207" w:rsidRPr="008708D7">
        <w:rPr>
          <w:rFonts w:ascii="Times New Roman" w:eastAsia="Calibri" w:hAnsi="Times New Roman" w:cs="Times New Roman"/>
          <w:sz w:val="24"/>
          <w:szCs w:val="24"/>
        </w:rPr>
        <w:t>,</w:t>
      </w:r>
      <w:r w:rsidR="002C2D59" w:rsidRPr="008708D7">
        <w:rPr>
          <w:rFonts w:ascii="Times New Roman" w:eastAsia="Calibri" w:hAnsi="Times New Roman" w:cs="Times New Roman"/>
          <w:sz w:val="24"/>
          <w:szCs w:val="24"/>
        </w:rPr>
        <w:t xml:space="preserve"> Csodaország,</w:t>
      </w:r>
      <w:r w:rsidR="00842207" w:rsidRPr="008708D7">
        <w:rPr>
          <w:rFonts w:ascii="Times New Roman" w:eastAsia="Calibri" w:hAnsi="Times New Roman" w:cs="Times New Roman"/>
          <w:sz w:val="24"/>
          <w:szCs w:val="24"/>
        </w:rPr>
        <w:t xml:space="preserve"> Városligeti</w:t>
      </w:r>
      <w:r w:rsidR="002C2D59" w:rsidRPr="008708D7">
        <w:rPr>
          <w:rFonts w:ascii="Times New Roman" w:eastAsia="Calibri" w:hAnsi="Times New Roman" w:cs="Times New Roman"/>
          <w:sz w:val="24"/>
          <w:szCs w:val="24"/>
        </w:rPr>
        <w:t>,</w:t>
      </w:r>
      <w:r w:rsidRPr="008708D7">
        <w:rPr>
          <w:rFonts w:ascii="Times New Roman" w:eastAsia="Calibri" w:hAnsi="Times New Roman" w:cs="Times New Roman"/>
          <w:sz w:val="24"/>
          <w:szCs w:val="24"/>
        </w:rPr>
        <w:t xml:space="preserve"> Meseház Bölcsődében.</w:t>
      </w:r>
    </w:p>
    <w:p w14:paraId="2AACAA5D" w14:textId="3D106E2E" w:rsidR="00337587" w:rsidRPr="008708D7" w:rsidRDefault="00D4726E" w:rsidP="00D4726E">
      <w:pPr>
        <w:tabs>
          <w:tab w:val="left" w:pos="3960"/>
          <w:tab w:val="left" w:pos="6211"/>
        </w:tabs>
        <w:spacing w:after="0" w:line="360" w:lineRule="auto"/>
        <w:jc w:val="both"/>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 xml:space="preserve">A Só-szoba szolgáltatás térítésmentesen vehető igénybe. </w:t>
      </w:r>
    </w:p>
    <w:p w14:paraId="58F131FC" w14:textId="77777777" w:rsidR="00D4726E" w:rsidRPr="008708D7" w:rsidRDefault="00D4726E" w:rsidP="00D4726E">
      <w:pPr>
        <w:spacing w:after="0" w:line="360" w:lineRule="auto"/>
        <w:contextualSpacing/>
        <w:jc w:val="both"/>
        <w:rPr>
          <w:rFonts w:ascii="Times New Roman" w:eastAsia="Calibri" w:hAnsi="Times New Roman" w:cs="Times New Roman"/>
          <w:sz w:val="24"/>
          <w:szCs w:val="24"/>
        </w:rPr>
      </w:pPr>
    </w:p>
    <w:p w14:paraId="381776AD" w14:textId="0DED5715" w:rsidR="00D4726E" w:rsidRPr="008708D7" w:rsidRDefault="00D4726E" w:rsidP="00D4726E">
      <w:pPr>
        <w:spacing w:after="0" w:line="360" w:lineRule="auto"/>
        <w:jc w:val="both"/>
        <w:rPr>
          <w:rFonts w:ascii="Times New Roman" w:eastAsia="Calibri" w:hAnsi="Times New Roman" w:cs="Times New Roman"/>
          <w:b/>
          <w:sz w:val="24"/>
          <w:szCs w:val="24"/>
        </w:rPr>
      </w:pPr>
      <w:r w:rsidRPr="008708D7">
        <w:rPr>
          <w:rFonts w:ascii="Times New Roman" w:eastAsia="Calibri" w:hAnsi="Times New Roman" w:cs="Times New Roman"/>
          <w:b/>
          <w:sz w:val="24"/>
          <w:szCs w:val="24"/>
        </w:rPr>
        <w:t>Pöttöm torna</w:t>
      </w:r>
      <w:r w:rsidR="001201CB" w:rsidRPr="008708D7">
        <w:rPr>
          <w:rFonts w:ascii="Times New Roman" w:eastAsia="Calibri" w:hAnsi="Times New Roman" w:cs="Times New Roman"/>
          <w:b/>
          <w:sz w:val="24"/>
          <w:szCs w:val="24"/>
        </w:rPr>
        <w:t xml:space="preserve"> (TSMT torna)</w:t>
      </w:r>
    </w:p>
    <w:p w14:paraId="7730946D" w14:textId="08FFE6B7" w:rsidR="00D4726E" w:rsidRPr="008708D7" w:rsidRDefault="00D4726E" w:rsidP="00D4726E">
      <w:p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Konduktor vezetésével zajló játékos foglalkozás, melyre rendelkezésre áll tornaszoba is a gyermekek korosztályának megfelelő berendezéssel. A foglalkozásokra a Csodaország Bölcsődében, a Meseház Bölcsődében és a Százszorszép Bölcsődében és a Napraforgó Bölcsődében</w:t>
      </w:r>
      <w:r w:rsidR="002C2D59" w:rsidRPr="008708D7">
        <w:rPr>
          <w:rFonts w:ascii="Times New Roman" w:eastAsia="Calibri" w:hAnsi="Times New Roman" w:cs="Times New Roman"/>
          <w:sz w:val="24"/>
          <w:szCs w:val="24"/>
        </w:rPr>
        <w:t>,</w:t>
      </w:r>
      <w:r w:rsidR="004828BE" w:rsidRPr="008708D7">
        <w:rPr>
          <w:rFonts w:ascii="Times New Roman" w:eastAsia="Calibri" w:hAnsi="Times New Roman" w:cs="Times New Roman"/>
          <w:sz w:val="24"/>
          <w:szCs w:val="24"/>
        </w:rPr>
        <w:t xml:space="preserve"> Bokréta Bölcsődében,</w:t>
      </w:r>
      <w:r w:rsidR="002C2D59" w:rsidRPr="008708D7">
        <w:rPr>
          <w:rFonts w:ascii="Times New Roman" w:eastAsia="Calibri" w:hAnsi="Times New Roman" w:cs="Times New Roman"/>
          <w:sz w:val="24"/>
          <w:szCs w:val="24"/>
        </w:rPr>
        <w:t xml:space="preserve"> a Városligeti Bölcsődében</w:t>
      </w:r>
      <w:r w:rsidRPr="008708D7">
        <w:rPr>
          <w:rFonts w:ascii="Times New Roman" w:eastAsia="Calibri" w:hAnsi="Times New Roman" w:cs="Times New Roman"/>
          <w:sz w:val="24"/>
          <w:szCs w:val="24"/>
        </w:rPr>
        <w:t xml:space="preserve"> és Csicsergő Bölcsődében került sor. Nagy érdeklődés volt a családok részéről a mozgásos, preventív jellegű tevékenység iránt. </w:t>
      </w:r>
    </w:p>
    <w:p w14:paraId="1DBB01AD" w14:textId="77777777" w:rsidR="00D4726E" w:rsidRPr="008708D7" w:rsidRDefault="00D4726E" w:rsidP="00D4726E">
      <w:p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A konduktor azokban az esetekben, amelyekben eltérést tapasztal célzottan TSMT eljárást alkalmaz az adott gyermeknél. </w:t>
      </w:r>
    </w:p>
    <w:p w14:paraId="2A3C08DD" w14:textId="77777777" w:rsidR="00D4726E" w:rsidRPr="008708D7" w:rsidRDefault="00D4726E" w:rsidP="00D4726E">
      <w:p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A Tervezett Szenzomotoros Tréning (TSMT) egy komplex mozgásfejlesztő eljárás, mely strukturálja az idegrendszer hálózati kapcsolatait. 3 hónapos kortól alkalmazható a megkésett mozgás- és/vagy beszédfejlődésű, figyelem, tanulási, viselkedési vagy magatartási </w:t>
      </w:r>
      <w:r w:rsidRPr="00FE1780">
        <w:rPr>
          <w:rFonts w:ascii="Times New Roman" w:eastAsia="Calibri" w:hAnsi="Times New Roman" w:cs="Times New Roman"/>
          <w:sz w:val="24"/>
          <w:szCs w:val="24"/>
        </w:rPr>
        <w:t>problé</w:t>
      </w:r>
      <w:r w:rsidRPr="008708D7">
        <w:rPr>
          <w:rFonts w:ascii="Times New Roman" w:eastAsia="Calibri" w:hAnsi="Times New Roman" w:cs="Times New Roman"/>
          <w:sz w:val="24"/>
          <w:szCs w:val="24"/>
        </w:rPr>
        <w:t>mákkal küzdő gyermekeknek. Célja az idegrendszer érési folyamatainak megfelelő minőségre javítása, az adott életkorban elvárható motoros, pszichés, kognitív és szociális teljesítmények elérése, felzárkóztatás.</w:t>
      </w:r>
    </w:p>
    <w:p w14:paraId="0B23FFA1" w14:textId="2D10FB12" w:rsidR="00E35A77" w:rsidRPr="0086173E" w:rsidRDefault="00D4726E" w:rsidP="00337587">
      <w:pPr>
        <w:spacing w:after="0" w:line="360" w:lineRule="auto"/>
        <w:jc w:val="both"/>
        <w:rPr>
          <w:rFonts w:ascii="Times New Roman" w:eastAsia="Calibri" w:hAnsi="Times New Roman" w:cs="Times New Roman"/>
          <w:sz w:val="24"/>
          <w:szCs w:val="24"/>
        </w:rPr>
      </w:pPr>
      <w:r w:rsidRPr="0086173E">
        <w:rPr>
          <w:rFonts w:ascii="Times New Roman" w:eastAsia="Calibri" w:hAnsi="Times New Roman" w:cs="Times New Roman"/>
          <w:sz w:val="24"/>
          <w:szCs w:val="24"/>
        </w:rPr>
        <w:t>A szolgáltatás díja</w:t>
      </w:r>
      <w:r w:rsidR="00387782" w:rsidRPr="0086173E">
        <w:rPr>
          <w:rFonts w:ascii="Times New Roman" w:eastAsia="Calibri" w:hAnsi="Times New Roman" w:cs="Times New Roman"/>
          <w:sz w:val="24"/>
          <w:szCs w:val="24"/>
        </w:rPr>
        <w:t xml:space="preserve"> </w:t>
      </w:r>
      <w:r w:rsidRPr="0086173E">
        <w:rPr>
          <w:rFonts w:ascii="Times New Roman" w:eastAsia="Calibri" w:hAnsi="Times New Roman" w:cs="Times New Roman"/>
          <w:sz w:val="24"/>
          <w:szCs w:val="24"/>
        </w:rPr>
        <w:t xml:space="preserve">bruttó </w:t>
      </w:r>
      <w:r w:rsidR="000E3E78" w:rsidRPr="0086173E">
        <w:rPr>
          <w:rFonts w:ascii="Times New Roman" w:eastAsia="Calibri" w:hAnsi="Times New Roman" w:cs="Times New Roman"/>
          <w:sz w:val="24"/>
          <w:szCs w:val="24"/>
        </w:rPr>
        <w:t>500</w:t>
      </w:r>
      <w:r w:rsidRPr="0086173E">
        <w:rPr>
          <w:rFonts w:ascii="Times New Roman" w:eastAsia="Calibri" w:hAnsi="Times New Roman" w:cs="Times New Roman"/>
          <w:sz w:val="24"/>
          <w:szCs w:val="24"/>
        </w:rPr>
        <w:t>,- Ft/alkalom.</w:t>
      </w:r>
      <w:bookmarkStart w:id="160" w:name="_Toc92717392"/>
      <w:bookmarkStart w:id="161" w:name="_Toc92718063"/>
    </w:p>
    <w:bookmarkEnd w:id="160"/>
    <w:bookmarkEnd w:id="161"/>
    <w:p w14:paraId="012EBE79" w14:textId="77777777" w:rsidR="00337587" w:rsidRPr="0086173E" w:rsidRDefault="00337587" w:rsidP="00D4726E">
      <w:pPr>
        <w:spacing w:line="360" w:lineRule="auto"/>
        <w:jc w:val="both"/>
        <w:rPr>
          <w:rFonts w:ascii="Times New Roman" w:hAnsi="Times New Roman" w:cs="Times New Roman"/>
          <w:sz w:val="24"/>
        </w:rPr>
      </w:pPr>
    </w:p>
    <w:p w14:paraId="05ADDAF4" w14:textId="77777777" w:rsidR="004828BE" w:rsidRPr="008708D7" w:rsidRDefault="004828BE" w:rsidP="00D4726E">
      <w:pPr>
        <w:spacing w:line="360" w:lineRule="auto"/>
        <w:jc w:val="both"/>
        <w:rPr>
          <w:rFonts w:ascii="Times New Roman" w:hAnsi="Times New Roman" w:cs="Times New Roman"/>
          <w:sz w:val="24"/>
        </w:rPr>
      </w:pPr>
    </w:p>
    <w:p w14:paraId="43D153EE" w14:textId="77777777" w:rsidR="004828BE" w:rsidRDefault="004828BE" w:rsidP="00D4726E">
      <w:pPr>
        <w:spacing w:line="360" w:lineRule="auto"/>
        <w:jc w:val="both"/>
        <w:rPr>
          <w:rFonts w:ascii="Times New Roman" w:hAnsi="Times New Roman" w:cs="Times New Roman"/>
          <w:sz w:val="24"/>
        </w:rPr>
      </w:pPr>
    </w:p>
    <w:p w14:paraId="74EA7712" w14:textId="77777777" w:rsidR="00D8779B" w:rsidRPr="008708D7" w:rsidRDefault="00D8779B" w:rsidP="00D4726E">
      <w:pPr>
        <w:spacing w:line="360" w:lineRule="auto"/>
        <w:jc w:val="both"/>
        <w:rPr>
          <w:rFonts w:ascii="Times New Roman" w:hAnsi="Times New Roman" w:cs="Times New Roman"/>
          <w:sz w:val="24"/>
        </w:rPr>
      </w:pPr>
    </w:p>
    <w:p w14:paraId="6D587E58" w14:textId="652283F4" w:rsidR="00337587" w:rsidRPr="008708D7" w:rsidRDefault="001201CB" w:rsidP="00337587">
      <w:pPr>
        <w:spacing w:after="0" w:line="360" w:lineRule="auto"/>
        <w:jc w:val="both"/>
        <w:rPr>
          <w:rFonts w:ascii="Times New Roman" w:eastAsia="Times New Roman" w:hAnsi="Times New Roman" w:cs="Times New Roman"/>
          <w:b/>
          <w:bCs/>
          <w:kern w:val="2"/>
          <w:sz w:val="24"/>
          <w:szCs w:val="24"/>
          <w14:ligatures w14:val="standardContextual"/>
        </w:rPr>
      </w:pPr>
      <w:r w:rsidRPr="008708D7">
        <w:rPr>
          <w:rFonts w:ascii="Times New Roman" w:eastAsia="Times New Roman" w:hAnsi="Times New Roman" w:cs="Times New Roman"/>
          <w:b/>
          <w:bCs/>
          <w:kern w:val="2"/>
          <w:sz w:val="24"/>
          <w:szCs w:val="24"/>
          <w14:ligatures w14:val="standardContextual"/>
        </w:rPr>
        <w:lastRenderedPageBreak/>
        <w:t xml:space="preserve">Pöttöm </w:t>
      </w:r>
      <w:r w:rsidR="004828BE" w:rsidRPr="008708D7">
        <w:rPr>
          <w:rFonts w:ascii="Times New Roman" w:eastAsia="Times New Roman" w:hAnsi="Times New Roman" w:cs="Times New Roman"/>
          <w:b/>
          <w:bCs/>
          <w:kern w:val="2"/>
          <w:sz w:val="24"/>
          <w:szCs w:val="24"/>
          <w14:ligatures w14:val="standardContextual"/>
        </w:rPr>
        <w:t>torna (</w:t>
      </w:r>
      <w:proofErr w:type="spellStart"/>
      <w:r w:rsidR="00337587" w:rsidRPr="008708D7">
        <w:rPr>
          <w:rFonts w:ascii="Times New Roman" w:eastAsia="Times New Roman" w:hAnsi="Times New Roman" w:cs="Times New Roman"/>
          <w:b/>
          <w:bCs/>
          <w:kern w:val="2"/>
          <w:sz w:val="24"/>
          <w:szCs w:val="24"/>
          <w14:ligatures w14:val="standardContextual"/>
        </w:rPr>
        <w:t>Bölcsi</w:t>
      </w:r>
      <w:proofErr w:type="spellEnd"/>
      <w:r w:rsidR="00337587" w:rsidRPr="008708D7">
        <w:rPr>
          <w:rFonts w:ascii="Times New Roman" w:eastAsia="Times New Roman" w:hAnsi="Times New Roman" w:cs="Times New Roman"/>
          <w:b/>
          <w:bCs/>
          <w:kern w:val="2"/>
          <w:sz w:val="24"/>
          <w:szCs w:val="24"/>
          <w14:ligatures w14:val="standardContextual"/>
        </w:rPr>
        <w:t xml:space="preserve"> jóga</w:t>
      </w:r>
      <w:r w:rsidRPr="008708D7">
        <w:rPr>
          <w:rFonts w:ascii="Times New Roman" w:eastAsia="Times New Roman" w:hAnsi="Times New Roman" w:cs="Times New Roman"/>
          <w:b/>
          <w:bCs/>
          <w:kern w:val="2"/>
          <w:sz w:val="24"/>
          <w:szCs w:val="24"/>
          <w14:ligatures w14:val="standardContextual"/>
        </w:rPr>
        <w:t>)</w:t>
      </w:r>
    </w:p>
    <w:p w14:paraId="00C90139" w14:textId="77777777" w:rsidR="00422FBC" w:rsidRPr="008708D7" w:rsidRDefault="00422FBC" w:rsidP="00337587">
      <w:pPr>
        <w:spacing w:after="0" w:line="360" w:lineRule="auto"/>
        <w:jc w:val="both"/>
        <w:rPr>
          <w:rFonts w:ascii="Times New Roman" w:eastAsia="Times New Roman" w:hAnsi="Times New Roman" w:cs="Times New Roman"/>
          <w:b/>
          <w:bCs/>
          <w:kern w:val="2"/>
          <w:sz w:val="24"/>
          <w:szCs w:val="24"/>
          <w14:ligatures w14:val="standardContextual"/>
        </w:rPr>
      </w:pPr>
    </w:p>
    <w:p w14:paraId="3EC66607" w14:textId="41BE800C" w:rsidR="00337587" w:rsidRPr="008708D7" w:rsidRDefault="00337587" w:rsidP="00337587">
      <w:pPr>
        <w:spacing w:after="0" w:line="360" w:lineRule="auto"/>
        <w:jc w:val="both"/>
        <w:rPr>
          <w:rFonts w:ascii="Times New Roman" w:hAnsi="Times New Roman" w:cs="Times New Roman"/>
          <w:kern w:val="2"/>
          <w:sz w:val="24"/>
          <w:szCs w:val="24"/>
          <w:shd w:val="clear" w:color="auto" w:fill="FFFFFF"/>
          <w14:ligatures w14:val="standardContextual"/>
        </w:rPr>
      </w:pPr>
      <w:r w:rsidRPr="008708D7">
        <w:rPr>
          <w:rFonts w:ascii="Times New Roman" w:hAnsi="Times New Roman" w:cs="Times New Roman"/>
          <w:kern w:val="2"/>
          <w:sz w:val="24"/>
          <w:szCs w:val="24"/>
          <w:shd w:val="clear" w:color="auto" w:fill="FFFFFF"/>
          <w14:ligatures w14:val="standardContextual"/>
        </w:rPr>
        <w:t xml:space="preserve">A </w:t>
      </w:r>
      <w:proofErr w:type="spellStart"/>
      <w:r w:rsidRPr="008708D7">
        <w:rPr>
          <w:rFonts w:ascii="Times New Roman" w:hAnsi="Times New Roman" w:cs="Times New Roman"/>
          <w:kern w:val="2"/>
          <w:sz w:val="24"/>
          <w:szCs w:val="24"/>
          <w:shd w:val="clear" w:color="auto" w:fill="FFFFFF"/>
          <w14:ligatures w14:val="standardContextual"/>
        </w:rPr>
        <w:t>bölcsi</w:t>
      </w:r>
      <w:proofErr w:type="spellEnd"/>
      <w:r w:rsidRPr="008708D7">
        <w:rPr>
          <w:rFonts w:ascii="Times New Roman" w:hAnsi="Times New Roman" w:cs="Times New Roman"/>
          <w:kern w:val="2"/>
          <w:sz w:val="24"/>
          <w:szCs w:val="24"/>
          <w:shd w:val="clear" w:color="auto" w:fill="FFFFFF"/>
          <w14:ligatures w14:val="standardContextual"/>
        </w:rPr>
        <w:t xml:space="preserve"> jóga olyan jóga alapú, mozgásfejlesztő foglalkozás, amely ebben a különösen fontos életkorban komplex módon segíti a picik fejlődését. A foglalkozások középpontjában a mozgás áll, ami jótékonyan hat az egész fizikai testünkre: izmokra, csontokra, a teljes gerinc tartományára, az emésztésre, légzésünkre. A fizikai test mozgatása összekapcsolódik az idegrendszer fejlődésével, ezért stresszoldó hatása is van. A jóga nem vallás és nem sport. Indiából ered, több </w:t>
      </w:r>
      <w:r w:rsidR="000949A5" w:rsidRPr="008708D7">
        <w:rPr>
          <w:rFonts w:ascii="Times New Roman" w:hAnsi="Times New Roman" w:cs="Times New Roman"/>
          <w:kern w:val="2"/>
          <w:sz w:val="24"/>
          <w:szCs w:val="24"/>
          <w:shd w:val="clear" w:color="auto" w:fill="FFFFFF"/>
          <w14:ligatures w14:val="standardContextual"/>
        </w:rPr>
        <w:t>ezeréves</w:t>
      </w:r>
      <w:r w:rsidRPr="008708D7">
        <w:rPr>
          <w:rFonts w:ascii="Times New Roman" w:hAnsi="Times New Roman" w:cs="Times New Roman"/>
          <w:kern w:val="2"/>
          <w:sz w:val="24"/>
          <w:szCs w:val="24"/>
          <w:shd w:val="clear" w:color="auto" w:fill="FFFFFF"/>
          <w14:ligatures w14:val="standardContextual"/>
        </w:rPr>
        <w:t xml:space="preserve"> mozgásrendszer, amely az idő múlásával fennmaradt és továbbfejlődött. Mivel a természetben alakult ki, a gyakorlatai is természetesek és egyszerűek. Állatutánzó mozgáselemek képezik az alapját, erre épül ezen elemek sorozata. </w:t>
      </w:r>
      <w:r w:rsidR="00F47FCC" w:rsidRPr="008708D7">
        <w:rPr>
          <w:rFonts w:ascii="Times New Roman" w:hAnsi="Times New Roman" w:cs="Times New Roman"/>
          <w:kern w:val="2"/>
          <w:sz w:val="24"/>
          <w:szCs w:val="24"/>
          <w:shd w:val="clear" w:color="auto" w:fill="FFFFFF"/>
          <w14:ligatures w14:val="standardContextual"/>
        </w:rPr>
        <w:t>Ez a szolgáltatás a Városligeti bölcsődében működik.</w:t>
      </w:r>
    </w:p>
    <w:p w14:paraId="5C44E8FE" w14:textId="77777777" w:rsidR="00337587" w:rsidRPr="008708D7" w:rsidRDefault="00337587" w:rsidP="00337587">
      <w:pPr>
        <w:spacing w:after="0" w:line="360" w:lineRule="auto"/>
        <w:jc w:val="both"/>
        <w:rPr>
          <w:rFonts w:ascii="Times New Roman" w:hAnsi="Times New Roman" w:cs="Times New Roman"/>
          <w:kern w:val="2"/>
          <w:sz w:val="24"/>
          <w:szCs w:val="24"/>
          <w:shd w:val="clear" w:color="auto" w:fill="FFFFFF"/>
          <w14:ligatures w14:val="standardContextual"/>
        </w:rPr>
      </w:pPr>
      <w:r w:rsidRPr="008708D7">
        <w:rPr>
          <w:rFonts w:ascii="Times New Roman" w:hAnsi="Times New Roman" w:cs="Times New Roman"/>
          <w:kern w:val="2"/>
          <w:sz w:val="24"/>
          <w:szCs w:val="24"/>
          <w:shd w:val="clear" w:color="auto" w:fill="FFFFFF"/>
          <w14:ligatures w14:val="standardContextual"/>
        </w:rPr>
        <w:t>Időtartama: 25 perc</w:t>
      </w:r>
    </w:p>
    <w:p w14:paraId="5D5BEDEE" w14:textId="2BD7B82D" w:rsidR="00337587" w:rsidRPr="008708D7" w:rsidRDefault="0086173E" w:rsidP="00337587">
      <w:pPr>
        <w:spacing w:after="0" w:line="360" w:lineRule="auto"/>
        <w:jc w:val="both"/>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 xml:space="preserve">A szolgáltatás díja: </w:t>
      </w:r>
      <w:r w:rsidR="00337587" w:rsidRPr="008708D7">
        <w:rPr>
          <w:rFonts w:ascii="Times New Roman" w:hAnsi="Times New Roman" w:cs="Times New Roman"/>
          <w:kern w:val="2"/>
          <w:sz w:val="24"/>
          <w:szCs w:val="24"/>
          <w14:ligatures w14:val="standardContextual"/>
        </w:rPr>
        <w:t xml:space="preserve">500 </w:t>
      </w:r>
      <w:r w:rsidR="004828BE" w:rsidRPr="008708D7">
        <w:rPr>
          <w:rFonts w:ascii="Times New Roman" w:hAnsi="Times New Roman" w:cs="Times New Roman"/>
          <w:kern w:val="2"/>
          <w:sz w:val="24"/>
          <w:szCs w:val="24"/>
          <w14:ligatures w14:val="standardContextual"/>
        </w:rPr>
        <w:t>F</w:t>
      </w:r>
      <w:r w:rsidR="00337587" w:rsidRPr="008708D7">
        <w:rPr>
          <w:rFonts w:ascii="Times New Roman" w:hAnsi="Times New Roman" w:cs="Times New Roman"/>
          <w:kern w:val="2"/>
          <w:sz w:val="24"/>
          <w:szCs w:val="24"/>
          <w14:ligatures w14:val="standardContextual"/>
        </w:rPr>
        <w:t>t / alkalom</w:t>
      </w:r>
    </w:p>
    <w:p w14:paraId="6364FD7B" w14:textId="77777777" w:rsidR="00337587" w:rsidRPr="008708D7" w:rsidRDefault="00337587" w:rsidP="00337587">
      <w:pPr>
        <w:spacing w:after="0" w:line="360" w:lineRule="auto"/>
        <w:jc w:val="both"/>
        <w:rPr>
          <w:rFonts w:ascii="Times New Roman" w:hAnsi="Times New Roman" w:cs="Times New Roman"/>
          <w:kern w:val="2"/>
          <w:sz w:val="24"/>
          <w:szCs w:val="24"/>
          <w14:ligatures w14:val="standardContextual"/>
        </w:rPr>
      </w:pPr>
    </w:p>
    <w:p w14:paraId="53DCAE6F" w14:textId="77777777" w:rsidR="00D4726E" w:rsidRPr="008708D7" w:rsidRDefault="00D4726E" w:rsidP="00D4726E">
      <w:pPr>
        <w:rPr>
          <w:rFonts w:ascii="Times New Roman" w:hAnsi="Times New Roman" w:cs="Times New Roman"/>
          <w:b/>
          <w:bCs/>
          <w:sz w:val="24"/>
          <w:szCs w:val="24"/>
        </w:rPr>
      </w:pPr>
      <w:bookmarkStart w:id="162" w:name="_Toc92717393"/>
      <w:bookmarkStart w:id="163" w:name="_Toc92718064"/>
      <w:r w:rsidRPr="008708D7">
        <w:rPr>
          <w:rFonts w:ascii="Times New Roman" w:hAnsi="Times New Roman" w:cs="Times New Roman"/>
          <w:b/>
          <w:bCs/>
          <w:sz w:val="24"/>
          <w:szCs w:val="24"/>
        </w:rPr>
        <w:t>A játszóházi szolgáltatás leírása</w:t>
      </w:r>
      <w:bookmarkEnd w:id="162"/>
      <w:bookmarkEnd w:id="163"/>
    </w:p>
    <w:p w14:paraId="541CCD23" w14:textId="0316CC6E" w:rsidR="00D4726E" w:rsidRPr="008708D7" w:rsidRDefault="00D4726E" w:rsidP="004828BE">
      <w:pPr>
        <w:spacing w:before="240" w:after="0" w:line="360" w:lineRule="auto"/>
        <w:jc w:val="both"/>
        <w:rPr>
          <w:rFonts w:ascii="Times New Roman" w:hAnsi="Times New Roman" w:cs="Times New Roman"/>
          <w:bCs/>
          <w:sz w:val="24"/>
        </w:rPr>
      </w:pPr>
      <w:r w:rsidRPr="008708D7">
        <w:rPr>
          <w:rFonts w:ascii="Times New Roman" w:hAnsi="Times New Roman" w:cs="Times New Roman"/>
          <w:bCs/>
          <w:sz w:val="24"/>
        </w:rPr>
        <w:t xml:space="preserve">A Csicsergő Bölcsődében működő Játszóház a családoknak nyújt egy ismerkedési, találkozási lehetőséget, ahol hasonló élethelyzetben lévő </w:t>
      </w:r>
      <w:r w:rsidR="00E35A77" w:rsidRPr="008708D7">
        <w:rPr>
          <w:rFonts w:ascii="Times New Roman" w:hAnsi="Times New Roman" w:cs="Times New Roman"/>
          <w:bCs/>
          <w:sz w:val="24"/>
        </w:rPr>
        <w:t xml:space="preserve">szülők </w:t>
      </w:r>
      <w:r w:rsidRPr="008708D7">
        <w:rPr>
          <w:rFonts w:ascii="Times New Roman" w:hAnsi="Times New Roman" w:cs="Times New Roman"/>
          <w:bCs/>
          <w:sz w:val="24"/>
        </w:rPr>
        <w:t xml:space="preserve">kicserélhetik egymással gondolataikat, tapasztalataikat és közben tanácsot kaphatnak a szakembertől. A játszóházban elsősorban családtaggal együtt vehet részt a gyermek és a családok igényeihez igazodó programok kerülnek lebonyolításra. </w:t>
      </w:r>
      <w:r w:rsidR="00E35A77" w:rsidRPr="008708D7">
        <w:rPr>
          <w:rFonts w:ascii="Times New Roman" w:hAnsi="Times New Roman" w:cs="Times New Roman"/>
          <w:bCs/>
          <w:sz w:val="24"/>
        </w:rPr>
        <w:t xml:space="preserve">Remek megoldás </w:t>
      </w:r>
      <w:r w:rsidRPr="008708D7">
        <w:rPr>
          <w:rFonts w:ascii="Times New Roman" w:hAnsi="Times New Roman" w:cs="Times New Roman"/>
          <w:bCs/>
          <w:sz w:val="24"/>
        </w:rPr>
        <w:t xml:space="preserve">azoknak a </w:t>
      </w:r>
      <w:r w:rsidR="0015370E" w:rsidRPr="008708D7">
        <w:rPr>
          <w:rFonts w:ascii="Times New Roman" w:hAnsi="Times New Roman" w:cs="Times New Roman"/>
          <w:bCs/>
          <w:sz w:val="24"/>
        </w:rPr>
        <w:t>családoknak, amelyek</w:t>
      </w:r>
      <w:r w:rsidRPr="008708D7">
        <w:rPr>
          <w:rFonts w:ascii="Times New Roman" w:hAnsi="Times New Roman" w:cs="Times New Roman"/>
          <w:bCs/>
          <w:sz w:val="24"/>
        </w:rPr>
        <w:t xml:space="preserve"> nem szeretnék igénybe venni a bölcsődei ellátást, de tartalmas programokat, szakszerű ellátást keresnek gyermekük számára. 1 fő szakképzett kisgyermeknevelő fogadja a gyermekeket, és valósítja meg az előre tervezett tevékenységeket. A bölcsőde emeleti szintjén található tágas játszóházban labdamedence, fejlesztő játékok, változatos mozgásfejlesztő eszközök várják a gyermekeket és szül</w:t>
      </w:r>
      <w:r w:rsidR="00467E11" w:rsidRPr="008708D7">
        <w:rPr>
          <w:rFonts w:ascii="Times New Roman" w:hAnsi="Times New Roman" w:cs="Times New Roman"/>
          <w:bCs/>
          <w:sz w:val="24"/>
        </w:rPr>
        <w:t>ő</w:t>
      </w:r>
      <w:r w:rsidRPr="008708D7">
        <w:rPr>
          <w:rFonts w:ascii="Times New Roman" w:hAnsi="Times New Roman" w:cs="Times New Roman"/>
          <w:bCs/>
          <w:sz w:val="24"/>
        </w:rPr>
        <w:t>ket.</w:t>
      </w:r>
    </w:p>
    <w:p w14:paraId="6FF6985F" w14:textId="77777777" w:rsidR="00D4726E" w:rsidRPr="008708D7" w:rsidRDefault="00D4726E" w:rsidP="004828BE">
      <w:pPr>
        <w:spacing w:before="240" w:after="0" w:line="360" w:lineRule="auto"/>
        <w:jc w:val="both"/>
        <w:rPr>
          <w:rFonts w:ascii="Times New Roman" w:hAnsi="Times New Roman" w:cs="Times New Roman"/>
          <w:bCs/>
          <w:sz w:val="24"/>
        </w:rPr>
      </w:pPr>
      <w:r w:rsidRPr="008708D7">
        <w:rPr>
          <w:rFonts w:ascii="Times New Roman" w:hAnsi="Times New Roman" w:cs="Times New Roman"/>
          <w:bCs/>
          <w:sz w:val="24"/>
        </w:rPr>
        <w:t>A gyermekek itt töltött idejét tervezett programokkal tesszük színesebbé, érdekesebbé, mozgalmasabbá: Mesevár, Mini Manó torna, Csicsergő Zenebölcsi, Ciróka maróka, Ügyes kezek.</w:t>
      </w:r>
    </w:p>
    <w:p w14:paraId="38D7E50D" w14:textId="5018CCEC" w:rsidR="00422FBC" w:rsidRPr="008708D7" w:rsidRDefault="00D4726E" w:rsidP="00D4726E">
      <w:pPr>
        <w:spacing w:line="360" w:lineRule="auto"/>
        <w:jc w:val="both"/>
        <w:rPr>
          <w:rFonts w:ascii="Times New Roman" w:hAnsi="Times New Roman" w:cs="Times New Roman"/>
          <w:bCs/>
          <w:sz w:val="24"/>
        </w:rPr>
      </w:pPr>
      <w:r w:rsidRPr="008708D7">
        <w:rPr>
          <w:rFonts w:ascii="Times New Roman" w:hAnsi="Times New Roman" w:cs="Times New Roman"/>
          <w:b/>
          <w:i/>
          <w:iCs/>
          <w:sz w:val="24"/>
          <w:u w:val="single"/>
        </w:rPr>
        <w:t>Nyitvatartás</w:t>
      </w:r>
      <w:r w:rsidRPr="008708D7">
        <w:rPr>
          <w:rFonts w:ascii="Times New Roman" w:hAnsi="Times New Roman" w:cs="Times New Roman"/>
          <w:bCs/>
          <w:sz w:val="24"/>
        </w:rPr>
        <w:t>: játszóház hétköznapokon 8 órától 15 óráig tart nyitva.</w:t>
      </w:r>
    </w:p>
    <w:p w14:paraId="0D24AB9D" w14:textId="77777777" w:rsidR="004828BE" w:rsidRPr="008708D7" w:rsidRDefault="004828BE" w:rsidP="00D4726E">
      <w:pPr>
        <w:spacing w:line="360" w:lineRule="auto"/>
        <w:jc w:val="both"/>
        <w:rPr>
          <w:rFonts w:ascii="Times New Roman" w:hAnsi="Times New Roman" w:cs="Times New Roman"/>
          <w:bCs/>
          <w:sz w:val="24"/>
        </w:rPr>
      </w:pPr>
    </w:p>
    <w:p w14:paraId="50F1A822" w14:textId="77777777" w:rsidR="004828BE" w:rsidRPr="008708D7" w:rsidRDefault="004828BE" w:rsidP="00D4726E">
      <w:pPr>
        <w:spacing w:line="360" w:lineRule="auto"/>
        <w:jc w:val="both"/>
        <w:rPr>
          <w:rFonts w:ascii="Times New Roman" w:hAnsi="Times New Roman" w:cs="Times New Roman"/>
          <w:bCs/>
          <w:sz w:val="24"/>
        </w:rPr>
      </w:pPr>
    </w:p>
    <w:p w14:paraId="689AA35C" w14:textId="77777777" w:rsidR="004828BE" w:rsidRPr="008708D7" w:rsidRDefault="004828BE" w:rsidP="00D4726E">
      <w:pPr>
        <w:spacing w:line="360" w:lineRule="auto"/>
        <w:jc w:val="both"/>
        <w:rPr>
          <w:rFonts w:ascii="Times New Roman" w:hAnsi="Times New Roman" w:cs="Times New Roman"/>
          <w:bCs/>
          <w:sz w:val="24"/>
        </w:rPr>
      </w:pPr>
    </w:p>
    <w:p w14:paraId="243AB7A4" w14:textId="40194FA2" w:rsidR="00250406" w:rsidRPr="008708D7" w:rsidRDefault="00D4726E" w:rsidP="00D4726E">
      <w:pPr>
        <w:spacing w:line="360" w:lineRule="auto"/>
        <w:jc w:val="both"/>
        <w:rPr>
          <w:rFonts w:ascii="Times New Roman" w:hAnsi="Times New Roman" w:cs="Times New Roman"/>
          <w:bCs/>
          <w:i/>
          <w:iCs/>
          <w:sz w:val="24"/>
        </w:rPr>
      </w:pPr>
      <w:r w:rsidRPr="008708D7">
        <w:rPr>
          <w:rFonts w:ascii="Times New Roman" w:hAnsi="Times New Roman" w:cs="Times New Roman"/>
          <w:bCs/>
          <w:i/>
          <w:iCs/>
          <w:sz w:val="24"/>
        </w:rPr>
        <w:lastRenderedPageBreak/>
        <w:t>A játszóházi szolgáltatás térítés ellenében vehető igénybe:</w:t>
      </w:r>
      <w:r w:rsidR="00250406" w:rsidRPr="008708D7">
        <w:rPr>
          <w:rFonts w:ascii="Times New Roman" w:hAnsi="Times New Roman" w:cs="Times New Roman"/>
          <w:bCs/>
          <w:i/>
          <w:iCs/>
          <w:sz w:val="24"/>
        </w:rPr>
        <w:t xml:space="preserve">  </w:t>
      </w:r>
    </w:p>
    <w:tbl>
      <w:tblPr>
        <w:tblStyle w:val="Rcsostblzat"/>
        <w:tblW w:w="0" w:type="auto"/>
        <w:tblInd w:w="0" w:type="dxa"/>
        <w:tblLook w:val="04A0" w:firstRow="1" w:lastRow="0" w:firstColumn="1" w:lastColumn="0" w:noHBand="0" w:noVBand="1"/>
      </w:tblPr>
      <w:tblGrid>
        <w:gridCol w:w="1979"/>
        <w:gridCol w:w="3538"/>
      </w:tblGrid>
      <w:tr w:rsidR="00842207" w:rsidRPr="008708D7" w14:paraId="6C3BA348" w14:textId="348D6879" w:rsidTr="00250406">
        <w:tc>
          <w:tcPr>
            <w:tcW w:w="1979" w:type="dxa"/>
          </w:tcPr>
          <w:p w14:paraId="7489F9A8" w14:textId="17FC151A" w:rsidR="00842207" w:rsidRPr="008708D7" w:rsidRDefault="00842207" w:rsidP="00C878C5">
            <w:pPr>
              <w:spacing w:line="360" w:lineRule="auto"/>
              <w:jc w:val="both"/>
              <w:rPr>
                <w:rFonts w:ascii="Times New Roman" w:hAnsi="Times New Roman" w:cs="Times New Roman"/>
                <w:b/>
                <w:sz w:val="24"/>
              </w:rPr>
            </w:pPr>
            <w:r w:rsidRPr="008708D7">
              <w:rPr>
                <w:rFonts w:ascii="Times New Roman" w:hAnsi="Times New Roman" w:cs="Times New Roman"/>
                <w:b/>
                <w:sz w:val="24"/>
              </w:rPr>
              <w:t>Díjak</w:t>
            </w:r>
          </w:p>
        </w:tc>
        <w:tc>
          <w:tcPr>
            <w:tcW w:w="3538" w:type="dxa"/>
          </w:tcPr>
          <w:p w14:paraId="2FEDCCB7" w14:textId="03523D4D" w:rsidR="00842207" w:rsidRPr="008708D7" w:rsidRDefault="00842207" w:rsidP="00A07CD9">
            <w:pPr>
              <w:spacing w:line="360" w:lineRule="auto"/>
              <w:ind w:left="1142"/>
              <w:jc w:val="center"/>
              <w:rPr>
                <w:rFonts w:ascii="Times New Roman" w:hAnsi="Times New Roman" w:cs="Times New Roman"/>
                <w:b/>
                <w:sz w:val="24"/>
              </w:rPr>
            </w:pPr>
            <w:r w:rsidRPr="008708D7">
              <w:rPr>
                <w:rFonts w:ascii="Times New Roman" w:hAnsi="Times New Roman" w:cs="Times New Roman"/>
                <w:b/>
                <w:sz w:val="24"/>
              </w:rPr>
              <w:t>202</w:t>
            </w:r>
            <w:r w:rsidR="000F5144" w:rsidRPr="008708D7">
              <w:rPr>
                <w:rFonts w:ascii="Times New Roman" w:hAnsi="Times New Roman" w:cs="Times New Roman"/>
                <w:b/>
                <w:sz w:val="24"/>
              </w:rPr>
              <w:t>4</w:t>
            </w:r>
            <w:r w:rsidRPr="008708D7">
              <w:rPr>
                <w:rFonts w:ascii="Times New Roman" w:hAnsi="Times New Roman" w:cs="Times New Roman"/>
                <w:b/>
                <w:sz w:val="24"/>
              </w:rPr>
              <w:t>. évben</w:t>
            </w:r>
          </w:p>
        </w:tc>
      </w:tr>
      <w:tr w:rsidR="00842207" w:rsidRPr="008708D7" w14:paraId="160DE467" w14:textId="6BF7AE8F" w:rsidTr="00250406">
        <w:tc>
          <w:tcPr>
            <w:tcW w:w="1979" w:type="dxa"/>
          </w:tcPr>
          <w:p w14:paraId="46F3E7BC" w14:textId="14E67989" w:rsidR="00842207" w:rsidRPr="008708D7" w:rsidRDefault="00842207" w:rsidP="00250406">
            <w:pPr>
              <w:spacing w:line="360" w:lineRule="auto"/>
              <w:jc w:val="both"/>
              <w:rPr>
                <w:rFonts w:ascii="Times New Roman" w:hAnsi="Times New Roman" w:cs="Times New Roman"/>
                <w:bCs/>
                <w:sz w:val="24"/>
              </w:rPr>
            </w:pPr>
            <w:r w:rsidRPr="008708D7">
              <w:rPr>
                <w:rFonts w:ascii="Times New Roman" w:hAnsi="Times New Roman" w:cs="Times New Roman"/>
                <w:b/>
                <w:i/>
                <w:iCs/>
                <w:sz w:val="24"/>
                <w:u w:val="single"/>
              </w:rPr>
              <w:t>Óradíj</w:t>
            </w:r>
          </w:p>
        </w:tc>
        <w:tc>
          <w:tcPr>
            <w:tcW w:w="3538" w:type="dxa"/>
          </w:tcPr>
          <w:p w14:paraId="17F092FF" w14:textId="77777777" w:rsidR="00842207" w:rsidRPr="008708D7" w:rsidRDefault="00842207" w:rsidP="00A07CD9">
            <w:pPr>
              <w:spacing w:line="360" w:lineRule="auto"/>
              <w:ind w:left="1165"/>
              <w:jc w:val="center"/>
              <w:rPr>
                <w:rFonts w:ascii="Times New Roman" w:hAnsi="Times New Roman" w:cs="Times New Roman"/>
                <w:bCs/>
                <w:sz w:val="24"/>
              </w:rPr>
            </w:pPr>
            <w:r w:rsidRPr="008708D7">
              <w:rPr>
                <w:rFonts w:ascii="Times New Roman" w:hAnsi="Times New Roman" w:cs="Times New Roman"/>
                <w:bCs/>
                <w:sz w:val="24"/>
              </w:rPr>
              <w:t>500Ft/ óra</w:t>
            </w:r>
          </w:p>
        </w:tc>
      </w:tr>
      <w:tr w:rsidR="00842207" w:rsidRPr="008708D7" w14:paraId="4F2866F1" w14:textId="0F59F961" w:rsidTr="00250406">
        <w:tc>
          <w:tcPr>
            <w:tcW w:w="1979" w:type="dxa"/>
          </w:tcPr>
          <w:p w14:paraId="2DFFF360" w14:textId="5A72956A" w:rsidR="00842207" w:rsidRPr="008708D7" w:rsidRDefault="00842207" w:rsidP="00250406">
            <w:pPr>
              <w:spacing w:line="360" w:lineRule="auto"/>
              <w:jc w:val="both"/>
              <w:rPr>
                <w:rFonts w:ascii="Times New Roman" w:hAnsi="Times New Roman" w:cs="Times New Roman"/>
                <w:bCs/>
                <w:sz w:val="24"/>
              </w:rPr>
            </w:pPr>
            <w:r w:rsidRPr="008708D7">
              <w:rPr>
                <w:rFonts w:ascii="Times New Roman" w:hAnsi="Times New Roman" w:cs="Times New Roman"/>
                <w:b/>
                <w:i/>
                <w:iCs/>
                <w:sz w:val="24"/>
                <w:u w:val="single"/>
              </w:rPr>
              <w:t>Havi bérlet</w:t>
            </w:r>
            <w:r w:rsidRPr="008708D7">
              <w:rPr>
                <w:rFonts w:ascii="Times New Roman" w:hAnsi="Times New Roman" w:cs="Times New Roman"/>
                <w:bCs/>
                <w:sz w:val="24"/>
              </w:rPr>
              <w:t>:</w:t>
            </w:r>
          </w:p>
        </w:tc>
        <w:tc>
          <w:tcPr>
            <w:tcW w:w="3538" w:type="dxa"/>
          </w:tcPr>
          <w:p w14:paraId="09C0C2BA" w14:textId="7B3457E0" w:rsidR="00842207" w:rsidRPr="008708D7" w:rsidRDefault="0021424B" w:rsidP="00A07CD9">
            <w:pPr>
              <w:spacing w:line="360" w:lineRule="auto"/>
              <w:ind w:left="1007"/>
              <w:jc w:val="center"/>
              <w:rPr>
                <w:rFonts w:ascii="Times New Roman" w:hAnsi="Times New Roman" w:cs="Times New Roman"/>
                <w:bCs/>
                <w:sz w:val="24"/>
              </w:rPr>
            </w:pPr>
            <w:r w:rsidRPr="008708D7">
              <w:rPr>
                <w:rFonts w:ascii="Times New Roman" w:hAnsi="Times New Roman" w:cs="Times New Roman"/>
                <w:bCs/>
                <w:sz w:val="24"/>
              </w:rPr>
              <w:t>2</w:t>
            </w:r>
            <w:r w:rsidR="00842207" w:rsidRPr="008708D7">
              <w:rPr>
                <w:rFonts w:ascii="Times New Roman" w:hAnsi="Times New Roman" w:cs="Times New Roman"/>
                <w:bCs/>
                <w:sz w:val="24"/>
              </w:rPr>
              <w:t>0 000 Ft/ hónap</w:t>
            </w:r>
          </w:p>
        </w:tc>
      </w:tr>
      <w:tr w:rsidR="00842207" w:rsidRPr="008708D7" w14:paraId="54CC3C8B" w14:textId="322BB4B3" w:rsidTr="00250406">
        <w:tc>
          <w:tcPr>
            <w:tcW w:w="1979" w:type="dxa"/>
          </w:tcPr>
          <w:p w14:paraId="5C0206D0" w14:textId="388484D8" w:rsidR="00842207" w:rsidRPr="008708D7" w:rsidRDefault="00842207" w:rsidP="00250406">
            <w:pPr>
              <w:spacing w:line="360" w:lineRule="auto"/>
              <w:jc w:val="both"/>
              <w:rPr>
                <w:rFonts w:ascii="Times New Roman" w:hAnsi="Times New Roman" w:cs="Times New Roman"/>
                <w:bCs/>
                <w:sz w:val="24"/>
              </w:rPr>
            </w:pPr>
            <w:r w:rsidRPr="008708D7">
              <w:rPr>
                <w:rFonts w:ascii="Times New Roman" w:hAnsi="Times New Roman" w:cs="Times New Roman"/>
                <w:b/>
                <w:i/>
                <w:iCs/>
                <w:sz w:val="24"/>
                <w:u w:val="single"/>
              </w:rPr>
              <w:t xml:space="preserve">Étkezési </w:t>
            </w:r>
            <w:proofErr w:type="gramStart"/>
            <w:r w:rsidRPr="008708D7">
              <w:rPr>
                <w:rFonts w:ascii="Times New Roman" w:hAnsi="Times New Roman" w:cs="Times New Roman"/>
                <w:b/>
                <w:i/>
                <w:iCs/>
                <w:sz w:val="24"/>
                <w:u w:val="single"/>
              </w:rPr>
              <w:t>díj</w:t>
            </w:r>
            <w:r w:rsidRPr="008708D7">
              <w:rPr>
                <w:rFonts w:ascii="Times New Roman" w:hAnsi="Times New Roman" w:cs="Times New Roman"/>
                <w:bCs/>
                <w:sz w:val="24"/>
              </w:rPr>
              <w:t xml:space="preserve">:   </w:t>
            </w:r>
            <w:proofErr w:type="gramEnd"/>
            <w:r w:rsidRPr="008708D7">
              <w:rPr>
                <w:rFonts w:ascii="Times New Roman" w:hAnsi="Times New Roman" w:cs="Times New Roman"/>
                <w:bCs/>
                <w:sz w:val="24"/>
              </w:rPr>
              <w:t xml:space="preserve">  </w:t>
            </w:r>
          </w:p>
        </w:tc>
        <w:tc>
          <w:tcPr>
            <w:tcW w:w="3538" w:type="dxa"/>
          </w:tcPr>
          <w:p w14:paraId="51BFF2D2" w14:textId="2A3DA2A0" w:rsidR="00842207" w:rsidRPr="008708D7" w:rsidRDefault="00842207" w:rsidP="00A07CD9">
            <w:pPr>
              <w:spacing w:line="360" w:lineRule="auto"/>
              <w:ind w:left="904"/>
              <w:jc w:val="center"/>
              <w:rPr>
                <w:rFonts w:ascii="Times New Roman" w:hAnsi="Times New Roman" w:cs="Times New Roman"/>
                <w:bCs/>
                <w:sz w:val="24"/>
              </w:rPr>
            </w:pPr>
            <w:r w:rsidRPr="008708D7">
              <w:rPr>
                <w:rFonts w:ascii="Times New Roman" w:hAnsi="Times New Roman" w:cs="Times New Roman"/>
                <w:bCs/>
                <w:sz w:val="24"/>
              </w:rPr>
              <w:t>582 Ft+ Áfa/nap</w:t>
            </w:r>
          </w:p>
        </w:tc>
      </w:tr>
    </w:tbl>
    <w:p w14:paraId="6F4448DF" w14:textId="77777777" w:rsidR="00337587" w:rsidRPr="008708D7" w:rsidRDefault="00337587" w:rsidP="00D4726E">
      <w:pPr>
        <w:spacing w:after="0" w:line="360" w:lineRule="auto"/>
        <w:jc w:val="both"/>
        <w:rPr>
          <w:rFonts w:ascii="Times New Roman" w:hAnsi="Times New Roman" w:cs="Times New Roman"/>
          <w:b/>
          <w:sz w:val="24"/>
        </w:rPr>
      </w:pPr>
    </w:p>
    <w:p w14:paraId="0C1586DC" w14:textId="77777777" w:rsidR="00A2511D" w:rsidRPr="008708D7" w:rsidRDefault="00A2511D" w:rsidP="00D4726E">
      <w:pPr>
        <w:spacing w:after="0" w:line="360" w:lineRule="auto"/>
        <w:jc w:val="both"/>
        <w:rPr>
          <w:rFonts w:ascii="Times New Roman" w:hAnsi="Times New Roman" w:cs="Times New Roman"/>
          <w:b/>
          <w:sz w:val="24"/>
        </w:rPr>
      </w:pPr>
    </w:p>
    <w:p w14:paraId="56B0DEC3" w14:textId="7F7CBBF9" w:rsidR="00D4726E" w:rsidRPr="008708D7" w:rsidRDefault="00D4726E" w:rsidP="00D4726E">
      <w:pPr>
        <w:spacing w:after="0" w:line="360" w:lineRule="auto"/>
        <w:jc w:val="both"/>
        <w:rPr>
          <w:rFonts w:ascii="Times New Roman" w:hAnsi="Times New Roman" w:cs="Times New Roman"/>
          <w:b/>
          <w:sz w:val="24"/>
        </w:rPr>
      </w:pPr>
      <w:r w:rsidRPr="008708D7">
        <w:rPr>
          <w:rFonts w:ascii="Times New Roman" w:hAnsi="Times New Roman" w:cs="Times New Roman"/>
          <w:b/>
          <w:sz w:val="24"/>
        </w:rPr>
        <w:t xml:space="preserve">Nyári testvértábor </w:t>
      </w:r>
    </w:p>
    <w:p w14:paraId="02AD3E11" w14:textId="7A45F4CE" w:rsidR="00337587" w:rsidRPr="008708D7" w:rsidRDefault="000F5144" w:rsidP="00D4726E">
      <w:pPr>
        <w:spacing w:after="0" w:line="360" w:lineRule="auto"/>
        <w:jc w:val="both"/>
        <w:rPr>
          <w:rFonts w:ascii="Times New Roman" w:hAnsi="Times New Roman" w:cs="Times New Roman"/>
          <w:bCs/>
          <w:sz w:val="24"/>
        </w:rPr>
      </w:pPr>
      <w:r w:rsidRPr="008708D7">
        <w:rPr>
          <w:rFonts w:ascii="Times New Roman" w:hAnsi="Times New Roman" w:cs="Times New Roman"/>
          <w:bCs/>
          <w:sz w:val="24"/>
        </w:rPr>
        <w:t xml:space="preserve">Négy </w:t>
      </w:r>
      <w:r w:rsidR="00D4726E" w:rsidRPr="008708D7">
        <w:rPr>
          <w:rFonts w:ascii="Times New Roman" w:hAnsi="Times New Roman" w:cs="Times New Roman"/>
          <w:bCs/>
          <w:sz w:val="24"/>
        </w:rPr>
        <w:t xml:space="preserve">bölcsődében valósult meg a </w:t>
      </w:r>
      <w:r w:rsidR="00D4726E" w:rsidRPr="00957C28">
        <w:rPr>
          <w:rFonts w:ascii="Times New Roman" w:hAnsi="Times New Roman" w:cs="Times New Roman"/>
          <w:bCs/>
          <w:sz w:val="24"/>
        </w:rPr>
        <w:t>nyári testvértábor</w:t>
      </w:r>
      <w:r w:rsidR="00D4726E" w:rsidRPr="008708D7">
        <w:rPr>
          <w:rFonts w:ascii="Times New Roman" w:hAnsi="Times New Roman" w:cs="Times New Roman"/>
          <w:bCs/>
          <w:sz w:val="24"/>
        </w:rPr>
        <w:t>, a Csodaország</w:t>
      </w:r>
      <w:r w:rsidR="00957C28">
        <w:rPr>
          <w:rFonts w:ascii="Times New Roman" w:hAnsi="Times New Roman" w:cs="Times New Roman"/>
          <w:bCs/>
          <w:sz w:val="24"/>
        </w:rPr>
        <w:t xml:space="preserve">, Csicsergő, </w:t>
      </w:r>
      <w:r w:rsidR="00DE4041" w:rsidRPr="008708D7">
        <w:rPr>
          <w:rFonts w:ascii="Times New Roman" w:hAnsi="Times New Roman" w:cs="Times New Roman"/>
          <w:bCs/>
          <w:sz w:val="24"/>
        </w:rPr>
        <w:t xml:space="preserve">Városligeti </w:t>
      </w:r>
      <w:r w:rsidR="00D4726E" w:rsidRPr="008708D7">
        <w:rPr>
          <w:rFonts w:ascii="Times New Roman" w:hAnsi="Times New Roman" w:cs="Times New Roman"/>
          <w:bCs/>
          <w:sz w:val="24"/>
        </w:rPr>
        <w:t xml:space="preserve">és a Százszorszép </w:t>
      </w:r>
      <w:r w:rsidR="00DE4041" w:rsidRPr="008708D7">
        <w:rPr>
          <w:rFonts w:ascii="Times New Roman" w:hAnsi="Times New Roman" w:cs="Times New Roman"/>
          <w:bCs/>
          <w:sz w:val="24"/>
        </w:rPr>
        <w:t>b</w:t>
      </w:r>
      <w:r w:rsidR="00D4726E" w:rsidRPr="008708D7">
        <w:rPr>
          <w:rFonts w:ascii="Times New Roman" w:hAnsi="Times New Roman" w:cs="Times New Roman"/>
          <w:bCs/>
          <w:sz w:val="24"/>
        </w:rPr>
        <w:t>ölcsődé</w:t>
      </w:r>
      <w:r w:rsidR="00DE4041" w:rsidRPr="008708D7">
        <w:rPr>
          <w:rFonts w:ascii="Times New Roman" w:hAnsi="Times New Roman" w:cs="Times New Roman"/>
          <w:bCs/>
          <w:sz w:val="24"/>
        </w:rPr>
        <w:t>k</w:t>
      </w:r>
      <w:r w:rsidR="00D4726E" w:rsidRPr="008708D7">
        <w:rPr>
          <w:rFonts w:ascii="Times New Roman" w:hAnsi="Times New Roman" w:cs="Times New Roman"/>
          <w:bCs/>
          <w:sz w:val="24"/>
        </w:rPr>
        <w:t xml:space="preserve">ben. A tábort a nyári zárás ideje alatt 1 hét, azaz 5 nap erejéig volt lehetőség igénybe venni. A bölcsődés gyermekek mellett, testvéreik is részt vehettek a táborban 5 éves korig. Sok élménydús programmal vártuk a gyermekeket, amelyben szerepelt sok mozgásos játék, </w:t>
      </w:r>
      <w:r w:rsidR="00DE4041" w:rsidRPr="008708D7">
        <w:rPr>
          <w:rFonts w:ascii="Times New Roman" w:hAnsi="Times New Roman" w:cs="Times New Roman"/>
          <w:bCs/>
          <w:sz w:val="24"/>
        </w:rPr>
        <w:t>ültetés, „gazdálkodás”, állatokkal való ismerkedés,</w:t>
      </w:r>
      <w:r w:rsidR="00D4726E" w:rsidRPr="008708D7">
        <w:rPr>
          <w:rFonts w:ascii="Times New Roman" w:hAnsi="Times New Roman" w:cs="Times New Roman"/>
          <w:bCs/>
          <w:sz w:val="24"/>
        </w:rPr>
        <w:t xml:space="preserve"> vizes játékok, arcfestés és csillámtetoválás. A tábor célja a családok segítése, a gyermekek nyári felügyeletének megoldása szakemberek segítségével. Élményteli, tapasztalást és sok vidámsággal töltött napokat, számos játéklehetőséget nyújtottunk a gyermekeknek.</w:t>
      </w:r>
    </w:p>
    <w:p w14:paraId="0188FE3D" w14:textId="4AA1953C" w:rsidR="00D4726E" w:rsidRPr="008708D7" w:rsidRDefault="00D4726E" w:rsidP="00D4726E">
      <w:pPr>
        <w:spacing w:after="0" w:line="360" w:lineRule="auto"/>
        <w:jc w:val="both"/>
        <w:rPr>
          <w:rFonts w:ascii="Times New Roman" w:hAnsi="Times New Roman" w:cs="Times New Roman"/>
          <w:bCs/>
          <w:i/>
          <w:iCs/>
          <w:sz w:val="24"/>
        </w:rPr>
      </w:pPr>
      <w:r w:rsidRPr="008708D7">
        <w:rPr>
          <w:rFonts w:ascii="Times New Roman" w:hAnsi="Times New Roman" w:cs="Times New Roman"/>
          <w:bCs/>
          <w:i/>
          <w:iCs/>
          <w:sz w:val="24"/>
        </w:rPr>
        <w:t xml:space="preserve">A tábor </w:t>
      </w:r>
      <w:proofErr w:type="gramStart"/>
      <w:r w:rsidRPr="008708D7">
        <w:rPr>
          <w:rFonts w:ascii="Times New Roman" w:hAnsi="Times New Roman" w:cs="Times New Roman"/>
          <w:bCs/>
          <w:i/>
          <w:iCs/>
          <w:sz w:val="24"/>
        </w:rPr>
        <w:t>díja:</w:t>
      </w:r>
      <w:r w:rsidR="00DD074B" w:rsidRPr="008708D7">
        <w:rPr>
          <w:rFonts w:ascii="Times New Roman" w:hAnsi="Times New Roman" w:cs="Times New Roman"/>
          <w:bCs/>
          <w:i/>
          <w:iCs/>
          <w:sz w:val="24"/>
        </w:rPr>
        <w:t xml:space="preserve">   </w:t>
      </w:r>
      <w:proofErr w:type="gramEnd"/>
      <w:r w:rsidR="00DD074B" w:rsidRPr="008708D7">
        <w:rPr>
          <w:rFonts w:ascii="Times New Roman" w:hAnsi="Times New Roman" w:cs="Times New Roman"/>
          <w:bCs/>
          <w:i/>
          <w:iCs/>
          <w:sz w:val="24"/>
        </w:rPr>
        <w:t xml:space="preserve"> </w:t>
      </w:r>
      <w:r w:rsidRPr="008708D7">
        <w:rPr>
          <w:rFonts w:ascii="Times New Roman" w:hAnsi="Times New Roman" w:cs="Times New Roman"/>
          <w:bCs/>
          <w:i/>
          <w:iCs/>
          <w:sz w:val="24"/>
        </w:rPr>
        <w:t xml:space="preserve"> </w:t>
      </w:r>
      <w:r w:rsidR="007F54A9" w:rsidRPr="008708D7">
        <w:rPr>
          <w:rFonts w:ascii="Times New Roman" w:hAnsi="Times New Roman" w:cs="Times New Roman"/>
          <w:bCs/>
          <w:i/>
          <w:iCs/>
          <w:sz w:val="24"/>
        </w:rPr>
        <w:t>10 000</w:t>
      </w:r>
      <w:r w:rsidRPr="008708D7">
        <w:rPr>
          <w:rFonts w:ascii="Times New Roman" w:hAnsi="Times New Roman" w:cs="Times New Roman"/>
          <w:bCs/>
          <w:i/>
          <w:iCs/>
          <w:sz w:val="24"/>
        </w:rPr>
        <w:t xml:space="preserve"> Ft/ hét</w:t>
      </w:r>
      <w:r w:rsidR="00F05FAA" w:rsidRPr="008708D7">
        <w:rPr>
          <w:rFonts w:ascii="Times New Roman" w:hAnsi="Times New Roman" w:cs="Times New Roman"/>
          <w:bCs/>
          <w:i/>
          <w:iCs/>
          <w:sz w:val="24"/>
        </w:rPr>
        <w:t xml:space="preserve">  </w:t>
      </w:r>
      <w:r w:rsidR="007F54A9" w:rsidRPr="008708D7">
        <w:rPr>
          <w:rFonts w:ascii="Times New Roman" w:hAnsi="Times New Roman" w:cs="Times New Roman"/>
          <w:bCs/>
          <w:i/>
          <w:iCs/>
          <w:sz w:val="24"/>
        </w:rPr>
        <w:t xml:space="preserve"> </w:t>
      </w:r>
      <w:r w:rsidR="00F05FAA" w:rsidRPr="008708D7">
        <w:rPr>
          <w:rFonts w:ascii="Times New Roman" w:hAnsi="Times New Roman" w:cs="Times New Roman"/>
          <w:bCs/>
          <w:i/>
          <w:iCs/>
          <w:sz w:val="24"/>
        </w:rPr>
        <w:t>a 202</w:t>
      </w:r>
      <w:r w:rsidR="000F5144" w:rsidRPr="008708D7">
        <w:rPr>
          <w:rFonts w:ascii="Times New Roman" w:hAnsi="Times New Roman" w:cs="Times New Roman"/>
          <w:bCs/>
          <w:i/>
          <w:iCs/>
          <w:sz w:val="24"/>
        </w:rPr>
        <w:t>4</w:t>
      </w:r>
      <w:r w:rsidR="007F54A9" w:rsidRPr="008708D7">
        <w:rPr>
          <w:rFonts w:ascii="Times New Roman" w:hAnsi="Times New Roman" w:cs="Times New Roman"/>
          <w:bCs/>
          <w:i/>
          <w:iCs/>
          <w:sz w:val="24"/>
        </w:rPr>
        <w:t>-</w:t>
      </w:r>
      <w:r w:rsidR="000F5144" w:rsidRPr="008708D7">
        <w:rPr>
          <w:rFonts w:ascii="Times New Roman" w:hAnsi="Times New Roman" w:cs="Times New Roman"/>
          <w:bCs/>
          <w:i/>
          <w:iCs/>
          <w:sz w:val="24"/>
        </w:rPr>
        <w:t>e</w:t>
      </w:r>
      <w:r w:rsidR="00F05FAA" w:rsidRPr="008708D7">
        <w:rPr>
          <w:rFonts w:ascii="Times New Roman" w:hAnsi="Times New Roman" w:cs="Times New Roman"/>
          <w:bCs/>
          <w:i/>
          <w:iCs/>
          <w:sz w:val="24"/>
        </w:rPr>
        <w:t>s évben</w:t>
      </w:r>
    </w:p>
    <w:p w14:paraId="1E25A2DD" w14:textId="5757B202" w:rsidR="00337587" w:rsidRPr="008708D7" w:rsidRDefault="00D4726E" w:rsidP="00422FBC">
      <w:pPr>
        <w:spacing w:line="360" w:lineRule="auto"/>
        <w:jc w:val="both"/>
        <w:rPr>
          <w:rFonts w:ascii="Times New Roman" w:hAnsi="Times New Roman" w:cs="Times New Roman"/>
          <w:bCs/>
          <w:i/>
          <w:iCs/>
          <w:sz w:val="24"/>
        </w:rPr>
      </w:pPr>
      <w:r w:rsidRPr="008708D7">
        <w:rPr>
          <w:rFonts w:ascii="Times New Roman" w:hAnsi="Times New Roman" w:cs="Times New Roman"/>
          <w:bCs/>
          <w:i/>
          <w:iCs/>
          <w:sz w:val="24"/>
        </w:rPr>
        <w:t xml:space="preserve">Étkezés </w:t>
      </w:r>
      <w:proofErr w:type="gramStart"/>
      <w:r w:rsidRPr="008708D7">
        <w:rPr>
          <w:rFonts w:ascii="Times New Roman" w:hAnsi="Times New Roman" w:cs="Times New Roman"/>
          <w:bCs/>
          <w:i/>
          <w:iCs/>
          <w:sz w:val="24"/>
        </w:rPr>
        <w:t xml:space="preserve">díja:   </w:t>
      </w:r>
      <w:proofErr w:type="gramEnd"/>
      <w:r w:rsidR="007F54A9" w:rsidRPr="008708D7">
        <w:rPr>
          <w:rFonts w:ascii="Times New Roman" w:hAnsi="Times New Roman" w:cs="Times New Roman"/>
          <w:bCs/>
          <w:i/>
          <w:iCs/>
          <w:sz w:val="24"/>
        </w:rPr>
        <w:t>58</w:t>
      </w:r>
      <w:r w:rsidR="000F5144" w:rsidRPr="008708D7">
        <w:rPr>
          <w:rFonts w:ascii="Times New Roman" w:hAnsi="Times New Roman" w:cs="Times New Roman"/>
          <w:bCs/>
          <w:i/>
          <w:iCs/>
          <w:sz w:val="24"/>
        </w:rPr>
        <w:t>2</w:t>
      </w:r>
      <w:r w:rsidR="007F54A9" w:rsidRPr="008708D7">
        <w:rPr>
          <w:rFonts w:ascii="Times New Roman" w:hAnsi="Times New Roman" w:cs="Times New Roman"/>
          <w:bCs/>
          <w:i/>
          <w:iCs/>
          <w:sz w:val="24"/>
        </w:rPr>
        <w:t>+ Áfa</w:t>
      </w:r>
      <w:r w:rsidR="00F05FAA" w:rsidRPr="008708D7">
        <w:rPr>
          <w:rFonts w:ascii="Times New Roman" w:hAnsi="Times New Roman" w:cs="Times New Roman"/>
          <w:bCs/>
          <w:i/>
          <w:iCs/>
          <w:sz w:val="24"/>
        </w:rPr>
        <w:t xml:space="preserve"> /  </w:t>
      </w:r>
      <w:r w:rsidRPr="008708D7">
        <w:rPr>
          <w:rFonts w:ascii="Times New Roman" w:hAnsi="Times New Roman" w:cs="Times New Roman"/>
          <w:bCs/>
          <w:i/>
          <w:iCs/>
          <w:sz w:val="24"/>
        </w:rPr>
        <w:t>nap</w:t>
      </w:r>
      <w:r w:rsidR="00F05FAA" w:rsidRPr="008708D7">
        <w:rPr>
          <w:rFonts w:ascii="Times New Roman" w:hAnsi="Times New Roman" w:cs="Times New Roman"/>
          <w:bCs/>
          <w:i/>
          <w:iCs/>
          <w:sz w:val="24"/>
        </w:rPr>
        <w:t xml:space="preserve"> a 20</w:t>
      </w:r>
      <w:r w:rsidR="007F54A9" w:rsidRPr="008708D7">
        <w:rPr>
          <w:rFonts w:ascii="Times New Roman" w:hAnsi="Times New Roman" w:cs="Times New Roman"/>
          <w:bCs/>
          <w:i/>
          <w:iCs/>
          <w:sz w:val="24"/>
        </w:rPr>
        <w:t>2</w:t>
      </w:r>
      <w:r w:rsidR="000F5144" w:rsidRPr="008708D7">
        <w:rPr>
          <w:rFonts w:ascii="Times New Roman" w:hAnsi="Times New Roman" w:cs="Times New Roman"/>
          <w:bCs/>
          <w:i/>
          <w:iCs/>
          <w:sz w:val="24"/>
        </w:rPr>
        <w:t>4</w:t>
      </w:r>
      <w:r w:rsidR="007F54A9" w:rsidRPr="008708D7">
        <w:rPr>
          <w:rFonts w:ascii="Times New Roman" w:hAnsi="Times New Roman" w:cs="Times New Roman"/>
          <w:bCs/>
          <w:i/>
          <w:iCs/>
          <w:sz w:val="24"/>
        </w:rPr>
        <w:t>-</w:t>
      </w:r>
      <w:r w:rsidR="000F5144" w:rsidRPr="008708D7">
        <w:rPr>
          <w:rFonts w:ascii="Times New Roman" w:hAnsi="Times New Roman" w:cs="Times New Roman"/>
          <w:bCs/>
          <w:i/>
          <w:iCs/>
          <w:sz w:val="24"/>
        </w:rPr>
        <w:t>e</w:t>
      </w:r>
      <w:r w:rsidR="00F05FAA" w:rsidRPr="008708D7">
        <w:rPr>
          <w:rFonts w:ascii="Times New Roman" w:hAnsi="Times New Roman" w:cs="Times New Roman"/>
          <w:bCs/>
          <w:i/>
          <w:iCs/>
          <w:sz w:val="24"/>
        </w:rPr>
        <w:t xml:space="preserve">s évben </w:t>
      </w:r>
    </w:p>
    <w:p w14:paraId="075F070F" w14:textId="6C3656BD" w:rsidR="00D4726E" w:rsidRPr="008708D7" w:rsidRDefault="00AA6913" w:rsidP="00422FBC">
      <w:pPr>
        <w:pStyle w:val="Kpalrs"/>
        <w:spacing w:after="160"/>
        <w:rPr>
          <w:rFonts w:ascii="Times New Roman" w:hAnsi="Times New Roman" w:cs="Times New Roman"/>
          <w:bCs/>
          <w:i w:val="0"/>
          <w:iCs w:val="0"/>
          <w:sz w:val="24"/>
        </w:rPr>
      </w:pPr>
      <w:r w:rsidRPr="008708D7">
        <w:rPr>
          <w:rFonts w:ascii="Times New Roman" w:hAnsi="Times New Roman" w:cs="Times New Roman"/>
          <w:bCs/>
          <w:i w:val="0"/>
          <w:iCs w:val="0"/>
          <w:sz w:val="24"/>
        </w:rPr>
        <w:fldChar w:fldCharType="begin"/>
      </w:r>
      <w:r w:rsidRPr="008708D7">
        <w:rPr>
          <w:rFonts w:ascii="Times New Roman" w:hAnsi="Times New Roman" w:cs="Times New Roman"/>
          <w:bCs/>
          <w:i w:val="0"/>
          <w:iCs w:val="0"/>
          <w:sz w:val="24"/>
        </w:rPr>
        <w:instrText xml:space="preserve"> SEQ táblázat \* ARABIC </w:instrText>
      </w:r>
      <w:r w:rsidRPr="008708D7">
        <w:rPr>
          <w:rFonts w:ascii="Times New Roman" w:hAnsi="Times New Roman" w:cs="Times New Roman"/>
          <w:bCs/>
          <w:i w:val="0"/>
          <w:iCs w:val="0"/>
          <w:sz w:val="24"/>
        </w:rPr>
        <w:fldChar w:fldCharType="separate"/>
      </w:r>
      <w:bookmarkStart w:id="164" w:name="_Toc126667199"/>
      <w:bookmarkStart w:id="165" w:name="_Toc157317516"/>
      <w:bookmarkStart w:id="166" w:name="_Toc188605189"/>
      <w:bookmarkStart w:id="167" w:name="_Toc189047928"/>
      <w:r w:rsidR="008924DE">
        <w:rPr>
          <w:rFonts w:ascii="Times New Roman" w:hAnsi="Times New Roman" w:cs="Times New Roman"/>
          <w:bCs/>
          <w:i w:val="0"/>
          <w:iCs w:val="0"/>
          <w:noProof/>
          <w:sz w:val="24"/>
        </w:rPr>
        <w:t>24</w:t>
      </w:r>
      <w:r w:rsidRPr="008708D7">
        <w:rPr>
          <w:rFonts w:ascii="Times New Roman" w:hAnsi="Times New Roman" w:cs="Times New Roman"/>
          <w:bCs/>
          <w:i w:val="0"/>
          <w:iCs w:val="0"/>
          <w:sz w:val="24"/>
        </w:rPr>
        <w:fldChar w:fldCharType="end"/>
      </w:r>
      <w:r w:rsidRPr="008708D7">
        <w:rPr>
          <w:rFonts w:ascii="Times New Roman" w:hAnsi="Times New Roman" w:cs="Times New Roman"/>
        </w:rPr>
        <w:t>. táblázat Szolgáltatások igénybevétele bölcsődéként</w:t>
      </w:r>
      <w:bookmarkEnd w:id="164"/>
      <w:bookmarkEnd w:id="165"/>
      <w:bookmarkEnd w:id="166"/>
      <w:bookmarkEnd w:id="167"/>
    </w:p>
    <w:tbl>
      <w:tblPr>
        <w:tblStyle w:val="Rcsostblzat"/>
        <w:tblW w:w="8119" w:type="dxa"/>
        <w:tblInd w:w="0" w:type="dxa"/>
        <w:tblLook w:val="04A0" w:firstRow="1" w:lastRow="0" w:firstColumn="1" w:lastColumn="0" w:noHBand="0" w:noVBand="1"/>
      </w:tblPr>
      <w:tblGrid>
        <w:gridCol w:w="1595"/>
        <w:gridCol w:w="1084"/>
        <w:gridCol w:w="1056"/>
        <w:gridCol w:w="1418"/>
        <w:gridCol w:w="1474"/>
        <w:gridCol w:w="1492"/>
      </w:tblGrid>
      <w:tr w:rsidR="000F5144" w:rsidRPr="008708D7" w14:paraId="3033F29A" w14:textId="51C1062F" w:rsidTr="000F5144">
        <w:trPr>
          <w:trHeight w:val="780"/>
        </w:trPr>
        <w:tc>
          <w:tcPr>
            <w:tcW w:w="1595" w:type="dxa"/>
            <w:shd w:val="clear" w:color="auto" w:fill="C5E0B3" w:themeFill="accent6" w:themeFillTint="66"/>
          </w:tcPr>
          <w:p w14:paraId="639E84D1" w14:textId="77777777" w:rsidR="000F5144" w:rsidRPr="008708D7" w:rsidRDefault="000F5144" w:rsidP="00A77F67">
            <w:pPr>
              <w:jc w:val="center"/>
              <w:rPr>
                <w:rFonts w:ascii="Times New Roman" w:hAnsi="Times New Roman" w:cs="Times New Roman"/>
                <w:b/>
                <w:sz w:val="24"/>
              </w:rPr>
            </w:pPr>
            <w:r w:rsidRPr="008708D7">
              <w:rPr>
                <w:rFonts w:ascii="Times New Roman" w:hAnsi="Times New Roman" w:cs="Times New Roman"/>
                <w:b/>
                <w:sz w:val="24"/>
              </w:rPr>
              <w:t>Bölcsőde</w:t>
            </w:r>
          </w:p>
        </w:tc>
        <w:tc>
          <w:tcPr>
            <w:tcW w:w="1084" w:type="dxa"/>
            <w:shd w:val="clear" w:color="auto" w:fill="C5E0B3" w:themeFill="accent6" w:themeFillTint="66"/>
          </w:tcPr>
          <w:p w14:paraId="535A32DF" w14:textId="77777777" w:rsidR="000F5144" w:rsidRPr="008708D7" w:rsidRDefault="000F5144" w:rsidP="00A77F67">
            <w:pPr>
              <w:jc w:val="center"/>
              <w:rPr>
                <w:rFonts w:ascii="Times New Roman" w:hAnsi="Times New Roman" w:cs="Times New Roman"/>
                <w:b/>
                <w:sz w:val="24"/>
              </w:rPr>
            </w:pPr>
            <w:r w:rsidRPr="008708D7">
              <w:rPr>
                <w:rFonts w:ascii="Times New Roman" w:hAnsi="Times New Roman" w:cs="Times New Roman"/>
                <w:b/>
                <w:sz w:val="24"/>
              </w:rPr>
              <w:t>Sószoba</w:t>
            </w:r>
          </w:p>
        </w:tc>
        <w:tc>
          <w:tcPr>
            <w:tcW w:w="1056" w:type="dxa"/>
            <w:shd w:val="clear" w:color="auto" w:fill="C5E0B3" w:themeFill="accent6" w:themeFillTint="66"/>
          </w:tcPr>
          <w:p w14:paraId="190405CA" w14:textId="45C7EBF8" w:rsidR="000F5144" w:rsidRPr="008708D7" w:rsidRDefault="000F5144" w:rsidP="00A77F67">
            <w:pPr>
              <w:jc w:val="center"/>
              <w:rPr>
                <w:rFonts w:ascii="Times New Roman" w:hAnsi="Times New Roman" w:cs="Times New Roman"/>
                <w:b/>
                <w:sz w:val="24"/>
              </w:rPr>
            </w:pPr>
            <w:r w:rsidRPr="008708D7">
              <w:rPr>
                <w:rFonts w:ascii="Times New Roman" w:hAnsi="Times New Roman" w:cs="Times New Roman"/>
                <w:b/>
                <w:sz w:val="24"/>
              </w:rPr>
              <w:t>Pöttöm-</w:t>
            </w:r>
          </w:p>
          <w:p w14:paraId="306AABE3" w14:textId="52A19329" w:rsidR="000F5144" w:rsidRPr="008708D7" w:rsidRDefault="000F5144" w:rsidP="00A77F67">
            <w:pPr>
              <w:jc w:val="center"/>
              <w:rPr>
                <w:rFonts w:ascii="Times New Roman" w:hAnsi="Times New Roman" w:cs="Times New Roman"/>
                <w:b/>
                <w:sz w:val="24"/>
              </w:rPr>
            </w:pPr>
            <w:r w:rsidRPr="008708D7">
              <w:rPr>
                <w:rFonts w:ascii="Times New Roman" w:hAnsi="Times New Roman" w:cs="Times New Roman"/>
                <w:b/>
                <w:sz w:val="24"/>
              </w:rPr>
              <w:t>torna (TSMT)</w:t>
            </w:r>
          </w:p>
        </w:tc>
        <w:tc>
          <w:tcPr>
            <w:tcW w:w="1418" w:type="dxa"/>
            <w:shd w:val="clear" w:color="auto" w:fill="C5E0B3" w:themeFill="accent6" w:themeFillTint="66"/>
          </w:tcPr>
          <w:p w14:paraId="0750DE23" w14:textId="77777777" w:rsidR="000F5144" w:rsidRPr="008708D7" w:rsidRDefault="000F5144" w:rsidP="00A77F67">
            <w:pPr>
              <w:jc w:val="center"/>
              <w:rPr>
                <w:rFonts w:ascii="Times New Roman" w:hAnsi="Times New Roman" w:cs="Times New Roman"/>
                <w:b/>
                <w:sz w:val="24"/>
              </w:rPr>
            </w:pPr>
            <w:r w:rsidRPr="008708D7">
              <w:rPr>
                <w:rFonts w:ascii="Times New Roman" w:hAnsi="Times New Roman" w:cs="Times New Roman"/>
                <w:b/>
                <w:sz w:val="24"/>
              </w:rPr>
              <w:t>Játszóház</w:t>
            </w:r>
          </w:p>
        </w:tc>
        <w:tc>
          <w:tcPr>
            <w:tcW w:w="1474" w:type="dxa"/>
            <w:shd w:val="clear" w:color="auto" w:fill="C5E0B3" w:themeFill="accent6" w:themeFillTint="66"/>
          </w:tcPr>
          <w:p w14:paraId="4466A0CF" w14:textId="1298A0C1" w:rsidR="000F5144" w:rsidRPr="008708D7" w:rsidRDefault="000F5144" w:rsidP="00A77F67">
            <w:pPr>
              <w:jc w:val="center"/>
              <w:rPr>
                <w:rFonts w:ascii="Times New Roman" w:hAnsi="Times New Roman" w:cs="Times New Roman"/>
                <w:b/>
                <w:sz w:val="24"/>
              </w:rPr>
            </w:pPr>
            <w:r w:rsidRPr="008708D7">
              <w:rPr>
                <w:rFonts w:ascii="Times New Roman" w:hAnsi="Times New Roman" w:cs="Times New Roman"/>
                <w:b/>
                <w:sz w:val="24"/>
              </w:rPr>
              <w:t>Nyári testvértábor</w:t>
            </w:r>
          </w:p>
        </w:tc>
        <w:tc>
          <w:tcPr>
            <w:tcW w:w="1492" w:type="dxa"/>
            <w:shd w:val="clear" w:color="auto" w:fill="C5E0B3" w:themeFill="accent6" w:themeFillTint="66"/>
          </w:tcPr>
          <w:p w14:paraId="1D3E282D" w14:textId="312B750C" w:rsidR="000F5144" w:rsidRPr="008708D7" w:rsidRDefault="000F5144" w:rsidP="00A77F67">
            <w:pPr>
              <w:jc w:val="center"/>
              <w:rPr>
                <w:rFonts w:ascii="Times New Roman" w:hAnsi="Times New Roman" w:cs="Times New Roman"/>
                <w:b/>
                <w:sz w:val="24"/>
              </w:rPr>
            </w:pPr>
            <w:r w:rsidRPr="008708D7">
              <w:rPr>
                <w:rFonts w:ascii="Times New Roman" w:hAnsi="Times New Roman" w:cs="Times New Roman"/>
                <w:b/>
                <w:sz w:val="24"/>
              </w:rPr>
              <w:t>Pöttöm torna (</w:t>
            </w:r>
            <w:proofErr w:type="spellStart"/>
            <w:r w:rsidRPr="008708D7">
              <w:rPr>
                <w:rFonts w:ascii="Times New Roman" w:hAnsi="Times New Roman" w:cs="Times New Roman"/>
                <w:b/>
                <w:sz w:val="24"/>
              </w:rPr>
              <w:t>Bölcsi</w:t>
            </w:r>
            <w:proofErr w:type="spellEnd"/>
          </w:p>
          <w:p w14:paraId="75171BC0" w14:textId="6B361477" w:rsidR="000F5144" w:rsidRPr="008708D7" w:rsidRDefault="000F5144" w:rsidP="00A77F67">
            <w:pPr>
              <w:jc w:val="center"/>
              <w:rPr>
                <w:rFonts w:ascii="Times New Roman" w:hAnsi="Times New Roman" w:cs="Times New Roman"/>
                <w:b/>
                <w:sz w:val="24"/>
              </w:rPr>
            </w:pPr>
            <w:r w:rsidRPr="008708D7">
              <w:rPr>
                <w:rFonts w:ascii="Times New Roman" w:hAnsi="Times New Roman" w:cs="Times New Roman"/>
                <w:b/>
                <w:sz w:val="24"/>
              </w:rPr>
              <w:t>jóga)</w:t>
            </w:r>
          </w:p>
        </w:tc>
      </w:tr>
      <w:tr w:rsidR="000F5144" w:rsidRPr="008708D7" w14:paraId="3B0757C1" w14:textId="12909D6C" w:rsidTr="000F5144">
        <w:tc>
          <w:tcPr>
            <w:tcW w:w="1595" w:type="dxa"/>
            <w:shd w:val="clear" w:color="auto" w:fill="E2EFD9" w:themeFill="accent6" w:themeFillTint="33"/>
          </w:tcPr>
          <w:p w14:paraId="53EEC9C6" w14:textId="77777777" w:rsidR="000F5144" w:rsidRPr="008708D7" w:rsidRDefault="000F5144" w:rsidP="00D4726E">
            <w:pPr>
              <w:spacing w:line="360" w:lineRule="auto"/>
              <w:jc w:val="both"/>
              <w:rPr>
                <w:rFonts w:ascii="Times New Roman" w:hAnsi="Times New Roman" w:cs="Times New Roman"/>
                <w:b/>
                <w:sz w:val="24"/>
              </w:rPr>
            </w:pPr>
            <w:r w:rsidRPr="008708D7">
              <w:rPr>
                <w:rFonts w:ascii="Times New Roman" w:hAnsi="Times New Roman" w:cs="Times New Roman"/>
                <w:b/>
                <w:sz w:val="24"/>
              </w:rPr>
              <w:t xml:space="preserve">Napraforgó </w:t>
            </w:r>
          </w:p>
        </w:tc>
        <w:tc>
          <w:tcPr>
            <w:tcW w:w="1084" w:type="dxa"/>
          </w:tcPr>
          <w:p w14:paraId="0ABF83E1" w14:textId="1A19D53F" w:rsidR="000F5144" w:rsidRPr="008708D7" w:rsidRDefault="000F5144" w:rsidP="00D4726E">
            <w:pPr>
              <w:spacing w:line="360" w:lineRule="auto"/>
              <w:jc w:val="center"/>
              <w:rPr>
                <w:rFonts w:ascii="Times New Roman" w:hAnsi="Times New Roman" w:cs="Times New Roman"/>
                <w:bCs/>
                <w:color w:val="FF0000"/>
                <w:sz w:val="24"/>
              </w:rPr>
            </w:pPr>
          </w:p>
        </w:tc>
        <w:tc>
          <w:tcPr>
            <w:tcW w:w="1056" w:type="dxa"/>
          </w:tcPr>
          <w:p w14:paraId="7058E49B" w14:textId="1220D813" w:rsidR="000F5144" w:rsidRPr="008708D7" w:rsidRDefault="000F5144" w:rsidP="00D4726E">
            <w:pPr>
              <w:spacing w:line="360" w:lineRule="auto"/>
              <w:jc w:val="center"/>
              <w:rPr>
                <w:rFonts w:ascii="Times New Roman" w:hAnsi="Times New Roman" w:cs="Times New Roman"/>
                <w:bCs/>
                <w:sz w:val="24"/>
              </w:rPr>
            </w:pPr>
            <w:r w:rsidRPr="008708D7">
              <w:rPr>
                <w:rFonts w:ascii="Times New Roman" w:hAnsi="Times New Roman" w:cs="Times New Roman"/>
                <w:bCs/>
                <w:sz w:val="24"/>
              </w:rPr>
              <w:t>78</w:t>
            </w:r>
          </w:p>
        </w:tc>
        <w:tc>
          <w:tcPr>
            <w:tcW w:w="1418" w:type="dxa"/>
          </w:tcPr>
          <w:p w14:paraId="1D4706DF" w14:textId="7872F4A7" w:rsidR="000F5144" w:rsidRPr="008708D7" w:rsidRDefault="000F5144" w:rsidP="00D4726E">
            <w:pPr>
              <w:spacing w:line="360" w:lineRule="auto"/>
              <w:jc w:val="center"/>
              <w:rPr>
                <w:rFonts w:ascii="Times New Roman" w:hAnsi="Times New Roman" w:cs="Times New Roman"/>
                <w:bCs/>
                <w:sz w:val="24"/>
              </w:rPr>
            </w:pPr>
          </w:p>
        </w:tc>
        <w:tc>
          <w:tcPr>
            <w:tcW w:w="1474" w:type="dxa"/>
          </w:tcPr>
          <w:p w14:paraId="48DF5687" w14:textId="16FE8581" w:rsidR="000F5144" w:rsidRPr="008708D7" w:rsidRDefault="000F5144" w:rsidP="00D4726E">
            <w:pPr>
              <w:spacing w:line="360" w:lineRule="auto"/>
              <w:jc w:val="center"/>
              <w:rPr>
                <w:rFonts w:ascii="Times New Roman" w:hAnsi="Times New Roman" w:cs="Times New Roman"/>
                <w:bCs/>
                <w:sz w:val="24"/>
              </w:rPr>
            </w:pPr>
          </w:p>
        </w:tc>
        <w:tc>
          <w:tcPr>
            <w:tcW w:w="1492" w:type="dxa"/>
          </w:tcPr>
          <w:p w14:paraId="50F3F7B3" w14:textId="77777777" w:rsidR="000F5144" w:rsidRPr="008708D7" w:rsidRDefault="000F5144" w:rsidP="00D4726E">
            <w:pPr>
              <w:spacing w:line="360" w:lineRule="auto"/>
              <w:jc w:val="center"/>
              <w:rPr>
                <w:rFonts w:ascii="Times New Roman" w:hAnsi="Times New Roman" w:cs="Times New Roman"/>
                <w:bCs/>
                <w:color w:val="FF0000"/>
                <w:sz w:val="24"/>
              </w:rPr>
            </w:pPr>
          </w:p>
        </w:tc>
      </w:tr>
      <w:tr w:rsidR="000F5144" w:rsidRPr="008708D7" w14:paraId="261B7FE5" w14:textId="3A726219" w:rsidTr="000F5144">
        <w:tc>
          <w:tcPr>
            <w:tcW w:w="1595" w:type="dxa"/>
            <w:shd w:val="clear" w:color="auto" w:fill="E2EFD9" w:themeFill="accent6" w:themeFillTint="33"/>
          </w:tcPr>
          <w:p w14:paraId="170F7CA8" w14:textId="77777777" w:rsidR="000F5144" w:rsidRPr="008708D7" w:rsidRDefault="000F5144" w:rsidP="000F5144">
            <w:pPr>
              <w:jc w:val="both"/>
              <w:rPr>
                <w:rFonts w:ascii="Times New Roman" w:hAnsi="Times New Roman" w:cs="Times New Roman"/>
                <w:b/>
                <w:sz w:val="24"/>
              </w:rPr>
            </w:pPr>
            <w:r w:rsidRPr="008708D7">
              <w:rPr>
                <w:rFonts w:ascii="Times New Roman" w:hAnsi="Times New Roman" w:cs="Times New Roman"/>
                <w:b/>
                <w:sz w:val="24"/>
              </w:rPr>
              <w:t>Kuckó</w:t>
            </w:r>
          </w:p>
          <w:p w14:paraId="23BE515F" w14:textId="1973EDEB" w:rsidR="000F5144" w:rsidRPr="008708D7" w:rsidRDefault="000F5144" w:rsidP="000F5144">
            <w:pPr>
              <w:jc w:val="both"/>
              <w:rPr>
                <w:rFonts w:ascii="Times New Roman" w:hAnsi="Times New Roman" w:cs="Times New Roman"/>
                <w:b/>
                <w:sz w:val="24"/>
              </w:rPr>
            </w:pPr>
            <w:r w:rsidRPr="008708D7">
              <w:rPr>
                <w:rFonts w:ascii="Times New Roman" w:hAnsi="Times New Roman" w:cs="Times New Roman"/>
                <w:b/>
                <w:sz w:val="24"/>
              </w:rPr>
              <w:t>Babóca</w:t>
            </w:r>
          </w:p>
        </w:tc>
        <w:tc>
          <w:tcPr>
            <w:tcW w:w="1084" w:type="dxa"/>
          </w:tcPr>
          <w:p w14:paraId="57445D36" w14:textId="7FCAB0EB" w:rsidR="000F5144" w:rsidRPr="008708D7" w:rsidRDefault="000F5144" w:rsidP="00D4726E">
            <w:pPr>
              <w:spacing w:line="360" w:lineRule="auto"/>
              <w:jc w:val="center"/>
              <w:rPr>
                <w:rFonts w:ascii="Times New Roman" w:hAnsi="Times New Roman" w:cs="Times New Roman"/>
                <w:bCs/>
                <w:sz w:val="24"/>
              </w:rPr>
            </w:pPr>
            <w:r w:rsidRPr="008708D7">
              <w:rPr>
                <w:rFonts w:ascii="Times New Roman" w:hAnsi="Times New Roman" w:cs="Times New Roman"/>
                <w:bCs/>
                <w:sz w:val="24"/>
              </w:rPr>
              <w:t>45</w:t>
            </w:r>
          </w:p>
        </w:tc>
        <w:tc>
          <w:tcPr>
            <w:tcW w:w="1056" w:type="dxa"/>
          </w:tcPr>
          <w:p w14:paraId="6FBE9630" w14:textId="62435BBB" w:rsidR="000F5144" w:rsidRPr="008708D7" w:rsidRDefault="000F5144" w:rsidP="00D4726E">
            <w:pPr>
              <w:spacing w:line="360" w:lineRule="auto"/>
              <w:jc w:val="center"/>
              <w:rPr>
                <w:rFonts w:ascii="Times New Roman" w:hAnsi="Times New Roman" w:cs="Times New Roman"/>
                <w:bCs/>
                <w:sz w:val="24"/>
              </w:rPr>
            </w:pPr>
          </w:p>
        </w:tc>
        <w:tc>
          <w:tcPr>
            <w:tcW w:w="1418" w:type="dxa"/>
          </w:tcPr>
          <w:p w14:paraId="7D94A525" w14:textId="37E188A1" w:rsidR="000F5144" w:rsidRPr="008708D7" w:rsidRDefault="000F5144" w:rsidP="00D4726E">
            <w:pPr>
              <w:spacing w:line="360" w:lineRule="auto"/>
              <w:jc w:val="center"/>
              <w:rPr>
                <w:rFonts w:ascii="Times New Roman" w:hAnsi="Times New Roman" w:cs="Times New Roman"/>
                <w:bCs/>
                <w:sz w:val="24"/>
              </w:rPr>
            </w:pPr>
          </w:p>
        </w:tc>
        <w:tc>
          <w:tcPr>
            <w:tcW w:w="1474" w:type="dxa"/>
          </w:tcPr>
          <w:p w14:paraId="4A908A6E" w14:textId="1F690104" w:rsidR="000F5144" w:rsidRPr="008708D7" w:rsidRDefault="000F5144" w:rsidP="00D4726E">
            <w:pPr>
              <w:spacing w:line="360" w:lineRule="auto"/>
              <w:jc w:val="center"/>
              <w:rPr>
                <w:rFonts w:ascii="Times New Roman" w:hAnsi="Times New Roman" w:cs="Times New Roman"/>
                <w:bCs/>
                <w:sz w:val="24"/>
              </w:rPr>
            </w:pPr>
          </w:p>
        </w:tc>
        <w:tc>
          <w:tcPr>
            <w:tcW w:w="1492" w:type="dxa"/>
          </w:tcPr>
          <w:p w14:paraId="512A2B47" w14:textId="77777777" w:rsidR="000F5144" w:rsidRPr="008708D7" w:rsidRDefault="000F5144" w:rsidP="00D4726E">
            <w:pPr>
              <w:spacing w:line="360" w:lineRule="auto"/>
              <w:jc w:val="center"/>
              <w:rPr>
                <w:rFonts w:ascii="Times New Roman" w:hAnsi="Times New Roman" w:cs="Times New Roman"/>
                <w:bCs/>
                <w:color w:val="FF0000"/>
                <w:sz w:val="24"/>
              </w:rPr>
            </w:pPr>
          </w:p>
        </w:tc>
      </w:tr>
      <w:tr w:rsidR="000F5144" w:rsidRPr="008708D7" w14:paraId="5A4637EB" w14:textId="59CB2699" w:rsidTr="000F5144">
        <w:tc>
          <w:tcPr>
            <w:tcW w:w="1595" w:type="dxa"/>
            <w:shd w:val="clear" w:color="auto" w:fill="E2EFD9" w:themeFill="accent6" w:themeFillTint="33"/>
          </w:tcPr>
          <w:p w14:paraId="0806372E" w14:textId="77777777" w:rsidR="000F5144" w:rsidRPr="008708D7" w:rsidRDefault="000F5144" w:rsidP="00D4726E">
            <w:pPr>
              <w:spacing w:line="360" w:lineRule="auto"/>
              <w:jc w:val="both"/>
              <w:rPr>
                <w:rFonts w:ascii="Times New Roman" w:hAnsi="Times New Roman" w:cs="Times New Roman"/>
                <w:b/>
                <w:sz w:val="24"/>
              </w:rPr>
            </w:pPr>
            <w:r w:rsidRPr="008708D7">
              <w:rPr>
                <w:rFonts w:ascii="Times New Roman" w:hAnsi="Times New Roman" w:cs="Times New Roman"/>
                <w:b/>
                <w:sz w:val="24"/>
              </w:rPr>
              <w:t>Csicsergő</w:t>
            </w:r>
          </w:p>
        </w:tc>
        <w:tc>
          <w:tcPr>
            <w:tcW w:w="1084" w:type="dxa"/>
          </w:tcPr>
          <w:p w14:paraId="717FA205" w14:textId="7D22D967" w:rsidR="000F5144" w:rsidRPr="008708D7" w:rsidRDefault="000F5144" w:rsidP="00D4726E">
            <w:pPr>
              <w:spacing w:line="360" w:lineRule="auto"/>
              <w:jc w:val="center"/>
              <w:rPr>
                <w:rFonts w:ascii="Times New Roman" w:hAnsi="Times New Roman" w:cs="Times New Roman"/>
                <w:bCs/>
                <w:sz w:val="24"/>
              </w:rPr>
            </w:pPr>
            <w:r w:rsidRPr="008708D7">
              <w:rPr>
                <w:rFonts w:ascii="Times New Roman" w:hAnsi="Times New Roman" w:cs="Times New Roman"/>
                <w:bCs/>
                <w:sz w:val="24"/>
              </w:rPr>
              <w:t>45</w:t>
            </w:r>
          </w:p>
        </w:tc>
        <w:tc>
          <w:tcPr>
            <w:tcW w:w="1056" w:type="dxa"/>
          </w:tcPr>
          <w:p w14:paraId="2DEF73EA" w14:textId="0C4E1310" w:rsidR="000F5144" w:rsidRPr="008708D7" w:rsidRDefault="000F5144" w:rsidP="00D4726E">
            <w:pPr>
              <w:spacing w:line="360" w:lineRule="auto"/>
              <w:jc w:val="center"/>
              <w:rPr>
                <w:rFonts w:ascii="Times New Roman" w:hAnsi="Times New Roman" w:cs="Times New Roman"/>
                <w:bCs/>
                <w:sz w:val="24"/>
              </w:rPr>
            </w:pPr>
            <w:r w:rsidRPr="008708D7">
              <w:rPr>
                <w:rFonts w:ascii="Times New Roman" w:hAnsi="Times New Roman" w:cs="Times New Roman"/>
                <w:bCs/>
                <w:sz w:val="24"/>
              </w:rPr>
              <w:t>24</w:t>
            </w:r>
          </w:p>
        </w:tc>
        <w:tc>
          <w:tcPr>
            <w:tcW w:w="1418" w:type="dxa"/>
          </w:tcPr>
          <w:p w14:paraId="563EA3AF" w14:textId="32017260" w:rsidR="000F5144" w:rsidRPr="008708D7" w:rsidRDefault="000F5144" w:rsidP="00D4726E">
            <w:pPr>
              <w:spacing w:line="360" w:lineRule="auto"/>
              <w:jc w:val="center"/>
              <w:rPr>
                <w:rFonts w:ascii="Times New Roman" w:hAnsi="Times New Roman" w:cs="Times New Roman"/>
                <w:bCs/>
                <w:sz w:val="24"/>
              </w:rPr>
            </w:pPr>
            <w:r w:rsidRPr="008708D7">
              <w:rPr>
                <w:rFonts w:ascii="Times New Roman" w:hAnsi="Times New Roman" w:cs="Times New Roman"/>
                <w:bCs/>
                <w:sz w:val="24"/>
              </w:rPr>
              <w:t>37</w:t>
            </w:r>
          </w:p>
        </w:tc>
        <w:tc>
          <w:tcPr>
            <w:tcW w:w="1474" w:type="dxa"/>
          </w:tcPr>
          <w:p w14:paraId="3C1A5BF2" w14:textId="2A91E68B" w:rsidR="000F5144" w:rsidRPr="008708D7" w:rsidRDefault="000F5144" w:rsidP="00D4726E">
            <w:pPr>
              <w:spacing w:line="360" w:lineRule="auto"/>
              <w:jc w:val="center"/>
              <w:rPr>
                <w:rFonts w:ascii="Times New Roman" w:hAnsi="Times New Roman" w:cs="Times New Roman"/>
                <w:bCs/>
                <w:sz w:val="24"/>
              </w:rPr>
            </w:pPr>
            <w:r w:rsidRPr="008708D7">
              <w:rPr>
                <w:rFonts w:ascii="Times New Roman" w:hAnsi="Times New Roman" w:cs="Times New Roman"/>
                <w:bCs/>
                <w:sz w:val="24"/>
              </w:rPr>
              <w:t>15</w:t>
            </w:r>
          </w:p>
        </w:tc>
        <w:tc>
          <w:tcPr>
            <w:tcW w:w="1492" w:type="dxa"/>
          </w:tcPr>
          <w:p w14:paraId="61949352" w14:textId="77777777" w:rsidR="000F5144" w:rsidRPr="008708D7" w:rsidRDefault="000F5144" w:rsidP="00D4726E">
            <w:pPr>
              <w:spacing w:line="360" w:lineRule="auto"/>
              <w:jc w:val="center"/>
              <w:rPr>
                <w:rFonts w:ascii="Times New Roman" w:hAnsi="Times New Roman" w:cs="Times New Roman"/>
                <w:bCs/>
                <w:color w:val="FF0000"/>
                <w:sz w:val="24"/>
              </w:rPr>
            </w:pPr>
          </w:p>
        </w:tc>
      </w:tr>
      <w:tr w:rsidR="000F5144" w:rsidRPr="008708D7" w14:paraId="6323EDA6" w14:textId="1BE4A588" w:rsidTr="000F5144">
        <w:tc>
          <w:tcPr>
            <w:tcW w:w="1595" w:type="dxa"/>
            <w:shd w:val="clear" w:color="auto" w:fill="E2EFD9" w:themeFill="accent6" w:themeFillTint="33"/>
          </w:tcPr>
          <w:p w14:paraId="52DC0684" w14:textId="77777777" w:rsidR="000F5144" w:rsidRPr="008708D7" w:rsidRDefault="000F5144" w:rsidP="00D4726E">
            <w:pPr>
              <w:spacing w:line="360" w:lineRule="auto"/>
              <w:jc w:val="both"/>
              <w:rPr>
                <w:rFonts w:ascii="Times New Roman" w:hAnsi="Times New Roman" w:cs="Times New Roman"/>
                <w:b/>
                <w:sz w:val="24"/>
              </w:rPr>
            </w:pPr>
            <w:r w:rsidRPr="008708D7">
              <w:rPr>
                <w:rFonts w:ascii="Times New Roman" w:hAnsi="Times New Roman" w:cs="Times New Roman"/>
                <w:b/>
                <w:sz w:val="24"/>
              </w:rPr>
              <w:t>Bokréta</w:t>
            </w:r>
          </w:p>
        </w:tc>
        <w:tc>
          <w:tcPr>
            <w:tcW w:w="1084" w:type="dxa"/>
          </w:tcPr>
          <w:p w14:paraId="5DF2CF1E" w14:textId="42E5EA4A" w:rsidR="000F5144" w:rsidRPr="008708D7" w:rsidRDefault="000F5144" w:rsidP="00D4726E">
            <w:pPr>
              <w:spacing w:line="360" w:lineRule="auto"/>
              <w:jc w:val="center"/>
              <w:rPr>
                <w:rFonts w:ascii="Times New Roman" w:hAnsi="Times New Roman" w:cs="Times New Roman"/>
                <w:bCs/>
                <w:sz w:val="24"/>
              </w:rPr>
            </w:pPr>
          </w:p>
        </w:tc>
        <w:tc>
          <w:tcPr>
            <w:tcW w:w="1056" w:type="dxa"/>
          </w:tcPr>
          <w:p w14:paraId="7BDDD93E" w14:textId="5E534DE8" w:rsidR="000F5144" w:rsidRPr="008708D7" w:rsidRDefault="000F5144" w:rsidP="00D4726E">
            <w:pPr>
              <w:spacing w:line="360" w:lineRule="auto"/>
              <w:jc w:val="center"/>
              <w:rPr>
                <w:rFonts w:ascii="Times New Roman" w:hAnsi="Times New Roman" w:cs="Times New Roman"/>
                <w:bCs/>
                <w:sz w:val="24"/>
              </w:rPr>
            </w:pPr>
            <w:r w:rsidRPr="008708D7">
              <w:rPr>
                <w:rFonts w:ascii="Times New Roman" w:hAnsi="Times New Roman" w:cs="Times New Roman"/>
                <w:bCs/>
                <w:sz w:val="24"/>
              </w:rPr>
              <w:t>19</w:t>
            </w:r>
          </w:p>
        </w:tc>
        <w:tc>
          <w:tcPr>
            <w:tcW w:w="1418" w:type="dxa"/>
          </w:tcPr>
          <w:p w14:paraId="08E410BE" w14:textId="056BD012" w:rsidR="000F5144" w:rsidRPr="008708D7" w:rsidRDefault="000F5144" w:rsidP="00D4726E">
            <w:pPr>
              <w:spacing w:line="360" w:lineRule="auto"/>
              <w:jc w:val="center"/>
              <w:rPr>
                <w:rFonts w:ascii="Times New Roman" w:hAnsi="Times New Roman" w:cs="Times New Roman"/>
                <w:bCs/>
                <w:sz w:val="24"/>
              </w:rPr>
            </w:pPr>
          </w:p>
        </w:tc>
        <w:tc>
          <w:tcPr>
            <w:tcW w:w="1474" w:type="dxa"/>
          </w:tcPr>
          <w:p w14:paraId="30630E2F" w14:textId="07F6D7C1" w:rsidR="000F5144" w:rsidRPr="008708D7" w:rsidRDefault="000F5144" w:rsidP="00D4726E">
            <w:pPr>
              <w:spacing w:line="360" w:lineRule="auto"/>
              <w:jc w:val="center"/>
              <w:rPr>
                <w:rFonts w:ascii="Times New Roman" w:hAnsi="Times New Roman" w:cs="Times New Roman"/>
                <w:bCs/>
                <w:sz w:val="24"/>
              </w:rPr>
            </w:pPr>
          </w:p>
        </w:tc>
        <w:tc>
          <w:tcPr>
            <w:tcW w:w="1492" w:type="dxa"/>
          </w:tcPr>
          <w:p w14:paraId="2DAF05BC" w14:textId="77777777" w:rsidR="000F5144" w:rsidRPr="008708D7" w:rsidRDefault="000F5144" w:rsidP="00D4726E">
            <w:pPr>
              <w:spacing w:line="360" w:lineRule="auto"/>
              <w:jc w:val="center"/>
              <w:rPr>
                <w:rFonts w:ascii="Times New Roman" w:hAnsi="Times New Roman" w:cs="Times New Roman"/>
                <w:bCs/>
                <w:sz w:val="24"/>
              </w:rPr>
            </w:pPr>
          </w:p>
        </w:tc>
      </w:tr>
      <w:tr w:rsidR="000F5144" w:rsidRPr="008708D7" w14:paraId="1F7B6937" w14:textId="2E7BC109" w:rsidTr="000F5144">
        <w:tc>
          <w:tcPr>
            <w:tcW w:w="1595" w:type="dxa"/>
            <w:shd w:val="clear" w:color="auto" w:fill="E2EFD9" w:themeFill="accent6" w:themeFillTint="33"/>
          </w:tcPr>
          <w:p w14:paraId="7460EB91" w14:textId="77777777" w:rsidR="000F5144" w:rsidRPr="008708D7" w:rsidRDefault="000F5144" w:rsidP="00D4726E">
            <w:pPr>
              <w:spacing w:line="360" w:lineRule="auto"/>
              <w:jc w:val="both"/>
              <w:rPr>
                <w:rFonts w:ascii="Times New Roman" w:hAnsi="Times New Roman" w:cs="Times New Roman"/>
                <w:b/>
                <w:sz w:val="24"/>
              </w:rPr>
            </w:pPr>
            <w:r w:rsidRPr="008708D7">
              <w:rPr>
                <w:rFonts w:ascii="Times New Roman" w:hAnsi="Times New Roman" w:cs="Times New Roman"/>
                <w:b/>
                <w:sz w:val="24"/>
              </w:rPr>
              <w:t>Százszorszép</w:t>
            </w:r>
          </w:p>
        </w:tc>
        <w:tc>
          <w:tcPr>
            <w:tcW w:w="1084" w:type="dxa"/>
          </w:tcPr>
          <w:p w14:paraId="453A19F4" w14:textId="1F856AD6" w:rsidR="000F5144" w:rsidRPr="008708D7" w:rsidRDefault="000F5144" w:rsidP="00D4726E">
            <w:pPr>
              <w:spacing w:line="360" w:lineRule="auto"/>
              <w:jc w:val="center"/>
              <w:rPr>
                <w:rFonts w:ascii="Times New Roman" w:hAnsi="Times New Roman" w:cs="Times New Roman"/>
                <w:bCs/>
                <w:sz w:val="24"/>
              </w:rPr>
            </w:pPr>
          </w:p>
        </w:tc>
        <w:tc>
          <w:tcPr>
            <w:tcW w:w="1056" w:type="dxa"/>
          </w:tcPr>
          <w:p w14:paraId="37B3656D" w14:textId="60A87BF8" w:rsidR="000F5144" w:rsidRPr="008708D7" w:rsidRDefault="000F5144" w:rsidP="00D4726E">
            <w:pPr>
              <w:spacing w:line="360" w:lineRule="auto"/>
              <w:jc w:val="center"/>
              <w:rPr>
                <w:rFonts w:ascii="Times New Roman" w:hAnsi="Times New Roman" w:cs="Times New Roman"/>
                <w:bCs/>
                <w:sz w:val="24"/>
              </w:rPr>
            </w:pPr>
            <w:r w:rsidRPr="008708D7">
              <w:rPr>
                <w:rFonts w:ascii="Times New Roman" w:hAnsi="Times New Roman" w:cs="Times New Roman"/>
                <w:bCs/>
                <w:sz w:val="24"/>
              </w:rPr>
              <w:t>45</w:t>
            </w:r>
          </w:p>
        </w:tc>
        <w:tc>
          <w:tcPr>
            <w:tcW w:w="1418" w:type="dxa"/>
          </w:tcPr>
          <w:p w14:paraId="7846D532" w14:textId="50C1F4CE" w:rsidR="000F5144" w:rsidRPr="008708D7" w:rsidRDefault="000F5144" w:rsidP="00D4726E">
            <w:pPr>
              <w:spacing w:line="360" w:lineRule="auto"/>
              <w:jc w:val="center"/>
              <w:rPr>
                <w:rFonts w:ascii="Times New Roman" w:hAnsi="Times New Roman" w:cs="Times New Roman"/>
                <w:bCs/>
                <w:sz w:val="24"/>
              </w:rPr>
            </w:pPr>
          </w:p>
        </w:tc>
        <w:tc>
          <w:tcPr>
            <w:tcW w:w="1474" w:type="dxa"/>
          </w:tcPr>
          <w:p w14:paraId="506DCDC2" w14:textId="79B67503" w:rsidR="000F5144" w:rsidRPr="008708D7" w:rsidRDefault="000F5144" w:rsidP="00D4726E">
            <w:pPr>
              <w:spacing w:line="360" w:lineRule="auto"/>
              <w:jc w:val="center"/>
              <w:rPr>
                <w:rFonts w:ascii="Times New Roman" w:hAnsi="Times New Roman" w:cs="Times New Roman"/>
                <w:bCs/>
                <w:sz w:val="24"/>
              </w:rPr>
            </w:pPr>
            <w:r w:rsidRPr="008708D7">
              <w:rPr>
                <w:rFonts w:ascii="Times New Roman" w:hAnsi="Times New Roman" w:cs="Times New Roman"/>
                <w:bCs/>
                <w:sz w:val="24"/>
              </w:rPr>
              <w:t>25</w:t>
            </w:r>
          </w:p>
        </w:tc>
        <w:tc>
          <w:tcPr>
            <w:tcW w:w="1492" w:type="dxa"/>
          </w:tcPr>
          <w:p w14:paraId="5CA93189" w14:textId="77777777" w:rsidR="000F5144" w:rsidRPr="008708D7" w:rsidRDefault="000F5144" w:rsidP="00D4726E">
            <w:pPr>
              <w:spacing w:line="360" w:lineRule="auto"/>
              <w:jc w:val="center"/>
              <w:rPr>
                <w:rFonts w:ascii="Times New Roman" w:hAnsi="Times New Roman" w:cs="Times New Roman"/>
                <w:bCs/>
                <w:sz w:val="24"/>
              </w:rPr>
            </w:pPr>
          </w:p>
        </w:tc>
      </w:tr>
      <w:tr w:rsidR="000F5144" w:rsidRPr="008708D7" w14:paraId="64029C0D" w14:textId="61DE489B" w:rsidTr="000F5144">
        <w:tc>
          <w:tcPr>
            <w:tcW w:w="1595" w:type="dxa"/>
            <w:shd w:val="clear" w:color="auto" w:fill="E2EFD9" w:themeFill="accent6" w:themeFillTint="33"/>
          </w:tcPr>
          <w:p w14:paraId="052D912C" w14:textId="77777777" w:rsidR="000F5144" w:rsidRPr="008708D7" w:rsidRDefault="000F5144" w:rsidP="000F5144">
            <w:pPr>
              <w:jc w:val="both"/>
              <w:rPr>
                <w:rFonts w:ascii="Times New Roman" w:hAnsi="Times New Roman" w:cs="Times New Roman"/>
                <w:b/>
                <w:sz w:val="24"/>
              </w:rPr>
            </w:pPr>
            <w:r w:rsidRPr="008708D7">
              <w:rPr>
                <w:rFonts w:ascii="Times New Roman" w:hAnsi="Times New Roman" w:cs="Times New Roman"/>
                <w:b/>
                <w:sz w:val="24"/>
              </w:rPr>
              <w:t>Csodaország</w:t>
            </w:r>
          </w:p>
          <w:p w14:paraId="5C801F5F" w14:textId="00C86CD9" w:rsidR="000F5144" w:rsidRPr="008708D7" w:rsidRDefault="000F5144" w:rsidP="000F5144">
            <w:pPr>
              <w:jc w:val="both"/>
              <w:rPr>
                <w:rFonts w:ascii="Times New Roman" w:hAnsi="Times New Roman" w:cs="Times New Roman"/>
                <w:b/>
                <w:sz w:val="24"/>
              </w:rPr>
            </w:pPr>
            <w:r w:rsidRPr="008708D7">
              <w:rPr>
                <w:rFonts w:ascii="Times New Roman" w:hAnsi="Times New Roman" w:cs="Times New Roman"/>
                <w:b/>
                <w:sz w:val="24"/>
              </w:rPr>
              <w:t>Babóca</w:t>
            </w:r>
          </w:p>
        </w:tc>
        <w:tc>
          <w:tcPr>
            <w:tcW w:w="1084" w:type="dxa"/>
          </w:tcPr>
          <w:p w14:paraId="3A4068C9" w14:textId="6F61FA58" w:rsidR="000F5144" w:rsidRPr="008708D7" w:rsidRDefault="000F5144" w:rsidP="00D4726E">
            <w:pPr>
              <w:spacing w:line="360" w:lineRule="auto"/>
              <w:jc w:val="center"/>
              <w:rPr>
                <w:rFonts w:ascii="Times New Roman" w:hAnsi="Times New Roman" w:cs="Times New Roman"/>
                <w:bCs/>
                <w:sz w:val="24"/>
              </w:rPr>
            </w:pPr>
            <w:r w:rsidRPr="008708D7">
              <w:rPr>
                <w:rFonts w:ascii="Times New Roman" w:hAnsi="Times New Roman" w:cs="Times New Roman"/>
                <w:bCs/>
                <w:sz w:val="24"/>
              </w:rPr>
              <w:t>88</w:t>
            </w:r>
          </w:p>
        </w:tc>
        <w:tc>
          <w:tcPr>
            <w:tcW w:w="1056" w:type="dxa"/>
          </w:tcPr>
          <w:p w14:paraId="3D215C04" w14:textId="267840D5" w:rsidR="000F5144" w:rsidRPr="008708D7" w:rsidRDefault="000F5144" w:rsidP="00D4726E">
            <w:pPr>
              <w:spacing w:line="360" w:lineRule="auto"/>
              <w:jc w:val="center"/>
              <w:rPr>
                <w:rFonts w:ascii="Times New Roman" w:hAnsi="Times New Roman" w:cs="Times New Roman"/>
                <w:bCs/>
                <w:sz w:val="24"/>
              </w:rPr>
            </w:pPr>
            <w:r w:rsidRPr="008708D7">
              <w:rPr>
                <w:rFonts w:ascii="Times New Roman" w:hAnsi="Times New Roman" w:cs="Times New Roman"/>
                <w:bCs/>
                <w:sz w:val="24"/>
              </w:rPr>
              <w:t>49</w:t>
            </w:r>
          </w:p>
        </w:tc>
        <w:tc>
          <w:tcPr>
            <w:tcW w:w="1418" w:type="dxa"/>
          </w:tcPr>
          <w:p w14:paraId="43D3D421" w14:textId="02823A14" w:rsidR="000F5144" w:rsidRPr="008708D7" w:rsidRDefault="000F5144" w:rsidP="00D4726E">
            <w:pPr>
              <w:spacing w:line="360" w:lineRule="auto"/>
              <w:jc w:val="center"/>
              <w:rPr>
                <w:rFonts w:ascii="Times New Roman" w:hAnsi="Times New Roman" w:cs="Times New Roman"/>
                <w:bCs/>
                <w:sz w:val="24"/>
              </w:rPr>
            </w:pPr>
          </w:p>
        </w:tc>
        <w:tc>
          <w:tcPr>
            <w:tcW w:w="1474" w:type="dxa"/>
          </w:tcPr>
          <w:p w14:paraId="307DC530" w14:textId="5A91AEE7" w:rsidR="000F5144" w:rsidRPr="008708D7" w:rsidRDefault="000F5144" w:rsidP="00D4726E">
            <w:pPr>
              <w:spacing w:line="360" w:lineRule="auto"/>
              <w:jc w:val="center"/>
              <w:rPr>
                <w:rFonts w:ascii="Times New Roman" w:hAnsi="Times New Roman" w:cs="Times New Roman"/>
                <w:bCs/>
                <w:sz w:val="24"/>
              </w:rPr>
            </w:pPr>
            <w:r w:rsidRPr="008708D7">
              <w:rPr>
                <w:rFonts w:ascii="Times New Roman" w:hAnsi="Times New Roman" w:cs="Times New Roman"/>
                <w:bCs/>
                <w:sz w:val="24"/>
              </w:rPr>
              <w:t>33</w:t>
            </w:r>
          </w:p>
        </w:tc>
        <w:tc>
          <w:tcPr>
            <w:tcW w:w="1492" w:type="dxa"/>
          </w:tcPr>
          <w:p w14:paraId="27945B78" w14:textId="77777777" w:rsidR="000F5144" w:rsidRPr="008708D7" w:rsidRDefault="000F5144" w:rsidP="00D4726E">
            <w:pPr>
              <w:spacing w:line="360" w:lineRule="auto"/>
              <w:jc w:val="center"/>
              <w:rPr>
                <w:rFonts w:ascii="Times New Roman" w:hAnsi="Times New Roman" w:cs="Times New Roman"/>
                <w:bCs/>
                <w:sz w:val="24"/>
              </w:rPr>
            </w:pPr>
          </w:p>
        </w:tc>
      </w:tr>
      <w:tr w:rsidR="000F5144" w:rsidRPr="008708D7" w14:paraId="6F449B8D" w14:textId="0185D96C" w:rsidTr="000F5144">
        <w:tc>
          <w:tcPr>
            <w:tcW w:w="1595" w:type="dxa"/>
            <w:shd w:val="clear" w:color="auto" w:fill="E2EFD9" w:themeFill="accent6" w:themeFillTint="33"/>
          </w:tcPr>
          <w:p w14:paraId="532981DA" w14:textId="77777777" w:rsidR="000F5144" w:rsidRPr="008708D7" w:rsidRDefault="000F5144" w:rsidP="00D4726E">
            <w:pPr>
              <w:spacing w:line="360" w:lineRule="auto"/>
              <w:jc w:val="both"/>
              <w:rPr>
                <w:rFonts w:ascii="Times New Roman" w:hAnsi="Times New Roman" w:cs="Times New Roman"/>
                <w:b/>
                <w:sz w:val="24"/>
              </w:rPr>
            </w:pPr>
            <w:r w:rsidRPr="008708D7">
              <w:rPr>
                <w:rFonts w:ascii="Times New Roman" w:hAnsi="Times New Roman" w:cs="Times New Roman"/>
                <w:b/>
                <w:sz w:val="24"/>
              </w:rPr>
              <w:t>Meseház</w:t>
            </w:r>
          </w:p>
        </w:tc>
        <w:tc>
          <w:tcPr>
            <w:tcW w:w="1084" w:type="dxa"/>
          </w:tcPr>
          <w:p w14:paraId="7A676DF2" w14:textId="0F3A9020" w:rsidR="000F5144" w:rsidRPr="008708D7" w:rsidRDefault="000F5144" w:rsidP="00D4726E">
            <w:pPr>
              <w:spacing w:line="360" w:lineRule="auto"/>
              <w:jc w:val="center"/>
              <w:rPr>
                <w:rFonts w:ascii="Times New Roman" w:hAnsi="Times New Roman" w:cs="Times New Roman"/>
                <w:bCs/>
                <w:color w:val="FF0000"/>
                <w:sz w:val="24"/>
              </w:rPr>
            </w:pPr>
            <w:r w:rsidRPr="008708D7">
              <w:rPr>
                <w:rFonts w:ascii="Times New Roman" w:hAnsi="Times New Roman" w:cs="Times New Roman"/>
                <w:bCs/>
                <w:sz w:val="24"/>
              </w:rPr>
              <w:t>90</w:t>
            </w:r>
          </w:p>
        </w:tc>
        <w:tc>
          <w:tcPr>
            <w:tcW w:w="1056" w:type="dxa"/>
          </w:tcPr>
          <w:p w14:paraId="13D3EFA2" w14:textId="2D59CA0C" w:rsidR="000F5144" w:rsidRPr="008708D7" w:rsidRDefault="000F5144" w:rsidP="00D4726E">
            <w:pPr>
              <w:spacing w:line="360" w:lineRule="auto"/>
              <w:jc w:val="center"/>
              <w:rPr>
                <w:rFonts w:ascii="Times New Roman" w:hAnsi="Times New Roman" w:cs="Times New Roman"/>
                <w:bCs/>
                <w:sz w:val="24"/>
              </w:rPr>
            </w:pPr>
            <w:r w:rsidRPr="008708D7">
              <w:rPr>
                <w:rFonts w:ascii="Times New Roman" w:hAnsi="Times New Roman" w:cs="Times New Roman"/>
                <w:bCs/>
                <w:sz w:val="24"/>
              </w:rPr>
              <w:t>61</w:t>
            </w:r>
          </w:p>
        </w:tc>
        <w:tc>
          <w:tcPr>
            <w:tcW w:w="1418" w:type="dxa"/>
          </w:tcPr>
          <w:p w14:paraId="449CDDF6" w14:textId="76EC2FF0" w:rsidR="000F5144" w:rsidRPr="008708D7" w:rsidRDefault="000F5144" w:rsidP="00D4726E">
            <w:pPr>
              <w:spacing w:line="360" w:lineRule="auto"/>
              <w:jc w:val="center"/>
              <w:rPr>
                <w:rFonts w:ascii="Times New Roman" w:hAnsi="Times New Roman" w:cs="Times New Roman"/>
                <w:bCs/>
                <w:sz w:val="24"/>
              </w:rPr>
            </w:pPr>
          </w:p>
        </w:tc>
        <w:tc>
          <w:tcPr>
            <w:tcW w:w="1474" w:type="dxa"/>
          </w:tcPr>
          <w:p w14:paraId="50FC047A" w14:textId="75E8E364" w:rsidR="000F5144" w:rsidRPr="008708D7" w:rsidRDefault="000F5144" w:rsidP="00D4726E">
            <w:pPr>
              <w:spacing w:line="360" w:lineRule="auto"/>
              <w:jc w:val="center"/>
              <w:rPr>
                <w:rFonts w:ascii="Times New Roman" w:hAnsi="Times New Roman" w:cs="Times New Roman"/>
                <w:bCs/>
                <w:sz w:val="24"/>
              </w:rPr>
            </w:pPr>
          </w:p>
        </w:tc>
        <w:tc>
          <w:tcPr>
            <w:tcW w:w="1492" w:type="dxa"/>
          </w:tcPr>
          <w:p w14:paraId="06F2BB03" w14:textId="77777777" w:rsidR="000F5144" w:rsidRPr="008708D7" w:rsidRDefault="000F5144" w:rsidP="00D4726E">
            <w:pPr>
              <w:spacing w:line="360" w:lineRule="auto"/>
              <w:jc w:val="center"/>
              <w:rPr>
                <w:rFonts w:ascii="Times New Roman" w:hAnsi="Times New Roman" w:cs="Times New Roman"/>
                <w:bCs/>
                <w:color w:val="FF0000"/>
                <w:sz w:val="24"/>
              </w:rPr>
            </w:pPr>
          </w:p>
        </w:tc>
      </w:tr>
      <w:tr w:rsidR="000F5144" w:rsidRPr="008708D7" w14:paraId="5FAB90E6" w14:textId="28FD0D1A" w:rsidTr="000F5144">
        <w:tc>
          <w:tcPr>
            <w:tcW w:w="1595" w:type="dxa"/>
            <w:shd w:val="clear" w:color="auto" w:fill="E2EFD9" w:themeFill="accent6" w:themeFillTint="33"/>
          </w:tcPr>
          <w:p w14:paraId="717DBD18" w14:textId="738C301C" w:rsidR="000F5144" w:rsidRPr="008708D7" w:rsidRDefault="000F5144" w:rsidP="00D4726E">
            <w:pPr>
              <w:spacing w:line="360" w:lineRule="auto"/>
              <w:jc w:val="both"/>
              <w:rPr>
                <w:rFonts w:ascii="Times New Roman" w:hAnsi="Times New Roman" w:cs="Times New Roman"/>
                <w:b/>
                <w:sz w:val="24"/>
              </w:rPr>
            </w:pPr>
            <w:r w:rsidRPr="008708D7">
              <w:rPr>
                <w:rFonts w:ascii="Times New Roman" w:hAnsi="Times New Roman" w:cs="Times New Roman"/>
                <w:b/>
                <w:sz w:val="24"/>
              </w:rPr>
              <w:t>Városligeti</w:t>
            </w:r>
          </w:p>
        </w:tc>
        <w:tc>
          <w:tcPr>
            <w:tcW w:w="1084" w:type="dxa"/>
          </w:tcPr>
          <w:p w14:paraId="7FCC363B" w14:textId="33EC4965" w:rsidR="000F5144" w:rsidRPr="008708D7" w:rsidRDefault="000F5144" w:rsidP="00D4726E">
            <w:pPr>
              <w:spacing w:line="360" w:lineRule="auto"/>
              <w:jc w:val="center"/>
              <w:rPr>
                <w:rFonts w:ascii="Times New Roman" w:hAnsi="Times New Roman" w:cs="Times New Roman"/>
                <w:bCs/>
                <w:sz w:val="24"/>
              </w:rPr>
            </w:pPr>
            <w:r w:rsidRPr="008708D7">
              <w:rPr>
                <w:rFonts w:ascii="Times New Roman" w:hAnsi="Times New Roman" w:cs="Times New Roman"/>
                <w:bCs/>
                <w:sz w:val="24"/>
              </w:rPr>
              <w:t>48</w:t>
            </w:r>
          </w:p>
        </w:tc>
        <w:tc>
          <w:tcPr>
            <w:tcW w:w="1056" w:type="dxa"/>
          </w:tcPr>
          <w:p w14:paraId="584960A8" w14:textId="485A98DF" w:rsidR="000F5144" w:rsidRPr="008708D7" w:rsidRDefault="000F5144" w:rsidP="00D4726E">
            <w:pPr>
              <w:spacing w:line="360" w:lineRule="auto"/>
              <w:jc w:val="center"/>
              <w:rPr>
                <w:rFonts w:ascii="Times New Roman" w:hAnsi="Times New Roman" w:cs="Times New Roman"/>
                <w:bCs/>
                <w:sz w:val="24"/>
              </w:rPr>
            </w:pPr>
            <w:r w:rsidRPr="008708D7">
              <w:rPr>
                <w:rFonts w:ascii="Times New Roman" w:hAnsi="Times New Roman" w:cs="Times New Roman"/>
                <w:bCs/>
                <w:sz w:val="24"/>
              </w:rPr>
              <w:t>31</w:t>
            </w:r>
          </w:p>
        </w:tc>
        <w:tc>
          <w:tcPr>
            <w:tcW w:w="1418" w:type="dxa"/>
          </w:tcPr>
          <w:p w14:paraId="120DE42D" w14:textId="77777777" w:rsidR="000F5144" w:rsidRPr="008708D7" w:rsidRDefault="000F5144" w:rsidP="00D4726E">
            <w:pPr>
              <w:spacing w:line="360" w:lineRule="auto"/>
              <w:jc w:val="center"/>
              <w:rPr>
                <w:rFonts w:ascii="Times New Roman" w:hAnsi="Times New Roman" w:cs="Times New Roman"/>
                <w:bCs/>
                <w:sz w:val="24"/>
              </w:rPr>
            </w:pPr>
          </w:p>
        </w:tc>
        <w:tc>
          <w:tcPr>
            <w:tcW w:w="1474" w:type="dxa"/>
          </w:tcPr>
          <w:p w14:paraId="39F74F57" w14:textId="2E50963F" w:rsidR="000F5144" w:rsidRPr="008708D7" w:rsidRDefault="000F5144" w:rsidP="00D4726E">
            <w:pPr>
              <w:spacing w:line="360" w:lineRule="auto"/>
              <w:jc w:val="center"/>
              <w:rPr>
                <w:rFonts w:ascii="Times New Roman" w:hAnsi="Times New Roman" w:cs="Times New Roman"/>
                <w:bCs/>
                <w:sz w:val="24"/>
              </w:rPr>
            </w:pPr>
            <w:r w:rsidRPr="008708D7">
              <w:rPr>
                <w:rFonts w:ascii="Times New Roman" w:hAnsi="Times New Roman" w:cs="Times New Roman"/>
                <w:bCs/>
                <w:sz w:val="24"/>
              </w:rPr>
              <w:t>23</w:t>
            </w:r>
          </w:p>
        </w:tc>
        <w:tc>
          <w:tcPr>
            <w:tcW w:w="1492" w:type="dxa"/>
          </w:tcPr>
          <w:p w14:paraId="0EEC6777" w14:textId="741CB577" w:rsidR="000F5144" w:rsidRPr="008708D7" w:rsidRDefault="000F5144" w:rsidP="00D4726E">
            <w:pPr>
              <w:spacing w:line="360" w:lineRule="auto"/>
              <w:jc w:val="center"/>
              <w:rPr>
                <w:rFonts w:ascii="Times New Roman" w:hAnsi="Times New Roman" w:cs="Times New Roman"/>
                <w:bCs/>
                <w:sz w:val="24"/>
              </w:rPr>
            </w:pPr>
            <w:r w:rsidRPr="008708D7">
              <w:rPr>
                <w:rFonts w:ascii="Times New Roman" w:hAnsi="Times New Roman" w:cs="Times New Roman"/>
                <w:bCs/>
                <w:sz w:val="24"/>
              </w:rPr>
              <w:t>12</w:t>
            </w:r>
          </w:p>
        </w:tc>
      </w:tr>
      <w:tr w:rsidR="000F5144" w:rsidRPr="008708D7" w14:paraId="2351C46E" w14:textId="77777777" w:rsidTr="000F5144">
        <w:tc>
          <w:tcPr>
            <w:tcW w:w="1595" w:type="dxa"/>
            <w:shd w:val="clear" w:color="auto" w:fill="E2EFD9" w:themeFill="accent6" w:themeFillTint="33"/>
          </w:tcPr>
          <w:p w14:paraId="6A17BF9F" w14:textId="1B95631E" w:rsidR="000F5144" w:rsidRPr="008708D7" w:rsidRDefault="000F5144" w:rsidP="00D4726E">
            <w:pPr>
              <w:spacing w:line="360" w:lineRule="auto"/>
              <w:jc w:val="both"/>
              <w:rPr>
                <w:rFonts w:ascii="Times New Roman" w:hAnsi="Times New Roman" w:cs="Times New Roman"/>
                <w:b/>
                <w:sz w:val="24"/>
              </w:rPr>
            </w:pPr>
            <w:r w:rsidRPr="008708D7">
              <w:rPr>
                <w:rFonts w:ascii="Times New Roman" w:hAnsi="Times New Roman" w:cs="Times New Roman"/>
                <w:b/>
                <w:sz w:val="24"/>
              </w:rPr>
              <w:t xml:space="preserve">Összesen: </w:t>
            </w:r>
          </w:p>
        </w:tc>
        <w:tc>
          <w:tcPr>
            <w:tcW w:w="1084" w:type="dxa"/>
          </w:tcPr>
          <w:p w14:paraId="2C1F38FD" w14:textId="1DB5C1BF" w:rsidR="000F5144" w:rsidRPr="008708D7" w:rsidRDefault="000F5144" w:rsidP="00D4726E">
            <w:pPr>
              <w:spacing w:line="360" w:lineRule="auto"/>
              <w:jc w:val="center"/>
              <w:rPr>
                <w:rFonts w:ascii="Times New Roman" w:hAnsi="Times New Roman" w:cs="Times New Roman"/>
                <w:b/>
                <w:sz w:val="24"/>
              </w:rPr>
            </w:pPr>
            <w:r w:rsidRPr="008708D7">
              <w:rPr>
                <w:rFonts w:ascii="Times New Roman" w:hAnsi="Times New Roman" w:cs="Times New Roman"/>
                <w:b/>
                <w:sz w:val="24"/>
              </w:rPr>
              <w:t>316</w:t>
            </w:r>
          </w:p>
        </w:tc>
        <w:tc>
          <w:tcPr>
            <w:tcW w:w="1056" w:type="dxa"/>
          </w:tcPr>
          <w:p w14:paraId="44DA0FE9" w14:textId="0D11E217" w:rsidR="000F5144" w:rsidRPr="008708D7" w:rsidRDefault="000F5144" w:rsidP="00D4726E">
            <w:pPr>
              <w:spacing w:line="360" w:lineRule="auto"/>
              <w:jc w:val="center"/>
              <w:rPr>
                <w:rFonts w:ascii="Times New Roman" w:hAnsi="Times New Roman" w:cs="Times New Roman"/>
                <w:b/>
                <w:sz w:val="24"/>
              </w:rPr>
            </w:pPr>
            <w:r w:rsidRPr="008708D7">
              <w:rPr>
                <w:rFonts w:ascii="Times New Roman" w:hAnsi="Times New Roman" w:cs="Times New Roman"/>
                <w:b/>
                <w:sz w:val="24"/>
              </w:rPr>
              <w:t>307</w:t>
            </w:r>
          </w:p>
        </w:tc>
        <w:tc>
          <w:tcPr>
            <w:tcW w:w="1418" w:type="dxa"/>
          </w:tcPr>
          <w:p w14:paraId="7CA13ADA" w14:textId="2259ABBD" w:rsidR="000F5144" w:rsidRPr="008708D7" w:rsidRDefault="000F5144" w:rsidP="00D4726E">
            <w:pPr>
              <w:spacing w:line="360" w:lineRule="auto"/>
              <w:jc w:val="center"/>
              <w:rPr>
                <w:rFonts w:ascii="Times New Roman" w:hAnsi="Times New Roman" w:cs="Times New Roman"/>
                <w:b/>
                <w:sz w:val="24"/>
              </w:rPr>
            </w:pPr>
            <w:r w:rsidRPr="008708D7">
              <w:rPr>
                <w:rFonts w:ascii="Times New Roman" w:hAnsi="Times New Roman" w:cs="Times New Roman"/>
                <w:b/>
                <w:sz w:val="24"/>
              </w:rPr>
              <w:t>37</w:t>
            </w:r>
          </w:p>
        </w:tc>
        <w:tc>
          <w:tcPr>
            <w:tcW w:w="1474" w:type="dxa"/>
          </w:tcPr>
          <w:p w14:paraId="6A444663" w14:textId="65CF69A7" w:rsidR="000F5144" w:rsidRPr="008708D7" w:rsidRDefault="000F5144" w:rsidP="00D4726E">
            <w:pPr>
              <w:spacing w:line="360" w:lineRule="auto"/>
              <w:jc w:val="center"/>
              <w:rPr>
                <w:rFonts w:ascii="Times New Roman" w:hAnsi="Times New Roman" w:cs="Times New Roman"/>
                <w:b/>
                <w:sz w:val="24"/>
              </w:rPr>
            </w:pPr>
            <w:r w:rsidRPr="008708D7">
              <w:rPr>
                <w:rFonts w:ascii="Times New Roman" w:hAnsi="Times New Roman" w:cs="Times New Roman"/>
                <w:b/>
                <w:sz w:val="24"/>
              </w:rPr>
              <w:t>96</w:t>
            </w:r>
          </w:p>
        </w:tc>
        <w:tc>
          <w:tcPr>
            <w:tcW w:w="1492" w:type="dxa"/>
          </w:tcPr>
          <w:p w14:paraId="584D2A04" w14:textId="5132D97F" w:rsidR="000F5144" w:rsidRPr="008708D7" w:rsidRDefault="000F5144" w:rsidP="00D4726E">
            <w:pPr>
              <w:spacing w:line="360" w:lineRule="auto"/>
              <w:jc w:val="center"/>
              <w:rPr>
                <w:rFonts w:ascii="Times New Roman" w:hAnsi="Times New Roman" w:cs="Times New Roman"/>
                <w:b/>
                <w:sz w:val="24"/>
              </w:rPr>
            </w:pPr>
            <w:r w:rsidRPr="008708D7">
              <w:rPr>
                <w:rFonts w:ascii="Times New Roman" w:hAnsi="Times New Roman" w:cs="Times New Roman"/>
                <w:b/>
                <w:sz w:val="24"/>
              </w:rPr>
              <w:t>12</w:t>
            </w:r>
          </w:p>
        </w:tc>
      </w:tr>
    </w:tbl>
    <w:p w14:paraId="5D2F39A4" w14:textId="77777777" w:rsidR="00D4726E" w:rsidRPr="008708D7" w:rsidRDefault="00D4726E" w:rsidP="006A05FE">
      <w:pPr>
        <w:spacing w:line="360" w:lineRule="auto"/>
        <w:jc w:val="both"/>
        <w:rPr>
          <w:rFonts w:ascii="Times New Roman" w:hAnsi="Times New Roman" w:cs="Times New Roman"/>
          <w:sz w:val="24"/>
          <w:szCs w:val="24"/>
        </w:rPr>
      </w:pPr>
    </w:p>
    <w:p w14:paraId="7BAC2920" w14:textId="3B1C85E5" w:rsidR="00337587" w:rsidRPr="008708D7" w:rsidRDefault="006A05FE" w:rsidP="00743975">
      <w:pPr>
        <w:spacing w:line="360" w:lineRule="auto"/>
        <w:jc w:val="both"/>
        <w:rPr>
          <w:rFonts w:ascii="Times New Roman" w:hAnsi="Times New Roman" w:cs="Times New Roman"/>
          <w:sz w:val="24"/>
          <w:szCs w:val="24"/>
        </w:rPr>
      </w:pPr>
      <w:r w:rsidRPr="008708D7">
        <w:rPr>
          <w:rFonts w:ascii="Times New Roman" w:hAnsi="Times New Roman" w:cs="Times New Roman"/>
          <w:sz w:val="24"/>
          <w:szCs w:val="24"/>
        </w:rPr>
        <w:lastRenderedPageBreak/>
        <w:t>A fenti táblázatban látható, hogy nagy érdeklődéssel viseltetnek a családok a szolgáltatások iránt. Sok esetben a bölcsőde választásánál is szempont, hogy az alapellátáson túl milyen szolgáltatásokat kínál a bölcsőde. Az ingyenes Só-szoba használatához minden család hozzájárul azokban a bölcsődékben, ahol kialakításra került. A Pöttömtorna szolgáltatásunk is nagy népszerűségnek örvend már évek óta, ez köszönhető a konduktor szakmai tevékenységének is. Egyre nagyobb számmal vesznek részt a nyári testvért</w:t>
      </w:r>
      <w:r w:rsidR="006209F0" w:rsidRPr="008708D7">
        <w:rPr>
          <w:rFonts w:ascii="Times New Roman" w:hAnsi="Times New Roman" w:cs="Times New Roman"/>
          <w:sz w:val="24"/>
          <w:szCs w:val="24"/>
        </w:rPr>
        <w:t>á</w:t>
      </w:r>
      <w:r w:rsidRPr="008708D7">
        <w:rPr>
          <w:rFonts w:ascii="Times New Roman" w:hAnsi="Times New Roman" w:cs="Times New Roman"/>
          <w:sz w:val="24"/>
          <w:szCs w:val="24"/>
        </w:rPr>
        <w:t>borban a családok, akiknek ez valódi segítség a nyári időszakban munkájuk megszervezésé</w:t>
      </w:r>
      <w:r w:rsidR="006209F0" w:rsidRPr="008708D7">
        <w:rPr>
          <w:rFonts w:ascii="Times New Roman" w:hAnsi="Times New Roman" w:cs="Times New Roman"/>
          <w:sz w:val="24"/>
          <w:szCs w:val="24"/>
        </w:rPr>
        <w:t>ben</w:t>
      </w:r>
      <w:r w:rsidRPr="008708D7">
        <w:rPr>
          <w:rFonts w:ascii="Times New Roman" w:hAnsi="Times New Roman" w:cs="Times New Roman"/>
          <w:sz w:val="24"/>
          <w:szCs w:val="24"/>
        </w:rPr>
        <w:t xml:space="preserve">. </w:t>
      </w:r>
    </w:p>
    <w:p w14:paraId="30FAF87C" w14:textId="2988F075" w:rsidR="00124F2E" w:rsidRPr="008708D7" w:rsidRDefault="00743975" w:rsidP="006E362E">
      <w:pPr>
        <w:pStyle w:val="Cmsor1"/>
        <w:rPr>
          <w:rFonts w:ascii="Times New Roman" w:hAnsi="Times New Roman" w:cs="Times New Roman"/>
        </w:rPr>
      </w:pPr>
      <w:bookmarkStart w:id="168" w:name="_Toc189047455"/>
      <w:r w:rsidRPr="008708D7">
        <w:rPr>
          <w:rFonts w:ascii="Times New Roman" w:hAnsi="Times New Roman" w:cs="Times New Roman"/>
        </w:rPr>
        <w:t>G</w:t>
      </w:r>
      <w:r w:rsidR="00124F2E" w:rsidRPr="008708D7">
        <w:rPr>
          <w:rFonts w:ascii="Times New Roman" w:hAnsi="Times New Roman" w:cs="Times New Roman"/>
        </w:rPr>
        <w:t>yermekvédelmi tevékenység az intézményben</w:t>
      </w:r>
      <w:bookmarkEnd w:id="168"/>
      <w:r w:rsidR="00124F2E" w:rsidRPr="008708D7">
        <w:rPr>
          <w:rFonts w:ascii="Times New Roman" w:hAnsi="Times New Roman" w:cs="Times New Roman"/>
        </w:rPr>
        <w:t> </w:t>
      </w:r>
    </w:p>
    <w:p w14:paraId="5156ADFA" w14:textId="77777777" w:rsidR="00A04E28" w:rsidRPr="008708D7" w:rsidRDefault="00A04E28" w:rsidP="00A04E28">
      <w:pPr>
        <w:rPr>
          <w:rFonts w:ascii="Times New Roman" w:hAnsi="Times New Roman" w:cs="Times New Roman"/>
        </w:rPr>
      </w:pPr>
    </w:p>
    <w:p w14:paraId="261E1C71" w14:textId="77777777" w:rsidR="00A04E28" w:rsidRPr="008708D7" w:rsidRDefault="00A04E28" w:rsidP="00A04E28">
      <w:pPr>
        <w:spacing w:line="256" w:lineRule="auto"/>
        <w:jc w:val="both"/>
        <w:rPr>
          <w:rFonts w:ascii="Times New Roman" w:eastAsia="Calibri" w:hAnsi="Times New Roman" w:cs="Times New Roman"/>
          <w:b/>
          <w:bCs/>
          <w:kern w:val="2"/>
          <w:sz w:val="24"/>
          <w:szCs w:val="24"/>
          <w14:ligatures w14:val="standardContextual"/>
        </w:rPr>
      </w:pPr>
      <w:r w:rsidRPr="008708D7">
        <w:rPr>
          <w:rFonts w:ascii="Times New Roman" w:eastAsia="Calibri" w:hAnsi="Times New Roman" w:cs="Times New Roman"/>
          <w:b/>
          <w:bCs/>
          <w:kern w:val="2"/>
          <w:sz w:val="24"/>
          <w:szCs w:val="24"/>
          <w14:ligatures w14:val="standardContextual"/>
        </w:rPr>
        <w:t>Gyermekvédelmi tevékenység az Intézményben</w:t>
      </w:r>
    </w:p>
    <w:p w14:paraId="6C35DD96" w14:textId="5A1E5429" w:rsidR="00A04E28" w:rsidRDefault="00A04E28" w:rsidP="00A04E28">
      <w:pPr>
        <w:spacing w:line="360" w:lineRule="auto"/>
        <w:jc w:val="both"/>
        <w:rPr>
          <w:rFonts w:ascii="Times New Roman" w:eastAsia="Calibri" w:hAnsi="Times New Roman" w:cs="Times New Roman"/>
          <w:b/>
          <w:bCs/>
          <w:kern w:val="2"/>
          <w:sz w:val="24"/>
          <w:szCs w:val="24"/>
          <w14:ligatures w14:val="standardContextual"/>
        </w:rPr>
      </w:pPr>
      <w:r w:rsidRPr="00E23F3A">
        <w:rPr>
          <w:rFonts w:ascii="Times New Roman" w:eastAsia="Calibri" w:hAnsi="Times New Roman" w:cs="Times New Roman"/>
          <w:kern w:val="2"/>
          <w:sz w:val="24"/>
          <w:szCs w:val="24"/>
          <w14:ligatures w14:val="standardContextual"/>
        </w:rPr>
        <w:t>A Szombathelyi Egyesített Bölcsődei Intézmény</w:t>
      </w:r>
      <w:r w:rsidR="00F27023" w:rsidRPr="00E23F3A">
        <w:rPr>
          <w:rFonts w:ascii="Times New Roman" w:eastAsia="Calibri" w:hAnsi="Times New Roman" w:cs="Times New Roman"/>
          <w:kern w:val="2"/>
          <w:sz w:val="24"/>
          <w:szCs w:val="24"/>
          <w14:ligatures w14:val="standardContextual"/>
        </w:rPr>
        <w:t xml:space="preserve"> 8 </w:t>
      </w:r>
      <w:r w:rsidRPr="00E23F3A">
        <w:rPr>
          <w:rFonts w:ascii="Times New Roman" w:eastAsia="Calibri" w:hAnsi="Times New Roman" w:cs="Times New Roman"/>
          <w:kern w:val="2"/>
          <w:sz w:val="24"/>
          <w:szCs w:val="24"/>
          <w14:ligatures w14:val="standardContextual"/>
        </w:rPr>
        <w:t xml:space="preserve">tagbölcsődéjében és 2 mini bölcsődében </w:t>
      </w:r>
      <w:r w:rsidRPr="008708D7">
        <w:rPr>
          <w:rFonts w:ascii="Times New Roman" w:eastAsia="Calibri" w:hAnsi="Times New Roman" w:cs="Times New Roman"/>
          <w:kern w:val="2"/>
          <w:sz w:val="24"/>
          <w:szCs w:val="24"/>
          <w14:ligatures w14:val="standardContextual"/>
        </w:rPr>
        <w:t xml:space="preserve">a bölcsődében gondozott gyermekek száma: </w:t>
      </w:r>
      <w:r w:rsidR="00F27023" w:rsidRPr="00F27023">
        <w:rPr>
          <w:rFonts w:ascii="Times New Roman" w:eastAsia="Calibri" w:hAnsi="Times New Roman" w:cs="Times New Roman"/>
          <w:b/>
          <w:bCs/>
          <w:kern w:val="2"/>
          <w:sz w:val="24"/>
          <w:szCs w:val="24"/>
          <w14:ligatures w14:val="standardContextual"/>
        </w:rPr>
        <w:t>5</w:t>
      </w:r>
      <w:r w:rsidR="00377F8D">
        <w:rPr>
          <w:rFonts w:ascii="Times New Roman" w:eastAsia="Calibri" w:hAnsi="Times New Roman" w:cs="Times New Roman"/>
          <w:b/>
          <w:bCs/>
          <w:kern w:val="2"/>
          <w:sz w:val="24"/>
          <w:szCs w:val="24"/>
          <w14:ligatures w14:val="standardContextual"/>
        </w:rPr>
        <w:t>63</w:t>
      </w:r>
      <w:r w:rsidR="00F27023" w:rsidRPr="00F27023">
        <w:rPr>
          <w:rFonts w:ascii="Times New Roman" w:eastAsia="Calibri" w:hAnsi="Times New Roman" w:cs="Times New Roman"/>
          <w:b/>
          <w:bCs/>
          <w:kern w:val="2"/>
          <w:sz w:val="24"/>
          <w:szCs w:val="24"/>
          <w14:ligatures w14:val="standardContextual"/>
        </w:rPr>
        <w:t xml:space="preserve">+ 14 fő </w:t>
      </w:r>
    </w:p>
    <w:p w14:paraId="6982A8B8" w14:textId="7FE51C7F" w:rsidR="00A04E28" w:rsidRPr="004E5CE1" w:rsidRDefault="00A04E28" w:rsidP="00A04E28">
      <w:pPr>
        <w:spacing w:line="360" w:lineRule="auto"/>
        <w:jc w:val="both"/>
        <w:rPr>
          <w:rFonts w:ascii="Times New Roman" w:eastAsia="Calibri" w:hAnsi="Times New Roman" w:cs="Times New Roman"/>
          <w:kern w:val="2"/>
          <w:sz w:val="24"/>
          <w:szCs w:val="24"/>
          <w14:ligatures w14:val="standardContextual"/>
        </w:rPr>
      </w:pPr>
      <w:r w:rsidRPr="004E5CE1">
        <w:rPr>
          <w:rFonts w:ascii="Times New Roman" w:eastAsia="Calibri" w:hAnsi="Times New Roman" w:cs="Times New Roman"/>
          <w:kern w:val="2"/>
          <w:sz w:val="24"/>
          <w:szCs w:val="24"/>
          <w14:ligatures w14:val="standardContextual"/>
        </w:rPr>
        <w:t>A bölcsőde megítélése szerint</w:t>
      </w:r>
      <w:r w:rsidR="004E5CE1" w:rsidRPr="004E5CE1">
        <w:rPr>
          <w:rFonts w:ascii="Times New Roman" w:eastAsia="Calibri" w:hAnsi="Times New Roman" w:cs="Times New Roman"/>
          <w:kern w:val="2"/>
          <w:sz w:val="24"/>
          <w:szCs w:val="24"/>
          <w14:ligatures w14:val="standardContextual"/>
        </w:rPr>
        <w:t xml:space="preserve"> a</w:t>
      </w:r>
      <w:r w:rsidRPr="004E5CE1">
        <w:rPr>
          <w:rFonts w:ascii="Times New Roman" w:eastAsia="Calibri" w:hAnsi="Times New Roman" w:cs="Times New Roman"/>
          <w:kern w:val="2"/>
          <w:sz w:val="24"/>
          <w:szCs w:val="24"/>
          <w14:ligatures w14:val="standardContextual"/>
        </w:rPr>
        <w:t xml:space="preserve"> </w:t>
      </w:r>
      <w:r w:rsidR="004E5CE1" w:rsidRPr="004E5CE1">
        <w:rPr>
          <w:rFonts w:ascii="Times New Roman" w:eastAsia="Calibri" w:hAnsi="Times New Roman" w:cs="Times New Roman"/>
          <w:kern w:val="2"/>
          <w:sz w:val="24"/>
          <w:szCs w:val="24"/>
          <w14:ligatures w14:val="standardContextual"/>
        </w:rPr>
        <w:t xml:space="preserve">2024-es évben nem volt veszélyeztette gyermek az intézményben. </w:t>
      </w:r>
    </w:p>
    <w:p w14:paraId="548F83F8" w14:textId="101E4776" w:rsidR="00A04E28" w:rsidRDefault="00A04E28" w:rsidP="00A04E28">
      <w:pPr>
        <w:spacing w:line="360" w:lineRule="auto"/>
        <w:jc w:val="both"/>
        <w:rPr>
          <w:rFonts w:ascii="Times New Roman" w:eastAsia="Calibri" w:hAnsi="Times New Roman" w:cs="Times New Roman"/>
          <w:i/>
          <w:iCs/>
          <w:kern w:val="2"/>
          <w:sz w:val="24"/>
          <w:szCs w:val="24"/>
          <w14:ligatures w14:val="standardContextual"/>
        </w:rPr>
      </w:pPr>
      <w:r w:rsidRPr="008708D7">
        <w:rPr>
          <w:rFonts w:ascii="Times New Roman" w:eastAsia="Calibri" w:hAnsi="Times New Roman" w:cs="Times New Roman"/>
          <w:i/>
          <w:iCs/>
          <w:kern w:val="2"/>
          <w:sz w:val="24"/>
          <w:szCs w:val="24"/>
          <w14:ligatures w14:val="standardContextual"/>
        </w:rPr>
        <w:t xml:space="preserve">Az Intézményben </w:t>
      </w:r>
      <w:r w:rsidR="00AA7102" w:rsidRPr="008708D7">
        <w:rPr>
          <w:rFonts w:ascii="Times New Roman" w:eastAsia="Calibri" w:hAnsi="Times New Roman" w:cs="Times New Roman"/>
          <w:i/>
          <w:iCs/>
          <w:kern w:val="2"/>
          <w:sz w:val="24"/>
          <w:szCs w:val="24"/>
          <w14:ligatures w14:val="standardContextual"/>
        </w:rPr>
        <w:t>10</w:t>
      </w:r>
      <w:r w:rsidRPr="008708D7">
        <w:rPr>
          <w:rFonts w:ascii="Times New Roman" w:eastAsia="Calibri" w:hAnsi="Times New Roman" w:cs="Times New Roman"/>
          <w:i/>
          <w:iCs/>
          <w:kern w:val="2"/>
          <w:sz w:val="24"/>
          <w:szCs w:val="24"/>
          <w14:ligatures w14:val="standardContextual"/>
        </w:rPr>
        <w:t xml:space="preserve"> fő hátrányos helyzetű gyermeket és 2 fő halmozottan hátrányos helyzetű gyermeket nevelnek, gondoznak.</w:t>
      </w:r>
    </w:p>
    <w:p w14:paraId="6E5BC5FE" w14:textId="08095CAE" w:rsidR="00FB1B0B" w:rsidRPr="00FB1B0B" w:rsidRDefault="00FB1B0B" w:rsidP="00A04E28">
      <w:pPr>
        <w:spacing w:line="360" w:lineRule="auto"/>
        <w:jc w:val="both"/>
        <w:rPr>
          <w:rFonts w:ascii="Times New Roman" w:eastAsia="Calibri" w:hAnsi="Times New Roman" w:cs="Times New Roman"/>
          <w:b/>
          <w:bCs/>
          <w:kern w:val="2"/>
          <w:sz w:val="24"/>
          <w:szCs w:val="24"/>
          <w14:ligatures w14:val="standardContextual"/>
        </w:rPr>
      </w:pPr>
      <w:r w:rsidRPr="00FB1B0B">
        <w:rPr>
          <w:rFonts w:ascii="Times New Roman" w:eastAsia="Calibri" w:hAnsi="Times New Roman" w:cs="Times New Roman"/>
          <w:b/>
          <w:bCs/>
          <w:kern w:val="2"/>
          <w:sz w:val="24"/>
          <w:szCs w:val="24"/>
          <w14:ligatures w14:val="standardContextual"/>
        </w:rPr>
        <w:t>A Szombathelyi Egyesített Bölcsődei Intézmény eljárásrendet dolgozott ki a veszélyeztetettség megelőzésére és kezelésére</w:t>
      </w:r>
      <w:r>
        <w:rPr>
          <w:rFonts w:ascii="Times New Roman" w:eastAsia="Calibri" w:hAnsi="Times New Roman" w:cs="Times New Roman"/>
          <w:kern w:val="2"/>
          <w:sz w:val="24"/>
          <w:szCs w:val="24"/>
          <w14:ligatures w14:val="standardContextual"/>
        </w:rPr>
        <w:t xml:space="preserve">. </w:t>
      </w:r>
      <w:r w:rsidRPr="00FB1B0B">
        <w:rPr>
          <w:rFonts w:ascii="Times New Roman" w:eastAsia="Calibri" w:hAnsi="Times New Roman" w:cs="Times New Roman"/>
          <w:b/>
          <w:bCs/>
          <w:kern w:val="2"/>
          <w:sz w:val="24"/>
          <w:szCs w:val="24"/>
          <w14:ligatures w14:val="standardContextual"/>
        </w:rPr>
        <w:t xml:space="preserve">A szabályzatot minden bölcsődében dolgozó munkavállaló megismerte, tisztában van jelzési kötelezettségével és a jelzés módjával. Minden bölcsődében kihelyezésre kerültek a jelzőlapok, mellyel munkatársaink jelzési kötelezettségüknek írásban tehetnek eleget. </w:t>
      </w:r>
    </w:p>
    <w:p w14:paraId="20C694DE" w14:textId="77777777" w:rsidR="00A04E28" w:rsidRPr="008708D7" w:rsidRDefault="00A04E28" w:rsidP="00E23F3A">
      <w:pPr>
        <w:spacing w:after="0" w:line="360" w:lineRule="auto"/>
        <w:jc w:val="both"/>
        <w:rPr>
          <w:rFonts w:ascii="Times New Roman" w:eastAsia="Calibri" w:hAnsi="Times New Roman" w:cs="Times New Roman"/>
          <w:kern w:val="2"/>
          <w:sz w:val="24"/>
          <w:szCs w:val="24"/>
          <w14:ligatures w14:val="standardContextual"/>
        </w:rPr>
      </w:pPr>
      <w:r w:rsidRPr="008708D7">
        <w:rPr>
          <w:rFonts w:ascii="Times New Roman" w:eastAsia="Calibri" w:hAnsi="Times New Roman" w:cs="Times New Roman"/>
          <w:kern w:val="2"/>
          <w:sz w:val="24"/>
          <w:szCs w:val="24"/>
          <w14:ligatures w14:val="standardContextual"/>
        </w:rPr>
        <w:t>A család a gyermek elsődleges szocializációs területe, ahol a kezdeti tapasztalatok szerzése elkezdődik. Ugyanakkor a család biztos és meghatározott alapot nyújt, ami fontos a későbbi fejlődéshez. Amikor a gyermek elhagyja ezt a környezetet, és a bölcsődébe kerül, ez gyakran egy nehezen kezelhető változássá válik számára. Azonban a bölcsődének kiemelt szerepe van abban, hogy biztonságos és szeretetteljes környezetet nyújtson a gyermek számára, segítve ezzel az átmeneti időszakot.</w:t>
      </w:r>
    </w:p>
    <w:p w14:paraId="7D49BEF8" w14:textId="77777777" w:rsidR="00A04E28" w:rsidRPr="008708D7" w:rsidRDefault="00A04E28" w:rsidP="00E23F3A">
      <w:pPr>
        <w:spacing w:after="0" w:line="360" w:lineRule="auto"/>
        <w:jc w:val="both"/>
        <w:rPr>
          <w:rFonts w:ascii="Times New Roman" w:eastAsia="Calibri" w:hAnsi="Times New Roman" w:cs="Times New Roman"/>
          <w:kern w:val="2"/>
          <w:sz w:val="24"/>
          <w:szCs w:val="24"/>
          <w14:ligatures w14:val="standardContextual"/>
        </w:rPr>
      </w:pPr>
      <w:r w:rsidRPr="008708D7">
        <w:rPr>
          <w:rFonts w:ascii="Times New Roman" w:eastAsia="Calibri" w:hAnsi="Times New Roman" w:cs="Times New Roman"/>
          <w:kern w:val="2"/>
          <w:sz w:val="24"/>
          <w:szCs w:val="24"/>
          <w14:ligatures w14:val="standardContextual"/>
        </w:rPr>
        <w:t>A bölcsődei nevelő munka alapja a családi nevelés, amit kiegészítve támogat a gyermek fejlődésében. Az együttműködés és az összehangolás kiemelten fontos a gyermek harmonikus fejlődése szempontjából. A bölcsőde az első olyan intézmény, amely kapcsolatba lép a családdal.</w:t>
      </w:r>
    </w:p>
    <w:p w14:paraId="11302463" w14:textId="77777777" w:rsidR="00A04E28" w:rsidRPr="008708D7" w:rsidRDefault="00A04E28" w:rsidP="00E23F3A">
      <w:pPr>
        <w:spacing w:after="0" w:line="360" w:lineRule="auto"/>
        <w:jc w:val="both"/>
        <w:rPr>
          <w:rFonts w:ascii="Times New Roman" w:eastAsia="Calibri" w:hAnsi="Times New Roman" w:cs="Times New Roman"/>
          <w:kern w:val="2"/>
          <w:sz w:val="24"/>
          <w:szCs w:val="24"/>
          <w14:ligatures w14:val="standardContextual"/>
        </w:rPr>
      </w:pPr>
      <w:r w:rsidRPr="008708D7">
        <w:rPr>
          <w:rFonts w:ascii="Times New Roman" w:eastAsia="Calibri" w:hAnsi="Times New Roman" w:cs="Times New Roman"/>
          <w:kern w:val="2"/>
          <w:sz w:val="24"/>
          <w:szCs w:val="24"/>
          <w14:ligatures w14:val="standardContextual"/>
        </w:rPr>
        <w:lastRenderedPageBreak/>
        <w:t>A napi tevékenységek során a családok segítése kiemelt jelentőségű és fontos, hogy a gyermekek egyedi nevelésben és gondozásban részesüljenek, figyelembe véve a családi értékeket és szokásokat.</w:t>
      </w:r>
    </w:p>
    <w:p w14:paraId="7EF099D7" w14:textId="77777777" w:rsidR="00A04E28" w:rsidRPr="008708D7" w:rsidRDefault="00A04E28" w:rsidP="00E23F3A">
      <w:pPr>
        <w:spacing w:after="0" w:line="360" w:lineRule="auto"/>
        <w:jc w:val="both"/>
        <w:rPr>
          <w:rFonts w:ascii="Times New Roman" w:eastAsia="Calibri" w:hAnsi="Times New Roman" w:cs="Times New Roman"/>
          <w:kern w:val="2"/>
          <w:sz w:val="24"/>
          <w:szCs w:val="24"/>
          <w14:ligatures w14:val="standardContextual"/>
        </w:rPr>
      </w:pPr>
      <w:r w:rsidRPr="008708D7">
        <w:rPr>
          <w:rFonts w:ascii="Times New Roman" w:eastAsia="Calibri" w:hAnsi="Times New Roman" w:cs="Times New Roman"/>
          <w:kern w:val="2"/>
          <w:sz w:val="24"/>
          <w:szCs w:val="24"/>
          <w14:ligatures w14:val="standardContextual"/>
        </w:rPr>
        <w:t>Az intézmény hangsúlyt fektet a kisgyermek családjával való kapcsolattartásra és folyamatos tájékoztatásra. Az első szülőértekezleten bemutatják a bölcsődét, a szakembereket és a szakmai programot, és választanak érdekképviseleti fórum képviselőket.</w:t>
      </w:r>
    </w:p>
    <w:p w14:paraId="26B88CEA" w14:textId="22EE607E" w:rsidR="00A04E28" w:rsidRPr="008708D7" w:rsidRDefault="00A04E28" w:rsidP="00A04E28">
      <w:pPr>
        <w:spacing w:after="0" w:line="360" w:lineRule="auto"/>
        <w:jc w:val="both"/>
        <w:rPr>
          <w:rFonts w:ascii="Times New Roman" w:eastAsia="Calibri" w:hAnsi="Times New Roman" w:cs="Times New Roman"/>
          <w:kern w:val="2"/>
          <w:sz w:val="24"/>
          <w:szCs w:val="24"/>
          <w14:ligatures w14:val="standardContextual"/>
        </w:rPr>
      </w:pPr>
      <w:r w:rsidRPr="008708D7">
        <w:rPr>
          <w:rFonts w:ascii="Times New Roman" w:eastAsia="Calibri" w:hAnsi="Times New Roman" w:cs="Times New Roman"/>
          <w:kern w:val="2"/>
          <w:sz w:val="24"/>
          <w:szCs w:val="24"/>
          <w14:ligatures w14:val="standardContextual"/>
        </w:rPr>
        <w:t>A napi információcserét kiemelten kezelik, ahol a kisgyermeknevelők részletesen beszámolnak a gyermekek napi történéseiről. Az intézmény célja, hogy a családok számára segítő partnerként jelenjen meg, ahol bizalommal fordulhatnak a gyermekneveléssel kapcsolatos kérdéseikkel. A bölcsőde szeretettel fogadja a családokat, és biztosítja, hogy gyermekeik biztonságban legyenek.</w:t>
      </w:r>
    </w:p>
    <w:p w14:paraId="2417BCFF" w14:textId="77777777" w:rsidR="00A04E28" w:rsidRPr="008708D7" w:rsidRDefault="00A04E28" w:rsidP="00A04E28">
      <w:pPr>
        <w:spacing w:after="0" w:line="360" w:lineRule="auto"/>
        <w:jc w:val="both"/>
        <w:rPr>
          <w:rFonts w:ascii="Times New Roman" w:eastAsia="Calibri" w:hAnsi="Times New Roman" w:cs="Times New Roman"/>
          <w:kern w:val="2"/>
          <w:sz w:val="24"/>
          <w:szCs w:val="24"/>
          <w14:ligatures w14:val="standardContextual"/>
        </w:rPr>
      </w:pPr>
      <w:r w:rsidRPr="008708D7">
        <w:rPr>
          <w:rFonts w:ascii="Times New Roman" w:eastAsia="Calibri" w:hAnsi="Times New Roman" w:cs="Times New Roman"/>
          <w:kern w:val="2"/>
          <w:sz w:val="24"/>
          <w:szCs w:val="24"/>
          <w14:ligatures w14:val="standardContextual"/>
        </w:rPr>
        <w:t>Az integrált megközelítés részeként az intézmény aktívan törekszik megismerni a gyermeket és családi környezetét, felismerve az esetleges problémákat, és hatékony prevencióval megelőzve azok súlyosbodását. Szükség esetén más szakemberek bevonásával és irányításával segítik a problémák megoldását.</w:t>
      </w:r>
    </w:p>
    <w:p w14:paraId="76FD7434" w14:textId="77777777" w:rsidR="00A04E28" w:rsidRPr="008708D7" w:rsidRDefault="00A04E28" w:rsidP="00A04E28">
      <w:pPr>
        <w:spacing w:after="0" w:line="360" w:lineRule="auto"/>
        <w:jc w:val="both"/>
        <w:rPr>
          <w:rFonts w:ascii="Times New Roman" w:eastAsia="Calibri" w:hAnsi="Times New Roman" w:cs="Times New Roman"/>
          <w:kern w:val="2"/>
          <w:sz w:val="24"/>
          <w:szCs w:val="24"/>
          <w14:ligatures w14:val="standardContextual"/>
        </w:rPr>
      </w:pPr>
      <w:r w:rsidRPr="008708D7">
        <w:rPr>
          <w:rFonts w:ascii="Times New Roman" w:eastAsia="Calibri" w:hAnsi="Times New Roman" w:cs="Times New Roman"/>
          <w:kern w:val="2"/>
          <w:sz w:val="24"/>
          <w:szCs w:val="24"/>
          <w14:ligatures w14:val="standardContextual"/>
        </w:rPr>
        <w:t>Nagyon fontosnak tartjuk a naponkénti információcserét. A kisgyermeknevelők részletesen beszámolnak a gyermekek napi történéseiről. Fontos számunkra, hogy a bölcsődei ellátást igénybevevő családok olyan segítő partnernek érezzék a bölcsődét, ahova bizalommal fordulhatnak a 0-3 éves korú gyermekneveléssel, kapcsolatos problémáikkal, ahol szeretettel fogadják őket és biztonságban tudhatják gyermekeiket. Törekszünk arra, hogy minél jobban megismerjük a gyermeket és családi környezetét, felismerjük azokat a jelzéseket, tüneteket, melyek problémák hátterében megjelennek. Célunk, hogy hatékony prevencióval, megfelelő intézkedéssel megelőzzük a kialakult probléma súlyosbodását. Szükség esetén más szakemberhez irányítjuk, akit bevonunk a megoldásba.</w:t>
      </w:r>
    </w:p>
    <w:p w14:paraId="2F24A0E5" w14:textId="6BF2EF11" w:rsidR="00A04E28" w:rsidRPr="008708D7" w:rsidRDefault="00A04E28" w:rsidP="00A04E28">
      <w:pPr>
        <w:spacing w:line="360" w:lineRule="auto"/>
        <w:jc w:val="both"/>
        <w:rPr>
          <w:rFonts w:ascii="Times New Roman" w:eastAsia="Calibri" w:hAnsi="Times New Roman" w:cs="Times New Roman"/>
          <w:kern w:val="2"/>
          <w:sz w:val="24"/>
          <w:szCs w:val="24"/>
          <w14:ligatures w14:val="standardContextual"/>
        </w:rPr>
      </w:pPr>
      <w:r w:rsidRPr="008708D7">
        <w:rPr>
          <w:rFonts w:ascii="Times New Roman" w:eastAsia="Calibri" w:hAnsi="Times New Roman" w:cs="Times New Roman"/>
          <w:kern w:val="2"/>
          <w:sz w:val="24"/>
          <w:szCs w:val="24"/>
          <w14:ligatures w14:val="standardContextual"/>
        </w:rPr>
        <w:t xml:space="preserve">Azoknak a gyermekeknek a száma, akikkel kapcsolatban, a tárgyévben problémát tapasztaltak: </w:t>
      </w:r>
      <w:r w:rsidR="005927EE" w:rsidRPr="008708D7">
        <w:rPr>
          <w:rFonts w:ascii="Times New Roman" w:eastAsia="Calibri" w:hAnsi="Times New Roman" w:cs="Times New Roman"/>
          <w:kern w:val="2"/>
          <w:sz w:val="24"/>
          <w:szCs w:val="24"/>
          <w14:ligatures w14:val="standardContextual"/>
        </w:rPr>
        <w:t>25</w:t>
      </w:r>
      <w:r w:rsidRPr="008708D7">
        <w:rPr>
          <w:rFonts w:ascii="Times New Roman" w:eastAsia="Calibri" w:hAnsi="Times New Roman" w:cs="Times New Roman"/>
          <w:kern w:val="2"/>
          <w:sz w:val="24"/>
          <w:szCs w:val="24"/>
          <w14:ligatures w14:val="standardContextual"/>
        </w:rPr>
        <w:t xml:space="preserve"> fő</w:t>
      </w:r>
      <w:r w:rsidR="005927EE" w:rsidRPr="008708D7">
        <w:rPr>
          <w:rFonts w:ascii="Times New Roman" w:eastAsia="Calibri" w:hAnsi="Times New Roman" w:cs="Times New Roman"/>
          <w:kern w:val="2"/>
          <w:sz w:val="24"/>
          <w:szCs w:val="24"/>
          <w14:ligatures w14:val="standardContextual"/>
        </w:rPr>
        <w:t>.</w:t>
      </w:r>
    </w:p>
    <w:p w14:paraId="2CE7228D" w14:textId="4C619CA9" w:rsidR="00A04E28" w:rsidRPr="008708D7" w:rsidRDefault="00A04E28" w:rsidP="00A04E28">
      <w:pPr>
        <w:pStyle w:val="Kpalrs"/>
        <w:rPr>
          <w:rFonts w:ascii="Times New Roman" w:eastAsia="Times New Roman" w:hAnsi="Times New Roman" w:cs="Times New Roman"/>
          <w:sz w:val="24"/>
          <w:szCs w:val="24"/>
          <w:lang w:eastAsia="hu-HU"/>
        </w:rPr>
      </w:pPr>
      <w:r w:rsidRPr="008708D7">
        <w:rPr>
          <w:rFonts w:ascii="Times New Roman" w:eastAsia="Times New Roman" w:hAnsi="Times New Roman" w:cs="Times New Roman"/>
          <w:b/>
          <w:bCs/>
          <w:sz w:val="24"/>
          <w:szCs w:val="24"/>
          <w:lang w:eastAsia="hu-HU"/>
        </w:rPr>
        <w:fldChar w:fldCharType="begin"/>
      </w:r>
      <w:r w:rsidRPr="008708D7">
        <w:rPr>
          <w:rFonts w:ascii="Times New Roman" w:eastAsia="Times New Roman" w:hAnsi="Times New Roman" w:cs="Times New Roman"/>
          <w:b/>
          <w:bCs/>
          <w:sz w:val="24"/>
          <w:szCs w:val="24"/>
          <w:lang w:eastAsia="hu-HU"/>
        </w:rPr>
        <w:instrText xml:space="preserve"> SEQ táblázat \* ARABIC </w:instrText>
      </w:r>
      <w:r w:rsidRPr="008708D7">
        <w:rPr>
          <w:rFonts w:ascii="Times New Roman" w:eastAsia="Times New Roman" w:hAnsi="Times New Roman" w:cs="Times New Roman"/>
          <w:b/>
          <w:bCs/>
          <w:sz w:val="24"/>
          <w:szCs w:val="24"/>
          <w:lang w:eastAsia="hu-HU"/>
        </w:rPr>
        <w:fldChar w:fldCharType="separate"/>
      </w:r>
      <w:bookmarkStart w:id="169" w:name="_Toc157317517"/>
      <w:bookmarkStart w:id="170" w:name="_Toc188605190"/>
      <w:bookmarkStart w:id="171" w:name="_Toc189047929"/>
      <w:r w:rsidR="008924DE">
        <w:rPr>
          <w:rFonts w:ascii="Times New Roman" w:eastAsia="Times New Roman" w:hAnsi="Times New Roman" w:cs="Times New Roman"/>
          <w:b/>
          <w:bCs/>
          <w:noProof/>
          <w:sz w:val="24"/>
          <w:szCs w:val="24"/>
          <w:lang w:eastAsia="hu-HU"/>
        </w:rPr>
        <w:t>25</w:t>
      </w:r>
      <w:r w:rsidRPr="008708D7">
        <w:rPr>
          <w:rFonts w:ascii="Times New Roman" w:eastAsia="Times New Roman" w:hAnsi="Times New Roman" w:cs="Times New Roman"/>
          <w:b/>
          <w:bCs/>
          <w:sz w:val="24"/>
          <w:szCs w:val="24"/>
          <w:lang w:eastAsia="hu-HU"/>
        </w:rPr>
        <w:fldChar w:fldCharType="end"/>
      </w:r>
      <w:r w:rsidRPr="008708D7">
        <w:rPr>
          <w:rFonts w:ascii="Times New Roman" w:hAnsi="Times New Roman" w:cs="Times New Roman"/>
        </w:rPr>
        <w:t>. táblázat A 202</w:t>
      </w:r>
      <w:r w:rsidR="00552460">
        <w:rPr>
          <w:rFonts w:ascii="Times New Roman" w:hAnsi="Times New Roman" w:cs="Times New Roman"/>
        </w:rPr>
        <w:t>4-e</w:t>
      </w:r>
      <w:r w:rsidRPr="008708D7">
        <w:rPr>
          <w:rFonts w:ascii="Times New Roman" w:hAnsi="Times New Roman" w:cs="Times New Roman"/>
        </w:rPr>
        <w:t>s évben tapasztalt gyermekvédelemmel kapcsolatos problémák</w:t>
      </w:r>
      <w:bookmarkEnd w:id="169"/>
      <w:bookmarkEnd w:id="170"/>
      <w:bookmarkEnd w:id="171"/>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2"/>
        <w:gridCol w:w="1842"/>
      </w:tblGrid>
      <w:tr w:rsidR="00A04E28" w:rsidRPr="008708D7" w14:paraId="367FFDBB" w14:textId="77777777" w:rsidTr="007A279D">
        <w:tc>
          <w:tcPr>
            <w:tcW w:w="4602" w:type="dxa"/>
            <w:tcBorders>
              <w:top w:val="single" w:sz="4" w:space="0" w:color="auto"/>
              <w:left w:val="single" w:sz="4" w:space="0" w:color="auto"/>
              <w:bottom w:val="single" w:sz="12" w:space="0" w:color="auto"/>
              <w:right w:val="single" w:sz="12" w:space="0" w:color="auto"/>
            </w:tcBorders>
            <w:hideMark/>
          </w:tcPr>
          <w:p w14:paraId="3A254EB2" w14:textId="77777777" w:rsidR="00A04E28" w:rsidRPr="008708D7" w:rsidRDefault="00A04E28" w:rsidP="007A279D">
            <w:pPr>
              <w:spacing w:after="200" w:line="276" w:lineRule="auto"/>
              <w:ind w:left="360"/>
              <w:contextualSpacing/>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Probléma</w:t>
            </w:r>
          </w:p>
        </w:tc>
        <w:tc>
          <w:tcPr>
            <w:tcW w:w="1842" w:type="dxa"/>
            <w:tcBorders>
              <w:top w:val="single" w:sz="4" w:space="0" w:color="auto"/>
              <w:left w:val="single" w:sz="12" w:space="0" w:color="auto"/>
              <w:bottom w:val="single" w:sz="12" w:space="0" w:color="auto"/>
              <w:right w:val="single" w:sz="4" w:space="0" w:color="auto"/>
            </w:tcBorders>
            <w:hideMark/>
          </w:tcPr>
          <w:p w14:paraId="4448C37A" w14:textId="77777777" w:rsidR="00A04E28" w:rsidRPr="008708D7" w:rsidRDefault="00A04E28" w:rsidP="007A279D">
            <w:pPr>
              <w:spacing w:after="200" w:line="276"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gyermekszám</w:t>
            </w:r>
          </w:p>
        </w:tc>
      </w:tr>
      <w:tr w:rsidR="00A04E28" w:rsidRPr="008708D7" w14:paraId="734F3DC4" w14:textId="77777777" w:rsidTr="00A04E28">
        <w:tc>
          <w:tcPr>
            <w:tcW w:w="4602" w:type="dxa"/>
            <w:tcBorders>
              <w:top w:val="single" w:sz="12" w:space="0" w:color="auto"/>
              <w:left w:val="single" w:sz="4" w:space="0" w:color="auto"/>
              <w:bottom w:val="single" w:sz="4" w:space="0" w:color="auto"/>
              <w:right w:val="single" w:sz="12" w:space="0" w:color="auto"/>
            </w:tcBorders>
            <w:hideMark/>
          </w:tcPr>
          <w:p w14:paraId="6735C3AD" w14:textId="77777777" w:rsidR="00A04E28" w:rsidRPr="008708D7" w:rsidRDefault="00A04E28" w:rsidP="007A279D">
            <w:pPr>
              <w:spacing w:after="200" w:line="276" w:lineRule="auto"/>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Életviteli</w:t>
            </w:r>
          </w:p>
        </w:tc>
        <w:tc>
          <w:tcPr>
            <w:tcW w:w="1842" w:type="dxa"/>
            <w:tcBorders>
              <w:top w:val="single" w:sz="12" w:space="0" w:color="auto"/>
              <w:left w:val="single" w:sz="12" w:space="0" w:color="auto"/>
              <w:bottom w:val="single" w:sz="4" w:space="0" w:color="auto"/>
              <w:right w:val="single" w:sz="4" w:space="0" w:color="auto"/>
            </w:tcBorders>
          </w:tcPr>
          <w:p w14:paraId="14A0AE66" w14:textId="00C196B6" w:rsidR="00A04E28" w:rsidRPr="008708D7" w:rsidRDefault="00E23F3A" w:rsidP="007A279D">
            <w:pPr>
              <w:spacing w:after="200" w:line="276"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4</w:t>
            </w:r>
          </w:p>
        </w:tc>
      </w:tr>
      <w:tr w:rsidR="00A04E28" w:rsidRPr="008708D7" w14:paraId="6B0276AB" w14:textId="77777777" w:rsidTr="00A04E28">
        <w:tc>
          <w:tcPr>
            <w:tcW w:w="4602" w:type="dxa"/>
            <w:tcBorders>
              <w:top w:val="single" w:sz="4" w:space="0" w:color="auto"/>
              <w:left w:val="single" w:sz="4" w:space="0" w:color="auto"/>
              <w:bottom w:val="single" w:sz="4" w:space="0" w:color="auto"/>
              <w:right w:val="single" w:sz="12" w:space="0" w:color="auto"/>
            </w:tcBorders>
            <w:hideMark/>
          </w:tcPr>
          <w:p w14:paraId="420189AE" w14:textId="77777777" w:rsidR="00A04E28" w:rsidRPr="008708D7" w:rsidRDefault="00A04E28" w:rsidP="007A279D">
            <w:pPr>
              <w:spacing w:after="200" w:line="276" w:lineRule="auto"/>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Családi-kapcsolati konfliktus</w:t>
            </w:r>
          </w:p>
        </w:tc>
        <w:tc>
          <w:tcPr>
            <w:tcW w:w="1842" w:type="dxa"/>
            <w:tcBorders>
              <w:top w:val="single" w:sz="4" w:space="0" w:color="auto"/>
              <w:left w:val="single" w:sz="12" w:space="0" w:color="auto"/>
              <w:bottom w:val="single" w:sz="4" w:space="0" w:color="auto"/>
              <w:right w:val="single" w:sz="4" w:space="0" w:color="auto"/>
            </w:tcBorders>
          </w:tcPr>
          <w:p w14:paraId="500BAD41" w14:textId="568C862F" w:rsidR="00A04E28" w:rsidRPr="008708D7" w:rsidRDefault="00E23F3A" w:rsidP="007A279D">
            <w:pPr>
              <w:spacing w:after="200" w:line="276"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3</w:t>
            </w:r>
          </w:p>
        </w:tc>
      </w:tr>
      <w:tr w:rsidR="00A04E28" w:rsidRPr="008708D7" w14:paraId="0670EE92" w14:textId="77777777" w:rsidTr="00A04E28">
        <w:tc>
          <w:tcPr>
            <w:tcW w:w="4602" w:type="dxa"/>
            <w:tcBorders>
              <w:top w:val="single" w:sz="4" w:space="0" w:color="auto"/>
              <w:left w:val="single" w:sz="4" w:space="0" w:color="auto"/>
              <w:bottom w:val="single" w:sz="4" w:space="0" w:color="auto"/>
              <w:right w:val="single" w:sz="12" w:space="0" w:color="auto"/>
            </w:tcBorders>
            <w:hideMark/>
          </w:tcPr>
          <w:p w14:paraId="588F7914" w14:textId="77777777" w:rsidR="00A04E28" w:rsidRPr="008708D7" w:rsidRDefault="00A04E28" w:rsidP="007A279D">
            <w:pPr>
              <w:spacing w:after="200" w:line="276" w:lineRule="auto"/>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Bántalmazásra utaló jelek</w:t>
            </w:r>
          </w:p>
        </w:tc>
        <w:tc>
          <w:tcPr>
            <w:tcW w:w="1842" w:type="dxa"/>
            <w:tcBorders>
              <w:top w:val="single" w:sz="4" w:space="0" w:color="auto"/>
              <w:left w:val="single" w:sz="12" w:space="0" w:color="auto"/>
              <w:bottom w:val="single" w:sz="4" w:space="0" w:color="auto"/>
              <w:right w:val="single" w:sz="4" w:space="0" w:color="auto"/>
            </w:tcBorders>
          </w:tcPr>
          <w:p w14:paraId="1324D0F4" w14:textId="244540B1" w:rsidR="00A04E28" w:rsidRPr="008708D7" w:rsidRDefault="00ED1D27" w:rsidP="007A279D">
            <w:pPr>
              <w:spacing w:after="200" w:line="276"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w:t>
            </w:r>
          </w:p>
        </w:tc>
      </w:tr>
      <w:tr w:rsidR="00A04E28" w:rsidRPr="008708D7" w14:paraId="650D67C3" w14:textId="77777777" w:rsidTr="00A04E28">
        <w:tc>
          <w:tcPr>
            <w:tcW w:w="4602" w:type="dxa"/>
            <w:tcBorders>
              <w:top w:val="single" w:sz="4" w:space="0" w:color="auto"/>
              <w:left w:val="single" w:sz="4" w:space="0" w:color="auto"/>
              <w:bottom w:val="single" w:sz="4" w:space="0" w:color="auto"/>
              <w:right w:val="single" w:sz="12" w:space="0" w:color="auto"/>
            </w:tcBorders>
            <w:hideMark/>
          </w:tcPr>
          <w:p w14:paraId="357D06EB" w14:textId="77777777" w:rsidR="00A04E28" w:rsidRPr="008708D7" w:rsidRDefault="00A04E28" w:rsidP="007A279D">
            <w:pPr>
              <w:spacing w:after="200" w:line="276" w:lineRule="auto"/>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lastRenderedPageBreak/>
              <w:t>Elhanyagoló szülői magatartás</w:t>
            </w:r>
          </w:p>
        </w:tc>
        <w:tc>
          <w:tcPr>
            <w:tcW w:w="1842" w:type="dxa"/>
            <w:tcBorders>
              <w:top w:val="single" w:sz="4" w:space="0" w:color="auto"/>
              <w:left w:val="single" w:sz="12" w:space="0" w:color="auto"/>
              <w:bottom w:val="single" w:sz="4" w:space="0" w:color="auto"/>
              <w:right w:val="single" w:sz="4" w:space="0" w:color="auto"/>
            </w:tcBorders>
          </w:tcPr>
          <w:p w14:paraId="187F41D6" w14:textId="0FCF8BFD" w:rsidR="00A04E28" w:rsidRPr="008708D7" w:rsidRDefault="00ED1D27" w:rsidP="007A279D">
            <w:pPr>
              <w:spacing w:after="200" w:line="276"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w:t>
            </w:r>
          </w:p>
        </w:tc>
      </w:tr>
      <w:tr w:rsidR="00A04E28" w:rsidRPr="008708D7" w14:paraId="4C6315B3" w14:textId="77777777" w:rsidTr="00A04E28">
        <w:tc>
          <w:tcPr>
            <w:tcW w:w="4602" w:type="dxa"/>
            <w:tcBorders>
              <w:top w:val="single" w:sz="4" w:space="0" w:color="auto"/>
              <w:left w:val="single" w:sz="4" w:space="0" w:color="auto"/>
              <w:bottom w:val="single" w:sz="4" w:space="0" w:color="auto"/>
              <w:right w:val="single" w:sz="12" w:space="0" w:color="auto"/>
            </w:tcBorders>
            <w:hideMark/>
          </w:tcPr>
          <w:p w14:paraId="4E528672" w14:textId="77777777" w:rsidR="00A04E28" w:rsidRPr="008708D7" w:rsidRDefault="00A04E28" w:rsidP="007A279D">
            <w:pPr>
              <w:spacing w:after="200" w:line="276" w:lineRule="auto"/>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Gyermeknevelési</w:t>
            </w:r>
          </w:p>
        </w:tc>
        <w:tc>
          <w:tcPr>
            <w:tcW w:w="1842" w:type="dxa"/>
            <w:tcBorders>
              <w:top w:val="single" w:sz="4" w:space="0" w:color="auto"/>
              <w:left w:val="single" w:sz="12" w:space="0" w:color="auto"/>
              <w:bottom w:val="single" w:sz="4" w:space="0" w:color="auto"/>
              <w:right w:val="single" w:sz="4" w:space="0" w:color="auto"/>
            </w:tcBorders>
          </w:tcPr>
          <w:p w14:paraId="4EFC9EC0" w14:textId="11F3C340" w:rsidR="00A04E28" w:rsidRPr="008708D7" w:rsidRDefault="00E23F3A" w:rsidP="007A279D">
            <w:pPr>
              <w:spacing w:after="200" w:line="276"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w:t>
            </w:r>
          </w:p>
        </w:tc>
      </w:tr>
      <w:tr w:rsidR="00A04E28" w:rsidRPr="008708D7" w14:paraId="2506AB25" w14:textId="77777777" w:rsidTr="00A04E28">
        <w:tc>
          <w:tcPr>
            <w:tcW w:w="4602" w:type="dxa"/>
            <w:tcBorders>
              <w:top w:val="single" w:sz="4" w:space="0" w:color="auto"/>
              <w:left w:val="single" w:sz="4" w:space="0" w:color="auto"/>
              <w:bottom w:val="single" w:sz="4" w:space="0" w:color="auto"/>
              <w:right w:val="single" w:sz="12" w:space="0" w:color="auto"/>
            </w:tcBorders>
            <w:hideMark/>
          </w:tcPr>
          <w:p w14:paraId="104447BA" w14:textId="77777777" w:rsidR="00A04E28" w:rsidRPr="008708D7" w:rsidRDefault="00A04E28" w:rsidP="007A279D">
            <w:pPr>
              <w:spacing w:after="200" w:line="276" w:lineRule="auto"/>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Beilleszkedési nehézség</w:t>
            </w:r>
          </w:p>
        </w:tc>
        <w:tc>
          <w:tcPr>
            <w:tcW w:w="1842" w:type="dxa"/>
            <w:tcBorders>
              <w:top w:val="single" w:sz="4" w:space="0" w:color="auto"/>
              <w:left w:val="single" w:sz="12" w:space="0" w:color="auto"/>
              <w:bottom w:val="single" w:sz="4" w:space="0" w:color="auto"/>
              <w:right w:val="single" w:sz="4" w:space="0" w:color="auto"/>
            </w:tcBorders>
          </w:tcPr>
          <w:p w14:paraId="268059ED" w14:textId="507E4CE0" w:rsidR="00A04E28" w:rsidRPr="008708D7" w:rsidRDefault="00E23F3A" w:rsidP="007A279D">
            <w:pPr>
              <w:spacing w:after="200" w:line="276"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2</w:t>
            </w:r>
          </w:p>
        </w:tc>
      </w:tr>
      <w:tr w:rsidR="00A04E28" w:rsidRPr="008708D7" w14:paraId="2FE9A534" w14:textId="77777777" w:rsidTr="00A04E28">
        <w:tc>
          <w:tcPr>
            <w:tcW w:w="4602" w:type="dxa"/>
            <w:tcBorders>
              <w:top w:val="single" w:sz="4" w:space="0" w:color="auto"/>
              <w:left w:val="single" w:sz="4" w:space="0" w:color="auto"/>
              <w:bottom w:val="single" w:sz="4" w:space="0" w:color="auto"/>
              <w:right w:val="single" w:sz="12" w:space="0" w:color="auto"/>
            </w:tcBorders>
            <w:hideMark/>
          </w:tcPr>
          <w:p w14:paraId="0BE08050" w14:textId="77777777" w:rsidR="00A04E28" w:rsidRPr="008708D7" w:rsidRDefault="00A04E28" w:rsidP="007A279D">
            <w:pPr>
              <w:spacing w:after="200" w:line="276" w:lineRule="auto"/>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Magatartászavar, teljesítményzavar</w:t>
            </w:r>
          </w:p>
        </w:tc>
        <w:tc>
          <w:tcPr>
            <w:tcW w:w="1842" w:type="dxa"/>
            <w:tcBorders>
              <w:top w:val="single" w:sz="4" w:space="0" w:color="auto"/>
              <w:left w:val="single" w:sz="12" w:space="0" w:color="auto"/>
              <w:bottom w:val="single" w:sz="4" w:space="0" w:color="auto"/>
              <w:right w:val="single" w:sz="4" w:space="0" w:color="auto"/>
            </w:tcBorders>
          </w:tcPr>
          <w:p w14:paraId="3EA736AF" w14:textId="185811B5" w:rsidR="00A04E28" w:rsidRPr="008708D7" w:rsidRDefault="00A04E28" w:rsidP="007A279D">
            <w:pPr>
              <w:spacing w:after="200" w:line="276" w:lineRule="auto"/>
              <w:jc w:val="center"/>
              <w:rPr>
                <w:rFonts w:ascii="Times New Roman" w:eastAsia="Times New Roman" w:hAnsi="Times New Roman" w:cs="Times New Roman"/>
                <w:sz w:val="24"/>
                <w:szCs w:val="24"/>
                <w:lang w:eastAsia="hu-HU"/>
              </w:rPr>
            </w:pPr>
          </w:p>
        </w:tc>
      </w:tr>
      <w:tr w:rsidR="00A04E28" w:rsidRPr="008708D7" w14:paraId="711F719E" w14:textId="77777777" w:rsidTr="00A04E28">
        <w:tc>
          <w:tcPr>
            <w:tcW w:w="4602" w:type="dxa"/>
            <w:tcBorders>
              <w:top w:val="single" w:sz="4" w:space="0" w:color="auto"/>
              <w:left w:val="single" w:sz="4" w:space="0" w:color="auto"/>
              <w:bottom w:val="single" w:sz="4" w:space="0" w:color="auto"/>
              <w:right w:val="single" w:sz="12" w:space="0" w:color="auto"/>
            </w:tcBorders>
            <w:hideMark/>
          </w:tcPr>
          <w:p w14:paraId="31737643" w14:textId="77777777" w:rsidR="00A04E28" w:rsidRPr="008708D7" w:rsidRDefault="00A04E28" w:rsidP="007A279D">
            <w:pPr>
              <w:spacing w:after="200" w:line="276" w:lineRule="auto"/>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Lelki-mentális</w:t>
            </w:r>
          </w:p>
        </w:tc>
        <w:tc>
          <w:tcPr>
            <w:tcW w:w="1842" w:type="dxa"/>
            <w:tcBorders>
              <w:top w:val="single" w:sz="4" w:space="0" w:color="auto"/>
              <w:left w:val="single" w:sz="12" w:space="0" w:color="auto"/>
              <w:bottom w:val="single" w:sz="4" w:space="0" w:color="auto"/>
              <w:right w:val="single" w:sz="4" w:space="0" w:color="auto"/>
            </w:tcBorders>
          </w:tcPr>
          <w:p w14:paraId="358CAEEC" w14:textId="283A198A" w:rsidR="00A04E28" w:rsidRPr="008708D7" w:rsidRDefault="00ED1D27" w:rsidP="007A279D">
            <w:pPr>
              <w:spacing w:after="200" w:line="276"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w:t>
            </w:r>
          </w:p>
        </w:tc>
      </w:tr>
      <w:tr w:rsidR="00A04E28" w:rsidRPr="008708D7" w14:paraId="7FA7226B" w14:textId="77777777" w:rsidTr="00A04E28">
        <w:tc>
          <w:tcPr>
            <w:tcW w:w="4602" w:type="dxa"/>
            <w:tcBorders>
              <w:top w:val="single" w:sz="4" w:space="0" w:color="auto"/>
              <w:left w:val="single" w:sz="4" w:space="0" w:color="auto"/>
              <w:bottom w:val="single" w:sz="4" w:space="0" w:color="auto"/>
              <w:right w:val="single" w:sz="12" w:space="0" w:color="auto"/>
            </w:tcBorders>
            <w:hideMark/>
          </w:tcPr>
          <w:p w14:paraId="5E56AB17" w14:textId="77777777" w:rsidR="00A04E28" w:rsidRPr="008708D7" w:rsidRDefault="00A04E28" w:rsidP="007A279D">
            <w:pPr>
              <w:spacing w:after="200" w:line="276" w:lineRule="auto"/>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Egészségügyi veszélyeztetettség</w:t>
            </w:r>
          </w:p>
        </w:tc>
        <w:tc>
          <w:tcPr>
            <w:tcW w:w="1842" w:type="dxa"/>
            <w:tcBorders>
              <w:top w:val="single" w:sz="4" w:space="0" w:color="auto"/>
              <w:left w:val="single" w:sz="12" w:space="0" w:color="auto"/>
              <w:bottom w:val="single" w:sz="4" w:space="0" w:color="auto"/>
              <w:right w:val="single" w:sz="4" w:space="0" w:color="auto"/>
            </w:tcBorders>
          </w:tcPr>
          <w:p w14:paraId="3DEE7263" w14:textId="57F2988D" w:rsidR="00A04E28" w:rsidRPr="008708D7" w:rsidRDefault="00ED1D27" w:rsidP="007A279D">
            <w:pPr>
              <w:spacing w:after="200" w:line="276"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w:t>
            </w:r>
          </w:p>
        </w:tc>
      </w:tr>
      <w:tr w:rsidR="00A04E28" w:rsidRPr="008708D7" w14:paraId="48AE93D0" w14:textId="77777777" w:rsidTr="00A04E28">
        <w:tc>
          <w:tcPr>
            <w:tcW w:w="4602" w:type="dxa"/>
            <w:tcBorders>
              <w:top w:val="single" w:sz="4" w:space="0" w:color="auto"/>
              <w:left w:val="single" w:sz="4" w:space="0" w:color="auto"/>
              <w:bottom w:val="single" w:sz="4" w:space="0" w:color="auto"/>
              <w:right w:val="single" w:sz="12" w:space="0" w:color="auto"/>
            </w:tcBorders>
            <w:hideMark/>
          </w:tcPr>
          <w:p w14:paraId="49E056A3" w14:textId="77777777" w:rsidR="00A04E28" w:rsidRPr="008708D7" w:rsidRDefault="00A04E28" w:rsidP="007A279D">
            <w:pPr>
              <w:spacing w:after="200" w:line="276" w:lineRule="auto"/>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Foglalkoztatással kapcsolatos</w:t>
            </w:r>
          </w:p>
        </w:tc>
        <w:tc>
          <w:tcPr>
            <w:tcW w:w="1842" w:type="dxa"/>
            <w:tcBorders>
              <w:top w:val="single" w:sz="4" w:space="0" w:color="auto"/>
              <w:left w:val="single" w:sz="12" w:space="0" w:color="auto"/>
              <w:bottom w:val="single" w:sz="4" w:space="0" w:color="auto"/>
              <w:right w:val="single" w:sz="4" w:space="0" w:color="auto"/>
            </w:tcBorders>
          </w:tcPr>
          <w:p w14:paraId="3E68771E" w14:textId="10D335C3" w:rsidR="00A04E28" w:rsidRPr="008708D7" w:rsidRDefault="00ED1D27" w:rsidP="007A279D">
            <w:pPr>
              <w:spacing w:after="200" w:line="276"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w:t>
            </w:r>
          </w:p>
        </w:tc>
      </w:tr>
      <w:tr w:rsidR="00A04E28" w:rsidRPr="008708D7" w14:paraId="491516A5" w14:textId="77777777" w:rsidTr="00A04E28">
        <w:tc>
          <w:tcPr>
            <w:tcW w:w="4602" w:type="dxa"/>
            <w:tcBorders>
              <w:top w:val="single" w:sz="4" w:space="0" w:color="auto"/>
              <w:left w:val="single" w:sz="4" w:space="0" w:color="auto"/>
              <w:bottom w:val="single" w:sz="4" w:space="0" w:color="auto"/>
              <w:right w:val="single" w:sz="12" w:space="0" w:color="auto"/>
            </w:tcBorders>
            <w:hideMark/>
          </w:tcPr>
          <w:p w14:paraId="6C696B33" w14:textId="77777777" w:rsidR="00A04E28" w:rsidRPr="008708D7" w:rsidRDefault="00A04E28" w:rsidP="007A279D">
            <w:pPr>
              <w:spacing w:after="200" w:line="276" w:lineRule="auto"/>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Anyagi (megélhetési, lakhatással összefüggő)</w:t>
            </w:r>
          </w:p>
        </w:tc>
        <w:tc>
          <w:tcPr>
            <w:tcW w:w="1842" w:type="dxa"/>
            <w:tcBorders>
              <w:top w:val="single" w:sz="4" w:space="0" w:color="auto"/>
              <w:left w:val="single" w:sz="12" w:space="0" w:color="auto"/>
              <w:bottom w:val="single" w:sz="4" w:space="0" w:color="auto"/>
              <w:right w:val="single" w:sz="4" w:space="0" w:color="auto"/>
            </w:tcBorders>
          </w:tcPr>
          <w:p w14:paraId="23427F29" w14:textId="11C239D5" w:rsidR="00A04E28" w:rsidRPr="008708D7" w:rsidRDefault="00ED1D27" w:rsidP="007A279D">
            <w:pPr>
              <w:spacing w:after="200" w:line="276" w:lineRule="auto"/>
              <w:jc w:val="center"/>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w:t>
            </w:r>
          </w:p>
        </w:tc>
      </w:tr>
      <w:tr w:rsidR="00A04E28" w:rsidRPr="008708D7" w14:paraId="7BC76642" w14:textId="77777777" w:rsidTr="007A279D">
        <w:tc>
          <w:tcPr>
            <w:tcW w:w="4602" w:type="dxa"/>
            <w:tcBorders>
              <w:top w:val="single" w:sz="4" w:space="0" w:color="auto"/>
              <w:left w:val="single" w:sz="4" w:space="0" w:color="auto"/>
              <w:bottom w:val="single" w:sz="4" w:space="0" w:color="auto"/>
              <w:right w:val="single" w:sz="12" w:space="0" w:color="auto"/>
            </w:tcBorders>
            <w:hideMark/>
          </w:tcPr>
          <w:p w14:paraId="49128E1C" w14:textId="77777777" w:rsidR="00A04E28" w:rsidRPr="008708D7" w:rsidRDefault="00A04E28" w:rsidP="007A279D">
            <w:pPr>
              <w:spacing w:after="200" w:line="276" w:lineRule="auto"/>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Fogyatékosság</w:t>
            </w:r>
          </w:p>
        </w:tc>
        <w:tc>
          <w:tcPr>
            <w:tcW w:w="1842" w:type="dxa"/>
            <w:tcBorders>
              <w:top w:val="single" w:sz="4" w:space="0" w:color="auto"/>
              <w:left w:val="single" w:sz="12" w:space="0" w:color="auto"/>
              <w:bottom w:val="single" w:sz="4" w:space="0" w:color="auto"/>
              <w:right w:val="single" w:sz="4" w:space="0" w:color="auto"/>
            </w:tcBorders>
            <w:hideMark/>
          </w:tcPr>
          <w:p w14:paraId="67E29DAA" w14:textId="6999340F" w:rsidR="00A04E28" w:rsidRPr="008708D7" w:rsidRDefault="00E23F3A" w:rsidP="007A279D">
            <w:pPr>
              <w:spacing w:after="200" w:line="276" w:lineRule="auto"/>
              <w:jc w:val="cente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17</w:t>
            </w:r>
          </w:p>
        </w:tc>
      </w:tr>
    </w:tbl>
    <w:p w14:paraId="2BAAFA93" w14:textId="77777777" w:rsidR="00A04E28" w:rsidRPr="008708D7" w:rsidRDefault="00A04E28" w:rsidP="00A04E28">
      <w:pPr>
        <w:spacing w:after="200" w:line="276" w:lineRule="auto"/>
        <w:ind w:left="360"/>
        <w:jc w:val="both"/>
        <w:rPr>
          <w:rFonts w:ascii="Times New Roman" w:eastAsia="Times New Roman" w:hAnsi="Times New Roman" w:cs="Times New Roman"/>
          <w:lang w:eastAsia="hu-HU"/>
        </w:rPr>
      </w:pPr>
    </w:p>
    <w:p w14:paraId="5892B599" w14:textId="7FD6B73F" w:rsidR="00A04E28" w:rsidRPr="008708D7" w:rsidRDefault="00A04E28" w:rsidP="00A04E28">
      <w:pPr>
        <w:spacing w:line="360" w:lineRule="auto"/>
        <w:jc w:val="both"/>
        <w:rPr>
          <w:rFonts w:ascii="Times New Roman" w:eastAsia="Calibri" w:hAnsi="Times New Roman" w:cs="Times New Roman"/>
          <w:kern w:val="2"/>
          <w:sz w:val="24"/>
          <w:szCs w:val="24"/>
          <w14:ligatures w14:val="standardContextual"/>
        </w:rPr>
      </w:pPr>
      <w:r w:rsidRPr="008708D7">
        <w:rPr>
          <w:rFonts w:ascii="Times New Roman" w:eastAsia="Calibri" w:hAnsi="Times New Roman" w:cs="Times New Roman"/>
          <w:kern w:val="2"/>
          <w:sz w:val="24"/>
          <w:szCs w:val="24"/>
          <w14:ligatures w14:val="standardContextual"/>
        </w:rPr>
        <w:t>202</w:t>
      </w:r>
      <w:r w:rsidR="00E23F3A">
        <w:rPr>
          <w:rFonts w:ascii="Times New Roman" w:eastAsia="Calibri" w:hAnsi="Times New Roman" w:cs="Times New Roman"/>
          <w:kern w:val="2"/>
          <w:sz w:val="24"/>
          <w:szCs w:val="24"/>
          <w14:ligatures w14:val="standardContextual"/>
        </w:rPr>
        <w:t>4-es</w:t>
      </w:r>
      <w:r w:rsidRPr="008708D7">
        <w:rPr>
          <w:rFonts w:ascii="Times New Roman" w:eastAsia="Calibri" w:hAnsi="Times New Roman" w:cs="Times New Roman"/>
          <w:kern w:val="2"/>
          <w:sz w:val="24"/>
          <w:szCs w:val="24"/>
          <w14:ligatures w14:val="standardContextual"/>
        </w:rPr>
        <w:t xml:space="preserve"> évben különböző területeket érintve tapasztaltak a bölcsődék problémát </w:t>
      </w:r>
      <w:r w:rsidR="005927EE" w:rsidRPr="008708D7">
        <w:rPr>
          <w:rFonts w:ascii="Times New Roman" w:eastAsia="Calibri" w:hAnsi="Times New Roman" w:cs="Times New Roman"/>
          <w:kern w:val="2"/>
          <w:sz w:val="24"/>
          <w:szCs w:val="24"/>
          <w14:ligatures w14:val="standardContextual"/>
        </w:rPr>
        <w:t>2</w:t>
      </w:r>
      <w:r w:rsidR="00E23F3A">
        <w:rPr>
          <w:rFonts w:ascii="Times New Roman" w:eastAsia="Calibri" w:hAnsi="Times New Roman" w:cs="Times New Roman"/>
          <w:kern w:val="2"/>
          <w:sz w:val="24"/>
          <w:szCs w:val="24"/>
          <w14:ligatures w14:val="standardContextual"/>
        </w:rPr>
        <w:t>7</w:t>
      </w:r>
      <w:r w:rsidRPr="008708D7">
        <w:rPr>
          <w:rFonts w:ascii="Times New Roman" w:eastAsia="Calibri" w:hAnsi="Times New Roman" w:cs="Times New Roman"/>
          <w:kern w:val="2"/>
          <w:sz w:val="24"/>
          <w:szCs w:val="24"/>
          <w14:ligatures w14:val="standardContextual"/>
        </w:rPr>
        <w:t xml:space="preserve"> fő gyermeknél. Előfordul, hogy egy kisgyermeknél több probléma együttesen jelenik meg.</w:t>
      </w:r>
    </w:p>
    <w:p w14:paraId="0F4D8CFF" w14:textId="6CA8AD54" w:rsidR="00A04E28" w:rsidRDefault="00A04E28" w:rsidP="00A04E28">
      <w:pPr>
        <w:spacing w:line="360" w:lineRule="auto"/>
        <w:jc w:val="both"/>
        <w:rPr>
          <w:rFonts w:ascii="Times New Roman" w:eastAsia="Calibri" w:hAnsi="Times New Roman" w:cs="Times New Roman"/>
          <w:kern w:val="2"/>
          <w:sz w:val="24"/>
          <w:szCs w:val="24"/>
          <w14:ligatures w14:val="standardContextual"/>
        </w:rPr>
      </w:pPr>
      <w:r w:rsidRPr="008708D7">
        <w:rPr>
          <w:rFonts w:ascii="Times New Roman" w:eastAsia="Calibri" w:hAnsi="Times New Roman" w:cs="Times New Roman"/>
          <w:kern w:val="2"/>
          <w:sz w:val="24"/>
          <w:szCs w:val="24"/>
          <w14:ligatures w14:val="standardContextual"/>
        </w:rPr>
        <w:t>Nevelésbe vett gyermekek száma az év folyamán 1 fő.</w:t>
      </w:r>
    </w:p>
    <w:p w14:paraId="59A07EF2" w14:textId="49F0D0AA" w:rsidR="00FB1B0B" w:rsidRPr="00812FE7" w:rsidRDefault="00FB1B0B" w:rsidP="00A04E28">
      <w:pPr>
        <w:spacing w:line="360" w:lineRule="auto"/>
        <w:jc w:val="both"/>
        <w:rPr>
          <w:rFonts w:ascii="Times New Roman" w:eastAsia="Calibri" w:hAnsi="Times New Roman" w:cs="Times New Roman"/>
          <w:b/>
          <w:bCs/>
          <w:kern w:val="2"/>
          <w:sz w:val="24"/>
          <w:szCs w:val="24"/>
          <w14:ligatures w14:val="standardContextual"/>
        </w:rPr>
      </w:pPr>
      <w:r w:rsidRPr="00812FE7">
        <w:rPr>
          <w:rFonts w:ascii="Times New Roman" w:eastAsia="Calibri" w:hAnsi="Times New Roman" w:cs="Times New Roman"/>
          <w:b/>
          <w:bCs/>
          <w:kern w:val="2"/>
          <w:sz w:val="24"/>
          <w:szCs w:val="24"/>
          <w14:ligatures w14:val="standardContextual"/>
        </w:rPr>
        <w:t xml:space="preserve">Esetmegbeszélés </w:t>
      </w:r>
      <w:r w:rsidR="00812FE7" w:rsidRPr="00812FE7">
        <w:rPr>
          <w:rFonts w:ascii="Times New Roman" w:eastAsia="Calibri" w:hAnsi="Times New Roman" w:cs="Times New Roman"/>
          <w:b/>
          <w:bCs/>
          <w:kern w:val="2"/>
          <w:sz w:val="24"/>
          <w:szCs w:val="24"/>
          <w14:ligatures w14:val="standardContextual"/>
        </w:rPr>
        <w:t xml:space="preserve">és esetkonferencia 1-1 alkalommal </w:t>
      </w:r>
      <w:r w:rsidRPr="00812FE7">
        <w:rPr>
          <w:rFonts w:ascii="Times New Roman" w:eastAsia="Calibri" w:hAnsi="Times New Roman" w:cs="Times New Roman"/>
          <w:b/>
          <w:bCs/>
          <w:kern w:val="2"/>
          <w:sz w:val="24"/>
          <w:szCs w:val="24"/>
          <w14:ligatures w14:val="standardContextual"/>
        </w:rPr>
        <w:t xml:space="preserve">volt a 2024-es évben. </w:t>
      </w:r>
    </w:p>
    <w:p w14:paraId="42C7A100" w14:textId="77777777" w:rsidR="00A04E28" w:rsidRPr="008708D7" w:rsidRDefault="00A04E28" w:rsidP="00A04E28">
      <w:pPr>
        <w:spacing w:line="360" w:lineRule="auto"/>
        <w:jc w:val="both"/>
        <w:rPr>
          <w:rFonts w:ascii="Times New Roman" w:eastAsia="Calibri" w:hAnsi="Times New Roman" w:cs="Times New Roman"/>
          <w:kern w:val="2"/>
          <w:sz w:val="24"/>
          <w:szCs w:val="24"/>
          <w14:ligatures w14:val="standardContextual"/>
        </w:rPr>
      </w:pPr>
      <w:r w:rsidRPr="008708D7">
        <w:rPr>
          <w:rFonts w:ascii="Times New Roman" w:eastAsia="Calibri" w:hAnsi="Times New Roman" w:cs="Times New Roman"/>
          <w:kern w:val="2"/>
          <w:sz w:val="24"/>
          <w:szCs w:val="24"/>
          <w14:ligatures w14:val="standardContextual"/>
        </w:rPr>
        <w:t>A tárgyévben az éves gyermekvédelmi tanácskozáson Intézményünk képviselte magát.</w:t>
      </w:r>
    </w:p>
    <w:p w14:paraId="7F786213" w14:textId="77777777" w:rsidR="00A04E28" w:rsidRPr="008708D7" w:rsidRDefault="00A04E28" w:rsidP="00A04E28">
      <w:pPr>
        <w:spacing w:line="360" w:lineRule="auto"/>
        <w:jc w:val="both"/>
        <w:rPr>
          <w:rFonts w:ascii="Times New Roman" w:eastAsia="Calibri" w:hAnsi="Times New Roman" w:cs="Times New Roman"/>
          <w:i/>
          <w:iCs/>
          <w:kern w:val="2"/>
          <w:sz w:val="24"/>
          <w:szCs w:val="24"/>
          <w14:ligatures w14:val="standardContextual"/>
        </w:rPr>
      </w:pPr>
      <w:r w:rsidRPr="008708D7">
        <w:rPr>
          <w:rFonts w:ascii="Times New Roman" w:eastAsia="Calibri" w:hAnsi="Times New Roman" w:cs="Times New Roman"/>
          <w:i/>
          <w:iCs/>
          <w:kern w:val="2"/>
          <w:sz w:val="24"/>
          <w:szCs w:val="24"/>
          <w14:ligatures w14:val="standardContextual"/>
        </w:rPr>
        <w:t>A következő témákról hallanának szívesen a bölcsődevezetők:</w:t>
      </w:r>
    </w:p>
    <w:p w14:paraId="48577461" w14:textId="77777777" w:rsidR="00A04E28" w:rsidRPr="008708D7" w:rsidRDefault="00A04E28" w:rsidP="00A04E28">
      <w:pPr>
        <w:spacing w:line="360" w:lineRule="auto"/>
        <w:jc w:val="both"/>
        <w:rPr>
          <w:rFonts w:ascii="Times New Roman" w:eastAsia="Calibri" w:hAnsi="Times New Roman" w:cs="Times New Roman"/>
          <w:kern w:val="2"/>
          <w:sz w:val="24"/>
          <w:szCs w:val="24"/>
          <w14:ligatures w14:val="standardContextual"/>
        </w:rPr>
      </w:pPr>
      <w:r w:rsidRPr="008708D7">
        <w:rPr>
          <w:rFonts w:ascii="Times New Roman" w:eastAsia="Calibri" w:hAnsi="Times New Roman" w:cs="Times New Roman"/>
          <w:kern w:val="2"/>
          <w:sz w:val="24"/>
          <w:szCs w:val="24"/>
          <w14:ligatures w14:val="standardContextual"/>
        </w:rPr>
        <w:t>Veszélyeztetés, családon belüli erőszak fajtái, felismerése. Sor kerülhetne közös esetelemzésre, jó gyakorlatok ismertetésére. Szociális munka a gyakorlatban, hatósági intézkedésekről hallanának szívesen.</w:t>
      </w:r>
    </w:p>
    <w:p w14:paraId="5E188248" w14:textId="77777777" w:rsidR="00A04E28" w:rsidRPr="008708D7" w:rsidRDefault="00A04E28" w:rsidP="00A04E28">
      <w:pPr>
        <w:spacing w:line="360" w:lineRule="auto"/>
        <w:jc w:val="both"/>
        <w:rPr>
          <w:rFonts w:ascii="Times New Roman" w:eastAsia="Calibri" w:hAnsi="Times New Roman" w:cs="Times New Roman"/>
          <w:kern w:val="2"/>
          <w:sz w:val="24"/>
          <w:szCs w:val="24"/>
          <w14:ligatures w14:val="standardContextual"/>
        </w:rPr>
      </w:pPr>
      <w:r w:rsidRPr="008708D7">
        <w:rPr>
          <w:rFonts w:ascii="Times New Roman" w:eastAsia="Calibri" w:hAnsi="Times New Roman" w:cs="Times New Roman"/>
          <w:kern w:val="2"/>
          <w:sz w:val="24"/>
          <w:szCs w:val="24"/>
          <w14:ligatures w14:val="standardContextual"/>
        </w:rPr>
        <w:t>A hatékonyabb együttműködés érdekében a személyes kapcsolattartás igénye továbbra is fennáll a bölcsődei szakemberek részéről. A bölcsődékben dolgozó szakemberek pozitív együttműködő kapcsolatról számoltak be.</w:t>
      </w:r>
    </w:p>
    <w:p w14:paraId="6D4AE436" w14:textId="776D592D" w:rsidR="00A04E28" w:rsidRDefault="00A04E28" w:rsidP="00A04E28">
      <w:pPr>
        <w:spacing w:line="360" w:lineRule="auto"/>
        <w:jc w:val="both"/>
        <w:rPr>
          <w:rFonts w:ascii="Times New Roman" w:eastAsia="Calibri" w:hAnsi="Times New Roman" w:cs="Times New Roman"/>
          <w:kern w:val="2"/>
          <w:sz w:val="24"/>
          <w:szCs w:val="24"/>
          <w14:ligatures w14:val="standardContextual"/>
        </w:rPr>
      </w:pPr>
      <w:r w:rsidRPr="008708D7">
        <w:rPr>
          <w:rFonts w:ascii="Times New Roman" w:eastAsia="Calibri" w:hAnsi="Times New Roman" w:cs="Times New Roman"/>
          <w:kern w:val="2"/>
          <w:sz w:val="24"/>
          <w:szCs w:val="24"/>
          <w14:ligatures w14:val="standardContextual"/>
        </w:rPr>
        <w:t xml:space="preserve">A gyermekek „előtörténetének” jobb ismerete (információ átadása a jelzőrendszeri tagok között). Intézménylátogatások, a kölcsönös megismerés, továbbképzések a közvetlen kapcsolattartás érdekében. </w:t>
      </w:r>
    </w:p>
    <w:p w14:paraId="42E63DF4" w14:textId="77777777" w:rsidR="002B58B0" w:rsidRDefault="00A04E28" w:rsidP="0007291B">
      <w:pPr>
        <w:spacing w:line="360" w:lineRule="auto"/>
        <w:jc w:val="both"/>
        <w:rPr>
          <w:rFonts w:ascii="Times New Roman" w:eastAsia="Calibri" w:hAnsi="Times New Roman" w:cs="Times New Roman"/>
          <w:kern w:val="2"/>
          <w:sz w:val="24"/>
          <w:szCs w:val="24"/>
          <w14:ligatures w14:val="standardContextual"/>
        </w:rPr>
      </w:pPr>
      <w:r w:rsidRPr="008708D7">
        <w:rPr>
          <w:rFonts w:ascii="Times New Roman" w:eastAsia="Calibri" w:hAnsi="Times New Roman" w:cs="Times New Roman"/>
          <w:kern w:val="2"/>
          <w:sz w:val="24"/>
          <w:szCs w:val="24"/>
          <w14:ligatures w14:val="standardContextual"/>
        </w:rPr>
        <w:t xml:space="preserve">A bölcsődébe járó kisgyermekek hátrányos helyzetének, veszélyeztetettségének észlelésében, feltárásában és a segítésnyújtásban a bölcsőde szerepe elsődleges. </w:t>
      </w:r>
    </w:p>
    <w:p w14:paraId="7E51CE46" w14:textId="37491E08" w:rsidR="00F12A57" w:rsidRDefault="00A04E28" w:rsidP="0007291B">
      <w:pPr>
        <w:spacing w:line="360" w:lineRule="auto"/>
        <w:jc w:val="both"/>
        <w:rPr>
          <w:rFonts w:ascii="Times New Roman" w:eastAsia="Calibri" w:hAnsi="Times New Roman" w:cs="Times New Roman"/>
          <w:kern w:val="2"/>
          <w:sz w:val="24"/>
          <w:szCs w:val="24"/>
          <w14:ligatures w14:val="standardContextual"/>
        </w:rPr>
      </w:pPr>
      <w:r w:rsidRPr="008708D7">
        <w:rPr>
          <w:rFonts w:ascii="Times New Roman" w:eastAsia="Calibri" w:hAnsi="Times New Roman" w:cs="Times New Roman"/>
          <w:kern w:val="2"/>
          <w:sz w:val="24"/>
          <w:szCs w:val="24"/>
          <w14:ligatures w14:val="standardContextual"/>
        </w:rPr>
        <w:lastRenderedPageBreak/>
        <w:t xml:space="preserve">A preventív gyermekvédelmi munka fontos része, hogy felismerjék a bölcsődei szakemberek a kisgyermekeket érintő problémákat, keressék az okokat, </w:t>
      </w:r>
      <w:r w:rsidR="007F5EF1" w:rsidRPr="008708D7">
        <w:rPr>
          <w:rFonts w:ascii="Times New Roman" w:eastAsia="Calibri" w:hAnsi="Times New Roman" w:cs="Times New Roman"/>
          <w:kern w:val="2"/>
          <w:sz w:val="24"/>
          <w:szCs w:val="24"/>
          <w14:ligatures w14:val="standardContextual"/>
        </w:rPr>
        <w:t>segítsenek</w:t>
      </w:r>
      <w:r w:rsidRPr="008708D7">
        <w:rPr>
          <w:rFonts w:ascii="Times New Roman" w:eastAsia="Calibri" w:hAnsi="Times New Roman" w:cs="Times New Roman"/>
          <w:kern w:val="2"/>
          <w:sz w:val="24"/>
          <w:szCs w:val="24"/>
          <w14:ligatures w14:val="standardContextual"/>
        </w:rPr>
        <w:t xml:space="preserve">, illetve jelezzen a szakembernek. Továbbra is valljuk, hogy akkor segítjük igazán a gondjainkra bízott kisgyermeket, akkor tehetünk érte legtöbbet, ha segítjük </w:t>
      </w:r>
      <w:r w:rsidR="002B58B0">
        <w:rPr>
          <w:rFonts w:ascii="Times New Roman" w:eastAsia="Calibri" w:hAnsi="Times New Roman" w:cs="Times New Roman"/>
          <w:kern w:val="2"/>
          <w:sz w:val="24"/>
          <w:szCs w:val="24"/>
          <w14:ligatures w14:val="standardContextual"/>
        </w:rPr>
        <w:t>a szülőket</w:t>
      </w:r>
      <w:r w:rsidRPr="008708D7">
        <w:rPr>
          <w:rFonts w:ascii="Times New Roman" w:eastAsia="Calibri" w:hAnsi="Times New Roman" w:cs="Times New Roman"/>
          <w:kern w:val="2"/>
          <w:sz w:val="24"/>
          <w:szCs w:val="24"/>
          <w14:ligatures w14:val="standardContextual"/>
        </w:rPr>
        <w:t xml:space="preserve"> szülői szerepükben.</w:t>
      </w:r>
    </w:p>
    <w:p w14:paraId="3DCDE563" w14:textId="77777777" w:rsidR="002B58B0" w:rsidRPr="008708D7" w:rsidRDefault="002B58B0" w:rsidP="0007291B">
      <w:pPr>
        <w:spacing w:line="360" w:lineRule="auto"/>
        <w:jc w:val="both"/>
        <w:rPr>
          <w:rFonts w:ascii="Times New Roman" w:eastAsia="Calibri" w:hAnsi="Times New Roman" w:cs="Times New Roman"/>
          <w:kern w:val="2"/>
          <w:sz w:val="24"/>
          <w:szCs w:val="24"/>
          <w14:ligatures w14:val="standardContextual"/>
        </w:rPr>
      </w:pPr>
    </w:p>
    <w:p w14:paraId="0BE02D98" w14:textId="3CD12928" w:rsidR="00EB4746" w:rsidRPr="008708D7" w:rsidRDefault="00EB4746" w:rsidP="00EB4746">
      <w:pPr>
        <w:pStyle w:val="Cmsor1"/>
        <w:rPr>
          <w:rFonts w:ascii="Times New Roman" w:eastAsia="Times New Roman" w:hAnsi="Times New Roman" w:cs="Times New Roman"/>
          <w:lang w:eastAsia="hu-HU"/>
        </w:rPr>
      </w:pPr>
      <w:bookmarkStart w:id="172" w:name="_Toc30572796"/>
      <w:bookmarkStart w:id="173" w:name="_Toc31203819"/>
      <w:bookmarkStart w:id="174" w:name="_Toc95122352"/>
      <w:bookmarkStart w:id="175" w:name="_Toc189047456"/>
      <w:r w:rsidRPr="008708D7">
        <w:rPr>
          <w:rFonts w:ascii="Times New Roman" w:eastAsia="Times New Roman" w:hAnsi="Times New Roman" w:cs="Times New Roman"/>
          <w:lang w:eastAsia="hu-HU"/>
        </w:rPr>
        <w:t>Egyesített Bölcsődei Intézmény Gyermekeiért Egyesület működése</w:t>
      </w:r>
      <w:bookmarkEnd w:id="172"/>
      <w:bookmarkEnd w:id="173"/>
      <w:bookmarkEnd w:id="174"/>
      <w:bookmarkEnd w:id="175"/>
    </w:p>
    <w:p w14:paraId="790ED90B" w14:textId="77777777" w:rsidR="004509BD" w:rsidRPr="008708D7" w:rsidRDefault="004509BD" w:rsidP="004509BD">
      <w:pPr>
        <w:rPr>
          <w:rFonts w:ascii="Times New Roman" w:hAnsi="Times New Roman" w:cs="Times New Roman"/>
          <w:lang w:eastAsia="hu-HU"/>
        </w:rPr>
      </w:pPr>
    </w:p>
    <w:p w14:paraId="24D61817" w14:textId="77777777" w:rsidR="004509BD" w:rsidRPr="008708D7" w:rsidRDefault="004509BD" w:rsidP="004509BD">
      <w:pPr>
        <w:spacing w:after="0" w:line="360" w:lineRule="auto"/>
        <w:ind w:firstLine="360"/>
        <w:jc w:val="both"/>
        <w:rPr>
          <w:rFonts w:ascii="Times New Roman" w:eastAsia="Calibri" w:hAnsi="Times New Roman" w:cs="Times New Roman"/>
          <w:sz w:val="24"/>
          <w:szCs w:val="24"/>
        </w:rPr>
      </w:pPr>
    </w:p>
    <w:p w14:paraId="4466E7A6" w14:textId="77383AC4" w:rsidR="004509BD" w:rsidRPr="008708D7" w:rsidRDefault="004509BD" w:rsidP="004509BD">
      <w:pPr>
        <w:spacing w:line="360" w:lineRule="auto"/>
        <w:jc w:val="both"/>
        <w:rPr>
          <w:rFonts w:ascii="Times New Roman" w:eastAsia="Calibri" w:hAnsi="Times New Roman" w:cs="Times New Roman"/>
          <w:b/>
          <w:sz w:val="24"/>
          <w:szCs w:val="24"/>
        </w:rPr>
      </w:pPr>
      <w:r w:rsidRPr="008708D7">
        <w:rPr>
          <w:rFonts w:ascii="Times New Roman" w:eastAsia="Calibri" w:hAnsi="Times New Roman" w:cs="Times New Roman"/>
          <w:sz w:val="24"/>
          <w:szCs w:val="24"/>
        </w:rPr>
        <w:t xml:space="preserve">Az Egyesített Bölcsődei Intézmény Gyermekeiért Egyesület 2006-ban alakult meg 12 fővel, bölcsődei szakemberek civil kezdeményezésére. A bölcsődei pályán töltött éveink tapasztalatai, valamint a gyermekek iránti elkötelezettségünk hívta életre az egyesület létrehozásának gondolatát. </w:t>
      </w:r>
      <w:r w:rsidRPr="008708D7">
        <w:rPr>
          <w:rFonts w:ascii="Times New Roman" w:eastAsia="Calibri" w:hAnsi="Times New Roman" w:cs="Times New Roman"/>
          <w:b/>
          <w:sz w:val="24"/>
          <w:szCs w:val="24"/>
        </w:rPr>
        <w:t xml:space="preserve">A jelenlegi taglétszám </w:t>
      </w:r>
      <w:r w:rsidR="00F12A57" w:rsidRPr="008708D7">
        <w:rPr>
          <w:rFonts w:ascii="Times New Roman" w:eastAsia="Calibri" w:hAnsi="Times New Roman" w:cs="Times New Roman"/>
          <w:b/>
          <w:sz w:val="24"/>
          <w:szCs w:val="24"/>
        </w:rPr>
        <w:t>19</w:t>
      </w:r>
      <w:r w:rsidRPr="008708D7">
        <w:rPr>
          <w:rFonts w:ascii="Times New Roman" w:eastAsia="Calibri" w:hAnsi="Times New Roman" w:cs="Times New Roman"/>
          <w:b/>
          <w:sz w:val="24"/>
          <w:szCs w:val="24"/>
        </w:rPr>
        <w:t xml:space="preserve"> fő.</w:t>
      </w:r>
    </w:p>
    <w:p w14:paraId="3AD1951C" w14:textId="77777777" w:rsidR="004509BD" w:rsidRPr="008708D7" w:rsidRDefault="004509BD" w:rsidP="004509BD">
      <w:pPr>
        <w:spacing w:line="360" w:lineRule="auto"/>
        <w:jc w:val="both"/>
        <w:rPr>
          <w:rFonts w:ascii="Times New Roman" w:eastAsia="Calibri" w:hAnsi="Times New Roman" w:cs="Times New Roman"/>
          <w:sz w:val="24"/>
          <w:szCs w:val="24"/>
        </w:rPr>
      </w:pPr>
      <w:r w:rsidRPr="008708D7">
        <w:rPr>
          <w:rFonts w:ascii="Times New Roman" w:eastAsia="Calibri" w:hAnsi="Times New Roman" w:cs="Times New Roman"/>
          <w:b/>
          <w:sz w:val="24"/>
          <w:szCs w:val="24"/>
          <w:u w:val="single"/>
        </w:rPr>
        <w:t>Az Egyesület céljai</w:t>
      </w:r>
      <w:r w:rsidRPr="008708D7">
        <w:rPr>
          <w:rFonts w:ascii="Times New Roman" w:eastAsia="Calibri" w:hAnsi="Times New Roman" w:cs="Times New Roman"/>
          <w:sz w:val="24"/>
          <w:szCs w:val="24"/>
        </w:rPr>
        <w:t xml:space="preserve"> között a következők szerepelnek: </w:t>
      </w:r>
    </w:p>
    <w:p w14:paraId="155229CB" w14:textId="77777777" w:rsidR="004509BD" w:rsidRPr="008708D7" w:rsidRDefault="004509BD">
      <w:pPr>
        <w:numPr>
          <w:ilvl w:val="0"/>
          <w:numId w:val="45"/>
        </w:num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a bölcsődés korú gyerekek sokoldalú harmonikus fejlődésének elősegítése </w:t>
      </w:r>
    </w:p>
    <w:p w14:paraId="0C1A0354" w14:textId="77777777" w:rsidR="004509BD" w:rsidRPr="008708D7" w:rsidRDefault="004509BD">
      <w:pPr>
        <w:numPr>
          <w:ilvl w:val="0"/>
          <w:numId w:val="45"/>
        </w:num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a bölcsődék tárgyi feltételek javítása</w:t>
      </w:r>
    </w:p>
    <w:p w14:paraId="5CFE51EE" w14:textId="77777777" w:rsidR="004509BD" w:rsidRPr="008708D7" w:rsidRDefault="004509BD">
      <w:pPr>
        <w:numPr>
          <w:ilvl w:val="0"/>
          <w:numId w:val="45"/>
        </w:num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a bölcsőde – család kapcsolatának erősítése</w:t>
      </w:r>
    </w:p>
    <w:p w14:paraId="2399FBF1" w14:textId="77777777" w:rsidR="004509BD" w:rsidRPr="008708D7" w:rsidRDefault="004509BD">
      <w:pPr>
        <w:numPr>
          <w:ilvl w:val="0"/>
          <w:numId w:val="45"/>
        </w:num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nők munkaerő-piaci helyzetének javítása – mindazon kezdeményezések támogatása, melyek a bölcsőde alapfunkciója mellett új ellátási formák bevezetésével segíti a családokat gyermekeik ellátásában. </w:t>
      </w:r>
    </w:p>
    <w:p w14:paraId="65631647" w14:textId="77777777" w:rsidR="004509BD" w:rsidRPr="008708D7" w:rsidRDefault="004509BD" w:rsidP="004509BD">
      <w:pPr>
        <w:spacing w:after="0" w:line="360" w:lineRule="auto"/>
        <w:jc w:val="both"/>
        <w:rPr>
          <w:rFonts w:ascii="Times New Roman" w:eastAsia="Calibri" w:hAnsi="Times New Roman" w:cs="Times New Roman"/>
          <w:sz w:val="24"/>
          <w:szCs w:val="24"/>
        </w:rPr>
      </w:pPr>
    </w:p>
    <w:p w14:paraId="255A97CF" w14:textId="77777777" w:rsidR="004509BD" w:rsidRPr="008708D7" w:rsidRDefault="004509BD" w:rsidP="004509BD">
      <w:pPr>
        <w:spacing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Az elérni kívánt célokat azért határoztuk meg, hogy a gyermekek bölcsődei nevelése-gondozása még gazdagabbá váljon az egyesület által nyújtott támogatások révén. Egyrészt szeretnénk pótolni azokat a tárgyi eszközöket, játékokat és felszereléseket, amelyeket az Egyesített Bölcsődei Intézmény rendelkezésére álló költségvetés nem mindig fedezi. Másrészt tervezzük olyan családtámogató szolgáltatások bevezetését, amelyek kiegészítik az alapfeladat ellátását, és rugalmasan alkalmazkodnak a családok egyedi igényeihez és körülményeihez.</w:t>
      </w:r>
    </w:p>
    <w:p w14:paraId="1F7E96E6" w14:textId="5AEA8D0F" w:rsidR="004509BD" w:rsidRPr="008708D7" w:rsidRDefault="004509BD" w:rsidP="00F12A57">
      <w:p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Célunk az, hogy felfedezzük azokat a lehetőségeket, amelyek segítik a családok és a bölcsőde együttműködését, valamint bővítik a családtámogató funkciókat. Kiemelten fontosnak tartjuk olyan programok szervezését, amelyekbe a család minden tagja – gyermek és felnőtt egyaránt – aktívan bekapcsolódhat. A város nyolc bölcsődéjében évente </w:t>
      </w:r>
      <w:r w:rsidR="00574EB9" w:rsidRPr="008708D7">
        <w:rPr>
          <w:rFonts w:ascii="Times New Roman" w:eastAsia="Calibri" w:hAnsi="Times New Roman" w:cs="Times New Roman"/>
          <w:sz w:val="24"/>
          <w:szCs w:val="24"/>
        </w:rPr>
        <w:t xml:space="preserve">közel 600 </w:t>
      </w:r>
      <w:r w:rsidRPr="008708D7">
        <w:rPr>
          <w:rFonts w:ascii="Times New Roman" w:eastAsia="Calibri" w:hAnsi="Times New Roman" w:cs="Times New Roman"/>
          <w:sz w:val="24"/>
          <w:szCs w:val="24"/>
        </w:rPr>
        <w:t>gyermek és családjuk számára kívánunk segítséget nyújtani.</w:t>
      </w:r>
    </w:p>
    <w:p w14:paraId="61CF715E" w14:textId="77777777" w:rsidR="00F12A57" w:rsidRPr="008708D7" w:rsidRDefault="004509BD" w:rsidP="00F12A57">
      <w:p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lastRenderedPageBreak/>
        <w:t xml:space="preserve">Ismerve a kisgyermekes családokkal kapcsolatos kihívásokat, szeretnénk támogatást nyújtani abban, hogy a szülők hatékonyan kezeljék a gyermekneveléshez kapcsolódó nehézségeket. Szorgalmazzuk a szülők részvételét különböző képzéseken, amelyek hozzájárulhatnak munkaerőpiaci helyzetük javításához. A célunk továbbá az, hogy azoknak a hátrányos helyzetű gyermekeknek is esélyt adjunk az egészséges fejlődésre és szocializációra, akik nem járnak bölcsődébe, bevonva őket a bölcsődei életbe vagy más szolgáltatások igénybevételébe. </w:t>
      </w:r>
    </w:p>
    <w:p w14:paraId="566FBFF5" w14:textId="2BC28E07" w:rsidR="004509BD" w:rsidRPr="008708D7" w:rsidRDefault="004509BD" w:rsidP="00F12A57">
      <w:p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Ezen keresztül kívánjuk csökkenteni a gyermekek közötti különbségeket, mindig szem előtt tartva a gyermekek érdekét.</w:t>
      </w:r>
    </w:p>
    <w:p w14:paraId="18240202" w14:textId="3018D539" w:rsidR="004509BD" w:rsidRPr="008708D7" w:rsidRDefault="004509BD" w:rsidP="004509BD">
      <w:pPr>
        <w:spacing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A célok megvalósítását különféle szolgáltatások bevezetésével tervezzük, például támogatva különböző gyermek- és családprogramokat, rendezvényeket, mint például gyermeknap, babamuzsika, só-szoba kialakítása, bábszínházi előadások stb. Az egyesületünk munkájába szeretnénk bevonni a szülők és a szélesebb támogató közösség segítségét, akik lehetőségeikhez mérten támogatják azokat a programokat és célkitűzéseket, amelyeket a gyermekek részére biztosítunk az alapfeladatok mellett. Keressük azokat a lehetőségeket, amelyekkel a család és bölcsőde együttműködése, és családtámogató funkciója bővülhet.</w:t>
      </w:r>
      <w:r w:rsidRPr="008708D7">
        <w:rPr>
          <w:rFonts w:ascii="Times New Roman" w:eastAsia="Calibri" w:hAnsi="Times New Roman" w:cs="Times New Roman"/>
          <w:i/>
          <w:sz w:val="24"/>
          <w:szCs w:val="24"/>
        </w:rPr>
        <w:t xml:space="preserve"> </w:t>
      </w:r>
      <w:r w:rsidRPr="008708D7">
        <w:rPr>
          <w:rFonts w:ascii="Times New Roman" w:eastAsia="Calibri" w:hAnsi="Times New Roman" w:cs="Times New Roman"/>
          <w:sz w:val="24"/>
          <w:szCs w:val="24"/>
        </w:rPr>
        <w:t>Ezenkívül egyesületünk sikeresen pályázott</w:t>
      </w:r>
      <w:r w:rsidR="005866D8" w:rsidRPr="008708D7">
        <w:rPr>
          <w:rFonts w:ascii="Times New Roman" w:eastAsia="Calibri" w:hAnsi="Times New Roman" w:cs="Times New Roman"/>
          <w:sz w:val="24"/>
          <w:szCs w:val="24"/>
        </w:rPr>
        <w:t xml:space="preserve"> Madárbarát Munkahely címre, valamint az intézmény állatbarát bölcsődeinek támogatására, Állatkerti Kalandok és Állatvédelmi Témahét címmel. </w:t>
      </w:r>
    </w:p>
    <w:p w14:paraId="69D5A878" w14:textId="6078DD6E" w:rsidR="005866D8" w:rsidRPr="008708D7" w:rsidRDefault="005866D8" w:rsidP="004509BD">
      <w:pPr>
        <w:spacing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A 2024-ben második alkalommal megvalósult Bölcsőde Expó megvalósulásához anyagi támogatást nyújtott. </w:t>
      </w:r>
    </w:p>
    <w:p w14:paraId="386DBEB3" w14:textId="77777777" w:rsidR="004509BD" w:rsidRPr="008708D7" w:rsidRDefault="004509BD" w:rsidP="004509BD">
      <w:pPr>
        <w:spacing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Örömünkre szolgált, hogy ismét jogosultak lettünk az </w:t>
      </w:r>
      <w:r w:rsidRPr="008708D7">
        <w:rPr>
          <w:rFonts w:ascii="Times New Roman" w:eastAsia="Calibri" w:hAnsi="Times New Roman" w:cs="Times New Roman"/>
          <w:b/>
          <w:sz w:val="24"/>
          <w:szCs w:val="24"/>
        </w:rPr>
        <w:t>adó 1%-ára</w:t>
      </w:r>
      <w:r w:rsidRPr="008708D7">
        <w:rPr>
          <w:rFonts w:ascii="Times New Roman" w:eastAsia="Calibri" w:hAnsi="Times New Roman" w:cs="Times New Roman"/>
          <w:sz w:val="24"/>
          <w:szCs w:val="24"/>
        </w:rPr>
        <w:t xml:space="preserve"> a támogatásból különböző játékok, babák, puzzlék, kirakók, udvari játékok kerültek beszerzésre.</w:t>
      </w:r>
    </w:p>
    <w:p w14:paraId="7AC83D61" w14:textId="7FCF5344" w:rsidR="008509D9" w:rsidRPr="008708D7" w:rsidRDefault="008509D9" w:rsidP="004509BD">
      <w:pPr>
        <w:spacing w:after="0" w:line="360" w:lineRule="auto"/>
        <w:jc w:val="both"/>
        <w:rPr>
          <w:rFonts w:ascii="Times New Roman" w:hAnsi="Times New Roman" w:cs="Times New Roman"/>
          <w:sz w:val="24"/>
          <w:szCs w:val="24"/>
        </w:rPr>
      </w:pPr>
    </w:p>
    <w:p w14:paraId="0CE451EC" w14:textId="0D559E84" w:rsidR="00124F2E" w:rsidRPr="008708D7" w:rsidRDefault="00124F2E" w:rsidP="000F2681">
      <w:pPr>
        <w:pStyle w:val="Cmsor1"/>
        <w:rPr>
          <w:rFonts w:ascii="Times New Roman" w:eastAsia="Times New Roman" w:hAnsi="Times New Roman" w:cs="Times New Roman"/>
          <w:bdr w:val="none" w:sz="0" w:space="0" w:color="auto" w:frame="1"/>
          <w:lang w:eastAsia="hu-HU"/>
        </w:rPr>
      </w:pPr>
      <w:bookmarkStart w:id="176" w:name="_Toc189047457"/>
      <w:r w:rsidRPr="008708D7">
        <w:rPr>
          <w:rFonts w:ascii="Times New Roman" w:eastAsia="Times New Roman" w:hAnsi="Times New Roman" w:cs="Times New Roman"/>
          <w:lang w:eastAsia="hu-HU"/>
        </w:rPr>
        <w:t>Arculatformálás az intézményben</w:t>
      </w:r>
      <w:bookmarkEnd w:id="176"/>
      <w:r w:rsidRPr="008708D7">
        <w:rPr>
          <w:rFonts w:ascii="Times New Roman" w:eastAsia="Times New Roman" w:hAnsi="Times New Roman" w:cs="Times New Roman"/>
          <w:bdr w:val="none" w:sz="0" w:space="0" w:color="auto" w:frame="1"/>
          <w:lang w:eastAsia="hu-HU"/>
        </w:rPr>
        <w:t> </w:t>
      </w:r>
    </w:p>
    <w:p w14:paraId="28AEE21B" w14:textId="77777777" w:rsidR="000F2681" w:rsidRPr="008708D7" w:rsidRDefault="000F2681" w:rsidP="00124F2E">
      <w:pPr>
        <w:spacing w:after="0" w:line="240" w:lineRule="auto"/>
        <w:rPr>
          <w:rFonts w:ascii="Times New Roman" w:eastAsia="Times New Roman" w:hAnsi="Times New Roman" w:cs="Times New Roman"/>
          <w:bdr w:val="none" w:sz="0" w:space="0" w:color="auto" w:frame="1"/>
          <w:lang w:eastAsia="hu-HU"/>
        </w:rPr>
      </w:pPr>
    </w:p>
    <w:p w14:paraId="25CB65BF" w14:textId="77777777" w:rsidR="00763532" w:rsidRPr="008708D7" w:rsidRDefault="00763532" w:rsidP="00763532">
      <w:pPr>
        <w:spacing w:line="360" w:lineRule="auto"/>
        <w:jc w:val="both"/>
        <w:rPr>
          <w:rFonts w:ascii="Times New Roman" w:eastAsia="Calibri" w:hAnsi="Times New Roman" w:cs="Times New Roman"/>
          <w:kern w:val="2"/>
          <w:sz w:val="24"/>
          <w:szCs w:val="24"/>
          <w14:ligatures w14:val="standardContextual"/>
        </w:rPr>
      </w:pPr>
      <w:r w:rsidRPr="008708D7">
        <w:rPr>
          <w:rFonts w:ascii="Times New Roman" w:eastAsia="Calibri" w:hAnsi="Times New Roman" w:cs="Times New Roman"/>
          <w:b/>
          <w:bCs/>
          <w:kern w:val="2"/>
          <w:sz w:val="24"/>
          <w:szCs w:val="24"/>
          <w14:ligatures w14:val="standardContextual"/>
        </w:rPr>
        <w:t xml:space="preserve">Tájékoztató anyagaink </w:t>
      </w:r>
      <w:r w:rsidRPr="008708D7">
        <w:rPr>
          <w:rFonts w:ascii="Times New Roman" w:eastAsia="Calibri" w:hAnsi="Times New Roman" w:cs="Times New Roman"/>
          <w:kern w:val="2"/>
          <w:sz w:val="24"/>
          <w:szCs w:val="24"/>
          <w14:ligatures w14:val="standardContextual"/>
        </w:rPr>
        <w:t xml:space="preserve">részletes információkat nyújtanak intézményeinkről, szolgáltatásainkról és elérhetőségeinkről. </w:t>
      </w:r>
    </w:p>
    <w:p w14:paraId="63B3651C" w14:textId="77777777" w:rsidR="00936AC2" w:rsidRPr="008708D7" w:rsidRDefault="00763532" w:rsidP="00936AC2">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Szombathely MJV Önkormányzata a Szombathelyi Egyesített Bölcsődei Intézmény </w:t>
      </w:r>
      <w:r w:rsidRPr="008708D7">
        <w:rPr>
          <w:rFonts w:ascii="Times New Roman" w:eastAsia="Times New Roman" w:hAnsi="Times New Roman" w:cs="Times New Roman"/>
          <w:b/>
          <w:sz w:val="24"/>
          <w:szCs w:val="24"/>
          <w:lang w:eastAsia="hu-HU"/>
        </w:rPr>
        <w:t>saját honlapp</w:t>
      </w:r>
      <w:r w:rsidRPr="008708D7">
        <w:rPr>
          <w:rFonts w:ascii="Times New Roman" w:eastAsia="Times New Roman" w:hAnsi="Times New Roman" w:cs="Times New Roman"/>
          <w:sz w:val="24"/>
          <w:szCs w:val="24"/>
          <w:lang w:eastAsia="hu-HU"/>
        </w:rPr>
        <w:t>al rendelkezik mely megújult külsővel várja a kedves érdeklődő szülőket</w:t>
      </w:r>
    </w:p>
    <w:p w14:paraId="0AF66257" w14:textId="77777777" w:rsidR="00EB2517" w:rsidRPr="00EB2517" w:rsidRDefault="00763532">
      <w:pPr>
        <w:pStyle w:val="Listaszerbekezds"/>
        <w:numPr>
          <w:ilvl w:val="0"/>
          <w:numId w:val="46"/>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color w:val="0000FF"/>
          <w:sz w:val="24"/>
          <w:szCs w:val="24"/>
          <w:lang w:eastAsia="hu-HU"/>
        </w:rPr>
        <w:t xml:space="preserve">bolcsodeszombathely.hu </w:t>
      </w:r>
      <w:r w:rsidR="00936AC2" w:rsidRPr="008708D7">
        <w:rPr>
          <w:rFonts w:ascii="Times New Roman" w:eastAsia="Times New Roman" w:hAnsi="Times New Roman" w:cs="Times New Roman"/>
          <w:color w:val="0000FF"/>
          <w:sz w:val="24"/>
          <w:szCs w:val="24"/>
          <w:lang w:eastAsia="hu-HU"/>
        </w:rPr>
        <w:t xml:space="preserve">– </w:t>
      </w:r>
      <w:r w:rsidR="00936AC2" w:rsidRPr="008708D7">
        <w:rPr>
          <w:rFonts w:ascii="Times New Roman" w:eastAsia="Times New Roman" w:hAnsi="Times New Roman" w:cs="Times New Roman"/>
          <w:sz w:val="24"/>
          <w:szCs w:val="24"/>
          <w:lang w:eastAsia="hu-HU"/>
        </w:rPr>
        <w:t>Honlapunkon</w:t>
      </w:r>
      <w:r w:rsidR="00936AC2" w:rsidRPr="008708D7">
        <w:rPr>
          <w:rFonts w:ascii="Times New Roman" w:eastAsia="Times New Roman" w:hAnsi="Times New Roman" w:cs="Times New Roman"/>
          <w:color w:val="0000FF"/>
          <w:sz w:val="24"/>
          <w:szCs w:val="24"/>
          <w:lang w:eastAsia="hu-HU"/>
        </w:rPr>
        <w:t xml:space="preserve"> </w:t>
      </w:r>
      <w:r w:rsidR="00936AC2" w:rsidRPr="008708D7">
        <w:rPr>
          <w:rFonts w:ascii="Times New Roman" w:eastAsia="Calibri" w:hAnsi="Times New Roman" w:cs="Times New Roman"/>
          <w:kern w:val="2"/>
          <w:sz w:val="24"/>
          <w:szCs w:val="24"/>
          <w14:ligatures w14:val="standardContextual"/>
        </w:rPr>
        <w:t xml:space="preserve">tájékoztatást találhat mindenkit érdeklő témában, beleértve a bölcsődék személyi és tárgyi feltételeit, a szakmai munkát, programjainkat, valamint a leggyakrabban előforduló nevelési-gondozási kérdéseket. </w:t>
      </w:r>
    </w:p>
    <w:p w14:paraId="29E9E6C5" w14:textId="0DD6F80A" w:rsidR="00763532" w:rsidRPr="008708D7" w:rsidRDefault="00936AC2">
      <w:pPr>
        <w:pStyle w:val="Listaszerbekezds"/>
        <w:numPr>
          <w:ilvl w:val="0"/>
          <w:numId w:val="46"/>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Calibri" w:hAnsi="Times New Roman" w:cs="Times New Roman"/>
          <w:kern w:val="2"/>
          <w:sz w:val="24"/>
          <w:szCs w:val="24"/>
          <w14:ligatures w14:val="standardContextual"/>
        </w:rPr>
        <w:lastRenderedPageBreak/>
        <w:t>A kezdőlapon elérhetők továbbá a szombathelyi bölcsődékre és mini bölcsődékre vonatkozó információk, a szakmai programok, szolgáltatások és elérhetőségek.</w:t>
      </w:r>
    </w:p>
    <w:p w14:paraId="0D46EC36" w14:textId="77777777" w:rsidR="00763532" w:rsidRPr="008708D7" w:rsidRDefault="00763532">
      <w:pPr>
        <w:numPr>
          <w:ilvl w:val="0"/>
          <w:numId w:val="16"/>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Saját facebook oldal:” Szombathelyi Bölcsődék”</w:t>
      </w:r>
    </w:p>
    <w:p w14:paraId="74E08285" w14:textId="77777777" w:rsidR="00763532" w:rsidRPr="008708D7" w:rsidRDefault="00763532">
      <w:pPr>
        <w:numPr>
          <w:ilvl w:val="0"/>
          <w:numId w:val="16"/>
        </w:numPr>
        <w:spacing w:after="0" w:line="360" w:lineRule="auto"/>
        <w:jc w:val="both"/>
        <w:rPr>
          <w:rFonts w:ascii="Times New Roman" w:eastAsia="Times New Roman" w:hAnsi="Times New Roman" w:cs="Times New Roman"/>
          <w:sz w:val="24"/>
          <w:szCs w:val="24"/>
          <w:lang w:eastAsia="hu-HU"/>
        </w:rPr>
      </w:pPr>
      <w:proofErr w:type="spellStart"/>
      <w:r w:rsidRPr="008708D7">
        <w:rPr>
          <w:rFonts w:ascii="Times New Roman" w:eastAsia="Times New Roman" w:hAnsi="Times New Roman" w:cs="Times New Roman"/>
          <w:sz w:val="24"/>
          <w:szCs w:val="24"/>
          <w:lang w:eastAsia="hu-HU"/>
        </w:rPr>
        <w:t>Instragram</w:t>
      </w:r>
      <w:proofErr w:type="spellEnd"/>
      <w:r w:rsidRPr="008708D7">
        <w:rPr>
          <w:rFonts w:ascii="Times New Roman" w:eastAsia="Times New Roman" w:hAnsi="Times New Roman" w:cs="Times New Roman"/>
          <w:sz w:val="24"/>
          <w:szCs w:val="24"/>
          <w:lang w:eastAsia="hu-HU"/>
        </w:rPr>
        <w:t xml:space="preserve"> oldal: Szombathelyi Bölcsődék</w:t>
      </w:r>
    </w:p>
    <w:p w14:paraId="6EAF29B1" w14:textId="77777777" w:rsidR="00936AC2" w:rsidRPr="008708D7" w:rsidRDefault="00763532" w:rsidP="00763532">
      <w:pPr>
        <w:spacing w:line="360" w:lineRule="auto"/>
        <w:jc w:val="both"/>
        <w:rPr>
          <w:rFonts w:ascii="Times New Roman" w:eastAsia="Calibri" w:hAnsi="Times New Roman" w:cs="Times New Roman"/>
          <w:kern w:val="2"/>
          <w:sz w:val="24"/>
          <w:szCs w:val="24"/>
          <w14:ligatures w14:val="standardContextual"/>
        </w:rPr>
      </w:pPr>
      <w:r w:rsidRPr="008708D7">
        <w:rPr>
          <w:rFonts w:ascii="Times New Roman" w:eastAsia="Calibri" w:hAnsi="Times New Roman" w:cs="Times New Roman"/>
          <w:i/>
          <w:iCs/>
          <w:kern w:val="2"/>
          <w:sz w:val="24"/>
          <w:szCs w:val="24"/>
          <w14:ligatures w14:val="standardContextual"/>
        </w:rPr>
        <w:t>A letöltés menüpont</w:t>
      </w:r>
      <w:r w:rsidRPr="008708D7">
        <w:rPr>
          <w:rFonts w:ascii="Times New Roman" w:eastAsia="Calibri" w:hAnsi="Times New Roman" w:cs="Times New Roman"/>
          <w:kern w:val="2"/>
          <w:sz w:val="24"/>
          <w:szCs w:val="24"/>
          <w14:ligatures w14:val="standardContextual"/>
        </w:rPr>
        <w:t xml:space="preserve"> alatt található dokumentumok segítik az érdeklődőket a beszoktatás folyamatában, a házirend, napirend, bölcsődei beiratkozások és egyebekkel kapcsolatos tudnivalókban. </w:t>
      </w:r>
    </w:p>
    <w:p w14:paraId="0C6DFDFC" w14:textId="1EA302CD" w:rsidR="00763532" w:rsidRPr="008708D7" w:rsidRDefault="00763532" w:rsidP="00763532">
      <w:pPr>
        <w:spacing w:line="360" w:lineRule="auto"/>
        <w:jc w:val="both"/>
        <w:rPr>
          <w:rFonts w:ascii="Times New Roman" w:eastAsia="Calibri" w:hAnsi="Times New Roman" w:cs="Times New Roman"/>
          <w:kern w:val="2"/>
          <w:sz w:val="24"/>
          <w:szCs w:val="24"/>
          <w14:ligatures w14:val="standardContextual"/>
        </w:rPr>
      </w:pPr>
      <w:r w:rsidRPr="008708D7">
        <w:rPr>
          <w:rFonts w:ascii="Times New Roman" w:eastAsia="Calibri" w:hAnsi="Times New Roman" w:cs="Times New Roman"/>
          <w:i/>
          <w:iCs/>
          <w:kern w:val="2"/>
          <w:sz w:val="24"/>
          <w:szCs w:val="24"/>
          <w14:ligatures w14:val="standardContextual"/>
        </w:rPr>
        <w:t>A térítési díj kalkulátor</w:t>
      </w:r>
      <w:r w:rsidRPr="008708D7">
        <w:rPr>
          <w:rFonts w:ascii="Times New Roman" w:eastAsia="Calibri" w:hAnsi="Times New Roman" w:cs="Times New Roman"/>
          <w:kern w:val="2"/>
          <w:sz w:val="24"/>
          <w:szCs w:val="24"/>
          <w14:ligatures w14:val="standardContextual"/>
        </w:rPr>
        <w:t xml:space="preserve"> segítségével könnyedén számolható ki a bölcsődei térítési díj, emellett információk találhatók a pályázatokról is.</w:t>
      </w:r>
    </w:p>
    <w:p w14:paraId="2D48D908" w14:textId="72B551B5" w:rsidR="00763532" w:rsidRPr="008708D7" w:rsidRDefault="00763532" w:rsidP="00763532">
      <w:pPr>
        <w:spacing w:after="0" w:line="360" w:lineRule="auto"/>
        <w:jc w:val="both"/>
        <w:rPr>
          <w:rFonts w:ascii="Times New Roman" w:eastAsia="Times New Roman" w:hAnsi="Times New Roman" w:cs="Times New Roman"/>
          <w:sz w:val="24"/>
          <w:szCs w:val="24"/>
          <w:lang w:eastAsia="hu-HU"/>
        </w:rPr>
      </w:pPr>
      <w:r w:rsidRPr="008708D7">
        <w:rPr>
          <w:rFonts w:ascii="Times New Roman" w:eastAsia="Calibri" w:hAnsi="Times New Roman" w:cs="Times New Roman"/>
          <w:i/>
          <w:iCs/>
          <w:sz w:val="24"/>
          <w:szCs w:val="24"/>
        </w:rPr>
        <w:t xml:space="preserve">A galéria </w:t>
      </w:r>
      <w:r w:rsidRPr="008708D7">
        <w:rPr>
          <w:rFonts w:ascii="Times New Roman" w:eastAsia="Calibri" w:hAnsi="Times New Roman" w:cs="Times New Roman"/>
          <w:sz w:val="24"/>
          <w:szCs w:val="24"/>
        </w:rPr>
        <w:t>lehetőséget nyújt a képek megtekintésére, és a honlapon működő chat szolgáltatás segítségével a szülők közvetlenül kérdezhetnek a bölcsődékkel kapcsolatos kérdéseikről. Továbbá, az év során folyamatosan tájékoztattuk a helyi sajtót és médiát a jelentősebb eseményekről, így mindenki betekintést kaphatott a bölcsődékben zajló szakmai és egyéb tevékenységeinkbe</w:t>
      </w:r>
    </w:p>
    <w:p w14:paraId="01A38F0F" w14:textId="77777777" w:rsidR="000F2681" w:rsidRPr="008708D7" w:rsidRDefault="000F2681" w:rsidP="000F2681">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i/>
          <w:iCs/>
          <w:sz w:val="24"/>
          <w:szCs w:val="24"/>
          <w:lang w:eastAsia="hu-HU"/>
        </w:rPr>
        <w:t>Ezenkívül chat szolgáltatás</w:t>
      </w:r>
      <w:r w:rsidRPr="008708D7">
        <w:rPr>
          <w:rFonts w:ascii="Times New Roman" w:eastAsia="Times New Roman" w:hAnsi="Times New Roman" w:cs="Times New Roman"/>
          <w:sz w:val="24"/>
          <w:szCs w:val="24"/>
          <w:lang w:eastAsia="hu-HU"/>
        </w:rPr>
        <w:t xml:space="preserve"> is működik a honlapon, ahol a szülők kérdezhetnek a bölcsődékkel kapcsolatban.</w:t>
      </w:r>
    </w:p>
    <w:p w14:paraId="7AB3EF70" w14:textId="77777777" w:rsidR="000F2681" w:rsidRPr="008708D7" w:rsidRDefault="000F2681" w:rsidP="000F2681">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b/>
          <w:bCs/>
          <w:sz w:val="24"/>
          <w:szCs w:val="24"/>
          <w:lang w:eastAsia="hu-HU"/>
        </w:rPr>
        <w:t>Nagy hangsúlyt fektettünk a honlap és a hivatalos facebook oldal bejegyzéseinek frissítésére</w:t>
      </w:r>
      <w:r w:rsidRPr="008708D7">
        <w:rPr>
          <w:rFonts w:ascii="Times New Roman" w:eastAsia="Times New Roman" w:hAnsi="Times New Roman" w:cs="Times New Roman"/>
          <w:sz w:val="24"/>
          <w:szCs w:val="24"/>
          <w:lang w:eastAsia="hu-HU"/>
        </w:rPr>
        <w:t xml:space="preserve">. Az aktuális információkat mindkét felületen megosztottuk, hogy minél hatékonyabban tudjuk informálni és segíteni a családokat. A kérdőíves visszajelzések azt mutatták, hogy a szülők igénylik e platformokon a tájékoztatást, szeretnének naprakész információkkal rendelkezni az elérhető szolgáltatásokról, programokról. </w:t>
      </w:r>
    </w:p>
    <w:p w14:paraId="26A2FA0F" w14:textId="2EB0B40E" w:rsidR="00BE4003" w:rsidRDefault="000F2681" w:rsidP="00B21109">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Az év során folyamatosan </w:t>
      </w:r>
      <w:r w:rsidRPr="008708D7">
        <w:rPr>
          <w:rFonts w:ascii="Times New Roman" w:eastAsia="Times New Roman" w:hAnsi="Times New Roman" w:cs="Times New Roman"/>
          <w:b/>
          <w:sz w:val="24"/>
          <w:szCs w:val="24"/>
          <w:lang w:eastAsia="hu-HU"/>
        </w:rPr>
        <w:t>tájékoztattuk a helyi sajtót, médiát</w:t>
      </w:r>
      <w:r w:rsidRPr="008708D7">
        <w:rPr>
          <w:rFonts w:ascii="Times New Roman" w:eastAsia="Times New Roman" w:hAnsi="Times New Roman" w:cs="Times New Roman"/>
          <w:sz w:val="24"/>
          <w:szCs w:val="24"/>
          <w:lang w:eastAsia="hu-HU"/>
        </w:rPr>
        <w:t xml:space="preserve"> a Szombathelyi Egyesített Bölcsődei Intézményben történt jelentősebb eseményekről. </w:t>
      </w:r>
    </w:p>
    <w:p w14:paraId="65D16BF6" w14:textId="77777777" w:rsidR="00EB2517" w:rsidRPr="008708D7" w:rsidRDefault="00EB2517" w:rsidP="00B21109">
      <w:pPr>
        <w:spacing w:after="0" w:line="360" w:lineRule="auto"/>
        <w:jc w:val="both"/>
        <w:rPr>
          <w:rFonts w:ascii="Times New Roman" w:eastAsia="Times New Roman" w:hAnsi="Times New Roman" w:cs="Times New Roman"/>
          <w:sz w:val="24"/>
          <w:szCs w:val="24"/>
          <w:lang w:eastAsia="hu-HU"/>
        </w:rPr>
      </w:pPr>
    </w:p>
    <w:bookmarkStart w:id="177" w:name="_Hlk127276253"/>
    <w:p w14:paraId="2942551A" w14:textId="493F4B1C" w:rsidR="000F2681" w:rsidRPr="008708D7" w:rsidRDefault="006E66BA" w:rsidP="004B5EB0">
      <w:pPr>
        <w:pStyle w:val="Cmsor1"/>
        <w:jc w:val="both"/>
        <w:rPr>
          <w:rFonts w:ascii="Times New Roman" w:eastAsia="Times New Roman" w:hAnsi="Times New Roman" w:cs="Times New Roman"/>
          <w:lang w:eastAsia="hu-HU"/>
        </w:rPr>
      </w:pPr>
      <w:r w:rsidRPr="008708D7">
        <w:rPr>
          <w:rFonts w:ascii="Times New Roman" w:hAnsi="Times New Roman" w:cs="Times New Roman"/>
        </w:rPr>
        <w:fldChar w:fldCharType="begin"/>
      </w:r>
      <w:r w:rsidRPr="008708D7">
        <w:rPr>
          <w:rFonts w:ascii="Times New Roman" w:hAnsi="Times New Roman" w:cs="Times New Roman"/>
        </w:rPr>
        <w:instrText>HYPERLINK \l "_Toc63061342"</w:instrText>
      </w:r>
      <w:r w:rsidRPr="008708D7">
        <w:rPr>
          <w:rFonts w:ascii="Times New Roman" w:hAnsi="Times New Roman" w:cs="Times New Roman"/>
        </w:rPr>
      </w:r>
      <w:r w:rsidRPr="008708D7">
        <w:rPr>
          <w:rFonts w:ascii="Times New Roman" w:hAnsi="Times New Roman" w:cs="Times New Roman"/>
        </w:rPr>
        <w:fldChar w:fldCharType="separate"/>
      </w:r>
      <w:bookmarkStart w:id="178" w:name="_Toc189047458"/>
      <w:bookmarkStart w:id="179" w:name="_Toc95122354"/>
      <w:r w:rsidR="000F2681" w:rsidRPr="008708D7">
        <w:rPr>
          <w:rFonts w:ascii="Times New Roman" w:eastAsia="Times New Roman" w:hAnsi="Times New Roman" w:cs="Times New Roman"/>
          <w:lang w:eastAsia="hu-HU"/>
        </w:rPr>
        <w:t>Családbarát szolgáltatóhely- Családbarát munkahely</w:t>
      </w:r>
      <w:bookmarkEnd w:id="178"/>
      <w:bookmarkEnd w:id="179"/>
      <w:r w:rsidRPr="008708D7">
        <w:rPr>
          <w:rFonts w:ascii="Times New Roman" w:eastAsia="Times New Roman" w:hAnsi="Times New Roman" w:cs="Times New Roman"/>
          <w:lang w:eastAsia="hu-HU"/>
        </w:rPr>
        <w:fldChar w:fldCharType="end"/>
      </w:r>
    </w:p>
    <w:p w14:paraId="1C31417F" w14:textId="77777777" w:rsidR="007475A1" w:rsidRPr="008708D7" w:rsidRDefault="007475A1" w:rsidP="004B5EB0">
      <w:pPr>
        <w:jc w:val="both"/>
        <w:rPr>
          <w:rFonts w:ascii="Times New Roman" w:hAnsi="Times New Roman" w:cs="Times New Roman"/>
          <w:lang w:eastAsia="hu-HU"/>
        </w:rPr>
      </w:pPr>
    </w:p>
    <w:p w14:paraId="70C79DF5" w14:textId="77777777" w:rsidR="000F2681" w:rsidRPr="008708D7" w:rsidRDefault="000F2681" w:rsidP="004B5EB0">
      <w:pPr>
        <w:shd w:val="clear" w:color="auto" w:fill="FFFFFF"/>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A Családbarát Magyarország Központ a családok megerősítését, a magyar társadalom családbarát szemléletének elmélyítését ösztönző nonprofit közhasznú gazdasági társaság.</w:t>
      </w:r>
    </w:p>
    <w:p w14:paraId="5F364059" w14:textId="77777777" w:rsidR="00AC5FBE" w:rsidRDefault="000F2681" w:rsidP="004B5EB0">
      <w:pPr>
        <w:shd w:val="clear" w:color="auto" w:fill="FFFFFF"/>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xml:space="preserve">A Családbarát Hely tanúsító védjegy által a munkaerőpiaci szereplőkkel szövetségre lépve képviseli a családbarát értékeket. </w:t>
      </w:r>
    </w:p>
    <w:p w14:paraId="304D60DE" w14:textId="77777777" w:rsidR="00EB2517" w:rsidRPr="008708D7" w:rsidRDefault="00EB2517" w:rsidP="004B5EB0">
      <w:pPr>
        <w:shd w:val="clear" w:color="auto" w:fill="FFFFFF"/>
        <w:spacing w:after="0" w:line="360" w:lineRule="auto"/>
        <w:jc w:val="both"/>
        <w:rPr>
          <w:rFonts w:ascii="Times New Roman" w:eastAsia="Times New Roman" w:hAnsi="Times New Roman" w:cs="Times New Roman"/>
          <w:color w:val="000000"/>
          <w:sz w:val="24"/>
          <w:szCs w:val="24"/>
          <w:lang w:eastAsia="hu-HU"/>
        </w:rPr>
      </w:pPr>
    </w:p>
    <w:p w14:paraId="3503C634" w14:textId="46E186C5" w:rsidR="000F2681" w:rsidRPr="008708D7" w:rsidRDefault="000F2681" w:rsidP="004B5EB0">
      <w:pPr>
        <w:shd w:val="clear" w:color="auto" w:fill="FFFFFF"/>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lastRenderedPageBreak/>
        <w:t xml:space="preserve">A programba jelentkező </w:t>
      </w:r>
      <w:r w:rsidRPr="008708D7">
        <w:rPr>
          <w:rFonts w:ascii="Times New Roman" w:eastAsia="Times New Roman" w:hAnsi="Times New Roman" w:cs="Times New Roman"/>
          <w:b/>
          <w:bCs/>
          <w:color w:val="000000"/>
          <w:sz w:val="24"/>
          <w:szCs w:val="24"/>
          <w:lang w:eastAsia="hu-HU"/>
        </w:rPr>
        <w:t>munkahelyeket</w:t>
      </w:r>
      <w:r w:rsidRPr="008708D7">
        <w:rPr>
          <w:rFonts w:ascii="Times New Roman" w:eastAsia="Times New Roman" w:hAnsi="Times New Roman" w:cs="Times New Roman"/>
          <w:color w:val="000000"/>
          <w:sz w:val="24"/>
          <w:szCs w:val="24"/>
          <w:lang w:eastAsia="hu-HU"/>
        </w:rPr>
        <w:t xml:space="preserve"> a családbarát szempontok </w:t>
      </w:r>
      <w:r w:rsidRPr="008708D7">
        <w:rPr>
          <w:rFonts w:ascii="Times New Roman" w:eastAsia="Times New Roman" w:hAnsi="Times New Roman" w:cs="Times New Roman"/>
          <w:b/>
          <w:bCs/>
          <w:color w:val="000000"/>
          <w:sz w:val="24"/>
          <w:szCs w:val="24"/>
          <w:lang w:eastAsia="hu-HU"/>
        </w:rPr>
        <w:t>szervezeten belüli</w:t>
      </w:r>
      <w:r w:rsidRPr="008708D7">
        <w:rPr>
          <w:rFonts w:ascii="Times New Roman" w:eastAsia="Times New Roman" w:hAnsi="Times New Roman" w:cs="Times New Roman"/>
          <w:color w:val="000000"/>
          <w:sz w:val="24"/>
          <w:szCs w:val="24"/>
          <w:lang w:eastAsia="hu-HU"/>
        </w:rPr>
        <w:t xml:space="preserve">, míg a </w:t>
      </w:r>
      <w:r w:rsidRPr="008708D7">
        <w:rPr>
          <w:rFonts w:ascii="Times New Roman" w:eastAsia="Times New Roman" w:hAnsi="Times New Roman" w:cs="Times New Roman"/>
          <w:b/>
          <w:bCs/>
          <w:color w:val="000000"/>
          <w:sz w:val="24"/>
          <w:szCs w:val="24"/>
          <w:lang w:eastAsia="hu-HU"/>
        </w:rPr>
        <w:t>szolgáltató helyeket</w:t>
      </w:r>
      <w:r w:rsidRPr="008708D7">
        <w:rPr>
          <w:rFonts w:ascii="Times New Roman" w:eastAsia="Times New Roman" w:hAnsi="Times New Roman" w:cs="Times New Roman"/>
          <w:color w:val="000000"/>
          <w:sz w:val="24"/>
          <w:szCs w:val="24"/>
          <w:lang w:eastAsia="hu-HU"/>
        </w:rPr>
        <w:t xml:space="preserve"> a családbarát szempontok </w:t>
      </w:r>
      <w:r w:rsidRPr="008708D7">
        <w:rPr>
          <w:rFonts w:ascii="Times New Roman" w:eastAsia="Times New Roman" w:hAnsi="Times New Roman" w:cs="Times New Roman"/>
          <w:b/>
          <w:bCs/>
          <w:color w:val="000000"/>
          <w:sz w:val="24"/>
          <w:szCs w:val="24"/>
          <w:lang w:eastAsia="hu-HU"/>
        </w:rPr>
        <w:t>szervezeten kívüli</w:t>
      </w:r>
      <w:r w:rsidRPr="008708D7">
        <w:rPr>
          <w:rFonts w:ascii="Times New Roman" w:eastAsia="Times New Roman" w:hAnsi="Times New Roman" w:cs="Times New Roman"/>
          <w:color w:val="000000"/>
          <w:sz w:val="24"/>
          <w:szCs w:val="24"/>
          <w:lang w:eastAsia="hu-HU"/>
        </w:rPr>
        <w:t xml:space="preserve"> megvalósulása szerint minősít</w:t>
      </w:r>
      <w:r w:rsidR="00BE4003" w:rsidRPr="008708D7">
        <w:rPr>
          <w:rFonts w:ascii="Times New Roman" w:eastAsia="Times New Roman" w:hAnsi="Times New Roman" w:cs="Times New Roman"/>
          <w:color w:val="000000"/>
          <w:sz w:val="24"/>
          <w:szCs w:val="24"/>
          <w:lang w:eastAsia="hu-HU"/>
        </w:rPr>
        <w:t>ik</w:t>
      </w:r>
      <w:r w:rsidRPr="008708D7">
        <w:rPr>
          <w:rFonts w:ascii="Times New Roman" w:eastAsia="Times New Roman" w:hAnsi="Times New Roman" w:cs="Times New Roman"/>
          <w:color w:val="000000"/>
          <w:sz w:val="24"/>
          <w:szCs w:val="24"/>
          <w:lang w:eastAsia="hu-HU"/>
        </w:rPr>
        <w:t>. Egy szervezet mindkét kategóriában, munkahelyként és szolgáltató helyként is jelentkezhet.</w:t>
      </w:r>
    </w:p>
    <w:p w14:paraId="09C150CB" w14:textId="6F5EA35F" w:rsidR="00763532" w:rsidRPr="008708D7" w:rsidRDefault="00213830" w:rsidP="00936AC2">
      <w:pPr>
        <w:shd w:val="clear" w:color="auto" w:fill="FFFFFF"/>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xml:space="preserve">Intézményünk rendszeresen </w:t>
      </w:r>
      <w:proofErr w:type="spellStart"/>
      <w:r w:rsidRPr="008708D7">
        <w:rPr>
          <w:rFonts w:ascii="Times New Roman" w:eastAsia="Times New Roman" w:hAnsi="Times New Roman" w:cs="Times New Roman"/>
          <w:color w:val="000000"/>
          <w:sz w:val="24"/>
          <w:szCs w:val="24"/>
          <w:lang w:eastAsia="hu-HU"/>
        </w:rPr>
        <w:t>pályáz</w:t>
      </w:r>
      <w:proofErr w:type="spellEnd"/>
      <w:r w:rsidRPr="008708D7">
        <w:rPr>
          <w:rFonts w:ascii="Times New Roman" w:eastAsia="Times New Roman" w:hAnsi="Times New Roman" w:cs="Times New Roman"/>
          <w:color w:val="000000"/>
          <w:sz w:val="24"/>
          <w:szCs w:val="24"/>
          <w:lang w:eastAsia="hu-HU"/>
        </w:rPr>
        <w:t xml:space="preserve"> a Családbarát védjegy elnyerésére.</w:t>
      </w:r>
      <w:r w:rsidR="00F12A57" w:rsidRPr="008708D7">
        <w:rPr>
          <w:rFonts w:ascii="Times New Roman" w:eastAsia="Times New Roman" w:hAnsi="Times New Roman" w:cs="Times New Roman"/>
          <w:color w:val="000000"/>
          <w:sz w:val="24"/>
          <w:szCs w:val="24"/>
          <w:lang w:eastAsia="hu-HU"/>
        </w:rPr>
        <w:t xml:space="preserve"> A védjegyek 2023.</w:t>
      </w:r>
      <w:r w:rsidR="00763532" w:rsidRPr="008708D7">
        <w:rPr>
          <w:rFonts w:ascii="Times New Roman" w:eastAsia="Times New Roman" w:hAnsi="Times New Roman" w:cs="Times New Roman"/>
          <w:color w:val="000000"/>
          <w:sz w:val="24"/>
          <w:szCs w:val="24"/>
          <w:lang w:eastAsia="hu-HU"/>
        </w:rPr>
        <w:t xml:space="preserve"> </w:t>
      </w:r>
      <w:r w:rsidR="00F12A57" w:rsidRPr="008708D7">
        <w:rPr>
          <w:rFonts w:ascii="Times New Roman" w:eastAsia="Times New Roman" w:hAnsi="Times New Roman" w:cs="Times New Roman"/>
          <w:color w:val="000000"/>
          <w:sz w:val="24"/>
          <w:szCs w:val="24"/>
          <w:lang w:eastAsia="hu-HU"/>
        </w:rPr>
        <w:t>december 4-től 2025. december 3-ig érvényesek.</w:t>
      </w:r>
    </w:p>
    <w:p w14:paraId="7634AC7D" w14:textId="493610EC" w:rsidR="005866D8" w:rsidRPr="008708D7" w:rsidRDefault="00763532" w:rsidP="004B5EB0">
      <w:pPr>
        <w:shd w:val="clear" w:color="auto" w:fill="FFFFFF"/>
        <w:spacing w:after="100" w:afterAutospacing="1" w:line="360" w:lineRule="auto"/>
        <w:jc w:val="both"/>
        <w:rPr>
          <w:rFonts w:ascii="Times New Roman" w:eastAsia="Times New Roman" w:hAnsi="Times New Roman" w:cs="Times New Roman"/>
          <w:i/>
          <w:iCs/>
          <w:color w:val="000000"/>
          <w:sz w:val="24"/>
          <w:szCs w:val="24"/>
          <w:lang w:eastAsia="hu-HU"/>
        </w:rPr>
      </w:pPr>
      <w:r w:rsidRPr="008708D7">
        <w:rPr>
          <w:rFonts w:ascii="Times New Roman" w:eastAsia="Times New Roman" w:hAnsi="Times New Roman" w:cs="Times New Roman"/>
          <w:i/>
          <w:iCs/>
          <w:color w:val="000000"/>
          <w:sz w:val="24"/>
          <w:szCs w:val="24"/>
          <w:lang w:eastAsia="hu-HU"/>
        </w:rPr>
        <w:t xml:space="preserve">Családbarát intézkedéseinek körét bővítettük, melyek az Esélyegyenlőségi Tervben rögzítésre kerültek. </w:t>
      </w:r>
    </w:p>
    <w:p w14:paraId="2E4554EF" w14:textId="77777777" w:rsidR="00322C89" w:rsidRPr="008708D7" w:rsidRDefault="00322C89" w:rsidP="00322C89">
      <w:pPr>
        <w:pStyle w:val="Cmsor1"/>
        <w:rPr>
          <w:rFonts w:ascii="Times New Roman" w:eastAsia="Times New Roman" w:hAnsi="Times New Roman" w:cs="Times New Roman"/>
          <w:lang w:eastAsia="hu-HU"/>
        </w:rPr>
      </w:pPr>
      <w:bookmarkStart w:id="180" w:name="_Toc51566672"/>
      <w:bookmarkStart w:id="181" w:name="_Toc82505355"/>
      <w:bookmarkStart w:id="182" w:name="_Toc94594543"/>
      <w:bookmarkStart w:id="183" w:name="_Toc189047459"/>
      <w:bookmarkEnd w:id="177"/>
      <w:r w:rsidRPr="008708D7">
        <w:rPr>
          <w:rFonts w:ascii="Times New Roman" w:eastAsia="Times New Roman" w:hAnsi="Times New Roman" w:cs="Times New Roman"/>
          <w:lang w:eastAsia="hu-HU"/>
        </w:rPr>
        <w:t>Kapcsolatok</w:t>
      </w:r>
      <w:bookmarkEnd w:id="180"/>
      <w:bookmarkEnd w:id="181"/>
      <w:bookmarkEnd w:id="182"/>
      <w:bookmarkEnd w:id="183"/>
    </w:p>
    <w:p w14:paraId="34D819D6" w14:textId="77777777" w:rsidR="00322C89" w:rsidRPr="008708D7" w:rsidRDefault="00322C89" w:rsidP="00322C89">
      <w:pPr>
        <w:rPr>
          <w:rFonts w:ascii="Times New Roman" w:hAnsi="Times New Roman" w:cs="Times New Roman"/>
        </w:rPr>
      </w:pPr>
    </w:p>
    <w:p w14:paraId="6163E561" w14:textId="77777777" w:rsidR="00322C89" w:rsidRPr="008708D7" w:rsidRDefault="00322C89" w:rsidP="00322C89">
      <w:pPr>
        <w:spacing w:line="360" w:lineRule="auto"/>
        <w:jc w:val="both"/>
        <w:rPr>
          <w:rFonts w:ascii="Times New Roman" w:hAnsi="Times New Roman" w:cs="Times New Roman"/>
          <w:sz w:val="24"/>
          <w:szCs w:val="24"/>
        </w:rPr>
      </w:pPr>
      <w:r w:rsidRPr="008708D7">
        <w:rPr>
          <w:rFonts w:ascii="Times New Roman" w:hAnsi="Times New Roman" w:cs="Times New Roman"/>
          <w:sz w:val="24"/>
          <w:szCs w:val="24"/>
        </w:rPr>
        <w:t>A Szombathelyi Egyesített Bölcsődei Intézmény folyamatos kapcsolatot tart a város több intézményével is. Ezen kapcsolatok folyamatos fenntartását jogszabályi előírások határozzák meg. Hozzájárulnak az intézmény zökkenőmentes működéshez, valamint a gyermekkel kapcsolatban felmerülő feladatok és problémák szakszerű és jogszerű megoldásához.</w:t>
      </w:r>
    </w:p>
    <w:p w14:paraId="42CC2663" w14:textId="77777777" w:rsidR="003C193F" w:rsidRPr="008708D7" w:rsidRDefault="003C193F" w:rsidP="003C193F">
      <w:pPr>
        <w:spacing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A Szombathelyi Egyesített Bölcsődei Intézmény folyamatos kapcsolatot tart a város több intézményével is. Ezen kapcsolatok folyamatos fenntartását jogszabályi előírások határozzák meg. Hozzájárulnak az intézmény zökkenőmentes működéshez, valamint a gyermekkel kapcsolatban felmerülő feladatok és problémák szakszerű és jogszerű megoldásához.</w:t>
      </w:r>
    </w:p>
    <w:p w14:paraId="2CE97FD4" w14:textId="77777777" w:rsidR="003C193F" w:rsidRPr="008708D7" w:rsidRDefault="003C193F" w:rsidP="003C193F">
      <w:pPr>
        <w:spacing w:after="0" w:line="360" w:lineRule="auto"/>
        <w:jc w:val="both"/>
        <w:rPr>
          <w:rFonts w:ascii="Times New Roman" w:eastAsia="Calibri" w:hAnsi="Times New Roman" w:cs="Times New Roman"/>
          <w:b/>
          <w:sz w:val="24"/>
          <w:szCs w:val="24"/>
        </w:rPr>
      </w:pPr>
      <w:r w:rsidRPr="008708D7">
        <w:rPr>
          <w:rFonts w:ascii="Times New Roman" w:eastAsia="Calibri" w:hAnsi="Times New Roman" w:cs="Times New Roman"/>
          <w:b/>
          <w:sz w:val="24"/>
          <w:szCs w:val="24"/>
        </w:rPr>
        <w:t>Együttműködés és kapcsolattartás:</w:t>
      </w:r>
    </w:p>
    <w:p w14:paraId="14D9B605" w14:textId="77777777" w:rsidR="003C193F" w:rsidRPr="008708D7" w:rsidRDefault="003C193F">
      <w:pPr>
        <w:numPr>
          <w:ilvl w:val="0"/>
          <w:numId w:val="52"/>
        </w:numPr>
        <w:spacing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Magyar Védőnők Egyesületének Szombathelyi Szervezete</w:t>
      </w:r>
    </w:p>
    <w:p w14:paraId="52DC1619" w14:textId="77777777" w:rsidR="003C193F" w:rsidRPr="008708D7" w:rsidRDefault="003C193F">
      <w:pPr>
        <w:numPr>
          <w:ilvl w:val="0"/>
          <w:numId w:val="52"/>
        </w:numPr>
        <w:spacing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Családok Átmeneti Otthona</w:t>
      </w:r>
    </w:p>
    <w:p w14:paraId="60489CEA" w14:textId="77777777" w:rsidR="003C193F" w:rsidRPr="008708D7" w:rsidRDefault="003C193F">
      <w:pPr>
        <w:numPr>
          <w:ilvl w:val="0"/>
          <w:numId w:val="52"/>
        </w:numPr>
        <w:spacing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Szombathelyi Egészségügyi és Kulturális GESZ </w:t>
      </w:r>
    </w:p>
    <w:p w14:paraId="5CB8A30F" w14:textId="77777777" w:rsidR="003C193F" w:rsidRPr="008708D7" w:rsidRDefault="003C193F">
      <w:pPr>
        <w:numPr>
          <w:ilvl w:val="0"/>
          <w:numId w:val="52"/>
        </w:numPr>
        <w:spacing w:line="360" w:lineRule="auto"/>
        <w:contextualSpacing/>
        <w:jc w:val="both"/>
        <w:rPr>
          <w:rFonts w:ascii="Times New Roman" w:eastAsia="Calibri" w:hAnsi="Times New Roman" w:cs="Times New Roman"/>
          <w:b/>
          <w:sz w:val="24"/>
          <w:szCs w:val="24"/>
        </w:rPr>
      </w:pPr>
      <w:r w:rsidRPr="008708D7">
        <w:rPr>
          <w:rFonts w:ascii="Times New Roman" w:eastAsia="Calibri" w:hAnsi="Times New Roman" w:cs="Times New Roman"/>
          <w:sz w:val="24"/>
          <w:szCs w:val="24"/>
        </w:rPr>
        <w:t>Fogyatékkal Élő és Hajléktalanokat Ellátó Közhasznú Nonprofit Kft.</w:t>
      </w:r>
    </w:p>
    <w:p w14:paraId="32545F6D" w14:textId="77777777" w:rsidR="003C193F" w:rsidRPr="008708D7" w:rsidRDefault="003C193F">
      <w:pPr>
        <w:numPr>
          <w:ilvl w:val="0"/>
          <w:numId w:val="52"/>
        </w:numPr>
        <w:spacing w:line="360" w:lineRule="auto"/>
        <w:contextualSpacing/>
        <w:jc w:val="both"/>
        <w:rPr>
          <w:rFonts w:ascii="Times New Roman" w:eastAsia="Calibri" w:hAnsi="Times New Roman" w:cs="Times New Roman"/>
          <w:b/>
          <w:sz w:val="24"/>
          <w:szCs w:val="24"/>
        </w:rPr>
      </w:pPr>
      <w:r w:rsidRPr="008708D7">
        <w:rPr>
          <w:rFonts w:ascii="Times New Roman" w:eastAsia="Calibri" w:hAnsi="Times New Roman" w:cs="Times New Roman"/>
          <w:sz w:val="24"/>
          <w:szCs w:val="24"/>
        </w:rPr>
        <w:t>Szombathely MJV Önkormányzata</w:t>
      </w:r>
    </w:p>
    <w:p w14:paraId="69DD9E6E" w14:textId="1CDADFB4" w:rsidR="003C193F" w:rsidRPr="008708D7" w:rsidRDefault="00FA7DCC">
      <w:pPr>
        <w:numPr>
          <w:ilvl w:val="0"/>
          <w:numId w:val="52"/>
        </w:numPr>
        <w:spacing w:line="360" w:lineRule="auto"/>
        <w:contextualSpacing/>
        <w:jc w:val="both"/>
        <w:rPr>
          <w:rFonts w:ascii="Times New Roman" w:eastAsia="Calibri" w:hAnsi="Times New Roman" w:cs="Times New Roman"/>
          <w:u w:val="single"/>
        </w:rPr>
      </w:pPr>
      <w:r w:rsidRPr="008708D7">
        <w:rPr>
          <w:rFonts w:ascii="Times New Roman" w:eastAsia="Calibri" w:hAnsi="Times New Roman" w:cs="Times New Roman"/>
          <w:sz w:val="24"/>
          <w:szCs w:val="24"/>
        </w:rPr>
        <w:t>Szombathelyi GAMESZ</w:t>
      </w:r>
    </w:p>
    <w:p w14:paraId="7613C6E3" w14:textId="77777777" w:rsidR="003C193F" w:rsidRPr="008708D7" w:rsidRDefault="003C193F">
      <w:pPr>
        <w:numPr>
          <w:ilvl w:val="0"/>
          <w:numId w:val="52"/>
        </w:numPr>
        <w:spacing w:line="360" w:lineRule="auto"/>
        <w:contextualSpacing/>
        <w:jc w:val="both"/>
        <w:rPr>
          <w:rFonts w:ascii="Times New Roman" w:eastAsia="Calibri" w:hAnsi="Times New Roman" w:cs="Times New Roman"/>
          <w:sz w:val="24"/>
          <w:szCs w:val="24"/>
        </w:rPr>
      </w:pPr>
      <w:hyperlink r:id="rId25" w:history="1">
        <w:r w:rsidRPr="008708D7">
          <w:rPr>
            <w:rFonts w:ascii="Times New Roman" w:eastAsia="Calibri" w:hAnsi="Times New Roman" w:cs="Times New Roman"/>
            <w:sz w:val="24"/>
            <w:szCs w:val="24"/>
          </w:rPr>
          <w:t xml:space="preserve">Kulturális és Innovációs Minisztérium </w:t>
        </w:r>
      </w:hyperlink>
    </w:p>
    <w:p w14:paraId="6FC1E600" w14:textId="59585383" w:rsidR="003C193F" w:rsidRPr="00BD216C" w:rsidRDefault="003C193F">
      <w:pPr>
        <w:numPr>
          <w:ilvl w:val="0"/>
          <w:numId w:val="52"/>
        </w:numPr>
        <w:spacing w:line="360" w:lineRule="auto"/>
        <w:contextualSpacing/>
        <w:jc w:val="both"/>
        <w:rPr>
          <w:rFonts w:ascii="Times New Roman" w:eastAsia="Calibri" w:hAnsi="Times New Roman" w:cs="Times New Roman"/>
          <w:b/>
        </w:rPr>
      </w:pPr>
      <w:r w:rsidRPr="00BD216C">
        <w:rPr>
          <w:rFonts w:ascii="Times New Roman" w:eastAsia="Calibri" w:hAnsi="Times New Roman" w:cs="Times New Roman"/>
          <w:sz w:val="24"/>
          <w:szCs w:val="24"/>
        </w:rPr>
        <w:t xml:space="preserve">Magyar Bölcsődék Egyesülete </w:t>
      </w:r>
      <w:r w:rsidR="00BD216C" w:rsidRPr="00BD216C">
        <w:rPr>
          <w:rFonts w:ascii="Times New Roman" w:eastAsia="Calibri" w:hAnsi="Times New Roman" w:cs="Times New Roman"/>
          <w:sz w:val="24"/>
          <w:szCs w:val="24"/>
        </w:rPr>
        <w:t xml:space="preserve">Országos </w:t>
      </w:r>
      <w:r w:rsidRPr="00BD216C">
        <w:rPr>
          <w:rFonts w:ascii="Times New Roman" w:eastAsia="Calibri" w:hAnsi="Times New Roman" w:cs="Times New Roman"/>
          <w:sz w:val="24"/>
          <w:szCs w:val="24"/>
        </w:rPr>
        <w:t>módszertani szervezet</w:t>
      </w:r>
    </w:p>
    <w:p w14:paraId="7CA191CC" w14:textId="77777777" w:rsidR="003C193F" w:rsidRPr="008708D7" w:rsidRDefault="003C193F">
      <w:pPr>
        <w:numPr>
          <w:ilvl w:val="0"/>
          <w:numId w:val="52"/>
        </w:numPr>
        <w:spacing w:line="360" w:lineRule="auto"/>
        <w:contextualSpacing/>
        <w:jc w:val="both"/>
        <w:rPr>
          <w:rFonts w:ascii="Times New Roman" w:eastAsia="Calibri" w:hAnsi="Times New Roman" w:cs="Times New Roman"/>
          <w:b/>
          <w:sz w:val="24"/>
          <w:szCs w:val="24"/>
        </w:rPr>
      </w:pPr>
      <w:r w:rsidRPr="008708D7">
        <w:rPr>
          <w:rFonts w:ascii="Times New Roman" w:eastAsia="Calibri" w:hAnsi="Times New Roman" w:cs="Times New Roman"/>
          <w:sz w:val="24"/>
          <w:szCs w:val="24"/>
        </w:rPr>
        <w:t>Vas Vármegyei Kormányhivatal</w:t>
      </w:r>
    </w:p>
    <w:p w14:paraId="5D632C6E" w14:textId="77777777" w:rsidR="003C193F" w:rsidRPr="008708D7" w:rsidRDefault="003C193F">
      <w:pPr>
        <w:numPr>
          <w:ilvl w:val="0"/>
          <w:numId w:val="52"/>
        </w:numPr>
        <w:spacing w:line="360" w:lineRule="auto"/>
        <w:contextualSpacing/>
        <w:jc w:val="both"/>
        <w:rPr>
          <w:rFonts w:ascii="Times New Roman" w:eastAsia="Calibri" w:hAnsi="Times New Roman" w:cs="Times New Roman"/>
          <w:b/>
          <w:sz w:val="24"/>
          <w:szCs w:val="24"/>
        </w:rPr>
      </w:pPr>
      <w:r w:rsidRPr="008708D7">
        <w:rPr>
          <w:rFonts w:ascii="Times New Roman" w:eastAsia="Calibri" w:hAnsi="Times New Roman" w:cs="Times New Roman"/>
          <w:sz w:val="24"/>
          <w:szCs w:val="24"/>
        </w:rPr>
        <w:t>Vas Vármegyei Kormányhivatal Népegészségügyi Szakigazgatási Szerv</w:t>
      </w:r>
    </w:p>
    <w:p w14:paraId="40AC5266" w14:textId="77777777" w:rsidR="003C193F" w:rsidRPr="008708D7" w:rsidRDefault="003C193F">
      <w:pPr>
        <w:numPr>
          <w:ilvl w:val="0"/>
          <w:numId w:val="52"/>
        </w:numPr>
        <w:spacing w:line="360" w:lineRule="auto"/>
        <w:contextualSpacing/>
        <w:jc w:val="both"/>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Nemzeti Élelmiszerlánc-biztonsági Hivatal</w:t>
      </w:r>
    </w:p>
    <w:p w14:paraId="2DE1F61C" w14:textId="77777777" w:rsidR="003C193F" w:rsidRPr="008708D7" w:rsidRDefault="003C193F">
      <w:pPr>
        <w:numPr>
          <w:ilvl w:val="0"/>
          <w:numId w:val="52"/>
        </w:numPr>
        <w:spacing w:line="360" w:lineRule="auto"/>
        <w:contextualSpacing/>
        <w:jc w:val="both"/>
        <w:rPr>
          <w:rFonts w:ascii="Times New Roman" w:eastAsia="Calibri" w:hAnsi="Times New Roman" w:cs="Times New Roman"/>
          <w:b/>
          <w:sz w:val="24"/>
          <w:szCs w:val="24"/>
        </w:rPr>
      </w:pPr>
      <w:r w:rsidRPr="008708D7">
        <w:rPr>
          <w:rFonts w:ascii="Times New Roman" w:eastAsia="Calibri" w:hAnsi="Times New Roman" w:cs="Times New Roman"/>
          <w:sz w:val="24"/>
          <w:szCs w:val="24"/>
        </w:rPr>
        <w:t>Vas Vármegyei Pedagógiai Szakszolgálat Szombathelyi Tagintézménye</w:t>
      </w:r>
    </w:p>
    <w:p w14:paraId="50AB6EF5" w14:textId="77777777" w:rsidR="003C193F" w:rsidRPr="008708D7" w:rsidRDefault="003C193F">
      <w:pPr>
        <w:numPr>
          <w:ilvl w:val="0"/>
          <w:numId w:val="52"/>
        </w:numPr>
        <w:spacing w:line="360" w:lineRule="auto"/>
        <w:contextualSpacing/>
        <w:jc w:val="both"/>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Boldog Salkaházi Sára Technikum és Kollégium</w:t>
      </w:r>
    </w:p>
    <w:p w14:paraId="5BCC7E3A" w14:textId="77777777" w:rsidR="003C193F" w:rsidRPr="008708D7" w:rsidRDefault="003C193F">
      <w:pPr>
        <w:numPr>
          <w:ilvl w:val="0"/>
          <w:numId w:val="52"/>
        </w:numPr>
        <w:spacing w:line="360" w:lineRule="auto"/>
        <w:contextualSpacing/>
        <w:jc w:val="both"/>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lastRenderedPageBreak/>
        <w:t>Vas Vármegyei Kereskedelmi és Iparkamara</w:t>
      </w:r>
    </w:p>
    <w:p w14:paraId="4F134D03" w14:textId="77777777" w:rsidR="003C193F" w:rsidRPr="008708D7" w:rsidRDefault="003C193F">
      <w:pPr>
        <w:numPr>
          <w:ilvl w:val="0"/>
          <w:numId w:val="52"/>
        </w:numPr>
        <w:spacing w:line="360" w:lineRule="auto"/>
        <w:contextualSpacing/>
        <w:jc w:val="both"/>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Vas Vármegyei Civil Közösségi Szolgáltató Központ</w:t>
      </w:r>
    </w:p>
    <w:p w14:paraId="327E530B" w14:textId="77777777" w:rsidR="003C193F" w:rsidRPr="008708D7" w:rsidRDefault="003C193F" w:rsidP="00222D57">
      <w:p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b/>
          <w:sz w:val="24"/>
          <w:szCs w:val="24"/>
        </w:rPr>
        <w:t>Felelős:</w:t>
      </w:r>
      <w:r w:rsidRPr="008708D7">
        <w:rPr>
          <w:rFonts w:ascii="Times New Roman" w:eastAsia="Calibri" w:hAnsi="Times New Roman" w:cs="Times New Roman"/>
          <w:sz w:val="24"/>
          <w:szCs w:val="24"/>
        </w:rPr>
        <w:t xml:space="preserve"> intézményvezető</w:t>
      </w:r>
    </w:p>
    <w:p w14:paraId="33449680" w14:textId="77777777" w:rsidR="003C193F" w:rsidRPr="008708D7" w:rsidRDefault="003C193F" w:rsidP="00222D57">
      <w:pPr>
        <w:numPr>
          <w:ilvl w:val="0"/>
          <w:numId w:val="52"/>
        </w:num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Kapcsolattartás, együttműködés a körzeti képviselőkkel</w:t>
      </w:r>
    </w:p>
    <w:p w14:paraId="694E8D9B" w14:textId="77777777" w:rsidR="003C193F" w:rsidRPr="008708D7" w:rsidRDefault="003C193F" w:rsidP="003C193F">
      <w:p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b/>
          <w:sz w:val="24"/>
          <w:szCs w:val="24"/>
        </w:rPr>
        <w:t>Felelős:</w:t>
      </w:r>
      <w:r w:rsidRPr="008708D7">
        <w:rPr>
          <w:rFonts w:ascii="Times New Roman" w:eastAsia="Calibri" w:hAnsi="Times New Roman" w:cs="Times New Roman"/>
          <w:sz w:val="24"/>
          <w:szCs w:val="24"/>
        </w:rPr>
        <w:t xml:space="preserve"> intézményvezető</w:t>
      </w:r>
    </w:p>
    <w:p w14:paraId="059B5CBD" w14:textId="77777777" w:rsidR="003C193F" w:rsidRPr="008708D7" w:rsidRDefault="003C193F" w:rsidP="00222D57">
      <w:pPr>
        <w:spacing w:after="0" w:line="360" w:lineRule="auto"/>
        <w:ind w:left="360"/>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        bölcsődevezetők</w:t>
      </w:r>
    </w:p>
    <w:p w14:paraId="34416194" w14:textId="77777777" w:rsidR="003C193F" w:rsidRPr="008708D7" w:rsidRDefault="003C193F" w:rsidP="00222D57">
      <w:pPr>
        <w:numPr>
          <w:ilvl w:val="0"/>
          <w:numId w:val="52"/>
        </w:num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PTE-ETK Szombathely</w:t>
      </w:r>
    </w:p>
    <w:p w14:paraId="4B4936F8" w14:textId="77777777" w:rsidR="003C193F" w:rsidRDefault="003C193F" w:rsidP="00222D57">
      <w:p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b/>
          <w:sz w:val="24"/>
          <w:szCs w:val="24"/>
        </w:rPr>
        <w:t>Felelős:</w:t>
      </w:r>
      <w:r w:rsidRPr="008708D7">
        <w:rPr>
          <w:rFonts w:ascii="Times New Roman" w:eastAsia="Calibri" w:hAnsi="Times New Roman" w:cs="Times New Roman"/>
          <w:sz w:val="24"/>
          <w:szCs w:val="24"/>
        </w:rPr>
        <w:t xml:space="preserve"> intézményvezető </w:t>
      </w:r>
    </w:p>
    <w:p w14:paraId="3D13D278" w14:textId="2D040C2B" w:rsidR="00222D57" w:rsidRDefault="00222D57" w:rsidP="00222D57">
      <w:pPr>
        <w:pStyle w:val="Listaszerbekezds"/>
        <w:numPr>
          <w:ilvl w:val="0"/>
          <w:numId w:val="52"/>
        </w:numPr>
        <w:spacing w:after="0" w:line="360" w:lineRule="auto"/>
        <w:jc w:val="both"/>
        <w:rPr>
          <w:rFonts w:ascii="Times New Roman" w:eastAsia="Calibri" w:hAnsi="Times New Roman" w:cs="Times New Roman"/>
          <w:sz w:val="24"/>
          <w:szCs w:val="24"/>
        </w:rPr>
      </w:pPr>
      <w:r w:rsidRPr="00222D57">
        <w:rPr>
          <w:rFonts w:ascii="Times New Roman" w:eastAsia="Calibri" w:hAnsi="Times New Roman" w:cs="Times New Roman"/>
          <w:sz w:val="24"/>
          <w:szCs w:val="24"/>
        </w:rPr>
        <w:t>Kapcsolattartás az ELTE Savaria Egyetemi Központtal</w:t>
      </w:r>
    </w:p>
    <w:p w14:paraId="153B4357" w14:textId="3CA2106A" w:rsidR="00222D57" w:rsidRPr="00222D57" w:rsidRDefault="00222D57" w:rsidP="00222D57">
      <w:pPr>
        <w:pStyle w:val="Listaszerbekezds"/>
        <w:numPr>
          <w:ilvl w:val="0"/>
          <w:numId w:val="52"/>
        </w:numPr>
        <w:spacing w:after="0" w:line="360" w:lineRule="auto"/>
        <w:jc w:val="both"/>
        <w:rPr>
          <w:rFonts w:ascii="Times New Roman" w:eastAsia="Calibri" w:hAnsi="Times New Roman" w:cs="Times New Roman"/>
          <w:sz w:val="24"/>
          <w:szCs w:val="24"/>
        </w:rPr>
      </w:pPr>
      <w:r w:rsidRPr="00222D57">
        <w:rPr>
          <w:rFonts w:ascii="Times New Roman" w:eastAsia="Calibri" w:hAnsi="Times New Roman" w:cs="Times New Roman"/>
          <w:b/>
          <w:sz w:val="24"/>
          <w:szCs w:val="24"/>
        </w:rPr>
        <w:t>Felelős:</w:t>
      </w:r>
      <w:r w:rsidRPr="00222D57">
        <w:rPr>
          <w:rFonts w:ascii="Times New Roman" w:eastAsia="Calibri" w:hAnsi="Times New Roman" w:cs="Times New Roman"/>
          <w:sz w:val="24"/>
          <w:szCs w:val="24"/>
        </w:rPr>
        <w:t xml:space="preserve"> intézményvezető</w:t>
      </w:r>
    </w:p>
    <w:p w14:paraId="52CE9784" w14:textId="77777777" w:rsidR="003C193F" w:rsidRPr="008708D7" w:rsidRDefault="003C193F" w:rsidP="00222D57">
      <w:pPr>
        <w:numPr>
          <w:ilvl w:val="0"/>
          <w:numId w:val="53"/>
        </w:num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PTE-SZESZI, Szombathely</w:t>
      </w:r>
    </w:p>
    <w:p w14:paraId="5A979179" w14:textId="77777777" w:rsidR="003C193F" w:rsidRPr="008708D7" w:rsidRDefault="003C193F" w:rsidP="00222D57">
      <w:pPr>
        <w:spacing w:after="0" w:line="360" w:lineRule="auto"/>
        <w:jc w:val="both"/>
        <w:rPr>
          <w:rFonts w:ascii="Times New Roman" w:eastAsia="Calibri" w:hAnsi="Times New Roman" w:cs="Times New Roman"/>
        </w:rPr>
      </w:pPr>
      <w:r w:rsidRPr="008708D7">
        <w:rPr>
          <w:rFonts w:ascii="Times New Roman" w:eastAsia="Calibri" w:hAnsi="Times New Roman" w:cs="Times New Roman"/>
          <w:b/>
          <w:bCs/>
          <w:sz w:val="24"/>
          <w:szCs w:val="24"/>
        </w:rPr>
        <w:t>Felelős:</w:t>
      </w:r>
      <w:r w:rsidRPr="008708D7">
        <w:rPr>
          <w:rFonts w:ascii="Times New Roman" w:eastAsia="Calibri" w:hAnsi="Times New Roman" w:cs="Times New Roman"/>
          <w:sz w:val="24"/>
          <w:szCs w:val="24"/>
        </w:rPr>
        <w:t xml:space="preserve"> intézményvezető helyettes</w:t>
      </w:r>
    </w:p>
    <w:p w14:paraId="6238BB87" w14:textId="77777777" w:rsidR="003C193F" w:rsidRPr="008708D7" w:rsidRDefault="003C193F" w:rsidP="00222D57">
      <w:pPr>
        <w:numPr>
          <w:ilvl w:val="0"/>
          <w:numId w:val="52"/>
        </w:num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Pálos Károly Szociális Szolgáltató Központ Gyermekjóléti Szolgálat </w:t>
      </w:r>
    </w:p>
    <w:p w14:paraId="357F0F46" w14:textId="77777777" w:rsidR="003C193F" w:rsidRPr="008708D7" w:rsidRDefault="003C193F" w:rsidP="00222D57">
      <w:p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b/>
          <w:sz w:val="24"/>
          <w:szCs w:val="24"/>
        </w:rPr>
        <w:t>Felelős:</w:t>
      </w:r>
      <w:r w:rsidRPr="008708D7">
        <w:rPr>
          <w:rFonts w:ascii="Times New Roman" w:eastAsia="Calibri" w:hAnsi="Times New Roman" w:cs="Times New Roman"/>
          <w:sz w:val="24"/>
          <w:szCs w:val="24"/>
        </w:rPr>
        <w:t xml:space="preserve"> intézményvezető helyettes, gyermekvédelmi referens</w:t>
      </w:r>
    </w:p>
    <w:p w14:paraId="6679B31D" w14:textId="77777777" w:rsidR="003C193F" w:rsidRPr="008708D7" w:rsidRDefault="003C193F" w:rsidP="00222D57">
      <w:pPr>
        <w:numPr>
          <w:ilvl w:val="0"/>
          <w:numId w:val="52"/>
        </w:num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Kapcsolattartás a Családbarát Magyarország Központ munkatársaival</w:t>
      </w:r>
    </w:p>
    <w:p w14:paraId="65D952B3" w14:textId="77777777" w:rsidR="003C193F" w:rsidRPr="008708D7" w:rsidRDefault="003C193F" w:rsidP="00222D57">
      <w:p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b/>
          <w:sz w:val="24"/>
          <w:szCs w:val="24"/>
        </w:rPr>
        <w:t>Felelős:</w:t>
      </w:r>
      <w:r w:rsidRPr="008708D7">
        <w:rPr>
          <w:rFonts w:ascii="Times New Roman" w:eastAsia="Calibri" w:hAnsi="Times New Roman" w:cs="Times New Roman"/>
          <w:sz w:val="24"/>
          <w:szCs w:val="24"/>
        </w:rPr>
        <w:t xml:space="preserve"> intézményvezető, intézményvezető helyettes</w:t>
      </w:r>
    </w:p>
    <w:p w14:paraId="5D467DD5" w14:textId="77777777" w:rsidR="003C193F" w:rsidRPr="008708D7" w:rsidRDefault="003C193F" w:rsidP="00222D57">
      <w:pPr>
        <w:numPr>
          <w:ilvl w:val="0"/>
          <w:numId w:val="52"/>
        </w:num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Kapcsolattartás Vas Vármegyei Pedagógiai Szakszolgálat Megyei Szakértői Bizottságával a sérült gyermekek napközbeni ellátása, korai fejlesztése kapcsán. </w:t>
      </w:r>
    </w:p>
    <w:p w14:paraId="7456484A" w14:textId="77777777" w:rsidR="003C193F" w:rsidRPr="008708D7" w:rsidRDefault="003C193F" w:rsidP="00222D57">
      <w:pPr>
        <w:spacing w:after="0" w:line="360" w:lineRule="auto"/>
        <w:jc w:val="both"/>
        <w:rPr>
          <w:rFonts w:ascii="Times New Roman" w:eastAsia="Calibri" w:hAnsi="Times New Roman" w:cs="Times New Roman"/>
          <w:b/>
          <w:sz w:val="28"/>
          <w:szCs w:val="28"/>
        </w:rPr>
      </w:pPr>
      <w:r w:rsidRPr="008708D7">
        <w:rPr>
          <w:rFonts w:ascii="Times New Roman" w:eastAsia="Calibri" w:hAnsi="Times New Roman" w:cs="Times New Roman"/>
          <w:b/>
          <w:sz w:val="24"/>
          <w:szCs w:val="24"/>
        </w:rPr>
        <w:t>Felelős:</w:t>
      </w:r>
      <w:r w:rsidRPr="008708D7">
        <w:rPr>
          <w:rFonts w:ascii="Times New Roman" w:eastAsia="Calibri" w:hAnsi="Times New Roman" w:cs="Times New Roman"/>
          <w:sz w:val="24"/>
          <w:szCs w:val="24"/>
        </w:rPr>
        <w:t xml:space="preserve"> intézményvezető, gyógypedagógus </w:t>
      </w:r>
    </w:p>
    <w:p w14:paraId="2D203F03" w14:textId="77777777" w:rsidR="003C193F" w:rsidRPr="008708D7" w:rsidRDefault="003C193F" w:rsidP="00222D57">
      <w:pPr>
        <w:numPr>
          <w:ilvl w:val="0"/>
          <w:numId w:val="54"/>
        </w:num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Kapcsolattartás a Pedagógiai Szakszolgálattal az eltérő fejlődésmenetű gyermekek napközbeni ellátása, korai fejlesztése kapcsán. </w:t>
      </w:r>
    </w:p>
    <w:p w14:paraId="491E20F1" w14:textId="77777777" w:rsidR="003C193F" w:rsidRPr="008708D7" w:rsidRDefault="003C193F" w:rsidP="00222D57">
      <w:p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b/>
          <w:sz w:val="24"/>
          <w:szCs w:val="24"/>
        </w:rPr>
        <w:t>Felelős:</w:t>
      </w:r>
      <w:r w:rsidRPr="008708D7">
        <w:rPr>
          <w:rFonts w:ascii="Times New Roman" w:eastAsia="Calibri" w:hAnsi="Times New Roman" w:cs="Times New Roman"/>
          <w:sz w:val="24"/>
          <w:szCs w:val="24"/>
        </w:rPr>
        <w:t xml:space="preserve"> intézményvezető, gyógypedagógus</w:t>
      </w:r>
    </w:p>
    <w:p w14:paraId="23E2A900" w14:textId="77777777" w:rsidR="003C193F" w:rsidRPr="008708D7" w:rsidRDefault="003C193F" w:rsidP="00222D57">
      <w:pPr>
        <w:numPr>
          <w:ilvl w:val="0"/>
          <w:numId w:val="52"/>
        </w:num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Kapcsolattartás, együttműködés a körzeti képviselőkkel</w:t>
      </w:r>
    </w:p>
    <w:p w14:paraId="497A2A9C" w14:textId="77777777" w:rsidR="003C193F" w:rsidRPr="008708D7" w:rsidRDefault="003C193F" w:rsidP="00222D57">
      <w:p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b/>
          <w:sz w:val="24"/>
          <w:szCs w:val="24"/>
        </w:rPr>
        <w:t>Felelős:</w:t>
      </w:r>
      <w:r w:rsidRPr="008708D7">
        <w:rPr>
          <w:rFonts w:ascii="Times New Roman" w:eastAsia="Calibri" w:hAnsi="Times New Roman" w:cs="Times New Roman"/>
          <w:sz w:val="24"/>
          <w:szCs w:val="24"/>
        </w:rPr>
        <w:t xml:space="preserve"> intézményvezető</w:t>
      </w:r>
    </w:p>
    <w:p w14:paraId="6EC172B1" w14:textId="77777777" w:rsidR="003C193F" w:rsidRPr="008708D7" w:rsidRDefault="003C193F" w:rsidP="00222D57">
      <w:pPr>
        <w:spacing w:after="0" w:line="360" w:lineRule="auto"/>
        <w:ind w:left="360"/>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        bölcsődevezetők</w:t>
      </w:r>
    </w:p>
    <w:p w14:paraId="0E59F035" w14:textId="77777777" w:rsidR="003C193F" w:rsidRPr="008708D7" w:rsidRDefault="003C193F" w:rsidP="00222D57">
      <w:pPr>
        <w:numPr>
          <w:ilvl w:val="0"/>
          <w:numId w:val="52"/>
        </w:num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Pálos Károly Szociális Szolgáltató Központ Gyermekjóléti Szolgálattal szakmaközi megbeszélésén való részvétel</w:t>
      </w:r>
    </w:p>
    <w:p w14:paraId="2B60D721" w14:textId="77777777" w:rsidR="003C193F" w:rsidRPr="008708D7" w:rsidRDefault="003C193F" w:rsidP="00222D57">
      <w:p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b/>
          <w:sz w:val="24"/>
          <w:szCs w:val="24"/>
        </w:rPr>
        <w:t>Felelős:</w:t>
      </w:r>
      <w:r w:rsidRPr="008708D7">
        <w:rPr>
          <w:rFonts w:ascii="Times New Roman" w:eastAsia="Calibri" w:hAnsi="Times New Roman" w:cs="Times New Roman"/>
          <w:sz w:val="24"/>
          <w:szCs w:val="24"/>
        </w:rPr>
        <w:t xml:space="preserve"> intézményvezető helyettes, gyermekvédelmi referens</w:t>
      </w:r>
    </w:p>
    <w:p w14:paraId="3D29D778" w14:textId="77777777" w:rsidR="003C193F" w:rsidRPr="008708D7" w:rsidRDefault="003C193F" w:rsidP="00222D57">
      <w:pPr>
        <w:numPr>
          <w:ilvl w:val="0"/>
          <w:numId w:val="52"/>
        </w:num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Kapcsolattartás a Hétszínvirág, Kőrösi Óvoda, Barátság Óvoda, Mocorgó Óvoda, </w:t>
      </w:r>
      <w:proofErr w:type="spellStart"/>
      <w:r w:rsidRPr="008708D7">
        <w:rPr>
          <w:rFonts w:ascii="Times New Roman" w:eastAsia="Calibri" w:hAnsi="Times New Roman" w:cs="Times New Roman"/>
          <w:sz w:val="24"/>
          <w:szCs w:val="24"/>
        </w:rPr>
        <w:t>Donászy</w:t>
      </w:r>
      <w:proofErr w:type="spellEnd"/>
      <w:r w:rsidRPr="008708D7">
        <w:rPr>
          <w:rFonts w:ascii="Times New Roman" w:eastAsia="Calibri" w:hAnsi="Times New Roman" w:cs="Times New Roman"/>
          <w:sz w:val="24"/>
          <w:szCs w:val="24"/>
        </w:rPr>
        <w:t xml:space="preserve"> Magda Óvoda, Szűrcsapó Óvoda és Pipitér Óvodával</w:t>
      </w:r>
    </w:p>
    <w:p w14:paraId="093BDF34" w14:textId="77777777" w:rsidR="003C193F" w:rsidRPr="008708D7" w:rsidRDefault="003C193F" w:rsidP="003C193F">
      <w:pPr>
        <w:spacing w:line="360" w:lineRule="auto"/>
        <w:jc w:val="both"/>
        <w:rPr>
          <w:rFonts w:ascii="Times New Roman" w:eastAsia="Calibri" w:hAnsi="Times New Roman" w:cs="Times New Roman"/>
          <w:sz w:val="24"/>
          <w:szCs w:val="24"/>
        </w:rPr>
      </w:pPr>
      <w:r w:rsidRPr="008708D7">
        <w:rPr>
          <w:rFonts w:ascii="Times New Roman" w:eastAsia="Calibri" w:hAnsi="Times New Roman" w:cs="Times New Roman"/>
          <w:b/>
          <w:sz w:val="24"/>
          <w:szCs w:val="24"/>
        </w:rPr>
        <w:t>Felelős:</w:t>
      </w:r>
      <w:r w:rsidRPr="008708D7">
        <w:rPr>
          <w:rFonts w:ascii="Times New Roman" w:eastAsia="Calibri" w:hAnsi="Times New Roman" w:cs="Times New Roman"/>
          <w:sz w:val="24"/>
          <w:szCs w:val="24"/>
        </w:rPr>
        <w:t xml:space="preserve"> bölcsődevezetők</w:t>
      </w:r>
    </w:p>
    <w:p w14:paraId="05E63765" w14:textId="77777777" w:rsidR="00AA7102" w:rsidRPr="008708D7" w:rsidRDefault="00AA7102" w:rsidP="008509D9">
      <w:pPr>
        <w:spacing w:line="360" w:lineRule="auto"/>
        <w:jc w:val="both"/>
        <w:rPr>
          <w:rFonts w:ascii="Times New Roman" w:hAnsi="Times New Roman" w:cs="Times New Roman"/>
          <w:sz w:val="24"/>
          <w:szCs w:val="24"/>
        </w:rPr>
      </w:pPr>
    </w:p>
    <w:p w14:paraId="02F369F0" w14:textId="5BD52949" w:rsidR="00FA2593" w:rsidRPr="008708D7" w:rsidRDefault="00FA2593" w:rsidP="007F26B2">
      <w:pPr>
        <w:pStyle w:val="Cmsor1"/>
        <w:rPr>
          <w:rFonts w:ascii="Times New Roman" w:eastAsia="Times New Roman" w:hAnsi="Times New Roman" w:cs="Times New Roman"/>
          <w:lang w:eastAsia="hu-HU"/>
        </w:rPr>
      </w:pPr>
      <w:hyperlink w:anchor="_Toc63061345" w:history="1">
        <w:bookmarkStart w:id="184" w:name="_Toc95122356"/>
        <w:bookmarkStart w:id="185" w:name="_Toc189047460"/>
        <w:r w:rsidRPr="008708D7">
          <w:rPr>
            <w:rFonts w:ascii="Times New Roman" w:eastAsia="Times New Roman" w:hAnsi="Times New Roman" w:cs="Times New Roman"/>
            <w:lang w:eastAsia="hu-HU"/>
          </w:rPr>
          <w:t>Esélyegyenlőségi Beszámoló a 202</w:t>
        </w:r>
        <w:r w:rsidR="00574EB9" w:rsidRPr="008708D7">
          <w:rPr>
            <w:rFonts w:ascii="Times New Roman" w:eastAsia="Times New Roman" w:hAnsi="Times New Roman" w:cs="Times New Roman"/>
            <w:lang w:eastAsia="hu-HU"/>
          </w:rPr>
          <w:t>4</w:t>
        </w:r>
        <w:r w:rsidRPr="008708D7">
          <w:rPr>
            <w:rFonts w:ascii="Times New Roman" w:eastAsia="Times New Roman" w:hAnsi="Times New Roman" w:cs="Times New Roman"/>
            <w:lang w:eastAsia="hu-HU"/>
          </w:rPr>
          <w:t>. évről</w:t>
        </w:r>
        <w:bookmarkEnd w:id="184"/>
        <w:bookmarkEnd w:id="185"/>
      </w:hyperlink>
    </w:p>
    <w:p w14:paraId="4F33CE3D" w14:textId="77777777" w:rsidR="00FA2593" w:rsidRPr="008708D7" w:rsidRDefault="00FA2593" w:rsidP="00FA2593">
      <w:pPr>
        <w:rPr>
          <w:rFonts w:ascii="Times New Roman" w:hAnsi="Times New Roman" w:cs="Times New Roman"/>
          <w:lang w:eastAsia="hu-HU"/>
        </w:rPr>
      </w:pPr>
    </w:p>
    <w:p w14:paraId="117BE0E4" w14:textId="77777777" w:rsidR="00FA2593" w:rsidRPr="008708D7" w:rsidRDefault="00FA2593" w:rsidP="00FA2593">
      <w:pPr>
        <w:spacing w:after="200" w:line="360" w:lineRule="auto"/>
        <w:jc w:val="both"/>
        <w:rPr>
          <w:rFonts w:ascii="Times New Roman" w:eastAsia="Lucida Sans Unicode" w:hAnsi="Times New Roman" w:cs="Times New Roman"/>
          <w:sz w:val="24"/>
          <w:szCs w:val="24"/>
        </w:rPr>
      </w:pPr>
      <w:r w:rsidRPr="008708D7">
        <w:rPr>
          <w:rFonts w:ascii="Times New Roman" w:eastAsia="Lucida Sans Unicode" w:hAnsi="Times New Roman" w:cs="Times New Roman"/>
          <w:sz w:val="24"/>
          <w:szCs w:val="24"/>
        </w:rPr>
        <w:t>A 2003. CXXV. törvény az egyenlő bánásmódról és az esélyegyenlőség előmozdításáról rendelkezik az egyenlő bánásmód követelményének biztosításáról, arról, hogy az egyenlő bánásmód követelménye megsértésének következményeit orvosolni kell, valamint arról, hogy a munkáltató eljárásával kapcsolatos vita esetén a munkáltatónak kell bizonyítania, hogy eljárása az egyenlő bánásmód követelményét nem sértette.</w:t>
      </w:r>
    </w:p>
    <w:p w14:paraId="586F566E" w14:textId="77777777" w:rsidR="00FA2593" w:rsidRPr="008708D7" w:rsidRDefault="00FA2593" w:rsidP="00DF4672">
      <w:pPr>
        <w:spacing w:after="0" w:line="360" w:lineRule="auto"/>
        <w:jc w:val="both"/>
        <w:rPr>
          <w:rFonts w:ascii="Times New Roman" w:eastAsia="Lucida Sans Unicode" w:hAnsi="Times New Roman" w:cs="Times New Roman"/>
          <w:sz w:val="24"/>
          <w:szCs w:val="24"/>
        </w:rPr>
      </w:pPr>
      <w:r w:rsidRPr="008708D7">
        <w:rPr>
          <w:rFonts w:ascii="Times New Roman" w:eastAsia="Lucida Sans Unicode" w:hAnsi="Times New Roman" w:cs="Times New Roman"/>
          <w:sz w:val="24"/>
          <w:szCs w:val="24"/>
        </w:rPr>
        <w:t>Az Egyenlő bánásmódról és az esélyegyenlőség előmozdításáról szóló 2003. évi CXXV. törvény 37.§-a előírja a települési önkormányzatok számára a hátrányos helyzetű csoportok életkörülményeinek javítását szolgáló helyi esélyegyenlőségi program elkészítését.</w:t>
      </w:r>
    </w:p>
    <w:p w14:paraId="42539E5D" w14:textId="77777777" w:rsidR="00FA2593" w:rsidRPr="008708D7" w:rsidRDefault="00FA2593" w:rsidP="00DF4672">
      <w:pPr>
        <w:spacing w:after="0" w:line="360" w:lineRule="auto"/>
        <w:jc w:val="both"/>
        <w:rPr>
          <w:rFonts w:ascii="Times New Roman" w:eastAsia="Lucida Sans Unicode" w:hAnsi="Times New Roman" w:cs="Times New Roman"/>
          <w:sz w:val="24"/>
          <w:szCs w:val="24"/>
        </w:rPr>
      </w:pPr>
      <w:r w:rsidRPr="008708D7">
        <w:rPr>
          <w:rFonts w:ascii="Times New Roman" w:eastAsia="Lucida Sans Unicode" w:hAnsi="Times New Roman" w:cs="Times New Roman"/>
          <w:sz w:val="24"/>
          <w:szCs w:val="24"/>
        </w:rPr>
        <w:t>A Helyi Esélyegyenlőségi Programhoz (HEP) kapcsolódik a Szombathelyi Egyesített Bölcsődei Intézmény Esélyegyenlőségi terve.</w:t>
      </w:r>
    </w:p>
    <w:p w14:paraId="1CEF3EE9" w14:textId="77777777" w:rsidR="00FA2593" w:rsidRPr="008708D7" w:rsidRDefault="00FA2593" w:rsidP="00DF4672">
      <w:pPr>
        <w:spacing w:after="0" w:line="360" w:lineRule="auto"/>
        <w:jc w:val="both"/>
        <w:rPr>
          <w:rFonts w:ascii="Times New Roman" w:eastAsia="Lucida Sans Unicode" w:hAnsi="Times New Roman" w:cs="Times New Roman"/>
          <w:sz w:val="24"/>
          <w:szCs w:val="24"/>
        </w:rPr>
      </w:pPr>
      <w:r w:rsidRPr="008708D7">
        <w:rPr>
          <w:rFonts w:ascii="Times New Roman" w:eastAsia="Lucida Sans Unicode" w:hAnsi="Times New Roman" w:cs="Times New Roman"/>
          <w:sz w:val="24"/>
          <w:szCs w:val="24"/>
        </w:rPr>
        <w:t xml:space="preserve">Az </w:t>
      </w:r>
      <w:r w:rsidRPr="008708D7">
        <w:rPr>
          <w:rFonts w:ascii="Times New Roman" w:eastAsia="Lucida Sans Unicode" w:hAnsi="Times New Roman" w:cs="Times New Roman"/>
          <w:b/>
          <w:sz w:val="24"/>
          <w:szCs w:val="24"/>
        </w:rPr>
        <w:t>Esélyegyenlőségi Terv</w:t>
      </w:r>
      <w:r w:rsidRPr="008708D7">
        <w:rPr>
          <w:rFonts w:ascii="Times New Roman" w:eastAsia="Lucida Sans Unicode" w:hAnsi="Times New Roman" w:cs="Times New Roman"/>
          <w:sz w:val="24"/>
          <w:szCs w:val="24"/>
        </w:rPr>
        <w:t xml:space="preserve"> – a Szombathelyi Egyesített Bölcsődei Intézmény vezetője, mint munkáltató, másrészről a Közalkalmazotti Tanács választott elnöke, valamint az esélyegyenlőségi referens között létrejött megállapodás alapján készült.</w:t>
      </w:r>
    </w:p>
    <w:p w14:paraId="214D446B" w14:textId="77777777" w:rsidR="00FA2593" w:rsidRPr="008708D7" w:rsidRDefault="00FA2593" w:rsidP="00DF4672">
      <w:pPr>
        <w:spacing w:after="0" w:line="360" w:lineRule="auto"/>
        <w:jc w:val="both"/>
        <w:rPr>
          <w:rFonts w:ascii="Times New Roman" w:eastAsia="Lucida Sans Unicode" w:hAnsi="Times New Roman" w:cs="Times New Roman"/>
          <w:sz w:val="24"/>
          <w:szCs w:val="24"/>
        </w:rPr>
      </w:pPr>
      <w:r w:rsidRPr="008708D7">
        <w:rPr>
          <w:rFonts w:ascii="Times New Roman" w:eastAsia="Lucida Sans Unicode" w:hAnsi="Times New Roman" w:cs="Times New Roman"/>
          <w:sz w:val="24"/>
          <w:szCs w:val="24"/>
        </w:rPr>
        <w:t xml:space="preserve">Az Intézményi Esélyegyenlőségi tervnek alapvető célja, hogy biztosítsa az intézményen belül a szegregációmentességet és az egyenlő bánásmód elvének teljes körű érvényesülését. Ezen belül alapvető, hogy az intézmény biztosítsa a szolgáltatásaihoz való egyenlő hozzáférést, de helyezzen hangsúlyt az esélyteremtésre. </w:t>
      </w:r>
    </w:p>
    <w:p w14:paraId="2C467332" w14:textId="24F182FC" w:rsidR="00FA2593" w:rsidRPr="008708D7" w:rsidRDefault="00FA2593" w:rsidP="00DF4672">
      <w:pPr>
        <w:spacing w:after="0" w:line="360" w:lineRule="auto"/>
        <w:jc w:val="both"/>
        <w:rPr>
          <w:rFonts w:ascii="Times New Roman" w:eastAsia="Lucida Sans Unicode" w:hAnsi="Times New Roman" w:cs="Times New Roman"/>
          <w:sz w:val="24"/>
          <w:szCs w:val="24"/>
        </w:rPr>
      </w:pPr>
      <w:r w:rsidRPr="008708D7">
        <w:rPr>
          <w:rFonts w:ascii="Times New Roman" w:eastAsia="Lucida Sans Unicode" w:hAnsi="Times New Roman" w:cs="Times New Roman"/>
          <w:sz w:val="24"/>
          <w:szCs w:val="24"/>
        </w:rPr>
        <w:t>A beszámoló a munkáltató valamennyi dolgozójára kiterjed függetlenül az alkalmazás jellegétől és a munkaidőtől. A munkáltató az egyenlő bánásmód elveinek tiszteletben tartása mellett a foglalkoztatás során figyelemmel volt a hátrányos megkülönböztetés elkerülésére.</w:t>
      </w:r>
    </w:p>
    <w:p w14:paraId="25BE1317" w14:textId="70302CCF" w:rsidR="00FA2593" w:rsidRPr="008708D7" w:rsidRDefault="00060944" w:rsidP="00DF4672">
      <w:pPr>
        <w:spacing w:after="0" w:line="360" w:lineRule="auto"/>
        <w:jc w:val="both"/>
        <w:rPr>
          <w:rFonts w:ascii="Times New Roman" w:eastAsia="Lucida Sans Unicode" w:hAnsi="Times New Roman" w:cs="Times New Roman"/>
          <w:i/>
          <w:iCs/>
          <w:sz w:val="24"/>
          <w:szCs w:val="24"/>
        </w:rPr>
      </w:pPr>
      <w:r w:rsidRPr="008708D7">
        <w:rPr>
          <w:rFonts w:ascii="Times New Roman" w:eastAsia="Lucida Sans Unicode" w:hAnsi="Times New Roman" w:cs="Times New Roman"/>
          <w:sz w:val="24"/>
          <w:szCs w:val="24"/>
        </w:rPr>
        <w:t>2023. január 31</w:t>
      </w:r>
      <w:r w:rsidR="00FE1E66" w:rsidRPr="008708D7">
        <w:rPr>
          <w:rFonts w:ascii="Times New Roman" w:eastAsia="Lucida Sans Unicode" w:hAnsi="Times New Roman" w:cs="Times New Roman"/>
          <w:sz w:val="24"/>
          <w:szCs w:val="24"/>
        </w:rPr>
        <w:t>-tól az intézmény rendelkezik helyi</w:t>
      </w:r>
      <w:r w:rsidRPr="008708D7">
        <w:rPr>
          <w:rFonts w:ascii="Times New Roman" w:eastAsia="Lucida Sans Unicode" w:hAnsi="Times New Roman" w:cs="Times New Roman"/>
          <w:sz w:val="24"/>
          <w:szCs w:val="24"/>
        </w:rPr>
        <w:t xml:space="preserve"> </w:t>
      </w:r>
      <w:r w:rsidRPr="008708D7">
        <w:rPr>
          <w:rFonts w:ascii="Times New Roman" w:eastAsia="Lucida Sans Unicode" w:hAnsi="Times New Roman" w:cs="Times New Roman"/>
          <w:i/>
          <w:iCs/>
          <w:sz w:val="24"/>
          <w:szCs w:val="24"/>
        </w:rPr>
        <w:t>Nemek szerinti Esélyegyenlőségi Tervet</w:t>
      </w:r>
      <w:r w:rsidRPr="008708D7">
        <w:rPr>
          <w:rFonts w:ascii="Times New Roman" w:eastAsia="Lucida Sans Unicode" w:hAnsi="Times New Roman" w:cs="Times New Roman"/>
          <w:sz w:val="24"/>
          <w:szCs w:val="24"/>
        </w:rPr>
        <w:t xml:space="preserve">, amely az </w:t>
      </w:r>
      <w:r w:rsidRPr="008708D7">
        <w:rPr>
          <w:rFonts w:ascii="Times New Roman" w:hAnsi="Times New Roman" w:cs="Times New Roman"/>
          <w:bCs/>
          <w:sz w:val="24"/>
          <w:szCs w:val="24"/>
        </w:rPr>
        <w:t xml:space="preserve">1997. évi XV. törvénnyel kihirdetett Helyi Önkormányzatok Európai Chartája értelmében a </w:t>
      </w:r>
      <w:r w:rsidRPr="008708D7">
        <w:rPr>
          <w:rFonts w:ascii="Times New Roman" w:eastAsia="Lucida Sans Unicode" w:hAnsi="Times New Roman" w:cs="Times New Roman"/>
          <w:bCs/>
          <w:sz w:val="24"/>
          <w:szCs w:val="24"/>
        </w:rPr>
        <w:t>Horizont</w:t>
      </w:r>
      <w:r w:rsidRPr="008708D7">
        <w:rPr>
          <w:rFonts w:ascii="Times New Roman" w:hAnsi="Times New Roman" w:cs="Times New Roman"/>
          <w:bCs/>
          <w:sz w:val="24"/>
          <w:szCs w:val="24"/>
        </w:rPr>
        <w:t xml:space="preserve"> Europe ajánlásai szerint került elkészítésre. Az ehhez szükséges adatok összegyűjtésre és </w:t>
      </w:r>
      <w:r w:rsidR="00FE1E66" w:rsidRPr="008708D7">
        <w:rPr>
          <w:rFonts w:ascii="Times New Roman" w:hAnsi="Times New Roman" w:cs="Times New Roman"/>
          <w:bCs/>
          <w:sz w:val="24"/>
          <w:szCs w:val="24"/>
        </w:rPr>
        <w:t xml:space="preserve">aktualizálásra </w:t>
      </w:r>
      <w:r w:rsidRPr="008708D7">
        <w:rPr>
          <w:rFonts w:ascii="Times New Roman" w:hAnsi="Times New Roman" w:cs="Times New Roman"/>
          <w:bCs/>
          <w:sz w:val="24"/>
          <w:szCs w:val="24"/>
        </w:rPr>
        <w:t xml:space="preserve">kerültek. A Nemek Szerinti Esélyegyenlőségi Terv szorosan illeszkedik az Intézményi Esélyegyenlőségi terv célkitűzéseihez, nagy hangsúlyt fektetve a </w:t>
      </w:r>
      <w:r w:rsidRPr="008708D7">
        <w:rPr>
          <w:rFonts w:ascii="Times New Roman" w:hAnsi="Times New Roman" w:cs="Times New Roman"/>
          <w:sz w:val="24"/>
          <w:szCs w:val="24"/>
        </w:rPr>
        <w:t xml:space="preserve">nemek közti egyenlőtlenség </w:t>
      </w:r>
      <w:r w:rsidR="00877B34" w:rsidRPr="008708D7">
        <w:rPr>
          <w:rFonts w:ascii="Times New Roman" w:hAnsi="Times New Roman" w:cs="Times New Roman"/>
          <w:sz w:val="24"/>
          <w:szCs w:val="24"/>
        </w:rPr>
        <w:t>kiküszöbölésére a</w:t>
      </w:r>
      <w:r w:rsidRPr="008708D7">
        <w:rPr>
          <w:rFonts w:ascii="Times New Roman" w:hAnsi="Times New Roman" w:cs="Times New Roman"/>
          <w:sz w:val="24"/>
          <w:szCs w:val="24"/>
        </w:rPr>
        <w:t xml:space="preserve"> foglalkoztatás, munkavégzés és munkaerőtoborzás szintjén.</w:t>
      </w:r>
    </w:p>
    <w:p w14:paraId="5EF378BB" w14:textId="1B9DC564" w:rsidR="00DF4672" w:rsidRPr="008708D7" w:rsidRDefault="00DF4672" w:rsidP="00DF4672">
      <w:pPr>
        <w:spacing w:after="0" w:line="360" w:lineRule="auto"/>
        <w:jc w:val="both"/>
        <w:rPr>
          <w:rFonts w:ascii="Times New Roman" w:hAnsi="Times New Roman" w:cs="Times New Roman"/>
          <w:b/>
          <w:bCs/>
          <w:sz w:val="24"/>
          <w:szCs w:val="24"/>
        </w:rPr>
      </w:pPr>
      <w:r w:rsidRPr="008708D7">
        <w:rPr>
          <w:rFonts w:ascii="Times New Roman" w:hAnsi="Times New Roman" w:cs="Times New Roman"/>
          <w:b/>
          <w:bCs/>
          <w:sz w:val="24"/>
          <w:szCs w:val="24"/>
        </w:rPr>
        <w:t>A család és magánélet egyensúly</w:t>
      </w:r>
      <w:r w:rsidR="00FE1E66" w:rsidRPr="008708D7">
        <w:rPr>
          <w:rFonts w:ascii="Times New Roman" w:hAnsi="Times New Roman" w:cs="Times New Roman"/>
          <w:b/>
          <w:bCs/>
          <w:sz w:val="24"/>
          <w:szCs w:val="24"/>
        </w:rPr>
        <w:t xml:space="preserve">át </w:t>
      </w:r>
      <w:r w:rsidRPr="008708D7">
        <w:rPr>
          <w:rFonts w:ascii="Times New Roman" w:hAnsi="Times New Roman" w:cs="Times New Roman"/>
          <w:b/>
          <w:bCs/>
          <w:sz w:val="24"/>
          <w:szCs w:val="24"/>
        </w:rPr>
        <w:t>202</w:t>
      </w:r>
      <w:r w:rsidR="00FE1E66" w:rsidRPr="008708D7">
        <w:rPr>
          <w:rFonts w:ascii="Times New Roman" w:hAnsi="Times New Roman" w:cs="Times New Roman"/>
          <w:b/>
          <w:bCs/>
          <w:sz w:val="24"/>
          <w:szCs w:val="24"/>
        </w:rPr>
        <w:t>4</w:t>
      </w:r>
      <w:r w:rsidRPr="008708D7">
        <w:rPr>
          <w:rFonts w:ascii="Times New Roman" w:hAnsi="Times New Roman" w:cs="Times New Roman"/>
          <w:b/>
          <w:bCs/>
          <w:sz w:val="24"/>
          <w:szCs w:val="24"/>
        </w:rPr>
        <w:t>-b</w:t>
      </w:r>
      <w:r w:rsidR="00FE1E66" w:rsidRPr="008708D7">
        <w:rPr>
          <w:rFonts w:ascii="Times New Roman" w:hAnsi="Times New Roman" w:cs="Times New Roman"/>
          <w:b/>
          <w:bCs/>
          <w:sz w:val="24"/>
          <w:szCs w:val="24"/>
        </w:rPr>
        <w:t>e</w:t>
      </w:r>
      <w:r w:rsidRPr="008708D7">
        <w:rPr>
          <w:rFonts w:ascii="Times New Roman" w:hAnsi="Times New Roman" w:cs="Times New Roman"/>
          <w:b/>
          <w:bCs/>
          <w:sz w:val="24"/>
          <w:szCs w:val="24"/>
        </w:rPr>
        <w:t xml:space="preserve">n </w:t>
      </w:r>
      <w:r w:rsidR="00FE1E66" w:rsidRPr="008708D7">
        <w:rPr>
          <w:rFonts w:ascii="Times New Roman" w:hAnsi="Times New Roman" w:cs="Times New Roman"/>
          <w:b/>
          <w:bCs/>
          <w:sz w:val="24"/>
          <w:szCs w:val="24"/>
        </w:rPr>
        <w:t xml:space="preserve">a </w:t>
      </w:r>
      <w:r w:rsidRPr="008708D7">
        <w:rPr>
          <w:rFonts w:ascii="Times New Roman" w:hAnsi="Times New Roman" w:cs="Times New Roman"/>
          <w:b/>
          <w:bCs/>
          <w:sz w:val="24"/>
          <w:szCs w:val="24"/>
        </w:rPr>
        <w:t>családbarát intézkedések</w:t>
      </w:r>
      <w:r w:rsidR="00FE1E66" w:rsidRPr="008708D7">
        <w:rPr>
          <w:rFonts w:ascii="Times New Roman" w:hAnsi="Times New Roman" w:cs="Times New Roman"/>
          <w:b/>
          <w:bCs/>
          <w:sz w:val="24"/>
          <w:szCs w:val="24"/>
        </w:rPr>
        <w:t>kel segítettük, és új intézkedések is kerültek bevezetésre</w:t>
      </w:r>
      <w:r w:rsidR="00574EB9" w:rsidRPr="008708D7">
        <w:rPr>
          <w:rFonts w:ascii="Times New Roman" w:hAnsi="Times New Roman" w:cs="Times New Roman"/>
          <w:b/>
          <w:bCs/>
          <w:sz w:val="24"/>
          <w:szCs w:val="24"/>
        </w:rPr>
        <w:t>,</w:t>
      </w:r>
      <w:r w:rsidR="00FE1E66" w:rsidRPr="008708D7">
        <w:rPr>
          <w:rFonts w:ascii="Times New Roman" w:hAnsi="Times New Roman" w:cs="Times New Roman"/>
          <w:b/>
          <w:bCs/>
          <w:sz w:val="24"/>
          <w:szCs w:val="24"/>
        </w:rPr>
        <w:t xml:space="preserve"> amelyek</w:t>
      </w:r>
      <w:r w:rsidRPr="008708D7">
        <w:rPr>
          <w:rFonts w:ascii="Times New Roman" w:hAnsi="Times New Roman" w:cs="Times New Roman"/>
          <w:b/>
          <w:bCs/>
          <w:sz w:val="24"/>
          <w:szCs w:val="24"/>
        </w:rPr>
        <w:t xml:space="preserve"> az alábbiakban olvashatók.</w:t>
      </w:r>
    </w:p>
    <w:p w14:paraId="7E350AE0" w14:textId="77777777" w:rsidR="00DF4672" w:rsidRPr="008708D7" w:rsidRDefault="00DF4672" w:rsidP="00DF4672">
      <w:pPr>
        <w:spacing w:after="0" w:line="360" w:lineRule="auto"/>
        <w:jc w:val="both"/>
        <w:rPr>
          <w:rFonts w:ascii="Times New Roman" w:hAnsi="Times New Roman" w:cs="Times New Roman"/>
          <w:b/>
          <w:bCs/>
          <w:sz w:val="24"/>
          <w:szCs w:val="24"/>
        </w:rPr>
      </w:pPr>
    </w:p>
    <w:p w14:paraId="6C03C39F" w14:textId="77777777" w:rsidR="00DF4672" w:rsidRPr="008708D7" w:rsidRDefault="00DF4672" w:rsidP="00DF4672">
      <w:pPr>
        <w:spacing w:after="0" w:line="360" w:lineRule="auto"/>
        <w:jc w:val="both"/>
        <w:rPr>
          <w:rFonts w:ascii="Times New Roman" w:eastAsia="Lucida Sans Unicode" w:hAnsi="Times New Roman" w:cs="Times New Roman"/>
          <w:bCs/>
          <w:sz w:val="24"/>
          <w:szCs w:val="24"/>
        </w:rPr>
      </w:pPr>
    </w:p>
    <w:p w14:paraId="07EF2F9A" w14:textId="77777777" w:rsidR="00FA2593" w:rsidRPr="008708D7" w:rsidRDefault="00FA2593" w:rsidP="007F26B2">
      <w:pPr>
        <w:pStyle w:val="Cmsor2"/>
        <w:rPr>
          <w:rFonts w:ascii="Times New Roman" w:eastAsia="Lucida Sans Unicode" w:hAnsi="Times New Roman" w:cs="Times New Roman"/>
          <w:lang w:eastAsia="hu-HU"/>
        </w:rPr>
      </w:pPr>
      <w:bookmarkStart w:id="186" w:name="_Toc95122357"/>
      <w:bookmarkStart w:id="187" w:name="_Toc157317757"/>
      <w:bookmarkStart w:id="188" w:name="_Toc189047461"/>
      <w:r w:rsidRPr="008708D7">
        <w:rPr>
          <w:rFonts w:ascii="Times New Roman" w:eastAsia="Lucida Sans Unicode" w:hAnsi="Times New Roman" w:cs="Times New Roman"/>
          <w:lang w:eastAsia="hu-HU"/>
        </w:rPr>
        <w:lastRenderedPageBreak/>
        <w:t>Az esélyegyenlőségi célok megvalósítása a munkavállalókra vonatkozóan</w:t>
      </w:r>
      <w:bookmarkEnd w:id="186"/>
      <w:bookmarkEnd w:id="187"/>
      <w:bookmarkEnd w:id="188"/>
    </w:p>
    <w:p w14:paraId="1CC9CCF9" w14:textId="77777777" w:rsidR="00A80574" w:rsidRPr="008708D7" w:rsidRDefault="00A80574" w:rsidP="00A80574">
      <w:pPr>
        <w:spacing w:after="0" w:line="240" w:lineRule="auto"/>
        <w:rPr>
          <w:rFonts w:ascii="Times New Roman" w:eastAsia="Times New Roman" w:hAnsi="Times New Roman" w:cs="Times New Roman"/>
          <w:sz w:val="24"/>
          <w:szCs w:val="24"/>
          <w:lang w:eastAsia="hu-HU"/>
        </w:rPr>
      </w:pPr>
    </w:p>
    <w:p w14:paraId="04C93DFC" w14:textId="3E5E842D" w:rsidR="00A80574" w:rsidRPr="008708D7" w:rsidRDefault="00A80574">
      <w:pPr>
        <w:numPr>
          <w:ilvl w:val="0"/>
          <w:numId w:val="48"/>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b/>
          <w:bCs/>
          <w:sz w:val="24"/>
          <w:szCs w:val="24"/>
          <w:lang w:eastAsia="hu-HU"/>
        </w:rPr>
        <w:t>A munkáltató</w:t>
      </w:r>
      <w:r w:rsidRPr="008708D7">
        <w:rPr>
          <w:rFonts w:ascii="Times New Roman" w:eastAsia="Times New Roman" w:hAnsi="Times New Roman" w:cs="Times New Roman"/>
          <w:sz w:val="24"/>
          <w:szCs w:val="24"/>
          <w:lang w:eastAsia="hu-HU"/>
        </w:rPr>
        <w:t xml:space="preserve"> a Munkavédelmi Szabályzatban rögzítettek alapján védő-munkaruhát, védőfelszerelést biztosít munkakörönként. </w:t>
      </w:r>
      <w:r w:rsidRPr="008708D7">
        <w:rPr>
          <w:rFonts w:ascii="Times New Roman" w:eastAsia="Times New Roman" w:hAnsi="Times New Roman" w:cs="Times New Roman"/>
          <w:i/>
          <w:iCs/>
          <w:sz w:val="24"/>
          <w:szCs w:val="24"/>
          <w:lang w:eastAsia="hu-HU"/>
        </w:rPr>
        <w:t xml:space="preserve">A munkaruha juttatás összege </w:t>
      </w:r>
      <w:r w:rsidR="00FE1E66" w:rsidRPr="008708D7">
        <w:rPr>
          <w:rFonts w:ascii="Times New Roman" w:eastAsia="Times New Roman" w:hAnsi="Times New Roman" w:cs="Times New Roman"/>
          <w:i/>
          <w:iCs/>
          <w:sz w:val="24"/>
          <w:szCs w:val="24"/>
          <w:lang w:eastAsia="hu-HU"/>
        </w:rPr>
        <w:t>4</w:t>
      </w:r>
      <w:r w:rsidRPr="008708D7">
        <w:rPr>
          <w:rFonts w:ascii="Times New Roman" w:eastAsia="Times New Roman" w:hAnsi="Times New Roman" w:cs="Times New Roman"/>
          <w:i/>
          <w:iCs/>
          <w:sz w:val="24"/>
          <w:szCs w:val="24"/>
          <w:lang w:eastAsia="hu-HU"/>
        </w:rPr>
        <w:t>0 000 Ft.</w:t>
      </w:r>
    </w:p>
    <w:p w14:paraId="12442374" w14:textId="7AC3A50F" w:rsidR="00FE1E66" w:rsidRPr="008708D7" w:rsidRDefault="00574EB9" w:rsidP="00FE1E66">
      <w:pPr>
        <w:spacing w:after="0" w:line="360" w:lineRule="auto"/>
        <w:ind w:left="720"/>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b/>
          <w:bCs/>
          <w:sz w:val="24"/>
          <w:szCs w:val="24"/>
          <w:lang w:eastAsia="hu-HU"/>
        </w:rPr>
        <w:t xml:space="preserve">A juttatás összege </w:t>
      </w:r>
      <w:r w:rsidR="00FE1E66" w:rsidRPr="008708D7">
        <w:rPr>
          <w:rFonts w:ascii="Times New Roman" w:eastAsia="Times New Roman" w:hAnsi="Times New Roman" w:cs="Times New Roman"/>
          <w:b/>
          <w:bCs/>
          <w:sz w:val="24"/>
          <w:szCs w:val="24"/>
          <w:lang w:eastAsia="hu-HU"/>
        </w:rPr>
        <w:t>2024-ben 10 000 Ft-tal emelkedett</w:t>
      </w:r>
      <w:r w:rsidRPr="008708D7">
        <w:rPr>
          <w:rFonts w:ascii="Times New Roman" w:eastAsia="Times New Roman" w:hAnsi="Times New Roman" w:cs="Times New Roman"/>
          <w:b/>
          <w:bCs/>
          <w:sz w:val="24"/>
          <w:szCs w:val="24"/>
          <w:lang w:eastAsia="hu-HU"/>
        </w:rPr>
        <w:t>.</w:t>
      </w:r>
    </w:p>
    <w:p w14:paraId="375B91A3" w14:textId="77777777" w:rsidR="00A80574" w:rsidRPr="008708D7" w:rsidRDefault="00A80574">
      <w:pPr>
        <w:numPr>
          <w:ilvl w:val="0"/>
          <w:numId w:val="48"/>
        </w:numPr>
        <w:tabs>
          <w:tab w:val="right" w:pos="3240"/>
          <w:tab w:val="right" w:pos="3960"/>
        </w:tabs>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Selejtezés előtt, a selejtezendő, de használható eszközök megvásárlásánál a dolgozók elsőbbséget élveznek.</w:t>
      </w:r>
    </w:p>
    <w:p w14:paraId="4EEEF0AE" w14:textId="71DDB834" w:rsidR="00A80574" w:rsidRPr="008708D7" w:rsidRDefault="00A80574">
      <w:pPr>
        <w:numPr>
          <w:ilvl w:val="0"/>
          <w:numId w:val="48"/>
        </w:numPr>
        <w:tabs>
          <w:tab w:val="right" w:pos="3240"/>
          <w:tab w:val="right" w:pos="3960"/>
        </w:tabs>
        <w:spacing w:after="0" w:line="360" w:lineRule="auto"/>
        <w:jc w:val="both"/>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color w:val="000000"/>
          <w:sz w:val="24"/>
          <w:szCs w:val="24"/>
          <w:lang w:eastAsia="hu-HU"/>
        </w:rPr>
        <w:t xml:space="preserve">A szakdolgozók főiskolai végzettségének megszerzését támogatva, igazolt távollétet, </w:t>
      </w:r>
      <w:r w:rsidR="008019C6" w:rsidRPr="008708D7">
        <w:rPr>
          <w:rFonts w:ascii="Times New Roman" w:eastAsia="Times New Roman" w:hAnsi="Times New Roman" w:cs="Times New Roman"/>
          <w:color w:val="000000"/>
          <w:sz w:val="24"/>
          <w:szCs w:val="24"/>
          <w:lang w:eastAsia="hu-HU"/>
        </w:rPr>
        <w:t>egyesesetekben</w:t>
      </w:r>
      <w:r w:rsidRPr="008708D7">
        <w:rPr>
          <w:rFonts w:ascii="Times New Roman" w:eastAsia="Times New Roman" w:hAnsi="Times New Roman" w:cs="Times New Roman"/>
          <w:color w:val="000000"/>
          <w:sz w:val="24"/>
          <w:szCs w:val="24"/>
          <w:lang w:eastAsia="hu-HU"/>
        </w:rPr>
        <w:t xml:space="preserve"> tandíjat biztosít a tanulmányi szerződésben rögzítettek alapján.</w:t>
      </w:r>
      <w:r w:rsidR="008019C6" w:rsidRPr="008708D7">
        <w:rPr>
          <w:rFonts w:ascii="Times New Roman" w:eastAsia="Times New Roman" w:hAnsi="Times New Roman" w:cs="Times New Roman"/>
          <w:color w:val="000000"/>
          <w:sz w:val="24"/>
          <w:szCs w:val="24"/>
          <w:lang w:eastAsia="hu-HU"/>
        </w:rPr>
        <w:t xml:space="preserve"> A </w:t>
      </w:r>
      <w:r w:rsidR="008019C6" w:rsidRPr="008708D7">
        <w:rPr>
          <w:rFonts w:ascii="Times New Roman" w:eastAsia="Times New Roman" w:hAnsi="Times New Roman" w:cs="Times New Roman"/>
          <w:b/>
          <w:bCs/>
          <w:color w:val="000000"/>
          <w:sz w:val="24"/>
          <w:szCs w:val="24"/>
          <w:lang w:eastAsia="hu-HU"/>
        </w:rPr>
        <w:t>202</w:t>
      </w:r>
      <w:r w:rsidR="00FE1E66" w:rsidRPr="008708D7">
        <w:rPr>
          <w:rFonts w:ascii="Times New Roman" w:eastAsia="Times New Roman" w:hAnsi="Times New Roman" w:cs="Times New Roman"/>
          <w:b/>
          <w:bCs/>
          <w:color w:val="000000"/>
          <w:sz w:val="24"/>
          <w:szCs w:val="24"/>
          <w:lang w:eastAsia="hu-HU"/>
        </w:rPr>
        <w:t>4</w:t>
      </w:r>
      <w:r w:rsidR="008019C6" w:rsidRPr="008708D7">
        <w:rPr>
          <w:rFonts w:ascii="Times New Roman" w:eastAsia="Times New Roman" w:hAnsi="Times New Roman" w:cs="Times New Roman"/>
          <w:b/>
          <w:bCs/>
          <w:color w:val="000000"/>
          <w:sz w:val="24"/>
          <w:szCs w:val="24"/>
          <w:lang w:eastAsia="hu-HU"/>
        </w:rPr>
        <w:t>-as évben</w:t>
      </w:r>
      <w:r w:rsidR="00FE1E66" w:rsidRPr="008708D7">
        <w:rPr>
          <w:rFonts w:ascii="Times New Roman" w:eastAsia="Times New Roman" w:hAnsi="Times New Roman" w:cs="Times New Roman"/>
          <w:b/>
          <w:bCs/>
          <w:color w:val="000000"/>
          <w:sz w:val="24"/>
          <w:szCs w:val="24"/>
          <w:lang w:eastAsia="hu-HU"/>
        </w:rPr>
        <w:t>7</w:t>
      </w:r>
      <w:r w:rsidR="008019C6" w:rsidRPr="008708D7">
        <w:rPr>
          <w:rFonts w:ascii="Times New Roman" w:eastAsia="Times New Roman" w:hAnsi="Times New Roman" w:cs="Times New Roman"/>
          <w:b/>
          <w:bCs/>
          <w:color w:val="000000"/>
          <w:sz w:val="24"/>
          <w:szCs w:val="24"/>
          <w:lang w:eastAsia="hu-HU"/>
        </w:rPr>
        <w:t xml:space="preserve"> főnek volt tanulmányi szerződése az intézmény munkavállalói közül. </w:t>
      </w:r>
    </w:p>
    <w:p w14:paraId="3F943494" w14:textId="77777777" w:rsidR="00A80574" w:rsidRPr="008708D7" w:rsidRDefault="00A80574">
      <w:pPr>
        <w:numPr>
          <w:ilvl w:val="0"/>
          <w:numId w:val="48"/>
        </w:numPr>
        <w:tabs>
          <w:tab w:val="right" w:pos="3240"/>
          <w:tab w:val="right" w:pos="3960"/>
        </w:tabs>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sz w:val="24"/>
          <w:szCs w:val="24"/>
          <w:lang w:eastAsia="hu-HU"/>
        </w:rPr>
        <w:t xml:space="preserve">Mentortanárképzésen, felsőfokú csecsemő és kisgyermeknevelő képzésben való részvételt, valamint egyéb magasabb képzettség megszerzését, támogatja. </w:t>
      </w:r>
    </w:p>
    <w:p w14:paraId="33B1E4CA" w14:textId="4AD24D58" w:rsidR="00A80574" w:rsidRPr="008708D7" w:rsidRDefault="00A80574">
      <w:pPr>
        <w:numPr>
          <w:ilvl w:val="0"/>
          <w:numId w:val="48"/>
        </w:numPr>
        <w:tabs>
          <w:tab w:val="right" w:pos="3240"/>
          <w:tab w:val="right" w:pos="3960"/>
        </w:tabs>
        <w:spacing w:after="0" w:line="360" w:lineRule="auto"/>
        <w:jc w:val="both"/>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sz w:val="24"/>
          <w:szCs w:val="24"/>
          <w:lang w:eastAsia="hu-HU"/>
        </w:rPr>
        <w:t>Biztosítja a nyugdíjba vonuló dolgozónak az esedékes jubileumi jutalmat a közalkalmazotti jogviszonyban töltött évek után.</w:t>
      </w:r>
      <w:r w:rsidR="008019C6" w:rsidRPr="008708D7">
        <w:rPr>
          <w:rFonts w:ascii="Times New Roman" w:eastAsia="Times New Roman" w:hAnsi="Times New Roman" w:cs="Times New Roman"/>
          <w:sz w:val="24"/>
          <w:szCs w:val="24"/>
          <w:lang w:eastAsia="hu-HU"/>
        </w:rPr>
        <w:t xml:space="preserve"> </w:t>
      </w:r>
      <w:r w:rsidR="00FE1E66" w:rsidRPr="008708D7">
        <w:rPr>
          <w:rFonts w:ascii="Times New Roman" w:eastAsia="Times New Roman" w:hAnsi="Times New Roman" w:cs="Times New Roman"/>
          <w:b/>
          <w:bCs/>
          <w:sz w:val="24"/>
          <w:szCs w:val="24"/>
          <w:lang w:eastAsia="hu-HU"/>
        </w:rPr>
        <w:t>3</w:t>
      </w:r>
      <w:r w:rsidR="008019C6" w:rsidRPr="008708D7">
        <w:rPr>
          <w:rFonts w:ascii="Times New Roman" w:eastAsia="Times New Roman" w:hAnsi="Times New Roman" w:cs="Times New Roman"/>
          <w:b/>
          <w:bCs/>
          <w:sz w:val="24"/>
          <w:szCs w:val="24"/>
          <w:lang w:eastAsia="hu-HU"/>
        </w:rPr>
        <w:t xml:space="preserve"> fő kapott jubileumi jutalmat 202</w:t>
      </w:r>
      <w:r w:rsidR="00FE1E66" w:rsidRPr="008708D7">
        <w:rPr>
          <w:rFonts w:ascii="Times New Roman" w:eastAsia="Times New Roman" w:hAnsi="Times New Roman" w:cs="Times New Roman"/>
          <w:b/>
          <w:bCs/>
          <w:sz w:val="24"/>
          <w:szCs w:val="24"/>
          <w:lang w:eastAsia="hu-HU"/>
        </w:rPr>
        <w:t>4</w:t>
      </w:r>
      <w:r w:rsidR="008019C6" w:rsidRPr="008708D7">
        <w:rPr>
          <w:rFonts w:ascii="Times New Roman" w:eastAsia="Times New Roman" w:hAnsi="Times New Roman" w:cs="Times New Roman"/>
          <w:b/>
          <w:bCs/>
          <w:sz w:val="24"/>
          <w:szCs w:val="24"/>
          <w:lang w:eastAsia="hu-HU"/>
        </w:rPr>
        <w:t>-b</w:t>
      </w:r>
      <w:r w:rsidR="00FE1E66" w:rsidRPr="008708D7">
        <w:rPr>
          <w:rFonts w:ascii="Times New Roman" w:eastAsia="Times New Roman" w:hAnsi="Times New Roman" w:cs="Times New Roman"/>
          <w:b/>
          <w:bCs/>
          <w:sz w:val="24"/>
          <w:szCs w:val="24"/>
          <w:lang w:eastAsia="hu-HU"/>
        </w:rPr>
        <w:t>e</w:t>
      </w:r>
      <w:r w:rsidR="008019C6" w:rsidRPr="008708D7">
        <w:rPr>
          <w:rFonts w:ascii="Times New Roman" w:eastAsia="Times New Roman" w:hAnsi="Times New Roman" w:cs="Times New Roman"/>
          <w:b/>
          <w:bCs/>
          <w:sz w:val="24"/>
          <w:szCs w:val="24"/>
          <w:lang w:eastAsia="hu-HU"/>
        </w:rPr>
        <w:t>n.</w:t>
      </w:r>
    </w:p>
    <w:p w14:paraId="21586B2E" w14:textId="77777777" w:rsidR="00A80574" w:rsidRPr="008708D7" w:rsidRDefault="00A80574">
      <w:pPr>
        <w:numPr>
          <w:ilvl w:val="0"/>
          <w:numId w:val="48"/>
        </w:num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color w:val="000000"/>
          <w:sz w:val="24"/>
          <w:szCs w:val="24"/>
          <w:lang w:eastAsia="hu-HU"/>
        </w:rPr>
        <w:t>A dolgozó gyermeke számára ingyenesen biztosítja a bölcsődei szolgáltatások (babamuzsika, pöttömtorna, idegen nyelvi játékok, játszóház, nyári testvértábor) igénybevételét.</w:t>
      </w:r>
    </w:p>
    <w:p w14:paraId="581476A9" w14:textId="77777777" w:rsidR="00A80574" w:rsidRPr="008708D7" w:rsidRDefault="00A80574">
      <w:pPr>
        <w:numPr>
          <w:ilvl w:val="0"/>
          <w:numId w:val="48"/>
        </w:num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color w:val="000000"/>
          <w:sz w:val="24"/>
          <w:szCs w:val="24"/>
          <w:lang w:eastAsia="hu-HU"/>
        </w:rPr>
        <w:t>Munkáltatói kölcsönt, fizetéselőleg felvételének lehetőségét teszi lehetővé.</w:t>
      </w:r>
    </w:p>
    <w:p w14:paraId="24191F04" w14:textId="7A565EC8" w:rsidR="00A80574" w:rsidRPr="008708D7" w:rsidRDefault="00A80574">
      <w:pPr>
        <w:numPr>
          <w:ilvl w:val="0"/>
          <w:numId w:val="48"/>
        </w:numPr>
        <w:tabs>
          <w:tab w:val="right" w:pos="3240"/>
          <w:tab w:val="right" w:pos="3960"/>
        </w:tabs>
        <w:spacing w:after="0" w:line="360" w:lineRule="auto"/>
        <w:contextualSpacing/>
        <w:jc w:val="both"/>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color w:val="000000"/>
          <w:sz w:val="24"/>
          <w:szCs w:val="24"/>
          <w:lang w:eastAsia="hu-HU"/>
        </w:rPr>
        <w:t>Kedvezményes áron dolgozói étkezést biztosít.</w:t>
      </w:r>
      <w:r w:rsidR="006115A5" w:rsidRPr="008708D7">
        <w:rPr>
          <w:rFonts w:ascii="Times New Roman" w:eastAsia="Times New Roman" w:hAnsi="Times New Roman" w:cs="Times New Roman"/>
          <w:color w:val="000000"/>
          <w:sz w:val="24"/>
          <w:szCs w:val="24"/>
          <w:lang w:eastAsia="hu-HU"/>
        </w:rPr>
        <w:t xml:space="preserve"> </w:t>
      </w:r>
      <w:r w:rsidR="006115A5" w:rsidRPr="008708D7">
        <w:rPr>
          <w:rFonts w:ascii="Times New Roman" w:eastAsia="Times New Roman" w:hAnsi="Times New Roman" w:cs="Times New Roman"/>
          <w:b/>
          <w:bCs/>
          <w:color w:val="000000"/>
          <w:sz w:val="24"/>
          <w:szCs w:val="24"/>
          <w:lang w:eastAsia="hu-HU"/>
        </w:rPr>
        <w:t xml:space="preserve">Átlagban </w:t>
      </w:r>
      <w:r w:rsidR="00362280" w:rsidRPr="008708D7">
        <w:rPr>
          <w:rFonts w:ascii="Times New Roman" w:eastAsia="Times New Roman" w:hAnsi="Times New Roman" w:cs="Times New Roman"/>
          <w:b/>
          <w:bCs/>
          <w:color w:val="000000"/>
          <w:sz w:val="24"/>
          <w:szCs w:val="24"/>
          <w:lang w:eastAsia="hu-HU"/>
        </w:rPr>
        <w:t>55</w:t>
      </w:r>
      <w:r w:rsidR="006115A5" w:rsidRPr="008708D7">
        <w:rPr>
          <w:rFonts w:ascii="Times New Roman" w:eastAsia="Times New Roman" w:hAnsi="Times New Roman" w:cs="Times New Roman"/>
          <w:b/>
          <w:bCs/>
          <w:color w:val="000000"/>
          <w:sz w:val="24"/>
          <w:szCs w:val="24"/>
          <w:lang w:eastAsia="hu-HU"/>
        </w:rPr>
        <w:t xml:space="preserve"> fő dolgozó vette igénybe a kedvezményes étkezést a 202</w:t>
      </w:r>
      <w:r w:rsidR="00362280" w:rsidRPr="008708D7">
        <w:rPr>
          <w:rFonts w:ascii="Times New Roman" w:eastAsia="Times New Roman" w:hAnsi="Times New Roman" w:cs="Times New Roman"/>
          <w:b/>
          <w:bCs/>
          <w:color w:val="000000"/>
          <w:sz w:val="24"/>
          <w:szCs w:val="24"/>
          <w:lang w:eastAsia="hu-HU"/>
        </w:rPr>
        <w:t>4</w:t>
      </w:r>
      <w:r w:rsidR="006115A5" w:rsidRPr="008708D7">
        <w:rPr>
          <w:rFonts w:ascii="Times New Roman" w:eastAsia="Times New Roman" w:hAnsi="Times New Roman" w:cs="Times New Roman"/>
          <w:b/>
          <w:bCs/>
          <w:color w:val="000000"/>
          <w:sz w:val="24"/>
          <w:szCs w:val="24"/>
          <w:lang w:eastAsia="hu-HU"/>
        </w:rPr>
        <w:t>-</w:t>
      </w:r>
      <w:r w:rsidR="00362280" w:rsidRPr="008708D7">
        <w:rPr>
          <w:rFonts w:ascii="Times New Roman" w:eastAsia="Times New Roman" w:hAnsi="Times New Roman" w:cs="Times New Roman"/>
          <w:b/>
          <w:bCs/>
          <w:color w:val="000000"/>
          <w:sz w:val="24"/>
          <w:szCs w:val="24"/>
          <w:lang w:eastAsia="hu-HU"/>
        </w:rPr>
        <w:t>e</w:t>
      </w:r>
      <w:r w:rsidR="006115A5" w:rsidRPr="008708D7">
        <w:rPr>
          <w:rFonts w:ascii="Times New Roman" w:eastAsia="Times New Roman" w:hAnsi="Times New Roman" w:cs="Times New Roman"/>
          <w:b/>
          <w:bCs/>
          <w:color w:val="000000"/>
          <w:sz w:val="24"/>
          <w:szCs w:val="24"/>
          <w:lang w:eastAsia="hu-HU"/>
        </w:rPr>
        <w:t xml:space="preserve">s év folyamán, ami </w:t>
      </w:r>
      <w:r w:rsidR="00362280" w:rsidRPr="008708D7">
        <w:rPr>
          <w:rFonts w:ascii="Times New Roman" w:eastAsia="Times New Roman" w:hAnsi="Times New Roman" w:cs="Times New Roman"/>
          <w:b/>
          <w:bCs/>
          <w:color w:val="000000"/>
          <w:sz w:val="24"/>
          <w:szCs w:val="24"/>
          <w:lang w:eastAsia="hu-HU"/>
        </w:rPr>
        <w:t>11 </w:t>
      </w:r>
      <w:r w:rsidR="00EB2517" w:rsidRPr="008708D7">
        <w:rPr>
          <w:rFonts w:ascii="Times New Roman" w:eastAsia="Times New Roman" w:hAnsi="Times New Roman" w:cs="Times New Roman"/>
          <w:b/>
          <w:bCs/>
          <w:color w:val="000000"/>
          <w:sz w:val="24"/>
          <w:szCs w:val="24"/>
          <w:lang w:eastAsia="hu-HU"/>
        </w:rPr>
        <w:t>939 adag</w:t>
      </w:r>
      <w:r w:rsidR="006115A5" w:rsidRPr="008708D7">
        <w:rPr>
          <w:rFonts w:ascii="Times New Roman" w:eastAsia="Times New Roman" w:hAnsi="Times New Roman" w:cs="Times New Roman"/>
          <w:b/>
          <w:bCs/>
          <w:color w:val="000000"/>
          <w:sz w:val="24"/>
          <w:szCs w:val="24"/>
          <w:lang w:eastAsia="hu-HU"/>
        </w:rPr>
        <w:t xml:space="preserve"> alkalmazotti ebéd megfőzését jelentette. </w:t>
      </w:r>
    </w:p>
    <w:p w14:paraId="72C7AC53" w14:textId="410E64F2" w:rsidR="00A80574" w:rsidRPr="008708D7" w:rsidRDefault="00A80574">
      <w:pPr>
        <w:numPr>
          <w:ilvl w:val="0"/>
          <w:numId w:val="48"/>
        </w:numPr>
        <w:tabs>
          <w:tab w:val="right" w:pos="3240"/>
          <w:tab w:val="right" w:pos="3960"/>
        </w:tabs>
        <w:spacing w:after="0" w:line="360" w:lineRule="auto"/>
        <w:contextualSpacing/>
        <w:jc w:val="both"/>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color w:val="000000"/>
          <w:sz w:val="24"/>
          <w:szCs w:val="24"/>
          <w:lang w:eastAsia="hu-HU"/>
        </w:rPr>
        <w:t>Közeli hozzátartozó halála esetén (férj, élettárs, szülő, gyermek, testvér) az intézmény egyszeri, 50 000 Ft összegű temetési segélyben részesíti a munkavállalót.</w:t>
      </w:r>
      <w:r w:rsidR="008019C6" w:rsidRPr="008708D7">
        <w:rPr>
          <w:rFonts w:ascii="Times New Roman" w:eastAsia="Times New Roman" w:hAnsi="Times New Roman" w:cs="Times New Roman"/>
          <w:color w:val="000000"/>
          <w:sz w:val="24"/>
          <w:szCs w:val="24"/>
          <w:lang w:eastAsia="hu-HU"/>
        </w:rPr>
        <w:t xml:space="preserve"> </w:t>
      </w:r>
      <w:r w:rsidR="008019C6" w:rsidRPr="008708D7">
        <w:rPr>
          <w:rFonts w:ascii="Times New Roman" w:eastAsia="Times New Roman" w:hAnsi="Times New Roman" w:cs="Times New Roman"/>
          <w:b/>
          <w:bCs/>
          <w:color w:val="000000"/>
          <w:sz w:val="24"/>
          <w:szCs w:val="24"/>
          <w:lang w:eastAsia="hu-HU"/>
        </w:rPr>
        <w:t>Temetési segélyben</w:t>
      </w:r>
      <w:r w:rsidR="00362280" w:rsidRPr="008708D7">
        <w:rPr>
          <w:rFonts w:ascii="Times New Roman" w:eastAsia="Times New Roman" w:hAnsi="Times New Roman" w:cs="Times New Roman"/>
          <w:b/>
          <w:bCs/>
          <w:color w:val="000000"/>
          <w:sz w:val="24"/>
          <w:szCs w:val="24"/>
          <w:lang w:eastAsia="hu-HU"/>
        </w:rPr>
        <w:t xml:space="preserve"> 16 fő</w:t>
      </w:r>
      <w:r w:rsidR="008019C6" w:rsidRPr="008708D7">
        <w:rPr>
          <w:rFonts w:ascii="Times New Roman" w:eastAsia="Times New Roman" w:hAnsi="Times New Roman" w:cs="Times New Roman"/>
          <w:b/>
          <w:bCs/>
          <w:color w:val="000000"/>
          <w:sz w:val="24"/>
          <w:szCs w:val="24"/>
          <w:lang w:eastAsia="hu-HU"/>
        </w:rPr>
        <w:t xml:space="preserve"> munkavállalónk részesült 202</w:t>
      </w:r>
      <w:r w:rsidR="00362280" w:rsidRPr="008708D7">
        <w:rPr>
          <w:rFonts w:ascii="Times New Roman" w:eastAsia="Times New Roman" w:hAnsi="Times New Roman" w:cs="Times New Roman"/>
          <w:b/>
          <w:bCs/>
          <w:color w:val="000000"/>
          <w:sz w:val="24"/>
          <w:szCs w:val="24"/>
          <w:lang w:eastAsia="hu-HU"/>
        </w:rPr>
        <w:t>4-be</w:t>
      </w:r>
      <w:r w:rsidR="008019C6" w:rsidRPr="008708D7">
        <w:rPr>
          <w:rFonts w:ascii="Times New Roman" w:eastAsia="Times New Roman" w:hAnsi="Times New Roman" w:cs="Times New Roman"/>
          <w:b/>
          <w:bCs/>
          <w:color w:val="000000"/>
          <w:sz w:val="24"/>
          <w:szCs w:val="24"/>
          <w:lang w:eastAsia="hu-HU"/>
        </w:rPr>
        <w:t xml:space="preserve">n. </w:t>
      </w:r>
    </w:p>
    <w:p w14:paraId="712ADE1E" w14:textId="77777777" w:rsidR="00A80574" w:rsidRPr="008708D7" w:rsidRDefault="00A80574">
      <w:pPr>
        <w:numPr>
          <w:ilvl w:val="0"/>
          <w:numId w:val="48"/>
        </w:num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color w:val="000000"/>
          <w:sz w:val="24"/>
          <w:szCs w:val="24"/>
          <w:lang w:eastAsia="hu-HU"/>
        </w:rPr>
        <w:t>A munkavállalót érintő váratlan negatív esemény, (például tűzkár) esetén, amennyiben a kár összege meghaladja a 100 000 Ft-ot, a határozatlan idejű munkaszerződéssel rendelkező munkavállaló az intézményvezető döntése alapján 20 000-100 000 Ft-ig terjedő egyszeri juttatásban részesül, amelynek összege függ a kár mértékétől.</w:t>
      </w:r>
    </w:p>
    <w:p w14:paraId="14980961" w14:textId="6701B83B" w:rsidR="00A80574" w:rsidRPr="008708D7" w:rsidRDefault="00A80574">
      <w:pPr>
        <w:numPr>
          <w:ilvl w:val="0"/>
          <w:numId w:val="48"/>
        </w:numPr>
        <w:tabs>
          <w:tab w:val="right" w:pos="3240"/>
          <w:tab w:val="right" w:pos="3960"/>
        </w:tabs>
        <w:spacing w:after="0" w:line="360" w:lineRule="auto"/>
        <w:contextualSpacing/>
        <w:jc w:val="both"/>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color w:val="000000"/>
          <w:sz w:val="24"/>
          <w:szCs w:val="24"/>
          <w:lang w:eastAsia="hu-HU"/>
        </w:rPr>
        <w:t>Bölcsődék Napja alkalmából egyszeri 20 000 Ft-os cafeteria juttatást biztosít</w:t>
      </w:r>
      <w:r w:rsidR="005F1012" w:rsidRPr="008708D7">
        <w:rPr>
          <w:rFonts w:ascii="Times New Roman" w:eastAsia="Times New Roman" w:hAnsi="Times New Roman" w:cs="Times New Roman"/>
          <w:b/>
          <w:bCs/>
          <w:color w:val="000000"/>
          <w:sz w:val="24"/>
          <w:szCs w:val="24"/>
          <w:lang w:eastAsia="hu-HU"/>
        </w:rPr>
        <w:t>ott</w:t>
      </w:r>
      <w:r w:rsidRPr="008708D7">
        <w:rPr>
          <w:rFonts w:ascii="Times New Roman" w:eastAsia="Times New Roman" w:hAnsi="Times New Roman" w:cs="Times New Roman"/>
          <w:b/>
          <w:bCs/>
          <w:color w:val="000000"/>
          <w:sz w:val="24"/>
          <w:szCs w:val="24"/>
          <w:lang w:eastAsia="hu-HU"/>
        </w:rPr>
        <w:t xml:space="preserve"> minden dolgozónak.</w:t>
      </w:r>
      <w:r w:rsidR="006115A5" w:rsidRPr="008708D7">
        <w:rPr>
          <w:rFonts w:ascii="Times New Roman" w:eastAsia="Times New Roman" w:hAnsi="Times New Roman" w:cs="Times New Roman"/>
          <w:b/>
          <w:bCs/>
          <w:color w:val="000000"/>
          <w:sz w:val="24"/>
          <w:szCs w:val="24"/>
          <w:lang w:eastAsia="hu-HU"/>
        </w:rPr>
        <w:t xml:space="preserve"> </w:t>
      </w:r>
    </w:p>
    <w:p w14:paraId="2351B49E" w14:textId="491E79B9" w:rsidR="00A80574" w:rsidRPr="008708D7" w:rsidRDefault="00A80574">
      <w:pPr>
        <w:numPr>
          <w:ilvl w:val="0"/>
          <w:numId w:val="48"/>
        </w:numPr>
        <w:tabs>
          <w:tab w:val="right" w:pos="3240"/>
          <w:tab w:val="right" w:pos="3960"/>
        </w:tabs>
        <w:spacing w:after="0" w:line="360" w:lineRule="auto"/>
        <w:contextualSpacing/>
        <w:jc w:val="both"/>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color w:val="000000"/>
          <w:sz w:val="24"/>
          <w:szCs w:val="24"/>
          <w:lang w:eastAsia="hu-HU"/>
        </w:rPr>
        <w:t xml:space="preserve">Utazási kedvezmény: A közalkalmazottak, közszolgálatban dolgozók részére az utazási kedvezményt a 85/2007.(IV.25) Kormányrendelet szabályozza.  </w:t>
      </w:r>
      <w:r w:rsidR="00362280" w:rsidRPr="008708D7">
        <w:rPr>
          <w:rFonts w:ascii="Times New Roman" w:eastAsia="Times New Roman" w:hAnsi="Times New Roman" w:cs="Times New Roman"/>
          <w:b/>
          <w:bCs/>
          <w:color w:val="000000"/>
          <w:sz w:val="24"/>
          <w:szCs w:val="24"/>
          <w:lang w:eastAsia="hu-HU"/>
        </w:rPr>
        <w:t>72</w:t>
      </w:r>
      <w:r w:rsidR="00464384" w:rsidRPr="008708D7">
        <w:rPr>
          <w:rFonts w:ascii="Times New Roman" w:eastAsia="Times New Roman" w:hAnsi="Times New Roman" w:cs="Times New Roman"/>
          <w:b/>
          <w:bCs/>
          <w:color w:val="000000"/>
          <w:sz w:val="24"/>
          <w:szCs w:val="24"/>
          <w:lang w:eastAsia="hu-HU"/>
        </w:rPr>
        <w:t xml:space="preserve"> fő munkavállalónk </w:t>
      </w:r>
      <w:r w:rsidR="00464384" w:rsidRPr="008708D7">
        <w:rPr>
          <w:rFonts w:ascii="Times New Roman" w:eastAsia="Times New Roman" w:hAnsi="Times New Roman" w:cs="Times New Roman"/>
          <w:b/>
          <w:bCs/>
          <w:color w:val="000000"/>
          <w:sz w:val="24"/>
          <w:szCs w:val="24"/>
          <w:lang w:eastAsia="hu-HU"/>
        </w:rPr>
        <w:lastRenderedPageBreak/>
        <w:t xml:space="preserve">utazik vidékről. </w:t>
      </w:r>
      <w:r w:rsidR="00154271" w:rsidRPr="008708D7">
        <w:rPr>
          <w:rFonts w:ascii="Times New Roman" w:eastAsia="Times New Roman" w:hAnsi="Times New Roman" w:cs="Times New Roman"/>
          <w:b/>
          <w:bCs/>
          <w:color w:val="000000"/>
          <w:sz w:val="24"/>
          <w:szCs w:val="24"/>
          <w:lang w:eastAsia="hu-HU"/>
        </w:rPr>
        <w:t xml:space="preserve">18 </w:t>
      </w:r>
      <w:r w:rsidR="00464384" w:rsidRPr="008708D7">
        <w:rPr>
          <w:rFonts w:ascii="Times New Roman" w:eastAsia="Times New Roman" w:hAnsi="Times New Roman" w:cs="Times New Roman"/>
          <w:b/>
          <w:bCs/>
          <w:color w:val="000000"/>
          <w:sz w:val="24"/>
          <w:szCs w:val="24"/>
          <w:lang w:eastAsia="hu-HU"/>
        </w:rPr>
        <w:t xml:space="preserve">fő közösségi közlekedését támogatja az intézmény, </w:t>
      </w:r>
      <w:r w:rsidR="00362280" w:rsidRPr="008708D7">
        <w:rPr>
          <w:rFonts w:ascii="Times New Roman" w:eastAsia="Times New Roman" w:hAnsi="Times New Roman" w:cs="Times New Roman"/>
          <w:b/>
          <w:bCs/>
          <w:color w:val="000000"/>
          <w:sz w:val="24"/>
          <w:szCs w:val="24"/>
          <w:lang w:eastAsia="hu-HU"/>
        </w:rPr>
        <w:t>54</w:t>
      </w:r>
      <w:r w:rsidR="00464384" w:rsidRPr="008708D7">
        <w:rPr>
          <w:rFonts w:ascii="Times New Roman" w:eastAsia="Times New Roman" w:hAnsi="Times New Roman" w:cs="Times New Roman"/>
          <w:b/>
          <w:bCs/>
          <w:color w:val="000000"/>
          <w:sz w:val="24"/>
          <w:szCs w:val="24"/>
          <w:lang w:eastAsia="hu-HU"/>
        </w:rPr>
        <w:t xml:space="preserve"> fő saját gépkocsival utazik, ő</w:t>
      </w:r>
      <w:r w:rsidR="006115A5" w:rsidRPr="008708D7">
        <w:rPr>
          <w:rFonts w:ascii="Times New Roman" w:eastAsia="Times New Roman" w:hAnsi="Times New Roman" w:cs="Times New Roman"/>
          <w:b/>
          <w:bCs/>
          <w:color w:val="000000"/>
          <w:sz w:val="24"/>
          <w:szCs w:val="24"/>
          <w:lang w:eastAsia="hu-HU"/>
        </w:rPr>
        <w:t>k</w:t>
      </w:r>
      <w:r w:rsidR="00464384" w:rsidRPr="008708D7">
        <w:rPr>
          <w:rFonts w:ascii="Times New Roman" w:eastAsia="Times New Roman" w:hAnsi="Times New Roman" w:cs="Times New Roman"/>
          <w:b/>
          <w:bCs/>
          <w:color w:val="000000"/>
          <w:sz w:val="24"/>
          <w:szCs w:val="24"/>
          <w:lang w:eastAsia="hu-HU"/>
        </w:rPr>
        <w:t xml:space="preserve"> üzemanyag hozzájárulást kapnak. </w:t>
      </w:r>
    </w:p>
    <w:p w14:paraId="3FACF09E" w14:textId="77777777" w:rsidR="005F34F3" w:rsidRPr="00BD216C" w:rsidRDefault="001B7B7E">
      <w:pPr>
        <w:numPr>
          <w:ilvl w:val="0"/>
          <w:numId w:val="48"/>
        </w:numPr>
        <w:tabs>
          <w:tab w:val="right" w:pos="3240"/>
          <w:tab w:val="right" w:pos="3960"/>
        </w:tabs>
        <w:spacing w:after="0" w:line="360" w:lineRule="auto"/>
        <w:contextualSpacing/>
        <w:jc w:val="both"/>
        <w:rPr>
          <w:rFonts w:ascii="Times New Roman" w:eastAsia="Times New Roman" w:hAnsi="Times New Roman" w:cs="Times New Roman"/>
          <w:color w:val="000000"/>
          <w:lang w:eastAsia="hu-HU"/>
        </w:rPr>
      </w:pPr>
      <w:r w:rsidRPr="00BD216C">
        <w:rPr>
          <w:rFonts w:ascii="Times New Roman" w:hAnsi="Times New Roman" w:cs="Times New Roman"/>
        </w:rPr>
        <w:t>Pedagógusigazolványra jogosult a pedagógus, a nevelő-oktató munkát közvetlenül segítő munkakörben foglalkoztatott, továbbá az a személy, akinek köznevelési foglalkoztatotti jogviszonya vagy munkaviszonya a nyugdíjjogosultság megszerzésére tekintettel szűnt meg.</w:t>
      </w:r>
    </w:p>
    <w:p w14:paraId="31A822F0" w14:textId="6897C0AD" w:rsidR="001B7B7E" w:rsidRPr="008708D7" w:rsidRDefault="001B7B7E" w:rsidP="005F34F3">
      <w:pPr>
        <w:tabs>
          <w:tab w:val="right" w:pos="3240"/>
          <w:tab w:val="right" w:pos="3960"/>
        </w:tabs>
        <w:spacing w:after="0" w:line="360" w:lineRule="auto"/>
        <w:ind w:left="720"/>
        <w:contextualSpacing/>
        <w:jc w:val="both"/>
        <w:rPr>
          <w:rFonts w:ascii="Times New Roman" w:eastAsia="Times New Roman" w:hAnsi="Times New Roman" w:cs="Times New Roman"/>
          <w:color w:val="000000"/>
          <w:lang w:eastAsia="hu-HU"/>
        </w:rPr>
      </w:pPr>
      <w:r w:rsidRPr="00BD216C">
        <w:rPr>
          <w:rFonts w:ascii="Times New Roman" w:hAnsi="Times New Roman" w:cs="Times New Roman"/>
        </w:rPr>
        <w:t>(Púé</w:t>
      </w:r>
      <w:r w:rsidR="005F34F3" w:rsidRPr="00BD216C">
        <w:rPr>
          <w:rFonts w:ascii="Times New Roman" w:hAnsi="Times New Roman" w:cs="Times New Roman"/>
        </w:rPr>
        <w:t>tv. int. hatály, 2024.01.01)</w:t>
      </w:r>
    </w:p>
    <w:p w14:paraId="368D189A" w14:textId="00BEC56A" w:rsidR="00A80574" w:rsidRPr="008708D7" w:rsidRDefault="00A80574">
      <w:pPr>
        <w:numPr>
          <w:ilvl w:val="0"/>
          <w:numId w:val="48"/>
        </w:numPr>
        <w:tabs>
          <w:tab w:val="right" w:pos="3240"/>
          <w:tab w:val="right" w:pos="3960"/>
        </w:tabs>
        <w:spacing w:after="0" w:line="360" w:lineRule="auto"/>
        <w:contextualSpacing/>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shd w:val="clear" w:color="auto" w:fill="FFFFFF"/>
          <w:lang w:eastAsia="hu-HU"/>
        </w:rPr>
        <w:t>A pedagógusigazolványhoz kapcsolódó jogokat és kedvezményeket az oktatási igazolványokról szóló 362/2011.  (XII. 30.) Korm. rendelet 24. § határozza meg.</w:t>
      </w:r>
    </w:p>
    <w:p w14:paraId="5DF58A0F" w14:textId="77777777" w:rsidR="00A80574" w:rsidRPr="008708D7" w:rsidRDefault="00A80574">
      <w:pPr>
        <w:numPr>
          <w:ilvl w:val="0"/>
          <w:numId w:val="48"/>
        </w:numPr>
        <w:tabs>
          <w:tab w:val="right" w:pos="3240"/>
          <w:tab w:val="right" w:pos="3960"/>
        </w:tabs>
        <w:spacing w:after="0" w:line="360" w:lineRule="auto"/>
        <w:contextualSpacing/>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sz w:val="24"/>
          <w:szCs w:val="24"/>
          <w:lang w:eastAsia="hu-HU"/>
        </w:rPr>
        <w:t>Évente 3- 6 fő dolgozót kiemelkedő munkájáért elismerésre/ kitüntetésre terjeszt be a munkáltató</w:t>
      </w:r>
      <w:r w:rsidRPr="008708D7">
        <w:rPr>
          <w:rFonts w:ascii="Times New Roman" w:eastAsia="Times New Roman" w:hAnsi="Times New Roman" w:cs="Times New Roman"/>
          <w:color w:val="000000"/>
          <w:sz w:val="24"/>
          <w:szCs w:val="24"/>
          <w:lang w:eastAsia="hu-HU"/>
        </w:rPr>
        <w:t>. (Bölcsődék Napja, Pálos Károly Díj, Miniszteri Dicséret …)</w:t>
      </w:r>
    </w:p>
    <w:p w14:paraId="335BFE5A" w14:textId="2458AB3E" w:rsidR="008019C6" w:rsidRPr="008708D7" w:rsidRDefault="008019C6" w:rsidP="008019C6">
      <w:pPr>
        <w:tabs>
          <w:tab w:val="right" w:pos="3240"/>
          <w:tab w:val="right" w:pos="3960"/>
        </w:tabs>
        <w:spacing w:after="0" w:line="360" w:lineRule="auto"/>
        <w:ind w:left="720"/>
        <w:contextualSpacing/>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b/>
          <w:bCs/>
          <w:sz w:val="24"/>
          <w:szCs w:val="24"/>
          <w:lang w:eastAsia="hu-HU"/>
        </w:rPr>
        <w:t xml:space="preserve">Intézményünkben 5 fő részesült Bölcsődék Napi kiemelkedő szakmai munkáért kiérdemelt elismerésben, 1 fő pedig </w:t>
      </w:r>
      <w:r w:rsidR="00084758" w:rsidRPr="008708D7">
        <w:rPr>
          <w:rFonts w:ascii="Times New Roman" w:eastAsia="Times New Roman" w:hAnsi="Times New Roman" w:cs="Times New Roman"/>
          <w:b/>
          <w:bCs/>
          <w:sz w:val="24"/>
          <w:szCs w:val="24"/>
          <w:lang w:eastAsia="hu-HU"/>
        </w:rPr>
        <w:t xml:space="preserve">a Pálos II díjat </w:t>
      </w:r>
      <w:r w:rsidR="00B22893" w:rsidRPr="008708D7">
        <w:rPr>
          <w:rFonts w:ascii="Times New Roman" w:eastAsia="Times New Roman" w:hAnsi="Times New Roman" w:cs="Times New Roman"/>
          <w:b/>
          <w:bCs/>
          <w:sz w:val="24"/>
          <w:szCs w:val="24"/>
          <w:lang w:eastAsia="hu-HU"/>
        </w:rPr>
        <w:t xml:space="preserve">nyert el </w:t>
      </w:r>
      <w:r w:rsidR="00084758" w:rsidRPr="008708D7">
        <w:rPr>
          <w:rFonts w:ascii="Times New Roman" w:eastAsia="Times New Roman" w:hAnsi="Times New Roman" w:cs="Times New Roman"/>
          <w:b/>
          <w:bCs/>
          <w:sz w:val="24"/>
          <w:szCs w:val="24"/>
          <w:lang w:eastAsia="hu-HU"/>
        </w:rPr>
        <w:t>kiemelkedő munkájával</w:t>
      </w:r>
      <w:r w:rsidR="00084758" w:rsidRPr="008708D7">
        <w:rPr>
          <w:rFonts w:ascii="Times New Roman" w:eastAsia="Times New Roman" w:hAnsi="Times New Roman" w:cs="Times New Roman"/>
          <w:sz w:val="24"/>
          <w:szCs w:val="24"/>
          <w:lang w:eastAsia="hu-HU"/>
        </w:rPr>
        <w:t xml:space="preserve">. </w:t>
      </w:r>
    </w:p>
    <w:p w14:paraId="7908E76E" w14:textId="5AF84011" w:rsidR="00452324" w:rsidRPr="008708D7" w:rsidRDefault="005F1012">
      <w:pPr>
        <w:pStyle w:val="Listaszerbekezds"/>
        <w:numPr>
          <w:ilvl w:val="0"/>
          <w:numId w:val="48"/>
        </w:numPr>
        <w:tabs>
          <w:tab w:val="right" w:pos="3240"/>
          <w:tab w:val="right" w:pos="3960"/>
        </w:tabs>
        <w:spacing w:after="0" w:line="360" w:lineRule="auto"/>
        <w:jc w:val="both"/>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xml:space="preserve">Kiemelkedő munkájáért ösztönző jutalomban részesült </w:t>
      </w:r>
      <w:r w:rsidR="00B22893" w:rsidRPr="008708D7">
        <w:rPr>
          <w:rFonts w:ascii="Times New Roman" w:eastAsia="Times New Roman" w:hAnsi="Times New Roman" w:cs="Times New Roman"/>
          <w:b/>
          <w:bCs/>
          <w:color w:val="000000"/>
          <w:sz w:val="24"/>
          <w:szCs w:val="24"/>
          <w:lang w:eastAsia="hu-HU"/>
        </w:rPr>
        <w:t xml:space="preserve">a </w:t>
      </w:r>
      <w:r w:rsidR="00154271" w:rsidRPr="008708D7">
        <w:rPr>
          <w:rFonts w:ascii="Times New Roman" w:eastAsia="Times New Roman" w:hAnsi="Times New Roman" w:cs="Times New Roman"/>
          <w:b/>
          <w:bCs/>
          <w:color w:val="000000"/>
          <w:sz w:val="24"/>
          <w:szCs w:val="24"/>
          <w:lang w:eastAsia="hu-HU"/>
        </w:rPr>
        <w:t>2024-</w:t>
      </w:r>
      <w:r w:rsidR="001B7B7E" w:rsidRPr="008708D7">
        <w:rPr>
          <w:rFonts w:ascii="Times New Roman" w:eastAsia="Times New Roman" w:hAnsi="Times New Roman" w:cs="Times New Roman"/>
          <w:b/>
          <w:bCs/>
          <w:color w:val="000000"/>
          <w:sz w:val="24"/>
          <w:szCs w:val="24"/>
          <w:lang w:eastAsia="hu-HU"/>
        </w:rPr>
        <w:t>es évben</w:t>
      </w:r>
      <w:r w:rsidRPr="008708D7">
        <w:rPr>
          <w:rFonts w:ascii="Times New Roman" w:eastAsia="Times New Roman" w:hAnsi="Times New Roman" w:cs="Times New Roman"/>
          <w:b/>
          <w:bCs/>
          <w:color w:val="000000"/>
          <w:sz w:val="24"/>
          <w:szCs w:val="24"/>
          <w:lang w:eastAsia="hu-HU"/>
        </w:rPr>
        <w:t xml:space="preserve"> </w:t>
      </w:r>
      <w:r w:rsidR="00154271" w:rsidRPr="008708D7">
        <w:rPr>
          <w:rFonts w:ascii="Times New Roman" w:eastAsia="Times New Roman" w:hAnsi="Times New Roman" w:cs="Times New Roman"/>
          <w:b/>
          <w:bCs/>
          <w:color w:val="000000"/>
          <w:sz w:val="24"/>
          <w:szCs w:val="24"/>
          <w:lang w:eastAsia="hu-HU"/>
        </w:rPr>
        <w:t xml:space="preserve">159 </w:t>
      </w:r>
      <w:r w:rsidRPr="008708D7">
        <w:rPr>
          <w:rFonts w:ascii="Times New Roman" w:eastAsia="Times New Roman" w:hAnsi="Times New Roman" w:cs="Times New Roman"/>
          <w:b/>
          <w:bCs/>
          <w:color w:val="000000"/>
          <w:sz w:val="24"/>
          <w:szCs w:val="24"/>
          <w:lang w:eastAsia="hu-HU"/>
        </w:rPr>
        <w:t xml:space="preserve">fő az intézményben. </w:t>
      </w:r>
    </w:p>
    <w:p w14:paraId="61DD9580" w14:textId="77777777" w:rsidR="00A80574" w:rsidRPr="008708D7" w:rsidRDefault="00A80574" w:rsidP="00A80574">
      <w:pPr>
        <w:tabs>
          <w:tab w:val="left" w:pos="567"/>
          <w:tab w:val="right" w:pos="3240"/>
          <w:tab w:val="right" w:pos="3960"/>
        </w:tabs>
        <w:spacing w:after="0" w:line="360" w:lineRule="auto"/>
        <w:ind w:left="426"/>
        <w:jc w:val="both"/>
        <w:rPr>
          <w:rFonts w:ascii="Times New Roman" w:eastAsia="Times New Roman" w:hAnsi="Times New Roman" w:cs="Times New Roman"/>
          <w:sz w:val="24"/>
          <w:szCs w:val="24"/>
          <w:lang w:eastAsia="hu-HU"/>
        </w:rPr>
      </w:pPr>
    </w:p>
    <w:p w14:paraId="488D2756" w14:textId="6A2AF903" w:rsidR="006115A5" w:rsidRPr="008708D7" w:rsidRDefault="00A80574" w:rsidP="00A80574">
      <w:pPr>
        <w:keepNext/>
        <w:keepLines/>
        <w:spacing w:before="40" w:after="0" w:line="360" w:lineRule="auto"/>
        <w:outlineLvl w:val="2"/>
        <w:rPr>
          <w:rFonts w:ascii="Times New Roman" w:eastAsia="Times New Roman" w:hAnsi="Times New Roman" w:cs="Times New Roman"/>
          <w:color w:val="243F60"/>
          <w:sz w:val="24"/>
          <w:szCs w:val="24"/>
          <w:lang w:eastAsia="hu-HU"/>
        </w:rPr>
      </w:pPr>
      <w:bookmarkStart w:id="189" w:name="_Toc38453051"/>
      <w:bookmarkStart w:id="190" w:name="_Toc148338708"/>
      <w:bookmarkStart w:id="191" w:name="_Toc157317758"/>
      <w:bookmarkStart w:id="192" w:name="_Toc189047462"/>
      <w:r w:rsidRPr="008708D7">
        <w:rPr>
          <w:rFonts w:ascii="Times New Roman" w:eastAsia="Times New Roman" w:hAnsi="Times New Roman" w:cs="Times New Roman"/>
          <w:color w:val="243F60"/>
          <w:sz w:val="24"/>
          <w:szCs w:val="24"/>
          <w:lang w:eastAsia="hu-HU"/>
        </w:rPr>
        <w:t>Munkavállalók munkakörülményeire és egészségük megőrzésére irányuló intézkedések</w:t>
      </w:r>
      <w:bookmarkEnd w:id="189"/>
      <w:bookmarkEnd w:id="190"/>
      <w:bookmarkEnd w:id="191"/>
      <w:bookmarkEnd w:id="192"/>
    </w:p>
    <w:p w14:paraId="60D9D363" w14:textId="77777777" w:rsidR="005F1012" w:rsidRPr="008708D7" w:rsidRDefault="005F1012" w:rsidP="00A80574">
      <w:pPr>
        <w:keepNext/>
        <w:keepLines/>
        <w:spacing w:before="40" w:after="0" w:line="360" w:lineRule="auto"/>
        <w:outlineLvl w:val="2"/>
        <w:rPr>
          <w:rFonts w:ascii="Times New Roman" w:eastAsia="Times New Roman" w:hAnsi="Times New Roman" w:cs="Times New Roman"/>
          <w:color w:val="243F60"/>
          <w:sz w:val="24"/>
          <w:szCs w:val="24"/>
          <w:lang w:eastAsia="hu-HU"/>
        </w:rPr>
      </w:pPr>
    </w:p>
    <w:p w14:paraId="25232C77" w14:textId="329D2A3B" w:rsidR="005F1012" w:rsidRPr="008708D7" w:rsidRDefault="005F1012" w:rsidP="005F1012">
      <w:pPr>
        <w:rPr>
          <w:rFonts w:ascii="Times New Roman" w:hAnsi="Times New Roman" w:cs="Times New Roman"/>
          <w:b/>
          <w:bCs/>
          <w:i/>
          <w:iCs/>
          <w:sz w:val="24"/>
          <w:szCs w:val="24"/>
          <w:lang w:eastAsia="hu-HU"/>
        </w:rPr>
      </w:pPr>
      <w:r w:rsidRPr="008708D7">
        <w:rPr>
          <w:rFonts w:ascii="Times New Roman" w:hAnsi="Times New Roman" w:cs="Times New Roman"/>
          <w:b/>
          <w:bCs/>
          <w:i/>
          <w:iCs/>
          <w:sz w:val="24"/>
          <w:szCs w:val="24"/>
          <w:lang w:eastAsia="hu-HU"/>
        </w:rPr>
        <w:t>Több új intézkedés került bevezetésre a kisgyermekes munkavállalók támogatására</w:t>
      </w:r>
      <w:r w:rsidR="00B22893" w:rsidRPr="008708D7">
        <w:rPr>
          <w:rFonts w:ascii="Times New Roman" w:hAnsi="Times New Roman" w:cs="Times New Roman"/>
          <w:b/>
          <w:bCs/>
          <w:i/>
          <w:iCs/>
          <w:sz w:val="24"/>
          <w:szCs w:val="24"/>
          <w:lang w:eastAsia="hu-HU"/>
        </w:rPr>
        <w:t>.</w:t>
      </w:r>
      <w:r w:rsidRPr="008708D7">
        <w:rPr>
          <w:rFonts w:ascii="Times New Roman" w:hAnsi="Times New Roman" w:cs="Times New Roman"/>
          <w:b/>
          <w:bCs/>
          <w:i/>
          <w:iCs/>
          <w:sz w:val="24"/>
          <w:szCs w:val="24"/>
          <w:lang w:eastAsia="hu-HU"/>
        </w:rPr>
        <w:t xml:space="preserve"> </w:t>
      </w:r>
    </w:p>
    <w:p w14:paraId="06B986E8" w14:textId="41D0EFD7" w:rsidR="00A80574" w:rsidRPr="008708D7" w:rsidRDefault="00A80574" w:rsidP="005F1012">
      <w:pPr>
        <w:rPr>
          <w:rFonts w:ascii="Times New Roman" w:eastAsia="Times New Roman" w:hAnsi="Times New Roman" w:cs="Times New Roman"/>
          <w:b/>
          <w:bCs/>
          <w:color w:val="1F3864" w:themeColor="accent1" w:themeShade="80"/>
          <w:sz w:val="24"/>
          <w:szCs w:val="24"/>
          <w:lang w:eastAsia="hu-HU"/>
        </w:rPr>
      </w:pPr>
      <w:bookmarkStart w:id="193" w:name="_Toc148338709"/>
      <w:r w:rsidRPr="008708D7">
        <w:rPr>
          <w:rFonts w:ascii="Times New Roman" w:hAnsi="Times New Roman" w:cs="Times New Roman"/>
          <w:b/>
          <w:bCs/>
          <w:sz w:val="24"/>
          <w:szCs w:val="24"/>
        </w:rPr>
        <w:t>Kisgyermekes családok, valamint családalapítás előtt állók kedvezménye (Kismama program</w:t>
      </w:r>
      <w:r w:rsidRPr="008708D7">
        <w:rPr>
          <w:rFonts w:ascii="Times New Roman" w:hAnsi="Times New Roman" w:cs="Times New Roman"/>
          <w:b/>
          <w:bCs/>
          <w:color w:val="1F3864" w:themeColor="accent1" w:themeShade="80"/>
          <w:sz w:val="24"/>
          <w:szCs w:val="24"/>
          <w:lang w:eastAsia="hu-HU"/>
        </w:rPr>
        <w:t>)</w:t>
      </w:r>
      <w:bookmarkEnd w:id="193"/>
    </w:p>
    <w:p w14:paraId="4A6814DF" w14:textId="77777777" w:rsidR="005F1012" w:rsidRPr="008708D7" w:rsidRDefault="005F1012" w:rsidP="005F1012">
      <w:pPr>
        <w:rPr>
          <w:rFonts w:ascii="Times New Roman" w:hAnsi="Times New Roman" w:cs="Times New Roman"/>
          <w:lang w:eastAsia="hu-HU"/>
        </w:rPr>
      </w:pPr>
    </w:p>
    <w:p w14:paraId="16792A7B" w14:textId="1820673C" w:rsidR="00A80574" w:rsidRPr="008708D7" w:rsidRDefault="00A80574">
      <w:pPr>
        <w:numPr>
          <w:ilvl w:val="0"/>
          <w:numId w:val="50"/>
        </w:numPr>
        <w:spacing w:line="360" w:lineRule="auto"/>
        <w:contextualSpacing/>
        <w:jc w:val="both"/>
        <w:rPr>
          <w:rFonts w:ascii="Times New Roman" w:hAnsi="Times New Roman" w:cs="Times New Roman"/>
          <w:i/>
          <w:iCs/>
          <w:sz w:val="24"/>
          <w:szCs w:val="24"/>
          <w:lang w:eastAsia="hu-HU"/>
        </w:rPr>
      </w:pPr>
      <w:r w:rsidRPr="008708D7">
        <w:rPr>
          <w:rFonts w:ascii="Times New Roman" w:hAnsi="Times New Roman" w:cs="Times New Roman"/>
          <w:i/>
          <w:iCs/>
          <w:sz w:val="24"/>
          <w:szCs w:val="24"/>
          <w:lang w:eastAsia="hu-HU"/>
        </w:rPr>
        <w:t xml:space="preserve">Házasságkötés esetén + 2 nap fizetett szabadságot kap a munkavállaló, melyet utólag a házassági anyakönyvi kivonat bemutatásával igazol. </w:t>
      </w:r>
      <w:bookmarkStart w:id="194" w:name="_Hlk156994049"/>
      <w:r w:rsidR="00DF4672" w:rsidRPr="008708D7">
        <w:rPr>
          <w:rFonts w:ascii="Times New Roman" w:hAnsi="Times New Roman" w:cs="Times New Roman"/>
          <w:i/>
          <w:iCs/>
          <w:sz w:val="24"/>
          <w:szCs w:val="24"/>
          <w:lang w:eastAsia="hu-HU"/>
        </w:rPr>
        <w:t>(int. 2023. október)</w:t>
      </w:r>
      <w:bookmarkEnd w:id="194"/>
    </w:p>
    <w:p w14:paraId="6C7569B9" w14:textId="01A72FB7" w:rsidR="001B7B7E" w:rsidRPr="008708D7" w:rsidRDefault="001B7B7E" w:rsidP="001B7B7E">
      <w:pPr>
        <w:spacing w:line="360" w:lineRule="auto"/>
        <w:ind w:left="720"/>
        <w:contextualSpacing/>
        <w:jc w:val="both"/>
        <w:rPr>
          <w:rFonts w:ascii="Times New Roman" w:hAnsi="Times New Roman" w:cs="Times New Roman"/>
          <w:b/>
          <w:bCs/>
          <w:sz w:val="24"/>
          <w:szCs w:val="24"/>
          <w:lang w:eastAsia="hu-HU"/>
        </w:rPr>
      </w:pPr>
      <w:r w:rsidRPr="008708D7">
        <w:rPr>
          <w:rFonts w:ascii="Times New Roman" w:hAnsi="Times New Roman" w:cs="Times New Roman"/>
          <w:b/>
          <w:bCs/>
          <w:sz w:val="24"/>
          <w:szCs w:val="24"/>
          <w:lang w:eastAsia="hu-HU"/>
        </w:rPr>
        <w:t>Házasságkötés miatt plusz szabadságot vett igénybe 8 fő.</w:t>
      </w:r>
    </w:p>
    <w:p w14:paraId="415F6D00" w14:textId="39A72DC0" w:rsidR="00A80574" w:rsidRPr="008708D7" w:rsidRDefault="00A80574">
      <w:pPr>
        <w:numPr>
          <w:ilvl w:val="0"/>
          <w:numId w:val="50"/>
        </w:numPr>
        <w:spacing w:line="360" w:lineRule="auto"/>
        <w:contextualSpacing/>
        <w:jc w:val="both"/>
        <w:rPr>
          <w:rFonts w:ascii="Times New Roman" w:hAnsi="Times New Roman" w:cs="Times New Roman"/>
          <w:b/>
          <w:bCs/>
          <w:i/>
          <w:iCs/>
          <w:sz w:val="24"/>
          <w:szCs w:val="24"/>
          <w:lang w:eastAsia="hu-HU"/>
        </w:rPr>
      </w:pPr>
      <w:r w:rsidRPr="008708D7">
        <w:rPr>
          <w:rFonts w:ascii="Times New Roman" w:hAnsi="Times New Roman" w:cs="Times New Roman"/>
          <w:i/>
          <w:iCs/>
          <w:sz w:val="24"/>
          <w:szCs w:val="24"/>
          <w:lang w:eastAsia="hu-HU"/>
        </w:rPr>
        <w:t xml:space="preserve">Nászajándék juttatást kap a munkavállaló 20 ezer Ft értékben utalvány vagy ajándék formájában. </w:t>
      </w:r>
      <w:r w:rsidR="000D77C6" w:rsidRPr="008708D7">
        <w:rPr>
          <w:rFonts w:ascii="Times New Roman" w:hAnsi="Times New Roman" w:cs="Times New Roman"/>
          <w:i/>
          <w:iCs/>
          <w:sz w:val="24"/>
          <w:szCs w:val="24"/>
          <w:lang w:eastAsia="hu-HU"/>
        </w:rPr>
        <w:t>(int. 2023. október)</w:t>
      </w:r>
    </w:p>
    <w:p w14:paraId="3838F3F9" w14:textId="21E508E6" w:rsidR="001B7B7E" w:rsidRPr="008708D7" w:rsidRDefault="001B7B7E" w:rsidP="001B7B7E">
      <w:pPr>
        <w:spacing w:line="360" w:lineRule="auto"/>
        <w:ind w:left="720"/>
        <w:contextualSpacing/>
        <w:jc w:val="both"/>
        <w:rPr>
          <w:rFonts w:ascii="Times New Roman" w:hAnsi="Times New Roman" w:cs="Times New Roman"/>
          <w:b/>
          <w:bCs/>
          <w:sz w:val="24"/>
          <w:szCs w:val="24"/>
          <w:lang w:eastAsia="hu-HU"/>
        </w:rPr>
      </w:pPr>
      <w:r w:rsidRPr="008708D7">
        <w:rPr>
          <w:rFonts w:ascii="Times New Roman" w:hAnsi="Times New Roman" w:cs="Times New Roman"/>
          <w:b/>
          <w:bCs/>
          <w:sz w:val="24"/>
          <w:szCs w:val="24"/>
          <w:lang w:eastAsia="hu-HU"/>
        </w:rPr>
        <w:t xml:space="preserve">Nászajándék juttatást kapott 2024-ben 8 fő. </w:t>
      </w:r>
    </w:p>
    <w:p w14:paraId="04E57B4F" w14:textId="77777777" w:rsidR="00A80574" w:rsidRPr="008708D7" w:rsidRDefault="00A80574">
      <w:pPr>
        <w:numPr>
          <w:ilvl w:val="0"/>
          <w:numId w:val="50"/>
        </w:num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Gyermekvállalás esetén a munkáltató munkaidőkedvezményt biztosít a munkavállaló várandósságának 18. hetétől. A munkahelyen eltöltendő idő 6 órára csökken, a munkabér a 8 órának megfelelő munkaidő alapján jár.</w:t>
      </w:r>
    </w:p>
    <w:p w14:paraId="72B84529" w14:textId="0BFC234A" w:rsidR="00A80574" w:rsidRPr="008708D7" w:rsidRDefault="00A80574">
      <w:pPr>
        <w:numPr>
          <w:ilvl w:val="0"/>
          <w:numId w:val="50"/>
        </w:numPr>
        <w:tabs>
          <w:tab w:val="right" w:pos="3240"/>
          <w:tab w:val="right" w:pos="3960"/>
        </w:tabs>
        <w:spacing w:after="0" w:line="360" w:lineRule="auto"/>
        <w:contextualSpacing/>
        <w:jc w:val="both"/>
        <w:rPr>
          <w:rFonts w:ascii="Times New Roman" w:eastAsia="Times New Roman" w:hAnsi="Times New Roman" w:cs="Times New Roman"/>
          <w:i/>
          <w:iCs/>
          <w:sz w:val="24"/>
          <w:szCs w:val="24"/>
          <w:lang w:eastAsia="hu-HU"/>
        </w:rPr>
      </w:pPr>
      <w:r w:rsidRPr="008708D7">
        <w:rPr>
          <w:rFonts w:ascii="Times New Roman" w:eastAsia="Times New Roman" w:hAnsi="Times New Roman" w:cs="Times New Roman"/>
          <w:i/>
          <w:iCs/>
          <w:sz w:val="24"/>
          <w:szCs w:val="24"/>
          <w:lang w:eastAsia="hu-HU"/>
        </w:rPr>
        <w:t>A munkavállaló gyermeke születése alkalmával 10 ezer Ft értékben babacsomagot kap. (pelenkacsomag, bébijáték)</w:t>
      </w:r>
      <w:r w:rsidR="00DF4672" w:rsidRPr="008708D7">
        <w:rPr>
          <w:rFonts w:ascii="Times New Roman" w:hAnsi="Times New Roman" w:cs="Times New Roman"/>
          <w:i/>
          <w:iCs/>
          <w:sz w:val="24"/>
          <w:szCs w:val="24"/>
          <w:lang w:eastAsia="hu-HU"/>
        </w:rPr>
        <w:t xml:space="preserve"> (int. 2023. október)</w:t>
      </w:r>
    </w:p>
    <w:p w14:paraId="281CE245" w14:textId="4121226B" w:rsidR="001B7B7E" w:rsidRPr="008708D7" w:rsidRDefault="001B7B7E" w:rsidP="001B7B7E">
      <w:pPr>
        <w:tabs>
          <w:tab w:val="right" w:pos="3240"/>
          <w:tab w:val="right" w:pos="3960"/>
        </w:tabs>
        <w:spacing w:after="0" w:line="360" w:lineRule="auto"/>
        <w:ind w:left="720"/>
        <w:contextualSpacing/>
        <w:jc w:val="both"/>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 xml:space="preserve">Babacsomagot kapott 2024-ben 11 fő. </w:t>
      </w:r>
    </w:p>
    <w:p w14:paraId="22423054" w14:textId="62E2790A" w:rsidR="00A80574" w:rsidRPr="008708D7" w:rsidRDefault="00A80574">
      <w:pPr>
        <w:numPr>
          <w:ilvl w:val="0"/>
          <w:numId w:val="50"/>
        </w:numPr>
        <w:tabs>
          <w:tab w:val="right" w:pos="3240"/>
          <w:tab w:val="right" w:pos="3960"/>
        </w:tabs>
        <w:spacing w:after="0" w:line="360" w:lineRule="auto"/>
        <w:contextualSpacing/>
        <w:jc w:val="both"/>
        <w:rPr>
          <w:rFonts w:ascii="Times New Roman" w:eastAsia="Times New Roman" w:hAnsi="Times New Roman" w:cs="Times New Roman"/>
          <w:i/>
          <w:iCs/>
          <w:sz w:val="24"/>
          <w:szCs w:val="24"/>
          <w:lang w:eastAsia="hu-HU"/>
        </w:rPr>
      </w:pPr>
      <w:r w:rsidRPr="008708D7">
        <w:rPr>
          <w:rFonts w:ascii="Times New Roman" w:eastAsia="Times New Roman" w:hAnsi="Times New Roman" w:cs="Times New Roman"/>
          <w:i/>
          <w:iCs/>
          <w:sz w:val="24"/>
          <w:szCs w:val="24"/>
          <w:lang w:eastAsia="hu-HU"/>
        </w:rPr>
        <w:lastRenderedPageBreak/>
        <w:t xml:space="preserve">A munkáltató azon a munkavállalók számára, akik lombik/ meddőségi programban vesznek részt, a vizsgálatok vagy kezelések idejére távolléti díjat biztosít. Az orvosi vizsgálatokról a munkavállaló igazolást mutat be.  </w:t>
      </w:r>
      <w:r w:rsidR="00DF4672" w:rsidRPr="008708D7">
        <w:rPr>
          <w:rFonts w:ascii="Times New Roman" w:hAnsi="Times New Roman" w:cs="Times New Roman"/>
          <w:i/>
          <w:iCs/>
          <w:sz w:val="24"/>
          <w:szCs w:val="24"/>
          <w:lang w:eastAsia="hu-HU"/>
        </w:rPr>
        <w:t>(int. 2023. október)</w:t>
      </w:r>
    </w:p>
    <w:p w14:paraId="6044D8DC" w14:textId="5E2BEEB7" w:rsidR="00A80574" w:rsidRPr="008708D7" w:rsidRDefault="00A80574">
      <w:pPr>
        <w:numPr>
          <w:ilvl w:val="0"/>
          <w:numId w:val="50"/>
        </w:numPr>
        <w:tabs>
          <w:tab w:val="right" w:pos="3240"/>
          <w:tab w:val="right" w:pos="3960"/>
        </w:tabs>
        <w:spacing w:after="0" w:line="360" w:lineRule="auto"/>
        <w:contextualSpacing/>
        <w:jc w:val="both"/>
        <w:rPr>
          <w:rFonts w:ascii="Times New Roman" w:eastAsia="Times New Roman" w:hAnsi="Times New Roman" w:cs="Times New Roman"/>
          <w:i/>
          <w:iCs/>
          <w:sz w:val="24"/>
          <w:szCs w:val="24"/>
          <w:lang w:eastAsia="hu-HU"/>
        </w:rPr>
      </w:pPr>
      <w:r w:rsidRPr="008708D7">
        <w:rPr>
          <w:rFonts w:ascii="Times New Roman" w:hAnsi="Times New Roman" w:cs="Times New Roman"/>
          <w:i/>
          <w:iCs/>
          <w:sz w:val="24"/>
          <w:szCs w:val="24"/>
          <w:shd w:val="clear" w:color="auto" w:fill="FFFFFF"/>
        </w:rPr>
        <w:t>A szoptató anya a szoptatás első hat hónapjában naponta kétszer két órára, ikergyermekek esetén szintén kétszer két órára, a tizenkettedik hónap végéig naponta egyszer egy órára, ikergyermekek esetén naponta két órára távozhat a munkahelyéről szoptatás céljából.</w:t>
      </w:r>
      <w:r w:rsidR="00DF4672" w:rsidRPr="008708D7">
        <w:rPr>
          <w:rFonts w:ascii="Times New Roman" w:hAnsi="Times New Roman" w:cs="Times New Roman"/>
          <w:i/>
          <w:iCs/>
          <w:sz w:val="24"/>
          <w:szCs w:val="24"/>
          <w:lang w:eastAsia="hu-HU"/>
        </w:rPr>
        <w:t xml:space="preserve"> (int. 2023. október)</w:t>
      </w:r>
    </w:p>
    <w:p w14:paraId="4C4061AA" w14:textId="77777777" w:rsidR="00A80574" w:rsidRPr="008708D7" w:rsidRDefault="00A80574">
      <w:pPr>
        <w:numPr>
          <w:ilvl w:val="0"/>
          <w:numId w:val="50"/>
        </w:num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 munkáltató a Gyes, GYED-</w:t>
      </w:r>
      <w:proofErr w:type="spellStart"/>
      <w:r w:rsidRPr="008708D7">
        <w:rPr>
          <w:rFonts w:ascii="Times New Roman" w:eastAsia="Times New Roman" w:hAnsi="Times New Roman" w:cs="Times New Roman"/>
          <w:sz w:val="24"/>
          <w:szCs w:val="24"/>
          <w:lang w:eastAsia="hu-HU"/>
        </w:rPr>
        <w:t>ről</w:t>
      </w:r>
      <w:proofErr w:type="spellEnd"/>
      <w:r w:rsidRPr="008708D7">
        <w:rPr>
          <w:rFonts w:ascii="Times New Roman" w:eastAsia="Times New Roman" w:hAnsi="Times New Roman" w:cs="Times New Roman"/>
          <w:sz w:val="24"/>
          <w:szCs w:val="24"/>
          <w:lang w:eastAsia="hu-HU"/>
        </w:rPr>
        <w:t xml:space="preserve"> visszatérő munkavállalók számára mentort biztosít a visszailleszkedés támogatására, amelynek időszaka 6 hónap.</w:t>
      </w:r>
    </w:p>
    <w:p w14:paraId="32CEE0A1" w14:textId="30871A61" w:rsidR="001B7B7E" w:rsidRPr="008708D7" w:rsidRDefault="001B7B7E" w:rsidP="001B7B7E">
      <w:pPr>
        <w:tabs>
          <w:tab w:val="right" w:pos="3240"/>
          <w:tab w:val="right" w:pos="3960"/>
        </w:tabs>
        <w:spacing w:after="0" w:line="360" w:lineRule="auto"/>
        <w:ind w:left="720"/>
        <w:contextualSpacing/>
        <w:jc w:val="both"/>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Mentori pótlékban 7 fő részesült.</w:t>
      </w:r>
    </w:p>
    <w:p w14:paraId="6BFE6119" w14:textId="64B5A8DB" w:rsidR="00A80574" w:rsidRPr="008708D7" w:rsidRDefault="00A80574" w:rsidP="00AA7102">
      <w:pPr>
        <w:numPr>
          <w:ilvl w:val="0"/>
          <w:numId w:val="50"/>
        </w:num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Pályakezdő fiatalok munkába állását támogatja – a gyakornoki idő figyelemmel kísérésével, értékelésével, mentorok kijelölésével.</w:t>
      </w:r>
    </w:p>
    <w:p w14:paraId="4A8198EF" w14:textId="77777777" w:rsidR="00AA7102" w:rsidRPr="008708D7" w:rsidRDefault="00AA7102" w:rsidP="00AA7102">
      <w:pPr>
        <w:tabs>
          <w:tab w:val="right" w:pos="3240"/>
          <w:tab w:val="right" w:pos="3960"/>
        </w:tabs>
        <w:spacing w:after="0" w:line="360" w:lineRule="auto"/>
        <w:ind w:left="720"/>
        <w:contextualSpacing/>
        <w:jc w:val="both"/>
        <w:rPr>
          <w:rFonts w:ascii="Times New Roman" w:eastAsia="Times New Roman" w:hAnsi="Times New Roman" w:cs="Times New Roman"/>
          <w:sz w:val="24"/>
          <w:szCs w:val="24"/>
          <w:lang w:eastAsia="hu-HU"/>
        </w:rPr>
      </w:pPr>
    </w:p>
    <w:p w14:paraId="18DFF518" w14:textId="29C673F1" w:rsidR="00A80574" w:rsidRPr="008708D7" w:rsidRDefault="00A80574" w:rsidP="00A80574">
      <w:pPr>
        <w:keepNext/>
        <w:keepLines/>
        <w:spacing w:before="40" w:after="0"/>
        <w:outlineLvl w:val="2"/>
        <w:rPr>
          <w:rFonts w:ascii="Times New Roman" w:eastAsia="Times New Roman" w:hAnsi="Times New Roman" w:cs="Times New Roman"/>
          <w:b/>
          <w:bCs/>
          <w:sz w:val="24"/>
          <w:szCs w:val="24"/>
          <w:lang w:eastAsia="hu-HU"/>
        </w:rPr>
      </w:pPr>
      <w:bookmarkStart w:id="195" w:name="_Toc148338710"/>
      <w:bookmarkStart w:id="196" w:name="_Toc157317759"/>
      <w:bookmarkStart w:id="197" w:name="_Toc189047463"/>
      <w:r w:rsidRPr="008708D7">
        <w:rPr>
          <w:rFonts w:ascii="Times New Roman" w:eastAsia="Times New Roman" w:hAnsi="Times New Roman" w:cs="Times New Roman"/>
          <w:b/>
          <w:bCs/>
          <w:sz w:val="24"/>
          <w:szCs w:val="24"/>
          <w:lang w:eastAsia="hu-HU"/>
        </w:rPr>
        <w:t>Munkakörülmények javítása</w:t>
      </w:r>
      <w:bookmarkEnd w:id="195"/>
      <w:bookmarkEnd w:id="196"/>
      <w:bookmarkEnd w:id="197"/>
    </w:p>
    <w:p w14:paraId="62CA5AAE" w14:textId="77777777" w:rsidR="00A80574" w:rsidRPr="008708D7" w:rsidRDefault="00A80574" w:rsidP="00A80574">
      <w:pPr>
        <w:rPr>
          <w:rFonts w:ascii="Times New Roman" w:hAnsi="Times New Roman" w:cs="Times New Roman"/>
          <w:b/>
          <w:bCs/>
          <w:lang w:eastAsia="hu-HU"/>
        </w:rPr>
      </w:pPr>
    </w:p>
    <w:p w14:paraId="0805B190" w14:textId="2D91C6D0" w:rsidR="00A80574" w:rsidRPr="008708D7" w:rsidRDefault="00A80574">
      <w:pPr>
        <w:numPr>
          <w:ilvl w:val="0"/>
          <w:numId w:val="49"/>
        </w:num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Az intézmény </w:t>
      </w:r>
      <w:r w:rsidR="005F1012" w:rsidRPr="008708D7">
        <w:rPr>
          <w:rFonts w:ascii="Times New Roman" w:eastAsia="Times New Roman" w:hAnsi="Times New Roman" w:cs="Times New Roman"/>
          <w:sz w:val="24"/>
          <w:szCs w:val="24"/>
          <w:lang w:eastAsia="hu-HU"/>
        </w:rPr>
        <w:t xml:space="preserve">továbbra is biztosította a </w:t>
      </w:r>
      <w:r w:rsidRPr="008708D7">
        <w:rPr>
          <w:rFonts w:ascii="Times New Roman" w:eastAsia="Times New Roman" w:hAnsi="Times New Roman" w:cs="Times New Roman"/>
          <w:sz w:val="24"/>
          <w:szCs w:val="24"/>
          <w:lang w:eastAsia="hu-HU"/>
        </w:rPr>
        <w:t>minőségi munkaeszközöket, tiszta – korszerű munkaterületet A pihenőidőre, regenerálódás lehetőségére kiemelt figyelmet fordí</w:t>
      </w:r>
      <w:r w:rsidR="001C4A46" w:rsidRPr="008708D7">
        <w:rPr>
          <w:rFonts w:ascii="Times New Roman" w:eastAsia="Times New Roman" w:hAnsi="Times New Roman" w:cs="Times New Roman"/>
          <w:sz w:val="24"/>
          <w:szCs w:val="24"/>
          <w:lang w:eastAsia="hu-HU"/>
        </w:rPr>
        <w:t>t</w:t>
      </w:r>
      <w:r w:rsidR="005F1012" w:rsidRPr="008708D7">
        <w:rPr>
          <w:rFonts w:ascii="Times New Roman" w:eastAsia="Times New Roman" w:hAnsi="Times New Roman" w:cs="Times New Roman"/>
          <w:sz w:val="24"/>
          <w:szCs w:val="24"/>
          <w:lang w:eastAsia="hu-HU"/>
        </w:rPr>
        <w:t>ot</w:t>
      </w:r>
      <w:r w:rsidRPr="008708D7">
        <w:rPr>
          <w:rFonts w:ascii="Times New Roman" w:eastAsia="Times New Roman" w:hAnsi="Times New Roman" w:cs="Times New Roman"/>
          <w:sz w:val="24"/>
          <w:szCs w:val="24"/>
          <w:lang w:eastAsia="hu-HU"/>
        </w:rPr>
        <w:t>t.</w:t>
      </w:r>
    </w:p>
    <w:p w14:paraId="5D798773" w14:textId="5CC90E1E" w:rsidR="00A80574" w:rsidRPr="0010048E" w:rsidRDefault="005F1012">
      <w:pPr>
        <w:numPr>
          <w:ilvl w:val="0"/>
          <w:numId w:val="49"/>
        </w:num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r w:rsidRPr="0010048E">
        <w:rPr>
          <w:rFonts w:ascii="Times New Roman" w:eastAsia="Times New Roman" w:hAnsi="Times New Roman" w:cs="Times New Roman"/>
          <w:sz w:val="24"/>
          <w:szCs w:val="24"/>
          <w:lang w:eastAsia="hu-HU"/>
        </w:rPr>
        <w:t>A munkaeszközök beszerzésére kiemelt figyelmet fordított, ilyenek a speciális ollók, szerszámok, LCD monitorok, emellett a gyakorlat teljesítéséhez demonstrációs termek állnak a tanulók rendelkezésére.</w:t>
      </w:r>
    </w:p>
    <w:p w14:paraId="44E3E0F0" w14:textId="6B152595" w:rsidR="00A80574" w:rsidRPr="0010048E" w:rsidRDefault="00A80574">
      <w:pPr>
        <w:numPr>
          <w:ilvl w:val="0"/>
          <w:numId w:val="49"/>
        </w:num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r w:rsidRPr="0010048E">
        <w:rPr>
          <w:rFonts w:ascii="Times New Roman" w:eastAsia="Times New Roman" w:hAnsi="Times New Roman" w:cs="Times New Roman"/>
          <w:sz w:val="24"/>
          <w:szCs w:val="24"/>
          <w:lang w:eastAsia="hu-HU"/>
        </w:rPr>
        <w:t xml:space="preserve">A bölcsődei dokumentáció vezetéséhez a kisgyermeknevelők számára összesen 43 db, csoportonként egy-egy laptop áll rendelkezésre, a kisgyermeknevelői dokumentáció vezetésének érdekében. A bölcsődevezetők számára is biztosított 7 db laptop az esetleges Home Office munkavégzés elősegítésére, </w:t>
      </w:r>
      <w:r w:rsidRPr="0010048E">
        <w:rPr>
          <w:rFonts w:ascii="Times New Roman" w:eastAsia="Times New Roman" w:hAnsi="Times New Roman" w:cs="Times New Roman"/>
          <w:color w:val="000000"/>
          <w:sz w:val="24"/>
          <w:szCs w:val="24"/>
          <w:lang w:eastAsia="hu-HU"/>
        </w:rPr>
        <w:t>valamint a szükség szerinti online konferenciák lebonyolításának érdekében.</w:t>
      </w:r>
      <w:r w:rsidR="009E255F" w:rsidRPr="0010048E">
        <w:rPr>
          <w:rFonts w:ascii="Times New Roman" w:eastAsia="Times New Roman" w:hAnsi="Times New Roman" w:cs="Times New Roman"/>
          <w:color w:val="000000"/>
          <w:sz w:val="24"/>
          <w:szCs w:val="24"/>
          <w:lang w:eastAsia="hu-HU"/>
        </w:rPr>
        <w:t xml:space="preserve"> </w:t>
      </w:r>
      <w:r w:rsidR="00BD216C" w:rsidRPr="0010048E">
        <w:rPr>
          <w:rFonts w:ascii="Times New Roman" w:eastAsia="Times New Roman" w:hAnsi="Times New Roman" w:cs="Times New Roman"/>
          <w:color w:val="000000"/>
          <w:sz w:val="24"/>
          <w:szCs w:val="24"/>
          <w:lang w:eastAsia="hu-HU"/>
        </w:rPr>
        <w:t xml:space="preserve">2024-ben minden </w:t>
      </w:r>
      <w:r w:rsidR="0010048E" w:rsidRPr="0010048E">
        <w:rPr>
          <w:rFonts w:ascii="Times New Roman" w:eastAsia="Times New Roman" w:hAnsi="Times New Roman" w:cs="Times New Roman"/>
          <w:color w:val="000000"/>
          <w:sz w:val="24"/>
          <w:szCs w:val="24"/>
          <w:lang w:eastAsia="hu-HU"/>
        </w:rPr>
        <w:t>dolgozó számára</w:t>
      </w:r>
      <w:r w:rsidR="00BD216C" w:rsidRPr="0010048E">
        <w:rPr>
          <w:rFonts w:ascii="Times New Roman" w:eastAsia="Times New Roman" w:hAnsi="Times New Roman" w:cs="Times New Roman"/>
          <w:color w:val="000000"/>
          <w:sz w:val="24"/>
          <w:szCs w:val="24"/>
          <w:lang w:eastAsia="hu-HU"/>
        </w:rPr>
        <w:t xml:space="preserve"> biztosított pendriv</w:t>
      </w:r>
      <w:r w:rsidR="0010048E">
        <w:rPr>
          <w:rFonts w:ascii="Times New Roman" w:eastAsia="Times New Roman" w:hAnsi="Times New Roman" w:cs="Times New Roman"/>
          <w:color w:val="000000"/>
          <w:sz w:val="24"/>
          <w:szCs w:val="24"/>
          <w:lang w:eastAsia="hu-HU"/>
        </w:rPr>
        <w:t>e-</w:t>
      </w:r>
      <w:r w:rsidR="00BD216C" w:rsidRPr="0010048E">
        <w:rPr>
          <w:rFonts w:ascii="Times New Roman" w:eastAsia="Times New Roman" w:hAnsi="Times New Roman" w:cs="Times New Roman"/>
          <w:color w:val="000000"/>
          <w:sz w:val="24"/>
          <w:szCs w:val="24"/>
          <w:lang w:eastAsia="hu-HU"/>
        </w:rPr>
        <w:t xml:space="preserve">t az intézmény. </w:t>
      </w:r>
    </w:p>
    <w:p w14:paraId="49B0C1A7" w14:textId="77777777" w:rsidR="006115A5" w:rsidRPr="008708D7" w:rsidRDefault="00A80574">
      <w:pPr>
        <w:numPr>
          <w:ilvl w:val="0"/>
          <w:numId w:val="49"/>
        </w:numPr>
        <w:tabs>
          <w:tab w:val="right" w:pos="3240"/>
          <w:tab w:val="right" w:pos="3960"/>
        </w:tabs>
        <w:spacing w:after="0" w:line="360" w:lineRule="auto"/>
        <w:contextualSpacing/>
        <w:jc w:val="both"/>
        <w:rPr>
          <w:rFonts w:ascii="Times New Roman" w:eastAsia="Times New Roman" w:hAnsi="Times New Roman" w:cs="Times New Roman"/>
          <w:i/>
          <w:iCs/>
          <w:sz w:val="24"/>
          <w:szCs w:val="24"/>
          <w:lang w:eastAsia="hu-HU"/>
        </w:rPr>
      </w:pPr>
      <w:r w:rsidRPr="008708D7">
        <w:rPr>
          <w:rFonts w:ascii="Times New Roman" w:eastAsia="Times New Roman" w:hAnsi="Times New Roman" w:cs="Times New Roman"/>
          <w:i/>
          <w:iCs/>
          <w:sz w:val="24"/>
          <w:szCs w:val="24"/>
          <w:lang w:eastAsia="hu-HU"/>
        </w:rPr>
        <w:t xml:space="preserve">Home Office munka lehetőségét biztosítja irodai munkakörben dolgozó munkavállalóknak a munkáltató abban az esetben, amennyiben a munkavállaló valamely okból akadályozott a munkahelyen való munkavégzésben, de feladatait Home </w:t>
      </w:r>
      <w:proofErr w:type="spellStart"/>
      <w:r w:rsidRPr="008708D7">
        <w:rPr>
          <w:rFonts w:ascii="Times New Roman" w:eastAsia="Times New Roman" w:hAnsi="Times New Roman" w:cs="Times New Roman"/>
          <w:i/>
          <w:iCs/>
          <w:sz w:val="24"/>
          <w:szCs w:val="24"/>
          <w:lang w:eastAsia="hu-HU"/>
        </w:rPr>
        <w:t>Officeban</w:t>
      </w:r>
      <w:proofErr w:type="spellEnd"/>
      <w:r w:rsidRPr="008708D7">
        <w:rPr>
          <w:rFonts w:ascii="Times New Roman" w:eastAsia="Times New Roman" w:hAnsi="Times New Roman" w:cs="Times New Roman"/>
          <w:i/>
          <w:iCs/>
          <w:sz w:val="24"/>
          <w:szCs w:val="24"/>
          <w:lang w:eastAsia="hu-HU"/>
        </w:rPr>
        <w:t xml:space="preserve"> el tudja végezni. </w:t>
      </w:r>
    </w:p>
    <w:p w14:paraId="51466DFC" w14:textId="77777777" w:rsidR="0010048E" w:rsidRDefault="00A80574" w:rsidP="00712BA9">
      <w:pPr>
        <w:tabs>
          <w:tab w:val="right" w:pos="3240"/>
          <w:tab w:val="right" w:pos="3960"/>
        </w:tabs>
        <w:spacing w:after="0" w:line="360" w:lineRule="auto"/>
        <w:ind w:left="928"/>
        <w:contextualSpacing/>
        <w:jc w:val="both"/>
        <w:rPr>
          <w:rFonts w:ascii="Times New Roman" w:eastAsia="Times New Roman" w:hAnsi="Times New Roman" w:cs="Times New Roman"/>
          <w:i/>
          <w:iCs/>
          <w:sz w:val="24"/>
          <w:szCs w:val="24"/>
          <w:lang w:eastAsia="hu-HU"/>
        </w:rPr>
      </w:pPr>
      <w:r w:rsidRPr="008708D7">
        <w:rPr>
          <w:rFonts w:ascii="Times New Roman" w:eastAsia="Times New Roman" w:hAnsi="Times New Roman" w:cs="Times New Roman"/>
          <w:i/>
          <w:iCs/>
          <w:sz w:val="24"/>
          <w:szCs w:val="24"/>
          <w:lang w:eastAsia="hu-HU"/>
        </w:rPr>
        <w:t xml:space="preserve">Ezt engedélyezteti az intézményvezetővel, a feladatok elvégzéséről kimutatást készít, melyet köteles a nap végén a munkáltató részére megküldeni. </w:t>
      </w:r>
    </w:p>
    <w:p w14:paraId="75392F73" w14:textId="3F699A04" w:rsidR="00A80574" w:rsidRPr="008708D7" w:rsidRDefault="00A80574" w:rsidP="00712BA9">
      <w:pPr>
        <w:tabs>
          <w:tab w:val="right" w:pos="3240"/>
          <w:tab w:val="right" w:pos="3960"/>
        </w:tabs>
        <w:spacing w:after="0" w:line="360" w:lineRule="auto"/>
        <w:ind w:left="928"/>
        <w:contextualSpacing/>
        <w:jc w:val="both"/>
        <w:rPr>
          <w:rFonts w:ascii="Times New Roman" w:eastAsia="Times New Roman" w:hAnsi="Times New Roman" w:cs="Times New Roman"/>
          <w:i/>
          <w:iCs/>
          <w:sz w:val="24"/>
          <w:szCs w:val="24"/>
          <w:lang w:eastAsia="hu-HU"/>
        </w:rPr>
      </w:pPr>
      <w:r w:rsidRPr="008708D7">
        <w:rPr>
          <w:rFonts w:ascii="Times New Roman" w:eastAsia="Times New Roman" w:hAnsi="Times New Roman" w:cs="Times New Roman"/>
          <w:i/>
          <w:iCs/>
          <w:sz w:val="24"/>
          <w:szCs w:val="24"/>
          <w:lang w:eastAsia="hu-HU"/>
        </w:rPr>
        <w:lastRenderedPageBreak/>
        <w:t>A Home Office időtartama a helyzet és a munkáltatóval való megegyezés függvénye.</w:t>
      </w:r>
      <w:r w:rsidR="00DF4672" w:rsidRPr="008708D7">
        <w:rPr>
          <w:rFonts w:ascii="Times New Roman" w:hAnsi="Times New Roman" w:cs="Times New Roman"/>
          <w:i/>
          <w:iCs/>
          <w:sz w:val="24"/>
          <w:szCs w:val="24"/>
          <w:lang w:eastAsia="hu-HU"/>
        </w:rPr>
        <w:t xml:space="preserve"> (int. 2023. október)</w:t>
      </w:r>
    </w:p>
    <w:p w14:paraId="2DDE4DEF" w14:textId="77777777" w:rsidR="00A80574" w:rsidRPr="008708D7" w:rsidRDefault="00A80574">
      <w:pPr>
        <w:numPr>
          <w:ilvl w:val="0"/>
          <w:numId w:val="49"/>
        </w:num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A konyhai dolgozóknak és a szakmunkásoknak ásványvíz (szénsavas/ mentes) naponta, más munkakörben dolgozónak az időjárástól függően (nyári melegben) biztosított. A munkavédelmi-tűzvédelmi oktatást szerződés alapján, szakképzett oktató végzi évente. </w:t>
      </w:r>
      <w:r w:rsidRPr="008708D7">
        <w:rPr>
          <w:rFonts w:ascii="Times New Roman" w:eastAsia="Times New Roman" w:hAnsi="Times New Roman" w:cs="Times New Roman"/>
          <w:color w:val="000000"/>
          <w:sz w:val="24"/>
          <w:szCs w:val="24"/>
          <w:lang w:eastAsia="hu-HU"/>
        </w:rPr>
        <w:t>A foglalkoztatás egészségügyi orvos évente egy alkalommal, illetve szükség szerint vizsgálja felül a dolgozók egészségi állapotát ingyenesen.</w:t>
      </w:r>
    </w:p>
    <w:p w14:paraId="446086BE" w14:textId="77777777" w:rsidR="00A80574" w:rsidRPr="008708D7" w:rsidRDefault="00A80574">
      <w:pPr>
        <w:numPr>
          <w:ilvl w:val="0"/>
          <w:numId w:val="49"/>
        </w:numPr>
        <w:tabs>
          <w:tab w:val="right" w:pos="3240"/>
          <w:tab w:val="right" w:pos="3960"/>
        </w:tabs>
        <w:spacing w:after="0" w:line="360" w:lineRule="auto"/>
        <w:contextualSpacing/>
        <w:jc w:val="both"/>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 xml:space="preserve">A munkáltató szűrővizsgálatokat szervez a dolgozók körében, a prevencióra helyezve a hangsúlyt: szemészet, munkaalkalmassági vizsgálat, állapotfelmérés. </w:t>
      </w:r>
    </w:p>
    <w:p w14:paraId="461DF459" w14:textId="43D4A81C" w:rsidR="00A80574" w:rsidRPr="008708D7" w:rsidRDefault="00A80574">
      <w:pPr>
        <w:numPr>
          <w:ilvl w:val="0"/>
          <w:numId w:val="49"/>
        </w:numPr>
        <w:tabs>
          <w:tab w:val="right" w:pos="3240"/>
          <w:tab w:val="right" w:pos="3960"/>
        </w:tabs>
        <w:spacing w:after="0" w:line="360" w:lineRule="auto"/>
        <w:contextualSpacing/>
        <w:jc w:val="both"/>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color w:val="000000"/>
          <w:sz w:val="24"/>
          <w:szCs w:val="24"/>
          <w:lang w:eastAsia="hu-HU"/>
        </w:rPr>
        <w:t xml:space="preserve">A dolgozók egészségének megőrzésének érdekében az őszi időszakban influenza elleni védőoltás lehetőségét biztosítja, a fokozott fertőzésveszély miatt prevenciós jelleggel. </w:t>
      </w:r>
      <w:r w:rsidR="006115A5" w:rsidRPr="008708D7">
        <w:rPr>
          <w:rFonts w:ascii="Times New Roman" w:eastAsia="Times New Roman" w:hAnsi="Times New Roman" w:cs="Times New Roman"/>
          <w:color w:val="000000"/>
          <w:sz w:val="24"/>
          <w:szCs w:val="24"/>
          <w:lang w:eastAsia="hu-HU"/>
        </w:rPr>
        <w:t xml:space="preserve"> </w:t>
      </w:r>
      <w:r w:rsidR="006115A5" w:rsidRPr="008708D7">
        <w:rPr>
          <w:rFonts w:ascii="Times New Roman" w:eastAsia="Times New Roman" w:hAnsi="Times New Roman" w:cs="Times New Roman"/>
          <w:b/>
          <w:bCs/>
          <w:color w:val="000000"/>
          <w:sz w:val="24"/>
          <w:szCs w:val="24"/>
          <w:lang w:eastAsia="hu-HU"/>
        </w:rPr>
        <w:t>5 fő igényelt influenza elleni védőoltást a 202</w:t>
      </w:r>
      <w:r w:rsidR="001B7B7E" w:rsidRPr="008708D7">
        <w:rPr>
          <w:rFonts w:ascii="Times New Roman" w:eastAsia="Times New Roman" w:hAnsi="Times New Roman" w:cs="Times New Roman"/>
          <w:b/>
          <w:bCs/>
          <w:color w:val="000000"/>
          <w:sz w:val="24"/>
          <w:szCs w:val="24"/>
          <w:lang w:eastAsia="hu-HU"/>
        </w:rPr>
        <w:t>4</w:t>
      </w:r>
      <w:r w:rsidR="006115A5" w:rsidRPr="008708D7">
        <w:rPr>
          <w:rFonts w:ascii="Times New Roman" w:eastAsia="Times New Roman" w:hAnsi="Times New Roman" w:cs="Times New Roman"/>
          <w:b/>
          <w:bCs/>
          <w:color w:val="000000"/>
          <w:sz w:val="24"/>
          <w:szCs w:val="24"/>
          <w:lang w:eastAsia="hu-HU"/>
        </w:rPr>
        <w:t>-as évben.</w:t>
      </w:r>
    </w:p>
    <w:p w14:paraId="0633E58F" w14:textId="003B20AA" w:rsidR="00A80574" w:rsidRPr="006709EA" w:rsidRDefault="00A80574">
      <w:pPr>
        <w:numPr>
          <w:ilvl w:val="0"/>
          <w:numId w:val="49"/>
        </w:numPr>
        <w:tabs>
          <w:tab w:val="right" w:pos="3240"/>
          <w:tab w:val="right" w:pos="3960"/>
        </w:tabs>
        <w:spacing w:after="0" w:line="360" w:lineRule="auto"/>
        <w:contextualSpacing/>
        <w:jc w:val="both"/>
        <w:rPr>
          <w:rFonts w:ascii="Times New Roman" w:eastAsia="Times New Roman" w:hAnsi="Times New Roman" w:cs="Times New Roman"/>
          <w:color w:val="000000"/>
          <w:sz w:val="24"/>
          <w:szCs w:val="24"/>
          <w:lang w:eastAsia="hu-HU"/>
        </w:rPr>
      </w:pPr>
      <w:r w:rsidRPr="006709EA">
        <w:rPr>
          <w:rFonts w:ascii="Times New Roman" w:eastAsia="Times New Roman" w:hAnsi="Times New Roman" w:cs="Times New Roman"/>
          <w:color w:val="000000"/>
          <w:sz w:val="24"/>
          <w:szCs w:val="24"/>
          <w:lang w:eastAsia="hu-HU"/>
        </w:rPr>
        <w:t xml:space="preserve">Valamennyi dolgozó igénybe veheti a bölcsődében rendelkezésre álló egészségügyi felszereléseket: vérnyomásmérő, véroxigénszint mérő, 5 bölcsődében sószobát, </w:t>
      </w:r>
      <w:r w:rsidR="0010048E" w:rsidRPr="006709EA">
        <w:rPr>
          <w:rFonts w:ascii="Times New Roman" w:eastAsia="Times New Roman" w:hAnsi="Times New Roman" w:cs="Times New Roman"/>
          <w:color w:val="000000"/>
          <w:sz w:val="24"/>
          <w:szCs w:val="24"/>
          <w:lang w:eastAsia="hu-HU"/>
        </w:rPr>
        <w:t>8</w:t>
      </w:r>
      <w:r w:rsidRPr="006709EA">
        <w:rPr>
          <w:rFonts w:ascii="Times New Roman" w:eastAsia="Times New Roman" w:hAnsi="Times New Roman" w:cs="Times New Roman"/>
          <w:color w:val="000000"/>
          <w:sz w:val="24"/>
          <w:szCs w:val="24"/>
          <w:lang w:eastAsia="hu-HU"/>
        </w:rPr>
        <w:t xml:space="preserve"> bölcsődében tornaszobát.</w:t>
      </w:r>
    </w:p>
    <w:p w14:paraId="0FFA4FA8" w14:textId="77777777" w:rsidR="00A80574" w:rsidRPr="008708D7" w:rsidRDefault="00A80574">
      <w:pPr>
        <w:numPr>
          <w:ilvl w:val="0"/>
          <w:numId w:val="49"/>
        </w:numPr>
        <w:tabs>
          <w:tab w:val="right" w:pos="3240"/>
          <w:tab w:val="right" w:pos="3960"/>
        </w:tabs>
        <w:spacing w:after="0" w:line="360" w:lineRule="auto"/>
        <w:contextualSpacing/>
        <w:jc w:val="both"/>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Eldobható vagy textil maszkokat, kézfertőtlenítőket a fertőzés megelőzése érdekében az intézmény biztosítja.</w:t>
      </w:r>
    </w:p>
    <w:p w14:paraId="10CE960F" w14:textId="77777777" w:rsidR="00A80574" w:rsidRPr="008708D7" w:rsidRDefault="00A80574">
      <w:pPr>
        <w:numPr>
          <w:ilvl w:val="0"/>
          <w:numId w:val="49"/>
        </w:num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Minden bölcsődében közösségi terek kerültek kialakításra a munkavállalók részére, kávézás, étkezés, regenerálódás céljából. </w:t>
      </w:r>
    </w:p>
    <w:p w14:paraId="605F6F80" w14:textId="77777777" w:rsidR="00A80574" w:rsidRPr="008708D7" w:rsidRDefault="00A80574">
      <w:pPr>
        <w:numPr>
          <w:ilvl w:val="0"/>
          <w:numId w:val="49"/>
        </w:numPr>
        <w:tabs>
          <w:tab w:val="right" w:pos="3240"/>
          <w:tab w:val="right" w:pos="3960"/>
        </w:tabs>
        <w:spacing w:after="0" w:line="360" w:lineRule="auto"/>
        <w:contextualSpacing/>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xml:space="preserve">Jogi tanácsadás –ingyenesen igény bevehető. </w:t>
      </w:r>
    </w:p>
    <w:p w14:paraId="4845683A" w14:textId="77777777" w:rsidR="00A80574" w:rsidRPr="008708D7" w:rsidRDefault="00A80574">
      <w:pPr>
        <w:numPr>
          <w:ilvl w:val="0"/>
          <w:numId w:val="49"/>
        </w:numPr>
        <w:tabs>
          <w:tab w:val="right" w:pos="3240"/>
          <w:tab w:val="right" w:pos="3960"/>
        </w:tabs>
        <w:spacing w:after="0" w:line="360" w:lineRule="auto"/>
        <w:contextualSpacing/>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Az intézmény tulajdonában lévő gépkocsikat a jogszabályban foglaltak szerint térítés ellenében az intézmény dolgozói igénybe vehetik, amennyiben az intézmény működését nem akadályozza.</w:t>
      </w:r>
    </w:p>
    <w:p w14:paraId="7F66262C" w14:textId="77777777" w:rsidR="00A80574" w:rsidRPr="008708D7" w:rsidRDefault="00A80574">
      <w:pPr>
        <w:numPr>
          <w:ilvl w:val="0"/>
          <w:numId w:val="49"/>
        </w:num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Az Élelmezési csoport korszerű informatikai programmal dolgozik, amely segíti az élelmezésvezetők pontos és szakszerű munkáját.</w:t>
      </w:r>
    </w:p>
    <w:p w14:paraId="0CD369DD" w14:textId="77777777" w:rsidR="00A80574" w:rsidRPr="008708D7" w:rsidRDefault="00A80574">
      <w:pPr>
        <w:numPr>
          <w:ilvl w:val="0"/>
          <w:numId w:val="49"/>
        </w:numPr>
        <w:tabs>
          <w:tab w:val="right" w:pos="3240"/>
          <w:tab w:val="right" w:pos="3960"/>
        </w:tabs>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Az étkezések és a gyermekek jelenléti napjai egy mindenki által átlátható számlázási programmal kerülnek rögzítésre, ezzel történik a számlázás is. Ennek segítségével megoldott a tagbölcsődék, az élelmezéscsoport és a gazdasági hivatal közti kapcsolattartás, így a gyermekek étkezésével és kapcsolatos nyersanyag megrendelés, valamint a számlázás is gördülékenyebben működik. </w:t>
      </w:r>
    </w:p>
    <w:p w14:paraId="20CFC3B0" w14:textId="77777777" w:rsidR="00D11E34" w:rsidRDefault="00A80574">
      <w:pPr>
        <w:numPr>
          <w:ilvl w:val="0"/>
          <w:numId w:val="49"/>
        </w:numPr>
        <w:tabs>
          <w:tab w:val="right" w:pos="3240"/>
          <w:tab w:val="right" w:pos="3960"/>
        </w:tabs>
        <w:spacing w:after="0" w:line="360" w:lineRule="auto"/>
        <w:jc w:val="both"/>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sz w:val="24"/>
          <w:szCs w:val="24"/>
          <w:lang w:eastAsia="hu-HU"/>
        </w:rPr>
        <w:t>A Bölcsődék Napja megünnepléséről a 7/2010.(II.19.) SZMM utasítás rendelkezik, A Szombathelyi Egyesített Bölcsődei Intézmény a naphoz kapcsolódó akkreditált magas szintű szakmai tanácskozást vagy csapatépítő programokat szervez</w:t>
      </w:r>
      <w:r w:rsidRPr="008708D7">
        <w:rPr>
          <w:rFonts w:ascii="Times New Roman" w:eastAsia="Times New Roman" w:hAnsi="Times New Roman" w:cs="Times New Roman"/>
          <w:b/>
          <w:bCs/>
          <w:sz w:val="24"/>
          <w:szCs w:val="24"/>
          <w:lang w:eastAsia="hu-HU"/>
        </w:rPr>
        <w:t xml:space="preserve">. </w:t>
      </w:r>
    </w:p>
    <w:p w14:paraId="58DB8B9C" w14:textId="232D6D88" w:rsidR="005F1012" w:rsidRPr="008708D7" w:rsidRDefault="000D77C6" w:rsidP="00D11E34">
      <w:pPr>
        <w:tabs>
          <w:tab w:val="right" w:pos="3240"/>
          <w:tab w:val="right" w:pos="3960"/>
        </w:tabs>
        <w:spacing w:after="0" w:line="360" w:lineRule="auto"/>
        <w:ind w:left="928"/>
        <w:jc w:val="both"/>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lastRenderedPageBreak/>
        <w:t xml:space="preserve">Ebben az évben minden dolgozó részt vett a </w:t>
      </w:r>
      <w:r w:rsidR="00AA7102" w:rsidRPr="008708D7">
        <w:rPr>
          <w:rFonts w:ascii="Times New Roman" w:eastAsia="Times New Roman" w:hAnsi="Times New Roman" w:cs="Times New Roman"/>
          <w:b/>
          <w:bCs/>
          <w:sz w:val="24"/>
          <w:szCs w:val="24"/>
          <w:lang w:eastAsia="hu-HU"/>
        </w:rPr>
        <w:t xml:space="preserve">Csepregi </w:t>
      </w:r>
      <w:r w:rsidRPr="008708D7">
        <w:rPr>
          <w:rFonts w:ascii="Times New Roman" w:eastAsia="Times New Roman" w:hAnsi="Times New Roman" w:cs="Times New Roman"/>
          <w:b/>
          <w:bCs/>
          <w:sz w:val="24"/>
          <w:szCs w:val="24"/>
          <w:lang w:eastAsia="hu-HU"/>
        </w:rPr>
        <w:t xml:space="preserve">Csapatépítő napunkon. </w:t>
      </w:r>
    </w:p>
    <w:p w14:paraId="4B011000" w14:textId="77777777" w:rsidR="00EB2517" w:rsidRDefault="00A80574">
      <w:pPr>
        <w:numPr>
          <w:ilvl w:val="0"/>
          <w:numId w:val="49"/>
        </w:numPr>
        <w:tabs>
          <w:tab w:val="right" w:pos="3240"/>
          <w:tab w:val="right" w:pos="3960"/>
        </w:tabs>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A nyugdíjas korba való átmenet megkönnyítése. Kiemelt szerepet kap az időben való tájékoztatás, felkészítése a munkából távozónak. </w:t>
      </w:r>
    </w:p>
    <w:p w14:paraId="438B7D34" w14:textId="5E7F0C20" w:rsidR="00A80574" w:rsidRPr="008708D7" w:rsidRDefault="00A80574" w:rsidP="00EB2517">
      <w:pPr>
        <w:tabs>
          <w:tab w:val="right" w:pos="3240"/>
          <w:tab w:val="right" w:pos="3960"/>
        </w:tabs>
        <w:spacing w:after="0" w:line="360" w:lineRule="auto"/>
        <w:ind w:left="928"/>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Az új munkatársak betanításában, az utánpótlás segítésében fontos szerepet kapnak a munka és szakmai tapasztalatuk átadásával.</w:t>
      </w:r>
    </w:p>
    <w:p w14:paraId="594F1479" w14:textId="74615C73" w:rsidR="00A80574" w:rsidRPr="008708D7" w:rsidRDefault="00C30C6A">
      <w:pPr>
        <w:numPr>
          <w:ilvl w:val="0"/>
          <w:numId w:val="49"/>
        </w:numPr>
        <w:tabs>
          <w:tab w:val="right" w:pos="3240"/>
          <w:tab w:val="right" w:pos="3960"/>
        </w:tabs>
        <w:spacing w:after="0"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Negyven </w:t>
      </w:r>
      <w:r w:rsidR="00A80574" w:rsidRPr="008708D7">
        <w:rPr>
          <w:rFonts w:ascii="Times New Roman" w:eastAsia="Times New Roman" w:hAnsi="Times New Roman" w:cs="Times New Roman"/>
          <w:sz w:val="24"/>
          <w:szCs w:val="24"/>
          <w:lang w:eastAsia="hu-HU"/>
        </w:rPr>
        <w:t>évnyi szolgálati idő után életkortól függetlenül minden nő nyugdíjba mehet.</w:t>
      </w:r>
    </w:p>
    <w:p w14:paraId="49D144F7" w14:textId="77777777" w:rsidR="00A80574" w:rsidRPr="008708D7" w:rsidRDefault="00A80574">
      <w:pPr>
        <w:numPr>
          <w:ilvl w:val="0"/>
          <w:numId w:val="49"/>
        </w:numPr>
        <w:tabs>
          <w:tab w:val="right" w:pos="3240"/>
          <w:tab w:val="right" w:pos="3960"/>
        </w:tabs>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Felmentés: A közalkalmazotti jogviszony felmentéssel történő megszüntetése a Munkaügyi Szabályzatban foglaltak alapján történik. (Kjt.33.§). </w:t>
      </w:r>
    </w:p>
    <w:p w14:paraId="7C4F9DDB" w14:textId="77777777" w:rsidR="00A80574" w:rsidRPr="008708D7" w:rsidRDefault="00A80574" w:rsidP="00A80574">
      <w:pPr>
        <w:tabs>
          <w:tab w:val="right" w:pos="3240"/>
          <w:tab w:val="right" w:pos="3960"/>
        </w:tabs>
        <w:spacing w:after="0" w:line="360" w:lineRule="auto"/>
        <w:ind w:left="354"/>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      Időtartalma: a közalkalmazotti jogviszonyban eltöltött évektől függ. Legalább hatvan    </w:t>
      </w:r>
    </w:p>
    <w:p w14:paraId="1567CA81" w14:textId="77777777" w:rsidR="00A80574" w:rsidRPr="008708D7" w:rsidRDefault="00A80574" w:rsidP="00A80574">
      <w:pPr>
        <w:tabs>
          <w:tab w:val="right" w:pos="3240"/>
          <w:tab w:val="right" w:pos="3960"/>
        </w:tabs>
        <w:spacing w:after="0" w:line="360" w:lineRule="auto"/>
        <w:ind w:left="354"/>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      nap, de a nyolc hónapot nem haladhatja meg.   </w:t>
      </w:r>
    </w:p>
    <w:p w14:paraId="49D078BA" w14:textId="77777777" w:rsidR="00A80574" w:rsidRPr="008708D7" w:rsidRDefault="00A80574">
      <w:pPr>
        <w:numPr>
          <w:ilvl w:val="0"/>
          <w:numId w:val="49"/>
        </w:numPr>
        <w:tabs>
          <w:tab w:val="right" w:pos="3240"/>
          <w:tab w:val="right" w:pos="3960"/>
        </w:tabs>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Az intézmény kiterjesztette a családos munkavállalók számára biztosított kedvezményeket, mint a munkarend változtatása, figyelembevétele, gyermekápolási táppénz igényelhetősége, gyermeke ellátását biztosító bölcsőde megválasztása.</w:t>
      </w:r>
    </w:p>
    <w:p w14:paraId="5DB44472" w14:textId="77777777" w:rsidR="00A80574" w:rsidRPr="008708D7" w:rsidRDefault="00A80574">
      <w:pPr>
        <w:numPr>
          <w:ilvl w:val="0"/>
          <w:numId w:val="49"/>
        </w:numPr>
        <w:tabs>
          <w:tab w:val="right" w:pos="3240"/>
          <w:tab w:val="right" w:pos="3960"/>
        </w:tabs>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A munkáltató figyelembe veszi a dolgozó kérését a munkarendjének változtatásánál. </w:t>
      </w:r>
    </w:p>
    <w:p w14:paraId="67B2B130" w14:textId="77777777" w:rsidR="00A80574" w:rsidRPr="008708D7" w:rsidRDefault="00A80574" w:rsidP="00A80574">
      <w:pPr>
        <w:tabs>
          <w:tab w:val="right" w:pos="3240"/>
          <w:tab w:val="right" w:pos="3960"/>
        </w:tabs>
        <w:spacing w:after="0" w:line="360" w:lineRule="auto"/>
        <w:ind w:left="354"/>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     (például műszakcsere esetén) a többi dolgozóval egyenlő arányban, úgy, hogy közvetlen    </w:t>
      </w:r>
    </w:p>
    <w:p w14:paraId="4D446E3B" w14:textId="77777777" w:rsidR="00A80574" w:rsidRPr="008708D7" w:rsidRDefault="00A80574" w:rsidP="00A80574">
      <w:pPr>
        <w:tabs>
          <w:tab w:val="right" w:pos="3240"/>
          <w:tab w:val="right" w:pos="3960"/>
        </w:tabs>
        <w:spacing w:after="0" w:line="360" w:lineRule="auto"/>
        <w:ind w:left="354"/>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      munkatársai érdekei se sérüljenek!</w:t>
      </w:r>
    </w:p>
    <w:p w14:paraId="416C53CB" w14:textId="77777777" w:rsidR="00EB2517" w:rsidRDefault="00A80574">
      <w:pPr>
        <w:numPr>
          <w:ilvl w:val="0"/>
          <w:numId w:val="49"/>
        </w:numPr>
        <w:tabs>
          <w:tab w:val="right" w:pos="3240"/>
          <w:tab w:val="right" w:pos="3960"/>
        </w:tabs>
        <w:spacing w:after="0" w:line="360" w:lineRule="auto"/>
        <w:contextualSpacing/>
        <w:jc w:val="both"/>
        <w:rPr>
          <w:rFonts w:ascii="Times New Roman" w:eastAsia="Times New Roman" w:hAnsi="Times New Roman" w:cs="Times New Roman"/>
          <w:i/>
          <w:iCs/>
          <w:sz w:val="24"/>
          <w:szCs w:val="24"/>
          <w:lang w:eastAsia="hu-HU"/>
        </w:rPr>
      </w:pPr>
      <w:r w:rsidRPr="008708D7">
        <w:rPr>
          <w:rFonts w:ascii="Times New Roman" w:eastAsia="Times New Roman" w:hAnsi="Times New Roman" w:cs="Times New Roman"/>
          <w:i/>
          <w:iCs/>
          <w:sz w:val="24"/>
          <w:szCs w:val="24"/>
          <w:lang w:eastAsia="hu-HU"/>
        </w:rPr>
        <w:t>A már állományban lévő munkavállaló kérelmére-az élethelyzetből adódó feladatok</w:t>
      </w:r>
    </w:p>
    <w:p w14:paraId="5545A792" w14:textId="5BDCD1E0" w:rsidR="00A80574" w:rsidRPr="008708D7" w:rsidRDefault="00A80574" w:rsidP="00EB2517">
      <w:pPr>
        <w:tabs>
          <w:tab w:val="right" w:pos="3240"/>
          <w:tab w:val="right" w:pos="3960"/>
        </w:tabs>
        <w:spacing w:after="0" w:line="360" w:lineRule="auto"/>
        <w:ind w:left="928"/>
        <w:contextualSpacing/>
        <w:jc w:val="both"/>
        <w:rPr>
          <w:rFonts w:ascii="Times New Roman" w:eastAsia="Times New Roman" w:hAnsi="Times New Roman" w:cs="Times New Roman"/>
          <w:i/>
          <w:iCs/>
          <w:sz w:val="24"/>
          <w:szCs w:val="24"/>
          <w:lang w:eastAsia="hu-HU"/>
        </w:rPr>
      </w:pPr>
      <w:r w:rsidRPr="008708D7">
        <w:rPr>
          <w:rFonts w:ascii="Times New Roman" w:eastAsia="Times New Roman" w:hAnsi="Times New Roman" w:cs="Times New Roman"/>
          <w:i/>
          <w:iCs/>
          <w:sz w:val="24"/>
          <w:szCs w:val="24"/>
          <w:lang w:eastAsia="hu-HU"/>
        </w:rPr>
        <w:t xml:space="preserve">megoldásáig- részmunkaidős foglalkoztatás lehetőségét biztosítja határozott időre </w:t>
      </w:r>
    </w:p>
    <w:p w14:paraId="6C3A7995" w14:textId="649A9192" w:rsidR="00A80574" w:rsidRPr="008708D7" w:rsidRDefault="00EB2517" w:rsidP="00A80574">
      <w:pPr>
        <w:tabs>
          <w:tab w:val="right" w:pos="3240"/>
          <w:tab w:val="right" w:pos="3960"/>
        </w:tabs>
        <w:spacing w:after="0" w:line="360" w:lineRule="auto"/>
        <w:ind w:left="720"/>
        <w:contextualSpacing/>
        <w:jc w:val="both"/>
        <w:rPr>
          <w:rFonts w:ascii="Times New Roman" w:eastAsia="Times New Roman" w:hAnsi="Times New Roman" w:cs="Times New Roman"/>
          <w:i/>
          <w:iCs/>
          <w:sz w:val="24"/>
          <w:szCs w:val="24"/>
          <w:lang w:eastAsia="hu-HU"/>
        </w:rPr>
      </w:pPr>
      <w:r>
        <w:rPr>
          <w:rFonts w:ascii="Times New Roman" w:eastAsia="Times New Roman" w:hAnsi="Times New Roman" w:cs="Times New Roman"/>
          <w:i/>
          <w:iCs/>
          <w:sz w:val="24"/>
          <w:szCs w:val="24"/>
          <w:lang w:eastAsia="hu-HU"/>
        </w:rPr>
        <w:t xml:space="preserve">  </w:t>
      </w:r>
      <w:r w:rsidR="00A80574" w:rsidRPr="008708D7">
        <w:rPr>
          <w:rFonts w:ascii="Times New Roman" w:eastAsia="Times New Roman" w:hAnsi="Times New Roman" w:cs="Times New Roman"/>
          <w:i/>
          <w:iCs/>
          <w:sz w:val="24"/>
          <w:szCs w:val="24"/>
          <w:lang w:eastAsia="hu-HU"/>
        </w:rPr>
        <w:t xml:space="preserve">(maximum 1 évre), abban az esetben, amennyiben a munkavállaló nem vezetői </w:t>
      </w:r>
      <w:r>
        <w:rPr>
          <w:rFonts w:ascii="Times New Roman" w:eastAsia="Times New Roman" w:hAnsi="Times New Roman" w:cs="Times New Roman"/>
          <w:i/>
          <w:iCs/>
          <w:sz w:val="24"/>
          <w:szCs w:val="24"/>
          <w:lang w:eastAsia="hu-HU"/>
        </w:rPr>
        <w:t xml:space="preserve">  </w:t>
      </w:r>
      <w:r w:rsidR="00A80574" w:rsidRPr="008708D7">
        <w:rPr>
          <w:rFonts w:ascii="Times New Roman" w:eastAsia="Times New Roman" w:hAnsi="Times New Roman" w:cs="Times New Roman"/>
          <w:i/>
          <w:iCs/>
          <w:sz w:val="24"/>
          <w:szCs w:val="24"/>
          <w:lang w:eastAsia="hu-HU"/>
        </w:rPr>
        <w:t xml:space="preserve">munkakörben dolgozik, valamint a részmunka idős foglalkoztatás iránti igényét 6 hónappal előbb jelzi. </w:t>
      </w:r>
      <w:r w:rsidR="00DF4672" w:rsidRPr="008708D7">
        <w:rPr>
          <w:rFonts w:ascii="Times New Roman" w:hAnsi="Times New Roman" w:cs="Times New Roman"/>
          <w:i/>
          <w:iCs/>
          <w:sz w:val="24"/>
          <w:szCs w:val="24"/>
          <w:lang w:eastAsia="hu-HU"/>
        </w:rPr>
        <w:t>(int. 2023. október)</w:t>
      </w:r>
    </w:p>
    <w:p w14:paraId="1A573866" w14:textId="77777777" w:rsidR="00A80574" w:rsidRPr="008708D7" w:rsidRDefault="00A80574">
      <w:pPr>
        <w:numPr>
          <w:ilvl w:val="0"/>
          <w:numId w:val="49"/>
        </w:numPr>
        <w:tabs>
          <w:tab w:val="right" w:pos="3240"/>
          <w:tab w:val="right" w:pos="3960"/>
        </w:tabs>
        <w:spacing w:after="0" w:line="360" w:lineRule="auto"/>
        <w:contextualSpacing/>
        <w:jc w:val="both"/>
        <w:rPr>
          <w:rFonts w:ascii="Times New Roman" w:eastAsia="Times New Roman" w:hAnsi="Times New Roman" w:cs="Times New Roman"/>
          <w:color w:val="000000" w:themeColor="text1"/>
          <w:sz w:val="24"/>
          <w:szCs w:val="24"/>
          <w:lang w:eastAsia="hu-HU"/>
        </w:rPr>
      </w:pPr>
      <w:r w:rsidRPr="008708D7">
        <w:rPr>
          <w:rFonts w:ascii="Times New Roman" w:eastAsia="Times New Roman" w:hAnsi="Times New Roman" w:cs="Times New Roman"/>
          <w:color w:val="000000" w:themeColor="text1"/>
          <w:sz w:val="24"/>
          <w:szCs w:val="24"/>
          <w:lang w:eastAsia="hu-HU"/>
        </w:rPr>
        <w:t>Hozzátartozó halála esetén szabadságot ad a munkáltató.</w:t>
      </w:r>
    </w:p>
    <w:p w14:paraId="7AC54631" w14:textId="77777777" w:rsidR="00A80574" w:rsidRPr="008708D7" w:rsidRDefault="00A80574">
      <w:pPr>
        <w:numPr>
          <w:ilvl w:val="0"/>
          <w:numId w:val="49"/>
        </w:num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Alkalmanként + 1 nap szabadságra jogosult véradásért a munkavállaló a véradás napján.</w:t>
      </w:r>
    </w:p>
    <w:p w14:paraId="7D22AE53" w14:textId="1FBB9E00" w:rsidR="00A80574" w:rsidRPr="008708D7" w:rsidRDefault="00A80574">
      <w:pPr>
        <w:numPr>
          <w:ilvl w:val="0"/>
          <w:numId w:val="49"/>
        </w:numPr>
        <w:tabs>
          <w:tab w:val="right" w:pos="3240"/>
          <w:tab w:val="right" w:pos="3960"/>
        </w:tabs>
        <w:spacing w:after="0" w:line="360" w:lineRule="auto"/>
        <w:contextualSpacing/>
        <w:jc w:val="both"/>
        <w:rPr>
          <w:rFonts w:ascii="Times New Roman" w:eastAsia="Times New Roman" w:hAnsi="Times New Roman" w:cs="Times New Roman"/>
          <w:i/>
          <w:iCs/>
          <w:sz w:val="24"/>
          <w:szCs w:val="24"/>
          <w:lang w:eastAsia="hu-HU"/>
        </w:rPr>
      </w:pPr>
      <w:r w:rsidRPr="008708D7">
        <w:rPr>
          <w:rFonts w:ascii="Times New Roman" w:eastAsia="Times New Roman" w:hAnsi="Times New Roman" w:cs="Times New Roman"/>
          <w:i/>
          <w:iCs/>
          <w:sz w:val="24"/>
          <w:szCs w:val="24"/>
          <w:lang w:eastAsia="hu-HU"/>
        </w:rPr>
        <w:t xml:space="preserve">Az intézmény partneri kapcsolatban áll a szombathelyi Plazma Ponttal, amely kiemelt juttatást biztosít a Szombathelyi EBI dolgozóinak, akár 78 000 Ft támogatást is kaphat intézményünk azon dolgozója, aki 5 plazmaadásban részt vesz. </w:t>
      </w:r>
      <w:r w:rsidR="00DF4672" w:rsidRPr="008708D7">
        <w:rPr>
          <w:rFonts w:ascii="Times New Roman" w:hAnsi="Times New Roman" w:cs="Times New Roman"/>
          <w:i/>
          <w:iCs/>
          <w:sz w:val="24"/>
          <w:szCs w:val="24"/>
          <w:lang w:eastAsia="hu-HU"/>
        </w:rPr>
        <w:t>(int. 2023. október)</w:t>
      </w:r>
    </w:p>
    <w:p w14:paraId="6BA530FD" w14:textId="3B29127B" w:rsidR="005F1012" w:rsidRDefault="00A80574" w:rsidP="005F1012">
      <w:pPr>
        <w:numPr>
          <w:ilvl w:val="0"/>
          <w:numId w:val="49"/>
        </w:num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 kisgyermekét egyedül nevelő szülő támogatása érdekében a lehetőségek figyelembevételével biztosítja a gyermek nevelésének, gondozásának megfelelő munkaidő beosztást.</w:t>
      </w:r>
    </w:p>
    <w:p w14:paraId="759F2B30" w14:textId="77777777" w:rsidR="00FE1780" w:rsidRDefault="00FE1780" w:rsidP="00FE1780">
      <w:p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p>
    <w:p w14:paraId="5EC1800E" w14:textId="77777777" w:rsidR="00FE1780" w:rsidRPr="008708D7" w:rsidRDefault="00FE1780" w:rsidP="00FE1780">
      <w:pPr>
        <w:tabs>
          <w:tab w:val="right" w:pos="3240"/>
          <w:tab w:val="right" w:pos="3960"/>
        </w:tabs>
        <w:spacing w:after="0" w:line="360" w:lineRule="auto"/>
        <w:contextualSpacing/>
        <w:jc w:val="both"/>
        <w:rPr>
          <w:rFonts w:ascii="Times New Roman" w:eastAsia="Times New Roman" w:hAnsi="Times New Roman" w:cs="Times New Roman"/>
          <w:sz w:val="24"/>
          <w:szCs w:val="24"/>
          <w:lang w:eastAsia="hu-HU"/>
        </w:rPr>
      </w:pPr>
    </w:p>
    <w:p w14:paraId="4D0503D5" w14:textId="77777777" w:rsidR="00AA7102" w:rsidRPr="00242066" w:rsidRDefault="00A80574">
      <w:pPr>
        <w:numPr>
          <w:ilvl w:val="0"/>
          <w:numId w:val="49"/>
        </w:numPr>
        <w:tabs>
          <w:tab w:val="right" w:pos="3240"/>
          <w:tab w:val="right" w:pos="3960"/>
        </w:tabs>
        <w:spacing w:after="0" w:line="360" w:lineRule="auto"/>
        <w:contextualSpacing/>
        <w:jc w:val="both"/>
        <w:rPr>
          <w:rFonts w:ascii="Times New Roman" w:eastAsia="Times New Roman" w:hAnsi="Times New Roman" w:cs="Times New Roman"/>
          <w:b/>
          <w:bCs/>
          <w:sz w:val="24"/>
          <w:szCs w:val="24"/>
          <w:lang w:eastAsia="hu-HU"/>
        </w:rPr>
      </w:pPr>
      <w:r w:rsidRPr="00242066">
        <w:rPr>
          <w:rFonts w:ascii="Times New Roman" w:eastAsia="Times New Roman" w:hAnsi="Times New Roman" w:cs="Times New Roman"/>
          <w:sz w:val="24"/>
          <w:szCs w:val="24"/>
          <w:lang w:eastAsia="hu-HU"/>
        </w:rPr>
        <w:lastRenderedPageBreak/>
        <w:t>Az intézményben dolgozó pedagógus, gyógypedagógus, konduktor, egészségfejlesztési mentálhigiénikus, szociális munkás szakképesítéssel rendelkező kollégák tanácsadás keretében segítik a családokat, a család rendszerszemléletű megközelítését előtérbe helyezve.</w:t>
      </w:r>
      <w:r w:rsidR="000D77C6" w:rsidRPr="00242066">
        <w:rPr>
          <w:rFonts w:ascii="Times New Roman" w:eastAsia="Times New Roman" w:hAnsi="Times New Roman" w:cs="Times New Roman"/>
          <w:sz w:val="24"/>
          <w:szCs w:val="24"/>
          <w:lang w:eastAsia="hu-HU"/>
        </w:rPr>
        <w:t xml:space="preserve"> </w:t>
      </w:r>
    </w:p>
    <w:p w14:paraId="1A300231" w14:textId="1922609F" w:rsidR="00B22893" w:rsidRPr="008708D7" w:rsidRDefault="000D77C6">
      <w:pPr>
        <w:numPr>
          <w:ilvl w:val="0"/>
          <w:numId w:val="49"/>
        </w:numPr>
        <w:tabs>
          <w:tab w:val="right" w:pos="3240"/>
          <w:tab w:val="right" w:pos="3960"/>
        </w:tabs>
        <w:spacing w:after="0" w:line="360" w:lineRule="auto"/>
        <w:contextualSpacing/>
        <w:jc w:val="both"/>
        <w:rPr>
          <w:rFonts w:ascii="Times New Roman" w:eastAsia="Times New Roman" w:hAnsi="Times New Roman" w:cs="Times New Roman"/>
          <w:b/>
          <w:bCs/>
          <w:color w:val="C00000"/>
          <w:sz w:val="24"/>
          <w:szCs w:val="24"/>
          <w:lang w:eastAsia="hu-HU"/>
        </w:rPr>
      </w:pPr>
      <w:r w:rsidRPr="008708D7">
        <w:rPr>
          <w:rFonts w:ascii="Times New Roman" w:eastAsia="Times New Roman" w:hAnsi="Times New Roman" w:cs="Times New Roman"/>
          <w:b/>
          <w:bCs/>
          <w:sz w:val="24"/>
          <w:szCs w:val="24"/>
          <w:lang w:eastAsia="hu-HU"/>
        </w:rPr>
        <w:t xml:space="preserve">A </w:t>
      </w:r>
      <w:r w:rsidR="00AA7102" w:rsidRPr="008708D7">
        <w:rPr>
          <w:rFonts w:ascii="Times New Roman" w:eastAsia="Times New Roman" w:hAnsi="Times New Roman" w:cs="Times New Roman"/>
          <w:b/>
          <w:bCs/>
          <w:sz w:val="24"/>
          <w:szCs w:val="24"/>
          <w:lang w:eastAsia="hu-HU"/>
        </w:rPr>
        <w:t>2024-es</w:t>
      </w:r>
      <w:r w:rsidRPr="008708D7">
        <w:rPr>
          <w:rFonts w:ascii="Times New Roman" w:eastAsia="Times New Roman" w:hAnsi="Times New Roman" w:cs="Times New Roman"/>
          <w:b/>
          <w:bCs/>
          <w:sz w:val="24"/>
          <w:szCs w:val="24"/>
          <w:lang w:eastAsia="hu-HU"/>
        </w:rPr>
        <w:t xml:space="preserve"> évben </w:t>
      </w:r>
      <w:r w:rsidR="00D62FC4">
        <w:rPr>
          <w:rFonts w:ascii="Times New Roman" w:eastAsia="Times New Roman" w:hAnsi="Times New Roman" w:cs="Times New Roman"/>
          <w:b/>
          <w:bCs/>
          <w:sz w:val="24"/>
          <w:szCs w:val="24"/>
          <w:lang w:eastAsia="hu-HU"/>
        </w:rPr>
        <w:t>6</w:t>
      </w:r>
      <w:r w:rsidR="00242066" w:rsidRPr="00242066">
        <w:rPr>
          <w:rFonts w:ascii="Times New Roman" w:eastAsia="Times New Roman" w:hAnsi="Times New Roman" w:cs="Times New Roman"/>
          <w:b/>
          <w:bCs/>
          <w:sz w:val="24"/>
          <w:szCs w:val="24"/>
          <w:lang w:eastAsia="hu-HU"/>
        </w:rPr>
        <w:t xml:space="preserve"> </w:t>
      </w:r>
      <w:r w:rsidR="001E2170" w:rsidRPr="00242066">
        <w:rPr>
          <w:rFonts w:ascii="Times New Roman" w:eastAsia="Times New Roman" w:hAnsi="Times New Roman" w:cs="Times New Roman"/>
          <w:b/>
          <w:bCs/>
          <w:sz w:val="24"/>
          <w:szCs w:val="24"/>
          <w:lang w:eastAsia="hu-HU"/>
        </w:rPr>
        <w:t xml:space="preserve">fő munkavállaló fordult hozzájuk, </w:t>
      </w:r>
      <w:r w:rsidR="00464384" w:rsidRPr="00242066">
        <w:rPr>
          <w:rFonts w:ascii="Times New Roman" w:eastAsia="Times New Roman" w:hAnsi="Times New Roman" w:cs="Times New Roman"/>
          <w:b/>
          <w:bCs/>
          <w:sz w:val="24"/>
          <w:szCs w:val="24"/>
          <w:lang w:eastAsia="hu-HU"/>
        </w:rPr>
        <w:t>akik</w:t>
      </w:r>
      <w:r w:rsidR="001E2170" w:rsidRPr="00242066">
        <w:rPr>
          <w:rFonts w:ascii="Times New Roman" w:eastAsia="Times New Roman" w:hAnsi="Times New Roman" w:cs="Times New Roman"/>
          <w:b/>
          <w:bCs/>
          <w:sz w:val="24"/>
          <w:szCs w:val="24"/>
          <w:lang w:eastAsia="hu-HU"/>
        </w:rPr>
        <w:t>nek</w:t>
      </w:r>
      <w:r w:rsidR="00464384" w:rsidRPr="00242066">
        <w:rPr>
          <w:rFonts w:ascii="Times New Roman" w:eastAsia="Times New Roman" w:hAnsi="Times New Roman" w:cs="Times New Roman"/>
          <w:b/>
          <w:bCs/>
          <w:sz w:val="24"/>
          <w:szCs w:val="24"/>
          <w:lang w:eastAsia="hu-HU"/>
        </w:rPr>
        <w:t xml:space="preserve"> </w:t>
      </w:r>
      <w:r w:rsidR="00AA7102" w:rsidRPr="00242066">
        <w:rPr>
          <w:rFonts w:ascii="Times New Roman" w:eastAsia="Times New Roman" w:hAnsi="Times New Roman" w:cs="Times New Roman"/>
          <w:b/>
          <w:bCs/>
          <w:sz w:val="24"/>
          <w:szCs w:val="24"/>
          <w:lang w:eastAsia="hu-HU"/>
        </w:rPr>
        <w:t>tanácsadás keretében</w:t>
      </w:r>
      <w:r w:rsidR="00464384" w:rsidRPr="00242066">
        <w:rPr>
          <w:rFonts w:ascii="Times New Roman" w:eastAsia="Times New Roman" w:hAnsi="Times New Roman" w:cs="Times New Roman"/>
          <w:b/>
          <w:bCs/>
          <w:sz w:val="24"/>
          <w:szCs w:val="24"/>
          <w:lang w:eastAsia="hu-HU"/>
        </w:rPr>
        <w:t xml:space="preserve"> segítséget nyújtottak a </w:t>
      </w:r>
      <w:r w:rsidR="001E2170" w:rsidRPr="00242066">
        <w:rPr>
          <w:rFonts w:ascii="Times New Roman" w:eastAsia="Times New Roman" w:hAnsi="Times New Roman" w:cs="Times New Roman"/>
          <w:b/>
          <w:bCs/>
          <w:sz w:val="24"/>
          <w:szCs w:val="24"/>
          <w:lang w:eastAsia="hu-HU"/>
        </w:rPr>
        <w:t>munkatársaknak</w:t>
      </w:r>
      <w:r w:rsidR="00464384" w:rsidRPr="00242066">
        <w:rPr>
          <w:rFonts w:ascii="Times New Roman" w:eastAsia="Times New Roman" w:hAnsi="Times New Roman" w:cs="Times New Roman"/>
          <w:b/>
          <w:bCs/>
          <w:sz w:val="24"/>
          <w:szCs w:val="24"/>
          <w:lang w:eastAsia="hu-HU"/>
        </w:rPr>
        <w:t>.</w:t>
      </w:r>
    </w:p>
    <w:p w14:paraId="6700A26D" w14:textId="1A26C598" w:rsidR="00B22893" w:rsidRPr="008708D7" w:rsidRDefault="00B22893">
      <w:pPr>
        <w:numPr>
          <w:ilvl w:val="0"/>
          <w:numId w:val="49"/>
        </w:numPr>
        <w:tabs>
          <w:tab w:val="right" w:pos="3240"/>
          <w:tab w:val="right" w:pos="3960"/>
        </w:tabs>
        <w:spacing w:after="0" w:line="360" w:lineRule="auto"/>
        <w:contextualSpacing/>
        <w:jc w:val="both"/>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color w:val="000000"/>
          <w:sz w:val="24"/>
          <w:szCs w:val="24"/>
          <w:lang w:eastAsia="hu-HU"/>
        </w:rPr>
        <w:t xml:space="preserve">A Csiribiri Kórus működését biztosította, a kórus minősítési eljárásának költségét átvállalta. Kóruslétszám </w:t>
      </w:r>
      <w:r w:rsidR="00AA7102" w:rsidRPr="008708D7">
        <w:rPr>
          <w:rFonts w:ascii="Times New Roman" w:eastAsia="Times New Roman" w:hAnsi="Times New Roman" w:cs="Times New Roman"/>
          <w:b/>
          <w:bCs/>
          <w:color w:val="000000"/>
          <w:sz w:val="24"/>
          <w:szCs w:val="24"/>
          <w:lang w:eastAsia="hu-HU"/>
        </w:rPr>
        <w:t>2024-ben 15 fő.</w:t>
      </w:r>
    </w:p>
    <w:p w14:paraId="3783D8BA" w14:textId="77777777" w:rsidR="00B22893" w:rsidRPr="008708D7" w:rsidRDefault="00B22893">
      <w:pPr>
        <w:numPr>
          <w:ilvl w:val="0"/>
          <w:numId w:val="49"/>
        </w:numPr>
        <w:tabs>
          <w:tab w:val="right" w:pos="3240"/>
          <w:tab w:val="right" w:pos="3960"/>
        </w:tabs>
        <w:spacing w:after="0" w:line="360" w:lineRule="auto"/>
        <w:contextualSpacing/>
        <w:jc w:val="both"/>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color w:val="000000"/>
          <w:sz w:val="24"/>
          <w:szCs w:val="24"/>
          <w:lang w:eastAsia="hu-HU"/>
        </w:rPr>
        <w:t>Valamennyi bölcsőde rendelkezik internet kapcsolattal - a hozzáférés szükség esetén.</w:t>
      </w:r>
    </w:p>
    <w:p w14:paraId="6046F449" w14:textId="5F78C754" w:rsidR="00B22893" w:rsidRPr="008708D7" w:rsidRDefault="00B22893">
      <w:pPr>
        <w:numPr>
          <w:ilvl w:val="0"/>
          <w:numId w:val="49"/>
        </w:numPr>
        <w:tabs>
          <w:tab w:val="right" w:pos="3240"/>
          <w:tab w:val="right" w:pos="3960"/>
        </w:tabs>
        <w:spacing w:after="0" w:line="360" w:lineRule="auto"/>
        <w:contextualSpacing/>
        <w:jc w:val="both"/>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color w:val="000000"/>
          <w:sz w:val="24"/>
          <w:szCs w:val="24"/>
          <w:lang w:eastAsia="hu-HU"/>
        </w:rPr>
        <w:t xml:space="preserve">Internethálózat kiépítésre került minden bölcsődében, a számítógéphálózat korszerűsítése folyamatos. </w:t>
      </w:r>
    </w:p>
    <w:p w14:paraId="129F83E5" w14:textId="25284CD8" w:rsidR="005F1012" w:rsidRPr="00FE1780" w:rsidRDefault="00B22893" w:rsidP="00B22893">
      <w:pPr>
        <w:numPr>
          <w:ilvl w:val="0"/>
          <w:numId w:val="49"/>
        </w:numPr>
        <w:tabs>
          <w:tab w:val="right" w:pos="3240"/>
          <w:tab w:val="right" w:pos="3960"/>
        </w:tabs>
        <w:spacing w:after="0" w:line="360" w:lineRule="auto"/>
        <w:contextualSpacing/>
        <w:jc w:val="both"/>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sz w:val="24"/>
          <w:szCs w:val="24"/>
          <w:lang w:eastAsia="hu-HU"/>
        </w:rPr>
        <w:t xml:space="preserve">A Napraforgó Bölcsődében </w:t>
      </w:r>
      <w:r w:rsidRPr="008708D7">
        <w:rPr>
          <w:rFonts w:ascii="Times New Roman" w:eastAsia="Times New Roman" w:hAnsi="Times New Roman" w:cs="Times New Roman"/>
          <w:color w:val="000000"/>
          <w:sz w:val="24"/>
          <w:szCs w:val="24"/>
          <w:lang w:eastAsia="hu-HU"/>
        </w:rPr>
        <w:t xml:space="preserve">kialakított szakmai könyvtár igénybevétele ingyenesen rendelkezésre áll a továbbtanulók, képzésben résztvevők, valamint az érdeklődők - egyéni </w:t>
      </w:r>
      <w:r w:rsidRPr="008708D7">
        <w:rPr>
          <w:rFonts w:ascii="Times New Roman" w:eastAsia="Times New Roman" w:hAnsi="Times New Roman" w:cs="Times New Roman"/>
          <w:sz w:val="24"/>
          <w:szCs w:val="24"/>
          <w:lang w:eastAsia="hu-HU"/>
        </w:rPr>
        <w:t xml:space="preserve">önképzés céljából- számára. Könyvtárunkban a saját szakmai folyóiratainkon kívül a társszakmák folyóiratai, időszakos kiadványai is megtalálhatók ezzel is segítve mások munkájának megismerését, saját munkánk minőségi fejlesztésének ösztönzése céljából. </w:t>
      </w:r>
      <w:r w:rsidR="00FB3E5B" w:rsidRPr="008708D7">
        <w:rPr>
          <w:rFonts w:ascii="Times New Roman" w:eastAsia="Times New Roman" w:hAnsi="Times New Roman" w:cs="Times New Roman"/>
          <w:sz w:val="24"/>
          <w:szCs w:val="24"/>
          <w:lang w:eastAsia="hu-HU"/>
        </w:rPr>
        <w:t>Ebben az évben bővült a könyvtár könyvállománya, a megszűnt Szentkirályi kiskönyvtárból kaptunk jelentős könyv felajánlást.</w:t>
      </w:r>
      <w:r w:rsidRPr="008708D7">
        <w:rPr>
          <w:rFonts w:ascii="Times New Roman" w:eastAsia="Times New Roman" w:hAnsi="Times New Roman" w:cs="Times New Roman"/>
          <w:sz w:val="24"/>
          <w:szCs w:val="24"/>
          <w:lang w:eastAsia="hu-HU"/>
        </w:rPr>
        <w:t xml:space="preserve">   </w:t>
      </w:r>
    </w:p>
    <w:p w14:paraId="4D4B9DC6" w14:textId="77777777" w:rsidR="00FE1780" w:rsidRPr="00FE1780" w:rsidRDefault="00FE1780" w:rsidP="00FE1780">
      <w:pPr>
        <w:tabs>
          <w:tab w:val="right" w:pos="3240"/>
          <w:tab w:val="right" w:pos="3960"/>
        </w:tabs>
        <w:spacing w:after="0" w:line="360" w:lineRule="auto"/>
        <w:ind w:left="928"/>
        <w:contextualSpacing/>
        <w:jc w:val="both"/>
        <w:rPr>
          <w:rFonts w:ascii="Times New Roman" w:eastAsia="Times New Roman" w:hAnsi="Times New Roman" w:cs="Times New Roman"/>
          <w:b/>
          <w:bCs/>
          <w:sz w:val="24"/>
          <w:szCs w:val="24"/>
          <w:lang w:eastAsia="hu-HU"/>
        </w:rPr>
      </w:pPr>
    </w:p>
    <w:p w14:paraId="2EB467FA" w14:textId="1C55C82E" w:rsidR="008019C6" w:rsidRPr="008708D7" w:rsidRDefault="000D77C6" w:rsidP="00FE1780">
      <w:pPr>
        <w:pStyle w:val="Cmsor3"/>
        <w:spacing w:before="0"/>
        <w:rPr>
          <w:rFonts w:ascii="Times New Roman" w:eastAsia="Times New Roman" w:hAnsi="Times New Roman" w:cs="Times New Roman"/>
          <w:b/>
          <w:bCs/>
          <w:color w:val="000000"/>
          <w:lang w:eastAsia="hu-HU"/>
        </w:rPr>
      </w:pPr>
      <w:bookmarkStart w:id="198" w:name="_Toc157317760"/>
      <w:bookmarkStart w:id="199" w:name="_Toc189047464"/>
      <w:r w:rsidRPr="008708D7">
        <w:rPr>
          <w:rFonts w:ascii="Times New Roman" w:eastAsia="Times New Roman" w:hAnsi="Times New Roman" w:cs="Times New Roman"/>
          <w:b/>
          <w:bCs/>
          <w:color w:val="000000"/>
          <w:lang w:eastAsia="hu-HU"/>
        </w:rPr>
        <w:t>A képzési programokhoz való egyenlő hozzáférést ebben az évben is biztosítottuk.</w:t>
      </w:r>
      <w:bookmarkEnd w:id="198"/>
      <w:bookmarkEnd w:id="199"/>
      <w:r w:rsidRPr="008708D7">
        <w:rPr>
          <w:rFonts w:ascii="Times New Roman" w:eastAsia="Times New Roman" w:hAnsi="Times New Roman" w:cs="Times New Roman"/>
          <w:b/>
          <w:bCs/>
          <w:color w:val="000000"/>
          <w:lang w:eastAsia="hu-HU"/>
        </w:rPr>
        <w:t xml:space="preserve"> </w:t>
      </w:r>
    </w:p>
    <w:p w14:paraId="296A7915" w14:textId="77777777" w:rsidR="000D77C6" w:rsidRPr="008708D7" w:rsidRDefault="000D77C6" w:rsidP="00FE1780">
      <w:pPr>
        <w:rPr>
          <w:rFonts w:ascii="Times New Roman" w:hAnsi="Times New Roman" w:cs="Times New Roman"/>
          <w:lang w:eastAsia="hu-HU"/>
        </w:rPr>
      </w:pPr>
    </w:p>
    <w:p w14:paraId="5A05B91C" w14:textId="5B9EF19E" w:rsidR="008019C6" w:rsidRPr="008708D7" w:rsidRDefault="008019C6" w:rsidP="00FE1780">
      <w:pPr>
        <w:pStyle w:val="Listaszerbekezds"/>
        <w:numPr>
          <w:ilvl w:val="0"/>
          <w:numId w:val="51"/>
        </w:numPr>
        <w:tabs>
          <w:tab w:val="right" w:pos="3240"/>
          <w:tab w:val="right" w:pos="3960"/>
        </w:tabs>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Az intézmény akkreditált továbbképzéseken való</w:t>
      </w:r>
      <w:r w:rsidRPr="008708D7">
        <w:rPr>
          <w:rFonts w:ascii="Times New Roman" w:eastAsia="Times New Roman" w:hAnsi="Times New Roman" w:cs="Times New Roman"/>
          <w:color w:val="FF0000"/>
          <w:sz w:val="24"/>
          <w:szCs w:val="24"/>
          <w:lang w:eastAsia="hu-HU"/>
        </w:rPr>
        <w:t xml:space="preserve"> </w:t>
      </w:r>
      <w:r w:rsidRPr="008708D7">
        <w:rPr>
          <w:rFonts w:ascii="Times New Roman" w:eastAsia="Times New Roman" w:hAnsi="Times New Roman" w:cs="Times New Roman"/>
          <w:color w:val="000000"/>
          <w:sz w:val="24"/>
          <w:szCs w:val="24"/>
          <w:lang w:eastAsia="hu-HU"/>
        </w:rPr>
        <w:t>részvételt biztosít</w:t>
      </w:r>
      <w:r w:rsidR="000D77C6" w:rsidRPr="008708D7">
        <w:rPr>
          <w:rFonts w:ascii="Times New Roman" w:eastAsia="Times New Roman" w:hAnsi="Times New Roman" w:cs="Times New Roman"/>
          <w:color w:val="000000"/>
          <w:sz w:val="24"/>
          <w:szCs w:val="24"/>
          <w:lang w:eastAsia="hu-HU"/>
        </w:rPr>
        <w:t>ott</w:t>
      </w:r>
      <w:r w:rsidRPr="008708D7">
        <w:rPr>
          <w:rFonts w:ascii="Times New Roman" w:eastAsia="Times New Roman" w:hAnsi="Times New Roman" w:cs="Times New Roman"/>
          <w:color w:val="000000"/>
          <w:sz w:val="24"/>
          <w:szCs w:val="24"/>
          <w:lang w:eastAsia="hu-HU"/>
        </w:rPr>
        <w:t>, a pontszerző tanfolyamokat feltérképez</w:t>
      </w:r>
      <w:r w:rsidR="000D77C6" w:rsidRPr="008708D7">
        <w:rPr>
          <w:rFonts w:ascii="Times New Roman" w:eastAsia="Times New Roman" w:hAnsi="Times New Roman" w:cs="Times New Roman"/>
          <w:color w:val="000000"/>
          <w:sz w:val="24"/>
          <w:szCs w:val="24"/>
          <w:lang w:eastAsia="hu-HU"/>
        </w:rPr>
        <w:t>te</w:t>
      </w:r>
      <w:r w:rsidRPr="008708D7">
        <w:rPr>
          <w:rFonts w:ascii="Times New Roman" w:eastAsia="Times New Roman" w:hAnsi="Times New Roman" w:cs="Times New Roman"/>
          <w:color w:val="000000"/>
          <w:sz w:val="24"/>
          <w:szCs w:val="24"/>
          <w:lang w:eastAsia="hu-HU"/>
        </w:rPr>
        <w:t xml:space="preserve"> és ajánl</w:t>
      </w:r>
      <w:r w:rsidR="000D77C6" w:rsidRPr="008708D7">
        <w:rPr>
          <w:rFonts w:ascii="Times New Roman" w:eastAsia="Times New Roman" w:hAnsi="Times New Roman" w:cs="Times New Roman"/>
          <w:color w:val="000000"/>
          <w:sz w:val="24"/>
          <w:szCs w:val="24"/>
          <w:lang w:eastAsia="hu-HU"/>
        </w:rPr>
        <w:t>otta</w:t>
      </w:r>
      <w:r w:rsidRPr="008708D7">
        <w:rPr>
          <w:rFonts w:ascii="Times New Roman" w:eastAsia="Times New Roman" w:hAnsi="Times New Roman" w:cs="Times New Roman"/>
          <w:color w:val="000000"/>
          <w:sz w:val="24"/>
          <w:szCs w:val="24"/>
          <w:lang w:eastAsia="hu-HU"/>
        </w:rPr>
        <w:t xml:space="preserve"> a munkavállalók részére. A gyermekellátás zavartalan biztosítása mellett ezeken a napokon a dolgozók igazolt távolléttel vesznek részt.</w:t>
      </w:r>
    </w:p>
    <w:p w14:paraId="62A8C80D" w14:textId="77777777" w:rsidR="00AA7102" w:rsidRPr="008708D7" w:rsidRDefault="008019C6">
      <w:pPr>
        <w:pStyle w:val="Listaszerbekezds"/>
        <w:numPr>
          <w:ilvl w:val="0"/>
          <w:numId w:val="51"/>
        </w:numPr>
        <w:tabs>
          <w:tab w:val="right" w:pos="3240"/>
          <w:tab w:val="right" w:pos="3960"/>
        </w:tabs>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sz w:val="24"/>
          <w:szCs w:val="24"/>
          <w:lang w:eastAsia="hu-HU"/>
        </w:rPr>
        <w:t>Gyakornokok mellé mentort jelöl</w:t>
      </w:r>
      <w:r w:rsidR="005F1012" w:rsidRPr="008708D7">
        <w:rPr>
          <w:rFonts w:ascii="Times New Roman" w:eastAsia="Times New Roman" w:hAnsi="Times New Roman" w:cs="Times New Roman"/>
          <w:sz w:val="24"/>
          <w:szCs w:val="24"/>
          <w:lang w:eastAsia="hu-HU"/>
        </w:rPr>
        <w:t>t</w:t>
      </w:r>
      <w:r w:rsidRPr="008708D7">
        <w:rPr>
          <w:rFonts w:ascii="Times New Roman" w:eastAsia="Times New Roman" w:hAnsi="Times New Roman" w:cs="Times New Roman"/>
          <w:sz w:val="24"/>
          <w:szCs w:val="24"/>
          <w:lang w:eastAsia="hu-HU"/>
        </w:rPr>
        <w:t xml:space="preserve"> ki, aki gyakornoki ideje alatt támogatást, segítséget nyújt</w:t>
      </w:r>
      <w:r w:rsidR="005F1012" w:rsidRPr="008708D7">
        <w:rPr>
          <w:rFonts w:ascii="Times New Roman" w:eastAsia="Times New Roman" w:hAnsi="Times New Roman" w:cs="Times New Roman"/>
          <w:sz w:val="24"/>
          <w:szCs w:val="24"/>
          <w:lang w:eastAsia="hu-HU"/>
        </w:rPr>
        <w:t>ott</w:t>
      </w:r>
      <w:r w:rsidRPr="008708D7">
        <w:rPr>
          <w:rFonts w:ascii="Times New Roman" w:eastAsia="Times New Roman" w:hAnsi="Times New Roman" w:cs="Times New Roman"/>
          <w:sz w:val="24"/>
          <w:szCs w:val="24"/>
          <w:lang w:eastAsia="hu-HU"/>
        </w:rPr>
        <w:t>.  Az intézmény fontos feladatának tartja a gyakornokok patronálását a minősítési eljárásban, és a minősítő vizsgára való felkészülésben.</w:t>
      </w:r>
      <w:r w:rsidR="000D77C6" w:rsidRPr="008708D7">
        <w:rPr>
          <w:rFonts w:ascii="Times New Roman" w:eastAsia="Times New Roman" w:hAnsi="Times New Roman" w:cs="Times New Roman"/>
          <w:sz w:val="24"/>
          <w:szCs w:val="24"/>
          <w:lang w:eastAsia="hu-HU"/>
        </w:rPr>
        <w:t xml:space="preserve"> </w:t>
      </w:r>
    </w:p>
    <w:p w14:paraId="0B59DCBD" w14:textId="77777777" w:rsidR="00FC4ADB" w:rsidRDefault="008019C6" w:rsidP="002B23CB">
      <w:pPr>
        <w:pStyle w:val="Listaszerbekezds"/>
        <w:numPr>
          <w:ilvl w:val="0"/>
          <w:numId w:val="51"/>
        </w:numPr>
        <w:tabs>
          <w:tab w:val="right" w:pos="3240"/>
          <w:tab w:val="right" w:pos="3960"/>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b/>
          <w:bCs/>
          <w:sz w:val="24"/>
          <w:szCs w:val="24"/>
          <w:lang w:eastAsia="hu-HU"/>
        </w:rPr>
        <w:t>Bölcsődei dajka</w:t>
      </w:r>
      <w:r w:rsidRPr="008708D7">
        <w:rPr>
          <w:rFonts w:ascii="Times New Roman" w:eastAsia="Times New Roman" w:hAnsi="Times New Roman" w:cs="Times New Roman"/>
          <w:sz w:val="24"/>
          <w:szCs w:val="24"/>
          <w:lang w:eastAsia="hu-HU"/>
        </w:rPr>
        <w:t xml:space="preserve"> képesítési előírásait meghatározó miniszteri rendeletben előírt tanfolyamot indít</w:t>
      </w:r>
      <w:r w:rsidR="009B296D" w:rsidRPr="008708D7">
        <w:rPr>
          <w:rFonts w:ascii="Times New Roman" w:eastAsia="Times New Roman" w:hAnsi="Times New Roman" w:cs="Times New Roman"/>
          <w:sz w:val="24"/>
          <w:szCs w:val="24"/>
          <w:lang w:eastAsia="hu-HU"/>
        </w:rPr>
        <w:t>ott</w:t>
      </w:r>
      <w:r w:rsidR="00FC4ADB" w:rsidRPr="008708D7">
        <w:rPr>
          <w:rFonts w:ascii="Times New Roman" w:eastAsia="Times New Roman" w:hAnsi="Times New Roman" w:cs="Times New Roman"/>
          <w:sz w:val="24"/>
          <w:szCs w:val="24"/>
          <w:lang w:eastAsia="hu-HU"/>
        </w:rPr>
        <w:t>.</w:t>
      </w:r>
    </w:p>
    <w:p w14:paraId="30C36E40" w14:textId="77777777" w:rsidR="00FE1780" w:rsidRDefault="00FE1780" w:rsidP="00FE1780">
      <w:pPr>
        <w:tabs>
          <w:tab w:val="right" w:pos="3240"/>
          <w:tab w:val="right" w:pos="3960"/>
        </w:tabs>
        <w:spacing w:after="0" w:line="360" w:lineRule="auto"/>
        <w:jc w:val="both"/>
        <w:rPr>
          <w:rFonts w:ascii="Times New Roman" w:eastAsia="Times New Roman" w:hAnsi="Times New Roman" w:cs="Times New Roman"/>
          <w:sz w:val="24"/>
          <w:szCs w:val="24"/>
        </w:rPr>
      </w:pPr>
    </w:p>
    <w:p w14:paraId="6FA49242" w14:textId="77777777" w:rsidR="00FE1780" w:rsidRDefault="00FE1780" w:rsidP="00FE1780">
      <w:pPr>
        <w:tabs>
          <w:tab w:val="right" w:pos="3240"/>
          <w:tab w:val="right" w:pos="3960"/>
        </w:tabs>
        <w:spacing w:after="0" w:line="360" w:lineRule="auto"/>
        <w:jc w:val="both"/>
        <w:rPr>
          <w:rFonts w:ascii="Times New Roman" w:eastAsia="Times New Roman" w:hAnsi="Times New Roman" w:cs="Times New Roman"/>
          <w:sz w:val="24"/>
          <w:szCs w:val="24"/>
        </w:rPr>
      </w:pPr>
    </w:p>
    <w:p w14:paraId="6A6BD86D" w14:textId="77777777" w:rsidR="00FE1780" w:rsidRPr="00FE1780" w:rsidRDefault="00FE1780" w:rsidP="00FE1780">
      <w:pPr>
        <w:tabs>
          <w:tab w:val="right" w:pos="3240"/>
          <w:tab w:val="right" w:pos="3960"/>
        </w:tabs>
        <w:spacing w:after="0" w:line="360" w:lineRule="auto"/>
        <w:jc w:val="both"/>
        <w:rPr>
          <w:rFonts w:ascii="Times New Roman" w:eastAsia="Times New Roman" w:hAnsi="Times New Roman" w:cs="Times New Roman"/>
          <w:sz w:val="24"/>
          <w:szCs w:val="24"/>
        </w:rPr>
      </w:pPr>
    </w:p>
    <w:p w14:paraId="3B0E4702" w14:textId="1175E28E" w:rsidR="008019C6" w:rsidRPr="008708D7" w:rsidRDefault="00FC4ADB" w:rsidP="002B23CB">
      <w:pPr>
        <w:pStyle w:val="Listaszerbekezds"/>
        <w:numPr>
          <w:ilvl w:val="0"/>
          <w:numId w:val="51"/>
        </w:numPr>
        <w:tabs>
          <w:tab w:val="right" w:pos="3240"/>
          <w:tab w:val="right" w:pos="3960"/>
        </w:tabs>
        <w:spacing w:after="0" w:line="360" w:lineRule="auto"/>
        <w:jc w:val="both"/>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lang w:eastAsia="hu-HU"/>
        </w:rPr>
        <w:lastRenderedPageBreak/>
        <w:t>E</w:t>
      </w:r>
      <w:r w:rsidR="008019C6" w:rsidRPr="008708D7">
        <w:rPr>
          <w:rFonts w:ascii="Times New Roman" w:eastAsia="Times New Roman" w:hAnsi="Times New Roman" w:cs="Times New Roman"/>
          <w:sz w:val="24"/>
          <w:szCs w:val="24"/>
          <w:lang w:eastAsia="hu-HU"/>
        </w:rPr>
        <w:t>gyüttműköd</w:t>
      </w:r>
      <w:r w:rsidR="009B296D" w:rsidRPr="008708D7">
        <w:rPr>
          <w:rFonts w:ascii="Times New Roman" w:eastAsia="Times New Roman" w:hAnsi="Times New Roman" w:cs="Times New Roman"/>
          <w:sz w:val="24"/>
          <w:szCs w:val="24"/>
          <w:lang w:eastAsia="hu-HU"/>
        </w:rPr>
        <w:t>ött</w:t>
      </w:r>
      <w:r w:rsidR="008019C6" w:rsidRPr="008708D7">
        <w:rPr>
          <w:rFonts w:ascii="Times New Roman" w:eastAsia="Times New Roman" w:hAnsi="Times New Roman" w:cs="Times New Roman"/>
          <w:sz w:val="24"/>
          <w:szCs w:val="24"/>
          <w:lang w:eastAsia="hu-HU"/>
        </w:rPr>
        <w:t xml:space="preserve"> a </w:t>
      </w:r>
      <w:r w:rsidR="008019C6" w:rsidRPr="008708D7">
        <w:rPr>
          <w:rFonts w:ascii="Times New Roman" w:eastAsia="Times New Roman" w:hAnsi="Times New Roman" w:cs="Times New Roman"/>
          <w:sz w:val="24"/>
          <w:szCs w:val="24"/>
        </w:rPr>
        <w:t xml:space="preserve">Pécsi Tudományegyetem Szent-Györgyi Albert Egészségügyi Technikum és Szakképző Iskolával, a kisgyermeknevelő tanulóknak a </w:t>
      </w:r>
      <w:r w:rsidR="008019C6" w:rsidRPr="008708D7">
        <w:rPr>
          <w:rFonts w:ascii="Times New Roman" w:eastAsia="Times New Roman" w:hAnsi="Times New Roman" w:cs="Times New Roman"/>
          <w:sz w:val="24"/>
          <w:szCs w:val="24"/>
          <w:lang w:eastAsia="hu-HU"/>
        </w:rPr>
        <w:t>Napraforgó, Csodaország, Százszorszép és Bokréta Bölcsődében terephelyszínt biztosít</w:t>
      </w:r>
      <w:r w:rsidR="009B296D" w:rsidRPr="008708D7">
        <w:rPr>
          <w:rFonts w:ascii="Times New Roman" w:eastAsia="Times New Roman" w:hAnsi="Times New Roman" w:cs="Times New Roman"/>
          <w:sz w:val="24"/>
          <w:szCs w:val="24"/>
          <w:lang w:eastAsia="hu-HU"/>
        </w:rPr>
        <w:t>ott</w:t>
      </w:r>
      <w:r w:rsidR="008019C6" w:rsidRPr="008708D7">
        <w:rPr>
          <w:rFonts w:ascii="Times New Roman" w:eastAsia="Times New Roman" w:hAnsi="Times New Roman" w:cs="Times New Roman"/>
          <w:sz w:val="24"/>
          <w:szCs w:val="24"/>
          <w:lang w:eastAsia="hu-HU"/>
        </w:rPr>
        <w:t>, emellett óraadóként az intézmény munkatársai részt ve</w:t>
      </w:r>
      <w:r w:rsidR="009B296D" w:rsidRPr="008708D7">
        <w:rPr>
          <w:rFonts w:ascii="Times New Roman" w:eastAsia="Times New Roman" w:hAnsi="Times New Roman" w:cs="Times New Roman"/>
          <w:sz w:val="24"/>
          <w:szCs w:val="24"/>
          <w:lang w:eastAsia="hu-HU"/>
        </w:rPr>
        <w:t>tte</w:t>
      </w:r>
      <w:r w:rsidR="008019C6" w:rsidRPr="008708D7">
        <w:rPr>
          <w:rFonts w:ascii="Times New Roman" w:eastAsia="Times New Roman" w:hAnsi="Times New Roman" w:cs="Times New Roman"/>
          <w:sz w:val="24"/>
          <w:szCs w:val="24"/>
          <w:lang w:eastAsia="hu-HU"/>
        </w:rPr>
        <w:t xml:space="preserve">k a kisgyermeknevelő-gondozó képzésben. </w:t>
      </w:r>
    </w:p>
    <w:p w14:paraId="76236168" w14:textId="77777777" w:rsidR="00FA2593" w:rsidRPr="008708D7" w:rsidRDefault="00FA2593" w:rsidP="007F26B2">
      <w:pPr>
        <w:pStyle w:val="Cmsor2"/>
        <w:rPr>
          <w:rFonts w:ascii="Times New Roman" w:eastAsia="Times New Roman" w:hAnsi="Times New Roman" w:cs="Times New Roman"/>
          <w:lang w:eastAsia="hu-HU"/>
        </w:rPr>
      </w:pPr>
      <w:bookmarkStart w:id="200" w:name="_Toc92112307"/>
      <w:bookmarkStart w:id="201" w:name="_Toc95122358"/>
      <w:bookmarkStart w:id="202" w:name="_Toc157317761"/>
      <w:bookmarkStart w:id="203" w:name="_Toc189047465"/>
      <w:r w:rsidRPr="008708D7">
        <w:rPr>
          <w:rFonts w:ascii="Times New Roman" w:eastAsia="Times New Roman" w:hAnsi="Times New Roman" w:cs="Times New Roman"/>
          <w:lang w:eastAsia="hu-HU"/>
        </w:rPr>
        <w:t>Az esélyegyenlőségi célok megvalósulása az ellátottakra vonatkozóan</w:t>
      </w:r>
      <w:bookmarkEnd w:id="200"/>
      <w:bookmarkEnd w:id="201"/>
      <w:bookmarkEnd w:id="202"/>
      <w:bookmarkEnd w:id="203"/>
    </w:p>
    <w:p w14:paraId="465CC3A0" w14:textId="77777777" w:rsidR="00FA2593" w:rsidRPr="008708D7" w:rsidRDefault="00FA2593" w:rsidP="00FA2593">
      <w:pPr>
        <w:ind w:left="851" w:hanging="284"/>
        <w:rPr>
          <w:rFonts w:ascii="Times New Roman" w:hAnsi="Times New Roman" w:cs="Times New Roman"/>
          <w:color w:val="FF0000"/>
        </w:rPr>
      </w:pPr>
    </w:p>
    <w:p w14:paraId="6FC999E1" w14:textId="77777777" w:rsidR="00FA2593" w:rsidRPr="008708D7" w:rsidRDefault="00FA2593">
      <w:pPr>
        <w:numPr>
          <w:ilvl w:val="0"/>
          <w:numId w:val="24"/>
        </w:numPr>
        <w:tabs>
          <w:tab w:val="right" w:pos="3240"/>
          <w:tab w:val="right" w:pos="3960"/>
        </w:tabs>
        <w:spacing w:line="360" w:lineRule="auto"/>
        <w:contextualSpacing/>
        <w:jc w:val="both"/>
        <w:rPr>
          <w:rFonts w:ascii="Times New Roman" w:hAnsi="Times New Roman" w:cs="Times New Roman"/>
          <w:color w:val="FF0000"/>
          <w:sz w:val="24"/>
          <w:szCs w:val="24"/>
        </w:rPr>
      </w:pPr>
      <w:r w:rsidRPr="008708D7">
        <w:rPr>
          <w:rFonts w:ascii="Times New Roman" w:hAnsi="Times New Roman" w:cs="Times New Roman"/>
          <w:color w:val="000000" w:themeColor="text1"/>
          <w:sz w:val="24"/>
          <w:szCs w:val="24"/>
        </w:rPr>
        <w:t>A bölcsőde és mini bölcsőde a családban nevelkedő 3 éven aluli gyermekek napközbeni ellátását, szakszerű nevelését/gondozását biztosítja. Ha a gyermek a 3. életévét betöltötte, de testi vagy szellemi fejlettsége szintje alapján még nem érett az óvodai nevelésre, a 4. évének betöltését követő augusztus 31-ig nevelhető és gondozható bölcsődében</w:t>
      </w:r>
      <w:r w:rsidRPr="008708D7">
        <w:rPr>
          <w:rFonts w:ascii="Times New Roman" w:hAnsi="Times New Roman" w:cs="Times New Roman"/>
          <w:color w:val="FF0000"/>
          <w:sz w:val="24"/>
          <w:szCs w:val="24"/>
        </w:rPr>
        <w:t xml:space="preserve">. </w:t>
      </w:r>
    </w:p>
    <w:p w14:paraId="7F6F46FF" w14:textId="164FE563" w:rsidR="00FA2593" w:rsidRPr="008708D7" w:rsidRDefault="00FA2593">
      <w:pPr>
        <w:numPr>
          <w:ilvl w:val="0"/>
          <w:numId w:val="24"/>
        </w:numPr>
        <w:tabs>
          <w:tab w:val="right" w:pos="3240"/>
          <w:tab w:val="right" w:pos="3960"/>
        </w:tabs>
        <w:spacing w:line="360" w:lineRule="auto"/>
        <w:contextualSpacing/>
        <w:jc w:val="both"/>
        <w:rPr>
          <w:rFonts w:ascii="Times New Roman" w:hAnsi="Times New Roman" w:cs="Times New Roman"/>
          <w:b/>
          <w:bCs/>
          <w:sz w:val="24"/>
          <w:szCs w:val="24"/>
        </w:rPr>
      </w:pPr>
      <w:r w:rsidRPr="008708D7">
        <w:rPr>
          <w:rFonts w:ascii="Times New Roman" w:hAnsi="Times New Roman" w:cs="Times New Roman"/>
          <w:b/>
          <w:bCs/>
          <w:sz w:val="24"/>
          <w:szCs w:val="24"/>
        </w:rPr>
        <w:t>Az intézmény</w:t>
      </w:r>
      <w:r w:rsidR="00F00783" w:rsidRPr="008708D7">
        <w:rPr>
          <w:rFonts w:ascii="Times New Roman" w:hAnsi="Times New Roman" w:cs="Times New Roman"/>
          <w:b/>
          <w:bCs/>
          <w:sz w:val="24"/>
          <w:szCs w:val="24"/>
        </w:rPr>
        <w:t xml:space="preserve"> 8 </w:t>
      </w:r>
      <w:r w:rsidRPr="008708D7">
        <w:rPr>
          <w:rFonts w:ascii="Times New Roman" w:hAnsi="Times New Roman" w:cs="Times New Roman"/>
          <w:b/>
          <w:bCs/>
          <w:sz w:val="24"/>
          <w:szCs w:val="24"/>
        </w:rPr>
        <w:t xml:space="preserve">fő hátrányos helyzetű és </w:t>
      </w:r>
      <w:r w:rsidR="00B22893" w:rsidRPr="008708D7">
        <w:rPr>
          <w:rFonts w:ascii="Times New Roman" w:hAnsi="Times New Roman" w:cs="Times New Roman"/>
          <w:b/>
          <w:bCs/>
          <w:sz w:val="24"/>
          <w:szCs w:val="24"/>
        </w:rPr>
        <w:t>2</w:t>
      </w:r>
      <w:r w:rsidRPr="008708D7">
        <w:rPr>
          <w:rFonts w:ascii="Times New Roman" w:hAnsi="Times New Roman" w:cs="Times New Roman"/>
          <w:b/>
          <w:bCs/>
          <w:sz w:val="24"/>
          <w:szCs w:val="24"/>
        </w:rPr>
        <w:t xml:space="preserve"> fő halmozottan hátrányos helyzetű </w:t>
      </w:r>
      <w:r w:rsidRPr="008708D7">
        <w:rPr>
          <w:rFonts w:ascii="Times New Roman" w:hAnsi="Times New Roman" w:cs="Times New Roman"/>
          <w:sz w:val="24"/>
          <w:szCs w:val="24"/>
        </w:rPr>
        <w:t xml:space="preserve">gyermeket, valamint </w:t>
      </w:r>
      <w:r w:rsidR="00424A7D" w:rsidRPr="008708D7">
        <w:rPr>
          <w:rFonts w:ascii="Times New Roman" w:hAnsi="Times New Roman" w:cs="Times New Roman"/>
          <w:sz w:val="24"/>
          <w:szCs w:val="24"/>
        </w:rPr>
        <w:t>29</w:t>
      </w:r>
      <w:r w:rsidRPr="008708D7">
        <w:rPr>
          <w:rFonts w:ascii="Times New Roman" w:hAnsi="Times New Roman" w:cs="Times New Roman"/>
          <w:sz w:val="24"/>
          <w:szCs w:val="24"/>
        </w:rPr>
        <w:t xml:space="preserve"> fő sajátos nevelési igényű gyermek ellátását biztosította a </w:t>
      </w:r>
      <w:r w:rsidR="00FC4ADB" w:rsidRPr="008708D7">
        <w:rPr>
          <w:rFonts w:ascii="Times New Roman" w:hAnsi="Times New Roman" w:cs="Times New Roman"/>
          <w:sz w:val="24"/>
          <w:szCs w:val="24"/>
        </w:rPr>
        <w:t>2024-es</w:t>
      </w:r>
      <w:r w:rsidRPr="008708D7">
        <w:rPr>
          <w:rFonts w:ascii="Times New Roman" w:hAnsi="Times New Roman" w:cs="Times New Roman"/>
          <w:sz w:val="24"/>
          <w:szCs w:val="24"/>
        </w:rPr>
        <w:t xml:space="preserve"> év folyamán</w:t>
      </w:r>
      <w:r w:rsidR="00424A7D" w:rsidRPr="008708D7">
        <w:rPr>
          <w:rFonts w:ascii="Times New Roman" w:hAnsi="Times New Roman" w:cs="Times New Roman"/>
          <w:sz w:val="24"/>
          <w:szCs w:val="24"/>
        </w:rPr>
        <w:t xml:space="preserve">, ebből 17 fő vett részt az ellátásban az előző nevelési év második felében, és az óvodába távozó, valamint az érkező gyermekekkel </w:t>
      </w:r>
      <w:r w:rsidR="00655B0F" w:rsidRPr="008708D7">
        <w:rPr>
          <w:rFonts w:ascii="Times New Roman" w:hAnsi="Times New Roman" w:cs="Times New Roman"/>
          <w:b/>
          <w:bCs/>
          <w:sz w:val="24"/>
          <w:szCs w:val="24"/>
        </w:rPr>
        <w:t>2024. szeptember és december között 17 fő SNI-s gyermeket látott el intézményünk.</w:t>
      </w:r>
    </w:p>
    <w:p w14:paraId="6B03A968" w14:textId="77777777" w:rsidR="00FA2593" w:rsidRPr="008708D7" w:rsidRDefault="00FA2593">
      <w:pPr>
        <w:numPr>
          <w:ilvl w:val="0"/>
          <w:numId w:val="24"/>
        </w:numPr>
        <w:tabs>
          <w:tab w:val="right" w:pos="3240"/>
          <w:tab w:val="right" w:pos="3960"/>
        </w:tabs>
        <w:spacing w:line="360" w:lineRule="auto"/>
        <w:contextualSpacing/>
        <w:jc w:val="both"/>
        <w:rPr>
          <w:rFonts w:ascii="Times New Roman" w:hAnsi="Times New Roman" w:cs="Times New Roman"/>
          <w:sz w:val="24"/>
          <w:szCs w:val="24"/>
        </w:rPr>
      </w:pPr>
      <w:r w:rsidRPr="008708D7">
        <w:rPr>
          <w:rFonts w:ascii="Times New Roman" w:hAnsi="Times New Roman" w:cs="Times New Roman"/>
          <w:sz w:val="24"/>
          <w:szCs w:val="24"/>
        </w:rPr>
        <w:t xml:space="preserve">Gyermekvédelmi referens megbízásával, a külső és belső jelzőrendszer, a szakmaközi kapcsolatok működtetésével a hátrányban lévő gyermekek kiemelt figyelmet kaptak.  </w:t>
      </w:r>
    </w:p>
    <w:p w14:paraId="0686F5E4" w14:textId="5D2D0EAE" w:rsidR="00FA2593" w:rsidRPr="008708D7" w:rsidRDefault="00FA2593">
      <w:pPr>
        <w:numPr>
          <w:ilvl w:val="0"/>
          <w:numId w:val="24"/>
        </w:numPr>
        <w:tabs>
          <w:tab w:val="right" w:pos="3240"/>
          <w:tab w:val="right" w:pos="3960"/>
        </w:tabs>
        <w:spacing w:line="360" w:lineRule="auto"/>
        <w:contextualSpacing/>
        <w:jc w:val="both"/>
        <w:rPr>
          <w:rFonts w:ascii="Times New Roman" w:hAnsi="Times New Roman" w:cs="Times New Roman"/>
          <w:color w:val="000000" w:themeColor="text1"/>
          <w:sz w:val="24"/>
          <w:szCs w:val="24"/>
        </w:rPr>
      </w:pPr>
      <w:r w:rsidRPr="008708D7">
        <w:rPr>
          <w:rFonts w:ascii="Times New Roman" w:hAnsi="Times New Roman" w:cs="Times New Roman"/>
          <w:color w:val="000000" w:themeColor="text1"/>
          <w:sz w:val="24"/>
          <w:szCs w:val="24"/>
        </w:rPr>
        <w:t xml:space="preserve">A bölcsőde különböző szolgáltatások bevezetésével is segíti a családokat. Ingyenesen igénybe vehető szolgáltatás a só – szoba használat </w:t>
      </w:r>
      <w:r w:rsidR="00393459" w:rsidRPr="008708D7">
        <w:rPr>
          <w:rFonts w:ascii="Times New Roman" w:hAnsi="Times New Roman" w:cs="Times New Roman"/>
          <w:color w:val="000000" w:themeColor="text1"/>
          <w:sz w:val="24"/>
          <w:szCs w:val="24"/>
        </w:rPr>
        <w:t>5</w:t>
      </w:r>
      <w:r w:rsidRPr="008708D7">
        <w:rPr>
          <w:rFonts w:ascii="Times New Roman" w:hAnsi="Times New Roman" w:cs="Times New Roman"/>
          <w:color w:val="000000" w:themeColor="text1"/>
          <w:sz w:val="24"/>
          <w:szCs w:val="24"/>
        </w:rPr>
        <w:t xml:space="preserve"> bölcsődében, tornaszoba használat</w:t>
      </w:r>
      <w:r w:rsidR="00FE1EF7" w:rsidRPr="008708D7">
        <w:rPr>
          <w:rFonts w:ascii="Times New Roman" w:hAnsi="Times New Roman" w:cs="Times New Roman"/>
          <w:color w:val="000000" w:themeColor="text1"/>
          <w:sz w:val="24"/>
          <w:szCs w:val="24"/>
        </w:rPr>
        <w:t xml:space="preserve"> és konduktor által vezetett Pöttöm torna szolgáltatás</w:t>
      </w:r>
      <w:r w:rsidRPr="008708D7">
        <w:rPr>
          <w:rFonts w:ascii="Times New Roman" w:hAnsi="Times New Roman" w:cs="Times New Roman"/>
          <w:color w:val="000000" w:themeColor="text1"/>
          <w:sz w:val="24"/>
          <w:szCs w:val="24"/>
        </w:rPr>
        <w:t xml:space="preserve"> </w:t>
      </w:r>
      <w:r w:rsidR="00393459" w:rsidRPr="008708D7">
        <w:rPr>
          <w:rFonts w:ascii="Times New Roman" w:hAnsi="Times New Roman" w:cs="Times New Roman"/>
          <w:color w:val="000000" w:themeColor="text1"/>
          <w:sz w:val="24"/>
          <w:szCs w:val="24"/>
        </w:rPr>
        <w:t>6</w:t>
      </w:r>
      <w:r w:rsidRPr="008708D7">
        <w:rPr>
          <w:rFonts w:ascii="Times New Roman" w:hAnsi="Times New Roman" w:cs="Times New Roman"/>
          <w:color w:val="000000" w:themeColor="text1"/>
          <w:sz w:val="24"/>
          <w:szCs w:val="24"/>
        </w:rPr>
        <w:t xml:space="preserve"> bölcsődében. </w:t>
      </w:r>
      <w:r w:rsidRPr="008708D7">
        <w:rPr>
          <w:rFonts w:ascii="Times New Roman" w:hAnsi="Times New Roman" w:cs="Times New Roman"/>
          <w:i/>
          <w:iCs/>
          <w:color w:val="000000" w:themeColor="text1"/>
          <w:sz w:val="24"/>
          <w:szCs w:val="24"/>
        </w:rPr>
        <w:t>Díjfizetés ellenében igénybe vehető 1 bölcsődében játszóház,</w:t>
      </w:r>
      <w:r w:rsidR="00655B0F" w:rsidRPr="008708D7">
        <w:rPr>
          <w:rFonts w:ascii="Times New Roman" w:hAnsi="Times New Roman" w:cs="Times New Roman"/>
          <w:i/>
          <w:iCs/>
          <w:color w:val="000000" w:themeColor="text1"/>
          <w:sz w:val="24"/>
          <w:szCs w:val="24"/>
        </w:rPr>
        <w:t xml:space="preserve"> 4</w:t>
      </w:r>
      <w:r w:rsidRPr="008708D7">
        <w:rPr>
          <w:rFonts w:ascii="Times New Roman" w:hAnsi="Times New Roman" w:cs="Times New Roman"/>
          <w:i/>
          <w:iCs/>
          <w:color w:val="000000" w:themeColor="text1"/>
          <w:sz w:val="24"/>
          <w:szCs w:val="24"/>
        </w:rPr>
        <w:t xml:space="preserve"> bölcsődében nyári tábor – bölcsődébe járó gyermekeknek és testvéreiknek 5 éves korig.</w:t>
      </w:r>
      <w:r w:rsidRPr="008708D7">
        <w:rPr>
          <w:rFonts w:ascii="Times New Roman" w:hAnsi="Times New Roman" w:cs="Times New Roman"/>
          <w:color w:val="000000" w:themeColor="text1"/>
          <w:sz w:val="24"/>
          <w:szCs w:val="24"/>
        </w:rPr>
        <w:t xml:space="preserve"> </w:t>
      </w:r>
    </w:p>
    <w:p w14:paraId="23358938" w14:textId="77777777" w:rsidR="00B22893" w:rsidRPr="008708D7" w:rsidRDefault="00B22893" w:rsidP="00B22893">
      <w:pPr>
        <w:tabs>
          <w:tab w:val="right" w:pos="3240"/>
          <w:tab w:val="right" w:pos="3960"/>
        </w:tabs>
        <w:spacing w:line="360" w:lineRule="auto"/>
        <w:ind w:left="720"/>
        <w:contextualSpacing/>
        <w:jc w:val="both"/>
        <w:rPr>
          <w:rFonts w:ascii="Times New Roman" w:hAnsi="Times New Roman" w:cs="Times New Roman"/>
          <w:color w:val="000000" w:themeColor="text1"/>
          <w:sz w:val="24"/>
          <w:szCs w:val="24"/>
        </w:rPr>
      </w:pPr>
    </w:p>
    <w:p w14:paraId="1E32389F" w14:textId="77777777" w:rsidR="00B22893" w:rsidRPr="008708D7" w:rsidRDefault="00B22893" w:rsidP="00B22893">
      <w:pPr>
        <w:tabs>
          <w:tab w:val="right" w:pos="3240"/>
          <w:tab w:val="right" w:pos="3960"/>
        </w:tabs>
        <w:spacing w:line="360" w:lineRule="auto"/>
        <w:ind w:left="720"/>
        <w:contextualSpacing/>
        <w:jc w:val="both"/>
        <w:rPr>
          <w:rFonts w:ascii="Times New Roman" w:hAnsi="Times New Roman" w:cs="Times New Roman"/>
          <w:color w:val="000000" w:themeColor="text1"/>
          <w:sz w:val="24"/>
          <w:szCs w:val="24"/>
        </w:rPr>
      </w:pPr>
    </w:p>
    <w:p w14:paraId="764480A5" w14:textId="77777777" w:rsidR="00B22893" w:rsidRPr="008708D7" w:rsidRDefault="00B22893" w:rsidP="00B22893">
      <w:pPr>
        <w:tabs>
          <w:tab w:val="right" w:pos="3240"/>
          <w:tab w:val="right" w:pos="3960"/>
        </w:tabs>
        <w:spacing w:line="360" w:lineRule="auto"/>
        <w:ind w:left="720"/>
        <w:contextualSpacing/>
        <w:jc w:val="both"/>
        <w:rPr>
          <w:rFonts w:ascii="Times New Roman" w:hAnsi="Times New Roman" w:cs="Times New Roman"/>
          <w:color w:val="000000" w:themeColor="text1"/>
          <w:sz w:val="24"/>
          <w:szCs w:val="24"/>
        </w:rPr>
      </w:pPr>
    </w:p>
    <w:p w14:paraId="7F18D5B5" w14:textId="77777777" w:rsidR="00B22893" w:rsidRPr="008708D7" w:rsidRDefault="00B22893" w:rsidP="00B22893">
      <w:pPr>
        <w:tabs>
          <w:tab w:val="right" w:pos="3240"/>
          <w:tab w:val="right" w:pos="3960"/>
        </w:tabs>
        <w:spacing w:line="360" w:lineRule="auto"/>
        <w:ind w:left="720"/>
        <w:contextualSpacing/>
        <w:jc w:val="both"/>
        <w:rPr>
          <w:rFonts w:ascii="Times New Roman" w:hAnsi="Times New Roman" w:cs="Times New Roman"/>
          <w:color w:val="000000" w:themeColor="text1"/>
          <w:sz w:val="24"/>
          <w:szCs w:val="24"/>
        </w:rPr>
      </w:pPr>
    </w:p>
    <w:p w14:paraId="217AC8D5" w14:textId="77777777" w:rsidR="00655B0F" w:rsidRPr="008708D7" w:rsidRDefault="00655B0F" w:rsidP="00B22893">
      <w:pPr>
        <w:tabs>
          <w:tab w:val="right" w:pos="3240"/>
          <w:tab w:val="right" w:pos="3960"/>
        </w:tabs>
        <w:spacing w:line="360" w:lineRule="auto"/>
        <w:ind w:left="720"/>
        <w:contextualSpacing/>
        <w:jc w:val="both"/>
        <w:rPr>
          <w:rFonts w:ascii="Times New Roman" w:hAnsi="Times New Roman" w:cs="Times New Roman"/>
          <w:color w:val="000000" w:themeColor="text1"/>
          <w:sz w:val="24"/>
          <w:szCs w:val="24"/>
        </w:rPr>
      </w:pPr>
    </w:p>
    <w:p w14:paraId="750E4C21" w14:textId="77777777" w:rsidR="00B22893" w:rsidRPr="008708D7" w:rsidRDefault="00B22893" w:rsidP="00B22893">
      <w:pPr>
        <w:tabs>
          <w:tab w:val="right" w:pos="3240"/>
          <w:tab w:val="right" w:pos="3960"/>
        </w:tabs>
        <w:spacing w:line="360" w:lineRule="auto"/>
        <w:ind w:left="720"/>
        <w:contextualSpacing/>
        <w:jc w:val="both"/>
        <w:rPr>
          <w:rFonts w:ascii="Times New Roman" w:hAnsi="Times New Roman" w:cs="Times New Roman"/>
          <w:color w:val="000000" w:themeColor="text1"/>
          <w:sz w:val="24"/>
          <w:szCs w:val="24"/>
        </w:rPr>
      </w:pPr>
    </w:p>
    <w:p w14:paraId="430354C2" w14:textId="77777777" w:rsidR="00B22893" w:rsidRPr="008708D7" w:rsidRDefault="00B22893" w:rsidP="00B22893">
      <w:pPr>
        <w:tabs>
          <w:tab w:val="right" w:pos="3240"/>
          <w:tab w:val="right" w:pos="3960"/>
        </w:tabs>
        <w:spacing w:line="360" w:lineRule="auto"/>
        <w:ind w:left="720"/>
        <w:contextualSpacing/>
        <w:jc w:val="both"/>
        <w:rPr>
          <w:rFonts w:ascii="Times New Roman" w:hAnsi="Times New Roman" w:cs="Times New Roman"/>
          <w:color w:val="000000" w:themeColor="text1"/>
          <w:sz w:val="24"/>
          <w:szCs w:val="24"/>
        </w:rPr>
      </w:pPr>
    </w:p>
    <w:p w14:paraId="6FC35331" w14:textId="77777777" w:rsidR="00B22893" w:rsidRPr="008708D7" w:rsidRDefault="00B22893" w:rsidP="00B22893">
      <w:pPr>
        <w:tabs>
          <w:tab w:val="right" w:pos="3240"/>
          <w:tab w:val="right" w:pos="3960"/>
        </w:tabs>
        <w:spacing w:line="360" w:lineRule="auto"/>
        <w:ind w:left="720"/>
        <w:contextualSpacing/>
        <w:jc w:val="both"/>
        <w:rPr>
          <w:rFonts w:ascii="Times New Roman" w:hAnsi="Times New Roman" w:cs="Times New Roman"/>
          <w:color w:val="000000" w:themeColor="text1"/>
          <w:sz w:val="24"/>
          <w:szCs w:val="24"/>
        </w:rPr>
      </w:pPr>
    </w:p>
    <w:p w14:paraId="56696F06" w14:textId="77777777" w:rsidR="00B22893" w:rsidRPr="008708D7" w:rsidRDefault="00B22893" w:rsidP="00B22893">
      <w:pPr>
        <w:tabs>
          <w:tab w:val="right" w:pos="3240"/>
          <w:tab w:val="right" w:pos="3960"/>
        </w:tabs>
        <w:spacing w:line="360" w:lineRule="auto"/>
        <w:ind w:left="720"/>
        <w:contextualSpacing/>
        <w:jc w:val="both"/>
        <w:rPr>
          <w:rFonts w:ascii="Times New Roman" w:hAnsi="Times New Roman" w:cs="Times New Roman"/>
          <w:color w:val="000000" w:themeColor="text1"/>
          <w:sz w:val="24"/>
          <w:szCs w:val="24"/>
        </w:rPr>
      </w:pPr>
    </w:p>
    <w:p w14:paraId="1764837D" w14:textId="77777777" w:rsidR="00B22893" w:rsidRPr="008708D7" w:rsidRDefault="00B22893" w:rsidP="00B22893">
      <w:pPr>
        <w:tabs>
          <w:tab w:val="right" w:pos="3240"/>
          <w:tab w:val="right" w:pos="3960"/>
        </w:tabs>
        <w:spacing w:line="360" w:lineRule="auto"/>
        <w:ind w:left="720"/>
        <w:contextualSpacing/>
        <w:jc w:val="both"/>
        <w:rPr>
          <w:rFonts w:ascii="Times New Roman" w:hAnsi="Times New Roman" w:cs="Times New Roman"/>
          <w:color w:val="000000" w:themeColor="text1"/>
          <w:sz w:val="24"/>
          <w:szCs w:val="24"/>
        </w:rPr>
      </w:pPr>
    </w:p>
    <w:p w14:paraId="269A1EA1" w14:textId="520DBD92" w:rsidR="00FA2593" w:rsidRPr="008708D7" w:rsidRDefault="00FA2593" w:rsidP="008509D9">
      <w:pPr>
        <w:pStyle w:val="Cmsor1"/>
        <w:rPr>
          <w:rFonts w:ascii="Times New Roman" w:eastAsia="Times New Roman" w:hAnsi="Times New Roman" w:cs="Times New Roman"/>
          <w:lang w:eastAsia="hu-HU"/>
        </w:rPr>
      </w:pPr>
      <w:hyperlink w:anchor="_Toc63061347" w:history="1">
        <w:bookmarkStart w:id="204" w:name="_Toc189047466"/>
        <w:r w:rsidRPr="008708D7">
          <w:rPr>
            <w:rFonts w:ascii="Times New Roman" w:eastAsia="Times New Roman" w:hAnsi="Times New Roman" w:cs="Times New Roman"/>
            <w:lang w:eastAsia="hu-HU"/>
          </w:rPr>
          <w:t>A Szombathelyi EBI Központi Élelmezése</w:t>
        </w:r>
      </w:hyperlink>
      <w:r w:rsidR="00BA6C50" w:rsidRPr="008708D7">
        <w:rPr>
          <w:rFonts w:ascii="Times New Roman" w:eastAsia="Times New Roman" w:hAnsi="Times New Roman" w:cs="Times New Roman"/>
          <w:lang w:eastAsia="hu-HU"/>
        </w:rPr>
        <w:t xml:space="preserve"> </w:t>
      </w:r>
      <w:r w:rsidR="0095178A">
        <w:rPr>
          <w:rFonts w:ascii="Times New Roman" w:eastAsia="Times New Roman" w:hAnsi="Times New Roman" w:cs="Times New Roman"/>
          <w:lang w:eastAsia="hu-HU"/>
        </w:rPr>
        <w:t>2024-ben</w:t>
      </w:r>
      <w:bookmarkEnd w:id="204"/>
    </w:p>
    <w:p w14:paraId="5650CBF0" w14:textId="77777777" w:rsidR="001012EA" w:rsidRPr="008708D7" w:rsidRDefault="001012EA" w:rsidP="001012EA">
      <w:pPr>
        <w:rPr>
          <w:rFonts w:ascii="Times New Roman" w:hAnsi="Times New Roman" w:cs="Times New Roman"/>
          <w:lang w:eastAsia="hu-HU"/>
        </w:rPr>
      </w:pPr>
    </w:p>
    <w:p w14:paraId="58A6F445" w14:textId="77777777" w:rsidR="001012EA" w:rsidRPr="008708D7" w:rsidRDefault="001012EA" w:rsidP="001012EA">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Az Élelmezési Csoport a munkáját az éves munkaterv alapján végezte.</w:t>
      </w:r>
    </w:p>
    <w:p w14:paraId="5DB8CFDA" w14:textId="77777777" w:rsidR="004C0379" w:rsidRPr="008708D7" w:rsidRDefault="004C0379" w:rsidP="004C0379">
      <w:pPr>
        <w:spacing w:after="0" w:line="360" w:lineRule="auto"/>
        <w:jc w:val="both"/>
        <w:rPr>
          <w:rFonts w:ascii="Times New Roman" w:eastAsia="Times New Roman" w:hAnsi="Times New Roman" w:cs="Times New Roman"/>
          <w:sz w:val="24"/>
          <w:szCs w:val="24"/>
          <w:lang w:eastAsia="hu-HU"/>
        </w:rPr>
      </w:pPr>
    </w:p>
    <w:p w14:paraId="160AC4DA" w14:textId="18CF6C3A" w:rsidR="004C0379" w:rsidRPr="008708D7" w:rsidRDefault="004C0379" w:rsidP="004C0379">
      <w:pPr>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b/>
          <w:sz w:val="24"/>
          <w:szCs w:val="24"/>
          <w:lang w:eastAsia="hu-HU"/>
        </w:rPr>
        <w:t>A fő feladatunk</w:t>
      </w:r>
      <w:r w:rsidRPr="008708D7">
        <w:rPr>
          <w:rFonts w:ascii="Times New Roman" w:eastAsia="Times New Roman" w:hAnsi="Times New Roman" w:cs="Times New Roman"/>
          <w:sz w:val="24"/>
          <w:szCs w:val="24"/>
          <w:lang w:eastAsia="hu-HU"/>
        </w:rPr>
        <w:t xml:space="preserve"> a bölcsődei gondozottak részére négyszeri étkezés - reggeli, tízórai, ebéd, uzsonna - illetve az alkalmazottak számára egyszeri étkezés - ebéd - biztosítása, a Mini Bölcsődéket igénybe vevők élelmezése. Benyújtott kérelem alapján a szünidőben, a rászoruló kisgyermekek részére egyszeri meleg ebéd adása, melyet átadás-átvételi papírral igazolva nyújtunk át. 2020.09.01-től biztosítjuk lebetegedés esetén az aznapi gondozotti ebéd elvitelét, mivel elvitel esetén is megvalósul a szolgáltatásnyújtás, ezért azt figyelembe lehet venni az étkeztetési napoknál.</w:t>
      </w:r>
      <w:r w:rsidRPr="008708D7">
        <w:rPr>
          <w:rFonts w:ascii="Times New Roman" w:eastAsia="Times New Roman" w:hAnsi="Times New Roman" w:cs="Times New Roman"/>
          <w:color w:val="000000"/>
          <w:sz w:val="24"/>
          <w:szCs w:val="24"/>
          <w:lang w:eastAsia="hu-HU"/>
        </w:rPr>
        <w:t xml:space="preserve"> </w:t>
      </w:r>
    </w:p>
    <w:p w14:paraId="32DD6C3F" w14:textId="77777777" w:rsidR="004C0379" w:rsidRPr="008708D7" w:rsidRDefault="004C0379" w:rsidP="004C0379">
      <w:pPr>
        <w:spacing w:after="0" w:line="360" w:lineRule="auto"/>
        <w:jc w:val="both"/>
        <w:rPr>
          <w:rFonts w:ascii="Times New Roman" w:eastAsia="Times New Roman" w:hAnsi="Times New Roman" w:cs="Times New Roman"/>
          <w:sz w:val="24"/>
          <w:szCs w:val="24"/>
          <w:lang w:eastAsia="hu-HU"/>
        </w:rPr>
      </w:pPr>
    </w:p>
    <w:p w14:paraId="738E6E72" w14:textId="77777777" w:rsidR="004C0379" w:rsidRPr="008708D7" w:rsidRDefault="004C0379" w:rsidP="004C0379">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Az élelmezési csoport feladatait </w:t>
      </w:r>
      <w:r w:rsidRPr="008708D7">
        <w:rPr>
          <w:rFonts w:ascii="Times New Roman" w:eastAsia="Times New Roman" w:hAnsi="Times New Roman" w:cs="Times New Roman"/>
          <w:b/>
          <w:sz w:val="24"/>
          <w:szCs w:val="24"/>
          <w:lang w:eastAsia="hu-HU"/>
        </w:rPr>
        <w:t>2 fő látja el, 1 fő dietetikus, 1 fő élelmezésvezető</w:t>
      </w:r>
    </w:p>
    <w:p w14:paraId="3A300925" w14:textId="77777777" w:rsidR="004C0379" w:rsidRPr="008708D7" w:rsidRDefault="004C0379" w:rsidP="004C0379">
      <w:pPr>
        <w:spacing w:after="0" w:line="360" w:lineRule="auto"/>
        <w:jc w:val="both"/>
        <w:rPr>
          <w:rFonts w:ascii="Times New Roman" w:eastAsia="Times New Roman" w:hAnsi="Times New Roman" w:cs="Times New Roman"/>
          <w:sz w:val="24"/>
          <w:szCs w:val="24"/>
          <w:lang w:eastAsia="hu-HU"/>
        </w:rPr>
      </w:pPr>
    </w:p>
    <w:p w14:paraId="5FDBA27C" w14:textId="77777777" w:rsidR="004C0379" w:rsidRPr="008708D7" w:rsidRDefault="004C0379" w:rsidP="004C0379">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Ellátási rendszerünk:</w:t>
      </w:r>
    </w:p>
    <w:p w14:paraId="07F56B48" w14:textId="77777777" w:rsidR="004C0379" w:rsidRPr="008708D7" w:rsidRDefault="004C0379" w:rsidP="004C0379">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                                  - Beszerzés</w:t>
      </w:r>
    </w:p>
    <w:p w14:paraId="6D2162C6" w14:textId="77777777" w:rsidR="004C0379" w:rsidRPr="008708D7" w:rsidRDefault="004C0379" w:rsidP="004C0379">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                                  - Tárolás</w:t>
      </w:r>
    </w:p>
    <w:p w14:paraId="34D739EB" w14:textId="77777777" w:rsidR="004C0379" w:rsidRPr="008708D7" w:rsidRDefault="004C0379" w:rsidP="004C0379">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                                  - Ételkészítés</w:t>
      </w:r>
    </w:p>
    <w:p w14:paraId="3FD5CD1B" w14:textId="77777777" w:rsidR="004C0379" w:rsidRPr="008708D7" w:rsidRDefault="004C0379" w:rsidP="004C0379">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                                  - Étkeztetés</w:t>
      </w:r>
    </w:p>
    <w:p w14:paraId="082A4B65" w14:textId="77777777" w:rsidR="004C0379" w:rsidRPr="008708D7" w:rsidRDefault="004C0379" w:rsidP="004C0379">
      <w:pPr>
        <w:spacing w:after="0" w:line="360" w:lineRule="auto"/>
        <w:jc w:val="both"/>
        <w:rPr>
          <w:rFonts w:ascii="Times New Roman" w:eastAsia="Times New Roman" w:hAnsi="Times New Roman" w:cs="Times New Roman"/>
          <w:sz w:val="24"/>
          <w:szCs w:val="24"/>
          <w:lang w:eastAsia="hu-HU"/>
        </w:rPr>
      </w:pPr>
    </w:p>
    <w:p w14:paraId="599B1936" w14:textId="77777777" w:rsidR="004C0379" w:rsidRPr="008708D7" w:rsidRDefault="004C0379" w:rsidP="004C0379">
      <w:pPr>
        <w:spacing w:after="0" w:line="360" w:lineRule="auto"/>
        <w:jc w:val="both"/>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b/>
          <w:sz w:val="24"/>
          <w:szCs w:val="24"/>
          <w:lang w:eastAsia="hu-HU"/>
        </w:rPr>
        <w:t>A Központi élelmezés az alábbiak szerint épül fel:</w:t>
      </w:r>
    </w:p>
    <w:p w14:paraId="2E231D50" w14:textId="77777777" w:rsidR="004C0379" w:rsidRPr="008708D7" w:rsidRDefault="004C0379" w:rsidP="004C0379">
      <w:pPr>
        <w:spacing w:after="0" w:line="360" w:lineRule="auto"/>
        <w:jc w:val="both"/>
        <w:rPr>
          <w:rFonts w:ascii="Times New Roman" w:eastAsia="Times New Roman" w:hAnsi="Times New Roman" w:cs="Times New Roman"/>
          <w:b/>
          <w:sz w:val="24"/>
          <w:szCs w:val="24"/>
          <w:lang w:eastAsia="hu-HU"/>
        </w:rPr>
      </w:pPr>
    </w:p>
    <w:p w14:paraId="142840BC" w14:textId="77777777" w:rsidR="004C0379" w:rsidRPr="008708D7" w:rsidRDefault="004C0379" w:rsidP="004C0379">
      <w:pPr>
        <w:numPr>
          <w:ilvl w:val="0"/>
          <w:numId w:val="87"/>
        </w:numPr>
        <w:spacing w:after="0" w:line="360" w:lineRule="auto"/>
        <w:jc w:val="both"/>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sz w:val="24"/>
          <w:szCs w:val="24"/>
          <w:lang w:eastAsia="hu-HU"/>
        </w:rPr>
        <w:t>Élelmezési Csoport a számviteli,</w:t>
      </w:r>
    </w:p>
    <w:p w14:paraId="67482863" w14:textId="77777777" w:rsidR="004C0379" w:rsidRPr="008708D7" w:rsidRDefault="004C0379" w:rsidP="004C0379">
      <w:pPr>
        <w:numPr>
          <w:ilvl w:val="0"/>
          <w:numId w:val="87"/>
        </w:numPr>
        <w:spacing w:after="0" w:line="360" w:lineRule="auto"/>
        <w:jc w:val="both"/>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sz w:val="24"/>
          <w:szCs w:val="24"/>
          <w:lang w:eastAsia="hu-HU"/>
        </w:rPr>
        <w:t>A főzőkonyhák felelős szakácsnői látják el a raktárkezelési teendőket.</w:t>
      </w:r>
    </w:p>
    <w:p w14:paraId="564251BA" w14:textId="77777777" w:rsidR="004C0379" w:rsidRPr="008708D7" w:rsidRDefault="004C0379" w:rsidP="004C0379">
      <w:pPr>
        <w:numPr>
          <w:ilvl w:val="0"/>
          <w:numId w:val="87"/>
        </w:numPr>
        <w:spacing w:after="0" w:line="360" w:lineRule="auto"/>
        <w:jc w:val="both"/>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sz w:val="24"/>
          <w:szCs w:val="24"/>
          <w:lang w:eastAsia="hu-HU"/>
        </w:rPr>
        <w:t>Konyhák a nyersanyag - kiszabati ív kiírásai alapján főznek és adagolnak az étkezésben résztvevőknek.</w:t>
      </w:r>
    </w:p>
    <w:p w14:paraId="49463EC3" w14:textId="77777777" w:rsidR="004C0379" w:rsidRPr="008708D7" w:rsidRDefault="004C0379" w:rsidP="004C0379">
      <w:pPr>
        <w:numPr>
          <w:ilvl w:val="0"/>
          <w:numId w:val="87"/>
        </w:numPr>
        <w:spacing w:after="0" w:line="360" w:lineRule="auto"/>
        <w:jc w:val="both"/>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sz w:val="24"/>
          <w:szCs w:val="24"/>
          <w:lang w:eastAsia="hu-HU"/>
        </w:rPr>
        <w:t xml:space="preserve">100 adagos receptúra az élelmezésvezetők gépén található a fő étkezésekről, a gyermekek kisétkezéseihez a főző- és tálalókonyhákon. </w:t>
      </w:r>
    </w:p>
    <w:p w14:paraId="26E291CA" w14:textId="77777777" w:rsidR="004C0379" w:rsidRPr="008708D7" w:rsidRDefault="004C0379" w:rsidP="004C0379">
      <w:pPr>
        <w:spacing w:after="0" w:line="360" w:lineRule="auto"/>
        <w:jc w:val="both"/>
        <w:rPr>
          <w:rFonts w:ascii="Times New Roman" w:eastAsia="Times New Roman" w:hAnsi="Times New Roman" w:cs="Times New Roman"/>
          <w:sz w:val="24"/>
          <w:szCs w:val="24"/>
          <w:lang w:eastAsia="hu-HU"/>
        </w:rPr>
      </w:pPr>
    </w:p>
    <w:p w14:paraId="5CFFA8C8" w14:textId="59846FCA" w:rsidR="004C0379" w:rsidRPr="008708D7" w:rsidRDefault="004C0379" w:rsidP="004C0379">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2024. 01.01- 12.16-ig három főzőkonyha és öt tálalókonyha üzemelt, majd 2024.12.16-áv</w:t>
      </w:r>
      <w:r w:rsidR="00EB2517">
        <w:rPr>
          <w:rFonts w:ascii="Times New Roman" w:eastAsia="Times New Roman" w:hAnsi="Times New Roman" w:cs="Times New Roman"/>
          <w:sz w:val="24"/>
          <w:szCs w:val="24"/>
          <w:lang w:eastAsia="hu-HU"/>
        </w:rPr>
        <w:t>a</w:t>
      </w:r>
      <w:r w:rsidRPr="008708D7">
        <w:rPr>
          <w:rFonts w:ascii="Times New Roman" w:eastAsia="Times New Roman" w:hAnsi="Times New Roman" w:cs="Times New Roman"/>
          <w:sz w:val="24"/>
          <w:szCs w:val="24"/>
          <w:lang w:eastAsia="hu-HU"/>
        </w:rPr>
        <w:t>l megnyitottuk Szedreskert Bölcsődénket, így tálalókonyháink száma hatra nőtt.</w:t>
      </w:r>
    </w:p>
    <w:p w14:paraId="3D9135C8" w14:textId="77777777" w:rsidR="004C0379" w:rsidRDefault="004C0379" w:rsidP="004C0379">
      <w:pPr>
        <w:spacing w:after="0" w:line="360" w:lineRule="auto"/>
        <w:jc w:val="both"/>
        <w:rPr>
          <w:rFonts w:ascii="Times New Roman" w:eastAsia="Times New Roman" w:hAnsi="Times New Roman" w:cs="Times New Roman"/>
          <w:sz w:val="24"/>
          <w:szCs w:val="24"/>
          <w:lang w:eastAsia="hu-HU"/>
        </w:rPr>
      </w:pPr>
    </w:p>
    <w:p w14:paraId="52313731" w14:textId="77777777" w:rsidR="00EB2517" w:rsidRPr="008708D7" w:rsidRDefault="00EB2517" w:rsidP="004C0379">
      <w:pPr>
        <w:spacing w:after="0" w:line="360" w:lineRule="auto"/>
        <w:jc w:val="both"/>
        <w:rPr>
          <w:rFonts w:ascii="Times New Roman" w:eastAsia="Times New Roman" w:hAnsi="Times New Roman" w:cs="Times New Roman"/>
          <w:sz w:val="24"/>
          <w:szCs w:val="24"/>
          <w:lang w:eastAsia="hu-HU"/>
        </w:rPr>
      </w:pPr>
    </w:p>
    <w:p w14:paraId="56FAD58D" w14:textId="77777777" w:rsidR="004C0379" w:rsidRPr="008708D7" w:rsidRDefault="004C0379" w:rsidP="004C0379">
      <w:pPr>
        <w:spacing w:after="0" w:line="360" w:lineRule="auto"/>
        <w:jc w:val="both"/>
        <w:rPr>
          <w:rFonts w:ascii="Times New Roman" w:eastAsia="Times New Roman" w:hAnsi="Times New Roman" w:cs="Times New Roman"/>
          <w:b/>
          <w:sz w:val="24"/>
          <w:szCs w:val="24"/>
          <w:lang w:eastAsia="hu-HU"/>
        </w:rPr>
      </w:pPr>
    </w:p>
    <w:p w14:paraId="6FDF5457" w14:textId="77777777" w:rsidR="004C0379" w:rsidRPr="008708D7" w:rsidRDefault="004C0379" w:rsidP="004C0379">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b/>
          <w:sz w:val="24"/>
          <w:szCs w:val="24"/>
          <w:lang w:eastAsia="hu-HU"/>
        </w:rPr>
        <w:lastRenderedPageBreak/>
        <w:t>Főzőkonyhák:</w:t>
      </w:r>
      <w:r w:rsidRPr="008708D7">
        <w:rPr>
          <w:rFonts w:ascii="Times New Roman" w:eastAsia="Times New Roman" w:hAnsi="Times New Roman" w:cs="Times New Roman"/>
          <w:b/>
          <w:sz w:val="24"/>
          <w:szCs w:val="24"/>
          <w:lang w:eastAsia="hu-HU"/>
        </w:rPr>
        <w:tab/>
      </w:r>
      <w:r w:rsidRPr="008708D7">
        <w:rPr>
          <w:rFonts w:ascii="Times New Roman" w:eastAsia="Times New Roman" w:hAnsi="Times New Roman" w:cs="Times New Roman"/>
          <w:sz w:val="24"/>
          <w:szCs w:val="24"/>
          <w:lang w:eastAsia="hu-HU"/>
        </w:rPr>
        <w:tab/>
        <w:t xml:space="preserve">Napraforgó Bölcsőde </w:t>
      </w:r>
    </w:p>
    <w:p w14:paraId="65B390CE" w14:textId="77777777" w:rsidR="004C0379" w:rsidRPr="008708D7" w:rsidRDefault="004C0379" w:rsidP="004C0379">
      <w:pPr>
        <w:spacing w:after="0" w:line="360" w:lineRule="auto"/>
        <w:ind w:left="2124" w:firstLine="708"/>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Csodaország Bölcsőde</w:t>
      </w:r>
    </w:p>
    <w:p w14:paraId="34C70AC6" w14:textId="77777777" w:rsidR="004C0379" w:rsidRPr="008708D7" w:rsidRDefault="004C0379" w:rsidP="004C0379">
      <w:pPr>
        <w:spacing w:after="0" w:line="360" w:lineRule="auto"/>
        <w:ind w:left="2124" w:firstLine="708"/>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Bokréta Bölcsőde </w:t>
      </w:r>
    </w:p>
    <w:p w14:paraId="52F522E6" w14:textId="77777777" w:rsidR="004C0379" w:rsidRPr="008708D7" w:rsidRDefault="004C0379" w:rsidP="004C0379">
      <w:pPr>
        <w:spacing w:after="0" w:line="360" w:lineRule="auto"/>
        <w:jc w:val="both"/>
        <w:rPr>
          <w:rFonts w:ascii="Times New Roman" w:eastAsia="Times New Roman" w:hAnsi="Times New Roman" w:cs="Times New Roman"/>
          <w:b/>
          <w:sz w:val="24"/>
          <w:szCs w:val="24"/>
          <w:lang w:eastAsia="hu-HU"/>
        </w:rPr>
      </w:pPr>
    </w:p>
    <w:p w14:paraId="2148AAA6" w14:textId="77777777" w:rsidR="004C0379" w:rsidRPr="008708D7" w:rsidRDefault="004C0379" w:rsidP="004C0379">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b/>
          <w:sz w:val="24"/>
          <w:szCs w:val="24"/>
          <w:lang w:eastAsia="hu-HU"/>
        </w:rPr>
        <w:t>Tálalókonyhák:</w:t>
      </w:r>
      <w:r w:rsidRPr="008708D7">
        <w:rPr>
          <w:rFonts w:ascii="Times New Roman" w:eastAsia="Times New Roman" w:hAnsi="Times New Roman" w:cs="Times New Roman"/>
          <w:sz w:val="24"/>
          <w:szCs w:val="24"/>
          <w:lang w:eastAsia="hu-HU"/>
        </w:rPr>
        <w:tab/>
      </w:r>
      <w:r w:rsidRPr="008708D7">
        <w:rPr>
          <w:rFonts w:ascii="Times New Roman" w:eastAsia="Times New Roman" w:hAnsi="Times New Roman" w:cs="Times New Roman"/>
          <w:sz w:val="24"/>
          <w:szCs w:val="24"/>
          <w:lang w:eastAsia="hu-HU"/>
        </w:rPr>
        <w:tab/>
        <w:t xml:space="preserve">Kuckó Bölcsőde </w:t>
      </w:r>
    </w:p>
    <w:p w14:paraId="7BC754A7" w14:textId="77777777" w:rsidR="004C0379" w:rsidRPr="008708D7" w:rsidRDefault="004C0379" w:rsidP="004C0379">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                                               Csicsergő Bölcsőde </w:t>
      </w:r>
    </w:p>
    <w:p w14:paraId="29078D45" w14:textId="77777777" w:rsidR="004C0379" w:rsidRPr="008708D7" w:rsidRDefault="004C0379" w:rsidP="004C0379">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b/>
      </w:r>
      <w:r w:rsidRPr="008708D7">
        <w:rPr>
          <w:rFonts w:ascii="Times New Roman" w:eastAsia="Times New Roman" w:hAnsi="Times New Roman" w:cs="Times New Roman"/>
          <w:sz w:val="24"/>
          <w:szCs w:val="24"/>
          <w:lang w:eastAsia="hu-HU"/>
        </w:rPr>
        <w:tab/>
      </w:r>
      <w:r w:rsidRPr="008708D7">
        <w:rPr>
          <w:rFonts w:ascii="Times New Roman" w:eastAsia="Times New Roman" w:hAnsi="Times New Roman" w:cs="Times New Roman"/>
          <w:sz w:val="24"/>
          <w:szCs w:val="24"/>
          <w:lang w:eastAsia="hu-HU"/>
        </w:rPr>
        <w:tab/>
      </w:r>
      <w:r w:rsidRPr="008708D7">
        <w:rPr>
          <w:rFonts w:ascii="Times New Roman" w:eastAsia="Times New Roman" w:hAnsi="Times New Roman" w:cs="Times New Roman"/>
          <w:sz w:val="24"/>
          <w:szCs w:val="24"/>
          <w:lang w:eastAsia="hu-HU"/>
        </w:rPr>
        <w:tab/>
        <w:t>Százszorszép Bölcsőde</w:t>
      </w:r>
    </w:p>
    <w:p w14:paraId="21C35A9F" w14:textId="77777777" w:rsidR="004C0379" w:rsidRPr="008708D7" w:rsidRDefault="004C0379" w:rsidP="004C0379">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b/>
      </w:r>
      <w:r w:rsidRPr="008708D7">
        <w:rPr>
          <w:rFonts w:ascii="Times New Roman" w:eastAsia="Times New Roman" w:hAnsi="Times New Roman" w:cs="Times New Roman"/>
          <w:sz w:val="24"/>
          <w:szCs w:val="24"/>
          <w:lang w:eastAsia="hu-HU"/>
        </w:rPr>
        <w:tab/>
      </w:r>
      <w:r w:rsidRPr="008708D7">
        <w:rPr>
          <w:rFonts w:ascii="Times New Roman" w:eastAsia="Times New Roman" w:hAnsi="Times New Roman" w:cs="Times New Roman"/>
          <w:sz w:val="24"/>
          <w:szCs w:val="24"/>
          <w:lang w:eastAsia="hu-HU"/>
        </w:rPr>
        <w:tab/>
      </w:r>
      <w:r w:rsidRPr="008708D7">
        <w:rPr>
          <w:rFonts w:ascii="Times New Roman" w:eastAsia="Times New Roman" w:hAnsi="Times New Roman" w:cs="Times New Roman"/>
          <w:sz w:val="24"/>
          <w:szCs w:val="24"/>
          <w:lang w:eastAsia="hu-HU"/>
        </w:rPr>
        <w:tab/>
        <w:t xml:space="preserve">Meseház Bölcsőde </w:t>
      </w:r>
    </w:p>
    <w:p w14:paraId="5E785556" w14:textId="77777777" w:rsidR="004C0379" w:rsidRPr="008708D7" w:rsidRDefault="004C0379" w:rsidP="004C0379">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                                               Városligeti Bölcsőde</w:t>
      </w:r>
    </w:p>
    <w:p w14:paraId="496E9A56" w14:textId="77777777" w:rsidR="004C0379" w:rsidRPr="008708D7" w:rsidRDefault="004C0379" w:rsidP="004C0379">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                                               Szedreskert Bölcsőde</w:t>
      </w:r>
    </w:p>
    <w:p w14:paraId="3323A3C5" w14:textId="77777777" w:rsidR="004C0379" w:rsidRPr="008708D7" w:rsidRDefault="004C0379" w:rsidP="004C0379">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b/>
      </w:r>
      <w:r w:rsidRPr="008708D7">
        <w:rPr>
          <w:rFonts w:ascii="Times New Roman" w:eastAsia="Times New Roman" w:hAnsi="Times New Roman" w:cs="Times New Roman"/>
          <w:sz w:val="24"/>
          <w:szCs w:val="24"/>
          <w:lang w:eastAsia="hu-HU"/>
        </w:rPr>
        <w:tab/>
      </w:r>
    </w:p>
    <w:p w14:paraId="794E7DD3" w14:textId="77777777" w:rsidR="004C0379" w:rsidRPr="008708D7" w:rsidRDefault="004C0379" w:rsidP="004C0379">
      <w:pPr>
        <w:spacing w:after="0" w:line="360" w:lineRule="auto"/>
        <w:jc w:val="both"/>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sz w:val="24"/>
          <w:szCs w:val="24"/>
          <w:lang w:eastAsia="hu-HU"/>
        </w:rPr>
        <w:t xml:space="preserve"> </w:t>
      </w:r>
      <w:r w:rsidRPr="008708D7">
        <w:rPr>
          <w:rFonts w:ascii="Times New Roman" w:eastAsia="Times New Roman" w:hAnsi="Times New Roman" w:cs="Times New Roman"/>
          <w:b/>
          <w:sz w:val="24"/>
          <w:szCs w:val="24"/>
          <w:lang w:eastAsia="hu-HU"/>
        </w:rPr>
        <w:t>A bölcsődei főzőkonyhák feladatköre:</w:t>
      </w:r>
    </w:p>
    <w:p w14:paraId="533E0FDF" w14:textId="77777777" w:rsidR="004C0379" w:rsidRPr="008708D7" w:rsidRDefault="004C0379" w:rsidP="004C0379">
      <w:pPr>
        <w:spacing w:after="0" w:line="360" w:lineRule="auto"/>
        <w:jc w:val="both"/>
        <w:rPr>
          <w:rFonts w:ascii="Times New Roman" w:eastAsia="Times New Roman" w:hAnsi="Times New Roman" w:cs="Times New Roman"/>
          <w:b/>
          <w:sz w:val="24"/>
          <w:szCs w:val="24"/>
          <w:lang w:eastAsia="hu-HU"/>
        </w:rPr>
      </w:pPr>
    </w:p>
    <w:p w14:paraId="0EF3C08C" w14:textId="77777777" w:rsidR="004C0379" w:rsidRPr="008708D7" w:rsidRDefault="004C0379" w:rsidP="004C0379">
      <w:pPr>
        <w:numPr>
          <w:ilvl w:val="0"/>
          <w:numId w:val="88"/>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az egyes szállítóktól a megrendelt élelmi anyagok, élelmiszerek /tejipari, sütőipari, húsipari termékek/ átvétele</w:t>
      </w:r>
    </w:p>
    <w:p w14:paraId="382E68DE" w14:textId="77777777" w:rsidR="004C0379" w:rsidRPr="008708D7" w:rsidRDefault="004C0379" w:rsidP="004C0379">
      <w:pPr>
        <w:numPr>
          <w:ilvl w:val="0"/>
          <w:numId w:val="88"/>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az áruk eredetének, szavatossági idejének, szállítás idejének ellenőrzése</w:t>
      </w:r>
    </w:p>
    <w:p w14:paraId="6779D45A" w14:textId="77777777" w:rsidR="004C0379" w:rsidRPr="008708D7" w:rsidRDefault="004C0379" w:rsidP="004C0379">
      <w:pPr>
        <w:numPr>
          <w:ilvl w:val="0"/>
          <w:numId w:val="88"/>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az alapanyagok mennyiségi és minőségi kontrolljának elvégzése</w:t>
      </w:r>
    </w:p>
    <w:p w14:paraId="47D47A61" w14:textId="77777777" w:rsidR="004C0379" w:rsidRPr="008708D7" w:rsidRDefault="004C0379" w:rsidP="004C0379">
      <w:pPr>
        <w:numPr>
          <w:ilvl w:val="0"/>
          <w:numId w:val="88"/>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 nyersanyag - kiszabati ívek alapján az ételek elkészítése</w:t>
      </w:r>
    </w:p>
    <w:p w14:paraId="3D67B47A" w14:textId="77777777" w:rsidR="004C0379" w:rsidRPr="008708D7" w:rsidRDefault="004C0379" w:rsidP="004C0379">
      <w:pPr>
        <w:numPr>
          <w:ilvl w:val="0"/>
          <w:numId w:val="88"/>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előírásnak megfelelően az elkészített ételek készentartása, elosztása, kiadagolása</w:t>
      </w:r>
    </w:p>
    <w:p w14:paraId="4E8392F9" w14:textId="77777777" w:rsidR="004C0379" w:rsidRPr="008708D7" w:rsidRDefault="004C0379" w:rsidP="004C0379">
      <w:pPr>
        <w:numPr>
          <w:ilvl w:val="0"/>
          <w:numId w:val="88"/>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a HACCP rendszerben megkövetelt nyomtatványok vezetése, higiéniai előírások betartása </w:t>
      </w:r>
    </w:p>
    <w:p w14:paraId="28AA2E74" w14:textId="77777777" w:rsidR="004C0379" w:rsidRPr="008708D7" w:rsidRDefault="004C0379" w:rsidP="004C0379">
      <w:pPr>
        <w:numPr>
          <w:ilvl w:val="0"/>
          <w:numId w:val="88"/>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az ételmintára vonatkozó szabályok betartása</w:t>
      </w:r>
    </w:p>
    <w:p w14:paraId="23C4E35F" w14:textId="77777777" w:rsidR="004C0379" w:rsidRPr="008708D7" w:rsidRDefault="004C0379" w:rsidP="004C0379">
      <w:pPr>
        <w:numPr>
          <w:ilvl w:val="0"/>
          <w:numId w:val="88"/>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az élelmezési csoport által megrendelt áruk átvétele minőségi és mennyiségi szempontoknak megfelelően. </w:t>
      </w:r>
    </w:p>
    <w:p w14:paraId="53537513" w14:textId="77777777" w:rsidR="004C0379" w:rsidRPr="008708D7" w:rsidRDefault="004C0379" w:rsidP="004C0379">
      <w:pPr>
        <w:numPr>
          <w:ilvl w:val="0"/>
          <w:numId w:val="88"/>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 minőség megőrzési idő ellenőrzése, a szállítmányok sértetlenségének, eredetének figyelése</w:t>
      </w:r>
    </w:p>
    <w:p w14:paraId="43BF3145" w14:textId="77777777" w:rsidR="004C0379" w:rsidRPr="008708D7" w:rsidRDefault="004C0379" w:rsidP="004C0379">
      <w:pPr>
        <w:numPr>
          <w:ilvl w:val="0"/>
          <w:numId w:val="88"/>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az áruk nyomon követhetőségének biztosítása</w:t>
      </w:r>
    </w:p>
    <w:p w14:paraId="18D1F5F7" w14:textId="4FA13D71" w:rsidR="004C0379" w:rsidRPr="008708D7" w:rsidRDefault="004C0379" w:rsidP="004C0379">
      <w:pPr>
        <w:numPr>
          <w:ilvl w:val="0"/>
          <w:numId w:val="88"/>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 bölcsődei konyhákra kiadagolt élelmi anyagok szabályoknak megfelelő tárolása, elszállíttatása az ételszállító gépjármű</w:t>
      </w:r>
      <w:r w:rsidR="00BD3BF8" w:rsidRPr="008708D7">
        <w:rPr>
          <w:rFonts w:ascii="Times New Roman" w:eastAsia="Times New Roman" w:hAnsi="Times New Roman" w:cs="Times New Roman"/>
          <w:sz w:val="24"/>
          <w:szCs w:val="24"/>
          <w:lang w:eastAsia="hu-HU"/>
        </w:rPr>
        <w:t>vel</w:t>
      </w:r>
      <w:r w:rsidRPr="008708D7">
        <w:rPr>
          <w:rFonts w:ascii="Times New Roman" w:eastAsia="Times New Roman" w:hAnsi="Times New Roman" w:cs="Times New Roman"/>
          <w:sz w:val="24"/>
          <w:szCs w:val="24"/>
          <w:lang w:eastAsia="hu-HU"/>
        </w:rPr>
        <w:t xml:space="preserve"> a megfelelő helyre</w:t>
      </w:r>
    </w:p>
    <w:p w14:paraId="49D5CCA9" w14:textId="77777777" w:rsidR="004C0379" w:rsidRPr="008708D7" w:rsidRDefault="004C0379" w:rsidP="004C0379">
      <w:pPr>
        <w:numPr>
          <w:ilvl w:val="0"/>
          <w:numId w:val="88"/>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az élelmiszerek szabályos HACCP előírásnak megfelelő tárolása</w:t>
      </w:r>
    </w:p>
    <w:p w14:paraId="2A19579F" w14:textId="77777777" w:rsidR="004C0379" w:rsidRPr="008708D7" w:rsidRDefault="004C0379" w:rsidP="004C0379">
      <w:pPr>
        <w:numPr>
          <w:ilvl w:val="0"/>
          <w:numId w:val="88"/>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adagoláskor, tálaláskor a higiéniai szabályok betartása, ételminta kezelése</w:t>
      </w:r>
    </w:p>
    <w:p w14:paraId="29433BA4" w14:textId="77777777" w:rsidR="004C0379" w:rsidRPr="008708D7" w:rsidRDefault="004C0379" w:rsidP="004C0379">
      <w:pPr>
        <w:numPr>
          <w:ilvl w:val="0"/>
          <w:numId w:val="88"/>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kapcsolattartás a beszállítókkal</w:t>
      </w:r>
    </w:p>
    <w:p w14:paraId="1353C3FE" w14:textId="77777777" w:rsidR="004C0379" w:rsidRPr="008708D7" w:rsidRDefault="004C0379" w:rsidP="004C0379">
      <w:pPr>
        <w:numPr>
          <w:ilvl w:val="0"/>
          <w:numId w:val="88"/>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lastRenderedPageBreak/>
        <w:t xml:space="preserve">Élelmiszer beszerzési szerződés alapján, a megrendelt áruk átvétele /töltősúly, minőség, mennyiség/         </w:t>
      </w:r>
    </w:p>
    <w:p w14:paraId="0F92B0B5" w14:textId="77777777" w:rsidR="004C0379" w:rsidRPr="008708D7" w:rsidRDefault="004C0379" w:rsidP="004C0379">
      <w:pPr>
        <w:numPr>
          <w:ilvl w:val="0"/>
          <w:numId w:val="88"/>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 leltározás feltételeinek biztosítása</w:t>
      </w:r>
    </w:p>
    <w:p w14:paraId="0991C388" w14:textId="77777777" w:rsidR="004C0379" w:rsidRPr="008708D7" w:rsidRDefault="004C0379" w:rsidP="004C0379">
      <w:pPr>
        <w:numPr>
          <w:ilvl w:val="0"/>
          <w:numId w:val="88"/>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 keletkezett ételhulladék előírásoknak megfelelő tárolása, kezelése, nyomon követése</w:t>
      </w:r>
    </w:p>
    <w:p w14:paraId="3806FF97" w14:textId="77777777" w:rsidR="004C0379" w:rsidRPr="008708D7" w:rsidRDefault="004C0379" w:rsidP="004C0379">
      <w:pPr>
        <w:spacing w:after="0" w:line="360" w:lineRule="auto"/>
        <w:ind w:left="1440"/>
        <w:jc w:val="both"/>
        <w:rPr>
          <w:rFonts w:ascii="Times New Roman" w:eastAsia="Times New Roman" w:hAnsi="Times New Roman" w:cs="Times New Roman"/>
          <w:sz w:val="24"/>
          <w:szCs w:val="24"/>
          <w:lang w:eastAsia="hu-HU"/>
        </w:rPr>
      </w:pPr>
    </w:p>
    <w:p w14:paraId="7F880CC2" w14:textId="77777777" w:rsidR="004C0379" w:rsidRPr="008708D7" w:rsidRDefault="004C0379" w:rsidP="004C0379">
      <w:pPr>
        <w:spacing w:after="0" w:line="360" w:lineRule="auto"/>
        <w:jc w:val="both"/>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b/>
          <w:sz w:val="24"/>
          <w:szCs w:val="24"/>
          <w:lang w:eastAsia="hu-HU"/>
        </w:rPr>
        <w:t>A főzőkonyhák, tálalókonyhák ellenőrzése a munkaterv alapján:</w:t>
      </w:r>
    </w:p>
    <w:p w14:paraId="215E6491" w14:textId="77777777" w:rsidR="004C0379" w:rsidRDefault="004C0379" w:rsidP="004C0379">
      <w:pPr>
        <w:numPr>
          <w:ilvl w:val="0"/>
          <w:numId w:val="22"/>
        </w:numPr>
        <w:spacing w:after="0" w:line="360" w:lineRule="auto"/>
        <w:jc w:val="both"/>
        <w:rPr>
          <w:rFonts w:ascii="Times New Roman" w:eastAsia="Times New Roman" w:hAnsi="Times New Roman" w:cs="Times New Roman"/>
          <w:b/>
          <w:sz w:val="24"/>
          <w:szCs w:val="24"/>
          <w:lang w:eastAsia="hu-HU"/>
        </w:rPr>
      </w:pPr>
      <w:bookmarkStart w:id="205" w:name="_Hlk189044818"/>
      <w:r w:rsidRPr="008708D7">
        <w:rPr>
          <w:rFonts w:ascii="Times New Roman" w:eastAsia="Times New Roman" w:hAnsi="Times New Roman" w:cs="Times New Roman"/>
          <w:b/>
          <w:sz w:val="24"/>
          <w:szCs w:val="24"/>
          <w:lang w:eastAsia="hu-HU"/>
        </w:rPr>
        <w:t>félév</w:t>
      </w:r>
    </w:p>
    <w:p w14:paraId="242B218E" w14:textId="0EC75955" w:rsidR="00D00550" w:rsidRDefault="005B7FBE" w:rsidP="005B7FBE">
      <w:pPr>
        <w:pStyle w:val="Kpalrs"/>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fldChar w:fldCharType="begin"/>
      </w:r>
      <w:r>
        <w:rPr>
          <w:rFonts w:ascii="Times New Roman" w:eastAsia="Times New Roman" w:hAnsi="Times New Roman" w:cs="Times New Roman"/>
          <w:b/>
          <w:sz w:val="24"/>
          <w:szCs w:val="24"/>
          <w:lang w:eastAsia="hu-HU"/>
        </w:rPr>
        <w:instrText xml:space="preserve"> SEQ táblázat \* ARABIC </w:instrText>
      </w:r>
      <w:r>
        <w:rPr>
          <w:rFonts w:ascii="Times New Roman" w:eastAsia="Times New Roman" w:hAnsi="Times New Roman" w:cs="Times New Roman"/>
          <w:b/>
          <w:sz w:val="24"/>
          <w:szCs w:val="24"/>
          <w:lang w:eastAsia="hu-HU"/>
        </w:rPr>
        <w:fldChar w:fldCharType="separate"/>
      </w:r>
      <w:bookmarkStart w:id="206" w:name="_Toc189047930"/>
      <w:r w:rsidR="008924DE">
        <w:rPr>
          <w:rFonts w:ascii="Times New Roman" w:eastAsia="Times New Roman" w:hAnsi="Times New Roman" w:cs="Times New Roman"/>
          <w:b/>
          <w:noProof/>
          <w:sz w:val="24"/>
          <w:szCs w:val="24"/>
          <w:lang w:eastAsia="hu-HU"/>
        </w:rPr>
        <w:t>26</w:t>
      </w:r>
      <w:r>
        <w:rPr>
          <w:rFonts w:ascii="Times New Roman" w:eastAsia="Times New Roman" w:hAnsi="Times New Roman" w:cs="Times New Roman"/>
          <w:b/>
          <w:sz w:val="24"/>
          <w:szCs w:val="24"/>
          <w:lang w:eastAsia="hu-HU"/>
        </w:rPr>
        <w:fldChar w:fldCharType="end"/>
      </w:r>
      <w:r>
        <w:t>. táblázat Ellenőrzések a főző és tálalókonyhák működését illetően I. félév</w:t>
      </w:r>
      <w:bookmarkEnd w:id="206"/>
    </w:p>
    <w:tbl>
      <w:tblPr>
        <w:tblStyle w:val="Rcsostblzat"/>
        <w:tblW w:w="0" w:type="auto"/>
        <w:tblInd w:w="0" w:type="dxa"/>
        <w:tblLook w:val="04A0" w:firstRow="1" w:lastRow="0" w:firstColumn="1" w:lastColumn="0" w:noHBand="0" w:noVBand="1"/>
      </w:tblPr>
      <w:tblGrid>
        <w:gridCol w:w="1263"/>
        <w:gridCol w:w="1523"/>
        <w:gridCol w:w="6274"/>
      </w:tblGrid>
      <w:tr w:rsidR="00095757" w14:paraId="1537EA0C" w14:textId="77777777" w:rsidTr="00092045">
        <w:tc>
          <w:tcPr>
            <w:tcW w:w="1263" w:type="dxa"/>
            <w:shd w:val="clear" w:color="auto" w:fill="E2EFD9" w:themeFill="accent6" w:themeFillTint="33"/>
            <w:vAlign w:val="center"/>
          </w:tcPr>
          <w:p w14:paraId="6D01705E" w14:textId="2069BEDD" w:rsidR="00095757" w:rsidRDefault="00616FC1" w:rsidP="00DD0F4A">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Hónap</w:t>
            </w:r>
          </w:p>
        </w:tc>
        <w:tc>
          <w:tcPr>
            <w:tcW w:w="1523" w:type="dxa"/>
            <w:shd w:val="clear" w:color="auto" w:fill="E2EFD9" w:themeFill="accent6" w:themeFillTint="33"/>
          </w:tcPr>
          <w:p w14:paraId="6B40ACF3" w14:textId="2237217A" w:rsidR="00095757" w:rsidRDefault="00095757" w:rsidP="00092045">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Bölcsődék</w:t>
            </w:r>
          </w:p>
        </w:tc>
        <w:tc>
          <w:tcPr>
            <w:tcW w:w="6274" w:type="dxa"/>
            <w:shd w:val="clear" w:color="auto" w:fill="E2EFD9" w:themeFill="accent6" w:themeFillTint="33"/>
          </w:tcPr>
          <w:p w14:paraId="090B653F" w14:textId="79404B69" w:rsidR="00095757" w:rsidRDefault="00095757" w:rsidP="00092045">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Tevékenység</w:t>
            </w:r>
          </w:p>
        </w:tc>
      </w:tr>
      <w:tr w:rsidR="00095757" w14:paraId="16AB2C1E" w14:textId="77777777" w:rsidTr="002C68F5">
        <w:trPr>
          <w:trHeight w:val="436"/>
        </w:trPr>
        <w:tc>
          <w:tcPr>
            <w:tcW w:w="1263" w:type="dxa"/>
            <w:vMerge w:val="restart"/>
            <w:shd w:val="clear" w:color="auto" w:fill="E2EFD9" w:themeFill="accent6" w:themeFillTint="33"/>
            <w:vAlign w:val="center"/>
          </w:tcPr>
          <w:p w14:paraId="1D1A7EC4" w14:textId="61F7C649" w:rsidR="00095757" w:rsidRDefault="00616FC1" w:rsidP="00DD0F4A">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Január</w:t>
            </w:r>
          </w:p>
        </w:tc>
        <w:tc>
          <w:tcPr>
            <w:tcW w:w="1523" w:type="dxa"/>
          </w:tcPr>
          <w:p w14:paraId="7C556AEE" w14:textId="77777777" w:rsidR="00095757" w:rsidRPr="0027650D" w:rsidRDefault="00095757" w:rsidP="00DD0F4A">
            <w:pPr>
              <w:jc w:val="both"/>
              <w:rPr>
                <w:rFonts w:ascii="Times New Roman" w:eastAsia="Times New Roman" w:hAnsi="Times New Roman" w:cs="Times New Roman"/>
                <w:bCs/>
                <w:sz w:val="24"/>
                <w:szCs w:val="24"/>
                <w:lang w:eastAsia="hu-HU"/>
              </w:rPr>
            </w:pPr>
            <w:r w:rsidRPr="0027650D">
              <w:rPr>
                <w:rFonts w:ascii="Times New Roman" w:eastAsia="Times New Roman" w:hAnsi="Times New Roman" w:cs="Times New Roman"/>
                <w:bCs/>
                <w:sz w:val="24"/>
                <w:szCs w:val="24"/>
                <w:lang w:eastAsia="hu-HU"/>
              </w:rPr>
              <w:t>Csodaország</w:t>
            </w:r>
          </w:p>
          <w:p w14:paraId="1C7DE5B8" w14:textId="59A52FBD" w:rsidR="00095757" w:rsidRPr="0027650D" w:rsidRDefault="00095757" w:rsidP="00DD0F4A">
            <w:pPr>
              <w:jc w:val="both"/>
              <w:rPr>
                <w:rFonts w:ascii="Times New Roman" w:eastAsia="Times New Roman" w:hAnsi="Times New Roman" w:cs="Times New Roman"/>
                <w:bCs/>
                <w:sz w:val="24"/>
                <w:szCs w:val="24"/>
                <w:lang w:eastAsia="hu-HU"/>
              </w:rPr>
            </w:pPr>
          </w:p>
        </w:tc>
        <w:tc>
          <w:tcPr>
            <w:tcW w:w="6274" w:type="dxa"/>
          </w:tcPr>
          <w:p w14:paraId="52C2CFCF" w14:textId="22F28CD3" w:rsidR="00095757" w:rsidRDefault="00095757" w:rsidP="00DD0F4A">
            <w:pPr>
              <w:jc w:val="both"/>
              <w:rPr>
                <w:rFonts w:ascii="Times New Roman" w:eastAsia="Times New Roman" w:hAnsi="Times New Roman" w:cs="Times New Roman"/>
                <w:b/>
                <w:sz w:val="24"/>
                <w:szCs w:val="24"/>
                <w:lang w:eastAsia="hu-HU"/>
              </w:rPr>
            </w:pPr>
            <w:r w:rsidRPr="00D00550">
              <w:rPr>
                <w:rFonts w:ascii="Times New Roman" w:eastAsia="Times New Roman" w:hAnsi="Times New Roman" w:cs="Times New Roman"/>
                <w:bCs/>
                <w:sz w:val="24"/>
                <w:szCs w:val="24"/>
                <w:lang w:eastAsia="hu-HU"/>
              </w:rPr>
              <w:t xml:space="preserve">Nyomon követés </w:t>
            </w:r>
          </w:p>
        </w:tc>
      </w:tr>
      <w:tr w:rsidR="00095757" w14:paraId="209BEE5C" w14:textId="77777777" w:rsidTr="002C68F5">
        <w:trPr>
          <w:trHeight w:val="800"/>
        </w:trPr>
        <w:tc>
          <w:tcPr>
            <w:tcW w:w="1263" w:type="dxa"/>
            <w:vMerge/>
            <w:shd w:val="clear" w:color="auto" w:fill="E2EFD9" w:themeFill="accent6" w:themeFillTint="33"/>
            <w:vAlign w:val="center"/>
          </w:tcPr>
          <w:p w14:paraId="3FC82E4D" w14:textId="77777777" w:rsidR="00095757" w:rsidRDefault="00095757" w:rsidP="00DD0F4A">
            <w:pPr>
              <w:jc w:val="both"/>
              <w:rPr>
                <w:rFonts w:ascii="Times New Roman" w:eastAsia="Times New Roman" w:hAnsi="Times New Roman" w:cs="Times New Roman"/>
                <w:b/>
                <w:sz w:val="24"/>
                <w:szCs w:val="24"/>
                <w:lang w:eastAsia="hu-HU"/>
              </w:rPr>
            </w:pPr>
          </w:p>
        </w:tc>
        <w:tc>
          <w:tcPr>
            <w:tcW w:w="1523" w:type="dxa"/>
          </w:tcPr>
          <w:p w14:paraId="2BA138E5" w14:textId="77777777" w:rsidR="00095757" w:rsidRPr="0027650D" w:rsidRDefault="000A5FBD" w:rsidP="00DD0F4A">
            <w:pPr>
              <w:jc w:val="both"/>
              <w:rPr>
                <w:rFonts w:ascii="Times New Roman" w:eastAsia="Times New Roman" w:hAnsi="Times New Roman" w:cs="Times New Roman"/>
                <w:bCs/>
                <w:sz w:val="24"/>
                <w:szCs w:val="24"/>
                <w:lang w:eastAsia="hu-HU"/>
              </w:rPr>
            </w:pPr>
            <w:r w:rsidRPr="0027650D">
              <w:rPr>
                <w:rFonts w:ascii="Times New Roman" w:eastAsia="Times New Roman" w:hAnsi="Times New Roman" w:cs="Times New Roman"/>
                <w:bCs/>
                <w:sz w:val="24"/>
                <w:szCs w:val="24"/>
                <w:lang w:eastAsia="hu-HU"/>
              </w:rPr>
              <w:t>Bokréta</w:t>
            </w:r>
          </w:p>
          <w:p w14:paraId="7AE05D0C" w14:textId="77777777" w:rsidR="000A5FBD" w:rsidRPr="0027650D" w:rsidRDefault="000A5FBD" w:rsidP="00DD0F4A">
            <w:pPr>
              <w:jc w:val="both"/>
              <w:rPr>
                <w:rFonts w:ascii="Times New Roman" w:eastAsia="Times New Roman" w:hAnsi="Times New Roman" w:cs="Times New Roman"/>
                <w:bCs/>
                <w:sz w:val="24"/>
                <w:szCs w:val="24"/>
                <w:lang w:eastAsia="hu-HU"/>
              </w:rPr>
            </w:pPr>
            <w:r w:rsidRPr="0027650D">
              <w:rPr>
                <w:rFonts w:ascii="Times New Roman" w:eastAsia="Times New Roman" w:hAnsi="Times New Roman" w:cs="Times New Roman"/>
                <w:bCs/>
                <w:sz w:val="24"/>
                <w:szCs w:val="24"/>
                <w:lang w:eastAsia="hu-HU"/>
              </w:rPr>
              <w:t>Napraforgó</w:t>
            </w:r>
          </w:p>
          <w:p w14:paraId="7DA50AAC" w14:textId="533FF48F" w:rsidR="000A5FBD" w:rsidRPr="0027650D" w:rsidRDefault="000A5FBD" w:rsidP="00DD0F4A">
            <w:pPr>
              <w:jc w:val="both"/>
              <w:rPr>
                <w:rFonts w:ascii="Times New Roman" w:eastAsia="Times New Roman" w:hAnsi="Times New Roman" w:cs="Times New Roman"/>
                <w:bCs/>
                <w:sz w:val="24"/>
                <w:szCs w:val="24"/>
                <w:lang w:eastAsia="hu-HU"/>
              </w:rPr>
            </w:pPr>
            <w:r w:rsidRPr="0027650D">
              <w:rPr>
                <w:rFonts w:ascii="Times New Roman" w:eastAsia="Times New Roman" w:hAnsi="Times New Roman" w:cs="Times New Roman"/>
                <w:bCs/>
                <w:sz w:val="24"/>
                <w:szCs w:val="24"/>
                <w:lang w:eastAsia="hu-HU"/>
              </w:rPr>
              <w:t>Kuckó</w:t>
            </w:r>
          </w:p>
        </w:tc>
        <w:tc>
          <w:tcPr>
            <w:tcW w:w="6274" w:type="dxa"/>
          </w:tcPr>
          <w:p w14:paraId="28D8CF78" w14:textId="2146D977" w:rsidR="00095757" w:rsidRDefault="00095757" w:rsidP="00DD0F4A">
            <w:pPr>
              <w:jc w:val="both"/>
              <w:rPr>
                <w:rFonts w:ascii="Times New Roman" w:eastAsia="Times New Roman" w:hAnsi="Times New Roman" w:cs="Times New Roman"/>
                <w:b/>
                <w:sz w:val="24"/>
                <w:szCs w:val="24"/>
                <w:lang w:eastAsia="hu-HU"/>
              </w:rPr>
            </w:pPr>
            <w:r w:rsidRPr="00D00550">
              <w:rPr>
                <w:rFonts w:ascii="Times New Roman" w:eastAsia="Times New Roman" w:hAnsi="Times New Roman" w:cs="Times New Roman"/>
                <w:bCs/>
                <w:sz w:val="24"/>
                <w:szCs w:val="24"/>
                <w:lang w:eastAsia="hu-HU"/>
              </w:rPr>
              <w:t>Ételkészítés, készétel minősége CCP hőmérők kalibrálása, élelmiszer biztonsági előírások betartása</w:t>
            </w:r>
          </w:p>
        </w:tc>
      </w:tr>
      <w:tr w:rsidR="000A5FBD" w14:paraId="693B6F4A" w14:textId="77777777" w:rsidTr="002C68F5">
        <w:trPr>
          <w:trHeight w:val="477"/>
        </w:trPr>
        <w:tc>
          <w:tcPr>
            <w:tcW w:w="1263" w:type="dxa"/>
            <w:vMerge/>
            <w:shd w:val="clear" w:color="auto" w:fill="E2EFD9" w:themeFill="accent6" w:themeFillTint="33"/>
            <w:vAlign w:val="center"/>
          </w:tcPr>
          <w:p w14:paraId="2751854B" w14:textId="77777777" w:rsidR="000A5FBD" w:rsidRDefault="000A5FBD" w:rsidP="00DD0F4A">
            <w:pPr>
              <w:jc w:val="both"/>
              <w:rPr>
                <w:rFonts w:ascii="Times New Roman" w:eastAsia="Times New Roman" w:hAnsi="Times New Roman" w:cs="Times New Roman"/>
                <w:b/>
                <w:sz w:val="24"/>
                <w:szCs w:val="24"/>
                <w:lang w:eastAsia="hu-HU"/>
              </w:rPr>
            </w:pPr>
          </w:p>
        </w:tc>
        <w:tc>
          <w:tcPr>
            <w:tcW w:w="1523" w:type="dxa"/>
          </w:tcPr>
          <w:p w14:paraId="7D734D42" w14:textId="66B7A753" w:rsidR="000A5FBD" w:rsidRPr="0027650D" w:rsidRDefault="000A5FBD" w:rsidP="00DD0F4A">
            <w:pPr>
              <w:jc w:val="both"/>
              <w:rPr>
                <w:rFonts w:ascii="Times New Roman" w:eastAsia="Times New Roman" w:hAnsi="Times New Roman" w:cs="Times New Roman"/>
                <w:bCs/>
                <w:sz w:val="24"/>
                <w:szCs w:val="24"/>
                <w:lang w:eastAsia="hu-HU"/>
              </w:rPr>
            </w:pPr>
            <w:r w:rsidRPr="0027650D">
              <w:rPr>
                <w:rFonts w:ascii="Times New Roman" w:eastAsia="Times New Roman" w:hAnsi="Times New Roman" w:cs="Times New Roman"/>
                <w:bCs/>
                <w:sz w:val="24"/>
                <w:szCs w:val="24"/>
                <w:lang w:eastAsia="hu-HU"/>
              </w:rPr>
              <w:t>Csicse</w:t>
            </w:r>
            <w:r w:rsidR="0027650D" w:rsidRPr="0027650D">
              <w:rPr>
                <w:rFonts w:ascii="Times New Roman" w:eastAsia="Times New Roman" w:hAnsi="Times New Roman" w:cs="Times New Roman"/>
                <w:bCs/>
                <w:sz w:val="24"/>
                <w:szCs w:val="24"/>
                <w:lang w:eastAsia="hu-HU"/>
              </w:rPr>
              <w:t>r</w:t>
            </w:r>
            <w:r w:rsidRPr="0027650D">
              <w:rPr>
                <w:rFonts w:ascii="Times New Roman" w:eastAsia="Times New Roman" w:hAnsi="Times New Roman" w:cs="Times New Roman"/>
                <w:bCs/>
                <w:sz w:val="24"/>
                <w:szCs w:val="24"/>
                <w:lang w:eastAsia="hu-HU"/>
              </w:rPr>
              <w:t>gő</w:t>
            </w:r>
          </w:p>
        </w:tc>
        <w:tc>
          <w:tcPr>
            <w:tcW w:w="6274" w:type="dxa"/>
          </w:tcPr>
          <w:p w14:paraId="4B67D3F6" w14:textId="5E06EFD8" w:rsidR="000A5FBD" w:rsidRPr="00D00550" w:rsidRDefault="0027650D" w:rsidP="00DD0F4A">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 xml:space="preserve">Készétel </w:t>
            </w:r>
            <w:r w:rsidRPr="00D00550">
              <w:rPr>
                <w:rFonts w:ascii="Times New Roman" w:eastAsia="Times New Roman" w:hAnsi="Times New Roman" w:cs="Times New Roman"/>
                <w:bCs/>
                <w:sz w:val="24"/>
                <w:szCs w:val="24"/>
                <w:lang w:eastAsia="hu-HU"/>
              </w:rPr>
              <w:t>minősége CCP hőmérők kalibrálása, élelmiszer biztonsági előírások betartása</w:t>
            </w:r>
          </w:p>
        </w:tc>
      </w:tr>
      <w:tr w:rsidR="00DD0F4A" w14:paraId="6DA4CDE2" w14:textId="77777777" w:rsidTr="002C68F5">
        <w:trPr>
          <w:trHeight w:val="477"/>
        </w:trPr>
        <w:tc>
          <w:tcPr>
            <w:tcW w:w="1263" w:type="dxa"/>
            <w:shd w:val="clear" w:color="auto" w:fill="E2EFD9" w:themeFill="accent6" w:themeFillTint="33"/>
            <w:vAlign w:val="center"/>
          </w:tcPr>
          <w:p w14:paraId="63DB5025" w14:textId="0433DE1E" w:rsidR="00DD0F4A" w:rsidRDefault="00DD0F4A" w:rsidP="00DD0F4A">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 xml:space="preserve">Február </w:t>
            </w:r>
          </w:p>
        </w:tc>
        <w:tc>
          <w:tcPr>
            <w:tcW w:w="1523" w:type="dxa"/>
          </w:tcPr>
          <w:p w14:paraId="78B33ACD" w14:textId="77777777" w:rsidR="00DD0F4A" w:rsidRDefault="00DD0F4A" w:rsidP="00DD0F4A">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Csodaország</w:t>
            </w:r>
          </w:p>
          <w:p w14:paraId="34CADCA0" w14:textId="77777777" w:rsidR="00DD0F4A" w:rsidRDefault="00DD0F4A" w:rsidP="00DD0F4A">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Bokréta</w:t>
            </w:r>
          </w:p>
          <w:p w14:paraId="47E9C30A" w14:textId="77777777" w:rsidR="00DD0F4A" w:rsidRDefault="00DD0F4A" w:rsidP="00DD0F4A">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Napraforgó</w:t>
            </w:r>
          </w:p>
          <w:p w14:paraId="6F9E8FBA" w14:textId="78BD678E" w:rsidR="00DD0F4A" w:rsidRPr="0027650D" w:rsidRDefault="00DD0F4A" w:rsidP="00DD0F4A">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Kuckó</w:t>
            </w:r>
          </w:p>
        </w:tc>
        <w:tc>
          <w:tcPr>
            <w:tcW w:w="6274" w:type="dxa"/>
          </w:tcPr>
          <w:p w14:paraId="30FCCF2D" w14:textId="045B1892" w:rsidR="00DD0F4A" w:rsidRDefault="00DD0F4A" w:rsidP="00DD0F4A">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Éves HACCP oktatás- visszakérdezéssel</w:t>
            </w:r>
          </w:p>
        </w:tc>
      </w:tr>
      <w:tr w:rsidR="002C68F5" w14:paraId="7D88E432" w14:textId="77777777" w:rsidTr="002C68F5">
        <w:trPr>
          <w:trHeight w:val="477"/>
        </w:trPr>
        <w:tc>
          <w:tcPr>
            <w:tcW w:w="1263" w:type="dxa"/>
            <w:vMerge w:val="restart"/>
            <w:shd w:val="clear" w:color="auto" w:fill="E2EFD9" w:themeFill="accent6" w:themeFillTint="33"/>
            <w:vAlign w:val="center"/>
          </w:tcPr>
          <w:p w14:paraId="3EA9B253" w14:textId="4D1630FC" w:rsidR="002C68F5" w:rsidRDefault="002C68F5" w:rsidP="00DD0F4A">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Március</w:t>
            </w:r>
          </w:p>
        </w:tc>
        <w:tc>
          <w:tcPr>
            <w:tcW w:w="1523" w:type="dxa"/>
          </w:tcPr>
          <w:p w14:paraId="42F01656" w14:textId="77777777" w:rsidR="002C68F5" w:rsidRDefault="002C68F5" w:rsidP="00DD0F4A">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Bokréta</w:t>
            </w:r>
          </w:p>
          <w:p w14:paraId="0F2AE190" w14:textId="7D9E772B" w:rsidR="002C68F5" w:rsidRPr="0027650D" w:rsidRDefault="002C68F5" w:rsidP="00DD0F4A">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Napraforgó</w:t>
            </w:r>
          </w:p>
        </w:tc>
        <w:tc>
          <w:tcPr>
            <w:tcW w:w="6274" w:type="dxa"/>
          </w:tcPr>
          <w:p w14:paraId="7B1C08C2" w14:textId="7A237C4B" w:rsidR="002C68F5" w:rsidRDefault="002C68F5" w:rsidP="00DD0F4A">
            <w:pPr>
              <w:jc w:val="both"/>
              <w:rPr>
                <w:rFonts w:ascii="Times New Roman" w:eastAsia="Times New Roman" w:hAnsi="Times New Roman" w:cs="Times New Roman"/>
                <w:bCs/>
                <w:sz w:val="24"/>
                <w:szCs w:val="24"/>
                <w:lang w:eastAsia="hu-HU"/>
              </w:rPr>
            </w:pPr>
            <w:r w:rsidRPr="00D00550">
              <w:rPr>
                <w:rFonts w:ascii="Times New Roman" w:eastAsia="Times New Roman" w:hAnsi="Times New Roman" w:cs="Times New Roman"/>
                <w:bCs/>
                <w:sz w:val="24"/>
                <w:szCs w:val="24"/>
                <w:lang w:eastAsia="hu-HU"/>
              </w:rPr>
              <w:t>Nyomon követés</w:t>
            </w:r>
          </w:p>
        </w:tc>
      </w:tr>
      <w:tr w:rsidR="002C68F5" w14:paraId="2ABB3EFE" w14:textId="77777777" w:rsidTr="002C68F5">
        <w:trPr>
          <w:trHeight w:val="477"/>
        </w:trPr>
        <w:tc>
          <w:tcPr>
            <w:tcW w:w="1263" w:type="dxa"/>
            <w:vMerge/>
            <w:shd w:val="clear" w:color="auto" w:fill="E2EFD9" w:themeFill="accent6" w:themeFillTint="33"/>
            <w:vAlign w:val="center"/>
          </w:tcPr>
          <w:p w14:paraId="61541B79" w14:textId="77777777" w:rsidR="002C68F5" w:rsidRDefault="002C68F5" w:rsidP="00DD0F4A">
            <w:pPr>
              <w:jc w:val="both"/>
              <w:rPr>
                <w:rFonts w:ascii="Times New Roman" w:eastAsia="Times New Roman" w:hAnsi="Times New Roman" w:cs="Times New Roman"/>
                <w:b/>
                <w:sz w:val="24"/>
                <w:szCs w:val="24"/>
                <w:lang w:eastAsia="hu-HU"/>
              </w:rPr>
            </w:pPr>
          </w:p>
        </w:tc>
        <w:tc>
          <w:tcPr>
            <w:tcW w:w="1523" w:type="dxa"/>
          </w:tcPr>
          <w:p w14:paraId="72AEDCB3" w14:textId="4A9B3E49" w:rsidR="002C68F5" w:rsidRPr="0027650D" w:rsidRDefault="002C68F5" w:rsidP="00DD0F4A">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Csodaország</w:t>
            </w:r>
          </w:p>
        </w:tc>
        <w:tc>
          <w:tcPr>
            <w:tcW w:w="6274" w:type="dxa"/>
          </w:tcPr>
          <w:p w14:paraId="3955C6E0" w14:textId="0B510AE2" w:rsidR="002C68F5" w:rsidRDefault="002C68F5" w:rsidP="00DD0F4A">
            <w:pPr>
              <w:jc w:val="both"/>
              <w:rPr>
                <w:rFonts w:ascii="Times New Roman" w:eastAsia="Times New Roman" w:hAnsi="Times New Roman" w:cs="Times New Roman"/>
                <w:bCs/>
                <w:sz w:val="24"/>
                <w:szCs w:val="24"/>
                <w:lang w:eastAsia="hu-HU"/>
              </w:rPr>
            </w:pPr>
            <w:r w:rsidRPr="00D00550">
              <w:rPr>
                <w:rFonts w:ascii="Times New Roman" w:eastAsia="Times New Roman" w:hAnsi="Times New Roman" w:cs="Times New Roman"/>
                <w:bCs/>
                <w:sz w:val="24"/>
                <w:szCs w:val="24"/>
                <w:lang w:eastAsia="hu-HU"/>
              </w:rPr>
              <w:t>Ételkészítés, készétel minősége CCP hőmérők kalibrálása, élelmiszer biztonsági előírások betartása</w:t>
            </w:r>
          </w:p>
        </w:tc>
      </w:tr>
      <w:tr w:rsidR="002C68F5" w14:paraId="3BFCAC7E" w14:textId="77777777" w:rsidTr="002C68F5">
        <w:trPr>
          <w:trHeight w:val="477"/>
        </w:trPr>
        <w:tc>
          <w:tcPr>
            <w:tcW w:w="1263" w:type="dxa"/>
            <w:vMerge w:val="restart"/>
            <w:shd w:val="clear" w:color="auto" w:fill="E2EFD9" w:themeFill="accent6" w:themeFillTint="33"/>
            <w:vAlign w:val="center"/>
          </w:tcPr>
          <w:p w14:paraId="720C09D4" w14:textId="6615F6DF" w:rsidR="002C68F5" w:rsidRDefault="002C68F5" w:rsidP="00DD0F4A">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Április</w:t>
            </w:r>
          </w:p>
        </w:tc>
        <w:tc>
          <w:tcPr>
            <w:tcW w:w="1523" w:type="dxa"/>
          </w:tcPr>
          <w:p w14:paraId="52E200C7" w14:textId="04FFEFD9" w:rsidR="002C68F5" w:rsidRDefault="002C68F5" w:rsidP="00DD0F4A">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Kuckó</w:t>
            </w:r>
          </w:p>
        </w:tc>
        <w:tc>
          <w:tcPr>
            <w:tcW w:w="6274" w:type="dxa"/>
          </w:tcPr>
          <w:p w14:paraId="4344A863" w14:textId="5CE2A181" w:rsidR="002C68F5" w:rsidRPr="00D00550" w:rsidRDefault="002C68F5" w:rsidP="00DD0F4A">
            <w:pPr>
              <w:jc w:val="both"/>
              <w:rPr>
                <w:rFonts w:ascii="Times New Roman" w:eastAsia="Times New Roman" w:hAnsi="Times New Roman" w:cs="Times New Roman"/>
                <w:bCs/>
                <w:sz w:val="24"/>
                <w:szCs w:val="24"/>
                <w:lang w:eastAsia="hu-HU"/>
              </w:rPr>
            </w:pPr>
            <w:r w:rsidRPr="00D00550">
              <w:rPr>
                <w:rFonts w:ascii="Times New Roman" w:eastAsia="Times New Roman" w:hAnsi="Times New Roman" w:cs="Times New Roman"/>
                <w:bCs/>
                <w:sz w:val="24"/>
                <w:szCs w:val="24"/>
                <w:lang w:eastAsia="hu-HU"/>
              </w:rPr>
              <w:t>Nyomon követés</w:t>
            </w:r>
          </w:p>
        </w:tc>
      </w:tr>
      <w:tr w:rsidR="002C68F5" w14:paraId="0286F259" w14:textId="77777777" w:rsidTr="002C68F5">
        <w:trPr>
          <w:trHeight w:val="477"/>
        </w:trPr>
        <w:tc>
          <w:tcPr>
            <w:tcW w:w="1263" w:type="dxa"/>
            <w:vMerge/>
            <w:shd w:val="clear" w:color="auto" w:fill="E2EFD9" w:themeFill="accent6" w:themeFillTint="33"/>
            <w:vAlign w:val="center"/>
          </w:tcPr>
          <w:p w14:paraId="23929F83" w14:textId="77777777" w:rsidR="002C68F5" w:rsidRDefault="002C68F5" w:rsidP="00DD0F4A">
            <w:pPr>
              <w:jc w:val="both"/>
              <w:rPr>
                <w:rFonts w:ascii="Times New Roman" w:eastAsia="Times New Roman" w:hAnsi="Times New Roman" w:cs="Times New Roman"/>
                <w:b/>
                <w:sz w:val="24"/>
                <w:szCs w:val="24"/>
                <w:lang w:eastAsia="hu-HU"/>
              </w:rPr>
            </w:pPr>
          </w:p>
        </w:tc>
        <w:tc>
          <w:tcPr>
            <w:tcW w:w="1523" w:type="dxa"/>
          </w:tcPr>
          <w:p w14:paraId="4AFE2FF8" w14:textId="1B64755E" w:rsidR="002C68F5" w:rsidRPr="0027650D" w:rsidRDefault="002C68F5" w:rsidP="00DD0F4A">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 xml:space="preserve">Városligeti </w:t>
            </w:r>
          </w:p>
        </w:tc>
        <w:tc>
          <w:tcPr>
            <w:tcW w:w="6274" w:type="dxa"/>
          </w:tcPr>
          <w:p w14:paraId="14830C98" w14:textId="6036CF95" w:rsidR="002C68F5" w:rsidRDefault="002C68F5" w:rsidP="00DD0F4A">
            <w:pPr>
              <w:jc w:val="both"/>
              <w:rPr>
                <w:rFonts w:ascii="Times New Roman" w:eastAsia="Times New Roman" w:hAnsi="Times New Roman" w:cs="Times New Roman"/>
                <w:bCs/>
                <w:sz w:val="24"/>
                <w:szCs w:val="24"/>
                <w:lang w:eastAsia="hu-HU"/>
              </w:rPr>
            </w:pPr>
            <w:r w:rsidRPr="00D00550">
              <w:rPr>
                <w:rFonts w:ascii="Times New Roman" w:eastAsia="Times New Roman" w:hAnsi="Times New Roman" w:cs="Times New Roman"/>
                <w:bCs/>
                <w:sz w:val="24"/>
                <w:szCs w:val="24"/>
                <w:lang w:eastAsia="hu-HU"/>
              </w:rPr>
              <w:t>Ételkészítés, készétel minősége CCP hőmérők kalibrálása, élelmiszer biztonsági előírások betartása</w:t>
            </w:r>
          </w:p>
        </w:tc>
      </w:tr>
      <w:tr w:rsidR="00092045" w14:paraId="44625C79" w14:textId="77777777" w:rsidTr="002C68F5">
        <w:trPr>
          <w:trHeight w:val="477"/>
        </w:trPr>
        <w:tc>
          <w:tcPr>
            <w:tcW w:w="1263" w:type="dxa"/>
            <w:vMerge w:val="restart"/>
            <w:shd w:val="clear" w:color="auto" w:fill="E2EFD9" w:themeFill="accent6" w:themeFillTint="33"/>
            <w:vAlign w:val="center"/>
          </w:tcPr>
          <w:p w14:paraId="28DAE551" w14:textId="2DC67427" w:rsidR="00092045" w:rsidRDefault="00092045" w:rsidP="00DD0F4A">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Május</w:t>
            </w:r>
          </w:p>
        </w:tc>
        <w:tc>
          <w:tcPr>
            <w:tcW w:w="1523" w:type="dxa"/>
          </w:tcPr>
          <w:p w14:paraId="49A5D978" w14:textId="77777777" w:rsidR="00092045" w:rsidRDefault="00092045" w:rsidP="00DD0F4A">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Csodaország</w:t>
            </w:r>
          </w:p>
          <w:p w14:paraId="5F666C01" w14:textId="4A475FD2" w:rsidR="00092045" w:rsidRDefault="00092045" w:rsidP="00DD0F4A">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Napraforgó</w:t>
            </w:r>
          </w:p>
          <w:p w14:paraId="709C1AEE" w14:textId="106D4045" w:rsidR="00092045" w:rsidRPr="0027650D" w:rsidRDefault="00092045" w:rsidP="00DD0F4A">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Bokréta</w:t>
            </w:r>
          </w:p>
        </w:tc>
        <w:tc>
          <w:tcPr>
            <w:tcW w:w="6274" w:type="dxa"/>
          </w:tcPr>
          <w:p w14:paraId="2FC219BE" w14:textId="684C21F8" w:rsidR="00092045" w:rsidRDefault="00092045" w:rsidP="00DD0F4A">
            <w:pPr>
              <w:jc w:val="both"/>
              <w:rPr>
                <w:rFonts w:ascii="Times New Roman" w:eastAsia="Times New Roman" w:hAnsi="Times New Roman" w:cs="Times New Roman"/>
                <w:bCs/>
                <w:sz w:val="24"/>
                <w:szCs w:val="24"/>
                <w:lang w:eastAsia="hu-HU"/>
              </w:rPr>
            </w:pPr>
            <w:r w:rsidRPr="00D00550">
              <w:rPr>
                <w:rFonts w:ascii="Times New Roman" w:eastAsia="Times New Roman" w:hAnsi="Times New Roman" w:cs="Times New Roman"/>
                <w:bCs/>
                <w:sz w:val="24"/>
                <w:szCs w:val="24"/>
                <w:lang w:eastAsia="hu-HU"/>
              </w:rPr>
              <w:t>Ételkészítés, készétel minősége CCP hőmérők kalibrálása, élelmiszer biztonsági előírások betartása</w:t>
            </w:r>
          </w:p>
        </w:tc>
      </w:tr>
      <w:tr w:rsidR="00092045" w14:paraId="54B235A8" w14:textId="77777777" w:rsidTr="002C68F5">
        <w:trPr>
          <w:trHeight w:val="477"/>
        </w:trPr>
        <w:tc>
          <w:tcPr>
            <w:tcW w:w="1263" w:type="dxa"/>
            <w:vMerge/>
            <w:shd w:val="clear" w:color="auto" w:fill="E2EFD9" w:themeFill="accent6" w:themeFillTint="33"/>
            <w:vAlign w:val="center"/>
          </w:tcPr>
          <w:p w14:paraId="3F15250A" w14:textId="77777777" w:rsidR="00092045" w:rsidRDefault="00092045" w:rsidP="002C68F5">
            <w:pPr>
              <w:jc w:val="both"/>
              <w:rPr>
                <w:rFonts w:ascii="Times New Roman" w:eastAsia="Times New Roman" w:hAnsi="Times New Roman" w:cs="Times New Roman"/>
                <w:b/>
                <w:sz w:val="24"/>
                <w:szCs w:val="24"/>
                <w:lang w:eastAsia="hu-HU"/>
              </w:rPr>
            </w:pPr>
          </w:p>
        </w:tc>
        <w:tc>
          <w:tcPr>
            <w:tcW w:w="1523" w:type="dxa"/>
          </w:tcPr>
          <w:p w14:paraId="17AEDBDE" w14:textId="597856A4" w:rsidR="00092045" w:rsidRDefault="00092045" w:rsidP="002C68F5">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Kuckó</w:t>
            </w:r>
          </w:p>
          <w:p w14:paraId="293AC5D4" w14:textId="321BE24F" w:rsidR="00092045" w:rsidRPr="0027650D" w:rsidRDefault="00092045" w:rsidP="002C68F5">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Csicsergő</w:t>
            </w:r>
          </w:p>
        </w:tc>
        <w:tc>
          <w:tcPr>
            <w:tcW w:w="6274" w:type="dxa"/>
          </w:tcPr>
          <w:p w14:paraId="4EC41DA6" w14:textId="654E26B5" w:rsidR="00092045" w:rsidRDefault="00092045" w:rsidP="002C68F5">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 xml:space="preserve">Készétel </w:t>
            </w:r>
            <w:r w:rsidRPr="00D00550">
              <w:rPr>
                <w:rFonts w:ascii="Times New Roman" w:eastAsia="Times New Roman" w:hAnsi="Times New Roman" w:cs="Times New Roman"/>
                <w:bCs/>
                <w:sz w:val="24"/>
                <w:szCs w:val="24"/>
                <w:lang w:eastAsia="hu-HU"/>
              </w:rPr>
              <w:t>minősége CCP hőmérők kalibrálása, élelmiszer biztonsági előírások betartása</w:t>
            </w:r>
          </w:p>
        </w:tc>
      </w:tr>
      <w:tr w:rsidR="002C68F5" w14:paraId="07C28449" w14:textId="77777777" w:rsidTr="002C68F5">
        <w:trPr>
          <w:trHeight w:val="477"/>
        </w:trPr>
        <w:tc>
          <w:tcPr>
            <w:tcW w:w="1263" w:type="dxa"/>
            <w:shd w:val="clear" w:color="auto" w:fill="E2EFD9" w:themeFill="accent6" w:themeFillTint="33"/>
            <w:vAlign w:val="center"/>
          </w:tcPr>
          <w:p w14:paraId="44E9947C" w14:textId="5B4AD1F1" w:rsidR="002C68F5" w:rsidRDefault="00092045" w:rsidP="002C68F5">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Június</w:t>
            </w:r>
          </w:p>
        </w:tc>
        <w:tc>
          <w:tcPr>
            <w:tcW w:w="1523" w:type="dxa"/>
          </w:tcPr>
          <w:p w14:paraId="4FF23F19" w14:textId="39EA90E1" w:rsidR="002C68F5" w:rsidRPr="0027650D" w:rsidRDefault="00092045" w:rsidP="002C68F5">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Napraforgó Bölcsőde</w:t>
            </w:r>
          </w:p>
        </w:tc>
        <w:tc>
          <w:tcPr>
            <w:tcW w:w="6274" w:type="dxa"/>
          </w:tcPr>
          <w:p w14:paraId="1B6B8B0F" w14:textId="2197CE5A" w:rsidR="002C68F5" w:rsidRDefault="00092045" w:rsidP="002C68F5">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Nyomon követés</w:t>
            </w:r>
          </w:p>
        </w:tc>
      </w:tr>
    </w:tbl>
    <w:p w14:paraId="5F9DFB91" w14:textId="77777777" w:rsidR="00D00550" w:rsidRDefault="00D00550" w:rsidP="00D00550">
      <w:pPr>
        <w:spacing w:after="0" w:line="360" w:lineRule="auto"/>
        <w:jc w:val="both"/>
        <w:rPr>
          <w:rFonts w:ascii="Times New Roman" w:eastAsia="Times New Roman" w:hAnsi="Times New Roman" w:cs="Times New Roman"/>
          <w:b/>
          <w:sz w:val="24"/>
          <w:szCs w:val="24"/>
          <w:lang w:eastAsia="hu-HU"/>
        </w:rPr>
      </w:pPr>
    </w:p>
    <w:p w14:paraId="7948655C" w14:textId="40CF9C0F" w:rsidR="00092045" w:rsidRDefault="00092045" w:rsidP="00D00550">
      <w:pPr>
        <w:spacing w:after="0" w:line="360" w:lineRule="auto"/>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Az ételszállító gépjármű higiéniai ellenőrzése minden hónapban megtörtént.</w:t>
      </w:r>
    </w:p>
    <w:bookmarkEnd w:id="205"/>
    <w:p w14:paraId="50B49D44" w14:textId="77777777" w:rsidR="00DD0F4A" w:rsidRDefault="00DD0F4A" w:rsidP="00D00550">
      <w:pPr>
        <w:spacing w:after="0" w:line="360" w:lineRule="auto"/>
        <w:jc w:val="both"/>
        <w:rPr>
          <w:rFonts w:ascii="Times New Roman" w:eastAsia="Times New Roman" w:hAnsi="Times New Roman" w:cs="Times New Roman"/>
          <w:b/>
          <w:sz w:val="24"/>
          <w:szCs w:val="24"/>
          <w:lang w:eastAsia="hu-HU"/>
        </w:rPr>
      </w:pPr>
    </w:p>
    <w:p w14:paraId="358F07FC" w14:textId="77777777" w:rsidR="00D00550" w:rsidRDefault="00D00550" w:rsidP="00D00550">
      <w:pPr>
        <w:spacing w:after="0" w:line="360" w:lineRule="auto"/>
        <w:jc w:val="both"/>
        <w:rPr>
          <w:rFonts w:ascii="Times New Roman" w:eastAsia="Times New Roman" w:hAnsi="Times New Roman" w:cs="Times New Roman"/>
          <w:b/>
          <w:sz w:val="24"/>
          <w:szCs w:val="24"/>
          <w:lang w:eastAsia="hu-HU"/>
        </w:rPr>
      </w:pPr>
    </w:p>
    <w:p w14:paraId="5CB7817B" w14:textId="77777777" w:rsidR="00D00550" w:rsidRPr="008708D7" w:rsidRDefault="00D00550" w:rsidP="00D00550">
      <w:pPr>
        <w:spacing w:after="0" w:line="360" w:lineRule="auto"/>
        <w:jc w:val="both"/>
        <w:rPr>
          <w:rFonts w:ascii="Times New Roman" w:eastAsia="Times New Roman" w:hAnsi="Times New Roman" w:cs="Times New Roman"/>
          <w:b/>
          <w:sz w:val="24"/>
          <w:szCs w:val="24"/>
          <w:lang w:eastAsia="hu-HU"/>
        </w:rPr>
      </w:pPr>
    </w:p>
    <w:p w14:paraId="182868E6" w14:textId="77777777" w:rsidR="004C0379" w:rsidRPr="008708D7" w:rsidRDefault="004C0379" w:rsidP="004C0379">
      <w:pPr>
        <w:spacing w:after="0" w:line="360" w:lineRule="auto"/>
        <w:jc w:val="both"/>
        <w:rPr>
          <w:rFonts w:ascii="Times New Roman" w:eastAsia="Times New Roman" w:hAnsi="Times New Roman" w:cs="Times New Roman"/>
          <w:sz w:val="24"/>
          <w:szCs w:val="24"/>
          <w:lang w:eastAsia="hu-HU"/>
        </w:rPr>
      </w:pPr>
    </w:p>
    <w:p w14:paraId="63FF7E71" w14:textId="77777777" w:rsidR="004C0379" w:rsidRPr="008708D7" w:rsidRDefault="004C0379" w:rsidP="004C0379">
      <w:pPr>
        <w:spacing w:after="0" w:line="360" w:lineRule="auto"/>
        <w:jc w:val="both"/>
        <w:rPr>
          <w:rFonts w:ascii="Times New Roman" w:eastAsia="Times New Roman" w:hAnsi="Times New Roman" w:cs="Times New Roman"/>
          <w:b/>
          <w:sz w:val="24"/>
          <w:szCs w:val="24"/>
          <w:lang w:eastAsia="hu-HU"/>
        </w:rPr>
      </w:pPr>
    </w:p>
    <w:p w14:paraId="5BA2A1FF" w14:textId="398FB7C6" w:rsidR="004C0379" w:rsidRPr="00092045" w:rsidRDefault="004C0379" w:rsidP="00092045">
      <w:pPr>
        <w:pStyle w:val="Listaszerbekezds"/>
        <w:numPr>
          <w:ilvl w:val="0"/>
          <w:numId w:val="22"/>
        </w:numPr>
        <w:spacing w:after="0" w:line="360" w:lineRule="auto"/>
        <w:jc w:val="both"/>
        <w:rPr>
          <w:rFonts w:ascii="Times New Roman" w:eastAsia="Times New Roman" w:hAnsi="Times New Roman" w:cs="Times New Roman"/>
          <w:b/>
          <w:sz w:val="24"/>
          <w:szCs w:val="24"/>
          <w:lang w:eastAsia="hu-HU"/>
        </w:rPr>
      </w:pPr>
      <w:r w:rsidRPr="00092045">
        <w:rPr>
          <w:rFonts w:ascii="Times New Roman" w:eastAsia="Times New Roman" w:hAnsi="Times New Roman" w:cs="Times New Roman"/>
          <w:b/>
          <w:sz w:val="24"/>
          <w:szCs w:val="24"/>
          <w:lang w:eastAsia="hu-HU"/>
        </w:rPr>
        <w:t>félév</w:t>
      </w:r>
    </w:p>
    <w:p w14:paraId="4A03FA34" w14:textId="38792946" w:rsidR="00092045" w:rsidRDefault="00F60620" w:rsidP="00F60620">
      <w:pPr>
        <w:pStyle w:val="Kpalrs"/>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fldChar w:fldCharType="begin"/>
      </w:r>
      <w:r>
        <w:rPr>
          <w:rFonts w:ascii="Times New Roman" w:eastAsia="Times New Roman" w:hAnsi="Times New Roman" w:cs="Times New Roman"/>
          <w:b/>
          <w:sz w:val="24"/>
          <w:szCs w:val="24"/>
          <w:lang w:eastAsia="hu-HU"/>
        </w:rPr>
        <w:instrText xml:space="preserve"> SEQ táblázat \* ARABIC </w:instrText>
      </w:r>
      <w:r>
        <w:rPr>
          <w:rFonts w:ascii="Times New Roman" w:eastAsia="Times New Roman" w:hAnsi="Times New Roman" w:cs="Times New Roman"/>
          <w:b/>
          <w:sz w:val="24"/>
          <w:szCs w:val="24"/>
          <w:lang w:eastAsia="hu-HU"/>
        </w:rPr>
        <w:fldChar w:fldCharType="separate"/>
      </w:r>
      <w:bookmarkStart w:id="207" w:name="_Toc189047931"/>
      <w:r w:rsidR="008924DE">
        <w:rPr>
          <w:rFonts w:ascii="Times New Roman" w:eastAsia="Times New Roman" w:hAnsi="Times New Roman" w:cs="Times New Roman"/>
          <w:b/>
          <w:noProof/>
          <w:sz w:val="24"/>
          <w:szCs w:val="24"/>
          <w:lang w:eastAsia="hu-HU"/>
        </w:rPr>
        <w:t>27</w:t>
      </w:r>
      <w:r>
        <w:rPr>
          <w:rFonts w:ascii="Times New Roman" w:eastAsia="Times New Roman" w:hAnsi="Times New Roman" w:cs="Times New Roman"/>
          <w:b/>
          <w:sz w:val="24"/>
          <w:szCs w:val="24"/>
          <w:lang w:eastAsia="hu-HU"/>
        </w:rPr>
        <w:fldChar w:fldCharType="end"/>
      </w:r>
      <w:r>
        <w:t>. táblázat Ellenőrzések a főző és tálalókonyhák működését illetően II. félév</w:t>
      </w:r>
      <w:bookmarkEnd w:id="207"/>
    </w:p>
    <w:tbl>
      <w:tblPr>
        <w:tblStyle w:val="Rcsostblzat"/>
        <w:tblW w:w="0" w:type="auto"/>
        <w:tblInd w:w="0" w:type="dxa"/>
        <w:tblLook w:val="04A0" w:firstRow="1" w:lastRow="0" w:firstColumn="1" w:lastColumn="0" w:noHBand="0" w:noVBand="1"/>
      </w:tblPr>
      <w:tblGrid>
        <w:gridCol w:w="1429"/>
        <w:gridCol w:w="1520"/>
        <w:gridCol w:w="6111"/>
      </w:tblGrid>
      <w:tr w:rsidR="00092045" w14:paraId="05421851" w14:textId="77777777" w:rsidTr="00FC4883">
        <w:tc>
          <w:tcPr>
            <w:tcW w:w="1429" w:type="dxa"/>
            <w:shd w:val="clear" w:color="auto" w:fill="E2EFD9" w:themeFill="accent6" w:themeFillTint="33"/>
            <w:vAlign w:val="center"/>
          </w:tcPr>
          <w:p w14:paraId="15A27DC7" w14:textId="192ACD68" w:rsidR="00092045" w:rsidRDefault="00987B19" w:rsidP="00903894">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Hónap</w:t>
            </w:r>
          </w:p>
        </w:tc>
        <w:tc>
          <w:tcPr>
            <w:tcW w:w="1520" w:type="dxa"/>
            <w:shd w:val="clear" w:color="auto" w:fill="E2EFD9" w:themeFill="accent6" w:themeFillTint="33"/>
          </w:tcPr>
          <w:p w14:paraId="15BFE974" w14:textId="77777777" w:rsidR="00092045" w:rsidRDefault="00092045" w:rsidP="00903894">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Bölcsődék</w:t>
            </w:r>
          </w:p>
        </w:tc>
        <w:tc>
          <w:tcPr>
            <w:tcW w:w="6111" w:type="dxa"/>
            <w:shd w:val="clear" w:color="auto" w:fill="E2EFD9" w:themeFill="accent6" w:themeFillTint="33"/>
          </w:tcPr>
          <w:p w14:paraId="7E6BB66B" w14:textId="77777777" w:rsidR="00092045" w:rsidRDefault="00092045" w:rsidP="00903894">
            <w:pPr>
              <w:jc w:val="center"/>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Tevékenység</w:t>
            </w:r>
          </w:p>
        </w:tc>
      </w:tr>
      <w:tr w:rsidR="00FC4883" w14:paraId="71E6AF6F" w14:textId="77777777" w:rsidTr="00FC4883">
        <w:trPr>
          <w:trHeight w:val="477"/>
        </w:trPr>
        <w:tc>
          <w:tcPr>
            <w:tcW w:w="1429" w:type="dxa"/>
            <w:shd w:val="clear" w:color="auto" w:fill="E2EFD9" w:themeFill="accent6" w:themeFillTint="33"/>
            <w:vAlign w:val="center"/>
          </w:tcPr>
          <w:p w14:paraId="0FB0AB03" w14:textId="6781AB72" w:rsidR="00092045" w:rsidRDefault="00987B19" w:rsidP="00903894">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Július</w:t>
            </w:r>
          </w:p>
        </w:tc>
        <w:tc>
          <w:tcPr>
            <w:tcW w:w="1520" w:type="dxa"/>
          </w:tcPr>
          <w:p w14:paraId="079D3E3A" w14:textId="4CF75674" w:rsidR="00092045" w:rsidRPr="0027650D" w:rsidRDefault="00987B19" w:rsidP="00903894">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Kuckó</w:t>
            </w:r>
          </w:p>
        </w:tc>
        <w:tc>
          <w:tcPr>
            <w:tcW w:w="6111" w:type="dxa"/>
          </w:tcPr>
          <w:p w14:paraId="3668EA06" w14:textId="77777777" w:rsidR="00092045" w:rsidRPr="00D00550" w:rsidRDefault="00092045" w:rsidP="00903894">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 xml:space="preserve">Készétel </w:t>
            </w:r>
            <w:r w:rsidRPr="00D00550">
              <w:rPr>
                <w:rFonts w:ascii="Times New Roman" w:eastAsia="Times New Roman" w:hAnsi="Times New Roman" w:cs="Times New Roman"/>
                <w:bCs/>
                <w:sz w:val="24"/>
                <w:szCs w:val="24"/>
                <w:lang w:eastAsia="hu-HU"/>
              </w:rPr>
              <w:t>minősége CCP hőmérők kalibrálása, élelmiszer biztonsági előírások betartása</w:t>
            </w:r>
          </w:p>
        </w:tc>
      </w:tr>
      <w:tr w:rsidR="00987B19" w14:paraId="10DAA3B4" w14:textId="77777777" w:rsidTr="00FC4883">
        <w:trPr>
          <w:trHeight w:val="477"/>
        </w:trPr>
        <w:tc>
          <w:tcPr>
            <w:tcW w:w="1429" w:type="dxa"/>
            <w:vMerge w:val="restart"/>
            <w:shd w:val="clear" w:color="auto" w:fill="E2EFD9" w:themeFill="accent6" w:themeFillTint="33"/>
            <w:vAlign w:val="center"/>
          </w:tcPr>
          <w:p w14:paraId="39E52B90" w14:textId="33546F81" w:rsidR="00987B19" w:rsidRDefault="00987B19" w:rsidP="00903894">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Augusztus</w:t>
            </w:r>
          </w:p>
        </w:tc>
        <w:tc>
          <w:tcPr>
            <w:tcW w:w="1520" w:type="dxa"/>
          </w:tcPr>
          <w:p w14:paraId="4C653A78" w14:textId="77777777" w:rsidR="00987B19" w:rsidRDefault="00987B19" w:rsidP="00903894">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Százszorszép</w:t>
            </w:r>
          </w:p>
          <w:p w14:paraId="4E670F3E" w14:textId="0ABE0F77" w:rsidR="00987B19" w:rsidRPr="0027650D" w:rsidRDefault="00987B19" w:rsidP="00903894">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Meseház</w:t>
            </w:r>
          </w:p>
        </w:tc>
        <w:tc>
          <w:tcPr>
            <w:tcW w:w="6111" w:type="dxa"/>
          </w:tcPr>
          <w:p w14:paraId="62C0932A" w14:textId="77777777" w:rsidR="00987B19" w:rsidRDefault="00987B19" w:rsidP="00903894">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Éves HACCP oktatás- visszakérdezéssel</w:t>
            </w:r>
          </w:p>
        </w:tc>
      </w:tr>
      <w:tr w:rsidR="00987B19" w14:paraId="4A5E83DF" w14:textId="77777777" w:rsidTr="00FC4883">
        <w:trPr>
          <w:trHeight w:val="477"/>
        </w:trPr>
        <w:tc>
          <w:tcPr>
            <w:tcW w:w="1429" w:type="dxa"/>
            <w:vMerge/>
            <w:shd w:val="clear" w:color="auto" w:fill="E2EFD9" w:themeFill="accent6" w:themeFillTint="33"/>
            <w:vAlign w:val="center"/>
          </w:tcPr>
          <w:p w14:paraId="6A3ED423" w14:textId="77777777" w:rsidR="00987B19" w:rsidRDefault="00987B19" w:rsidP="00987B19">
            <w:pPr>
              <w:jc w:val="both"/>
              <w:rPr>
                <w:rFonts w:ascii="Times New Roman" w:eastAsia="Times New Roman" w:hAnsi="Times New Roman" w:cs="Times New Roman"/>
                <w:b/>
                <w:sz w:val="24"/>
                <w:szCs w:val="24"/>
                <w:lang w:eastAsia="hu-HU"/>
              </w:rPr>
            </w:pPr>
          </w:p>
        </w:tc>
        <w:tc>
          <w:tcPr>
            <w:tcW w:w="1520" w:type="dxa"/>
          </w:tcPr>
          <w:p w14:paraId="3B3F021A" w14:textId="77777777" w:rsidR="00987B19" w:rsidRDefault="00987B19" w:rsidP="00987B19">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Százszorszép</w:t>
            </w:r>
          </w:p>
          <w:p w14:paraId="075D23C0" w14:textId="7B407B27" w:rsidR="00987B19" w:rsidRDefault="00987B19" w:rsidP="00987B19">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Meseház</w:t>
            </w:r>
          </w:p>
        </w:tc>
        <w:tc>
          <w:tcPr>
            <w:tcW w:w="6111" w:type="dxa"/>
          </w:tcPr>
          <w:p w14:paraId="1B3138D8" w14:textId="69D3B781" w:rsidR="00987B19" w:rsidRPr="00D00550" w:rsidRDefault="00987B19" w:rsidP="00987B19">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Nyomon követés</w:t>
            </w:r>
          </w:p>
        </w:tc>
      </w:tr>
      <w:tr w:rsidR="00987B19" w14:paraId="7DF4AF80" w14:textId="77777777" w:rsidTr="00FC4883">
        <w:trPr>
          <w:trHeight w:val="477"/>
        </w:trPr>
        <w:tc>
          <w:tcPr>
            <w:tcW w:w="1429" w:type="dxa"/>
            <w:vMerge/>
            <w:shd w:val="clear" w:color="auto" w:fill="E2EFD9" w:themeFill="accent6" w:themeFillTint="33"/>
            <w:vAlign w:val="center"/>
          </w:tcPr>
          <w:p w14:paraId="6F90978C" w14:textId="77777777" w:rsidR="00987B19" w:rsidRDefault="00987B19" w:rsidP="00987B19">
            <w:pPr>
              <w:jc w:val="both"/>
              <w:rPr>
                <w:rFonts w:ascii="Times New Roman" w:eastAsia="Times New Roman" w:hAnsi="Times New Roman" w:cs="Times New Roman"/>
                <w:b/>
                <w:sz w:val="24"/>
                <w:szCs w:val="24"/>
                <w:lang w:eastAsia="hu-HU"/>
              </w:rPr>
            </w:pPr>
          </w:p>
        </w:tc>
        <w:tc>
          <w:tcPr>
            <w:tcW w:w="1520" w:type="dxa"/>
          </w:tcPr>
          <w:p w14:paraId="0AA79CB1" w14:textId="77777777" w:rsidR="00987B19" w:rsidRDefault="00987B19" w:rsidP="00987B19">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Csodaország</w:t>
            </w:r>
          </w:p>
          <w:p w14:paraId="2C41918E" w14:textId="77777777" w:rsidR="00987B19" w:rsidRDefault="00987B19" w:rsidP="00987B19">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Bokréta</w:t>
            </w:r>
          </w:p>
          <w:p w14:paraId="1912C176" w14:textId="1C14FBC9" w:rsidR="00987B19" w:rsidRDefault="00987B19" w:rsidP="00987B19">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Városligeti</w:t>
            </w:r>
          </w:p>
        </w:tc>
        <w:tc>
          <w:tcPr>
            <w:tcW w:w="6111" w:type="dxa"/>
          </w:tcPr>
          <w:p w14:paraId="7F94790C" w14:textId="2C2A42BE" w:rsidR="00987B19" w:rsidRDefault="00987B19" w:rsidP="00987B19">
            <w:pPr>
              <w:jc w:val="both"/>
              <w:rPr>
                <w:rFonts w:ascii="Times New Roman" w:eastAsia="Times New Roman" w:hAnsi="Times New Roman" w:cs="Times New Roman"/>
                <w:bCs/>
                <w:sz w:val="24"/>
                <w:szCs w:val="24"/>
                <w:lang w:eastAsia="hu-HU"/>
              </w:rPr>
            </w:pPr>
            <w:r w:rsidRPr="00D00550">
              <w:rPr>
                <w:rFonts w:ascii="Times New Roman" w:eastAsia="Times New Roman" w:hAnsi="Times New Roman" w:cs="Times New Roman"/>
                <w:bCs/>
                <w:sz w:val="24"/>
                <w:szCs w:val="24"/>
                <w:lang w:eastAsia="hu-HU"/>
              </w:rPr>
              <w:t>Ételkészítés, készétel minősége CCP hőmérők kalibrálása, élelmiszer biztonsági előírások betartása</w:t>
            </w:r>
          </w:p>
        </w:tc>
      </w:tr>
      <w:tr w:rsidR="00987B19" w14:paraId="1E6457AE" w14:textId="77777777" w:rsidTr="00FC4883">
        <w:trPr>
          <w:trHeight w:val="477"/>
        </w:trPr>
        <w:tc>
          <w:tcPr>
            <w:tcW w:w="1429" w:type="dxa"/>
            <w:vMerge w:val="restart"/>
            <w:shd w:val="clear" w:color="auto" w:fill="E2EFD9" w:themeFill="accent6" w:themeFillTint="33"/>
            <w:vAlign w:val="center"/>
          </w:tcPr>
          <w:p w14:paraId="2EC6E405" w14:textId="46D9E634" w:rsidR="00987B19" w:rsidRDefault="00987B19" w:rsidP="00987B19">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Szeptember</w:t>
            </w:r>
          </w:p>
        </w:tc>
        <w:tc>
          <w:tcPr>
            <w:tcW w:w="1520" w:type="dxa"/>
          </w:tcPr>
          <w:p w14:paraId="41EE1F8B" w14:textId="77777777" w:rsidR="00987B19" w:rsidRDefault="00987B19" w:rsidP="00987B19">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Csodaország</w:t>
            </w:r>
          </w:p>
          <w:p w14:paraId="692F1B38" w14:textId="77777777" w:rsidR="00987B19" w:rsidRDefault="00987B19" w:rsidP="00987B19">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Bokréta</w:t>
            </w:r>
          </w:p>
          <w:p w14:paraId="41C985EF" w14:textId="77777777" w:rsidR="00987B19" w:rsidRDefault="00987B19" w:rsidP="00987B19">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Százszorszép</w:t>
            </w:r>
          </w:p>
          <w:p w14:paraId="39AE148B" w14:textId="77777777" w:rsidR="00987B19" w:rsidRDefault="00987B19" w:rsidP="00987B19">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Csicsergő</w:t>
            </w:r>
          </w:p>
          <w:p w14:paraId="1B672FF6" w14:textId="6DCAE0E8" w:rsidR="00987B19" w:rsidRPr="0027650D" w:rsidRDefault="00987B19" w:rsidP="00987B19">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Meseház</w:t>
            </w:r>
          </w:p>
        </w:tc>
        <w:tc>
          <w:tcPr>
            <w:tcW w:w="6111" w:type="dxa"/>
          </w:tcPr>
          <w:p w14:paraId="60A7BF57" w14:textId="77777777" w:rsidR="00987B19" w:rsidRDefault="00987B19" w:rsidP="00987B19">
            <w:pPr>
              <w:jc w:val="both"/>
              <w:rPr>
                <w:rFonts w:ascii="Times New Roman" w:eastAsia="Times New Roman" w:hAnsi="Times New Roman" w:cs="Times New Roman"/>
                <w:bCs/>
                <w:sz w:val="24"/>
                <w:szCs w:val="24"/>
                <w:lang w:eastAsia="hu-HU"/>
              </w:rPr>
            </w:pPr>
            <w:r w:rsidRPr="00D00550">
              <w:rPr>
                <w:rFonts w:ascii="Times New Roman" w:eastAsia="Times New Roman" w:hAnsi="Times New Roman" w:cs="Times New Roman"/>
                <w:bCs/>
                <w:sz w:val="24"/>
                <w:szCs w:val="24"/>
                <w:lang w:eastAsia="hu-HU"/>
              </w:rPr>
              <w:t>Nyomon követés</w:t>
            </w:r>
          </w:p>
        </w:tc>
      </w:tr>
      <w:tr w:rsidR="00987B19" w14:paraId="744B2EA2" w14:textId="77777777" w:rsidTr="00FC4883">
        <w:trPr>
          <w:trHeight w:val="477"/>
        </w:trPr>
        <w:tc>
          <w:tcPr>
            <w:tcW w:w="1429" w:type="dxa"/>
            <w:vMerge/>
            <w:shd w:val="clear" w:color="auto" w:fill="E2EFD9" w:themeFill="accent6" w:themeFillTint="33"/>
            <w:vAlign w:val="center"/>
          </w:tcPr>
          <w:p w14:paraId="0A847758" w14:textId="77777777" w:rsidR="00987B19" w:rsidRDefault="00987B19" w:rsidP="00987B19">
            <w:pPr>
              <w:jc w:val="both"/>
              <w:rPr>
                <w:rFonts w:ascii="Times New Roman" w:eastAsia="Times New Roman" w:hAnsi="Times New Roman" w:cs="Times New Roman"/>
                <w:b/>
                <w:sz w:val="24"/>
                <w:szCs w:val="24"/>
                <w:lang w:eastAsia="hu-HU"/>
              </w:rPr>
            </w:pPr>
          </w:p>
        </w:tc>
        <w:tc>
          <w:tcPr>
            <w:tcW w:w="1520" w:type="dxa"/>
          </w:tcPr>
          <w:p w14:paraId="04FD95E9" w14:textId="77777777" w:rsidR="00987B19" w:rsidRDefault="00987B19" w:rsidP="00987B19">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Csodaország</w:t>
            </w:r>
          </w:p>
          <w:p w14:paraId="16E3293D" w14:textId="5968D124" w:rsidR="00987B19" w:rsidRPr="0027650D" w:rsidRDefault="00987B19" w:rsidP="00987B19">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Napraforgó</w:t>
            </w:r>
          </w:p>
        </w:tc>
        <w:tc>
          <w:tcPr>
            <w:tcW w:w="6111" w:type="dxa"/>
          </w:tcPr>
          <w:p w14:paraId="23B1BA77" w14:textId="77777777" w:rsidR="00987B19" w:rsidRDefault="00987B19" w:rsidP="00987B19">
            <w:pPr>
              <w:jc w:val="both"/>
              <w:rPr>
                <w:rFonts w:ascii="Times New Roman" w:eastAsia="Times New Roman" w:hAnsi="Times New Roman" w:cs="Times New Roman"/>
                <w:bCs/>
                <w:sz w:val="24"/>
                <w:szCs w:val="24"/>
                <w:lang w:eastAsia="hu-HU"/>
              </w:rPr>
            </w:pPr>
            <w:r w:rsidRPr="00D00550">
              <w:rPr>
                <w:rFonts w:ascii="Times New Roman" w:eastAsia="Times New Roman" w:hAnsi="Times New Roman" w:cs="Times New Roman"/>
                <w:bCs/>
                <w:sz w:val="24"/>
                <w:szCs w:val="24"/>
                <w:lang w:eastAsia="hu-HU"/>
              </w:rPr>
              <w:t>Ételkészítés, készétel minősége CCP hőmérők kalibrálása, élelmiszer biztonsági előírások betartása</w:t>
            </w:r>
          </w:p>
        </w:tc>
      </w:tr>
      <w:tr w:rsidR="00987B19" w14:paraId="55A3CE9F" w14:textId="77777777" w:rsidTr="00FC4883">
        <w:trPr>
          <w:trHeight w:val="477"/>
        </w:trPr>
        <w:tc>
          <w:tcPr>
            <w:tcW w:w="1429" w:type="dxa"/>
            <w:vMerge w:val="restart"/>
            <w:shd w:val="clear" w:color="auto" w:fill="E2EFD9" w:themeFill="accent6" w:themeFillTint="33"/>
            <w:vAlign w:val="center"/>
          </w:tcPr>
          <w:p w14:paraId="03490107" w14:textId="1F6F4BC0" w:rsidR="00987B19" w:rsidRDefault="00987B19" w:rsidP="00987B19">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Október</w:t>
            </w:r>
          </w:p>
        </w:tc>
        <w:tc>
          <w:tcPr>
            <w:tcW w:w="1520" w:type="dxa"/>
          </w:tcPr>
          <w:p w14:paraId="22B92CE8" w14:textId="77777777" w:rsidR="00987B19" w:rsidRDefault="00987B19" w:rsidP="00987B19">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Kuckó</w:t>
            </w:r>
          </w:p>
        </w:tc>
        <w:tc>
          <w:tcPr>
            <w:tcW w:w="6111" w:type="dxa"/>
          </w:tcPr>
          <w:p w14:paraId="34FC7F13" w14:textId="77777777" w:rsidR="00987B19" w:rsidRPr="00D00550" w:rsidRDefault="00987B19" w:rsidP="00987B19">
            <w:pPr>
              <w:jc w:val="both"/>
              <w:rPr>
                <w:rFonts w:ascii="Times New Roman" w:eastAsia="Times New Roman" w:hAnsi="Times New Roman" w:cs="Times New Roman"/>
                <w:bCs/>
                <w:sz w:val="24"/>
                <w:szCs w:val="24"/>
                <w:lang w:eastAsia="hu-HU"/>
              </w:rPr>
            </w:pPr>
            <w:r w:rsidRPr="00D00550">
              <w:rPr>
                <w:rFonts w:ascii="Times New Roman" w:eastAsia="Times New Roman" w:hAnsi="Times New Roman" w:cs="Times New Roman"/>
                <w:bCs/>
                <w:sz w:val="24"/>
                <w:szCs w:val="24"/>
                <w:lang w:eastAsia="hu-HU"/>
              </w:rPr>
              <w:t>Nyomon követés</w:t>
            </w:r>
          </w:p>
        </w:tc>
      </w:tr>
      <w:tr w:rsidR="00987B19" w14:paraId="672554C2" w14:textId="77777777" w:rsidTr="00FC4883">
        <w:trPr>
          <w:trHeight w:val="477"/>
        </w:trPr>
        <w:tc>
          <w:tcPr>
            <w:tcW w:w="1429" w:type="dxa"/>
            <w:vMerge/>
            <w:shd w:val="clear" w:color="auto" w:fill="E2EFD9" w:themeFill="accent6" w:themeFillTint="33"/>
            <w:vAlign w:val="center"/>
          </w:tcPr>
          <w:p w14:paraId="083A97FC" w14:textId="77777777" w:rsidR="00987B19" w:rsidRDefault="00987B19" w:rsidP="00987B19">
            <w:pPr>
              <w:jc w:val="both"/>
              <w:rPr>
                <w:rFonts w:ascii="Times New Roman" w:eastAsia="Times New Roman" w:hAnsi="Times New Roman" w:cs="Times New Roman"/>
                <w:b/>
                <w:sz w:val="24"/>
                <w:szCs w:val="24"/>
                <w:lang w:eastAsia="hu-HU"/>
              </w:rPr>
            </w:pPr>
          </w:p>
        </w:tc>
        <w:tc>
          <w:tcPr>
            <w:tcW w:w="1520" w:type="dxa"/>
          </w:tcPr>
          <w:p w14:paraId="2F1E60A2" w14:textId="77777777" w:rsidR="00987B19" w:rsidRDefault="00987B19" w:rsidP="00987B19">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Százszorszép</w:t>
            </w:r>
          </w:p>
          <w:p w14:paraId="4AE55971" w14:textId="0A016AE2" w:rsidR="00987B19" w:rsidRPr="0027650D" w:rsidRDefault="00987B19" w:rsidP="00987B19">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Csodaország</w:t>
            </w:r>
          </w:p>
        </w:tc>
        <w:tc>
          <w:tcPr>
            <w:tcW w:w="6111" w:type="dxa"/>
          </w:tcPr>
          <w:p w14:paraId="5BA5150C" w14:textId="77777777" w:rsidR="00987B19" w:rsidRDefault="00987B19" w:rsidP="00987B19">
            <w:pPr>
              <w:jc w:val="both"/>
              <w:rPr>
                <w:rFonts w:ascii="Times New Roman" w:eastAsia="Times New Roman" w:hAnsi="Times New Roman" w:cs="Times New Roman"/>
                <w:bCs/>
                <w:sz w:val="24"/>
                <w:szCs w:val="24"/>
                <w:lang w:eastAsia="hu-HU"/>
              </w:rPr>
            </w:pPr>
            <w:r w:rsidRPr="00D00550">
              <w:rPr>
                <w:rFonts w:ascii="Times New Roman" w:eastAsia="Times New Roman" w:hAnsi="Times New Roman" w:cs="Times New Roman"/>
                <w:bCs/>
                <w:sz w:val="24"/>
                <w:szCs w:val="24"/>
                <w:lang w:eastAsia="hu-HU"/>
              </w:rPr>
              <w:t>Ételkészítés, készétel minősége CCP hőmérők kalibrálása, élelmiszer biztonsági előírások betartása</w:t>
            </w:r>
          </w:p>
        </w:tc>
      </w:tr>
      <w:tr w:rsidR="00987B19" w14:paraId="1EE12213" w14:textId="77777777" w:rsidTr="00FC4883">
        <w:trPr>
          <w:trHeight w:val="477"/>
        </w:trPr>
        <w:tc>
          <w:tcPr>
            <w:tcW w:w="1429" w:type="dxa"/>
            <w:vMerge/>
            <w:shd w:val="clear" w:color="auto" w:fill="E2EFD9" w:themeFill="accent6" w:themeFillTint="33"/>
            <w:vAlign w:val="center"/>
          </w:tcPr>
          <w:p w14:paraId="2AD954E0" w14:textId="77777777" w:rsidR="00987B19" w:rsidRDefault="00987B19" w:rsidP="00987B19">
            <w:pPr>
              <w:jc w:val="both"/>
              <w:rPr>
                <w:rFonts w:ascii="Times New Roman" w:eastAsia="Times New Roman" w:hAnsi="Times New Roman" w:cs="Times New Roman"/>
                <w:b/>
                <w:sz w:val="24"/>
                <w:szCs w:val="24"/>
                <w:lang w:eastAsia="hu-HU"/>
              </w:rPr>
            </w:pPr>
          </w:p>
        </w:tc>
        <w:tc>
          <w:tcPr>
            <w:tcW w:w="1520" w:type="dxa"/>
          </w:tcPr>
          <w:p w14:paraId="6F50A338" w14:textId="77777777" w:rsidR="00987B19" w:rsidRDefault="009621D9" w:rsidP="00987B19">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M</w:t>
            </w:r>
            <w:r w:rsidR="00987B19">
              <w:rPr>
                <w:rFonts w:ascii="Times New Roman" w:eastAsia="Times New Roman" w:hAnsi="Times New Roman" w:cs="Times New Roman"/>
                <w:bCs/>
                <w:sz w:val="24"/>
                <w:szCs w:val="24"/>
                <w:lang w:eastAsia="hu-HU"/>
              </w:rPr>
              <w:t>eseház</w:t>
            </w:r>
          </w:p>
          <w:p w14:paraId="06BD3B26" w14:textId="77777777" w:rsidR="009621D9" w:rsidRDefault="009621D9" w:rsidP="00987B19">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Csicsergő</w:t>
            </w:r>
          </w:p>
          <w:p w14:paraId="20D73589" w14:textId="531C77D4" w:rsidR="009621D9" w:rsidRPr="0027650D" w:rsidRDefault="009621D9" w:rsidP="00987B19">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Százszorszép</w:t>
            </w:r>
          </w:p>
        </w:tc>
        <w:tc>
          <w:tcPr>
            <w:tcW w:w="6111" w:type="dxa"/>
          </w:tcPr>
          <w:p w14:paraId="7B2D9604" w14:textId="77777777" w:rsidR="00987B19" w:rsidRDefault="00987B19" w:rsidP="00987B19">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 xml:space="preserve">Készétel </w:t>
            </w:r>
            <w:r w:rsidRPr="00D00550">
              <w:rPr>
                <w:rFonts w:ascii="Times New Roman" w:eastAsia="Times New Roman" w:hAnsi="Times New Roman" w:cs="Times New Roman"/>
                <w:bCs/>
                <w:sz w:val="24"/>
                <w:szCs w:val="24"/>
                <w:lang w:eastAsia="hu-HU"/>
              </w:rPr>
              <w:t>minősége CCP hőmérők kalibrálása, élelmiszer biztonsági előírások betartása</w:t>
            </w:r>
          </w:p>
        </w:tc>
      </w:tr>
      <w:tr w:rsidR="009621D9" w14:paraId="3F7052EC" w14:textId="77777777" w:rsidTr="00FC4883">
        <w:trPr>
          <w:trHeight w:val="477"/>
        </w:trPr>
        <w:tc>
          <w:tcPr>
            <w:tcW w:w="1429" w:type="dxa"/>
            <w:shd w:val="clear" w:color="auto" w:fill="E2EFD9" w:themeFill="accent6" w:themeFillTint="33"/>
            <w:vAlign w:val="center"/>
          </w:tcPr>
          <w:p w14:paraId="68C8F26C" w14:textId="5A053B8E" w:rsidR="009621D9" w:rsidRDefault="00BC6C37" w:rsidP="00987B19">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November</w:t>
            </w:r>
          </w:p>
        </w:tc>
        <w:tc>
          <w:tcPr>
            <w:tcW w:w="1520" w:type="dxa"/>
          </w:tcPr>
          <w:p w14:paraId="00091492" w14:textId="462E0750" w:rsidR="009621D9" w:rsidRDefault="009621D9" w:rsidP="00987B19">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Napraforgó</w:t>
            </w:r>
          </w:p>
        </w:tc>
        <w:tc>
          <w:tcPr>
            <w:tcW w:w="6111" w:type="dxa"/>
          </w:tcPr>
          <w:p w14:paraId="7766D7C3" w14:textId="4DC40C3E" w:rsidR="009621D9" w:rsidRDefault="009621D9" w:rsidP="00987B19">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Konyhai folyamatok, főzés, tálalás felügyelete</w:t>
            </w:r>
          </w:p>
        </w:tc>
      </w:tr>
      <w:tr w:rsidR="00AE69E5" w14:paraId="0F8AC78E" w14:textId="77777777" w:rsidTr="00FC4883">
        <w:trPr>
          <w:trHeight w:val="477"/>
        </w:trPr>
        <w:tc>
          <w:tcPr>
            <w:tcW w:w="1429" w:type="dxa"/>
            <w:vMerge w:val="restart"/>
            <w:shd w:val="clear" w:color="auto" w:fill="E2EFD9" w:themeFill="accent6" w:themeFillTint="33"/>
            <w:vAlign w:val="center"/>
          </w:tcPr>
          <w:p w14:paraId="3DE4E7E1" w14:textId="09574D13" w:rsidR="00AE69E5" w:rsidRDefault="00AE69E5" w:rsidP="00987B19">
            <w:pPr>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December</w:t>
            </w:r>
          </w:p>
        </w:tc>
        <w:tc>
          <w:tcPr>
            <w:tcW w:w="1520" w:type="dxa"/>
          </w:tcPr>
          <w:p w14:paraId="2893DC5B" w14:textId="77777777" w:rsidR="00AE69E5" w:rsidRDefault="00AE69E5" w:rsidP="00987B19">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Városligeti</w:t>
            </w:r>
          </w:p>
          <w:p w14:paraId="23D4C5E8" w14:textId="77777777" w:rsidR="00AE69E5" w:rsidRDefault="00AE69E5" w:rsidP="00987B19">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Százszorszép</w:t>
            </w:r>
          </w:p>
          <w:p w14:paraId="11A06654" w14:textId="22B87723" w:rsidR="00AE69E5" w:rsidRPr="0027650D" w:rsidRDefault="00AE69E5" w:rsidP="00987B19">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Csicsergő</w:t>
            </w:r>
          </w:p>
        </w:tc>
        <w:tc>
          <w:tcPr>
            <w:tcW w:w="6111" w:type="dxa"/>
          </w:tcPr>
          <w:p w14:paraId="518251D9" w14:textId="77777777" w:rsidR="00AE69E5" w:rsidRDefault="00AE69E5" w:rsidP="00987B19">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Nyomon követés</w:t>
            </w:r>
          </w:p>
        </w:tc>
      </w:tr>
      <w:tr w:rsidR="00AE69E5" w14:paraId="73B611A0" w14:textId="77777777" w:rsidTr="00FC4883">
        <w:trPr>
          <w:trHeight w:val="477"/>
        </w:trPr>
        <w:tc>
          <w:tcPr>
            <w:tcW w:w="1429" w:type="dxa"/>
            <w:vMerge/>
            <w:shd w:val="clear" w:color="auto" w:fill="E2EFD9" w:themeFill="accent6" w:themeFillTint="33"/>
            <w:vAlign w:val="center"/>
          </w:tcPr>
          <w:p w14:paraId="3A208E15" w14:textId="77777777" w:rsidR="00AE69E5" w:rsidRDefault="00AE69E5" w:rsidP="00987B19">
            <w:pPr>
              <w:jc w:val="both"/>
              <w:rPr>
                <w:rFonts w:ascii="Times New Roman" w:eastAsia="Times New Roman" w:hAnsi="Times New Roman" w:cs="Times New Roman"/>
                <w:b/>
                <w:sz w:val="24"/>
                <w:szCs w:val="24"/>
                <w:lang w:eastAsia="hu-HU"/>
              </w:rPr>
            </w:pPr>
          </w:p>
        </w:tc>
        <w:tc>
          <w:tcPr>
            <w:tcW w:w="1520" w:type="dxa"/>
          </w:tcPr>
          <w:p w14:paraId="0DF77D1F" w14:textId="3C71EB7B" w:rsidR="00AE69E5" w:rsidRPr="0027650D" w:rsidRDefault="00AE69E5" w:rsidP="00987B19">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 xml:space="preserve">Meseház </w:t>
            </w:r>
          </w:p>
        </w:tc>
        <w:tc>
          <w:tcPr>
            <w:tcW w:w="6111" w:type="dxa"/>
          </w:tcPr>
          <w:p w14:paraId="6A87B84B" w14:textId="43156460" w:rsidR="00AE69E5" w:rsidRDefault="00AE69E5" w:rsidP="00987B19">
            <w:pPr>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Cs/>
                <w:sz w:val="24"/>
                <w:szCs w:val="24"/>
                <w:lang w:eastAsia="hu-HU"/>
              </w:rPr>
              <w:t xml:space="preserve">Készétel </w:t>
            </w:r>
            <w:r w:rsidRPr="00D00550">
              <w:rPr>
                <w:rFonts w:ascii="Times New Roman" w:eastAsia="Times New Roman" w:hAnsi="Times New Roman" w:cs="Times New Roman"/>
                <w:bCs/>
                <w:sz w:val="24"/>
                <w:szCs w:val="24"/>
                <w:lang w:eastAsia="hu-HU"/>
              </w:rPr>
              <w:t>minősége CCP hőmérők kalibrálása, élelmiszer biztonsági előírások betartása</w:t>
            </w:r>
          </w:p>
        </w:tc>
      </w:tr>
    </w:tbl>
    <w:p w14:paraId="5A163E45" w14:textId="77777777" w:rsidR="00092045" w:rsidRDefault="00092045" w:rsidP="00092045">
      <w:pPr>
        <w:spacing w:after="0" w:line="360" w:lineRule="auto"/>
        <w:jc w:val="both"/>
        <w:rPr>
          <w:rFonts w:ascii="Times New Roman" w:eastAsia="Times New Roman" w:hAnsi="Times New Roman" w:cs="Times New Roman"/>
          <w:b/>
          <w:sz w:val="24"/>
          <w:szCs w:val="24"/>
          <w:lang w:eastAsia="hu-HU"/>
        </w:rPr>
      </w:pPr>
    </w:p>
    <w:p w14:paraId="363CE9AE" w14:textId="77777777" w:rsidR="00BC6C37" w:rsidRDefault="00BC6C37" w:rsidP="00BC6C37">
      <w:pPr>
        <w:spacing w:after="0" w:line="360" w:lineRule="auto"/>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Az ételszállító gépjármű higiéniai ellenőrzése minden hónapban megtörtént.</w:t>
      </w:r>
    </w:p>
    <w:p w14:paraId="4FC3CA68" w14:textId="77777777" w:rsidR="004C0379" w:rsidRDefault="004C0379" w:rsidP="004C0379">
      <w:pPr>
        <w:spacing w:after="0" w:line="360" w:lineRule="auto"/>
        <w:jc w:val="both"/>
        <w:rPr>
          <w:rFonts w:ascii="Times New Roman" w:eastAsia="Times New Roman" w:hAnsi="Times New Roman" w:cs="Times New Roman"/>
          <w:b/>
          <w:sz w:val="24"/>
          <w:szCs w:val="24"/>
          <w:lang w:eastAsia="hu-HU"/>
        </w:rPr>
      </w:pPr>
    </w:p>
    <w:p w14:paraId="6F898421" w14:textId="77777777" w:rsidR="00971AAE" w:rsidRDefault="00971AAE" w:rsidP="004C0379">
      <w:pPr>
        <w:spacing w:after="0" w:line="360" w:lineRule="auto"/>
        <w:jc w:val="both"/>
        <w:rPr>
          <w:rFonts w:ascii="Times New Roman" w:eastAsia="Times New Roman" w:hAnsi="Times New Roman" w:cs="Times New Roman"/>
          <w:b/>
          <w:sz w:val="24"/>
          <w:szCs w:val="24"/>
          <w:lang w:eastAsia="hu-HU"/>
        </w:rPr>
      </w:pPr>
    </w:p>
    <w:p w14:paraId="59F80D21" w14:textId="77777777" w:rsidR="004C45D4" w:rsidRDefault="004C45D4" w:rsidP="004C0379">
      <w:pPr>
        <w:spacing w:after="0" w:line="360" w:lineRule="auto"/>
        <w:jc w:val="both"/>
        <w:rPr>
          <w:rFonts w:ascii="Times New Roman" w:eastAsia="Times New Roman" w:hAnsi="Times New Roman" w:cs="Times New Roman"/>
          <w:b/>
          <w:sz w:val="24"/>
          <w:szCs w:val="24"/>
          <w:lang w:eastAsia="hu-HU"/>
        </w:rPr>
      </w:pPr>
    </w:p>
    <w:p w14:paraId="0FCF8BC8" w14:textId="77777777" w:rsidR="004C45D4" w:rsidRDefault="004C45D4" w:rsidP="004C0379">
      <w:pPr>
        <w:spacing w:after="0" w:line="360" w:lineRule="auto"/>
        <w:jc w:val="both"/>
        <w:rPr>
          <w:rFonts w:ascii="Times New Roman" w:eastAsia="Times New Roman" w:hAnsi="Times New Roman" w:cs="Times New Roman"/>
          <w:b/>
          <w:sz w:val="24"/>
          <w:szCs w:val="24"/>
          <w:lang w:eastAsia="hu-HU"/>
        </w:rPr>
      </w:pPr>
    </w:p>
    <w:p w14:paraId="297C5434" w14:textId="77777777" w:rsidR="004C45D4" w:rsidRDefault="004C45D4" w:rsidP="004C0379">
      <w:pPr>
        <w:spacing w:after="0" w:line="360" w:lineRule="auto"/>
        <w:jc w:val="both"/>
        <w:rPr>
          <w:rFonts w:ascii="Times New Roman" w:eastAsia="Times New Roman" w:hAnsi="Times New Roman" w:cs="Times New Roman"/>
          <w:b/>
          <w:sz w:val="24"/>
          <w:szCs w:val="24"/>
          <w:lang w:eastAsia="hu-HU"/>
        </w:rPr>
      </w:pPr>
    </w:p>
    <w:p w14:paraId="08DF13EA" w14:textId="77777777" w:rsidR="004C45D4" w:rsidRDefault="004C45D4" w:rsidP="004C0379">
      <w:pPr>
        <w:spacing w:after="0" w:line="360" w:lineRule="auto"/>
        <w:jc w:val="both"/>
        <w:rPr>
          <w:rFonts w:ascii="Times New Roman" w:eastAsia="Times New Roman" w:hAnsi="Times New Roman" w:cs="Times New Roman"/>
          <w:b/>
          <w:sz w:val="24"/>
          <w:szCs w:val="24"/>
          <w:lang w:eastAsia="hu-HU"/>
        </w:rPr>
      </w:pPr>
    </w:p>
    <w:p w14:paraId="66E6EF6B" w14:textId="77777777" w:rsidR="004C45D4" w:rsidRDefault="004C45D4" w:rsidP="004C0379">
      <w:pPr>
        <w:spacing w:after="0" w:line="360" w:lineRule="auto"/>
        <w:jc w:val="both"/>
        <w:rPr>
          <w:rFonts w:ascii="Times New Roman" w:eastAsia="Times New Roman" w:hAnsi="Times New Roman" w:cs="Times New Roman"/>
          <w:b/>
          <w:sz w:val="24"/>
          <w:szCs w:val="24"/>
          <w:lang w:eastAsia="hu-HU"/>
        </w:rPr>
      </w:pPr>
    </w:p>
    <w:p w14:paraId="593BD5AF" w14:textId="77777777" w:rsidR="004C45D4" w:rsidRPr="008708D7" w:rsidRDefault="004C45D4" w:rsidP="004C0379">
      <w:pPr>
        <w:spacing w:after="0" w:line="360" w:lineRule="auto"/>
        <w:jc w:val="both"/>
        <w:rPr>
          <w:rFonts w:ascii="Times New Roman" w:eastAsia="Times New Roman" w:hAnsi="Times New Roman" w:cs="Times New Roman"/>
          <w:b/>
          <w:sz w:val="24"/>
          <w:szCs w:val="24"/>
          <w:lang w:eastAsia="hu-HU"/>
        </w:rPr>
      </w:pPr>
    </w:p>
    <w:p w14:paraId="0B701507" w14:textId="4BF6A279" w:rsidR="004C0379" w:rsidRPr="008708D7" w:rsidRDefault="004C0379" w:rsidP="004C0379">
      <w:pPr>
        <w:spacing w:after="0" w:line="360" w:lineRule="auto"/>
        <w:jc w:val="both"/>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b/>
          <w:sz w:val="24"/>
          <w:szCs w:val="24"/>
          <w:lang w:eastAsia="hu-HU"/>
        </w:rPr>
        <w:lastRenderedPageBreak/>
        <w:t>Az élelmezési csoport további munkája:</w:t>
      </w:r>
    </w:p>
    <w:p w14:paraId="65E35CD2" w14:textId="77777777" w:rsidR="004C0379" w:rsidRPr="008708D7" w:rsidRDefault="004C0379" w:rsidP="004C0379">
      <w:pPr>
        <w:spacing w:after="0" w:line="360" w:lineRule="auto"/>
        <w:jc w:val="both"/>
        <w:rPr>
          <w:rFonts w:ascii="Times New Roman" w:eastAsia="Times New Roman" w:hAnsi="Times New Roman" w:cs="Times New Roman"/>
          <w:b/>
          <w:sz w:val="24"/>
          <w:szCs w:val="24"/>
          <w:lang w:eastAsia="hu-HU"/>
        </w:rPr>
      </w:pPr>
    </w:p>
    <w:p w14:paraId="6B994A58" w14:textId="77777777" w:rsidR="00971AAE" w:rsidRDefault="004C0379" w:rsidP="004C0379">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Az élelmezés a komplex </w:t>
      </w:r>
      <w:proofErr w:type="spellStart"/>
      <w:r w:rsidRPr="008708D7">
        <w:rPr>
          <w:rFonts w:ascii="Times New Roman" w:eastAsia="Times New Roman" w:hAnsi="Times New Roman" w:cs="Times New Roman"/>
          <w:sz w:val="24"/>
          <w:szCs w:val="24"/>
          <w:lang w:eastAsia="hu-HU"/>
        </w:rPr>
        <w:t>EcoStat</w:t>
      </w:r>
      <w:proofErr w:type="spellEnd"/>
      <w:r w:rsidRPr="008708D7">
        <w:rPr>
          <w:rFonts w:ascii="Times New Roman" w:eastAsia="Times New Roman" w:hAnsi="Times New Roman" w:cs="Times New Roman"/>
          <w:sz w:val="24"/>
          <w:szCs w:val="24"/>
          <w:lang w:eastAsia="hu-HU"/>
        </w:rPr>
        <w:t xml:space="preserve"> élelmezési programot használja, Raktárkezelés, Élelmezési kiszabások, adagszámok nyomon követése, élelmezési nyersanyag leltárok elkészítéséhez is. </w:t>
      </w:r>
    </w:p>
    <w:p w14:paraId="313B902F" w14:textId="77777777" w:rsidR="00971AAE" w:rsidRDefault="00971AAE" w:rsidP="004C0379">
      <w:pPr>
        <w:spacing w:after="0" w:line="360" w:lineRule="auto"/>
        <w:jc w:val="both"/>
        <w:rPr>
          <w:rFonts w:ascii="Times New Roman" w:eastAsia="Times New Roman" w:hAnsi="Times New Roman" w:cs="Times New Roman"/>
          <w:sz w:val="24"/>
          <w:szCs w:val="24"/>
          <w:lang w:eastAsia="hu-HU"/>
        </w:rPr>
      </w:pPr>
    </w:p>
    <w:p w14:paraId="2C48A1B6" w14:textId="72C601AF" w:rsidR="00971AAE" w:rsidRDefault="004C0379" w:rsidP="00971AAE">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2022. 07.01-től a létszám jelentés az </w:t>
      </w:r>
      <w:proofErr w:type="spellStart"/>
      <w:r w:rsidRPr="008708D7">
        <w:rPr>
          <w:rFonts w:ascii="Times New Roman" w:eastAsia="Times New Roman" w:hAnsi="Times New Roman" w:cs="Times New Roman"/>
          <w:sz w:val="24"/>
          <w:szCs w:val="24"/>
          <w:lang w:eastAsia="hu-HU"/>
        </w:rPr>
        <w:t>EcoStat</w:t>
      </w:r>
      <w:proofErr w:type="spellEnd"/>
      <w:r w:rsidRPr="008708D7">
        <w:rPr>
          <w:rFonts w:ascii="Times New Roman" w:eastAsia="Times New Roman" w:hAnsi="Times New Roman" w:cs="Times New Roman"/>
          <w:sz w:val="24"/>
          <w:szCs w:val="24"/>
          <w:lang w:eastAsia="hu-HU"/>
        </w:rPr>
        <w:t xml:space="preserve"> Ebédjegy moduljában történik, valamint a </w:t>
      </w:r>
    </w:p>
    <w:p w14:paraId="5E6CD5BB" w14:textId="099ECDC5" w:rsidR="004C0379" w:rsidRPr="008708D7" w:rsidRDefault="004C0379" w:rsidP="00971AAE">
      <w:pPr>
        <w:spacing w:after="0" w:line="360" w:lineRule="auto"/>
        <w:jc w:val="both"/>
        <w:rPr>
          <w:rFonts w:ascii="Times New Roman" w:eastAsia="Calibri" w:hAnsi="Times New Roman" w:cs="Times New Roman"/>
          <w:sz w:val="24"/>
          <w:szCs w:val="24"/>
        </w:rPr>
      </w:pPr>
      <w:r w:rsidRPr="008708D7">
        <w:rPr>
          <w:rFonts w:ascii="Times New Roman" w:eastAsia="Times New Roman" w:hAnsi="Times New Roman" w:cs="Times New Roman"/>
          <w:sz w:val="24"/>
          <w:szCs w:val="24"/>
          <w:lang w:eastAsia="hu-HU"/>
        </w:rPr>
        <w:t>Gondozást is ott vezetik a bölcsődék.</w:t>
      </w:r>
      <w:r w:rsidRPr="008708D7">
        <w:rPr>
          <w:rFonts w:ascii="Times New Roman" w:eastAsia="Calibri" w:hAnsi="Times New Roman" w:cs="Times New Roman"/>
          <w:sz w:val="24"/>
          <w:szCs w:val="24"/>
        </w:rPr>
        <w:t xml:space="preserve"> 2024. január 08-tól a szülők, törvényes hozzátartozók által történik a bölcsődei étkezés lemondása a CT - </w:t>
      </w:r>
      <w:proofErr w:type="spellStart"/>
      <w:r w:rsidRPr="008708D7">
        <w:rPr>
          <w:rFonts w:ascii="Times New Roman" w:eastAsia="Calibri" w:hAnsi="Times New Roman" w:cs="Times New Roman"/>
          <w:sz w:val="24"/>
          <w:szCs w:val="24"/>
        </w:rPr>
        <w:t>EcoSTAT</w:t>
      </w:r>
      <w:proofErr w:type="spellEnd"/>
      <w:r w:rsidRPr="008708D7">
        <w:rPr>
          <w:rFonts w:ascii="Times New Roman" w:eastAsia="Calibri" w:hAnsi="Times New Roman" w:cs="Times New Roman"/>
          <w:sz w:val="24"/>
          <w:szCs w:val="24"/>
        </w:rPr>
        <w:t xml:space="preserve"> programon keresztül webes felületen.</w:t>
      </w:r>
    </w:p>
    <w:p w14:paraId="105040ED" w14:textId="77777777" w:rsidR="004C0379" w:rsidRPr="008708D7" w:rsidRDefault="004C0379" w:rsidP="004C0379">
      <w:pPr>
        <w:spacing w:after="0" w:line="360" w:lineRule="auto"/>
        <w:jc w:val="both"/>
        <w:rPr>
          <w:rFonts w:ascii="Times New Roman" w:eastAsia="Calibri" w:hAnsi="Times New Roman" w:cs="Times New Roman"/>
          <w:sz w:val="24"/>
          <w:szCs w:val="24"/>
        </w:rPr>
      </w:pPr>
    </w:p>
    <w:p w14:paraId="71D77D57" w14:textId="77777777" w:rsidR="004C0379" w:rsidRPr="008708D7" w:rsidRDefault="004C0379" w:rsidP="004C0379">
      <w:pPr>
        <w:numPr>
          <w:ilvl w:val="0"/>
          <w:numId w:val="89"/>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tételes anyagnyilvántartás, értékkönyvelés, elszámolás</w:t>
      </w:r>
    </w:p>
    <w:p w14:paraId="72F06A1D" w14:textId="77777777" w:rsidR="004C0379" w:rsidRPr="008708D7" w:rsidRDefault="004C0379" w:rsidP="004C0379">
      <w:pPr>
        <w:numPr>
          <w:ilvl w:val="0"/>
          <w:numId w:val="89"/>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az Élelmiszer beszerzési pályázaton nyert beszállítók szerződéses árainak figyelése, ellenőrzése</w:t>
      </w:r>
    </w:p>
    <w:p w14:paraId="0C23CFF4" w14:textId="77777777" w:rsidR="004C0379" w:rsidRPr="008708D7" w:rsidRDefault="004C0379" w:rsidP="004C0379">
      <w:pPr>
        <w:numPr>
          <w:ilvl w:val="0"/>
          <w:numId w:val="89"/>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energia- és tápanyagszámítás elvégzése az </w:t>
      </w:r>
      <w:proofErr w:type="spellStart"/>
      <w:r w:rsidRPr="008708D7">
        <w:rPr>
          <w:rFonts w:ascii="Times New Roman" w:eastAsia="Times New Roman" w:hAnsi="Times New Roman" w:cs="Times New Roman"/>
          <w:sz w:val="24"/>
          <w:szCs w:val="24"/>
          <w:lang w:eastAsia="hu-HU"/>
        </w:rPr>
        <w:t>EcoStat</w:t>
      </w:r>
      <w:proofErr w:type="spellEnd"/>
      <w:r w:rsidRPr="008708D7">
        <w:rPr>
          <w:rFonts w:ascii="Times New Roman" w:eastAsia="Times New Roman" w:hAnsi="Times New Roman" w:cs="Times New Roman"/>
          <w:sz w:val="24"/>
          <w:szCs w:val="24"/>
          <w:lang w:eastAsia="hu-HU"/>
        </w:rPr>
        <w:t xml:space="preserve"> Élelmezési program segítségével, ezek feltüntetése az étlapon </w:t>
      </w:r>
    </w:p>
    <w:p w14:paraId="54ED6907" w14:textId="77777777" w:rsidR="004C0379" w:rsidRPr="008708D7" w:rsidRDefault="004C0379" w:rsidP="004C0379">
      <w:pPr>
        <w:numPr>
          <w:ilvl w:val="0"/>
          <w:numId w:val="89"/>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élelmiszerekben, ételekben előforduló allergének étlapon való megjelenítése</w:t>
      </w:r>
    </w:p>
    <w:p w14:paraId="32E323E2" w14:textId="77777777" w:rsidR="004C0379" w:rsidRPr="008708D7" w:rsidRDefault="004C0379" w:rsidP="004C0379">
      <w:pPr>
        <w:numPr>
          <w:ilvl w:val="0"/>
          <w:numId w:val="89"/>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 Gazdasági Hivatal felé havonta a nyersanyag normák szerinti felhasználás jelentése</w:t>
      </w:r>
    </w:p>
    <w:p w14:paraId="4EE475FC" w14:textId="77777777" w:rsidR="004C0379" w:rsidRPr="008708D7" w:rsidRDefault="004C0379" w:rsidP="004C0379">
      <w:pPr>
        <w:numPr>
          <w:ilvl w:val="0"/>
          <w:numId w:val="89"/>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szükség szerint hónapon belül felhasználás számolása</w:t>
      </w:r>
    </w:p>
    <w:p w14:paraId="2D8F1911" w14:textId="77777777" w:rsidR="004C0379" w:rsidRPr="008708D7" w:rsidRDefault="004C0379" w:rsidP="004C0379">
      <w:pPr>
        <w:numPr>
          <w:ilvl w:val="0"/>
          <w:numId w:val="89"/>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 konyhák által főzött adagszámokról, negyedévente jelentés készítése a Gazdasági Hivatal felé</w:t>
      </w:r>
    </w:p>
    <w:p w14:paraId="65C176D1" w14:textId="77777777" w:rsidR="004C0379" w:rsidRPr="008708D7" w:rsidRDefault="004C0379" w:rsidP="004C0379">
      <w:pPr>
        <w:numPr>
          <w:ilvl w:val="0"/>
          <w:numId w:val="89"/>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havonta létszámjelentés végzése a Szombathelyi EBI vezetője részére</w:t>
      </w:r>
    </w:p>
    <w:p w14:paraId="49F8215E" w14:textId="77777777" w:rsidR="004C0379" w:rsidRPr="008708D7" w:rsidRDefault="004C0379" w:rsidP="004C0379">
      <w:pPr>
        <w:numPr>
          <w:ilvl w:val="0"/>
          <w:numId w:val="89"/>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Gazdasági vezető kérésére kalkulációk készítése a költségvetéshez</w:t>
      </w:r>
    </w:p>
    <w:p w14:paraId="4F24ED23" w14:textId="77777777" w:rsidR="004C0379" w:rsidRPr="008708D7" w:rsidRDefault="004C0379" w:rsidP="004C0379">
      <w:pPr>
        <w:numPr>
          <w:ilvl w:val="0"/>
          <w:numId w:val="89"/>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évvégi teljes körű leltár készítése, kiértékelése</w:t>
      </w:r>
    </w:p>
    <w:p w14:paraId="56AA3753" w14:textId="77777777" w:rsidR="004C0379" w:rsidRPr="008708D7" w:rsidRDefault="004C0379" w:rsidP="004C0379">
      <w:pPr>
        <w:numPr>
          <w:ilvl w:val="0"/>
          <w:numId w:val="89"/>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receptúrák kidolgozása, étlaptervezés, árurendelés, étrendek összesítése, összehangolása, változatossági mutató számolása</w:t>
      </w:r>
    </w:p>
    <w:p w14:paraId="5B193C4C" w14:textId="77777777" w:rsidR="004C0379" w:rsidRPr="008708D7" w:rsidRDefault="004C0379" w:rsidP="004C0379">
      <w:pPr>
        <w:numPr>
          <w:ilvl w:val="0"/>
          <w:numId w:val="89"/>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fokozott figyelem fordítása a bölcsődei gyermekeknél a fejlődő szervezet </w:t>
      </w:r>
      <w:proofErr w:type="gramStart"/>
      <w:r w:rsidRPr="008708D7">
        <w:rPr>
          <w:rFonts w:ascii="Times New Roman" w:eastAsia="Times New Roman" w:hAnsi="Times New Roman" w:cs="Times New Roman"/>
          <w:sz w:val="24"/>
          <w:szCs w:val="24"/>
          <w:lang w:eastAsia="hu-HU"/>
        </w:rPr>
        <w:t>energia,-</w:t>
      </w:r>
      <w:proofErr w:type="gramEnd"/>
      <w:r w:rsidRPr="008708D7">
        <w:rPr>
          <w:rFonts w:ascii="Times New Roman" w:eastAsia="Times New Roman" w:hAnsi="Times New Roman" w:cs="Times New Roman"/>
          <w:sz w:val="24"/>
          <w:szCs w:val="24"/>
          <w:lang w:eastAsia="hu-HU"/>
        </w:rPr>
        <w:t xml:space="preserve"> és tápanyag igényére</w:t>
      </w:r>
    </w:p>
    <w:p w14:paraId="722B24F2" w14:textId="77777777" w:rsidR="004C0379" w:rsidRPr="008708D7" w:rsidRDefault="004C0379" w:rsidP="004C0379">
      <w:pPr>
        <w:numPr>
          <w:ilvl w:val="0"/>
          <w:numId w:val="89"/>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bCs/>
          <w:sz w:val="24"/>
          <w:szCs w:val="24"/>
          <w:shd w:val="clear" w:color="auto" w:fill="FFFFFF"/>
          <w:lang w:eastAsia="hu-HU"/>
        </w:rPr>
        <w:t xml:space="preserve">2015. január 1-től hatályba lépő </w:t>
      </w:r>
      <w:r w:rsidRPr="008708D7">
        <w:rPr>
          <w:rFonts w:ascii="Times New Roman" w:eastAsia="Times New Roman" w:hAnsi="Times New Roman" w:cs="Times New Roman"/>
          <w:i/>
          <w:sz w:val="24"/>
          <w:szCs w:val="24"/>
          <w:lang w:eastAsia="hu-HU"/>
        </w:rPr>
        <w:t xml:space="preserve">37/2014. (IV. 30.) EMMI rendelet </w:t>
      </w:r>
      <w:r w:rsidRPr="008708D7">
        <w:rPr>
          <w:rFonts w:ascii="Times New Roman" w:eastAsia="Times New Roman" w:hAnsi="Times New Roman" w:cs="Times New Roman"/>
          <w:sz w:val="24"/>
          <w:szCs w:val="24"/>
          <w:lang w:eastAsia="hu-HU"/>
        </w:rPr>
        <w:t>betartása, betartatása</w:t>
      </w:r>
    </w:p>
    <w:p w14:paraId="7C3542FC" w14:textId="77777777" w:rsidR="004C0379" w:rsidRPr="008708D7" w:rsidRDefault="004C0379" w:rsidP="004C0379">
      <w:pPr>
        <w:numPr>
          <w:ilvl w:val="0"/>
          <w:numId w:val="89"/>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az Élelmiszer beszerzés kiírásához szükséges anyagok elkészítése</w:t>
      </w:r>
    </w:p>
    <w:p w14:paraId="2257AD1E" w14:textId="77777777" w:rsidR="004C0379" w:rsidRPr="008708D7" w:rsidRDefault="004C0379" w:rsidP="004C0379">
      <w:pPr>
        <w:spacing w:after="0" w:line="360" w:lineRule="auto"/>
        <w:jc w:val="both"/>
        <w:rPr>
          <w:rFonts w:ascii="Times New Roman" w:eastAsia="Times New Roman" w:hAnsi="Times New Roman" w:cs="Times New Roman"/>
          <w:b/>
          <w:sz w:val="24"/>
          <w:szCs w:val="24"/>
          <w:lang w:eastAsia="hu-HU"/>
        </w:rPr>
      </w:pPr>
    </w:p>
    <w:p w14:paraId="0A87C190" w14:textId="67818425" w:rsidR="00A755A3" w:rsidRPr="008708D7" w:rsidRDefault="004C0379" w:rsidP="004C0379">
      <w:pPr>
        <w:spacing w:after="0" w:line="360" w:lineRule="auto"/>
        <w:jc w:val="both"/>
        <w:rPr>
          <w:rFonts w:ascii="Times New Roman" w:eastAsia="Times New Roman" w:hAnsi="Times New Roman" w:cs="Times New Roman"/>
          <w:bCs/>
          <w:sz w:val="24"/>
          <w:szCs w:val="24"/>
          <w:lang w:eastAsia="hu-HU"/>
        </w:rPr>
      </w:pPr>
      <w:r w:rsidRPr="008708D7">
        <w:rPr>
          <w:rFonts w:ascii="Times New Roman" w:eastAsia="Times New Roman" w:hAnsi="Times New Roman" w:cs="Times New Roman"/>
          <w:bCs/>
          <w:sz w:val="24"/>
          <w:szCs w:val="24"/>
          <w:lang w:eastAsia="hu-HU"/>
        </w:rPr>
        <w:lastRenderedPageBreak/>
        <w:t>A Csodaország Bölcsődéből 1 fő, a Bokréta Bölcsődéből 2 fő konyhai kisegítő beiskolázásra került szakácsnői képzésre. A képzést 2024.09.16 - 2026. 02.27 közötti időszakban, munkaidőn kívül végzik el a dolgozóink.</w:t>
      </w:r>
    </w:p>
    <w:p w14:paraId="450254C4" w14:textId="77777777" w:rsidR="004C0379" w:rsidRPr="008708D7" w:rsidRDefault="004C0379" w:rsidP="004C0379">
      <w:pPr>
        <w:spacing w:after="0" w:line="360" w:lineRule="auto"/>
        <w:jc w:val="both"/>
        <w:rPr>
          <w:rFonts w:ascii="Times New Roman" w:eastAsia="Times New Roman" w:hAnsi="Times New Roman" w:cs="Times New Roman"/>
          <w:b/>
          <w:sz w:val="24"/>
          <w:szCs w:val="24"/>
          <w:lang w:eastAsia="hu-HU"/>
        </w:rPr>
      </w:pPr>
    </w:p>
    <w:p w14:paraId="057ACD3B" w14:textId="77777777" w:rsidR="004C0379" w:rsidRPr="008708D7" w:rsidRDefault="004C0379" w:rsidP="004C0379">
      <w:pPr>
        <w:spacing w:after="0" w:line="360" w:lineRule="auto"/>
        <w:jc w:val="both"/>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b/>
          <w:sz w:val="24"/>
          <w:szCs w:val="24"/>
          <w:lang w:eastAsia="hu-HU"/>
        </w:rPr>
        <w:t>Élelmiszer beszerzési eljárás:</w:t>
      </w:r>
    </w:p>
    <w:p w14:paraId="532004BC" w14:textId="77777777" w:rsidR="004C0379" w:rsidRPr="008708D7" w:rsidRDefault="004C0379" w:rsidP="004C0379">
      <w:pPr>
        <w:spacing w:after="0" w:line="360" w:lineRule="auto"/>
        <w:jc w:val="both"/>
        <w:rPr>
          <w:rFonts w:ascii="Times New Roman" w:eastAsia="Times New Roman" w:hAnsi="Times New Roman" w:cs="Times New Roman"/>
          <w:sz w:val="24"/>
          <w:szCs w:val="24"/>
          <w:lang w:eastAsia="hu-HU"/>
        </w:rPr>
      </w:pPr>
    </w:p>
    <w:p w14:paraId="0E6271E6" w14:textId="77777777" w:rsidR="004C0379" w:rsidRPr="008708D7" w:rsidRDefault="004C0379" w:rsidP="004C0379">
      <w:pPr>
        <w:spacing w:after="0" w:line="360" w:lineRule="auto"/>
        <w:jc w:val="both"/>
        <w:rPr>
          <w:rFonts w:ascii="Times New Roman" w:eastAsia="Times New Roman" w:hAnsi="Times New Roman" w:cs="Times New Roman"/>
          <w:i/>
          <w:iCs/>
          <w:sz w:val="24"/>
          <w:szCs w:val="24"/>
          <w:lang w:eastAsia="hu-HU"/>
        </w:rPr>
      </w:pPr>
      <w:r w:rsidRPr="008708D7">
        <w:rPr>
          <w:rFonts w:ascii="Times New Roman" w:eastAsia="Times New Roman" w:hAnsi="Times New Roman" w:cs="Times New Roman"/>
          <w:i/>
          <w:iCs/>
          <w:sz w:val="24"/>
          <w:szCs w:val="24"/>
          <w:lang w:eastAsia="hu-HU"/>
        </w:rPr>
        <w:t xml:space="preserve">2024. évben meghirdetésre kerültek a 2025. évre szóló Élelmiszer beszerzési kiírások az alábbi termékcsoportokra: </w:t>
      </w:r>
    </w:p>
    <w:p w14:paraId="71B8309C" w14:textId="77777777" w:rsidR="004C0379" w:rsidRPr="008708D7" w:rsidRDefault="004C0379" w:rsidP="004C0379">
      <w:pPr>
        <w:numPr>
          <w:ilvl w:val="0"/>
          <w:numId w:val="90"/>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Konzerv és fűszertermékek</w:t>
      </w:r>
    </w:p>
    <w:p w14:paraId="422DC962" w14:textId="77777777" w:rsidR="004C0379" w:rsidRPr="008708D7" w:rsidRDefault="004C0379" w:rsidP="004C0379">
      <w:pPr>
        <w:numPr>
          <w:ilvl w:val="0"/>
          <w:numId w:val="90"/>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Szárazáru termékek</w:t>
      </w:r>
    </w:p>
    <w:p w14:paraId="7193800D" w14:textId="77777777" w:rsidR="004C0379" w:rsidRPr="008708D7" w:rsidRDefault="004C0379" w:rsidP="004C0379">
      <w:pPr>
        <w:numPr>
          <w:ilvl w:val="0"/>
          <w:numId w:val="90"/>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Zöldség és gyümölcs termékek</w:t>
      </w:r>
    </w:p>
    <w:p w14:paraId="42A46F8E" w14:textId="77777777" w:rsidR="004C0379" w:rsidRPr="008708D7" w:rsidRDefault="004C0379" w:rsidP="004C0379">
      <w:pPr>
        <w:numPr>
          <w:ilvl w:val="0"/>
          <w:numId w:val="90"/>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Mirelit termékek</w:t>
      </w:r>
    </w:p>
    <w:p w14:paraId="395865BD" w14:textId="77777777" w:rsidR="004C0379" w:rsidRPr="008708D7" w:rsidRDefault="004C0379" w:rsidP="004C0379">
      <w:pPr>
        <w:numPr>
          <w:ilvl w:val="0"/>
          <w:numId w:val="90"/>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Baromfihús</w:t>
      </w:r>
    </w:p>
    <w:p w14:paraId="0F43E49F" w14:textId="77777777" w:rsidR="004C0379" w:rsidRPr="008708D7" w:rsidRDefault="004C0379" w:rsidP="004C0379">
      <w:pPr>
        <w:numPr>
          <w:ilvl w:val="0"/>
          <w:numId w:val="90"/>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Tőkehús</w:t>
      </w:r>
    </w:p>
    <w:p w14:paraId="3AA65CE3" w14:textId="77777777" w:rsidR="004C0379" w:rsidRPr="008708D7" w:rsidRDefault="004C0379" w:rsidP="004C0379">
      <w:pPr>
        <w:numPr>
          <w:ilvl w:val="0"/>
          <w:numId w:val="90"/>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Hentesáruk, felvágottak</w:t>
      </w:r>
    </w:p>
    <w:p w14:paraId="1B4641FD" w14:textId="77777777" w:rsidR="004C0379" w:rsidRPr="008708D7" w:rsidRDefault="004C0379" w:rsidP="004C0379">
      <w:pPr>
        <w:numPr>
          <w:ilvl w:val="0"/>
          <w:numId w:val="90"/>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Tojás</w:t>
      </w:r>
    </w:p>
    <w:p w14:paraId="715E525C" w14:textId="77777777" w:rsidR="004C0379" w:rsidRPr="008708D7" w:rsidRDefault="004C0379" w:rsidP="004C0379">
      <w:pPr>
        <w:numPr>
          <w:ilvl w:val="0"/>
          <w:numId w:val="90"/>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Sütőipari termékek</w:t>
      </w:r>
    </w:p>
    <w:p w14:paraId="4A8A9041" w14:textId="77777777" w:rsidR="004C0379" w:rsidRPr="008708D7" w:rsidRDefault="004C0379" w:rsidP="004C0379">
      <w:pPr>
        <w:numPr>
          <w:ilvl w:val="0"/>
          <w:numId w:val="90"/>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Tej és tejtermékek</w:t>
      </w:r>
    </w:p>
    <w:p w14:paraId="40CCD8C4" w14:textId="77777777" w:rsidR="004C0379" w:rsidRPr="008708D7" w:rsidRDefault="004C0379" w:rsidP="004C0379">
      <w:pPr>
        <w:spacing w:after="0" w:line="360" w:lineRule="auto"/>
        <w:jc w:val="both"/>
        <w:rPr>
          <w:rFonts w:ascii="Times New Roman" w:eastAsia="Times New Roman" w:hAnsi="Times New Roman" w:cs="Times New Roman"/>
          <w:sz w:val="24"/>
          <w:szCs w:val="24"/>
          <w:lang w:eastAsia="hu-HU"/>
        </w:rPr>
      </w:pPr>
    </w:p>
    <w:p w14:paraId="0DA4B82A" w14:textId="77777777" w:rsidR="004C0379" w:rsidRPr="008708D7" w:rsidRDefault="004C0379" w:rsidP="004C0379">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Intézményünk Élelmiszer beszerzési eljárást indított. Előkészítési munkáiban részt vettünk, elkészítettük az élelmiszer mennyiségi, minőségi jellemzőkről a kimutatást és számítást készítettünk a várható költségek alakulásáról.</w:t>
      </w:r>
    </w:p>
    <w:p w14:paraId="0339D863" w14:textId="77777777" w:rsidR="004C0379" w:rsidRPr="008708D7" w:rsidRDefault="004C0379" w:rsidP="004C0379">
      <w:pPr>
        <w:spacing w:after="0" w:line="360" w:lineRule="auto"/>
        <w:jc w:val="both"/>
        <w:rPr>
          <w:rFonts w:ascii="Times New Roman" w:eastAsia="Times New Roman" w:hAnsi="Times New Roman" w:cs="Times New Roman"/>
          <w:sz w:val="24"/>
          <w:szCs w:val="24"/>
          <w:lang w:eastAsia="hu-HU"/>
        </w:rPr>
      </w:pPr>
    </w:p>
    <w:p w14:paraId="5D2EF91F" w14:textId="77777777" w:rsidR="004C0379" w:rsidRPr="008708D7" w:rsidRDefault="004C0379" w:rsidP="004C0379">
      <w:pPr>
        <w:spacing w:after="0" w:line="360" w:lineRule="auto"/>
        <w:jc w:val="both"/>
        <w:rPr>
          <w:rFonts w:ascii="Times New Roman" w:eastAsia="Times New Roman" w:hAnsi="Times New Roman" w:cs="Times New Roman"/>
          <w:i/>
          <w:iCs/>
          <w:sz w:val="24"/>
          <w:szCs w:val="24"/>
          <w:lang w:eastAsia="hu-HU"/>
        </w:rPr>
      </w:pPr>
      <w:r w:rsidRPr="008708D7">
        <w:rPr>
          <w:rFonts w:ascii="Times New Roman" w:eastAsia="Times New Roman" w:hAnsi="Times New Roman" w:cs="Times New Roman"/>
          <w:i/>
          <w:iCs/>
          <w:sz w:val="24"/>
          <w:szCs w:val="24"/>
          <w:lang w:eastAsia="hu-HU"/>
        </w:rPr>
        <w:t>A pályázatot elnyerő beszállítók:</w:t>
      </w:r>
    </w:p>
    <w:p w14:paraId="6E180C14" w14:textId="77777777" w:rsidR="004C0379" w:rsidRPr="008708D7" w:rsidRDefault="004C0379" w:rsidP="004C0379">
      <w:pPr>
        <w:spacing w:after="0" w:line="360" w:lineRule="auto"/>
        <w:ind w:left="360"/>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Konzerv és fűszertermékek: EC Kereskedelmi és Vállalkozási Kft.</w:t>
      </w:r>
    </w:p>
    <w:p w14:paraId="2B9448BD" w14:textId="77777777" w:rsidR="004C0379" w:rsidRPr="008708D7" w:rsidRDefault="004C0379" w:rsidP="004C0379">
      <w:pPr>
        <w:spacing w:after="0" w:line="360" w:lineRule="auto"/>
        <w:ind w:left="360"/>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Szárazáru termékek: EC Kereskedelmi és Vállalkozási Kft.</w:t>
      </w:r>
    </w:p>
    <w:p w14:paraId="72B73CAB" w14:textId="77777777" w:rsidR="004C0379" w:rsidRPr="008708D7" w:rsidRDefault="004C0379" w:rsidP="004C0379">
      <w:pPr>
        <w:spacing w:after="0" w:line="360" w:lineRule="auto"/>
        <w:ind w:left="360"/>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Zöldség és gyümölcstermékek: FODOR és Társa Bt.</w:t>
      </w:r>
    </w:p>
    <w:p w14:paraId="7A9F6D4B" w14:textId="77777777" w:rsidR="004C0379" w:rsidRPr="008708D7" w:rsidRDefault="004C0379" w:rsidP="004C0379">
      <w:pPr>
        <w:spacing w:after="0" w:line="360" w:lineRule="auto"/>
        <w:ind w:left="360"/>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Mirelit termékek: Jégtrade Kft.</w:t>
      </w:r>
    </w:p>
    <w:p w14:paraId="5130DC24" w14:textId="77777777" w:rsidR="004C0379" w:rsidRPr="008708D7" w:rsidRDefault="004C0379" w:rsidP="004C0379">
      <w:pPr>
        <w:spacing w:after="0" w:line="360" w:lineRule="auto"/>
        <w:ind w:left="360"/>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 Tej és tejtermékek: </w:t>
      </w:r>
      <w:proofErr w:type="spellStart"/>
      <w:r w:rsidRPr="008708D7">
        <w:rPr>
          <w:rFonts w:ascii="Times New Roman" w:eastAsia="Times New Roman" w:hAnsi="Times New Roman" w:cs="Times New Roman"/>
          <w:sz w:val="24"/>
          <w:szCs w:val="24"/>
          <w:lang w:eastAsia="hu-HU"/>
        </w:rPr>
        <w:t>Food-Contact</w:t>
      </w:r>
      <w:proofErr w:type="spellEnd"/>
      <w:r w:rsidRPr="008708D7">
        <w:rPr>
          <w:rFonts w:ascii="Times New Roman" w:eastAsia="Times New Roman" w:hAnsi="Times New Roman" w:cs="Times New Roman"/>
          <w:sz w:val="24"/>
          <w:szCs w:val="24"/>
          <w:lang w:eastAsia="hu-HU"/>
        </w:rPr>
        <w:t xml:space="preserve"> Kft. </w:t>
      </w:r>
    </w:p>
    <w:p w14:paraId="5A7A41B2" w14:textId="77777777" w:rsidR="004C0379" w:rsidRPr="008708D7" w:rsidRDefault="004C0379" w:rsidP="004C0379">
      <w:pPr>
        <w:spacing w:after="0" w:line="360" w:lineRule="auto"/>
        <w:ind w:left="360"/>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Tőkehús: METRO Kereskedelmi Kft.</w:t>
      </w:r>
    </w:p>
    <w:p w14:paraId="1F3723BB" w14:textId="77777777" w:rsidR="004C0379" w:rsidRPr="008708D7" w:rsidRDefault="004C0379" w:rsidP="004C0379">
      <w:pPr>
        <w:spacing w:after="0" w:line="360" w:lineRule="auto"/>
        <w:ind w:left="360"/>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Hentesáruk, felvágottak: Jégtrade Kft.</w:t>
      </w:r>
    </w:p>
    <w:p w14:paraId="21627D26" w14:textId="77777777" w:rsidR="004C0379" w:rsidRPr="008708D7" w:rsidRDefault="004C0379" w:rsidP="004C0379">
      <w:pPr>
        <w:spacing w:after="0" w:line="360" w:lineRule="auto"/>
        <w:ind w:left="360"/>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Tojás: Godó Dániel őstermelő</w:t>
      </w:r>
    </w:p>
    <w:p w14:paraId="5A67E7D4" w14:textId="77777777" w:rsidR="004C0379" w:rsidRPr="008708D7" w:rsidRDefault="004C0379" w:rsidP="004C0379">
      <w:pPr>
        <w:spacing w:after="0" w:line="360" w:lineRule="auto"/>
        <w:ind w:left="360"/>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Baromfihús: Jégtrade Kft.</w:t>
      </w:r>
    </w:p>
    <w:p w14:paraId="6D104343" w14:textId="590E8A98" w:rsidR="001959A9" w:rsidRPr="004C45D4" w:rsidRDefault="004C0379" w:rsidP="004C45D4">
      <w:pPr>
        <w:spacing w:after="0" w:line="360" w:lineRule="auto"/>
        <w:ind w:left="360"/>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Sütőipari termékek: FERROSÜT Sütő- és Édesipari Kft</w:t>
      </w:r>
      <w:r w:rsidR="004C45D4">
        <w:rPr>
          <w:rFonts w:ascii="Times New Roman" w:eastAsia="Times New Roman" w:hAnsi="Times New Roman" w:cs="Times New Roman"/>
          <w:sz w:val="24"/>
          <w:szCs w:val="24"/>
          <w:lang w:eastAsia="hu-HU"/>
        </w:rPr>
        <w:t>.</w:t>
      </w:r>
    </w:p>
    <w:p w14:paraId="7D5B5825" w14:textId="77777777" w:rsidR="004C0379" w:rsidRPr="008708D7" w:rsidRDefault="004C0379" w:rsidP="004C0379">
      <w:pPr>
        <w:spacing w:after="0" w:line="360" w:lineRule="auto"/>
        <w:jc w:val="both"/>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b/>
          <w:sz w:val="24"/>
          <w:szCs w:val="24"/>
          <w:lang w:eastAsia="hu-HU"/>
        </w:rPr>
        <w:lastRenderedPageBreak/>
        <w:t>Élelmezési norma alakulása:</w:t>
      </w:r>
    </w:p>
    <w:p w14:paraId="3451904F" w14:textId="77777777" w:rsidR="004C0379" w:rsidRPr="008708D7" w:rsidRDefault="004C0379" w:rsidP="004C0379">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2024 január 01-december 31 között az alábbiak szerint alakult a norma:</w:t>
      </w:r>
    </w:p>
    <w:p w14:paraId="3819ECC2" w14:textId="77777777" w:rsidR="004C0379" w:rsidRPr="008708D7" w:rsidRDefault="004C0379" w:rsidP="004C0379">
      <w:pPr>
        <w:numPr>
          <w:ilvl w:val="0"/>
          <w:numId w:val="91"/>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Gondozott gyermek esetén (négyszeri étkezés)</w:t>
      </w:r>
      <w:r w:rsidRPr="008708D7">
        <w:rPr>
          <w:rFonts w:ascii="Times New Roman" w:eastAsia="Times New Roman" w:hAnsi="Times New Roman" w:cs="Times New Roman"/>
          <w:sz w:val="24"/>
          <w:szCs w:val="24"/>
          <w:lang w:eastAsia="hu-HU"/>
        </w:rPr>
        <w:tab/>
        <w:t>582,- Ft</w:t>
      </w:r>
    </w:p>
    <w:p w14:paraId="559CA1F2" w14:textId="77777777" w:rsidR="004C0379" w:rsidRPr="008708D7" w:rsidRDefault="004C0379" w:rsidP="004C0379">
      <w:pPr>
        <w:numPr>
          <w:ilvl w:val="0"/>
          <w:numId w:val="91"/>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Mini bölcsődében (gyermek, négyszeri étkezés)</w:t>
      </w:r>
      <w:r w:rsidRPr="008708D7">
        <w:rPr>
          <w:rFonts w:ascii="Times New Roman" w:eastAsia="Times New Roman" w:hAnsi="Times New Roman" w:cs="Times New Roman"/>
          <w:sz w:val="24"/>
          <w:szCs w:val="24"/>
          <w:lang w:eastAsia="hu-HU"/>
        </w:rPr>
        <w:tab/>
        <w:t>582,- Ft</w:t>
      </w:r>
    </w:p>
    <w:p w14:paraId="74FDA816" w14:textId="77777777" w:rsidR="004C0379" w:rsidRPr="008708D7" w:rsidRDefault="004C0379" w:rsidP="004C0379">
      <w:pPr>
        <w:numPr>
          <w:ilvl w:val="0"/>
          <w:numId w:val="91"/>
        </w:num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Szünidei, rászoruló, vendéggyermek ebéd</w:t>
      </w:r>
      <w:r w:rsidRPr="008708D7">
        <w:rPr>
          <w:rFonts w:ascii="Times New Roman" w:eastAsia="Times New Roman" w:hAnsi="Times New Roman" w:cs="Times New Roman"/>
          <w:sz w:val="24"/>
          <w:szCs w:val="24"/>
          <w:lang w:eastAsia="hu-HU"/>
        </w:rPr>
        <w:tab/>
      </w:r>
      <w:r w:rsidRPr="008708D7">
        <w:rPr>
          <w:rFonts w:ascii="Times New Roman" w:eastAsia="Times New Roman" w:hAnsi="Times New Roman" w:cs="Times New Roman"/>
          <w:sz w:val="24"/>
          <w:szCs w:val="24"/>
          <w:lang w:eastAsia="hu-HU"/>
        </w:rPr>
        <w:tab/>
        <w:t>310,- Ft</w:t>
      </w:r>
    </w:p>
    <w:p w14:paraId="422658C4" w14:textId="77777777" w:rsidR="004C0379" w:rsidRPr="008708D7" w:rsidRDefault="004C0379" w:rsidP="004C0379">
      <w:pPr>
        <w:numPr>
          <w:ilvl w:val="0"/>
          <w:numId w:val="91"/>
        </w:numPr>
        <w:spacing w:after="0" w:line="360" w:lineRule="auto"/>
        <w:jc w:val="both"/>
        <w:rPr>
          <w:rFonts w:ascii="Times New Roman" w:eastAsia="Times New Roman" w:hAnsi="Times New Roman" w:cs="Times New Roman"/>
          <w:b/>
          <w:sz w:val="24"/>
          <w:szCs w:val="24"/>
          <w:lang w:eastAsia="hu-HU"/>
        </w:rPr>
      </w:pPr>
      <w:r w:rsidRPr="008708D7">
        <w:rPr>
          <w:rFonts w:ascii="Times New Roman" w:eastAsia="Times New Roman" w:hAnsi="Times New Roman" w:cs="Times New Roman"/>
          <w:sz w:val="24"/>
          <w:szCs w:val="24"/>
          <w:lang w:eastAsia="hu-HU"/>
        </w:rPr>
        <w:t>Alkalmazotti ebéd</w:t>
      </w:r>
      <w:r w:rsidRPr="008708D7">
        <w:rPr>
          <w:rFonts w:ascii="Times New Roman" w:eastAsia="Times New Roman" w:hAnsi="Times New Roman" w:cs="Times New Roman"/>
          <w:sz w:val="24"/>
          <w:szCs w:val="24"/>
          <w:lang w:eastAsia="hu-HU"/>
        </w:rPr>
        <w:tab/>
      </w:r>
      <w:r w:rsidRPr="008708D7">
        <w:rPr>
          <w:rFonts w:ascii="Times New Roman" w:eastAsia="Times New Roman" w:hAnsi="Times New Roman" w:cs="Times New Roman"/>
          <w:sz w:val="24"/>
          <w:szCs w:val="24"/>
          <w:lang w:eastAsia="hu-HU"/>
        </w:rPr>
        <w:tab/>
      </w:r>
      <w:r w:rsidRPr="008708D7">
        <w:rPr>
          <w:rFonts w:ascii="Times New Roman" w:eastAsia="Times New Roman" w:hAnsi="Times New Roman" w:cs="Times New Roman"/>
          <w:sz w:val="24"/>
          <w:szCs w:val="24"/>
          <w:lang w:eastAsia="hu-HU"/>
        </w:rPr>
        <w:tab/>
      </w:r>
      <w:r w:rsidRPr="008708D7">
        <w:rPr>
          <w:rFonts w:ascii="Times New Roman" w:eastAsia="Times New Roman" w:hAnsi="Times New Roman" w:cs="Times New Roman"/>
          <w:sz w:val="24"/>
          <w:szCs w:val="24"/>
          <w:lang w:eastAsia="hu-HU"/>
        </w:rPr>
        <w:tab/>
      </w:r>
      <w:r w:rsidRPr="008708D7">
        <w:rPr>
          <w:rFonts w:ascii="Times New Roman" w:eastAsia="Times New Roman" w:hAnsi="Times New Roman" w:cs="Times New Roman"/>
          <w:sz w:val="24"/>
          <w:szCs w:val="24"/>
          <w:lang w:eastAsia="hu-HU"/>
        </w:rPr>
        <w:tab/>
        <w:t>462,- Ft</w:t>
      </w:r>
    </w:p>
    <w:p w14:paraId="54282BF2" w14:textId="77777777" w:rsidR="004C0379" w:rsidRPr="008708D7" w:rsidRDefault="004C0379" w:rsidP="004C0379">
      <w:pPr>
        <w:spacing w:after="0" w:line="360" w:lineRule="auto"/>
        <w:jc w:val="both"/>
        <w:rPr>
          <w:rFonts w:ascii="Times New Roman" w:eastAsia="Times New Roman" w:hAnsi="Times New Roman" w:cs="Times New Roman"/>
          <w:b/>
          <w:sz w:val="24"/>
          <w:szCs w:val="24"/>
          <w:lang w:eastAsia="hu-HU"/>
        </w:rPr>
      </w:pPr>
    </w:p>
    <w:p w14:paraId="242ACD77" w14:textId="77777777" w:rsidR="004C0379" w:rsidRPr="008708D7" w:rsidRDefault="004C0379" w:rsidP="004C0379">
      <w:pPr>
        <w:spacing w:after="0" w:line="360" w:lineRule="auto"/>
        <w:jc w:val="both"/>
        <w:rPr>
          <w:rFonts w:ascii="Times New Roman" w:eastAsia="Times New Roman" w:hAnsi="Times New Roman" w:cs="Times New Roman"/>
          <w:color w:val="201F1E"/>
          <w:sz w:val="24"/>
          <w:szCs w:val="24"/>
          <w:shd w:val="clear" w:color="auto" w:fill="FFFFFF"/>
          <w:lang w:eastAsia="hu-HU"/>
        </w:rPr>
      </w:pPr>
      <w:r w:rsidRPr="008708D7">
        <w:rPr>
          <w:rFonts w:ascii="Times New Roman" w:eastAsia="Times New Roman" w:hAnsi="Times New Roman" w:cs="Times New Roman"/>
          <w:color w:val="201F1E"/>
          <w:sz w:val="24"/>
          <w:szCs w:val="24"/>
          <w:shd w:val="clear" w:color="auto" w:fill="FFFFFF"/>
          <w:lang w:eastAsia="hu-HU"/>
        </w:rPr>
        <w:t>2024-ben minden hónapban részt vettünk egy, az OGYÉI és KÖZSZÖV által online szervezett előadássorozaton.</w:t>
      </w:r>
    </w:p>
    <w:p w14:paraId="19190CF3" w14:textId="77777777" w:rsidR="004C0379" w:rsidRPr="008708D7" w:rsidRDefault="004C0379" w:rsidP="004C0379">
      <w:pPr>
        <w:spacing w:after="0" w:line="360" w:lineRule="auto"/>
        <w:jc w:val="both"/>
        <w:rPr>
          <w:rFonts w:ascii="Times New Roman" w:eastAsia="Times New Roman" w:hAnsi="Times New Roman" w:cs="Times New Roman"/>
          <w:iCs/>
          <w:color w:val="201F1E"/>
          <w:sz w:val="24"/>
          <w:szCs w:val="24"/>
          <w:shd w:val="clear" w:color="auto" w:fill="FFFFFF"/>
          <w:lang w:eastAsia="hu-HU"/>
        </w:rPr>
      </w:pPr>
      <w:r w:rsidRPr="008708D7">
        <w:rPr>
          <w:rFonts w:ascii="Times New Roman" w:eastAsia="Times New Roman" w:hAnsi="Times New Roman" w:cs="Times New Roman"/>
          <w:color w:val="201F1E"/>
          <w:sz w:val="24"/>
          <w:szCs w:val="24"/>
          <w:shd w:val="clear" w:color="auto" w:fill="FFFFFF"/>
          <w:lang w:eastAsia="hu-HU"/>
        </w:rPr>
        <w:t xml:space="preserve">A </w:t>
      </w:r>
      <w:r w:rsidRPr="008708D7">
        <w:rPr>
          <w:rFonts w:ascii="Times New Roman" w:eastAsia="Times New Roman" w:hAnsi="Times New Roman" w:cs="Times New Roman"/>
          <w:sz w:val="24"/>
          <w:szCs w:val="24"/>
          <w:lang w:eastAsia="hu-HU"/>
        </w:rPr>
        <w:t xml:space="preserve">közétkeztetésre vonatkozó táplálkozás-egészségügyi előírásokról szóló </w:t>
      </w:r>
      <w:r w:rsidRPr="008708D7">
        <w:rPr>
          <w:rFonts w:ascii="Times New Roman" w:eastAsia="Times New Roman" w:hAnsi="Times New Roman" w:cs="Times New Roman"/>
          <w:i/>
          <w:sz w:val="24"/>
          <w:szCs w:val="24"/>
          <w:lang w:eastAsia="hu-HU"/>
        </w:rPr>
        <w:t xml:space="preserve">37/2014. (IV. 30.) EMMI rendelet </w:t>
      </w:r>
      <w:r w:rsidRPr="008708D7">
        <w:rPr>
          <w:rFonts w:ascii="Times New Roman" w:eastAsia="Times New Roman" w:hAnsi="Times New Roman" w:cs="Times New Roman"/>
          <w:iCs/>
          <w:sz w:val="24"/>
          <w:szCs w:val="24"/>
          <w:lang w:eastAsia="hu-HU"/>
        </w:rPr>
        <w:t>2025.02.09-étől hatályos módosításaira megkezdtük a felkészülést.</w:t>
      </w:r>
    </w:p>
    <w:p w14:paraId="71127B06" w14:textId="77777777" w:rsidR="004C0379" w:rsidRPr="008708D7" w:rsidRDefault="004C0379" w:rsidP="004C0379">
      <w:pPr>
        <w:spacing w:after="0" w:line="360" w:lineRule="auto"/>
        <w:jc w:val="both"/>
        <w:rPr>
          <w:rFonts w:ascii="Times New Roman" w:eastAsia="Times New Roman" w:hAnsi="Times New Roman" w:cs="Times New Roman"/>
          <w:b/>
          <w:sz w:val="24"/>
          <w:szCs w:val="24"/>
          <w:lang w:eastAsia="hu-HU"/>
        </w:rPr>
      </w:pPr>
    </w:p>
    <w:p w14:paraId="6D069096" w14:textId="7C3F6C3E" w:rsidR="004C0379" w:rsidRPr="008708D7" w:rsidRDefault="004C0379" w:rsidP="004C0379">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A </w:t>
      </w:r>
      <w:r w:rsidR="002F4B2A">
        <w:rPr>
          <w:rFonts w:ascii="Times New Roman" w:eastAsia="Times New Roman" w:hAnsi="Times New Roman" w:cs="Times New Roman"/>
          <w:b/>
          <w:sz w:val="24"/>
          <w:szCs w:val="24"/>
          <w:lang w:eastAsia="hu-HU"/>
        </w:rPr>
        <w:t>28-as</w:t>
      </w:r>
      <w:r w:rsidR="00701C4C" w:rsidRPr="008708D7">
        <w:rPr>
          <w:rFonts w:ascii="Times New Roman" w:eastAsia="Times New Roman" w:hAnsi="Times New Roman" w:cs="Times New Roman"/>
          <w:b/>
          <w:sz w:val="24"/>
          <w:szCs w:val="24"/>
          <w:lang w:eastAsia="hu-HU"/>
        </w:rPr>
        <w:t xml:space="preserve"> </w:t>
      </w:r>
      <w:r w:rsidR="00D04AB6" w:rsidRPr="008708D7">
        <w:rPr>
          <w:rFonts w:ascii="Times New Roman" w:eastAsia="Times New Roman" w:hAnsi="Times New Roman" w:cs="Times New Roman"/>
          <w:b/>
          <w:sz w:val="24"/>
          <w:szCs w:val="24"/>
          <w:lang w:eastAsia="hu-HU"/>
        </w:rPr>
        <w:t>táblázat a</w:t>
      </w:r>
      <w:r w:rsidRPr="008708D7">
        <w:rPr>
          <w:rFonts w:ascii="Times New Roman" w:eastAsia="Times New Roman" w:hAnsi="Times New Roman" w:cs="Times New Roman"/>
          <w:b/>
          <w:sz w:val="24"/>
          <w:szCs w:val="24"/>
          <w:lang w:eastAsia="hu-HU"/>
        </w:rPr>
        <w:t xml:space="preserve"> </w:t>
      </w:r>
      <w:r w:rsidRPr="008708D7">
        <w:rPr>
          <w:rFonts w:ascii="Times New Roman" w:eastAsia="Times New Roman" w:hAnsi="Times New Roman" w:cs="Times New Roman"/>
          <w:sz w:val="24"/>
          <w:szCs w:val="24"/>
          <w:lang w:eastAsia="hu-HU"/>
        </w:rPr>
        <w:t xml:space="preserve">2024. év főzési adagszám </w:t>
      </w:r>
      <w:proofErr w:type="spellStart"/>
      <w:r w:rsidR="004577E1" w:rsidRPr="00EE7D5B">
        <w:rPr>
          <w:rFonts w:ascii="Times New Roman" w:eastAsia="Times New Roman" w:hAnsi="Times New Roman" w:cs="Times New Roman"/>
          <w:sz w:val="24"/>
          <w:szCs w:val="24"/>
          <w:lang w:eastAsia="hu-HU"/>
        </w:rPr>
        <w:t>bölcsődénként</w:t>
      </w:r>
      <w:r w:rsidR="000A50FC">
        <w:rPr>
          <w:rFonts w:ascii="Times New Roman" w:eastAsia="Times New Roman" w:hAnsi="Times New Roman" w:cs="Times New Roman"/>
          <w:sz w:val="24"/>
          <w:szCs w:val="24"/>
          <w:lang w:eastAsia="hu-HU"/>
        </w:rPr>
        <w:t>i</w:t>
      </w:r>
      <w:proofErr w:type="spellEnd"/>
      <w:r w:rsidRPr="00EE7D5B">
        <w:rPr>
          <w:rFonts w:ascii="Times New Roman" w:eastAsia="Times New Roman" w:hAnsi="Times New Roman" w:cs="Times New Roman"/>
          <w:sz w:val="24"/>
          <w:szCs w:val="24"/>
          <w:lang w:eastAsia="hu-HU"/>
        </w:rPr>
        <w:t xml:space="preserve"> megbontását</w:t>
      </w:r>
      <w:r w:rsidRPr="008708D7">
        <w:rPr>
          <w:rFonts w:ascii="Times New Roman" w:eastAsia="Times New Roman" w:hAnsi="Times New Roman" w:cs="Times New Roman"/>
          <w:sz w:val="24"/>
          <w:szCs w:val="24"/>
          <w:lang w:eastAsia="hu-HU"/>
        </w:rPr>
        <w:t xml:space="preserve"> tartalmazza. </w:t>
      </w:r>
    </w:p>
    <w:p w14:paraId="45A8EEBF" w14:textId="77777777" w:rsidR="004C0379" w:rsidRPr="008708D7" w:rsidRDefault="004C0379" w:rsidP="001012EA">
      <w:pPr>
        <w:spacing w:after="0" w:line="360" w:lineRule="auto"/>
        <w:jc w:val="both"/>
        <w:rPr>
          <w:rFonts w:ascii="Times New Roman" w:eastAsia="Times New Roman" w:hAnsi="Times New Roman" w:cs="Times New Roman"/>
          <w:sz w:val="24"/>
          <w:szCs w:val="24"/>
          <w:lang w:eastAsia="hu-HU"/>
        </w:rPr>
      </w:pPr>
    </w:p>
    <w:p w14:paraId="3539069C" w14:textId="77777777" w:rsidR="007F4748" w:rsidRPr="008708D7" w:rsidRDefault="007F4748" w:rsidP="00B22893">
      <w:pPr>
        <w:rPr>
          <w:rFonts w:ascii="Times New Roman" w:hAnsi="Times New Roman" w:cs="Times New Roman"/>
          <w:lang w:eastAsia="hu-HU"/>
        </w:rPr>
        <w:sectPr w:rsidR="007F4748" w:rsidRPr="008708D7" w:rsidSect="00664ACC">
          <w:pgSz w:w="11906" w:h="16838"/>
          <w:pgMar w:top="1418" w:right="1418" w:bottom="1418" w:left="1418" w:header="709" w:footer="709" w:gutter="0"/>
          <w:cols w:space="708"/>
          <w:titlePg/>
          <w:docGrid w:linePitch="360"/>
        </w:sectPr>
      </w:pPr>
    </w:p>
    <w:p w14:paraId="67BEDFA4" w14:textId="7713063A" w:rsidR="00B22893" w:rsidRPr="008708D7" w:rsidRDefault="00EC722E" w:rsidP="00EC722E">
      <w:pPr>
        <w:pStyle w:val="Kpalrs"/>
        <w:rPr>
          <w:rFonts w:ascii="Times New Roman" w:hAnsi="Times New Roman" w:cs="Times New Roman"/>
          <w:lang w:eastAsia="hu-HU"/>
        </w:rPr>
      </w:pPr>
      <w:r w:rsidRPr="008708D7">
        <w:rPr>
          <w:rFonts w:ascii="Times New Roman" w:hAnsi="Times New Roman" w:cs="Times New Roman"/>
          <w:lang w:eastAsia="hu-HU"/>
        </w:rPr>
        <w:lastRenderedPageBreak/>
        <w:fldChar w:fldCharType="begin"/>
      </w:r>
      <w:r w:rsidRPr="008708D7">
        <w:rPr>
          <w:rFonts w:ascii="Times New Roman" w:hAnsi="Times New Roman" w:cs="Times New Roman"/>
          <w:lang w:eastAsia="hu-HU"/>
        </w:rPr>
        <w:instrText xml:space="preserve"> SEQ táblázat \* ARABIC </w:instrText>
      </w:r>
      <w:r w:rsidRPr="008708D7">
        <w:rPr>
          <w:rFonts w:ascii="Times New Roman" w:hAnsi="Times New Roman" w:cs="Times New Roman"/>
          <w:lang w:eastAsia="hu-HU"/>
        </w:rPr>
        <w:fldChar w:fldCharType="separate"/>
      </w:r>
      <w:bookmarkStart w:id="208" w:name="_Toc157317518"/>
      <w:bookmarkStart w:id="209" w:name="_Toc188605191"/>
      <w:bookmarkStart w:id="210" w:name="_Toc189047932"/>
      <w:r w:rsidR="008924DE">
        <w:rPr>
          <w:rFonts w:ascii="Times New Roman" w:hAnsi="Times New Roman" w:cs="Times New Roman"/>
          <w:noProof/>
          <w:lang w:eastAsia="hu-HU"/>
        </w:rPr>
        <w:t>28</w:t>
      </w:r>
      <w:r w:rsidRPr="008708D7">
        <w:rPr>
          <w:rFonts w:ascii="Times New Roman" w:hAnsi="Times New Roman" w:cs="Times New Roman"/>
          <w:lang w:eastAsia="hu-HU"/>
        </w:rPr>
        <w:fldChar w:fldCharType="end"/>
      </w:r>
      <w:r w:rsidRPr="008708D7">
        <w:rPr>
          <w:rFonts w:ascii="Times New Roman" w:hAnsi="Times New Roman" w:cs="Times New Roman"/>
        </w:rPr>
        <w:t>. táblázat 202</w:t>
      </w:r>
      <w:r w:rsidR="00D76E5F" w:rsidRPr="008708D7">
        <w:rPr>
          <w:rFonts w:ascii="Times New Roman" w:hAnsi="Times New Roman" w:cs="Times New Roman"/>
        </w:rPr>
        <w:t>4-e</w:t>
      </w:r>
      <w:r w:rsidRPr="008708D7">
        <w:rPr>
          <w:rFonts w:ascii="Times New Roman" w:hAnsi="Times New Roman" w:cs="Times New Roman"/>
        </w:rPr>
        <w:t>s év gondozotti és alkalmazotti étkezés adagszámai</w:t>
      </w:r>
      <w:bookmarkEnd w:id="208"/>
      <w:bookmarkEnd w:id="209"/>
      <w:bookmarkEnd w:id="210"/>
    </w:p>
    <w:tbl>
      <w:tblPr>
        <w:tblW w:w="14236" w:type="dxa"/>
        <w:tblInd w:w="80" w:type="dxa"/>
        <w:tblCellMar>
          <w:left w:w="70" w:type="dxa"/>
          <w:right w:w="70" w:type="dxa"/>
        </w:tblCellMar>
        <w:tblLook w:val="04A0" w:firstRow="1" w:lastRow="0" w:firstColumn="1" w:lastColumn="0" w:noHBand="0" w:noVBand="1"/>
      </w:tblPr>
      <w:tblGrid>
        <w:gridCol w:w="2500"/>
        <w:gridCol w:w="1420"/>
        <w:gridCol w:w="1900"/>
        <w:gridCol w:w="1440"/>
        <w:gridCol w:w="1600"/>
        <w:gridCol w:w="1680"/>
        <w:gridCol w:w="2200"/>
        <w:gridCol w:w="1460"/>
        <w:gridCol w:w="146"/>
      </w:tblGrid>
      <w:tr w:rsidR="00D76E5F" w:rsidRPr="008708D7" w14:paraId="368C2C65" w14:textId="77777777" w:rsidTr="00DA1A75">
        <w:trPr>
          <w:gridAfter w:val="1"/>
          <w:wAfter w:w="36" w:type="dxa"/>
          <w:trHeight w:val="450"/>
        </w:trPr>
        <w:tc>
          <w:tcPr>
            <w:tcW w:w="14200" w:type="dxa"/>
            <w:gridSpan w:val="8"/>
            <w:vMerge w:val="restart"/>
            <w:tcBorders>
              <w:top w:val="double" w:sz="4" w:space="0" w:color="auto"/>
              <w:left w:val="double" w:sz="4" w:space="0" w:color="auto"/>
              <w:bottom w:val="double" w:sz="4" w:space="0" w:color="auto"/>
              <w:right w:val="double" w:sz="4" w:space="0" w:color="auto"/>
            </w:tcBorders>
            <w:shd w:val="clear" w:color="auto" w:fill="auto"/>
            <w:noWrap/>
            <w:vAlign w:val="center"/>
            <w:hideMark/>
          </w:tcPr>
          <w:p w14:paraId="07CF4B66"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2024. év adagszámai</w:t>
            </w:r>
          </w:p>
        </w:tc>
      </w:tr>
      <w:tr w:rsidR="00D76E5F" w:rsidRPr="008708D7" w14:paraId="4C4D5C4C" w14:textId="77777777" w:rsidTr="00DA1A75">
        <w:trPr>
          <w:trHeight w:val="330"/>
        </w:trPr>
        <w:tc>
          <w:tcPr>
            <w:tcW w:w="14200" w:type="dxa"/>
            <w:gridSpan w:val="8"/>
            <w:vMerge/>
            <w:tcBorders>
              <w:top w:val="single" w:sz="8" w:space="0" w:color="000000"/>
              <w:left w:val="double" w:sz="4" w:space="0" w:color="auto"/>
              <w:bottom w:val="double" w:sz="4" w:space="0" w:color="auto"/>
              <w:right w:val="double" w:sz="4" w:space="0" w:color="auto"/>
            </w:tcBorders>
            <w:vAlign w:val="center"/>
            <w:hideMark/>
          </w:tcPr>
          <w:p w14:paraId="3A8FFC34" w14:textId="77777777" w:rsidR="00D76E5F" w:rsidRPr="008708D7" w:rsidRDefault="00D76E5F" w:rsidP="00D76E5F">
            <w:pPr>
              <w:spacing w:after="0" w:line="240" w:lineRule="auto"/>
              <w:rPr>
                <w:rFonts w:ascii="Times New Roman" w:eastAsia="Times New Roman" w:hAnsi="Times New Roman" w:cs="Times New Roman"/>
                <w:b/>
                <w:bCs/>
                <w:color w:val="000000"/>
                <w:sz w:val="24"/>
                <w:szCs w:val="24"/>
                <w:lang w:eastAsia="hu-HU"/>
              </w:rPr>
            </w:pPr>
          </w:p>
        </w:tc>
        <w:tc>
          <w:tcPr>
            <w:tcW w:w="36" w:type="dxa"/>
            <w:tcBorders>
              <w:top w:val="nil"/>
              <w:left w:val="double" w:sz="4" w:space="0" w:color="auto"/>
              <w:bottom w:val="nil"/>
              <w:right w:val="nil"/>
            </w:tcBorders>
            <w:shd w:val="clear" w:color="auto" w:fill="auto"/>
            <w:noWrap/>
            <w:vAlign w:val="bottom"/>
            <w:hideMark/>
          </w:tcPr>
          <w:p w14:paraId="40CB24BE"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p>
        </w:tc>
      </w:tr>
      <w:tr w:rsidR="00D76E5F" w:rsidRPr="008708D7" w14:paraId="21E36430" w14:textId="77777777" w:rsidTr="00DA1A75">
        <w:trPr>
          <w:trHeight w:val="630"/>
        </w:trPr>
        <w:tc>
          <w:tcPr>
            <w:tcW w:w="2500" w:type="dxa"/>
            <w:vMerge w:val="restart"/>
            <w:tcBorders>
              <w:top w:val="double" w:sz="4" w:space="0" w:color="auto"/>
              <w:left w:val="single" w:sz="8" w:space="0" w:color="auto"/>
              <w:bottom w:val="single" w:sz="4" w:space="0" w:color="000000"/>
              <w:right w:val="single" w:sz="4" w:space="0" w:color="auto"/>
            </w:tcBorders>
            <w:shd w:val="clear" w:color="auto" w:fill="auto"/>
            <w:vAlign w:val="center"/>
            <w:hideMark/>
          </w:tcPr>
          <w:p w14:paraId="4EDAB031" w14:textId="77777777" w:rsidR="00D76E5F" w:rsidRPr="008708D7" w:rsidRDefault="00D76E5F" w:rsidP="00D76E5F">
            <w:pPr>
              <w:spacing w:after="0" w:line="240" w:lineRule="auto"/>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Főző- és tálalókonyha</w:t>
            </w:r>
          </w:p>
        </w:tc>
        <w:tc>
          <w:tcPr>
            <w:tcW w:w="1420" w:type="dxa"/>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36A626D0"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Gondozott</w:t>
            </w:r>
          </w:p>
        </w:tc>
        <w:tc>
          <w:tcPr>
            <w:tcW w:w="1900"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1F2BB954"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Mini bölcsődék</w:t>
            </w:r>
          </w:p>
        </w:tc>
        <w:tc>
          <w:tcPr>
            <w:tcW w:w="1440"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6B719518"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Játszóház</w:t>
            </w:r>
          </w:p>
        </w:tc>
        <w:tc>
          <w:tcPr>
            <w:tcW w:w="1600"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7F71A1CA"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Tábor</w:t>
            </w:r>
          </w:p>
        </w:tc>
        <w:tc>
          <w:tcPr>
            <w:tcW w:w="1680"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4558CE20"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Alkalmazott</w:t>
            </w:r>
          </w:p>
        </w:tc>
        <w:tc>
          <w:tcPr>
            <w:tcW w:w="2200" w:type="dxa"/>
            <w:vMerge w:val="restart"/>
            <w:tcBorders>
              <w:top w:val="double" w:sz="4" w:space="0" w:color="auto"/>
              <w:left w:val="single" w:sz="4" w:space="0" w:color="auto"/>
              <w:bottom w:val="single" w:sz="4" w:space="0" w:color="000000"/>
              <w:right w:val="nil"/>
            </w:tcBorders>
            <w:shd w:val="clear" w:color="auto" w:fill="auto"/>
            <w:vAlign w:val="center"/>
            <w:hideMark/>
          </w:tcPr>
          <w:p w14:paraId="7AE87252"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xml:space="preserve">Szünidei rászoruló, vendéggyermek </w:t>
            </w:r>
          </w:p>
        </w:tc>
        <w:tc>
          <w:tcPr>
            <w:tcW w:w="1460" w:type="dxa"/>
            <w:vMerge w:val="restart"/>
            <w:tcBorders>
              <w:top w:val="double" w:sz="4" w:space="0" w:color="auto"/>
              <w:left w:val="single" w:sz="4" w:space="0" w:color="auto"/>
              <w:bottom w:val="single" w:sz="4" w:space="0" w:color="000000"/>
              <w:right w:val="single" w:sz="8" w:space="0" w:color="auto"/>
            </w:tcBorders>
            <w:shd w:val="clear" w:color="auto" w:fill="auto"/>
            <w:vAlign w:val="center"/>
            <w:hideMark/>
          </w:tcPr>
          <w:p w14:paraId="4276A5AE"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Összesen</w:t>
            </w:r>
          </w:p>
        </w:tc>
        <w:tc>
          <w:tcPr>
            <w:tcW w:w="36" w:type="dxa"/>
            <w:vAlign w:val="center"/>
            <w:hideMark/>
          </w:tcPr>
          <w:p w14:paraId="5CBEE1A5" w14:textId="77777777" w:rsidR="00D76E5F" w:rsidRPr="008708D7" w:rsidRDefault="00D76E5F" w:rsidP="00D76E5F">
            <w:pPr>
              <w:spacing w:after="0" w:line="240" w:lineRule="auto"/>
              <w:rPr>
                <w:rFonts w:ascii="Times New Roman" w:eastAsia="Times New Roman" w:hAnsi="Times New Roman" w:cs="Times New Roman"/>
                <w:sz w:val="20"/>
                <w:szCs w:val="20"/>
                <w:lang w:eastAsia="hu-HU"/>
              </w:rPr>
            </w:pPr>
          </w:p>
        </w:tc>
      </w:tr>
      <w:tr w:rsidR="00D76E5F" w:rsidRPr="008708D7" w14:paraId="72E28DBC" w14:textId="77777777" w:rsidTr="00DA1A75">
        <w:trPr>
          <w:trHeight w:val="555"/>
        </w:trPr>
        <w:tc>
          <w:tcPr>
            <w:tcW w:w="2500" w:type="dxa"/>
            <w:vMerge/>
            <w:tcBorders>
              <w:top w:val="nil"/>
              <w:left w:val="single" w:sz="8" w:space="0" w:color="auto"/>
              <w:bottom w:val="single" w:sz="4" w:space="0" w:color="000000"/>
              <w:right w:val="single" w:sz="4" w:space="0" w:color="auto"/>
            </w:tcBorders>
            <w:vAlign w:val="center"/>
            <w:hideMark/>
          </w:tcPr>
          <w:p w14:paraId="2B8758D6" w14:textId="77777777" w:rsidR="00D76E5F" w:rsidRPr="008708D7" w:rsidRDefault="00D76E5F" w:rsidP="00D76E5F">
            <w:pPr>
              <w:spacing w:after="0" w:line="240" w:lineRule="auto"/>
              <w:rPr>
                <w:rFonts w:ascii="Times New Roman" w:eastAsia="Times New Roman" w:hAnsi="Times New Roman" w:cs="Times New Roman"/>
                <w:b/>
                <w:bCs/>
                <w:color w:val="000000"/>
                <w:sz w:val="24"/>
                <w:szCs w:val="24"/>
                <w:lang w:eastAsia="hu-HU"/>
              </w:rPr>
            </w:pPr>
          </w:p>
        </w:tc>
        <w:tc>
          <w:tcPr>
            <w:tcW w:w="1420" w:type="dxa"/>
            <w:vMerge/>
            <w:tcBorders>
              <w:top w:val="nil"/>
              <w:left w:val="single" w:sz="4" w:space="0" w:color="auto"/>
              <w:bottom w:val="single" w:sz="4" w:space="0" w:color="auto"/>
              <w:right w:val="single" w:sz="4" w:space="0" w:color="auto"/>
            </w:tcBorders>
            <w:vAlign w:val="center"/>
            <w:hideMark/>
          </w:tcPr>
          <w:p w14:paraId="0267C397" w14:textId="77777777" w:rsidR="00D76E5F" w:rsidRPr="008708D7" w:rsidRDefault="00D76E5F" w:rsidP="00D76E5F">
            <w:pPr>
              <w:spacing w:after="0" w:line="240" w:lineRule="auto"/>
              <w:rPr>
                <w:rFonts w:ascii="Times New Roman" w:eastAsia="Times New Roman" w:hAnsi="Times New Roman" w:cs="Times New Roman"/>
                <w:b/>
                <w:bCs/>
                <w:color w:val="000000"/>
                <w:sz w:val="24"/>
                <w:szCs w:val="24"/>
                <w:lang w:eastAsia="hu-HU"/>
              </w:rPr>
            </w:pPr>
          </w:p>
        </w:tc>
        <w:tc>
          <w:tcPr>
            <w:tcW w:w="1900" w:type="dxa"/>
            <w:vMerge/>
            <w:tcBorders>
              <w:top w:val="nil"/>
              <w:left w:val="single" w:sz="4" w:space="0" w:color="auto"/>
              <w:bottom w:val="single" w:sz="4" w:space="0" w:color="000000"/>
              <w:right w:val="single" w:sz="4" w:space="0" w:color="auto"/>
            </w:tcBorders>
            <w:vAlign w:val="center"/>
            <w:hideMark/>
          </w:tcPr>
          <w:p w14:paraId="61C73405" w14:textId="77777777" w:rsidR="00D76E5F" w:rsidRPr="008708D7" w:rsidRDefault="00D76E5F" w:rsidP="00D76E5F">
            <w:pPr>
              <w:spacing w:after="0" w:line="240" w:lineRule="auto"/>
              <w:rPr>
                <w:rFonts w:ascii="Times New Roman" w:eastAsia="Times New Roman" w:hAnsi="Times New Roman" w:cs="Times New Roman"/>
                <w:b/>
                <w:bCs/>
                <w:color w:val="000000"/>
                <w:sz w:val="24"/>
                <w:szCs w:val="24"/>
                <w:lang w:eastAsia="hu-HU"/>
              </w:rPr>
            </w:pPr>
          </w:p>
        </w:tc>
        <w:tc>
          <w:tcPr>
            <w:tcW w:w="1440" w:type="dxa"/>
            <w:vMerge/>
            <w:tcBorders>
              <w:top w:val="nil"/>
              <w:left w:val="single" w:sz="4" w:space="0" w:color="auto"/>
              <w:bottom w:val="single" w:sz="4" w:space="0" w:color="000000"/>
              <w:right w:val="single" w:sz="4" w:space="0" w:color="auto"/>
            </w:tcBorders>
            <w:vAlign w:val="center"/>
            <w:hideMark/>
          </w:tcPr>
          <w:p w14:paraId="32239E8D" w14:textId="77777777" w:rsidR="00D76E5F" w:rsidRPr="008708D7" w:rsidRDefault="00D76E5F" w:rsidP="00D76E5F">
            <w:pPr>
              <w:spacing w:after="0" w:line="240" w:lineRule="auto"/>
              <w:rPr>
                <w:rFonts w:ascii="Times New Roman" w:eastAsia="Times New Roman" w:hAnsi="Times New Roman" w:cs="Times New Roman"/>
                <w:b/>
                <w:bCs/>
                <w:color w:val="000000"/>
                <w:sz w:val="24"/>
                <w:szCs w:val="24"/>
                <w:lang w:eastAsia="hu-HU"/>
              </w:rPr>
            </w:pPr>
          </w:p>
        </w:tc>
        <w:tc>
          <w:tcPr>
            <w:tcW w:w="1600" w:type="dxa"/>
            <w:vMerge/>
            <w:tcBorders>
              <w:top w:val="nil"/>
              <w:left w:val="single" w:sz="4" w:space="0" w:color="auto"/>
              <w:bottom w:val="single" w:sz="4" w:space="0" w:color="000000"/>
              <w:right w:val="single" w:sz="4" w:space="0" w:color="auto"/>
            </w:tcBorders>
            <w:vAlign w:val="center"/>
            <w:hideMark/>
          </w:tcPr>
          <w:p w14:paraId="1B8665EF" w14:textId="77777777" w:rsidR="00D76E5F" w:rsidRPr="008708D7" w:rsidRDefault="00D76E5F" w:rsidP="00D76E5F">
            <w:pPr>
              <w:spacing w:after="0" w:line="240" w:lineRule="auto"/>
              <w:rPr>
                <w:rFonts w:ascii="Times New Roman" w:eastAsia="Times New Roman" w:hAnsi="Times New Roman" w:cs="Times New Roman"/>
                <w:b/>
                <w:bCs/>
                <w:color w:val="000000"/>
                <w:sz w:val="24"/>
                <w:szCs w:val="24"/>
                <w:lang w:eastAsia="hu-HU"/>
              </w:rPr>
            </w:pPr>
          </w:p>
        </w:tc>
        <w:tc>
          <w:tcPr>
            <w:tcW w:w="1680" w:type="dxa"/>
            <w:vMerge/>
            <w:tcBorders>
              <w:top w:val="nil"/>
              <w:left w:val="single" w:sz="4" w:space="0" w:color="auto"/>
              <w:bottom w:val="single" w:sz="4" w:space="0" w:color="000000"/>
              <w:right w:val="single" w:sz="4" w:space="0" w:color="auto"/>
            </w:tcBorders>
            <w:vAlign w:val="center"/>
            <w:hideMark/>
          </w:tcPr>
          <w:p w14:paraId="0E014C15" w14:textId="77777777" w:rsidR="00D76E5F" w:rsidRPr="008708D7" w:rsidRDefault="00D76E5F" w:rsidP="00D76E5F">
            <w:pPr>
              <w:spacing w:after="0" w:line="240" w:lineRule="auto"/>
              <w:rPr>
                <w:rFonts w:ascii="Times New Roman" w:eastAsia="Times New Roman" w:hAnsi="Times New Roman" w:cs="Times New Roman"/>
                <w:b/>
                <w:bCs/>
                <w:color w:val="000000"/>
                <w:sz w:val="24"/>
                <w:szCs w:val="24"/>
                <w:lang w:eastAsia="hu-HU"/>
              </w:rPr>
            </w:pPr>
          </w:p>
        </w:tc>
        <w:tc>
          <w:tcPr>
            <w:tcW w:w="2200" w:type="dxa"/>
            <w:vMerge/>
            <w:tcBorders>
              <w:top w:val="nil"/>
              <w:left w:val="single" w:sz="4" w:space="0" w:color="auto"/>
              <w:bottom w:val="single" w:sz="4" w:space="0" w:color="000000"/>
              <w:right w:val="nil"/>
            </w:tcBorders>
            <w:vAlign w:val="center"/>
            <w:hideMark/>
          </w:tcPr>
          <w:p w14:paraId="62D07554" w14:textId="77777777" w:rsidR="00D76E5F" w:rsidRPr="008708D7" w:rsidRDefault="00D76E5F" w:rsidP="00D76E5F">
            <w:pPr>
              <w:spacing w:after="0" w:line="240" w:lineRule="auto"/>
              <w:rPr>
                <w:rFonts w:ascii="Times New Roman" w:eastAsia="Times New Roman" w:hAnsi="Times New Roman" w:cs="Times New Roman"/>
                <w:b/>
                <w:bCs/>
                <w:color w:val="000000"/>
                <w:sz w:val="24"/>
                <w:szCs w:val="24"/>
                <w:lang w:eastAsia="hu-HU"/>
              </w:rPr>
            </w:pPr>
          </w:p>
        </w:tc>
        <w:tc>
          <w:tcPr>
            <w:tcW w:w="1460" w:type="dxa"/>
            <w:vMerge/>
            <w:tcBorders>
              <w:top w:val="nil"/>
              <w:left w:val="single" w:sz="4" w:space="0" w:color="auto"/>
              <w:bottom w:val="single" w:sz="4" w:space="0" w:color="000000"/>
              <w:right w:val="single" w:sz="8" w:space="0" w:color="auto"/>
            </w:tcBorders>
            <w:vAlign w:val="center"/>
            <w:hideMark/>
          </w:tcPr>
          <w:p w14:paraId="7231FE17" w14:textId="77777777" w:rsidR="00D76E5F" w:rsidRPr="008708D7" w:rsidRDefault="00D76E5F" w:rsidP="00D76E5F">
            <w:pPr>
              <w:spacing w:after="0" w:line="240" w:lineRule="auto"/>
              <w:rPr>
                <w:rFonts w:ascii="Times New Roman" w:eastAsia="Times New Roman" w:hAnsi="Times New Roman" w:cs="Times New Roman"/>
                <w:b/>
                <w:bCs/>
                <w:color w:val="000000"/>
                <w:sz w:val="24"/>
                <w:szCs w:val="24"/>
                <w:lang w:eastAsia="hu-HU"/>
              </w:rPr>
            </w:pPr>
          </w:p>
        </w:tc>
        <w:tc>
          <w:tcPr>
            <w:tcW w:w="36" w:type="dxa"/>
            <w:tcBorders>
              <w:top w:val="nil"/>
              <w:left w:val="nil"/>
              <w:bottom w:val="nil"/>
              <w:right w:val="nil"/>
            </w:tcBorders>
            <w:shd w:val="clear" w:color="auto" w:fill="auto"/>
            <w:noWrap/>
            <w:vAlign w:val="bottom"/>
            <w:hideMark/>
          </w:tcPr>
          <w:p w14:paraId="02EDABC0"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p>
        </w:tc>
      </w:tr>
      <w:tr w:rsidR="00D76E5F" w:rsidRPr="008708D7" w14:paraId="67EFCDA8" w14:textId="77777777" w:rsidTr="00DA1A75">
        <w:trPr>
          <w:trHeight w:val="510"/>
        </w:trPr>
        <w:tc>
          <w:tcPr>
            <w:tcW w:w="2500" w:type="dxa"/>
            <w:tcBorders>
              <w:top w:val="nil"/>
              <w:left w:val="single" w:sz="8" w:space="0" w:color="auto"/>
              <w:bottom w:val="single" w:sz="4" w:space="0" w:color="auto"/>
              <w:right w:val="single" w:sz="4" w:space="0" w:color="auto"/>
            </w:tcBorders>
            <w:shd w:val="clear" w:color="auto" w:fill="auto"/>
            <w:noWrap/>
            <w:vAlign w:val="center"/>
            <w:hideMark/>
          </w:tcPr>
          <w:p w14:paraId="78644CD9" w14:textId="77777777" w:rsidR="00D76E5F" w:rsidRPr="008708D7" w:rsidRDefault="00D76E5F" w:rsidP="00D76E5F">
            <w:pPr>
              <w:spacing w:after="0" w:line="240" w:lineRule="auto"/>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Csodaország</w:t>
            </w:r>
          </w:p>
        </w:tc>
        <w:tc>
          <w:tcPr>
            <w:tcW w:w="1420" w:type="dxa"/>
            <w:tcBorders>
              <w:top w:val="nil"/>
              <w:left w:val="nil"/>
              <w:bottom w:val="single" w:sz="4" w:space="0" w:color="auto"/>
              <w:right w:val="single" w:sz="4" w:space="0" w:color="auto"/>
            </w:tcBorders>
            <w:shd w:val="clear" w:color="auto" w:fill="auto"/>
            <w:vAlign w:val="center"/>
            <w:hideMark/>
          </w:tcPr>
          <w:p w14:paraId="3AE512CC"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13 608</w:t>
            </w:r>
          </w:p>
        </w:tc>
        <w:tc>
          <w:tcPr>
            <w:tcW w:w="1900" w:type="dxa"/>
            <w:tcBorders>
              <w:top w:val="nil"/>
              <w:left w:val="nil"/>
              <w:bottom w:val="single" w:sz="4" w:space="0" w:color="auto"/>
              <w:right w:val="single" w:sz="4" w:space="0" w:color="auto"/>
            </w:tcBorders>
            <w:shd w:val="clear" w:color="auto" w:fill="auto"/>
            <w:vAlign w:val="center"/>
            <w:hideMark/>
          </w:tcPr>
          <w:p w14:paraId="010F0098"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1 061</w:t>
            </w:r>
          </w:p>
        </w:tc>
        <w:tc>
          <w:tcPr>
            <w:tcW w:w="1440" w:type="dxa"/>
            <w:tcBorders>
              <w:top w:val="nil"/>
              <w:left w:val="nil"/>
              <w:bottom w:val="single" w:sz="4" w:space="0" w:color="auto"/>
              <w:right w:val="single" w:sz="4" w:space="0" w:color="auto"/>
            </w:tcBorders>
            <w:shd w:val="clear" w:color="auto" w:fill="auto"/>
            <w:vAlign w:val="center"/>
            <w:hideMark/>
          </w:tcPr>
          <w:p w14:paraId="37966A96"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w:t>
            </w:r>
          </w:p>
        </w:tc>
        <w:tc>
          <w:tcPr>
            <w:tcW w:w="1600" w:type="dxa"/>
            <w:tcBorders>
              <w:top w:val="nil"/>
              <w:left w:val="nil"/>
              <w:bottom w:val="single" w:sz="4" w:space="0" w:color="auto"/>
              <w:right w:val="single" w:sz="4" w:space="0" w:color="auto"/>
            </w:tcBorders>
            <w:shd w:val="clear" w:color="auto" w:fill="auto"/>
            <w:vAlign w:val="center"/>
            <w:hideMark/>
          </w:tcPr>
          <w:p w14:paraId="2083CC25"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149</w:t>
            </w:r>
          </w:p>
        </w:tc>
        <w:tc>
          <w:tcPr>
            <w:tcW w:w="1680" w:type="dxa"/>
            <w:tcBorders>
              <w:top w:val="nil"/>
              <w:left w:val="nil"/>
              <w:bottom w:val="single" w:sz="4" w:space="0" w:color="auto"/>
              <w:right w:val="single" w:sz="4" w:space="0" w:color="auto"/>
            </w:tcBorders>
            <w:shd w:val="clear" w:color="auto" w:fill="auto"/>
            <w:vAlign w:val="center"/>
            <w:hideMark/>
          </w:tcPr>
          <w:p w14:paraId="7B3B699A"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1 390</w:t>
            </w:r>
          </w:p>
        </w:tc>
        <w:tc>
          <w:tcPr>
            <w:tcW w:w="2200" w:type="dxa"/>
            <w:tcBorders>
              <w:top w:val="nil"/>
              <w:left w:val="nil"/>
              <w:bottom w:val="single" w:sz="4" w:space="0" w:color="auto"/>
              <w:right w:val="nil"/>
            </w:tcBorders>
            <w:shd w:val="clear" w:color="auto" w:fill="auto"/>
            <w:vAlign w:val="center"/>
            <w:hideMark/>
          </w:tcPr>
          <w:p w14:paraId="314F21B2"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43CC811B"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16 208</w:t>
            </w:r>
          </w:p>
        </w:tc>
        <w:tc>
          <w:tcPr>
            <w:tcW w:w="36" w:type="dxa"/>
            <w:vAlign w:val="center"/>
            <w:hideMark/>
          </w:tcPr>
          <w:p w14:paraId="1781C1AD" w14:textId="77777777" w:rsidR="00D76E5F" w:rsidRPr="008708D7" w:rsidRDefault="00D76E5F" w:rsidP="00D76E5F">
            <w:pPr>
              <w:spacing w:after="0" w:line="240" w:lineRule="auto"/>
              <w:rPr>
                <w:rFonts w:ascii="Times New Roman" w:eastAsia="Times New Roman" w:hAnsi="Times New Roman" w:cs="Times New Roman"/>
                <w:sz w:val="20"/>
                <w:szCs w:val="20"/>
                <w:lang w:eastAsia="hu-HU"/>
              </w:rPr>
            </w:pPr>
          </w:p>
        </w:tc>
      </w:tr>
      <w:tr w:rsidR="00D76E5F" w:rsidRPr="008708D7" w14:paraId="68059D2E" w14:textId="77777777" w:rsidTr="00DA1A75">
        <w:trPr>
          <w:trHeight w:val="510"/>
        </w:trPr>
        <w:tc>
          <w:tcPr>
            <w:tcW w:w="2500" w:type="dxa"/>
            <w:tcBorders>
              <w:top w:val="nil"/>
              <w:left w:val="single" w:sz="8" w:space="0" w:color="auto"/>
              <w:bottom w:val="single" w:sz="4" w:space="0" w:color="auto"/>
              <w:right w:val="single" w:sz="4" w:space="0" w:color="auto"/>
            </w:tcBorders>
            <w:shd w:val="clear" w:color="auto" w:fill="auto"/>
            <w:noWrap/>
            <w:vAlign w:val="center"/>
            <w:hideMark/>
          </w:tcPr>
          <w:p w14:paraId="75B18EA1" w14:textId="77777777" w:rsidR="00D76E5F" w:rsidRPr="008708D7" w:rsidRDefault="00D76E5F" w:rsidP="00D76E5F">
            <w:pPr>
              <w:spacing w:after="0" w:line="240" w:lineRule="auto"/>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Bokréta</w:t>
            </w:r>
          </w:p>
        </w:tc>
        <w:tc>
          <w:tcPr>
            <w:tcW w:w="1420" w:type="dxa"/>
            <w:tcBorders>
              <w:top w:val="nil"/>
              <w:left w:val="nil"/>
              <w:bottom w:val="single" w:sz="4" w:space="0" w:color="auto"/>
              <w:right w:val="single" w:sz="4" w:space="0" w:color="auto"/>
            </w:tcBorders>
            <w:shd w:val="clear" w:color="auto" w:fill="auto"/>
            <w:vAlign w:val="center"/>
            <w:hideMark/>
          </w:tcPr>
          <w:p w14:paraId="37B9A635"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11 991</w:t>
            </w:r>
          </w:p>
        </w:tc>
        <w:tc>
          <w:tcPr>
            <w:tcW w:w="1900" w:type="dxa"/>
            <w:tcBorders>
              <w:top w:val="nil"/>
              <w:left w:val="nil"/>
              <w:bottom w:val="single" w:sz="4" w:space="0" w:color="auto"/>
              <w:right w:val="single" w:sz="4" w:space="0" w:color="auto"/>
            </w:tcBorders>
            <w:shd w:val="clear" w:color="auto" w:fill="auto"/>
            <w:vAlign w:val="center"/>
            <w:hideMark/>
          </w:tcPr>
          <w:p w14:paraId="682A127F"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w:t>
            </w:r>
          </w:p>
        </w:tc>
        <w:tc>
          <w:tcPr>
            <w:tcW w:w="1440" w:type="dxa"/>
            <w:tcBorders>
              <w:top w:val="nil"/>
              <w:left w:val="nil"/>
              <w:bottom w:val="single" w:sz="4" w:space="0" w:color="auto"/>
              <w:right w:val="single" w:sz="4" w:space="0" w:color="auto"/>
            </w:tcBorders>
            <w:shd w:val="clear" w:color="auto" w:fill="auto"/>
            <w:vAlign w:val="center"/>
            <w:hideMark/>
          </w:tcPr>
          <w:p w14:paraId="31148AC6"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w:t>
            </w:r>
          </w:p>
        </w:tc>
        <w:tc>
          <w:tcPr>
            <w:tcW w:w="1600" w:type="dxa"/>
            <w:tcBorders>
              <w:top w:val="nil"/>
              <w:left w:val="nil"/>
              <w:bottom w:val="single" w:sz="4" w:space="0" w:color="auto"/>
              <w:right w:val="single" w:sz="4" w:space="0" w:color="auto"/>
            </w:tcBorders>
            <w:shd w:val="clear" w:color="auto" w:fill="auto"/>
            <w:vAlign w:val="center"/>
            <w:hideMark/>
          </w:tcPr>
          <w:p w14:paraId="7C1C9256"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w:t>
            </w:r>
          </w:p>
        </w:tc>
        <w:tc>
          <w:tcPr>
            <w:tcW w:w="1680" w:type="dxa"/>
            <w:tcBorders>
              <w:top w:val="nil"/>
              <w:left w:val="nil"/>
              <w:bottom w:val="single" w:sz="4" w:space="0" w:color="auto"/>
              <w:right w:val="single" w:sz="4" w:space="0" w:color="auto"/>
            </w:tcBorders>
            <w:shd w:val="clear" w:color="auto" w:fill="auto"/>
            <w:vAlign w:val="center"/>
            <w:hideMark/>
          </w:tcPr>
          <w:p w14:paraId="6F26E739"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65</w:t>
            </w:r>
          </w:p>
        </w:tc>
        <w:tc>
          <w:tcPr>
            <w:tcW w:w="2200" w:type="dxa"/>
            <w:tcBorders>
              <w:top w:val="nil"/>
              <w:left w:val="nil"/>
              <w:bottom w:val="single" w:sz="4" w:space="0" w:color="auto"/>
              <w:right w:val="nil"/>
            </w:tcBorders>
            <w:shd w:val="clear" w:color="auto" w:fill="auto"/>
            <w:vAlign w:val="center"/>
            <w:hideMark/>
          </w:tcPr>
          <w:p w14:paraId="42816AD2"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116</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79EBD087"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12 172</w:t>
            </w:r>
          </w:p>
        </w:tc>
        <w:tc>
          <w:tcPr>
            <w:tcW w:w="36" w:type="dxa"/>
            <w:vAlign w:val="center"/>
            <w:hideMark/>
          </w:tcPr>
          <w:p w14:paraId="66ABCDDE" w14:textId="77777777" w:rsidR="00D76E5F" w:rsidRPr="008708D7" w:rsidRDefault="00D76E5F" w:rsidP="00D76E5F">
            <w:pPr>
              <w:spacing w:after="0" w:line="240" w:lineRule="auto"/>
              <w:rPr>
                <w:rFonts w:ascii="Times New Roman" w:eastAsia="Times New Roman" w:hAnsi="Times New Roman" w:cs="Times New Roman"/>
                <w:sz w:val="20"/>
                <w:szCs w:val="20"/>
                <w:lang w:eastAsia="hu-HU"/>
              </w:rPr>
            </w:pPr>
          </w:p>
        </w:tc>
      </w:tr>
      <w:tr w:rsidR="00D76E5F" w:rsidRPr="008708D7" w14:paraId="152F63E3" w14:textId="77777777" w:rsidTr="00DA1A75">
        <w:trPr>
          <w:trHeight w:val="525"/>
        </w:trPr>
        <w:tc>
          <w:tcPr>
            <w:tcW w:w="2500" w:type="dxa"/>
            <w:tcBorders>
              <w:top w:val="nil"/>
              <w:left w:val="single" w:sz="8" w:space="0" w:color="auto"/>
              <w:bottom w:val="single" w:sz="4" w:space="0" w:color="auto"/>
              <w:right w:val="single" w:sz="4" w:space="0" w:color="auto"/>
            </w:tcBorders>
            <w:shd w:val="clear" w:color="auto" w:fill="auto"/>
            <w:noWrap/>
            <w:vAlign w:val="center"/>
            <w:hideMark/>
          </w:tcPr>
          <w:p w14:paraId="3A6BDE41" w14:textId="77777777" w:rsidR="00D76E5F" w:rsidRPr="008708D7" w:rsidRDefault="00D76E5F" w:rsidP="00D76E5F">
            <w:pPr>
              <w:spacing w:after="0" w:line="240" w:lineRule="auto"/>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Csicsergő</w:t>
            </w:r>
          </w:p>
        </w:tc>
        <w:tc>
          <w:tcPr>
            <w:tcW w:w="1420" w:type="dxa"/>
            <w:tcBorders>
              <w:top w:val="nil"/>
              <w:left w:val="nil"/>
              <w:bottom w:val="single" w:sz="4" w:space="0" w:color="auto"/>
              <w:right w:val="single" w:sz="4" w:space="0" w:color="auto"/>
            </w:tcBorders>
            <w:shd w:val="clear" w:color="auto" w:fill="auto"/>
            <w:vAlign w:val="center"/>
            <w:hideMark/>
          </w:tcPr>
          <w:p w14:paraId="573A36B5"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7 299</w:t>
            </w:r>
          </w:p>
        </w:tc>
        <w:tc>
          <w:tcPr>
            <w:tcW w:w="1900" w:type="dxa"/>
            <w:tcBorders>
              <w:top w:val="nil"/>
              <w:left w:val="nil"/>
              <w:bottom w:val="single" w:sz="4" w:space="0" w:color="auto"/>
              <w:right w:val="single" w:sz="4" w:space="0" w:color="auto"/>
            </w:tcBorders>
            <w:shd w:val="clear" w:color="auto" w:fill="auto"/>
            <w:vAlign w:val="center"/>
            <w:hideMark/>
          </w:tcPr>
          <w:p w14:paraId="6F51A873"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w:t>
            </w:r>
          </w:p>
        </w:tc>
        <w:tc>
          <w:tcPr>
            <w:tcW w:w="1440" w:type="dxa"/>
            <w:tcBorders>
              <w:top w:val="nil"/>
              <w:left w:val="nil"/>
              <w:bottom w:val="single" w:sz="4" w:space="0" w:color="auto"/>
              <w:right w:val="single" w:sz="4" w:space="0" w:color="auto"/>
            </w:tcBorders>
            <w:shd w:val="clear" w:color="auto" w:fill="auto"/>
            <w:vAlign w:val="center"/>
            <w:hideMark/>
          </w:tcPr>
          <w:p w14:paraId="2AB836CB"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18</w:t>
            </w:r>
          </w:p>
        </w:tc>
        <w:tc>
          <w:tcPr>
            <w:tcW w:w="1600" w:type="dxa"/>
            <w:tcBorders>
              <w:top w:val="nil"/>
              <w:left w:val="nil"/>
              <w:bottom w:val="single" w:sz="4" w:space="0" w:color="auto"/>
              <w:right w:val="single" w:sz="4" w:space="0" w:color="auto"/>
            </w:tcBorders>
            <w:shd w:val="clear" w:color="auto" w:fill="auto"/>
            <w:vAlign w:val="center"/>
            <w:hideMark/>
          </w:tcPr>
          <w:p w14:paraId="781ADCB0"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67</w:t>
            </w:r>
          </w:p>
        </w:tc>
        <w:tc>
          <w:tcPr>
            <w:tcW w:w="1680" w:type="dxa"/>
            <w:tcBorders>
              <w:top w:val="nil"/>
              <w:left w:val="nil"/>
              <w:bottom w:val="single" w:sz="4" w:space="0" w:color="auto"/>
              <w:right w:val="single" w:sz="4" w:space="0" w:color="auto"/>
            </w:tcBorders>
            <w:shd w:val="clear" w:color="auto" w:fill="auto"/>
            <w:vAlign w:val="center"/>
            <w:hideMark/>
          </w:tcPr>
          <w:p w14:paraId="39914F10"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269</w:t>
            </w:r>
          </w:p>
        </w:tc>
        <w:tc>
          <w:tcPr>
            <w:tcW w:w="2200" w:type="dxa"/>
            <w:tcBorders>
              <w:top w:val="nil"/>
              <w:left w:val="nil"/>
              <w:bottom w:val="single" w:sz="4" w:space="0" w:color="auto"/>
              <w:right w:val="nil"/>
            </w:tcBorders>
            <w:shd w:val="clear" w:color="auto" w:fill="auto"/>
            <w:vAlign w:val="center"/>
            <w:hideMark/>
          </w:tcPr>
          <w:p w14:paraId="1692EDDC"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1DBBCA9E"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7 653</w:t>
            </w:r>
          </w:p>
        </w:tc>
        <w:tc>
          <w:tcPr>
            <w:tcW w:w="36" w:type="dxa"/>
            <w:vAlign w:val="center"/>
            <w:hideMark/>
          </w:tcPr>
          <w:p w14:paraId="4858E3FE" w14:textId="77777777" w:rsidR="00D76E5F" w:rsidRPr="008708D7" w:rsidRDefault="00D76E5F" w:rsidP="00D76E5F">
            <w:pPr>
              <w:spacing w:after="0" w:line="240" w:lineRule="auto"/>
              <w:rPr>
                <w:rFonts w:ascii="Times New Roman" w:eastAsia="Times New Roman" w:hAnsi="Times New Roman" w:cs="Times New Roman"/>
                <w:sz w:val="20"/>
                <w:szCs w:val="20"/>
                <w:lang w:eastAsia="hu-HU"/>
              </w:rPr>
            </w:pPr>
          </w:p>
        </w:tc>
      </w:tr>
      <w:tr w:rsidR="00D76E5F" w:rsidRPr="008708D7" w14:paraId="14E483F6" w14:textId="77777777" w:rsidTr="00DA1A75">
        <w:trPr>
          <w:trHeight w:val="540"/>
        </w:trPr>
        <w:tc>
          <w:tcPr>
            <w:tcW w:w="2500" w:type="dxa"/>
            <w:tcBorders>
              <w:top w:val="nil"/>
              <w:left w:val="single" w:sz="8" w:space="0" w:color="auto"/>
              <w:bottom w:val="single" w:sz="4" w:space="0" w:color="auto"/>
              <w:right w:val="single" w:sz="4" w:space="0" w:color="auto"/>
            </w:tcBorders>
            <w:shd w:val="clear" w:color="auto" w:fill="auto"/>
            <w:noWrap/>
            <w:vAlign w:val="center"/>
            <w:hideMark/>
          </w:tcPr>
          <w:p w14:paraId="5617C26C" w14:textId="77777777" w:rsidR="00D76E5F" w:rsidRPr="008708D7" w:rsidRDefault="00D76E5F" w:rsidP="00D76E5F">
            <w:pPr>
              <w:spacing w:after="0" w:line="240" w:lineRule="auto"/>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Kuckó</w:t>
            </w:r>
          </w:p>
        </w:tc>
        <w:tc>
          <w:tcPr>
            <w:tcW w:w="1420" w:type="dxa"/>
            <w:tcBorders>
              <w:top w:val="nil"/>
              <w:left w:val="nil"/>
              <w:bottom w:val="single" w:sz="4" w:space="0" w:color="auto"/>
              <w:right w:val="single" w:sz="4" w:space="0" w:color="auto"/>
            </w:tcBorders>
            <w:shd w:val="clear" w:color="auto" w:fill="auto"/>
            <w:vAlign w:val="center"/>
            <w:hideMark/>
          </w:tcPr>
          <w:p w14:paraId="688A8399"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6 162</w:t>
            </w:r>
          </w:p>
        </w:tc>
        <w:tc>
          <w:tcPr>
            <w:tcW w:w="1900" w:type="dxa"/>
            <w:tcBorders>
              <w:top w:val="nil"/>
              <w:left w:val="nil"/>
              <w:bottom w:val="single" w:sz="4" w:space="0" w:color="auto"/>
              <w:right w:val="single" w:sz="4" w:space="0" w:color="auto"/>
            </w:tcBorders>
            <w:shd w:val="clear" w:color="auto" w:fill="auto"/>
            <w:vAlign w:val="center"/>
            <w:hideMark/>
          </w:tcPr>
          <w:p w14:paraId="24E760AC"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1 200</w:t>
            </w:r>
          </w:p>
        </w:tc>
        <w:tc>
          <w:tcPr>
            <w:tcW w:w="1440" w:type="dxa"/>
            <w:tcBorders>
              <w:top w:val="nil"/>
              <w:left w:val="nil"/>
              <w:bottom w:val="single" w:sz="4" w:space="0" w:color="auto"/>
              <w:right w:val="single" w:sz="4" w:space="0" w:color="auto"/>
            </w:tcBorders>
            <w:shd w:val="clear" w:color="auto" w:fill="auto"/>
            <w:vAlign w:val="center"/>
            <w:hideMark/>
          </w:tcPr>
          <w:p w14:paraId="5B746306"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w:t>
            </w:r>
          </w:p>
        </w:tc>
        <w:tc>
          <w:tcPr>
            <w:tcW w:w="1600" w:type="dxa"/>
            <w:tcBorders>
              <w:top w:val="nil"/>
              <w:left w:val="nil"/>
              <w:bottom w:val="single" w:sz="4" w:space="0" w:color="auto"/>
              <w:right w:val="single" w:sz="4" w:space="0" w:color="auto"/>
            </w:tcBorders>
            <w:shd w:val="clear" w:color="auto" w:fill="auto"/>
            <w:vAlign w:val="center"/>
            <w:hideMark/>
          </w:tcPr>
          <w:p w14:paraId="1B07D465"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w:t>
            </w:r>
          </w:p>
        </w:tc>
        <w:tc>
          <w:tcPr>
            <w:tcW w:w="1680" w:type="dxa"/>
            <w:tcBorders>
              <w:top w:val="nil"/>
              <w:left w:val="nil"/>
              <w:bottom w:val="single" w:sz="4" w:space="0" w:color="auto"/>
              <w:right w:val="single" w:sz="4" w:space="0" w:color="auto"/>
            </w:tcBorders>
            <w:shd w:val="clear" w:color="auto" w:fill="auto"/>
            <w:vAlign w:val="center"/>
            <w:hideMark/>
          </w:tcPr>
          <w:p w14:paraId="166BD9CC"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0</w:t>
            </w:r>
          </w:p>
        </w:tc>
        <w:tc>
          <w:tcPr>
            <w:tcW w:w="2200" w:type="dxa"/>
            <w:tcBorders>
              <w:top w:val="nil"/>
              <w:left w:val="nil"/>
              <w:bottom w:val="single" w:sz="4" w:space="0" w:color="auto"/>
              <w:right w:val="nil"/>
            </w:tcBorders>
            <w:shd w:val="clear" w:color="auto" w:fill="auto"/>
            <w:vAlign w:val="center"/>
            <w:hideMark/>
          </w:tcPr>
          <w:p w14:paraId="428F15F1"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06498630"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7 362</w:t>
            </w:r>
          </w:p>
        </w:tc>
        <w:tc>
          <w:tcPr>
            <w:tcW w:w="36" w:type="dxa"/>
            <w:vAlign w:val="center"/>
            <w:hideMark/>
          </w:tcPr>
          <w:p w14:paraId="4DAD856D" w14:textId="77777777" w:rsidR="00D76E5F" w:rsidRPr="008708D7" w:rsidRDefault="00D76E5F" w:rsidP="00D76E5F">
            <w:pPr>
              <w:spacing w:after="0" w:line="240" w:lineRule="auto"/>
              <w:rPr>
                <w:rFonts w:ascii="Times New Roman" w:eastAsia="Times New Roman" w:hAnsi="Times New Roman" w:cs="Times New Roman"/>
                <w:sz w:val="20"/>
                <w:szCs w:val="20"/>
                <w:lang w:eastAsia="hu-HU"/>
              </w:rPr>
            </w:pPr>
          </w:p>
        </w:tc>
      </w:tr>
      <w:tr w:rsidR="00D76E5F" w:rsidRPr="008708D7" w14:paraId="58468FC4" w14:textId="77777777" w:rsidTr="00DA1A75">
        <w:trPr>
          <w:trHeight w:val="540"/>
        </w:trPr>
        <w:tc>
          <w:tcPr>
            <w:tcW w:w="2500" w:type="dxa"/>
            <w:tcBorders>
              <w:top w:val="nil"/>
              <w:left w:val="single" w:sz="8" w:space="0" w:color="auto"/>
              <w:bottom w:val="single" w:sz="4" w:space="0" w:color="auto"/>
              <w:right w:val="single" w:sz="4" w:space="0" w:color="auto"/>
            </w:tcBorders>
            <w:shd w:val="clear" w:color="auto" w:fill="auto"/>
            <w:noWrap/>
            <w:vAlign w:val="center"/>
            <w:hideMark/>
          </w:tcPr>
          <w:p w14:paraId="1DA73449" w14:textId="77777777" w:rsidR="00D76E5F" w:rsidRPr="008708D7" w:rsidRDefault="00D76E5F" w:rsidP="00D76E5F">
            <w:pPr>
              <w:spacing w:after="0" w:line="240" w:lineRule="auto"/>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Napraforgó</w:t>
            </w:r>
          </w:p>
        </w:tc>
        <w:tc>
          <w:tcPr>
            <w:tcW w:w="1420" w:type="dxa"/>
            <w:tcBorders>
              <w:top w:val="nil"/>
              <w:left w:val="nil"/>
              <w:bottom w:val="single" w:sz="4" w:space="0" w:color="auto"/>
              <w:right w:val="single" w:sz="4" w:space="0" w:color="auto"/>
            </w:tcBorders>
            <w:shd w:val="clear" w:color="auto" w:fill="auto"/>
            <w:vAlign w:val="center"/>
            <w:hideMark/>
          </w:tcPr>
          <w:p w14:paraId="328D85AC"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12 307</w:t>
            </w:r>
          </w:p>
        </w:tc>
        <w:tc>
          <w:tcPr>
            <w:tcW w:w="1900" w:type="dxa"/>
            <w:tcBorders>
              <w:top w:val="nil"/>
              <w:left w:val="nil"/>
              <w:bottom w:val="single" w:sz="4" w:space="0" w:color="auto"/>
              <w:right w:val="single" w:sz="4" w:space="0" w:color="auto"/>
            </w:tcBorders>
            <w:shd w:val="clear" w:color="auto" w:fill="auto"/>
            <w:vAlign w:val="center"/>
            <w:hideMark/>
          </w:tcPr>
          <w:p w14:paraId="7A4DF750"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w:t>
            </w:r>
          </w:p>
        </w:tc>
        <w:tc>
          <w:tcPr>
            <w:tcW w:w="1440" w:type="dxa"/>
            <w:tcBorders>
              <w:top w:val="nil"/>
              <w:left w:val="nil"/>
              <w:bottom w:val="single" w:sz="4" w:space="0" w:color="auto"/>
              <w:right w:val="single" w:sz="4" w:space="0" w:color="auto"/>
            </w:tcBorders>
            <w:shd w:val="clear" w:color="auto" w:fill="auto"/>
            <w:vAlign w:val="center"/>
            <w:hideMark/>
          </w:tcPr>
          <w:p w14:paraId="1C15C47B"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w:t>
            </w:r>
          </w:p>
        </w:tc>
        <w:tc>
          <w:tcPr>
            <w:tcW w:w="1600" w:type="dxa"/>
            <w:tcBorders>
              <w:top w:val="nil"/>
              <w:left w:val="nil"/>
              <w:bottom w:val="single" w:sz="4" w:space="0" w:color="auto"/>
              <w:right w:val="single" w:sz="4" w:space="0" w:color="auto"/>
            </w:tcBorders>
            <w:shd w:val="clear" w:color="auto" w:fill="auto"/>
            <w:vAlign w:val="center"/>
            <w:hideMark/>
          </w:tcPr>
          <w:p w14:paraId="0A1F6573"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w:t>
            </w:r>
          </w:p>
        </w:tc>
        <w:tc>
          <w:tcPr>
            <w:tcW w:w="1680" w:type="dxa"/>
            <w:tcBorders>
              <w:top w:val="nil"/>
              <w:left w:val="nil"/>
              <w:bottom w:val="single" w:sz="4" w:space="0" w:color="auto"/>
              <w:right w:val="single" w:sz="4" w:space="0" w:color="auto"/>
            </w:tcBorders>
            <w:shd w:val="clear" w:color="auto" w:fill="auto"/>
            <w:vAlign w:val="center"/>
            <w:hideMark/>
          </w:tcPr>
          <w:p w14:paraId="71839A2E"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3 736</w:t>
            </w:r>
          </w:p>
        </w:tc>
        <w:tc>
          <w:tcPr>
            <w:tcW w:w="2200" w:type="dxa"/>
            <w:tcBorders>
              <w:top w:val="nil"/>
              <w:left w:val="nil"/>
              <w:bottom w:val="single" w:sz="4" w:space="0" w:color="auto"/>
              <w:right w:val="nil"/>
            </w:tcBorders>
            <w:shd w:val="clear" w:color="auto" w:fill="auto"/>
            <w:vAlign w:val="center"/>
            <w:hideMark/>
          </w:tcPr>
          <w:p w14:paraId="60BED9C2"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56</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14B4DBD8"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16 099</w:t>
            </w:r>
          </w:p>
        </w:tc>
        <w:tc>
          <w:tcPr>
            <w:tcW w:w="36" w:type="dxa"/>
            <w:vAlign w:val="center"/>
            <w:hideMark/>
          </w:tcPr>
          <w:p w14:paraId="7962A450" w14:textId="77777777" w:rsidR="00D76E5F" w:rsidRPr="008708D7" w:rsidRDefault="00D76E5F" w:rsidP="00D76E5F">
            <w:pPr>
              <w:spacing w:after="0" w:line="240" w:lineRule="auto"/>
              <w:rPr>
                <w:rFonts w:ascii="Times New Roman" w:eastAsia="Times New Roman" w:hAnsi="Times New Roman" w:cs="Times New Roman"/>
                <w:sz w:val="20"/>
                <w:szCs w:val="20"/>
                <w:lang w:eastAsia="hu-HU"/>
              </w:rPr>
            </w:pPr>
          </w:p>
        </w:tc>
      </w:tr>
      <w:tr w:rsidR="00D76E5F" w:rsidRPr="008708D7" w14:paraId="6BF7C4F9" w14:textId="77777777" w:rsidTr="00DA1A75">
        <w:trPr>
          <w:trHeight w:val="570"/>
        </w:trPr>
        <w:tc>
          <w:tcPr>
            <w:tcW w:w="2500" w:type="dxa"/>
            <w:tcBorders>
              <w:top w:val="nil"/>
              <w:left w:val="single" w:sz="8" w:space="0" w:color="auto"/>
              <w:bottom w:val="single" w:sz="4" w:space="0" w:color="auto"/>
              <w:right w:val="single" w:sz="4" w:space="0" w:color="auto"/>
            </w:tcBorders>
            <w:shd w:val="clear" w:color="auto" w:fill="auto"/>
            <w:noWrap/>
            <w:vAlign w:val="center"/>
            <w:hideMark/>
          </w:tcPr>
          <w:p w14:paraId="2606320A" w14:textId="77777777" w:rsidR="00D76E5F" w:rsidRPr="008708D7" w:rsidRDefault="00D76E5F" w:rsidP="00D76E5F">
            <w:pPr>
              <w:spacing w:after="0" w:line="240" w:lineRule="auto"/>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Százszorszép</w:t>
            </w:r>
          </w:p>
        </w:tc>
        <w:tc>
          <w:tcPr>
            <w:tcW w:w="1420" w:type="dxa"/>
            <w:tcBorders>
              <w:top w:val="nil"/>
              <w:left w:val="nil"/>
              <w:bottom w:val="single" w:sz="4" w:space="0" w:color="auto"/>
              <w:right w:val="single" w:sz="4" w:space="0" w:color="auto"/>
            </w:tcBorders>
            <w:shd w:val="clear" w:color="auto" w:fill="auto"/>
            <w:vAlign w:val="center"/>
            <w:hideMark/>
          </w:tcPr>
          <w:p w14:paraId="56BA6952"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13 653</w:t>
            </w:r>
          </w:p>
        </w:tc>
        <w:tc>
          <w:tcPr>
            <w:tcW w:w="1900" w:type="dxa"/>
            <w:tcBorders>
              <w:top w:val="nil"/>
              <w:left w:val="nil"/>
              <w:bottom w:val="single" w:sz="4" w:space="0" w:color="auto"/>
              <w:right w:val="single" w:sz="4" w:space="0" w:color="auto"/>
            </w:tcBorders>
            <w:shd w:val="clear" w:color="auto" w:fill="auto"/>
            <w:vAlign w:val="center"/>
            <w:hideMark/>
          </w:tcPr>
          <w:p w14:paraId="486757C3"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w:t>
            </w:r>
          </w:p>
        </w:tc>
        <w:tc>
          <w:tcPr>
            <w:tcW w:w="1440" w:type="dxa"/>
            <w:tcBorders>
              <w:top w:val="nil"/>
              <w:left w:val="nil"/>
              <w:bottom w:val="single" w:sz="4" w:space="0" w:color="auto"/>
              <w:right w:val="single" w:sz="4" w:space="0" w:color="auto"/>
            </w:tcBorders>
            <w:shd w:val="clear" w:color="auto" w:fill="auto"/>
            <w:vAlign w:val="center"/>
            <w:hideMark/>
          </w:tcPr>
          <w:p w14:paraId="3F9EC009"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w:t>
            </w:r>
          </w:p>
        </w:tc>
        <w:tc>
          <w:tcPr>
            <w:tcW w:w="1600" w:type="dxa"/>
            <w:tcBorders>
              <w:top w:val="nil"/>
              <w:left w:val="nil"/>
              <w:bottom w:val="single" w:sz="4" w:space="0" w:color="auto"/>
              <w:right w:val="single" w:sz="4" w:space="0" w:color="auto"/>
            </w:tcBorders>
            <w:shd w:val="clear" w:color="auto" w:fill="auto"/>
            <w:vAlign w:val="center"/>
            <w:hideMark/>
          </w:tcPr>
          <w:p w14:paraId="4839FE33"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107</w:t>
            </w:r>
          </w:p>
        </w:tc>
        <w:tc>
          <w:tcPr>
            <w:tcW w:w="1680" w:type="dxa"/>
            <w:tcBorders>
              <w:top w:val="nil"/>
              <w:left w:val="nil"/>
              <w:bottom w:val="single" w:sz="4" w:space="0" w:color="auto"/>
              <w:right w:val="single" w:sz="4" w:space="0" w:color="auto"/>
            </w:tcBorders>
            <w:shd w:val="clear" w:color="auto" w:fill="auto"/>
            <w:vAlign w:val="center"/>
            <w:hideMark/>
          </w:tcPr>
          <w:p w14:paraId="73D9B7B3"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4 610</w:t>
            </w:r>
          </w:p>
        </w:tc>
        <w:tc>
          <w:tcPr>
            <w:tcW w:w="2200" w:type="dxa"/>
            <w:tcBorders>
              <w:top w:val="nil"/>
              <w:left w:val="nil"/>
              <w:bottom w:val="single" w:sz="4" w:space="0" w:color="auto"/>
              <w:right w:val="nil"/>
            </w:tcBorders>
            <w:shd w:val="clear" w:color="auto" w:fill="auto"/>
            <w:vAlign w:val="center"/>
            <w:hideMark/>
          </w:tcPr>
          <w:p w14:paraId="026951AE"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1D6F393C"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18 370</w:t>
            </w:r>
          </w:p>
        </w:tc>
        <w:tc>
          <w:tcPr>
            <w:tcW w:w="36" w:type="dxa"/>
            <w:vAlign w:val="center"/>
            <w:hideMark/>
          </w:tcPr>
          <w:p w14:paraId="4EF36F0A" w14:textId="77777777" w:rsidR="00D76E5F" w:rsidRPr="008708D7" w:rsidRDefault="00D76E5F" w:rsidP="00D76E5F">
            <w:pPr>
              <w:spacing w:after="0" w:line="240" w:lineRule="auto"/>
              <w:rPr>
                <w:rFonts w:ascii="Times New Roman" w:eastAsia="Times New Roman" w:hAnsi="Times New Roman" w:cs="Times New Roman"/>
                <w:sz w:val="20"/>
                <w:szCs w:val="20"/>
                <w:lang w:eastAsia="hu-HU"/>
              </w:rPr>
            </w:pPr>
          </w:p>
        </w:tc>
      </w:tr>
      <w:tr w:rsidR="00D76E5F" w:rsidRPr="008708D7" w14:paraId="1EC2948D" w14:textId="77777777" w:rsidTr="00DA1A75">
        <w:trPr>
          <w:trHeight w:val="555"/>
        </w:trPr>
        <w:tc>
          <w:tcPr>
            <w:tcW w:w="2500" w:type="dxa"/>
            <w:tcBorders>
              <w:top w:val="nil"/>
              <w:left w:val="single" w:sz="8" w:space="0" w:color="auto"/>
              <w:bottom w:val="nil"/>
              <w:right w:val="single" w:sz="4" w:space="0" w:color="auto"/>
            </w:tcBorders>
            <w:shd w:val="clear" w:color="auto" w:fill="auto"/>
            <w:noWrap/>
            <w:vAlign w:val="center"/>
            <w:hideMark/>
          </w:tcPr>
          <w:p w14:paraId="1B4C6558" w14:textId="77777777" w:rsidR="00D76E5F" w:rsidRPr="008708D7" w:rsidRDefault="00D76E5F" w:rsidP="00D76E5F">
            <w:pPr>
              <w:spacing w:after="0" w:line="240" w:lineRule="auto"/>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Meseház</w:t>
            </w:r>
          </w:p>
        </w:tc>
        <w:tc>
          <w:tcPr>
            <w:tcW w:w="1420" w:type="dxa"/>
            <w:tcBorders>
              <w:top w:val="nil"/>
              <w:left w:val="nil"/>
              <w:bottom w:val="single" w:sz="4" w:space="0" w:color="auto"/>
              <w:right w:val="single" w:sz="4" w:space="0" w:color="auto"/>
            </w:tcBorders>
            <w:shd w:val="clear" w:color="auto" w:fill="auto"/>
            <w:noWrap/>
            <w:vAlign w:val="center"/>
            <w:hideMark/>
          </w:tcPr>
          <w:p w14:paraId="5CD88F33"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15 088</w:t>
            </w:r>
          </w:p>
        </w:tc>
        <w:tc>
          <w:tcPr>
            <w:tcW w:w="1900" w:type="dxa"/>
            <w:tcBorders>
              <w:top w:val="nil"/>
              <w:left w:val="nil"/>
              <w:bottom w:val="single" w:sz="4" w:space="0" w:color="auto"/>
              <w:right w:val="single" w:sz="4" w:space="0" w:color="auto"/>
            </w:tcBorders>
            <w:shd w:val="clear" w:color="auto" w:fill="auto"/>
            <w:noWrap/>
            <w:vAlign w:val="bottom"/>
            <w:hideMark/>
          </w:tcPr>
          <w:p w14:paraId="7AFA7423"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w:t>
            </w:r>
          </w:p>
        </w:tc>
        <w:tc>
          <w:tcPr>
            <w:tcW w:w="1440" w:type="dxa"/>
            <w:tcBorders>
              <w:top w:val="nil"/>
              <w:left w:val="nil"/>
              <w:bottom w:val="single" w:sz="4" w:space="0" w:color="auto"/>
              <w:right w:val="single" w:sz="4" w:space="0" w:color="auto"/>
            </w:tcBorders>
            <w:shd w:val="clear" w:color="auto" w:fill="auto"/>
            <w:noWrap/>
            <w:vAlign w:val="bottom"/>
            <w:hideMark/>
          </w:tcPr>
          <w:p w14:paraId="75465008"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w:t>
            </w:r>
          </w:p>
        </w:tc>
        <w:tc>
          <w:tcPr>
            <w:tcW w:w="1600" w:type="dxa"/>
            <w:tcBorders>
              <w:top w:val="nil"/>
              <w:left w:val="nil"/>
              <w:bottom w:val="nil"/>
              <w:right w:val="single" w:sz="4" w:space="0" w:color="auto"/>
            </w:tcBorders>
            <w:shd w:val="clear" w:color="auto" w:fill="auto"/>
            <w:noWrap/>
            <w:vAlign w:val="bottom"/>
            <w:hideMark/>
          </w:tcPr>
          <w:p w14:paraId="257943B6"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w:t>
            </w:r>
          </w:p>
        </w:tc>
        <w:tc>
          <w:tcPr>
            <w:tcW w:w="1680" w:type="dxa"/>
            <w:tcBorders>
              <w:top w:val="nil"/>
              <w:left w:val="nil"/>
              <w:bottom w:val="single" w:sz="4" w:space="0" w:color="auto"/>
              <w:right w:val="single" w:sz="4" w:space="0" w:color="auto"/>
            </w:tcBorders>
            <w:shd w:val="clear" w:color="auto" w:fill="auto"/>
            <w:noWrap/>
            <w:vAlign w:val="center"/>
            <w:hideMark/>
          </w:tcPr>
          <w:p w14:paraId="382759E3"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1 163</w:t>
            </w:r>
          </w:p>
        </w:tc>
        <w:tc>
          <w:tcPr>
            <w:tcW w:w="2200" w:type="dxa"/>
            <w:tcBorders>
              <w:top w:val="nil"/>
              <w:left w:val="nil"/>
              <w:bottom w:val="single" w:sz="4" w:space="0" w:color="auto"/>
              <w:right w:val="nil"/>
            </w:tcBorders>
            <w:shd w:val="clear" w:color="auto" w:fill="auto"/>
            <w:noWrap/>
            <w:vAlign w:val="center"/>
            <w:hideMark/>
          </w:tcPr>
          <w:p w14:paraId="58B018DA"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w:t>
            </w:r>
          </w:p>
        </w:tc>
        <w:tc>
          <w:tcPr>
            <w:tcW w:w="1460" w:type="dxa"/>
            <w:tcBorders>
              <w:top w:val="nil"/>
              <w:left w:val="single" w:sz="4" w:space="0" w:color="auto"/>
              <w:bottom w:val="single" w:sz="4" w:space="0" w:color="auto"/>
              <w:right w:val="single" w:sz="8" w:space="0" w:color="auto"/>
            </w:tcBorders>
            <w:shd w:val="clear" w:color="auto" w:fill="auto"/>
            <w:vAlign w:val="center"/>
            <w:hideMark/>
          </w:tcPr>
          <w:p w14:paraId="76B656A8"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16 251</w:t>
            </w:r>
          </w:p>
        </w:tc>
        <w:tc>
          <w:tcPr>
            <w:tcW w:w="36" w:type="dxa"/>
            <w:vAlign w:val="center"/>
            <w:hideMark/>
          </w:tcPr>
          <w:p w14:paraId="4C2767B6" w14:textId="77777777" w:rsidR="00D76E5F" w:rsidRPr="008708D7" w:rsidRDefault="00D76E5F" w:rsidP="00D76E5F">
            <w:pPr>
              <w:spacing w:after="0" w:line="240" w:lineRule="auto"/>
              <w:rPr>
                <w:rFonts w:ascii="Times New Roman" w:eastAsia="Times New Roman" w:hAnsi="Times New Roman" w:cs="Times New Roman"/>
                <w:sz w:val="20"/>
                <w:szCs w:val="20"/>
                <w:lang w:eastAsia="hu-HU"/>
              </w:rPr>
            </w:pPr>
          </w:p>
        </w:tc>
      </w:tr>
      <w:tr w:rsidR="00D76E5F" w:rsidRPr="008708D7" w14:paraId="6279591C" w14:textId="77777777" w:rsidTr="00DA1A75">
        <w:trPr>
          <w:trHeight w:val="455"/>
        </w:trPr>
        <w:tc>
          <w:tcPr>
            <w:tcW w:w="2500" w:type="dxa"/>
            <w:tcBorders>
              <w:top w:val="single" w:sz="4" w:space="0" w:color="auto"/>
              <w:left w:val="single" w:sz="8" w:space="0" w:color="auto"/>
              <w:bottom w:val="nil"/>
              <w:right w:val="single" w:sz="4" w:space="0" w:color="auto"/>
            </w:tcBorders>
            <w:shd w:val="clear" w:color="auto" w:fill="auto"/>
            <w:noWrap/>
            <w:vAlign w:val="center"/>
            <w:hideMark/>
          </w:tcPr>
          <w:p w14:paraId="29C99A20" w14:textId="77777777" w:rsidR="00D76E5F" w:rsidRPr="008708D7" w:rsidRDefault="00D76E5F" w:rsidP="00D76E5F">
            <w:pPr>
              <w:spacing w:after="0" w:line="240" w:lineRule="auto"/>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Városligeti</w:t>
            </w:r>
          </w:p>
        </w:tc>
        <w:tc>
          <w:tcPr>
            <w:tcW w:w="1420" w:type="dxa"/>
            <w:tcBorders>
              <w:top w:val="nil"/>
              <w:left w:val="nil"/>
              <w:bottom w:val="nil"/>
              <w:right w:val="single" w:sz="4" w:space="0" w:color="auto"/>
            </w:tcBorders>
            <w:shd w:val="clear" w:color="auto" w:fill="auto"/>
            <w:noWrap/>
            <w:vAlign w:val="center"/>
            <w:hideMark/>
          </w:tcPr>
          <w:p w14:paraId="362A7A3E"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8 291</w:t>
            </w:r>
          </w:p>
        </w:tc>
        <w:tc>
          <w:tcPr>
            <w:tcW w:w="1900" w:type="dxa"/>
            <w:tcBorders>
              <w:top w:val="nil"/>
              <w:left w:val="nil"/>
              <w:bottom w:val="nil"/>
              <w:right w:val="single" w:sz="4" w:space="0" w:color="auto"/>
            </w:tcBorders>
            <w:shd w:val="clear" w:color="auto" w:fill="auto"/>
            <w:noWrap/>
            <w:vAlign w:val="bottom"/>
            <w:hideMark/>
          </w:tcPr>
          <w:p w14:paraId="16A07458"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w:t>
            </w:r>
          </w:p>
        </w:tc>
        <w:tc>
          <w:tcPr>
            <w:tcW w:w="1440" w:type="dxa"/>
            <w:tcBorders>
              <w:top w:val="nil"/>
              <w:left w:val="nil"/>
              <w:bottom w:val="nil"/>
              <w:right w:val="single" w:sz="4" w:space="0" w:color="auto"/>
            </w:tcBorders>
            <w:shd w:val="clear" w:color="auto" w:fill="auto"/>
            <w:noWrap/>
            <w:vAlign w:val="bottom"/>
            <w:hideMark/>
          </w:tcPr>
          <w:p w14:paraId="249C02F3"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w:t>
            </w:r>
          </w:p>
        </w:tc>
        <w:tc>
          <w:tcPr>
            <w:tcW w:w="1600" w:type="dxa"/>
            <w:tcBorders>
              <w:top w:val="single" w:sz="4" w:space="0" w:color="auto"/>
              <w:left w:val="nil"/>
              <w:bottom w:val="nil"/>
              <w:right w:val="single" w:sz="4" w:space="0" w:color="auto"/>
            </w:tcBorders>
            <w:shd w:val="clear" w:color="auto" w:fill="auto"/>
            <w:noWrap/>
            <w:vAlign w:val="bottom"/>
            <w:hideMark/>
          </w:tcPr>
          <w:p w14:paraId="1029F9D9"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74</w:t>
            </w:r>
          </w:p>
        </w:tc>
        <w:tc>
          <w:tcPr>
            <w:tcW w:w="1680" w:type="dxa"/>
            <w:tcBorders>
              <w:top w:val="nil"/>
              <w:left w:val="nil"/>
              <w:bottom w:val="nil"/>
              <w:right w:val="single" w:sz="4" w:space="0" w:color="auto"/>
            </w:tcBorders>
            <w:shd w:val="clear" w:color="auto" w:fill="auto"/>
            <w:noWrap/>
            <w:vAlign w:val="center"/>
            <w:hideMark/>
          </w:tcPr>
          <w:p w14:paraId="3562BDF1"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706</w:t>
            </w:r>
          </w:p>
        </w:tc>
        <w:tc>
          <w:tcPr>
            <w:tcW w:w="2200" w:type="dxa"/>
            <w:tcBorders>
              <w:top w:val="nil"/>
              <w:left w:val="nil"/>
              <w:bottom w:val="nil"/>
              <w:right w:val="nil"/>
            </w:tcBorders>
            <w:shd w:val="clear" w:color="auto" w:fill="auto"/>
            <w:noWrap/>
            <w:vAlign w:val="center"/>
            <w:hideMark/>
          </w:tcPr>
          <w:p w14:paraId="281DA4AA"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w:t>
            </w:r>
          </w:p>
        </w:tc>
        <w:tc>
          <w:tcPr>
            <w:tcW w:w="1460" w:type="dxa"/>
            <w:tcBorders>
              <w:top w:val="nil"/>
              <w:left w:val="single" w:sz="4" w:space="0" w:color="auto"/>
              <w:bottom w:val="nil"/>
              <w:right w:val="single" w:sz="8" w:space="0" w:color="auto"/>
            </w:tcBorders>
            <w:shd w:val="clear" w:color="auto" w:fill="auto"/>
            <w:vAlign w:val="center"/>
            <w:hideMark/>
          </w:tcPr>
          <w:p w14:paraId="1442C6A2"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9 071</w:t>
            </w:r>
          </w:p>
        </w:tc>
        <w:tc>
          <w:tcPr>
            <w:tcW w:w="36" w:type="dxa"/>
            <w:vAlign w:val="center"/>
            <w:hideMark/>
          </w:tcPr>
          <w:p w14:paraId="60CAE328" w14:textId="77777777" w:rsidR="00D76E5F" w:rsidRPr="008708D7" w:rsidRDefault="00D76E5F" w:rsidP="00D76E5F">
            <w:pPr>
              <w:spacing w:after="0" w:line="240" w:lineRule="auto"/>
              <w:rPr>
                <w:rFonts w:ascii="Times New Roman" w:eastAsia="Times New Roman" w:hAnsi="Times New Roman" w:cs="Times New Roman"/>
                <w:sz w:val="20"/>
                <w:szCs w:val="20"/>
                <w:lang w:eastAsia="hu-HU"/>
              </w:rPr>
            </w:pPr>
          </w:p>
        </w:tc>
      </w:tr>
      <w:tr w:rsidR="00D76E5F" w:rsidRPr="008708D7" w14:paraId="5B8388CD" w14:textId="77777777" w:rsidTr="00DA1A75">
        <w:trPr>
          <w:trHeight w:val="600"/>
        </w:trPr>
        <w:tc>
          <w:tcPr>
            <w:tcW w:w="2500" w:type="dxa"/>
            <w:tcBorders>
              <w:top w:val="single" w:sz="4" w:space="0" w:color="auto"/>
              <w:left w:val="single" w:sz="8" w:space="0" w:color="auto"/>
              <w:bottom w:val="thinThickSmallGap" w:sz="24" w:space="0" w:color="auto"/>
              <w:right w:val="single" w:sz="4" w:space="0" w:color="auto"/>
            </w:tcBorders>
            <w:shd w:val="clear" w:color="auto" w:fill="auto"/>
            <w:noWrap/>
            <w:vAlign w:val="center"/>
            <w:hideMark/>
          </w:tcPr>
          <w:p w14:paraId="645C705F" w14:textId="77777777" w:rsidR="00D76E5F" w:rsidRPr="008708D7" w:rsidRDefault="00D76E5F" w:rsidP="00D76E5F">
            <w:pPr>
              <w:spacing w:after="0" w:line="240" w:lineRule="auto"/>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Szedreskert</w:t>
            </w:r>
          </w:p>
        </w:tc>
        <w:tc>
          <w:tcPr>
            <w:tcW w:w="1420" w:type="dxa"/>
            <w:tcBorders>
              <w:top w:val="single" w:sz="4" w:space="0" w:color="auto"/>
              <w:left w:val="nil"/>
              <w:bottom w:val="thinThickSmallGap" w:sz="24" w:space="0" w:color="auto"/>
              <w:right w:val="single" w:sz="4" w:space="0" w:color="auto"/>
            </w:tcBorders>
            <w:shd w:val="clear" w:color="auto" w:fill="auto"/>
            <w:noWrap/>
            <w:vAlign w:val="center"/>
            <w:hideMark/>
          </w:tcPr>
          <w:p w14:paraId="494FC740"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35</w:t>
            </w:r>
          </w:p>
        </w:tc>
        <w:tc>
          <w:tcPr>
            <w:tcW w:w="1900" w:type="dxa"/>
            <w:tcBorders>
              <w:top w:val="single" w:sz="4" w:space="0" w:color="auto"/>
              <w:left w:val="nil"/>
              <w:bottom w:val="thinThickSmallGap" w:sz="24" w:space="0" w:color="auto"/>
              <w:right w:val="single" w:sz="4" w:space="0" w:color="auto"/>
            </w:tcBorders>
            <w:shd w:val="clear" w:color="auto" w:fill="auto"/>
            <w:noWrap/>
            <w:vAlign w:val="bottom"/>
            <w:hideMark/>
          </w:tcPr>
          <w:p w14:paraId="149BBAD1"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w:t>
            </w:r>
          </w:p>
        </w:tc>
        <w:tc>
          <w:tcPr>
            <w:tcW w:w="1440" w:type="dxa"/>
            <w:tcBorders>
              <w:top w:val="single" w:sz="4" w:space="0" w:color="auto"/>
              <w:left w:val="nil"/>
              <w:bottom w:val="thinThickSmallGap" w:sz="24" w:space="0" w:color="auto"/>
              <w:right w:val="single" w:sz="4" w:space="0" w:color="auto"/>
            </w:tcBorders>
            <w:shd w:val="clear" w:color="auto" w:fill="auto"/>
            <w:noWrap/>
            <w:vAlign w:val="bottom"/>
            <w:hideMark/>
          </w:tcPr>
          <w:p w14:paraId="355AB23A"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w:t>
            </w:r>
          </w:p>
        </w:tc>
        <w:tc>
          <w:tcPr>
            <w:tcW w:w="1600" w:type="dxa"/>
            <w:tcBorders>
              <w:top w:val="single" w:sz="4" w:space="0" w:color="auto"/>
              <w:left w:val="nil"/>
              <w:bottom w:val="thinThickSmallGap" w:sz="24" w:space="0" w:color="auto"/>
              <w:right w:val="single" w:sz="4" w:space="0" w:color="auto"/>
            </w:tcBorders>
            <w:shd w:val="clear" w:color="auto" w:fill="auto"/>
            <w:noWrap/>
            <w:vAlign w:val="bottom"/>
            <w:hideMark/>
          </w:tcPr>
          <w:p w14:paraId="73742DCA"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w:t>
            </w:r>
          </w:p>
        </w:tc>
        <w:tc>
          <w:tcPr>
            <w:tcW w:w="1680" w:type="dxa"/>
            <w:tcBorders>
              <w:top w:val="single" w:sz="4" w:space="0" w:color="auto"/>
              <w:left w:val="nil"/>
              <w:bottom w:val="thinThickSmallGap" w:sz="24" w:space="0" w:color="auto"/>
              <w:right w:val="single" w:sz="4" w:space="0" w:color="auto"/>
            </w:tcBorders>
            <w:shd w:val="clear" w:color="auto" w:fill="auto"/>
            <w:noWrap/>
            <w:vAlign w:val="center"/>
            <w:hideMark/>
          </w:tcPr>
          <w:p w14:paraId="4B0D8C9A"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w:t>
            </w:r>
          </w:p>
        </w:tc>
        <w:tc>
          <w:tcPr>
            <w:tcW w:w="2200" w:type="dxa"/>
            <w:tcBorders>
              <w:top w:val="single" w:sz="4" w:space="0" w:color="auto"/>
              <w:left w:val="nil"/>
              <w:bottom w:val="thinThickSmallGap" w:sz="24" w:space="0" w:color="auto"/>
              <w:right w:val="single" w:sz="4" w:space="0" w:color="auto"/>
            </w:tcBorders>
            <w:shd w:val="clear" w:color="auto" w:fill="auto"/>
            <w:noWrap/>
            <w:vAlign w:val="center"/>
            <w:hideMark/>
          </w:tcPr>
          <w:p w14:paraId="61D7D147"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 </w:t>
            </w:r>
          </w:p>
        </w:tc>
        <w:tc>
          <w:tcPr>
            <w:tcW w:w="1460" w:type="dxa"/>
            <w:tcBorders>
              <w:top w:val="single" w:sz="4" w:space="0" w:color="auto"/>
              <w:left w:val="nil"/>
              <w:bottom w:val="thinThickSmallGap" w:sz="24" w:space="0" w:color="auto"/>
              <w:right w:val="single" w:sz="8" w:space="0" w:color="auto"/>
            </w:tcBorders>
            <w:shd w:val="clear" w:color="auto" w:fill="auto"/>
            <w:vAlign w:val="center"/>
            <w:hideMark/>
          </w:tcPr>
          <w:p w14:paraId="2F8468C3"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35</w:t>
            </w:r>
          </w:p>
        </w:tc>
        <w:tc>
          <w:tcPr>
            <w:tcW w:w="36" w:type="dxa"/>
            <w:vAlign w:val="center"/>
            <w:hideMark/>
          </w:tcPr>
          <w:p w14:paraId="05B3BDC3" w14:textId="77777777" w:rsidR="00D76E5F" w:rsidRPr="008708D7" w:rsidRDefault="00D76E5F" w:rsidP="00D76E5F">
            <w:pPr>
              <w:spacing w:after="0" w:line="240" w:lineRule="auto"/>
              <w:rPr>
                <w:rFonts w:ascii="Times New Roman" w:eastAsia="Times New Roman" w:hAnsi="Times New Roman" w:cs="Times New Roman"/>
                <w:sz w:val="20"/>
                <w:szCs w:val="20"/>
                <w:lang w:eastAsia="hu-HU"/>
              </w:rPr>
            </w:pPr>
          </w:p>
        </w:tc>
      </w:tr>
      <w:tr w:rsidR="00D76E5F" w:rsidRPr="008708D7" w14:paraId="48F05C09" w14:textId="77777777" w:rsidTr="00DA1A75">
        <w:trPr>
          <w:trHeight w:val="555"/>
        </w:trPr>
        <w:tc>
          <w:tcPr>
            <w:tcW w:w="2500" w:type="dxa"/>
            <w:tcBorders>
              <w:top w:val="thinThickSmallGap" w:sz="24" w:space="0" w:color="auto"/>
              <w:left w:val="single" w:sz="8" w:space="0" w:color="auto"/>
              <w:bottom w:val="single" w:sz="4" w:space="0" w:color="auto"/>
              <w:right w:val="single" w:sz="4" w:space="0" w:color="auto"/>
            </w:tcBorders>
            <w:shd w:val="clear" w:color="auto" w:fill="auto"/>
            <w:noWrap/>
            <w:vAlign w:val="center"/>
            <w:hideMark/>
          </w:tcPr>
          <w:p w14:paraId="60240BB2" w14:textId="77777777" w:rsidR="00D76E5F" w:rsidRPr="008708D7" w:rsidRDefault="00D76E5F" w:rsidP="00D76E5F">
            <w:pPr>
              <w:spacing w:after="0" w:line="240" w:lineRule="auto"/>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Összesen:</w:t>
            </w:r>
          </w:p>
        </w:tc>
        <w:tc>
          <w:tcPr>
            <w:tcW w:w="1420" w:type="dxa"/>
            <w:tcBorders>
              <w:top w:val="thinThickSmallGap" w:sz="24" w:space="0" w:color="auto"/>
              <w:left w:val="nil"/>
              <w:bottom w:val="single" w:sz="4" w:space="0" w:color="auto"/>
              <w:right w:val="single" w:sz="4" w:space="0" w:color="auto"/>
            </w:tcBorders>
            <w:shd w:val="clear" w:color="auto" w:fill="auto"/>
            <w:noWrap/>
            <w:vAlign w:val="center"/>
            <w:hideMark/>
          </w:tcPr>
          <w:p w14:paraId="61E182BB"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88 434</w:t>
            </w:r>
          </w:p>
        </w:tc>
        <w:tc>
          <w:tcPr>
            <w:tcW w:w="1900" w:type="dxa"/>
            <w:tcBorders>
              <w:top w:val="thinThickSmallGap" w:sz="24" w:space="0" w:color="auto"/>
              <w:left w:val="nil"/>
              <w:bottom w:val="single" w:sz="4" w:space="0" w:color="auto"/>
              <w:right w:val="single" w:sz="4" w:space="0" w:color="auto"/>
            </w:tcBorders>
            <w:shd w:val="clear" w:color="auto" w:fill="auto"/>
            <w:noWrap/>
            <w:vAlign w:val="center"/>
            <w:hideMark/>
          </w:tcPr>
          <w:p w14:paraId="23611C52"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2 261</w:t>
            </w:r>
          </w:p>
        </w:tc>
        <w:tc>
          <w:tcPr>
            <w:tcW w:w="1440" w:type="dxa"/>
            <w:tcBorders>
              <w:top w:val="thinThickSmallGap" w:sz="24" w:space="0" w:color="auto"/>
              <w:left w:val="nil"/>
              <w:bottom w:val="single" w:sz="4" w:space="0" w:color="auto"/>
              <w:right w:val="single" w:sz="4" w:space="0" w:color="auto"/>
            </w:tcBorders>
            <w:shd w:val="clear" w:color="auto" w:fill="auto"/>
            <w:noWrap/>
            <w:vAlign w:val="center"/>
            <w:hideMark/>
          </w:tcPr>
          <w:p w14:paraId="5F884E34"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18</w:t>
            </w:r>
          </w:p>
        </w:tc>
        <w:tc>
          <w:tcPr>
            <w:tcW w:w="1600" w:type="dxa"/>
            <w:tcBorders>
              <w:top w:val="thinThickSmallGap" w:sz="24" w:space="0" w:color="auto"/>
              <w:left w:val="nil"/>
              <w:bottom w:val="single" w:sz="4" w:space="0" w:color="auto"/>
              <w:right w:val="single" w:sz="4" w:space="0" w:color="auto"/>
            </w:tcBorders>
            <w:shd w:val="clear" w:color="auto" w:fill="auto"/>
            <w:noWrap/>
            <w:vAlign w:val="center"/>
            <w:hideMark/>
          </w:tcPr>
          <w:p w14:paraId="0B2D079F"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397</w:t>
            </w:r>
          </w:p>
        </w:tc>
        <w:tc>
          <w:tcPr>
            <w:tcW w:w="1680" w:type="dxa"/>
            <w:tcBorders>
              <w:top w:val="thinThickSmallGap" w:sz="24" w:space="0" w:color="auto"/>
              <w:left w:val="nil"/>
              <w:bottom w:val="single" w:sz="4" w:space="0" w:color="auto"/>
              <w:right w:val="single" w:sz="4" w:space="0" w:color="auto"/>
            </w:tcBorders>
            <w:shd w:val="clear" w:color="auto" w:fill="auto"/>
            <w:noWrap/>
            <w:vAlign w:val="center"/>
            <w:hideMark/>
          </w:tcPr>
          <w:p w14:paraId="598A135C"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11 939</w:t>
            </w:r>
          </w:p>
        </w:tc>
        <w:tc>
          <w:tcPr>
            <w:tcW w:w="2200" w:type="dxa"/>
            <w:tcBorders>
              <w:top w:val="thinThickSmallGap" w:sz="24" w:space="0" w:color="auto"/>
              <w:left w:val="nil"/>
              <w:bottom w:val="single" w:sz="4" w:space="0" w:color="auto"/>
              <w:right w:val="single" w:sz="4" w:space="0" w:color="auto"/>
            </w:tcBorders>
            <w:shd w:val="clear" w:color="auto" w:fill="auto"/>
            <w:noWrap/>
            <w:vAlign w:val="center"/>
            <w:hideMark/>
          </w:tcPr>
          <w:p w14:paraId="21159DE5"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172</w:t>
            </w:r>
          </w:p>
        </w:tc>
        <w:tc>
          <w:tcPr>
            <w:tcW w:w="1460" w:type="dxa"/>
            <w:tcBorders>
              <w:top w:val="thinThickSmallGap" w:sz="24" w:space="0" w:color="auto"/>
              <w:left w:val="nil"/>
              <w:bottom w:val="single" w:sz="4" w:space="0" w:color="auto"/>
              <w:right w:val="single" w:sz="8" w:space="0" w:color="auto"/>
            </w:tcBorders>
            <w:shd w:val="clear" w:color="auto" w:fill="auto"/>
            <w:noWrap/>
            <w:vAlign w:val="center"/>
            <w:hideMark/>
          </w:tcPr>
          <w:p w14:paraId="55571C21" w14:textId="77777777" w:rsidR="00D76E5F" w:rsidRPr="008708D7" w:rsidRDefault="00D76E5F" w:rsidP="00D76E5F">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103 221</w:t>
            </w:r>
          </w:p>
        </w:tc>
        <w:tc>
          <w:tcPr>
            <w:tcW w:w="36" w:type="dxa"/>
            <w:vAlign w:val="center"/>
            <w:hideMark/>
          </w:tcPr>
          <w:p w14:paraId="09DEF1D6" w14:textId="77777777" w:rsidR="00D76E5F" w:rsidRPr="008708D7" w:rsidRDefault="00D76E5F" w:rsidP="00D76E5F">
            <w:pPr>
              <w:spacing w:after="0" w:line="240" w:lineRule="auto"/>
              <w:rPr>
                <w:rFonts w:ascii="Times New Roman" w:eastAsia="Times New Roman" w:hAnsi="Times New Roman" w:cs="Times New Roman"/>
                <w:sz w:val="20"/>
                <w:szCs w:val="20"/>
                <w:lang w:eastAsia="hu-HU"/>
              </w:rPr>
            </w:pPr>
          </w:p>
        </w:tc>
      </w:tr>
    </w:tbl>
    <w:p w14:paraId="1652DE01" w14:textId="77777777" w:rsidR="00EC722E" w:rsidRPr="008708D7" w:rsidRDefault="00EC722E" w:rsidP="00EC722E">
      <w:pPr>
        <w:rPr>
          <w:rFonts w:ascii="Times New Roman" w:eastAsia="Calibri" w:hAnsi="Times New Roman" w:cs="Times New Roman"/>
        </w:rPr>
      </w:pPr>
    </w:p>
    <w:p w14:paraId="33C32AA7" w14:textId="77777777" w:rsidR="007F4748" w:rsidRPr="008708D7" w:rsidRDefault="007F4748" w:rsidP="00B22893">
      <w:pPr>
        <w:rPr>
          <w:rFonts w:ascii="Times New Roman" w:hAnsi="Times New Roman" w:cs="Times New Roman"/>
          <w:lang w:eastAsia="hu-HU"/>
        </w:rPr>
      </w:pPr>
    </w:p>
    <w:p w14:paraId="22C22541" w14:textId="77777777" w:rsidR="007F4748" w:rsidRPr="008708D7" w:rsidRDefault="007F4748" w:rsidP="00B22893">
      <w:pPr>
        <w:rPr>
          <w:rFonts w:ascii="Times New Roman" w:hAnsi="Times New Roman" w:cs="Times New Roman"/>
          <w:lang w:eastAsia="hu-HU"/>
        </w:rPr>
        <w:sectPr w:rsidR="007F4748" w:rsidRPr="008708D7" w:rsidSect="00664ACC">
          <w:pgSz w:w="16838" w:h="11906" w:orient="landscape"/>
          <w:pgMar w:top="1418" w:right="1418" w:bottom="1418" w:left="1418" w:header="709" w:footer="709" w:gutter="0"/>
          <w:cols w:space="708"/>
          <w:titlePg/>
          <w:docGrid w:linePitch="360"/>
        </w:sectPr>
      </w:pPr>
    </w:p>
    <w:p w14:paraId="0AF6730C" w14:textId="7EF611EE" w:rsidR="00211D30" w:rsidRPr="008708D7" w:rsidRDefault="00367F46" w:rsidP="00211D30">
      <w:pPr>
        <w:pStyle w:val="Cmsor1"/>
        <w:rPr>
          <w:rFonts w:ascii="Times New Roman" w:hAnsi="Times New Roman" w:cs="Times New Roman"/>
          <w:szCs w:val="28"/>
        </w:rPr>
      </w:pPr>
      <w:bookmarkStart w:id="211" w:name="_Toc92705901"/>
      <w:bookmarkStart w:id="212" w:name="_Toc189047467"/>
      <w:r w:rsidRPr="008708D7">
        <w:rPr>
          <w:rFonts w:ascii="Times New Roman" w:hAnsi="Times New Roman" w:cs="Times New Roman"/>
          <w:szCs w:val="28"/>
        </w:rPr>
        <w:lastRenderedPageBreak/>
        <w:t>Kö</w:t>
      </w:r>
      <w:r w:rsidR="0090693F" w:rsidRPr="008708D7">
        <w:rPr>
          <w:rFonts w:ascii="Times New Roman" w:hAnsi="Times New Roman" w:cs="Times New Roman"/>
          <w:szCs w:val="28"/>
        </w:rPr>
        <w:t>z</w:t>
      </w:r>
      <w:r w:rsidRPr="008708D7">
        <w:rPr>
          <w:rFonts w:ascii="Times New Roman" w:hAnsi="Times New Roman" w:cs="Times New Roman"/>
          <w:szCs w:val="28"/>
        </w:rPr>
        <w:t>ponti Mosoda és Varroda</w:t>
      </w:r>
      <w:bookmarkEnd w:id="211"/>
      <w:r w:rsidR="00C62181" w:rsidRPr="008708D7">
        <w:rPr>
          <w:rFonts w:ascii="Times New Roman" w:hAnsi="Times New Roman" w:cs="Times New Roman"/>
          <w:szCs w:val="28"/>
        </w:rPr>
        <w:t xml:space="preserve"> működése</w:t>
      </w:r>
      <w:bookmarkEnd w:id="212"/>
    </w:p>
    <w:p w14:paraId="782E548E" w14:textId="77777777" w:rsidR="00211D30" w:rsidRPr="008708D7" w:rsidRDefault="00211D30" w:rsidP="00211D30">
      <w:pPr>
        <w:rPr>
          <w:rFonts w:ascii="Times New Roman" w:hAnsi="Times New Roman" w:cs="Times New Roman"/>
        </w:rPr>
      </w:pPr>
    </w:p>
    <w:p w14:paraId="72CEE49C" w14:textId="411AD8A3" w:rsidR="00211D30" w:rsidRPr="008708D7" w:rsidRDefault="00211D30" w:rsidP="00211D30">
      <w:p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A Barátság úti Bokréta Bölcsődében működik az Intézmény Központi Mosodája és varrodája, amely az összes bölcsőde számára végzi a szennyes ruha mosását és ezen kívül még bérmosást is végez a Szombathelyi Egészségügyi- és Kulturális GESZ számára.</w:t>
      </w:r>
    </w:p>
    <w:p w14:paraId="06251C14" w14:textId="77777777" w:rsidR="00211D30" w:rsidRPr="008708D7" w:rsidRDefault="00211D30" w:rsidP="00211D30">
      <w:pPr>
        <w:spacing w:after="0" w:line="360" w:lineRule="auto"/>
        <w:jc w:val="both"/>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2024-ben a tagbölcsődék részére 9920 kg-ot, bérben pedig 166,4 kg ruhát mostak. Ez összesen 10086,4 kg textília volt.</w:t>
      </w:r>
    </w:p>
    <w:p w14:paraId="58B2D1DA" w14:textId="4653DB2C" w:rsidR="00211D30" w:rsidRPr="008708D7" w:rsidRDefault="00211D30" w:rsidP="00211D30">
      <w:p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A bölcsődékből egy héten kétszer, hétfőn és csütörtökön érkezik a szennyes ruha, ekkor</w:t>
      </w:r>
    </w:p>
    <w:p w14:paraId="5F2986F0" w14:textId="77777777" w:rsidR="00211D30" w:rsidRPr="008708D7" w:rsidRDefault="00211D30" w:rsidP="00211D30">
      <w:p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szállítják a tisztát is vissza.</w:t>
      </w:r>
    </w:p>
    <w:p w14:paraId="17042270" w14:textId="1A0BF9DC" w:rsidR="00211D30" w:rsidRPr="008708D7" w:rsidRDefault="00211D30" w:rsidP="00211D30">
      <w:p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Kettő dolgozója van a mosodának, napi 8 órában dolgoznak.</w:t>
      </w:r>
    </w:p>
    <w:p w14:paraId="14A9E65A" w14:textId="77777777" w:rsidR="00211D30" w:rsidRPr="008708D7" w:rsidRDefault="00211D30" w:rsidP="00211D30">
      <w:p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Varrodánkban 1 fő varrónő dolgozik, aki a javítások mellett a bölcsődékben használatos</w:t>
      </w:r>
    </w:p>
    <w:p w14:paraId="54F6BEFF" w14:textId="77777777" w:rsidR="00211D30" w:rsidRPr="008708D7" w:rsidRDefault="00211D30" w:rsidP="00211D30">
      <w:pPr>
        <w:spacing w:after="0"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textíliák pelenka, előke, asztalterítő, függöny, ágynemű, kötény varrását végzi. Kreativitásával aktívan bekapcsolódik a bölcsődei csoportszobák és kiszolgálóhelyiségek díszítésébe. A tagbölcsődék számára puhasarkokba szivacsokat és hozzá párnákat, játék babaruhákat, zsebestárolókat stb. varrt.</w:t>
      </w:r>
    </w:p>
    <w:p w14:paraId="190A0E3D" w14:textId="77777777" w:rsidR="00211D30" w:rsidRPr="008708D7" w:rsidRDefault="00211D30" w:rsidP="00211D30">
      <w:pPr>
        <w:spacing w:after="0" w:line="360" w:lineRule="auto"/>
        <w:jc w:val="both"/>
        <w:rPr>
          <w:rFonts w:ascii="Times New Roman" w:eastAsia="Calibri" w:hAnsi="Times New Roman" w:cs="Times New Roman"/>
          <w:sz w:val="24"/>
          <w:szCs w:val="24"/>
        </w:rPr>
      </w:pPr>
    </w:p>
    <w:p w14:paraId="31D0E638" w14:textId="77777777" w:rsidR="00211D30" w:rsidRPr="008708D7" w:rsidRDefault="00211D30" w:rsidP="00211D30">
      <w:pPr>
        <w:spacing w:after="0" w:line="360" w:lineRule="auto"/>
        <w:jc w:val="both"/>
        <w:rPr>
          <w:rFonts w:ascii="Times New Roman" w:eastAsia="Calibri" w:hAnsi="Times New Roman" w:cs="Times New Roman"/>
          <w:sz w:val="24"/>
          <w:szCs w:val="24"/>
          <w:u w:val="single"/>
        </w:rPr>
      </w:pPr>
      <w:r w:rsidRPr="008708D7">
        <w:rPr>
          <w:rFonts w:ascii="Times New Roman" w:eastAsia="Calibri" w:hAnsi="Times New Roman" w:cs="Times New Roman"/>
          <w:sz w:val="24"/>
          <w:szCs w:val="24"/>
          <w:u w:val="single"/>
        </w:rPr>
        <w:t>2024-ben feldolgozott méteráruk:</w:t>
      </w:r>
    </w:p>
    <w:p w14:paraId="361CC4B1" w14:textId="1A971222" w:rsidR="00211D30" w:rsidRPr="008708D7" w:rsidRDefault="00211D30" w:rsidP="00211D30">
      <w:pPr>
        <w:numPr>
          <w:ilvl w:val="0"/>
          <w:numId w:val="93"/>
        </w:num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64 </w:t>
      </w:r>
      <w:r w:rsidR="001C2FB6">
        <w:rPr>
          <w:rFonts w:ascii="Times New Roman" w:eastAsia="Calibri" w:hAnsi="Times New Roman" w:cs="Times New Roman"/>
          <w:sz w:val="24"/>
          <w:szCs w:val="24"/>
        </w:rPr>
        <w:tab/>
      </w:r>
      <w:r w:rsidRPr="008708D7">
        <w:rPr>
          <w:rFonts w:ascii="Times New Roman" w:eastAsia="Calibri" w:hAnsi="Times New Roman" w:cs="Times New Roman"/>
          <w:sz w:val="24"/>
          <w:szCs w:val="24"/>
        </w:rPr>
        <w:t>fm frottír textilanyagból készül 930 db előke</w:t>
      </w:r>
    </w:p>
    <w:p w14:paraId="08B285AF" w14:textId="5D7E6CDB" w:rsidR="00211D30" w:rsidRPr="008708D7" w:rsidRDefault="00211D30" w:rsidP="00211D30">
      <w:pPr>
        <w:numPr>
          <w:ilvl w:val="0"/>
          <w:numId w:val="93"/>
        </w:num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7,80 </w:t>
      </w:r>
      <w:r w:rsidR="001C2FB6">
        <w:rPr>
          <w:rFonts w:ascii="Times New Roman" w:eastAsia="Calibri" w:hAnsi="Times New Roman" w:cs="Times New Roman"/>
          <w:sz w:val="24"/>
          <w:szCs w:val="24"/>
        </w:rPr>
        <w:tab/>
      </w:r>
      <w:r w:rsidR="001C2FB6" w:rsidRPr="008708D7">
        <w:rPr>
          <w:rFonts w:ascii="Times New Roman" w:eastAsia="Calibri" w:hAnsi="Times New Roman" w:cs="Times New Roman"/>
          <w:sz w:val="24"/>
          <w:szCs w:val="24"/>
        </w:rPr>
        <w:t>fm frottír</w:t>
      </w:r>
      <w:r w:rsidRPr="008708D7">
        <w:rPr>
          <w:rFonts w:ascii="Times New Roman" w:eastAsia="Calibri" w:hAnsi="Times New Roman" w:cs="Times New Roman"/>
          <w:sz w:val="24"/>
          <w:szCs w:val="24"/>
        </w:rPr>
        <w:t xml:space="preserve"> textilanyagból készül 109 db fürdőkesztyű</w:t>
      </w:r>
    </w:p>
    <w:p w14:paraId="43BF33B6" w14:textId="6FDCA772" w:rsidR="00211D30" w:rsidRPr="008708D7" w:rsidRDefault="00211D30" w:rsidP="00211D30">
      <w:pPr>
        <w:numPr>
          <w:ilvl w:val="0"/>
          <w:numId w:val="93"/>
        </w:num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6 </w:t>
      </w:r>
      <w:r w:rsidR="001C2FB6">
        <w:rPr>
          <w:rFonts w:ascii="Times New Roman" w:eastAsia="Calibri" w:hAnsi="Times New Roman" w:cs="Times New Roman"/>
          <w:sz w:val="24"/>
          <w:szCs w:val="24"/>
        </w:rPr>
        <w:tab/>
      </w:r>
      <w:r w:rsidRPr="008708D7">
        <w:rPr>
          <w:rFonts w:ascii="Times New Roman" w:eastAsia="Calibri" w:hAnsi="Times New Roman" w:cs="Times New Roman"/>
          <w:sz w:val="24"/>
          <w:szCs w:val="24"/>
        </w:rPr>
        <w:t>fm anyagból 6 db kötény készült a konyhákra.</w:t>
      </w:r>
    </w:p>
    <w:p w14:paraId="192F9C3F" w14:textId="7F10BD8A" w:rsidR="00211D30" w:rsidRPr="008708D7" w:rsidRDefault="00211D30" w:rsidP="00211D30">
      <w:pPr>
        <w:numPr>
          <w:ilvl w:val="0"/>
          <w:numId w:val="93"/>
        </w:num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2 </w:t>
      </w:r>
      <w:r w:rsidR="001C2FB6">
        <w:rPr>
          <w:rFonts w:ascii="Times New Roman" w:eastAsia="Calibri" w:hAnsi="Times New Roman" w:cs="Times New Roman"/>
          <w:sz w:val="24"/>
          <w:szCs w:val="24"/>
        </w:rPr>
        <w:tab/>
      </w:r>
      <w:r w:rsidRPr="008708D7">
        <w:rPr>
          <w:rFonts w:ascii="Times New Roman" w:eastAsia="Calibri" w:hAnsi="Times New Roman" w:cs="Times New Roman"/>
          <w:sz w:val="24"/>
          <w:szCs w:val="24"/>
        </w:rPr>
        <w:t xml:space="preserve">fm anyagból 2 db kötény </w:t>
      </w:r>
    </w:p>
    <w:p w14:paraId="5289C92B" w14:textId="40446486" w:rsidR="00211D30" w:rsidRPr="008708D7" w:rsidRDefault="00211D30" w:rsidP="00211D30">
      <w:pPr>
        <w:numPr>
          <w:ilvl w:val="0"/>
          <w:numId w:val="93"/>
        </w:num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4,10 </w:t>
      </w:r>
      <w:r w:rsidR="001C2FB6">
        <w:rPr>
          <w:rFonts w:ascii="Times New Roman" w:eastAsia="Calibri" w:hAnsi="Times New Roman" w:cs="Times New Roman"/>
          <w:sz w:val="24"/>
          <w:szCs w:val="24"/>
        </w:rPr>
        <w:tab/>
      </w:r>
      <w:r w:rsidRPr="008708D7">
        <w:rPr>
          <w:rFonts w:ascii="Times New Roman" w:eastAsia="Calibri" w:hAnsi="Times New Roman" w:cs="Times New Roman"/>
          <w:sz w:val="24"/>
          <w:szCs w:val="24"/>
        </w:rPr>
        <w:t>fm vászon anyagból 46 db tarisznya készült.</w:t>
      </w:r>
    </w:p>
    <w:p w14:paraId="0AF75DE0" w14:textId="1AD1393B" w:rsidR="00211D30" w:rsidRPr="008708D7" w:rsidRDefault="00211D30" w:rsidP="00211D30">
      <w:pPr>
        <w:numPr>
          <w:ilvl w:val="0"/>
          <w:numId w:val="93"/>
        </w:numPr>
        <w:spacing w:after="0" w:line="360" w:lineRule="auto"/>
        <w:contextualSpacing/>
        <w:jc w:val="both"/>
        <w:rPr>
          <w:rFonts w:ascii="Times New Roman" w:eastAsia="Calibri" w:hAnsi="Times New Roman" w:cs="Times New Roman"/>
          <w:sz w:val="24"/>
          <w:szCs w:val="24"/>
        </w:rPr>
      </w:pPr>
      <w:bookmarkStart w:id="213" w:name="_Hlk187392432"/>
      <w:r w:rsidRPr="008708D7">
        <w:rPr>
          <w:rFonts w:ascii="Times New Roman" w:eastAsia="Calibri" w:hAnsi="Times New Roman" w:cs="Times New Roman"/>
          <w:sz w:val="24"/>
          <w:szCs w:val="24"/>
        </w:rPr>
        <w:t xml:space="preserve">15 </w:t>
      </w:r>
      <w:r w:rsidR="001C2FB6">
        <w:rPr>
          <w:rFonts w:ascii="Times New Roman" w:eastAsia="Calibri" w:hAnsi="Times New Roman" w:cs="Times New Roman"/>
          <w:sz w:val="24"/>
          <w:szCs w:val="24"/>
        </w:rPr>
        <w:tab/>
      </w:r>
      <w:r w:rsidRPr="008708D7">
        <w:rPr>
          <w:rFonts w:ascii="Times New Roman" w:eastAsia="Calibri" w:hAnsi="Times New Roman" w:cs="Times New Roman"/>
          <w:sz w:val="24"/>
          <w:szCs w:val="24"/>
        </w:rPr>
        <w:t>fm sötétítő anyagból 8 db függöny</w:t>
      </w:r>
    </w:p>
    <w:bookmarkEnd w:id="213"/>
    <w:p w14:paraId="4ED91964" w14:textId="678D4A06" w:rsidR="00211D30" w:rsidRPr="008708D7" w:rsidRDefault="00211D30" w:rsidP="00211D30">
      <w:pPr>
        <w:numPr>
          <w:ilvl w:val="0"/>
          <w:numId w:val="93"/>
        </w:num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4 </w:t>
      </w:r>
      <w:r w:rsidR="001C2FB6">
        <w:rPr>
          <w:rFonts w:ascii="Times New Roman" w:eastAsia="Calibri" w:hAnsi="Times New Roman" w:cs="Times New Roman"/>
          <w:sz w:val="24"/>
          <w:szCs w:val="24"/>
        </w:rPr>
        <w:tab/>
      </w:r>
      <w:r w:rsidRPr="008708D7">
        <w:rPr>
          <w:rFonts w:ascii="Times New Roman" w:eastAsia="Calibri" w:hAnsi="Times New Roman" w:cs="Times New Roman"/>
          <w:sz w:val="24"/>
          <w:szCs w:val="24"/>
        </w:rPr>
        <w:t>fm sötétítő anyagból 3 db függöny</w:t>
      </w:r>
    </w:p>
    <w:p w14:paraId="79AFE1F3" w14:textId="325DADDC" w:rsidR="00211D30" w:rsidRPr="008708D7" w:rsidRDefault="00211D30" w:rsidP="00211D30">
      <w:pPr>
        <w:numPr>
          <w:ilvl w:val="0"/>
          <w:numId w:val="93"/>
        </w:num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20 </w:t>
      </w:r>
      <w:r w:rsidR="001C2FB6">
        <w:rPr>
          <w:rFonts w:ascii="Times New Roman" w:eastAsia="Calibri" w:hAnsi="Times New Roman" w:cs="Times New Roman"/>
          <w:sz w:val="24"/>
          <w:szCs w:val="24"/>
        </w:rPr>
        <w:tab/>
      </w:r>
      <w:r w:rsidRPr="008708D7">
        <w:rPr>
          <w:rFonts w:ascii="Times New Roman" w:eastAsia="Calibri" w:hAnsi="Times New Roman" w:cs="Times New Roman"/>
          <w:sz w:val="24"/>
          <w:szCs w:val="24"/>
        </w:rPr>
        <w:t>fm anyagból 4 db függöny</w:t>
      </w:r>
    </w:p>
    <w:p w14:paraId="6B7C1233" w14:textId="4EE3970E" w:rsidR="00211D30" w:rsidRPr="008708D7" w:rsidRDefault="00211D30" w:rsidP="00211D30">
      <w:pPr>
        <w:numPr>
          <w:ilvl w:val="0"/>
          <w:numId w:val="93"/>
        </w:num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22 </w:t>
      </w:r>
      <w:r w:rsidR="001C2FB6">
        <w:rPr>
          <w:rFonts w:ascii="Times New Roman" w:eastAsia="Calibri" w:hAnsi="Times New Roman" w:cs="Times New Roman"/>
          <w:sz w:val="24"/>
          <w:szCs w:val="24"/>
        </w:rPr>
        <w:tab/>
      </w:r>
      <w:r w:rsidRPr="008708D7">
        <w:rPr>
          <w:rFonts w:ascii="Times New Roman" w:eastAsia="Calibri" w:hAnsi="Times New Roman" w:cs="Times New Roman"/>
          <w:sz w:val="24"/>
          <w:szCs w:val="24"/>
        </w:rPr>
        <w:t>fm anyagból 11 db függöny</w:t>
      </w:r>
    </w:p>
    <w:p w14:paraId="11D31029" w14:textId="0C26CE87" w:rsidR="00211D30" w:rsidRPr="008708D7" w:rsidRDefault="00211D30" w:rsidP="00211D30">
      <w:pPr>
        <w:numPr>
          <w:ilvl w:val="0"/>
          <w:numId w:val="93"/>
        </w:num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9,23 </w:t>
      </w:r>
      <w:r w:rsidR="001C2FB6">
        <w:rPr>
          <w:rFonts w:ascii="Times New Roman" w:eastAsia="Calibri" w:hAnsi="Times New Roman" w:cs="Times New Roman"/>
          <w:sz w:val="24"/>
          <w:szCs w:val="24"/>
        </w:rPr>
        <w:tab/>
      </w:r>
      <w:r w:rsidRPr="008708D7">
        <w:rPr>
          <w:rFonts w:ascii="Times New Roman" w:eastAsia="Calibri" w:hAnsi="Times New Roman" w:cs="Times New Roman"/>
          <w:sz w:val="24"/>
          <w:szCs w:val="24"/>
        </w:rPr>
        <w:t>fm vászon anyagból 3 db szivacshuzat, 8 db párnahuzat és 2 db függöny</w:t>
      </w:r>
    </w:p>
    <w:p w14:paraId="691FC271" w14:textId="47CDCDBC" w:rsidR="00211D30" w:rsidRPr="008708D7" w:rsidRDefault="00211D30" w:rsidP="00211D30">
      <w:pPr>
        <w:numPr>
          <w:ilvl w:val="0"/>
          <w:numId w:val="93"/>
        </w:num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1,20 </w:t>
      </w:r>
      <w:r w:rsidR="001C2FB6">
        <w:rPr>
          <w:rFonts w:ascii="Times New Roman" w:eastAsia="Calibri" w:hAnsi="Times New Roman" w:cs="Times New Roman"/>
          <w:sz w:val="24"/>
          <w:szCs w:val="24"/>
        </w:rPr>
        <w:tab/>
      </w:r>
      <w:r w:rsidRPr="008708D7">
        <w:rPr>
          <w:rFonts w:ascii="Times New Roman" w:eastAsia="Calibri" w:hAnsi="Times New Roman" w:cs="Times New Roman"/>
          <w:sz w:val="24"/>
          <w:szCs w:val="24"/>
        </w:rPr>
        <w:t xml:space="preserve">fm </w:t>
      </w:r>
      <w:bookmarkStart w:id="214" w:name="_Hlk156214190"/>
      <w:r w:rsidRPr="008708D7">
        <w:rPr>
          <w:rFonts w:ascii="Times New Roman" w:eastAsia="Calibri" w:hAnsi="Times New Roman" w:cs="Times New Roman"/>
          <w:sz w:val="24"/>
          <w:szCs w:val="24"/>
        </w:rPr>
        <w:t xml:space="preserve">vászon anyagból </w:t>
      </w:r>
      <w:bookmarkEnd w:id="214"/>
      <w:r w:rsidRPr="008708D7">
        <w:rPr>
          <w:rFonts w:ascii="Times New Roman" w:eastAsia="Calibri" w:hAnsi="Times New Roman" w:cs="Times New Roman"/>
          <w:sz w:val="24"/>
          <w:szCs w:val="24"/>
        </w:rPr>
        <w:t>7 db asztalterítő</w:t>
      </w:r>
    </w:p>
    <w:p w14:paraId="0273692F" w14:textId="3D5A8415" w:rsidR="00211D30" w:rsidRPr="008708D7" w:rsidRDefault="00211D30" w:rsidP="00211D30">
      <w:pPr>
        <w:numPr>
          <w:ilvl w:val="0"/>
          <w:numId w:val="93"/>
        </w:num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1,20 </w:t>
      </w:r>
      <w:r w:rsidR="001C2FB6">
        <w:rPr>
          <w:rFonts w:ascii="Times New Roman" w:eastAsia="Calibri" w:hAnsi="Times New Roman" w:cs="Times New Roman"/>
          <w:sz w:val="24"/>
          <w:szCs w:val="24"/>
        </w:rPr>
        <w:tab/>
      </w:r>
      <w:r w:rsidRPr="008708D7">
        <w:rPr>
          <w:rFonts w:ascii="Times New Roman" w:eastAsia="Calibri" w:hAnsi="Times New Roman" w:cs="Times New Roman"/>
          <w:sz w:val="24"/>
          <w:szCs w:val="24"/>
        </w:rPr>
        <w:t>fm vászon anyagból 6 db asztalterítő</w:t>
      </w:r>
    </w:p>
    <w:p w14:paraId="2096D46B" w14:textId="5489EADA" w:rsidR="00211D30" w:rsidRPr="008708D7" w:rsidRDefault="00211D30" w:rsidP="00211D30">
      <w:pPr>
        <w:numPr>
          <w:ilvl w:val="0"/>
          <w:numId w:val="93"/>
        </w:num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1,0 </w:t>
      </w:r>
      <w:r w:rsidR="001C2FB6">
        <w:rPr>
          <w:rFonts w:ascii="Times New Roman" w:eastAsia="Calibri" w:hAnsi="Times New Roman" w:cs="Times New Roman"/>
          <w:sz w:val="24"/>
          <w:szCs w:val="24"/>
        </w:rPr>
        <w:tab/>
      </w:r>
      <w:r w:rsidRPr="008708D7">
        <w:rPr>
          <w:rFonts w:ascii="Times New Roman" w:eastAsia="Calibri" w:hAnsi="Times New Roman" w:cs="Times New Roman"/>
          <w:sz w:val="24"/>
          <w:szCs w:val="24"/>
        </w:rPr>
        <w:t>fm vászon anyagból 7 db asztalterítő</w:t>
      </w:r>
    </w:p>
    <w:p w14:paraId="555FC405" w14:textId="4A038323" w:rsidR="00211D30" w:rsidRPr="008708D7" w:rsidRDefault="00211D30" w:rsidP="00211D30">
      <w:pPr>
        <w:numPr>
          <w:ilvl w:val="0"/>
          <w:numId w:val="93"/>
        </w:num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84 </w:t>
      </w:r>
      <w:r w:rsidR="001C2FB6">
        <w:rPr>
          <w:rFonts w:ascii="Times New Roman" w:eastAsia="Calibri" w:hAnsi="Times New Roman" w:cs="Times New Roman"/>
          <w:sz w:val="24"/>
          <w:szCs w:val="24"/>
        </w:rPr>
        <w:tab/>
      </w:r>
      <w:r w:rsidRPr="008708D7">
        <w:rPr>
          <w:rFonts w:ascii="Times New Roman" w:eastAsia="Calibri" w:hAnsi="Times New Roman" w:cs="Times New Roman"/>
          <w:sz w:val="24"/>
          <w:szCs w:val="24"/>
        </w:rPr>
        <w:t>fm vászon anyagból 31 pár ágyruha</w:t>
      </w:r>
    </w:p>
    <w:p w14:paraId="55EFD8AB" w14:textId="03CABCAC" w:rsidR="00211D30" w:rsidRPr="008708D7" w:rsidRDefault="00211D30" w:rsidP="00211D30">
      <w:pPr>
        <w:numPr>
          <w:ilvl w:val="0"/>
          <w:numId w:val="93"/>
        </w:num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76 </w:t>
      </w:r>
      <w:r w:rsidR="001C2FB6">
        <w:rPr>
          <w:rFonts w:ascii="Times New Roman" w:eastAsia="Calibri" w:hAnsi="Times New Roman" w:cs="Times New Roman"/>
          <w:sz w:val="24"/>
          <w:szCs w:val="24"/>
        </w:rPr>
        <w:tab/>
      </w:r>
      <w:r w:rsidRPr="008708D7">
        <w:rPr>
          <w:rFonts w:ascii="Times New Roman" w:eastAsia="Calibri" w:hAnsi="Times New Roman" w:cs="Times New Roman"/>
          <w:sz w:val="24"/>
          <w:szCs w:val="24"/>
        </w:rPr>
        <w:t>m krepp anyagból 30 pár ágyruha</w:t>
      </w:r>
    </w:p>
    <w:p w14:paraId="6D5804B1" w14:textId="13B4B5A1" w:rsidR="00211D30" w:rsidRPr="008708D7" w:rsidRDefault="00211D30" w:rsidP="00211D30">
      <w:pPr>
        <w:numPr>
          <w:ilvl w:val="0"/>
          <w:numId w:val="93"/>
        </w:num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75 </w:t>
      </w:r>
      <w:r w:rsidR="001C2FB6">
        <w:rPr>
          <w:rFonts w:ascii="Times New Roman" w:eastAsia="Calibri" w:hAnsi="Times New Roman" w:cs="Times New Roman"/>
          <w:sz w:val="24"/>
          <w:szCs w:val="24"/>
        </w:rPr>
        <w:tab/>
      </w:r>
      <w:r w:rsidRPr="008708D7">
        <w:rPr>
          <w:rFonts w:ascii="Times New Roman" w:eastAsia="Calibri" w:hAnsi="Times New Roman" w:cs="Times New Roman"/>
          <w:sz w:val="24"/>
          <w:szCs w:val="24"/>
        </w:rPr>
        <w:t>m krepp anyagból 23 pár ágyruha</w:t>
      </w:r>
    </w:p>
    <w:p w14:paraId="64B8DBB5" w14:textId="5622FD33" w:rsidR="00211D30" w:rsidRPr="008708D7" w:rsidRDefault="00211D30" w:rsidP="00211D30">
      <w:pPr>
        <w:numPr>
          <w:ilvl w:val="0"/>
          <w:numId w:val="93"/>
        </w:num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lastRenderedPageBreak/>
        <w:t xml:space="preserve">200 </w:t>
      </w:r>
      <w:r w:rsidR="001C2FB6">
        <w:rPr>
          <w:rFonts w:ascii="Times New Roman" w:eastAsia="Calibri" w:hAnsi="Times New Roman" w:cs="Times New Roman"/>
          <w:sz w:val="24"/>
          <w:szCs w:val="24"/>
        </w:rPr>
        <w:tab/>
      </w:r>
      <w:r w:rsidRPr="008708D7">
        <w:rPr>
          <w:rFonts w:ascii="Times New Roman" w:eastAsia="Calibri" w:hAnsi="Times New Roman" w:cs="Times New Roman"/>
          <w:sz w:val="24"/>
          <w:szCs w:val="24"/>
        </w:rPr>
        <w:t>fm pelenka anyagból 437 db pelenka készült a bölcsődékbe</w:t>
      </w:r>
    </w:p>
    <w:p w14:paraId="22D18DB1" w14:textId="17588018" w:rsidR="00211D30" w:rsidRPr="008708D7" w:rsidRDefault="00211D30" w:rsidP="00211D30">
      <w:pPr>
        <w:numPr>
          <w:ilvl w:val="0"/>
          <w:numId w:val="93"/>
        </w:num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2 </w:t>
      </w:r>
      <w:r w:rsidR="001C2FB6">
        <w:rPr>
          <w:rFonts w:ascii="Times New Roman" w:eastAsia="Calibri" w:hAnsi="Times New Roman" w:cs="Times New Roman"/>
          <w:sz w:val="24"/>
          <w:szCs w:val="24"/>
        </w:rPr>
        <w:tab/>
      </w:r>
      <w:r w:rsidRPr="008708D7">
        <w:rPr>
          <w:rFonts w:ascii="Times New Roman" w:eastAsia="Calibri" w:hAnsi="Times New Roman" w:cs="Times New Roman"/>
          <w:sz w:val="24"/>
          <w:szCs w:val="24"/>
        </w:rPr>
        <w:t>fm vászon anyagból 104 db kiszsák</w:t>
      </w:r>
    </w:p>
    <w:p w14:paraId="5C357818" w14:textId="3936E825" w:rsidR="00211D30" w:rsidRPr="008708D7" w:rsidRDefault="00211D30" w:rsidP="00211D30">
      <w:pPr>
        <w:numPr>
          <w:ilvl w:val="0"/>
          <w:numId w:val="94"/>
        </w:num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2,5 </w:t>
      </w:r>
      <w:r w:rsidR="001C2FB6">
        <w:rPr>
          <w:rFonts w:ascii="Times New Roman" w:eastAsia="Calibri" w:hAnsi="Times New Roman" w:cs="Times New Roman"/>
          <w:sz w:val="24"/>
          <w:szCs w:val="24"/>
        </w:rPr>
        <w:tab/>
      </w:r>
      <w:r w:rsidRPr="008708D7">
        <w:rPr>
          <w:rFonts w:ascii="Times New Roman" w:eastAsia="Calibri" w:hAnsi="Times New Roman" w:cs="Times New Roman"/>
          <w:sz w:val="24"/>
          <w:szCs w:val="24"/>
        </w:rPr>
        <w:t>fm vászon anyagból 37 db babaruha</w:t>
      </w:r>
    </w:p>
    <w:p w14:paraId="0A4D24C9" w14:textId="0A749B9A" w:rsidR="00211D30" w:rsidRPr="008708D7" w:rsidRDefault="00211D30" w:rsidP="00211D30">
      <w:pPr>
        <w:numPr>
          <w:ilvl w:val="0"/>
          <w:numId w:val="94"/>
        </w:num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2,3 </w:t>
      </w:r>
      <w:r w:rsidR="001C2FB6">
        <w:rPr>
          <w:rFonts w:ascii="Times New Roman" w:eastAsia="Calibri" w:hAnsi="Times New Roman" w:cs="Times New Roman"/>
          <w:sz w:val="24"/>
          <w:szCs w:val="24"/>
        </w:rPr>
        <w:tab/>
      </w:r>
      <w:r w:rsidRPr="008708D7">
        <w:rPr>
          <w:rFonts w:ascii="Times New Roman" w:eastAsia="Calibri" w:hAnsi="Times New Roman" w:cs="Times New Roman"/>
          <w:sz w:val="24"/>
          <w:szCs w:val="24"/>
        </w:rPr>
        <w:t>fm vászon anyagból 32 db babaruha</w:t>
      </w:r>
    </w:p>
    <w:p w14:paraId="4C88F45B" w14:textId="3682135A" w:rsidR="00211D30" w:rsidRPr="008708D7" w:rsidRDefault="00211D30" w:rsidP="00211D30">
      <w:pPr>
        <w:numPr>
          <w:ilvl w:val="0"/>
          <w:numId w:val="93"/>
        </w:numPr>
        <w:spacing w:after="0"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 xml:space="preserve">5 </w:t>
      </w:r>
      <w:r w:rsidR="001C2FB6">
        <w:rPr>
          <w:rFonts w:ascii="Times New Roman" w:eastAsia="Calibri" w:hAnsi="Times New Roman" w:cs="Times New Roman"/>
          <w:sz w:val="24"/>
          <w:szCs w:val="24"/>
        </w:rPr>
        <w:tab/>
      </w:r>
      <w:r w:rsidRPr="008708D7">
        <w:rPr>
          <w:rFonts w:ascii="Times New Roman" w:eastAsia="Calibri" w:hAnsi="Times New Roman" w:cs="Times New Roman"/>
          <w:sz w:val="24"/>
          <w:szCs w:val="24"/>
        </w:rPr>
        <w:t>m műbőr anyagból 5db pelenkázószivacshuzat készült</w:t>
      </w:r>
    </w:p>
    <w:p w14:paraId="1B067435" w14:textId="77777777" w:rsidR="00211D30" w:rsidRPr="008708D7" w:rsidRDefault="00211D30" w:rsidP="00211D30">
      <w:pPr>
        <w:rPr>
          <w:rFonts w:ascii="Times New Roman" w:hAnsi="Times New Roman" w:cs="Times New Roman"/>
        </w:rPr>
      </w:pPr>
    </w:p>
    <w:p w14:paraId="10E0E6C3" w14:textId="77777777" w:rsidR="00147D27" w:rsidRPr="008708D7" w:rsidRDefault="00147D27" w:rsidP="00E14D04">
      <w:pPr>
        <w:spacing w:after="0" w:line="360" w:lineRule="auto"/>
        <w:jc w:val="both"/>
        <w:rPr>
          <w:rFonts w:ascii="Times New Roman" w:eastAsia="Calibri" w:hAnsi="Times New Roman" w:cs="Times New Roman"/>
          <w:b/>
          <w:sz w:val="24"/>
          <w:szCs w:val="24"/>
          <w:u w:val="single"/>
        </w:rPr>
      </w:pPr>
    </w:p>
    <w:p w14:paraId="73C20B10" w14:textId="23F157F4" w:rsidR="00124F2E" w:rsidRPr="008708D7" w:rsidRDefault="00124F2E" w:rsidP="004863E3">
      <w:pPr>
        <w:pStyle w:val="Cmsor1"/>
        <w:rPr>
          <w:rFonts w:ascii="Times New Roman" w:eastAsia="Times New Roman" w:hAnsi="Times New Roman" w:cs="Times New Roman"/>
          <w:bdr w:val="none" w:sz="0" w:space="0" w:color="auto" w:frame="1"/>
          <w:lang w:eastAsia="hu-HU"/>
        </w:rPr>
      </w:pPr>
      <w:bookmarkStart w:id="215" w:name="_Toc189047468"/>
      <w:r w:rsidRPr="008708D7">
        <w:rPr>
          <w:rFonts w:ascii="Times New Roman" w:eastAsia="Times New Roman" w:hAnsi="Times New Roman" w:cs="Times New Roman"/>
          <w:bdr w:val="none" w:sz="0" w:space="0" w:color="auto" w:frame="1"/>
          <w:lang w:eastAsia="hu-HU"/>
        </w:rPr>
        <w:t>Gazdasági Hivatal feladatai a 202</w:t>
      </w:r>
      <w:r w:rsidR="008B7C1B" w:rsidRPr="008708D7">
        <w:rPr>
          <w:rFonts w:ascii="Times New Roman" w:eastAsia="Times New Roman" w:hAnsi="Times New Roman" w:cs="Times New Roman"/>
          <w:bdr w:val="none" w:sz="0" w:space="0" w:color="auto" w:frame="1"/>
          <w:lang w:eastAsia="hu-HU"/>
        </w:rPr>
        <w:t>4</w:t>
      </w:r>
      <w:r w:rsidRPr="008708D7">
        <w:rPr>
          <w:rFonts w:ascii="Times New Roman" w:eastAsia="Times New Roman" w:hAnsi="Times New Roman" w:cs="Times New Roman"/>
          <w:bdr w:val="none" w:sz="0" w:space="0" w:color="auto" w:frame="1"/>
          <w:lang w:eastAsia="hu-HU"/>
        </w:rPr>
        <w:t>. évben</w:t>
      </w:r>
      <w:bookmarkEnd w:id="215"/>
      <w:r w:rsidRPr="008708D7">
        <w:rPr>
          <w:rFonts w:ascii="Times New Roman" w:eastAsia="Times New Roman" w:hAnsi="Times New Roman" w:cs="Times New Roman"/>
          <w:bdr w:val="none" w:sz="0" w:space="0" w:color="auto" w:frame="1"/>
          <w:lang w:eastAsia="hu-HU"/>
        </w:rPr>
        <w:t> </w:t>
      </w:r>
    </w:p>
    <w:p w14:paraId="69932B38" w14:textId="77777777" w:rsidR="008B7C1B" w:rsidRPr="008708D7" w:rsidRDefault="008B7C1B" w:rsidP="008B7C1B">
      <w:pPr>
        <w:spacing w:line="256" w:lineRule="auto"/>
        <w:rPr>
          <w:rFonts w:ascii="Times New Roman" w:eastAsia="Calibri" w:hAnsi="Times New Roman" w:cs="Times New Roman"/>
          <w:b/>
          <w:sz w:val="24"/>
          <w:szCs w:val="24"/>
        </w:rPr>
      </w:pPr>
    </w:p>
    <w:p w14:paraId="4DEDE75F" w14:textId="77777777" w:rsidR="008B7C1B" w:rsidRPr="008708D7" w:rsidRDefault="008B7C1B" w:rsidP="008B7C1B">
      <w:pPr>
        <w:spacing w:line="360" w:lineRule="auto"/>
        <w:jc w:val="both"/>
        <w:rPr>
          <w:rFonts w:ascii="Times New Roman" w:eastAsia="Calibri" w:hAnsi="Times New Roman" w:cs="Times New Roman"/>
          <w:sz w:val="24"/>
          <w:szCs w:val="24"/>
        </w:rPr>
      </w:pPr>
      <w:r w:rsidRPr="008708D7">
        <w:rPr>
          <w:rFonts w:ascii="Times New Roman" w:eastAsia="Calibri" w:hAnsi="Times New Roman" w:cs="Times New Roman"/>
          <w:b/>
          <w:sz w:val="24"/>
          <w:szCs w:val="24"/>
        </w:rPr>
        <w:t>I.</w:t>
      </w:r>
      <w:r w:rsidRPr="008708D7">
        <w:rPr>
          <w:rFonts w:ascii="Times New Roman" w:eastAsia="Calibri" w:hAnsi="Times New Roman" w:cs="Times New Roman"/>
          <w:sz w:val="24"/>
          <w:szCs w:val="24"/>
        </w:rPr>
        <w:t xml:space="preserve"> A Gazdasági Hivatal feladata az intézmény működéséhez szükséges szolgáltatások és tárgyi feltételek biztosítása a pénzügyi források leghatékonyabb felhasználásának figyelembevételével. További feladatai közé tartozik:</w:t>
      </w:r>
    </w:p>
    <w:p w14:paraId="3AD21429" w14:textId="77777777" w:rsidR="008B7C1B" w:rsidRPr="008708D7" w:rsidRDefault="008B7C1B" w:rsidP="008B7C1B">
      <w:pPr>
        <w:numPr>
          <w:ilvl w:val="0"/>
          <w:numId w:val="95"/>
        </w:numPr>
        <w:spacing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a mindenkori szakmai és számviteli előírások betartása mellett a szükséges elszámolások, beszámolók, jelentések elkészítése;</w:t>
      </w:r>
    </w:p>
    <w:p w14:paraId="285C2AE8" w14:textId="77777777" w:rsidR="008B7C1B" w:rsidRPr="008708D7" w:rsidRDefault="008B7C1B" w:rsidP="008B7C1B">
      <w:pPr>
        <w:numPr>
          <w:ilvl w:val="0"/>
          <w:numId w:val="95"/>
        </w:numPr>
        <w:spacing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a gazdálkodással kapcsolatos tevékenység összehangolása a szabályszerűség, szabályozottság és a megbízható gazdálkodás elveivel;</w:t>
      </w:r>
    </w:p>
    <w:p w14:paraId="72E6E117" w14:textId="77777777" w:rsidR="008B7C1B" w:rsidRPr="008708D7" w:rsidRDefault="008B7C1B" w:rsidP="008B7C1B">
      <w:pPr>
        <w:numPr>
          <w:ilvl w:val="0"/>
          <w:numId w:val="95"/>
        </w:numPr>
        <w:spacing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költségvetés elkészítése, majd az elfogadott költségvetés és az évközi módosítások figyelembevételével a pénzügyi és gazdasági feladatok ellátása;</w:t>
      </w:r>
    </w:p>
    <w:p w14:paraId="1E563541" w14:textId="77777777" w:rsidR="008B7C1B" w:rsidRPr="008708D7" w:rsidRDefault="008B7C1B" w:rsidP="008B7C1B">
      <w:pPr>
        <w:numPr>
          <w:ilvl w:val="0"/>
          <w:numId w:val="95"/>
        </w:numPr>
        <w:spacing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részvétel a pályázati kiírásokban és a közbeszerzési eljárások pénzügyi előkészítési és elszámolási munkáiban;</w:t>
      </w:r>
    </w:p>
    <w:p w14:paraId="6C45C8DD" w14:textId="77777777" w:rsidR="008B7C1B" w:rsidRPr="008708D7" w:rsidRDefault="008B7C1B" w:rsidP="008B7C1B">
      <w:pPr>
        <w:numPr>
          <w:ilvl w:val="0"/>
          <w:numId w:val="95"/>
        </w:numPr>
        <w:spacing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az Intézményben foglalkoztatott tanulók felvétele, a kapcsolódó elszámolások és adatszolgáltatások készítése</w:t>
      </w:r>
    </w:p>
    <w:p w14:paraId="4C37C6B6" w14:textId="77777777" w:rsidR="008B7C1B" w:rsidRPr="008708D7" w:rsidRDefault="008B7C1B" w:rsidP="008B7C1B">
      <w:pPr>
        <w:spacing w:line="360" w:lineRule="auto"/>
        <w:jc w:val="both"/>
        <w:rPr>
          <w:rFonts w:ascii="Times New Roman" w:eastAsia="Calibri" w:hAnsi="Times New Roman" w:cs="Times New Roman"/>
          <w:b/>
          <w:sz w:val="24"/>
          <w:szCs w:val="24"/>
          <w:u w:val="single"/>
        </w:rPr>
      </w:pPr>
      <w:r w:rsidRPr="008708D7">
        <w:rPr>
          <w:rFonts w:ascii="Times New Roman" w:eastAsia="Calibri" w:hAnsi="Times New Roman" w:cs="Times New Roman"/>
          <w:b/>
          <w:sz w:val="24"/>
          <w:szCs w:val="24"/>
          <w:u w:val="single"/>
        </w:rPr>
        <w:t>Személyi feltételek</w:t>
      </w:r>
    </w:p>
    <w:p w14:paraId="12CF1AD9" w14:textId="77777777" w:rsidR="008B7C1B" w:rsidRPr="008708D7" w:rsidRDefault="008B7C1B" w:rsidP="008B7C1B">
      <w:pPr>
        <w:spacing w:line="360" w:lineRule="auto"/>
        <w:jc w:val="both"/>
        <w:rPr>
          <w:rFonts w:ascii="Times New Roman" w:eastAsia="Calibri" w:hAnsi="Times New Roman" w:cs="Times New Roman"/>
          <w:b/>
          <w:sz w:val="24"/>
          <w:szCs w:val="24"/>
        </w:rPr>
      </w:pPr>
      <w:r w:rsidRPr="008708D7">
        <w:rPr>
          <w:rFonts w:ascii="Times New Roman" w:eastAsia="Calibri" w:hAnsi="Times New Roman" w:cs="Times New Roman"/>
          <w:b/>
          <w:sz w:val="24"/>
          <w:szCs w:val="24"/>
        </w:rPr>
        <w:t>A Gazdasági Hivatal állományába jelenleg 14 fő tartozik, részletesen:</w:t>
      </w:r>
    </w:p>
    <w:p w14:paraId="2E45AB6F" w14:textId="77777777" w:rsidR="008B7C1B" w:rsidRPr="008708D7" w:rsidRDefault="008B7C1B" w:rsidP="008B7C1B">
      <w:pPr>
        <w:numPr>
          <w:ilvl w:val="0"/>
          <w:numId w:val="96"/>
        </w:numPr>
        <w:spacing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7 fő gazdasági dolgozó</w:t>
      </w:r>
    </w:p>
    <w:p w14:paraId="41CE886E" w14:textId="77777777" w:rsidR="008B7C1B" w:rsidRPr="008708D7" w:rsidRDefault="008B7C1B" w:rsidP="008B7C1B">
      <w:pPr>
        <w:numPr>
          <w:ilvl w:val="0"/>
          <w:numId w:val="96"/>
        </w:numPr>
        <w:spacing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2 fő élelmezésvezető</w:t>
      </w:r>
    </w:p>
    <w:p w14:paraId="2B54CC43" w14:textId="77777777" w:rsidR="008B7C1B" w:rsidRPr="008708D7" w:rsidRDefault="008B7C1B" w:rsidP="008B7C1B">
      <w:pPr>
        <w:numPr>
          <w:ilvl w:val="0"/>
          <w:numId w:val="96"/>
        </w:numPr>
        <w:spacing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3 fő szakmunkás: 1 fő festő, 1 fő kőműves, 1 fő asztalos</w:t>
      </w:r>
    </w:p>
    <w:p w14:paraId="6F2CFA2F" w14:textId="0C7A91CA" w:rsidR="008B7C1B" w:rsidRPr="008708D7" w:rsidRDefault="008B7C1B" w:rsidP="008B7C1B">
      <w:pPr>
        <w:numPr>
          <w:ilvl w:val="0"/>
          <w:numId w:val="96"/>
        </w:numPr>
        <w:spacing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2 fő gépkocsivezető (2024. dec. 1-től 3 fő gépkocsivezető)</w:t>
      </w:r>
    </w:p>
    <w:p w14:paraId="2B86C0BB" w14:textId="77777777" w:rsidR="008B7C1B" w:rsidRPr="008708D7" w:rsidRDefault="008B7C1B" w:rsidP="008B7C1B">
      <w:pPr>
        <w:spacing w:line="360" w:lineRule="auto"/>
        <w:jc w:val="both"/>
        <w:rPr>
          <w:rFonts w:ascii="Times New Roman" w:eastAsia="Calibri" w:hAnsi="Times New Roman" w:cs="Times New Roman"/>
          <w:bCs/>
          <w:sz w:val="24"/>
          <w:szCs w:val="24"/>
        </w:rPr>
      </w:pPr>
      <w:r w:rsidRPr="008708D7">
        <w:rPr>
          <w:rFonts w:ascii="Times New Roman" w:eastAsia="Calibri" w:hAnsi="Times New Roman" w:cs="Times New Roman"/>
          <w:bCs/>
          <w:sz w:val="24"/>
          <w:szCs w:val="24"/>
        </w:rPr>
        <w:t>Személyi változások 2024. szeptemberében a Gazdasági Hivatalban: 1 fő pénztáros, pénzügyi ügyintéző személye cserélődött.</w:t>
      </w:r>
    </w:p>
    <w:p w14:paraId="7048DC04" w14:textId="41323313" w:rsidR="008B7C1B" w:rsidRPr="008708D7" w:rsidRDefault="008B7C1B" w:rsidP="008B7C1B">
      <w:pPr>
        <w:spacing w:line="256" w:lineRule="auto"/>
        <w:rPr>
          <w:rFonts w:ascii="Times New Roman" w:eastAsia="Calibri" w:hAnsi="Times New Roman" w:cs="Times New Roman"/>
          <w:b/>
          <w:sz w:val="24"/>
          <w:szCs w:val="24"/>
        </w:rPr>
      </w:pPr>
      <w:r w:rsidRPr="008708D7">
        <w:rPr>
          <w:rFonts w:ascii="Times New Roman" w:eastAsia="Calibri" w:hAnsi="Times New Roman" w:cs="Times New Roman"/>
          <w:b/>
          <w:sz w:val="24"/>
          <w:szCs w:val="24"/>
        </w:rPr>
        <w:br w:type="page"/>
      </w:r>
      <w:r w:rsidRPr="008708D7">
        <w:rPr>
          <w:rFonts w:ascii="Times New Roman" w:eastAsia="Calibri" w:hAnsi="Times New Roman" w:cs="Times New Roman"/>
          <w:b/>
          <w:sz w:val="24"/>
          <w:szCs w:val="24"/>
        </w:rPr>
        <w:lastRenderedPageBreak/>
        <w:t xml:space="preserve">A Gazdasági Hivatal dolgozóinak </w:t>
      </w:r>
      <w:proofErr w:type="spellStart"/>
      <w:r w:rsidRPr="008708D7">
        <w:rPr>
          <w:rFonts w:ascii="Times New Roman" w:eastAsia="Calibri" w:hAnsi="Times New Roman" w:cs="Times New Roman"/>
          <w:b/>
          <w:sz w:val="24"/>
          <w:szCs w:val="24"/>
        </w:rPr>
        <w:t>bérkategóriánkénti</w:t>
      </w:r>
      <w:proofErr w:type="spellEnd"/>
      <w:r w:rsidRPr="008708D7">
        <w:rPr>
          <w:rFonts w:ascii="Times New Roman" w:eastAsia="Calibri" w:hAnsi="Times New Roman" w:cs="Times New Roman"/>
          <w:b/>
          <w:sz w:val="24"/>
          <w:szCs w:val="24"/>
        </w:rPr>
        <w:t xml:space="preserve"> megoszlása (14 fő, 2024. december 31.)</w:t>
      </w:r>
    </w:p>
    <w:tbl>
      <w:tblPr>
        <w:tblW w:w="9075" w:type="dxa"/>
        <w:tblInd w:w="-147" w:type="dxa"/>
        <w:tblLayout w:type="fixed"/>
        <w:tblCellMar>
          <w:left w:w="70" w:type="dxa"/>
          <w:right w:w="70" w:type="dxa"/>
        </w:tblCellMar>
        <w:tblLook w:val="04A0" w:firstRow="1" w:lastRow="0" w:firstColumn="1" w:lastColumn="0" w:noHBand="0" w:noVBand="1"/>
      </w:tblPr>
      <w:tblGrid>
        <w:gridCol w:w="1844"/>
        <w:gridCol w:w="994"/>
        <w:gridCol w:w="992"/>
        <w:gridCol w:w="1134"/>
        <w:gridCol w:w="1134"/>
        <w:gridCol w:w="992"/>
        <w:gridCol w:w="992"/>
        <w:gridCol w:w="993"/>
      </w:tblGrid>
      <w:tr w:rsidR="008B7C1B" w:rsidRPr="008708D7" w14:paraId="185D8844" w14:textId="77777777" w:rsidTr="008B7C1B">
        <w:trPr>
          <w:trHeight w:val="885"/>
        </w:trPr>
        <w:tc>
          <w:tcPr>
            <w:tcW w:w="1843" w:type="dxa"/>
            <w:tcBorders>
              <w:top w:val="single" w:sz="4" w:space="0" w:color="auto"/>
              <w:left w:val="single" w:sz="4" w:space="0" w:color="auto"/>
              <w:bottom w:val="single" w:sz="4" w:space="0" w:color="auto"/>
              <w:right w:val="single" w:sz="4" w:space="0" w:color="auto"/>
            </w:tcBorders>
            <w:noWrap/>
            <w:vAlign w:val="bottom"/>
            <w:hideMark/>
          </w:tcPr>
          <w:p w14:paraId="362D7CAA" w14:textId="77777777" w:rsidR="008B7C1B" w:rsidRPr="008708D7" w:rsidRDefault="008B7C1B" w:rsidP="008B7C1B">
            <w:pPr>
              <w:spacing w:after="0" w:line="36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w:t>
            </w:r>
          </w:p>
        </w:tc>
        <w:tc>
          <w:tcPr>
            <w:tcW w:w="993" w:type="dxa"/>
            <w:tcBorders>
              <w:top w:val="single" w:sz="4" w:space="0" w:color="auto"/>
              <w:left w:val="nil"/>
              <w:bottom w:val="single" w:sz="4" w:space="0" w:color="auto"/>
              <w:right w:val="single" w:sz="4" w:space="0" w:color="auto"/>
            </w:tcBorders>
            <w:vAlign w:val="bottom"/>
            <w:hideMark/>
          </w:tcPr>
          <w:p w14:paraId="0A145F4D" w14:textId="77777777" w:rsidR="008B7C1B" w:rsidRPr="008708D7" w:rsidRDefault="008B7C1B" w:rsidP="008B7C1B">
            <w:pPr>
              <w:spacing w:after="0" w:line="360" w:lineRule="auto"/>
              <w:jc w:val="center"/>
              <w:rPr>
                <w:rFonts w:ascii="Times New Roman" w:eastAsia="Times New Roman" w:hAnsi="Times New Roman" w:cs="Times New Roman"/>
                <w:bCs/>
                <w:color w:val="000000"/>
                <w:sz w:val="24"/>
                <w:szCs w:val="24"/>
                <w:lang w:eastAsia="hu-HU"/>
              </w:rPr>
            </w:pPr>
            <w:r w:rsidRPr="008708D7">
              <w:rPr>
                <w:rFonts w:ascii="Times New Roman" w:eastAsia="Times New Roman" w:hAnsi="Times New Roman" w:cs="Times New Roman"/>
                <w:bCs/>
                <w:color w:val="000000"/>
                <w:sz w:val="24"/>
                <w:szCs w:val="24"/>
                <w:lang w:eastAsia="hu-HU"/>
              </w:rPr>
              <w:t>„A” fizetési osztály</w:t>
            </w:r>
          </w:p>
        </w:tc>
        <w:tc>
          <w:tcPr>
            <w:tcW w:w="992" w:type="dxa"/>
            <w:tcBorders>
              <w:top w:val="single" w:sz="4" w:space="0" w:color="auto"/>
              <w:left w:val="nil"/>
              <w:bottom w:val="single" w:sz="4" w:space="0" w:color="auto"/>
              <w:right w:val="single" w:sz="4" w:space="0" w:color="auto"/>
            </w:tcBorders>
            <w:vAlign w:val="bottom"/>
            <w:hideMark/>
          </w:tcPr>
          <w:p w14:paraId="4A98C2C5" w14:textId="77777777" w:rsidR="008B7C1B" w:rsidRPr="008708D7" w:rsidRDefault="008B7C1B" w:rsidP="008B7C1B">
            <w:pPr>
              <w:spacing w:after="0" w:line="360" w:lineRule="auto"/>
              <w:jc w:val="center"/>
              <w:rPr>
                <w:rFonts w:ascii="Times New Roman" w:eastAsia="Times New Roman" w:hAnsi="Times New Roman" w:cs="Times New Roman"/>
                <w:bCs/>
                <w:color w:val="000000"/>
                <w:sz w:val="24"/>
                <w:szCs w:val="24"/>
                <w:lang w:eastAsia="hu-HU"/>
              </w:rPr>
            </w:pPr>
            <w:r w:rsidRPr="008708D7">
              <w:rPr>
                <w:rFonts w:ascii="Times New Roman" w:eastAsia="Times New Roman" w:hAnsi="Times New Roman" w:cs="Times New Roman"/>
                <w:bCs/>
                <w:color w:val="000000"/>
                <w:sz w:val="24"/>
                <w:szCs w:val="24"/>
                <w:lang w:eastAsia="hu-HU"/>
              </w:rPr>
              <w:t>„B” fizetési osztály</w:t>
            </w:r>
          </w:p>
        </w:tc>
        <w:tc>
          <w:tcPr>
            <w:tcW w:w="1134" w:type="dxa"/>
            <w:tcBorders>
              <w:top w:val="single" w:sz="4" w:space="0" w:color="auto"/>
              <w:left w:val="nil"/>
              <w:bottom w:val="single" w:sz="4" w:space="0" w:color="auto"/>
              <w:right w:val="single" w:sz="4" w:space="0" w:color="auto"/>
            </w:tcBorders>
            <w:vAlign w:val="bottom"/>
            <w:hideMark/>
          </w:tcPr>
          <w:p w14:paraId="6174E970" w14:textId="77777777" w:rsidR="008B7C1B" w:rsidRPr="008708D7" w:rsidRDefault="008B7C1B" w:rsidP="008B7C1B">
            <w:pPr>
              <w:spacing w:after="0" w:line="360" w:lineRule="auto"/>
              <w:jc w:val="center"/>
              <w:rPr>
                <w:rFonts w:ascii="Times New Roman" w:eastAsia="Times New Roman" w:hAnsi="Times New Roman" w:cs="Times New Roman"/>
                <w:bCs/>
                <w:color w:val="000000"/>
                <w:sz w:val="24"/>
                <w:szCs w:val="24"/>
                <w:lang w:eastAsia="hu-HU"/>
              </w:rPr>
            </w:pPr>
            <w:r w:rsidRPr="008708D7">
              <w:rPr>
                <w:rFonts w:ascii="Times New Roman" w:eastAsia="Times New Roman" w:hAnsi="Times New Roman" w:cs="Times New Roman"/>
                <w:bCs/>
                <w:color w:val="000000"/>
                <w:sz w:val="24"/>
                <w:szCs w:val="24"/>
                <w:lang w:eastAsia="hu-HU"/>
              </w:rPr>
              <w:t>„C” fizetési osztály</w:t>
            </w:r>
          </w:p>
        </w:tc>
        <w:tc>
          <w:tcPr>
            <w:tcW w:w="1134" w:type="dxa"/>
            <w:tcBorders>
              <w:top w:val="single" w:sz="4" w:space="0" w:color="auto"/>
              <w:left w:val="nil"/>
              <w:bottom w:val="single" w:sz="4" w:space="0" w:color="auto"/>
              <w:right w:val="single" w:sz="4" w:space="0" w:color="auto"/>
            </w:tcBorders>
            <w:vAlign w:val="bottom"/>
            <w:hideMark/>
          </w:tcPr>
          <w:p w14:paraId="5D2C60C7" w14:textId="77777777" w:rsidR="008B7C1B" w:rsidRPr="008708D7" w:rsidRDefault="008B7C1B" w:rsidP="008B7C1B">
            <w:pPr>
              <w:spacing w:after="0" w:line="360" w:lineRule="auto"/>
              <w:jc w:val="center"/>
              <w:rPr>
                <w:rFonts w:ascii="Times New Roman" w:eastAsia="Times New Roman" w:hAnsi="Times New Roman" w:cs="Times New Roman"/>
                <w:bCs/>
                <w:color w:val="000000"/>
                <w:sz w:val="24"/>
                <w:szCs w:val="24"/>
                <w:lang w:eastAsia="hu-HU"/>
              </w:rPr>
            </w:pPr>
            <w:r w:rsidRPr="008708D7">
              <w:rPr>
                <w:rFonts w:ascii="Times New Roman" w:eastAsia="Times New Roman" w:hAnsi="Times New Roman" w:cs="Times New Roman"/>
                <w:bCs/>
                <w:color w:val="000000"/>
                <w:sz w:val="24"/>
                <w:szCs w:val="24"/>
                <w:lang w:eastAsia="hu-HU"/>
              </w:rPr>
              <w:t>„D” fizetési osztály</w:t>
            </w:r>
          </w:p>
        </w:tc>
        <w:tc>
          <w:tcPr>
            <w:tcW w:w="992" w:type="dxa"/>
            <w:tcBorders>
              <w:top w:val="single" w:sz="4" w:space="0" w:color="auto"/>
              <w:left w:val="nil"/>
              <w:bottom w:val="single" w:sz="4" w:space="0" w:color="auto"/>
              <w:right w:val="single" w:sz="4" w:space="0" w:color="auto"/>
            </w:tcBorders>
            <w:vAlign w:val="bottom"/>
            <w:hideMark/>
          </w:tcPr>
          <w:p w14:paraId="0A898C23" w14:textId="77777777" w:rsidR="008B7C1B" w:rsidRPr="008708D7" w:rsidRDefault="008B7C1B" w:rsidP="008B7C1B">
            <w:pPr>
              <w:spacing w:after="0" w:line="360" w:lineRule="auto"/>
              <w:jc w:val="center"/>
              <w:rPr>
                <w:rFonts w:ascii="Times New Roman" w:eastAsia="Times New Roman" w:hAnsi="Times New Roman" w:cs="Times New Roman"/>
                <w:bCs/>
                <w:color w:val="000000"/>
                <w:sz w:val="24"/>
                <w:szCs w:val="24"/>
                <w:lang w:eastAsia="hu-HU"/>
              </w:rPr>
            </w:pPr>
            <w:r w:rsidRPr="008708D7">
              <w:rPr>
                <w:rFonts w:ascii="Times New Roman" w:eastAsia="Times New Roman" w:hAnsi="Times New Roman" w:cs="Times New Roman"/>
                <w:bCs/>
                <w:color w:val="000000"/>
                <w:sz w:val="24"/>
                <w:szCs w:val="24"/>
                <w:lang w:eastAsia="hu-HU"/>
              </w:rPr>
              <w:t>„E” fizetési osztály</w:t>
            </w:r>
          </w:p>
        </w:tc>
        <w:tc>
          <w:tcPr>
            <w:tcW w:w="992" w:type="dxa"/>
            <w:tcBorders>
              <w:top w:val="single" w:sz="4" w:space="0" w:color="auto"/>
              <w:left w:val="nil"/>
              <w:bottom w:val="single" w:sz="4" w:space="0" w:color="auto"/>
              <w:right w:val="single" w:sz="4" w:space="0" w:color="auto"/>
            </w:tcBorders>
            <w:vAlign w:val="bottom"/>
            <w:hideMark/>
          </w:tcPr>
          <w:p w14:paraId="59D1C606" w14:textId="77777777" w:rsidR="008B7C1B" w:rsidRPr="008708D7" w:rsidRDefault="008B7C1B" w:rsidP="008B7C1B">
            <w:pPr>
              <w:spacing w:after="0" w:line="360" w:lineRule="auto"/>
              <w:jc w:val="center"/>
              <w:rPr>
                <w:rFonts w:ascii="Times New Roman" w:eastAsia="Times New Roman" w:hAnsi="Times New Roman" w:cs="Times New Roman"/>
                <w:bCs/>
                <w:color w:val="000000"/>
                <w:sz w:val="24"/>
                <w:szCs w:val="24"/>
                <w:lang w:eastAsia="hu-HU"/>
              </w:rPr>
            </w:pPr>
            <w:r w:rsidRPr="008708D7">
              <w:rPr>
                <w:rFonts w:ascii="Times New Roman" w:eastAsia="Times New Roman" w:hAnsi="Times New Roman" w:cs="Times New Roman"/>
                <w:bCs/>
                <w:color w:val="000000"/>
                <w:sz w:val="24"/>
                <w:szCs w:val="24"/>
                <w:lang w:eastAsia="hu-HU"/>
              </w:rPr>
              <w:t>„F” fizetési osztály</w:t>
            </w:r>
          </w:p>
        </w:tc>
        <w:tc>
          <w:tcPr>
            <w:tcW w:w="993" w:type="dxa"/>
            <w:tcBorders>
              <w:top w:val="single" w:sz="4" w:space="0" w:color="auto"/>
              <w:left w:val="nil"/>
              <w:bottom w:val="single" w:sz="4" w:space="0" w:color="auto"/>
              <w:right w:val="single" w:sz="4" w:space="0" w:color="auto"/>
            </w:tcBorders>
            <w:vAlign w:val="bottom"/>
            <w:hideMark/>
          </w:tcPr>
          <w:p w14:paraId="5FA6AD91" w14:textId="77777777" w:rsidR="008B7C1B" w:rsidRPr="008708D7" w:rsidRDefault="008B7C1B" w:rsidP="008B7C1B">
            <w:pPr>
              <w:spacing w:after="0" w:line="360" w:lineRule="auto"/>
              <w:jc w:val="center"/>
              <w:rPr>
                <w:rFonts w:ascii="Times New Roman" w:eastAsia="Times New Roman" w:hAnsi="Times New Roman" w:cs="Times New Roman"/>
                <w:bCs/>
                <w:color w:val="000000"/>
                <w:sz w:val="24"/>
                <w:szCs w:val="24"/>
                <w:lang w:eastAsia="hu-HU"/>
              </w:rPr>
            </w:pPr>
            <w:r w:rsidRPr="008708D7">
              <w:rPr>
                <w:rFonts w:ascii="Times New Roman" w:eastAsia="Times New Roman" w:hAnsi="Times New Roman" w:cs="Times New Roman"/>
                <w:bCs/>
                <w:color w:val="000000"/>
                <w:sz w:val="24"/>
                <w:szCs w:val="24"/>
                <w:lang w:eastAsia="hu-HU"/>
              </w:rPr>
              <w:t xml:space="preserve"> „H” fizetési osztály</w:t>
            </w:r>
          </w:p>
        </w:tc>
      </w:tr>
      <w:tr w:rsidR="008B7C1B" w:rsidRPr="008708D7" w14:paraId="2B1C0406" w14:textId="77777777" w:rsidTr="008B7C1B">
        <w:trPr>
          <w:trHeight w:val="323"/>
        </w:trPr>
        <w:tc>
          <w:tcPr>
            <w:tcW w:w="1843" w:type="dxa"/>
            <w:tcBorders>
              <w:top w:val="nil"/>
              <w:left w:val="single" w:sz="4" w:space="0" w:color="auto"/>
              <w:bottom w:val="single" w:sz="4" w:space="0" w:color="auto"/>
              <w:right w:val="single" w:sz="4" w:space="0" w:color="auto"/>
            </w:tcBorders>
            <w:noWrap/>
            <w:vAlign w:val="bottom"/>
            <w:hideMark/>
          </w:tcPr>
          <w:p w14:paraId="57416474" w14:textId="77777777" w:rsidR="008B7C1B" w:rsidRPr="008708D7" w:rsidRDefault="008B7C1B" w:rsidP="008B7C1B">
            <w:pPr>
              <w:spacing w:after="0" w:line="360" w:lineRule="auto"/>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Gazdasági dolgozó</w:t>
            </w:r>
          </w:p>
        </w:tc>
        <w:tc>
          <w:tcPr>
            <w:tcW w:w="993" w:type="dxa"/>
            <w:tcBorders>
              <w:top w:val="nil"/>
              <w:left w:val="nil"/>
              <w:bottom w:val="single" w:sz="4" w:space="0" w:color="auto"/>
              <w:right w:val="single" w:sz="4" w:space="0" w:color="auto"/>
            </w:tcBorders>
            <w:noWrap/>
            <w:vAlign w:val="bottom"/>
            <w:hideMark/>
          </w:tcPr>
          <w:p w14:paraId="02B7A87C" w14:textId="77777777" w:rsidR="008B7C1B" w:rsidRPr="008708D7" w:rsidRDefault="008B7C1B" w:rsidP="008B7C1B">
            <w:pPr>
              <w:spacing w:after="0" w:line="36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0</w:t>
            </w:r>
          </w:p>
        </w:tc>
        <w:tc>
          <w:tcPr>
            <w:tcW w:w="992" w:type="dxa"/>
            <w:tcBorders>
              <w:top w:val="nil"/>
              <w:left w:val="nil"/>
              <w:bottom w:val="single" w:sz="4" w:space="0" w:color="auto"/>
              <w:right w:val="single" w:sz="4" w:space="0" w:color="auto"/>
            </w:tcBorders>
            <w:noWrap/>
            <w:vAlign w:val="bottom"/>
            <w:hideMark/>
          </w:tcPr>
          <w:p w14:paraId="5AC75791" w14:textId="77777777" w:rsidR="008B7C1B" w:rsidRPr="008708D7" w:rsidRDefault="008B7C1B" w:rsidP="008B7C1B">
            <w:pPr>
              <w:spacing w:after="0" w:line="360" w:lineRule="auto"/>
              <w:jc w:val="center"/>
              <w:rPr>
                <w:rFonts w:ascii="Times New Roman" w:eastAsia="Times New Roman" w:hAnsi="Times New Roman" w:cs="Times New Roman"/>
                <w:b/>
                <w:color w:val="000000"/>
                <w:sz w:val="24"/>
                <w:szCs w:val="24"/>
                <w:lang w:eastAsia="hu-HU"/>
              </w:rPr>
            </w:pPr>
            <w:r w:rsidRPr="008708D7">
              <w:rPr>
                <w:rFonts w:ascii="Times New Roman" w:eastAsia="Times New Roman" w:hAnsi="Times New Roman" w:cs="Times New Roman"/>
                <w:b/>
                <w:color w:val="000000"/>
                <w:sz w:val="24"/>
                <w:szCs w:val="24"/>
                <w:lang w:eastAsia="hu-HU"/>
              </w:rPr>
              <w:t>0</w:t>
            </w:r>
          </w:p>
        </w:tc>
        <w:tc>
          <w:tcPr>
            <w:tcW w:w="1134" w:type="dxa"/>
            <w:tcBorders>
              <w:top w:val="nil"/>
              <w:left w:val="nil"/>
              <w:bottom w:val="single" w:sz="4" w:space="0" w:color="auto"/>
              <w:right w:val="single" w:sz="4" w:space="0" w:color="auto"/>
            </w:tcBorders>
            <w:noWrap/>
            <w:vAlign w:val="bottom"/>
            <w:hideMark/>
          </w:tcPr>
          <w:p w14:paraId="2C772A33" w14:textId="77777777" w:rsidR="008B7C1B" w:rsidRPr="008708D7" w:rsidRDefault="008B7C1B" w:rsidP="008B7C1B">
            <w:pPr>
              <w:spacing w:after="0" w:line="360" w:lineRule="auto"/>
              <w:jc w:val="center"/>
              <w:rPr>
                <w:rFonts w:ascii="Times New Roman" w:eastAsia="Times New Roman" w:hAnsi="Times New Roman" w:cs="Times New Roman"/>
                <w:b/>
                <w:color w:val="000000"/>
                <w:sz w:val="24"/>
                <w:szCs w:val="24"/>
                <w:lang w:eastAsia="hu-HU"/>
              </w:rPr>
            </w:pPr>
            <w:r w:rsidRPr="008708D7">
              <w:rPr>
                <w:rFonts w:ascii="Times New Roman" w:eastAsia="Times New Roman" w:hAnsi="Times New Roman" w:cs="Times New Roman"/>
                <w:b/>
                <w:color w:val="000000"/>
                <w:sz w:val="24"/>
                <w:szCs w:val="24"/>
                <w:lang w:eastAsia="hu-HU"/>
              </w:rPr>
              <w:t>0</w:t>
            </w:r>
          </w:p>
        </w:tc>
        <w:tc>
          <w:tcPr>
            <w:tcW w:w="1134" w:type="dxa"/>
            <w:tcBorders>
              <w:top w:val="nil"/>
              <w:left w:val="nil"/>
              <w:bottom w:val="single" w:sz="4" w:space="0" w:color="auto"/>
              <w:right w:val="single" w:sz="4" w:space="0" w:color="auto"/>
            </w:tcBorders>
            <w:noWrap/>
            <w:vAlign w:val="bottom"/>
            <w:hideMark/>
          </w:tcPr>
          <w:p w14:paraId="729AACCF" w14:textId="77777777" w:rsidR="008B7C1B" w:rsidRPr="008708D7" w:rsidRDefault="008B7C1B" w:rsidP="008B7C1B">
            <w:pPr>
              <w:spacing w:after="0" w:line="360" w:lineRule="auto"/>
              <w:jc w:val="center"/>
              <w:rPr>
                <w:rFonts w:ascii="Times New Roman" w:eastAsia="Times New Roman" w:hAnsi="Times New Roman" w:cs="Times New Roman"/>
                <w:b/>
                <w:color w:val="000000"/>
                <w:sz w:val="24"/>
                <w:szCs w:val="24"/>
                <w:lang w:eastAsia="hu-HU"/>
              </w:rPr>
            </w:pPr>
            <w:r w:rsidRPr="008708D7">
              <w:rPr>
                <w:rFonts w:ascii="Times New Roman" w:eastAsia="Times New Roman" w:hAnsi="Times New Roman" w:cs="Times New Roman"/>
                <w:b/>
                <w:color w:val="000000"/>
                <w:sz w:val="24"/>
                <w:szCs w:val="24"/>
                <w:lang w:eastAsia="hu-HU"/>
              </w:rPr>
              <w:t>0</w:t>
            </w:r>
          </w:p>
        </w:tc>
        <w:tc>
          <w:tcPr>
            <w:tcW w:w="992" w:type="dxa"/>
            <w:tcBorders>
              <w:top w:val="nil"/>
              <w:left w:val="nil"/>
              <w:bottom w:val="single" w:sz="4" w:space="0" w:color="auto"/>
              <w:right w:val="single" w:sz="4" w:space="0" w:color="auto"/>
            </w:tcBorders>
            <w:noWrap/>
            <w:vAlign w:val="bottom"/>
            <w:hideMark/>
          </w:tcPr>
          <w:p w14:paraId="32E46993" w14:textId="77777777" w:rsidR="008B7C1B" w:rsidRPr="008708D7" w:rsidRDefault="008B7C1B" w:rsidP="008B7C1B">
            <w:pPr>
              <w:spacing w:after="0" w:line="360" w:lineRule="auto"/>
              <w:jc w:val="center"/>
              <w:rPr>
                <w:rFonts w:ascii="Times New Roman" w:eastAsia="Times New Roman" w:hAnsi="Times New Roman" w:cs="Times New Roman"/>
                <w:b/>
                <w:color w:val="000000"/>
                <w:sz w:val="24"/>
                <w:szCs w:val="24"/>
                <w:lang w:eastAsia="hu-HU"/>
              </w:rPr>
            </w:pPr>
            <w:r w:rsidRPr="008708D7">
              <w:rPr>
                <w:rFonts w:ascii="Times New Roman" w:eastAsia="Times New Roman" w:hAnsi="Times New Roman" w:cs="Times New Roman"/>
                <w:b/>
                <w:color w:val="000000"/>
                <w:sz w:val="24"/>
                <w:szCs w:val="24"/>
                <w:lang w:eastAsia="hu-HU"/>
              </w:rPr>
              <w:t>2</w:t>
            </w:r>
          </w:p>
        </w:tc>
        <w:tc>
          <w:tcPr>
            <w:tcW w:w="992" w:type="dxa"/>
            <w:tcBorders>
              <w:top w:val="nil"/>
              <w:left w:val="nil"/>
              <w:bottom w:val="single" w:sz="4" w:space="0" w:color="auto"/>
              <w:right w:val="single" w:sz="4" w:space="0" w:color="auto"/>
            </w:tcBorders>
            <w:vAlign w:val="bottom"/>
            <w:hideMark/>
          </w:tcPr>
          <w:p w14:paraId="7FB30749" w14:textId="77777777" w:rsidR="008B7C1B" w:rsidRPr="008708D7" w:rsidRDefault="008B7C1B" w:rsidP="008B7C1B">
            <w:pPr>
              <w:spacing w:after="0" w:line="360" w:lineRule="auto"/>
              <w:jc w:val="center"/>
              <w:rPr>
                <w:rFonts w:ascii="Times New Roman" w:eastAsia="Times New Roman" w:hAnsi="Times New Roman" w:cs="Times New Roman"/>
                <w:b/>
                <w:color w:val="000000"/>
                <w:sz w:val="24"/>
                <w:szCs w:val="24"/>
                <w:lang w:eastAsia="hu-HU"/>
              </w:rPr>
            </w:pPr>
            <w:r w:rsidRPr="008708D7">
              <w:rPr>
                <w:rFonts w:ascii="Times New Roman" w:eastAsia="Times New Roman" w:hAnsi="Times New Roman" w:cs="Times New Roman"/>
                <w:b/>
                <w:color w:val="000000"/>
                <w:sz w:val="24"/>
                <w:szCs w:val="24"/>
                <w:lang w:eastAsia="hu-HU"/>
              </w:rPr>
              <w:t>5</w:t>
            </w:r>
          </w:p>
        </w:tc>
        <w:tc>
          <w:tcPr>
            <w:tcW w:w="993" w:type="dxa"/>
            <w:tcBorders>
              <w:top w:val="nil"/>
              <w:left w:val="nil"/>
              <w:bottom w:val="single" w:sz="4" w:space="0" w:color="auto"/>
              <w:right w:val="single" w:sz="4" w:space="0" w:color="auto"/>
            </w:tcBorders>
            <w:noWrap/>
            <w:vAlign w:val="bottom"/>
            <w:hideMark/>
          </w:tcPr>
          <w:p w14:paraId="122B8863" w14:textId="77777777" w:rsidR="008B7C1B" w:rsidRPr="008708D7" w:rsidRDefault="008B7C1B" w:rsidP="008B7C1B">
            <w:pPr>
              <w:spacing w:after="0" w:line="360" w:lineRule="auto"/>
              <w:jc w:val="center"/>
              <w:rPr>
                <w:rFonts w:ascii="Times New Roman" w:eastAsia="Times New Roman" w:hAnsi="Times New Roman" w:cs="Times New Roman"/>
                <w:b/>
                <w:color w:val="000000"/>
                <w:sz w:val="24"/>
                <w:szCs w:val="24"/>
                <w:lang w:eastAsia="hu-HU"/>
              </w:rPr>
            </w:pPr>
            <w:r w:rsidRPr="008708D7">
              <w:rPr>
                <w:rFonts w:ascii="Times New Roman" w:eastAsia="Times New Roman" w:hAnsi="Times New Roman" w:cs="Times New Roman"/>
                <w:b/>
                <w:color w:val="000000"/>
                <w:sz w:val="24"/>
                <w:szCs w:val="24"/>
                <w:lang w:eastAsia="hu-HU"/>
              </w:rPr>
              <w:t>0</w:t>
            </w:r>
          </w:p>
        </w:tc>
      </w:tr>
      <w:tr w:rsidR="008B7C1B" w:rsidRPr="008708D7" w14:paraId="695E90BE" w14:textId="77777777" w:rsidTr="008B7C1B">
        <w:trPr>
          <w:trHeight w:val="499"/>
        </w:trPr>
        <w:tc>
          <w:tcPr>
            <w:tcW w:w="1843" w:type="dxa"/>
            <w:tcBorders>
              <w:top w:val="nil"/>
              <w:left w:val="single" w:sz="4" w:space="0" w:color="auto"/>
              <w:bottom w:val="single" w:sz="4" w:space="0" w:color="auto"/>
              <w:right w:val="single" w:sz="4" w:space="0" w:color="auto"/>
            </w:tcBorders>
            <w:noWrap/>
            <w:vAlign w:val="bottom"/>
            <w:hideMark/>
          </w:tcPr>
          <w:p w14:paraId="6CD32DA6" w14:textId="77777777" w:rsidR="008B7C1B" w:rsidRPr="008708D7" w:rsidRDefault="008B7C1B" w:rsidP="008B7C1B">
            <w:pPr>
              <w:spacing w:after="0" w:line="360" w:lineRule="auto"/>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Élelmezési Csoport</w:t>
            </w:r>
          </w:p>
        </w:tc>
        <w:tc>
          <w:tcPr>
            <w:tcW w:w="993" w:type="dxa"/>
            <w:tcBorders>
              <w:top w:val="nil"/>
              <w:left w:val="nil"/>
              <w:bottom w:val="single" w:sz="4" w:space="0" w:color="auto"/>
              <w:right w:val="single" w:sz="4" w:space="0" w:color="auto"/>
            </w:tcBorders>
            <w:noWrap/>
            <w:vAlign w:val="bottom"/>
            <w:hideMark/>
          </w:tcPr>
          <w:p w14:paraId="7C8B207A" w14:textId="77777777" w:rsidR="008B7C1B" w:rsidRPr="008708D7" w:rsidRDefault="008B7C1B" w:rsidP="008B7C1B">
            <w:pPr>
              <w:spacing w:after="0" w:line="36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0</w:t>
            </w:r>
          </w:p>
        </w:tc>
        <w:tc>
          <w:tcPr>
            <w:tcW w:w="992" w:type="dxa"/>
            <w:tcBorders>
              <w:top w:val="nil"/>
              <w:left w:val="nil"/>
              <w:bottom w:val="single" w:sz="4" w:space="0" w:color="auto"/>
              <w:right w:val="single" w:sz="4" w:space="0" w:color="auto"/>
            </w:tcBorders>
            <w:noWrap/>
            <w:vAlign w:val="bottom"/>
            <w:hideMark/>
          </w:tcPr>
          <w:p w14:paraId="0069ED2C" w14:textId="77777777" w:rsidR="008B7C1B" w:rsidRPr="008708D7" w:rsidRDefault="008B7C1B" w:rsidP="008B7C1B">
            <w:pPr>
              <w:spacing w:after="0" w:line="360" w:lineRule="auto"/>
              <w:jc w:val="center"/>
              <w:rPr>
                <w:rFonts w:ascii="Times New Roman" w:eastAsia="Times New Roman" w:hAnsi="Times New Roman" w:cs="Times New Roman"/>
                <w:b/>
                <w:color w:val="000000"/>
                <w:sz w:val="24"/>
                <w:szCs w:val="24"/>
                <w:lang w:eastAsia="hu-HU"/>
              </w:rPr>
            </w:pPr>
            <w:r w:rsidRPr="008708D7">
              <w:rPr>
                <w:rFonts w:ascii="Times New Roman" w:eastAsia="Times New Roman" w:hAnsi="Times New Roman" w:cs="Times New Roman"/>
                <w:b/>
                <w:color w:val="000000"/>
                <w:sz w:val="24"/>
                <w:szCs w:val="24"/>
                <w:lang w:eastAsia="hu-HU"/>
              </w:rPr>
              <w:t>0</w:t>
            </w:r>
          </w:p>
        </w:tc>
        <w:tc>
          <w:tcPr>
            <w:tcW w:w="1134" w:type="dxa"/>
            <w:tcBorders>
              <w:top w:val="nil"/>
              <w:left w:val="nil"/>
              <w:bottom w:val="single" w:sz="4" w:space="0" w:color="auto"/>
              <w:right w:val="single" w:sz="4" w:space="0" w:color="auto"/>
            </w:tcBorders>
            <w:noWrap/>
            <w:vAlign w:val="bottom"/>
            <w:hideMark/>
          </w:tcPr>
          <w:p w14:paraId="7ABC6668" w14:textId="77777777" w:rsidR="008B7C1B" w:rsidRPr="008708D7" w:rsidRDefault="008B7C1B" w:rsidP="008B7C1B">
            <w:pPr>
              <w:spacing w:after="0" w:line="360" w:lineRule="auto"/>
              <w:jc w:val="center"/>
              <w:rPr>
                <w:rFonts w:ascii="Times New Roman" w:eastAsia="Times New Roman" w:hAnsi="Times New Roman" w:cs="Times New Roman"/>
                <w:b/>
                <w:color w:val="000000"/>
                <w:sz w:val="24"/>
                <w:szCs w:val="24"/>
                <w:lang w:eastAsia="hu-HU"/>
              </w:rPr>
            </w:pPr>
            <w:r w:rsidRPr="008708D7">
              <w:rPr>
                <w:rFonts w:ascii="Times New Roman" w:eastAsia="Times New Roman" w:hAnsi="Times New Roman" w:cs="Times New Roman"/>
                <w:b/>
                <w:color w:val="000000"/>
                <w:sz w:val="24"/>
                <w:szCs w:val="24"/>
                <w:lang w:eastAsia="hu-HU"/>
              </w:rPr>
              <w:t>0</w:t>
            </w:r>
          </w:p>
        </w:tc>
        <w:tc>
          <w:tcPr>
            <w:tcW w:w="1134" w:type="dxa"/>
            <w:tcBorders>
              <w:top w:val="nil"/>
              <w:left w:val="nil"/>
              <w:bottom w:val="single" w:sz="4" w:space="0" w:color="auto"/>
              <w:right w:val="single" w:sz="4" w:space="0" w:color="auto"/>
            </w:tcBorders>
            <w:noWrap/>
            <w:vAlign w:val="bottom"/>
            <w:hideMark/>
          </w:tcPr>
          <w:p w14:paraId="28B1912E" w14:textId="77777777" w:rsidR="008B7C1B" w:rsidRPr="008708D7" w:rsidRDefault="008B7C1B" w:rsidP="008B7C1B">
            <w:pPr>
              <w:spacing w:after="0" w:line="360" w:lineRule="auto"/>
              <w:jc w:val="center"/>
              <w:rPr>
                <w:rFonts w:ascii="Times New Roman" w:eastAsia="Times New Roman" w:hAnsi="Times New Roman" w:cs="Times New Roman"/>
                <w:b/>
                <w:color w:val="000000"/>
                <w:sz w:val="24"/>
                <w:szCs w:val="24"/>
                <w:lang w:eastAsia="hu-HU"/>
              </w:rPr>
            </w:pPr>
            <w:r w:rsidRPr="008708D7">
              <w:rPr>
                <w:rFonts w:ascii="Times New Roman" w:eastAsia="Times New Roman" w:hAnsi="Times New Roman" w:cs="Times New Roman"/>
                <w:b/>
                <w:color w:val="000000"/>
                <w:sz w:val="24"/>
                <w:szCs w:val="24"/>
                <w:lang w:eastAsia="hu-HU"/>
              </w:rPr>
              <w:t>1</w:t>
            </w:r>
          </w:p>
        </w:tc>
        <w:tc>
          <w:tcPr>
            <w:tcW w:w="992" w:type="dxa"/>
            <w:tcBorders>
              <w:top w:val="nil"/>
              <w:left w:val="nil"/>
              <w:bottom w:val="single" w:sz="4" w:space="0" w:color="auto"/>
              <w:right w:val="single" w:sz="4" w:space="0" w:color="auto"/>
            </w:tcBorders>
            <w:noWrap/>
            <w:vAlign w:val="bottom"/>
            <w:hideMark/>
          </w:tcPr>
          <w:p w14:paraId="3F1B5B11" w14:textId="77777777" w:rsidR="008B7C1B" w:rsidRPr="008708D7" w:rsidRDefault="008B7C1B" w:rsidP="008B7C1B">
            <w:pPr>
              <w:spacing w:after="0" w:line="360" w:lineRule="auto"/>
              <w:jc w:val="center"/>
              <w:rPr>
                <w:rFonts w:ascii="Times New Roman" w:eastAsia="Times New Roman" w:hAnsi="Times New Roman" w:cs="Times New Roman"/>
                <w:b/>
                <w:color w:val="000000"/>
                <w:sz w:val="24"/>
                <w:szCs w:val="24"/>
                <w:lang w:eastAsia="hu-HU"/>
              </w:rPr>
            </w:pPr>
            <w:r w:rsidRPr="008708D7">
              <w:rPr>
                <w:rFonts w:ascii="Times New Roman" w:eastAsia="Times New Roman" w:hAnsi="Times New Roman" w:cs="Times New Roman"/>
                <w:b/>
                <w:color w:val="000000"/>
                <w:sz w:val="24"/>
                <w:szCs w:val="24"/>
                <w:lang w:eastAsia="hu-HU"/>
              </w:rPr>
              <w:t>0</w:t>
            </w:r>
          </w:p>
        </w:tc>
        <w:tc>
          <w:tcPr>
            <w:tcW w:w="992" w:type="dxa"/>
            <w:tcBorders>
              <w:top w:val="nil"/>
              <w:left w:val="nil"/>
              <w:bottom w:val="single" w:sz="4" w:space="0" w:color="auto"/>
              <w:right w:val="single" w:sz="4" w:space="0" w:color="auto"/>
            </w:tcBorders>
            <w:noWrap/>
            <w:vAlign w:val="bottom"/>
            <w:hideMark/>
          </w:tcPr>
          <w:p w14:paraId="17816E59" w14:textId="77777777" w:rsidR="008B7C1B" w:rsidRPr="008708D7" w:rsidRDefault="008B7C1B" w:rsidP="008B7C1B">
            <w:pPr>
              <w:spacing w:after="0" w:line="360" w:lineRule="auto"/>
              <w:jc w:val="center"/>
              <w:rPr>
                <w:rFonts w:ascii="Times New Roman" w:eastAsia="Times New Roman" w:hAnsi="Times New Roman" w:cs="Times New Roman"/>
                <w:b/>
                <w:color w:val="000000"/>
                <w:sz w:val="24"/>
                <w:szCs w:val="24"/>
                <w:lang w:eastAsia="hu-HU"/>
              </w:rPr>
            </w:pPr>
            <w:r w:rsidRPr="008708D7">
              <w:rPr>
                <w:rFonts w:ascii="Times New Roman" w:eastAsia="Times New Roman" w:hAnsi="Times New Roman" w:cs="Times New Roman"/>
                <w:b/>
                <w:color w:val="000000"/>
                <w:sz w:val="24"/>
                <w:szCs w:val="24"/>
                <w:lang w:eastAsia="hu-HU"/>
              </w:rPr>
              <w:t>1</w:t>
            </w:r>
          </w:p>
        </w:tc>
        <w:tc>
          <w:tcPr>
            <w:tcW w:w="993" w:type="dxa"/>
            <w:tcBorders>
              <w:top w:val="nil"/>
              <w:left w:val="nil"/>
              <w:bottom w:val="single" w:sz="4" w:space="0" w:color="auto"/>
              <w:right w:val="single" w:sz="4" w:space="0" w:color="auto"/>
            </w:tcBorders>
            <w:noWrap/>
            <w:vAlign w:val="bottom"/>
            <w:hideMark/>
          </w:tcPr>
          <w:p w14:paraId="5B7317A2" w14:textId="77777777" w:rsidR="008B7C1B" w:rsidRPr="008708D7" w:rsidRDefault="008B7C1B" w:rsidP="008B7C1B">
            <w:pPr>
              <w:spacing w:after="0" w:line="360" w:lineRule="auto"/>
              <w:jc w:val="center"/>
              <w:rPr>
                <w:rFonts w:ascii="Times New Roman" w:eastAsia="Times New Roman" w:hAnsi="Times New Roman" w:cs="Times New Roman"/>
                <w:b/>
                <w:color w:val="000000"/>
                <w:sz w:val="24"/>
                <w:szCs w:val="24"/>
                <w:lang w:eastAsia="hu-HU"/>
              </w:rPr>
            </w:pPr>
            <w:r w:rsidRPr="008708D7">
              <w:rPr>
                <w:rFonts w:ascii="Times New Roman" w:eastAsia="Times New Roman" w:hAnsi="Times New Roman" w:cs="Times New Roman"/>
                <w:b/>
                <w:color w:val="000000"/>
                <w:sz w:val="24"/>
                <w:szCs w:val="24"/>
                <w:lang w:eastAsia="hu-HU"/>
              </w:rPr>
              <w:t>0</w:t>
            </w:r>
          </w:p>
        </w:tc>
      </w:tr>
      <w:tr w:rsidR="008B7C1B" w:rsidRPr="008708D7" w14:paraId="0B79C401" w14:textId="77777777" w:rsidTr="008B7C1B">
        <w:trPr>
          <w:trHeight w:val="335"/>
        </w:trPr>
        <w:tc>
          <w:tcPr>
            <w:tcW w:w="1843" w:type="dxa"/>
            <w:tcBorders>
              <w:top w:val="nil"/>
              <w:left w:val="single" w:sz="4" w:space="0" w:color="auto"/>
              <w:bottom w:val="single" w:sz="4" w:space="0" w:color="auto"/>
              <w:right w:val="single" w:sz="4" w:space="0" w:color="auto"/>
            </w:tcBorders>
            <w:noWrap/>
            <w:vAlign w:val="bottom"/>
            <w:hideMark/>
          </w:tcPr>
          <w:p w14:paraId="6BE3C2A1" w14:textId="77777777" w:rsidR="008B7C1B" w:rsidRPr="008708D7" w:rsidRDefault="008B7C1B" w:rsidP="008B7C1B">
            <w:pPr>
              <w:spacing w:after="0" w:line="360" w:lineRule="auto"/>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Szakmunkás</w:t>
            </w:r>
          </w:p>
        </w:tc>
        <w:tc>
          <w:tcPr>
            <w:tcW w:w="993" w:type="dxa"/>
            <w:tcBorders>
              <w:top w:val="nil"/>
              <w:left w:val="nil"/>
              <w:bottom w:val="single" w:sz="4" w:space="0" w:color="auto"/>
              <w:right w:val="single" w:sz="4" w:space="0" w:color="auto"/>
            </w:tcBorders>
            <w:noWrap/>
            <w:vAlign w:val="bottom"/>
            <w:hideMark/>
          </w:tcPr>
          <w:p w14:paraId="1BAE9320" w14:textId="77777777" w:rsidR="008B7C1B" w:rsidRPr="008708D7" w:rsidRDefault="008B7C1B" w:rsidP="008B7C1B">
            <w:pPr>
              <w:spacing w:after="0" w:line="36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0</w:t>
            </w:r>
          </w:p>
        </w:tc>
        <w:tc>
          <w:tcPr>
            <w:tcW w:w="992" w:type="dxa"/>
            <w:tcBorders>
              <w:top w:val="nil"/>
              <w:left w:val="nil"/>
              <w:bottom w:val="single" w:sz="4" w:space="0" w:color="auto"/>
              <w:right w:val="single" w:sz="4" w:space="0" w:color="auto"/>
            </w:tcBorders>
            <w:noWrap/>
            <w:vAlign w:val="bottom"/>
            <w:hideMark/>
          </w:tcPr>
          <w:p w14:paraId="134EF730" w14:textId="77777777" w:rsidR="008B7C1B" w:rsidRPr="008708D7" w:rsidRDefault="008B7C1B" w:rsidP="008B7C1B">
            <w:pPr>
              <w:spacing w:after="0" w:line="360" w:lineRule="auto"/>
              <w:jc w:val="center"/>
              <w:rPr>
                <w:rFonts w:ascii="Times New Roman" w:eastAsia="Times New Roman" w:hAnsi="Times New Roman" w:cs="Times New Roman"/>
                <w:b/>
                <w:color w:val="000000"/>
                <w:sz w:val="24"/>
                <w:szCs w:val="24"/>
                <w:lang w:eastAsia="hu-HU"/>
              </w:rPr>
            </w:pPr>
            <w:r w:rsidRPr="008708D7">
              <w:rPr>
                <w:rFonts w:ascii="Times New Roman" w:eastAsia="Times New Roman" w:hAnsi="Times New Roman" w:cs="Times New Roman"/>
                <w:b/>
                <w:color w:val="000000"/>
                <w:sz w:val="24"/>
                <w:szCs w:val="24"/>
                <w:lang w:eastAsia="hu-HU"/>
              </w:rPr>
              <w:t>1</w:t>
            </w:r>
          </w:p>
        </w:tc>
        <w:tc>
          <w:tcPr>
            <w:tcW w:w="1134" w:type="dxa"/>
            <w:tcBorders>
              <w:top w:val="nil"/>
              <w:left w:val="nil"/>
              <w:bottom w:val="single" w:sz="4" w:space="0" w:color="auto"/>
              <w:right w:val="single" w:sz="4" w:space="0" w:color="auto"/>
            </w:tcBorders>
            <w:noWrap/>
            <w:vAlign w:val="bottom"/>
            <w:hideMark/>
          </w:tcPr>
          <w:p w14:paraId="576DA7A1" w14:textId="77777777" w:rsidR="008B7C1B" w:rsidRPr="008708D7" w:rsidRDefault="008B7C1B" w:rsidP="008B7C1B">
            <w:pPr>
              <w:spacing w:after="0" w:line="360" w:lineRule="auto"/>
              <w:jc w:val="center"/>
              <w:rPr>
                <w:rFonts w:ascii="Times New Roman" w:eastAsia="Times New Roman" w:hAnsi="Times New Roman" w:cs="Times New Roman"/>
                <w:b/>
                <w:color w:val="000000"/>
                <w:sz w:val="24"/>
                <w:szCs w:val="24"/>
                <w:lang w:eastAsia="hu-HU"/>
              </w:rPr>
            </w:pPr>
            <w:r w:rsidRPr="008708D7">
              <w:rPr>
                <w:rFonts w:ascii="Times New Roman" w:eastAsia="Times New Roman" w:hAnsi="Times New Roman" w:cs="Times New Roman"/>
                <w:b/>
                <w:color w:val="000000"/>
                <w:sz w:val="24"/>
                <w:szCs w:val="24"/>
                <w:lang w:eastAsia="hu-HU"/>
              </w:rPr>
              <w:t>1</w:t>
            </w:r>
          </w:p>
        </w:tc>
        <w:tc>
          <w:tcPr>
            <w:tcW w:w="1134" w:type="dxa"/>
            <w:tcBorders>
              <w:top w:val="nil"/>
              <w:left w:val="nil"/>
              <w:bottom w:val="single" w:sz="4" w:space="0" w:color="auto"/>
              <w:right w:val="single" w:sz="4" w:space="0" w:color="auto"/>
            </w:tcBorders>
            <w:noWrap/>
            <w:vAlign w:val="bottom"/>
            <w:hideMark/>
          </w:tcPr>
          <w:p w14:paraId="24C4B85C" w14:textId="77777777" w:rsidR="008B7C1B" w:rsidRPr="008708D7" w:rsidRDefault="008B7C1B" w:rsidP="008B7C1B">
            <w:pPr>
              <w:spacing w:after="0" w:line="360" w:lineRule="auto"/>
              <w:jc w:val="center"/>
              <w:rPr>
                <w:rFonts w:ascii="Times New Roman" w:eastAsia="Times New Roman" w:hAnsi="Times New Roman" w:cs="Times New Roman"/>
                <w:b/>
                <w:color w:val="000000"/>
                <w:sz w:val="24"/>
                <w:szCs w:val="24"/>
                <w:lang w:eastAsia="hu-HU"/>
              </w:rPr>
            </w:pPr>
            <w:r w:rsidRPr="008708D7">
              <w:rPr>
                <w:rFonts w:ascii="Times New Roman" w:eastAsia="Times New Roman" w:hAnsi="Times New Roman" w:cs="Times New Roman"/>
                <w:b/>
                <w:color w:val="000000"/>
                <w:sz w:val="24"/>
                <w:szCs w:val="24"/>
                <w:lang w:eastAsia="hu-HU"/>
              </w:rPr>
              <w:t>1</w:t>
            </w:r>
          </w:p>
        </w:tc>
        <w:tc>
          <w:tcPr>
            <w:tcW w:w="992" w:type="dxa"/>
            <w:tcBorders>
              <w:top w:val="nil"/>
              <w:left w:val="nil"/>
              <w:bottom w:val="single" w:sz="4" w:space="0" w:color="auto"/>
              <w:right w:val="single" w:sz="4" w:space="0" w:color="auto"/>
            </w:tcBorders>
            <w:noWrap/>
            <w:vAlign w:val="bottom"/>
            <w:hideMark/>
          </w:tcPr>
          <w:p w14:paraId="29E17857" w14:textId="77777777" w:rsidR="008B7C1B" w:rsidRPr="008708D7" w:rsidRDefault="008B7C1B" w:rsidP="008B7C1B">
            <w:pPr>
              <w:spacing w:after="0" w:line="360" w:lineRule="auto"/>
              <w:jc w:val="center"/>
              <w:rPr>
                <w:rFonts w:ascii="Times New Roman" w:eastAsia="Times New Roman" w:hAnsi="Times New Roman" w:cs="Times New Roman"/>
                <w:b/>
                <w:color w:val="000000"/>
                <w:sz w:val="24"/>
                <w:szCs w:val="24"/>
                <w:lang w:eastAsia="hu-HU"/>
              </w:rPr>
            </w:pPr>
            <w:r w:rsidRPr="008708D7">
              <w:rPr>
                <w:rFonts w:ascii="Times New Roman" w:eastAsia="Times New Roman" w:hAnsi="Times New Roman" w:cs="Times New Roman"/>
                <w:b/>
                <w:color w:val="000000"/>
                <w:sz w:val="24"/>
                <w:szCs w:val="24"/>
                <w:lang w:eastAsia="hu-HU"/>
              </w:rPr>
              <w:t>0</w:t>
            </w:r>
          </w:p>
        </w:tc>
        <w:tc>
          <w:tcPr>
            <w:tcW w:w="992" w:type="dxa"/>
            <w:tcBorders>
              <w:top w:val="nil"/>
              <w:left w:val="nil"/>
              <w:bottom w:val="single" w:sz="4" w:space="0" w:color="auto"/>
              <w:right w:val="single" w:sz="4" w:space="0" w:color="auto"/>
            </w:tcBorders>
            <w:noWrap/>
            <w:vAlign w:val="bottom"/>
            <w:hideMark/>
          </w:tcPr>
          <w:p w14:paraId="49D2700E" w14:textId="77777777" w:rsidR="008B7C1B" w:rsidRPr="008708D7" w:rsidRDefault="008B7C1B" w:rsidP="008B7C1B">
            <w:pPr>
              <w:spacing w:after="0" w:line="360" w:lineRule="auto"/>
              <w:jc w:val="center"/>
              <w:rPr>
                <w:rFonts w:ascii="Times New Roman" w:eastAsia="Times New Roman" w:hAnsi="Times New Roman" w:cs="Times New Roman"/>
                <w:b/>
                <w:color w:val="000000"/>
                <w:sz w:val="24"/>
                <w:szCs w:val="24"/>
                <w:lang w:eastAsia="hu-HU"/>
              </w:rPr>
            </w:pPr>
            <w:r w:rsidRPr="008708D7">
              <w:rPr>
                <w:rFonts w:ascii="Times New Roman" w:eastAsia="Times New Roman" w:hAnsi="Times New Roman" w:cs="Times New Roman"/>
                <w:b/>
                <w:color w:val="000000"/>
                <w:sz w:val="24"/>
                <w:szCs w:val="24"/>
                <w:lang w:eastAsia="hu-HU"/>
              </w:rPr>
              <w:t>0</w:t>
            </w:r>
          </w:p>
        </w:tc>
        <w:tc>
          <w:tcPr>
            <w:tcW w:w="993" w:type="dxa"/>
            <w:tcBorders>
              <w:top w:val="nil"/>
              <w:left w:val="nil"/>
              <w:bottom w:val="single" w:sz="4" w:space="0" w:color="auto"/>
              <w:right w:val="single" w:sz="4" w:space="0" w:color="auto"/>
            </w:tcBorders>
            <w:noWrap/>
            <w:vAlign w:val="bottom"/>
            <w:hideMark/>
          </w:tcPr>
          <w:p w14:paraId="2921A9BF" w14:textId="77777777" w:rsidR="008B7C1B" w:rsidRPr="008708D7" w:rsidRDefault="008B7C1B" w:rsidP="008B7C1B">
            <w:pPr>
              <w:spacing w:after="0" w:line="360" w:lineRule="auto"/>
              <w:jc w:val="center"/>
              <w:rPr>
                <w:rFonts w:ascii="Times New Roman" w:eastAsia="Times New Roman" w:hAnsi="Times New Roman" w:cs="Times New Roman"/>
                <w:b/>
                <w:color w:val="000000"/>
                <w:sz w:val="24"/>
                <w:szCs w:val="24"/>
                <w:lang w:eastAsia="hu-HU"/>
              </w:rPr>
            </w:pPr>
            <w:r w:rsidRPr="008708D7">
              <w:rPr>
                <w:rFonts w:ascii="Times New Roman" w:eastAsia="Times New Roman" w:hAnsi="Times New Roman" w:cs="Times New Roman"/>
                <w:b/>
                <w:color w:val="000000"/>
                <w:sz w:val="24"/>
                <w:szCs w:val="24"/>
                <w:lang w:eastAsia="hu-HU"/>
              </w:rPr>
              <w:t>0</w:t>
            </w:r>
          </w:p>
        </w:tc>
      </w:tr>
      <w:tr w:rsidR="008B7C1B" w:rsidRPr="008708D7" w14:paraId="50DB3E6A" w14:textId="77777777" w:rsidTr="008B7C1B">
        <w:trPr>
          <w:trHeight w:val="412"/>
        </w:trPr>
        <w:tc>
          <w:tcPr>
            <w:tcW w:w="1843" w:type="dxa"/>
            <w:tcBorders>
              <w:top w:val="nil"/>
              <w:left w:val="single" w:sz="4" w:space="0" w:color="auto"/>
              <w:bottom w:val="single" w:sz="4" w:space="0" w:color="auto"/>
              <w:right w:val="single" w:sz="4" w:space="0" w:color="auto"/>
            </w:tcBorders>
            <w:noWrap/>
            <w:vAlign w:val="bottom"/>
            <w:hideMark/>
          </w:tcPr>
          <w:p w14:paraId="59611601" w14:textId="77777777" w:rsidR="008B7C1B" w:rsidRPr="008708D7" w:rsidRDefault="008B7C1B" w:rsidP="008B7C1B">
            <w:pPr>
              <w:spacing w:after="0" w:line="360" w:lineRule="auto"/>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Gépkocsivezető</w:t>
            </w:r>
          </w:p>
        </w:tc>
        <w:tc>
          <w:tcPr>
            <w:tcW w:w="993" w:type="dxa"/>
            <w:tcBorders>
              <w:top w:val="nil"/>
              <w:left w:val="nil"/>
              <w:bottom w:val="single" w:sz="4" w:space="0" w:color="auto"/>
              <w:right w:val="single" w:sz="4" w:space="0" w:color="auto"/>
            </w:tcBorders>
            <w:noWrap/>
            <w:vAlign w:val="bottom"/>
            <w:hideMark/>
          </w:tcPr>
          <w:p w14:paraId="7C9614AD" w14:textId="77777777" w:rsidR="008B7C1B" w:rsidRPr="008708D7" w:rsidRDefault="008B7C1B" w:rsidP="008B7C1B">
            <w:pPr>
              <w:spacing w:after="0" w:line="36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0</w:t>
            </w:r>
          </w:p>
        </w:tc>
        <w:tc>
          <w:tcPr>
            <w:tcW w:w="992" w:type="dxa"/>
            <w:tcBorders>
              <w:top w:val="nil"/>
              <w:left w:val="nil"/>
              <w:bottom w:val="single" w:sz="4" w:space="0" w:color="auto"/>
              <w:right w:val="single" w:sz="4" w:space="0" w:color="auto"/>
            </w:tcBorders>
            <w:noWrap/>
            <w:vAlign w:val="bottom"/>
            <w:hideMark/>
          </w:tcPr>
          <w:p w14:paraId="24A43BC4" w14:textId="77777777" w:rsidR="008B7C1B" w:rsidRPr="008708D7" w:rsidRDefault="008B7C1B" w:rsidP="008B7C1B">
            <w:pPr>
              <w:spacing w:after="0" w:line="360" w:lineRule="auto"/>
              <w:jc w:val="center"/>
              <w:rPr>
                <w:rFonts w:ascii="Times New Roman" w:eastAsia="Times New Roman" w:hAnsi="Times New Roman" w:cs="Times New Roman"/>
                <w:b/>
                <w:color w:val="000000"/>
                <w:sz w:val="24"/>
                <w:szCs w:val="24"/>
                <w:lang w:eastAsia="hu-HU"/>
              </w:rPr>
            </w:pPr>
            <w:r w:rsidRPr="008708D7">
              <w:rPr>
                <w:rFonts w:ascii="Times New Roman" w:eastAsia="Times New Roman" w:hAnsi="Times New Roman" w:cs="Times New Roman"/>
                <w:b/>
                <w:color w:val="000000"/>
                <w:sz w:val="24"/>
                <w:szCs w:val="24"/>
                <w:lang w:eastAsia="hu-HU"/>
              </w:rPr>
              <w:t>0</w:t>
            </w:r>
          </w:p>
        </w:tc>
        <w:tc>
          <w:tcPr>
            <w:tcW w:w="1134" w:type="dxa"/>
            <w:tcBorders>
              <w:top w:val="nil"/>
              <w:left w:val="nil"/>
              <w:bottom w:val="single" w:sz="4" w:space="0" w:color="auto"/>
              <w:right w:val="single" w:sz="4" w:space="0" w:color="auto"/>
            </w:tcBorders>
            <w:noWrap/>
            <w:vAlign w:val="bottom"/>
            <w:hideMark/>
          </w:tcPr>
          <w:p w14:paraId="4B959F0D" w14:textId="77777777" w:rsidR="008B7C1B" w:rsidRPr="008708D7" w:rsidRDefault="008B7C1B" w:rsidP="008B7C1B">
            <w:pPr>
              <w:spacing w:after="0" w:line="360" w:lineRule="auto"/>
              <w:jc w:val="center"/>
              <w:rPr>
                <w:rFonts w:ascii="Times New Roman" w:eastAsia="Times New Roman" w:hAnsi="Times New Roman" w:cs="Times New Roman"/>
                <w:b/>
                <w:color w:val="000000"/>
                <w:sz w:val="24"/>
                <w:szCs w:val="24"/>
                <w:lang w:eastAsia="hu-HU"/>
              </w:rPr>
            </w:pPr>
            <w:r w:rsidRPr="008708D7">
              <w:rPr>
                <w:rFonts w:ascii="Times New Roman" w:eastAsia="Times New Roman" w:hAnsi="Times New Roman" w:cs="Times New Roman"/>
                <w:b/>
                <w:color w:val="000000"/>
                <w:sz w:val="24"/>
                <w:szCs w:val="24"/>
                <w:lang w:eastAsia="hu-HU"/>
              </w:rPr>
              <w:t>1</w:t>
            </w:r>
          </w:p>
        </w:tc>
        <w:tc>
          <w:tcPr>
            <w:tcW w:w="1134" w:type="dxa"/>
            <w:tcBorders>
              <w:top w:val="nil"/>
              <w:left w:val="nil"/>
              <w:bottom w:val="single" w:sz="4" w:space="0" w:color="auto"/>
              <w:right w:val="single" w:sz="4" w:space="0" w:color="auto"/>
            </w:tcBorders>
            <w:noWrap/>
            <w:vAlign w:val="bottom"/>
            <w:hideMark/>
          </w:tcPr>
          <w:p w14:paraId="46038F30" w14:textId="77777777" w:rsidR="008B7C1B" w:rsidRPr="008708D7" w:rsidRDefault="008B7C1B" w:rsidP="008B7C1B">
            <w:pPr>
              <w:spacing w:after="0" w:line="360" w:lineRule="auto"/>
              <w:jc w:val="center"/>
              <w:rPr>
                <w:rFonts w:ascii="Times New Roman" w:eastAsia="Times New Roman" w:hAnsi="Times New Roman" w:cs="Times New Roman"/>
                <w:b/>
                <w:color w:val="000000"/>
                <w:sz w:val="24"/>
                <w:szCs w:val="24"/>
                <w:lang w:eastAsia="hu-HU"/>
              </w:rPr>
            </w:pPr>
            <w:r w:rsidRPr="008708D7">
              <w:rPr>
                <w:rFonts w:ascii="Times New Roman" w:eastAsia="Times New Roman" w:hAnsi="Times New Roman" w:cs="Times New Roman"/>
                <w:b/>
                <w:color w:val="000000"/>
                <w:sz w:val="24"/>
                <w:szCs w:val="24"/>
                <w:lang w:eastAsia="hu-HU"/>
              </w:rPr>
              <w:t>1</w:t>
            </w:r>
          </w:p>
        </w:tc>
        <w:tc>
          <w:tcPr>
            <w:tcW w:w="992" w:type="dxa"/>
            <w:tcBorders>
              <w:top w:val="nil"/>
              <w:left w:val="nil"/>
              <w:bottom w:val="single" w:sz="4" w:space="0" w:color="auto"/>
              <w:right w:val="single" w:sz="4" w:space="0" w:color="auto"/>
            </w:tcBorders>
            <w:noWrap/>
            <w:vAlign w:val="bottom"/>
            <w:hideMark/>
          </w:tcPr>
          <w:p w14:paraId="1198F9A2" w14:textId="77777777" w:rsidR="008B7C1B" w:rsidRPr="008708D7" w:rsidRDefault="008B7C1B" w:rsidP="008B7C1B">
            <w:pPr>
              <w:spacing w:after="0" w:line="360" w:lineRule="auto"/>
              <w:jc w:val="center"/>
              <w:rPr>
                <w:rFonts w:ascii="Times New Roman" w:eastAsia="Times New Roman" w:hAnsi="Times New Roman" w:cs="Times New Roman"/>
                <w:b/>
                <w:color w:val="000000"/>
                <w:sz w:val="24"/>
                <w:szCs w:val="24"/>
                <w:lang w:eastAsia="hu-HU"/>
              </w:rPr>
            </w:pPr>
            <w:r w:rsidRPr="008708D7">
              <w:rPr>
                <w:rFonts w:ascii="Times New Roman" w:eastAsia="Times New Roman" w:hAnsi="Times New Roman" w:cs="Times New Roman"/>
                <w:b/>
                <w:color w:val="000000"/>
                <w:sz w:val="24"/>
                <w:szCs w:val="24"/>
                <w:lang w:eastAsia="hu-HU"/>
              </w:rPr>
              <w:t>0</w:t>
            </w:r>
          </w:p>
        </w:tc>
        <w:tc>
          <w:tcPr>
            <w:tcW w:w="992" w:type="dxa"/>
            <w:tcBorders>
              <w:top w:val="nil"/>
              <w:left w:val="nil"/>
              <w:bottom w:val="single" w:sz="4" w:space="0" w:color="auto"/>
              <w:right w:val="single" w:sz="4" w:space="0" w:color="auto"/>
            </w:tcBorders>
            <w:noWrap/>
            <w:vAlign w:val="bottom"/>
            <w:hideMark/>
          </w:tcPr>
          <w:p w14:paraId="34AD837C" w14:textId="77777777" w:rsidR="008B7C1B" w:rsidRPr="008708D7" w:rsidRDefault="008B7C1B" w:rsidP="008B7C1B">
            <w:pPr>
              <w:spacing w:after="0" w:line="360" w:lineRule="auto"/>
              <w:jc w:val="center"/>
              <w:rPr>
                <w:rFonts w:ascii="Times New Roman" w:eastAsia="Times New Roman" w:hAnsi="Times New Roman" w:cs="Times New Roman"/>
                <w:b/>
                <w:color w:val="000000"/>
                <w:sz w:val="24"/>
                <w:szCs w:val="24"/>
                <w:lang w:eastAsia="hu-HU"/>
              </w:rPr>
            </w:pPr>
            <w:r w:rsidRPr="008708D7">
              <w:rPr>
                <w:rFonts w:ascii="Times New Roman" w:eastAsia="Times New Roman" w:hAnsi="Times New Roman" w:cs="Times New Roman"/>
                <w:b/>
                <w:color w:val="000000"/>
                <w:sz w:val="24"/>
                <w:szCs w:val="24"/>
                <w:lang w:eastAsia="hu-HU"/>
              </w:rPr>
              <w:t>0</w:t>
            </w:r>
          </w:p>
        </w:tc>
        <w:tc>
          <w:tcPr>
            <w:tcW w:w="993" w:type="dxa"/>
            <w:tcBorders>
              <w:top w:val="nil"/>
              <w:left w:val="nil"/>
              <w:bottom w:val="single" w:sz="4" w:space="0" w:color="auto"/>
              <w:right w:val="single" w:sz="4" w:space="0" w:color="auto"/>
            </w:tcBorders>
            <w:noWrap/>
            <w:vAlign w:val="bottom"/>
            <w:hideMark/>
          </w:tcPr>
          <w:p w14:paraId="7F99F865" w14:textId="77777777" w:rsidR="008B7C1B" w:rsidRPr="008708D7" w:rsidRDefault="008B7C1B" w:rsidP="008B7C1B">
            <w:pPr>
              <w:spacing w:after="0" w:line="360" w:lineRule="auto"/>
              <w:jc w:val="center"/>
              <w:rPr>
                <w:rFonts w:ascii="Times New Roman" w:eastAsia="Times New Roman" w:hAnsi="Times New Roman" w:cs="Times New Roman"/>
                <w:b/>
                <w:color w:val="000000"/>
                <w:sz w:val="24"/>
                <w:szCs w:val="24"/>
                <w:lang w:eastAsia="hu-HU"/>
              </w:rPr>
            </w:pPr>
            <w:r w:rsidRPr="008708D7">
              <w:rPr>
                <w:rFonts w:ascii="Times New Roman" w:eastAsia="Times New Roman" w:hAnsi="Times New Roman" w:cs="Times New Roman"/>
                <w:b/>
                <w:color w:val="000000"/>
                <w:sz w:val="24"/>
                <w:szCs w:val="24"/>
                <w:lang w:eastAsia="hu-HU"/>
              </w:rPr>
              <w:t>0</w:t>
            </w:r>
          </w:p>
        </w:tc>
      </w:tr>
      <w:tr w:rsidR="008B7C1B" w:rsidRPr="008708D7" w14:paraId="4AD0444E" w14:textId="77777777" w:rsidTr="008B7C1B">
        <w:trPr>
          <w:trHeight w:val="667"/>
        </w:trPr>
        <w:tc>
          <w:tcPr>
            <w:tcW w:w="1843" w:type="dxa"/>
            <w:tcBorders>
              <w:top w:val="nil"/>
              <w:left w:val="single" w:sz="4" w:space="0" w:color="auto"/>
              <w:bottom w:val="single" w:sz="4" w:space="0" w:color="auto"/>
              <w:right w:val="single" w:sz="4" w:space="0" w:color="auto"/>
            </w:tcBorders>
            <w:noWrap/>
            <w:vAlign w:val="bottom"/>
            <w:hideMark/>
          </w:tcPr>
          <w:p w14:paraId="05F64EF0" w14:textId="77777777" w:rsidR="008B7C1B" w:rsidRPr="008708D7" w:rsidRDefault="008B7C1B" w:rsidP="008B7C1B">
            <w:pPr>
              <w:spacing w:after="0" w:line="360" w:lineRule="auto"/>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Összesen:</w:t>
            </w:r>
          </w:p>
        </w:tc>
        <w:tc>
          <w:tcPr>
            <w:tcW w:w="993" w:type="dxa"/>
            <w:tcBorders>
              <w:top w:val="nil"/>
              <w:left w:val="nil"/>
              <w:bottom w:val="single" w:sz="4" w:space="0" w:color="auto"/>
              <w:right w:val="single" w:sz="4" w:space="0" w:color="auto"/>
            </w:tcBorders>
            <w:noWrap/>
            <w:vAlign w:val="bottom"/>
            <w:hideMark/>
          </w:tcPr>
          <w:p w14:paraId="553F0C47" w14:textId="77777777" w:rsidR="008B7C1B" w:rsidRPr="008708D7" w:rsidRDefault="008B7C1B" w:rsidP="008B7C1B">
            <w:pPr>
              <w:spacing w:after="0" w:line="36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0</w:t>
            </w:r>
          </w:p>
        </w:tc>
        <w:tc>
          <w:tcPr>
            <w:tcW w:w="992" w:type="dxa"/>
            <w:tcBorders>
              <w:top w:val="nil"/>
              <w:left w:val="nil"/>
              <w:bottom w:val="single" w:sz="4" w:space="0" w:color="auto"/>
              <w:right w:val="single" w:sz="4" w:space="0" w:color="auto"/>
            </w:tcBorders>
            <w:noWrap/>
            <w:vAlign w:val="bottom"/>
            <w:hideMark/>
          </w:tcPr>
          <w:p w14:paraId="6EC6D762" w14:textId="77777777" w:rsidR="008B7C1B" w:rsidRPr="008708D7" w:rsidRDefault="008B7C1B" w:rsidP="008B7C1B">
            <w:pPr>
              <w:spacing w:after="0" w:line="36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1</w:t>
            </w:r>
          </w:p>
        </w:tc>
        <w:tc>
          <w:tcPr>
            <w:tcW w:w="1134" w:type="dxa"/>
            <w:tcBorders>
              <w:top w:val="nil"/>
              <w:left w:val="nil"/>
              <w:bottom w:val="single" w:sz="4" w:space="0" w:color="auto"/>
              <w:right w:val="single" w:sz="4" w:space="0" w:color="auto"/>
            </w:tcBorders>
            <w:noWrap/>
            <w:vAlign w:val="bottom"/>
            <w:hideMark/>
          </w:tcPr>
          <w:p w14:paraId="5D41B167" w14:textId="77777777" w:rsidR="008B7C1B" w:rsidRPr="008708D7" w:rsidRDefault="008B7C1B" w:rsidP="008B7C1B">
            <w:pPr>
              <w:spacing w:after="0" w:line="36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2</w:t>
            </w:r>
          </w:p>
        </w:tc>
        <w:tc>
          <w:tcPr>
            <w:tcW w:w="1134" w:type="dxa"/>
            <w:tcBorders>
              <w:top w:val="nil"/>
              <w:left w:val="nil"/>
              <w:bottom w:val="single" w:sz="4" w:space="0" w:color="auto"/>
              <w:right w:val="single" w:sz="4" w:space="0" w:color="auto"/>
            </w:tcBorders>
            <w:noWrap/>
            <w:vAlign w:val="bottom"/>
            <w:hideMark/>
          </w:tcPr>
          <w:p w14:paraId="3C3F9E5A" w14:textId="77777777" w:rsidR="008B7C1B" w:rsidRPr="008708D7" w:rsidRDefault="008B7C1B" w:rsidP="008B7C1B">
            <w:pPr>
              <w:spacing w:after="0" w:line="36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3</w:t>
            </w:r>
          </w:p>
        </w:tc>
        <w:tc>
          <w:tcPr>
            <w:tcW w:w="992" w:type="dxa"/>
            <w:tcBorders>
              <w:top w:val="nil"/>
              <w:left w:val="nil"/>
              <w:bottom w:val="single" w:sz="4" w:space="0" w:color="auto"/>
              <w:right w:val="single" w:sz="4" w:space="0" w:color="auto"/>
            </w:tcBorders>
            <w:noWrap/>
            <w:vAlign w:val="bottom"/>
            <w:hideMark/>
          </w:tcPr>
          <w:p w14:paraId="6FAAA5AE" w14:textId="77777777" w:rsidR="008B7C1B" w:rsidRPr="008708D7" w:rsidRDefault="008B7C1B" w:rsidP="008B7C1B">
            <w:pPr>
              <w:spacing w:after="0" w:line="36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2</w:t>
            </w:r>
          </w:p>
        </w:tc>
        <w:tc>
          <w:tcPr>
            <w:tcW w:w="992" w:type="dxa"/>
            <w:tcBorders>
              <w:top w:val="nil"/>
              <w:left w:val="nil"/>
              <w:bottom w:val="single" w:sz="4" w:space="0" w:color="auto"/>
              <w:right w:val="single" w:sz="4" w:space="0" w:color="auto"/>
            </w:tcBorders>
            <w:noWrap/>
            <w:vAlign w:val="bottom"/>
            <w:hideMark/>
          </w:tcPr>
          <w:p w14:paraId="00A2ECE4" w14:textId="77777777" w:rsidR="008B7C1B" w:rsidRPr="008708D7" w:rsidRDefault="008B7C1B" w:rsidP="008B7C1B">
            <w:pPr>
              <w:spacing w:after="0" w:line="36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6</w:t>
            </w:r>
          </w:p>
        </w:tc>
        <w:tc>
          <w:tcPr>
            <w:tcW w:w="993" w:type="dxa"/>
            <w:tcBorders>
              <w:top w:val="nil"/>
              <w:left w:val="nil"/>
              <w:bottom w:val="single" w:sz="4" w:space="0" w:color="auto"/>
              <w:right w:val="single" w:sz="4" w:space="0" w:color="auto"/>
            </w:tcBorders>
            <w:noWrap/>
            <w:vAlign w:val="bottom"/>
            <w:hideMark/>
          </w:tcPr>
          <w:p w14:paraId="056690DE" w14:textId="77777777" w:rsidR="008B7C1B" w:rsidRPr="008708D7" w:rsidRDefault="008B7C1B" w:rsidP="008B7C1B">
            <w:pPr>
              <w:spacing w:after="0" w:line="36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0</w:t>
            </w:r>
          </w:p>
        </w:tc>
      </w:tr>
    </w:tbl>
    <w:p w14:paraId="32D93764" w14:textId="77777777" w:rsidR="008B7C1B" w:rsidRPr="008708D7" w:rsidRDefault="008B7C1B" w:rsidP="008B7C1B">
      <w:pPr>
        <w:spacing w:line="360" w:lineRule="auto"/>
        <w:jc w:val="center"/>
        <w:rPr>
          <w:rFonts w:ascii="Times New Roman" w:eastAsia="Calibri" w:hAnsi="Times New Roman" w:cs="Times New Roman"/>
          <w:sz w:val="24"/>
          <w:szCs w:val="24"/>
        </w:rPr>
      </w:pPr>
    </w:p>
    <w:p w14:paraId="522EC3C1" w14:textId="77777777" w:rsidR="008B7C1B" w:rsidRPr="008708D7" w:rsidRDefault="008B7C1B" w:rsidP="008B7C1B">
      <w:pPr>
        <w:spacing w:line="256" w:lineRule="auto"/>
        <w:rPr>
          <w:rFonts w:ascii="Times New Roman" w:eastAsia="Calibri" w:hAnsi="Times New Roman" w:cs="Times New Roman"/>
          <w:b/>
          <w:sz w:val="24"/>
          <w:szCs w:val="24"/>
          <w:u w:val="single"/>
        </w:rPr>
      </w:pPr>
      <w:r w:rsidRPr="008708D7">
        <w:rPr>
          <w:rFonts w:ascii="Times New Roman" w:eastAsia="Calibri" w:hAnsi="Times New Roman" w:cs="Times New Roman"/>
          <w:b/>
          <w:sz w:val="24"/>
          <w:szCs w:val="24"/>
          <w:u w:val="single"/>
        </w:rPr>
        <w:t>Tárgyi, szakmai környezet</w:t>
      </w:r>
    </w:p>
    <w:p w14:paraId="6718A771" w14:textId="77777777" w:rsidR="008B7C1B" w:rsidRPr="008708D7" w:rsidRDefault="008B7C1B" w:rsidP="008B7C1B">
      <w:pPr>
        <w:spacing w:line="360" w:lineRule="auto"/>
        <w:rPr>
          <w:rFonts w:ascii="Times New Roman" w:eastAsia="Calibri" w:hAnsi="Times New Roman" w:cs="Times New Roman"/>
          <w:sz w:val="24"/>
          <w:szCs w:val="24"/>
        </w:rPr>
      </w:pPr>
      <w:r w:rsidRPr="008708D7">
        <w:rPr>
          <w:rFonts w:ascii="Times New Roman" w:eastAsia="Calibri" w:hAnsi="Times New Roman" w:cs="Times New Roman"/>
          <w:sz w:val="24"/>
          <w:szCs w:val="24"/>
        </w:rPr>
        <w:t>Új könyvelési program került bevezetésre, az E-KATA rendszer, amely az ingatlanok, tárgyi eszközök nyilvántartására szolgál. Jelenleg még párhuzamosan működik az ANDIT nevű programmal, ami fokozatosan kivezetésre kerül. A többi használt programban (GORDIUS, KIRA, CT-ECOSTAT).  nem volt változás.</w:t>
      </w:r>
    </w:p>
    <w:p w14:paraId="37DC7C35" w14:textId="77777777" w:rsidR="008B7C1B" w:rsidRPr="008708D7" w:rsidRDefault="008B7C1B" w:rsidP="008B7C1B">
      <w:pPr>
        <w:spacing w:line="360" w:lineRule="auto"/>
        <w:rPr>
          <w:rFonts w:ascii="Times New Roman" w:eastAsia="Calibri" w:hAnsi="Times New Roman" w:cs="Times New Roman"/>
          <w:b/>
          <w:bCs/>
          <w:sz w:val="24"/>
          <w:szCs w:val="24"/>
        </w:rPr>
      </w:pPr>
      <w:r w:rsidRPr="008708D7">
        <w:rPr>
          <w:rFonts w:ascii="Times New Roman" w:eastAsia="Calibri" w:hAnsi="Times New Roman" w:cs="Times New Roman"/>
          <w:b/>
          <w:bCs/>
          <w:sz w:val="24"/>
          <w:szCs w:val="24"/>
        </w:rPr>
        <w:t>2024. január 01-től a bankszámlá(i)</w:t>
      </w:r>
      <w:proofErr w:type="spellStart"/>
      <w:r w:rsidRPr="008708D7">
        <w:rPr>
          <w:rFonts w:ascii="Times New Roman" w:eastAsia="Calibri" w:hAnsi="Times New Roman" w:cs="Times New Roman"/>
          <w:b/>
          <w:bCs/>
          <w:sz w:val="24"/>
          <w:szCs w:val="24"/>
        </w:rPr>
        <w:t>nkat</w:t>
      </w:r>
      <w:proofErr w:type="spellEnd"/>
      <w:r w:rsidRPr="008708D7">
        <w:rPr>
          <w:rFonts w:ascii="Times New Roman" w:eastAsia="Calibri" w:hAnsi="Times New Roman" w:cs="Times New Roman"/>
          <w:b/>
          <w:bCs/>
          <w:sz w:val="24"/>
          <w:szCs w:val="24"/>
        </w:rPr>
        <w:t xml:space="preserve"> az OTP Nyrt-nél vezeti az intézmény.</w:t>
      </w:r>
    </w:p>
    <w:p w14:paraId="2095D526" w14:textId="77777777" w:rsidR="008B7C1B" w:rsidRPr="008708D7" w:rsidRDefault="008B7C1B" w:rsidP="008B7C1B">
      <w:pPr>
        <w:spacing w:line="360" w:lineRule="auto"/>
        <w:rPr>
          <w:rFonts w:ascii="Times New Roman" w:eastAsia="Calibri" w:hAnsi="Times New Roman" w:cs="Times New Roman"/>
          <w:sz w:val="24"/>
          <w:szCs w:val="24"/>
        </w:rPr>
      </w:pPr>
      <w:r w:rsidRPr="008708D7">
        <w:rPr>
          <w:rFonts w:ascii="Times New Roman" w:eastAsia="Calibri" w:hAnsi="Times New Roman" w:cs="Times New Roman"/>
          <w:sz w:val="24"/>
          <w:szCs w:val="24"/>
        </w:rPr>
        <w:t>2024. évben is részt vettek a gazdasági hivatal munkatársai a kötelező és egyéb továbbképzéseken: mérlegképes továbbképzésen, valamint az aktuális változásokkal kapcsolatos munkaügyi és élelmezéssel kapcsolatos rendezvényeken. Például a Vas Vármegyei Kereskedelmi és Iparkamara által szervezett továbbképzéseken.</w:t>
      </w:r>
    </w:p>
    <w:p w14:paraId="4B08658F" w14:textId="17339C54" w:rsidR="008B7C1B" w:rsidRPr="008708D7" w:rsidRDefault="008B7C1B" w:rsidP="008B7C1B">
      <w:pPr>
        <w:spacing w:line="360" w:lineRule="auto"/>
        <w:rPr>
          <w:rFonts w:ascii="Times New Roman" w:eastAsia="Calibri" w:hAnsi="Times New Roman" w:cs="Times New Roman"/>
          <w:sz w:val="24"/>
          <w:szCs w:val="24"/>
        </w:rPr>
      </w:pPr>
      <w:r w:rsidRPr="008708D7">
        <w:rPr>
          <w:rFonts w:ascii="Times New Roman" w:eastAsia="Calibri" w:hAnsi="Times New Roman" w:cs="Times New Roman"/>
          <w:sz w:val="24"/>
          <w:szCs w:val="24"/>
        </w:rPr>
        <w:t>1 fő gazdasági hivatali dolgozó számvitel mesterképzését 2025. év júniusában fejezi be.</w:t>
      </w:r>
    </w:p>
    <w:p w14:paraId="1C2D09CD" w14:textId="77777777" w:rsidR="008B7C1B" w:rsidRPr="008708D7" w:rsidRDefault="008B7C1B" w:rsidP="008B7C1B">
      <w:pPr>
        <w:spacing w:line="360" w:lineRule="auto"/>
        <w:jc w:val="both"/>
        <w:rPr>
          <w:rFonts w:ascii="Times New Roman" w:eastAsia="Calibri" w:hAnsi="Times New Roman" w:cs="Times New Roman"/>
          <w:b/>
          <w:sz w:val="24"/>
          <w:szCs w:val="24"/>
          <w:u w:val="single"/>
        </w:rPr>
      </w:pPr>
      <w:r w:rsidRPr="008708D7">
        <w:rPr>
          <w:rFonts w:ascii="Times New Roman" w:eastAsia="Calibri" w:hAnsi="Times New Roman" w:cs="Times New Roman"/>
          <w:b/>
          <w:sz w:val="24"/>
          <w:szCs w:val="24"/>
          <w:u w:val="single"/>
        </w:rPr>
        <w:t>Kapcsolattartás más intézményekkel</w:t>
      </w:r>
    </w:p>
    <w:p w14:paraId="06DDB1B4" w14:textId="77777777" w:rsidR="008B7C1B" w:rsidRPr="008708D7" w:rsidRDefault="008B7C1B" w:rsidP="008B7C1B">
      <w:pPr>
        <w:spacing w:line="360" w:lineRule="auto"/>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Az alábbi intézményekkel tartottunk kapcsolatot, akikkel a felmerülő problémákat, tapasztalatokat megbeszéltük, információkat cseréltünk:</w:t>
      </w:r>
    </w:p>
    <w:p w14:paraId="01F6EAA9" w14:textId="77777777" w:rsidR="008B7C1B" w:rsidRPr="008708D7" w:rsidRDefault="008B7C1B" w:rsidP="008B7C1B">
      <w:pPr>
        <w:numPr>
          <w:ilvl w:val="0"/>
          <w:numId w:val="97"/>
        </w:numPr>
        <w:spacing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SZMJ Város Polgármesteri Hivatal Közgazdasági és Adó Osztálya, Egészségügyi és Közszolgálati Osztály, Városüzemeltetési Osztály</w:t>
      </w:r>
    </w:p>
    <w:p w14:paraId="78950592" w14:textId="77777777" w:rsidR="008B7C1B" w:rsidRPr="008708D7" w:rsidRDefault="008B7C1B" w:rsidP="008B7C1B">
      <w:pPr>
        <w:numPr>
          <w:ilvl w:val="0"/>
          <w:numId w:val="97"/>
        </w:numPr>
        <w:spacing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Magyar Államkincstár Vas Vármegyei és Somogy Vármegyei Igazgatósága</w:t>
      </w:r>
    </w:p>
    <w:p w14:paraId="0803AA61" w14:textId="77777777" w:rsidR="008B7C1B" w:rsidRPr="008708D7" w:rsidRDefault="008B7C1B" w:rsidP="008B7C1B">
      <w:pPr>
        <w:numPr>
          <w:ilvl w:val="0"/>
          <w:numId w:val="97"/>
        </w:numPr>
        <w:spacing w:line="360" w:lineRule="auto"/>
        <w:contextualSpacing/>
        <w:rPr>
          <w:rFonts w:ascii="Times New Roman" w:eastAsia="Times New Roman" w:hAnsi="Times New Roman" w:cs="Times New Roman"/>
          <w:sz w:val="24"/>
          <w:szCs w:val="24"/>
        </w:rPr>
      </w:pPr>
      <w:r w:rsidRPr="008708D7">
        <w:rPr>
          <w:rFonts w:ascii="Times New Roman" w:eastAsia="Times New Roman" w:hAnsi="Times New Roman" w:cs="Times New Roman"/>
          <w:sz w:val="24"/>
          <w:szCs w:val="24"/>
        </w:rPr>
        <w:lastRenderedPageBreak/>
        <w:t>Vas Megyei Kormányhivatal Szombathelyi Járási Hivatal Foglalkoztatási Osztály</w:t>
      </w:r>
    </w:p>
    <w:p w14:paraId="0FAC0ADB" w14:textId="77777777" w:rsidR="008B7C1B" w:rsidRPr="008708D7" w:rsidRDefault="008B7C1B" w:rsidP="008B7C1B">
      <w:pPr>
        <w:numPr>
          <w:ilvl w:val="0"/>
          <w:numId w:val="97"/>
        </w:numPr>
        <w:spacing w:line="360" w:lineRule="auto"/>
        <w:contextualSpacing/>
        <w:jc w:val="both"/>
        <w:rPr>
          <w:rFonts w:ascii="Times New Roman" w:eastAsia="Calibri" w:hAnsi="Times New Roman" w:cs="Times New Roman"/>
          <w:b/>
          <w:sz w:val="24"/>
          <w:szCs w:val="24"/>
        </w:rPr>
      </w:pPr>
      <w:r w:rsidRPr="008708D7">
        <w:rPr>
          <w:rFonts w:ascii="Times New Roman" w:eastAsia="Times New Roman" w:hAnsi="Times New Roman" w:cs="Times New Roman"/>
          <w:sz w:val="24"/>
          <w:szCs w:val="24"/>
        </w:rPr>
        <w:t>OTP Bank Nyrt.</w:t>
      </w:r>
    </w:p>
    <w:p w14:paraId="56292F33" w14:textId="77777777" w:rsidR="008B7C1B" w:rsidRPr="008708D7" w:rsidRDefault="008B7C1B" w:rsidP="008B7C1B">
      <w:pPr>
        <w:numPr>
          <w:ilvl w:val="0"/>
          <w:numId w:val="97"/>
        </w:numPr>
        <w:spacing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Vas Vármegyei Kereskedelmi és Iparkamara</w:t>
      </w:r>
    </w:p>
    <w:p w14:paraId="0504A7D9" w14:textId="77777777" w:rsidR="008B7C1B" w:rsidRPr="008708D7" w:rsidRDefault="008B7C1B" w:rsidP="008B7C1B">
      <w:pPr>
        <w:numPr>
          <w:ilvl w:val="0"/>
          <w:numId w:val="97"/>
        </w:numPr>
        <w:spacing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Pálos Károly Szociális Szolgáltató Központ és Gyermekjóléti Szolgálat</w:t>
      </w:r>
    </w:p>
    <w:p w14:paraId="1EA7EE06" w14:textId="77777777" w:rsidR="008B7C1B" w:rsidRPr="008708D7" w:rsidRDefault="008B7C1B" w:rsidP="008B7C1B">
      <w:pPr>
        <w:numPr>
          <w:ilvl w:val="0"/>
          <w:numId w:val="97"/>
        </w:numPr>
        <w:spacing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Szombathelyi Egészségügyi és Kulturális GESZ</w:t>
      </w:r>
    </w:p>
    <w:p w14:paraId="2B632CE1" w14:textId="77777777" w:rsidR="008B7C1B" w:rsidRDefault="008B7C1B" w:rsidP="008B7C1B">
      <w:pPr>
        <w:numPr>
          <w:ilvl w:val="0"/>
          <w:numId w:val="97"/>
        </w:numPr>
        <w:spacing w:line="360" w:lineRule="auto"/>
        <w:contextualSpacing/>
        <w:jc w:val="both"/>
        <w:rPr>
          <w:rFonts w:ascii="Times New Roman" w:eastAsia="Calibri" w:hAnsi="Times New Roman" w:cs="Times New Roman"/>
          <w:sz w:val="24"/>
          <w:szCs w:val="24"/>
        </w:rPr>
      </w:pPr>
      <w:r w:rsidRPr="008708D7">
        <w:rPr>
          <w:rFonts w:ascii="Times New Roman" w:eastAsia="Calibri" w:hAnsi="Times New Roman" w:cs="Times New Roman"/>
          <w:sz w:val="24"/>
          <w:szCs w:val="24"/>
        </w:rPr>
        <w:t>Szombathelyi Köznevelési GAMESZ</w:t>
      </w:r>
    </w:p>
    <w:p w14:paraId="0935F5F3" w14:textId="77777777" w:rsidR="000B3DE2" w:rsidRPr="008708D7" w:rsidRDefault="000B3DE2" w:rsidP="000B3DE2">
      <w:pPr>
        <w:spacing w:line="360" w:lineRule="auto"/>
        <w:ind w:left="720"/>
        <w:contextualSpacing/>
        <w:jc w:val="both"/>
        <w:rPr>
          <w:rFonts w:ascii="Times New Roman" w:eastAsia="Calibri" w:hAnsi="Times New Roman" w:cs="Times New Roman"/>
          <w:sz w:val="24"/>
          <w:szCs w:val="24"/>
        </w:rPr>
      </w:pPr>
    </w:p>
    <w:p w14:paraId="16BD7F45" w14:textId="12F82153" w:rsidR="008B7C1B" w:rsidRPr="004C45D4" w:rsidRDefault="008B7C1B" w:rsidP="004C45D4">
      <w:pPr>
        <w:pStyle w:val="Listaszerbekezds"/>
        <w:numPr>
          <w:ilvl w:val="0"/>
          <w:numId w:val="22"/>
        </w:numPr>
        <w:spacing w:line="360" w:lineRule="auto"/>
        <w:jc w:val="both"/>
        <w:rPr>
          <w:rFonts w:ascii="Times New Roman" w:eastAsia="Calibri" w:hAnsi="Times New Roman" w:cs="Times New Roman"/>
          <w:b/>
          <w:sz w:val="24"/>
          <w:szCs w:val="24"/>
        </w:rPr>
      </w:pPr>
      <w:r w:rsidRPr="004C45D4">
        <w:rPr>
          <w:rFonts w:ascii="Times New Roman" w:eastAsia="Calibri" w:hAnsi="Times New Roman" w:cs="Times New Roman"/>
          <w:b/>
          <w:sz w:val="24"/>
          <w:szCs w:val="24"/>
        </w:rPr>
        <w:t xml:space="preserve">A Szombathelyi Egyesített Bölcsődei Intézmény foglalkoztatási létszámában 2024. november hónaptól történt változás, amikor megnyitott az új Szedreskert tagbölcsődénk. </w:t>
      </w:r>
    </w:p>
    <w:p w14:paraId="6371773C" w14:textId="77777777" w:rsidR="004C45D4" w:rsidRPr="004C45D4" w:rsidRDefault="004C45D4" w:rsidP="004C45D4">
      <w:pPr>
        <w:pStyle w:val="Listaszerbekezds"/>
        <w:spacing w:line="360" w:lineRule="auto"/>
        <w:ind w:left="1080"/>
        <w:jc w:val="both"/>
        <w:rPr>
          <w:rFonts w:ascii="Times New Roman" w:eastAsia="Calibri" w:hAnsi="Times New Roman" w:cs="Times New Roman"/>
          <w:b/>
          <w:sz w:val="24"/>
          <w:szCs w:val="24"/>
        </w:rPr>
      </w:pPr>
    </w:p>
    <w:p w14:paraId="7EC83123" w14:textId="77777777" w:rsidR="008B7C1B" w:rsidRPr="008708D7" w:rsidRDefault="008B7C1B" w:rsidP="008B7C1B">
      <w:pPr>
        <w:numPr>
          <w:ilvl w:val="0"/>
          <w:numId w:val="98"/>
        </w:numPr>
        <w:spacing w:line="360" w:lineRule="auto"/>
        <w:contextualSpacing/>
        <w:jc w:val="both"/>
        <w:rPr>
          <w:rFonts w:ascii="Times New Roman" w:eastAsia="Calibri" w:hAnsi="Times New Roman" w:cs="Times New Roman"/>
          <w:b/>
          <w:sz w:val="24"/>
          <w:szCs w:val="24"/>
        </w:rPr>
      </w:pPr>
      <w:r w:rsidRPr="008708D7">
        <w:rPr>
          <w:rFonts w:ascii="Times New Roman" w:eastAsia="Calibri" w:hAnsi="Times New Roman" w:cs="Times New Roman"/>
          <w:sz w:val="24"/>
          <w:szCs w:val="24"/>
        </w:rPr>
        <w:t xml:space="preserve">2024. december 31-én az engedélyezett létszám </w:t>
      </w:r>
      <w:r w:rsidRPr="008708D7">
        <w:rPr>
          <w:rFonts w:ascii="Times New Roman" w:eastAsia="Calibri" w:hAnsi="Times New Roman" w:cs="Times New Roman"/>
          <w:b/>
          <w:sz w:val="24"/>
          <w:szCs w:val="24"/>
        </w:rPr>
        <w:t>202 fő volt.</w:t>
      </w:r>
    </w:p>
    <w:p w14:paraId="6111F8F5" w14:textId="77777777" w:rsidR="008B7C1B" w:rsidRPr="008708D7" w:rsidRDefault="008B7C1B" w:rsidP="008B7C1B">
      <w:pPr>
        <w:numPr>
          <w:ilvl w:val="0"/>
          <w:numId w:val="98"/>
        </w:numPr>
        <w:spacing w:line="360" w:lineRule="auto"/>
        <w:contextualSpacing/>
        <w:jc w:val="both"/>
        <w:rPr>
          <w:rFonts w:ascii="Times New Roman" w:eastAsia="Calibri" w:hAnsi="Times New Roman" w:cs="Times New Roman"/>
          <w:b/>
          <w:sz w:val="24"/>
          <w:szCs w:val="24"/>
          <w:u w:val="single"/>
        </w:rPr>
      </w:pPr>
      <w:r w:rsidRPr="008708D7">
        <w:rPr>
          <w:rFonts w:ascii="Times New Roman" w:eastAsia="Calibri" w:hAnsi="Times New Roman" w:cs="Times New Roman"/>
          <w:sz w:val="24"/>
          <w:szCs w:val="24"/>
        </w:rPr>
        <w:t xml:space="preserve">Összetétel: </w:t>
      </w:r>
      <w:r w:rsidRPr="008708D7">
        <w:rPr>
          <w:rFonts w:ascii="Times New Roman" w:eastAsia="Calibri" w:hAnsi="Times New Roman" w:cs="Times New Roman"/>
          <w:b/>
          <w:sz w:val="24"/>
          <w:szCs w:val="24"/>
        </w:rPr>
        <w:t>155 fő</w:t>
      </w:r>
      <w:r w:rsidRPr="008708D7">
        <w:rPr>
          <w:rFonts w:ascii="Times New Roman" w:eastAsia="Calibri" w:hAnsi="Times New Roman" w:cs="Times New Roman"/>
          <w:sz w:val="24"/>
          <w:szCs w:val="24"/>
        </w:rPr>
        <w:t xml:space="preserve"> </w:t>
      </w:r>
      <w:r w:rsidRPr="008708D7">
        <w:rPr>
          <w:rFonts w:ascii="Times New Roman" w:eastAsia="Calibri" w:hAnsi="Times New Roman" w:cs="Times New Roman"/>
          <w:b/>
          <w:sz w:val="24"/>
          <w:szCs w:val="24"/>
        </w:rPr>
        <w:t>szakmai dolgozó</w:t>
      </w:r>
      <w:r w:rsidRPr="008708D7">
        <w:rPr>
          <w:rFonts w:ascii="Times New Roman" w:eastAsia="Calibri" w:hAnsi="Times New Roman" w:cs="Times New Roman"/>
          <w:sz w:val="24"/>
          <w:szCs w:val="24"/>
        </w:rPr>
        <w:t xml:space="preserve">, </w:t>
      </w:r>
      <w:r w:rsidRPr="008708D7">
        <w:rPr>
          <w:rFonts w:ascii="Times New Roman" w:eastAsia="Calibri" w:hAnsi="Times New Roman" w:cs="Times New Roman"/>
          <w:b/>
          <w:sz w:val="24"/>
          <w:szCs w:val="24"/>
        </w:rPr>
        <w:t>47 fő intézményi üzemeltetési területen</w:t>
      </w:r>
      <w:r w:rsidRPr="008708D7">
        <w:rPr>
          <w:rFonts w:ascii="Times New Roman" w:eastAsia="Calibri" w:hAnsi="Times New Roman" w:cs="Times New Roman"/>
          <w:sz w:val="24"/>
          <w:szCs w:val="24"/>
        </w:rPr>
        <w:t xml:space="preserve"> dolgozó </w:t>
      </w:r>
    </w:p>
    <w:p w14:paraId="7DC6FE0A" w14:textId="77777777" w:rsidR="004E3235" w:rsidRDefault="004E3235" w:rsidP="008B7C1B">
      <w:pPr>
        <w:spacing w:line="256" w:lineRule="auto"/>
        <w:rPr>
          <w:rFonts w:ascii="Times New Roman" w:eastAsia="Calibri" w:hAnsi="Times New Roman" w:cs="Times New Roman"/>
          <w:b/>
          <w:sz w:val="24"/>
          <w:szCs w:val="24"/>
        </w:rPr>
      </w:pPr>
    </w:p>
    <w:p w14:paraId="1D44EC00" w14:textId="77777777" w:rsidR="004C45D4" w:rsidRPr="008708D7" w:rsidRDefault="004C45D4" w:rsidP="008B7C1B">
      <w:pPr>
        <w:spacing w:line="256" w:lineRule="auto"/>
        <w:rPr>
          <w:rFonts w:ascii="Times New Roman" w:eastAsia="Calibri" w:hAnsi="Times New Roman" w:cs="Times New Roman"/>
          <w:b/>
          <w:sz w:val="24"/>
          <w:szCs w:val="24"/>
        </w:rPr>
      </w:pPr>
    </w:p>
    <w:p w14:paraId="3E9850C7" w14:textId="58F9F7FD" w:rsidR="008B7C1B" w:rsidRPr="00731BCE" w:rsidRDefault="008B7C1B" w:rsidP="00731BCE">
      <w:pPr>
        <w:pStyle w:val="Listaszerbekezds"/>
        <w:numPr>
          <w:ilvl w:val="0"/>
          <w:numId w:val="22"/>
        </w:numPr>
        <w:spacing w:line="256" w:lineRule="auto"/>
        <w:ind w:left="993"/>
        <w:rPr>
          <w:rFonts w:ascii="Times New Roman" w:eastAsia="Calibri" w:hAnsi="Times New Roman" w:cs="Times New Roman"/>
          <w:b/>
          <w:sz w:val="24"/>
          <w:szCs w:val="24"/>
        </w:rPr>
      </w:pPr>
      <w:r w:rsidRPr="00731BCE">
        <w:rPr>
          <w:rFonts w:ascii="Times New Roman" w:eastAsia="Calibri" w:hAnsi="Times New Roman" w:cs="Times New Roman"/>
          <w:b/>
          <w:sz w:val="24"/>
          <w:szCs w:val="24"/>
        </w:rPr>
        <w:t>2024. évben szakmunkások által elvégzett munkálatok (karbantartás, felújítás)</w:t>
      </w:r>
    </w:p>
    <w:p w14:paraId="230C1E19" w14:textId="2D0D3FCC" w:rsidR="000B3DE2" w:rsidRPr="000B3DE2" w:rsidRDefault="000B3DE2" w:rsidP="000B3DE2">
      <w:pPr>
        <w:pStyle w:val="Kpalrs"/>
        <w:rPr>
          <w:rFonts w:ascii="Times New Roman" w:eastAsia="Calibri" w:hAnsi="Times New Roman" w:cs="Times New Roman"/>
          <w:b/>
          <w:sz w:val="24"/>
          <w:szCs w:val="24"/>
        </w:rPr>
      </w:pPr>
      <w:r>
        <w:rPr>
          <w:rFonts w:ascii="Times New Roman" w:eastAsia="Calibri" w:hAnsi="Times New Roman" w:cs="Times New Roman"/>
          <w:b/>
          <w:sz w:val="24"/>
          <w:szCs w:val="24"/>
        </w:rPr>
        <w:fldChar w:fldCharType="begin"/>
      </w:r>
      <w:r>
        <w:rPr>
          <w:rFonts w:ascii="Times New Roman" w:eastAsia="Calibri" w:hAnsi="Times New Roman" w:cs="Times New Roman"/>
          <w:b/>
          <w:sz w:val="24"/>
          <w:szCs w:val="24"/>
        </w:rPr>
        <w:instrText xml:space="preserve"> SEQ táblázat \* ARABIC </w:instrText>
      </w:r>
      <w:r>
        <w:rPr>
          <w:rFonts w:ascii="Times New Roman" w:eastAsia="Calibri" w:hAnsi="Times New Roman" w:cs="Times New Roman"/>
          <w:b/>
          <w:sz w:val="24"/>
          <w:szCs w:val="24"/>
        </w:rPr>
        <w:fldChar w:fldCharType="separate"/>
      </w:r>
      <w:bookmarkStart w:id="216" w:name="_Toc189047933"/>
      <w:r w:rsidR="008924DE">
        <w:rPr>
          <w:rFonts w:ascii="Times New Roman" w:eastAsia="Calibri" w:hAnsi="Times New Roman" w:cs="Times New Roman"/>
          <w:b/>
          <w:noProof/>
          <w:sz w:val="24"/>
          <w:szCs w:val="24"/>
        </w:rPr>
        <w:t>29</w:t>
      </w:r>
      <w:r>
        <w:rPr>
          <w:rFonts w:ascii="Times New Roman" w:eastAsia="Calibri" w:hAnsi="Times New Roman" w:cs="Times New Roman"/>
          <w:b/>
          <w:sz w:val="24"/>
          <w:szCs w:val="24"/>
        </w:rPr>
        <w:fldChar w:fldCharType="end"/>
      </w:r>
      <w:r>
        <w:t>. táblázat Felújítások, karbantartások a Szombathelyi EBI tagbölcsődéiben</w:t>
      </w:r>
      <w:bookmarkEnd w:id="216"/>
    </w:p>
    <w:tbl>
      <w:tblPr>
        <w:tblW w:w="9200" w:type="dxa"/>
        <w:tblCellMar>
          <w:left w:w="70" w:type="dxa"/>
          <w:right w:w="70" w:type="dxa"/>
        </w:tblCellMar>
        <w:tblLook w:val="04A0" w:firstRow="1" w:lastRow="0" w:firstColumn="1" w:lastColumn="0" w:noHBand="0" w:noVBand="1"/>
      </w:tblPr>
      <w:tblGrid>
        <w:gridCol w:w="2600"/>
        <w:gridCol w:w="6600"/>
      </w:tblGrid>
      <w:tr w:rsidR="008B7C1B" w:rsidRPr="008708D7" w14:paraId="66557868" w14:textId="77777777" w:rsidTr="008B7C1B">
        <w:trPr>
          <w:trHeight w:val="330"/>
        </w:trPr>
        <w:tc>
          <w:tcPr>
            <w:tcW w:w="2600" w:type="dxa"/>
            <w:tcBorders>
              <w:top w:val="single" w:sz="8" w:space="0" w:color="auto"/>
              <w:left w:val="single" w:sz="8" w:space="0" w:color="auto"/>
              <w:bottom w:val="nil"/>
              <w:right w:val="single" w:sz="8" w:space="0" w:color="auto"/>
            </w:tcBorders>
            <w:noWrap/>
            <w:vAlign w:val="center"/>
            <w:hideMark/>
          </w:tcPr>
          <w:p w14:paraId="745FBB9B" w14:textId="77777777" w:rsidR="008B7C1B" w:rsidRPr="008708D7" w:rsidRDefault="008B7C1B" w:rsidP="008B7C1B">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Bölcsődék megnevezése</w:t>
            </w:r>
          </w:p>
        </w:tc>
        <w:tc>
          <w:tcPr>
            <w:tcW w:w="6600" w:type="dxa"/>
            <w:tcBorders>
              <w:top w:val="single" w:sz="8" w:space="0" w:color="auto"/>
              <w:left w:val="nil"/>
              <w:bottom w:val="nil"/>
              <w:right w:val="single" w:sz="8" w:space="0" w:color="auto"/>
            </w:tcBorders>
            <w:noWrap/>
            <w:vAlign w:val="center"/>
            <w:hideMark/>
          </w:tcPr>
          <w:p w14:paraId="17AD16EE" w14:textId="77777777" w:rsidR="008B7C1B" w:rsidRPr="008708D7" w:rsidRDefault="008B7C1B" w:rsidP="008B7C1B">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Munkálatok megnevezése</w:t>
            </w:r>
          </w:p>
        </w:tc>
      </w:tr>
      <w:tr w:rsidR="008B7C1B" w:rsidRPr="008708D7" w14:paraId="71C29469" w14:textId="77777777" w:rsidTr="004E3235">
        <w:trPr>
          <w:trHeight w:val="1207"/>
        </w:trPr>
        <w:tc>
          <w:tcPr>
            <w:tcW w:w="2600" w:type="dxa"/>
            <w:vMerge w:val="restart"/>
            <w:tcBorders>
              <w:top w:val="single" w:sz="8" w:space="0" w:color="auto"/>
              <w:left w:val="single" w:sz="8" w:space="0" w:color="auto"/>
              <w:bottom w:val="single" w:sz="4" w:space="0" w:color="auto"/>
              <w:right w:val="single" w:sz="8" w:space="0" w:color="auto"/>
            </w:tcBorders>
            <w:shd w:val="clear" w:color="auto" w:fill="C6E0B4"/>
            <w:vAlign w:val="center"/>
            <w:hideMark/>
          </w:tcPr>
          <w:p w14:paraId="77F926B6" w14:textId="77777777" w:rsidR="008B7C1B" w:rsidRPr="008708D7" w:rsidRDefault="008B7C1B" w:rsidP="008B7C1B">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Bokréta</w:t>
            </w:r>
          </w:p>
        </w:tc>
        <w:tc>
          <w:tcPr>
            <w:tcW w:w="6600" w:type="dxa"/>
            <w:tcBorders>
              <w:top w:val="single" w:sz="8" w:space="0" w:color="auto"/>
              <w:left w:val="nil"/>
              <w:bottom w:val="single" w:sz="4" w:space="0" w:color="auto"/>
              <w:right w:val="single" w:sz="8" w:space="0" w:color="auto"/>
            </w:tcBorders>
            <w:shd w:val="clear" w:color="auto" w:fill="FFFFFF" w:themeFill="background1"/>
            <w:vAlign w:val="bottom"/>
            <w:hideMark/>
          </w:tcPr>
          <w:p w14:paraId="2C4F1AC4"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Vasaló és mosoda helyiség felmérése, munka megbeszélése</w:t>
            </w:r>
          </w:p>
        </w:tc>
      </w:tr>
      <w:tr w:rsidR="008B7C1B" w:rsidRPr="008708D7" w14:paraId="3EA58D94" w14:textId="77777777" w:rsidTr="004E3235">
        <w:trPr>
          <w:trHeight w:val="300"/>
        </w:trPr>
        <w:tc>
          <w:tcPr>
            <w:tcW w:w="0" w:type="auto"/>
            <w:vMerge/>
            <w:tcBorders>
              <w:top w:val="single" w:sz="8" w:space="0" w:color="auto"/>
              <w:left w:val="single" w:sz="8" w:space="0" w:color="auto"/>
              <w:bottom w:val="single" w:sz="4" w:space="0" w:color="auto"/>
              <w:right w:val="single" w:sz="8" w:space="0" w:color="auto"/>
            </w:tcBorders>
            <w:vAlign w:val="center"/>
            <w:hideMark/>
          </w:tcPr>
          <w:p w14:paraId="50C47DB9"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vAlign w:val="bottom"/>
            <w:hideMark/>
          </w:tcPr>
          <w:p w14:paraId="1D180C88"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Függönykarnis felszerelése</w:t>
            </w:r>
          </w:p>
        </w:tc>
      </w:tr>
      <w:tr w:rsidR="008B7C1B" w:rsidRPr="008708D7" w14:paraId="610AFDAC" w14:textId="77777777" w:rsidTr="004E3235">
        <w:trPr>
          <w:trHeight w:val="300"/>
        </w:trPr>
        <w:tc>
          <w:tcPr>
            <w:tcW w:w="0" w:type="auto"/>
            <w:vMerge/>
            <w:tcBorders>
              <w:top w:val="single" w:sz="8" w:space="0" w:color="auto"/>
              <w:left w:val="single" w:sz="8" w:space="0" w:color="auto"/>
              <w:bottom w:val="single" w:sz="4" w:space="0" w:color="auto"/>
              <w:right w:val="single" w:sz="8" w:space="0" w:color="auto"/>
            </w:tcBorders>
            <w:vAlign w:val="center"/>
            <w:hideMark/>
          </w:tcPr>
          <w:p w14:paraId="70354E3D"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vAlign w:val="bottom"/>
            <w:hideMark/>
          </w:tcPr>
          <w:p w14:paraId="48077471" w14:textId="5A073882"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Vasaló helyiség: kipakolás, gipszkarton profilozás, szerelés</w:t>
            </w:r>
          </w:p>
        </w:tc>
      </w:tr>
      <w:tr w:rsidR="008B7C1B" w:rsidRPr="008708D7" w14:paraId="1728298D" w14:textId="77777777" w:rsidTr="004E3235">
        <w:trPr>
          <w:trHeight w:val="300"/>
        </w:trPr>
        <w:tc>
          <w:tcPr>
            <w:tcW w:w="0" w:type="auto"/>
            <w:vMerge/>
            <w:tcBorders>
              <w:top w:val="single" w:sz="8" w:space="0" w:color="auto"/>
              <w:left w:val="single" w:sz="8" w:space="0" w:color="auto"/>
              <w:bottom w:val="single" w:sz="4" w:space="0" w:color="auto"/>
              <w:right w:val="single" w:sz="8" w:space="0" w:color="auto"/>
            </w:tcBorders>
            <w:vAlign w:val="center"/>
            <w:hideMark/>
          </w:tcPr>
          <w:p w14:paraId="7DB29B87"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vAlign w:val="bottom"/>
            <w:hideMark/>
          </w:tcPr>
          <w:p w14:paraId="48058766" w14:textId="62E082CF"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xml:space="preserve">Vasaló helyiség: fal </w:t>
            </w:r>
            <w:r w:rsidR="004E3235" w:rsidRPr="008708D7">
              <w:rPr>
                <w:rFonts w:ascii="Times New Roman" w:eastAsia="Times New Roman" w:hAnsi="Times New Roman" w:cs="Times New Roman"/>
                <w:color w:val="000000"/>
                <w:sz w:val="24"/>
                <w:szCs w:val="24"/>
                <w:lang w:eastAsia="hu-HU"/>
              </w:rPr>
              <w:t>csiszolás</w:t>
            </w:r>
            <w:r w:rsidRPr="008708D7">
              <w:rPr>
                <w:rFonts w:ascii="Times New Roman" w:eastAsia="Times New Roman" w:hAnsi="Times New Roman" w:cs="Times New Roman"/>
                <w:color w:val="000000"/>
                <w:sz w:val="24"/>
                <w:szCs w:val="24"/>
                <w:lang w:eastAsia="hu-HU"/>
              </w:rPr>
              <w:t xml:space="preserve">, glettelés, festés, </w:t>
            </w:r>
            <w:r w:rsidR="004E3235" w:rsidRPr="008708D7">
              <w:rPr>
                <w:rFonts w:ascii="Times New Roman" w:eastAsia="Times New Roman" w:hAnsi="Times New Roman" w:cs="Times New Roman"/>
                <w:color w:val="000000"/>
                <w:sz w:val="24"/>
                <w:szCs w:val="24"/>
                <w:lang w:eastAsia="hu-HU"/>
              </w:rPr>
              <w:t>linóleum</w:t>
            </w:r>
            <w:r w:rsidRPr="008708D7">
              <w:rPr>
                <w:rFonts w:ascii="Times New Roman" w:eastAsia="Times New Roman" w:hAnsi="Times New Roman" w:cs="Times New Roman"/>
                <w:color w:val="000000"/>
                <w:sz w:val="24"/>
                <w:szCs w:val="24"/>
                <w:lang w:eastAsia="hu-HU"/>
              </w:rPr>
              <w:t xml:space="preserve"> eltávolítása</w:t>
            </w:r>
          </w:p>
        </w:tc>
      </w:tr>
      <w:tr w:rsidR="008B7C1B" w:rsidRPr="008708D7" w14:paraId="7E45DD62" w14:textId="77777777" w:rsidTr="004E3235">
        <w:trPr>
          <w:trHeight w:val="300"/>
        </w:trPr>
        <w:tc>
          <w:tcPr>
            <w:tcW w:w="0" w:type="auto"/>
            <w:vMerge/>
            <w:tcBorders>
              <w:top w:val="single" w:sz="8" w:space="0" w:color="auto"/>
              <w:left w:val="single" w:sz="8" w:space="0" w:color="auto"/>
              <w:bottom w:val="single" w:sz="4" w:space="0" w:color="auto"/>
              <w:right w:val="single" w:sz="8" w:space="0" w:color="auto"/>
            </w:tcBorders>
            <w:vAlign w:val="center"/>
            <w:hideMark/>
          </w:tcPr>
          <w:p w14:paraId="7ACEC35C"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vAlign w:val="bottom"/>
            <w:hideMark/>
          </w:tcPr>
          <w:p w14:paraId="6929A904"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Szennyesruha és tisztaruha szállítás</w:t>
            </w:r>
          </w:p>
        </w:tc>
      </w:tr>
      <w:tr w:rsidR="008B7C1B" w:rsidRPr="008708D7" w14:paraId="08A11A99" w14:textId="77777777" w:rsidTr="004E3235">
        <w:trPr>
          <w:trHeight w:val="300"/>
        </w:trPr>
        <w:tc>
          <w:tcPr>
            <w:tcW w:w="0" w:type="auto"/>
            <w:vMerge/>
            <w:tcBorders>
              <w:top w:val="single" w:sz="8" w:space="0" w:color="auto"/>
              <w:left w:val="single" w:sz="8" w:space="0" w:color="auto"/>
              <w:bottom w:val="single" w:sz="4" w:space="0" w:color="auto"/>
              <w:right w:val="single" w:sz="8" w:space="0" w:color="auto"/>
            </w:tcBorders>
            <w:vAlign w:val="center"/>
            <w:hideMark/>
          </w:tcPr>
          <w:p w14:paraId="594AFE1F"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vAlign w:val="bottom"/>
            <w:hideMark/>
          </w:tcPr>
          <w:p w14:paraId="2D03DF7A"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Tornaszoba válaszfal bontás, törmelék rakodás, elszállíttatás</w:t>
            </w:r>
          </w:p>
        </w:tc>
      </w:tr>
      <w:tr w:rsidR="008B7C1B" w:rsidRPr="008708D7" w14:paraId="221DD0D0" w14:textId="77777777" w:rsidTr="004E3235">
        <w:trPr>
          <w:trHeight w:val="300"/>
        </w:trPr>
        <w:tc>
          <w:tcPr>
            <w:tcW w:w="0" w:type="auto"/>
            <w:vMerge/>
            <w:tcBorders>
              <w:top w:val="single" w:sz="8" w:space="0" w:color="auto"/>
              <w:left w:val="single" w:sz="8" w:space="0" w:color="auto"/>
              <w:bottom w:val="single" w:sz="4" w:space="0" w:color="auto"/>
              <w:right w:val="single" w:sz="8" w:space="0" w:color="auto"/>
            </w:tcBorders>
            <w:vAlign w:val="center"/>
            <w:hideMark/>
          </w:tcPr>
          <w:p w14:paraId="278619CE"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vAlign w:val="bottom"/>
            <w:hideMark/>
          </w:tcPr>
          <w:p w14:paraId="5E98AC7B"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Polcok felfúrása, szekrény átalakítás, szerelés</w:t>
            </w:r>
          </w:p>
        </w:tc>
      </w:tr>
      <w:tr w:rsidR="008B7C1B" w:rsidRPr="008708D7" w14:paraId="21A0238C" w14:textId="77777777" w:rsidTr="004E3235">
        <w:trPr>
          <w:trHeight w:val="300"/>
        </w:trPr>
        <w:tc>
          <w:tcPr>
            <w:tcW w:w="0" w:type="auto"/>
            <w:vMerge/>
            <w:tcBorders>
              <w:top w:val="single" w:sz="8" w:space="0" w:color="auto"/>
              <w:left w:val="single" w:sz="8" w:space="0" w:color="auto"/>
              <w:bottom w:val="single" w:sz="4" w:space="0" w:color="auto"/>
              <w:right w:val="single" w:sz="8" w:space="0" w:color="auto"/>
            </w:tcBorders>
            <w:vAlign w:val="center"/>
            <w:hideMark/>
          </w:tcPr>
          <w:p w14:paraId="6CE08524"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vAlign w:val="bottom"/>
            <w:hideMark/>
          </w:tcPr>
          <w:p w14:paraId="7C609E26"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Szék, asztal javítás</w:t>
            </w:r>
          </w:p>
        </w:tc>
      </w:tr>
      <w:tr w:rsidR="008B7C1B" w:rsidRPr="008708D7" w14:paraId="5CE3ECC1" w14:textId="77777777" w:rsidTr="004E3235">
        <w:trPr>
          <w:trHeight w:val="300"/>
        </w:trPr>
        <w:tc>
          <w:tcPr>
            <w:tcW w:w="0" w:type="auto"/>
            <w:vMerge/>
            <w:tcBorders>
              <w:top w:val="single" w:sz="8" w:space="0" w:color="auto"/>
              <w:left w:val="single" w:sz="8" w:space="0" w:color="auto"/>
              <w:bottom w:val="single" w:sz="4" w:space="0" w:color="auto"/>
              <w:right w:val="single" w:sz="8" w:space="0" w:color="auto"/>
            </w:tcBorders>
            <w:vAlign w:val="center"/>
            <w:hideMark/>
          </w:tcPr>
          <w:p w14:paraId="1780828F"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vAlign w:val="bottom"/>
            <w:hideMark/>
          </w:tcPr>
          <w:p w14:paraId="381D737A" w14:textId="42E33FF8"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Újonnan kialakítandó helyiségekben bútorok felmérés</w:t>
            </w:r>
            <w:r w:rsidR="004E3235" w:rsidRPr="008708D7">
              <w:rPr>
                <w:rFonts w:ascii="Times New Roman" w:eastAsia="Times New Roman" w:hAnsi="Times New Roman" w:cs="Times New Roman"/>
                <w:color w:val="000000"/>
                <w:sz w:val="24"/>
                <w:szCs w:val="24"/>
                <w:lang w:eastAsia="hu-HU"/>
              </w:rPr>
              <w:t>e</w:t>
            </w:r>
            <w:r w:rsidRPr="008708D7">
              <w:rPr>
                <w:rFonts w:ascii="Times New Roman" w:eastAsia="Times New Roman" w:hAnsi="Times New Roman" w:cs="Times New Roman"/>
                <w:color w:val="000000"/>
                <w:sz w:val="24"/>
                <w:szCs w:val="24"/>
                <w:lang w:eastAsia="hu-HU"/>
              </w:rPr>
              <w:t>, anyag</w:t>
            </w:r>
            <w:r w:rsidR="004E3235" w:rsidRPr="008708D7">
              <w:rPr>
                <w:rFonts w:ascii="Times New Roman" w:eastAsia="Times New Roman" w:hAnsi="Times New Roman" w:cs="Times New Roman"/>
                <w:color w:val="000000"/>
                <w:sz w:val="24"/>
                <w:szCs w:val="24"/>
                <w:lang w:eastAsia="hu-HU"/>
              </w:rPr>
              <w:t xml:space="preserve"> </w:t>
            </w:r>
            <w:r w:rsidRPr="008708D7">
              <w:rPr>
                <w:rFonts w:ascii="Times New Roman" w:eastAsia="Times New Roman" w:hAnsi="Times New Roman" w:cs="Times New Roman"/>
                <w:color w:val="000000"/>
                <w:sz w:val="24"/>
                <w:szCs w:val="24"/>
                <w:lang w:eastAsia="hu-HU"/>
              </w:rPr>
              <w:t>kiírás</w:t>
            </w:r>
            <w:r w:rsidR="004E3235" w:rsidRPr="008708D7">
              <w:rPr>
                <w:rFonts w:ascii="Times New Roman" w:eastAsia="Times New Roman" w:hAnsi="Times New Roman" w:cs="Times New Roman"/>
                <w:color w:val="000000"/>
                <w:sz w:val="24"/>
                <w:szCs w:val="24"/>
                <w:lang w:eastAsia="hu-HU"/>
              </w:rPr>
              <w:t>a</w:t>
            </w:r>
          </w:p>
        </w:tc>
      </w:tr>
      <w:tr w:rsidR="008B7C1B" w:rsidRPr="008708D7" w14:paraId="6BE2DB22" w14:textId="77777777" w:rsidTr="004E3235">
        <w:trPr>
          <w:trHeight w:val="600"/>
        </w:trPr>
        <w:tc>
          <w:tcPr>
            <w:tcW w:w="0" w:type="auto"/>
            <w:vMerge/>
            <w:tcBorders>
              <w:top w:val="single" w:sz="8" w:space="0" w:color="auto"/>
              <w:left w:val="single" w:sz="8" w:space="0" w:color="auto"/>
              <w:bottom w:val="single" w:sz="4" w:space="0" w:color="auto"/>
              <w:right w:val="single" w:sz="8" w:space="0" w:color="auto"/>
            </w:tcBorders>
            <w:vAlign w:val="center"/>
            <w:hideMark/>
          </w:tcPr>
          <w:p w14:paraId="2EFE955C"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vAlign w:val="bottom"/>
            <w:hideMark/>
          </w:tcPr>
          <w:p w14:paraId="77B4BDD0"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xml:space="preserve">Tornaszoba kialakítás: gipszkarton profilozás, </w:t>
            </w:r>
            <w:proofErr w:type="spellStart"/>
            <w:r w:rsidRPr="008708D7">
              <w:rPr>
                <w:rFonts w:ascii="Times New Roman" w:eastAsia="Times New Roman" w:hAnsi="Times New Roman" w:cs="Times New Roman"/>
                <w:color w:val="000000"/>
                <w:sz w:val="24"/>
                <w:szCs w:val="24"/>
                <w:lang w:eastAsia="hu-HU"/>
              </w:rPr>
              <w:t>gipszkartonozás</w:t>
            </w:r>
            <w:proofErr w:type="spellEnd"/>
            <w:r w:rsidRPr="008708D7">
              <w:rPr>
                <w:rFonts w:ascii="Times New Roman" w:eastAsia="Times New Roman" w:hAnsi="Times New Roman" w:cs="Times New Roman"/>
                <w:color w:val="000000"/>
                <w:sz w:val="24"/>
                <w:szCs w:val="24"/>
                <w:lang w:eastAsia="hu-HU"/>
              </w:rPr>
              <w:t xml:space="preserve">, </w:t>
            </w:r>
            <w:proofErr w:type="spellStart"/>
            <w:r w:rsidRPr="008708D7">
              <w:rPr>
                <w:rFonts w:ascii="Times New Roman" w:eastAsia="Times New Roman" w:hAnsi="Times New Roman" w:cs="Times New Roman"/>
                <w:color w:val="000000"/>
                <w:sz w:val="24"/>
                <w:szCs w:val="24"/>
                <w:lang w:eastAsia="hu-HU"/>
              </w:rPr>
              <w:t>gyapotozás</w:t>
            </w:r>
            <w:proofErr w:type="spellEnd"/>
            <w:r w:rsidRPr="008708D7">
              <w:rPr>
                <w:rFonts w:ascii="Times New Roman" w:eastAsia="Times New Roman" w:hAnsi="Times New Roman" w:cs="Times New Roman"/>
                <w:color w:val="000000"/>
                <w:sz w:val="24"/>
                <w:szCs w:val="24"/>
                <w:lang w:eastAsia="hu-HU"/>
              </w:rPr>
              <w:t>, festés előkészítés, glettelés, csiszolás, festés</w:t>
            </w:r>
          </w:p>
        </w:tc>
      </w:tr>
      <w:tr w:rsidR="008B7C1B" w:rsidRPr="008708D7" w14:paraId="4DBA049C" w14:textId="77777777" w:rsidTr="004E3235">
        <w:trPr>
          <w:trHeight w:val="300"/>
        </w:trPr>
        <w:tc>
          <w:tcPr>
            <w:tcW w:w="0" w:type="auto"/>
            <w:vMerge/>
            <w:tcBorders>
              <w:top w:val="single" w:sz="8" w:space="0" w:color="auto"/>
              <w:left w:val="single" w:sz="8" w:space="0" w:color="auto"/>
              <w:bottom w:val="single" w:sz="4" w:space="0" w:color="auto"/>
              <w:right w:val="single" w:sz="8" w:space="0" w:color="auto"/>
            </w:tcBorders>
            <w:vAlign w:val="center"/>
            <w:hideMark/>
          </w:tcPr>
          <w:p w14:paraId="78FD89E1"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vAlign w:val="bottom"/>
            <w:hideMark/>
          </w:tcPr>
          <w:p w14:paraId="319F778C" w14:textId="25BC08CE"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xml:space="preserve">Tornaszoba </w:t>
            </w:r>
            <w:r w:rsidR="004E3235" w:rsidRPr="008708D7">
              <w:rPr>
                <w:rFonts w:ascii="Times New Roman" w:eastAsia="Times New Roman" w:hAnsi="Times New Roman" w:cs="Times New Roman"/>
                <w:color w:val="000000"/>
                <w:sz w:val="24"/>
                <w:szCs w:val="24"/>
                <w:lang w:eastAsia="hu-HU"/>
              </w:rPr>
              <w:t>linóleum</w:t>
            </w:r>
            <w:r w:rsidRPr="008708D7">
              <w:rPr>
                <w:rFonts w:ascii="Times New Roman" w:eastAsia="Times New Roman" w:hAnsi="Times New Roman" w:cs="Times New Roman"/>
                <w:color w:val="000000"/>
                <w:sz w:val="24"/>
                <w:szCs w:val="24"/>
                <w:lang w:eastAsia="hu-HU"/>
              </w:rPr>
              <w:t>, lambéria lerakása, karnis szerelés</w:t>
            </w:r>
          </w:p>
        </w:tc>
      </w:tr>
      <w:tr w:rsidR="008B7C1B" w:rsidRPr="008708D7" w14:paraId="237E042A" w14:textId="77777777" w:rsidTr="004E3235">
        <w:trPr>
          <w:trHeight w:val="300"/>
        </w:trPr>
        <w:tc>
          <w:tcPr>
            <w:tcW w:w="0" w:type="auto"/>
            <w:vMerge/>
            <w:tcBorders>
              <w:top w:val="single" w:sz="8" w:space="0" w:color="auto"/>
              <w:left w:val="single" w:sz="8" w:space="0" w:color="auto"/>
              <w:bottom w:val="single" w:sz="4" w:space="0" w:color="auto"/>
              <w:right w:val="single" w:sz="8" w:space="0" w:color="auto"/>
            </w:tcBorders>
            <w:vAlign w:val="center"/>
            <w:hideMark/>
          </w:tcPr>
          <w:p w14:paraId="744FAAD6"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vAlign w:val="bottom"/>
            <w:hideMark/>
          </w:tcPr>
          <w:p w14:paraId="2F59CF9A"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Mosoda csempeburkolás, fugázás</w:t>
            </w:r>
          </w:p>
        </w:tc>
      </w:tr>
      <w:tr w:rsidR="008B7C1B" w:rsidRPr="008708D7" w14:paraId="170C3A12" w14:textId="77777777" w:rsidTr="004C45D4">
        <w:trPr>
          <w:trHeight w:val="300"/>
        </w:trPr>
        <w:tc>
          <w:tcPr>
            <w:tcW w:w="0" w:type="auto"/>
            <w:vMerge/>
            <w:tcBorders>
              <w:top w:val="single" w:sz="8" w:space="0" w:color="auto"/>
              <w:left w:val="single" w:sz="8" w:space="0" w:color="auto"/>
              <w:bottom w:val="single" w:sz="4" w:space="0" w:color="auto"/>
              <w:right w:val="single" w:sz="8" w:space="0" w:color="auto"/>
            </w:tcBorders>
            <w:vAlign w:val="center"/>
            <w:hideMark/>
          </w:tcPr>
          <w:p w14:paraId="34728218"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single" w:sz="4" w:space="0" w:color="auto"/>
              <w:left w:val="nil"/>
              <w:bottom w:val="single" w:sz="4" w:space="0" w:color="auto"/>
              <w:right w:val="single" w:sz="8" w:space="0" w:color="auto"/>
            </w:tcBorders>
            <w:shd w:val="clear" w:color="auto" w:fill="FFFFFF" w:themeFill="background1"/>
            <w:vAlign w:val="bottom"/>
            <w:hideMark/>
          </w:tcPr>
          <w:p w14:paraId="27F5AD75"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Mosoda függöny karnis szerelés, szárítógép</w:t>
            </w:r>
          </w:p>
        </w:tc>
      </w:tr>
      <w:tr w:rsidR="008B7C1B" w:rsidRPr="008708D7" w14:paraId="293DD0E0" w14:textId="77777777" w:rsidTr="004E3235">
        <w:trPr>
          <w:trHeight w:val="600"/>
        </w:trPr>
        <w:tc>
          <w:tcPr>
            <w:tcW w:w="0" w:type="auto"/>
            <w:vMerge/>
            <w:tcBorders>
              <w:top w:val="single" w:sz="8" w:space="0" w:color="auto"/>
              <w:left w:val="single" w:sz="8" w:space="0" w:color="auto"/>
              <w:bottom w:val="single" w:sz="4" w:space="0" w:color="auto"/>
              <w:right w:val="single" w:sz="8" w:space="0" w:color="auto"/>
            </w:tcBorders>
            <w:vAlign w:val="center"/>
            <w:hideMark/>
          </w:tcPr>
          <w:p w14:paraId="4B1C92D7"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vAlign w:val="bottom"/>
            <w:hideMark/>
          </w:tcPr>
          <w:p w14:paraId="223A14D4"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Mosodába bútor anyag szétválogatás, szerelvényezés, összeállítása és beszerelése</w:t>
            </w:r>
          </w:p>
        </w:tc>
      </w:tr>
      <w:tr w:rsidR="008B7C1B" w:rsidRPr="008708D7" w14:paraId="24939137" w14:textId="77777777" w:rsidTr="004E3235">
        <w:trPr>
          <w:trHeight w:val="300"/>
        </w:trPr>
        <w:tc>
          <w:tcPr>
            <w:tcW w:w="0" w:type="auto"/>
            <w:vMerge/>
            <w:tcBorders>
              <w:top w:val="single" w:sz="8" w:space="0" w:color="auto"/>
              <w:left w:val="single" w:sz="8" w:space="0" w:color="auto"/>
              <w:bottom w:val="single" w:sz="4" w:space="0" w:color="auto"/>
              <w:right w:val="single" w:sz="8" w:space="0" w:color="auto"/>
            </w:tcBorders>
            <w:vAlign w:val="center"/>
            <w:hideMark/>
          </w:tcPr>
          <w:p w14:paraId="4382DC45"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vAlign w:val="bottom"/>
            <w:hideMark/>
          </w:tcPr>
          <w:p w14:paraId="0E491411"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Tolóajtó, vasalóasztalok szerelvényezése, beszerelése</w:t>
            </w:r>
          </w:p>
        </w:tc>
      </w:tr>
      <w:tr w:rsidR="008B7C1B" w:rsidRPr="008708D7" w14:paraId="7782FA8F" w14:textId="77777777" w:rsidTr="00F4206B">
        <w:trPr>
          <w:trHeight w:val="600"/>
        </w:trPr>
        <w:tc>
          <w:tcPr>
            <w:tcW w:w="0" w:type="auto"/>
            <w:vMerge/>
            <w:tcBorders>
              <w:top w:val="single" w:sz="8" w:space="0" w:color="auto"/>
              <w:left w:val="single" w:sz="8" w:space="0" w:color="auto"/>
              <w:bottom w:val="single" w:sz="4" w:space="0" w:color="auto"/>
              <w:right w:val="single" w:sz="8" w:space="0" w:color="auto"/>
            </w:tcBorders>
            <w:vAlign w:val="center"/>
            <w:hideMark/>
          </w:tcPr>
          <w:p w14:paraId="4C36B7EE"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single" w:sz="4" w:space="0" w:color="auto"/>
              <w:left w:val="nil"/>
              <w:bottom w:val="single" w:sz="4" w:space="0" w:color="auto"/>
              <w:right w:val="single" w:sz="8" w:space="0" w:color="auto"/>
            </w:tcBorders>
            <w:shd w:val="clear" w:color="auto" w:fill="FFFFFF" w:themeFill="background1"/>
            <w:vAlign w:val="bottom"/>
            <w:hideMark/>
          </w:tcPr>
          <w:p w14:paraId="6A3B1434"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Tornaszoba aljzat betonozás, vakolat javítás, bontás, gipszkarton ragasztás, gipszkarton fal hálózás, glettelés, festés</w:t>
            </w:r>
          </w:p>
        </w:tc>
      </w:tr>
      <w:tr w:rsidR="008B7C1B" w:rsidRPr="008708D7" w14:paraId="18A16F97" w14:textId="77777777" w:rsidTr="004E3235">
        <w:trPr>
          <w:trHeight w:val="300"/>
        </w:trPr>
        <w:tc>
          <w:tcPr>
            <w:tcW w:w="0" w:type="auto"/>
            <w:vMerge/>
            <w:tcBorders>
              <w:top w:val="single" w:sz="8" w:space="0" w:color="auto"/>
              <w:left w:val="single" w:sz="8" w:space="0" w:color="auto"/>
              <w:bottom w:val="single" w:sz="4" w:space="0" w:color="auto"/>
              <w:right w:val="single" w:sz="8" w:space="0" w:color="auto"/>
            </w:tcBorders>
            <w:vAlign w:val="center"/>
            <w:hideMark/>
          </w:tcPr>
          <w:p w14:paraId="76D340D3"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vAlign w:val="bottom"/>
            <w:hideMark/>
          </w:tcPr>
          <w:p w14:paraId="216AC8AE"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Vezetői iroda csempe bontás, vízcső eltávolítása</w:t>
            </w:r>
          </w:p>
        </w:tc>
      </w:tr>
      <w:tr w:rsidR="008B7C1B" w:rsidRPr="008708D7" w14:paraId="1271A779" w14:textId="77777777" w:rsidTr="004E3235">
        <w:trPr>
          <w:trHeight w:val="300"/>
        </w:trPr>
        <w:tc>
          <w:tcPr>
            <w:tcW w:w="0" w:type="auto"/>
            <w:vMerge/>
            <w:tcBorders>
              <w:top w:val="single" w:sz="8" w:space="0" w:color="auto"/>
              <w:left w:val="single" w:sz="8" w:space="0" w:color="auto"/>
              <w:bottom w:val="single" w:sz="4" w:space="0" w:color="auto"/>
              <w:right w:val="single" w:sz="8" w:space="0" w:color="auto"/>
            </w:tcBorders>
            <w:vAlign w:val="center"/>
            <w:hideMark/>
          </w:tcPr>
          <w:p w14:paraId="0442A610"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vAlign w:val="bottom"/>
            <w:hideMark/>
          </w:tcPr>
          <w:p w14:paraId="0BE95BC1"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Szertár+raktár+iroda vakolat javítás, glettelés, festés</w:t>
            </w:r>
          </w:p>
        </w:tc>
      </w:tr>
      <w:tr w:rsidR="008B7C1B" w:rsidRPr="008708D7" w14:paraId="43EED949" w14:textId="77777777" w:rsidTr="004E3235">
        <w:trPr>
          <w:trHeight w:val="300"/>
        </w:trPr>
        <w:tc>
          <w:tcPr>
            <w:tcW w:w="0" w:type="auto"/>
            <w:vMerge/>
            <w:tcBorders>
              <w:top w:val="single" w:sz="8" w:space="0" w:color="auto"/>
              <w:left w:val="single" w:sz="8" w:space="0" w:color="auto"/>
              <w:bottom w:val="single" w:sz="4" w:space="0" w:color="auto"/>
              <w:right w:val="single" w:sz="8" w:space="0" w:color="auto"/>
            </w:tcBorders>
            <w:vAlign w:val="center"/>
            <w:hideMark/>
          </w:tcPr>
          <w:p w14:paraId="2D3294D1"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vAlign w:val="bottom"/>
            <w:hideMark/>
          </w:tcPr>
          <w:p w14:paraId="0883D0D3"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Beltéri ajtó beépítése</w:t>
            </w:r>
          </w:p>
        </w:tc>
      </w:tr>
      <w:tr w:rsidR="008B7C1B" w:rsidRPr="008708D7" w14:paraId="32877652" w14:textId="77777777" w:rsidTr="004E3235">
        <w:trPr>
          <w:trHeight w:val="300"/>
        </w:trPr>
        <w:tc>
          <w:tcPr>
            <w:tcW w:w="0" w:type="auto"/>
            <w:vMerge/>
            <w:tcBorders>
              <w:top w:val="single" w:sz="8" w:space="0" w:color="auto"/>
              <w:left w:val="single" w:sz="8" w:space="0" w:color="auto"/>
              <w:bottom w:val="single" w:sz="4" w:space="0" w:color="auto"/>
              <w:right w:val="single" w:sz="8" w:space="0" w:color="auto"/>
            </w:tcBorders>
            <w:vAlign w:val="center"/>
            <w:hideMark/>
          </w:tcPr>
          <w:p w14:paraId="3D12ACEC"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vAlign w:val="bottom"/>
            <w:hideMark/>
          </w:tcPr>
          <w:p w14:paraId="1080A6B0"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Szertár+raktár aljzat előkészítés, járólapozás, fugázás</w:t>
            </w:r>
          </w:p>
        </w:tc>
      </w:tr>
      <w:tr w:rsidR="008B7C1B" w:rsidRPr="008708D7" w14:paraId="71765B3D" w14:textId="77777777" w:rsidTr="004E3235">
        <w:trPr>
          <w:trHeight w:val="300"/>
        </w:trPr>
        <w:tc>
          <w:tcPr>
            <w:tcW w:w="0" w:type="auto"/>
            <w:vMerge/>
            <w:tcBorders>
              <w:top w:val="single" w:sz="8" w:space="0" w:color="auto"/>
              <w:left w:val="single" w:sz="8" w:space="0" w:color="auto"/>
              <w:bottom w:val="single" w:sz="4" w:space="0" w:color="auto"/>
              <w:right w:val="single" w:sz="8" w:space="0" w:color="auto"/>
            </w:tcBorders>
            <w:vAlign w:val="center"/>
            <w:hideMark/>
          </w:tcPr>
          <w:p w14:paraId="11D2ED1A"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vAlign w:val="bottom"/>
            <w:hideMark/>
          </w:tcPr>
          <w:p w14:paraId="63DEB298"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Szertár aknafedél csiszolás, festés</w:t>
            </w:r>
          </w:p>
        </w:tc>
      </w:tr>
      <w:tr w:rsidR="008B7C1B" w:rsidRPr="008708D7" w14:paraId="51E6D66E" w14:textId="77777777" w:rsidTr="004E3235">
        <w:trPr>
          <w:trHeight w:val="300"/>
        </w:trPr>
        <w:tc>
          <w:tcPr>
            <w:tcW w:w="0" w:type="auto"/>
            <w:vMerge/>
            <w:tcBorders>
              <w:top w:val="single" w:sz="8" w:space="0" w:color="auto"/>
              <w:left w:val="single" w:sz="8" w:space="0" w:color="auto"/>
              <w:bottom w:val="single" w:sz="4" w:space="0" w:color="auto"/>
              <w:right w:val="single" w:sz="8" w:space="0" w:color="auto"/>
            </w:tcBorders>
            <w:vAlign w:val="center"/>
            <w:hideMark/>
          </w:tcPr>
          <w:p w14:paraId="6497342F"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vAlign w:val="bottom"/>
            <w:hideMark/>
          </w:tcPr>
          <w:p w14:paraId="17B9E730"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Tornaszoba ablak külső hőszigetelő rendszer javítás</w:t>
            </w:r>
          </w:p>
        </w:tc>
      </w:tr>
      <w:tr w:rsidR="008B7C1B" w:rsidRPr="008708D7" w14:paraId="36EB5CD0" w14:textId="77777777" w:rsidTr="004E3235">
        <w:trPr>
          <w:trHeight w:val="300"/>
        </w:trPr>
        <w:tc>
          <w:tcPr>
            <w:tcW w:w="0" w:type="auto"/>
            <w:vMerge/>
            <w:tcBorders>
              <w:top w:val="single" w:sz="8" w:space="0" w:color="auto"/>
              <w:left w:val="single" w:sz="8" w:space="0" w:color="auto"/>
              <w:bottom w:val="single" w:sz="4" w:space="0" w:color="auto"/>
              <w:right w:val="single" w:sz="8" w:space="0" w:color="auto"/>
            </w:tcBorders>
            <w:vAlign w:val="center"/>
            <w:hideMark/>
          </w:tcPr>
          <w:p w14:paraId="1FBD2A6E"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vAlign w:val="bottom"/>
            <w:hideMark/>
          </w:tcPr>
          <w:p w14:paraId="37118A17" w14:textId="5DDDCCD1"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xml:space="preserve">Tornaszoba parkettázás, szegélyezés, </w:t>
            </w:r>
            <w:r w:rsidR="004E3235" w:rsidRPr="008708D7">
              <w:rPr>
                <w:rFonts w:ascii="Times New Roman" w:eastAsia="Times New Roman" w:hAnsi="Times New Roman" w:cs="Times New Roman"/>
                <w:color w:val="000000"/>
                <w:sz w:val="24"/>
                <w:szCs w:val="24"/>
                <w:lang w:eastAsia="hu-HU"/>
              </w:rPr>
              <w:t>Polifoam</w:t>
            </w:r>
            <w:r w:rsidRPr="008708D7">
              <w:rPr>
                <w:rFonts w:ascii="Times New Roman" w:eastAsia="Times New Roman" w:hAnsi="Times New Roman" w:cs="Times New Roman"/>
                <w:color w:val="000000"/>
                <w:sz w:val="24"/>
                <w:szCs w:val="24"/>
                <w:lang w:eastAsia="hu-HU"/>
              </w:rPr>
              <w:t xml:space="preserve"> ragasztás</w:t>
            </w:r>
          </w:p>
        </w:tc>
      </w:tr>
      <w:tr w:rsidR="008B7C1B" w:rsidRPr="008708D7" w14:paraId="04EAC39D" w14:textId="77777777" w:rsidTr="004E3235">
        <w:trPr>
          <w:trHeight w:val="300"/>
        </w:trPr>
        <w:tc>
          <w:tcPr>
            <w:tcW w:w="0" w:type="auto"/>
            <w:vMerge/>
            <w:tcBorders>
              <w:top w:val="single" w:sz="8" w:space="0" w:color="auto"/>
              <w:left w:val="single" w:sz="8" w:space="0" w:color="auto"/>
              <w:bottom w:val="single" w:sz="4" w:space="0" w:color="auto"/>
              <w:right w:val="single" w:sz="8" w:space="0" w:color="auto"/>
            </w:tcBorders>
            <w:vAlign w:val="center"/>
            <w:hideMark/>
          </w:tcPr>
          <w:p w14:paraId="7E5463D6"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vAlign w:val="bottom"/>
            <w:hideMark/>
          </w:tcPr>
          <w:p w14:paraId="06870580"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Ablak szigetelés javítás</w:t>
            </w:r>
          </w:p>
        </w:tc>
      </w:tr>
      <w:tr w:rsidR="008B7C1B" w:rsidRPr="008708D7" w14:paraId="62D1977F" w14:textId="77777777" w:rsidTr="004E3235">
        <w:trPr>
          <w:trHeight w:val="300"/>
        </w:trPr>
        <w:tc>
          <w:tcPr>
            <w:tcW w:w="0" w:type="auto"/>
            <w:vMerge/>
            <w:tcBorders>
              <w:top w:val="single" w:sz="8" w:space="0" w:color="auto"/>
              <w:left w:val="single" w:sz="8" w:space="0" w:color="auto"/>
              <w:bottom w:val="single" w:sz="4" w:space="0" w:color="auto"/>
              <w:right w:val="single" w:sz="8" w:space="0" w:color="auto"/>
            </w:tcBorders>
            <w:vAlign w:val="center"/>
            <w:hideMark/>
          </w:tcPr>
          <w:p w14:paraId="3D5F15C8"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vAlign w:val="bottom"/>
            <w:hideMark/>
          </w:tcPr>
          <w:p w14:paraId="03D378E5"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Konyha meszelés</w:t>
            </w:r>
          </w:p>
        </w:tc>
      </w:tr>
      <w:tr w:rsidR="008B7C1B" w:rsidRPr="008708D7" w14:paraId="480A44F3" w14:textId="77777777" w:rsidTr="004E3235">
        <w:trPr>
          <w:trHeight w:val="300"/>
        </w:trPr>
        <w:tc>
          <w:tcPr>
            <w:tcW w:w="0" w:type="auto"/>
            <w:vMerge/>
            <w:tcBorders>
              <w:top w:val="single" w:sz="8" w:space="0" w:color="auto"/>
              <w:left w:val="single" w:sz="8" w:space="0" w:color="auto"/>
              <w:bottom w:val="single" w:sz="4" w:space="0" w:color="auto"/>
              <w:right w:val="single" w:sz="8" w:space="0" w:color="auto"/>
            </w:tcBorders>
            <w:vAlign w:val="center"/>
            <w:hideMark/>
          </w:tcPr>
          <w:p w14:paraId="1DADC6B8"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vAlign w:val="bottom"/>
            <w:hideMark/>
          </w:tcPr>
          <w:p w14:paraId="2EAD43AE"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Tornaszoba bordásfalak rögzítése falra</w:t>
            </w:r>
          </w:p>
        </w:tc>
      </w:tr>
      <w:tr w:rsidR="008B7C1B" w:rsidRPr="008708D7" w14:paraId="1DD57A4A" w14:textId="77777777" w:rsidTr="004E3235">
        <w:trPr>
          <w:trHeight w:val="300"/>
        </w:trPr>
        <w:tc>
          <w:tcPr>
            <w:tcW w:w="0" w:type="auto"/>
            <w:vMerge/>
            <w:tcBorders>
              <w:top w:val="single" w:sz="8" w:space="0" w:color="auto"/>
              <w:left w:val="single" w:sz="8" w:space="0" w:color="auto"/>
              <w:bottom w:val="single" w:sz="4" w:space="0" w:color="auto"/>
              <w:right w:val="single" w:sz="8" w:space="0" w:color="auto"/>
            </w:tcBorders>
            <w:vAlign w:val="center"/>
            <w:hideMark/>
          </w:tcPr>
          <w:p w14:paraId="4D03F6D8"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vAlign w:val="bottom"/>
            <w:hideMark/>
          </w:tcPr>
          <w:p w14:paraId="2C218AC5"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Folyosó festés előkészítés, vakolat javítás, festés</w:t>
            </w:r>
          </w:p>
        </w:tc>
      </w:tr>
      <w:tr w:rsidR="008B7C1B" w:rsidRPr="008708D7" w14:paraId="07D83F5F" w14:textId="77777777" w:rsidTr="004E3235">
        <w:trPr>
          <w:trHeight w:val="300"/>
        </w:trPr>
        <w:tc>
          <w:tcPr>
            <w:tcW w:w="0" w:type="auto"/>
            <w:vMerge/>
            <w:tcBorders>
              <w:top w:val="single" w:sz="8" w:space="0" w:color="auto"/>
              <w:left w:val="single" w:sz="8" w:space="0" w:color="auto"/>
              <w:bottom w:val="single" w:sz="4" w:space="0" w:color="auto"/>
              <w:right w:val="single" w:sz="8" w:space="0" w:color="auto"/>
            </w:tcBorders>
            <w:vAlign w:val="center"/>
            <w:hideMark/>
          </w:tcPr>
          <w:p w14:paraId="21C130BE"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vAlign w:val="bottom"/>
            <w:hideMark/>
          </w:tcPr>
          <w:p w14:paraId="0B77A3EC"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Mosdó, csaptelep szerelés</w:t>
            </w:r>
          </w:p>
        </w:tc>
      </w:tr>
      <w:tr w:rsidR="008B7C1B" w:rsidRPr="008708D7" w14:paraId="7D25DCBA" w14:textId="77777777" w:rsidTr="004E3235">
        <w:trPr>
          <w:trHeight w:val="300"/>
        </w:trPr>
        <w:tc>
          <w:tcPr>
            <w:tcW w:w="0" w:type="auto"/>
            <w:vMerge/>
            <w:tcBorders>
              <w:top w:val="single" w:sz="8" w:space="0" w:color="auto"/>
              <w:left w:val="single" w:sz="8" w:space="0" w:color="auto"/>
              <w:bottom w:val="single" w:sz="4" w:space="0" w:color="auto"/>
              <w:right w:val="single" w:sz="8" w:space="0" w:color="auto"/>
            </w:tcBorders>
            <w:vAlign w:val="center"/>
            <w:hideMark/>
          </w:tcPr>
          <w:p w14:paraId="0E03E08E"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vAlign w:val="bottom"/>
            <w:hideMark/>
          </w:tcPr>
          <w:p w14:paraId="45CA4E2D" w14:textId="3A79E8D6"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xml:space="preserve">Ajtók </w:t>
            </w:r>
            <w:r w:rsidR="004E3235" w:rsidRPr="008708D7">
              <w:rPr>
                <w:rFonts w:ascii="Times New Roman" w:eastAsia="Times New Roman" w:hAnsi="Times New Roman" w:cs="Times New Roman"/>
                <w:color w:val="000000"/>
                <w:sz w:val="24"/>
                <w:szCs w:val="24"/>
                <w:lang w:eastAsia="hu-HU"/>
              </w:rPr>
              <w:t>szegélyezése</w:t>
            </w:r>
            <w:r w:rsidRPr="008708D7">
              <w:rPr>
                <w:rFonts w:ascii="Times New Roman" w:eastAsia="Times New Roman" w:hAnsi="Times New Roman" w:cs="Times New Roman"/>
                <w:color w:val="000000"/>
                <w:sz w:val="24"/>
                <w:szCs w:val="24"/>
                <w:lang w:eastAsia="hu-HU"/>
              </w:rPr>
              <w:t>, mázolása</w:t>
            </w:r>
          </w:p>
        </w:tc>
      </w:tr>
      <w:tr w:rsidR="008B7C1B" w:rsidRPr="008708D7" w14:paraId="7B1E4329" w14:textId="77777777" w:rsidTr="004E3235">
        <w:trPr>
          <w:trHeight w:val="300"/>
        </w:trPr>
        <w:tc>
          <w:tcPr>
            <w:tcW w:w="0" w:type="auto"/>
            <w:vMerge/>
            <w:tcBorders>
              <w:top w:val="single" w:sz="8" w:space="0" w:color="auto"/>
              <w:left w:val="single" w:sz="8" w:space="0" w:color="auto"/>
              <w:bottom w:val="single" w:sz="4" w:space="0" w:color="auto"/>
              <w:right w:val="single" w:sz="8" w:space="0" w:color="auto"/>
            </w:tcBorders>
            <w:vAlign w:val="center"/>
            <w:hideMark/>
          </w:tcPr>
          <w:p w14:paraId="3091B73E"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vAlign w:val="bottom"/>
            <w:hideMark/>
          </w:tcPr>
          <w:p w14:paraId="612FA01C"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Tükör, lambéria szerelés</w:t>
            </w:r>
          </w:p>
        </w:tc>
      </w:tr>
      <w:tr w:rsidR="008B7C1B" w:rsidRPr="008708D7" w14:paraId="35BF1E2F" w14:textId="77777777" w:rsidTr="004E3235">
        <w:trPr>
          <w:trHeight w:val="315"/>
        </w:trPr>
        <w:tc>
          <w:tcPr>
            <w:tcW w:w="0" w:type="auto"/>
            <w:vMerge/>
            <w:tcBorders>
              <w:top w:val="single" w:sz="8" w:space="0" w:color="auto"/>
              <w:left w:val="single" w:sz="8" w:space="0" w:color="auto"/>
              <w:bottom w:val="single" w:sz="4" w:space="0" w:color="auto"/>
              <w:right w:val="single" w:sz="8" w:space="0" w:color="auto"/>
            </w:tcBorders>
            <w:vAlign w:val="center"/>
            <w:hideMark/>
          </w:tcPr>
          <w:p w14:paraId="530378CD"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single" w:sz="4" w:space="0" w:color="auto"/>
              <w:left w:val="nil"/>
              <w:bottom w:val="single" w:sz="4" w:space="0" w:color="auto"/>
              <w:right w:val="single" w:sz="8" w:space="0" w:color="auto"/>
            </w:tcBorders>
            <w:shd w:val="clear" w:color="auto" w:fill="FFFFFF" w:themeFill="background1"/>
            <w:vAlign w:val="bottom"/>
            <w:hideMark/>
          </w:tcPr>
          <w:p w14:paraId="473E2285"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Védőrács lakkozás</w:t>
            </w:r>
          </w:p>
        </w:tc>
      </w:tr>
      <w:tr w:rsidR="008B7C1B" w:rsidRPr="008708D7" w14:paraId="0DC38BA3" w14:textId="77777777" w:rsidTr="004E3235">
        <w:trPr>
          <w:trHeight w:val="315"/>
        </w:trPr>
        <w:tc>
          <w:tcPr>
            <w:tcW w:w="2600" w:type="dxa"/>
            <w:vMerge w:val="restart"/>
            <w:tcBorders>
              <w:top w:val="single" w:sz="4" w:space="0" w:color="auto"/>
              <w:left w:val="single" w:sz="8" w:space="0" w:color="auto"/>
              <w:bottom w:val="single" w:sz="8" w:space="0" w:color="000000"/>
              <w:right w:val="single" w:sz="4" w:space="0" w:color="auto"/>
            </w:tcBorders>
            <w:shd w:val="clear" w:color="auto" w:fill="E2EFD9" w:themeFill="accent6" w:themeFillTint="33"/>
            <w:vAlign w:val="center"/>
            <w:hideMark/>
          </w:tcPr>
          <w:p w14:paraId="7FF5D10E" w14:textId="77777777" w:rsidR="008B7C1B" w:rsidRPr="008708D7" w:rsidRDefault="008B7C1B" w:rsidP="008B7C1B">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Csicsergő</w:t>
            </w:r>
          </w:p>
        </w:tc>
        <w:tc>
          <w:tcPr>
            <w:tcW w:w="66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61FA14"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Ereszcsatorna tisztítása</w:t>
            </w:r>
          </w:p>
        </w:tc>
      </w:tr>
      <w:tr w:rsidR="008B7C1B" w:rsidRPr="008708D7" w14:paraId="5ABA15F7" w14:textId="77777777" w:rsidTr="004E3235">
        <w:trPr>
          <w:trHeight w:val="315"/>
        </w:trPr>
        <w:tc>
          <w:tcPr>
            <w:tcW w:w="0" w:type="auto"/>
            <w:vMerge/>
            <w:tcBorders>
              <w:top w:val="single" w:sz="4" w:space="0" w:color="auto"/>
              <w:left w:val="single" w:sz="8" w:space="0" w:color="auto"/>
              <w:bottom w:val="single" w:sz="8" w:space="0" w:color="000000"/>
              <w:right w:val="single" w:sz="4" w:space="0" w:color="auto"/>
            </w:tcBorders>
            <w:shd w:val="clear" w:color="auto" w:fill="E2EFD9" w:themeFill="accent6" w:themeFillTint="33"/>
            <w:vAlign w:val="center"/>
            <w:hideMark/>
          </w:tcPr>
          <w:p w14:paraId="21D0B2CD"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6819FE"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Szekrények javítása, pántok olajozása</w:t>
            </w:r>
          </w:p>
        </w:tc>
      </w:tr>
      <w:tr w:rsidR="008B7C1B" w:rsidRPr="008708D7" w14:paraId="79F06D02" w14:textId="77777777" w:rsidTr="004E3235">
        <w:trPr>
          <w:trHeight w:val="315"/>
        </w:trPr>
        <w:tc>
          <w:tcPr>
            <w:tcW w:w="0" w:type="auto"/>
            <w:vMerge/>
            <w:tcBorders>
              <w:top w:val="single" w:sz="4" w:space="0" w:color="auto"/>
              <w:left w:val="single" w:sz="8" w:space="0" w:color="auto"/>
              <w:bottom w:val="single" w:sz="8" w:space="0" w:color="000000"/>
              <w:right w:val="single" w:sz="4" w:space="0" w:color="auto"/>
            </w:tcBorders>
            <w:shd w:val="clear" w:color="auto" w:fill="E2EFD9" w:themeFill="accent6" w:themeFillTint="33"/>
            <w:vAlign w:val="center"/>
            <w:hideMark/>
          </w:tcPr>
          <w:p w14:paraId="2FE985C4"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BD6C4C"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Polc javítása, felfúrás</w:t>
            </w:r>
          </w:p>
        </w:tc>
      </w:tr>
      <w:tr w:rsidR="008B7C1B" w:rsidRPr="008708D7" w14:paraId="710E712F" w14:textId="77777777" w:rsidTr="004E3235">
        <w:trPr>
          <w:trHeight w:val="315"/>
        </w:trPr>
        <w:tc>
          <w:tcPr>
            <w:tcW w:w="0" w:type="auto"/>
            <w:vMerge/>
            <w:tcBorders>
              <w:top w:val="single" w:sz="4" w:space="0" w:color="auto"/>
              <w:left w:val="single" w:sz="8" w:space="0" w:color="auto"/>
              <w:bottom w:val="single" w:sz="8" w:space="0" w:color="000000"/>
              <w:right w:val="single" w:sz="4" w:space="0" w:color="auto"/>
            </w:tcBorders>
            <w:shd w:val="clear" w:color="auto" w:fill="E2EFD9" w:themeFill="accent6" w:themeFillTint="33"/>
            <w:vAlign w:val="center"/>
            <w:hideMark/>
          </w:tcPr>
          <w:p w14:paraId="1792D7EC"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722550"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Küszöb javítás, kosárlabda palánk felszerelés</w:t>
            </w:r>
          </w:p>
        </w:tc>
      </w:tr>
      <w:tr w:rsidR="008B7C1B" w:rsidRPr="008708D7" w14:paraId="40D66E7D" w14:textId="77777777" w:rsidTr="004E3235">
        <w:trPr>
          <w:trHeight w:val="315"/>
        </w:trPr>
        <w:tc>
          <w:tcPr>
            <w:tcW w:w="0" w:type="auto"/>
            <w:vMerge/>
            <w:tcBorders>
              <w:top w:val="single" w:sz="4" w:space="0" w:color="auto"/>
              <w:left w:val="single" w:sz="8" w:space="0" w:color="auto"/>
              <w:bottom w:val="single" w:sz="8" w:space="0" w:color="000000"/>
              <w:right w:val="single" w:sz="4" w:space="0" w:color="auto"/>
            </w:tcBorders>
            <w:shd w:val="clear" w:color="auto" w:fill="E2EFD9" w:themeFill="accent6" w:themeFillTint="33"/>
            <w:vAlign w:val="center"/>
            <w:hideMark/>
          </w:tcPr>
          <w:p w14:paraId="5219137B"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0D35D2"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Udvari játék összeszerelés</w:t>
            </w:r>
          </w:p>
        </w:tc>
      </w:tr>
      <w:tr w:rsidR="008B7C1B" w:rsidRPr="008708D7" w14:paraId="40BDB018" w14:textId="77777777" w:rsidTr="004E3235">
        <w:trPr>
          <w:trHeight w:val="330"/>
        </w:trPr>
        <w:tc>
          <w:tcPr>
            <w:tcW w:w="0" w:type="auto"/>
            <w:vMerge/>
            <w:tcBorders>
              <w:top w:val="single" w:sz="4" w:space="0" w:color="auto"/>
              <w:left w:val="single" w:sz="8" w:space="0" w:color="auto"/>
              <w:bottom w:val="single" w:sz="8" w:space="0" w:color="000000"/>
              <w:right w:val="single" w:sz="4" w:space="0" w:color="auto"/>
            </w:tcBorders>
            <w:shd w:val="clear" w:color="auto" w:fill="E2EFD9" w:themeFill="accent6" w:themeFillTint="33"/>
            <w:vAlign w:val="center"/>
            <w:hideMark/>
          </w:tcPr>
          <w:p w14:paraId="7D5989E6"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0C2A3F"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Csoportszoba ajtók javítása</w:t>
            </w:r>
          </w:p>
        </w:tc>
      </w:tr>
      <w:tr w:rsidR="008B7C1B" w:rsidRPr="008708D7" w14:paraId="681A94D4" w14:textId="77777777" w:rsidTr="004E3235">
        <w:trPr>
          <w:trHeight w:val="300"/>
        </w:trPr>
        <w:tc>
          <w:tcPr>
            <w:tcW w:w="2600" w:type="dxa"/>
            <w:vMerge w:val="restart"/>
            <w:tcBorders>
              <w:top w:val="nil"/>
              <w:left w:val="single" w:sz="8" w:space="0" w:color="auto"/>
              <w:bottom w:val="nil"/>
              <w:right w:val="nil"/>
            </w:tcBorders>
            <w:shd w:val="clear" w:color="auto" w:fill="C6E0B4"/>
            <w:noWrap/>
            <w:vAlign w:val="center"/>
            <w:hideMark/>
          </w:tcPr>
          <w:p w14:paraId="48195046" w14:textId="77777777" w:rsidR="008B7C1B" w:rsidRPr="008708D7" w:rsidRDefault="008B7C1B" w:rsidP="008B7C1B">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Csodaország</w:t>
            </w:r>
          </w:p>
        </w:tc>
        <w:tc>
          <w:tcPr>
            <w:tcW w:w="6600" w:type="dxa"/>
            <w:tcBorders>
              <w:top w:val="single" w:sz="4" w:space="0" w:color="auto"/>
              <w:left w:val="single" w:sz="8" w:space="0" w:color="auto"/>
              <w:bottom w:val="single" w:sz="4" w:space="0" w:color="auto"/>
              <w:right w:val="single" w:sz="8" w:space="0" w:color="auto"/>
            </w:tcBorders>
            <w:shd w:val="clear" w:color="auto" w:fill="FFFFFF" w:themeFill="background1"/>
            <w:noWrap/>
            <w:vAlign w:val="bottom"/>
            <w:hideMark/>
          </w:tcPr>
          <w:p w14:paraId="0E29792E"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Kapu zárcsere</w:t>
            </w:r>
          </w:p>
        </w:tc>
      </w:tr>
      <w:tr w:rsidR="008B7C1B" w:rsidRPr="008708D7" w14:paraId="0BF77239" w14:textId="77777777" w:rsidTr="004E3235">
        <w:trPr>
          <w:trHeight w:val="300"/>
        </w:trPr>
        <w:tc>
          <w:tcPr>
            <w:tcW w:w="0" w:type="auto"/>
            <w:vMerge/>
            <w:tcBorders>
              <w:top w:val="nil"/>
              <w:left w:val="single" w:sz="8" w:space="0" w:color="auto"/>
              <w:bottom w:val="nil"/>
              <w:right w:val="nil"/>
            </w:tcBorders>
            <w:vAlign w:val="center"/>
            <w:hideMark/>
          </w:tcPr>
          <w:p w14:paraId="5ECC6EEB"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63C80868"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Gazdasági bejárat lépcső zsaluzás, betonozás</w:t>
            </w:r>
          </w:p>
        </w:tc>
      </w:tr>
      <w:tr w:rsidR="008B7C1B" w:rsidRPr="008708D7" w14:paraId="0D5661B1" w14:textId="77777777" w:rsidTr="004E3235">
        <w:trPr>
          <w:trHeight w:val="300"/>
        </w:trPr>
        <w:tc>
          <w:tcPr>
            <w:tcW w:w="0" w:type="auto"/>
            <w:vMerge/>
            <w:tcBorders>
              <w:top w:val="nil"/>
              <w:left w:val="single" w:sz="8" w:space="0" w:color="auto"/>
              <w:bottom w:val="nil"/>
              <w:right w:val="nil"/>
            </w:tcBorders>
            <w:vAlign w:val="center"/>
            <w:hideMark/>
          </w:tcPr>
          <w:p w14:paraId="2EE5B286"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3CFE92E6"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Szállítási feladatok</w:t>
            </w:r>
          </w:p>
        </w:tc>
      </w:tr>
      <w:tr w:rsidR="008B7C1B" w:rsidRPr="008708D7" w14:paraId="358D3D9B" w14:textId="77777777" w:rsidTr="004E3235">
        <w:trPr>
          <w:trHeight w:val="300"/>
        </w:trPr>
        <w:tc>
          <w:tcPr>
            <w:tcW w:w="0" w:type="auto"/>
            <w:vMerge/>
            <w:tcBorders>
              <w:top w:val="nil"/>
              <w:left w:val="single" w:sz="8" w:space="0" w:color="auto"/>
              <w:bottom w:val="nil"/>
              <w:right w:val="nil"/>
            </w:tcBorders>
            <w:vAlign w:val="center"/>
            <w:hideMark/>
          </w:tcPr>
          <w:p w14:paraId="45EE7880"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68919EFD"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Konyha festés</w:t>
            </w:r>
          </w:p>
        </w:tc>
      </w:tr>
      <w:tr w:rsidR="008B7C1B" w:rsidRPr="008708D7" w14:paraId="7DCC1214" w14:textId="77777777" w:rsidTr="004E3235">
        <w:trPr>
          <w:trHeight w:val="300"/>
        </w:trPr>
        <w:tc>
          <w:tcPr>
            <w:tcW w:w="0" w:type="auto"/>
            <w:vMerge/>
            <w:tcBorders>
              <w:top w:val="nil"/>
              <w:left w:val="single" w:sz="8" w:space="0" w:color="auto"/>
              <w:bottom w:val="nil"/>
              <w:right w:val="nil"/>
            </w:tcBorders>
            <w:vAlign w:val="center"/>
            <w:hideMark/>
          </w:tcPr>
          <w:p w14:paraId="06813A28"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6A0B1A7"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Étkező felmérés</w:t>
            </w:r>
          </w:p>
        </w:tc>
      </w:tr>
      <w:tr w:rsidR="008B7C1B" w:rsidRPr="008708D7" w14:paraId="31C304EE" w14:textId="77777777" w:rsidTr="004E3235">
        <w:trPr>
          <w:trHeight w:val="300"/>
        </w:trPr>
        <w:tc>
          <w:tcPr>
            <w:tcW w:w="0" w:type="auto"/>
            <w:vMerge/>
            <w:tcBorders>
              <w:top w:val="nil"/>
              <w:left w:val="single" w:sz="8" w:space="0" w:color="auto"/>
              <w:bottom w:val="nil"/>
              <w:right w:val="nil"/>
            </w:tcBorders>
            <w:vAlign w:val="center"/>
            <w:hideMark/>
          </w:tcPr>
          <w:p w14:paraId="18DE953C"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E0FDDF6"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Anyatejgyűjtő bontási munkálatok, törmelék rakodás, elszállítás</w:t>
            </w:r>
          </w:p>
        </w:tc>
      </w:tr>
      <w:tr w:rsidR="008B7C1B" w:rsidRPr="008708D7" w14:paraId="1E9C6169" w14:textId="77777777" w:rsidTr="004E3235">
        <w:trPr>
          <w:trHeight w:val="300"/>
        </w:trPr>
        <w:tc>
          <w:tcPr>
            <w:tcW w:w="0" w:type="auto"/>
            <w:vMerge/>
            <w:tcBorders>
              <w:top w:val="nil"/>
              <w:left w:val="single" w:sz="8" w:space="0" w:color="auto"/>
              <w:bottom w:val="nil"/>
              <w:right w:val="nil"/>
            </w:tcBorders>
            <w:vAlign w:val="center"/>
            <w:hideMark/>
          </w:tcPr>
          <w:p w14:paraId="21A0DAC8"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32F5E69A"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Ablak spaletta javítás</w:t>
            </w:r>
          </w:p>
        </w:tc>
      </w:tr>
      <w:tr w:rsidR="008B7C1B" w:rsidRPr="008708D7" w14:paraId="19AD673B" w14:textId="77777777" w:rsidTr="004E3235">
        <w:trPr>
          <w:trHeight w:val="300"/>
        </w:trPr>
        <w:tc>
          <w:tcPr>
            <w:tcW w:w="0" w:type="auto"/>
            <w:vMerge/>
            <w:tcBorders>
              <w:top w:val="nil"/>
              <w:left w:val="single" w:sz="8" w:space="0" w:color="auto"/>
              <w:bottom w:val="nil"/>
              <w:right w:val="nil"/>
            </w:tcBorders>
            <w:vAlign w:val="center"/>
            <w:hideMark/>
          </w:tcPr>
          <w:p w14:paraId="7051CD36"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0D3A892E"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Bontás utáni vakolat javítás</w:t>
            </w:r>
          </w:p>
        </w:tc>
      </w:tr>
      <w:tr w:rsidR="008B7C1B" w:rsidRPr="008708D7" w14:paraId="0FDF88B6" w14:textId="77777777" w:rsidTr="004E3235">
        <w:trPr>
          <w:trHeight w:val="300"/>
        </w:trPr>
        <w:tc>
          <w:tcPr>
            <w:tcW w:w="0" w:type="auto"/>
            <w:vMerge/>
            <w:tcBorders>
              <w:top w:val="nil"/>
              <w:left w:val="single" w:sz="8" w:space="0" w:color="auto"/>
              <w:bottom w:val="nil"/>
              <w:right w:val="nil"/>
            </w:tcBorders>
            <w:vAlign w:val="center"/>
            <w:hideMark/>
          </w:tcPr>
          <w:p w14:paraId="2C5DFAC8"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C6A94E9"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Gipszkarton profil szerelés, gipszkarton profilozás mennyezeti</w:t>
            </w:r>
          </w:p>
        </w:tc>
      </w:tr>
      <w:tr w:rsidR="008B7C1B" w:rsidRPr="008708D7" w14:paraId="2044B6A2" w14:textId="77777777" w:rsidTr="004E3235">
        <w:trPr>
          <w:trHeight w:val="315"/>
        </w:trPr>
        <w:tc>
          <w:tcPr>
            <w:tcW w:w="0" w:type="auto"/>
            <w:vMerge/>
            <w:tcBorders>
              <w:top w:val="nil"/>
              <w:left w:val="single" w:sz="8" w:space="0" w:color="auto"/>
              <w:bottom w:val="nil"/>
              <w:right w:val="nil"/>
            </w:tcBorders>
            <w:vAlign w:val="center"/>
            <w:hideMark/>
          </w:tcPr>
          <w:p w14:paraId="0D8C6E56"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single" w:sz="8" w:space="0" w:color="auto"/>
              <w:bottom w:val="nil"/>
              <w:right w:val="single" w:sz="8" w:space="0" w:color="auto"/>
            </w:tcBorders>
            <w:shd w:val="clear" w:color="auto" w:fill="FFFFFF" w:themeFill="background1"/>
            <w:noWrap/>
            <w:vAlign w:val="bottom"/>
            <w:hideMark/>
          </w:tcPr>
          <w:p w14:paraId="5F717FE7"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Betonozás</w:t>
            </w:r>
          </w:p>
        </w:tc>
      </w:tr>
      <w:tr w:rsidR="008B7C1B" w:rsidRPr="008708D7" w14:paraId="01365CD3" w14:textId="77777777" w:rsidTr="001C6B26">
        <w:trPr>
          <w:trHeight w:val="315"/>
        </w:trPr>
        <w:tc>
          <w:tcPr>
            <w:tcW w:w="2600" w:type="dxa"/>
            <w:vMerge w:val="restart"/>
            <w:tcBorders>
              <w:top w:val="single" w:sz="8" w:space="0" w:color="auto"/>
              <w:left w:val="single" w:sz="8" w:space="0" w:color="auto"/>
              <w:bottom w:val="single" w:sz="8" w:space="0" w:color="000000"/>
              <w:right w:val="single" w:sz="8" w:space="0" w:color="auto"/>
            </w:tcBorders>
            <w:shd w:val="clear" w:color="auto" w:fill="E2EFD9" w:themeFill="accent6" w:themeFillTint="33"/>
            <w:noWrap/>
            <w:vAlign w:val="center"/>
            <w:hideMark/>
          </w:tcPr>
          <w:p w14:paraId="071F260B" w14:textId="77777777" w:rsidR="008B7C1B" w:rsidRPr="008708D7" w:rsidRDefault="008B7C1B" w:rsidP="008B7C1B">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Kuckó</w:t>
            </w:r>
          </w:p>
        </w:tc>
        <w:tc>
          <w:tcPr>
            <w:tcW w:w="6600" w:type="dxa"/>
            <w:tcBorders>
              <w:top w:val="single" w:sz="8" w:space="0" w:color="auto"/>
              <w:left w:val="nil"/>
              <w:bottom w:val="single" w:sz="4" w:space="0" w:color="auto"/>
              <w:right w:val="single" w:sz="8" w:space="0" w:color="auto"/>
            </w:tcBorders>
            <w:shd w:val="clear" w:color="auto" w:fill="FFFFFF" w:themeFill="background1"/>
            <w:noWrap/>
            <w:vAlign w:val="bottom"/>
            <w:hideMark/>
          </w:tcPr>
          <w:p w14:paraId="51032885"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Függönykarnis felszerelése</w:t>
            </w:r>
          </w:p>
        </w:tc>
      </w:tr>
      <w:tr w:rsidR="008B7C1B" w:rsidRPr="008708D7" w14:paraId="69350A26" w14:textId="77777777" w:rsidTr="001C6B26">
        <w:trPr>
          <w:trHeight w:val="315"/>
        </w:trPr>
        <w:tc>
          <w:tcPr>
            <w:tcW w:w="0" w:type="auto"/>
            <w:vMerge/>
            <w:tcBorders>
              <w:top w:val="single" w:sz="8" w:space="0" w:color="auto"/>
              <w:left w:val="single" w:sz="8" w:space="0" w:color="auto"/>
              <w:bottom w:val="single" w:sz="8" w:space="0" w:color="000000"/>
              <w:right w:val="single" w:sz="8" w:space="0" w:color="auto"/>
            </w:tcBorders>
            <w:shd w:val="clear" w:color="auto" w:fill="E2EFD9" w:themeFill="accent6" w:themeFillTint="33"/>
            <w:vAlign w:val="center"/>
            <w:hideMark/>
          </w:tcPr>
          <w:p w14:paraId="1D93AA59"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noWrap/>
            <w:vAlign w:val="bottom"/>
            <w:hideMark/>
          </w:tcPr>
          <w:p w14:paraId="44FAEBCE"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Szekrények, fiókok javítása, zárcserék</w:t>
            </w:r>
          </w:p>
        </w:tc>
      </w:tr>
      <w:tr w:rsidR="008B7C1B" w:rsidRPr="008708D7" w14:paraId="22218254" w14:textId="77777777" w:rsidTr="001C6B26">
        <w:trPr>
          <w:trHeight w:val="315"/>
        </w:trPr>
        <w:tc>
          <w:tcPr>
            <w:tcW w:w="0" w:type="auto"/>
            <w:vMerge/>
            <w:tcBorders>
              <w:top w:val="single" w:sz="8" w:space="0" w:color="auto"/>
              <w:left w:val="single" w:sz="8" w:space="0" w:color="auto"/>
              <w:bottom w:val="single" w:sz="8" w:space="0" w:color="000000"/>
              <w:right w:val="single" w:sz="8" w:space="0" w:color="auto"/>
            </w:tcBorders>
            <w:shd w:val="clear" w:color="auto" w:fill="E2EFD9" w:themeFill="accent6" w:themeFillTint="33"/>
            <w:vAlign w:val="center"/>
            <w:hideMark/>
          </w:tcPr>
          <w:p w14:paraId="32D340E7"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noWrap/>
            <w:vAlign w:val="bottom"/>
            <w:hideMark/>
          </w:tcPr>
          <w:p w14:paraId="6D6DA360"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Kapu, bejárati ajtó zárcsere</w:t>
            </w:r>
          </w:p>
        </w:tc>
      </w:tr>
      <w:tr w:rsidR="008B7C1B" w:rsidRPr="008708D7" w14:paraId="76BE61A4" w14:textId="77777777" w:rsidTr="001C6B26">
        <w:trPr>
          <w:trHeight w:val="315"/>
        </w:trPr>
        <w:tc>
          <w:tcPr>
            <w:tcW w:w="0" w:type="auto"/>
            <w:vMerge/>
            <w:tcBorders>
              <w:top w:val="single" w:sz="8" w:space="0" w:color="auto"/>
              <w:left w:val="single" w:sz="8" w:space="0" w:color="auto"/>
              <w:bottom w:val="single" w:sz="8" w:space="0" w:color="000000"/>
              <w:right w:val="single" w:sz="8" w:space="0" w:color="auto"/>
            </w:tcBorders>
            <w:shd w:val="clear" w:color="auto" w:fill="E2EFD9" w:themeFill="accent6" w:themeFillTint="33"/>
            <w:vAlign w:val="center"/>
            <w:hideMark/>
          </w:tcPr>
          <w:p w14:paraId="7A918C15"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noWrap/>
            <w:vAlign w:val="bottom"/>
            <w:hideMark/>
          </w:tcPr>
          <w:p w14:paraId="3CB7EAFB"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Felmérés csúszdák, vonat</w:t>
            </w:r>
          </w:p>
        </w:tc>
      </w:tr>
      <w:tr w:rsidR="008B7C1B" w:rsidRPr="008708D7" w14:paraId="79684932" w14:textId="77777777" w:rsidTr="001C6B26">
        <w:trPr>
          <w:trHeight w:val="315"/>
        </w:trPr>
        <w:tc>
          <w:tcPr>
            <w:tcW w:w="0" w:type="auto"/>
            <w:vMerge/>
            <w:tcBorders>
              <w:top w:val="single" w:sz="8" w:space="0" w:color="auto"/>
              <w:left w:val="single" w:sz="8" w:space="0" w:color="auto"/>
              <w:bottom w:val="single" w:sz="8" w:space="0" w:color="000000"/>
              <w:right w:val="single" w:sz="8" w:space="0" w:color="auto"/>
            </w:tcBorders>
            <w:shd w:val="clear" w:color="auto" w:fill="E2EFD9" w:themeFill="accent6" w:themeFillTint="33"/>
            <w:vAlign w:val="center"/>
            <w:hideMark/>
          </w:tcPr>
          <w:p w14:paraId="00B4D535"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noWrap/>
            <w:vAlign w:val="bottom"/>
            <w:hideMark/>
          </w:tcPr>
          <w:p w14:paraId="3463F2D9"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Csúszda anyag darabolás, csiszolás, alapozás, festés</w:t>
            </w:r>
          </w:p>
        </w:tc>
      </w:tr>
      <w:tr w:rsidR="008B7C1B" w:rsidRPr="008708D7" w14:paraId="5A140667" w14:textId="77777777" w:rsidTr="00CB0A8F">
        <w:trPr>
          <w:trHeight w:val="315"/>
        </w:trPr>
        <w:tc>
          <w:tcPr>
            <w:tcW w:w="0" w:type="auto"/>
            <w:vMerge/>
            <w:tcBorders>
              <w:top w:val="single" w:sz="8" w:space="0" w:color="auto"/>
              <w:left w:val="single" w:sz="8" w:space="0" w:color="auto"/>
              <w:bottom w:val="single" w:sz="8" w:space="0" w:color="000000"/>
              <w:right w:val="single" w:sz="8" w:space="0" w:color="auto"/>
            </w:tcBorders>
            <w:shd w:val="clear" w:color="auto" w:fill="E2EFD9" w:themeFill="accent6" w:themeFillTint="33"/>
            <w:vAlign w:val="center"/>
            <w:hideMark/>
          </w:tcPr>
          <w:p w14:paraId="30CCEAC1"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single" w:sz="4" w:space="0" w:color="auto"/>
              <w:left w:val="nil"/>
              <w:bottom w:val="single" w:sz="4" w:space="0" w:color="auto"/>
              <w:right w:val="single" w:sz="8" w:space="0" w:color="auto"/>
            </w:tcBorders>
            <w:shd w:val="clear" w:color="auto" w:fill="FFFFFF" w:themeFill="background1"/>
            <w:noWrap/>
            <w:vAlign w:val="bottom"/>
            <w:hideMark/>
          </w:tcPr>
          <w:p w14:paraId="4056B96B" w14:textId="7BBB144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Vonat anyag darabolás, csiszolás, alapozás, festés</w:t>
            </w:r>
          </w:p>
        </w:tc>
      </w:tr>
      <w:tr w:rsidR="008B7C1B" w:rsidRPr="008708D7" w14:paraId="643D8350" w14:textId="77777777" w:rsidTr="001C6B26">
        <w:trPr>
          <w:trHeight w:val="315"/>
        </w:trPr>
        <w:tc>
          <w:tcPr>
            <w:tcW w:w="0" w:type="auto"/>
            <w:vMerge/>
            <w:tcBorders>
              <w:top w:val="single" w:sz="8" w:space="0" w:color="auto"/>
              <w:left w:val="single" w:sz="8" w:space="0" w:color="auto"/>
              <w:bottom w:val="single" w:sz="8" w:space="0" w:color="000000"/>
              <w:right w:val="single" w:sz="8" w:space="0" w:color="auto"/>
            </w:tcBorders>
            <w:shd w:val="clear" w:color="auto" w:fill="E2EFD9" w:themeFill="accent6" w:themeFillTint="33"/>
            <w:vAlign w:val="center"/>
            <w:hideMark/>
          </w:tcPr>
          <w:p w14:paraId="4D4670AA"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noWrap/>
            <w:vAlign w:val="bottom"/>
            <w:hideMark/>
          </w:tcPr>
          <w:p w14:paraId="225CFC08"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Csőtörés feltárás</w:t>
            </w:r>
          </w:p>
        </w:tc>
      </w:tr>
      <w:tr w:rsidR="008B7C1B" w:rsidRPr="008708D7" w14:paraId="14E1D558" w14:textId="77777777" w:rsidTr="001C6B26">
        <w:trPr>
          <w:trHeight w:val="315"/>
        </w:trPr>
        <w:tc>
          <w:tcPr>
            <w:tcW w:w="0" w:type="auto"/>
            <w:vMerge/>
            <w:tcBorders>
              <w:top w:val="single" w:sz="8" w:space="0" w:color="auto"/>
              <w:left w:val="single" w:sz="8" w:space="0" w:color="auto"/>
              <w:bottom w:val="single" w:sz="8" w:space="0" w:color="000000"/>
              <w:right w:val="single" w:sz="8" w:space="0" w:color="auto"/>
            </w:tcBorders>
            <w:shd w:val="clear" w:color="auto" w:fill="E2EFD9" w:themeFill="accent6" w:themeFillTint="33"/>
            <w:vAlign w:val="center"/>
            <w:hideMark/>
          </w:tcPr>
          <w:p w14:paraId="26E38E0C"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noWrap/>
            <w:vAlign w:val="bottom"/>
            <w:hideMark/>
          </w:tcPr>
          <w:p w14:paraId="02CD311D"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Radiátorvédő, polcok, ajtó javítása</w:t>
            </w:r>
          </w:p>
        </w:tc>
      </w:tr>
      <w:tr w:rsidR="008B7C1B" w:rsidRPr="008708D7" w14:paraId="1370EF06" w14:textId="77777777" w:rsidTr="001C6B26">
        <w:trPr>
          <w:trHeight w:val="315"/>
        </w:trPr>
        <w:tc>
          <w:tcPr>
            <w:tcW w:w="0" w:type="auto"/>
            <w:vMerge/>
            <w:tcBorders>
              <w:top w:val="single" w:sz="8" w:space="0" w:color="auto"/>
              <w:left w:val="single" w:sz="8" w:space="0" w:color="auto"/>
              <w:bottom w:val="single" w:sz="8" w:space="0" w:color="000000"/>
              <w:right w:val="single" w:sz="8" w:space="0" w:color="auto"/>
            </w:tcBorders>
            <w:shd w:val="clear" w:color="auto" w:fill="E2EFD9" w:themeFill="accent6" w:themeFillTint="33"/>
            <w:vAlign w:val="center"/>
            <w:hideMark/>
          </w:tcPr>
          <w:p w14:paraId="36C2401A"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noWrap/>
            <w:vAlign w:val="bottom"/>
            <w:hideMark/>
          </w:tcPr>
          <w:p w14:paraId="5521F997"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Csőtörés során sérült csempe bontás, pótlás, fugázás</w:t>
            </w:r>
          </w:p>
        </w:tc>
      </w:tr>
      <w:tr w:rsidR="008B7C1B" w:rsidRPr="008708D7" w14:paraId="3CAC2841" w14:textId="77777777" w:rsidTr="00E90708">
        <w:trPr>
          <w:trHeight w:val="330"/>
        </w:trPr>
        <w:tc>
          <w:tcPr>
            <w:tcW w:w="0" w:type="auto"/>
            <w:vMerge/>
            <w:tcBorders>
              <w:top w:val="single" w:sz="8" w:space="0" w:color="auto"/>
              <w:left w:val="single" w:sz="8" w:space="0" w:color="auto"/>
              <w:bottom w:val="single" w:sz="8" w:space="0" w:color="000000"/>
              <w:right w:val="single" w:sz="8" w:space="0" w:color="auto"/>
            </w:tcBorders>
            <w:shd w:val="clear" w:color="auto" w:fill="E2EFD9" w:themeFill="accent6" w:themeFillTint="33"/>
            <w:vAlign w:val="center"/>
            <w:hideMark/>
          </w:tcPr>
          <w:p w14:paraId="6E8E727F"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single" w:sz="4" w:space="0" w:color="auto"/>
              <w:left w:val="nil"/>
              <w:bottom w:val="nil"/>
              <w:right w:val="single" w:sz="8" w:space="0" w:color="auto"/>
            </w:tcBorders>
            <w:shd w:val="clear" w:color="auto" w:fill="FFFFFF" w:themeFill="background1"/>
            <w:noWrap/>
            <w:vAlign w:val="bottom"/>
            <w:hideMark/>
          </w:tcPr>
          <w:p w14:paraId="69CB709D"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Öltöző, fürdő festése</w:t>
            </w:r>
          </w:p>
        </w:tc>
      </w:tr>
      <w:tr w:rsidR="008B7C1B" w:rsidRPr="008708D7" w14:paraId="605A4F3D" w14:textId="77777777" w:rsidTr="0095178A">
        <w:trPr>
          <w:trHeight w:val="600"/>
        </w:trPr>
        <w:tc>
          <w:tcPr>
            <w:tcW w:w="2600" w:type="dxa"/>
            <w:vMerge w:val="restart"/>
            <w:tcBorders>
              <w:top w:val="nil"/>
              <w:left w:val="single" w:sz="8" w:space="0" w:color="auto"/>
              <w:bottom w:val="nil"/>
              <w:right w:val="nil"/>
            </w:tcBorders>
            <w:shd w:val="clear" w:color="auto" w:fill="C6E0B4"/>
            <w:noWrap/>
            <w:vAlign w:val="center"/>
            <w:hideMark/>
          </w:tcPr>
          <w:p w14:paraId="33910AB3" w14:textId="77777777" w:rsidR="008B7C1B" w:rsidRPr="008708D7" w:rsidRDefault="008B7C1B" w:rsidP="008B7C1B">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Meseház</w:t>
            </w:r>
          </w:p>
        </w:tc>
        <w:tc>
          <w:tcPr>
            <w:tcW w:w="6600" w:type="dxa"/>
            <w:tcBorders>
              <w:top w:val="single" w:sz="8" w:space="0" w:color="auto"/>
              <w:left w:val="single" w:sz="8" w:space="0" w:color="auto"/>
              <w:bottom w:val="single" w:sz="4" w:space="0" w:color="auto"/>
              <w:right w:val="single" w:sz="8" w:space="0" w:color="auto"/>
            </w:tcBorders>
            <w:shd w:val="clear" w:color="auto" w:fill="auto"/>
            <w:vAlign w:val="bottom"/>
            <w:hideMark/>
          </w:tcPr>
          <w:p w14:paraId="5E543AA2" w14:textId="77777777" w:rsidR="008B7C1B" w:rsidRPr="0095178A" w:rsidRDefault="008B7C1B" w:rsidP="008B7C1B">
            <w:pPr>
              <w:spacing w:after="0" w:line="240" w:lineRule="auto"/>
              <w:rPr>
                <w:rFonts w:ascii="Times New Roman" w:eastAsia="Times New Roman" w:hAnsi="Times New Roman" w:cs="Times New Roman"/>
                <w:color w:val="000000"/>
                <w:sz w:val="24"/>
                <w:szCs w:val="24"/>
                <w:lang w:eastAsia="hu-HU"/>
              </w:rPr>
            </w:pPr>
            <w:r w:rsidRPr="0095178A">
              <w:rPr>
                <w:rFonts w:ascii="Times New Roman" w:eastAsia="Times New Roman" w:hAnsi="Times New Roman" w:cs="Times New Roman"/>
                <w:color w:val="000000"/>
                <w:sz w:val="24"/>
                <w:szCs w:val="24"/>
                <w:lang w:eastAsia="hu-HU"/>
              </w:rPr>
              <w:t>Homokozó ülőke méretre szabás, gyalulás, csiszolás, festés, felszerelés</w:t>
            </w:r>
          </w:p>
        </w:tc>
      </w:tr>
      <w:tr w:rsidR="008B7C1B" w:rsidRPr="008708D7" w14:paraId="2C00DE50" w14:textId="77777777" w:rsidTr="0095178A">
        <w:trPr>
          <w:trHeight w:val="300"/>
        </w:trPr>
        <w:tc>
          <w:tcPr>
            <w:tcW w:w="0" w:type="auto"/>
            <w:vMerge/>
            <w:tcBorders>
              <w:top w:val="nil"/>
              <w:left w:val="single" w:sz="8" w:space="0" w:color="auto"/>
              <w:bottom w:val="nil"/>
              <w:right w:val="nil"/>
            </w:tcBorders>
            <w:vAlign w:val="center"/>
            <w:hideMark/>
          </w:tcPr>
          <w:p w14:paraId="039EB0B4"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single" w:sz="8" w:space="0" w:color="auto"/>
              <w:bottom w:val="single" w:sz="4" w:space="0" w:color="auto"/>
              <w:right w:val="single" w:sz="8" w:space="0" w:color="auto"/>
            </w:tcBorders>
            <w:shd w:val="clear" w:color="auto" w:fill="auto"/>
            <w:vAlign w:val="bottom"/>
            <w:hideMark/>
          </w:tcPr>
          <w:p w14:paraId="79ED9F30" w14:textId="77777777" w:rsidR="008B7C1B" w:rsidRPr="0095178A" w:rsidRDefault="008B7C1B" w:rsidP="008B7C1B">
            <w:pPr>
              <w:spacing w:after="0" w:line="240" w:lineRule="auto"/>
              <w:rPr>
                <w:rFonts w:ascii="Times New Roman" w:eastAsia="Times New Roman" w:hAnsi="Times New Roman" w:cs="Times New Roman"/>
                <w:color w:val="000000"/>
                <w:sz w:val="24"/>
                <w:szCs w:val="24"/>
                <w:lang w:eastAsia="hu-HU"/>
              </w:rPr>
            </w:pPr>
            <w:r w:rsidRPr="0095178A">
              <w:rPr>
                <w:rFonts w:ascii="Times New Roman" w:eastAsia="Times New Roman" w:hAnsi="Times New Roman" w:cs="Times New Roman"/>
                <w:color w:val="000000"/>
                <w:sz w:val="24"/>
                <w:szCs w:val="24"/>
                <w:lang w:eastAsia="hu-HU"/>
              </w:rPr>
              <w:t>Fiók, ajtózár szerelés</w:t>
            </w:r>
          </w:p>
        </w:tc>
      </w:tr>
      <w:tr w:rsidR="008B7C1B" w:rsidRPr="008708D7" w14:paraId="5BEF3045" w14:textId="77777777" w:rsidTr="0095178A">
        <w:trPr>
          <w:trHeight w:val="300"/>
        </w:trPr>
        <w:tc>
          <w:tcPr>
            <w:tcW w:w="0" w:type="auto"/>
            <w:vMerge/>
            <w:tcBorders>
              <w:top w:val="nil"/>
              <w:left w:val="single" w:sz="8" w:space="0" w:color="auto"/>
              <w:bottom w:val="nil"/>
              <w:right w:val="nil"/>
            </w:tcBorders>
            <w:vAlign w:val="center"/>
            <w:hideMark/>
          </w:tcPr>
          <w:p w14:paraId="385D6FDD"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single" w:sz="8" w:space="0" w:color="auto"/>
              <w:bottom w:val="single" w:sz="4" w:space="0" w:color="auto"/>
              <w:right w:val="single" w:sz="8" w:space="0" w:color="auto"/>
            </w:tcBorders>
            <w:shd w:val="clear" w:color="auto" w:fill="auto"/>
            <w:vAlign w:val="bottom"/>
            <w:hideMark/>
          </w:tcPr>
          <w:p w14:paraId="73995217" w14:textId="77777777" w:rsidR="008B7C1B" w:rsidRPr="0095178A" w:rsidRDefault="008B7C1B" w:rsidP="008B7C1B">
            <w:pPr>
              <w:spacing w:after="0" w:line="240" w:lineRule="auto"/>
              <w:rPr>
                <w:rFonts w:ascii="Times New Roman" w:eastAsia="Times New Roman" w:hAnsi="Times New Roman" w:cs="Times New Roman"/>
                <w:color w:val="000000"/>
                <w:sz w:val="24"/>
                <w:szCs w:val="24"/>
                <w:lang w:eastAsia="hu-HU"/>
              </w:rPr>
            </w:pPr>
            <w:r w:rsidRPr="0095178A">
              <w:rPr>
                <w:rFonts w:ascii="Times New Roman" w:eastAsia="Times New Roman" w:hAnsi="Times New Roman" w:cs="Times New Roman"/>
                <w:color w:val="000000"/>
                <w:sz w:val="24"/>
                <w:szCs w:val="24"/>
                <w:lang w:eastAsia="hu-HU"/>
              </w:rPr>
              <w:t>Harmonika ajtó szerelés</w:t>
            </w:r>
          </w:p>
        </w:tc>
      </w:tr>
      <w:tr w:rsidR="008B7C1B" w:rsidRPr="008708D7" w14:paraId="78692B08" w14:textId="77777777" w:rsidTr="0095178A">
        <w:trPr>
          <w:trHeight w:val="300"/>
        </w:trPr>
        <w:tc>
          <w:tcPr>
            <w:tcW w:w="0" w:type="auto"/>
            <w:vMerge/>
            <w:tcBorders>
              <w:top w:val="nil"/>
              <w:left w:val="single" w:sz="8" w:space="0" w:color="auto"/>
              <w:bottom w:val="nil"/>
              <w:right w:val="nil"/>
            </w:tcBorders>
            <w:vAlign w:val="center"/>
            <w:hideMark/>
          </w:tcPr>
          <w:p w14:paraId="021BA0E9"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single" w:sz="8" w:space="0" w:color="auto"/>
              <w:bottom w:val="single" w:sz="4" w:space="0" w:color="auto"/>
              <w:right w:val="single" w:sz="8" w:space="0" w:color="auto"/>
            </w:tcBorders>
            <w:shd w:val="clear" w:color="auto" w:fill="auto"/>
            <w:vAlign w:val="bottom"/>
            <w:hideMark/>
          </w:tcPr>
          <w:p w14:paraId="78F8B5F3" w14:textId="77777777" w:rsidR="008B7C1B" w:rsidRPr="0095178A" w:rsidRDefault="008B7C1B" w:rsidP="008B7C1B">
            <w:pPr>
              <w:spacing w:after="0" w:line="240" w:lineRule="auto"/>
              <w:rPr>
                <w:rFonts w:ascii="Times New Roman" w:eastAsia="Times New Roman" w:hAnsi="Times New Roman" w:cs="Times New Roman"/>
                <w:color w:val="000000"/>
                <w:sz w:val="24"/>
                <w:szCs w:val="24"/>
                <w:lang w:eastAsia="hu-HU"/>
              </w:rPr>
            </w:pPr>
            <w:r w:rsidRPr="0095178A">
              <w:rPr>
                <w:rFonts w:ascii="Times New Roman" w:eastAsia="Times New Roman" w:hAnsi="Times New Roman" w:cs="Times New Roman"/>
                <w:color w:val="000000"/>
                <w:sz w:val="24"/>
                <w:szCs w:val="24"/>
                <w:lang w:eastAsia="hu-HU"/>
              </w:rPr>
              <w:t>Udvari munka, esővíz elvezetés udvari játék alól, térkövezés</w:t>
            </w:r>
          </w:p>
        </w:tc>
      </w:tr>
      <w:tr w:rsidR="008B7C1B" w:rsidRPr="008708D7" w14:paraId="1F3E282B" w14:textId="77777777" w:rsidTr="0095178A">
        <w:trPr>
          <w:trHeight w:val="300"/>
        </w:trPr>
        <w:tc>
          <w:tcPr>
            <w:tcW w:w="0" w:type="auto"/>
            <w:vMerge/>
            <w:tcBorders>
              <w:top w:val="nil"/>
              <w:left w:val="single" w:sz="8" w:space="0" w:color="auto"/>
              <w:bottom w:val="nil"/>
              <w:right w:val="nil"/>
            </w:tcBorders>
            <w:vAlign w:val="center"/>
            <w:hideMark/>
          </w:tcPr>
          <w:p w14:paraId="75A4B722"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single" w:sz="8" w:space="0" w:color="auto"/>
              <w:bottom w:val="single" w:sz="4" w:space="0" w:color="auto"/>
              <w:right w:val="single" w:sz="8" w:space="0" w:color="auto"/>
            </w:tcBorders>
            <w:shd w:val="clear" w:color="auto" w:fill="auto"/>
            <w:vAlign w:val="bottom"/>
            <w:hideMark/>
          </w:tcPr>
          <w:p w14:paraId="4B127C7A" w14:textId="77777777" w:rsidR="008B7C1B" w:rsidRPr="0095178A" w:rsidRDefault="008B7C1B" w:rsidP="008B7C1B">
            <w:pPr>
              <w:spacing w:after="0" w:line="240" w:lineRule="auto"/>
              <w:rPr>
                <w:rFonts w:ascii="Times New Roman" w:eastAsia="Times New Roman" w:hAnsi="Times New Roman" w:cs="Times New Roman"/>
                <w:color w:val="000000"/>
                <w:sz w:val="24"/>
                <w:szCs w:val="24"/>
                <w:lang w:eastAsia="hu-HU"/>
              </w:rPr>
            </w:pPr>
            <w:r w:rsidRPr="0095178A">
              <w:rPr>
                <w:rFonts w:ascii="Times New Roman" w:eastAsia="Times New Roman" w:hAnsi="Times New Roman" w:cs="Times New Roman"/>
                <w:color w:val="000000"/>
                <w:sz w:val="24"/>
                <w:szCs w:val="24"/>
                <w:lang w:eastAsia="hu-HU"/>
              </w:rPr>
              <w:t>Udvari játékhoz anyag darabolás, ragasztás, festés, csiszolás</w:t>
            </w:r>
          </w:p>
        </w:tc>
      </w:tr>
      <w:tr w:rsidR="008B7C1B" w:rsidRPr="008708D7" w14:paraId="76661A2D" w14:textId="77777777" w:rsidTr="0095178A">
        <w:trPr>
          <w:trHeight w:val="300"/>
        </w:trPr>
        <w:tc>
          <w:tcPr>
            <w:tcW w:w="0" w:type="auto"/>
            <w:vMerge/>
            <w:tcBorders>
              <w:top w:val="nil"/>
              <w:left w:val="single" w:sz="8" w:space="0" w:color="auto"/>
              <w:bottom w:val="nil"/>
              <w:right w:val="nil"/>
            </w:tcBorders>
            <w:vAlign w:val="center"/>
            <w:hideMark/>
          </w:tcPr>
          <w:p w14:paraId="2E97B6EA"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single" w:sz="8" w:space="0" w:color="auto"/>
              <w:bottom w:val="single" w:sz="4" w:space="0" w:color="auto"/>
              <w:right w:val="single" w:sz="8" w:space="0" w:color="auto"/>
            </w:tcBorders>
            <w:shd w:val="clear" w:color="auto" w:fill="auto"/>
            <w:vAlign w:val="bottom"/>
            <w:hideMark/>
          </w:tcPr>
          <w:p w14:paraId="0D50F8D1" w14:textId="77777777" w:rsidR="008B7C1B" w:rsidRPr="0095178A" w:rsidRDefault="008B7C1B" w:rsidP="008B7C1B">
            <w:pPr>
              <w:spacing w:after="0" w:line="240" w:lineRule="auto"/>
              <w:rPr>
                <w:rFonts w:ascii="Times New Roman" w:eastAsia="Times New Roman" w:hAnsi="Times New Roman" w:cs="Times New Roman"/>
                <w:color w:val="000000"/>
                <w:sz w:val="24"/>
                <w:szCs w:val="24"/>
                <w:lang w:eastAsia="hu-HU"/>
              </w:rPr>
            </w:pPr>
            <w:r w:rsidRPr="0095178A">
              <w:rPr>
                <w:rFonts w:ascii="Times New Roman" w:eastAsia="Times New Roman" w:hAnsi="Times New Roman" w:cs="Times New Roman"/>
                <w:color w:val="000000"/>
                <w:sz w:val="24"/>
                <w:szCs w:val="24"/>
                <w:lang w:eastAsia="hu-HU"/>
              </w:rPr>
              <w:t>Kisház csiszolás, festés</w:t>
            </w:r>
          </w:p>
        </w:tc>
      </w:tr>
      <w:tr w:rsidR="008B7C1B" w:rsidRPr="008708D7" w14:paraId="6F3AADC3" w14:textId="77777777" w:rsidTr="0095178A">
        <w:trPr>
          <w:trHeight w:val="315"/>
        </w:trPr>
        <w:tc>
          <w:tcPr>
            <w:tcW w:w="0" w:type="auto"/>
            <w:vMerge/>
            <w:tcBorders>
              <w:top w:val="nil"/>
              <w:left w:val="single" w:sz="8" w:space="0" w:color="auto"/>
              <w:bottom w:val="nil"/>
              <w:right w:val="nil"/>
            </w:tcBorders>
            <w:vAlign w:val="center"/>
            <w:hideMark/>
          </w:tcPr>
          <w:p w14:paraId="46072FA7"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single" w:sz="8" w:space="0" w:color="auto"/>
              <w:bottom w:val="nil"/>
              <w:right w:val="single" w:sz="8" w:space="0" w:color="auto"/>
            </w:tcBorders>
            <w:shd w:val="clear" w:color="auto" w:fill="auto"/>
            <w:vAlign w:val="bottom"/>
            <w:hideMark/>
          </w:tcPr>
          <w:p w14:paraId="1CBBE486" w14:textId="77777777" w:rsidR="008B7C1B" w:rsidRPr="0095178A" w:rsidRDefault="008B7C1B" w:rsidP="008B7C1B">
            <w:pPr>
              <w:spacing w:after="0" w:line="240" w:lineRule="auto"/>
              <w:rPr>
                <w:rFonts w:ascii="Times New Roman" w:eastAsia="Times New Roman" w:hAnsi="Times New Roman" w:cs="Times New Roman"/>
                <w:color w:val="000000"/>
                <w:sz w:val="24"/>
                <w:szCs w:val="24"/>
                <w:lang w:eastAsia="hu-HU"/>
              </w:rPr>
            </w:pPr>
            <w:r w:rsidRPr="0095178A">
              <w:rPr>
                <w:rFonts w:ascii="Times New Roman" w:eastAsia="Times New Roman" w:hAnsi="Times New Roman" w:cs="Times New Roman"/>
                <w:color w:val="000000"/>
                <w:sz w:val="24"/>
                <w:szCs w:val="24"/>
                <w:lang w:eastAsia="hu-HU"/>
              </w:rPr>
              <w:t>Árnyékoló, kézmosók szerelése, udvari játékok felmérése</w:t>
            </w:r>
          </w:p>
        </w:tc>
      </w:tr>
      <w:tr w:rsidR="008B7C1B" w:rsidRPr="008708D7" w14:paraId="685A07E6" w14:textId="77777777" w:rsidTr="00AB7CA8">
        <w:trPr>
          <w:trHeight w:val="300"/>
        </w:trPr>
        <w:tc>
          <w:tcPr>
            <w:tcW w:w="2600" w:type="dxa"/>
            <w:vMerge w:val="restart"/>
            <w:tcBorders>
              <w:top w:val="single" w:sz="8" w:space="0" w:color="auto"/>
              <w:left w:val="single" w:sz="8" w:space="0" w:color="auto"/>
              <w:bottom w:val="single" w:sz="8" w:space="0" w:color="000000"/>
              <w:right w:val="nil"/>
            </w:tcBorders>
            <w:shd w:val="clear" w:color="auto" w:fill="E2EFD9" w:themeFill="accent6" w:themeFillTint="33"/>
            <w:noWrap/>
            <w:vAlign w:val="center"/>
            <w:hideMark/>
          </w:tcPr>
          <w:p w14:paraId="3928FDD0" w14:textId="77777777" w:rsidR="008B7C1B" w:rsidRPr="008708D7" w:rsidRDefault="008B7C1B" w:rsidP="008B7C1B">
            <w:pPr>
              <w:spacing w:after="0" w:line="240" w:lineRule="auto"/>
              <w:jc w:val="center"/>
              <w:rPr>
                <w:rFonts w:ascii="Times New Roman" w:eastAsia="Times New Roman" w:hAnsi="Times New Roman" w:cs="Times New Roman"/>
                <w:b/>
                <w:bCs/>
                <w:color w:val="000000"/>
                <w:sz w:val="24"/>
                <w:szCs w:val="24"/>
                <w:lang w:eastAsia="hu-HU"/>
              </w:rPr>
            </w:pPr>
            <w:r w:rsidRPr="00AB7CA8">
              <w:rPr>
                <w:rFonts w:ascii="Times New Roman" w:eastAsia="Times New Roman" w:hAnsi="Times New Roman" w:cs="Times New Roman"/>
                <w:b/>
                <w:bCs/>
                <w:color w:val="000000"/>
                <w:sz w:val="24"/>
                <w:szCs w:val="24"/>
                <w:shd w:val="clear" w:color="auto" w:fill="E2EFD9" w:themeFill="accent6" w:themeFillTint="33"/>
                <w:lang w:eastAsia="hu-HU"/>
              </w:rPr>
              <w:t>Napra</w:t>
            </w:r>
            <w:r w:rsidRPr="008708D7">
              <w:rPr>
                <w:rFonts w:ascii="Times New Roman" w:eastAsia="Times New Roman" w:hAnsi="Times New Roman" w:cs="Times New Roman"/>
                <w:b/>
                <w:bCs/>
                <w:color w:val="000000"/>
                <w:sz w:val="24"/>
                <w:szCs w:val="24"/>
                <w:lang w:eastAsia="hu-HU"/>
              </w:rPr>
              <w:t>fo</w:t>
            </w:r>
            <w:r w:rsidRPr="00AB7CA8">
              <w:rPr>
                <w:rFonts w:ascii="Times New Roman" w:eastAsia="Times New Roman" w:hAnsi="Times New Roman" w:cs="Times New Roman"/>
                <w:b/>
                <w:bCs/>
                <w:color w:val="000000"/>
                <w:sz w:val="24"/>
                <w:szCs w:val="24"/>
                <w:shd w:val="clear" w:color="auto" w:fill="E2EFD9" w:themeFill="accent6" w:themeFillTint="33"/>
                <w:lang w:eastAsia="hu-HU"/>
              </w:rPr>
              <w:t>rgó</w:t>
            </w:r>
          </w:p>
        </w:tc>
        <w:tc>
          <w:tcPr>
            <w:tcW w:w="6600" w:type="dxa"/>
            <w:tcBorders>
              <w:top w:val="single" w:sz="8" w:space="0" w:color="auto"/>
              <w:left w:val="single" w:sz="8" w:space="0" w:color="auto"/>
              <w:bottom w:val="single" w:sz="4" w:space="0" w:color="auto"/>
              <w:right w:val="single" w:sz="8" w:space="0" w:color="auto"/>
            </w:tcBorders>
            <w:shd w:val="clear" w:color="auto" w:fill="FFFFFF" w:themeFill="background1"/>
            <w:noWrap/>
            <w:vAlign w:val="bottom"/>
            <w:hideMark/>
          </w:tcPr>
          <w:p w14:paraId="749DE4A8"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Szúnyogháló csere</w:t>
            </w:r>
          </w:p>
        </w:tc>
      </w:tr>
      <w:tr w:rsidR="008B7C1B" w:rsidRPr="008708D7" w14:paraId="2AE203D2" w14:textId="77777777" w:rsidTr="00AB7CA8">
        <w:trPr>
          <w:trHeight w:val="300"/>
        </w:trPr>
        <w:tc>
          <w:tcPr>
            <w:tcW w:w="0" w:type="auto"/>
            <w:vMerge/>
            <w:tcBorders>
              <w:top w:val="single" w:sz="8" w:space="0" w:color="auto"/>
              <w:left w:val="single" w:sz="8" w:space="0" w:color="auto"/>
              <w:bottom w:val="single" w:sz="8" w:space="0" w:color="000000"/>
              <w:right w:val="nil"/>
            </w:tcBorders>
            <w:shd w:val="clear" w:color="auto" w:fill="E2EFD9" w:themeFill="accent6" w:themeFillTint="33"/>
            <w:vAlign w:val="center"/>
            <w:hideMark/>
          </w:tcPr>
          <w:p w14:paraId="60EE00F5"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5A7A141"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Tálalószekrény ajtócsere</w:t>
            </w:r>
          </w:p>
        </w:tc>
      </w:tr>
      <w:tr w:rsidR="008B7C1B" w:rsidRPr="008708D7" w14:paraId="3C00B4DA" w14:textId="77777777" w:rsidTr="00AB7CA8">
        <w:trPr>
          <w:trHeight w:val="300"/>
        </w:trPr>
        <w:tc>
          <w:tcPr>
            <w:tcW w:w="0" w:type="auto"/>
            <w:vMerge/>
            <w:tcBorders>
              <w:top w:val="single" w:sz="8" w:space="0" w:color="auto"/>
              <w:left w:val="single" w:sz="8" w:space="0" w:color="auto"/>
              <w:bottom w:val="single" w:sz="8" w:space="0" w:color="000000"/>
              <w:right w:val="nil"/>
            </w:tcBorders>
            <w:shd w:val="clear" w:color="auto" w:fill="E2EFD9" w:themeFill="accent6" w:themeFillTint="33"/>
            <w:vAlign w:val="center"/>
            <w:hideMark/>
          </w:tcPr>
          <w:p w14:paraId="3BB95486"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FEC6C39"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Vezetői iroda kipakolása, festés előkészítés, glettelés, festés</w:t>
            </w:r>
          </w:p>
        </w:tc>
      </w:tr>
      <w:tr w:rsidR="008B7C1B" w:rsidRPr="008708D7" w14:paraId="60CAA549" w14:textId="77777777" w:rsidTr="00AB7CA8">
        <w:trPr>
          <w:trHeight w:val="300"/>
        </w:trPr>
        <w:tc>
          <w:tcPr>
            <w:tcW w:w="0" w:type="auto"/>
            <w:vMerge/>
            <w:tcBorders>
              <w:top w:val="single" w:sz="8" w:space="0" w:color="auto"/>
              <w:left w:val="single" w:sz="8" w:space="0" w:color="auto"/>
              <w:bottom w:val="single" w:sz="8" w:space="0" w:color="000000"/>
              <w:right w:val="nil"/>
            </w:tcBorders>
            <w:shd w:val="clear" w:color="auto" w:fill="E2EFD9" w:themeFill="accent6" w:themeFillTint="33"/>
            <w:vAlign w:val="center"/>
            <w:hideMark/>
          </w:tcPr>
          <w:p w14:paraId="0226E97D"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9D80F2B"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Keretanyag marás, csiszolás, alapozás</w:t>
            </w:r>
          </w:p>
        </w:tc>
      </w:tr>
      <w:tr w:rsidR="008B7C1B" w:rsidRPr="008708D7" w14:paraId="0C78DC36" w14:textId="77777777" w:rsidTr="00AB7CA8">
        <w:trPr>
          <w:trHeight w:val="300"/>
        </w:trPr>
        <w:tc>
          <w:tcPr>
            <w:tcW w:w="0" w:type="auto"/>
            <w:vMerge/>
            <w:tcBorders>
              <w:top w:val="single" w:sz="8" w:space="0" w:color="auto"/>
              <w:left w:val="single" w:sz="8" w:space="0" w:color="auto"/>
              <w:bottom w:val="single" w:sz="8" w:space="0" w:color="000000"/>
              <w:right w:val="nil"/>
            </w:tcBorders>
            <w:shd w:val="clear" w:color="auto" w:fill="E2EFD9" w:themeFill="accent6" w:themeFillTint="33"/>
            <w:vAlign w:val="center"/>
            <w:hideMark/>
          </w:tcPr>
          <w:p w14:paraId="5933C8FF"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32B2B28F"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Táblák csiszolása, alapozás</w:t>
            </w:r>
          </w:p>
        </w:tc>
      </w:tr>
      <w:tr w:rsidR="008B7C1B" w:rsidRPr="008708D7" w14:paraId="1D138A27" w14:textId="77777777" w:rsidTr="00AB7CA8">
        <w:trPr>
          <w:trHeight w:val="300"/>
        </w:trPr>
        <w:tc>
          <w:tcPr>
            <w:tcW w:w="0" w:type="auto"/>
            <w:vMerge/>
            <w:tcBorders>
              <w:top w:val="single" w:sz="8" w:space="0" w:color="auto"/>
              <w:left w:val="single" w:sz="8" w:space="0" w:color="auto"/>
              <w:bottom w:val="single" w:sz="8" w:space="0" w:color="000000"/>
              <w:right w:val="nil"/>
            </w:tcBorders>
            <w:shd w:val="clear" w:color="auto" w:fill="E2EFD9" w:themeFill="accent6" w:themeFillTint="33"/>
            <w:vAlign w:val="center"/>
            <w:hideMark/>
          </w:tcPr>
          <w:p w14:paraId="13A4C94E"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33CB65F7"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Szekrény beállítás, állvány készítés</w:t>
            </w:r>
          </w:p>
        </w:tc>
      </w:tr>
      <w:tr w:rsidR="008B7C1B" w:rsidRPr="008708D7" w14:paraId="46B0987D" w14:textId="77777777" w:rsidTr="00AB7CA8">
        <w:trPr>
          <w:trHeight w:val="300"/>
        </w:trPr>
        <w:tc>
          <w:tcPr>
            <w:tcW w:w="0" w:type="auto"/>
            <w:vMerge/>
            <w:tcBorders>
              <w:top w:val="single" w:sz="8" w:space="0" w:color="auto"/>
              <w:left w:val="single" w:sz="8" w:space="0" w:color="auto"/>
              <w:bottom w:val="single" w:sz="8" w:space="0" w:color="000000"/>
              <w:right w:val="nil"/>
            </w:tcBorders>
            <w:shd w:val="clear" w:color="auto" w:fill="E2EFD9" w:themeFill="accent6" w:themeFillTint="33"/>
            <w:vAlign w:val="center"/>
            <w:hideMark/>
          </w:tcPr>
          <w:p w14:paraId="11A7B058"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6924DFF5"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Vezetői és egyéb irodák parkettázás, visszapakolási munkálatok</w:t>
            </w:r>
          </w:p>
        </w:tc>
      </w:tr>
      <w:tr w:rsidR="008B7C1B" w:rsidRPr="008708D7" w14:paraId="72A44B76" w14:textId="77777777" w:rsidTr="00AB7CA8">
        <w:trPr>
          <w:trHeight w:val="300"/>
        </w:trPr>
        <w:tc>
          <w:tcPr>
            <w:tcW w:w="0" w:type="auto"/>
            <w:vMerge/>
            <w:tcBorders>
              <w:top w:val="single" w:sz="8" w:space="0" w:color="auto"/>
              <w:left w:val="single" w:sz="8" w:space="0" w:color="auto"/>
              <w:bottom w:val="single" w:sz="8" w:space="0" w:color="000000"/>
              <w:right w:val="nil"/>
            </w:tcBorders>
            <w:shd w:val="clear" w:color="auto" w:fill="E2EFD9" w:themeFill="accent6" w:themeFillTint="33"/>
            <w:vAlign w:val="center"/>
            <w:hideMark/>
          </w:tcPr>
          <w:p w14:paraId="7FD6CF1E"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single" w:sz="4" w:space="0" w:color="auto"/>
              <w:left w:val="single" w:sz="8" w:space="0" w:color="auto"/>
              <w:bottom w:val="single" w:sz="4" w:space="0" w:color="auto"/>
              <w:right w:val="single" w:sz="8" w:space="0" w:color="auto"/>
            </w:tcBorders>
            <w:shd w:val="clear" w:color="auto" w:fill="FFFFFF" w:themeFill="background1"/>
            <w:noWrap/>
            <w:vAlign w:val="bottom"/>
            <w:hideMark/>
          </w:tcPr>
          <w:p w14:paraId="6ED4BEB0"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Magaságyáshoz anyag darabolás, gyalulás, összeállítás</w:t>
            </w:r>
          </w:p>
        </w:tc>
      </w:tr>
      <w:tr w:rsidR="008B7C1B" w:rsidRPr="008708D7" w14:paraId="3B051BE1" w14:textId="77777777" w:rsidTr="00AB7CA8">
        <w:trPr>
          <w:trHeight w:val="300"/>
        </w:trPr>
        <w:tc>
          <w:tcPr>
            <w:tcW w:w="0" w:type="auto"/>
            <w:vMerge/>
            <w:tcBorders>
              <w:top w:val="single" w:sz="8" w:space="0" w:color="auto"/>
              <w:left w:val="single" w:sz="8" w:space="0" w:color="auto"/>
              <w:bottom w:val="single" w:sz="8" w:space="0" w:color="000000"/>
              <w:right w:val="nil"/>
            </w:tcBorders>
            <w:shd w:val="clear" w:color="auto" w:fill="E2EFD9" w:themeFill="accent6" w:themeFillTint="33"/>
            <w:vAlign w:val="center"/>
            <w:hideMark/>
          </w:tcPr>
          <w:p w14:paraId="23EFF2DE"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single" w:sz="4" w:space="0" w:color="auto"/>
              <w:left w:val="single" w:sz="8" w:space="0" w:color="auto"/>
              <w:bottom w:val="single" w:sz="4" w:space="0" w:color="auto"/>
              <w:right w:val="single" w:sz="8" w:space="0" w:color="auto"/>
            </w:tcBorders>
            <w:shd w:val="clear" w:color="auto" w:fill="FFFFFF" w:themeFill="background1"/>
            <w:noWrap/>
            <w:vAlign w:val="bottom"/>
            <w:hideMark/>
          </w:tcPr>
          <w:p w14:paraId="4744F202"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Dekorfal szerelés, festés</w:t>
            </w:r>
          </w:p>
        </w:tc>
      </w:tr>
      <w:tr w:rsidR="008B7C1B" w:rsidRPr="008708D7" w14:paraId="57BE250C" w14:textId="77777777" w:rsidTr="00AB7CA8">
        <w:trPr>
          <w:trHeight w:val="300"/>
        </w:trPr>
        <w:tc>
          <w:tcPr>
            <w:tcW w:w="0" w:type="auto"/>
            <w:vMerge/>
            <w:tcBorders>
              <w:top w:val="single" w:sz="8" w:space="0" w:color="auto"/>
              <w:left w:val="single" w:sz="8" w:space="0" w:color="auto"/>
              <w:bottom w:val="single" w:sz="8" w:space="0" w:color="000000"/>
              <w:right w:val="nil"/>
            </w:tcBorders>
            <w:shd w:val="clear" w:color="auto" w:fill="E2EFD9" w:themeFill="accent6" w:themeFillTint="33"/>
            <w:vAlign w:val="center"/>
            <w:hideMark/>
          </w:tcPr>
          <w:p w14:paraId="4E0B68D2"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6C11137"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Csúszda felújítás</w:t>
            </w:r>
          </w:p>
        </w:tc>
      </w:tr>
      <w:tr w:rsidR="008B7C1B" w:rsidRPr="008708D7" w14:paraId="4D59CDBA" w14:textId="77777777" w:rsidTr="00AB7CA8">
        <w:trPr>
          <w:trHeight w:val="300"/>
        </w:trPr>
        <w:tc>
          <w:tcPr>
            <w:tcW w:w="0" w:type="auto"/>
            <w:vMerge/>
            <w:tcBorders>
              <w:top w:val="single" w:sz="8" w:space="0" w:color="auto"/>
              <w:left w:val="single" w:sz="8" w:space="0" w:color="auto"/>
              <w:bottom w:val="single" w:sz="8" w:space="0" w:color="000000"/>
              <w:right w:val="nil"/>
            </w:tcBorders>
            <w:shd w:val="clear" w:color="auto" w:fill="E2EFD9" w:themeFill="accent6" w:themeFillTint="33"/>
            <w:vAlign w:val="center"/>
            <w:hideMark/>
          </w:tcPr>
          <w:p w14:paraId="34A034CC"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single" w:sz="4" w:space="0" w:color="auto"/>
              <w:left w:val="single" w:sz="8" w:space="0" w:color="auto"/>
              <w:bottom w:val="single" w:sz="4" w:space="0" w:color="auto"/>
              <w:right w:val="single" w:sz="8" w:space="0" w:color="auto"/>
            </w:tcBorders>
            <w:shd w:val="clear" w:color="auto" w:fill="FFFFFF" w:themeFill="background1"/>
            <w:noWrap/>
            <w:vAlign w:val="bottom"/>
            <w:hideMark/>
          </w:tcPr>
          <w:p w14:paraId="01163E1F"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Bútor hátfalazás, összeszerelés</w:t>
            </w:r>
          </w:p>
        </w:tc>
      </w:tr>
      <w:tr w:rsidR="008B7C1B" w:rsidRPr="008708D7" w14:paraId="15C5EB7B" w14:textId="77777777" w:rsidTr="00AB7CA8">
        <w:trPr>
          <w:trHeight w:val="300"/>
        </w:trPr>
        <w:tc>
          <w:tcPr>
            <w:tcW w:w="0" w:type="auto"/>
            <w:vMerge/>
            <w:tcBorders>
              <w:top w:val="single" w:sz="8" w:space="0" w:color="auto"/>
              <w:left w:val="single" w:sz="8" w:space="0" w:color="auto"/>
              <w:bottom w:val="single" w:sz="8" w:space="0" w:color="000000"/>
              <w:right w:val="nil"/>
            </w:tcBorders>
            <w:shd w:val="clear" w:color="auto" w:fill="E2EFD9" w:themeFill="accent6" w:themeFillTint="33"/>
            <w:vAlign w:val="center"/>
            <w:hideMark/>
          </w:tcPr>
          <w:p w14:paraId="093647B2"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02691E8E" w14:textId="77777777" w:rsidR="008B7C1B" w:rsidRPr="008708D7" w:rsidRDefault="008B7C1B" w:rsidP="008B7C1B">
            <w:pPr>
              <w:spacing w:after="0" w:line="240" w:lineRule="auto"/>
              <w:rPr>
                <w:rFonts w:ascii="Times New Roman" w:eastAsia="Times New Roman" w:hAnsi="Times New Roman" w:cs="Times New Roman"/>
                <w:color w:val="000000"/>
                <w:lang w:eastAsia="hu-HU"/>
              </w:rPr>
            </w:pPr>
            <w:r w:rsidRPr="008708D7">
              <w:rPr>
                <w:rFonts w:ascii="Times New Roman" w:eastAsia="Times New Roman" w:hAnsi="Times New Roman" w:cs="Times New Roman"/>
                <w:color w:val="000000"/>
                <w:lang w:eastAsia="hu-HU"/>
              </w:rPr>
              <w:t>Radiátor védők leszerelése</w:t>
            </w:r>
          </w:p>
        </w:tc>
      </w:tr>
      <w:tr w:rsidR="008B7C1B" w:rsidRPr="008708D7" w14:paraId="68F12564" w14:textId="77777777" w:rsidTr="00AB7CA8">
        <w:trPr>
          <w:trHeight w:val="300"/>
        </w:trPr>
        <w:tc>
          <w:tcPr>
            <w:tcW w:w="0" w:type="auto"/>
            <w:vMerge/>
            <w:tcBorders>
              <w:top w:val="single" w:sz="8" w:space="0" w:color="auto"/>
              <w:left w:val="single" w:sz="8" w:space="0" w:color="auto"/>
              <w:bottom w:val="single" w:sz="8" w:space="0" w:color="000000"/>
              <w:right w:val="nil"/>
            </w:tcBorders>
            <w:shd w:val="clear" w:color="auto" w:fill="E2EFD9" w:themeFill="accent6" w:themeFillTint="33"/>
            <w:vAlign w:val="center"/>
            <w:hideMark/>
          </w:tcPr>
          <w:p w14:paraId="64E78282"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086A83E" w14:textId="77777777" w:rsidR="008B7C1B" w:rsidRPr="008708D7" w:rsidRDefault="008B7C1B" w:rsidP="008B7C1B">
            <w:pPr>
              <w:spacing w:after="0" w:line="240" w:lineRule="auto"/>
              <w:rPr>
                <w:rFonts w:ascii="Times New Roman" w:eastAsia="Times New Roman" w:hAnsi="Times New Roman" w:cs="Times New Roman"/>
                <w:color w:val="000000"/>
                <w:lang w:eastAsia="hu-HU"/>
              </w:rPr>
            </w:pPr>
            <w:r w:rsidRPr="008708D7">
              <w:rPr>
                <w:rFonts w:ascii="Times New Roman" w:eastAsia="Times New Roman" w:hAnsi="Times New Roman" w:cs="Times New Roman"/>
                <w:color w:val="000000"/>
                <w:lang w:eastAsia="hu-HU"/>
              </w:rPr>
              <w:t>Pakolás, radiátor leszerelése</w:t>
            </w:r>
          </w:p>
        </w:tc>
      </w:tr>
      <w:tr w:rsidR="008B7C1B" w:rsidRPr="008708D7" w14:paraId="07799E90" w14:textId="77777777" w:rsidTr="00AB7CA8">
        <w:trPr>
          <w:trHeight w:val="300"/>
        </w:trPr>
        <w:tc>
          <w:tcPr>
            <w:tcW w:w="0" w:type="auto"/>
            <w:vMerge/>
            <w:tcBorders>
              <w:top w:val="single" w:sz="8" w:space="0" w:color="auto"/>
              <w:left w:val="single" w:sz="8" w:space="0" w:color="auto"/>
              <w:bottom w:val="single" w:sz="8" w:space="0" w:color="000000"/>
              <w:right w:val="nil"/>
            </w:tcBorders>
            <w:shd w:val="clear" w:color="auto" w:fill="E2EFD9" w:themeFill="accent6" w:themeFillTint="33"/>
            <w:vAlign w:val="center"/>
            <w:hideMark/>
          </w:tcPr>
          <w:p w14:paraId="0634697D"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3BF9310" w14:textId="77777777" w:rsidR="008B7C1B" w:rsidRPr="008708D7" w:rsidRDefault="008B7C1B" w:rsidP="008B7C1B">
            <w:pPr>
              <w:spacing w:after="0" w:line="240" w:lineRule="auto"/>
              <w:rPr>
                <w:rFonts w:ascii="Times New Roman" w:eastAsia="Times New Roman" w:hAnsi="Times New Roman" w:cs="Times New Roman"/>
                <w:color w:val="000000"/>
                <w:lang w:eastAsia="hu-HU"/>
              </w:rPr>
            </w:pPr>
            <w:r w:rsidRPr="008708D7">
              <w:rPr>
                <w:rFonts w:ascii="Times New Roman" w:eastAsia="Times New Roman" w:hAnsi="Times New Roman" w:cs="Times New Roman"/>
                <w:color w:val="000000"/>
                <w:lang w:eastAsia="hu-HU"/>
              </w:rPr>
              <w:t>Csoportszoba parkettázás, szegélyezés</w:t>
            </w:r>
          </w:p>
        </w:tc>
      </w:tr>
      <w:tr w:rsidR="008B7C1B" w:rsidRPr="008708D7" w14:paraId="51331EF6" w14:textId="77777777" w:rsidTr="00AB7CA8">
        <w:trPr>
          <w:trHeight w:val="300"/>
        </w:trPr>
        <w:tc>
          <w:tcPr>
            <w:tcW w:w="0" w:type="auto"/>
            <w:vMerge/>
            <w:tcBorders>
              <w:top w:val="single" w:sz="8" w:space="0" w:color="auto"/>
              <w:left w:val="single" w:sz="8" w:space="0" w:color="auto"/>
              <w:bottom w:val="single" w:sz="8" w:space="0" w:color="000000"/>
              <w:right w:val="nil"/>
            </w:tcBorders>
            <w:shd w:val="clear" w:color="auto" w:fill="E2EFD9" w:themeFill="accent6" w:themeFillTint="33"/>
            <w:vAlign w:val="center"/>
            <w:hideMark/>
          </w:tcPr>
          <w:p w14:paraId="5FC4B44E"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184604CE" w14:textId="77777777" w:rsidR="008B7C1B" w:rsidRPr="008708D7" w:rsidRDefault="008B7C1B" w:rsidP="008B7C1B">
            <w:pPr>
              <w:spacing w:after="0" w:line="240" w:lineRule="auto"/>
              <w:rPr>
                <w:rFonts w:ascii="Times New Roman" w:eastAsia="Times New Roman" w:hAnsi="Times New Roman" w:cs="Times New Roman"/>
                <w:color w:val="000000"/>
                <w:lang w:eastAsia="hu-HU"/>
              </w:rPr>
            </w:pPr>
            <w:r w:rsidRPr="008708D7">
              <w:rPr>
                <w:rFonts w:ascii="Times New Roman" w:eastAsia="Times New Roman" w:hAnsi="Times New Roman" w:cs="Times New Roman"/>
                <w:color w:val="000000"/>
                <w:lang w:eastAsia="hu-HU"/>
              </w:rPr>
              <w:t>Konyhában csempézés</w:t>
            </w:r>
          </w:p>
        </w:tc>
      </w:tr>
      <w:tr w:rsidR="008B7C1B" w:rsidRPr="008708D7" w14:paraId="7A1DEDDF" w14:textId="77777777" w:rsidTr="00AB7CA8">
        <w:trPr>
          <w:trHeight w:val="300"/>
        </w:trPr>
        <w:tc>
          <w:tcPr>
            <w:tcW w:w="0" w:type="auto"/>
            <w:vMerge/>
            <w:tcBorders>
              <w:top w:val="single" w:sz="8" w:space="0" w:color="auto"/>
              <w:left w:val="single" w:sz="8" w:space="0" w:color="auto"/>
              <w:bottom w:val="single" w:sz="8" w:space="0" w:color="000000"/>
              <w:right w:val="nil"/>
            </w:tcBorders>
            <w:shd w:val="clear" w:color="auto" w:fill="E2EFD9" w:themeFill="accent6" w:themeFillTint="33"/>
            <w:vAlign w:val="center"/>
            <w:hideMark/>
          </w:tcPr>
          <w:p w14:paraId="3137B230"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0BBA7B7" w14:textId="77777777" w:rsidR="008B7C1B" w:rsidRPr="008708D7" w:rsidRDefault="008B7C1B" w:rsidP="008B7C1B">
            <w:pPr>
              <w:spacing w:after="0" w:line="240" w:lineRule="auto"/>
              <w:rPr>
                <w:rFonts w:ascii="Times New Roman" w:eastAsia="Times New Roman" w:hAnsi="Times New Roman" w:cs="Times New Roman"/>
                <w:color w:val="000000"/>
                <w:lang w:eastAsia="hu-HU"/>
              </w:rPr>
            </w:pPr>
            <w:r w:rsidRPr="008708D7">
              <w:rPr>
                <w:rFonts w:ascii="Times New Roman" w:eastAsia="Times New Roman" w:hAnsi="Times New Roman" w:cs="Times New Roman"/>
                <w:color w:val="000000"/>
                <w:lang w:eastAsia="hu-HU"/>
              </w:rPr>
              <w:t>Öltöző vakolat javítás, parkettázás, szegélyezés, falburkolat javítás</w:t>
            </w:r>
          </w:p>
        </w:tc>
      </w:tr>
      <w:tr w:rsidR="008B7C1B" w:rsidRPr="008708D7" w14:paraId="442A98E0" w14:textId="77777777" w:rsidTr="00AB7CA8">
        <w:trPr>
          <w:trHeight w:val="300"/>
        </w:trPr>
        <w:tc>
          <w:tcPr>
            <w:tcW w:w="0" w:type="auto"/>
            <w:vMerge/>
            <w:tcBorders>
              <w:top w:val="single" w:sz="8" w:space="0" w:color="auto"/>
              <w:left w:val="single" w:sz="8" w:space="0" w:color="auto"/>
              <w:bottom w:val="single" w:sz="8" w:space="0" w:color="000000"/>
              <w:right w:val="nil"/>
            </w:tcBorders>
            <w:shd w:val="clear" w:color="auto" w:fill="E2EFD9" w:themeFill="accent6" w:themeFillTint="33"/>
            <w:vAlign w:val="center"/>
            <w:hideMark/>
          </w:tcPr>
          <w:p w14:paraId="693B6E68"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807894A" w14:textId="77777777" w:rsidR="008B7C1B" w:rsidRPr="008708D7" w:rsidRDefault="008B7C1B" w:rsidP="008B7C1B">
            <w:pPr>
              <w:spacing w:after="0" w:line="240" w:lineRule="auto"/>
              <w:rPr>
                <w:rFonts w:ascii="Times New Roman" w:eastAsia="Times New Roman" w:hAnsi="Times New Roman" w:cs="Times New Roman"/>
                <w:color w:val="000000"/>
                <w:lang w:eastAsia="hu-HU"/>
              </w:rPr>
            </w:pPr>
            <w:r w:rsidRPr="008708D7">
              <w:rPr>
                <w:rFonts w:ascii="Times New Roman" w:eastAsia="Times New Roman" w:hAnsi="Times New Roman" w:cs="Times New Roman"/>
                <w:color w:val="000000"/>
                <w:lang w:eastAsia="hu-HU"/>
              </w:rPr>
              <w:t>Radiátor védők csiszolása, alapozása, festése, visszaszerelése</w:t>
            </w:r>
          </w:p>
        </w:tc>
      </w:tr>
      <w:tr w:rsidR="008B7C1B" w:rsidRPr="008708D7" w14:paraId="06B1B227" w14:textId="77777777" w:rsidTr="00AB7CA8">
        <w:trPr>
          <w:trHeight w:val="300"/>
        </w:trPr>
        <w:tc>
          <w:tcPr>
            <w:tcW w:w="0" w:type="auto"/>
            <w:vMerge/>
            <w:tcBorders>
              <w:top w:val="single" w:sz="8" w:space="0" w:color="auto"/>
              <w:left w:val="single" w:sz="8" w:space="0" w:color="auto"/>
              <w:bottom w:val="single" w:sz="8" w:space="0" w:color="000000"/>
              <w:right w:val="nil"/>
            </w:tcBorders>
            <w:shd w:val="clear" w:color="auto" w:fill="E2EFD9" w:themeFill="accent6" w:themeFillTint="33"/>
            <w:vAlign w:val="center"/>
            <w:hideMark/>
          </w:tcPr>
          <w:p w14:paraId="31379DAC"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3DA89039" w14:textId="77777777" w:rsidR="008B7C1B" w:rsidRPr="008708D7" w:rsidRDefault="008B7C1B" w:rsidP="008B7C1B">
            <w:pPr>
              <w:spacing w:after="0" w:line="240" w:lineRule="auto"/>
              <w:rPr>
                <w:rFonts w:ascii="Times New Roman" w:eastAsia="Times New Roman" w:hAnsi="Times New Roman" w:cs="Times New Roman"/>
                <w:color w:val="000000"/>
                <w:lang w:eastAsia="hu-HU"/>
              </w:rPr>
            </w:pPr>
            <w:r w:rsidRPr="008708D7">
              <w:rPr>
                <w:rFonts w:ascii="Times New Roman" w:eastAsia="Times New Roman" w:hAnsi="Times New Roman" w:cs="Times New Roman"/>
                <w:color w:val="000000"/>
                <w:lang w:eastAsia="hu-HU"/>
              </w:rPr>
              <w:t>Terasz járólap szegély bontás, javítás, alapozás, festés</w:t>
            </w:r>
          </w:p>
        </w:tc>
      </w:tr>
      <w:tr w:rsidR="008B7C1B" w:rsidRPr="008708D7" w14:paraId="428D1BD9" w14:textId="77777777" w:rsidTr="00AB7CA8">
        <w:trPr>
          <w:trHeight w:val="300"/>
        </w:trPr>
        <w:tc>
          <w:tcPr>
            <w:tcW w:w="0" w:type="auto"/>
            <w:vMerge/>
            <w:tcBorders>
              <w:top w:val="single" w:sz="8" w:space="0" w:color="auto"/>
              <w:left w:val="single" w:sz="8" w:space="0" w:color="auto"/>
              <w:bottom w:val="single" w:sz="8" w:space="0" w:color="000000"/>
              <w:right w:val="nil"/>
            </w:tcBorders>
            <w:shd w:val="clear" w:color="auto" w:fill="E2EFD9" w:themeFill="accent6" w:themeFillTint="33"/>
            <w:vAlign w:val="center"/>
            <w:hideMark/>
          </w:tcPr>
          <w:p w14:paraId="6A0C34AB"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single" w:sz="8" w:space="0" w:color="auto"/>
              <w:bottom w:val="nil"/>
              <w:right w:val="single" w:sz="8" w:space="0" w:color="auto"/>
            </w:tcBorders>
            <w:shd w:val="clear" w:color="auto" w:fill="FFFFFF" w:themeFill="background1"/>
            <w:noWrap/>
            <w:vAlign w:val="bottom"/>
            <w:hideMark/>
          </w:tcPr>
          <w:p w14:paraId="714D6E4B" w14:textId="77777777" w:rsidR="008B7C1B" w:rsidRPr="008708D7" w:rsidRDefault="008B7C1B" w:rsidP="008B7C1B">
            <w:pPr>
              <w:spacing w:after="0" w:line="240" w:lineRule="auto"/>
              <w:rPr>
                <w:rFonts w:ascii="Times New Roman" w:eastAsia="Times New Roman" w:hAnsi="Times New Roman" w:cs="Times New Roman"/>
                <w:color w:val="000000"/>
                <w:lang w:eastAsia="hu-HU"/>
              </w:rPr>
            </w:pPr>
            <w:r w:rsidRPr="008708D7">
              <w:rPr>
                <w:rFonts w:ascii="Times New Roman" w:eastAsia="Times New Roman" w:hAnsi="Times New Roman" w:cs="Times New Roman"/>
                <w:color w:val="000000"/>
                <w:lang w:eastAsia="hu-HU"/>
              </w:rPr>
              <w:t>Dobogó, védőrács készítés</w:t>
            </w:r>
          </w:p>
        </w:tc>
      </w:tr>
      <w:tr w:rsidR="008B7C1B" w:rsidRPr="008708D7" w14:paraId="300364FA" w14:textId="77777777" w:rsidTr="0095178A">
        <w:trPr>
          <w:trHeight w:val="315"/>
        </w:trPr>
        <w:tc>
          <w:tcPr>
            <w:tcW w:w="2600" w:type="dxa"/>
            <w:vMerge w:val="restart"/>
            <w:tcBorders>
              <w:top w:val="nil"/>
              <w:left w:val="single" w:sz="8" w:space="0" w:color="auto"/>
              <w:bottom w:val="single" w:sz="8" w:space="0" w:color="000000"/>
              <w:right w:val="single" w:sz="8" w:space="0" w:color="auto"/>
            </w:tcBorders>
            <w:shd w:val="clear" w:color="auto" w:fill="C6E0B4"/>
            <w:noWrap/>
            <w:vAlign w:val="center"/>
            <w:hideMark/>
          </w:tcPr>
          <w:p w14:paraId="3A721D30" w14:textId="77777777" w:rsidR="008B7C1B" w:rsidRPr="008708D7" w:rsidRDefault="008B7C1B" w:rsidP="008B7C1B">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Százszorszép</w:t>
            </w:r>
          </w:p>
        </w:tc>
        <w:tc>
          <w:tcPr>
            <w:tcW w:w="6600" w:type="dxa"/>
            <w:tcBorders>
              <w:top w:val="single" w:sz="8" w:space="0" w:color="auto"/>
              <w:left w:val="nil"/>
              <w:bottom w:val="single" w:sz="4" w:space="0" w:color="auto"/>
              <w:right w:val="single" w:sz="8" w:space="0" w:color="auto"/>
            </w:tcBorders>
            <w:shd w:val="clear" w:color="auto" w:fill="auto"/>
            <w:noWrap/>
            <w:vAlign w:val="bottom"/>
            <w:hideMark/>
          </w:tcPr>
          <w:p w14:paraId="46D68D9C" w14:textId="77777777" w:rsidR="008B7C1B" w:rsidRPr="008708D7" w:rsidRDefault="008B7C1B" w:rsidP="008B7C1B">
            <w:pPr>
              <w:spacing w:after="0" w:line="240" w:lineRule="auto"/>
              <w:rPr>
                <w:rFonts w:ascii="Times New Roman" w:eastAsia="Times New Roman" w:hAnsi="Times New Roman" w:cs="Times New Roman"/>
                <w:color w:val="000000"/>
                <w:lang w:eastAsia="hu-HU"/>
              </w:rPr>
            </w:pPr>
            <w:r w:rsidRPr="008708D7">
              <w:rPr>
                <w:rFonts w:ascii="Times New Roman" w:eastAsia="Times New Roman" w:hAnsi="Times New Roman" w:cs="Times New Roman"/>
                <w:color w:val="000000"/>
                <w:lang w:eastAsia="hu-HU"/>
              </w:rPr>
              <w:t>Iroda, műhely, raktár rendezés, takarítás</w:t>
            </w:r>
          </w:p>
        </w:tc>
      </w:tr>
      <w:tr w:rsidR="008B7C1B" w:rsidRPr="008708D7" w14:paraId="51A10DD2" w14:textId="77777777" w:rsidTr="0095178A">
        <w:trPr>
          <w:trHeight w:val="315"/>
        </w:trPr>
        <w:tc>
          <w:tcPr>
            <w:tcW w:w="0" w:type="auto"/>
            <w:vMerge/>
            <w:tcBorders>
              <w:top w:val="nil"/>
              <w:left w:val="single" w:sz="8" w:space="0" w:color="auto"/>
              <w:bottom w:val="single" w:sz="8" w:space="0" w:color="000000"/>
              <w:right w:val="single" w:sz="8" w:space="0" w:color="auto"/>
            </w:tcBorders>
            <w:vAlign w:val="center"/>
            <w:hideMark/>
          </w:tcPr>
          <w:p w14:paraId="0D45935B"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auto"/>
            <w:noWrap/>
            <w:vAlign w:val="bottom"/>
            <w:hideMark/>
          </w:tcPr>
          <w:p w14:paraId="4132B6F1" w14:textId="77777777" w:rsidR="008B7C1B" w:rsidRPr="008708D7" w:rsidRDefault="008B7C1B" w:rsidP="008B7C1B">
            <w:pPr>
              <w:spacing w:after="0" w:line="240" w:lineRule="auto"/>
              <w:rPr>
                <w:rFonts w:ascii="Times New Roman" w:eastAsia="Times New Roman" w:hAnsi="Times New Roman" w:cs="Times New Roman"/>
                <w:color w:val="000000"/>
                <w:lang w:eastAsia="hu-HU"/>
              </w:rPr>
            </w:pPr>
            <w:r w:rsidRPr="008708D7">
              <w:rPr>
                <w:rFonts w:ascii="Times New Roman" w:eastAsia="Times New Roman" w:hAnsi="Times New Roman" w:cs="Times New Roman"/>
                <w:color w:val="000000"/>
                <w:lang w:eastAsia="hu-HU"/>
              </w:rPr>
              <w:t>Tálalószekrény javítás</w:t>
            </w:r>
          </w:p>
        </w:tc>
      </w:tr>
      <w:tr w:rsidR="008B7C1B" w:rsidRPr="008708D7" w14:paraId="4B592213" w14:textId="77777777" w:rsidTr="0095178A">
        <w:trPr>
          <w:trHeight w:val="315"/>
        </w:trPr>
        <w:tc>
          <w:tcPr>
            <w:tcW w:w="0" w:type="auto"/>
            <w:vMerge/>
            <w:tcBorders>
              <w:top w:val="nil"/>
              <w:left w:val="single" w:sz="8" w:space="0" w:color="auto"/>
              <w:bottom w:val="single" w:sz="8" w:space="0" w:color="000000"/>
              <w:right w:val="single" w:sz="8" w:space="0" w:color="auto"/>
            </w:tcBorders>
            <w:vAlign w:val="center"/>
            <w:hideMark/>
          </w:tcPr>
          <w:p w14:paraId="2A9C1C10"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auto"/>
            <w:noWrap/>
            <w:vAlign w:val="bottom"/>
            <w:hideMark/>
          </w:tcPr>
          <w:p w14:paraId="41ED656F" w14:textId="77777777" w:rsidR="008B7C1B" w:rsidRPr="008708D7" w:rsidRDefault="008B7C1B" w:rsidP="008B7C1B">
            <w:pPr>
              <w:spacing w:after="0" w:line="240" w:lineRule="auto"/>
              <w:rPr>
                <w:rFonts w:ascii="Times New Roman" w:eastAsia="Times New Roman" w:hAnsi="Times New Roman" w:cs="Times New Roman"/>
                <w:color w:val="000000"/>
                <w:lang w:eastAsia="hu-HU"/>
              </w:rPr>
            </w:pPr>
            <w:r w:rsidRPr="008708D7">
              <w:rPr>
                <w:rFonts w:ascii="Times New Roman" w:eastAsia="Times New Roman" w:hAnsi="Times New Roman" w:cs="Times New Roman"/>
                <w:color w:val="000000"/>
                <w:lang w:eastAsia="hu-HU"/>
              </w:rPr>
              <w:t>Parketta szegély ragasztás</w:t>
            </w:r>
          </w:p>
        </w:tc>
      </w:tr>
      <w:tr w:rsidR="008B7C1B" w:rsidRPr="008708D7" w14:paraId="43B38F69" w14:textId="77777777" w:rsidTr="0095178A">
        <w:trPr>
          <w:trHeight w:val="315"/>
        </w:trPr>
        <w:tc>
          <w:tcPr>
            <w:tcW w:w="0" w:type="auto"/>
            <w:vMerge/>
            <w:tcBorders>
              <w:top w:val="nil"/>
              <w:left w:val="single" w:sz="8" w:space="0" w:color="auto"/>
              <w:bottom w:val="single" w:sz="8" w:space="0" w:color="000000"/>
              <w:right w:val="single" w:sz="8" w:space="0" w:color="auto"/>
            </w:tcBorders>
            <w:vAlign w:val="center"/>
            <w:hideMark/>
          </w:tcPr>
          <w:p w14:paraId="357D0912"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auto"/>
            <w:noWrap/>
            <w:vAlign w:val="bottom"/>
            <w:hideMark/>
          </w:tcPr>
          <w:p w14:paraId="18D1CD09" w14:textId="77777777" w:rsidR="008B7C1B" w:rsidRPr="008708D7" w:rsidRDefault="008B7C1B" w:rsidP="008B7C1B">
            <w:pPr>
              <w:spacing w:after="0" w:line="240" w:lineRule="auto"/>
              <w:rPr>
                <w:rFonts w:ascii="Times New Roman" w:eastAsia="Times New Roman" w:hAnsi="Times New Roman" w:cs="Times New Roman"/>
                <w:color w:val="000000"/>
                <w:lang w:eastAsia="hu-HU"/>
              </w:rPr>
            </w:pPr>
            <w:r w:rsidRPr="008708D7">
              <w:rPr>
                <w:rFonts w:ascii="Times New Roman" w:eastAsia="Times New Roman" w:hAnsi="Times New Roman" w:cs="Times New Roman"/>
                <w:color w:val="000000"/>
                <w:lang w:eastAsia="hu-HU"/>
              </w:rPr>
              <w:t>Ajtók javítása</w:t>
            </w:r>
          </w:p>
        </w:tc>
      </w:tr>
      <w:tr w:rsidR="008B7C1B" w:rsidRPr="008708D7" w14:paraId="430D7A7D" w14:textId="77777777" w:rsidTr="0095178A">
        <w:trPr>
          <w:trHeight w:val="315"/>
        </w:trPr>
        <w:tc>
          <w:tcPr>
            <w:tcW w:w="0" w:type="auto"/>
            <w:vMerge/>
            <w:tcBorders>
              <w:top w:val="nil"/>
              <w:left w:val="single" w:sz="8" w:space="0" w:color="auto"/>
              <w:bottom w:val="single" w:sz="8" w:space="0" w:color="000000"/>
              <w:right w:val="single" w:sz="8" w:space="0" w:color="auto"/>
            </w:tcBorders>
            <w:vAlign w:val="center"/>
            <w:hideMark/>
          </w:tcPr>
          <w:p w14:paraId="5A919160"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auto"/>
            <w:noWrap/>
            <w:vAlign w:val="bottom"/>
            <w:hideMark/>
          </w:tcPr>
          <w:p w14:paraId="1D82EEBD" w14:textId="77777777" w:rsidR="008B7C1B" w:rsidRPr="008708D7" w:rsidRDefault="008B7C1B" w:rsidP="008B7C1B">
            <w:pPr>
              <w:spacing w:after="0" w:line="240" w:lineRule="auto"/>
              <w:rPr>
                <w:rFonts w:ascii="Times New Roman" w:eastAsia="Times New Roman" w:hAnsi="Times New Roman" w:cs="Times New Roman"/>
                <w:color w:val="000000"/>
                <w:lang w:eastAsia="hu-HU"/>
              </w:rPr>
            </w:pPr>
            <w:r w:rsidRPr="008708D7">
              <w:rPr>
                <w:rFonts w:ascii="Times New Roman" w:eastAsia="Times New Roman" w:hAnsi="Times New Roman" w:cs="Times New Roman"/>
                <w:color w:val="000000"/>
                <w:lang w:eastAsia="hu-HU"/>
              </w:rPr>
              <w:t>Udvari játék (mozdony kémény) gyalulás, csiszolás, alapozás</w:t>
            </w:r>
          </w:p>
        </w:tc>
      </w:tr>
      <w:tr w:rsidR="008B7C1B" w:rsidRPr="008708D7" w14:paraId="5AB61BE6" w14:textId="77777777" w:rsidTr="0095178A">
        <w:trPr>
          <w:trHeight w:val="315"/>
        </w:trPr>
        <w:tc>
          <w:tcPr>
            <w:tcW w:w="0" w:type="auto"/>
            <w:vMerge/>
            <w:tcBorders>
              <w:top w:val="nil"/>
              <w:left w:val="single" w:sz="8" w:space="0" w:color="auto"/>
              <w:bottom w:val="single" w:sz="8" w:space="0" w:color="000000"/>
              <w:right w:val="single" w:sz="8" w:space="0" w:color="auto"/>
            </w:tcBorders>
            <w:vAlign w:val="center"/>
            <w:hideMark/>
          </w:tcPr>
          <w:p w14:paraId="7720DF3B"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auto"/>
            <w:noWrap/>
            <w:vAlign w:val="bottom"/>
            <w:hideMark/>
          </w:tcPr>
          <w:p w14:paraId="4320C1C3" w14:textId="77777777" w:rsidR="008B7C1B" w:rsidRPr="008708D7" w:rsidRDefault="008B7C1B" w:rsidP="008B7C1B">
            <w:pPr>
              <w:spacing w:after="0" w:line="240" w:lineRule="auto"/>
              <w:rPr>
                <w:rFonts w:ascii="Times New Roman" w:eastAsia="Times New Roman" w:hAnsi="Times New Roman" w:cs="Times New Roman"/>
                <w:color w:val="000000"/>
                <w:lang w:eastAsia="hu-HU"/>
              </w:rPr>
            </w:pPr>
            <w:r w:rsidRPr="008708D7">
              <w:rPr>
                <w:rFonts w:ascii="Times New Roman" w:eastAsia="Times New Roman" w:hAnsi="Times New Roman" w:cs="Times New Roman"/>
                <w:color w:val="000000"/>
                <w:lang w:eastAsia="hu-HU"/>
              </w:rPr>
              <w:t>Kiságy javítás, festés</w:t>
            </w:r>
          </w:p>
        </w:tc>
      </w:tr>
      <w:tr w:rsidR="008B7C1B" w:rsidRPr="008708D7" w14:paraId="7EB36477" w14:textId="77777777" w:rsidTr="0095178A">
        <w:trPr>
          <w:trHeight w:val="315"/>
        </w:trPr>
        <w:tc>
          <w:tcPr>
            <w:tcW w:w="0" w:type="auto"/>
            <w:vMerge/>
            <w:tcBorders>
              <w:top w:val="nil"/>
              <w:left w:val="single" w:sz="8" w:space="0" w:color="auto"/>
              <w:bottom w:val="single" w:sz="8" w:space="0" w:color="000000"/>
              <w:right w:val="single" w:sz="8" w:space="0" w:color="auto"/>
            </w:tcBorders>
            <w:vAlign w:val="center"/>
            <w:hideMark/>
          </w:tcPr>
          <w:p w14:paraId="17591A07"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auto"/>
            <w:noWrap/>
            <w:vAlign w:val="bottom"/>
            <w:hideMark/>
          </w:tcPr>
          <w:p w14:paraId="50483F5B" w14:textId="77777777" w:rsidR="008B7C1B" w:rsidRPr="008708D7" w:rsidRDefault="008B7C1B" w:rsidP="008B7C1B">
            <w:pPr>
              <w:spacing w:after="0" w:line="240" w:lineRule="auto"/>
              <w:rPr>
                <w:rFonts w:ascii="Times New Roman" w:eastAsia="Times New Roman" w:hAnsi="Times New Roman" w:cs="Times New Roman"/>
                <w:color w:val="000000"/>
                <w:lang w:eastAsia="hu-HU"/>
              </w:rPr>
            </w:pPr>
            <w:r w:rsidRPr="008708D7">
              <w:rPr>
                <w:rFonts w:ascii="Times New Roman" w:eastAsia="Times New Roman" w:hAnsi="Times New Roman" w:cs="Times New Roman"/>
                <w:color w:val="000000"/>
                <w:lang w:eastAsia="hu-HU"/>
              </w:rPr>
              <w:t>Bejárati ajtó zár csere</w:t>
            </w:r>
          </w:p>
        </w:tc>
      </w:tr>
      <w:tr w:rsidR="008B7C1B" w:rsidRPr="008708D7" w14:paraId="0E5DC756" w14:textId="77777777" w:rsidTr="0095178A">
        <w:trPr>
          <w:trHeight w:val="315"/>
        </w:trPr>
        <w:tc>
          <w:tcPr>
            <w:tcW w:w="0" w:type="auto"/>
            <w:vMerge/>
            <w:tcBorders>
              <w:top w:val="nil"/>
              <w:left w:val="single" w:sz="8" w:space="0" w:color="auto"/>
              <w:bottom w:val="single" w:sz="8" w:space="0" w:color="000000"/>
              <w:right w:val="single" w:sz="8" w:space="0" w:color="auto"/>
            </w:tcBorders>
            <w:vAlign w:val="center"/>
            <w:hideMark/>
          </w:tcPr>
          <w:p w14:paraId="43222456"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auto"/>
            <w:noWrap/>
            <w:vAlign w:val="bottom"/>
            <w:hideMark/>
          </w:tcPr>
          <w:p w14:paraId="0FD8E1DE" w14:textId="77777777" w:rsidR="008B7C1B" w:rsidRPr="008708D7" w:rsidRDefault="008B7C1B" w:rsidP="008B7C1B">
            <w:pPr>
              <w:spacing w:after="0" w:line="240" w:lineRule="auto"/>
              <w:rPr>
                <w:rFonts w:ascii="Times New Roman" w:eastAsia="Times New Roman" w:hAnsi="Times New Roman" w:cs="Times New Roman"/>
                <w:color w:val="000000"/>
                <w:lang w:eastAsia="hu-HU"/>
              </w:rPr>
            </w:pPr>
            <w:r w:rsidRPr="008708D7">
              <w:rPr>
                <w:rFonts w:ascii="Times New Roman" w:eastAsia="Times New Roman" w:hAnsi="Times New Roman" w:cs="Times New Roman"/>
                <w:color w:val="000000"/>
                <w:lang w:eastAsia="hu-HU"/>
              </w:rPr>
              <w:t>Szekrények javítása, szegélyek ragasztása</w:t>
            </w:r>
          </w:p>
        </w:tc>
      </w:tr>
      <w:tr w:rsidR="008B7C1B" w:rsidRPr="008708D7" w14:paraId="3E52E67F" w14:textId="77777777" w:rsidTr="0095178A">
        <w:trPr>
          <w:trHeight w:val="330"/>
        </w:trPr>
        <w:tc>
          <w:tcPr>
            <w:tcW w:w="0" w:type="auto"/>
            <w:vMerge/>
            <w:tcBorders>
              <w:top w:val="nil"/>
              <w:left w:val="single" w:sz="8" w:space="0" w:color="auto"/>
              <w:bottom w:val="single" w:sz="8" w:space="0" w:color="000000"/>
              <w:right w:val="single" w:sz="8" w:space="0" w:color="auto"/>
            </w:tcBorders>
            <w:vAlign w:val="center"/>
            <w:hideMark/>
          </w:tcPr>
          <w:p w14:paraId="3EB4DEDF"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8" w:space="0" w:color="auto"/>
              <w:right w:val="single" w:sz="8" w:space="0" w:color="auto"/>
            </w:tcBorders>
            <w:shd w:val="clear" w:color="auto" w:fill="auto"/>
            <w:noWrap/>
            <w:vAlign w:val="bottom"/>
            <w:hideMark/>
          </w:tcPr>
          <w:p w14:paraId="3BD6E66E" w14:textId="77777777" w:rsidR="008B7C1B" w:rsidRPr="008708D7" w:rsidRDefault="008B7C1B" w:rsidP="008B7C1B">
            <w:pPr>
              <w:spacing w:after="0" w:line="240" w:lineRule="auto"/>
              <w:rPr>
                <w:rFonts w:ascii="Times New Roman" w:eastAsia="Times New Roman" w:hAnsi="Times New Roman" w:cs="Times New Roman"/>
                <w:color w:val="000000"/>
                <w:lang w:eastAsia="hu-HU"/>
              </w:rPr>
            </w:pPr>
            <w:r w:rsidRPr="008708D7">
              <w:rPr>
                <w:rFonts w:ascii="Times New Roman" w:eastAsia="Times New Roman" w:hAnsi="Times New Roman" w:cs="Times New Roman"/>
                <w:color w:val="000000"/>
                <w:lang w:eastAsia="hu-HU"/>
              </w:rPr>
              <w:t>Iroda neoncső csere</w:t>
            </w:r>
          </w:p>
        </w:tc>
      </w:tr>
      <w:tr w:rsidR="008B7C1B" w:rsidRPr="008708D7" w14:paraId="24761DE8" w14:textId="77777777" w:rsidTr="0018020F">
        <w:trPr>
          <w:trHeight w:val="315"/>
        </w:trPr>
        <w:tc>
          <w:tcPr>
            <w:tcW w:w="2600" w:type="dxa"/>
            <w:vMerge w:val="restart"/>
            <w:tcBorders>
              <w:top w:val="nil"/>
              <w:left w:val="single" w:sz="8" w:space="0" w:color="auto"/>
              <w:bottom w:val="single" w:sz="8" w:space="0" w:color="000000"/>
              <w:right w:val="single" w:sz="8" w:space="0" w:color="auto"/>
            </w:tcBorders>
            <w:shd w:val="clear" w:color="auto" w:fill="E2EFD9" w:themeFill="accent6" w:themeFillTint="33"/>
            <w:noWrap/>
            <w:vAlign w:val="center"/>
            <w:hideMark/>
          </w:tcPr>
          <w:p w14:paraId="0D617C7E" w14:textId="77777777" w:rsidR="008B7C1B" w:rsidRPr="008708D7" w:rsidRDefault="008B7C1B" w:rsidP="008B7C1B">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Városligeti</w:t>
            </w:r>
          </w:p>
        </w:tc>
        <w:tc>
          <w:tcPr>
            <w:tcW w:w="6600" w:type="dxa"/>
            <w:tcBorders>
              <w:top w:val="nil"/>
              <w:left w:val="nil"/>
              <w:bottom w:val="single" w:sz="4" w:space="0" w:color="auto"/>
              <w:right w:val="single" w:sz="8" w:space="0" w:color="auto"/>
            </w:tcBorders>
            <w:shd w:val="clear" w:color="auto" w:fill="FFFFFF" w:themeFill="background1"/>
            <w:noWrap/>
            <w:vAlign w:val="bottom"/>
            <w:hideMark/>
          </w:tcPr>
          <w:p w14:paraId="6FF1A5E4" w14:textId="77777777" w:rsidR="008B7C1B" w:rsidRPr="008708D7" w:rsidRDefault="008B7C1B" w:rsidP="008B7C1B">
            <w:pPr>
              <w:spacing w:after="0" w:line="240" w:lineRule="auto"/>
              <w:rPr>
                <w:rFonts w:ascii="Times New Roman" w:eastAsia="Times New Roman" w:hAnsi="Times New Roman" w:cs="Times New Roman"/>
                <w:color w:val="000000"/>
                <w:lang w:eastAsia="hu-HU"/>
              </w:rPr>
            </w:pPr>
            <w:r w:rsidRPr="008708D7">
              <w:rPr>
                <w:rFonts w:ascii="Times New Roman" w:eastAsia="Times New Roman" w:hAnsi="Times New Roman" w:cs="Times New Roman"/>
                <w:color w:val="000000"/>
                <w:lang w:eastAsia="hu-HU"/>
              </w:rPr>
              <w:t>Ajtózár csere</w:t>
            </w:r>
          </w:p>
        </w:tc>
      </w:tr>
      <w:tr w:rsidR="008B7C1B" w:rsidRPr="008708D7" w14:paraId="1F6DDCD4" w14:textId="77777777" w:rsidTr="00896B5D">
        <w:trPr>
          <w:trHeight w:val="315"/>
        </w:trPr>
        <w:tc>
          <w:tcPr>
            <w:tcW w:w="0" w:type="auto"/>
            <w:vMerge/>
            <w:tcBorders>
              <w:top w:val="single" w:sz="4" w:space="0" w:color="auto"/>
              <w:left w:val="single" w:sz="8" w:space="0" w:color="auto"/>
              <w:bottom w:val="single" w:sz="8" w:space="0" w:color="000000"/>
              <w:right w:val="single" w:sz="8" w:space="0" w:color="auto"/>
            </w:tcBorders>
            <w:shd w:val="clear" w:color="auto" w:fill="E2EFD9" w:themeFill="accent6" w:themeFillTint="33"/>
            <w:vAlign w:val="center"/>
            <w:hideMark/>
          </w:tcPr>
          <w:p w14:paraId="62660D58"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single" w:sz="4" w:space="0" w:color="auto"/>
              <w:left w:val="nil"/>
              <w:bottom w:val="single" w:sz="4" w:space="0" w:color="auto"/>
              <w:right w:val="single" w:sz="8" w:space="0" w:color="auto"/>
            </w:tcBorders>
            <w:shd w:val="clear" w:color="auto" w:fill="FFFFFF" w:themeFill="background1"/>
            <w:noWrap/>
            <w:vAlign w:val="bottom"/>
            <w:hideMark/>
          </w:tcPr>
          <w:p w14:paraId="001ACE6D" w14:textId="77777777" w:rsidR="008B7C1B" w:rsidRPr="008708D7" w:rsidRDefault="008B7C1B" w:rsidP="008B7C1B">
            <w:pPr>
              <w:spacing w:after="0" w:line="240" w:lineRule="auto"/>
              <w:rPr>
                <w:rFonts w:ascii="Times New Roman" w:eastAsia="Times New Roman" w:hAnsi="Times New Roman" w:cs="Times New Roman"/>
                <w:color w:val="000000"/>
                <w:lang w:eastAsia="hu-HU"/>
              </w:rPr>
            </w:pPr>
            <w:r w:rsidRPr="008708D7">
              <w:rPr>
                <w:rFonts w:ascii="Times New Roman" w:eastAsia="Times New Roman" w:hAnsi="Times New Roman" w:cs="Times New Roman"/>
                <w:color w:val="000000"/>
                <w:lang w:eastAsia="hu-HU"/>
              </w:rPr>
              <w:t>Szekrények, kiságy javítás, élfóliázás</w:t>
            </w:r>
          </w:p>
        </w:tc>
      </w:tr>
      <w:tr w:rsidR="008B7C1B" w:rsidRPr="008708D7" w14:paraId="2978F00F" w14:textId="77777777" w:rsidTr="0018020F">
        <w:trPr>
          <w:trHeight w:val="315"/>
        </w:trPr>
        <w:tc>
          <w:tcPr>
            <w:tcW w:w="0" w:type="auto"/>
            <w:vMerge/>
            <w:tcBorders>
              <w:top w:val="nil"/>
              <w:left w:val="single" w:sz="8" w:space="0" w:color="auto"/>
              <w:bottom w:val="single" w:sz="8" w:space="0" w:color="000000"/>
              <w:right w:val="single" w:sz="8" w:space="0" w:color="auto"/>
            </w:tcBorders>
            <w:shd w:val="clear" w:color="auto" w:fill="E2EFD9" w:themeFill="accent6" w:themeFillTint="33"/>
            <w:vAlign w:val="center"/>
            <w:hideMark/>
          </w:tcPr>
          <w:p w14:paraId="54BD7174"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noWrap/>
            <w:vAlign w:val="bottom"/>
            <w:hideMark/>
          </w:tcPr>
          <w:p w14:paraId="02B65F76" w14:textId="77777777" w:rsidR="008B7C1B" w:rsidRPr="008708D7" w:rsidRDefault="008B7C1B" w:rsidP="008B7C1B">
            <w:pPr>
              <w:spacing w:after="0" w:line="240" w:lineRule="auto"/>
              <w:rPr>
                <w:rFonts w:ascii="Times New Roman" w:eastAsia="Times New Roman" w:hAnsi="Times New Roman" w:cs="Times New Roman"/>
                <w:color w:val="000000"/>
                <w:lang w:eastAsia="hu-HU"/>
              </w:rPr>
            </w:pPr>
            <w:r w:rsidRPr="008708D7">
              <w:rPr>
                <w:rFonts w:ascii="Times New Roman" w:eastAsia="Times New Roman" w:hAnsi="Times New Roman" w:cs="Times New Roman"/>
                <w:color w:val="000000"/>
                <w:lang w:eastAsia="hu-HU"/>
              </w:rPr>
              <w:t>Kisház ajtó javítása</w:t>
            </w:r>
          </w:p>
        </w:tc>
      </w:tr>
      <w:tr w:rsidR="008B7C1B" w:rsidRPr="008708D7" w14:paraId="1B51BB9D" w14:textId="77777777" w:rsidTr="00F2492B">
        <w:trPr>
          <w:trHeight w:val="330"/>
        </w:trPr>
        <w:tc>
          <w:tcPr>
            <w:tcW w:w="0" w:type="auto"/>
            <w:vMerge/>
            <w:tcBorders>
              <w:top w:val="nil"/>
              <w:left w:val="single" w:sz="8" w:space="0" w:color="auto"/>
              <w:bottom w:val="single" w:sz="4" w:space="0" w:color="auto"/>
              <w:right w:val="single" w:sz="8" w:space="0" w:color="auto"/>
            </w:tcBorders>
            <w:shd w:val="clear" w:color="auto" w:fill="E2EFD9" w:themeFill="accent6" w:themeFillTint="33"/>
            <w:vAlign w:val="center"/>
            <w:hideMark/>
          </w:tcPr>
          <w:p w14:paraId="1F9E4027"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4" w:space="0" w:color="auto"/>
              <w:right w:val="single" w:sz="8" w:space="0" w:color="auto"/>
            </w:tcBorders>
            <w:shd w:val="clear" w:color="auto" w:fill="FFFFFF" w:themeFill="background1"/>
            <w:noWrap/>
            <w:vAlign w:val="bottom"/>
            <w:hideMark/>
          </w:tcPr>
          <w:p w14:paraId="150FD457" w14:textId="77777777" w:rsidR="008B7C1B" w:rsidRPr="008708D7" w:rsidRDefault="008B7C1B" w:rsidP="008B7C1B">
            <w:pPr>
              <w:spacing w:after="0" w:line="240" w:lineRule="auto"/>
              <w:rPr>
                <w:rFonts w:ascii="Times New Roman" w:eastAsia="Times New Roman" w:hAnsi="Times New Roman" w:cs="Times New Roman"/>
                <w:color w:val="000000"/>
                <w:lang w:eastAsia="hu-HU"/>
              </w:rPr>
            </w:pPr>
            <w:r w:rsidRPr="008708D7">
              <w:rPr>
                <w:rFonts w:ascii="Times New Roman" w:eastAsia="Times New Roman" w:hAnsi="Times New Roman" w:cs="Times New Roman"/>
                <w:color w:val="000000"/>
                <w:lang w:eastAsia="hu-HU"/>
              </w:rPr>
              <w:t>Kiskapu szerelés</w:t>
            </w:r>
          </w:p>
        </w:tc>
      </w:tr>
      <w:tr w:rsidR="008B7C1B" w:rsidRPr="008708D7" w14:paraId="6D2A8A35" w14:textId="77777777" w:rsidTr="00F2492B">
        <w:trPr>
          <w:trHeight w:val="375"/>
        </w:trPr>
        <w:tc>
          <w:tcPr>
            <w:tcW w:w="2600" w:type="dxa"/>
            <w:tcBorders>
              <w:top w:val="single" w:sz="4" w:space="0" w:color="auto"/>
              <w:left w:val="single" w:sz="8" w:space="0" w:color="auto"/>
              <w:bottom w:val="single" w:sz="4" w:space="0" w:color="auto"/>
              <w:right w:val="nil"/>
            </w:tcBorders>
            <w:shd w:val="clear" w:color="auto" w:fill="C6E0B4"/>
            <w:noWrap/>
            <w:vAlign w:val="center"/>
            <w:hideMark/>
          </w:tcPr>
          <w:p w14:paraId="29973DBE" w14:textId="77777777" w:rsidR="008B7C1B" w:rsidRPr="008708D7" w:rsidRDefault="008B7C1B" w:rsidP="008B7C1B">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Szedreskert</w:t>
            </w:r>
          </w:p>
        </w:tc>
        <w:tc>
          <w:tcPr>
            <w:tcW w:w="660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A287558"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Bútor és játékok összeállítása, összeszerelése</w:t>
            </w:r>
          </w:p>
        </w:tc>
      </w:tr>
      <w:tr w:rsidR="008B7C1B" w:rsidRPr="008708D7" w14:paraId="36B3E7C3" w14:textId="77777777" w:rsidTr="0018020F">
        <w:trPr>
          <w:trHeight w:val="315"/>
        </w:trPr>
        <w:tc>
          <w:tcPr>
            <w:tcW w:w="2600" w:type="dxa"/>
            <w:vMerge w:val="restart"/>
            <w:tcBorders>
              <w:top w:val="single" w:sz="8" w:space="0" w:color="auto"/>
              <w:left w:val="single" w:sz="8" w:space="0" w:color="auto"/>
              <w:bottom w:val="single" w:sz="8" w:space="0" w:color="000000"/>
              <w:right w:val="single" w:sz="8" w:space="0" w:color="auto"/>
            </w:tcBorders>
            <w:shd w:val="clear" w:color="auto" w:fill="E2EFD9" w:themeFill="accent6" w:themeFillTint="33"/>
            <w:noWrap/>
            <w:vAlign w:val="center"/>
            <w:hideMark/>
          </w:tcPr>
          <w:p w14:paraId="1404F9E9" w14:textId="77777777" w:rsidR="008B7C1B" w:rsidRPr="008708D7" w:rsidRDefault="008B7C1B" w:rsidP="008B7C1B">
            <w:pPr>
              <w:spacing w:after="0" w:line="240" w:lineRule="auto"/>
              <w:jc w:val="center"/>
              <w:rPr>
                <w:rFonts w:ascii="Times New Roman" w:eastAsia="Times New Roman" w:hAnsi="Times New Roman" w:cs="Times New Roman"/>
                <w:b/>
                <w:bCs/>
                <w:color w:val="000000"/>
                <w:sz w:val="24"/>
                <w:szCs w:val="24"/>
                <w:lang w:eastAsia="hu-HU"/>
              </w:rPr>
            </w:pPr>
            <w:r w:rsidRPr="008708D7">
              <w:rPr>
                <w:rFonts w:ascii="Times New Roman" w:eastAsia="Times New Roman" w:hAnsi="Times New Roman" w:cs="Times New Roman"/>
                <w:b/>
                <w:bCs/>
                <w:color w:val="000000"/>
                <w:sz w:val="24"/>
                <w:szCs w:val="24"/>
                <w:lang w:eastAsia="hu-HU"/>
              </w:rPr>
              <w:t>Minden Bölcsőde</w:t>
            </w:r>
          </w:p>
        </w:tc>
        <w:tc>
          <w:tcPr>
            <w:tcW w:w="6600" w:type="dxa"/>
            <w:tcBorders>
              <w:top w:val="single" w:sz="8" w:space="0" w:color="auto"/>
              <w:left w:val="nil"/>
              <w:bottom w:val="single" w:sz="4" w:space="0" w:color="auto"/>
              <w:right w:val="single" w:sz="8" w:space="0" w:color="auto"/>
            </w:tcBorders>
            <w:shd w:val="clear" w:color="auto" w:fill="FFFFFF" w:themeFill="background1"/>
            <w:noWrap/>
            <w:vAlign w:val="center"/>
            <w:hideMark/>
          </w:tcPr>
          <w:p w14:paraId="1DF40D6E"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Szennyescsere (helyettesítési feladat), falevelek összegyűjtése</w:t>
            </w:r>
          </w:p>
        </w:tc>
      </w:tr>
      <w:tr w:rsidR="008B7C1B" w:rsidRPr="008708D7" w14:paraId="2BE973F7" w14:textId="77777777" w:rsidTr="0018020F">
        <w:trPr>
          <w:trHeight w:val="330"/>
        </w:trPr>
        <w:tc>
          <w:tcPr>
            <w:tcW w:w="0" w:type="auto"/>
            <w:vMerge/>
            <w:tcBorders>
              <w:top w:val="single" w:sz="8" w:space="0" w:color="auto"/>
              <w:left w:val="single" w:sz="8" w:space="0" w:color="auto"/>
              <w:bottom w:val="single" w:sz="8" w:space="0" w:color="000000"/>
              <w:right w:val="single" w:sz="8" w:space="0" w:color="auto"/>
            </w:tcBorders>
            <w:shd w:val="clear" w:color="auto" w:fill="E2EFD9" w:themeFill="accent6" w:themeFillTint="33"/>
            <w:vAlign w:val="center"/>
            <w:hideMark/>
          </w:tcPr>
          <w:p w14:paraId="2ECF0386" w14:textId="77777777" w:rsidR="008B7C1B" w:rsidRPr="008708D7" w:rsidRDefault="008B7C1B" w:rsidP="008B7C1B">
            <w:pPr>
              <w:spacing w:after="0" w:line="256" w:lineRule="auto"/>
              <w:rPr>
                <w:rFonts w:ascii="Times New Roman" w:eastAsia="Times New Roman" w:hAnsi="Times New Roman" w:cs="Times New Roman"/>
                <w:b/>
                <w:bCs/>
                <w:color w:val="000000"/>
                <w:sz w:val="24"/>
                <w:szCs w:val="24"/>
                <w:lang w:eastAsia="hu-HU"/>
              </w:rPr>
            </w:pPr>
          </w:p>
        </w:tc>
        <w:tc>
          <w:tcPr>
            <w:tcW w:w="6600" w:type="dxa"/>
            <w:tcBorders>
              <w:top w:val="nil"/>
              <w:left w:val="nil"/>
              <w:bottom w:val="single" w:sz="8" w:space="0" w:color="auto"/>
              <w:right w:val="single" w:sz="8" w:space="0" w:color="auto"/>
            </w:tcBorders>
            <w:shd w:val="clear" w:color="auto" w:fill="FFFFFF" w:themeFill="background1"/>
            <w:vAlign w:val="center"/>
            <w:hideMark/>
          </w:tcPr>
          <w:p w14:paraId="56C703CB" w14:textId="77777777" w:rsidR="008B7C1B" w:rsidRPr="008708D7" w:rsidRDefault="008B7C1B" w:rsidP="008B7C1B">
            <w:pPr>
              <w:spacing w:after="0" w:line="240" w:lineRule="auto"/>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Szállítási feladatok bölcsőde expo-</w:t>
            </w:r>
            <w:proofErr w:type="spellStart"/>
            <w:r w:rsidRPr="008708D7">
              <w:rPr>
                <w:rFonts w:ascii="Times New Roman" w:eastAsia="Times New Roman" w:hAnsi="Times New Roman" w:cs="Times New Roman"/>
                <w:color w:val="000000"/>
                <w:sz w:val="24"/>
                <w:szCs w:val="24"/>
                <w:lang w:eastAsia="hu-HU"/>
              </w:rPr>
              <w:t>ra</w:t>
            </w:r>
            <w:proofErr w:type="spellEnd"/>
          </w:p>
        </w:tc>
      </w:tr>
    </w:tbl>
    <w:p w14:paraId="36128FD1" w14:textId="77777777" w:rsidR="008B7C1B" w:rsidRPr="008708D7" w:rsidRDefault="008B7C1B" w:rsidP="008B7C1B">
      <w:pPr>
        <w:spacing w:line="256" w:lineRule="auto"/>
        <w:rPr>
          <w:rFonts w:ascii="Times New Roman" w:eastAsia="Calibri" w:hAnsi="Times New Roman" w:cs="Times New Roman"/>
          <w:b/>
          <w:sz w:val="24"/>
          <w:szCs w:val="24"/>
          <w:u w:val="single"/>
        </w:rPr>
      </w:pPr>
    </w:p>
    <w:p w14:paraId="696367E9" w14:textId="77777777" w:rsidR="008B7C1B" w:rsidRPr="008708D7" w:rsidRDefault="008B7C1B" w:rsidP="008B7C1B">
      <w:pPr>
        <w:rPr>
          <w:rFonts w:ascii="Times New Roman" w:hAnsi="Times New Roman" w:cs="Times New Roman"/>
          <w:lang w:eastAsia="hu-HU"/>
        </w:rPr>
      </w:pPr>
    </w:p>
    <w:p w14:paraId="338678D1" w14:textId="77777777" w:rsidR="00E5008A" w:rsidRPr="008708D7" w:rsidRDefault="00E5008A" w:rsidP="00E5008A">
      <w:pPr>
        <w:spacing w:line="256" w:lineRule="auto"/>
        <w:rPr>
          <w:rFonts w:ascii="Times New Roman" w:eastAsia="Calibri" w:hAnsi="Times New Roman" w:cs="Times New Roman"/>
          <w:b/>
          <w:sz w:val="24"/>
          <w:szCs w:val="24"/>
        </w:rPr>
      </w:pPr>
    </w:p>
    <w:p w14:paraId="5C077E27" w14:textId="05C5ABBE" w:rsidR="00812EEA" w:rsidRPr="00731BCE" w:rsidRDefault="00E5008A" w:rsidP="00731BCE">
      <w:pPr>
        <w:spacing w:line="256" w:lineRule="auto"/>
        <w:rPr>
          <w:rFonts w:ascii="Times New Roman" w:eastAsia="Calibri" w:hAnsi="Times New Roman" w:cs="Times New Roman"/>
          <w:b/>
          <w:sz w:val="24"/>
          <w:szCs w:val="24"/>
        </w:rPr>
      </w:pPr>
      <w:r w:rsidRPr="008708D7">
        <w:rPr>
          <w:rFonts w:ascii="Times New Roman" w:eastAsia="Calibri" w:hAnsi="Times New Roman" w:cs="Times New Roman"/>
          <w:b/>
          <w:sz w:val="24"/>
          <w:szCs w:val="24"/>
        </w:rPr>
        <w:br w:type="page"/>
      </w:r>
    </w:p>
    <w:p w14:paraId="54E290CD" w14:textId="0D51A580" w:rsidR="00812EEA" w:rsidRPr="008708D7" w:rsidRDefault="00812EEA" w:rsidP="00812EEA">
      <w:pPr>
        <w:spacing w:line="360" w:lineRule="auto"/>
        <w:jc w:val="both"/>
        <w:rPr>
          <w:rFonts w:ascii="Times New Roman" w:hAnsi="Times New Roman" w:cs="Times New Roman"/>
          <w:sz w:val="24"/>
          <w:szCs w:val="24"/>
        </w:rPr>
      </w:pPr>
      <w:r w:rsidRPr="008708D7">
        <w:rPr>
          <w:rFonts w:ascii="Times New Roman" w:hAnsi="Times New Roman" w:cs="Times New Roman"/>
          <w:sz w:val="24"/>
          <w:szCs w:val="24"/>
        </w:rPr>
        <w:lastRenderedPageBreak/>
        <w:t>Az Intézmény Gazdasági Hivatala érvényes kormányrendeletek alapján, a helyi önkormányzati rendelkezések értelmében, elkészíti a költségvetést, majd az elfogadott költségvetés és évközi módosítások figyelembevételével ellátja a pénzügyi és gazdasági feladatokat.</w:t>
      </w:r>
    </w:p>
    <w:p w14:paraId="12D9EB3B" w14:textId="77777777" w:rsidR="00812EEA" w:rsidRPr="008708D7" w:rsidRDefault="00812EEA" w:rsidP="00812EEA">
      <w:pPr>
        <w:spacing w:line="360" w:lineRule="auto"/>
        <w:jc w:val="both"/>
        <w:rPr>
          <w:rFonts w:ascii="Times New Roman" w:hAnsi="Times New Roman" w:cs="Times New Roman"/>
          <w:sz w:val="24"/>
          <w:szCs w:val="24"/>
        </w:rPr>
      </w:pPr>
      <w:r w:rsidRPr="008708D7">
        <w:rPr>
          <w:rFonts w:ascii="Times New Roman" w:hAnsi="Times New Roman" w:cs="Times New Roman"/>
          <w:sz w:val="24"/>
          <w:szCs w:val="24"/>
        </w:rPr>
        <w:t>A gazdálkodással kapcsolatos tevékenységet összehangolja a szabályszerűség, szabályozottság és megbízható gazdálkodás elveivel. A rendeletek változását figyelemmel kíséri és a saját területén, a gyakorlatban alkalmazza. A Gazdasági Hivatal feladatkörébe tartozik a működéshez szükséges tárgyi eszközök és szolgáltatások biztosítása a rendelkezésre álló pénzügyi források, pénzügyi keretek tervezett módon történő felhasználásának figyelembevételével. Elszámolások elkészítése a szakmai gazdaságossági és törvényi előírások betartása mellet. Feladata az épületek állagmegóvása és a gépek karbantartása saját szakmunkásokkal vagy külső kivitelező igénybevételével. A Gazdasági Hivatal feladatkörébe tartozik továbbá az Intézmény alap-és kiegészítő tevékenység személyi, tárgyi és pénzügyi feladatainak megvalósítása.</w:t>
      </w:r>
    </w:p>
    <w:p w14:paraId="4D21F958" w14:textId="77777777" w:rsidR="00812EEA" w:rsidRPr="008708D7" w:rsidRDefault="00812EEA" w:rsidP="00812EEA">
      <w:pPr>
        <w:spacing w:line="360" w:lineRule="auto"/>
        <w:jc w:val="both"/>
        <w:rPr>
          <w:rFonts w:ascii="Times New Roman" w:hAnsi="Times New Roman" w:cs="Times New Roman"/>
          <w:sz w:val="24"/>
          <w:szCs w:val="24"/>
        </w:rPr>
      </w:pPr>
      <w:r w:rsidRPr="008708D7">
        <w:rPr>
          <w:rFonts w:ascii="Times New Roman" w:hAnsi="Times New Roman" w:cs="Times New Roman"/>
          <w:sz w:val="24"/>
          <w:szCs w:val="24"/>
          <w:u w:val="single"/>
        </w:rPr>
        <w:t>A gazdasági hivatal további feladatai</w:t>
      </w:r>
      <w:r w:rsidRPr="008708D7">
        <w:rPr>
          <w:rFonts w:ascii="Times New Roman" w:hAnsi="Times New Roman" w:cs="Times New Roman"/>
          <w:sz w:val="24"/>
          <w:szCs w:val="24"/>
        </w:rPr>
        <w:t>:</w:t>
      </w:r>
    </w:p>
    <w:p w14:paraId="2B6786AD" w14:textId="77777777" w:rsidR="00812EEA" w:rsidRPr="008708D7" w:rsidRDefault="00812EEA">
      <w:pPr>
        <w:pStyle w:val="Listaszerbekezds"/>
        <w:numPr>
          <w:ilvl w:val="0"/>
          <w:numId w:val="25"/>
        </w:numPr>
        <w:spacing w:line="360" w:lineRule="auto"/>
        <w:jc w:val="both"/>
        <w:rPr>
          <w:rFonts w:ascii="Times New Roman" w:hAnsi="Times New Roman" w:cs="Times New Roman"/>
          <w:sz w:val="24"/>
          <w:szCs w:val="24"/>
        </w:rPr>
      </w:pPr>
      <w:r w:rsidRPr="008708D7">
        <w:rPr>
          <w:rFonts w:ascii="Times New Roman" w:hAnsi="Times New Roman" w:cs="Times New Roman"/>
          <w:sz w:val="24"/>
          <w:szCs w:val="24"/>
        </w:rPr>
        <w:t>a gazdálkodással kapcsolatos, pontos és naprakész információk határidőre történő elkészítése,</w:t>
      </w:r>
    </w:p>
    <w:p w14:paraId="3DA66F4B" w14:textId="77777777" w:rsidR="00812EEA" w:rsidRPr="008708D7" w:rsidRDefault="00812EEA">
      <w:pPr>
        <w:pStyle w:val="Listaszerbekezds"/>
        <w:numPr>
          <w:ilvl w:val="0"/>
          <w:numId w:val="25"/>
        </w:numPr>
        <w:spacing w:line="360" w:lineRule="auto"/>
        <w:jc w:val="both"/>
        <w:rPr>
          <w:rFonts w:ascii="Times New Roman" w:hAnsi="Times New Roman" w:cs="Times New Roman"/>
          <w:sz w:val="24"/>
          <w:szCs w:val="24"/>
        </w:rPr>
      </w:pPr>
      <w:r w:rsidRPr="008708D7">
        <w:rPr>
          <w:rFonts w:ascii="Times New Roman" w:hAnsi="Times New Roman" w:cs="Times New Roman"/>
          <w:sz w:val="24"/>
          <w:szCs w:val="24"/>
        </w:rPr>
        <w:t>a tagbölcsődékben jelentkező hibák sürgős legrövidebb időn belüli elhárítása,</w:t>
      </w:r>
    </w:p>
    <w:p w14:paraId="35085EEC" w14:textId="77777777" w:rsidR="00812EEA" w:rsidRPr="008708D7" w:rsidRDefault="00812EEA">
      <w:pPr>
        <w:pStyle w:val="Listaszerbekezds"/>
        <w:numPr>
          <w:ilvl w:val="0"/>
          <w:numId w:val="25"/>
        </w:numPr>
        <w:spacing w:line="360" w:lineRule="auto"/>
        <w:jc w:val="both"/>
        <w:rPr>
          <w:rFonts w:ascii="Times New Roman" w:hAnsi="Times New Roman" w:cs="Times New Roman"/>
          <w:sz w:val="24"/>
          <w:szCs w:val="24"/>
        </w:rPr>
      </w:pPr>
      <w:r w:rsidRPr="008708D7">
        <w:rPr>
          <w:rFonts w:ascii="Times New Roman" w:hAnsi="Times New Roman" w:cs="Times New Roman"/>
          <w:sz w:val="24"/>
          <w:szCs w:val="24"/>
        </w:rPr>
        <w:t>a humántőke legoptimálisabb kihasználása, törekvés a maximális hatékonyságra a feladatok szervezése során</w:t>
      </w:r>
    </w:p>
    <w:p w14:paraId="1D2E52F0" w14:textId="77777777" w:rsidR="00812EEA" w:rsidRPr="008708D7" w:rsidRDefault="00812EEA">
      <w:pPr>
        <w:pStyle w:val="Listaszerbekezds"/>
        <w:numPr>
          <w:ilvl w:val="0"/>
          <w:numId w:val="25"/>
        </w:numPr>
        <w:spacing w:line="360" w:lineRule="auto"/>
        <w:jc w:val="both"/>
        <w:rPr>
          <w:rFonts w:ascii="Times New Roman" w:hAnsi="Times New Roman" w:cs="Times New Roman"/>
          <w:sz w:val="24"/>
          <w:szCs w:val="24"/>
        </w:rPr>
      </w:pPr>
      <w:r w:rsidRPr="008708D7">
        <w:rPr>
          <w:rFonts w:ascii="Times New Roman" w:hAnsi="Times New Roman" w:cs="Times New Roman"/>
          <w:sz w:val="24"/>
          <w:szCs w:val="24"/>
        </w:rPr>
        <w:t>takarékossági szempontok figyelembevétele az üzemeltetési feladatok ellátásánál</w:t>
      </w:r>
    </w:p>
    <w:p w14:paraId="15307471" w14:textId="77777777" w:rsidR="00812EEA" w:rsidRPr="008708D7" w:rsidRDefault="00812EEA">
      <w:pPr>
        <w:pStyle w:val="Listaszerbekezds"/>
        <w:numPr>
          <w:ilvl w:val="0"/>
          <w:numId w:val="25"/>
        </w:numPr>
        <w:spacing w:line="360" w:lineRule="auto"/>
        <w:jc w:val="both"/>
        <w:rPr>
          <w:rFonts w:ascii="Times New Roman" w:hAnsi="Times New Roman" w:cs="Times New Roman"/>
          <w:sz w:val="24"/>
          <w:szCs w:val="24"/>
        </w:rPr>
      </w:pPr>
      <w:r w:rsidRPr="008708D7">
        <w:rPr>
          <w:rFonts w:ascii="Times New Roman" w:hAnsi="Times New Roman" w:cs="Times New Roman"/>
          <w:sz w:val="24"/>
          <w:szCs w:val="24"/>
        </w:rPr>
        <w:t>részvétel a pályázati kiírásokban és a közbeszerzési eljárások pénzügyi előkészítési és elszámolási munkáiban;</w:t>
      </w:r>
    </w:p>
    <w:p w14:paraId="1C39AE6D" w14:textId="791589BA" w:rsidR="0090693F" w:rsidRPr="008708D7" w:rsidRDefault="00812EEA">
      <w:pPr>
        <w:pStyle w:val="Listaszerbekezds"/>
        <w:numPr>
          <w:ilvl w:val="0"/>
          <w:numId w:val="25"/>
        </w:numPr>
        <w:spacing w:line="360" w:lineRule="auto"/>
        <w:jc w:val="both"/>
        <w:rPr>
          <w:rFonts w:ascii="Times New Roman" w:hAnsi="Times New Roman" w:cs="Times New Roman"/>
          <w:sz w:val="24"/>
          <w:szCs w:val="24"/>
        </w:rPr>
      </w:pPr>
      <w:r w:rsidRPr="008708D7">
        <w:rPr>
          <w:rFonts w:ascii="Times New Roman" w:hAnsi="Times New Roman" w:cs="Times New Roman"/>
          <w:sz w:val="24"/>
          <w:szCs w:val="24"/>
        </w:rPr>
        <w:t>a Diákmunka-programban részt vevő diákok felvétele, gyakornokok, tanulók felvétele, munkájuk koordinálása, elszámolások és adatszolgáltatások készítése.</w:t>
      </w:r>
    </w:p>
    <w:p w14:paraId="193948D5" w14:textId="77777777" w:rsidR="00F1551F" w:rsidRPr="008708D7" w:rsidRDefault="00F1551F" w:rsidP="00F1551F">
      <w:pPr>
        <w:spacing w:after="0" w:line="360" w:lineRule="auto"/>
        <w:jc w:val="both"/>
        <w:rPr>
          <w:rFonts w:ascii="Times New Roman" w:eastAsia="Times New Roman" w:hAnsi="Times New Roman" w:cs="Times New Roman"/>
          <w:sz w:val="24"/>
          <w:szCs w:val="24"/>
          <w:lang w:eastAsia="hu-HU"/>
        </w:rPr>
      </w:pPr>
    </w:p>
    <w:p w14:paraId="06B576E5" w14:textId="0B5A3A6B" w:rsidR="002C1624" w:rsidRPr="008708D7" w:rsidRDefault="00F1551F" w:rsidP="00F1551F">
      <w:pPr>
        <w:tabs>
          <w:tab w:val="left" w:pos="4600"/>
        </w:tabs>
        <w:spacing w:after="0" w:line="360" w:lineRule="auto"/>
        <w:jc w:val="both"/>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Kitüntetésben részesültek a 202</w:t>
      </w:r>
      <w:r w:rsidR="0095178A">
        <w:rPr>
          <w:rFonts w:ascii="Times New Roman" w:eastAsia="Times New Roman" w:hAnsi="Times New Roman" w:cs="Times New Roman"/>
          <w:b/>
          <w:bCs/>
          <w:sz w:val="24"/>
          <w:szCs w:val="24"/>
          <w:lang w:eastAsia="hu-HU"/>
        </w:rPr>
        <w:t>4</w:t>
      </w:r>
      <w:r w:rsidRPr="008708D7">
        <w:rPr>
          <w:rFonts w:ascii="Times New Roman" w:eastAsia="Times New Roman" w:hAnsi="Times New Roman" w:cs="Times New Roman"/>
          <w:b/>
          <w:bCs/>
          <w:sz w:val="24"/>
          <w:szCs w:val="24"/>
          <w:lang w:eastAsia="hu-HU"/>
        </w:rPr>
        <w:t xml:space="preserve">. évben </w:t>
      </w:r>
    </w:p>
    <w:p w14:paraId="05387F5D" w14:textId="4E968A8C" w:rsidR="00B00515" w:rsidRPr="008708D7" w:rsidRDefault="00EE3E4E" w:rsidP="00F1551F">
      <w:pPr>
        <w:tabs>
          <w:tab w:val="left" w:pos="4600"/>
        </w:tabs>
        <w:spacing w:after="0" w:line="360" w:lineRule="auto"/>
        <w:jc w:val="both"/>
        <w:rPr>
          <w:rFonts w:ascii="Times New Roman" w:eastAsia="Times New Roman" w:hAnsi="Times New Roman" w:cs="Times New Roman"/>
          <w:b/>
          <w:bCs/>
          <w:sz w:val="24"/>
          <w:szCs w:val="24"/>
          <w:lang w:eastAsia="hu-HU"/>
        </w:rPr>
      </w:pPr>
      <w:r w:rsidRPr="008708D7">
        <w:rPr>
          <w:rFonts w:ascii="Times New Roman" w:eastAsia="Times New Roman" w:hAnsi="Times New Roman" w:cs="Times New Roman"/>
          <w:b/>
          <w:bCs/>
          <w:sz w:val="24"/>
          <w:szCs w:val="24"/>
          <w:lang w:eastAsia="hu-HU"/>
        </w:rPr>
        <w:t>Kiemelkedő szakmai munkáért díjat kapott Bölcsődék Napján</w:t>
      </w:r>
    </w:p>
    <w:p w14:paraId="4A2B7525" w14:textId="5F6FBC3B" w:rsidR="0095178A" w:rsidRDefault="0095178A">
      <w:pPr>
        <w:pStyle w:val="Listaszerbekezds"/>
        <w:numPr>
          <w:ilvl w:val="0"/>
          <w:numId w:val="28"/>
        </w:numPr>
        <w:tabs>
          <w:tab w:val="left" w:pos="4600"/>
        </w:tabs>
        <w:spacing w:after="0"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Horváth Lilla -bölcsődevezető helyettes</w:t>
      </w:r>
    </w:p>
    <w:p w14:paraId="4C0EDB32" w14:textId="0D31CA52" w:rsidR="0095178A" w:rsidRDefault="0095178A">
      <w:pPr>
        <w:pStyle w:val="Listaszerbekezds"/>
        <w:numPr>
          <w:ilvl w:val="0"/>
          <w:numId w:val="28"/>
        </w:numPr>
        <w:tabs>
          <w:tab w:val="left" w:pos="4600"/>
        </w:tabs>
        <w:spacing w:after="0"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Kulcsár Sándorné- kisgyermeknevelő</w:t>
      </w:r>
    </w:p>
    <w:p w14:paraId="37EE3767" w14:textId="13C3B977" w:rsidR="0095178A" w:rsidRDefault="0095178A">
      <w:pPr>
        <w:pStyle w:val="Listaszerbekezds"/>
        <w:numPr>
          <w:ilvl w:val="0"/>
          <w:numId w:val="28"/>
        </w:numPr>
        <w:tabs>
          <w:tab w:val="left" w:pos="4600"/>
        </w:tabs>
        <w:spacing w:after="0"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Vargáné Kovács </w:t>
      </w:r>
      <w:proofErr w:type="spellStart"/>
      <w:r>
        <w:rPr>
          <w:rFonts w:ascii="Times New Roman" w:eastAsia="Times New Roman" w:hAnsi="Times New Roman" w:cs="Times New Roman"/>
          <w:sz w:val="24"/>
          <w:szCs w:val="24"/>
          <w:lang w:eastAsia="hu-HU"/>
        </w:rPr>
        <w:t>Alíz</w:t>
      </w:r>
      <w:proofErr w:type="spellEnd"/>
      <w:r>
        <w:rPr>
          <w:rFonts w:ascii="Times New Roman" w:eastAsia="Times New Roman" w:hAnsi="Times New Roman" w:cs="Times New Roman"/>
          <w:sz w:val="24"/>
          <w:szCs w:val="24"/>
          <w:lang w:eastAsia="hu-HU"/>
        </w:rPr>
        <w:t>- kisgyermeknevelő</w:t>
      </w:r>
    </w:p>
    <w:p w14:paraId="5EE70882" w14:textId="18EFBD7D" w:rsidR="0095178A" w:rsidRDefault="0095178A">
      <w:pPr>
        <w:pStyle w:val="Listaszerbekezds"/>
        <w:numPr>
          <w:ilvl w:val="0"/>
          <w:numId w:val="28"/>
        </w:numPr>
        <w:tabs>
          <w:tab w:val="left" w:pos="4600"/>
        </w:tabs>
        <w:spacing w:after="0" w:line="360" w:lineRule="auto"/>
        <w:jc w:val="both"/>
        <w:rPr>
          <w:rFonts w:ascii="Times New Roman" w:eastAsia="Times New Roman" w:hAnsi="Times New Roman" w:cs="Times New Roman"/>
          <w:sz w:val="24"/>
          <w:szCs w:val="24"/>
          <w:lang w:eastAsia="hu-HU"/>
        </w:rPr>
      </w:pPr>
      <w:proofErr w:type="spellStart"/>
      <w:r>
        <w:rPr>
          <w:rFonts w:ascii="Times New Roman" w:eastAsia="Times New Roman" w:hAnsi="Times New Roman" w:cs="Times New Roman"/>
          <w:sz w:val="24"/>
          <w:szCs w:val="24"/>
          <w:lang w:eastAsia="hu-HU"/>
        </w:rPr>
        <w:t>Páncélné</w:t>
      </w:r>
      <w:proofErr w:type="spellEnd"/>
      <w:r>
        <w:rPr>
          <w:rFonts w:ascii="Times New Roman" w:eastAsia="Times New Roman" w:hAnsi="Times New Roman" w:cs="Times New Roman"/>
          <w:sz w:val="24"/>
          <w:szCs w:val="24"/>
          <w:lang w:eastAsia="hu-HU"/>
        </w:rPr>
        <w:t xml:space="preserve"> Némethy Anett-adminisztrátor</w:t>
      </w:r>
    </w:p>
    <w:p w14:paraId="1AE823AE" w14:textId="0BAEF36F" w:rsidR="00460A11" w:rsidRPr="00731BCE" w:rsidRDefault="0095178A" w:rsidP="0095178A">
      <w:pPr>
        <w:pStyle w:val="Listaszerbekezds"/>
        <w:numPr>
          <w:ilvl w:val="0"/>
          <w:numId w:val="28"/>
        </w:numPr>
        <w:tabs>
          <w:tab w:val="left" w:pos="4600"/>
        </w:tabs>
        <w:spacing w:after="0" w:line="360" w:lineRule="auto"/>
        <w:jc w:val="both"/>
        <w:rPr>
          <w:rFonts w:ascii="Times New Roman" w:eastAsia="Times New Roman" w:hAnsi="Times New Roman" w:cs="Times New Roman"/>
          <w:sz w:val="24"/>
          <w:szCs w:val="24"/>
          <w:lang w:eastAsia="hu-HU"/>
        </w:rPr>
      </w:pPr>
      <w:proofErr w:type="spellStart"/>
      <w:r>
        <w:rPr>
          <w:rFonts w:ascii="Times New Roman" w:eastAsia="Times New Roman" w:hAnsi="Times New Roman" w:cs="Times New Roman"/>
          <w:sz w:val="24"/>
          <w:szCs w:val="24"/>
          <w:lang w:eastAsia="hu-HU"/>
        </w:rPr>
        <w:t>Kanizslai</w:t>
      </w:r>
      <w:proofErr w:type="spellEnd"/>
      <w:r>
        <w:rPr>
          <w:rFonts w:ascii="Times New Roman" w:eastAsia="Times New Roman" w:hAnsi="Times New Roman" w:cs="Times New Roman"/>
          <w:sz w:val="24"/>
          <w:szCs w:val="24"/>
          <w:lang w:eastAsia="hu-HU"/>
        </w:rPr>
        <w:t xml:space="preserve"> Karolin</w:t>
      </w:r>
      <w:r w:rsidR="00B00515" w:rsidRPr="008708D7">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élelmezésvezető</w:t>
      </w:r>
    </w:p>
    <w:p w14:paraId="5A6F14BC" w14:textId="08484B8F" w:rsidR="00A742CF" w:rsidRPr="008708D7" w:rsidRDefault="00B00515" w:rsidP="00A742CF">
      <w:pPr>
        <w:spacing w:line="360" w:lineRule="auto"/>
        <w:rPr>
          <w:rFonts w:ascii="Times New Roman" w:hAnsi="Times New Roman" w:cs="Times New Roman"/>
          <w:sz w:val="24"/>
          <w:szCs w:val="24"/>
          <w:shd w:val="clear" w:color="auto" w:fill="FFFFFF"/>
        </w:rPr>
      </w:pPr>
      <w:r w:rsidRPr="008708D7">
        <w:rPr>
          <w:rFonts w:ascii="Times New Roman" w:eastAsia="Times New Roman" w:hAnsi="Times New Roman" w:cs="Times New Roman"/>
          <w:i/>
          <w:iCs/>
          <w:sz w:val="24"/>
          <w:szCs w:val="24"/>
          <w:lang w:eastAsia="hu-HU"/>
        </w:rPr>
        <w:lastRenderedPageBreak/>
        <w:t>Szociális Hét keretében</w:t>
      </w:r>
      <w:r w:rsidR="0099674E" w:rsidRPr="008708D7">
        <w:rPr>
          <w:rFonts w:ascii="Times New Roman" w:eastAsia="Times New Roman" w:hAnsi="Times New Roman" w:cs="Times New Roman"/>
          <w:i/>
          <w:iCs/>
          <w:sz w:val="24"/>
          <w:szCs w:val="24"/>
          <w:lang w:eastAsia="hu-HU"/>
        </w:rPr>
        <w:t xml:space="preserve"> Pálos Károly Díj II. fokozata </w:t>
      </w:r>
      <w:r w:rsidR="00A742CF" w:rsidRPr="008708D7">
        <w:rPr>
          <w:rFonts w:ascii="Times New Roman" w:hAnsi="Times New Roman" w:cs="Times New Roman"/>
          <w:sz w:val="24"/>
          <w:szCs w:val="24"/>
        </w:rPr>
        <w:t>1 fő munkatársunk érdemelte ki,</w:t>
      </w:r>
      <w:r w:rsidR="00A742CF" w:rsidRPr="008708D7">
        <w:rPr>
          <w:rFonts w:ascii="Times New Roman" w:hAnsi="Times New Roman" w:cs="Times New Roman"/>
          <w:sz w:val="24"/>
          <w:szCs w:val="24"/>
          <w:shd w:val="clear" w:color="auto" w:fill="F5F5F5"/>
        </w:rPr>
        <w:t xml:space="preserve"> </w:t>
      </w:r>
      <w:r w:rsidR="00A742CF" w:rsidRPr="008708D7">
        <w:rPr>
          <w:rFonts w:ascii="Times New Roman" w:hAnsi="Times New Roman" w:cs="Times New Roman"/>
          <w:sz w:val="24"/>
          <w:szCs w:val="24"/>
          <w:shd w:val="clear" w:color="auto" w:fill="FFFFFF"/>
        </w:rPr>
        <w:t xml:space="preserve">mivel kimagasló szakmai munkájával hozzájárult a bölcsődei ellátás eredményességéhez, </w:t>
      </w:r>
      <w:r w:rsidR="00E72ADA" w:rsidRPr="008708D7">
        <w:rPr>
          <w:rFonts w:ascii="Times New Roman" w:hAnsi="Times New Roman" w:cs="Times New Roman"/>
          <w:sz w:val="24"/>
          <w:szCs w:val="24"/>
          <w:shd w:val="clear" w:color="auto" w:fill="FFFFFF"/>
        </w:rPr>
        <w:t>a kisgyermekek és a családok támogatásához.</w:t>
      </w:r>
    </w:p>
    <w:p w14:paraId="5843DEC4" w14:textId="119800F3" w:rsidR="003E5E05" w:rsidRPr="008708D7" w:rsidRDefault="003E5E05" w:rsidP="003E5E05">
      <w:pPr>
        <w:spacing w:after="0" w:line="360" w:lineRule="auto"/>
        <w:rPr>
          <w:rFonts w:ascii="Times New Roman" w:eastAsia="Times New Roman" w:hAnsi="Times New Roman" w:cs="Times New Roman"/>
          <w:b/>
          <w:bCs/>
          <w:kern w:val="32"/>
          <w:sz w:val="24"/>
          <w:szCs w:val="24"/>
          <w:lang w:eastAsia="hu-HU"/>
        </w:rPr>
      </w:pPr>
      <w:r w:rsidRPr="008708D7">
        <w:rPr>
          <w:rFonts w:ascii="Times New Roman" w:eastAsia="Times New Roman" w:hAnsi="Times New Roman" w:cs="Times New Roman"/>
          <w:b/>
          <w:bCs/>
          <w:kern w:val="32"/>
          <w:sz w:val="24"/>
          <w:szCs w:val="24"/>
          <w:lang w:eastAsia="hu-HU"/>
        </w:rPr>
        <w:t>Pálos Károly II. Díjat kapott 202</w:t>
      </w:r>
      <w:r w:rsidR="0095178A">
        <w:rPr>
          <w:rFonts w:ascii="Times New Roman" w:eastAsia="Times New Roman" w:hAnsi="Times New Roman" w:cs="Times New Roman"/>
          <w:b/>
          <w:bCs/>
          <w:kern w:val="32"/>
          <w:sz w:val="24"/>
          <w:szCs w:val="24"/>
          <w:lang w:eastAsia="hu-HU"/>
        </w:rPr>
        <w:t>4</w:t>
      </w:r>
      <w:r w:rsidRPr="008708D7">
        <w:rPr>
          <w:rFonts w:ascii="Times New Roman" w:eastAsia="Times New Roman" w:hAnsi="Times New Roman" w:cs="Times New Roman"/>
          <w:b/>
          <w:bCs/>
          <w:kern w:val="32"/>
          <w:sz w:val="24"/>
          <w:szCs w:val="24"/>
          <w:lang w:eastAsia="hu-HU"/>
        </w:rPr>
        <w:t>. évben</w:t>
      </w:r>
    </w:p>
    <w:p w14:paraId="5B4747DF" w14:textId="3CBA0AB6" w:rsidR="00F1551F" w:rsidRPr="008708D7" w:rsidRDefault="0095178A">
      <w:pPr>
        <w:pStyle w:val="Listaszerbekezds"/>
        <w:numPr>
          <w:ilvl w:val="0"/>
          <w:numId w:val="58"/>
        </w:numPr>
        <w:spacing w:after="0" w:line="360" w:lineRule="auto"/>
        <w:ind w:left="709"/>
        <w:rPr>
          <w:rFonts w:ascii="Times New Roman" w:eastAsia="Times New Roman" w:hAnsi="Times New Roman" w:cs="Times New Roman"/>
          <w:kern w:val="32"/>
          <w:sz w:val="24"/>
          <w:szCs w:val="24"/>
          <w:lang w:eastAsia="hu-HU"/>
        </w:rPr>
      </w:pPr>
      <w:r>
        <w:rPr>
          <w:rFonts w:ascii="Times New Roman" w:eastAsia="Times New Roman" w:hAnsi="Times New Roman" w:cs="Times New Roman"/>
          <w:kern w:val="32"/>
          <w:sz w:val="24"/>
          <w:szCs w:val="24"/>
          <w:lang w:eastAsia="hu-HU"/>
        </w:rPr>
        <w:t>Péter Anita -intézményvezető helyettes</w:t>
      </w:r>
    </w:p>
    <w:p w14:paraId="7DF02DC4" w14:textId="77777777" w:rsidR="00F1551F" w:rsidRPr="008708D7" w:rsidRDefault="00F1551F" w:rsidP="00A742CF">
      <w:pPr>
        <w:rPr>
          <w:rFonts w:ascii="Times New Roman" w:hAnsi="Times New Roman" w:cs="Times New Roman"/>
          <w:sz w:val="24"/>
          <w:szCs w:val="24"/>
          <w:lang w:eastAsia="hu-HU"/>
        </w:rPr>
      </w:pPr>
    </w:p>
    <w:p w14:paraId="10F2F6D8" w14:textId="34FB1FFB" w:rsidR="00124F2E" w:rsidRPr="008708D7" w:rsidRDefault="00124F2E" w:rsidP="00812EEA">
      <w:pPr>
        <w:pStyle w:val="Cmsor1"/>
        <w:rPr>
          <w:rFonts w:ascii="Times New Roman" w:eastAsia="Times New Roman" w:hAnsi="Times New Roman" w:cs="Times New Roman"/>
          <w:bdr w:val="none" w:sz="0" w:space="0" w:color="auto" w:frame="1"/>
          <w:lang w:eastAsia="hu-HU"/>
        </w:rPr>
      </w:pPr>
      <w:bookmarkStart w:id="217" w:name="_Toc189047469"/>
      <w:r w:rsidRPr="008708D7">
        <w:rPr>
          <w:rFonts w:ascii="Times New Roman" w:eastAsia="Times New Roman" w:hAnsi="Times New Roman" w:cs="Times New Roman"/>
          <w:lang w:eastAsia="hu-HU"/>
        </w:rPr>
        <w:t>Ellenőrzések a Bölcsődékben</w:t>
      </w:r>
      <w:bookmarkEnd w:id="217"/>
      <w:r w:rsidRPr="008708D7">
        <w:rPr>
          <w:rFonts w:ascii="Times New Roman" w:eastAsia="Times New Roman" w:hAnsi="Times New Roman" w:cs="Times New Roman"/>
          <w:bdr w:val="none" w:sz="0" w:space="0" w:color="auto" w:frame="1"/>
          <w:lang w:eastAsia="hu-HU"/>
        </w:rPr>
        <w:t> </w:t>
      </w:r>
    </w:p>
    <w:p w14:paraId="3A2A7614" w14:textId="77777777" w:rsidR="00C06D2D" w:rsidRPr="008708D7" w:rsidRDefault="00C06D2D" w:rsidP="00C06D2D">
      <w:pPr>
        <w:rPr>
          <w:rFonts w:ascii="Times New Roman" w:hAnsi="Times New Roman" w:cs="Times New Roman"/>
          <w:sz w:val="24"/>
          <w:szCs w:val="24"/>
          <w:lang w:eastAsia="hu-HU"/>
        </w:rPr>
      </w:pPr>
    </w:p>
    <w:p w14:paraId="0A00BD41" w14:textId="77777777" w:rsidR="00C06D2D" w:rsidRPr="00CF471D" w:rsidRDefault="00C06D2D" w:rsidP="00C06D2D">
      <w:pPr>
        <w:rPr>
          <w:rFonts w:ascii="Times New Roman" w:hAnsi="Times New Roman" w:cs="Times New Roman"/>
          <w:i/>
          <w:iCs/>
          <w:sz w:val="24"/>
          <w:szCs w:val="24"/>
          <w:lang w:eastAsia="hu-HU"/>
        </w:rPr>
      </w:pPr>
      <w:r w:rsidRPr="00CF471D">
        <w:rPr>
          <w:rFonts w:ascii="Times New Roman" w:hAnsi="Times New Roman" w:cs="Times New Roman"/>
          <w:i/>
          <w:iCs/>
          <w:sz w:val="24"/>
          <w:szCs w:val="24"/>
          <w:lang w:eastAsia="hu-HU"/>
        </w:rPr>
        <w:t xml:space="preserve">Napraforgó Bölcsőde </w:t>
      </w:r>
    </w:p>
    <w:p w14:paraId="59690DE0" w14:textId="77777777" w:rsidR="00C06D2D" w:rsidRPr="00CF471D" w:rsidRDefault="00C06D2D">
      <w:pPr>
        <w:numPr>
          <w:ilvl w:val="0"/>
          <w:numId w:val="30"/>
        </w:numPr>
        <w:spacing w:after="0" w:line="360" w:lineRule="auto"/>
        <w:contextualSpacing/>
        <w:jc w:val="both"/>
        <w:rPr>
          <w:rFonts w:ascii="Times New Roman" w:hAnsi="Times New Roman" w:cs="Times New Roman"/>
          <w:i/>
          <w:iCs/>
          <w:sz w:val="24"/>
          <w:szCs w:val="24"/>
        </w:rPr>
      </w:pPr>
      <w:r w:rsidRPr="00CF471D">
        <w:rPr>
          <w:rFonts w:ascii="Times New Roman" w:hAnsi="Times New Roman" w:cs="Times New Roman"/>
          <w:sz w:val="24"/>
          <w:szCs w:val="24"/>
        </w:rPr>
        <w:t>Élelmezésvezetők konyhai ellenőrzése</w:t>
      </w:r>
      <w:r w:rsidRPr="00CF471D">
        <w:rPr>
          <w:rFonts w:ascii="Times New Roman" w:hAnsi="Times New Roman" w:cs="Times New Roman"/>
          <w:i/>
          <w:iCs/>
          <w:sz w:val="24"/>
          <w:szCs w:val="24"/>
        </w:rPr>
        <w:t>-negyedévente</w:t>
      </w:r>
    </w:p>
    <w:p w14:paraId="7BAD9BB8" w14:textId="77777777" w:rsidR="00E123F1" w:rsidRPr="00CF471D" w:rsidRDefault="00C06D2D">
      <w:pPr>
        <w:numPr>
          <w:ilvl w:val="0"/>
          <w:numId w:val="30"/>
        </w:numPr>
        <w:spacing w:after="0" w:line="360" w:lineRule="auto"/>
        <w:contextualSpacing/>
        <w:jc w:val="both"/>
        <w:rPr>
          <w:rFonts w:ascii="Times New Roman" w:hAnsi="Times New Roman" w:cs="Times New Roman"/>
          <w:i/>
          <w:iCs/>
          <w:sz w:val="24"/>
          <w:szCs w:val="24"/>
        </w:rPr>
      </w:pPr>
      <w:r w:rsidRPr="00CF471D">
        <w:rPr>
          <w:rFonts w:ascii="Times New Roman" w:hAnsi="Times New Roman" w:cs="Times New Roman"/>
          <w:sz w:val="24"/>
          <w:szCs w:val="24"/>
        </w:rPr>
        <w:t>Tűz és munkavédelmi ellenőrzés-</w:t>
      </w:r>
      <w:r w:rsidRPr="00CF471D">
        <w:rPr>
          <w:rFonts w:ascii="Times New Roman" w:hAnsi="Times New Roman" w:cs="Times New Roman"/>
          <w:i/>
          <w:iCs/>
          <w:sz w:val="24"/>
          <w:szCs w:val="24"/>
        </w:rPr>
        <w:t xml:space="preserve"> havonta</w:t>
      </w:r>
    </w:p>
    <w:p w14:paraId="47247406" w14:textId="70905C5E" w:rsidR="00CF471D" w:rsidRPr="00CF471D" w:rsidRDefault="00CF471D" w:rsidP="00CF471D">
      <w:pPr>
        <w:numPr>
          <w:ilvl w:val="0"/>
          <w:numId w:val="30"/>
        </w:numPr>
        <w:spacing w:after="0" w:line="360" w:lineRule="auto"/>
        <w:ind w:left="709" w:hanging="283"/>
        <w:contextualSpacing/>
        <w:jc w:val="both"/>
        <w:rPr>
          <w:rFonts w:ascii="Times New Roman" w:hAnsi="Times New Roman" w:cs="Times New Roman"/>
          <w:sz w:val="24"/>
          <w:szCs w:val="24"/>
        </w:rPr>
      </w:pPr>
      <w:r w:rsidRPr="00CF471D">
        <w:rPr>
          <w:rFonts w:ascii="Times New Roman" w:hAnsi="Times New Roman" w:cs="Times New Roman"/>
          <w:sz w:val="24"/>
          <w:szCs w:val="24"/>
        </w:rPr>
        <w:t xml:space="preserve">Vas Vármegyei Kormányhivatal Népegészségügyi Osztálya – </w:t>
      </w:r>
      <w:r w:rsidRPr="00CF471D">
        <w:rPr>
          <w:rFonts w:ascii="Times New Roman" w:hAnsi="Times New Roman" w:cs="Times New Roman"/>
          <w:i/>
          <w:iCs/>
          <w:sz w:val="24"/>
          <w:szCs w:val="24"/>
        </w:rPr>
        <w:t>2024.03.18.</w:t>
      </w:r>
    </w:p>
    <w:p w14:paraId="01D9B204" w14:textId="6B70E355" w:rsidR="0082382A" w:rsidRPr="00CF471D" w:rsidRDefault="0082382A" w:rsidP="00CF471D">
      <w:pPr>
        <w:numPr>
          <w:ilvl w:val="0"/>
          <w:numId w:val="30"/>
        </w:numPr>
        <w:spacing w:after="0" w:line="360" w:lineRule="auto"/>
        <w:contextualSpacing/>
        <w:jc w:val="both"/>
        <w:rPr>
          <w:rFonts w:ascii="Times New Roman" w:hAnsi="Times New Roman" w:cs="Times New Roman"/>
          <w:i/>
          <w:iCs/>
          <w:sz w:val="24"/>
          <w:szCs w:val="24"/>
        </w:rPr>
      </w:pPr>
      <w:r w:rsidRPr="00CF471D">
        <w:rPr>
          <w:rFonts w:ascii="Times New Roman" w:eastAsia="Calibri" w:hAnsi="Times New Roman" w:cs="Times New Roman"/>
          <w:i/>
          <w:sz w:val="24"/>
          <w:szCs w:val="24"/>
        </w:rPr>
        <w:t>Szakmai ellenőrzés -</w:t>
      </w:r>
      <w:r w:rsidR="00CF471D" w:rsidRPr="00CF471D">
        <w:rPr>
          <w:rFonts w:ascii="Times New Roman" w:eastAsia="Calibri" w:hAnsi="Times New Roman" w:cs="Times New Roman"/>
          <w:i/>
          <w:sz w:val="24"/>
          <w:szCs w:val="24"/>
        </w:rPr>
        <w:t>2024.02.29.,2024.03.08.</w:t>
      </w:r>
    </w:p>
    <w:p w14:paraId="351ADAD0" w14:textId="77777777" w:rsidR="003C58F0" w:rsidRPr="00CF471D" w:rsidRDefault="003C58F0" w:rsidP="003C58F0">
      <w:pPr>
        <w:spacing w:after="0" w:line="360" w:lineRule="auto"/>
        <w:contextualSpacing/>
        <w:jc w:val="both"/>
        <w:rPr>
          <w:rFonts w:ascii="Times New Roman" w:hAnsi="Times New Roman" w:cs="Times New Roman"/>
          <w:sz w:val="24"/>
          <w:szCs w:val="24"/>
        </w:rPr>
      </w:pPr>
    </w:p>
    <w:p w14:paraId="7CE1EFD1" w14:textId="77777777" w:rsidR="000946C3" w:rsidRPr="0073319E" w:rsidRDefault="000946C3" w:rsidP="00E123F1">
      <w:pPr>
        <w:spacing w:after="0" w:line="360" w:lineRule="auto"/>
        <w:contextualSpacing/>
        <w:jc w:val="both"/>
        <w:rPr>
          <w:rFonts w:ascii="Times New Roman" w:eastAsia="Times New Roman" w:hAnsi="Times New Roman" w:cs="Times New Roman"/>
          <w:color w:val="FF0000"/>
          <w:sz w:val="24"/>
          <w:szCs w:val="24"/>
          <w:lang w:eastAsia="hu-HU"/>
        </w:rPr>
      </w:pPr>
    </w:p>
    <w:p w14:paraId="455C7D42" w14:textId="53F3AB21" w:rsidR="000946C3" w:rsidRPr="00CF471D" w:rsidRDefault="00C06D2D" w:rsidP="000946C3">
      <w:pPr>
        <w:spacing w:after="0" w:line="360" w:lineRule="auto"/>
        <w:contextualSpacing/>
        <w:jc w:val="both"/>
        <w:rPr>
          <w:rFonts w:ascii="Times New Roman" w:hAnsi="Times New Roman" w:cs="Times New Roman"/>
          <w:i/>
          <w:iCs/>
          <w:sz w:val="24"/>
          <w:szCs w:val="24"/>
        </w:rPr>
      </w:pPr>
      <w:r w:rsidRPr="00CF471D">
        <w:rPr>
          <w:rFonts w:ascii="Times New Roman" w:hAnsi="Times New Roman" w:cs="Times New Roman"/>
          <w:i/>
          <w:iCs/>
          <w:sz w:val="24"/>
          <w:szCs w:val="24"/>
        </w:rPr>
        <w:t>Bokréta Bölcsőd</w:t>
      </w:r>
      <w:r w:rsidR="000946C3" w:rsidRPr="00CF471D">
        <w:rPr>
          <w:rFonts w:ascii="Times New Roman" w:hAnsi="Times New Roman" w:cs="Times New Roman"/>
          <w:sz w:val="24"/>
          <w:szCs w:val="24"/>
        </w:rPr>
        <w:t>e</w:t>
      </w:r>
    </w:p>
    <w:p w14:paraId="528795CF" w14:textId="676268D4" w:rsidR="000946C3" w:rsidRPr="003C73A2" w:rsidRDefault="000946C3">
      <w:pPr>
        <w:numPr>
          <w:ilvl w:val="0"/>
          <w:numId w:val="30"/>
        </w:numPr>
        <w:spacing w:after="0" w:line="360" w:lineRule="auto"/>
        <w:ind w:left="709" w:hanging="283"/>
        <w:contextualSpacing/>
        <w:jc w:val="both"/>
        <w:rPr>
          <w:rFonts w:ascii="Times New Roman" w:hAnsi="Times New Roman" w:cs="Times New Roman"/>
          <w:sz w:val="24"/>
          <w:szCs w:val="24"/>
        </w:rPr>
      </w:pPr>
      <w:r w:rsidRPr="003C73A2">
        <w:rPr>
          <w:rFonts w:ascii="Times New Roman" w:hAnsi="Times New Roman" w:cs="Times New Roman"/>
          <w:sz w:val="24"/>
          <w:szCs w:val="24"/>
        </w:rPr>
        <w:t>Élelmezésvezetők konyhai ellenőrzése-</w:t>
      </w:r>
      <w:r w:rsidRPr="00DA3498">
        <w:rPr>
          <w:rFonts w:ascii="Times New Roman" w:hAnsi="Times New Roman" w:cs="Times New Roman"/>
          <w:i/>
          <w:iCs/>
          <w:sz w:val="24"/>
          <w:szCs w:val="24"/>
        </w:rPr>
        <w:t>negyedévente</w:t>
      </w:r>
    </w:p>
    <w:p w14:paraId="3F94F11F" w14:textId="77777777" w:rsidR="003C73A2" w:rsidRPr="003C73A2" w:rsidRDefault="000946C3">
      <w:pPr>
        <w:numPr>
          <w:ilvl w:val="0"/>
          <w:numId w:val="30"/>
        </w:numPr>
        <w:spacing w:after="0" w:line="360" w:lineRule="auto"/>
        <w:ind w:left="709" w:hanging="283"/>
        <w:contextualSpacing/>
        <w:jc w:val="both"/>
        <w:rPr>
          <w:rFonts w:ascii="Times New Roman" w:hAnsi="Times New Roman" w:cs="Times New Roman"/>
          <w:sz w:val="24"/>
          <w:szCs w:val="24"/>
        </w:rPr>
      </w:pPr>
      <w:r w:rsidRPr="003C73A2">
        <w:rPr>
          <w:rFonts w:ascii="Times New Roman" w:hAnsi="Times New Roman" w:cs="Times New Roman"/>
          <w:sz w:val="24"/>
          <w:szCs w:val="24"/>
        </w:rPr>
        <w:t xml:space="preserve">Tűz és munkavédelmi ellenőrzés- </w:t>
      </w:r>
      <w:r w:rsidRPr="00DA3498">
        <w:rPr>
          <w:rFonts w:ascii="Times New Roman" w:hAnsi="Times New Roman" w:cs="Times New Roman"/>
          <w:i/>
          <w:iCs/>
          <w:sz w:val="24"/>
          <w:szCs w:val="24"/>
        </w:rPr>
        <w:t>havonta</w:t>
      </w:r>
    </w:p>
    <w:p w14:paraId="50F42BF2" w14:textId="2C08EDC9" w:rsidR="003C73A2" w:rsidRPr="003C73A2" w:rsidRDefault="003C73A2" w:rsidP="003C73A2">
      <w:pPr>
        <w:numPr>
          <w:ilvl w:val="0"/>
          <w:numId w:val="30"/>
        </w:numPr>
        <w:spacing w:after="0" w:line="360" w:lineRule="auto"/>
        <w:ind w:left="709" w:hanging="283"/>
        <w:contextualSpacing/>
        <w:jc w:val="both"/>
        <w:rPr>
          <w:rFonts w:ascii="Times New Roman" w:hAnsi="Times New Roman" w:cs="Times New Roman"/>
          <w:sz w:val="24"/>
          <w:szCs w:val="24"/>
        </w:rPr>
      </w:pPr>
      <w:r w:rsidRPr="003C73A2">
        <w:rPr>
          <w:rFonts w:ascii="Times New Roman" w:eastAsia="Times New Roman" w:hAnsi="Times New Roman" w:cs="Times New Roman"/>
          <w:sz w:val="24"/>
          <w:szCs w:val="24"/>
          <w:lang w:eastAsia="hu-HU"/>
        </w:rPr>
        <w:t>HACCP Élelmiszerbiztonsági Felülvizsgálat-</w:t>
      </w:r>
      <w:r w:rsidRPr="00DA3498">
        <w:rPr>
          <w:rFonts w:ascii="Times New Roman" w:eastAsia="Times New Roman" w:hAnsi="Times New Roman" w:cs="Times New Roman"/>
          <w:i/>
          <w:iCs/>
          <w:sz w:val="24"/>
          <w:szCs w:val="24"/>
          <w:lang w:eastAsia="hu-HU"/>
        </w:rPr>
        <w:t>2024. 01. 23.</w:t>
      </w:r>
    </w:p>
    <w:p w14:paraId="368AFA45" w14:textId="4851E62A" w:rsidR="000946C3" w:rsidRPr="003C73A2" w:rsidRDefault="000946C3">
      <w:pPr>
        <w:numPr>
          <w:ilvl w:val="0"/>
          <w:numId w:val="30"/>
        </w:numPr>
        <w:spacing w:after="0" w:line="360" w:lineRule="auto"/>
        <w:ind w:left="709" w:hanging="283"/>
        <w:contextualSpacing/>
        <w:jc w:val="both"/>
        <w:rPr>
          <w:rFonts w:ascii="Times New Roman" w:hAnsi="Times New Roman" w:cs="Times New Roman"/>
          <w:sz w:val="24"/>
          <w:szCs w:val="24"/>
        </w:rPr>
      </w:pPr>
      <w:r w:rsidRPr="003C73A2">
        <w:rPr>
          <w:rFonts w:ascii="Times New Roman" w:hAnsi="Times New Roman" w:cs="Times New Roman"/>
          <w:sz w:val="24"/>
          <w:szCs w:val="24"/>
        </w:rPr>
        <w:t xml:space="preserve"> </w:t>
      </w:r>
      <w:r w:rsidR="003C73A2" w:rsidRPr="003C73A2">
        <w:rPr>
          <w:rFonts w:ascii="Times New Roman" w:eastAsia="Times New Roman" w:hAnsi="Times New Roman" w:cs="Times New Roman"/>
          <w:sz w:val="24"/>
          <w:szCs w:val="24"/>
          <w:lang w:eastAsia="hu-HU"/>
        </w:rPr>
        <w:t>Vas Vármegyei Kormányhivatal Szombathelyi Járási Hivatal-élelmiszerbiztonsági ellenőrzés-</w:t>
      </w:r>
      <w:r w:rsidR="003C73A2" w:rsidRPr="00DA3498">
        <w:rPr>
          <w:rFonts w:ascii="Times New Roman" w:eastAsia="Times New Roman" w:hAnsi="Times New Roman" w:cs="Times New Roman"/>
          <w:i/>
          <w:iCs/>
          <w:sz w:val="24"/>
          <w:szCs w:val="24"/>
          <w:lang w:eastAsia="hu-HU"/>
        </w:rPr>
        <w:t>2024.01.24.</w:t>
      </w:r>
    </w:p>
    <w:p w14:paraId="594EFC13" w14:textId="7BF14415" w:rsidR="003C73A2" w:rsidRPr="003C73A2" w:rsidRDefault="003C73A2" w:rsidP="003C73A2">
      <w:pPr>
        <w:numPr>
          <w:ilvl w:val="0"/>
          <w:numId w:val="30"/>
        </w:numPr>
        <w:spacing w:after="0" w:line="360" w:lineRule="auto"/>
        <w:contextualSpacing/>
        <w:jc w:val="both"/>
        <w:rPr>
          <w:rFonts w:ascii="Times New Roman" w:eastAsia="Times New Roman" w:hAnsi="Times New Roman" w:cs="Times New Roman"/>
          <w:bCs/>
          <w:sz w:val="24"/>
          <w:szCs w:val="24"/>
          <w:lang w:eastAsia="hu-HU"/>
        </w:rPr>
      </w:pPr>
      <w:r w:rsidRPr="003C73A2">
        <w:rPr>
          <w:rFonts w:ascii="Times New Roman" w:eastAsia="Calibri" w:hAnsi="Times New Roman" w:cs="Times New Roman"/>
          <w:sz w:val="24"/>
          <w:szCs w:val="24"/>
        </w:rPr>
        <w:t>TÜV udvari játékok ellenőrzése-</w:t>
      </w:r>
      <w:r w:rsidRPr="00DA3498">
        <w:rPr>
          <w:rFonts w:ascii="Times New Roman" w:eastAsia="Calibri" w:hAnsi="Times New Roman" w:cs="Times New Roman"/>
          <w:i/>
          <w:iCs/>
          <w:sz w:val="24"/>
          <w:szCs w:val="24"/>
        </w:rPr>
        <w:t>2024. 02.</w:t>
      </w:r>
      <w:r w:rsidRPr="003C73A2">
        <w:rPr>
          <w:rFonts w:ascii="Times New Roman" w:eastAsia="Calibri" w:hAnsi="Times New Roman" w:cs="Times New Roman"/>
          <w:sz w:val="24"/>
          <w:szCs w:val="24"/>
        </w:rPr>
        <w:t xml:space="preserve"> </w:t>
      </w:r>
    </w:p>
    <w:p w14:paraId="49888F87" w14:textId="0346BF4A" w:rsidR="00DA3498" w:rsidRPr="00DA3498" w:rsidRDefault="00DA3498" w:rsidP="00DA3498">
      <w:pPr>
        <w:numPr>
          <w:ilvl w:val="0"/>
          <w:numId w:val="30"/>
        </w:numPr>
        <w:spacing w:after="0" w:line="360" w:lineRule="auto"/>
        <w:ind w:left="709" w:hanging="283"/>
        <w:contextualSpacing/>
        <w:jc w:val="both"/>
        <w:rPr>
          <w:rFonts w:ascii="Times New Roman" w:hAnsi="Times New Roman" w:cs="Times New Roman"/>
          <w:sz w:val="24"/>
          <w:szCs w:val="24"/>
        </w:rPr>
      </w:pPr>
      <w:r w:rsidRPr="00DA3498">
        <w:rPr>
          <w:rFonts w:ascii="Times New Roman" w:hAnsi="Times New Roman" w:cs="Times New Roman"/>
          <w:sz w:val="24"/>
          <w:szCs w:val="24"/>
        </w:rPr>
        <w:t xml:space="preserve">Vas Vármegyei Kormányhivatal Népegészségügyi Osztálya – </w:t>
      </w:r>
      <w:r w:rsidRPr="00DA3498">
        <w:rPr>
          <w:rFonts w:ascii="Times New Roman" w:hAnsi="Times New Roman" w:cs="Times New Roman"/>
          <w:i/>
          <w:iCs/>
          <w:sz w:val="24"/>
          <w:szCs w:val="24"/>
        </w:rPr>
        <w:t>2024.09.03.</w:t>
      </w:r>
    </w:p>
    <w:p w14:paraId="1B48BDB2" w14:textId="3C693A53" w:rsidR="003C73A2" w:rsidRPr="00DA3498" w:rsidRDefault="003C73A2" w:rsidP="00DA3498">
      <w:pPr>
        <w:numPr>
          <w:ilvl w:val="0"/>
          <w:numId w:val="30"/>
        </w:numPr>
        <w:spacing w:after="0" w:line="360" w:lineRule="auto"/>
        <w:ind w:left="709" w:hanging="283"/>
        <w:contextualSpacing/>
        <w:jc w:val="both"/>
        <w:rPr>
          <w:rFonts w:ascii="Times New Roman" w:hAnsi="Times New Roman" w:cs="Times New Roman"/>
          <w:sz w:val="24"/>
          <w:szCs w:val="24"/>
        </w:rPr>
      </w:pPr>
      <w:r w:rsidRPr="00DA3498">
        <w:rPr>
          <w:rFonts w:ascii="Times New Roman" w:eastAsia="Times New Roman" w:hAnsi="Times New Roman" w:cs="Times New Roman"/>
          <w:sz w:val="24"/>
          <w:szCs w:val="24"/>
          <w:lang w:eastAsia="hu-HU"/>
        </w:rPr>
        <w:t>Vas Vármegyei Kormányhivatal gyámügyi ellenőrzés-</w:t>
      </w:r>
      <w:r w:rsidR="00DA3498" w:rsidRPr="00DA3498">
        <w:rPr>
          <w:rFonts w:ascii="Times New Roman" w:eastAsia="Times New Roman" w:hAnsi="Times New Roman" w:cs="Times New Roman"/>
          <w:i/>
          <w:iCs/>
          <w:sz w:val="24"/>
          <w:szCs w:val="24"/>
          <w:lang w:eastAsia="hu-HU"/>
        </w:rPr>
        <w:t>2024.09.05.</w:t>
      </w:r>
    </w:p>
    <w:p w14:paraId="3D490179" w14:textId="77777777" w:rsidR="00B732A4" w:rsidRPr="0073319E" w:rsidRDefault="00B732A4" w:rsidP="002512FA">
      <w:pPr>
        <w:rPr>
          <w:rFonts w:ascii="Times New Roman" w:hAnsi="Times New Roman" w:cs="Times New Roman"/>
          <w:i/>
          <w:iCs/>
          <w:color w:val="FF0000"/>
          <w:sz w:val="24"/>
          <w:szCs w:val="24"/>
        </w:rPr>
      </w:pPr>
    </w:p>
    <w:p w14:paraId="2F0043D8" w14:textId="77777777" w:rsidR="00C06D2D" w:rsidRPr="0073319E" w:rsidRDefault="00C06D2D" w:rsidP="001B279C">
      <w:pPr>
        <w:ind w:left="709" w:hanging="283"/>
        <w:rPr>
          <w:rFonts w:ascii="Times New Roman" w:hAnsi="Times New Roman" w:cs="Times New Roman"/>
          <w:i/>
          <w:iCs/>
          <w:sz w:val="24"/>
          <w:szCs w:val="24"/>
        </w:rPr>
      </w:pPr>
      <w:r w:rsidRPr="0073319E">
        <w:rPr>
          <w:rFonts w:ascii="Times New Roman" w:hAnsi="Times New Roman" w:cs="Times New Roman"/>
          <w:i/>
          <w:iCs/>
          <w:sz w:val="24"/>
          <w:szCs w:val="24"/>
        </w:rPr>
        <w:t>Százszorszép Bölcsőde</w:t>
      </w:r>
    </w:p>
    <w:p w14:paraId="3837886A" w14:textId="77777777" w:rsidR="00C06D2D" w:rsidRPr="0073319E" w:rsidRDefault="00C06D2D">
      <w:pPr>
        <w:numPr>
          <w:ilvl w:val="0"/>
          <w:numId w:val="30"/>
        </w:numPr>
        <w:spacing w:after="0" w:line="360" w:lineRule="auto"/>
        <w:ind w:left="709" w:hanging="283"/>
        <w:contextualSpacing/>
        <w:jc w:val="both"/>
        <w:rPr>
          <w:rFonts w:ascii="Times New Roman" w:hAnsi="Times New Roman" w:cs="Times New Roman"/>
          <w:i/>
          <w:iCs/>
          <w:sz w:val="24"/>
          <w:szCs w:val="24"/>
        </w:rPr>
      </w:pPr>
      <w:r w:rsidRPr="0073319E">
        <w:rPr>
          <w:rFonts w:ascii="Times New Roman" w:hAnsi="Times New Roman" w:cs="Times New Roman"/>
          <w:sz w:val="24"/>
          <w:szCs w:val="24"/>
        </w:rPr>
        <w:t>Élelmezésvezetők konyhai ellenőrzése</w:t>
      </w:r>
      <w:r w:rsidRPr="0073319E">
        <w:rPr>
          <w:rFonts w:ascii="Times New Roman" w:hAnsi="Times New Roman" w:cs="Times New Roman"/>
          <w:i/>
          <w:iCs/>
          <w:sz w:val="24"/>
          <w:szCs w:val="24"/>
        </w:rPr>
        <w:t>-negyedévente</w:t>
      </w:r>
    </w:p>
    <w:p w14:paraId="5834A556" w14:textId="203DB20F" w:rsidR="00C11A82" w:rsidRDefault="00C06D2D">
      <w:pPr>
        <w:numPr>
          <w:ilvl w:val="0"/>
          <w:numId w:val="30"/>
        </w:numPr>
        <w:spacing w:after="0" w:line="360" w:lineRule="auto"/>
        <w:ind w:left="709" w:hanging="283"/>
        <w:contextualSpacing/>
        <w:jc w:val="both"/>
        <w:rPr>
          <w:rFonts w:ascii="Times New Roman" w:hAnsi="Times New Roman" w:cs="Times New Roman"/>
          <w:i/>
          <w:iCs/>
          <w:sz w:val="24"/>
          <w:szCs w:val="24"/>
        </w:rPr>
      </w:pPr>
      <w:bookmarkStart w:id="218" w:name="_Hlk94600350"/>
      <w:r w:rsidRPr="0073319E">
        <w:rPr>
          <w:rFonts w:ascii="Times New Roman" w:hAnsi="Times New Roman" w:cs="Times New Roman"/>
          <w:sz w:val="24"/>
          <w:szCs w:val="24"/>
        </w:rPr>
        <w:t>Tűz és munkavédelmi ellenőrzés-</w:t>
      </w:r>
      <w:r w:rsidRPr="0073319E">
        <w:rPr>
          <w:rFonts w:ascii="Times New Roman" w:hAnsi="Times New Roman" w:cs="Times New Roman"/>
          <w:i/>
          <w:iCs/>
          <w:sz w:val="24"/>
          <w:szCs w:val="24"/>
        </w:rPr>
        <w:t xml:space="preserve"> havonta </w:t>
      </w:r>
    </w:p>
    <w:p w14:paraId="51F9661B" w14:textId="3DF61EBC" w:rsidR="00CF471D" w:rsidRPr="0073319E" w:rsidRDefault="00CF471D">
      <w:pPr>
        <w:numPr>
          <w:ilvl w:val="0"/>
          <w:numId w:val="30"/>
        </w:numPr>
        <w:spacing w:after="0" w:line="360" w:lineRule="auto"/>
        <w:ind w:left="709" w:hanging="283"/>
        <w:contextualSpacing/>
        <w:jc w:val="both"/>
        <w:rPr>
          <w:rFonts w:ascii="Times New Roman" w:hAnsi="Times New Roman" w:cs="Times New Roman"/>
          <w:i/>
          <w:iCs/>
          <w:sz w:val="24"/>
          <w:szCs w:val="24"/>
        </w:rPr>
      </w:pPr>
      <w:r>
        <w:rPr>
          <w:rFonts w:ascii="Times New Roman" w:hAnsi="Times New Roman" w:cs="Times New Roman"/>
          <w:i/>
          <w:iCs/>
          <w:sz w:val="24"/>
          <w:szCs w:val="24"/>
        </w:rPr>
        <w:t>Szakmai ellenőrzés-2024.07.17.</w:t>
      </w:r>
    </w:p>
    <w:p w14:paraId="54B3BD58" w14:textId="77777777" w:rsidR="00C11A82" w:rsidRDefault="00C11A82" w:rsidP="00C11A82">
      <w:pPr>
        <w:spacing w:after="0" w:line="360" w:lineRule="auto"/>
        <w:ind w:left="709"/>
        <w:contextualSpacing/>
        <w:jc w:val="both"/>
        <w:rPr>
          <w:rFonts w:ascii="Times New Roman" w:eastAsia="Times New Roman" w:hAnsi="Times New Roman" w:cs="Times New Roman"/>
          <w:bCs/>
          <w:color w:val="FF0000"/>
          <w:sz w:val="24"/>
          <w:szCs w:val="24"/>
          <w:lang w:eastAsia="hu-HU"/>
        </w:rPr>
      </w:pPr>
      <w:bookmarkStart w:id="219" w:name="_Hlk126267388"/>
      <w:bookmarkEnd w:id="218"/>
    </w:p>
    <w:p w14:paraId="0001BE67" w14:textId="77777777" w:rsidR="00731BCE" w:rsidRDefault="00731BCE" w:rsidP="00C11A82">
      <w:pPr>
        <w:spacing w:after="0" w:line="360" w:lineRule="auto"/>
        <w:ind w:left="709"/>
        <w:contextualSpacing/>
        <w:jc w:val="both"/>
        <w:rPr>
          <w:rFonts w:ascii="Times New Roman" w:eastAsia="Times New Roman" w:hAnsi="Times New Roman" w:cs="Times New Roman"/>
          <w:bCs/>
          <w:color w:val="FF0000"/>
          <w:sz w:val="24"/>
          <w:szCs w:val="24"/>
          <w:lang w:eastAsia="hu-HU"/>
        </w:rPr>
      </w:pPr>
    </w:p>
    <w:p w14:paraId="2CE9D872" w14:textId="77777777" w:rsidR="00731BCE" w:rsidRPr="0073319E" w:rsidRDefault="00731BCE" w:rsidP="00C11A82">
      <w:pPr>
        <w:spacing w:after="0" w:line="360" w:lineRule="auto"/>
        <w:ind w:left="709"/>
        <w:contextualSpacing/>
        <w:jc w:val="both"/>
        <w:rPr>
          <w:rFonts w:ascii="Times New Roman" w:eastAsia="Times New Roman" w:hAnsi="Times New Roman" w:cs="Times New Roman"/>
          <w:bCs/>
          <w:color w:val="FF0000"/>
          <w:sz w:val="24"/>
          <w:szCs w:val="24"/>
          <w:lang w:eastAsia="hu-HU"/>
        </w:rPr>
      </w:pPr>
    </w:p>
    <w:bookmarkEnd w:id="219"/>
    <w:p w14:paraId="77EBB13E" w14:textId="77777777" w:rsidR="00C06D2D" w:rsidRPr="00731BCE" w:rsidRDefault="00C06D2D" w:rsidP="001B279C">
      <w:pPr>
        <w:ind w:left="709" w:hanging="283"/>
        <w:rPr>
          <w:rFonts w:ascii="Times New Roman" w:hAnsi="Times New Roman" w:cs="Times New Roman"/>
          <w:i/>
          <w:iCs/>
          <w:sz w:val="24"/>
          <w:szCs w:val="24"/>
        </w:rPr>
      </w:pPr>
      <w:r w:rsidRPr="00731BCE">
        <w:rPr>
          <w:rFonts w:ascii="Times New Roman" w:hAnsi="Times New Roman" w:cs="Times New Roman"/>
          <w:i/>
          <w:iCs/>
          <w:sz w:val="24"/>
          <w:szCs w:val="24"/>
        </w:rPr>
        <w:lastRenderedPageBreak/>
        <w:t>Csodaország Bölcsőde</w:t>
      </w:r>
    </w:p>
    <w:p w14:paraId="27FB99D3" w14:textId="77777777" w:rsidR="00C06D2D" w:rsidRPr="00122838" w:rsidRDefault="00C06D2D">
      <w:pPr>
        <w:numPr>
          <w:ilvl w:val="0"/>
          <w:numId w:val="30"/>
        </w:numPr>
        <w:spacing w:after="0" w:line="360" w:lineRule="auto"/>
        <w:ind w:left="709" w:hanging="283"/>
        <w:contextualSpacing/>
        <w:jc w:val="both"/>
        <w:rPr>
          <w:rFonts w:ascii="Times New Roman" w:hAnsi="Times New Roman" w:cs="Times New Roman"/>
          <w:sz w:val="24"/>
          <w:szCs w:val="24"/>
        </w:rPr>
      </w:pPr>
      <w:r w:rsidRPr="00122838">
        <w:rPr>
          <w:rFonts w:ascii="Times New Roman" w:hAnsi="Times New Roman" w:cs="Times New Roman"/>
          <w:sz w:val="24"/>
          <w:szCs w:val="24"/>
        </w:rPr>
        <w:t>Élelmezés vezetők konyhai ellenőrzése-</w:t>
      </w:r>
      <w:r w:rsidRPr="00122838">
        <w:rPr>
          <w:rFonts w:ascii="Times New Roman" w:hAnsi="Times New Roman" w:cs="Times New Roman"/>
          <w:i/>
          <w:iCs/>
          <w:sz w:val="24"/>
          <w:szCs w:val="24"/>
        </w:rPr>
        <w:t>negyedévente</w:t>
      </w:r>
    </w:p>
    <w:p w14:paraId="7A4908B1" w14:textId="77777777" w:rsidR="00C06D2D" w:rsidRPr="00122838" w:rsidRDefault="00C06D2D">
      <w:pPr>
        <w:numPr>
          <w:ilvl w:val="0"/>
          <w:numId w:val="30"/>
        </w:numPr>
        <w:spacing w:after="0" w:line="360" w:lineRule="auto"/>
        <w:ind w:left="709" w:hanging="283"/>
        <w:contextualSpacing/>
        <w:jc w:val="both"/>
        <w:rPr>
          <w:rFonts w:ascii="Times New Roman" w:hAnsi="Times New Roman" w:cs="Times New Roman"/>
          <w:sz w:val="24"/>
          <w:szCs w:val="24"/>
        </w:rPr>
      </w:pPr>
      <w:r w:rsidRPr="00122838">
        <w:rPr>
          <w:rFonts w:ascii="Times New Roman" w:hAnsi="Times New Roman" w:cs="Times New Roman"/>
          <w:sz w:val="24"/>
          <w:szCs w:val="24"/>
        </w:rPr>
        <w:t xml:space="preserve">Tűz és munkavédelmi ellenőrzés- </w:t>
      </w:r>
      <w:r w:rsidRPr="00122838">
        <w:rPr>
          <w:rFonts w:ascii="Times New Roman" w:hAnsi="Times New Roman" w:cs="Times New Roman"/>
          <w:i/>
          <w:iCs/>
          <w:sz w:val="24"/>
          <w:szCs w:val="24"/>
        </w:rPr>
        <w:t xml:space="preserve">havonta </w:t>
      </w:r>
    </w:p>
    <w:p w14:paraId="52CC7C78" w14:textId="617EDB68" w:rsidR="00122838" w:rsidRPr="00122838" w:rsidRDefault="00122838" w:rsidP="00122838">
      <w:pPr>
        <w:numPr>
          <w:ilvl w:val="0"/>
          <w:numId w:val="30"/>
        </w:numPr>
        <w:spacing w:after="0" w:line="360" w:lineRule="auto"/>
        <w:ind w:left="709" w:hanging="283"/>
        <w:contextualSpacing/>
        <w:jc w:val="both"/>
        <w:rPr>
          <w:rFonts w:ascii="Times New Roman" w:hAnsi="Times New Roman" w:cs="Times New Roman"/>
          <w:sz w:val="24"/>
          <w:szCs w:val="24"/>
        </w:rPr>
      </w:pPr>
      <w:r w:rsidRPr="00122838">
        <w:rPr>
          <w:rFonts w:ascii="Times New Roman" w:hAnsi="Times New Roman" w:cs="Times New Roman"/>
          <w:sz w:val="24"/>
          <w:szCs w:val="24"/>
        </w:rPr>
        <w:t>ÁNTSZ-</w:t>
      </w:r>
      <w:r w:rsidRPr="00122838">
        <w:rPr>
          <w:rFonts w:ascii="Times New Roman" w:hAnsi="Times New Roman" w:cs="Times New Roman"/>
          <w:i/>
          <w:iCs/>
          <w:sz w:val="24"/>
          <w:szCs w:val="24"/>
        </w:rPr>
        <w:t>2024.01.24.</w:t>
      </w:r>
    </w:p>
    <w:p w14:paraId="02BDE09B" w14:textId="3CB63B6A" w:rsidR="00122838" w:rsidRPr="00122838" w:rsidRDefault="00122838" w:rsidP="00122838">
      <w:pPr>
        <w:numPr>
          <w:ilvl w:val="0"/>
          <w:numId w:val="30"/>
        </w:numPr>
        <w:spacing w:after="0" w:line="360" w:lineRule="auto"/>
        <w:ind w:left="709" w:hanging="283"/>
        <w:contextualSpacing/>
        <w:jc w:val="both"/>
        <w:rPr>
          <w:rFonts w:ascii="Times New Roman" w:hAnsi="Times New Roman" w:cs="Times New Roman"/>
          <w:sz w:val="24"/>
          <w:szCs w:val="24"/>
        </w:rPr>
      </w:pPr>
      <w:r w:rsidRPr="00122838">
        <w:rPr>
          <w:rFonts w:ascii="Times New Roman" w:eastAsia="Calibri" w:hAnsi="Times New Roman" w:cs="Times New Roman"/>
          <w:sz w:val="24"/>
          <w:szCs w:val="24"/>
        </w:rPr>
        <w:t>TÜV udvari játékok ellenőrzése</w:t>
      </w:r>
      <w:r>
        <w:rPr>
          <w:rFonts w:ascii="Times New Roman" w:eastAsia="Calibri" w:hAnsi="Times New Roman" w:cs="Times New Roman"/>
          <w:sz w:val="24"/>
          <w:szCs w:val="24"/>
        </w:rPr>
        <w:t>-</w:t>
      </w:r>
      <w:r w:rsidRPr="00122838">
        <w:rPr>
          <w:rFonts w:ascii="Times New Roman" w:eastAsia="Calibri" w:hAnsi="Times New Roman" w:cs="Times New Roman"/>
          <w:i/>
          <w:iCs/>
          <w:sz w:val="24"/>
          <w:szCs w:val="24"/>
        </w:rPr>
        <w:t>2024.02.28.</w:t>
      </w:r>
    </w:p>
    <w:p w14:paraId="1AF10B03" w14:textId="51C31A59" w:rsidR="00122838" w:rsidRPr="00731BCE" w:rsidRDefault="00122838" w:rsidP="00122838">
      <w:pPr>
        <w:numPr>
          <w:ilvl w:val="0"/>
          <w:numId w:val="30"/>
        </w:numPr>
        <w:spacing w:after="0" w:line="360" w:lineRule="auto"/>
        <w:ind w:left="709" w:hanging="283"/>
        <w:contextualSpacing/>
        <w:jc w:val="both"/>
        <w:rPr>
          <w:rFonts w:ascii="Times New Roman" w:hAnsi="Times New Roman" w:cs="Times New Roman"/>
          <w:i/>
          <w:iCs/>
          <w:sz w:val="24"/>
          <w:szCs w:val="24"/>
        </w:rPr>
      </w:pPr>
      <w:r w:rsidRPr="00731BCE">
        <w:rPr>
          <w:rFonts w:ascii="Times New Roman" w:hAnsi="Times New Roman" w:cs="Times New Roman"/>
          <w:i/>
          <w:iCs/>
          <w:sz w:val="24"/>
          <w:szCs w:val="24"/>
        </w:rPr>
        <w:t>Szakmai ellenőrzés – 2024.03.19.;2024.03.20.</w:t>
      </w:r>
    </w:p>
    <w:p w14:paraId="3D8DB1F4" w14:textId="792DCBAD" w:rsidR="00C06D2D" w:rsidRPr="00122838" w:rsidRDefault="00605975">
      <w:pPr>
        <w:numPr>
          <w:ilvl w:val="0"/>
          <w:numId w:val="30"/>
        </w:numPr>
        <w:spacing w:after="0" w:line="360" w:lineRule="auto"/>
        <w:ind w:left="709" w:hanging="283"/>
        <w:contextualSpacing/>
        <w:jc w:val="both"/>
        <w:rPr>
          <w:rFonts w:ascii="Times New Roman" w:hAnsi="Times New Roman" w:cs="Times New Roman"/>
          <w:sz w:val="24"/>
          <w:szCs w:val="24"/>
        </w:rPr>
      </w:pPr>
      <w:r w:rsidRPr="00122838">
        <w:rPr>
          <w:rFonts w:ascii="Times New Roman" w:hAnsi="Times New Roman" w:cs="Times New Roman"/>
          <w:sz w:val="24"/>
          <w:szCs w:val="24"/>
        </w:rPr>
        <w:t xml:space="preserve">Vas Vármegyei Kormányhivatal Népegészségügyi Osztálya </w:t>
      </w:r>
      <w:r w:rsidR="00122838">
        <w:rPr>
          <w:rFonts w:ascii="Times New Roman" w:hAnsi="Times New Roman" w:cs="Times New Roman"/>
          <w:sz w:val="24"/>
          <w:szCs w:val="24"/>
        </w:rPr>
        <w:t>–</w:t>
      </w:r>
      <w:r w:rsidR="001B279C" w:rsidRPr="00122838">
        <w:rPr>
          <w:rFonts w:ascii="Times New Roman" w:hAnsi="Times New Roman" w:cs="Times New Roman"/>
          <w:sz w:val="24"/>
          <w:szCs w:val="24"/>
        </w:rPr>
        <w:t xml:space="preserve"> </w:t>
      </w:r>
      <w:r w:rsidR="00122838" w:rsidRPr="00122838">
        <w:rPr>
          <w:rFonts w:ascii="Times New Roman" w:hAnsi="Times New Roman" w:cs="Times New Roman"/>
          <w:i/>
          <w:iCs/>
          <w:sz w:val="24"/>
          <w:szCs w:val="24"/>
        </w:rPr>
        <w:t>2024.08.05.</w:t>
      </w:r>
    </w:p>
    <w:p w14:paraId="02C5D670" w14:textId="77777777" w:rsidR="00122838" w:rsidRDefault="00122838" w:rsidP="001B279C">
      <w:pPr>
        <w:ind w:left="709" w:hanging="283"/>
        <w:rPr>
          <w:rFonts w:ascii="Times New Roman" w:hAnsi="Times New Roman" w:cs="Times New Roman"/>
          <w:color w:val="FF0000"/>
          <w:sz w:val="24"/>
          <w:szCs w:val="24"/>
        </w:rPr>
      </w:pPr>
    </w:p>
    <w:p w14:paraId="7FF0A1D2" w14:textId="113A406A" w:rsidR="00C06D2D" w:rsidRPr="0073319E" w:rsidRDefault="00C06D2D" w:rsidP="001B279C">
      <w:pPr>
        <w:ind w:left="709" w:hanging="283"/>
        <w:rPr>
          <w:rFonts w:ascii="Times New Roman" w:hAnsi="Times New Roman" w:cs="Times New Roman"/>
          <w:i/>
          <w:iCs/>
          <w:sz w:val="24"/>
          <w:szCs w:val="24"/>
        </w:rPr>
      </w:pPr>
      <w:r w:rsidRPr="0073319E">
        <w:rPr>
          <w:rFonts w:ascii="Times New Roman" w:hAnsi="Times New Roman" w:cs="Times New Roman"/>
          <w:i/>
          <w:iCs/>
          <w:sz w:val="24"/>
          <w:szCs w:val="24"/>
        </w:rPr>
        <w:t>Kuckó Bölcsőde, Babóca Mini Bölcsőde</w:t>
      </w:r>
    </w:p>
    <w:p w14:paraId="4D7D00BB" w14:textId="77777777" w:rsidR="00C06D2D" w:rsidRPr="0073319E" w:rsidRDefault="00C06D2D">
      <w:pPr>
        <w:numPr>
          <w:ilvl w:val="0"/>
          <w:numId w:val="30"/>
        </w:numPr>
        <w:spacing w:after="0" w:line="360" w:lineRule="auto"/>
        <w:ind w:left="709" w:hanging="283"/>
        <w:contextualSpacing/>
        <w:jc w:val="both"/>
        <w:rPr>
          <w:rFonts w:ascii="Times New Roman" w:hAnsi="Times New Roman" w:cs="Times New Roman"/>
          <w:i/>
          <w:iCs/>
          <w:sz w:val="24"/>
          <w:szCs w:val="24"/>
        </w:rPr>
      </w:pPr>
      <w:r w:rsidRPr="0073319E">
        <w:rPr>
          <w:rFonts w:ascii="Times New Roman" w:hAnsi="Times New Roman" w:cs="Times New Roman"/>
          <w:sz w:val="24"/>
          <w:szCs w:val="24"/>
        </w:rPr>
        <w:t>Élelmezés vezetők konyhai ellenőrzése</w:t>
      </w:r>
      <w:r w:rsidRPr="0073319E">
        <w:rPr>
          <w:rFonts w:ascii="Times New Roman" w:hAnsi="Times New Roman" w:cs="Times New Roman"/>
          <w:i/>
          <w:iCs/>
          <w:sz w:val="24"/>
          <w:szCs w:val="24"/>
        </w:rPr>
        <w:t>-negyedévente</w:t>
      </w:r>
    </w:p>
    <w:p w14:paraId="0A1DD7ED" w14:textId="77777777" w:rsidR="003C73A2" w:rsidRPr="003C73A2" w:rsidRDefault="00C06D2D" w:rsidP="003C73A2">
      <w:pPr>
        <w:numPr>
          <w:ilvl w:val="0"/>
          <w:numId w:val="30"/>
        </w:numPr>
        <w:spacing w:after="0" w:line="360" w:lineRule="auto"/>
        <w:ind w:left="709" w:hanging="283"/>
        <w:contextualSpacing/>
        <w:jc w:val="both"/>
        <w:rPr>
          <w:rFonts w:ascii="Times New Roman" w:hAnsi="Times New Roman" w:cs="Times New Roman"/>
          <w:i/>
          <w:iCs/>
          <w:color w:val="FF0000"/>
          <w:sz w:val="24"/>
          <w:szCs w:val="24"/>
        </w:rPr>
      </w:pPr>
      <w:r w:rsidRPr="0073319E">
        <w:rPr>
          <w:rFonts w:ascii="Times New Roman" w:hAnsi="Times New Roman" w:cs="Times New Roman"/>
          <w:sz w:val="24"/>
          <w:szCs w:val="24"/>
        </w:rPr>
        <w:t>Tűz és munkavédelmi ellenőrzés-</w:t>
      </w:r>
      <w:r w:rsidRPr="0073319E">
        <w:rPr>
          <w:rFonts w:ascii="Times New Roman" w:hAnsi="Times New Roman" w:cs="Times New Roman"/>
          <w:i/>
          <w:iCs/>
          <w:sz w:val="24"/>
          <w:szCs w:val="24"/>
        </w:rPr>
        <w:t xml:space="preserve"> havonta</w:t>
      </w:r>
    </w:p>
    <w:p w14:paraId="124C0662" w14:textId="6CC98E87" w:rsidR="003C73A2" w:rsidRPr="003C73A2" w:rsidRDefault="003C73A2" w:rsidP="003C73A2">
      <w:pPr>
        <w:numPr>
          <w:ilvl w:val="0"/>
          <w:numId w:val="30"/>
        </w:numPr>
        <w:spacing w:after="0" w:line="360" w:lineRule="auto"/>
        <w:ind w:left="709" w:hanging="283"/>
        <w:contextualSpacing/>
        <w:jc w:val="both"/>
        <w:rPr>
          <w:rFonts w:ascii="Times New Roman" w:hAnsi="Times New Roman" w:cs="Times New Roman"/>
          <w:i/>
          <w:iCs/>
          <w:sz w:val="24"/>
          <w:szCs w:val="24"/>
        </w:rPr>
      </w:pPr>
      <w:r w:rsidRPr="003C73A2">
        <w:rPr>
          <w:rFonts w:ascii="Times New Roman" w:eastAsia="Times New Roman" w:hAnsi="Times New Roman" w:cs="Times New Roman"/>
          <w:sz w:val="24"/>
          <w:szCs w:val="24"/>
          <w:lang w:eastAsia="hu-HU"/>
        </w:rPr>
        <w:t>Vas Vármegyei Kormányhivatal gyámügyi ellenőrzés-</w:t>
      </w:r>
      <w:r w:rsidRPr="003C73A2">
        <w:rPr>
          <w:rFonts w:ascii="Times New Roman" w:eastAsia="Times New Roman" w:hAnsi="Times New Roman" w:cs="Times New Roman"/>
          <w:i/>
          <w:iCs/>
          <w:sz w:val="24"/>
          <w:szCs w:val="24"/>
          <w:lang w:eastAsia="hu-HU"/>
        </w:rPr>
        <w:t>2024. 04.29.</w:t>
      </w:r>
    </w:p>
    <w:p w14:paraId="099D87CA" w14:textId="507AF448" w:rsidR="003C73A2" w:rsidRPr="003C73A2" w:rsidRDefault="003C73A2" w:rsidP="003C73A2">
      <w:pPr>
        <w:numPr>
          <w:ilvl w:val="0"/>
          <w:numId w:val="30"/>
        </w:numPr>
        <w:spacing w:after="0" w:line="360" w:lineRule="auto"/>
        <w:ind w:left="709" w:hanging="283"/>
        <w:contextualSpacing/>
        <w:jc w:val="both"/>
        <w:rPr>
          <w:rFonts w:ascii="Times New Roman" w:hAnsi="Times New Roman" w:cs="Times New Roman"/>
          <w:sz w:val="24"/>
          <w:szCs w:val="24"/>
        </w:rPr>
      </w:pPr>
      <w:r w:rsidRPr="003C73A2">
        <w:rPr>
          <w:rFonts w:ascii="Times New Roman" w:hAnsi="Times New Roman" w:cs="Times New Roman"/>
          <w:sz w:val="24"/>
          <w:szCs w:val="24"/>
        </w:rPr>
        <w:t xml:space="preserve">Vas Vármegyei Kormányhivatal Népegészségügyi Osztálya – </w:t>
      </w:r>
      <w:r w:rsidRPr="003C73A2">
        <w:rPr>
          <w:rFonts w:ascii="Times New Roman" w:hAnsi="Times New Roman" w:cs="Times New Roman"/>
          <w:i/>
          <w:iCs/>
          <w:sz w:val="24"/>
          <w:szCs w:val="24"/>
        </w:rPr>
        <w:t>2024. 05.22.</w:t>
      </w:r>
    </w:p>
    <w:p w14:paraId="7CBDA410" w14:textId="77777777" w:rsidR="003C73A2" w:rsidRPr="003C73A2" w:rsidRDefault="003C73A2" w:rsidP="003C73A2">
      <w:pPr>
        <w:spacing w:after="0" w:line="360" w:lineRule="auto"/>
        <w:contextualSpacing/>
        <w:jc w:val="both"/>
        <w:rPr>
          <w:rFonts w:ascii="Times New Roman" w:hAnsi="Times New Roman" w:cs="Times New Roman"/>
          <w:i/>
          <w:iCs/>
          <w:sz w:val="24"/>
          <w:szCs w:val="24"/>
        </w:rPr>
      </w:pPr>
    </w:p>
    <w:p w14:paraId="4E68EE1E" w14:textId="77777777" w:rsidR="00C06D2D" w:rsidRPr="0073319E" w:rsidRDefault="00C06D2D" w:rsidP="001B279C">
      <w:pPr>
        <w:ind w:left="709" w:hanging="283"/>
        <w:rPr>
          <w:rFonts w:ascii="Times New Roman" w:hAnsi="Times New Roman" w:cs="Times New Roman"/>
          <w:i/>
          <w:iCs/>
          <w:sz w:val="24"/>
          <w:szCs w:val="24"/>
        </w:rPr>
      </w:pPr>
      <w:r w:rsidRPr="0073319E">
        <w:rPr>
          <w:rFonts w:ascii="Times New Roman" w:hAnsi="Times New Roman" w:cs="Times New Roman"/>
          <w:i/>
          <w:iCs/>
          <w:sz w:val="24"/>
          <w:szCs w:val="24"/>
        </w:rPr>
        <w:t>Meseház Bölcsőde</w:t>
      </w:r>
    </w:p>
    <w:p w14:paraId="2A83CDFD" w14:textId="77777777" w:rsidR="00C06D2D" w:rsidRPr="0073319E" w:rsidRDefault="00C06D2D">
      <w:pPr>
        <w:numPr>
          <w:ilvl w:val="0"/>
          <w:numId w:val="30"/>
        </w:numPr>
        <w:spacing w:after="0" w:line="360" w:lineRule="auto"/>
        <w:ind w:left="709" w:hanging="283"/>
        <w:contextualSpacing/>
        <w:jc w:val="both"/>
        <w:rPr>
          <w:rFonts w:ascii="Times New Roman" w:hAnsi="Times New Roman" w:cs="Times New Roman"/>
          <w:i/>
          <w:iCs/>
          <w:sz w:val="24"/>
          <w:szCs w:val="24"/>
        </w:rPr>
      </w:pPr>
      <w:r w:rsidRPr="0073319E">
        <w:rPr>
          <w:rFonts w:ascii="Times New Roman" w:hAnsi="Times New Roman" w:cs="Times New Roman"/>
          <w:sz w:val="24"/>
          <w:szCs w:val="24"/>
        </w:rPr>
        <w:t>Élelmezés vezetők konyhai ellenőrzése</w:t>
      </w:r>
      <w:r w:rsidRPr="0073319E">
        <w:rPr>
          <w:rFonts w:ascii="Times New Roman" w:hAnsi="Times New Roman" w:cs="Times New Roman"/>
          <w:i/>
          <w:iCs/>
          <w:sz w:val="24"/>
          <w:szCs w:val="24"/>
        </w:rPr>
        <w:t>-negyedévente</w:t>
      </w:r>
    </w:p>
    <w:p w14:paraId="62AF555D" w14:textId="77777777" w:rsidR="0073319E" w:rsidRDefault="00C06D2D" w:rsidP="0073319E">
      <w:pPr>
        <w:numPr>
          <w:ilvl w:val="0"/>
          <w:numId w:val="29"/>
        </w:numPr>
        <w:spacing w:after="0" w:line="360" w:lineRule="auto"/>
        <w:ind w:left="709" w:hanging="283"/>
        <w:contextualSpacing/>
        <w:jc w:val="both"/>
        <w:rPr>
          <w:rFonts w:ascii="Times New Roman" w:eastAsia="Times New Roman" w:hAnsi="Times New Roman" w:cs="Times New Roman"/>
          <w:bCs/>
          <w:sz w:val="24"/>
          <w:szCs w:val="24"/>
          <w:lang w:eastAsia="hu-HU"/>
        </w:rPr>
      </w:pPr>
      <w:r w:rsidRPr="0073319E">
        <w:rPr>
          <w:rFonts w:ascii="Times New Roman" w:hAnsi="Times New Roman" w:cs="Times New Roman"/>
          <w:sz w:val="24"/>
          <w:szCs w:val="24"/>
        </w:rPr>
        <w:t>Tűz és munkavédelmi ellenőrzés-</w:t>
      </w:r>
      <w:r w:rsidRPr="0073319E">
        <w:rPr>
          <w:rFonts w:ascii="Times New Roman" w:hAnsi="Times New Roman" w:cs="Times New Roman"/>
          <w:i/>
          <w:iCs/>
          <w:sz w:val="24"/>
          <w:szCs w:val="24"/>
        </w:rPr>
        <w:t xml:space="preserve"> havonta </w:t>
      </w:r>
    </w:p>
    <w:p w14:paraId="25F2AF09" w14:textId="1EACB52E" w:rsidR="0073319E" w:rsidRPr="0073319E" w:rsidRDefault="0073319E" w:rsidP="0073319E">
      <w:pPr>
        <w:numPr>
          <w:ilvl w:val="0"/>
          <w:numId w:val="29"/>
        </w:numPr>
        <w:spacing w:after="0" w:line="360" w:lineRule="auto"/>
        <w:ind w:left="709" w:hanging="283"/>
        <w:contextualSpacing/>
        <w:jc w:val="both"/>
        <w:rPr>
          <w:rFonts w:ascii="Times New Roman" w:eastAsia="Times New Roman" w:hAnsi="Times New Roman" w:cs="Times New Roman"/>
          <w:bCs/>
          <w:sz w:val="24"/>
          <w:szCs w:val="24"/>
          <w:lang w:eastAsia="hu-HU"/>
        </w:rPr>
      </w:pPr>
      <w:r w:rsidRPr="002C1624">
        <w:rPr>
          <w:rFonts w:ascii="Times New Roman" w:eastAsia="Calibri" w:hAnsi="Times New Roman" w:cs="Times New Roman"/>
          <w:sz w:val="24"/>
          <w:szCs w:val="24"/>
        </w:rPr>
        <w:t>TÜV udvari játékok ellenőrzése</w:t>
      </w:r>
      <w:r w:rsidRPr="0073319E">
        <w:rPr>
          <w:rFonts w:ascii="Times New Roman" w:eastAsia="Calibri" w:hAnsi="Times New Roman" w:cs="Times New Roman"/>
          <w:i/>
          <w:iCs/>
          <w:sz w:val="24"/>
          <w:szCs w:val="24"/>
        </w:rPr>
        <w:t>-2024. 07.18.</w:t>
      </w:r>
    </w:p>
    <w:p w14:paraId="10426C1A" w14:textId="77777777" w:rsidR="0073319E" w:rsidRDefault="0073319E" w:rsidP="001B279C">
      <w:pPr>
        <w:ind w:left="709" w:hanging="283"/>
        <w:rPr>
          <w:rFonts w:ascii="Times New Roman" w:hAnsi="Times New Roman" w:cs="Times New Roman"/>
          <w:i/>
          <w:iCs/>
          <w:color w:val="FF0000"/>
          <w:sz w:val="24"/>
          <w:szCs w:val="24"/>
        </w:rPr>
      </w:pPr>
    </w:p>
    <w:p w14:paraId="386FB4AE" w14:textId="6A31B6E5" w:rsidR="00C06D2D" w:rsidRPr="00DA3498" w:rsidRDefault="00C06D2D" w:rsidP="001B279C">
      <w:pPr>
        <w:ind w:left="709" w:hanging="283"/>
        <w:rPr>
          <w:rFonts w:ascii="Times New Roman" w:hAnsi="Times New Roman" w:cs="Times New Roman"/>
          <w:i/>
          <w:iCs/>
          <w:sz w:val="24"/>
          <w:szCs w:val="24"/>
        </w:rPr>
      </w:pPr>
      <w:r w:rsidRPr="00DA3498">
        <w:rPr>
          <w:rFonts w:ascii="Times New Roman" w:hAnsi="Times New Roman" w:cs="Times New Roman"/>
          <w:i/>
          <w:iCs/>
          <w:sz w:val="24"/>
          <w:szCs w:val="24"/>
        </w:rPr>
        <w:t>Csicsergő Bölcsőde</w:t>
      </w:r>
    </w:p>
    <w:p w14:paraId="30734750" w14:textId="1992457E" w:rsidR="00C06D2D" w:rsidRPr="00DA3498" w:rsidRDefault="00C06D2D">
      <w:pPr>
        <w:numPr>
          <w:ilvl w:val="0"/>
          <w:numId w:val="30"/>
        </w:numPr>
        <w:spacing w:after="0" w:line="360" w:lineRule="auto"/>
        <w:ind w:left="709" w:hanging="283"/>
        <w:contextualSpacing/>
        <w:jc w:val="both"/>
        <w:rPr>
          <w:rFonts w:ascii="Times New Roman" w:hAnsi="Times New Roman" w:cs="Times New Roman"/>
          <w:i/>
          <w:iCs/>
          <w:sz w:val="24"/>
          <w:szCs w:val="24"/>
        </w:rPr>
      </w:pPr>
      <w:bookmarkStart w:id="220" w:name="_Hlk157157401"/>
      <w:r w:rsidRPr="00DA3498">
        <w:rPr>
          <w:rFonts w:ascii="Times New Roman" w:hAnsi="Times New Roman" w:cs="Times New Roman"/>
          <w:sz w:val="24"/>
          <w:szCs w:val="24"/>
        </w:rPr>
        <w:t>Élelmezés vezetők konyhai ellenőrzése</w:t>
      </w:r>
      <w:r w:rsidRPr="00DA3498">
        <w:rPr>
          <w:rFonts w:ascii="Times New Roman" w:hAnsi="Times New Roman" w:cs="Times New Roman"/>
          <w:i/>
          <w:iCs/>
          <w:sz w:val="24"/>
          <w:szCs w:val="24"/>
        </w:rPr>
        <w:t>-</w:t>
      </w:r>
      <w:r w:rsidR="00DA3498">
        <w:rPr>
          <w:rFonts w:ascii="Times New Roman" w:hAnsi="Times New Roman" w:cs="Times New Roman"/>
          <w:i/>
          <w:iCs/>
          <w:sz w:val="24"/>
          <w:szCs w:val="24"/>
        </w:rPr>
        <w:t>negyedévente</w:t>
      </w:r>
    </w:p>
    <w:bookmarkEnd w:id="220"/>
    <w:p w14:paraId="51838235" w14:textId="12CE7A7C" w:rsidR="00C06D2D" w:rsidRPr="00DA3498" w:rsidRDefault="00C06D2D">
      <w:pPr>
        <w:numPr>
          <w:ilvl w:val="0"/>
          <w:numId w:val="30"/>
        </w:numPr>
        <w:spacing w:after="0" w:line="360" w:lineRule="auto"/>
        <w:ind w:left="709" w:hanging="283"/>
        <w:contextualSpacing/>
        <w:jc w:val="both"/>
        <w:rPr>
          <w:rFonts w:ascii="Times New Roman" w:hAnsi="Times New Roman" w:cs="Times New Roman"/>
          <w:i/>
          <w:iCs/>
          <w:sz w:val="24"/>
          <w:szCs w:val="24"/>
        </w:rPr>
      </w:pPr>
      <w:r w:rsidRPr="00DA3498">
        <w:rPr>
          <w:rFonts w:ascii="Times New Roman" w:hAnsi="Times New Roman" w:cs="Times New Roman"/>
          <w:sz w:val="24"/>
          <w:szCs w:val="24"/>
        </w:rPr>
        <w:t>Tűz és munkavédelmi ellenőrzés-</w:t>
      </w:r>
      <w:r w:rsidRPr="00DA3498">
        <w:rPr>
          <w:rFonts w:ascii="Times New Roman" w:hAnsi="Times New Roman" w:cs="Times New Roman"/>
          <w:i/>
          <w:iCs/>
          <w:sz w:val="24"/>
          <w:szCs w:val="24"/>
        </w:rPr>
        <w:t xml:space="preserve"> havonta </w:t>
      </w:r>
    </w:p>
    <w:p w14:paraId="141F62C9" w14:textId="05A06AD9" w:rsidR="00DA3498" w:rsidRPr="003C73A2" w:rsidRDefault="00DA3498" w:rsidP="00DA3498">
      <w:pPr>
        <w:numPr>
          <w:ilvl w:val="0"/>
          <w:numId w:val="30"/>
        </w:numPr>
        <w:spacing w:after="0" w:line="360" w:lineRule="auto"/>
        <w:ind w:left="709" w:hanging="283"/>
        <w:contextualSpacing/>
        <w:jc w:val="both"/>
        <w:rPr>
          <w:rFonts w:ascii="Times New Roman" w:hAnsi="Times New Roman" w:cs="Times New Roman"/>
          <w:i/>
          <w:iCs/>
          <w:sz w:val="24"/>
          <w:szCs w:val="24"/>
        </w:rPr>
      </w:pPr>
      <w:r w:rsidRPr="003C73A2">
        <w:rPr>
          <w:rFonts w:ascii="Times New Roman" w:eastAsia="Times New Roman" w:hAnsi="Times New Roman" w:cs="Times New Roman"/>
          <w:sz w:val="24"/>
          <w:szCs w:val="24"/>
          <w:lang w:eastAsia="hu-HU"/>
        </w:rPr>
        <w:t>Vas Vármegyei Kormányhivatal gyámügyi ellenőrzés-</w:t>
      </w:r>
      <w:r w:rsidRPr="003C73A2">
        <w:rPr>
          <w:rFonts w:ascii="Times New Roman" w:eastAsia="Times New Roman" w:hAnsi="Times New Roman" w:cs="Times New Roman"/>
          <w:i/>
          <w:iCs/>
          <w:sz w:val="24"/>
          <w:szCs w:val="24"/>
          <w:lang w:eastAsia="hu-HU"/>
        </w:rPr>
        <w:t xml:space="preserve">2024. </w:t>
      </w:r>
      <w:r>
        <w:rPr>
          <w:rFonts w:ascii="Times New Roman" w:eastAsia="Times New Roman" w:hAnsi="Times New Roman" w:cs="Times New Roman"/>
          <w:i/>
          <w:iCs/>
          <w:sz w:val="24"/>
          <w:szCs w:val="24"/>
          <w:lang w:eastAsia="hu-HU"/>
        </w:rPr>
        <w:t>12.04.</w:t>
      </w:r>
    </w:p>
    <w:p w14:paraId="42ECDE77" w14:textId="700487F8" w:rsidR="00DA3498" w:rsidRPr="00DA3498" w:rsidRDefault="00DA3498" w:rsidP="00DA3498">
      <w:pPr>
        <w:numPr>
          <w:ilvl w:val="0"/>
          <w:numId w:val="30"/>
        </w:numPr>
        <w:spacing w:after="0" w:line="360" w:lineRule="auto"/>
        <w:ind w:left="709" w:hanging="283"/>
        <w:contextualSpacing/>
        <w:jc w:val="both"/>
        <w:rPr>
          <w:rFonts w:ascii="Times New Roman" w:hAnsi="Times New Roman" w:cs="Times New Roman"/>
          <w:sz w:val="24"/>
          <w:szCs w:val="24"/>
        </w:rPr>
      </w:pPr>
      <w:r w:rsidRPr="003C73A2">
        <w:rPr>
          <w:rFonts w:ascii="Times New Roman" w:hAnsi="Times New Roman" w:cs="Times New Roman"/>
          <w:sz w:val="24"/>
          <w:szCs w:val="24"/>
        </w:rPr>
        <w:t xml:space="preserve">Vas Vármegyei Kormányhivatal Népegészségügyi Osztálya – </w:t>
      </w:r>
      <w:r w:rsidRPr="003C73A2">
        <w:rPr>
          <w:rFonts w:ascii="Times New Roman" w:hAnsi="Times New Roman" w:cs="Times New Roman"/>
          <w:i/>
          <w:iCs/>
          <w:sz w:val="24"/>
          <w:szCs w:val="24"/>
        </w:rPr>
        <w:t xml:space="preserve">2024. </w:t>
      </w:r>
      <w:r>
        <w:rPr>
          <w:rFonts w:ascii="Times New Roman" w:hAnsi="Times New Roman" w:cs="Times New Roman"/>
          <w:i/>
          <w:iCs/>
          <w:sz w:val="24"/>
          <w:szCs w:val="24"/>
        </w:rPr>
        <w:t>12.02.</w:t>
      </w:r>
    </w:p>
    <w:p w14:paraId="389C5CE0" w14:textId="7F300DF8" w:rsidR="00D87CF7" w:rsidRPr="00DA3498" w:rsidRDefault="00D87CF7">
      <w:pPr>
        <w:numPr>
          <w:ilvl w:val="0"/>
          <w:numId w:val="30"/>
        </w:numPr>
        <w:spacing w:after="0" w:line="360" w:lineRule="auto"/>
        <w:ind w:left="709" w:hanging="283"/>
        <w:contextualSpacing/>
        <w:jc w:val="both"/>
        <w:rPr>
          <w:rFonts w:ascii="Times New Roman" w:hAnsi="Times New Roman" w:cs="Times New Roman"/>
          <w:i/>
          <w:iCs/>
          <w:sz w:val="24"/>
          <w:szCs w:val="24"/>
        </w:rPr>
      </w:pPr>
      <w:r w:rsidRPr="00DA3498">
        <w:rPr>
          <w:rFonts w:ascii="Times New Roman" w:eastAsia="Times New Roman" w:hAnsi="Times New Roman" w:cs="Times New Roman"/>
          <w:i/>
          <w:iCs/>
          <w:sz w:val="24"/>
          <w:szCs w:val="24"/>
          <w:lang w:eastAsia="hu-HU"/>
        </w:rPr>
        <w:t>Szakmai ellenőrzés-</w:t>
      </w:r>
      <w:r w:rsidR="00DA3498" w:rsidRPr="00DA3498">
        <w:rPr>
          <w:rFonts w:ascii="Times New Roman" w:eastAsia="Times New Roman" w:hAnsi="Times New Roman" w:cs="Times New Roman"/>
          <w:i/>
          <w:iCs/>
          <w:sz w:val="24"/>
          <w:szCs w:val="24"/>
          <w:lang w:eastAsia="hu-HU"/>
        </w:rPr>
        <w:t>2024.01., 2024.03.</w:t>
      </w:r>
    </w:p>
    <w:p w14:paraId="3D630B42" w14:textId="77777777" w:rsidR="006569CF" w:rsidRPr="0073319E" w:rsidRDefault="006569CF" w:rsidP="006569CF">
      <w:pPr>
        <w:spacing w:after="0" w:line="360" w:lineRule="auto"/>
        <w:contextualSpacing/>
        <w:jc w:val="both"/>
        <w:rPr>
          <w:rFonts w:ascii="Times New Roman" w:hAnsi="Times New Roman" w:cs="Times New Roman"/>
          <w:i/>
          <w:iCs/>
          <w:color w:val="FF0000"/>
          <w:sz w:val="24"/>
          <w:szCs w:val="24"/>
        </w:rPr>
      </w:pPr>
      <w:bookmarkStart w:id="221" w:name="_Hlk157156687"/>
    </w:p>
    <w:p w14:paraId="77946C2A" w14:textId="18D37BC9" w:rsidR="006569CF" w:rsidRPr="00DA3498" w:rsidRDefault="006569CF" w:rsidP="006569CF">
      <w:pPr>
        <w:spacing w:after="0" w:line="360" w:lineRule="auto"/>
        <w:contextualSpacing/>
        <w:jc w:val="both"/>
        <w:rPr>
          <w:rFonts w:ascii="Times New Roman" w:hAnsi="Times New Roman" w:cs="Times New Roman"/>
          <w:i/>
          <w:iCs/>
          <w:sz w:val="24"/>
          <w:szCs w:val="24"/>
        </w:rPr>
      </w:pPr>
      <w:r w:rsidRPr="00DA3498">
        <w:rPr>
          <w:rFonts w:ascii="Times New Roman" w:hAnsi="Times New Roman" w:cs="Times New Roman"/>
          <w:i/>
          <w:iCs/>
          <w:sz w:val="24"/>
          <w:szCs w:val="24"/>
        </w:rPr>
        <w:t>Városligeti Bölcsőde</w:t>
      </w:r>
    </w:p>
    <w:p w14:paraId="065BBD20" w14:textId="1ED79D36" w:rsidR="006569CF" w:rsidRDefault="006569CF">
      <w:pPr>
        <w:numPr>
          <w:ilvl w:val="0"/>
          <w:numId w:val="30"/>
        </w:numPr>
        <w:spacing w:after="0" w:line="360" w:lineRule="auto"/>
        <w:ind w:left="709" w:hanging="283"/>
        <w:contextualSpacing/>
        <w:jc w:val="both"/>
        <w:rPr>
          <w:rFonts w:ascii="Times New Roman" w:hAnsi="Times New Roman" w:cs="Times New Roman"/>
          <w:i/>
          <w:iCs/>
          <w:sz w:val="24"/>
          <w:szCs w:val="24"/>
        </w:rPr>
      </w:pPr>
      <w:r w:rsidRPr="00DA3498">
        <w:rPr>
          <w:rFonts w:ascii="Times New Roman" w:hAnsi="Times New Roman" w:cs="Times New Roman"/>
          <w:sz w:val="24"/>
          <w:szCs w:val="24"/>
        </w:rPr>
        <w:t>Élelmezés vezetők konyhai ellenőrzése</w:t>
      </w:r>
      <w:r w:rsidRPr="00DA3498">
        <w:rPr>
          <w:rFonts w:ascii="Times New Roman" w:hAnsi="Times New Roman" w:cs="Times New Roman"/>
          <w:i/>
          <w:iCs/>
          <w:sz w:val="24"/>
          <w:szCs w:val="24"/>
        </w:rPr>
        <w:t>-</w:t>
      </w:r>
      <w:r w:rsidR="00DA3498">
        <w:rPr>
          <w:rFonts w:ascii="Times New Roman" w:hAnsi="Times New Roman" w:cs="Times New Roman"/>
          <w:i/>
          <w:iCs/>
          <w:sz w:val="24"/>
          <w:szCs w:val="24"/>
        </w:rPr>
        <w:t>negyedévente</w:t>
      </w:r>
    </w:p>
    <w:p w14:paraId="313580FB" w14:textId="73688CC7" w:rsidR="003C58F0" w:rsidRPr="00731BCE" w:rsidRDefault="00DA3498" w:rsidP="00C06D2D">
      <w:pPr>
        <w:numPr>
          <w:ilvl w:val="0"/>
          <w:numId w:val="30"/>
        </w:numPr>
        <w:spacing w:after="0" w:line="360" w:lineRule="auto"/>
        <w:ind w:left="709" w:hanging="283"/>
        <w:contextualSpacing/>
        <w:jc w:val="both"/>
        <w:rPr>
          <w:rFonts w:ascii="Times New Roman" w:hAnsi="Times New Roman" w:cs="Times New Roman"/>
          <w:i/>
          <w:iCs/>
          <w:color w:val="FF0000"/>
          <w:sz w:val="24"/>
          <w:szCs w:val="24"/>
        </w:rPr>
      </w:pPr>
      <w:r w:rsidRPr="0073319E">
        <w:rPr>
          <w:rFonts w:ascii="Times New Roman" w:hAnsi="Times New Roman" w:cs="Times New Roman"/>
          <w:sz w:val="24"/>
          <w:szCs w:val="24"/>
        </w:rPr>
        <w:t>Tűz és munkavédelmi ellenőrzés-</w:t>
      </w:r>
      <w:r w:rsidRPr="0073319E">
        <w:rPr>
          <w:rFonts w:ascii="Times New Roman" w:hAnsi="Times New Roman" w:cs="Times New Roman"/>
          <w:i/>
          <w:iCs/>
          <w:sz w:val="24"/>
          <w:szCs w:val="24"/>
        </w:rPr>
        <w:t xml:space="preserve"> havonta</w:t>
      </w:r>
      <w:bookmarkEnd w:id="221"/>
    </w:p>
    <w:p w14:paraId="2367C987" w14:textId="77777777" w:rsidR="00731BCE" w:rsidRDefault="00731BCE" w:rsidP="00731BCE">
      <w:pPr>
        <w:spacing w:after="0" w:line="360" w:lineRule="auto"/>
        <w:contextualSpacing/>
        <w:jc w:val="both"/>
        <w:rPr>
          <w:rFonts w:ascii="Times New Roman" w:hAnsi="Times New Roman" w:cs="Times New Roman"/>
          <w:i/>
          <w:iCs/>
          <w:sz w:val="24"/>
          <w:szCs w:val="24"/>
        </w:rPr>
      </w:pPr>
    </w:p>
    <w:p w14:paraId="653A553D" w14:textId="77777777" w:rsidR="00731BCE" w:rsidRPr="00E25976" w:rsidRDefault="00731BCE" w:rsidP="00731BCE">
      <w:pPr>
        <w:spacing w:after="0" w:line="360" w:lineRule="auto"/>
        <w:contextualSpacing/>
        <w:jc w:val="both"/>
        <w:rPr>
          <w:rFonts w:ascii="Times New Roman" w:hAnsi="Times New Roman" w:cs="Times New Roman"/>
          <w:i/>
          <w:iCs/>
          <w:color w:val="FF0000"/>
          <w:sz w:val="24"/>
          <w:szCs w:val="24"/>
        </w:rPr>
      </w:pPr>
    </w:p>
    <w:p w14:paraId="53F47B7C" w14:textId="4EFC7F30" w:rsidR="00124F2E" w:rsidRDefault="00124F2E" w:rsidP="00A41640">
      <w:pPr>
        <w:pStyle w:val="Cmsor1"/>
        <w:rPr>
          <w:rFonts w:ascii="Times New Roman" w:eastAsia="Times New Roman" w:hAnsi="Times New Roman" w:cs="Times New Roman"/>
          <w:bdr w:val="none" w:sz="0" w:space="0" w:color="auto" w:frame="1"/>
          <w:lang w:eastAsia="hu-HU"/>
        </w:rPr>
      </w:pPr>
      <w:bookmarkStart w:id="222" w:name="_Toc189047470"/>
      <w:r w:rsidRPr="008708D7">
        <w:rPr>
          <w:rFonts w:ascii="Times New Roman" w:eastAsia="Times New Roman" w:hAnsi="Times New Roman" w:cs="Times New Roman"/>
          <w:lang w:eastAsia="hu-HU"/>
        </w:rPr>
        <w:lastRenderedPageBreak/>
        <w:t>A szülői elégedettség mérésének eredményei</w:t>
      </w:r>
      <w:bookmarkEnd w:id="222"/>
      <w:r w:rsidRPr="008708D7">
        <w:rPr>
          <w:rFonts w:ascii="Times New Roman" w:eastAsia="Times New Roman" w:hAnsi="Times New Roman" w:cs="Times New Roman"/>
          <w:bdr w:val="none" w:sz="0" w:space="0" w:color="auto" w:frame="1"/>
          <w:lang w:eastAsia="hu-HU"/>
        </w:rPr>
        <w:t> </w:t>
      </w:r>
    </w:p>
    <w:p w14:paraId="0A50F050" w14:textId="77777777" w:rsidR="00EE5946" w:rsidRDefault="00EE5946" w:rsidP="00EE5946">
      <w:pPr>
        <w:rPr>
          <w:lang w:eastAsia="hu-HU"/>
        </w:rPr>
      </w:pPr>
    </w:p>
    <w:p w14:paraId="735B1EA2" w14:textId="77777777" w:rsidR="00EE5946" w:rsidRPr="00EE5946" w:rsidRDefault="00EE5946" w:rsidP="00EE5946">
      <w:pPr>
        <w:spacing w:line="360" w:lineRule="auto"/>
        <w:jc w:val="both"/>
        <w:rPr>
          <w:rFonts w:ascii="Times New Roman" w:eastAsia="Calibri" w:hAnsi="Times New Roman" w:cs="Times New Roman"/>
          <w:sz w:val="24"/>
          <w:szCs w:val="24"/>
        </w:rPr>
      </w:pPr>
      <w:r w:rsidRPr="00EE5946">
        <w:rPr>
          <w:rFonts w:ascii="Times New Roman" w:eastAsia="Calibri" w:hAnsi="Times New Roman" w:cs="Times New Roman"/>
          <w:sz w:val="24"/>
          <w:szCs w:val="24"/>
        </w:rPr>
        <w:t>2024. június hónap elején a Szombathelyi Egyesített Bölcsődei Intézmény nyolc tagbölcsődéjében és két mini bölcsődéjében szülői elégedettségi kérdőíveket küldtünk ki. Bölcsődénként kaptunk képet a szülők véleményéről, észrevételeiről, igényeikről. A kapott eredmények intézményi szinten is összesítésre kerültek. A kiküldött 594 kérdőívből 316 kérdőív érkezett be. Ez a megkérdezettek 52,7 %-a, a tavalyi évhez képest ez a mutató csökkent 10%-kal.</w:t>
      </w:r>
    </w:p>
    <w:p w14:paraId="09B3341A" w14:textId="77777777" w:rsidR="00EE5946" w:rsidRPr="00EE5946" w:rsidRDefault="00EE5946" w:rsidP="00EE5946">
      <w:pPr>
        <w:spacing w:line="360" w:lineRule="auto"/>
        <w:jc w:val="both"/>
        <w:rPr>
          <w:rFonts w:ascii="Times New Roman" w:eastAsia="Calibri" w:hAnsi="Times New Roman" w:cs="Times New Roman"/>
          <w:sz w:val="24"/>
          <w:szCs w:val="24"/>
        </w:rPr>
      </w:pPr>
      <w:r w:rsidRPr="00EE5946">
        <w:rPr>
          <w:rFonts w:ascii="Times New Roman" w:eastAsia="Calibri" w:hAnsi="Times New Roman" w:cs="Times New Roman"/>
          <w:sz w:val="24"/>
          <w:szCs w:val="24"/>
        </w:rPr>
        <w:t xml:space="preserve">Legtöbb esetben édesanyák töltötték ki a kérdőívet, néhány esetben az édesapák is részt vállaltak a kérdőíves felmérésben, és 1 esetben a nagyszülő osztotta meg velünk véleményét. </w:t>
      </w:r>
    </w:p>
    <w:p w14:paraId="3AE277AD" w14:textId="77777777" w:rsidR="00EE5946" w:rsidRPr="00EE5946" w:rsidRDefault="00EE5946" w:rsidP="00EE5946">
      <w:pPr>
        <w:spacing w:line="360" w:lineRule="auto"/>
        <w:jc w:val="both"/>
        <w:rPr>
          <w:rFonts w:ascii="Times New Roman" w:eastAsia="Calibri" w:hAnsi="Times New Roman" w:cs="Times New Roman"/>
          <w:sz w:val="24"/>
          <w:szCs w:val="24"/>
        </w:rPr>
      </w:pPr>
      <w:r w:rsidRPr="00EE5946">
        <w:rPr>
          <w:rFonts w:ascii="Times New Roman" w:eastAsia="Calibri" w:hAnsi="Times New Roman" w:cs="Times New Roman"/>
          <w:sz w:val="24"/>
          <w:szCs w:val="24"/>
        </w:rPr>
        <w:t>A kitöltők átlagéletkora 34,8 év volt.</w:t>
      </w:r>
    </w:p>
    <w:p w14:paraId="1D160476" w14:textId="77777777" w:rsidR="00EE5946" w:rsidRPr="00EE5946" w:rsidRDefault="00EE5946" w:rsidP="00EE5946">
      <w:pPr>
        <w:spacing w:line="360" w:lineRule="auto"/>
        <w:jc w:val="both"/>
        <w:rPr>
          <w:rFonts w:ascii="Times New Roman" w:eastAsia="Calibri" w:hAnsi="Times New Roman" w:cs="Times New Roman"/>
          <w:sz w:val="24"/>
          <w:szCs w:val="24"/>
        </w:rPr>
      </w:pPr>
      <w:r w:rsidRPr="00EE5946">
        <w:rPr>
          <w:rFonts w:ascii="Times New Roman" w:eastAsia="Calibri" w:hAnsi="Times New Roman" w:cs="Times New Roman"/>
          <w:sz w:val="24"/>
          <w:szCs w:val="24"/>
        </w:rPr>
        <w:t xml:space="preserve">A szülők a bölcsődét elsősorban munkavégzés céljából veszik igénybe, a második leggyakoribb indok, hogy jónak tartják a bölcsődei ellátást, a megkérdezettek egyharmada fontosnak tartja, hogy gyermeke közösségben legyen. Kevesebb esetben jelölték a napi teendők elvégzését, mint indokot, és néhány esetben a gyermekorvos, védőnő vagy a pedagógiai szakszolgálat javasolta a bölcsődei nevelést-gondozást.  </w:t>
      </w:r>
    </w:p>
    <w:p w14:paraId="70B5E9D2" w14:textId="77777777" w:rsidR="00EE5946" w:rsidRPr="00EE5946" w:rsidRDefault="00EE5946" w:rsidP="00EE5946">
      <w:pPr>
        <w:keepNext/>
        <w:spacing w:after="0" w:line="360" w:lineRule="auto"/>
        <w:jc w:val="both"/>
        <w:rPr>
          <w:rFonts w:ascii="Times New Roman" w:eastAsia="Calibri" w:hAnsi="Times New Roman" w:cs="Times New Roman"/>
          <w:sz w:val="24"/>
          <w:szCs w:val="24"/>
        </w:rPr>
      </w:pPr>
      <w:r w:rsidRPr="00EE5946">
        <w:rPr>
          <w:rFonts w:ascii="Times New Roman" w:eastAsia="Calibri" w:hAnsi="Times New Roman" w:cs="Times New Roman"/>
          <w:sz w:val="24"/>
          <w:szCs w:val="24"/>
        </w:rPr>
        <w:t xml:space="preserve">A bölcsődeválasztásnál a legfontosabb szempont a lakhely-munkahely közelsége, második legfontosabb szempont pedig az ismerősök tapasztalata volt. A saját tapasztalat is befolyásolja azt, hogy melyik bölcsődébe íratják a szülők gyermeküket, és lényeges szempont a bölcsődei környezet is. </w:t>
      </w:r>
      <w:r w:rsidRPr="00EE5946">
        <w:rPr>
          <w:rFonts w:ascii="Times New Roman" w:eastAsia="Calibri" w:hAnsi="Times New Roman" w:cs="Times New Roman"/>
          <w:i/>
          <w:iCs/>
          <w:sz w:val="24"/>
          <w:szCs w:val="24"/>
        </w:rPr>
        <w:t>A szülők 31,8%-a figyelembe veszi a bölcsőde választásnál a kisgyermeknevelők személyiségét is.</w:t>
      </w:r>
      <w:r w:rsidRPr="00EE5946">
        <w:rPr>
          <w:rFonts w:ascii="Times New Roman" w:eastAsia="Calibri" w:hAnsi="Times New Roman" w:cs="Times New Roman"/>
          <w:sz w:val="24"/>
          <w:szCs w:val="24"/>
        </w:rPr>
        <w:t xml:space="preserve"> Honlapunkat és hivatalos facebook oldalunkat követik a kisgyermekes családok, ezt a platformot is használják a tájékozódás céljára. </w:t>
      </w:r>
    </w:p>
    <w:p w14:paraId="0DD81E05" w14:textId="77777777" w:rsidR="00EE5946" w:rsidRPr="00EE5946" w:rsidRDefault="00EE5946" w:rsidP="00EE5946">
      <w:pPr>
        <w:spacing w:line="360" w:lineRule="auto"/>
        <w:jc w:val="both"/>
        <w:rPr>
          <w:rFonts w:ascii="Times New Roman" w:eastAsia="Calibri" w:hAnsi="Times New Roman" w:cs="Times New Roman"/>
          <w:sz w:val="24"/>
          <w:szCs w:val="24"/>
        </w:rPr>
      </w:pPr>
      <w:r w:rsidRPr="00EE5946">
        <w:rPr>
          <w:rFonts w:ascii="Times New Roman" w:eastAsia="Calibri" w:hAnsi="Times New Roman" w:cs="Times New Roman"/>
          <w:sz w:val="24"/>
          <w:szCs w:val="24"/>
        </w:rPr>
        <w:t xml:space="preserve">A bölcsődékbe jelentkezés nem okoz gondot a kisgyermekes családok számára. A válaszadók kétharmada abban az időben kezdte meg a bölcsődei ellátást amikor szerette volna, és több, mint a válaszadók egyharmada a választott bölcsődében veheti igénybe az ellátást. Mindössze 9 fő számára okozott nehézséget, hogy nem a választott bölcsődébe került a gyermek. A kérdőívet kitöltők közül 39 család gyermeke került be a várólistáról az ellátásba. </w:t>
      </w:r>
    </w:p>
    <w:p w14:paraId="37045BB1" w14:textId="77777777" w:rsidR="00EE5946" w:rsidRPr="00EE5946" w:rsidRDefault="00EE5946" w:rsidP="00EE5946">
      <w:pPr>
        <w:spacing w:line="360" w:lineRule="auto"/>
        <w:jc w:val="both"/>
        <w:rPr>
          <w:rFonts w:ascii="Times New Roman" w:eastAsia="Calibri" w:hAnsi="Times New Roman" w:cs="Times New Roman"/>
          <w:sz w:val="24"/>
          <w:szCs w:val="24"/>
        </w:rPr>
      </w:pPr>
      <w:r w:rsidRPr="00EE5946">
        <w:rPr>
          <w:rFonts w:ascii="Times New Roman" w:eastAsia="Calibri" w:hAnsi="Times New Roman" w:cs="Times New Roman"/>
          <w:sz w:val="24"/>
          <w:szCs w:val="24"/>
        </w:rPr>
        <w:t xml:space="preserve">A megkérdezett családok 91,4%-a hét minden napján igénybe veszi a bölcsődei ellátást, amennyiben gyermekük betegsége nem akadályozza őket. Mindössze 6,3% nyilatkozta, hogy 4 napot vesznek igénybe hetente, és ,2,2%, hogy 3 napot jár a gyermek bölcsődébe hetente. </w:t>
      </w:r>
    </w:p>
    <w:p w14:paraId="3D3E5FC8" w14:textId="1FF0C801" w:rsidR="00EE5946" w:rsidRPr="00EE5946" w:rsidRDefault="00EE5946" w:rsidP="00EE5946">
      <w:pPr>
        <w:spacing w:line="360" w:lineRule="auto"/>
        <w:jc w:val="both"/>
        <w:rPr>
          <w:rFonts w:ascii="Times New Roman" w:eastAsia="Calibri" w:hAnsi="Times New Roman" w:cs="Times New Roman"/>
          <w:sz w:val="24"/>
          <w:szCs w:val="24"/>
        </w:rPr>
      </w:pPr>
      <w:r w:rsidRPr="00EE5946">
        <w:rPr>
          <w:rFonts w:ascii="Times New Roman" w:eastAsia="Calibri" w:hAnsi="Times New Roman" w:cs="Times New Roman"/>
          <w:sz w:val="24"/>
          <w:szCs w:val="24"/>
        </w:rPr>
        <w:lastRenderedPageBreak/>
        <w:t>Naponta a legtöbb gyermek 8 órát tartózkodik a bölcsődében, kevesebben töltenek 9 órát, 6 óránál kevesebb időt pedig csak néhány gyermek tölt a bölcsődében</w:t>
      </w:r>
      <w:r w:rsidR="00B47FF1">
        <w:rPr>
          <w:rFonts w:ascii="Times New Roman" w:eastAsia="Calibri" w:hAnsi="Times New Roman" w:cs="Times New Roman"/>
          <w:sz w:val="24"/>
          <w:szCs w:val="24"/>
        </w:rPr>
        <w:t>.</w:t>
      </w:r>
      <w:r w:rsidRPr="00EE5946">
        <w:rPr>
          <w:rFonts w:ascii="Times New Roman" w:eastAsia="Calibri" w:hAnsi="Times New Roman" w:cs="Times New Roman"/>
          <w:sz w:val="24"/>
          <w:szCs w:val="24"/>
        </w:rPr>
        <w:t xml:space="preserve"> </w:t>
      </w:r>
    </w:p>
    <w:p w14:paraId="1CED4444" w14:textId="77777777" w:rsidR="00EE5946" w:rsidRPr="00EE5946" w:rsidRDefault="00EE5946" w:rsidP="00EE5946">
      <w:pPr>
        <w:spacing w:line="360" w:lineRule="auto"/>
        <w:jc w:val="both"/>
        <w:rPr>
          <w:rFonts w:ascii="Times New Roman" w:eastAsia="Calibri" w:hAnsi="Times New Roman" w:cs="Times New Roman"/>
          <w:color w:val="4472C4" w:themeColor="accent1"/>
          <w:sz w:val="24"/>
          <w:szCs w:val="24"/>
        </w:rPr>
      </w:pPr>
      <w:r w:rsidRPr="00EE5946">
        <w:rPr>
          <w:rFonts w:ascii="Times New Roman" w:eastAsia="Calibri" w:hAnsi="Times New Roman" w:cs="Times New Roman"/>
          <w:sz w:val="24"/>
          <w:szCs w:val="24"/>
        </w:rPr>
        <w:t>A családok bölcsődébe érkezésének ideje a legtöbb esetben 7 és 8 óra közé tehető.</w:t>
      </w:r>
    </w:p>
    <w:p w14:paraId="5560988D" w14:textId="77777777" w:rsidR="00EE5946" w:rsidRPr="00EE5946" w:rsidRDefault="00EE5946" w:rsidP="00EE5946">
      <w:pPr>
        <w:spacing w:line="360" w:lineRule="auto"/>
        <w:jc w:val="both"/>
        <w:rPr>
          <w:rFonts w:ascii="Times New Roman" w:eastAsia="Calibri" w:hAnsi="Times New Roman" w:cs="Times New Roman"/>
          <w:sz w:val="24"/>
          <w:szCs w:val="24"/>
        </w:rPr>
      </w:pPr>
      <w:r w:rsidRPr="00EE5946">
        <w:rPr>
          <w:rFonts w:ascii="Times New Roman" w:eastAsia="Calibri" w:hAnsi="Times New Roman" w:cs="Times New Roman"/>
          <w:sz w:val="24"/>
          <w:szCs w:val="24"/>
        </w:rPr>
        <w:t xml:space="preserve">A bölcsődei ellátás terén a családok nagyobb része szerint minőségi ellátást biztosítunk.  Az étkezés, a szolgáltatások biztosítása terén, valamint nevelési kérdésekben viszont nagyobb támogatást várnak a családok a bölcsődétől. </w:t>
      </w:r>
    </w:p>
    <w:p w14:paraId="75C94DBC" w14:textId="77777777" w:rsidR="00EE5946" w:rsidRPr="00EE5946" w:rsidRDefault="00EE5946" w:rsidP="00EE5946">
      <w:pPr>
        <w:spacing w:line="360" w:lineRule="auto"/>
        <w:jc w:val="both"/>
        <w:rPr>
          <w:rFonts w:ascii="Times New Roman" w:eastAsia="Calibri" w:hAnsi="Times New Roman" w:cs="Times New Roman"/>
          <w:b/>
          <w:bCs/>
          <w:sz w:val="24"/>
          <w:szCs w:val="24"/>
        </w:rPr>
      </w:pPr>
      <w:r w:rsidRPr="00EE5946">
        <w:rPr>
          <w:rFonts w:ascii="Times New Roman" w:eastAsia="Calibri" w:hAnsi="Times New Roman" w:cs="Times New Roman"/>
          <w:sz w:val="24"/>
          <w:szCs w:val="24"/>
        </w:rPr>
        <w:t>A szolgáltatásokkal kapcsolatban érkezett negatív jelzés, néhányan az étkezéssel kapcsolatban jelezték elégedetlenségüket, a gyógypedagógus és konduktor segítségét nagyobb mértékben igényelnék az érintett szülők</w:t>
      </w:r>
      <w:r w:rsidRPr="00EE5946">
        <w:rPr>
          <w:rFonts w:ascii="Times New Roman" w:eastAsia="Calibri" w:hAnsi="Times New Roman" w:cs="Times New Roman"/>
          <w:b/>
          <w:bCs/>
          <w:sz w:val="24"/>
          <w:szCs w:val="24"/>
        </w:rPr>
        <w:t>.</w:t>
      </w:r>
    </w:p>
    <w:p w14:paraId="46B81072" w14:textId="733593D2" w:rsidR="00EE5946" w:rsidRPr="00EE5946" w:rsidRDefault="00EE5946" w:rsidP="00EE5946">
      <w:pPr>
        <w:spacing w:line="360" w:lineRule="auto"/>
        <w:jc w:val="both"/>
        <w:rPr>
          <w:rFonts w:ascii="Times New Roman" w:eastAsia="Calibri" w:hAnsi="Times New Roman" w:cs="Times New Roman"/>
          <w:sz w:val="24"/>
          <w:szCs w:val="24"/>
        </w:rPr>
      </w:pPr>
      <w:r w:rsidRPr="00EE5946">
        <w:rPr>
          <w:rFonts w:ascii="Times New Roman" w:eastAsia="Calibri" w:hAnsi="Times New Roman" w:cs="Times New Roman"/>
          <w:sz w:val="24"/>
          <w:szCs w:val="24"/>
        </w:rPr>
        <w:t xml:space="preserve">Pozitív visszajelzés számunkra, hogy a szülők közül 242 fő tisztában van azzal, hogy intézményünkben konduktor és gyógypedagógus dolgozik. Összesen 218 esetben jelezték, hogy van tapasztalatuk az általuk nyújtott segítségről. Ezek a számok a tavalyi évhez képest emelkedtek, 5%- </w:t>
      </w:r>
      <w:r w:rsidR="00B47FF1">
        <w:rPr>
          <w:rFonts w:ascii="Times New Roman" w:eastAsia="Calibri" w:hAnsi="Times New Roman" w:cs="Times New Roman"/>
          <w:sz w:val="24"/>
          <w:szCs w:val="24"/>
        </w:rPr>
        <w:t>k</w:t>
      </w:r>
      <w:r w:rsidRPr="00EE5946">
        <w:rPr>
          <w:rFonts w:ascii="Times New Roman" w:eastAsia="Calibri" w:hAnsi="Times New Roman" w:cs="Times New Roman"/>
          <w:sz w:val="24"/>
          <w:szCs w:val="24"/>
        </w:rPr>
        <w:t>al.</w:t>
      </w:r>
    </w:p>
    <w:p w14:paraId="1E5BB5AA" w14:textId="77777777" w:rsidR="00EE5946" w:rsidRPr="00EE5946" w:rsidRDefault="00EE5946" w:rsidP="00EE5946">
      <w:pPr>
        <w:spacing w:line="360" w:lineRule="auto"/>
        <w:jc w:val="both"/>
        <w:rPr>
          <w:rFonts w:ascii="Times New Roman" w:eastAsia="Calibri" w:hAnsi="Times New Roman" w:cs="Times New Roman"/>
          <w:sz w:val="24"/>
          <w:szCs w:val="24"/>
        </w:rPr>
      </w:pPr>
      <w:r w:rsidRPr="00EE5946">
        <w:rPr>
          <w:rFonts w:ascii="Times New Roman" w:eastAsia="Calibri" w:hAnsi="Times New Roman" w:cs="Times New Roman"/>
          <w:sz w:val="24"/>
          <w:szCs w:val="24"/>
        </w:rPr>
        <w:t xml:space="preserve">A szülők szerint a bölcsőde pozitív hatást gyakorol a gyermekekre. Úgy tapasztalják, hogy a bölcsőde segíti a gyermeket a környező világ megismerésében, a szakemberek a gyermekek fejlettségének figyelembevételével végzik a nevelőtevékenységet, és a bölcsődei programok is népszerűek. </w:t>
      </w:r>
    </w:p>
    <w:p w14:paraId="3F5502D7" w14:textId="77777777" w:rsidR="00EE5946" w:rsidRPr="00EE5946" w:rsidRDefault="00EE5946" w:rsidP="00EE5946">
      <w:pPr>
        <w:spacing w:line="360" w:lineRule="auto"/>
        <w:jc w:val="both"/>
        <w:rPr>
          <w:rFonts w:ascii="Times New Roman" w:eastAsia="Calibri" w:hAnsi="Times New Roman" w:cs="Times New Roman"/>
          <w:sz w:val="24"/>
          <w:szCs w:val="24"/>
        </w:rPr>
      </w:pPr>
      <w:r w:rsidRPr="00EE5946">
        <w:rPr>
          <w:rFonts w:ascii="Times New Roman" w:eastAsia="Calibri" w:hAnsi="Times New Roman" w:cs="Times New Roman"/>
          <w:sz w:val="24"/>
          <w:szCs w:val="24"/>
        </w:rPr>
        <w:t>A családok nagy része elégedett a gyermekeket körülvevő környezet biztonságával és esztétikumával, a megkérdezettek 97,1 százaléka. A csoportszobák berendezésével 97,1 % elégedett. A legtöbb elégedetlen jelzés az udvari játékok mennyiségére és minőségére vonatkozóan érkezett.</w:t>
      </w:r>
    </w:p>
    <w:p w14:paraId="3B5AC1E8" w14:textId="77777777" w:rsidR="00EE5946" w:rsidRPr="00EE5946" w:rsidRDefault="00EE5946" w:rsidP="00EE5946">
      <w:pPr>
        <w:spacing w:line="360" w:lineRule="auto"/>
        <w:rPr>
          <w:rFonts w:ascii="Times New Roman" w:eastAsia="Calibri" w:hAnsi="Times New Roman" w:cs="Times New Roman"/>
          <w:sz w:val="24"/>
          <w:szCs w:val="24"/>
        </w:rPr>
      </w:pPr>
      <w:r w:rsidRPr="00EE5946">
        <w:rPr>
          <w:rFonts w:ascii="Times New Roman" w:eastAsia="Calibri" w:hAnsi="Times New Roman" w:cs="Times New Roman"/>
          <w:sz w:val="24"/>
          <w:szCs w:val="24"/>
        </w:rPr>
        <w:t xml:space="preserve">A megkérdezettek 89,2 %-a úgy érzi, hogy az intézmény számára fontos a véleménye. </w:t>
      </w:r>
    </w:p>
    <w:p w14:paraId="23CDA5EB" w14:textId="77777777" w:rsidR="00EE5946" w:rsidRPr="00EE5946" w:rsidRDefault="00EE5946" w:rsidP="00EE5946">
      <w:pPr>
        <w:spacing w:line="360" w:lineRule="auto"/>
        <w:rPr>
          <w:rFonts w:ascii="Times New Roman" w:eastAsia="Calibri" w:hAnsi="Times New Roman" w:cs="Times New Roman"/>
          <w:sz w:val="24"/>
          <w:szCs w:val="24"/>
        </w:rPr>
      </w:pPr>
      <w:r w:rsidRPr="00EE5946">
        <w:rPr>
          <w:rFonts w:ascii="Times New Roman" w:eastAsia="Calibri" w:hAnsi="Times New Roman" w:cs="Times New Roman"/>
          <w:sz w:val="24"/>
          <w:szCs w:val="24"/>
        </w:rPr>
        <w:t xml:space="preserve">A szülők nagy része ismeri a bölcsődei programokat, és megfelelő információval rendelkezik tartalmukról. Mindössze 1 fő nyilatkozta, hogy nem tájékozott e kérdésben, 3 fő pedig a programok tartalmát nem ismeri. Néhány semleges válasz is született, de összességében 96,5 98,1% -a elégedett a válaszadóknak a programok és azok tartalmának ismertetésével. </w:t>
      </w:r>
    </w:p>
    <w:p w14:paraId="2362EA89" w14:textId="6974C7BD" w:rsidR="00EE5946" w:rsidRPr="00EE5946" w:rsidRDefault="00EE5946" w:rsidP="00EE5946">
      <w:pPr>
        <w:spacing w:line="360" w:lineRule="auto"/>
        <w:rPr>
          <w:rFonts w:ascii="Times New Roman" w:eastAsia="Calibri" w:hAnsi="Times New Roman" w:cs="Times New Roman"/>
          <w:sz w:val="24"/>
          <w:szCs w:val="24"/>
        </w:rPr>
      </w:pPr>
      <w:r w:rsidRPr="00EE5946">
        <w:rPr>
          <w:rFonts w:ascii="Times New Roman" w:eastAsia="Calibri" w:hAnsi="Times New Roman" w:cs="Times New Roman"/>
          <w:sz w:val="24"/>
          <w:szCs w:val="24"/>
        </w:rPr>
        <w:t xml:space="preserve">A programok ismerete az előző évhez képest 2-3%- </w:t>
      </w:r>
      <w:r w:rsidR="00B47FF1">
        <w:rPr>
          <w:rFonts w:ascii="Times New Roman" w:eastAsia="Calibri" w:hAnsi="Times New Roman" w:cs="Times New Roman"/>
          <w:sz w:val="24"/>
          <w:szCs w:val="24"/>
        </w:rPr>
        <w:t>k</w:t>
      </w:r>
      <w:r w:rsidRPr="00EE5946">
        <w:rPr>
          <w:rFonts w:ascii="Times New Roman" w:eastAsia="Calibri" w:hAnsi="Times New Roman" w:cs="Times New Roman"/>
          <w:sz w:val="24"/>
          <w:szCs w:val="24"/>
        </w:rPr>
        <w:t>al nőtt a családok körében.</w:t>
      </w:r>
    </w:p>
    <w:p w14:paraId="24CC4C28" w14:textId="136EAD35" w:rsidR="00EE5946" w:rsidRPr="00EE5946" w:rsidRDefault="00EE5946" w:rsidP="00EE5946">
      <w:pPr>
        <w:spacing w:line="360" w:lineRule="auto"/>
        <w:rPr>
          <w:rFonts w:ascii="Times New Roman" w:eastAsia="Calibri" w:hAnsi="Times New Roman" w:cs="Times New Roman"/>
          <w:sz w:val="24"/>
          <w:szCs w:val="24"/>
        </w:rPr>
      </w:pPr>
      <w:r w:rsidRPr="00EE5946">
        <w:rPr>
          <w:rFonts w:ascii="Times New Roman" w:eastAsia="Calibri" w:hAnsi="Times New Roman" w:cs="Times New Roman"/>
          <w:sz w:val="24"/>
          <w:szCs w:val="24"/>
        </w:rPr>
        <w:t>A szülők 93 %-a úgy érzi, hogy gyermekük eltöltött napjáról elegendő információt kap. Ezzel az állítással 4 fő (1, 26%)</w:t>
      </w:r>
      <w:r w:rsidR="00B47FF1">
        <w:rPr>
          <w:rFonts w:ascii="Times New Roman" w:eastAsia="Calibri" w:hAnsi="Times New Roman" w:cs="Times New Roman"/>
          <w:sz w:val="24"/>
          <w:szCs w:val="24"/>
        </w:rPr>
        <w:t xml:space="preserve"> </w:t>
      </w:r>
      <w:r w:rsidRPr="00EE5946">
        <w:rPr>
          <w:rFonts w:ascii="Times New Roman" w:eastAsia="Calibri" w:hAnsi="Times New Roman" w:cs="Times New Roman"/>
          <w:sz w:val="24"/>
          <w:szCs w:val="24"/>
        </w:rPr>
        <w:t xml:space="preserve">nem ért egyet, és 1 fő egyáltalán nem ért ezzel egyet. </w:t>
      </w:r>
    </w:p>
    <w:p w14:paraId="4C9271D3" w14:textId="77777777" w:rsidR="00EE5946" w:rsidRPr="00EE5946" w:rsidRDefault="00EE5946" w:rsidP="00B47FF1">
      <w:pPr>
        <w:spacing w:line="360" w:lineRule="auto"/>
        <w:jc w:val="both"/>
        <w:rPr>
          <w:rFonts w:ascii="Times New Roman" w:eastAsia="Calibri" w:hAnsi="Times New Roman" w:cs="Times New Roman"/>
          <w:sz w:val="24"/>
          <w:szCs w:val="24"/>
        </w:rPr>
      </w:pPr>
      <w:r w:rsidRPr="00EE5946">
        <w:rPr>
          <w:rFonts w:ascii="Times New Roman" w:eastAsia="Calibri" w:hAnsi="Times New Roman" w:cs="Times New Roman"/>
          <w:sz w:val="24"/>
          <w:szCs w:val="24"/>
        </w:rPr>
        <w:lastRenderedPageBreak/>
        <w:t>Számottevő többsége a családoknak, 91,7 % tudja, hogy intézményünk Családbarát Intézmény.</w:t>
      </w:r>
    </w:p>
    <w:p w14:paraId="29257695" w14:textId="77777777" w:rsidR="00EE5946" w:rsidRPr="00EE5946" w:rsidRDefault="00EE5946" w:rsidP="00B47FF1">
      <w:pPr>
        <w:spacing w:after="0" w:line="360" w:lineRule="auto"/>
        <w:jc w:val="both"/>
        <w:rPr>
          <w:rFonts w:ascii="Times New Roman" w:eastAsia="Calibri" w:hAnsi="Times New Roman" w:cs="Times New Roman"/>
          <w:i/>
          <w:iCs/>
          <w:noProof/>
          <w:sz w:val="24"/>
          <w:szCs w:val="24"/>
          <w:lang w:eastAsia="hu-HU"/>
        </w:rPr>
      </w:pPr>
      <w:r w:rsidRPr="00EE5946">
        <w:rPr>
          <w:rFonts w:ascii="Times New Roman" w:eastAsia="Calibri" w:hAnsi="Times New Roman" w:cs="Times New Roman"/>
          <w:noProof/>
          <w:color w:val="000000" w:themeColor="text1"/>
          <w:sz w:val="24"/>
          <w:szCs w:val="24"/>
          <w:lang w:eastAsia="hu-HU"/>
        </w:rPr>
        <w:t xml:space="preserve">233 család, azaz 73,3 % tud a bölcsődékben elhelyezett ötletládákról, amelyek a családbarát intézkedések részét képezik. </w:t>
      </w:r>
      <w:r w:rsidRPr="00EE5946">
        <w:rPr>
          <w:rFonts w:ascii="Times New Roman" w:eastAsia="Calibri" w:hAnsi="Times New Roman" w:cs="Times New Roman"/>
          <w:noProof/>
          <w:sz w:val="24"/>
          <w:szCs w:val="24"/>
          <w:lang w:eastAsia="hu-HU"/>
        </w:rPr>
        <w:t xml:space="preserve">Mindössze 16 fő azaz 5 % jelzett ezen a fórumon, és 13 fő kapott is erre visszajelzést. 3 fő nehezményezte, hogy az ötletládába elhelyezett észrevételeire nem kapott választ. </w:t>
      </w:r>
      <w:r w:rsidRPr="00EE5946">
        <w:rPr>
          <w:rFonts w:ascii="Times New Roman" w:eastAsia="Calibri" w:hAnsi="Times New Roman" w:cs="Times New Roman"/>
          <w:i/>
          <w:iCs/>
          <w:noProof/>
          <w:sz w:val="24"/>
          <w:szCs w:val="24"/>
          <w:lang w:eastAsia="hu-HU"/>
        </w:rPr>
        <w:t xml:space="preserve">282 fő, azaz 89 % egyáltalán nem tett javaslatot. </w:t>
      </w:r>
    </w:p>
    <w:p w14:paraId="1D42FE2F" w14:textId="77777777" w:rsidR="00EE5946" w:rsidRPr="00EE5946" w:rsidRDefault="00EE5946" w:rsidP="00B47FF1">
      <w:pPr>
        <w:spacing w:after="0" w:line="360" w:lineRule="auto"/>
        <w:jc w:val="both"/>
        <w:rPr>
          <w:rFonts w:ascii="Times New Roman" w:eastAsia="Calibri" w:hAnsi="Times New Roman" w:cs="Times New Roman"/>
          <w:i/>
          <w:iCs/>
          <w:noProof/>
          <w:sz w:val="24"/>
          <w:szCs w:val="24"/>
          <w:lang w:eastAsia="hu-HU"/>
        </w:rPr>
      </w:pPr>
      <w:r w:rsidRPr="00EE5946">
        <w:rPr>
          <w:rFonts w:ascii="Times New Roman" w:eastAsia="Calibri" w:hAnsi="Times New Roman" w:cs="Times New Roman"/>
          <w:i/>
          <w:iCs/>
          <w:noProof/>
          <w:sz w:val="24"/>
          <w:szCs w:val="24"/>
          <w:lang w:eastAsia="hu-HU"/>
        </w:rPr>
        <w:t>Bár az ötletek,  jelzések száma 1 %-al megnőtt a tavalyi eredményekhez képest,nagyon kevés észrevételt tettek ezen a módon.</w:t>
      </w:r>
    </w:p>
    <w:p w14:paraId="2E1E1290" w14:textId="77777777" w:rsidR="00EE5946" w:rsidRPr="00EE5946" w:rsidRDefault="00EE5946" w:rsidP="00B47FF1">
      <w:pPr>
        <w:spacing w:after="0" w:line="360" w:lineRule="auto"/>
        <w:jc w:val="both"/>
        <w:rPr>
          <w:rFonts w:ascii="Times New Roman" w:eastAsia="Calibri" w:hAnsi="Times New Roman" w:cs="Times New Roman"/>
          <w:i/>
          <w:iCs/>
          <w:noProof/>
          <w:color w:val="000000" w:themeColor="text1"/>
          <w:sz w:val="24"/>
          <w:szCs w:val="24"/>
          <w:lang w:eastAsia="hu-HU"/>
        </w:rPr>
      </w:pPr>
      <w:r w:rsidRPr="00EE5946">
        <w:rPr>
          <w:rFonts w:ascii="Times New Roman" w:eastAsia="Calibri" w:hAnsi="Times New Roman" w:cs="Times New Roman"/>
          <w:i/>
          <w:iCs/>
          <w:noProof/>
          <w:color w:val="000000" w:themeColor="text1"/>
          <w:sz w:val="24"/>
          <w:szCs w:val="24"/>
          <w:lang w:eastAsia="hu-HU"/>
        </w:rPr>
        <w:t xml:space="preserve">A kapcsolattartás tekintetében  3-4%-ban kevesebb elégedett választ kaptunk a szülőktől és több semleges válasz és nemleges válasz is születetett a tavalyi eredményhez képest. </w:t>
      </w:r>
    </w:p>
    <w:p w14:paraId="52BAEEB6" w14:textId="7D2FF3C6" w:rsidR="00EE5946" w:rsidRPr="00EE5946" w:rsidRDefault="00EE5946" w:rsidP="00B47FF1">
      <w:pPr>
        <w:spacing w:after="0" w:line="360" w:lineRule="auto"/>
        <w:jc w:val="both"/>
        <w:rPr>
          <w:rFonts w:ascii="Times New Roman" w:eastAsia="Calibri" w:hAnsi="Times New Roman" w:cs="Times New Roman"/>
          <w:i/>
          <w:iCs/>
          <w:noProof/>
          <w:color w:val="000000" w:themeColor="text1"/>
          <w:sz w:val="24"/>
          <w:szCs w:val="24"/>
          <w:lang w:eastAsia="hu-HU"/>
        </w:rPr>
      </w:pPr>
      <w:r w:rsidRPr="00EE5946">
        <w:rPr>
          <w:rFonts w:ascii="Times New Roman" w:eastAsia="Calibri" w:hAnsi="Times New Roman" w:cs="Times New Roman"/>
          <w:i/>
          <w:iCs/>
          <w:noProof/>
          <w:color w:val="000000" w:themeColor="text1"/>
          <w:sz w:val="24"/>
          <w:szCs w:val="24"/>
          <w:lang w:eastAsia="hu-HU"/>
        </w:rPr>
        <w:t xml:space="preserve">Valószínűleg változtak a családok igényei is, hiszen számos platformon kapnak a szülők </w:t>
      </w:r>
      <w:r w:rsidR="00B47FF1">
        <w:rPr>
          <w:rFonts w:ascii="Times New Roman" w:eastAsia="Calibri" w:hAnsi="Times New Roman" w:cs="Times New Roman"/>
          <w:i/>
          <w:iCs/>
          <w:noProof/>
          <w:color w:val="000000" w:themeColor="text1"/>
          <w:sz w:val="24"/>
          <w:szCs w:val="24"/>
          <w:lang w:eastAsia="hu-HU"/>
        </w:rPr>
        <w:t>információ</w:t>
      </w:r>
      <w:r w:rsidRPr="00EE5946">
        <w:rPr>
          <w:rFonts w:ascii="Times New Roman" w:eastAsia="Calibri" w:hAnsi="Times New Roman" w:cs="Times New Roman"/>
          <w:i/>
          <w:iCs/>
          <w:noProof/>
          <w:color w:val="000000" w:themeColor="text1"/>
          <w:sz w:val="24"/>
          <w:szCs w:val="24"/>
          <w:lang w:eastAsia="hu-HU"/>
        </w:rPr>
        <w:t xml:space="preserve">t gyermekük </w:t>
      </w:r>
      <w:r w:rsidR="003D66E2">
        <w:rPr>
          <w:rFonts w:ascii="Times New Roman" w:eastAsia="Calibri" w:hAnsi="Times New Roman" w:cs="Times New Roman"/>
          <w:i/>
          <w:iCs/>
          <w:noProof/>
          <w:color w:val="000000" w:themeColor="text1"/>
          <w:sz w:val="24"/>
          <w:szCs w:val="24"/>
          <w:lang w:eastAsia="hu-HU"/>
        </w:rPr>
        <w:t>bölcsődében eltöltött idejéről</w:t>
      </w:r>
      <w:r w:rsidRPr="00EE5946">
        <w:rPr>
          <w:rFonts w:ascii="Times New Roman" w:eastAsia="Calibri" w:hAnsi="Times New Roman" w:cs="Times New Roman"/>
          <w:i/>
          <w:iCs/>
          <w:noProof/>
          <w:color w:val="000000" w:themeColor="text1"/>
          <w:sz w:val="24"/>
          <w:szCs w:val="24"/>
          <w:lang w:eastAsia="hu-HU"/>
        </w:rPr>
        <w:t>. A kisgyermeknevelők számára kihívás a szülők egyéni igényeire szabva tájékoztatni a családokat a megfelelő módon, írásban, vagy szóban.</w:t>
      </w:r>
    </w:p>
    <w:p w14:paraId="68649222" w14:textId="77777777" w:rsidR="00EE5946" w:rsidRPr="00EE5946" w:rsidRDefault="00EE5946" w:rsidP="00B47FF1">
      <w:pPr>
        <w:spacing w:after="0" w:line="360" w:lineRule="auto"/>
        <w:jc w:val="both"/>
        <w:rPr>
          <w:rFonts w:ascii="Times New Roman" w:eastAsia="Calibri" w:hAnsi="Times New Roman" w:cs="Times New Roman"/>
          <w:i/>
          <w:iCs/>
          <w:sz w:val="24"/>
          <w:szCs w:val="24"/>
        </w:rPr>
      </w:pPr>
    </w:p>
    <w:p w14:paraId="75471045" w14:textId="699483B1" w:rsidR="00EE5946" w:rsidRPr="00EE5946" w:rsidRDefault="00EE5946" w:rsidP="00B47FF1">
      <w:pPr>
        <w:spacing w:after="0" w:line="360" w:lineRule="auto"/>
        <w:jc w:val="both"/>
        <w:rPr>
          <w:rFonts w:ascii="Times New Roman" w:eastAsia="Calibri" w:hAnsi="Times New Roman" w:cs="Times New Roman"/>
          <w:sz w:val="24"/>
          <w:szCs w:val="24"/>
        </w:rPr>
      </w:pPr>
      <w:r w:rsidRPr="00EE5946">
        <w:rPr>
          <w:rFonts w:ascii="Times New Roman" w:eastAsia="Calibri" w:hAnsi="Times New Roman" w:cs="Times New Roman"/>
          <w:sz w:val="24"/>
          <w:szCs w:val="24"/>
        </w:rPr>
        <w:t>Honlapunkat és/vagy hivatalos facebook oldalunkat a megkérdezettek közül    163 fő (51,6 %) követi rendszeresen, 128</w:t>
      </w:r>
      <w:r w:rsidR="003D66E2">
        <w:rPr>
          <w:rFonts w:ascii="Times New Roman" w:eastAsia="Calibri" w:hAnsi="Times New Roman" w:cs="Times New Roman"/>
          <w:sz w:val="24"/>
          <w:szCs w:val="24"/>
        </w:rPr>
        <w:t xml:space="preserve"> fő</w:t>
      </w:r>
      <w:r w:rsidRPr="00EE5946">
        <w:rPr>
          <w:rFonts w:ascii="Times New Roman" w:eastAsia="Calibri" w:hAnsi="Times New Roman" w:cs="Times New Roman"/>
          <w:sz w:val="24"/>
          <w:szCs w:val="24"/>
        </w:rPr>
        <w:t xml:space="preserve"> (40,5%) alkalmanként tájékozódik, és 25-en (7,9 %) egyáltalán nem követik. Ez a mutató a tavalyihoz képest számottevően nem változott.</w:t>
      </w:r>
    </w:p>
    <w:p w14:paraId="424812D0" w14:textId="77777777" w:rsidR="00EE5946" w:rsidRPr="00EE5946" w:rsidRDefault="00EE5946" w:rsidP="00B47FF1">
      <w:pPr>
        <w:spacing w:after="0" w:line="360" w:lineRule="auto"/>
        <w:jc w:val="both"/>
        <w:rPr>
          <w:rFonts w:ascii="Times New Roman" w:eastAsia="Calibri" w:hAnsi="Times New Roman" w:cs="Times New Roman"/>
          <w:sz w:val="24"/>
          <w:szCs w:val="24"/>
        </w:rPr>
      </w:pPr>
    </w:p>
    <w:p w14:paraId="62069731" w14:textId="1016C35F" w:rsidR="00EE5946" w:rsidRPr="00EE5946" w:rsidRDefault="00EE5946" w:rsidP="00B47FF1">
      <w:pPr>
        <w:spacing w:line="360" w:lineRule="auto"/>
        <w:jc w:val="both"/>
        <w:rPr>
          <w:rFonts w:ascii="Times New Roman" w:eastAsia="Calibri" w:hAnsi="Times New Roman" w:cs="Times New Roman"/>
          <w:sz w:val="24"/>
          <w:szCs w:val="24"/>
        </w:rPr>
      </w:pPr>
      <w:r w:rsidRPr="00EE5946">
        <w:rPr>
          <w:rFonts w:ascii="Times New Roman" w:eastAsia="Calibri" w:hAnsi="Times New Roman" w:cs="Times New Roman"/>
          <w:sz w:val="24"/>
          <w:szCs w:val="24"/>
        </w:rPr>
        <w:t>A szülők szerint a bölcsődei ellátás magas színvonalon történik, 225 fő (71,2%) teljes mértékben egyetért 72</w:t>
      </w:r>
      <w:r w:rsidR="003D66E2">
        <w:rPr>
          <w:rFonts w:ascii="Times New Roman" w:eastAsia="Calibri" w:hAnsi="Times New Roman" w:cs="Times New Roman"/>
          <w:sz w:val="24"/>
          <w:szCs w:val="24"/>
        </w:rPr>
        <w:t xml:space="preserve"> fő</w:t>
      </w:r>
      <w:r w:rsidRPr="00EE5946">
        <w:rPr>
          <w:rFonts w:ascii="Times New Roman" w:eastAsia="Calibri" w:hAnsi="Times New Roman" w:cs="Times New Roman"/>
          <w:sz w:val="24"/>
          <w:szCs w:val="24"/>
        </w:rPr>
        <w:t xml:space="preserve"> (22%) pedig egyetért ezzel. 19 fő (6 %) semleges választ adott, 1 fő nem elégedett a bölcsődei ellátás színvonalával. Az elmúlt évhez képest számottevően nem változott az elégedettség az ellátás színvonalával kapcsolatban, ebben az évben több semleges választ kaptunk, és elégedetlen választ kevesebbet, mindössze 1 esetben. </w:t>
      </w:r>
    </w:p>
    <w:p w14:paraId="31E326A4" w14:textId="77777777" w:rsidR="00EE5946" w:rsidRPr="00EE5946" w:rsidRDefault="00EE5946" w:rsidP="00B47FF1">
      <w:pPr>
        <w:spacing w:line="360" w:lineRule="auto"/>
        <w:jc w:val="both"/>
        <w:rPr>
          <w:rFonts w:ascii="Times New Roman" w:eastAsia="Calibri" w:hAnsi="Times New Roman" w:cs="Times New Roman"/>
          <w:sz w:val="24"/>
          <w:szCs w:val="24"/>
        </w:rPr>
      </w:pPr>
      <w:r w:rsidRPr="00EE5946">
        <w:rPr>
          <w:rFonts w:ascii="Times New Roman" w:eastAsia="Calibri" w:hAnsi="Times New Roman" w:cs="Times New Roman"/>
          <w:sz w:val="24"/>
          <w:szCs w:val="24"/>
        </w:rPr>
        <w:t xml:space="preserve">311 család jelezte, hogy bölcsődénkben jól érzik magukat, 5 fő adott nemleges választ a kérdésre. Az előző évben ez a szám mindössze 2 fő volt. </w:t>
      </w:r>
    </w:p>
    <w:p w14:paraId="724E345F" w14:textId="77777777" w:rsidR="00EE5946" w:rsidRPr="00EE5946" w:rsidRDefault="00EE5946" w:rsidP="00B47FF1">
      <w:pPr>
        <w:spacing w:line="360" w:lineRule="auto"/>
        <w:jc w:val="both"/>
        <w:rPr>
          <w:rFonts w:ascii="Ubuntu" w:eastAsia="Calibri" w:hAnsi="Ubuntu" w:cs="Times New Roman"/>
          <w:sz w:val="21"/>
          <w:szCs w:val="21"/>
        </w:rPr>
      </w:pPr>
      <w:r w:rsidRPr="00EE5946">
        <w:rPr>
          <w:rFonts w:ascii="Times New Roman" w:eastAsia="Calibri" w:hAnsi="Times New Roman" w:cs="Times New Roman"/>
          <w:sz w:val="24"/>
          <w:szCs w:val="24"/>
        </w:rPr>
        <w:t xml:space="preserve">A Meseház Bölcsődében a bejárati kapuval kapcsolatban, az udvari területekkel és játékokkal kapcsolatban volt 3 negatív jelzés, a Százszorszép Bölcsődében a kisgyermeknevelői hozzáállást kifogásolta 2 fő szülő. </w:t>
      </w:r>
    </w:p>
    <w:p w14:paraId="3D3C15B3" w14:textId="77777777" w:rsidR="00EE5946" w:rsidRPr="00EE5946" w:rsidRDefault="00EE5946" w:rsidP="00B47FF1">
      <w:pPr>
        <w:spacing w:line="360" w:lineRule="auto"/>
        <w:jc w:val="both"/>
        <w:rPr>
          <w:rFonts w:ascii="Times New Roman" w:eastAsia="Calibri" w:hAnsi="Times New Roman" w:cs="Times New Roman"/>
          <w:sz w:val="24"/>
          <w:szCs w:val="24"/>
        </w:rPr>
      </w:pPr>
      <w:r w:rsidRPr="00EE5946">
        <w:rPr>
          <w:rFonts w:ascii="Times New Roman" w:eastAsia="Calibri" w:hAnsi="Times New Roman" w:cs="Times New Roman"/>
          <w:sz w:val="24"/>
          <w:szCs w:val="24"/>
        </w:rPr>
        <w:t xml:space="preserve">A bölcsődei étkezést tekintve 223 fő nyilatkozta, hogy tud a reformételek bevezetéséről, és a menüt egy 1-5-ig terjedő skálán átlagban 4, 57-re értékelték. 88 fő nyilatkozta, hogy hatással van a bölcsődei reform ételek bevezetése az otthoni étkezésre. </w:t>
      </w:r>
    </w:p>
    <w:p w14:paraId="4519512A" w14:textId="77777777" w:rsidR="00EE5946" w:rsidRPr="00EE5946" w:rsidRDefault="00EE5946" w:rsidP="00EE5946">
      <w:pPr>
        <w:spacing w:line="360" w:lineRule="auto"/>
        <w:jc w:val="both"/>
        <w:rPr>
          <w:rFonts w:ascii="Times New Roman" w:eastAsia="Calibri" w:hAnsi="Times New Roman" w:cs="Times New Roman"/>
          <w:sz w:val="24"/>
          <w:szCs w:val="24"/>
        </w:rPr>
      </w:pPr>
      <w:r w:rsidRPr="00EE5946">
        <w:rPr>
          <w:rFonts w:ascii="Times New Roman" w:eastAsia="Calibri" w:hAnsi="Times New Roman" w:cs="Times New Roman"/>
          <w:sz w:val="24"/>
          <w:szCs w:val="24"/>
        </w:rPr>
        <w:lastRenderedPageBreak/>
        <w:t xml:space="preserve">Az étkezést tekintve a szülők véleménye pozitív változást mutat, mivel az előző évben az 1-10-ig terjedő skálán a bölcsődei étkezést mindössze 7, 62-re értékelték. </w:t>
      </w:r>
    </w:p>
    <w:p w14:paraId="774B89A0" w14:textId="77777777" w:rsidR="00EE5946" w:rsidRPr="00EE5946" w:rsidRDefault="00EE5946" w:rsidP="00EE5946">
      <w:pPr>
        <w:spacing w:line="360" w:lineRule="auto"/>
        <w:jc w:val="both"/>
        <w:rPr>
          <w:rFonts w:ascii="Times New Roman" w:eastAsia="Calibri" w:hAnsi="Times New Roman" w:cs="Times New Roman"/>
          <w:i/>
          <w:iCs/>
          <w:sz w:val="24"/>
          <w:szCs w:val="24"/>
        </w:rPr>
      </w:pPr>
      <w:r w:rsidRPr="00EE5946">
        <w:rPr>
          <w:rFonts w:ascii="Times New Roman" w:eastAsia="Calibri" w:hAnsi="Times New Roman" w:cs="Times New Roman"/>
          <w:sz w:val="24"/>
          <w:szCs w:val="24"/>
        </w:rPr>
        <w:t xml:space="preserve">291 családnak (92%) nem okoz gondot a </w:t>
      </w:r>
      <w:r w:rsidRPr="00EE5946">
        <w:rPr>
          <w:rFonts w:ascii="Times New Roman" w:eastAsia="Calibri" w:hAnsi="Times New Roman" w:cs="Times New Roman"/>
          <w:b/>
          <w:bCs/>
          <w:sz w:val="24"/>
          <w:szCs w:val="24"/>
        </w:rPr>
        <w:t>bölcsődei gondozási díj</w:t>
      </w:r>
      <w:r w:rsidRPr="00EE5946">
        <w:rPr>
          <w:rFonts w:ascii="Times New Roman" w:eastAsia="Calibri" w:hAnsi="Times New Roman" w:cs="Times New Roman"/>
          <w:sz w:val="24"/>
          <w:szCs w:val="24"/>
        </w:rPr>
        <w:t xml:space="preserve"> kifizetése, 25 fő (8, %) számára viszont megterhelést jelent. </w:t>
      </w:r>
      <w:r w:rsidRPr="00EE5946">
        <w:rPr>
          <w:rFonts w:ascii="Times New Roman" w:eastAsia="Calibri" w:hAnsi="Times New Roman" w:cs="Times New Roman"/>
          <w:i/>
          <w:iCs/>
          <w:sz w:val="24"/>
          <w:szCs w:val="24"/>
        </w:rPr>
        <w:t>Ebből 24 fő élne a méltányossági eljárás keretében kapható kedvezmény lehetőségével.</w:t>
      </w:r>
    </w:p>
    <w:p w14:paraId="27EBC95F" w14:textId="5451C154" w:rsidR="00EE5946" w:rsidRPr="00EE5946" w:rsidRDefault="00EE5946" w:rsidP="00EE5946">
      <w:pPr>
        <w:spacing w:line="360" w:lineRule="auto"/>
        <w:jc w:val="both"/>
        <w:rPr>
          <w:rFonts w:ascii="Times New Roman" w:eastAsia="Calibri" w:hAnsi="Times New Roman" w:cs="Times New Roman"/>
          <w:sz w:val="24"/>
          <w:szCs w:val="24"/>
        </w:rPr>
      </w:pPr>
      <w:r w:rsidRPr="00EE5946">
        <w:rPr>
          <w:rFonts w:ascii="Times New Roman" w:eastAsia="Calibri" w:hAnsi="Times New Roman" w:cs="Times New Roman"/>
          <w:sz w:val="24"/>
          <w:szCs w:val="24"/>
        </w:rPr>
        <w:t>A tavalyi évhez képest a szolgáltatások ismertsége kapcsán kevésebb esetben jelölték a szülők a sószobát (36-tal kevesebb), pöttömtornát (47 -el kevesebb), TSMT tornát, nyári tábort (23-</w:t>
      </w:r>
      <w:r w:rsidR="003D66E2">
        <w:rPr>
          <w:rFonts w:ascii="Times New Roman" w:eastAsia="Calibri" w:hAnsi="Times New Roman" w:cs="Times New Roman"/>
          <w:sz w:val="24"/>
          <w:szCs w:val="24"/>
        </w:rPr>
        <w:t>k</w:t>
      </w:r>
      <w:r w:rsidRPr="00EE5946">
        <w:rPr>
          <w:rFonts w:ascii="Times New Roman" w:eastAsia="Calibri" w:hAnsi="Times New Roman" w:cs="Times New Roman"/>
          <w:sz w:val="24"/>
          <w:szCs w:val="24"/>
        </w:rPr>
        <w:t>al kevesebb), játszóházat mindössze 1 fő jelölte meg.  Nagyobb ismertsége van a gyógypedagógus, konduktor által nyújtott tanácsadásnak, segítésnek, valamint a szülők értékelik a kapcsolattartást a Pedagógiai Szakszolgálattal.</w:t>
      </w:r>
    </w:p>
    <w:p w14:paraId="1B98F9EF" w14:textId="77777777" w:rsidR="00EE5946" w:rsidRPr="00EE5946" w:rsidRDefault="00EE5946" w:rsidP="00EE5946">
      <w:pPr>
        <w:spacing w:line="360" w:lineRule="auto"/>
        <w:jc w:val="both"/>
        <w:rPr>
          <w:rFonts w:ascii="Times New Roman" w:eastAsia="Calibri" w:hAnsi="Times New Roman" w:cs="Times New Roman"/>
          <w:b/>
          <w:bCs/>
          <w:sz w:val="24"/>
          <w:szCs w:val="24"/>
        </w:rPr>
      </w:pPr>
      <w:r w:rsidRPr="00EE5946">
        <w:rPr>
          <w:rFonts w:ascii="Times New Roman" w:eastAsia="Calibri" w:hAnsi="Times New Roman" w:cs="Times New Roman"/>
          <w:sz w:val="24"/>
          <w:szCs w:val="24"/>
        </w:rPr>
        <w:t xml:space="preserve">A bölcsődében a szülőknek a legjobban a rendezett környezet, a kisgyermeknevelők személyisége, valamint a bölcsőde nyugodt, jó légköre nyerte el a tetszését. A legtöbb kifogás az udvari játékok, az udvar állapotára vonatkozott, valamint az árnyékolás megoldását hiányolták. Néhány jelzés vonatkozott az étkezésre is, de az értékelő skála szerint a tavalyihoz képest az étkezés jobban elnyerte a szülők tetszését, int a tavalyi évben. </w:t>
      </w:r>
    </w:p>
    <w:p w14:paraId="56B9170C" w14:textId="757F206E" w:rsidR="00EE5946" w:rsidRPr="00EE5946" w:rsidRDefault="00EE5946" w:rsidP="00EE5946">
      <w:pPr>
        <w:spacing w:line="360" w:lineRule="auto"/>
        <w:jc w:val="both"/>
        <w:rPr>
          <w:rFonts w:ascii="Times New Roman" w:eastAsia="Calibri" w:hAnsi="Times New Roman" w:cs="Times New Roman"/>
          <w:sz w:val="24"/>
          <w:szCs w:val="24"/>
        </w:rPr>
      </w:pPr>
      <w:r w:rsidRPr="00EE5946">
        <w:rPr>
          <w:rFonts w:ascii="Times New Roman" w:eastAsia="Calibri" w:hAnsi="Times New Roman" w:cs="Times New Roman"/>
          <w:sz w:val="24"/>
          <w:szCs w:val="24"/>
        </w:rPr>
        <w:t xml:space="preserve">242 fő (76,5 %) válaszolta e kérdésre, hogy a bölcsődében tapasztaltak megfeleltek elvárásainak, 63(19,9%) jobb ellátást kapott, mint amire előzetesen számított, </w:t>
      </w:r>
      <w:r w:rsidR="003D66E2" w:rsidRPr="00EE5946">
        <w:rPr>
          <w:rFonts w:ascii="Times New Roman" w:eastAsia="Calibri" w:hAnsi="Times New Roman" w:cs="Times New Roman"/>
          <w:sz w:val="24"/>
          <w:szCs w:val="24"/>
        </w:rPr>
        <w:t xml:space="preserve">12 </w:t>
      </w:r>
      <w:r w:rsidR="003D66E2" w:rsidRPr="009467FE">
        <w:rPr>
          <w:rFonts w:ascii="Times New Roman" w:eastAsia="Calibri" w:hAnsi="Times New Roman" w:cs="Times New Roman"/>
          <w:sz w:val="24"/>
          <w:szCs w:val="24"/>
        </w:rPr>
        <w:t>fő</w:t>
      </w:r>
      <w:r w:rsidRPr="009467FE">
        <w:rPr>
          <w:rFonts w:ascii="Times New Roman" w:eastAsia="Calibri" w:hAnsi="Times New Roman" w:cs="Times New Roman"/>
          <w:sz w:val="24"/>
          <w:szCs w:val="24"/>
        </w:rPr>
        <w:t xml:space="preserve"> (3,6</w:t>
      </w:r>
      <w:r w:rsidR="004577E1" w:rsidRPr="009467FE">
        <w:rPr>
          <w:rFonts w:ascii="Times New Roman" w:eastAsia="Calibri" w:hAnsi="Times New Roman" w:cs="Times New Roman"/>
          <w:sz w:val="24"/>
          <w:szCs w:val="24"/>
        </w:rPr>
        <w:t>%) jobb</w:t>
      </w:r>
      <w:r w:rsidRPr="00EE5946">
        <w:rPr>
          <w:rFonts w:ascii="Times New Roman" w:eastAsia="Calibri" w:hAnsi="Times New Roman" w:cs="Times New Roman"/>
          <w:sz w:val="24"/>
          <w:szCs w:val="24"/>
        </w:rPr>
        <w:t xml:space="preserve"> ellátásra számított.</w:t>
      </w:r>
    </w:p>
    <w:p w14:paraId="15B5FD4E" w14:textId="50168C38" w:rsidR="00EE5946" w:rsidRPr="00EE5946" w:rsidRDefault="00EE5946" w:rsidP="00EE5946">
      <w:pPr>
        <w:spacing w:line="360" w:lineRule="auto"/>
        <w:jc w:val="both"/>
        <w:rPr>
          <w:rFonts w:ascii="Times New Roman" w:eastAsia="Calibri" w:hAnsi="Times New Roman" w:cs="Times New Roman"/>
          <w:sz w:val="24"/>
          <w:szCs w:val="24"/>
        </w:rPr>
      </w:pPr>
      <w:r w:rsidRPr="00EE5946">
        <w:rPr>
          <w:rFonts w:ascii="Times New Roman" w:eastAsia="Calibri" w:hAnsi="Times New Roman" w:cs="Times New Roman"/>
          <w:sz w:val="24"/>
          <w:szCs w:val="24"/>
        </w:rPr>
        <w:t>E szempontok tekintetében a 2023-as évhez képest 1%-kal többen jelezték, hogy az elvárásoknak megfelelő ellátást kaptak a bölcsődében, viszont 3,3%-</w:t>
      </w:r>
      <w:r w:rsidR="009467FE">
        <w:rPr>
          <w:rFonts w:ascii="Times New Roman" w:eastAsia="Calibri" w:hAnsi="Times New Roman" w:cs="Times New Roman"/>
          <w:sz w:val="24"/>
          <w:szCs w:val="24"/>
        </w:rPr>
        <w:t>k</w:t>
      </w:r>
      <w:r w:rsidRPr="00EE5946">
        <w:rPr>
          <w:rFonts w:ascii="Times New Roman" w:eastAsia="Calibri" w:hAnsi="Times New Roman" w:cs="Times New Roman"/>
          <w:sz w:val="24"/>
          <w:szCs w:val="24"/>
        </w:rPr>
        <w:t xml:space="preserve">al kevesebben jelezték, hogy jobb ellátást kaptak, mint reméltek és több esetben fejezték ki az ellátással kapcsolatos magasabb elvárásukat. </w:t>
      </w:r>
    </w:p>
    <w:p w14:paraId="01C359EE" w14:textId="77777777" w:rsidR="00EE5946" w:rsidRPr="00EE5946" w:rsidRDefault="00EE5946" w:rsidP="00EE5946">
      <w:pPr>
        <w:spacing w:line="360" w:lineRule="auto"/>
        <w:jc w:val="both"/>
        <w:rPr>
          <w:rFonts w:ascii="Times New Roman" w:eastAsia="Calibri" w:hAnsi="Times New Roman" w:cs="Times New Roman"/>
          <w:sz w:val="24"/>
          <w:szCs w:val="24"/>
        </w:rPr>
      </w:pPr>
      <w:r w:rsidRPr="00EE5946">
        <w:rPr>
          <w:rFonts w:ascii="Times New Roman" w:eastAsia="Calibri" w:hAnsi="Times New Roman" w:cs="Times New Roman"/>
          <w:sz w:val="24"/>
          <w:szCs w:val="24"/>
        </w:rPr>
        <w:t xml:space="preserve">Arra a kérdésre, hogy ajánlaná-e a szülő a bölcsődét más ismerősének </w:t>
      </w:r>
      <w:r w:rsidRPr="00EE5946">
        <w:rPr>
          <w:rFonts w:ascii="Times New Roman" w:eastAsia="Calibri" w:hAnsi="Times New Roman" w:cs="Times New Roman"/>
          <w:b/>
          <w:bCs/>
          <w:sz w:val="24"/>
          <w:szCs w:val="24"/>
        </w:rPr>
        <w:t>295 esetben határozott Igennel</w:t>
      </w:r>
      <w:r w:rsidRPr="00EE5946">
        <w:rPr>
          <w:rFonts w:ascii="Times New Roman" w:eastAsia="Calibri" w:hAnsi="Times New Roman" w:cs="Times New Roman"/>
          <w:sz w:val="24"/>
          <w:szCs w:val="24"/>
        </w:rPr>
        <w:t xml:space="preserve"> feletek a kérdőív kitöltői, A </w:t>
      </w:r>
      <w:r w:rsidRPr="00EE5946">
        <w:rPr>
          <w:rFonts w:ascii="Times New Roman" w:eastAsia="Calibri" w:hAnsi="Times New Roman" w:cs="Times New Roman"/>
          <w:b/>
          <w:bCs/>
          <w:sz w:val="24"/>
          <w:szCs w:val="24"/>
        </w:rPr>
        <w:t>Nem tudom, talán</w:t>
      </w:r>
      <w:r w:rsidRPr="00EE5946">
        <w:rPr>
          <w:rFonts w:ascii="Times New Roman" w:eastAsia="Calibri" w:hAnsi="Times New Roman" w:cs="Times New Roman"/>
          <w:sz w:val="24"/>
          <w:szCs w:val="24"/>
        </w:rPr>
        <w:t xml:space="preserve"> választ </w:t>
      </w:r>
      <w:r w:rsidRPr="00EE5946">
        <w:rPr>
          <w:rFonts w:ascii="Times New Roman" w:eastAsia="Calibri" w:hAnsi="Times New Roman" w:cs="Times New Roman"/>
          <w:b/>
          <w:bCs/>
          <w:sz w:val="24"/>
          <w:szCs w:val="24"/>
        </w:rPr>
        <w:t>20 fő</w:t>
      </w:r>
      <w:r w:rsidRPr="00EE5946">
        <w:rPr>
          <w:rFonts w:ascii="Times New Roman" w:eastAsia="Calibri" w:hAnsi="Times New Roman" w:cs="Times New Roman"/>
          <w:sz w:val="24"/>
          <w:szCs w:val="24"/>
        </w:rPr>
        <w:t xml:space="preserve"> jelölte, </w:t>
      </w:r>
      <w:r w:rsidRPr="00EE5946">
        <w:rPr>
          <w:rFonts w:ascii="Times New Roman" w:eastAsia="Calibri" w:hAnsi="Times New Roman" w:cs="Times New Roman"/>
          <w:b/>
          <w:bCs/>
          <w:sz w:val="24"/>
          <w:szCs w:val="24"/>
        </w:rPr>
        <w:t xml:space="preserve">nemleges </w:t>
      </w:r>
      <w:r w:rsidRPr="00EE5946">
        <w:rPr>
          <w:rFonts w:ascii="Times New Roman" w:eastAsia="Calibri" w:hAnsi="Times New Roman" w:cs="Times New Roman"/>
          <w:sz w:val="24"/>
          <w:szCs w:val="24"/>
        </w:rPr>
        <w:t xml:space="preserve">válasz </w:t>
      </w:r>
      <w:r w:rsidRPr="00EE5946">
        <w:rPr>
          <w:rFonts w:ascii="Times New Roman" w:eastAsia="Calibri" w:hAnsi="Times New Roman" w:cs="Times New Roman"/>
          <w:b/>
          <w:bCs/>
          <w:sz w:val="24"/>
          <w:szCs w:val="24"/>
        </w:rPr>
        <w:t>1</w:t>
      </w:r>
      <w:r w:rsidRPr="00EE5946">
        <w:rPr>
          <w:rFonts w:ascii="Times New Roman" w:eastAsia="Calibri" w:hAnsi="Times New Roman" w:cs="Times New Roman"/>
          <w:sz w:val="24"/>
          <w:szCs w:val="24"/>
        </w:rPr>
        <w:t xml:space="preserve"> érkezett. </w:t>
      </w:r>
    </w:p>
    <w:p w14:paraId="47A82B0E" w14:textId="77777777" w:rsidR="00F1551F" w:rsidRDefault="00F1551F" w:rsidP="00F1551F">
      <w:pPr>
        <w:rPr>
          <w:rFonts w:ascii="Times New Roman" w:hAnsi="Times New Roman" w:cs="Times New Roman"/>
          <w:lang w:eastAsia="hu-HU"/>
        </w:rPr>
      </w:pPr>
    </w:p>
    <w:p w14:paraId="13B6C232" w14:textId="77777777" w:rsidR="00E25976" w:rsidRDefault="00E25976" w:rsidP="00F1551F">
      <w:pPr>
        <w:rPr>
          <w:rFonts w:ascii="Times New Roman" w:hAnsi="Times New Roman" w:cs="Times New Roman"/>
          <w:lang w:eastAsia="hu-HU"/>
        </w:rPr>
      </w:pPr>
    </w:p>
    <w:p w14:paraId="2F29F2AF" w14:textId="77777777" w:rsidR="00E25976" w:rsidRDefault="00E25976" w:rsidP="00F1551F">
      <w:pPr>
        <w:rPr>
          <w:rFonts w:ascii="Times New Roman" w:hAnsi="Times New Roman" w:cs="Times New Roman"/>
          <w:lang w:eastAsia="hu-HU"/>
        </w:rPr>
      </w:pPr>
    </w:p>
    <w:p w14:paraId="3D8C30FC" w14:textId="77777777" w:rsidR="00E25976" w:rsidRDefault="00E25976" w:rsidP="00F1551F">
      <w:pPr>
        <w:rPr>
          <w:rFonts w:ascii="Times New Roman" w:hAnsi="Times New Roman" w:cs="Times New Roman"/>
          <w:lang w:eastAsia="hu-HU"/>
        </w:rPr>
      </w:pPr>
    </w:p>
    <w:p w14:paraId="3B2B6A84" w14:textId="77777777" w:rsidR="00E25976" w:rsidRPr="008708D7" w:rsidRDefault="00E25976" w:rsidP="00F1551F">
      <w:pPr>
        <w:rPr>
          <w:rFonts w:ascii="Times New Roman" w:hAnsi="Times New Roman" w:cs="Times New Roman"/>
          <w:lang w:eastAsia="hu-HU"/>
        </w:rPr>
      </w:pPr>
    </w:p>
    <w:p w14:paraId="37A4016A" w14:textId="77A9CD54" w:rsidR="00477330" w:rsidRDefault="00124F2E" w:rsidP="00477330">
      <w:pPr>
        <w:pStyle w:val="Cmsor1"/>
        <w:rPr>
          <w:rFonts w:ascii="Times New Roman" w:eastAsia="Times New Roman" w:hAnsi="Times New Roman" w:cs="Times New Roman"/>
          <w:bdr w:val="none" w:sz="0" w:space="0" w:color="auto" w:frame="1"/>
          <w:lang w:eastAsia="hu-HU"/>
        </w:rPr>
      </w:pPr>
      <w:bookmarkStart w:id="223" w:name="_Toc189047471"/>
      <w:r w:rsidRPr="008708D7">
        <w:rPr>
          <w:rFonts w:ascii="Times New Roman" w:eastAsia="Times New Roman" w:hAnsi="Times New Roman" w:cs="Times New Roman"/>
          <w:lang w:eastAsia="hu-HU"/>
        </w:rPr>
        <w:lastRenderedPageBreak/>
        <w:t>A dolgozói elégedettség mérésének eredménye</w:t>
      </w:r>
      <w:bookmarkEnd w:id="223"/>
      <w:r w:rsidRPr="008708D7">
        <w:rPr>
          <w:rFonts w:ascii="Times New Roman" w:eastAsia="Times New Roman" w:hAnsi="Times New Roman" w:cs="Times New Roman"/>
          <w:bdr w:val="none" w:sz="0" w:space="0" w:color="auto" w:frame="1"/>
          <w:lang w:eastAsia="hu-HU"/>
        </w:rPr>
        <w:t> </w:t>
      </w:r>
    </w:p>
    <w:p w14:paraId="59D8D7EE" w14:textId="77777777" w:rsidR="00EE5946" w:rsidRPr="00EE5946" w:rsidRDefault="00EE5946" w:rsidP="00EE5946">
      <w:pPr>
        <w:tabs>
          <w:tab w:val="left" w:pos="5055"/>
        </w:tabs>
        <w:spacing w:after="120" w:line="264" w:lineRule="auto"/>
        <w:jc w:val="both"/>
        <w:rPr>
          <w:rFonts w:ascii="Times New Roman" w:eastAsia="Times New Roman" w:hAnsi="Times New Roman" w:cs="Times New Roman"/>
          <w:b/>
          <w:bCs/>
          <w:sz w:val="24"/>
          <w:szCs w:val="24"/>
        </w:rPr>
      </w:pPr>
    </w:p>
    <w:p w14:paraId="6EE0A6CA" w14:textId="77777777" w:rsidR="00EE5946" w:rsidRPr="00EE5946" w:rsidRDefault="00EE5946" w:rsidP="00EE5946">
      <w:pPr>
        <w:tabs>
          <w:tab w:val="left" w:pos="5055"/>
        </w:tabs>
        <w:spacing w:after="12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sz w:val="24"/>
          <w:szCs w:val="24"/>
        </w:rPr>
        <w:t xml:space="preserve">2024. május végén a </w:t>
      </w:r>
      <w:r w:rsidRPr="00EE5946">
        <w:rPr>
          <w:rFonts w:ascii="Times New Roman" w:eastAsia="Times New Roman" w:hAnsi="Times New Roman" w:cs="Times New Roman"/>
          <w:b/>
          <w:bCs/>
          <w:sz w:val="24"/>
          <w:szCs w:val="24"/>
        </w:rPr>
        <w:t>kerdoivem.hu</w:t>
      </w:r>
      <w:r w:rsidRPr="00EE5946">
        <w:rPr>
          <w:rFonts w:ascii="Times New Roman" w:eastAsia="Times New Roman" w:hAnsi="Times New Roman" w:cs="Times New Roman"/>
          <w:sz w:val="24"/>
          <w:szCs w:val="24"/>
        </w:rPr>
        <w:t xml:space="preserve"> online felületen 189 fő dolgozó számára kiküldött kérdőívből 169 érkezett vissza kitöltve, ez 89, 4 %-os kitöltöttséget jelent. Az előző évben a kitöltők száma 154 fő (81,5%) volt, tehát ez a mutató 7, 9%-kal nőtt, a növekedés arra utalhat, hogy a munkavállalók úgy érzik, érdemes véleményüket megosztani.  </w:t>
      </w:r>
    </w:p>
    <w:p w14:paraId="3B6B91B6" w14:textId="77777777" w:rsidR="00EE5946" w:rsidRPr="00EE5946" w:rsidRDefault="00EE5946" w:rsidP="00EE5946">
      <w:pPr>
        <w:tabs>
          <w:tab w:val="left" w:pos="5055"/>
        </w:tabs>
        <w:spacing w:after="12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sz w:val="24"/>
          <w:szCs w:val="24"/>
        </w:rPr>
        <w:t xml:space="preserve">Az alábbi eredményeket kaptuk a kérdőívek összesítése után. </w:t>
      </w:r>
    </w:p>
    <w:p w14:paraId="28C1D68C" w14:textId="77777777" w:rsidR="00EE5946" w:rsidRPr="00EE5946" w:rsidRDefault="00EE5946" w:rsidP="00EE5946">
      <w:pPr>
        <w:spacing w:after="12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sz w:val="24"/>
          <w:szCs w:val="24"/>
        </w:rPr>
        <w:t xml:space="preserve">Az intézményben munkavállalóink beosztásukkal és munkarendjükkel elégedettek, 97% jelezte ezt, míg az elégedetlenségének mindössze 3% adott hangot. A tavalyi évben erre a kérdésre nem született nemleges válasz. </w:t>
      </w:r>
    </w:p>
    <w:p w14:paraId="2F509420" w14:textId="77777777" w:rsidR="00EE5946" w:rsidRPr="00EE5946" w:rsidRDefault="00EE5946" w:rsidP="00EE5946">
      <w:pPr>
        <w:spacing w:after="12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sz w:val="24"/>
          <w:szCs w:val="24"/>
        </w:rPr>
        <w:t>A munkavállalók 93,4% -a érzi úgy, nagyobb vagy csekélyebb mértékben megkapja a szükséges információkat ahhoz, hogy munkáját elvégezhesse.</w:t>
      </w:r>
    </w:p>
    <w:p w14:paraId="414F4C3E" w14:textId="77777777" w:rsidR="00EE5946" w:rsidRPr="00EE5946" w:rsidRDefault="00EE5946" w:rsidP="00EE5946">
      <w:pPr>
        <w:spacing w:after="12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sz w:val="24"/>
          <w:szCs w:val="24"/>
        </w:rPr>
        <w:t xml:space="preserve">91,9% -a munkatársainknak érzi munkájának elismertségét, mindössze 8,1 %-tól kaptunk nemleges választ erre a kérdésre. A tavalyi évhez képest az elismertség terén az elégedettség 4,4%-kal nőtt, az elégedetlenség pedig 2, 9 %-kal csökkent. </w:t>
      </w:r>
    </w:p>
    <w:p w14:paraId="1A2CBE58" w14:textId="77777777" w:rsidR="00EE5946" w:rsidRPr="00EE5946" w:rsidRDefault="00EE5946" w:rsidP="00EE5946">
      <w:pPr>
        <w:spacing w:after="12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sz w:val="24"/>
          <w:szCs w:val="24"/>
        </w:rPr>
        <w:t xml:space="preserve">Mind az anyagi, mind az erkölcsi megbecsülésnek is jelentős szerepe van munkatársaink elégedettségében. </w:t>
      </w:r>
    </w:p>
    <w:p w14:paraId="418EE4F3" w14:textId="77777777" w:rsidR="00EE5946" w:rsidRPr="00EE5946" w:rsidRDefault="00EE5946" w:rsidP="00EE5946">
      <w:pPr>
        <w:spacing w:after="12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sz w:val="24"/>
          <w:szCs w:val="24"/>
        </w:rPr>
        <w:t xml:space="preserve">74% szerint a jó munkabérnek van a legnagyobb jelentősége. Nem sokkal kevesebb esetben, 72%-ban jelölték a felettes pozitív visszajelzését. Szintén anyagi juttatás áll a 3. helyen, a cafetériát 57% tartja lényegesnek. A negyedik helyen álló nevelői szabadság 117 főt érint intézményünkben, ezen kívül még az esélyegyenlőségi tervben meghatározott esetekben lehet plusz szabadságot igénybe venni. A kirándulás és a csapatépítő tréningek is népszerűek a munkavállalók körében, ez ötödik legfontosabb előnyként szerepel a rangsorban. A továbbtanulás 25, 4% szerint fontos, kevesebb, mindössze 10 % számára van jelentősége a tanulmányutaknak, az előléptetés áll az utolsó helyen, a megkérdezettek 7, 7%-a szerint. </w:t>
      </w:r>
    </w:p>
    <w:p w14:paraId="21F213D9" w14:textId="77777777" w:rsidR="00EE5946" w:rsidRPr="00EE5946" w:rsidRDefault="00EE5946" w:rsidP="00EE5946">
      <w:pPr>
        <w:spacing w:after="12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sz w:val="24"/>
          <w:szCs w:val="24"/>
        </w:rPr>
        <w:t>A fenti mutatók az előző évhez hasonlóan alakultak, annyiban változtak, hogy a felettes pozitív visszajelzése tavaly az első helyen állt, nagyobb értéket képviselt a munkatársak szerint.</w:t>
      </w:r>
    </w:p>
    <w:p w14:paraId="5EF02FF1" w14:textId="77777777" w:rsidR="00EE5946" w:rsidRPr="00EE5946" w:rsidRDefault="00EE5946" w:rsidP="00EE5946">
      <w:pPr>
        <w:spacing w:before="240" w:after="12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sz w:val="24"/>
          <w:szCs w:val="24"/>
        </w:rPr>
        <w:t>Az intézményünk munkavállalói jónak ítélik munkateljesítményüket, 84% igaznak, 16% pedig inkább igaznak tartja ezt az állítást. Többségében fizetésüket felkészültségüknek, szakmai tudásuknak megfelelőnek tartják, ezzel az állítással nem ért egyet dolgozóink 12,5% -a.</w:t>
      </w:r>
    </w:p>
    <w:p w14:paraId="3F6C0EA9" w14:textId="77777777" w:rsidR="00EE5946" w:rsidRPr="00EE5946" w:rsidRDefault="00EE5946" w:rsidP="00EE5946">
      <w:pPr>
        <w:spacing w:before="240" w:after="12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sz w:val="24"/>
          <w:szCs w:val="24"/>
        </w:rPr>
        <w:lastRenderedPageBreak/>
        <w:t xml:space="preserve">Az előző évhez képest csekély mértékben nőtt azoknak az aránya, akik úgy érzik, a fizetésük a felkészültségnek nem megfelelő, 2, 5 %-kal magasabb, mint az elmúlt évben.  </w:t>
      </w:r>
    </w:p>
    <w:p w14:paraId="2F7B48A1" w14:textId="77777777" w:rsidR="00EE5946" w:rsidRPr="00EE5946" w:rsidRDefault="00EE5946" w:rsidP="00EE5946">
      <w:pPr>
        <w:spacing w:after="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sz w:val="24"/>
          <w:szCs w:val="24"/>
        </w:rPr>
        <w:t xml:space="preserve">A hatékonyság fokozására vonatkozóan születtek javaslatok, amelyek közül a legtöbb jelzés </w:t>
      </w:r>
    </w:p>
    <w:p w14:paraId="279E1D29" w14:textId="7BED8547" w:rsidR="00EE5946" w:rsidRPr="00EE5946" w:rsidRDefault="00EE5946" w:rsidP="00EE5946">
      <w:pPr>
        <w:spacing w:after="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sz w:val="24"/>
          <w:szCs w:val="24"/>
        </w:rPr>
        <w:t xml:space="preserve">(8 esetben) a plusz ember biztosítására vonatkozott, valamint a dajka csoportban való részvétele is több esetben szerepelt a válaszok között. A kommunikáció, együttműködés, tisztelet és empátia is a hatékony munkavégzés feltétele munkavállalóink szerint. A múlt évi eredményekből is látszik, hogy a munkavállalók számára lényeges szempont, hogy számíthassanak arra, hogy kollégáik csapatban dolgoznak, a helyettesítés megoldható betegség vagy egyéb ok miatt. A hatékonyság feltétele, hogy a kollegális kapcsolatokat őszinte, nyílt kommunikáció, együttműködés jellemezze, valamint az új munkavállalók megfelelő felkészítése alapfeltétele a jól működő bölcsődei ellátásának. </w:t>
      </w:r>
    </w:p>
    <w:p w14:paraId="77D16B1C" w14:textId="77777777" w:rsidR="00EE5946" w:rsidRPr="00EE5946" w:rsidRDefault="00EE5946" w:rsidP="00EE5946">
      <w:pPr>
        <w:spacing w:before="240" w:after="12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i/>
          <w:iCs/>
          <w:sz w:val="24"/>
          <w:szCs w:val="24"/>
        </w:rPr>
        <w:t>Összességében munkavállalóink szerint a vezetőség megfelelő szakmai hátteret biztosít, problémáikkal és ötleteikkel fordulhatnak közvetlen feletteseikhez, akik megfelelő kompetenciákkal rendelkeznek</w:t>
      </w:r>
      <w:r w:rsidRPr="00EE5946">
        <w:rPr>
          <w:rFonts w:ascii="Times New Roman" w:eastAsia="Times New Roman" w:hAnsi="Times New Roman" w:cs="Times New Roman"/>
          <w:sz w:val="24"/>
          <w:szCs w:val="24"/>
        </w:rPr>
        <w:t xml:space="preserve">. A tavalyi évhez képest több szempont mentén tudták jelezni észrevételeiket munkatársaink, így az elmúlt év eredményeit összevetve tapasztalhatjuk, hogy míg tavaly 2, 5% nyilatkozta, hogy nem tehette meg javaslatait a vezetőség felé,3, 8% pedig, nem kapott szakmai támogatást, a bővített szempontsor alapján láthatjuk, hogy ebben az évben  munkatársaink 2, 9%-a érzi úgy, hogy javaslatait nem veszik figyelembe, 3,5% a szakmai támogatást hiányolja, 20, 7 % a közvetlen munkatársak kiválasztását kifogásolja. </w:t>
      </w:r>
    </w:p>
    <w:p w14:paraId="3806FA5F" w14:textId="77777777" w:rsidR="00EE5946" w:rsidRPr="00EE5946" w:rsidRDefault="00EE5946" w:rsidP="00EE5946">
      <w:pPr>
        <w:spacing w:before="240" w:after="12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sz w:val="24"/>
          <w:szCs w:val="24"/>
        </w:rPr>
        <w:t xml:space="preserve">A válaszadók nagy többsége 72% nem keres új munkahelyet, a munkahelyváltás igénye legtöbb esetben a nem megfelelőmunkahelyi légkörnek köszönhető, de indok az alacsony fizetés, az előléptetés, vagy fejlődés lehetőségének hiánya, valamint a sok utazás is.  Ennek ellenére 89% tervez hosszabb távra intézményünkben. </w:t>
      </w:r>
    </w:p>
    <w:p w14:paraId="7EBFE93F" w14:textId="75E67036" w:rsidR="00EE5946" w:rsidRPr="00EE5946" w:rsidRDefault="00EE5946" w:rsidP="00EE5946">
      <w:pPr>
        <w:spacing w:after="12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b/>
          <w:bCs/>
          <w:sz w:val="24"/>
          <w:szCs w:val="24"/>
        </w:rPr>
        <w:t>Családbarát intézkedéseink</w:t>
      </w:r>
      <w:r w:rsidRPr="00EE5946">
        <w:rPr>
          <w:rFonts w:ascii="Times New Roman" w:eastAsia="Times New Roman" w:hAnsi="Times New Roman" w:cs="Times New Roman"/>
          <w:sz w:val="24"/>
          <w:szCs w:val="24"/>
        </w:rPr>
        <w:t xml:space="preserve"> közül elsősorban az anyagi juttatások</w:t>
      </w:r>
      <w:r w:rsidR="00766B52">
        <w:rPr>
          <w:rFonts w:ascii="Times New Roman" w:eastAsia="Times New Roman" w:hAnsi="Times New Roman" w:cs="Times New Roman"/>
          <w:sz w:val="24"/>
          <w:szCs w:val="24"/>
        </w:rPr>
        <w:t xml:space="preserve"> </w:t>
      </w:r>
      <w:r w:rsidR="001B12A3">
        <w:rPr>
          <w:rFonts w:ascii="Times New Roman" w:eastAsia="Times New Roman" w:hAnsi="Times New Roman" w:cs="Times New Roman"/>
          <w:sz w:val="24"/>
          <w:szCs w:val="24"/>
        </w:rPr>
        <w:t>lényegesek</w:t>
      </w:r>
      <w:r w:rsidRPr="00EE5946">
        <w:rPr>
          <w:rFonts w:ascii="Times New Roman" w:eastAsia="Times New Roman" w:hAnsi="Times New Roman" w:cs="Times New Roman"/>
          <w:sz w:val="24"/>
          <w:szCs w:val="24"/>
        </w:rPr>
        <w:t>, kiemelten fontos a cafeteria, az ösztönző juttatás kiemelkedő munka esetén, és a munkaruha. Az alkalmazotti étkezést is fontosnak jelölték munkatársaink, de itt már több semleges válasz született. Kevésbé lényeges az intézményes telefonos flottához való csatlakozás lehetősége.</w:t>
      </w:r>
    </w:p>
    <w:p w14:paraId="236414D1" w14:textId="02D2029A" w:rsidR="00EE5946" w:rsidRPr="00EE5946" w:rsidRDefault="00EE5946" w:rsidP="00EE5946">
      <w:pPr>
        <w:spacing w:after="12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sz w:val="24"/>
          <w:szCs w:val="24"/>
        </w:rPr>
        <w:t xml:space="preserve">Kiemelten kedvező fogadtatása van a csapatépítő programoknak </w:t>
      </w:r>
      <w:proofErr w:type="gramStart"/>
      <w:r w:rsidR="00974BB3" w:rsidRPr="00EE5946">
        <w:rPr>
          <w:rFonts w:ascii="Times New Roman" w:eastAsia="Times New Roman" w:hAnsi="Times New Roman" w:cs="Times New Roman"/>
          <w:sz w:val="24"/>
          <w:szCs w:val="24"/>
        </w:rPr>
        <w:t>intézményünkben</w:t>
      </w:r>
      <w:r w:rsidR="00974BB3">
        <w:rPr>
          <w:rFonts w:ascii="Times New Roman" w:eastAsia="Times New Roman" w:hAnsi="Times New Roman" w:cs="Times New Roman"/>
          <w:sz w:val="24"/>
          <w:szCs w:val="24"/>
        </w:rPr>
        <w:t xml:space="preserve">, </w:t>
      </w:r>
      <w:r w:rsidR="00974BB3" w:rsidRPr="00EE5946">
        <w:rPr>
          <w:rFonts w:ascii="Times New Roman" w:eastAsia="Times New Roman" w:hAnsi="Times New Roman" w:cs="Times New Roman"/>
          <w:sz w:val="24"/>
          <w:szCs w:val="24"/>
        </w:rPr>
        <w:t xml:space="preserve"> </w:t>
      </w:r>
      <w:r w:rsidRPr="00EE5946">
        <w:rPr>
          <w:rFonts w:ascii="Times New Roman" w:eastAsia="Times New Roman" w:hAnsi="Times New Roman" w:cs="Times New Roman"/>
          <w:sz w:val="24"/>
          <w:szCs w:val="24"/>
        </w:rPr>
        <w:t xml:space="preserve"> </w:t>
      </w:r>
      <w:proofErr w:type="gramEnd"/>
      <w:r w:rsidRPr="00EE5946">
        <w:rPr>
          <w:rFonts w:ascii="Times New Roman" w:eastAsia="Times New Roman" w:hAnsi="Times New Roman" w:cs="Times New Roman"/>
          <w:sz w:val="24"/>
          <w:szCs w:val="24"/>
        </w:rPr>
        <w:t xml:space="preserve">                                                                                                                   de munkavállalóink neméből és korából adódóan a várandóság esetén kapott munkaidőkedvezményt is lényegesnek tartják munkatársaink. Pozitív a fogadtatása a házasságkötés, vagy véradás esetén kapható szabadnapoknak is, és a babakelengye csomagnak is. </w:t>
      </w:r>
    </w:p>
    <w:p w14:paraId="517F6460" w14:textId="61296DFC" w:rsidR="00EE5946" w:rsidRPr="00EE5946" w:rsidRDefault="00EE5946" w:rsidP="00EE5946">
      <w:pPr>
        <w:spacing w:after="12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i/>
          <w:iCs/>
          <w:sz w:val="24"/>
          <w:szCs w:val="24"/>
        </w:rPr>
        <w:lastRenderedPageBreak/>
        <w:t>A munkahelyi étkezést 169 főből 69 fő veszi igénybe</w:t>
      </w:r>
      <w:r w:rsidRPr="00EE5946">
        <w:rPr>
          <w:rFonts w:ascii="Times New Roman" w:eastAsia="Times New Roman" w:hAnsi="Times New Roman" w:cs="Times New Roman"/>
          <w:sz w:val="24"/>
          <w:szCs w:val="24"/>
        </w:rPr>
        <w:t>, legtöbben azért, mert kedvező az ára</w:t>
      </w:r>
      <w:r w:rsidRPr="00EE5946">
        <w:rPr>
          <w:rFonts w:ascii="Times New Roman" w:eastAsia="Times New Roman" w:hAnsi="Times New Roman" w:cs="Times New Roman"/>
          <w:i/>
          <w:iCs/>
          <w:sz w:val="24"/>
          <w:szCs w:val="24"/>
        </w:rPr>
        <w:t xml:space="preserve">, </w:t>
      </w:r>
      <w:r w:rsidRPr="00EE5946">
        <w:rPr>
          <w:rFonts w:ascii="Times New Roman" w:eastAsia="Times New Roman" w:hAnsi="Times New Roman" w:cs="Times New Roman"/>
          <w:sz w:val="24"/>
          <w:szCs w:val="24"/>
        </w:rPr>
        <w:t xml:space="preserve">munkavállalóink 10%-a pedig azért, mert egészségesnek és ízletesnek találja, néhányan </w:t>
      </w:r>
      <w:r w:rsidR="006B31F7">
        <w:rPr>
          <w:rFonts w:ascii="Times New Roman" w:eastAsia="Times New Roman" w:hAnsi="Times New Roman" w:cs="Times New Roman"/>
          <w:sz w:val="24"/>
          <w:szCs w:val="24"/>
        </w:rPr>
        <w:t xml:space="preserve">pedig </w:t>
      </w:r>
      <w:r w:rsidRPr="00EE5946">
        <w:rPr>
          <w:rFonts w:ascii="Times New Roman" w:eastAsia="Times New Roman" w:hAnsi="Times New Roman" w:cs="Times New Roman"/>
          <w:sz w:val="24"/>
          <w:szCs w:val="24"/>
        </w:rPr>
        <w:t xml:space="preserve">a kényelmi szempontokat tartják szem előtt. Az elmúlt évhez képest nőtt az étkezést igénybe vevők aránya, míg 2023-ban 37,7%, 2024-ben 40, 8 % vette igénybe az étkezést. </w:t>
      </w:r>
    </w:p>
    <w:p w14:paraId="1F3A9789" w14:textId="254A2D37" w:rsidR="00EE5946" w:rsidRPr="00EE5946" w:rsidRDefault="00EE5946" w:rsidP="00EE5946">
      <w:pPr>
        <w:spacing w:after="12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sz w:val="24"/>
          <w:szCs w:val="24"/>
        </w:rPr>
        <w:t xml:space="preserve">Az alkalmazotti étkezés lehetőségét elutasítók közül a legtöbben otthon főznek, így nem gazdaságos nekik befizetni az ebédet, de az ételallergia is számos esetben </w:t>
      </w:r>
      <w:r w:rsidR="006B31F7">
        <w:rPr>
          <w:rFonts w:ascii="Times New Roman" w:eastAsia="Times New Roman" w:hAnsi="Times New Roman" w:cs="Times New Roman"/>
          <w:sz w:val="24"/>
          <w:szCs w:val="24"/>
        </w:rPr>
        <w:t xml:space="preserve">az igénybevétel </w:t>
      </w:r>
      <w:r w:rsidRPr="00EE5946">
        <w:rPr>
          <w:rFonts w:ascii="Times New Roman" w:eastAsia="Times New Roman" w:hAnsi="Times New Roman" w:cs="Times New Roman"/>
          <w:sz w:val="24"/>
          <w:szCs w:val="24"/>
        </w:rPr>
        <w:t>kizáró ok</w:t>
      </w:r>
      <w:r w:rsidR="006B31F7">
        <w:rPr>
          <w:rFonts w:ascii="Times New Roman" w:eastAsia="Times New Roman" w:hAnsi="Times New Roman" w:cs="Times New Roman"/>
          <w:sz w:val="24"/>
          <w:szCs w:val="24"/>
        </w:rPr>
        <w:t>a.</w:t>
      </w:r>
      <w:r w:rsidRPr="00EE5946">
        <w:rPr>
          <w:rFonts w:ascii="Times New Roman" w:eastAsia="Times New Roman" w:hAnsi="Times New Roman" w:cs="Times New Roman"/>
          <w:sz w:val="24"/>
          <w:szCs w:val="24"/>
        </w:rPr>
        <w:t xml:space="preserve"> 1-2 esetben történt jelzés arra, hogy nem megfelelő az ételek minősége, </w:t>
      </w:r>
      <w:proofErr w:type="gramStart"/>
      <w:r w:rsidRPr="00EE5946">
        <w:rPr>
          <w:rFonts w:ascii="Times New Roman" w:eastAsia="Times New Roman" w:hAnsi="Times New Roman" w:cs="Times New Roman"/>
          <w:sz w:val="24"/>
          <w:szCs w:val="24"/>
        </w:rPr>
        <w:t>mennyisége,</w:t>
      </w:r>
      <w:proofErr w:type="gramEnd"/>
      <w:r w:rsidRPr="00EE5946">
        <w:rPr>
          <w:rFonts w:ascii="Times New Roman" w:eastAsia="Times New Roman" w:hAnsi="Times New Roman" w:cs="Times New Roman"/>
          <w:sz w:val="24"/>
          <w:szCs w:val="24"/>
        </w:rPr>
        <w:t xml:space="preserve"> vagy a</w:t>
      </w:r>
      <w:r w:rsidR="006B31F7">
        <w:rPr>
          <w:rFonts w:ascii="Times New Roman" w:eastAsia="Times New Roman" w:hAnsi="Times New Roman" w:cs="Times New Roman"/>
          <w:sz w:val="24"/>
          <w:szCs w:val="24"/>
        </w:rPr>
        <w:t>z étlap</w:t>
      </w:r>
      <w:r w:rsidRPr="00EE5946">
        <w:rPr>
          <w:rFonts w:ascii="Times New Roman" w:eastAsia="Times New Roman" w:hAnsi="Times New Roman" w:cs="Times New Roman"/>
          <w:sz w:val="24"/>
          <w:szCs w:val="24"/>
        </w:rPr>
        <w:t xml:space="preserve"> változatosság</w:t>
      </w:r>
      <w:r w:rsidR="006B31F7">
        <w:rPr>
          <w:rFonts w:ascii="Times New Roman" w:eastAsia="Times New Roman" w:hAnsi="Times New Roman" w:cs="Times New Roman"/>
          <w:sz w:val="24"/>
          <w:szCs w:val="24"/>
        </w:rPr>
        <w:t>a.</w:t>
      </w:r>
      <w:r w:rsidRPr="00EE5946">
        <w:rPr>
          <w:rFonts w:ascii="Times New Roman" w:eastAsia="Times New Roman" w:hAnsi="Times New Roman" w:cs="Times New Roman"/>
          <w:sz w:val="24"/>
          <w:szCs w:val="24"/>
        </w:rPr>
        <w:t xml:space="preserve"> </w:t>
      </w:r>
    </w:p>
    <w:p w14:paraId="25D42263" w14:textId="75D4B946" w:rsidR="00EE5946" w:rsidRPr="00EE5946" w:rsidRDefault="00EE5946" w:rsidP="00EE5946">
      <w:pPr>
        <w:spacing w:after="12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sz w:val="24"/>
          <w:szCs w:val="24"/>
        </w:rPr>
        <w:t xml:space="preserve">Munkavállalóink csaknem 50%-a nyitott a továbbtanulásra. Legtöbben BA diplomát szeretnének szerezni, de a mesterképzésre is nagyobb számban jelentkeznének munkatársaink. Az elmúlt évben mindössze </w:t>
      </w:r>
      <w:r w:rsidR="006B31F7">
        <w:rPr>
          <w:rFonts w:ascii="Times New Roman" w:eastAsia="Times New Roman" w:hAnsi="Times New Roman" w:cs="Times New Roman"/>
          <w:sz w:val="24"/>
          <w:szCs w:val="24"/>
        </w:rPr>
        <w:t xml:space="preserve">28 % </w:t>
      </w:r>
      <w:r w:rsidRPr="00EE5946">
        <w:rPr>
          <w:rFonts w:ascii="Times New Roman" w:eastAsia="Times New Roman" w:hAnsi="Times New Roman" w:cs="Times New Roman"/>
          <w:sz w:val="24"/>
          <w:szCs w:val="24"/>
        </w:rPr>
        <w:t>jelezte</w:t>
      </w:r>
      <w:r w:rsidR="006B31F7">
        <w:rPr>
          <w:rFonts w:ascii="Times New Roman" w:eastAsia="Times New Roman" w:hAnsi="Times New Roman" w:cs="Times New Roman"/>
          <w:sz w:val="24"/>
          <w:szCs w:val="24"/>
        </w:rPr>
        <w:t xml:space="preserve"> munkavállalóink közül</w:t>
      </w:r>
      <w:proofErr w:type="gramStart"/>
      <w:r w:rsidR="006B31F7">
        <w:rPr>
          <w:rFonts w:ascii="Times New Roman" w:eastAsia="Times New Roman" w:hAnsi="Times New Roman" w:cs="Times New Roman"/>
          <w:sz w:val="24"/>
          <w:szCs w:val="24"/>
        </w:rPr>
        <w:t xml:space="preserve">, </w:t>
      </w:r>
      <w:r w:rsidRPr="00EE5946">
        <w:rPr>
          <w:rFonts w:ascii="Times New Roman" w:eastAsia="Times New Roman" w:hAnsi="Times New Roman" w:cs="Times New Roman"/>
          <w:sz w:val="24"/>
          <w:szCs w:val="24"/>
        </w:rPr>
        <w:t>,</w:t>
      </w:r>
      <w:proofErr w:type="gramEnd"/>
      <w:r w:rsidRPr="00EE5946">
        <w:rPr>
          <w:rFonts w:ascii="Times New Roman" w:eastAsia="Times New Roman" w:hAnsi="Times New Roman" w:cs="Times New Roman"/>
          <w:sz w:val="24"/>
          <w:szCs w:val="24"/>
        </w:rPr>
        <w:t xml:space="preserve"> hogy iskolarendszerű vagy BA képzésen szeretnének részt venni. Az idei megnövekedett szám annak is köszönhető, hogy az ELTE Savaria Egyetemi Központ kisgyermeknevelő szakot indít a 2024-25-ös tanévben.  Megjelölésre került több szak is, mint a fejlesztő pedagógia, vagy a pszichológia területe, az integrált szülő-csecsemő kapcsolat, de lenne igény nyelvi képzésre, és HACCP képzésre is. </w:t>
      </w:r>
    </w:p>
    <w:p w14:paraId="5637EB9B" w14:textId="6919CFC3" w:rsidR="00EE5946" w:rsidRPr="00EE5946" w:rsidRDefault="00EE5946" w:rsidP="00EE5946">
      <w:pPr>
        <w:spacing w:after="12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b/>
          <w:bCs/>
          <w:sz w:val="24"/>
          <w:szCs w:val="24"/>
        </w:rPr>
        <w:t xml:space="preserve">A dolgozóink által javasolt családbarát intézkedések </w:t>
      </w:r>
      <w:r w:rsidRPr="00EE5946">
        <w:rPr>
          <w:rFonts w:ascii="Times New Roman" w:eastAsia="Times New Roman" w:hAnsi="Times New Roman" w:cs="Times New Roman"/>
          <w:sz w:val="24"/>
          <w:szCs w:val="24"/>
        </w:rPr>
        <w:t xml:space="preserve">elsősorban az egészségmegőrzésre, az egészséges életmódra irányultak. A legtöbb javaslat a sportolási, mozgási lehetőségek támogatásával, a szűrővizsgálatok, orvosi vizsgálatok igénybevételével kapcsolatban érkezett. Az anyagi juttatások, mint a </w:t>
      </w:r>
      <w:r w:rsidR="00E1702B">
        <w:rPr>
          <w:rFonts w:ascii="Times New Roman" w:eastAsia="Times New Roman" w:hAnsi="Times New Roman" w:cs="Times New Roman"/>
          <w:sz w:val="24"/>
          <w:szCs w:val="24"/>
        </w:rPr>
        <w:t>c</w:t>
      </w:r>
      <w:r w:rsidRPr="00EE5946">
        <w:rPr>
          <w:rFonts w:ascii="Times New Roman" w:eastAsia="Times New Roman" w:hAnsi="Times New Roman" w:cs="Times New Roman"/>
          <w:sz w:val="24"/>
          <w:szCs w:val="24"/>
        </w:rPr>
        <w:t xml:space="preserve">afeteria, Szép kártyára utalható összeg szintén magasabb számban fordult elő a jelzések között, de van, aki a kulturális programokat, vagy a kiégés megelőzését célzó intézkedéseket tartja lényegesnek. </w:t>
      </w:r>
    </w:p>
    <w:p w14:paraId="3A5689A0" w14:textId="58571695" w:rsidR="00EE5946" w:rsidRPr="00EE5946" w:rsidRDefault="00EE5946" w:rsidP="00EE5946">
      <w:pPr>
        <w:spacing w:after="12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sz w:val="24"/>
          <w:szCs w:val="24"/>
        </w:rPr>
        <w:t xml:space="preserve">Intézményünket a megkérdezettek 70%-a </w:t>
      </w:r>
      <w:r w:rsidRPr="00EE5946">
        <w:rPr>
          <w:rFonts w:ascii="Times New Roman" w:eastAsia="Times New Roman" w:hAnsi="Times New Roman" w:cs="Times New Roman"/>
          <w:b/>
          <w:bCs/>
          <w:sz w:val="24"/>
          <w:szCs w:val="24"/>
        </w:rPr>
        <w:t>elköteleződésből, hivatástudatból</w:t>
      </w:r>
      <w:r w:rsidRPr="00EE5946">
        <w:rPr>
          <w:rFonts w:ascii="Times New Roman" w:eastAsia="Times New Roman" w:hAnsi="Times New Roman" w:cs="Times New Roman"/>
          <w:sz w:val="24"/>
          <w:szCs w:val="24"/>
        </w:rPr>
        <w:t xml:space="preserve"> választotta munkahelynek. Másodikként a karrier lehetőségét jelölték indokként, ennek oka lehet a pedagógus életpályában való részvétel a diplomások körében. Harmadik helyen az anyagi juttatások állnak, mint indok a munkahelyválasztásra, negyedik helyen a munkakörnyezet hangsúlyosságát jelölték meg munkavállalóink. Lényeges, hogy van lehetőség tanulni és fejlődni. Van, aki a munka és magánélet egyensúlya, vagy a munkahelyi légkör miatt szeret intézményünkben dolgozni. Érdekesség, hogy míg </w:t>
      </w:r>
      <w:r w:rsidR="006B31F7">
        <w:rPr>
          <w:rFonts w:ascii="Times New Roman" w:eastAsia="Times New Roman" w:hAnsi="Times New Roman" w:cs="Times New Roman"/>
          <w:sz w:val="24"/>
          <w:szCs w:val="24"/>
        </w:rPr>
        <w:t>a 2023-as évben</w:t>
      </w:r>
      <w:r w:rsidRPr="00EE5946">
        <w:rPr>
          <w:rFonts w:ascii="Times New Roman" w:eastAsia="Times New Roman" w:hAnsi="Times New Roman" w:cs="Times New Roman"/>
          <w:sz w:val="24"/>
          <w:szCs w:val="24"/>
        </w:rPr>
        <w:t xml:space="preserve"> a munka és magánélet egyensúlya került a legtöbb esetben megjelölésre indokként, </w:t>
      </w:r>
      <w:r w:rsidR="006B31F7">
        <w:rPr>
          <w:rFonts w:ascii="Times New Roman" w:eastAsia="Times New Roman" w:hAnsi="Times New Roman" w:cs="Times New Roman"/>
          <w:sz w:val="24"/>
          <w:szCs w:val="24"/>
        </w:rPr>
        <w:t>a 2024-es</w:t>
      </w:r>
      <w:r w:rsidRPr="00EE5946">
        <w:rPr>
          <w:rFonts w:ascii="Times New Roman" w:eastAsia="Times New Roman" w:hAnsi="Times New Roman" w:cs="Times New Roman"/>
          <w:sz w:val="24"/>
          <w:szCs w:val="24"/>
        </w:rPr>
        <w:t xml:space="preserve"> évben ez mindössze a 6. helyen lett említve az okok között.</w:t>
      </w:r>
    </w:p>
    <w:p w14:paraId="41065D9C" w14:textId="77777777" w:rsidR="006B31F7" w:rsidRDefault="00EE5946" w:rsidP="00EE5946">
      <w:pPr>
        <w:spacing w:after="120" w:line="360" w:lineRule="auto"/>
        <w:jc w:val="both"/>
        <w:rPr>
          <w:rFonts w:ascii="Times New Roman" w:eastAsia="Times New Roman" w:hAnsi="Times New Roman" w:cs="Times New Roman"/>
          <w:color w:val="000000"/>
          <w:sz w:val="24"/>
          <w:szCs w:val="24"/>
        </w:rPr>
      </w:pPr>
      <w:r w:rsidRPr="00EE5946">
        <w:rPr>
          <w:rFonts w:ascii="Times New Roman" w:eastAsia="Times New Roman" w:hAnsi="Times New Roman" w:cs="Times New Roman"/>
          <w:color w:val="000000"/>
          <w:sz w:val="24"/>
          <w:szCs w:val="24"/>
        </w:rPr>
        <w:t xml:space="preserve">Munkavállalóink 89,3 %-a hosszú távra tervez a Szombathelyi EBI-nél, mivel karrierterveikbe beleillik az itt végzett munka. </w:t>
      </w:r>
    </w:p>
    <w:p w14:paraId="24EAA3AE" w14:textId="200A2A52" w:rsidR="00EE5946" w:rsidRPr="00EE5946" w:rsidRDefault="00EE5946" w:rsidP="00EE5946">
      <w:pPr>
        <w:spacing w:after="120" w:line="360" w:lineRule="auto"/>
        <w:jc w:val="both"/>
        <w:rPr>
          <w:rFonts w:ascii="Times New Roman" w:eastAsia="Times New Roman" w:hAnsi="Times New Roman" w:cs="Times New Roman"/>
          <w:color w:val="000000"/>
          <w:sz w:val="24"/>
          <w:szCs w:val="24"/>
        </w:rPr>
      </w:pPr>
      <w:r w:rsidRPr="00EE5946">
        <w:rPr>
          <w:rFonts w:ascii="Times New Roman" w:eastAsia="Times New Roman" w:hAnsi="Times New Roman" w:cs="Times New Roman"/>
          <w:color w:val="000000"/>
          <w:sz w:val="24"/>
          <w:szCs w:val="24"/>
        </w:rPr>
        <w:lastRenderedPageBreak/>
        <w:t>168 fő kifejezetten azt a választ adta, hogy szeretne intézményünkben dolgozni a jövőben, mindössze 1 fő hivatkozott nyugdíjba vonulására. Ez a tavalyi évhez képest változott, mivel tavaly a dolgozóink 2, 6 %-a nyilatkozott úgy, hogy nincs hosszabb távú terve intézményünknél. A megkérdezetteknek 83,4%-a teljes mértékben elégedett, 14,8% pedig elégedett a   munkakörével.</w:t>
      </w:r>
    </w:p>
    <w:p w14:paraId="58961AE8" w14:textId="77777777" w:rsidR="00EE5946" w:rsidRPr="00EE5946" w:rsidRDefault="00EE5946" w:rsidP="00EE5946">
      <w:pPr>
        <w:spacing w:after="12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sz w:val="24"/>
          <w:szCs w:val="24"/>
        </w:rPr>
        <w:t xml:space="preserve">Saját teljesítményüket munkatársaink megfelelőnek tartják, mindössze 4 fő, 2,1% adott erre a kérdésre nemleges választ. </w:t>
      </w:r>
    </w:p>
    <w:p w14:paraId="1193282D" w14:textId="77777777" w:rsidR="00EE5946" w:rsidRPr="00EE5946" w:rsidRDefault="00EE5946" w:rsidP="00EE5946">
      <w:pPr>
        <w:tabs>
          <w:tab w:val="left" w:pos="2370"/>
        </w:tabs>
        <w:spacing w:after="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sz w:val="24"/>
          <w:szCs w:val="24"/>
        </w:rPr>
        <w:t xml:space="preserve">Megkértük a nálunk dolgozókat, hogy 10 fokos skálán jelöljék tapasztalataik alapján a </w:t>
      </w:r>
      <w:r w:rsidRPr="00EE5946">
        <w:rPr>
          <w:rFonts w:ascii="Times New Roman" w:eastAsia="Times New Roman" w:hAnsi="Times New Roman" w:cs="Times New Roman"/>
          <w:b/>
          <w:bCs/>
          <w:sz w:val="24"/>
          <w:szCs w:val="24"/>
        </w:rPr>
        <w:t>stresszszintjüket</w:t>
      </w:r>
      <w:r w:rsidRPr="00EE5946">
        <w:rPr>
          <w:rFonts w:ascii="Times New Roman" w:eastAsia="Times New Roman" w:hAnsi="Times New Roman" w:cs="Times New Roman"/>
          <w:sz w:val="24"/>
          <w:szCs w:val="24"/>
        </w:rPr>
        <w:t xml:space="preserve"> otthon és a munkahelyen. </w:t>
      </w:r>
    </w:p>
    <w:p w14:paraId="5578FD6B" w14:textId="77777777" w:rsidR="00EE5946" w:rsidRPr="00EE5946" w:rsidRDefault="00EE5946" w:rsidP="00EE5946">
      <w:pPr>
        <w:tabs>
          <w:tab w:val="left" w:pos="2370"/>
        </w:tabs>
        <w:spacing w:after="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sz w:val="24"/>
          <w:szCs w:val="24"/>
        </w:rPr>
        <w:t xml:space="preserve">Az alábbi eredmények születtek. A munkahelyen dolgozóink 4,14-re értékelték stresszszintjüket, míg ez az otthon tekintetében mindössze 2, 57 fokot ért el. Ugyanakkor az otthoni és munkahelyi stressz hatására munkavállalóink az általános stresszszintjüket 4, 28-ra érzékelték. A stressz leggyakoribb okaként a feladatok határidejét nevezték meg, de nagyobb számban jelölték a stressz forrásának a munkatársakat, szülőket, gyermekeket is. Van, akinek a minősítési eljárás, tanulás, vagy korán kelés okoz nehézséget. A tanulók, vendégek jelenléte is zavaró néhány munkatársunk számára. Legkevesebb jelzés a vezetőségre és a közvetlen felettesre érkezett. </w:t>
      </w:r>
    </w:p>
    <w:p w14:paraId="1D9EDF1E" w14:textId="77777777" w:rsidR="00EE5946" w:rsidRPr="00EE5946" w:rsidRDefault="00EE5946" w:rsidP="00EE5946">
      <w:pPr>
        <w:tabs>
          <w:tab w:val="left" w:pos="2370"/>
        </w:tabs>
        <w:spacing w:after="12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sz w:val="24"/>
          <w:szCs w:val="24"/>
        </w:rPr>
        <w:t xml:space="preserve">Konfliktusok a legtöbb helyen előfordulnak a munkatársak között, 80 esetben, (42,3%) jelezték ezt dolgozóink. A konfliktusokat megbeszélik, mindössze 15 fő nyilatkozott úgy, hogy inkább nem, és 2 fő, hogy nem tudja megbeszélni társaival a véleménykülönbségeket. </w:t>
      </w:r>
    </w:p>
    <w:p w14:paraId="72E2554A" w14:textId="77777777" w:rsidR="00EE5946" w:rsidRPr="00EE5946" w:rsidRDefault="00EE5946" w:rsidP="00EE5946">
      <w:pPr>
        <w:tabs>
          <w:tab w:val="left" w:pos="2370"/>
        </w:tabs>
        <w:spacing w:after="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sz w:val="24"/>
          <w:szCs w:val="24"/>
        </w:rPr>
        <w:t>A munkahelyi vezetők kompetensek a konfliktusok kezelésében. Mindössze 11 fő gondolja úgy, hogy nem igazán és 3 fő, hogy egyáltalán nem kompetens a vezetője a munkahelyi konfliktusok kezelésében.</w:t>
      </w:r>
    </w:p>
    <w:p w14:paraId="6FEEFE74" w14:textId="77777777" w:rsidR="00EE5946" w:rsidRPr="00EE5946" w:rsidRDefault="00EE5946" w:rsidP="00EE5946">
      <w:pPr>
        <w:tabs>
          <w:tab w:val="left" w:pos="2370"/>
        </w:tabs>
        <w:spacing w:after="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sz w:val="24"/>
          <w:szCs w:val="24"/>
        </w:rPr>
        <w:t>A megkérdezettek 26%-a szerint lenne coach segítségére szükség a munkahelyi stressz, konfliktusok, felmerülő problémák kezelésében, ez számottevően nem változott a tavalyi 28, 6%-hoz képest.</w:t>
      </w:r>
    </w:p>
    <w:p w14:paraId="3EA48AAC" w14:textId="77777777" w:rsidR="00EE5946" w:rsidRPr="00EE5946" w:rsidRDefault="00EE5946" w:rsidP="00EE5946">
      <w:pPr>
        <w:tabs>
          <w:tab w:val="left" w:pos="2370"/>
        </w:tabs>
        <w:spacing w:after="12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sz w:val="24"/>
          <w:szCs w:val="24"/>
        </w:rPr>
        <w:t>Intézményünk bölcsődéiben a megkérdezettek döntő többsége szerint jó a munkahelyi légkör, munkavállalóink számára fontos a csapatmunka, pozitív jövőképpel rendelkeznek, minden megkérdezett szívesen dolgozik a bölcsődében.</w:t>
      </w:r>
    </w:p>
    <w:p w14:paraId="4968BCEE" w14:textId="77777777" w:rsidR="00EE5946" w:rsidRPr="00EE5946" w:rsidRDefault="00EE5946" w:rsidP="00EE5946">
      <w:pPr>
        <w:tabs>
          <w:tab w:val="left" w:pos="2370"/>
        </w:tabs>
        <w:spacing w:after="12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sz w:val="24"/>
          <w:szCs w:val="24"/>
        </w:rPr>
        <w:t xml:space="preserve">Jó érzéssel, jó közérzettel dolgozik munkahelyén 89,9 %. 3 esetben történt jelzés azzal kapcsolatban, hogy a munkavállaló más bölcsődében is kipróbálná magát, 1 esetben a szentkirályi Szedreskert Bölcsődében végzett munka volt a vonzó, 1 esetben munkatárssal való </w:t>
      </w:r>
      <w:r w:rsidRPr="00EE5946">
        <w:rPr>
          <w:rFonts w:ascii="Times New Roman" w:eastAsia="Times New Roman" w:hAnsi="Times New Roman" w:cs="Times New Roman"/>
          <w:sz w:val="24"/>
          <w:szCs w:val="24"/>
        </w:rPr>
        <w:lastRenderedPageBreak/>
        <w:t xml:space="preserve">konfliktus miatt váltana dolgozónk, 1 esetben pedig a tanulók és vendégek okoznak nehézséget válaszadónak. </w:t>
      </w:r>
    </w:p>
    <w:p w14:paraId="5224C523" w14:textId="77777777" w:rsidR="00EE5946" w:rsidRPr="00EE5946" w:rsidRDefault="00EE5946" w:rsidP="00EE5946">
      <w:pPr>
        <w:tabs>
          <w:tab w:val="left" w:pos="5055"/>
        </w:tabs>
        <w:spacing w:after="12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sz w:val="24"/>
          <w:szCs w:val="24"/>
        </w:rPr>
        <w:t xml:space="preserve">Munkatársaink 75, 7%-a optimálisnak tartja munkateljesítményét. 11,3% úgy ítéli meg, hogy fejlesztendő a munkája, kiemelkedőnek találja a teendői elvégzését 8,3%. 4, 7% találja a minimális követelményeknek elegendőnek bölcsődei tevékenységét. Egy fő sem gondolja nem megfelelőnek a munkateljesítményét. </w:t>
      </w:r>
    </w:p>
    <w:p w14:paraId="67AB9EE9" w14:textId="77777777" w:rsidR="00EE5946" w:rsidRPr="00EE5946" w:rsidRDefault="00EE5946" w:rsidP="00EE5946">
      <w:pPr>
        <w:tabs>
          <w:tab w:val="left" w:pos="5055"/>
        </w:tabs>
        <w:spacing w:after="12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sz w:val="24"/>
          <w:szCs w:val="24"/>
        </w:rPr>
        <w:t xml:space="preserve">A legtöbben arra büszkék, hogy a gyermekek optimális fejlődését segítik, a gyermekek ragaszkodnak hozzájuk, és jól látják munkájuk eredményét. Másodikként a jó munkatársi kapcsolatok ápolását tartják elismerésre méltónak, harmadikként a kitüntetéseket, pozitív visszajelzést tartják kiemelkedő eredménynek. A kreativitás, precizitás, csapatmunka, helyzetfelismerés, probléma megoldás is szerepel a felsoroltak között, de munkakörtől függően nagy eredménynek tartja munkatársunk a főzőkonyhák megfelelő működtetését is. </w:t>
      </w:r>
    </w:p>
    <w:p w14:paraId="3DFC509F" w14:textId="77777777" w:rsidR="00EE5946" w:rsidRPr="00EE5946" w:rsidRDefault="00EE5946" w:rsidP="00EE5946">
      <w:pPr>
        <w:tabs>
          <w:tab w:val="left" w:pos="5055"/>
        </w:tabs>
        <w:spacing w:after="12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sz w:val="24"/>
          <w:szCs w:val="24"/>
        </w:rPr>
        <w:t xml:space="preserve">Az SNI-s gyermekekkel végzett munka, vagy a fejlődésre való törekvés, dalanyagok bővítése elismerésre méltó munkatársaink szerint. </w:t>
      </w:r>
    </w:p>
    <w:p w14:paraId="13ADC6E5" w14:textId="499F2DF7" w:rsidR="00EE5946" w:rsidRPr="00EE5946" w:rsidRDefault="00EE5946" w:rsidP="00EE5946">
      <w:pPr>
        <w:tabs>
          <w:tab w:val="left" w:pos="5055"/>
        </w:tabs>
        <w:spacing w:after="120" w:line="360" w:lineRule="auto"/>
        <w:jc w:val="both"/>
        <w:rPr>
          <w:rFonts w:ascii="Aptos" w:eastAsia="Times New Roman" w:hAnsi="Aptos" w:cs="Times New Roman"/>
          <w:sz w:val="20"/>
          <w:szCs w:val="20"/>
        </w:rPr>
      </w:pPr>
      <w:r w:rsidRPr="00EE5946">
        <w:rPr>
          <w:rFonts w:ascii="Times New Roman" w:eastAsia="Times New Roman" w:hAnsi="Times New Roman" w:cs="Times New Roman"/>
          <w:sz w:val="24"/>
          <w:szCs w:val="24"/>
        </w:rPr>
        <w:t>Fejlesztendő területnek a legtöbben a kommunikációt és az önbizalom, önismeret, magabiztosság kérdéskörét tartják. A türelem és tolerancia is szerepelt több alkalommal a fejlesztendő területek között, valamint a szakmai készségek, zenei képességek, mesélés, kreativitás. Ezek a fejlesztendő területek egyénileg változnak, munka</w:t>
      </w:r>
      <w:r w:rsidR="006B31F7">
        <w:rPr>
          <w:rFonts w:ascii="Times New Roman" w:eastAsia="Times New Roman" w:hAnsi="Times New Roman" w:cs="Times New Roman"/>
          <w:sz w:val="24"/>
          <w:szCs w:val="24"/>
        </w:rPr>
        <w:t>vállalóink</w:t>
      </w:r>
      <w:r w:rsidRPr="00EE5946">
        <w:rPr>
          <w:rFonts w:ascii="Times New Roman" w:eastAsia="Times New Roman" w:hAnsi="Times New Roman" w:cs="Times New Roman"/>
          <w:sz w:val="24"/>
          <w:szCs w:val="24"/>
        </w:rPr>
        <w:t xml:space="preserve"> készségeinek megfelelően. </w:t>
      </w:r>
      <w:r w:rsidRPr="00EE5946">
        <w:rPr>
          <w:rFonts w:ascii="Aptos" w:eastAsia="Times New Roman" w:hAnsi="Aptos" w:cs="Times New Roman"/>
          <w:sz w:val="20"/>
          <w:szCs w:val="20"/>
        </w:rPr>
        <w:t xml:space="preserve"> </w:t>
      </w:r>
    </w:p>
    <w:p w14:paraId="0CB3FE96" w14:textId="77777777" w:rsidR="00EE5946" w:rsidRPr="00EE5946" w:rsidRDefault="00EE5946" w:rsidP="00EE5946">
      <w:pPr>
        <w:tabs>
          <w:tab w:val="left" w:pos="5055"/>
        </w:tabs>
        <w:spacing w:after="12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sz w:val="24"/>
          <w:szCs w:val="24"/>
        </w:rPr>
        <w:t xml:space="preserve">Munkatársaink tisztában vannak azzal, hogy milyen módon tudják megőrizni egészségüket. Sokan közülük tesznek is ennek érdekében. A legtöbben a mozgással, étkezéssel, folyadék fogyasztással, szabadlevegőn tartózkodással, kulturális programokkal és kikapcsolódással igyekeznek megőrizni egészségüket, és a javaslatok is ebben a témában kerültek megfogalmazásra. </w:t>
      </w:r>
    </w:p>
    <w:p w14:paraId="703A673A" w14:textId="77777777" w:rsidR="00EE5946" w:rsidRPr="00EE5946" w:rsidRDefault="00EE5946" w:rsidP="00EE5946">
      <w:pPr>
        <w:tabs>
          <w:tab w:val="left" w:pos="5055"/>
        </w:tabs>
        <w:spacing w:after="12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sz w:val="24"/>
          <w:szCs w:val="24"/>
        </w:rPr>
        <w:t>A szűrővizsgálatok fontossága, ennek igénye, valamint a mentális egészség megőrzésére való törekvés is hangsúlyos szerepet kapott a válaszok között.</w:t>
      </w:r>
    </w:p>
    <w:p w14:paraId="0B9718C1" w14:textId="77777777" w:rsidR="00EE5946" w:rsidRPr="00EE5946" w:rsidRDefault="00EE5946" w:rsidP="00EE5946">
      <w:pPr>
        <w:tabs>
          <w:tab w:val="left" w:pos="5055"/>
        </w:tabs>
        <w:spacing w:after="120" w:line="360" w:lineRule="auto"/>
        <w:jc w:val="both"/>
        <w:rPr>
          <w:rFonts w:ascii="Times New Roman" w:eastAsia="Times New Roman" w:hAnsi="Times New Roman" w:cs="Times New Roman"/>
          <w:sz w:val="24"/>
          <w:szCs w:val="24"/>
        </w:rPr>
      </w:pPr>
      <w:r w:rsidRPr="00EE5946">
        <w:rPr>
          <w:rFonts w:ascii="Times New Roman" w:eastAsia="Times New Roman" w:hAnsi="Times New Roman" w:cs="Times New Roman"/>
          <w:sz w:val="24"/>
          <w:szCs w:val="24"/>
        </w:rPr>
        <w:t xml:space="preserve">Javaslatok is születtek a bölcsődék további működésre vonatkozóan, amelyekre vonatkozóan szükséges megvizsgálni az anyagi lehetőségeket és a humánerőforrások átcsoportosítását, vagy a munkafolyamatok optimalizálását. </w:t>
      </w:r>
    </w:p>
    <w:p w14:paraId="661D4B06" w14:textId="77777777" w:rsidR="00712C71" w:rsidRPr="008708D7" w:rsidRDefault="00712C71" w:rsidP="0070232C">
      <w:pPr>
        <w:spacing w:line="360" w:lineRule="auto"/>
        <w:jc w:val="both"/>
        <w:rPr>
          <w:rFonts w:ascii="Times New Roman" w:hAnsi="Times New Roman" w:cs="Times New Roman"/>
          <w:sz w:val="24"/>
          <w:szCs w:val="24"/>
        </w:rPr>
      </w:pPr>
    </w:p>
    <w:p w14:paraId="4D4FCF0B" w14:textId="35BB57FD" w:rsidR="00124F2E" w:rsidRPr="008708D7" w:rsidRDefault="00124F2E" w:rsidP="00812EEA">
      <w:pPr>
        <w:pStyle w:val="Cmsor1"/>
        <w:rPr>
          <w:rFonts w:ascii="Times New Roman" w:eastAsia="Times New Roman" w:hAnsi="Times New Roman" w:cs="Times New Roman"/>
          <w:bdr w:val="none" w:sz="0" w:space="0" w:color="auto" w:frame="1"/>
          <w:lang w:eastAsia="hu-HU"/>
        </w:rPr>
      </w:pPr>
      <w:bookmarkStart w:id="224" w:name="_Toc189047472"/>
      <w:r w:rsidRPr="008708D7">
        <w:rPr>
          <w:rFonts w:ascii="Times New Roman" w:eastAsia="Times New Roman" w:hAnsi="Times New Roman" w:cs="Times New Roman"/>
          <w:lang w:eastAsia="hu-HU"/>
        </w:rPr>
        <w:lastRenderedPageBreak/>
        <w:t>Szakmai célkitűzés</w:t>
      </w:r>
      <w:bookmarkEnd w:id="224"/>
      <w:r w:rsidRPr="008708D7">
        <w:rPr>
          <w:rFonts w:ascii="Times New Roman" w:eastAsia="Times New Roman" w:hAnsi="Times New Roman" w:cs="Times New Roman"/>
          <w:bdr w:val="none" w:sz="0" w:space="0" w:color="auto" w:frame="1"/>
          <w:lang w:eastAsia="hu-HU"/>
        </w:rPr>
        <w:t> </w:t>
      </w:r>
    </w:p>
    <w:p w14:paraId="6F2B57C7" w14:textId="77777777" w:rsidR="0070232C" w:rsidRPr="008708D7" w:rsidRDefault="0070232C" w:rsidP="0070232C">
      <w:pPr>
        <w:rPr>
          <w:rFonts w:ascii="Times New Roman" w:hAnsi="Times New Roman" w:cs="Times New Roman"/>
          <w:lang w:eastAsia="hu-HU"/>
        </w:rPr>
      </w:pPr>
    </w:p>
    <w:p w14:paraId="65B2183D" w14:textId="77777777" w:rsidR="005F3192" w:rsidRDefault="008816B9" w:rsidP="001B636A">
      <w:pPr>
        <w:spacing w:line="360" w:lineRule="auto"/>
        <w:jc w:val="both"/>
        <w:rPr>
          <w:rFonts w:ascii="Times New Roman" w:hAnsi="Times New Roman" w:cs="Times New Roman"/>
          <w:sz w:val="24"/>
          <w:szCs w:val="24"/>
        </w:rPr>
      </w:pPr>
      <w:r w:rsidRPr="008708D7">
        <w:rPr>
          <w:rFonts w:ascii="Times New Roman" w:hAnsi="Times New Roman" w:cs="Times New Roman"/>
          <w:sz w:val="24"/>
          <w:szCs w:val="24"/>
          <w:lang w:eastAsia="hu-HU"/>
        </w:rPr>
        <w:t xml:space="preserve">Az elmúlt évek tapasztalatait felhasználtuk a </w:t>
      </w:r>
      <w:r w:rsidR="00EE5946">
        <w:rPr>
          <w:rFonts w:ascii="Times New Roman" w:hAnsi="Times New Roman" w:cs="Times New Roman"/>
          <w:sz w:val="24"/>
          <w:szCs w:val="24"/>
          <w:lang w:eastAsia="hu-HU"/>
        </w:rPr>
        <w:t>2024-es</w:t>
      </w:r>
      <w:r w:rsidRPr="008708D7">
        <w:rPr>
          <w:rFonts w:ascii="Times New Roman" w:hAnsi="Times New Roman" w:cs="Times New Roman"/>
          <w:sz w:val="24"/>
          <w:szCs w:val="24"/>
          <w:lang w:eastAsia="hu-HU"/>
        </w:rPr>
        <w:t xml:space="preserve"> év feladatainak tervezésénél, így n</w:t>
      </w:r>
      <w:r w:rsidR="00A265F7" w:rsidRPr="008708D7">
        <w:rPr>
          <w:rFonts w:ascii="Times New Roman" w:hAnsi="Times New Roman" w:cs="Times New Roman"/>
          <w:sz w:val="24"/>
          <w:szCs w:val="24"/>
          <w:lang w:eastAsia="hu-HU"/>
        </w:rPr>
        <w:t xml:space="preserve">agyobb hangsúlyt helyezünk </w:t>
      </w:r>
      <w:r w:rsidR="001B636A" w:rsidRPr="008708D7">
        <w:rPr>
          <w:rFonts w:ascii="Times New Roman" w:hAnsi="Times New Roman" w:cs="Times New Roman"/>
          <w:sz w:val="24"/>
          <w:szCs w:val="24"/>
          <w:lang w:eastAsia="hu-HU"/>
        </w:rPr>
        <w:t xml:space="preserve">a gyermekek </w:t>
      </w:r>
      <w:r w:rsidR="001B636A" w:rsidRPr="008708D7">
        <w:rPr>
          <w:rFonts w:ascii="Times New Roman" w:hAnsi="Times New Roman" w:cs="Times New Roman"/>
          <w:sz w:val="24"/>
          <w:szCs w:val="24"/>
        </w:rPr>
        <w:t>harmonikus testi és lelki fejlődéséhez szükséges egészséges és biztonságos környezet megteremtés</w:t>
      </w:r>
      <w:r w:rsidRPr="008708D7">
        <w:rPr>
          <w:rFonts w:ascii="Times New Roman" w:hAnsi="Times New Roman" w:cs="Times New Roman"/>
          <w:sz w:val="24"/>
          <w:szCs w:val="24"/>
        </w:rPr>
        <w:t>ére.</w:t>
      </w:r>
    </w:p>
    <w:p w14:paraId="1600A98E" w14:textId="75B10AAB" w:rsidR="001B636A" w:rsidRDefault="005F3192" w:rsidP="001B636A">
      <w:pPr>
        <w:spacing w:line="360" w:lineRule="auto"/>
        <w:jc w:val="both"/>
        <w:rPr>
          <w:rFonts w:ascii="Times New Roman" w:hAnsi="Times New Roman" w:cs="Times New Roman"/>
          <w:sz w:val="24"/>
          <w:szCs w:val="24"/>
        </w:rPr>
      </w:pPr>
      <w:r>
        <w:rPr>
          <w:rFonts w:ascii="Times New Roman" w:hAnsi="Times New Roman" w:cs="Times New Roman"/>
          <w:sz w:val="24"/>
          <w:szCs w:val="24"/>
        </w:rPr>
        <w:t>A munkatervben vállat feladatokat teljesítettük, és ezen túl rugalmasan reagáltunk az előre nem látható feladatok megoldására.</w:t>
      </w:r>
      <w:r w:rsidR="008816B9" w:rsidRPr="008708D7">
        <w:rPr>
          <w:rFonts w:ascii="Times New Roman" w:hAnsi="Times New Roman" w:cs="Times New Roman"/>
          <w:sz w:val="24"/>
          <w:szCs w:val="24"/>
        </w:rPr>
        <w:t xml:space="preserve"> </w:t>
      </w:r>
      <w:r w:rsidR="00EE5946">
        <w:rPr>
          <w:rFonts w:ascii="Times New Roman" w:hAnsi="Times New Roman" w:cs="Times New Roman"/>
          <w:sz w:val="24"/>
          <w:szCs w:val="24"/>
        </w:rPr>
        <w:t xml:space="preserve">A 2023-as évben nyílt Városliget Bölcsőde létesítésével kapcsolatos tapasztalatokat hasznosítottuk az </w:t>
      </w:r>
      <w:r>
        <w:rPr>
          <w:rFonts w:ascii="Times New Roman" w:hAnsi="Times New Roman" w:cs="Times New Roman"/>
          <w:sz w:val="24"/>
          <w:szCs w:val="24"/>
        </w:rPr>
        <w:t>új, 2024.</w:t>
      </w:r>
      <w:r w:rsidR="00EE5946">
        <w:rPr>
          <w:rFonts w:ascii="Times New Roman" w:hAnsi="Times New Roman" w:cs="Times New Roman"/>
          <w:sz w:val="24"/>
          <w:szCs w:val="24"/>
        </w:rPr>
        <w:t xml:space="preserve"> december 16-án megnyitott Szedreskert Bölcsőde kapcsán. </w:t>
      </w:r>
    </w:p>
    <w:p w14:paraId="7D96F4F3" w14:textId="33048698" w:rsidR="00EE5946" w:rsidRDefault="00EE5946" w:rsidP="001B636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Fókuszba került a 2024-es évben a fenntarthatóság, melyre a bölcsődék </w:t>
      </w:r>
      <w:r w:rsidR="00F1388D">
        <w:rPr>
          <w:rFonts w:ascii="Times New Roman" w:hAnsi="Times New Roman" w:cs="Times New Roman"/>
          <w:sz w:val="24"/>
          <w:szCs w:val="24"/>
        </w:rPr>
        <w:t xml:space="preserve">energiafelhasználásával, intézményi és bölcsődei programokkal, innovációval, mint az „Állatbarát bölcsődék”, „Madárbarát Munkahely” helyeztünk nagyobb hangsúlyt. </w:t>
      </w:r>
    </w:p>
    <w:p w14:paraId="5F72F564" w14:textId="7A798E7A" w:rsidR="00F1388D" w:rsidRPr="008708D7" w:rsidRDefault="00F1388D" w:rsidP="001B636A">
      <w:pPr>
        <w:spacing w:line="360" w:lineRule="auto"/>
        <w:jc w:val="both"/>
        <w:rPr>
          <w:rFonts w:ascii="Times New Roman" w:hAnsi="Times New Roman" w:cs="Times New Roman"/>
          <w:sz w:val="24"/>
          <w:szCs w:val="24"/>
          <w:lang w:eastAsia="hu-HU"/>
        </w:rPr>
      </w:pPr>
      <w:r>
        <w:rPr>
          <w:rFonts w:ascii="Times New Roman" w:hAnsi="Times New Roman" w:cs="Times New Roman"/>
          <w:sz w:val="24"/>
          <w:szCs w:val="24"/>
        </w:rPr>
        <w:t xml:space="preserve">Állatbarát programjainkkal teszünk </w:t>
      </w:r>
      <w:r w:rsidR="006A07DA">
        <w:rPr>
          <w:rFonts w:ascii="Times New Roman" w:hAnsi="Times New Roman" w:cs="Times New Roman"/>
          <w:sz w:val="24"/>
          <w:szCs w:val="24"/>
        </w:rPr>
        <w:t>a fenntartható</w:t>
      </w:r>
      <w:r>
        <w:rPr>
          <w:rFonts w:ascii="Times New Roman" w:hAnsi="Times New Roman" w:cs="Times New Roman"/>
          <w:sz w:val="24"/>
          <w:szCs w:val="24"/>
        </w:rPr>
        <w:t xml:space="preserve"> környezetért, a természettel való harmónia értékét közvetítjük a kisgyermekes családok felé érdekes programokkal, informatív tájékoztatókkal.  </w:t>
      </w:r>
    </w:p>
    <w:p w14:paraId="327568E8" w14:textId="151B153A" w:rsidR="001B636A" w:rsidRDefault="001B636A" w:rsidP="001B636A">
      <w:pPr>
        <w:spacing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 xml:space="preserve">A kisgyermek nevelése a család joga és kötelessége. A bölcsőde a családi nevelés értékeit, hagyományait és szokásait tiszteletben tartva és azokat erősítve vesz részt a gyermekek nevelésében. Mindezek érdekében fontos a szülők számára biztosítani a tevékeny részvételt, hogy érezzék véleményük fontos az intézmény számára, jelenlétük hatást gyakorol gyermekük és az intézmény életére is. A bölcsődei nevelésben a korosztály életkori sajátosságaiból adódóan meghatározó a kisgyermeknevelő szerepe, aki személyiségén keresztül hat a kisgyermekre és a családra. A kisgyermeknevelés terén szükség van olyan szakemberekre, akik hivatástudattal, magas szintű szakmai tudással, megfelelő kommunikációs készségekkel rendelkeznek. Lényeges, hogy a kisgyermeknevelők tudatában legyenek felelősségüknek, kellő feladattudattal és önismerettel rendelkezzenek, felelősséget vállaljanak tudásuk gyarapításáért. </w:t>
      </w:r>
    </w:p>
    <w:p w14:paraId="2C8F107E" w14:textId="2F64D4C5" w:rsidR="00F52D50" w:rsidRPr="008708D7" w:rsidRDefault="00F52D50" w:rsidP="001B636A">
      <w:pPr>
        <w:spacing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 pályakezdő munkatársaink beilleszkedését, szakmai ismereteinek gyarapítását segítjük, mentoráljuk őket, hogy az elméletben tanultakat hasznosíthassák a gyakorlati munkájuk során.  </w:t>
      </w:r>
    </w:p>
    <w:p w14:paraId="5D464839" w14:textId="4A43546B" w:rsidR="001B636A" w:rsidRPr="00BE7D30" w:rsidRDefault="001B636A" w:rsidP="001B636A">
      <w:pPr>
        <w:spacing w:line="360" w:lineRule="auto"/>
        <w:jc w:val="both"/>
        <w:rPr>
          <w:rFonts w:ascii="Times New Roman" w:eastAsia="Times New Roman" w:hAnsi="Times New Roman" w:cs="Times New Roman"/>
          <w:sz w:val="24"/>
          <w:szCs w:val="24"/>
          <w:lang w:eastAsia="hu-HU"/>
        </w:rPr>
      </w:pPr>
      <w:r w:rsidRPr="00BE7D30">
        <w:rPr>
          <w:rFonts w:ascii="Times New Roman" w:eastAsia="Times New Roman" w:hAnsi="Times New Roman" w:cs="Times New Roman"/>
          <w:sz w:val="24"/>
          <w:szCs w:val="24"/>
          <w:lang w:eastAsia="hu-HU"/>
        </w:rPr>
        <w:t>A nyugdíjba vonuló és gyermeket vállaló kisgyermeknevelőket jól képzett, tanulni vágyó, megújulásra képes szakemberekkel szeretnénk pótolni</w:t>
      </w:r>
      <w:r w:rsidR="005816D9" w:rsidRPr="00BE7D30">
        <w:rPr>
          <w:rFonts w:ascii="Times New Roman" w:eastAsia="Times New Roman" w:hAnsi="Times New Roman" w:cs="Times New Roman"/>
          <w:sz w:val="24"/>
          <w:szCs w:val="24"/>
          <w:lang w:eastAsia="hu-HU"/>
        </w:rPr>
        <w:t xml:space="preserve">, </w:t>
      </w:r>
      <w:r w:rsidR="000E6957" w:rsidRPr="00BE7D30">
        <w:rPr>
          <w:rFonts w:ascii="Times New Roman" w:eastAsia="Times New Roman" w:hAnsi="Times New Roman" w:cs="Times New Roman"/>
          <w:sz w:val="24"/>
          <w:szCs w:val="24"/>
          <w:lang w:eastAsia="hu-HU"/>
        </w:rPr>
        <w:t>de szívesen</w:t>
      </w:r>
      <w:r w:rsidR="005816D9" w:rsidRPr="00BE7D30">
        <w:rPr>
          <w:rFonts w:ascii="Times New Roman" w:eastAsia="Times New Roman" w:hAnsi="Times New Roman" w:cs="Times New Roman"/>
          <w:sz w:val="24"/>
          <w:szCs w:val="24"/>
          <w:lang w:eastAsia="hu-HU"/>
        </w:rPr>
        <w:t xml:space="preserve"> látjuk azokat a kollégáinkat is, akik a törvényi változásnak köszönhetően nyugdíj mellett dolgoznak, tapasztalataikat és munkájukat megbecsüljük. </w:t>
      </w:r>
      <w:r w:rsidRPr="00BE7D30">
        <w:rPr>
          <w:rFonts w:ascii="Times New Roman" w:eastAsia="Times New Roman" w:hAnsi="Times New Roman" w:cs="Times New Roman"/>
          <w:sz w:val="24"/>
          <w:szCs w:val="24"/>
          <w:lang w:eastAsia="hu-HU"/>
        </w:rPr>
        <w:t xml:space="preserve"> </w:t>
      </w:r>
    </w:p>
    <w:p w14:paraId="2AA67246" w14:textId="77777777" w:rsidR="00A72159" w:rsidRPr="00BE7D30" w:rsidRDefault="001B636A" w:rsidP="001B636A">
      <w:pPr>
        <w:spacing w:line="360" w:lineRule="auto"/>
        <w:jc w:val="both"/>
        <w:rPr>
          <w:rFonts w:ascii="Times New Roman" w:hAnsi="Times New Roman" w:cs="Times New Roman"/>
          <w:bCs/>
          <w:sz w:val="24"/>
          <w:szCs w:val="24"/>
        </w:rPr>
      </w:pPr>
      <w:r w:rsidRPr="00BE7D30">
        <w:rPr>
          <w:rFonts w:ascii="Times New Roman" w:eastAsia="Times New Roman" w:hAnsi="Times New Roman" w:cs="Times New Roman"/>
          <w:sz w:val="24"/>
          <w:szCs w:val="24"/>
          <w:lang w:eastAsia="hu-HU"/>
        </w:rPr>
        <w:lastRenderedPageBreak/>
        <w:t xml:space="preserve">Továbbra is támogatjuk a </w:t>
      </w:r>
      <w:r w:rsidRPr="00BE7D30">
        <w:rPr>
          <w:rFonts w:ascii="Times New Roman" w:hAnsi="Times New Roman" w:cs="Times New Roman"/>
          <w:bCs/>
          <w:sz w:val="24"/>
          <w:szCs w:val="24"/>
        </w:rPr>
        <w:t>továbbtanulni szándékozókat, segítjük előmenetelüket, büszkék vagyunk rájuk.</w:t>
      </w:r>
    </w:p>
    <w:p w14:paraId="77E193D6" w14:textId="245BC520" w:rsidR="001B636A" w:rsidRPr="00BE7D30" w:rsidRDefault="001B636A" w:rsidP="001B636A">
      <w:pPr>
        <w:spacing w:line="360" w:lineRule="auto"/>
        <w:jc w:val="both"/>
        <w:rPr>
          <w:rFonts w:ascii="Times New Roman" w:eastAsia="Times New Roman" w:hAnsi="Times New Roman" w:cs="Times New Roman"/>
          <w:bCs/>
          <w:sz w:val="24"/>
          <w:szCs w:val="24"/>
          <w:lang w:eastAsia="hu-HU"/>
        </w:rPr>
      </w:pPr>
      <w:r w:rsidRPr="00BE7D30">
        <w:rPr>
          <w:rFonts w:ascii="Times New Roman" w:eastAsia="Times New Roman" w:hAnsi="Times New Roman" w:cs="Times New Roman"/>
          <w:bCs/>
          <w:sz w:val="24"/>
          <w:szCs w:val="24"/>
          <w:lang w:eastAsia="hu-HU"/>
        </w:rPr>
        <w:t xml:space="preserve">A csecsemő és kisgyermeknevelő képzésben óraadóként, tereptanárként és vizsgáztatóként is részt veszünk, ezzel is segítve, hogy a jövő szakemberei átlássák a kisgyermeknevelés rendszerét, képesek legyenek a kisgyermeknevelői feladatokat a szakmai kompetenciájuk alapján elvárható autonómiával és felelősséggel ellátni. </w:t>
      </w:r>
    </w:p>
    <w:p w14:paraId="23F17174" w14:textId="33F0FF0C" w:rsidR="001B636A" w:rsidRPr="00BE7D30" w:rsidRDefault="001B636A" w:rsidP="001B636A">
      <w:pPr>
        <w:spacing w:after="0" w:line="360" w:lineRule="auto"/>
        <w:jc w:val="both"/>
        <w:rPr>
          <w:rFonts w:ascii="Times New Roman" w:eastAsia="Times New Roman" w:hAnsi="Times New Roman" w:cs="Times New Roman"/>
          <w:bCs/>
          <w:sz w:val="24"/>
          <w:szCs w:val="24"/>
          <w:lang w:eastAsia="hu-HU"/>
        </w:rPr>
      </w:pPr>
      <w:r w:rsidRPr="00BE7D30">
        <w:rPr>
          <w:rFonts w:ascii="Times New Roman" w:eastAsia="Times New Roman" w:hAnsi="Times New Roman" w:cs="Times New Roman"/>
          <w:bCs/>
          <w:sz w:val="24"/>
          <w:szCs w:val="24"/>
          <w:lang w:eastAsia="hu-HU"/>
        </w:rPr>
        <w:t xml:space="preserve">Célkitűzésünk, hogy továbbra is biztosítsuk a meglévő színvonalas képzésekhez a terepgyakorlati helyszíneket, ezzel is hozzájárulva, hogy a </w:t>
      </w:r>
      <w:r w:rsidR="006A07DA" w:rsidRPr="00BE7D30">
        <w:rPr>
          <w:rFonts w:ascii="Times New Roman" w:eastAsia="Times New Roman" w:hAnsi="Times New Roman" w:cs="Times New Roman"/>
          <w:bCs/>
          <w:sz w:val="24"/>
          <w:szCs w:val="24"/>
          <w:lang w:eastAsia="hu-HU"/>
        </w:rPr>
        <w:t xml:space="preserve">leendő </w:t>
      </w:r>
      <w:r w:rsidRPr="00BE7D30">
        <w:rPr>
          <w:rFonts w:ascii="Times New Roman" w:eastAsia="Times New Roman" w:hAnsi="Times New Roman" w:cs="Times New Roman"/>
          <w:bCs/>
          <w:sz w:val="24"/>
          <w:szCs w:val="24"/>
          <w:lang w:eastAsia="hu-HU"/>
        </w:rPr>
        <w:t xml:space="preserve">kisgyermeknevelők a gyermekek ellátásához a megfelelő alapokat tanulmányaik során megszerezzék és a későbbi munkájuk során kamatoztatni tudják. A gyakorlóhelyeken demonstrációs helyiséget biztosítunk a gondozási műveletek szakszerű elsajátítása érdekében. </w:t>
      </w:r>
    </w:p>
    <w:p w14:paraId="113B3E91" w14:textId="363C6A2E" w:rsidR="006A07DA" w:rsidRPr="00BE7D30" w:rsidRDefault="001B636A" w:rsidP="001B636A">
      <w:pPr>
        <w:spacing w:line="360" w:lineRule="auto"/>
        <w:jc w:val="both"/>
        <w:rPr>
          <w:rFonts w:ascii="Times New Roman" w:hAnsi="Times New Roman" w:cs="Times New Roman"/>
          <w:sz w:val="24"/>
          <w:szCs w:val="24"/>
        </w:rPr>
      </w:pPr>
      <w:r w:rsidRPr="00BE7D30">
        <w:rPr>
          <w:rFonts w:ascii="Times New Roman" w:hAnsi="Times New Roman" w:cs="Times New Roman"/>
          <w:sz w:val="24"/>
          <w:szCs w:val="24"/>
        </w:rPr>
        <w:t xml:space="preserve">Az intézmény infrastruktúrájúnak fejlődése, a bölcsődék megújult környezete, családias légkört, harmonikus, nyugodt környezetet biztosít gyermekeknek, dolgozóknak egyaránt. </w:t>
      </w:r>
    </w:p>
    <w:p w14:paraId="6BE29164" w14:textId="653A5F25" w:rsidR="00CB5E5F" w:rsidRPr="00BE7D30" w:rsidRDefault="00CB5E5F" w:rsidP="005A642A">
      <w:pPr>
        <w:spacing w:after="0" w:line="360" w:lineRule="auto"/>
        <w:jc w:val="both"/>
        <w:rPr>
          <w:rFonts w:ascii="Times New Roman" w:hAnsi="Times New Roman" w:cs="Times New Roman"/>
          <w:sz w:val="24"/>
          <w:szCs w:val="24"/>
        </w:rPr>
      </w:pPr>
      <w:r w:rsidRPr="00BE7D30">
        <w:rPr>
          <w:rFonts w:ascii="Times New Roman" w:hAnsi="Times New Roman" w:cs="Times New Roman"/>
          <w:sz w:val="24"/>
          <w:szCs w:val="24"/>
        </w:rPr>
        <w:t>Egyre több család esetében gyakorlat, hogy</w:t>
      </w:r>
      <w:r w:rsidR="005A642A" w:rsidRPr="00BE7D30">
        <w:rPr>
          <w:rFonts w:ascii="Times New Roman" w:hAnsi="Times New Roman" w:cs="Times New Roman"/>
          <w:sz w:val="24"/>
          <w:szCs w:val="24"/>
        </w:rPr>
        <w:t xml:space="preserve"> a gyermek korai </w:t>
      </w:r>
      <w:r w:rsidR="00ED35B3" w:rsidRPr="00BE7D30">
        <w:rPr>
          <w:rFonts w:ascii="Times New Roman" w:hAnsi="Times New Roman" w:cs="Times New Roman"/>
          <w:sz w:val="24"/>
          <w:szCs w:val="24"/>
        </w:rPr>
        <w:t>éveiben mindkét</w:t>
      </w:r>
      <w:r w:rsidRPr="00BE7D30">
        <w:rPr>
          <w:rFonts w:ascii="Times New Roman" w:hAnsi="Times New Roman" w:cs="Times New Roman"/>
          <w:sz w:val="24"/>
          <w:szCs w:val="24"/>
        </w:rPr>
        <w:t xml:space="preserve"> szülő visszatér a munkaerőpiacra, így több igény van </w:t>
      </w:r>
      <w:r w:rsidR="00D93D59" w:rsidRPr="00BE7D30">
        <w:rPr>
          <w:rFonts w:ascii="Times New Roman" w:hAnsi="Times New Roman" w:cs="Times New Roman"/>
          <w:sz w:val="24"/>
          <w:szCs w:val="24"/>
        </w:rPr>
        <w:t>a professzionális bölcsődei ellátásra</w:t>
      </w:r>
      <w:r w:rsidRPr="00BE7D30">
        <w:rPr>
          <w:rFonts w:ascii="Times New Roman" w:hAnsi="Times New Roman" w:cs="Times New Roman"/>
          <w:sz w:val="24"/>
          <w:szCs w:val="24"/>
        </w:rPr>
        <w:t xml:space="preserve">. </w:t>
      </w:r>
      <w:r w:rsidR="006A07DA" w:rsidRPr="00BE7D30">
        <w:rPr>
          <w:rFonts w:ascii="Times New Roman" w:hAnsi="Times New Roman" w:cs="Times New Roman"/>
          <w:sz w:val="24"/>
          <w:szCs w:val="24"/>
        </w:rPr>
        <w:t xml:space="preserve">A szülői igényekre megoldást nyújt a két új bölcsőde létesítése, melyek közül a Városliget Bölcsőde a belváros környékén élő családoknak, a Szedreskert Bölcsőde pedig a Szentkirályon és környékén élő családoknak jelent megoldást. </w:t>
      </w:r>
    </w:p>
    <w:p w14:paraId="4C6C1963" w14:textId="3822DACD" w:rsidR="00CB5E5F" w:rsidRPr="00BE7D30" w:rsidRDefault="005A642A" w:rsidP="005A642A">
      <w:pPr>
        <w:spacing w:line="360" w:lineRule="auto"/>
        <w:jc w:val="both"/>
        <w:rPr>
          <w:rFonts w:ascii="Times New Roman" w:hAnsi="Times New Roman" w:cs="Times New Roman"/>
          <w:sz w:val="24"/>
          <w:szCs w:val="24"/>
        </w:rPr>
      </w:pPr>
      <w:r w:rsidRPr="00BE7D30">
        <w:rPr>
          <w:rFonts w:ascii="Times New Roman" w:hAnsi="Times New Roman" w:cs="Times New Roman"/>
          <w:sz w:val="24"/>
          <w:szCs w:val="24"/>
        </w:rPr>
        <w:t>A tagintézmények bővülő száma több feladattal jár, nagyobb szervezést igényel a szakmai munka</w:t>
      </w:r>
      <w:r w:rsidR="006A07DA" w:rsidRPr="00BE7D30">
        <w:rPr>
          <w:rFonts w:ascii="Times New Roman" w:hAnsi="Times New Roman" w:cs="Times New Roman"/>
          <w:sz w:val="24"/>
          <w:szCs w:val="24"/>
        </w:rPr>
        <w:t>, szervezési feladatok</w:t>
      </w:r>
      <w:r w:rsidRPr="00BE7D30">
        <w:rPr>
          <w:rFonts w:ascii="Times New Roman" w:hAnsi="Times New Roman" w:cs="Times New Roman"/>
          <w:sz w:val="24"/>
          <w:szCs w:val="24"/>
        </w:rPr>
        <w:t xml:space="preserve"> és gazdálkodás terén is. Legjobb tudásunk szerint igyekszünk megfelelni a kihívásoknak. </w:t>
      </w:r>
    </w:p>
    <w:p w14:paraId="483FA296" w14:textId="77777777" w:rsidR="00ED35B3" w:rsidRPr="00BE7D30" w:rsidRDefault="001B636A" w:rsidP="005A642A">
      <w:pPr>
        <w:spacing w:line="360" w:lineRule="auto"/>
        <w:jc w:val="both"/>
        <w:rPr>
          <w:rFonts w:ascii="Times New Roman" w:hAnsi="Times New Roman" w:cs="Times New Roman"/>
          <w:sz w:val="24"/>
          <w:szCs w:val="24"/>
        </w:rPr>
      </w:pPr>
      <w:r w:rsidRPr="00BE7D30">
        <w:rPr>
          <w:rFonts w:ascii="Times New Roman" w:hAnsi="Times New Roman" w:cs="Times New Roman"/>
          <w:sz w:val="24"/>
          <w:szCs w:val="24"/>
        </w:rPr>
        <w:t xml:space="preserve">Továbbképzésekkel, önképzéssel, önismereti tréningekkel </w:t>
      </w:r>
      <w:r w:rsidR="005A642A" w:rsidRPr="00BE7D30">
        <w:rPr>
          <w:rFonts w:ascii="Times New Roman" w:hAnsi="Times New Roman" w:cs="Times New Roman"/>
          <w:sz w:val="24"/>
          <w:szCs w:val="24"/>
        </w:rPr>
        <w:t xml:space="preserve">hozzájárulunk </w:t>
      </w:r>
      <w:r w:rsidRPr="00BE7D30">
        <w:rPr>
          <w:rFonts w:ascii="Times New Roman" w:hAnsi="Times New Roman" w:cs="Times New Roman"/>
          <w:sz w:val="24"/>
          <w:szCs w:val="24"/>
        </w:rPr>
        <w:t xml:space="preserve">munkavállalóink mentális jólétéhez és szakmai tudásuk gyarapításához. A Szombathelyi EBI minden esetben támogatja azokat a képzéseket, amelyek a kisgyermeknevelés területén hasznosítható ismereteket nyújtanak. </w:t>
      </w:r>
    </w:p>
    <w:p w14:paraId="3B211AB9" w14:textId="140A7852" w:rsidR="00F86148" w:rsidRPr="00BE7D30" w:rsidRDefault="001B636A" w:rsidP="005A642A">
      <w:pPr>
        <w:spacing w:line="360" w:lineRule="auto"/>
        <w:jc w:val="both"/>
        <w:rPr>
          <w:rFonts w:ascii="Times New Roman" w:hAnsi="Times New Roman" w:cs="Times New Roman"/>
          <w:sz w:val="24"/>
          <w:szCs w:val="24"/>
          <w:lang w:eastAsia="hu-HU"/>
        </w:rPr>
      </w:pPr>
      <w:r w:rsidRPr="00BE7D30">
        <w:rPr>
          <w:rFonts w:ascii="Times New Roman" w:hAnsi="Times New Roman" w:cs="Times New Roman"/>
          <w:sz w:val="24"/>
          <w:szCs w:val="24"/>
        </w:rPr>
        <w:t>A szülőkkel, gyermekekkel való hatékony kommunikáció, a kisgyermeknevelő személyisége meghatározza a gyermekek bölcsődei életét, így ezen területek fejlesztése kiemelt jelentőséggel bírnak</w:t>
      </w:r>
      <w:r w:rsidR="005D641E" w:rsidRPr="00BE7D30">
        <w:rPr>
          <w:rFonts w:ascii="Times New Roman" w:hAnsi="Times New Roman" w:cs="Times New Roman"/>
          <w:sz w:val="24"/>
          <w:szCs w:val="24"/>
        </w:rPr>
        <w:t xml:space="preserve">. </w:t>
      </w:r>
      <w:r w:rsidRPr="00BE7D30">
        <w:rPr>
          <w:rFonts w:ascii="Times New Roman" w:hAnsi="Times New Roman" w:cs="Times New Roman"/>
          <w:sz w:val="24"/>
          <w:szCs w:val="24"/>
          <w:lang w:eastAsia="hu-HU"/>
        </w:rPr>
        <w:t xml:space="preserve"> </w:t>
      </w:r>
    </w:p>
    <w:p w14:paraId="5C4EBDF1" w14:textId="24D66A78" w:rsidR="001B636A" w:rsidRPr="008708D7" w:rsidRDefault="001B636A" w:rsidP="001B636A">
      <w:pPr>
        <w:spacing w:after="0" w:line="360" w:lineRule="auto"/>
        <w:jc w:val="both"/>
        <w:rPr>
          <w:rFonts w:ascii="Times New Roman" w:eastAsia="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t>A gyermek joga, hogy segítséget kapjon a saját családjában történő nevelkedéséhez, személyiségének kibontakozásához, állapotának megfelelő fejlesztésre, nevelésre, amelyet, mint napközbeni gyermekellátó intézmény a legmesszebb menőkig támogatunk.</w:t>
      </w:r>
    </w:p>
    <w:p w14:paraId="53D9A509" w14:textId="77777777" w:rsidR="001B636A" w:rsidRPr="008708D7" w:rsidRDefault="001B636A" w:rsidP="001B636A">
      <w:pPr>
        <w:spacing w:after="0" w:line="360" w:lineRule="auto"/>
        <w:jc w:val="both"/>
        <w:rPr>
          <w:rFonts w:ascii="Times New Roman" w:hAnsi="Times New Roman" w:cs="Times New Roman"/>
          <w:sz w:val="24"/>
          <w:szCs w:val="24"/>
          <w:lang w:eastAsia="hu-HU"/>
        </w:rPr>
      </w:pPr>
      <w:r w:rsidRPr="008708D7">
        <w:rPr>
          <w:rFonts w:ascii="Times New Roman" w:eastAsia="Times New Roman" w:hAnsi="Times New Roman" w:cs="Times New Roman"/>
          <w:sz w:val="24"/>
          <w:szCs w:val="24"/>
          <w:lang w:eastAsia="hu-HU"/>
        </w:rPr>
        <w:lastRenderedPageBreak/>
        <w:t>Törekszünk arra, hogy a gyermekek emberi méltóságát mindenkor tiszteletben tartva a hátrányos megkülönböztetés minden formájától mentes nevelésben-gondozásban részesülhessenek.</w:t>
      </w:r>
      <w:r w:rsidRPr="008708D7">
        <w:rPr>
          <w:rFonts w:ascii="Times New Roman" w:hAnsi="Times New Roman" w:cs="Times New Roman"/>
          <w:sz w:val="24"/>
          <w:szCs w:val="24"/>
          <w:lang w:eastAsia="hu-HU"/>
        </w:rPr>
        <w:t xml:space="preserve"> </w:t>
      </w:r>
    </w:p>
    <w:p w14:paraId="45C875B7" w14:textId="77777777" w:rsidR="00706B1A" w:rsidRPr="008708D7" w:rsidRDefault="001B636A" w:rsidP="00044944">
      <w:pPr>
        <w:spacing w:after="0" w:line="360" w:lineRule="auto"/>
        <w:jc w:val="both"/>
        <w:rPr>
          <w:rFonts w:ascii="Times New Roman" w:hAnsi="Times New Roman" w:cs="Times New Roman"/>
          <w:sz w:val="24"/>
          <w:szCs w:val="24"/>
          <w:lang w:eastAsia="hu-HU"/>
        </w:rPr>
      </w:pPr>
      <w:r w:rsidRPr="008708D7">
        <w:rPr>
          <w:rFonts w:ascii="Times New Roman" w:hAnsi="Times New Roman" w:cs="Times New Roman"/>
          <w:sz w:val="24"/>
          <w:szCs w:val="24"/>
          <w:lang w:eastAsia="hu-HU"/>
        </w:rPr>
        <w:t xml:space="preserve">Fontosnak tartjuk, hogy a kisgyermeknevelők feltétel nélküli elfogadással fordulnak a gyermekek felé, hiszen a bölcsőde az első intézmény a gyermek életében, és itt szakad el először a családjától. </w:t>
      </w:r>
    </w:p>
    <w:p w14:paraId="5F9D25FB" w14:textId="1E0F2343" w:rsidR="001B636A" w:rsidRPr="008708D7" w:rsidRDefault="001B636A" w:rsidP="00044944">
      <w:pPr>
        <w:spacing w:after="0" w:line="360" w:lineRule="auto"/>
        <w:jc w:val="both"/>
        <w:rPr>
          <w:rFonts w:ascii="Times New Roman" w:hAnsi="Times New Roman" w:cs="Times New Roman"/>
          <w:sz w:val="24"/>
          <w:szCs w:val="24"/>
          <w:lang w:eastAsia="hu-HU"/>
        </w:rPr>
      </w:pPr>
      <w:r w:rsidRPr="008708D7">
        <w:rPr>
          <w:rFonts w:ascii="Times New Roman" w:hAnsi="Times New Roman" w:cs="Times New Roman"/>
          <w:sz w:val="24"/>
          <w:szCs w:val="24"/>
          <w:lang w:eastAsia="hu-HU"/>
        </w:rPr>
        <w:t xml:space="preserve">A szülői bizalom, a kisgyermeknevelő és gyermek közti szeretetteljes kapcsolat megalapozza a gyermek későbbi felnőtt életét. Csak a kiegyensúlyozott gyermek válik boldog felnőtté. </w:t>
      </w:r>
    </w:p>
    <w:p w14:paraId="43AF6C15" w14:textId="575972C0" w:rsidR="005D641E" w:rsidRPr="008708D7" w:rsidRDefault="005D641E" w:rsidP="001B636A">
      <w:pPr>
        <w:spacing w:line="360" w:lineRule="auto"/>
        <w:jc w:val="both"/>
        <w:rPr>
          <w:rFonts w:ascii="Times New Roman" w:hAnsi="Times New Roman" w:cs="Times New Roman"/>
          <w:sz w:val="24"/>
          <w:szCs w:val="24"/>
          <w:lang w:eastAsia="hu-HU"/>
        </w:rPr>
      </w:pPr>
      <w:r w:rsidRPr="008708D7">
        <w:rPr>
          <w:rFonts w:ascii="Times New Roman" w:hAnsi="Times New Roman" w:cs="Times New Roman"/>
          <w:sz w:val="24"/>
          <w:szCs w:val="24"/>
          <w:lang w:eastAsia="hu-HU"/>
        </w:rPr>
        <w:t xml:space="preserve">A változásokról, aktualitásokról folyamatosan tájékoztatjuk a családokat, használjuk az online felületeket az adatvédelmi jogszabályok betartása mellett. </w:t>
      </w:r>
    </w:p>
    <w:p w14:paraId="2DA2EA20" w14:textId="77777777" w:rsidR="001B636A" w:rsidRPr="008708D7" w:rsidRDefault="001B636A" w:rsidP="001B636A">
      <w:pPr>
        <w:spacing w:line="360" w:lineRule="auto"/>
        <w:jc w:val="both"/>
        <w:rPr>
          <w:rFonts w:ascii="Times New Roman" w:hAnsi="Times New Roman" w:cs="Times New Roman"/>
          <w:sz w:val="24"/>
          <w:szCs w:val="24"/>
          <w:lang w:eastAsia="hu-HU"/>
        </w:rPr>
      </w:pPr>
      <w:r w:rsidRPr="008708D7">
        <w:rPr>
          <w:rFonts w:ascii="Times New Roman" w:hAnsi="Times New Roman" w:cs="Times New Roman"/>
          <w:sz w:val="24"/>
          <w:szCs w:val="24"/>
          <w:lang w:eastAsia="hu-HU"/>
        </w:rPr>
        <w:t xml:space="preserve">Konduktor, gyógypedagógus segítségével észleljük a fejlődésbeli eltéréseket és a koragyermekkori intervenciós szemlélet értelmében kompetenciahatárainkat betartva segítjük, hogy mielőbb a megfelelő ellátásban, fejlesztésben részesüljön. </w:t>
      </w:r>
    </w:p>
    <w:p w14:paraId="5DFCA537" w14:textId="6A76AFEE" w:rsidR="001B636A" w:rsidRPr="008708D7" w:rsidRDefault="001B636A" w:rsidP="001B636A">
      <w:pPr>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xml:space="preserve">A </w:t>
      </w:r>
      <w:r w:rsidR="00F86148">
        <w:rPr>
          <w:rFonts w:ascii="Times New Roman" w:eastAsia="Times New Roman" w:hAnsi="Times New Roman" w:cs="Times New Roman"/>
          <w:color w:val="000000"/>
          <w:sz w:val="24"/>
          <w:szCs w:val="24"/>
          <w:lang w:eastAsia="hu-HU"/>
        </w:rPr>
        <w:t>2024-es</w:t>
      </w:r>
      <w:r w:rsidRPr="008708D7">
        <w:rPr>
          <w:rFonts w:ascii="Times New Roman" w:eastAsia="Times New Roman" w:hAnsi="Times New Roman" w:cs="Times New Roman"/>
          <w:color w:val="000000"/>
          <w:sz w:val="24"/>
          <w:szCs w:val="24"/>
          <w:lang w:eastAsia="hu-HU"/>
        </w:rPr>
        <w:t xml:space="preserve"> évben is igyekeztünk a munkatervben vállalt célok mentén haladni, a vállalt feladatokat megvalósítani, a cél elérésére több utat is kijelölni az éppen aktuális helyzetnek megfelelően. A munkaterv készítésénél </w:t>
      </w:r>
      <w:r w:rsidR="00152357" w:rsidRPr="008708D7">
        <w:rPr>
          <w:rFonts w:ascii="Times New Roman" w:eastAsia="Times New Roman" w:hAnsi="Times New Roman" w:cs="Times New Roman"/>
          <w:color w:val="000000"/>
          <w:sz w:val="24"/>
          <w:szCs w:val="24"/>
          <w:lang w:eastAsia="hu-HU"/>
        </w:rPr>
        <w:t xml:space="preserve">figyelembe vettük az új bölcsőde nyitásához szükséges </w:t>
      </w:r>
      <w:r w:rsidR="00BA3301" w:rsidRPr="008708D7">
        <w:rPr>
          <w:rFonts w:ascii="Times New Roman" w:eastAsia="Times New Roman" w:hAnsi="Times New Roman" w:cs="Times New Roman"/>
          <w:color w:val="000000"/>
          <w:sz w:val="24"/>
          <w:szCs w:val="24"/>
          <w:lang w:eastAsia="hu-HU"/>
        </w:rPr>
        <w:t>átszervezéseket,</w:t>
      </w:r>
      <w:r w:rsidR="00152357" w:rsidRPr="008708D7">
        <w:rPr>
          <w:rFonts w:ascii="Times New Roman" w:eastAsia="Times New Roman" w:hAnsi="Times New Roman" w:cs="Times New Roman"/>
          <w:color w:val="000000"/>
          <w:sz w:val="24"/>
          <w:szCs w:val="24"/>
          <w:lang w:eastAsia="hu-HU"/>
        </w:rPr>
        <w:t xml:space="preserve"> gazdasági intézkedéseket.</w:t>
      </w:r>
    </w:p>
    <w:p w14:paraId="471512D7" w14:textId="77777777" w:rsidR="001B636A" w:rsidRPr="008708D7" w:rsidRDefault="001B636A" w:rsidP="001B636A">
      <w:pPr>
        <w:spacing w:before="240" w:line="360" w:lineRule="auto"/>
        <w:jc w:val="both"/>
        <w:rPr>
          <w:rFonts w:ascii="Times New Roman" w:eastAsia="Times New Roman" w:hAnsi="Times New Roman" w:cs="Times New Roman"/>
          <w:i/>
          <w:iCs/>
          <w:color w:val="000000"/>
          <w:sz w:val="24"/>
          <w:szCs w:val="24"/>
          <w:lang w:eastAsia="hu-HU"/>
        </w:rPr>
      </w:pPr>
      <w:r w:rsidRPr="008708D7">
        <w:rPr>
          <w:rFonts w:ascii="Times New Roman" w:eastAsia="Times New Roman" w:hAnsi="Times New Roman" w:cs="Times New Roman"/>
          <w:i/>
          <w:iCs/>
          <w:color w:val="000000"/>
          <w:sz w:val="24"/>
          <w:szCs w:val="24"/>
          <w:lang w:eastAsia="hu-HU"/>
        </w:rPr>
        <w:t xml:space="preserve">Mindezek a tervek és célkitűzések nem valósulhattak volna meg a fenntartó támogatása nélkül, ez úton is köszönjük, hogy segítik munkánkat és céljaink elérését! </w:t>
      </w:r>
    </w:p>
    <w:p w14:paraId="76BD32AA" w14:textId="2291B468" w:rsidR="009F3089" w:rsidRPr="008708D7" w:rsidRDefault="001B636A" w:rsidP="001B636A">
      <w:pPr>
        <w:spacing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Továbbra is célul tűztük ki, hozzájárulni a gyermekek, a jövő nemzedékének harmonikus fejlődéséhez, és szívvel-lélekkel segíteni a szombathelyi családokat</w:t>
      </w:r>
    </w:p>
    <w:p w14:paraId="6225424E" w14:textId="6B9201A4" w:rsidR="009F3089" w:rsidRPr="008708D7" w:rsidRDefault="009F3089" w:rsidP="001B636A">
      <w:pPr>
        <w:spacing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Szombathely, 202</w:t>
      </w:r>
      <w:r w:rsidR="00E1702B">
        <w:rPr>
          <w:rFonts w:ascii="Times New Roman" w:eastAsia="Times New Roman" w:hAnsi="Times New Roman" w:cs="Times New Roman"/>
          <w:color w:val="000000"/>
          <w:sz w:val="24"/>
          <w:szCs w:val="24"/>
          <w:lang w:eastAsia="hu-HU"/>
        </w:rPr>
        <w:t>5</w:t>
      </w:r>
      <w:r w:rsidRPr="008708D7">
        <w:rPr>
          <w:rFonts w:ascii="Times New Roman" w:eastAsia="Times New Roman" w:hAnsi="Times New Roman" w:cs="Times New Roman"/>
          <w:color w:val="000000"/>
          <w:sz w:val="24"/>
          <w:szCs w:val="24"/>
          <w:lang w:eastAsia="hu-HU"/>
        </w:rPr>
        <w:t xml:space="preserve">. január 31. </w:t>
      </w:r>
    </w:p>
    <w:p w14:paraId="07D0B4B4" w14:textId="6CB10EFE" w:rsidR="009F3089" w:rsidRPr="008708D7" w:rsidRDefault="009F3089" w:rsidP="001B636A">
      <w:pPr>
        <w:spacing w:line="360" w:lineRule="auto"/>
        <w:jc w:val="both"/>
        <w:rPr>
          <w:rFonts w:ascii="Times New Roman" w:eastAsia="Times New Roman" w:hAnsi="Times New Roman" w:cs="Times New Roman"/>
          <w:color w:val="000000"/>
          <w:sz w:val="24"/>
          <w:szCs w:val="24"/>
          <w:lang w:eastAsia="hu-HU"/>
        </w:rPr>
      </w:pPr>
    </w:p>
    <w:p w14:paraId="4EBA8524" w14:textId="77777777" w:rsidR="00E1702B" w:rsidRDefault="009F3089" w:rsidP="009F3089">
      <w:pPr>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xml:space="preserve">                                                                      Sebestyén Bianka</w:t>
      </w:r>
    </w:p>
    <w:p w14:paraId="0A572CC6" w14:textId="60D2E45D" w:rsidR="00E1702B" w:rsidRPr="008708D7" w:rsidRDefault="009F3089" w:rsidP="00E1702B">
      <w:pPr>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xml:space="preserve"> </w:t>
      </w:r>
      <w:r w:rsidR="00E1702B" w:rsidRPr="008708D7">
        <w:rPr>
          <w:rFonts w:ascii="Times New Roman" w:eastAsia="Times New Roman" w:hAnsi="Times New Roman" w:cs="Times New Roman"/>
          <w:color w:val="000000"/>
          <w:sz w:val="24"/>
          <w:szCs w:val="24"/>
          <w:lang w:eastAsia="hu-HU"/>
        </w:rPr>
        <w:t xml:space="preserve">                                          </w:t>
      </w:r>
      <w:r w:rsidR="00E1702B">
        <w:rPr>
          <w:rFonts w:ascii="Times New Roman" w:eastAsia="Times New Roman" w:hAnsi="Times New Roman" w:cs="Times New Roman"/>
          <w:color w:val="000000"/>
          <w:sz w:val="24"/>
          <w:szCs w:val="24"/>
          <w:lang w:eastAsia="hu-HU"/>
        </w:rPr>
        <w:t xml:space="preserve">                         </w:t>
      </w:r>
      <w:r w:rsidR="00E1702B" w:rsidRPr="008708D7">
        <w:rPr>
          <w:rFonts w:ascii="Times New Roman" w:eastAsia="Times New Roman" w:hAnsi="Times New Roman" w:cs="Times New Roman"/>
          <w:color w:val="000000"/>
          <w:sz w:val="24"/>
          <w:szCs w:val="24"/>
          <w:lang w:eastAsia="hu-HU"/>
        </w:rPr>
        <w:t xml:space="preserve">  Intézményvezető</w:t>
      </w:r>
    </w:p>
    <w:p w14:paraId="4D5D55B6" w14:textId="77777777" w:rsidR="00E1702B" w:rsidRPr="008708D7" w:rsidRDefault="00E1702B" w:rsidP="00E1702B">
      <w:pPr>
        <w:pStyle w:val="brajegyzk"/>
        <w:tabs>
          <w:tab w:val="right" w:leader="dot" w:pos="9060"/>
        </w:tabs>
        <w:rPr>
          <w:rFonts w:ascii="Times New Roman" w:hAnsi="Times New Roman" w:cs="Times New Roman"/>
        </w:rPr>
      </w:pPr>
    </w:p>
    <w:p w14:paraId="5F99098D" w14:textId="10AE0049" w:rsidR="009F3089" w:rsidRPr="008708D7" w:rsidRDefault="009F3089" w:rsidP="009F3089">
      <w:pPr>
        <w:spacing w:after="0" w:line="360" w:lineRule="auto"/>
        <w:jc w:val="both"/>
        <w:rPr>
          <w:rFonts w:ascii="Times New Roman" w:eastAsia="Times New Roman" w:hAnsi="Times New Roman" w:cs="Times New Roman"/>
          <w:color w:val="000000"/>
          <w:sz w:val="24"/>
          <w:szCs w:val="24"/>
          <w:lang w:eastAsia="hu-HU"/>
        </w:rPr>
      </w:pPr>
    </w:p>
    <w:p w14:paraId="0E416BC9" w14:textId="77777777" w:rsidR="004513C9" w:rsidRDefault="009F3089" w:rsidP="00044944">
      <w:pPr>
        <w:spacing w:after="0" w:line="360" w:lineRule="auto"/>
        <w:jc w:val="both"/>
        <w:rPr>
          <w:rFonts w:ascii="Times New Roman" w:eastAsia="Times New Roman" w:hAnsi="Times New Roman" w:cs="Times New Roman"/>
          <w:color w:val="000000"/>
          <w:sz w:val="24"/>
          <w:szCs w:val="24"/>
          <w:lang w:eastAsia="hu-HU"/>
        </w:rPr>
      </w:pPr>
      <w:r w:rsidRPr="008708D7">
        <w:rPr>
          <w:rFonts w:ascii="Times New Roman" w:eastAsia="Times New Roman" w:hAnsi="Times New Roman" w:cs="Times New Roman"/>
          <w:color w:val="000000"/>
          <w:sz w:val="24"/>
          <w:szCs w:val="24"/>
          <w:lang w:eastAsia="hu-HU"/>
        </w:rPr>
        <w:t xml:space="preserve">                           </w:t>
      </w:r>
    </w:p>
    <w:p w14:paraId="29D6C88C" w14:textId="77777777" w:rsidR="004513C9" w:rsidRDefault="004513C9" w:rsidP="00044944">
      <w:pPr>
        <w:spacing w:after="0" w:line="360" w:lineRule="auto"/>
        <w:jc w:val="both"/>
        <w:rPr>
          <w:rFonts w:ascii="Times New Roman" w:eastAsia="Times New Roman" w:hAnsi="Times New Roman" w:cs="Times New Roman"/>
          <w:color w:val="000000"/>
          <w:sz w:val="24"/>
          <w:szCs w:val="24"/>
          <w:lang w:eastAsia="hu-HU"/>
        </w:rPr>
      </w:pPr>
    </w:p>
    <w:p w14:paraId="1E5A3A88" w14:textId="77777777" w:rsidR="004513C9" w:rsidRDefault="004513C9" w:rsidP="00044944">
      <w:pPr>
        <w:spacing w:after="0" w:line="360" w:lineRule="auto"/>
        <w:jc w:val="both"/>
        <w:rPr>
          <w:rFonts w:ascii="Times New Roman" w:eastAsia="Times New Roman" w:hAnsi="Times New Roman" w:cs="Times New Roman"/>
          <w:color w:val="000000"/>
          <w:sz w:val="24"/>
          <w:szCs w:val="24"/>
          <w:lang w:eastAsia="hu-HU"/>
        </w:rPr>
      </w:pPr>
    </w:p>
    <w:p w14:paraId="51064EEF" w14:textId="77777777" w:rsidR="004513C9" w:rsidRDefault="004513C9" w:rsidP="00044944">
      <w:pPr>
        <w:spacing w:after="0" w:line="360" w:lineRule="auto"/>
        <w:jc w:val="both"/>
        <w:rPr>
          <w:rFonts w:ascii="Times New Roman" w:eastAsia="Times New Roman" w:hAnsi="Times New Roman" w:cs="Times New Roman"/>
          <w:color w:val="000000"/>
          <w:sz w:val="24"/>
          <w:szCs w:val="24"/>
          <w:lang w:eastAsia="hu-HU"/>
        </w:rPr>
      </w:pPr>
    </w:p>
    <w:p w14:paraId="6614D04E" w14:textId="77381976" w:rsidR="00AF6169" w:rsidRPr="008708D7" w:rsidRDefault="00AF6169" w:rsidP="00AF6169">
      <w:pPr>
        <w:pStyle w:val="Cmsor1"/>
        <w:rPr>
          <w:rFonts w:ascii="Times New Roman" w:hAnsi="Times New Roman" w:cs="Times New Roman"/>
        </w:rPr>
      </w:pPr>
      <w:bookmarkStart w:id="225" w:name="_Toc189047473"/>
      <w:r w:rsidRPr="008708D7">
        <w:rPr>
          <w:rFonts w:ascii="Times New Roman" w:hAnsi="Times New Roman" w:cs="Times New Roman"/>
        </w:rPr>
        <w:lastRenderedPageBreak/>
        <w:t>Táblázatok jegyzéke</w:t>
      </w:r>
      <w:bookmarkEnd w:id="225"/>
      <w:r w:rsidRPr="008708D7">
        <w:rPr>
          <w:rFonts w:ascii="Times New Roman" w:hAnsi="Times New Roman" w:cs="Times New Roman"/>
        </w:rPr>
        <w:t xml:space="preserve"> </w:t>
      </w:r>
    </w:p>
    <w:p w14:paraId="2DD0AC3A" w14:textId="26A03CDB" w:rsidR="005B40A8" w:rsidRPr="00974BB3" w:rsidRDefault="005B40A8">
      <w:pPr>
        <w:pStyle w:val="brajegyzk"/>
        <w:tabs>
          <w:tab w:val="right" w:leader="dot" w:pos="9060"/>
        </w:tabs>
        <w:rPr>
          <w:rFonts w:ascii="Times New Roman" w:eastAsiaTheme="minorEastAsia" w:hAnsi="Times New Roman" w:cs="Times New Roman"/>
          <w:noProof/>
          <w:kern w:val="2"/>
          <w:sz w:val="24"/>
          <w:szCs w:val="24"/>
          <w:lang w:eastAsia="hu-HU"/>
          <w14:ligatures w14:val="standardContextual"/>
        </w:rPr>
      </w:pPr>
      <w:r w:rsidRPr="005B40A8">
        <w:rPr>
          <w:rFonts w:ascii="Times New Roman" w:hAnsi="Times New Roman" w:cs="Times New Roman"/>
          <w:sz w:val="24"/>
          <w:szCs w:val="24"/>
        </w:rPr>
        <w:fldChar w:fldCharType="begin"/>
      </w:r>
      <w:r w:rsidRPr="005B40A8">
        <w:rPr>
          <w:rFonts w:ascii="Times New Roman" w:hAnsi="Times New Roman" w:cs="Times New Roman"/>
          <w:sz w:val="24"/>
          <w:szCs w:val="24"/>
        </w:rPr>
        <w:instrText xml:space="preserve"> TOC \h \z \c "táblázat" </w:instrText>
      </w:r>
      <w:r w:rsidRPr="005B40A8">
        <w:rPr>
          <w:rFonts w:ascii="Times New Roman" w:hAnsi="Times New Roman" w:cs="Times New Roman"/>
          <w:sz w:val="24"/>
          <w:szCs w:val="24"/>
        </w:rPr>
        <w:fldChar w:fldCharType="separate"/>
      </w:r>
      <w:hyperlink w:anchor="_Toc189047905" w:history="1">
        <w:r w:rsidRPr="00974BB3">
          <w:rPr>
            <w:rStyle w:val="Hiperhivatkozs"/>
            <w:rFonts w:ascii="Times New Roman" w:hAnsi="Times New Roman" w:cs="Times New Roman"/>
            <w:noProof/>
            <w:sz w:val="24"/>
            <w:szCs w:val="24"/>
          </w:rPr>
          <w:t>1. táblázat Normatíva elszámolása a 2024-es évben</w:t>
        </w:r>
        <w:r w:rsidRPr="00974BB3">
          <w:rPr>
            <w:rFonts w:ascii="Times New Roman" w:hAnsi="Times New Roman" w:cs="Times New Roman"/>
            <w:noProof/>
            <w:webHidden/>
            <w:sz w:val="24"/>
            <w:szCs w:val="24"/>
          </w:rPr>
          <w:tab/>
        </w:r>
        <w:r w:rsidRPr="00974BB3">
          <w:rPr>
            <w:rFonts w:ascii="Times New Roman" w:hAnsi="Times New Roman" w:cs="Times New Roman"/>
            <w:noProof/>
            <w:webHidden/>
            <w:sz w:val="24"/>
            <w:szCs w:val="24"/>
          </w:rPr>
          <w:fldChar w:fldCharType="begin"/>
        </w:r>
        <w:r w:rsidRPr="00974BB3">
          <w:rPr>
            <w:rFonts w:ascii="Times New Roman" w:hAnsi="Times New Roman" w:cs="Times New Roman"/>
            <w:noProof/>
            <w:webHidden/>
            <w:sz w:val="24"/>
            <w:szCs w:val="24"/>
          </w:rPr>
          <w:instrText xml:space="preserve"> PAGEREF _Toc189047905 \h </w:instrText>
        </w:r>
        <w:r w:rsidRPr="00974BB3">
          <w:rPr>
            <w:rFonts w:ascii="Times New Roman" w:hAnsi="Times New Roman" w:cs="Times New Roman"/>
            <w:noProof/>
            <w:webHidden/>
            <w:sz w:val="24"/>
            <w:szCs w:val="24"/>
          </w:rPr>
        </w:r>
        <w:r w:rsidRPr="00974BB3">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13</w:t>
        </w:r>
        <w:r w:rsidRPr="00974BB3">
          <w:rPr>
            <w:rFonts w:ascii="Times New Roman" w:hAnsi="Times New Roman" w:cs="Times New Roman"/>
            <w:noProof/>
            <w:webHidden/>
            <w:sz w:val="24"/>
            <w:szCs w:val="24"/>
          </w:rPr>
          <w:fldChar w:fldCharType="end"/>
        </w:r>
      </w:hyperlink>
    </w:p>
    <w:p w14:paraId="396C0723" w14:textId="24674A4B" w:rsidR="005B40A8" w:rsidRPr="00974BB3" w:rsidRDefault="005B40A8">
      <w:pPr>
        <w:pStyle w:val="brajegyzk"/>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906" w:history="1">
        <w:r w:rsidRPr="00974BB3">
          <w:rPr>
            <w:rStyle w:val="Hiperhivatkozs"/>
            <w:rFonts w:ascii="Times New Roman" w:eastAsia="Times New Roman" w:hAnsi="Times New Roman" w:cs="Times New Roman"/>
            <w:noProof/>
            <w:sz w:val="24"/>
            <w:szCs w:val="24"/>
            <w:lang w:eastAsia="hu-HU"/>
          </w:rPr>
          <w:t>2</w:t>
        </w:r>
        <w:r w:rsidRPr="00974BB3">
          <w:rPr>
            <w:rStyle w:val="Hiperhivatkozs"/>
            <w:rFonts w:ascii="Times New Roman" w:eastAsia="Calibri" w:hAnsi="Times New Roman" w:cs="Times New Roman"/>
            <w:noProof/>
            <w:sz w:val="24"/>
            <w:szCs w:val="24"/>
          </w:rPr>
          <w:t>. táblázat Intézmény dolgozóinak munkakör szerinti megoszlása</w:t>
        </w:r>
        <w:r w:rsidRPr="00974BB3">
          <w:rPr>
            <w:rFonts w:ascii="Times New Roman" w:hAnsi="Times New Roman" w:cs="Times New Roman"/>
            <w:noProof/>
            <w:webHidden/>
            <w:sz w:val="24"/>
            <w:szCs w:val="24"/>
          </w:rPr>
          <w:tab/>
        </w:r>
        <w:r w:rsidRPr="00974BB3">
          <w:rPr>
            <w:rFonts w:ascii="Times New Roman" w:hAnsi="Times New Roman" w:cs="Times New Roman"/>
            <w:noProof/>
            <w:webHidden/>
            <w:sz w:val="24"/>
            <w:szCs w:val="24"/>
          </w:rPr>
          <w:fldChar w:fldCharType="begin"/>
        </w:r>
        <w:r w:rsidRPr="00974BB3">
          <w:rPr>
            <w:rFonts w:ascii="Times New Roman" w:hAnsi="Times New Roman" w:cs="Times New Roman"/>
            <w:noProof/>
            <w:webHidden/>
            <w:sz w:val="24"/>
            <w:szCs w:val="24"/>
          </w:rPr>
          <w:instrText xml:space="preserve"> PAGEREF _Toc189047906 \h </w:instrText>
        </w:r>
        <w:r w:rsidRPr="00974BB3">
          <w:rPr>
            <w:rFonts w:ascii="Times New Roman" w:hAnsi="Times New Roman" w:cs="Times New Roman"/>
            <w:noProof/>
            <w:webHidden/>
            <w:sz w:val="24"/>
            <w:szCs w:val="24"/>
          </w:rPr>
        </w:r>
        <w:r w:rsidRPr="00974BB3">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14</w:t>
        </w:r>
        <w:r w:rsidRPr="00974BB3">
          <w:rPr>
            <w:rFonts w:ascii="Times New Roman" w:hAnsi="Times New Roman" w:cs="Times New Roman"/>
            <w:noProof/>
            <w:webHidden/>
            <w:sz w:val="24"/>
            <w:szCs w:val="24"/>
          </w:rPr>
          <w:fldChar w:fldCharType="end"/>
        </w:r>
      </w:hyperlink>
    </w:p>
    <w:p w14:paraId="005A89EF" w14:textId="0D9D503A" w:rsidR="005B40A8" w:rsidRPr="00974BB3" w:rsidRDefault="005B40A8">
      <w:pPr>
        <w:pStyle w:val="brajegyzk"/>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907" w:history="1">
        <w:r w:rsidRPr="00974BB3">
          <w:rPr>
            <w:rStyle w:val="Hiperhivatkozs"/>
            <w:rFonts w:ascii="Times New Roman" w:eastAsia="Times New Roman" w:hAnsi="Times New Roman" w:cs="Times New Roman"/>
            <w:noProof/>
            <w:sz w:val="24"/>
            <w:szCs w:val="24"/>
            <w:lang w:eastAsia="hu-HU"/>
          </w:rPr>
          <w:t>3</w:t>
        </w:r>
        <w:r w:rsidRPr="00974BB3">
          <w:rPr>
            <w:rStyle w:val="Hiperhivatkozs"/>
            <w:rFonts w:ascii="Times New Roman" w:eastAsia="Calibri" w:hAnsi="Times New Roman" w:cs="Times New Roman"/>
            <w:noProof/>
            <w:sz w:val="24"/>
            <w:szCs w:val="24"/>
          </w:rPr>
          <w:t>. táblázat Szakdolgozók iskolai végzettsége (kisgyermeknevelők, konduktor, gyógypedagógus)</w:t>
        </w:r>
        <w:r w:rsidRPr="00974BB3">
          <w:rPr>
            <w:rFonts w:ascii="Times New Roman" w:hAnsi="Times New Roman" w:cs="Times New Roman"/>
            <w:noProof/>
            <w:webHidden/>
            <w:sz w:val="24"/>
            <w:szCs w:val="24"/>
          </w:rPr>
          <w:tab/>
        </w:r>
        <w:r w:rsidRPr="00974BB3">
          <w:rPr>
            <w:rFonts w:ascii="Times New Roman" w:hAnsi="Times New Roman" w:cs="Times New Roman"/>
            <w:noProof/>
            <w:webHidden/>
            <w:sz w:val="24"/>
            <w:szCs w:val="24"/>
          </w:rPr>
          <w:fldChar w:fldCharType="begin"/>
        </w:r>
        <w:r w:rsidRPr="00974BB3">
          <w:rPr>
            <w:rFonts w:ascii="Times New Roman" w:hAnsi="Times New Roman" w:cs="Times New Roman"/>
            <w:noProof/>
            <w:webHidden/>
            <w:sz w:val="24"/>
            <w:szCs w:val="24"/>
          </w:rPr>
          <w:instrText xml:space="preserve"> PAGEREF _Toc189047907 \h </w:instrText>
        </w:r>
        <w:r w:rsidRPr="00974BB3">
          <w:rPr>
            <w:rFonts w:ascii="Times New Roman" w:hAnsi="Times New Roman" w:cs="Times New Roman"/>
            <w:noProof/>
            <w:webHidden/>
            <w:sz w:val="24"/>
            <w:szCs w:val="24"/>
          </w:rPr>
        </w:r>
        <w:r w:rsidRPr="00974BB3">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15</w:t>
        </w:r>
        <w:r w:rsidRPr="00974BB3">
          <w:rPr>
            <w:rFonts w:ascii="Times New Roman" w:hAnsi="Times New Roman" w:cs="Times New Roman"/>
            <w:noProof/>
            <w:webHidden/>
            <w:sz w:val="24"/>
            <w:szCs w:val="24"/>
          </w:rPr>
          <w:fldChar w:fldCharType="end"/>
        </w:r>
      </w:hyperlink>
    </w:p>
    <w:p w14:paraId="2C6A3C7D" w14:textId="24052884" w:rsidR="005B40A8" w:rsidRPr="00974BB3" w:rsidRDefault="005B40A8">
      <w:pPr>
        <w:pStyle w:val="brajegyzk"/>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908" w:history="1">
        <w:r w:rsidRPr="00974BB3">
          <w:rPr>
            <w:rStyle w:val="Hiperhivatkozs"/>
            <w:rFonts w:ascii="Times New Roman" w:eastAsia="Times New Roman" w:hAnsi="Times New Roman" w:cs="Times New Roman"/>
            <w:noProof/>
            <w:sz w:val="24"/>
            <w:szCs w:val="24"/>
            <w:lang w:eastAsia="hu-HU"/>
          </w:rPr>
          <w:t>4</w:t>
        </w:r>
        <w:r w:rsidRPr="00974BB3">
          <w:rPr>
            <w:rStyle w:val="Hiperhivatkozs"/>
            <w:rFonts w:ascii="Times New Roman" w:eastAsia="Calibri" w:hAnsi="Times New Roman" w:cs="Times New Roman"/>
            <w:noProof/>
            <w:sz w:val="24"/>
            <w:szCs w:val="24"/>
          </w:rPr>
          <w:t>. táblázat Szakdolgozók, bölcsődei dajkák besorolása</w:t>
        </w:r>
        <w:r w:rsidRPr="00974BB3">
          <w:rPr>
            <w:rFonts w:ascii="Times New Roman" w:hAnsi="Times New Roman" w:cs="Times New Roman"/>
            <w:noProof/>
            <w:webHidden/>
            <w:sz w:val="24"/>
            <w:szCs w:val="24"/>
          </w:rPr>
          <w:tab/>
        </w:r>
        <w:r w:rsidRPr="00974BB3">
          <w:rPr>
            <w:rFonts w:ascii="Times New Roman" w:hAnsi="Times New Roman" w:cs="Times New Roman"/>
            <w:noProof/>
            <w:webHidden/>
            <w:sz w:val="24"/>
            <w:szCs w:val="24"/>
          </w:rPr>
          <w:fldChar w:fldCharType="begin"/>
        </w:r>
        <w:r w:rsidRPr="00974BB3">
          <w:rPr>
            <w:rFonts w:ascii="Times New Roman" w:hAnsi="Times New Roman" w:cs="Times New Roman"/>
            <w:noProof/>
            <w:webHidden/>
            <w:sz w:val="24"/>
            <w:szCs w:val="24"/>
          </w:rPr>
          <w:instrText xml:space="preserve"> PAGEREF _Toc189047908 \h </w:instrText>
        </w:r>
        <w:r w:rsidRPr="00974BB3">
          <w:rPr>
            <w:rFonts w:ascii="Times New Roman" w:hAnsi="Times New Roman" w:cs="Times New Roman"/>
            <w:noProof/>
            <w:webHidden/>
            <w:sz w:val="24"/>
            <w:szCs w:val="24"/>
          </w:rPr>
        </w:r>
        <w:r w:rsidRPr="00974BB3">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15</w:t>
        </w:r>
        <w:r w:rsidRPr="00974BB3">
          <w:rPr>
            <w:rFonts w:ascii="Times New Roman" w:hAnsi="Times New Roman" w:cs="Times New Roman"/>
            <w:noProof/>
            <w:webHidden/>
            <w:sz w:val="24"/>
            <w:szCs w:val="24"/>
          </w:rPr>
          <w:fldChar w:fldCharType="end"/>
        </w:r>
      </w:hyperlink>
    </w:p>
    <w:p w14:paraId="029F56C4" w14:textId="38A34EE8" w:rsidR="005B40A8" w:rsidRPr="00974BB3" w:rsidRDefault="005B40A8">
      <w:pPr>
        <w:pStyle w:val="brajegyzk"/>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909" w:history="1">
        <w:r w:rsidRPr="00974BB3">
          <w:rPr>
            <w:rStyle w:val="Hiperhivatkozs"/>
            <w:rFonts w:ascii="Times New Roman" w:eastAsia="Times New Roman" w:hAnsi="Times New Roman" w:cs="Times New Roman"/>
            <w:noProof/>
            <w:sz w:val="24"/>
            <w:szCs w:val="24"/>
            <w:lang w:eastAsia="hu-HU"/>
          </w:rPr>
          <w:t>5</w:t>
        </w:r>
        <w:r w:rsidRPr="00974BB3">
          <w:rPr>
            <w:rStyle w:val="Hiperhivatkozs"/>
            <w:rFonts w:ascii="Times New Roman" w:eastAsia="Calibri" w:hAnsi="Times New Roman" w:cs="Times New Roman"/>
            <w:noProof/>
            <w:sz w:val="24"/>
            <w:szCs w:val="24"/>
          </w:rPr>
          <w:t>. táblázat Az üzemeltetéshez kapcsolódó dolgozók besorolása</w:t>
        </w:r>
        <w:r w:rsidRPr="00974BB3">
          <w:rPr>
            <w:rFonts w:ascii="Times New Roman" w:hAnsi="Times New Roman" w:cs="Times New Roman"/>
            <w:noProof/>
            <w:webHidden/>
            <w:sz w:val="24"/>
            <w:szCs w:val="24"/>
          </w:rPr>
          <w:tab/>
        </w:r>
        <w:r w:rsidRPr="00974BB3">
          <w:rPr>
            <w:rFonts w:ascii="Times New Roman" w:hAnsi="Times New Roman" w:cs="Times New Roman"/>
            <w:noProof/>
            <w:webHidden/>
            <w:sz w:val="24"/>
            <w:szCs w:val="24"/>
          </w:rPr>
          <w:fldChar w:fldCharType="begin"/>
        </w:r>
        <w:r w:rsidRPr="00974BB3">
          <w:rPr>
            <w:rFonts w:ascii="Times New Roman" w:hAnsi="Times New Roman" w:cs="Times New Roman"/>
            <w:noProof/>
            <w:webHidden/>
            <w:sz w:val="24"/>
            <w:szCs w:val="24"/>
          </w:rPr>
          <w:instrText xml:space="preserve"> PAGEREF _Toc189047909 \h </w:instrText>
        </w:r>
        <w:r w:rsidRPr="00974BB3">
          <w:rPr>
            <w:rFonts w:ascii="Times New Roman" w:hAnsi="Times New Roman" w:cs="Times New Roman"/>
            <w:noProof/>
            <w:webHidden/>
            <w:sz w:val="24"/>
            <w:szCs w:val="24"/>
          </w:rPr>
        </w:r>
        <w:r w:rsidRPr="00974BB3">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16</w:t>
        </w:r>
        <w:r w:rsidRPr="00974BB3">
          <w:rPr>
            <w:rFonts w:ascii="Times New Roman" w:hAnsi="Times New Roman" w:cs="Times New Roman"/>
            <w:noProof/>
            <w:webHidden/>
            <w:sz w:val="24"/>
            <w:szCs w:val="24"/>
          </w:rPr>
          <w:fldChar w:fldCharType="end"/>
        </w:r>
      </w:hyperlink>
    </w:p>
    <w:p w14:paraId="35D0466A" w14:textId="474F9E8E" w:rsidR="005B40A8" w:rsidRPr="00974BB3" w:rsidRDefault="005B40A8">
      <w:pPr>
        <w:pStyle w:val="brajegyzk"/>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910" w:history="1">
        <w:r w:rsidRPr="00974BB3">
          <w:rPr>
            <w:rStyle w:val="Hiperhivatkozs"/>
            <w:rFonts w:ascii="Times New Roman" w:eastAsia="Times New Roman" w:hAnsi="Times New Roman" w:cs="Times New Roman"/>
            <w:noProof/>
            <w:sz w:val="24"/>
            <w:szCs w:val="24"/>
            <w:lang w:eastAsia="hu-HU"/>
          </w:rPr>
          <w:t>6</w:t>
        </w:r>
        <w:r w:rsidRPr="00974BB3">
          <w:rPr>
            <w:rStyle w:val="Hiperhivatkozs"/>
            <w:rFonts w:ascii="Times New Roman" w:eastAsia="Calibri" w:hAnsi="Times New Roman" w:cs="Times New Roman"/>
            <w:noProof/>
            <w:sz w:val="24"/>
            <w:szCs w:val="24"/>
          </w:rPr>
          <w:t>. táblázat Az intézmény összes dolgozójának besorolása</w:t>
        </w:r>
        <w:r w:rsidRPr="00974BB3">
          <w:rPr>
            <w:rFonts w:ascii="Times New Roman" w:hAnsi="Times New Roman" w:cs="Times New Roman"/>
            <w:noProof/>
            <w:webHidden/>
            <w:sz w:val="24"/>
            <w:szCs w:val="24"/>
          </w:rPr>
          <w:tab/>
        </w:r>
        <w:r w:rsidRPr="00974BB3">
          <w:rPr>
            <w:rFonts w:ascii="Times New Roman" w:hAnsi="Times New Roman" w:cs="Times New Roman"/>
            <w:noProof/>
            <w:webHidden/>
            <w:sz w:val="24"/>
            <w:szCs w:val="24"/>
          </w:rPr>
          <w:fldChar w:fldCharType="begin"/>
        </w:r>
        <w:r w:rsidRPr="00974BB3">
          <w:rPr>
            <w:rFonts w:ascii="Times New Roman" w:hAnsi="Times New Roman" w:cs="Times New Roman"/>
            <w:noProof/>
            <w:webHidden/>
            <w:sz w:val="24"/>
            <w:szCs w:val="24"/>
          </w:rPr>
          <w:instrText xml:space="preserve"> PAGEREF _Toc189047910 \h </w:instrText>
        </w:r>
        <w:r w:rsidRPr="00974BB3">
          <w:rPr>
            <w:rFonts w:ascii="Times New Roman" w:hAnsi="Times New Roman" w:cs="Times New Roman"/>
            <w:noProof/>
            <w:webHidden/>
            <w:sz w:val="24"/>
            <w:szCs w:val="24"/>
          </w:rPr>
        </w:r>
        <w:r w:rsidRPr="00974BB3">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16</w:t>
        </w:r>
        <w:r w:rsidRPr="00974BB3">
          <w:rPr>
            <w:rFonts w:ascii="Times New Roman" w:hAnsi="Times New Roman" w:cs="Times New Roman"/>
            <w:noProof/>
            <w:webHidden/>
            <w:sz w:val="24"/>
            <w:szCs w:val="24"/>
          </w:rPr>
          <w:fldChar w:fldCharType="end"/>
        </w:r>
      </w:hyperlink>
    </w:p>
    <w:p w14:paraId="122A269B" w14:textId="2E923245" w:rsidR="005B40A8" w:rsidRPr="00974BB3" w:rsidRDefault="005B40A8">
      <w:pPr>
        <w:pStyle w:val="brajegyzk"/>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911" w:history="1">
        <w:r w:rsidRPr="00974BB3">
          <w:rPr>
            <w:rStyle w:val="Hiperhivatkozs"/>
            <w:rFonts w:ascii="Times New Roman" w:eastAsia="Calibri" w:hAnsi="Times New Roman" w:cs="Times New Roman"/>
            <w:noProof/>
            <w:sz w:val="24"/>
            <w:szCs w:val="24"/>
          </w:rPr>
          <w:t>7. táblázat A dolgozók munkakörönként való megoszlása tagbölcsődéként 2024. decemberi létszám</w:t>
        </w:r>
        <w:r w:rsidRPr="00974BB3">
          <w:rPr>
            <w:rFonts w:ascii="Times New Roman" w:hAnsi="Times New Roman" w:cs="Times New Roman"/>
            <w:noProof/>
            <w:webHidden/>
            <w:sz w:val="24"/>
            <w:szCs w:val="24"/>
          </w:rPr>
          <w:tab/>
        </w:r>
        <w:r w:rsidRPr="00974BB3">
          <w:rPr>
            <w:rFonts w:ascii="Times New Roman" w:hAnsi="Times New Roman" w:cs="Times New Roman"/>
            <w:noProof/>
            <w:webHidden/>
            <w:sz w:val="24"/>
            <w:szCs w:val="24"/>
          </w:rPr>
          <w:fldChar w:fldCharType="begin"/>
        </w:r>
        <w:r w:rsidRPr="00974BB3">
          <w:rPr>
            <w:rFonts w:ascii="Times New Roman" w:hAnsi="Times New Roman" w:cs="Times New Roman"/>
            <w:noProof/>
            <w:webHidden/>
            <w:sz w:val="24"/>
            <w:szCs w:val="24"/>
          </w:rPr>
          <w:instrText xml:space="preserve"> PAGEREF _Toc189047911 \h </w:instrText>
        </w:r>
        <w:r w:rsidRPr="00974BB3">
          <w:rPr>
            <w:rFonts w:ascii="Times New Roman" w:hAnsi="Times New Roman" w:cs="Times New Roman"/>
            <w:noProof/>
            <w:webHidden/>
            <w:sz w:val="24"/>
            <w:szCs w:val="24"/>
          </w:rPr>
        </w:r>
        <w:r w:rsidRPr="00974BB3">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17</w:t>
        </w:r>
        <w:r w:rsidRPr="00974BB3">
          <w:rPr>
            <w:rFonts w:ascii="Times New Roman" w:hAnsi="Times New Roman" w:cs="Times New Roman"/>
            <w:noProof/>
            <w:webHidden/>
            <w:sz w:val="24"/>
            <w:szCs w:val="24"/>
          </w:rPr>
          <w:fldChar w:fldCharType="end"/>
        </w:r>
      </w:hyperlink>
    </w:p>
    <w:p w14:paraId="7617C778" w14:textId="315E08BB" w:rsidR="005B40A8" w:rsidRPr="00974BB3" w:rsidRDefault="005B40A8">
      <w:pPr>
        <w:pStyle w:val="brajegyzk"/>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912" w:history="1">
        <w:r w:rsidRPr="00974BB3">
          <w:rPr>
            <w:rStyle w:val="Hiperhivatkozs"/>
            <w:rFonts w:ascii="Times New Roman" w:eastAsia="Times New Roman" w:hAnsi="Times New Roman" w:cs="Times New Roman"/>
            <w:noProof/>
            <w:sz w:val="24"/>
            <w:szCs w:val="24"/>
            <w:lang w:eastAsia="hu-HU"/>
          </w:rPr>
          <w:t>8</w:t>
        </w:r>
        <w:r w:rsidRPr="00974BB3">
          <w:rPr>
            <w:rStyle w:val="Hiperhivatkozs"/>
            <w:rFonts w:ascii="Times New Roman" w:eastAsia="Calibri" w:hAnsi="Times New Roman" w:cs="Times New Roman"/>
            <w:noProof/>
            <w:sz w:val="24"/>
            <w:szCs w:val="24"/>
          </w:rPr>
          <w:t>. táblázat 2024-ben kilépett dolgozók száma, kilépés okai</w:t>
        </w:r>
        <w:r w:rsidRPr="00974BB3">
          <w:rPr>
            <w:rFonts w:ascii="Times New Roman" w:hAnsi="Times New Roman" w:cs="Times New Roman"/>
            <w:noProof/>
            <w:webHidden/>
            <w:sz w:val="24"/>
            <w:szCs w:val="24"/>
          </w:rPr>
          <w:tab/>
        </w:r>
        <w:r w:rsidRPr="00974BB3">
          <w:rPr>
            <w:rFonts w:ascii="Times New Roman" w:hAnsi="Times New Roman" w:cs="Times New Roman"/>
            <w:noProof/>
            <w:webHidden/>
            <w:sz w:val="24"/>
            <w:szCs w:val="24"/>
          </w:rPr>
          <w:fldChar w:fldCharType="begin"/>
        </w:r>
        <w:r w:rsidRPr="00974BB3">
          <w:rPr>
            <w:rFonts w:ascii="Times New Roman" w:hAnsi="Times New Roman" w:cs="Times New Roman"/>
            <w:noProof/>
            <w:webHidden/>
            <w:sz w:val="24"/>
            <w:szCs w:val="24"/>
          </w:rPr>
          <w:instrText xml:space="preserve"> PAGEREF _Toc189047912 \h </w:instrText>
        </w:r>
        <w:r w:rsidRPr="00974BB3">
          <w:rPr>
            <w:rFonts w:ascii="Times New Roman" w:hAnsi="Times New Roman" w:cs="Times New Roman"/>
            <w:noProof/>
            <w:webHidden/>
            <w:sz w:val="24"/>
            <w:szCs w:val="24"/>
          </w:rPr>
        </w:r>
        <w:r w:rsidRPr="00974BB3">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18</w:t>
        </w:r>
        <w:r w:rsidRPr="00974BB3">
          <w:rPr>
            <w:rFonts w:ascii="Times New Roman" w:hAnsi="Times New Roman" w:cs="Times New Roman"/>
            <w:noProof/>
            <w:webHidden/>
            <w:sz w:val="24"/>
            <w:szCs w:val="24"/>
          </w:rPr>
          <w:fldChar w:fldCharType="end"/>
        </w:r>
      </w:hyperlink>
    </w:p>
    <w:p w14:paraId="094C4B85" w14:textId="2EBD60EB" w:rsidR="005B40A8" w:rsidRPr="00974BB3" w:rsidRDefault="005B40A8">
      <w:pPr>
        <w:pStyle w:val="brajegyzk"/>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913" w:history="1">
        <w:r w:rsidRPr="00974BB3">
          <w:rPr>
            <w:rStyle w:val="Hiperhivatkozs"/>
            <w:rFonts w:ascii="Times New Roman" w:eastAsia="Times New Roman" w:hAnsi="Times New Roman" w:cs="Times New Roman"/>
            <w:noProof/>
            <w:sz w:val="24"/>
            <w:szCs w:val="24"/>
            <w:lang w:eastAsia="hu-HU"/>
          </w:rPr>
          <w:t>9</w:t>
        </w:r>
        <w:r w:rsidRPr="00974BB3">
          <w:rPr>
            <w:rStyle w:val="Hiperhivatkozs"/>
            <w:rFonts w:ascii="Times New Roman" w:hAnsi="Times New Roman" w:cs="Times New Roman"/>
            <w:noProof/>
            <w:sz w:val="24"/>
            <w:szCs w:val="24"/>
          </w:rPr>
          <w:t>. táblázat Gyakornokok, gyakornoki vizsgák az intézményben</w:t>
        </w:r>
        <w:r w:rsidRPr="00974BB3">
          <w:rPr>
            <w:rFonts w:ascii="Times New Roman" w:hAnsi="Times New Roman" w:cs="Times New Roman"/>
            <w:noProof/>
            <w:webHidden/>
            <w:sz w:val="24"/>
            <w:szCs w:val="24"/>
          </w:rPr>
          <w:tab/>
        </w:r>
        <w:r w:rsidRPr="00974BB3">
          <w:rPr>
            <w:rFonts w:ascii="Times New Roman" w:hAnsi="Times New Roman" w:cs="Times New Roman"/>
            <w:noProof/>
            <w:webHidden/>
            <w:sz w:val="24"/>
            <w:szCs w:val="24"/>
          </w:rPr>
          <w:fldChar w:fldCharType="begin"/>
        </w:r>
        <w:r w:rsidRPr="00974BB3">
          <w:rPr>
            <w:rFonts w:ascii="Times New Roman" w:hAnsi="Times New Roman" w:cs="Times New Roman"/>
            <w:noProof/>
            <w:webHidden/>
            <w:sz w:val="24"/>
            <w:szCs w:val="24"/>
          </w:rPr>
          <w:instrText xml:space="preserve"> PAGEREF _Toc189047913 \h </w:instrText>
        </w:r>
        <w:r w:rsidRPr="00974BB3">
          <w:rPr>
            <w:rFonts w:ascii="Times New Roman" w:hAnsi="Times New Roman" w:cs="Times New Roman"/>
            <w:noProof/>
            <w:webHidden/>
            <w:sz w:val="24"/>
            <w:szCs w:val="24"/>
          </w:rPr>
        </w:r>
        <w:r w:rsidRPr="00974BB3">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22</w:t>
        </w:r>
        <w:r w:rsidRPr="00974BB3">
          <w:rPr>
            <w:rFonts w:ascii="Times New Roman" w:hAnsi="Times New Roman" w:cs="Times New Roman"/>
            <w:noProof/>
            <w:webHidden/>
            <w:sz w:val="24"/>
            <w:szCs w:val="24"/>
          </w:rPr>
          <w:fldChar w:fldCharType="end"/>
        </w:r>
      </w:hyperlink>
    </w:p>
    <w:p w14:paraId="4EF9E9C8" w14:textId="3BF5AC17" w:rsidR="005B40A8" w:rsidRPr="00974BB3" w:rsidRDefault="005B40A8">
      <w:pPr>
        <w:pStyle w:val="brajegyzk"/>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914" w:history="1">
        <w:r w:rsidRPr="00974BB3">
          <w:rPr>
            <w:rStyle w:val="Hiperhivatkozs"/>
            <w:rFonts w:ascii="Times New Roman" w:hAnsi="Times New Roman" w:cs="Times New Roman"/>
            <w:noProof/>
            <w:sz w:val="24"/>
            <w:szCs w:val="24"/>
          </w:rPr>
          <w:t>10. táblázat Teljesített akkreditált továbbképzések 2024-ben a Szombathelyi EBI-ben</w:t>
        </w:r>
        <w:r w:rsidRPr="00974BB3">
          <w:rPr>
            <w:rFonts w:ascii="Times New Roman" w:hAnsi="Times New Roman" w:cs="Times New Roman"/>
            <w:noProof/>
            <w:webHidden/>
            <w:sz w:val="24"/>
            <w:szCs w:val="24"/>
          </w:rPr>
          <w:tab/>
        </w:r>
        <w:r w:rsidRPr="00974BB3">
          <w:rPr>
            <w:rFonts w:ascii="Times New Roman" w:hAnsi="Times New Roman" w:cs="Times New Roman"/>
            <w:noProof/>
            <w:webHidden/>
            <w:sz w:val="24"/>
            <w:szCs w:val="24"/>
          </w:rPr>
          <w:fldChar w:fldCharType="begin"/>
        </w:r>
        <w:r w:rsidRPr="00974BB3">
          <w:rPr>
            <w:rFonts w:ascii="Times New Roman" w:hAnsi="Times New Roman" w:cs="Times New Roman"/>
            <w:noProof/>
            <w:webHidden/>
            <w:sz w:val="24"/>
            <w:szCs w:val="24"/>
          </w:rPr>
          <w:instrText xml:space="preserve"> PAGEREF _Toc189047914 \h </w:instrText>
        </w:r>
        <w:r w:rsidRPr="00974BB3">
          <w:rPr>
            <w:rFonts w:ascii="Times New Roman" w:hAnsi="Times New Roman" w:cs="Times New Roman"/>
            <w:noProof/>
            <w:webHidden/>
            <w:sz w:val="24"/>
            <w:szCs w:val="24"/>
          </w:rPr>
        </w:r>
        <w:r w:rsidRPr="00974BB3">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34</w:t>
        </w:r>
        <w:r w:rsidRPr="00974BB3">
          <w:rPr>
            <w:rFonts w:ascii="Times New Roman" w:hAnsi="Times New Roman" w:cs="Times New Roman"/>
            <w:noProof/>
            <w:webHidden/>
            <w:sz w:val="24"/>
            <w:szCs w:val="24"/>
          </w:rPr>
          <w:fldChar w:fldCharType="end"/>
        </w:r>
      </w:hyperlink>
    </w:p>
    <w:p w14:paraId="648A8DE6" w14:textId="214ACD4E" w:rsidR="005B40A8" w:rsidRPr="00974BB3" w:rsidRDefault="005B40A8">
      <w:pPr>
        <w:pStyle w:val="brajegyzk"/>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915" w:history="1">
        <w:r w:rsidRPr="00974BB3">
          <w:rPr>
            <w:rStyle w:val="Hiperhivatkozs"/>
            <w:rFonts w:ascii="Times New Roman" w:hAnsi="Times New Roman" w:cs="Times New Roman"/>
            <w:noProof/>
            <w:sz w:val="24"/>
            <w:szCs w:val="24"/>
          </w:rPr>
          <w:t>11. táblázat Iskolarendszerű képzésben résztvevő dolgozók száma 2024-ben</w:t>
        </w:r>
        <w:r w:rsidRPr="00974BB3">
          <w:rPr>
            <w:rFonts w:ascii="Times New Roman" w:hAnsi="Times New Roman" w:cs="Times New Roman"/>
            <w:noProof/>
            <w:webHidden/>
            <w:sz w:val="24"/>
            <w:szCs w:val="24"/>
          </w:rPr>
          <w:tab/>
        </w:r>
        <w:r w:rsidRPr="00974BB3">
          <w:rPr>
            <w:rFonts w:ascii="Times New Roman" w:hAnsi="Times New Roman" w:cs="Times New Roman"/>
            <w:noProof/>
            <w:webHidden/>
            <w:sz w:val="24"/>
            <w:szCs w:val="24"/>
          </w:rPr>
          <w:fldChar w:fldCharType="begin"/>
        </w:r>
        <w:r w:rsidRPr="00974BB3">
          <w:rPr>
            <w:rFonts w:ascii="Times New Roman" w:hAnsi="Times New Roman" w:cs="Times New Roman"/>
            <w:noProof/>
            <w:webHidden/>
            <w:sz w:val="24"/>
            <w:szCs w:val="24"/>
          </w:rPr>
          <w:instrText xml:space="preserve"> PAGEREF _Toc189047915 \h </w:instrText>
        </w:r>
        <w:r w:rsidRPr="00974BB3">
          <w:rPr>
            <w:rFonts w:ascii="Times New Roman" w:hAnsi="Times New Roman" w:cs="Times New Roman"/>
            <w:noProof/>
            <w:webHidden/>
            <w:sz w:val="24"/>
            <w:szCs w:val="24"/>
          </w:rPr>
        </w:r>
        <w:r w:rsidRPr="00974BB3">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37</w:t>
        </w:r>
        <w:r w:rsidRPr="00974BB3">
          <w:rPr>
            <w:rFonts w:ascii="Times New Roman" w:hAnsi="Times New Roman" w:cs="Times New Roman"/>
            <w:noProof/>
            <w:webHidden/>
            <w:sz w:val="24"/>
            <w:szCs w:val="24"/>
          </w:rPr>
          <w:fldChar w:fldCharType="end"/>
        </w:r>
      </w:hyperlink>
    </w:p>
    <w:p w14:paraId="32728E24" w14:textId="668532EA" w:rsidR="005B40A8" w:rsidRPr="00974BB3" w:rsidRDefault="005B40A8">
      <w:pPr>
        <w:pStyle w:val="brajegyzk"/>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916" w:history="1">
        <w:r w:rsidRPr="00974BB3">
          <w:rPr>
            <w:rStyle w:val="Hiperhivatkozs"/>
            <w:rFonts w:ascii="Times New Roman" w:hAnsi="Times New Roman" w:cs="Times New Roman"/>
            <w:noProof/>
            <w:sz w:val="24"/>
            <w:szCs w:val="24"/>
          </w:rPr>
          <w:t>12. táblázat Gyakorlaton résztvevő tanulók és hallgatók száma a 2024-es évben</w:t>
        </w:r>
        <w:r w:rsidRPr="00974BB3">
          <w:rPr>
            <w:rFonts w:ascii="Times New Roman" w:hAnsi="Times New Roman" w:cs="Times New Roman"/>
            <w:noProof/>
            <w:webHidden/>
            <w:sz w:val="24"/>
            <w:szCs w:val="24"/>
          </w:rPr>
          <w:tab/>
        </w:r>
        <w:r w:rsidRPr="00974BB3">
          <w:rPr>
            <w:rFonts w:ascii="Times New Roman" w:hAnsi="Times New Roman" w:cs="Times New Roman"/>
            <w:noProof/>
            <w:webHidden/>
            <w:sz w:val="24"/>
            <w:szCs w:val="24"/>
          </w:rPr>
          <w:fldChar w:fldCharType="begin"/>
        </w:r>
        <w:r w:rsidRPr="00974BB3">
          <w:rPr>
            <w:rFonts w:ascii="Times New Roman" w:hAnsi="Times New Roman" w:cs="Times New Roman"/>
            <w:noProof/>
            <w:webHidden/>
            <w:sz w:val="24"/>
            <w:szCs w:val="24"/>
          </w:rPr>
          <w:instrText xml:space="preserve"> PAGEREF _Toc189047916 \h </w:instrText>
        </w:r>
        <w:r w:rsidRPr="00974BB3">
          <w:rPr>
            <w:rFonts w:ascii="Times New Roman" w:hAnsi="Times New Roman" w:cs="Times New Roman"/>
            <w:noProof/>
            <w:webHidden/>
            <w:sz w:val="24"/>
            <w:szCs w:val="24"/>
          </w:rPr>
        </w:r>
        <w:r w:rsidRPr="00974BB3">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38</w:t>
        </w:r>
        <w:r w:rsidRPr="00974BB3">
          <w:rPr>
            <w:rFonts w:ascii="Times New Roman" w:hAnsi="Times New Roman" w:cs="Times New Roman"/>
            <w:noProof/>
            <w:webHidden/>
            <w:sz w:val="24"/>
            <w:szCs w:val="24"/>
          </w:rPr>
          <w:fldChar w:fldCharType="end"/>
        </w:r>
      </w:hyperlink>
    </w:p>
    <w:p w14:paraId="6FC3CFE5" w14:textId="3FD1A0D3" w:rsidR="005B40A8" w:rsidRPr="00974BB3" w:rsidRDefault="005B40A8">
      <w:pPr>
        <w:pStyle w:val="brajegyzk"/>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917" w:history="1">
        <w:r w:rsidRPr="00974BB3">
          <w:rPr>
            <w:rStyle w:val="Hiperhivatkozs"/>
            <w:rFonts w:ascii="Times New Roman" w:hAnsi="Times New Roman" w:cs="Times New Roman"/>
            <w:noProof/>
            <w:sz w:val="24"/>
            <w:szCs w:val="24"/>
          </w:rPr>
          <w:t>13. táblázat SNI, korai fejlesztésre szoruló gyermekek, tanácsadásban részt vett családok, szakemberek</w:t>
        </w:r>
        <w:r w:rsidRPr="00974BB3">
          <w:rPr>
            <w:rFonts w:ascii="Times New Roman" w:hAnsi="Times New Roman" w:cs="Times New Roman"/>
            <w:noProof/>
            <w:webHidden/>
            <w:sz w:val="24"/>
            <w:szCs w:val="24"/>
          </w:rPr>
          <w:tab/>
        </w:r>
        <w:r w:rsidRPr="00974BB3">
          <w:rPr>
            <w:rFonts w:ascii="Times New Roman" w:hAnsi="Times New Roman" w:cs="Times New Roman"/>
            <w:noProof/>
            <w:webHidden/>
            <w:sz w:val="24"/>
            <w:szCs w:val="24"/>
          </w:rPr>
          <w:fldChar w:fldCharType="begin"/>
        </w:r>
        <w:r w:rsidRPr="00974BB3">
          <w:rPr>
            <w:rFonts w:ascii="Times New Roman" w:hAnsi="Times New Roman" w:cs="Times New Roman"/>
            <w:noProof/>
            <w:webHidden/>
            <w:sz w:val="24"/>
            <w:szCs w:val="24"/>
          </w:rPr>
          <w:instrText xml:space="preserve"> PAGEREF _Toc189047917 \h </w:instrText>
        </w:r>
        <w:r w:rsidRPr="00974BB3">
          <w:rPr>
            <w:rFonts w:ascii="Times New Roman" w:hAnsi="Times New Roman" w:cs="Times New Roman"/>
            <w:noProof/>
            <w:webHidden/>
            <w:sz w:val="24"/>
            <w:szCs w:val="24"/>
          </w:rPr>
        </w:r>
        <w:r w:rsidRPr="00974BB3">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65</w:t>
        </w:r>
        <w:r w:rsidRPr="00974BB3">
          <w:rPr>
            <w:rFonts w:ascii="Times New Roman" w:hAnsi="Times New Roman" w:cs="Times New Roman"/>
            <w:noProof/>
            <w:webHidden/>
            <w:sz w:val="24"/>
            <w:szCs w:val="24"/>
          </w:rPr>
          <w:fldChar w:fldCharType="end"/>
        </w:r>
      </w:hyperlink>
    </w:p>
    <w:p w14:paraId="460B75B5" w14:textId="5340E645" w:rsidR="005B40A8" w:rsidRPr="00974BB3" w:rsidRDefault="005B40A8">
      <w:pPr>
        <w:pStyle w:val="brajegyzk"/>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918" w:history="1">
        <w:r w:rsidRPr="00974BB3">
          <w:rPr>
            <w:rStyle w:val="Hiperhivatkozs"/>
            <w:rFonts w:ascii="Times New Roman" w:hAnsi="Times New Roman" w:cs="Times New Roman"/>
            <w:noProof/>
            <w:sz w:val="24"/>
            <w:szCs w:val="24"/>
            <w:lang w:eastAsia="hu-HU"/>
          </w:rPr>
          <w:t>14</w:t>
        </w:r>
        <w:r w:rsidRPr="00974BB3">
          <w:rPr>
            <w:rStyle w:val="Hiperhivatkozs"/>
            <w:rFonts w:ascii="Times New Roman" w:hAnsi="Times New Roman" w:cs="Times New Roman"/>
            <w:noProof/>
            <w:sz w:val="24"/>
            <w:szCs w:val="24"/>
          </w:rPr>
          <w:t>. táblázat Bölcsődék havi létszáma a 2024-es évben</w:t>
        </w:r>
        <w:r w:rsidRPr="00974BB3">
          <w:rPr>
            <w:rFonts w:ascii="Times New Roman" w:hAnsi="Times New Roman" w:cs="Times New Roman"/>
            <w:noProof/>
            <w:webHidden/>
            <w:sz w:val="24"/>
            <w:szCs w:val="24"/>
          </w:rPr>
          <w:tab/>
        </w:r>
        <w:r w:rsidRPr="00974BB3">
          <w:rPr>
            <w:rFonts w:ascii="Times New Roman" w:hAnsi="Times New Roman" w:cs="Times New Roman"/>
            <w:noProof/>
            <w:webHidden/>
            <w:sz w:val="24"/>
            <w:szCs w:val="24"/>
          </w:rPr>
          <w:fldChar w:fldCharType="begin"/>
        </w:r>
        <w:r w:rsidRPr="00974BB3">
          <w:rPr>
            <w:rFonts w:ascii="Times New Roman" w:hAnsi="Times New Roman" w:cs="Times New Roman"/>
            <w:noProof/>
            <w:webHidden/>
            <w:sz w:val="24"/>
            <w:szCs w:val="24"/>
          </w:rPr>
          <w:instrText xml:space="preserve"> PAGEREF _Toc189047918 \h </w:instrText>
        </w:r>
        <w:r w:rsidRPr="00974BB3">
          <w:rPr>
            <w:rFonts w:ascii="Times New Roman" w:hAnsi="Times New Roman" w:cs="Times New Roman"/>
            <w:noProof/>
            <w:webHidden/>
            <w:sz w:val="24"/>
            <w:szCs w:val="24"/>
          </w:rPr>
        </w:r>
        <w:r w:rsidRPr="00974BB3">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66</w:t>
        </w:r>
        <w:r w:rsidRPr="00974BB3">
          <w:rPr>
            <w:rFonts w:ascii="Times New Roman" w:hAnsi="Times New Roman" w:cs="Times New Roman"/>
            <w:noProof/>
            <w:webHidden/>
            <w:sz w:val="24"/>
            <w:szCs w:val="24"/>
          </w:rPr>
          <w:fldChar w:fldCharType="end"/>
        </w:r>
      </w:hyperlink>
    </w:p>
    <w:p w14:paraId="40AF81C9" w14:textId="49782E2C" w:rsidR="005B40A8" w:rsidRPr="00974BB3" w:rsidRDefault="005B40A8">
      <w:pPr>
        <w:pStyle w:val="brajegyzk"/>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919" w:history="1">
        <w:r w:rsidRPr="00974BB3">
          <w:rPr>
            <w:rStyle w:val="Hiperhivatkozs"/>
            <w:rFonts w:ascii="Times New Roman" w:hAnsi="Times New Roman" w:cs="Times New Roman"/>
            <w:noProof/>
            <w:sz w:val="24"/>
            <w:szCs w:val="24"/>
          </w:rPr>
          <w:t>15. táblázat Mini bölcsődék havi létszáma a 2024-es évben</w:t>
        </w:r>
        <w:r w:rsidRPr="00974BB3">
          <w:rPr>
            <w:rFonts w:ascii="Times New Roman" w:hAnsi="Times New Roman" w:cs="Times New Roman"/>
            <w:noProof/>
            <w:webHidden/>
            <w:sz w:val="24"/>
            <w:szCs w:val="24"/>
          </w:rPr>
          <w:tab/>
        </w:r>
        <w:r w:rsidRPr="00974BB3">
          <w:rPr>
            <w:rFonts w:ascii="Times New Roman" w:hAnsi="Times New Roman" w:cs="Times New Roman"/>
            <w:noProof/>
            <w:webHidden/>
            <w:sz w:val="24"/>
            <w:szCs w:val="24"/>
          </w:rPr>
          <w:fldChar w:fldCharType="begin"/>
        </w:r>
        <w:r w:rsidRPr="00974BB3">
          <w:rPr>
            <w:rFonts w:ascii="Times New Roman" w:hAnsi="Times New Roman" w:cs="Times New Roman"/>
            <w:noProof/>
            <w:webHidden/>
            <w:sz w:val="24"/>
            <w:szCs w:val="24"/>
          </w:rPr>
          <w:instrText xml:space="preserve"> PAGEREF _Toc189047919 \h </w:instrText>
        </w:r>
        <w:r w:rsidRPr="00974BB3">
          <w:rPr>
            <w:rFonts w:ascii="Times New Roman" w:hAnsi="Times New Roman" w:cs="Times New Roman"/>
            <w:noProof/>
            <w:webHidden/>
            <w:sz w:val="24"/>
            <w:szCs w:val="24"/>
          </w:rPr>
        </w:r>
        <w:r w:rsidRPr="00974BB3">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66</w:t>
        </w:r>
        <w:r w:rsidRPr="00974BB3">
          <w:rPr>
            <w:rFonts w:ascii="Times New Roman" w:hAnsi="Times New Roman" w:cs="Times New Roman"/>
            <w:noProof/>
            <w:webHidden/>
            <w:sz w:val="24"/>
            <w:szCs w:val="24"/>
          </w:rPr>
          <w:fldChar w:fldCharType="end"/>
        </w:r>
      </w:hyperlink>
    </w:p>
    <w:p w14:paraId="2812DE7A" w14:textId="0F1B1DEA" w:rsidR="005B40A8" w:rsidRPr="00974BB3" w:rsidRDefault="005B40A8">
      <w:pPr>
        <w:pStyle w:val="brajegyzk"/>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920" w:history="1">
        <w:r w:rsidRPr="00974BB3">
          <w:rPr>
            <w:rStyle w:val="Hiperhivatkozs"/>
            <w:rFonts w:ascii="Times New Roman" w:hAnsi="Times New Roman" w:cs="Times New Roman"/>
            <w:noProof/>
            <w:sz w:val="24"/>
            <w:szCs w:val="24"/>
          </w:rPr>
          <w:t>16. táblázat   Várható 2025.  január 31-i létszám</w:t>
        </w:r>
        <w:r w:rsidRPr="00974BB3">
          <w:rPr>
            <w:rFonts w:ascii="Times New Roman" w:hAnsi="Times New Roman" w:cs="Times New Roman"/>
            <w:noProof/>
            <w:webHidden/>
            <w:sz w:val="24"/>
            <w:szCs w:val="24"/>
          </w:rPr>
          <w:tab/>
        </w:r>
        <w:r w:rsidRPr="00974BB3">
          <w:rPr>
            <w:rFonts w:ascii="Times New Roman" w:hAnsi="Times New Roman" w:cs="Times New Roman"/>
            <w:noProof/>
            <w:webHidden/>
            <w:sz w:val="24"/>
            <w:szCs w:val="24"/>
          </w:rPr>
          <w:fldChar w:fldCharType="begin"/>
        </w:r>
        <w:r w:rsidRPr="00974BB3">
          <w:rPr>
            <w:rFonts w:ascii="Times New Roman" w:hAnsi="Times New Roman" w:cs="Times New Roman"/>
            <w:noProof/>
            <w:webHidden/>
            <w:sz w:val="24"/>
            <w:szCs w:val="24"/>
          </w:rPr>
          <w:instrText xml:space="preserve"> PAGEREF _Toc189047920 \h </w:instrText>
        </w:r>
        <w:r w:rsidRPr="00974BB3">
          <w:rPr>
            <w:rFonts w:ascii="Times New Roman" w:hAnsi="Times New Roman" w:cs="Times New Roman"/>
            <w:noProof/>
            <w:webHidden/>
            <w:sz w:val="24"/>
            <w:szCs w:val="24"/>
          </w:rPr>
        </w:r>
        <w:r w:rsidRPr="00974BB3">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66</w:t>
        </w:r>
        <w:r w:rsidRPr="00974BB3">
          <w:rPr>
            <w:rFonts w:ascii="Times New Roman" w:hAnsi="Times New Roman" w:cs="Times New Roman"/>
            <w:noProof/>
            <w:webHidden/>
            <w:sz w:val="24"/>
            <w:szCs w:val="24"/>
          </w:rPr>
          <w:fldChar w:fldCharType="end"/>
        </w:r>
      </w:hyperlink>
    </w:p>
    <w:p w14:paraId="76EDBBB8" w14:textId="170D96AB" w:rsidR="005B40A8" w:rsidRPr="00974BB3" w:rsidRDefault="005B40A8">
      <w:pPr>
        <w:pStyle w:val="brajegyzk"/>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921" w:history="1">
        <w:r w:rsidRPr="00974BB3">
          <w:rPr>
            <w:rStyle w:val="Hiperhivatkozs"/>
            <w:rFonts w:ascii="Times New Roman" w:eastAsia="Times New Roman" w:hAnsi="Times New Roman" w:cs="Times New Roman"/>
            <w:noProof/>
            <w:sz w:val="24"/>
            <w:szCs w:val="24"/>
            <w:lang w:eastAsia="hu-HU"/>
          </w:rPr>
          <w:t>17</w:t>
        </w:r>
        <w:r w:rsidRPr="00974BB3">
          <w:rPr>
            <w:rStyle w:val="Hiperhivatkozs"/>
            <w:rFonts w:ascii="Times New Roman" w:hAnsi="Times New Roman" w:cs="Times New Roman"/>
            <w:noProof/>
            <w:sz w:val="24"/>
            <w:szCs w:val="24"/>
          </w:rPr>
          <w:t>. táblázat Ügyeletet igénybe vevők száma az intézmény bölcsődéiben</w:t>
        </w:r>
        <w:r w:rsidRPr="00974BB3">
          <w:rPr>
            <w:rFonts w:ascii="Times New Roman" w:hAnsi="Times New Roman" w:cs="Times New Roman"/>
            <w:noProof/>
            <w:webHidden/>
            <w:sz w:val="24"/>
            <w:szCs w:val="24"/>
          </w:rPr>
          <w:tab/>
        </w:r>
        <w:r w:rsidRPr="00974BB3">
          <w:rPr>
            <w:rFonts w:ascii="Times New Roman" w:hAnsi="Times New Roman" w:cs="Times New Roman"/>
            <w:noProof/>
            <w:webHidden/>
            <w:sz w:val="24"/>
            <w:szCs w:val="24"/>
          </w:rPr>
          <w:fldChar w:fldCharType="begin"/>
        </w:r>
        <w:r w:rsidRPr="00974BB3">
          <w:rPr>
            <w:rFonts w:ascii="Times New Roman" w:hAnsi="Times New Roman" w:cs="Times New Roman"/>
            <w:noProof/>
            <w:webHidden/>
            <w:sz w:val="24"/>
            <w:szCs w:val="24"/>
          </w:rPr>
          <w:instrText xml:space="preserve"> PAGEREF _Toc189047921 \h </w:instrText>
        </w:r>
        <w:r w:rsidRPr="00974BB3">
          <w:rPr>
            <w:rFonts w:ascii="Times New Roman" w:hAnsi="Times New Roman" w:cs="Times New Roman"/>
            <w:noProof/>
            <w:webHidden/>
            <w:sz w:val="24"/>
            <w:szCs w:val="24"/>
          </w:rPr>
        </w:r>
        <w:r w:rsidRPr="00974BB3">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68</w:t>
        </w:r>
        <w:r w:rsidRPr="00974BB3">
          <w:rPr>
            <w:rFonts w:ascii="Times New Roman" w:hAnsi="Times New Roman" w:cs="Times New Roman"/>
            <w:noProof/>
            <w:webHidden/>
            <w:sz w:val="24"/>
            <w:szCs w:val="24"/>
          </w:rPr>
          <w:fldChar w:fldCharType="end"/>
        </w:r>
      </w:hyperlink>
    </w:p>
    <w:p w14:paraId="1947740A" w14:textId="367C8D37" w:rsidR="005B40A8" w:rsidRPr="00974BB3" w:rsidRDefault="005B40A8">
      <w:pPr>
        <w:pStyle w:val="brajegyzk"/>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922" w:history="1">
        <w:r w:rsidRPr="00974BB3">
          <w:rPr>
            <w:rStyle w:val="Hiperhivatkozs"/>
            <w:rFonts w:ascii="Times New Roman" w:hAnsi="Times New Roman" w:cs="Times New Roman"/>
            <w:noProof/>
            <w:sz w:val="24"/>
            <w:szCs w:val="24"/>
            <w:lang w:eastAsia="hu-HU"/>
          </w:rPr>
          <w:t>18</w:t>
        </w:r>
        <w:r w:rsidRPr="00974BB3">
          <w:rPr>
            <w:rStyle w:val="Hiperhivatkozs"/>
            <w:rFonts w:ascii="Times New Roman" w:hAnsi="Times New Roman" w:cs="Times New Roman"/>
            <w:noProof/>
            <w:sz w:val="24"/>
            <w:szCs w:val="24"/>
          </w:rPr>
          <w:t>. táblázat Gyermekek életkori megoszlása</w:t>
        </w:r>
        <w:r w:rsidRPr="00974BB3">
          <w:rPr>
            <w:rFonts w:ascii="Times New Roman" w:hAnsi="Times New Roman" w:cs="Times New Roman"/>
            <w:noProof/>
            <w:webHidden/>
            <w:sz w:val="24"/>
            <w:szCs w:val="24"/>
          </w:rPr>
          <w:tab/>
        </w:r>
        <w:r w:rsidRPr="00974BB3">
          <w:rPr>
            <w:rFonts w:ascii="Times New Roman" w:hAnsi="Times New Roman" w:cs="Times New Roman"/>
            <w:noProof/>
            <w:webHidden/>
            <w:sz w:val="24"/>
            <w:szCs w:val="24"/>
          </w:rPr>
          <w:fldChar w:fldCharType="begin"/>
        </w:r>
        <w:r w:rsidRPr="00974BB3">
          <w:rPr>
            <w:rFonts w:ascii="Times New Roman" w:hAnsi="Times New Roman" w:cs="Times New Roman"/>
            <w:noProof/>
            <w:webHidden/>
            <w:sz w:val="24"/>
            <w:szCs w:val="24"/>
          </w:rPr>
          <w:instrText xml:space="preserve"> PAGEREF _Toc189047922 \h </w:instrText>
        </w:r>
        <w:r w:rsidRPr="00974BB3">
          <w:rPr>
            <w:rFonts w:ascii="Times New Roman" w:hAnsi="Times New Roman" w:cs="Times New Roman"/>
            <w:noProof/>
            <w:webHidden/>
            <w:sz w:val="24"/>
            <w:szCs w:val="24"/>
          </w:rPr>
        </w:r>
        <w:r w:rsidRPr="00974BB3">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69</w:t>
        </w:r>
        <w:r w:rsidRPr="00974BB3">
          <w:rPr>
            <w:rFonts w:ascii="Times New Roman" w:hAnsi="Times New Roman" w:cs="Times New Roman"/>
            <w:noProof/>
            <w:webHidden/>
            <w:sz w:val="24"/>
            <w:szCs w:val="24"/>
          </w:rPr>
          <w:fldChar w:fldCharType="end"/>
        </w:r>
      </w:hyperlink>
    </w:p>
    <w:p w14:paraId="653B5037" w14:textId="0359CBFF" w:rsidR="005B40A8" w:rsidRPr="00974BB3" w:rsidRDefault="005B40A8">
      <w:pPr>
        <w:pStyle w:val="brajegyzk"/>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923" w:history="1">
        <w:r w:rsidRPr="00974BB3">
          <w:rPr>
            <w:rStyle w:val="Hiperhivatkozs"/>
            <w:rFonts w:ascii="Times New Roman" w:hAnsi="Times New Roman" w:cs="Times New Roman"/>
            <w:noProof/>
            <w:sz w:val="24"/>
            <w:szCs w:val="24"/>
            <w:lang w:eastAsia="hu-HU"/>
          </w:rPr>
          <w:t>19</w:t>
        </w:r>
        <w:r w:rsidRPr="00974BB3">
          <w:rPr>
            <w:rStyle w:val="Hiperhivatkozs"/>
            <w:rFonts w:ascii="Times New Roman" w:hAnsi="Times New Roman" w:cs="Times New Roman"/>
            <w:noProof/>
            <w:sz w:val="24"/>
            <w:szCs w:val="24"/>
          </w:rPr>
          <w:t>. táblázat Gondozási díjat fizetők átlaga a 2024-es évben</w:t>
        </w:r>
        <w:r w:rsidRPr="00974BB3">
          <w:rPr>
            <w:rFonts w:ascii="Times New Roman" w:hAnsi="Times New Roman" w:cs="Times New Roman"/>
            <w:noProof/>
            <w:webHidden/>
            <w:sz w:val="24"/>
            <w:szCs w:val="24"/>
          </w:rPr>
          <w:tab/>
        </w:r>
        <w:r w:rsidRPr="00974BB3">
          <w:rPr>
            <w:rFonts w:ascii="Times New Roman" w:hAnsi="Times New Roman" w:cs="Times New Roman"/>
            <w:noProof/>
            <w:webHidden/>
            <w:sz w:val="24"/>
            <w:szCs w:val="24"/>
          </w:rPr>
          <w:fldChar w:fldCharType="begin"/>
        </w:r>
        <w:r w:rsidRPr="00974BB3">
          <w:rPr>
            <w:rFonts w:ascii="Times New Roman" w:hAnsi="Times New Roman" w:cs="Times New Roman"/>
            <w:noProof/>
            <w:webHidden/>
            <w:sz w:val="24"/>
            <w:szCs w:val="24"/>
          </w:rPr>
          <w:instrText xml:space="preserve"> PAGEREF _Toc189047923 \h </w:instrText>
        </w:r>
        <w:r w:rsidRPr="00974BB3">
          <w:rPr>
            <w:rFonts w:ascii="Times New Roman" w:hAnsi="Times New Roman" w:cs="Times New Roman"/>
            <w:noProof/>
            <w:webHidden/>
            <w:sz w:val="24"/>
            <w:szCs w:val="24"/>
          </w:rPr>
        </w:r>
        <w:r w:rsidRPr="00974BB3">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71</w:t>
        </w:r>
        <w:r w:rsidRPr="00974BB3">
          <w:rPr>
            <w:rFonts w:ascii="Times New Roman" w:hAnsi="Times New Roman" w:cs="Times New Roman"/>
            <w:noProof/>
            <w:webHidden/>
            <w:sz w:val="24"/>
            <w:szCs w:val="24"/>
          </w:rPr>
          <w:fldChar w:fldCharType="end"/>
        </w:r>
      </w:hyperlink>
    </w:p>
    <w:p w14:paraId="2F812ABE" w14:textId="6EE4B599" w:rsidR="005B40A8" w:rsidRPr="00974BB3" w:rsidRDefault="005B40A8">
      <w:pPr>
        <w:pStyle w:val="brajegyzk"/>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924" w:history="1">
        <w:r w:rsidRPr="00974BB3">
          <w:rPr>
            <w:rStyle w:val="Hiperhivatkozs"/>
            <w:rFonts w:ascii="Times New Roman" w:eastAsia="Aptos" w:hAnsi="Times New Roman" w:cs="Times New Roman"/>
            <w:noProof/>
            <w:sz w:val="24"/>
            <w:szCs w:val="24"/>
          </w:rPr>
          <w:t>20</w:t>
        </w:r>
        <w:r w:rsidRPr="00974BB3">
          <w:rPr>
            <w:rStyle w:val="Hiperhivatkozs"/>
            <w:rFonts w:ascii="Times New Roman" w:hAnsi="Times New Roman" w:cs="Times New Roman"/>
            <w:noProof/>
            <w:sz w:val="24"/>
            <w:szCs w:val="24"/>
          </w:rPr>
          <w:t>. táblázat Személyi térítési díjak alakulása a bölcsődékben / fő</w:t>
        </w:r>
        <w:r w:rsidRPr="00974BB3">
          <w:rPr>
            <w:rFonts w:ascii="Times New Roman" w:hAnsi="Times New Roman" w:cs="Times New Roman"/>
            <w:noProof/>
            <w:webHidden/>
            <w:sz w:val="24"/>
            <w:szCs w:val="24"/>
          </w:rPr>
          <w:tab/>
        </w:r>
        <w:r w:rsidRPr="00974BB3">
          <w:rPr>
            <w:rFonts w:ascii="Times New Roman" w:hAnsi="Times New Roman" w:cs="Times New Roman"/>
            <w:noProof/>
            <w:webHidden/>
            <w:sz w:val="24"/>
            <w:szCs w:val="24"/>
          </w:rPr>
          <w:fldChar w:fldCharType="begin"/>
        </w:r>
        <w:r w:rsidRPr="00974BB3">
          <w:rPr>
            <w:rFonts w:ascii="Times New Roman" w:hAnsi="Times New Roman" w:cs="Times New Roman"/>
            <w:noProof/>
            <w:webHidden/>
            <w:sz w:val="24"/>
            <w:szCs w:val="24"/>
          </w:rPr>
          <w:instrText xml:space="preserve"> PAGEREF _Toc189047924 \h </w:instrText>
        </w:r>
        <w:r w:rsidRPr="00974BB3">
          <w:rPr>
            <w:rFonts w:ascii="Times New Roman" w:hAnsi="Times New Roman" w:cs="Times New Roman"/>
            <w:noProof/>
            <w:webHidden/>
            <w:sz w:val="24"/>
            <w:szCs w:val="24"/>
          </w:rPr>
        </w:r>
        <w:r w:rsidRPr="00974BB3">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72</w:t>
        </w:r>
        <w:r w:rsidRPr="00974BB3">
          <w:rPr>
            <w:rFonts w:ascii="Times New Roman" w:hAnsi="Times New Roman" w:cs="Times New Roman"/>
            <w:noProof/>
            <w:webHidden/>
            <w:sz w:val="24"/>
            <w:szCs w:val="24"/>
          </w:rPr>
          <w:fldChar w:fldCharType="end"/>
        </w:r>
      </w:hyperlink>
    </w:p>
    <w:p w14:paraId="09518FEC" w14:textId="40FB3964" w:rsidR="005B40A8" w:rsidRPr="00974BB3" w:rsidRDefault="005B40A8">
      <w:pPr>
        <w:pStyle w:val="brajegyzk"/>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925" w:history="1">
        <w:r w:rsidRPr="00974BB3">
          <w:rPr>
            <w:rStyle w:val="Hiperhivatkozs"/>
            <w:rFonts w:ascii="Times New Roman" w:hAnsi="Times New Roman" w:cs="Times New Roman"/>
            <w:noProof/>
            <w:sz w:val="24"/>
            <w:szCs w:val="24"/>
          </w:rPr>
          <w:t>21. táblázat Személyi térítési díj alakulása a jövedelmek függvényében</w:t>
        </w:r>
        <w:r w:rsidRPr="00974BB3">
          <w:rPr>
            <w:rFonts w:ascii="Times New Roman" w:hAnsi="Times New Roman" w:cs="Times New Roman"/>
            <w:noProof/>
            <w:webHidden/>
            <w:sz w:val="24"/>
            <w:szCs w:val="24"/>
          </w:rPr>
          <w:tab/>
        </w:r>
        <w:r w:rsidRPr="00974BB3">
          <w:rPr>
            <w:rFonts w:ascii="Times New Roman" w:hAnsi="Times New Roman" w:cs="Times New Roman"/>
            <w:noProof/>
            <w:webHidden/>
            <w:sz w:val="24"/>
            <w:szCs w:val="24"/>
          </w:rPr>
          <w:fldChar w:fldCharType="begin"/>
        </w:r>
        <w:r w:rsidRPr="00974BB3">
          <w:rPr>
            <w:rFonts w:ascii="Times New Roman" w:hAnsi="Times New Roman" w:cs="Times New Roman"/>
            <w:noProof/>
            <w:webHidden/>
            <w:sz w:val="24"/>
            <w:szCs w:val="24"/>
          </w:rPr>
          <w:instrText xml:space="preserve"> PAGEREF _Toc189047925 \h </w:instrText>
        </w:r>
        <w:r w:rsidRPr="00974BB3">
          <w:rPr>
            <w:rFonts w:ascii="Times New Roman" w:hAnsi="Times New Roman" w:cs="Times New Roman"/>
            <w:noProof/>
            <w:webHidden/>
            <w:sz w:val="24"/>
            <w:szCs w:val="24"/>
          </w:rPr>
        </w:r>
        <w:r w:rsidRPr="00974BB3">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72</w:t>
        </w:r>
        <w:r w:rsidRPr="00974BB3">
          <w:rPr>
            <w:rFonts w:ascii="Times New Roman" w:hAnsi="Times New Roman" w:cs="Times New Roman"/>
            <w:noProof/>
            <w:webHidden/>
            <w:sz w:val="24"/>
            <w:szCs w:val="24"/>
          </w:rPr>
          <w:fldChar w:fldCharType="end"/>
        </w:r>
      </w:hyperlink>
    </w:p>
    <w:p w14:paraId="190AFC7F" w14:textId="1934FA39" w:rsidR="005B40A8" w:rsidRPr="00974BB3" w:rsidRDefault="005B40A8">
      <w:pPr>
        <w:pStyle w:val="brajegyzk"/>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926" w:history="1">
        <w:r w:rsidRPr="00974BB3">
          <w:rPr>
            <w:rStyle w:val="Hiperhivatkozs"/>
            <w:rFonts w:ascii="Times New Roman" w:eastAsia="Times New Roman" w:hAnsi="Times New Roman" w:cs="Times New Roman"/>
            <w:noProof/>
            <w:sz w:val="24"/>
            <w:szCs w:val="24"/>
            <w:lang w:eastAsia="hu-HU"/>
          </w:rPr>
          <w:t>22</w:t>
        </w:r>
        <w:r w:rsidRPr="00974BB3">
          <w:rPr>
            <w:rStyle w:val="Hiperhivatkozs"/>
            <w:rFonts w:ascii="Times New Roman" w:hAnsi="Times New Roman" w:cs="Times New Roman"/>
            <w:noProof/>
            <w:sz w:val="24"/>
            <w:szCs w:val="24"/>
          </w:rPr>
          <w:t>. táblázat Étkezési kedvezményben részesülők száma 2024-ben (átlag)</w:t>
        </w:r>
        <w:r w:rsidRPr="00974BB3">
          <w:rPr>
            <w:rFonts w:ascii="Times New Roman" w:hAnsi="Times New Roman" w:cs="Times New Roman"/>
            <w:noProof/>
            <w:webHidden/>
            <w:sz w:val="24"/>
            <w:szCs w:val="24"/>
          </w:rPr>
          <w:tab/>
        </w:r>
        <w:r w:rsidRPr="00974BB3">
          <w:rPr>
            <w:rFonts w:ascii="Times New Roman" w:hAnsi="Times New Roman" w:cs="Times New Roman"/>
            <w:noProof/>
            <w:webHidden/>
            <w:sz w:val="24"/>
            <w:szCs w:val="24"/>
          </w:rPr>
          <w:fldChar w:fldCharType="begin"/>
        </w:r>
        <w:r w:rsidRPr="00974BB3">
          <w:rPr>
            <w:rFonts w:ascii="Times New Roman" w:hAnsi="Times New Roman" w:cs="Times New Roman"/>
            <w:noProof/>
            <w:webHidden/>
            <w:sz w:val="24"/>
            <w:szCs w:val="24"/>
          </w:rPr>
          <w:instrText xml:space="preserve"> PAGEREF _Toc189047926 \h </w:instrText>
        </w:r>
        <w:r w:rsidRPr="00974BB3">
          <w:rPr>
            <w:rFonts w:ascii="Times New Roman" w:hAnsi="Times New Roman" w:cs="Times New Roman"/>
            <w:noProof/>
            <w:webHidden/>
            <w:sz w:val="24"/>
            <w:szCs w:val="24"/>
          </w:rPr>
        </w:r>
        <w:r w:rsidRPr="00974BB3">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74</w:t>
        </w:r>
        <w:r w:rsidRPr="00974BB3">
          <w:rPr>
            <w:rFonts w:ascii="Times New Roman" w:hAnsi="Times New Roman" w:cs="Times New Roman"/>
            <w:noProof/>
            <w:webHidden/>
            <w:sz w:val="24"/>
            <w:szCs w:val="24"/>
          </w:rPr>
          <w:fldChar w:fldCharType="end"/>
        </w:r>
      </w:hyperlink>
    </w:p>
    <w:p w14:paraId="55854A9C" w14:textId="055DA16F" w:rsidR="005B40A8" w:rsidRPr="00974BB3" w:rsidRDefault="005B40A8">
      <w:pPr>
        <w:pStyle w:val="brajegyzk"/>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927" w:history="1">
        <w:r w:rsidRPr="00974BB3">
          <w:rPr>
            <w:rStyle w:val="Hiperhivatkozs"/>
            <w:rFonts w:ascii="Times New Roman" w:eastAsia="Times New Roman" w:hAnsi="Times New Roman" w:cs="Times New Roman"/>
            <w:noProof/>
            <w:kern w:val="32"/>
            <w:sz w:val="24"/>
            <w:szCs w:val="24"/>
            <w:lang w:eastAsia="hu-HU"/>
          </w:rPr>
          <w:t>23</w:t>
        </w:r>
        <w:r w:rsidRPr="00974BB3">
          <w:rPr>
            <w:rStyle w:val="Hiperhivatkozs"/>
            <w:rFonts w:ascii="Times New Roman" w:hAnsi="Times New Roman" w:cs="Times New Roman"/>
            <w:noProof/>
            <w:sz w:val="24"/>
            <w:szCs w:val="24"/>
          </w:rPr>
          <w:t>. táblázat Kistérségből érkezett gyermekek a 2024-es évben</w:t>
        </w:r>
        <w:r w:rsidRPr="00974BB3">
          <w:rPr>
            <w:rFonts w:ascii="Times New Roman" w:hAnsi="Times New Roman" w:cs="Times New Roman"/>
            <w:noProof/>
            <w:webHidden/>
            <w:sz w:val="24"/>
            <w:szCs w:val="24"/>
          </w:rPr>
          <w:tab/>
        </w:r>
        <w:r w:rsidRPr="00974BB3">
          <w:rPr>
            <w:rFonts w:ascii="Times New Roman" w:hAnsi="Times New Roman" w:cs="Times New Roman"/>
            <w:noProof/>
            <w:webHidden/>
            <w:sz w:val="24"/>
            <w:szCs w:val="24"/>
          </w:rPr>
          <w:fldChar w:fldCharType="begin"/>
        </w:r>
        <w:r w:rsidRPr="00974BB3">
          <w:rPr>
            <w:rFonts w:ascii="Times New Roman" w:hAnsi="Times New Roman" w:cs="Times New Roman"/>
            <w:noProof/>
            <w:webHidden/>
            <w:sz w:val="24"/>
            <w:szCs w:val="24"/>
          </w:rPr>
          <w:instrText xml:space="preserve"> PAGEREF _Toc189047927 \h </w:instrText>
        </w:r>
        <w:r w:rsidRPr="00974BB3">
          <w:rPr>
            <w:rFonts w:ascii="Times New Roman" w:hAnsi="Times New Roman" w:cs="Times New Roman"/>
            <w:noProof/>
            <w:webHidden/>
            <w:sz w:val="24"/>
            <w:szCs w:val="24"/>
          </w:rPr>
        </w:r>
        <w:r w:rsidRPr="00974BB3">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77</w:t>
        </w:r>
        <w:r w:rsidRPr="00974BB3">
          <w:rPr>
            <w:rFonts w:ascii="Times New Roman" w:hAnsi="Times New Roman" w:cs="Times New Roman"/>
            <w:noProof/>
            <w:webHidden/>
            <w:sz w:val="24"/>
            <w:szCs w:val="24"/>
          </w:rPr>
          <w:fldChar w:fldCharType="end"/>
        </w:r>
      </w:hyperlink>
    </w:p>
    <w:p w14:paraId="758C1E88" w14:textId="44CD8457" w:rsidR="005B40A8" w:rsidRPr="00974BB3" w:rsidRDefault="005B40A8">
      <w:pPr>
        <w:pStyle w:val="brajegyzk"/>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928" w:history="1">
        <w:r w:rsidRPr="00974BB3">
          <w:rPr>
            <w:rStyle w:val="Hiperhivatkozs"/>
            <w:rFonts w:ascii="Times New Roman" w:hAnsi="Times New Roman" w:cs="Times New Roman"/>
            <w:noProof/>
            <w:sz w:val="24"/>
            <w:szCs w:val="24"/>
          </w:rPr>
          <w:t>24. táblázat Szolgáltatások igénybevétele bölcsődéként</w:t>
        </w:r>
        <w:r w:rsidRPr="00974BB3">
          <w:rPr>
            <w:rFonts w:ascii="Times New Roman" w:hAnsi="Times New Roman" w:cs="Times New Roman"/>
            <w:noProof/>
            <w:webHidden/>
            <w:sz w:val="24"/>
            <w:szCs w:val="24"/>
          </w:rPr>
          <w:tab/>
        </w:r>
        <w:r w:rsidRPr="00974BB3">
          <w:rPr>
            <w:rFonts w:ascii="Times New Roman" w:hAnsi="Times New Roman" w:cs="Times New Roman"/>
            <w:noProof/>
            <w:webHidden/>
            <w:sz w:val="24"/>
            <w:szCs w:val="24"/>
          </w:rPr>
          <w:fldChar w:fldCharType="begin"/>
        </w:r>
        <w:r w:rsidRPr="00974BB3">
          <w:rPr>
            <w:rFonts w:ascii="Times New Roman" w:hAnsi="Times New Roman" w:cs="Times New Roman"/>
            <w:noProof/>
            <w:webHidden/>
            <w:sz w:val="24"/>
            <w:szCs w:val="24"/>
          </w:rPr>
          <w:instrText xml:space="preserve"> PAGEREF _Toc189047928 \h </w:instrText>
        </w:r>
        <w:r w:rsidRPr="00974BB3">
          <w:rPr>
            <w:rFonts w:ascii="Times New Roman" w:hAnsi="Times New Roman" w:cs="Times New Roman"/>
            <w:noProof/>
            <w:webHidden/>
            <w:sz w:val="24"/>
            <w:szCs w:val="24"/>
          </w:rPr>
        </w:r>
        <w:r w:rsidRPr="00974BB3">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80</w:t>
        </w:r>
        <w:r w:rsidRPr="00974BB3">
          <w:rPr>
            <w:rFonts w:ascii="Times New Roman" w:hAnsi="Times New Roman" w:cs="Times New Roman"/>
            <w:noProof/>
            <w:webHidden/>
            <w:sz w:val="24"/>
            <w:szCs w:val="24"/>
          </w:rPr>
          <w:fldChar w:fldCharType="end"/>
        </w:r>
      </w:hyperlink>
    </w:p>
    <w:p w14:paraId="1B7C3BC6" w14:textId="0508591C" w:rsidR="005B40A8" w:rsidRPr="00974BB3" w:rsidRDefault="005B40A8">
      <w:pPr>
        <w:pStyle w:val="brajegyzk"/>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929" w:history="1">
        <w:r w:rsidRPr="00974BB3">
          <w:rPr>
            <w:rStyle w:val="Hiperhivatkozs"/>
            <w:rFonts w:ascii="Times New Roman" w:eastAsia="Times New Roman" w:hAnsi="Times New Roman" w:cs="Times New Roman"/>
            <w:noProof/>
            <w:sz w:val="24"/>
            <w:szCs w:val="24"/>
            <w:lang w:eastAsia="hu-HU"/>
          </w:rPr>
          <w:t>25</w:t>
        </w:r>
        <w:r w:rsidRPr="00974BB3">
          <w:rPr>
            <w:rStyle w:val="Hiperhivatkozs"/>
            <w:rFonts w:ascii="Times New Roman" w:hAnsi="Times New Roman" w:cs="Times New Roman"/>
            <w:noProof/>
            <w:sz w:val="24"/>
            <w:szCs w:val="24"/>
          </w:rPr>
          <w:t>. táblázat A 2024-es évben tapasztalt gyermekvédelemmel kapcsolatos problémák</w:t>
        </w:r>
        <w:r w:rsidRPr="00974BB3">
          <w:rPr>
            <w:rFonts w:ascii="Times New Roman" w:hAnsi="Times New Roman" w:cs="Times New Roman"/>
            <w:noProof/>
            <w:webHidden/>
            <w:sz w:val="24"/>
            <w:szCs w:val="24"/>
          </w:rPr>
          <w:tab/>
        </w:r>
        <w:r w:rsidRPr="00974BB3">
          <w:rPr>
            <w:rFonts w:ascii="Times New Roman" w:hAnsi="Times New Roman" w:cs="Times New Roman"/>
            <w:noProof/>
            <w:webHidden/>
            <w:sz w:val="24"/>
            <w:szCs w:val="24"/>
          </w:rPr>
          <w:fldChar w:fldCharType="begin"/>
        </w:r>
        <w:r w:rsidRPr="00974BB3">
          <w:rPr>
            <w:rFonts w:ascii="Times New Roman" w:hAnsi="Times New Roman" w:cs="Times New Roman"/>
            <w:noProof/>
            <w:webHidden/>
            <w:sz w:val="24"/>
            <w:szCs w:val="24"/>
          </w:rPr>
          <w:instrText xml:space="preserve"> PAGEREF _Toc189047929 \h </w:instrText>
        </w:r>
        <w:r w:rsidRPr="00974BB3">
          <w:rPr>
            <w:rFonts w:ascii="Times New Roman" w:hAnsi="Times New Roman" w:cs="Times New Roman"/>
            <w:noProof/>
            <w:webHidden/>
            <w:sz w:val="24"/>
            <w:szCs w:val="24"/>
          </w:rPr>
        </w:r>
        <w:r w:rsidRPr="00974BB3">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82</w:t>
        </w:r>
        <w:r w:rsidRPr="00974BB3">
          <w:rPr>
            <w:rFonts w:ascii="Times New Roman" w:hAnsi="Times New Roman" w:cs="Times New Roman"/>
            <w:noProof/>
            <w:webHidden/>
            <w:sz w:val="24"/>
            <w:szCs w:val="24"/>
          </w:rPr>
          <w:fldChar w:fldCharType="end"/>
        </w:r>
      </w:hyperlink>
    </w:p>
    <w:p w14:paraId="080DD1DB" w14:textId="772ABCBB" w:rsidR="005B40A8" w:rsidRPr="00974BB3" w:rsidRDefault="005B40A8">
      <w:pPr>
        <w:pStyle w:val="brajegyzk"/>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930" w:history="1">
        <w:r w:rsidRPr="00974BB3">
          <w:rPr>
            <w:rStyle w:val="Hiperhivatkozs"/>
            <w:rFonts w:ascii="Times New Roman" w:eastAsia="Times New Roman" w:hAnsi="Times New Roman" w:cs="Times New Roman"/>
            <w:noProof/>
            <w:sz w:val="24"/>
            <w:szCs w:val="24"/>
            <w:lang w:eastAsia="hu-HU"/>
          </w:rPr>
          <w:t>26</w:t>
        </w:r>
        <w:r w:rsidRPr="00974BB3">
          <w:rPr>
            <w:rStyle w:val="Hiperhivatkozs"/>
            <w:rFonts w:ascii="Times New Roman" w:hAnsi="Times New Roman" w:cs="Times New Roman"/>
            <w:noProof/>
            <w:sz w:val="24"/>
            <w:szCs w:val="24"/>
          </w:rPr>
          <w:t>. táblázat Ellenőrzések a főző és tálalókonyhák működését illetően I. félév</w:t>
        </w:r>
        <w:r w:rsidRPr="00974BB3">
          <w:rPr>
            <w:rFonts w:ascii="Times New Roman" w:hAnsi="Times New Roman" w:cs="Times New Roman"/>
            <w:noProof/>
            <w:webHidden/>
            <w:sz w:val="24"/>
            <w:szCs w:val="24"/>
          </w:rPr>
          <w:tab/>
        </w:r>
        <w:r w:rsidRPr="00974BB3">
          <w:rPr>
            <w:rFonts w:ascii="Times New Roman" w:hAnsi="Times New Roman" w:cs="Times New Roman"/>
            <w:noProof/>
            <w:webHidden/>
            <w:sz w:val="24"/>
            <w:szCs w:val="24"/>
          </w:rPr>
          <w:fldChar w:fldCharType="begin"/>
        </w:r>
        <w:r w:rsidRPr="00974BB3">
          <w:rPr>
            <w:rFonts w:ascii="Times New Roman" w:hAnsi="Times New Roman" w:cs="Times New Roman"/>
            <w:noProof/>
            <w:webHidden/>
            <w:sz w:val="24"/>
            <w:szCs w:val="24"/>
          </w:rPr>
          <w:instrText xml:space="preserve"> PAGEREF _Toc189047930 \h </w:instrText>
        </w:r>
        <w:r w:rsidRPr="00974BB3">
          <w:rPr>
            <w:rFonts w:ascii="Times New Roman" w:hAnsi="Times New Roman" w:cs="Times New Roman"/>
            <w:noProof/>
            <w:webHidden/>
            <w:sz w:val="24"/>
            <w:szCs w:val="24"/>
          </w:rPr>
        </w:r>
        <w:r w:rsidRPr="00974BB3">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99</w:t>
        </w:r>
        <w:r w:rsidRPr="00974BB3">
          <w:rPr>
            <w:rFonts w:ascii="Times New Roman" w:hAnsi="Times New Roman" w:cs="Times New Roman"/>
            <w:noProof/>
            <w:webHidden/>
            <w:sz w:val="24"/>
            <w:szCs w:val="24"/>
          </w:rPr>
          <w:fldChar w:fldCharType="end"/>
        </w:r>
      </w:hyperlink>
    </w:p>
    <w:p w14:paraId="15387782" w14:textId="710E9C45" w:rsidR="005B40A8" w:rsidRPr="00974BB3" w:rsidRDefault="005B40A8">
      <w:pPr>
        <w:pStyle w:val="brajegyzk"/>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931" w:history="1">
        <w:r w:rsidRPr="00974BB3">
          <w:rPr>
            <w:rStyle w:val="Hiperhivatkozs"/>
            <w:rFonts w:ascii="Times New Roman" w:eastAsia="Times New Roman" w:hAnsi="Times New Roman" w:cs="Times New Roman"/>
            <w:noProof/>
            <w:sz w:val="24"/>
            <w:szCs w:val="24"/>
            <w:lang w:eastAsia="hu-HU"/>
          </w:rPr>
          <w:t>27</w:t>
        </w:r>
        <w:r w:rsidRPr="00974BB3">
          <w:rPr>
            <w:rStyle w:val="Hiperhivatkozs"/>
            <w:rFonts w:ascii="Times New Roman" w:hAnsi="Times New Roman" w:cs="Times New Roman"/>
            <w:noProof/>
            <w:sz w:val="24"/>
            <w:szCs w:val="24"/>
          </w:rPr>
          <w:t>. táblázat Ellenőrzések a főző és tálalókonyhák működését illetően II. félév</w:t>
        </w:r>
        <w:r w:rsidRPr="00974BB3">
          <w:rPr>
            <w:rFonts w:ascii="Times New Roman" w:hAnsi="Times New Roman" w:cs="Times New Roman"/>
            <w:noProof/>
            <w:webHidden/>
            <w:sz w:val="24"/>
            <w:szCs w:val="24"/>
          </w:rPr>
          <w:tab/>
        </w:r>
        <w:r w:rsidRPr="00974BB3">
          <w:rPr>
            <w:rFonts w:ascii="Times New Roman" w:hAnsi="Times New Roman" w:cs="Times New Roman"/>
            <w:noProof/>
            <w:webHidden/>
            <w:sz w:val="24"/>
            <w:szCs w:val="24"/>
          </w:rPr>
          <w:fldChar w:fldCharType="begin"/>
        </w:r>
        <w:r w:rsidRPr="00974BB3">
          <w:rPr>
            <w:rFonts w:ascii="Times New Roman" w:hAnsi="Times New Roman" w:cs="Times New Roman"/>
            <w:noProof/>
            <w:webHidden/>
            <w:sz w:val="24"/>
            <w:szCs w:val="24"/>
          </w:rPr>
          <w:instrText xml:space="preserve"> PAGEREF _Toc189047931 \h </w:instrText>
        </w:r>
        <w:r w:rsidRPr="00974BB3">
          <w:rPr>
            <w:rFonts w:ascii="Times New Roman" w:hAnsi="Times New Roman" w:cs="Times New Roman"/>
            <w:noProof/>
            <w:webHidden/>
            <w:sz w:val="24"/>
            <w:szCs w:val="24"/>
          </w:rPr>
        </w:r>
        <w:r w:rsidRPr="00974BB3">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100</w:t>
        </w:r>
        <w:r w:rsidRPr="00974BB3">
          <w:rPr>
            <w:rFonts w:ascii="Times New Roman" w:hAnsi="Times New Roman" w:cs="Times New Roman"/>
            <w:noProof/>
            <w:webHidden/>
            <w:sz w:val="24"/>
            <w:szCs w:val="24"/>
          </w:rPr>
          <w:fldChar w:fldCharType="end"/>
        </w:r>
      </w:hyperlink>
    </w:p>
    <w:p w14:paraId="324D6B80" w14:textId="59403556" w:rsidR="005B40A8" w:rsidRPr="00974BB3" w:rsidRDefault="005B40A8">
      <w:pPr>
        <w:pStyle w:val="brajegyzk"/>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932" w:history="1">
        <w:r w:rsidRPr="00974BB3">
          <w:rPr>
            <w:rStyle w:val="Hiperhivatkozs"/>
            <w:rFonts w:ascii="Times New Roman" w:hAnsi="Times New Roman" w:cs="Times New Roman"/>
            <w:noProof/>
            <w:sz w:val="24"/>
            <w:szCs w:val="24"/>
            <w:lang w:eastAsia="hu-HU"/>
          </w:rPr>
          <w:t>28</w:t>
        </w:r>
        <w:r w:rsidRPr="00974BB3">
          <w:rPr>
            <w:rStyle w:val="Hiperhivatkozs"/>
            <w:rFonts w:ascii="Times New Roman" w:hAnsi="Times New Roman" w:cs="Times New Roman"/>
            <w:noProof/>
            <w:sz w:val="24"/>
            <w:szCs w:val="24"/>
          </w:rPr>
          <w:t>. táblázat 2024-es év gondozotti és alkalmazotti étkezés adagszámai</w:t>
        </w:r>
        <w:r w:rsidRPr="00974BB3">
          <w:rPr>
            <w:rFonts w:ascii="Times New Roman" w:hAnsi="Times New Roman" w:cs="Times New Roman"/>
            <w:noProof/>
            <w:webHidden/>
            <w:sz w:val="24"/>
            <w:szCs w:val="24"/>
          </w:rPr>
          <w:tab/>
        </w:r>
        <w:r w:rsidRPr="00974BB3">
          <w:rPr>
            <w:rFonts w:ascii="Times New Roman" w:hAnsi="Times New Roman" w:cs="Times New Roman"/>
            <w:noProof/>
            <w:webHidden/>
            <w:sz w:val="24"/>
            <w:szCs w:val="24"/>
          </w:rPr>
          <w:fldChar w:fldCharType="begin"/>
        </w:r>
        <w:r w:rsidRPr="00974BB3">
          <w:rPr>
            <w:rFonts w:ascii="Times New Roman" w:hAnsi="Times New Roman" w:cs="Times New Roman"/>
            <w:noProof/>
            <w:webHidden/>
            <w:sz w:val="24"/>
            <w:szCs w:val="24"/>
          </w:rPr>
          <w:instrText xml:space="preserve"> PAGEREF _Toc189047932 \h </w:instrText>
        </w:r>
        <w:r w:rsidRPr="00974BB3">
          <w:rPr>
            <w:rFonts w:ascii="Times New Roman" w:hAnsi="Times New Roman" w:cs="Times New Roman"/>
            <w:noProof/>
            <w:webHidden/>
            <w:sz w:val="24"/>
            <w:szCs w:val="24"/>
          </w:rPr>
        </w:r>
        <w:r w:rsidRPr="00974BB3">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104</w:t>
        </w:r>
        <w:r w:rsidRPr="00974BB3">
          <w:rPr>
            <w:rFonts w:ascii="Times New Roman" w:hAnsi="Times New Roman" w:cs="Times New Roman"/>
            <w:noProof/>
            <w:webHidden/>
            <w:sz w:val="24"/>
            <w:szCs w:val="24"/>
          </w:rPr>
          <w:fldChar w:fldCharType="end"/>
        </w:r>
      </w:hyperlink>
    </w:p>
    <w:p w14:paraId="5F21ECF5" w14:textId="4A97E216" w:rsidR="005B40A8" w:rsidRPr="00974BB3" w:rsidRDefault="005B40A8">
      <w:pPr>
        <w:pStyle w:val="brajegyzk"/>
        <w:tabs>
          <w:tab w:val="right" w:leader="dot" w:pos="9060"/>
        </w:tabs>
        <w:rPr>
          <w:rFonts w:ascii="Times New Roman" w:eastAsiaTheme="minorEastAsia" w:hAnsi="Times New Roman" w:cs="Times New Roman"/>
          <w:noProof/>
          <w:kern w:val="2"/>
          <w:sz w:val="24"/>
          <w:szCs w:val="24"/>
          <w:lang w:eastAsia="hu-HU"/>
          <w14:ligatures w14:val="standardContextual"/>
        </w:rPr>
      </w:pPr>
      <w:hyperlink w:anchor="_Toc189047933" w:history="1">
        <w:r w:rsidRPr="00974BB3">
          <w:rPr>
            <w:rStyle w:val="Hiperhivatkozs"/>
            <w:rFonts w:ascii="Times New Roman" w:eastAsia="Calibri" w:hAnsi="Times New Roman" w:cs="Times New Roman"/>
            <w:noProof/>
            <w:sz w:val="24"/>
            <w:szCs w:val="24"/>
          </w:rPr>
          <w:t>29</w:t>
        </w:r>
        <w:r w:rsidRPr="00974BB3">
          <w:rPr>
            <w:rStyle w:val="Hiperhivatkozs"/>
            <w:rFonts w:ascii="Times New Roman" w:hAnsi="Times New Roman" w:cs="Times New Roman"/>
            <w:noProof/>
            <w:sz w:val="24"/>
            <w:szCs w:val="24"/>
          </w:rPr>
          <w:t>. táblázat Felújítások, karbantartások a Szombathelyi EBI tagbölcsődéiben</w:t>
        </w:r>
        <w:r w:rsidRPr="00974BB3">
          <w:rPr>
            <w:rFonts w:ascii="Times New Roman" w:hAnsi="Times New Roman" w:cs="Times New Roman"/>
            <w:noProof/>
            <w:webHidden/>
            <w:sz w:val="24"/>
            <w:szCs w:val="24"/>
          </w:rPr>
          <w:tab/>
        </w:r>
        <w:r w:rsidRPr="00974BB3">
          <w:rPr>
            <w:rFonts w:ascii="Times New Roman" w:hAnsi="Times New Roman" w:cs="Times New Roman"/>
            <w:noProof/>
            <w:webHidden/>
            <w:sz w:val="24"/>
            <w:szCs w:val="24"/>
          </w:rPr>
          <w:fldChar w:fldCharType="begin"/>
        </w:r>
        <w:r w:rsidRPr="00974BB3">
          <w:rPr>
            <w:rFonts w:ascii="Times New Roman" w:hAnsi="Times New Roman" w:cs="Times New Roman"/>
            <w:noProof/>
            <w:webHidden/>
            <w:sz w:val="24"/>
            <w:szCs w:val="24"/>
          </w:rPr>
          <w:instrText xml:space="preserve"> PAGEREF _Toc189047933 \h </w:instrText>
        </w:r>
        <w:r w:rsidRPr="00974BB3">
          <w:rPr>
            <w:rFonts w:ascii="Times New Roman" w:hAnsi="Times New Roman" w:cs="Times New Roman"/>
            <w:noProof/>
            <w:webHidden/>
            <w:sz w:val="24"/>
            <w:szCs w:val="24"/>
          </w:rPr>
        </w:r>
        <w:r w:rsidRPr="00974BB3">
          <w:rPr>
            <w:rFonts w:ascii="Times New Roman" w:hAnsi="Times New Roman" w:cs="Times New Roman"/>
            <w:noProof/>
            <w:webHidden/>
            <w:sz w:val="24"/>
            <w:szCs w:val="24"/>
          </w:rPr>
          <w:fldChar w:fldCharType="separate"/>
        </w:r>
        <w:r w:rsidR="008924DE">
          <w:rPr>
            <w:rFonts w:ascii="Times New Roman" w:hAnsi="Times New Roman" w:cs="Times New Roman"/>
            <w:noProof/>
            <w:webHidden/>
            <w:sz w:val="24"/>
            <w:szCs w:val="24"/>
          </w:rPr>
          <w:t>108</w:t>
        </w:r>
        <w:r w:rsidRPr="00974BB3">
          <w:rPr>
            <w:rFonts w:ascii="Times New Roman" w:hAnsi="Times New Roman" w:cs="Times New Roman"/>
            <w:noProof/>
            <w:webHidden/>
            <w:sz w:val="24"/>
            <w:szCs w:val="24"/>
          </w:rPr>
          <w:fldChar w:fldCharType="end"/>
        </w:r>
      </w:hyperlink>
    </w:p>
    <w:p w14:paraId="6F9261A4" w14:textId="338C5C94" w:rsidR="00A57D4D" w:rsidRPr="005B40A8" w:rsidRDefault="005B40A8" w:rsidP="00AF6169">
      <w:pPr>
        <w:rPr>
          <w:rFonts w:ascii="Times New Roman" w:hAnsi="Times New Roman" w:cs="Times New Roman"/>
          <w:sz w:val="24"/>
          <w:szCs w:val="24"/>
        </w:rPr>
      </w:pPr>
      <w:r w:rsidRPr="005B40A8">
        <w:rPr>
          <w:rFonts w:ascii="Times New Roman" w:hAnsi="Times New Roman" w:cs="Times New Roman"/>
          <w:sz w:val="24"/>
          <w:szCs w:val="24"/>
        </w:rPr>
        <w:fldChar w:fldCharType="end"/>
      </w:r>
    </w:p>
    <w:p w14:paraId="16E65221" w14:textId="77777777" w:rsidR="00A57D4D" w:rsidRPr="008708D7" w:rsidRDefault="00A57D4D" w:rsidP="00AF6169">
      <w:pPr>
        <w:rPr>
          <w:rFonts w:ascii="Times New Roman" w:hAnsi="Times New Roman" w:cs="Times New Roman"/>
        </w:rPr>
      </w:pPr>
    </w:p>
    <w:p w14:paraId="44180660" w14:textId="77777777" w:rsidR="00A57D4D" w:rsidRPr="008708D7" w:rsidRDefault="00A57D4D" w:rsidP="00AF6169">
      <w:pPr>
        <w:rPr>
          <w:rFonts w:ascii="Times New Roman" w:hAnsi="Times New Roman" w:cs="Times New Roman"/>
        </w:rPr>
      </w:pPr>
    </w:p>
    <w:p w14:paraId="4A9210D0" w14:textId="609BCC69" w:rsidR="00AF6169" w:rsidRPr="008708D7" w:rsidRDefault="00AF6169" w:rsidP="00AF6169">
      <w:pPr>
        <w:rPr>
          <w:rFonts w:ascii="Times New Roman" w:hAnsi="Times New Roman" w:cs="Times New Roman"/>
        </w:rPr>
      </w:pPr>
    </w:p>
    <w:p w14:paraId="2891AF4D" w14:textId="0CBF642C" w:rsidR="0099499C" w:rsidRPr="008708D7" w:rsidRDefault="0099499C" w:rsidP="005D5554">
      <w:pPr>
        <w:pStyle w:val="Cmsor1"/>
        <w:rPr>
          <w:rFonts w:ascii="Times New Roman" w:hAnsi="Times New Roman" w:cs="Times New Roman"/>
          <w:sz w:val="24"/>
          <w:szCs w:val="24"/>
        </w:rPr>
      </w:pPr>
    </w:p>
    <w:p w14:paraId="38FBD370" w14:textId="77777777" w:rsidR="000C7D03" w:rsidRPr="008708D7" w:rsidRDefault="000C7D03">
      <w:pPr>
        <w:pStyle w:val="Cmsor1"/>
        <w:rPr>
          <w:rFonts w:ascii="Times New Roman" w:hAnsi="Times New Roman" w:cs="Times New Roman"/>
          <w:sz w:val="24"/>
          <w:szCs w:val="24"/>
        </w:rPr>
      </w:pPr>
    </w:p>
    <w:sectPr w:rsidR="000C7D03" w:rsidRPr="008708D7" w:rsidSect="00664ACC">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A9309" w14:textId="77777777" w:rsidR="00BF48E1" w:rsidRDefault="00BF48E1" w:rsidP="001F6B5B">
      <w:pPr>
        <w:spacing w:after="0" w:line="240" w:lineRule="auto"/>
      </w:pPr>
      <w:r>
        <w:separator/>
      </w:r>
    </w:p>
  </w:endnote>
  <w:endnote w:type="continuationSeparator" w:id="0">
    <w:p w14:paraId="0ED5AB30" w14:textId="77777777" w:rsidR="00BF48E1" w:rsidRDefault="00BF48E1" w:rsidP="001F6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Ubuntu">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02296" w14:textId="77777777" w:rsidR="008924DE" w:rsidRDefault="008924DE">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6111D" w14:textId="0108DEF1" w:rsidR="008924DE" w:rsidRDefault="008924DE">
    <w:pPr>
      <w:pStyle w:val="llb"/>
    </w:pPr>
    <w:r>
      <w:rPr>
        <w:noProof/>
      </w:rPr>
      <w:drawing>
        <wp:anchor distT="0" distB="0" distL="114300" distR="114300" simplePos="0" relativeHeight="251659264" behindDoc="0" locked="0" layoutInCell="1" allowOverlap="1" wp14:anchorId="3578A8CF" wp14:editId="7F0F9E51">
          <wp:simplePos x="0" y="0"/>
          <wp:positionH relativeFrom="column">
            <wp:posOffset>4869180</wp:posOffset>
          </wp:positionH>
          <wp:positionV relativeFrom="paragraph">
            <wp:posOffset>-334645</wp:posOffset>
          </wp:positionV>
          <wp:extent cx="1306830" cy="614680"/>
          <wp:effectExtent l="0" t="0" r="7620" b="0"/>
          <wp:wrapSquare wrapText="bothSides"/>
          <wp:docPr id="1757048201"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830" cy="614680"/>
                  </a:xfrm>
                  <a:prstGeom prst="rect">
                    <a:avLst/>
                  </a:prstGeom>
                  <a:noFill/>
                </pic:spPr>
              </pic:pic>
            </a:graphicData>
          </a:graphic>
          <wp14:sizeRelH relativeFrom="page">
            <wp14:pctWidth>0</wp14:pctWidth>
          </wp14:sizeRelH>
          <wp14:sizeRelV relativeFrom="page">
            <wp14:pctHeight>0</wp14:pctHeight>
          </wp14:sizeRelV>
        </wp:anchor>
      </w:drawing>
    </w:r>
    <w:r w:rsidR="006460D4">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E0D15" w14:textId="4089FD38" w:rsidR="008924DE" w:rsidRDefault="006460D4">
    <w:pPr>
      <w:pStyle w:val="llb"/>
    </w:pPr>
    <w:r>
      <w:rPr>
        <w:noProof/>
      </w:rPr>
      <w:drawing>
        <wp:anchor distT="0" distB="0" distL="114300" distR="114300" simplePos="0" relativeHeight="251660288" behindDoc="1" locked="0" layoutInCell="1" allowOverlap="1" wp14:anchorId="686A1731" wp14:editId="0D54D635">
          <wp:simplePos x="0" y="0"/>
          <wp:positionH relativeFrom="column">
            <wp:posOffset>4690745</wp:posOffset>
          </wp:positionH>
          <wp:positionV relativeFrom="paragraph">
            <wp:posOffset>-367030</wp:posOffset>
          </wp:positionV>
          <wp:extent cx="1436370" cy="675640"/>
          <wp:effectExtent l="0" t="0" r="0" b="0"/>
          <wp:wrapTight wrapText="bothSides">
            <wp:wrapPolygon edited="0">
              <wp:start x="0" y="0"/>
              <wp:lineTo x="0" y="20707"/>
              <wp:lineTo x="21199" y="20707"/>
              <wp:lineTo x="21199" y="0"/>
              <wp:lineTo x="0" y="0"/>
            </wp:wrapPolygon>
          </wp:wrapTight>
          <wp:docPr id="2079066289"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6370" cy="6756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B1B21" w14:textId="626DDB65" w:rsidR="00D450F2" w:rsidRDefault="00D450F2">
    <w:pPr>
      <w:pStyle w:val="llb"/>
    </w:pPr>
    <w:r>
      <w:rPr>
        <w:noProof/>
      </w:rPr>
      <w:drawing>
        <wp:anchor distT="0" distB="0" distL="114300" distR="114300" simplePos="0" relativeHeight="251658240" behindDoc="1" locked="0" layoutInCell="1" allowOverlap="1" wp14:anchorId="41F1AF1F" wp14:editId="00394A7E">
          <wp:simplePos x="0" y="0"/>
          <wp:positionH relativeFrom="column">
            <wp:posOffset>4348480</wp:posOffset>
          </wp:positionH>
          <wp:positionV relativeFrom="paragraph">
            <wp:posOffset>-451485</wp:posOffset>
          </wp:positionV>
          <wp:extent cx="1551305" cy="733425"/>
          <wp:effectExtent l="0" t="0" r="0" b="9525"/>
          <wp:wrapTight wrapText="bothSides">
            <wp:wrapPolygon edited="0">
              <wp:start x="0" y="0"/>
              <wp:lineTo x="0" y="21319"/>
              <wp:lineTo x="21220" y="21319"/>
              <wp:lineTo x="21220" y="0"/>
              <wp:lineTo x="0" y="0"/>
            </wp:wrapPolygon>
          </wp:wrapTight>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1305" cy="7334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E6BA2" w14:textId="77777777" w:rsidR="00BF48E1" w:rsidRDefault="00BF48E1" w:rsidP="001F6B5B">
      <w:pPr>
        <w:spacing w:after="0" w:line="240" w:lineRule="auto"/>
      </w:pPr>
      <w:r>
        <w:separator/>
      </w:r>
    </w:p>
  </w:footnote>
  <w:footnote w:type="continuationSeparator" w:id="0">
    <w:p w14:paraId="418D2EC2" w14:textId="77777777" w:rsidR="00BF48E1" w:rsidRDefault="00BF48E1" w:rsidP="001F6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91031" w14:textId="77777777" w:rsidR="008924DE" w:rsidRDefault="008924DE">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3B70C" w14:textId="33B76F0C" w:rsidR="00D42281" w:rsidRDefault="00D42281" w:rsidP="00D42281">
    <w:pPr>
      <w:pStyle w:val="lfej"/>
    </w:pPr>
    <w:r w:rsidRPr="00D42281">
      <w:rPr>
        <w:b/>
        <w:bCs/>
        <w:color w:val="7F7F7F"/>
        <w:spacing w:val="60"/>
      </w:rPr>
      <w:t>Szombathelyi EBI éves beszámolója 202</w:t>
    </w:r>
    <w:r w:rsidR="0008095A">
      <w:rPr>
        <w:b/>
        <w:bCs/>
        <w:color w:val="7F7F7F"/>
        <w:spacing w:val="60"/>
      </w:rPr>
      <w:t>4</w:t>
    </w:r>
    <w:r w:rsidRPr="00D42281">
      <w:rPr>
        <w:b/>
        <w:bCs/>
        <w:color w:val="7F7F7F"/>
        <w:spacing w:val="60"/>
      </w:rPr>
      <w:t xml:space="preserve">.          |. oldal </w:t>
    </w:r>
    <w:r w:rsidRPr="00D42281">
      <w:rPr>
        <w:b/>
        <w:bCs/>
        <w:color w:val="7F7F7F"/>
        <w:spacing w:val="60"/>
      </w:rPr>
      <w:fldChar w:fldCharType="begin"/>
    </w:r>
    <w:r w:rsidRPr="00D42281">
      <w:rPr>
        <w:b/>
        <w:bCs/>
        <w:color w:val="7F7F7F"/>
        <w:spacing w:val="60"/>
      </w:rPr>
      <w:instrText>PAGE   \* MERGEFORMAT</w:instrText>
    </w:r>
    <w:r w:rsidRPr="00D42281">
      <w:rPr>
        <w:b/>
        <w:bCs/>
        <w:color w:val="7F7F7F"/>
        <w:spacing w:val="60"/>
      </w:rPr>
      <w:fldChar w:fldCharType="separate"/>
    </w:r>
    <w:r>
      <w:rPr>
        <w:b/>
        <w:bCs/>
        <w:color w:val="7F7F7F"/>
        <w:spacing w:val="60"/>
      </w:rPr>
      <w:t>18</w:t>
    </w:r>
    <w:r w:rsidRPr="00D42281">
      <w:rPr>
        <w:b/>
        <w:bCs/>
        <w:color w:val="7F7F7F"/>
        <w:spacing w:val="60"/>
      </w:rPr>
      <w:fldChar w:fldCharType="end"/>
    </w:r>
    <w:r w:rsidRPr="00D42281">
      <w:rPr>
        <w:b/>
        <w:bCs/>
        <w:color w:val="7F7F7F"/>
        <w:spacing w:val="60"/>
      </w:rPr>
      <w:t xml:space="preserve">      </w:t>
    </w:r>
  </w:p>
  <w:p w14:paraId="1C16A457" w14:textId="05EE44C8" w:rsidR="00D42281" w:rsidRDefault="00D42281">
    <w:pPr>
      <w:pStyle w:val="lfej"/>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F933A" w14:textId="77777777" w:rsidR="008924DE" w:rsidRDefault="008924DE">
    <w:pPr>
      <w:pStyle w:val="lfej"/>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0E0E4" w14:textId="0C70DAFA" w:rsidR="00132A5D" w:rsidRDefault="00D450F2">
    <w:pPr>
      <w:pStyle w:val="lfej"/>
    </w:pPr>
    <w:bookmarkStart w:id="96" w:name="_Hlk125370657"/>
    <w:r w:rsidRPr="00D42281">
      <w:rPr>
        <w:b/>
        <w:bCs/>
        <w:color w:val="7F7F7F"/>
        <w:spacing w:val="60"/>
      </w:rPr>
      <w:t>Szombathelyi EBI éves beszámolója 202</w:t>
    </w:r>
    <w:r w:rsidR="00C87284">
      <w:rPr>
        <w:b/>
        <w:bCs/>
        <w:color w:val="7F7F7F"/>
        <w:spacing w:val="60"/>
      </w:rPr>
      <w:t>4</w:t>
    </w:r>
    <w:r w:rsidRPr="00D42281">
      <w:rPr>
        <w:b/>
        <w:bCs/>
        <w:color w:val="7F7F7F"/>
        <w:spacing w:val="60"/>
      </w:rPr>
      <w:t xml:space="preserve">.          </w:t>
    </w:r>
    <w:bookmarkEnd w:id="96"/>
    <w:r w:rsidR="00132A5D" w:rsidRPr="00D42281">
      <w:rPr>
        <w:b/>
        <w:bCs/>
        <w:color w:val="7F7F7F"/>
        <w:spacing w:val="60"/>
      </w:rPr>
      <w:t xml:space="preserve">|. oldal </w:t>
    </w:r>
    <w:r w:rsidR="00132A5D" w:rsidRPr="00D42281">
      <w:rPr>
        <w:b/>
        <w:bCs/>
        <w:color w:val="7F7F7F"/>
        <w:spacing w:val="60"/>
      </w:rPr>
      <w:fldChar w:fldCharType="begin"/>
    </w:r>
    <w:r w:rsidR="00132A5D" w:rsidRPr="00D42281">
      <w:rPr>
        <w:b/>
        <w:bCs/>
        <w:color w:val="7F7F7F"/>
        <w:spacing w:val="60"/>
      </w:rPr>
      <w:instrText>PAGE   \* MERGEFORMAT</w:instrText>
    </w:r>
    <w:r w:rsidR="00132A5D" w:rsidRPr="00D42281">
      <w:rPr>
        <w:b/>
        <w:bCs/>
        <w:color w:val="7F7F7F"/>
        <w:spacing w:val="60"/>
      </w:rPr>
      <w:fldChar w:fldCharType="separate"/>
    </w:r>
    <w:r w:rsidR="00132A5D" w:rsidRPr="00D42281">
      <w:rPr>
        <w:b/>
        <w:bCs/>
        <w:color w:val="7F7F7F"/>
        <w:spacing w:val="60"/>
      </w:rPr>
      <w:t>1</w:t>
    </w:r>
    <w:r w:rsidR="00132A5D" w:rsidRPr="00D42281">
      <w:rPr>
        <w:b/>
        <w:bCs/>
        <w:color w:val="7F7F7F"/>
        <w:spacing w:val="60"/>
      </w:rPr>
      <w:fldChar w:fldCharType="end"/>
    </w:r>
    <w:r w:rsidRPr="00D42281">
      <w:rPr>
        <w:b/>
        <w:bCs/>
        <w:color w:val="7F7F7F"/>
        <w:spacing w:val="6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6F6FB" w14:textId="1FEF9623" w:rsidR="00B11907" w:rsidRPr="00D42281" w:rsidRDefault="00B11907" w:rsidP="00917A50">
    <w:pPr>
      <w:pStyle w:val="lfej"/>
      <w:rPr>
        <w:rFonts w:ascii="Aptos Display" w:hAnsi="Aptos Display" w:cs="Aptos Display"/>
        <w:b/>
        <w:bCs/>
      </w:rPr>
    </w:pPr>
    <w:bookmarkStart w:id="97" w:name="_Hlk156889134"/>
    <w:r w:rsidRPr="00D42281">
      <w:rPr>
        <w:b/>
        <w:bCs/>
        <w:color w:val="7F7F7F"/>
        <w:spacing w:val="60"/>
      </w:rPr>
      <w:t>Szombathelyi EBI éves beszámolója 202</w:t>
    </w:r>
    <w:r w:rsidR="00D76E5F">
      <w:rPr>
        <w:b/>
        <w:bCs/>
        <w:color w:val="7F7F7F"/>
        <w:spacing w:val="60"/>
      </w:rPr>
      <w:t>4</w:t>
    </w:r>
    <w:r w:rsidRPr="00D42281">
      <w:rPr>
        <w:b/>
        <w:bCs/>
        <w:color w:val="7F7F7F"/>
        <w:spacing w:val="60"/>
      </w:rPr>
      <w:t xml:space="preserve">.         </w:t>
    </w:r>
    <w:bookmarkEnd w:id="97"/>
    <w:r w:rsidR="00473E31" w:rsidRPr="00D42281">
      <w:rPr>
        <w:b/>
        <w:bCs/>
        <w:color w:val="7F7F7F"/>
        <w:spacing w:val="60"/>
      </w:rPr>
      <w:t xml:space="preserve">|. oldal </w:t>
    </w:r>
    <w:r w:rsidR="00473E31" w:rsidRPr="00D42281">
      <w:rPr>
        <w:b/>
        <w:bCs/>
        <w:color w:val="7F7F7F"/>
        <w:spacing w:val="60"/>
      </w:rPr>
      <w:fldChar w:fldCharType="begin"/>
    </w:r>
    <w:r w:rsidR="00473E31" w:rsidRPr="00D42281">
      <w:rPr>
        <w:b/>
        <w:bCs/>
        <w:color w:val="7F7F7F"/>
        <w:spacing w:val="60"/>
      </w:rPr>
      <w:instrText>PAGE   \* MERGEFORMAT</w:instrText>
    </w:r>
    <w:r w:rsidR="00473E31" w:rsidRPr="00D42281">
      <w:rPr>
        <w:b/>
        <w:bCs/>
        <w:color w:val="7F7F7F"/>
        <w:spacing w:val="60"/>
      </w:rPr>
      <w:fldChar w:fldCharType="separate"/>
    </w:r>
    <w:r w:rsidR="00473E31" w:rsidRPr="00D42281">
      <w:rPr>
        <w:b/>
        <w:bCs/>
        <w:color w:val="7F7F7F"/>
        <w:spacing w:val="60"/>
      </w:rPr>
      <w:t>26</w:t>
    </w:r>
    <w:r w:rsidR="00473E31" w:rsidRPr="00D42281">
      <w:rPr>
        <w:b/>
        <w:bCs/>
        <w:color w:val="7F7F7F"/>
        <w:spacing w:val="60"/>
      </w:rPr>
      <w:fldChar w:fldCharType="end"/>
    </w:r>
    <w:r w:rsidR="00473E31" w:rsidRPr="00D42281">
      <w:rPr>
        <w:b/>
        <w:bCs/>
        <w:color w:val="7F7F7F"/>
        <w:spacing w:val="6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2DA2"/>
    <w:multiLevelType w:val="hybridMultilevel"/>
    <w:tmpl w:val="BE04112A"/>
    <w:lvl w:ilvl="0" w:tplc="040E0005">
      <w:start w:val="1"/>
      <w:numFmt w:val="bullet"/>
      <w:lvlText w:val=""/>
      <w:lvlJc w:val="left"/>
      <w:pPr>
        <w:ind w:left="2041" w:hanging="360"/>
      </w:pPr>
      <w:rPr>
        <w:rFonts w:ascii="Wingdings" w:hAnsi="Wingdings" w:hint="default"/>
      </w:rPr>
    </w:lvl>
    <w:lvl w:ilvl="1" w:tplc="040E0003" w:tentative="1">
      <w:start w:val="1"/>
      <w:numFmt w:val="bullet"/>
      <w:lvlText w:val="o"/>
      <w:lvlJc w:val="left"/>
      <w:pPr>
        <w:ind w:left="2761" w:hanging="360"/>
      </w:pPr>
      <w:rPr>
        <w:rFonts w:ascii="Courier New" w:hAnsi="Courier New" w:cs="Courier New" w:hint="default"/>
      </w:rPr>
    </w:lvl>
    <w:lvl w:ilvl="2" w:tplc="040E0005" w:tentative="1">
      <w:start w:val="1"/>
      <w:numFmt w:val="bullet"/>
      <w:lvlText w:val=""/>
      <w:lvlJc w:val="left"/>
      <w:pPr>
        <w:ind w:left="3481" w:hanging="360"/>
      </w:pPr>
      <w:rPr>
        <w:rFonts w:ascii="Wingdings" w:hAnsi="Wingdings" w:hint="default"/>
      </w:rPr>
    </w:lvl>
    <w:lvl w:ilvl="3" w:tplc="040E0001" w:tentative="1">
      <w:start w:val="1"/>
      <w:numFmt w:val="bullet"/>
      <w:lvlText w:val=""/>
      <w:lvlJc w:val="left"/>
      <w:pPr>
        <w:ind w:left="4201" w:hanging="360"/>
      </w:pPr>
      <w:rPr>
        <w:rFonts w:ascii="Symbol" w:hAnsi="Symbol" w:hint="default"/>
      </w:rPr>
    </w:lvl>
    <w:lvl w:ilvl="4" w:tplc="040E0003" w:tentative="1">
      <w:start w:val="1"/>
      <w:numFmt w:val="bullet"/>
      <w:lvlText w:val="o"/>
      <w:lvlJc w:val="left"/>
      <w:pPr>
        <w:ind w:left="4921" w:hanging="360"/>
      </w:pPr>
      <w:rPr>
        <w:rFonts w:ascii="Courier New" w:hAnsi="Courier New" w:cs="Courier New" w:hint="default"/>
      </w:rPr>
    </w:lvl>
    <w:lvl w:ilvl="5" w:tplc="040E0005" w:tentative="1">
      <w:start w:val="1"/>
      <w:numFmt w:val="bullet"/>
      <w:lvlText w:val=""/>
      <w:lvlJc w:val="left"/>
      <w:pPr>
        <w:ind w:left="5641" w:hanging="360"/>
      </w:pPr>
      <w:rPr>
        <w:rFonts w:ascii="Wingdings" w:hAnsi="Wingdings" w:hint="default"/>
      </w:rPr>
    </w:lvl>
    <w:lvl w:ilvl="6" w:tplc="040E0001" w:tentative="1">
      <w:start w:val="1"/>
      <w:numFmt w:val="bullet"/>
      <w:lvlText w:val=""/>
      <w:lvlJc w:val="left"/>
      <w:pPr>
        <w:ind w:left="6361" w:hanging="360"/>
      </w:pPr>
      <w:rPr>
        <w:rFonts w:ascii="Symbol" w:hAnsi="Symbol" w:hint="default"/>
      </w:rPr>
    </w:lvl>
    <w:lvl w:ilvl="7" w:tplc="040E0003" w:tentative="1">
      <w:start w:val="1"/>
      <w:numFmt w:val="bullet"/>
      <w:lvlText w:val="o"/>
      <w:lvlJc w:val="left"/>
      <w:pPr>
        <w:ind w:left="7081" w:hanging="360"/>
      </w:pPr>
      <w:rPr>
        <w:rFonts w:ascii="Courier New" w:hAnsi="Courier New" w:cs="Courier New" w:hint="default"/>
      </w:rPr>
    </w:lvl>
    <w:lvl w:ilvl="8" w:tplc="040E0005" w:tentative="1">
      <w:start w:val="1"/>
      <w:numFmt w:val="bullet"/>
      <w:lvlText w:val=""/>
      <w:lvlJc w:val="left"/>
      <w:pPr>
        <w:ind w:left="7801" w:hanging="360"/>
      </w:pPr>
      <w:rPr>
        <w:rFonts w:ascii="Wingdings" w:hAnsi="Wingdings" w:hint="default"/>
      </w:rPr>
    </w:lvl>
  </w:abstractNum>
  <w:abstractNum w:abstractNumId="1" w15:restartNumberingAfterBreak="0">
    <w:nsid w:val="00805DEE"/>
    <w:multiLevelType w:val="hybridMultilevel"/>
    <w:tmpl w:val="76086AE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33F2D3A"/>
    <w:multiLevelType w:val="hybridMultilevel"/>
    <w:tmpl w:val="7C9C12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40722B9"/>
    <w:multiLevelType w:val="hybridMultilevel"/>
    <w:tmpl w:val="72CA0F52"/>
    <w:lvl w:ilvl="0" w:tplc="A52E65BA">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 w15:restartNumberingAfterBreak="0">
    <w:nsid w:val="05930AD0"/>
    <w:multiLevelType w:val="hybridMultilevel"/>
    <w:tmpl w:val="099AC4A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5F82A0E"/>
    <w:multiLevelType w:val="hybridMultilevel"/>
    <w:tmpl w:val="593E0E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60C1F07"/>
    <w:multiLevelType w:val="hybridMultilevel"/>
    <w:tmpl w:val="3070AAFA"/>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07102787"/>
    <w:multiLevelType w:val="hybridMultilevel"/>
    <w:tmpl w:val="233291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0D60431C"/>
    <w:multiLevelType w:val="hybridMultilevel"/>
    <w:tmpl w:val="1AEE847E"/>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516922"/>
    <w:multiLevelType w:val="hybridMultilevel"/>
    <w:tmpl w:val="0DF497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36363F9"/>
    <w:multiLevelType w:val="hybridMultilevel"/>
    <w:tmpl w:val="D1F670FC"/>
    <w:lvl w:ilvl="0" w:tplc="040E0001">
      <w:start w:val="1"/>
      <w:numFmt w:val="bullet"/>
      <w:lvlText w:val=""/>
      <w:lvlJc w:val="left"/>
      <w:pPr>
        <w:ind w:left="786"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3BE229F"/>
    <w:multiLevelType w:val="hybridMultilevel"/>
    <w:tmpl w:val="D220CD0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14275DD7"/>
    <w:multiLevelType w:val="hybridMultilevel"/>
    <w:tmpl w:val="F63E33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15EF3078"/>
    <w:multiLevelType w:val="hybridMultilevel"/>
    <w:tmpl w:val="6F581E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176D5B25"/>
    <w:multiLevelType w:val="hybridMultilevel"/>
    <w:tmpl w:val="DDC0CB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17D914D5"/>
    <w:multiLevelType w:val="hybridMultilevel"/>
    <w:tmpl w:val="A558C6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18260DF7"/>
    <w:multiLevelType w:val="hybridMultilevel"/>
    <w:tmpl w:val="C1C89AD8"/>
    <w:lvl w:ilvl="0" w:tplc="A52E65BA">
      <w:numFmt w:val="bullet"/>
      <w:lvlText w:val="-"/>
      <w:lvlJc w:val="left"/>
      <w:pPr>
        <w:tabs>
          <w:tab w:val="num" w:pos="1440"/>
        </w:tabs>
        <w:ind w:left="1440" w:hanging="360"/>
      </w:pPr>
      <w:rPr>
        <w:rFonts w:ascii="Times New Roman" w:eastAsia="Times New Roman" w:hAnsi="Times New Roman" w:cs="Times New Roman" w:hint="default"/>
      </w:rPr>
    </w:lvl>
    <w:lvl w:ilvl="1" w:tplc="040E0003">
      <w:start w:val="1"/>
      <w:numFmt w:val="bullet"/>
      <w:lvlText w:val="o"/>
      <w:lvlJc w:val="left"/>
      <w:pPr>
        <w:tabs>
          <w:tab w:val="num" w:pos="2160"/>
        </w:tabs>
        <w:ind w:left="2160" w:hanging="360"/>
      </w:pPr>
      <w:rPr>
        <w:rFonts w:ascii="Courier New" w:hAnsi="Courier New" w:cs="Courier New" w:hint="default"/>
      </w:rPr>
    </w:lvl>
    <w:lvl w:ilvl="2" w:tplc="040E0005">
      <w:start w:val="1"/>
      <w:numFmt w:val="bullet"/>
      <w:lvlText w:val=""/>
      <w:lvlJc w:val="left"/>
      <w:pPr>
        <w:tabs>
          <w:tab w:val="num" w:pos="2880"/>
        </w:tabs>
        <w:ind w:left="2880" w:hanging="360"/>
      </w:pPr>
      <w:rPr>
        <w:rFonts w:ascii="Wingdings" w:hAnsi="Wingdings" w:hint="default"/>
      </w:rPr>
    </w:lvl>
    <w:lvl w:ilvl="3" w:tplc="040E0001">
      <w:start w:val="1"/>
      <w:numFmt w:val="bullet"/>
      <w:lvlText w:val=""/>
      <w:lvlJc w:val="left"/>
      <w:pPr>
        <w:tabs>
          <w:tab w:val="num" w:pos="3600"/>
        </w:tabs>
        <w:ind w:left="3600" w:hanging="360"/>
      </w:pPr>
      <w:rPr>
        <w:rFonts w:ascii="Symbol" w:hAnsi="Symbol" w:hint="default"/>
      </w:rPr>
    </w:lvl>
    <w:lvl w:ilvl="4" w:tplc="040E0003">
      <w:start w:val="1"/>
      <w:numFmt w:val="bullet"/>
      <w:lvlText w:val="o"/>
      <w:lvlJc w:val="left"/>
      <w:pPr>
        <w:tabs>
          <w:tab w:val="num" w:pos="4320"/>
        </w:tabs>
        <w:ind w:left="4320" w:hanging="360"/>
      </w:pPr>
      <w:rPr>
        <w:rFonts w:ascii="Courier New" w:hAnsi="Courier New" w:cs="Courier New" w:hint="default"/>
      </w:rPr>
    </w:lvl>
    <w:lvl w:ilvl="5" w:tplc="040E0005">
      <w:start w:val="1"/>
      <w:numFmt w:val="bullet"/>
      <w:lvlText w:val=""/>
      <w:lvlJc w:val="left"/>
      <w:pPr>
        <w:tabs>
          <w:tab w:val="num" w:pos="5040"/>
        </w:tabs>
        <w:ind w:left="5040" w:hanging="360"/>
      </w:pPr>
      <w:rPr>
        <w:rFonts w:ascii="Wingdings" w:hAnsi="Wingdings" w:hint="default"/>
      </w:rPr>
    </w:lvl>
    <w:lvl w:ilvl="6" w:tplc="040E0001">
      <w:start w:val="1"/>
      <w:numFmt w:val="bullet"/>
      <w:lvlText w:val=""/>
      <w:lvlJc w:val="left"/>
      <w:pPr>
        <w:tabs>
          <w:tab w:val="num" w:pos="5760"/>
        </w:tabs>
        <w:ind w:left="5760" w:hanging="360"/>
      </w:pPr>
      <w:rPr>
        <w:rFonts w:ascii="Symbol" w:hAnsi="Symbol" w:hint="default"/>
      </w:rPr>
    </w:lvl>
    <w:lvl w:ilvl="7" w:tplc="040E0003">
      <w:start w:val="1"/>
      <w:numFmt w:val="bullet"/>
      <w:lvlText w:val="o"/>
      <w:lvlJc w:val="left"/>
      <w:pPr>
        <w:tabs>
          <w:tab w:val="num" w:pos="6480"/>
        </w:tabs>
        <w:ind w:left="6480" w:hanging="360"/>
      </w:pPr>
      <w:rPr>
        <w:rFonts w:ascii="Courier New" w:hAnsi="Courier New" w:cs="Courier New" w:hint="default"/>
      </w:rPr>
    </w:lvl>
    <w:lvl w:ilvl="8" w:tplc="040E0005">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199F2D9A"/>
    <w:multiLevelType w:val="hybridMultilevel"/>
    <w:tmpl w:val="5BE038D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19EF2395"/>
    <w:multiLevelType w:val="hybridMultilevel"/>
    <w:tmpl w:val="A2EA69C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1AA43A76"/>
    <w:multiLevelType w:val="hybridMultilevel"/>
    <w:tmpl w:val="3A8C7D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1BDE3E50"/>
    <w:multiLevelType w:val="hybridMultilevel"/>
    <w:tmpl w:val="D828F86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1" w15:restartNumberingAfterBreak="0">
    <w:nsid w:val="1E560F61"/>
    <w:multiLevelType w:val="hybridMultilevel"/>
    <w:tmpl w:val="5E22A95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289232BE"/>
    <w:multiLevelType w:val="hybridMultilevel"/>
    <w:tmpl w:val="71289F0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2A1A593E"/>
    <w:multiLevelType w:val="hybridMultilevel"/>
    <w:tmpl w:val="E8F224C2"/>
    <w:lvl w:ilvl="0" w:tplc="040E0005">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E8612F1"/>
    <w:multiLevelType w:val="hybridMultilevel"/>
    <w:tmpl w:val="D4B252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2E8734D4"/>
    <w:multiLevelType w:val="hybridMultilevel"/>
    <w:tmpl w:val="CD468CAC"/>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2F8B29AD"/>
    <w:multiLevelType w:val="hybridMultilevel"/>
    <w:tmpl w:val="9498306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30003C0A"/>
    <w:multiLevelType w:val="hybridMultilevel"/>
    <w:tmpl w:val="F4504D18"/>
    <w:lvl w:ilvl="0" w:tplc="9E0A691C">
      <w:start w:val="1"/>
      <w:numFmt w:val="lowerLetter"/>
      <w:lvlText w:val="%1)"/>
      <w:lvlJc w:val="left"/>
      <w:pPr>
        <w:ind w:left="720"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30DA5605"/>
    <w:multiLevelType w:val="hybridMultilevel"/>
    <w:tmpl w:val="9C12DF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32CA38AE"/>
    <w:multiLevelType w:val="hybridMultilevel"/>
    <w:tmpl w:val="4440BFD0"/>
    <w:lvl w:ilvl="0" w:tplc="E7624714">
      <w:start w:val="1"/>
      <w:numFmt w:val="upperRoman"/>
      <w:lvlText w:val="%1."/>
      <w:lvlJc w:val="left"/>
      <w:pPr>
        <w:ind w:left="1080" w:hanging="72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0" w15:restartNumberingAfterBreak="0">
    <w:nsid w:val="32F934DE"/>
    <w:multiLevelType w:val="hybridMultilevel"/>
    <w:tmpl w:val="B0486F0C"/>
    <w:lvl w:ilvl="0" w:tplc="1C369ECA">
      <w:start w:val="1"/>
      <w:numFmt w:val="bullet"/>
      <w:lvlText w:val=""/>
      <w:lvlJc w:val="left"/>
      <w:pPr>
        <w:ind w:left="720" w:hanging="360"/>
      </w:pPr>
      <w:rPr>
        <w:rFonts w:ascii="Wingdings" w:hAnsi="Wingdings"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331C0731"/>
    <w:multiLevelType w:val="hybridMultilevel"/>
    <w:tmpl w:val="7DE40220"/>
    <w:lvl w:ilvl="0" w:tplc="6A20E2C6">
      <w:start w:val="1"/>
      <w:numFmt w:val="lowerLetter"/>
      <w:lvlText w:val="%1)"/>
      <w:lvlJc w:val="left"/>
      <w:pPr>
        <w:ind w:left="720"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34974AB7"/>
    <w:multiLevelType w:val="hybridMultilevel"/>
    <w:tmpl w:val="0D5E2B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34C935E4"/>
    <w:multiLevelType w:val="hybridMultilevel"/>
    <w:tmpl w:val="5F3863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350E1BD9"/>
    <w:multiLevelType w:val="hybridMultilevel"/>
    <w:tmpl w:val="30C43F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35107437"/>
    <w:multiLevelType w:val="hybridMultilevel"/>
    <w:tmpl w:val="5A445B7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3815420E"/>
    <w:multiLevelType w:val="hybridMultilevel"/>
    <w:tmpl w:val="C86A088C"/>
    <w:lvl w:ilvl="0" w:tplc="4580D69A">
      <w:start w:val="2"/>
      <w:numFmt w:val="bullet"/>
      <w:lvlText w:val="-"/>
      <w:lvlJc w:val="left"/>
      <w:pPr>
        <w:ind w:left="720" w:hanging="360"/>
      </w:pPr>
      <w:rPr>
        <w:rFonts w:ascii="Times New Roman" w:eastAsia="Calibr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7" w15:restartNumberingAfterBreak="0">
    <w:nsid w:val="3A383668"/>
    <w:multiLevelType w:val="hybridMultilevel"/>
    <w:tmpl w:val="7CDEF5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3D553343"/>
    <w:multiLevelType w:val="hybridMultilevel"/>
    <w:tmpl w:val="55FAD050"/>
    <w:lvl w:ilvl="0" w:tplc="44329486">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15:restartNumberingAfterBreak="0">
    <w:nsid w:val="3E835B00"/>
    <w:multiLevelType w:val="hybridMultilevel"/>
    <w:tmpl w:val="EB0CD4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42AB6702"/>
    <w:multiLevelType w:val="hybridMultilevel"/>
    <w:tmpl w:val="88246BEA"/>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4280306"/>
    <w:multiLevelType w:val="hybridMultilevel"/>
    <w:tmpl w:val="80CE03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45366CA9"/>
    <w:multiLevelType w:val="hybridMultilevel"/>
    <w:tmpl w:val="B3D8F2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464C1124"/>
    <w:multiLevelType w:val="hybridMultilevel"/>
    <w:tmpl w:val="948C53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4963205F"/>
    <w:multiLevelType w:val="hybridMultilevel"/>
    <w:tmpl w:val="71F8C84E"/>
    <w:lvl w:ilvl="0" w:tplc="842AC0AE">
      <w:numFmt w:val="bullet"/>
      <w:lvlText w:val="-"/>
      <w:lvlJc w:val="left"/>
      <w:pPr>
        <w:tabs>
          <w:tab w:val="num" w:pos="4680"/>
        </w:tabs>
        <w:ind w:left="4680" w:hanging="360"/>
      </w:pPr>
      <w:rPr>
        <w:rFonts w:ascii="Times New Roman" w:eastAsia="Times New Roman" w:hAnsi="Times New Roman" w:cs="Times New Roman" w:hint="default"/>
      </w:rPr>
    </w:lvl>
    <w:lvl w:ilvl="1" w:tplc="040E0003" w:tentative="1">
      <w:start w:val="1"/>
      <w:numFmt w:val="bullet"/>
      <w:lvlText w:val="o"/>
      <w:lvlJc w:val="left"/>
      <w:pPr>
        <w:tabs>
          <w:tab w:val="num" w:pos="5400"/>
        </w:tabs>
        <w:ind w:left="5400" w:hanging="360"/>
      </w:pPr>
      <w:rPr>
        <w:rFonts w:ascii="Courier New" w:hAnsi="Courier New" w:cs="Courier New" w:hint="default"/>
      </w:rPr>
    </w:lvl>
    <w:lvl w:ilvl="2" w:tplc="040E0005" w:tentative="1">
      <w:start w:val="1"/>
      <w:numFmt w:val="bullet"/>
      <w:lvlText w:val=""/>
      <w:lvlJc w:val="left"/>
      <w:pPr>
        <w:tabs>
          <w:tab w:val="num" w:pos="6120"/>
        </w:tabs>
        <w:ind w:left="6120" w:hanging="360"/>
      </w:pPr>
      <w:rPr>
        <w:rFonts w:ascii="Wingdings" w:hAnsi="Wingdings" w:hint="default"/>
      </w:rPr>
    </w:lvl>
    <w:lvl w:ilvl="3" w:tplc="040E0001" w:tentative="1">
      <w:start w:val="1"/>
      <w:numFmt w:val="bullet"/>
      <w:lvlText w:val=""/>
      <w:lvlJc w:val="left"/>
      <w:pPr>
        <w:tabs>
          <w:tab w:val="num" w:pos="6840"/>
        </w:tabs>
        <w:ind w:left="6840" w:hanging="360"/>
      </w:pPr>
      <w:rPr>
        <w:rFonts w:ascii="Symbol" w:hAnsi="Symbol" w:hint="default"/>
      </w:rPr>
    </w:lvl>
    <w:lvl w:ilvl="4" w:tplc="040E0003" w:tentative="1">
      <w:start w:val="1"/>
      <w:numFmt w:val="bullet"/>
      <w:lvlText w:val="o"/>
      <w:lvlJc w:val="left"/>
      <w:pPr>
        <w:tabs>
          <w:tab w:val="num" w:pos="7560"/>
        </w:tabs>
        <w:ind w:left="7560" w:hanging="360"/>
      </w:pPr>
      <w:rPr>
        <w:rFonts w:ascii="Courier New" w:hAnsi="Courier New" w:cs="Courier New" w:hint="default"/>
      </w:rPr>
    </w:lvl>
    <w:lvl w:ilvl="5" w:tplc="040E0005" w:tentative="1">
      <w:start w:val="1"/>
      <w:numFmt w:val="bullet"/>
      <w:lvlText w:val=""/>
      <w:lvlJc w:val="left"/>
      <w:pPr>
        <w:tabs>
          <w:tab w:val="num" w:pos="8280"/>
        </w:tabs>
        <w:ind w:left="8280" w:hanging="360"/>
      </w:pPr>
      <w:rPr>
        <w:rFonts w:ascii="Wingdings" w:hAnsi="Wingdings" w:hint="default"/>
      </w:rPr>
    </w:lvl>
    <w:lvl w:ilvl="6" w:tplc="040E0001" w:tentative="1">
      <w:start w:val="1"/>
      <w:numFmt w:val="bullet"/>
      <w:lvlText w:val=""/>
      <w:lvlJc w:val="left"/>
      <w:pPr>
        <w:tabs>
          <w:tab w:val="num" w:pos="9000"/>
        </w:tabs>
        <w:ind w:left="9000" w:hanging="360"/>
      </w:pPr>
      <w:rPr>
        <w:rFonts w:ascii="Symbol" w:hAnsi="Symbol" w:hint="default"/>
      </w:rPr>
    </w:lvl>
    <w:lvl w:ilvl="7" w:tplc="040E0003" w:tentative="1">
      <w:start w:val="1"/>
      <w:numFmt w:val="bullet"/>
      <w:lvlText w:val="o"/>
      <w:lvlJc w:val="left"/>
      <w:pPr>
        <w:tabs>
          <w:tab w:val="num" w:pos="9720"/>
        </w:tabs>
        <w:ind w:left="9720" w:hanging="360"/>
      </w:pPr>
      <w:rPr>
        <w:rFonts w:ascii="Courier New" w:hAnsi="Courier New" w:cs="Courier New" w:hint="default"/>
      </w:rPr>
    </w:lvl>
    <w:lvl w:ilvl="8" w:tplc="040E0005" w:tentative="1">
      <w:start w:val="1"/>
      <w:numFmt w:val="bullet"/>
      <w:lvlText w:val=""/>
      <w:lvlJc w:val="left"/>
      <w:pPr>
        <w:tabs>
          <w:tab w:val="num" w:pos="10440"/>
        </w:tabs>
        <w:ind w:left="10440" w:hanging="360"/>
      </w:pPr>
      <w:rPr>
        <w:rFonts w:ascii="Wingdings" w:hAnsi="Wingdings" w:hint="default"/>
      </w:rPr>
    </w:lvl>
  </w:abstractNum>
  <w:abstractNum w:abstractNumId="45" w15:restartNumberingAfterBreak="0">
    <w:nsid w:val="49CC67F7"/>
    <w:multiLevelType w:val="hybridMultilevel"/>
    <w:tmpl w:val="56CE822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6" w15:restartNumberingAfterBreak="0">
    <w:nsid w:val="4A6B32C1"/>
    <w:multiLevelType w:val="hybridMultilevel"/>
    <w:tmpl w:val="CF1CF7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4C093503"/>
    <w:multiLevelType w:val="hybridMultilevel"/>
    <w:tmpl w:val="E2489B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4C1620F2"/>
    <w:multiLevelType w:val="hybridMultilevel"/>
    <w:tmpl w:val="B69AB36C"/>
    <w:lvl w:ilvl="0" w:tplc="C374F09E">
      <w:numFmt w:val="bullet"/>
      <w:lvlText w:val="-"/>
      <w:lvlJc w:val="left"/>
      <w:pPr>
        <w:ind w:left="720" w:hanging="360"/>
      </w:pPr>
      <w:rPr>
        <w:rFonts w:ascii="Times New Roman" w:eastAsiaTheme="minorEastAsia"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9" w15:restartNumberingAfterBreak="0">
    <w:nsid w:val="4D5F08F2"/>
    <w:multiLevelType w:val="hybridMultilevel"/>
    <w:tmpl w:val="CD8C035C"/>
    <w:lvl w:ilvl="0" w:tplc="842AC0AE">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4DA56E9A"/>
    <w:multiLevelType w:val="hybridMultilevel"/>
    <w:tmpl w:val="EC5665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4DEF1D52"/>
    <w:multiLevelType w:val="multilevel"/>
    <w:tmpl w:val="241217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51810FCB"/>
    <w:multiLevelType w:val="hybridMultilevel"/>
    <w:tmpl w:val="4C526DC8"/>
    <w:lvl w:ilvl="0" w:tplc="11683808">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51F14AB2"/>
    <w:multiLevelType w:val="hybridMultilevel"/>
    <w:tmpl w:val="9B080A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15:restartNumberingAfterBreak="0">
    <w:nsid w:val="52C1045D"/>
    <w:multiLevelType w:val="hybridMultilevel"/>
    <w:tmpl w:val="1DC2EFE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53760BAE"/>
    <w:multiLevelType w:val="hybridMultilevel"/>
    <w:tmpl w:val="7666B89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 w15:restartNumberingAfterBreak="0">
    <w:nsid w:val="559469AC"/>
    <w:multiLevelType w:val="hybridMultilevel"/>
    <w:tmpl w:val="661A643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573F48D8"/>
    <w:multiLevelType w:val="hybridMultilevel"/>
    <w:tmpl w:val="70584C1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8" w15:restartNumberingAfterBreak="0">
    <w:nsid w:val="57B74060"/>
    <w:multiLevelType w:val="hybridMultilevel"/>
    <w:tmpl w:val="ACB66B1E"/>
    <w:lvl w:ilvl="0" w:tplc="C1A2E686">
      <w:start w:val="1"/>
      <w:numFmt w:val="bullet"/>
      <w:lvlText w:val=""/>
      <w:lvlJc w:val="left"/>
      <w:pPr>
        <w:ind w:left="720" w:hanging="360"/>
      </w:pPr>
      <w:rPr>
        <w:rFonts w:ascii="Symbol" w:hAnsi="Symbol"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583123A8"/>
    <w:multiLevelType w:val="hybridMultilevel"/>
    <w:tmpl w:val="8070D0EE"/>
    <w:lvl w:ilvl="0" w:tplc="1C369ECA">
      <w:start w:val="1"/>
      <w:numFmt w:val="bullet"/>
      <w:lvlText w:val=""/>
      <w:lvlJc w:val="left"/>
      <w:pPr>
        <w:ind w:left="720" w:hanging="360"/>
      </w:pPr>
      <w:rPr>
        <w:rFonts w:ascii="Wingdings" w:hAnsi="Wingdings"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0" w15:restartNumberingAfterBreak="0">
    <w:nsid w:val="585F0ACC"/>
    <w:multiLevelType w:val="hybridMultilevel"/>
    <w:tmpl w:val="1F4C25D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15:restartNumberingAfterBreak="0">
    <w:nsid w:val="623D18E4"/>
    <w:multiLevelType w:val="hybridMultilevel"/>
    <w:tmpl w:val="5DE8E808"/>
    <w:lvl w:ilvl="0" w:tplc="040E0005">
      <w:start w:val="1"/>
      <w:numFmt w:val="bullet"/>
      <w:lvlText w:val=""/>
      <w:lvlJc w:val="left"/>
      <w:pPr>
        <w:ind w:left="1440" w:hanging="360"/>
      </w:pPr>
      <w:rPr>
        <w:rFonts w:ascii="Wingdings" w:hAnsi="Wingdings"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62" w15:restartNumberingAfterBreak="0">
    <w:nsid w:val="62F21DD6"/>
    <w:multiLevelType w:val="hybridMultilevel"/>
    <w:tmpl w:val="BDA28D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 w15:restartNumberingAfterBreak="0">
    <w:nsid w:val="63767929"/>
    <w:multiLevelType w:val="hybridMultilevel"/>
    <w:tmpl w:val="C12C26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15:restartNumberingAfterBreak="0">
    <w:nsid w:val="666B75B9"/>
    <w:multiLevelType w:val="hybridMultilevel"/>
    <w:tmpl w:val="1FCA01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679633B9"/>
    <w:multiLevelType w:val="hybridMultilevel"/>
    <w:tmpl w:val="01CA2326"/>
    <w:lvl w:ilvl="0" w:tplc="D408DCAA">
      <w:start w:val="1"/>
      <w:numFmt w:val="decimal"/>
      <w:lvlText w:val="%1."/>
      <w:lvlJc w:val="left"/>
      <w:pPr>
        <w:ind w:left="928" w:hanging="360"/>
      </w:pPr>
      <w:rPr>
        <w:b w:val="0"/>
        <w:bCs w:val="0"/>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 w15:restartNumberingAfterBreak="0">
    <w:nsid w:val="68F70CB5"/>
    <w:multiLevelType w:val="hybridMultilevel"/>
    <w:tmpl w:val="3064C4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7" w15:restartNumberingAfterBreak="0">
    <w:nsid w:val="69D718D6"/>
    <w:multiLevelType w:val="hybridMultilevel"/>
    <w:tmpl w:val="DB12F792"/>
    <w:lvl w:ilvl="0" w:tplc="1C0EAD8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15:restartNumberingAfterBreak="0">
    <w:nsid w:val="6A6F6A5B"/>
    <w:multiLevelType w:val="hybridMultilevel"/>
    <w:tmpl w:val="C710638A"/>
    <w:lvl w:ilvl="0" w:tplc="8BE40B82">
      <w:start w:val="3"/>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9" w15:restartNumberingAfterBreak="0">
    <w:nsid w:val="6CAF4D29"/>
    <w:multiLevelType w:val="hybridMultilevel"/>
    <w:tmpl w:val="A538F1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 w15:restartNumberingAfterBreak="0">
    <w:nsid w:val="6DA40269"/>
    <w:multiLevelType w:val="hybridMultilevel"/>
    <w:tmpl w:val="28604392"/>
    <w:lvl w:ilvl="0" w:tplc="0EECBDE0">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DB20FB8"/>
    <w:multiLevelType w:val="hybridMultilevel"/>
    <w:tmpl w:val="D2908472"/>
    <w:lvl w:ilvl="0" w:tplc="7E727532">
      <w:start w:val="1"/>
      <w:numFmt w:val="bullet"/>
      <w:lvlText w:val=""/>
      <w:lvlJc w:val="left"/>
      <w:pPr>
        <w:ind w:left="786"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 w15:restartNumberingAfterBreak="0">
    <w:nsid w:val="6E8B2A65"/>
    <w:multiLevelType w:val="hybridMultilevel"/>
    <w:tmpl w:val="9250B2D0"/>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 w15:restartNumberingAfterBreak="0">
    <w:nsid w:val="6E951FE3"/>
    <w:multiLevelType w:val="hybridMultilevel"/>
    <w:tmpl w:val="24A662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 w15:restartNumberingAfterBreak="0">
    <w:nsid w:val="71970BC3"/>
    <w:multiLevelType w:val="hybridMultilevel"/>
    <w:tmpl w:val="C7BE5E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5" w15:restartNumberingAfterBreak="0">
    <w:nsid w:val="71A80390"/>
    <w:multiLevelType w:val="multilevel"/>
    <w:tmpl w:val="A73E8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1AD4EE2"/>
    <w:multiLevelType w:val="hybridMultilevel"/>
    <w:tmpl w:val="DCB4913E"/>
    <w:lvl w:ilvl="0" w:tplc="A52E65BA">
      <w:numFmt w:val="bullet"/>
      <w:lvlText w:val="-"/>
      <w:lvlJc w:val="left"/>
      <w:pPr>
        <w:tabs>
          <w:tab w:val="num" w:pos="1440"/>
        </w:tabs>
        <w:ind w:left="144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77" w15:restartNumberingAfterBreak="0">
    <w:nsid w:val="71E24C1F"/>
    <w:multiLevelType w:val="hybridMultilevel"/>
    <w:tmpl w:val="5C021294"/>
    <w:lvl w:ilvl="0" w:tplc="1C369ECA">
      <w:start w:val="1"/>
      <w:numFmt w:val="bullet"/>
      <w:lvlText w:val=""/>
      <w:lvlJc w:val="left"/>
      <w:pPr>
        <w:tabs>
          <w:tab w:val="num" w:pos="1080"/>
        </w:tabs>
        <w:ind w:left="1080" w:hanging="360"/>
      </w:pPr>
      <w:rPr>
        <w:rFonts w:ascii="Wingdings" w:hAnsi="Wingdings"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5076ECA"/>
    <w:multiLevelType w:val="hybridMultilevel"/>
    <w:tmpl w:val="C156B43E"/>
    <w:lvl w:ilvl="0" w:tplc="1C369ECA">
      <w:start w:val="1"/>
      <w:numFmt w:val="bullet"/>
      <w:lvlText w:val=""/>
      <w:lvlJc w:val="left"/>
      <w:pPr>
        <w:tabs>
          <w:tab w:val="num" w:pos="1080"/>
        </w:tabs>
        <w:ind w:left="1080" w:hanging="360"/>
      </w:pPr>
      <w:rPr>
        <w:rFonts w:ascii="Wingdings" w:hAnsi="Wingdings" w:hint="default"/>
        <w:color w:val="auto"/>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57133C4"/>
    <w:multiLevelType w:val="hybridMultilevel"/>
    <w:tmpl w:val="E49029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 w15:restartNumberingAfterBreak="0">
    <w:nsid w:val="7694638A"/>
    <w:multiLevelType w:val="hybridMultilevel"/>
    <w:tmpl w:val="38F0D1C2"/>
    <w:lvl w:ilvl="0" w:tplc="1C369ECA">
      <w:start w:val="1"/>
      <w:numFmt w:val="bullet"/>
      <w:lvlText w:val=""/>
      <w:lvlJc w:val="left"/>
      <w:pPr>
        <w:tabs>
          <w:tab w:val="num" w:pos="786"/>
        </w:tabs>
        <w:ind w:left="786" w:hanging="360"/>
      </w:pPr>
      <w:rPr>
        <w:rFonts w:ascii="Wingdings" w:hAnsi="Wingdings" w:hint="default"/>
        <w:color w:val="auto"/>
      </w:rPr>
    </w:lvl>
    <w:lvl w:ilvl="1" w:tplc="040E0005">
      <w:start w:val="1"/>
      <w:numFmt w:val="bullet"/>
      <w:lvlText w:val=""/>
      <w:lvlJc w:val="left"/>
      <w:pPr>
        <w:tabs>
          <w:tab w:val="num" w:pos="1440"/>
        </w:tabs>
        <w:ind w:left="1440" w:hanging="360"/>
      </w:pPr>
      <w:rPr>
        <w:rFonts w:ascii="Wingdings" w:hAnsi="Wingdings" w:hint="default"/>
        <w:color w:val="auto"/>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6B3753C"/>
    <w:multiLevelType w:val="hybridMultilevel"/>
    <w:tmpl w:val="4BEC131E"/>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77FA1028"/>
    <w:multiLevelType w:val="hybridMultilevel"/>
    <w:tmpl w:val="463A92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3" w15:restartNumberingAfterBreak="0">
    <w:nsid w:val="783B42F9"/>
    <w:multiLevelType w:val="hybridMultilevel"/>
    <w:tmpl w:val="179E47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 w15:restartNumberingAfterBreak="0">
    <w:nsid w:val="784259A7"/>
    <w:multiLevelType w:val="hybridMultilevel"/>
    <w:tmpl w:val="67604A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5" w15:restartNumberingAfterBreak="0">
    <w:nsid w:val="78D3063E"/>
    <w:multiLevelType w:val="hybridMultilevel"/>
    <w:tmpl w:val="120809E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6" w15:restartNumberingAfterBreak="0">
    <w:nsid w:val="7B4B4D9A"/>
    <w:multiLevelType w:val="hybridMultilevel"/>
    <w:tmpl w:val="6810936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7" w15:restartNumberingAfterBreak="0">
    <w:nsid w:val="7F425514"/>
    <w:multiLevelType w:val="hybridMultilevel"/>
    <w:tmpl w:val="E70C525A"/>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8" w15:restartNumberingAfterBreak="0">
    <w:nsid w:val="7FDF6E86"/>
    <w:multiLevelType w:val="hybridMultilevel"/>
    <w:tmpl w:val="CAAEEC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487279989">
    <w:abstractNumId w:val="44"/>
  </w:num>
  <w:num w:numId="2" w16cid:durableId="410196557">
    <w:abstractNumId w:val="80"/>
  </w:num>
  <w:num w:numId="3" w16cid:durableId="771585090">
    <w:abstractNumId w:val="77"/>
  </w:num>
  <w:num w:numId="4" w16cid:durableId="1461652662">
    <w:abstractNumId w:val="72"/>
  </w:num>
  <w:num w:numId="5" w16cid:durableId="1117870393">
    <w:abstractNumId w:val="54"/>
  </w:num>
  <w:num w:numId="6" w16cid:durableId="678431738">
    <w:abstractNumId w:val="0"/>
  </w:num>
  <w:num w:numId="7" w16cid:durableId="442768970">
    <w:abstractNumId w:val="78"/>
  </w:num>
  <w:num w:numId="8" w16cid:durableId="1074937756">
    <w:abstractNumId w:val="25"/>
  </w:num>
  <w:num w:numId="9" w16cid:durableId="182209303">
    <w:abstractNumId w:val="17"/>
  </w:num>
  <w:num w:numId="10" w16cid:durableId="1117942386">
    <w:abstractNumId w:val="42"/>
  </w:num>
  <w:num w:numId="11" w16cid:durableId="1611468147">
    <w:abstractNumId w:val="85"/>
  </w:num>
  <w:num w:numId="12" w16cid:durableId="382825149">
    <w:abstractNumId w:val="43"/>
  </w:num>
  <w:num w:numId="13" w16cid:durableId="967859742">
    <w:abstractNumId w:val="66"/>
  </w:num>
  <w:num w:numId="14" w16cid:durableId="2005817186">
    <w:abstractNumId w:val="7"/>
  </w:num>
  <w:num w:numId="15" w16cid:durableId="854731788">
    <w:abstractNumId w:val="5"/>
  </w:num>
  <w:num w:numId="16" w16cid:durableId="511380936">
    <w:abstractNumId w:val="70"/>
  </w:num>
  <w:num w:numId="17" w16cid:durableId="750011381">
    <w:abstractNumId w:val="48"/>
  </w:num>
  <w:num w:numId="18" w16cid:durableId="686560556">
    <w:abstractNumId w:val="18"/>
  </w:num>
  <w:num w:numId="19" w16cid:durableId="2030183794">
    <w:abstractNumId w:val="40"/>
  </w:num>
  <w:num w:numId="20" w16cid:durableId="442263324">
    <w:abstractNumId w:val="52"/>
  </w:num>
  <w:num w:numId="21" w16cid:durableId="1560479723">
    <w:abstractNumId w:val="56"/>
  </w:num>
  <w:num w:numId="22" w16cid:durableId="1480269573">
    <w:abstractNumId w:val="29"/>
  </w:num>
  <w:num w:numId="23" w16cid:durableId="59791560">
    <w:abstractNumId w:val="38"/>
  </w:num>
  <w:num w:numId="24" w16cid:durableId="677081254">
    <w:abstractNumId w:val="58"/>
  </w:num>
  <w:num w:numId="25" w16cid:durableId="1614898596">
    <w:abstractNumId w:val="35"/>
  </w:num>
  <w:num w:numId="26" w16cid:durableId="1937900163">
    <w:abstractNumId w:val="31"/>
  </w:num>
  <w:num w:numId="27" w16cid:durableId="21976642">
    <w:abstractNumId w:val="27"/>
  </w:num>
  <w:num w:numId="28" w16cid:durableId="10492626">
    <w:abstractNumId w:val="13"/>
  </w:num>
  <w:num w:numId="29" w16cid:durableId="1721661505">
    <w:abstractNumId w:val="24"/>
  </w:num>
  <w:num w:numId="30" w16cid:durableId="415634056">
    <w:abstractNumId w:val="71"/>
  </w:num>
  <w:num w:numId="31" w16cid:durableId="569539166">
    <w:abstractNumId w:val="86"/>
  </w:num>
  <w:num w:numId="32" w16cid:durableId="1353796586">
    <w:abstractNumId w:val="75"/>
  </w:num>
  <w:num w:numId="33" w16cid:durableId="1832483089">
    <w:abstractNumId w:val="49"/>
  </w:num>
  <w:num w:numId="34" w16cid:durableId="1656685228">
    <w:abstractNumId w:val="3"/>
  </w:num>
  <w:num w:numId="35" w16cid:durableId="1365592745">
    <w:abstractNumId w:val="76"/>
  </w:num>
  <w:num w:numId="36" w16cid:durableId="1781142577">
    <w:abstractNumId w:val="16"/>
  </w:num>
  <w:num w:numId="37" w16cid:durableId="1502156382">
    <w:abstractNumId w:val="23"/>
  </w:num>
  <w:num w:numId="38" w16cid:durableId="1968969454">
    <w:abstractNumId w:val="20"/>
  </w:num>
  <w:num w:numId="39" w16cid:durableId="752553253">
    <w:abstractNumId w:val="35"/>
  </w:num>
  <w:num w:numId="40" w16cid:durableId="942692815">
    <w:abstractNumId w:val="11"/>
  </w:num>
  <w:num w:numId="41" w16cid:durableId="1784496605">
    <w:abstractNumId w:val="57"/>
  </w:num>
  <w:num w:numId="42" w16cid:durableId="1265698314">
    <w:abstractNumId w:val="14"/>
  </w:num>
  <w:num w:numId="43" w16cid:durableId="861747129">
    <w:abstractNumId w:val="10"/>
  </w:num>
  <w:num w:numId="44" w16cid:durableId="1734766377">
    <w:abstractNumId w:val="39"/>
  </w:num>
  <w:num w:numId="45" w16cid:durableId="825440758">
    <w:abstractNumId w:val="8"/>
  </w:num>
  <w:num w:numId="46" w16cid:durableId="801266823">
    <w:abstractNumId w:val="82"/>
  </w:num>
  <w:num w:numId="47" w16cid:durableId="525023735">
    <w:abstractNumId w:val="69"/>
  </w:num>
  <w:num w:numId="48" w16cid:durableId="1521771064">
    <w:abstractNumId w:val="55"/>
  </w:num>
  <w:num w:numId="49" w16cid:durableId="1557083175">
    <w:abstractNumId w:val="65"/>
  </w:num>
  <w:num w:numId="50" w16cid:durableId="1000036357">
    <w:abstractNumId w:val="6"/>
  </w:num>
  <w:num w:numId="51" w16cid:durableId="648174234">
    <w:abstractNumId w:val="21"/>
  </w:num>
  <w:num w:numId="52" w16cid:durableId="1988584638">
    <w:abstractNumId w:val="87"/>
  </w:num>
  <w:num w:numId="53" w16cid:durableId="2070033014">
    <w:abstractNumId w:val="59"/>
  </w:num>
  <w:num w:numId="54" w16cid:durableId="1234513823">
    <w:abstractNumId w:val="30"/>
  </w:num>
  <w:num w:numId="55" w16cid:durableId="95099880">
    <w:abstractNumId w:val="46"/>
  </w:num>
  <w:num w:numId="56" w16cid:durableId="2108694170">
    <w:abstractNumId w:val="51"/>
  </w:num>
  <w:num w:numId="57" w16cid:durableId="1334410175">
    <w:abstractNumId w:val="26"/>
  </w:num>
  <w:num w:numId="58" w16cid:durableId="234703979">
    <w:abstractNumId w:val="61"/>
  </w:num>
  <w:num w:numId="59" w16cid:durableId="299727952">
    <w:abstractNumId w:val="62"/>
  </w:num>
  <w:num w:numId="60" w16cid:durableId="1348798679">
    <w:abstractNumId w:val="63"/>
  </w:num>
  <w:num w:numId="61" w16cid:durableId="1245189874">
    <w:abstractNumId w:val="64"/>
  </w:num>
  <w:num w:numId="62" w16cid:durableId="1869834034">
    <w:abstractNumId w:val="22"/>
  </w:num>
  <w:num w:numId="63" w16cid:durableId="1587690676">
    <w:abstractNumId w:val="2"/>
  </w:num>
  <w:num w:numId="64" w16cid:durableId="1743454247">
    <w:abstractNumId w:val="4"/>
  </w:num>
  <w:num w:numId="65" w16cid:durableId="414518112">
    <w:abstractNumId w:val="1"/>
  </w:num>
  <w:num w:numId="66" w16cid:durableId="1819958193">
    <w:abstractNumId w:val="50"/>
  </w:num>
  <w:num w:numId="67" w16cid:durableId="1099065601">
    <w:abstractNumId w:val="19"/>
  </w:num>
  <w:num w:numId="68" w16cid:durableId="264072427">
    <w:abstractNumId w:val="28"/>
  </w:num>
  <w:num w:numId="69" w16cid:durableId="1253129376">
    <w:abstractNumId w:val="9"/>
  </w:num>
  <w:num w:numId="70" w16cid:durableId="742337814">
    <w:abstractNumId w:val="53"/>
  </w:num>
  <w:num w:numId="71" w16cid:durableId="1183085362">
    <w:abstractNumId w:val="81"/>
  </w:num>
  <w:num w:numId="72" w16cid:durableId="1222522864">
    <w:abstractNumId w:val="32"/>
  </w:num>
  <w:num w:numId="73" w16cid:durableId="690299368">
    <w:abstractNumId w:val="73"/>
  </w:num>
  <w:num w:numId="74" w16cid:durableId="918519409">
    <w:abstractNumId w:val="15"/>
  </w:num>
  <w:num w:numId="75" w16cid:durableId="1708097345">
    <w:abstractNumId w:val="33"/>
  </w:num>
  <w:num w:numId="76" w16cid:durableId="1434323667">
    <w:abstractNumId w:val="84"/>
  </w:num>
  <w:num w:numId="77" w16cid:durableId="563108738">
    <w:abstractNumId w:val="47"/>
  </w:num>
  <w:num w:numId="78" w16cid:durableId="2042897319">
    <w:abstractNumId w:val="74"/>
  </w:num>
  <w:num w:numId="79" w16cid:durableId="712732487">
    <w:abstractNumId w:val="37"/>
  </w:num>
  <w:num w:numId="80" w16cid:durableId="516506197">
    <w:abstractNumId w:val="79"/>
  </w:num>
  <w:num w:numId="81" w16cid:durableId="1801414834">
    <w:abstractNumId w:val="34"/>
  </w:num>
  <w:num w:numId="82" w16cid:durableId="1569151868">
    <w:abstractNumId w:val="88"/>
  </w:num>
  <w:num w:numId="83" w16cid:durableId="1588542254">
    <w:abstractNumId w:val="12"/>
  </w:num>
  <w:num w:numId="84" w16cid:durableId="1398941633">
    <w:abstractNumId w:val="41"/>
  </w:num>
  <w:num w:numId="85" w16cid:durableId="2089030832">
    <w:abstractNumId w:val="60"/>
  </w:num>
  <w:num w:numId="86" w16cid:durableId="631982420">
    <w:abstractNumId w:val="67"/>
  </w:num>
  <w:num w:numId="87" w16cid:durableId="1201746562">
    <w:abstractNumId w:val="3"/>
  </w:num>
  <w:num w:numId="88" w16cid:durableId="1733576544">
    <w:abstractNumId w:val="76"/>
  </w:num>
  <w:num w:numId="89" w16cid:durableId="352848632">
    <w:abstractNumId w:val="16"/>
  </w:num>
  <w:num w:numId="90" w16cid:durableId="1844582730">
    <w:abstractNumId w:val="23"/>
  </w:num>
  <w:num w:numId="91" w16cid:durableId="1344278860">
    <w:abstractNumId w:val="20"/>
  </w:num>
  <w:num w:numId="92" w16cid:durableId="1561596618">
    <w:abstractNumId w:val="45"/>
  </w:num>
  <w:num w:numId="93" w16cid:durableId="1651250104">
    <w:abstractNumId w:val="48"/>
  </w:num>
  <w:num w:numId="94" w16cid:durableId="20251342">
    <w:abstractNumId w:val="36"/>
  </w:num>
  <w:num w:numId="95" w16cid:durableId="178472111">
    <w:abstractNumId w:val="35"/>
  </w:num>
  <w:num w:numId="96" w16cid:durableId="1803578904">
    <w:abstractNumId w:val="11"/>
  </w:num>
  <w:num w:numId="97" w16cid:durableId="512037371">
    <w:abstractNumId w:val="57"/>
  </w:num>
  <w:num w:numId="98" w16cid:durableId="1143886866">
    <w:abstractNumId w:val="14"/>
  </w:num>
  <w:num w:numId="99" w16cid:durableId="1192232794">
    <w:abstractNumId w:val="10"/>
  </w:num>
  <w:num w:numId="100" w16cid:durableId="749666997">
    <w:abstractNumId w:val="83"/>
  </w:num>
  <w:num w:numId="101" w16cid:durableId="2043899745">
    <w:abstractNumId w:val="29"/>
  </w:num>
  <w:num w:numId="102" w16cid:durableId="970284029">
    <w:abstractNumId w:val="6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ABE"/>
    <w:rsid w:val="00000990"/>
    <w:rsid w:val="00005BEF"/>
    <w:rsid w:val="00005C92"/>
    <w:rsid w:val="00005E2E"/>
    <w:rsid w:val="0000605F"/>
    <w:rsid w:val="0000717C"/>
    <w:rsid w:val="000073DC"/>
    <w:rsid w:val="00007CAC"/>
    <w:rsid w:val="00007CC0"/>
    <w:rsid w:val="00010078"/>
    <w:rsid w:val="00010558"/>
    <w:rsid w:val="00011893"/>
    <w:rsid w:val="00011D1A"/>
    <w:rsid w:val="000134E0"/>
    <w:rsid w:val="00021DFC"/>
    <w:rsid w:val="00022D44"/>
    <w:rsid w:val="0002394B"/>
    <w:rsid w:val="00024EB6"/>
    <w:rsid w:val="0002592E"/>
    <w:rsid w:val="00030D0E"/>
    <w:rsid w:val="00031E4F"/>
    <w:rsid w:val="000359CC"/>
    <w:rsid w:val="0003766F"/>
    <w:rsid w:val="000378A7"/>
    <w:rsid w:val="000439D2"/>
    <w:rsid w:val="00044944"/>
    <w:rsid w:val="00044DC2"/>
    <w:rsid w:val="00050DDE"/>
    <w:rsid w:val="0005103F"/>
    <w:rsid w:val="00051515"/>
    <w:rsid w:val="00051EEB"/>
    <w:rsid w:val="00052EC2"/>
    <w:rsid w:val="00052EC4"/>
    <w:rsid w:val="0005333D"/>
    <w:rsid w:val="00053375"/>
    <w:rsid w:val="00056730"/>
    <w:rsid w:val="00060944"/>
    <w:rsid w:val="00063D00"/>
    <w:rsid w:val="00067178"/>
    <w:rsid w:val="00067D1E"/>
    <w:rsid w:val="00070984"/>
    <w:rsid w:val="0007166D"/>
    <w:rsid w:val="000716A0"/>
    <w:rsid w:val="0007291B"/>
    <w:rsid w:val="00076974"/>
    <w:rsid w:val="00077BCE"/>
    <w:rsid w:val="0008095A"/>
    <w:rsid w:val="000818B7"/>
    <w:rsid w:val="00081AD9"/>
    <w:rsid w:val="000821B5"/>
    <w:rsid w:val="000822E9"/>
    <w:rsid w:val="00082646"/>
    <w:rsid w:val="00083C99"/>
    <w:rsid w:val="00084758"/>
    <w:rsid w:val="00084788"/>
    <w:rsid w:val="000859DC"/>
    <w:rsid w:val="00087825"/>
    <w:rsid w:val="00090055"/>
    <w:rsid w:val="00090321"/>
    <w:rsid w:val="00090FDA"/>
    <w:rsid w:val="00092045"/>
    <w:rsid w:val="000923CF"/>
    <w:rsid w:val="000938EB"/>
    <w:rsid w:val="000946C3"/>
    <w:rsid w:val="00094850"/>
    <w:rsid w:val="000949A5"/>
    <w:rsid w:val="00095757"/>
    <w:rsid w:val="00095CBB"/>
    <w:rsid w:val="000A0FA7"/>
    <w:rsid w:val="000A2ACA"/>
    <w:rsid w:val="000A3B86"/>
    <w:rsid w:val="000A50FC"/>
    <w:rsid w:val="000A5123"/>
    <w:rsid w:val="000A5FBD"/>
    <w:rsid w:val="000A6851"/>
    <w:rsid w:val="000A6B4D"/>
    <w:rsid w:val="000A7AC7"/>
    <w:rsid w:val="000B1ABD"/>
    <w:rsid w:val="000B3DE2"/>
    <w:rsid w:val="000B517B"/>
    <w:rsid w:val="000B6B4C"/>
    <w:rsid w:val="000B6CBF"/>
    <w:rsid w:val="000B7235"/>
    <w:rsid w:val="000C093F"/>
    <w:rsid w:val="000C1E6F"/>
    <w:rsid w:val="000C2414"/>
    <w:rsid w:val="000C2A7C"/>
    <w:rsid w:val="000C3EB0"/>
    <w:rsid w:val="000C629F"/>
    <w:rsid w:val="000C7D03"/>
    <w:rsid w:val="000D1580"/>
    <w:rsid w:val="000D24AF"/>
    <w:rsid w:val="000D36B0"/>
    <w:rsid w:val="000D3AC4"/>
    <w:rsid w:val="000D475C"/>
    <w:rsid w:val="000D6B3D"/>
    <w:rsid w:val="000D6D65"/>
    <w:rsid w:val="000D77C6"/>
    <w:rsid w:val="000D78EC"/>
    <w:rsid w:val="000E038B"/>
    <w:rsid w:val="000E36AB"/>
    <w:rsid w:val="000E3E78"/>
    <w:rsid w:val="000E6957"/>
    <w:rsid w:val="000F1254"/>
    <w:rsid w:val="000F1796"/>
    <w:rsid w:val="000F245F"/>
    <w:rsid w:val="000F2681"/>
    <w:rsid w:val="000F5144"/>
    <w:rsid w:val="000F5187"/>
    <w:rsid w:val="000F62F4"/>
    <w:rsid w:val="000F715D"/>
    <w:rsid w:val="0010048E"/>
    <w:rsid w:val="001012EA"/>
    <w:rsid w:val="00111528"/>
    <w:rsid w:val="001118F1"/>
    <w:rsid w:val="00111A3F"/>
    <w:rsid w:val="001122AA"/>
    <w:rsid w:val="00113098"/>
    <w:rsid w:val="00113B95"/>
    <w:rsid w:val="00114BDF"/>
    <w:rsid w:val="001173D1"/>
    <w:rsid w:val="001201CB"/>
    <w:rsid w:val="00120FC7"/>
    <w:rsid w:val="00122838"/>
    <w:rsid w:val="00122BD9"/>
    <w:rsid w:val="001235BA"/>
    <w:rsid w:val="00124F2E"/>
    <w:rsid w:val="0012542C"/>
    <w:rsid w:val="00132A5D"/>
    <w:rsid w:val="00137879"/>
    <w:rsid w:val="00137C76"/>
    <w:rsid w:val="00137D01"/>
    <w:rsid w:val="001405C4"/>
    <w:rsid w:val="00142855"/>
    <w:rsid w:val="00142923"/>
    <w:rsid w:val="00146CAD"/>
    <w:rsid w:val="00147D27"/>
    <w:rsid w:val="00152357"/>
    <w:rsid w:val="001530E8"/>
    <w:rsid w:val="0015370E"/>
    <w:rsid w:val="00154271"/>
    <w:rsid w:val="001545EF"/>
    <w:rsid w:val="001566A7"/>
    <w:rsid w:val="001579EC"/>
    <w:rsid w:val="0016136A"/>
    <w:rsid w:val="00163359"/>
    <w:rsid w:val="00163887"/>
    <w:rsid w:val="00163A87"/>
    <w:rsid w:val="00164E98"/>
    <w:rsid w:val="00166069"/>
    <w:rsid w:val="0016687D"/>
    <w:rsid w:val="001718E4"/>
    <w:rsid w:val="00173A41"/>
    <w:rsid w:val="00177F6B"/>
    <w:rsid w:val="0018020F"/>
    <w:rsid w:val="00180DCE"/>
    <w:rsid w:val="0018278F"/>
    <w:rsid w:val="00185C37"/>
    <w:rsid w:val="00186D09"/>
    <w:rsid w:val="00190AA7"/>
    <w:rsid w:val="00193AB9"/>
    <w:rsid w:val="0019538A"/>
    <w:rsid w:val="001959A9"/>
    <w:rsid w:val="001A2CA0"/>
    <w:rsid w:val="001A5D94"/>
    <w:rsid w:val="001A6F48"/>
    <w:rsid w:val="001B12A3"/>
    <w:rsid w:val="001B1682"/>
    <w:rsid w:val="001B252A"/>
    <w:rsid w:val="001B279C"/>
    <w:rsid w:val="001B636A"/>
    <w:rsid w:val="001B7229"/>
    <w:rsid w:val="001B7B7E"/>
    <w:rsid w:val="001B7E27"/>
    <w:rsid w:val="001C0768"/>
    <w:rsid w:val="001C0DEB"/>
    <w:rsid w:val="001C233B"/>
    <w:rsid w:val="001C2481"/>
    <w:rsid w:val="001C2FB6"/>
    <w:rsid w:val="001C3A26"/>
    <w:rsid w:val="001C3B87"/>
    <w:rsid w:val="001C4A46"/>
    <w:rsid w:val="001C4D3E"/>
    <w:rsid w:val="001C4FB4"/>
    <w:rsid w:val="001C58F5"/>
    <w:rsid w:val="001C6141"/>
    <w:rsid w:val="001C62E4"/>
    <w:rsid w:val="001C66BD"/>
    <w:rsid w:val="001C6B26"/>
    <w:rsid w:val="001D0C19"/>
    <w:rsid w:val="001D11C0"/>
    <w:rsid w:val="001D5E7F"/>
    <w:rsid w:val="001D77CA"/>
    <w:rsid w:val="001E049F"/>
    <w:rsid w:val="001E1800"/>
    <w:rsid w:val="001E1A12"/>
    <w:rsid w:val="001E2170"/>
    <w:rsid w:val="001E3B4E"/>
    <w:rsid w:val="001E5336"/>
    <w:rsid w:val="001E5ECF"/>
    <w:rsid w:val="001E6184"/>
    <w:rsid w:val="001F0532"/>
    <w:rsid w:val="001F22A2"/>
    <w:rsid w:val="001F243C"/>
    <w:rsid w:val="001F5C1E"/>
    <w:rsid w:val="001F5D64"/>
    <w:rsid w:val="001F6B5B"/>
    <w:rsid w:val="001F7F30"/>
    <w:rsid w:val="002019AC"/>
    <w:rsid w:val="002034DD"/>
    <w:rsid w:val="00204D25"/>
    <w:rsid w:val="00205EBD"/>
    <w:rsid w:val="00206D16"/>
    <w:rsid w:val="002076D0"/>
    <w:rsid w:val="002101D1"/>
    <w:rsid w:val="0021198F"/>
    <w:rsid w:val="00211D30"/>
    <w:rsid w:val="002123AD"/>
    <w:rsid w:val="00212998"/>
    <w:rsid w:val="00212F27"/>
    <w:rsid w:val="00213830"/>
    <w:rsid w:val="0021424B"/>
    <w:rsid w:val="00214ECC"/>
    <w:rsid w:val="0021598E"/>
    <w:rsid w:val="00215EAD"/>
    <w:rsid w:val="00217231"/>
    <w:rsid w:val="00217BA9"/>
    <w:rsid w:val="00222D57"/>
    <w:rsid w:val="00223FCC"/>
    <w:rsid w:val="00224F07"/>
    <w:rsid w:val="00225547"/>
    <w:rsid w:val="00227C2D"/>
    <w:rsid w:val="002309B0"/>
    <w:rsid w:val="002313A3"/>
    <w:rsid w:val="00231E89"/>
    <w:rsid w:val="0023252C"/>
    <w:rsid w:val="002331AA"/>
    <w:rsid w:val="00237ABF"/>
    <w:rsid w:val="00242066"/>
    <w:rsid w:val="00243B7E"/>
    <w:rsid w:val="00243C80"/>
    <w:rsid w:val="00246D26"/>
    <w:rsid w:val="00246F38"/>
    <w:rsid w:val="00250406"/>
    <w:rsid w:val="002506DE"/>
    <w:rsid w:val="002512FA"/>
    <w:rsid w:val="00252F78"/>
    <w:rsid w:val="0025336F"/>
    <w:rsid w:val="00253752"/>
    <w:rsid w:val="0025479E"/>
    <w:rsid w:val="00255386"/>
    <w:rsid w:val="0025540A"/>
    <w:rsid w:val="00255B81"/>
    <w:rsid w:val="00256EBF"/>
    <w:rsid w:val="002575E6"/>
    <w:rsid w:val="0026145B"/>
    <w:rsid w:val="0026221D"/>
    <w:rsid w:val="002631D3"/>
    <w:rsid w:val="00265B59"/>
    <w:rsid w:val="00267769"/>
    <w:rsid w:val="002709D8"/>
    <w:rsid w:val="00270B71"/>
    <w:rsid w:val="00273254"/>
    <w:rsid w:val="00273E07"/>
    <w:rsid w:val="0027650D"/>
    <w:rsid w:val="00276ED2"/>
    <w:rsid w:val="002811A2"/>
    <w:rsid w:val="00282A82"/>
    <w:rsid w:val="00283866"/>
    <w:rsid w:val="002840ED"/>
    <w:rsid w:val="00284587"/>
    <w:rsid w:val="002849E8"/>
    <w:rsid w:val="00284BF1"/>
    <w:rsid w:val="0029175A"/>
    <w:rsid w:val="00293860"/>
    <w:rsid w:val="00296251"/>
    <w:rsid w:val="00297BC3"/>
    <w:rsid w:val="002A1134"/>
    <w:rsid w:val="002A160C"/>
    <w:rsid w:val="002A1837"/>
    <w:rsid w:val="002A3B05"/>
    <w:rsid w:val="002A5060"/>
    <w:rsid w:val="002A5E4E"/>
    <w:rsid w:val="002A6573"/>
    <w:rsid w:val="002A6A37"/>
    <w:rsid w:val="002A6CC9"/>
    <w:rsid w:val="002A705B"/>
    <w:rsid w:val="002A75B1"/>
    <w:rsid w:val="002B03CC"/>
    <w:rsid w:val="002B05CA"/>
    <w:rsid w:val="002B1604"/>
    <w:rsid w:val="002B1A20"/>
    <w:rsid w:val="002B3F1C"/>
    <w:rsid w:val="002B4884"/>
    <w:rsid w:val="002B543B"/>
    <w:rsid w:val="002B58B0"/>
    <w:rsid w:val="002C04A1"/>
    <w:rsid w:val="002C1624"/>
    <w:rsid w:val="002C2AD3"/>
    <w:rsid w:val="002C2D59"/>
    <w:rsid w:val="002C670A"/>
    <w:rsid w:val="002C68F5"/>
    <w:rsid w:val="002D1A25"/>
    <w:rsid w:val="002D307C"/>
    <w:rsid w:val="002D4859"/>
    <w:rsid w:val="002D75FC"/>
    <w:rsid w:val="002E0A60"/>
    <w:rsid w:val="002E0E63"/>
    <w:rsid w:val="002E3704"/>
    <w:rsid w:val="002E411F"/>
    <w:rsid w:val="002E52B9"/>
    <w:rsid w:val="002E5F27"/>
    <w:rsid w:val="002F1C55"/>
    <w:rsid w:val="002F3425"/>
    <w:rsid w:val="002F3D32"/>
    <w:rsid w:val="002F41D2"/>
    <w:rsid w:val="002F46E3"/>
    <w:rsid w:val="002F4B2A"/>
    <w:rsid w:val="002F6F72"/>
    <w:rsid w:val="002F7603"/>
    <w:rsid w:val="00302BB3"/>
    <w:rsid w:val="003030F6"/>
    <w:rsid w:val="0031098A"/>
    <w:rsid w:val="00310A00"/>
    <w:rsid w:val="00310A7A"/>
    <w:rsid w:val="00310AEA"/>
    <w:rsid w:val="00314490"/>
    <w:rsid w:val="003148CC"/>
    <w:rsid w:val="00315701"/>
    <w:rsid w:val="00321032"/>
    <w:rsid w:val="003211F9"/>
    <w:rsid w:val="003219F9"/>
    <w:rsid w:val="00322C89"/>
    <w:rsid w:val="00326D42"/>
    <w:rsid w:val="0033035D"/>
    <w:rsid w:val="00331672"/>
    <w:rsid w:val="0033223A"/>
    <w:rsid w:val="003343A3"/>
    <w:rsid w:val="00335A3B"/>
    <w:rsid w:val="00335AE1"/>
    <w:rsid w:val="00337587"/>
    <w:rsid w:val="00342726"/>
    <w:rsid w:val="00343BD7"/>
    <w:rsid w:val="00343E94"/>
    <w:rsid w:val="003456F7"/>
    <w:rsid w:val="0034647C"/>
    <w:rsid w:val="0035160D"/>
    <w:rsid w:val="003516AC"/>
    <w:rsid w:val="0035182B"/>
    <w:rsid w:val="00355397"/>
    <w:rsid w:val="00355BF2"/>
    <w:rsid w:val="00362280"/>
    <w:rsid w:val="00362293"/>
    <w:rsid w:val="00364CC0"/>
    <w:rsid w:val="00367F46"/>
    <w:rsid w:val="00373EB7"/>
    <w:rsid w:val="00374BA3"/>
    <w:rsid w:val="00377F8D"/>
    <w:rsid w:val="00380E18"/>
    <w:rsid w:val="003813FB"/>
    <w:rsid w:val="00381ABE"/>
    <w:rsid w:val="0038264C"/>
    <w:rsid w:val="00383199"/>
    <w:rsid w:val="00383B77"/>
    <w:rsid w:val="0038411D"/>
    <w:rsid w:val="0038593E"/>
    <w:rsid w:val="00386757"/>
    <w:rsid w:val="00387782"/>
    <w:rsid w:val="00387A06"/>
    <w:rsid w:val="00390A74"/>
    <w:rsid w:val="00390BC1"/>
    <w:rsid w:val="00390CD2"/>
    <w:rsid w:val="00390F84"/>
    <w:rsid w:val="00391DC7"/>
    <w:rsid w:val="003929B5"/>
    <w:rsid w:val="00393459"/>
    <w:rsid w:val="00393870"/>
    <w:rsid w:val="00396CF0"/>
    <w:rsid w:val="003A1C22"/>
    <w:rsid w:val="003A3640"/>
    <w:rsid w:val="003A39D9"/>
    <w:rsid w:val="003A3FD3"/>
    <w:rsid w:val="003A60FE"/>
    <w:rsid w:val="003A6116"/>
    <w:rsid w:val="003B271C"/>
    <w:rsid w:val="003B2EEF"/>
    <w:rsid w:val="003B2F11"/>
    <w:rsid w:val="003B3718"/>
    <w:rsid w:val="003B4A3B"/>
    <w:rsid w:val="003B50D0"/>
    <w:rsid w:val="003B51A2"/>
    <w:rsid w:val="003B56F8"/>
    <w:rsid w:val="003B60B6"/>
    <w:rsid w:val="003B6E84"/>
    <w:rsid w:val="003B73A5"/>
    <w:rsid w:val="003B7610"/>
    <w:rsid w:val="003B7647"/>
    <w:rsid w:val="003C193F"/>
    <w:rsid w:val="003C3231"/>
    <w:rsid w:val="003C3EC1"/>
    <w:rsid w:val="003C58F0"/>
    <w:rsid w:val="003C73A2"/>
    <w:rsid w:val="003D1E72"/>
    <w:rsid w:val="003D213E"/>
    <w:rsid w:val="003D480B"/>
    <w:rsid w:val="003D53A4"/>
    <w:rsid w:val="003D594F"/>
    <w:rsid w:val="003D66E2"/>
    <w:rsid w:val="003D6D60"/>
    <w:rsid w:val="003D77EB"/>
    <w:rsid w:val="003D7D93"/>
    <w:rsid w:val="003E0000"/>
    <w:rsid w:val="003E042A"/>
    <w:rsid w:val="003E2E2E"/>
    <w:rsid w:val="003E4AB3"/>
    <w:rsid w:val="003E55F0"/>
    <w:rsid w:val="003E5E05"/>
    <w:rsid w:val="003F0BE6"/>
    <w:rsid w:val="003F486E"/>
    <w:rsid w:val="003F4C7B"/>
    <w:rsid w:val="003F4F5F"/>
    <w:rsid w:val="003F512A"/>
    <w:rsid w:val="003F55FD"/>
    <w:rsid w:val="003F7820"/>
    <w:rsid w:val="003F7EFA"/>
    <w:rsid w:val="0040072E"/>
    <w:rsid w:val="00401969"/>
    <w:rsid w:val="004023EF"/>
    <w:rsid w:val="00402F88"/>
    <w:rsid w:val="00403DB8"/>
    <w:rsid w:val="004054FF"/>
    <w:rsid w:val="00406A7D"/>
    <w:rsid w:val="00406D09"/>
    <w:rsid w:val="00406FA5"/>
    <w:rsid w:val="004111DC"/>
    <w:rsid w:val="00414621"/>
    <w:rsid w:val="0041462A"/>
    <w:rsid w:val="004160B3"/>
    <w:rsid w:val="00416278"/>
    <w:rsid w:val="00416563"/>
    <w:rsid w:val="00421601"/>
    <w:rsid w:val="00422FBC"/>
    <w:rsid w:val="004231E5"/>
    <w:rsid w:val="00424550"/>
    <w:rsid w:val="00424A7D"/>
    <w:rsid w:val="00424C4D"/>
    <w:rsid w:val="00426F69"/>
    <w:rsid w:val="00427B48"/>
    <w:rsid w:val="004320A3"/>
    <w:rsid w:val="00433200"/>
    <w:rsid w:val="00433ABE"/>
    <w:rsid w:val="0043407A"/>
    <w:rsid w:val="00435B7A"/>
    <w:rsid w:val="00436010"/>
    <w:rsid w:val="00437414"/>
    <w:rsid w:val="00437A97"/>
    <w:rsid w:val="00443635"/>
    <w:rsid w:val="00445C29"/>
    <w:rsid w:val="004509BD"/>
    <w:rsid w:val="004513C9"/>
    <w:rsid w:val="00452324"/>
    <w:rsid w:val="0045391F"/>
    <w:rsid w:val="0045617A"/>
    <w:rsid w:val="004577E1"/>
    <w:rsid w:val="00457CB7"/>
    <w:rsid w:val="0046002F"/>
    <w:rsid w:val="00460A11"/>
    <w:rsid w:val="00462DAE"/>
    <w:rsid w:val="004638F3"/>
    <w:rsid w:val="00464384"/>
    <w:rsid w:val="00464773"/>
    <w:rsid w:val="0046672D"/>
    <w:rsid w:val="00467CC4"/>
    <w:rsid w:val="00467E11"/>
    <w:rsid w:val="00471B6F"/>
    <w:rsid w:val="00471DD2"/>
    <w:rsid w:val="004724CC"/>
    <w:rsid w:val="004726C3"/>
    <w:rsid w:val="00473020"/>
    <w:rsid w:val="00473E31"/>
    <w:rsid w:val="00474A2E"/>
    <w:rsid w:val="00474D4A"/>
    <w:rsid w:val="004751A1"/>
    <w:rsid w:val="00477330"/>
    <w:rsid w:val="00477E78"/>
    <w:rsid w:val="00480AA6"/>
    <w:rsid w:val="004828BE"/>
    <w:rsid w:val="00482FD1"/>
    <w:rsid w:val="004863E3"/>
    <w:rsid w:val="00494A65"/>
    <w:rsid w:val="00495A4C"/>
    <w:rsid w:val="00496F91"/>
    <w:rsid w:val="004A149F"/>
    <w:rsid w:val="004A18E7"/>
    <w:rsid w:val="004A4BD8"/>
    <w:rsid w:val="004A53E5"/>
    <w:rsid w:val="004A5C24"/>
    <w:rsid w:val="004A65AE"/>
    <w:rsid w:val="004B1426"/>
    <w:rsid w:val="004B1793"/>
    <w:rsid w:val="004B1E83"/>
    <w:rsid w:val="004B1EAA"/>
    <w:rsid w:val="004B289E"/>
    <w:rsid w:val="004B382F"/>
    <w:rsid w:val="004B3C27"/>
    <w:rsid w:val="004B3D45"/>
    <w:rsid w:val="004B5EB0"/>
    <w:rsid w:val="004B672A"/>
    <w:rsid w:val="004B79EB"/>
    <w:rsid w:val="004C0379"/>
    <w:rsid w:val="004C0A73"/>
    <w:rsid w:val="004C43AE"/>
    <w:rsid w:val="004C45D4"/>
    <w:rsid w:val="004C469A"/>
    <w:rsid w:val="004C509F"/>
    <w:rsid w:val="004C5B51"/>
    <w:rsid w:val="004C5F2A"/>
    <w:rsid w:val="004C5FEA"/>
    <w:rsid w:val="004C6172"/>
    <w:rsid w:val="004C704B"/>
    <w:rsid w:val="004C79C0"/>
    <w:rsid w:val="004D03B9"/>
    <w:rsid w:val="004D1382"/>
    <w:rsid w:val="004D1D66"/>
    <w:rsid w:val="004D2D10"/>
    <w:rsid w:val="004D30EB"/>
    <w:rsid w:val="004D435E"/>
    <w:rsid w:val="004D4A3A"/>
    <w:rsid w:val="004D4C83"/>
    <w:rsid w:val="004D5C42"/>
    <w:rsid w:val="004D5FCF"/>
    <w:rsid w:val="004D6AE5"/>
    <w:rsid w:val="004D6E33"/>
    <w:rsid w:val="004D6EFE"/>
    <w:rsid w:val="004E0FF0"/>
    <w:rsid w:val="004E1004"/>
    <w:rsid w:val="004E2EE6"/>
    <w:rsid w:val="004E31A7"/>
    <w:rsid w:val="004E3235"/>
    <w:rsid w:val="004E41DD"/>
    <w:rsid w:val="004E4316"/>
    <w:rsid w:val="004E5CE1"/>
    <w:rsid w:val="004F301A"/>
    <w:rsid w:val="004F42F1"/>
    <w:rsid w:val="004F513C"/>
    <w:rsid w:val="004F7D05"/>
    <w:rsid w:val="00500AA8"/>
    <w:rsid w:val="0050132B"/>
    <w:rsid w:val="0050212C"/>
    <w:rsid w:val="00503399"/>
    <w:rsid w:val="00503D18"/>
    <w:rsid w:val="00504425"/>
    <w:rsid w:val="00507645"/>
    <w:rsid w:val="00510CFA"/>
    <w:rsid w:val="0051269F"/>
    <w:rsid w:val="0051367A"/>
    <w:rsid w:val="00514384"/>
    <w:rsid w:val="00515F9A"/>
    <w:rsid w:val="0053132C"/>
    <w:rsid w:val="00535862"/>
    <w:rsid w:val="005365F1"/>
    <w:rsid w:val="005379E3"/>
    <w:rsid w:val="00541EA8"/>
    <w:rsid w:val="005436F7"/>
    <w:rsid w:val="00544347"/>
    <w:rsid w:val="00545270"/>
    <w:rsid w:val="00546BAA"/>
    <w:rsid w:val="00547BFD"/>
    <w:rsid w:val="005513C2"/>
    <w:rsid w:val="005515EA"/>
    <w:rsid w:val="00552460"/>
    <w:rsid w:val="005549C5"/>
    <w:rsid w:val="00555517"/>
    <w:rsid w:val="00555FA4"/>
    <w:rsid w:val="005564A8"/>
    <w:rsid w:val="0055657A"/>
    <w:rsid w:val="00560C8E"/>
    <w:rsid w:val="00561C2E"/>
    <w:rsid w:val="00561EB0"/>
    <w:rsid w:val="00561FD2"/>
    <w:rsid w:val="005629C1"/>
    <w:rsid w:val="00563B9A"/>
    <w:rsid w:val="005666ED"/>
    <w:rsid w:val="005708EC"/>
    <w:rsid w:val="0057181F"/>
    <w:rsid w:val="005724B6"/>
    <w:rsid w:val="00574B0A"/>
    <w:rsid w:val="00574EB9"/>
    <w:rsid w:val="005772C3"/>
    <w:rsid w:val="00577E6B"/>
    <w:rsid w:val="005816D9"/>
    <w:rsid w:val="00584836"/>
    <w:rsid w:val="005866D8"/>
    <w:rsid w:val="00586A66"/>
    <w:rsid w:val="005879E3"/>
    <w:rsid w:val="00587BAF"/>
    <w:rsid w:val="005911AC"/>
    <w:rsid w:val="005927EE"/>
    <w:rsid w:val="00594C6B"/>
    <w:rsid w:val="00594F83"/>
    <w:rsid w:val="00595C91"/>
    <w:rsid w:val="005A642A"/>
    <w:rsid w:val="005A6E34"/>
    <w:rsid w:val="005B185D"/>
    <w:rsid w:val="005B40A8"/>
    <w:rsid w:val="005B42B9"/>
    <w:rsid w:val="005B4532"/>
    <w:rsid w:val="005B471B"/>
    <w:rsid w:val="005B4761"/>
    <w:rsid w:val="005B47C2"/>
    <w:rsid w:val="005B48BF"/>
    <w:rsid w:val="005B7E0B"/>
    <w:rsid w:val="005B7FBE"/>
    <w:rsid w:val="005C0181"/>
    <w:rsid w:val="005C475C"/>
    <w:rsid w:val="005C55CD"/>
    <w:rsid w:val="005D27F7"/>
    <w:rsid w:val="005D433C"/>
    <w:rsid w:val="005D4783"/>
    <w:rsid w:val="005D5554"/>
    <w:rsid w:val="005D5946"/>
    <w:rsid w:val="005D5EB7"/>
    <w:rsid w:val="005D6010"/>
    <w:rsid w:val="005D641E"/>
    <w:rsid w:val="005D6757"/>
    <w:rsid w:val="005E2835"/>
    <w:rsid w:val="005E589D"/>
    <w:rsid w:val="005F0721"/>
    <w:rsid w:val="005F1012"/>
    <w:rsid w:val="005F19D8"/>
    <w:rsid w:val="005F2AA7"/>
    <w:rsid w:val="005F3192"/>
    <w:rsid w:val="005F34F3"/>
    <w:rsid w:val="005F3F88"/>
    <w:rsid w:val="005F41A9"/>
    <w:rsid w:val="005F59F5"/>
    <w:rsid w:val="005F6181"/>
    <w:rsid w:val="005F6713"/>
    <w:rsid w:val="005F7910"/>
    <w:rsid w:val="005F7B7C"/>
    <w:rsid w:val="005F7F26"/>
    <w:rsid w:val="005F7FED"/>
    <w:rsid w:val="00601373"/>
    <w:rsid w:val="0060189F"/>
    <w:rsid w:val="006020F9"/>
    <w:rsid w:val="00602E50"/>
    <w:rsid w:val="006039C4"/>
    <w:rsid w:val="006042C1"/>
    <w:rsid w:val="006056E4"/>
    <w:rsid w:val="00605975"/>
    <w:rsid w:val="00605AA5"/>
    <w:rsid w:val="00605BF4"/>
    <w:rsid w:val="00606DFE"/>
    <w:rsid w:val="006115A5"/>
    <w:rsid w:val="00612126"/>
    <w:rsid w:val="006156F3"/>
    <w:rsid w:val="0061586D"/>
    <w:rsid w:val="00615E63"/>
    <w:rsid w:val="00616FC1"/>
    <w:rsid w:val="006209F0"/>
    <w:rsid w:val="00622A25"/>
    <w:rsid w:val="00622F41"/>
    <w:rsid w:val="00623531"/>
    <w:rsid w:val="00623896"/>
    <w:rsid w:val="00625235"/>
    <w:rsid w:val="00625991"/>
    <w:rsid w:val="00626CFB"/>
    <w:rsid w:val="00630076"/>
    <w:rsid w:val="00630322"/>
    <w:rsid w:val="00633CBB"/>
    <w:rsid w:val="00633F95"/>
    <w:rsid w:val="00637DFC"/>
    <w:rsid w:val="0064139D"/>
    <w:rsid w:val="006444F9"/>
    <w:rsid w:val="00644F30"/>
    <w:rsid w:val="006460D4"/>
    <w:rsid w:val="00647C1D"/>
    <w:rsid w:val="00647CF1"/>
    <w:rsid w:val="006501E2"/>
    <w:rsid w:val="006518F1"/>
    <w:rsid w:val="00652CB8"/>
    <w:rsid w:val="0065310F"/>
    <w:rsid w:val="00654877"/>
    <w:rsid w:val="00655B0F"/>
    <w:rsid w:val="00656638"/>
    <w:rsid w:val="006569CF"/>
    <w:rsid w:val="00656B5D"/>
    <w:rsid w:val="00656C18"/>
    <w:rsid w:val="0066079B"/>
    <w:rsid w:val="006611DA"/>
    <w:rsid w:val="00661F96"/>
    <w:rsid w:val="00663BA8"/>
    <w:rsid w:val="00664682"/>
    <w:rsid w:val="00664ACC"/>
    <w:rsid w:val="0066547D"/>
    <w:rsid w:val="00665CAC"/>
    <w:rsid w:val="006709EA"/>
    <w:rsid w:val="00671DCA"/>
    <w:rsid w:val="00672FAE"/>
    <w:rsid w:val="00674FF7"/>
    <w:rsid w:val="006805D4"/>
    <w:rsid w:val="00680E91"/>
    <w:rsid w:val="0068147B"/>
    <w:rsid w:val="00681793"/>
    <w:rsid w:val="006817C0"/>
    <w:rsid w:val="00683DB1"/>
    <w:rsid w:val="00683F10"/>
    <w:rsid w:val="006847D2"/>
    <w:rsid w:val="00685D05"/>
    <w:rsid w:val="006871D8"/>
    <w:rsid w:val="00690523"/>
    <w:rsid w:val="00692CD2"/>
    <w:rsid w:val="0069304E"/>
    <w:rsid w:val="006945DD"/>
    <w:rsid w:val="00696CAC"/>
    <w:rsid w:val="006979C4"/>
    <w:rsid w:val="006A05FE"/>
    <w:rsid w:val="006A07DA"/>
    <w:rsid w:val="006A08EC"/>
    <w:rsid w:val="006B005E"/>
    <w:rsid w:val="006B1A1B"/>
    <w:rsid w:val="006B31F7"/>
    <w:rsid w:val="006B335E"/>
    <w:rsid w:val="006B36CC"/>
    <w:rsid w:val="006B39D1"/>
    <w:rsid w:val="006C03B1"/>
    <w:rsid w:val="006C0582"/>
    <w:rsid w:val="006C0610"/>
    <w:rsid w:val="006C3F44"/>
    <w:rsid w:val="006C5AF9"/>
    <w:rsid w:val="006C5B1A"/>
    <w:rsid w:val="006C6C1D"/>
    <w:rsid w:val="006C6D9C"/>
    <w:rsid w:val="006D04A5"/>
    <w:rsid w:val="006D1830"/>
    <w:rsid w:val="006D5304"/>
    <w:rsid w:val="006D547D"/>
    <w:rsid w:val="006E11AD"/>
    <w:rsid w:val="006E34A5"/>
    <w:rsid w:val="006E362E"/>
    <w:rsid w:val="006E4B41"/>
    <w:rsid w:val="006E503E"/>
    <w:rsid w:val="006E66BA"/>
    <w:rsid w:val="006E705A"/>
    <w:rsid w:val="006E7E3A"/>
    <w:rsid w:val="006F12B6"/>
    <w:rsid w:val="006F1A13"/>
    <w:rsid w:val="006F220D"/>
    <w:rsid w:val="006F2AE2"/>
    <w:rsid w:val="006F3355"/>
    <w:rsid w:val="006F4620"/>
    <w:rsid w:val="006F6CCD"/>
    <w:rsid w:val="006F6DDC"/>
    <w:rsid w:val="006F7C2E"/>
    <w:rsid w:val="00700AEA"/>
    <w:rsid w:val="00701C4C"/>
    <w:rsid w:val="0070232C"/>
    <w:rsid w:val="00705766"/>
    <w:rsid w:val="00706B1A"/>
    <w:rsid w:val="007100E3"/>
    <w:rsid w:val="007106F7"/>
    <w:rsid w:val="00712BA9"/>
    <w:rsid w:val="00712C71"/>
    <w:rsid w:val="007133CF"/>
    <w:rsid w:val="00714CEA"/>
    <w:rsid w:val="0071629E"/>
    <w:rsid w:val="007213C7"/>
    <w:rsid w:val="007228E6"/>
    <w:rsid w:val="00722C5B"/>
    <w:rsid w:val="00723FC9"/>
    <w:rsid w:val="00725F9B"/>
    <w:rsid w:val="00726B46"/>
    <w:rsid w:val="00726C10"/>
    <w:rsid w:val="00731833"/>
    <w:rsid w:val="00731BCE"/>
    <w:rsid w:val="007326D0"/>
    <w:rsid w:val="0073319E"/>
    <w:rsid w:val="00734698"/>
    <w:rsid w:val="00741019"/>
    <w:rsid w:val="00741B5E"/>
    <w:rsid w:val="00741BC4"/>
    <w:rsid w:val="007421AF"/>
    <w:rsid w:val="0074234D"/>
    <w:rsid w:val="00742A2A"/>
    <w:rsid w:val="00743975"/>
    <w:rsid w:val="00744BB1"/>
    <w:rsid w:val="00744FA9"/>
    <w:rsid w:val="007450CE"/>
    <w:rsid w:val="007453F7"/>
    <w:rsid w:val="007475A1"/>
    <w:rsid w:val="007512D2"/>
    <w:rsid w:val="00761B7C"/>
    <w:rsid w:val="00763532"/>
    <w:rsid w:val="007663F5"/>
    <w:rsid w:val="00766825"/>
    <w:rsid w:val="00766B52"/>
    <w:rsid w:val="00770748"/>
    <w:rsid w:val="00770E79"/>
    <w:rsid w:val="00771E46"/>
    <w:rsid w:val="00772BFD"/>
    <w:rsid w:val="0077455F"/>
    <w:rsid w:val="00774AD0"/>
    <w:rsid w:val="00775C56"/>
    <w:rsid w:val="007778E8"/>
    <w:rsid w:val="00781B60"/>
    <w:rsid w:val="0078209C"/>
    <w:rsid w:val="007820D0"/>
    <w:rsid w:val="007822AB"/>
    <w:rsid w:val="00782C73"/>
    <w:rsid w:val="00787174"/>
    <w:rsid w:val="00787F6B"/>
    <w:rsid w:val="00790AF7"/>
    <w:rsid w:val="0079745E"/>
    <w:rsid w:val="007A3773"/>
    <w:rsid w:val="007A429B"/>
    <w:rsid w:val="007A57F8"/>
    <w:rsid w:val="007B227E"/>
    <w:rsid w:val="007B2A3A"/>
    <w:rsid w:val="007B30F1"/>
    <w:rsid w:val="007B38A7"/>
    <w:rsid w:val="007B4175"/>
    <w:rsid w:val="007B4C7C"/>
    <w:rsid w:val="007B4FAA"/>
    <w:rsid w:val="007B5DC2"/>
    <w:rsid w:val="007B5F08"/>
    <w:rsid w:val="007B6366"/>
    <w:rsid w:val="007B6415"/>
    <w:rsid w:val="007C2400"/>
    <w:rsid w:val="007C30A4"/>
    <w:rsid w:val="007C423C"/>
    <w:rsid w:val="007C710D"/>
    <w:rsid w:val="007D026A"/>
    <w:rsid w:val="007D0A4C"/>
    <w:rsid w:val="007D3C28"/>
    <w:rsid w:val="007D3E37"/>
    <w:rsid w:val="007D47BE"/>
    <w:rsid w:val="007D5AD8"/>
    <w:rsid w:val="007D68DE"/>
    <w:rsid w:val="007D6E19"/>
    <w:rsid w:val="007D7B76"/>
    <w:rsid w:val="007E076D"/>
    <w:rsid w:val="007E0C85"/>
    <w:rsid w:val="007E0C8F"/>
    <w:rsid w:val="007E2929"/>
    <w:rsid w:val="007E4BD3"/>
    <w:rsid w:val="007E4C75"/>
    <w:rsid w:val="007E4ECA"/>
    <w:rsid w:val="007E5367"/>
    <w:rsid w:val="007E7813"/>
    <w:rsid w:val="007F0112"/>
    <w:rsid w:val="007F0657"/>
    <w:rsid w:val="007F26B2"/>
    <w:rsid w:val="007F4737"/>
    <w:rsid w:val="007F4745"/>
    <w:rsid w:val="007F4748"/>
    <w:rsid w:val="007F4C26"/>
    <w:rsid w:val="007F50CC"/>
    <w:rsid w:val="007F54A9"/>
    <w:rsid w:val="007F5EF1"/>
    <w:rsid w:val="007F6D5B"/>
    <w:rsid w:val="007F79C6"/>
    <w:rsid w:val="008019C6"/>
    <w:rsid w:val="00802583"/>
    <w:rsid w:val="0080449D"/>
    <w:rsid w:val="00805ECF"/>
    <w:rsid w:val="00806913"/>
    <w:rsid w:val="00807377"/>
    <w:rsid w:val="00807CEC"/>
    <w:rsid w:val="008103C4"/>
    <w:rsid w:val="008115AB"/>
    <w:rsid w:val="00811829"/>
    <w:rsid w:val="00812527"/>
    <w:rsid w:val="00812EEA"/>
    <w:rsid w:val="00812FE7"/>
    <w:rsid w:val="00813806"/>
    <w:rsid w:val="00816099"/>
    <w:rsid w:val="0082020C"/>
    <w:rsid w:val="0082041D"/>
    <w:rsid w:val="00820D60"/>
    <w:rsid w:val="00822756"/>
    <w:rsid w:val="0082288A"/>
    <w:rsid w:val="0082382A"/>
    <w:rsid w:val="0082480B"/>
    <w:rsid w:val="0082635E"/>
    <w:rsid w:val="00826621"/>
    <w:rsid w:val="00827A57"/>
    <w:rsid w:val="00831870"/>
    <w:rsid w:val="008319DB"/>
    <w:rsid w:val="00831BB9"/>
    <w:rsid w:val="00832D47"/>
    <w:rsid w:val="008344F0"/>
    <w:rsid w:val="00842207"/>
    <w:rsid w:val="00845500"/>
    <w:rsid w:val="00846827"/>
    <w:rsid w:val="008477CD"/>
    <w:rsid w:val="008478C8"/>
    <w:rsid w:val="008509D9"/>
    <w:rsid w:val="00850A7D"/>
    <w:rsid w:val="00850CDB"/>
    <w:rsid w:val="00850D65"/>
    <w:rsid w:val="00851C37"/>
    <w:rsid w:val="0085468F"/>
    <w:rsid w:val="008578FD"/>
    <w:rsid w:val="008579BD"/>
    <w:rsid w:val="0086173E"/>
    <w:rsid w:val="00864B9F"/>
    <w:rsid w:val="00865EE6"/>
    <w:rsid w:val="008668C1"/>
    <w:rsid w:val="008679C0"/>
    <w:rsid w:val="00867FDA"/>
    <w:rsid w:val="008708D7"/>
    <w:rsid w:val="008745ED"/>
    <w:rsid w:val="00874979"/>
    <w:rsid w:val="00874EB1"/>
    <w:rsid w:val="00875056"/>
    <w:rsid w:val="00877B34"/>
    <w:rsid w:val="008816B9"/>
    <w:rsid w:val="00882263"/>
    <w:rsid w:val="00884E92"/>
    <w:rsid w:val="008856CB"/>
    <w:rsid w:val="008913D7"/>
    <w:rsid w:val="008920E9"/>
    <w:rsid w:val="008924DE"/>
    <w:rsid w:val="00892CB5"/>
    <w:rsid w:val="00894549"/>
    <w:rsid w:val="00895A8B"/>
    <w:rsid w:val="00896B5D"/>
    <w:rsid w:val="00896D7C"/>
    <w:rsid w:val="008A0A2D"/>
    <w:rsid w:val="008A0DD5"/>
    <w:rsid w:val="008A15EB"/>
    <w:rsid w:val="008A4E53"/>
    <w:rsid w:val="008A58B6"/>
    <w:rsid w:val="008A65DB"/>
    <w:rsid w:val="008A6A9F"/>
    <w:rsid w:val="008A6DAB"/>
    <w:rsid w:val="008A6DF4"/>
    <w:rsid w:val="008A76AD"/>
    <w:rsid w:val="008B00D9"/>
    <w:rsid w:val="008B1816"/>
    <w:rsid w:val="008B769F"/>
    <w:rsid w:val="008B7C1B"/>
    <w:rsid w:val="008C0743"/>
    <w:rsid w:val="008C1A85"/>
    <w:rsid w:val="008C2110"/>
    <w:rsid w:val="008C286A"/>
    <w:rsid w:val="008C5B30"/>
    <w:rsid w:val="008D0493"/>
    <w:rsid w:val="008D1212"/>
    <w:rsid w:val="008D5420"/>
    <w:rsid w:val="008D58CE"/>
    <w:rsid w:val="008D62B9"/>
    <w:rsid w:val="008D6D41"/>
    <w:rsid w:val="008E0F79"/>
    <w:rsid w:val="008E54FD"/>
    <w:rsid w:val="008E7164"/>
    <w:rsid w:val="008E78D9"/>
    <w:rsid w:val="008E7B85"/>
    <w:rsid w:val="008F6F10"/>
    <w:rsid w:val="0090314C"/>
    <w:rsid w:val="00903196"/>
    <w:rsid w:val="0090693F"/>
    <w:rsid w:val="00906DE7"/>
    <w:rsid w:val="00912243"/>
    <w:rsid w:val="00913A9A"/>
    <w:rsid w:val="00915448"/>
    <w:rsid w:val="00915A77"/>
    <w:rsid w:val="00915B44"/>
    <w:rsid w:val="009164B7"/>
    <w:rsid w:val="009169C9"/>
    <w:rsid w:val="00916D65"/>
    <w:rsid w:val="00917845"/>
    <w:rsid w:val="00917A50"/>
    <w:rsid w:val="009202D5"/>
    <w:rsid w:val="00923EAE"/>
    <w:rsid w:val="009248F8"/>
    <w:rsid w:val="00925DD6"/>
    <w:rsid w:val="00930CC2"/>
    <w:rsid w:val="00932C5B"/>
    <w:rsid w:val="00933742"/>
    <w:rsid w:val="009350E5"/>
    <w:rsid w:val="00935BD3"/>
    <w:rsid w:val="00936737"/>
    <w:rsid w:val="00936823"/>
    <w:rsid w:val="00936AC2"/>
    <w:rsid w:val="00937DF6"/>
    <w:rsid w:val="00937ED5"/>
    <w:rsid w:val="00940883"/>
    <w:rsid w:val="00942366"/>
    <w:rsid w:val="00942FEE"/>
    <w:rsid w:val="00943643"/>
    <w:rsid w:val="00943C20"/>
    <w:rsid w:val="0094423E"/>
    <w:rsid w:val="009467FE"/>
    <w:rsid w:val="00947D97"/>
    <w:rsid w:val="00951590"/>
    <w:rsid w:val="0095178A"/>
    <w:rsid w:val="00951D78"/>
    <w:rsid w:val="00951DA3"/>
    <w:rsid w:val="009524AA"/>
    <w:rsid w:val="009529D6"/>
    <w:rsid w:val="00953781"/>
    <w:rsid w:val="009571AF"/>
    <w:rsid w:val="0095798C"/>
    <w:rsid w:val="00957C28"/>
    <w:rsid w:val="00960E20"/>
    <w:rsid w:val="009621D9"/>
    <w:rsid w:val="009628F5"/>
    <w:rsid w:val="00963F26"/>
    <w:rsid w:val="00971AAE"/>
    <w:rsid w:val="00972BDF"/>
    <w:rsid w:val="00974BB3"/>
    <w:rsid w:val="00974EF2"/>
    <w:rsid w:val="009757DA"/>
    <w:rsid w:val="009772B3"/>
    <w:rsid w:val="00980A3F"/>
    <w:rsid w:val="0098149E"/>
    <w:rsid w:val="00986DAF"/>
    <w:rsid w:val="009871AB"/>
    <w:rsid w:val="00987B19"/>
    <w:rsid w:val="009904D3"/>
    <w:rsid w:val="009905A3"/>
    <w:rsid w:val="00992B43"/>
    <w:rsid w:val="00993DE3"/>
    <w:rsid w:val="00994504"/>
    <w:rsid w:val="0099499C"/>
    <w:rsid w:val="0099674E"/>
    <w:rsid w:val="009A0073"/>
    <w:rsid w:val="009A0CC4"/>
    <w:rsid w:val="009A1E9E"/>
    <w:rsid w:val="009A206F"/>
    <w:rsid w:val="009A2AB5"/>
    <w:rsid w:val="009A3D64"/>
    <w:rsid w:val="009A7624"/>
    <w:rsid w:val="009A794D"/>
    <w:rsid w:val="009B16CC"/>
    <w:rsid w:val="009B208B"/>
    <w:rsid w:val="009B296D"/>
    <w:rsid w:val="009B30A3"/>
    <w:rsid w:val="009B61F5"/>
    <w:rsid w:val="009B6420"/>
    <w:rsid w:val="009B68EF"/>
    <w:rsid w:val="009C0E22"/>
    <w:rsid w:val="009C3F8D"/>
    <w:rsid w:val="009C5F58"/>
    <w:rsid w:val="009C6149"/>
    <w:rsid w:val="009C6495"/>
    <w:rsid w:val="009C66E8"/>
    <w:rsid w:val="009C6DFB"/>
    <w:rsid w:val="009C6E71"/>
    <w:rsid w:val="009D2DEB"/>
    <w:rsid w:val="009D33E9"/>
    <w:rsid w:val="009D3F17"/>
    <w:rsid w:val="009D4F5B"/>
    <w:rsid w:val="009D6138"/>
    <w:rsid w:val="009E255F"/>
    <w:rsid w:val="009E2E58"/>
    <w:rsid w:val="009E4F4F"/>
    <w:rsid w:val="009E57A4"/>
    <w:rsid w:val="009F06B0"/>
    <w:rsid w:val="009F06BA"/>
    <w:rsid w:val="009F1329"/>
    <w:rsid w:val="009F1B32"/>
    <w:rsid w:val="009F3089"/>
    <w:rsid w:val="009F4BF3"/>
    <w:rsid w:val="009F544D"/>
    <w:rsid w:val="009F57DA"/>
    <w:rsid w:val="009F5E24"/>
    <w:rsid w:val="009F70E5"/>
    <w:rsid w:val="00A00BA1"/>
    <w:rsid w:val="00A02931"/>
    <w:rsid w:val="00A02F3A"/>
    <w:rsid w:val="00A04E28"/>
    <w:rsid w:val="00A07CD9"/>
    <w:rsid w:val="00A07DCA"/>
    <w:rsid w:val="00A123EF"/>
    <w:rsid w:val="00A14529"/>
    <w:rsid w:val="00A14CFA"/>
    <w:rsid w:val="00A14E4C"/>
    <w:rsid w:val="00A15EA2"/>
    <w:rsid w:val="00A16412"/>
    <w:rsid w:val="00A167E3"/>
    <w:rsid w:val="00A17033"/>
    <w:rsid w:val="00A221F7"/>
    <w:rsid w:val="00A233DA"/>
    <w:rsid w:val="00A23692"/>
    <w:rsid w:val="00A23C5E"/>
    <w:rsid w:val="00A24460"/>
    <w:rsid w:val="00A2511D"/>
    <w:rsid w:val="00A25FD7"/>
    <w:rsid w:val="00A265F7"/>
    <w:rsid w:val="00A30FEC"/>
    <w:rsid w:val="00A341D2"/>
    <w:rsid w:val="00A3527D"/>
    <w:rsid w:val="00A40A40"/>
    <w:rsid w:val="00A41640"/>
    <w:rsid w:val="00A44002"/>
    <w:rsid w:val="00A44206"/>
    <w:rsid w:val="00A44F64"/>
    <w:rsid w:val="00A475B2"/>
    <w:rsid w:val="00A50499"/>
    <w:rsid w:val="00A5158D"/>
    <w:rsid w:val="00A5197F"/>
    <w:rsid w:val="00A51B29"/>
    <w:rsid w:val="00A538E8"/>
    <w:rsid w:val="00A55489"/>
    <w:rsid w:val="00A563B6"/>
    <w:rsid w:val="00A56598"/>
    <w:rsid w:val="00A5736C"/>
    <w:rsid w:val="00A57B4F"/>
    <w:rsid w:val="00A57D4D"/>
    <w:rsid w:val="00A611B9"/>
    <w:rsid w:val="00A624F2"/>
    <w:rsid w:val="00A63967"/>
    <w:rsid w:val="00A651D5"/>
    <w:rsid w:val="00A65D9C"/>
    <w:rsid w:val="00A70E07"/>
    <w:rsid w:val="00A71876"/>
    <w:rsid w:val="00A72159"/>
    <w:rsid w:val="00A741F2"/>
    <w:rsid w:val="00A742CF"/>
    <w:rsid w:val="00A755A3"/>
    <w:rsid w:val="00A757E7"/>
    <w:rsid w:val="00A75E10"/>
    <w:rsid w:val="00A7652C"/>
    <w:rsid w:val="00A76FBB"/>
    <w:rsid w:val="00A77F67"/>
    <w:rsid w:val="00A80574"/>
    <w:rsid w:val="00A85505"/>
    <w:rsid w:val="00A90BDF"/>
    <w:rsid w:val="00A92217"/>
    <w:rsid w:val="00A92481"/>
    <w:rsid w:val="00A956D3"/>
    <w:rsid w:val="00A970FD"/>
    <w:rsid w:val="00A97D48"/>
    <w:rsid w:val="00AA0765"/>
    <w:rsid w:val="00AA09E1"/>
    <w:rsid w:val="00AA1EFB"/>
    <w:rsid w:val="00AA2504"/>
    <w:rsid w:val="00AA6913"/>
    <w:rsid w:val="00AA7102"/>
    <w:rsid w:val="00AB015D"/>
    <w:rsid w:val="00AB10F2"/>
    <w:rsid w:val="00AB13D5"/>
    <w:rsid w:val="00AB15D8"/>
    <w:rsid w:val="00AB1F03"/>
    <w:rsid w:val="00AB387D"/>
    <w:rsid w:val="00AB3FFE"/>
    <w:rsid w:val="00AB4215"/>
    <w:rsid w:val="00AB424E"/>
    <w:rsid w:val="00AB45C2"/>
    <w:rsid w:val="00AB53DA"/>
    <w:rsid w:val="00AB5AD8"/>
    <w:rsid w:val="00AB7CA8"/>
    <w:rsid w:val="00AC2351"/>
    <w:rsid w:val="00AC2841"/>
    <w:rsid w:val="00AC463A"/>
    <w:rsid w:val="00AC5EDD"/>
    <w:rsid w:val="00AC5FBE"/>
    <w:rsid w:val="00AD12F4"/>
    <w:rsid w:val="00AD316E"/>
    <w:rsid w:val="00AD373A"/>
    <w:rsid w:val="00AD3E26"/>
    <w:rsid w:val="00AD5469"/>
    <w:rsid w:val="00AD5C93"/>
    <w:rsid w:val="00AD6549"/>
    <w:rsid w:val="00AE0EF1"/>
    <w:rsid w:val="00AE195F"/>
    <w:rsid w:val="00AE1C0E"/>
    <w:rsid w:val="00AE3BDD"/>
    <w:rsid w:val="00AE499C"/>
    <w:rsid w:val="00AE4AF0"/>
    <w:rsid w:val="00AE5232"/>
    <w:rsid w:val="00AE5561"/>
    <w:rsid w:val="00AE5DCC"/>
    <w:rsid w:val="00AE5EB4"/>
    <w:rsid w:val="00AE69E5"/>
    <w:rsid w:val="00AF2B03"/>
    <w:rsid w:val="00AF3145"/>
    <w:rsid w:val="00AF6169"/>
    <w:rsid w:val="00AF7A35"/>
    <w:rsid w:val="00B00515"/>
    <w:rsid w:val="00B00665"/>
    <w:rsid w:val="00B018D0"/>
    <w:rsid w:val="00B0232E"/>
    <w:rsid w:val="00B0540B"/>
    <w:rsid w:val="00B07675"/>
    <w:rsid w:val="00B07E88"/>
    <w:rsid w:val="00B10C92"/>
    <w:rsid w:val="00B10FD5"/>
    <w:rsid w:val="00B11907"/>
    <w:rsid w:val="00B130B6"/>
    <w:rsid w:val="00B130EC"/>
    <w:rsid w:val="00B135C3"/>
    <w:rsid w:val="00B13780"/>
    <w:rsid w:val="00B13F26"/>
    <w:rsid w:val="00B16B24"/>
    <w:rsid w:val="00B16C07"/>
    <w:rsid w:val="00B16C31"/>
    <w:rsid w:val="00B17B0A"/>
    <w:rsid w:val="00B21109"/>
    <w:rsid w:val="00B22067"/>
    <w:rsid w:val="00B22893"/>
    <w:rsid w:val="00B23DD2"/>
    <w:rsid w:val="00B24CE1"/>
    <w:rsid w:val="00B2622F"/>
    <w:rsid w:val="00B262AB"/>
    <w:rsid w:val="00B305ED"/>
    <w:rsid w:val="00B317FB"/>
    <w:rsid w:val="00B327F2"/>
    <w:rsid w:val="00B34B7B"/>
    <w:rsid w:val="00B35D82"/>
    <w:rsid w:val="00B35EC7"/>
    <w:rsid w:val="00B36128"/>
    <w:rsid w:val="00B41665"/>
    <w:rsid w:val="00B41A17"/>
    <w:rsid w:val="00B4667B"/>
    <w:rsid w:val="00B47FF1"/>
    <w:rsid w:val="00B51A05"/>
    <w:rsid w:val="00B53E98"/>
    <w:rsid w:val="00B54F43"/>
    <w:rsid w:val="00B55CE4"/>
    <w:rsid w:val="00B5672A"/>
    <w:rsid w:val="00B57F52"/>
    <w:rsid w:val="00B605BF"/>
    <w:rsid w:val="00B6187F"/>
    <w:rsid w:val="00B61E49"/>
    <w:rsid w:val="00B620D3"/>
    <w:rsid w:val="00B62814"/>
    <w:rsid w:val="00B64DAD"/>
    <w:rsid w:val="00B652DE"/>
    <w:rsid w:val="00B661B4"/>
    <w:rsid w:val="00B67978"/>
    <w:rsid w:val="00B732A4"/>
    <w:rsid w:val="00B73812"/>
    <w:rsid w:val="00B73EBA"/>
    <w:rsid w:val="00B74BAD"/>
    <w:rsid w:val="00B74DC3"/>
    <w:rsid w:val="00B7564C"/>
    <w:rsid w:val="00B80B37"/>
    <w:rsid w:val="00B8151E"/>
    <w:rsid w:val="00B87B60"/>
    <w:rsid w:val="00B93C1F"/>
    <w:rsid w:val="00B944B9"/>
    <w:rsid w:val="00B94C91"/>
    <w:rsid w:val="00B96614"/>
    <w:rsid w:val="00B971A1"/>
    <w:rsid w:val="00BA09DA"/>
    <w:rsid w:val="00BA3301"/>
    <w:rsid w:val="00BA356A"/>
    <w:rsid w:val="00BA5B99"/>
    <w:rsid w:val="00BA61E3"/>
    <w:rsid w:val="00BA6C50"/>
    <w:rsid w:val="00BB4EEC"/>
    <w:rsid w:val="00BB5B8F"/>
    <w:rsid w:val="00BB5F77"/>
    <w:rsid w:val="00BB641D"/>
    <w:rsid w:val="00BC2271"/>
    <w:rsid w:val="00BC2328"/>
    <w:rsid w:val="00BC2345"/>
    <w:rsid w:val="00BC37B0"/>
    <w:rsid w:val="00BC3EA0"/>
    <w:rsid w:val="00BC444B"/>
    <w:rsid w:val="00BC46FE"/>
    <w:rsid w:val="00BC4931"/>
    <w:rsid w:val="00BC5457"/>
    <w:rsid w:val="00BC6C37"/>
    <w:rsid w:val="00BD0495"/>
    <w:rsid w:val="00BD0CCD"/>
    <w:rsid w:val="00BD1081"/>
    <w:rsid w:val="00BD12E3"/>
    <w:rsid w:val="00BD216C"/>
    <w:rsid w:val="00BD39BA"/>
    <w:rsid w:val="00BD3BF8"/>
    <w:rsid w:val="00BD479E"/>
    <w:rsid w:val="00BD48B4"/>
    <w:rsid w:val="00BD7B14"/>
    <w:rsid w:val="00BE052B"/>
    <w:rsid w:val="00BE4003"/>
    <w:rsid w:val="00BE4E72"/>
    <w:rsid w:val="00BE5EAA"/>
    <w:rsid w:val="00BE6672"/>
    <w:rsid w:val="00BE6904"/>
    <w:rsid w:val="00BE7D30"/>
    <w:rsid w:val="00BF0FCE"/>
    <w:rsid w:val="00BF447D"/>
    <w:rsid w:val="00BF447E"/>
    <w:rsid w:val="00BF48E1"/>
    <w:rsid w:val="00BF4C0C"/>
    <w:rsid w:val="00BF7AB7"/>
    <w:rsid w:val="00C0025C"/>
    <w:rsid w:val="00C00D88"/>
    <w:rsid w:val="00C03A0D"/>
    <w:rsid w:val="00C04649"/>
    <w:rsid w:val="00C055FE"/>
    <w:rsid w:val="00C06D2D"/>
    <w:rsid w:val="00C070A5"/>
    <w:rsid w:val="00C109BF"/>
    <w:rsid w:val="00C11A82"/>
    <w:rsid w:val="00C13A2B"/>
    <w:rsid w:val="00C16494"/>
    <w:rsid w:val="00C166FA"/>
    <w:rsid w:val="00C172DE"/>
    <w:rsid w:val="00C17735"/>
    <w:rsid w:val="00C200B7"/>
    <w:rsid w:val="00C201BB"/>
    <w:rsid w:val="00C20DC3"/>
    <w:rsid w:val="00C2161B"/>
    <w:rsid w:val="00C22AA7"/>
    <w:rsid w:val="00C236FD"/>
    <w:rsid w:val="00C27545"/>
    <w:rsid w:val="00C27E40"/>
    <w:rsid w:val="00C30C6A"/>
    <w:rsid w:val="00C31244"/>
    <w:rsid w:val="00C31466"/>
    <w:rsid w:val="00C32A17"/>
    <w:rsid w:val="00C334A6"/>
    <w:rsid w:val="00C35A4D"/>
    <w:rsid w:val="00C364B5"/>
    <w:rsid w:val="00C36CD7"/>
    <w:rsid w:val="00C43095"/>
    <w:rsid w:val="00C449DD"/>
    <w:rsid w:val="00C450F4"/>
    <w:rsid w:val="00C45A89"/>
    <w:rsid w:val="00C45BC8"/>
    <w:rsid w:val="00C519CF"/>
    <w:rsid w:val="00C531A1"/>
    <w:rsid w:val="00C53DF6"/>
    <w:rsid w:val="00C5668D"/>
    <w:rsid w:val="00C57FA4"/>
    <w:rsid w:val="00C62181"/>
    <w:rsid w:val="00C62521"/>
    <w:rsid w:val="00C62755"/>
    <w:rsid w:val="00C64B3B"/>
    <w:rsid w:val="00C659DE"/>
    <w:rsid w:val="00C70803"/>
    <w:rsid w:val="00C74777"/>
    <w:rsid w:val="00C80A93"/>
    <w:rsid w:val="00C825A4"/>
    <w:rsid w:val="00C82ECC"/>
    <w:rsid w:val="00C83E07"/>
    <w:rsid w:val="00C87284"/>
    <w:rsid w:val="00C87D86"/>
    <w:rsid w:val="00C87EED"/>
    <w:rsid w:val="00C909B8"/>
    <w:rsid w:val="00C91933"/>
    <w:rsid w:val="00C91FBB"/>
    <w:rsid w:val="00C9385F"/>
    <w:rsid w:val="00C93C39"/>
    <w:rsid w:val="00C957A3"/>
    <w:rsid w:val="00C95A22"/>
    <w:rsid w:val="00CA0336"/>
    <w:rsid w:val="00CA1A10"/>
    <w:rsid w:val="00CB0A8F"/>
    <w:rsid w:val="00CB3823"/>
    <w:rsid w:val="00CB4C3E"/>
    <w:rsid w:val="00CB5E5F"/>
    <w:rsid w:val="00CB6102"/>
    <w:rsid w:val="00CB662F"/>
    <w:rsid w:val="00CB6891"/>
    <w:rsid w:val="00CC12D5"/>
    <w:rsid w:val="00CC1821"/>
    <w:rsid w:val="00CC2212"/>
    <w:rsid w:val="00CC298C"/>
    <w:rsid w:val="00CC29C6"/>
    <w:rsid w:val="00CC40B9"/>
    <w:rsid w:val="00CC4755"/>
    <w:rsid w:val="00CD1556"/>
    <w:rsid w:val="00CD26C6"/>
    <w:rsid w:val="00CD4544"/>
    <w:rsid w:val="00CD5159"/>
    <w:rsid w:val="00CD64CE"/>
    <w:rsid w:val="00CD6986"/>
    <w:rsid w:val="00CD7460"/>
    <w:rsid w:val="00CD7C05"/>
    <w:rsid w:val="00CE1648"/>
    <w:rsid w:val="00CE1EFE"/>
    <w:rsid w:val="00CE3889"/>
    <w:rsid w:val="00CE6DFE"/>
    <w:rsid w:val="00CF0338"/>
    <w:rsid w:val="00CF2C7F"/>
    <w:rsid w:val="00CF2CC1"/>
    <w:rsid w:val="00CF471D"/>
    <w:rsid w:val="00CF5D54"/>
    <w:rsid w:val="00CF6B86"/>
    <w:rsid w:val="00D00550"/>
    <w:rsid w:val="00D03624"/>
    <w:rsid w:val="00D04317"/>
    <w:rsid w:val="00D04689"/>
    <w:rsid w:val="00D04AB6"/>
    <w:rsid w:val="00D105BD"/>
    <w:rsid w:val="00D11DC2"/>
    <w:rsid w:val="00D11E34"/>
    <w:rsid w:val="00D12017"/>
    <w:rsid w:val="00D123C4"/>
    <w:rsid w:val="00D12417"/>
    <w:rsid w:val="00D12AC4"/>
    <w:rsid w:val="00D13C98"/>
    <w:rsid w:val="00D143D8"/>
    <w:rsid w:val="00D15DAA"/>
    <w:rsid w:val="00D20F77"/>
    <w:rsid w:val="00D21CE7"/>
    <w:rsid w:val="00D22B55"/>
    <w:rsid w:val="00D23228"/>
    <w:rsid w:val="00D24839"/>
    <w:rsid w:val="00D2486C"/>
    <w:rsid w:val="00D25BF6"/>
    <w:rsid w:val="00D2779C"/>
    <w:rsid w:val="00D3150B"/>
    <w:rsid w:val="00D327EF"/>
    <w:rsid w:val="00D354CF"/>
    <w:rsid w:val="00D35AAD"/>
    <w:rsid w:val="00D36E7E"/>
    <w:rsid w:val="00D36FAC"/>
    <w:rsid w:val="00D42281"/>
    <w:rsid w:val="00D43CE8"/>
    <w:rsid w:val="00D43CFC"/>
    <w:rsid w:val="00D450F2"/>
    <w:rsid w:val="00D460EA"/>
    <w:rsid w:val="00D4726E"/>
    <w:rsid w:val="00D47956"/>
    <w:rsid w:val="00D47A7E"/>
    <w:rsid w:val="00D5066E"/>
    <w:rsid w:val="00D50739"/>
    <w:rsid w:val="00D52166"/>
    <w:rsid w:val="00D537B5"/>
    <w:rsid w:val="00D53FDA"/>
    <w:rsid w:val="00D54490"/>
    <w:rsid w:val="00D54649"/>
    <w:rsid w:val="00D54A13"/>
    <w:rsid w:val="00D57E77"/>
    <w:rsid w:val="00D61C19"/>
    <w:rsid w:val="00D62FC4"/>
    <w:rsid w:val="00D63DFE"/>
    <w:rsid w:val="00D63E23"/>
    <w:rsid w:val="00D63E80"/>
    <w:rsid w:val="00D64ED0"/>
    <w:rsid w:val="00D7002A"/>
    <w:rsid w:val="00D72AF8"/>
    <w:rsid w:val="00D735F4"/>
    <w:rsid w:val="00D7376D"/>
    <w:rsid w:val="00D76E5F"/>
    <w:rsid w:val="00D804E2"/>
    <w:rsid w:val="00D811B2"/>
    <w:rsid w:val="00D81363"/>
    <w:rsid w:val="00D81CD4"/>
    <w:rsid w:val="00D83090"/>
    <w:rsid w:val="00D83178"/>
    <w:rsid w:val="00D84F87"/>
    <w:rsid w:val="00D8519E"/>
    <w:rsid w:val="00D855D0"/>
    <w:rsid w:val="00D858FF"/>
    <w:rsid w:val="00D865DB"/>
    <w:rsid w:val="00D8779B"/>
    <w:rsid w:val="00D87CF7"/>
    <w:rsid w:val="00D900AC"/>
    <w:rsid w:val="00D90D0D"/>
    <w:rsid w:val="00D93CDC"/>
    <w:rsid w:val="00D93D59"/>
    <w:rsid w:val="00D942D3"/>
    <w:rsid w:val="00D96134"/>
    <w:rsid w:val="00D971CF"/>
    <w:rsid w:val="00DA1F62"/>
    <w:rsid w:val="00DA3498"/>
    <w:rsid w:val="00DA7D7E"/>
    <w:rsid w:val="00DB0362"/>
    <w:rsid w:val="00DB1C23"/>
    <w:rsid w:val="00DB4797"/>
    <w:rsid w:val="00DB48D1"/>
    <w:rsid w:val="00DB5C39"/>
    <w:rsid w:val="00DB7880"/>
    <w:rsid w:val="00DC0721"/>
    <w:rsid w:val="00DC3186"/>
    <w:rsid w:val="00DC4AAB"/>
    <w:rsid w:val="00DC67AA"/>
    <w:rsid w:val="00DD074B"/>
    <w:rsid w:val="00DD0F4A"/>
    <w:rsid w:val="00DD0F9B"/>
    <w:rsid w:val="00DD1595"/>
    <w:rsid w:val="00DD1980"/>
    <w:rsid w:val="00DE0543"/>
    <w:rsid w:val="00DE0F6C"/>
    <w:rsid w:val="00DE1FE5"/>
    <w:rsid w:val="00DE4041"/>
    <w:rsid w:val="00DE54C7"/>
    <w:rsid w:val="00DF09EC"/>
    <w:rsid w:val="00DF1433"/>
    <w:rsid w:val="00DF2066"/>
    <w:rsid w:val="00DF3660"/>
    <w:rsid w:val="00DF4672"/>
    <w:rsid w:val="00DF5301"/>
    <w:rsid w:val="00E01F2F"/>
    <w:rsid w:val="00E01F6F"/>
    <w:rsid w:val="00E03B37"/>
    <w:rsid w:val="00E04A5B"/>
    <w:rsid w:val="00E04C1F"/>
    <w:rsid w:val="00E06705"/>
    <w:rsid w:val="00E10904"/>
    <w:rsid w:val="00E10AB9"/>
    <w:rsid w:val="00E123F1"/>
    <w:rsid w:val="00E12476"/>
    <w:rsid w:val="00E1270C"/>
    <w:rsid w:val="00E14D04"/>
    <w:rsid w:val="00E16A2F"/>
    <w:rsid w:val="00E1702B"/>
    <w:rsid w:val="00E218B9"/>
    <w:rsid w:val="00E21C9C"/>
    <w:rsid w:val="00E23F3A"/>
    <w:rsid w:val="00E25976"/>
    <w:rsid w:val="00E2641D"/>
    <w:rsid w:val="00E26B05"/>
    <w:rsid w:val="00E26C26"/>
    <w:rsid w:val="00E30CF8"/>
    <w:rsid w:val="00E311E9"/>
    <w:rsid w:val="00E31A0F"/>
    <w:rsid w:val="00E31BB5"/>
    <w:rsid w:val="00E3400E"/>
    <w:rsid w:val="00E34B8B"/>
    <w:rsid w:val="00E354E7"/>
    <w:rsid w:val="00E35A77"/>
    <w:rsid w:val="00E37AE0"/>
    <w:rsid w:val="00E400D7"/>
    <w:rsid w:val="00E4011D"/>
    <w:rsid w:val="00E410AD"/>
    <w:rsid w:val="00E45CD5"/>
    <w:rsid w:val="00E45EC8"/>
    <w:rsid w:val="00E46E52"/>
    <w:rsid w:val="00E5008A"/>
    <w:rsid w:val="00E510EB"/>
    <w:rsid w:val="00E52751"/>
    <w:rsid w:val="00E54865"/>
    <w:rsid w:val="00E54B81"/>
    <w:rsid w:val="00E55072"/>
    <w:rsid w:val="00E56A12"/>
    <w:rsid w:val="00E56D38"/>
    <w:rsid w:val="00E574CF"/>
    <w:rsid w:val="00E60614"/>
    <w:rsid w:val="00E62DEE"/>
    <w:rsid w:val="00E6415F"/>
    <w:rsid w:val="00E64C46"/>
    <w:rsid w:val="00E66620"/>
    <w:rsid w:val="00E666A5"/>
    <w:rsid w:val="00E66C1B"/>
    <w:rsid w:val="00E673C6"/>
    <w:rsid w:val="00E67A89"/>
    <w:rsid w:val="00E72ADA"/>
    <w:rsid w:val="00E7444F"/>
    <w:rsid w:val="00E74CC8"/>
    <w:rsid w:val="00E76093"/>
    <w:rsid w:val="00E77988"/>
    <w:rsid w:val="00E77FA4"/>
    <w:rsid w:val="00E80CB0"/>
    <w:rsid w:val="00E81668"/>
    <w:rsid w:val="00E82680"/>
    <w:rsid w:val="00E8297D"/>
    <w:rsid w:val="00E83644"/>
    <w:rsid w:val="00E863B9"/>
    <w:rsid w:val="00E8694D"/>
    <w:rsid w:val="00E90708"/>
    <w:rsid w:val="00E90B13"/>
    <w:rsid w:val="00E92A5F"/>
    <w:rsid w:val="00E9439A"/>
    <w:rsid w:val="00E94960"/>
    <w:rsid w:val="00E96538"/>
    <w:rsid w:val="00E9763F"/>
    <w:rsid w:val="00EA02E1"/>
    <w:rsid w:val="00EA3807"/>
    <w:rsid w:val="00EA4FD9"/>
    <w:rsid w:val="00EB16C8"/>
    <w:rsid w:val="00EB19EC"/>
    <w:rsid w:val="00EB2517"/>
    <w:rsid w:val="00EB2C09"/>
    <w:rsid w:val="00EB4746"/>
    <w:rsid w:val="00EC016C"/>
    <w:rsid w:val="00EC0C54"/>
    <w:rsid w:val="00EC1D9B"/>
    <w:rsid w:val="00EC2717"/>
    <w:rsid w:val="00EC6D25"/>
    <w:rsid w:val="00EC722E"/>
    <w:rsid w:val="00EC759E"/>
    <w:rsid w:val="00ED1D27"/>
    <w:rsid w:val="00ED2247"/>
    <w:rsid w:val="00ED353D"/>
    <w:rsid w:val="00ED35B3"/>
    <w:rsid w:val="00ED4C51"/>
    <w:rsid w:val="00EE3E4E"/>
    <w:rsid w:val="00EE3FD9"/>
    <w:rsid w:val="00EE557A"/>
    <w:rsid w:val="00EE5946"/>
    <w:rsid w:val="00EE7D5B"/>
    <w:rsid w:val="00EF0C99"/>
    <w:rsid w:val="00EF1D38"/>
    <w:rsid w:val="00EF1F08"/>
    <w:rsid w:val="00EF35B4"/>
    <w:rsid w:val="00EF361E"/>
    <w:rsid w:val="00EF446B"/>
    <w:rsid w:val="00EF5F5C"/>
    <w:rsid w:val="00EF7B3E"/>
    <w:rsid w:val="00F0073C"/>
    <w:rsid w:val="00F00783"/>
    <w:rsid w:val="00F00907"/>
    <w:rsid w:val="00F0289C"/>
    <w:rsid w:val="00F05FAA"/>
    <w:rsid w:val="00F07D02"/>
    <w:rsid w:val="00F10D0F"/>
    <w:rsid w:val="00F12A57"/>
    <w:rsid w:val="00F12F4C"/>
    <w:rsid w:val="00F1388D"/>
    <w:rsid w:val="00F147F1"/>
    <w:rsid w:val="00F15176"/>
    <w:rsid w:val="00F1551F"/>
    <w:rsid w:val="00F16B51"/>
    <w:rsid w:val="00F21250"/>
    <w:rsid w:val="00F23855"/>
    <w:rsid w:val="00F2492B"/>
    <w:rsid w:val="00F268B1"/>
    <w:rsid w:val="00F26BD0"/>
    <w:rsid w:val="00F27023"/>
    <w:rsid w:val="00F302D5"/>
    <w:rsid w:val="00F34332"/>
    <w:rsid w:val="00F35539"/>
    <w:rsid w:val="00F35CBF"/>
    <w:rsid w:val="00F36F65"/>
    <w:rsid w:val="00F4206B"/>
    <w:rsid w:val="00F4383A"/>
    <w:rsid w:val="00F44A38"/>
    <w:rsid w:val="00F4596E"/>
    <w:rsid w:val="00F45E25"/>
    <w:rsid w:val="00F46B1E"/>
    <w:rsid w:val="00F46B8B"/>
    <w:rsid w:val="00F47CD6"/>
    <w:rsid w:val="00F47FCC"/>
    <w:rsid w:val="00F52D50"/>
    <w:rsid w:val="00F53255"/>
    <w:rsid w:val="00F537AF"/>
    <w:rsid w:val="00F5419B"/>
    <w:rsid w:val="00F54737"/>
    <w:rsid w:val="00F54C18"/>
    <w:rsid w:val="00F55F2F"/>
    <w:rsid w:val="00F5651F"/>
    <w:rsid w:val="00F567F3"/>
    <w:rsid w:val="00F60620"/>
    <w:rsid w:val="00F61954"/>
    <w:rsid w:val="00F63A48"/>
    <w:rsid w:val="00F65583"/>
    <w:rsid w:val="00F66349"/>
    <w:rsid w:val="00F66F8B"/>
    <w:rsid w:val="00F70BC2"/>
    <w:rsid w:val="00F7185B"/>
    <w:rsid w:val="00F71B36"/>
    <w:rsid w:val="00F72FC5"/>
    <w:rsid w:val="00F73F1B"/>
    <w:rsid w:val="00F7436A"/>
    <w:rsid w:val="00F74432"/>
    <w:rsid w:val="00F76626"/>
    <w:rsid w:val="00F768F6"/>
    <w:rsid w:val="00F80379"/>
    <w:rsid w:val="00F81F16"/>
    <w:rsid w:val="00F825D9"/>
    <w:rsid w:val="00F85FD8"/>
    <w:rsid w:val="00F86148"/>
    <w:rsid w:val="00F87DF6"/>
    <w:rsid w:val="00F90803"/>
    <w:rsid w:val="00F92BAB"/>
    <w:rsid w:val="00F9381E"/>
    <w:rsid w:val="00F949D6"/>
    <w:rsid w:val="00FA0592"/>
    <w:rsid w:val="00FA0D94"/>
    <w:rsid w:val="00FA10CC"/>
    <w:rsid w:val="00FA1F8E"/>
    <w:rsid w:val="00FA2593"/>
    <w:rsid w:val="00FA4034"/>
    <w:rsid w:val="00FA4854"/>
    <w:rsid w:val="00FA63F5"/>
    <w:rsid w:val="00FA6818"/>
    <w:rsid w:val="00FA75B5"/>
    <w:rsid w:val="00FA795C"/>
    <w:rsid w:val="00FA7BA0"/>
    <w:rsid w:val="00FA7DCC"/>
    <w:rsid w:val="00FB0A3F"/>
    <w:rsid w:val="00FB17D4"/>
    <w:rsid w:val="00FB1B0B"/>
    <w:rsid w:val="00FB2BA7"/>
    <w:rsid w:val="00FB2CEF"/>
    <w:rsid w:val="00FB38FB"/>
    <w:rsid w:val="00FB3E5B"/>
    <w:rsid w:val="00FB4EE6"/>
    <w:rsid w:val="00FC213B"/>
    <w:rsid w:val="00FC3C79"/>
    <w:rsid w:val="00FC4883"/>
    <w:rsid w:val="00FC4ADB"/>
    <w:rsid w:val="00FC57B8"/>
    <w:rsid w:val="00FC62AB"/>
    <w:rsid w:val="00FC6649"/>
    <w:rsid w:val="00FC7638"/>
    <w:rsid w:val="00FD174B"/>
    <w:rsid w:val="00FD38A8"/>
    <w:rsid w:val="00FD4000"/>
    <w:rsid w:val="00FD425C"/>
    <w:rsid w:val="00FD4581"/>
    <w:rsid w:val="00FD5993"/>
    <w:rsid w:val="00FD6F8A"/>
    <w:rsid w:val="00FE1780"/>
    <w:rsid w:val="00FE1E66"/>
    <w:rsid w:val="00FE1EF7"/>
    <w:rsid w:val="00FE5486"/>
    <w:rsid w:val="00FE6AB3"/>
    <w:rsid w:val="00FF0312"/>
    <w:rsid w:val="00FF20D2"/>
    <w:rsid w:val="00FF27FF"/>
    <w:rsid w:val="00FF2CCA"/>
    <w:rsid w:val="00FF408A"/>
    <w:rsid w:val="00FF5467"/>
    <w:rsid w:val="00FF5FBA"/>
    <w:rsid w:val="00FF60EA"/>
    <w:rsid w:val="00FF723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42AAD"/>
  <w15:chartTrackingRefBased/>
  <w15:docId w15:val="{88A20B90-76D7-4123-AACB-8A9B06F05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1173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FB0A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unhideWhenUsed/>
    <w:qFormat/>
    <w:rsid w:val="006E362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link w:val="NincstrkzChar"/>
    <w:uiPriority w:val="1"/>
    <w:qFormat/>
    <w:rsid w:val="00381ABE"/>
    <w:pPr>
      <w:spacing w:after="0" w:line="240" w:lineRule="auto"/>
    </w:pPr>
    <w:rPr>
      <w:rFonts w:eastAsiaTheme="minorEastAsia"/>
      <w:lang w:eastAsia="hu-HU"/>
    </w:rPr>
  </w:style>
  <w:style w:type="character" w:customStyle="1" w:styleId="NincstrkzChar">
    <w:name w:val="Nincs térköz Char"/>
    <w:basedOn w:val="Bekezdsalapbettpusa"/>
    <w:link w:val="Nincstrkz"/>
    <w:uiPriority w:val="1"/>
    <w:rsid w:val="00381ABE"/>
    <w:rPr>
      <w:rFonts w:eastAsiaTheme="minorEastAsia"/>
      <w:lang w:eastAsia="hu-HU"/>
    </w:rPr>
  </w:style>
  <w:style w:type="paragraph" w:styleId="lfej">
    <w:name w:val="header"/>
    <w:basedOn w:val="Norml"/>
    <w:link w:val="lfejChar"/>
    <w:uiPriority w:val="99"/>
    <w:unhideWhenUsed/>
    <w:rsid w:val="001F6B5B"/>
    <w:pPr>
      <w:tabs>
        <w:tab w:val="center" w:pos="4536"/>
        <w:tab w:val="right" w:pos="9072"/>
      </w:tabs>
      <w:spacing w:after="0" w:line="240" w:lineRule="auto"/>
    </w:pPr>
  </w:style>
  <w:style w:type="character" w:customStyle="1" w:styleId="lfejChar">
    <w:name w:val="Élőfej Char"/>
    <w:basedOn w:val="Bekezdsalapbettpusa"/>
    <w:link w:val="lfej"/>
    <w:uiPriority w:val="99"/>
    <w:rsid w:val="001F6B5B"/>
  </w:style>
  <w:style w:type="paragraph" w:styleId="llb">
    <w:name w:val="footer"/>
    <w:basedOn w:val="Norml"/>
    <w:link w:val="llbChar"/>
    <w:uiPriority w:val="99"/>
    <w:unhideWhenUsed/>
    <w:rsid w:val="001F6B5B"/>
    <w:pPr>
      <w:tabs>
        <w:tab w:val="center" w:pos="4536"/>
        <w:tab w:val="right" w:pos="9072"/>
      </w:tabs>
      <w:spacing w:after="0" w:line="240" w:lineRule="auto"/>
    </w:pPr>
  </w:style>
  <w:style w:type="character" w:customStyle="1" w:styleId="llbChar">
    <w:name w:val="Élőláb Char"/>
    <w:basedOn w:val="Bekezdsalapbettpusa"/>
    <w:link w:val="llb"/>
    <w:uiPriority w:val="99"/>
    <w:rsid w:val="001F6B5B"/>
  </w:style>
  <w:style w:type="paragraph" w:styleId="Listaszerbekezds">
    <w:name w:val="List Paragraph"/>
    <w:basedOn w:val="Norml"/>
    <w:uiPriority w:val="34"/>
    <w:qFormat/>
    <w:rsid w:val="003B6E84"/>
    <w:pPr>
      <w:ind w:left="720"/>
      <w:contextualSpacing/>
    </w:pPr>
  </w:style>
  <w:style w:type="character" w:customStyle="1" w:styleId="Cmsor1Char">
    <w:name w:val="Címsor 1 Char"/>
    <w:basedOn w:val="Bekezdsalapbettpusa"/>
    <w:link w:val="Cmsor1"/>
    <w:uiPriority w:val="9"/>
    <w:rsid w:val="001173D1"/>
    <w:rPr>
      <w:rFonts w:asciiTheme="majorHAnsi" w:eastAsiaTheme="majorEastAsia" w:hAnsiTheme="majorHAnsi" w:cstheme="majorBidi"/>
      <w:color w:val="2F5496" w:themeColor="accent1" w:themeShade="BF"/>
      <w:sz w:val="32"/>
      <w:szCs w:val="32"/>
    </w:rPr>
  </w:style>
  <w:style w:type="character" w:customStyle="1" w:styleId="Cmsor2Char">
    <w:name w:val="Címsor 2 Char"/>
    <w:basedOn w:val="Bekezdsalapbettpusa"/>
    <w:link w:val="Cmsor2"/>
    <w:uiPriority w:val="9"/>
    <w:rsid w:val="00FB0A3F"/>
    <w:rPr>
      <w:rFonts w:asciiTheme="majorHAnsi" w:eastAsiaTheme="majorEastAsia" w:hAnsiTheme="majorHAnsi" w:cstheme="majorBidi"/>
      <w:color w:val="2F5496" w:themeColor="accent1" w:themeShade="BF"/>
      <w:sz w:val="26"/>
      <w:szCs w:val="26"/>
    </w:rPr>
  </w:style>
  <w:style w:type="character" w:styleId="Hiperhivatkozs">
    <w:name w:val="Hyperlink"/>
    <w:basedOn w:val="Bekezdsalapbettpusa"/>
    <w:uiPriority w:val="99"/>
    <w:unhideWhenUsed/>
    <w:rsid w:val="007E076D"/>
    <w:rPr>
      <w:color w:val="0000FF"/>
      <w:u w:val="single"/>
    </w:rPr>
  </w:style>
  <w:style w:type="paragraph" w:styleId="NormlWeb">
    <w:name w:val="Normal (Web)"/>
    <w:basedOn w:val="Norml"/>
    <w:uiPriority w:val="99"/>
    <w:unhideWhenUsed/>
    <w:rsid w:val="007E076D"/>
    <w:pPr>
      <w:spacing w:before="100" w:beforeAutospacing="1" w:after="100" w:afterAutospacing="1" w:line="240" w:lineRule="auto"/>
    </w:pPr>
    <w:rPr>
      <w:rFonts w:ascii="Times New Roman" w:eastAsia="Times New Roman" w:hAnsi="Times New Roman" w:cs="Times New Roman"/>
      <w:sz w:val="24"/>
      <w:szCs w:val="24"/>
      <w:lang w:eastAsia="hu-HU"/>
    </w:rPr>
  </w:style>
  <w:style w:type="table" w:styleId="Rcsostblzat">
    <w:name w:val="Table Grid"/>
    <w:basedOn w:val="Normltblzat"/>
    <w:uiPriority w:val="39"/>
    <w:rsid w:val="00FA403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5469"/>
    <w:pPr>
      <w:autoSpaceDE w:val="0"/>
      <w:autoSpaceDN w:val="0"/>
      <w:adjustRightInd w:val="0"/>
      <w:spacing w:after="0" w:line="240" w:lineRule="auto"/>
    </w:pPr>
    <w:rPr>
      <w:rFonts w:ascii="Cambria" w:hAnsi="Cambria" w:cs="Cambria"/>
      <w:color w:val="000000"/>
      <w:sz w:val="24"/>
      <w:szCs w:val="24"/>
    </w:rPr>
  </w:style>
  <w:style w:type="character" w:styleId="Kiemels2">
    <w:name w:val="Strong"/>
    <w:basedOn w:val="Bekezdsalapbettpusa"/>
    <w:uiPriority w:val="22"/>
    <w:qFormat/>
    <w:rsid w:val="00AD5469"/>
    <w:rPr>
      <w:b/>
      <w:bCs/>
    </w:rPr>
  </w:style>
  <w:style w:type="table" w:customStyle="1" w:styleId="Rcsostblzat1">
    <w:name w:val="Rácsos táblázat1"/>
    <w:basedOn w:val="Normltblzat"/>
    <w:next w:val="Rcsostblzat"/>
    <w:uiPriority w:val="39"/>
    <w:rsid w:val="00374BA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rtalomjegyzkcmsora">
    <w:name w:val="TOC Heading"/>
    <w:basedOn w:val="Cmsor1"/>
    <w:next w:val="Norml"/>
    <w:uiPriority w:val="39"/>
    <w:unhideWhenUsed/>
    <w:qFormat/>
    <w:rsid w:val="00FF5467"/>
    <w:pPr>
      <w:outlineLvl w:val="9"/>
    </w:pPr>
    <w:rPr>
      <w:lang w:eastAsia="hu-HU"/>
    </w:rPr>
  </w:style>
  <w:style w:type="paragraph" w:styleId="TJ1">
    <w:name w:val="toc 1"/>
    <w:basedOn w:val="Norml"/>
    <w:next w:val="Norml"/>
    <w:autoRedefine/>
    <w:uiPriority w:val="39"/>
    <w:unhideWhenUsed/>
    <w:rsid w:val="00561EB0"/>
    <w:pPr>
      <w:tabs>
        <w:tab w:val="right" w:leader="dot" w:pos="9060"/>
      </w:tabs>
      <w:spacing w:after="100"/>
    </w:pPr>
    <w:rPr>
      <w:rFonts w:ascii="Times New Roman" w:hAnsi="Times New Roman" w:cs="Times New Roman"/>
      <w:i/>
      <w:iCs/>
      <w:noProof/>
      <w:sz w:val="24"/>
      <w:szCs w:val="24"/>
      <w:lang w:eastAsia="hu-HU"/>
    </w:rPr>
  </w:style>
  <w:style w:type="paragraph" w:styleId="TJ2">
    <w:name w:val="toc 2"/>
    <w:basedOn w:val="Norml"/>
    <w:next w:val="Norml"/>
    <w:autoRedefine/>
    <w:uiPriority w:val="39"/>
    <w:unhideWhenUsed/>
    <w:rsid w:val="00FF5467"/>
    <w:pPr>
      <w:spacing w:after="100"/>
      <w:ind w:left="220"/>
    </w:pPr>
  </w:style>
  <w:style w:type="paragraph" w:customStyle="1" w:styleId="Standard">
    <w:name w:val="Standard"/>
    <w:rsid w:val="009D2DEB"/>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table" w:customStyle="1" w:styleId="Rcsostblzat11">
    <w:name w:val="Rácsos táblázat11"/>
    <w:basedOn w:val="Normltblzat"/>
    <w:next w:val="Rcsostblzat"/>
    <w:uiPriority w:val="39"/>
    <w:rsid w:val="00D0362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palrs">
    <w:name w:val="caption"/>
    <w:basedOn w:val="Norml"/>
    <w:next w:val="Norml"/>
    <w:uiPriority w:val="35"/>
    <w:unhideWhenUsed/>
    <w:qFormat/>
    <w:rsid w:val="00FD4000"/>
    <w:pPr>
      <w:spacing w:after="200" w:line="240" w:lineRule="auto"/>
    </w:pPr>
    <w:rPr>
      <w:i/>
      <w:iCs/>
      <w:color w:val="44546A" w:themeColor="text2"/>
      <w:sz w:val="18"/>
      <w:szCs w:val="18"/>
    </w:rPr>
  </w:style>
  <w:style w:type="character" w:customStyle="1" w:styleId="Cmsor3Char">
    <w:name w:val="Címsor 3 Char"/>
    <w:basedOn w:val="Bekezdsalapbettpusa"/>
    <w:link w:val="Cmsor3"/>
    <w:uiPriority w:val="9"/>
    <w:rsid w:val="006E362E"/>
    <w:rPr>
      <w:rFonts w:asciiTheme="majorHAnsi" w:eastAsiaTheme="majorEastAsia" w:hAnsiTheme="majorHAnsi" w:cstheme="majorBidi"/>
      <w:color w:val="1F3763" w:themeColor="accent1" w:themeShade="7F"/>
      <w:sz w:val="24"/>
      <w:szCs w:val="24"/>
    </w:rPr>
  </w:style>
  <w:style w:type="character" w:styleId="Feloldatlanmegemlts">
    <w:name w:val="Unresolved Mention"/>
    <w:basedOn w:val="Bekezdsalapbettpusa"/>
    <w:uiPriority w:val="99"/>
    <w:semiHidden/>
    <w:unhideWhenUsed/>
    <w:rsid w:val="006E362E"/>
    <w:rPr>
      <w:color w:val="605E5C"/>
      <w:shd w:val="clear" w:color="auto" w:fill="E1DFDD"/>
    </w:rPr>
  </w:style>
  <w:style w:type="paragraph" w:styleId="brajegyzk">
    <w:name w:val="table of figures"/>
    <w:basedOn w:val="Norml"/>
    <w:next w:val="Norml"/>
    <w:uiPriority w:val="99"/>
    <w:unhideWhenUsed/>
    <w:rsid w:val="00742A2A"/>
    <w:pPr>
      <w:spacing w:after="0"/>
    </w:pPr>
  </w:style>
  <w:style w:type="paragraph" w:customStyle="1" w:styleId="xmsonormal">
    <w:name w:val="x_msonormal"/>
    <w:basedOn w:val="Norml"/>
    <w:rsid w:val="00D63DF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TJ3">
    <w:name w:val="toc 3"/>
    <w:basedOn w:val="Norml"/>
    <w:next w:val="Norml"/>
    <w:autoRedefine/>
    <w:uiPriority w:val="39"/>
    <w:unhideWhenUsed/>
    <w:rsid w:val="00602E50"/>
    <w:pPr>
      <w:spacing w:after="100"/>
      <w:ind w:left="440"/>
    </w:pPr>
  </w:style>
  <w:style w:type="table" w:customStyle="1" w:styleId="Rcsostblzat2">
    <w:name w:val="Rácsos táblázat2"/>
    <w:basedOn w:val="Normltblzat"/>
    <w:next w:val="Rcsostblzat"/>
    <w:uiPriority w:val="39"/>
    <w:rsid w:val="0029386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28926">
      <w:bodyDiv w:val="1"/>
      <w:marLeft w:val="0"/>
      <w:marRight w:val="0"/>
      <w:marTop w:val="0"/>
      <w:marBottom w:val="0"/>
      <w:divBdr>
        <w:top w:val="none" w:sz="0" w:space="0" w:color="auto"/>
        <w:left w:val="none" w:sz="0" w:space="0" w:color="auto"/>
        <w:bottom w:val="none" w:sz="0" w:space="0" w:color="auto"/>
        <w:right w:val="none" w:sz="0" w:space="0" w:color="auto"/>
      </w:divBdr>
    </w:div>
    <w:div w:id="65686509">
      <w:bodyDiv w:val="1"/>
      <w:marLeft w:val="0"/>
      <w:marRight w:val="0"/>
      <w:marTop w:val="0"/>
      <w:marBottom w:val="0"/>
      <w:divBdr>
        <w:top w:val="none" w:sz="0" w:space="0" w:color="auto"/>
        <w:left w:val="none" w:sz="0" w:space="0" w:color="auto"/>
        <w:bottom w:val="none" w:sz="0" w:space="0" w:color="auto"/>
        <w:right w:val="none" w:sz="0" w:space="0" w:color="auto"/>
      </w:divBdr>
    </w:div>
    <w:div w:id="72943417">
      <w:bodyDiv w:val="1"/>
      <w:marLeft w:val="0"/>
      <w:marRight w:val="0"/>
      <w:marTop w:val="0"/>
      <w:marBottom w:val="0"/>
      <w:divBdr>
        <w:top w:val="none" w:sz="0" w:space="0" w:color="auto"/>
        <w:left w:val="none" w:sz="0" w:space="0" w:color="auto"/>
        <w:bottom w:val="none" w:sz="0" w:space="0" w:color="auto"/>
        <w:right w:val="none" w:sz="0" w:space="0" w:color="auto"/>
      </w:divBdr>
    </w:div>
    <w:div w:id="191648160">
      <w:bodyDiv w:val="1"/>
      <w:marLeft w:val="0"/>
      <w:marRight w:val="0"/>
      <w:marTop w:val="0"/>
      <w:marBottom w:val="0"/>
      <w:divBdr>
        <w:top w:val="none" w:sz="0" w:space="0" w:color="auto"/>
        <w:left w:val="none" w:sz="0" w:space="0" w:color="auto"/>
        <w:bottom w:val="none" w:sz="0" w:space="0" w:color="auto"/>
        <w:right w:val="none" w:sz="0" w:space="0" w:color="auto"/>
      </w:divBdr>
    </w:div>
    <w:div w:id="204295616">
      <w:bodyDiv w:val="1"/>
      <w:marLeft w:val="0"/>
      <w:marRight w:val="0"/>
      <w:marTop w:val="0"/>
      <w:marBottom w:val="0"/>
      <w:divBdr>
        <w:top w:val="none" w:sz="0" w:space="0" w:color="auto"/>
        <w:left w:val="none" w:sz="0" w:space="0" w:color="auto"/>
        <w:bottom w:val="none" w:sz="0" w:space="0" w:color="auto"/>
        <w:right w:val="none" w:sz="0" w:space="0" w:color="auto"/>
      </w:divBdr>
    </w:div>
    <w:div w:id="223109302">
      <w:bodyDiv w:val="1"/>
      <w:marLeft w:val="0"/>
      <w:marRight w:val="0"/>
      <w:marTop w:val="0"/>
      <w:marBottom w:val="0"/>
      <w:divBdr>
        <w:top w:val="none" w:sz="0" w:space="0" w:color="auto"/>
        <w:left w:val="none" w:sz="0" w:space="0" w:color="auto"/>
        <w:bottom w:val="none" w:sz="0" w:space="0" w:color="auto"/>
        <w:right w:val="none" w:sz="0" w:space="0" w:color="auto"/>
      </w:divBdr>
    </w:div>
    <w:div w:id="257642532">
      <w:bodyDiv w:val="1"/>
      <w:marLeft w:val="0"/>
      <w:marRight w:val="0"/>
      <w:marTop w:val="0"/>
      <w:marBottom w:val="0"/>
      <w:divBdr>
        <w:top w:val="none" w:sz="0" w:space="0" w:color="auto"/>
        <w:left w:val="none" w:sz="0" w:space="0" w:color="auto"/>
        <w:bottom w:val="none" w:sz="0" w:space="0" w:color="auto"/>
        <w:right w:val="none" w:sz="0" w:space="0" w:color="auto"/>
      </w:divBdr>
    </w:div>
    <w:div w:id="263344970">
      <w:bodyDiv w:val="1"/>
      <w:marLeft w:val="0"/>
      <w:marRight w:val="0"/>
      <w:marTop w:val="0"/>
      <w:marBottom w:val="0"/>
      <w:divBdr>
        <w:top w:val="none" w:sz="0" w:space="0" w:color="auto"/>
        <w:left w:val="none" w:sz="0" w:space="0" w:color="auto"/>
        <w:bottom w:val="none" w:sz="0" w:space="0" w:color="auto"/>
        <w:right w:val="none" w:sz="0" w:space="0" w:color="auto"/>
      </w:divBdr>
    </w:div>
    <w:div w:id="316157263">
      <w:bodyDiv w:val="1"/>
      <w:marLeft w:val="0"/>
      <w:marRight w:val="0"/>
      <w:marTop w:val="0"/>
      <w:marBottom w:val="0"/>
      <w:divBdr>
        <w:top w:val="none" w:sz="0" w:space="0" w:color="auto"/>
        <w:left w:val="none" w:sz="0" w:space="0" w:color="auto"/>
        <w:bottom w:val="none" w:sz="0" w:space="0" w:color="auto"/>
        <w:right w:val="none" w:sz="0" w:space="0" w:color="auto"/>
      </w:divBdr>
      <w:divsChild>
        <w:div w:id="1831824741">
          <w:marLeft w:val="547"/>
          <w:marRight w:val="0"/>
          <w:marTop w:val="200"/>
          <w:marBottom w:val="0"/>
          <w:divBdr>
            <w:top w:val="none" w:sz="0" w:space="0" w:color="auto"/>
            <w:left w:val="none" w:sz="0" w:space="0" w:color="auto"/>
            <w:bottom w:val="none" w:sz="0" w:space="0" w:color="auto"/>
            <w:right w:val="none" w:sz="0" w:space="0" w:color="auto"/>
          </w:divBdr>
        </w:div>
        <w:div w:id="491919968">
          <w:marLeft w:val="547"/>
          <w:marRight w:val="0"/>
          <w:marTop w:val="200"/>
          <w:marBottom w:val="0"/>
          <w:divBdr>
            <w:top w:val="none" w:sz="0" w:space="0" w:color="auto"/>
            <w:left w:val="none" w:sz="0" w:space="0" w:color="auto"/>
            <w:bottom w:val="none" w:sz="0" w:space="0" w:color="auto"/>
            <w:right w:val="none" w:sz="0" w:space="0" w:color="auto"/>
          </w:divBdr>
        </w:div>
        <w:div w:id="1211383149">
          <w:marLeft w:val="547"/>
          <w:marRight w:val="0"/>
          <w:marTop w:val="200"/>
          <w:marBottom w:val="0"/>
          <w:divBdr>
            <w:top w:val="none" w:sz="0" w:space="0" w:color="auto"/>
            <w:left w:val="none" w:sz="0" w:space="0" w:color="auto"/>
            <w:bottom w:val="none" w:sz="0" w:space="0" w:color="auto"/>
            <w:right w:val="none" w:sz="0" w:space="0" w:color="auto"/>
          </w:divBdr>
        </w:div>
        <w:div w:id="2075541929">
          <w:marLeft w:val="547"/>
          <w:marRight w:val="0"/>
          <w:marTop w:val="200"/>
          <w:marBottom w:val="0"/>
          <w:divBdr>
            <w:top w:val="none" w:sz="0" w:space="0" w:color="auto"/>
            <w:left w:val="none" w:sz="0" w:space="0" w:color="auto"/>
            <w:bottom w:val="none" w:sz="0" w:space="0" w:color="auto"/>
            <w:right w:val="none" w:sz="0" w:space="0" w:color="auto"/>
          </w:divBdr>
        </w:div>
      </w:divsChild>
    </w:div>
    <w:div w:id="322514145">
      <w:bodyDiv w:val="1"/>
      <w:marLeft w:val="0"/>
      <w:marRight w:val="0"/>
      <w:marTop w:val="0"/>
      <w:marBottom w:val="0"/>
      <w:divBdr>
        <w:top w:val="none" w:sz="0" w:space="0" w:color="auto"/>
        <w:left w:val="none" w:sz="0" w:space="0" w:color="auto"/>
        <w:bottom w:val="none" w:sz="0" w:space="0" w:color="auto"/>
        <w:right w:val="none" w:sz="0" w:space="0" w:color="auto"/>
      </w:divBdr>
    </w:div>
    <w:div w:id="333531008">
      <w:bodyDiv w:val="1"/>
      <w:marLeft w:val="0"/>
      <w:marRight w:val="0"/>
      <w:marTop w:val="0"/>
      <w:marBottom w:val="0"/>
      <w:divBdr>
        <w:top w:val="none" w:sz="0" w:space="0" w:color="auto"/>
        <w:left w:val="none" w:sz="0" w:space="0" w:color="auto"/>
        <w:bottom w:val="none" w:sz="0" w:space="0" w:color="auto"/>
        <w:right w:val="none" w:sz="0" w:space="0" w:color="auto"/>
      </w:divBdr>
    </w:div>
    <w:div w:id="347412934">
      <w:bodyDiv w:val="1"/>
      <w:marLeft w:val="0"/>
      <w:marRight w:val="0"/>
      <w:marTop w:val="0"/>
      <w:marBottom w:val="0"/>
      <w:divBdr>
        <w:top w:val="none" w:sz="0" w:space="0" w:color="auto"/>
        <w:left w:val="none" w:sz="0" w:space="0" w:color="auto"/>
        <w:bottom w:val="none" w:sz="0" w:space="0" w:color="auto"/>
        <w:right w:val="none" w:sz="0" w:space="0" w:color="auto"/>
      </w:divBdr>
    </w:div>
    <w:div w:id="373504215">
      <w:bodyDiv w:val="1"/>
      <w:marLeft w:val="0"/>
      <w:marRight w:val="0"/>
      <w:marTop w:val="0"/>
      <w:marBottom w:val="0"/>
      <w:divBdr>
        <w:top w:val="none" w:sz="0" w:space="0" w:color="auto"/>
        <w:left w:val="none" w:sz="0" w:space="0" w:color="auto"/>
        <w:bottom w:val="none" w:sz="0" w:space="0" w:color="auto"/>
        <w:right w:val="none" w:sz="0" w:space="0" w:color="auto"/>
      </w:divBdr>
    </w:div>
    <w:div w:id="390809571">
      <w:bodyDiv w:val="1"/>
      <w:marLeft w:val="0"/>
      <w:marRight w:val="0"/>
      <w:marTop w:val="0"/>
      <w:marBottom w:val="0"/>
      <w:divBdr>
        <w:top w:val="none" w:sz="0" w:space="0" w:color="auto"/>
        <w:left w:val="none" w:sz="0" w:space="0" w:color="auto"/>
        <w:bottom w:val="none" w:sz="0" w:space="0" w:color="auto"/>
        <w:right w:val="none" w:sz="0" w:space="0" w:color="auto"/>
      </w:divBdr>
    </w:div>
    <w:div w:id="395205733">
      <w:bodyDiv w:val="1"/>
      <w:marLeft w:val="0"/>
      <w:marRight w:val="0"/>
      <w:marTop w:val="0"/>
      <w:marBottom w:val="0"/>
      <w:divBdr>
        <w:top w:val="none" w:sz="0" w:space="0" w:color="auto"/>
        <w:left w:val="none" w:sz="0" w:space="0" w:color="auto"/>
        <w:bottom w:val="none" w:sz="0" w:space="0" w:color="auto"/>
        <w:right w:val="none" w:sz="0" w:space="0" w:color="auto"/>
      </w:divBdr>
    </w:div>
    <w:div w:id="406804813">
      <w:bodyDiv w:val="1"/>
      <w:marLeft w:val="0"/>
      <w:marRight w:val="0"/>
      <w:marTop w:val="0"/>
      <w:marBottom w:val="0"/>
      <w:divBdr>
        <w:top w:val="none" w:sz="0" w:space="0" w:color="auto"/>
        <w:left w:val="none" w:sz="0" w:space="0" w:color="auto"/>
        <w:bottom w:val="none" w:sz="0" w:space="0" w:color="auto"/>
        <w:right w:val="none" w:sz="0" w:space="0" w:color="auto"/>
      </w:divBdr>
    </w:div>
    <w:div w:id="462230589">
      <w:bodyDiv w:val="1"/>
      <w:marLeft w:val="0"/>
      <w:marRight w:val="0"/>
      <w:marTop w:val="0"/>
      <w:marBottom w:val="0"/>
      <w:divBdr>
        <w:top w:val="none" w:sz="0" w:space="0" w:color="auto"/>
        <w:left w:val="none" w:sz="0" w:space="0" w:color="auto"/>
        <w:bottom w:val="none" w:sz="0" w:space="0" w:color="auto"/>
        <w:right w:val="none" w:sz="0" w:space="0" w:color="auto"/>
      </w:divBdr>
    </w:div>
    <w:div w:id="509830561">
      <w:bodyDiv w:val="1"/>
      <w:marLeft w:val="0"/>
      <w:marRight w:val="0"/>
      <w:marTop w:val="0"/>
      <w:marBottom w:val="0"/>
      <w:divBdr>
        <w:top w:val="none" w:sz="0" w:space="0" w:color="auto"/>
        <w:left w:val="none" w:sz="0" w:space="0" w:color="auto"/>
        <w:bottom w:val="none" w:sz="0" w:space="0" w:color="auto"/>
        <w:right w:val="none" w:sz="0" w:space="0" w:color="auto"/>
      </w:divBdr>
    </w:div>
    <w:div w:id="537931971">
      <w:bodyDiv w:val="1"/>
      <w:marLeft w:val="0"/>
      <w:marRight w:val="0"/>
      <w:marTop w:val="0"/>
      <w:marBottom w:val="0"/>
      <w:divBdr>
        <w:top w:val="none" w:sz="0" w:space="0" w:color="auto"/>
        <w:left w:val="none" w:sz="0" w:space="0" w:color="auto"/>
        <w:bottom w:val="none" w:sz="0" w:space="0" w:color="auto"/>
        <w:right w:val="none" w:sz="0" w:space="0" w:color="auto"/>
      </w:divBdr>
    </w:div>
    <w:div w:id="551042383">
      <w:bodyDiv w:val="1"/>
      <w:marLeft w:val="0"/>
      <w:marRight w:val="0"/>
      <w:marTop w:val="0"/>
      <w:marBottom w:val="0"/>
      <w:divBdr>
        <w:top w:val="none" w:sz="0" w:space="0" w:color="auto"/>
        <w:left w:val="none" w:sz="0" w:space="0" w:color="auto"/>
        <w:bottom w:val="none" w:sz="0" w:space="0" w:color="auto"/>
        <w:right w:val="none" w:sz="0" w:space="0" w:color="auto"/>
      </w:divBdr>
    </w:div>
    <w:div w:id="587156170">
      <w:bodyDiv w:val="1"/>
      <w:marLeft w:val="0"/>
      <w:marRight w:val="0"/>
      <w:marTop w:val="0"/>
      <w:marBottom w:val="0"/>
      <w:divBdr>
        <w:top w:val="none" w:sz="0" w:space="0" w:color="auto"/>
        <w:left w:val="none" w:sz="0" w:space="0" w:color="auto"/>
        <w:bottom w:val="none" w:sz="0" w:space="0" w:color="auto"/>
        <w:right w:val="none" w:sz="0" w:space="0" w:color="auto"/>
      </w:divBdr>
      <w:divsChild>
        <w:div w:id="889151876">
          <w:marLeft w:val="547"/>
          <w:marRight w:val="0"/>
          <w:marTop w:val="0"/>
          <w:marBottom w:val="0"/>
          <w:divBdr>
            <w:top w:val="none" w:sz="0" w:space="0" w:color="auto"/>
            <w:left w:val="none" w:sz="0" w:space="0" w:color="auto"/>
            <w:bottom w:val="none" w:sz="0" w:space="0" w:color="auto"/>
            <w:right w:val="none" w:sz="0" w:space="0" w:color="auto"/>
          </w:divBdr>
        </w:div>
      </w:divsChild>
    </w:div>
    <w:div w:id="601690982">
      <w:bodyDiv w:val="1"/>
      <w:marLeft w:val="0"/>
      <w:marRight w:val="0"/>
      <w:marTop w:val="0"/>
      <w:marBottom w:val="0"/>
      <w:divBdr>
        <w:top w:val="none" w:sz="0" w:space="0" w:color="auto"/>
        <w:left w:val="none" w:sz="0" w:space="0" w:color="auto"/>
        <w:bottom w:val="none" w:sz="0" w:space="0" w:color="auto"/>
        <w:right w:val="none" w:sz="0" w:space="0" w:color="auto"/>
      </w:divBdr>
    </w:div>
    <w:div w:id="675883434">
      <w:bodyDiv w:val="1"/>
      <w:marLeft w:val="0"/>
      <w:marRight w:val="0"/>
      <w:marTop w:val="0"/>
      <w:marBottom w:val="0"/>
      <w:divBdr>
        <w:top w:val="none" w:sz="0" w:space="0" w:color="auto"/>
        <w:left w:val="none" w:sz="0" w:space="0" w:color="auto"/>
        <w:bottom w:val="none" w:sz="0" w:space="0" w:color="auto"/>
        <w:right w:val="none" w:sz="0" w:space="0" w:color="auto"/>
      </w:divBdr>
    </w:div>
    <w:div w:id="697900578">
      <w:bodyDiv w:val="1"/>
      <w:marLeft w:val="0"/>
      <w:marRight w:val="0"/>
      <w:marTop w:val="0"/>
      <w:marBottom w:val="0"/>
      <w:divBdr>
        <w:top w:val="none" w:sz="0" w:space="0" w:color="auto"/>
        <w:left w:val="none" w:sz="0" w:space="0" w:color="auto"/>
        <w:bottom w:val="none" w:sz="0" w:space="0" w:color="auto"/>
        <w:right w:val="none" w:sz="0" w:space="0" w:color="auto"/>
      </w:divBdr>
    </w:div>
    <w:div w:id="741147607">
      <w:bodyDiv w:val="1"/>
      <w:marLeft w:val="0"/>
      <w:marRight w:val="0"/>
      <w:marTop w:val="0"/>
      <w:marBottom w:val="0"/>
      <w:divBdr>
        <w:top w:val="none" w:sz="0" w:space="0" w:color="auto"/>
        <w:left w:val="none" w:sz="0" w:space="0" w:color="auto"/>
        <w:bottom w:val="none" w:sz="0" w:space="0" w:color="auto"/>
        <w:right w:val="none" w:sz="0" w:space="0" w:color="auto"/>
      </w:divBdr>
    </w:div>
    <w:div w:id="762720593">
      <w:bodyDiv w:val="1"/>
      <w:marLeft w:val="0"/>
      <w:marRight w:val="0"/>
      <w:marTop w:val="0"/>
      <w:marBottom w:val="0"/>
      <w:divBdr>
        <w:top w:val="none" w:sz="0" w:space="0" w:color="auto"/>
        <w:left w:val="none" w:sz="0" w:space="0" w:color="auto"/>
        <w:bottom w:val="none" w:sz="0" w:space="0" w:color="auto"/>
        <w:right w:val="none" w:sz="0" w:space="0" w:color="auto"/>
      </w:divBdr>
    </w:div>
    <w:div w:id="784495773">
      <w:bodyDiv w:val="1"/>
      <w:marLeft w:val="0"/>
      <w:marRight w:val="0"/>
      <w:marTop w:val="0"/>
      <w:marBottom w:val="0"/>
      <w:divBdr>
        <w:top w:val="none" w:sz="0" w:space="0" w:color="auto"/>
        <w:left w:val="none" w:sz="0" w:space="0" w:color="auto"/>
        <w:bottom w:val="none" w:sz="0" w:space="0" w:color="auto"/>
        <w:right w:val="none" w:sz="0" w:space="0" w:color="auto"/>
      </w:divBdr>
    </w:div>
    <w:div w:id="786200200">
      <w:bodyDiv w:val="1"/>
      <w:marLeft w:val="0"/>
      <w:marRight w:val="0"/>
      <w:marTop w:val="0"/>
      <w:marBottom w:val="0"/>
      <w:divBdr>
        <w:top w:val="none" w:sz="0" w:space="0" w:color="auto"/>
        <w:left w:val="none" w:sz="0" w:space="0" w:color="auto"/>
        <w:bottom w:val="none" w:sz="0" w:space="0" w:color="auto"/>
        <w:right w:val="none" w:sz="0" w:space="0" w:color="auto"/>
      </w:divBdr>
    </w:div>
    <w:div w:id="789053744">
      <w:bodyDiv w:val="1"/>
      <w:marLeft w:val="0"/>
      <w:marRight w:val="0"/>
      <w:marTop w:val="0"/>
      <w:marBottom w:val="0"/>
      <w:divBdr>
        <w:top w:val="none" w:sz="0" w:space="0" w:color="auto"/>
        <w:left w:val="none" w:sz="0" w:space="0" w:color="auto"/>
        <w:bottom w:val="none" w:sz="0" w:space="0" w:color="auto"/>
        <w:right w:val="none" w:sz="0" w:space="0" w:color="auto"/>
      </w:divBdr>
    </w:div>
    <w:div w:id="853498979">
      <w:bodyDiv w:val="1"/>
      <w:marLeft w:val="0"/>
      <w:marRight w:val="0"/>
      <w:marTop w:val="0"/>
      <w:marBottom w:val="0"/>
      <w:divBdr>
        <w:top w:val="none" w:sz="0" w:space="0" w:color="auto"/>
        <w:left w:val="none" w:sz="0" w:space="0" w:color="auto"/>
        <w:bottom w:val="none" w:sz="0" w:space="0" w:color="auto"/>
        <w:right w:val="none" w:sz="0" w:space="0" w:color="auto"/>
      </w:divBdr>
      <w:divsChild>
        <w:div w:id="229653963">
          <w:marLeft w:val="0"/>
          <w:marRight w:val="0"/>
          <w:marTop w:val="0"/>
          <w:marBottom w:val="0"/>
          <w:divBdr>
            <w:top w:val="none" w:sz="0" w:space="0" w:color="auto"/>
            <w:left w:val="none" w:sz="0" w:space="0" w:color="auto"/>
            <w:bottom w:val="none" w:sz="0" w:space="0" w:color="auto"/>
            <w:right w:val="none" w:sz="0" w:space="0" w:color="auto"/>
          </w:divBdr>
        </w:div>
      </w:divsChild>
    </w:div>
    <w:div w:id="868447207">
      <w:bodyDiv w:val="1"/>
      <w:marLeft w:val="0"/>
      <w:marRight w:val="0"/>
      <w:marTop w:val="0"/>
      <w:marBottom w:val="0"/>
      <w:divBdr>
        <w:top w:val="none" w:sz="0" w:space="0" w:color="auto"/>
        <w:left w:val="none" w:sz="0" w:space="0" w:color="auto"/>
        <w:bottom w:val="none" w:sz="0" w:space="0" w:color="auto"/>
        <w:right w:val="none" w:sz="0" w:space="0" w:color="auto"/>
      </w:divBdr>
    </w:div>
    <w:div w:id="936521202">
      <w:bodyDiv w:val="1"/>
      <w:marLeft w:val="0"/>
      <w:marRight w:val="0"/>
      <w:marTop w:val="0"/>
      <w:marBottom w:val="0"/>
      <w:divBdr>
        <w:top w:val="none" w:sz="0" w:space="0" w:color="auto"/>
        <w:left w:val="none" w:sz="0" w:space="0" w:color="auto"/>
        <w:bottom w:val="none" w:sz="0" w:space="0" w:color="auto"/>
        <w:right w:val="none" w:sz="0" w:space="0" w:color="auto"/>
      </w:divBdr>
    </w:div>
    <w:div w:id="997073086">
      <w:bodyDiv w:val="1"/>
      <w:marLeft w:val="0"/>
      <w:marRight w:val="0"/>
      <w:marTop w:val="0"/>
      <w:marBottom w:val="0"/>
      <w:divBdr>
        <w:top w:val="none" w:sz="0" w:space="0" w:color="auto"/>
        <w:left w:val="none" w:sz="0" w:space="0" w:color="auto"/>
        <w:bottom w:val="none" w:sz="0" w:space="0" w:color="auto"/>
        <w:right w:val="none" w:sz="0" w:space="0" w:color="auto"/>
      </w:divBdr>
    </w:div>
    <w:div w:id="1001205079">
      <w:bodyDiv w:val="1"/>
      <w:marLeft w:val="0"/>
      <w:marRight w:val="0"/>
      <w:marTop w:val="0"/>
      <w:marBottom w:val="0"/>
      <w:divBdr>
        <w:top w:val="none" w:sz="0" w:space="0" w:color="auto"/>
        <w:left w:val="none" w:sz="0" w:space="0" w:color="auto"/>
        <w:bottom w:val="none" w:sz="0" w:space="0" w:color="auto"/>
        <w:right w:val="none" w:sz="0" w:space="0" w:color="auto"/>
      </w:divBdr>
    </w:div>
    <w:div w:id="1003126305">
      <w:bodyDiv w:val="1"/>
      <w:marLeft w:val="0"/>
      <w:marRight w:val="0"/>
      <w:marTop w:val="0"/>
      <w:marBottom w:val="0"/>
      <w:divBdr>
        <w:top w:val="none" w:sz="0" w:space="0" w:color="auto"/>
        <w:left w:val="none" w:sz="0" w:space="0" w:color="auto"/>
        <w:bottom w:val="none" w:sz="0" w:space="0" w:color="auto"/>
        <w:right w:val="none" w:sz="0" w:space="0" w:color="auto"/>
      </w:divBdr>
    </w:div>
    <w:div w:id="1066494705">
      <w:bodyDiv w:val="1"/>
      <w:marLeft w:val="0"/>
      <w:marRight w:val="0"/>
      <w:marTop w:val="0"/>
      <w:marBottom w:val="0"/>
      <w:divBdr>
        <w:top w:val="none" w:sz="0" w:space="0" w:color="auto"/>
        <w:left w:val="none" w:sz="0" w:space="0" w:color="auto"/>
        <w:bottom w:val="none" w:sz="0" w:space="0" w:color="auto"/>
        <w:right w:val="none" w:sz="0" w:space="0" w:color="auto"/>
      </w:divBdr>
    </w:div>
    <w:div w:id="1095443627">
      <w:bodyDiv w:val="1"/>
      <w:marLeft w:val="0"/>
      <w:marRight w:val="0"/>
      <w:marTop w:val="0"/>
      <w:marBottom w:val="0"/>
      <w:divBdr>
        <w:top w:val="none" w:sz="0" w:space="0" w:color="auto"/>
        <w:left w:val="none" w:sz="0" w:space="0" w:color="auto"/>
        <w:bottom w:val="none" w:sz="0" w:space="0" w:color="auto"/>
        <w:right w:val="none" w:sz="0" w:space="0" w:color="auto"/>
      </w:divBdr>
    </w:div>
    <w:div w:id="1140151228">
      <w:bodyDiv w:val="1"/>
      <w:marLeft w:val="0"/>
      <w:marRight w:val="0"/>
      <w:marTop w:val="0"/>
      <w:marBottom w:val="0"/>
      <w:divBdr>
        <w:top w:val="none" w:sz="0" w:space="0" w:color="auto"/>
        <w:left w:val="none" w:sz="0" w:space="0" w:color="auto"/>
        <w:bottom w:val="none" w:sz="0" w:space="0" w:color="auto"/>
        <w:right w:val="none" w:sz="0" w:space="0" w:color="auto"/>
      </w:divBdr>
    </w:div>
    <w:div w:id="1140730545">
      <w:bodyDiv w:val="1"/>
      <w:marLeft w:val="0"/>
      <w:marRight w:val="0"/>
      <w:marTop w:val="0"/>
      <w:marBottom w:val="0"/>
      <w:divBdr>
        <w:top w:val="none" w:sz="0" w:space="0" w:color="auto"/>
        <w:left w:val="none" w:sz="0" w:space="0" w:color="auto"/>
        <w:bottom w:val="none" w:sz="0" w:space="0" w:color="auto"/>
        <w:right w:val="none" w:sz="0" w:space="0" w:color="auto"/>
      </w:divBdr>
    </w:div>
    <w:div w:id="1160000980">
      <w:bodyDiv w:val="1"/>
      <w:marLeft w:val="0"/>
      <w:marRight w:val="0"/>
      <w:marTop w:val="0"/>
      <w:marBottom w:val="0"/>
      <w:divBdr>
        <w:top w:val="none" w:sz="0" w:space="0" w:color="auto"/>
        <w:left w:val="none" w:sz="0" w:space="0" w:color="auto"/>
        <w:bottom w:val="none" w:sz="0" w:space="0" w:color="auto"/>
        <w:right w:val="none" w:sz="0" w:space="0" w:color="auto"/>
      </w:divBdr>
    </w:div>
    <w:div w:id="1190492591">
      <w:bodyDiv w:val="1"/>
      <w:marLeft w:val="0"/>
      <w:marRight w:val="0"/>
      <w:marTop w:val="0"/>
      <w:marBottom w:val="0"/>
      <w:divBdr>
        <w:top w:val="none" w:sz="0" w:space="0" w:color="auto"/>
        <w:left w:val="none" w:sz="0" w:space="0" w:color="auto"/>
        <w:bottom w:val="none" w:sz="0" w:space="0" w:color="auto"/>
        <w:right w:val="none" w:sz="0" w:space="0" w:color="auto"/>
      </w:divBdr>
    </w:div>
    <w:div w:id="1246038682">
      <w:bodyDiv w:val="1"/>
      <w:marLeft w:val="0"/>
      <w:marRight w:val="0"/>
      <w:marTop w:val="0"/>
      <w:marBottom w:val="0"/>
      <w:divBdr>
        <w:top w:val="none" w:sz="0" w:space="0" w:color="auto"/>
        <w:left w:val="none" w:sz="0" w:space="0" w:color="auto"/>
        <w:bottom w:val="none" w:sz="0" w:space="0" w:color="auto"/>
        <w:right w:val="none" w:sz="0" w:space="0" w:color="auto"/>
      </w:divBdr>
    </w:div>
    <w:div w:id="1256784019">
      <w:bodyDiv w:val="1"/>
      <w:marLeft w:val="0"/>
      <w:marRight w:val="0"/>
      <w:marTop w:val="0"/>
      <w:marBottom w:val="0"/>
      <w:divBdr>
        <w:top w:val="none" w:sz="0" w:space="0" w:color="auto"/>
        <w:left w:val="none" w:sz="0" w:space="0" w:color="auto"/>
        <w:bottom w:val="none" w:sz="0" w:space="0" w:color="auto"/>
        <w:right w:val="none" w:sz="0" w:space="0" w:color="auto"/>
      </w:divBdr>
    </w:div>
    <w:div w:id="1317490493">
      <w:bodyDiv w:val="1"/>
      <w:marLeft w:val="0"/>
      <w:marRight w:val="0"/>
      <w:marTop w:val="0"/>
      <w:marBottom w:val="0"/>
      <w:divBdr>
        <w:top w:val="none" w:sz="0" w:space="0" w:color="auto"/>
        <w:left w:val="none" w:sz="0" w:space="0" w:color="auto"/>
        <w:bottom w:val="none" w:sz="0" w:space="0" w:color="auto"/>
        <w:right w:val="none" w:sz="0" w:space="0" w:color="auto"/>
      </w:divBdr>
    </w:div>
    <w:div w:id="1333608081">
      <w:bodyDiv w:val="1"/>
      <w:marLeft w:val="0"/>
      <w:marRight w:val="0"/>
      <w:marTop w:val="0"/>
      <w:marBottom w:val="0"/>
      <w:divBdr>
        <w:top w:val="none" w:sz="0" w:space="0" w:color="auto"/>
        <w:left w:val="none" w:sz="0" w:space="0" w:color="auto"/>
        <w:bottom w:val="none" w:sz="0" w:space="0" w:color="auto"/>
        <w:right w:val="none" w:sz="0" w:space="0" w:color="auto"/>
      </w:divBdr>
      <w:divsChild>
        <w:div w:id="744300525">
          <w:marLeft w:val="547"/>
          <w:marRight w:val="0"/>
          <w:marTop w:val="200"/>
          <w:marBottom w:val="0"/>
          <w:divBdr>
            <w:top w:val="none" w:sz="0" w:space="0" w:color="auto"/>
            <w:left w:val="none" w:sz="0" w:space="0" w:color="auto"/>
            <w:bottom w:val="none" w:sz="0" w:space="0" w:color="auto"/>
            <w:right w:val="none" w:sz="0" w:space="0" w:color="auto"/>
          </w:divBdr>
        </w:div>
      </w:divsChild>
    </w:div>
    <w:div w:id="1352222616">
      <w:bodyDiv w:val="1"/>
      <w:marLeft w:val="0"/>
      <w:marRight w:val="0"/>
      <w:marTop w:val="0"/>
      <w:marBottom w:val="0"/>
      <w:divBdr>
        <w:top w:val="none" w:sz="0" w:space="0" w:color="auto"/>
        <w:left w:val="none" w:sz="0" w:space="0" w:color="auto"/>
        <w:bottom w:val="none" w:sz="0" w:space="0" w:color="auto"/>
        <w:right w:val="none" w:sz="0" w:space="0" w:color="auto"/>
      </w:divBdr>
    </w:div>
    <w:div w:id="1406418124">
      <w:bodyDiv w:val="1"/>
      <w:marLeft w:val="0"/>
      <w:marRight w:val="0"/>
      <w:marTop w:val="0"/>
      <w:marBottom w:val="0"/>
      <w:divBdr>
        <w:top w:val="none" w:sz="0" w:space="0" w:color="auto"/>
        <w:left w:val="none" w:sz="0" w:space="0" w:color="auto"/>
        <w:bottom w:val="none" w:sz="0" w:space="0" w:color="auto"/>
        <w:right w:val="none" w:sz="0" w:space="0" w:color="auto"/>
      </w:divBdr>
    </w:div>
    <w:div w:id="1445494564">
      <w:bodyDiv w:val="1"/>
      <w:marLeft w:val="0"/>
      <w:marRight w:val="0"/>
      <w:marTop w:val="0"/>
      <w:marBottom w:val="0"/>
      <w:divBdr>
        <w:top w:val="none" w:sz="0" w:space="0" w:color="auto"/>
        <w:left w:val="none" w:sz="0" w:space="0" w:color="auto"/>
        <w:bottom w:val="none" w:sz="0" w:space="0" w:color="auto"/>
        <w:right w:val="none" w:sz="0" w:space="0" w:color="auto"/>
      </w:divBdr>
      <w:divsChild>
        <w:div w:id="1223443698">
          <w:marLeft w:val="547"/>
          <w:marRight w:val="0"/>
          <w:marTop w:val="200"/>
          <w:marBottom w:val="0"/>
          <w:divBdr>
            <w:top w:val="none" w:sz="0" w:space="0" w:color="auto"/>
            <w:left w:val="none" w:sz="0" w:space="0" w:color="auto"/>
            <w:bottom w:val="none" w:sz="0" w:space="0" w:color="auto"/>
            <w:right w:val="none" w:sz="0" w:space="0" w:color="auto"/>
          </w:divBdr>
        </w:div>
        <w:div w:id="851915838">
          <w:marLeft w:val="547"/>
          <w:marRight w:val="0"/>
          <w:marTop w:val="200"/>
          <w:marBottom w:val="0"/>
          <w:divBdr>
            <w:top w:val="none" w:sz="0" w:space="0" w:color="auto"/>
            <w:left w:val="none" w:sz="0" w:space="0" w:color="auto"/>
            <w:bottom w:val="none" w:sz="0" w:space="0" w:color="auto"/>
            <w:right w:val="none" w:sz="0" w:space="0" w:color="auto"/>
          </w:divBdr>
        </w:div>
        <w:div w:id="670985500">
          <w:marLeft w:val="547"/>
          <w:marRight w:val="0"/>
          <w:marTop w:val="200"/>
          <w:marBottom w:val="0"/>
          <w:divBdr>
            <w:top w:val="none" w:sz="0" w:space="0" w:color="auto"/>
            <w:left w:val="none" w:sz="0" w:space="0" w:color="auto"/>
            <w:bottom w:val="none" w:sz="0" w:space="0" w:color="auto"/>
            <w:right w:val="none" w:sz="0" w:space="0" w:color="auto"/>
          </w:divBdr>
        </w:div>
        <w:div w:id="1244140556">
          <w:marLeft w:val="547"/>
          <w:marRight w:val="0"/>
          <w:marTop w:val="200"/>
          <w:marBottom w:val="0"/>
          <w:divBdr>
            <w:top w:val="none" w:sz="0" w:space="0" w:color="auto"/>
            <w:left w:val="none" w:sz="0" w:space="0" w:color="auto"/>
            <w:bottom w:val="none" w:sz="0" w:space="0" w:color="auto"/>
            <w:right w:val="none" w:sz="0" w:space="0" w:color="auto"/>
          </w:divBdr>
        </w:div>
        <w:div w:id="1749034249">
          <w:marLeft w:val="547"/>
          <w:marRight w:val="0"/>
          <w:marTop w:val="200"/>
          <w:marBottom w:val="0"/>
          <w:divBdr>
            <w:top w:val="none" w:sz="0" w:space="0" w:color="auto"/>
            <w:left w:val="none" w:sz="0" w:space="0" w:color="auto"/>
            <w:bottom w:val="none" w:sz="0" w:space="0" w:color="auto"/>
            <w:right w:val="none" w:sz="0" w:space="0" w:color="auto"/>
          </w:divBdr>
        </w:div>
      </w:divsChild>
    </w:div>
    <w:div w:id="1461344632">
      <w:bodyDiv w:val="1"/>
      <w:marLeft w:val="0"/>
      <w:marRight w:val="0"/>
      <w:marTop w:val="0"/>
      <w:marBottom w:val="0"/>
      <w:divBdr>
        <w:top w:val="none" w:sz="0" w:space="0" w:color="auto"/>
        <w:left w:val="none" w:sz="0" w:space="0" w:color="auto"/>
        <w:bottom w:val="none" w:sz="0" w:space="0" w:color="auto"/>
        <w:right w:val="none" w:sz="0" w:space="0" w:color="auto"/>
      </w:divBdr>
    </w:div>
    <w:div w:id="1468430166">
      <w:bodyDiv w:val="1"/>
      <w:marLeft w:val="0"/>
      <w:marRight w:val="0"/>
      <w:marTop w:val="0"/>
      <w:marBottom w:val="0"/>
      <w:divBdr>
        <w:top w:val="none" w:sz="0" w:space="0" w:color="auto"/>
        <w:left w:val="none" w:sz="0" w:space="0" w:color="auto"/>
        <w:bottom w:val="none" w:sz="0" w:space="0" w:color="auto"/>
        <w:right w:val="none" w:sz="0" w:space="0" w:color="auto"/>
      </w:divBdr>
    </w:div>
    <w:div w:id="1479225870">
      <w:bodyDiv w:val="1"/>
      <w:marLeft w:val="0"/>
      <w:marRight w:val="0"/>
      <w:marTop w:val="0"/>
      <w:marBottom w:val="0"/>
      <w:divBdr>
        <w:top w:val="none" w:sz="0" w:space="0" w:color="auto"/>
        <w:left w:val="none" w:sz="0" w:space="0" w:color="auto"/>
        <w:bottom w:val="none" w:sz="0" w:space="0" w:color="auto"/>
        <w:right w:val="none" w:sz="0" w:space="0" w:color="auto"/>
      </w:divBdr>
    </w:div>
    <w:div w:id="1530072126">
      <w:bodyDiv w:val="1"/>
      <w:marLeft w:val="0"/>
      <w:marRight w:val="0"/>
      <w:marTop w:val="0"/>
      <w:marBottom w:val="0"/>
      <w:divBdr>
        <w:top w:val="none" w:sz="0" w:space="0" w:color="auto"/>
        <w:left w:val="none" w:sz="0" w:space="0" w:color="auto"/>
        <w:bottom w:val="none" w:sz="0" w:space="0" w:color="auto"/>
        <w:right w:val="none" w:sz="0" w:space="0" w:color="auto"/>
      </w:divBdr>
    </w:div>
    <w:div w:id="1573464143">
      <w:bodyDiv w:val="1"/>
      <w:marLeft w:val="0"/>
      <w:marRight w:val="0"/>
      <w:marTop w:val="0"/>
      <w:marBottom w:val="0"/>
      <w:divBdr>
        <w:top w:val="none" w:sz="0" w:space="0" w:color="auto"/>
        <w:left w:val="none" w:sz="0" w:space="0" w:color="auto"/>
        <w:bottom w:val="none" w:sz="0" w:space="0" w:color="auto"/>
        <w:right w:val="none" w:sz="0" w:space="0" w:color="auto"/>
      </w:divBdr>
    </w:div>
    <w:div w:id="1595236407">
      <w:bodyDiv w:val="1"/>
      <w:marLeft w:val="0"/>
      <w:marRight w:val="0"/>
      <w:marTop w:val="0"/>
      <w:marBottom w:val="0"/>
      <w:divBdr>
        <w:top w:val="none" w:sz="0" w:space="0" w:color="auto"/>
        <w:left w:val="none" w:sz="0" w:space="0" w:color="auto"/>
        <w:bottom w:val="none" w:sz="0" w:space="0" w:color="auto"/>
        <w:right w:val="none" w:sz="0" w:space="0" w:color="auto"/>
      </w:divBdr>
      <w:divsChild>
        <w:div w:id="241960384">
          <w:marLeft w:val="547"/>
          <w:marRight w:val="0"/>
          <w:marTop w:val="200"/>
          <w:marBottom w:val="0"/>
          <w:divBdr>
            <w:top w:val="none" w:sz="0" w:space="0" w:color="auto"/>
            <w:left w:val="none" w:sz="0" w:space="0" w:color="auto"/>
            <w:bottom w:val="none" w:sz="0" w:space="0" w:color="auto"/>
            <w:right w:val="none" w:sz="0" w:space="0" w:color="auto"/>
          </w:divBdr>
        </w:div>
        <w:div w:id="631399293">
          <w:marLeft w:val="547"/>
          <w:marRight w:val="0"/>
          <w:marTop w:val="200"/>
          <w:marBottom w:val="0"/>
          <w:divBdr>
            <w:top w:val="none" w:sz="0" w:space="0" w:color="auto"/>
            <w:left w:val="none" w:sz="0" w:space="0" w:color="auto"/>
            <w:bottom w:val="none" w:sz="0" w:space="0" w:color="auto"/>
            <w:right w:val="none" w:sz="0" w:space="0" w:color="auto"/>
          </w:divBdr>
        </w:div>
      </w:divsChild>
    </w:div>
    <w:div w:id="1601180293">
      <w:bodyDiv w:val="1"/>
      <w:marLeft w:val="0"/>
      <w:marRight w:val="0"/>
      <w:marTop w:val="0"/>
      <w:marBottom w:val="0"/>
      <w:divBdr>
        <w:top w:val="none" w:sz="0" w:space="0" w:color="auto"/>
        <w:left w:val="none" w:sz="0" w:space="0" w:color="auto"/>
        <w:bottom w:val="none" w:sz="0" w:space="0" w:color="auto"/>
        <w:right w:val="none" w:sz="0" w:space="0" w:color="auto"/>
      </w:divBdr>
      <w:divsChild>
        <w:div w:id="1588538941">
          <w:marLeft w:val="547"/>
          <w:marRight w:val="0"/>
          <w:marTop w:val="200"/>
          <w:marBottom w:val="0"/>
          <w:divBdr>
            <w:top w:val="none" w:sz="0" w:space="0" w:color="auto"/>
            <w:left w:val="none" w:sz="0" w:space="0" w:color="auto"/>
            <w:bottom w:val="none" w:sz="0" w:space="0" w:color="auto"/>
            <w:right w:val="none" w:sz="0" w:space="0" w:color="auto"/>
          </w:divBdr>
        </w:div>
      </w:divsChild>
    </w:div>
    <w:div w:id="1620918934">
      <w:bodyDiv w:val="1"/>
      <w:marLeft w:val="0"/>
      <w:marRight w:val="0"/>
      <w:marTop w:val="0"/>
      <w:marBottom w:val="0"/>
      <w:divBdr>
        <w:top w:val="none" w:sz="0" w:space="0" w:color="auto"/>
        <w:left w:val="none" w:sz="0" w:space="0" w:color="auto"/>
        <w:bottom w:val="none" w:sz="0" w:space="0" w:color="auto"/>
        <w:right w:val="none" w:sz="0" w:space="0" w:color="auto"/>
      </w:divBdr>
    </w:div>
    <w:div w:id="1625766400">
      <w:bodyDiv w:val="1"/>
      <w:marLeft w:val="0"/>
      <w:marRight w:val="0"/>
      <w:marTop w:val="0"/>
      <w:marBottom w:val="0"/>
      <w:divBdr>
        <w:top w:val="none" w:sz="0" w:space="0" w:color="auto"/>
        <w:left w:val="none" w:sz="0" w:space="0" w:color="auto"/>
        <w:bottom w:val="none" w:sz="0" w:space="0" w:color="auto"/>
        <w:right w:val="none" w:sz="0" w:space="0" w:color="auto"/>
      </w:divBdr>
    </w:div>
    <w:div w:id="1656520677">
      <w:bodyDiv w:val="1"/>
      <w:marLeft w:val="0"/>
      <w:marRight w:val="0"/>
      <w:marTop w:val="0"/>
      <w:marBottom w:val="0"/>
      <w:divBdr>
        <w:top w:val="none" w:sz="0" w:space="0" w:color="auto"/>
        <w:left w:val="none" w:sz="0" w:space="0" w:color="auto"/>
        <w:bottom w:val="none" w:sz="0" w:space="0" w:color="auto"/>
        <w:right w:val="none" w:sz="0" w:space="0" w:color="auto"/>
      </w:divBdr>
    </w:div>
    <w:div w:id="1749619478">
      <w:bodyDiv w:val="1"/>
      <w:marLeft w:val="0"/>
      <w:marRight w:val="0"/>
      <w:marTop w:val="0"/>
      <w:marBottom w:val="0"/>
      <w:divBdr>
        <w:top w:val="none" w:sz="0" w:space="0" w:color="auto"/>
        <w:left w:val="none" w:sz="0" w:space="0" w:color="auto"/>
        <w:bottom w:val="none" w:sz="0" w:space="0" w:color="auto"/>
        <w:right w:val="none" w:sz="0" w:space="0" w:color="auto"/>
      </w:divBdr>
    </w:div>
    <w:div w:id="1762795672">
      <w:bodyDiv w:val="1"/>
      <w:marLeft w:val="0"/>
      <w:marRight w:val="0"/>
      <w:marTop w:val="0"/>
      <w:marBottom w:val="0"/>
      <w:divBdr>
        <w:top w:val="none" w:sz="0" w:space="0" w:color="auto"/>
        <w:left w:val="none" w:sz="0" w:space="0" w:color="auto"/>
        <w:bottom w:val="none" w:sz="0" w:space="0" w:color="auto"/>
        <w:right w:val="none" w:sz="0" w:space="0" w:color="auto"/>
      </w:divBdr>
    </w:div>
    <w:div w:id="1787040242">
      <w:bodyDiv w:val="1"/>
      <w:marLeft w:val="0"/>
      <w:marRight w:val="0"/>
      <w:marTop w:val="0"/>
      <w:marBottom w:val="0"/>
      <w:divBdr>
        <w:top w:val="none" w:sz="0" w:space="0" w:color="auto"/>
        <w:left w:val="none" w:sz="0" w:space="0" w:color="auto"/>
        <w:bottom w:val="none" w:sz="0" w:space="0" w:color="auto"/>
        <w:right w:val="none" w:sz="0" w:space="0" w:color="auto"/>
      </w:divBdr>
    </w:div>
    <w:div w:id="1825777664">
      <w:bodyDiv w:val="1"/>
      <w:marLeft w:val="0"/>
      <w:marRight w:val="0"/>
      <w:marTop w:val="0"/>
      <w:marBottom w:val="0"/>
      <w:divBdr>
        <w:top w:val="none" w:sz="0" w:space="0" w:color="auto"/>
        <w:left w:val="none" w:sz="0" w:space="0" w:color="auto"/>
        <w:bottom w:val="none" w:sz="0" w:space="0" w:color="auto"/>
        <w:right w:val="none" w:sz="0" w:space="0" w:color="auto"/>
      </w:divBdr>
    </w:div>
    <w:div w:id="1854879079">
      <w:bodyDiv w:val="1"/>
      <w:marLeft w:val="0"/>
      <w:marRight w:val="0"/>
      <w:marTop w:val="0"/>
      <w:marBottom w:val="0"/>
      <w:divBdr>
        <w:top w:val="none" w:sz="0" w:space="0" w:color="auto"/>
        <w:left w:val="none" w:sz="0" w:space="0" w:color="auto"/>
        <w:bottom w:val="none" w:sz="0" w:space="0" w:color="auto"/>
        <w:right w:val="none" w:sz="0" w:space="0" w:color="auto"/>
      </w:divBdr>
    </w:div>
    <w:div w:id="1862205820">
      <w:bodyDiv w:val="1"/>
      <w:marLeft w:val="0"/>
      <w:marRight w:val="0"/>
      <w:marTop w:val="0"/>
      <w:marBottom w:val="0"/>
      <w:divBdr>
        <w:top w:val="none" w:sz="0" w:space="0" w:color="auto"/>
        <w:left w:val="none" w:sz="0" w:space="0" w:color="auto"/>
        <w:bottom w:val="none" w:sz="0" w:space="0" w:color="auto"/>
        <w:right w:val="none" w:sz="0" w:space="0" w:color="auto"/>
      </w:divBdr>
    </w:div>
    <w:div w:id="1865054421">
      <w:bodyDiv w:val="1"/>
      <w:marLeft w:val="0"/>
      <w:marRight w:val="0"/>
      <w:marTop w:val="0"/>
      <w:marBottom w:val="0"/>
      <w:divBdr>
        <w:top w:val="none" w:sz="0" w:space="0" w:color="auto"/>
        <w:left w:val="none" w:sz="0" w:space="0" w:color="auto"/>
        <w:bottom w:val="none" w:sz="0" w:space="0" w:color="auto"/>
        <w:right w:val="none" w:sz="0" w:space="0" w:color="auto"/>
      </w:divBdr>
    </w:div>
    <w:div w:id="1869293529">
      <w:bodyDiv w:val="1"/>
      <w:marLeft w:val="0"/>
      <w:marRight w:val="0"/>
      <w:marTop w:val="0"/>
      <w:marBottom w:val="0"/>
      <w:divBdr>
        <w:top w:val="none" w:sz="0" w:space="0" w:color="auto"/>
        <w:left w:val="none" w:sz="0" w:space="0" w:color="auto"/>
        <w:bottom w:val="none" w:sz="0" w:space="0" w:color="auto"/>
        <w:right w:val="none" w:sz="0" w:space="0" w:color="auto"/>
      </w:divBdr>
    </w:div>
    <w:div w:id="1877769871">
      <w:bodyDiv w:val="1"/>
      <w:marLeft w:val="0"/>
      <w:marRight w:val="0"/>
      <w:marTop w:val="0"/>
      <w:marBottom w:val="0"/>
      <w:divBdr>
        <w:top w:val="none" w:sz="0" w:space="0" w:color="auto"/>
        <w:left w:val="none" w:sz="0" w:space="0" w:color="auto"/>
        <w:bottom w:val="none" w:sz="0" w:space="0" w:color="auto"/>
        <w:right w:val="none" w:sz="0" w:space="0" w:color="auto"/>
      </w:divBdr>
    </w:div>
    <w:div w:id="1883907656">
      <w:bodyDiv w:val="1"/>
      <w:marLeft w:val="0"/>
      <w:marRight w:val="0"/>
      <w:marTop w:val="0"/>
      <w:marBottom w:val="0"/>
      <w:divBdr>
        <w:top w:val="none" w:sz="0" w:space="0" w:color="auto"/>
        <w:left w:val="none" w:sz="0" w:space="0" w:color="auto"/>
        <w:bottom w:val="none" w:sz="0" w:space="0" w:color="auto"/>
        <w:right w:val="none" w:sz="0" w:space="0" w:color="auto"/>
      </w:divBdr>
    </w:div>
    <w:div w:id="1905721778">
      <w:bodyDiv w:val="1"/>
      <w:marLeft w:val="0"/>
      <w:marRight w:val="0"/>
      <w:marTop w:val="0"/>
      <w:marBottom w:val="0"/>
      <w:divBdr>
        <w:top w:val="none" w:sz="0" w:space="0" w:color="auto"/>
        <w:left w:val="none" w:sz="0" w:space="0" w:color="auto"/>
        <w:bottom w:val="none" w:sz="0" w:space="0" w:color="auto"/>
        <w:right w:val="none" w:sz="0" w:space="0" w:color="auto"/>
      </w:divBdr>
    </w:div>
    <w:div w:id="1934897705">
      <w:bodyDiv w:val="1"/>
      <w:marLeft w:val="0"/>
      <w:marRight w:val="0"/>
      <w:marTop w:val="0"/>
      <w:marBottom w:val="0"/>
      <w:divBdr>
        <w:top w:val="none" w:sz="0" w:space="0" w:color="auto"/>
        <w:left w:val="none" w:sz="0" w:space="0" w:color="auto"/>
        <w:bottom w:val="none" w:sz="0" w:space="0" w:color="auto"/>
        <w:right w:val="none" w:sz="0" w:space="0" w:color="auto"/>
      </w:divBdr>
    </w:div>
    <w:div w:id="1941520578">
      <w:bodyDiv w:val="1"/>
      <w:marLeft w:val="0"/>
      <w:marRight w:val="0"/>
      <w:marTop w:val="0"/>
      <w:marBottom w:val="0"/>
      <w:divBdr>
        <w:top w:val="none" w:sz="0" w:space="0" w:color="auto"/>
        <w:left w:val="none" w:sz="0" w:space="0" w:color="auto"/>
        <w:bottom w:val="none" w:sz="0" w:space="0" w:color="auto"/>
        <w:right w:val="none" w:sz="0" w:space="0" w:color="auto"/>
      </w:divBdr>
    </w:div>
    <w:div w:id="2020229176">
      <w:bodyDiv w:val="1"/>
      <w:marLeft w:val="0"/>
      <w:marRight w:val="0"/>
      <w:marTop w:val="0"/>
      <w:marBottom w:val="0"/>
      <w:divBdr>
        <w:top w:val="none" w:sz="0" w:space="0" w:color="auto"/>
        <w:left w:val="none" w:sz="0" w:space="0" w:color="auto"/>
        <w:bottom w:val="none" w:sz="0" w:space="0" w:color="auto"/>
        <w:right w:val="none" w:sz="0" w:space="0" w:color="auto"/>
      </w:divBdr>
    </w:div>
    <w:div w:id="2069062676">
      <w:bodyDiv w:val="1"/>
      <w:marLeft w:val="0"/>
      <w:marRight w:val="0"/>
      <w:marTop w:val="0"/>
      <w:marBottom w:val="0"/>
      <w:divBdr>
        <w:top w:val="none" w:sz="0" w:space="0" w:color="auto"/>
        <w:left w:val="none" w:sz="0" w:space="0" w:color="auto"/>
        <w:bottom w:val="none" w:sz="0" w:space="0" w:color="auto"/>
        <w:right w:val="none" w:sz="0" w:space="0" w:color="auto"/>
      </w:divBdr>
    </w:div>
    <w:div w:id="2125883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olcsodeszombathely.hu" TargetMode="Externa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szocialisportal.hu/minositett-kotelezo-es-munkakorhoz-kotott-tovabbkepzesek/" TargetMode="External"/><Relationship Id="rId7" Type="http://schemas.openxmlformats.org/officeDocument/2006/relationships/endnotes" Target="endnotes.xml"/><Relationship Id="rId12" Type="http://schemas.openxmlformats.org/officeDocument/2006/relationships/hyperlink" Target="mailto:sebestyen.bianka@ebi.szombathely.hu" TargetMode="External"/><Relationship Id="rId17" Type="http://schemas.openxmlformats.org/officeDocument/2006/relationships/footer" Target="footer2.xml"/><Relationship Id="rId25" Type="http://schemas.openxmlformats.org/officeDocument/2006/relationships/hyperlink" Target="https://kormany.hu/csaladokert-felelos-tarca-nelkuli-miniszter/"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nszi.hu/szakmai-tevekenysegek/kepzes/szocialis-szakmai-tovabbkepzesek/3-tovabbkepzesi-jegyzeke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image" Target="media/image20.w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BB718-4CE8-4983-97DF-2002A79B5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127</Pages>
  <Words>29139</Words>
  <Characters>201060</Characters>
  <Application>Microsoft Office Word</Application>
  <DocSecurity>4</DocSecurity>
  <Lines>1675</Lines>
  <Paragraphs>459</Paragraphs>
  <ScaleCrop>false</ScaleCrop>
  <HeadingPairs>
    <vt:vector size="4" baseType="variant">
      <vt:variant>
        <vt:lpstr>Cím</vt:lpstr>
      </vt:variant>
      <vt:variant>
        <vt:i4>1</vt:i4>
      </vt:variant>
      <vt:variant>
        <vt:lpstr>Titel</vt:lpstr>
      </vt:variant>
      <vt:variant>
        <vt:i4>1</vt:i4>
      </vt:variant>
    </vt:vector>
  </HeadingPairs>
  <TitlesOfParts>
    <vt:vector size="2" baseType="lpstr">
      <vt:lpstr>BESZÁMOLÓ2024.</vt:lpstr>
      <vt:lpstr>BESZÁMOLÓ2022.</vt:lpstr>
    </vt:vector>
  </TitlesOfParts>
  <Company/>
  <LinksUpToDate>false</LinksUpToDate>
  <CharactersWithSpaces>229740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BESZÁMOLÓ2024.</dc:title>
  <dc:subject>Szombathelyi Egyesített Bölcsődei Intézmény</dc:subject>
  <dc:creator>Sebestyén Bianka                   Intézményvezető</dc:creator>
  <cp:keywords/>
  <dc:description/>
  <cp:lastModifiedBy>Tóth Balázs József</cp:lastModifiedBy>
  <cp:revision>2</cp:revision>
  <cp:lastPrinted>2025-01-29T12:04:00Z</cp:lastPrinted>
  <dcterms:created xsi:type="dcterms:W3CDTF">2025-02-03T12:40:00Z</dcterms:created>
  <dcterms:modified xsi:type="dcterms:W3CDTF">2025-02-03T12:40:00Z</dcterms:modified>
</cp:coreProperties>
</file>