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6D2A" w14:textId="77777777" w:rsidR="00860F90" w:rsidRPr="00F14DC1" w:rsidRDefault="0029723A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 xml:space="preserve"> </w:t>
      </w:r>
      <w:r w:rsidR="00232F3E" w:rsidRPr="00F14DC1">
        <w:rPr>
          <w:rFonts w:ascii="Calibri" w:hAnsi="Calibri" w:cs="Calibri"/>
          <w:color w:val="auto"/>
          <w:szCs w:val="24"/>
        </w:rPr>
        <w:t>INDOKOLÁS</w:t>
      </w:r>
    </w:p>
    <w:p w14:paraId="4107CF7B" w14:textId="299DFE20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FC4CAB">
        <w:rPr>
          <w:rFonts w:ascii="Calibri" w:hAnsi="Calibri" w:cs="Calibri"/>
          <w:b/>
          <w:sz w:val="24"/>
          <w:szCs w:val="24"/>
        </w:rPr>
        <w:t>4</w:t>
      </w:r>
      <w:r w:rsidRPr="00F14DC1">
        <w:rPr>
          <w:rFonts w:ascii="Calibri" w:hAnsi="Calibri" w:cs="Calibri"/>
          <w:b/>
          <w:sz w:val="24"/>
          <w:szCs w:val="24"/>
        </w:rPr>
        <w:t xml:space="preserve">. évi költségvetési rendelet </w:t>
      </w:r>
      <w:r w:rsidR="00B16160">
        <w:rPr>
          <w:rFonts w:ascii="Calibri" w:hAnsi="Calibri" w:cs="Calibri"/>
          <w:b/>
          <w:sz w:val="24"/>
          <w:szCs w:val="24"/>
        </w:rPr>
        <w:t>I</w:t>
      </w:r>
      <w:r w:rsidR="005642FD">
        <w:rPr>
          <w:rFonts w:ascii="Calibri" w:hAnsi="Calibri" w:cs="Calibri"/>
          <w:b/>
          <w:sz w:val="24"/>
          <w:szCs w:val="24"/>
        </w:rPr>
        <w:t>I</w:t>
      </w:r>
      <w:r w:rsidRPr="00F14DC1">
        <w:rPr>
          <w:rFonts w:ascii="Calibri" w:hAnsi="Calibri" w:cs="Calibri"/>
          <w:b/>
          <w:sz w:val="24"/>
          <w:szCs w:val="24"/>
        </w:rPr>
        <w:t>I. számú módosításhoz</w:t>
      </w:r>
    </w:p>
    <w:p w14:paraId="5DBB1A01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1ADD994E" w14:textId="4D633BF5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14DC1">
        <w:rPr>
          <w:rFonts w:ascii="Calibri" w:hAnsi="Calibri" w:cs="Calibri"/>
          <w:b/>
          <w:bCs/>
          <w:sz w:val="22"/>
          <w:szCs w:val="22"/>
        </w:rPr>
        <w:t>I. A költségvetési rendeletben meghatározottak szerint utólagos tudomásul vételt jelentő tételek</w:t>
      </w:r>
    </w:p>
    <w:p w14:paraId="424EF271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B7C03A" w14:textId="77777777" w:rsidR="00500B0C" w:rsidRDefault="00500B0C" w:rsidP="00AE7DB8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57819E25" w14:textId="77777777" w:rsidR="00E86E38" w:rsidRPr="00E86E38" w:rsidRDefault="00E86E38" w:rsidP="00E86E38">
      <w:pPr>
        <w:ind w:left="786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229CD686" w14:textId="2F2990E5" w:rsidR="00500B0C" w:rsidRPr="00F745FF" w:rsidRDefault="00500B0C" w:rsidP="00B27FE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933AF">
        <w:rPr>
          <w:rFonts w:ascii="Calibri" w:hAnsi="Calibri" w:cs="Calibri"/>
          <w:sz w:val="22"/>
          <w:szCs w:val="22"/>
        </w:rPr>
        <w:t xml:space="preserve">A 257/2000. (XII. 26.) Korm. rend. alapján a szociális, gyermekjóléti és gyermekvédelmi ágazati pótlékra jogosult </w:t>
      </w:r>
      <w:r w:rsidRPr="00F745FF">
        <w:rPr>
          <w:rFonts w:ascii="Calibri" w:hAnsi="Calibri" w:cs="Calibri"/>
          <w:sz w:val="22"/>
          <w:szCs w:val="22"/>
        </w:rPr>
        <w:t>közalkalmazottakat szociális ágazati összevont pótlék illeti meg. Központi bevételként beemelésre került</w:t>
      </w:r>
      <w:r w:rsidR="00FC4CAB" w:rsidRPr="00F745FF">
        <w:rPr>
          <w:rFonts w:ascii="Calibri" w:hAnsi="Calibri" w:cs="Calibri"/>
          <w:sz w:val="22"/>
          <w:szCs w:val="22"/>
        </w:rPr>
        <w:t xml:space="preserve"> </w:t>
      </w:r>
      <w:r w:rsidR="00BB0768">
        <w:rPr>
          <w:rFonts w:ascii="Calibri" w:hAnsi="Calibri" w:cs="Calibri"/>
          <w:sz w:val="22"/>
          <w:szCs w:val="22"/>
        </w:rPr>
        <w:t>60.862</w:t>
      </w:r>
      <w:r w:rsidRPr="00F745FF">
        <w:rPr>
          <w:rFonts w:ascii="Calibri" w:hAnsi="Calibri" w:cs="Calibri"/>
          <w:sz w:val="22"/>
          <w:szCs w:val="22"/>
        </w:rPr>
        <w:t xml:space="preserve"> eFt összegű támogatás, mellyel egyidejűleg a pótlékra jogosultakat foglalkoztató intézmények (Pálos K</w:t>
      </w:r>
      <w:r w:rsidR="00F745FF" w:rsidRPr="00F745FF">
        <w:rPr>
          <w:rFonts w:ascii="Calibri" w:hAnsi="Calibri" w:cs="Calibri"/>
          <w:sz w:val="22"/>
          <w:szCs w:val="22"/>
        </w:rPr>
        <w:t>ároly</w:t>
      </w:r>
      <w:r w:rsidRPr="00F745FF">
        <w:rPr>
          <w:rFonts w:ascii="Calibri" w:hAnsi="Calibri" w:cs="Calibri"/>
          <w:sz w:val="22"/>
          <w:szCs w:val="22"/>
        </w:rPr>
        <w:t xml:space="preserve"> Szociális Szolgáltató</w:t>
      </w:r>
      <w:r w:rsidR="00B27FEE" w:rsidRPr="00F745FF">
        <w:rPr>
          <w:rFonts w:ascii="Calibri" w:hAnsi="Calibri" w:cs="Calibri"/>
          <w:sz w:val="22"/>
          <w:szCs w:val="22"/>
        </w:rPr>
        <w:t xml:space="preserve"> Központ és Gyermekjóléti Szolgálat </w:t>
      </w:r>
      <w:r w:rsidR="00BB0768">
        <w:rPr>
          <w:rFonts w:ascii="Calibri" w:hAnsi="Calibri" w:cs="Calibri"/>
          <w:sz w:val="22"/>
          <w:szCs w:val="22"/>
        </w:rPr>
        <w:t>52.759</w:t>
      </w:r>
      <w:r w:rsidR="00F745FF" w:rsidRPr="00F745FF">
        <w:rPr>
          <w:rFonts w:ascii="Calibri" w:hAnsi="Calibri" w:cs="Calibri"/>
          <w:sz w:val="22"/>
          <w:szCs w:val="22"/>
        </w:rPr>
        <w:t xml:space="preserve"> </w:t>
      </w:r>
      <w:r w:rsidR="00B27FEE" w:rsidRPr="00F745FF">
        <w:rPr>
          <w:rFonts w:ascii="Calibri" w:hAnsi="Calibri" w:cs="Calibri"/>
          <w:sz w:val="22"/>
          <w:szCs w:val="22"/>
        </w:rPr>
        <w:t>eFt</w:t>
      </w:r>
      <w:r w:rsidRPr="00F745FF">
        <w:rPr>
          <w:rFonts w:ascii="Calibri" w:hAnsi="Calibri" w:cs="Calibri"/>
          <w:sz w:val="22"/>
          <w:szCs w:val="22"/>
        </w:rPr>
        <w:t>, valamint az Egyesített Bölcsődei Intézmény</w:t>
      </w:r>
      <w:r w:rsidR="00B27FEE" w:rsidRPr="00F745FF">
        <w:rPr>
          <w:rFonts w:ascii="Calibri" w:hAnsi="Calibri" w:cs="Calibri"/>
          <w:sz w:val="22"/>
          <w:szCs w:val="22"/>
        </w:rPr>
        <w:t xml:space="preserve"> </w:t>
      </w:r>
      <w:r w:rsidR="00BB0768">
        <w:rPr>
          <w:rFonts w:ascii="Calibri" w:hAnsi="Calibri" w:cs="Calibri"/>
          <w:sz w:val="22"/>
          <w:szCs w:val="22"/>
        </w:rPr>
        <w:t>8.103</w:t>
      </w:r>
      <w:r w:rsidR="00B27FEE" w:rsidRPr="00F745FF">
        <w:rPr>
          <w:rFonts w:ascii="Calibri" w:hAnsi="Calibri" w:cs="Calibri"/>
          <w:sz w:val="22"/>
          <w:szCs w:val="22"/>
        </w:rPr>
        <w:t xml:space="preserve"> eFt</w:t>
      </w:r>
      <w:r w:rsidRPr="00F745FF">
        <w:rPr>
          <w:rFonts w:ascii="Calibri" w:hAnsi="Calibri" w:cs="Calibri"/>
          <w:sz w:val="22"/>
          <w:szCs w:val="22"/>
        </w:rPr>
        <w:t xml:space="preserve">) költségvetési kiadási előirányzatai kerültek megemelésre. </w:t>
      </w:r>
    </w:p>
    <w:p w14:paraId="75DE876D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FE5C00" w14:textId="61313E54" w:rsidR="00306622" w:rsidRDefault="00306622" w:rsidP="00306622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306622">
        <w:rPr>
          <w:rFonts w:ascii="Calibri" w:hAnsi="Calibri" w:cs="Calibri"/>
          <w:sz w:val="22"/>
          <w:szCs w:val="22"/>
        </w:rPr>
        <w:t>A veszélyhelyzet ideje alatt a szomszédos országban fennálló humanitárius katasztrófára tekintettel érkező személyek elhelyezésének támogatásáról és az azzal kapcsolatos egyéb intézkedésekről szóló 104/2022. (II.12.) Korm.rend.alapján Önkormányzatunk a rendeletben meghatározott támogatás igénylés feltételeinek megfelelően a helyi védelmi bizottság részére az igény bejelentést megküldi. Az önkormányzat az ideiglenes védelemre jogosult vagy a menedékes szállása és ellátása után naponta elszállásolta</w:t>
      </w:r>
      <w:r w:rsidR="000638B7">
        <w:rPr>
          <w:rFonts w:ascii="Calibri" w:hAnsi="Calibri" w:cs="Calibri"/>
          <w:sz w:val="22"/>
          <w:szCs w:val="22"/>
        </w:rPr>
        <w:t>nként és ellátottanként</w:t>
      </w:r>
      <w:r w:rsidRPr="00306622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>
        <w:rPr>
          <w:rFonts w:ascii="Calibri" w:hAnsi="Calibri" w:cs="Calibri"/>
          <w:sz w:val="22"/>
          <w:szCs w:val="22"/>
        </w:rPr>
        <w:t xml:space="preserve">n </w:t>
      </w:r>
      <w:r w:rsidRPr="00306622">
        <w:rPr>
          <w:rFonts w:ascii="Calibri" w:hAnsi="Calibri" w:cs="Calibri"/>
          <w:sz w:val="22"/>
          <w:szCs w:val="22"/>
        </w:rPr>
        <w:t>7.000 Ft fajlagos tám</w:t>
      </w:r>
      <w:r>
        <w:rPr>
          <w:rFonts w:ascii="Calibri" w:hAnsi="Calibri" w:cs="Calibri"/>
          <w:sz w:val="22"/>
          <w:szCs w:val="22"/>
        </w:rPr>
        <w:t>ogatásra jogosult. Ez</w:t>
      </w:r>
      <w:r w:rsidR="00FC4C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idáig</w:t>
      </w:r>
      <w:r w:rsidRPr="00306622">
        <w:rPr>
          <w:rFonts w:ascii="Calibri" w:hAnsi="Calibri" w:cs="Calibri"/>
          <w:sz w:val="22"/>
          <w:szCs w:val="22"/>
        </w:rPr>
        <w:t xml:space="preserve"> </w:t>
      </w:r>
      <w:r w:rsidR="00616B06">
        <w:rPr>
          <w:rFonts w:ascii="Calibri" w:hAnsi="Calibri" w:cs="Calibri"/>
          <w:sz w:val="22"/>
          <w:szCs w:val="22"/>
        </w:rPr>
        <w:t xml:space="preserve">további </w:t>
      </w:r>
      <w:r w:rsidR="005718A0">
        <w:rPr>
          <w:rFonts w:ascii="Calibri" w:hAnsi="Calibri" w:cs="Calibri"/>
          <w:sz w:val="22"/>
          <w:szCs w:val="22"/>
        </w:rPr>
        <w:t>2.</w:t>
      </w:r>
      <w:r w:rsidR="00BF396F">
        <w:rPr>
          <w:rFonts w:ascii="Calibri" w:hAnsi="Calibri" w:cs="Calibri"/>
          <w:sz w:val="22"/>
          <w:szCs w:val="22"/>
        </w:rPr>
        <w:t>8</w:t>
      </w:r>
      <w:r w:rsidR="005718A0">
        <w:rPr>
          <w:rFonts w:ascii="Calibri" w:hAnsi="Calibri" w:cs="Calibri"/>
          <w:sz w:val="22"/>
          <w:szCs w:val="22"/>
        </w:rPr>
        <w:t>40</w:t>
      </w:r>
      <w:r w:rsidR="000E73FF">
        <w:rPr>
          <w:rFonts w:ascii="Calibri" w:hAnsi="Calibri" w:cs="Calibri"/>
          <w:sz w:val="22"/>
          <w:szCs w:val="22"/>
        </w:rPr>
        <w:t xml:space="preserve"> </w:t>
      </w:r>
      <w:r w:rsidRPr="00306622">
        <w:rPr>
          <w:rFonts w:ascii="Calibri" w:hAnsi="Calibri" w:cs="Calibri"/>
          <w:sz w:val="22"/>
          <w:szCs w:val="22"/>
        </w:rPr>
        <w:t>eFt</w:t>
      </w:r>
      <w:r>
        <w:rPr>
          <w:rFonts w:ascii="Calibri" w:hAnsi="Calibri" w:cs="Calibri"/>
          <w:sz w:val="22"/>
          <w:szCs w:val="22"/>
        </w:rPr>
        <w:t xml:space="preserve"> összegű támogatásban</w:t>
      </w:r>
      <w:r w:rsidRPr="00306622">
        <w:rPr>
          <w:rFonts w:ascii="Calibri" w:hAnsi="Calibri" w:cs="Calibri"/>
          <w:sz w:val="22"/>
          <w:szCs w:val="22"/>
        </w:rPr>
        <w:t xml:space="preserve"> részesültünk. Ez alapján mind a bevételi mind pedig a kiadási előirányzat (szociális ágazat kiadásai) beemelése megtörtént a költségvetési rendeletbe. Ezen összegből az elhelyezést és ellátást biztosító intézmények, szervezetek kerülnek támogatásra. Ebből az összegből a Pálos Károly Szociális Szolgáltató Központ és Gyermekjóléti Szolgálat intézmény </w:t>
      </w:r>
      <w:r w:rsidRPr="00B62487">
        <w:rPr>
          <w:rFonts w:ascii="Calibri" w:hAnsi="Calibri" w:cs="Calibri"/>
          <w:sz w:val="22"/>
          <w:szCs w:val="22"/>
        </w:rPr>
        <w:t xml:space="preserve">részére </w:t>
      </w:r>
      <w:r w:rsidR="00BF396F">
        <w:rPr>
          <w:rFonts w:ascii="Calibri" w:hAnsi="Calibri" w:cs="Calibri"/>
          <w:sz w:val="22"/>
          <w:szCs w:val="22"/>
        </w:rPr>
        <w:t>482</w:t>
      </w:r>
      <w:r w:rsidRPr="00306622">
        <w:rPr>
          <w:rFonts w:ascii="Calibri" w:hAnsi="Calibri" w:cs="Calibri"/>
          <w:sz w:val="22"/>
          <w:szCs w:val="22"/>
        </w:rPr>
        <w:t xml:space="preserve"> eFt összeg került támogatásként biztosításra.</w:t>
      </w:r>
    </w:p>
    <w:p w14:paraId="527E48CB" w14:textId="77777777" w:rsidR="005621A9" w:rsidRPr="005621A9" w:rsidRDefault="005621A9" w:rsidP="005621A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71FA8CD9" w14:textId="77777777" w:rsidR="001865C4" w:rsidRDefault="00E5494F" w:rsidP="005343D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F37FB">
        <w:rPr>
          <w:rFonts w:ascii="Calibri" w:hAnsi="Calibri" w:cs="Calibri"/>
          <w:sz w:val="22"/>
          <w:szCs w:val="22"/>
        </w:rPr>
        <w:t>A feladatalapú támogatások 202</w:t>
      </w:r>
      <w:r w:rsidR="00970592" w:rsidRPr="00DF37FB">
        <w:rPr>
          <w:rFonts w:ascii="Calibri" w:hAnsi="Calibri" w:cs="Calibri"/>
          <w:sz w:val="22"/>
          <w:szCs w:val="22"/>
        </w:rPr>
        <w:t>4</w:t>
      </w:r>
      <w:r w:rsidRPr="00DF37FB">
        <w:rPr>
          <w:rFonts w:ascii="Calibri" w:hAnsi="Calibri" w:cs="Calibri"/>
          <w:sz w:val="22"/>
          <w:szCs w:val="22"/>
        </w:rPr>
        <w:t xml:space="preserve">. </w:t>
      </w:r>
      <w:r w:rsidR="00970592" w:rsidRPr="00DF37FB">
        <w:rPr>
          <w:rFonts w:ascii="Calibri" w:hAnsi="Calibri" w:cs="Calibri"/>
          <w:sz w:val="22"/>
          <w:szCs w:val="22"/>
        </w:rPr>
        <w:t xml:space="preserve">május és </w:t>
      </w:r>
      <w:r w:rsidRPr="00DF37FB">
        <w:rPr>
          <w:rFonts w:ascii="Calibri" w:hAnsi="Calibri" w:cs="Calibri"/>
          <w:sz w:val="22"/>
          <w:szCs w:val="22"/>
        </w:rPr>
        <w:t xml:space="preserve">október havi elszámolása alapján </w:t>
      </w:r>
      <w:r w:rsidR="00DF37FB" w:rsidRPr="00DF37FB">
        <w:rPr>
          <w:rFonts w:ascii="Calibri" w:hAnsi="Calibri" w:cs="Calibri"/>
          <w:sz w:val="22"/>
          <w:szCs w:val="22"/>
        </w:rPr>
        <w:t>113.257</w:t>
      </w:r>
      <w:r w:rsidRPr="00DF37FB">
        <w:rPr>
          <w:rFonts w:ascii="Calibri" w:hAnsi="Calibri" w:cs="Calibri"/>
          <w:sz w:val="22"/>
          <w:szCs w:val="22"/>
        </w:rPr>
        <w:t xml:space="preserve"> eFt többletbevételünk keletkezett. A növekedés elsődleges indoka, hogy a „Települési önkormányzatok egyes köznevelési feladatainak támogatása” és a „Települési önkormányzatok egyes szociális és gyermekjóléti feladatainak támogatás” jogcímekhez kapcsolódó</w:t>
      </w:r>
      <w:r w:rsidR="008E4ECA" w:rsidRPr="00DF37FB">
        <w:rPr>
          <w:rFonts w:ascii="Calibri" w:hAnsi="Calibri" w:cs="Calibri"/>
          <w:sz w:val="22"/>
          <w:szCs w:val="22"/>
        </w:rPr>
        <w:t>an, hogy</w:t>
      </w:r>
    </w:p>
    <w:p w14:paraId="33FA5F16" w14:textId="524465D4" w:rsidR="001865C4" w:rsidRDefault="001865C4" w:rsidP="001865C4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1865C4">
        <w:rPr>
          <w:rFonts w:ascii="Calibri" w:hAnsi="Calibri" w:cs="Calibri"/>
          <w:sz w:val="22"/>
          <w:szCs w:val="22"/>
        </w:rPr>
        <w:t>óvodás gyermekek számá</w:t>
      </w:r>
      <w:r>
        <w:rPr>
          <w:rFonts w:ascii="Calibri" w:hAnsi="Calibri" w:cs="Calibri"/>
          <w:sz w:val="22"/>
          <w:szCs w:val="22"/>
        </w:rPr>
        <w:t xml:space="preserve">nak meghatározásakor a májusi felmérés során már nem csak a </w:t>
      </w:r>
      <w:r w:rsidRPr="001865C4">
        <w:rPr>
          <w:rFonts w:ascii="Calibri" w:hAnsi="Calibri" w:cs="Calibri"/>
          <w:sz w:val="22"/>
          <w:szCs w:val="22"/>
        </w:rPr>
        <w:t>2023. október 1</w:t>
      </w:r>
      <w:r>
        <w:rPr>
          <w:rFonts w:ascii="Calibri" w:hAnsi="Calibri" w:cs="Calibri"/>
          <w:sz w:val="22"/>
          <w:szCs w:val="22"/>
        </w:rPr>
        <w:t>-i létszám ismert, hanem az elszámolási szabályoknak megfelelően már szerepeltethető az azt követő időszak (</w:t>
      </w:r>
      <w:r w:rsidRPr="001865C4">
        <w:rPr>
          <w:rFonts w:ascii="Calibri" w:hAnsi="Calibri" w:cs="Calibri"/>
          <w:sz w:val="22"/>
          <w:szCs w:val="22"/>
        </w:rPr>
        <w:t>2023. december 31</w:t>
      </w:r>
      <w:r>
        <w:rPr>
          <w:rFonts w:ascii="Calibri" w:hAnsi="Calibri" w:cs="Calibri"/>
          <w:sz w:val="22"/>
          <w:szCs w:val="22"/>
        </w:rPr>
        <w:t>-ig) létszám adata is</w:t>
      </w:r>
    </w:p>
    <w:p w14:paraId="787127DE" w14:textId="64CCE3EE" w:rsidR="00760969" w:rsidRPr="00760969" w:rsidRDefault="001865C4" w:rsidP="00760969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szociális </w:t>
      </w:r>
      <w:r w:rsidR="00E5494F" w:rsidRPr="001865C4">
        <w:rPr>
          <w:rFonts w:ascii="Calibri" w:hAnsi="Calibri" w:cs="Calibri"/>
          <w:sz w:val="22"/>
          <w:szCs w:val="22"/>
        </w:rPr>
        <w:t>étkeztetést igénybe vevők</w:t>
      </w:r>
      <w:r w:rsidR="00760969" w:rsidRPr="00760969">
        <w:rPr>
          <w:rFonts w:ascii="Calibri" w:hAnsi="Calibri" w:cs="Calibri"/>
          <w:sz w:val="22"/>
          <w:szCs w:val="22"/>
        </w:rPr>
        <w:t xml:space="preserve"> </w:t>
      </w:r>
      <w:r w:rsidR="00760969" w:rsidRPr="001865C4">
        <w:rPr>
          <w:rFonts w:ascii="Calibri" w:hAnsi="Calibri" w:cs="Calibri"/>
          <w:sz w:val="22"/>
          <w:szCs w:val="22"/>
        </w:rPr>
        <w:t>számának növekedésé</w:t>
      </w:r>
      <w:r w:rsidR="00760969">
        <w:rPr>
          <w:rFonts w:ascii="Calibri" w:hAnsi="Calibri" w:cs="Calibri"/>
          <w:sz w:val="22"/>
          <w:szCs w:val="22"/>
        </w:rPr>
        <w:t xml:space="preserve">t </w:t>
      </w:r>
      <w:r w:rsidR="00760969" w:rsidRPr="00760969">
        <w:rPr>
          <w:rFonts w:ascii="Calibri" w:hAnsi="Calibri" w:cs="Calibri"/>
          <w:sz w:val="22"/>
          <w:szCs w:val="22"/>
        </w:rPr>
        <w:t xml:space="preserve">az okozta, hogy a piaci </w:t>
      </w:r>
      <w:r w:rsidR="00760969">
        <w:rPr>
          <w:rFonts w:ascii="Calibri" w:hAnsi="Calibri" w:cs="Calibri"/>
          <w:sz w:val="22"/>
          <w:szCs w:val="22"/>
        </w:rPr>
        <w:t xml:space="preserve">alapon étkeztetést biztosító </w:t>
      </w:r>
      <w:r w:rsidR="00760969" w:rsidRPr="00760969">
        <w:rPr>
          <w:rFonts w:ascii="Calibri" w:hAnsi="Calibri" w:cs="Calibri"/>
          <w:sz w:val="22"/>
          <w:szCs w:val="22"/>
        </w:rPr>
        <w:t xml:space="preserve">szolgáltatók </w:t>
      </w:r>
      <w:r w:rsidR="00760969">
        <w:rPr>
          <w:rFonts w:ascii="Calibri" w:hAnsi="Calibri" w:cs="Calibri"/>
          <w:sz w:val="22"/>
          <w:szCs w:val="22"/>
        </w:rPr>
        <w:t xml:space="preserve">árakat emeltek, így inkább az érintettek </w:t>
      </w:r>
      <w:r w:rsidR="00760969" w:rsidRPr="00760969">
        <w:rPr>
          <w:rFonts w:ascii="Calibri" w:hAnsi="Calibri" w:cs="Calibri"/>
          <w:sz w:val="22"/>
          <w:szCs w:val="22"/>
        </w:rPr>
        <w:t>az intézmény által biztosított étkeztetés</w:t>
      </w:r>
      <w:r w:rsidR="00760969">
        <w:rPr>
          <w:rFonts w:ascii="Calibri" w:hAnsi="Calibri" w:cs="Calibri"/>
          <w:sz w:val="22"/>
          <w:szCs w:val="22"/>
        </w:rPr>
        <w:t>i</w:t>
      </w:r>
      <w:r w:rsidR="00760969" w:rsidRPr="00760969">
        <w:rPr>
          <w:rFonts w:ascii="Calibri" w:hAnsi="Calibri" w:cs="Calibri"/>
          <w:sz w:val="22"/>
          <w:szCs w:val="22"/>
        </w:rPr>
        <w:t xml:space="preserve"> szolgáltatást</w:t>
      </w:r>
      <w:r w:rsidR="00760969">
        <w:rPr>
          <w:rFonts w:ascii="Calibri" w:hAnsi="Calibri" w:cs="Calibri"/>
          <w:sz w:val="22"/>
          <w:szCs w:val="22"/>
        </w:rPr>
        <w:t xml:space="preserve"> vették igénybe</w:t>
      </w:r>
    </w:p>
    <w:p w14:paraId="42E550A8" w14:textId="44BC3E7C" w:rsidR="00E5494F" w:rsidRDefault="00E5494F" w:rsidP="002F4FC6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2F4FC6">
        <w:rPr>
          <w:rFonts w:ascii="Calibri" w:hAnsi="Calibri" w:cs="Calibri"/>
          <w:sz w:val="22"/>
          <w:szCs w:val="22"/>
        </w:rPr>
        <w:t xml:space="preserve">az időskorúak nappali ellátása esetében az ellátottak </w:t>
      </w:r>
      <w:r w:rsidR="002F4FC6">
        <w:rPr>
          <w:rFonts w:ascii="Calibri" w:hAnsi="Calibri" w:cs="Calibri"/>
          <w:sz w:val="22"/>
          <w:szCs w:val="22"/>
        </w:rPr>
        <w:t>száma növekedett</w:t>
      </w:r>
      <w:r w:rsidRPr="002F4FC6">
        <w:rPr>
          <w:rFonts w:ascii="Calibri" w:hAnsi="Calibri" w:cs="Calibri"/>
          <w:sz w:val="22"/>
          <w:szCs w:val="22"/>
        </w:rPr>
        <w:t xml:space="preserve">, mivel az ellátást biztosító szakmai egységek hétvégi és ünnepnapokon </w:t>
      </w:r>
      <w:r w:rsidR="002F4FC6">
        <w:rPr>
          <w:rFonts w:ascii="Calibri" w:hAnsi="Calibri" w:cs="Calibri"/>
          <w:sz w:val="22"/>
          <w:szCs w:val="22"/>
        </w:rPr>
        <w:t xml:space="preserve">is </w:t>
      </w:r>
      <w:r w:rsidRPr="002F4FC6">
        <w:rPr>
          <w:rFonts w:ascii="Calibri" w:hAnsi="Calibri" w:cs="Calibri"/>
          <w:sz w:val="22"/>
          <w:szCs w:val="22"/>
        </w:rPr>
        <w:t xml:space="preserve">nyitva tartanak.   </w:t>
      </w:r>
    </w:p>
    <w:p w14:paraId="6258D7E1" w14:textId="3F1CCC4D" w:rsidR="002F4FC6" w:rsidRDefault="002F4FC6" w:rsidP="00093766">
      <w:pPr>
        <w:pStyle w:val="Listaszerbekezds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2F4FC6">
        <w:rPr>
          <w:rFonts w:ascii="Calibri" w:hAnsi="Calibri" w:cs="Calibri"/>
          <w:sz w:val="22"/>
          <w:szCs w:val="22"/>
        </w:rPr>
        <w:t>a bölcsődei ellátottak számának meghatározásakor a 2024. évi igénylés során még nem ismert a tárgyév január 31-i beíratott gyermekek létszáma, ezt csak év közben lehet módosítani, ami esetünkben gyerek létszám növekedést jelentett</w:t>
      </w:r>
    </w:p>
    <w:p w14:paraId="72541691" w14:textId="484D3E9B" w:rsidR="00E5494F" w:rsidRDefault="00E5494F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F37FB">
        <w:rPr>
          <w:rFonts w:ascii="Calibri" w:hAnsi="Calibri" w:cs="Calibri"/>
          <w:sz w:val="22"/>
          <w:szCs w:val="22"/>
        </w:rPr>
        <w:t xml:space="preserve">A „Települési önkormányzatok gyermekétkeztetési feladatainak támogatása” jogcímen történt támogatás </w:t>
      </w:r>
      <w:r w:rsidR="008E4ECA" w:rsidRPr="00DF37FB">
        <w:rPr>
          <w:rFonts w:ascii="Calibri" w:hAnsi="Calibri" w:cs="Calibri"/>
          <w:sz w:val="22"/>
          <w:szCs w:val="22"/>
        </w:rPr>
        <w:t>növekedés</w:t>
      </w:r>
      <w:r w:rsidRPr="00DF37FB">
        <w:rPr>
          <w:rFonts w:ascii="Calibri" w:hAnsi="Calibri" w:cs="Calibri"/>
          <w:sz w:val="22"/>
          <w:szCs w:val="22"/>
        </w:rPr>
        <w:t xml:space="preserve"> indoka</w:t>
      </w:r>
      <w:r w:rsidR="008E4ECA" w:rsidRPr="00DF37FB">
        <w:rPr>
          <w:rFonts w:ascii="Calibri" w:hAnsi="Calibri" w:cs="Calibri"/>
          <w:sz w:val="22"/>
          <w:szCs w:val="22"/>
        </w:rPr>
        <w:t xml:space="preserve"> pedig</w:t>
      </w:r>
      <w:r w:rsidRPr="00DF37FB">
        <w:rPr>
          <w:rFonts w:ascii="Calibri" w:hAnsi="Calibri" w:cs="Calibri"/>
          <w:sz w:val="22"/>
          <w:szCs w:val="22"/>
        </w:rPr>
        <w:t>, hogy az év közbeni elszámolások már folyamatosan az étkeztetést ténylegesen igénybe vevők létszámát mutatják, tehát a tervezetthez képest módosítani szükséges az igénybe</w:t>
      </w:r>
      <w:r w:rsidR="008E4ECA" w:rsidRPr="00DF37FB">
        <w:rPr>
          <w:rFonts w:ascii="Calibri" w:hAnsi="Calibri" w:cs="Calibri"/>
          <w:sz w:val="22"/>
          <w:szCs w:val="22"/>
        </w:rPr>
        <w:t xml:space="preserve"> </w:t>
      </w:r>
      <w:r w:rsidRPr="00DF37FB">
        <w:rPr>
          <w:rFonts w:ascii="Calibri" w:hAnsi="Calibri" w:cs="Calibri"/>
          <w:sz w:val="22"/>
          <w:szCs w:val="22"/>
        </w:rPr>
        <w:t>vevői létszám</w:t>
      </w:r>
      <w:r w:rsidR="00B277AC">
        <w:rPr>
          <w:rFonts w:ascii="Calibri" w:hAnsi="Calibri" w:cs="Calibri"/>
          <w:sz w:val="22"/>
          <w:szCs w:val="22"/>
        </w:rPr>
        <w:t>adato</w:t>
      </w:r>
      <w:r w:rsidRPr="00DF37FB">
        <w:rPr>
          <w:rFonts w:ascii="Calibri" w:hAnsi="Calibri" w:cs="Calibri"/>
          <w:sz w:val="22"/>
          <w:szCs w:val="22"/>
        </w:rPr>
        <w:t>kat.</w:t>
      </w:r>
      <w:r w:rsidRPr="00E5494F">
        <w:rPr>
          <w:rFonts w:ascii="Calibri" w:hAnsi="Calibri" w:cs="Calibri"/>
          <w:sz w:val="22"/>
          <w:szCs w:val="22"/>
        </w:rPr>
        <w:t xml:space="preserve"> </w:t>
      </w:r>
    </w:p>
    <w:p w14:paraId="199BFF8B" w14:textId="77777777" w:rsidR="00A852FE" w:rsidRDefault="00A852FE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1AAB6CF" w14:textId="77777777" w:rsidR="00856C22" w:rsidRDefault="00856C22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7DA7B47" w14:textId="161DCA39" w:rsidR="00CC6EF0" w:rsidRPr="002C3ACB" w:rsidRDefault="00CC6EF0" w:rsidP="002C3ACB">
      <w:pPr>
        <w:pStyle w:val="Listaszerbekezds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2C3ACB">
        <w:rPr>
          <w:rFonts w:ascii="Calibri" w:hAnsi="Calibri" w:cs="Calibri"/>
          <w:sz w:val="22"/>
          <w:szCs w:val="22"/>
        </w:rPr>
        <w:lastRenderedPageBreak/>
        <w:t>A központi támogatásokhoz kapcsolódóan megtörtént a MÁK felülvizsgálata a 2023. évi feladatalapú támogatások elszámolása, valamint a 2024. évi kiegészítő pénzbeli ellátások elszámolása. A jegyzőkönyvben írt megállapítások alapján önkormányzatunk 0,6 fő tekintetében nem volt jogosult „kiegészítő támogatás a pedagógusok és a pedagógus szakképzettséggel rendelkező segítők minősítéséből adódó többletkiadásokhoz nyújtott támogatásra”, valamint 1,7 fő tekintetében „nemzetiségi pótlékban részesülők részére nyújtott támogatásra”. Így az ezután keletkezett visszafizetési kötelezettségünk összege 3.73</w:t>
      </w:r>
      <w:r w:rsidR="00166F50" w:rsidRPr="002C3ACB">
        <w:rPr>
          <w:rFonts w:ascii="Calibri" w:hAnsi="Calibri" w:cs="Calibri"/>
          <w:sz w:val="22"/>
          <w:szCs w:val="22"/>
        </w:rPr>
        <w:t>6</w:t>
      </w:r>
      <w:r w:rsidRPr="002C3ACB">
        <w:rPr>
          <w:rFonts w:ascii="Calibri" w:hAnsi="Calibri" w:cs="Calibri"/>
          <w:sz w:val="22"/>
          <w:szCs w:val="22"/>
        </w:rPr>
        <w:t xml:space="preserve"> eFt</w:t>
      </w:r>
      <w:r w:rsidR="00166F50" w:rsidRPr="002C3ACB">
        <w:rPr>
          <w:rFonts w:ascii="Calibri" w:hAnsi="Calibri" w:cs="Calibri"/>
          <w:sz w:val="22"/>
          <w:szCs w:val="22"/>
        </w:rPr>
        <w:t>, a kiegészítő ellátás esetében pedig 1 eFt.</w:t>
      </w:r>
    </w:p>
    <w:p w14:paraId="2E80FA96" w14:textId="77777777" w:rsidR="00CC6EF0" w:rsidRDefault="00CC6EF0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C9E52F2" w14:textId="283F050B" w:rsidR="00A852FE" w:rsidRDefault="00A852FE" w:rsidP="00A852FE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Könyvtári érdekeltségnövelő támogatás címén 5.712 eFt illette meg önkormányzatunkat. Az előirányzat beemelésre került a pályázó Berzsenyi Dániel Könyvtár intézmény kiadási előirányzatai közé.</w:t>
      </w:r>
    </w:p>
    <w:p w14:paraId="2785779C" w14:textId="77777777" w:rsidR="00A852FE" w:rsidRPr="00E5494F" w:rsidRDefault="00A852FE" w:rsidP="00E5494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7614DC7" w14:textId="3FE65D20" w:rsidR="00500B0C" w:rsidRPr="00F14DC1" w:rsidRDefault="00500B0C" w:rsidP="00AE7DB8">
      <w:pPr>
        <w:numPr>
          <w:ilvl w:val="0"/>
          <w:numId w:val="6"/>
        </w:num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BC39C4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293327" w:rsidRPr="00F14DC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5AF18463" w14:textId="77777777" w:rsidR="00BF3A9B" w:rsidRPr="00F14DC1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E70B389" w14:textId="50F78A4D" w:rsidR="00500B0C" w:rsidRDefault="00500B0C" w:rsidP="00AE7DB8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 xml:space="preserve">A költségvetési szervek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BF396F">
        <w:rPr>
          <w:rFonts w:ascii="Calibri" w:hAnsi="Calibri" w:cs="Calibri"/>
          <w:sz w:val="22"/>
          <w:szCs w:val="22"/>
        </w:rPr>
        <w:t>266.846</w:t>
      </w:r>
      <w:r w:rsidRPr="00F14DC1">
        <w:rPr>
          <w:rFonts w:ascii="Calibri" w:hAnsi="Calibri" w:cs="Calibri"/>
          <w:sz w:val="22"/>
          <w:szCs w:val="22"/>
        </w:rPr>
        <w:t xml:space="preserve"> eFt-tal </w:t>
      </w:r>
      <w:r w:rsidR="00E43772" w:rsidRPr="00F14DC1">
        <w:rPr>
          <w:rFonts w:ascii="Calibri" w:hAnsi="Calibri" w:cs="Calibri"/>
          <w:sz w:val="22"/>
          <w:szCs w:val="22"/>
        </w:rPr>
        <w:t>növeked</w:t>
      </w:r>
      <w:r w:rsidR="00171A15">
        <w:rPr>
          <w:rFonts w:ascii="Calibri" w:hAnsi="Calibri" w:cs="Calibri"/>
          <w:sz w:val="22"/>
          <w:szCs w:val="22"/>
        </w:rPr>
        <w:t>tek</w:t>
      </w:r>
      <w:r w:rsidR="00E43772" w:rsidRPr="00F14DC1">
        <w:rPr>
          <w:rFonts w:ascii="Calibri" w:hAnsi="Calibri" w:cs="Calibri"/>
          <w:sz w:val="22"/>
          <w:szCs w:val="22"/>
        </w:rPr>
        <w:t>.</w:t>
      </w:r>
    </w:p>
    <w:p w14:paraId="256474BD" w14:textId="77777777" w:rsidR="00FC4CAB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340F9648" w14:textId="569B37DE" w:rsidR="00D55CAF" w:rsidRDefault="00D55CAF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855F9">
        <w:rPr>
          <w:rFonts w:ascii="Calibri" w:hAnsi="Calibri" w:cs="Calibri"/>
          <w:sz w:val="22"/>
          <w:szCs w:val="22"/>
        </w:rPr>
        <w:t>A Szombathelyen működő 18 óvoda összesen 9.822 eFt működési többletbevételt realizált. Ezen bevételek az óvodák tekintetében óvodai szolgáltatás (pl. angol-német nyelvoktatás, zeneovi képzés, néptánc foglalkozás) kapcsolódó befizetésekből származnak</w:t>
      </w:r>
      <w:r w:rsidR="00126A04">
        <w:rPr>
          <w:rFonts w:ascii="Calibri" w:hAnsi="Calibri" w:cs="Calibri"/>
          <w:sz w:val="22"/>
          <w:szCs w:val="22"/>
        </w:rPr>
        <w:t xml:space="preserve">. A többletbevételek összegével elsősorban a dologi kiadások előirányzata került megemelésre, figyelembe véve az éves teljesítési kiadások adatait. </w:t>
      </w:r>
    </w:p>
    <w:p w14:paraId="54EBDEAE" w14:textId="77777777" w:rsidR="00A875B4" w:rsidRDefault="00E070A5" w:rsidP="007B580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855F9">
        <w:rPr>
          <w:rFonts w:ascii="Calibri" w:hAnsi="Calibri" w:cs="Calibri"/>
          <w:sz w:val="22"/>
          <w:szCs w:val="22"/>
        </w:rPr>
        <w:t>Az óvodák tekintetében a személyi juttatások és munkaadókat terhelő járulékok előirányzatáról</w:t>
      </w:r>
      <w:r w:rsidR="00126A04">
        <w:rPr>
          <w:rFonts w:ascii="Calibri" w:hAnsi="Calibri" w:cs="Calibri"/>
          <w:sz w:val="22"/>
          <w:szCs w:val="22"/>
        </w:rPr>
        <w:t xml:space="preserve"> – 2024. év végén az egyes</w:t>
      </w:r>
      <w:r w:rsidR="00126A04" w:rsidRPr="006855F9">
        <w:rPr>
          <w:rFonts w:ascii="Calibri" w:hAnsi="Calibri" w:cs="Calibri"/>
          <w:sz w:val="22"/>
          <w:szCs w:val="22"/>
        </w:rPr>
        <w:t xml:space="preserve"> bérelemeken</w:t>
      </w:r>
      <w:r w:rsidR="00126A04">
        <w:rPr>
          <w:rFonts w:ascii="Calibri" w:hAnsi="Calibri" w:cs="Calibri"/>
          <w:sz w:val="22"/>
          <w:szCs w:val="22"/>
        </w:rPr>
        <w:t xml:space="preserve"> keletkezett s</w:t>
      </w:r>
      <w:r w:rsidR="00126A04" w:rsidRPr="006855F9">
        <w:rPr>
          <w:rFonts w:ascii="Calibri" w:hAnsi="Calibri" w:cs="Calibri"/>
          <w:sz w:val="22"/>
          <w:szCs w:val="22"/>
        </w:rPr>
        <w:t>zabad maradványok</w:t>
      </w:r>
      <w:r w:rsidR="00126A04">
        <w:rPr>
          <w:rFonts w:ascii="Calibri" w:hAnsi="Calibri" w:cs="Calibri"/>
          <w:sz w:val="22"/>
          <w:szCs w:val="22"/>
        </w:rPr>
        <w:t xml:space="preserve"> összegei - </w:t>
      </w:r>
      <w:r w:rsidRPr="006855F9">
        <w:rPr>
          <w:rFonts w:ascii="Calibri" w:hAnsi="Calibri" w:cs="Calibri"/>
          <w:sz w:val="22"/>
          <w:szCs w:val="22"/>
        </w:rPr>
        <w:t xml:space="preserve">történt </w:t>
      </w:r>
      <w:r w:rsidR="00126A04">
        <w:rPr>
          <w:rFonts w:ascii="Calibri" w:hAnsi="Calibri" w:cs="Calibri"/>
          <w:sz w:val="22"/>
          <w:szCs w:val="22"/>
        </w:rPr>
        <w:t xml:space="preserve">átcsoportosítás kiemelten a </w:t>
      </w:r>
      <w:r w:rsidRPr="006855F9">
        <w:rPr>
          <w:rFonts w:ascii="Calibri" w:hAnsi="Calibri" w:cs="Calibri"/>
          <w:sz w:val="22"/>
          <w:szCs w:val="22"/>
        </w:rPr>
        <w:t xml:space="preserve">beruházási </w:t>
      </w:r>
      <w:r w:rsidR="00126A04">
        <w:rPr>
          <w:rFonts w:ascii="Calibri" w:hAnsi="Calibri" w:cs="Calibri"/>
          <w:sz w:val="22"/>
          <w:szCs w:val="22"/>
        </w:rPr>
        <w:t xml:space="preserve">(8.133 eFt) </w:t>
      </w:r>
      <w:r w:rsidRPr="006855F9">
        <w:rPr>
          <w:rFonts w:ascii="Calibri" w:hAnsi="Calibri" w:cs="Calibri"/>
          <w:sz w:val="22"/>
          <w:szCs w:val="22"/>
        </w:rPr>
        <w:t xml:space="preserve">és felújítási </w:t>
      </w:r>
      <w:r w:rsidR="00126A04">
        <w:rPr>
          <w:rFonts w:ascii="Calibri" w:hAnsi="Calibri" w:cs="Calibri"/>
          <w:sz w:val="22"/>
          <w:szCs w:val="22"/>
        </w:rPr>
        <w:t xml:space="preserve">(3.630 eFt) </w:t>
      </w:r>
      <w:r w:rsidRPr="006855F9">
        <w:rPr>
          <w:rFonts w:ascii="Calibri" w:hAnsi="Calibri" w:cs="Calibri"/>
          <w:sz w:val="22"/>
          <w:szCs w:val="22"/>
        </w:rPr>
        <w:t>kiadásokra</w:t>
      </w:r>
      <w:r w:rsidR="00126A04">
        <w:rPr>
          <w:rFonts w:ascii="Calibri" w:hAnsi="Calibri" w:cs="Calibri"/>
          <w:sz w:val="22"/>
          <w:szCs w:val="22"/>
        </w:rPr>
        <w:t xml:space="preserve">. </w:t>
      </w:r>
      <w:r w:rsidR="00A875B4">
        <w:rPr>
          <w:rFonts w:ascii="Calibri" w:hAnsi="Calibri" w:cs="Calibri"/>
          <w:sz w:val="22"/>
          <w:szCs w:val="22"/>
        </w:rPr>
        <w:t xml:space="preserve">Ezen felhalmozási kiadások a biztonságos működéshez szükséges tárgyi eszközök beszerzését, felújítását jelentették, úgy mint </w:t>
      </w:r>
      <w:r w:rsidRPr="006855F9">
        <w:rPr>
          <w:rFonts w:ascii="Calibri" w:hAnsi="Calibri" w:cs="Calibri"/>
          <w:sz w:val="22"/>
          <w:szCs w:val="22"/>
        </w:rPr>
        <w:t xml:space="preserve">pl. udvari tároló ház beszerzése, redőnyök felszerelése, vagyonvédelmi kamerarendszer telepítése, </w:t>
      </w:r>
      <w:r w:rsidR="00A875B4">
        <w:rPr>
          <w:rFonts w:ascii="Calibri" w:hAnsi="Calibri" w:cs="Calibri"/>
          <w:sz w:val="22"/>
          <w:szCs w:val="22"/>
        </w:rPr>
        <w:t>i</w:t>
      </w:r>
      <w:r w:rsidRPr="006855F9">
        <w:rPr>
          <w:rFonts w:ascii="Calibri" w:hAnsi="Calibri" w:cs="Calibri"/>
          <w:sz w:val="22"/>
          <w:szCs w:val="22"/>
        </w:rPr>
        <w:t xml:space="preserve">nformatikai eszközök balesetveszélyes kémény felújítása, </w:t>
      </w:r>
      <w:r w:rsidR="00A875B4" w:rsidRPr="006855F9">
        <w:rPr>
          <w:rFonts w:ascii="Calibri" w:hAnsi="Calibri" w:cs="Calibri"/>
          <w:sz w:val="22"/>
          <w:szCs w:val="22"/>
        </w:rPr>
        <w:t>udvari csapadékvíz elvezetésének kivitelezés</w:t>
      </w:r>
      <w:r w:rsidR="00A875B4">
        <w:rPr>
          <w:rFonts w:ascii="Calibri" w:hAnsi="Calibri" w:cs="Calibri"/>
          <w:sz w:val="22"/>
          <w:szCs w:val="22"/>
        </w:rPr>
        <w:t>e, stb.</w:t>
      </w:r>
    </w:p>
    <w:p w14:paraId="5FEED46A" w14:textId="77777777" w:rsidR="00E070A5" w:rsidRDefault="00E070A5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E32A678" w14:textId="736E0CD2" w:rsidR="00E070A5" w:rsidRDefault="00D55CAF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855F9">
        <w:rPr>
          <w:rFonts w:ascii="Calibri" w:hAnsi="Calibri" w:cs="Calibri"/>
          <w:sz w:val="22"/>
          <w:szCs w:val="22"/>
        </w:rPr>
        <w:t>A Szombathelyi Köznevelési GAMESZ</w:t>
      </w:r>
      <w:r>
        <w:rPr>
          <w:rFonts w:ascii="Calibri" w:hAnsi="Calibri" w:cs="Calibri"/>
          <w:sz w:val="22"/>
          <w:szCs w:val="22"/>
        </w:rPr>
        <w:t xml:space="preserve"> esetében</w:t>
      </w:r>
      <w:r w:rsidRPr="006855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mindösszesen 32.328 eFt bevétel kiesés mutatkozik. Ennek főbb indokai: </w:t>
      </w:r>
    </w:p>
    <w:p w14:paraId="395B2F04" w14:textId="77777777" w:rsidR="00E070A5" w:rsidRDefault="00D55CAF" w:rsidP="00E070A5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E070A5">
        <w:rPr>
          <w:rFonts w:ascii="Calibri" w:hAnsi="Calibri" w:cs="Calibri"/>
          <w:sz w:val="22"/>
          <w:szCs w:val="22"/>
        </w:rPr>
        <w:t>a 2024. utolsó negyedévét érintő Áfa visszatérítés (26.718 eFt) pénzforgalmilag 2025. január 2-án teljesült</w:t>
      </w:r>
    </w:p>
    <w:p w14:paraId="3D6AC9CD" w14:textId="77777777" w:rsidR="00E070A5" w:rsidRDefault="00E070A5" w:rsidP="00E070A5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D55CAF" w:rsidRPr="00E070A5">
        <w:rPr>
          <w:rFonts w:ascii="Calibri" w:hAnsi="Calibri" w:cs="Calibri"/>
          <w:sz w:val="22"/>
          <w:szCs w:val="22"/>
        </w:rPr>
        <w:t>z ellátási díjak vonatkozásában 4.728 eFt összegű bevétel elmaradás van az étkezési térítési díjakat érintően</w:t>
      </w:r>
    </w:p>
    <w:p w14:paraId="43F03FFB" w14:textId="34F55486" w:rsidR="00D55CAF" w:rsidRPr="00E070A5" w:rsidRDefault="00E070A5" w:rsidP="00E070A5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egyéb bevétel kiesés 979 eFt összegben (továbbszámlázott bevételek, stb.)</w:t>
      </w:r>
      <w:r w:rsidRPr="00E070A5">
        <w:rPr>
          <w:rFonts w:ascii="Calibri" w:hAnsi="Calibri" w:cs="Calibri"/>
          <w:sz w:val="22"/>
          <w:szCs w:val="22"/>
        </w:rPr>
        <w:t xml:space="preserve"> </w:t>
      </w:r>
    </w:p>
    <w:p w14:paraId="19FA3882" w14:textId="5338A955" w:rsidR="00D55CAF" w:rsidRDefault="00D55CAF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855F9">
        <w:rPr>
          <w:rFonts w:ascii="Calibri" w:hAnsi="Calibri" w:cs="Calibri"/>
          <w:sz w:val="22"/>
          <w:szCs w:val="22"/>
        </w:rPr>
        <w:t>A</w:t>
      </w:r>
      <w:r w:rsidR="00E070A5">
        <w:rPr>
          <w:rFonts w:ascii="Calibri" w:hAnsi="Calibri" w:cs="Calibri"/>
          <w:sz w:val="22"/>
          <w:szCs w:val="22"/>
        </w:rPr>
        <w:t xml:space="preserve"> fenti</w:t>
      </w:r>
      <w:r w:rsidRPr="006855F9">
        <w:rPr>
          <w:rFonts w:ascii="Calibri" w:hAnsi="Calibri" w:cs="Calibri"/>
          <w:sz w:val="22"/>
          <w:szCs w:val="22"/>
        </w:rPr>
        <w:t xml:space="preserve"> bevétel</w:t>
      </w:r>
      <w:r>
        <w:rPr>
          <w:rFonts w:ascii="Calibri" w:hAnsi="Calibri" w:cs="Calibri"/>
          <w:sz w:val="22"/>
          <w:szCs w:val="22"/>
        </w:rPr>
        <w:t xml:space="preserve"> kiesés</w:t>
      </w:r>
      <w:r w:rsidR="00E070A5">
        <w:rPr>
          <w:rFonts w:ascii="Calibri" w:hAnsi="Calibri" w:cs="Calibri"/>
          <w:sz w:val="22"/>
          <w:szCs w:val="22"/>
        </w:rPr>
        <w:t>ekhez</w:t>
      </w:r>
      <w:r w:rsidRPr="006855F9">
        <w:rPr>
          <w:rFonts w:ascii="Calibri" w:hAnsi="Calibri" w:cs="Calibri"/>
          <w:sz w:val="22"/>
          <w:szCs w:val="22"/>
        </w:rPr>
        <w:t xml:space="preserve"> kapcsolódó kiadási előirányzatok</w:t>
      </w:r>
      <w:r w:rsidR="00E070A5">
        <w:rPr>
          <w:rFonts w:ascii="Calibri" w:hAnsi="Calibri" w:cs="Calibri"/>
          <w:sz w:val="22"/>
          <w:szCs w:val="22"/>
        </w:rPr>
        <w:t xml:space="preserve"> (</w:t>
      </w:r>
      <w:r w:rsidRPr="006855F9">
        <w:rPr>
          <w:rFonts w:ascii="Calibri" w:hAnsi="Calibri" w:cs="Calibri"/>
          <w:sz w:val="22"/>
          <w:szCs w:val="22"/>
        </w:rPr>
        <w:t>vásárolt élelmezési kiadások</w:t>
      </w:r>
      <w:r w:rsidR="00E070A5">
        <w:rPr>
          <w:rFonts w:ascii="Calibri" w:hAnsi="Calibri" w:cs="Calibri"/>
          <w:sz w:val="22"/>
          <w:szCs w:val="22"/>
        </w:rPr>
        <w:t>, közüzemi</w:t>
      </w:r>
      <w:r w:rsidR="00E070A5" w:rsidRPr="006855F9">
        <w:rPr>
          <w:rFonts w:ascii="Calibri" w:hAnsi="Calibri" w:cs="Calibri"/>
          <w:sz w:val="22"/>
          <w:szCs w:val="22"/>
        </w:rPr>
        <w:t xml:space="preserve"> díjak, </w:t>
      </w:r>
      <w:r w:rsidR="00E070A5">
        <w:rPr>
          <w:rFonts w:ascii="Calibri" w:hAnsi="Calibri" w:cs="Calibri"/>
          <w:sz w:val="22"/>
          <w:szCs w:val="22"/>
        </w:rPr>
        <w:t xml:space="preserve">és a </w:t>
      </w:r>
      <w:r w:rsidR="00E070A5" w:rsidRPr="006855F9">
        <w:rPr>
          <w:rFonts w:ascii="Calibri" w:hAnsi="Calibri" w:cs="Calibri"/>
          <w:sz w:val="22"/>
          <w:szCs w:val="22"/>
        </w:rPr>
        <w:t>hozzá kapcsolódó áfa kiadás</w:t>
      </w:r>
      <w:r w:rsidR="00E070A5">
        <w:rPr>
          <w:rFonts w:ascii="Calibri" w:hAnsi="Calibri" w:cs="Calibri"/>
          <w:sz w:val="22"/>
          <w:szCs w:val="22"/>
        </w:rPr>
        <w:t>ok, stb.</w:t>
      </w:r>
      <w:r w:rsidRPr="006855F9">
        <w:rPr>
          <w:rFonts w:ascii="Calibri" w:hAnsi="Calibri" w:cs="Calibri"/>
          <w:sz w:val="22"/>
          <w:szCs w:val="22"/>
        </w:rPr>
        <w:t>)</w:t>
      </w:r>
      <w:r w:rsidR="00E070A5">
        <w:rPr>
          <w:rFonts w:ascii="Calibri" w:hAnsi="Calibri" w:cs="Calibri"/>
          <w:sz w:val="22"/>
          <w:szCs w:val="22"/>
        </w:rPr>
        <w:t xml:space="preserve"> </w:t>
      </w:r>
      <w:r w:rsidRPr="006855F9">
        <w:rPr>
          <w:rFonts w:ascii="Calibri" w:hAnsi="Calibri" w:cs="Calibri"/>
          <w:sz w:val="22"/>
          <w:szCs w:val="22"/>
        </w:rPr>
        <w:t>kerültek csökkentésre.</w:t>
      </w:r>
    </w:p>
    <w:p w14:paraId="4202A17C" w14:textId="261C96FC" w:rsidR="00E070A5" w:rsidRPr="006855F9" w:rsidRDefault="00E070A5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Jelen rendelet módosításban csekély összegű többletbevétel (97 eFt) került beemelésre. </w:t>
      </w:r>
    </w:p>
    <w:p w14:paraId="2F568787" w14:textId="00BD0FDE" w:rsidR="00D55CAF" w:rsidRDefault="0095234C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intézmény költségvetésében a kiemelt kiadási előirányzatok közötti átcsoportosításokat az alábbiak indokolják:</w:t>
      </w:r>
    </w:p>
    <w:p w14:paraId="0292939E" w14:textId="160CCD81" w:rsidR="0095234C" w:rsidRDefault="0095234C" w:rsidP="0095234C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95234C">
        <w:rPr>
          <w:rFonts w:ascii="Calibri" w:hAnsi="Calibri" w:cs="Calibri"/>
          <w:sz w:val="22"/>
          <w:szCs w:val="22"/>
        </w:rPr>
        <w:t xml:space="preserve">A 2024. évi eredeti intézményi költségvetésben az SNI </w:t>
      </w:r>
      <w:r>
        <w:rPr>
          <w:rFonts w:ascii="Calibri" w:hAnsi="Calibri" w:cs="Calibri"/>
          <w:sz w:val="22"/>
          <w:szCs w:val="22"/>
        </w:rPr>
        <w:t xml:space="preserve">gyermekek </w:t>
      </w:r>
      <w:r w:rsidRPr="0095234C">
        <w:rPr>
          <w:rFonts w:ascii="Calibri" w:hAnsi="Calibri" w:cs="Calibri"/>
          <w:sz w:val="22"/>
          <w:szCs w:val="22"/>
        </w:rPr>
        <w:t xml:space="preserve">fejlesztése kapcsán </w:t>
      </w:r>
      <w:r>
        <w:rPr>
          <w:rFonts w:ascii="Calibri" w:hAnsi="Calibri" w:cs="Calibri"/>
          <w:sz w:val="22"/>
          <w:szCs w:val="22"/>
        </w:rPr>
        <w:t>felmerülő kiadások (</w:t>
      </w:r>
      <w:r w:rsidRPr="0095234C">
        <w:rPr>
          <w:rFonts w:ascii="Calibri" w:hAnsi="Calibri" w:cs="Calibri"/>
          <w:sz w:val="22"/>
          <w:szCs w:val="22"/>
        </w:rPr>
        <w:t>gyógypedagógusok megbízási</w:t>
      </w:r>
      <w:r>
        <w:rPr>
          <w:rFonts w:ascii="Calibri" w:hAnsi="Calibri" w:cs="Calibri"/>
          <w:sz w:val="22"/>
          <w:szCs w:val="22"/>
        </w:rPr>
        <w:t xml:space="preserve"> díja, </w:t>
      </w:r>
      <w:r w:rsidRPr="0095234C">
        <w:rPr>
          <w:rFonts w:ascii="Calibri" w:hAnsi="Calibri" w:cs="Calibri"/>
          <w:sz w:val="22"/>
          <w:szCs w:val="22"/>
        </w:rPr>
        <w:t>kiküldetés</w:t>
      </w:r>
      <w:r>
        <w:rPr>
          <w:rFonts w:ascii="Calibri" w:hAnsi="Calibri" w:cs="Calibri"/>
          <w:sz w:val="22"/>
          <w:szCs w:val="22"/>
        </w:rPr>
        <w:t xml:space="preserve">i költségei, és a fejlesztéshez kapcsolódó egyéb járulékos költségek) a személyi juttatások és járulékai előirányzatán kerültek tervezésre, viszont a </w:t>
      </w:r>
      <w:r w:rsidRPr="00223981">
        <w:rPr>
          <w:rFonts w:ascii="Calibri" w:hAnsi="Calibri" w:cs="Calibri"/>
          <w:sz w:val="22"/>
          <w:szCs w:val="22"/>
        </w:rPr>
        <w:t xml:space="preserve">számviteli </w:t>
      </w:r>
      <w:r>
        <w:rPr>
          <w:rFonts w:ascii="Calibri" w:hAnsi="Calibri" w:cs="Calibri"/>
          <w:sz w:val="22"/>
          <w:szCs w:val="22"/>
        </w:rPr>
        <w:t xml:space="preserve">szabályok szerinti </w:t>
      </w:r>
      <w:r w:rsidRPr="00223981">
        <w:rPr>
          <w:rFonts w:ascii="Calibri" w:hAnsi="Calibri" w:cs="Calibri"/>
          <w:sz w:val="22"/>
          <w:szCs w:val="22"/>
        </w:rPr>
        <w:t>elszámolá</w:t>
      </w:r>
      <w:r>
        <w:rPr>
          <w:rFonts w:ascii="Calibri" w:hAnsi="Calibri" w:cs="Calibri"/>
          <w:sz w:val="22"/>
          <w:szCs w:val="22"/>
        </w:rPr>
        <w:t xml:space="preserve">s alapján dologi kiadásként könyvelendők. </w:t>
      </w:r>
    </w:p>
    <w:p w14:paraId="71690933" w14:textId="536E492A" w:rsidR="0095234C" w:rsidRDefault="0095234C" w:rsidP="0095234C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2024. év közben a Köznevelési </w:t>
      </w:r>
      <w:r w:rsidR="001415C9">
        <w:rPr>
          <w:rFonts w:ascii="Calibri" w:hAnsi="Calibri" w:cs="Calibri"/>
          <w:sz w:val="22"/>
          <w:szCs w:val="22"/>
        </w:rPr>
        <w:t>GAMESZ</w:t>
      </w:r>
      <w:r>
        <w:rPr>
          <w:rFonts w:ascii="Calibri" w:hAnsi="Calibri" w:cs="Calibri"/>
          <w:sz w:val="22"/>
          <w:szCs w:val="22"/>
        </w:rPr>
        <w:t xml:space="preserve"> által az óvodákban végzett karbantartási feladatok (</w:t>
      </w:r>
      <w:r w:rsidR="001415C9" w:rsidRPr="00223981">
        <w:rPr>
          <w:rFonts w:ascii="Calibri" w:hAnsi="Calibri" w:cs="Calibri"/>
          <w:sz w:val="22"/>
          <w:szCs w:val="22"/>
        </w:rPr>
        <w:t xml:space="preserve">szennyvízcsatorna javítása, esőelvezetés és csapadékcsatorna javítása, kerítés </w:t>
      </w:r>
      <w:r w:rsidR="001415C9">
        <w:rPr>
          <w:rFonts w:ascii="Calibri" w:hAnsi="Calibri" w:cs="Calibri"/>
          <w:sz w:val="22"/>
          <w:szCs w:val="22"/>
        </w:rPr>
        <w:t>javítása, stb. )</w:t>
      </w:r>
      <w:r w:rsidRPr="002239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elvégzésre kerültek</w:t>
      </w:r>
      <w:r w:rsidR="001415C9">
        <w:rPr>
          <w:rFonts w:ascii="Calibri" w:hAnsi="Calibri" w:cs="Calibri"/>
          <w:sz w:val="22"/>
          <w:szCs w:val="22"/>
        </w:rPr>
        <w:t xml:space="preserve">. Szintén a könyvvezetési szabályoknak megfelelően megtörtént </w:t>
      </w:r>
      <w:r w:rsidR="001415C9">
        <w:rPr>
          <w:rFonts w:ascii="Calibri" w:hAnsi="Calibri" w:cs="Calibri"/>
          <w:sz w:val="22"/>
          <w:szCs w:val="22"/>
        </w:rPr>
        <w:lastRenderedPageBreak/>
        <w:t xml:space="preserve">a kiadási előirányzatok könyvelése, s ezek alapján indokolt a dologi kiadások, beruházási kiadások és felújítások közötti előirányzatok átcsoportosítása.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69DA9E9" w14:textId="77777777" w:rsidR="0095234C" w:rsidRDefault="0095234C" w:rsidP="0095234C">
      <w:pPr>
        <w:pStyle w:val="Listaszerbekezds"/>
        <w:ind w:left="1125"/>
        <w:jc w:val="both"/>
        <w:rPr>
          <w:rFonts w:ascii="Calibri" w:hAnsi="Calibri" w:cs="Calibri"/>
          <w:sz w:val="22"/>
          <w:szCs w:val="22"/>
        </w:rPr>
      </w:pPr>
    </w:p>
    <w:p w14:paraId="77CD6912" w14:textId="4F4E6F67" w:rsidR="00D55CAF" w:rsidRPr="00371B0A" w:rsidRDefault="00D55CAF" w:rsidP="00D55CAF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71B0A">
        <w:rPr>
          <w:rFonts w:ascii="Calibri" w:hAnsi="Calibri" w:cs="Calibri"/>
          <w:sz w:val="22"/>
          <w:szCs w:val="22"/>
        </w:rPr>
        <w:t>A Mesebolt Bábszínház 28.408 e Ft intézményi működési bevételi többletet realizált a Lázár Ervin Program megvalósítása kapcsán. A bevételi többlet a hozzá kapcsolódó személyi juttatások (rendezői és előadói díjak) és dologi kiadások (szakmai anyagköltség, bérleti díj, szakmai tevékenységet segítő szolgáltatások, valamint ezek áfája) előirányzatain kerül</w:t>
      </w:r>
      <w:r w:rsidR="00C85228">
        <w:rPr>
          <w:rFonts w:ascii="Calibri" w:hAnsi="Calibri" w:cs="Calibri"/>
          <w:sz w:val="22"/>
          <w:szCs w:val="22"/>
        </w:rPr>
        <w:t>t</w:t>
      </w:r>
      <w:r w:rsidRPr="00371B0A">
        <w:rPr>
          <w:rFonts w:ascii="Calibri" w:hAnsi="Calibri" w:cs="Calibri"/>
          <w:sz w:val="22"/>
          <w:szCs w:val="22"/>
        </w:rPr>
        <w:t>ek felhasználásra.</w:t>
      </w:r>
      <w:r w:rsidR="00C85228">
        <w:rPr>
          <w:rFonts w:ascii="Calibri" w:hAnsi="Calibri" w:cs="Calibri"/>
          <w:sz w:val="22"/>
          <w:szCs w:val="22"/>
        </w:rPr>
        <w:t xml:space="preserve"> Ennek megfelelően megtörtént az előirányzatok módosítása. </w:t>
      </w:r>
    </w:p>
    <w:p w14:paraId="1E44BE1E" w14:textId="5F0FABC6" w:rsidR="00D55CAF" w:rsidRPr="00371B0A" w:rsidRDefault="00D55CAF" w:rsidP="00C852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71B0A">
        <w:rPr>
          <w:rFonts w:ascii="Calibri" w:hAnsi="Calibri" w:cs="Calibri"/>
          <w:sz w:val="22"/>
          <w:szCs w:val="22"/>
        </w:rPr>
        <w:t>6 db államháztartáson belüli pályázaton (NKA, illetve EMT pályázatokon) 26.</w:t>
      </w:r>
      <w:r w:rsidR="00C85228">
        <w:rPr>
          <w:rFonts w:ascii="Calibri" w:hAnsi="Calibri" w:cs="Calibri"/>
          <w:sz w:val="22"/>
          <w:szCs w:val="22"/>
        </w:rPr>
        <w:t>525</w:t>
      </w:r>
      <w:r w:rsidRPr="00371B0A">
        <w:rPr>
          <w:rFonts w:ascii="Calibri" w:hAnsi="Calibri" w:cs="Calibri"/>
          <w:sz w:val="22"/>
          <w:szCs w:val="22"/>
        </w:rPr>
        <w:t xml:space="preserve"> e Ft-</w:t>
      </w:r>
      <w:r w:rsidR="00C85228">
        <w:rPr>
          <w:rFonts w:ascii="Calibri" w:hAnsi="Calibri" w:cs="Calibri"/>
          <w:sz w:val="22"/>
          <w:szCs w:val="22"/>
        </w:rPr>
        <w:t>o</w:t>
      </w:r>
      <w:r w:rsidRPr="00371B0A">
        <w:rPr>
          <w:rFonts w:ascii="Calibri" w:hAnsi="Calibri" w:cs="Calibri"/>
          <w:sz w:val="22"/>
          <w:szCs w:val="22"/>
        </w:rPr>
        <w:t xml:space="preserve">t nyert az intézmény, melyet a </w:t>
      </w:r>
      <w:r w:rsidR="00C85228">
        <w:rPr>
          <w:rFonts w:ascii="Calibri" w:hAnsi="Calibri" w:cs="Calibri"/>
          <w:sz w:val="22"/>
          <w:szCs w:val="22"/>
        </w:rPr>
        <w:t xml:space="preserve">pályázati </w:t>
      </w:r>
      <w:r w:rsidRPr="00371B0A">
        <w:rPr>
          <w:rFonts w:ascii="Calibri" w:hAnsi="Calibri" w:cs="Calibri"/>
          <w:sz w:val="22"/>
          <w:szCs w:val="22"/>
        </w:rPr>
        <w:t>kiírásoknak megfelelő kiadási előirányzatokon</w:t>
      </w:r>
      <w:r w:rsidR="00C85228">
        <w:rPr>
          <w:rFonts w:ascii="Calibri" w:hAnsi="Calibri" w:cs="Calibri"/>
          <w:sz w:val="22"/>
          <w:szCs w:val="22"/>
        </w:rPr>
        <w:t xml:space="preserve"> </w:t>
      </w:r>
      <w:r w:rsidR="00C85228" w:rsidRPr="00371B0A">
        <w:rPr>
          <w:rFonts w:ascii="Calibri" w:hAnsi="Calibri" w:cs="Calibri"/>
          <w:sz w:val="22"/>
          <w:szCs w:val="22"/>
        </w:rPr>
        <w:t>(</w:t>
      </w:r>
      <w:r w:rsidR="00C85228">
        <w:rPr>
          <w:rFonts w:ascii="Calibri" w:hAnsi="Calibri" w:cs="Calibri"/>
          <w:sz w:val="22"/>
          <w:szCs w:val="22"/>
        </w:rPr>
        <w:t xml:space="preserve">személyi juttatások és munkaadói járulékok - </w:t>
      </w:r>
      <w:r w:rsidR="00C85228" w:rsidRPr="00371B0A">
        <w:rPr>
          <w:rFonts w:ascii="Calibri" w:hAnsi="Calibri" w:cs="Calibri"/>
          <w:sz w:val="22"/>
          <w:szCs w:val="22"/>
        </w:rPr>
        <w:t>rendezői díj, előadók tiszteletdíja</w:t>
      </w:r>
      <w:r w:rsidR="00C85228">
        <w:rPr>
          <w:rFonts w:ascii="Calibri" w:hAnsi="Calibri" w:cs="Calibri"/>
          <w:sz w:val="22"/>
          <w:szCs w:val="22"/>
        </w:rPr>
        <w:t xml:space="preserve">, </w:t>
      </w:r>
      <w:r w:rsidR="00C85228" w:rsidRPr="00371B0A">
        <w:rPr>
          <w:rFonts w:ascii="Calibri" w:hAnsi="Calibri" w:cs="Calibri"/>
          <w:sz w:val="22"/>
          <w:szCs w:val="22"/>
        </w:rPr>
        <w:t xml:space="preserve">dologi kiadások </w:t>
      </w:r>
      <w:r w:rsidR="00C85228">
        <w:rPr>
          <w:rFonts w:ascii="Calibri" w:hAnsi="Calibri" w:cs="Calibri"/>
          <w:sz w:val="22"/>
          <w:szCs w:val="22"/>
        </w:rPr>
        <w:t xml:space="preserve">- </w:t>
      </w:r>
      <w:r w:rsidR="00C85228" w:rsidRPr="00371B0A">
        <w:rPr>
          <w:rFonts w:ascii="Calibri" w:hAnsi="Calibri" w:cs="Calibri"/>
          <w:sz w:val="22"/>
          <w:szCs w:val="22"/>
        </w:rPr>
        <w:t xml:space="preserve">produkció vásárlása, nyomdaköltség, szállásköltség, anyagköltség, alkotók, közreműködők díja stb.) </w:t>
      </w:r>
      <w:r w:rsidR="00C85228">
        <w:rPr>
          <w:rFonts w:ascii="Calibri" w:hAnsi="Calibri" w:cs="Calibri"/>
          <w:sz w:val="22"/>
          <w:szCs w:val="22"/>
        </w:rPr>
        <w:t xml:space="preserve">használt fel, így az előirányzat átcsoportosítás is ezen kiemelt előirányzatokat érintette. </w:t>
      </w:r>
    </w:p>
    <w:p w14:paraId="347FC16E" w14:textId="77777777" w:rsidR="00B725A6" w:rsidRPr="00970592" w:rsidRDefault="00B725A6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4BDBA4C" w14:textId="0B3463DF" w:rsidR="00570A0D" w:rsidRPr="00FB53ED" w:rsidRDefault="002E3445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B53ED">
        <w:rPr>
          <w:rFonts w:ascii="Calibri" w:hAnsi="Calibri" w:cs="Calibri"/>
          <w:sz w:val="22"/>
          <w:szCs w:val="22"/>
        </w:rPr>
        <w:t>A Savaria Szimf</w:t>
      </w:r>
      <w:r w:rsidR="0026277C" w:rsidRPr="00FB53ED">
        <w:rPr>
          <w:rFonts w:ascii="Calibri" w:hAnsi="Calibri" w:cs="Calibri"/>
          <w:sz w:val="22"/>
          <w:szCs w:val="22"/>
        </w:rPr>
        <w:t>o</w:t>
      </w:r>
      <w:r w:rsidRPr="00FB53ED">
        <w:rPr>
          <w:rFonts w:ascii="Calibri" w:hAnsi="Calibri" w:cs="Calibri"/>
          <w:sz w:val="22"/>
          <w:szCs w:val="22"/>
        </w:rPr>
        <w:t xml:space="preserve">nikus Zenekar </w:t>
      </w:r>
      <w:r w:rsidR="00570A0D" w:rsidRPr="00FB53ED">
        <w:rPr>
          <w:rFonts w:ascii="Calibri" w:hAnsi="Calibri" w:cs="Calibri"/>
          <w:sz w:val="22"/>
          <w:szCs w:val="22"/>
        </w:rPr>
        <w:t xml:space="preserve">szolgáltatási bevétel (jegyértékesítés bevétele a megnövekedett koncertek száma következtében) és áfa visszaigénylés összegéből 28.457 eFt összegű többletbevételt realizált. A többletbevétel felhasználása részben a koncertekhez kapcsolódó megbízási díjak kifizetésével történt meg. Döntő részben pedig szakmai anyag (hangszerekhez beszerzett kellékek) beszerzésekre fordította az intézmény.  </w:t>
      </w:r>
    </w:p>
    <w:p w14:paraId="3744470B" w14:textId="24CEEDE9" w:rsidR="00A5422D" w:rsidRPr="00A5422D" w:rsidRDefault="00A546FD" w:rsidP="00A5422D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A5422D">
        <w:rPr>
          <w:rFonts w:ascii="Calibri" w:hAnsi="Calibri" w:cs="Calibri"/>
          <w:sz w:val="22"/>
          <w:szCs w:val="22"/>
        </w:rPr>
        <w:t>A szponzori támogatás többletbevétele 3.674 eFt, mely</w:t>
      </w:r>
      <w:r w:rsidR="00A5422D" w:rsidRPr="00A5422D">
        <w:rPr>
          <w:rFonts w:ascii="Calibri" w:hAnsi="Calibri" w:cs="Calibri"/>
          <w:sz w:val="22"/>
          <w:szCs w:val="22"/>
        </w:rPr>
        <w:t>et</w:t>
      </w:r>
      <w:r w:rsidRPr="00A5422D">
        <w:rPr>
          <w:rFonts w:ascii="Calibri" w:hAnsi="Calibri" w:cs="Calibri"/>
          <w:sz w:val="22"/>
          <w:szCs w:val="22"/>
        </w:rPr>
        <w:t xml:space="preserve"> a</w:t>
      </w:r>
      <w:r w:rsidR="00FB53ED" w:rsidRPr="00A5422D">
        <w:rPr>
          <w:rFonts w:ascii="Calibri" w:hAnsi="Calibri" w:cs="Calibri"/>
          <w:sz w:val="22"/>
          <w:szCs w:val="22"/>
        </w:rPr>
        <w:t xml:space="preserve"> dologi kiadások</w:t>
      </w:r>
      <w:r w:rsidR="00A5422D" w:rsidRPr="00A5422D">
        <w:rPr>
          <w:rFonts w:ascii="Calibri" w:hAnsi="Calibri" w:cs="Calibri"/>
          <w:sz w:val="22"/>
          <w:szCs w:val="22"/>
        </w:rPr>
        <w:t>ra -</w:t>
      </w:r>
      <w:r w:rsidR="00FB53ED" w:rsidRPr="00A5422D">
        <w:rPr>
          <w:rFonts w:ascii="Calibri" w:hAnsi="Calibri" w:cs="Calibri"/>
          <w:sz w:val="22"/>
          <w:szCs w:val="22"/>
        </w:rPr>
        <w:t xml:space="preserve"> </w:t>
      </w:r>
      <w:r w:rsidR="00A5422D" w:rsidRPr="00A5422D">
        <w:rPr>
          <w:rFonts w:ascii="Calibri" w:hAnsi="Calibri" w:cs="Calibri"/>
          <w:sz w:val="22"/>
          <w:szCs w:val="22"/>
        </w:rPr>
        <w:t xml:space="preserve">karmesteri tiszteletdíj, szállás díj, fellépők díjazására – használt fel. Ennek megfelelően megtörtént az előirányzatok beemelése. </w:t>
      </w:r>
    </w:p>
    <w:p w14:paraId="59EC45D4" w14:textId="0E70157C" w:rsidR="00A546FD" w:rsidRPr="00B02400" w:rsidRDefault="004E2E94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B02400">
        <w:rPr>
          <w:rFonts w:ascii="Calibri" w:hAnsi="Calibri" w:cs="Calibri"/>
          <w:sz w:val="22"/>
          <w:szCs w:val="22"/>
        </w:rPr>
        <w:t xml:space="preserve">Az intézmény értékesített </w:t>
      </w:r>
      <w:r w:rsidR="00B02400" w:rsidRPr="00B02400">
        <w:rPr>
          <w:rFonts w:ascii="Calibri" w:hAnsi="Calibri" w:cs="Calibri"/>
          <w:sz w:val="22"/>
          <w:szCs w:val="22"/>
        </w:rPr>
        <w:t>egy</w:t>
      </w:r>
      <w:r w:rsidRPr="00B02400">
        <w:rPr>
          <w:rFonts w:ascii="Calibri" w:hAnsi="Calibri" w:cs="Calibri"/>
          <w:sz w:val="22"/>
          <w:szCs w:val="22"/>
        </w:rPr>
        <w:t xml:space="preserve"> használt Steinway zongorát 10.280 e Ft értékben, az értékesítés bevételé</w:t>
      </w:r>
      <w:r w:rsidR="00B02400" w:rsidRPr="00B02400">
        <w:rPr>
          <w:rFonts w:ascii="Calibri" w:hAnsi="Calibri" w:cs="Calibri"/>
          <w:sz w:val="22"/>
          <w:szCs w:val="22"/>
        </w:rPr>
        <w:t>t</w:t>
      </w:r>
      <w:r w:rsidRPr="00B02400">
        <w:rPr>
          <w:rFonts w:ascii="Calibri" w:hAnsi="Calibri" w:cs="Calibri"/>
          <w:sz w:val="22"/>
          <w:szCs w:val="22"/>
        </w:rPr>
        <w:t xml:space="preserve"> mozgatható vetítővászon és projektor kiépítésére használ</w:t>
      </w:r>
      <w:r w:rsidR="00526B52">
        <w:rPr>
          <w:rFonts w:ascii="Calibri" w:hAnsi="Calibri" w:cs="Calibri"/>
          <w:sz w:val="22"/>
          <w:szCs w:val="22"/>
        </w:rPr>
        <w:t>ta fel</w:t>
      </w:r>
      <w:r w:rsidR="00B02400" w:rsidRPr="00B02400">
        <w:rPr>
          <w:rFonts w:ascii="Calibri" w:hAnsi="Calibri" w:cs="Calibri"/>
          <w:sz w:val="22"/>
          <w:szCs w:val="22"/>
        </w:rPr>
        <w:t xml:space="preserve"> a</w:t>
      </w:r>
      <w:r w:rsidRPr="00B02400">
        <w:rPr>
          <w:rFonts w:ascii="Calibri" w:hAnsi="Calibri" w:cs="Calibri"/>
          <w:sz w:val="22"/>
          <w:szCs w:val="22"/>
        </w:rPr>
        <w:t xml:space="preserve"> Bartók Terem komfortosabbá tétele kapcsán.</w:t>
      </w:r>
    </w:p>
    <w:p w14:paraId="7D9943A8" w14:textId="77777777" w:rsidR="004E2E94" w:rsidRDefault="004E2E94" w:rsidP="004E2E94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F5C22BC" w14:textId="34D714D0" w:rsidR="00A5422D" w:rsidRPr="00A5422D" w:rsidRDefault="00765D6F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A5422D">
        <w:rPr>
          <w:rFonts w:ascii="Calibri" w:hAnsi="Calibri" w:cs="Calibri"/>
          <w:sz w:val="22"/>
          <w:szCs w:val="22"/>
        </w:rPr>
        <w:t xml:space="preserve">A Berzsenyi Dániel Könyvtár </w:t>
      </w:r>
      <w:r w:rsidR="00A5422D" w:rsidRPr="00A5422D">
        <w:rPr>
          <w:rFonts w:ascii="Calibri" w:hAnsi="Calibri" w:cs="Calibri"/>
          <w:sz w:val="22"/>
          <w:szCs w:val="22"/>
        </w:rPr>
        <w:t xml:space="preserve">11.757 e Ft összegű többletbevételt ért el </w:t>
      </w:r>
      <w:r w:rsidR="0046306C">
        <w:rPr>
          <w:rFonts w:ascii="Calibri" w:hAnsi="Calibri" w:cs="Calibri"/>
          <w:sz w:val="22"/>
          <w:szCs w:val="22"/>
        </w:rPr>
        <w:t>az</w:t>
      </w:r>
      <w:r w:rsidR="00A5422D" w:rsidRPr="00A5422D">
        <w:rPr>
          <w:rFonts w:ascii="Calibri" w:hAnsi="Calibri" w:cs="Calibri"/>
          <w:sz w:val="22"/>
          <w:szCs w:val="22"/>
        </w:rPr>
        <w:t xml:space="preserve"> </w:t>
      </w:r>
      <w:r w:rsidR="00EF69D3">
        <w:rPr>
          <w:rFonts w:ascii="Calibri" w:hAnsi="Calibri" w:cs="Calibri"/>
          <w:sz w:val="22"/>
          <w:szCs w:val="22"/>
        </w:rPr>
        <w:t>alaptevékenységhez kapcsolódó szolgáltatási bevételekből - beiratkozási díj, késedelmi díj, könyvtári igazolvány, reprográfia</w:t>
      </w:r>
      <w:r w:rsidR="00A5422D" w:rsidRPr="00A5422D">
        <w:rPr>
          <w:rFonts w:ascii="Calibri" w:hAnsi="Calibri" w:cs="Calibri"/>
          <w:sz w:val="22"/>
          <w:szCs w:val="22"/>
        </w:rPr>
        <w:t xml:space="preserve"> </w:t>
      </w:r>
      <w:r w:rsidR="00EF69D3">
        <w:rPr>
          <w:rFonts w:ascii="Calibri" w:hAnsi="Calibri" w:cs="Calibri"/>
          <w:sz w:val="22"/>
          <w:szCs w:val="22"/>
        </w:rPr>
        <w:t xml:space="preserve">- </w:t>
      </w:r>
      <w:r w:rsidR="00A5422D" w:rsidRPr="00A5422D">
        <w:rPr>
          <w:rFonts w:ascii="Calibri" w:hAnsi="Calibri" w:cs="Calibri"/>
          <w:sz w:val="22"/>
          <w:szCs w:val="22"/>
        </w:rPr>
        <w:t>és az áfa visszaigénylés összegéből.</w:t>
      </w:r>
      <w:r w:rsidR="00A5422D">
        <w:rPr>
          <w:rFonts w:ascii="Calibri" w:hAnsi="Calibri" w:cs="Calibri"/>
          <w:sz w:val="22"/>
          <w:szCs w:val="22"/>
        </w:rPr>
        <w:t xml:space="preserve"> </w:t>
      </w:r>
      <w:r w:rsidR="00EF69D3">
        <w:rPr>
          <w:rFonts w:ascii="Calibri" w:hAnsi="Calibri" w:cs="Calibri"/>
          <w:sz w:val="22"/>
          <w:szCs w:val="22"/>
        </w:rPr>
        <w:t>A bevételi többletből a közp</w:t>
      </w:r>
      <w:r w:rsidR="0046306C">
        <w:rPr>
          <w:rFonts w:ascii="Calibri" w:hAnsi="Calibri" w:cs="Calibri"/>
          <w:sz w:val="22"/>
          <w:szCs w:val="22"/>
        </w:rPr>
        <w:t>o</w:t>
      </w:r>
      <w:r w:rsidR="00EF69D3">
        <w:rPr>
          <w:rFonts w:ascii="Calibri" w:hAnsi="Calibri" w:cs="Calibri"/>
          <w:sz w:val="22"/>
          <w:szCs w:val="22"/>
        </w:rPr>
        <w:t>nti épület</w:t>
      </w:r>
      <w:r w:rsidR="00157073">
        <w:rPr>
          <w:rFonts w:ascii="Calibri" w:hAnsi="Calibri" w:cs="Calibri"/>
          <w:sz w:val="22"/>
          <w:szCs w:val="22"/>
        </w:rPr>
        <w:t>ben az</w:t>
      </w:r>
      <w:r w:rsidR="00EF69D3">
        <w:rPr>
          <w:rFonts w:ascii="Calibri" w:hAnsi="Calibri" w:cs="Calibri"/>
          <w:sz w:val="22"/>
          <w:szCs w:val="22"/>
        </w:rPr>
        <w:t xml:space="preserve"> I. emeleti nyilvános tér világításkorszerűsítését kellett megoldani, mivel a fénycsövek pótlása m</w:t>
      </w:r>
      <w:r w:rsidR="005B7314">
        <w:rPr>
          <w:rFonts w:ascii="Calibri" w:hAnsi="Calibri" w:cs="Calibri"/>
          <w:sz w:val="22"/>
          <w:szCs w:val="22"/>
        </w:rPr>
        <w:t>á</w:t>
      </w:r>
      <w:r w:rsidR="00EF69D3">
        <w:rPr>
          <w:rFonts w:ascii="Calibri" w:hAnsi="Calibri" w:cs="Calibri"/>
          <w:sz w:val="22"/>
          <w:szCs w:val="22"/>
        </w:rPr>
        <w:t xml:space="preserve">r nem volt </w:t>
      </w:r>
      <w:r w:rsidR="005B7314">
        <w:rPr>
          <w:rFonts w:ascii="Calibri" w:hAnsi="Calibri" w:cs="Calibri"/>
          <w:sz w:val="22"/>
          <w:szCs w:val="22"/>
        </w:rPr>
        <w:t xml:space="preserve">gazdaságos. </w:t>
      </w:r>
    </w:p>
    <w:p w14:paraId="7B496136" w14:textId="5380D0E5" w:rsidR="00A5422D" w:rsidRPr="00A5422D" w:rsidRDefault="00A5422D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A5422D">
        <w:rPr>
          <w:rFonts w:ascii="Calibri" w:hAnsi="Calibri" w:cs="Calibri"/>
          <w:sz w:val="22"/>
          <w:szCs w:val="22"/>
        </w:rPr>
        <w:t xml:space="preserve">Több NKA pályázaton nyert az intézmény – bevételi többlet 12.644 eFt. A bevételi források felhasználása a pályázati kiírásoknak megfelelően a dologi kiadásokon történt meg. Az előirányzatok módosítása is ennek megfelelő. </w:t>
      </w:r>
    </w:p>
    <w:p w14:paraId="6B7ACF44" w14:textId="02D1F1A7" w:rsidR="004A5AC4" w:rsidRPr="00A5422D" w:rsidRDefault="004A5AC4" w:rsidP="004A5AC4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2024. évi költségvetési rendelet I. sz. módosításakor az intézmény költségvetésébe beemelésre került a „</w:t>
      </w:r>
      <w:r w:rsidRPr="004A5AC4">
        <w:rPr>
          <w:rFonts w:ascii="Calibri" w:hAnsi="Calibri" w:cs="Calibri"/>
          <w:sz w:val="22"/>
          <w:szCs w:val="22"/>
        </w:rPr>
        <w:t xml:space="preserve">Közművelődési kiegészítő </w:t>
      </w:r>
      <w:r>
        <w:rPr>
          <w:rFonts w:ascii="Calibri" w:hAnsi="Calibri" w:cs="Calibri"/>
          <w:sz w:val="22"/>
          <w:szCs w:val="22"/>
        </w:rPr>
        <w:t xml:space="preserve">központi </w:t>
      </w:r>
      <w:r w:rsidRPr="004A5AC4">
        <w:rPr>
          <w:rFonts w:ascii="Calibri" w:hAnsi="Calibri" w:cs="Calibri"/>
          <w:sz w:val="22"/>
          <w:szCs w:val="22"/>
        </w:rPr>
        <w:t>támogatás - Berzsenyi D. Könyvtár</w:t>
      </w:r>
      <w:r>
        <w:rPr>
          <w:rFonts w:ascii="Calibri" w:hAnsi="Calibri" w:cs="Calibri"/>
          <w:sz w:val="22"/>
          <w:szCs w:val="22"/>
        </w:rPr>
        <w:t xml:space="preserve">” előirányzat összege. A támogatásból a személyi juttatásokra tervezett összegből ténylegesen számlás kifizetés valósult meg a megbízási díjak helyett, így az előirányzat átcsoportosítás jelen rendelet módosításban a dologi kiadásokra megtörtént.  </w:t>
      </w:r>
    </w:p>
    <w:p w14:paraId="75985107" w14:textId="77777777" w:rsidR="00A5422D" w:rsidRDefault="00A5422D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EEC4F78" w14:textId="31C3B332" w:rsidR="002E3445" w:rsidRPr="00401129" w:rsidRDefault="00BF140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01129">
        <w:rPr>
          <w:rFonts w:ascii="Calibri" w:hAnsi="Calibri" w:cs="Calibri"/>
          <w:sz w:val="22"/>
          <w:szCs w:val="22"/>
        </w:rPr>
        <w:t>A Savari</w:t>
      </w:r>
      <w:r w:rsidR="00FF381C" w:rsidRPr="00401129">
        <w:rPr>
          <w:rFonts w:ascii="Calibri" w:hAnsi="Calibri" w:cs="Calibri"/>
          <w:sz w:val="22"/>
          <w:szCs w:val="22"/>
        </w:rPr>
        <w:t>a</w:t>
      </w:r>
      <w:r w:rsidRPr="00401129">
        <w:rPr>
          <w:rFonts w:ascii="Calibri" w:hAnsi="Calibri" w:cs="Calibri"/>
          <w:sz w:val="22"/>
          <w:szCs w:val="22"/>
        </w:rPr>
        <w:t xml:space="preserve"> Múzeum </w:t>
      </w:r>
      <w:r w:rsidR="0014286D" w:rsidRPr="00401129">
        <w:rPr>
          <w:rFonts w:ascii="Calibri" w:hAnsi="Calibri" w:cs="Calibri"/>
          <w:sz w:val="22"/>
          <w:szCs w:val="22"/>
        </w:rPr>
        <w:t>15 db</w:t>
      </w:r>
      <w:r w:rsidR="00FF381C" w:rsidRPr="00401129">
        <w:rPr>
          <w:rFonts w:ascii="Calibri" w:hAnsi="Calibri" w:cs="Calibri"/>
          <w:sz w:val="22"/>
          <w:szCs w:val="22"/>
        </w:rPr>
        <w:t xml:space="preserve"> szakmai pályázaton elnyert működési és felhalmozási célú támogatásokból összesen </w:t>
      </w:r>
      <w:r w:rsidR="0014286D" w:rsidRPr="00401129">
        <w:rPr>
          <w:rFonts w:ascii="Calibri" w:hAnsi="Calibri" w:cs="Calibri"/>
          <w:sz w:val="22"/>
          <w:szCs w:val="22"/>
        </w:rPr>
        <w:t>109.240</w:t>
      </w:r>
      <w:r w:rsidR="00FF381C" w:rsidRPr="00401129">
        <w:rPr>
          <w:rFonts w:ascii="Calibri" w:hAnsi="Calibri" w:cs="Calibri"/>
          <w:sz w:val="22"/>
          <w:szCs w:val="22"/>
        </w:rPr>
        <w:t xml:space="preserve"> eFt összeg többletbevételt realizált, </w:t>
      </w:r>
      <w:r w:rsidR="007B57BB" w:rsidRPr="00401129">
        <w:rPr>
          <w:rFonts w:ascii="Calibri" w:hAnsi="Calibri" w:cs="Calibri"/>
          <w:sz w:val="22"/>
          <w:szCs w:val="22"/>
        </w:rPr>
        <w:t>amit</w:t>
      </w:r>
      <w:r w:rsidR="00FF381C" w:rsidRPr="00401129">
        <w:rPr>
          <w:rFonts w:ascii="Calibri" w:hAnsi="Calibri" w:cs="Calibri"/>
          <w:sz w:val="22"/>
          <w:szCs w:val="22"/>
        </w:rPr>
        <w:t xml:space="preserve"> a pályázati kiírásokban és támogatási szerződésekben foglaltak szerint kell az intézménynek felhasználnia, ennek megfelelően történik mind a bevételi, mind pedig a kiadási előirányzatok beemelése az intézmény költségvetésébe. </w:t>
      </w:r>
    </w:p>
    <w:p w14:paraId="7A60FE3F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C48AC7A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8842E16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A638D4B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86D4A85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7C90A72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3105A4B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03F2AD5" w14:textId="77777777" w:rsidR="002E3445" w:rsidRPr="00970592" w:rsidRDefault="002E3445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D9E33B6" w14:textId="198B60A8" w:rsidR="00FF381C" w:rsidRPr="001C24AD" w:rsidRDefault="00226D34" w:rsidP="007C727E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C24AD">
        <w:rPr>
          <w:rFonts w:ascii="Calibri" w:hAnsi="Calibri" w:cs="Calibri"/>
          <w:sz w:val="22"/>
          <w:szCs w:val="22"/>
        </w:rPr>
        <w:t xml:space="preserve">A Pálos Károly Szociális Szolgáltató Központ és Gyermekjóléti Szolgálat intézményi többletbevétele </w:t>
      </w:r>
      <w:r w:rsidR="00FF381C" w:rsidRPr="001C24AD">
        <w:rPr>
          <w:rFonts w:ascii="Calibri" w:hAnsi="Calibri" w:cs="Calibri"/>
          <w:sz w:val="22"/>
          <w:szCs w:val="22"/>
        </w:rPr>
        <w:t xml:space="preserve">mindösszesen </w:t>
      </w:r>
      <w:r w:rsidR="007C727E" w:rsidRPr="001C24AD">
        <w:rPr>
          <w:rFonts w:ascii="Calibri" w:hAnsi="Calibri" w:cs="Calibri"/>
          <w:sz w:val="22"/>
          <w:szCs w:val="22"/>
        </w:rPr>
        <w:t>13.394</w:t>
      </w:r>
      <w:r w:rsidRPr="001C24AD">
        <w:rPr>
          <w:rFonts w:ascii="Calibri" w:hAnsi="Calibri" w:cs="Calibri"/>
          <w:sz w:val="22"/>
          <w:szCs w:val="22"/>
        </w:rPr>
        <w:t xml:space="preserve"> eFt</w:t>
      </w:r>
      <w:r w:rsidR="00FF381C" w:rsidRPr="001C24AD">
        <w:rPr>
          <w:rFonts w:ascii="Calibri" w:hAnsi="Calibri" w:cs="Calibri"/>
          <w:sz w:val="22"/>
          <w:szCs w:val="22"/>
        </w:rPr>
        <w:t xml:space="preserve">, mely </w:t>
      </w:r>
      <w:r w:rsidR="007C727E" w:rsidRPr="001C24AD">
        <w:rPr>
          <w:rFonts w:ascii="Calibri" w:hAnsi="Calibri" w:cs="Calibri"/>
          <w:sz w:val="22"/>
          <w:szCs w:val="22"/>
        </w:rPr>
        <w:t xml:space="preserve">térítési díjbevételből, a kistérségi települések társulási megállapodás alapján megtérült fizetési kötelezettségeiből, stb. </w:t>
      </w:r>
      <w:r w:rsidRPr="001C24AD">
        <w:rPr>
          <w:rFonts w:ascii="Calibri" w:hAnsi="Calibri" w:cs="Calibri"/>
          <w:sz w:val="22"/>
          <w:szCs w:val="22"/>
        </w:rPr>
        <w:t xml:space="preserve">származik. </w:t>
      </w:r>
    </w:p>
    <w:p w14:paraId="452090B1" w14:textId="5F40624A" w:rsidR="00E048BB" w:rsidRPr="00E048BB" w:rsidRDefault="00226D34" w:rsidP="005F44D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048BB">
        <w:rPr>
          <w:rFonts w:ascii="Calibri" w:hAnsi="Calibri" w:cs="Calibri"/>
          <w:sz w:val="22"/>
          <w:szCs w:val="22"/>
        </w:rPr>
        <w:t xml:space="preserve">A többletbevételből </w:t>
      </w:r>
      <w:r w:rsidR="00FF381C" w:rsidRPr="00E048BB">
        <w:rPr>
          <w:rFonts w:ascii="Calibri" w:hAnsi="Calibri" w:cs="Calibri"/>
          <w:sz w:val="22"/>
          <w:szCs w:val="22"/>
        </w:rPr>
        <w:t xml:space="preserve">szükségessé vált </w:t>
      </w:r>
      <w:r w:rsidR="00E048BB" w:rsidRPr="00E048BB">
        <w:rPr>
          <w:rFonts w:ascii="Calibri" w:hAnsi="Calibri" w:cs="Calibri"/>
          <w:sz w:val="22"/>
          <w:szCs w:val="22"/>
        </w:rPr>
        <w:t>beruházási és felújítási kiadások kerültek beemelésre</w:t>
      </w:r>
      <w:r w:rsidR="00E04AFB">
        <w:rPr>
          <w:rFonts w:ascii="Calibri" w:hAnsi="Calibri" w:cs="Calibri"/>
          <w:sz w:val="22"/>
          <w:szCs w:val="22"/>
        </w:rPr>
        <w:t xml:space="preserve">. A </w:t>
      </w:r>
      <w:r w:rsidR="00E048BB" w:rsidRPr="00E048BB">
        <w:rPr>
          <w:rFonts w:ascii="Calibri" w:hAnsi="Calibri" w:cs="Calibri"/>
          <w:sz w:val="22"/>
          <w:szCs w:val="22"/>
        </w:rPr>
        <w:t xml:space="preserve">Családok Átmeneti Otthonában – 6 lakás teljes körű felújítása valamint a hozzá kapcsolódó tárgyi eszköz beszerzések, továbbá a szakmai egységekben elhasználódott eszközök (bútorzat, mosógép, hűtőszekrény, stb.) pótlása történt meg. </w:t>
      </w:r>
    </w:p>
    <w:p w14:paraId="2BDE74DC" w14:textId="6B567F11" w:rsidR="00E048BB" w:rsidRPr="004E54F8" w:rsidRDefault="00E048BB" w:rsidP="005F44D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048BB">
        <w:rPr>
          <w:rFonts w:ascii="Calibri" w:hAnsi="Calibri" w:cs="Calibri"/>
          <w:sz w:val="22"/>
          <w:szCs w:val="22"/>
        </w:rPr>
        <w:t xml:space="preserve">2025. évben további egy lakás teljes körű felújítása tervezett és 8 db lakás elavult és veszélyes elektromos hálózatának felújítása. Így a működési többletbevételből a beruházási és felújítási </w:t>
      </w:r>
      <w:r w:rsidRPr="004E54F8">
        <w:rPr>
          <w:rFonts w:ascii="Calibri" w:hAnsi="Calibri" w:cs="Calibri"/>
          <w:sz w:val="22"/>
          <w:szCs w:val="22"/>
        </w:rPr>
        <w:t xml:space="preserve">kiadások előirányzata került megemelésre. </w:t>
      </w:r>
    </w:p>
    <w:p w14:paraId="7CF4BB9E" w14:textId="193A8F34" w:rsidR="00E048BB" w:rsidRPr="004E54F8" w:rsidRDefault="00E048BB" w:rsidP="005F44D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E54F8">
        <w:rPr>
          <w:rFonts w:ascii="Calibri" w:hAnsi="Calibri" w:cs="Calibri"/>
          <w:sz w:val="22"/>
          <w:szCs w:val="22"/>
        </w:rPr>
        <w:t>A kiemelt kiadási előirányzatok között átcsoportosítás főbb indoka:</w:t>
      </w:r>
    </w:p>
    <w:p w14:paraId="3BECE55C" w14:textId="2B010835" w:rsidR="00E048BB" w:rsidRPr="004E54F8" w:rsidRDefault="00E048BB" w:rsidP="00E048BB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4E54F8">
        <w:rPr>
          <w:rFonts w:ascii="Calibri" w:hAnsi="Calibri" w:cs="Calibri"/>
          <w:sz w:val="22"/>
          <w:szCs w:val="22"/>
        </w:rPr>
        <w:t>2024. év végén szabad maradvány terhére – engedély alapján – jutalom kifizetésére kerülhetett sor, de a személyi juttatások és járulékok előirányzatai között indokolt volt a fedezet átcsoportosítása</w:t>
      </w:r>
      <w:r w:rsidR="004E54F8">
        <w:rPr>
          <w:rFonts w:ascii="Calibri" w:hAnsi="Calibri" w:cs="Calibri"/>
          <w:sz w:val="22"/>
          <w:szCs w:val="22"/>
        </w:rPr>
        <w:t xml:space="preserve"> (5.000 eFt).</w:t>
      </w:r>
    </w:p>
    <w:p w14:paraId="27A72FDE" w14:textId="0518FF26" w:rsidR="00E048BB" w:rsidRDefault="004E54F8" w:rsidP="00E048BB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E048BB" w:rsidRPr="004E54F8">
        <w:rPr>
          <w:rFonts w:ascii="Calibri" w:hAnsi="Calibri" w:cs="Calibri"/>
          <w:sz w:val="22"/>
          <w:szCs w:val="22"/>
        </w:rPr>
        <w:t xml:space="preserve"> munkaadókat terhelő járulékok előirányzatának maradványából pedig a 2025. évre tervezett </w:t>
      </w:r>
      <w:r w:rsidRPr="004E54F8">
        <w:rPr>
          <w:rFonts w:ascii="Calibri" w:hAnsi="Calibri" w:cs="Calibri"/>
          <w:sz w:val="22"/>
          <w:szCs w:val="22"/>
        </w:rPr>
        <w:t>a Családok Átmeneti Otthonában tervezett lakás felújításra csoportosított át előirányzatot</w:t>
      </w:r>
      <w:r>
        <w:rPr>
          <w:rFonts w:ascii="Calibri" w:hAnsi="Calibri" w:cs="Calibri"/>
          <w:sz w:val="22"/>
          <w:szCs w:val="22"/>
        </w:rPr>
        <w:t xml:space="preserve"> (5.000 eFt).</w:t>
      </w:r>
    </w:p>
    <w:p w14:paraId="0432CB85" w14:textId="243990E3" w:rsidR="004E54F8" w:rsidRPr="004E54F8" w:rsidRDefault="004E54F8" w:rsidP="00E048BB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dologi kiadások előirányzatából 6.000 eFt került átcsoportosításra a felújítási kiadások előirányzatára, a Domonkos u. épület elavult fűtési rendszerének korszerűsítés miatt. </w:t>
      </w:r>
    </w:p>
    <w:p w14:paraId="4702DF3A" w14:textId="77777777" w:rsidR="00E048BB" w:rsidRPr="00663942" w:rsidRDefault="00E048BB" w:rsidP="005F44D7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8892D30" w14:textId="300BF054" w:rsidR="00663942" w:rsidRDefault="00064AC1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63942">
        <w:rPr>
          <w:rFonts w:ascii="Calibri" w:hAnsi="Calibri" w:cs="Calibri"/>
          <w:sz w:val="22"/>
          <w:szCs w:val="22"/>
        </w:rPr>
        <w:t xml:space="preserve">Az Egészségügyi és Kulturális GESZ intézményi működési </w:t>
      </w:r>
      <w:r w:rsidR="00663942">
        <w:rPr>
          <w:rFonts w:ascii="Calibri" w:hAnsi="Calibri" w:cs="Calibri"/>
          <w:sz w:val="22"/>
          <w:szCs w:val="22"/>
        </w:rPr>
        <w:t xml:space="preserve">és felhalmozási </w:t>
      </w:r>
      <w:r w:rsidRPr="00663942">
        <w:rPr>
          <w:rFonts w:ascii="Calibri" w:hAnsi="Calibri" w:cs="Calibri"/>
          <w:sz w:val="22"/>
          <w:szCs w:val="22"/>
        </w:rPr>
        <w:t>bevétel</w:t>
      </w:r>
      <w:r w:rsidR="00663942" w:rsidRPr="00663942">
        <w:rPr>
          <w:rFonts w:ascii="Calibri" w:hAnsi="Calibri" w:cs="Calibri"/>
          <w:sz w:val="22"/>
          <w:szCs w:val="22"/>
        </w:rPr>
        <w:t>e több tételen jelentkező kisebb összegű bevételekből (anyatej árának év közbeni emelkedése, térítés köteles orvosi vizsgálatok bevételi többlete, stb.) származik, mindösszesen 2.3</w:t>
      </w:r>
      <w:r w:rsidR="00663942">
        <w:rPr>
          <w:rFonts w:ascii="Calibri" w:hAnsi="Calibri" w:cs="Calibri"/>
          <w:sz w:val="22"/>
          <w:szCs w:val="22"/>
        </w:rPr>
        <w:t>9</w:t>
      </w:r>
      <w:r w:rsidR="00663942" w:rsidRPr="00663942">
        <w:rPr>
          <w:rFonts w:ascii="Calibri" w:hAnsi="Calibri" w:cs="Calibri"/>
          <w:sz w:val="22"/>
          <w:szCs w:val="22"/>
        </w:rPr>
        <w:t xml:space="preserve">2 eFt összegben. Ezzel egyidejűleg a dologi kiadások előirányzata került megemelésre. </w:t>
      </w:r>
    </w:p>
    <w:p w14:paraId="5C4A1DD0" w14:textId="77777777" w:rsidR="00C12392" w:rsidRDefault="00C12392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intézmény átvett pénzeszközeinek előirányzata mindösszesen 21.125 eFt összeggel növekedett.</w:t>
      </w:r>
    </w:p>
    <w:p w14:paraId="6BE46B77" w14:textId="440793A3" w:rsidR="005D62F5" w:rsidRPr="005D62F5" w:rsidRDefault="00C12392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Ezen bevétel összetétele úgymond két irányú. Egyrész származik tényleges többlet bevételekből,</w:t>
      </w:r>
      <w:r w:rsidR="00E11A1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úgy mint a</w:t>
      </w:r>
      <w:r w:rsidR="00663942">
        <w:rPr>
          <w:rFonts w:ascii="Calibri" w:hAnsi="Calibri" w:cs="Calibri"/>
          <w:sz w:val="22"/>
          <w:szCs w:val="22"/>
        </w:rPr>
        <w:t xml:space="preserve">z Egészségfejlesztési Iroda szakmai feladatainak támogatására </w:t>
      </w:r>
      <w:r>
        <w:rPr>
          <w:rFonts w:ascii="Calibri" w:hAnsi="Calibri" w:cs="Calibri"/>
          <w:sz w:val="22"/>
          <w:szCs w:val="22"/>
        </w:rPr>
        <w:t>a Belügyminisztériumtól kapott</w:t>
      </w:r>
      <w:r w:rsidR="00663942">
        <w:rPr>
          <w:rFonts w:ascii="Calibri" w:hAnsi="Calibri" w:cs="Calibri"/>
          <w:sz w:val="22"/>
          <w:szCs w:val="22"/>
        </w:rPr>
        <w:t xml:space="preserve"> 25.200 eFt összeg</w:t>
      </w:r>
      <w:r>
        <w:rPr>
          <w:rFonts w:ascii="Calibri" w:hAnsi="Calibri" w:cs="Calibri"/>
          <w:sz w:val="22"/>
          <w:szCs w:val="22"/>
        </w:rPr>
        <w:t>ű támogatásból – a</w:t>
      </w:r>
      <w:r w:rsidR="00064989">
        <w:rPr>
          <w:rFonts w:ascii="Calibri" w:hAnsi="Calibri" w:cs="Calibri"/>
          <w:sz w:val="22"/>
          <w:szCs w:val="22"/>
        </w:rPr>
        <w:t>z érintett</w:t>
      </w:r>
      <w:r>
        <w:rPr>
          <w:rFonts w:ascii="Calibri" w:hAnsi="Calibri" w:cs="Calibri"/>
          <w:sz w:val="22"/>
          <w:szCs w:val="22"/>
        </w:rPr>
        <w:t xml:space="preserve"> </w:t>
      </w:r>
      <w:r w:rsidR="00663942">
        <w:rPr>
          <w:rFonts w:ascii="Calibri" w:hAnsi="Calibri" w:cs="Calibri"/>
          <w:sz w:val="22"/>
          <w:szCs w:val="22"/>
        </w:rPr>
        <w:t xml:space="preserve">kiadási előirányzatok a </w:t>
      </w:r>
      <w:r w:rsidR="00663942" w:rsidRPr="005D62F5">
        <w:rPr>
          <w:rFonts w:ascii="Calibri" w:hAnsi="Calibri" w:cs="Calibri"/>
          <w:sz w:val="22"/>
          <w:szCs w:val="22"/>
        </w:rPr>
        <w:t xml:space="preserve">támogatói okiratban foglaltak szerint kerültek beemelésre. </w:t>
      </w:r>
    </w:p>
    <w:p w14:paraId="3A6CB6AD" w14:textId="7A561EE6" w:rsidR="005D62F5" w:rsidRPr="005D62F5" w:rsidRDefault="00C12392" w:rsidP="005D62F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5D62F5">
        <w:rPr>
          <w:rFonts w:ascii="Calibri" w:hAnsi="Calibri" w:cs="Calibri"/>
          <w:sz w:val="22"/>
          <w:szCs w:val="22"/>
        </w:rPr>
        <w:t>Továbbá az egyes NEAK által finanszírozott egészségügyi alapellátási feladatokon jelentkező többletbevételből, amely 5.6</w:t>
      </w:r>
      <w:r w:rsidR="00F76367" w:rsidRPr="005D62F5">
        <w:rPr>
          <w:rFonts w:ascii="Calibri" w:hAnsi="Calibri" w:cs="Calibri"/>
          <w:sz w:val="22"/>
          <w:szCs w:val="22"/>
        </w:rPr>
        <w:t>22</w:t>
      </w:r>
      <w:r w:rsidRPr="005D62F5">
        <w:rPr>
          <w:rFonts w:ascii="Calibri" w:hAnsi="Calibri" w:cs="Calibri"/>
          <w:sz w:val="22"/>
          <w:szCs w:val="22"/>
        </w:rPr>
        <w:t xml:space="preserve"> eFt. </w:t>
      </w:r>
      <w:r w:rsidR="005D62F5" w:rsidRPr="005D62F5">
        <w:rPr>
          <w:rFonts w:ascii="Calibri" w:hAnsi="Calibri" w:cs="Calibri"/>
          <w:sz w:val="22"/>
          <w:szCs w:val="22"/>
        </w:rPr>
        <w:t xml:space="preserve">A NEAK támogatás a szakmai jogszabályok előírásai alapján személyi juttatások és járulékai előirányzatára került módosításra.  </w:t>
      </w:r>
    </w:p>
    <w:p w14:paraId="536DB5E5" w14:textId="046D6383" w:rsidR="00663942" w:rsidRDefault="00C12392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Valamint bevétel elmaradásból, ami pedig azon tényen alapul, hogy a 2024. év közben az egészségügyi szolgálati jogviszony keretében foglalkoztatott dolgozók bértámogatási rendszerének finanszírozási szabályai – jogszabály alapján – szigorodtak, így az eredeti előirányzatként tervezett bevétel nem teljesült 100%-ban. A bevétel kiesés összege: 9.697 eFt, ezzel szemben a személyi juttatások és járulékainak előirányzata került csökkentésre. </w:t>
      </w:r>
    </w:p>
    <w:p w14:paraId="6A758CFB" w14:textId="77777777" w:rsidR="00663942" w:rsidRDefault="00663942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8776627" w14:textId="19EBAF5F" w:rsidR="00EF1299" w:rsidRPr="00325878" w:rsidRDefault="000476EC" w:rsidP="003716F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716F3">
        <w:rPr>
          <w:rFonts w:ascii="Calibri" w:hAnsi="Calibri" w:cs="Calibri"/>
          <w:sz w:val="22"/>
          <w:szCs w:val="22"/>
        </w:rPr>
        <w:t xml:space="preserve">Az Egyesített Bölcsődei Intézmény </w:t>
      </w:r>
      <w:r w:rsidR="00A80F9F" w:rsidRPr="003716F3">
        <w:rPr>
          <w:rFonts w:ascii="Calibri" w:hAnsi="Calibri" w:cs="Calibri"/>
          <w:sz w:val="22"/>
          <w:szCs w:val="22"/>
        </w:rPr>
        <w:t>9.096</w:t>
      </w:r>
      <w:r w:rsidRPr="003716F3">
        <w:rPr>
          <w:rFonts w:ascii="Calibri" w:hAnsi="Calibri" w:cs="Calibri"/>
          <w:sz w:val="22"/>
          <w:szCs w:val="22"/>
        </w:rPr>
        <w:t xml:space="preserve"> eFt</w:t>
      </w:r>
      <w:r w:rsidR="003716F3" w:rsidRPr="003716F3">
        <w:rPr>
          <w:rFonts w:ascii="Calibri" w:hAnsi="Calibri" w:cs="Calibri"/>
          <w:sz w:val="22"/>
          <w:szCs w:val="22"/>
        </w:rPr>
        <w:t xml:space="preserve"> összegű intézményi működési bevétel előirányzatának módosítása</w:t>
      </w:r>
      <w:r w:rsidRPr="003716F3">
        <w:rPr>
          <w:rFonts w:ascii="Calibri" w:hAnsi="Calibri" w:cs="Calibri"/>
          <w:sz w:val="22"/>
          <w:szCs w:val="22"/>
        </w:rPr>
        <w:t xml:space="preserve"> </w:t>
      </w:r>
      <w:r w:rsidR="003716F3" w:rsidRPr="003716F3">
        <w:rPr>
          <w:rFonts w:ascii="Calibri" w:hAnsi="Calibri" w:cs="Calibri"/>
          <w:sz w:val="22"/>
          <w:szCs w:val="22"/>
        </w:rPr>
        <w:t>a vidéki gyermekek után kiszámlázott alapellátás többletbevételéből, ellátottak által fizetett térítési díjakból (pl. az új Városligeti Bölcsődében az ellátást igénybe vevők száma 2024. év végére vált teljesen ismertté) adódik. A bevételi többlet dologi kiadásokra (üzemeltetési</w:t>
      </w:r>
      <w:r w:rsidR="003716F3">
        <w:rPr>
          <w:rFonts w:ascii="Calibri" w:hAnsi="Calibri" w:cs="Calibri"/>
          <w:sz w:val="22"/>
          <w:szCs w:val="22"/>
        </w:rPr>
        <w:t xml:space="preserve"> anyagok vásárlása, járművek karbantartása-javítása, </w:t>
      </w:r>
      <w:r w:rsidR="003716F3" w:rsidRPr="00325878">
        <w:rPr>
          <w:rFonts w:ascii="Calibri" w:hAnsi="Calibri" w:cs="Calibri"/>
          <w:sz w:val="22"/>
          <w:szCs w:val="22"/>
        </w:rPr>
        <w:t xml:space="preserve">közüzemi díjak) került beemelésre </w:t>
      </w:r>
    </w:p>
    <w:p w14:paraId="2AB98D4A" w14:textId="3DD04EEB" w:rsidR="00325878" w:rsidRDefault="0032587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25878">
        <w:rPr>
          <w:rFonts w:ascii="Calibri" w:hAnsi="Calibri" w:cs="Calibri"/>
          <w:sz w:val="22"/>
          <w:szCs w:val="22"/>
        </w:rPr>
        <w:t>Az intézmény működési célú támogatások államháztartáson belüli bevételi többletként 6.300 eFt-ot relaizált, mely 45 fő tanulószerződéssel rendelkező tanuló béréhez kapott szakképzési hozzájárulást jelent. Kiadási</w:t>
      </w:r>
      <w:r>
        <w:rPr>
          <w:rFonts w:ascii="Calibri" w:hAnsi="Calibri" w:cs="Calibri"/>
          <w:sz w:val="22"/>
          <w:szCs w:val="22"/>
        </w:rPr>
        <w:t xml:space="preserve"> előirányzatok közül a dologi kiadások kerültek megemelésre a tanulók munkaruházati költségtérítésének, orvosi vizsgálatuk költségeinek fedezetére és a feladatuk ellátásához szükséges szakmai anyagok beszerzése érdekében. </w:t>
      </w:r>
    </w:p>
    <w:p w14:paraId="3752A8C8" w14:textId="068E302E" w:rsidR="00325878" w:rsidRDefault="0032587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Önkormányzati engedéllyel a 2024. évi várható maradvány terhére (személyi juttatásokon keletkezett) az intézmény ételszállító gépjárművet szerzett be, melyhez  9.550 eFt összegben csoportosított át előirányzatot. </w:t>
      </w:r>
    </w:p>
    <w:p w14:paraId="47B0B84D" w14:textId="4C7E5824" w:rsidR="00325878" w:rsidRDefault="0032587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személyi juttatások előirányzatának további maradvány összegéből 4.461 eFt-ot pedig a 2024. december 16-án megnyitott Szedreskert Bölcsőde induló működési kiadásaihoz (dologi kiadásokra) csoportosított át.  </w:t>
      </w:r>
    </w:p>
    <w:p w14:paraId="322CE2AD" w14:textId="77777777" w:rsidR="00325878" w:rsidRDefault="0032587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7D43E97" w14:textId="77777777" w:rsidR="004C703F" w:rsidRPr="003D03E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D03ED">
        <w:rPr>
          <w:rFonts w:ascii="Calibri" w:hAnsi="Calibri" w:cs="Calibri"/>
          <w:sz w:val="22"/>
          <w:szCs w:val="22"/>
        </w:rPr>
        <w:t xml:space="preserve">A Vásárcsarnok </w:t>
      </w:r>
      <w:r w:rsidR="00325878" w:rsidRPr="003D03ED">
        <w:rPr>
          <w:rFonts w:ascii="Calibri" w:hAnsi="Calibri" w:cs="Calibri"/>
          <w:sz w:val="22"/>
          <w:szCs w:val="22"/>
        </w:rPr>
        <w:t>működési bevételi előirányzatának 3.109 eFt összegű elmaradása a</w:t>
      </w:r>
      <w:r w:rsidR="004C703F" w:rsidRPr="003D03ED">
        <w:rPr>
          <w:rFonts w:ascii="Calibri" w:hAnsi="Calibri" w:cs="Calibri"/>
          <w:sz w:val="22"/>
          <w:szCs w:val="22"/>
        </w:rPr>
        <w:t xml:space="preserve"> tervezett bérleti szerződések számának változásából keletkezett. Ezzel egyidejűleg a dologi kiadások előirányzata is csökkentésre került. </w:t>
      </w:r>
    </w:p>
    <w:p w14:paraId="4BE689E3" w14:textId="6640C517" w:rsidR="004C703F" w:rsidRPr="003D03ED" w:rsidRDefault="003D03ED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D03ED">
        <w:rPr>
          <w:rFonts w:ascii="Calibri" w:hAnsi="Calibri" w:cs="Calibri"/>
          <w:sz w:val="22"/>
          <w:szCs w:val="22"/>
        </w:rPr>
        <w:t xml:space="preserve">Kiemelt előirányzatok közötti átcsoportosítás indoka: </w:t>
      </w:r>
    </w:p>
    <w:p w14:paraId="1E613082" w14:textId="5C88F96D" w:rsidR="00124B57" w:rsidRPr="003D03ED" w:rsidRDefault="003D03ED" w:rsidP="003D03ED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3D03ED">
        <w:rPr>
          <w:rFonts w:ascii="Calibri" w:hAnsi="Calibri" w:cs="Calibri"/>
          <w:sz w:val="22"/>
          <w:szCs w:val="22"/>
        </w:rPr>
        <w:t>személyi juttatások és járulékok előirányzatáról összesen 18.256 eFt került átcsoportosításra egyrészt a dologi kiadások előirányzatára (1</w:t>
      </w:r>
      <w:r w:rsidR="00CD7B94">
        <w:rPr>
          <w:rFonts w:ascii="Calibri" w:hAnsi="Calibri" w:cs="Calibri"/>
          <w:sz w:val="22"/>
          <w:szCs w:val="22"/>
        </w:rPr>
        <w:t>3.456</w:t>
      </w:r>
      <w:r w:rsidRPr="003D03ED">
        <w:rPr>
          <w:rFonts w:ascii="Calibri" w:hAnsi="Calibri" w:cs="Calibri"/>
          <w:sz w:val="22"/>
          <w:szCs w:val="22"/>
        </w:rPr>
        <w:t xml:space="preserve"> eFt), mivel eredeti előirányzatként tervezett takarítói álláshelyek év közben nem kerültek betöltésre, viszont a feladatot szerződés</w:t>
      </w:r>
      <w:r w:rsidR="00543D09">
        <w:rPr>
          <w:rFonts w:ascii="Calibri" w:hAnsi="Calibri" w:cs="Calibri"/>
          <w:sz w:val="22"/>
          <w:szCs w:val="22"/>
        </w:rPr>
        <w:t>es</w:t>
      </w:r>
      <w:r w:rsidRPr="003D03ED">
        <w:rPr>
          <w:rFonts w:ascii="Calibri" w:hAnsi="Calibri" w:cs="Calibri"/>
          <w:sz w:val="22"/>
          <w:szCs w:val="22"/>
        </w:rPr>
        <w:t xml:space="preserve"> jogviszonnyal el kellett látni, másrészt a beruházási kiadások (piacfelügyelő pultok átalakítása, hő és fényvédő fólia felhelyezés, szalagfüggöny beszerzések, rendezvényekhez mobil konyha beszerzés) előirányzatára </w:t>
      </w:r>
      <w:r w:rsidR="00543D09">
        <w:rPr>
          <w:rFonts w:ascii="Calibri" w:hAnsi="Calibri" w:cs="Calibri"/>
          <w:sz w:val="22"/>
          <w:szCs w:val="22"/>
        </w:rPr>
        <w:t>(4.800 eFt) összegben</w:t>
      </w:r>
      <w:r w:rsidR="005360E6">
        <w:rPr>
          <w:rFonts w:ascii="Calibri" w:hAnsi="Calibri" w:cs="Calibri"/>
          <w:sz w:val="22"/>
          <w:szCs w:val="22"/>
        </w:rPr>
        <w:t>.</w:t>
      </w:r>
    </w:p>
    <w:p w14:paraId="6AD08A04" w14:textId="77777777" w:rsidR="003D03ED" w:rsidRDefault="003D03ED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A601196" w14:textId="77777777" w:rsidR="00CC5F08" w:rsidRPr="00CC5F08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 xml:space="preserve">A Polgármesteri Hivatal </w:t>
      </w:r>
      <w:r w:rsidR="00F10094" w:rsidRPr="00CC5F08">
        <w:rPr>
          <w:rFonts w:ascii="Calibri" w:hAnsi="Calibri" w:cs="Calibri"/>
          <w:sz w:val="22"/>
          <w:szCs w:val="22"/>
        </w:rPr>
        <w:t>intézményi működési bevételi többlete (</w:t>
      </w:r>
      <w:r w:rsidR="006D2DD0" w:rsidRPr="00CC5F08">
        <w:rPr>
          <w:rFonts w:ascii="Calibri" w:hAnsi="Calibri" w:cs="Calibri"/>
          <w:sz w:val="22"/>
          <w:szCs w:val="22"/>
        </w:rPr>
        <w:t>6.744</w:t>
      </w:r>
      <w:r w:rsidR="00F10094" w:rsidRPr="00CC5F08">
        <w:rPr>
          <w:rFonts w:ascii="Calibri" w:hAnsi="Calibri" w:cs="Calibri"/>
          <w:sz w:val="22"/>
          <w:szCs w:val="22"/>
        </w:rPr>
        <w:t xml:space="preserve"> eFt)</w:t>
      </w:r>
      <w:r w:rsidR="007B57BB" w:rsidRPr="00CC5F08">
        <w:rPr>
          <w:rFonts w:ascii="Calibri" w:hAnsi="Calibri" w:cs="Calibri"/>
          <w:sz w:val="22"/>
          <w:szCs w:val="22"/>
        </w:rPr>
        <w:t>,</w:t>
      </w:r>
      <w:r w:rsidR="006D2DD0" w:rsidRPr="00CC5F08">
        <w:rPr>
          <w:rFonts w:ascii="Calibri" w:hAnsi="Calibri" w:cs="Calibri"/>
          <w:sz w:val="22"/>
          <w:szCs w:val="22"/>
        </w:rPr>
        <w:t xml:space="preserve"> működési célú átvett pénzeszköz </w:t>
      </w:r>
      <w:r w:rsidR="00CC5F08" w:rsidRPr="00CC5F08">
        <w:rPr>
          <w:rFonts w:ascii="Calibri" w:hAnsi="Calibri" w:cs="Calibri"/>
          <w:sz w:val="22"/>
          <w:szCs w:val="22"/>
        </w:rPr>
        <w:t>többlete (810 eFt), a felhalmozási bevételek többlete pedig (1.613 eFt).</w:t>
      </w:r>
    </w:p>
    <w:p w14:paraId="0405C6B7" w14:textId="2DDE4055" w:rsidR="00CC5F08" w:rsidRPr="00CC5F08" w:rsidRDefault="00CC5F0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Ezek a bevételek az alábbi tételekből származtak:</w:t>
      </w:r>
    </w:p>
    <w:p w14:paraId="157B84EB" w14:textId="76095DCE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rendezvényszervezés többletbevétele</w:t>
      </w:r>
    </w:p>
    <w:p w14:paraId="75F90683" w14:textId="1F4A98CC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bérleti díj bevétel többlete</w:t>
      </w:r>
    </w:p>
    <w:p w14:paraId="7669210B" w14:textId="7BA410AB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Ebrendészeti Telep többlet bevételéből</w:t>
      </w:r>
    </w:p>
    <w:p w14:paraId="248129F8" w14:textId="77777777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mezőőri szolgálat működéséhez kapott támogatás összegéből</w:t>
      </w:r>
    </w:p>
    <w:p w14:paraId="32E85FD3" w14:textId="0543BC01" w:rsidR="00CC5F08" w:rsidRPr="00CC5F08" w:rsidRDefault="00CC5F08" w:rsidP="00CC5F08">
      <w:pPr>
        <w:pStyle w:val="Listaszerbekezds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 xml:space="preserve">tárgyi eszközök (kerékpár, laptop, mobil telefonok értékesítése). </w:t>
      </w:r>
    </w:p>
    <w:p w14:paraId="6819FA15" w14:textId="017560D7" w:rsidR="00CC5F08" w:rsidRPr="00CC5F08" w:rsidRDefault="00CC5F08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 xml:space="preserve">Ezen bevételi többletek a felhasználásnak megfelelő kiemelt kiadási előirányzatokra (személyi juttatások és járulékai, dologi kiadások, beruházásokra) kerültek beemelésre. </w:t>
      </w:r>
    </w:p>
    <w:p w14:paraId="6D01C095" w14:textId="73A4028F" w:rsidR="00CC5F08" w:rsidRPr="00CC5F08" w:rsidRDefault="00CC5F08" w:rsidP="00A033A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CC5F08">
        <w:rPr>
          <w:rFonts w:ascii="Calibri" w:hAnsi="Calibri" w:cs="Calibri"/>
          <w:sz w:val="22"/>
          <w:szCs w:val="22"/>
        </w:rPr>
        <w:t>Kiemelt előirányzatok között a felújítási kiadásokról átcsoportosítás történt a beruházási kiadásokra, mely elsődlegesen a Közterület</w:t>
      </w:r>
      <w:r w:rsidR="00FF3227">
        <w:rPr>
          <w:rFonts w:ascii="Calibri" w:hAnsi="Calibri" w:cs="Calibri"/>
          <w:sz w:val="22"/>
          <w:szCs w:val="22"/>
        </w:rPr>
        <w:t>- f</w:t>
      </w:r>
      <w:r w:rsidRPr="00CC5F08">
        <w:rPr>
          <w:rFonts w:ascii="Calibri" w:hAnsi="Calibri" w:cs="Calibri"/>
          <w:sz w:val="22"/>
          <w:szCs w:val="22"/>
        </w:rPr>
        <w:t xml:space="preserve">elügyelet </w:t>
      </w:r>
      <w:r>
        <w:rPr>
          <w:rFonts w:ascii="Calibri" w:hAnsi="Calibri" w:cs="Calibri"/>
          <w:sz w:val="22"/>
          <w:szCs w:val="22"/>
        </w:rPr>
        <w:t xml:space="preserve">Szombathely, </w:t>
      </w:r>
      <w:r w:rsidRPr="00CC5F08">
        <w:rPr>
          <w:rFonts w:ascii="Calibri" w:hAnsi="Calibri" w:cs="Calibri"/>
          <w:sz w:val="22"/>
          <w:szCs w:val="22"/>
        </w:rPr>
        <w:t>Kossuth. L. u. 11. sz. alatt</w:t>
      </w:r>
      <w:r w:rsidR="00FA0E0B">
        <w:rPr>
          <w:rFonts w:ascii="Calibri" w:hAnsi="Calibri" w:cs="Calibri"/>
          <w:sz w:val="22"/>
          <w:szCs w:val="22"/>
        </w:rPr>
        <w:t>i</w:t>
      </w:r>
      <w:r w:rsidRPr="00CC5F08">
        <w:rPr>
          <w:rFonts w:ascii="Calibri" w:hAnsi="Calibri" w:cs="Calibri"/>
          <w:sz w:val="22"/>
          <w:szCs w:val="22"/>
        </w:rPr>
        <w:t xml:space="preserve"> </w:t>
      </w:r>
      <w:r w:rsidR="008E688E">
        <w:rPr>
          <w:rFonts w:ascii="Calibri" w:hAnsi="Calibri" w:cs="Calibri"/>
          <w:sz w:val="22"/>
          <w:szCs w:val="22"/>
        </w:rPr>
        <w:t xml:space="preserve">épületben </w:t>
      </w:r>
      <w:r w:rsidRPr="00CC5F08">
        <w:rPr>
          <w:rFonts w:ascii="Calibri" w:hAnsi="Calibri" w:cs="Calibri"/>
          <w:sz w:val="22"/>
          <w:szCs w:val="22"/>
        </w:rPr>
        <w:t xml:space="preserve">történő elhelyezéséhez kapcsolódik. </w:t>
      </w:r>
    </w:p>
    <w:p w14:paraId="53DA522A" w14:textId="77777777" w:rsidR="00CC5F08" w:rsidRDefault="00CC5F08" w:rsidP="00A033A1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7A91CA7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2DBD2935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6B259A12" w14:textId="4A2556B8" w:rsidR="009719F6" w:rsidRDefault="00500B0C" w:rsidP="005805EF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719F6">
        <w:rPr>
          <w:rFonts w:ascii="Calibri" w:hAnsi="Calibri" w:cs="Calibri"/>
          <w:b/>
          <w:i/>
          <w:sz w:val="22"/>
          <w:szCs w:val="22"/>
        </w:rPr>
        <w:t>A</w:t>
      </w:r>
      <w:r w:rsidRPr="009719F6">
        <w:rPr>
          <w:rFonts w:ascii="Calibri" w:hAnsi="Calibri" w:cs="Calibri"/>
          <w:sz w:val="22"/>
          <w:szCs w:val="22"/>
        </w:rPr>
        <w:t xml:space="preserve"> </w:t>
      </w:r>
      <w:r w:rsidRPr="009719F6">
        <w:rPr>
          <w:rFonts w:ascii="Calibri" w:hAnsi="Calibri" w:cs="Calibri"/>
          <w:b/>
          <w:i/>
          <w:sz w:val="22"/>
          <w:szCs w:val="22"/>
          <w:u w:val="single"/>
        </w:rPr>
        <w:t>működési célú államháztartáson belülről kapott támogatások, és a működési célú átvett pénzeszközök bevételei</w:t>
      </w:r>
      <w:r w:rsidRPr="009719F6">
        <w:rPr>
          <w:rFonts w:ascii="Calibri" w:hAnsi="Calibri" w:cs="Calibri"/>
          <w:sz w:val="22"/>
          <w:szCs w:val="22"/>
        </w:rPr>
        <w:t xml:space="preserve"> jellegéből adódóan meghatározott célú kiadások teljesítésének fedezetéül szolgálnak. </w:t>
      </w:r>
    </w:p>
    <w:p w14:paraId="7A2EA98F" w14:textId="77777777" w:rsidR="002A346F" w:rsidRPr="00770FE2" w:rsidRDefault="002A346F" w:rsidP="007B7B75">
      <w:pPr>
        <w:pStyle w:val="Listaszerbekezds"/>
        <w:ind w:left="0"/>
        <w:rPr>
          <w:rFonts w:ascii="Calibri" w:hAnsi="Calibri" w:cs="Calibri"/>
          <w:sz w:val="22"/>
          <w:szCs w:val="22"/>
        </w:rPr>
      </w:pPr>
    </w:p>
    <w:p w14:paraId="1F133120" w14:textId="02D4EC1D" w:rsidR="002F334A" w:rsidRPr="002F334A" w:rsidRDefault="002F334A" w:rsidP="002F334A">
      <w:pPr>
        <w:pStyle w:val="Listaszerbekezds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Energiaügyi Minisztérium által nyújtott 1.000 eFt összegű támogatás </w:t>
      </w:r>
      <w:r w:rsidR="00D34690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i</w:t>
      </w:r>
      <w:r w:rsidR="00D34690">
        <w:rPr>
          <w:rFonts w:ascii="Calibri" w:hAnsi="Calibri" w:cs="Calibri"/>
          <w:sz w:val="22"/>
          <w:szCs w:val="22"/>
        </w:rPr>
        <w:t xml:space="preserve">rányító szervként kapott támogatás” címén </w:t>
      </w:r>
      <w:r>
        <w:rPr>
          <w:rFonts w:ascii="Calibri" w:hAnsi="Calibri" w:cs="Calibri"/>
          <w:sz w:val="22"/>
          <w:szCs w:val="22"/>
        </w:rPr>
        <w:t xml:space="preserve">átadásra került a „Zöld Óvoda” programot megvalósító Mocorgó Óvoda költségvetésébe. </w:t>
      </w:r>
    </w:p>
    <w:p w14:paraId="234F6A6B" w14:textId="77777777" w:rsidR="00B73761" w:rsidRPr="00770FE2" w:rsidRDefault="00B73761" w:rsidP="002F334A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</w:p>
    <w:p w14:paraId="0D4AD304" w14:textId="158125E4" w:rsidR="00BB7152" w:rsidRDefault="00BB7152" w:rsidP="00BB715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19F2">
        <w:rPr>
          <w:rFonts w:asciiTheme="minorHAnsi" w:hAnsiTheme="minorHAnsi" w:cstheme="minorHAnsi"/>
          <w:sz w:val="22"/>
          <w:szCs w:val="22"/>
        </w:rPr>
        <w:t xml:space="preserve">A „Támogatások elszámolása államháztartáson kívülről” előirányzat többlete </w:t>
      </w:r>
      <w:r w:rsidR="00FB74AA" w:rsidRPr="009C19F2">
        <w:rPr>
          <w:rFonts w:asciiTheme="minorHAnsi" w:hAnsiTheme="minorHAnsi" w:cstheme="minorHAnsi"/>
          <w:sz w:val="22"/>
          <w:szCs w:val="22"/>
        </w:rPr>
        <w:t xml:space="preserve">önkormányzatunk </w:t>
      </w:r>
      <w:r w:rsidRPr="009C19F2">
        <w:rPr>
          <w:rFonts w:asciiTheme="minorHAnsi" w:hAnsiTheme="minorHAnsi" w:cstheme="minorHAnsi"/>
          <w:sz w:val="22"/>
          <w:szCs w:val="22"/>
        </w:rPr>
        <w:t>bizottsági döntése</w:t>
      </w:r>
      <w:r w:rsidR="00FB74AA" w:rsidRPr="009C19F2">
        <w:rPr>
          <w:rFonts w:asciiTheme="minorHAnsi" w:hAnsiTheme="minorHAnsi" w:cstheme="minorHAnsi"/>
          <w:sz w:val="22"/>
          <w:szCs w:val="22"/>
        </w:rPr>
        <w:t>i</w:t>
      </w:r>
      <w:r w:rsidRPr="009C19F2">
        <w:rPr>
          <w:rFonts w:asciiTheme="minorHAnsi" w:hAnsiTheme="minorHAnsi" w:cstheme="minorHAnsi"/>
          <w:sz w:val="22"/>
          <w:szCs w:val="22"/>
        </w:rPr>
        <w:t xml:space="preserve"> alapján, ágazati</w:t>
      </w:r>
      <w:r w:rsidR="00FB74AA" w:rsidRPr="009C19F2">
        <w:rPr>
          <w:rFonts w:asciiTheme="minorHAnsi" w:hAnsiTheme="minorHAnsi" w:cstheme="minorHAnsi"/>
          <w:sz w:val="22"/>
          <w:szCs w:val="22"/>
        </w:rPr>
        <w:t xml:space="preserve"> kiadásokhoz kapcsolódó</w:t>
      </w:r>
      <w:r w:rsidRPr="009C19F2">
        <w:rPr>
          <w:rFonts w:asciiTheme="minorHAnsi" w:hAnsiTheme="minorHAnsi" w:cstheme="minorHAnsi"/>
          <w:sz w:val="22"/>
          <w:szCs w:val="22"/>
        </w:rPr>
        <w:t xml:space="preserve"> </w:t>
      </w:r>
      <w:r w:rsidR="00FB74AA" w:rsidRPr="009C19F2">
        <w:rPr>
          <w:rFonts w:asciiTheme="minorHAnsi" w:hAnsiTheme="minorHAnsi" w:cstheme="minorHAnsi"/>
          <w:sz w:val="22"/>
          <w:szCs w:val="22"/>
        </w:rPr>
        <w:t>előirányzatokból</w:t>
      </w:r>
      <w:r w:rsidRPr="009C19F2">
        <w:rPr>
          <w:rFonts w:asciiTheme="minorHAnsi" w:hAnsiTheme="minorHAnsi" w:cstheme="minorHAnsi"/>
          <w:sz w:val="22"/>
          <w:szCs w:val="22"/>
        </w:rPr>
        <w:t xml:space="preserve"> finanszírozott </w:t>
      </w:r>
      <w:r w:rsidR="00FB74AA" w:rsidRPr="009C19F2">
        <w:rPr>
          <w:rFonts w:asciiTheme="minorHAnsi" w:hAnsiTheme="minorHAnsi" w:cstheme="minorHAnsi"/>
          <w:sz w:val="22"/>
          <w:szCs w:val="22"/>
        </w:rPr>
        <w:t>tételek,</w:t>
      </w:r>
      <w:r w:rsidRPr="009C19F2">
        <w:rPr>
          <w:rFonts w:asciiTheme="minorHAnsi" w:hAnsiTheme="minorHAnsi" w:cstheme="minorHAnsi"/>
          <w:sz w:val="22"/>
          <w:szCs w:val="22"/>
        </w:rPr>
        <w:t xml:space="preserve"> támogatási szerződések alapján történő elszámolásából</w:t>
      </w:r>
      <w:r w:rsidR="00FB74AA" w:rsidRPr="009C19F2">
        <w:rPr>
          <w:rFonts w:asciiTheme="minorHAnsi" w:hAnsiTheme="minorHAnsi" w:cstheme="minorHAnsi"/>
          <w:sz w:val="22"/>
          <w:szCs w:val="22"/>
        </w:rPr>
        <w:t xml:space="preserve"> (visszafizetéséből)</w:t>
      </w:r>
      <w:r w:rsidRPr="009C19F2">
        <w:rPr>
          <w:rFonts w:asciiTheme="minorHAnsi" w:hAnsiTheme="minorHAnsi" w:cstheme="minorHAnsi"/>
          <w:sz w:val="22"/>
          <w:szCs w:val="22"/>
        </w:rPr>
        <w:t xml:space="preserve"> adódt</w:t>
      </w:r>
      <w:r w:rsidR="00FB74AA" w:rsidRPr="009C19F2">
        <w:rPr>
          <w:rFonts w:asciiTheme="minorHAnsi" w:hAnsiTheme="minorHAnsi" w:cstheme="minorHAnsi"/>
          <w:sz w:val="22"/>
          <w:szCs w:val="22"/>
        </w:rPr>
        <w:t>ak</w:t>
      </w:r>
      <w:r w:rsidRPr="009C19F2">
        <w:rPr>
          <w:rFonts w:asciiTheme="minorHAnsi" w:hAnsiTheme="minorHAnsi" w:cstheme="minorHAnsi"/>
          <w:sz w:val="22"/>
          <w:szCs w:val="22"/>
        </w:rPr>
        <w:t>. A visszafizetésre kerülő támogatások többletbevételéből megemelésre kerültek azok a kiadási előirányzatok melyek fedezetet biztosítottak a támogatások nyújtására. Így a</w:t>
      </w:r>
      <w:r w:rsidR="005B6CB1" w:rsidRPr="009C19F2">
        <w:rPr>
          <w:rFonts w:asciiTheme="minorHAnsi" w:hAnsiTheme="minorHAnsi" w:cstheme="minorHAnsi"/>
          <w:sz w:val="22"/>
          <w:szCs w:val="22"/>
        </w:rPr>
        <w:t xml:space="preserve"> „Kulturális és Civil Alap”</w:t>
      </w:r>
      <w:r w:rsidRPr="009C19F2">
        <w:rPr>
          <w:rFonts w:asciiTheme="minorHAnsi" w:hAnsiTheme="minorHAnsi" w:cstheme="minorHAnsi"/>
          <w:sz w:val="22"/>
          <w:szCs w:val="22"/>
        </w:rPr>
        <w:t xml:space="preserve"> előirányzat </w:t>
      </w:r>
      <w:r w:rsidR="005B6CB1" w:rsidRPr="009C19F2">
        <w:rPr>
          <w:rFonts w:asciiTheme="minorHAnsi" w:hAnsiTheme="minorHAnsi" w:cstheme="minorHAnsi"/>
          <w:sz w:val="22"/>
          <w:szCs w:val="22"/>
        </w:rPr>
        <w:t>200</w:t>
      </w:r>
      <w:r w:rsidR="002D1200" w:rsidRPr="009C19F2">
        <w:rPr>
          <w:rFonts w:asciiTheme="minorHAnsi" w:hAnsiTheme="minorHAnsi" w:cstheme="minorHAnsi"/>
          <w:sz w:val="22"/>
          <w:szCs w:val="22"/>
        </w:rPr>
        <w:t xml:space="preserve"> </w:t>
      </w:r>
      <w:r w:rsidRPr="009C19F2">
        <w:rPr>
          <w:rFonts w:asciiTheme="minorHAnsi" w:hAnsiTheme="minorHAnsi" w:cstheme="minorHAnsi"/>
          <w:sz w:val="22"/>
          <w:szCs w:val="22"/>
        </w:rPr>
        <w:t>eFt-al</w:t>
      </w:r>
      <w:r w:rsidR="002D1200" w:rsidRPr="009C19F2">
        <w:rPr>
          <w:rFonts w:asciiTheme="minorHAnsi" w:hAnsiTheme="minorHAnsi" w:cstheme="minorHAnsi"/>
          <w:sz w:val="22"/>
          <w:szCs w:val="22"/>
        </w:rPr>
        <w:t xml:space="preserve"> </w:t>
      </w:r>
      <w:r w:rsidRPr="009C19F2">
        <w:rPr>
          <w:rFonts w:asciiTheme="minorHAnsi" w:hAnsiTheme="minorHAnsi" w:cstheme="minorHAnsi"/>
          <w:sz w:val="22"/>
          <w:szCs w:val="22"/>
        </w:rPr>
        <w:t xml:space="preserve">került megemelésre.  </w:t>
      </w:r>
    </w:p>
    <w:p w14:paraId="282A033F" w14:textId="77777777" w:rsidR="00856C22" w:rsidRDefault="00856C22" w:rsidP="00856C2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95C40BA" w14:textId="1A8CFBDE" w:rsidR="00BF396F" w:rsidRPr="009C19F2" w:rsidRDefault="00BF396F" w:rsidP="00BB715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2024. év végi teljesítési adatok alapján a „JustClimate projekt” bevétel többletének összegével, mely 674 eFt, megemelésre került a projekt kiadási előirányzata.</w:t>
      </w:r>
      <w:r w:rsidR="000E711D">
        <w:rPr>
          <w:rFonts w:asciiTheme="minorHAnsi" w:hAnsiTheme="minorHAnsi" w:cstheme="minorHAnsi"/>
          <w:sz w:val="22"/>
          <w:szCs w:val="22"/>
        </w:rPr>
        <w:t xml:space="preserve"> Továbbá a projekt kiadási előirányzatának maradványa, mely 397 eFt átcsoportosításra került a Polgármesteri Hivatal költségvetésébe, a projektben közreműködők személyi juttatásainak és járulékainak kifizetése érdekében. </w:t>
      </w:r>
    </w:p>
    <w:p w14:paraId="3CE4694D" w14:textId="77777777" w:rsidR="00BB7152" w:rsidRPr="007E52B8" w:rsidRDefault="00BB7152" w:rsidP="007B7B75">
      <w:pPr>
        <w:pStyle w:val="Listaszerbekezds"/>
        <w:ind w:left="0"/>
        <w:rPr>
          <w:rFonts w:ascii="Calibri" w:hAnsi="Calibri" w:cs="Calibri"/>
          <w:sz w:val="16"/>
          <w:szCs w:val="16"/>
        </w:rPr>
      </w:pPr>
    </w:p>
    <w:p w14:paraId="46EE67DF" w14:textId="77777777" w:rsidR="00500B0C" w:rsidRPr="004137CD" w:rsidRDefault="004137CD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c)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eFt</w:t>
      </w:r>
    </w:p>
    <w:p w14:paraId="68140FEC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4B3BC08" w14:textId="2B5238DE" w:rsidR="00500B0C" w:rsidRPr="00F14DC1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205AA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kapcsolódó</w:t>
      </w:r>
      <w:r w:rsidRPr="00F14DC1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F14DC1">
        <w:rPr>
          <w:rFonts w:ascii="Calibri" w:hAnsi="Calibri" w:cs="Calibri"/>
          <w:sz w:val="22"/>
          <w:szCs w:val="22"/>
        </w:rPr>
        <w:t xml:space="preserve">jelen módosításban beemelésre kerülő - 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bevételek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="00BE28C1">
        <w:rPr>
          <w:rFonts w:ascii="Calibri" w:hAnsi="Calibri" w:cs="Calibri"/>
          <w:sz w:val="22"/>
          <w:szCs w:val="22"/>
        </w:rPr>
        <w:t>egyenlege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="00E43772" w:rsidRPr="00F14DC1">
        <w:rPr>
          <w:rFonts w:ascii="Calibri" w:hAnsi="Calibri" w:cs="Calibri"/>
          <w:sz w:val="22"/>
          <w:szCs w:val="22"/>
        </w:rPr>
        <w:t>mind</w:t>
      </w:r>
      <w:r w:rsidRPr="00F14DC1">
        <w:rPr>
          <w:rFonts w:ascii="Calibri" w:hAnsi="Calibri" w:cs="Calibri"/>
          <w:sz w:val="22"/>
          <w:szCs w:val="22"/>
        </w:rPr>
        <w:t xml:space="preserve">összesen  </w:t>
      </w:r>
      <w:r w:rsidR="00BE28C1">
        <w:rPr>
          <w:rFonts w:ascii="Calibri" w:hAnsi="Calibri" w:cs="Calibri"/>
          <w:sz w:val="22"/>
          <w:szCs w:val="22"/>
        </w:rPr>
        <w:t>-389.997</w:t>
      </w:r>
      <w:r w:rsidRPr="00BC39C4">
        <w:rPr>
          <w:rFonts w:ascii="Calibri" w:hAnsi="Calibri" w:cs="Calibri"/>
          <w:sz w:val="22"/>
          <w:szCs w:val="22"/>
        </w:rPr>
        <w:t xml:space="preserve"> eFt.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="00BE28C1">
        <w:rPr>
          <w:rFonts w:ascii="Calibri" w:hAnsi="Calibri" w:cs="Calibri"/>
          <w:sz w:val="22"/>
          <w:szCs w:val="22"/>
        </w:rPr>
        <w:t>Továbbá i</w:t>
      </w:r>
      <w:r w:rsidR="0021179E">
        <w:rPr>
          <w:rFonts w:ascii="Calibri" w:hAnsi="Calibri" w:cs="Calibri"/>
          <w:sz w:val="22"/>
          <w:szCs w:val="22"/>
        </w:rPr>
        <w:t xml:space="preserve">tt került elszámolásra a finanszírozási célú bevételek és kiadások előirányzatainak rendezése is, mindösszesen 2.781.000 eFt összegben. A többletbevételek az alábbiak: </w:t>
      </w:r>
    </w:p>
    <w:p w14:paraId="5E415CF1" w14:textId="77777777" w:rsidR="00500B0C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877D49" w14:textId="410421CA" w:rsidR="00A860A3" w:rsidRPr="00717A46" w:rsidRDefault="00A860A3" w:rsidP="00A860A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>A „Köztemetés költségeinek megtér</w:t>
      </w:r>
      <w:r w:rsidR="009C19F2">
        <w:rPr>
          <w:rFonts w:ascii="Calibri" w:hAnsi="Calibri" w:cs="Calibri"/>
          <w:sz w:val="22"/>
          <w:szCs w:val="22"/>
        </w:rPr>
        <w:t>ítése</w:t>
      </w:r>
      <w:r w:rsidRPr="00B42C61">
        <w:rPr>
          <w:rFonts w:ascii="Calibri" w:hAnsi="Calibri" w:cs="Calibri"/>
          <w:sz w:val="22"/>
          <w:szCs w:val="22"/>
        </w:rPr>
        <w:t>”</w:t>
      </w:r>
      <w:r w:rsidR="00EC7016">
        <w:rPr>
          <w:rFonts w:ascii="Calibri" w:hAnsi="Calibri" w:cs="Calibri"/>
          <w:sz w:val="22"/>
          <w:szCs w:val="22"/>
        </w:rPr>
        <w:t xml:space="preserve"> (</w:t>
      </w:r>
      <w:r w:rsidR="009C19F2">
        <w:rPr>
          <w:rFonts w:ascii="Calibri" w:hAnsi="Calibri" w:cs="Calibri"/>
          <w:sz w:val="22"/>
          <w:szCs w:val="22"/>
        </w:rPr>
        <w:t>1.459</w:t>
      </w:r>
      <w:r w:rsidR="00EC7016">
        <w:rPr>
          <w:rFonts w:ascii="Calibri" w:hAnsi="Calibri" w:cs="Calibri"/>
          <w:sz w:val="22"/>
          <w:szCs w:val="22"/>
        </w:rPr>
        <w:t xml:space="preserve"> eFt)</w:t>
      </w:r>
      <w:r w:rsidRPr="00B42C61">
        <w:rPr>
          <w:rFonts w:ascii="Calibri" w:hAnsi="Calibri" w:cs="Calibri"/>
          <w:sz w:val="22"/>
          <w:szCs w:val="22"/>
        </w:rPr>
        <w:t>, „Köztemetés költségeinek megtér</w:t>
      </w:r>
      <w:r w:rsidR="009C19F2">
        <w:rPr>
          <w:rFonts w:ascii="Calibri" w:hAnsi="Calibri" w:cs="Calibri"/>
          <w:sz w:val="22"/>
          <w:szCs w:val="22"/>
        </w:rPr>
        <w:t>ítése</w:t>
      </w:r>
      <w:r w:rsidRPr="00B42C61">
        <w:rPr>
          <w:rFonts w:ascii="Calibri" w:hAnsi="Calibri" w:cs="Calibri"/>
          <w:sz w:val="22"/>
          <w:szCs w:val="22"/>
        </w:rPr>
        <w:t xml:space="preserve"> más önkormányzat</w:t>
      </w:r>
      <w:r w:rsidR="009C19F2">
        <w:rPr>
          <w:rFonts w:ascii="Calibri" w:hAnsi="Calibri" w:cs="Calibri"/>
          <w:sz w:val="22"/>
          <w:szCs w:val="22"/>
        </w:rPr>
        <w:t>ok</w:t>
      </w:r>
      <w:r w:rsidRPr="00B42C61">
        <w:rPr>
          <w:rFonts w:ascii="Calibri" w:hAnsi="Calibri" w:cs="Calibri"/>
          <w:sz w:val="22"/>
          <w:szCs w:val="22"/>
        </w:rPr>
        <w:t>tól”</w:t>
      </w:r>
      <w:r w:rsidR="00EC7016">
        <w:rPr>
          <w:rFonts w:ascii="Calibri" w:hAnsi="Calibri" w:cs="Calibri"/>
          <w:sz w:val="22"/>
          <w:szCs w:val="22"/>
        </w:rPr>
        <w:t xml:space="preserve"> (</w:t>
      </w:r>
      <w:r w:rsidR="009C19F2">
        <w:rPr>
          <w:rFonts w:ascii="Calibri" w:hAnsi="Calibri" w:cs="Calibri"/>
          <w:sz w:val="22"/>
          <w:szCs w:val="22"/>
        </w:rPr>
        <w:t>4.580</w:t>
      </w:r>
      <w:r w:rsidR="00EC7016">
        <w:rPr>
          <w:rFonts w:ascii="Calibri" w:hAnsi="Calibri" w:cs="Calibri"/>
          <w:sz w:val="22"/>
          <w:szCs w:val="22"/>
        </w:rPr>
        <w:t xml:space="preserve"> e</w:t>
      </w:r>
      <w:r w:rsidR="00645130">
        <w:rPr>
          <w:rFonts w:ascii="Calibri" w:hAnsi="Calibri" w:cs="Calibri"/>
          <w:sz w:val="22"/>
          <w:szCs w:val="22"/>
        </w:rPr>
        <w:t>Ft</w:t>
      </w:r>
      <w:r w:rsidR="00B11457">
        <w:rPr>
          <w:rFonts w:ascii="Calibri" w:hAnsi="Calibri" w:cs="Calibri"/>
          <w:sz w:val="22"/>
          <w:szCs w:val="22"/>
        </w:rPr>
        <w:t xml:space="preserve">), </w:t>
      </w:r>
      <w:r w:rsidRPr="00B42C61">
        <w:rPr>
          <w:rFonts w:ascii="Calibri" w:hAnsi="Calibri" w:cs="Calibri"/>
          <w:sz w:val="22"/>
          <w:szCs w:val="22"/>
        </w:rPr>
        <w:t>származó többlet</w:t>
      </w:r>
      <w:r w:rsidR="00717A46">
        <w:rPr>
          <w:rFonts w:ascii="Calibri" w:hAnsi="Calibri" w:cs="Calibri"/>
          <w:sz w:val="22"/>
          <w:szCs w:val="22"/>
        </w:rPr>
        <w:t>bevételek</w:t>
      </w:r>
      <w:r w:rsidRPr="00B42C61">
        <w:rPr>
          <w:rFonts w:ascii="Calibri" w:hAnsi="Calibri" w:cs="Calibri"/>
          <w:sz w:val="22"/>
          <w:szCs w:val="22"/>
        </w:rPr>
        <w:t xml:space="preserve"> a „Segély önkormányzati támogatásból” tételre kerültek beemelésre   </w:t>
      </w:r>
      <w:r w:rsidR="00B11457">
        <w:rPr>
          <w:rFonts w:ascii="Calibri" w:hAnsi="Calibri" w:cs="Calibri"/>
          <w:sz w:val="22"/>
          <w:szCs w:val="22"/>
        </w:rPr>
        <w:t>6.039</w:t>
      </w:r>
      <w:r w:rsidR="00717A46" w:rsidRPr="00717A46">
        <w:rPr>
          <w:rFonts w:ascii="Calibri" w:hAnsi="Calibri" w:cs="Calibri"/>
          <w:sz w:val="22"/>
          <w:szCs w:val="22"/>
        </w:rPr>
        <w:t xml:space="preserve"> </w:t>
      </w:r>
      <w:r w:rsidRPr="00717A46">
        <w:rPr>
          <w:rFonts w:ascii="Calibri" w:hAnsi="Calibri" w:cs="Calibri"/>
          <w:sz w:val="22"/>
          <w:szCs w:val="22"/>
        </w:rPr>
        <w:t>eFt összegben.</w:t>
      </w:r>
    </w:p>
    <w:p w14:paraId="69DE4976" w14:textId="77777777" w:rsidR="00A860A3" w:rsidRPr="007E52B8" w:rsidRDefault="00A860A3" w:rsidP="00A860A3">
      <w:pPr>
        <w:ind w:left="720"/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59FCC0F8" w14:textId="223681C4" w:rsidR="00FC4817" w:rsidRPr="00717A46" w:rsidRDefault="00FC4817" w:rsidP="00FC481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 xml:space="preserve">A Közösségi Bérlakás Rendszer működéséhez kapcsolódó </w:t>
      </w:r>
      <w:r w:rsidR="00F44B2D">
        <w:rPr>
          <w:rFonts w:ascii="Calibri" w:hAnsi="Calibri" w:cs="Calibri"/>
          <w:sz w:val="22"/>
          <w:szCs w:val="22"/>
        </w:rPr>
        <w:t xml:space="preserve">lakbér </w:t>
      </w:r>
      <w:r w:rsidRPr="00B42C61">
        <w:rPr>
          <w:rFonts w:ascii="Calibri" w:hAnsi="Calibri" w:cs="Calibri"/>
          <w:sz w:val="22"/>
          <w:szCs w:val="22"/>
        </w:rPr>
        <w:t xml:space="preserve">bevétel összege, </w:t>
      </w:r>
      <w:r w:rsidRPr="00717A46">
        <w:rPr>
          <w:rFonts w:ascii="Calibri" w:hAnsi="Calibri" w:cs="Calibri"/>
          <w:sz w:val="22"/>
          <w:szCs w:val="22"/>
        </w:rPr>
        <w:t xml:space="preserve">mely </w:t>
      </w:r>
      <w:r w:rsidR="00B11457">
        <w:rPr>
          <w:rFonts w:ascii="Calibri" w:hAnsi="Calibri" w:cs="Calibri"/>
          <w:sz w:val="22"/>
          <w:szCs w:val="22"/>
        </w:rPr>
        <w:t>12.743</w:t>
      </w:r>
      <w:r w:rsidR="00717A46" w:rsidRPr="00717A46">
        <w:rPr>
          <w:rFonts w:ascii="Calibri" w:hAnsi="Calibri" w:cs="Calibri"/>
          <w:sz w:val="22"/>
          <w:szCs w:val="22"/>
        </w:rPr>
        <w:t xml:space="preserve"> </w:t>
      </w:r>
      <w:r w:rsidRPr="00717A46">
        <w:rPr>
          <w:rFonts w:ascii="Calibri" w:hAnsi="Calibri" w:cs="Calibri"/>
          <w:sz w:val="22"/>
          <w:szCs w:val="22"/>
        </w:rPr>
        <w:t xml:space="preserve">eFt beemelésre került a Közösségi Bérlakás Rendszer kiadási előirányzatára. </w:t>
      </w:r>
    </w:p>
    <w:p w14:paraId="023CADBA" w14:textId="77777777" w:rsidR="00B23509" w:rsidRPr="007E52B8" w:rsidRDefault="00B23509" w:rsidP="00B23509">
      <w:pPr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1FBE513E" w14:textId="46DB0485" w:rsidR="00B62487" w:rsidRDefault="006E0EB4" w:rsidP="006E0EB4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E0EB4">
        <w:rPr>
          <w:rFonts w:ascii="Calibri" w:hAnsi="Calibri" w:cs="Calibri"/>
          <w:sz w:val="22"/>
          <w:szCs w:val="22"/>
        </w:rPr>
        <w:t>A 202</w:t>
      </w:r>
      <w:r>
        <w:rPr>
          <w:rFonts w:ascii="Calibri" w:hAnsi="Calibri" w:cs="Calibri"/>
          <w:sz w:val="22"/>
          <w:szCs w:val="22"/>
        </w:rPr>
        <w:t>4</w:t>
      </w:r>
      <w:r w:rsidRPr="006E0EB4">
        <w:rPr>
          <w:rFonts w:ascii="Calibri" w:hAnsi="Calibri" w:cs="Calibri"/>
          <w:sz w:val="22"/>
          <w:szCs w:val="22"/>
        </w:rPr>
        <w:t>. évi teljesítési adatok alapján a „Vásárok bevétele”</w:t>
      </w:r>
      <w:r>
        <w:rPr>
          <w:rFonts w:ascii="Calibri" w:hAnsi="Calibri" w:cs="Calibri"/>
          <w:sz w:val="22"/>
          <w:szCs w:val="22"/>
        </w:rPr>
        <w:t xml:space="preserve">, </w:t>
      </w:r>
      <w:r w:rsidR="00B11457">
        <w:rPr>
          <w:rFonts w:ascii="Calibri" w:hAnsi="Calibri" w:cs="Calibri"/>
          <w:sz w:val="22"/>
          <w:szCs w:val="22"/>
        </w:rPr>
        <w:t xml:space="preserve">és </w:t>
      </w:r>
      <w:r>
        <w:rPr>
          <w:rFonts w:ascii="Calibri" w:hAnsi="Calibri" w:cs="Calibri"/>
          <w:sz w:val="22"/>
          <w:szCs w:val="22"/>
        </w:rPr>
        <w:t xml:space="preserve">a „Vásárokhoz kapcsolódó közterület foglalási díjbevétel” </w:t>
      </w:r>
      <w:r w:rsidRPr="006E0EB4">
        <w:rPr>
          <w:rFonts w:ascii="Calibri" w:hAnsi="Calibri" w:cs="Calibri"/>
          <w:sz w:val="22"/>
          <w:szCs w:val="22"/>
        </w:rPr>
        <w:t xml:space="preserve">költségvetési </w:t>
      </w:r>
      <w:r>
        <w:rPr>
          <w:rFonts w:ascii="Calibri" w:hAnsi="Calibri" w:cs="Calibri"/>
          <w:sz w:val="22"/>
          <w:szCs w:val="22"/>
        </w:rPr>
        <w:t xml:space="preserve">tételek bevételi </w:t>
      </w:r>
      <w:r w:rsidRPr="006E0EB4">
        <w:rPr>
          <w:rFonts w:ascii="Calibri" w:hAnsi="Calibri" w:cs="Calibri"/>
          <w:sz w:val="22"/>
          <w:szCs w:val="22"/>
        </w:rPr>
        <w:t xml:space="preserve">többlete </w:t>
      </w:r>
      <w:r>
        <w:rPr>
          <w:rFonts w:ascii="Calibri" w:hAnsi="Calibri" w:cs="Calibri"/>
          <w:sz w:val="22"/>
          <w:szCs w:val="22"/>
        </w:rPr>
        <w:t xml:space="preserve">mindösszesen </w:t>
      </w:r>
      <w:r w:rsidR="00B11457">
        <w:rPr>
          <w:rFonts w:ascii="Calibri" w:hAnsi="Calibri" w:cs="Calibri"/>
          <w:sz w:val="22"/>
          <w:szCs w:val="22"/>
        </w:rPr>
        <w:t xml:space="preserve">18.311 </w:t>
      </w:r>
      <w:r>
        <w:rPr>
          <w:rFonts w:ascii="Calibri" w:hAnsi="Calibri" w:cs="Calibri"/>
          <w:sz w:val="22"/>
          <w:szCs w:val="22"/>
        </w:rPr>
        <w:t xml:space="preserve">eFt. </w:t>
      </w:r>
      <w:r w:rsidRPr="006E0EB4">
        <w:rPr>
          <w:rFonts w:ascii="Calibri" w:hAnsi="Calibri" w:cs="Calibri"/>
          <w:sz w:val="22"/>
          <w:szCs w:val="22"/>
        </w:rPr>
        <w:t xml:space="preserve"> Ezen összeggel megemelésre került a „Vásárok, rendezvények, karácsonyi díszkivilágítás” </w:t>
      </w:r>
      <w:r>
        <w:rPr>
          <w:rFonts w:ascii="Calibri" w:hAnsi="Calibri" w:cs="Calibri"/>
          <w:sz w:val="22"/>
          <w:szCs w:val="22"/>
        </w:rPr>
        <w:t xml:space="preserve">költségvetési tétel </w:t>
      </w:r>
      <w:r w:rsidRPr="006E0EB4">
        <w:rPr>
          <w:rFonts w:ascii="Calibri" w:hAnsi="Calibri" w:cs="Calibri"/>
          <w:sz w:val="22"/>
          <w:szCs w:val="22"/>
        </w:rPr>
        <w:t xml:space="preserve">kiadási előirányzat.   </w:t>
      </w:r>
    </w:p>
    <w:p w14:paraId="0A845F00" w14:textId="77777777" w:rsidR="00C17516" w:rsidRDefault="00C17516" w:rsidP="00C17516">
      <w:pPr>
        <w:pStyle w:val="Listaszerbekezds"/>
        <w:rPr>
          <w:rFonts w:ascii="Calibri" w:hAnsi="Calibri" w:cs="Calibri"/>
          <w:sz w:val="22"/>
          <w:szCs w:val="22"/>
        </w:rPr>
      </w:pPr>
    </w:p>
    <w:p w14:paraId="133D4B4F" w14:textId="7F2E13F1" w:rsidR="00C17516" w:rsidRDefault="00C17516" w:rsidP="00C1751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A464D">
        <w:rPr>
          <w:rFonts w:ascii="Calibri" w:hAnsi="Calibri" w:cs="Calibri"/>
          <w:sz w:val="22"/>
          <w:szCs w:val="22"/>
        </w:rPr>
        <w:t>A 202</w:t>
      </w:r>
      <w:r>
        <w:rPr>
          <w:rFonts w:ascii="Calibri" w:hAnsi="Calibri" w:cs="Calibri"/>
          <w:sz w:val="22"/>
          <w:szCs w:val="22"/>
        </w:rPr>
        <w:t>4.</w:t>
      </w:r>
      <w:r w:rsidRPr="000A464D">
        <w:rPr>
          <w:rFonts w:ascii="Calibri" w:hAnsi="Calibri" w:cs="Calibri"/>
          <w:sz w:val="22"/>
          <w:szCs w:val="22"/>
        </w:rPr>
        <w:t xml:space="preserve"> évi teljesítési adatok alapján rendezésre (csökkentésre) kerültek a „Viziközmű és szennyvízközmű használati díjbevételhez” kapcsolódó </w:t>
      </w:r>
      <w:r>
        <w:rPr>
          <w:rFonts w:ascii="Calibri" w:hAnsi="Calibri" w:cs="Calibri"/>
          <w:sz w:val="22"/>
          <w:szCs w:val="22"/>
        </w:rPr>
        <w:t xml:space="preserve">bevételi és kiadási </w:t>
      </w:r>
      <w:r w:rsidRPr="000A464D">
        <w:rPr>
          <w:rFonts w:ascii="Calibri" w:hAnsi="Calibri" w:cs="Calibri"/>
          <w:sz w:val="22"/>
          <w:szCs w:val="22"/>
        </w:rPr>
        <w:t xml:space="preserve">előirányzatok </w:t>
      </w:r>
      <w:r>
        <w:rPr>
          <w:rFonts w:ascii="Calibri" w:hAnsi="Calibri" w:cs="Calibri"/>
          <w:sz w:val="22"/>
          <w:szCs w:val="22"/>
        </w:rPr>
        <w:t xml:space="preserve">is </w:t>
      </w:r>
      <w:r w:rsidRPr="000A464D">
        <w:rPr>
          <w:rFonts w:ascii="Calibri" w:hAnsi="Calibri" w:cs="Calibri"/>
          <w:sz w:val="22"/>
          <w:szCs w:val="22"/>
        </w:rPr>
        <w:t xml:space="preserve">mindösszesen </w:t>
      </w:r>
      <w:r>
        <w:rPr>
          <w:rFonts w:ascii="Calibri" w:hAnsi="Calibri" w:cs="Calibri"/>
          <w:sz w:val="22"/>
          <w:szCs w:val="22"/>
        </w:rPr>
        <w:t>427.090</w:t>
      </w:r>
      <w:r w:rsidRPr="000A464D">
        <w:rPr>
          <w:rFonts w:ascii="Calibri" w:hAnsi="Calibri" w:cs="Calibri"/>
          <w:sz w:val="22"/>
          <w:szCs w:val="22"/>
        </w:rPr>
        <w:t xml:space="preserve"> eFt összegben.</w:t>
      </w:r>
    </w:p>
    <w:p w14:paraId="149C5DCB" w14:textId="77777777" w:rsidR="002C594F" w:rsidRPr="007E52B8" w:rsidRDefault="002C594F" w:rsidP="002C594F">
      <w:pPr>
        <w:pStyle w:val="Listaszerbekezds"/>
        <w:rPr>
          <w:rFonts w:ascii="Calibri" w:hAnsi="Calibri" w:cs="Calibri"/>
          <w:sz w:val="16"/>
          <w:szCs w:val="16"/>
        </w:rPr>
      </w:pPr>
    </w:p>
    <w:p w14:paraId="18D2B036" w14:textId="63BA87F4" w:rsidR="00B16160" w:rsidRDefault="00B16160" w:rsidP="00B1616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848F7">
        <w:rPr>
          <w:rFonts w:ascii="Calibri" w:hAnsi="Calibri" w:cs="Calibri"/>
          <w:sz w:val="22"/>
          <w:szCs w:val="22"/>
        </w:rPr>
        <w:t>A finanszírozási műveletek bevételi és kiadási előirányzata között a 202</w:t>
      </w:r>
      <w:r>
        <w:rPr>
          <w:rFonts w:ascii="Calibri" w:hAnsi="Calibri" w:cs="Calibri"/>
          <w:sz w:val="22"/>
          <w:szCs w:val="22"/>
        </w:rPr>
        <w:t>5</w:t>
      </w:r>
      <w:r w:rsidRPr="008848F7">
        <w:rPr>
          <w:rFonts w:ascii="Calibri" w:hAnsi="Calibri" w:cs="Calibri"/>
          <w:sz w:val="22"/>
          <w:szCs w:val="22"/>
        </w:rPr>
        <w:t xml:space="preserve">. évi költségvetési támogatási előleg </w:t>
      </w:r>
      <w:r>
        <w:rPr>
          <w:rFonts w:ascii="Calibri" w:hAnsi="Calibri" w:cs="Calibri"/>
          <w:sz w:val="22"/>
          <w:szCs w:val="22"/>
        </w:rPr>
        <w:t xml:space="preserve">281.004 </w:t>
      </w:r>
      <w:r w:rsidRPr="008848F7">
        <w:rPr>
          <w:rFonts w:ascii="Calibri" w:hAnsi="Calibri" w:cs="Calibri"/>
          <w:sz w:val="22"/>
          <w:szCs w:val="22"/>
        </w:rPr>
        <w:t>eFt összegének elszámolása történt meg.</w:t>
      </w:r>
    </w:p>
    <w:p w14:paraId="0AD2E59B" w14:textId="77777777" w:rsidR="00876852" w:rsidRDefault="00876852" w:rsidP="00876852">
      <w:pPr>
        <w:pStyle w:val="Listaszerbekezds"/>
        <w:rPr>
          <w:rFonts w:ascii="Calibri" w:hAnsi="Calibri" w:cs="Calibri"/>
          <w:sz w:val="22"/>
          <w:szCs w:val="22"/>
        </w:rPr>
      </w:pPr>
    </w:p>
    <w:p w14:paraId="6C5EC5B0" w14:textId="67D5C771" w:rsidR="00876852" w:rsidRPr="008848F7" w:rsidRDefault="00876852" w:rsidP="00B1616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önkormányzat főszámláján a 2024. IV. negyedév időszakában rendelkezésre álló szabad pénzeszköz állományból 2.500.000 eFt összeget 1 hónapra </w:t>
      </w:r>
      <w:r w:rsidR="009A50F9">
        <w:rPr>
          <w:rFonts w:ascii="Calibri" w:hAnsi="Calibri" w:cs="Calibri"/>
          <w:sz w:val="22"/>
          <w:szCs w:val="22"/>
        </w:rPr>
        <w:t xml:space="preserve">az OTP Bank Nyrt-vel érvényben lévő bankszámla szerződésben foglaltak alapján lekötötte. Ezen pénzügyi művelet előirányzatainak rendezése indokolt. </w:t>
      </w:r>
    </w:p>
    <w:p w14:paraId="407FB77C" w14:textId="77777777" w:rsidR="006D2C5A" w:rsidRDefault="006D2C5A" w:rsidP="002C594F">
      <w:pPr>
        <w:pStyle w:val="Listaszerbekezds"/>
        <w:rPr>
          <w:rFonts w:ascii="Calibri" w:hAnsi="Calibri" w:cs="Calibri"/>
          <w:sz w:val="22"/>
          <w:szCs w:val="22"/>
        </w:rPr>
      </w:pPr>
    </w:p>
    <w:p w14:paraId="64881034" w14:textId="705DB335" w:rsidR="00500B0C" w:rsidRDefault="0060684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d)egyenleg:</w:t>
      </w:r>
      <w:r w:rsidR="00C4469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0</w:t>
      </w:r>
      <w:r w:rsidR="00057C30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08FB8291" w14:textId="77777777" w:rsidR="00970592" w:rsidRDefault="00970592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FDF94DF" w14:textId="77777777" w:rsidR="00970592" w:rsidRPr="00F14DC1" w:rsidRDefault="00970592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2CCA11CC" w14:textId="6FBAD642" w:rsidR="00500B0C" w:rsidRPr="004D5931" w:rsidRDefault="004D5931" w:rsidP="008227B9">
      <w:pPr>
        <w:pStyle w:val="Listaszerbekezds"/>
        <w:keepNext/>
        <w:numPr>
          <w:ilvl w:val="0"/>
          <w:numId w:val="15"/>
        </w:numPr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sz w:val="22"/>
          <w:szCs w:val="22"/>
          <w:u w:val="single"/>
        </w:rPr>
        <w:t>Szombathely Megyei Jogú Város Önkormányzata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2024. évi költségvetésről szóló 8/2024. (III.5.) számúrendelet alapján történt p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olgármesteri rendelkezések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</w:p>
    <w:p w14:paraId="35185F76" w14:textId="77777777" w:rsidR="00C93AE1" w:rsidRDefault="00C93AE1" w:rsidP="00C93AE1">
      <w:pPr>
        <w:pStyle w:val="Listaszerbekezds"/>
        <w:ind w:left="1080"/>
        <w:rPr>
          <w:rFonts w:ascii="Calibri" w:hAnsi="Calibri" w:cs="Calibri"/>
          <w:sz w:val="22"/>
          <w:szCs w:val="22"/>
        </w:rPr>
      </w:pPr>
    </w:p>
    <w:p w14:paraId="5F19932D" w14:textId="1FB9632B" w:rsidR="00F14011" w:rsidRPr="00C93AE1" w:rsidRDefault="00C93AE1" w:rsidP="00C93AE1">
      <w:pPr>
        <w:pStyle w:val="Listaszerbekezds"/>
        <w:ind w:left="108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93AE1">
        <w:rPr>
          <w:rFonts w:ascii="Calibri" w:hAnsi="Calibri" w:cs="Calibri"/>
          <w:b/>
          <w:bCs/>
          <w:i/>
          <w:iCs/>
          <w:sz w:val="22"/>
          <w:szCs w:val="22"/>
        </w:rPr>
        <w:t>I.A rendelet 10. § (4) bekezdése szerinti rendelkezések</w:t>
      </w:r>
    </w:p>
    <w:p w14:paraId="3FEE2EB1" w14:textId="77777777" w:rsidR="00C93AE1" w:rsidRDefault="00C93AE1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500B0C" w:rsidRPr="00F14DC1" w14:paraId="72432AAB" w14:textId="77777777" w:rsidTr="00130E11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17F83117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77FF0BC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5E089321" w14:textId="77777777" w:rsidTr="00746BF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C8E22D" w14:textId="27EAFEB9" w:rsidR="00500B0C" w:rsidRPr="00C50D1D" w:rsidRDefault="00BE1ACD" w:rsidP="004821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1ACD">
              <w:rPr>
                <w:rFonts w:ascii="Calibri" w:hAnsi="Calibri" w:cs="Calibri"/>
                <w:sz w:val="22"/>
                <w:szCs w:val="22"/>
              </w:rPr>
              <w:t>Szociális ágazat kiadásai - Segély önkormányzati támogatásból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999C28" w14:textId="551543D8" w:rsidR="00500B0C" w:rsidRPr="00144257" w:rsidRDefault="00BE1ACD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-148</w:t>
            </w:r>
          </w:p>
        </w:tc>
      </w:tr>
      <w:tr w:rsidR="00500B0C" w:rsidRPr="00F14DC1" w14:paraId="6BC8C166" w14:textId="77777777" w:rsidTr="00746BF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0148B6" w14:textId="10909036" w:rsidR="00500B0C" w:rsidRPr="00F14011" w:rsidRDefault="00BE1ACD" w:rsidP="004821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1ACD">
              <w:rPr>
                <w:rFonts w:ascii="Calibri" w:hAnsi="Calibri" w:cs="Calibri"/>
                <w:sz w:val="22"/>
                <w:szCs w:val="22"/>
              </w:rPr>
              <w:t>HÁROFIT Közhasznú Egyesület -Rászoruló családoknak nyújtott tanévkezdési támogatás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E4F1AEC" w14:textId="2E4DC838" w:rsidR="00500B0C" w:rsidRPr="00746BFE" w:rsidRDefault="00BE1ACD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+148</w:t>
            </w:r>
          </w:p>
        </w:tc>
      </w:tr>
      <w:tr w:rsidR="00AD4DFE" w:rsidRPr="00F14DC1" w14:paraId="64D14DB6" w14:textId="77777777" w:rsidTr="0014425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B05507" w14:textId="0417C0BA" w:rsidR="00AD4DFE" w:rsidRPr="002E0A81" w:rsidRDefault="00F936AA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36AA">
              <w:rPr>
                <w:rFonts w:ascii="Calibri" w:hAnsi="Calibri" w:cs="Calibri"/>
                <w:sz w:val="22"/>
                <w:szCs w:val="22"/>
              </w:rPr>
              <w:t>JustClimate projekt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AA177" w14:textId="37AE7495" w:rsidR="00AD4DFE" w:rsidRPr="002E0A81" w:rsidRDefault="00F936AA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-500</w:t>
            </w:r>
          </w:p>
        </w:tc>
      </w:tr>
      <w:tr w:rsidR="00AD4DFE" w:rsidRPr="00F14DC1" w14:paraId="2C5FD2FF" w14:textId="77777777" w:rsidTr="0014425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9F2625" w14:textId="0A04C3BA" w:rsidR="00AD4DFE" w:rsidRPr="002E0A81" w:rsidRDefault="00F936AA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36AA">
              <w:rPr>
                <w:rFonts w:ascii="Calibri" w:hAnsi="Calibri" w:cs="Calibri"/>
                <w:sz w:val="22"/>
                <w:szCs w:val="22"/>
              </w:rPr>
              <w:t>JustNature projekt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8729EB" w14:textId="3ED071C2" w:rsidR="00AD4DFE" w:rsidRPr="002E0A81" w:rsidRDefault="00F936AA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+500</w:t>
            </w:r>
          </w:p>
        </w:tc>
      </w:tr>
      <w:tr w:rsidR="00AD4DFE" w:rsidRPr="00F14DC1" w14:paraId="14CDFB6F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2E4412" w14:textId="239979CE" w:rsidR="00AD4DFE" w:rsidRPr="002E0A81" w:rsidRDefault="00EF7EC5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1ACD">
              <w:rPr>
                <w:rFonts w:ascii="Calibri" w:hAnsi="Calibri" w:cs="Calibri"/>
                <w:sz w:val="22"/>
                <w:szCs w:val="22"/>
              </w:rPr>
              <w:lastRenderedPageBreak/>
              <w:t>Szociális ágazat kiadásai - Segély önkormányzati támogatásból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F652A9" w14:textId="057ECDAA" w:rsidR="00AD4DFE" w:rsidRPr="002E0A81" w:rsidRDefault="00EF7EC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-10.000</w:t>
            </w:r>
          </w:p>
        </w:tc>
      </w:tr>
      <w:tr w:rsidR="00AD4DFE" w:rsidRPr="00F14DC1" w14:paraId="767F7B20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33833A" w14:textId="254DF9B5" w:rsidR="00AD4DFE" w:rsidRPr="002E0A81" w:rsidRDefault="00EF7EC5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Sport ágazat kiadásai – </w:t>
            </w:r>
            <w:r w:rsidRPr="00EF7EC5">
              <w:rPr>
                <w:rFonts w:ascii="Calibri" w:hAnsi="Calibri" w:cs="Calibri"/>
                <w:sz w:val="22"/>
                <w:szCs w:val="22"/>
              </w:rPr>
              <w:t>Viktória FC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C3E20DB" w14:textId="67A9CE07" w:rsidR="00AD4DFE" w:rsidRPr="002E0A81" w:rsidRDefault="00EF7EC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+10.000</w:t>
            </w:r>
          </w:p>
        </w:tc>
      </w:tr>
      <w:tr w:rsidR="00AD4DFE" w:rsidRPr="00F14DC1" w14:paraId="3B89D5A0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A36759" w14:textId="0BD0328F" w:rsidR="00AD4DFE" w:rsidRPr="001A7DD9" w:rsidRDefault="00A370A0" w:rsidP="00D840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-CERV-2023-CITIZENS-TOWN-TT projekt - Testre szabott energia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08A62" w14:textId="35EE3798" w:rsidR="00AD4DFE" w:rsidRPr="001A7DD9" w:rsidRDefault="00A370A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+250</w:t>
            </w:r>
          </w:p>
        </w:tc>
      </w:tr>
      <w:tr w:rsidR="00EF42E0" w:rsidRPr="00F14DC1" w14:paraId="2A25EE4F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48C891" w14:textId="4E57B4BE" w:rsidR="00EF42E0" w:rsidRPr="001A7DD9" w:rsidRDefault="00A370A0" w:rsidP="00D840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Önkormányzati felhalmozási kiadások - Projektek - önerő, hozzájárulás, előkészítés, egyéb beruházási feladatok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431267" w14:textId="576EDEB2" w:rsidR="00EF42E0" w:rsidRPr="001A7DD9" w:rsidRDefault="00A370A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-250</w:t>
            </w:r>
          </w:p>
        </w:tc>
      </w:tr>
      <w:tr w:rsidR="00422F90" w:rsidRPr="00F14DC1" w14:paraId="1A955A55" w14:textId="77777777" w:rsidTr="00EF42E0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14:paraId="0C340DF7" w14:textId="3BA08EEC" w:rsidR="00EF42E0" w:rsidRPr="001A7DD9" w:rsidRDefault="00263A3D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Sport ágazat kiadásai - Egyéb sportcélú kiadások és támogatások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14:paraId="534509CA" w14:textId="14BE1739" w:rsidR="00C153F4" w:rsidRPr="001A7DD9" w:rsidRDefault="00263A3D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+1.114</w:t>
            </w:r>
          </w:p>
        </w:tc>
      </w:tr>
      <w:tr w:rsidR="0003036E" w:rsidRPr="00F14DC1" w14:paraId="300E5DA1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51E367" w14:textId="439FE111" w:rsidR="0003036E" w:rsidRPr="001A7DD9" w:rsidRDefault="00263A3D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Sport ágazat kiadásai - Szombathelyi Neumann J.Ált.Isk.</w:t>
            </w:r>
            <w:r w:rsidR="001A7D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7DD9">
              <w:rPr>
                <w:rFonts w:ascii="Calibri" w:hAnsi="Calibri" w:cs="Calibri"/>
                <w:sz w:val="22"/>
                <w:szCs w:val="22"/>
              </w:rPr>
              <w:t>területén 3 db műfüves labdarúgó pálya éves karbantartás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EC2732" w14:textId="77777777" w:rsidR="00AA483E" w:rsidRPr="001A7DD9" w:rsidRDefault="00AA483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08D8403" w14:textId="24788677" w:rsidR="00263A3D" w:rsidRPr="001A7DD9" w:rsidRDefault="00263A3D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7DD9">
              <w:rPr>
                <w:rFonts w:ascii="Calibri" w:hAnsi="Calibri" w:cs="Calibri"/>
                <w:sz w:val="22"/>
                <w:szCs w:val="22"/>
              </w:rPr>
              <w:t>-1.114</w:t>
            </w:r>
          </w:p>
        </w:tc>
      </w:tr>
      <w:tr w:rsidR="007874D6" w:rsidRPr="007874D6" w14:paraId="60B57042" w14:textId="77777777" w:rsidTr="0003036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2AB8FD" w14:textId="67AF7977" w:rsidR="00AC331A" w:rsidRPr="004B069D" w:rsidRDefault="004278B7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069D">
              <w:rPr>
                <w:rFonts w:ascii="Calibri" w:hAnsi="Calibri" w:cs="Calibri"/>
                <w:sz w:val="22"/>
                <w:szCs w:val="22"/>
              </w:rPr>
              <w:t>Út-híd fenntartási kiadások - Hézagkiöntés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53D8EB" w14:textId="1BA667F3" w:rsidR="00C153F4" w:rsidRPr="004B069D" w:rsidRDefault="004278B7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069D">
              <w:rPr>
                <w:rFonts w:ascii="Calibri" w:hAnsi="Calibri" w:cs="Calibri"/>
                <w:sz w:val="22"/>
                <w:szCs w:val="22"/>
              </w:rPr>
              <w:t>-1.000</w:t>
            </w:r>
          </w:p>
        </w:tc>
      </w:tr>
      <w:tr w:rsidR="007874D6" w:rsidRPr="007874D6" w14:paraId="6228C622" w14:textId="77777777" w:rsidTr="00121564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A0795B" w14:textId="03541A0E" w:rsidR="00AC331A" w:rsidRPr="004B069D" w:rsidRDefault="004278B7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069D">
              <w:rPr>
                <w:rFonts w:ascii="Calibri" w:hAnsi="Calibri" w:cs="Calibri"/>
                <w:sz w:val="22"/>
                <w:szCs w:val="22"/>
              </w:rPr>
              <w:t>Út-híd fenntartási kiadások – Kátyúkár-önerő biztosítása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C68AE" w14:textId="78960BB2" w:rsidR="00AC331A" w:rsidRPr="004B069D" w:rsidRDefault="004278B7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B069D">
              <w:rPr>
                <w:rFonts w:ascii="Calibri" w:hAnsi="Calibri" w:cs="Calibri"/>
                <w:sz w:val="22"/>
                <w:szCs w:val="22"/>
              </w:rPr>
              <w:t>+1.000</w:t>
            </w:r>
          </w:p>
        </w:tc>
      </w:tr>
      <w:tr w:rsidR="00A370A0" w:rsidRPr="007874D6" w14:paraId="2A28B06E" w14:textId="77777777" w:rsidTr="00121564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788A42" w14:textId="3C0C756E" w:rsidR="00A370A0" w:rsidRPr="00121564" w:rsidRDefault="00507E82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7E82">
              <w:rPr>
                <w:rFonts w:ascii="Calibri" w:hAnsi="Calibri" w:cs="Calibri"/>
                <w:sz w:val="22"/>
                <w:szCs w:val="22"/>
              </w:rPr>
              <w:t>Kulturális ágazat, média kiadásai - AGORA Savaria Kulturális és Médiaközpont Nkft. támogatása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F106CB" w14:textId="77777777" w:rsidR="00A370A0" w:rsidRDefault="00A370A0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95CDA1E" w14:textId="1F786BF7" w:rsidR="00507E82" w:rsidRDefault="00507E82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+150</w:t>
            </w:r>
          </w:p>
        </w:tc>
      </w:tr>
      <w:tr w:rsidR="00121564" w:rsidRPr="007874D6" w14:paraId="54760070" w14:textId="77777777" w:rsidTr="00153816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03862E" w14:textId="46491491" w:rsidR="00121564" w:rsidRPr="00121564" w:rsidRDefault="00507E82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7E82">
              <w:rPr>
                <w:rFonts w:ascii="Calibri" w:hAnsi="Calibri" w:cs="Calibri"/>
                <w:sz w:val="22"/>
                <w:szCs w:val="22"/>
              </w:rPr>
              <w:t>Egyéb más ágazathoz nem sorolható intézmények, és feladatok kiadásai – Önkormányzati konferenciák, rendezvények, fogadások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5CF872" w14:textId="77777777" w:rsidR="00121564" w:rsidRDefault="00121564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E3F7B9D" w14:textId="0DADBDCA" w:rsidR="00507E82" w:rsidRDefault="00507E82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-150</w:t>
            </w:r>
          </w:p>
        </w:tc>
      </w:tr>
      <w:tr w:rsidR="00E77CC0" w:rsidRPr="00E77CC0" w14:paraId="2C7FFF81" w14:textId="77777777" w:rsidTr="00153816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9E1461" w14:textId="6CEC2A73" w:rsidR="00121564" w:rsidRPr="00E77CC0" w:rsidRDefault="004750CD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7CC0">
              <w:rPr>
                <w:rFonts w:ascii="Calibri" w:hAnsi="Calibri" w:cs="Calibri"/>
                <w:sz w:val="22"/>
                <w:szCs w:val="22"/>
              </w:rPr>
              <w:t>Út-híd fenntartási kiadások - Hézagkiöntés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809279" w14:textId="76DA7CB7" w:rsidR="005E4688" w:rsidRPr="00E77CC0" w:rsidRDefault="004750C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77CC0">
              <w:rPr>
                <w:rFonts w:ascii="Calibri" w:hAnsi="Calibri" w:cs="Calibri"/>
                <w:sz w:val="22"/>
                <w:szCs w:val="22"/>
              </w:rPr>
              <w:t>-2.783</w:t>
            </w:r>
          </w:p>
        </w:tc>
      </w:tr>
      <w:tr w:rsidR="00E77CC0" w:rsidRPr="00E77CC0" w14:paraId="2AEFC66A" w14:textId="77777777" w:rsidTr="008E72E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5BEAF7" w14:textId="1F342CEB" w:rsidR="004750CD" w:rsidRPr="00E77CC0" w:rsidRDefault="004750CD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7CC0">
              <w:rPr>
                <w:rFonts w:ascii="Calibri" w:hAnsi="Calibri" w:cs="Calibri"/>
                <w:sz w:val="22"/>
                <w:szCs w:val="22"/>
              </w:rPr>
              <w:t>Út-híd fenntartási kiadások – Éves hídvizsgálat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51CB44" w14:textId="3D7C7147" w:rsidR="004750CD" w:rsidRPr="00E77CC0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77CC0">
              <w:rPr>
                <w:rFonts w:ascii="Calibri" w:hAnsi="Calibri" w:cs="Calibri"/>
                <w:sz w:val="22"/>
                <w:szCs w:val="22"/>
              </w:rPr>
              <w:t>+2.783</w:t>
            </w:r>
          </w:p>
        </w:tc>
      </w:tr>
      <w:tr w:rsidR="004750CD" w:rsidRPr="007874D6" w14:paraId="53AA2691" w14:textId="77777777" w:rsidTr="008E72E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1EA0C2" w14:textId="3C4194F6" w:rsidR="004750CD" w:rsidRPr="00986669" w:rsidRDefault="00557921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 - Települési hulladékkezelés és köztisztasági tevékenység, és hó- eltakarítás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8E2EC2" w14:textId="77777777" w:rsidR="004750CD" w:rsidRPr="00986669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A4BF8A" w14:textId="77777777" w:rsidR="00DD0560" w:rsidRPr="00986669" w:rsidRDefault="00DD0560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D09FFE2" w14:textId="46E0B14D" w:rsidR="00DD0560" w:rsidRPr="00986669" w:rsidRDefault="00DD0560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-3.340</w:t>
            </w:r>
          </w:p>
        </w:tc>
      </w:tr>
      <w:tr w:rsidR="004750CD" w:rsidRPr="007874D6" w14:paraId="6E0B929E" w14:textId="77777777" w:rsidTr="00557921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9376B" w14:textId="6253F295" w:rsidR="004750CD" w:rsidRPr="00986669" w:rsidRDefault="00557921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173845219"/>
            <w:r w:rsidRPr="00986669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kiadások- Illegális hulladéklerakás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EAD37" w14:textId="77777777" w:rsidR="004750CD" w:rsidRPr="00986669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9FF876" w14:textId="50874525" w:rsidR="00DD0560" w:rsidRPr="00986669" w:rsidRDefault="00DD0560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-2.100</w:t>
            </w:r>
          </w:p>
        </w:tc>
      </w:tr>
      <w:tr w:rsidR="004750CD" w:rsidRPr="007874D6" w14:paraId="52028190" w14:textId="77777777" w:rsidTr="00557921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B2B46" w14:textId="2359171F" w:rsidR="004750CD" w:rsidRPr="00986669" w:rsidRDefault="00557921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 – Egyéb feladatok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47228" w14:textId="77777777" w:rsidR="004750CD" w:rsidRPr="00986669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857F945" w14:textId="2FE0A427" w:rsidR="00DD0560" w:rsidRPr="00986669" w:rsidRDefault="00DD0560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6669">
              <w:rPr>
                <w:rFonts w:ascii="Calibri" w:hAnsi="Calibri" w:cs="Calibri"/>
                <w:sz w:val="22"/>
                <w:szCs w:val="22"/>
              </w:rPr>
              <w:t>+5.440</w:t>
            </w:r>
          </w:p>
        </w:tc>
      </w:tr>
      <w:tr w:rsidR="004750CD" w:rsidRPr="007874D6" w14:paraId="03231A79" w14:textId="77777777" w:rsidTr="00BE54CF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8B1B6D" w14:textId="579EEE71" w:rsidR="004750CD" w:rsidRPr="001A6CC3" w:rsidRDefault="00986669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Szociális ágazat kiadásai – Alpokalja Nagycsaládos Egyesület Szombathely támogatása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5DE945" w14:textId="77777777" w:rsidR="004750CD" w:rsidRPr="001A6CC3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8A81465" w14:textId="1AFC21A1" w:rsidR="00986669" w:rsidRPr="001A6CC3" w:rsidRDefault="00986669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+600</w:t>
            </w:r>
          </w:p>
        </w:tc>
      </w:tr>
      <w:tr w:rsidR="004750CD" w:rsidRPr="007874D6" w14:paraId="2056CB06" w14:textId="77777777" w:rsidTr="00E8470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F0AE40" w14:textId="52D88B1E" w:rsidR="004750CD" w:rsidRPr="001A6CC3" w:rsidRDefault="00986669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Szociális ágazat kiadásai – Segély önkormányzati támogatásból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59CE93" w14:textId="2D3A0A1B" w:rsidR="004750CD" w:rsidRPr="001A6CC3" w:rsidRDefault="00986669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-600</w:t>
            </w:r>
          </w:p>
        </w:tc>
      </w:tr>
      <w:tr w:rsidR="004750CD" w:rsidRPr="007874D6" w14:paraId="0424F5E4" w14:textId="77777777" w:rsidTr="00E8470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0F932C" w14:textId="4BA96230" w:rsidR="004750CD" w:rsidRPr="001A6CC3" w:rsidRDefault="00B17F47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támogatása - Vagyongazdálkodási kiadások - szakértők igénybevétele, ügyvédi munkadíj, egyéb kiadások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FAEE04" w14:textId="77777777" w:rsidR="004750CD" w:rsidRPr="001A6CC3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D89EA0A" w14:textId="77777777" w:rsidR="00B17F47" w:rsidRPr="001A6CC3" w:rsidRDefault="00B17F47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F8DF60B" w14:textId="21A8170F" w:rsidR="00B17F47" w:rsidRPr="001A6CC3" w:rsidRDefault="00B17F47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+2</w:t>
            </w:r>
            <w:r w:rsidR="002664DC" w:rsidRPr="001A6CC3">
              <w:rPr>
                <w:rFonts w:ascii="Calibri" w:hAnsi="Calibri" w:cs="Calibri"/>
                <w:sz w:val="22"/>
                <w:szCs w:val="22"/>
              </w:rPr>
              <w:t>.</w:t>
            </w:r>
            <w:r w:rsidRPr="001A6CC3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4750CD" w:rsidRPr="007874D6" w14:paraId="06D4EB6B" w14:textId="77777777" w:rsidTr="006C0A94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D6C0F7" w14:textId="27502728" w:rsidR="004750CD" w:rsidRPr="001A6CC3" w:rsidRDefault="00B17F47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Tartalék – közétkeztetési rezsikulcs emelésből adódó többletkiadások fedezetére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2B15E4" w14:textId="77777777" w:rsidR="004750CD" w:rsidRPr="001A6CC3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FB5A703" w14:textId="48895472" w:rsidR="00B17F47" w:rsidRPr="001A6CC3" w:rsidRDefault="00B17F47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6CC3">
              <w:rPr>
                <w:rFonts w:ascii="Calibri" w:hAnsi="Calibri" w:cs="Calibri"/>
                <w:sz w:val="22"/>
                <w:szCs w:val="22"/>
              </w:rPr>
              <w:t>-2</w:t>
            </w:r>
            <w:r w:rsidR="002664DC" w:rsidRPr="001A6CC3">
              <w:rPr>
                <w:rFonts w:ascii="Calibri" w:hAnsi="Calibri" w:cs="Calibri"/>
                <w:sz w:val="22"/>
                <w:szCs w:val="22"/>
              </w:rPr>
              <w:t>.</w:t>
            </w:r>
            <w:r w:rsidRPr="001A6CC3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4750CD" w:rsidRPr="007874D6" w14:paraId="66EAC52E" w14:textId="77777777" w:rsidTr="006C0A94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4B6F2EA" w14:textId="06FD5902" w:rsidR="004750CD" w:rsidRPr="00AF6B47" w:rsidRDefault="00B602AD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6B47">
              <w:rPr>
                <w:rFonts w:ascii="Calibri" w:hAnsi="Calibri" w:cs="Calibri"/>
                <w:sz w:val="22"/>
                <w:szCs w:val="22"/>
              </w:rPr>
              <w:t>Önkormányzati felhalmozási kiadások –Pénzeszközátadás - Tömjénhegy u. felújítás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BDF9F1" w14:textId="77777777" w:rsidR="004750CD" w:rsidRPr="00AF6B47" w:rsidRDefault="004750C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991BC1E" w14:textId="5B303C56" w:rsidR="00B602AD" w:rsidRPr="00AF6B47" w:rsidRDefault="00B602A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6B47">
              <w:rPr>
                <w:rFonts w:ascii="Calibri" w:hAnsi="Calibri" w:cs="Calibri"/>
                <w:sz w:val="22"/>
                <w:szCs w:val="22"/>
              </w:rPr>
              <w:t>+21.345</w:t>
            </w:r>
          </w:p>
        </w:tc>
      </w:tr>
      <w:tr w:rsidR="004750CD" w:rsidRPr="007874D6" w14:paraId="25DACD7B" w14:textId="77777777" w:rsidTr="00325DFD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EBBCB0" w14:textId="192F3825" w:rsidR="004750CD" w:rsidRPr="00AF6B47" w:rsidRDefault="009E29BA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6B47">
              <w:rPr>
                <w:rFonts w:ascii="Calibri" w:hAnsi="Calibri" w:cs="Calibri"/>
                <w:sz w:val="22"/>
                <w:szCs w:val="22"/>
              </w:rPr>
              <w:t>Sport ágazat kiadásai – Szombathelyi Kézilabda Klub és Akadémia támogatása</w:t>
            </w:r>
            <w:r w:rsidR="00B602AD" w:rsidRPr="00AF6B47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B26509" w14:textId="2EA0766E" w:rsidR="004750CD" w:rsidRPr="00AF6B47" w:rsidRDefault="00B602AD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6B47">
              <w:rPr>
                <w:rFonts w:ascii="Calibri" w:hAnsi="Calibri" w:cs="Calibri"/>
                <w:sz w:val="22"/>
                <w:szCs w:val="22"/>
              </w:rPr>
              <w:t>-21.345</w:t>
            </w:r>
          </w:p>
        </w:tc>
      </w:tr>
      <w:tr w:rsidR="004750CD" w:rsidRPr="007874D6" w14:paraId="0FFA6890" w14:textId="77777777" w:rsidTr="00325DFD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DAD8F2" w14:textId="72BEF657" w:rsidR="004750CD" w:rsidRPr="00BD7BA5" w:rsidRDefault="007B61BC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7BA5">
              <w:rPr>
                <w:rFonts w:ascii="Calibri" w:hAnsi="Calibri" w:cs="Calibri"/>
                <w:sz w:val="22"/>
                <w:szCs w:val="22"/>
              </w:rPr>
              <w:t>Önkormányzati felhalmozási kiadások - Hajdú utca burkolat javítás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C17D8C" w14:textId="02DDAEF1" w:rsidR="004750CD" w:rsidRPr="00BD7BA5" w:rsidRDefault="007B61BC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BA5">
              <w:rPr>
                <w:rFonts w:ascii="Calibri" w:hAnsi="Calibri" w:cs="Calibri"/>
                <w:sz w:val="22"/>
                <w:szCs w:val="22"/>
              </w:rPr>
              <w:t>-10.000</w:t>
            </w:r>
          </w:p>
        </w:tc>
      </w:tr>
      <w:tr w:rsidR="004750CD" w:rsidRPr="007874D6" w14:paraId="1B1EDD93" w14:textId="77777777" w:rsidTr="00BD7BA5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96E5F8" w14:textId="0FE3A83C" w:rsidR="004750CD" w:rsidRPr="00BD7BA5" w:rsidRDefault="007B61BC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7BA5">
              <w:rPr>
                <w:rFonts w:ascii="Calibri" w:hAnsi="Calibri" w:cs="Calibri"/>
                <w:sz w:val="22"/>
                <w:szCs w:val="22"/>
              </w:rPr>
              <w:t>Sport ágazat kiadásai - Viktória FC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013A1B" w14:textId="4210A288" w:rsidR="004750CD" w:rsidRPr="00BD7BA5" w:rsidRDefault="007B61BC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D7BA5">
              <w:rPr>
                <w:rFonts w:ascii="Calibri" w:hAnsi="Calibri" w:cs="Calibri"/>
                <w:sz w:val="22"/>
                <w:szCs w:val="22"/>
              </w:rPr>
              <w:t>+10.00</w:t>
            </w:r>
          </w:p>
        </w:tc>
      </w:tr>
      <w:tr w:rsidR="00BD7BA5" w:rsidRPr="007874D6" w14:paraId="2C4AE2F1" w14:textId="77777777" w:rsidTr="00BD7BA5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F30604" w14:textId="0A002A9B" w:rsidR="00BD7BA5" w:rsidRPr="00C70184" w:rsidRDefault="009D3985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Oktatási ágazat kiadásai – Köznevelési GAMESZ – Gazdag E. Óvoda villamos-energia hálózat felújítása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1FEDF8" w14:textId="77777777" w:rsidR="00BD7BA5" w:rsidRPr="00C70184" w:rsidRDefault="00BD7BA5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23A93F4" w14:textId="324A3D4C" w:rsidR="009D3985" w:rsidRPr="00C70184" w:rsidRDefault="009D3985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+28.106</w:t>
            </w:r>
          </w:p>
        </w:tc>
      </w:tr>
      <w:tr w:rsidR="00BD7BA5" w:rsidRPr="007874D6" w14:paraId="3148553E" w14:textId="77777777" w:rsidTr="003763D8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0A8B6F" w14:textId="7593A9C6" w:rsidR="00BD7BA5" w:rsidRPr="00C70184" w:rsidRDefault="009D3985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Oktatási ágazat kiadásai – Óvoda intézményi karbantartás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93F5C4" w14:textId="35AF46FB" w:rsidR="00BD7BA5" w:rsidRPr="00C70184" w:rsidRDefault="009D3985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-28.106</w:t>
            </w:r>
          </w:p>
        </w:tc>
      </w:tr>
      <w:tr w:rsidR="004425A3" w:rsidRPr="004425A3" w14:paraId="0C35BE26" w14:textId="77777777" w:rsidTr="003763D8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33C619" w14:textId="076A8F05" w:rsidR="003763D8" w:rsidRPr="00C70184" w:rsidRDefault="004425A3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Sport ágazat kiadásai - HVSE támogatása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434EE1" w14:textId="0F4EF3DF" w:rsidR="003763D8" w:rsidRPr="00C70184" w:rsidRDefault="004425A3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-8.000</w:t>
            </w:r>
          </w:p>
        </w:tc>
      </w:tr>
      <w:tr w:rsidR="003763D8" w:rsidRPr="004425A3" w14:paraId="49E7C80A" w14:textId="77777777" w:rsidTr="005E4688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BA1DCC" w14:textId="04EDD520" w:rsidR="003763D8" w:rsidRPr="00C70184" w:rsidRDefault="004425A3" w:rsidP="004750C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Sport ágazat kiadásai - Haladás 1919 Labdarúgó Kft.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15DDB9" w14:textId="2643932E" w:rsidR="003763D8" w:rsidRPr="00C70184" w:rsidRDefault="004425A3" w:rsidP="004750C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70184">
              <w:rPr>
                <w:rFonts w:ascii="Calibri" w:hAnsi="Calibri" w:cs="Calibri"/>
                <w:sz w:val="22"/>
                <w:szCs w:val="22"/>
              </w:rPr>
              <w:t>+8.000</w:t>
            </w:r>
          </w:p>
        </w:tc>
      </w:tr>
      <w:bookmarkEnd w:id="0"/>
    </w:tbl>
    <w:p w14:paraId="706246D2" w14:textId="77777777" w:rsidR="00FE78E1" w:rsidRPr="004425A3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103AC574" w14:textId="77777777" w:rsidR="009B4602" w:rsidRDefault="009B460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37094438" w14:textId="77777777" w:rsidR="00856C22" w:rsidRDefault="00856C2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5FD36544" w14:textId="77777777" w:rsidR="00856C22" w:rsidRDefault="00856C2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09817E69" w14:textId="77777777" w:rsidR="00856C22" w:rsidRDefault="00856C2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401DA101" w14:textId="77777777" w:rsidR="00856C22" w:rsidRPr="004425A3" w:rsidRDefault="00856C22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6A94FA21" w14:textId="1AACEDF6" w:rsidR="00C93AE1" w:rsidRPr="00C93AE1" w:rsidRDefault="00C93AE1" w:rsidP="00500B0C">
      <w:pPr>
        <w:tabs>
          <w:tab w:val="left" w:pos="1080"/>
        </w:tabs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tab/>
      </w:r>
      <w:r w:rsidRPr="004E3531">
        <w:rPr>
          <w:rFonts w:ascii="Calibri" w:hAnsi="Calibri" w:cs="Calibri"/>
          <w:b/>
          <w:i/>
          <w:sz w:val="22"/>
          <w:szCs w:val="22"/>
        </w:rPr>
        <w:t>II.A rendelet 10. § (2) bekezdése szerinti rendelkezések</w:t>
      </w:r>
    </w:p>
    <w:p w14:paraId="6EE6544F" w14:textId="77777777" w:rsidR="00C93AE1" w:rsidRDefault="00C93AE1" w:rsidP="00C93AE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C93AE1" w:rsidRPr="00F14DC1" w14:paraId="4643D97C" w14:textId="77777777" w:rsidTr="00B92A93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153D4E51" w14:textId="77777777" w:rsidR="00C93AE1" w:rsidRPr="00F14DC1" w:rsidRDefault="00C93AE1" w:rsidP="00B92A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6BF23764" w14:textId="77777777" w:rsidR="00C93AE1" w:rsidRPr="00F14DC1" w:rsidRDefault="00C93AE1" w:rsidP="00B92A9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055733" w:rsidRPr="00055733" w14:paraId="65FE83BA" w14:textId="77777777" w:rsidTr="00B92A93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FB4217" w14:textId="504572F0" w:rsidR="00C93AE1" w:rsidRPr="00055733" w:rsidRDefault="003050F2" w:rsidP="00B92A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733">
              <w:rPr>
                <w:rFonts w:ascii="Calibri" w:hAnsi="Calibri" w:cs="Calibri"/>
                <w:sz w:val="22"/>
                <w:szCs w:val="22"/>
              </w:rPr>
              <w:t>B1. Működési célú támogatások államháztartáson belülről - Költségvetési működési bevételek – Egyéb működési célú támogatások bevételei államháztartáson belülről - Támogatások elszámolása ÁH-on belülről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23303E" w14:textId="67C07846" w:rsidR="00C93AE1" w:rsidRPr="00055733" w:rsidRDefault="003050F2" w:rsidP="00B92A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55733">
              <w:rPr>
                <w:rFonts w:ascii="Calibri" w:hAnsi="Calibri" w:cs="Calibri"/>
                <w:sz w:val="22"/>
                <w:szCs w:val="22"/>
              </w:rPr>
              <w:t>+1.676</w:t>
            </w:r>
          </w:p>
        </w:tc>
      </w:tr>
      <w:tr w:rsidR="00055733" w:rsidRPr="00055733" w14:paraId="71D9CEBC" w14:textId="77777777" w:rsidTr="00B92A93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84F595" w14:textId="1F6DBF02" w:rsidR="00C93AE1" w:rsidRPr="00055733" w:rsidRDefault="003050F2" w:rsidP="00B92A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733">
              <w:rPr>
                <w:rFonts w:ascii="Calibri" w:hAnsi="Calibri" w:cs="Calibri"/>
                <w:sz w:val="22"/>
                <w:szCs w:val="22"/>
              </w:rPr>
              <w:t>K5. Egyéb működési célú kiadások - Kulturális ágazat, média kiadásai - Egyéb kulturális kiadások - Könyvkiadás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8CDFFC3" w14:textId="29C98565" w:rsidR="00C93AE1" w:rsidRPr="00055733" w:rsidRDefault="003050F2" w:rsidP="00B92A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55733">
              <w:rPr>
                <w:rFonts w:ascii="Calibri" w:hAnsi="Calibri" w:cs="Calibri"/>
                <w:sz w:val="22"/>
                <w:szCs w:val="22"/>
              </w:rPr>
              <w:t>+1.676</w:t>
            </w:r>
          </w:p>
        </w:tc>
      </w:tr>
    </w:tbl>
    <w:p w14:paraId="4E283674" w14:textId="77777777" w:rsidR="00C93AE1" w:rsidRPr="00055733" w:rsidRDefault="00C93A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C512F7F" w14:textId="77777777" w:rsidR="00C93AE1" w:rsidRDefault="00C93A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543E140" w14:textId="012ADC7A" w:rsidR="00500B0C" w:rsidRPr="008227B9" w:rsidRDefault="008227B9" w:rsidP="008227B9">
      <w:pPr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e)</w:t>
      </w:r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egyenleg: 0 eFt</w:t>
      </w:r>
    </w:p>
    <w:p w14:paraId="616279E6" w14:textId="77777777" w:rsidR="00C44696" w:rsidRPr="00C44696" w:rsidRDefault="00C44696" w:rsidP="00C44696">
      <w:pPr>
        <w:pStyle w:val="Listaszerbekezds"/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5D5A7C2" w14:textId="79C65597" w:rsidR="00295143" w:rsidRPr="00112A39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112A3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 Ágazati kiadásokból</w:t>
      </w:r>
      <w:r w:rsidR="0021179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történt</w:t>
      </w:r>
      <w:r w:rsidRPr="00112A3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átcsoportosítások:</w:t>
      </w:r>
    </w:p>
    <w:p w14:paraId="509199F0" w14:textId="77777777" w:rsidR="00295143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C0CFF48" w14:textId="0DADD7A0" w:rsidR="00BA3AAF" w:rsidRDefault="00BE1ACD" w:rsidP="0036088E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Pr="003D7CC3">
        <w:rPr>
          <w:rFonts w:ascii="Calibri" w:hAnsi="Calibri" w:cs="Calibri"/>
          <w:b/>
          <w:i/>
          <w:sz w:val="22"/>
          <w:szCs w:val="22"/>
        </w:rPr>
        <w:t>127/2024.(IX.24.) VISB sz.hat</w:t>
      </w:r>
      <w:r w:rsidRPr="00BE1ACD">
        <w:rPr>
          <w:rFonts w:ascii="Calibri" w:hAnsi="Calibri" w:cs="Calibri"/>
          <w:bCs/>
          <w:iCs/>
          <w:sz w:val="22"/>
          <w:szCs w:val="22"/>
        </w:rPr>
        <w:t>.</w:t>
      </w:r>
      <w:r>
        <w:rPr>
          <w:rFonts w:ascii="Calibri" w:hAnsi="Calibri" w:cs="Calibri"/>
          <w:bCs/>
          <w:iCs/>
          <w:sz w:val="22"/>
          <w:szCs w:val="22"/>
        </w:rPr>
        <w:t xml:space="preserve"> alapján a 2023.évi szárazelemgyűjtés díjazásaként 3 óvoda költségvetésébe a „Környezetvédelmi kiadások” előirányzatából a támogatási összegek átcsoportosításra kerültek</w:t>
      </w:r>
      <w:r w:rsidR="00A22FAC">
        <w:rPr>
          <w:rFonts w:ascii="Calibri" w:hAnsi="Calibri" w:cs="Calibri"/>
          <w:bCs/>
          <w:iCs/>
          <w:sz w:val="22"/>
          <w:szCs w:val="22"/>
        </w:rPr>
        <w:t>, mindösszesen 180 eFt összegben.</w:t>
      </w:r>
    </w:p>
    <w:p w14:paraId="7E3AF9F9" w14:textId="3748FAFB" w:rsidR="00BE1ACD" w:rsidRDefault="00BE1ACD" w:rsidP="0036088E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Pr="003D7CC3">
        <w:rPr>
          <w:rFonts w:ascii="Calibri" w:hAnsi="Calibri" w:cs="Calibri"/>
          <w:b/>
          <w:i/>
          <w:sz w:val="22"/>
          <w:szCs w:val="22"/>
        </w:rPr>
        <w:t>45/2024.(IX.23.) BKKB sz. hat</w:t>
      </w:r>
      <w:r w:rsidRPr="00BE1ACD">
        <w:rPr>
          <w:rFonts w:ascii="Calibri" w:hAnsi="Calibri" w:cs="Calibri"/>
          <w:bCs/>
          <w:iCs/>
          <w:sz w:val="22"/>
          <w:szCs w:val="22"/>
        </w:rPr>
        <w:t>.</w:t>
      </w:r>
      <w:r>
        <w:rPr>
          <w:rFonts w:ascii="Calibri" w:hAnsi="Calibri" w:cs="Calibri"/>
          <w:bCs/>
          <w:iCs/>
          <w:sz w:val="22"/>
          <w:szCs w:val="22"/>
        </w:rPr>
        <w:t xml:space="preserve"> alapján a „</w:t>
      </w:r>
      <w:r w:rsidRPr="00BE1ACD">
        <w:rPr>
          <w:rFonts w:ascii="Calibri" w:hAnsi="Calibri" w:cs="Calibri"/>
          <w:bCs/>
          <w:iCs/>
          <w:sz w:val="22"/>
          <w:szCs w:val="22"/>
        </w:rPr>
        <w:t>Bűnmegelőzési és katasztrófavédelmi kiadások, egyéb kiadások, támogatások</w:t>
      </w:r>
      <w:r>
        <w:rPr>
          <w:rFonts w:ascii="Calibri" w:hAnsi="Calibri" w:cs="Calibri"/>
          <w:bCs/>
          <w:iCs/>
          <w:sz w:val="22"/>
          <w:szCs w:val="22"/>
        </w:rPr>
        <w:t xml:space="preserve">” előirányzatából 300 eFt összeg átcsoportosításra került a Polgármesteri Hivatal költségvetésébe, a Közterület-felügyelet részére egyéni ruházati ellátmány beszerzése céljából. </w:t>
      </w:r>
    </w:p>
    <w:p w14:paraId="0F6FEC6C" w14:textId="42558A90" w:rsidR="0040493B" w:rsidRPr="00CD0539" w:rsidRDefault="00A53566" w:rsidP="00A5356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A53566"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Pr="003414B8">
        <w:rPr>
          <w:rFonts w:ascii="Calibri" w:hAnsi="Calibri" w:cs="Calibri"/>
          <w:b/>
          <w:i/>
          <w:sz w:val="22"/>
          <w:szCs w:val="22"/>
        </w:rPr>
        <w:t>236/2024. (X.21.) SzLB sz. és a 236/2024. (X.21.) SzLB sz</w:t>
      </w:r>
      <w:r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Pr="00A53566">
        <w:rPr>
          <w:rFonts w:ascii="Calibri" w:hAnsi="Calibri" w:cs="Calibri"/>
          <w:bCs/>
          <w:iCs/>
          <w:sz w:val="22"/>
          <w:szCs w:val="22"/>
        </w:rPr>
        <w:t xml:space="preserve">határozat alapján szociális és köznevelési intézmények részére év végi karácsonyi ajándékozásra a „Segély önkormányzati támogatásból” tételsor terhére </w:t>
      </w:r>
      <w:r>
        <w:rPr>
          <w:rFonts w:ascii="Calibri" w:hAnsi="Calibri" w:cs="Calibri"/>
          <w:bCs/>
          <w:iCs/>
          <w:sz w:val="22"/>
          <w:szCs w:val="22"/>
        </w:rPr>
        <w:t xml:space="preserve">2.000 eFt és </w:t>
      </w:r>
      <w:r w:rsidRPr="00A53566">
        <w:rPr>
          <w:rFonts w:ascii="Calibri" w:hAnsi="Calibri" w:cs="Calibri"/>
          <w:bCs/>
          <w:iCs/>
          <w:sz w:val="22"/>
          <w:szCs w:val="22"/>
        </w:rPr>
        <w:t xml:space="preserve">4.400 eFt összegű támogatás nyújtására került sor, így az előirányzat részben átcsoportosításra került az érintett intézmények költségvetésébe, részben </w:t>
      </w:r>
      <w:r w:rsidR="00A22FAC">
        <w:rPr>
          <w:rFonts w:ascii="Calibri" w:hAnsi="Calibri" w:cs="Calibri"/>
          <w:bCs/>
          <w:iCs/>
          <w:sz w:val="22"/>
          <w:szCs w:val="22"/>
        </w:rPr>
        <w:t xml:space="preserve">a Szociális Szolgáltatók Közhasznú Egyesülete részére, részben </w:t>
      </w:r>
      <w:r w:rsidRPr="00A53566">
        <w:rPr>
          <w:rFonts w:ascii="Calibri" w:hAnsi="Calibri" w:cs="Calibri"/>
          <w:bCs/>
          <w:iCs/>
          <w:sz w:val="22"/>
          <w:szCs w:val="22"/>
        </w:rPr>
        <w:t xml:space="preserve">pedig a „Szociális és köznevelési intézmények év végi karácsonyi ajándékozás és rászoruló kiskorú gyermeket nevelő családok év végi </w:t>
      </w:r>
      <w:r w:rsidRPr="00CD0539">
        <w:rPr>
          <w:rFonts w:ascii="Calibri" w:hAnsi="Calibri" w:cs="Calibri"/>
          <w:bCs/>
          <w:iCs/>
          <w:sz w:val="22"/>
          <w:szCs w:val="22"/>
        </w:rPr>
        <w:t>karácsonyi ajándékozása” tételsorra.</w:t>
      </w:r>
    </w:p>
    <w:p w14:paraId="6A412084" w14:textId="558CEB98" w:rsidR="00D66836" w:rsidRPr="00CD0539" w:rsidRDefault="00CD0539" w:rsidP="00A5356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CD0539"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Pr="003414B8">
        <w:rPr>
          <w:rFonts w:ascii="Calibri" w:hAnsi="Calibri" w:cs="Calibri"/>
          <w:b/>
          <w:i/>
          <w:sz w:val="22"/>
          <w:szCs w:val="22"/>
        </w:rPr>
        <w:t>142/2024. (XII.17.) KOCB sz.hat</w:t>
      </w:r>
      <w:r w:rsidRPr="00CD0539">
        <w:rPr>
          <w:rFonts w:ascii="Calibri" w:hAnsi="Calibri" w:cs="Calibri"/>
          <w:bCs/>
          <w:iCs/>
          <w:sz w:val="22"/>
          <w:szCs w:val="22"/>
        </w:rPr>
        <w:t xml:space="preserve"> szerint a </w:t>
      </w:r>
      <w:r w:rsidR="00D66836" w:rsidRPr="00CD0539">
        <w:rPr>
          <w:rFonts w:ascii="Calibri" w:hAnsi="Calibri" w:cs="Calibri"/>
          <w:bCs/>
          <w:iCs/>
          <w:sz w:val="22"/>
          <w:szCs w:val="22"/>
        </w:rPr>
        <w:t xml:space="preserve">„Köznevelési feladatellátásra átadott vagyon ellenőrzése” tételsorról 800 eFt átcsoportosításra került a Köznevelési GAMESZ költségvetésébe. </w:t>
      </w:r>
    </w:p>
    <w:p w14:paraId="2F4DACB8" w14:textId="77777777" w:rsidR="0090196C" w:rsidRPr="00F14DC1" w:rsidRDefault="0090196C" w:rsidP="00DD3C5E">
      <w:pPr>
        <w:ind w:left="360"/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51E7E490" w14:textId="77777777" w:rsidR="00295143" w:rsidRPr="00F14DC1" w:rsidRDefault="00295143" w:rsidP="0090196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 eFt</w:t>
      </w:r>
    </w:p>
    <w:p w14:paraId="48383A5C" w14:textId="77777777" w:rsidR="007154D9" w:rsidRDefault="007154D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40A1379" w14:textId="77777777" w:rsidR="00BC524C" w:rsidRDefault="00BC524C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5543DD" w14:textId="2C37E4DB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</w:t>
      </w:r>
      <w:r w:rsidR="00A22FAC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, továbbá a </w:t>
      </w:r>
      <w:r w:rsidR="0021179E" w:rsidRPr="0021179E">
        <w:rPr>
          <w:rFonts w:ascii="Calibri" w:hAnsi="Calibri" w:cs="Calibri"/>
          <w:b/>
          <w:i/>
          <w:iCs/>
          <w:sz w:val="22"/>
          <w:szCs w:val="22"/>
          <w:u w:val="single"/>
        </w:rPr>
        <w:t>polgármesteri keretből történt</w:t>
      </w:r>
      <w:r w:rsidR="00A22FAC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 átcsoportosítások:</w:t>
      </w:r>
    </w:p>
    <w:p w14:paraId="07E8832A" w14:textId="6B62C142" w:rsidR="00FB41D2" w:rsidRDefault="00FB41D2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 xml:space="preserve">Az átcsoportosítás keretében egyenleget nem érintő változások kerültek végrehajtásra, melyet szakmai indokok támasztanak alá, továbbá technikai jellegűek. </w:t>
      </w:r>
    </w:p>
    <w:p w14:paraId="4DA9CE12" w14:textId="621FE7F4" w:rsidR="002115E8" w:rsidRDefault="002115E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D7934">
        <w:rPr>
          <w:rFonts w:ascii="Calibri" w:hAnsi="Calibri" w:cs="Calibri"/>
          <w:sz w:val="22"/>
          <w:szCs w:val="22"/>
        </w:rPr>
        <w:t xml:space="preserve">A </w:t>
      </w:r>
      <w:r w:rsidR="004D76C4">
        <w:rPr>
          <w:rFonts w:ascii="Calibri" w:hAnsi="Calibri" w:cs="Calibri"/>
          <w:sz w:val="22"/>
          <w:szCs w:val="22"/>
        </w:rPr>
        <w:t>20</w:t>
      </w:r>
      <w:r w:rsidR="00DC4190">
        <w:rPr>
          <w:rFonts w:ascii="Calibri" w:hAnsi="Calibri" w:cs="Calibri"/>
          <w:sz w:val="22"/>
          <w:szCs w:val="22"/>
        </w:rPr>
        <w:t>24</w:t>
      </w:r>
      <w:r w:rsidR="004D76C4">
        <w:rPr>
          <w:rFonts w:ascii="Calibri" w:hAnsi="Calibri" w:cs="Calibri"/>
          <w:sz w:val="22"/>
          <w:szCs w:val="22"/>
        </w:rPr>
        <w:t>.</w:t>
      </w:r>
      <w:r w:rsidR="000A5781">
        <w:rPr>
          <w:rFonts w:ascii="Calibri" w:hAnsi="Calibri" w:cs="Calibri"/>
          <w:sz w:val="22"/>
          <w:szCs w:val="22"/>
        </w:rPr>
        <w:t xml:space="preserve"> október havi</w:t>
      </w:r>
      <w:r w:rsidR="00DC4190">
        <w:rPr>
          <w:rFonts w:ascii="Calibri" w:hAnsi="Calibri" w:cs="Calibri"/>
          <w:sz w:val="22"/>
          <w:szCs w:val="22"/>
        </w:rPr>
        <w:t xml:space="preserve"> elszámolás alapján</w:t>
      </w:r>
      <w:r w:rsidR="004D76C4">
        <w:rPr>
          <w:rFonts w:ascii="Calibri" w:hAnsi="Calibri" w:cs="Calibri"/>
          <w:sz w:val="22"/>
          <w:szCs w:val="22"/>
        </w:rPr>
        <w:t xml:space="preserve"> </w:t>
      </w:r>
      <w:r w:rsidRPr="006D7934">
        <w:rPr>
          <w:rFonts w:ascii="Calibri" w:hAnsi="Calibri" w:cs="Calibri"/>
          <w:sz w:val="22"/>
          <w:szCs w:val="22"/>
        </w:rPr>
        <w:t>a „Sz</w:t>
      </w:r>
      <w:r w:rsidR="0021179E">
        <w:rPr>
          <w:rFonts w:ascii="Calibri" w:hAnsi="Calibri" w:cs="Calibri"/>
          <w:sz w:val="22"/>
          <w:szCs w:val="22"/>
        </w:rPr>
        <w:t>ü</w:t>
      </w:r>
      <w:r w:rsidRPr="006D7934">
        <w:rPr>
          <w:rFonts w:ascii="Calibri" w:hAnsi="Calibri" w:cs="Calibri"/>
          <w:sz w:val="22"/>
          <w:szCs w:val="22"/>
        </w:rPr>
        <w:t xml:space="preserve">nidei gyermekétkeztetés” </w:t>
      </w:r>
      <w:r w:rsidR="004567B5">
        <w:rPr>
          <w:rFonts w:ascii="Calibri" w:hAnsi="Calibri" w:cs="Calibri"/>
          <w:sz w:val="22"/>
          <w:szCs w:val="22"/>
        </w:rPr>
        <w:t xml:space="preserve">és a „Segély önkormányzati támogatásból” </w:t>
      </w:r>
      <w:r w:rsidRPr="006D7934">
        <w:rPr>
          <w:rFonts w:ascii="Calibri" w:hAnsi="Calibri" w:cs="Calibri"/>
          <w:sz w:val="22"/>
          <w:szCs w:val="22"/>
        </w:rPr>
        <w:t xml:space="preserve">tételsorról </w:t>
      </w:r>
      <w:r w:rsidR="00A22FAC">
        <w:rPr>
          <w:rFonts w:ascii="Calibri" w:hAnsi="Calibri" w:cs="Calibri"/>
          <w:sz w:val="22"/>
          <w:szCs w:val="22"/>
        </w:rPr>
        <w:t>mind</w:t>
      </w:r>
      <w:r w:rsidR="004567B5">
        <w:rPr>
          <w:rFonts w:ascii="Calibri" w:hAnsi="Calibri" w:cs="Calibri"/>
          <w:sz w:val="22"/>
          <w:szCs w:val="22"/>
        </w:rPr>
        <w:t xml:space="preserve">összesen </w:t>
      </w:r>
      <w:r w:rsidR="00F01C16">
        <w:rPr>
          <w:rFonts w:ascii="Calibri" w:hAnsi="Calibri" w:cs="Calibri"/>
          <w:sz w:val="22"/>
          <w:szCs w:val="22"/>
        </w:rPr>
        <w:t>403</w:t>
      </w:r>
      <w:r w:rsidRPr="00F72BF8">
        <w:rPr>
          <w:rFonts w:ascii="Calibri" w:hAnsi="Calibri" w:cs="Calibri"/>
          <w:sz w:val="22"/>
          <w:szCs w:val="22"/>
        </w:rPr>
        <w:t xml:space="preserve"> eFt</w:t>
      </w:r>
      <w:r w:rsidRPr="006D7934">
        <w:rPr>
          <w:rFonts w:ascii="Calibri" w:hAnsi="Calibri" w:cs="Calibri"/>
          <w:sz w:val="22"/>
          <w:szCs w:val="22"/>
        </w:rPr>
        <w:t xml:space="preserve"> összegű előirányzat átcsoportosításra került a feladatot ellátó Pálos Károly Szociális Szolgáltató Központ és Gyermekjóléti Szolgálat intézmény költségvetésébe.</w:t>
      </w:r>
    </w:p>
    <w:p w14:paraId="4F3F7953" w14:textId="5EB11133" w:rsidR="00603C05" w:rsidRDefault="00603C05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2024. évi teljesítési adatok figyelembevételével indokolt az informatikai fejlesztési tételsorok („Költségvetési intézmények informatikai fejlesztése”, Analóg térfigyelő kamerák cseréje”) között 168 eFt összegű előirányzat átcsoportosítása. </w:t>
      </w:r>
    </w:p>
    <w:p w14:paraId="2FEBA839" w14:textId="77777777" w:rsidR="00856C22" w:rsidRDefault="00856C22" w:rsidP="00856C2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0865747" w14:textId="77777777" w:rsidR="00856C22" w:rsidRDefault="00856C22" w:rsidP="00856C2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B8A0337" w14:textId="77777777" w:rsidR="00856C22" w:rsidRDefault="00856C22" w:rsidP="00856C2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6F3F0C7" w14:textId="20C6042F" w:rsidR="005133F8" w:rsidRDefault="005133F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Az „</w:t>
      </w:r>
      <w:r w:rsidRPr="005133F8">
        <w:rPr>
          <w:rFonts w:ascii="Calibri" w:hAnsi="Calibri" w:cs="Calibri"/>
          <w:sz w:val="22"/>
          <w:szCs w:val="22"/>
        </w:rPr>
        <w:t>INTERREG Europe OD4GROWTH pályázat</w:t>
      </w:r>
      <w:r>
        <w:rPr>
          <w:rFonts w:ascii="Calibri" w:hAnsi="Calibri" w:cs="Calibri"/>
          <w:sz w:val="22"/>
          <w:szCs w:val="22"/>
        </w:rPr>
        <w:t xml:space="preserve">” kiadási előirányzatának tételsoráról 19.053 eFt összeg került átcsoportosításra a Polgármesteri Hivatal költségvetésébe, mivel a projekt támogatási szerződés és partnerségi megállapodás értelmében, a projekt költségvetésében személyi jellegű költségek a kedvezményezett közvetlen alkalmazásában álló, projektben résztvevő személyek részére célfeladatként kerül kifizetésre az elvégzett feladat. </w:t>
      </w:r>
    </w:p>
    <w:p w14:paraId="2A30DE2A" w14:textId="5EFF37B6" w:rsidR="00AC376C" w:rsidRDefault="00AC376C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„Polgármesteri keret” előirányzatából 300 eFt átcsoport</w:t>
      </w:r>
      <w:r w:rsidR="007B61BC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sításra került a Mesebolt Bábszínház költségvetésébe. Az átadott támogatási összeg a 30 éves Mesebolt Bábszínház jubileumi rendezvényeinek megszervezéséhez biztosít fedezetet.  </w:t>
      </w:r>
    </w:p>
    <w:p w14:paraId="35F55DEE" w14:textId="7D72BE8B" w:rsidR="00E21998" w:rsidRDefault="00E2199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„</w:t>
      </w:r>
      <w:r w:rsidRPr="00E21998">
        <w:rPr>
          <w:rFonts w:ascii="Calibri" w:hAnsi="Calibri" w:cs="Calibri"/>
          <w:sz w:val="22"/>
          <w:szCs w:val="22"/>
        </w:rPr>
        <w:t>Aktív időskor Szombathelyen program</w:t>
      </w:r>
      <w:r>
        <w:rPr>
          <w:rFonts w:ascii="Calibri" w:hAnsi="Calibri" w:cs="Calibri"/>
          <w:sz w:val="22"/>
          <w:szCs w:val="22"/>
        </w:rPr>
        <w:t xml:space="preserve">” előirányzatából 464 eFt összeg - mely a program szervezésében résztvevők napidíjának fedezetét biztosítja – került átcsoportosításra a Polgármesteri Hivatal költségvetésébe. </w:t>
      </w:r>
    </w:p>
    <w:p w14:paraId="57553042" w14:textId="7D1271B9" w:rsidR="00C70184" w:rsidRDefault="00C70184" w:rsidP="00C70184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C70184">
        <w:rPr>
          <w:rFonts w:ascii="Calibri" w:hAnsi="Calibri" w:cs="Calibri"/>
          <w:sz w:val="22"/>
          <w:szCs w:val="22"/>
        </w:rPr>
        <w:t>A „Polgármesteri keret” előirányzatából 3</w:t>
      </w:r>
      <w:r>
        <w:rPr>
          <w:rFonts w:ascii="Calibri" w:hAnsi="Calibri" w:cs="Calibri"/>
          <w:sz w:val="22"/>
          <w:szCs w:val="22"/>
        </w:rPr>
        <w:t>.0</w:t>
      </w:r>
      <w:r w:rsidRPr="00C70184">
        <w:rPr>
          <w:rFonts w:ascii="Calibri" w:hAnsi="Calibri" w:cs="Calibri"/>
          <w:sz w:val="22"/>
          <w:szCs w:val="22"/>
        </w:rPr>
        <w:t>00 eFt átcsoportosításra került a</w:t>
      </w:r>
      <w:r>
        <w:rPr>
          <w:rFonts w:ascii="Calibri" w:hAnsi="Calibri" w:cs="Calibri"/>
          <w:sz w:val="22"/>
          <w:szCs w:val="22"/>
        </w:rPr>
        <w:t xml:space="preserve"> Szombathely</w:t>
      </w:r>
      <w:r w:rsidRPr="00C701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Városi Vásárcsarnok</w:t>
      </w:r>
      <w:r w:rsidRPr="00C70184">
        <w:rPr>
          <w:rFonts w:ascii="Calibri" w:hAnsi="Calibri" w:cs="Calibri"/>
          <w:sz w:val="22"/>
          <w:szCs w:val="22"/>
        </w:rPr>
        <w:t xml:space="preserve"> költségvetésébe. Az átadott támogatási összeg a</w:t>
      </w:r>
      <w:r>
        <w:rPr>
          <w:rFonts w:ascii="Calibri" w:hAnsi="Calibri" w:cs="Calibri"/>
          <w:sz w:val="22"/>
          <w:szCs w:val="22"/>
        </w:rPr>
        <w:t>z</w:t>
      </w:r>
      <w:r w:rsidRPr="00C701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intézmény 5</w:t>
      </w:r>
      <w:r w:rsidRPr="00C70184">
        <w:rPr>
          <w:rFonts w:ascii="Calibri" w:hAnsi="Calibri" w:cs="Calibri"/>
          <w:sz w:val="22"/>
          <w:szCs w:val="22"/>
        </w:rPr>
        <w:t xml:space="preserve">0 éves  jubileumi rendezvényeinek megszervezéséhez biztosít fedezetet.  </w:t>
      </w:r>
    </w:p>
    <w:p w14:paraId="32AE6851" w14:textId="2FA92A9C" w:rsidR="006848BA" w:rsidRPr="00C01606" w:rsidRDefault="00C01606" w:rsidP="007460AF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16"/>
          <w:szCs w:val="16"/>
        </w:rPr>
      </w:pPr>
      <w:r w:rsidRPr="00C01606">
        <w:rPr>
          <w:rFonts w:ascii="Calibri" w:hAnsi="Calibri" w:cs="Calibri"/>
          <w:sz w:val="22"/>
          <w:szCs w:val="22"/>
        </w:rPr>
        <w:t xml:space="preserve">A 2024. évi teljesítési adatok figyelembevétele mellett előirányzat átcsoportosítás indokolt </w:t>
      </w:r>
      <w:r w:rsidR="00080971">
        <w:rPr>
          <w:rFonts w:ascii="Calibri" w:hAnsi="Calibri" w:cs="Calibri"/>
          <w:sz w:val="22"/>
          <w:szCs w:val="22"/>
        </w:rPr>
        <w:t>457</w:t>
      </w:r>
      <w:r w:rsidRPr="00C01606">
        <w:rPr>
          <w:rFonts w:ascii="Calibri" w:hAnsi="Calibri" w:cs="Calibri"/>
          <w:sz w:val="22"/>
          <w:szCs w:val="22"/>
        </w:rPr>
        <w:t xml:space="preserve"> eFt összegben az „Egyéb kulturális rendezvények” és az „Identitás program” költségvetési előirányzatai között</w:t>
      </w:r>
      <w:r w:rsidR="00A22FAC">
        <w:rPr>
          <w:rFonts w:ascii="Calibri" w:hAnsi="Calibri" w:cs="Calibri"/>
          <w:sz w:val="22"/>
          <w:szCs w:val="22"/>
        </w:rPr>
        <w:t>, 23 eFt összegben az „Egészségügyi ágazat kiadásai – Egyéb rendezvények” és a „Szombathely, a segítés városa program”, valamint 13 eFt összegben az „Egyéb lakásgazdálkodási és szociális kiadások” és a „Segély önkormányzati támogatásból”</w:t>
      </w:r>
      <w:r w:rsidRPr="00C01606">
        <w:rPr>
          <w:rFonts w:ascii="Calibri" w:hAnsi="Calibri" w:cs="Calibri"/>
          <w:sz w:val="22"/>
          <w:szCs w:val="22"/>
        </w:rPr>
        <w:t xml:space="preserve">. </w:t>
      </w:r>
    </w:p>
    <w:p w14:paraId="08A12302" w14:textId="402E4D5A" w:rsidR="00E53F3F" w:rsidRDefault="00E53F3F" w:rsidP="00E53F3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„</w:t>
      </w:r>
      <w:r w:rsidRPr="00E53F3F">
        <w:rPr>
          <w:rFonts w:ascii="Calibri" w:hAnsi="Calibri" w:cs="Calibri"/>
          <w:sz w:val="22"/>
          <w:szCs w:val="22"/>
        </w:rPr>
        <w:t>Interreg CE Program - Green LaMiS projekt</w:t>
      </w:r>
      <w:r>
        <w:rPr>
          <w:rFonts w:ascii="Calibri" w:hAnsi="Calibri" w:cs="Calibri"/>
          <w:sz w:val="22"/>
          <w:szCs w:val="22"/>
        </w:rPr>
        <w:t xml:space="preserve">” kiadási előirányzatának tételsoráról 5.246 eFt összeg került átcsoportosításra a Polgármesteri Hivatal költségvetésébe, mivel a projekt támogatási szerződés és partnerségi megállapodás értelmében, a projekt költségvetésében személyi jellegű költségek a kedvezményezett közvetlen alkalmazásában álló, projektben résztvevő személyek részére célfeladatként kerül kifizetésre az elvégzett feladat. </w:t>
      </w:r>
    </w:p>
    <w:p w14:paraId="21F29FD9" w14:textId="5C0B53A6" w:rsidR="00F96F0C" w:rsidRDefault="00F96F0C" w:rsidP="00F96F0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Szintén ezen projekthez kapcsolódóan indokolt a projekt bevételi előirányzatának is a megbontása – ERFA és hazai támogatási részre. Ezért a már egyösszegben beemelt bevételi előirányzatból 8.545 eFt átcsoportosítása történt meg a könyvvezetési szabályoknak megfelelően. </w:t>
      </w:r>
    </w:p>
    <w:p w14:paraId="3C52D8BE" w14:textId="57C8F2E2" w:rsidR="001B7A56" w:rsidRPr="001B7A56" w:rsidRDefault="001B7A56" w:rsidP="001B7A5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1B7A56">
        <w:rPr>
          <w:rFonts w:ascii="Calibri" w:hAnsi="Calibri" w:cs="Calibri"/>
          <w:sz w:val="22"/>
          <w:szCs w:val="22"/>
        </w:rPr>
        <w:t>Az Óvodák és a Köznevelési G</w:t>
      </w:r>
      <w:r>
        <w:rPr>
          <w:rFonts w:ascii="Calibri" w:hAnsi="Calibri" w:cs="Calibri"/>
          <w:sz w:val="22"/>
          <w:szCs w:val="22"/>
        </w:rPr>
        <w:t>AMESZ</w:t>
      </w:r>
      <w:r w:rsidRPr="001B7A56">
        <w:rPr>
          <w:rFonts w:ascii="Calibri" w:hAnsi="Calibri" w:cs="Calibri"/>
          <w:sz w:val="22"/>
          <w:szCs w:val="22"/>
        </w:rPr>
        <w:t xml:space="preserve"> költségvetésében tervezett előirányzatok között történt átcsoportosítások kerültek rendezésre. Mindösszesen </w:t>
      </w:r>
      <w:r>
        <w:rPr>
          <w:rFonts w:ascii="Calibri" w:hAnsi="Calibri" w:cs="Calibri"/>
          <w:sz w:val="22"/>
          <w:szCs w:val="22"/>
        </w:rPr>
        <w:t>27.717</w:t>
      </w:r>
      <w:r w:rsidRPr="001B7A56">
        <w:rPr>
          <w:rFonts w:ascii="Calibri" w:hAnsi="Calibri" w:cs="Calibri"/>
          <w:sz w:val="22"/>
          <w:szCs w:val="22"/>
        </w:rPr>
        <w:t xml:space="preserve"> eFt összegben. Az átcsoportosított tételek az alábbiak:</w:t>
      </w:r>
    </w:p>
    <w:p w14:paraId="5151D1AE" w14:textId="77777777" w:rsidR="001B7A56" w:rsidRPr="001B7A56" w:rsidRDefault="001B7A56" w:rsidP="001B7A56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1B7A56">
        <w:rPr>
          <w:rFonts w:ascii="Calibri" w:hAnsi="Calibri" w:cs="Calibri"/>
          <w:sz w:val="22"/>
          <w:szCs w:val="22"/>
        </w:rPr>
        <w:t>pedagógus továbbképzések előirányzata,</w:t>
      </w:r>
    </w:p>
    <w:p w14:paraId="4AE5E630" w14:textId="3700DEFE" w:rsidR="001B7A56" w:rsidRDefault="001B7A56" w:rsidP="001B7A56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1B7A56">
        <w:rPr>
          <w:rFonts w:ascii="Calibri" w:hAnsi="Calibri" w:cs="Calibri"/>
          <w:sz w:val="22"/>
          <w:szCs w:val="22"/>
        </w:rPr>
        <w:t>sajátos nevelési igényű gyermekek ellátására kapott támogatások előirányzata</w:t>
      </w:r>
      <w:r>
        <w:rPr>
          <w:rFonts w:ascii="Calibri" w:hAnsi="Calibri" w:cs="Calibri"/>
          <w:sz w:val="22"/>
          <w:szCs w:val="22"/>
        </w:rPr>
        <w:t>,</w:t>
      </w:r>
    </w:p>
    <w:p w14:paraId="55B47FAB" w14:textId="4C38B83D" w:rsidR="001B7A56" w:rsidRDefault="001B7A56" w:rsidP="001B7A56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Púétv. szerinti 2024. évi pedagógus béremelés előirányzata,</w:t>
      </w:r>
    </w:p>
    <w:p w14:paraId="0EF9625F" w14:textId="56A89037" w:rsidR="001B7A56" w:rsidRPr="001B7A56" w:rsidRDefault="001B7A56" w:rsidP="001B7A56">
      <w:pPr>
        <w:pStyle w:val="Listaszerbekezds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Púétv. alapján nyújtott iskolakezdési támogatás előirányzata. </w:t>
      </w:r>
    </w:p>
    <w:p w14:paraId="044C59D3" w14:textId="12A9F178" w:rsidR="00B11EF8" w:rsidRDefault="00B11EF8" w:rsidP="00B11EF8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C5E94">
        <w:rPr>
          <w:rFonts w:ascii="Calibri" w:hAnsi="Calibri" w:cs="Calibri"/>
          <w:sz w:val="22"/>
          <w:szCs w:val="22"/>
        </w:rPr>
        <w:t>•</w:t>
      </w:r>
      <w:r w:rsidRPr="006C5E94">
        <w:rPr>
          <w:rFonts w:ascii="Calibri" w:hAnsi="Calibri" w:cs="Calibri"/>
          <w:sz w:val="22"/>
          <w:szCs w:val="22"/>
        </w:rPr>
        <w:tab/>
        <w:t>A számviteli szabályok szerint a beruházásokhoz kapcsolódó fordított áfa tételek összegei – több költségvetési tételsor vonatkozásában - átcsoportosításra kerültek a beruházások önálló költségvetési tételsoráról a beruházásokhoz kapcsolódó fordított áfa tételsorra</w:t>
      </w:r>
      <w:r w:rsidR="006C5E94" w:rsidRPr="006C5E94">
        <w:rPr>
          <w:rFonts w:ascii="Calibri" w:hAnsi="Calibri" w:cs="Calibri"/>
          <w:sz w:val="22"/>
          <w:szCs w:val="22"/>
        </w:rPr>
        <w:t xml:space="preserve"> 1.106 eFt összegben.</w:t>
      </w:r>
    </w:p>
    <w:p w14:paraId="43DDD9C7" w14:textId="77777777" w:rsidR="00533640" w:rsidRPr="00C16A7B" w:rsidRDefault="00533640" w:rsidP="00B11EF8">
      <w:pPr>
        <w:ind w:left="709" w:hanging="425"/>
        <w:jc w:val="both"/>
        <w:rPr>
          <w:rFonts w:ascii="Calibri" w:hAnsi="Calibri" w:cs="Calibri"/>
          <w:sz w:val="16"/>
          <w:szCs w:val="16"/>
        </w:rPr>
      </w:pPr>
    </w:p>
    <w:p w14:paraId="466F6BA0" w14:textId="487054DB" w:rsidR="00500B0C" w:rsidRPr="00BC39C4" w:rsidRDefault="0040493B" w:rsidP="001811A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125A1A">
        <w:rPr>
          <w:rFonts w:ascii="Calibri" w:hAnsi="Calibri" w:cs="Calibri"/>
          <w:sz w:val="22"/>
          <w:szCs w:val="22"/>
        </w:rPr>
        <w:tab/>
      </w:r>
      <w:r w:rsidR="00D81B6E" w:rsidRPr="004D2289">
        <w:rPr>
          <w:rFonts w:ascii="Calibri" w:hAnsi="Calibri" w:cs="Calibri"/>
          <w:sz w:val="22"/>
          <w:szCs w:val="22"/>
        </w:rPr>
        <w:tab/>
      </w:r>
      <w:r w:rsidR="00295143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egyenleg: 0  eFt</w:t>
      </w:r>
    </w:p>
    <w:p w14:paraId="3B80B74F" w14:textId="77777777" w:rsidR="00500B0C" w:rsidRPr="00BC39C4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40537E7" w14:textId="78E879E1" w:rsidR="00500B0C" w:rsidRPr="00BC39C4" w:rsidRDefault="00500B0C" w:rsidP="00AE7DB8">
      <w:pPr>
        <w:numPr>
          <w:ilvl w:val="0"/>
          <w:numId w:val="7"/>
        </w:num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 utólagos tudomás</w:t>
      </w:r>
      <w:r w:rsidR="00295143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ul vételt jelentő tételek a) – g</w:t>
      </w:r>
      <w:r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)  egyenlege: </w:t>
      </w:r>
      <w:r w:rsidR="003F6CA1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8C4648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+109.520</w:t>
      </w:r>
      <w:r w:rsidR="007154D9"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BC39C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540699B9" w14:textId="77777777" w:rsidR="00970592" w:rsidRDefault="00970592" w:rsidP="00500B0C">
      <w:pPr>
        <w:rPr>
          <w:rFonts w:ascii="Calibri" w:hAnsi="Calibri" w:cs="Calibri"/>
          <w:b/>
          <w:sz w:val="22"/>
          <w:szCs w:val="22"/>
        </w:rPr>
      </w:pPr>
    </w:p>
    <w:p w14:paraId="7F3896C0" w14:textId="183C1537" w:rsidR="00500B0C" w:rsidRDefault="00500B0C" w:rsidP="00500B0C">
      <w:pPr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II.</w:t>
      </w:r>
      <w:r w:rsidR="00B911D2" w:rsidRPr="00F14DC1">
        <w:rPr>
          <w:rFonts w:ascii="Calibri" w:hAnsi="Calibri" w:cs="Calibri"/>
          <w:b/>
          <w:sz w:val="22"/>
          <w:szCs w:val="22"/>
        </w:rPr>
        <w:t>Közgyűlési</w:t>
      </w:r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="00FA4FA4">
        <w:rPr>
          <w:rFonts w:ascii="Calibri" w:hAnsi="Calibri" w:cs="Calibri"/>
          <w:b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sz w:val="22"/>
          <w:szCs w:val="22"/>
        </w:rPr>
        <w:t>alapján biztosított tételek</w:t>
      </w:r>
    </w:p>
    <w:p w14:paraId="5EA29D44" w14:textId="77777777" w:rsidR="00192254" w:rsidRPr="00192254" w:rsidRDefault="00192254" w:rsidP="00192254">
      <w:pPr>
        <w:jc w:val="both"/>
        <w:rPr>
          <w:rFonts w:ascii="Calibri" w:hAnsi="Calibri" w:cs="Calibri"/>
          <w:b/>
          <w:i/>
          <w:sz w:val="16"/>
          <w:szCs w:val="16"/>
        </w:rPr>
      </w:pPr>
      <w:bookmarkStart w:id="1" w:name="_Hlk178856288"/>
      <w:bookmarkStart w:id="2" w:name="_Hlk162962118"/>
    </w:p>
    <w:p w14:paraId="3B3639AD" w14:textId="6666BFF3" w:rsidR="000D26DA" w:rsidRDefault="000D26DA" w:rsidP="000D26DA">
      <w:pPr>
        <w:ind w:left="567" w:hanging="207"/>
        <w:jc w:val="both"/>
        <w:rPr>
          <w:rFonts w:ascii="Calibri" w:hAnsi="Calibri" w:cs="Calibri"/>
          <w:bCs/>
          <w:iCs/>
          <w:sz w:val="22"/>
          <w:szCs w:val="22"/>
        </w:rPr>
      </w:pPr>
      <w:r w:rsidRPr="000D26DA">
        <w:rPr>
          <w:rFonts w:ascii="Calibri" w:hAnsi="Calibri" w:cs="Calibri"/>
          <w:bCs/>
          <w:iCs/>
          <w:sz w:val="22"/>
          <w:szCs w:val="22"/>
        </w:rPr>
        <w:t>•</w:t>
      </w:r>
      <w:r w:rsidRPr="000D26DA">
        <w:rPr>
          <w:rFonts w:ascii="Calibri" w:hAnsi="Calibri" w:cs="Calibri"/>
          <w:bCs/>
          <w:iCs/>
          <w:sz w:val="22"/>
          <w:szCs w:val="22"/>
        </w:rPr>
        <w:tab/>
        <w:t xml:space="preserve">A </w:t>
      </w:r>
      <w:r w:rsidRPr="000D26DA">
        <w:rPr>
          <w:rFonts w:ascii="Calibri" w:hAnsi="Calibri" w:cs="Calibri"/>
          <w:b/>
          <w:i/>
          <w:sz w:val="22"/>
          <w:szCs w:val="22"/>
        </w:rPr>
        <w:t>23/2024. (I.25.) Kgy.sz. határozatban</w:t>
      </w:r>
      <w:r w:rsidRPr="000D26DA">
        <w:rPr>
          <w:rFonts w:ascii="Calibri" w:hAnsi="Calibri" w:cs="Calibri"/>
          <w:bCs/>
          <w:iCs/>
          <w:sz w:val="22"/>
          <w:szCs w:val="22"/>
        </w:rPr>
        <w:t xml:space="preserve"> foglalt szerint döntés </w:t>
      </w:r>
      <w:r>
        <w:rPr>
          <w:rFonts w:ascii="Calibri" w:hAnsi="Calibri" w:cs="Calibri"/>
          <w:bCs/>
          <w:iCs/>
          <w:sz w:val="22"/>
          <w:szCs w:val="22"/>
        </w:rPr>
        <w:t>szerint</w:t>
      </w:r>
      <w:r w:rsidRPr="000D26DA">
        <w:rPr>
          <w:rFonts w:ascii="Calibri" w:hAnsi="Calibri" w:cs="Calibri"/>
          <w:bCs/>
          <w:iCs/>
          <w:sz w:val="22"/>
          <w:szCs w:val="22"/>
        </w:rPr>
        <w:t xml:space="preserve"> a J</w:t>
      </w:r>
      <w:r>
        <w:rPr>
          <w:rFonts w:ascii="Calibri" w:hAnsi="Calibri" w:cs="Calibri"/>
          <w:bCs/>
          <w:iCs/>
          <w:sz w:val="22"/>
          <w:szCs w:val="22"/>
        </w:rPr>
        <w:t>ust</w:t>
      </w:r>
      <w:r w:rsidRPr="000D26DA">
        <w:rPr>
          <w:rFonts w:ascii="Calibri" w:hAnsi="Calibri" w:cs="Calibri"/>
          <w:bCs/>
          <w:iCs/>
          <w:sz w:val="22"/>
          <w:szCs w:val="22"/>
        </w:rPr>
        <w:t xml:space="preserve">Climate projekt megvalósítása érdekében határozott időre a Polgármesteri Hivatal </w:t>
      </w:r>
      <w:r>
        <w:rPr>
          <w:rFonts w:ascii="Calibri" w:hAnsi="Calibri" w:cs="Calibri"/>
          <w:bCs/>
          <w:iCs/>
          <w:sz w:val="22"/>
          <w:szCs w:val="22"/>
        </w:rPr>
        <w:t xml:space="preserve">határozott időre 1 fő létszámbővítést hajthatott végre. A projektben elszámolható személyi juttatások és járulékának összegei további 750 eFt összegben átcsoportosításra kerültek a projekt kiadási előirányzatából a Polgármesteri Hivatal költségvetésébe. </w:t>
      </w:r>
    </w:p>
    <w:p w14:paraId="68F2AF42" w14:textId="683F2E30" w:rsidR="00A21430" w:rsidRDefault="000D26DA" w:rsidP="000D26DA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  <w:r w:rsidRPr="000D26DA">
        <w:rPr>
          <w:rFonts w:ascii="Calibri" w:hAnsi="Calibri" w:cs="Calibri"/>
          <w:b/>
          <w:i/>
          <w:sz w:val="22"/>
          <w:szCs w:val="22"/>
        </w:rPr>
        <w:t xml:space="preserve">      (egyenleg: 0 eFt)</w:t>
      </w:r>
    </w:p>
    <w:bookmarkEnd w:id="1"/>
    <w:p w14:paraId="111316A8" w14:textId="77777777" w:rsidR="00083AD5" w:rsidRDefault="00083AD5" w:rsidP="000D26DA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2905DD4" w14:textId="43947A70" w:rsidR="00DA0FB4" w:rsidRDefault="00DA0FB4" w:rsidP="00DA0FB4">
      <w:pPr>
        <w:ind w:left="567" w:hanging="207"/>
        <w:jc w:val="both"/>
        <w:rPr>
          <w:rFonts w:ascii="Calibri" w:hAnsi="Calibri" w:cs="Calibri"/>
          <w:bCs/>
          <w:iCs/>
          <w:sz w:val="22"/>
          <w:szCs w:val="22"/>
        </w:rPr>
      </w:pPr>
      <w:bookmarkStart w:id="3" w:name="_Hlk184113749"/>
      <w:r w:rsidRPr="00DA0FB4">
        <w:rPr>
          <w:rFonts w:ascii="Calibri" w:hAnsi="Calibri" w:cs="Calibri"/>
          <w:b/>
          <w:i/>
          <w:sz w:val="22"/>
          <w:szCs w:val="22"/>
        </w:rPr>
        <w:t>•</w:t>
      </w:r>
      <w:r w:rsidRPr="00DA0FB4">
        <w:rPr>
          <w:rFonts w:ascii="Calibri" w:hAnsi="Calibri" w:cs="Calibri"/>
          <w:b/>
          <w:i/>
          <w:sz w:val="22"/>
          <w:szCs w:val="22"/>
        </w:rPr>
        <w:tab/>
        <w:t>A 23</w:t>
      </w:r>
      <w:r>
        <w:rPr>
          <w:rFonts w:ascii="Calibri" w:hAnsi="Calibri" w:cs="Calibri"/>
          <w:b/>
          <w:i/>
          <w:sz w:val="22"/>
          <w:szCs w:val="22"/>
        </w:rPr>
        <w:t>8</w:t>
      </w:r>
      <w:r w:rsidRPr="00DA0FB4">
        <w:rPr>
          <w:rFonts w:ascii="Calibri" w:hAnsi="Calibri" w:cs="Calibri"/>
          <w:b/>
          <w:i/>
          <w:sz w:val="22"/>
          <w:szCs w:val="22"/>
        </w:rPr>
        <w:t>/2024. (</w:t>
      </w:r>
      <w:r>
        <w:rPr>
          <w:rFonts w:ascii="Calibri" w:hAnsi="Calibri" w:cs="Calibri"/>
          <w:b/>
          <w:i/>
          <w:sz w:val="22"/>
          <w:szCs w:val="22"/>
        </w:rPr>
        <w:t>X.10</w:t>
      </w:r>
      <w:r w:rsidRPr="00DA0FB4">
        <w:rPr>
          <w:rFonts w:ascii="Calibri" w:hAnsi="Calibri" w:cs="Calibri"/>
          <w:b/>
          <w:i/>
          <w:sz w:val="22"/>
          <w:szCs w:val="22"/>
        </w:rPr>
        <w:t xml:space="preserve">.) Kgy.sz. </w:t>
      </w:r>
      <w:r w:rsidR="00264A69">
        <w:rPr>
          <w:rFonts w:ascii="Calibri" w:hAnsi="Calibri" w:cs="Calibri"/>
          <w:b/>
          <w:i/>
          <w:sz w:val="22"/>
          <w:szCs w:val="22"/>
        </w:rPr>
        <w:t xml:space="preserve">és a </w:t>
      </w:r>
      <w:r w:rsidR="00264A69" w:rsidRPr="00264A69">
        <w:rPr>
          <w:rFonts w:ascii="Calibri" w:hAnsi="Calibri" w:cs="Calibri"/>
          <w:b/>
          <w:i/>
          <w:sz w:val="22"/>
          <w:szCs w:val="22"/>
        </w:rPr>
        <w:t xml:space="preserve">325/2024.(XI.28.) </w:t>
      </w:r>
      <w:r w:rsidR="00264A69">
        <w:rPr>
          <w:rFonts w:ascii="Calibri" w:hAnsi="Calibri" w:cs="Calibri"/>
          <w:b/>
          <w:i/>
          <w:sz w:val="22"/>
          <w:szCs w:val="22"/>
        </w:rPr>
        <w:t>K</w:t>
      </w:r>
      <w:r w:rsidR="00264A69" w:rsidRPr="00264A69">
        <w:rPr>
          <w:rFonts w:ascii="Calibri" w:hAnsi="Calibri" w:cs="Calibri"/>
          <w:b/>
          <w:i/>
          <w:sz w:val="22"/>
          <w:szCs w:val="22"/>
        </w:rPr>
        <w:t>gy.</w:t>
      </w:r>
      <w:r w:rsidR="00264A69">
        <w:rPr>
          <w:rFonts w:ascii="Calibri" w:hAnsi="Calibri" w:cs="Calibri"/>
          <w:b/>
          <w:i/>
          <w:sz w:val="22"/>
          <w:szCs w:val="22"/>
        </w:rPr>
        <w:t>sz</w:t>
      </w:r>
      <w:r w:rsidR="00264A69" w:rsidRPr="00264A69">
        <w:rPr>
          <w:rFonts w:ascii="Calibri" w:hAnsi="Calibri" w:cs="Calibri"/>
          <w:b/>
          <w:i/>
          <w:sz w:val="22"/>
          <w:szCs w:val="22"/>
        </w:rPr>
        <w:t>.</w:t>
      </w:r>
      <w:r w:rsidR="00264A69" w:rsidRPr="00DA0FB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DA0FB4">
        <w:rPr>
          <w:rFonts w:ascii="Calibri" w:hAnsi="Calibri" w:cs="Calibri"/>
          <w:b/>
          <w:i/>
          <w:sz w:val="22"/>
          <w:szCs w:val="22"/>
        </w:rPr>
        <w:t>határozatban</w:t>
      </w:r>
      <w:r w:rsidR="00264A69" w:rsidRPr="00264A6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DA0FB4">
        <w:rPr>
          <w:rFonts w:ascii="Calibri" w:hAnsi="Calibri" w:cs="Calibri"/>
          <w:bCs/>
          <w:iCs/>
          <w:sz w:val="22"/>
          <w:szCs w:val="22"/>
        </w:rPr>
        <w:t>foglalt</w:t>
      </w:r>
      <w:r w:rsidR="00264A69">
        <w:rPr>
          <w:rFonts w:ascii="Calibri" w:hAnsi="Calibri" w:cs="Calibri"/>
          <w:bCs/>
          <w:iCs/>
          <w:sz w:val="22"/>
          <w:szCs w:val="22"/>
        </w:rPr>
        <w:t>ak</w:t>
      </w:r>
      <w:r w:rsidRPr="00DA0FB4">
        <w:rPr>
          <w:rFonts w:ascii="Calibri" w:hAnsi="Calibri" w:cs="Calibri"/>
          <w:bCs/>
          <w:iCs/>
          <w:sz w:val="22"/>
          <w:szCs w:val="22"/>
        </w:rPr>
        <w:t xml:space="preserve"> szerint a </w:t>
      </w:r>
      <w:r>
        <w:rPr>
          <w:rFonts w:ascii="Calibri" w:hAnsi="Calibri" w:cs="Calibri"/>
          <w:bCs/>
          <w:iCs/>
          <w:sz w:val="22"/>
          <w:szCs w:val="22"/>
        </w:rPr>
        <w:t>Közterület-felügyelet (Városrendészet) elhelyezése érdekében bérelt Szombathely, Kossuth L. u. 11. sz. alatti ingatlan bérleti díjának fedezete a Polgármesteri Hivatal költségvetésében folyamatosan biztosításra kerül. Ennek 2024. évre vonatkozó összege (1 havi díj) bruttó 1.771 eFt</w:t>
      </w:r>
      <w:r w:rsidR="008C4648">
        <w:rPr>
          <w:rFonts w:ascii="Calibri" w:hAnsi="Calibri" w:cs="Calibri"/>
          <w:bCs/>
          <w:iCs/>
          <w:sz w:val="22"/>
          <w:szCs w:val="22"/>
        </w:rPr>
        <w:t xml:space="preserve"> került beemelésre jelen rendelet módosításban a Polgármesteri Hivatal költségvetésébe. </w:t>
      </w:r>
    </w:p>
    <w:p w14:paraId="3385BA62" w14:textId="7BB8EA7C" w:rsidR="00083AD5" w:rsidRDefault="00DA0FB4" w:rsidP="00DA0FB4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  <w:r w:rsidRPr="00DA0FB4">
        <w:rPr>
          <w:rFonts w:ascii="Calibri" w:hAnsi="Calibri" w:cs="Calibri"/>
          <w:b/>
          <w:i/>
          <w:sz w:val="22"/>
          <w:szCs w:val="22"/>
        </w:rPr>
        <w:t xml:space="preserve">      (egyenleg: </w:t>
      </w:r>
      <w:r>
        <w:rPr>
          <w:rFonts w:ascii="Calibri" w:hAnsi="Calibri" w:cs="Calibri"/>
          <w:b/>
          <w:i/>
          <w:sz w:val="22"/>
          <w:szCs w:val="22"/>
        </w:rPr>
        <w:t>-1.771</w:t>
      </w:r>
      <w:r w:rsidRPr="00DA0FB4">
        <w:rPr>
          <w:rFonts w:ascii="Calibri" w:hAnsi="Calibri" w:cs="Calibri"/>
          <w:b/>
          <w:i/>
          <w:sz w:val="22"/>
          <w:szCs w:val="22"/>
        </w:rPr>
        <w:t xml:space="preserve"> eFt)</w:t>
      </w:r>
    </w:p>
    <w:p w14:paraId="259CBB1B" w14:textId="77777777" w:rsidR="00D66836" w:rsidRDefault="00D66836" w:rsidP="00DA0FB4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</w:p>
    <w:bookmarkEnd w:id="3"/>
    <w:bookmarkEnd w:id="2"/>
    <w:p w14:paraId="29538AF1" w14:textId="015F8C65" w:rsidR="00500B0C" w:rsidRDefault="005642FD" w:rsidP="005642FD">
      <w:pPr>
        <w:ind w:left="360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II.</w:t>
      </w:r>
      <w:r w:rsidR="00500B0C" w:rsidRPr="00BC39C4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BC39C4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BC39C4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="00242F39" w:rsidRPr="00BC39C4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500B0C" w:rsidRPr="00BC39C4">
        <w:rPr>
          <w:rFonts w:ascii="Calibri" w:hAnsi="Calibri" w:cs="Calibri"/>
          <w:b/>
          <w:i/>
          <w:sz w:val="22"/>
          <w:szCs w:val="22"/>
          <w:u w:val="single"/>
        </w:rPr>
        <w:t>alapján biztosított tételek összevont egyenlege:</w:t>
      </w:r>
      <w:r w:rsidR="00970592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8C4648">
        <w:rPr>
          <w:rFonts w:ascii="Calibri" w:hAnsi="Calibri" w:cs="Calibri"/>
          <w:b/>
          <w:i/>
          <w:sz w:val="22"/>
          <w:szCs w:val="22"/>
          <w:u w:val="single"/>
        </w:rPr>
        <w:t>-1.771</w:t>
      </w:r>
      <w:r w:rsidR="00E52BF2" w:rsidRPr="00BC39C4">
        <w:rPr>
          <w:rFonts w:ascii="Calibri" w:hAnsi="Calibri" w:cs="Calibri"/>
          <w:b/>
          <w:i/>
          <w:sz w:val="22"/>
          <w:szCs w:val="22"/>
          <w:u w:val="single"/>
        </w:rPr>
        <w:t xml:space="preserve"> eFt</w:t>
      </w:r>
    </w:p>
    <w:p w14:paraId="0E3D47CE" w14:textId="77777777" w:rsidR="00856C22" w:rsidRDefault="00856C22" w:rsidP="005642FD">
      <w:pPr>
        <w:ind w:left="36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DD12AD2" w14:textId="5563F49D" w:rsidR="00C33E28" w:rsidRPr="00AC3C0D" w:rsidRDefault="00C33E28" w:rsidP="00C33E28">
      <w:pPr>
        <w:keepNext/>
        <w:jc w:val="both"/>
        <w:outlineLvl w:val="7"/>
        <w:rPr>
          <w:rFonts w:ascii="Calibri" w:hAnsi="Calibri" w:cs="Calibri"/>
          <w:b/>
          <w:bCs/>
          <w:sz w:val="22"/>
          <w:szCs w:val="22"/>
        </w:rPr>
      </w:pPr>
      <w:r w:rsidRPr="00AC3C0D">
        <w:rPr>
          <w:rFonts w:ascii="Calibri" w:hAnsi="Calibri" w:cs="Calibri"/>
          <w:b/>
          <w:bCs/>
          <w:sz w:val="22"/>
          <w:szCs w:val="22"/>
        </w:rPr>
        <w:t xml:space="preserve">III. </w:t>
      </w:r>
      <w:r>
        <w:rPr>
          <w:rFonts w:ascii="Calibri" w:hAnsi="Calibri" w:cs="Calibri"/>
          <w:b/>
          <w:bCs/>
          <w:sz w:val="22"/>
          <w:szCs w:val="22"/>
        </w:rPr>
        <w:t>A 2024.</w:t>
      </w:r>
      <w:r w:rsidRPr="00AC3C0D">
        <w:rPr>
          <w:rFonts w:ascii="Calibri" w:hAnsi="Calibri" w:cs="Calibri"/>
          <w:b/>
          <w:bCs/>
          <w:sz w:val="22"/>
          <w:szCs w:val="22"/>
        </w:rPr>
        <w:t xml:space="preserve"> évi teljesítési adatok alapján a költségvetésben egyenleget befolyásoló bevételi többletek, elmaradások bemutatása. </w:t>
      </w:r>
    </w:p>
    <w:p w14:paraId="4C6488BD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</w:rPr>
      </w:pPr>
    </w:p>
    <w:p w14:paraId="47DE9B51" w14:textId="77777777" w:rsidR="00C33E28" w:rsidRPr="00AC3C0D" w:rsidRDefault="00C33E28" w:rsidP="00C33E28">
      <w:pPr>
        <w:numPr>
          <w:ilvl w:val="0"/>
          <w:numId w:val="27"/>
        </w:numPr>
        <w:ind w:left="284" w:hanging="284"/>
        <w:rPr>
          <w:rFonts w:ascii="Calibri" w:hAnsi="Calibri" w:cs="Calibri"/>
          <w:b/>
          <w:sz w:val="22"/>
          <w:szCs w:val="22"/>
          <w:u w:val="single"/>
        </w:rPr>
      </w:pPr>
      <w:bookmarkStart w:id="4" w:name="OLE_LINK3"/>
      <w:bookmarkStart w:id="5" w:name="OLE_LINK4"/>
      <w:r>
        <w:rPr>
          <w:rFonts w:ascii="Calibri" w:hAnsi="Calibri" w:cs="Calibri"/>
          <w:b/>
          <w:sz w:val="22"/>
          <w:szCs w:val="22"/>
          <w:u w:val="single"/>
        </w:rPr>
        <w:t xml:space="preserve">MŰKÖDÉSI CÉLÚ TÁMOGATÁSOK ÁLLAMHÁZTARTÁSON BELÜLRŐL ÉS </w:t>
      </w: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KÖZHATALMI BEVÉTELEK  </w:t>
      </w:r>
    </w:p>
    <w:p w14:paraId="41F95867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C33E28" w:rsidRPr="00372E74" w14:paraId="5D9853E8" w14:textId="77777777" w:rsidTr="001E0708">
        <w:trPr>
          <w:trHeight w:val="572"/>
        </w:trPr>
        <w:tc>
          <w:tcPr>
            <w:tcW w:w="6308" w:type="dxa"/>
            <w:shd w:val="clear" w:color="auto" w:fill="auto"/>
          </w:tcPr>
          <w:p w14:paraId="332AA48E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4" w:type="dxa"/>
            <w:shd w:val="clear" w:color="auto" w:fill="auto"/>
          </w:tcPr>
          <w:p w14:paraId="05F799C8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06D337FF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7017D6CC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017533" w14:paraId="4572C200" w14:textId="77777777" w:rsidTr="001E0708">
        <w:trPr>
          <w:trHeight w:val="572"/>
        </w:trPr>
        <w:tc>
          <w:tcPr>
            <w:tcW w:w="6308" w:type="dxa"/>
            <w:shd w:val="clear" w:color="auto" w:fill="auto"/>
          </w:tcPr>
          <w:p w14:paraId="37D7D89A" w14:textId="682EE790" w:rsidR="00C33E28" w:rsidRPr="00902428" w:rsidRDefault="00850543" w:rsidP="001E070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50543">
              <w:rPr>
                <w:rFonts w:ascii="Calibri" w:hAnsi="Calibri" w:cs="Calibri"/>
                <w:bCs/>
                <w:sz w:val="22"/>
                <w:szCs w:val="22"/>
              </w:rPr>
              <w:t>Kormányzati támogatás - 2024.évi energiaköltségekre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– bevétel zárolása</w:t>
            </w:r>
          </w:p>
        </w:tc>
        <w:tc>
          <w:tcPr>
            <w:tcW w:w="2754" w:type="dxa"/>
            <w:shd w:val="clear" w:color="auto" w:fill="auto"/>
          </w:tcPr>
          <w:p w14:paraId="25A8CC13" w14:textId="77777777" w:rsidR="00C33E28" w:rsidRDefault="00C33E28" w:rsidP="001E070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76AC0CA" w14:textId="41131BC2" w:rsidR="008C4648" w:rsidRPr="00017533" w:rsidRDefault="008C4648" w:rsidP="001E070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-500.000</w:t>
            </w:r>
          </w:p>
        </w:tc>
      </w:tr>
      <w:tr w:rsidR="00C33E28" w:rsidRPr="00372E74" w14:paraId="1188F0A3" w14:textId="77777777" w:rsidTr="001E0708">
        <w:tc>
          <w:tcPr>
            <w:tcW w:w="6308" w:type="dxa"/>
            <w:shd w:val="clear" w:color="auto" w:fill="auto"/>
          </w:tcPr>
          <w:p w14:paraId="5E8951D0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Termőföld bérbeadásából származó bevétel többlete</w:t>
            </w:r>
          </w:p>
        </w:tc>
        <w:tc>
          <w:tcPr>
            <w:tcW w:w="2754" w:type="dxa"/>
            <w:shd w:val="clear" w:color="auto" w:fill="auto"/>
          </w:tcPr>
          <w:p w14:paraId="55149445" w14:textId="6AF0AC38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+966</w:t>
            </w:r>
          </w:p>
        </w:tc>
      </w:tr>
      <w:tr w:rsidR="00C33E28" w:rsidRPr="00372E74" w14:paraId="2C696893" w14:textId="77777777" w:rsidTr="001E0708">
        <w:tc>
          <w:tcPr>
            <w:tcW w:w="6308" w:type="dxa"/>
            <w:shd w:val="clear" w:color="auto" w:fill="auto"/>
          </w:tcPr>
          <w:p w14:paraId="4D846153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Építményadó bevétel rendezése</w:t>
            </w:r>
          </w:p>
        </w:tc>
        <w:tc>
          <w:tcPr>
            <w:tcW w:w="2754" w:type="dxa"/>
            <w:shd w:val="clear" w:color="auto" w:fill="auto"/>
          </w:tcPr>
          <w:p w14:paraId="6A968B43" w14:textId="32FD2936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+138.312</w:t>
            </w:r>
          </w:p>
        </w:tc>
      </w:tr>
      <w:tr w:rsidR="00C33E28" w:rsidRPr="00372E74" w14:paraId="5E18AA19" w14:textId="77777777" w:rsidTr="001E0708">
        <w:tc>
          <w:tcPr>
            <w:tcW w:w="6308" w:type="dxa"/>
            <w:shd w:val="clear" w:color="auto" w:fill="auto"/>
          </w:tcPr>
          <w:p w14:paraId="62DDA412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Helyi iparűzési adó bevétel </w:t>
            </w:r>
            <w:r>
              <w:rPr>
                <w:rFonts w:ascii="Calibri" w:hAnsi="Calibri" w:cs="Calibri"/>
                <w:sz w:val="22"/>
                <w:szCs w:val="22"/>
              </w:rPr>
              <w:t>többlete</w:t>
            </w:r>
          </w:p>
        </w:tc>
        <w:tc>
          <w:tcPr>
            <w:tcW w:w="2754" w:type="dxa"/>
            <w:shd w:val="clear" w:color="auto" w:fill="auto"/>
          </w:tcPr>
          <w:p w14:paraId="6BEC2A1E" w14:textId="73DBE0B5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+608.432</w:t>
            </w:r>
          </w:p>
        </w:tc>
      </w:tr>
      <w:tr w:rsidR="00C33E28" w:rsidRPr="00372E74" w14:paraId="6F6F2302" w14:textId="77777777" w:rsidTr="001E0708">
        <w:tc>
          <w:tcPr>
            <w:tcW w:w="6308" w:type="dxa"/>
            <w:shd w:val="clear" w:color="auto" w:fill="auto"/>
          </w:tcPr>
          <w:p w14:paraId="73425BD1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Idegenforgalmi adóbevétel többlete</w:t>
            </w:r>
          </w:p>
        </w:tc>
        <w:tc>
          <w:tcPr>
            <w:tcW w:w="2754" w:type="dxa"/>
            <w:shd w:val="clear" w:color="auto" w:fill="auto"/>
          </w:tcPr>
          <w:p w14:paraId="53C95FDA" w14:textId="2E91082D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+3.219</w:t>
            </w:r>
          </w:p>
        </w:tc>
      </w:tr>
      <w:tr w:rsidR="00C33E28" w:rsidRPr="00372E74" w14:paraId="7060F483" w14:textId="77777777" w:rsidTr="001E0708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159EE463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Egyéb adó és bírságok, pótlékok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0BAC69BB" w14:textId="4228A7B6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+25.837</w:t>
            </w:r>
          </w:p>
        </w:tc>
      </w:tr>
      <w:tr w:rsidR="00C33E28" w:rsidRPr="00372E74" w14:paraId="3F51E757" w14:textId="77777777" w:rsidTr="001E0708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52912DAA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Környezetvédelmi bírság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2691B823" w14:textId="2944ED8B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+20</w:t>
            </w:r>
          </w:p>
        </w:tc>
      </w:tr>
      <w:tr w:rsidR="00C33E28" w:rsidRPr="00372E74" w14:paraId="6E15556E" w14:textId="77777777" w:rsidTr="001E0708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4424B92A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Egyéb közhatalmi bevételek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4FE061D0" w14:textId="4A6024C9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+47</w:t>
            </w:r>
          </w:p>
        </w:tc>
      </w:tr>
      <w:tr w:rsidR="00C33E28" w:rsidRPr="00372E74" w14:paraId="6D14931D" w14:textId="77777777" w:rsidTr="001E0708">
        <w:tc>
          <w:tcPr>
            <w:tcW w:w="6308" w:type="dxa"/>
            <w:tcBorders>
              <w:top w:val="single" w:sz="4" w:space="0" w:color="auto"/>
            </w:tcBorders>
            <w:shd w:val="clear" w:color="auto" w:fill="auto"/>
          </w:tcPr>
          <w:p w14:paraId="437B5A3E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14:paraId="6E41CAF9" w14:textId="67041A01" w:rsidR="00C33E28" w:rsidRPr="00AC3C0D" w:rsidRDefault="008C4648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+276.833</w:t>
            </w:r>
          </w:p>
        </w:tc>
      </w:tr>
      <w:bookmarkEnd w:id="4"/>
      <w:bookmarkEnd w:id="5"/>
    </w:tbl>
    <w:p w14:paraId="024C346B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0838F30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>B.) Vagyongazdálkodási bevételek</w:t>
      </w:r>
    </w:p>
    <w:p w14:paraId="121905A0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1"/>
        <w:gridCol w:w="2751"/>
      </w:tblGrid>
      <w:tr w:rsidR="00C33E28" w:rsidRPr="00372E74" w14:paraId="7E8563D8" w14:textId="77777777" w:rsidTr="001E0708">
        <w:trPr>
          <w:trHeight w:val="572"/>
        </w:trPr>
        <w:tc>
          <w:tcPr>
            <w:tcW w:w="6311" w:type="dxa"/>
            <w:shd w:val="clear" w:color="auto" w:fill="auto"/>
          </w:tcPr>
          <w:p w14:paraId="64F985CB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1" w:type="dxa"/>
            <w:shd w:val="clear" w:color="auto" w:fill="auto"/>
          </w:tcPr>
          <w:p w14:paraId="538E9F33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217E5B4B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07811814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372E74" w14:paraId="3D5FAE66" w14:textId="77777777" w:rsidTr="001E0708">
        <w:tc>
          <w:tcPr>
            <w:tcW w:w="6311" w:type="dxa"/>
            <w:shd w:val="clear" w:color="auto" w:fill="auto"/>
          </w:tcPr>
          <w:p w14:paraId="5E545897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Vagyongazdálkodási bevétel többlete</w:t>
            </w:r>
          </w:p>
        </w:tc>
        <w:tc>
          <w:tcPr>
            <w:tcW w:w="2751" w:type="dxa"/>
            <w:shd w:val="clear" w:color="auto" w:fill="auto"/>
          </w:tcPr>
          <w:p w14:paraId="64D79443" w14:textId="1E253F8B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+89.840</w:t>
            </w:r>
          </w:p>
        </w:tc>
      </w:tr>
      <w:tr w:rsidR="00C33E28" w:rsidRPr="00372E74" w14:paraId="1C177555" w14:textId="77777777" w:rsidTr="001E0708">
        <w:tc>
          <w:tcPr>
            <w:tcW w:w="6311" w:type="dxa"/>
            <w:shd w:val="clear" w:color="auto" w:fill="auto"/>
          </w:tcPr>
          <w:p w14:paraId="1AB253A7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Nyugdíjas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Bérlők</w:t>
            </w:r>
            <w:r w:rsidRPr="00AC3C0D">
              <w:rPr>
                <w:rFonts w:ascii="Calibri" w:hAnsi="Calibri" w:cs="Calibri"/>
                <w:sz w:val="22"/>
                <w:szCs w:val="22"/>
              </w:rPr>
              <w:t xml:space="preserve"> Háza befizetés többlete</w:t>
            </w:r>
          </w:p>
        </w:tc>
        <w:tc>
          <w:tcPr>
            <w:tcW w:w="2751" w:type="dxa"/>
            <w:shd w:val="clear" w:color="auto" w:fill="auto"/>
          </w:tcPr>
          <w:p w14:paraId="463FE3EA" w14:textId="06287F64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+14.900</w:t>
            </w:r>
          </w:p>
        </w:tc>
      </w:tr>
      <w:tr w:rsidR="00C33E28" w:rsidRPr="00372E74" w14:paraId="2C6C0E99" w14:textId="77777777" w:rsidTr="001E0708">
        <w:tc>
          <w:tcPr>
            <w:tcW w:w="6311" w:type="dxa"/>
            <w:shd w:val="clear" w:color="auto" w:fill="auto"/>
          </w:tcPr>
          <w:p w14:paraId="32C43BCC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1" w:type="dxa"/>
            <w:shd w:val="clear" w:color="auto" w:fill="auto"/>
          </w:tcPr>
          <w:p w14:paraId="2D36DA93" w14:textId="7E9889AF" w:rsidR="00C33E28" w:rsidRPr="00AC3C0D" w:rsidRDefault="008C4648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+104.740</w:t>
            </w:r>
          </w:p>
        </w:tc>
      </w:tr>
    </w:tbl>
    <w:p w14:paraId="4878CB37" w14:textId="77777777" w:rsidR="00C33E28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D18C955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C.) Működési bevételek előirányzatainak rendezése </w:t>
      </w:r>
    </w:p>
    <w:p w14:paraId="1AF09F3E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57"/>
      </w:tblGrid>
      <w:tr w:rsidR="00C33E28" w:rsidRPr="00372E74" w14:paraId="5A4D86F3" w14:textId="77777777" w:rsidTr="001E0708">
        <w:trPr>
          <w:trHeight w:val="572"/>
        </w:trPr>
        <w:tc>
          <w:tcPr>
            <w:tcW w:w="6305" w:type="dxa"/>
            <w:shd w:val="clear" w:color="auto" w:fill="auto"/>
          </w:tcPr>
          <w:p w14:paraId="1C19CD71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7" w:type="dxa"/>
            <w:shd w:val="clear" w:color="auto" w:fill="auto"/>
          </w:tcPr>
          <w:p w14:paraId="24EB1935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6A32BFB9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37F20243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372E74" w14:paraId="46C623B7" w14:textId="77777777" w:rsidTr="001E0708">
        <w:tc>
          <w:tcPr>
            <w:tcW w:w="6305" w:type="dxa"/>
            <w:shd w:val="clear" w:color="auto" w:fill="auto"/>
          </w:tcPr>
          <w:p w14:paraId="6B3F0479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Tavak haszonbérbe adása</w:t>
            </w:r>
          </w:p>
        </w:tc>
        <w:tc>
          <w:tcPr>
            <w:tcW w:w="2757" w:type="dxa"/>
            <w:shd w:val="clear" w:color="auto" w:fill="auto"/>
          </w:tcPr>
          <w:p w14:paraId="6B9B7AE2" w14:textId="3BAA6360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+905</w:t>
            </w:r>
          </w:p>
        </w:tc>
      </w:tr>
      <w:tr w:rsidR="00C33E28" w:rsidRPr="00372E74" w14:paraId="4A44E4F3" w14:textId="77777777" w:rsidTr="001E0708">
        <w:tc>
          <w:tcPr>
            <w:tcW w:w="6305" w:type="dxa"/>
            <w:shd w:val="clear" w:color="auto" w:fill="auto"/>
          </w:tcPr>
          <w:p w14:paraId="3A5507CF" w14:textId="36E5171B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Egyéb </w:t>
            </w:r>
            <w:r w:rsidR="008C4648">
              <w:rPr>
                <w:rFonts w:ascii="Calibri" w:hAnsi="Calibri" w:cs="Calibri"/>
                <w:sz w:val="22"/>
                <w:szCs w:val="22"/>
              </w:rPr>
              <w:t xml:space="preserve">különféle célú működési 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bevétel</w:t>
            </w:r>
            <w:r w:rsidR="008C4648">
              <w:rPr>
                <w:rFonts w:ascii="Calibri" w:hAnsi="Calibri" w:cs="Calibri"/>
                <w:sz w:val="22"/>
                <w:szCs w:val="22"/>
              </w:rPr>
              <w:t>ek</w:t>
            </w:r>
          </w:p>
        </w:tc>
        <w:tc>
          <w:tcPr>
            <w:tcW w:w="2757" w:type="dxa"/>
            <w:shd w:val="clear" w:color="auto" w:fill="auto"/>
          </w:tcPr>
          <w:p w14:paraId="6B19725A" w14:textId="2C3291AF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+232</w:t>
            </w:r>
          </w:p>
        </w:tc>
      </w:tr>
      <w:tr w:rsidR="00C33E28" w:rsidRPr="00372E74" w14:paraId="4E01B2B6" w14:textId="77777777" w:rsidTr="001E0708">
        <w:tc>
          <w:tcPr>
            <w:tcW w:w="6305" w:type="dxa"/>
            <w:shd w:val="clear" w:color="auto" w:fill="auto"/>
          </w:tcPr>
          <w:p w14:paraId="50101AAA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ELAMEN R</w:t>
            </w:r>
            <w:r>
              <w:rPr>
                <w:rFonts w:ascii="Calibri" w:hAnsi="Calibri" w:cs="Calibri"/>
                <w:sz w:val="22"/>
                <w:szCs w:val="22"/>
              </w:rPr>
              <w:t>t.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, és egyéb bérleti díjak</w:t>
            </w:r>
          </w:p>
        </w:tc>
        <w:tc>
          <w:tcPr>
            <w:tcW w:w="2757" w:type="dxa"/>
            <w:shd w:val="clear" w:color="auto" w:fill="auto"/>
          </w:tcPr>
          <w:p w14:paraId="14DBC42D" w14:textId="79215F5F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</w:t>
            </w:r>
          </w:p>
        </w:tc>
      </w:tr>
      <w:tr w:rsidR="008C4648" w:rsidRPr="00372E74" w14:paraId="499A8F36" w14:textId="77777777" w:rsidTr="001E0708">
        <w:tc>
          <w:tcPr>
            <w:tcW w:w="6305" w:type="dxa"/>
            <w:shd w:val="clear" w:color="auto" w:fill="auto"/>
          </w:tcPr>
          <w:p w14:paraId="0BC0EDDE" w14:textId="4E082426" w:rsidR="008C4648" w:rsidRPr="00AC3C0D" w:rsidRDefault="008C4648" w:rsidP="001E07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Továbbszámlázott költségek megtérítése</w:t>
            </w:r>
          </w:p>
        </w:tc>
        <w:tc>
          <w:tcPr>
            <w:tcW w:w="2757" w:type="dxa"/>
            <w:shd w:val="clear" w:color="auto" w:fill="auto"/>
          </w:tcPr>
          <w:p w14:paraId="03720E48" w14:textId="460E7ABA" w:rsidR="008C4648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+374</w:t>
            </w:r>
          </w:p>
        </w:tc>
      </w:tr>
      <w:tr w:rsidR="00C33E28" w:rsidRPr="00372E74" w14:paraId="37C86154" w14:textId="77777777" w:rsidTr="001E0708">
        <w:tc>
          <w:tcPr>
            <w:tcW w:w="6305" w:type="dxa"/>
            <w:shd w:val="clear" w:color="auto" w:fill="auto"/>
          </w:tcPr>
          <w:p w14:paraId="3231CB15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4579">
              <w:rPr>
                <w:rFonts w:ascii="Calibri" w:hAnsi="Calibri" w:cs="Calibri"/>
                <w:sz w:val="22"/>
                <w:szCs w:val="22"/>
              </w:rPr>
              <w:t>Szombathelyi Neumann J.Ált.Isk.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4579">
              <w:rPr>
                <w:rFonts w:ascii="Calibri" w:hAnsi="Calibri" w:cs="Calibri"/>
                <w:sz w:val="22"/>
                <w:szCs w:val="22"/>
              </w:rPr>
              <w:t>területén 3 db műfüves labdarúgó pálya éves karbantartási, továbbszámlázott költségének megtérítése</w:t>
            </w:r>
          </w:p>
        </w:tc>
        <w:tc>
          <w:tcPr>
            <w:tcW w:w="2757" w:type="dxa"/>
            <w:shd w:val="clear" w:color="auto" w:fill="auto"/>
          </w:tcPr>
          <w:p w14:paraId="53263E01" w14:textId="77777777" w:rsidR="00C33E28" w:rsidRDefault="00C33E2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955486D" w14:textId="23BFB2C4" w:rsidR="008C4648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+238</w:t>
            </w:r>
          </w:p>
        </w:tc>
      </w:tr>
      <w:tr w:rsidR="00C33E28" w:rsidRPr="00372E74" w14:paraId="760FCB8D" w14:textId="77777777" w:rsidTr="001E0708">
        <w:tc>
          <w:tcPr>
            <w:tcW w:w="6305" w:type="dxa"/>
            <w:shd w:val="clear" w:color="auto" w:fill="auto"/>
          </w:tcPr>
          <w:p w14:paraId="1D4AA44A" w14:textId="77777777" w:rsidR="00C33E28" w:rsidRPr="00504579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Biztosító </w:t>
            </w:r>
            <w:r>
              <w:rPr>
                <w:rFonts w:ascii="Calibri" w:hAnsi="Calibri" w:cs="Calibri"/>
                <w:sz w:val="22"/>
                <w:szCs w:val="22"/>
              </w:rPr>
              <w:t>térítése, egyéb kártérítés, kötbér</w:t>
            </w:r>
          </w:p>
        </w:tc>
        <w:tc>
          <w:tcPr>
            <w:tcW w:w="2757" w:type="dxa"/>
            <w:shd w:val="clear" w:color="auto" w:fill="auto"/>
          </w:tcPr>
          <w:p w14:paraId="538D7D61" w14:textId="646C04A6" w:rsidR="00C33E28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</w:t>
            </w:r>
            <w:r w:rsidR="007C791F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33E28" w:rsidRPr="00372E74" w14:paraId="09548672" w14:textId="77777777" w:rsidTr="001E0708">
        <w:tc>
          <w:tcPr>
            <w:tcW w:w="6305" w:type="dxa"/>
            <w:shd w:val="clear" w:color="auto" w:fill="auto"/>
          </w:tcPr>
          <w:p w14:paraId="5700CDD7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SZOVA Zrt.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arkolás-gazdálkodásból származó bevétel</w:t>
            </w:r>
          </w:p>
        </w:tc>
        <w:tc>
          <w:tcPr>
            <w:tcW w:w="2757" w:type="dxa"/>
            <w:shd w:val="clear" w:color="auto" w:fill="auto"/>
          </w:tcPr>
          <w:p w14:paraId="54E5A76B" w14:textId="601059F4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+2.101</w:t>
            </w:r>
          </w:p>
        </w:tc>
      </w:tr>
      <w:tr w:rsidR="00C33E28" w:rsidRPr="00372E74" w14:paraId="28A1CC7D" w14:textId="77777777" w:rsidTr="001E0708">
        <w:tc>
          <w:tcPr>
            <w:tcW w:w="6305" w:type="dxa"/>
            <w:shd w:val="clear" w:color="auto" w:fill="auto"/>
          </w:tcPr>
          <w:p w14:paraId="0AB67D56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Egyéb működési célú bevétel</w:t>
            </w:r>
          </w:p>
        </w:tc>
        <w:tc>
          <w:tcPr>
            <w:tcW w:w="2757" w:type="dxa"/>
            <w:shd w:val="clear" w:color="auto" w:fill="auto"/>
          </w:tcPr>
          <w:p w14:paraId="15F30F61" w14:textId="61029B8D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+3.971</w:t>
            </w:r>
          </w:p>
        </w:tc>
      </w:tr>
      <w:tr w:rsidR="00C33E28" w:rsidRPr="00372E74" w14:paraId="4CE9F009" w14:textId="77777777" w:rsidTr="001E0708">
        <w:tc>
          <w:tcPr>
            <w:tcW w:w="6305" w:type="dxa"/>
            <w:shd w:val="clear" w:color="auto" w:fill="auto"/>
          </w:tcPr>
          <w:p w14:paraId="622E9F7D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Földhaszonbérlet</w:t>
            </w:r>
          </w:p>
        </w:tc>
        <w:tc>
          <w:tcPr>
            <w:tcW w:w="2757" w:type="dxa"/>
            <w:shd w:val="clear" w:color="auto" w:fill="auto"/>
          </w:tcPr>
          <w:p w14:paraId="31A97493" w14:textId="0FC64CBD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-89</w:t>
            </w:r>
          </w:p>
        </w:tc>
      </w:tr>
      <w:tr w:rsidR="00C33E28" w:rsidRPr="00372E74" w14:paraId="3F951C6E" w14:textId="77777777" w:rsidTr="001E0708">
        <w:tc>
          <w:tcPr>
            <w:tcW w:w="6305" w:type="dxa"/>
            <w:shd w:val="clear" w:color="auto" w:fill="auto"/>
          </w:tcPr>
          <w:p w14:paraId="45AA71CB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Bérleti díj</w:t>
            </w:r>
          </w:p>
        </w:tc>
        <w:tc>
          <w:tcPr>
            <w:tcW w:w="2757" w:type="dxa"/>
            <w:shd w:val="clear" w:color="auto" w:fill="auto"/>
          </w:tcPr>
          <w:p w14:paraId="36DC617F" w14:textId="4DB771CB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+2.297</w:t>
            </w:r>
          </w:p>
        </w:tc>
      </w:tr>
      <w:tr w:rsidR="00C33E28" w:rsidRPr="00372E74" w14:paraId="64357F96" w14:textId="77777777" w:rsidTr="001E0708">
        <w:tc>
          <w:tcPr>
            <w:tcW w:w="6305" w:type="dxa"/>
            <w:shd w:val="clear" w:color="auto" w:fill="auto"/>
          </w:tcPr>
          <w:p w14:paraId="567072E3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Közterület foglalás</w:t>
            </w:r>
          </w:p>
        </w:tc>
        <w:tc>
          <w:tcPr>
            <w:tcW w:w="2757" w:type="dxa"/>
            <w:shd w:val="clear" w:color="auto" w:fill="auto"/>
          </w:tcPr>
          <w:p w14:paraId="32F460E2" w14:textId="092381DB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+10.177</w:t>
            </w:r>
          </w:p>
        </w:tc>
      </w:tr>
      <w:tr w:rsidR="00C33E28" w:rsidRPr="00372E74" w14:paraId="01AEA96A" w14:textId="77777777" w:rsidTr="001E0708">
        <w:tc>
          <w:tcPr>
            <w:tcW w:w="6305" w:type="dxa"/>
            <w:shd w:val="clear" w:color="auto" w:fill="auto"/>
          </w:tcPr>
          <w:p w14:paraId="736C9440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Szent Márton kártya értékesítése</w:t>
            </w:r>
          </w:p>
        </w:tc>
        <w:tc>
          <w:tcPr>
            <w:tcW w:w="2757" w:type="dxa"/>
            <w:shd w:val="clear" w:color="auto" w:fill="auto"/>
          </w:tcPr>
          <w:p w14:paraId="278057A2" w14:textId="5E157562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+52</w:t>
            </w:r>
          </w:p>
        </w:tc>
      </w:tr>
      <w:tr w:rsidR="00C33E28" w:rsidRPr="00372E74" w14:paraId="3B5FD396" w14:textId="77777777" w:rsidTr="001E0708">
        <w:tc>
          <w:tcPr>
            <w:tcW w:w="6305" w:type="dxa"/>
            <w:shd w:val="clear" w:color="auto" w:fill="auto"/>
          </w:tcPr>
          <w:p w14:paraId="24A5E688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Út-igénybevételi díj</w:t>
            </w:r>
          </w:p>
        </w:tc>
        <w:tc>
          <w:tcPr>
            <w:tcW w:w="2757" w:type="dxa"/>
            <w:shd w:val="clear" w:color="auto" w:fill="auto"/>
          </w:tcPr>
          <w:p w14:paraId="0B89AA88" w14:textId="6BD1DE25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-561</w:t>
            </w:r>
          </w:p>
        </w:tc>
      </w:tr>
      <w:tr w:rsidR="00C33E28" w:rsidRPr="00372E74" w14:paraId="02A2A6F9" w14:textId="77777777" w:rsidTr="001E0708">
        <w:tc>
          <w:tcPr>
            <w:tcW w:w="6305" w:type="dxa"/>
            <w:shd w:val="clear" w:color="auto" w:fill="auto"/>
          </w:tcPr>
          <w:p w14:paraId="6644F376" w14:textId="08BDB282" w:rsidR="00C33E28" w:rsidRPr="00AC3C0D" w:rsidRDefault="00D42EEF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D42EEF">
              <w:rPr>
                <w:rFonts w:ascii="Calibri" w:hAnsi="Calibri" w:cs="Calibri"/>
                <w:sz w:val="22"/>
                <w:szCs w:val="22"/>
              </w:rPr>
              <w:t>iSi Automotive Hungary Kft. támogatása a 3H jelű autóbusz járat működtetéséhez</w:t>
            </w:r>
          </w:p>
        </w:tc>
        <w:tc>
          <w:tcPr>
            <w:tcW w:w="2757" w:type="dxa"/>
            <w:shd w:val="clear" w:color="auto" w:fill="auto"/>
          </w:tcPr>
          <w:p w14:paraId="7433FB9E" w14:textId="77777777" w:rsidR="00D42EEF" w:rsidRDefault="00D42EE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2153519" w14:textId="52AE53EF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+4.1</w:t>
            </w:r>
            <w:r w:rsidR="00475216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</w:tr>
      <w:tr w:rsidR="00D42EEF" w:rsidRPr="00372E74" w14:paraId="192C1006" w14:textId="77777777" w:rsidTr="001E0708">
        <w:tc>
          <w:tcPr>
            <w:tcW w:w="6305" w:type="dxa"/>
            <w:shd w:val="clear" w:color="auto" w:fill="auto"/>
          </w:tcPr>
          <w:p w14:paraId="53BDB249" w14:textId="650A6921" w:rsidR="00D42EEF" w:rsidRPr="00D42EEF" w:rsidRDefault="00D42EEF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D42EEF">
              <w:rPr>
                <w:rFonts w:ascii="Calibri" w:hAnsi="Calibri" w:cs="Calibri"/>
                <w:sz w:val="22"/>
                <w:szCs w:val="22"/>
              </w:rPr>
              <w:t>EIT Urban Mobility TICER pályázat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57" w:type="dxa"/>
            <w:shd w:val="clear" w:color="auto" w:fill="auto"/>
          </w:tcPr>
          <w:p w14:paraId="2F6D8FA2" w14:textId="0B136020" w:rsidR="00D42EEF" w:rsidRDefault="00D42EE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+292</w:t>
            </w:r>
          </w:p>
        </w:tc>
      </w:tr>
      <w:tr w:rsidR="00C33E28" w:rsidRPr="00372E74" w14:paraId="0BDD1D9F" w14:textId="77777777" w:rsidTr="001E0708">
        <w:tc>
          <w:tcPr>
            <w:tcW w:w="6305" w:type="dxa"/>
            <w:shd w:val="clear" w:color="auto" w:fill="auto"/>
          </w:tcPr>
          <w:p w14:paraId="34EC5C5A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Kamatbevételek - Önkormányzat</w:t>
            </w:r>
          </w:p>
        </w:tc>
        <w:tc>
          <w:tcPr>
            <w:tcW w:w="2757" w:type="dxa"/>
            <w:shd w:val="clear" w:color="auto" w:fill="auto"/>
          </w:tcPr>
          <w:p w14:paraId="6A9FB484" w14:textId="62624F7B" w:rsidR="00C33E28" w:rsidRPr="00AC3C0D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-63.074</w:t>
            </w:r>
          </w:p>
        </w:tc>
      </w:tr>
      <w:tr w:rsidR="00C33E28" w:rsidRPr="00372E74" w14:paraId="2121910C" w14:textId="77777777" w:rsidTr="001E0708">
        <w:tc>
          <w:tcPr>
            <w:tcW w:w="6305" w:type="dxa"/>
            <w:shd w:val="clear" w:color="auto" w:fill="auto"/>
          </w:tcPr>
          <w:p w14:paraId="3CC6254B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Támogatások elszámolása – államháztartáson kívülről</w:t>
            </w:r>
          </w:p>
        </w:tc>
        <w:tc>
          <w:tcPr>
            <w:tcW w:w="2757" w:type="dxa"/>
            <w:shd w:val="clear" w:color="auto" w:fill="auto"/>
          </w:tcPr>
          <w:p w14:paraId="1891817F" w14:textId="1CF594F6" w:rsidR="00C33E28" w:rsidRDefault="00AA1893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+307</w:t>
            </w:r>
          </w:p>
        </w:tc>
      </w:tr>
      <w:tr w:rsidR="00C33E28" w:rsidRPr="00372E74" w14:paraId="135B3A31" w14:textId="77777777" w:rsidTr="001E0708">
        <w:tc>
          <w:tcPr>
            <w:tcW w:w="6305" w:type="dxa"/>
            <w:shd w:val="clear" w:color="auto" w:fill="auto"/>
          </w:tcPr>
          <w:p w14:paraId="1FC63DC5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7" w:type="dxa"/>
            <w:shd w:val="clear" w:color="auto" w:fill="auto"/>
          </w:tcPr>
          <w:p w14:paraId="133C8230" w14:textId="76207A9C" w:rsidR="00C33E28" w:rsidRPr="00AC3C0D" w:rsidRDefault="00D42EEF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-38.3</w:t>
            </w:r>
            <w:r w:rsidR="00475216">
              <w:rPr>
                <w:rFonts w:ascii="Calibri" w:hAnsi="Calibri" w:cs="Calibri"/>
                <w:b/>
                <w:sz w:val="22"/>
                <w:szCs w:val="22"/>
              </w:rPr>
              <w:t>49</w:t>
            </w:r>
          </w:p>
        </w:tc>
      </w:tr>
    </w:tbl>
    <w:p w14:paraId="2DD4199B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CE724CD" w14:textId="77777777" w:rsidR="00C33E28" w:rsidRPr="00CD192B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CD192B">
        <w:rPr>
          <w:rFonts w:ascii="Calibri" w:hAnsi="Calibri" w:cs="Calibri"/>
          <w:b/>
          <w:sz w:val="22"/>
          <w:szCs w:val="22"/>
          <w:u w:val="single"/>
        </w:rPr>
        <w:t xml:space="preserve">D.) Felalmozási célú támogatások államháztartáson kívülről előirányzatainak rendezése </w:t>
      </w:r>
    </w:p>
    <w:p w14:paraId="0A7BAFFB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4"/>
        <w:gridCol w:w="2748"/>
      </w:tblGrid>
      <w:tr w:rsidR="00C33E28" w:rsidRPr="00372E74" w14:paraId="35DF6400" w14:textId="77777777" w:rsidTr="001E0708">
        <w:trPr>
          <w:trHeight w:val="572"/>
        </w:trPr>
        <w:tc>
          <w:tcPr>
            <w:tcW w:w="6314" w:type="dxa"/>
            <w:shd w:val="clear" w:color="auto" w:fill="auto"/>
          </w:tcPr>
          <w:p w14:paraId="461AEC0D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48" w:type="dxa"/>
            <w:shd w:val="clear" w:color="auto" w:fill="auto"/>
          </w:tcPr>
          <w:p w14:paraId="11DE8D96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21EA6552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383DCC9D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372E74" w14:paraId="22C1A8A9" w14:textId="77777777" w:rsidTr="001E0708">
        <w:tc>
          <w:tcPr>
            <w:tcW w:w="6314" w:type="dxa"/>
            <w:shd w:val="clear" w:color="auto" w:fill="auto"/>
          </w:tcPr>
          <w:p w14:paraId="560C19FB" w14:textId="77777777" w:rsidR="00C33E28" w:rsidRPr="00FF5B98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FF5B98">
              <w:rPr>
                <w:rFonts w:ascii="Calibri" w:hAnsi="Calibri" w:cs="Calibri"/>
                <w:sz w:val="22"/>
                <w:szCs w:val="22"/>
              </w:rPr>
              <w:t>Munkáltatói kölcsön visszatérülése</w:t>
            </w:r>
          </w:p>
        </w:tc>
        <w:tc>
          <w:tcPr>
            <w:tcW w:w="2748" w:type="dxa"/>
            <w:shd w:val="clear" w:color="auto" w:fill="auto"/>
          </w:tcPr>
          <w:p w14:paraId="294DA50D" w14:textId="53093490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+1.449</w:t>
            </w:r>
          </w:p>
        </w:tc>
      </w:tr>
      <w:tr w:rsidR="00C33E28" w:rsidRPr="00372E74" w14:paraId="459306FE" w14:textId="77777777" w:rsidTr="001E0708">
        <w:tc>
          <w:tcPr>
            <w:tcW w:w="6314" w:type="dxa"/>
            <w:shd w:val="clear" w:color="auto" w:fill="auto"/>
          </w:tcPr>
          <w:p w14:paraId="7A701310" w14:textId="77777777" w:rsidR="00C33E28" w:rsidRPr="00FF5B98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FF5B98">
              <w:rPr>
                <w:rFonts w:ascii="Calibri" w:hAnsi="Calibri" w:cs="Calibri"/>
                <w:sz w:val="22"/>
                <w:szCs w:val="22"/>
              </w:rPr>
              <w:t>Lakáskölcsöntörlesztés</w:t>
            </w:r>
          </w:p>
        </w:tc>
        <w:tc>
          <w:tcPr>
            <w:tcW w:w="2748" w:type="dxa"/>
            <w:shd w:val="clear" w:color="auto" w:fill="auto"/>
          </w:tcPr>
          <w:p w14:paraId="38984B71" w14:textId="15E806BC" w:rsidR="00C33E28" w:rsidRPr="00AC3C0D" w:rsidRDefault="008C464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+2.037</w:t>
            </w:r>
          </w:p>
        </w:tc>
      </w:tr>
      <w:tr w:rsidR="00C33E28" w:rsidRPr="00372E74" w14:paraId="198EC09F" w14:textId="77777777" w:rsidTr="001E0708">
        <w:tc>
          <w:tcPr>
            <w:tcW w:w="6314" w:type="dxa"/>
            <w:shd w:val="clear" w:color="auto" w:fill="auto"/>
          </w:tcPr>
          <w:p w14:paraId="3480090E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48" w:type="dxa"/>
            <w:shd w:val="clear" w:color="auto" w:fill="auto"/>
          </w:tcPr>
          <w:p w14:paraId="2EE81C34" w14:textId="4DEE51EA" w:rsidR="00C33E28" w:rsidRPr="00AC3C0D" w:rsidRDefault="008C4648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+3.486</w:t>
            </w:r>
          </w:p>
        </w:tc>
      </w:tr>
    </w:tbl>
    <w:p w14:paraId="1480636A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C729035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A III./A – D. pontok összegzése: </w:t>
      </w:r>
    </w:p>
    <w:p w14:paraId="72130BA8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C33E28" w:rsidRPr="00372E74" w14:paraId="4B66C76E" w14:textId="77777777" w:rsidTr="001E0708">
        <w:tc>
          <w:tcPr>
            <w:tcW w:w="4542" w:type="dxa"/>
            <w:shd w:val="clear" w:color="auto" w:fill="auto"/>
          </w:tcPr>
          <w:p w14:paraId="5FB31408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20" w:type="dxa"/>
            <w:shd w:val="clear" w:color="auto" w:fill="auto"/>
          </w:tcPr>
          <w:p w14:paraId="7414553D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4B16F94C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33E28" w:rsidRPr="00372E74" w14:paraId="1ED948A0" w14:textId="77777777" w:rsidTr="001E0708">
        <w:tc>
          <w:tcPr>
            <w:tcW w:w="4542" w:type="dxa"/>
            <w:shd w:val="clear" w:color="auto" w:fill="auto"/>
          </w:tcPr>
          <w:p w14:paraId="40FD933D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 xml:space="preserve">A.) Működési célú támogatások államháztartáson belülről és Közhatalmi </w:t>
            </w:r>
            <w:r w:rsidRPr="00A16B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bevételek</w:t>
            </w:r>
            <w:r w:rsidRPr="0050457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  <w:shd w:val="clear" w:color="auto" w:fill="auto"/>
          </w:tcPr>
          <w:p w14:paraId="79C2396D" w14:textId="77777777" w:rsidR="00D42EEF" w:rsidRDefault="00D42EEF" w:rsidP="001E07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D9E2A6" w14:textId="77777777" w:rsidR="00D42EEF" w:rsidRDefault="00D42EEF" w:rsidP="001E07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06618D" w14:textId="2B221059" w:rsidR="00C33E28" w:rsidRPr="00D42EEF" w:rsidRDefault="00D42EEF" w:rsidP="001E07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2EEF">
              <w:rPr>
                <w:rFonts w:ascii="Calibri" w:hAnsi="Calibri" w:cs="Calibri"/>
                <w:b/>
                <w:bCs/>
                <w:sz w:val="22"/>
                <w:szCs w:val="22"/>
              </w:rPr>
              <w:t>+276.833</w:t>
            </w:r>
          </w:p>
        </w:tc>
      </w:tr>
      <w:tr w:rsidR="00C33E28" w:rsidRPr="00372E74" w14:paraId="724910B9" w14:textId="77777777" w:rsidTr="001E0708">
        <w:tc>
          <w:tcPr>
            <w:tcW w:w="4542" w:type="dxa"/>
            <w:shd w:val="clear" w:color="auto" w:fill="auto"/>
          </w:tcPr>
          <w:p w14:paraId="10C3D2E8" w14:textId="77777777" w:rsidR="00C33E28" w:rsidRPr="00AC3C0D" w:rsidRDefault="00C33E28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B.) Vagyongazdálkodási </w:t>
            </w:r>
            <w:r w:rsidRPr="00AC3C0D">
              <w:rPr>
                <w:rFonts w:ascii="Calibri" w:hAnsi="Calibri" w:cs="Calibri"/>
                <w:b/>
                <w:i/>
                <w:sz w:val="22"/>
                <w:szCs w:val="22"/>
              </w:rPr>
              <w:t>bevételek</w:t>
            </w:r>
          </w:p>
        </w:tc>
        <w:tc>
          <w:tcPr>
            <w:tcW w:w="4520" w:type="dxa"/>
            <w:shd w:val="clear" w:color="auto" w:fill="auto"/>
          </w:tcPr>
          <w:p w14:paraId="437ECB46" w14:textId="53E0C41E" w:rsidR="00C33E28" w:rsidRPr="00504579" w:rsidRDefault="00D42EEF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+104.740</w:t>
            </w:r>
          </w:p>
        </w:tc>
      </w:tr>
      <w:tr w:rsidR="00C33E28" w:rsidRPr="00CD192B" w14:paraId="4DD06404" w14:textId="77777777" w:rsidTr="001E0708">
        <w:tc>
          <w:tcPr>
            <w:tcW w:w="4542" w:type="dxa"/>
            <w:shd w:val="clear" w:color="auto" w:fill="auto"/>
          </w:tcPr>
          <w:p w14:paraId="7813704E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C.) Működési </w:t>
            </w:r>
            <w:r w:rsidRPr="00AC3C0D">
              <w:rPr>
                <w:rFonts w:ascii="Calibri" w:hAnsi="Calibri" w:cs="Calibri"/>
                <w:b/>
                <w:i/>
                <w:sz w:val="22"/>
                <w:szCs w:val="22"/>
              </w:rPr>
              <w:t>bevételek</w:t>
            </w:r>
            <w:r w:rsidRPr="00AC3C0D">
              <w:rPr>
                <w:rFonts w:ascii="Calibri" w:hAnsi="Calibri" w:cs="Calibri"/>
                <w:sz w:val="22"/>
                <w:szCs w:val="22"/>
              </w:rPr>
              <w:t xml:space="preserve"> előirányzatainak rendezése </w:t>
            </w:r>
          </w:p>
        </w:tc>
        <w:tc>
          <w:tcPr>
            <w:tcW w:w="4520" w:type="dxa"/>
            <w:shd w:val="clear" w:color="auto" w:fill="auto"/>
          </w:tcPr>
          <w:p w14:paraId="3CF62E6C" w14:textId="77777777" w:rsidR="00C33E28" w:rsidRDefault="00C33E28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C85E25" w14:textId="464820D0" w:rsidR="00D42EEF" w:rsidRPr="00CD192B" w:rsidRDefault="00D42EEF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-38.3</w:t>
            </w:r>
            <w:r w:rsidR="00475216">
              <w:rPr>
                <w:rFonts w:ascii="Calibri" w:hAnsi="Calibri" w:cs="Calibri"/>
                <w:b/>
                <w:bCs/>
                <w:sz w:val="22"/>
                <w:szCs w:val="22"/>
              </w:rPr>
              <w:t>49</w:t>
            </w:r>
          </w:p>
        </w:tc>
      </w:tr>
      <w:tr w:rsidR="00C33E28" w:rsidRPr="00CD192B" w14:paraId="4F54D3AF" w14:textId="77777777" w:rsidTr="001E0708">
        <w:tc>
          <w:tcPr>
            <w:tcW w:w="4542" w:type="dxa"/>
            <w:shd w:val="clear" w:color="auto" w:fill="auto"/>
          </w:tcPr>
          <w:p w14:paraId="4E99DE98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D.) </w:t>
            </w:r>
            <w:r>
              <w:rPr>
                <w:rFonts w:ascii="Calibri" w:hAnsi="Calibri" w:cs="Calibri"/>
                <w:sz w:val="22"/>
                <w:szCs w:val="22"/>
              </w:rPr>
              <w:t>Fel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almozási célú támogatások államháztartáson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kívülről előirányzatainak</w:t>
            </w:r>
            <w:r w:rsidRPr="00AC3C0D">
              <w:rPr>
                <w:rFonts w:ascii="Calibri" w:hAnsi="Calibri" w:cs="Calibri"/>
                <w:sz w:val="22"/>
                <w:szCs w:val="22"/>
              </w:rPr>
              <w:t xml:space="preserve"> rendezése </w:t>
            </w:r>
          </w:p>
        </w:tc>
        <w:tc>
          <w:tcPr>
            <w:tcW w:w="4520" w:type="dxa"/>
            <w:shd w:val="clear" w:color="auto" w:fill="auto"/>
          </w:tcPr>
          <w:p w14:paraId="2108362F" w14:textId="77777777" w:rsidR="00C33E28" w:rsidRDefault="00C33E28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598FD2" w14:textId="77777777" w:rsidR="00D42EEF" w:rsidRDefault="00D42EEF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672720" w14:textId="67F7D6FF" w:rsidR="00D42EEF" w:rsidRPr="00CD192B" w:rsidRDefault="00D42EEF" w:rsidP="001E0708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+3.486</w:t>
            </w:r>
          </w:p>
        </w:tc>
      </w:tr>
      <w:tr w:rsidR="00C33E28" w:rsidRPr="00372E74" w14:paraId="13D68DB8" w14:textId="77777777" w:rsidTr="001E0708">
        <w:tc>
          <w:tcPr>
            <w:tcW w:w="4542" w:type="dxa"/>
            <w:shd w:val="clear" w:color="auto" w:fill="auto"/>
          </w:tcPr>
          <w:p w14:paraId="3EC9B469" w14:textId="77777777" w:rsidR="00545FD2" w:rsidRDefault="00545FD2" w:rsidP="001E0708">
            <w:pPr>
              <w:tabs>
                <w:tab w:val="left" w:pos="287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49D158" w14:textId="0699366D" w:rsidR="00C33E28" w:rsidRPr="00AC3C0D" w:rsidRDefault="00C33E28" w:rsidP="001E0708">
            <w:pPr>
              <w:tabs>
                <w:tab w:val="left" w:pos="287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 xml:space="preserve">Összevont egyenleg </w:t>
            </w:r>
            <w:r w:rsidRPr="00AC3C0D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1EF0DE9C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20" w:type="dxa"/>
            <w:shd w:val="clear" w:color="auto" w:fill="auto"/>
          </w:tcPr>
          <w:p w14:paraId="20060B35" w14:textId="77777777" w:rsidR="00C33E28" w:rsidRDefault="00C33E28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98BEA5" w14:textId="370C2A98" w:rsidR="00545FD2" w:rsidRPr="00AC3C0D" w:rsidRDefault="00545FD2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+346.7</w:t>
            </w:r>
            <w:r w:rsidR="00475216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</w:tbl>
    <w:p w14:paraId="29079427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2CB5A83" w14:textId="0186BF3F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III. Költségvetési egyenleget  befolyásoló bevételi tételek egyenlege: </w:t>
      </w:r>
      <w:r w:rsidR="00E34DC1">
        <w:rPr>
          <w:rFonts w:ascii="Calibri" w:hAnsi="Calibri" w:cs="Calibri"/>
          <w:b/>
          <w:sz w:val="22"/>
          <w:szCs w:val="22"/>
          <w:u w:val="single"/>
        </w:rPr>
        <w:t>+346.7</w:t>
      </w:r>
      <w:r w:rsidR="00475216">
        <w:rPr>
          <w:rFonts w:ascii="Calibri" w:hAnsi="Calibri" w:cs="Calibri"/>
          <w:b/>
          <w:sz w:val="22"/>
          <w:szCs w:val="22"/>
          <w:u w:val="single"/>
        </w:rPr>
        <w:t>10</w:t>
      </w: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  eFt</w:t>
      </w:r>
    </w:p>
    <w:p w14:paraId="6E5C0BDC" w14:textId="77777777" w:rsidR="00C33E28" w:rsidRDefault="00C33E28" w:rsidP="00C33E28">
      <w:pPr>
        <w:rPr>
          <w:rFonts w:ascii="Calibri" w:hAnsi="Calibri" w:cs="Calibri"/>
          <w:b/>
          <w:sz w:val="22"/>
          <w:szCs w:val="22"/>
        </w:rPr>
      </w:pPr>
    </w:p>
    <w:p w14:paraId="5C3FE092" w14:textId="77777777" w:rsidR="00C33E28" w:rsidRDefault="00C33E28" w:rsidP="00C33E28">
      <w:pPr>
        <w:rPr>
          <w:rFonts w:ascii="Calibri" w:hAnsi="Calibri" w:cs="Calibri"/>
          <w:b/>
          <w:sz w:val="22"/>
          <w:szCs w:val="22"/>
        </w:rPr>
      </w:pPr>
    </w:p>
    <w:p w14:paraId="59651219" w14:textId="77777777" w:rsidR="00856C22" w:rsidRDefault="00856C22" w:rsidP="00C33E28">
      <w:pPr>
        <w:rPr>
          <w:rFonts w:ascii="Calibri" w:hAnsi="Calibri" w:cs="Calibri"/>
          <w:b/>
          <w:sz w:val="22"/>
          <w:szCs w:val="22"/>
        </w:rPr>
      </w:pPr>
    </w:p>
    <w:p w14:paraId="279CB92B" w14:textId="77777777" w:rsidR="00856C22" w:rsidRDefault="00856C22" w:rsidP="00C33E28">
      <w:pPr>
        <w:rPr>
          <w:rFonts w:ascii="Calibri" w:hAnsi="Calibri" w:cs="Calibri"/>
          <w:b/>
          <w:sz w:val="22"/>
          <w:szCs w:val="22"/>
        </w:rPr>
      </w:pPr>
    </w:p>
    <w:p w14:paraId="19971F60" w14:textId="62DE1062" w:rsidR="00C33E28" w:rsidRPr="00AC3C0D" w:rsidRDefault="00C33E28" w:rsidP="00C33E28">
      <w:pPr>
        <w:rPr>
          <w:rFonts w:ascii="Calibri" w:hAnsi="Calibri" w:cs="Calibri"/>
          <w:b/>
          <w:sz w:val="22"/>
          <w:szCs w:val="22"/>
        </w:rPr>
      </w:pPr>
      <w:r w:rsidRPr="00AC3C0D">
        <w:rPr>
          <w:rFonts w:ascii="Calibri" w:hAnsi="Calibri" w:cs="Calibri"/>
          <w:b/>
          <w:sz w:val="22"/>
          <w:szCs w:val="22"/>
        </w:rPr>
        <w:lastRenderedPageBreak/>
        <w:t>IV.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AC3C0D">
        <w:rPr>
          <w:rFonts w:ascii="Calibri" w:hAnsi="Calibri" w:cs="Calibri"/>
          <w:b/>
          <w:sz w:val="22"/>
          <w:szCs w:val="22"/>
        </w:rPr>
        <w:t>Költségvetési egyenleget befolyásoló kiadási tételek egyenlege</w:t>
      </w:r>
    </w:p>
    <w:p w14:paraId="559B73A6" w14:textId="77777777" w:rsidR="00C33E28" w:rsidRPr="00AC3C0D" w:rsidRDefault="00C33E28" w:rsidP="00C33E28">
      <w:pPr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760"/>
      </w:tblGrid>
      <w:tr w:rsidR="00C33E28" w:rsidRPr="00372E74" w14:paraId="0D2D817D" w14:textId="77777777" w:rsidTr="001E0708">
        <w:trPr>
          <w:trHeight w:val="572"/>
        </w:trPr>
        <w:tc>
          <w:tcPr>
            <w:tcW w:w="6302" w:type="dxa"/>
            <w:shd w:val="clear" w:color="auto" w:fill="auto"/>
          </w:tcPr>
          <w:p w14:paraId="47B095F9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60" w:type="dxa"/>
            <w:shd w:val="clear" w:color="auto" w:fill="auto"/>
          </w:tcPr>
          <w:p w14:paraId="5C765629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42D44187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63E2C1B1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C33E28" w:rsidRPr="00372E74" w14:paraId="35CAF911" w14:textId="77777777" w:rsidTr="001E0708">
        <w:tc>
          <w:tcPr>
            <w:tcW w:w="6302" w:type="dxa"/>
            <w:shd w:val="clear" w:color="auto" w:fill="auto"/>
          </w:tcPr>
          <w:p w14:paraId="25CD5840" w14:textId="47AAEF7A" w:rsidR="00C33E28" w:rsidRPr="00AC3C0D" w:rsidRDefault="00E34DC1" w:rsidP="00E34D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Szombathelyi Kézilabda Klub és Akadémia támogatása - maradvány előirányzatának zárolása</w:t>
            </w:r>
          </w:p>
        </w:tc>
        <w:tc>
          <w:tcPr>
            <w:tcW w:w="2760" w:type="dxa"/>
            <w:shd w:val="clear" w:color="auto" w:fill="auto"/>
          </w:tcPr>
          <w:p w14:paraId="0D819645" w14:textId="77777777" w:rsidR="00C33E28" w:rsidRDefault="00C33E2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1BF5FCC" w14:textId="75FB12D7" w:rsidR="00E34DC1" w:rsidRPr="00AC3C0D" w:rsidRDefault="00E34DC1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+18.655</w:t>
            </w:r>
          </w:p>
        </w:tc>
      </w:tr>
      <w:tr w:rsidR="00C33E28" w:rsidRPr="00372E74" w14:paraId="015909B9" w14:textId="77777777" w:rsidTr="001E0708">
        <w:tc>
          <w:tcPr>
            <w:tcW w:w="6302" w:type="dxa"/>
            <w:shd w:val="clear" w:color="auto" w:fill="auto"/>
          </w:tcPr>
          <w:p w14:paraId="46C1C07D" w14:textId="2A9A2101" w:rsidR="00C33E28" w:rsidRPr="00AC3C0D" w:rsidRDefault="00E34DC1" w:rsidP="00C72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ELAMEN Zrt. részére támogatás biztosítása – maradvány előirányzat zárolása</w:t>
            </w:r>
          </w:p>
        </w:tc>
        <w:tc>
          <w:tcPr>
            <w:tcW w:w="2760" w:type="dxa"/>
            <w:shd w:val="clear" w:color="auto" w:fill="auto"/>
          </w:tcPr>
          <w:p w14:paraId="120267E9" w14:textId="4B977417" w:rsidR="00C33E28" w:rsidRPr="00AC3C0D" w:rsidRDefault="00E34DC1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+86.876</w:t>
            </w:r>
          </w:p>
        </w:tc>
      </w:tr>
      <w:tr w:rsidR="00C33E28" w:rsidRPr="00372E74" w14:paraId="7EFA2E4A" w14:textId="77777777" w:rsidTr="001E0708">
        <w:tc>
          <w:tcPr>
            <w:tcW w:w="6302" w:type="dxa"/>
            <w:shd w:val="clear" w:color="auto" w:fill="auto"/>
          </w:tcPr>
          <w:p w14:paraId="4FD6BAE6" w14:textId="695630C7" w:rsidR="00C33E28" w:rsidRPr="00AC3C0D" w:rsidRDefault="00E34DC1" w:rsidP="00C72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Közvilágítás pénzügyi lízing – kamat – maradvány előirányzat zárolása</w:t>
            </w:r>
          </w:p>
        </w:tc>
        <w:tc>
          <w:tcPr>
            <w:tcW w:w="2760" w:type="dxa"/>
            <w:shd w:val="clear" w:color="auto" w:fill="auto"/>
          </w:tcPr>
          <w:p w14:paraId="7BCCE856" w14:textId="75D288BD" w:rsidR="00C33E28" w:rsidRPr="00AC3C0D" w:rsidRDefault="00E34DC1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+44.609</w:t>
            </w:r>
          </w:p>
        </w:tc>
      </w:tr>
      <w:tr w:rsidR="00C33E28" w:rsidRPr="00372E74" w14:paraId="5594564B" w14:textId="77777777" w:rsidTr="001E0708">
        <w:tc>
          <w:tcPr>
            <w:tcW w:w="6302" w:type="dxa"/>
            <w:shd w:val="clear" w:color="auto" w:fill="auto"/>
          </w:tcPr>
          <w:p w14:paraId="5ECEC13F" w14:textId="5BAF261E" w:rsidR="00C33E28" w:rsidRPr="00AC3C0D" w:rsidRDefault="00C72603" w:rsidP="00C72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Bankköltség</w:t>
            </w:r>
          </w:p>
        </w:tc>
        <w:tc>
          <w:tcPr>
            <w:tcW w:w="2760" w:type="dxa"/>
            <w:shd w:val="clear" w:color="auto" w:fill="auto"/>
          </w:tcPr>
          <w:p w14:paraId="3CD86B2C" w14:textId="46B1ADF2" w:rsidR="00C33E28" w:rsidRPr="00AC3C0D" w:rsidRDefault="00C72603" w:rsidP="00C726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-26.141</w:t>
            </w:r>
          </w:p>
        </w:tc>
      </w:tr>
      <w:tr w:rsidR="00C33E28" w:rsidRPr="00372E74" w14:paraId="53E38686" w14:textId="77777777" w:rsidTr="001E0708">
        <w:tc>
          <w:tcPr>
            <w:tcW w:w="6302" w:type="dxa"/>
            <w:shd w:val="clear" w:color="auto" w:fill="auto"/>
          </w:tcPr>
          <w:p w14:paraId="36BF56E2" w14:textId="4BA43A72" w:rsidR="00C33E28" w:rsidRPr="00AC3C0D" w:rsidRDefault="00927A4F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927A4F">
              <w:rPr>
                <w:rFonts w:ascii="Calibri" w:hAnsi="Calibri" w:cs="Calibri"/>
                <w:sz w:val="22"/>
                <w:szCs w:val="22"/>
              </w:rPr>
              <w:t>Vagyongazdálkodási kiadások - szakértők igénybevétele, ügyvédi munkadíj, egyéb kiadások</w:t>
            </w:r>
          </w:p>
        </w:tc>
        <w:tc>
          <w:tcPr>
            <w:tcW w:w="2760" w:type="dxa"/>
            <w:shd w:val="clear" w:color="auto" w:fill="auto"/>
          </w:tcPr>
          <w:p w14:paraId="50BC4A98" w14:textId="77777777" w:rsidR="00C33E28" w:rsidRDefault="00C33E2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574FB8F" w14:textId="2F43AAAA" w:rsidR="00927A4F" w:rsidRPr="00AC3C0D" w:rsidRDefault="00927A4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-1.581</w:t>
            </w:r>
          </w:p>
        </w:tc>
      </w:tr>
      <w:tr w:rsidR="00C33E28" w:rsidRPr="00372E74" w14:paraId="40043B1A" w14:textId="77777777" w:rsidTr="001E0708">
        <w:tc>
          <w:tcPr>
            <w:tcW w:w="6302" w:type="dxa"/>
            <w:shd w:val="clear" w:color="auto" w:fill="auto"/>
          </w:tcPr>
          <w:p w14:paraId="5AAC99E5" w14:textId="1D13B4BC" w:rsidR="00C33E28" w:rsidRPr="00AC3C0D" w:rsidRDefault="00927A4F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927A4F">
              <w:rPr>
                <w:rFonts w:ascii="Calibri" w:hAnsi="Calibri" w:cs="Calibri"/>
                <w:sz w:val="22"/>
                <w:szCs w:val="22"/>
              </w:rPr>
              <w:t>Vagyongazdálkodási kiadások (ingatlan kisajátítás, vásárlás)</w:t>
            </w:r>
          </w:p>
        </w:tc>
        <w:tc>
          <w:tcPr>
            <w:tcW w:w="2760" w:type="dxa"/>
            <w:shd w:val="clear" w:color="auto" w:fill="auto"/>
          </w:tcPr>
          <w:p w14:paraId="43842820" w14:textId="27158AF7" w:rsidR="00C33E28" w:rsidRPr="00AC3C0D" w:rsidRDefault="00927A4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-107.552</w:t>
            </w:r>
          </w:p>
        </w:tc>
      </w:tr>
      <w:tr w:rsidR="00C33E28" w:rsidRPr="00372E74" w14:paraId="5AC44AE0" w14:textId="77777777" w:rsidTr="001E0708">
        <w:tc>
          <w:tcPr>
            <w:tcW w:w="6302" w:type="dxa"/>
            <w:shd w:val="clear" w:color="auto" w:fill="auto"/>
          </w:tcPr>
          <w:p w14:paraId="7D5C285D" w14:textId="22DC0721" w:rsidR="00C33E28" w:rsidRPr="00AC3C0D" w:rsidRDefault="00927A4F" w:rsidP="001E0708">
            <w:pPr>
              <w:rPr>
                <w:rFonts w:ascii="Calibri" w:hAnsi="Calibri" w:cs="Calibri"/>
                <w:sz w:val="22"/>
                <w:szCs w:val="22"/>
              </w:rPr>
            </w:pPr>
            <w:r w:rsidRPr="00927A4F">
              <w:rPr>
                <w:rFonts w:ascii="Calibri" w:hAnsi="Calibri" w:cs="Calibri"/>
                <w:sz w:val="22"/>
                <w:szCs w:val="22"/>
              </w:rPr>
              <w:t>Képviselő testület tagjai és a bizottsági tagok jogszabály szerinti juttatásai</w:t>
            </w:r>
          </w:p>
        </w:tc>
        <w:tc>
          <w:tcPr>
            <w:tcW w:w="2760" w:type="dxa"/>
            <w:shd w:val="clear" w:color="auto" w:fill="auto"/>
          </w:tcPr>
          <w:p w14:paraId="1D4A5958" w14:textId="77777777" w:rsidR="00C33E28" w:rsidRDefault="00C33E28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F1D1BE7" w14:textId="409B6F57" w:rsidR="00927A4F" w:rsidRPr="00AC3C0D" w:rsidRDefault="00927A4F" w:rsidP="001E07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-22.198</w:t>
            </w:r>
          </w:p>
        </w:tc>
      </w:tr>
      <w:tr w:rsidR="00C33E28" w:rsidRPr="00372E74" w14:paraId="5D0F55AF" w14:textId="77777777" w:rsidTr="001E0708">
        <w:tc>
          <w:tcPr>
            <w:tcW w:w="6302" w:type="dxa"/>
            <w:shd w:val="clear" w:color="auto" w:fill="auto"/>
          </w:tcPr>
          <w:p w14:paraId="03A620E6" w14:textId="77777777" w:rsidR="00C33E28" w:rsidRPr="00AC3C0D" w:rsidRDefault="00C33E28" w:rsidP="001E07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60" w:type="dxa"/>
            <w:shd w:val="clear" w:color="auto" w:fill="auto"/>
          </w:tcPr>
          <w:p w14:paraId="1748C08B" w14:textId="601D7936" w:rsidR="00C33E28" w:rsidRPr="00AC3C0D" w:rsidRDefault="00FA75DD" w:rsidP="001E070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-7.332</w:t>
            </w:r>
          </w:p>
        </w:tc>
      </w:tr>
    </w:tbl>
    <w:p w14:paraId="3056F577" w14:textId="77777777" w:rsidR="00C33E28" w:rsidRPr="00AC3C0D" w:rsidRDefault="00C33E28" w:rsidP="00C33E28">
      <w:pPr>
        <w:rPr>
          <w:rFonts w:ascii="Calibri" w:hAnsi="Calibri" w:cs="Calibri"/>
          <w:b/>
          <w:sz w:val="22"/>
          <w:szCs w:val="22"/>
        </w:rPr>
      </w:pPr>
    </w:p>
    <w:p w14:paraId="1313965F" w14:textId="7AA90767" w:rsidR="00C33E28" w:rsidRPr="00AC3C0D" w:rsidRDefault="00C33E28" w:rsidP="00C33E28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>IV.Költségvetési egyenleget befolyásoló kiadási tételek</w:t>
      </w:r>
      <w:r w:rsidR="003B1084">
        <w:rPr>
          <w:rFonts w:ascii="Calibri" w:hAnsi="Calibri" w:cs="Calibri"/>
          <w:b/>
          <w:sz w:val="22"/>
          <w:szCs w:val="22"/>
          <w:u w:val="single"/>
        </w:rPr>
        <w:t xml:space="preserve"> egyenlege</w:t>
      </w: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r w:rsidR="008B11DB">
        <w:rPr>
          <w:rFonts w:ascii="Calibri" w:hAnsi="Calibri" w:cs="Calibri"/>
          <w:b/>
          <w:sz w:val="22"/>
          <w:szCs w:val="22"/>
          <w:u w:val="single"/>
        </w:rPr>
        <w:t xml:space="preserve">-7.332 </w:t>
      </w:r>
      <w:r w:rsidRPr="00AC3C0D">
        <w:rPr>
          <w:rFonts w:ascii="Calibri" w:hAnsi="Calibri" w:cs="Calibri"/>
          <w:b/>
          <w:sz w:val="22"/>
          <w:szCs w:val="22"/>
          <w:u w:val="single"/>
        </w:rPr>
        <w:t>eFt</w:t>
      </w:r>
    </w:p>
    <w:p w14:paraId="717C8091" w14:textId="77777777" w:rsidR="00C33E28" w:rsidRDefault="00C33E28" w:rsidP="00C33E28">
      <w:pPr>
        <w:rPr>
          <w:rFonts w:ascii="Calibri" w:hAnsi="Calibri" w:cs="Calibri"/>
          <w:b/>
          <w:sz w:val="22"/>
          <w:szCs w:val="22"/>
        </w:rPr>
      </w:pPr>
    </w:p>
    <w:p w14:paraId="48D8BACB" w14:textId="556ED1A0" w:rsidR="00C33E28" w:rsidRPr="00AC3C0D" w:rsidRDefault="00C33E28" w:rsidP="00C33E28">
      <w:pPr>
        <w:keepNext/>
        <w:ind w:left="360"/>
        <w:jc w:val="both"/>
        <w:outlineLvl w:val="7"/>
        <w:rPr>
          <w:rFonts w:ascii="Calibri" w:hAnsi="Calibri" w:cs="Calibri"/>
          <w:b/>
          <w:bCs/>
          <w:sz w:val="22"/>
          <w:szCs w:val="22"/>
        </w:rPr>
      </w:pPr>
      <w:r w:rsidRPr="00AC3C0D">
        <w:rPr>
          <w:rFonts w:ascii="Calibri" w:hAnsi="Calibri" w:cs="Calibri"/>
          <w:b/>
          <w:bCs/>
          <w:sz w:val="22"/>
          <w:szCs w:val="22"/>
        </w:rPr>
        <w:t xml:space="preserve">V.A pénzügyi egyensúly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C33E28" w:rsidRPr="00372E74" w14:paraId="5D1BCFB4" w14:textId="77777777" w:rsidTr="00095418">
        <w:tc>
          <w:tcPr>
            <w:tcW w:w="4539" w:type="dxa"/>
            <w:shd w:val="clear" w:color="auto" w:fill="auto"/>
          </w:tcPr>
          <w:p w14:paraId="3D82D6E9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23" w:type="dxa"/>
            <w:shd w:val="clear" w:color="auto" w:fill="auto"/>
          </w:tcPr>
          <w:p w14:paraId="5F7B8854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2129D6A2" w14:textId="77777777" w:rsidR="00C33E28" w:rsidRPr="00AC3C0D" w:rsidRDefault="00C33E28" w:rsidP="001E07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33E28" w:rsidRPr="00372E74" w14:paraId="73A61266" w14:textId="77777777" w:rsidTr="00095418">
        <w:tc>
          <w:tcPr>
            <w:tcW w:w="4539" w:type="dxa"/>
            <w:shd w:val="clear" w:color="auto" w:fill="auto"/>
          </w:tcPr>
          <w:p w14:paraId="0EFC17D7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I. Utólagos tudomásulvételt jelentő tételek egyenlege</w:t>
            </w:r>
          </w:p>
        </w:tc>
        <w:tc>
          <w:tcPr>
            <w:tcW w:w="4523" w:type="dxa"/>
            <w:shd w:val="clear" w:color="auto" w:fill="auto"/>
          </w:tcPr>
          <w:p w14:paraId="7839721A" w14:textId="77777777" w:rsidR="008B11DB" w:rsidRDefault="008B11DB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F73481" w14:textId="75D49A89" w:rsidR="00C33E28" w:rsidRPr="00AC3C0D" w:rsidRDefault="008B11DB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+109.520</w:t>
            </w:r>
          </w:p>
        </w:tc>
      </w:tr>
      <w:tr w:rsidR="00C33E28" w:rsidRPr="00372E74" w14:paraId="2EF9761C" w14:textId="77777777" w:rsidTr="00095418">
        <w:tc>
          <w:tcPr>
            <w:tcW w:w="4539" w:type="dxa"/>
            <w:shd w:val="clear" w:color="auto" w:fill="auto"/>
          </w:tcPr>
          <w:p w14:paraId="451CD594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II.Közgyűlési döntés alapján biztosított tételek egyenlege</w:t>
            </w:r>
          </w:p>
        </w:tc>
        <w:tc>
          <w:tcPr>
            <w:tcW w:w="4523" w:type="dxa"/>
            <w:shd w:val="clear" w:color="auto" w:fill="auto"/>
          </w:tcPr>
          <w:p w14:paraId="4CED77AD" w14:textId="77777777" w:rsidR="008B11DB" w:rsidRDefault="008B11DB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38B80C" w14:textId="4EDB44DB" w:rsidR="00C33E28" w:rsidRPr="00AC3C0D" w:rsidRDefault="008B11DB" w:rsidP="001E0708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-1.771</w:t>
            </w:r>
          </w:p>
        </w:tc>
      </w:tr>
      <w:tr w:rsidR="00C33E28" w:rsidRPr="00372E74" w14:paraId="2F7BB4B3" w14:textId="77777777" w:rsidTr="00095418">
        <w:tc>
          <w:tcPr>
            <w:tcW w:w="4539" w:type="dxa"/>
            <w:shd w:val="clear" w:color="auto" w:fill="auto"/>
          </w:tcPr>
          <w:p w14:paraId="3334CA2B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III. Költségvetési egyenleget befolyásoló bevételi tételek egyenlege</w:t>
            </w:r>
          </w:p>
        </w:tc>
        <w:tc>
          <w:tcPr>
            <w:tcW w:w="4523" w:type="dxa"/>
            <w:shd w:val="clear" w:color="auto" w:fill="auto"/>
          </w:tcPr>
          <w:p w14:paraId="37DAC689" w14:textId="77777777" w:rsidR="008B11DB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3C9DBB" w14:textId="37C58248" w:rsidR="00C33E28" w:rsidRPr="00AC3C0D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+346.7</w:t>
            </w:r>
            <w:r w:rsidR="00475216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C33E28" w:rsidRPr="00372E74" w14:paraId="4C3C50E5" w14:textId="77777777" w:rsidTr="00095418">
        <w:tc>
          <w:tcPr>
            <w:tcW w:w="4539" w:type="dxa"/>
            <w:shd w:val="clear" w:color="auto" w:fill="auto"/>
          </w:tcPr>
          <w:p w14:paraId="37CFFF7C" w14:textId="47AB62DA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IV.Költségvetési egyenleget befolyásoló kiadási tételek</w:t>
            </w:r>
          </w:p>
        </w:tc>
        <w:tc>
          <w:tcPr>
            <w:tcW w:w="4523" w:type="dxa"/>
            <w:shd w:val="clear" w:color="auto" w:fill="auto"/>
          </w:tcPr>
          <w:p w14:paraId="02D1CE88" w14:textId="77777777" w:rsidR="008B11DB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77BA8C" w14:textId="5EFF4A49" w:rsidR="00C33E28" w:rsidRPr="00AC3C0D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-7.332</w:t>
            </w:r>
          </w:p>
        </w:tc>
      </w:tr>
      <w:tr w:rsidR="00C33E28" w:rsidRPr="00372E74" w14:paraId="4CAE53BC" w14:textId="77777777" w:rsidTr="00095418">
        <w:tc>
          <w:tcPr>
            <w:tcW w:w="4539" w:type="dxa"/>
            <w:shd w:val="clear" w:color="auto" w:fill="auto"/>
          </w:tcPr>
          <w:p w14:paraId="1A015B76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1E6EF2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 xml:space="preserve">Összevont egyenleg </w:t>
            </w:r>
          </w:p>
          <w:p w14:paraId="479312C7" w14:textId="77777777" w:rsidR="00C33E28" w:rsidRPr="00AC3C0D" w:rsidRDefault="00C33E28" w:rsidP="001E070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23" w:type="dxa"/>
            <w:shd w:val="clear" w:color="auto" w:fill="auto"/>
          </w:tcPr>
          <w:p w14:paraId="2AC56B41" w14:textId="77777777" w:rsidR="00C33E28" w:rsidRDefault="00C33E28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502BD6" w14:textId="4B92FB00" w:rsidR="008B11DB" w:rsidRPr="00AC3C0D" w:rsidRDefault="008B11DB" w:rsidP="001E0708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+447.1</w:t>
            </w:r>
            <w:r w:rsidR="00475216">
              <w:rPr>
                <w:rFonts w:ascii="Calibri" w:hAnsi="Calibri" w:cs="Calibri"/>
                <w:b/>
                <w:sz w:val="22"/>
                <w:szCs w:val="22"/>
              </w:rPr>
              <w:t>27</w:t>
            </w:r>
          </w:p>
        </w:tc>
      </w:tr>
    </w:tbl>
    <w:p w14:paraId="56CF2677" w14:textId="77777777" w:rsidR="00C33E28" w:rsidRPr="00A16BD7" w:rsidRDefault="00C33E28" w:rsidP="00C33E28">
      <w:pPr>
        <w:ind w:left="-142"/>
        <w:jc w:val="both"/>
        <w:rPr>
          <w:rFonts w:ascii="Calibri" w:hAnsi="Calibri" w:cs="Calibri"/>
          <w:sz w:val="22"/>
          <w:szCs w:val="22"/>
        </w:rPr>
      </w:pPr>
    </w:p>
    <w:p w14:paraId="640394E5" w14:textId="037A5619" w:rsidR="00C33E28" w:rsidRPr="00AC3C0D" w:rsidRDefault="00C33E28" w:rsidP="00C33E28">
      <w:pPr>
        <w:ind w:left="-142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A16BD7">
        <w:rPr>
          <w:rFonts w:ascii="Calibri" w:hAnsi="Calibri" w:cs="Calibri"/>
          <w:sz w:val="22"/>
          <w:szCs w:val="22"/>
        </w:rPr>
        <w:t>Az Önkormányzat a 202</w:t>
      </w:r>
      <w:r w:rsidR="00095418">
        <w:rPr>
          <w:rFonts w:ascii="Calibri" w:hAnsi="Calibri" w:cs="Calibri"/>
          <w:sz w:val="22"/>
          <w:szCs w:val="22"/>
        </w:rPr>
        <w:t>4</w:t>
      </w:r>
      <w:r w:rsidRPr="00A16BD7">
        <w:rPr>
          <w:rFonts w:ascii="Calibri" w:hAnsi="Calibri" w:cs="Calibri"/>
          <w:sz w:val="22"/>
          <w:szCs w:val="22"/>
        </w:rPr>
        <w:t xml:space="preserve">. évi fegyelmezett gazdálkodással, helyi adóban elért többletbevételekkel, további vagyonértékesítésekkel </w:t>
      </w:r>
      <w:r w:rsidR="008B11DB">
        <w:rPr>
          <w:rFonts w:ascii="Calibri" w:hAnsi="Calibri" w:cs="Calibri"/>
          <w:sz w:val="22"/>
          <w:szCs w:val="22"/>
        </w:rPr>
        <w:t>447.1</w:t>
      </w:r>
      <w:r w:rsidR="00475216">
        <w:rPr>
          <w:rFonts w:ascii="Calibri" w:hAnsi="Calibri" w:cs="Calibri"/>
          <w:sz w:val="22"/>
          <w:szCs w:val="22"/>
        </w:rPr>
        <w:t>27</w:t>
      </w:r>
      <w:r w:rsidRPr="00A16BD7">
        <w:rPr>
          <w:rFonts w:ascii="Calibri" w:hAnsi="Calibri" w:cs="Calibri"/>
          <w:sz w:val="22"/>
          <w:szCs w:val="22"/>
        </w:rPr>
        <w:t xml:space="preserve"> eFt összegű pozitív egyenleg</w:t>
      </w:r>
      <w:r w:rsidR="00211B8F">
        <w:rPr>
          <w:rFonts w:ascii="Calibri" w:hAnsi="Calibri" w:cs="Calibri"/>
          <w:sz w:val="22"/>
          <w:szCs w:val="22"/>
        </w:rPr>
        <w:t xml:space="preserve">et ért el, mellyel tudja javítani a </w:t>
      </w:r>
      <w:r w:rsidRPr="00A16BD7">
        <w:rPr>
          <w:rFonts w:ascii="Calibri" w:hAnsi="Calibri" w:cs="Calibri"/>
          <w:sz w:val="22"/>
          <w:szCs w:val="22"/>
        </w:rPr>
        <w:t>202</w:t>
      </w:r>
      <w:r w:rsidR="00095418">
        <w:rPr>
          <w:rFonts w:ascii="Calibri" w:hAnsi="Calibri" w:cs="Calibri"/>
          <w:sz w:val="22"/>
          <w:szCs w:val="22"/>
        </w:rPr>
        <w:t>5.</w:t>
      </w:r>
      <w:r w:rsidRPr="00A16BD7">
        <w:rPr>
          <w:rFonts w:ascii="Calibri" w:hAnsi="Calibri" w:cs="Calibri"/>
          <w:sz w:val="22"/>
          <w:szCs w:val="22"/>
        </w:rPr>
        <w:t xml:space="preserve"> évi </w:t>
      </w:r>
      <w:r w:rsidR="00211B8F">
        <w:rPr>
          <w:rFonts w:ascii="Calibri" w:hAnsi="Calibri" w:cs="Calibri"/>
          <w:sz w:val="22"/>
          <w:szCs w:val="22"/>
        </w:rPr>
        <w:t xml:space="preserve">költségvetés </w:t>
      </w:r>
      <w:r w:rsidRPr="00A16BD7">
        <w:rPr>
          <w:rFonts w:ascii="Calibri" w:hAnsi="Calibri" w:cs="Calibri"/>
          <w:sz w:val="22"/>
          <w:szCs w:val="22"/>
        </w:rPr>
        <w:t>finanszírozásá</w:t>
      </w:r>
      <w:r w:rsidR="00211B8F">
        <w:rPr>
          <w:rFonts w:ascii="Calibri" w:hAnsi="Calibri" w:cs="Calibri"/>
          <w:sz w:val="22"/>
          <w:szCs w:val="22"/>
        </w:rPr>
        <w:t>t.</w:t>
      </w:r>
      <w:r w:rsidRPr="00AC3C0D">
        <w:rPr>
          <w:rFonts w:ascii="Calibri" w:hAnsi="Calibri" w:cs="Calibri"/>
          <w:sz w:val="22"/>
          <w:szCs w:val="22"/>
        </w:rPr>
        <w:t xml:space="preserve"> </w:t>
      </w:r>
    </w:p>
    <w:p w14:paraId="384ED30A" w14:textId="77777777" w:rsidR="00970592" w:rsidRDefault="00970592" w:rsidP="005642FD">
      <w:pPr>
        <w:ind w:left="36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C4E2051" w14:textId="56F90837" w:rsidR="00500B0C" w:rsidRPr="008B11DB" w:rsidRDefault="008B11DB" w:rsidP="008B11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</w:t>
      </w:r>
      <w:r w:rsidR="00500B0C" w:rsidRPr="008B11DB">
        <w:rPr>
          <w:rFonts w:ascii="Calibri" w:hAnsi="Calibri" w:cs="Calibri"/>
          <w:b/>
          <w:sz w:val="22"/>
          <w:szCs w:val="22"/>
        </w:rPr>
        <w:t>Létszám előirányzat</w:t>
      </w:r>
    </w:p>
    <w:p w14:paraId="098D279E" w14:textId="51B880D6" w:rsidR="00354644" w:rsidRDefault="00CE28C6" w:rsidP="008B11DB">
      <w:pPr>
        <w:pStyle w:val="Listaszerbekezds"/>
        <w:numPr>
          <w:ilvl w:val="0"/>
          <w:numId w:val="32"/>
        </w:numPr>
        <w:ind w:left="426" w:hanging="142"/>
        <w:jc w:val="both"/>
        <w:rPr>
          <w:rFonts w:ascii="Calibri" w:hAnsi="Calibri" w:cs="Calibri"/>
          <w:bCs/>
          <w:sz w:val="22"/>
          <w:szCs w:val="22"/>
        </w:rPr>
      </w:pPr>
      <w:r w:rsidRPr="00CE28C6">
        <w:rPr>
          <w:rFonts w:ascii="Calibri" w:hAnsi="Calibri" w:cs="Calibri"/>
          <w:bCs/>
          <w:sz w:val="22"/>
          <w:szCs w:val="22"/>
        </w:rPr>
        <w:t xml:space="preserve">Végrehajtásra került a </w:t>
      </w:r>
      <w:r w:rsidRPr="009C3FF7">
        <w:rPr>
          <w:rFonts w:ascii="Calibri" w:hAnsi="Calibri" w:cs="Calibri"/>
          <w:b/>
          <w:i/>
          <w:iCs/>
          <w:sz w:val="22"/>
          <w:szCs w:val="22"/>
        </w:rPr>
        <w:t xml:space="preserve">238/2024. (X.10.) Kgy. </w:t>
      </w:r>
      <w:r w:rsidR="00701FD0" w:rsidRPr="009C3FF7">
        <w:rPr>
          <w:rFonts w:ascii="Calibri" w:hAnsi="Calibri" w:cs="Calibri"/>
          <w:b/>
          <w:i/>
          <w:iCs/>
          <w:sz w:val="22"/>
          <w:szCs w:val="22"/>
        </w:rPr>
        <w:t>számú határozat</w:t>
      </w:r>
      <w:r w:rsidR="00701FD0">
        <w:rPr>
          <w:rFonts w:ascii="Calibri" w:hAnsi="Calibri" w:cs="Calibri"/>
          <w:bCs/>
          <w:sz w:val="22"/>
          <w:szCs w:val="22"/>
        </w:rPr>
        <w:t xml:space="preserve"> alapján a Polgármesteri Hivatal 2024. október 11 napjától történt létszám előirányzat módosítása 2 fő státusz növekedéssel. </w:t>
      </w:r>
    </w:p>
    <w:p w14:paraId="28701049" w14:textId="321CBD80" w:rsidR="009C3FF7" w:rsidRPr="00CE28C6" w:rsidRDefault="009C3FF7" w:rsidP="008B11DB">
      <w:pPr>
        <w:pStyle w:val="Listaszerbekezds"/>
        <w:numPr>
          <w:ilvl w:val="0"/>
          <w:numId w:val="32"/>
        </w:numPr>
        <w:ind w:left="426" w:hanging="142"/>
        <w:jc w:val="both"/>
        <w:rPr>
          <w:rFonts w:ascii="Calibri" w:hAnsi="Calibri" w:cs="Calibri"/>
          <w:bCs/>
          <w:sz w:val="22"/>
          <w:szCs w:val="22"/>
        </w:rPr>
      </w:pPr>
      <w:r w:rsidRPr="009C3FF7">
        <w:rPr>
          <w:rFonts w:ascii="Calibri" w:hAnsi="Calibri" w:cs="Calibri"/>
          <w:bCs/>
          <w:sz w:val="22"/>
          <w:szCs w:val="22"/>
        </w:rPr>
        <w:t xml:space="preserve">Végrehajtásra került a </w:t>
      </w:r>
      <w:r w:rsidR="00EB2A55" w:rsidRPr="00EB2A55">
        <w:rPr>
          <w:rFonts w:ascii="Calibri" w:hAnsi="Calibri" w:cs="Calibri"/>
          <w:b/>
          <w:bCs/>
          <w:i/>
          <w:sz w:val="22"/>
          <w:szCs w:val="22"/>
        </w:rPr>
        <w:t>2</w:t>
      </w:r>
      <w:r w:rsidR="00EB2A55">
        <w:rPr>
          <w:rFonts w:ascii="Calibri" w:hAnsi="Calibri" w:cs="Calibri"/>
          <w:b/>
          <w:i/>
          <w:iCs/>
          <w:sz w:val="22"/>
          <w:szCs w:val="22"/>
        </w:rPr>
        <w:t>77/2024. (X.22</w:t>
      </w:r>
      <w:r w:rsidRPr="009C3FF7">
        <w:rPr>
          <w:rFonts w:ascii="Calibri" w:hAnsi="Calibri" w:cs="Calibri"/>
          <w:b/>
          <w:i/>
          <w:iCs/>
          <w:sz w:val="22"/>
          <w:szCs w:val="22"/>
        </w:rPr>
        <w:t>.) Kgy. számú határozat</w:t>
      </w:r>
      <w:r w:rsidRPr="009C3FF7">
        <w:rPr>
          <w:rFonts w:ascii="Calibri" w:hAnsi="Calibri" w:cs="Calibri"/>
          <w:bCs/>
          <w:sz w:val="22"/>
          <w:szCs w:val="22"/>
        </w:rPr>
        <w:t xml:space="preserve"> alapján a </w:t>
      </w:r>
      <w:r>
        <w:rPr>
          <w:rFonts w:ascii="Calibri" w:hAnsi="Calibri" w:cs="Calibri"/>
          <w:bCs/>
          <w:sz w:val="22"/>
          <w:szCs w:val="22"/>
        </w:rPr>
        <w:t>Szedreskert Bölcsődével kapcsolatban az Egyesített Bölcsődei Intézmény létszám elő</w:t>
      </w:r>
      <w:r w:rsidR="00EB2A55">
        <w:rPr>
          <w:rFonts w:ascii="Calibri" w:hAnsi="Calibri" w:cs="Calibri"/>
          <w:bCs/>
          <w:sz w:val="22"/>
          <w:szCs w:val="22"/>
        </w:rPr>
        <w:t xml:space="preserve">irányzatának 2024. december 1. </w:t>
      </w:r>
      <w:r>
        <w:rPr>
          <w:rFonts w:ascii="Calibri" w:hAnsi="Calibri" w:cs="Calibri"/>
          <w:bCs/>
          <w:sz w:val="22"/>
          <w:szCs w:val="22"/>
        </w:rPr>
        <w:t xml:space="preserve">napjától történő 12 fővel (9 fő szakmai létszám és 3 fő intézményüzemeltetési létszám) megemelése. </w:t>
      </w:r>
    </w:p>
    <w:sectPr w:rsidR="009C3FF7" w:rsidRPr="00CE28C6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D0E2" w14:textId="77777777" w:rsidR="00DF4027" w:rsidRDefault="00DF4027">
      <w:r>
        <w:separator/>
      </w:r>
    </w:p>
  </w:endnote>
  <w:endnote w:type="continuationSeparator" w:id="0">
    <w:p w14:paraId="61C252A6" w14:textId="77777777" w:rsidR="00DF4027" w:rsidRDefault="00D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41B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3932FF2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D5D1" w14:textId="77777777" w:rsidR="00DF4027" w:rsidRDefault="00DF4027">
      <w:r>
        <w:separator/>
      </w:r>
    </w:p>
  </w:footnote>
  <w:footnote w:type="continuationSeparator" w:id="0">
    <w:p w14:paraId="6F963C77" w14:textId="77777777" w:rsidR="00DF4027" w:rsidRDefault="00D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C95A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D87084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05C3"/>
    <w:multiLevelType w:val="hybridMultilevel"/>
    <w:tmpl w:val="7F5443C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C522E1"/>
    <w:multiLevelType w:val="hybridMultilevel"/>
    <w:tmpl w:val="ACC0C27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51660"/>
    <w:multiLevelType w:val="hybridMultilevel"/>
    <w:tmpl w:val="15944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728"/>
    <w:multiLevelType w:val="hybridMultilevel"/>
    <w:tmpl w:val="D8A27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25C1"/>
    <w:multiLevelType w:val="hybridMultilevel"/>
    <w:tmpl w:val="139E0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C4108"/>
    <w:multiLevelType w:val="hybridMultilevel"/>
    <w:tmpl w:val="44003646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81F7F"/>
    <w:multiLevelType w:val="hybridMultilevel"/>
    <w:tmpl w:val="45A2D7CE"/>
    <w:lvl w:ilvl="0" w:tplc="87262FB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E04401"/>
    <w:multiLevelType w:val="hybridMultilevel"/>
    <w:tmpl w:val="76589D24"/>
    <w:lvl w:ilvl="0" w:tplc="6688CF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9652F"/>
    <w:multiLevelType w:val="hybridMultilevel"/>
    <w:tmpl w:val="1D629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64B"/>
    <w:multiLevelType w:val="hybridMultilevel"/>
    <w:tmpl w:val="DC0E9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6C7C91"/>
    <w:multiLevelType w:val="hybridMultilevel"/>
    <w:tmpl w:val="1A6E3DB0"/>
    <w:lvl w:ilvl="0" w:tplc="C6E6F882"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B62AC"/>
    <w:multiLevelType w:val="hybridMultilevel"/>
    <w:tmpl w:val="5308BD8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0084E"/>
    <w:multiLevelType w:val="hybridMultilevel"/>
    <w:tmpl w:val="160C4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799E"/>
    <w:multiLevelType w:val="hybridMultilevel"/>
    <w:tmpl w:val="AC2C866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7E24"/>
    <w:multiLevelType w:val="hybridMultilevel"/>
    <w:tmpl w:val="017EB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114A"/>
    <w:multiLevelType w:val="hybridMultilevel"/>
    <w:tmpl w:val="EF40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944BC"/>
    <w:multiLevelType w:val="hybridMultilevel"/>
    <w:tmpl w:val="6268A8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310AB"/>
    <w:multiLevelType w:val="hybridMultilevel"/>
    <w:tmpl w:val="26609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F0C83"/>
    <w:multiLevelType w:val="hybridMultilevel"/>
    <w:tmpl w:val="661CBC6C"/>
    <w:lvl w:ilvl="0" w:tplc="C312FAC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76F4C"/>
    <w:multiLevelType w:val="hybridMultilevel"/>
    <w:tmpl w:val="20A6E2F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AF0455"/>
    <w:multiLevelType w:val="hybridMultilevel"/>
    <w:tmpl w:val="FDE6053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4E221D"/>
    <w:multiLevelType w:val="hybridMultilevel"/>
    <w:tmpl w:val="460A5140"/>
    <w:lvl w:ilvl="0" w:tplc="9BCA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4252E"/>
    <w:multiLevelType w:val="hybridMultilevel"/>
    <w:tmpl w:val="2B70B61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61E637A"/>
    <w:multiLevelType w:val="hybridMultilevel"/>
    <w:tmpl w:val="C6228B6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01856"/>
    <w:multiLevelType w:val="hybridMultilevel"/>
    <w:tmpl w:val="AC2CAC8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D6273F"/>
    <w:multiLevelType w:val="hybridMultilevel"/>
    <w:tmpl w:val="341ED9B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E4619"/>
    <w:multiLevelType w:val="hybridMultilevel"/>
    <w:tmpl w:val="F66A0C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6677B"/>
    <w:multiLevelType w:val="hybridMultilevel"/>
    <w:tmpl w:val="6B6C7D14"/>
    <w:lvl w:ilvl="0" w:tplc="21FAB478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76068"/>
    <w:multiLevelType w:val="hybridMultilevel"/>
    <w:tmpl w:val="3392F6C6"/>
    <w:lvl w:ilvl="0" w:tplc="875C3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4362">
    <w:abstractNumId w:val="27"/>
  </w:num>
  <w:num w:numId="2" w16cid:durableId="1772046985">
    <w:abstractNumId w:val="30"/>
  </w:num>
  <w:num w:numId="3" w16cid:durableId="561410557">
    <w:abstractNumId w:val="7"/>
  </w:num>
  <w:num w:numId="4" w16cid:durableId="750008088">
    <w:abstractNumId w:val="20"/>
  </w:num>
  <w:num w:numId="5" w16cid:durableId="121385048">
    <w:abstractNumId w:val="3"/>
  </w:num>
  <w:num w:numId="6" w16cid:durableId="1760909867">
    <w:abstractNumId w:val="17"/>
  </w:num>
  <w:num w:numId="7" w16cid:durableId="766540502">
    <w:abstractNumId w:val="21"/>
  </w:num>
  <w:num w:numId="8" w16cid:durableId="1724475963">
    <w:abstractNumId w:val="14"/>
  </w:num>
  <w:num w:numId="9" w16cid:durableId="1396313614">
    <w:abstractNumId w:val="2"/>
  </w:num>
  <w:num w:numId="10" w16cid:durableId="1593783523">
    <w:abstractNumId w:val="16"/>
  </w:num>
  <w:num w:numId="11" w16cid:durableId="628365704">
    <w:abstractNumId w:val="28"/>
  </w:num>
  <w:num w:numId="12" w16cid:durableId="969555208">
    <w:abstractNumId w:val="18"/>
  </w:num>
  <w:num w:numId="13" w16cid:durableId="1795901482">
    <w:abstractNumId w:val="12"/>
  </w:num>
  <w:num w:numId="14" w16cid:durableId="691538408">
    <w:abstractNumId w:val="10"/>
  </w:num>
  <w:num w:numId="15" w16cid:durableId="1066342338">
    <w:abstractNumId w:val="24"/>
  </w:num>
  <w:num w:numId="16" w16cid:durableId="141702736">
    <w:abstractNumId w:val="35"/>
  </w:num>
  <w:num w:numId="17" w16cid:durableId="2081561050">
    <w:abstractNumId w:val="25"/>
  </w:num>
  <w:num w:numId="18" w16cid:durableId="1779059901">
    <w:abstractNumId w:val="26"/>
  </w:num>
  <w:num w:numId="19" w16cid:durableId="1742290334">
    <w:abstractNumId w:val="33"/>
  </w:num>
  <w:num w:numId="20" w16cid:durableId="1866751353">
    <w:abstractNumId w:val="22"/>
  </w:num>
  <w:num w:numId="21" w16cid:durableId="1141309863">
    <w:abstractNumId w:val="19"/>
  </w:num>
  <w:num w:numId="22" w16cid:durableId="95030351">
    <w:abstractNumId w:val="23"/>
  </w:num>
  <w:num w:numId="23" w16cid:durableId="1120566464">
    <w:abstractNumId w:val="5"/>
  </w:num>
  <w:num w:numId="24" w16cid:durableId="1541550791">
    <w:abstractNumId w:val="6"/>
  </w:num>
  <w:num w:numId="25" w16cid:durableId="520553158">
    <w:abstractNumId w:val="11"/>
  </w:num>
  <w:num w:numId="26" w16cid:durableId="368575674">
    <w:abstractNumId w:val="29"/>
  </w:num>
  <w:num w:numId="27" w16cid:durableId="758330392">
    <w:abstractNumId w:val="34"/>
  </w:num>
  <w:num w:numId="28" w16cid:durableId="1867056041">
    <w:abstractNumId w:val="9"/>
  </w:num>
  <w:num w:numId="29" w16cid:durableId="592055743">
    <w:abstractNumId w:val="4"/>
  </w:num>
  <w:num w:numId="30" w16cid:durableId="97608951">
    <w:abstractNumId w:val="31"/>
  </w:num>
  <w:num w:numId="31" w16cid:durableId="1153643680">
    <w:abstractNumId w:val="30"/>
  </w:num>
  <w:num w:numId="32" w16cid:durableId="765468877">
    <w:abstractNumId w:val="0"/>
  </w:num>
  <w:num w:numId="33" w16cid:durableId="1168128998">
    <w:abstractNumId w:val="1"/>
  </w:num>
  <w:num w:numId="34" w16cid:durableId="1781297509">
    <w:abstractNumId w:val="8"/>
  </w:num>
  <w:num w:numId="35" w16cid:durableId="623848907">
    <w:abstractNumId w:val="15"/>
  </w:num>
  <w:num w:numId="36" w16cid:durableId="990250257">
    <w:abstractNumId w:val="32"/>
  </w:num>
  <w:num w:numId="37" w16cid:durableId="4710973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9D"/>
    <w:rsid w:val="00000B77"/>
    <w:rsid w:val="00000DEF"/>
    <w:rsid w:val="00001804"/>
    <w:rsid w:val="00001831"/>
    <w:rsid w:val="0000296A"/>
    <w:rsid w:val="000042E9"/>
    <w:rsid w:val="00004ACD"/>
    <w:rsid w:val="00005FB8"/>
    <w:rsid w:val="000106AB"/>
    <w:rsid w:val="00011F85"/>
    <w:rsid w:val="00012952"/>
    <w:rsid w:val="00012B7D"/>
    <w:rsid w:val="00012C1C"/>
    <w:rsid w:val="00012F6B"/>
    <w:rsid w:val="000136DB"/>
    <w:rsid w:val="0001423D"/>
    <w:rsid w:val="00020713"/>
    <w:rsid w:val="000214A5"/>
    <w:rsid w:val="000217AA"/>
    <w:rsid w:val="00021F4A"/>
    <w:rsid w:val="00023130"/>
    <w:rsid w:val="00023BA7"/>
    <w:rsid w:val="000243E3"/>
    <w:rsid w:val="00024A6E"/>
    <w:rsid w:val="00026F2E"/>
    <w:rsid w:val="0003036E"/>
    <w:rsid w:val="00030838"/>
    <w:rsid w:val="00030A2A"/>
    <w:rsid w:val="000314D2"/>
    <w:rsid w:val="0003167D"/>
    <w:rsid w:val="000326DE"/>
    <w:rsid w:val="000348E6"/>
    <w:rsid w:val="00034DA9"/>
    <w:rsid w:val="00035278"/>
    <w:rsid w:val="000358D5"/>
    <w:rsid w:val="0003590A"/>
    <w:rsid w:val="0003671F"/>
    <w:rsid w:val="000367C6"/>
    <w:rsid w:val="0003725D"/>
    <w:rsid w:val="000418B7"/>
    <w:rsid w:val="00042166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476EC"/>
    <w:rsid w:val="00050944"/>
    <w:rsid w:val="00051199"/>
    <w:rsid w:val="0005220E"/>
    <w:rsid w:val="000534E9"/>
    <w:rsid w:val="000542EF"/>
    <w:rsid w:val="00054694"/>
    <w:rsid w:val="00055733"/>
    <w:rsid w:val="0005645C"/>
    <w:rsid w:val="00056530"/>
    <w:rsid w:val="0005701C"/>
    <w:rsid w:val="00057C30"/>
    <w:rsid w:val="00062904"/>
    <w:rsid w:val="00062B59"/>
    <w:rsid w:val="00063435"/>
    <w:rsid w:val="000638B7"/>
    <w:rsid w:val="00064989"/>
    <w:rsid w:val="00064AC1"/>
    <w:rsid w:val="00065EEC"/>
    <w:rsid w:val="0006609B"/>
    <w:rsid w:val="00066A34"/>
    <w:rsid w:val="000709BE"/>
    <w:rsid w:val="00074C9C"/>
    <w:rsid w:val="00075584"/>
    <w:rsid w:val="00075F81"/>
    <w:rsid w:val="00075FEE"/>
    <w:rsid w:val="000767C3"/>
    <w:rsid w:val="000777B9"/>
    <w:rsid w:val="00080971"/>
    <w:rsid w:val="00081466"/>
    <w:rsid w:val="0008273B"/>
    <w:rsid w:val="000836AE"/>
    <w:rsid w:val="00083AD5"/>
    <w:rsid w:val="00083AE7"/>
    <w:rsid w:val="00084AEF"/>
    <w:rsid w:val="00084B07"/>
    <w:rsid w:val="00085F06"/>
    <w:rsid w:val="00086D6E"/>
    <w:rsid w:val="000876B2"/>
    <w:rsid w:val="00090289"/>
    <w:rsid w:val="000907D9"/>
    <w:rsid w:val="00091ABA"/>
    <w:rsid w:val="0009295E"/>
    <w:rsid w:val="000940EA"/>
    <w:rsid w:val="00094C59"/>
    <w:rsid w:val="000951DF"/>
    <w:rsid w:val="00095418"/>
    <w:rsid w:val="00095DB7"/>
    <w:rsid w:val="000962CF"/>
    <w:rsid w:val="00096998"/>
    <w:rsid w:val="00096AC0"/>
    <w:rsid w:val="00096D27"/>
    <w:rsid w:val="0009709D"/>
    <w:rsid w:val="00097767"/>
    <w:rsid w:val="00097B84"/>
    <w:rsid w:val="000A290B"/>
    <w:rsid w:val="000A362E"/>
    <w:rsid w:val="000A37BA"/>
    <w:rsid w:val="000A4222"/>
    <w:rsid w:val="000A4E5C"/>
    <w:rsid w:val="000A5781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85E"/>
    <w:rsid w:val="000B5E4C"/>
    <w:rsid w:val="000C0003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1FB"/>
    <w:rsid w:val="000D2364"/>
    <w:rsid w:val="000D2585"/>
    <w:rsid w:val="000D26DA"/>
    <w:rsid w:val="000D3842"/>
    <w:rsid w:val="000D3ACC"/>
    <w:rsid w:val="000D56AB"/>
    <w:rsid w:val="000D5C35"/>
    <w:rsid w:val="000D6908"/>
    <w:rsid w:val="000D6D20"/>
    <w:rsid w:val="000D746A"/>
    <w:rsid w:val="000E0AA1"/>
    <w:rsid w:val="000E19CA"/>
    <w:rsid w:val="000E6478"/>
    <w:rsid w:val="000E6DBC"/>
    <w:rsid w:val="000E6FCC"/>
    <w:rsid w:val="000E711D"/>
    <w:rsid w:val="000E73FF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536"/>
    <w:rsid w:val="000F7E3D"/>
    <w:rsid w:val="0010002A"/>
    <w:rsid w:val="001016C9"/>
    <w:rsid w:val="001022BC"/>
    <w:rsid w:val="00102C78"/>
    <w:rsid w:val="00107C5D"/>
    <w:rsid w:val="00110235"/>
    <w:rsid w:val="001124D2"/>
    <w:rsid w:val="00112A03"/>
    <w:rsid w:val="00112A39"/>
    <w:rsid w:val="00112C87"/>
    <w:rsid w:val="0011398C"/>
    <w:rsid w:val="00113A39"/>
    <w:rsid w:val="0011509E"/>
    <w:rsid w:val="00116226"/>
    <w:rsid w:val="0012062C"/>
    <w:rsid w:val="001208A8"/>
    <w:rsid w:val="00121564"/>
    <w:rsid w:val="001222F2"/>
    <w:rsid w:val="00122914"/>
    <w:rsid w:val="001235EE"/>
    <w:rsid w:val="001236B3"/>
    <w:rsid w:val="001236F9"/>
    <w:rsid w:val="00124B57"/>
    <w:rsid w:val="00124D83"/>
    <w:rsid w:val="00125A1A"/>
    <w:rsid w:val="00126A04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0FCA"/>
    <w:rsid w:val="001415C9"/>
    <w:rsid w:val="0014185E"/>
    <w:rsid w:val="00142378"/>
    <w:rsid w:val="0014286D"/>
    <w:rsid w:val="00142CE7"/>
    <w:rsid w:val="00142DD8"/>
    <w:rsid w:val="001437FF"/>
    <w:rsid w:val="00143E29"/>
    <w:rsid w:val="0014403E"/>
    <w:rsid w:val="0014414A"/>
    <w:rsid w:val="00144257"/>
    <w:rsid w:val="00144FE6"/>
    <w:rsid w:val="001454A6"/>
    <w:rsid w:val="00145C1B"/>
    <w:rsid w:val="0014600C"/>
    <w:rsid w:val="00147089"/>
    <w:rsid w:val="00147AD9"/>
    <w:rsid w:val="00147C70"/>
    <w:rsid w:val="001504C9"/>
    <w:rsid w:val="001509F0"/>
    <w:rsid w:val="0015111E"/>
    <w:rsid w:val="00151E1D"/>
    <w:rsid w:val="001524FA"/>
    <w:rsid w:val="00153515"/>
    <w:rsid w:val="00153816"/>
    <w:rsid w:val="00154254"/>
    <w:rsid w:val="00157073"/>
    <w:rsid w:val="00157EBA"/>
    <w:rsid w:val="001609A0"/>
    <w:rsid w:val="00161EA5"/>
    <w:rsid w:val="00162658"/>
    <w:rsid w:val="0016317E"/>
    <w:rsid w:val="00165439"/>
    <w:rsid w:val="00165AB1"/>
    <w:rsid w:val="00166B17"/>
    <w:rsid w:val="00166F50"/>
    <w:rsid w:val="00167151"/>
    <w:rsid w:val="00167949"/>
    <w:rsid w:val="001714F6"/>
    <w:rsid w:val="00171A15"/>
    <w:rsid w:val="0017242E"/>
    <w:rsid w:val="0017272E"/>
    <w:rsid w:val="00173F0B"/>
    <w:rsid w:val="00175FE5"/>
    <w:rsid w:val="00176140"/>
    <w:rsid w:val="001811A6"/>
    <w:rsid w:val="001812C9"/>
    <w:rsid w:val="00182138"/>
    <w:rsid w:val="00182240"/>
    <w:rsid w:val="001827B7"/>
    <w:rsid w:val="00182962"/>
    <w:rsid w:val="00183024"/>
    <w:rsid w:val="00183FB1"/>
    <w:rsid w:val="001865C4"/>
    <w:rsid w:val="0018686B"/>
    <w:rsid w:val="00186D12"/>
    <w:rsid w:val="00187ACE"/>
    <w:rsid w:val="00187B80"/>
    <w:rsid w:val="00190C08"/>
    <w:rsid w:val="00190F75"/>
    <w:rsid w:val="001914A0"/>
    <w:rsid w:val="001916FD"/>
    <w:rsid w:val="00192254"/>
    <w:rsid w:val="0019292E"/>
    <w:rsid w:val="001933AF"/>
    <w:rsid w:val="00195982"/>
    <w:rsid w:val="00195E08"/>
    <w:rsid w:val="00195E31"/>
    <w:rsid w:val="00196463"/>
    <w:rsid w:val="0019775C"/>
    <w:rsid w:val="00197E4C"/>
    <w:rsid w:val="00197FDB"/>
    <w:rsid w:val="001A0D55"/>
    <w:rsid w:val="001A17BD"/>
    <w:rsid w:val="001A1991"/>
    <w:rsid w:val="001A1C8E"/>
    <w:rsid w:val="001A2DFC"/>
    <w:rsid w:val="001A39C9"/>
    <w:rsid w:val="001A474C"/>
    <w:rsid w:val="001A5886"/>
    <w:rsid w:val="001A5A46"/>
    <w:rsid w:val="001A5BE8"/>
    <w:rsid w:val="001A6A7E"/>
    <w:rsid w:val="001A6CC3"/>
    <w:rsid w:val="001A7968"/>
    <w:rsid w:val="001A7DD9"/>
    <w:rsid w:val="001B01B7"/>
    <w:rsid w:val="001B0595"/>
    <w:rsid w:val="001B102F"/>
    <w:rsid w:val="001B11CB"/>
    <w:rsid w:val="001B7598"/>
    <w:rsid w:val="001B7A56"/>
    <w:rsid w:val="001C0441"/>
    <w:rsid w:val="001C15FB"/>
    <w:rsid w:val="001C18AC"/>
    <w:rsid w:val="001C24AD"/>
    <w:rsid w:val="001C262B"/>
    <w:rsid w:val="001C2A3A"/>
    <w:rsid w:val="001C2C48"/>
    <w:rsid w:val="001C2C97"/>
    <w:rsid w:val="001C319D"/>
    <w:rsid w:val="001C4268"/>
    <w:rsid w:val="001C4E1A"/>
    <w:rsid w:val="001C4EF1"/>
    <w:rsid w:val="001C54F2"/>
    <w:rsid w:val="001C5685"/>
    <w:rsid w:val="001C6C28"/>
    <w:rsid w:val="001C726C"/>
    <w:rsid w:val="001D082E"/>
    <w:rsid w:val="001D1450"/>
    <w:rsid w:val="001D1E27"/>
    <w:rsid w:val="001D21B8"/>
    <w:rsid w:val="001D4ED2"/>
    <w:rsid w:val="001D58AC"/>
    <w:rsid w:val="001D620B"/>
    <w:rsid w:val="001D69D9"/>
    <w:rsid w:val="001D6AF1"/>
    <w:rsid w:val="001E1059"/>
    <w:rsid w:val="001E1FEB"/>
    <w:rsid w:val="001E244B"/>
    <w:rsid w:val="001E3C4B"/>
    <w:rsid w:val="001E484B"/>
    <w:rsid w:val="001E4D0D"/>
    <w:rsid w:val="001E4FBF"/>
    <w:rsid w:val="001E63DB"/>
    <w:rsid w:val="001E657C"/>
    <w:rsid w:val="001E6858"/>
    <w:rsid w:val="001E7988"/>
    <w:rsid w:val="001F3E40"/>
    <w:rsid w:val="001F4B5E"/>
    <w:rsid w:val="001F5100"/>
    <w:rsid w:val="001F530E"/>
    <w:rsid w:val="001F5B45"/>
    <w:rsid w:val="001F6B3C"/>
    <w:rsid w:val="002005CF"/>
    <w:rsid w:val="00200A19"/>
    <w:rsid w:val="0020287B"/>
    <w:rsid w:val="00202BB6"/>
    <w:rsid w:val="00203695"/>
    <w:rsid w:val="00203ECD"/>
    <w:rsid w:val="00204183"/>
    <w:rsid w:val="00204621"/>
    <w:rsid w:val="002051B6"/>
    <w:rsid w:val="00205AA1"/>
    <w:rsid w:val="00205FAC"/>
    <w:rsid w:val="00206140"/>
    <w:rsid w:val="002069BD"/>
    <w:rsid w:val="002102B8"/>
    <w:rsid w:val="00210408"/>
    <w:rsid w:val="00210658"/>
    <w:rsid w:val="002115E8"/>
    <w:rsid w:val="0021179E"/>
    <w:rsid w:val="00211B8F"/>
    <w:rsid w:val="00214846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3885"/>
    <w:rsid w:val="00225AD2"/>
    <w:rsid w:val="00226D34"/>
    <w:rsid w:val="00227FCB"/>
    <w:rsid w:val="00231412"/>
    <w:rsid w:val="002314B9"/>
    <w:rsid w:val="002322D6"/>
    <w:rsid w:val="00232F3E"/>
    <w:rsid w:val="00233990"/>
    <w:rsid w:val="00236B31"/>
    <w:rsid w:val="002372D0"/>
    <w:rsid w:val="002376F6"/>
    <w:rsid w:val="00237F02"/>
    <w:rsid w:val="00241880"/>
    <w:rsid w:val="002418ED"/>
    <w:rsid w:val="00242F39"/>
    <w:rsid w:val="00243AC4"/>
    <w:rsid w:val="00243F98"/>
    <w:rsid w:val="002442E2"/>
    <w:rsid w:val="00244F65"/>
    <w:rsid w:val="002478A5"/>
    <w:rsid w:val="00251C51"/>
    <w:rsid w:val="002531E3"/>
    <w:rsid w:val="0025411C"/>
    <w:rsid w:val="00255E85"/>
    <w:rsid w:val="00256144"/>
    <w:rsid w:val="0025679E"/>
    <w:rsid w:val="00257B08"/>
    <w:rsid w:val="00257CCF"/>
    <w:rsid w:val="00261015"/>
    <w:rsid w:val="00261427"/>
    <w:rsid w:val="0026277C"/>
    <w:rsid w:val="00262A4A"/>
    <w:rsid w:val="0026339F"/>
    <w:rsid w:val="0026373F"/>
    <w:rsid w:val="00263A3D"/>
    <w:rsid w:val="00264A69"/>
    <w:rsid w:val="00264E6E"/>
    <w:rsid w:val="00265B10"/>
    <w:rsid w:val="002664DC"/>
    <w:rsid w:val="0027016C"/>
    <w:rsid w:val="002709AA"/>
    <w:rsid w:val="002709F5"/>
    <w:rsid w:val="00272F93"/>
    <w:rsid w:val="00274955"/>
    <w:rsid w:val="00274D7A"/>
    <w:rsid w:val="00277B4D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4FA0"/>
    <w:rsid w:val="00295143"/>
    <w:rsid w:val="00295462"/>
    <w:rsid w:val="00296253"/>
    <w:rsid w:val="0029626F"/>
    <w:rsid w:val="00296649"/>
    <w:rsid w:val="0029723A"/>
    <w:rsid w:val="00297C92"/>
    <w:rsid w:val="00297D4A"/>
    <w:rsid w:val="00297D9B"/>
    <w:rsid w:val="00297F97"/>
    <w:rsid w:val="002A28A3"/>
    <w:rsid w:val="002A346F"/>
    <w:rsid w:val="002A3CA7"/>
    <w:rsid w:val="002A5146"/>
    <w:rsid w:val="002A54FC"/>
    <w:rsid w:val="002A5A4A"/>
    <w:rsid w:val="002A6887"/>
    <w:rsid w:val="002A6CB0"/>
    <w:rsid w:val="002A70C7"/>
    <w:rsid w:val="002A750D"/>
    <w:rsid w:val="002B34D5"/>
    <w:rsid w:val="002B3768"/>
    <w:rsid w:val="002B4977"/>
    <w:rsid w:val="002B6B83"/>
    <w:rsid w:val="002B753A"/>
    <w:rsid w:val="002B7D3C"/>
    <w:rsid w:val="002C07AB"/>
    <w:rsid w:val="002C3ACB"/>
    <w:rsid w:val="002C46B8"/>
    <w:rsid w:val="002C4A69"/>
    <w:rsid w:val="002C594F"/>
    <w:rsid w:val="002C6532"/>
    <w:rsid w:val="002C6C9E"/>
    <w:rsid w:val="002C70E3"/>
    <w:rsid w:val="002C7B78"/>
    <w:rsid w:val="002D1200"/>
    <w:rsid w:val="002D44FF"/>
    <w:rsid w:val="002D627A"/>
    <w:rsid w:val="002D6642"/>
    <w:rsid w:val="002D67E2"/>
    <w:rsid w:val="002D758A"/>
    <w:rsid w:val="002E0A81"/>
    <w:rsid w:val="002E158F"/>
    <w:rsid w:val="002E18AA"/>
    <w:rsid w:val="002E1A75"/>
    <w:rsid w:val="002E1C5F"/>
    <w:rsid w:val="002E2459"/>
    <w:rsid w:val="002E2CED"/>
    <w:rsid w:val="002E2FD5"/>
    <w:rsid w:val="002E344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A"/>
    <w:rsid w:val="002F334B"/>
    <w:rsid w:val="002F366A"/>
    <w:rsid w:val="002F3BBF"/>
    <w:rsid w:val="002F400F"/>
    <w:rsid w:val="002F4FC6"/>
    <w:rsid w:val="002F6726"/>
    <w:rsid w:val="002F74E8"/>
    <w:rsid w:val="002F77FE"/>
    <w:rsid w:val="002F7878"/>
    <w:rsid w:val="00300B8B"/>
    <w:rsid w:val="00300E34"/>
    <w:rsid w:val="00301251"/>
    <w:rsid w:val="00302C2E"/>
    <w:rsid w:val="00303A4C"/>
    <w:rsid w:val="003050F2"/>
    <w:rsid w:val="003050F3"/>
    <w:rsid w:val="0030534A"/>
    <w:rsid w:val="00306622"/>
    <w:rsid w:val="003108E3"/>
    <w:rsid w:val="00312D47"/>
    <w:rsid w:val="003130A1"/>
    <w:rsid w:val="003146B7"/>
    <w:rsid w:val="0031480F"/>
    <w:rsid w:val="00314A87"/>
    <w:rsid w:val="0031590D"/>
    <w:rsid w:val="003200D7"/>
    <w:rsid w:val="00321467"/>
    <w:rsid w:val="00321484"/>
    <w:rsid w:val="00322AD9"/>
    <w:rsid w:val="00323290"/>
    <w:rsid w:val="00323A93"/>
    <w:rsid w:val="00323BB4"/>
    <w:rsid w:val="003245A9"/>
    <w:rsid w:val="00324AEC"/>
    <w:rsid w:val="00325878"/>
    <w:rsid w:val="003259B3"/>
    <w:rsid w:val="00325DFD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14B8"/>
    <w:rsid w:val="003423B1"/>
    <w:rsid w:val="0034273A"/>
    <w:rsid w:val="00342921"/>
    <w:rsid w:val="00342ECC"/>
    <w:rsid w:val="00344BA7"/>
    <w:rsid w:val="00345538"/>
    <w:rsid w:val="00346771"/>
    <w:rsid w:val="0034735C"/>
    <w:rsid w:val="0035040A"/>
    <w:rsid w:val="0035078A"/>
    <w:rsid w:val="00350AD8"/>
    <w:rsid w:val="0035339B"/>
    <w:rsid w:val="00354644"/>
    <w:rsid w:val="00354F8F"/>
    <w:rsid w:val="00355DF9"/>
    <w:rsid w:val="0035613B"/>
    <w:rsid w:val="00356F57"/>
    <w:rsid w:val="003573B2"/>
    <w:rsid w:val="0036088E"/>
    <w:rsid w:val="00360AC0"/>
    <w:rsid w:val="00361411"/>
    <w:rsid w:val="003622DB"/>
    <w:rsid w:val="00364269"/>
    <w:rsid w:val="003703CE"/>
    <w:rsid w:val="0037042D"/>
    <w:rsid w:val="003716F3"/>
    <w:rsid w:val="00371E79"/>
    <w:rsid w:val="00372CB4"/>
    <w:rsid w:val="00373104"/>
    <w:rsid w:val="00374081"/>
    <w:rsid w:val="0037468A"/>
    <w:rsid w:val="00374E5E"/>
    <w:rsid w:val="003753ED"/>
    <w:rsid w:val="00375BF2"/>
    <w:rsid w:val="003763D8"/>
    <w:rsid w:val="00376A58"/>
    <w:rsid w:val="00376D4B"/>
    <w:rsid w:val="003774A1"/>
    <w:rsid w:val="00377C0A"/>
    <w:rsid w:val="00380F01"/>
    <w:rsid w:val="0038109E"/>
    <w:rsid w:val="00381252"/>
    <w:rsid w:val="003817BB"/>
    <w:rsid w:val="00384480"/>
    <w:rsid w:val="00385792"/>
    <w:rsid w:val="00386FEB"/>
    <w:rsid w:val="00390097"/>
    <w:rsid w:val="0039110C"/>
    <w:rsid w:val="003928BD"/>
    <w:rsid w:val="003933CB"/>
    <w:rsid w:val="003935C1"/>
    <w:rsid w:val="0039371C"/>
    <w:rsid w:val="00393F9A"/>
    <w:rsid w:val="00394B88"/>
    <w:rsid w:val="003950E0"/>
    <w:rsid w:val="00395F85"/>
    <w:rsid w:val="003967E3"/>
    <w:rsid w:val="00396A19"/>
    <w:rsid w:val="003972EF"/>
    <w:rsid w:val="00397E3D"/>
    <w:rsid w:val="003A08ED"/>
    <w:rsid w:val="003A10E9"/>
    <w:rsid w:val="003A14A2"/>
    <w:rsid w:val="003A44DB"/>
    <w:rsid w:val="003A528A"/>
    <w:rsid w:val="003B0307"/>
    <w:rsid w:val="003B0B97"/>
    <w:rsid w:val="003B1084"/>
    <w:rsid w:val="003B17D6"/>
    <w:rsid w:val="003B1A05"/>
    <w:rsid w:val="003B1C46"/>
    <w:rsid w:val="003B225A"/>
    <w:rsid w:val="003B227C"/>
    <w:rsid w:val="003B2A1D"/>
    <w:rsid w:val="003B49B5"/>
    <w:rsid w:val="003B527D"/>
    <w:rsid w:val="003B6BF4"/>
    <w:rsid w:val="003C03C4"/>
    <w:rsid w:val="003C4418"/>
    <w:rsid w:val="003C5227"/>
    <w:rsid w:val="003C6195"/>
    <w:rsid w:val="003C6394"/>
    <w:rsid w:val="003C68F8"/>
    <w:rsid w:val="003C6958"/>
    <w:rsid w:val="003D03ED"/>
    <w:rsid w:val="003D07E6"/>
    <w:rsid w:val="003D13AF"/>
    <w:rsid w:val="003D3F2B"/>
    <w:rsid w:val="003D4246"/>
    <w:rsid w:val="003D4CCA"/>
    <w:rsid w:val="003D65CC"/>
    <w:rsid w:val="003D6C53"/>
    <w:rsid w:val="003D7B69"/>
    <w:rsid w:val="003D7CC3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08F5"/>
    <w:rsid w:val="003F1167"/>
    <w:rsid w:val="003F25A1"/>
    <w:rsid w:val="003F351B"/>
    <w:rsid w:val="003F382D"/>
    <w:rsid w:val="003F6CA1"/>
    <w:rsid w:val="003F76FA"/>
    <w:rsid w:val="003F7736"/>
    <w:rsid w:val="00401129"/>
    <w:rsid w:val="004012BC"/>
    <w:rsid w:val="0040493B"/>
    <w:rsid w:val="0040560D"/>
    <w:rsid w:val="00406892"/>
    <w:rsid w:val="00407291"/>
    <w:rsid w:val="004077B9"/>
    <w:rsid w:val="004109C7"/>
    <w:rsid w:val="0041164B"/>
    <w:rsid w:val="004122AE"/>
    <w:rsid w:val="00412748"/>
    <w:rsid w:val="004137CD"/>
    <w:rsid w:val="00414671"/>
    <w:rsid w:val="004151E9"/>
    <w:rsid w:val="00416B9E"/>
    <w:rsid w:val="00417440"/>
    <w:rsid w:val="00417733"/>
    <w:rsid w:val="00417E61"/>
    <w:rsid w:val="00420D18"/>
    <w:rsid w:val="004212C7"/>
    <w:rsid w:val="00421ADC"/>
    <w:rsid w:val="00422F90"/>
    <w:rsid w:val="00423F96"/>
    <w:rsid w:val="004248B8"/>
    <w:rsid w:val="00424983"/>
    <w:rsid w:val="0042592F"/>
    <w:rsid w:val="004263FF"/>
    <w:rsid w:val="004267A7"/>
    <w:rsid w:val="004278B7"/>
    <w:rsid w:val="00427F60"/>
    <w:rsid w:val="004302A9"/>
    <w:rsid w:val="00432D02"/>
    <w:rsid w:val="004353A2"/>
    <w:rsid w:val="0043778B"/>
    <w:rsid w:val="004379A2"/>
    <w:rsid w:val="00440871"/>
    <w:rsid w:val="00440DDF"/>
    <w:rsid w:val="004422E0"/>
    <w:rsid w:val="00442593"/>
    <w:rsid w:val="004425A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567B5"/>
    <w:rsid w:val="00457CA4"/>
    <w:rsid w:val="00460169"/>
    <w:rsid w:val="00460839"/>
    <w:rsid w:val="004617F0"/>
    <w:rsid w:val="00461828"/>
    <w:rsid w:val="00462A26"/>
    <w:rsid w:val="00462D43"/>
    <w:rsid w:val="00462FF1"/>
    <w:rsid w:val="0046306C"/>
    <w:rsid w:val="0046343E"/>
    <w:rsid w:val="004663F4"/>
    <w:rsid w:val="0046660E"/>
    <w:rsid w:val="00467960"/>
    <w:rsid w:val="004709AC"/>
    <w:rsid w:val="00471793"/>
    <w:rsid w:val="004717BD"/>
    <w:rsid w:val="00472DE0"/>
    <w:rsid w:val="00472E66"/>
    <w:rsid w:val="004733F7"/>
    <w:rsid w:val="004736EE"/>
    <w:rsid w:val="00473864"/>
    <w:rsid w:val="00473B0A"/>
    <w:rsid w:val="00474312"/>
    <w:rsid w:val="00474316"/>
    <w:rsid w:val="00474F34"/>
    <w:rsid w:val="004750CD"/>
    <w:rsid w:val="004752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AD0"/>
    <w:rsid w:val="004815F6"/>
    <w:rsid w:val="00481DB5"/>
    <w:rsid w:val="0048217C"/>
    <w:rsid w:val="00482F41"/>
    <w:rsid w:val="0048328F"/>
    <w:rsid w:val="00484299"/>
    <w:rsid w:val="004842F0"/>
    <w:rsid w:val="00487DD4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1D4F"/>
    <w:rsid w:val="004A3A57"/>
    <w:rsid w:val="004A4134"/>
    <w:rsid w:val="004A5353"/>
    <w:rsid w:val="004A5755"/>
    <w:rsid w:val="004A5AC4"/>
    <w:rsid w:val="004A62C5"/>
    <w:rsid w:val="004A760C"/>
    <w:rsid w:val="004A7BD0"/>
    <w:rsid w:val="004B069D"/>
    <w:rsid w:val="004B3356"/>
    <w:rsid w:val="004B5564"/>
    <w:rsid w:val="004B5A74"/>
    <w:rsid w:val="004B7847"/>
    <w:rsid w:val="004C0CDD"/>
    <w:rsid w:val="004C0F12"/>
    <w:rsid w:val="004C3F25"/>
    <w:rsid w:val="004C4B73"/>
    <w:rsid w:val="004C649A"/>
    <w:rsid w:val="004C703F"/>
    <w:rsid w:val="004C7714"/>
    <w:rsid w:val="004C7E8D"/>
    <w:rsid w:val="004D137E"/>
    <w:rsid w:val="004D1BAB"/>
    <w:rsid w:val="004D2289"/>
    <w:rsid w:val="004D2480"/>
    <w:rsid w:val="004D2CB3"/>
    <w:rsid w:val="004D2E0C"/>
    <w:rsid w:val="004D2FB2"/>
    <w:rsid w:val="004D3535"/>
    <w:rsid w:val="004D3ADB"/>
    <w:rsid w:val="004D5931"/>
    <w:rsid w:val="004D729D"/>
    <w:rsid w:val="004D76C4"/>
    <w:rsid w:val="004E140C"/>
    <w:rsid w:val="004E1987"/>
    <w:rsid w:val="004E1D63"/>
    <w:rsid w:val="004E27F0"/>
    <w:rsid w:val="004E2E09"/>
    <w:rsid w:val="004E2E94"/>
    <w:rsid w:val="004E3531"/>
    <w:rsid w:val="004E4C19"/>
    <w:rsid w:val="004E4CDF"/>
    <w:rsid w:val="004E4FAD"/>
    <w:rsid w:val="004E54F8"/>
    <w:rsid w:val="004E5B4F"/>
    <w:rsid w:val="004E7AA7"/>
    <w:rsid w:val="004F2D65"/>
    <w:rsid w:val="004F3D82"/>
    <w:rsid w:val="004F505C"/>
    <w:rsid w:val="004F5AC6"/>
    <w:rsid w:val="004F6308"/>
    <w:rsid w:val="004F6A3C"/>
    <w:rsid w:val="005004D7"/>
    <w:rsid w:val="00500B0C"/>
    <w:rsid w:val="00501838"/>
    <w:rsid w:val="0050190D"/>
    <w:rsid w:val="005023DA"/>
    <w:rsid w:val="00504746"/>
    <w:rsid w:val="00504F87"/>
    <w:rsid w:val="0050708F"/>
    <w:rsid w:val="00507519"/>
    <w:rsid w:val="005079A1"/>
    <w:rsid w:val="00507E82"/>
    <w:rsid w:val="00513007"/>
    <w:rsid w:val="005133F8"/>
    <w:rsid w:val="00513899"/>
    <w:rsid w:val="00513B5E"/>
    <w:rsid w:val="00514FA6"/>
    <w:rsid w:val="00516D60"/>
    <w:rsid w:val="00517854"/>
    <w:rsid w:val="005218F0"/>
    <w:rsid w:val="005224D1"/>
    <w:rsid w:val="00522E2F"/>
    <w:rsid w:val="00523020"/>
    <w:rsid w:val="00523621"/>
    <w:rsid w:val="00523F91"/>
    <w:rsid w:val="0052439A"/>
    <w:rsid w:val="005243BE"/>
    <w:rsid w:val="00526B52"/>
    <w:rsid w:val="00526CD3"/>
    <w:rsid w:val="00527083"/>
    <w:rsid w:val="00527545"/>
    <w:rsid w:val="00527DD1"/>
    <w:rsid w:val="00527FF1"/>
    <w:rsid w:val="005313B1"/>
    <w:rsid w:val="00532304"/>
    <w:rsid w:val="00532BFE"/>
    <w:rsid w:val="0053303E"/>
    <w:rsid w:val="00533640"/>
    <w:rsid w:val="0053465B"/>
    <w:rsid w:val="00534F89"/>
    <w:rsid w:val="005360E6"/>
    <w:rsid w:val="00537C1C"/>
    <w:rsid w:val="00540E9A"/>
    <w:rsid w:val="0054194D"/>
    <w:rsid w:val="00541C8E"/>
    <w:rsid w:val="00542C9D"/>
    <w:rsid w:val="00543D09"/>
    <w:rsid w:val="005446C8"/>
    <w:rsid w:val="00544C83"/>
    <w:rsid w:val="00545696"/>
    <w:rsid w:val="00545823"/>
    <w:rsid w:val="00545FD2"/>
    <w:rsid w:val="0054601F"/>
    <w:rsid w:val="00546878"/>
    <w:rsid w:val="00552927"/>
    <w:rsid w:val="00553007"/>
    <w:rsid w:val="00553BE5"/>
    <w:rsid w:val="00554324"/>
    <w:rsid w:val="00554D2E"/>
    <w:rsid w:val="0055556F"/>
    <w:rsid w:val="00555E87"/>
    <w:rsid w:val="00556062"/>
    <w:rsid w:val="005561FD"/>
    <w:rsid w:val="005576F2"/>
    <w:rsid w:val="005578D5"/>
    <w:rsid w:val="00557921"/>
    <w:rsid w:val="005601AD"/>
    <w:rsid w:val="005621A9"/>
    <w:rsid w:val="0056350E"/>
    <w:rsid w:val="005639AE"/>
    <w:rsid w:val="005640D1"/>
    <w:rsid w:val="005642FD"/>
    <w:rsid w:val="00564DD7"/>
    <w:rsid w:val="00565A31"/>
    <w:rsid w:val="00565CA4"/>
    <w:rsid w:val="00566331"/>
    <w:rsid w:val="0056667E"/>
    <w:rsid w:val="00566787"/>
    <w:rsid w:val="00570304"/>
    <w:rsid w:val="00570A0D"/>
    <w:rsid w:val="005713E2"/>
    <w:rsid w:val="005718A0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979"/>
    <w:rsid w:val="00580AED"/>
    <w:rsid w:val="00580E82"/>
    <w:rsid w:val="00581898"/>
    <w:rsid w:val="00581DCC"/>
    <w:rsid w:val="00582E25"/>
    <w:rsid w:val="00582FFA"/>
    <w:rsid w:val="00583BF6"/>
    <w:rsid w:val="00583E64"/>
    <w:rsid w:val="00583F52"/>
    <w:rsid w:val="0058432A"/>
    <w:rsid w:val="0058480D"/>
    <w:rsid w:val="00584A4E"/>
    <w:rsid w:val="005851D0"/>
    <w:rsid w:val="0058550E"/>
    <w:rsid w:val="00585B1D"/>
    <w:rsid w:val="00585C49"/>
    <w:rsid w:val="00585FE3"/>
    <w:rsid w:val="0058673D"/>
    <w:rsid w:val="00590BA6"/>
    <w:rsid w:val="00590EDE"/>
    <w:rsid w:val="00591C32"/>
    <w:rsid w:val="00592360"/>
    <w:rsid w:val="00592B65"/>
    <w:rsid w:val="00592B6E"/>
    <w:rsid w:val="0059443D"/>
    <w:rsid w:val="0059445F"/>
    <w:rsid w:val="00595B81"/>
    <w:rsid w:val="0059638E"/>
    <w:rsid w:val="00596D2B"/>
    <w:rsid w:val="00597A45"/>
    <w:rsid w:val="00597AE1"/>
    <w:rsid w:val="005A0697"/>
    <w:rsid w:val="005A0759"/>
    <w:rsid w:val="005A0833"/>
    <w:rsid w:val="005A08AD"/>
    <w:rsid w:val="005A14F3"/>
    <w:rsid w:val="005A38E5"/>
    <w:rsid w:val="005A663B"/>
    <w:rsid w:val="005A6922"/>
    <w:rsid w:val="005A6F7F"/>
    <w:rsid w:val="005B153C"/>
    <w:rsid w:val="005B1D28"/>
    <w:rsid w:val="005B32CD"/>
    <w:rsid w:val="005B34F2"/>
    <w:rsid w:val="005B5141"/>
    <w:rsid w:val="005B583E"/>
    <w:rsid w:val="005B64E4"/>
    <w:rsid w:val="005B6839"/>
    <w:rsid w:val="005B6B99"/>
    <w:rsid w:val="005B6CB1"/>
    <w:rsid w:val="005B7314"/>
    <w:rsid w:val="005B783C"/>
    <w:rsid w:val="005B7F3C"/>
    <w:rsid w:val="005C1BF4"/>
    <w:rsid w:val="005C1FAD"/>
    <w:rsid w:val="005C2C67"/>
    <w:rsid w:val="005C3A2C"/>
    <w:rsid w:val="005C482C"/>
    <w:rsid w:val="005C51AB"/>
    <w:rsid w:val="005C6ACF"/>
    <w:rsid w:val="005C6F94"/>
    <w:rsid w:val="005D0ADD"/>
    <w:rsid w:val="005D15A1"/>
    <w:rsid w:val="005D1D5D"/>
    <w:rsid w:val="005D2668"/>
    <w:rsid w:val="005D2FC0"/>
    <w:rsid w:val="005D3069"/>
    <w:rsid w:val="005D31CC"/>
    <w:rsid w:val="005D37C1"/>
    <w:rsid w:val="005D3B49"/>
    <w:rsid w:val="005D62F5"/>
    <w:rsid w:val="005D7867"/>
    <w:rsid w:val="005D7A5D"/>
    <w:rsid w:val="005E06D7"/>
    <w:rsid w:val="005E0DCE"/>
    <w:rsid w:val="005E130C"/>
    <w:rsid w:val="005E2762"/>
    <w:rsid w:val="005E362C"/>
    <w:rsid w:val="005E4688"/>
    <w:rsid w:val="005E49EB"/>
    <w:rsid w:val="005E54B3"/>
    <w:rsid w:val="005E5E66"/>
    <w:rsid w:val="005E627D"/>
    <w:rsid w:val="005E7AD2"/>
    <w:rsid w:val="005E7FE4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45C"/>
    <w:rsid w:val="005F44D7"/>
    <w:rsid w:val="005F5072"/>
    <w:rsid w:val="005F54EB"/>
    <w:rsid w:val="005F6FA0"/>
    <w:rsid w:val="006005EF"/>
    <w:rsid w:val="006006F0"/>
    <w:rsid w:val="00603C05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B06"/>
    <w:rsid w:val="00616E5B"/>
    <w:rsid w:val="0061700A"/>
    <w:rsid w:val="006176FB"/>
    <w:rsid w:val="006206EF"/>
    <w:rsid w:val="00620720"/>
    <w:rsid w:val="0062097C"/>
    <w:rsid w:val="00620DCA"/>
    <w:rsid w:val="00621451"/>
    <w:rsid w:val="006238E6"/>
    <w:rsid w:val="00625E51"/>
    <w:rsid w:val="00626222"/>
    <w:rsid w:val="00626B25"/>
    <w:rsid w:val="00626CF9"/>
    <w:rsid w:val="00627495"/>
    <w:rsid w:val="00627852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7BA"/>
    <w:rsid w:val="00637B8A"/>
    <w:rsid w:val="006412E7"/>
    <w:rsid w:val="00641CAE"/>
    <w:rsid w:val="00641FCE"/>
    <w:rsid w:val="00643124"/>
    <w:rsid w:val="00644159"/>
    <w:rsid w:val="00645130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C45"/>
    <w:rsid w:val="0065681E"/>
    <w:rsid w:val="00661127"/>
    <w:rsid w:val="00661FBE"/>
    <w:rsid w:val="00663942"/>
    <w:rsid w:val="00666AA4"/>
    <w:rsid w:val="00666ADC"/>
    <w:rsid w:val="00666F41"/>
    <w:rsid w:val="006674E2"/>
    <w:rsid w:val="006701F4"/>
    <w:rsid w:val="00670CDB"/>
    <w:rsid w:val="00671212"/>
    <w:rsid w:val="006725CD"/>
    <w:rsid w:val="00672F4F"/>
    <w:rsid w:val="0067491D"/>
    <w:rsid w:val="006772FF"/>
    <w:rsid w:val="006806CB"/>
    <w:rsid w:val="00681853"/>
    <w:rsid w:val="006846D0"/>
    <w:rsid w:val="006848BA"/>
    <w:rsid w:val="00684F22"/>
    <w:rsid w:val="00685997"/>
    <w:rsid w:val="00685F77"/>
    <w:rsid w:val="006860D3"/>
    <w:rsid w:val="00687931"/>
    <w:rsid w:val="00690901"/>
    <w:rsid w:val="00691339"/>
    <w:rsid w:val="006926B6"/>
    <w:rsid w:val="00694B42"/>
    <w:rsid w:val="0069780B"/>
    <w:rsid w:val="006A10EF"/>
    <w:rsid w:val="006A1255"/>
    <w:rsid w:val="006A1CFA"/>
    <w:rsid w:val="006A25E2"/>
    <w:rsid w:val="006A31B0"/>
    <w:rsid w:val="006A3999"/>
    <w:rsid w:val="006A3BE1"/>
    <w:rsid w:val="006A4F3F"/>
    <w:rsid w:val="006A6B11"/>
    <w:rsid w:val="006A6CAB"/>
    <w:rsid w:val="006B05E8"/>
    <w:rsid w:val="006B07DC"/>
    <w:rsid w:val="006B0DBA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0A94"/>
    <w:rsid w:val="006C43C0"/>
    <w:rsid w:val="006C4B7E"/>
    <w:rsid w:val="006C5E94"/>
    <w:rsid w:val="006C6739"/>
    <w:rsid w:val="006C7162"/>
    <w:rsid w:val="006D1B8C"/>
    <w:rsid w:val="006D22AA"/>
    <w:rsid w:val="006D2C5A"/>
    <w:rsid w:val="006D2DD0"/>
    <w:rsid w:val="006D3035"/>
    <w:rsid w:val="006D5F25"/>
    <w:rsid w:val="006D6A57"/>
    <w:rsid w:val="006E0EB4"/>
    <w:rsid w:val="006E1103"/>
    <w:rsid w:val="006E33B1"/>
    <w:rsid w:val="006E43C2"/>
    <w:rsid w:val="006E70EB"/>
    <w:rsid w:val="006E7268"/>
    <w:rsid w:val="006E7C45"/>
    <w:rsid w:val="006E7C6C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6562"/>
    <w:rsid w:val="006F7D9E"/>
    <w:rsid w:val="0070077F"/>
    <w:rsid w:val="00701FD0"/>
    <w:rsid w:val="0070281E"/>
    <w:rsid w:val="007035BD"/>
    <w:rsid w:val="00704236"/>
    <w:rsid w:val="007044F1"/>
    <w:rsid w:val="00704B55"/>
    <w:rsid w:val="00705037"/>
    <w:rsid w:val="0070529F"/>
    <w:rsid w:val="007052D2"/>
    <w:rsid w:val="00710661"/>
    <w:rsid w:val="007131F0"/>
    <w:rsid w:val="007132A3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17A46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04B"/>
    <w:rsid w:val="00734C00"/>
    <w:rsid w:val="00734F25"/>
    <w:rsid w:val="00734FE2"/>
    <w:rsid w:val="00736D9D"/>
    <w:rsid w:val="00737A7D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39E"/>
    <w:rsid w:val="00750A64"/>
    <w:rsid w:val="00751D58"/>
    <w:rsid w:val="0075308B"/>
    <w:rsid w:val="00753213"/>
    <w:rsid w:val="007532BF"/>
    <w:rsid w:val="00754A7D"/>
    <w:rsid w:val="00754E95"/>
    <w:rsid w:val="007559A4"/>
    <w:rsid w:val="00755A99"/>
    <w:rsid w:val="0075759A"/>
    <w:rsid w:val="00757B16"/>
    <w:rsid w:val="00760353"/>
    <w:rsid w:val="00760969"/>
    <w:rsid w:val="0076144B"/>
    <w:rsid w:val="00761E67"/>
    <w:rsid w:val="0076399B"/>
    <w:rsid w:val="00763B1C"/>
    <w:rsid w:val="007644DC"/>
    <w:rsid w:val="00764D5C"/>
    <w:rsid w:val="00764DF9"/>
    <w:rsid w:val="00764E55"/>
    <w:rsid w:val="00765AE1"/>
    <w:rsid w:val="00765D6F"/>
    <w:rsid w:val="00766552"/>
    <w:rsid w:val="00767994"/>
    <w:rsid w:val="00770FE2"/>
    <w:rsid w:val="0077108B"/>
    <w:rsid w:val="00772B7C"/>
    <w:rsid w:val="00773414"/>
    <w:rsid w:val="007740D9"/>
    <w:rsid w:val="00774681"/>
    <w:rsid w:val="00775530"/>
    <w:rsid w:val="00775C4C"/>
    <w:rsid w:val="00776445"/>
    <w:rsid w:val="00780A57"/>
    <w:rsid w:val="007825BE"/>
    <w:rsid w:val="0078452E"/>
    <w:rsid w:val="00785E0A"/>
    <w:rsid w:val="007874D6"/>
    <w:rsid w:val="00790EED"/>
    <w:rsid w:val="00790EFF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2E0D"/>
    <w:rsid w:val="007A31D9"/>
    <w:rsid w:val="007A40D1"/>
    <w:rsid w:val="007A51FD"/>
    <w:rsid w:val="007A5278"/>
    <w:rsid w:val="007A64BD"/>
    <w:rsid w:val="007B0D84"/>
    <w:rsid w:val="007B0F04"/>
    <w:rsid w:val="007B1045"/>
    <w:rsid w:val="007B4FFA"/>
    <w:rsid w:val="007B57BB"/>
    <w:rsid w:val="007B5801"/>
    <w:rsid w:val="007B61BC"/>
    <w:rsid w:val="007B759D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27E"/>
    <w:rsid w:val="007C791F"/>
    <w:rsid w:val="007C7AF2"/>
    <w:rsid w:val="007D1411"/>
    <w:rsid w:val="007D18AF"/>
    <w:rsid w:val="007D1BE4"/>
    <w:rsid w:val="007D1CEA"/>
    <w:rsid w:val="007D28C9"/>
    <w:rsid w:val="007D3656"/>
    <w:rsid w:val="007D37CF"/>
    <w:rsid w:val="007D42A6"/>
    <w:rsid w:val="007D4DA9"/>
    <w:rsid w:val="007D50DB"/>
    <w:rsid w:val="007D5EA5"/>
    <w:rsid w:val="007D65E9"/>
    <w:rsid w:val="007D79C4"/>
    <w:rsid w:val="007D79D9"/>
    <w:rsid w:val="007E08A9"/>
    <w:rsid w:val="007E29C0"/>
    <w:rsid w:val="007E2B67"/>
    <w:rsid w:val="007E4435"/>
    <w:rsid w:val="007E44CF"/>
    <w:rsid w:val="007E46CB"/>
    <w:rsid w:val="007E4F76"/>
    <w:rsid w:val="007E5110"/>
    <w:rsid w:val="007E52B8"/>
    <w:rsid w:val="007E71D7"/>
    <w:rsid w:val="007F065B"/>
    <w:rsid w:val="007F07F1"/>
    <w:rsid w:val="007F0EB4"/>
    <w:rsid w:val="007F21B2"/>
    <w:rsid w:val="007F4482"/>
    <w:rsid w:val="007F4EFD"/>
    <w:rsid w:val="007F5544"/>
    <w:rsid w:val="007F639D"/>
    <w:rsid w:val="007F7151"/>
    <w:rsid w:val="007F7BF8"/>
    <w:rsid w:val="007F7CF5"/>
    <w:rsid w:val="008018A8"/>
    <w:rsid w:val="00801B1C"/>
    <w:rsid w:val="00801DD2"/>
    <w:rsid w:val="00802185"/>
    <w:rsid w:val="00803187"/>
    <w:rsid w:val="00803330"/>
    <w:rsid w:val="00803B8D"/>
    <w:rsid w:val="00803EFB"/>
    <w:rsid w:val="0080471C"/>
    <w:rsid w:val="008050DA"/>
    <w:rsid w:val="00805831"/>
    <w:rsid w:val="00805ADA"/>
    <w:rsid w:val="0080607D"/>
    <w:rsid w:val="008064F0"/>
    <w:rsid w:val="008065EC"/>
    <w:rsid w:val="00806712"/>
    <w:rsid w:val="008078EA"/>
    <w:rsid w:val="00807ABA"/>
    <w:rsid w:val="008107F5"/>
    <w:rsid w:val="00812EC1"/>
    <w:rsid w:val="00814674"/>
    <w:rsid w:val="00814F02"/>
    <w:rsid w:val="00817FE5"/>
    <w:rsid w:val="008212A0"/>
    <w:rsid w:val="008214FF"/>
    <w:rsid w:val="00821F3E"/>
    <w:rsid w:val="008227B9"/>
    <w:rsid w:val="00826BB5"/>
    <w:rsid w:val="00826BF8"/>
    <w:rsid w:val="00826CA3"/>
    <w:rsid w:val="00827038"/>
    <w:rsid w:val="0082766C"/>
    <w:rsid w:val="00827C7F"/>
    <w:rsid w:val="008310D5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414D6"/>
    <w:rsid w:val="00841AB3"/>
    <w:rsid w:val="00842BB6"/>
    <w:rsid w:val="00843599"/>
    <w:rsid w:val="0084377C"/>
    <w:rsid w:val="00845BA8"/>
    <w:rsid w:val="00850543"/>
    <w:rsid w:val="008506B2"/>
    <w:rsid w:val="00852424"/>
    <w:rsid w:val="0085550F"/>
    <w:rsid w:val="008560BC"/>
    <w:rsid w:val="00856BCC"/>
    <w:rsid w:val="00856C22"/>
    <w:rsid w:val="00856F21"/>
    <w:rsid w:val="0085753C"/>
    <w:rsid w:val="008604B0"/>
    <w:rsid w:val="00860577"/>
    <w:rsid w:val="00860EBA"/>
    <w:rsid w:val="00860F90"/>
    <w:rsid w:val="0086144B"/>
    <w:rsid w:val="00861631"/>
    <w:rsid w:val="00861F1E"/>
    <w:rsid w:val="008638DB"/>
    <w:rsid w:val="0086472B"/>
    <w:rsid w:val="00866FFC"/>
    <w:rsid w:val="0087014B"/>
    <w:rsid w:val="0087163E"/>
    <w:rsid w:val="008727EA"/>
    <w:rsid w:val="00873C3D"/>
    <w:rsid w:val="00874E87"/>
    <w:rsid w:val="008753EC"/>
    <w:rsid w:val="00876852"/>
    <w:rsid w:val="00876F61"/>
    <w:rsid w:val="00877FDA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95DA0"/>
    <w:rsid w:val="008A0CDF"/>
    <w:rsid w:val="008A1972"/>
    <w:rsid w:val="008A1CA0"/>
    <w:rsid w:val="008A2CF8"/>
    <w:rsid w:val="008A2DEB"/>
    <w:rsid w:val="008A2F2E"/>
    <w:rsid w:val="008A40BD"/>
    <w:rsid w:val="008A551F"/>
    <w:rsid w:val="008A6D09"/>
    <w:rsid w:val="008A7579"/>
    <w:rsid w:val="008B0F59"/>
    <w:rsid w:val="008B11DB"/>
    <w:rsid w:val="008B3BB3"/>
    <w:rsid w:val="008B41F0"/>
    <w:rsid w:val="008B5EBE"/>
    <w:rsid w:val="008B6B35"/>
    <w:rsid w:val="008B6D1D"/>
    <w:rsid w:val="008B6F82"/>
    <w:rsid w:val="008B6FF2"/>
    <w:rsid w:val="008C07A6"/>
    <w:rsid w:val="008C18F6"/>
    <w:rsid w:val="008C23C8"/>
    <w:rsid w:val="008C2544"/>
    <w:rsid w:val="008C2A49"/>
    <w:rsid w:val="008C3805"/>
    <w:rsid w:val="008C4648"/>
    <w:rsid w:val="008C737B"/>
    <w:rsid w:val="008D0071"/>
    <w:rsid w:val="008D0484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3617"/>
    <w:rsid w:val="008E4B2C"/>
    <w:rsid w:val="008E4ECA"/>
    <w:rsid w:val="008E688E"/>
    <w:rsid w:val="008E72EE"/>
    <w:rsid w:val="008E75A5"/>
    <w:rsid w:val="008E7800"/>
    <w:rsid w:val="008E79F0"/>
    <w:rsid w:val="008F06DD"/>
    <w:rsid w:val="008F0ADB"/>
    <w:rsid w:val="008F0C61"/>
    <w:rsid w:val="008F16D3"/>
    <w:rsid w:val="008F1A67"/>
    <w:rsid w:val="008F1DAF"/>
    <w:rsid w:val="008F285C"/>
    <w:rsid w:val="008F2A45"/>
    <w:rsid w:val="008F2F64"/>
    <w:rsid w:val="008F5EBE"/>
    <w:rsid w:val="008F6D91"/>
    <w:rsid w:val="008F6FCD"/>
    <w:rsid w:val="008F7919"/>
    <w:rsid w:val="008F7C8A"/>
    <w:rsid w:val="009003C4"/>
    <w:rsid w:val="0090196C"/>
    <w:rsid w:val="009019EB"/>
    <w:rsid w:val="0090253D"/>
    <w:rsid w:val="00903659"/>
    <w:rsid w:val="00903AA1"/>
    <w:rsid w:val="00904BF0"/>
    <w:rsid w:val="00906218"/>
    <w:rsid w:val="00906B92"/>
    <w:rsid w:val="0090743B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35A7"/>
    <w:rsid w:val="009243A8"/>
    <w:rsid w:val="00925537"/>
    <w:rsid w:val="0092637F"/>
    <w:rsid w:val="00927A4F"/>
    <w:rsid w:val="00927CE5"/>
    <w:rsid w:val="00930B2E"/>
    <w:rsid w:val="00934419"/>
    <w:rsid w:val="00934DE1"/>
    <w:rsid w:val="00934F0E"/>
    <w:rsid w:val="009355E7"/>
    <w:rsid w:val="00936F31"/>
    <w:rsid w:val="00937241"/>
    <w:rsid w:val="0093747B"/>
    <w:rsid w:val="00937619"/>
    <w:rsid w:val="0094035E"/>
    <w:rsid w:val="00940C3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800"/>
    <w:rsid w:val="00950D5A"/>
    <w:rsid w:val="009519F2"/>
    <w:rsid w:val="0095234C"/>
    <w:rsid w:val="00952FFE"/>
    <w:rsid w:val="00953377"/>
    <w:rsid w:val="009534F8"/>
    <w:rsid w:val="009540D0"/>
    <w:rsid w:val="00954E94"/>
    <w:rsid w:val="009550F7"/>
    <w:rsid w:val="009562E4"/>
    <w:rsid w:val="00956D78"/>
    <w:rsid w:val="009621B9"/>
    <w:rsid w:val="00962ADB"/>
    <w:rsid w:val="00964596"/>
    <w:rsid w:val="009658C8"/>
    <w:rsid w:val="009658D9"/>
    <w:rsid w:val="00966FE0"/>
    <w:rsid w:val="00967BBA"/>
    <w:rsid w:val="009704AD"/>
    <w:rsid w:val="00970592"/>
    <w:rsid w:val="00970808"/>
    <w:rsid w:val="009719F6"/>
    <w:rsid w:val="00973E57"/>
    <w:rsid w:val="00973E9B"/>
    <w:rsid w:val="009752B7"/>
    <w:rsid w:val="00976D78"/>
    <w:rsid w:val="009771B2"/>
    <w:rsid w:val="00977E38"/>
    <w:rsid w:val="00980D52"/>
    <w:rsid w:val="00982ABD"/>
    <w:rsid w:val="00984AF3"/>
    <w:rsid w:val="009852BD"/>
    <w:rsid w:val="00986669"/>
    <w:rsid w:val="00986BE1"/>
    <w:rsid w:val="00986F2A"/>
    <w:rsid w:val="00990DF9"/>
    <w:rsid w:val="00991494"/>
    <w:rsid w:val="00991516"/>
    <w:rsid w:val="009918FE"/>
    <w:rsid w:val="009919B7"/>
    <w:rsid w:val="00993EC8"/>
    <w:rsid w:val="00994098"/>
    <w:rsid w:val="00996835"/>
    <w:rsid w:val="00997838"/>
    <w:rsid w:val="009A0C6A"/>
    <w:rsid w:val="009A279E"/>
    <w:rsid w:val="009A2BBC"/>
    <w:rsid w:val="009A3FE2"/>
    <w:rsid w:val="009A4447"/>
    <w:rsid w:val="009A4A03"/>
    <w:rsid w:val="009A4E8D"/>
    <w:rsid w:val="009A50F9"/>
    <w:rsid w:val="009A50FA"/>
    <w:rsid w:val="009B0129"/>
    <w:rsid w:val="009B027D"/>
    <w:rsid w:val="009B0463"/>
    <w:rsid w:val="009B38B2"/>
    <w:rsid w:val="009B3C23"/>
    <w:rsid w:val="009B4602"/>
    <w:rsid w:val="009B4D0A"/>
    <w:rsid w:val="009B6F68"/>
    <w:rsid w:val="009B7115"/>
    <w:rsid w:val="009B7353"/>
    <w:rsid w:val="009C0BC7"/>
    <w:rsid w:val="009C0C2A"/>
    <w:rsid w:val="009C0F55"/>
    <w:rsid w:val="009C14B3"/>
    <w:rsid w:val="009C19F2"/>
    <w:rsid w:val="009C1B2C"/>
    <w:rsid w:val="009C3D40"/>
    <w:rsid w:val="009C3FF7"/>
    <w:rsid w:val="009C5CAA"/>
    <w:rsid w:val="009C6C8D"/>
    <w:rsid w:val="009D02F1"/>
    <w:rsid w:val="009D2FC6"/>
    <w:rsid w:val="009D3985"/>
    <w:rsid w:val="009D450D"/>
    <w:rsid w:val="009D6C22"/>
    <w:rsid w:val="009D76D5"/>
    <w:rsid w:val="009E0709"/>
    <w:rsid w:val="009E0B5C"/>
    <w:rsid w:val="009E1FB9"/>
    <w:rsid w:val="009E21EA"/>
    <w:rsid w:val="009E2387"/>
    <w:rsid w:val="009E29BA"/>
    <w:rsid w:val="009E3A80"/>
    <w:rsid w:val="009E5A37"/>
    <w:rsid w:val="009E643C"/>
    <w:rsid w:val="009E6697"/>
    <w:rsid w:val="009E7604"/>
    <w:rsid w:val="009E7E35"/>
    <w:rsid w:val="009F0E72"/>
    <w:rsid w:val="009F1F0B"/>
    <w:rsid w:val="009F2C6B"/>
    <w:rsid w:val="009F35FE"/>
    <w:rsid w:val="009F4438"/>
    <w:rsid w:val="009F4AD3"/>
    <w:rsid w:val="009F6495"/>
    <w:rsid w:val="009F6D45"/>
    <w:rsid w:val="00A033A1"/>
    <w:rsid w:val="00A0479C"/>
    <w:rsid w:val="00A0632B"/>
    <w:rsid w:val="00A06531"/>
    <w:rsid w:val="00A0740C"/>
    <w:rsid w:val="00A07729"/>
    <w:rsid w:val="00A07AE6"/>
    <w:rsid w:val="00A11197"/>
    <w:rsid w:val="00A11A9E"/>
    <w:rsid w:val="00A12234"/>
    <w:rsid w:val="00A125F0"/>
    <w:rsid w:val="00A12603"/>
    <w:rsid w:val="00A13A29"/>
    <w:rsid w:val="00A1784C"/>
    <w:rsid w:val="00A20C67"/>
    <w:rsid w:val="00A20F2C"/>
    <w:rsid w:val="00A21430"/>
    <w:rsid w:val="00A2219F"/>
    <w:rsid w:val="00A22D4F"/>
    <w:rsid w:val="00A22FAC"/>
    <w:rsid w:val="00A231E1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355EB"/>
    <w:rsid w:val="00A370A0"/>
    <w:rsid w:val="00A42B81"/>
    <w:rsid w:val="00A43446"/>
    <w:rsid w:val="00A43DDC"/>
    <w:rsid w:val="00A44885"/>
    <w:rsid w:val="00A45145"/>
    <w:rsid w:val="00A45DAB"/>
    <w:rsid w:val="00A462C4"/>
    <w:rsid w:val="00A46E88"/>
    <w:rsid w:val="00A477A7"/>
    <w:rsid w:val="00A47AC2"/>
    <w:rsid w:val="00A50531"/>
    <w:rsid w:val="00A51A6C"/>
    <w:rsid w:val="00A534DF"/>
    <w:rsid w:val="00A53566"/>
    <w:rsid w:val="00A5369E"/>
    <w:rsid w:val="00A5422D"/>
    <w:rsid w:val="00A546FD"/>
    <w:rsid w:val="00A559D4"/>
    <w:rsid w:val="00A55EAC"/>
    <w:rsid w:val="00A574E9"/>
    <w:rsid w:val="00A60997"/>
    <w:rsid w:val="00A61094"/>
    <w:rsid w:val="00A6116B"/>
    <w:rsid w:val="00A6365A"/>
    <w:rsid w:val="00A64766"/>
    <w:rsid w:val="00A64AF8"/>
    <w:rsid w:val="00A65BAD"/>
    <w:rsid w:val="00A65F23"/>
    <w:rsid w:val="00A66717"/>
    <w:rsid w:val="00A668BC"/>
    <w:rsid w:val="00A67D7A"/>
    <w:rsid w:val="00A70B88"/>
    <w:rsid w:val="00A70EED"/>
    <w:rsid w:val="00A711A1"/>
    <w:rsid w:val="00A71FC4"/>
    <w:rsid w:val="00A727D3"/>
    <w:rsid w:val="00A72CC2"/>
    <w:rsid w:val="00A753B0"/>
    <w:rsid w:val="00A76E5D"/>
    <w:rsid w:val="00A80F9F"/>
    <w:rsid w:val="00A82330"/>
    <w:rsid w:val="00A826DF"/>
    <w:rsid w:val="00A835DE"/>
    <w:rsid w:val="00A83609"/>
    <w:rsid w:val="00A83BA8"/>
    <w:rsid w:val="00A84038"/>
    <w:rsid w:val="00A84B03"/>
    <w:rsid w:val="00A852FE"/>
    <w:rsid w:val="00A8592E"/>
    <w:rsid w:val="00A85CAE"/>
    <w:rsid w:val="00A860A3"/>
    <w:rsid w:val="00A86AFD"/>
    <w:rsid w:val="00A875B4"/>
    <w:rsid w:val="00A91045"/>
    <w:rsid w:val="00A92D71"/>
    <w:rsid w:val="00A92FFA"/>
    <w:rsid w:val="00A932D5"/>
    <w:rsid w:val="00A9408A"/>
    <w:rsid w:val="00A94D57"/>
    <w:rsid w:val="00A959B5"/>
    <w:rsid w:val="00A95F76"/>
    <w:rsid w:val="00AA1084"/>
    <w:rsid w:val="00AA1893"/>
    <w:rsid w:val="00AA2A54"/>
    <w:rsid w:val="00AA39FE"/>
    <w:rsid w:val="00AA483E"/>
    <w:rsid w:val="00AA484B"/>
    <w:rsid w:val="00AA4A63"/>
    <w:rsid w:val="00AA4D12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5D06"/>
    <w:rsid w:val="00AB6A4A"/>
    <w:rsid w:val="00AB74CB"/>
    <w:rsid w:val="00AC02A6"/>
    <w:rsid w:val="00AC03D3"/>
    <w:rsid w:val="00AC0571"/>
    <w:rsid w:val="00AC12EE"/>
    <w:rsid w:val="00AC14B2"/>
    <w:rsid w:val="00AC2CA9"/>
    <w:rsid w:val="00AC331A"/>
    <w:rsid w:val="00AC376C"/>
    <w:rsid w:val="00AC3E91"/>
    <w:rsid w:val="00AC4EA7"/>
    <w:rsid w:val="00AC6901"/>
    <w:rsid w:val="00AD1932"/>
    <w:rsid w:val="00AD2293"/>
    <w:rsid w:val="00AD2472"/>
    <w:rsid w:val="00AD2D05"/>
    <w:rsid w:val="00AD396D"/>
    <w:rsid w:val="00AD3E2E"/>
    <w:rsid w:val="00AD49BA"/>
    <w:rsid w:val="00AD4DFE"/>
    <w:rsid w:val="00AD5D58"/>
    <w:rsid w:val="00AD6E8D"/>
    <w:rsid w:val="00AD7BAA"/>
    <w:rsid w:val="00AD7C55"/>
    <w:rsid w:val="00AE1154"/>
    <w:rsid w:val="00AE1F17"/>
    <w:rsid w:val="00AE69D9"/>
    <w:rsid w:val="00AE7DB8"/>
    <w:rsid w:val="00AF29C8"/>
    <w:rsid w:val="00AF2E49"/>
    <w:rsid w:val="00AF2EEF"/>
    <w:rsid w:val="00AF3BE1"/>
    <w:rsid w:val="00AF3CE8"/>
    <w:rsid w:val="00AF53F9"/>
    <w:rsid w:val="00AF5DA4"/>
    <w:rsid w:val="00AF5F07"/>
    <w:rsid w:val="00AF6B47"/>
    <w:rsid w:val="00AF6E31"/>
    <w:rsid w:val="00AF7102"/>
    <w:rsid w:val="00B0051B"/>
    <w:rsid w:val="00B008CA"/>
    <w:rsid w:val="00B00D9A"/>
    <w:rsid w:val="00B02400"/>
    <w:rsid w:val="00B02A82"/>
    <w:rsid w:val="00B02AB3"/>
    <w:rsid w:val="00B02C48"/>
    <w:rsid w:val="00B05A70"/>
    <w:rsid w:val="00B069B4"/>
    <w:rsid w:val="00B06CD5"/>
    <w:rsid w:val="00B10A8A"/>
    <w:rsid w:val="00B11457"/>
    <w:rsid w:val="00B11EF8"/>
    <w:rsid w:val="00B12DA5"/>
    <w:rsid w:val="00B13601"/>
    <w:rsid w:val="00B13DFC"/>
    <w:rsid w:val="00B14520"/>
    <w:rsid w:val="00B14767"/>
    <w:rsid w:val="00B150DC"/>
    <w:rsid w:val="00B158BD"/>
    <w:rsid w:val="00B16160"/>
    <w:rsid w:val="00B167AB"/>
    <w:rsid w:val="00B16E2E"/>
    <w:rsid w:val="00B17F47"/>
    <w:rsid w:val="00B20D1D"/>
    <w:rsid w:val="00B20F2B"/>
    <w:rsid w:val="00B218E0"/>
    <w:rsid w:val="00B2345F"/>
    <w:rsid w:val="00B23509"/>
    <w:rsid w:val="00B23F31"/>
    <w:rsid w:val="00B24B6C"/>
    <w:rsid w:val="00B25CCB"/>
    <w:rsid w:val="00B2701C"/>
    <w:rsid w:val="00B27691"/>
    <w:rsid w:val="00B277AC"/>
    <w:rsid w:val="00B27FEE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3746E"/>
    <w:rsid w:val="00B40201"/>
    <w:rsid w:val="00B403C0"/>
    <w:rsid w:val="00B4045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02AD"/>
    <w:rsid w:val="00B61141"/>
    <w:rsid w:val="00B61F77"/>
    <w:rsid w:val="00B62487"/>
    <w:rsid w:val="00B66003"/>
    <w:rsid w:val="00B660EF"/>
    <w:rsid w:val="00B671F5"/>
    <w:rsid w:val="00B67392"/>
    <w:rsid w:val="00B67FDE"/>
    <w:rsid w:val="00B7009E"/>
    <w:rsid w:val="00B703CB"/>
    <w:rsid w:val="00B709B7"/>
    <w:rsid w:val="00B70EE6"/>
    <w:rsid w:val="00B71BE0"/>
    <w:rsid w:val="00B71C1A"/>
    <w:rsid w:val="00B725A6"/>
    <w:rsid w:val="00B72727"/>
    <w:rsid w:val="00B72A96"/>
    <w:rsid w:val="00B73761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262"/>
    <w:rsid w:val="00B8244E"/>
    <w:rsid w:val="00B8417F"/>
    <w:rsid w:val="00B85AD9"/>
    <w:rsid w:val="00B8644B"/>
    <w:rsid w:val="00B87A07"/>
    <w:rsid w:val="00B87ABC"/>
    <w:rsid w:val="00B911D2"/>
    <w:rsid w:val="00B933D3"/>
    <w:rsid w:val="00B94448"/>
    <w:rsid w:val="00B964B7"/>
    <w:rsid w:val="00BA0FB9"/>
    <w:rsid w:val="00BA1A97"/>
    <w:rsid w:val="00BA3756"/>
    <w:rsid w:val="00BA3AAF"/>
    <w:rsid w:val="00BA459C"/>
    <w:rsid w:val="00BA47E9"/>
    <w:rsid w:val="00BA5617"/>
    <w:rsid w:val="00BA6590"/>
    <w:rsid w:val="00BB0768"/>
    <w:rsid w:val="00BB1D33"/>
    <w:rsid w:val="00BB32F1"/>
    <w:rsid w:val="00BB32FB"/>
    <w:rsid w:val="00BB3936"/>
    <w:rsid w:val="00BB3BFE"/>
    <w:rsid w:val="00BB455F"/>
    <w:rsid w:val="00BB5559"/>
    <w:rsid w:val="00BB60BF"/>
    <w:rsid w:val="00BB66B0"/>
    <w:rsid w:val="00BB6BA4"/>
    <w:rsid w:val="00BB7152"/>
    <w:rsid w:val="00BC013E"/>
    <w:rsid w:val="00BC18C7"/>
    <w:rsid w:val="00BC197B"/>
    <w:rsid w:val="00BC315B"/>
    <w:rsid w:val="00BC39C4"/>
    <w:rsid w:val="00BC4307"/>
    <w:rsid w:val="00BC524C"/>
    <w:rsid w:val="00BC5EB3"/>
    <w:rsid w:val="00BC658A"/>
    <w:rsid w:val="00BC7A2E"/>
    <w:rsid w:val="00BD25C8"/>
    <w:rsid w:val="00BD485C"/>
    <w:rsid w:val="00BD4EC2"/>
    <w:rsid w:val="00BD6779"/>
    <w:rsid w:val="00BD7AD7"/>
    <w:rsid w:val="00BD7BA5"/>
    <w:rsid w:val="00BE0289"/>
    <w:rsid w:val="00BE19E6"/>
    <w:rsid w:val="00BE1ACD"/>
    <w:rsid w:val="00BE1B5B"/>
    <w:rsid w:val="00BE28C1"/>
    <w:rsid w:val="00BE2FA9"/>
    <w:rsid w:val="00BE3C78"/>
    <w:rsid w:val="00BE54CF"/>
    <w:rsid w:val="00BE5749"/>
    <w:rsid w:val="00BE5EFC"/>
    <w:rsid w:val="00BE63B7"/>
    <w:rsid w:val="00BE7443"/>
    <w:rsid w:val="00BF0183"/>
    <w:rsid w:val="00BF0500"/>
    <w:rsid w:val="00BF0E21"/>
    <w:rsid w:val="00BF1408"/>
    <w:rsid w:val="00BF396F"/>
    <w:rsid w:val="00BF3A9B"/>
    <w:rsid w:val="00BF522A"/>
    <w:rsid w:val="00BF5CB8"/>
    <w:rsid w:val="00BF5DCF"/>
    <w:rsid w:val="00BF68AE"/>
    <w:rsid w:val="00BF7836"/>
    <w:rsid w:val="00C003EF"/>
    <w:rsid w:val="00C00515"/>
    <w:rsid w:val="00C013F8"/>
    <w:rsid w:val="00C01606"/>
    <w:rsid w:val="00C031D9"/>
    <w:rsid w:val="00C035AA"/>
    <w:rsid w:val="00C0485B"/>
    <w:rsid w:val="00C04EA9"/>
    <w:rsid w:val="00C0661E"/>
    <w:rsid w:val="00C070C2"/>
    <w:rsid w:val="00C07543"/>
    <w:rsid w:val="00C1043C"/>
    <w:rsid w:val="00C11F7D"/>
    <w:rsid w:val="00C12392"/>
    <w:rsid w:val="00C1360C"/>
    <w:rsid w:val="00C14F93"/>
    <w:rsid w:val="00C153F4"/>
    <w:rsid w:val="00C154CC"/>
    <w:rsid w:val="00C16281"/>
    <w:rsid w:val="00C16A7B"/>
    <w:rsid w:val="00C17516"/>
    <w:rsid w:val="00C17AD0"/>
    <w:rsid w:val="00C17E87"/>
    <w:rsid w:val="00C208E9"/>
    <w:rsid w:val="00C20B20"/>
    <w:rsid w:val="00C21C09"/>
    <w:rsid w:val="00C23B6B"/>
    <w:rsid w:val="00C251E5"/>
    <w:rsid w:val="00C257E7"/>
    <w:rsid w:val="00C27658"/>
    <w:rsid w:val="00C3077A"/>
    <w:rsid w:val="00C33912"/>
    <w:rsid w:val="00C33E28"/>
    <w:rsid w:val="00C343F0"/>
    <w:rsid w:val="00C346C4"/>
    <w:rsid w:val="00C3622B"/>
    <w:rsid w:val="00C36325"/>
    <w:rsid w:val="00C36378"/>
    <w:rsid w:val="00C375A8"/>
    <w:rsid w:val="00C37FB9"/>
    <w:rsid w:val="00C43BBC"/>
    <w:rsid w:val="00C43E75"/>
    <w:rsid w:val="00C44696"/>
    <w:rsid w:val="00C4516C"/>
    <w:rsid w:val="00C45F31"/>
    <w:rsid w:val="00C4639C"/>
    <w:rsid w:val="00C4640C"/>
    <w:rsid w:val="00C50701"/>
    <w:rsid w:val="00C509DD"/>
    <w:rsid w:val="00C50D1D"/>
    <w:rsid w:val="00C5128A"/>
    <w:rsid w:val="00C51842"/>
    <w:rsid w:val="00C52053"/>
    <w:rsid w:val="00C520D3"/>
    <w:rsid w:val="00C5498B"/>
    <w:rsid w:val="00C54D63"/>
    <w:rsid w:val="00C578CD"/>
    <w:rsid w:val="00C61713"/>
    <w:rsid w:val="00C61F8D"/>
    <w:rsid w:val="00C620E5"/>
    <w:rsid w:val="00C63415"/>
    <w:rsid w:val="00C639DD"/>
    <w:rsid w:val="00C6433F"/>
    <w:rsid w:val="00C66E31"/>
    <w:rsid w:val="00C67086"/>
    <w:rsid w:val="00C672FC"/>
    <w:rsid w:val="00C70184"/>
    <w:rsid w:val="00C708FD"/>
    <w:rsid w:val="00C711F1"/>
    <w:rsid w:val="00C72573"/>
    <w:rsid w:val="00C72603"/>
    <w:rsid w:val="00C731E2"/>
    <w:rsid w:val="00C7348C"/>
    <w:rsid w:val="00C73A68"/>
    <w:rsid w:val="00C745AB"/>
    <w:rsid w:val="00C75214"/>
    <w:rsid w:val="00C75DA4"/>
    <w:rsid w:val="00C76693"/>
    <w:rsid w:val="00C76D36"/>
    <w:rsid w:val="00C8004E"/>
    <w:rsid w:val="00C80839"/>
    <w:rsid w:val="00C80B6E"/>
    <w:rsid w:val="00C80E13"/>
    <w:rsid w:val="00C84450"/>
    <w:rsid w:val="00C85228"/>
    <w:rsid w:val="00C85625"/>
    <w:rsid w:val="00C86552"/>
    <w:rsid w:val="00C8670B"/>
    <w:rsid w:val="00C93AE1"/>
    <w:rsid w:val="00C941F6"/>
    <w:rsid w:val="00C95829"/>
    <w:rsid w:val="00C97B05"/>
    <w:rsid w:val="00CA05FA"/>
    <w:rsid w:val="00CA378C"/>
    <w:rsid w:val="00CA4B07"/>
    <w:rsid w:val="00CA4CB6"/>
    <w:rsid w:val="00CA57CE"/>
    <w:rsid w:val="00CA6828"/>
    <w:rsid w:val="00CA7CA4"/>
    <w:rsid w:val="00CB12C7"/>
    <w:rsid w:val="00CB16D2"/>
    <w:rsid w:val="00CB22DA"/>
    <w:rsid w:val="00CB3D16"/>
    <w:rsid w:val="00CB4062"/>
    <w:rsid w:val="00CB4B37"/>
    <w:rsid w:val="00CB68A1"/>
    <w:rsid w:val="00CB6DA3"/>
    <w:rsid w:val="00CB7E29"/>
    <w:rsid w:val="00CC013F"/>
    <w:rsid w:val="00CC1AB5"/>
    <w:rsid w:val="00CC2A6A"/>
    <w:rsid w:val="00CC4938"/>
    <w:rsid w:val="00CC4DED"/>
    <w:rsid w:val="00CC5C99"/>
    <w:rsid w:val="00CC5F08"/>
    <w:rsid w:val="00CC698B"/>
    <w:rsid w:val="00CC6DE4"/>
    <w:rsid w:val="00CC6ED2"/>
    <w:rsid w:val="00CC6EF0"/>
    <w:rsid w:val="00CD0539"/>
    <w:rsid w:val="00CD080D"/>
    <w:rsid w:val="00CD1C26"/>
    <w:rsid w:val="00CD1E58"/>
    <w:rsid w:val="00CD241F"/>
    <w:rsid w:val="00CD2571"/>
    <w:rsid w:val="00CD2C48"/>
    <w:rsid w:val="00CD5D19"/>
    <w:rsid w:val="00CD611B"/>
    <w:rsid w:val="00CD68D5"/>
    <w:rsid w:val="00CD69BB"/>
    <w:rsid w:val="00CD7B94"/>
    <w:rsid w:val="00CD7B97"/>
    <w:rsid w:val="00CE00E4"/>
    <w:rsid w:val="00CE057E"/>
    <w:rsid w:val="00CE0BAE"/>
    <w:rsid w:val="00CE17AA"/>
    <w:rsid w:val="00CE28C6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4553"/>
    <w:rsid w:val="00CF4795"/>
    <w:rsid w:val="00CF48BB"/>
    <w:rsid w:val="00CF4928"/>
    <w:rsid w:val="00CF7F1F"/>
    <w:rsid w:val="00D00690"/>
    <w:rsid w:val="00D00778"/>
    <w:rsid w:val="00D00A9C"/>
    <w:rsid w:val="00D00F8F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1DC8"/>
    <w:rsid w:val="00D32DEC"/>
    <w:rsid w:val="00D33014"/>
    <w:rsid w:val="00D34690"/>
    <w:rsid w:val="00D351C1"/>
    <w:rsid w:val="00D36F82"/>
    <w:rsid w:val="00D373FD"/>
    <w:rsid w:val="00D37CD0"/>
    <w:rsid w:val="00D40F94"/>
    <w:rsid w:val="00D41336"/>
    <w:rsid w:val="00D4243B"/>
    <w:rsid w:val="00D42EEF"/>
    <w:rsid w:val="00D43952"/>
    <w:rsid w:val="00D4483A"/>
    <w:rsid w:val="00D461FD"/>
    <w:rsid w:val="00D50E84"/>
    <w:rsid w:val="00D5170C"/>
    <w:rsid w:val="00D52C2C"/>
    <w:rsid w:val="00D533F5"/>
    <w:rsid w:val="00D53E90"/>
    <w:rsid w:val="00D559A6"/>
    <w:rsid w:val="00D55B41"/>
    <w:rsid w:val="00D55CAF"/>
    <w:rsid w:val="00D56107"/>
    <w:rsid w:val="00D61003"/>
    <w:rsid w:val="00D64C49"/>
    <w:rsid w:val="00D653DB"/>
    <w:rsid w:val="00D656BE"/>
    <w:rsid w:val="00D65DF6"/>
    <w:rsid w:val="00D66836"/>
    <w:rsid w:val="00D67131"/>
    <w:rsid w:val="00D72471"/>
    <w:rsid w:val="00D73A32"/>
    <w:rsid w:val="00D73D47"/>
    <w:rsid w:val="00D75D1D"/>
    <w:rsid w:val="00D81284"/>
    <w:rsid w:val="00D8186F"/>
    <w:rsid w:val="00D81B6E"/>
    <w:rsid w:val="00D82228"/>
    <w:rsid w:val="00D82990"/>
    <w:rsid w:val="00D83A2A"/>
    <w:rsid w:val="00D83F52"/>
    <w:rsid w:val="00D84088"/>
    <w:rsid w:val="00D84B8E"/>
    <w:rsid w:val="00D902A9"/>
    <w:rsid w:val="00D9244D"/>
    <w:rsid w:val="00D92E3B"/>
    <w:rsid w:val="00D9342A"/>
    <w:rsid w:val="00D936F8"/>
    <w:rsid w:val="00D946FA"/>
    <w:rsid w:val="00D9607D"/>
    <w:rsid w:val="00D96D30"/>
    <w:rsid w:val="00D96EA0"/>
    <w:rsid w:val="00DA09E6"/>
    <w:rsid w:val="00DA0FB4"/>
    <w:rsid w:val="00DA125A"/>
    <w:rsid w:val="00DA134E"/>
    <w:rsid w:val="00DA143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04B0"/>
    <w:rsid w:val="00DB0F88"/>
    <w:rsid w:val="00DB5E79"/>
    <w:rsid w:val="00DB700D"/>
    <w:rsid w:val="00DB7134"/>
    <w:rsid w:val="00DB7850"/>
    <w:rsid w:val="00DB7E32"/>
    <w:rsid w:val="00DC279E"/>
    <w:rsid w:val="00DC3248"/>
    <w:rsid w:val="00DC343B"/>
    <w:rsid w:val="00DC4047"/>
    <w:rsid w:val="00DC4190"/>
    <w:rsid w:val="00DC74BE"/>
    <w:rsid w:val="00DC7624"/>
    <w:rsid w:val="00DD0560"/>
    <w:rsid w:val="00DD163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E05C7"/>
    <w:rsid w:val="00DE2522"/>
    <w:rsid w:val="00DE3AC2"/>
    <w:rsid w:val="00DE3C52"/>
    <w:rsid w:val="00DE41F5"/>
    <w:rsid w:val="00DE47B2"/>
    <w:rsid w:val="00DE6CDD"/>
    <w:rsid w:val="00DE77C6"/>
    <w:rsid w:val="00DF0786"/>
    <w:rsid w:val="00DF2E5A"/>
    <w:rsid w:val="00DF30D6"/>
    <w:rsid w:val="00DF311F"/>
    <w:rsid w:val="00DF37FB"/>
    <w:rsid w:val="00DF4027"/>
    <w:rsid w:val="00DF4675"/>
    <w:rsid w:val="00DF54EA"/>
    <w:rsid w:val="00DF6A2A"/>
    <w:rsid w:val="00DF6A7E"/>
    <w:rsid w:val="00E00834"/>
    <w:rsid w:val="00E029CF"/>
    <w:rsid w:val="00E0356A"/>
    <w:rsid w:val="00E03CE0"/>
    <w:rsid w:val="00E048BB"/>
    <w:rsid w:val="00E04AFB"/>
    <w:rsid w:val="00E05C38"/>
    <w:rsid w:val="00E05D24"/>
    <w:rsid w:val="00E06A32"/>
    <w:rsid w:val="00E070A5"/>
    <w:rsid w:val="00E07D6A"/>
    <w:rsid w:val="00E10201"/>
    <w:rsid w:val="00E10416"/>
    <w:rsid w:val="00E11654"/>
    <w:rsid w:val="00E11A15"/>
    <w:rsid w:val="00E11ADA"/>
    <w:rsid w:val="00E11CF1"/>
    <w:rsid w:val="00E12A30"/>
    <w:rsid w:val="00E135D7"/>
    <w:rsid w:val="00E14A0A"/>
    <w:rsid w:val="00E16528"/>
    <w:rsid w:val="00E21998"/>
    <w:rsid w:val="00E221A1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4DC1"/>
    <w:rsid w:val="00E35086"/>
    <w:rsid w:val="00E35C4B"/>
    <w:rsid w:val="00E36550"/>
    <w:rsid w:val="00E406FB"/>
    <w:rsid w:val="00E408CF"/>
    <w:rsid w:val="00E41338"/>
    <w:rsid w:val="00E41B41"/>
    <w:rsid w:val="00E41BB2"/>
    <w:rsid w:val="00E43772"/>
    <w:rsid w:val="00E43AB5"/>
    <w:rsid w:val="00E43E5F"/>
    <w:rsid w:val="00E43EE9"/>
    <w:rsid w:val="00E4460A"/>
    <w:rsid w:val="00E44CD1"/>
    <w:rsid w:val="00E45515"/>
    <w:rsid w:val="00E45902"/>
    <w:rsid w:val="00E45911"/>
    <w:rsid w:val="00E46A1E"/>
    <w:rsid w:val="00E50505"/>
    <w:rsid w:val="00E50B17"/>
    <w:rsid w:val="00E519B0"/>
    <w:rsid w:val="00E52B4A"/>
    <w:rsid w:val="00E52BF2"/>
    <w:rsid w:val="00E534B4"/>
    <w:rsid w:val="00E53693"/>
    <w:rsid w:val="00E5389B"/>
    <w:rsid w:val="00E53F3F"/>
    <w:rsid w:val="00E540D7"/>
    <w:rsid w:val="00E5494F"/>
    <w:rsid w:val="00E55BAD"/>
    <w:rsid w:val="00E55DAC"/>
    <w:rsid w:val="00E56624"/>
    <w:rsid w:val="00E56A11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9CA"/>
    <w:rsid w:val="00E66AB9"/>
    <w:rsid w:val="00E677B2"/>
    <w:rsid w:val="00E67DA3"/>
    <w:rsid w:val="00E67E53"/>
    <w:rsid w:val="00E70ECB"/>
    <w:rsid w:val="00E7134E"/>
    <w:rsid w:val="00E715BA"/>
    <w:rsid w:val="00E71A06"/>
    <w:rsid w:val="00E731F9"/>
    <w:rsid w:val="00E737C4"/>
    <w:rsid w:val="00E739BE"/>
    <w:rsid w:val="00E73FAD"/>
    <w:rsid w:val="00E74ED7"/>
    <w:rsid w:val="00E75F38"/>
    <w:rsid w:val="00E76EA6"/>
    <w:rsid w:val="00E7761E"/>
    <w:rsid w:val="00E77CC0"/>
    <w:rsid w:val="00E812BD"/>
    <w:rsid w:val="00E82470"/>
    <w:rsid w:val="00E831A8"/>
    <w:rsid w:val="00E831A9"/>
    <w:rsid w:val="00E84707"/>
    <w:rsid w:val="00E8687A"/>
    <w:rsid w:val="00E86B5A"/>
    <w:rsid w:val="00E86E38"/>
    <w:rsid w:val="00E8771F"/>
    <w:rsid w:val="00E90CCD"/>
    <w:rsid w:val="00E911EB"/>
    <w:rsid w:val="00E919ED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B08A3"/>
    <w:rsid w:val="00EB0FBF"/>
    <w:rsid w:val="00EB1364"/>
    <w:rsid w:val="00EB16B8"/>
    <w:rsid w:val="00EB1D41"/>
    <w:rsid w:val="00EB2A55"/>
    <w:rsid w:val="00EB30C1"/>
    <w:rsid w:val="00EB5456"/>
    <w:rsid w:val="00EB6560"/>
    <w:rsid w:val="00EB710C"/>
    <w:rsid w:val="00EB77F2"/>
    <w:rsid w:val="00EC3842"/>
    <w:rsid w:val="00EC4BEF"/>
    <w:rsid w:val="00EC6816"/>
    <w:rsid w:val="00EC6CD4"/>
    <w:rsid w:val="00EC7016"/>
    <w:rsid w:val="00EC7237"/>
    <w:rsid w:val="00EC7A80"/>
    <w:rsid w:val="00ED0895"/>
    <w:rsid w:val="00ED0FEA"/>
    <w:rsid w:val="00ED1695"/>
    <w:rsid w:val="00ED2586"/>
    <w:rsid w:val="00ED37AE"/>
    <w:rsid w:val="00ED4073"/>
    <w:rsid w:val="00ED51D6"/>
    <w:rsid w:val="00EE0797"/>
    <w:rsid w:val="00EE0F63"/>
    <w:rsid w:val="00EE2D5E"/>
    <w:rsid w:val="00EE3333"/>
    <w:rsid w:val="00EE42E2"/>
    <w:rsid w:val="00EE5CB3"/>
    <w:rsid w:val="00EE751D"/>
    <w:rsid w:val="00EF07DB"/>
    <w:rsid w:val="00EF0A5D"/>
    <w:rsid w:val="00EF0E5A"/>
    <w:rsid w:val="00EF1299"/>
    <w:rsid w:val="00EF37A2"/>
    <w:rsid w:val="00EF3ED7"/>
    <w:rsid w:val="00EF42E0"/>
    <w:rsid w:val="00EF473A"/>
    <w:rsid w:val="00EF52F0"/>
    <w:rsid w:val="00EF5B55"/>
    <w:rsid w:val="00EF69D3"/>
    <w:rsid w:val="00EF70A0"/>
    <w:rsid w:val="00EF7EC5"/>
    <w:rsid w:val="00F01888"/>
    <w:rsid w:val="00F01C16"/>
    <w:rsid w:val="00F01D5A"/>
    <w:rsid w:val="00F04111"/>
    <w:rsid w:val="00F04CE7"/>
    <w:rsid w:val="00F05377"/>
    <w:rsid w:val="00F058EC"/>
    <w:rsid w:val="00F059D6"/>
    <w:rsid w:val="00F06150"/>
    <w:rsid w:val="00F06B1E"/>
    <w:rsid w:val="00F10094"/>
    <w:rsid w:val="00F10096"/>
    <w:rsid w:val="00F10CD5"/>
    <w:rsid w:val="00F11268"/>
    <w:rsid w:val="00F11977"/>
    <w:rsid w:val="00F11999"/>
    <w:rsid w:val="00F119DE"/>
    <w:rsid w:val="00F13CE5"/>
    <w:rsid w:val="00F14011"/>
    <w:rsid w:val="00F148DC"/>
    <w:rsid w:val="00F14DC1"/>
    <w:rsid w:val="00F153EB"/>
    <w:rsid w:val="00F15DE2"/>
    <w:rsid w:val="00F15F8B"/>
    <w:rsid w:val="00F16DDC"/>
    <w:rsid w:val="00F17107"/>
    <w:rsid w:val="00F202A1"/>
    <w:rsid w:val="00F22620"/>
    <w:rsid w:val="00F22A6A"/>
    <w:rsid w:val="00F233D3"/>
    <w:rsid w:val="00F23A5F"/>
    <w:rsid w:val="00F24084"/>
    <w:rsid w:val="00F24B38"/>
    <w:rsid w:val="00F24E2D"/>
    <w:rsid w:val="00F25930"/>
    <w:rsid w:val="00F27EBD"/>
    <w:rsid w:val="00F321C4"/>
    <w:rsid w:val="00F34A0F"/>
    <w:rsid w:val="00F363C9"/>
    <w:rsid w:val="00F36C7B"/>
    <w:rsid w:val="00F4236A"/>
    <w:rsid w:val="00F42E06"/>
    <w:rsid w:val="00F430B3"/>
    <w:rsid w:val="00F442E4"/>
    <w:rsid w:val="00F44A90"/>
    <w:rsid w:val="00F44AF1"/>
    <w:rsid w:val="00F44B2D"/>
    <w:rsid w:val="00F44BC9"/>
    <w:rsid w:val="00F467D1"/>
    <w:rsid w:val="00F470C7"/>
    <w:rsid w:val="00F50B6F"/>
    <w:rsid w:val="00F51000"/>
    <w:rsid w:val="00F510DE"/>
    <w:rsid w:val="00F521CE"/>
    <w:rsid w:val="00F52610"/>
    <w:rsid w:val="00F52F1A"/>
    <w:rsid w:val="00F53FDB"/>
    <w:rsid w:val="00F54FFF"/>
    <w:rsid w:val="00F5512B"/>
    <w:rsid w:val="00F574AF"/>
    <w:rsid w:val="00F57CFA"/>
    <w:rsid w:val="00F60873"/>
    <w:rsid w:val="00F61312"/>
    <w:rsid w:val="00F63A25"/>
    <w:rsid w:val="00F63C80"/>
    <w:rsid w:val="00F6401E"/>
    <w:rsid w:val="00F650CA"/>
    <w:rsid w:val="00F656AC"/>
    <w:rsid w:val="00F67CA2"/>
    <w:rsid w:val="00F714C1"/>
    <w:rsid w:val="00F7253D"/>
    <w:rsid w:val="00F72A64"/>
    <w:rsid w:val="00F72BF8"/>
    <w:rsid w:val="00F745FF"/>
    <w:rsid w:val="00F75729"/>
    <w:rsid w:val="00F76367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90A58"/>
    <w:rsid w:val="00F90DDF"/>
    <w:rsid w:val="00F90DF5"/>
    <w:rsid w:val="00F91F85"/>
    <w:rsid w:val="00F923C2"/>
    <w:rsid w:val="00F936AA"/>
    <w:rsid w:val="00F938ED"/>
    <w:rsid w:val="00F93E99"/>
    <w:rsid w:val="00F940F7"/>
    <w:rsid w:val="00F943B7"/>
    <w:rsid w:val="00F94947"/>
    <w:rsid w:val="00F952FB"/>
    <w:rsid w:val="00F96E64"/>
    <w:rsid w:val="00F96F0C"/>
    <w:rsid w:val="00FA0E0B"/>
    <w:rsid w:val="00FA19EF"/>
    <w:rsid w:val="00FA1D12"/>
    <w:rsid w:val="00FA26F0"/>
    <w:rsid w:val="00FA430A"/>
    <w:rsid w:val="00FA4917"/>
    <w:rsid w:val="00FA4FA4"/>
    <w:rsid w:val="00FA529D"/>
    <w:rsid w:val="00FA5764"/>
    <w:rsid w:val="00FA5EF5"/>
    <w:rsid w:val="00FA7156"/>
    <w:rsid w:val="00FA75DA"/>
    <w:rsid w:val="00FA75DD"/>
    <w:rsid w:val="00FA76BC"/>
    <w:rsid w:val="00FA7968"/>
    <w:rsid w:val="00FB0776"/>
    <w:rsid w:val="00FB14C0"/>
    <w:rsid w:val="00FB1C49"/>
    <w:rsid w:val="00FB1FF9"/>
    <w:rsid w:val="00FB2458"/>
    <w:rsid w:val="00FB3183"/>
    <w:rsid w:val="00FB41D2"/>
    <w:rsid w:val="00FB53ED"/>
    <w:rsid w:val="00FB6691"/>
    <w:rsid w:val="00FB68A2"/>
    <w:rsid w:val="00FB6CD8"/>
    <w:rsid w:val="00FB74AA"/>
    <w:rsid w:val="00FB7A0F"/>
    <w:rsid w:val="00FC024C"/>
    <w:rsid w:val="00FC0E0F"/>
    <w:rsid w:val="00FC2D24"/>
    <w:rsid w:val="00FC3E8A"/>
    <w:rsid w:val="00FC4817"/>
    <w:rsid w:val="00FC4CAB"/>
    <w:rsid w:val="00FC5C99"/>
    <w:rsid w:val="00FC7924"/>
    <w:rsid w:val="00FD04D3"/>
    <w:rsid w:val="00FD073D"/>
    <w:rsid w:val="00FD0D06"/>
    <w:rsid w:val="00FD12B4"/>
    <w:rsid w:val="00FD2B7F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3C6E"/>
    <w:rsid w:val="00FE4125"/>
    <w:rsid w:val="00FE4CF8"/>
    <w:rsid w:val="00FE6022"/>
    <w:rsid w:val="00FE7336"/>
    <w:rsid w:val="00FE78E1"/>
    <w:rsid w:val="00FF0370"/>
    <w:rsid w:val="00FF042C"/>
    <w:rsid w:val="00FF1AF0"/>
    <w:rsid w:val="00FF1D23"/>
    <w:rsid w:val="00FF3227"/>
    <w:rsid w:val="00FF381C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944"/>
  <w15:chartTrackingRefBased/>
  <w15:docId w15:val="{2ACBD966-9D5F-49B3-8646-1543FAC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83AD5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  <w:style w:type="character" w:styleId="Jegyzethivatkozs">
    <w:name w:val="annotation reference"/>
    <w:basedOn w:val="Bekezdsalapbettpusa"/>
    <w:rsid w:val="0048217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8217C"/>
  </w:style>
  <w:style w:type="character" w:customStyle="1" w:styleId="JegyzetszvegChar">
    <w:name w:val="Jegyzetszöveg Char"/>
    <w:basedOn w:val="Bekezdsalapbettpusa"/>
    <w:link w:val="Jegyzetszveg"/>
    <w:rsid w:val="0048217C"/>
  </w:style>
  <w:style w:type="paragraph" w:styleId="Megjegyzstrgya">
    <w:name w:val="annotation subject"/>
    <w:basedOn w:val="Jegyzetszveg"/>
    <w:next w:val="Jegyzetszveg"/>
    <w:link w:val="MegjegyzstrgyaChar"/>
    <w:rsid w:val="004821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8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4CF7-4FA2-40D9-BD8B-74C8AD1B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4276</Words>
  <Characters>29510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33719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Office5</cp:lastModifiedBy>
  <cp:revision>2</cp:revision>
  <cp:lastPrinted>2024-09-11T14:04:00Z</cp:lastPrinted>
  <dcterms:created xsi:type="dcterms:W3CDTF">2025-01-28T13:40:00Z</dcterms:created>
  <dcterms:modified xsi:type="dcterms:W3CDTF">2025-01-28T13:40:00Z</dcterms:modified>
</cp:coreProperties>
</file>