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C8F5F" w14:textId="76944681" w:rsidR="00AC0975" w:rsidRPr="00EE5863" w:rsidRDefault="008F2297" w:rsidP="00973458">
      <w:pPr>
        <w:jc w:val="both"/>
        <w:rPr>
          <w:rFonts w:asciiTheme="minorHAnsi" w:hAnsiTheme="minorHAnsi" w:cstheme="minorHAnsi"/>
          <w:b/>
          <w:bCs/>
          <w:sz w:val="22"/>
          <w:szCs w:val="22"/>
          <w:u w:val="single"/>
        </w:rPr>
      </w:pPr>
      <w:bookmarkStart w:id="0" w:name="_Hlk177395894"/>
      <w:bookmarkEnd w:id="0"/>
      <w:r>
        <w:rPr>
          <w:rFonts w:asciiTheme="minorHAnsi" w:hAnsiTheme="minorHAnsi" w:cstheme="minorHAnsi"/>
          <w:b/>
          <w:bCs/>
          <w:sz w:val="22"/>
          <w:szCs w:val="22"/>
          <w:u w:val="single"/>
        </w:rPr>
        <w:t xml:space="preserve">                                                                                                                                                                                                                                                                                                                                                                                                                                                                                                                                                                                      </w:t>
      </w:r>
    </w:p>
    <w:p w14:paraId="630E0E24" w14:textId="77777777" w:rsidR="009E5569" w:rsidRPr="00EE5863" w:rsidRDefault="009E5569" w:rsidP="00973458">
      <w:pPr>
        <w:jc w:val="both"/>
        <w:rPr>
          <w:rFonts w:asciiTheme="minorHAnsi" w:hAnsiTheme="minorHAnsi" w:cstheme="minorHAnsi"/>
          <w:b/>
          <w:bCs/>
          <w:sz w:val="22"/>
          <w:szCs w:val="22"/>
          <w:u w:val="single"/>
        </w:rPr>
      </w:pPr>
    </w:p>
    <w:p w14:paraId="40B97225" w14:textId="77777777" w:rsidR="009E5569" w:rsidRPr="00EE5863" w:rsidRDefault="009E5569" w:rsidP="00973458">
      <w:pPr>
        <w:jc w:val="both"/>
        <w:rPr>
          <w:rFonts w:asciiTheme="minorHAnsi" w:hAnsiTheme="minorHAnsi" w:cstheme="minorHAnsi"/>
          <w:b/>
          <w:bCs/>
          <w:sz w:val="22"/>
          <w:szCs w:val="22"/>
          <w:u w:val="single"/>
        </w:rPr>
      </w:pPr>
    </w:p>
    <w:p w14:paraId="5C6529A5" w14:textId="77777777" w:rsidR="00DE73A2" w:rsidRPr="00EE5863" w:rsidRDefault="00DE73A2" w:rsidP="00973458">
      <w:pPr>
        <w:jc w:val="center"/>
        <w:rPr>
          <w:rFonts w:asciiTheme="minorHAnsi" w:hAnsiTheme="minorHAnsi" w:cstheme="minorHAnsi"/>
          <w:b/>
          <w:bCs/>
          <w:sz w:val="22"/>
          <w:szCs w:val="22"/>
        </w:rPr>
      </w:pPr>
      <w:r w:rsidRPr="00EE5863">
        <w:rPr>
          <w:rFonts w:asciiTheme="minorHAnsi" w:hAnsiTheme="minorHAnsi" w:cstheme="minorHAnsi"/>
          <w:b/>
          <w:bCs/>
          <w:sz w:val="22"/>
          <w:szCs w:val="22"/>
        </w:rPr>
        <w:t>ELŐTERJESZTÉS</w:t>
      </w:r>
    </w:p>
    <w:p w14:paraId="5A390C88" w14:textId="77777777" w:rsidR="003A6CEA" w:rsidRPr="00EE5863" w:rsidRDefault="003A6CEA" w:rsidP="00973458">
      <w:pPr>
        <w:jc w:val="center"/>
        <w:rPr>
          <w:rFonts w:asciiTheme="minorHAnsi" w:hAnsiTheme="minorHAnsi" w:cstheme="minorHAnsi"/>
          <w:b/>
          <w:bCs/>
          <w:sz w:val="22"/>
          <w:szCs w:val="22"/>
        </w:rPr>
      </w:pPr>
    </w:p>
    <w:p w14:paraId="2FFB7BA1" w14:textId="77777777" w:rsidR="00DE73A2" w:rsidRPr="00EE5863" w:rsidRDefault="00DE73A2" w:rsidP="00973458">
      <w:pPr>
        <w:jc w:val="center"/>
        <w:rPr>
          <w:rFonts w:asciiTheme="minorHAnsi" w:hAnsiTheme="minorHAnsi" w:cstheme="minorHAnsi"/>
          <w:b/>
          <w:bCs/>
          <w:sz w:val="22"/>
          <w:szCs w:val="22"/>
        </w:rPr>
      </w:pPr>
      <w:r w:rsidRPr="00EE5863">
        <w:rPr>
          <w:rFonts w:asciiTheme="minorHAnsi" w:hAnsiTheme="minorHAnsi" w:cstheme="minorHAnsi"/>
          <w:b/>
          <w:bCs/>
          <w:sz w:val="22"/>
          <w:szCs w:val="22"/>
        </w:rPr>
        <w:t>Szombathely Megyei Jogú Város Közgyűlése</w:t>
      </w:r>
    </w:p>
    <w:p w14:paraId="5DC29D6A" w14:textId="1ABE1D79" w:rsidR="00DE73A2" w:rsidRPr="00EE5863" w:rsidRDefault="00DE73A2" w:rsidP="00973458">
      <w:pPr>
        <w:jc w:val="center"/>
        <w:rPr>
          <w:rFonts w:asciiTheme="minorHAnsi" w:hAnsiTheme="minorHAnsi" w:cstheme="minorHAnsi"/>
          <w:b/>
          <w:bCs/>
          <w:sz w:val="22"/>
          <w:szCs w:val="22"/>
        </w:rPr>
      </w:pPr>
      <w:r w:rsidRPr="00EE5863">
        <w:rPr>
          <w:rFonts w:asciiTheme="minorHAnsi" w:hAnsiTheme="minorHAnsi" w:cstheme="minorHAnsi"/>
          <w:b/>
          <w:bCs/>
          <w:sz w:val="22"/>
          <w:szCs w:val="22"/>
        </w:rPr>
        <w:t>20</w:t>
      </w:r>
      <w:r w:rsidR="008A7511" w:rsidRPr="00EE5863">
        <w:rPr>
          <w:rFonts w:asciiTheme="minorHAnsi" w:hAnsiTheme="minorHAnsi" w:cstheme="minorHAnsi"/>
          <w:b/>
          <w:bCs/>
          <w:sz w:val="22"/>
          <w:szCs w:val="22"/>
        </w:rPr>
        <w:t>2</w:t>
      </w:r>
      <w:r w:rsidR="005D5AC9">
        <w:rPr>
          <w:rFonts w:asciiTheme="minorHAnsi" w:hAnsiTheme="minorHAnsi" w:cstheme="minorHAnsi"/>
          <w:b/>
          <w:bCs/>
          <w:sz w:val="22"/>
          <w:szCs w:val="22"/>
        </w:rPr>
        <w:t>5</w:t>
      </w:r>
      <w:r w:rsidRPr="00EE5863">
        <w:rPr>
          <w:rFonts w:asciiTheme="minorHAnsi" w:hAnsiTheme="minorHAnsi" w:cstheme="minorHAnsi"/>
          <w:b/>
          <w:bCs/>
          <w:sz w:val="22"/>
          <w:szCs w:val="22"/>
        </w:rPr>
        <w:t xml:space="preserve">. </w:t>
      </w:r>
      <w:r w:rsidR="005D5AC9">
        <w:rPr>
          <w:rFonts w:asciiTheme="minorHAnsi" w:hAnsiTheme="minorHAnsi" w:cstheme="minorHAnsi"/>
          <w:b/>
          <w:bCs/>
          <w:sz w:val="22"/>
          <w:szCs w:val="22"/>
        </w:rPr>
        <w:t>január 30</w:t>
      </w:r>
      <w:r w:rsidR="009A3EBE" w:rsidRPr="00EE5863">
        <w:rPr>
          <w:rFonts w:asciiTheme="minorHAnsi" w:hAnsiTheme="minorHAnsi" w:cstheme="minorHAnsi"/>
          <w:b/>
          <w:bCs/>
          <w:sz w:val="22"/>
          <w:szCs w:val="22"/>
        </w:rPr>
        <w:t>-</w:t>
      </w:r>
      <w:r w:rsidR="005D5AC9">
        <w:rPr>
          <w:rFonts w:asciiTheme="minorHAnsi" w:hAnsiTheme="minorHAnsi" w:cstheme="minorHAnsi"/>
          <w:b/>
          <w:bCs/>
          <w:sz w:val="22"/>
          <w:szCs w:val="22"/>
        </w:rPr>
        <w:t>a</w:t>
      </w:r>
      <w:r w:rsidR="009A3EBE" w:rsidRPr="00EE5863">
        <w:rPr>
          <w:rFonts w:asciiTheme="minorHAnsi" w:hAnsiTheme="minorHAnsi" w:cstheme="minorHAnsi"/>
          <w:b/>
          <w:bCs/>
          <w:sz w:val="22"/>
          <w:szCs w:val="22"/>
        </w:rPr>
        <w:t>i</w:t>
      </w:r>
      <w:r w:rsidR="00F9120F" w:rsidRPr="00EE5863">
        <w:rPr>
          <w:rFonts w:asciiTheme="minorHAnsi" w:hAnsiTheme="minorHAnsi" w:cstheme="minorHAnsi"/>
          <w:b/>
          <w:bCs/>
          <w:sz w:val="22"/>
          <w:szCs w:val="22"/>
        </w:rPr>
        <w:t xml:space="preserve"> </w:t>
      </w:r>
      <w:r w:rsidRPr="00EE5863">
        <w:rPr>
          <w:rFonts w:asciiTheme="minorHAnsi" w:hAnsiTheme="minorHAnsi" w:cstheme="minorHAnsi"/>
          <w:b/>
          <w:bCs/>
          <w:sz w:val="22"/>
          <w:szCs w:val="22"/>
        </w:rPr>
        <w:t>ülésére</w:t>
      </w:r>
    </w:p>
    <w:p w14:paraId="269EBF37" w14:textId="77777777" w:rsidR="0070152E" w:rsidRPr="00EE5863" w:rsidRDefault="0070152E" w:rsidP="00973458">
      <w:pPr>
        <w:jc w:val="center"/>
        <w:rPr>
          <w:rFonts w:asciiTheme="minorHAnsi" w:hAnsiTheme="minorHAnsi" w:cstheme="minorHAnsi"/>
          <w:b/>
          <w:bCs/>
          <w:sz w:val="22"/>
          <w:szCs w:val="22"/>
        </w:rPr>
      </w:pPr>
    </w:p>
    <w:p w14:paraId="7304832D" w14:textId="77777777" w:rsidR="009E5569" w:rsidRPr="00EE5863" w:rsidRDefault="009E5569" w:rsidP="00973458">
      <w:pPr>
        <w:jc w:val="center"/>
        <w:rPr>
          <w:rFonts w:asciiTheme="minorHAnsi" w:hAnsiTheme="minorHAnsi" w:cstheme="minorHAnsi"/>
          <w:b/>
          <w:bCs/>
          <w:sz w:val="22"/>
          <w:szCs w:val="22"/>
        </w:rPr>
      </w:pPr>
    </w:p>
    <w:p w14:paraId="331A5A01" w14:textId="77777777" w:rsidR="004375FE" w:rsidRPr="00EE5863" w:rsidRDefault="004375FE" w:rsidP="00973458">
      <w:pPr>
        <w:spacing w:before="60"/>
        <w:ind w:left="720" w:hanging="720"/>
        <w:jc w:val="center"/>
        <w:rPr>
          <w:rFonts w:asciiTheme="minorHAnsi" w:hAnsiTheme="minorHAnsi" w:cstheme="minorHAnsi"/>
          <w:b/>
          <w:sz w:val="22"/>
          <w:szCs w:val="22"/>
        </w:rPr>
      </w:pPr>
      <w:r w:rsidRPr="00EE5863">
        <w:rPr>
          <w:rFonts w:asciiTheme="minorHAnsi" w:hAnsiTheme="minorHAnsi" w:cstheme="minorHAnsi"/>
          <w:b/>
          <w:sz w:val="22"/>
          <w:szCs w:val="22"/>
        </w:rPr>
        <w:t>BESZÁMOLÓ</w:t>
      </w:r>
    </w:p>
    <w:p w14:paraId="14FB949C" w14:textId="77777777" w:rsidR="00DE73A2" w:rsidRPr="00EE5863" w:rsidRDefault="00DE73A2" w:rsidP="00325FC7">
      <w:pPr>
        <w:spacing w:before="60"/>
        <w:jc w:val="center"/>
        <w:rPr>
          <w:rFonts w:asciiTheme="minorHAnsi" w:hAnsiTheme="minorHAnsi" w:cstheme="minorHAnsi"/>
          <w:b/>
          <w:bCs/>
          <w:sz w:val="22"/>
          <w:szCs w:val="22"/>
        </w:rPr>
      </w:pPr>
      <w:r w:rsidRPr="00EE5863">
        <w:rPr>
          <w:rFonts w:asciiTheme="minorHAnsi" w:hAnsiTheme="minorHAnsi" w:cstheme="minorHAnsi"/>
          <w:b/>
          <w:bCs/>
          <w:sz w:val="22"/>
          <w:szCs w:val="22"/>
        </w:rPr>
        <w:t>az előző Közgyűlés óta eltelt időszak fontosabb eseményeiről és a polgármester átruházott hatáskörben hozott döntéseiről</w:t>
      </w:r>
    </w:p>
    <w:p w14:paraId="742A78E3" w14:textId="77777777" w:rsidR="0070152E" w:rsidRPr="00EE5863" w:rsidRDefault="0070152E" w:rsidP="00325FC7">
      <w:pPr>
        <w:jc w:val="center"/>
        <w:rPr>
          <w:rFonts w:asciiTheme="minorHAnsi" w:hAnsiTheme="minorHAnsi" w:cstheme="minorHAnsi"/>
          <w:b/>
          <w:bCs/>
          <w:sz w:val="22"/>
          <w:szCs w:val="22"/>
        </w:rPr>
      </w:pPr>
    </w:p>
    <w:p w14:paraId="5E25A1D7" w14:textId="77777777" w:rsidR="000B1D3A" w:rsidRPr="00EE5863" w:rsidRDefault="000B1D3A" w:rsidP="00325FC7">
      <w:pPr>
        <w:jc w:val="both"/>
        <w:rPr>
          <w:rFonts w:asciiTheme="minorHAnsi" w:hAnsiTheme="minorHAnsi" w:cstheme="minorHAnsi"/>
          <w:b/>
          <w:bCs/>
          <w:sz w:val="22"/>
          <w:szCs w:val="22"/>
        </w:rPr>
      </w:pPr>
    </w:p>
    <w:p w14:paraId="01F0F861" w14:textId="77777777" w:rsidR="000B1D3A" w:rsidRPr="00EE5863" w:rsidRDefault="000B1D3A" w:rsidP="00325FC7">
      <w:pPr>
        <w:jc w:val="both"/>
        <w:rPr>
          <w:rFonts w:asciiTheme="minorHAnsi" w:hAnsiTheme="minorHAnsi" w:cstheme="minorHAnsi"/>
          <w:b/>
          <w:bCs/>
          <w:sz w:val="22"/>
          <w:szCs w:val="22"/>
        </w:rPr>
      </w:pPr>
    </w:p>
    <w:p w14:paraId="1C6C9687" w14:textId="77777777" w:rsidR="00081593" w:rsidRDefault="00081593" w:rsidP="00325FC7">
      <w:pPr>
        <w:jc w:val="center"/>
        <w:rPr>
          <w:rFonts w:asciiTheme="minorHAnsi" w:hAnsiTheme="minorHAnsi" w:cstheme="minorHAnsi"/>
          <w:b/>
          <w:bCs/>
          <w:sz w:val="22"/>
          <w:szCs w:val="22"/>
        </w:rPr>
      </w:pPr>
      <w:r w:rsidRPr="00EE5863">
        <w:rPr>
          <w:rFonts w:asciiTheme="minorHAnsi" w:hAnsiTheme="minorHAnsi" w:cstheme="minorHAnsi"/>
          <w:b/>
          <w:bCs/>
          <w:sz w:val="22"/>
          <w:szCs w:val="22"/>
        </w:rPr>
        <w:t>Tisztelt Közgyűlés!</w:t>
      </w:r>
    </w:p>
    <w:p w14:paraId="27A86DB9" w14:textId="77777777" w:rsidR="001C5570" w:rsidRDefault="001C5570" w:rsidP="00325FC7">
      <w:pPr>
        <w:jc w:val="center"/>
        <w:rPr>
          <w:rFonts w:asciiTheme="minorHAnsi" w:hAnsiTheme="minorHAnsi" w:cstheme="minorHAnsi"/>
          <w:b/>
          <w:bCs/>
          <w:sz w:val="22"/>
          <w:szCs w:val="22"/>
        </w:rPr>
      </w:pPr>
    </w:p>
    <w:p w14:paraId="4D68B920" w14:textId="77777777" w:rsidR="001C5570" w:rsidRDefault="001C5570" w:rsidP="00325FC7">
      <w:pPr>
        <w:jc w:val="center"/>
        <w:rPr>
          <w:rFonts w:asciiTheme="minorHAnsi" w:hAnsiTheme="minorHAnsi" w:cstheme="minorHAnsi"/>
          <w:b/>
          <w:bCs/>
          <w:sz w:val="22"/>
          <w:szCs w:val="22"/>
        </w:rPr>
      </w:pPr>
    </w:p>
    <w:p w14:paraId="4FFC73ED" w14:textId="77777777" w:rsidR="00BD6C5E" w:rsidRDefault="00BD6C5E" w:rsidP="00325FC7">
      <w:pPr>
        <w:jc w:val="center"/>
        <w:rPr>
          <w:rFonts w:asciiTheme="minorHAnsi" w:hAnsiTheme="minorHAnsi" w:cstheme="minorHAnsi"/>
          <w:b/>
          <w:bCs/>
          <w:sz w:val="22"/>
          <w:szCs w:val="22"/>
        </w:rPr>
      </w:pPr>
    </w:p>
    <w:p w14:paraId="27AD5A55" w14:textId="77777777" w:rsidR="00BD6C5E" w:rsidRPr="00EE5863" w:rsidRDefault="00BD6C5E" w:rsidP="00325FC7">
      <w:pPr>
        <w:jc w:val="center"/>
        <w:rPr>
          <w:rFonts w:asciiTheme="minorHAnsi" w:hAnsiTheme="minorHAnsi" w:cstheme="minorHAnsi"/>
          <w:b/>
          <w:bCs/>
          <w:sz w:val="22"/>
          <w:szCs w:val="22"/>
        </w:rPr>
      </w:pPr>
    </w:p>
    <w:p w14:paraId="38E8481F" w14:textId="7B9A72A8" w:rsidR="008A32F0" w:rsidRPr="00E71BB8" w:rsidRDefault="00E73B03" w:rsidP="00E71BB8">
      <w:pPr>
        <w:jc w:val="both"/>
        <w:rPr>
          <w:rFonts w:asciiTheme="minorHAnsi" w:hAnsiTheme="minorHAnsi" w:cstheme="minorHAnsi"/>
          <w:sz w:val="22"/>
          <w:szCs w:val="22"/>
        </w:rPr>
      </w:pPr>
      <w:r w:rsidRPr="00E71BB8">
        <w:rPr>
          <w:rFonts w:asciiTheme="minorHAnsi" w:hAnsiTheme="minorHAnsi" w:cstheme="minorHAnsi"/>
          <w:b/>
          <w:bCs/>
          <w:sz w:val="22"/>
          <w:szCs w:val="22"/>
        </w:rPr>
        <w:t>2024. d</w:t>
      </w:r>
      <w:r w:rsidR="008A32F0" w:rsidRPr="00E71BB8">
        <w:rPr>
          <w:rFonts w:asciiTheme="minorHAnsi" w:hAnsiTheme="minorHAnsi" w:cstheme="minorHAnsi"/>
          <w:b/>
          <w:bCs/>
          <w:sz w:val="22"/>
          <w:szCs w:val="22"/>
        </w:rPr>
        <w:t xml:space="preserve">ecember 19-én </w:t>
      </w:r>
      <w:r w:rsidR="008A32F0" w:rsidRPr="00E71BB8">
        <w:rPr>
          <w:rFonts w:asciiTheme="minorHAnsi" w:hAnsiTheme="minorHAnsi" w:cstheme="minorHAnsi"/>
          <w:sz w:val="22"/>
          <w:szCs w:val="22"/>
        </w:rPr>
        <w:t>Horváth Soma alpolgármester úr megbeszélésen vett részt a Kulturális és Innovációs Minisztériumban.</w:t>
      </w:r>
    </w:p>
    <w:p w14:paraId="5102D7ED" w14:textId="77777777" w:rsidR="009B515F" w:rsidRPr="00E71BB8" w:rsidRDefault="009B515F" w:rsidP="00E71BB8">
      <w:pPr>
        <w:jc w:val="both"/>
        <w:rPr>
          <w:rFonts w:asciiTheme="minorHAnsi" w:hAnsiTheme="minorHAnsi" w:cstheme="minorHAnsi"/>
          <w:b/>
          <w:bCs/>
          <w:sz w:val="22"/>
          <w:szCs w:val="22"/>
        </w:rPr>
      </w:pPr>
    </w:p>
    <w:p w14:paraId="76813EE6" w14:textId="6BD94F0A" w:rsidR="00E73B03" w:rsidRPr="00E71BB8" w:rsidRDefault="00E73B03" w:rsidP="00E71BB8">
      <w:pPr>
        <w:jc w:val="both"/>
        <w:rPr>
          <w:rFonts w:asciiTheme="minorHAnsi" w:hAnsiTheme="minorHAnsi" w:cstheme="minorHAnsi"/>
          <w:sz w:val="22"/>
          <w:szCs w:val="22"/>
        </w:rPr>
      </w:pPr>
      <w:r w:rsidRPr="00E71BB8">
        <w:rPr>
          <w:rFonts w:asciiTheme="minorHAnsi" w:hAnsiTheme="minorHAnsi" w:cstheme="minorHAnsi"/>
          <w:b/>
          <w:bCs/>
          <w:sz w:val="22"/>
          <w:szCs w:val="22"/>
        </w:rPr>
        <w:t>December 20-án</w:t>
      </w:r>
      <w:r w:rsidRPr="00E71BB8">
        <w:rPr>
          <w:rFonts w:asciiTheme="minorHAnsi" w:hAnsiTheme="minorHAnsi" w:cstheme="minorHAnsi"/>
          <w:sz w:val="22"/>
          <w:szCs w:val="22"/>
        </w:rPr>
        <w:t xml:space="preserve"> dr. László Győző alpolgármester úr a Közgyűlés utáni sajtótájékoztatón vett részt.</w:t>
      </w:r>
    </w:p>
    <w:p w14:paraId="3E325A28" w14:textId="77777777" w:rsidR="00E73B03" w:rsidRPr="00E71BB8" w:rsidRDefault="00E73B03" w:rsidP="00E71BB8">
      <w:pPr>
        <w:jc w:val="both"/>
        <w:rPr>
          <w:rFonts w:asciiTheme="minorHAnsi" w:hAnsiTheme="minorHAnsi" w:cstheme="minorHAnsi"/>
          <w:sz w:val="22"/>
          <w:szCs w:val="22"/>
        </w:rPr>
      </w:pPr>
    </w:p>
    <w:p w14:paraId="2F674C57" w14:textId="54F0DCFA" w:rsidR="005D5AC9" w:rsidRPr="00E71BB8" w:rsidRDefault="005D5AC9" w:rsidP="00E71BB8">
      <w:pPr>
        <w:jc w:val="both"/>
        <w:rPr>
          <w:rFonts w:asciiTheme="minorHAnsi" w:hAnsiTheme="minorHAnsi" w:cstheme="minorHAnsi"/>
          <w:sz w:val="22"/>
          <w:szCs w:val="22"/>
        </w:rPr>
      </w:pPr>
      <w:r w:rsidRPr="00E71BB8">
        <w:rPr>
          <w:rFonts w:asciiTheme="minorHAnsi" w:hAnsiTheme="minorHAnsi" w:cstheme="minorHAnsi"/>
          <w:sz w:val="22"/>
          <w:szCs w:val="22"/>
        </w:rPr>
        <w:t xml:space="preserve">A dr. Székely János megyéspüspök által kezdeményezett 'Mindenki karácsonya' szeretetvendégségen a Szombathelyi Egyházmegyei Karitász által felkarolt családokat látta vendégül terített asztal mellett az egyházmegye </w:t>
      </w:r>
      <w:r w:rsidRPr="00E71BB8">
        <w:rPr>
          <w:rFonts w:asciiTheme="minorHAnsi" w:hAnsiTheme="minorHAnsi" w:cstheme="minorHAnsi"/>
          <w:b/>
          <w:bCs/>
          <w:sz w:val="22"/>
          <w:szCs w:val="22"/>
        </w:rPr>
        <w:t>december 20-án</w:t>
      </w:r>
      <w:r w:rsidRPr="00E71BB8">
        <w:rPr>
          <w:rFonts w:asciiTheme="minorHAnsi" w:hAnsiTheme="minorHAnsi" w:cstheme="minorHAnsi"/>
          <w:sz w:val="22"/>
          <w:szCs w:val="22"/>
        </w:rPr>
        <w:t xml:space="preserve">, immáron hatodik alkalommal. A Szombathelyi Egyházmegyei Karitász udvarán felállított sátorban és székházában a karitász munkatársain kívül többek között </w:t>
      </w:r>
      <w:r w:rsidR="00BD6C5E">
        <w:rPr>
          <w:rFonts w:asciiTheme="minorHAnsi" w:hAnsiTheme="minorHAnsi" w:cstheme="minorHAnsi"/>
          <w:sz w:val="22"/>
          <w:szCs w:val="22"/>
        </w:rPr>
        <w:t>dr.</w:t>
      </w:r>
      <w:r w:rsidR="00107AC6">
        <w:rPr>
          <w:rFonts w:asciiTheme="minorHAnsi" w:hAnsiTheme="minorHAnsi" w:cstheme="minorHAnsi"/>
          <w:sz w:val="22"/>
          <w:szCs w:val="22"/>
        </w:rPr>
        <w:t xml:space="preserve"> </w:t>
      </w:r>
      <w:r w:rsidRPr="00E71BB8">
        <w:rPr>
          <w:rFonts w:asciiTheme="minorHAnsi" w:hAnsiTheme="minorHAnsi" w:cstheme="minorHAnsi"/>
          <w:sz w:val="22"/>
          <w:szCs w:val="22"/>
        </w:rPr>
        <w:t>Székely János megyéspüspök</w:t>
      </w:r>
      <w:r w:rsidR="00E73B03" w:rsidRPr="00E71BB8">
        <w:rPr>
          <w:rFonts w:asciiTheme="minorHAnsi" w:hAnsiTheme="minorHAnsi" w:cstheme="minorHAnsi"/>
          <w:sz w:val="22"/>
          <w:szCs w:val="22"/>
        </w:rPr>
        <w:t>kel,</w:t>
      </w:r>
      <w:r w:rsidR="007C32AE" w:rsidRPr="00E71BB8">
        <w:rPr>
          <w:rFonts w:asciiTheme="minorHAnsi" w:hAnsiTheme="minorHAnsi" w:cstheme="minorHAnsi"/>
          <w:sz w:val="22"/>
          <w:szCs w:val="22"/>
        </w:rPr>
        <w:t xml:space="preserve"> Németh Ákos és </w:t>
      </w:r>
      <w:r w:rsidRPr="00E71BB8">
        <w:rPr>
          <w:rFonts w:asciiTheme="minorHAnsi" w:hAnsiTheme="minorHAnsi" w:cstheme="minorHAnsi"/>
          <w:sz w:val="22"/>
          <w:szCs w:val="22"/>
        </w:rPr>
        <w:t>Kelemen Krisztián tanácsnok</w:t>
      </w:r>
      <w:r w:rsidR="00E73B03" w:rsidRPr="00E71BB8">
        <w:rPr>
          <w:rFonts w:asciiTheme="minorHAnsi" w:hAnsiTheme="minorHAnsi" w:cstheme="minorHAnsi"/>
          <w:sz w:val="22"/>
          <w:szCs w:val="22"/>
        </w:rPr>
        <w:t xml:space="preserve"> </w:t>
      </w:r>
      <w:r w:rsidR="007C32AE" w:rsidRPr="00E71BB8">
        <w:rPr>
          <w:rFonts w:asciiTheme="minorHAnsi" w:hAnsiTheme="minorHAnsi" w:cstheme="minorHAnsi"/>
          <w:sz w:val="22"/>
          <w:szCs w:val="22"/>
        </w:rPr>
        <w:t>u</w:t>
      </w:r>
      <w:r w:rsidR="00E73B03" w:rsidRPr="00E71BB8">
        <w:rPr>
          <w:rFonts w:asciiTheme="minorHAnsi" w:hAnsiTheme="minorHAnsi" w:cstheme="minorHAnsi"/>
          <w:sz w:val="22"/>
          <w:szCs w:val="22"/>
        </w:rPr>
        <w:t>ra</w:t>
      </w:r>
      <w:r w:rsidR="007C32AE" w:rsidRPr="00E71BB8">
        <w:rPr>
          <w:rFonts w:asciiTheme="minorHAnsi" w:hAnsiTheme="minorHAnsi" w:cstheme="minorHAnsi"/>
          <w:sz w:val="22"/>
          <w:szCs w:val="22"/>
        </w:rPr>
        <w:t>kkal</w:t>
      </w:r>
      <w:r w:rsidRPr="00E71BB8">
        <w:rPr>
          <w:rFonts w:asciiTheme="minorHAnsi" w:hAnsiTheme="minorHAnsi" w:cstheme="minorHAnsi"/>
          <w:sz w:val="22"/>
          <w:szCs w:val="22"/>
        </w:rPr>
        <w:t>, Putz Attil</w:t>
      </w:r>
      <w:r w:rsidR="00107AC6">
        <w:rPr>
          <w:rFonts w:asciiTheme="minorHAnsi" w:hAnsiTheme="minorHAnsi" w:cstheme="minorHAnsi"/>
          <w:sz w:val="22"/>
          <w:szCs w:val="22"/>
        </w:rPr>
        <w:t>ával</w:t>
      </w:r>
      <w:r w:rsidRPr="00E71BB8">
        <w:rPr>
          <w:rFonts w:asciiTheme="minorHAnsi" w:hAnsiTheme="minorHAnsi" w:cstheme="minorHAnsi"/>
          <w:sz w:val="22"/>
          <w:szCs w:val="22"/>
        </w:rPr>
        <w:t>, a Kulturális, Oktatási és Civil Bizottság elnök</w:t>
      </w:r>
      <w:r w:rsidR="00E73B03" w:rsidRPr="00E71BB8">
        <w:rPr>
          <w:rFonts w:asciiTheme="minorHAnsi" w:hAnsiTheme="minorHAnsi" w:cstheme="minorHAnsi"/>
          <w:sz w:val="22"/>
          <w:szCs w:val="22"/>
        </w:rPr>
        <w:t xml:space="preserve">ével </w:t>
      </w:r>
      <w:r w:rsidRPr="00E71BB8">
        <w:rPr>
          <w:rFonts w:asciiTheme="minorHAnsi" w:hAnsiTheme="minorHAnsi" w:cstheme="minorHAnsi"/>
          <w:sz w:val="22"/>
          <w:szCs w:val="22"/>
        </w:rPr>
        <w:t>szolgált</w:t>
      </w:r>
      <w:r w:rsidR="00E73B03" w:rsidRPr="00E71BB8">
        <w:rPr>
          <w:rFonts w:asciiTheme="minorHAnsi" w:hAnsiTheme="minorHAnsi" w:cstheme="minorHAnsi"/>
          <w:sz w:val="22"/>
          <w:szCs w:val="22"/>
        </w:rPr>
        <w:t>u</w:t>
      </w:r>
      <w:r w:rsidRPr="00E71BB8">
        <w:rPr>
          <w:rFonts w:asciiTheme="minorHAnsi" w:hAnsiTheme="minorHAnsi" w:cstheme="minorHAnsi"/>
          <w:sz w:val="22"/>
          <w:szCs w:val="22"/>
        </w:rPr>
        <w:t>k fel az ételeket.</w:t>
      </w:r>
    </w:p>
    <w:p w14:paraId="76661883" w14:textId="77777777" w:rsidR="005D5AC9" w:rsidRPr="00E71BB8" w:rsidRDefault="005D5AC9" w:rsidP="00E71BB8">
      <w:pPr>
        <w:jc w:val="both"/>
        <w:rPr>
          <w:rFonts w:asciiTheme="minorHAnsi" w:hAnsiTheme="minorHAnsi" w:cstheme="minorHAnsi"/>
          <w:b/>
          <w:bCs/>
          <w:sz w:val="22"/>
          <w:szCs w:val="22"/>
        </w:rPr>
      </w:pPr>
    </w:p>
    <w:p w14:paraId="2A2AAB1B" w14:textId="77777777" w:rsidR="008A32F0" w:rsidRPr="00E71BB8" w:rsidRDefault="008A32F0" w:rsidP="00E71BB8">
      <w:pPr>
        <w:jc w:val="both"/>
        <w:rPr>
          <w:rFonts w:asciiTheme="minorHAnsi" w:hAnsiTheme="minorHAnsi" w:cstheme="minorHAnsi"/>
          <w:sz w:val="22"/>
          <w:szCs w:val="22"/>
        </w:rPr>
      </w:pPr>
      <w:r w:rsidRPr="00E71BB8">
        <w:rPr>
          <w:rFonts w:asciiTheme="minorHAnsi" w:hAnsiTheme="minorHAnsi" w:cstheme="minorHAnsi"/>
          <w:b/>
          <w:bCs/>
          <w:sz w:val="22"/>
          <w:szCs w:val="22"/>
        </w:rPr>
        <w:t xml:space="preserve">December 20-án </w:t>
      </w:r>
      <w:r w:rsidRPr="00E71BB8">
        <w:rPr>
          <w:rFonts w:asciiTheme="minorHAnsi" w:hAnsiTheme="minorHAnsi" w:cstheme="minorHAnsi"/>
          <w:sz w:val="22"/>
          <w:szCs w:val="22"/>
        </w:rPr>
        <w:t>Horváth Soma alpolgármester úr a Derkovits városrészen nehéz helyzetben lévő lakók részére alapvető élelmiszereket tartalmazó karácsonyi ajándékcsomagot adott át.</w:t>
      </w:r>
    </w:p>
    <w:p w14:paraId="41F2E627" w14:textId="77777777" w:rsidR="008A32F0" w:rsidRPr="00E71BB8" w:rsidRDefault="008A32F0" w:rsidP="00E71BB8">
      <w:pPr>
        <w:jc w:val="both"/>
        <w:rPr>
          <w:rFonts w:asciiTheme="minorHAnsi" w:hAnsiTheme="minorHAnsi" w:cstheme="minorHAnsi"/>
          <w:b/>
          <w:bCs/>
          <w:sz w:val="22"/>
          <w:szCs w:val="22"/>
        </w:rPr>
      </w:pPr>
    </w:p>
    <w:p w14:paraId="290957C1" w14:textId="4F72D657" w:rsidR="008A32F0" w:rsidRPr="00E71BB8" w:rsidRDefault="00E73B03" w:rsidP="00E71BB8">
      <w:pPr>
        <w:jc w:val="both"/>
        <w:rPr>
          <w:rFonts w:asciiTheme="minorHAnsi" w:hAnsiTheme="minorHAnsi" w:cstheme="minorHAnsi"/>
          <w:sz w:val="22"/>
          <w:szCs w:val="22"/>
        </w:rPr>
      </w:pPr>
      <w:r w:rsidRPr="00E71BB8">
        <w:rPr>
          <w:rFonts w:asciiTheme="minorHAnsi" w:hAnsiTheme="minorHAnsi" w:cstheme="minorHAnsi"/>
          <w:b/>
          <w:bCs/>
          <w:sz w:val="22"/>
          <w:szCs w:val="22"/>
        </w:rPr>
        <w:t>D</w:t>
      </w:r>
      <w:r w:rsidR="008A32F0" w:rsidRPr="00E71BB8">
        <w:rPr>
          <w:rFonts w:asciiTheme="minorHAnsi" w:hAnsiTheme="minorHAnsi" w:cstheme="minorHAnsi"/>
          <w:b/>
          <w:bCs/>
          <w:sz w:val="22"/>
          <w:szCs w:val="22"/>
        </w:rPr>
        <w:t xml:space="preserve">ecember 21-én </w:t>
      </w:r>
      <w:r w:rsidR="008A32F0" w:rsidRPr="00E71BB8">
        <w:rPr>
          <w:rFonts w:asciiTheme="minorHAnsi" w:hAnsiTheme="minorHAnsi" w:cstheme="minorHAnsi"/>
          <w:sz w:val="22"/>
          <w:szCs w:val="22"/>
        </w:rPr>
        <w:t>dr. László Győző alpolgármester úr a herényi adventi rendezvényen vett részt.</w:t>
      </w:r>
    </w:p>
    <w:p w14:paraId="285F6EB4" w14:textId="77777777" w:rsidR="008A32F0" w:rsidRPr="00E71BB8" w:rsidRDefault="008A32F0" w:rsidP="00E71BB8">
      <w:pPr>
        <w:jc w:val="both"/>
        <w:rPr>
          <w:rFonts w:asciiTheme="minorHAnsi" w:hAnsiTheme="minorHAnsi" w:cstheme="minorHAnsi"/>
          <w:sz w:val="22"/>
          <w:szCs w:val="22"/>
        </w:rPr>
      </w:pPr>
    </w:p>
    <w:p w14:paraId="45820466" w14:textId="4BF5410D" w:rsidR="001C5570" w:rsidRPr="00E71BB8" w:rsidRDefault="001C5570" w:rsidP="00E71BB8">
      <w:pPr>
        <w:pStyle w:val="Default"/>
        <w:jc w:val="both"/>
        <w:rPr>
          <w:rFonts w:asciiTheme="minorHAnsi" w:hAnsiTheme="minorHAnsi" w:cstheme="minorHAnsi"/>
          <w:color w:val="auto"/>
          <w:sz w:val="22"/>
          <w:szCs w:val="22"/>
        </w:rPr>
      </w:pPr>
      <w:r w:rsidRPr="00E71BB8">
        <w:rPr>
          <w:rFonts w:asciiTheme="minorHAnsi" w:hAnsiTheme="minorHAnsi" w:cstheme="minorHAnsi"/>
          <w:b/>
          <w:color w:val="auto"/>
          <w:sz w:val="22"/>
          <w:szCs w:val="22"/>
        </w:rPr>
        <w:t xml:space="preserve">December 21-én </w:t>
      </w:r>
      <w:r w:rsidR="00FD2582" w:rsidRPr="00E71BB8">
        <w:rPr>
          <w:rFonts w:asciiTheme="minorHAnsi" w:hAnsiTheme="minorHAnsi" w:cstheme="minorHAnsi"/>
          <w:color w:val="auto"/>
          <w:sz w:val="22"/>
          <w:szCs w:val="22"/>
        </w:rPr>
        <w:t>d</w:t>
      </w:r>
      <w:r w:rsidRPr="00E71BB8">
        <w:rPr>
          <w:rFonts w:asciiTheme="minorHAnsi" w:hAnsiTheme="minorHAnsi" w:cstheme="minorHAnsi"/>
          <w:color w:val="auto"/>
          <w:sz w:val="22"/>
          <w:szCs w:val="22"/>
        </w:rPr>
        <w:t>r. Horváth Attila alpolgármester úr meggyújtotta az utolsó gyertyát a város adventi koszorúján.</w:t>
      </w:r>
    </w:p>
    <w:p w14:paraId="4C49620C" w14:textId="77777777" w:rsidR="00BD6C5E" w:rsidRDefault="00BD6C5E" w:rsidP="00E71BB8">
      <w:pPr>
        <w:jc w:val="both"/>
        <w:rPr>
          <w:rFonts w:asciiTheme="minorHAnsi" w:hAnsiTheme="minorHAnsi" w:cstheme="minorHAnsi"/>
          <w:b/>
          <w:bCs/>
          <w:sz w:val="22"/>
          <w:szCs w:val="22"/>
        </w:rPr>
      </w:pPr>
    </w:p>
    <w:p w14:paraId="04491A6E" w14:textId="77777777" w:rsidR="00BD6C5E" w:rsidRDefault="00BD6C5E" w:rsidP="00E71BB8">
      <w:pPr>
        <w:jc w:val="both"/>
        <w:rPr>
          <w:rFonts w:asciiTheme="minorHAnsi" w:hAnsiTheme="minorHAnsi" w:cstheme="minorHAnsi"/>
          <w:b/>
          <w:bCs/>
          <w:sz w:val="22"/>
          <w:szCs w:val="22"/>
        </w:rPr>
      </w:pPr>
    </w:p>
    <w:p w14:paraId="39569BF8" w14:textId="4A372699" w:rsidR="00FD2582" w:rsidRPr="00E71BB8" w:rsidRDefault="00FD2582" w:rsidP="00E71BB8">
      <w:pPr>
        <w:jc w:val="both"/>
        <w:rPr>
          <w:rFonts w:asciiTheme="minorHAnsi" w:hAnsiTheme="minorHAnsi" w:cstheme="minorHAnsi"/>
          <w:b/>
          <w:bCs/>
          <w:sz w:val="22"/>
          <w:szCs w:val="22"/>
        </w:rPr>
      </w:pPr>
      <w:r w:rsidRPr="00E71BB8">
        <w:rPr>
          <w:rFonts w:asciiTheme="minorHAnsi" w:hAnsiTheme="minorHAnsi" w:cstheme="minorHAnsi"/>
          <w:b/>
          <w:bCs/>
          <w:sz w:val="22"/>
          <w:szCs w:val="22"/>
        </w:rPr>
        <w:t xml:space="preserve">December 23-án és </w:t>
      </w:r>
      <w:r w:rsidR="00BD6C5E">
        <w:rPr>
          <w:rFonts w:asciiTheme="minorHAnsi" w:hAnsiTheme="minorHAnsi" w:cstheme="minorHAnsi"/>
          <w:b/>
          <w:bCs/>
          <w:sz w:val="22"/>
          <w:szCs w:val="22"/>
        </w:rPr>
        <w:t xml:space="preserve">december </w:t>
      </w:r>
      <w:r w:rsidRPr="00E71BB8">
        <w:rPr>
          <w:rFonts w:asciiTheme="minorHAnsi" w:hAnsiTheme="minorHAnsi" w:cstheme="minorHAnsi"/>
          <w:b/>
          <w:bCs/>
          <w:sz w:val="22"/>
          <w:szCs w:val="22"/>
        </w:rPr>
        <w:t xml:space="preserve">30-31-én </w:t>
      </w:r>
      <w:r w:rsidRPr="00E71BB8">
        <w:rPr>
          <w:rFonts w:asciiTheme="minorHAnsi" w:hAnsiTheme="minorHAnsi" w:cstheme="minorHAnsi"/>
          <w:sz w:val="22"/>
          <w:szCs w:val="22"/>
        </w:rPr>
        <w:t>szabadságon voltam.</w:t>
      </w:r>
    </w:p>
    <w:p w14:paraId="018D3FE6" w14:textId="77777777" w:rsidR="00FD2582" w:rsidRPr="00E71BB8" w:rsidRDefault="00FD2582" w:rsidP="00E71BB8">
      <w:pPr>
        <w:jc w:val="both"/>
        <w:rPr>
          <w:rFonts w:asciiTheme="minorHAnsi" w:hAnsiTheme="minorHAnsi" w:cstheme="minorHAnsi"/>
          <w:b/>
          <w:bCs/>
          <w:sz w:val="22"/>
          <w:szCs w:val="22"/>
        </w:rPr>
      </w:pPr>
    </w:p>
    <w:p w14:paraId="023D157A" w14:textId="4AAA47B1" w:rsidR="008A32F0" w:rsidRPr="00E71BB8" w:rsidRDefault="00E73B03" w:rsidP="00E71BB8">
      <w:pPr>
        <w:jc w:val="both"/>
        <w:rPr>
          <w:rFonts w:asciiTheme="minorHAnsi" w:hAnsiTheme="minorHAnsi" w:cstheme="minorHAnsi"/>
          <w:sz w:val="22"/>
          <w:szCs w:val="22"/>
        </w:rPr>
      </w:pPr>
      <w:r w:rsidRPr="00E71BB8">
        <w:rPr>
          <w:rFonts w:asciiTheme="minorHAnsi" w:hAnsiTheme="minorHAnsi" w:cstheme="minorHAnsi"/>
          <w:b/>
          <w:bCs/>
          <w:sz w:val="22"/>
          <w:szCs w:val="22"/>
        </w:rPr>
        <w:t>D</w:t>
      </w:r>
      <w:r w:rsidR="008A32F0" w:rsidRPr="00E71BB8">
        <w:rPr>
          <w:rFonts w:asciiTheme="minorHAnsi" w:hAnsiTheme="minorHAnsi" w:cstheme="minorHAnsi"/>
          <w:b/>
          <w:bCs/>
          <w:sz w:val="22"/>
          <w:szCs w:val="22"/>
        </w:rPr>
        <w:t xml:space="preserve">ecember 30-án </w:t>
      </w:r>
      <w:r w:rsidR="008A32F0" w:rsidRPr="00E71BB8">
        <w:rPr>
          <w:rFonts w:asciiTheme="minorHAnsi" w:hAnsiTheme="minorHAnsi" w:cstheme="minorHAnsi"/>
          <w:sz w:val="22"/>
          <w:szCs w:val="22"/>
        </w:rPr>
        <w:t>dr. László Győző alpolgármester úr a Szilveszter Kupa zárórendezvénye során díjakat adott át.</w:t>
      </w:r>
    </w:p>
    <w:p w14:paraId="7D5357FF" w14:textId="77777777" w:rsidR="000277B7" w:rsidRPr="00E71BB8" w:rsidRDefault="000277B7" w:rsidP="00E71BB8">
      <w:pPr>
        <w:jc w:val="both"/>
        <w:rPr>
          <w:rFonts w:asciiTheme="minorHAnsi" w:hAnsiTheme="minorHAnsi" w:cstheme="minorHAnsi"/>
          <w:sz w:val="22"/>
          <w:szCs w:val="22"/>
        </w:rPr>
      </w:pPr>
    </w:p>
    <w:p w14:paraId="282AB01B" w14:textId="58C4438A" w:rsidR="000277B7" w:rsidRPr="00E71BB8" w:rsidRDefault="00E77881" w:rsidP="00E71BB8">
      <w:pPr>
        <w:pStyle w:val="Default"/>
        <w:jc w:val="both"/>
        <w:rPr>
          <w:rFonts w:asciiTheme="minorHAnsi" w:hAnsiTheme="minorHAnsi" w:cstheme="minorHAnsi"/>
          <w:color w:val="auto"/>
          <w:sz w:val="22"/>
          <w:szCs w:val="22"/>
        </w:rPr>
      </w:pPr>
      <w:r w:rsidRPr="00E71BB8">
        <w:rPr>
          <w:rFonts w:asciiTheme="minorHAnsi" w:hAnsiTheme="minorHAnsi" w:cstheme="minorHAnsi"/>
          <w:b/>
          <w:color w:val="auto"/>
          <w:sz w:val="22"/>
          <w:szCs w:val="22"/>
        </w:rPr>
        <w:t>D</w:t>
      </w:r>
      <w:r w:rsidR="000277B7" w:rsidRPr="00E71BB8">
        <w:rPr>
          <w:rFonts w:asciiTheme="minorHAnsi" w:hAnsiTheme="minorHAnsi" w:cstheme="minorHAnsi"/>
          <w:b/>
          <w:color w:val="auto"/>
          <w:sz w:val="22"/>
          <w:szCs w:val="22"/>
        </w:rPr>
        <w:t>ecember 30-án</w:t>
      </w:r>
      <w:r w:rsidR="000277B7" w:rsidRPr="00E71BB8">
        <w:rPr>
          <w:rFonts w:asciiTheme="minorHAnsi" w:hAnsiTheme="minorHAnsi" w:cstheme="minorHAnsi"/>
          <w:color w:val="auto"/>
          <w:sz w:val="22"/>
          <w:szCs w:val="22"/>
        </w:rPr>
        <w:t xml:space="preserve"> </w:t>
      </w:r>
      <w:r w:rsidR="00FD2582" w:rsidRPr="00E71BB8">
        <w:rPr>
          <w:rFonts w:asciiTheme="minorHAnsi" w:hAnsiTheme="minorHAnsi" w:cstheme="minorHAnsi"/>
          <w:color w:val="auto"/>
          <w:sz w:val="22"/>
          <w:szCs w:val="22"/>
        </w:rPr>
        <w:t>d</w:t>
      </w:r>
      <w:r w:rsidR="000277B7" w:rsidRPr="00E71BB8">
        <w:rPr>
          <w:rFonts w:asciiTheme="minorHAnsi" w:hAnsiTheme="minorHAnsi" w:cstheme="minorHAnsi"/>
          <w:color w:val="auto"/>
          <w:sz w:val="22"/>
          <w:szCs w:val="22"/>
        </w:rPr>
        <w:t>r. Horváth Attila alpolgármester úr beszédet mondott a Szombathelyi Zsidó Hitközség Batthyány téren megtartott hanuka ünnepén.</w:t>
      </w:r>
    </w:p>
    <w:p w14:paraId="1A2B17CF" w14:textId="77777777" w:rsidR="008A32F0" w:rsidRPr="00E71BB8" w:rsidRDefault="008A32F0" w:rsidP="00E71BB8">
      <w:pPr>
        <w:jc w:val="both"/>
        <w:rPr>
          <w:rFonts w:asciiTheme="minorHAnsi" w:hAnsiTheme="minorHAnsi" w:cstheme="minorHAnsi"/>
          <w:sz w:val="22"/>
          <w:szCs w:val="22"/>
        </w:rPr>
      </w:pPr>
    </w:p>
    <w:p w14:paraId="1C02D69E" w14:textId="072104E2" w:rsidR="00E77881" w:rsidRPr="00E71BB8" w:rsidRDefault="000277B7" w:rsidP="00E71BB8">
      <w:pPr>
        <w:jc w:val="both"/>
        <w:rPr>
          <w:rFonts w:asciiTheme="minorHAnsi" w:hAnsiTheme="minorHAnsi" w:cstheme="minorHAnsi"/>
          <w:sz w:val="22"/>
          <w:szCs w:val="22"/>
        </w:rPr>
      </w:pPr>
      <w:r w:rsidRPr="00E71BB8">
        <w:rPr>
          <w:rFonts w:asciiTheme="minorHAnsi" w:hAnsiTheme="minorHAnsi" w:cstheme="minorHAnsi"/>
          <w:b/>
          <w:bCs/>
          <w:sz w:val="22"/>
          <w:szCs w:val="22"/>
        </w:rPr>
        <w:t>December 31-én</w:t>
      </w:r>
      <w:r w:rsidRPr="00E71BB8">
        <w:rPr>
          <w:rFonts w:asciiTheme="minorHAnsi" w:hAnsiTheme="minorHAnsi" w:cstheme="minorHAnsi"/>
          <w:sz w:val="22"/>
          <w:szCs w:val="22"/>
        </w:rPr>
        <w:t xml:space="preserve"> </w:t>
      </w:r>
      <w:r w:rsidR="00E77881" w:rsidRPr="00E71BB8">
        <w:rPr>
          <w:rFonts w:asciiTheme="minorHAnsi" w:hAnsiTheme="minorHAnsi" w:cstheme="minorHAnsi"/>
          <w:sz w:val="22"/>
          <w:szCs w:val="22"/>
        </w:rPr>
        <w:t xml:space="preserve">Horváth Soma alpolgármester úr és </w:t>
      </w:r>
      <w:r w:rsidRPr="00E71BB8">
        <w:rPr>
          <w:rFonts w:asciiTheme="minorHAnsi" w:hAnsiTheme="minorHAnsi" w:cstheme="minorHAnsi"/>
          <w:sz w:val="22"/>
          <w:szCs w:val="22"/>
        </w:rPr>
        <w:t xml:space="preserve">Bokányi Adrienn tanácsnok asszony a katasztrófavédelem, a rendőrség, a közterület-felügyelet, és a mentők szolgálatban lévő munkatársainak, valamint a SZOVA NZrt. hulladékszállítási és köztisztasági kollégáinak </w:t>
      </w:r>
      <w:r w:rsidR="00357C7B" w:rsidRPr="00E71BB8">
        <w:rPr>
          <w:rFonts w:asciiTheme="minorHAnsi" w:hAnsiTheme="minorHAnsi" w:cstheme="minorHAnsi"/>
          <w:sz w:val="22"/>
          <w:szCs w:val="22"/>
        </w:rPr>
        <w:t xml:space="preserve">egész éves </w:t>
      </w:r>
      <w:r w:rsidRPr="00E71BB8">
        <w:rPr>
          <w:rFonts w:asciiTheme="minorHAnsi" w:hAnsiTheme="minorHAnsi" w:cstheme="minorHAnsi"/>
          <w:sz w:val="22"/>
          <w:szCs w:val="22"/>
        </w:rPr>
        <w:t>munkáját</w:t>
      </w:r>
      <w:r w:rsidR="00FD2582" w:rsidRPr="00E71BB8">
        <w:rPr>
          <w:rFonts w:asciiTheme="minorHAnsi" w:hAnsiTheme="minorHAnsi" w:cstheme="minorHAnsi"/>
          <w:sz w:val="22"/>
          <w:szCs w:val="22"/>
        </w:rPr>
        <w:t xml:space="preserve"> </w:t>
      </w:r>
      <w:r w:rsidR="00357C7B" w:rsidRPr="00E71BB8">
        <w:rPr>
          <w:rFonts w:asciiTheme="minorHAnsi" w:hAnsiTheme="minorHAnsi" w:cstheme="minorHAnsi"/>
          <w:sz w:val="22"/>
          <w:szCs w:val="22"/>
        </w:rPr>
        <w:t>köszönték meg.</w:t>
      </w:r>
    </w:p>
    <w:p w14:paraId="21D11B87" w14:textId="406FD34A" w:rsidR="00E77881" w:rsidRPr="00E71BB8" w:rsidRDefault="00E77881" w:rsidP="00E71BB8">
      <w:pPr>
        <w:jc w:val="both"/>
        <w:rPr>
          <w:rFonts w:asciiTheme="minorHAnsi" w:hAnsiTheme="minorHAnsi" w:cstheme="minorHAnsi"/>
          <w:sz w:val="22"/>
          <w:szCs w:val="22"/>
        </w:rPr>
      </w:pPr>
    </w:p>
    <w:p w14:paraId="72813D01" w14:textId="076A8C18" w:rsidR="000277B7" w:rsidRPr="00E71BB8" w:rsidRDefault="00357C7B" w:rsidP="00E71BB8">
      <w:pPr>
        <w:jc w:val="both"/>
        <w:rPr>
          <w:rFonts w:asciiTheme="minorHAnsi" w:hAnsiTheme="minorHAnsi" w:cstheme="minorHAnsi"/>
          <w:sz w:val="22"/>
          <w:szCs w:val="22"/>
        </w:rPr>
      </w:pPr>
      <w:r w:rsidRPr="00E71BB8">
        <w:rPr>
          <w:rFonts w:asciiTheme="minorHAnsi" w:hAnsiTheme="minorHAnsi" w:cstheme="minorHAnsi"/>
          <w:sz w:val="22"/>
          <w:szCs w:val="22"/>
        </w:rPr>
        <w:t>Horváth Soma alpolgármester úr éj</w:t>
      </w:r>
      <w:r w:rsidR="00E71BB8">
        <w:rPr>
          <w:rFonts w:asciiTheme="minorHAnsi" w:hAnsiTheme="minorHAnsi" w:cstheme="minorHAnsi"/>
          <w:sz w:val="22"/>
          <w:szCs w:val="22"/>
        </w:rPr>
        <w:t xml:space="preserve">félkor </w:t>
      </w:r>
      <w:r w:rsidRPr="00E71BB8">
        <w:rPr>
          <w:rFonts w:asciiTheme="minorHAnsi" w:hAnsiTheme="minorHAnsi" w:cstheme="minorHAnsi"/>
          <w:sz w:val="22"/>
          <w:szCs w:val="22"/>
        </w:rPr>
        <w:t xml:space="preserve">újévi köszöntőt mondott a Fő téren. A Városi Szilveszteren </w:t>
      </w:r>
      <w:r w:rsidR="000277B7" w:rsidRPr="00E71BB8">
        <w:rPr>
          <w:rFonts w:asciiTheme="minorHAnsi" w:hAnsiTheme="minorHAnsi" w:cstheme="minorHAnsi"/>
          <w:sz w:val="22"/>
          <w:szCs w:val="22"/>
        </w:rPr>
        <w:t xml:space="preserve">Bokányi Adrienn tanácsnok asszony </w:t>
      </w:r>
      <w:r w:rsidRPr="00E71BB8">
        <w:rPr>
          <w:rFonts w:asciiTheme="minorHAnsi" w:hAnsiTheme="minorHAnsi" w:cstheme="minorHAnsi"/>
          <w:sz w:val="22"/>
          <w:szCs w:val="22"/>
        </w:rPr>
        <w:t xml:space="preserve">is </w:t>
      </w:r>
      <w:r w:rsidR="000277B7" w:rsidRPr="00E71BB8">
        <w:rPr>
          <w:rFonts w:asciiTheme="minorHAnsi" w:hAnsiTheme="minorHAnsi" w:cstheme="minorHAnsi"/>
          <w:sz w:val="22"/>
          <w:szCs w:val="22"/>
        </w:rPr>
        <w:t>részt vett</w:t>
      </w:r>
      <w:r w:rsidR="00FD2582" w:rsidRPr="00E71BB8">
        <w:rPr>
          <w:rFonts w:asciiTheme="minorHAnsi" w:hAnsiTheme="minorHAnsi" w:cstheme="minorHAnsi"/>
          <w:sz w:val="22"/>
          <w:szCs w:val="22"/>
        </w:rPr>
        <w:t>.</w:t>
      </w:r>
      <w:r w:rsidR="000277B7" w:rsidRPr="00E71BB8">
        <w:rPr>
          <w:rFonts w:asciiTheme="minorHAnsi" w:hAnsiTheme="minorHAnsi" w:cstheme="minorHAnsi"/>
          <w:sz w:val="22"/>
          <w:szCs w:val="22"/>
        </w:rPr>
        <w:t xml:space="preserve"> </w:t>
      </w:r>
    </w:p>
    <w:p w14:paraId="5D66F773" w14:textId="77777777" w:rsidR="00AB3FDC" w:rsidRPr="00E71BB8" w:rsidRDefault="00AB3FDC" w:rsidP="00E71BB8">
      <w:pPr>
        <w:jc w:val="both"/>
        <w:rPr>
          <w:rFonts w:asciiTheme="minorHAnsi" w:hAnsiTheme="minorHAnsi" w:cstheme="minorHAnsi"/>
          <w:b/>
          <w:bCs/>
          <w:sz w:val="22"/>
          <w:szCs w:val="22"/>
        </w:rPr>
      </w:pPr>
    </w:p>
    <w:p w14:paraId="45C748A2" w14:textId="77777777" w:rsidR="005D5AC9" w:rsidRPr="00E71BB8" w:rsidRDefault="005D5AC9" w:rsidP="00E71BB8">
      <w:pPr>
        <w:jc w:val="both"/>
        <w:rPr>
          <w:rFonts w:asciiTheme="minorHAnsi" w:hAnsiTheme="minorHAnsi" w:cstheme="minorHAnsi"/>
          <w:b/>
          <w:bCs/>
          <w:sz w:val="22"/>
          <w:szCs w:val="22"/>
        </w:rPr>
      </w:pPr>
      <w:r w:rsidRPr="00E71BB8">
        <w:rPr>
          <w:rFonts w:asciiTheme="minorHAnsi" w:hAnsiTheme="minorHAnsi" w:cstheme="minorHAnsi"/>
          <w:b/>
          <w:bCs/>
          <w:sz w:val="22"/>
          <w:szCs w:val="22"/>
        </w:rPr>
        <w:t xml:space="preserve">2025. január 2-3-án </w:t>
      </w:r>
      <w:r w:rsidRPr="00E71BB8">
        <w:rPr>
          <w:rFonts w:asciiTheme="minorHAnsi" w:hAnsiTheme="minorHAnsi" w:cstheme="minorHAnsi"/>
          <w:sz w:val="22"/>
          <w:szCs w:val="22"/>
        </w:rPr>
        <w:t>szabadságon voltam.</w:t>
      </w:r>
    </w:p>
    <w:p w14:paraId="7CCDD34A" w14:textId="77777777" w:rsidR="000277B7" w:rsidRPr="00E71BB8" w:rsidRDefault="000277B7" w:rsidP="00E71BB8">
      <w:pPr>
        <w:jc w:val="both"/>
        <w:rPr>
          <w:rFonts w:asciiTheme="minorHAnsi" w:hAnsiTheme="minorHAnsi" w:cstheme="minorHAnsi"/>
          <w:b/>
          <w:bCs/>
          <w:sz w:val="22"/>
          <w:szCs w:val="22"/>
        </w:rPr>
      </w:pPr>
    </w:p>
    <w:p w14:paraId="68D4A380" w14:textId="756CBE7E" w:rsidR="000277B7" w:rsidRPr="00E71BB8" w:rsidRDefault="000277B7" w:rsidP="00E71BB8">
      <w:pPr>
        <w:jc w:val="both"/>
        <w:rPr>
          <w:rFonts w:asciiTheme="minorHAnsi" w:hAnsiTheme="minorHAnsi" w:cstheme="minorHAnsi"/>
          <w:sz w:val="22"/>
          <w:szCs w:val="22"/>
        </w:rPr>
      </w:pPr>
      <w:r w:rsidRPr="00E71BB8">
        <w:rPr>
          <w:rFonts w:asciiTheme="minorHAnsi" w:hAnsiTheme="minorHAnsi" w:cstheme="minorHAnsi"/>
          <w:b/>
          <w:bCs/>
          <w:sz w:val="22"/>
          <w:szCs w:val="22"/>
        </w:rPr>
        <w:t>Január 3-án</w:t>
      </w:r>
      <w:r w:rsidRPr="00E71BB8">
        <w:rPr>
          <w:rFonts w:asciiTheme="minorHAnsi" w:hAnsiTheme="minorHAnsi" w:cstheme="minorHAnsi"/>
          <w:sz w:val="22"/>
          <w:szCs w:val="22"/>
        </w:rPr>
        <w:t xml:space="preserve"> Horváth Soma alpolgármester úr köszöntötte az olasz testvérvárosunkból, Ferrarából érkezett kiállítókat a </w:t>
      </w:r>
      <w:r w:rsidR="00106B45" w:rsidRPr="00E71BB8">
        <w:rPr>
          <w:rFonts w:asciiTheme="minorHAnsi" w:hAnsiTheme="minorHAnsi" w:cstheme="minorHAnsi"/>
          <w:sz w:val="22"/>
          <w:szCs w:val="22"/>
        </w:rPr>
        <w:t>S</w:t>
      </w:r>
      <w:r w:rsidRPr="00E71BB8">
        <w:rPr>
          <w:rFonts w:asciiTheme="minorHAnsi" w:hAnsiTheme="minorHAnsi" w:cstheme="minorHAnsi"/>
          <w:sz w:val="22"/>
          <w:szCs w:val="22"/>
        </w:rPr>
        <w:t>zombathely</w:t>
      </w:r>
      <w:r w:rsidR="00106B45" w:rsidRPr="00E71BB8">
        <w:rPr>
          <w:rFonts w:asciiTheme="minorHAnsi" w:hAnsiTheme="minorHAnsi" w:cstheme="minorHAnsi"/>
          <w:sz w:val="22"/>
          <w:szCs w:val="22"/>
        </w:rPr>
        <w:t>en megrendezett 32. V</w:t>
      </w:r>
      <w:r w:rsidRPr="00E71BB8">
        <w:rPr>
          <w:rFonts w:asciiTheme="minorHAnsi" w:hAnsiTheme="minorHAnsi" w:cstheme="minorHAnsi"/>
          <w:sz w:val="22"/>
          <w:szCs w:val="22"/>
        </w:rPr>
        <w:t xml:space="preserve">asútmodell </w:t>
      </w:r>
      <w:r w:rsidR="00106B45" w:rsidRPr="00E71BB8">
        <w:rPr>
          <w:rFonts w:asciiTheme="minorHAnsi" w:hAnsiTheme="minorHAnsi" w:cstheme="minorHAnsi"/>
          <w:sz w:val="22"/>
          <w:szCs w:val="22"/>
        </w:rPr>
        <w:t>K</w:t>
      </w:r>
      <w:r w:rsidRPr="00E71BB8">
        <w:rPr>
          <w:rFonts w:asciiTheme="minorHAnsi" w:hAnsiTheme="minorHAnsi" w:cstheme="minorHAnsi"/>
          <w:sz w:val="22"/>
          <w:szCs w:val="22"/>
        </w:rPr>
        <w:t>iállításon.</w:t>
      </w:r>
    </w:p>
    <w:p w14:paraId="40914316" w14:textId="77777777" w:rsidR="000277B7" w:rsidRPr="00E71BB8" w:rsidRDefault="000277B7" w:rsidP="00E71BB8">
      <w:pPr>
        <w:jc w:val="both"/>
        <w:rPr>
          <w:rFonts w:asciiTheme="minorHAnsi" w:hAnsiTheme="minorHAnsi" w:cstheme="minorHAnsi"/>
          <w:sz w:val="22"/>
          <w:szCs w:val="22"/>
        </w:rPr>
      </w:pPr>
    </w:p>
    <w:p w14:paraId="1FC777D0" w14:textId="77777777" w:rsidR="000277B7" w:rsidRPr="00E71BB8" w:rsidRDefault="000277B7" w:rsidP="00E71BB8">
      <w:pPr>
        <w:jc w:val="both"/>
        <w:rPr>
          <w:rFonts w:asciiTheme="minorHAnsi" w:hAnsiTheme="minorHAnsi" w:cstheme="minorHAnsi"/>
          <w:sz w:val="22"/>
          <w:szCs w:val="22"/>
        </w:rPr>
      </w:pPr>
      <w:r w:rsidRPr="00E71BB8">
        <w:rPr>
          <w:rFonts w:asciiTheme="minorHAnsi" w:hAnsiTheme="minorHAnsi" w:cstheme="minorHAnsi"/>
          <w:b/>
          <w:bCs/>
          <w:sz w:val="22"/>
          <w:szCs w:val="22"/>
        </w:rPr>
        <w:t xml:space="preserve">Január 4-én </w:t>
      </w:r>
      <w:r w:rsidRPr="00E71BB8">
        <w:rPr>
          <w:rFonts w:asciiTheme="minorHAnsi" w:hAnsiTheme="minorHAnsi" w:cstheme="minorHAnsi"/>
          <w:sz w:val="22"/>
          <w:szCs w:val="22"/>
        </w:rPr>
        <w:t>Horváth Soma alpolgármester úr ünnepség keretében elismerő oklevéllel mondott köszönetet a városért és a társulatért végzett kiemelkedő kulturális munkájáért Kovács Gézának, aki 15 éven át vezette a Mesebolt Bábszínházat.</w:t>
      </w:r>
    </w:p>
    <w:p w14:paraId="64D8AC88" w14:textId="77777777" w:rsidR="000277B7" w:rsidRPr="00E71BB8" w:rsidRDefault="000277B7" w:rsidP="00E71BB8">
      <w:pPr>
        <w:jc w:val="both"/>
        <w:rPr>
          <w:rFonts w:asciiTheme="minorHAnsi" w:hAnsiTheme="minorHAnsi" w:cstheme="minorHAnsi"/>
          <w:b/>
          <w:bCs/>
          <w:sz w:val="22"/>
          <w:szCs w:val="22"/>
        </w:rPr>
      </w:pPr>
    </w:p>
    <w:p w14:paraId="0591C555" w14:textId="2F20BD17" w:rsidR="00525228" w:rsidRPr="00E71BB8" w:rsidRDefault="005D5AC9" w:rsidP="00E71BB8">
      <w:pPr>
        <w:jc w:val="both"/>
        <w:rPr>
          <w:rFonts w:asciiTheme="minorHAnsi" w:hAnsiTheme="minorHAnsi" w:cstheme="minorHAnsi"/>
          <w:sz w:val="22"/>
          <w:szCs w:val="22"/>
        </w:rPr>
      </w:pPr>
      <w:r w:rsidRPr="00E71BB8">
        <w:rPr>
          <w:rFonts w:asciiTheme="minorHAnsi" w:hAnsiTheme="minorHAnsi" w:cstheme="minorHAnsi"/>
          <w:sz w:val="22"/>
          <w:szCs w:val="22"/>
        </w:rPr>
        <w:t>A 2024</w:t>
      </w:r>
      <w:r w:rsidR="00525228" w:rsidRPr="00E71BB8">
        <w:rPr>
          <w:rFonts w:asciiTheme="minorHAnsi" w:hAnsiTheme="minorHAnsi" w:cstheme="minorHAnsi"/>
          <w:sz w:val="22"/>
          <w:szCs w:val="22"/>
        </w:rPr>
        <w:t>. decemberi</w:t>
      </w:r>
      <w:r w:rsidRPr="00E71BB8">
        <w:rPr>
          <w:rFonts w:asciiTheme="minorHAnsi" w:hAnsiTheme="minorHAnsi" w:cstheme="minorHAnsi"/>
          <w:sz w:val="22"/>
          <w:szCs w:val="22"/>
        </w:rPr>
        <w:t xml:space="preserve"> közgyűlésén </w:t>
      </w:r>
      <w:r w:rsidR="00525228" w:rsidRPr="00E71BB8">
        <w:rPr>
          <w:rFonts w:asciiTheme="minorHAnsi" w:hAnsiTheme="minorHAnsi" w:cstheme="minorHAnsi"/>
          <w:sz w:val="22"/>
          <w:szCs w:val="22"/>
        </w:rPr>
        <w:t>el</w:t>
      </w:r>
      <w:r w:rsidRPr="00E71BB8">
        <w:rPr>
          <w:rFonts w:asciiTheme="minorHAnsi" w:hAnsiTheme="minorHAnsi" w:cstheme="minorHAnsi"/>
          <w:sz w:val="22"/>
          <w:szCs w:val="22"/>
        </w:rPr>
        <w:t>fogad</w:t>
      </w:r>
      <w:r w:rsidR="00525228" w:rsidRPr="00E71BB8">
        <w:rPr>
          <w:rFonts w:asciiTheme="minorHAnsi" w:hAnsiTheme="minorHAnsi" w:cstheme="minorHAnsi"/>
          <w:sz w:val="22"/>
          <w:szCs w:val="22"/>
        </w:rPr>
        <w:t xml:space="preserve">ott </w:t>
      </w:r>
      <w:r w:rsidRPr="00E71BB8">
        <w:rPr>
          <w:rFonts w:asciiTheme="minorHAnsi" w:hAnsiTheme="minorHAnsi" w:cstheme="minorHAnsi"/>
          <w:sz w:val="22"/>
          <w:szCs w:val="22"/>
        </w:rPr>
        <w:t>"Viva Savaria! - Élj egészségesen, élj tovább!" című egészségfejlesztési stratégiá</w:t>
      </w:r>
      <w:r w:rsidR="00525228" w:rsidRPr="00E71BB8">
        <w:rPr>
          <w:rFonts w:asciiTheme="minorHAnsi" w:hAnsiTheme="minorHAnsi" w:cstheme="minorHAnsi"/>
          <w:sz w:val="22"/>
          <w:szCs w:val="22"/>
        </w:rPr>
        <w:t>ról</w:t>
      </w:r>
      <w:r w:rsidR="00525228" w:rsidRPr="00E71BB8">
        <w:rPr>
          <w:rFonts w:asciiTheme="minorHAnsi" w:hAnsiTheme="minorHAnsi" w:cstheme="minorHAnsi"/>
          <w:b/>
          <w:bCs/>
          <w:sz w:val="22"/>
          <w:szCs w:val="22"/>
        </w:rPr>
        <w:t xml:space="preserve"> </w:t>
      </w:r>
      <w:r w:rsidRPr="00E71BB8">
        <w:rPr>
          <w:rFonts w:asciiTheme="minorHAnsi" w:hAnsiTheme="minorHAnsi" w:cstheme="minorHAnsi"/>
          <w:b/>
          <w:bCs/>
          <w:sz w:val="22"/>
          <w:szCs w:val="22"/>
        </w:rPr>
        <w:t>január 9-én</w:t>
      </w:r>
      <w:r w:rsidRPr="00E71BB8">
        <w:rPr>
          <w:rFonts w:asciiTheme="minorHAnsi" w:hAnsiTheme="minorHAnsi" w:cstheme="minorHAnsi"/>
          <w:sz w:val="22"/>
          <w:szCs w:val="22"/>
        </w:rPr>
        <w:t xml:space="preserve"> tartott</w:t>
      </w:r>
      <w:r w:rsidR="00357C7B" w:rsidRPr="00E71BB8">
        <w:rPr>
          <w:rFonts w:asciiTheme="minorHAnsi" w:hAnsiTheme="minorHAnsi" w:cstheme="minorHAnsi"/>
          <w:sz w:val="22"/>
          <w:szCs w:val="22"/>
        </w:rPr>
        <w:t>un</w:t>
      </w:r>
      <w:r w:rsidRPr="00E71BB8">
        <w:rPr>
          <w:rFonts w:asciiTheme="minorHAnsi" w:hAnsiTheme="minorHAnsi" w:cstheme="minorHAnsi"/>
          <w:sz w:val="22"/>
          <w:szCs w:val="22"/>
        </w:rPr>
        <w:t xml:space="preserve">k sajtótájékoztatót a </w:t>
      </w:r>
      <w:r w:rsidR="00525228" w:rsidRPr="00E71BB8">
        <w:rPr>
          <w:rFonts w:asciiTheme="minorHAnsi" w:hAnsiTheme="minorHAnsi" w:cstheme="minorHAnsi"/>
          <w:sz w:val="22"/>
          <w:szCs w:val="22"/>
        </w:rPr>
        <w:t>V</w:t>
      </w:r>
      <w:r w:rsidRPr="00E71BB8">
        <w:rPr>
          <w:rFonts w:asciiTheme="minorHAnsi" w:hAnsiTheme="minorHAnsi" w:cstheme="minorHAnsi"/>
          <w:sz w:val="22"/>
          <w:szCs w:val="22"/>
        </w:rPr>
        <w:t>árosházán.</w:t>
      </w:r>
    </w:p>
    <w:p w14:paraId="338F09B7" w14:textId="77777777" w:rsidR="00525228" w:rsidRPr="00E71BB8" w:rsidRDefault="00525228" w:rsidP="00E71BB8">
      <w:pPr>
        <w:jc w:val="both"/>
        <w:rPr>
          <w:rFonts w:asciiTheme="minorHAnsi" w:hAnsiTheme="minorHAnsi" w:cstheme="minorHAnsi"/>
          <w:sz w:val="22"/>
          <w:szCs w:val="22"/>
        </w:rPr>
      </w:pPr>
    </w:p>
    <w:p w14:paraId="78B1E30C" w14:textId="4CB65B15" w:rsidR="005D5AC9" w:rsidRPr="00E71BB8" w:rsidRDefault="00106B45" w:rsidP="00E71BB8">
      <w:pPr>
        <w:jc w:val="both"/>
        <w:rPr>
          <w:rFonts w:asciiTheme="minorHAnsi" w:hAnsiTheme="minorHAnsi" w:cstheme="minorHAnsi"/>
          <w:sz w:val="22"/>
          <w:szCs w:val="22"/>
        </w:rPr>
      </w:pPr>
      <w:r w:rsidRPr="00E71BB8">
        <w:rPr>
          <w:rFonts w:asciiTheme="minorHAnsi" w:hAnsiTheme="minorHAnsi" w:cstheme="minorHAnsi"/>
          <w:sz w:val="22"/>
          <w:szCs w:val="22"/>
        </w:rPr>
        <w:t>A</w:t>
      </w:r>
      <w:r w:rsidR="005D5AC9" w:rsidRPr="00E71BB8">
        <w:rPr>
          <w:rFonts w:asciiTheme="minorHAnsi" w:hAnsiTheme="minorHAnsi" w:cstheme="minorHAnsi"/>
          <w:sz w:val="22"/>
          <w:szCs w:val="22"/>
        </w:rPr>
        <w:t xml:space="preserve"> doni áttörés 82. évfordulójának emlékére kegyeleti megemlékezés</w:t>
      </w:r>
      <w:r w:rsidRPr="00E71BB8">
        <w:rPr>
          <w:rFonts w:asciiTheme="minorHAnsi" w:hAnsiTheme="minorHAnsi" w:cstheme="minorHAnsi"/>
          <w:sz w:val="22"/>
          <w:szCs w:val="22"/>
        </w:rPr>
        <w:t xml:space="preserve">en vettünk részt </w:t>
      </w:r>
      <w:r w:rsidR="005D5AC9" w:rsidRPr="00E71BB8">
        <w:rPr>
          <w:rFonts w:asciiTheme="minorHAnsi" w:hAnsiTheme="minorHAnsi" w:cstheme="minorHAnsi"/>
          <w:b/>
          <w:bCs/>
          <w:sz w:val="22"/>
          <w:szCs w:val="22"/>
        </w:rPr>
        <w:t>január 10-én</w:t>
      </w:r>
      <w:r w:rsidR="005D5AC9" w:rsidRPr="00E71BB8">
        <w:rPr>
          <w:rFonts w:asciiTheme="minorHAnsi" w:hAnsiTheme="minorHAnsi" w:cstheme="minorHAnsi"/>
          <w:sz w:val="22"/>
          <w:szCs w:val="22"/>
        </w:rPr>
        <w:t xml:space="preserve"> a Martineum Felnőttképző Akadémia udvarán lévő pápai keresztnél. Emlékbeszédet mondott Kelemen Krisztián tanácsnok</w:t>
      </w:r>
      <w:r w:rsidRPr="00E71BB8">
        <w:rPr>
          <w:rFonts w:asciiTheme="minorHAnsi" w:hAnsiTheme="minorHAnsi" w:cstheme="minorHAnsi"/>
          <w:sz w:val="22"/>
          <w:szCs w:val="22"/>
        </w:rPr>
        <w:t xml:space="preserve"> úr</w:t>
      </w:r>
      <w:r w:rsidR="005D5AC9" w:rsidRPr="00E71BB8">
        <w:rPr>
          <w:rFonts w:asciiTheme="minorHAnsi" w:hAnsiTheme="minorHAnsi" w:cstheme="minorHAnsi"/>
          <w:sz w:val="22"/>
          <w:szCs w:val="22"/>
        </w:rPr>
        <w:t>, a Bűnmegelőzési, Közbiztonsági és Közrendvédelmi Bizottság elnöke.</w:t>
      </w:r>
      <w:r w:rsidR="003C46A9">
        <w:rPr>
          <w:rFonts w:asciiTheme="minorHAnsi" w:hAnsiTheme="minorHAnsi" w:cstheme="minorHAnsi"/>
          <w:sz w:val="22"/>
          <w:szCs w:val="22"/>
        </w:rPr>
        <w:t xml:space="preserve"> </w:t>
      </w:r>
      <w:r w:rsidR="005D5AC9" w:rsidRPr="00E71BB8">
        <w:rPr>
          <w:rFonts w:asciiTheme="minorHAnsi" w:hAnsiTheme="minorHAnsi" w:cstheme="minorHAnsi"/>
          <w:sz w:val="22"/>
          <w:szCs w:val="22"/>
        </w:rPr>
        <w:t>A megemlékezésen dr. Székely Jánossal, a Szombathelyi Egyházmegye megyéspüspökével közösen megkoszorúzt</w:t>
      </w:r>
      <w:r w:rsidR="00525228" w:rsidRPr="00E71BB8">
        <w:rPr>
          <w:rFonts w:asciiTheme="minorHAnsi" w:hAnsiTheme="minorHAnsi" w:cstheme="minorHAnsi"/>
          <w:sz w:val="22"/>
          <w:szCs w:val="22"/>
        </w:rPr>
        <w:t>uk</w:t>
      </w:r>
      <w:r w:rsidR="005D5AC9" w:rsidRPr="00E71BB8">
        <w:rPr>
          <w:rFonts w:asciiTheme="minorHAnsi" w:hAnsiTheme="minorHAnsi" w:cstheme="minorHAnsi"/>
          <w:sz w:val="22"/>
          <w:szCs w:val="22"/>
        </w:rPr>
        <w:t xml:space="preserve"> a doni emléktáblát, majd közösen elhelyezt</w:t>
      </w:r>
      <w:r w:rsidR="00525228" w:rsidRPr="00E71BB8">
        <w:rPr>
          <w:rFonts w:asciiTheme="minorHAnsi" w:hAnsiTheme="minorHAnsi" w:cstheme="minorHAnsi"/>
          <w:sz w:val="22"/>
          <w:szCs w:val="22"/>
        </w:rPr>
        <w:t>ü</w:t>
      </w:r>
      <w:r w:rsidR="005D5AC9" w:rsidRPr="00E71BB8">
        <w:rPr>
          <w:rFonts w:asciiTheme="minorHAnsi" w:hAnsiTheme="minorHAnsi" w:cstheme="minorHAnsi"/>
          <w:sz w:val="22"/>
          <w:szCs w:val="22"/>
        </w:rPr>
        <w:t>k az emlékezés gyertyáit a pápai keresztnél. A megemlékezésen részt vett dr. László Győző alpolgármester</w:t>
      </w:r>
      <w:r w:rsidRPr="00E71BB8">
        <w:rPr>
          <w:rFonts w:asciiTheme="minorHAnsi" w:hAnsiTheme="minorHAnsi" w:cstheme="minorHAnsi"/>
          <w:sz w:val="22"/>
          <w:szCs w:val="22"/>
        </w:rPr>
        <w:t xml:space="preserve"> úr</w:t>
      </w:r>
      <w:r w:rsidR="005D5AC9" w:rsidRPr="00E71BB8">
        <w:rPr>
          <w:rFonts w:asciiTheme="minorHAnsi" w:hAnsiTheme="minorHAnsi" w:cstheme="minorHAnsi"/>
          <w:sz w:val="22"/>
          <w:szCs w:val="22"/>
        </w:rPr>
        <w:t xml:space="preserve">, Bokányi Adrienn </w:t>
      </w:r>
      <w:r w:rsidRPr="00E71BB8">
        <w:rPr>
          <w:rFonts w:asciiTheme="minorHAnsi" w:hAnsiTheme="minorHAnsi" w:cstheme="minorHAnsi"/>
          <w:sz w:val="22"/>
          <w:szCs w:val="22"/>
        </w:rPr>
        <w:t xml:space="preserve">tanácsnok asszony </w:t>
      </w:r>
      <w:r w:rsidR="005D5AC9" w:rsidRPr="00E71BB8">
        <w:rPr>
          <w:rFonts w:asciiTheme="minorHAnsi" w:hAnsiTheme="minorHAnsi" w:cstheme="minorHAnsi"/>
          <w:sz w:val="22"/>
          <w:szCs w:val="22"/>
        </w:rPr>
        <w:t>és Szuhai Viktor tanácsnok</w:t>
      </w:r>
      <w:r w:rsidR="003C46A9">
        <w:rPr>
          <w:rFonts w:asciiTheme="minorHAnsi" w:hAnsiTheme="minorHAnsi" w:cstheme="minorHAnsi"/>
          <w:sz w:val="22"/>
          <w:szCs w:val="22"/>
        </w:rPr>
        <w:t xml:space="preserve"> </w:t>
      </w:r>
      <w:r w:rsidRPr="00E71BB8">
        <w:rPr>
          <w:rFonts w:asciiTheme="minorHAnsi" w:hAnsiTheme="minorHAnsi" w:cstheme="minorHAnsi"/>
          <w:sz w:val="22"/>
          <w:szCs w:val="22"/>
        </w:rPr>
        <w:t>úr</w:t>
      </w:r>
      <w:r w:rsidR="005D5AC9" w:rsidRPr="00E71BB8">
        <w:rPr>
          <w:rFonts w:asciiTheme="minorHAnsi" w:hAnsiTheme="minorHAnsi" w:cstheme="minorHAnsi"/>
          <w:sz w:val="22"/>
          <w:szCs w:val="22"/>
        </w:rPr>
        <w:t>, valamint Tóth Kálmán bizottsági elnök</w:t>
      </w:r>
      <w:r w:rsidR="003C46A9">
        <w:rPr>
          <w:rFonts w:asciiTheme="minorHAnsi" w:hAnsiTheme="minorHAnsi" w:cstheme="minorHAnsi"/>
          <w:sz w:val="22"/>
          <w:szCs w:val="22"/>
        </w:rPr>
        <w:t xml:space="preserve"> úr is</w:t>
      </w:r>
      <w:r w:rsidR="005D5AC9" w:rsidRPr="00E71BB8">
        <w:rPr>
          <w:rFonts w:asciiTheme="minorHAnsi" w:hAnsiTheme="minorHAnsi" w:cstheme="minorHAnsi"/>
          <w:sz w:val="22"/>
          <w:szCs w:val="22"/>
        </w:rPr>
        <w:t>.</w:t>
      </w:r>
      <w:r w:rsidR="003C46A9">
        <w:rPr>
          <w:rFonts w:asciiTheme="minorHAnsi" w:hAnsiTheme="minorHAnsi" w:cstheme="minorHAnsi"/>
          <w:sz w:val="22"/>
          <w:szCs w:val="22"/>
        </w:rPr>
        <w:t xml:space="preserve"> </w:t>
      </w:r>
      <w:r w:rsidR="005D5AC9" w:rsidRPr="00E71BB8">
        <w:rPr>
          <w:rFonts w:asciiTheme="minorHAnsi" w:hAnsiTheme="minorHAnsi" w:cstheme="minorHAnsi"/>
          <w:sz w:val="22"/>
          <w:szCs w:val="22"/>
        </w:rPr>
        <w:t xml:space="preserve">Ezt követően szentmisét tartottak a doni harcokban részt vett katonákért a Kálvária (Szent Kereszt) templomban. </w:t>
      </w:r>
    </w:p>
    <w:p w14:paraId="5B602BA9" w14:textId="77777777" w:rsidR="005D5AC9" w:rsidRPr="00E71BB8" w:rsidRDefault="005D5AC9" w:rsidP="00E71BB8">
      <w:pPr>
        <w:jc w:val="both"/>
        <w:rPr>
          <w:rFonts w:asciiTheme="minorHAnsi" w:hAnsiTheme="minorHAnsi" w:cstheme="minorHAnsi"/>
          <w:sz w:val="22"/>
          <w:szCs w:val="22"/>
        </w:rPr>
      </w:pPr>
    </w:p>
    <w:p w14:paraId="6B8DC208" w14:textId="20508145" w:rsidR="005D5AC9" w:rsidRPr="00E71BB8" w:rsidRDefault="00525228" w:rsidP="00E71BB8">
      <w:pPr>
        <w:jc w:val="both"/>
        <w:rPr>
          <w:rFonts w:asciiTheme="minorHAnsi" w:hAnsiTheme="minorHAnsi" w:cstheme="minorHAnsi"/>
          <w:sz w:val="22"/>
          <w:szCs w:val="22"/>
        </w:rPr>
      </w:pPr>
      <w:r w:rsidRPr="003C46A9">
        <w:rPr>
          <w:rFonts w:asciiTheme="minorHAnsi" w:hAnsiTheme="minorHAnsi" w:cstheme="minorHAnsi"/>
          <w:b/>
          <w:bCs/>
          <w:sz w:val="22"/>
          <w:szCs w:val="22"/>
        </w:rPr>
        <w:t>Január 10-én</w:t>
      </w:r>
      <w:r w:rsidRPr="00E71BB8">
        <w:rPr>
          <w:rFonts w:asciiTheme="minorHAnsi" w:hAnsiTheme="minorHAnsi" w:cstheme="minorHAnsi"/>
          <w:sz w:val="22"/>
          <w:szCs w:val="22"/>
        </w:rPr>
        <w:t xml:space="preserve"> 90. </w:t>
      </w:r>
      <w:r w:rsidR="005D5AC9" w:rsidRPr="00E71BB8">
        <w:rPr>
          <w:rFonts w:asciiTheme="minorHAnsi" w:hAnsiTheme="minorHAnsi" w:cstheme="minorHAnsi"/>
          <w:sz w:val="22"/>
          <w:szCs w:val="22"/>
        </w:rPr>
        <w:t xml:space="preserve"> születésnapja alkalmából köszöntötte</w:t>
      </w:r>
      <w:r w:rsidRPr="00E71BB8">
        <w:rPr>
          <w:rFonts w:asciiTheme="minorHAnsi" w:hAnsiTheme="minorHAnsi" w:cstheme="minorHAnsi"/>
          <w:sz w:val="22"/>
          <w:szCs w:val="22"/>
        </w:rPr>
        <w:t>m</w:t>
      </w:r>
      <w:r w:rsidR="005D5AC9" w:rsidRPr="00E71BB8">
        <w:rPr>
          <w:rFonts w:asciiTheme="minorHAnsi" w:hAnsiTheme="minorHAnsi" w:cstheme="minorHAnsi"/>
          <w:sz w:val="22"/>
          <w:szCs w:val="22"/>
        </w:rPr>
        <w:t xml:space="preserve"> fel otthonában Brenner József nagyprépostot, nyugalmazott püspöki helynök atyát</w:t>
      </w:r>
      <w:r w:rsidR="00201807" w:rsidRPr="00E71BB8">
        <w:rPr>
          <w:rFonts w:asciiTheme="minorHAnsi" w:hAnsiTheme="minorHAnsi" w:cstheme="minorHAnsi"/>
          <w:sz w:val="22"/>
          <w:szCs w:val="22"/>
        </w:rPr>
        <w:t>.</w:t>
      </w:r>
    </w:p>
    <w:p w14:paraId="385999ED" w14:textId="77777777" w:rsidR="005D5AC9" w:rsidRPr="00E71BB8" w:rsidRDefault="005D5AC9" w:rsidP="00E71BB8">
      <w:pPr>
        <w:jc w:val="both"/>
        <w:rPr>
          <w:rFonts w:asciiTheme="minorHAnsi" w:hAnsiTheme="minorHAnsi" w:cstheme="minorHAnsi"/>
          <w:b/>
          <w:bCs/>
          <w:sz w:val="22"/>
          <w:szCs w:val="22"/>
        </w:rPr>
      </w:pPr>
      <w:r w:rsidRPr="00E71BB8">
        <w:rPr>
          <w:rFonts w:asciiTheme="minorHAnsi" w:hAnsiTheme="minorHAnsi" w:cstheme="minorHAnsi"/>
          <w:b/>
          <w:bCs/>
          <w:sz w:val="22"/>
          <w:szCs w:val="22"/>
        </w:rPr>
        <w:t> </w:t>
      </w:r>
    </w:p>
    <w:p w14:paraId="2E77C750" w14:textId="7F9270C1" w:rsidR="005D5AC9" w:rsidRPr="003C46A9" w:rsidRDefault="005D5AC9" w:rsidP="00E71BB8">
      <w:pPr>
        <w:jc w:val="both"/>
        <w:rPr>
          <w:rFonts w:asciiTheme="minorHAnsi" w:hAnsiTheme="minorHAnsi" w:cstheme="minorHAnsi"/>
          <w:sz w:val="22"/>
          <w:szCs w:val="22"/>
        </w:rPr>
      </w:pPr>
      <w:r w:rsidRPr="003C46A9">
        <w:rPr>
          <w:rFonts w:asciiTheme="minorHAnsi" w:hAnsiTheme="minorHAnsi" w:cstheme="minorHAnsi"/>
          <w:sz w:val="22"/>
          <w:szCs w:val="22"/>
        </w:rPr>
        <w:t>Négy olimpiával, öt Európa-bajnoksággal, valamint nyolc világbajnoksággal a háta mögött és olimpiai bajnokként, kétszeres Európa-bajnokként, kétszeres világbajnoki ezüstérmesként vonul vissza a Szombathelyi Dobó SE kalapácsvetője, Pars Krisztián. Visszavonulása alkalmából</w:t>
      </w:r>
      <w:r w:rsidR="00106B45" w:rsidRPr="003C46A9">
        <w:rPr>
          <w:rFonts w:asciiTheme="minorHAnsi" w:hAnsiTheme="minorHAnsi" w:cstheme="minorHAnsi"/>
          <w:sz w:val="22"/>
          <w:szCs w:val="22"/>
        </w:rPr>
        <w:t xml:space="preserve"> </w:t>
      </w:r>
      <w:r w:rsidR="00E85FB4" w:rsidRPr="003C46A9">
        <w:rPr>
          <w:rFonts w:asciiTheme="minorHAnsi" w:hAnsiTheme="minorHAnsi" w:cstheme="minorHAnsi"/>
          <w:sz w:val="22"/>
          <w:szCs w:val="22"/>
        </w:rPr>
        <w:t>a január</w:t>
      </w:r>
      <w:r w:rsidR="00106B45" w:rsidRPr="003C46A9">
        <w:rPr>
          <w:rFonts w:asciiTheme="minorHAnsi" w:hAnsiTheme="minorHAnsi" w:cstheme="minorHAnsi"/>
          <w:b/>
          <w:bCs/>
          <w:sz w:val="22"/>
          <w:szCs w:val="22"/>
        </w:rPr>
        <w:t xml:space="preserve"> 11-én</w:t>
      </w:r>
      <w:r w:rsidR="00106B45" w:rsidRPr="003C46A9">
        <w:rPr>
          <w:rFonts w:asciiTheme="minorHAnsi" w:hAnsiTheme="minorHAnsi" w:cstheme="minorHAnsi"/>
          <w:sz w:val="22"/>
          <w:szCs w:val="22"/>
        </w:rPr>
        <w:t xml:space="preserve"> meg</w:t>
      </w:r>
      <w:r w:rsidRPr="003C46A9">
        <w:rPr>
          <w:rFonts w:asciiTheme="minorHAnsi" w:hAnsiTheme="minorHAnsi" w:cstheme="minorHAnsi"/>
          <w:sz w:val="22"/>
          <w:szCs w:val="22"/>
        </w:rPr>
        <w:t>rendezett ünnepsége</w:t>
      </w:r>
      <w:r w:rsidR="00201807" w:rsidRPr="003C46A9">
        <w:rPr>
          <w:rFonts w:asciiTheme="minorHAnsi" w:hAnsiTheme="minorHAnsi" w:cstheme="minorHAnsi"/>
          <w:sz w:val="22"/>
          <w:szCs w:val="22"/>
        </w:rPr>
        <w:t>n</w:t>
      </w:r>
      <w:r w:rsidRPr="003C46A9">
        <w:rPr>
          <w:rFonts w:asciiTheme="minorHAnsi" w:hAnsiTheme="minorHAnsi" w:cstheme="minorHAnsi"/>
          <w:sz w:val="22"/>
          <w:szCs w:val="22"/>
        </w:rPr>
        <w:t xml:space="preserve"> </w:t>
      </w:r>
      <w:r w:rsidR="00201807" w:rsidRPr="003C46A9">
        <w:rPr>
          <w:rFonts w:asciiTheme="minorHAnsi" w:hAnsiTheme="minorHAnsi" w:cstheme="minorHAnsi"/>
          <w:sz w:val="22"/>
          <w:szCs w:val="22"/>
        </w:rPr>
        <w:t>dr. Ipkovich Györg</w:t>
      </w:r>
      <w:r w:rsidR="00107AC6">
        <w:rPr>
          <w:rFonts w:asciiTheme="minorHAnsi" w:hAnsiTheme="minorHAnsi" w:cstheme="minorHAnsi"/>
          <w:sz w:val="22"/>
          <w:szCs w:val="22"/>
        </w:rPr>
        <w:t>gyel</w:t>
      </w:r>
      <w:r w:rsidR="00201807" w:rsidRPr="003C46A9">
        <w:rPr>
          <w:rFonts w:asciiTheme="minorHAnsi" w:hAnsiTheme="minorHAnsi" w:cstheme="minorHAnsi"/>
          <w:sz w:val="22"/>
          <w:szCs w:val="22"/>
        </w:rPr>
        <w:t>, Szombathely díszpolgár</w:t>
      </w:r>
      <w:r w:rsidR="00106B45" w:rsidRPr="003C46A9">
        <w:rPr>
          <w:rFonts w:asciiTheme="minorHAnsi" w:hAnsiTheme="minorHAnsi" w:cstheme="minorHAnsi"/>
          <w:sz w:val="22"/>
          <w:szCs w:val="22"/>
        </w:rPr>
        <w:t>ával</w:t>
      </w:r>
      <w:r w:rsidR="00201807" w:rsidRPr="003C46A9">
        <w:rPr>
          <w:rFonts w:asciiTheme="minorHAnsi" w:hAnsiTheme="minorHAnsi" w:cstheme="minorHAnsi"/>
          <w:sz w:val="22"/>
          <w:szCs w:val="22"/>
        </w:rPr>
        <w:t>, a város korábbi polgármester</w:t>
      </w:r>
      <w:r w:rsidR="00106B45" w:rsidRPr="003C46A9">
        <w:rPr>
          <w:rFonts w:asciiTheme="minorHAnsi" w:hAnsiTheme="minorHAnsi" w:cstheme="minorHAnsi"/>
          <w:sz w:val="22"/>
          <w:szCs w:val="22"/>
        </w:rPr>
        <w:t xml:space="preserve">ével együtt </w:t>
      </w:r>
      <w:r w:rsidR="00201807" w:rsidRPr="003C46A9">
        <w:rPr>
          <w:rFonts w:asciiTheme="minorHAnsi" w:hAnsiTheme="minorHAnsi" w:cstheme="minorHAnsi"/>
          <w:sz w:val="22"/>
          <w:szCs w:val="22"/>
        </w:rPr>
        <w:t>vett</w:t>
      </w:r>
      <w:r w:rsidR="00106B45" w:rsidRPr="003C46A9">
        <w:rPr>
          <w:rFonts w:asciiTheme="minorHAnsi" w:hAnsiTheme="minorHAnsi" w:cstheme="minorHAnsi"/>
          <w:sz w:val="22"/>
          <w:szCs w:val="22"/>
        </w:rPr>
        <w:t>ünk</w:t>
      </w:r>
      <w:r w:rsidR="00201807" w:rsidRPr="003C46A9">
        <w:rPr>
          <w:rFonts w:asciiTheme="minorHAnsi" w:hAnsiTheme="minorHAnsi" w:cstheme="minorHAnsi"/>
          <w:sz w:val="22"/>
          <w:szCs w:val="22"/>
        </w:rPr>
        <w:t xml:space="preserve"> részt</w:t>
      </w:r>
      <w:r w:rsidR="00106B45" w:rsidRPr="003C46A9">
        <w:rPr>
          <w:rFonts w:asciiTheme="minorHAnsi" w:hAnsiTheme="minorHAnsi" w:cstheme="minorHAnsi"/>
          <w:sz w:val="22"/>
          <w:szCs w:val="22"/>
        </w:rPr>
        <w:t>.</w:t>
      </w:r>
      <w:r w:rsidR="00201807" w:rsidRPr="003C46A9">
        <w:rPr>
          <w:rFonts w:asciiTheme="minorHAnsi" w:hAnsiTheme="minorHAnsi" w:cstheme="minorHAnsi"/>
          <w:sz w:val="22"/>
          <w:szCs w:val="22"/>
        </w:rPr>
        <w:t xml:space="preserve"> </w:t>
      </w:r>
    </w:p>
    <w:p w14:paraId="69A1D828" w14:textId="77777777" w:rsidR="00201807" w:rsidRPr="003C46A9" w:rsidRDefault="00201807" w:rsidP="00E71BB8">
      <w:pPr>
        <w:jc w:val="both"/>
        <w:rPr>
          <w:rFonts w:asciiTheme="minorHAnsi" w:hAnsiTheme="minorHAnsi" w:cstheme="minorHAnsi"/>
          <w:sz w:val="22"/>
          <w:szCs w:val="22"/>
        </w:rPr>
      </w:pPr>
    </w:p>
    <w:p w14:paraId="2FDF2165" w14:textId="6D7167E4" w:rsidR="005D5AC9" w:rsidRPr="003C46A9" w:rsidRDefault="005D5AC9" w:rsidP="00E71BB8">
      <w:pPr>
        <w:jc w:val="both"/>
        <w:rPr>
          <w:rFonts w:asciiTheme="minorHAnsi" w:hAnsiTheme="minorHAnsi" w:cstheme="minorHAnsi"/>
          <w:sz w:val="22"/>
          <w:szCs w:val="22"/>
        </w:rPr>
      </w:pPr>
      <w:r w:rsidRPr="003C46A9">
        <w:rPr>
          <w:rFonts w:asciiTheme="minorHAnsi" w:hAnsiTheme="minorHAnsi" w:cstheme="minorHAnsi"/>
          <w:b/>
          <w:bCs/>
          <w:sz w:val="22"/>
          <w:szCs w:val="22"/>
        </w:rPr>
        <w:t>Január 13-án</w:t>
      </w:r>
      <w:r w:rsidRPr="003C46A9">
        <w:rPr>
          <w:rFonts w:asciiTheme="minorHAnsi" w:hAnsiTheme="minorHAnsi" w:cstheme="minorHAnsi"/>
          <w:sz w:val="22"/>
          <w:szCs w:val="22"/>
        </w:rPr>
        <w:t xml:space="preserve"> ünnepélyesen is átadták a Szedreskert Bölcsődét a </w:t>
      </w:r>
      <w:r w:rsidR="00E85FB4">
        <w:rPr>
          <w:rFonts w:asciiTheme="minorHAnsi" w:hAnsiTheme="minorHAnsi" w:cstheme="minorHAnsi"/>
          <w:sz w:val="22"/>
          <w:szCs w:val="22"/>
        </w:rPr>
        <w:t>S</w:t>
      </w:r>
      <w:r w:rsidRPr="003C46A9">
        <w:rPr>
          <w:rFonts w:asciiTheme="minorHAnsi" w:hAnsiTheme="minorHAnsi" w:cstheme="minorHAnsi"/>
          <w:sz w:val="22"/>
          <w:szCs w:val="22"/>
        </w:rPr>
        <w:t>zentkirályi városrészen. Az Európai Unió által finanszírozott beruházással 40 új bölcsődei férőhely létesült Szombathelyen. </w:t>
      </w:r>
    </w:p>
    <w:p w14:paraId="1E10E514" w14:textId="1B72FD86" w:rsidR="005D5AC9" w:rsidRPr="003C46A9" w:rsidRDefault="005D5AC9" w:rsidP="00E71BB8">
      <w:pPr>
        <w:jc w:val="both"/>
        <w:rPr>
          <w:rFonts w:asciiTheme="minorHAnsi" w:hAnsiTheme="minorHAnsi" w:cstheme="minorHAnsi"/>
          <w:sz w:val="22"/>
          <w:szCs w:val="22"/>
        </w:rPr>
      </w:pPr>
      <w:r w:rsidRPr="003C46A9">
        <w:rPr>
          <w:rFonts w:asciiTheme="minorHAnsi" w:hAnsiTheme="minorHAnsi" w:cstheme="minorHAnsi"/>
          <w:sz w:val="22"/>
          <w:szCs w:val="22"/>
        </w:rPr>
        <w:t>A megnyitón köszöntőt mond</w:t>
      </w:r>
      <w:r w:rsidR="00201807" w:rsidRPr="003C46A9">
        <w:rPr>
          <w:rFonts w:asciiTheme="minorHAnsi" w:hAnsiTheme="minorHAnsi" w:cstheme="minorHAnsi"/>
          <w:sz w:val="22"/>
          <w:szCs w:val="22"/>
        </w:rPr>
        <w:t xml:space="preserve">tunk </w:t>
      </w:r>
      <w:r w:rsidRPr="003C46A9">
        <w:rPr>
          <w:rFonts w:asciiTheme="minorHAnsi" w:hAnsiTheme="minorHAnsi" w:cstheme="minorHAnsi"/>
          <w:sz w:val="22"/>
          <w:szCs w:val="22"/>
        </w:rPr>
        <w:t>Tóth Kálmán bizottsági elnök</w:t>
      </w:r>
      <w:r w:rsidR="00201807" w:rsidRPr="003C46A9">
        <w:rPr>
          <w:rFonts w:asciiTheme="minorHAnsi" w:hAnsiTheme="minorHAnsi" w:cstheme="minorHAnsi"/>
          <w:sz w:val="22"/>
          <w:szCs w:val="22"/>
        </w:rPr>
        <w:t>kel</w:t>
      </w:r>
      <w:r w:rsidRPr="003C46A9">
        <w:rPr>
          <w:rFonts w:asciiTheme="minorHAnsi" w:hAnsiTheme="minorHAnsi" w:cstheme="minorHAnsi"/>
          <w:sz w:val="22"/>
          <w:szCs w:val="22"/>
        </w:rPr>
        <w:t>, az érintett körzet képviselőj</w:t>
      </w:r>
      <w:r w:rsidR="00201807" w:rsidRPr="003C46A9">
        <w:rPr>
          <w:rFonts w:asciiTheme="minorHAnsi" w:hAnsiTheme="minorHAnsi" w:cstheme="minorHAnsi"/>
          <w:sz w:val="22"/>
          <w:szCs w:val="22"/>
        </w:rPr>
        <w:t xml:space="preserve">ével </w:t>
      </w:r>
      <w:r w:rsidRPr="003C46A9">
        <w:rPr>
          <w:rFonts w:asciiTheme="minorHAnsi" w:hAnsiTheme="minorHAnsi" w:cstheme="minorHAnsi"/>
          <w:sz w:val="22"/>
          <w:szCs w:val="22"/>
        </w:rPr>
        <w:t>és Sebestyén Biank</w:t>
      </w:r>
      <w:r w:rsidR="00106B45" w:rsidRPr="003C46A9">
        <w:rPr>
          <w:rFonts w:asciiTheme="minorHAnsi" w:hAnsiTheme="minorHAnsi" w:cstheme="minorHAnsi"/>
          <w:sz w:val="22"/>
          <w:szCs w:val="22"/>
        </w:rPr>
        <w:t>ával</w:t>
      </w:r>
      <w:r w:rsidRPr="003C46A9">
        <w:rPr>
          <w:rFonts w:asciiTheme="minorHAnsi" w:hAnsiTheme="minorHAnsi" w:cstheme="minorHAnsi"/>
          <w:sz w:val="22"/>
          <w:szCs w:val="22"/>
        </w:rPr>
        <w:t>, a Szombathelyi Egyesített Bölcsődei Intézmény vezetőj</w:t>
      </w:r>
      <w:r w:rsidR="00201807" w:rsidRPr="003C46A9">
        <w:rPr>
          <w:rFonts w:asciiTheme="minorHAnsi" w:hAnsiTheme="minorHAnsi" w:cstheme="minorHAnsi"/>
          <w:sz w:val="22"/>
          <w:szCs w:val="22"/>
        </w:rPr>
        <w:t xml:space="preserve">ével. </w:t>
      </w:r>
      <w:r w:rsidRPr="003C46A9">
        <w:rPr>
          <w:rFonts w:asciiTheme="minorHAnsi" w:hAnsiTheme="minorHAnsi" w:cstheme="minorHAnsi"/>
          <w:sz w:val="22"/>
          <w:szCs w:val="22"/>
        </w:rPr>
        <w:t xml:space="preserve"> Az eseményen részt vett</w:t>
      </w:r>
      <w:r w:rsidR="00106B45" w:rsidRPr="003C46A9">
        <w:rPr>
          <w:rFonts w:asciiTheme="minorHAnsi" w:hAnsiTheme="minorHAnsi" w:cstheme="minorHAnsi"/>
          <w:sz w:val="22"/>
          <w:szCs w:val="22"/>
        </w:rPr>
        <w:t>ek</w:t>
      </w:r>
      <w:r w:rsidRPr="003C46A9">
        <w:rPr>
          <w:rFonts w:asciiTheme="minorHAnsi" w:hAnsiTheme="minorHAnsi" w:cstheme="minorHAnsi"/>
          <w:sz w:val="22"/>
          <w:szCs w:val="22"/>
        </w:rPr>
        <w:t xml:space="preserve"> dr. László Győző és dr. Horváth Attila alpolgármester</w:t>
      </w:r>
      <w:r w:rsidR="00106B45" w:rsidRPr="003C46A9">
        <w:rPr>
          <w:rFonts w:asciiTheme="minorHAnsi" w:hAnsiTheme="minorHAnsi" w:cstheme="minorHAnsi"/>
          <w:sz w:val="22"/>
          <w:szCs w:val="22"/>
        </w:rPr>
        <w:t xml:space="preserve"> urak</w:t>
      </w:r>
      <w:r w:rsidRPr="003C46A9">
        <w:rPr>
          <w:rFonts w:asciiTheme="minorHAnsi" w:hAnsiTheme="minorHAnsi" w:cstheme="minorHAnsi"/>
          <w:sz w:val="22"/>
          <w:szCs w:val="22"/>
        </w:rPr>
        <w:t>, Kelemen Krisztián tanácsnok</w:t>
      </w:r>
      <w:r w:rsidR="00106B45" w:rsidRPr="003C46A9">
        <w:rPr>
          <w:rFonts w:asciiTheme="minorHAnsi" w:hAnsiTheme="minorHAnsi" w:cstheme="minorHAnsi"/>
          <w:sz w:val="22"/>
          <w:szCs w:val="22"/>
        </w:rPr>
        <w:t xml:space="preserve"> úr </w:t>
      </w:r>
      <w:r w:rsidRPr="003C46A9">
        <w:rPr>
          <w:rFonts w:asciiTheme="minorHAnsi" w:hAnsiTheme="minorHAnsi" w:cstheme="minorHAnsi"/>
          <w:sz w:val="22"/>
          <w:szCs w:val="22"/>
        </w:rPr>
        <w:t>és Putz Attila bizottsági elnök</w:t>
      </w:r>
      <w:r w:rsidR="00106B45" w:rsidRPr="003C46A9">
        <w:rPr>
          <w:rFonts w:asciiTheme="minorHAnsi" w:hAnsiTheme="minorHAnsi" w:cstheme="minorHAnsi"/>
          <w:sz w:val="22"/>
          <w:szCs w:val="22"/>
        </w:rPr>
        <w:t xml:space="preserve"> úr is.</w:t>
      </w:r>
    </w:p>
    <w:p w14:paraId="34C2F481" w14:textId="77777777" w:rsidR="005D5AC9" w:rsidRPr="00E71BB8" w:rsidRDefault="005D5AC9" w:rsidP="00E71BB8">
      <w:pPr>
        <w:jc w:val="both"/>
        <w:rPr>
          <w:rFonts w:asciiTheme="minorHAnsi" w:hAnsiTheme="minorHAnsi" w:cstheme="minorHAnsi"/>
          <w:b/>
          <w:bCs/>
          <w:sz w:val="22"/>
          <w:szCs w:val="22"/>
        </w:rPr>
      </w:pPr>
    </w:p>
    <w:p w14:paraId="36061BDB" w14:textId="5A819579" w:rsidR="00AB3FDC" w:rsidRPr="00E71BB8" w:rsidRDefault="00AB3FDC" w:rsidP="00E71BB8">
      <w:pPr>
        <w:jc w:val="both"/>
        <w:rPr>
          <w:rFonts w:asciiTheme="minorHAnsi" w:hAnsiTheme="minorHAnsi" w:cstheme="minorHAnsi"/>
          <w:b/>
          <w:bCs/>
          <w:sz w:val="22"/>
          <w:szCs w:val="22"/>
        </w:rPr>
      </w:pPr>
      <w:r w:rsidRPr="00E71BB8">
        <w:rPr>
          <w:rFonts w:asciiTheme="minorHAnsi" w:hAnsiTheme="minorHAnsi" w:cstheme="minorHAnsi"/>
          <w:b/>
          <w:bCs/>
          <w:sz w:val="22"/>
          <w:szCs w:val="22"/>
        </w:rPr>
        <w:t xml:space="preserve">Január 15-én </w:t>
      </w:r>
      <w:r w:rsidRPr="003C46A9">
        <w:rPr>
          <w:rFonts w:asciiTheme="minorHAnsi" w:hAnsiTheme="minorHAnsi" w:cstheme="minorHAnsi"/>
          <w:sz w:val="22"/>
          <w:szCs w:val="22"/>
        </w:rPr>
        <w:t>szabadságon voltam.</w:t>
      </w:r>
    </w:p>
    <w:p w14:paraId="51656888" w14:textId="77777777" w:rsidR="00AB3FDC" w:rsidRPr="00E71BB8" w:rsidRDefault="00AB3FDC" w:rsidP="00E71BB8">
      <w:pPr>
        <w:jc w:val="both"/>
        <w:rPr>
          <w:rFonts w:asciiTheme="minorHAnsi" w:hAnsiTheme="minorHAnsi" w:cstheme="minorHAnsi"/>
          <w:b/>
          <w:bCs/>
          <w:sz w:val="22"/>
          <w:szCs w:val="22"/>
        </w:rPr>
      </w:pPr>
    </w:p>
    <w:p w14:paraId="05FE2F37" w14:textId="77777777" w:rsidR="00BD6C5E" w:rsidRDefault="00BD6C5E" w:rsidP="00E71BB8">
      <w:pPr>
        <w:jc w:val="both"/>
        <w:rPr>
          <w:rFonts w:asciiTheme="minorHAnsi" w:hAnsiTheme="minorHAnsi" w:cstheme="minorHAnsi"/>
          <w:b/>
          <w:bCs/>
          <w:sz w:val="22"/>
          <w:szCs w:val="22"/>
        </w:rPr>
      </w:pPr>
    </w:p>
    <w:p w14:paraId="7D0A9F8F" w14:textId="77777777" w:rsidR="00BD6C5E" w:rsidRDefault="00BD6C5E" w:rsidP="00E71BB8">
      <w:pPr>
        <w:jc w:val="both"/>
        <w:rPr>
          <w:rFonts w:asciiTheme="minorHAnsi" w:hAnsiTheme="minorHAnsi" w:cstheme="minorHAnsi"/>
          <w:b/>
          <w:bCs/>
          <w:sz w:val="22"/>
          <w:szCs w:val="22"/>
        </w:rPr>
      </w:pPr>
    </w:p>
    <w:p w14:paraId="3E0801B7" w14:textId="375A3BFC" w:rsidR="008A32F0" w:rsidRPr="003C46A9" w:rsidRDefault="00285E07" w:rsidP="00E71BB8">
      <w:pPr>
        <w:jc w:val="both"/>
        <w:rPr>
          <w:rFonts w:asciiTheme="minorHAnsi" w:hAnsiTheme="minorHAnsi" w:cstheme="minorHAnsi"/>
          <w:sz w:val="22"/>
          <w:szCs w:val="22"/>
        </w:rPr>
      </w:pPr>
      <w:r w:rsidRPr="003C46A9">
        <w:rPr>
          <w:rFonts w:asciiTheme="minorHAnsi" w:hAnsiTheme="minorHAnsi" w:cstheme="minorHAnsi"/>
          <w:b/>
          <w:bCs/>
          <w:sz w:val="22"/>
          <w:szCs w:val="22"/>
        </w:rPr>
        <w:t>J</w:t>
      </w:r>
      <w:r w:rsidR="008A32F0" w:rsidRPr="003C46A9">
        <w:rPr>
          <w:rFonts w:asciiTheme="minorHAnsi" w:hAnsiTheme="minorHAnsi" w:cstheme="minorHAnsi"/>
          <w:b/>
          <w:bCs/>
          <w:sz w:val="22"/>
          <w:szCs w:val="22"/>
        </w:rPr>
        <w:t>anuár 15</w:t>
      </w:r>
      <w:r w:rsidR="00051DF1" w:rsidRPr="003C46A9">
        <w:rPr>
          <w:rFonts w:asciiTheme="minorHAnsi" w:hAnsiTheme="minorHAnsi" w:cstheme="minorHAnsi"/>
          <w:b/>
          <w:bCs/>
          <w:sz w:val="22"/>
          <w:szCs w:val="22"/>
        </w:rPr>
        <w:t>-én</w:t>
      </w:r>
      <w:r w:rsidR="00051DF1" w:rsidRPr="003C46A9">
        <w:rPr>
          <w:rFonts w:asciiTheme="minorHAnsi" w:hAnsiTheme="minorHAnsi" w:cstheme="minorHAnsi"/>
          <w:sz w:val="22"/>
          <w:szCs w:val="22"/>
        </w:rPr>
        <w:t xml:space="preserve"> a </w:t>
      </w:r>
      <w:r w:rsidRPr="003C46A9">
        <w:rPr>
          <w:rFonts w:asciiTheme="minorHAnsi" w:hAnsiTheme="minorHAnsi" w:cstheme="minorHAnsi"/>
          <w:sz w:val="22"/>
          <w:szCs w:val="22"/>
        </w:rPr>
        <w:t xml:space="preserve">Joskar-Ola lakótelepen a </w:t>
      </w:r>
      <w:r w:rsidR="00106B45" w:rsidRPr="003C46A9">
        <w:rPr>
          <w:rFonts w:asciiTheme="minorHAnsi" w:hAnsiTheme="minorHAnsi" w:cstheme="minorHAnsi"/>
          <w:sz w:val="22"/>
          <w:szCs w:val="22"/>
        </w:rPr>
        <w:t>"Viva Savaria! - Élj egészségesen, élj tovább!" című egészségfejlesztési stratégiát né</w:t>
      </w:r>
      <w:r w:rsidR="008A32F0" w:rsidRPr="003C46A9">
        <w:rPr>
          <w:rFonts w:asciiTheme="minorHAnsi" w:hAnsiTheme="minorHAnsi" w:cstheme="minorHAnsi"/>
          <w:sz w:val="22"/>
          <w:szCs w:val="22"/>
        </w:rPr>
        <w:t>pszerűsít</w:t>
      </w:r>
      <w:r w:rsidR="00051DF1" w:rsidRPr="003C46A9">
        <w:rPr>
          <w:rFonts w:asciiTheme="minorHAnsi" w:hAnsiTheme="minorHAnsi" w:cstheme="minorHAnsi"/>
          <w:sz w:val="22"/>
          <w:szCs w:val="22"/>
        </w:rPr>
        <w:t xml:space="preserve">ő rendezvényen vett részt </w:t>
      </w:r>
      <w:r w:rsidR="008A32F0" w:rsidRPr="003C46A9">
        <w:rPr>
          <w:rFonts w:asciiTheme="minorHAnsi" w:hAnsiTheme="minorHAnsi" w:cstheme="minorHAnsi"/>
          <w:sz w:val="22"/>
          <w:szCs w:val="22"/>
        </w:rPr>
        <w:t>Kelemen Krisztián tanácsnok úr, a körzet önkormányzati képviselője.</w:t>
      </w:r>
    </w:p>
    <w:p w14:paraId="43CCF3FF" w14:textId="77777777" w:rsidR="00AB3FDC" w:rsidRPr="00E71BB8" w:rsidRDefault="00AB3FDC" w:rsidP="00E71BB8">
      <w:pPr>
        <w:jc w:val="both"/>
        <w:rPr>
          <w:rFonts w:asciiTheme="minorHAnsi" w:hAnsiTheme="minorHAnsi" w:cstheme="minorHAnsi"/>
          <w:b/>
          <w:bCs/>
          <w:sz w:val="22"/>
          <w:szCs w:val="22"/>
        </w:rPr>
      </w:pPr>
    </w:p>
    <w:p w14:paraId="6C0F6F72" w14:textId="77777777" w:rsidR="00E73B03" w:rsidRPr="00E71BB8" w:rsidRDefault="00E73B03" w:rsidP="00E71BB8">
      <w:pPr>
        <w:jc w:val="both"/>
        <w:rPr>
          <w:rFonts w:asciiTheme="minorHAnsi" w:hAnsiTheme="minorHAnsi" w:cstheme="minorHAnsi"/>
          <w:sz w:val="22"/>
          <w:szCs w:val="22"/>
        </w:rPr>
      </w:pPr>
      <w:r w:rsidRPr="003C46A9">
        <w:rPr>
          <w:rFonts w:asciiTheme="minorHAnsi" w:hAnsiTheme="minorHAnsi" w:cstheme="minorHAnsi"/>
          <w:b/>
          <w:bCs/>
          <w:sz w:val="22"/>
          <w:szCs w:val="22"/>
        </w:rPr>
        <w:t>Január 15-én</w:t>
      </w:r>
      <w:r w:rsidRPr="00E71BB8">
        <w:rPr>
          <w:rFonts w:asciiTheme="minorHAnsi" w:hAnsiTheme="minorHAnsi" w:cstheme="minorHAnsi"/>
          <w:sz w:val="22"/>
          <w:szCs w:val="22"/>
        </w:rPr>
        <w:t xml:space="preserve"> Bokányi Adrienn tanácsnok asszony részt vett a Nemzeti Demokrácia Intézet (NDI) által szervezett online előadáson. </w:t>
      </w:r>
    </w:p>
    <w:p w14:paraId="27335596" w14:textId="77777777" w:rsidR="00E73B03" w:rsidRPr="00E71BB8" w:rsidRDefault="00E73B03" w:rsidP="00E71BB8">
      <w:pPr>
        <w:jc w:val="both"/>
        <w:rPr>
          <w:rFonts w:asciiTheme="minorHAnsi" w:hAnsiTheme="minorHAnsi" w:cstheme="minorHAnsi"/>
          <w:sz w:val="22"/>
          <w:szCs w:val="22"/>
        </w:rPr>
      </w:pPr>
    </w:p>
    <w:p w14:paraId="78B8B1E6" w14:textId="77777777" w:rsidR="004F53B6" w:rsidRPr="00E71BB8" w:rsidRDefault="004F53B6" w:rsidP="00E71BB8">
      <w:pPr>
        <w:pStyle w:val="Alaprtelmezett"/>
        <w:spacing w:line="288" w:lineRule="auto"/>
        <w:jc w:val="both"/>
        <w:rPr>
          <w:rFonts w:asciiTheme="minorHAnsi" w:hAnsiTheme="minorHAnsi" w:cstheme="minorHAnsi"/>
          <w:color w:val="auto"/>
          <w:sz w:val="22"/>
          <w:szCs w:val="22"/>
        </w:rPr>
      </w:pPr>
      <w:r w:rsidRPr="00E71BB8">
        <w:rPr>
          <w:rFonts w:asciiTheme="minorHAnsi" w:hAnsiTheme="minorHAnsi" w:cstheme="minorHAnsi"/>
          <w:bCs/>
          <w:color w:val="auto"/>
          <w:sz w:val="22"/>
          <w:szCs w:val="22"/>
          <w:shd w:val="clear" w:color="auto" w:fill="FFFFFF"/>
        </w:rPr>
        <w:t>Január 15-én</w:t>
      </w:r>
      <w:r w:rsidRPr="00E71BB8">
        <w:rPr>
          <w:rStyle w:val="Egyiksem"/>
          <w:rFonts w:asciiTheme="minorHAnsi" w:hAnsiTheme="minorHAnsi" w:cstheme="minorHAnsi"/>
          <w:b w:val="0"/>
          <w:color w:val="auto"/>
          <w:sz w:val="22"/>
          <w:szCs w:val="22"/>
          <w:shd w:val="clear" w:color="auto" w:fill="FFFFFF"/>
        </w:rPr>
        <w:t xml:space="preserve"> Németh Ákos tanácsnok úr a JUSTNature projekt keret</w:t>
      </w:r>
      <w:r w:rsidRPr="00E71BB8">
        <w:rPr>
          <w:rStyle w:val="Egyiksem"/>
          <w:rFonts w:asciiTheme="minorHAnsi" w:hAnsiTheme="minorHAnsi" w:cstheme="minorHAnsi"/>
          <w:b w:val="0"/>
          <w:color w:val="auto"/>
          <w:sz w:val="22"/>
          <w:szCs w:val="22"/>
          <w:shd w:val="clear" w:color="auto" w:fill="FFFFFF"/>
          <w:lang w:val="fr-FR"/>
        </w:rPr>
        <w:t>é</w:t>
      </w:r>
      <w:r w:rsidRPr="00E71BB8">
        <w:rPr>
          <w:rStyle w:val="Egyiksem"/>
          <w:rFonts w:asciiTheme="minorHAnsi" w:hAnsiTheme="minorHAnsi" w:cstheme="minorHAnsi"/>
          <w:b w:val="0"/>
          <w:color w:val="auto"/>
          <w:sz w:val="22"/>
          <w:szCs w:val="22"/>
          <w:shd w:val="clear" w:color="auto" w:fill="FFFFFF"/>
        </w:rPr>
        <w:t>ben megval</w:t>
      </w:r>
      <w:r w:rsidRPr="00E71BB8">
        <w:rPr>
          <w:rStyle w:val="Egyiksem"/>
          <w:rFonts w:asciiTheme="minorHAnsi" w:hAnsiTheme="minorHAnsi" w:cstheme="minorHAnsi"/>
          <w:b w:val="0"/>
          <w:color w:val="auto"/>
          <w:sz w:val="22"/>
          <w:szCs w:val="22"/>
          <w:shd w:val="clear" w:color="auto" w:fill="FFFFFF"/>
          <w:lang w:val="es-ES_tradnl"/>
        </w:rPr>
        <w:t>ó</w:t>
      </w:r>
      <w:r w:rsidRPr="00E71BB8">
        <w:rPr>
          <w:rStyle w:val="Egyiksem"/>
          <w:rFonts w:asciiTheme="minorHAnsi" w:hAnsiTheme="minorHAnsi" w:cstheme="minorHAnsi"/>
          <w:b w:val="0"/>
          <w:color w:val="auto"/>
          <w:sz w:val="22"/>
          <w:szCs w:val="22"/>
          <w:shd w:val="clear" w:color="auto" w:fill="FFFFFF"/>
        </w:rPr>
        <w:t>sult műhelymunkán vett részt, ahol többek között kert</w:t>
      </w:r>
      <w:r w:rsidRPr="00E71BB8">
        <w:rPr>
          <w:rStyle w:val="Egyiksem"/>
          <w:rFonts w:asciiTheme="minorHAnsi" w:hAnsiTheme="minorHAnsi" w:cstheme="minorHAnsi"/>
          <w:b w:val="0"/>
          <w:color w:val="auto"/>
          <w:sz w:val="22"/>
          <w:szCs w:val="22"/>
          <w:shd w:val="clear" w:color="auto" w:fill="FFFFFF"/>
          <w:lang w:val="fr-FR"/>
        </w:rPr>
        <w:t>é</w:t>
      </w:r>
      <w:r w:rsidRPr="00E71BB8">
        <w:rPr>
          <w:rStyle w:val="Egyiksem"/>
          <w:rFonts w:asciiTheme="minorHAnsi" w:hAnsiTheme="minorHAnsi" w:cstheme="minorHAnsi"/>
          <w:b w:val="0"/>
          <w:color w:val="auto"/>
          <w:sz w:val="22"/>
          <w:szCs w:val="22"/>
          <w:shd w:val="clear" w:color="auto" w:fill="FFFFFF"/>
        </w:rPr>
        <w:t>szek, táj</w:t>
      </w:r>
      <w:r w:rsidRPr="00E71BB8">
        <w:rPr>
          <w:rStyle w:val="Egyiksem"/>
          <w:rFonts w:asciiTheme="minorHAnsi" w:hAnsiTheme="minorHAnsi" w:cstheme="minorHAnsi"/>
          <w:b w:val="0"/>
          <w:color w:val="auto"/>
          <w:sz w:val="22"/>
          <w:szCs w:val="22"/>
          <w:shd w:val="clear" w:color="auto" w:fill="FFFFFF"/>
          <w:lang w:val="fr-FR"/>
        </w:rPr>
        <w:t>é</w:t>
      </w:r>
      <w:r w:rsidRPr="00E71BB8">
        <w:rPr>
          <w:rStyle w:val="Egyiksem"/>
          <w:rFonts w:asciiTheme="minorHAnsi" w:hAnsiTheme="minorHAnsi" w:cstheme="minorHAnsi"/>
          <w:b w:val="0"/>
          <w:color w:val="auto"/>
          <w:sz w:val="22"/>
          <w:szCs w:val="22"/>
          <w:shd w:val="clear" w:color="auto" w:fill="FFFFFF"/>
        </w:rPr>
        <w:t>pít</w:t>
      </w:r>
      <w:r w:rsidRPr="00E71BB8">
        <w:rPr>
          <w:rStyle w:val="Egyiksem"/>
          <w:rFonts w:asciiTheme="minorHAnsi" w:hAnsiTheme="minorHAnsi" w:cstheme="minorHAnsi"/>
          <w:b w:val="0"/>
          <w:color w:val="auto"/>
          <w:sz w:val="22"/>
          <w:szCs w:val="22"/>
          <w:shd w:val="clear" w:color="auto" w:fill="FFFFFF"/>
          <w:lang w:val="fr-FR"/>
        </w:rPr>
        <w:t>é</w:t>
      </w:r>
      <w:r w:rsidRPr="00E71BB8">
        <w:rPr>
          <w:rStyle w:val="Egyiksem"/>
          <w:rFonts w:asciiTheme="minorHAnsi" w:hAnsiTheme="minorHAnsi" w:cstheme="minorHAnsi"/>
          <w:b w:val="0"/>
          <w:color w:val="auto"/>
          <w:sz w:val="22"/>
          <w:szCs w:val="22"/>
          <w:shd w:val="clear" w:color="auto" w:fill="FFFFFF"/>
        </w:rPr>
        <w:t xml:space="preserve">szek </w:t>
      </w:r>
      <w:r w:rsidRPr="00E71BB8">
        <w:rPr>
          <w:rStyle w:val="Egyiksem"/>
          <w:rFonts w:asciiTheme="minorHAnsi" w:hAnsiTheme="minorHAnsi" w:cstheme="minorHAnsi"/>
          <w:b w:val="0"/>
          <w:color w:val="auto"/>
          <w:sz w:val="22"/>
          <w:szCs w:val="22"/>
          <w:shd w:val="clear" w:color="auto" w:fill="FFFFFF"/>
          <w:lang w:val="fr-FR"/>
        </w:rPr>
        <w:t>é</w:t>
      </w:r>
      <w:r w:rsidRPr="00E71BB8">
        <w:rPr>
          <w:rStyle w:val="Egyiksem"/>
          <w:rFonts w:asciiTheme="minorHAnsi" w:hAnsiTheme="minorHAnsi" w:cstheme="minorHAnsi"/>
          <w:b w:val="0"/>
          <w:color w:val="auto"/>
          <w:sz w:val="22"/>
          <w:szCs w:val="22"/>
          <w:shd w:val="clear" w:color="auto" w:fill="FFFFFF"/>
        </w:rPr>
        <w:t xml:space="preserve">s </w:t>
      </w:r>
      <w:r w:rsidRPr="00E71BB8">
        <w:rPr>
          <w:rStyle w:val="Egyiksem"/>
          <w:rFonts w:asciiTheme="minorHAnsi" w:hAnsiTheme="minorHAnsi" w:cstheme="minorHAnsi"/>
          <w:b w:val="0"/>
          <w:color w:val="auto"/>
          <w:sz w:val="22"/>
          <w:szCs w:val="22"/>
          <w:shd w:val="clear" w:color="auto" w:fill="FFFFFF"/>
          <w:lang w:val="sv-SE"/>
        </w:rPr>
        <w:t>ö</w:t>
      </w:r>
      <w:r w:rsidRPr="00E71BB8">
        <w:rPr>
          <w:rStyle w:val="Egyiksem"/>
          <w:rFonts w:asciiTheme="minorHAnsi" w:hAnsiTheme="minorHAnsi" w:cstheme="minorHAnsi"/>
          <w:b w:val="0"/>
          <w:color w:val="auto"/>
          <w:sz w:val="22"/>
          <w:szCs w:val="22"/>
          <w:shd w:val="clear" w:color="auto" w:fill="FFFFFF"/>
        </w:rPr>
        <w:t xml:space="preserve">nkormányzati munkatársak gyűltek </w:t>
      </w:r>
      <w:r w:rsidRPr="00E71BB8">
        <w:rPr>
          <w:rStyle w:val="Egyiksem"/>
          <w:rFonts w:asciiTheme="minorHAnsi" w:hAnsiTheme="minorHAnsi" w:cstheme="minorHAnsi"/>
          <w:b w:val="0"/>
          <w:color w:val="auto"/>
          <w:sz w:val="22"/>
          <w:szCs w:val="22"/>
          <w:shd w:val="clear" w:color="auto" w:fill="FFFFFF"/>
          <w:lang w:val="sv-SE"/>
        </w:rPr>
        <w:t>ö</w:t>
      </w:r>
      <w:r w:rsidRPr="00E71BB8">
        <w:rPr>
          <w:rStyle w:val="Egyiksem"/>
          <w:rFonts w:asciiTheme="minorHAnsi" w:hAnsiTheme="minorHAnsi" w:cstheme="minorHAnsi"/>
          <w:b w:val="0"/>
          <w:color w:val="auto"/>
          <w:sz w:val="22"/>
          <w:szCs w:val="22"/>
          <w:shd w:val="clear" w:color="auto" w:fill="FFFFFF"/>
        </w:rPr>
        <w:t xml:space="preserve">ssze. </w:t>
      </w:r>
    </w:p>
    <w:p w14:paraId="17CB124F" w14:textId="77777777" w:rsidR="00E73B03" w:rsidRPr="00E71BB8" w:rsidRDefault="00E73B03" w:rsidP="00E71BB8">
      <w:pPr>
        <w:jc w:val="both"/>
        <w:rPr>
          <w:rFonts w:asciiTheme="minorHAnsi" w:hAnsiTheme="minorHAnsi" w:cstheme="minorHAnsi"/>
          <w:b/>
          <w:bCs/>
          <w:sz w:val="22"/>
          <w:szCs w:val="22"/>
        </w:rPr>
      </w:pPr>
    </w:p>
    <w:p w14:paraId="309AEADF" w14:textId="42882031" w:rsidR="00E73B03" w:rsidRPr="00E71BB8" w:rsidRDefault="00E73B03" w:rsidP="00E71BB8">
      <w:pPr>
        <w:jc w:val="both"/>
        <w:rPr>
          <w:rFonts w:asciiTheme="minorHAnsi" w:hAnsiTheme="minorHAnsi" w:cstheme="minorHAnsi"/>
          <w:sz w:val="22"/>
          <w:szCs w:val="22"/>
        </w:rPr>
      </w:pPr>
      <w:r w:rsidRPr="003C46A9">
        <w:rPr>
          <w:rFonts w:asciiTheme="minorHAnsi" w:hAnsiTheme="minorHAnsi" w:cstheme="minorHAnsi"/>
          <w:b/>
          <w:bCs/>
          <w:sz w:val="22"/>
          <w:szCs w:val="22"/>
        </w:rPr>
        <w:t>Január 16-án</w:t>
      </w:r>
      <w:r w:rsidRPr="00E71BB8">
        <w:rPr>
          <w:rFonts w:asciiTheme="minorHAnsi" w:hAnsiTheme="minorHAnsi" w:cstheme="minorHAnsi"/>
          <w:sz w:val="22"/>
          <w:szCs w:val="22"/>
        </w:rPr>
        <w:t xml:space="preserve"> </w:t>
      </w:r>
      <w:r w:rsidR="003C46A9">
        <w:rPr>
          <w:rFonts w:asciiTheme="minorHAnsi" w:hAnsiTheme="minorHAnsi" w:cstheme="minorHAnsi"/>
          <w:sz w:val="22"/>
          <w:szCs w:val="22"/>
        </w:rPr>
        <w:t>dr</w:t>
      </w:r>
      <w:r w:rsidR="00051DF1" w:rsidRPr="00E71BB8">
        <w:rPr>
          <w:rFonts w:asciiTheme="minorHAnsi" w:hAnsiTheme="minorHAnsi" w:cstheme="minorHAnsi"/>
          <w:sz w:val="22"/>
          <w:szCs w:val="22"/>
        </w:rPr>
        <w:t xml:space="preserve">. László Győző alpolgármester úr és </w:t>
      </w:r>
      <w:r w:rsidRPr="00E71BB8">
        <w:rPr>
          <w:rFonts w:asciiTheme="minorHAnsi" w:hAnsiTheme="minorHAnsi" w:cstheme="minorHAnsi"/>
          <w:sz w:val="22"/>
          <w:szCs w:val="22"/>
        </w:rPr>
        <w:t>Bokányi Adrienn tanácsnok asszony részt vett</w:t>
      </w:r>
      <w:r w:rsidR="00051DF1" w:rsidRPr="00E71BB8">
        <w:rPr>
          <w:rFonts w:asciiTheme="minorHAnsi" w:hAnsiTheme="minorHAnsi" w:cstheme="minorHAnsi"/>
          <w:sz w:val="22"/>
          <w:szCs w:val="22"/>
        </w:rPr>
        <w:t>ek</w:t>
      </w:r>
      <w:r w:rsidRPr="00E71BB8">
        <w:rPr>
          <w:rFonts w:asciiTheme="minorHAnsi" w:hAnsiTheme="minorHAnsi" w:cstheme="minorHAnsi"/>
          <w:sz w:val="22"/>
          <w:szCs w:val="22"/>
        </w:rPr>
        <w:t xml:space="preserve"> a Terület- és Településfejlesztési Operatív Program Plusz Európai Uniós pályázati felhívás zöld infrastruktúra-fejlesztési projektjeihez kapcsolódó helyszíni bejáráson és workshopon. </w:t>
      </w:r>
    </w:p>
    <w:p w14:paraId="015F9F23" w14:textId="77777777" w:rsidR="000277B7" w:rsidRPr="00E71BB8" w:rsidRDefault="000277B7" w:rsidP="00E71BB8">
      <w:pPr>
        <w:jc w:val="both"/>
        <w:rPr>
          <w:rFonts w:asciiTheme="minorHAnsi" w:hAnsiTheme="minorHAnsi" w:cstheme="minorHAnsi"/>
          <w:b/>
          <w:bCs/>
          <w:sz w:val="22"/>
          <w:szCs w:val="22"/>
        </w:rPr>
      </w:pPr>
    </w:p>
    <w:p w14:paraId="153843B0" w14:textId="3A5E3434" w:rsidR="005D5AC9" w:rsidRPr="003C46A9" w:rsidRDefault="005D5AC9" w:rsidP="00E71BB8">
      <w:pPr>
        <w:jc w:val="both"/>
        <w:rPr>
          <w:rFonts w:asciiTheme="minorHAnsi" w:hAnsiTheme="minorHAnsi" w:cstheme="minorHAnsi"/>
          <w:sz w:val="22"/>
          <w:szCs w:val="22"/>
        </w:rPr>
      </w:pPr>
      <w:r w:rsidRPr="003C46A9">
        <w:rPr>
          <w:rFonts w:asciiTheme="minorHAnsi" w:hAnsiTheme="minorHAnsi" w:cstheme="minorHAnsi"/>
          <w:sz w:val="22"/>
          <w:szCs w:val="22"/>
        </w:rPr>
        <w:t xml:space="preserve">Szent Fábián és Szent Sebestyén vértanúk napja alkalmából tartották meg Szombathely város fogadalmi ünnepét a Sarlós Boldogasszony Székesegyházban </w:t>
      </w:r>
      <w:r w:rsidRPr="003C46A9">
        <w:rPr>
          <w:rFonts w:asciiTheme="minorHAnsi" w:hAnsiTheme="minorHAnsi" w:cstheme="minorHAnsi"/>
          <w:b/>
          <w:bCs/>
          <w:sz w:val="22"/>
          <w:szCs w:val="22"/>
        </w:rPr>
        <w:t>január 19-én</w:t>
      </w:r>
      <w:r w:rsidRPr="003C46A9">
        <w:rPr>
          <w:rFonts w:asciiTheme="minorHAnsi" w:hAnsiTheme="minorHAnsi" w:cstheme="minorHAnsi"/>
          <w:sz w:val="22"/>
          <w:szCs w:val="22"/>
        </w:rPr>
        <w:t>.</w:t>
      </w:r>
      <w:r w:rsidR="00285E07" w:rsidRPr="003C46A9">
        <w:rPr>
          <w:rFonts w:asciiTheme="minorHAnsi" w:hAnsiTheme="minorHAnsi" w:cstheme="minorHAnsi"/>
          <w:sz w:val="22"/>
          <w:szCs w:val="22"/>
        </w:rPr>
        <w:t xml:space="preserve"> </w:t>
      </w:r>
      <w:r w:rsidR="00E71BB8" w:rsidRPr="003C46A9">
        <w:rPr>
          <w:rFonts w:asciiTheme="minorHAnsi" w:hAnsiTheme="minorHAnsi" w:cstheme="minorHAnsi"/>
          <w:sz w:val="22"/>
          <w:szCs w:val="22"/>
        </w:rPr>
        <w:t>Dr. Székely János megyéspüspökke</w:t>
      </w:r>
      <w:r w:rsidR="007F52E7">
        <w:rPr>
          <w:rFonts w:asciiTheme="minorHAnsi" w:hAnsiTheme="minorHAnsi" w:cstheme="minorHAnsi"/>
          <w:sz w:val="22"/>
          <w:szCs w:val="22"/>
        </w:rPr>
        <w:t xml:space="preserve">l, </w:t>
      </w:r>
      <w:r w:rsidR="00E71BB8" w:rsidRPr="003C46A9">
        <w:rPr>
          <w:rFonts w:asciiTheme="minorHAnsi" w:hAnsiTheme="minorHAnsi" w:cstheme="minorHAnsi"/>
          <w:sz w:val="22"/>
          <w:szCs w:val="22"/>
        </w:rPr>
        <w:t xml:space="preserve">Kelemen Krisztián tanácsnok úrral és képviselő társaimmal </w:t>
      </w:r>
      <w:r w:rsidR="007F52E7">
        <w:rPr>
          <w:rFonts w:asciiTheme="minorHAnsi" w:hAnsiTheme="minorHAnsi" w:cstheme="minorHAnsi"/>
          <w:sz w:val="22"/>
          <w:szCs w:val="22"/>
        </w:rPr>
        <w:t>együtt</w:t>
      </w:r>
      <w:r w:rsidR="00E71BB8" w:rsidRPr="003C46A9">
        <w:rPr>
          <w:rFonts w:asciiTheme="minorHAnsi" w:hAnsiTheme="minorHAnsi" w:cstheme="minorHAnsi"/>
          <w:sz w:val="22"/>
          <w:szCs w:val="22"/>
        </w:rPr>
        <w:t xml:space="preserve"> g</w:t>
      </w:r>
      <w:r w:rsidRPr="003C46A9">
        <w:rPr>
          <w:rFonts w:asciiTheme="minorHAnsi" w:hAnsiTheme="minorHAnsi" w:cstheme="minorHAnsi"/>
          <w:sz w:val="22"/>
          <w:szCs w:val="22"/>
        </w:rPr>
        <w:t>yertyás körmenettel emlékez</w:t>
      </w:r>
      <w:r w:rsidR="00AE65CF" w:rsidRPr="003C46A9">
        <w:rPr>
          <w:rFonts w:asciiTheme="minorHAnsi" w:hAnsiTheme="minorHAnsi" w:cstheme="minorHAnsi"/>
          <w:sz w:val="22"/>
          <w:szCs w:val="22"/>
        </w:rPr>
        <w:t>tün</w:t>
      </w:r>
      <w:r w:rsidRPr="003C46A9">
        <w:rPr>
          <w:rFonts w:asciiTheme="minorHAnsi" w:hAnsiTheme="minorHAnsi" w:cstheme="minorHAnsi"/>
          <w:sz w:val="22"/>
          <w:szCs w:val="22"/>
        </w:rPr>
        <w:t>k meg a járvány áldozatairól, és imádkoz</w:t>
      </w:r>
      <w:r w:rsidR="007F52E7">
        <w:rPr>
          <w:rFonts w:asciiTheme="minorHAnsi" w:hAnsiTheme="minorHAnsi" w:cstheme="minorHAnsi"/>
          <w:sz w:val="22"/>
          <w:szCs w:val="22"/>
        </w:rPr>
        <w:t>tun</w:t>
      </w:r>
      <w:r w:rsidRPr="003C46A9">
        <w:rPr>
          <w:rFonts w:asciiTheme="minorHAnsi" w:hAnsiTheme="minorHAnsi" w:cstheme="minorHAnsi"/>
          <w:sz w:val="22"/>
          <w:szCs w:val="22"/>
        </w:rPr>
        <w:t xml:space="preserve">k Szombathely minden lakójáért. </w:t>
      </w:r>
    </w:p>
    <w:p w14:paraId="1099C3A7" w14:textId="77777777" w:rsidR="005D5AC9" w:rsidRPr="00E71BB8" w:rsidRDefault="005D5AC9" w:rsidP="00E71BB8">
      <w:pPr>
        <w:jc w:val="both"/>
        <w:rPr>
          <w:rFonts w:asciiTheme="minorHAnsi" w:hAnsiTheme="minorHAnsi" w:cstheme="minorHAnsi"/>
          <w:sz w:val="22"/>
          <w:szCs w:val="22"/>
        </w:rPr>
      </w:pPr>
    </w:p>
    <w:p w14:paraId="1DA67803" w14:textId="77777777" w:rsidR="005D5AC9" w:rsidRDefault="005D5AC9" w:rsidP="005D5AC9">
      <w:pPr>
        <w:jc w:val="both"/>
        <w:rPr>
          <w:b/>
          <w:bCs/>
          <w:color w:val="00B050"/>
        </w:rPr>
      </w:pPr>
    </w:p>
    <w:p w14:paraId="72FA9C12" w14:textId="77777777" w:rsidR="003C46A9" w:rsidRDefault="003C46A9" w:rsidP="005D5AC9">
      <w:pPr>
        <w:jc w:val="both"/>
        <w:rPr>
          <w:b/>
          <w:bCs/>
          <w:color w:val="00B050"/>
        </w:rPr>
      </w:pPr>
    </w:p>
    <w:p w14:paraId="575E0938" w14:textId="77777777" w:rsidR="005D5AC9" w:rsidRPr="008B1532" w:rsidRDefault="005D5AC9" w:rsidP="005D5AC9">
      <w:pPr>
        <w:jc w:val="both"/>
        <w:rPr>
          <w:color w:val="00B050"/>
        </w:rPr>
      </w:pPr>
    </w:p>
    <w:p w14:paraId="5059D8E5" w14:textId="1E21168A" w:rsidR="001757AE" w:rsidRPr="003C46A9" w:rsidRDefault="001757AE" w:rsidP="001757AE">
      <w:pPr>
        <w:pStyle w:val="Alaprtelmezett"/>
        <w:spacing w:line="288" w:lineRule="auto"/>
        <w:jc w:val="center"/>
        <w:rPr>
          <w:rStyle w:val="Egyiksem"/>
          <w:rFonts w:asciiTheme="minorHAnsi" w:hAnsiTheme="minorHAnsi" w:cstheme="minorHAnsi"/>
          <w:bCs/>
          <w:sz w:val="22"/>
          <w:szCs w:val="22"/>
          <w:shd w:val="clear" w:color="auto" w:fill="FFFFFF"/>
        </w:rPr>
      </w:pPr>
      <w:r w:rsidRPr="003C46A9">
        <w:rPr>
          <w:rStyle w:val="Egyiksem"/>
          <w:rFonts w:asciiTheme="minorHAnsi" w:hAnsiTheme="minorHAnsi" w:cstheme="minorHAnsi"/>
          <w:bCs/>
          <w:sz w:val="22"/>
          <w:szCs w:val="22"/>
          <w:shd w:val="clear" w:color="auto" w:fill="FFFFFF"/>
        </w:rPr>
        <w:t>1.</w:t>
      </w:r>
    </w:p>
    <w:p w14:paraId="38CC6275" w14:textId="77777777" w:rsidR="001757AE" w:rsidRDefault="001757AE" w:rsidP="001757AE">
      <w:pPr>
        <w:jc w:val="center"/>
        <w:rPr>
          <w:rFonts w:asciiTheme="minorHAnsi" w:hAnsiTheme="minorHAnsi" w:cstheme="minorHAnsi"/>
          <w:b/>
          <w:sz w:val="22"/>
          <w:szCs w:val="22"/>
        </w:rPr>
      </w:pPr>
    </w:p>
    <w:p w14:paraId="434E1961" w14:textId="77777777" w:rsidR="003C46A9" w:rsidRDefault="003C46A9" w:rsidP="001757AE">
      <w:pPr>
        <w:jc w:val="center"/>
        <w:rPr>
          <w:rFonts w:asciiTheme="minorHAnsi" w:hAnsiTheme="minorHAnsi" w:cstheme="minorHAnsi"/>
          <w:b/>
          <w:sz w:val="22"/>
          <w:szCs w:val="22"/>
        </w:rPr>
      </w:pPr>
    </w:p>
    <w:p w14:paraId="752AE5E7" w14:textId="77777777" w:rsidR="003C46A9" w:rsidRPr="00EE5863" w:rsidRDefault="003C46A9" w:rsidP="001757AE">
      <w:pPr>
        <w:jc w:val="center"/>
        <w:rPr>
          <w:rFonts w:asciiTheme="minorHAnsi" w:hAnsiTheme="minorHAnsi" w:cstheme="minorHAnsi"/>
          <w:b/>
          <w:sz w:val="22"/>
          <w:szCs w:val="22"/>
        </w:rPr>
      </w:pPr>
    </w:p>
    <w:p w14:paraId="2F514AB7" w14:textId="77777777" w:rsidR="006A2364" w:rsidRPr="00EA2870" w:rsidRDefault="006A2364" w:rsidP="006A2364">
      <w:pPr>
        <w:jc w:val="center"/>
        <w:rPr>
          <w:rFonts w:asciiTheme="minorHAnsi" w:hAnsiTheme="minorHAnsi" w:cstheme="minorHAnsi"/>
          <w:b/>
          <w:bCs/>
          <w:sz w:val="22"/>
          <w:szCs w:val="22"/>
        </w:rPr>
      </w:pPr>
      <w:r w:rsidRPr="00EA2870">
        <w:rPr>
          <w:rFonts w:asciiTheme="minorHAnsi" w:hAnsiTheme="minorHAnsi" w:cstheme="minorHAnsi"/>
          <w:b/>
          <w:bCs/>
          <w:sz w:val="22"/>
          <w:szCs w:val="22"/>
        </w:rPr>
        <w:t>Tisztelt Közgyűlés!</w:t>
      </w:r>
    </w:p>
    <w:p w14:paraId="5CAC1F7A" w14:textId="77777777" w:rsidR="006A2364" w:rsidRDefault="006A2364" w:rsidP="006A2364">
      <w:pPr>
        <w:jc w:val="both"/>
        <w:rPr>
          <w:rFonts w:asciiTheme="minorHAnsi" w:hAnsiTheme="minorHAnsi" w:cstheme="minorHAnsi"/>
          <w:sz w:val="22"/>
          <w:szCs w:val="22"/>
        </w:rPr>
      </w:pPr>
    </w:p>
    <w:p w14:paraId="1AB0F092" w14:textId="77777777" w:rsidR="003C46A9" w:rsidRDefault="003C46A9" w:rsidP="006A2364">
      <w:pPr>
        <w:jc w:val="both"/>
        <w:rPr>
          <w:rFonts w:asciiTheme="minorHAnsi" w:hAnsiTheme="minorHAnsi" w:cstheme="minorHAnsi"/>
          <w:sz w:val="22"/>
          <w:szCs w:val="22"/>
        </w:rPr>
      </w:pPr>
    </w:p>
    <w:p w14:paraId="12684063" w14:textId="77777777" w:rsidR="003C46A9" w:rsidRPr="00EA2870" w:rsidRDefault="003C46A9" w:rsidP="006A2364">
      <w:pPr>
        <w:jc w:val="both"/>
        <w:rPr>
          <w:rFonts w:asciiTheme="minorHAnsi" w:hAnsiTheme="minorHAnsi" w:cstheme="minorHAnsi"/>
          <w:sz w:val="22"/>
          <w:szCs w:val="22"/>
        </w:rPr>
      </w:pPr>
    </w:p>
    <w:p w14:paraId="524072B8" w14:textId="77777777" w:rsidR="006A2364" w:rsidRPr="00EA2870" w:rsidRDefault="006A2364" w:rsidP="006A2364">
      <w:pPr>
        <w:jc w:val="both"/>
        <w:rPr>
          <w:rFonts w:asciiTheme="minorHAnsi" w:hAnsiTheme="minorHAnsi" w:cstheme="minorHAnsi"/>
          <w:sz w:val="22"/>
          <w:szCs w:val="22"/>
        </w:rPr>
      </w:pPr>
    </w:p>
    <w:p w14:paraId="0D7DF029" w14:textId="77777777" w:rsidR="006A2364" w:rsidRDefault="006A2364" w:rsidP="006A2364">
      <w:pPr>
        <w:jc w:val="both"/>
        <w:rPr>
          <w:rFonts w:asciiTheme="minorHAnsi" w:hAnsiTheme="minorHAnsi" w:cstheme="minorHAnsi"/>
          <w:sz w:val="22"/>
          <w:szCs w:val="22"/>
        </w:rPr>
      </w:pPr>
      <w:r w:rsidRPr="00EA2870">
        <w:rPr>
          <w:rFonts w:asciiTheme="minorHAnsi" w:hAnsiTheme="minorHAnsi" w:cstheme="minorHAnsi"/>
          <w:sz w:val="22"/>
          <w:szCs w:val="22"/>
        </w:rPr>
        <w:t xml:space="preserve">A közszolgálati tisztviselőkről szóló 2011. évi CXCIX. törvény (a továbbiakban: Kttv.) 232. § (3) bekezdésében foglaltak alapján a közgyűlés igazgatási szünetet rendelhet el. Az Országgyűlés megalkotta az igazgatási szünetről szóló 2023. évi XXVI. törvényt (továbbiakban: Törvény), amelynek 7. §-a állapítja meg a helyi önkormányzatok hivatalára vonatkozó szabályokat, valamint felhatalmazást adott arra, hogy a Kormány rendeletben meghatározza az igazgatási szünet időtartamát. </w:t>
      </w:r>
      <w:r>
        <w:rPr>
          <w:rFonts w:asciiTheme="minorHAnsi" w:hAnsiTheme="minorHAnsi" w:cstheme="minorHAnsi"/>
          <w:sz w:val="22"/>
          <w:szCs w:val="22"/>
        </w:rPr>
        <w:t>A kormány az igazgatási szünetről elrendeléséről szóló 316/2024. (XI.6.) Kormányrendelet (továbbiakban: kormányrendelet) alapján 2025. évtől az igazgatási szünetről úgy rendelkezik, hogy az minden évben az év december 26. napját követő első munkanaptól az azt követő naptári év első munkanapját megelőző nap végéig tart.</w:t>
      </w:r>
    </w:p>
    <w:p w14:paraId="33731D47" w14:textId="77777777" w:rsidR="006A2364" w:rsidRPr="00EA2870" w:rsidRDefault="006A2364" w:rsidP="006A2364">
      <w:pPr>
        <w:jc w:val="both"/>
        <w:rPr>
          <w:rFonts w:asciiTheme="minorHAnsi" w:hAnsiTheme="minorHAnsi" w:cstheme="minorHAnsi"/>
          <w:sz w:val="22"/>
          <w:szCs w:val="22"/>
        </w:rPr>
      </w:pPr>
      <w:r>
        <w:rPr>
          <w:rFonts w:asciiTheme="minorHAnsi" w:hAnsiTheme="minorHAnsi" w:cstheme="minorHAnsi"/>
          <w:sz w:val="22"/>
          <w:szCs w:val="22"/>
        </w:rPr>
        <w:t xml:space="preserve">Ez az </w:t>
      </w:r>
      <w:r w:rsidRPr="00EA2870">
        <w:rPr>
          <w:rFonts w:asciiTheme="minorHAnsi" w:hAnsiTheme="minorHAnsi" w:cstheme="minorHAnsi"/>
          <w:sz w:val="22"/>
          <w:szCs w:val="22"/>
        </w:rPr>
        <w:t>időtartam a Törvény rendelkezése alapján nem számít bele az igazgatási szünettel érintett polgármester, jegyző és polgármesteri hivatal ügyintézője hatáskörébe tartozó államigazgatási ügyek és az önkormányzati hatósági ügyek intézésének határidejébe sem.</w:t>
      </w:r>
    </w:p>
    <w:p w14:paraId="6236F21A" w14:textId="77777777" w:rsidR="006A2364" w:rsidRPr="00EA2870" w:rsidRDefault="006A2364" w:rsidP="006A2364">
      <w:pPr>
        <w:jc w:val="both"/>
        <w:rPr>
          <w:rFonts w:asciiTheme="minorHAnsi" w:hAnsiTheme="minorHAnsi" w:cstheme="minorHAnsi"/>
          <w:sz w:val="22"/>
          <w:szCs w:val="22"/>
        </w:rPr>
      </w:pPr>
    </w:p>
    <w:p w14:paraId="70F2A9F5" w14:textId="77777777" w:rsidR="006A2364" w:rsidRPr="00EA2870" w:rsidRDefault="006A2364" w:rsidP="006A2364">
      <w:pPr>
        <w:jc w:val="both"/>
        <w:rPr>
          <w:rFonts w:asciiTheme="minorHAnsi" w:hAnsiTheme="minorHAnsi" w:cstheme="minorHAnsi"/>
          <w:sz w:val="22"/>
          <w:szCs w:val="22"/>
        </w:rPr>
      </w:pPr>
      <w:r w:rsidRPr="00FC71DC">
        <w:rPr>
          <w:rFonts w:asciiTheme="minorHAnsi" w:hAnsiTheme="minorHAnsi" w:cstheme="minorHAnsi"/>
          <w:sz w:val="22"/>
          <w:szCs w:val="22"/>
        </w:rPr>
        <w:t xml:space="preserve">A Hivatal a 2024. december 23. és 2025. január 3. napja közötti időszakra </w:t>
      </w:r>
      <w:r w:rsidRPr="005C1826">
        <w:rPr>
          <w:rFonts w:asciiTheme="minorHAnsi" w:hAnsiTheme="minorHAnsi" w:cstheme="minorHAnsi"/>
          <w:sz w:val="22"/>
          <w:szCs w:val="22"/>
        </w:rPr>
        <w:t xml:space="preserve">- a </w:t>
      </w:r>
      <w:r>
        <w:rPr>
          <w:rFonts w:asciiTheme="minorHAnsi" w:hAnsiTheme="minorHAnsi" w:cstheme="minorHAnsi"/>
          <w:sz w:val="22"/>
          <w:szCs w:val="22"/>
        </w:rPr>
        <w:t>7/2024. (I.25.)</w:t>
      </w:r>
      <w:r w:rsidRPr="005C1826">
        <w:rPr>
          <w:rFonts w:asciiTheme="minorHAnsi" w:hAnsiTheme="minorHAnsi" w:cstheme="minorHAnsi"/>
          <w:sz w:val="22"/>
          <w:szCs w:val="22"/>
        </w:rPr>
        <w:t xml:space="preserve"> Kgy. számú határozattal - </w:t>
      </w:r>
      <w:r w:rsidRPr="00FC71DC">
        <w:rPr>
          <w:rFonts w:asciiTheme="minorHAnsi" w:hAnsiTheme="minorHAnsi" w:cstheme="minorHAnsi"/>
          <w:sz w:val="22"/>
          <w:szCs w:val="22"/>
        </w:rPr>
        <w:t>elrendelt igazgatási szünetben eleget tett a Törvényben foglalt azon kötelezettségének, hogy ezen időszakban is biztosította a halaszthatatlan közfeladatok folyamatos és zavartalan ellátását.</w:t>
      </w:r>
    </w:p>
    <w:p w14:paraId="37C520F3" w14:textId="77777777" w:rsidR="00BD6C5E" w:rsidRDefault="006A2364" w:rsidP="006A2364">
      <w:pPr>
        <w:jc w:val="both"/>
        <w:rPr>
          <w:rFonts w:asciiTheme="minorHAnsi" w:hAnsiTheme="minorHAnsi" w:cstheme="minorHAnsi"/>
          <w:sz w:val="22"/>
          <w:szCs w:val="22"/>
        </w:rPr>
      </w:pPr>
      <w:r w:rsidRPr="00EA2870">
        <w:rPr>
          <w:rFonts w:asciiTheme="minorHAnsi" w:hAnsiTheme="minorHAnsi" w:cstheme="minorHAnsi"/>
          <w:sz w:val="22"/>
          <w:szCs w:val="22"/>
        </w:rPr>
        <w:t xml:space="preserve">A lakosság az igazgatási szünet időtartamáról, illetve azon napokról, amelyeken a Hivatalban – anyakönyvi igazgatás, szociális igazgatás és adóigazgatás területén - ügyintézés </w:t>
      </w:r>
      <w:r w:rsidRPr="005A25BD">
        <w:rPr>
          <w:rFonts w:asciiTheme="minorHAnsi" w:hAnsiTheme="minorHAnsi" w:cstheme="minorHAnsi"/>
          <w:sz w:val="22"/>
          <w:szCs w:val="22"/>
        </w:rPr>
        <w:t>folyt</w:t>
      </w:r>
      <w:r w:rsidRPr="00EA2870">
        <w:rPr>
          <w:rFonts w:asciiTheme="minorHAnsi" w:hAnsiTheme="minorHAnsi" w:cstheme="minorHAnsi"/>
          <w:sz w:val="22"/>
          <w:szCs w:val="22"/>
        </w:rPr>
        <w:t xml:space="preserve">, a helyben szokásos módon értesültek, illetve a közterület-felügyeleti feladatok az igazgatási szünettől függetlenül ellátásra kerültek. Az igazgatási szünet jogintézményének alkalmazása támogatja a szabadságok előreláthatóbb ütemezését, tárgyévben történő </w:t>
      </w:r>
    </w:p>
    <w:p w14:paraId="7C4A5D87" w14:textId="77777777" w:rsidR="00BD6C5E" w:rsidRDefault="00BD6C5E" w:rsidP="006A2364">
      <w:pPr>
        <w:jc w:val="both"/>
        <w:rPr>
          <w:rFonts w:asciiTheme="minorHAnsi" w:hAnsiTheme="minorHAnsi" w:cstheme="minorHAnsi"/>
          <w:sz w:val="22"/>
          <w:szCs w:val="22"/>
        </w:rPr>
      </w:pPr>
    </w:p>
    <w:p w14:paraId="286F0607" w14:textId="4BF2F988" w:rsidR="006A2364" w:rsidRPr="00EA2870" w:rsidRDefault="006A2364" w:rsidP="006A2364">
      <w:pPr>
        <w:jc w:val="both"/>
        <w:rPr>
          <w:rFonts w:asciiTheme="minorHAnsi" w:hAnsiTheme="minorHAnsi" w:cstheme="minorHAnsi"/>
          <w:sz w:val="22"/>
          <w:szCs w:val="22"/>
        </w:rPr>
      </w:pPr>
      <w:r w:rsidRPr="00EA2870">
        <w:rPr>
          <w:rFonts w:asciiTheme="minorHAnsi" w:hAnsiTheme="minorHAnsi" w:cstheme="minorHAnsi"/>
          <w:sz w:val="22"/>
          <w:szCs w:val="22"/>
        </w:rPr>
        <w:t>kiadását, továbbá takarékossági, gazdasági szempontokat is figyelembe vesz, mivel a Hivatal működésével járó köl</w:t>
      </w:r>
      <w:r>
        <w:rPr>
          <w:rFonts w:asciiTheme="minorHAnsi" w:hAnsiTheme="minorHAnsi" w:cstheme="minorHAnsi"/>
          <w:sz w:val="22"/>
          <w:szCs w:val="22"/>
        </w:rPr>
        <w:t>tség</w:t>
      </w:r>
      <w:r w:rsidRPr="00EA2870">
        <w:rPr>
          <w:rFonts w:asciiTheme="minorHAnsi" w:hAnsiTheme="minorHAnsi" w:cstheme="minorHAnsi"/>
          <w:sz w:val="22"/>
          <w:szCs w:val="22"/>
        </w:rPr>
        <w:t>ek ezen időszak alatt csökkennek.</w:t>
      </w:r>
    </w:p>
    <w:p w14:paraId="46471548" w14:textId="77777777" w:rsidR="006A2364" w:rsidRPr="00EA2870" w:rsidRDefault="006A2364" w:rsidP="006A2364">
      <w:pPr>
        <w:jc w:val="both"/>
        <w:rPr>
          <w:rFonts w:asciiTheme="minorHAnsi" w:hAnsiTheme="minorHAnsi" w:cstheme="minorHAnsi"/>
          <w:sz w:val="22"/>
          <w:szCs w:val="22"/>
        </w:rPr>
      </w:pPr>
    </w:p>
    <w:p w14:paraId="300843B9" w14:textId="77777777" w:rsidR="006A2364" w:rsidRPr="005A25BD" w:rsidRDefault="006A2364" w:rsidP="006A2364">
      <w:pPr>
        <w:jc w:val="both"/>
        <w:rPr>
          <w:rFonts w:asciiTheme="minorHAnsi" w:hAnsiTheme="minorHAnsi" w:cstheme="minorHAnsi"/>
          <w:sz w:val="22"/>
          <w:szCs w:val="22"/>
        </w:rPr>
      </w:pPr>
      <w:bookmarkStart w:id="1" w:name="_Hlk146116319"/>
      <w:r w:rsidRPr="00EA2870">
        <w:rPr>
          <w:rFonts w:asciiTheme="minorHAnsi" w:hAnsiTheme="minorHAnsi" w:cstheme="minorHAnsi"/>
          <w:sz w:val="22"/>
          <w:szCs w:val="22"/>
        </w:rPr>
        <w:t xml:space="preserve">Tekintettel arra, hogy a Törvény kimondja, hogy az igazgatási szünet elrendeléséről szóló határozatot a tárgyév március 1. napjáig kell a helyben szokásos módon közzétenni, valamint, hogy a szabadságolási ütemtervek elkészítésének és munkáltató általi elfogadásának határideje tárgyév február 28. napja, indokolt az igazgatási szünet tárgyában a döntést meghozni. </w:t>
      </w:r>
      <w:r w:rsidRPr="005A25BD">
        <w:rPr>
          <w:rFonts w:asciiTheme="minorHAnsi" w:hAnsiTheme="minorHAnsi" w:cstheme="minorHAnsi"/>
          <w:sz w:val="22"/>
          <w:szCs w:val="22"/>
        </w:rPr>
        <w:t>Javaslom, hogy Szombathely Megyei Jogú Város Polgármesteri Hivatalában a korábbi évek gyakorlatának figyelembevételével – a kormányrendelet által meghatározottnál hosszabb időtartamban - 202</w:t>
      </w:r>
      <w:r>
        <w:rPr>
          <w:rFonts w:asciiTheme="minorHAnsi" w:hAnsiTheme="minorHAnsi" w:cstheme="minorHAnsi"/>
          <w:sz w:val="22"/>
          <w:szCs w:val="22"/>
        </w:rPr>
        <w:t>5</w:t>
      </w:r>
      <w:r w:rsidRPr="005A25BD">
        <w:rPr>
          <w:rFonts w:asciiTheme="minorHAnsi" w:hAnsiTheme="minorHAnsi" w:cstheme="minorHAnsi"/>
          <w:sz w:val="22"/>
          <w:szCs w:val="22"/>
        </w:rPr>
        <w:t>. december 2</w:t>
      </w:r>
      <w:r>
        <w:rPr>
          <w:rFonts w:asciiTheme="minorHAnsi" w:hAnsiTheme="minorHAnsi" w:cstheme="minorHAnsi"/>
          <w:sz w:val="22"/>
          <w:szCs w:val="22"/>
        </w:rPr>
        <w:t>2</w:t>
      </w:r>
      <w:r w:rsidRPr="005A25BD">
        <w:rPr>
          <w:rFonts w:asciiTheme="minorHAnsi" w:hAnsiTheme="minorHAnsi" w:cstheme="minorHAnsi"/>
          <w:sz w:val="22"/>
          <w:szCs w:val="22"/>
        </w:rPr>
        <w:t>. napjától 202</w:t>
      </w:r>
      <w:r>
        <w:rPr>
          <w:rFonts w:asciiTheme="minorHAnsi" w:hAnsiTheme="minorHAnsi" w:cstheme="minorHAnsi"/>
          <w:sz w:val="22"/>
          <w:szCs w:val="22"/>
        </w:rPr>
        <w:t>6</w:t>
      </w:r>
      <w:r w:rsidRPr="005A25BD">
        <w:rPr>
          <w:rFonts w:asciiTheme="minorHAnsi" w:hAnsiTheme="minorHAnsi" w:cstheme="minorHAnsi"/>
          <w:sz w:val="22"/>
          <w:szCs w:val="22"/>
        </w:rPr>
        <w:t xml:space="preserve">. január </w:t>
      </w:r>
      <w:r>
        <w:rPr>
          <w:rFonts w:asciiTheme="minorHAnsi" w:hAnsiTheme="minorHAnsi" w:cstheme="minorHAnsi"/>
          <w:sz w:val="22"/>
          <w:szCs w:val="22"/>
        </w:rPr>
        <w:t>2</w:t>
      </w:r>
      <w:r w:rsidRPr="005A25BD">
        <w:rPr>
          <w:rFonts w:asciiTheme="minorHAnsi" w:hAnsiTheme="minorHAnsi" w:cstheme="minorHAnsi"/>
          <w:sz w:val="22"/>
          <w:szCs w:val="22"/>
        </w:rPr>
        <w:t>. napjáig kerüljön igazgatási szünet elrendelésre, a 202</w:t>
      </w:r>
      <w:r>
        <w:rPr>
          <w:rFonts w:asciiTheme="minorHAnsi" w:hAnsiTheme="minorHAnsi" w:cstheme="minorHAnsi"/>
          <w:sz w:val="22"/>
          <w:szCs w:val="22"/>
        </w:rPr>
        <w:t>5</w:t>
      </w:r>
      <w:r w:rsidRPr="005A25BD">
        <w:rPr>
          <w:rFonts w:asciiTheme="minorHAnsi" w:hAnsiTheme="minorHAnsi" w:cstheme="minorHAnsi"/>
          <w:sz w:val="22"/>
          <w:szCs w:val="22"/>
        </w:rPr>
        <w:t xml:space="preserve">. december </w:t>
      </w:r>
      <w:r>
        <w:rPr>
          <w:rFonts w:asciiTheme="minorHAnsi" w:hAnsiTheme="minorHAnsi" w:cstheme="minorHAnsi"/>
          <w:sz w:val="22"/>
          <w:szCs w:val="22"/>
        </w:rPr>
        <w:t>29</w:t>
      </w:r>
      <w:r w:rsidRPr="005A25BD">
        <w:rPr>
          <w:rFonts w:asciiTheme="minorHAnsi" w:hAnsiTheme="minorHAnsi" w:cstheme="minorHAnsi"/>
          <w:sz w:val="22"/>
          <w:szCs w:val="22"/>
        </w:rPr>
        <w:t>. napjától 202</w:t>
      </w:r>
      <w:r>
        <w:rPr>
          <w:rFonts w:asciiTheme="minorHAnsi" w:hAnsiTheme="minorHAnsi" w:cstheme="minorHAnsi"/>
          <w:sz w:val="22"/>
          <w:szCs w:val="22"/>
        </w:rPr>
        <w:t>6</w:t>
      </w:r>
      <w:r w:rsidRPr="005A25BD">
        <w:rPr>
          <w:rFonts w:asciiTheme="minorHAnsi" w:hAnsiTheme="minorHAnsi" w:cstheme="minorHAnsi"/>
          <w:sz w:val="22"/>
          <w:szCs w:val="22"/>
        </w:rPr>
        <w:t xml:space="preserve">. január </w:t>
      </w:r>
      <w:r w:rsidRPr="00525FC3">
        <w:rPr>
          <w:rFonts w:asciiTheme="minorHAnsi" w:hAnsiTheme="minorHAnsi" w:cstheme="minorHAnsi"/>
          <w:sz w:val="22"/>
          <w:szCs w:val="22"/>
        </w:rPr>
        <w:t>1. napjáig</w:t>
      </w:r>
      <w:r w:rsidRPr="005A25BD">
        <w:rPr>
          <w:rFonts w:asciiTheme="minorHAnsi" w:hAnsiTheme="minorHAnsi" w:cstheme="minorHAnsi"/>
          <w:sz w:val="22"/>
          <w:szCs w:val="22"/>
        </w:rPr>
        <w:t xml:space="preserve"> terjedő időtartam tekintetében az igazgatási szünetről szóló 2023. évi XXVI. törvény 7. §-a, a fennmaradó időben pedig a közszolgálati tisztviselőkről szóló 2011. évi CXCIX. törvény 232. § (3) bekezdésében foglaltak alapján.</w:t>
      </w:r>
    </w:p>
    <w:p w14:paraId="481ADE82" w14:textId="77777777" w:rsidR="006A2364" w:rsidRPr="00EA2870" w:rsidRDefault="006A2364" w:rsidP="006A2364">
      <w:pPr>
        <w:jc w:val="both"/>
        <w:rPr>
          <w:rFonts w:asciiTheme="minorHAnsi" w:hAnsiTheme="minorHAnsi" w:cstheme="minorHAnsi"/>
          <w:sz w:val="22"/>
          <w:szCs w:val="22"/>
        </w:rPr>
      </w:pPr>
    </w:p>
    <w:bookmarkEnd w:id="1"/>
    <w:p w14:paraId="49D6F3F2" w14:textId="77777777" w:rsidR="006A2364" w:rsidRDefault="006A2364" w:rsidP="006A2364">
      <w:pPr>
        <w:jc w:val="both"/>
        <w:rPr>
          <w:rFonts w:asciiTheme="minorHAnsi" w:hAnsiTheme="minorHAnsi" w:cstheme="minorHAnsi"/>
          <w:sz w:val="22"/>
          <w:szCs w:val="22"/>
        </w:rPr>
      </w:pPr>
      <w:r w:rsidRPr="00EA2870">
        <w:rPr>
          <w:rFonts w:asciiTheme="minorHAnsi" w:hAnsiTheme="minorHAnsi" w:cstheme="minorHAnsi"/>
          <w:sz w:val="22"/>
          <w:szCs w:val="22"/>
        </w:rPr>
        <w:t xml:space="preserve">Mivel a határozathozatal a Polgármesteri Hivatal működését érinti, így a jogalkotásról szóló 2010. évi CXXX. törvény szerint e döntés normatív határozatnak minősül. </w:t>
      </w:r>
    </w:p>
    <w:p w14:paraId="56597922" w14:textId="77777777" w:rsidR="006A2364" w:rsidRDefault="006A2364" w:rsidP="006A2364">
      <w:pPr>
        <w:jc w:val="both"/>
        <w:rPr>
          <w:rFonts w:asciiTheme="minorHAnsi" w:hAnsiTheme="minorHAnsi" w:cstheme="minorHAnsi"/>
          <w:sz w:val="22"/>
          <w:szCs w:val="22"/>
        </w:rPr>
      </w:pPr>
    </w:p>
    <w:p w14:paraId="4188EE9C" w14:textId="77777777" w:rsidR="006A2364" w:rsidRPr="00EA2870" w:rsidRDefault="006A2364" w:rsidP="006A2364">
      <w:pPr>
        <w:jc w:val="both"/>
        <w:rPr>
          <w:rFonts w:asciiTheme="minorHAnsi" w:hAnsiTheme="minorHAnsi" w:cstheme="minorHAnsi"/>
          <w:sz w:val="22"/>
          <w:szCs w:val="22"/>
        </w:rPr>
      </w:pPr>
      <w:r>
        <w:rPr>
          <w:rFonts w:asciiTheme="minorHAnsi" w:hAnsiTheme="minorHAnsi" w:cstheme="minorHAnsi"/>
          <w:sz w:val="22"/>
          <w:szCs w:val="22"/>
        </w:rPr>
        <w:t>Kérem a Tisztelt Közgyűlést, hogy az előterjesztést megtárgyalni és a határozati javaslatot elfogadni szíveskedjen.</w:t>
      </w:r>
    </w:p>
    <w:p w14:paraId="3D36A7AB" w14:textId="77777777" w:rsidR="006A2364" w:rsidRPr="00EA2870" w:rsidRDefault="006A2364" w:rsidP="006A2364">
      <w:pPr>
        <w:jc w:val="both"/>
        <w:rPr>
          <w:rFonts w:asciiTheme="minorHAnsi" w:hAnsiTheme="minorHAnsi" w:cstheme="minorHAnsi"/>
          <w:sz w:val="22"/>
          <w:szCs w:val="22"/>
        </w:rPr>
      </w:pPr>
    </w:p>
    <w:p w14:paraId="254CB2E2" w14:textId="77777777" w:rsidR="006A2364" w:rsidRDefault="006A2364" w:rsidP="006A2364">
      <w:pPr>
        <w:jc w:val="both"/>
        <w:rPr>
          <w:rFonts w:asciiTheme="minorHAnsi" w:hAnsiTheme="minorHAnsi" w:cstheme="minorHAnsi"/>
          <w:sz w:val="22"/>
          <w:szCs w:val="22"/>
        </w:rPr>
      </w:pPr>
    </w:p>
    <w:p w14:paraId="6019C16C" w14:textId="77777777" w:rsidR="003C46A9" w:rsidRDefault="003C46A9" w:rsidP="006A2364">
      <w:pPr>
        <w:jc w:val="both"/>
        <w:rPr>
          <w:rFonts w:asciiTheme="minorHAnsi" w:hAnsiTheme="minorHAnsi" w:cstheme="minorHAnsi"/>
          <w:sz w:val="22"/>
          <w:szCs w:val="22"/>
        </w:rPr>
      </w:pPr>
    </w:p>
    <w:p w14:paraId="325E0BA2" w14:textId="77777777" w:rsidR="006A2364" w:rsidRPr="00EA2870" w:rsidRDefault="006A2364" w:rsidP="006A2364">
      <w:pPr>
        <w:jc w:val="both"/>
        <w:rPr>
          <w:rFonts w:asciiTheme="minorHAnsi" w:hAnsiTheme="minorHAnsi" w:cstheme="minorHAnsi"/>
          <w:sz w:val="22"/>
          <w:szCs w:val="22"/>
        </w:rPr>
      </w:pPr>
    </w:p>
    <w:p w14:paraId="61C32D40" w14:textId="6EC0E3C8" w:rsidR="007564AF" w:rsidRDefault="006A2364" w:rsidP="006A2364">
      <w:pPr>
        <w:jc w:val="center"/>
        <w:rPr>
          <w:rFonts w:asciiTheme="minorHAnsi" w:hAnsiTheme="minorHAnsi" w:cstheme="minorHAnsi"/>
          <w:b/>
          <w:bCs/>
          <w:sz w:val="22"/>
          <w:szCs w:val="22"/>
        </w:rPr>
      </w:pPr>
      <w:r w:rsidRPr="003C46A9">
        <w:rPr>
          <w:rFonts w:asciiTheme="minorHAnsi" w:hAnsiTheme="minorHAnsi" w:cstheme="minorHAnsi"/>
          <w:b/>
          <w:bCs/>
          <w:sz w:val="22"/>
          <w:szCs w:val="22"/>
        </w:rPr>
        <w:t>2.</w:t>
      </w:r>
    </w:p>
    <w:p w14:paraId="0940A5B6" w14:textId="77777777" w:rsidR="003C46A9" w:rsidRDefault="003C46A9" w:rsidP="006A2364">
      <w:pPr>
        <w:jc w:val="center"/>
        <w:rPr>
          <w:rFonts w:asciiTheme="minorHAnsi" w:hAnsiTheme="minorHAnsi" w:cstheme="minorHAnsi"/>
          <w:b/>
          <w:bCs/>
          <w:sz w:val="22"/>
          <w:szCs w:val="22"/>
        </w:rPr>
      </w:pPr>
    </w:p>
    <w:p w14:paraId="151154DA" w14:textId="77777777" w:rsidR="00107AC6" w:rsidRDefault="00107AC6" w:rsidP="006A2364">
      <w:pPr>
        <w:jc w:val="center"/>
        <w:rPr>
          <w:rFonts w:asciiTheme="minorHAnsi" w:hAnsiTheme="minorHAnsi" w:cstheme="minorHAnsi"/>
          <w:b/>
          <w:bCs/>
          <w:sz w:val="22"/>
          <w:szCs w:val="22"/>
        </w:rPr>
      </w:pPr>
    </w:p>
    <w:p w14:paraId="7F1227D2" w14:textId="5116B82D" w:rsidR="003C46A9" w:rsidRDefault="00107AC6" w:rsidP="006A2364">
      <w:pPr>
        <w:jc w:val="center"/>
        <w:rPr>
          <w:rFonts w:asciiTheme="minorHAnsi" w:hAnsiTheme="minorHAnsi" w:cstheme="minorHAnsi"/>
          <w:b/>
          <w:bCs/>
          <w:sz w:val="22"/>
          <w:szCs w:val="22"/>
        </w:rPr>
      </w:pPr>
      <w:r>
        <w:rPr>
          <w:rFonts w:asciiTheme="minorHAnsi" w:hAnsiTheme="minorHAnsi" w:cstheme="minorHAnsi"/>
          <w:b/>
          <w:bCs/>
          <w:sz w:val="22"/>
          <w:szCs w:val="22"/>
        </w:rPr>
        <w:t xml:space="preserve">Tisztelt Közgyűlés! </w:t>
      </w:r>
    </w:p>
    <w:p w14:paraId="3F16E57E" w14:textId="77777777" w:rsidR="003C46A9" w:rsidRDefault="003C46A9" w:rsidP="006A2364">
      <w:pPr>
        <w:jc w:val="center"/>
        <w:rPr>
          <w:rFonts w:asciiTheme="minorHAnsi" w:hAnsiTheme="minorHAnsi" w:cstheme="minorHAnsi"/>
          <w:b/>
          <w:bCs/>
          <w:sz w:val="22"/>
          <w:szCs w:val="22"/>
        </w:rPr>
      </w:pPr>
    </w:p>
    <w:p w14:paraId="10CC08E7" w14:textId="77777777" w:rsidR="006A2364" w:rsidRDefault="006A2364" w:rsidP="006A2364">
      <w:pPr>
        <w:jc w:val="center"/>
        <w:rPr>
          <w:rFonts w:asciiTheme="minorHAnsi" w:hAnsiTheme="minorHAnsi" w:cstheme="minorHAnsi"/>
          <w:sz w:val="22"/>
          <w:szCs w:val="22"/>
        </w:rPr>
      </w:pPr>
    </w:p>
    <w:p w14:paraId="1914398D" w14:textId="77777777" w:rsidR="00107AC6" w:rsidRDefault="00107AC6" w:rsidP="006A2364">
      <w:pPr>
        <w:jc w:val="center"/>
        <w:rPr>
          <w:rFonts w:asciiTheme="minorHAnsi" w:hAnsiTheme="minorHAnsi" w:cstheme="minorHAnsi"/>
          <w:sz w:val="22"/>
          <w:szCs w:val="22"/>
        </w:rPr>
      </w:pPr>
    </w:p>
    <w:p w14:paraId="3C69EEEE" w14:textId="77777777" w:rsidR="006A2364" w:rsidRPr="003C46A9" w:rsidRDefault="006A2364" w:rsidP="006A2364">
      <w:pPr>
        <w:jc w:val="both"/>
        <w:rPr>
          <w:rFonts w:asciiTheme="minorHAnsi" w:hAnsiTheme="minorHAnsi" w:cstheme="minorHAnsi"/>
          <w:sz w:val="22"/>
          <w:szCs w:val="22"/>
        </w:rPr>
      </w:pPr>
      <w:r w:rsidRPr="003C46A9">
        <w:rPr>
          <w:rFonts w:asciiTheme="minorHAnsi" w:hAnsiTheme="minorHAnsi" w:cstheme="minorHAnsi"/>
          <w:sz w:val="22"/>
          <w:szCs w:val="22"/>
        </w:rPr>
        <w:t>Szombathely Megyei Jogú Város Önkormányzata több szervezetben, egyesületben, szövetségben rendelkezik tagsággal. A jelen előterjesztés alapján a Tisztelt Közgyűlés dönt Szombathely Megyei Jogú Város Önkormányzatának a Strong Cities Network /Erős Városok Hálózata/ szervezetbe történő belépésről és belépés esetén a szervezetbe delegált személyéről.</w:t>
      </w:r>
    </w:p>
    <w:p w14:paraId="46FFF4D5" w14:textId="77777777" w:rsidR="006A2364" w:rsidRPr="003C46A9" w:rsidRDefault="006A2364" w:rsidP="006A2364">
      <w:pPr>
        <w:jc w:val="both"/>
        <w:rPr>
          <w:rFonts w:asciiTheme="minorHAnsi" w:hAnsiTheme="minorHAnsi" w:cstheme="minorHAnsi"/>
          <w:sz w:val="22"/>
          <w:szCs w:val="22"/>
        </w:rPr>
      </w:pPr>
    </w:p>
    <w:p w14:paraId="64605715" w14:textId="77777777" w:rsidR="006A2364" w:rsidRPr="003C46A9" w:rsidRDefault="006A2364" w:rsidP="006A2364">
      <w:pPr>
        <w:jc w:val="both"/>
        <w:rPr>
          <w:rFonts w:asciiTheme="minorHAnsi" w:hAnsiTheme="minorHAnsi" w:cstheme="minorHAnsi"/>
          <w:b/>
          <w:bCs/>
          <w:sz w:val="22"/>
          <w:szCs w:val="22"/>
        </w:rPr>
      </w:pPr>
      <w:r w:rsidRPr="003C46A9">
        <w:rPr>
          <w:rFonts w:asciiTheme="minorHAnsi" w:hAnsiTheme="minorHAnsi" w:cstheme="minorHAnsi"/>
          <w:sz w:val="22"/>
          <w:szCs w:val="22"/>
        </w:rPr>
        <w:t>A 2015-ben az ENSZ-en belül indult Strong Cities Network /Erős Városok Hálózata/ egy több mint 250 várost tömörítő független, politikamentes, globális hálózat, amely az emberi jogokon alapuló keretek között foglalkozik a gyűlölet, a szélsőségesség és a polarizáció minden formájával és megnyilvánulásával, amelyek erőszakhoz vezethetnek</w:t>
      </w:r>
      <w:r w:rsidRPr="003C46A9">
        <w:rPr>
          <w:rFonts w:asciiTheme="minorHAnsi" w:hAnsiTheme="minorHAnsi" w:cstheme="minorHAnsi"/>
          <w:b/>
          <w:bCs/>
          <w:sz w:val="22"/>
          <w:szCs w:val="22"/>
        </w:rPr>
        <w:t>.</w:t>
      </w:r>
    </w:p>
    <w:p w14:paraId="5EF9BA50" w14:textId="77777777" w:rsidR="006A2364" w:rsidRPr="003C46A9" w:rsidRDefault="006A2364" w:rsidP="006A2364">
      <w:pPr>
        <w:jc w:val="both"/>
        <w:rPr>
          <w:rFonts w:asciiTheme="minorHAnsi" w:hAnsiTheme="minorHAnsi" w:cstheme="minorHAnsi"/>
          <w:b/>
          <w:bCs/>
          <w:sz w:val="22"/>
          <w:szCs w:val="22"/>
        </w:rPr>
      </w:pPr>
    </w:p>
    <w:p w14:paraId="2D6D684E" w14:textId="77777777" w:rsidR="006A2364" w:rsidRPr="003C46A9" w:rsidRDefault="006A2364" w:rsidP="006A2364">
      <w:pPr>
        <w:jc w:val="both"/>
        <w:rPr>
          <w:rFonts w:asciiTheme="minorHAnsi" w:hAnsiTheme="minorHAnsi" w:cstheme="minorHAnsi"/>
          <w:sz w:val="22"/>
          <w:szCs w:val="22"/>
        </w:rPr>
      </w:pPr>
      <w:r w:rsidRPr="003C46A9">
        <w:rPr>
          <w:rFonts w:asciiTheme="minorHAnsi" w:hAnsiTheme="minorHAnsi" w:cstheme="minorHAnsi"/>
          <w:sz w:val="22"/>
          <w:szCs w:val="22"/>
        </w:rPr>
        <w:t>A Strong Cities Network tagjainak fő célja, hogy hatékonyabban kezeljék a szélsőségesség, a gyűlölet és a polarizáció közös kihívásait. A tagság célja pedig, hogy támogassa a városokat ezekben az erőfeszítésekben. A szervezet elkötelezett amellett, hogy szorgalmazza, megvalósítsa és megossza a helyileg irányított megközelítéseket és a hatékony megelőző intézkedéseket az erőszakos szélsőségesség, a gyűlölet és a polarizáció minden formájával szemben. Inspirálja, katalizálja és megsokszorozza a helyileg irányított hatékony programokat és jó gyakorlatokat</w:t>
      </w:r>
      <w:r w:rsidRPr="003C46A9">
        <w:rPr>
          <w:rFonts w:asciiTheme="minorHAnsi" w:hAnsiTheme="minorHAnsi" w:cstheme="minorHAnsi"/>
          <w:b/>
          <w:bCs/>
          <w:sz w:val="22"/>
          <w:szCs w:val="22"/>
        </w:rPr>
        <w:t xml:space="preserve"> </w:t>
      </w:r>
      <w:r w:rsidRPr="003C46A9">
        <w:rPr>
          <w:rFonts w:asciiTheme="minorHAnsi" w:hAnsiTheme="minorHAnsi" w:cstheme="minorHAnsi"/>
          <w:sz w:val="22"/>
          <w:szCs w:val="22"/>
        </w:rPr>
        <w:t>a társadalmi kohézió és a közösség ellenálló képességének kialakítása érdekében a szélsőséges és gyűlölet-motivált erőszak minden formájával szemben.</w:t>
      </w:r>
    </w:p>
    <w:p w14:paraId="594738A0" w14:textId="77777777" w:rsidR="006A2364" w:rsidRPr="003C46A9" w:rsidRDefault="006A2364" w:rsidP="006A2364">
      <w:pPr>
        <w:jc w:val="both"/>
        <w:rPr>
          <w:rFonts w:asciiTheme="minorHAnsi" w:hAnsiTheme="minorHAnsi" w:cstheme="minorHAnsi"/>
          <w:sz w:val="22"/>
          <w:szCs w:val="22"/>
        </w:rPr>
      </w:pPr>
    </w:p>
    <w:p w14:paraId="1C54261F" w14:textId="77777777" w:rsidR="006A2364" w:rsidRPr="003C46A9" w:rsidRDefault="006A2364" w:rsidP="006A2364">
      <w:pPr>
        <w:jc w:val="both"/>
        <w:rPr>
          <w:rFonts w:asciiTheme="minorHAnsi" w:hAnsiTheme="minorHAnsi" w:cstheme="minorHAnsi"/>
          <w:sz w:val="22"/>
          <w:szCs w:val="22"/>
        </w:rPr>
      </w:pPr>
      <w:r w:rsidRPr="003C46A9">
        <w:rPr>
          <w:rFonts w:asciiTheme="minorHAnsi" w:hAnsiTheme="minorHAnsi" w:cstheme="minorHAnsi"/>
          <w:sz w:val="22"/>
          <w:szCs w:val="22"/>
        </w:rPr>
        <w:t>Ennek érdekében rendszeresen egy platformra terelve a városok vezetői feltárják a városok szükségleteit, prioritásait és segítenek a problémák kezelésében, megoldásában, megelőzésében, a tapasztalatok és a városok által bevezetett jó gyakorlatok megosztásával. A városok vezetői megosztják egymással a helyi fenyegetések és kihívások kezelésének tanulságait, hogy jobban megértsék a városok helyi kockázati és fenyegetettségi környezetét, a meglévő helyi struktúrákat, kereteket és kezdeményezéseket a gyűlölet és a szélsőséges indíttatású erőszak elleni küzdelemben.</w:t>
      </w:r>
    </w:p>
    <w:p w14:paraId="63473E7D" w14:textId="77777777" w:rsidR="006A2364" w:rsidRPr="003C46A9" w:rsidRDefault="006A2364" w:rsidP="006A2364">
      <w:pPr>
        <w:jc w:val="both"/>
        <w:rPr>
          <w:rFonts w:asciiTheme="minorHAnsi" w:hAnsiTheme="minorHAnsi" w:cstheme="minorHAnsi"/>
          <w:sz w:val="22"/>
          <w:szCs w:val="22"/>
        </w:rPr>
      </w:pPr>
    </w:p>
    <w:p w14:paraId="4989BBD6" w14:textId="77777777" w:rsidR="00BD6C5E" w:rsidRDefault="00BD6C5E" w:rsidP="006A2364">
      <w:pPr>
        <w:jc w:val="both"/>
        <w:rPr>
          <w:rFonts w:asciiTheme="minorHAnsi" w:hAnsiTheme="minorHAnsi" w:cstheme="minorHAnsi"/>
          <w:sz w:val="22"/>
          <w:szCs w:val="22"/>
        </w:rPr>
      </w:pPr>
    </w:p>
    <w:p w14:paraId="1527C7B6" w14:textId="77777777" w:rsidR="00BD6C5E" w:rsidRDefault="00BD6C5E" w:rsidP="006A2364">
      <w:pPr>
        <w:jc w:val="both"/>
        <w:rPr>
          <w:rFonts w:asciiTheme="minorHAnsi" w:hAnsiTheme="minorHAnsi" w:cstheme="minorHAnsi"/>
          <w:sz w:val="22"/>
          <w:szCs w:val="22"/>
        </w:rPr>
      </w:pPr>
    </w:p>
    <w:p w14:paraId="5BED5F92" w14:textId="77777777" w:rsidR="00BD6C5E" w:rsidRDefault="00BD6C5E" w:rsidP="006A2364">
      <w:pPr>
        <w:jc w:val="both"/>
        <w:rPr>
          <w:rFonts w:asciiTheme="minorHAnsi" w:hAnsiTheme="minorHAnsi" w:cstheme="minorHAnsi"/>
          <w:sz w:val="22"/>
          <w:szCs w:val="22"/>
        </w:rPr>
      </w:pPr>
    </w:p>
    <w:p w14:paraId="2560415A" w14:textId="77777777" w:rsidR="00107AC6" w:rsidRDefault="00107AC6" w:rsidP="006A2364">
      <w:pPr>
        <w:jc w:val="both"/>
        <w:rPr>
          <w:rFonts w:asciiTheme="minorHAnsi" w:hAnsiTheme="minorHAnsi" w:cstheme="minorHAnsi"/>
          <w:sz w:val="22"/>
          <w:szCs w:val="22"/>
        </w:rPr>
      </w:pPr>
    </w:p>
    <w:p w14:paraId="3F352956" w14:textId="37F0A114" w:rsidR="006A2364" w:rsidRPr="003C46A9" w:rsidRDefault="006A2364" w:rsidP="006A2364">
      <w:pPr>
        <w:jc w:val="both"/>
        <w:rPr>
          <w:rFonts w:asciiTheme="minorHAnsi" w:hAnsiTheme="minorHAnsi" w:cstheme="minorHAnsi"/>
          <w:sz w:val="22"/>
          <w:szCs w:val="22"/>
        </w:rPr>
      </w:pPr>
      <w:r w:rsidRPr="003C46A9">
        <w:rPr>
          <w:rFonts w:asciiTheme="minorHAnsi" w:hAnsiTheme="minorHAnsi" w:cstheme="minorHAnsi"/>
          <w:sz w:val="22"/>
          <w:szCs w:val="22"/>
        </w:rPr>
        <w:t>Ezek formátumai változatosak, és magukban foglalják a nemzeti, regionális vagy régiókon átnyúló műhelytalálkozókat, webináriumokat, polgármesteri kezdeményezéseket, globális csúcstalálkozókat és egyéb online és offline formátumokat.</w:t>
      </w:r>
    </w:p>
    <w:p w14:paraId="757F9F9B" w14:textId="77777777" w:rsidR="006A2364" w:rsidRPr="003C46A9" w:rsidRDefault="006A2364" w:rsidP="006A2364">
      <w:pPr>
        <w:jc w:val="both"/>
        <w:rPr>
          <w:rFonts w:asciiTheme="minorHAnsi" w:hAnsiTheme="minorHAnsi" w:cstheme="minorHAnsi"/>
          <w:sz w:val="22"/>
          <w:szCs w:val="22"/>
        </w:rPr>
      </w:pPr>
    </w:p>
    <w:p w14:paraId="3C1AF592" w14:textId="77777777" w:rsidR="006A2364" w:rsidRPr="003C46A9" w:rsidRDefault="006A2364" w:rsidP="006A2364">
      <w:pPr>
        <w:jc w:val="both"/>
        <w:rPr>
          <w:rFonts w:asciiTheme="minorHAnsi" w:hAnsiTheme="minorHAnsi" w:cstheme="minorHAnsi"/>
          <w:sz w:val="22"/>
          <w:szCs w:val="22"/>
        </w:rPr>
      </w:pPr>
      <w:r w:rsidRPr="003C46A9">
        <w:rPr>
          <w:rFonts w:asciiTheme="minorHAnsi" w:hAnsiTheme="minorHAnsi" w:cstheme="minorHAnsi"/>
          <w:sz w:val="22"/>
          <w:szCs w:val="22"/>
        </w:rPr>
        <w:t>Az önkormányzat csatlakozásának előnyeit a Strong Cities Network /Erős Városok Hálózata/ küldetésének 5 stratégiai prioritásai alapján határozhatjuk meg az alábbiak szerint:</w:t>
      </w:r>
    </w:p>
    <w:p w14:paraId="714BAA0B" w14:textId="77777777" w:rsidR="006A2364" w:rsidRPr="003C46A9" w:rsidRDefault="006A2364" w:rsidP="006A2364">
      <w:pPr>
        <w:jc w:val="both"/>
        <w:rPr>
          <w:rFonts w:asciiTheme="minorHAnsi" w:hAnsiTheme="minorHAnsi" w:cstheme="minorHAnsi"/>
          <w:sz w:val="22"/>
          <w:szCs w:val="22"/>
        </w:rPr>
      </w:pPr>
    </w:p>
    <w:p w14:paraId="7EC75730" w14:textId="77777777" w:rsidR="006A2364" w:rsidRPr="003C46A9" w:rsidRDefault="006A2364" w:rsidP="006A2364">
      <w:pPr>
        <w:pStyle w:val="Listaszerbekezds"/>
        <w:numPr>
          <w:ilvl w:val="0"/>
          <w:numId w:val="42"/>
        </w:numPr>
        <w:spacing w:after="0" w:line="240" w:lineRule="auto"/>
        <w:jc w:val="both"/>
        <w:rPr>
          <w:rFonts w:asciiTheme="minorHAnsi" w:hAnsiTheme="minorHAnsi" w:cstheme="minorHAnsi"/>
        </w:rPr>
      </w:pPr>
      <w:r w:rsidRPr="003C46A9">
        <w:rPr>
          <w:rFonts w:asciiTheme="minorHAnsi" w:hAnsiTheme="minorHAnsi" w:cstheme="minorHAnsi"/>
        </w:rPr>
        <w:t>A városok közötti kapcsolat erősítése országos és regionális kereteken belül és azokon átnyúlóan, annak érdekében, hogy a közös érdekű helyi vezetők és kormányok tanulhassanak egymástól.</w:t>
      </w:r>
    </w:p>
    <w:p w14:paraId="4068BB8E" w14:textId="77777777" w:rsidR="006A2364" w:rsidRPr="003C46A9" w:rsidRDefault="006A2364" w:rsidP="006A2364">
      <w:pPr>
        <w:jc w:val="both"/>
        <w:rPr>
          <w:rFonts w:asciiTheme="minorHAnsi" w:hAnsiTheme="minorHAnsi" w:cstheme="minorHAnsi"/>
          <w:sz w:val="22"/>
          <w:szCs w:val="22"/>
        </w:rPr>
      </w:pPr>
    </w:p>
    <w:p w14:paraId="0CF01ED1" w14:textId="77777777" w:rsidR="006A2364" w:rsidRPr="003C46A9" w:rsidRDefault="006A2364" w:rsidP="006A2364">
      <w:pPr>
        <w:ind w:left="708" w:hanging="348"/>
        <w:jc w:val="both"/>
        <w:rPr>
          <w:rFonts w:asciiTheme="minorHAnsi" w:hAnsiTheme="minorHAnsi" w:cstheme="minorHAnsi"/>
          <w:sz w:val="22"/>
          <w:szCs w:val="22"/>
        </w:rPr>
      </w:pPr>
      <w:r w:rsidRPr="003C46A9">
        <w:rPr>
          <w:rFonts w:asciiTheme="minorHAnsi" w:hAnsiTheme="minorHAnsi" w:cstheme="minorHAnsi"/>
          <w:sz w:val="22"/>
          <w:szCs w:val="22"/>
        </w:rPr>
        <w:t>2.</w:t>
      </w:r>
      <w:r w:rsidRPr="003C46A9">
        <w:rPr>
          <w:rFonts w:asciiTheme="minorHAnsi" w:hAnsiTheme="minorHAnsi" w:cstheme="minorHAnsi"/>
          <w:sz w:val="22"/>
          <w:szCs w:val="22"/>
        </w:rPr>
        <w:tab/>
        <w:t>A hatékony nemzeti és helyi koordináció előmozdítása</w:t>
      </w:r>
      <w:r w:rsidRPr="003C46A9">
        <w:rPr>
          <w:rFonts w:asciiTheme="minorHAnsi" w:hAnsiTheme="minorHAnsi" w:cstheme="minorHAnsi"/>
          <w:b/>
          <w:bCs/>
          <w:sz w:val="22"/>
          <w:szCs w:val="22"/>
        </w:rPr>
        <w:t xml:space="preserve"> </w:t>
      </w:r>
      <w:r w:rsidRPr="003C46A9">
        <w:rPr>
          <w:rFonts w:asciiTheme="minorHAnsi" w:hAnsiTheme="minorHAnsi" w:cstheme="minorHAnsi"/>
          <w:sz w:val="22"/>
          <w:szCs w:val="22"/>
        </w:rPr>
        <w:t>annak biztosítása érdekében, hogy a vonatkozó nemzeti politikákat és programokat a helyi önkormányzatok szükségletei és prioritásai alapján alakítsák ki, és elősegítsék a helyi felelősségvállalás erősítését, és ezáltal azok helyi alkalmazását.</w:t>
      </w:r>
    </w:p>
    <w:p w14:paraId="72DADE70" w14:textId="77777777" w:rsidR="006A2364" w:rsidRPr="003C46A9" w:rsidRDefault="006A2364" w:rsidP="006A2364">
      <w:pPr>
        <w:jc w:val="both"/>
        <w:rPr>
          <w:rFonts w:asciiTheme="minorHAnsi" w:hAnsiTheme="minorHAnsi" w:cstheme="minorHAnsi"/>
          <w:sz w:val="22"/>
          <w:szCs w:val="22"/>
        </w:rPr>
      </w:pPr>
    </w:p>
    <w:p w14:paraId="51945676" w14:textId="77777777" w:rsidR="006A2364" w:rsidRPr="003C46A9" w:rsidRDefault="006A2364" w:rsidP="006A2364">
      <w:pPr>
        <w:ind w:left="708" w:hanging="348"/>
        <w:jc w:val="both"/>
        <w:rPr>
          <w:rFonts w:asciiTheme="minorHAnsi" w:hAnsiTheme="minorHAnsi" w:cstheme="minorHAnsi"/>
          <w:sz w:val="22"/>
          <w:szCs w:val="22"/>
        </w:rPr>
      </w:pPr>
      <w:r w:rsidRPr="003C46A9">
        <w:rPr>
          <w:rFonts w:asciiTheme="minorHAnsi" w:hAnsiTheme="minorHAnsi" w:cstheme="minorHAnsi"/>
          <w:sz w:val="22"/>
          <w:szCs w:val="22"/>
        </w:rPr>
        <w:t>3.</w:t>
      </w:r>
      <w:r w:rsidRPr="003C46A9">
        <w:rPr>
          <w:rFonts w:asciiTheme="minorHAnsi" w:hAnsiTheme="minorHAnsi" w:cstheme="minorHAnsi"/>
          <w:sz w:val="22"/>
          <w:szCs w:val="22"/>
        </w:rPr>
        <w:tab/>
        <w:t xml:space="preserve"> A városok támogatása a gyűlölet, a szélsőségesség és a polarizáció megelőzésére és az azokra való reagálásra irányuló megbízások és programok kidolgozásában vagy megerősítésében, amelyek a városokban meglévő helyi szolgáltatások, érdekek, hálózatok és készségek széles körét hasznosítják.</w:t>
      </w:r>
    </w:p>
    <w:p w14:paraId="42C5DCBC" w14:textId="77777777" w:rsidR="006A2364" w:rsidRPr="003C46A9" w:rsidRDefault="006A2364" w:rsidP="006A2364">
      <w:pPr>
        <w:jc w:val="both"/>
        <w:rPr>
          <w:rFonts w:asciiTheme="minorHAnsi" w:hAnsiTheme="minorHAnsi" w:cstheme="minorHAnsi"/>
          <w:sz w:val="22"/>
          <w:szCs w:val="22"/>
        </w:rPr>
      </w:pPr>
    </w:p>
    <w:p w14:paraId="3BB1F968" w14:textId="77777777" w:rsidR="006A2364" w:rsidRPr="003C46A9" w:rsidRDefault="006A2364" w:rsidP="006A2364">
      <w:pPr>
        <w:ind w:left="708" w:hanging="348"/>
        <w:jc w:val="both"/>
        <w:rPr>
          <w:rFonts w:asciiTheme="minorHAnsi" w:hAnsiTheme="minorHAnsi" w:cstheme="minorHAnsi"/>
          <w:sz w:val="22"/>
          <w:szCs w:val="22"/>
        </w:rPr>
      </w:pPr>
      <w:r w:rsidRPr="003C46A9">
        <w:rPr>
          <w:rFonts w:asciiTheme="minorHAnsi" w:hAnsiTheme="minorHAnsi" w:cstheme="minorHAnsi"/>
          <w:sz w:val="22"/>
          <w:szCs w:val="22"/>
        </w:rPr>
        <w:t>4.</w:t>
      </w:r>
      <w:r w:rsidRPr="003C46A9">
        <w:rPr>
          <w:rFonts w:asciiTheme="minorHAnsi" w:hAnsiTheme="minorHAnsi" w:cstheme="minorHAnsi"/>
          <w:sz w:val="22"/>
          <w:szCs w:val="22"/>
        </w:rPr>
        <w:tab/>
        <w:t xml:space="preserve"> A városok és a fiatalok közötti elkötelezettség fokozása, hogy a fiatalok rendelkezzenek a helyi önkormányzatokkal való együttműködéshez szükséges készségekkel, önbizalommal és lehetőséggel, a városok pedig a részvételen alapuló és reprezentatív politikához és gyakorlathoz szükséges keretekkel, megértéssel és eszközökkel.</w:t>
      </w:r>
    </w:p>
    <w:p w14:paraId="35B9CDD8" w14:textId="77777777" w:rsidR="006A2364" w:rsidRPr="003C46A9" w:rsidRDefault="006A2364" w:rsidP="006A2364">
      <w:pPr>
        <w:ind w:left="708" w:hanging="348"/>
        <w:jc w:val="both"/>
        <w:rPr>
          <w:rFonts w:asciiTheme="minorHAnsi" w:hAnsiTheme="minorHAnsi" w:cstheme="minorHAnsi"/>
          <w:sz w:val="22"/>
          <w:szCs w:val="22"/>
        </w:rPr>
      </w:pPr>
    </w:p>
    <w:p w14:paraId="341AA0C0" w14:textId="77777777" w:rsidR="006A2364" w:rsidRPr="003C46A9" w:rsidRDefault="006A2364" w:rsidP="006A2364">
      <w:pPr>
        <w:jc w:val="both"/>
        <w:rPr>
          <w:rFonts w:asciiTheme="minorHAnsi" w:hAnsiTheme="minorHAnsi" w:cstheme="minorHAnsi"/>
          <w:sz w:val="22"/>
          <w:szCs w:val="22"/>
        </w:rPr>
      </w:pPr>
      <w:r w:rsidRPr="003C46A9">
        <w:rPr>
          <w:rFonts w:asciiTheme="minorHAnsi" w:hAnsiTheme="minorHAnsi" w:cstheme="minorHAnsi"/>
          <w:sz w:val="22"/>
          <w:szCs w:val="22"/>
        </w:rPr>
        <w:t>A hálózathoz való csatlakozás és a tagság ingyenes, költségvetési forrást nem igényel.</w:t>
      </w:r>
    </w:p>
    <w:p w14:paraId="7C95B1F3" w14:textId="77777777" w:rsidR="006A2364" w:rsidRPr="003C46A9" w:rsidRDefault="006A2364" w:rsidP="006A2364">
      <w:pPr>
        <w:jc w:val="both"/>
        <w:rPr>
          <w:rFonts w:asciiTheme="minorHAnsi" w:hAnsiTheme="minorHAnsi" w:cstheme="minorHAnsi"/>
          <w:sz w:val="22"/>
          <w:szCs w:val="22"/>
        </w:rPr>
      </w:pPr>
    </w:p>
    <w:p w14:paraId="15D8AD11" w14:textId="77777777" w:rsidR="006A2364" w:rsidRPr="003C46A9" w:rsidRDefault="006A2364" w:rsidP="006A2364">
      <w:pPr>
        <w:jc w:val="both"/>
        <w:rPr>
          <w:rFonts w:asciiTheme="minorHAnsi" w:hAnsiTheme="minorHAnsi" w:cstheme="minorHAnsi"/>
          <w:sz w:val="22"/>
          <w:szCs w:val="22"/>
        </w:rPr>
      </w:pPr>
      <w:r w:rsidRPr="003C46A9">
        <w:rPr>
          <w:rFonts w:asciiTheme="minorHAnsi" w:hAnsiTheme="minorHAnsi" w:cstheme="minorHAnsi"/>
          <w:sz w:val="22"/>
          <w:szCs w:val="22"/>
        </w:rPr>
        <w:t>Az Erős Városok menedzsmentje az egyes tagokkal együttműködve meghatározza az egyes tagokkal szemben támasztott elvárások megfelelő szintjét. Minden tagtól elvárják azonban, hogy megfeleljen a következő elvárásoknak:</w:t>
      </w:r>
    </w:p>
    <w:p w14:paraId="34742D55" w14:textId="77777777" w:rsidR="006A2364" w:rsidRPr="003C46A9" w:rsidRDefault="006A2364" w:rsidP="006A2364">
      <w:pPr>
        <w:jc w:val="both"/>
        <w:rPr>
          <w:rFonts w:asciiTheme="minorHAnsi" w:hAnsiTheme="minorHAnsi" w:cstheme="minorHAnsi"/>
          <w:sz w:val="22"/>
          <w:szCs w:val="22"/>
        </w:rPr>
      </w:pPr>
    </w:p>
    <w:p w14:paraId="67FBECA5" w14:textId="77777777" w:rsidR="006A2364" w:rsidRPr="003C46A9" w:rsidRDefault="006A2364" w:rsidP="006A2364">
      <w:pPr>
        <w:ind w:left="708"/>
        <w:jc w:val="both"/>
        <w:rPr>
          <w:rFonts w:asciiTheme="minorHAnsi" w:hAnsiTheme="minorHAnsi" w:cstheme="minorHAnsi"/>
          <w:sz w:val="22"/>
          <w:szCs w:val="22"/>
        </w:rPr>
      </w:pPr>
      <w:r w:rsidRPr="003C46A9">
        <w:rPr>
          <w:rFonts w:asciiTheme="minorHAnsi" w:hAnsiTheme="minorHAnsi" w:cstheme="minorHAnsi"/>
          <w:sz w:val="22"/>
          <w:szCs w:val="22"/>
        </w:rPr>
        <w:t xml:space="preserve">• Szavakban és tettekben is elfogadják a Strong Cities vezérelveit, amelyek a Hálózat tevékenységét és szerepvállalását irányítják világszerte. </w:t>
      </w:r>
    </w:p>
    <w:p w14:paraId="46B25CD1" w14:textId="77777777" w:rsidR="006A2364" w:rsidRPr="003C46A9" w:rsidRDefault="006A2364" w:rsidP="006A2364">
      <w:pPr>
        <w:jc w:val="both"/>
        <w:rPr>
          <w:rFonts w:asciiTheme="minorHAnsi" w:hAnsiTheme="minorHAnsi" w:cstheme="minorHAnsi"/>
          <w:sz w:val="22"/>
          <w:szCs w:val="22"/>
        </w:rPr>
      </w:pPr>
    </w:p>
    <w:p w14:paraId="439FA6D3" w14:textId="77777777" w:rsidR="006A2364" w:rsidRPr="003C46A9" w:rsidRDefault="006A2364" w:rsidP="006A2364">
      <w:pPr>
        <w:ind w:firstLine="708"/>
        <w:jc w:val="both"/>
        <w:rPr>
          <w:rFonts w:asciiTheme="minorHAnsi" w:hAnsiTheme="minorHAnsi" w:cstheme="minorHAnsi"/>
          <w:sz w:val="22"/>
          <w:szCs w:val="22"/>
        </w:rPr>
      </w:pPr>
      <w:r w:rsidRPr="003C46A9">
        <w:rPr>
          <w:rFonts w:asciiTheme="minorHAnsi" w:hAnsiTheme="minorHAnsi" w:cstheme="minorHAnsi"/>
          <w:sz w:val="22"/>
          <w:szCs w:val="22"/>
        </w:rPr>
        <w:t xml:space="preserve">•  Jelöljön ki egy Strong Cities kapcsolattartót a helyi önkormányzat részéről. </w:t>
      </w:r>
    </w:p>
    <w:p w14:paraId="5ECFD1E1" w14:textId="77777777" w:rsidR="006A2364" w:rsidRPr="003C46A9" w:rsidRDefault="006A2364" w:rsidP="006A2364">
      <w:pPr>
        <w:jc w:val="both"/>
        <w:rPr>
          <w:rFonts w:asciiTheme="minorHAnsi" w:hAnsiTheme="minorHAnsi" w:cstheme="minorHAnsi"/>
          <w:sz w:val="22"/>
          <w:szCs w:val="22"/>
        </w:rPr>
      </w:pPr>
    </w:p>
    <w:p w14:paraId="65B38DC9" w14:textId="77777777" w:rsidR="006A2364" w:rsidRPr="003C46A9" w:rsidRDefault="006A2364" w:rsidP="006A2364">
      <w:pPr>
        <w:ind w:firstLine="708"/>
        <w:jc w:val="both"/>
        <w:rPr>
          <w:rFonts w:asciiTheme="minorHAnsi" w:hAnsiTheme="minorHAnsi" w:cstheme="minorHAnsi"/>
          <w:sz w:val="22"/>
          <w:szCs w:val="22"/>
        </w:rPr>
      </w:pPr>
      <w:r w:rsidRPr="003C46A9">
        <w:rPr>
          <w:rFonts w:asciiTheme="minorHAnsi" w:hAnsiTheme="minorHAnsi" w:cstheme="minorHAnsi"/>
          <w:sz w:val="22"/>
          <w:szCs w:val="22"/>
        </w:rPr>
        <w:t>•  Évente egy Strong Cities rendezvényen vagy regionális workshopon való részvétel.</w:t>
      </w:r>
    </w:p>
    <w:p w14:paraId="34534B2F" w14:textId="77777777" w:rsidR="006A2364" w:rsidRDefault="006A2364" w:rsidP="006A2364">
      <w:pPr>
        <w:jc w:val="both"/>
        <w:rPr>
          <w:rFonts w:asciiTheme="minorHAnsi" w:hAnsiTheme="minorHAnsi" w:cstheme="minorHAnsi"/>
          <w:sz w:val="22"/>
          <w:szCs w:val="22"/>
        </w:rPr>
      </w:pPr>
    </w:p>
    <w:p w14:paraId="41AF8078" w14:textId="77777777" w:rsidR="00BD6C5E" w:rsidRPr="003C46A9" w:rsidRDefault="00BD6C5E" w:rsidP="006A2364">
      <w:pPr>
        <w:jc w:val="both"/>
        <w:rPr>
          <w:rFonts w:asciiTheme="minorHAnsi" w:hAnsiTheme="minorHAnsi" w:cstheme="minorHAnsi"/>
          <w:sz w:val="22"/>
          <w:szCs w:val="22"/>
        </w:rPr>
      </w:pPr>
    </w:p>
    <w:p w14:paraId="7A782AE1" w14:textId="77777777" w:rsidR="006A2364" w:rsidRPr="003C46A9" w:rsidRDefault="006A2364" w:rsidP="006A2364">
      <w:pPr>
        <w:jc w:val="both"/>
        <w:rPr>
          <w:rFonts w:asciiTheme="minorHAnsi" w:hAnsiTheme="minorHAnsi" w:cstheme="minorHAnsi"/>
          <w:sz w:val="22"/>
          <w:szCs w:val="22"/>
        </w:rPr>
      </w:pPr>
      <w:r w:rsidRPr="003C46A9">
        <w:rPr>
          <w:rFonts w:asciiTheme="minorHAnsi" w:hAnsiTheme="minorHAnsi" w:cstheme="minorHAnsi"/>
          <w:sz w:val="22"/>
          <w:szCs w:val="22"/>
        </w:rPr>
        <w:t>2023. tavaszán indult el az együttműködés a Strong Cities Network szervezet és Szombathely Megyei Jogú Város Önkormányzata között. A hálózat minden hónapban szervez egy webináriumot, melyen Kelemen Krisztián tanácsnok, önkormányzati képviselő</w:t>
      </w:r>
      <w:r w:rsidRPr="003C46A9">
        <w:rPr>
          <w:rFonts w:asciiTheme="minorHAnsi" w:hAnsiTheme="minorHAnsi" w:cstheme="minorHAnsi"/>
          <w:b/>
          <w:bCs/>
          <w:sz w:val="22"/>
          <w:szCs w:val="22"/>
        </w:rPr>
        <w:t xml:space="preserve">, </w:t>
      </w:r>
      <w:r w:rsidRPr="003C46A9">
        <w:rPr>
          <w:rFonts w:asciiTheme="minorHAnsi" w:hAnsiTheme="minorHAnsi" w:cstheme="minorHAnsi"/>
          <w:sz w:val="22"/>
          <w:szCs w:val="22"/>
        </w:rPr>
        <w:t>a Bűnmegelőzési, Közbiztonsági és Közrendvédelmi Bizottság elnöke vett részt.</w:t>
      </w:r>
    </w:p>
    <w:p w14:paraId="6F11EDA6" w14:textId="77777777" w:rsidR="006A2364" w:rsidRPr="003C46A9" w:rsidRDefault="006A2364" w:rsidP="006A2364">
      <w:pPr>
        <w:jc w:val="both"/>
        <w:rPr>
          <w:rFonts w:asciiTheme="minorHAnsi" w:hAnsiTheme="minorHAnsi" w:cstheme="minorHAnsi"/>
          <w:sz w:val="22"/>
          <w:szCs w:val="22"/>
        </w:rPr>
      </w:pPr>
    </w:p>
    <w:p w14:paraId="1DD6F982" w14:textId="77777777" w:rsidR="006A2364" w:rsidRPr="003C46A9" w:rsidRDefault="006A2364" w:rsidP="006A2364">
      <w:pPr>
        <w:jc w:val="both"/>
        <w:rPr>
          <w:rFonts w:asciiTheme="minorHAnsi" w:hAnsiTheme="minorHAnsi" w:cstheme="minorHAnsi"/>
          <w:sz w:val="22"/>
          <w:szCs w:val="22"/>
        </w:rPr>
      </w:pPr>
      <w:r w:rsidRPr="003C46A9">
        <w:rPr>
          <w:rFonts w:asciiTheme="minorHAnsi" w:hAnsiTheme="minorHAnsi" w:cstheme="minorHAnsi"/>
          <w:sz w:val="22"/>
          <w:szCs w:val="22"/>
        </w:rPr>
        <w:t>Kérem a Tisztelt Közgyűlést, hogy az előterjesztést megtárgyalni, és a határozati javaslatot elfogadni szíveskedjék.</w:t>
      </w:r>
    </w:p>
    <w:p w14:paraId="5B2EC1F9" w14:textId="77777777" w:rsidR="006A2364" w:rsidRPr="003C46A9" w:rsidRDefault="006A2364" w:rsidP="006A2364">
      <w:pPr>
        <w:jc w:val="both"/>
        <w:rPr>
          <w:rFonts w:asciiTheme="minorHAnsi" w:hAnsiTheme="minorHAnsi" w:cstheme="minorHAnsi"/>
          <w:sz w:val="22"/>
          <w:szCs w:val="22"/>
        </w:rPr>
      </w:pPr>
    </w:p>
    <w:p w14:paraId="561DE411" w14:textId="77777777" w:rsidR="006A2364" w:rsidRDefault="006A2364" w:rsidP="007564AF">
      <w:pPr>
        <w:jc w:val="center"/>
        <w:rPr>
          <w:rFonts w:asciiTheme="minorHAnsi" w:hAnsiTheme="minorHAnsi" w:cstheme="minorHAnsi"/>
          <w:sz w:val="22"/>
          <w:szCs w:val="22"/>
        </w:rPr>
      </w:pPr>
    </w:p>
    <w:p w14:paraId="6B7A9774" w14:textId="77777777" w:rsidR="00BD6C5E" w:rsidRDefault="00BD6C5E" w:rsidP="007564AF">
      <w:pPr>
        <w:jc w:val="center"/>
        <w:rPr>
          <w:rFonts w:asciiTheme="minorHAnsi" w:hAnsiTheme="minorHAnsi" w:cstheme="minorHAnsi"/>
          <w:sz w:val="22"/>
          <w:szCs w:val="22"/>
        </w:rPr>
      </w:pPr>
    </w:p>
    <w:p w14:paraId="00B1013E" w14:textId="77777777" w:rsidR="00BD6C5E" w:rsidRDefault="00BD6C5E" w:rsidP="007564AF">
      <w:pPr>
        <w:jc w:val="center"/>
        <w:rPr>
          <w:rFonts w:asciiTheme="minorHAnsi" w:hAnsiTheme="minorHAnsi" w:cstheme="minorHAnsi"/>
          <w:sz w:val="22"/>
          <w:szCs w:val="22"/>
        </w:rPr>
      </w:pPr>
    </w:p>
    <w:p w14:paraId="2B051CBD" w14:textId="77777777" w:rsidR="00BD6C5E" w:rsidRDefault="00BD6C5E" w:rsidP="007564AF">
      <w:pPr>
        <w:jc w:val="center"/>
        <w:rPr>
          <w:rFonts w:asciiTheme="minorHAnsi" w:hAnsiTheme="minorHAnsi" w:cstheme="minorHAnsi"/>
          <w:sz w:val="22"/>
          <w:szCs w:val="22"/>
        </w:rPr>
      </w:pPr>
    </w:p>
    <w:p w14:paraId="03FD42C1" w14:textId="77777777" w:rsidR="00BD6C5E" w:rsidRDefault="00BD6C5E" w:rsidP="007564AF">
      <w:pPr>
        <w:jc w:val="center"/>
        <w:rPr>
          <w:rFonts w:asciiTheme="minorHAnsi" w:hAnsiTheme="minorHAnsi" w:cstheme="minorHAnsi"/>
          <w:sz w:val="22"/>
          <w:szCs w:val="22"/>
        </w:rPr>
      </w:pPr>
    </w:p>
    <w:p w14:paraId="7DF0E43C" w14:textId="77777777" w:rsidR="00BD6C5E" w:rsidRDefault="00BD6C5E" w:rsidP="007564AF">
      <w:pPr>
        <w:jc w:val="center"/>
        <w:rPr>
          <w:rFonts w:asciiTheme="minorHAnsi" w:hAnsiTheme="minorHAnsi" w:cstheme="minorHAnsi"/>
          <w:sz w:val="22"/>
          <w:szCs w:val="22"/>
        </w:rPr>
      </w:pPr>
    </w:p>
    <w:p w14:paraId="0B43A69D" w14:textId="77777777" w:rsidR="00BD6C5E" w:rsidRDefault="00BD6C5E" w:rsidP="007564AF">
      <w:pPr>
        <w:jc w:val="center"/>
        <w:rPr>
          <w:rFonts w:asciiTheme="minorHAnsi" w:hAnsiTheme="minorHAnsi" w:cstheme="minorHAnsi"/>
          <w:sz w:val="22"/>
          <w:szCs w:val="22"/>
        </w:rPr>
      </w:pPr>
    </w:p>
    <w:p w14:paraId="7CAD6E74" w14:textId="77777777" w:rsidR="00BD6C5E" w:rsidRDefault="00BD6C5E" w:rsidP="007564AF">
      <w:pPr>
        <w:jc w:val="center"/>
        <w:rPr>
          <w:rFonts w:asciiTheme="minorHAnsi" w:hAnsiTheme="minorHAnsi" w:cstheme="minorHAnsi"/>
          <w:sz w:val="22"/>
          <w:szCs w:val="22"/>
        </w:rPr>
      </w:pPr>
    </w:p>
    <w:p w14:paraId="7A19423B" w14:textId="77777777" w:rsidR="00BD6C5E" w:rsidRDefault="00BD6C5E" w:rsidP="007564AF">
      <w:pPr>
        <w:jc w:val="center"/>
        <w:rPr>
          <w:rFonts w:asciiTheme="minorHAnsi" w:hAnsiTheme="minorHAnsi" w:cstheme="minorHAnsi"/>
          <w:sz w:val="22"/>
          <w:szCs w:val="22"/>
        </w:rPr>
      </w:pPr>
    </w:p>
    <w:p w14:paraId="2FB40F5F" w14:textId="3175D193" w:rsidR="00EE5863" w:rsidRPr="00C21392" w:rsidRDefault="00EE5863" w:rsidP="00EE5863">
      <w:pPr>
        <w:jc w:val="center"/>
        <w:rPr>
          <w:rFonts w:asciiTheme="minorHAnsi" w:hAnsiTheme="minorHAnsi" w:cstheme="minorHAnsi"/>
          <w:b/>
          <w:bCs/>
          <w:sz w:val="22"/>
          <w:szCs w:val="22"/>
        </w:rPr>
      </w:pPr>
      <w:r w:rsidRPr="00C21392">
        <w:rPr>
          <w:rFonts w:asciiTheme="minorHAnsi" w:hAnsiTheme="minorHAnsi" w:cstheme="minorHAnsi"/>
          <w:b/>
          <w:bCs/>
          <w:sz w:val="22"/>
          <w:szCs w:val="22"/>
        </w:rPr>
        <w:lastRenderedPageBreak/>
        <w:t>3.</w:t>
      </w:r>
    </w:p>
    <w:p w14:paraId="63DEF33A" w14:textId="77777777" w:rsidR="00EE5863" w:rsidRPr="00EE5863" w:rsidRDefault="00EE5863" w:rsidP="00EE5863">
      <w:pPr>
        <w:jc w:val="center"/>
        <w:rPr>
          <w:rFonts w:asciiTheme="minorHAnsi" w:hAnsiTheme="minorHAnsi" w:cstheme="minorHAnsi"/>
        </w:rPr>
      </w:pPr>
    </w:p>
    <w:p w14:paraId="11F14496" w14:textId="77777777" w:rsidR="003C46A9" w:rsidRDefault="003C46A9" w:rsidP="008E7254">
      <w:pPr>
        <w:jc w:val="center"/>
        <w:rPr>
          <w:rFonts w:asciiTheme="minorHAnsi" w:hAnsiTheme="minorHAnsi" w:cstheme="minorHAnsi"/>
          <w:b/>
          <w:bCs/>
          <w:sz w:val="22"/>
          <w:szCs w:val="22"/>
        </w:rPr>
      </w:pPr>
    </w:p>
    <w:p w14:paraId="66B0EAD7" w14:textId="77777777" w:rsidR="003C46A9" w:rsidRPr="00FF0A51" w:rsidRDefault="003C46A9" w:rsidP="008E7254">
      <w:pPr>
        <w:jc w:val="center"/>
        <w:rPr>
          <w:rFonts w:asciiTheme="minorHAnsi" w:hAnsiTheme="minorHAnsi"/>
          <w:b/>
          <w:sz w:val="22"/>
        </w:rPr>
      </w:pPr>
    </w:p>
    <w:p w14:paraId="2092B5F2" w14:textId="77777777" w:rsidR="008E7254" w:rsidRPr="00FF0A51" w:rsidRDefault="008E7254" w:rsidP="008E7254">
      <w:pPr>
        <w:jc w:val="center"/>
        <w:rPr>
          <w:rFonts w:asciiTheme="minorHAnsi" w:hAnsiTheme="minorHAnsi"/>
          <w:b/>
          <w:bCs/>
          <w:sz w:val="22"/>
        </w:rPr>
      </w:pPr>
      <w:r w:rsidRPr="00FF0A51">
        <w:rPr>
          <w:rFonts w:asciiTheme="minorHAnsi" w:hAnsiTheme="minorHAnsi"/>
          <w:b/>
          <w:bCs/>
          <w:sz w:val="22"/>
        </w:rPr>
        <w:t>Tisztelt Közgyűlés!</w:t>
      </w:r>
    </w:p>
    <w:p w14:paraId="375AC49B" w14:textId="77777777" w:rsidR="008E7254" w:rsidRDefault="008E7254" w:rsidP="008E7254">
      <w:pPr>
        <w:jc w:val="both"/>
        <w:rPr>
          <w:rFonts w:asciiTheme="minorHAnsi" w:hAnsiTheme="minorHAnsi"/>
          <w:sz w:val="22"/>
        </w:rPr>
      </w:pPr>
    </w:p>
    <w:p w14:paraId="40FE835C" w14:textId="77777777" w:rsidR="00107AC6" w:rsidRDefault="00107AC6" w:rsidP="008E7254">
      <w:pPr>
        <w:jc w:val="both"/>
        <w:rPr>
          <w:rFonts w:asciiTheme="minorHAnsi" w:hAnsiTheme="minorHAnsi"/>
          <w:sz w:val="22"/>
        </w:rPr>
      </w:pPr>
    </w:p>
    <w:p w14:paraId="13766E88" w14:textId="77777777" w:rsidR="00107AC6" w:rsidRPr="00FF0A51" w:rsidRDefault="00107AC6" w:rsidP="008E7254">
      <w:pPr>
        <w:jc w:val="both"/>
        <w:rPr>
          <w:rFonts w:asciiTheme="minorHAnsi" w:hAnsiTheme="minorHAnsi"/>
          <w:sz w:val="22"/>
        </w:rPr>
      </w:pPr>
    </w:p>
    <w:p w14:paraId="303530EC" w14:textId="77777777" w:rsidR="008E7254" w:rsidRPr="00A04182" w:rsidRDefault="008E7254" w:rsidP="008E7254">
      <w:pPr>
        <w:jc w:val="both"/>
        <w:rPr>
          <w:rFonts w:asciiTheme="minorHAnsi" w:hAnsiTheme="minorHAnsi"/>
          <w:sz w:val="22"/>
        </w:rPr>
      </w:pPr>
      <w:r w:rsidRPr="00A04182">
        <w:rPr>
          <w:rFonts w:asciiTheme="minorHAnsi" w:hAnsiTheme="minorHAnsi"/>
          <w:sz w:val="22"/>
        </w:rPr>
        <w:t>A nemzeti köznevelésről szóló 2011. évi CXC. törvény (a továbbiakban: Nkt.) 50. § (8) bekezdése alapján 2020. január 1. napi hatállyal az iskolai felvételi körzethatárok meghatározása, közzététele az illetékes tankerületi központ feladata.</w:t>
      </w:r>
    </w:p>
    <w:p w14:paraId="03A29392" w14:textId="77777777" w:rsidR="008E7254" w:rsidRPr="00A04182" w:rsidRDefault="008E7254" w:rsidP="008E7254">
      <w:pPr>
        <w:jc w:val="both"/>
        <w:rPr>
          <w:rFonts w:asciiTheme="minorHAnsi" w:hAnsiTheme="minorHAnsi"/>
          <w:sz w:val="22"/>
          <w:shd w:val="clear" w:color="auto" w:fill="FFFFFF"/>
        </w:rPr>
      </w:pPr>
    </w:p>
    <w:p w14:paraId="0F04069C" w14:textId="77777777" w:rsidR="008E7254" w:rsidRPr="00A04182" w:rsidRDefault="008E7254" w:rsidP="008E7254">
      <w:pPr>
        <w:jc w:val="both"/>
        <w:rPr>
          <w:rFonts w:asciiTheme="minorHAnsi" w:hAnsiTheme="minorHAnsi"/>
          <w:sz w:val="22"/>
        </w:rPr>
      </w:pPr>
      <w:r w:rsidRPr="00A04182">
        <w:rPr>
          <w:rFonts w:asciiTheme="minorHAnsi" w:hAnsiTheme="minorHAnsi"/>
          <w:sz w:val="22"/>
          <w:shd w:val="clear" w:color="auto" w:fill="FFFFFF"/>
        </w:rPr>
        <w:t>A nevelési-oktatási intézmények működéséről és a köznevelési intézmények névhasználatáról szóló 20/2012. (VIII.31.) EMMI rendelet (a továbbiakban: EMMI rendelet) 24. § (1) bekezdése alapján „A felvételi körzetek megállapításához az illetékes tankerületi központ minden év október 15. napjáig beszerzi az illetékességi területén található települési önkormányzatok véleményét, amely tartalmazza a település jegyzőjének nyilvántartásában szereplő, a településen lakóhellyel, ennek hiányában tartózkodási hellyel rendelkező hátrányos helyzetű, általános iskolába járó gyermekek létszámát intézményi és tagintézményi bontásban.” A beérkező vélemények, valamint a hátrányos helyzetű tanulók létszámát figyelembe véve elkészíti a felvételi körzet tervezetét. A tankerületi központ „december 1-jéig tájékoztatja a települési önkormányzatokat, az illetékességi területén működő általános iskolákat, valamint az Nkt. 50. § (10) bekezdése szerinti esetben a nemzetiségi önkormányzatot a kijelölt körzetek tervezetéről.”</w:t>
      </w:r>
    </w:p>
    <w:p w14:paraId="287E357D" w14:textId="77777777" w:rsidR="008E7254" w:rsidRPr="00A04182" w:rsidRDefault="008E7254" w:rsidP="008E7254">
      <w:pPr>
        <w:jc w:val="both"/>
        <w:rPr>
          <w:rFonts w:asciiTheme="minorHAnsi" w:hAnsiTheme="minorHAnsi"/>
          <w:sz w:val="22"/>
          <w:shd w:val="clear" w:color="auto" w:fill="FFFFFF"/>
        </w:rPr>
      </w:pPr>
    </w:p>
    <w:p w14:paraId="0CD6B356" w14:textId="77777777" w:rsidR="008E7254" w:rsidRPr="00A04182" w:rsidRDefault="008E7254" w:rsidP="008E7254">
      <w:pPr>
        <w:jc w:val="both"/>
        <w:rPr>
          <w:rFonts w:asciiTheme="minorHAnsi" w:hAnsiTheme="minorHAnsi"/>
          <w:sz w:val="22"/>
        </w:rPr>
      </w:pPr>
      <w:r w:rsidRPr="00A04182">
        <w:rPr>
          <w:rFonts w:asciiTheme="minorHAnsi" w:hAnsiTheme="minorHAnsi"/>
          <w:sz w:val="22"/>
        </w:rPr>
        <w:t>Előzőekre figyelemmel a Szombathelyi Tankerületi Központ elkészítette, és véleményezés céljából Önkormányzatunk részére megküldte a 202</w:t>
      </w:r>
      <w:r>
        <w:rPr>
          <w:rFonts w:asciiTheme="minorHAnsi" w:hAnsiTheme="minorHAnsi"/>
          <w:sz w:val="22"/>
        </w:rPr>
        <w:t>5</w:t>
      </w:r>
      <w:r w:rsidRPr="00A04182">
        <w:rPr>
          <w:rFonts w:asciiTheme="minorHAnsi" w:hAnsiTheme="minorHAnsi"/>
          <w:sz w:val="22"/>
        </w:rPr>
        <w:t>/202</w:t>
      </w:r>
      <w:r>
        <w:rPr>
          <w:rFonts w:asciiTheme="minorHAnsi" w:hAnsiTheme="minorHAnsi"/>
          <w:sz w:val="22"/>
        </w:rPr>
        <w:t>6</w:t>
      </w:r>
      <w:r w:rsidRPr="00A04182">
        <w:rPr>
          <w:rFonts w:asciiTheme="minorHAnsi" w:hAnsiTheme="minorHAnsi"/>
          <w:sz w:val="22"/>
        </w:rPr>
        <w:t xml:space="preserve">. tanévre vonatkozó iskolakörzeti beosztás tervezetét, amely az előterjesztés mellékletét képezi. </w:t>
      </w:r>
    </w:p>
    <w:p w14:paraId="23AAA331" w14:textId="77777777" w:rsidR="008E7254" w:rsidRPr="00A04182" w:rsidRDefault="008E7254" w:rsidP="008E7254">
      <w:pPr>
        <w:jc w:val="both"/>
        <w:rPr>
          <w:rFonts w:asciiTheme="minorHAnsi" w:hAnsiTheme="minorHAnsi"/>
          <w:sz w:val="22"/>
        </w:rPr>
      </w:pPr>
    </w:p>
    <w:p w14:paraId="64434413" w14:textId="77777777" w:rsidR="008E7254" w:rsidRPr="00A04182" w:rsidRDefault="008E7254" w:rsidP="008E7254">
      <w:pPr>
        <w:jc w:val="both"/>
        <w:rPr>
          <w:rFonts w:asciiTheme="minorHAnsi" w:hAnsiTheme="minorHAnsi"/>
          <w:sz w:val="22"/>
        </w:rPr>
      </w:pPr>
      <w:r w:rsidRPr="00A04182">
        <w:rPr>
          <w:rFonts w:asciiTheme="minorHAnsi" w:hAnsiTheme="minorHAnsi"/>
          <w:sz w:val="22"/>
        </w:rPr>
        <w:t xml:space="preserve">A Szombathelyi Tankerületi Központ az </w:t>
      </w:r>
      <w:r w:rsidRPr="00407D27">
        <w:rPr>
          <w:rFonts w:asciiTheme="minorHAnsi" w:hAnsiTheme="minorHAnsi"/>
          <w:sz w:val="22"/>
        </w:rPr>
        <w:t>Önkormányzat 263/2024.(X.22.) Kgy.</w:t>
      </w:r>
      <w:r w:rsidRPr="00A04182">
        <w:rPr>
          <w:rFonts w:asciiTheme="minorHAnsi" w:hAnsiTheme="minorHAnsi"/>
          <w:sz w:val="22"/>
        </w:rPr>
        <w:t xml:space="preserve"> számú határozatában</w:t>
      </w:r>
      <w:r w:rsidRPr="00A04182">
        <w:rPr>
          <w:rFonts w:asciiTheme="minorHAnsi" w:hAnsiTheme="minorHAnsi"/>
          <w:color w:val="000000"/>
          <w:sz w:val="22"/>
        </w:rPr>
        <w:t xml:space="preserve"> jóváhagyott</w:t>
      </w:r>
      <w:r w:rsidRPr="00A04182">
        <w:rPr>
          <w:rFonts w:asciiTheme="minorHAnsi" w:hAnsiTheme="minorHAnsi"/>
          <w:sz w:val="22"/>
        </w:rPr>
        <w:t xml:space="preserve"> véleményének megfelelően kiegészítette az érintett szombathelyi iskolák körzetét az újonnan elnevezett utcákkal: </w:t>
      </w:r>
    </w:p>
    <w:p w14:paraId="03976C5D" w14:textId="77777777" w:rsidR="008E7254" w:rsidRPr="00A04182" w:rsidRDefault="008E7254" w:rsidP="008E7254">
      <w:pPr>
        <w:pStyle w:val="Listaszerbekezds"/>
        <w:jc w:val="both"/>
        <w:rPr>
          <w:rFonts w:asciiTheme="minorHAnsi" w:hAnsiTheme="minorHAnsi"/>
        </w:rPr>
      </w:pPr>
    </w:p>
    <w:p w14:paraId="6324EEFE" w14:textId="77777777" w:rsidR="008E7254" w:rsidRDefault="008E7254" w:rsidP="008E7254">
      <w:pPr>
        <w:pStyle w:val="Listaszerbekezds"/>
        <w:numPr>
          <w:ilvl w:val="0"/>
          <w:numId w:val="43"/>
        </w:numPr>
        <w:spacing w:after="0" w:line="240" w:lineRule="auto"/>
        <w:jc w:val="both"/>
        <w:rPr>
          <w:rFonts w:asciiTheme="minorHAnsi" w:hAnsiTheme="minorHAnsi"/>
        </w:rPr>
      </w:pPr>
      <w:r>
        <w:rPr>
          <w:rFonts w:asciiTheme="minorHAnsi" w:hAnsiTheme="minorHAnsi"/>
        </w:rPr>
        <w:t>a Szombathelyi Neumann János Iskola felvételi körzeténél került feltüntetésre a Neumann János park,</w:t>
      </w:r>
    </w:p>
    <w:p w14:paraId="1AF183DB" w14:textId="77777777" w:rsidR="008E7254" w:rsidRPr="00A10FA1" w:rsidRDefault="008E7254" w:rsidP="008E7254">
      <w:pPr>
        <w:pStyle w:val="Listaszerbekezds"/>
        <w:numPr>
          <w:ilvl w:val="0"/>
          <w:numId w:val="43"/>
        </w:numPr>
        <w:spacing w:after="0" w:line="240" w:lineRule="auto"/>
        <w:jc w:val="both"/>
        <w:rPr>
          <w:rFonts w:asciiTheme="minorHAnsi" w:hAnsiTheme="minorHAnsi"/>
          <w:shd w:val="clear" w:color="auto" w:fill="FFFFFF"/>
        </w:rPr>
      </w:pPr>
      <w:r w:rsidRPr="00A10FA1">
        <w:rPr>
          <w:rFonts w:asciiTheme="minorHAnsi" w:hAnsiTheme="minorHAnsi"/>
        </w:rPr>
        <w:t xml:space="preserve">a Paragvári Utcai Általános Iskola felvételi körzeténél </w:t>
      </w:r>
      <w:r>
        <w:rPr>
          <w:rFonts w:asciiTheme="minorHAnsi" w:hAnsiTheme="minorHAnsi"/>
        </w:rPr>
        <w:t>került</w:t>
      </w:r>
      <w:r w:rsidRPr="00A10FA1">
        <w:rPr>
          <w:rFonts w:asciiTheme="minorHAnsi" w:hAnsiTheme="minorHAnsi"/>
        </w:rPr>
        <w:t xml:space="preserve"> feltüntetésre a Szabó Éva sétány,</w:t>
      </w:r>
    </w:p>
    <w:p w14:paraId="3E5C2C85" w14:textId="77777777" w:rsidR="008E7254" w:rsidRPr="00A10FA1" w:rsidRDefault="008E7254" w:rsidP="008E7254">
      <w:pPr>
        <w:pStyle w:val="Listaszerbekezds"/>
        <w:numPr>
          <w:ilvl w:val="0"/>
          <w:numId w:val="43"/>
        </w:numPr>
        <w:spacing w:after="0" w:line="240" w:lineRule="auto"/>
        <w:jc w:val="both"/>
        <w:rPr>
          <w:rFonts w:asciiTheme="minorHAnsi" w:hAnsiTheme="minorHAnsi"/>
          <w:shd w:val="clear" w:color="auto" w:fill="FFFFFF"/>
        </w:rPr>
      </w:pPr>
      <w:r w:rsidRPr="00A10FA1">
        <w:rPr>
          <w:rFonts w:asciiTheme="minorHAnsi" w:hAnsiTheme="minorHAnsi"/>
        </w:rPr>
        <w:t xml:space="preserve">a Dési Huber István Általános Iskola felvételi körzeténél </w:t>
      </w:r>
      <w:r>
        <w:rPr>
          <w:rFonts w:asciiTheme="minorHAnsi" w:hAnsiTheme="minorHAnsi"/>
        </w:rPr>
        <w:t>került</w:t>
      </w:r>
      <w:r w:rsidRPr="00A10FA1">
        <w:rPr>
          <w:rFonts w:asciiTheme="minorHAnsi" w:hAnsiTheme="minorHAnsi"/>
        </w:rPr>
        <w:t xml:space="preserve"> feltüntetésre a Százhold park</w:t>
      </w:r>
      <w:r>
        <w:rPr>
          <w:rFonts w:asciiTheme="minorHAnsi" w:hAnsiTheme="minorHAnsi"/>
        </w:rPr>
        <w:t>.</w:t>
      </w:r>
    </w:p>
    <w:p w14:paraId="7124BA7D" w14:textId="77777777" w:rsidR="008E7254" w:rsidRDefault="008E7254" w:rsidP="008E7254">
      <w:pPr>
        <w:jc w:val="both"/>
        <w:rPr>
          <w:rFonts w:asciiTheme="minorHAnsi" w:hAnsiTheme="minorHAnsi"/>
          <w:sz w:val="22"/>
        </w:rPr>
      </w:pPr>
    </w:p>
    <w:p w14:paraId="291334E3" w14:textId="77777777" w:rsidR="008E7254" w:rsidRPr="00853C9E" w:rsidRDefault="008E7254" w:rsidP="008E7254">
      <w:pPr>
        <w:jc w:val="both"/>
        <w:rPr>
          <w:rFonts w:asciiTheme="minorHAnsi" w:hAnsiTheme="minorHAnsi"/>
          <w:sz w:val="22"/>
        </w:rPr>
      </w:pPr>
      <w:r w:rsidRPr="00853C9E">
        <w:rPr>
          <w:rFonts w:asciiTheme="minorHAnsi" w:hAnsiTheme="minorHAnsi"/>
          <w:sz w:val="22"/>
        </w:rPr>
        <w:t>Az EMMI rendelet 24.§ (1a) bekezdésében foglaltak alapján az iskolakörzeti beosztás tervezetéről önkormányzatunknak a véleményét február 15. napjáig kell megküldenie a Szombathelyi Tankerületi Központ részére.</w:t>
      </w:r>
    </w:p>
    <w:p w14:paraId="60E0BC75" w14:textId="77777777" w:rsidR="008E7254" w:rsidRPr="00FF0A51" w:rsidRDefault="008E7254" w:rsidP="008E7254">
      <w:pPr>
        <w:jc w:val="both"/>
        <w:rPr>
          <w:rFonts w:asciiTheme="minorHAnsi" w:hAnsiTheme="minorHAnsi"/>
          <w:sz w:val="22"/>
        </w:rPr>
      </w:pPr>
    </w:p>
    <w:p w14:paraId="28AAC619" w14:textId="77777777" w:rsidR="008E7254" w:rsidRDefault="008E7254" w:rsidP="008E7254">
      <w:pPr>
        <w:jc w:val="both"/>
        <w:rPr>
          <w:rFonts w:asciiTheme="minorHAnsi" w:hAnsiTheme="minorHAnsi"/>
          <w:sz w:val="22"/>
        </w:rPr>
      </w:pPr>
      <w:r w:rsidRPr="00FF0A51">
        <w:rPr>
          <w:rFonts w:asciiTheme="minorHAnsi" w:hAnsiTheme="minorHAnsi"/>
          <w:sz w:val="22"/>
        </w:rPr>
        <w:t>Tájékoztatom a Tisztelt Közgyűlést, hogy a Kulturális, Oktatási és Civil Bizottság javaslata a Közgyűlésen kerül ismertetésre.</w:t>
      </w:r>
    </w:p>
    <w:p w14:paraId="3A7E6EA5" w14:textId="77777777" w:rsidR="008E7254" w:rsidRPr="00FF0A51" w:rsidRDefault="008E7254" w:rsidP="008E7254">
      <w:pPr>
        <w:jc w:val="both"/>
        <w:rPr>
          <w:rFonts w:asciiTheme="minorHAnsi" w:hAnsiTheme="minorHAnsi"/>
          <w:sz w:val="22"/>
        </w:rPr>
      </w:pPr>
    </w:p>
    <w:p w14:paraId="1F67874F" w14:textId="77777777" w:rsidR="008E7254" w:rsidRPr="00FF0A51" w:rsidRDefault="008E7254" w:rsidP="008E7254">
      <w:pPr>
        <w:jc w:val="both"/>
        <w:rPr>
          <w:rFonts w:asciiTheme="minorHAnsi" w:hAnsiTheme="minorHAnsi"/>
          <w:sz w:val="22"/>
        </w:rPr>
      </w:pPr>
      <w:r w:rsidRPr="00FF0A51">
        <w:rPr>
          <w:rFonts w:asciiTheme="minorHAnsi" w:hAnsiTheme="minorHAnsi"/>
          <w:sz w:val="22"/>
        </w:rPr>
        <w:t>Kérem a Tisztelt Közgyűlést, hogy az előterjesztést megtárgyalni, és a határozati javaslatot elfogadni szíveskedjék.</w:t>
      </w:r>
    </w:p>
    <w:p w14:paraId="61BEB398" w14:textId="77777777" w:rsidR="008E7254" w:rsidRPr="00FF0A51" w:rsidRDefault="008E7254" w:rsidP="008E7254">
      <w:pPr>
        <w:jc w:val="both"/>
        <w:rPr>
          <w:rFonts w:asciiTheme="minorHAnsi" w:hAnsiTheme="minorHAnsi"/>
          <w:sz w:val="22"/>
        </w:rPr>
      </w:pPr>
    </w:p>
    <w:p w14:paraId="4A8400E0" w14:textId="77777777" w:rsidR="006A2364" w:rsidRDefault="006A2364" w:rsidP="00EE5863">
      <w:pPr>
        <w:jc w:val="center"/>
        <w:rPr>
          <w:rFonts w:asciiTheme="minorHAnsi" w:hAnsiTheme="minorHAnsi" w:cstheme="minorHAnsi"/>
          <w:sz w:val="22"/>
          <w:szCs w:val="22"/>
        </w:rPr>
      </w:pPr>
    </w:p>
    <w:p w14:paraId="554F84F4" w14:textId="77777777" w:rsidR="006A2364" w:rsidRDefault="006A2364" w:rsidP="00EE5863">
      <w:pPr>
        <w:jc w:val="center"/>
        <w:rPr>
          <w:rFonts w:asciiTheme="minorHAnsi" w:hAnsiTheme="minorHAnsi" w:cstheme="minorHAnsi"/>
          <w:sz w:val="22"/>
          <w:szCs w:val="22"/>
        </w:rPr>
      </w:pPr>
    </w:p>
    <w:p w14:paraId="51ECA11F" w14:textId="77777777" w:rsidR="008E7254" w:rsidRDefault="008E7254" w:rsidP="00EE5863">
      <w:pPr>
        <w:jc w:val="center"/>
        <w:rPr>
          <w:rFonts w:asciiTheme="minorHAnsi" w:hAnsiTheme="minorHAnsi" w:cstheme="minorHAnsi"/>
          <w:sz w:val="22"/>
          <w:szCs w:val="22"/>
        </w:rPr>
      </w:pPr>
    </w:p>
    <w:p w14:paraId="2F8290E2" w14:textId="77777777" w:rsidR="008E7254" w:rsidRDefault="008E7254" w:rsidP="00EE5863">
      <w:pPr>
        <w:jc w:val="center"/>
        <w:rPr>
          <w:rFonts w:asciiTheme="minorHAnsi" w:hAnsiTheme="minorHAnsi" w:cstheme="minorHAnsi"/>
          <w:sz w:val="22"/>
          <w:szCs w:val="22"/>
        </w:rPr>
      </w:pPr>
    </w:p>
    <w:p w14:paraId="0B408492" w14:textId="77777777" w:rsidR="008E7254" w:rsidRDefault="008E7254" w:rsidP="00EE5863">
      <w:pPr>
        <w:jc w:val="center"/>
        <w:rPr>
          <w:rFonts w:asciiTheme="minorHAnsi" w:hAnsiTheme="minorHAnsi" w:cstheme="minorHAnsi"/>
          <w:sz w:val="22"/>
          <w:szCs w:val="22"/>
        </w:rPr>
      </w:pPr>
    </w:p>
    <w:p w14:paraId="0F1C9B17" w14:textId="77777777" w:rsidR="008E7254" w:rsidRDefault="008E7254" w:rsidP="00EE5863">
      <w:pPr>
        <w:jc w:val="center"/>
        <w:rPr>
          <w:rFonts w:asciiTheme="minorHAnsi" w:hAnsiTheme="minorHAnsi" w:cstheme="minorHAnsi"/>
          <w:sz w:val="22"/>
          <w:szCs w:val="22"/>
        </w:rPr>
      </w:pPr>
    </w:p>
    <w:p w14:paraId="764A629A" w14:textId="77777777" w:rsidR="008E7254" w:rsidRDefault="008E7254" w:rsidP="00EE5863">
      <w:pPr>
        <w:jc w:val="center"/>
        <w:rPr>
          <w:rFonts w:asciiTheme="minorHAnsi" w:hAnsiTheme="minorHAnsi" w:cstheme="minorHAnsi"/>
          <w:sz w:val="22"/>
          <w:szCs w:val="22"/>
        </w:rPr>
      </w:pPr>
    </w:p>
    <w:p w14:paraId="36BF2967" w14:textId="77777777" w:rsidR="008E7254" w:rsidRDefault="008E7254" w:rsidP="00EE5863">
      <w:pPr>
        <w:jc w:val="center"/>
        <w:rPr>
          <w:rFonts w:asciiTheme="minorHAnsi" w:hAnsiTheme="minorHAnsi" w:cstheme="minorHAnsi"/>
          <w:sz w:val="22"/>
          <w:szCs w:val="22"/>
        </w:rPr>
      </w:pPr>
    </w:p>
    <w:p w14:paraId="2B7B60B7" w14:textId="77777777" w:rsidR="007F52E7" w:rsidRDefault="007F52E7" w:rsidP="008E7254">
      <w:pPr>
        <w:jc w:val="right"/>
        <w:rPr>
          <w:rFonts w:asciiTheme="minorHAnsi" w:hAnsiTheme="minorHAnsi" w:cstheme="minorHAnsi"/>
          <w:sz w:val="22"/>
          <w:szCs w:val="22"/>
        </w:rPr>
      </w:pPr>
    </w:p>
    <w:p w14:paraId="49EBCB58" w14:textId="77777777" w:rsidR="007F52E7" w:rsidRDefault="007F52E7" w:rsidP="008E7254">
      <w:pPr>
        <w:jc w:val="right"/>
        <w:rPr>
          <w:rFonts w:asciiTheme="minorHAnsi" w:hAnsiTheme="minorHAnsi" w:cstheme="minorHAnsi"/>
          <w:sz w:val="22"/>
          <w:szCs w:val="22"/>
        </w:rPr>
      </w:pPr>
    </w:p>
    <w:p w14:paraId="65BBF613" w14:textId="77777777" w:rsidR="007F52E7" w:rsidRDefault="007F52E7" w:rsidP="008E7254">
      <w:pPr>
        <w:jc w:val="right"/>
        <w:rPr>
          <w:rFonts w:asciiTheme="minorHAnsi" w:hAnsiTheme="minorHAnsi" w:cstheme="minorHAnsi"/>
          <w:sz w:val="22"/>
          <w:szCs w:val="22"/>
        </w:rPr>
      </w:pPr>
    </w:p>
    <w:p w14:paraId="79B71394" w14:textId="75E4CDE6" w:rsidR="00EE5863" w:rsidRDefault="008E7254" w:rsidP="008E7254">
      <w:pPr>
        <w:jc w:val="right"/>
        <w:rPr>
          <w:rFonts w:asciiTheme="minorHAnsi" w:hAnsiTheme="minorHAnsi" w:cstheme="minorHAnsi"/>
          <w:sz w:val="22"/>
          <w:szCs w:val="22"/>
        </w:rPr>
      </w:pPr>
      <w:r>
        <w:rPr>
          <w:rFonts w:asciiTheme="minorHAnsi" w:hAnsiTheme="minorHAnsi" w:cstheme="minorHAnsi"/>
          <w:sz w:val="22"/>
          <w:szCs w:val="22"/>
        </w:rPr>
        <w:t xml:space="preserve">Melléklet </w:t>
      </w:r>
    </w:p>
    <w:p w14:paraId="3B86A422" w14:textId="36DE9E92" w:rsidR="008E7254" w:rsidRDefault="008E7254" w:rsidP="008E7254">
      <w:pPr>
        <w:jc w:val="both"/>
        <w:rPr>
          <w:rFonts w:asciiTheme="minorHAnsi" w:hAnsiTheme="minorHAnsi" w:cstheme="minorHAnsi"/>
          <w:sz w:val="22"/>
          <w:szCs w:val="22"/>
        </w:rPr>
      </w:pPr>
      <w:r>
        <w:rPr>
          <w:noProof/>
        </w:rPr>
        <w:drawing>
          <wp:inline distT="0" distB="0" distL="0" distR="0" wp14:anchorId="15760B9A" wp14:editId="6CA7CE23">
            <wp:extent cx="5724525" cy="8143875"/>
            <wp:effectExtent l="0" t="0" r="9525" b="9525"/>
            <wp:docPr id="168635422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54221" name=""/>
                    <pic:cNvPicPr/>
                  </pic:nvPicPr>
                  <pic:blipFill>
                    <a:blip r:embed="rId11"/>
                    <a:stretch>
                      <a:fillRect/>
                    </a:stretch>
                  </pic:blipFill>
                  <pic:spPr>
                    <a:xfrm>
                      <a:off x="0" y="0"/>
                      <a:ext cx="5724525" cy="8143875"/>
                    </a:xfrm>
                    <a:prstGeom prst="rect">
                      <a:avLst/>
                    </a:prstGeom>
                  </pic:spPr>
                </pic:pic>
              </a:graphicData>
            </a:graphic>
          </wp:inline>
        </w:drawing>
      </w:r>
    </w:p>
    <w:p w14:paraId="4A377880" w14:textId="77777777" w:rsidR="008E7254" w:rsidRDefault="008E7254" w:rsidP="008E7254">
      <w:pPr>
        <w:jc w:val="both"/>
        <w:rPr>
          <w:rFonts w:asciiTheme="minorHAnsi" w:hAnsiTheme="minorHAnsi" w:cstheme="minorHAnsi"/>
          <w:sz w:val="22"/>
          <w:szCs w:val="22"/>
        </w:rPr>
      </w:pPr>
    </w:p>
    <w:p w14:paraId="7984CA97" w14:textId="77777777" w:rsidR="008E7254" w:rsidRDefault="008E7254" w:rsidP="008E7254">
      <w:pPr>
        <w:jc w:val="both"/>
        <w:rPr>
          <w:rFonts w:asciiTheme="minorHAnsi" w:hAnsiTheme="minorHAnsi" w:cstheme="minorHAnsi"/>
          <w:sz w:val="22"/>
          <w:szCs w:val="22"/>
        </w:rPr>
      </w:pPr>
    </w:p>
    <w:p w14:paraId="6A0BBF9B" w14:textId="77777777" w:rsidR="008E7254" w:rsidRDefault="008E7254" w:rsidP="008E7254">
      <w:pPr>
        <w:jc w:val="both"/>
        <w:rPr>
          <w:rFonts w:asciiTheme="minorHAnsi" w:hAnsiTheme="minorHAnsi" w:cstheme="minorHAnsi"/>
          <w:sz w:val="22"/>
          <w:szCs w:val="22"/>
        </w:rPr>
      </w:pPr>
    </w:p>
    <w:p w14:paraId="4347B421" w14:textId="77777777" w:rsidR="008E7254" w:rsidRDefault="008E7254" w:rsidP="008E7254">
      <w:pPr>
        <w:jc w:val="both"/>
        <w:rPr>
          <w:rFonts w:asciiTheme="minorHAnsi" w:hAnsiTheme="minorHAnsi" w:cstheme="minorHAnsi"/>
          <w:sz w:val="22"/>
          <w:szCs w:val="22"/>
        </w:rPr>
      </w:pPr>
    </w:p>
    <w:p w14:paraId="263A4F91" w14:textId="77777777" w:rsidR="008E7254" w:rsidRDefault="008E7254" w:rsidP="008E7254">
      <w:pPr>
        <w:jc w:val="both"/>
        <w:rPr>
          <w:rFonts w:asciiTheme="minorHAnsi" w:hAnsiTheme="minorHAnsi" w:cstheme="minorHAnsi"/>
          <w:sz w:val="22"/>
          <w:szCs w:val="22"/>
        </w:rPr>
      </w:pPr>
    </w:p>
    <w:p w14:paraId="15AD13B4" w14:textId="77777777" w:rsidR="008E7254" w:rsidRDefault="008E7254" w:rsidP="008E7254">
      <w:pPr>
        <w:jc w:val="both"/>
        <w:rPr>
          <w:rFonts w:asciiTheme="minorHAnsi" w:hAnsiTheme="minorHAnsi" w:cstheme="minorHAnsi"/>
          <w:sz w:val="22"/>
          <w:szCs w:val="22"/>
        </w:rPr>
      </w:pPr>
    </w:p>
    <w:p w14:paraId="558EB75F" w14:textId="77777777" w:rsidR="008E7254" w:rsidRDefault="008E7254" w:rsidP="008E7254">
      <w:pPr>
        <w:jc w:val="both"/>
        <w:rPr>
          <w:rFonts w:asciiTheme="minorHAnsi" w:hAnsiTheme="minorHAnsi" w:cstheme="minorHAnsi"/>
          <w:sz w:val="22"/>
          <w:szCs w:val="22"/>
        </w:rPr>
      </w:pPr>
    </w:p>
    <w:p w14:paraId="0CA2F844" w14:textId="56D4E908" w:rsidR="008E7254" w:rsidRDefault="008E7254" w:rsidP="008E7254">
      <w:pPr>
        <w:jc w:val="both"/>
        <w:rPr>
          <w:rFonts w:asciiTheme="minorHAnsi" w:hAnsiTheme="minorHAnsi" w:cstheme="minorHAnsi"/>
          <w:sz w:val="22"/>
          <w:szCs w:val="22"/>
        </w:rPr>
      </w:pPr>
      <w:r>
        <w:rPr>
          <w:noProof/>
        </w:rPr>
        <w:drawing>
          <wp:inline distT="0" distB="0" distL="0" distR="0" wp14:anchorId="40FCAEE6" wp14:editId="38CE82F9">
            <wp:extent cx="5743575" cy="8124825"/>
            <wp:effectExtent l="0" t="0" r="9525" b="9525"/>
            <wp:docPr id="23896847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68471" name=""/>
                    <pic:cNvPicPr/>
                  </pic:nvPicPr>
                  <pic:blipFill>
                    <a:blip r:embed="rId12"/>
                    <a:stretch>
                      <a:fillRect/>
                    </a:stretch>
                  </pic:blipFill>
                  <pic:spPr>
                    <a:xfrm>
                      <a:off x="0" y="0"/>
                      <a:ext cx="5743575" cy="8124825"/>
                    </a:xfrm>
                    <a:prstGeom prst="rect">
                      <a:avLst/>
                    </a:prstGeom>
                  </pic:spPr>
                </pic:pic>
              </a:graphicData>
            </a:graphic>
          </wp:inline>
        </w:drawing>
      </w:r>
    </w:p>
    <w:p w14:paraId="74B7F82B" w14:textId="77777777" w:rsidR="008E7254" w:rsidRDefault="008E7254" w:rsidP="008E7254">
      <w:pPr>
        <w:jc w:val="both"/>
        <w:rPr>
          <w:rFonts w:asciiTheme="minorHAnsi" w:hAnsiTheme="minorHAnsi" w:cstheme="minorHAnsi"/>
          <w:sz w:val="22"/>
          <w:szCs w:val="22"/>
        </w:rPr>
      </w:pPr>
    </w:p>
    <w:p w14:paraId="5110C678" w14:textId="77777777" w:rsidR="008E7254" w:rsidRDefault="008E7254" w:rsidP="008E7254">
      <w:pPr>
        <w:jc w:val="both"/>
        <w:rPr>
          <w:rFonts w:asciiTheme="minorHAnsi" w:hAnsiTheme="minorHAnsi" w:cstheme="minorHAnsi"/>
          <w:sz w:val="22"/>
          <w:szCs w:val="22"/>
        </w:rPr>
      </w:pPr>
    </w:p>
    <w:p w14:paraId="4D4AD3D9" w14:textId="77777777" w:rsidR="008E7254" w:rsidRDefault="008E7254" w:rsidP="008E7254">
      <w:pPr>
        <w:jc w:val="both"/>
        <w:rPr>
          <w:rFonts w:asciiTheme="minorHAnsi" w:hAnsiTheme="minorHAnsi" w:cstheme="minorHAnsi"/>
          <w:sz w:val="22"/>
          <w:szCs w:val="22"/>
        </w:rPr>
      </w:pPr>
    </w:p>
    <w:p w14:paraId="0FBAD911" w14:textId="77777777" w:rsidR="008E7254" w:rsidRDefault="008E7254" w:rsidP="008E7254">
      <w:pPr>
        <w:jc w:val="both"/>
        <w:rPr>
          <w:rFonts w:asciiTheme="minorHAnsi" w:hAnsiTheme="minorHAnsi" w:cstheme="minorHAnsi"/>
          <w:sz w:val="22"/>
          <w:szCs w:val="22"/>
        </w:rPr>
      </w:pPr>
    </w:p>
    <w:p w14:paraId="671B2F04" w14:textId="77777777" w:rsidR="008E7254" w:rsidRDefault="008E7254" w:rsidP="008E7254">
      <w:pPr>
        <w:jc w:val="both"/>
        <w:rPr>
          <w:rFonts w:asciiTheme="minorHAnsi" w:hAnsiTheme="minorHAnsi" w:cstheme="minorHAnsi"/>
          <w:sz w:val="22"/>
          <w:szCs w:val="22"/>
        </w:rPr>
      </w:pPr>
    </w:p>
    <w:p w14:paraId="0A675FC0" w14:textId="77777777" w:rsidR="008E7254" w:rsidRDefault="008E7254" w:rsidP="008E7254">
      <w:pPr>
        <w:jc w:val="both"/>
        <w:rPr>
          <w:rFonts w:asciiTheme="minorHAnsi" w:hAnsiTheme="minorHAnsi" w:cstheme="minorHAnsi"/>
          <w:sz w:val="22"/>
          <w:szCs w:val="22"/>
        </w:rPr>
      </w:pPr>
    </w:p>
    <w:p w14:paraId="7F6EA2F8" w14:textId="270B9C43" w:rsidR="008E7254" w:rsidRDefault="008E7254" w:rsidP="008E7254">
      <w:pPr>
        <w:jc w:val="both"/>
        <w:rPr>
          <w:rFonts w:asciiTheme="minorHAnsi" w:hAnsiTheme="minorHAnsi" w:cstheme="minorHAnsi"/>
          <w:sz w:val="22"/>
          <w:szCs w:val="22"/>
        </w:rPr>
      </w:pPr>
      <w:r>
        <w:rPr>
          <w:noProof/>
        </w:rPr>
        <w:drawing>
          <wp:inline distT="0" distB="0" distL="0" distR="0" wp14:anchorId="03767030" wp14:editId="71BA9D9A">
            <wp:extent cx="5724525" cy="8134350"/>
            <wp:effectExtent l="0" t="0" r="9525" b="0"/>
            <wp:docPr id="101708248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82485" name=""/>
                    <pic:cNvPicPr/>
                  </pic:nvPicPr>
                  <pic:blipFill>
                    <a:blip r:embed="rId13"/>
                    <a:stretch>
                      <a:fillRect/>
                    </a:stretch>
                  </pic:blipFill>
                  <pic:spPr>
                    <a:xfrm>
                      <a:off x="0" y="0"/>
                      <a:ext cx="5724525" cy="8134350"/>
                    </a:xfrm>
                    <a:prstGeom prst="rect">
                      <a:avLst/>
                    </a:prstGeom>
                  </pic:spPr>
                </pic:pic>
              </a:graphicData>
            </a:graphic>
          </wp:inline>
        </w:drawing>
      </w:r>
    </w:p>
    <w:p w14:paraId="107D1A62" w14:textId="77777777" w:rsidR="008E7254" w:rsidRDefault="008E7254" w:rsidP="008E7254">
      <w:pPr>
        <w:jc w:val="both"/>
        <w:rPr>
          <w:rFonts w:asciiTheme="minorHAnsi" w:hAnsiTheme="minorHAnsi" w:cstheme="minorHAnsi"/>
          <w:sz w:val="22"/>
          <w:szCs w:val="22"/>
        </w:rPr>
      </w:pPr>
    </w:p>
    <w:p w14:paraId="3CD4C743" w14:textId="77777777" w:rsidR="008E7254" w:rsidRDefault="008E7254" w:rsidP="008E7254">
      <w:pPr>
        <w:jc w:val="both"/>
        <w:rPr>
          <w:rFonts w:asciiTheme="minorHAnsi" w:hAnsiTheme="minorHAnsi" w:cstheme="minorHAnsi"/>
          <w:sz w:val="22"/>
          <w:szCs w:val="22"/>
        </w:rPr>
      </w:pPr>
    </w:p>
    <w:p w14:paraId="289167E8" w14:textId="77777777" w:rsidR="008E7254" w:rsidRDefault="008E7254" w:rsidP="008E7254">
      <w:pPr>
        <w:jc w:val="both"/>
        <w:rPr>
          <w:rFonts w:asciiTheme="minorHAnsi" w:hAnsiTheme="minorHAnsi" w:cstheme="minorHAnsi"/>
          <w:sz w:val="22"/>
          <w:szCs w:val="22"/>
        </w:rPr>
      </w:pPr>
    </w:p>
    <w:p w14:paraId="153B27A6" w14:textId="77777777" w:rsidR="008E7254" w:rsidRDefault="008E7254" w:rsidP="008E7254">
      <w:pPr>
        <w:jc w:val="both"/>
        <w:rPr>
          <w:rFonts w:asciiTheme="minorHAnsi" w:hAnsiTheme="minorHAnsi" w:cstheme="minorHAnsi"/>
          <w:sz w:val="22"/>
          <w:szCs w:val="22"/>
        </w:rPr>
      </w:pPr>
    </w:p>
    <w:p w14:paraId="7D94BCAB" w14:textId="77777777" w:rsidR="008E7254" w:rsidRDefault="008E7254" w:rsidP="008E7254">
      <w:pPr>
        <w:jc w:val="both"/>
        <w:rPr>
          <w:rFonts w:asciiTheme="minorHAnsi" w:hAnsiTheme="minorHAnsi" w:cstheme="minorHAnsi"/>
          <w:sz w:val="22"/>
          <w:szCs w:val="22"/>
        </w:rPr>
      </w:pPr>
    </w:p>
    <w:p w14:paraId="5E80D466" w14:textId="77777777" w:rsidR="008E7254" w:rsidRDefault="008E7254" w:rsidP="008E7254">
      <w:pPr>
        <w:jc w:val="both"/>
        <w:rPr>
          <w:rFonts w:asciiTheme="minorHAnsi" w:hAnsiTheme="minorHAnsi" w:cstheme="minorHAnsi"/>
          <w:sz w:val="22"/>
          <w:szCs w:val="22"/>
        </w:rPr>
      </w:pPr>
    </w:p>
    <w:p w14:paraId="221197D5" w14:textId="77777777" w:rsidR="008E7254" w:rsidRDefault="008E7254" w:rsidP="008E7254">
      <w:pPr>
        <w:jc w:val="both"/>
        <w:rPr>
          <w:rFonts w:asciiTheme="minorHAnsi" w:hAnsiTheme="minorHAnsi" w:cstheme="minorHAnsi"/>
          <w:sz w:val="22"/>
          <w:szCs w:val="22"/>
        </w:rPr>
      </w:pPr>
    </w:p>
    <w:p w14:paraId="02AB0F7F" w14:textId="77777777" w:rsidR="008E7254" w:rsidRDefault="008E7254" w:rsidP="008E7254">
      <w:pPr>
        <w:jc w:val="both"/>
        <w:rPr>
          <w:rFonts w:asciiTheme="minorHAnsi" w:hAnsiTheme="minorHAnsi" w:cstheme="minorHAnsi"/>
          <w:sz w:val="22"/>
          <w:szCs w:val="22"/>
        </w:rPr>
      </w:pPr>
    </w:p>
    <w:p w14:paraId="3FAC64C0" w14:textId="3125FAE3" w:rsidR="008E7254" w:rsidRDefault="008E7254" w:rsidP="008E7254">
      <w:pPr>
        <w:jc w:val="both"/>
        <w:rPr>
          <w:rFonts w:asciiTheme="minorHAnsi" w:hAnsiTheme="minorHAnsi" w:cstheme="minorHAnsi"/>
          <w:sz w:val="22"/>
          <w:szCs w:val="22"/>
        </w:rPr>
      </w:pPr>
      <w:r>
        <w:rPr>
          <w:noProof/>
        </w:rPr>
        <w:drawing>
          <wp:inline distT="0" distB="0" distL="0" distR="0" wp14:anchorId="1916993B" wp14:editId="130119D8">
            <wp:extent cx="5676900" cy="8077200"/>
            <wp:effectExtent l="0" t="0" r="0" b="0"/>
            <wp:docPr id="194785837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58376" name=""/>
                    <pic:cNvPicPr/>
                  </pic:nvPicPr>
                  <pic:blipFill>
                    <a:blip r:embed="rId14"/>
                    <a:stretch>
                      <a:fillRect/>
                    </a:stretch>
                  </pic:blipFill>
                  <pic:spPr>
                    <a:xfrm>
                      <a:off x="0" y="0"/>
                      <a:ext cx="5676900" cy="8077200"/>
                    </a:xfrm>
                    <a:prstGeom prst="rect">
                      <a:avLst/>
                    </a:prstGeom>
                  </pic:spPr>
                </pic:pic>
              </a:graphicData>
            </a:graphic>
          </wp:inline>
        </w:drawing>
      </w:r>
    </w:p>
    <w:p w14:paraId="33350FF4" w14:textId="77777777" w:rsidR="008E7254" w:rsidRDefault="008E7254" w:rsidP="008E7254">
      <w:pPr>
        <w:jc w:val="both"/>
        <w:rPr>
          <w:rFonts w:asciiTheme="minorHAnsi" w:hAnsiTheme="minorHAnsi" w:cstheme="minorHAnsi"/>
          <w:sz w:val="22"/>
          <w:szCs w:val="22"/>
        </w:rPr>
      </w:pPr>
    </w:p>
    <w:p w14:paraId="622EB901" w14:textId="77777777" w:rsidR="008E7254" w:rsidRDefault="008E7254" w:rsidP="008E7254">
      <w:pPr>
        <w:jc w:val="both"/>
        <w:rPr>
          <w:rFonts w:asciiTheme="minorHAnsi" w:hAnsiTheme="minorHAnsi" w:cstheme="minorHAnsi"/>
          <w:sz w:val="22"/>
          <w:szCs w:val="22"/>
        </w:rPr>
      </w:pPr>
    </w:p>
    <w:p w14:paraId="78FDBE77" w14:textId="77777777" w:rsidR="008E7254" w:rsidRDefault="008E7254" w:rsidP="008E7254">
      <w:pPr>
        <w:jc w:val="both"/>
        <w:rPr>
          <w:rFonts w:asciiTheme="minorHAnsi" w:hAnsiTheme="minorHAnsi" w:cstheme="minorHAnsi"/>
          <w:sz w:val="22"/>
          <w:szCs w:val="22"/>
        </w:rPr>
      </w:pPr>
    </w:p>
    <w:p w14:paraId="1DF0B459" w14:textId="77777777" w:rsidR="008E7254" w:rsidRDefault="008E7254" w:rsidP="008E7254">
      <w:pPr>
        <w:jc w:val="both"/>
        <w:rPr>
          <w:rFonts w:asciiTheme="minorHAnsi" w:hAnsiTheme="minorHAnsi" w:cstheme="minorHAnsi"/>
          <w:sz w:val="22"/>
          <w:szCs w:val="22"/>
        </w:rPr>
      </w:pPr>
    </w:p>
    <w:p w14:paraId="57846595" w14:textId="77777777" w:rsidR="008E7254" w:rsidRDefault="008E7254" w:rsidP="008E7254">
      <w:pPr>
        <w:jc w:val="both"/>
        <w:rPr>
          <w:rFonts w:asciiTheme="minorHAnsi" w:hAnsiTheme="minorHAnsi" w:cstheme="minorHAnsi"/>
          <w:sz w:val="22"/>
          <w:szCs w:val="22"/>
        </w:rPr>
      </w:pPr>
    </w:p>
    <w:p w14:paraId="7F5F8AF2" w14:textId="77777777" w:rsidR="008E7254" w:rsidRDefault="008E7254" w:rsidP="008E7254">
      <w:pPr>
        <w:jc w:val="both"/>
        <w:rPr>
          <w:rFonts w:asciiTheme="minorHAnsi" w:hAnsiTheme="minorHAnsi" w:cstheme="minorHAnsi"/>
          <w:sz w:val="22"/>
          <w:szCs w:val="22"/>
        </w:rPr>
      </w:pPr>
    </w:p>
    <w:p w14:paraId="4ABE1832" w14:textId="77777777" w:rsidR="008E7254" w:rsidRDefault="008E7254" w:rsidP="008E7254">
      <w:pPr>
        <w:jc w:val="both"/>
        <w:rPr>
          <w:rFonts w:asciiTheme="minorHAnsi" w:hAnsiTheme="minorHAnsi" w:cstheme="minorHAnsi"/>
          <w:sz w:val="22"/>
          <w:szCs w:val="22"/>
        </w:rPr>
      </w:pPr>
    </w:p>
    <w:p w14:paraId="686DC605" w14:textId="77B77B1E" w:rsidR="008E7254" w:rsidRDefault="008E7254" w:rsidP="008E7254">
      <w:pPr>
        <w:jc w:val="both"/>
        <w:rPr>
          <w:rFonts w:asciiTheme="minorHAnsi" w:hAnsiTheme="minorHAnsi" w:cstheme="minorHAnsi"/>
          <w:sz w:val="22"/>
          <w:szCs w:val="22"/>
        </w:rPr>
      </w:pPr>
      <w:r>
        <w:rPr>
          <w:noProof/>
        </w:rPr>
        <w:drawing>
          <wp:inline distT="0" distB="0" distL="0" distR="0" wp14:anchorId="54FB24A9" wp14:editId="41BA3D7D">
            <wp:extent cx="5610225" cy="8115300"/>
            <wp:effectExtent l="0" t="0" r="9525" b="0"/>
            <wp:docPr id="183910917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09177" name=""/>
                    <pic:cNvPicPr/>
                  </pic:nvPicPr>
                  <pic:blipFill>
                    <a:blip r:embed="rId15"/>
                    <a:stretch>
                      <a:fillRect/>
                    </a:stretch>
                  </pic:blipFill>
                  <pic:spPr>
                    <a:xfrm>
                      <a:off x="0" y="0"/>
                      <a:ext cx="5610225" cy="8115300"/>
                    </a:xfrm>
                    <a:prstGeom prst="rect">
                      <a:avLst/>
                    </a:prstGeom>
                  </pic:spPr>
                </pic:pic>
              </a:graphicData>
            </a:graphic>
          </wp:inline>
        </w:drawing>
      </w:r>
    </w:p>
    <w:p w14:paraId="5F73E357" w14:textId="77777777" w:rsidR="008E7254" w:rsidRDefault="008E7254" w:rsidP="008E7254">
      <w:pPr>
        <w:jc w:val="both"/>
        <w:rPr>
          <w:rFonts w:asciiTheme="minorHAnsi" w:hAnsiTheme="minorHAnsi" w:cstheme="minorHAnsi"/>
          <w:sz w:val="22"/>
          <w:szCs w:val="22"/>
        </w:rPr>
      </w:pPr>
    </w:p>
    <w:p w14:paraId="2CB9ABD3" w14:textId="77777777" w:rsidR="008E7254" w:rsidRDefault="008E7254" w:rsidP="008E7254">
      <w:pPr>
        <w:jc w:val="both"/>
        <w:rPr>
          <w:rFonts w:asciiTheme="minorHAnsi" w:hAnsiTheme="minorHAnsi" w:cstheme="minorHAnsi"/>
          <w:sz w:val="22"/>
          <w:szCs w:val="22"/>
        </w:rPr>
      </w:pPr>
    </w:p>
    <w:p w14:paraId="569CB6CB" w14:textId="77777777" w:rsidR="008E7254" w:rsidRDefault="008E7254" w:rsidP="008E7254">
      <w:pPr>
        <w:jc w:val="both"/>
        <w:rPr>
          <w:rFonts w:asciiTheme="minorHAnsi" w:hAnsiTheme="minorHAnsi" w:cstheme="minorHAnsi"/>
          <w:sz w:val="22"/>
          <w:szCs w:val="22"/>
        </w:rPr>
      </w:pPr>
    </w:p>
    <w:p w14:paraId="6667E1CC" w14:textId="77777777" w:rsidR="008E7254" w:rsidRDefault="008E7254" w:rsidP="008E7254">
      <w:pPr>
        <w:jc w:val="both"/>
        <w:rPr>
          <w:rFonts w:asciiTheme="minorHAnsi" w:hAnsiTheme="minorHAnsi" w:cstheme="minorHAnsi"/>
          <w:sz w:val="22"/>
          <w:szCs w:val="22"/>
        </w:rPr>
      </w:pPr>
    </w:p>
    <w:p w14:paraId="651831D7" w14:textId="77777777" w:rsidR="008E7254" w:rsidRDefault="008E7254" w:rsidP="008E7254">
      <w:pPr>
        <w:jc w:val="both"/>
        <w:rPr>
          <w:rFonts w:asciiTheme="minorHAnsi" w:hAnsiTheme="minorHAnsi" w:cstheme="minorHAnsi"/>
          <w:sz w:val="22"/>
          <w:szCs w:val="22"/>
        </w:rPr>
      </w:pPr>
    </w:p>
    <w:p w14:paraId="7BB6BCBB" w14:textId="77777777" w:rsidR="008E7254" w:rsidRDefault="008E7254" w:rsidP="008E7254">
      <w:pPr>
        <w:jc w:val="both"/>
        <w:rPr>
          <w:rFonts w:asciiTheme="minorHAnsi" w:hAnsiTheme="minorHAnsi" w:cstheme="minorHAnsi"/>
          <w:sz w:val="22"/>
          <w:szCs w:val="22"/>
        </w:rPr>
      </w:pPr>
    </w:p>
    <w:p w14:paraId="5DE0E8F2" w14:textId="3026A852" w:rsidR="008E7254" w:rsidRDefault="008E7254" w:rsidP="008E7254">
      <w:pPr>
        <w:jc w:val="both"/>
        <w:rPr>
          <w:rFonts w:asciiTheme="minorHAnsi" w:hAnsiTheme="minorHAnsi" w:cstheme="minorHAnsi"/>
          <w:sz w:val="22"/>
          <w:szCs w:val="22"/>
        </w:rPr>
      </w:pPr>
      <w:r>
        <w:rPr>
          <w:noProof/>
        </w:rPr>
        <w:drawing>
          <wp:inline distT="0" distB="0" distL="0" distR="0" wp14:anchorId="56140FFB" wp14:editId="5AB5E0E1">
            <wp:extent cx="5629275" cy="8115300"/>
            <wp:effectExtent l="0" t="0" r="9525" b="0"/>
            <wp:docPr id="159736442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64428" name=""/>
                    <pic:cNvPicPr/>
                  </pic:nvPicPr>
                  <pic:blipFill>
                    <a:blip r:embed="rId16"/>
                    <a:stretch>
                      <a:fillRect/>
                    </a:stretch>
                  </pic:blipFill>
                  <pic:spPr>
                    <a:xfrm>
                      <a:off x="0" y="0"/>
                      <a:ext cx="5629275" cy="8115300"/>
                    </a:xfrm>
                    <a:prstGeom prst="rect">
                      <a:avLst/>
                    </a:prstGeom>
                  </pic:spPr>
                </pic:pic>
              </a:graphicData>
            </a:graphic>
          </wp:inline>
        </w:drawing>
      </w:r>
    </w:p>
    <w:p w14:paraId="67A672FF" w14:textId="77777777" w:rsidR="008E7254" w:rsidRDefault="008E7254" w:rsidP="008E7254">
      <w:pPr>
        <w:jc w:val="both"/>
        <w:rPr>
          <w:rFonts w:asciiTheme="minorHAnsi" w:hAnsiTheme="minorHAnsi" w:cstheme="minorHAnsi"/>
          <w:sz w:val="22"/>
          <w:szCs w:val="22"/>
        </w:rPr>
      </w:pPr>
    </w:p>
    <w:p w14:paraId="676BD7DF" w14:textId="77777777" w:rsidR="008E7254" w:rsidRDefault="008E7254" w:rsidP="008E7254">
      <w:pPr>
        <w:jc w:val="both"/>
        <w:rPr>
          <w:rFonts w:asciiTheme="minorHAnsi" w:hAnsiTheme="minorHAnsi" w:cstheme="minorHAnsi"/>
          <w:sz w:val="22"/>
          <w:szCs w:val="22"/>
        </w:rPr>
      </w:pPr>
    </w:p>
    <w:p w14:paraId="17801192" w14:textId="77777777" w:rsidR="008E7254" w:rsidRDefault="008E7254" w:rsidP="008E7254">
      <w:pPr>
        <w:jc w:val="both"/>
        <w:rPr>
          <w:rFonts w:asciiTheme="minorHAnsi" w:hAnsiTheme="minorHAnsi" w:cstheme="minorHAnsi"/>
          <w:sz w:val="22"/>
          <w:szCs w:val="22"/>
        </w:rPr>
      </w:pPr>
    </w:p>
    <w:p w14:paraId="4AD09373" w14:textId="77777777" w:rsidR="008E7254" w:rsidRDefault="008E7254" w:rsidP="008E7254">
      <w:pPr>
        <w:jc w:val="both"/>
        <w:rPr>
          <w:rFonts w:asciiTheme="minorHAnsi" w:hAnsiTheme="minorHAnsi" w:cstheme="minorHAnsi"/>
          <w:sz w:val="22"/>
          <w:szCs w:val="22"/>
        </w:rPr>
      </w:pPr>
    </w:p>
    <w:p w14:paraId="52275A54" w14:textId="77777777" w:rsidR="008E7254" w:rsidRDefault="008E7254" w:rsidP="008E7254">
      <w:pPr>
        <w:jc w:val="both"/>
        <w:rPr>
          <w:rFonts w:asciiTheme="minorHAnsi" w:hAnsiTheme="minorHAnsi" w:cstheme="minorHAnsi"/>
          <w:sz w:val="22"/>
          <w:szCs w:val="22"/>
        </w:rPr>
      </w:pPr>
    </w:p>
    <w:p w14:paraId="722122C2" w14:textId="77777777" w:rsidR="008E7254" w:rsidRDefault="008E7254" w:rsidP="008E7254">
      <w:pPr>
        <w:jc w:val="both"/>
        <w:rPr>
          <w:rFonts w:asciiTheme="minorHAnsi" w:hAnsiTheme="minorHAnsi" w:cstheme="minorHAnsi"/>
          <w:sz w:val="22"/>
          <w:szCs w:val="22"/>
        </w:rPr>
      </w:pPr>
    </w:p>
    <w:p w14:paraId="25258465" w14:textId="77777777" w:rsidR="008E7254" w:rsidRDefault="008E7254" w:rsidP="008E7254">
      <w:pPr>
        <w:jc w:val="both"/>
        <w:rPr>
          <w:rFonts w:asciiTheme="minorHAnsi" w:hAnsiTheme="minorHAnsi" w:cstheme="minorHAnsi"/>
          <w:sz w:val="22"/>
          <w:szCs w:val="22"/>
        </w:rPr>
      </w:pPr>
    </w:p>
    <w:p w14:paraId="7257BD33" w14:textId="77777777" w:rsidR="008E7254" w:rsidRDefault="008E7254" w:rsidP="008E7254">
      <w:pPr>
        <w:jc w:val="both"/>
        <w:rPr>
          <w:rFonts w:asciiTheme="minorHAnsi" w:hAnsiTheme="minorHAnsi" w:cstheme="minorHAnsi"/>
          <w:sz w:val="22"/>
          <w:szCs w:val="22"/>
        </w:rPr>
      </w:pPr>
    </w:p>
    <w:p w14:paraId="10A0E560" w14:textId="5E3B1E71" w:rsidR="008E7254" w:rsidRDefault="008E7254" w:rsidP="008E7254">
      <w:pPr>
        <w:jc w:val="both"/>
        <w:rPr>
          <w:rFonts w:asciiTheme="minorHAnsi" w:hAnsiTheme="minorHAnsi" w:cstheme="minorHAnsi"/>
          <w:sz w:val="22"/>
          <w:szCs w:val="22"/>
        </w:rPr>
      </w:pPr>
      <w:r>
        <w:rPr>
          <w:noProof/>
        </w:rPr>
        <w:drawing>
          <wp:inline distT="0" distB="0" distL="0" distR="0" wp14:anchorId="1D0BC333" wp14:editId="674C2F73">
            <wp:extent cx="5753100" cy="8124825"/>
            <wp:effectExtent l="0" t="0" r="0" b="9525"/>
            <wp:docPr id="132136424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64249" name=""/>
                    <pic:cNvPicPr/>
                  </pic:nvPicPr>
                  <pic:blipFill>
                    <a:blip r:embed="rId17"/>
                    <a:stretch>
                      <a:fillRect/>
                    </a:stretch>
                  </pic:blipFill>
                  <pic:spPr>
                    <a:xfrm>
                      <a:off x="0" y="0"/>
                      <a:ext cx="5753100" cy="8124825"/>
                    </a:xfrm>
                    <a:prstGeom prst="rect">
                      <a:avLst/>
                    </a:prstGeom>
                  </pic:spPr>
                </pic:pic>
              </a:graphicData>
            </a:graphic>
          </wp:inline>
        </w:drawing>
      </w:r>
    </w:p>
    <w:p w14:paraId="219C49F3" w14:textId="77777777" w:rsidR="008E7254" w:rsidRDefault="008E7254" w:rsidP="008E7254">
      <w:pPr>
        <w:jc w:val="both"/>
        <w:rPr>
          <w:rFonts w:asciiTheme="minorHAnsi" w:hAnsiTheme="minorHAnsi" w:cstheme="minorHAnsi"/>
          <w:sz w:val="22"/>
          <w:szCs w:val="22"/>
        </w:rPr>
      </w:pPr>
    </w:p>
    <w:p w14:paraId="062292AC" w14:textId="77777777" w:rsidR="008E7254" w:rsidRDefault="008E7254" w:rsidP="008E7254">
      <w:pPr>
        <w:jc w:val="both"/>
        <w:rPr>
          <w:rFonts w:asciiTheme="minorHAnsi" w:hAnsiTheme="minorHAnsi" w:cstheme="minorHAnsi"/>
          <w:sz w:val="22"/>
          <w:szCs w:val="22"/>
        </w:rPr>
      </w:pPr>
    </w:p>
    <w:p w14:paraId="73F91B90" w14:textId="77777777" w:rsidR="008E7254" w:rsidRDefault="008E7254" w:rsidP="008E7254">
      <w:pPr>
        <w:jc w:val="both"/>
        <w:rPr>
          <w:rFonts w:asciiTheme="minorHAnsi" w:hAnsiTheme="minorHAnsi" w:cstheme="minorHAnsi"/>
          <w:sz w:val="22"/>
          <w:szCs w:val="22"/>
        </w:rPr>
      </w:pPr>
    </w:p>
    <w:p w14:paraId="31173FC7" w14:textId="77777777" w:rsidR="008E7254" w:rsidRDefault="008E7254" w:rsidP="008E7254">
      <w:pPr>
        <w:jc w:val="both"/>
        <w:rPr>
          <w:rFonts w:asciiTheme="minorHAnsi" w:hAnsiTheme="minorHAnsi" w:cstheme="minorHAnsi"/>
          <w:sz w:val="22"/>
          <w:szCs w:val="22"/>
        </w:rPr>
      </w:pPr>
    </w:p>
    <w:p w14:paraId="00ADAD44" w14:textId="77777777" w:rsidR="008E7254" w:rsidRDefault="008E7254" w:rsidP="008E7254">
      <w:pPr>
        <w:jc w:val="both"/>
        <w:rPr>
          <w:rFonts w:asciiTheme="minorHAnsi" w:hAnsiTheme="minorHAnsi" w:cstheme="minorHAnsi"/>
          <w:sz w:val="22"/>
          <w:szCs w:val="22"/>
        </w:rPr>
      </w:pPr>
    </w:p>
    <w:p w14:paraId="2CA5BBA3" w14:textId="77777777" w:rsidR="008E7254" w:rsidRDefault="008E7254" w:rsidP="008E7254">
      <w:pPr>
        <w:jc w:val="both"/>
        <w:rPr>
          <w:rFonts w:asciiTheme="minorHAnsi" w:hAnsiTheme="minorHAnsi" w:cstheme="minorHAnsi"/>
          <w:sz w:val="22"/>
          <w:szCs w:val="22"/>
        </w:rPr>
      </w:pPr>
    </w:p>
    <w:p w14:paraId="69912F86" w14:textId="586E934A" w:rsidR="008E7254" w:rsidRDefault="008E7254" w:rsidP="008E7254">
      <w:pPr>
        <w:jc w:val="both"/>
        <w:rPr>
          <w:rFonts w:asciiTheme="minorHAnsi" w:hAnsiTheme="minorHAnsi" w:cstheme="minorHAnsi"/>
          <w:sz w:val="22"/>
          <w:szCs w:val="22"/>
        </w:rPr>
      </w:pPr>
      <w:r>
        <w:rPr>
          <w:noProof/>
        </w:rPr>
        <w:drawing>
          <wp:inline distT="0" distB="0" distL="0" distR="0" wp14:anchorId="251554A7" wp14:editId="3E5D4B2F">
            <wp:extent cx="5715000" cy="8181975"/>
            <wp:effectExtent l="0" t="0" r="0" b="9525"/>
            <wp:docPr id="190763739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37393" name=""/>
                    <pic:cNvPicPr/>
                  </pic:nvPicPr>
                  <pic:blipFill>
                    <a:blip r:embed="rId18"/>
                    <a:stretch>
                      <a:fillRect/>
                    </a:stretch>
                  </pic:blipFill>
                  <pic:spPr>
                    <a:xfrm>
                      <a:off x="0" y="0"/>
                      <a:ext cx="5715000" cy="8181975"/>
                    </a:xfrm>
                    <a:prstGeom prst="rect">
                      <a:avLst/>
                    </a:prstGeom>
                  </pic:spPr>
                </pic:pic>
              </a:graphicData>
            </a:graphic>
          </wp:inline>
        </w:drawing>
      </w:r>
    </w:p>
    <w:p w14:paraId="3B5F6469" w14:textId="77777777" w:rsidR="008E7254" w:rsidRDefault="008E7254" w:rsidP="008E7254">
      <w:pPr>
        <w:jc w:val="both"/>
        <w:rPr>
          <w:rFonts w:asciiTheme="minorHAnsi" w:hAnsiTheme="minorHAnsi" w:cstheme="minorHAnsi"/>
          <w:sz w:val="22"/>
          <w:szCs w:val="22"/>
        </w:rPr>
      </w:pPr>
    </w:p>
    <w:p w14:paraId="5A35712A" w14:textId="77777777" w:rsidR="008E7254" w:rsidRDefault="008E7254" w:rsidP="008E7254">
      <w:pPr>
        <w:jc w:val="both"/>
        <w:rPr>
          <w:rFonts w:asciiTheme="minorHAnsi" w:hAnsiTheme="minorHAnsi" w:cstheme="minorHAnsi"/>
          <w:sz w:val="22"/>
          <w:szCs w:val="22"/>
        </w:rPr>
      </w:pPr>
    </w:p>
    <w:p w14:paraId="62979BB7" w14:textId="77777777" w:rsidR="008E7254" w:rsidRDefault="008E7254" w:rsidP="008E7254">
      <w:pPr>
        <w:jc w:val="both"/>
        <w:rPr>
          <w:rFonts w:asciiTheme="minorHAnsi" w:hAnsiTheme="minorHAnsi" w:cstheme="minorHAnsi"/>
          <w:sz w:val="22"/>
          <w:szCs w:val="22"/>
        </w:rPr>
      </w:pPr>
    </w:p>
    <w:p w14:paraId="6FC6EEC0" w14:textId="77777777" w:rsidR="008E7254" w:rsidRDefault="008E7254" w:rsidP="008E7254">
      <w:pPr>
        <w:jc w:val="both"/>
        <w:rPr>
          <w:rFonts w:asciiTheme="minorHAnsi" w:hAnsiTheme="minorHAnsi" w:cstheme="minorHAnsi"/>
          <w:sz w:val="22"/>
          <w:szCs w:val="22"/>
        </w:rPr>
      </w:pPr>
    </w:p>
    <w:p w14:paraId="5D386BC5" w14:textId="77777777" w:rsidR="008E7254" w:rsidRDefault="008E7254" w:rsidP="008E7254">
      <w:pPr>
        <w:jc w:val="both"/>
        <w:rPr>
          <w:rFonts w:asciiTheme="minorHAnsi" w:hAnsiTheme="minorHAnsi" w:cstheme="minorHAnsi"/>
          <w:sz w:val="22"/>
          <w:szCs w:val="22"/>
        </w:rPr>
      </w:pPr>
    </w:p>
    <w:p w14:paraId="716187E4" w14:textId="77777777" w:rsidR="008E7254" w:rsidRDefault="008E7254" w:rsidP="008E7254">
      <w:pPr>
        <w:jc w:val="both"/>
        <w:rPr>
          <w:rFonts w:asciiTheme="minorHAnsi" w:hAnsiTheme="minorHAnsi" w:cstheme="minorHAnsi"/>
          <w:sz w:val="22"/>
          <w:szCs w:val="22"/>
        </w:rPr>
      </w:pPr>
    </w:p>
    <w:p w14:paraId="37302C5A" w14:textId="77777777" w:rsidR="008E7254" w:rsidRDefault="008E7254" w:rsidP="008E7254">
      <w:pPr>
        <w:jc w:val="both"/>
        <w:rPr>
          <w:rFonts w:asciiTheme="minorHAnsi" w:hAnsiTheme="minorHAnsi" w:cstheme="minorHAnsi"/>
          <w:sz w:val="22"/>
          <w:szCs w:val="22"/>
        </w:rPr>
      </w:pPr>
    </w:p>
    <w:p w14:paraId="0163BE83" w14:textId="77777777" w:rsidR="003C46A9" w:rsidRDefault="008E7254" w:rsidP="008E7254">
      <w:pPr>
        <w:jc w:val="both"/>
        <w:rPr>
          <w:rFonts w:asciiTheme="minorHAnsi" w:hAnsiTheme="minorHAnsi" w:cstheme="minorHAnsi"/>
          <w:b/>
          <w:bCs/>
          <w:sz w:val="22"/>
          <w:szCs w:val="22"/>
        </w:rPr>
      </w:pPr>
      <w:r>
        <w:rPr>
          <w:noProof/>
        </w:rPr>
        <w:drawing>
          <wp:inline distT="0" distB="0" distL="0" distR="0" wp14:anchorId="492FF392" wp14:editId="4FA00F37">
            <wp:extent cx="5648325" cy="8086725"/>
            <wp:effectExtent l="0" t="0" r="9525" b="9525"/>
            <wp:docPr id="142434041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40411" name=""/>
                    <pic:cNvPicPr/>
                  </pic:nvPicPr>
                  <pic:blipFill>
                    <a:blip r:embed="rId19"/>
                    <a:stretch>
                      <a:fillRect/>
                    </a:stretch>
                  </pic:blipFill>
                  <pic:spPr>
                    <a:xfrm>
                      <a:off x="0" y="0"/>
                      <a:ext cx="5648325" cy="8086725"/>
                    </a:xfrm>
                    <a:prstGeom prst="rect">
                      <a:avLst/>
                    </a:prstGeom>
                  </pic:spPr>
                </pic:pic>
              </a:graphicData>
            </a:graphic>
          </wp:inline>
        </w:drawing>
      </w:r>
    </w:p>
    <w:p w14:paraId="6CDC3ED0" w14:textId="7A6EA2AD" w:rsidR="008E7254" w:rsidRPr="00EE5863" w:rsidRDefault="008E7254" w:rsidP="008E7254">
      <w:pPr>
        <w:jc w:val="both"/>
        <w:rPr>
          <w:rFonts w:asciiTheme="minorHAnsi" w:hAnsiTheme="minorHAnsi" w:cstheme="minorHAnsi"/>
          <w:b/>
          <w:bCs/>
          <w:sz w:val="22"/>
          <w:szCs w:val="22"/>
        </w:rPr>
      </w:pPr>
      <w:r w:rsidRPr="00EE5863">
        <w:rPr>
          <w:rFonts w:asciiTheme="minorHAnsi" w:hAnsiTheme="minorHAnsi" w:cstheme="minorHAnsi"/>
          <w:b/>
          <w:bCs/>
          <w:sz w:val="22"/>
          <w:szCs w:val="22"/>
        </w:rPr>
        <w:t xml:space="preserve">Kérem a Tisztelt Közgyűlést, hogy az előterjesztéseket megtárgyalni, és a határozati javaslatokat elfogadni szíveskedjék. </w:t>
      </w:r>
    </w:p>
    <w:p w14:paraId="1CA8E4A7" w14:textId="77777777" w:rsidR="00F9208E" w:rsidRPr="00EE5863" w:rsidRDefault="00F9208E" w:rsidP="00EE5863">
      <w:pPr>
        <w:jc w:val="center"/>
        <w:rPr>
          <w:rFonts w:asciiTheme="minorHAnsi" w:hAnsiTheme="minorHAnsi" w:cstheme="minorHAnsi"/>
          <w:sz w:val="22"/>
          <w:szCs w:val="22"/>
        </w:rPr>
      </w:pPr>
    </w:p>
    <w:p w14:paraId="367FCE7E" w14:textId="2078DE56" w:rsidR="007564AF" w:rsidRPr="00F9208E" w:rsidRDefault="00F9208E" w:rsidP="00F9208E">
      <w:pPr>
        <w:jc w:val="both"/>
        <w:rPr>
          <w:rFonts w:asciiTheme="minorHAnsi" w:hAnsiTheme="minorHAnsi" w:cstheme="minorHAnsi"/>
          <w:b/>
          <w:bCs/>
          <w:sz w:val="22"/>
          <w:szCs w:val="22"/>
        </w:rPr>
      </w:pPr>
      <w:r w:rsidRPr="00F9208E">
        <w:rPr>
          <w:rFonts w:asciiTheme="minorHAnsi" w:hAnsiTheme="minorHAnsi" w:cstheme="minorHAnsi"/>
          <w:b/>
          <w:bCs/>
          <w:sz w:val="22"/>
          <w:szCs w:val="22"/>
        </w:rPr>
        <w:t xml:space="preserve">Szombathely, </w:t>
      </w:r>
      <w:r w:rsidR="003C46A9">
        <w:rPr>
          <w:rFonts w:asciiTheme="minorHAnsi" w:hAnsiTheme="minorHAnsi" w:cstheme="minorHAnsi"/>
          <w:b/>
          <w:bCs/>
          <w:sz w:val="22"/>
          <w:szCs w:val="22"/>
        </w:rPr>
        <w:t xml:space="preserve">2025. január </w:t>
      </w:r>
      <w:r w:rsidRPr="00F9208E">
        <w:rPr>
          <w:rFonts w:asciiTheme="minorHAnsi" w:hAnsiTheme="minorHAnsi" w:cstheme="minorHAnsi"/>
          <w:b/>
          <w:bCs/>
          <w:sz w:val="22"/>
          <w:szCs w:val="22"/>
        </w:rPr>
        <w:t xml:space="preserve"> </w:t>
      </w:r>
      <w:r w:rsidR="00E4741A">
        <w:rPr>
          <w:rFonts w:asciiTheme="minorHAnsi" w:hAnsiTheme="minorHAnsi" w:cstheme="minorHAnsi"/>
          <w:b/>
          <w:bCs/>
          <w:sz w:val="22"/>
          <w:szCs w:val="22"/>
        </w:rPr>
        <w:t>22.</w:t>
      </w:r>
    </w:p>
    <w:p w14:paraId="3F7B276B" w14:textId="77777777" w:rsidR="003C46A9" w:rsidRDefault="003C46A9" w:rsidP="007564AF">
      <w:pPr>
        <w:ind w:left="4963" w:firstLine="709"/>
        <w:jc w:val="both"/>
        <w:rPr>
          <w:rFonts w:asciiTheme="minorHAnsi" w:hAnsiTheme="minorHAnsi" w:cstheme="minorHAnsi"/>
          <w:b/>
          <w:sz w:val="22"/>
          <w:szCs w:val="22"/>
        </w:rPr>
      </w:pPr>
    </w:p>
    <w:p w14:paraId="7BBF0849" w14:textId="6A905E36" w:rsidR="007564AF" w:rsidRPr="00EE5863" w:rsidRDefault="00EE5863" w:rsidP="007564AF">
      <w:pPr>
        <w:ind w:left="4963" w:firstLine="709"/>
        <w:jc w:val="both"/>
        <w:rPr>
          <w:rFonts w:asciiTheme="minorHAnsi" w:hAnsiTheme="minorHAnsi" w:cstheme="minorHAnsi"/>
          <w:b/>
          <w:sz w:val="22"/>
          <w:szCs w:val="22"/>
        </w:rPr>
      </w:pPr>
      <w:r w:rsidRPr="00EE5863">
        <w:rPr>
          <w:rFonts w:asciiTheme="minorHAnsi" w:hAnsiTheme="minorHAnsi" w:cstheme="minorHAnsi"/>
          <w:b/>
          <w:sz w:val="22"/>
          <w:szCs w:val="22"/>
        </w:rPr>
        <w:t xml:space="preserve">        </w:t>
      </w:r>
      <w:r w:rsidR="007564AF" w:rsidRPr="00EE5863">
        <w:rPr>
          <w:rFonts w:asciiTheme="minorHAnsi" w:hAnsiTheme="minorHAnsi" w:cstheme="minorHAnsi"/>
          <w:b/>
          <w:sz w:val="22"/>
          <w:szCs w:val="22"/>
        </w:rPr>
        <w:t>/: Dr. Nemény András :/</w:t>
      </w:r>
    </w:p>
    <w:p w14:paraId="5B047D3B" w14:textId="3E9CA9A2" w:rsidR="007564AF" w:rsidRPr="00F9208E" w:rsidRDefault="007564AF" w:rsidP="007564AF">
      <w:pPr>
        <w:jc w:val="center"/>
        <w:rPr>
          <w:rFonts w:asciiTheme="minorHAnsi" w:hAnsiTheme="minorHAnsi" w:cstheme="minorHAnsi"/>
          <w:b/>
          <w:bCs/>
          <w:sz w:val="22"/>
          <w:szCs w:val="22"/>
        </w:rPr>
      </w:pPr>
      <w:r w:rsidRPr="00F9208E">
        <w:rPr>
          <w:rFonts w:asciiTheme="minorHAnsi" w:hAnsiTheme="minorHAnsi" w:cstheme="minorHAnsi"/>
          <w:b/>
          <w:bCs/>
          <w:sz w:val="22"/>
          <w:szCs w:val="22"/>
        </w:rPr>
        <w:lastRenderedPageBreak/>
        <w:t>I.</w:t>
      </w:r>
    </w:p>
    <w:p w14:paraId="0F1739B8" w14:textId="77777777" w:rsidR="007564AF" w:rsidRDefault="007564AF" w:rsidP="007564AF">
      <w:pPr>
        <w:jc w:val="center"/>
        <w:rPr>
          <w:rFonts w:asciiTheme="minorHAnsi" w:hAnsiTheme="minorHAnsi" w:cstheme="minorHAnsi"/>
          <w:sz w:val="22"/>
          <w:szCs w:val="22"/>
        </w:rPr>
      </w:pPr>
    </w:p>
    <w:p w14:paraId="19643FAA" w14:textId="77777777" w:rsidR="003C46A9" w:rsidRPr="00EE5863" w:rsidRDefault="003C46A9" w:rsidP="007564AF">
      <w:pPr>
        <w:jc w:val="center"/>
        <w:rPr>
          <w:rFonts w:asciiTheme="minorHAnsi" w:hAnsiTheme="minorHAnsi" w:cstheme="minorHAnsi"/>
          <w:sz w:val="22"/>
          <w:szCs w:val="22"/>
        </w:rPr>
      </w:pPr>
    </w:p>
    <w:p w14:paraId="2F4C2076" w14:textId="77777777" w:rsidR="006A2364" w:rsidRPr="00EA2870" w:rsidRDefault="006A2364" w:rsidP="006A2364">
      <w:pPr>
        <w:jc w:val="center"/>
        <w:rPr>
          <w:rFonts w:asciiTheme="minorHAnsi" w:hAnsiTheme="minorHAnsi" w:cstheme="minorHAnsi"/>
          <w:b/>
          <w:sz w:val="22"/>
          <w:szCs w:val="22"/>
          <w:u w:val="single"/>
        </w:rPr>
      </w:pPr>
      <w:r w:rsidRPr="00EA2870">
        <w:rPr>
          <w:rFonts w:asciiTheme="minorHAnsi" w:hAnsiTheme="minorHAnsi" w:cstheme="minorHAnsi"/>
          <w:b/>
          <w:sz w:val="22"/>
          <w:szCs w:val="22"/>
          <w:u w:val="single"/>
        </w:rPr>
        <w:t>Határozati javaslat</w:t>
      </w:r>
    </w:p>
    <w:p w14:paraId="168619B9" w14:textId="77777777" w:rsidR="006A2364" w:rsidRPr="00EA2870" w:rsidRDefault="006A2364" w:rsidP="006A2364">
      <w:pPr>
        <w:jc w:val="center"/>
        <w:rPr>
          <w:rFonts w:asciiTheme="minorHAnsi" w:hAnsiTheme="minorHAnsi" w:cstheme="minorHAnsi"/>
          <w:b/>
          <w:sz w:val="22"/>
          <w:szCs w:val="22"/>
          <w:u w:val="single"/>
        </w:rPr>
      </w:pPr>
      <w:r w:rsidRPr="00EA2870">
        <w:rPr>
          <w:rFonts w:asciiTheme="minorHAnsi" w:hAnsiTheme="minorHAnsi" w:cstheme="minorHAnsi"/>
          <w:b/>
          <w:sz w:val="22"/>
          <w:szCs w:val="22"/>
          <w:u w:val="single"/>
        </w:rPr>
        <w:t>……/202</w:t>
      </w:r>
      <w:r>
        <w:rPr>
          <w:rFonts w:asciiTheme="minorHAnsi" w:hAnsiTheme="minorHAnsi" w:cstheme="minorHAnsi"/>
          <w:b/>
          <w:sz w:val="22"/>
          <w:szCs w:val="22"/>
          <w:u w:val="single"/>
        </w:rPr>
        <w:t>5</w:t>
      </w:r>
      <w:r w:rsidRPr="00EA2870">
        <w:rPr>
          <w:rFonts w:asciiTheme="minorHAnsi" w:hAnsiTheme="minorHAnsi" w:cstheme="minorHAnsi"/>
          <w:b/>
          <w:sz w:val="22"/>
          <w:szCs w:val="22"/>
          <w:u w:val="single"/>
        </w:rPr>
        <w:t>. (I</w:t>
      </w:r>
      <w:r>
        <w:rPr>
          <w:rFonts w:asciiTheme="minorHAnsi" w:hAnsiTheme="minorHAnsi" w:cstheme="minorHAnsi"/>
          <w:b/>
          <w:sz w:val="22"/>
          <w:szCs w:val="22"/>
          <w:u w:val="single"/>
        </w:rPr>
        <w:t>.30.</w:t>
      </w:r>
      <w:r w:rsidRPr="00EA2870">
        <w:rPr>
          <w:rFonts w:asciiTheme="minorHAnsi" w:hAnsiTheme="minorHAnsi" w:cstheme="minorHAnsi"/>
          <w:b/>
          <w:sz w:val="22"/>
          <w:szCs w:val="22"/>
          <w:u w:val="single"/>
        </w:rPr>
        <w:t>) Kgy. számú határozat</w:t>
      </w:r>
    </w:p>
    <w:p w14:paraId="3195934B" w14:textId="77777777" w:rsidR="006A2364" w:rsidRPr="00EA2870" w:rsidRDefault="006A2364" w:rsidP="006A2364">
      <w:pPr>
        <w:jc w:val="center"/>
        <w:rPr>
          <w:rFonts w:asciiTheme="minorHAnsi" w:hAnsiTheme="minorHAnsi" w:cstheme="minorHAnsi"/>
          <w:b/>
          <w:sz w:val="22"/>
          <w:szCs w:val="22"/>
        </w:rPr>
      </w:pPr>
    </w:p>
    <w:p w14:paraId="524069DB" w14:textId="417B1B11" w:rsidR="006A2364" w:rsidRPr="00EA2870" w:rsidRDefault="006A2364" w:rsidP="006A2364">
      <w:pPr>
        <w:jc w:val="center"/>
        <w:rPr>
          <w:rFonts w:asciiTheme="minorHAnsi" w:hAnsiTheme="minorHAnsi" w:cstheme="minorHAnsi"/>
          <w:b/>
          <w:sz w:val="22"/>
          <w:szCs w:val="22"/>
        </w:rPr>
      </w:pPr>
    </w:p>
    <w:p w14:paraId="0C29C696" w14:textId="77777777" w:rsidR="006A2364" w:rsidRDefault="006A2364" w:rsidP="006A2364">
      <w:pPr>
        <w:rPr>
          <w:rFonts w:asciiTheme="minorHAnsi" w:hAnsiTheme="minorHAnsi" w:cstheme="minorHAnsi"/>
          <w:b/>
          <w:bCs/>
          <w:sz w:val="22"/>
          <w:szCs w:val="22"/>
          <w:u w:val="single"/>
        </w:rPr>
      </w:pPr>
    </w:p>
    <w:p w14:paraId="17D488B6" w14:textId="77777777" w:rsidR="003C46A9" w:rsidRPr="00EA2870" w:rsidRDefault="003C46A9" w:rsidP="006A2364">
      <w:pPr>
        <w:rPr>
          <w:rFonts w:asciiTheme="minorHAnsi" w:hAnsiTheme="minorHAnsi" w:cstheme="minorHAnsi"/>
          <w:b/>
          <w:bCs/>
          <w:sz w:val="22"/>
          <w:szCs w:val="22"/>
          <w:u w:val="single"/>
        </w:rPr>
      </w:pPr>
    </w:p>
    <w:p w14:paraId="39B41BAB" w14:textId="77777777" w:rsidR="006A2364" w:rsidRPr="00EA2870" w:rsidRDefault="006A2364" w:rsidP="003C46A9">
      <w:pPr>
        <w:ind w:left="705" w:hanging="705"/>
        <w:jc w:val="both"/>
        <w:rPr>
          <w:rFonts w:asciiTheme="minorHAnsi" w:hAnsiTheme="minorHAnsi" w:cstheme="minorHAnsi"/>
          <w:sz w:val="22"/>
          <w:szCs w:val="22"/>
        </w:rPr>
      </w:pPr>
      <w:r w:rsidRPr="00EA2870">
        <w:rPr>
          <w:rFonts w:asciiTheme="minorHAnsi" w:hAnsiTheme="minorHAnsi" w:cstheme="minorHAnsi"/>
          <w:sz w:val="22"/>
          <w:szCs w:val="22"/>
        </w:rPr>
        <w:t xml:space="preserve">1./ </w:t>
      </w:r>
      <w:r w:rsidRPr="00EA2870">
        <w:rPr>
          <w:rFonts w:asciiTheme="minorHAnsi" w:hAnsiTheme="minorHAnsi" w:cstheme="minorHAnsi"/>
          <w:sz w:val="22"/>
          <w:szCs w:val="22"/>
        </w:rPr>
        <w:tab/>
        <w:t>Szombathely Megyei Jogú Város Közgyűlése az igazgatási szünetről szóló 2023. évi XXVI. törvény 7. §-a, a</w:t>
      </w:r>
      <w:r>
        <w:rPr>
          <w:rFonts w:asciiTheme="minorHAnsi" w:hAnsiTheme="minorHAnsi" w:cstheme="minorHAnsi"/>
          <w:sz w:val="22"/>
          <w:szCs w:val="22"/>
        </w:rPr>
        <w:t>z igazgatási</w:t>
      </w:r>
      <w:r w:rsidRPr="00EA2870">
        <w:rPr>
          <w:rFonts w:asciiTheme="minorHAnsi" w:hAnsiTheme="minorHAnsi" w:cstheme="minorHAnsi"/>
          <w:sz w:val="22"/>
          <w:szCs w:val="22"/>
        </w:rPr>
        <w:t xml:space="preserve"> szünet elrendeléséről szóló </w:t>
      </w:r>
      <w:r>
        <w:rPr>
          <w:rFonts w:asciiTheme="minorHAnsi" w:hAnsiTheme="minorHAnsi" w:cstheme="minorHAnsi"/>
          <w:sz w:val="22"/>
          <w:szCs w:val="22"/>
        </w:rPr>
        <w:t>316/2024. (XI.6.)</w:t>
      </w:r>
      <w:r w:rsidRPr="00EA2870">
        <w:rPr>
          <w:rFonts w:asciiTheme="minorHAnsi" w:hAnsiTheme="minorHAnsi" w:cstheme="minorHAnsi"/>
          <w:sz w:val="22"/>
          <w:szCs w:val="22"/>
        </w:rPr>
        <w:t xml:space="preserve"> Korm. rendelet, valamint a Kttv. 232. § (3) bekezdése alapján Szombathely Megyei Jogú Város Polgármesteri Hivatalában 202</w:t>
      </w:r>
      <w:r>
        <w:rPr>
          <w:rFonts w:asciiTheme="minorHAnsi" w:hAnsiTheme="minorHAnsi" w:cstheme="minorHAnsi"/>
          <w:sz w:val="22"/>
          <w:szCs w:val="22"/>
        </w:rPr>
        <w:t>5</w:t>
      </w:r>
      <w:r w:rsidRPr="00EA2870">
        <w:rPr>
          <w:rFonts w:asciiTheme="minorHAnsi" w:hAnsiTheme="minorHAnsi" w:cstheme="minorHAnsi"/>
          <w:sz w:val="22"/>
          <w:szCs w:val="22"/>
        </w:rPr>
        <w:t>. december 2</w:t>
      </w:r>
      <w:r>
        <w:rPr>
          <w:rFonts w:asciiTheme="minorHAnsi" w:hAnsiTheme="minorHAnsi" w:cstheme="minorHAnsi"/>
          <w:sz w:val="22"/>
          <w:szCs w:val="22"/>
        </w:rPr>
        <w:t>2</w:t>
      </w:r>
      <w:r w:rsidRPr="00EA2870">
        <w:rPr>
          <w:rFonts w:asciiTheme="minorHAnsi" w:hAnsiTheme="minorHAnsi" w:cstheme="minorHAnsi"/>
          <w:sz w:val="22"/>
          <w:szCs w:val="22"/>
        </w:rPr>
        <w:t>. napjától 202</w:t>
      </w:r>
      <w:r>
        <w:rPr>
          <w:rFonts w:asciiTheme="minorHAnsi" w:hAnsiTheme="minorHAnsi" w:cstheme="minorHAnsi"/>
          <w:sz w:val="22"/>
          <w:szCs w:val="22"/>
        </w:rPr>
        <w:t>6</w:t>
      </w:r>
      <w:r w:rsidRPr="00EA2870">
        <w:rPr>
          <w:rFonts w:asciiTheme="minorHAnsi" w:hAnsiTheme="minorHAnsi" w:cstheme="minorHAnsi"/>
          <w:sz w:val="22"/>
          <w:szCs w:val="22"/>
        </w:rPr>
        <w:t xml:space="preserve">. január </w:t>
      </w:r>
      <w:r>
        <w:rPr>
          <w:rFonts w:asciiTheme="minorHAnsi" w:hAnsiTheme="minorHAnsi" w:cstheme="minorHAnsi"/>
          <w:sz w:val="22"/>
          <w:szCs w:val="22"/>
        </w:rPr>
        <w:t>2</w:t>
      </w:r>
      <w:r w:rsidRPr="00EA2870">
        <w:rPr>
          <w:rFonts w:asciiTheme="minorHAnsi" w:hAnsiTheme="minorHAnsi" w:cstheme="minorHAnsi"/>
          <w:sz w:val="22"/>
          <w:szCs w:val="22"/>
        </w:rPr>
        <w:t xml:space="preserve">. napjáig igazgatási szünetet rendel el. </w:t>
      </w:r>
    </w:p>
    <w:p w14:paraId="4D964B48" w14:textId="77777777" w:rsidR="006A2364" w:rsidRPr="00EA2870" w:rsidRDefault="006A2364" w:rsidP="006A2364">
      <w:pPr>
        <w:jc w:val="both"/>
        <w:rPr>
          <w:rFonts w:asciiTheme="minorHAnsi" w:hAnsiTheme="minorHAnsi" w:cstheme="minorHAnsi"/>
          <w:sz w:val="22"/>
          <w:szCs w:val="22"/>
        </w:rPr>
      </w:pPr>
    </w:p>
    <w:p w14:paraId="19D2F308" w14:textId="77777777" w:rsidR="006A2364" w:rsidRPr="00EA2870" w:rsidRDefault="006A2364" w:rsidP="003C46A9">
      <w:pPr>
        <w:ind w:left="705"/>
        <w:jc w:val="both"/>
        <w:rPr>
          <w:rFonts w:asciiTheme="minorHAnsi" w:hAnsiTheme="minorHAnsi" w:cstheme="minorHAnsi"/>
          <w:sz w:val="22"/>
          <w:szCs w:val="22"/>
        </w:rPr>
      </w:pPr>
      <w:r w:rsidRPr="00EA2870">
        <w:rPr>
          <w:rFonts w:asciiTheme="minorHAnsi" w:hAnsiTheme="minorHAnsi" w:cstheme="minorHAnsi"/>
          <w:sz w:val="22"/>
          <w:szCs w:val="22"/>
        </w:rPr>
        <w:t>202</w:t>
      </w:r>
      <w:r>
        <w:rPr>
          <w:rFonts w:asciiTheme="minorHAnsi" w:hAnsiTheme="minorHAnsi" w:cstheme="minorHAnsi"/>
          <w:sz w:val="22"/>
          <w:szCs w:val="22"/>
        </w:rPr>
        <w:t>5</w:t>
      </w:r>
      <w:r w:rsidRPr="00EA2870">
        <w:rPr>
          <w:rFonts w:asciiTheme="minorHAnsi" w:hAnsiTheme="minorHAnsi" w:cstheme="minorHAnsi"/>
          <w:sz w:val="22"/>
          <w:szCs w:val="22"/>
        </w:rPr>
        <w:t xml:space="preserve">. december </w:t>
      </w:r>
      <w:r>
        <w:rPr>
          <w:rFonts w:asciiTheme="minorHAnsi" w:hAnsiTheme="minorHAnsi" w:cstheme="minorHAnsi"/>
          <w:sz w:val="22"/>
          <w:szCs w:val="22"/>
        </w:rPr>
        <w:t>29</w:t>
      </w:r>
      <w:r w:rsidRPr="00EA2870">
        <w:rPr>
          <w:rFonts w:asciiTheme="minorHAnsi" w:hAnsiTheme="minorHAnsi" w:cstheme="minorHAnsi"/>
          <w:sz w:val="22"/>
          <w:szCs w:val="22"/>
        </w:rPr>
        <w:t>. napjától 202</w:t>
      </w:r>
      <w:r>
        <w:rPr>
          <w:rFonts w:asciiTheme="minorHAnsi" w:hAnsiTheme="minorHAnsi" w:cstheme="minorHAnsi"/>
          <w:sz w:val="22"/>
          <w:szCs w:val="22"/>
        </w:rPr>
        <w:t>6</w:t>
      </w:r>
      <w:r w:rsidRPr="00EA2870">
        <w:rPr>
          <w:rFonts w:asciiTheme="minorHAnsi" w:hAnsiTheme="minorHAnsi" w:cstheme="minorHAnsi"/>
          <w:sz w:val="22"/>
          <w:szCs w:val="22"/>
        </w:rPr>
        <w:t>. január 1. napjáig terjedő időtartam tekintetében az igazgatási szünetről szóló 2023. évi XXVI. törvény 7. §-a alapján, a fennmaradó időben pedig a közszolgálati tisztviselőkről szóló 2011. évi CXCIX. törvény 232. § (3) bekezdésében foglaltak alapján történik az igazgatási szünet elrendelése.</w:t>
      </w:r>
    </w:p>
    <w:p w14:paraId="4CC246A2" w14:textId="77777777" w:rsidR="006A2364" w:rsidRPr="00EA2870" w:rsidRDefault="006A2364" w:rsidP="006A2364">
      <w:pPr>
        <w:jc w:val="both"/>
        <w:rPr>
          <w:rFonts w:asciiTheme="minorHAnsi" w:hAnsiTheme="minorHAnsi" w:cstheme="minorHAnsi"/>
          <w:sz w:val="22"/>
          <w:szCs w:val="22"/>
        </w:rPr>
      </w:pPr>
    </w:p>
    <w:p w14:paraId="541C8EB1" w14:textId="77777777" w:rsidR="006A2364" w:rsidRPr="00EA2870" w:rsidRDefault="006A2364" w:rsidP="003C46A9">
      <w:pPr>
        <w:ind w:left="705"/>
        <w:jc w:val="both"/>
        <w:rPr>
          <w:rFonts w:asciiTheme="minorHAnsi" w:hAnsiTheme="minorHAnsi" w:cstheme="minorHAnsi"/>
          <w:sz w:val="22"/>
          <w:szCs w:val="22"/>
        </w:rPr>
      </w:pPr>
      <w:r w:rsidRPr="00EA2870">
        <w:rPr>
          <w:rFonts w:asciiTheme="minorHAnsi" w:hAnsiTheme="minorHAnsi" w:cstheme="minorHAnsi"/>
          <w:sz w:val="22"/>
          <w:szCs w:val="22"/>
        </w:rPr>
        <w:t>Az igazgatási szünet nem vonatkozik az anyakönyvi igazgatásra, a pénzügyi és adóigazgatásra, a szociális igazgatásra, továbbá a Hatósági Osztály Közterület-felügyelet szervezeti egység azon munkatársaira, akik közterület-felügyelői munkát látnak el.</w:t>
      </w:r>
    </w:p>
    <w:p w14:paraId="669AEDF8" w14:textId="77777777" w:rsidR="006A2364" w:rsidRPr="00EA2870" w:rsidRDefault="006A2364" w:rsidP="006A2364">
      <w:pPr>
        <w:jc w:val="both"/>
        <w:rPr>
          <w:rFonts w:asciiTheme="minorHAnsi" w:hAnsiTheme="minorHAnsi" w:cstheme="minorHAnsi"/>
          <w:sz w:val="22"/>
          <w:szCs w:val="22"/>
        </w:rPr>
      </w:pPr>
    </w:p>
    <w:p w14:paraId="60A842D8" w14:textId="77777777" w:rsidR="006A2364" w:rsidRDefault="006A2364" w:rsidP="003C46A9">
      <w:pPr>
        <w:ind w:left="705" w:hanging="705"/>
        <w:jc w:val="both"/>
        <w:rPr>
          <w:rFonts w:asciiTheme="minorHAnsi" w:hAnsiTheme="minorHAnsi" w:cstheme="minorHAnsi"/>
          <w:sz w:val="22"/>
          <w:szCs w:val="22"/>
        </w:rPr>
      </w:pPr>
      <w:r w:rsidRPr="00EA2870">
        <w:rPr>
          <w:rFonts w:asciiTheme="minorHAnsi" w:hAnsiTheme="minorHAnsi" w:cstheme="minorHAnsi"/>
          <w:sz w:val="22"/>
          <w:szCs w:val="22"/>
        </w:rPr>
        <w:t xml:space="preserve">2./ </w:t>
      </w:r>
      <w:r w:rsidRPr="00EA2870">
        <w:rPr>
          <w:rFonts w:asciiTheme="minorHAnsi" w:hAnsiTheme="minorHAnsi" w:cstheme="minorHAnsi"/>
          <w:sz w:val="22"/>
          <w:szCs w:val="22"/>
        </w:rPr>
        <w:tab/>
        <w:t>A Közgyűlés felkéri a jegyzőt, hogy gondoskodjon az igazgatási szünet elrendelésére vonatkozó határozat</w:t>
      </w:r>
      <w:r>
        <w:rPr>
          <w:rFonts w:asciiTheme="minorHAnsi" w:hAnsiTheme="minorHAnsi" w:cstheme="minorHAnsi"/>
          <w:sz w:val="22"/>
          <w:szCs w:val="22"/>
        </w:rPr>
        <w:t>tal</w:t>
      </w:r>
      <w:r w:rsidRPr="00EA2870">
        <w:rPr>
          <w:rFonts w:asciiTheme="minorHAnsi" w:hAnsiTheme="minorHAnsi" w:cstheme="minorHAnsi"/>
          <w:sz w:val="22"/>
          <w:szCs w:val="22"/>
        </w:rPr>
        <w:t xml:space="preserve"> kapcsolatos intézkedések lakosság felé történő közléséről, továbbá a szükséges munkáltatói intézkedések előkészítéséről. </w:t>
      </w:r>
    </w:p>
    <w:p w14:paraId="3E61BA81" w14:textId="77777777" w:rsidR="003C46A9" w:rsidRPr="00EA2870" w:rsidRDefault="003C46A9" w:rsidP="003C46A9">
      <w:pPr>
        <w:ind w:left="705" w:hanging="705"/>
        <w:jc w:val="both"/>
        <w:rPr>
          <w:rFonts w:asciiTheme="minorHAnsi" w:hAnsiTheme="minorHAnsi" w:cstheme="minorHAnsi"/>
          <w:sz w:val="22"/>
          <w:szCs w:val="22"/>
        </w:rPr>
      </w:pPr>
    </w:p>
    <w:p w14:paraId="32194D0F" w14:textId="77777777" w:rsidR="006A2364" w:rsidRPr="00EA2870" w:rsidRDefault="006A2364" w:rsidP="006A2364">
      <w:pPr>
        <w:jc w:val="both"/>
        <w:rPr>
          <w:rFonts w:asciiTheme="minorHAnsi" w:hAnsiTheme="minorHAnsi" w:cstheme="minorHAnsi"/>
          <w:sz w:val="22"/>
          <w:szCs w:val="22"/>
        </w:rPr>
      </w:pPr>
    </w:p>
    <w:p w14:paraId="0FAE0434" w14:textId="77777777" w:rsidR="006A2364" w:rsidRPr="00EA2870" w:rsidRDefault="006A2364" w:rsidP="006A2364">
      <w:pPr>
        <w:jc w:val="both"/>
        <w:rPr>
          <w:rFonts w:asciiTheme="minorHAnsi" w:hAnsiTheme="minorHAnsi" w:cstheme="minorHAnsi"/>
          <w:sz w:val="22"/>
          <w:szCs w:val="22"/>
        </w:rPr>
      </w:pPr>
      <w:r w:rsidRPr="00EA2870">
        <w:rPr>
          <w:rFonts w:asciiTheme="minorHAnsi" w:hAnsiTheme="minorHAnsi" w:cstheme="minorHAnsi"/>
          <w:b/>
          <w:sz w:val="22"/>
          <w:szCs w:val="22"/>
          <w:u w:val="single"/>
        </w:rPr>
        <w:t>Felelős:</w:t>
      </w:r>
      <w:r w:rsidRPr="00EA2870">
        <w:rPr>
          <w:rFonts w:asciiTheme="minorHAnsi" w:hAnsiTheme="minorHAnsi" w:cstheme="minorHAnsi"/>
          <w:b/>
          <w:sz w:val="22"/>
          <w:szCs w:val="22"/>
        </w:rPr>
        <w:tab/>
      </w:r>
      <w:r w:rsidRPr="00EA2870">
        <w:rPr>
          <w:rFonts w:asciiTheme="minorHAnsi" w:hAnsiTheme="minorHAnsi" w:cstheme="minorHAnsi"/>
          <w:b/>
          <w:sz w:val="22"/>
          <w:szCs w:val="22"/>
        </w:rPr>
        <w:tab/>
      </w:r>
      <w:r w:rsidRPr="00EA2870">
        <w:rPr>
          <w:rFonts w:asciiTheme="minorHAnsi" w:hAnsiTheme="minorHAnsi" w:cstheme="minorHAnsi"/>
          <w:sz w:val="22"/>
          <w:szCs w:val="22"/>
        </w:rPr>
        <w:t>Dr. Nemény András polgármester</w:t>
      </w:r>
    </w:p>
    <w:p w14:paraId="21E40ADF" w14:textId="77777777" w:rsidR="006A2364" w:rsidRPr="00EA2870" w:rsidRDefault="006A2364" w:rsidP="006A2364">
      <w:pPr>
        <w:ind w:left="709" w:firstLine="709"/>
        <w:jc w:val="both"/>
        <w:rPr>
          <w:rFonts w:asciiTheme="minorHAnsi" w:hAnsiTheme="minorHAnsi" w:cstheme="minorHAnsi"/>
          <w:sz w:val="22"/>
          <w:szCs w:val="22"/>
        </w:rPr>
      </w:pPr>
      <w:r w:rsidRPr="00EA2870">
        <w:rPr>
          <w:rFonts w:asciiTheme="minorHAnsi" w:hAnsiTheme="minorHAnsi" w:cstheme="minorHAnsi"/>
          <w:sz w:val="22"/>
          <w:szCs w:val="22"/>
        </w:rPr>
        <w:t>Dr. Károlyi Ákos jegyző</w:t>
      </w:r>
    </w:p>
    <w:p w14:paraId="4481C788" w14:textId="77777777" w:rsidR="006A2364" w:rsidRPr="00EA2870" w:rsidRDefault="006A2364" w:rsidP="006A2364">
      <w:pPr>
        <w:ind w:left="709" w:firstLine="709"/>
        <w:jc w:val="both"/>
        <w:rPr>
          <w:rFonts w:asciiTheme="minorHAnsi" w:hAnsiTheme="minorHAnsi" w:cstheme="minorHAnsi"/>
          <w:sz w:val="22"/>
          <w:szCs w:val="22"/>
        </w:rPr>
      </w:pPr>
      <w:r w:rsidRPr="00EA2870">
        <w:rPr>
          <w:rFonts w:asciiTheme="minorHAnsi" w:hAnsiTheme="minorHAnsi" w:cstheme="minorHAnsi"/>
          <w:sz w:val="22"/>
          <w:szCs w:val="22"/>
        </w:rPr>
        <w:t>/a végrehajtásért:</w:t>
      </w:r>
    </w:p>
    <w:p w14:paraId="41D080ED" w14:textId="77777777" w:rsidR="006A2364" w:rsidRPr="00EA2870" w:rsidRDefault="006A2364" w:rsidP="006A2364">
      <w:pPr>
        <w:ind w:left="709" w:firstLine="709"/>
        <w:jc w:val="both"/>
        <w:rPr>
          <w:rFonts w:asciiTheme="minorHAnsi" w:hAnsiTheme="minorHAnsi" w:cstheme="minorHAnsi"/>
          <w:sz w:val="22"/>
          <w:szCs w:val="22"/>
        </w:rPr>
      </w:pPr>
      <w:r w:rsidRPr="00EA2870">
        <w:rPr>
          <w:rFonts w:asciiTheme="minorHAnsi" w:hAnsiTheme="minorHAnsi" w:cstheme="minorHAnsi"/>
          <w:sz w:val="22"/>
          <w:szCs w:val="22"/>
        </w:rPr>
        <w:t>Nagyné Dr. Gats Andrea, a Jogi és Képviselői Osztály vezetője,</w:t>
      </w:r>
    </w:p>
    <w:p w14:paraId="76EED9BD" w14:textId="77777777" w:rsidR="006A2364" w:rsidRPr="00EA2870" w:rsidRDefault="006A2364" w:rsidP="006A2364">
      <w:pPr>
        <w:ind w:left="709" w:firstLine="709"/>
        <w:jc w:val="both"/>
        <w:rPr>
          <w:rFonts w:asciiTheme="minorHAnsi" w:hAnsiTheme="minorHAnsi" w:cstheme="minorHAnsi"/>
          <w:sz w:val="22"/>
          <w:szCs w:val="22"/>
        </w:rPr>
      </w:pPr>
      <w:r w:rsidRPr="00EA2870">
        <w:rPr>
          <w:rFonts w:asciiTheme="minorHAnsi" w:hAnsiTheme="minorHAnsi" w:cstheme="minorHAnsi"/>
          <w:sz w:val="22"/>
          <w:szCs w:val="22"/>
        </w:rPr>
        <w:t>Desits Zoltán, az Informatikai Iroda vezetője/</w:t>
      </w:r>
    </w:p>
    <w:p w14:paraId="4424191A" w14:textId="77777777" w:rsidR="006A2364" w:rsidRPr="00EA2870" w:rsidRDefault="006A2364" w:rsidP="006A2364">
      <w:pPr>
        <w:jc w:val="both"/>
        <w:rPr>
          <w:rFonts w:asciiTheme="minorHAnsi" w:hAnsiTheme="minorHAnsi" w:cstheme="minorHAnsi"/>
          <w:sz w:val="22"/>
          <w:szCs w:val="22"/>
        </w:rPr>
      </w:pPr>
    </w:p>
    <w:p w14:paraId="37E3D496" w14:textId="77777777" w:rsidR="006A2364" w:rsidRPr="00EA2870" w:rsidRDefault="006A2364" w:rsidP="006A2364">
      <w:pPr>
        <w:jc w:val="both"/>
        <w:rPr>
          <w:rFonts w:asciiTheme="minorHAnsi" w:hAnsiTheme="minorHAnsi" w:cstheme="minorHAnsi"/>
          <w:sz w:val="22"/>
          <w:szCs w:val="22"/>
        </w:rPr>
      </w:pPr>
      <w:r w:rsidRPr="00EA2870">
        <w:rPr>
          <w:rFonts w:asciiTheme="minorHAnsi" w:hAnsiTheme="minorHAnsi" w:cstheme="minorHAnsi"/>
          <w:b/>
          <w:sz w:val="22"/>
          <w:szCs w:val="22"/>
          <w:u w:val="single"/>
        </w:rPr>
        <w:t>Határidő:</w:t>
      </w:r>
      <w:r w:rsidRPr="00EA2870">
        <w:rPr>
          <w:rFonts w:asciiTheme="minorHAnsi" w:hAnsiTheme="minorHAnsi" w:cstheme="minorHAnsi"/>
          <w:sz w:val="22"/>
          <w:szCs w:val="22"/>
        </w:rPr>
        <w:tab/>
        <w:t>202</w:t>
      </w:r>
      <w:r>
        <w:rPr>
          <w:rFonts w:asciiTheme="minorHAnsi" w:hAnsiTheme="minorHAnsi" w:cstheme="minorHAnsi"/>
          <w:sz w:val="22"/>
          <w:szCs w:val="22"/>
        </w:rPr>
        <w:t>5</w:t>
      </w:r>
      <w:r w:rsidRPr="00EA2870">
        <w:rPr>
          <w:rFonts w:asciiTheme="minorHAnsi" w:hAnsiTheme="minorHAnsi" w:cstheme="minorHAnsi"/>
          <w:sz w:val="22"/>
          <w:szCs w:val="22"/>
        </w:rPr>
        <w:t>. március 1.</w:t>
      </w:r>
    </w:p>
    <w:p w14:paraId="3A5F45AD" w14:textId="77777777" w:rsidR="006A2364" w:rsidRPr="00EA2870" w:rsidRDefault="006A2364" w:rsidP="006A2364">
      <w:pPr>
        <w:jc w:val="both"/>
        <w:rPr>
          <w:rFonts w:asciiTheme="minorHAnsi" w:hAnsiTheme="minorHAnsi" w:cstheme="minorHAnsi"/>
          <w:sz w:val="22"/>
          <w:szCs w:val="22"/>
        </w:rPr>
      </w:pPr>
    </w:p>
    <w:p w14:paraId="16B0B66A" w14:textId="77777777" w:rsidR="00F9208E" w:rsidRDefault="00F9208E" w:rsidP="007564AF">
      <w:pPr>
        <w:rPr>
          <w:rFonts w:asciiTheme="minorHAnsi" w:hAnsiTheme="minorHAnsi" w:cstheme="minorHAnsi"/>
          <w:sz w:val="22"/>
          <w:szCs w:val="22"/>
        </w:rPr>
      </w:pPr>
    </w:p>
    <w:p w14:paraId="2F17FD3B" w14:textId="77777777" w:rsidR="006A2364" w:rsidRDefault="006A2364" w:rsidP="007564AF">
      <w:pPr>
        <w:rPr>
          <w:rFonts w:asciiTheme="minorHAnsi" w:hAnsiTheme="minorHAnsi" w:cstheme="minorHAnsi"/>
          <w:sz w:val="22"/>
          <w:szCs w:val="22"/>
        </w:rPr>
      </w:pPr>
    </w:p>
    <w:p w14:paraId="4428B836" w14:textId="77777777" w:rsidR="00F9208E" w:rsidRPr="003C46A9" w:rsidRDefault="00F9208E" w:rsidP="007564AF">
      <w:pPr>
        <w:rPr>
          <w:rFonts w:asciiTheme="minorHAnsi" w:hAnsiTheme="minorHAnsi" w:cstheme="minorHAnsi"/>
          <w:sz w:val="22"/>
          <w:szCs w:val="22"/>
        </w:rPr>
      </w:pPr>
    </w:p>
    <w:p w14:paraId="1B20C1E7" w14:textId="6D7EA25C" w:rsidR="007564AF" w:rsidRPr="003C46A9" w:rsidRDefault="007564AF" w:rsidP="007564AF">
      <w:pPr>
        <w:jc w:val="center"/>
        <w:rPr>
          <w:rFonts w:asciiTheme="minorHAnsi" w:hAnsiTheme="minorHAnsi" w:cstheme="minorHAnsi"/>
          <w:b/>
          <w:bCs/>
          <w:sz w:val="22"/>
          <w:szCs w:val="22"/>
        </w:rPr>
      </w:pPr>
      <w:r w:rsidRPr="003C46A9">
        <w:rPr>
          <w:rFonts w:asciiTheme="minorHAnsi" w:hAnsiTheme="minorHAnsi" w:cstheme="minorHAnsi"/>
          <w:b/>
          <w:bCs/>
          <w:sz w:val="22"/>
          <w:szCs w:val="22"/>
        </w:rPr>
        <w:t>II.</w:t>
      </w:r>
    </w:p>
    <w:p w14:paraId="1DCB3E24" w14:textId="77777777" w:rsidR="00F9208E" w:rsidRPr="003C46A9" w:rsidRDefault="00F9208E" w:rsidP="007564AF">
      <w:pPr>
        <w:jc w:val="center"/>
        <w:rPr>
          <w:rFonts w:asciiTheme="minorHAnsi" w:hAnsiTheme="minorHAnsi" w:cstheme="minorHAnsi"/>
          <w:b/>
          <w:bCs/>
          <w:sz w:val="22"/>
          <w:szCs w:val="22"/>
        </w:rPr>
      </w:pPr>
    </w:p>
    <w:p w14:paraId="1281CBDF" w14:textId="77777777" w:rsidR="00EE5863" w:rsidRPr="003C46A9" w:rsidRDefault="00EE5863" w:rsidP="007564AF">
      <w:pPr>
        <w:jc w:val="both"/>
        <w:rPr>
          <w:rFonts w:asciiTheme="minorHAnsi" w:hAnsiTheme="minorHAnsi" w:cstheme="minorHAnsi"/>
          <w:bCs/>
          <w:sz w:val="22"/>
          <w:szCs w:val="22"/>
        </w:rPr>
      </w:pPr>
    </w:p>
    <w:p w14:paraId="269CADBC" w14:textId="77777777" w:rsidR="00EE5863" w:rsidRPr="003C46A9" w:rsidRDefault="00EE5863" w:rsidP="007564AF">
      <w:pPr>
        <w:jc w:val="both"/>
        <w:rPr>
          <w:rFonts w:asciiTheme="minorHAnsi" w:hAnsiTheme="minorHAnsi" w:cstheme="minorHAnsi"/>
          <w:bCs/>
          <w:sz w:val="22"/>
          <w:szCs w:val="22"/>
        </w:rPr>
      </w:pPr>
    </w:p>
    <w:p w14:paraId="7919E67B" w14:textId="77777777" w:rsidR="006A2364" w:rsidRPr="003C46A9" w:rsidRDefault="006A2364" w:rsidP="006A2364">
      <w:pPr>
        <w:jc w:val="center"/>
        <w:rPr>
          <w:rFonts w:asciiTheme="minorHAnsi" w:hAnsiTheme="minorHAnsi" w:cstheme="minorHAnsi"/>
          <w:b/>
          <w:sz w:val="22"/>
          <w:szCs w:val="22"/>
          <w:u w:val="single"/>
        </w:rPr>
      </w:pPr>
      <w:r w:rsidRPr="003C46A9">
        <w:rPr>
          <w:rFonts w:asciiTheme="minorHAnsi" w:hAnsiTheme="minorHAnsi" w:cstheme="minorHAnsi"/>
          <w:b/>
          <w:sz w:val="22"/>
          <w:szCs w:val="22"/>
          <w:u w:val="single"/>
        </w:rPr>
        <w:t>HATÁROZATI JAVASLAT</w:t>
      </w:r>
    </w:p>
    <w:p w14:paraId="71ABFD08" w14:textId="77777777" w:rsidR="006A2364" w:rsidRPr="003C46A9" w:rsidRDefault="006A2364" w:rsidP="006A2364">
      <w:pPr>
        <w:jc w:val="center"/>
        <w:rPr>
          <w:rFonts w:asciiTheme="minorHAnsi" w:hAnsiTheme="minorHAnsi" w:cstheme="minorHAnsi"/>
          <w:b/>
          <w:sz w:val="22"/>
          <w:szCs w:val="22"/>
          <w:u w:val="single"/>
        </w:rPr>
      </w:pPr>
      <w:r w:rsidRPr="003C46A9">
        <w:rPr>
          <w:rFonts w:asciiTheme="minorHAnsi" w:hAnsiTheme="minorHAnsi" w:cstheme="minorHAnsi"/>
          <w:b/>
          <w:sz w:val="22"/>
          <w:szCs w:val="22"/>
          <w:u w:val="single"/>
        </w:rPr>
        <w:t>…/2025. (I.30.) Kgy. számú határozat</w:t>
      </w:r>
    </w:p>
    <w:p w14:paraId="6E1721F3" w14:textId="77777777" w:rsidR="006A2364" w:rsidRPr="003C46A9" w:rsidRDefault="006A2364" w:rsidP="006A2364">
      <w:pPr>
        <w:jc w:val="center"/>
        <w:rPr>
          <w:rFonts w:asciiTheme="minorHAnsi" w:hAnsiTheme="minorHAnsi" w:cstheme="minorHAnsi"/>
          <w:b/>
          <w:sz w:val="22"/>
          <w:szCs w:val="22"/>
          <w:u w:val="single"/>
        </w:rPr>
      </w:pPr>
    </w:p>
    <w:p w14:paraId="087E65D6" w14:textId="77777777" w:rsidR="006A2364" w:rsidRPr="003C46A9" w:rsidRDefault="006A2364" w:rsidP="006A2364">
      <w:pPr>
        <w:jc w:val="center"/>
        <w:rPr>
          <w:rFonts w:asciiTheme="minorHAnsi" w:hAnsiTheme="minorHAnsi" w:cstheme="minorHAnsi"/>
          <w:b/>
          <w:sz w:val="22"/>
          <w:szCs w:val="22"/>
          <w:u w:val="single"/>
        </w:rPr>
      </w:pPr>
    </w:p>
    <w:p w14:paraId="74156E46" w14:textId="77777777" w:rsidR="006A2364" w:rsidRPr="003C46A9" w:rsidRDefault="006A2364" w:rsidP="006A2364">
      <w:pPr>
        <w:numPr>
          <w:ilvl w:val="0"/>
          <w:numId w:val="30"/>
        </w:numPr>
        <w:tabs>
          <w:tab w:val="left" w:pos="1418"/>
        </w:tabs>
        <w:ind w:left="851" w:hanging="425"/>
        <w:jc w:val="both"/>
        <w:rPr>
          <w:rFonts w:asciiTheme="minorHAnsi" w:hAnsiTheme="minorHAnsi" w:cstheme="minorHAnsi"/>
          <w:sz w:val="22"/>
          <w:szCs w:val="22"/>
        </w:rPr>
      </w:pPr>
      <w:r w:rsidRPr="003C46A9">
        <w:rPr>
          <w:rFonts w:asciiTheme="minorHAnsi" w:hAnsiTheme="minorHAnsi" w:cstheme="minorHAnsi"/>
          <w:sz w:val="22"/>
          <w:szCs w:val="22"/>
        </w:rPr>
        <w:t xml:space="preserve">Szombathely Megyei Jogú Város Önkormányzata kijelenti, hogy tagja kíván lenni a </w:t>
      </w:r>
      <w:bookmarkStart w:id="2" w:name="_Hlk187704230"/>
      <w:bookmarkStart w:id="3" w:name="_Hlk187704173"/>
      <w:r w:rsidRPr="003C46A9">
        <w:rPr>
          <w:rFonts w:asciiTheme="minorHAnsi" w:hAnsiTheme="minorHAnsi" w:cstheme="minorHAnsi"/>
          <w:sz w:val="22"/>
          <w:szCs w:val="22"/>
        </w:rPr>
        <w:t xml:space="preserve">Strong Cities Network /Erős Városok Hálózata/ </w:t>
      </w:r>
      <w:bookmarkEnd w:id="2"/>
      <w:r w:rsidRPr="003C46A9">
        <w:rPr>
          <w:rFonts w:asciiTheme="minorHAnsi" w:hAnsiTheme="minorHAnsi" w:cstheme="minorHAnsi"/>
          <w:sz w:val="22"/>
          <w:szCs w:val="22"/>
        </w:rPr>
        <w:t>szervezetének, mely tagság költségvetési forrást nem igényel.</w:t>
      </w:r>
    </w:p>
    <w:bookmarkEnd w:id="3"/>
    <w:p w14:paraId="753461B9" w14:textId="77777777" w:rsidR="006A2364" w:rsidRPr="003C46A9" w:rsidRDefault="006A2364" w:rsidP="006A2364">
      <w:pPr>
        <w:tabs>
          <w:tab w:val="left" w:pos="720"/>
          <w:tab w:val="left" w:pos="2160"/>
        </w:tabs>
        <w:jc w:val="both"/>
        <w:rPr>
          <w:rFonts w:asciiTheme="minorHAnsi" w:hAnsiTheme="minorHAnsi" w:cstheme="minorHAnsi"/>
          <w:sz w:val="22"/>
          <w:szCs w:val="22"/>
        </w:rPr>
      </w:pPr>
    </w:p>
    <w:p w14:paraId="7595DE6E" w14:textId="77777777" w:rsidR="006A2364" w:rsidRPr="003C46A9" w:rsidRDefault="006A2364" w:rsidP="006A2364">
      <w:pPr>
        <w:numPr>
          <w:ilvl w:val="0"/>
          <w:numId w:val="30"/>
        </w:numPr>
        <w:ind w:left="851" w:hanging="425"/>
        <w:contextualSpacing/>
        <w:jc w:val="both"/>
        <w:rPr>
          <w:rFonts w:asciiTheme="minorHAnsi" w:hAnsiTheme="minorHAnsi" w:cstheme="minorHAnsi"/>
          <w:sz w:val="22"/>
          <w:szCs w:val="22"/>
        </w:rPr>
      </w:pPr>
      <w:r w:rsidRPr="003C46A9">
        <w:rPr>
          <w:rFonts w:asciiTheme="minorHAnsi" w:hAnsiTheme="minorHAnsi" w:cstheme="minorHAnsi"/>
          <w:sz w:val="22"/>
          <w:szCs w:val="22"/>
        </w:rPr>
        <w:t>A Közgyűlés felhatalmazza Kelemen Krisztián tanácsnokot, önkormányzati képviselőt, a Bűnmegelőzési, Közbiztonsági és Közrendvédelmi Bizottság elnökét, hogy a Strong Cities Network /Erős Városok Hálózata/ szervezetében Szombathely Megyei Jogú Város Önkormányzatának képviseletében eljárjon.</w:t>
      </w:r>
    </w:p>
    <w:p w14:paraId="11831547" w14:textId="77777777" w:rsidR="006A2364" w:rsidRDefault="006A2364" w:rsidP="006A2364">
      <w:pPr>
        <w:pStyle w:val="Listaszerbekezds"/>
        <w:rPr>
          <w:rFonts w:asciiTheme="minorHAnsi" w:hAnsiTheme="minorHAnsi" w:cstheme="minorHAnsi"/>
        </w:rPr>
      </w:pPr>
    </w:p>
    <w:p w14:paraId="2F903A19" w14:textId="77777777" w:rsidR="00BD6C5E" w:rsidRPr="003C46A9" w:rsidRDefault="00BD6C5E" w:rsidP="006A2364">
      <w:pPr>
        <w:pStyle w:val="Listaszerbekezds"/>
        <w:rPr>
          <w:rFonts w:asciiTheme="minorHAnsi" w:hAnsiTheme="minorHAnsi" w:cstheme="minorHAnsi"/>
        </w:rPr>
      </w:pPr>
    </w:p>
    <w:p w14:paraId="6CD40D3F" w14:textId="77777777" w:rsidR="006A2364" w:rsidRPr="003C46A9" w:rsidRDefault="006A2364" w:rsidP="003C46A9">
      <w:pPr>
        <w:numPr>
          <w:ilvl w:val="0"/>
          <w:numId w:val="30"/>
        </w:numPr>
        <w:ind w:left="567" w:hanging="425"/>
        <w:contextualSpacing/>
        <w:jc w:val="both"/>
        <w:rPr>
          <w:rFonts w:asciiTheme="minorHAnsi" w:hAnsiTheme="minorHAnsi" w:cstheme="minorHAnsi"/>
          <w:sz w:val="22"/>
          <w:szCs w:val="22"/>
        </w:rPr>
      </w:pPr>
      <w:r w:rsidRPr="003C46A9">
        <w:rPr>
          <w:rFonts w:asciiTheme="minorHAnsi" w:hAnsiTheme="minorHAnsi" w:cstheme="minorHAnsi"/>
          <w:sz w:val="22"/>
          <w:szCs w:val="22"/>
        </w:rPr>
        <w:t xml:space="preserve">A Közgyűlés felhatalmazza a Polgármestert </w:t>
      </w:r>
      <w:bookmarkStart w:id="4" w:name="_Hlk187704609"/>
      <w:r w:rsidRPr="003C46A9">
        <w:rPr>
          <w:rFonts w:asciiTheme="minorHAnsi" w:hAnsiTheme="minorHAnsi" w:cstheme="minorHAnsi"/>
          <w:sz w:val="22"/>
          <w:szCs w:val="22"/>
        </w:rPr>
        <w:t xml:space="preserve">a Strong Cities Network /Erős Városok Hálózata/ szervezetébe </w:t>
      </w:r>
      <w:bookmarkEnd w:id="4"/>
      <w:r w:rsidRPr="003C46A9">
        <w:rPr>
          <w:rFonts w:asciiTheme="minorHAnsi" w:hAnsiTheme="minorHAnsi" w:cstheme="minorHAnsi"/>
          <w:sz w:val="22"/>
          <w:szCs w:val="22"/>
        </w:rPr>
        <w:t xml:space="preserve">történő belépéshez szükséges </w:t>
      </w:r>
      <w:r w:rsidRPr="003C46A9">
        <w:rPr>
          <w:rFonts w:asciiTheme="minorHAnsi" w:hAnsiTheme="minorHAnsi" w:cstheme="minorHAnsi"/>
          <w:i/>
          <w:iCs/>
          <w:sz w:val="22"/>
          <w:szCs w:val="22"/>
        </w:rPr>
        <w:t>„Tagsági jelentkezési lap”</w:t>
      </w:r>
      <w:r w:rsidRPr="003C46A9">
        <w:rPr>
          <w:rFonts w:asciiTheme="minorHAnsi" w:hAnsiTheme="minorHAnsi" w:cstheme="minorHAnsi"/>
          <w:sz w:val="22"/>
          <w:szCs w:val="22"/>
        </w:rPr>
        <w:t xml:space="preserve"> aláírására.</w:t>
      </w:r>
    </w:p>
    <w:p w14:paraId="1E0D1C88" w14:textId="77777777" w:rsidR="006A2364" w:rsidRPr="003C46A9" w:rsidRDefault="006A2364" w:rsidP="006A2364">
      <w:pPr>
        <w:pStyle w:val="Listaszerbekezds"/>
        <w:rPr>
          <w:rFonts w:asciiTheme="minorHAnsi" w:hAnsiTheme="minorHAnsi" w:cstheme="minorHAnsi"/>
        </w:rPr>
      </w:pPr>
    </w:p>
    <w:p w14:paraId="780C3D95" w14:textId="77777777" w:rsidR="006A2364" w:rsidRPr="003C46A9" w:rsidRDefault="006A2364" w:rsidP="006A2364">
      <w:pPr>
        <w:rPr>
          <w:rFonts w:asciiTheme="minorHAnsi" w:hAnsiTheme="minorHAnsi" w:cstheme="minorHAnsi"/>
          <w:sz w:val="22"/>
          <w:szCs w:val="22"/>
        </w:rPr>
      </w:pPr>
    </w:p>
    <w:p w14:paraId="08A37578" w14:textId="77777777" w:rsidR="006A2364" w:rsidRPr="003C46A9" w:rsidRDefault="006A2364" w:rsidP="006A2364">
      <w:pPr>
        <w:ind w:firstLine="709"/>
        <w:jc w:val="both"/>
        <w:rPr>
          <w:rFonts w:asciiTheme="minorHAnsi" w:hAnsiTheme="minorHAnsi" w:cstheme="minorHAnsi"/>
          <w:bCs/>
          <w:sz w:val="22"/>
          <w:szCs w:val="22"/>
        </w:rPr>
      </w:pPr>
      <w:r w:rsidRPr="003C46A9">
        <w:rPr>
          <w:rFonts w:asciiTheme="minorHAnsi" w:hAnsiTheme="minorHAnsi" w:cstheme="minorHAnsi"/>
          <w:b/>
          <w:sz w:val="22"/>
          <w:szCs w:val="22"/>
          <w:u w:val="single"/>
        </w:rPr>
        <w:t>Felelős:</w:t>
      </w:r>
      <w:r w:rsidRPr="003C46A9">
        <w:rPr>
          <w:rFonts w:asciiTheme="minorHAnsi" w:hAnsiTheme="minorHAnsi" w:cstheme="minorHAnsi"/>
          <w:bCs/>
          <w:sz w:val="22"/>
          <w:szCs w:val="22"/>
        </w:rPr>
        <w:tab/>
      </w:r>
      <w:r w:rsidRPr="003C46A9">
        <w:rPr>
          <w:rFonts w:asciiTheme="minorHAnsi" w:hAnsiTheme="minorHAnsi" w:cstheme="minorHAnsi"/>
          <w:bCs/>
          <w:sz w:val="22"/>
          <w:szCs w:val="22"/>
        </w:rPr>
        <w:tab/>
      </w:r>
      <w:r w:rsidRPr="003C46A9">
        <w:rPr>
          <w:rFonts w:asciiTheme="minorHAnsi" w:hAnsiTheme="minorHAnsi" w:cstheme="minorHAnsi"/>
          <w:bCs/>
          <w:sz w:val="22"/>
          <w:szCs w:val="22"/>
        </w:rPr>
        <w:tab/>
        <w:t>Dr. Nemény András polgármester</w:t>
      </w:r>
    </w:p>
    <w:p w14:paraId="01DE2549" w14:textId="77777777" w:rsidR="006A2364" w:rsidRPr="003C46A9" w:rsidRDefault="006A2364" w:rsidP="006A2364">
      <w:pPr>
        <w:jc w:val="both"/>
        <w:rPr>
          <w:rFonts w:asciiTheme="minorHAnsi" w:hAnsiTheme="minorHAnsi" w:cstheme="minorHAnsi"/>
          <w:bCs/>
          <w:sz w:val="22"/>
          <w:szCs w:val="22"/>
        </w:rPr>
      </w:pPr>
      <w:r w:rsidRPr="003C46A9">
        <w:rPr>
          <w:rFonts w:asciiTheme="minorHAnsi" w:hAnsiTheme="minorHAnsi" w:cstheme="minorHAnsi"/>
          <w:bCs/>
          <w:sz w:val="22"/>
          <w:szCs w:val="22"/>
        </w:rPr>
        <w:tab/>
      </w:r>
      <w:r w:rsidRPr="003C46A9">
        <w:rPr>
          <w:rFonts w:asciiTheme="minorHAnsi" w:hAnsiTheme="minorHAnsi" w:cstheme="minorHAnsi"/>
          <w:bCs/>
          <w:sz w:val="22"/>
          <w:szCs w:val="22"/>
        </w:rPr>
        <w:tab/>
      </w:r>
      <w:r w:rsidRPr="003C46A9">
        <w:rPr>
          <w:rFonts w:asciiTheme="minorHAnsi" w:hAnsiTheme="minorHAnsi" w:cstheme="minorHAnsi"/>
          <w:bCs/>
          <w:sz w:val="22"/>
          <w:szCs w:val="22"/>
        </w:rPr>
        <w:tab/>
      </w:r>
      <w:r w:rsidRPr="003C46A9">
        <w:rPr>
          <w:rFonts w:asciiTheme="minorHAnsi" w:hAnsiTheme="minorHAnsi" w:cstheme="minorHAnsi"/>
          <w:bCs/>
          <w:sz w:val="22"/>
          <w:szCs w:val="22"/>
        </w:rPr>
        <w:tab/>
        <w:t>Dr. Károlyi Ákos jegyző</w:t>
      </w:r>
    </w:p>
    <w:p w14:paraId="424906D6" w14:textId="77777777" w:rsidR="006A2364" w:rsidRPr="003C46A9" w:rsidRDefault="006A2364" w:rsidP="006A2364">
      <w:pPr>
        <w:jc w:val="both"/>
        <w:rPr>
          <w:rFonts w:asciiTheme="minorHAnsi" w:hAnsiTheme="minorHAnsi" w:cstheme="minorHAnsi"/>
          <w:sz w:val="22"/>
          <w:szCs w:val="22"/>
        </w:rPr>
      </w:pPr>
      <w:r w:rsidRPr="003C46A9">
        <w:rPr>
          <w:rFonts w:asciiTheme="minorHAnsi" w:hAnsiTheme="minorHAnsi" w:cstheme="minorHAnsi"/>
          <w:bCs/>
          <w:sz w:val="22"/>
          <w:szCs w:val="22"/>
        </w:rPr>
        <w:tab/>
      </w:r>
      <w:r w:rsidRPr="003C46A9">
        <w:rPr>
          <w:rFonts w:asciiTheme="minorHAnsi" w:hAnsiTheme="minorHAnsi" w:cstheme="minorHAnsi"/>
          <w:bCs/>
          <w:sz w:val="22"/>
          <w:szCs w:val="22"/>
        </w:rPr>
        <w:tab/>
      </w:r>
      <w:r w:rsidRPr="003C46A9">
        <w:rPr>
          <w:rFonts w:asciiTheme="minorHAnsi" w:hAnsiTheme="minorHAnsi" w:cstheme="minorHAnsi"/>
          <w:bCs/>
          <w:sz w:val="22"/>
          <w:szCs w:val="22"/>
        </w:rPr>
        <w:tab/>
      </w:r>
      <w:r w:rsidRPr="003C46A9">
        <w:rPr>
          <w:rFonts w:asciiTheme="minorHAnsi" w:hAnsiTheme="minorHAnsi" w:cstheme="minorHAnsi"/>
          <w:bCs/>
          <w:sz w:val="22"/>
          <w:szCs w:val="22"/>
        </w:rPr>
        <w:tab/>
        <w:t xml:space="preserve">(a végrehajtás </w:t>
      </w:r>
      <w:r w:rsidRPr="003C46A9">
        <w:rPr>
          <w:rFonts w:asciiTheme="minorHAnsi" w:hAnsiTheme="minorHAnsi" w:cstheme="minorHAnsi"/>
          <w:sz w:val="22"/>
          <w:szCs w:val="22"/>
        </w:rPr>
        <w:t>előkészítéséért:</w:t>
      </w:r>
    </w:p>
    <w:p w14:paraId="069804C2" w14:textId="77777777" w:rsidR="006A2364" w:rsidRPr="003C46A9" w:rsidRDefault="006A2364" w:rsidP="006A2364">
      <w:pPr>
        <w:jc w:val="both"/>
        <w:rPr>
          <w:rFonts w:asciiTheme="minorHAnsi" w:hAnsiTheme="minorHAnsi" w:cstheme="minorHAnsi"/>
          <w:sz w:val="22"/>
          <w:szCs w:val="22"/>
        </w:rPr>
      </w:pPr>
      <w:r w:rsidRPr="003C46A9">
        <w:rPr>
          <w:rFonts w:asciiTheme="minorHAnsi" w:hAnsiTheme="minorHAnsi" w:cstheme="minorHAnsi"/>
          <w:sz w:val="22"/>
          <w:szCs w:val="22"/>
        </w:rPr>
        <w:tab/>
      </w:r>
      <w:r w:rsidRPr="003C46A9">
        <w:rPr>
          <w:rFonts w:asciiTheme="minorHAnsi" w:hAnsiTheme="minorHAnsi" w:cstheme="minorHAnsi"/>
          <w:sz w:val="22"/>
          <w:szCs w:val="22"/>
        </w:rPr>
        <w:tab/>
      </w:r>
      <w:r w:rsidRPr="003C46A9">
        <w:rPr>
          <w:rFonts w:asciiTheme="minorHAnsi" w:hAnsiTheme="minorHAnsi" w:cstheme="minorHAnsi"/>
          <w:sz w:val="22"/>
          <w:szCs w:val="22"/>
        </w:rPr>
        <w:tab/>
      </w:r>
      <w:r w:rsidRPr="003C46A9">
        <w:rPr>
          <w:rFonts w:asciiTheme="minorHAnsi" w:hAnsiTheme="minorHAnsi" w:cstheme="minorHAnsi"/>
          <w:sz w:val="22"/>
          <w:szCs w:val="22"/>
        </w:rPr>
        <w:tab/>
        <w:t>Dr. Holler Péter, a Hatósági Osztály vezetője)</w:t>
      </w:r>
    </w:p>
    <w:p w14:paraId="10FB35C2" w14:textId="77777777" w:rsidR="006A2364" w:rsidRPr="003C46A9" w:rsidRDefault="006A2364" w:rsidP="006A2364">
      <w:pPr>
        <w:jc w:val="both"/>
        <w:rPr>
          <w:rFonts w:asciiTheme="minorHAnsi" w:hAnsiTheme="minorHAnsi" w:cstheme="minorHAnsi"/>
          <w:sz w:val="22"/>
          <w:szCs w:val="22"/>
        </w:rPr>
      </w:pPr>
    </w:p>
    <w:p w14:paraId="104A1E8F" w14:textId="77777777" w:rsidR="006A2364" w:rsidRPr="003C46A9" w:rsidRDefault="006A2364" w:rsidP="006A2364">
      <w:pPr>
        <w:ind w:firstLine="709"/>
        <w:jc w:val="both"/>
        <w:rPr>
          <w:rFonts w:asciiTheme="minorHAnsi" w:hAnsiTheme="minorHAnsi" w:cstheme="minorHAnsi"/>
          <w:bCs/>
          <w:sz w:val="22"/>
          <w:szCs w:val="22"/>
        </w:rPr>
      </w:pPr>
      <w:r w:rsidRPr="003C46A9">
        <w:rPr>
          <w:rFonts w:asciiTheme="minorHAnsi" w:hAnsiTheme="minorHAnsi" w:cstheme="minorHAnsi"/>
          <w:b/>
          <w:sz w:val="22"/>
          <w:szCs w:val="22"/>
          <w:u w:val="single"/>
        </w:rPr>
        <w:t>Határidő:</w:t>
      </w:r>
      <w:r w:rsidRPr="003C46A9">
        <w:rPr>
          <w:rFonts w:asciiTheme="minorHAnsi" w:hAnsiTheme="minorHAnsi" w:cstheme="minorHAnsi"/>
          <w:bCs/>
          <w:sz w:val="22"/>
          <w:szCs w:val="22"/>
        </w:rPr>
        <w:tab/>
        <w:t>1-2. azonnal</w:t>
      </w:r>
    </w:p>
    <w:p w14:paraId="06830794" w14:textId="77777777" w:rsidR="006A2364" w:rsidRPr="003C46A9" w:rsidRDefault="006A2364" w:rsidP="006A2364">
      <w:pPr>
        <w:ind w:left="1418" w:firstLine="709"/>
        <w:jc w:val="both"/>
        <w:rPr>
          <w:rFonts w:asciiTheme="minorHAnsi" w:hAnsiTheme="minorHAnsi" w:cstheme="minorHAnsi"/>
          <w:bCs/>
          <w:sz w:val="22"/>
          <w:szCs w:val="22"/>
        </w:rPr>
      </w:pPr>
      <w:r w:rsidRPr="003C46A9">
        <w:rPr>
          <w:rFonts w:asciiTheme="minorHAnsi" w:hAnsiTheme="minorHAnsi" w:cstheme="minorHAnsi"/>
          <w:bCs/>
          <w:sz w:val="22"/>
          <w:szCs w:val="22"/>
        </w:rPr>
        <w:t>3. 2025. február 15.</w:t>
      </w:r>
    </w:p>
    <w:p w14:paraId="2E002235" w14:textId="77777777" w:rsidR="006A2364" w:rsidRPr="003C46A9" w:rsidRDefault="006A2364" w:rsidP="007564AF">
      <w:pPr>
        <w:jc w:val="both"/>
        <w:rPr>
          <w:rFonts w:asciiTheme="minorHAnsi" w:hAnsiTheme="minorHAnsi" w:cstheme="minorHAnsi"/>
          <w:bCs/>
          <w:sz w:val="22"/>
          <w:szCs w:val="22"/>
        </w:rPr>
      </w:pPr>
    </w:p>
    <w:p w14:paraId="1D22D953" w14:textId="77777777" w:rsidR="006A2364" w:rsidRPr="003C46A9" w:rsidRDefault="006A2364" w:rsidP="007564AF">
      <w:pPr>
        <w:jc w:val="both"/>
        <w:rPr>
          <w:rFonts w:asciiTheme="minorHAnsi" w:hAnsiTheme="minorHAnsi" w:cstheme="minorHAnsi"/>
          <w:bCs/>
          <w:sz w:val="22"/>
          <w:szCs w:val="22"/>
        </w:rPr>
      </w:pPr>
    </w:p>
    <w:p w14:paraId="3196B850" w14:textId="77777777" w:rsidR="006A2364" w:rsidRPr="003C46A9" w:rsidRDefault="006A2364" w:rsidP="007564AF">
      <w:pPr>
        <w:jc w:val="both"/>
        <w:rPr>
          <w:rFonts w:asciiTheme="minorHAnsi" w:hAnsiTheme="minorHAnsi" w:cstheme="minorHAnsi"/>
          <w:bCs/>
          <w:sz w:val="22"/>
          <w:szCs w:val="22"/>
        </w:rPr>
      </w:pPr>
    </w:p>
    <w:p w14:paraId="21191ABB" w14:textId="77777777" w:rsidR="006A2364" w:rsidRPr="003C46A9" w:rsidRDefault="006A2364" w:rsidP="007564AF">
      <w:pPr>
        <w:jc w:val="both"/>
        <w:rPr>
          <w:rFonts w:asciiTheme="minorHAnsi" w:hAnsiTheme="minorHAnsi" w:cstheme="minorHAnsi"/>
          <w:bCs/>
          <w:sz w:val="22"/>
          <w:szCs w:val="22"/>
        </w:rPr>
      </w:pPr>
    </w:p>
    <w:p w14:paraId="1C91F64F" w14:textId="77777777" w:rsidR="00EE5863" w:rsidRPr="003C46A9" w:rsidRDefault="00EE5863" w:rsidP="007564AF">
      <w:pPr>
        <w:jc w:val="both"/>
        <w:rPr>
          <w:rFonts w:asciiTheme="minorHAnsi" w:hAnsiTheme="minorHAnsi" w:cstheme="minorHAnsi"/>
          <w:bCs/>
          <w:sz w:val="22"/>
          <w:szCs w:val="22"/>
        </w:rPr>
      </w:pPr>
    </w:p>
    <w:p w14:paraId="57F40D56" w14:textId="77777777" w:rsidR="00F9208E" w:rsidRPr="00EE5863" w:rsidRDefault="00F9208E" w:rsidP="007564AF">
      <w:pPr>
        <w:jc w:val="both"/>
        <w:rPr>
          <w:rFonts w:asciiTheme="minorHAnsi" w:hAnsiTheme="minorHAnsi" w:cstheme="minorHAnsi"/>
          <w:bCs/>
          <w:sz w:val="22"/>
          <w:szCs w:val="22"/>
        </w:rPr>
      </w:pPr>
    </w:p>
    <w:p w14:paraId="52A65889" w14:textId="4B82BE62" w:rsidR="00EE5863" w:rsidRPr="00F9208E" w:rsidRDefault="00EE5863" w:rsidP="00EE5863">
      <w:pPr>
        <w:jc w:val="center"/>
        <w:rPr>
          <w:rFonts w:asciiTheme="minorHAnsi" w:hAnsiTheme="minorHAnsi" w:cstheme="minorHAnsi"/>
          <w:b/>
          <w:sz w:val="22"/>
          <w:szCs w:val="22"/>
        </w:rPr>
      </w:pPr>
      <w:r w:rsidRPr="00F9208E">
        <w:rPr>
          <w:rFonts w:asciiTheme="minorHAnsi" w:hAnsiTheme="minorHAnsi" w:cstheme="minorHAnsi"/>
          <w:b/>
          <w:sz w:val="22"/>
          <w:szCs w:val="22"/>
        </w:rPr>
        <w:t>III.</w:t>
      </w:r>
    </w:p>
    <w:p w14:paraId="1BBDDB19" w14:textId="77777777" w:rsidR="00EE5863" w:rsidRDefault="00EE5863" w:rsidP="00EE5863">
      <w:pPr>
        <w:jc w:val="center"/>
        <w:rPr>
          <w:rFonts w:asciiTheme="minorHAnsi" w:hAnsiTheme="minorHAnsi" w:cstheme="minorHAnsi"/>
          <w:bCs/>
          <w:sz w:val="22"/>
          <w:szCs w:val="22"/>
        </w:rPr>
      </w:pPr>
    </w:p>
    <w:p w14:paraId="2C1ED6E9" w14:textId="77777777" w:rsidR="00107AC6" w:rsidRPr="00F9208E" w:rsidRDefault="00107AC6" w:rsidP="00EE5863">
      <w:pPr>
        <w:jc w:val="center"/>
        <w:rPr>
          <w:rFonts w:asciiTheme="minorHAnsi" w:hAnsiTheme="minorHAnsi" w:cstheme="minorHAnsi"/>
          <w:bCs/>
          <w:sz w:val="22"/>
          <w:szCs w:val="22"/>
        </w:rPr>
      </w:pPr>
    </w:p>
    <w:p w14:paraId="5558D97D" w14:textId="77777777" w:rsidR="008E7254" w:rsidRPr="00FF0A51" w:rsidRDefault="008E7254" w:rsidP="008E7254">
      <w:pPr>
        <w:jc w:val="center"/>
        <w:rPr>
          <w:rFonts w:asciiTheme="minorHAnsi" w:hAnsiTheme="minorHAnsi"/>
          <w:b/>
          <w:sz w:val="22"/>
          <w:u w:val="single"/>
        </w:rPr>
      </w:pPr>
      <w:r w:rsidRPr="00FF0A51">
        <w:rPr>
          <w:rFonts w:asciiTheme="minorHAnsi" w:hAnsiTheme="minorHAnsi"/>
          <w:b/>
          <w:sz w:val="22"/>
          <w:u w:val="single"/>
        </w:rPr>
        <w:t>HATÁROZATI JAVASLAT</w:t>
      </w:r>
    </w:p>
    <w:p w14:paraId="4C9C7B08" w14:textId="77777777" w:rsidR="008E7254" w:rsidRPr="00FF0A51" w:rsidRDefault="008E7254" w:rsidP="008E7254">
      <w:pPr>
        <w:jc w:val="center"/>
        <w:rPr>
          <w:rFonts w:asciiTheme="minorHAnsi" w:hAnsiTheme="minorHAnsi"/>
          <w:b/>
          <w:sz w:val="22"/>
          <w:u w:val="single"/>
        </w:rPr>
      </w:pPr>
      <w:r w:rsidRPr="00FF0A51">
        <w:rPr>
          <w:rFonts w:asciiTheme="minorHAnsi" w:hAnsiTheme="minorHAnsi"/>
          <w:b/>
          <w:sz w:val="22"/>
          <w:u w:val="single"/>
        </w:rPr>
        <w:t>…/202</w:t>
      </w:r>
      <w:r>
        <w:rPr>
          <w:rFonts w:asciiTheme="minorHAnsi" w:hAnsiTheme="minorHAnsi"/>
          <w:b/>
          <w:sz w:val="22"/>
          <w:u w:val="single"/>
        </w:rPr>
        <w:t>5</w:t>
      </w:r>
      <w:r w:rsidRPr="00FF0A51">
        <w:rPr>
          <w:rFonts w:asciiTheme="minorHAnsi" w:hAnsiTheme="minorHAnsi"/>
          <w:b/>
          <w:sz w:val="22"/>
          <w:u w:val="single"/>
        </w:rPr>
        <w:t>. (</w:t>
      </w:r>
      <w:r>
        <w:rPr>
          <w:rFonts w:asciiTheme="minorHAnsi" w:hAnsiTheme="minorHAnsi"/>
          <w:b/>
          <w:sz w:val="22"/>
          <w:u w:val="single"/>
        </w:rPr>
        <w:t>I</w:t>
      </w:r>
      <w:r w:rsidRPr="00FF0A51">
        <w:rPr>
          <w:rFonts w:asciiTheme="minorHAnsi" w:hAnsiTheme="minorHAnsi"/>
          <w:b/>
          <w:sz w:val="22"/>
          <w:u w:val="single"/>
        </w:rPr>
        <w:t xml:space="preserve">. </w:t>
      </w:r>
      <w:r>
        <w:rPr>
          <w:rFonts w:asciiTheme="minorHAnsi" w:hAnsiTheme="minorHAnsi"/>
          <w:b/>
          <w:sz w:val="22"/>
          <w:u w:val="single"/>
        </w:rPr>
        <w:t>30</w:t>
      </w:r>
      <w:r w:rsidRPr="00FF0A51">
        <w:rPr>
          <w:rFonts w:asciiTheme="minorHAnsi" w:hAnsiTheme="minorHAnsi"/>
          <w:b/>
          <w:sz w:val="22"/>
          <w:u w:val="single"/>
        </w:rPr>
        <w:t>.) Kgy. számú határozat</w:t>
      </w:r>
    </w:p>
    <w:p w14:paraId="2A28CDF4" w14:textId="77777777" w:rsidR="008E7254" w:rsidRDefault="008E7254" w:rsidP="003C46A9">
      <w:pPr>
        <w:spacing w:after="120"/>
        <w:ind w:left="426"/>
        <w:jc w:val="both"/>
        <w:rPr>
          <w:rFonts w:asciiTheme="minorHAnsi" w:hAnsiTheme="minorHAnsi"/>
          <w:b/>
          <w:sz w:val="22"/>
          <w:u w:val="single"/>
        </w:rPr>
      </w:pPr>
    </w:p>
    <w:p w14:paraId="2A804AB4" w14:textId="77777777" w:rsidR="00107AC6" w:rsidRPr="00FF0A51" w:rsidRDefault="00107AC6" w:rsidP="003C46A9">
      <w:pPr>
        <w:spacing w:after="120"/>
        <w:ind w:left="426"/>
        <w:jc w:val="both"/>
        <w:rPr>
          <w:rFonts w:asciiTheme="minorHAnsi" w:hAnsiTheme="minorHAnsi"/>
          <w:b/>
          <w:sz w:val="22"/>
          <w:u w:val="single"/>
        </w:rPr>
      </w:pPr>
    </w:p>
    <w:p w14:paraId="7A71E0A1" w14:textId="77777777" w:rsidR="008E7254" w:rsidRPr="00853C9E" w:rsidRDefault="008E7254" w:rsidP="003C46A9">
      <w:pPr>
        <w:pStyle w:val="Listaszerbekezds"/>
        <w:numPr>
          <w:ilvl w:val="0"/>
          <w:numId w:val="44"/>
        </w:numPr>
        <w:spacing w:line="240" w:lineRule="auto"/>
        <w:ind w:left="567" w:hanging="425"/>
        <w:jc w:val="both"/>
        <w:rPr>
          <w:rFonts w:asciiTheme="minorHAnsi" w:hAnsiTheme="minorHAnsi"/>
          <w:b/>
          <w:szCs w:val="20"/>
        </w:rPr>
      </w:pPr>
      <w:r w:rsidRPr="00853C9E">
        <w:rPr>
          <w:rFonts w:asciiTheme="minorHAnsi" w:hAnsiTheme="minorHAnsi"/>
          <w:szCs w:val="20"/>
        </w:rPr>
        <w:t xml:space="preserve">A Közgyűlés </w:t>
      </w:r>
      <w:r>
        <w:rPr>
          <w:rFonts w:asciiTheme="minorHAnsi" w:hAnsiTheme="minorHAnsi"/>
          <w:szCs w:val="20"/>
        </w:rPr>
        <w:t>a</w:t>
      </w:r>
      <w:r w:rsidRPr="00853C9E">
        <w:rPr>
          <w:rFonts w:asciiTheme="minorHAnsi" w:hAnsiTheme="minorHAnsi"/>
          <w:spacing w:val="-3"/>
          <w:szCs w:val="20"/>
        </w:rPr>
        <w:t xml:space="preserve"> nemzeti köznevelésről szóló 2011. évi CXC. törvény 50. § (8) bekezdése, valamint </w:t>
      </w:r>
      <w:r w:rsidRPr="00853C9E">
        <w:rPr>
          <w:rFonts w:asciiTheme="minorHAnsi" w:hAnsiTheme="minorHAnsi"/>
          <w:szCs w:val="20"/>
        </w:rPr>
        <w:t>a nevelési- oktatási intézmények működéséről és a köznevelési intézmények névhasználatáról szóló 20/2012. (VIII.31.) EMMI rendelet 24. § (1a) bekezdése</w:t>
      </w:r>
      <w:r w:rsidRPr="00853C9E">
        <w:rPr>
          <w:rFonts w:asciiTheme="minorHAnsi" w:hAnsiTheme="minorHAnsi"/>
          <w:spacing w:val="-3"/>
          <w:szCs w:val="20"/>
        </w:rPr>
        <w:t xml:space="preserve"> alapján a </w:t>
      </w:r>
      <w:r w:rsidRPr="00853C9E">
        <w:rPr>
          <w:rFonts w:asciiTheme="minorHAnsi" w:hAnsiTheme="minorHAnsi"/>
          <w:szCs w:val="20"/>
        </w:rPr>
        <w:t>Szombathelyi Tankerületi Központhoz tartozó általános iskolák 202</w:t>
      </w:r>
      <w:r>
        <w:rPr>
          <w:rFonts w:asciiTheme="minorHAnsi" w:hAnsiTheme="minorHAnsi"/>
          <w:szCs w:val="20"/>
        </w:rPr>
        <w:t>5</w:t>
      </w:r>
      <w:r w:rsidRPr="00853C9E">
        <w:rPr>
          <w:rFonts w:asciiTheme="minorHAnsi" w:hAnsiTheme="minorHAnsi"/>
          <w:szCs w:val="20"/>
        </w:rPr>
        <w:t>/202</w:t>
      </w:r>
      <w:r>
        <w:rPr>
          <w:rFonts w:asciiTheme="minorHAnsi" w:hAnsiTheme="minorHAnsi"/>
          <w:szCs w:val="20"/>
        </w:rPr>
        <w:t>6</w:t>
      </w:r>
      <w:r w:rsidRPr="00853C9E">
        <w:rPr>
          <w:rFonts w:asciiTheme="minorHAnsi" w:hAnsiTheme="minorHAnsi"/>
          <w:szCs w:val="20"/>
        </w:rPr>
        <w:t>. tanévre vonatkozó iskolakörzeti beosztását az előterjesztés melléklete szerinti tartalommal javasolja meghatározni.</w:t>
      </w:r>
    </w:p>
    <w:p w14:paraId="7DC37C44" w14:textId="77777777" w:rsidR="008E7254" w:rsidRPr="00853C9E" w:rsidRDefault="008E7254" w:rsidP="003C46A9">
      <w:pPr>
        <w:pStyle w:val="Listaszerbekezds"/>
        <w:ind w:left="426"/>
        <w:jc w:val="both"/>
        <w:rPr>
          <w:rFonts w:asciiTheme="minorHAnsi" w:hAnsiTheme="minorHAnsi"/>
          <w:b/>
          <w:szCs w:val="20"/>
        </w:rPr>
      </w:pPr>
    </w:p>
    <w:p w14:paraId="4F833F9A" w14:textId="77777777" w:rsidR="008E7254" w:rsidRPr="00853C9E" w:rsidRDefault="008E7254" w:rsidP="003C46A9">
      <w:pPr>
        <w:pStyle w:val="Listaszerbekezds"/>
        <w:numPr>
          <w:ilvl w:val="0"/>
          <w:numId w:val="44"/>
        </w:numPr>
        <w:spacing w:line="240" w:lineRule="auto"/>
        <w:ind w:left="567" w:hanging="425"/>
        <w:jc w:val="both"/>
        <w:rPr>
          <w:rFonts w:asciiTheme="minorHAnsi" w:hAnsiTheme="minorHAnsi"/>
          <w:b/>
          <w:szCs w:val="20"/>
        </w:rPr>
      </w:pPr>
      <w:r w:rsidRPr="00853C9E">
        <w:rPr>
          <w:rFonts w:asciiTheme="minorHAnsi" w:hAnsiTheme="minorHAnsi"/>
          <w:szCs w:val="20"/>
        </w:rPr>
        <w:t>A Közgyűlés felkéri a polgármestert, hogy a Közgyűlés döntéséről a Szombathelyi Tankerületi Központot tájékoztassa.</w:t>
      </w:r>
    </w:p>
    <w:p w14:paraId="792BDD5E" w14:textId="77777777" w:rsidR="008E7254" w:rsidRPr="00853C9E" w:rsidRDefault="008E7254" w:rsidP="003C46A9">
      <w:pPr>
        <w:ind w:left="426"/>
        <w:jc w:val="both"/>
        <w:rPr>
          <w:rFonts w:asciiTheme="minorHAnsi" w:hAnsiTheme="minorHAnsi"/>
          <w:sz w:val="22"/>
          <w:szCs w:val="20"/>
        </w:rPr>
      </w:pPr>
    </w:p>
    <w:p w14:paraId="22D86AF7" w14:textId="77777777" w:rsidR="008E7254" w:rsidRPr="00853C9E" w:rsidRDefault="008E7254" w:rsidP="003C46A9">
      <w:pPr>
        <w:ind w:left="426"/>
        <w:jc w:val="both"/>
        <w:rPr>
          <w:rFonts w:asciiTheme="minorHAnsi" w:hAnsiTheme="minorHAnsi"/>
          <w:sz w:val="22"/>
          <w:szCs w:val="20"/>
        </w:rPr>
      </w:pPr>
      <w:r w:rsidRPr="00E47D89">
        <w:rPr>
          <w:rFonts w:asciiTheme="minorHAnsi" w:hAnsiTheme="minorHAnsi"/>
          <w:b/>
          <w:bCs/>
          <w:sz w:val="22"/>
          <w:szCs w:val="20"/>
          <w:u w:val="single"/>
        </w:rPr>
        <w:t>Felelős</w:t>
      </w:r>
      <w:r w:rsidRPr="00853C9E">
        <w:rPr>
          <w:rFonts w:asciiTheme="minorHAnsi" w:hAnsiTheme="minorHAnsi"/>
          <w:sz w:val="22"/>
          <w:szCs w:val="20"/>
        </w:rPr>
        <w:t xml:space="preserve">: </w:t>
      </w:r>
      <w:r w:rsidRPr="00853C9E">
        <w:rPr>
          <w:rFonts w:asciiTheme="minorHAnsi" w:hAnsiTheme="minorHAnsi"/>
          <w:sz w:val="22"/>
          <w:szCs w:val="20"/>
        </w:rPr>
        <w:tab/>
        <w:t>Dr. Nemény András polgármester</w:t>
      </w:r>
    </w:p>
    <w:p w14:paraId="638C5D78" w14:textId="77777777" w:rsidR="008E7254" w:rsidRPr="00853C9E" w:rsidRDefault="008E7254" w:rsidP="003C46A9">
      <w:pPr>
        <w:tabs>
          <w:tab w:val="left" w:pos="284"/>
        </w:tabs>
        <w:ind w:left="426"/>
        <w:jc w:val="both"/>
        <w:rPr>
          <w:rFonts w:asciiTheme="minorHAnsi" w:hAnsiTheme="minorHAnsi"/>
          <w:sz w:val="22"/>
          <w:szCs w:val="20"/>
        </w:rPr>
      </w:pPr>
      <w:r w:rsidRPr="00853C9E">
        <w:rPr>
          <w:rFonts w:asciiTheme="minorHAnsi" w:hAnsiTheme="minorHAnsi"/>
          <w:sz w:val="22"/>
          <w:szCs w:val="20"/>
        </w:rPr>
        <w:tab/>
      </w:r>
      <w:r w:rsidRPr="00853C9E">
        <w:rPr>
          <w:rFonts w:asciiTheme="minorHAnsi" w:hAnsiTheme="minorHAnsi"/>
          <w:sz w:val="22"/>
          <w:szCs w:val="20"/>
        </w:rPr>
        <w:tab/>
      </w:r>
      <w:r w:rsidRPr="00853C9E">
        <w:rPr>
          <w:rFonts w:asciiTheme="minorHAnsi" w:hAnsiTheme="minorHAnsi"/>
          <w:sz w:val="22"/>
          <w:szCs w:val="20"/>
        </w:rPr>
        <w:tab/>
        <w:t xml:space="preserve">Dr. László Győző alpolgármester </w:t>
      </w:r>
    </w:p>
    <w:p w14:paraId="1AEAB956" w14:textId="77777777" w:rsidR="008E7254" w:rsidRPr="00853C9E" w:rsidRDefault="008E7254" w:rsidP="003C46A9">
      <w:pPr>
        <w:tabs>
          <w:tab w:val="left" w:pos="284"/>
        </w:tabs>
        <w:ind w:left="426"/>
        <w:jc w:val="both"/>
        <w:rPr>
          <w:rFonts w:asciiTheme="minorHAnsi" w:hAnsiTheme="minorHAnsi"/>
          <w:sz w:val="22"/>
          <w:szCs w:val="20"/>
        </w:rPr>
      </w:pPr>
      <w:r w:rsidRPr="00853C9E">
        <w:rPr>
          <w:rFonts w:asciiTheme="minorHAnsi" w:hAnsiTheme="minorHAnsi"/>
          <w:sz w:val="22"/>
          <w:szCs w:val="20"/>
        </w:rPr>
        <w:tab/>
      </w:r>
      <w:r w:rsidRPr="00853C9E">
        <w:rPr>
          <w:rFonts w:asciiTheme="minorHAnsi" w:hAnsiTheme="minorHAnsi"/>
          <w:sz w:val="22"/>
          <w:szCs w:val="20"/>
        </w:rPr>
        <w:tab/>
      </w:r>
      <w:r w:rsidRPr="00853C9E">
        <w:rPr>
          <w:rFonts w:asciiTheme="minorHAnsi" w:hAnsiTheme="minorHAnsi"/>
          <w:sz w:val="22"/>
          <w:szCs w:val="20"/>
        </w:rPr>
        <w:tab/>
        <w:t>Dr. Károlyi Ákos jegyző</w:t>
      </w:r>
    </w:p>
    <w:p w14:paraId="39D4CB92" w14:textId="77777777" w:rsidR="008E7254" w:rsidRPr="00853C9E" w:rsidRDefault="008E7254" w:rsidP="003C46A9">
      <w:pPr>
        <w:tabs>
          <w:tab w:val="left" w:pos="284"/>
        </w:tabs>
        <w:ind w:left="426"/>
        <w:jc w:val="both"/>
        <w:rPr>
          <w:rFonts w:asciiTheme="minorHAnsi" w:hAnsiTheme="minorHAnsi"/>
          <w:sz w:val="22"/>
          <w:szCs w:val="20"/>
        </w:rPr>
      </w:pPr>
      <w:r w:rsidRPr="00853C9E">
        <w:rPr>
          <w:rFonts w:asciiTheme="minorHAnsi" w:hAnsiTheme="minorHAnsi"/>
          <w:sz w:val="22"/>
          <w:szCs w:val="20"/>
        </w:rPr>
        <w:tab/>
      </w:r>
      <w:r w:rsidRPr="00853C9E">
        <w:rPr>
          <w:rFonts w:asciiTheme="minorHAnsi" w:hAnsiTheme="minorHAnsi"/>
          <w:sz w:val="22"/>
          <w:szCs w:val="20"/>
        </w:rPr>
        <w:tab/>
      </w:r>
      <w:r w:rsidRPr="00853C9E">
        <w:rPr>
          <w:rFonts w:asciiTheme="minorHAnsi" w:hAnsiTheme="minorHAnsi"/>
          <w:sz w:val="22"/>
          <w:szCs w:val="20"/>
        </w:rPr>
        <w:tab/>
        <w:t xml:space="preserve">/a végrehajtás előkészítéséért: </w:t>
      </w:r>
    </w:p>
    <w:p w14:paraId="339263C6" w14:textId="77777777" w:rsidR="008E7254" w:rsidRPr="00853C9E" w:rsidRDefault="008E7254" w:rsidP="003C46A9">
      <w:pPr>
        <w:tabs>
          <w:tab w:val="left" w:pos="284"/>
        </w:tabs>
        <w:ind w:left="426"/>
        <w:jc w:val="both"/>
        <w:rPr>
          <w:rFonts w:asciiTheme="minorHAnsi" w:hAnsiTheme="minorHAnsi"/>
          <w:sz w:val="22"/>
          <w:szCs w:val="20"/>
        </w:rPr>
      </w:pPr>
      <w:r w:rsidRPr="00853C9E">
        <w:rPr>
          <w:rFonts w:asciiTheme="minorHAnsi" w:hAnsiTheme="minorHAnsi"/>
          <w:sz w:val="22"/>
          <w:szCs w:val="20"/>
        </w:rPr>
        <w:t xml:space="preserve">                   </w:t>
      </w:r>
      <w:r w:rsidRPr="00853C9E">
        <w:rPr>
          <w:rFonts w:asciiTheme="minorHAnsi" w:hAnsiTheme="minorHAnsi"/>
          <w:sz w:val="22"/>
          <w:szCs w:val="20"/>
        </w:rPr>
        <w:tab/>
        <w:t>Vinczéné Dr. Menyhárt Mária, az Egészségügyi és Közszolgálati Osztály vezetője/</w:t>
      </w:r>
    </w:p>
    <w:p w14:paraId="120A8490" w14:textId="77777777" w:rsidR="008E7254" w:rsidRPr="00853C9E" w:rsidRDefault="008E7254" w:rsidP="003C46A9">
      <w:pPr>
        <w:tabs>
          <w:tab w:val="left" w:pos="284"/>
        </w:tabs>
        <w:ind w:left="426"/>
        <w:jc w:val="both"/>
        <w:rPr>
          <w:rFonts w:asciiTheme="minorHAnsi" w:hAnsiTheme="minorHAnsi"/>
          <w:sz w:val="22"/>
          <w:szCs w:val="20"/>
        </w:rPr>
      </w:pPr>
      <w:r w:rsidRPr="00853C9E">
        <w:rPr>
          <w:rFonts w:asciiTheme="minorHAnsi" w:hAnsiTheme="minorHAnsi"/>
          <w:sz w:val="22"/>
          <w:szCs w:val="20"/>
        </w:rPr>
        <w:tab/>
      </w:r>
      <w:r w:rsidRPr="00853C9E">
        <w:rPr>
          <w:rFonts w:asciiTheme="minorHAnsi" w:hAnsiTheme="minorHAnsi"/>
          <w:sz w:val="22"/>
          <w:szCs w:val="20"/>
        </w:rPr>
        <w:tab/>
      </w:r>
    </w:p>
    <w:p w14:paraId="388C55CA" w14:textId="77777777" w:rsidR="008E7254" w:rsidRPr="00853C9E" w:rsidRDefault="008E7254" w:rsidP="003C46A9">
      <w:pPr>
        <w:autoSpaceDE w:val="0"/>
        <w:autoSpaceDN w:val="0"/>
        <w:adjustRightInd w:val="0"/>
        <w:ind w:left="426"/>
        <w:jc w:val="both"/>
        <w:rPr>
          <w:rFonts w:asciiTheme="minorHAnsi" w:hAnsiTheme="minorHAnsi"/>
          <w:sz w:val="22"/>
          <w:szCs w:val="20"/>
        </w:rPr>
      </w:pPr>
    </w:p>
    <w:p w14:paraId="7AC3F92D" w14:textId="77777777" w:rsidR="008E7254" w:rsidRPr="00853C9E" w:rsidRDefault="008E7254" w:rsidP="003C46A9">
      <w:pPr>
        <w:autoSpaceDE w:val="0"/>
        <w:autoSpaceDN w:val="0"/>
        <w:adjustRightInd w:val="0"/>
        <w:ind w:left="426"/>
        <w:jc w:val="both"/>
        <w:rPr>
          <w:rFonts w:asciiTheme="minorHAnsi" w:hAnsiTheme="minorHAnsi"/>
          <w:sz w:val="22"/>
          <w:szCs w:val="20"/>
        </w:rPr>
      </w:pPr>
      <w:r w:rsidRPr="00E47D89">
        <w:rPr>
          <w:rFonts w:asciiTheme="minorHAnsi" w:hAnsiTheme="minorHAnsi"/>
          <w:b/>
          <w:bCs/>
          <w:sz w:val="22"/>
          <w:szCs w:val="20"/>
          <w:u w:val="single"/>
        </w:rPr>
        <w:t>Határidő</w:t>
      </w:r>
      <w:r w:rsidRPr="00853C9E">
        <w:rPr>
          <w:rFonts w:asciiTheme="minorHAnsi" w:hAnsiTheme="minorHAnsi"/>
          <w:sz w:val="22"/>
          <w:szCs w:val="20"/>
        </w:rPr>
        <w:t>:</w:t>
      </w:r>
      <w:r>
        <w:rPr>
          <w:rFonts w:asciiTheme="minorHAnsi" w:hAnsiTheme="minorHAnsi"/>
          <w:sz w:val="22"/>
          <w:szCs w:val="20"/>
        </w:rPr>
        <w:tab/>
      </w:r>
      <w:r w:rsidRPr="00853C9E">
        <w:rPr>
          <w:rFonts w:asciiTheme="minorHAnsi" w:hAnsiTheme="minorHAnsi"/>
          <w:sz w:val="22"/>
          <w:szCs w:val="20"/>
        </w:rPr>
        <w:t>azonnal (az 1. pont vonatkozásában)</w:t>
      </w:r>
    </w:p>
    <w:p w14:paraId="4B3B2889" w14:textId="77777777" w:rsidR="008E7254" w:rsidRPr="00853C9E" w:rsidRDefault="008E7254" w:rsidP="003C46A9">
      <w:pPr>
        <w:autoSpaceDE w:val="0"/>
        <w:autoSpaceDN w:val="0"/>
        <w:adjustRightInd w:val="0"/>
        <w:ind w:left="426"/>
        <w:jc w:val="both"/>
        <w:rPr>
          <w:rFonts w:asciiTheme="minorHAnsi" w:hAnsiTheme="minorHAnsi"/>
          <w:sz w:val="22"/>
          <w:szCs w:val="20"/>
        </w:rPr>
      </w:pPr>
      <w:r w:rsidRPr="00853C9E">
        <w:rPr>
          <w:rFonts w:asciiTheme="minorHAnsi" w:hAnsiTheme="minorHAnsi"/>
          <w:sz w:val="22"/>
          <w:szCs w:val="20"/>
        </w:rPr>
        <w:tab/>
      </w:r>
      <w:r w:rsidRPr="00853C9E">
        <w:rPr>
          <w:rFonts w:asciiTheme="minorHAnsi" w:hAnsiTheme="minorHAnsi"/>
          <w:sz w:val="22"/>
          <w:szCs w:val="20"/>
        </w:rPr>
        <w:tab/>
        <w:t>202</w:t>
      </w:r>
      <w:r>
        <w:rPr>
          <w:rFonts w:asciiTheme="minorHAnsi" w:hAnsiTheme="minorHAnsi"/>
          <w:sz w:val="22"/>
          <w:szCs w:val="20"/>
        </w:rPr>
        <w:t>5</w:t>
      </w:r>
      <w:r w:rsidRPr="00853C9E">
        <w:rPr>
          <w:rFonts w:asciiTheme="minorHAnsi" w:hAnsiTheme="minorHAnsi"/>
          <w:sz w:val="22"/>
          <w:szCs w:val="20"/>
        </w:rPr>
        <w:t>. február 15. (a 2. pont vonatkozásában)</w:t>
      </w:r>
    </w:p>
    <w:p w14:paraId="378EECE8" w14:textId="77777777" w:rsidR="008E7254" w:rsidRPr="00FF0A51" w:rsidRDefault="008E7254" w:rsidP="008E7254">
      <w:pPr>
        <w:pStyle w:val="Listaszerbekezds"/>
        <w:ind w:left="284"/>
        <w:jc w:val="both"/>
        <w:rPr>
          <w:rFonts w:asciiTheme="minorHAnsi" w:hAnsiTheme="minorHAnsi"/>
          <w:b/>
          <w:u w:val="single"/>
        </w:rPr>
      </w:pPr>
    </w:p>
    <w:p w14:paraId="449D75AA" w14:textId="77777777" w:rsidR="007564AF" w:rsidRPr="00EE5863" w:rsidRDefault="007564AF" w:rsidP="00EE5863">
      <w:pPr>
        <w:ind w:left="4963" w:firstLine="709"/>
        <w:rPr>
          <w:rFonts w:asciiTheme="minorHAnsi" w:hAnsiTheme="minorHAnsi" w:cstheme="minorHAnsi"/>
          <w:b/>
          <w:sz w:val="22"/>
          <w:szCs w:val="22"/>
        </w:rPr>
      </w:pPr>
    </w:p>
    <w:sectPr w:rsidR="007564AF" w:rsidRPr="00EE5863" w:rsidSect="00544CD2">
      <w:footerReference w:type="default" r:id="rId20"/>
      <w:headerReference w:type="first" r:id="rId21"/>
      <w:footerReference w:type="first" r:id="rId22"/>
      <w:pgSz w:w="11906" w:h="16838" w:code="9"/>
      <w:pgMar w:top="851" w:right="991" w:bottom="1134" w:left="993" w:header="426" w:footer="4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A339B" w14:textId="77777777" w:rsidR="00E97BDC" w:rsidRDefault="00E97BDC">
      <w:r>
        <w:separator/>
      </w:r>
    </w:p>
  </w:endnote>
  <w:endnote w:type="continuationSeparator" w:id="0">
    <w:p w14:paraId="13DF6590" w14:textId="77777777" w:rsidR="00E97BDC" w:rsidRDefault="00E97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Rounded MT Bold">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Optima QS">
    <w:altName w:val="Times New Roman"/>
    <w:panose1 w:val="00000000000000000000"/>
    <w:charset w:val="00"/>
    <w:family w:val="roman"/>
    <w:notTrueType/>
    <w:pitch w:val="variable"/>
    <w:sig w:usb0="00000003" w:usb1="00000000" w:usb2="00000000" w:usb3="00000000" w:csb0="00000001" w:csb1="00000000"/>
  </w:font>
  <w:font w:name="Andale Sans UI">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ucida Grande CE">
    <w:altName w:val="Lucida Console"/>
    <w:charset w:val="58"/>
    <w:family w:val="auto"/>
    <w:pitch w:val="variable"/>
    <w:sig w:usb0="00000005" w:usb1="00000000" w:usb2="00000000" w:usb3="00000000" w:csb0="00000002" w:csb1="00000000"/>
  </w:font>
  <w:font w:name="Helvetica HU Rg">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nionPro-Regular">
    <w:altName w:val="Times New Roman"/>
    <w:charset w:val="00"/>
    <w:family w:val="auto"/>
    <w:pitch w:val="variable"/>
    <w:sig w:usb0="60000287" w:usb1="00000001" w:usb2="00000000" w:usb3="00000000" w:csb0="0000019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9875583"/>
      <w:docPartObj>
        <w:docPartGallery w:val="Page Numbers (Bottom of Page)"/>
        <w:docPartUnique/>
      </w:docPartObj>
    </w:sdtPr>
    <w:sdtEndPr/>
    <w:sdtContent>
      <w:p w14:paraId="7E17960A" w14:textId="2D02D076" w:rsidR="001C191C" w:rsidRDefault="001C191C">
        <w:pPr>
          <w:pStyle w:val="llb"/>
          <w:jc w:val="right"/>
        </w:pPr>
        <w:r>
          <w:fldChar w:fldCharType="begin"/>
        </w:r>
        <w:r>
          <w:instrText>PAGE   \* MERGEFORMAT</w:instrText>
        </w:r>
        <w:r>
          <w:fldChar w:fldCharType="separate"/>
        </w:r>
        <w:r>
          <w:t>2</w:t>
        </w:r>
        <w:r>
          <w:fldChar w:fldCharType="end"/>
        </w:r>
      </w:p>
    </w:sdtContent>
  </w:sdt>
  <w:p w14:paraId="11E5FB0C" w14:textId="3B7E79E8" w:rsidR="00616545" w:rsidRPr="0034130E" w:rsidRDefault="00616545" w:rsidP="00757B34">
    <w:pPr>
      <w:pStyle w:val="llb"/>
      <w:jc w:val="cen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DDF50" w14:textId="77777777" w:rsidR="00616545" w:rsidRDefault="00616545" w:rsidP="009316E2">
    <w:pPr>
      <w:pStyle w:val="llb"/>
      <w:tabs>
        <w:tab w:val="clear" w:pos="4536"/>
        <w:tab w:val="clear" w:pos="9072"/>
        <w:tab w:val="left" w:pos="0"/>
        <w:tab w:val="left" w:pos="1134"/>
        <w:tab w:val="left" w:pos="2268"/>
        <w:tab w:val="left" w:pos="3402"/>
        <w:tab w:val="right" w:pos="9638"/>
      </w:tabs>
      <w:ind w:hanging="567"/>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76DCD2B5" w14:textId="77777777" w:rsidR="00616545" w:rsidRPr="00937CFE" w:rsidRDefault="00616545" w:rsidP="009316E2">
    <w:pPr>
      <w:pStyle w:val="llb"/>
      <w:tabs>
        <w:tab w:val="clear" w:pos="4536"/>
        <w:tab w:val="clear" w:pos="9072"/>
        <w:tab w:val="center" w:pos="993"/>
        <w:tab w:val="center" w:pos="1985"/>
        <w:tab w:val="center" w:pos="3119"/>
        <w:tab w:val="center" w:pos="4395"/>
        <w:tab w:val="center" w:pos="5670"/>
        <w:tab w:val="center" w:pos="6946"/>
        <w:tab w:val="center" w:pos="7797"/>
        <w:tab w:val="center" w:leader="dot" w:pos="9214"/>
        <w:tab w:val="right" w:pos="9639"/>
      </w:tabs>
      <w:ind w:left="-284"/>
      <w:rPr>
        <w:rFonts w:ascii="Arial" w:hAnsi="Arial" w:cs="Arial"/>
        <w:sz w:val="20"/>
        <w:szCs w:val="20"/>
      </w:rPr>
    </w:pPr>
    <w:r>
      <w:rPr>
        <w:rFonts w:ascii="Arial" w:hAnsi="Arial" w:cs="Arial"/>
        <w:sz w:val="20"/>
        <w:szCs w:val="20"/>
      </w:rPr>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r>
    <w:r>
      <w:rPr>
        <w:rFonts w:ascii="Arial" w:hAnsi="Arial" w:cs="Arial"/>
        <w:sz w:val="20"/>
        <w:szCs w:val="20"/>
      </w:rPr>
      <w:tab/>
    </w:r>
  </w:p>
  <w:p w14:paraId="108C5102" w14:textId="77777777" w:rsidR="00616545" w:rsidRDefault="00616545" w:rsidP="009316E2">
    <w:pPr>
      <w:pStyle w:val="llb"/>
      <w:tabs>
        <w:tab w:val="clear" w:pos="4536"/>
        <w:tab w:val="clear" w:pos="9072"/>
        <w:tab w:val="center" w:pos="993"/>
        <w:tab w:val="center" w:pos="1985"/>
        <w:tab w:val="center" w:pos="3119"/>
        <w:tab w:val="center" w:pos="4395"/>
        <w:tab w:val="center" w:pos="5670"/>
        <w:tab w:val="center" w:pos="6946"/>
        <w:tab w:val="center" w:pos="8505"/>
        <w:tab w:val="right" w:pos="9639"/>
      </w:tabs>
      <w:ind w:left="284" w:hanging="568"/>
      <w:rPr>
        <w:rFonts w:ascii="Arial" w:hAnsi="Arial" w:cs="Arial"/>
        <w:sz w:val="20"/>
        <w:szCs w:val="20"/>
      </w:rPr>
    </w:pPr>
    <w:r>
      <w:rPr>
        <w:rFonts w:ascii="Arial" w:hAnsi="Arial" w:cs="Arial"/>
        <w:sz w:val="20"/>
        <w:szCs w:val="20"/>
      </w:rPr>
      <w:t>Irodav.</w:t>
    </w:r>
    <w:r>
      <w:rPr>
        <w:rFonts w:ascii="Arial" w:hAnsi="Arial" w:cs="Arial"/>
        <w:sz w:val="20"/>
        <w:szCs w:val="20"/>
      </w:rPr>
      <w:tab/>
      <w:t>Osztályv.</w:t>
    </w:r>
    <w:r>
      <w:rPr>
        <w:rFonts w:ascii="Arial" w:hAnsi="Arial" w:cs="Arial"/>
        <w:sz w:val="20"/>
        <w:szCs w:val="20"/>
      </w:rPr>
      <w:tab/>
      <w:t>Jogi ov.</w:t>
    </w:r>
    <w:r>
      <w:rPr>
        <w:rFonts w:ascii="Arial" w:hAnsi="Arial" w:cs="Arial"/>
        <w:sz w:val="20"/>
        <w:szCs w:val="20"/>
      </w:rPr>
      <w:tab/>
      <w:t>Aljegyző</w:t>
    </w:r>
    <w:r>
      <w:rPr>
        <w:rFonts w:ascii="Arial" w:hAnsi="Arial" w:cs="Arial"/>
        <w:sz w:val="20"/>
        <w:szCs w:val="20"/>
      </w:rPr>
      <w:tab/>
      <w:t>Alpm. 1</w:t>
    </w:r>
    <w:r w:rsidRPr="00937CFE">
      <w:rPr>
        <w:rFonts w:ascii="Arial" w:hAnsi="Arial" w:cs="Arial"/>
        <w:sz w:val="20"/>
        <w:szCs w:val="20"/>
      </w:rPr>
      <w:tab/>
    </w:r>
    <w:r>
      <w:rPr>
        <w:rFonts w:ascii="Arial" w:hAnsi="Arial" w:cs="Arial"/>
        <w:sz w:val="20"/>
        <w:szCs w:val="20"/>
      </w:rPr>
      <w:t>Alpm. 2</w:t>
    </w:r>
    <w:r>
      <w:rPr>
        <w:rFonts w:ascii="Arial" w:hAnsi="Arial" w:cs="Arial"/>
        <w:sz w:val="20"/>
        <w:szCs w:val="20"/>
      </w:rPr>
      <w:tab/>
      <w:t>Alpm. 3</w:t>
    </w:r>
    <w:r>
      <w:rPr>
        <w:rFonts w:ascii="Arial" w:hAnsi="Arial" w:cs="Arial"/>
        <w:sz w:val="20"/>
        <w:szCs w:val="20"/>
      </w:rPr>
      <w:tab/>
      <w:t>PM Kabinet</w:t>
    </w:r>
  </w:p>
  <w:p w14:paraId="720C78E3" w14:textId="77777777" w:rsidR="00616545" w:rsidRPr="00937CFE" w:rsidRDefault="00616545" w:rsidP="009316E2">
    <w:pPr>
      <w:pStyle w:val="llb"/>
      <w:tabs>
        <w:tab w:val="clear" w:pos="4536"/>
        <w:tab w:val="clear" w:pos="9072"/>
        <w:tab w:val="center" w:pos="709"/>
        <w:tab w:val="center" w:pos="1701"/>
        <w:tab w:val="center" w:pos="2694"/>
        <w:tab w:val="center" w:pos="3686"/>
        <w:tab w:val="center" w:pos="4678"/>
        <w:tab w:val="center" w:pos="5670"/>
        <w:tab w:val="center" w:pos="8505"/>
        <w:tab w:val="left" w:pos="9639"/>
      </w:tabs>
      <w:ind w:hanging="567"/>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főnök</w:t>
    </w:r>
    <w:r>
      <w:rPr>
        <w:rFonts w:ascii="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1EB2B" w14:textId="77777777" w:rsidR="00E97BDC" w:rsidRDefault="00E97BDC">
      <w:r>
        <w:separator/>
      </w:r>
    </w:p>
  </w:footnote>
  <w:footnote w:type="continuationSeparator" w:id="0">
    <w:p w14:paraId="4939938A" w14:textId="77777777" w:rsidR="00E97BDC" w:rsidRDefault="00E97B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EF9D7" w14:textId="77777777" w:rsidR="00616545" w:rsidRDefault="00616545" w:rsidP="009316E2">
    <w:pPr>
      <w:pStyle w:val="lfej"/>
      <w:tabs>
        <w:tab w:val="clear" w:pos="4536"/>
        <w:tab w:val="clear" w:pos="9072"/>
        <w:tab w:val="center" w:pos="1843"/>
      </w:tabs>
      <w:rPr>
        <w:sz w:val="20"/>
      </w:rPr>
    </w:pPr>
    <w:r>
      <w:rPr>
        <w:rFonts w:ascii="Arial" w:hAnsi="Arial" w:cs="Arial"/>
      </w:rPr>
      <w:tab/>
    </w:r>
    <w:r>
      <w:rPr>
        <w:rFonts w:ascii="Arial" w:hAnsi="Arial" w:cs="Arial"/>
        <w:noProof/>
      </w:rPr>
      <w:drawing>
        <wp:inline distT="0" distB="0" distL="0" distR="0" wp14:anchorId="17EBBBAD" wp14:editId="498BAD85">
          <wp:extent cx="859790" cy="1030605"/>
          <wp:effectExtent l="0" t="0" r="0" b="0"/>
          <wp:docPr id="1199741680" name="Kép 1199741680"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descr="A képen szöveg látható&#10;&#10;Automatikusan generált leírá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1030605"/>
                  </a:xfrm>
                  <a:prstGeom prst="rect">
                    <a:avLst/>
                  </a:prstGeom>
                  <a:noFill/>
                </pic:spPr>
              </pic:pic>
            </a:graphicData>
          </a:graphic>
        </wp:inline>
      </w:drawing>
    </w:r>
  </w:p>
  <w:p w14:paraId="64E3A5AA" w14:textId="77777777" w:rsidR="00616545" w:rsidRPr="00124263" w:rsidRDefault="00616545" w:rsidP="009316E2">
    <w:pPr>
      <w:pStyle w:val="lfej"/>
      <w:tabs>
        <w:tab w:val="clear" w:pos="4536"/>
        <w:tab w:val="clear" w:pos="9072"/>
        <w:tab w:val="center" w:pos="1843"/>
      </w:tabs>
      <w:rPr>
        <w:rFonts w:ascii="Calibri" w:hAnsi="Calibri" w:cs="Calibri"/>
        <w:smallCaps/>
        <w:sz w:val="22"/>
        <w:szCs w:val="22"/>
      </w:rPr>
    </w:pPr>
    <w:r>
      <w:rPr>
        <w:sz w:val="22"/>
        <w:szCs w:val="22"/>
      </w:rPr>
      <w:tab/>
    </w:r>
    <w:r w:rsidRPr="00124263">
      <w:rPr>
        <w:rFonts w:ascii="Calibri" w:hAnsi="Calibri" w:cs="Calibri"/>
        <w:smallCaps/>
        <w:sz w:val="22"/>
        <w:szCs w:val="22"/>
      </w:rPr>
      <w:t>Szombathely Megyei Jogú Város</w:t>
    </w:r>
  </w:p>
  <w:p w14:paraId="0C574E91" w14:textId="77777777" w:rsidR="00616545" w:rsidRPr="00124263" w:rsidRDefault="00616545" w:rsidP="009316E2">
    <w:pPr>
      <w:tabs>
        <w:tab w:val="center" w:pos="1843"/>
      </w:tabs>
      <w:rPr>
        <w:rFonts w:ascii="Calibri" w:hAnsi="Calibri" w:cs="Calibri"/>
        <w:sz w:val="22"/>
        <w:szCs w:val="22"/>
      </w:rPr>
    </w:pPr>
    <w:r w:rsidRPr="00124263">
      <w:rPr>
        <w:rFonts w:ascii="Calibri" w:hAnsi="Calibri" w:cs="Calibri"/>
        <w:bCs/>
        <w:smallCaps/>
        <w:sz w:val="22"/>
        <w:szCs w:val="22"/>
      </w:rPr>
      <w:tab/>
      <w:t>Polgármestere</w:t>
    </w:r>
  </w:p>
  <w:p w14:paraId="0C6DC20F" w14:textId="77777777" w:rsidR="00616545" w:rsidRPr="00124263" w:rsidRDefault="00616545" w:rsidP="009316E2">
    <w:pPr>
      <w:ind w:left="4536"/>
      <w:rPr>
        <w:rFonts w:ascii="Calibri" w:hAnsi="Calibri" w:cs="Calibri"/>
        <w:b/>
        <w:sz w:val="22"/>
        <w:szCs w:val="22"/>
        <w:u w:val="single"/>
      </w:rPr>
    </w:pPr>
  </w:p>
  <w:p w14:paraId="69BA6175" w14:textId="444F7033" w:rsidR="00616545" w:rsidRPr="0055575D" w:rsidRDefault="00616545" w:rsidP="009316E2">
    <w:pPr>
      <w:ind w:left="4536"/>
      <w:rPr>
        <w:rFonts w:ascii="Calibri" w:hAnsi="Calibri" w:cs="Calibri"/>
        <w:b/>
        <w:sz w:val="22"/>
        <w:szCs w:val="22"/>
        <w:u w:val="single"/>
      </w:rPr>
    </w:pPr>
    <w:r w:rsidRPr="0055575D">
      <w:rPr>
        <w:rFonts w:ascii="Calibri" w:hAnsi="Calibri" w:cs="Calibri"/>
        <w:b/>
        <w:sz w:val="22"/>
        <w:szCs w:val="22"/>
        <w:u w:val="single"/>
      </w:rPr>
      <w:t>A határozati javaslat</w:t>
    </w:r>
    <w:r w:rsidR="00097D58">
      <w:rPr>
        <w:rFonts w:ascii="Calibri" w:hAnsi="Calibri" w:cs="Calibri"/>
        <w:b/>
        <w:sz w:val="22"/>
        <w:szCs w:val="22"/>
        <w:u w:val="single"/>
      </w:rPr>
      <w:t>o</w:t>
    </w:r>
    <w:r w:rsidR="00325FC7">
      <w:rPr>
        <w:rFonts w:ascii="Calibri" w:hAnsi="Calibri" w:cs="Calibri"/>
        <w:b/>
        <w:sz w:val="22"/>
        <w:szCs w:val="22"/>
        <w:u w:val="single"/>
      </w:rPr>
      <w:t>kat</w:t>
    </w:r>
    <w:r w:rsidR="00097D58">
      <w:rPr>
        <w:rFonts w:ascii="Calibri" w:hAnsi="Calibri" w:cs="Calibri"/>
        <w:b/>
        <w:sz w:val="22"/>
        <w:szCs w:val="22"/>
        <w:u w:val="single"/>
      </w:rPr>
      <w:t xml:space="preserve"> </w:t>
    </w:r>
    <w:r w:rsidRPr="0055575D">
      <w:rPr>
        <w:rFonts w:ascii="Calibri" w:hAnsi="Calibri" w:cs="Calibri"/>
        <w:b/>
        <w:sz w:val="22"/>
        <w:szCs w:val="22"/>
        <w:u w:val="single"/>
      </w:rPr>
      <w:t xml:space="preserve">törvényességi szempontból </w:t>
    </w:r>
  </w:p>
  <w:p w14:paraId="2E39C58F" w14:textId="77777777" w:rsidR="00616545" w:rsidRDefault="00616545" w:rsidP="009316E2">
    <w:pPr>
      <w:ind w:left="4536"/>
      <w:rPr>
        <w:rFonts w:ascii="Calibri" w:hAnsi="Calibri" w:cs="Calibri"/>
        <w:b/>
        <w:sz w:val="22"/>
        <w:szCs w:val="22"/>
        <w:u w:val="single"/>
      </w:rPr>
    </w:pPr>
    <w:r w:rsidRPr="0025463D">
      <w:rPr>
        <w:rFonts w:ascii="Calibri" w:hAnsi="Calibri" w:cs="Calibri"/>
        <w:b/>
        <w:sz w:val="22"/>
        <w:szCs w:val="22"/>
        <w:u w:val="single"/>
      </w:rPr>
      <w:t>megvizsgáltam:</w:t>
    </w:r>
  </w:p>
  <w:p w14:paraId="2E07F8EA" w14:textId="77777777" w:rsidR="00A55DCE" w:rsidRDefault="00A55DCE" w:rsidP="009316E2">
    <w:pPr>
      <w:ind w:left="4536"/>
      <w:rPr>
        <w:rFonts w:ascii="Calibri" w:hAnsi="Calibri" w:cs="Calibri"/>
        <w:b/>
        <w:sz w:val="22"/>
        <w:szCs w:val="22"/>
        <w:u w:val="single"/>
      </w:rPr>
    </w:pPr>
  </w:p>
  <w:p w14:paraId="2374F57E" w14:textId="77777777" w:rsidR="00A55DCE" w:rsidRPr="00124263" w:rsidRDefault="00A55DCE" w:rsidP="009316E2">
    <w:pPr>
      <w:ind w:left="4536"/>
      <w:rPr>
        <w:rFonts w:ascii="Calibri" w:hAnsi="Calibri" w:cs="Calibri"/>
        <w:b/>
        <w:sz w:val="22"/>
        <w:szCs w:val="22"/>
        <w:u w:val="single"/>
      </w:rPr>
    </w:pPr>
  </w:p>
  <w:p w14:paraId="795CC2AE" w14:textId="77777777" w:rsidR="00616545" w:rsidRPr="00124263" w:rsidRDefault="00616545" w:rsidP="009316E2">
    <w:pPr>
      <w:rPr>
        <w:rFonts w:ascii="Calibri" w:hAnsi="Calibri" w:cs="Calibri"/>
        <w:bCs/>
        <w:sz w:val="22"/>
        <w:szCs w:val="22"/>
      </w:rPr>
    </w:pPr>
  </w:p>
  <w:p w14:paraId="76A59534" w14:textId="77777777" w:rsidR="00616545" w:rsidRPr="00124263" w:rsidRDefault="00616545" w:rsidP="009316E2">
    <w:pPr>
      <w:tabs>
        <w:tab w:val="center" w:pos="6804"/>
      </w:tabs>
      <w:rPr>
        <w:rFonts w:ascii="Calibri" w:hAnsi="Calibri" w:cs="Calibri"/>
        <w:bCs/>
        <w:sz w:val="22"/>
        <w:szCs w:val="22"/>
      </w:rPr>
    </w:pPr>
    <w:r w:rsidRPr="00124263">
      <w:rPr>
        <w:rFonts w:ascii="Calibri" w:hAnsi="Calibri" w:cs="Calibri"/>
        <w:bCs/>
        <w:sz w:val="22"/>
        <w:szCs w:val="22"/>
      </w:rPr>
      <w:tab/>
      <w:t xml:space="preserve">                                           /: Dr. Károlyi Ákos :/</w:t>
    </w:r>
  </w:p>
  <w:p w14:paraId="4959DFCE" w14:textId="77777777" w:rsidR="00616545" w:rsidRPr="00124263" w:rsidRDefault="00616545" w:rsidP="009316E2">
    <w:pPr>
      <w:tabs>
        <w:tab w:val="center" w:pos="6804"/>
      </w:tabs>
      <w:rPr>
        <w:rFonts w:ascii="Calibri" w:hAnsi="Calibri" w:cs="Calibri"/>
      </w:rPr>
    </w:pPr>
    <w:r w:rsidRPr="00124263">
      <w:rPr>
        <w:rFonts w:ascii="Calibri" w:hAnsi="Calibri" w:cs="Calibri"/>
        <w:bCs/>
        <w:sz w:val="22"/>
        <w:szCs w:val="22"/>
      </w:rPr>
      <w:tab/>
      <w:t xml:space="preserve">                                            jegyző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C3E5D"/>
    <w:multiLevelType w:val="hybridMultilevel"/>
    <w:tmpl w:val="4F6AF4E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3EE00B8"/>
    <w:multiLevelType w:val="multilevel"/>
    <w:tmpl w:val="56CADA68"/>
    <w:lvl w:ilvl="0">
      <w:start w:val="1"/>
      <w:numFmt w:val="decimal"/>
      <w:lvlText w:val="%1."/>
      <w:lvlJc w:val="left"/>
      <w:pPr>
        <w:ind w:left="360" w:hanging="360"/>
      </w:pPr>
      <w:rPr>
        <w:rFonts w:cs="Times New Roman" w:hint="default"/>
        <w:b/>
        <w:i w:val="0"/>
        <w:color w:val="auto"/>
      </w:rPr>
    </w:lvl>
    <w:lvl w:ilvl="1">
      <w:start w:val="1"/>
      <w:numFmt w:val="decimal"/>
      <w:lvlText w:val="%1.%2."/>
      <w:lvlJc w:val="left"/>
      <w:pPr>
        <w:ind w:left="792" w:hanging="432"/>
      </w:pPr>
      <w:rPr>
        <w:rFonts w:cs="Times New Roman" w:hint="default"/>
        <w:b w:val="0"/>
        <w:sz w:val="22"/>
        <w:szCs w:val="22"/>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3"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4"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gt;"/>
      <w:lvlJc w:val="left"/>
      <w:pPr>
        <w:ind w:left="852" w:hanging="284"/>
      </w:pPr>
      <w:rPr>
        <w:rFonts w:ascii="Trebuchet MS" w:hAnsi="Trebuchet MS" w:hint="default"/>
        <w:color w:val="7D8B8A"/>
      </w:rPr>
    </w:lvl>
    <w:lvl w:ilvl="3">
      <w:start w:val="1"/>
      <w:numFmt w:val="bullet"/>
      <w:lvlText w:val="&gt;"/>
      <w:lvlJc w:val="left"/>
      <w:pPr>
        <w:ind w:left="1136" w:hanging="284"/>
      </w:pPr>
      <w:rPr>
        <w:rFonts w:ascii="Trebuchet MS" w:hAnsi="Trebuchet MS" w:hint="default"/>
        <w:color w:val="7D8B8A"/>
      </w:rPr>
    </w:lvl>
    <w:lvl w:ilvl="4">
      <w:start w:val="1"/>
      <w:numFmt w:val="bullet"/>
      <w:lvlText w:val="&gt;"/>
      <w:lvlJc w:val="left"/>
      <w:pPr>
        <w:ind w:left="1420" w:hanging="284"/>
      </w:pPr>
      <w:rPr>
        <w:rFonts w:ascii="Trebuchet MS" w:hAnsi="Trebuchet MS" w:cs="Courier New" w:hint="default"/>
        <w:color w:val="7D8B8A"/>
      </w:rPr>
    </w:lvl>
    <w:lvl w:ilvl="5">
      <w:start w:val="1"/>
      <w:numFmt w:val="bullet"/>
      <w:lvlText w:val="&gt;"/>
      <w:lvlJc w:val="left"/>
      <w:pPr>
        <w:ind w:left="1704" w:hanging="284"/>
      </w:pPr>
      <w:rPr>
        <w:rFonts w:ascii="Trebuchet MS" w:hAnsi="Trebuchet MS" w:hint="default"/>
        <w:color w:val="7D8B8A"/>
      </w:rPr>
    </w:lvl>
    <w:lvl w:ilvl="6">
      <w:start w:val="1"/>
      <w:numFmt w:val="bullet"/>
      <w:lvlText w:val="&gt;"/>
      <w:lvlJc w:val="left"/>
      <w:pPr>
        <w:ind w:left="1988" w:hanging="284"/>
      </w:pPr>
      <w:rPr>
        <w:rFonts w:ascii="Trebuchet MS" w:hAnsi="Trebuchet MS" w:hint="default"/>
        <w:color w:val="7D8B8A"/>
      </w:rPr>
    </w:lvl>
    <w:lvl w:ilvl="7">
      <w:start w:val="1"/>
      <w:numFmt w:val="bullet"/>
      <w:lvlText w:val="&gt;"/>
      <w:lvlJc w:val="left"/>
      <w:pPr>
        <w:ind w:left="2272" w:hanging="284"/>
      </w:pPr>
      <w:rPr>
        <w:rFonts w:ascii="Trebuchet MS" w:hAnsi="Trebuchet MS" w:cs="Courier New" w:hint="default"/>
        <w:color w:val="7D8B8A"/>
      </w:rPr>
    </w:lvl>
    <w:lvl w:ilvl="8">
      <w:start w:val="1"/>
      <w:numFmt w:val="bullet"/>
      <w:lvlText w:val="&gt;"/>
      <w:lvlJc w:val="left"/>
      <w:pPr>
        <w:ind w:left="2556" w:hanging="284"/>
      </w:pPr>
      <w:rPr>
        <w:rFonts w:ascii="Trebuchet MS" w:hAnsi="Trebuchet MS" w:hint="default"/>
        <w:color w:val="7D8B8A"/>
      </w:rPr>
    </w:lvl>
  </w:abstractNum>
  <w:abstractNum w:abstractNumId="5" w15:restartNumberingAfterBreak="0">
    <w:nsid w:val="19324520"/>
    <w:multiLevelType w:val="hybridMultilevel"/>
    <w:tmpl w:val="8A1A6A5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9EB0AEF"/>
    <w:multiLevelType w:val="hybridMultilevel"/>
    <w:tmpl w:val="C29A4112"/>
    <w:lvl w:ilvl="0" w:tplc="C54ECA1A">
      <w:start w:val="1"/>
      <w:numFmt w:val="decimal"/>
      <w:lvlText w:val="%1."/>
      <w:lvlJc w:val="left"/>
      <w:pPr>
        <w:ind w:left="720" w:hanging="360"/>
      </w:pPr>
      <w:rPr>
        <w:rFonts w:asciiTheme="minorHAnsi" w:hAnsiTheme="minorHAnsi" w:cstheme="minorHAnsi" w:hint="default"/>
        <w:color w:val="auto"/>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7E93A5"/>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8" w15:restartNumberingAfterBreak="0">
    <w:nsid w:val="22AD0FEB"/>
    <w:multiLevelType w:val="hybridMultilevel"/>
    <w:tmpl w:val="1368E072"/>
    <w:lvl w:ilvl="0" w:tplc="F9BC2BAC">
      <w:start w:val="1"/>
      <w:numFmt w:val="decimal"/>
      <w:lvlText w:val="%1."/>
      <w:lvlJc w:val="left"/>
      <w:pPr>
        <w:ind w:left="3267" w:hanging="360"/>
      </w:pPr>
      <w:rPr>
        <w:rFonts w:hint="default"/>
        <w:b w:val="0"/>
      </w:rPr>
    </w:lvl>
    <w:lvl w:ilvl="1" w:tplc="040E0019" w:tentative="1">
      <w:start w:val="1"/>
      <w:numFmt w:val="lowerLetter"/>
      <w:lvlText w:val="%2."/>
      <w:lvlJc w:val="left"/>
      <w:pPr>
        <w:ind w:left="3987" w:hanging="360"/>
      </w:pPr>
    </w:lvl>
    <w:lvl w:ilvl="2" w:tplc="040E001B" w:tentative="1">
      <w:start w:val="1"/>
      <w:numFmt w:val="lowerRoman"/>
      <w:lvlText w:val="%3."/>
      <w:lvlJc w:val="right"/>
      <w:pPr>
        <w:ind w:left="4707" w:hanging="180"/>
      </w:pPr>
    </w:lvl>
    <w:lvl w:ilvl="3" w:tplc="040E000F" w:tentative="1">
      <w:start w:val="1"/>
      <w:numFmt w:val="decimal"/>
      <w:lvlText w:val="%4."/>
      <w:lvlJc w:val="left"/>
      <w:pPr>
        <w:ind w:left="5427" w:hanging="360"/>
      </w:pPr>
    </w:lvl>
    <w:lvl w:ilvl="4" w:tplc="040E0019" w:tentative="1">
      <w:start w:val="1"/>
      <w:numFmt w:val="lowerLetter"/>
      <w:lvlText w:val="%5."/>
      <w:lvlJc w:val="left"/>
      <w:pPr>
        <w:ind w:left="6147" w:hanging="360"/>
      </w:pPr>
    </w:lvl>
    <w:lvl w:ilvl="5" w:tplc="040E001B" w:tentative="1">
      <w:start w:val="1"/>
      <w:numFmt w:val="lowerRoman"/>
      <w:lvlText w:val="%6."/>
      <w:lvlJc w:val="right"/>
      <w:pPr>
        <w:ind w:left="6867" w:hanging="180"/>
      </w:pPr>
    </w:lvl>
    <w:lvl w:ilvl="6" w:tplc="040E000F" w:tentative="1">
      <w:start w:val="1"/>
      <w:numFmt w:val="decimal"/>
      <w:lvlText w:val="%7."/>
      <w:lvlJc w:val="left"/>
      <w:pPr>
        <w:ind w:left="7587" w:hanging="360"/>
      </w:pPr>
    </w:lvl>
    <w:lvl w:ilvl="7" w:tplc="040E0019" w:tentative="1">
      <w:start w:val="1"/>
      <w:numFmt w:val="lowerLetter"/>
      <w:lvlText w:val="%8."/>
      <w:lvlJc w:val="left"/>
      <w:pPr>
        <w:ind w:left="8307" w:hanging="360"/>
      </w:pPr>
    </w:lvl>
    <w:lvl w:ilvl="8" w:tplc="040E001B" w:tentative="1">
      <w:start w:val="1"/>
      <w:numFmt w:val="lowerRoman"/>
      <w:lvlText w:val="%9."/>
      <w:lvlJc w:val="right"/>
      <w:pPr>
        <w:ind w:left="9027" w:hanging="180"/>
      </w:pPr>
    </w:lvl>
  </w:abstractNum>
  <w:abstractNum w:abstractNumId="9" w15:restartNumberingAfterBreak="0">
    <w:nsid w:val="240D51B8"/>
    <w:multiLevelType w:val="multilevel"/>
    <w:tmpl w:val="99223750"/>
    <w:styleLink w:val="CE-HeadNumbering"/>
    <w:lvl w:ilvl="0">
      <w:start w:val="1"/>
      <w:numFmt w:val="decimal"/>
      <w:pStyle w:val="CE-Headline1"/>
      <w:suff w:val="space"/>
      <w:lvlText w:val="%1."/>
      <w:lvlJc w:val="left"/>
      <w:pPr>
        <w:ind w:left="426" w:firstLine="0"/>
      </w:pPr>
      <w:rPr>
        <w:rFonts w:hint="default"/>
      </w:rPr>
    </w:lvl>
    <w:lvl w:ilvl="1">
      <w:start w:val="1"/>
      <w:numFmt w:val="decimal"/>
      <w:pStyle w:val="CE-Headline2"/>
      <w:suff w:val="space"/>
      <w:lvlText w:val="%1.%2."/>
      <w:lvlJc w:val="left"/>
      <w:pPr>
        <w:ind w:left="142"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0" w15:restartNumberingAfterBreak="0">
    <w:nsid w:val="24C01312"/>
    <w:multiLevelType w:val="multilevel"/>
    <w:tmpl w:val="99223750"/>
    <w:numStyleLink w:val="CE-HeadNumbering"/>
  </w:abstractNum>
  <w:abstractNum w:abstractNumId="11"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E484367"/>
    <w:multiLevelType w:val="hybridMultilevel"/>
    <w:tmpl w:val="0CE63E44"/>
    <w:lvl w:ilvl="0" w:tplc="4868293A">
      <w:start w:val="1"/>
      <w:numFmt w:val="decimal"/>
      <w:lvlText w:val="%1."/>
      <w:lvlJc w:val="left"/>
      <w:pPr>
        <w:ind w:left="405" w:hanging="360"/>
      </w:pPr>
      <w:rPr>
        <w:rFonts w:hint="default"/>
      </w:rPr>
    </w:lvl>
    <w:lvl w:ilvl="1" w:tplc="040E0019" w:tentative="1">
      <w:start w:val="1"/>
      <w:numFmt w:val="lowerLetter"/>
      <w:lvlText w:val="%2."/>
      <w:lvlJc w:val="left"/>
      <w:pPr>
        <w:ind w:left="1125" w:hanging="360"/>
      </w:pPr>
    </w:lvl>
    <w:lvl w:ilvl="2" w:tplc="040E001B" w:tentative="1">
      <w:start w:val="1"/>
      <w:numFmt w:val="lowerRoman"/>
      <w:lvlText w:val="%3."/>
      <w:lvlJc w:val="right"/>
      <w:pPr>
        <w:ind w:left="1845" w:hanging="180"/>
      </w:pPr>
    </w:lvl>
    <w:lvl w:ilvl="3" w:tplc="040E000F" w:tentative="1">
      <w:start w:val="1"/>
      <w:numFmt w:val="decimal"/>
      <w:lvlText w:val="%4."/>
      <w:lvlJc w:val="left"/>
      <w:pPr>
        <w:ind w:left="2565" w:hanging="360"/>
      </w:pPr>
    </w:lvl>
    <w:lvl w:ilvl="4" w:tplc="040E0019" w:tentative="1">
      <w:start w:val="1"/>
      <w:numFmt w:val="lowerLetter"/>
      <w:lvlText w:val="%5."/>
      <w:lvlJc w:val="left"/>
      <w:pPr>
        <w:ind w:left="3285" w:hanging="360"/>
      </w:pPr>
    </w:lvl>
    <w:lvl w:ilvl="5" w:tplc="040E001B" w:tentative="1">
      <w:start w:val="1"/>
      <w:numFmt w:val="lowerRoman"/>
      <w:lvlText w:val="%6."/>
      <w:lvlJc w:val="right"/>
      <w:pPr>
        <w:ind w:left="4005" w:hanging="180"/>
      </w:pPr>
    </w:lvl>
    <w:lvl w:ilvl="6" w:tplc="040E000F" w:tentative="1">
      <w:start w:val="1"/>
      <w:numFmt w:val="decimal"/>
      <w:lvlText w:val="%7."/>
      <w:lvlJc w:val="left"/>
      <w:pPr>
        <w:ind w:left="4725" w:hanging="360"/>
      </w:pPr>
    </w:lvl>
    <w:lvl w:ilvl="7" w:tplc="040E0019" w:tentative="1">
      <w:start w:val="1"/>
      <w:numFmt w:val="lowerLetter"/>
      <w:lvlText w:val="%8."/>
      <w:lvlJc w:val="left"/>
      <w:pPr>
        <w:ind w:left="5445" w:hanging="360"/>
      </w:pPr>
    </w:lvl>
    <w:lvl w:ilvl="8" w:tplc="040E001B" w:tentative="1">
      <w:start w:val="1"/>
      <w:numFmt w:val="lowerRoman"/>
      <w:lvlText w:val="%9."/>
      <w:lvlJc w:val="right"/>
      <w:pPr>
        <w:ind w:left="6165" w:hanging="180"/>
      </w:pPr>
    </w:lvl>
  </w:abstractNum>
  <w:abstractNum w:abstractNumId="13" w15:restartNumberingAfterBreak="0">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4"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372425FD"/>
    <w:multiLevelType w:val="hybridMultilevel"/>
    <w:tmpl w:val="24680058"/>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7" w15:restartNumberingAfterBreak="0">
    <w:nsid w:val="37673302"/>
    <w:multiLevelType w:val="hybridMultilevel"/>
    <w:tmpl w:val="5922BEC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9" w15:restartNumberingAfterBreak="0">
    <w:nsid w:val="3A6F7862"/>
    <w:multiLevelType w:val="multilevel"/>
    <w:tmpl w:val="B56C78C4"/>
    <w:styleLink w:val="CE-ListStandardText"/>
    <w:lvl w:ilvl="0">
      <w:start w:val="1"/>
      <w:numFmt w:val="decimal"/>
      <w:suff w:val="space"/>
      <w:lvlText w:val="%1."/>
      <w:lvlJc w:val="left"/>
      <w:pPr>
        <w:ind w:left="714" w:hanging="357"/>
      </w:pPr>
      <w:rPr>
        <w:rFonts w:hint="default"/>
      </w:rPr>
    </w:lvl>
    <w:lvl w:ilvl="1">
      <w:start w:val="1"/>
      <w:numFmt w:val="decimal"/>
      <w:lvlRestart w:val="0"/>
      <w:suff w:val="space"/>
      <w:lvlText w:val="%1.%2."/>
      <w:lvlJc w:val="left"/>
      <w:pPr>
        <w:ind w:left="884" w:hanging="357"/>
      </w:pPr>
      <w:rPr>
        <w:rFonts w:hint="default"/>
      </w:rPr>
    </w:lvl>
    <w:lvl w:ilvl="2">
      <w:start w:val="1"/>
      <w:numFmt w:val="decimal"/>
      <w:lvlRestart w:val="0"/>
      <w:suff w:val="space"/>
      <w:lvlText w:val="%1.%2.%3."/>
      <w:lvlJc w:val="left"/>
      <w:pPr>
        <w:ind w:left="1054" w:hanging="357"/>
      </w:pPr>
      <w:rPr>
        <w:rFonts w:hint="default"/>
      </w:rPr>
    </w:lvl>
    <w:lvl w:ilvl="3">
      <w:start w:val="1"/>
      <w:numFmt w:val="decimal"/>
      <w:lvlRestart w:val="0"/>
      <w:suff w:val="space"/>
      <w:lvlText w:val="%1.%2.%3.%4."/>
      <w:lvlJc w:val="left"/>
      <w:pPr>
        <w:ind w:left="1224" w:hanging="357"/>
      </w:pPr>
      <w:rPr>
        <w:rFonts w:hint="default"/>
      </w:rPr>
    </w:lvl>
    <w:lvl w:ilvl="4">
      <w:start w:val="1"/>
      <w:numFmt w:val="decimal"/>
      <w:suff w:val="space"/>
      <w:lvlText w:val="%1.%2.%3.%4.%5."/>
      <w:lvlJc w:val="left"/>
      <w:pPr>
        <w:ind w:left="1394" w:hanging="357"/>
      </w:pPr>
      <w:rPr>
        <w:rFonts w:hint="default"/>
      </w:rPr>
    </w:lvl>
    <w:lvl w:ilvl="5">
      <w:start w:val="1"/>
      <w:numFmt w:val="decimal"/>
      <w:suff w:val="space"/>
      <w:lvlText w:val="%1.%2.%3.%4.%5.%6."/>
      <w:lvlJc w:val="left"/>
      <w:pPr>
        <w:ind w:left="1564" w:hanging="357"/>
      </w:pPr>
      <w:rPr>
        <w:rFonts w:hint="default"/>
      </w:rPr>
    </w:lvl>
    <w:lvl w:ilvl="6">
      <w:start w:val="1"/>
      <w:numFmt w:val="decimal"/>
      <w:suff w:val="space"/>
      <w:lvlText w:val="%1.%2.%3.%4.%5.%6.%7."/>
      <w:lvlJc w:val="left"/>
      <w:pPr>
        <w:ind w:left="1734" w:hanging="357"/>
      </w:pPr>
      <w:rPr>
        <w:rFonts w:hint="default"/>
      </w:rPr>
    </w:lvl>
    <w:lvl w:ilvl="7">
      <w:start w:val="1"/>
      <w:numFmt w:val="decimal"/>
      <w:suff w:val="space"/>
      <w:lvlText w:val="%1.%2.%3.%4.%5.%6.%7.%8."/>
      <w:lvlJc w:val="left"/>
      <w:pPr>
        <w:ind w:left="1904" w:hanging="357"/>
      </w:pPr>
      <w:rPr>
        <w:rFonts w:hint="default"/>
      </w:rPr>
    </w:lvl>
    <w:lvl w:ilvl="8">
      <w:start w:val="1"/>
      <w:numFmt w:val="decimal"/>
      <w:suff w:val="space"/>
      <w:lvlText w:val="%1.%2.%3.%4.%5.%6.%7.%8.%9."/>
      <w:lvlJc w:val="left"/>
      <w:pPr>
        <w:ind w:left="2074" w:hanging="357"/>
      </w:pPr>
      <w:rPr>
        <w:rFonts w:hint="default"/>
      </w:rPr>
    </w:lvl>
  </w:abstractNum>
  <w:abstractNum w:abstractNumId="20" w15:restartNumberingAfterBreak="0">
    <w:nsid w:val="3A8A76B7"/>
    <w:multiLevelType w:val="hybridMultilevel"/>
    <w:tmpl w:val="A07A168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3C444B86"/>
    <w:multiLevelType w:val="hybridMultilevel"/>
    <w:tmpl w:val="5756D392"/>
    <w:lvl w:ilvl="0" w:tplc="04070005">
      <w:start w:val="2"/>
      <w:numFmt w:val="bullet"/>
      <w:lvlText w:val=""/>
      <w:lvlJc w:val="left"/>
      <w:pPr>
        <w:ind w:left="720" w:hanging="360"/>
      </w:pPr>
      <w:rPr>
        <w:rFonts w:ascii="Wingdings" w:eastAsia="Trebuchet MS" w:hAnsi="Wingdings" w:cs="Trebuchet MS" w:hint="default"/>
      </w:rPr>
    </w:lvl>
    <w:lvl w:ilvl="1" w:tplc="04070003">
      <w:start w:val="2"/>
      <w:numFmt w:val="bullet"/>
      <w:pStyle w:val="Subbullets"/>
      <w:lvlText w:val=""/>
      <w:lvlJc w:val="left"/>
      <w:pPr>
        <w:ind w:left="1440" w:hanging="360"/>
      </w:pPr>
      <w:rPr>
        <w:rFonts w:ascii="Wingdings" w:eastAsia="Trebuchet MS"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7E93A5"/>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3" w15:restartNumberingAfterBreak="0">
    <w:nsid w:val="3D33022C"/>
    <w:multiLevelType w:val="hybridMultilevel"/>
    <w:tmpl w:val="332A353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15:restartNumberingAfterBreak="0">
    <w:nsid w:val="4530017C"/>
    <w:multiLevelType w:val="multilevel"/>
    <w:tmpl w:val="22FC6650"/>
    <w:lvl w:ilvl="0">
      <w:start w:val="1"/>
      <w:numFmt w:val="decimal"/>
      <w:lvlText w:val="%1."/>
      <w:lvlJc w:val="left"/>
      <w:pPr>
        <w:ind w:left="360" w:hanging="360"/>
      </w:pPr>
      <w:rPr>
        <w:rFonts w:cs="Times New Roman" w:hint="default"/>
        <w:b/>
        <w:i w:val="0"/>
        <w:color w:val="auto"/>
      </w:rPr>
    </w:lvl>
    <w:lvl w:ilvl="1">
      <w:start w:val="1"/>
      <w:numFmt w:val="decimal"/>
      <w:lvlText w:val="%1.%2."/>
      <w:lvlJc w:val="left"/>
      <w:pPr>
        <w:ind w:left="792" w:hanging="432"/>
      </w:pPr>
      <w:rPr>
        <w:rFonts w:cs="Times New Roman" w:hint="default"/>
        <w:b w:val="0"/>
        <w:sz w:val="22"/>
        <w:szCs w:val="22"/>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6"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8465DBD"/>
    <w:multiLevelType w:val="multilevel"/>
    <w:tmpl w:val="32DECD56"/>
    <w:lvl w:ilvl="0">
      <w:start w:val="1"/>
      <w:numFmt w:val="decimal"/>
      <w:lvlText w:val="%1."/>
      <w:lvlJc w:val="left"/>
      <w:pPr>
        <w:ind w:left="360" w:hanging="360"/>
      </w:pPr>
      <w:rPr>
        <w:rFonts w:cs="Times New Roman" w:hint="default"/>
        <w:b/>
        <w:bCs/>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9" w15:restartNumberingAfterBreak="0">
    <w:nsid w:val="58306028"/>
    <w:multiLevelType w:val="hybridMultilevel"/>
    <w:tmpl w:val="86B422F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31" w15:restartNumberingAfterBreak="0">
    <w:nsid w:val="61386CFD"/>
    <w:multiLevelType w:val="hybridMultilevel"/>
    <w:tmpl w:val="DF0C94A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6375395C"/>
    <w:multiLevelType w:val="hybridMultilevel"/>
    <w:tmpl w:val="D67E1E8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4"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35"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gt;"/>
      <w:lvlJc w:val="left"/>
      <w:pPr>
        <w:ind w:left="852" w:hanging="284"/>
      </w:pPr>
      <w:rPr>
        <w:rFonts w:ascii="Trebuchet MS" w:hAnsi="Trebuchet MS" w:hint="default"/>
        <w:color w:val="7D8B8A"/>
      </w:rPr>
    </w:lvl>
    <w:lvl w:ilvl="3">
      <w:start w:val="1"/>
      <w:numFmt w:val="bullet"/>
      <w:lvlText w:val="&gt;"/>
      <w:lvlJc w:val="left"/>
      <w:pPr>
        <w:ind w:left="1136" w:hanging="284"/>
      </w:pPr>
      <w:rPr>
        <w:rFonts w:ascii="Trebuchet MS" w:hAnsi="Trebuchet MS" w:hint="default"/>
        <w:color w:val="7D8B8A"/>
      </w:rPr>
    </w:lvl>
    <w:lvl w:ilvl="4">
      <w:start w:val="1"/>
      <w:numFmt w:val="bullet"/>
      <w:lvlText w:val="&gt;"/>
      <w:lvlJc w:val="left"/>
      <w:pPr>
        <w:ind w:left="1420" w:hanging="284"/>
      </w:pPr>
      <w:rPr>
        <w:rFonts w:ascii="Trebuchet MS" w:hAnsi="Trebuchet MS" w:cs="Courier New" w:hint="default"/>
        <w:color w:val="7D8B8A"/>
      </w:rPr>
    </w:lvl>
    <w:lvl w:ilvl="5">
      <w:start w:val="1"/>
      <w:numFmt w:val="bullet"/>
      <w:lvlText w:val="&gt;"/>
      <w:lvlJc w:val="left"/>
      <w:pPr>
        <w:ind w:left="1704" w:hanging="284"/>
      </w:pPr>
      <w:rPr>
        <w:rFonts w:ascii="Trebuchet MS" w:hAnsi="Trebuchet MS" w:hint="default"/>
        <w:color w:val="7D8B8A"/>
      </w:rPr>
    </w:lvl>
    <w:lvl w:ilvl="6">
      <w:start w:val="1"/>
      <w:numFmt w:val="bullet"/>
      <w:lvlText w:val="&gt;"/>
      <w:lvlJc w:val="left"/>
      <w:pPr>
        <w:ind w:left="1988" w:hanging="284"/>
      </w:pPr>
      <w:rPr>
        <w:rFonts w:ascii="Trebuchet MS" w:hAnsi="Trebuchet MS" w:hint="default"/>
        <w:color w:val="7D8B8A"/>
      </w:rPr>
    </w:lvl>
    <w:lvl w:ilvl="7">
      <w:start w:val="1"/>
      <w:numFmt w:val="bullet"/>
      <w:lvlText w:val="&gt;"/>
      <w:lvlJc w:val="left"/>
      <w:pPr>
        <w:ind w:left="2272" w:hanging="284"/>
      </w:pPr>
      <w:rPr>
        <w:rFonts w:ascii="Trebuchet MS" w:hAnsi="Trebuchet MS" w:cs="Courier New" w:hint="default"/>
        <w:color w:val="7D8B8A"/>
      </w:rPr>
    </w:lvl>
    <w:lvl w:ilvl="8">
      <w:start w:val="1"/>
      <w:numFmt w:val="bullet"/>
      <w:lvlText w:val="&gt;"/>
      <w:lvlJc w:val="left"/>
      <w:pPr>
        <w:ind w:left="2556" w:hanging="284"/>
      </w:pPr>
      <w:rPr>
        <w:rFonts w:ascii="Trebuchet MS" w:hAnsi="Trebuchet MS" w:hint="default"/>
        <w:color w:val="7D8B8A"/>
      </w:rPr>
    </w:lvl>
  </w:abstractNum>
  <w:abstractNum w:abstractNumId="36" w15:restartNumberingAfterBreak="0">
    <w:nsid w:val="6BC36E91"/>
    <w:multiLevelType w:val="hybridMultilevel"/>
    <w:tmpl w:val="0CF2147C"/>
    <w:lvl w:ilvl="0" w:tplc="C14C2B18">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38"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Cmsor5"/>
      <w:lvlText w:val="%1.%2.%3.%4.%5"/>
      <w:lvlJc w:val="left"/>
      <w:pPr>
        <w:tabs>
          <w:tab w:val="num" w:pos="1008"/>
        </w:tabs>
        <w:ind w:left="1008" w:hanging="1008"/>
      </w:pPr>
      <w:rPr>
        <w:rFonts w:hint="default"/>
      </w:rPr>
    </w:lvl>
    <w:lvl w:ilvl="5">
      <w:start w:val="1"/>
      <w:numFmt w:val="decimal"/>
      <w:pStyle w:val="Cmsor6"/>
      <w:lvlText w:val="%1.%2.%3.%4.%5.%6"/>
      <w:lvlJc w:val="left"/>
      <w:pPr>
        <w:tabs>
          <w:tab w:val="num" w:pos="1152"/>
        </w:tabs>
        <w:ind w:left="1152" w:hanging="1152"/>
      </w:pPr>
      <w:rPr>
        <w:rFonts w:hint="default"/>
      </w:rPr>
    </w:lvl>
    <w:lvl w:ilvl="6">
      <w:start w:val="1"/>
      <w:numFmt w:val="decimal"/>
      <w:pStyle w:val="Cmsor7"/>
      <w:lvlText w:val="%1.%2.%3.%4.%5.%6.%7"/>
      <w:lvlJc w:val="left"/>
      <w:pPr>
        <w:tabs>
          <w:tab w:val="num" w:pos="1296"/>
        </w:tabs>
        <w:ind w:left="1296" w:hanging="1296"/>
      </w:pPr>
      <w:rPr>
        <w:rFonts w:hint="default"/>
      </w:rPr>
    </w:lvl>
    <w:lvl w:ilvl="7">
      <w:start w:val="1"/>
      <w:numFmt w:val="decimal"/>
      <w:pStyle w:val="Cmsor8"/>
      <w:lvlText w:val="%1.%2.%3.%4.%5.%6.%7.%8"/>
      <w:lvlJc w:val="left"/>
      <w:pPr>
        <w:tabs>
          <w:tab w:val="num" w:pos="1440"/>
        </w:tabs>
        <w:ind w:left="1440" w:hanging="1440"/>
      </w:pPr>
      <w:rPr>
        <w:rFonts w:hint="default"/>
      </w:rPr>
    </w:lvl>
    <w:lvl w:ilvl="8">
      <w:start w:val="1"/>
      <w:numFmt w:val="decimal"/>
      <w:pStyle w:val="Cmsor9"/>
      <w:lvlText w:val="%1.%2.%3.%4.%5.%6.%7.%8.%9"/>
      <w:lvlJc w:val="left"/>
      <w:pPr>
        <w:tabs>
          <w:tab w:val="num" w:pos="1584"/>
        </w:tabs>
        <w:ind w:left="1584" w:hanging="1584"/>
      </w:pPr>
      <w:rPr>
        <w:rFonts w:hint="default"/>
      </w:rPr>
    </w:lvl>
  </w:abstractNum>
  <w:abstractNum w:abstractNumId="39"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79B85DC1"/>
    <w:multiLevelType w:val="hybridMultilevel"/>
    <w:tmpl w:val="73D2D046"/>
    <w:lvl w:ilvl="0" w:tplc="11961190">
      <w:start w:val="1"/>
      <w:numFmt w:val="bullet"/>
      <w:pStyle w:val="Felsorols"/>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41" w15:restartNumberingAfterBreak="0">
    <w:nsid w:val="7A485FB8"/>
    <w:multiLevelType w:val="hybridMultilevel"/>
    <w:tmpl w:val="53D0AB8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7C9C4E41"/>
    <w:multiLevelType w:val="hybridMultilevel"/>
    <w:tmpl w:val="374A9182"/>
    <w:lvl w:ilvl="0" w:tplc="62E8F0FA">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
      <w:lvlJc w:val="left"/>
      <w:pPr>
        <w:ind w:left="852" w:hanging="284"/>
      </w:pPr>
      <w:rPr>
        <w:rFonts w:ascii="Symbol" w:hAnsi="Symbol" w:hint="default"/>
        <w:b w:val="0"/>
        <w:i w:val="0"/>
        <w:color w:val="7D8B8A"/>
        <w:sz w:val="18"/>
      </w:rPr>
    </w:lvl>
    <w:lvl w:ilvl="3">
      <w:start w:val="1"/>
      <w:numFmt w:val="bullet"/>
      <w:lvlText w:val=""/>
      <w:lvlJc w:val="left"/>
      <w:pPr>
        <w:ind w:left="1136" w:hanging="284"/>
      </w:pPr>
      <w:rPr>
        <w:rFonts w:ascii="Symbol" w:hAnsi="Symbol" w:hint="default"/>
        <w:b w:val="0"/>
        <w:i w:val="0"/>
        <w:color w:val="7D8B8A"/>
        <w:sz w:val="18"/>
      </w:rPr>
    </w:lvl>
    <w:lvl w:ilvl="4">
      <w:start w:val="1"/>
      <w:numFmt w:val="bullet"/>
      <w:lvlText w:val=""/>
      <w:lvlJc w:val="left"/>
      <w:pPr>
        <w:ind w:left="1420" w:hanging="284"/>
      </w:pPr>
      <w:rPr>
        <w:rFonts w:ascii="Symbol" w:hAnsi="Symbol" w:hint="default"/>
        <w:color w:val="7D8B8A"/>
      </w:rPr>
    </w:lvl>
    <w:lvl w:ilvl="5">
      <w:start w:val="1"/>
      <w:numFmt w:val="bullet"/>
      <w:lvlText w:val=""/>
      <w:lvlJc w:val="left"/>
      <w:pPr>
        <w:ind w:left="1704" w:hanging="284"/>
      </w:pPr>
      <w:rPr>
        <w:rFonts w:ascii="Symbol" w:hAnsi="Symbol" w:hint="default"/>
        <w:color w:val="7D8B8A"/>
      </w:rPr>
    </w:lvl>
    <w:lvl w:ilvl="6">
      <w:start w:val="1"/>
      <w:numFmt w:val="bullet"/>
      <w:lvlText w:val=""/>
      <w:lvlJc w:val="left"/>
      <w:pPr>
        <w:ind w:left="1988" w:hanging="284"/>
      </w:pPr>
      <w:rPr>
        <w:rFonts w:ascii="Symbol" w:hAnsi="Symbol" w:hint="default"/>
        <w:color w:val="7D8B8A"/>
      </w:rPr>
    </w:lvl>
    <w:lvl w:ilvl="7">
      <w:start w:val="1"/>
      <w:numFmt w:val="bullet"/>
      <w:lvlText w:val=""/>
      <w:lvlJc w:val="left"/>
      <w:pPr>
        <w:ind w:left="2272" w:hanging="284"/>
      </w:pPr>
      <w:rPr>
        <w:rFonts w:ascii="Symbol" w:hAnsi="Symbol" w:hint="default"/>
        <w:color w:val="7D8B8A"/>
      </w:rPr>
    </w:lvl>
    <w:lvl w:ilvl="8">
      <w:start w:val="1"/>
      <w:numFmt w:val="bullet"/>
      <w:lvlText w:val=""/>
      <w:lvlJc w:val="left"/>
      <w:pPr>
        <w:ind w:left="2556" w:hanging="284"/>
      </w:pPr>
      <w:rPr>
        <w:rFonts w:ascii="Symbol" w:hAnsi="Symbol"/>
        <w:color w:val="7D8B8A"/>
      </w:rPr>
    </w:lvl>
  </w:abstractNum>
  <w:num w:numId="1" w16cid:durableId="693507053">
    <w:abstractNumId w:val="37"/>
  </w:num>
  <w:num w:numId="2" w16cid:durableId="795417017">
    <w:abstractNumId w:val="38"/>
  </w:num>
  <w:num w:numId="3" w16cid:durableId="910652750">
    <w:abstractNumId w:val="3"/>
  </w:num>
  <w:num w:numId="4" w16cid:durableId="1150947944">
    <w:abstractNumId w:val="40"/>
  </w:num>
  <w:num w:numId="5" w16cid:durableId="970869181">
    <w:abstractNumId w:val="33"/>
  </w:num>
  <w:num w:numId="6" w16cid:durableId="1095595642">
    <w:abstractNumId w:val="18"/>
  </w:num>
  <w:num w:numId="7" w16cid:durableId="861822135">
    <w:abstractNumId w:val="24"/>
  </w:num>
  <w:num w:numId="8" w16cid:durableId="262807663">
    <w:abstractNumId w:val="28"/>
  </w:num>
  <w:num w:numId="9" w16cid:durableId="594289015">
    <w:abstractNumId w:val="34"/>
  </w:num>
  <w:num w:numId="10" w16cid:durableId="1686518795">
    <w:abstractNumId w:val="15"/>
  </w:num>
  <w:num w:numId="11" w16cid:durableId="872112102">
    <w:abstractNumId w:val="2"/>
  </w:num>
  <w:num w:numId="12" w16cid:durableId="334067574">
    <w:abstractNumId w:val="21"/>
  </w:num>
  <w:num w:numId="13" w16cid:durableId="323972597">
    <w:abstractNumId w:val="11"/>
  </w:num>
  <w:num w:numId="14" w16cid:durableId="1740514344">
    <w:abstractNumId w:val="14"/>
  </w:num>
  <w:num w:numId="15" w16cid:durableId="540242008">
    <w:abstractNumId w:val="39"/>
  </w:num>
  <w:num w:numId="16" w16cid:durableId="2103791398">
    <w:abstractNumId w:val="4"/>
  </w:num>
  <w:num w:numId="17" w16cid:durableId="1807896954">
    <w:abstractNumId w:val="26"/>
  </w:num>
  <w:num w:numId="18" w16cid:durableId="812140377">
    <w:abstractNumId w:val="7"/>
  </w:num>
  <w:num w:numId="19" w16cid:durableId="1925336913">
    <w:abstractNumId w:val="43"/>
  </w:num>
  <w:num w:numId="20" w16cid:durableId="963385136">
    <w:abstractNumId w:val="35"/>
  </w:num>
  <w:num w:numId="21" w16cid:durableId="339355719">
    <w:abstractNumId w:val="19"/>
  </w:num>
  <w:num w:numId="22" w16cid:durableId="668364429">
    <w:abstractNumId w:val="9"/>
  </w:num>
  <w:num w:numId="23" w16cid:durableId="212888386">
    <w:abstractNumId w:val="10"/>
    <w:lvlOverride w:ilvl="0">
      <w:lvl w:ilvl="0">
        <w:start w:val="1"/>
        <w:numFmt w:val="decimal"/>
        <w:pStyle w:val="CE-Headline1"/>
        <w:suff w:val="space"/>
        <w:lvlText w:val="%1."/>
        <w:lvlJc w:val="left"/>
        <w:pPr>
          <w:ind w:left="426" w:firstLine="0"/>
        </w:pPr>
      </w:lvl>
    </w:lvlOverride>
    <w:lvlOverride w:ilvl="1">
      <w:lvl w:ilvl="1">
        <w:start w:val="1"/>
        <w:numFmt w:val="decimal"/>
        <w:pStyle w:val="CE-Headline2"/>
        <w:suff w:val="space"/>
        <w:lvlText w:val="%1.%2."/>
        <w:lvlJc w:val="left"/>
        <w:pPr>
          <w:ind w:left="0" w:firstLine="0"/>
        </w:pPr>
        <w:rPr>
          <w:rFonts w:hint="default"/>
          <w:b w:val="0"/>
          <w:sz w:val="32"/>
          <w:szCs w:val="32"/>
        </w:rPr>
      </w:lvl>
    </w:lvlOverride>
  </w:num>
  <w:num w:numId="24" w16cid:durableId="522980064">
    <w:abstractNumId w:val="13"/>
  </w:num>
  <w:num w:numId="25" w16cid:durableId="1361583961">
    <w:abstractNumId w:val="22"/>
  </w:num>
  <w:num w:numId="26" w16cid:durableId="1601521541">
    <w:abstractNumId w:val="30"/>
  </w:num>
  <w:num w:numId="27" w16cid:durableId="1130629516">
    <w:abstractNumId w:val="6"/>
  </w:num>
  <w:num w:numId="28" w16cid:durableId="695276270">
    <w:abstractNumId w:val="32"/>
  </w:num>
  <w:num w:numId="29" w16cid:durableId="1660882228">
    <w:abstractNumId w:val="41"/>
  </w:num>
  <w:num w:numId="30" w16cid:durableId="4699790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49655230">
    <w:abstractNumId w:val="17"/>
  </w:num>
  <w:num w:numId="32" w16cid:durableId="1776248729">
    <w:abstractNumId w:val="42"/>
  </w:num>
  <w:num w:numId="33" w16cid:durableId="209463879">
    <w:abstractNumId w:val="23"/>
  </w:num>
  <w:num w:numId="34" w16cid:durableId="183708716">
    <w:abstractNumId w:val="27"/>
  </w:num>
  <w:num w:numId="35" w16cid:durableId="678193844">
    <w:abstractNumId w:val="20"/>
  </w:num>
  <w:num w:numId="36" w16cid:durableId="1891379613">
    <w:abstractNumId w:val="12"/>
  </w:num>
  <w:num w:numId="37" w16cid:durableId="544606207">
    <w:abstractNumId w:val="1"/>
  </w:num>
  <w:num w:numId="38" w16cid:durableId="1414279450">
    <w:abstractNumId w:val="25"/>
  </w:num>
  <w:num w:numId="39" w16cid:durableId="291332096">
    <w:abstractNumId w:val="5"/>
  </w:num>
  <w:num w:numId="40" w16cid:durableId="511266259">
    <w:abstractNumId w:val="31"/>
  </w:num>
  <w:num w:numId="41" w16cid:durableId="307168460">
    <w:abstractNumId w:val="0"/>
  </w:num>
  <w:num w:numId="42" w16cid:durableId="1951931850">
    <w:abstractNumId w:val="29"/>
  </w:num>
  <w:num w:numId="43" w16cid:durableId="293830469">
    <w:abstractNumId w:val="36"/>
  </w:num>
  <w:num w:numId="44" w16cid:durableId="2076321068">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040"/>
    <w:rsid w:val="0000091F"/>
    <w:rsid w:val="00001694"/>
    <w:rsid w:val="00002EB5"/>
    <w:rsid w:val="00004364"/>
    <w:rsid w:val="00005ABA"/>
    <w:rsid w:val="00005B52"/>
    <w:rsid w:val="00005D4A"/>
    <w:rsid w:val="00007406"/>
    <w:rsid w:val="000075E2"/>
    <w:rsid w:val="00007F13"/>
    <w:rsid w:val="00010361"/>
    <w:rsid w:val="00012995"/>
    <w:rsid w:val="00015667"/>
    <w:rsid w:val="00015815"/>
    <w:rsid w:val="00015DC8"/>
    <w:rsid w:val="0001602C"/>
    <w:rsid w:val="000201AA"/>
    <w:rsid w:val="0002084F"/>
    <w:rsid w:val="00021835"/>
    <w:rsid w:val="00023A12"/>
    <w:rsid w:val="00023BD8"/>
    <w:rsid w:val="00024252"/>
    <w:rsid w:val="00025B93"/>
    <w:rsid w:val="000260F7"/>
    <w:rsid w:val="000277B7"/>
    <w:rsid w:val="0003061D"/>
    <w:rsid w:val="00030F5E"/>
    <w:rsid w:val="00031043"/>
    <w:rsid w:val="0003204B"/>
    <w:rsid w:val="00032D7C"/>
    <w:rsid w:val="00033548"/>
    <w:rsid w:val="00040AC5"/>
    <w:rsid w:val="0004179F"/>
    <w:rsid w:val="00045A5E"/>
    <w:rsid w:val="00045D40"/>
    <w:rsid w:val="000463F3"/>
    <w:rsid w:val="0004710F"/>
    <w:rsid w:val="00051DF1"/>
    <w:rsid w:val="00052BB9"/>
    <w:rsid w:val="0005427C"/>
    <w:rsid w:val="000556F0"/>
    <w:rsid w:val="00055D0C"/>
    <w:rsid w:val="00055EF7"/>
    <w:rsid w:val="000571A2"/>
    <w:rsid w:val="00057AA5"/>
    <w:rsid w:val="0006002C"/>
    <w:rsid w:val="00060814"/>
    <w:rsid w:val="00060A45"/>
    <w:rsid w:val="00060A83"/>
    <w:rsid w:val="00060B0E"/>
    <w:rsid w:val="00061CE5"/>
    <w:rsid w:val="00064202"/>
    <w:rsid w:val="000673DA"/>
    <w:rsid w:val="00070109"/>
    <w:rsid w:val="00072E17"/>
    <w:rsid w:val="00074AEA"/>
    <w:rsid w:val="00076189"/>
    <w:rsid w:val="000769EF"/>
    <w:rsid w:val="00076F63"/>
    <w:rsid w:val="0008077A"/>
    <w:rsid w:val="00081593"/>
    <w:rsid w:val="00087DC9"/>
    <w:rsid w:val="00093176"/>
    <w:rsid w:val="00093AD7"/>
    <w:rsid w:val="00093CD1"/>
    <w:rsid w:val="000952F7"/>
    <w:rsid w:val="000965BC"/>
    <w:rsid w:val="00097D58"/>
    <w:rsid w:val="000A3CC8"/>
    <w:rsid w:val="000A508C"/>
    <w:rsid w:val="000A761C"/>
    <w:rsid w:val="000B08C7"/>
    <w:rsid w:val="000B09D4"/>
    <w:rsid w:val="000B0B65"/>
    <w:rsid w:val="000B1D3A"/>
    <w:rsid w:val="000B4BA3"/>
    <w:rsid w:val="000B7F23"/>
    <w:rsid w:val="000C07CB"/>
    <w:rsid w:val="000C2995"/>
    <w:rsid w:val="000C560D"/>
    <w:rsid w:val="000C593A"/>
    <w:rsid w:val="000C75F2"/>
    <w:rsid w:val="000C7D09"/>
    <w:rsid w:val="000D0135"/>
    <w:rsid w:val="000D0F40"/>
    <w:rsid w:val="000D2E70"/>
    <w:rsid w:val="000D472B"/>
    <w:rsid w:val="000D4766"/>
    <w:rsid w:val="000D5554"/>
    <w:rsid w:val="000E1589"/>
    <w:rsid w:val="000E193D"/>
    <w:rsid w:val="000E487B"/>
    <w:rsid w:val="000E5BC2"/>
    <w:rsid w:val="000E654F"/>
    <w:rsid w:val="000E6DE1"/>
    <w:rsid w:val="000F0700"/>
    <w:rsid w:val="000F0BEB"/>
    <w:rsid w:val="000F0E4B"/>
    <w:rsid w:val="000F1154"/>
    <w:rsid w:val="000F2968"/>
    <w:rsid w:val="000F47BF"/>
    <w:rsid w:val="000F4C6A"/>
    <w:rsid w:val="000F6587"/>
    <w:rsid w:val="000F71DC"/>
    <w:rsid w:val="000F7A39"/>
    <w:rsid w:val="000F7D5E"/>
    <w:rsid w:val="00101DA0"/>
    <w:rsid w:val="00101F4D"/>
    <w:rsid w:val="00102BFC"/>
    <w:rsid w:val="00104A74"/>
    <w:rsid w:val="00106B45"/>
    <w:rsid w:val="0010711D"/>
    <w:rsid w:val="001073A1"/>
    <w:rsid w:val="00107AC6"/>
    <w:rsid w:val="00112B05"/>
    <w:rsid w:val="0011302C"/>
    <w:rsid w:val="00116563"/>
    <w:rsid w:val="001176D5"/>
    <w:rsid w:val="00121972"/>
    <w:rsid w:val="001223AC"/>
    <w:rsid w:val="00122E6E"/>
    <w:rsid w:val="00124263"/>
    <w:rsid w:val="00127294"/>
    <w:rsid w:val="00132161"/>
    <w:rsid w:val="00134BF3"/>
    <w:rsid w:val="00137FC2"/>
    <w:rsid w:val="0014061E"/>
    <w:rsid w:val="001417EF"/>
    <w:rsid w:val="00142DC4"/>
    <w:rsid w:val="00143C54"/>
    <w:rsid w:val="00143E9E"/>
    <w:rsid w:val="001442AE"/>
    <w:rsid w:val="0014490C"/>
    <w:rsid w:val="00146D87"/>
    <w:rsid w:val="00152E4B"/>
    <w:rsid w:val="001531A1"/>
    <w:rsid w:val="00153D69"/>
    <w:rsid w:val="00154821"/>
    <w:rsid w:val="00154BB1"/>
    <w:rsid w:val="0015693A"/>
    <w:rsid w:val="00161364"/>
    <w:rsid w:val="00161DAF"/>
    <w:rsid w:val="00162740"/>
    <w:rsid w:val="00164830"/>
    <w:rsid w:val="00165E04"/>
    <w:rsid w:val="00167F45"/>
    <w:rsid w:val="0017034B"/>
    <w:rsid w:val="00171D64"/>
    <w:rsid w:val="001757AE"/>
    <w:rsid w:val="00176F81"/>
    <w:rsid w:val="00177A25"/>
    <w:rsid w:val="00177F67"/>
    <w:rsid w:val="00180B8D"/>
    <w:rsid w:val="00181799"/>
    <w:rsid w:val="001818B4"/>
    <w:rsid w:val="0018208A"/>
    <w:rsid w:val="00182094"/>
    <w:rsid w:val="0018411E"/>
    <w:rsid w:val="0018655B"/>
    <w:rsid w:val="001869C0"/>
    <w:rsid w:val="00194DCC"/>
    <w:rsid w:val="00195D42"/>
    <w:rsid w:val="001A4648"/>
    <w:rsid w:val="001A6341"/>
    <w:rsid w:val="001A64BB"/>
    <w:rsid w:val="001A7F10"/>
    <w:rsid w:val="001B5074"/>
    <w:rsid w:val="001B6261"/>
    <w:rsid w:val="001B6661"/>
    <w:rsid w:val="001C0205"/>
    <w:rsid w:val="001C191C"/>
    <w:rsid w:val="001C5570"/>
    <w:rsid w:val="001D06CB"/>
    <w:rsid w:val="001D0E97"/>
    <w:rsid w:val="001D2BB4"/>
    <w:rsid w:val="001D2C47"/>
    <w:rsid w:val="001D632D"/>
    <w:rsid w:val="001E01D2"/>
    <w:rsid w:val="001E020F"/>
    <w:rsid w:val="001E24BB"/>
    <w:rsid w:val="001E3ABE"/>
    <w:rsid w:val="001E4271"/>
    <w:rsid w:val="001E5F89"/>
    <w:rsid w:val="001E73EF"/>
    <w:rsid w:val="001E7C6A"/>
    <w:rsid w:val="001F2412"/>
    <w:rsid w:val="001F340F"/>
    <w:rsid w:val="001F361E"/>
    <w:rsid w:val="001F4213"/>
    <w:rsid w:val="001F63CB"/>
    <w:rsid w:val="002015B8"/>
    <w:rsid w:val="00201807"/>
    <w:rsid w:val="00201F23"/>
    <w:rsid w:val="00204B11"/>
    <w:rsid w:val="00204C60"/>
    <w:rsid w:val="00205793"/>
    <w:rsid w:val="0021080F"/>
    <w:rsid w:val="00214041"/>
    <w:rsid w:val="0021542F"/>
    <w:rsid w:val="00215810"/>
    <w:rsid w:val="0021593C"/>
    <w:rsid w:val="00216B6A"/>
    <w:rsid w:val="00217B17"/>
    <w:rsid w:val="002209AF"/>
    <w:rsid w:val="002217B5"/>
    <w:rsid w:val="00223AE3"/>
    <w:rsid w:val="0022412A"/>
    <w:rsid w:val="00224D61"/>
    <w:rsid w:val="00226F1D"/>
    <w:rsid w:val="0023128C"/>
    <w:rsid w:val="00232B31"/>
    <w:rsid w:val="00232DFC"/>
    <w:rsid w:val="00232F21"/>
    <w:rsid w:val="00233927"/>
    <w:rsid w:val="00233C81"/>
    <w:rsid w:val="00236B98"/>
    <w:rsid w:val="00236F72"/>
    <w:rsid w:val="00240820"/>
    <w:rsid w:val="0024132B"/>
    <w:rsid w:val="00241CCE"/>
    <w:rsid w:val="00242D30"/>
    <w:rsid w:val="00243221"/>
    <w:rsid w:val="00246033"/>
    <w:rsid w:val="00246708"/>
    <w:rsid w:val="002471A0"/>
    <w:rsid w:val="0025134E"/>
    <w:rsid w:val="00251AFE"/>
    <w:rsid w:val="00251C6F"/>
    <w:rsid w:val="00252E53"/>
    <w:rsid w:val="0025463D"/>
    <w:rsid w:val="00257FAD"/>
    <w:rsid w:val="0026172E"/>
    <w:rsid w:val="00261B9C"/>
    <w:rsid w:val="002633D9"/>
    <w:rsid w:val="00263561"/>
    <w:rsid w:val="00263BC6"/>
    <w:rsid w:val="002658BF"/>
    <w:rsid w:val="00265C94"/>
    <w:rsid w:val="00267488"/>
    <w:rsid w:val="00267859"/>
    <w:rsid w:val="002704E4"/>
    <w:rsid w:val="0027071D"/>
    <w:rsid w:val="002714F2"/>
    <w:rsid w:val="002719E3"/>
    <w:rsid w:val="00271BDA"/>
    <w:rsid w:val="002722FE"/>
    <w:rsid w:val="0027317E"/>
    <w:rsid w:val="00273C68"/>
    <w:rsid w:val="002749A5"/>
    <w:rsid w:val="00275750"/>
    <w:rsid w:val="0027586D"/>
    <w:rsid w:val="00275B85"/>
    <w:rsid w:val="00276A57"/>
    <w:rsid w:val="00280B08"/>
    <w:rsid w:val="00282272"/>
    <w:rsid w:val="002830F9"/>
    <w:rsid w:val="0028491F"/>
    <w:rsid w:val="00284EEA"/>
    <w:rsid w:val="00285E07"/>
    <w:rsid w:val="002869C1"/>
    <w:rsid w:val="002928FA"/>
    <w:rsid w:val="00294141"/>
    <w:rsid w:val="00294ACF"/>
    <w:rsid w:val="00294B98"/>
    <w:rsid w:val="00297550"/>
    <w:rsid w:val="002A07DE"/>
    <w:rsid w:val="002A2408"/>
    <w:rsid w:val="002A419A"/>
    <w:rsid w:val="002A43AB"/>
    <w:rsid w:val="002A50CB"/>
    <w:rsid w:val="002A54C2"/>
    <w:rsid w:val="002A6BF2"/>
    <w:rsid w:val="002A6C6C"/>
    <w:rsid w:val="002A6E6D"/>
    <w:rsid w:val="002B0126"/>
    <w:rsid w:val="002B172D"/>
    <w:rsid w:val="002B1D4D"/>
    <w:rsid w:val="002B247A"/>
    <w:rsid w:val="002B2E26"/>
    <w:rsid w:val="002C08EA"/>
    <w:rsid w:val="002C26B3"/>
    <w:rsid w:val="002C3297"/>
    <w:rsid w:val="002C3899"/>
    <w:rsid w:val="002C4E91"/>
    <w:rsid w:val="002C63CF"/>
    <w:rsid w:val="002D0367"/>
    <w:rsid w:val="002D04A2"/>
    <w:rsid w:val="002D145E"/>
    <w:rsid w:val="002D53B0"/>
    <w:rsid w:val="002E0E60"/>
    <w:rsid w:val="002E16FA"/>
    <w:rsid w:val="002E1BC6"/>
    <w:rsid w:val="002E5F60"/>
    <w:rsid w:val="002F2295"/>
    <w:rsid w:val="002F2B4E"/>
    <w:rsid w:val="002F3B4B"/>
    <w:rsid w:val="002F3C40"/>
    <w:rsid w:val="002F4029"/>
    <w:rsid w:val="002F4BA7"/>
    <w:rsid w:val="002F5EBB"/>
    <w:rsid w:val="002F6DC6"/>
    <w:rsid w:val="00301799"/>
    <w:rsid w:val="003017E2"/>
    <w:rsid w:val="00304056"/>
    <w:rsid w:val="00306714"/>
    <w:rsid w:val="0030799E"/>
    <w:rsid w:val="00310583"/>
    <w:rsid w:val="00310F91"/>
    <w:rsid w:val="00311616"/>
    <w:rsid w:val="00315E24"/>
    <w:rsid w:val="0032093E"/>
    <w:rsid w:val="003212DF"/>
    <w:rsid w:val="00322117"/>
    <w:rsid w:val="003225F6"/>
    <w:rsid w:val="003226DF"/>
    <w:rsid w:val="003227AA"/>
    <w:rsid w:val="00324D3D"/>
    <w:rsid w:val="003255BE"/>
    <w:rsid w:val="00325973"/>
    <w:rsid w:val="00325FC7"/>
    <w:rsid w:val="0032649B"/>
    <w:rsid w:val="00326CD0"/>
    <w:rsid w:val="00327E81"/>
    <w:rsid w:val="003303C4"/>
    <w:rsid w:val="00330BAA"/>
    <w:rsid w:val="003324FD"/>
    <w:rsid w:val="003354AF"/>
    <w:rsid w:val="00336D66"/>
    <w:rsid w:val="00340019"/>
    <w:rsid w:val="003401F8"/>
    <w:rsid w:val="003409AA"/>
    <w:rsid w:val="0034130E"/>
    <w:rsid w:val="00343DEF"/>
    <w:rsid w:val="003443D9"/>
    <w:rsid w:val="00344B42"/>
    <w:rsid w:val="00345685"/>
    <w:rsid w:val="00345DCB"/>
    <w:rsid w:val="00347071"/>
    <w:rsid w:val="00347EA1"/>
    <w:rsid w:val="00351143"/>
    <w:rsid w:val="0035162A"/>
    <w:rsid w:val="00354334"/>
    <w:rsid w:val="00354621"/>
    <w:rsid w:val="0035516E"/>
    <w:rsid w:val="00356256"/>
    <w:rsid w:val="0035793C"/>
    <w:rsid w:val="00357ABA"/>
    <w:rsid w:val="00357C7B"/>
    <w:rsid w:val="003605F6"/>
    <w:rsid w:val="00360A03"/>
    <w:rsid w:val="003628DE"/>
    <w:rsid w:val="00363C1C"/>
    <w:rsid w:val="00363F0F"/>
    <w:rsid w:val="003651ED"/>
    <w:rsid w:val="003654A5"/>
    <w:rsid w:val="003665D2"/>
    <w:rsid w:val="00366826"/>
    <w:rsid w:val="00374D50"/>
    <w:rsid w:val="00380234"/>
    <w:rsid w:val="003809F7"/>
    <w:rsid w:val="00383B03"/>
    <w:rsid w:val="00387E79"/>
    <w:rsid w:val="0039089D"/>
    <w:rsid w:val="003A16C5"/>
    <w:rsid w:val="003A33BF"/>
    <w:rsid w:val="003A3969"/>
    <w:rsid w:val="003A542E"/>
    <w:rsid w:val="003A6CEA"/>
    <w:rsid w:val="003B24C5"/>
    <w:rsid w:val="003B3D5B"/>
    <w:rsid w:val="003B3EE1"/>
    <w:rsid w:val="003B3FD2"/>
    <w:rsid w:val="003B4768"/>
    <w:rsid w:val="003B506D"/>
    <w:rsid w:val="003B5D30"/>
    <w:rsid w:val="003C153E"/>
    <w:rsid w:val="003C284C"/>
    <w:rsid w:val="003C356B"/>
    <w:rsid w:val="003C3E67"/>
    <w:rsid w:val="003C3F50"/>
    <w:rsid w:val="003C46A9"/>
    <w:rsid w:val="003C4D28"/>
    <w:rsid w:val="003C5197"/>
    <w:rsid w:val="003C591E"/>
    <w:rsid w:val="003C6386"/>
    <w:rsid w:val="003C656A"/>
    <w:rsid w:val="003C6710"/>
    <w:rsid w:val="003C7AB7"/>
    <w:rsid w:val="003D00DE"/>
    <w:rsid w:val="003D1698"/>
    <w:rsid w:val="003D2709"/>
    <w:rsid w:val="003D27CE"/>
    <w:rsid w:val="003D2835"/>
    <w:rsid w:val="003D3B87"/>
    <w:rsid w:val="003D3C44"/>
    <w:rsid w:val="003D42EC"/>
    <w:rsid w:val="003D49C1"/>
    <w:rsid w:val="003D5A0F"/>
    <w:rsid w:val="003E1B2D"/>
    <w:rsid w:val="003E363B"/>
    <w:rsid w:val="003E382E"/>
    <w:rsid w:val="003E3FB0"/>
    <w:rsid w:val="003E3FE0"/>
    <w:rsid w:val="003E4E76"/>
    <w:rsid w:val="003E7924"/>
    <w:rsid w:val="003F042B"/>
    <w:rsid w:val="003F2EC8"/>
    <w:rsid w:val="003F6DEF"/>
    <w:rsid w:val="003F746A"/>
    <w:rsid w:val="0040063F"/>
    <w:rsid w:val="00401581"/>
    <w:rsid w:val="00401631"/>
    <w:rsid w:val="004018EE"/>
    <w:rsid w:val="00403F9A"/>
    <w:rsid w:val="00404A7C"/>
    <w:rsid w:val="00404B28"/>
    <w:rsid w:val="00407EC6"/>
    <w:rsid w:val="004119B5"/>
    <w:rsid w:val="004139D8"/>
    <w:rsid w:val="00413A52"/>
    <w:rsid w:val="0041673F"/>
    <w:rsid w:val="00417386"/>
    <w:rsid w:val="00422401"/>
    <w:rsid w:val="00424EBF"/>
    <w:rsid w:val="0042661E"/>
    <w:rsid w:val="00426AFE"/>
    <w:rsid w:val="00427D83"/>
    <w:rsid w:val="00430EA9"/>
    <w:rsid w:val="00432808"/>
    <w:rsid w:val="00433D17"/>
    <w:rsid w:val="004375FE"/>
    <w:rsid w:val="00444F4C"/>
    <w:rsid w:val="00446763"/>
    <w:rsid w:val="00446915"/>
    <w:rsid w:val="004479F5"/>
    <w:rsid w:val="0045068C"/>
    <w:rsid w:val="00453B72"/>
    <w:rsid w:val="004552D2"/>
    <w:rsid w:val="004558D3"/>
    <w:rsid w:val="00457C96"/>
    <w:rsid w:val="00461A11"/>
    <w:rsid w:val="00462C8F"/>
    <w:rsid w:val="00464E00"/>
    <w:rsid w:val="004675FA"/>
    <w:rsid w:val="00471E44"/>
    <w:rsid w:val="00472B90"/>
    <w:rsid w:val="00475A11"/>
    <w:rsid w:val="00477C93"/>
    <w:rsid w:val="00480973"/>
    <w:rsid w:val="00481652"/>
    <w:rsid w:val="00481730"/>
    <w:rsid w:val="00481D60"/>
    <w:rsid w:val="004833D4"/>
    <w:rsid w:val="004833EB"/>
    <w:rsid w:val="00484F04"/>
    <w:rsid w:val="00485B82"/>
    <w:rsid w:val="00485EC8"/>
    <w:rsid w:val="00486F09"/>
    <w:rsid w:val="00487DE6"/>
    <w:rsid w:val="00487EB6"/>
    <w:rsid w:val="00491871"/>
    <w:rsid w:val="0049237D"/>
    <w:rsid w:val="004924BC"/>
    <w:rsid w:val="0049271E"/>
    <w:rsid w:val="004950DA"/>
    <w:rsid w:val="004964AD"/>
    <w:rsid w:val="00496A64"/>
    <w:rsid w:val="004A039C"/>
    <w:rsid w:val="004A03EC"/>
    <w:rsid w:val="004A04A7"/>
    <w:rsid w:val="004A0623"/>
    <w:rsid w:val="004A0AD4"/>
    <w:rsid w:val="004A3036"/>
    <w:rsid w:val="004A3303"/>
    <w:rsid w:val="004A3EB5"/>
    <w:rsid w:val="004A5006"/>
    <w:rsid w:val="004A54A8"/>
    <w:rsid w:val="004A5A8F"/>
    <w:rsid w:val="004A798E"/>
    <w:rsid w:val="004A79F7"/>
    <w:rsid w:val="004B0E5D"/>
    <w:rsid w:val="004B0F31"/>
    <w:rsid w:val="004B17E1"/>
    <w:rsid w:val="004B19E8"/>
    <w:rsid w:val="004B23C5"/>
    <w:rsid w:val="004B6C3B"/>
    <w:rsid w:val="004B7B87"/>
    <w:rsid w:val="004B7BD5"/>
    <w:rsid w:val="004C343D"/>
    <w:rsid w:val="004C365D"/>
    <w:rsid w:val="004C38B4"/>
    <w:rsid w:val="004C4444"/>
    <w:rsid w:val="004C675D"/>
    <w:rsid w:val="004D276C"/>
    <w:rsid w:val="004D2CA7"/>
    <w:rsid w:val="004D37F1"/>
    <w:rsid w:val="004D3AD6"/>
    <w:rsid w:val="004D424B"/>
    <w:rsid w:val="004D56ED"/>
    <w:rsid w:val="004D5C35"/>
    <w:rsid w:val="004D62F1"/>
    <w:rsid w:val="004D6948"/>
    <w:rsid w:val="004D712D"/>
    <w:rsid w:val="004D7CEF"/>
    <w:rsid w:val="004E4A3F"/>
    <w:rsid w:val="004E5107"/>
    <w:rsid w:val="004E5521"/>
    <w:rsid w:val="004E58EC"/>
    <w:rsid w:val="004F1947"/>
    <w:rsid w:val="004F19FD"/>
    <w:rsid w:val="004F2291"/>
    <w:rsid w:val="004F337D"/>
    <w:rsid w:val="004F4F01"/>
    <w:rsid w:val="004F53B6"/>
    <w:rsid w:val="004F5D33"/>
    <w:rsid w:val="004F784A"/>
    <w:rsid w:val="004F7DB8"/>
    <w:rsid w:val="00503D10"/>
    <w:rsid w:val="00504834"/>
    <w:rsid w:val="00505026"/>
    <w:rsid w:val="005052C2"/>
    <w:rsid w:val="005062D4"/>
    <w:rsid w:val="005072FD"/>
    <w:rsid w:val="005109A0"/>
    <w:rsid w:val="00512D9B"/>
    <w:rsid w:val="00514B79"/>
    <w:rsid w:val="00514CD3"/>
    <w:rsid w:val="005166EA"/>
    <w:rsid w:val="00517619"/>
    <w:rsid w:val="005202A4"/>
    <w:rsid w:val="0052047B"/>
    <w:rsid w:val="0052266B"/>
    <w:rsid w:val="00523726"/>
    <w:rsid w:val="00523E14"/>
    <w:rsid w:val="00524861"/>
    <w:rsid w:val="00524E43"/>
    <w:rsid w:val="00525228"/>
    <w:rsid w:val="00525AC8"/>
    <w:rsid w:val="00525D3A"/>
    <w:rsid w:val="00530152"/>
    <w:rsid w:val="00530603"/>
    <w:rsid w:val="0053136F"/>
    <w:rsid w:val="005321D7"/>
    <w:rsid w:val="00532220"/>
    <w:rsid w:val="0053352E"/>
    <w:rsid w:val="005336D8"/>
    <w:rsid w:val="00533FDF"/>
    <w:rsid w:val="00536CAC"/>
    <w:rsid w:val="00537ACB"/>
    <w:rsid w:val="005408AF"/>
    <w:rsid w:val="00543FBD"/>
    <w:rsid w:val="00544A78"/>
    <w:rsid w:val="00544CD2"/>
    <w:rsid w:val="005458B1"/>
    <w:rsid w:val="005464DA"/>
    <w:rsid w:val="005471A7"/>
    <w:rsid w:val="00547C15"/>
    <w:rsid w:val="00552AD3"/>
    <w:rsid w:val="00554555"/>
    <w:rsid w:val="00554992"/>
    <w:rsid w:val="00554A58"/>
    <w:rsid w:val="00554BDF"/>
    <w:rsid w:val="0055575D"/>
    <w:rsid w:val="00560AD4"/>
    <w:rsid w:val="00561C47"/>
    <w:rsid w:val="00561D03"/>
    <w:rsid w:val="00562CF8"/>
    <w:rsid w:val="00570BAE"/>
    <w:rsid w:val="0057102B"/>
    <w:rsid w:val="00573DFC"/>
    <w:rsid w:val="00574745"/>
    <w:rsid w:val="005766AE"/>
    <w:rsid w:val="00576AF8"/>
    <w:rsid w:val="005779CC"/>
    <w:rsid w:val="00577D32"/>
    <w:rsid w:val="00581000"/>
    <w:rsid w:val="0058390C"/>
    <w:rsid w:val="0058421B"/>
    <w:rsid w:val="005863C3"/>
    <w:rsid w:val="00587C54"/>
    <w:rsid w:val="00592813"/>
    <w:rsid w:val="00593954"/>
    <w:rsid w:val="005953C2"/>
    <w:rsid w:val="00595EEB"/>
    <w:rsid w:val="005969E9"/>
    <w:rsid w:val="00596EB5"/>
    <w:rsid w:val="00597EAE"/>
    <w:rsid w:val="00597FE4"/>
    <w:rsid w:val="005A0462"/>
    <w:rsid w:val="005A0EF2"/>
    <w:rsid w:val="005A1D04"/>
    <w:rsid w:val="005A2BB8"/>
    <w:rsid w:val="005A4A82"/>
    <w:rsid w:val="005A7C31"/>
    <w:rsid w:val="005B03E4"/>
    <w:rsid w:val="005B1189"/>
    <w:rsid w:val="005B21DB"/>
    <w:rsid w:val="005B30D7"/>
    <w:rsid w:val="005B3B01"/>
    <w:rsid w:val="005B3EF7"/>
    <w:rsid w:val="005B4438"/>
    <w:rsid w:val="005B6A28"/>
    <w:rsid w:val="005B6C2E"/>
    <w:rsid w:val="005C2C6C"/>
    <w:rsid w:val="005C3148"/>
    <w:rsid w:val="005C635E"/>
    <w:rsid w:val="005C74BE"/>
    <w:rsid w:val="005D0011"/>
    <w:rsid w:val="005D1C9A"/>
    <w:rsid w:val="005D3888"/>
    <w:rsid w:val="005D5AC9"/>
    <w:rsid w:val="005D7003"/>
    <w:rsid w:val="005D703F"/>
    <w:rsid w:val="005D7C56"/>
    <w:rsid w:val="005E1083"/>
    <w:rsid w:val="005E2329"/>
    <w:rsid w:val="005E3726"/>
    <w:rsid w:val="005E5D10"/>
    <w:rsid w:val="005E7B8A"/>
    <w:rsid w:val="005F19FE"/>
    <w:rsid w:val="005F26E7"/>
    <w:rsid w:val="005F2A92"/>
    <w:rsid w:val="005F2D6C"/>
    <w:rsid w:val="005F3D6E"/>
    <w:rsid w:val="005F3DE9"/>
    <w:rsid w:val="005F4D8E"/>
    <w:rsid w:val="005F5399"/>
    <w:rsid w:val="005F688F"/>
    <w:rsid w:val="005F7137"/>
    <w:rsid w:val="0060047C"/>
    <w:rsid w:val="0060074B"/>
    <w:rsid w:val="00600EA6"/>
    <w:rsid w:val="00601387"/>
    <w:rsid w:val="006030C0"/>
    <w:rsid w:val="00603181"/>
    <w:rsid w:val="00603E54"/>
    <w:rsid w:val="0060470C"/>
    <w:rsid w:val="006113EF"/>
    <w:rsid w:val="006125AB"/>
    <w:rsid w:val="0061287F"/>
    <w:rsid w:val="006134A2"/>
    <w:rsid w:val="00616213"/>
    <w:rsid w:val="0061646A"/>
    <w:rsid w:val="00616545"/>
    <w:rsid w:val="006206E1"/>
    <w:rsid w:val="006250C9"/>
    <w:rsid w:val="00630191"/>
    <w:rsid w:val="006334A9"/>
    <w:rsid w:val="006342EB"/>
    <w:rsid w:val="00634E15"/>
    <w:rsid w:val="0063523E"/>
    <w:rsid w:val="00635388"/>
    <w:rsid w:val="006359A1"/>
    <w:rsid w:val="006363C2"/>
    <w:rsid w:val="006372AA"/>
    <w:rsid w:val="0063770E"/>
    <w:rsid w:val="006406F1"/>
    <w:rsid w:val="00641247"/>
    <w:rsid w:val="00642224"/>
    <w:rsid w:val="0064346A"/>
    <w:rsid w:val="00643D1F"/>
    <w:rsid w:val="00646D8B"/>
    <w:rsid w:val="00646E9D"/>
    <w:rsid w:val="006514B2"/>
    <w:rsid w:val="0065388C"/>
    <w:rsid w:val="0065479C"/>
    <w:rsid w:val="00655F58"/>
    <w:rsid w:val="00656355"/>
    <w:rsid w:val="006574EA"/>
    <w:rsid w:val="006579F7"/>
    <w:rsid w:val="0066069C"/>
    <w:rsid w:val="00661207"/>
    <w:rsid w:val="00662A4A"/>
    <w:rsid w:val="00663A61"/>
    <w:rsid w:val="00663D8C"/>
    <w:rsid w:val="006650B1"/>
    <w:rsid w:val="00666744"/>
    <w:rsid w:val="0066727B"/>
    <w:rsid w:val="00670706"/>
    <w:rsid w:val="00673677"/>
    <w:rsid w:val="006739A5"/>
    <w:rsid w:val="00673A5F"/>
    <w:rsid w:val="00675673"/>
    <w:rsid w:val="00677F74"/>
    <w:rsid w:val="00677F92"/>
    <w:rsid w:val="00682599"/>
    <w:rsid w:val="00687AFC"/>
    <w:rsid w:val="0069071D"/>
    <w:rsid w:val="00690C65"/>
    <w:rsid w:val="00691443"/>
    <w:rsid w:val="00692241"/>
    <w:rsid w:val="00694ED3"/>
    <w:rsid w:val="006950C2"/>
    <w:rsid w:val="00695187"/>
    <w:rsid w:val="00696234"/>
    <w:rsid w:val="00696B60"/>
    <w:rsid w:val="006972D2"/>
    <w:rsid w:val="006A1D04"/>
    <w:rsid w:val="006A2364"/>
    <w:rsid w:val="006A2E7A"/>
    <w:rsid w:val="006A3FB3"/>
    <w:rsid w:val="006A4F1E"/>
    <w:rsid w:val="006A73A5"/>
    <w:rsid w:val="006A7FB4"/>
    <w:rsid w:val="006B41E0"/>
    <w:rsid w:val="006B4E9C"/>
    <w:rsid w:val="006B5218"/>
    <w:rsid w:val="006B5C9D"/>
    <w:rsid w:val="006B61A3"/>
    <w:rsid w:val="006B6FE7"/>
    <w:rsid w:val="006B75E7"/>
    <w:rsid w:val="006C07E1"/>
    <w:rsid w:val="006C0849"/>
    <w:rsid w:val="006C1C2B"/>
    <w:rsid w:val="006C2614"/>
    <w:rsid w:val="006C2773"/>
    <w:rsid w:val="006C427E"/>
    <w:rsid w:val="006C4971"/>
    <w:rsid w:val="006C49BD"/>
    <w:rsid w:val="006C4D12"/>
    <w:rsid w:val="006C59DF"/>
    <w:rsid w:val="006D0CFD"/>
    <w:rsid w:val="006D1655"/>
    <w:rsid w:val="006D2E6B"/>
    <w:rsid w:val="006D490F"/>
    <w:rsid w:val="006D5C20"/>
    <w:rsid w:val="006D77F9"/>
    <w:rsid w:val="006E1672"/>
    <w:rsid w:val="006E6158"/>
    <w:rsid w:val="006E7523"/>
    <w:rsid w:val="006E7E79"/>
    <w:rsid w:val="006F06B8"/>
    <w:rsid w:val="006F1367"/>
    <w:rsid w:val="006F2838"/>
    <w:rsid w:val="006F4151"/>
    <w:rsid w:val="006F5B75"/>
    <w:rsid w:val="006F6DA9"/>
    <w:rsid w:val="0070016F"/>
    <w:rsid w:val="0070152E"/>
    <w:rsid w:val="00701E43"/>
    <w:rsid w:val="007033DD"/>
    <w:rsid w:val="00703A96"/>
    <w:rsid w:val="00706AAD"/>
    <w:rsid w:val="00706ED9"/>
    <w:rsid w:val="00707826"/>
    <w:rsid w:val="00710765"/>
    <w:rsid w:val="00711476"/>
    <w:rsid w:val="0071244F"/>
    <w:rsid w:val="00717062"/>
    <w:rsid w:val="00720610"/>
    <w:rsid w:val="0072222F"/>
    <w:rsid w:val="00723530"/>
    <w:rsid w:val="0072445E"/>
    <w:rsid w:val="007272D5"/>
    <w:rsid w:val="0072775F"/>
    <w:rsid w:val="00727762"/>
    <w:rsid w:val="0073054A"/>
    <w:rsid w:val="007326FF"/>
    <w:rsid w:val="0073543D"/>
    <w:rsid w:val="007355AE"/>
    <w:rsid w:val="0073599E"/>
    <w:rsid w:val="007365D9"/>
    <w:rsid w:val="00737392"/>
    <w:rsid w:val="007454D8"/>
    <w:rsid w:val="007516AC"/>
    <w:rsid w:val="00751C32"/>
    <w:rsid w:val="00751E7E"/>
    <w:rsid w:val="00752270"/>
    <w:rsid w:val="007538A7"/>
    <w:rsid w:val="00754473"/>
    <w:rsid w:val="007547FD"/>
    <w:rsid w:val="00754B5C"/>
    <w:rsid w:val="007555C6"/>
    <w:rsid w:val="007564AF"/>
    <w:rsid w:val="007569B4"/>
    <w:rsid w:val="00757B34"/>
    <w:rsid w:val="0076060F"/>
    <w:rsid w:val="00763750"/>
    <w:rsid w:val="0076412F"/>
    <w:rsid w:val="00765360"/>
    <w:rsid w:val="00765D2F"/>
    <w:rsid w:val="007675C2"/>
    <w:rsid w:val="00767FB0"/>
    <w:rsid w:val="00771336"/>
    <w:rsid w:val="00772A7B"/>
    <w:rsid w:val="00774505"/>
    <w:rsid w:val="00775160"/>
    <w:rsid w:val="00781103"/>
    <w:rsid w:val="00781762"/>
    <w:rsid w:val="00781B31"/>
    <w:rsid w:val="00782475"/>
    <w:rsid w:val="00783F8A"/>
    <w:rsid w:val="00784084"/>
    <w:rsid w:val="00784147"/>
    <w:rsid w:val="00786CA2"/>
    <w:rsid w:val="00787BD9"/>
    <w:rsid w:val="00790B99"/>
    <w:rsid w:val="00790C22"/>
    <w:rsid w:val="00791194"/>
    <w:rsid w:val="00792129"/>
    <w:rsid w:val="00792AD5"/>
    <w:rsid w:val="007932CD"/>
    <w:rsid w:val="007952C9"/>
    <w:rsid w:val="007957D1"/>
    <w:rsid w:val="0079581E"/>
    <w:rsid w:val="00796EBC"/>
    <w:rsid w:val="007973F1"/>
    <w:rsid w:val="00797A48"/>
    <w:rsid w:val="007A0E65"/>
    <w:rsid w:val="007A293F"/>
    <w:rsid w:val="007A3FC5"/>
    <w:rsid w:val="007A451A"/>
    <w:rsid w:val="007A46DA"/>
    <w:rsid w:val="007A6A4D"/>
    <w:rsid w:val="007A7F9C"/>
    <w:rsid w:val="007B261A"/>
    <w:rsid w:val="007B2FF9"/>
    <w:rsid w:val="007B4E4C"/>
    <w:rsid w:val="007B4FA9"/>
    <w:rsid w:val="007B5129"/>
    <w:rsid w:val="007B53F9"/>
    <w:rsid w:val="007C1702"/>
    <w:rsid w:val="007C19B7"/>
    <w:rsid w:val="007C31C0"/>
    <w:rsid w:val="007C32AE"/>
    <w:rsid w:val="007C40AF"/>
    <w:rsid w:val="007C5807"/>
    <w:rsid w:val="007C58C2"/>
    <w:rsid w:val="007C6299"/>
    <w:rsid w:val="007C7578"/>
    <w:rsid w:val="007D271F"/>
    <w:rsid w:val="007D3857"/>
    <w:rsid w:val="007D56DF"/>
    <w:rsid w:val="007D5D8D"/>
    <w:rsid w:val="007D614F"/>
    <w:rsid w:val="007D6E64"/>
    <w:rsid w:val="007D7472"/>
    <w:rsid w:val="007E2FB4"/>
    <w:rsid w:val="007E67A8"/>
    <w:rsid w:val="007E7ADF"/>
    <w:rsid w:val="007F0407"/>
    <w:rsid w:val="007F04DA"/>
    <w:rsid w:val="007F052C"/>
    <w:rsid w:val="007F0C77"/>
    <w:rsid w:val="007F1060"/>
    <w:rsid w:val="007F2F31"/>
    <w:rsid w:val="007F3B17"/>
    <w:rsid w:val="007F5094"/>
    <w:rsid w:val="007F52E7"/>
    <w:rsid w:val="007F7A33"/>
    <w:rsid w:val="00802096"/>
    <w:rsid w:val="008021AA"/>
    <w:rsid w:val="00802464"/>
    <w:rsid w:val="00803147"/>
    <w:rsid w:val="00806299"/>
    <w:rsid w:val="00806D52"/>
    <w:rsid w:val="00807F58"/>
    <w:rsid w:val="00810941"/>
    <w:rsid w:val="00812870"/>
    <w:rsid w:val="008139E9"/>
    <w:rsid w:val="0081558E"/>
    <w:rsid w:val="008200F1"/>
    <w:rsid w:val="00821949"/>
    <w:rsid w:val="008244B5"/>
    <w:rsid w:val="00824E64"/>
    <w:rsid w:val="0082581C"/>
    <w:rsid w:val="00826257"/>
    <w:rsid w:val="0082660D"/>
    <w:rsid w:val="008271B8"/>
    <w:rsid w:val="0083042E"/>
    <w:rsid w:val="008328EE"/>
    <w:rsid w:val="0083332A"/>
    <w:rsid w:val="00834A26"/>
    <w:rsid w:val="00834C1C"/>
    <w:rsid w:val="008366BC"/>
    <w:rsid w:val="00837165"/>
    <w:rsid w:val="0084022F"/>
    <w:rsid w:val="0084067C"/>
    <w:rsid w:val="00841026"/>
    <w:rsid w:val="00844346"/>
    <w:rsid w:val="00845206"/>
    <w:rsid w:val="00847C21"/>
    <w:rsid w:val="00850362"/>
    <w:rsid w:val="00850BFE"/>
    <w:rsid w:val="00850C6E"/>
    <w:rsid w:val="008527C9"/>
    <w:rsid w:val="00853132"/>
    <w:rsid w:val="00853F25"/>
    <w:rsid w:val="00854313"/>
    <w:rsid w:val="00854406"/>
    <w:rsid w:val="008552B6"/>
    <w:rsid w:val="008560FF"/>
    <w:rsid w:val="00856A43"/>
    <w:rsid w:val="00860492"/>
    <w:rsid w:val="00861076"/>
    <w:rsid w:val="008619F0"/>
    <w:rsid w:val="008637BD"/>
    <w:rsid w:val="00865184"/>
    <w:rsid w:val="00866193"/>
    <w:rsid w:val="00871F4D"/>
    <w:rsid w:val="008728D0"/>
    <w:rsid w:val="00872C07"/>
    <w:rsid w:val="008736B7"/>
    <w:rsid w:val="008737D1"/>
    <w:rsid w:val="0088065C"/>
    <w:rsid w:val="00880D56"/>
    <w:rsid w:val="0088153E"/>
    <w:rsid w:val="00882082"/>
    <w:rsid w:val="00893E19"/>
    <w:rsid w:val="00895185"/>
    <w:rsid w:val="00895709"/>
    <w:rsid w:val="008964BD"/>
    <w:rsid w:val="008A211B"/>
    <w:rsid w:val="008A2A3A"/>
    <w:rsid w:val="008A32F0"/>
    <w:rsid w:val="008A4331"/>
    <w:rsid w:val="008A7511"/>
    <w:rsid w:val="008A75E9"/>
    <w:rsid w:val="008B45C7"/>
    <w:rsid w:val="008B4D73"/>
    <w:rsid w:val="008B4FC1"/>
    <w:rsid w:val="008C01D2"/>
    <w:rsid w:val="008C05DE"/>
    <w:rsid w:val="008C0B01"/>
    <w:rsid w:val="008C0DF6"/>
    <w:rsid w:val="008C26B9"/>
    <w:rsid w:val="008C2D65"/>
    <w:rsid w:val="008C3617"/>
    <w:rsid w:val="008C4675"/>
    <w:rsid w:val="008C4D8C"/>
    <w:rsid w:val="008C5FCD"/>
    <w:rsid w:val="008C684B"/>
    <w:rsid w:val="008C7BC6"/>
    <w:rsid w:val="008C7E28"/>
    <w:rsid w:val="008D0918"/>
    <w:rsid w:val="008D23E2"/>
    <w:rsid w:val="008D3509"/>
    <w:rsid w:val="008D3EBF"/>
    <w:rsid w:val="008D415C"/>
    <w:rsid w:val="008D77D2"/>
    <w:rsid w:val="008E0514"/>
    <w:rsid w:val="008E109F"/>
    <w:rsid w:val="008E1565"/>
    <w:rsid w:val="008E330F"/>
    <w:rsid w:val="008E3434"/>
    <w:rsid w:val="008E3D15"/>
    <w:rsid w:val="008E52A0"/>
    <w:rsid w:val="008E5407"/>
    <w:rsid w:val="008E7254"/>
    <w:rsid w:val="008E778D"/>
    <w:rsid w:val="008E79E4"/>
    <w:rsid w:val="008E7EBE"/>
    <w:rsid w:val="008E7EC3"/>
    <w:rsid w:val="008F0A9E"/>
    <w:rsid w:val="008F2297"/>
    <w:rsid w:val="008F28DB"/>
    <w:rsid w:val="008F3D08"/>
    <w:rsid w:val="008F4041"/>
    <w:rsid w:val="0090150C"/>
    <w:rsid w:val="009030EF"/>
    <w:rsid w:val="00904D31"/>
    <w:rsid w:val="009068D2"/>
    <w:rsid w:val="00907DFA"/>
    <w:rsid w:val="00910C35"/>
    <w:rsid w:val="009138BB"/>
    <w:rsid w:val="00915A97"/>
    <w:rsid w:val="00916FF3"/>
    <w:rsid w:val="009211DB"/>
    <w:rsid w:val="009221B3"/>
    <w:rsid w:val="0092268C"/>
    <w:rsid w:val="009232B6"/>
    <w:rsid w:val="009254A7"/>
    <w:rsid w:val="0092675F"/>
    <w:rsid w:val="00927336"/>
    <w:rsid w:val="00927889"/>
    <w:rsid w:val="009316E2"/>
    <w:rsid w:val="00932691"/>
    <w:rsid w:val="00933254"/>
    <w:rsid w:val="00933B9D"/>
    <w:rsid w:val="009348EA"/>
    <w:rsid w:val="00934A61"/>
    <w:rsid w:val="00937CFE"/>
    <w:rsid w:val="00940029"/>
    <w:rsid w:val="00940823"/>
    <w:rsid w:val="00945BEE"/>
    <w:rsid w:val="00945CE8"/>
    <w:rsid w:val="00946600"/>
    <w:rsid w:val="009529C6"/>
    <w:rsid w:val="00952F27"/>
    <w:rsid w:val="00955E5A"/>
    <w:rsid w:val="009567BF"/>
    <w:rsid w:val="0096279B"/>
    <w:rsid w:val="009657B7"/>
    <w:rsid w:val="009664DB"/>
    <w:rsid w:val="0097015D"/>
    <w:rsid w:val="00970B89"/>
    <w:rsid w:val="00971833"/>
    <w:rsid w:val="00972BBF"/>
    <w:rsid w:val="00973458"/>
    <w:rsid w:val="00977DE2"/>
    <w:rsid w:val="00977E2B"/>
    <w:rsid w:val="00983E71"/>
    <w:rsid w:val="00985FF1"/>
    <w:rsid w:val="00990F9B"/>
    <w:rsid w:val="00993FED"/>
    <w:rsid w:val="0099518A"/>
    <w:rsid w:val="00996FDB"/>
    <w:rsid w:val="00997A21"/>
    <w:rsid w:val="009A0298"/>
    <w:rsid w:val="009A1B26"/>
    <w:rsid w:val="009A2C99"/>
    <w:rsid w:val="009A3174"/>
    <w:rsid w:val="009A3EBE"/>
    <w:rsid w:val="009A4942"/>
    <w:rsid w:val="009A5B61"/>
    <w:rsid w:val="009A693D"/>
    <w:rsid w:val="009A7544"/>
    <w:rsid w:val="009A754F"/>
    <w:rsid w:val="009A7881"/>
    <w:rsid w:val="009B0952"/>
    <w:rsid w:val="009B0B46"/>
    <w:rsid w:val="009B0FC9"/>
    <w:rsid w:val="009B238F"/>
    <w:rsid w:val="009B5040"/>
    <w:rsid w:val="009B515F"/>
    <w:rsid w:val="009B54F8"/>
    <w:rsid w:val="009B5D99"/>
    <w:rsid w:val="009B79FA"/>
    <w:rsid w:val="009C3B28"/>
    <w:rsid w:val="009C41C1"/>
    <w:rsid w:val="009C5568"/>
    <w:rsid w:val="009C5F2C"/>
    <w:rsid w:val="009C6DA4"/>
    <w:rsid w:val="009C79B4"/>
    <w:rsid w:val="009C7A7B"/>
    <w:rsid w:val="009D00DB"/>
    <w:rsid w:val="009D23DF"/>
    <w:rsid w:val="009D504E"/>
    <w:rsid w:val="009D5801"/>
    <w:rsid w:val="009D697C"/>
    <w:rsid w:val="009D6BF9"/>
    <w:rsid w:val="009D7D6E"/>
    <w:rsid w:val="009E120D"/>
    <w:rsid w:val="009E1FD9"/>
    <w:rsid w:val="009E3DCA"/>
    <w:rsid w:val="009E5569"/>
    <w:rsid w:val="009E573B"/>
    <w:rsid w:val="009F1835"/>
    <w:rsid w:val="009F25A0"/>
    <w:rsid w:val="009F3C76"/>
    <w:rsid w:val="009F4A2B"/>
    <w:rsid w:val="009F5505"/>
    <w:rsid w:val="009F6CBC"/>
    <w:rsid w:val="009F7DFF"/>
    <w:rsid w:val="00A01E0E"/>
    <w:rsid w:val="00A02091"/>
    <w:rsid w:val="00A02212"/>
    <w:rsid w:val="00A0491A"/>
    <w:rsid w:val="00A04AA6"/>
    <w:rsid w:val="00A077A7"/>
    <w:rsid w:val="00A11610"/>
    <w:rsid w:val="00A12B2F"/>
    <w:rsid w:val="00A133EE"/>
    <w:rsid w:val="00A13BD1"/>
    <w:rsid w:val="00A16632"/>
    <w:rsid w:val="00A166EF"/>
    <w:rsid w:val="00A20217"/>
    <w:rsid w:val="00A20B84"/>
    <w:rsid w:val="00A2118C"/>
    <w:rsid w:val="00A2325A"/>
    <w:rsid w:val="00A24640"/>
    <w:rsid w:val="00A24F9D"/>
    <w:rsid w:val="00A2668F"/>
    <w:rsid w:val="00A274C5"/>
    <w:rsid w:val="00A34EE7"/>
    <w:rsid w:val="00A3737D"/>
    <w:rsid w:val="00A403DC"/>
    <w:rsid w:val="00A41103"/>
    <w:rsid w:val="00A41E8F"/>
    <w:rsid w:val="00A453B6"/>
    <w:rsid w:val="00A47F4E"/>
    <w:rsid w:val="00A52ED2"/>
    <w:rsid w:val="00A532F5"/>
    <w:rsid w:val="00A55DCE"/>
    <w:rsid w:val="00A56D97"/>
    <w:rsid w:val="00A56E9C"/>
    <w:rsid w:val="00A57B4D"/>
    <w:rsid w:val="00A60C29"/>
    <w:rsid w:val="00A6186B"/>
    <w:rsid w:val="00A7095C"/>
    <w:rsid w:val="00A723A3"/>
    <w:rsid w:val="00A73004"/>
    <w:rsid w:val="00A73575"/>
    <w:rsid w:val="00A7552D"/>
    <w:rsid w:val="00A75AD5"/>
    <w:rsid w:val="00A7633E"/>
    <w:rsid w:val="00A77A09"/>
    <w:rsid w:val="00A77E4C"/>
    <w:rsid w:val="00A8520B"/>
    <w:rsid w:val="00A85FD7"/>
    <w:rsid w:val="00A86BA3"/>
    <w:rsid w:val="00A87CBC"/>
    <w:rsid w:val="00A87D00"/>
    <w:rsid w:val="00A90A9E"/>
    <w:rsid w:val="00A91490"/>
    <w:rsid w:val="00A93C45"/>
    <w:rsid w:val="00A96732"/>
    <w:rsid w:val="00A96F2C"/>
    <w:rsid w:val="00A97B69"/>
    <w:rsid w:val="00AA0A75"/>
    <w:rsid w:val="00AA39A7"/>
    <w:rsid w:val="00AA516E"/>
    <w:rsid w:val="00AB0BF6"/>
    <w:rsid w:val="00AB13D0"/>
    <w:rsid w:val="00AB1891"/>
    <w:rsid w:val="00AB1EE0"/>
    <w:rsid w:val="00AB3FDC"/>
    <w:rsid w:val="00AB4CF8"/>
    <w:rsid w:val="00AB5B3B"/>
    <w:rsid w:val="00AB62B6"/>
    <w:rsid w:val="00AB798A"/>
    <w:rsid w:val="00AB7A5A"/>
    <w:rsid w:val="00AB7B31"/>
    <w:rsid w:val="00AC01CB"/>
    <w:rsid w:val="00AC0975"/>
    <w:rsid w:val="00AC1518"/>
    <w:rsid w:val="00AC1EDD"/>
    <w:rsid w:val="00AC473B"/>
    <w:rsid w:val="00AC5715"/>
    <w:rsid w:val="00AC61DF"/>
    <w:rsid w:val="00AC7FC7"/>
    <w:rsid w:val="00AD0664"/>
    <w:rsid w:val="00AD08CD"/>
    <w:rsid w:val="00AD3D7A"/>
    <w:rsid w:val="00AD6C1D"/>
    <w:rsid w:val="00AD7AD3"/>
    <w:rsid w:val="00AE14C5"/>
    <w:rsid w:val="00AE22AD"/>
    <w:rsid w:val="00AE65CF"/>
    <w:rsid w:val="00AF1258"/>
    <w:rsid w:val="00AF1905"/>
    <w:rsid w:val="00AF2C4D"/>
    <w:rsid w:val="00AF335E"/>
    <w:rsid w:val="00AF3CCB"/>
    <w:rsid w:val="00AF5A92"/>
    <w:rsid w:val="00AF674F"/>
    <w:rsid w:val="00B00F9D"/>
    <w:rsid w:val="00B0150D"/>
    <w:rsid w:val="00B01715"/>
    <w:rsid w:val="00B048CA"/>
    <w:rsid w:val="00B06078"/>
    <w:rsid w:val="00B066D2"/>
    <w:rsid w:val="00B0750F"/>
    <w:rsid w:val="00B07B9E"/>
    <w:rsid w:val="00B07EFD"/>
    <w:rsid w:val="00B103B4"/>
    <w:rsid w:val="00B11698"/>
    <w:rsid w:val="00B1226C"/>
    <w:rsid w:val="00B147F3"/>
    <w:rsid w:val="00B15574"/>
    <w:rsid w:val="00B160A2"/>
    <w:rsid w:val="00B239E7"/>
    <w:rsid w:val="00B27192"/>
    <w:rsid w:val="00B2723E"/>
    <w:rsid w:val="00B279E2"/>
    <w:rsid w:val="00B307EB"/>
    <w:rsid w:val="00B3485B"/>
    <w:rsid w:val="00B35256"/>
    <w:rsid w:val="00B35BFD"/>
    <w:rsid w:val="00B35E75"/>
    <w:rsid w:val="00B37D46"/>
    <w:rsid w:val="00B41186"/>
    <w:rsid w:val="00B51C67"/>
    <w:rsid w:val="00B53AD0"/>
    <w:rsid w:val="00B55577"/>
    <w:rsid w:val="00B55E63"/>
    <w:rsid w:val="00B5755B"/>
    <w:rsid w:val="00B610E8"/>
    <w:rsid w:val="00B62DED"/>
    <w:rsid w:val="00B62F0B"/>
    <w:rsid w:val="00B646C8"/>
    <w:rsid w:val="00B6582D"/>
    <w:rsid w:val="00B67753"/>
    <w:rsid w:val="00B71072"/>
    <w:rsid w:val="00B74E29"/>
    <w:rsid w:val="00B751F3"/>
    <w:rsid w:val="00B816F7"/>
    <w:rsid w:val="00B8345E"/>
    <w:rsid w:val="00B83E0F"/>
    <w:rsid w:val="00B840BC"/>
    <w:rsid w:val="00B850A0"/>
    <w:rsid w:val="00B87C6D"/>
    <w:rsid w:val="00B9174E"/>
    <w:rsid w:val="00B91D04"/>
    <w:rsid w:val="00B9355F"/>
    <w:rsid w:val="00B93D63"/>
    <w:rsid w:val="00B942A3"/>
    <w:rsid w:val="00B95FC8"/>
    <w:rsid w:val="00BA6507"/>
    <w:rsid w:val="00BA6D58"/>
    <w:rsid w:val="00BA710A"/>
    <w:rsid w:val="00BB00F0"/>
    <w:rsid w:val="00BB2910"/>
    <w:rsid w:val="00BB32D8"/>
    <w:rsid w:val="00BB3EE0"/>
    <w:rsid w:val="00BB41DC"/>
    <w:rsid w:val="00BB4981"/>
    <w:rsid w:val="00BB49C8"/>
    <w:rsid w:val="00BB591E"/>
    <w:rsid w:val="00BC04FE"/>
    <w:rsid w:val="00BC1966"/>
    <w:rsid w:val="00BC19D9"/>
    <w:rsid w:val="00BC1DF5"/>
    <w:rsid w:val="00BC21D8"/>
    <w:rsid w:val="00BC301F"/>
    <w:rsid w:val="00BC3438"/>
    <w:rsid w:val="00BC46F6"/>
    <w:rsid w:val="00BC5691"/>
    <w:rsid w:val="00BC6869"/>
    <w:rsid w:val="00BD315E"/>
    <w:rsid w:val="00BD38E5"/>
    <w:rsid w:val="00BD57F2"/>
    <w:rsid w:val="00BD5C29"/>
    <w:rsid w:val="00BD6C5E"/>
    <w:rsid w:val="00BD6F6B"/>
    <w:rsid w:val="00BD7391"/>
    <w:rsid w:val="00BE00CF"/>
    <w:rsid w:val="00BE012D"/>
    <w:rsid w:val="00BE0B7A"/>
    <w:rsid w:val="00BE12A0"/>
    <w:rsid w:val="00BE149C"/>
    <w:rsid w:val="00BE1D42"/>
    <w:rsid w:val="00BE2356"/>
    <w:rsid w:val="00BE2D46"/>
    <w:rsid w:val="00BE2ECF"/>
    <w:rsid w:val="00BE370B"/>
    <w:rsid w:val="00BE3A6E"/>
    <w:rsid w:val="00BE432E"/>
    <w:rsid w:val="00BE4B67"/>
    <w:rsid w:val="00BE58B5"/>
    <w:rsid w:val="00BE7167"/>
    <w:rsid w:val="00BF135B"/>
    <w:rsid w:val="00BF53B5"/>
    <w:rsid w:val="00BF62E5"/>
    <w:rsid w:val="00BF71C3"/>
    <w:rsid w:val="00C0056D"/>
    <w:rsid w:val="00C00AB1"/>
    <w:rsid w:val="00C01C06"/>
    <w:rsid w:val="00C02C30"/>
    <w:rsid w:val="00C03285"/>
    <w:rsid w:val="00C04211"/>
    <w:rsid w:val="00C046F8"/>
    <w:rsid w:val="00C04DAE"/>
    <w:rsid w:val="00C053EB"/>
    <w:rsid w:val="00C05D5B"/>
    <w:rsid w:val="00C06436"/>
    <w:rsid w:val="00C07D24"/>
    <w:rsid w:val="00C07EC9"/>
    <w:rsid w:val="00C10818"/>
    <w:rsid w:val="00C146B6"/>
    <w:rsid w:val="00C14961"/>
    <w:rsid w:val="00C1542D"/>
    <w:rsid w:val="00C15457"/>
    <w:rsid w:val="00C1660B"/>
    <w:rsid w:val="00C17776"/>
    <w:rsid w:val="00C2025F"/>
    <w:rsid w:val="00C21392"/>
    <w:rsid w:val="00C217A0"/>
    <w:rsid w:val="00C2287C"/>
    <w:rsid w:val="00C2291F"/>
    <w:rsid w:val="00C23AD3"/>
    <w:rsid w:val="00C24FE5"/>
    <w:rsid w:val="00C2757C"/>
    <w:rsid w:val="00C27C55"/>
    <w:rsid w:val="00C31938"/>
    <w:rsid w:val="00C3336A"/>
    <w:rsid w:val="00C3374F"/>
    <w:rsid w:val="00C3661B"/>
    <w:rsid w:val="00C434E8"/>
    <w:rsid w:val="00C43C7C"/>
    <w:rsid w:val="00C4405A"/>
    <w:rsid w:val="00C45858"/>
    <w:rsid w:val="00C46BDB"/>
    <w:rsid w:val="00C47106"/>
    <w:rsid w:val="00C500A1"/>
    <w:rsid w:val="00C50A70"/>
    <w:rsid w:val="00C511C7"/>
    <w:rsid w:val="00C51D5F"/>
    <w:rsid w:val="00C5205A"/>
    <w:rsid w:val="00C532B3"/>
    <w:rsid w:val="00C55EB0"/>
    <w:rsid w:val="00C57D2E"/>
    <w:rsid w:val="00C600B0"/>
    <w:rsid w:val="00C6023A"/>
    <w:rsid w:val="00C61318"/>
    <w:rsid w:val="00C6261B"/>
    <w:rsid w:val="00C6356C"/>
    <w:rsid w:val="00C638F3"/>
    <w:rsid w:val="00C63D14"/>
    <w:rsid w:val="00C64177"/>
    <w:rsid w:val="00C66B4C"/>
    <w:rsid w:val="00C67B47"/>
    <w:rsid w:val="00C70155"/>
    <w:rsid w:val="00C70DB5"/>
    <w:rsid w:val="00C712C1"/>
    <w:rsid w:val="00C71580"/>
    <w:rsid w:val="00C80D4B"/>
    <w:rsid w:val="00C81C50"/>
    <w:rsid w:val="00C83F23"/>
    <w:rsid w:val="00C865B2"/>
    <w:rsid w:val="00C86F07"/>
    <w:rsid w:val="00C87DB9"/>
    <w:rsid w:val="00C9151C"/>
    <w:rsid w:val="00C91869"/>
    <w:rsid w:val="00C94C74"/>
    <w:rsid w:val="00C95314"/>
    <w:rsid w:val="00C9585E"/>
    <w:rsid w:val="00C96F93"/>
    <w:rsid w:val="00CA0645"/>
    <w:rsid w:val="00CA079A"/>
    <w:rsid w:val="00CA194A"/>
    <w:rsid w:val="00CA483B"/>
    <w:rsid w:val="00CA5660"/>
    <w:rsid w:val="00CB07CB"/>
    <w:rsid w:val="00CB1F82"/>
    <w:rsid w:val="00CB37E9"/>
    <w:rsid w:val="00CB513E"/>
    <w:rsid w:val="00CC2D07"/>
    <w:rsid w:val="00CC373C"/>
    <w:rsid w:val="00CC42BA"/>
    <w:rsid w:val="00CC46E4"/>
    <w:rsid w:val="00CC537C"/>
    <w:rsid w:val="00CC5C53"/>
    <w:rsid w:val="00CC7C65"/>
    <w:rsid w:val="00CD3340"/>
    <w:rsid w:val="00CD34BE"/>
    <w:rsid w:val="00CD366E"/>
    <w:rsid w:val="00CD5EA3"/>
    <w:rsid w:val="00CD6C45"/>
    <w:rsid w:val="00CE0896"/>
    <w:rsid w:val="00CE4290"/>
    <w:rsid w:val="00CF14FA"/>
    <w:rsid w:val="00CF2CBF"/>
    <w:rsid w:val="00CF63A8"/>
    <w:rsid w:val="00CF6866"/>
    <w:rsid w:val="00CF765B"/>
    <w:rsid w:val="00D0096C"/>
    <w:rsid w:val="00D0108C"/>
    <w:rsid w:val="00D01422"/>
    <w:rsid w:val="00D02393"/>
    <w:rsid w:val="00D0377B"/>
    <w:rsid w:val="00D04B18"/>
    <w:rsid w:val="00D04C7D"/>
    <w:rsid w:val="00D052D6"/>
    <w:rsid w:val="00D1289E"/>
    <w:rsid w:val="00D137EB"/>
    <w:rsid w:val="00D146D9"/>
    <w:rsid w:val="00D15D12"/>
    <w:rsid w:val="00D16941"/>
    <w:rsid w:val="00D22348"/>
    <w:rsid w:val="00D22D81"/>
    <w:rsid w:val="00D23589"/>
    <w:rsid w:val="00D24A18"/>
    <w:rsid w:val="00D26C89"/>
    <w:rsid w:val="00D300B5"/>
    <w:rsid w:val="00D3313B"/>
    <w:rsid w:val="00D37C17"/>
    <w:rsid w:val="00D4073F"/>
    <w:rsid w:val="00D4130F"/>
    <w:rsid w:val="00D451DD"/>
    <w:rsid w:val="00D456B8"/>
    <w:rsid w:val="00D477E3"/>
    <w:rsid w:val="00D509A3"/>
    <w:rsid w:val="00D511A9"/>
    <w:rsid w:val="00D52CB3"/>
    <w:rsid w:val="00D53178"/>
    <w:rsid w:val="00D5487E"/>
    <w:rsid w:val="00D54DF8"/>
    <w:rsid w:val="00D56130"/>
    <w:rsid w:val="00D575B8"/>
    <w:rsid w:val="00D579DC"/>
    <w:rsid w:val="00D60AFE"/>
    <w:rsid w:val="00D61560"/>
    <w:rsid w:val="00D62E43"/>
    <w:rsid w:val="00D63CE7"/>
    <w:rsid w:val="00D64D82"/>
    <w:rsid w:val="00D655FB"/>
    <w:rsid w:val="00D66801"/>
    <w:rsid w:val="00D674D9"/>
    <w:rsid w:val="00D67794"/>
    <w:rsid w:val="00D67BED"/>
    <w:rsid w:val="00D67D0F"/>
    <w:rsid w:val="00D70803"/>
    <w:rsid w:val="00D713B0"/>
    <w:rsid w:val="00D71435"/>
    <w:rsid w:val="00D72A41"/>
    <w:rsid w:val="00D73059"/>
    <w:rsid w:val="00D73304"/>
    <w:rsid w:val="00D74223"/>
    <w:rsid w:val="00D772FA"/>
    <w:rsid w:val="00D77A22"/>
    <w:rsid w:val="00D77A77"/>
    <w:rsid w:val="00D77FE7"/>
    <w:rsid w:val="00D809FE"/>
    <w:rsid w:val="00D81EC3"/>
    <w:rsid w:val="00D82D00"/>
    <w:rsid w:val="00D832E7"/>
    <w:rsid w:val="00D843F7"/>
    <w:rsid w:val="00D85100"/>
    <w:rsid w:val="00D85EDC"/>
    <w:rsid w:val="00D93414"/>
    <w:rsid w:val="00D93B29"/>
    <w:rsid w:val="00D947AF"/>
    <w:rsid w:val="00D9544D"/>
    <w:rsid w:val="00D95661"/>
    <w:rsid w:val="00D9588D"/>
    <w:rsid w:val="00D95E67"/>
    <w:rsid w:val="00D97046"/>
    <w:rsid w:val="00DA14B3"/>
    <w:rsid w:val="00DA326A"/>
    <w:rsid w:val="00DA3D7C"/>
    <w:rsid w:val="00DA49A7"/>
    <w:rsid w:val="00DA4F96"/>
    <w:rsid w:val="00DA6204"/>
    <w:rsid w:val="00DA74D8"/>
    <w:rsid w:val="00DB2A4B"/>
    <w:rsid w:val="00DB2D6E"/>
    <w:rsid w:val="00DB3C33"/>
    <w:rsid w:val="00DB421A"/>
    <w:rsid w:val="00DB4AD5"/>
    <w:rsid w:val="00DC00AD"/>
    <w:rsid w:val="00DC0637"/>
    <w:rsid w:val="00DC17B2"/>
    <w:rsid w:val="00DC1E8D"/>
    <w:rsid w:val="00DC2064"/>
    <w:rsid w:val="00DC3D81"/>
    <w:rsid w:val="00DC6A1A"/>
    <w:rsid w:val="00DC7EE5"/>
    <w:rsid w:val="00DD06FA"/>
    <w:rsid w:val="00DD13B0"/>
    <w:rsid w:val="00DD1A52"/>
    <w:rsid w:val="00DD2856"/>
    <w:rsid w:val="00DD4E87"/>
    <w:rsid w:val="00DD576E"/>
    <w:rsid w:val="00DD644A"/>
    <w:rsid w:val="00DD7D0A"/>
    <w:rsid w:val="00DE1C0E"/>
    <w:rsid w:val="00DE73A2"/>
    <w:rsid w:val="00DE73C7"/>
    <w:rsid w:val="00DE7A7C"/>
    <w:rsid w:val="00DF176B"/>
    <w:rsid w:val="00DF1809"/>
    <w:rsid w:val="00DF40BD"/>
    <w:rsid w:val="00DF4251"/>
    <w:rsid w:val="00DF5B8C"/>
    <w:rsid w:val="00DF6AE3"/>
    <w:rsid w:val="00DF7674"/>
    <w:rsid w:val="00DF7A0E"/>
    <w:rsid w:val="00DF7B84"/>
    <w:rsid w:val="00E01219"/>
    <w:rsid w:val="00E0220A"/>
    <w:rsid w:val="00E03027"/>
    <w:rsid w:val="00E035DA"/>
    <w:rsid w:val="00E05110"/>
    <w:rsid w:val="00E053CF"/>
    <w:rsid w:val="00E05BAB"/>
    <w:rsid w:val="00E05CE7"/>
    <w:rsid w:val="00E154C2"/>
    <w:rsid w:val="00E16A6F"/>
    <w:rsid w:val="00E207EC"/>
    <w:rsid w:val="00E20A5C"/>
    <w:rsid w:val="00E2166A"/>
    <w:rsid w:val="00E21AB8"/>
    <w:rsid w:val="00E21EC4"/>
    <w:rsid w:val="00E231A6"/>
    <w:rsid w:val="00E236DC"/>
    <w:rsid w:val="00E26277"/>
    <w:rsid w:val="00E31EB1"/>
    <w:rsid w:val="00E33BA1"/>
    <w:rsid w:val="00E3442C"/>
    <w:rsid w:val="00E35783"/>
    <w:rsid w:val="00E362F5"/>
    <w:rsid w:val="00E372F6"/>
    <w:rsid w:val="00E40401"/>
    <w:rsid w:val="00E40BB9"/>
    <w:rsid w:val="00E413DD"/>
    <w:rsid w:val="00E425E4"/>
    <w:rsid w:val="00E43CF8"/>
    <w:rsid w:val="00E4452D"/>
    <w:rsid w:val="00E44928"/>
    <w:rsid w:val="00E4741A"/>
    <w:rsid w:val="00E5267E"/>
    <w:rsid w:val="00E53A98"/>
    <w:rsid w:val="00E542E9"/>
    <w:rsid w:val="00E5618B"/>
    <w:rsid w:val="00E5711B"/>
    <w:rsid w:val="00E57321"/>
    <w:rsid w:val="00E60ECD"/>
    <w:rsid w:val="00E60EEF"/>
    <w:rsid w:val="00E61EEA"/>
    <w:rsid w:val="00E63BAF"/>
    <w:rsid w:val="00E63CDA"/>
    <w:rsid w:val="00E640B3"/>
    <w:rsid w:val="00E64BFF"/>
    <w:rsid w:val="00E65B06"/>
    <w:rsid w:val="00E70C59"/>
    <w:rsid w:val="00E7138C"/>
    <w:rsid w:val="00E71BB8"/>
    <w:rsid w:val="00E72A17"/>
    <w:rsid w:val="00E72EB2"/>
    <w:rsid w:val="00E73B03"/>
    <w:rsid w:val="00E764C4"/>
    <w:rsid w:val="00E76A6A"/>
    <w:rsid w:val="00E77881"/>
    <w:rsid w:val="00E8196A"/>
    <w:rsid w:val="00E82F69"/>
    <w:rsid w:val="00E83050"/>
    <w:rsid w:val="00E831F6"/>
    <w:rsid w:val="00E83EBE"/>
    <w:rsid w:val="00E848E2"/>
    <w:rsid w:val="00E85E01"/>
    <w:rsid w:val="00E85FB4"/>
    <w:rsid w:val="00E8715B"/>
    <w:rsid w:val="00E9414E"/>
    <w:rsid w:val="00E94247"/>
    <w:rsid w:val="00E94AF4"/>
    <w:rsid w:val="00E94DFE"/>
    <w:rsid w:val="00E950D2"/>
    <w:rsid w:val="00E953BF"/>
    <w:rsid w:val="00E9596B"/>
    <w:rsid w:val="00E9607F"/>
    <w:rsid w:val="00E97839"/>
    <w:rsid w:val="00E97BDC"/>
    <w:rsid w:val="00EA116E"/>
    <w:rsid w:val="00EA450A"/>
    <w:rsid w:val="00EA539E"/>
    <w:rsid w:val="00EA556A"/>
    <w:rsid w:val="00EA595B"/>
    <w:rsid w:val="00EA6095"/>
    <w:rsid w:val="00EB0CA6"/>
    <w:rsid w:val="00EB1AF6"/>
    <w:rsid w:val="00EB3C85"/>
    <w:rsid w:val="00EB56E1"/>
    <w:rsid w:val="00EB5CC4"/>
    <w:rsid w:val="00EB6240"/>
    <w:rsid w:val="00EB78F3"/>
    <w:rsid w:val="00EB7B34"/>
    <w:rsid w:val="00EC0814"/>
    <w:rsid w:val="00EC0DEB"/>
    <w:rsid w:val="00EC1B4E"/>
    <w:rsid w:val="00EC2A2A"/>
    <w:rsid w:val="00EC44C4"/>
    <w:rsid w:val="00EC4F94"/>
    <w:rsid w:val="00EC63E3"/>
    <w:rsid w:val="00EC7C11"/>
    <w:rsid w:val="00ED28C1"/>
    <w:rsid w:val="00ED31EC"/>
    <w:rsid w:val="00ED3A17"/>
    <w:rsid w:val="00ED4F35"/>
    <w:rsid w:val="00ED5009"/>
    <w:rsid w:val="00ED5887"/>
    <w:rsid w:val="00EE0D82"/>
    <w:rsid w:val="00EE1613"/>
    <w:rsid w:val="00EE5863"/>
    <w:rsid w:val="00EE5EAA"/>
    <w:rsid w:val="00EE6132"/>
    <w:rsid w:val="00EE72BA"/>
    <w:rsid w:val="00EF0CA3"/>
    <w:rsid w:val="00EF3AA2"/>
    <w:rsid w:val="00EF4CEB"/>
    <w:rsid w:val="00F018FD"/>
    <w:rsid w:val="00F1140E"/>
    <w:rsid w:val="00F14098"/>
    <w:rsid w:val="00F1752A"/>
    <w:rsid w:val="00F17982"/>
    <w:rsid w:val="00F17E03"/>
    <w:rsid w:val="00F22C66"/>
    <w:rsid w:val="00F23762"/>
    <w:rsid w:val="00F263F8"/>
    <w:rsid w:val="00F2773B"/>
    <w:rsid w:val="00F37296"/>
    <w:rsid w:val="00F408D2"/>
    <w:rsid w:val="00F4203E"/>
    <w:rsid w:val="00F42EA8"/>
    <w:rsid w:val="00F444DF"/>
    <w:rsid w:val="00F44CDC"/>
    <w:rsid w:val="00F50122"/>
    <w:rsid w:val="00F519EB"/>
    <w:rsid w:val="00F5361B"/>
    <w:rsid w:val="00F53B34"/>
    <w:rsid w:val="00F542C0"/>
    <w:rsid w:val="00F57D67"/>
    <w:rsid w:val="00F57D78"/>
    <w:rsid w:val="00F61214"/>
    <w:rsid w:val="00F634CF"/>
    <w:rsid w:val="00F651E1"/>
    <w:rsid w:val="00F6559D"/>
    <w:rsid w:val="00F65882"/>
    <w:rsid w:val="00F6671B"/>
    <w:rsid w:val="00F67B87"/>
    <w:rsid w:val="00F713A1"/>
    <w:rsid w:val="00F72DEE"/>
    <w:rsid w:val="00F73A29"/>
    <w:rsid w:val="00F73E80"/>
    <w:rsid w:val="00F75E59"/>
    <w:rsid w:val="00F76218"/>
    <w:rsid w:val="00F77D96"/>
    <w:rsid w:val="00F81485"/>
    <w:rsid w:val="00F815EA"/>
    <w:rsid w:val="00F819DA"/>
    <w:rsid w:val="00F82AB4"/>
    <w:rsid w:val="00F82DA8"/>
    <w:rsid w:val="00F83594"/>
    <w:rsid w:val="00F83FB6"/>
    <w:rsid w:val="00F8402A"/>
    <w:rsid w:val="00F86FA6"/>
    <w:rsid w:val="00F8706D"/>
    <w:rsid w:val="00F9120F"/>
    <w:rsid w:val="00F9208E"/>
    <w:rsid w:val="00F920B8"/>
    <w:rsid w:val="00F92CA4"/>
    <w:rsid w:val="00F93669"/>
    <w:rsid w:val="00F94D80"/>
    <w:rsid w:val="00F95072"/>
    <w:rsid w:val="00F974A6"/>
    <w:rsid w:val="00FA0FBC"/>
    <w:rsid w:val="00FA2DAB"/>
    <w:rsid w:val="00FA3DD7"/>
    <w:rsid w:val="00FA4981"/>
    <w:rsid w:val="00FA55F5"/>
    <w:rsid w:val="00FA5C16"/>
    <w:rsid w:val="00FB0363"/>
    <w:rsid w:val="00FB1173"/>
    <w:rsid w:val="00FB1E2A"/>
    <w:rsid w:val="00FB3988"/>
    <w:rsid w:val="00FB3F83"/>
    <w:rsid w:val="00FB551B"/>
    <w:rsid w:val="00FC00DF"/>
    <w:rsid w:val="00FC134E"/>
    <w:rsid w:val="00FC156D"/>
    <w:rsid w:val="00FC167E"/>
    <w:rsid w:val="00FC196C"/>
    <w:rsid w:val="00FC1C8D"/>
    <w:rsid w:val="00FC1F0A"/>
    <w:rsid w:val="00FC3F0A"/>
    <w:rsid w:val="00FC45C1"/>
    <w:rsid w:val="00FC4AAA"/>
    <w:rsid w:val="00FC4CA7"/>
    <w:rsid w:val="00FC7102"/>
    <w:rsid w:val="00FD11A2"/>
    <w:rsid w:val="00FD1517"/>
    <w:rsid w:val="00FD2582"/>
    <w:rsid w:val="00FD2934"/>
    <w:rsid w:val="00FD4CC4"/>
    <w:rsid w:val="00FD6F3A"/>
    <w:rsid w:val="00FD7FE1"/>
    <w:rsid w:val="00FE09E0"/>
    <w:rsid w:val="00FE14E9"/>
    <w:rsid w:val="00FE3A2F"/>
    <w:rsid w:val="00FE3CF1"/>
    <w:rsid w:val="00FE5FA8"/>
    <w:rsid w:val="00FE7EC6"/>
    <w:rsid w:val="00FF11BE"/>
    <w:rsid w:val="00FF4D77"/>
    <w:rsid w:val="00FF51ED"/>
    <w:rsid w:val="00FF7BC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D8DCD8"/>
  <w15:chartTrackingRefBased/>
  <w15:docId w15:val="{61BC39F8-5CE1-427C-902B-1B26B139A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lsdException w:name="index heading" w:uiPriority="99"/>
    <w:lsdException w:name="caption" w:semiHidden="1" w:unhideWhenUsed="1" w:qFormat="1"/>
    <w:lsdException w:name="footnote reference" w:uiPriority="99"/>
    <w:lsdException w:name="annotation reference" w:uiPriority="99"/>
    <w:lsdException w:name="List Bullet" w:uiPriority="99"/>
    <w:lsdException w:name="Title" w:qFormat="1"/>
    <w:lsdException w:name="Subtitle" w:qFormat="1"/>
    <w:lsdException w:name="Body Text 2" w:uiPriority="99"/>
    <w:lsdException w:name="Body Text 3"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HTML Preformatted"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Pr>
      <w:sz w:val="24"/>
      <w:szCs w:val="24"/>
    </w:rPr>
  </w:style>
  <w:style w:type="paragraph" w:styleId="Cmsor1">
    <w:name w:val="heading 1"/>
    <w:basedOn w:val="Norml"/>
    <w:next w:val="Norml"/>
    <w:link w:val="Cmsor1Char"/>
    <w:uiPriority w:val="9"/>
    <w:qFormat/>
    <w:rsid w:val="00DE73A2"/>
    <w:pPr>
      <w:keepNext/>
      <w:spacing w:before="240" w:after="60"/>
      <w:outlineLvl w:val="0"/>
    </w:pPr>
    <w:rPr>
      <w:rFonts w:ascii="Calibri Light" w:hAnsi="Calibri Light"/>
      <w:b/>
      <w:kern w:val="32"/>
      <w:sz w:val="32"/>
      <w:szCs w:val="32"/>
    </w:rPr>
  </w:style>
  <w:style w:type="paragraph" w:styleId="Cmsor2">
    <w:name w:val="heading 2"/>
    <w:basedOn w:val="Norml"/>
    <w:next w:val="Norml"/>
    <w:link w:val="Cmsor2Char"/>
    <w:uiPriority w:val="9"/>
    <w:unhideWhenUsed/>
    <w:qFormat/>
    <w:rsid w:val="00AD3D7A"/>
    <w:pPr>
      <w:keepNext/>
      <w:keepLines/>
      <w:spacing w:before="40"/>
      <w:outlineLvl w:val="1"/>
    </w:pPr>
    <w:rPr>
      <w:rFonts w:ascii="Calibri Light" w:hAnsi="Calibri Light"/>
      <w:color w:val="2E74B5"/>
      <w:sz w:val="26"/>
      <w:szCs w:val="26"/>
    </w:rPr>
  </w:style>
  <w:style w:type="paragraph" w:styleId="Cmsor3">
    <w:name w:val="heading 3"/>
    <w:basedOn w:val="Norml"/>
    <w:next w:val="Norml"/>
    <w:link w:val="Cmsor3Char"/>
    <w:uiPriority w:val="9"/>
    <w:qFormat/>
    <w:pPr>
      <w:keepNext/>
      <w:tabs>
        <w:tab w:val="center" w:pos="1843"/>
      </w:tabs>
      <w:outlineLvl w:val="2"/>
    </w:pPr>
    <w:rPr>
      <w:b/>
      <w:smallCaps/>
    </w:rPr>
  </w:style>
  <w:style w:type="paragraph" w:styleId="Cmsor4">
    <w:name w:val="heading 4"/>
    <w:basedOn w:val="Norml"/>
    <w:next w:val="Norml"/>
    <w:link w:val="Cmsor4Char"/>
    <w:uiPriority w:val="9"/>
    <w:qFormat/>
    <w:pPr>
      <w:keepNext/>
      <w:tabs>
        <w:tab w:val="center" w:pos="1843"/>
      </w:tabs>
      <w:outlineLvl w:val="3"/>
    </w:pPr>
    <w:rPr>
      <w:rFonts w:ascii="Arial" w:hAnsi="Arial" w:cs="Arial"/>
      <w:b/>
      <w:smallCaps/>
      <w:sz w:val="20"/>
    </w:rPr>
  </w:style>
  <w:style w:type="paragraph" w:styleId="Cmsor5">
    <w:name w:val="heading 5"/>
    <w:basedOn w:val="Norml"/>
    <w:next w:val="Norml"/>
    <w:link w:val="Cmsor5Char"/>
    <w:uiPriority w:val="9"/>
    <w:qFormat/>
    <w:rsid w:val="003B4768"/>
    <w:pPr>
      <w:numPr>
        <w:ilvl w:val="4"/>
        <w:numId w:val="2"/>
      </w:numPr>
      <w:spacing w:before="240" w:after="60" w:line="276" w:lineRule="auto"/>
      <w:ind w:right="339"/>
      <w:jc w:val="both"/>
      <w:outlineLvl w:val="4"/>
    </w:pPr>
    <w:rPr>
      <w:rFonts w:ascii="Verdana" w:hAnsi="Verdana"/>
      <w:b/>
      <w:bCs/>
      <w:i/>
      <w:iCs/>
      <w:szCs w:val="26"/>
      <w:lang w:val="de-AT" w:eastAsia="en-US"/>
    </w:rPr>
  </w:style>
  <w:style w:type="paragraph" w:styleId="Cmsor6">
    <w:name w:val="heading 6"/>
    <w:basedOn w:val="Norml"/>
    <w:next w:val="Norml"/>
    <w:link w:val="Cmsor6Char"/>
    <w:uiPriority w:val="9"/>
    <w:qFormat/>
    <w:rsid w:val="003B4768"/>
    <w:pPr>
      <w:numPr>
        <w:ilvl w:val="5"/>
        <w:numId w:val="2"/>
      </w:numPr>
      <w:spacing w:before="240" w:after="60" w:line="276" w:lineRule="auto"/>
      <w:ind w:right="339"/>
      <w:jc w:val="both"/>
      <w:outlineLvl w:val="5"/>
    </w:pPr>
    <w:rPr>
      <w:rFonts w:ascii="Verdana" w:hAnsi="Verdana"/>
      <w:b/>
      <w:bCs/>
      <w:lang w:val="de-AT" w:eastAsia="en-US"/>
    </w:rPr>
  </w:style>
  <w:style w:type="paragraph" w:styleId="Cmsor7">
    <w:name w:val="heading 7"/>
    <w:basedOn w:val="Norml"/>
    <w:next w:val="Norml"/>
    <w:link w:val="Cmsor7Char"/>
    <w:rsid w:val="003B4768"/>
    <w:pPr>
      <w:numPr>
        <w:ilvl w:val="6"/>
        <w:numId w:val="2"/>
      </w:numPr>
      <w:spacing w:before="240" w:after="60" w:line="276" w:lineRule="auto"/>
      <w:ind w:right="339"/>
      <w:jc w:val="both"/>
      <w:outlineLvl w:val="6"/>
    </w:pPr>
    <w:rPr>
      <w:rFonts w:ascii="Verdana" w:hAnsi="Verdana"/>
      <w:lang w:val="de-AT" w:eastAsia="en-US"/>
    </w:rPr>
  </w:style>
  <w:style w:type="paragraph" w:styleId="Cmsor8">
    <w:name w:val="heading 8"/>
    <w:basedOn w:val="Norml"/>
    <w:next w:val="Norml"/>
    <w:link w:val="Cmsor8Char"/>
    <w:rsid w:val="003B4768"/>
    <w:pPr>
      <w:numPr>
        <w:ilvl w:val="7"/>
        <w:numId w:val="2"/>
      </w:numPr>
      <w:spacing w:before="240" w:after="60" w:line="276" w:lineRule="auto"/>
      <w:ind w:right="339"/>
      <w:jc w:val="both"/>
      <w:outlineLvl w:val="7"/>
    </w:pPr>
    <w:rPr>
      <w:rFonts w:ascii="Verdana" w:hAnsi="Verdana"/>
      <w:i/>
      <w:iCs/>
      <w:lang w:val="de-AT" w:eastAsia="en-US"/>
    </w:rPr>
  </w:style>
  <w:style w:type="paragraph" w:styleId="Cmsor9">
    <w:name w:val="heading 9"/>
    <w:basedOn w:val="Norml"/>
    <w:next w:val="Norml"/>
    <w:link w:val="Cmsor9Char"/>
    <w:rsid w:val="003B4768"/>
    <w:pPr>
      <w:numPr>
        <w:ilvl w:val="8"/>
        <w:numId w:val="2"/>
      </w:numPr>
      <w:spacing w:before="240" w:after="60" w:line="276" w:lineRule="auto"/>
      <w:ind w:right="339"/>
      <w:jc w:val="both"/>
      <w:outlineLvl w:val="8"/>
    </w:pPr>
    <w:rPr>
      <w:rFonts w:ascii="Verdana" w:hAnsi="Verdana" w:cs="Arial"/>
      <w:lang w:val="de-AT"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aliases w:val="Char2, Char2"/>
    <w:basedOn w:val="Norml"/>
    <w:link w:val="lfejChar"/>
    <w:pPr>
      <w:tabs>
        <w:tab w:val="center" w:pos="4536"/>
        <w:tab w:val="right" w:pos="9072"/>
      </w:tabs>
    </w:pPr>
  </w:style>
  <w:style w:type="paragraph" w:styleId="llb">
    <w:name w:val="footer"/>
    <w:basedOn w:val="Norml"/>
    <w:link w:val="llbChar"/>
    <w:uiPriority w:val="99"/>
    <w:pPr>
      <w:tabs>
        <w:tab w:val="center" w:pos="4536"/>
        <w:tab w:val="right" w:pos="9072"/>
      </w:tabs>
    </w:pPr>
  </w:style>
  <w:style w:type="character" w:styleId="Oldalszm">
    <w:name w:val="page number"/>
    <w:basedOn w:val="Bekezdsalapbettpusa"/>
  </w:style>
  <w:style w:type="paragraph" w:styleId="Buborkszveg">
    <w:name w:val="Balloon Text"/>
    <w:basedOn w:val="Norml"/>
    <w:link w:val="BuborkszvegChar"/>
    <w:uiPriority w:val="99"/>
    <w:rsid w:val="00325973"/>
    <w:rPr>
      <w:rFonts w:ascii="Segoe UI" w:hAnsi="Segoe UI" w:cs="Segoe UI"/>
      <w:sz w:val="18"/>
      <w:szCs w:val="18"/>
    </w:rPr>
  </w:style>
  <w:style w:type="character" w:customStyle="1" w:styleId="BuborkszvegChar">
    <w:name w:val="Buborékszöveg Char"/>
    <w:link w:val="Buborkszveg"/>
    <w:uiPriority w:val="99"/>
    <w:rsid w:val="00325973"/>
    <w:rPr>
      <w:rFonts w:ascii="Segoe UI" w:hAnsi="Segoe UI" w:cs="Segoe UI"/>
      <w:sz w:val="18"/>
      <w:szCs w:val="18"/>
    </w:rPr>
  </w:style>
  <w:style w:type="character" w:styleId="Hiperhivatkozs">
    <w:name w:val="Hyperlink"/>
    <w:uiPriority w:val="99"/>
    <w:rsid w:val="000C593A"/>
    <w:rPr>
      <w:color w:val="0563C1"/>
      <w:u w:val="single"/>
    </w:rPr>
  </w:style>
  <w:style w:type="character" w:customStyle="1" w:styleId="lfejChar">
    <w:name w:val="Élőfej Char"/>
    <w:aliases w:val="Char2 Char, Char2 Char"/>
    <w:link w:val="lfej"/>
    <w:rsid w:val="00514CD3"/>
    <w:rPr>
      <w:sz w:val="24"/>
      <w:szCs w:val="24"/>
    </w:rPr>
  </w:style>
  <w:style w:type="character" w:customStyle="1" w:styleId="Cmsor1Char">
    <w:name w:val="Címsor 1 Char"/>
    <w:link w:val="Cmsor1"/>
    <w:rsid w:val="00DE73A2"/>
    <w:rPr>
      <w:rFonts w:ascii="Calibri Light" w:hAnsi="Calibri Light"/>
      <w:b/>
      <w:kern w:val="32"/>
      <w:sz w:val="32"/>
      <w:szCs w:val="32"/>
    </w:rPr>
  </w:style>
  <w:style w:type="numbering" w:customStyle="1" w:styleId="Nemlista1">
    <w:name w:val="Nem lista1"/>
    <w:next w:val="Nemlista"/>
    <w:uiPriority w:val="99"/>
    <w:semiHidden/>
    <w:unhideWhenUsed/>
    <w:rsid w:val="00DE73A2"/>
  </w:style>
  <w:style w:type="character" w:customStyle="1" w:styleId="Cmsor3Char">
    <w:name w:val="Címsor 3 Char"/>
    <w:link w:val="Cmsor3"/>
    <w:rsid w:val="00DE73A2"/>
    <w:rPr>
      <w:b/>
      <w:smallCaps/>
      <w:sz w:val="24"/>
      <w:szCs w:val="24"/>
    </w:rPr>
  </w:style>
  <w:style w:type="character" w:customStyle="1" w:styleId="Cmsor4Char">
    <w:name w:val="Címsor 4 Char"/>
    <w:link w:val="Cmsor4"/>
    <w:rsid w:val="00DE73A2"/>
    <w:rPr>
      <w:rFonts w:ascii="Arial" w:hAnsi="Arial" w:cs="Arial"/>
      <w:b/>
      <w:smallCaps/>
      <w:szCs w:val="24"/>
    </w:rPr>
  </w:style>
  <w:style w:type="character" w:customStyle="1" w:styleId="llbChar">
    <w:name w:val="Élőláb Char"/>
    <w:link w:val="llb"/>
    <w:uiPriority w:val="99"/>
    <w:rsid w:val="00DE73A2"/>
    <w:rPr>
      <w:sz w:val="24"/>
      <w:szCs w:val="24"/>
    </w:rPr>
  </w:style>
  <w:style w:type="paragraph" w:customStyle="1" w:styleId="Style3">
    <w:name w:val="Style3"/>
    <w:basedOn w:val="Norml"/>
    <w:uiPriority w:val="99"/>
    <w:rsid w:val="00DE73A2"/>
    <w:pPr>
      <w:widowControl w:val="0"/>
      <w:autoSpaceDE w:val="0"/>
      <w:autoSpaceDN w:val="0"/>
      <w:adjustRightInd w:val="0"/>
      <w:spacing w:line="251" w:lineRule="exact"/>
      <w:jc w:val="both"/>
    </w:pPr>
    <w:rPr>
      <w:rFonts w:ascii="Arial" w:hAnsi="Arial" w:cs="Arial"/>
      <w:bCs/>
    </w:rPr>
  </w:style>
  <w:style w:type="paragraph" w:customStyle="1" w:styleId="Style1">
    <w:name w:val="Style1"/>
    <w:basedOn w:val="Norml"/>
    <w:rsid w:val="00DE73A2"/>
    <w:pPr>
      <w:widowControl w:val="0"/>
      <w:autoSpaceDE w:val="0"/>
      <w:autoSpaceDN w:val="0"/>
      <w:adjustRightInd w:val="0"/>
    </w:pPr>
    <w:rPr>
      <w:rFonts w:ascii="Arial" w:hAnsi="Arial" w:cs="Arial"/>
      <w:bCs/>
    </w:rPr>
  </w:style>
  <w:style w:type="paragraph" w:customStyle="1" w:styleId="Style7">
    <w:name w:val="Style7"/>
    <w:basedOn w:val="Norml"/>
    <w:uiPriority w:val="99"/>
    <w:rsid w:val="00DE73A2"/>
    <w:pPr>
      <w:widowControl w:val="0"/>
      <w:autoSpaceDE w:val="0"/>
      <w:autoSpaceDN w:val="0"/>
      <w:adjustRightInd w:val="0"/>
      <w:spacing w:line="250" w:lineRule="exact"/>
      <w:jc w:val="both"/>
    </w:pPr>
    <w:rPr>
      <w:rFonts w:ascii="Arial" w:hAnsi="Arial" w:cs="Arial"/>
      <w:bCs/>
    </w:rPr>
  </w:style>
  <w:style w:type="character" w:customStyle="1" w:styleId="FontStyle22">
    <w:name w:val="Font Style22"/>
    <w:uiPriority w:val="99"/>
    <w:rsid w:val="00DE73A2"/>
    <w:rPr>
      <w:rFonts w:ascii="Times New Roman" w:hAnsi="Times New Roman" w:cs="Times New Roman"/>
      <w:b/>
      <w:bCs/>
      <w:color w:val="000000"/>
      <w:sz w:val="26"/>
      <w:szCs w:val="26"/>
    </w:rPr>
  </w:style>
  <w:style w:type="character" w:customStyle="1" w:styleId="FontStyle26">
    <w:name w:val="Font Style26"/>
    <w:uiPriority w:val="99"/>
    <w:rsid w:val="00DE73A2"/>
    <w:rPr>
      <w:rFonts w:ascii="Times New Roman" w:hAnsi="Times New Roman" w:cs="Times New Roman"/>
      <w:color w:val="000000"/>
      <w:sz w:val="20"/>
      <w:szCs w:val="20"/>
    </w:rPr>
  </w:style>
  <w:style w:type="paragraph" w:customStyle="1" w:styleId="Style4">
    <w:name w:val="Style4"/>
    <w:basedOn w:val="Norml"/>
    <w:rsid w:val="00DE73A2"/>
    <w:pPr>
      <w:widowControl w:val="0"/>
      <w:autoSpaceDE w:val="0"/>
      <w:autoSpaceDN w:val="0"/>
      <w:adjustRightInd w:val="0"/>
      <w:spacing w:line="250" w:lineRule="exact"/>
    </w:pPr>
    <w:rPr>
      <w:rFonts w:ascii="Arial" w:hAnsi="Arial" w:cs="Arial"/>
      <w:bCs/>
    </w:rPr>
  </w:style>
  <w:style w:type="character" w:customStyle="1" w:styleId="FontStyle25">
    <w:name w:val="Font Style25"/>
    <w:uiPriority w:val="99"/>
    <w:rsid w:val="00DE73A2"/>
    <w:rPr>
      <w:rFonts w:ascii="Times New Roman" w:hAnsi="Times New Roman" w:cs="Times New Roman"/>
      <w:b/>
      <w:bCs/>
      <w:color w:val="000000"/>
      <w:sz w:val="20"/>
      <w:szCs w:val="20"/>
    </w:rPr>
  </w:style>
  <w:style w:type="paragraph" w:customStyle="1" w:styleId="Style2">
    <w:name w:val="Style2"/>
    <w:basedOn w:val="Norml"/>
    <w:uiPriority w:val="99"/>
    <w:rsid w:val="00DE73A2"/>
    <w:pPr>
      <w:widowControl w:val="0"/>
      <w:autoSpaceDE w:val="0"/>
      <w:autoSpaceDN w:val="0"/>
      <w:adjustRightInd w:val="0"/>
      <w:spacing w:line="504" w:lineRule="exact"/>
      <w:ind w:hanging="154"/>
    </w:pPr>
    <w:rPr>
      <w:rFonts w:ascii="Arial" w:hAnsi="Arial" w:cs="Arial"/>
      <w:bCs/>
    </w:rPr>
  </w:style>
  <w:style w:type="character" w:customStyle="1" w:styleId="FontStyle29">
    <w:name w:val="Font Style29"/>
    <w:uiPriority w:val="99"/>
    <w:rsid w:val="00DE73A2"/>
    <w:rPr>
      <w:rFonts w:ascii="Times New Roman" w:hAnsi="Times New Roman" w:cs="Times New Roman"/>
      <w:color w:val="000000"/>
      <w:sz w:val="22"/>
      <w:szCs w:val="22"/>
    </w:rPr>
  </w:style>
  <w:style w:type="paragraph" w:customStyle="1" w:styleId="Style6">
    <w:name w:val="Style6"/>
    <w:basedOn w:val="Norml"/>
    <w:uiPriority w:val="99"/>
    <w:rsid w:val="00DE73A2"/>
    <w:pPr>
      <w:widowControl w:val="0"/>
      <w:autoSpaceDE w:val="0"/>
      <w:autoSpaceDN w:val="0"/>
      <w:adjustRightInd w:val="0"/>
      <w:spacing w:line="509" w:lineRule="exact"/>
    </w:pPr>
    <w:rPr>
      <w:rFonts w:ascii="Arial" w:hAnsi="Arial" w:cs="Arial"/>
      <w:bCs/>
    </w:rPr>
  </w:style>
  <w:style w:type="paragraph" w:customStyle="1" w:styleId="Style5">
    <w:name w:val="Style5"/>
    <w:basedOn w:val="Norml"/>
    <w:uiPriority w:val="99"/>
    <w:rsid w:val="00DE73A2"/>
    <w:pPr>
      <w:widowControl w:val="0"/>
      <w:autoSpaceDE w:val="0"/>
      <w:autoSpaceDN w:val="0"/>
      <w:adjustRightInd w:val="0"/>
      <w:spacing w:line="509" w:lineRule="exact"/>
    </w:pPr>
    <w:rPr>
      <w:rFonts w:ascii="Arial" w:hAnsi="Arial" w:cs="Arial"/>
      <w:bCs/>
    </w:rPr>
  </w:style>
  <w:style w:type="paragraph" w:customStyle="1" w:styleId="Style8">
    <w:name w:val="Style8"/>
    <w:basedOn w:val="Norml"/>
    <w:uiPriority w:val="99"/>
    <w:rsid w:val="00DE73A2"/>
    <w:pPr>
      <w:widowControl w:val="0"/>
      <w:autoSpaceDE w:val="0"/>
      <w:autoSpaceDN w:val="0"/>
      <w:adjustRightInd w:val="0"/>
      <w:spacing w:line="253" w:lineRule="exact"/>
    </w:pPr>
    <w:rPr>
      <w:rFonts w:ascii="Arial" w:hAnsi="Arial" w:cs="Arial"/>
      <w:bCs/>
    </w:rPr>
  </w:style>
  <w:style w:type="paragraph" w:customStyle="1" w:styleId="Style9">
    <w:name w:val="Style9"/>
    <w:basedOn w:val="Norml"/>
    <w:uiPriority w:val="99"/>
    <w:rsid w:val="00DE73A2"/>
    <w:pPr>
      <w:widowControl w:val="0"/>
      <w:autoSpaceDE w:val="0"/>
      <w:autoSpaceDN w:val="0"/>
      <w:adjustRightInd w:val="0"/>
      <w:spacing w:line="254" w:lineRule="exact"/>
      <w:ind w:hanging="542"/>
      <w:jc w:val="both"/>
    </w:pPr>
    <w:rPr>
      <w:rFonts w:ascii="Arial" w:hAnsi="Arial" w:cs="Arial"/>
      <w:bCs/>
    </w:rPr>
  </w:style>
  <w:style w:type="paragraph" w:customStyle="1" w:styleId="Style12">
    <w:name w:val="Style12"/>
    <w:basedOn w:val="Norml"/>
    <w:uiPriority w:val="99"/>
    <w:rsid w:val="00DE73A2"/>
    <w:pPr>
      <w:widowControl w:val="0"/>
      <w:autoSpaceDE w:val="0"/>
      <w:autoSpaceDN w:val="0"/>
      <w:adjustRightInd w:val="0"/>
      <w:spacing w:line="252" w:lineRule="exact"/>
      <w:ind w:firstLine="288"/>
    </w:pPr>
    <w:rPr>
      <w:rFonts w:ascii="Arial" w:hAnsi="Arial" w:cs="Arial"/>
      <w:bCs/>
    </w:rPr>
  </w:style>
  <w:style w:type="paragraph" w:customStyle="1" w:styleId="Style13">
    <w:name w:val="Style13"/>
    <w:basedOn w:val="Norml"/>
    <w:uiPriority w:val="99"/>
    <w:rsid w:val="00DE73A2"/>
    <w:pPr>
      <w:widowControl w:val="0"/>
      <w:autoSpaceDE w:val="0"/>
      <w:autoSpaceDN w:val="0"/>
      <w:adjustRightInd w:val="0"/>
    </w:pPr>
    <w:rPr>
      <w:rFonts w:ascii="Arial" w:hAnsi="Arial" w:cs="Arial"/>
      <w:bCs/>
    </w:rPr>
  </w:style>
  <w:style w:type="paragraph" w:customStyle="1" w:styleId="Style16">
    <w:name w:val="Style16"/>
    <w:basedOn w:val="Norml"/>
    <w:uiPriority w:val="99"/>
    <w:rsid w:val="00DE73A2"/>
    <w:pPr>
      <w:widowControl w:val="0"/>
      <w:autoSpaceDE w:val="0"/>
      <w:autoSpaceDN w:val="0"/>
      <w:adjustRightInd w:val="0"/>
      <w:spacing w:line="245" w:lineRule="exact"/>
      <w:ind w:hanging="408"/>
      <w:jc w:val="both"/>
    </w:pPr>
    <w:rPr>
      <w:rFonts w:ascii="Arial" w:hAnsi="Arial" w:cs="Arial"/>
      <w:bCs/>
    </w:rPr>
  </w:style>
  <w:style w:type="paragraph" w:styleId="Listaszerbekezds">
    <w:name w:val="List Paragraph"/>
    <w:aliases w:val="Számozott lista 1,Eszeri felsorolás,Listaszerű bekezdés 1. szint,Táblázatokhoz,Welt L,List Paragraph,Bullet_1,Bullet List,FooterText,numbered,Paragraphe de liste1,Bulletr List Paragraph,列出段落,列出段落1,Listeafsnit1,Parágrafo da Lista1"/>
    <w:basedOn w:val="Norml"/>
    <w:link w:val="ListaszerbekezdsChar"/>
    <w:uiPriority w:val="34"/>
    <w:qFormat/>
    <w:rsid w:val="00DE73A2"/>
    <w:pPr>
      <w:spacing w:after="200" w:line="276" w:lineRule="auto"/>
      <w:ind w:left="720"/>
      <w:contextualSpacing/>
    </w:pPr>
    <w:rPr>
      <w:rFonts w:ascii="Arial" w:eastAsia="Calibri" w:hAnsi="Arial"/>
      <w:bCs/>
      <w:sz w:val="22"/>
      <w:szCs w:val="22"/>
      <w:lang w:eastAsia="en-US"/>
    </w:rPr>
  </w:style>
  <w:style w:type="paragraph" w:styleId="Lbjegyzetszveg">
    <w:name w:val="footnote text"/>
    <w:aliases w:val="CE-Footnote,Footnote"/>
    <w:basedOn w:val="Norml"/>
    <w:link w:val="LbjegyzetszvegChar"/>
    <w:uiPriority w:val="99"/>
    <w:unhideWhenUsed/>
    <w:qFormat/>
    <w:rsid w:val="00DE73A2"/>
    <w:rPr>
      <w:rFonts w:ascii="Calibri" w:eastAsia="Calibri" w:hAnsi="Calibri"/>
      <w:bCs/>
      <w:sz w:val="20"/>
      <w:szCs w:val="20"/>
      <w:lang w:eastAsia="en-US"/>
    </w:rPr>
  </w:style>
  <w:style w:type="character" w:customStyle="1" w:styleId="LbjegyzetszvegChar">
    <w:name w:val="Lábjegyzetszöveg Char"/>
    <w:aliases w:val="CE-Footnote Char,Footnote Char"/>
    <w:link w:val="Lbjegyzetszveg"/>
    <w:uiPriority w:val="99"/>
    <w:rsid w:val="00DE73A2"/>
    <w:rPr>
      <w:rFonts w:ascii="Calibri" w:eastAsia="Calibri" w:hAnsi="Calibri"/>
      <w:bCs/>
      <w:lang w:eastAsia="en-US"/>
    </w:rPr>
  </w:style>
  <w:style w:type="character" w:styleId="Lbjegyzet-hivatkozs">
    <w:name w:val="footnote reference"/>
    <w:aliases w:val="ESPON Footnote No"/>
    <w:uiPriority w:val="99"/>
    <w:unhideWhenUsed/>
    <w:rsid w:val="00DE73A2"/>
    <w:rPr>
      <w:vertAlign w:val="superscript"/>
    </w:rPr>
  </w:style>
  <w:style w:type="character" w:customStyle="1" w:styleId="Feloldatlanmegemlts1">
    <w:name w:val="Feloldatlan megemlítés1"/>
    <w:uiPriority w:val="99"/>
    <w:semiHidden/>
    <w:unhideWhenUsed/>
    <w:rsid w:val="00DE73A2"/>
    <w:rPr>
      <w:color w:val="808080"/>
      <w:shd w:val="clear" w:color="auto" w:fill="E6E6E6"/>
    </w:rPr>
  </w:style>
  <w:style w:type="paragraph" w:styleId="Nincstrkz">
    <w:name w:val="No Spacing"/>
    <w:link w:val="NincstrkzChar"/>
    <w:uiPriority w:val="1"/>
    <w:qFormat/>
    <w:rsid w:val="00DE73A2"/>
    <w:rPr>
      <w:rFonts w:ascii="Calibri" w:eastAsia="Calibri" w:hAnsi="Calibri"/>
      <w:sz w:val="22"/>
      <w:szCs w:val="22"/>
      <w:lang w:eastAsia="en-US"/>
    </w:rPr>
  </w:style>
  <w:style w:type="character" w:customStyle="1" w:styleId="ListaszerbekezdsChar">
    <w:name w:val="Listaszerű bekezdés Char"/>
    <w:aliases w:val="Számozott lista 1 Char,Eszeri felsorolás Char,Listaszerű bekezdés 1. szint Char,Táblázatokhoz Char,Welt L Char,List Paragraph Char,Bullet_1 Char,Bullet List Char,FooterText Char,numbered Char,Paragraphe de liste1 Char,列出段落 Char"/>
    <w:link w:val="Listaszerbekezds"/>
    <w:uiPriority w:val="34"/>
    <w:qFormat/>
    <w:rsid w:val="00DE73A2"/>
    <w:rPr>
      <w:rFonts w:ascii="Arial" w:eastAsia="Calibri" w:hAnsi="Arial"/>
      <w:bCs/>
      <w:sz w:val="22"/>
      <w:szCs w:val="22"/>
      <w:lang w:eastAsia="en-US"/>
    </w:rPr>
  </w:style>
  <w:style w:type="paragraph" w:customStyle="1" w:styleId="cm">
    <w:name w:val="cím"/>
    <w:rsid w:val="00DE73A2"/>
    <w:pPr>
      <w:widowControl w:val="0"/>
      <w:spacing w:line="366" w:lineRule="exact"/>
      <w:jc w:val="center"/>
    </w:pPr>
    <w:rPr>
      <w:rFonts w:ascii="Optima QS" w:hAnsi="Optima QS"/>
      <w:snapToGrid w:val="0"/>
      <w:color w:val="000000"/>
      <w:sz w:val="28"/>
    </w:rPr>
  </w:style>
  <w:style w:type="paragraph" w:styleId="Szvegtrzs">
    <w:name w:val="Body Text"/>
    <w:basedOn w:val="Norml"/>
    <w:link w:val="SzvegtrzsChar"/>
    <w:rsid w:val="00DE73A2"/>
    <w:pPr>
      <w:spacing w:after="120"/>
    </w:pPr>
    <w:rPr>
      <w:rFonts w:ascii="Arial" w:hAnsi="Arial" w:cs="Arial"/>
      <w:bCs/>
    </w:rPr>
  </w:style>
  <w:style w:type="character" w:customStyle="1" w:styleId="SzvegtrzsChar">
    <w:name w:val="Szövegtörzs Char"/>
    <w:link w:val="Szvegtrzs"/>
    <w:rsid w:val="00DE73A2"/>
    <w:rPr>
      <w:rFonts w:ascii="Arial" w:hAnsi="Arial" w:cs="Arial"/>
      <w:bCs/>
      <w:sz w:val="24"/>
      <w:szCs w:val="24"/>
    </w:rPr>
  </w:style>
  <w:style w:type="paragraph" w:customStyle="1" w:styleId="Default">
    <w:name w:val="Default"/>
    <w:rsid w:val="00DE73A2"/>
    <w:pPr>
      <w:autoSpaceDE w:val="0"/>
      <w:autoSpaceDN w:val="0"/>
      <w:adjustRightInd w:val="0"/>
    </w:pPr>
    <w:rPr>
      <w:rFonts w:ascii="Calibri" w:eastAsia="Calibri" w:hAnsi="Calibri" w:cs="Calibri"/>
      <w:color w:val="000000"/>
      <w:sz w:val="24"/>
      <w:szCs w:val="24"/>
    </w:rPr>
  </w:style>
  <w:style w:type="table" w:styleId="Rcsostblzat">
    <w:name w:val="Table Grid"/>
    <w:basedOn w:val="Normltblzat"/>
    <w:uiPriority w:val="59"/>
    <w:rsid w:val="00DE73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behzssal">
    <w:name w:val="Body Text Indent"/>
    <w:basedOn w:val="Norml"/>
    <w:link w:val="SzvegtrzsbehzssalChar"/>
    <w:rsid w:val="00DE73A2"/>
    <w:pPr>
      <w:spacing w:after="120"/>
      <w:ind w:left="283"/>
    </w:pPr>
    <w:rPr>
      <w:rFonts w:ascii="Arial" w:hAnsi="Arial" w:cs="Arial"/>
      <w:bCs/>
    </w:rPr>
  </w:style>
  <w:style w:type="character" w:customStyle="1" w:styleId="SzvegtrzsbehzssalChar">
    <w:name w:val="Szövegtörzs behúzással Char"/>
    <w:link w:val="Szvegtrzsbehzssal"/>
    <w:rsid w:val="00DE73A2"/>
    <w:rPr>
      <w:rFonts w:ascii="Arial" w:hAnsi="Arial" w:cs="Arial"/>
      <w:bCs/>
      <w:sz w:val="24"/>
      <w:szCs w:val="24"/>
    </w:rPr>
  </w:style>
  <w:style w:type="paragraph" w:styleId="Szvegtrzs3">
    <w:name w:val="Body Text 3"/>
    <w:basedOn w:val="Norml"/>
    <w:link w:val="Szvegtrzs3Char"/>
    <w:uiPriority w:val="99"/>
    <w:rsid w:val="00DE73A2"/>
    <w:pPr>
      <w:spacing w:after="120"/>
    </w:pPr>
    <w:rPr>
      <w:rFonts w:ascii="Arial" w:hAnsi="Arial" w:cs="Arial"/>
      <w:bCs/>
      <w:sz w:val="16"/>
      <w:szCs w:val="16"/>
    </w:rPr>
  </w:style>
  <w:style w:type="character" w:customStyle="1" w:styleId="Szvegtrzs3Char">
    <w:name w:val="Szövegtörzs 3 Char"/>
    <w:link w:val="Szvegtrzs3"/>
    <w:uiPriority w:val="99"/>
    <w:rsid w:val="00DE73A2"/>
    <w:rPr>
      <w:rFonts w:ascii="Arial" w:hAnsi="Arial" w:cs="Arial"/>
      <w:bCs/>
      <w:sz w:val="16"/>
      <w:szCs w:val="16"/>
    </w:rPr>
  </w:style>
  <w:style w:type="paragraph" w:styleId="NormlWeb">
    <w:name w:val="Normal (Web)"/>
    <w:basedOn w:val="Norml"/>
    <w:uiPriority w:val="99"/>
    <w:unhideWhenUsed/>
    <w:rsid w:val="00DE73A2"/>
    <w:pPr>
      <w:spacing w:before="100" w:beforeAutospacing="1" w:after="100" w:afterAutospacing="1"/>
    </w:pPr>
    <w:rPr>
      <w:rFonts w:ascii="Arial" w:hAnsi="Arial" w:cs="Arial"/>
      <w:bCs/>
    </w:rPr>
  </w:style>
  <w:style w:type="character" w:styleId="Mrltotthiperhivatkozs">
    <w:name w:val="FollowedHyperlink"/>
    <w:uiPriority w:val="99"/>
    <w:rsid w:val="00DE73A2"/>
    <w:rPr>
      <w:color w:val="954F72"/>
      <w:u w:val="single"/>
    </w:rPr>
  </w:style>
  <w:style w:type="paragraph" w:customStyle="1" w:styleId="Listaszerbekezds1">
    <w:name w:val="Listaszerű bekezdés1"/>
    <w:basedOn w:val="Norml"/>
    <w:rsid w:val="00DE73A2"/>
    <w:pPr>
      <w:ind w:left="720"/>
    </w:pPr>
    <w:rPr>
      <w:rFonts w:ascii="Calibri" w:hAnsi="Calibri" w:cs="Calibri"/>
      <w:bCs/>
      <w:sz w:val="22"/>
      <w:szCs w:val="22"/>
      <w:lang w:eastAsia="en-US"/>
    </w:rPr>
  </w:style>
  <w:style w:type="paragraph" w:customStyle="1" w:styleId="norm00e1l">
    <w:name w:val="norm_00e1l"/>
    <w:basedOn w:val="Norml"/>
    <w:rsid w:val="00DE73A2"/>
    <w:pPr>
      <w:spacing w:before="100" w:beforeAutospacing="1" w:after="100" w:afterAutospacing="1"/>
    </w:pPr>
    <w:rPr>
      <w:rFonts w:ascii="Arial" w:hAnsi="Arial" w:cs="Arial"/>
      <w:bCs/>
    </w:rPr>
  </w:style>
  <w:style w:type="character" w:customStyle="1" w:styleId="norm00e1lchar">
    <w:name w:val="norm_00e1l__char"/>
    <w:rsid w:val="00DE73A2"/>
  </w:style>
  <w:style w:type="paragraph" w:customStyle="1" w:styleId="dash00c9l0151fej002cchar2002c0020char2">
    <w:name w:val="dash00c9l_0151fej_002cchar2_002c_0020char2"/>
    <w:basedOn w:val="Norml"/>
    <w:rsid w:val="00DE73A2"/>
    <w:pPr>
      <w:spacing w:before="100" w:beforeAutospacing="1" w:after="100" w:afterAutospacing="1"/>
    </w:pPr>
    <w:rPr>
      <w:rFonts w:ascii="Arial" w:hAnsi="Arial" w:cs="Arial"/>
      <w:bCs/>
    </w:rPr>
  </w:style>
  <w:style w:type="character" w:customStyle="1" w:styleId="dash00c9l0151fej002cchar2002c0020char2char">
    <w:name w:val="dash00c9l_0151fej_002cchar2_002c_0020char2__char"/>
    <w:rsid w:val="00DE73A2"/>
  </w:style>
  <w:style w:type="paragraph" w:customStyle="1" w:styleId="Norml1">
    <w:name w:val="Normál1"/>
    <w:basedOn w:val="Norml"/>
    <w:rsid w:val="00DE73A2"/>
    <w:pPr>
      <w:spacing w:before="100" w:beforeAutospacing="1" w:after="100" w:afterAutospacing="1"/>
    </w:pPr>
  </w:style>
  <w:style w:type="character" w:customStyle="1" w:styleId="normalchar">
    <w:name w:val="normal__char"/>
    <w:rsid w:val="00DE73A2"/>
  </w:style>
  <w:style w:type="character" w:styleId="Kiemels2">
    <w:name w:val="Strong"/>
    <w:uiPriority w:val="22"/>
    <w:qFormat/>
    <w:rsid w:val="00DE73A2"/>
    <w:rPr>
      <w:b/>
      <w:bCs/>
    </w:rPr>
  </w:style>
  <w:style w:type="paragraph" w:customStyle="1" w:styleId="Standard">
    <w:name w:val="Standard"/>
    <w:rsid w:val="00DE73A2"/>
    <w:pPr>
      <w:widowControl w:val="0"/>
      <w:suppressAutoHyphens/>
      <w:autoSpaceDN w:val="0"/>
      <w:textAlignment w:val="baseline"/>
    </w:pPr>
    <w:rPr>
      <w:rFonts w:eastAsia="Andale Sans UI" w:cs="Tahoma"/>
      <w:kern w:val="3"/>
      <w:sz w:val="24"/>
      <w:szCs w:val="24"/>
      <w:lang w:val="de-DE" w:eastAsia="ja-JP" w:bidi="fa-IR"/>
    </w:rPr>
  </w:style>
  <w:style w:type="paragraph" w:customStyle="1" w:styleId="Alaprtelmezett">
    <w:name w:val="Alapértelmezett"/>
    <w:rsid w:val="00C63D14"/>
    <w:pPr>
      <w:tabs>
        <w:tab w:val="left" w:pos="708"/>
      </w:tabs>
      <w:suppressAutoHyphens/>
      <w:spacing w:line="100" w:lineRule="atLeast"/>
    </w:pPr>
    <w:rPr>
      <w:b/>
      <w:color w:val="00000A"/>
      <w:sz w:val="24"/>
    </w:rPr>
  </w:style>
  <w:style w:type="paragraph" w:customStyle="1" w:styleId="Listaszerbekezds2">
    <w:name w:val="Listaszerű bekezdés2"/>
    <w:basedOn w:val="Norml"/>
    <w:rsid w:val="00C63D14"/>
    <w:pPr>
      <w:suppressAutoHyphens/>
      <w:ind w:left="708"/>
    </w:pPr>
    <w:rPr>
      <w:rFonts w:cs="Mangal"/>
      <w:kern w:val="1"/>
      <w:szCs w:val="21"/>
      <w:lang w:eastAsia="hi-IN" w:bidi="hi-IN"/>
    </w:rPr>
  </w:style>
  <w:style w:type="paragraph" w:customStyle="1" w:styleId="BodyText21">
    <w:name w:val="Body Text 21"/>
    <w:basedOn w:val="Norml"/>
    <w:rsid w:val="00C63D14"/>
    <w:pPr>
      <w:tabs>
        <w:tab w:val="left" w:pos="709"/>
      </w:tabs>
      <w:jc w:val="both"/>
    </w:pPr>
    <w:rPr>
      <w:szCs w:val="20"/>
    </w:rPr>
  </w:style>
  <w:style w:type="character" w:customStyle="1" w:styleId="BalloonTextChar">
    <w:name w:val="Balloon Text Char"/>
    <w:uiPriority w:val="99"/>
    <w:semiHidden/>
    <w:rsid w:val="00C3336A"/>
    <w:rPr>
      <w:rFonts w:ascii="Lucida Grande CE" w:hAnsi="Lucida Grande CE"/>
      <w:sz w:val="18"/>
      <w:szCs w:val="18"/>
    </w:rPr>
  </w:style>
  <w:style w:type="paragraph" w:styleId="Jegyzetszveg">
    <w:name w:val="annotation text"/>
    <w:basedOn w:val="Norml"/>
    <w:link w:val="JegyzetszvegChar"/>
    <w:uiPriority w:val="99"/>
    <w:rsid w:val="00C3336A"/>
    <w:pPr>
      <w:spacing w:after="160"/>
    </w:pPr>
    <w:rPr>
      <w:rFonts w:ascii="Calibri" w:eastAsia="Calibri" w:hAnsi="Calibri" w:cs="Calibri"/>
      <w:sz w:val="20"/>
      <w:szCs w:val="20"/>
      <w:lang w:eastAsia="en-US"/>
    </w:rPr>
  </w:style>
  <w:style w:type="character" w:customStyle="1" w:styleId="JegyzetszvegChar">
    <w:name w:val="Jegyzetszöveg Char"/>
    <w:link w:val="Jegyzetszveg"/>
    <w:uiPriority w:val="99"/>
    <w:rsid w:val="00C3336A"/>
    <w:rPr>
      <w:rFonts w:ascii="Calibri" w:eastAsia="Calibri" w:hAnsi="Calibri" w:cs="Calibri"/>
      <w:lang w:eastAsia="en-US"/>
    </w:rPr>
  </w:style>
  <w:style w:type="paragraph" w:customStyle="1" w:styleId="Norml11">
    <w:name w:val="Normál11"/>
    <w:basedOn w:val="Norml"/>
    <w:rsid w:val="00C3336A"/>
    <w:pPr>
      <w:widowControl w:val="0"/>
    </w:pPr>
    <w:rPr>
      <w:szCs w:val="20"/>
    </w:rPr>
  </w:style>
  <w:style w:type="paragraph" w:styleId="Cm0">
    <w:name w:val="Title"/>
    <w:basedOn w:val="Norml"/>
    <w:link w:val="CmChar"/>
    <w:qFormat/>
    <w:rsid w:val="00C3336A"/>
    <w:pPr>
      <w:jc w:val="center"/>
    </w:pPr>
    <w:rPr>
      <w:b/>
      <w:szCs w:val="20"/>
      <w:lang w:val="x-none"/>
    </w:rPr>
  </w:style>
  <w:style w:type="character" w:customStyle="1" w:styleId="CmChar">
    <w:name w:val="Cím Char"/>
    <w:link w:val="Cm0"/>
    <w:rsid w:val="00C3336A"/>
    <w:rPr>
      <w:b/>
      <w:sz w:val="24"/>
      <w:lang w:val="x-none"/>
    </w:rPr>
  </w:style>
  <w:style w:type="paragraph" w:customStyle="1" w:styleId="Nincstrkz1">
    <w:name w:val="Nincs térköz1"/>
    <w:rsid w:val="00C3336A"/>
    <w:rPr>
      <w:rFonts w:ascii="Calibri" w:hAnsi="Calibri"/>
      <w:sz w:val="22"/>
      <w:szCs w:val="22"/>
      <w:lang w:eastAsia="en-US"/>
    </w:rPr>
  </w:style>
  <w:style w:type="paragraph" w:customStyle="1" w:styleId="Szneslista1jellszn1">
    <w:name w:val="Színes lista – 1. jelölőszín1"/>
    <w:basedOn w:val="Norml"/>
    <w:rsid w:val="00C3336A"/>
    <w:pPr>
      <w:spacing w:after="200" w:line="276" w:lineRule="auto"/>
      <w:ind w:left="720"/>
      <w:contextualSpacing/>
    </w:pPr>
    <w:rPr>
      <w:rFonts w:ascii="Calibri" w:hAnsi="Calibri"/>
      <w:sz w:val="22"/>
      <w:szCs w:val="22"/>
      <w:lang w:eastAsia="en-US"/>
    </w:rPr>
  </w:style>
  <w:style w:type="table" w:customStyle="1" w:styleId="Rcsostblzat1">
    <w:name w:val="Rácsos táblázat1"/>
    <w:basedOn w:val="Normltblzat"/>
    <w:next w:val="Rcsostblzat"/>
    <w:uiPriority w:val="59"/>
    <w:rsid w:val="00C3336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uiPriority w:val="99"/>
    <w:unhideWhenUsed/>
    <w:rsid w:val="00C3336A"/>
    <w:rPr>
      <w:sz w:val="16"/>
      <w:szCs w:val="16"/>
    </w:rPr>
  </w:style>
  <w:style w:type="paragraph" w:styleId="Megjegyzstrgya">
    <w:name w:val="annotation subject"/>
    <w:basedOn w:val="Jegyzetszveg"/>
    <w:next w:val="Jegyzetszveg"/>
    <w:link w:val="MegjegyzstrgyaChar"/>
    <w:uiPriority w:val="99"/>
    <w:unhideWhenUsed/>
    <w:rsid w:val="00C3336A"/>
    <w:pPr>
      <w:suppressAutoHyphens/>
      <w:spacing w:after="0"/>
    </w:pPr>
    <w:rPr>
      <w:rFonts w:ascii="Times New Roman" w:eastAsia="Times New Roman" w:hAnsi="Times New Roman" w:cs="Times New Roman"/>
      <w:b/>
      <w:bCs/>
      <w:lang w:val="x-none" w:eastAsia="zh-CN"/>
    </w:rPr>
  </w:style>
  <w:style w:type="character" w:customStyle="1" w:styleId="MegjegyzstrgyaChar">
    <w:name w:val="Megjegyzés tárgya Char"/>
    <w:link w:val="Megjegyzstrgya"/>
    <w:uiPriority w:val="99"/>
    <w:rsid w:val="00C3336A"/>
    <w:rPr>
      <w:rFonts w:ascii="Calibri" w:eastAsia="Calibri" w:hAnsi="Calibri" w:cs="Calibri"/>
      <w:b/>
      <w:bCs/>
      <w:lang w:val="x-none" w:eastAsia="zh-CN"/>
    </w:rPr>
  </w:style>
  <w:style w:type="character" w:customStyle="1" w:styleId="Feloldatlanmegemlts11">
    <w:name w:val="Feloldatlan megemlítés11"/>
    <w:uiPriority w:val="99"/>
    <w:semiHidden/>
    <w:unhideWhenUsed/>
    <w:rsid w:val="00C3336A"/>
    <w:rPr>
      <w:color w:val="808080"/>
      <w:shd w:val="clear" w:color="auto" w:fill="E6E6E6"/>
    </w:rPr>
  </w:style>
  <w:style w:type="character" w:customStyle="1" w:styleId="yiv4867821693">
    <w:name w:val="yiv4867821693"/>
    <w:rsid w:val="00C3336A"/>
  </w:style>
  <w:style w:type="table" w:customStyle="1" w:styleId="Vilgosrcs3jellszn1">
    <w:name w:val="Világos rács – 3. jelölőszín1"/>
    <w:basedOn w:val="Normltblzat"/>
    <w:next w:val="Vilgosrcs3jellszn"/>
    <w:uiPriority w:val="34"/>
    <w:semiHidden/>
    <w:unhideWhenUsed/>
    <w:rsid w:val="00C3336A"/>
    <w:rPr>
      <w:rFonts w:ascii="Helvetica HU Rg" w:eastAsia="Calibri" w:hAnsi="Helvetica HU Rg" w:cs="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Vilgosrcs3jellszn">
    <w:name w:val="Light Grid Accent 3"/>
    <w:basedOn w:val="Normltblzat"/>
    <w:uiPriority w:val="34"/>
    <w:semiHidden/>
    <w:unhideWhenUsed/>
    <w:rsid w:val="00C3336A"/>
    <w:rPr>
      <w:rFonts w:ascii="Helvetica HU Rg" w:eastAsia="Calibri" w:hAnsi="Helvetica HU Rg" w:cs="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styleId="Szvegtrzs2">
    <w:name w:val="Body Text 2"/>
    <w:basedOn w:val="Norml"/>
    <w:link w:val="Szvegtrzs2Char"/>
    <w:uiPriority w:val="99"/>
    <w:rsid w:val="003B3EE1"/>
    <w:pPr>
      <w:spacing w:after="120" w:line="480" w:lineRule="auto"/>
    </w:pPr>
  </w:style>
  <w:style w:type="character" w:customStyle="1" w:styleId="Szvegtrzs2Char">
    <w:name w:val="Szövegtörzs 2 Char"/>
    <w:link w:val="Szvegtrzs2"/>
    <w:uiPriority w:val="99"/>
    <w:rsid w:val="003B3EE1"/>
    <w:rPr>
      <w:sz w:val="24"/>
      <w:szCs w:val="24"/>
    </w:rPr>
  </w:style>
  <w:style w:type="table" w:customStyle="1" w:styleId="Rcsostblzat2">
    <w:name w:val="Rácsos táblázat2"/>
    <w:basedOn w:val="Normltblzat"/>
    <w:next w:val="Rcsostblzat"/>
    <w:uiPriority w:val="59"/>
    <w:rsid w:val="003B3E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Normltblzat"/>
    <w:next w:val="Rcsostblzat"/>
    <w:uiPriority w:val="59"/>
    <w:rsid w:val="003B3E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behzssal2">
    <w:name w:val="Body Text Indent 2"/>
    <w:basedOn w:val="Norml"/>
    <w:link w:val="Szvegtrzsbehzssal2Char"/>
    <w:rsid w:val="003B3EE1"/>
    <w:pPr>
      <w:spacing w:after="120" w:line="480" w:lineRule="auto"/>
      <w:ind w:left="283"/>
    </w:pPr>
  </w:style>
  <w:style w:type="character" w:customStyle="1" w:styleId="Szvegtrzsbehzssal2Char">
    <w:name w:val="Szövegtörzs behúzással 2 Char"/>
    <w:link w:val="Szvegtrzsbehzssal2"/>
    <w:rsid w:val="003B3EE1"/>
    <w:rPr>
      <w:sz w:val="24"/>
      <w:szCs w:val="24"/>
    </w:rPr>
  </w:style>
  <w:style w:type="table" w:customStyle="1" w:styleId="Rcsostblzat4">
    <w:name w:val="Rácsos táblázat4"/>
    <w:basedOn w:val="Normltblzat"/>
    <w:next w:val="Rcsostblzat"/>
    <w:uiPriority w:val="59"/>
    <w:rsid w:val="003B3E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2Char">
    <w:name w:val="Címsor 2 Char"/>
    <w:link w:val="Cmsor2"/>
    <w:uiPriority w:val="9"/>
    <w:rsid w:val="00AD3D7A"/>
    <w:rPr>
      <w:rFonts w:ascii="Calibri Light" w:hAnsi="Calibri Light"/>
      <w:color w:val="2E74B5"/>
      <w:sz w:val="26"/>
      <w:szCs w:val="26"/>
    </w:rPr>
  </w:style>
  <w:style w:type="character" w:styleId="Kiemels">
    <w:name w:val="Emphasis"/>
    <w:uiPriority w:val="20"/>
    <w:qFormat/>
    <w:rsid w:val="00AD3D7A"/>
    <w:rPr>
      <w:i/>
      <w:iCs/>
    </w:rPr>
  </w:style>
  <w:style w:type="paragraph" w:styleId="Csakszveg">
    <w:name w:val="Plain Text"/>
    <w:basedOn w:val="Norml"/>
    <w:link w:val="CsakszvegChar"/>
    <w:uiPriority w:val="99"/>
    <w:unhideWhenUsed/>
    <w:rsid w:val="007C1702"/>
    <w:rPr>
      <w:rFonts w:ascii="Calibri" w:eastAsia="Calibri" w:hAnsi="Calibri"/>
      <w:sz w:val="22"/>
      <w:szCs w:val="21"/>
      <w:lang w:eastAsia="en-US"/>
    </w:rPr>
  </w:style>
  <w:style w:type="character" w:customStyle="1" w:styleId="CsakszvegChar">
    <w:name w:val="Csak szöveg Char"/>
    <w:link w:val="Csakszveg"/>
    <w:uiPriority w:val="99"/>
    <w:rsid w:val="007C1702"/>
    <w:rPr>
      <w:rFonts w:ascii="Calibri" w:eastAsia="Calibri" w:hAnsi="Calibri"/>
      <w:sz w:val="22"/>
      <w:szCs w:val="21"/>
      <w:lang w:eastAsia="en-US"/>
    </w:rPr>
  </w:style>
  <w:style w:type="paragraph" w:customStyle="1" w:styleId="xmsonormal">
    <w:name w:val="x_msonormal"/>
    <w:basedOn w:val="Norml"/>
    <w:rsid w:val="0070016F"/>
    <w:pPr>
      <w:spacing w:before="100" w:beforeAutospacing="1" w:after="100" w:afterAutospacing="1"/>
    </w:pPr>
  </w:style>
  <w:style w:type="character" w:styleId="Finomhivatkozs">
    <w:name w:val="Subtle Reference"/>
    <w:uiPriority w:val="31"/>
    <w:qFormat/>
    <w:rsid w:val="00D01422"/>
    <w:rPr>
      <w:smallCaps/>
      <w:color w:val="5A5A5A"/>
    </w:rPr>
  </w:style>
  <w:style w:type="character" w:customStyle="1" w:styleId="Cmsor5Char">
    <w:name w:val="Címsor 5 Char"/>
    <w:link w:val="Cmsor5"/>
    <w:uiPriority w:val="9"/>
    <w:rsid w:val="003B4768"/>
    <w:rPr>
      <w:rFonts w:ascii="Verdana" w:hAnsi="Verdana"/>
      <w:b/>
      <w:bCs/>
      <w:i/>
      <w:iCs/>
      <w:sz w:val="24"/>
      <w:szCs w:val="26"/>
      <w:lang w:val="de-AT" w:eastAsia="en-US"/>
    </w:rPr>
  </w:style>
  <w:style w:type="character" w:customStyle="1" w:styleId="Cmsor6Char">
    <w:name w:val="Címsor 6 Char"/>
    <w:link w:val="Cmsor6"/>
    <w:uiPriority w:val="9"/>
    <w:rsid w:val="003B4768"/>
    <w:rPr>
      <w:rFonts w:ascii="Verdana" w:hAnsi="Verdana"/>
      <w:b/>
      <w:bCs/>
      <w:sz w:val="24"/>
      <w:szCs w:val="24"/>
      <w:lang w:val="de-AT" w:eastAsia="en-US"/>
    </w:rPr>
  </w:style>
  <w:style w:type="character" w:customStyle="1" w:styleId="Cmsor7Char">
    <w:name w:val="Címsor 7 Char"/>
    <w:link w:val="Cmsor7"/>
    <w:rsid w:val="003B4768"/>
    <w:rPr>
      <w:rFonts w:ascii="Verdana" w:hAnsi="Verdana"/>
      <w:sz w:val="24"/>
      <w:szCs w:val="24"/>
      <w:lang w:val="de-AT" w:eastAsia="en-US"/>
    </w:rPr>
  </w:style>
  <w:style w:type="character" w:customStyle="1" w:styleId="Cmsor8Char">
    <w:name w:val="Címsor 8 Char"/>
    <w:link w:val="Cmsor8"/>
    <w:rsid w:val="003B4768"/>
    <w:rPr>
      <w:rFonts w:ascii="Verdana" w:hAnsi="Verdana"/>
      <w:i/>
      <w:iCs/>
      <w:sz w:val="24"/>
      <w:szCs w:val="24"/>
      <w:lang w:val="de-AT" w:eastAsia="en-US"/>
    </w:rPr>
  </w:style>
  <w:style w:type="character" w:customStyle="1" w:styleId="Cmsor9Char">
    <w:name w:val="Címsor 9 Char"/>
    <w:link w:val="Cmsor9"/>
    <w:rsid w:val="003B4768"/>
    <w:rPr>
      <w:rFonts w:ascii="Verdana" w:hAnsi="Verdana" w:cs="Arial"/>
      <w:sz w:val="24"/>
      <w:szCs w:val="24"/>
      <w:lang w:val="de-AT" w:eastAsia="en-US"/>
    </w:rPr>
  </w:style>
  <w:style w:type="paragraph" w:customStyle="1" w:styleId="Bullet1">
    <w:name w:val="Bullet1"/>
    <w:basedOn w:val="Norml"/>
    <w:rsid w:val="003B4768"/>
    <w:pPr>
      <w:numPr>
        <w:numId w:val="1"/>
      </w:numPr>
      <w:spacing w:before="120" w:after="120" w:line="276" w:lineRule="auto"/>
      <w:ind w:right="339"/>
      <w:jc w:val="both"/>
    </w:pPr>
    <w:rPr>
      <w:rFonts w:ascii="Verdana" w:hAnsi="Verdana"/>
      <w:lang w:val="de-AT" w:eastAsia="en-US"/>
    </w:rPr>
  </w:style>
  <w:style w:type="paragraph" w:customStyle="1" w:styleId="Bullet2">
    <w:name w:val="Bullet2"/>
    <w:basedOn w:val="Bullet1"/>
    <w:rsid w:val="003B4768"/>
    <w:pPr>
      <w:numPr>
        <w:ilvl w:val="1"/>
      </w:numPr>
      <w:tabs>
        <w:tab w:val="clear" w:pos="1789"/>
        <w:tab w:val="num" w:pos="1620"/>
      </w:tabs>
      <w:ind w:left="1620" w:hanging="540"/>
    </w:pPr>
  </w:style>
  <w:style w:type="character" w:customStyle="1" w:styleId="hps">
    <w:name w:val="hps"/>
    <w:basedOn w:val="Bekezdsalapbettpusa"/>
    <w:rsid w:val="003B4768"/>
  </w:style>
  <w:style w:type="table" w:customStyle="1" w:styleId="Svetelseznampoudarek11">
    <w:name w:val="Svetel seznam – poudarek 11"/>
    <w:basedOn w:val="Normltblzat"/>
    <w:uiPriority w:val="61"/>
    <w:rsid w:val="003B4768"/>
    <w:rPr>
      <w:rFonts w:ascii="Trebuchet MS" w:eastAsia="Trebuchet MS" w:hAnsi="Trebuchet MS"/>
      <w:sz w:val="22"/>
      <w:szCs w:val="22"/>
    </w:rPr>
    <w:tblPr>
      <w:tblStyleRowBandSize w:val="1"/>
      <w:tblStyleColBandSize w:val="1"/>
      <w:tblBorders>
        <w:top w:val="single" w:sz="8" w:space="0" w:color="7D8B8A"/>
        <w:left w:val="single" w:sz="8" w:space="0" w:color="7D8B8A"/>
        <w:bottom w:val="single" w:sz="8" w:space="0" w:color="7D8B8A"/>
        <w:right w:val="single" w:sz="8" w:space="0" w:color="7D8B8A"/>
      </w:tblBorders>
    </w:tblPr>
    <w:tblStylePr w:type="firstRow">
      <w:pPr>
        <w:spacing w:before="0" w:after="0" w:line="240" w:lineRule="auto"/>
      </w:pPr>
      <w:rPr>
        <w:b/>
        <w:bCs/>
        <w:color w:val="FFFFFF"/>
      </w:rPr>
      <w:tblPr/>
      <w:tcPr>
        <w:shd w:val="clear" w:color="auto" w:fill="7D8B8A"/>
      </w:tcPr>
    </w:tblStylePr>
    <w:tblStylePr w:type="lastRow">
      <w:pPr>
        <w:spacing w:before="0" w:after="0" w:line="240" w:lineRule="auto"/>
      </w:pPr>
      <w:rPr>
        <w:b/>
        <w:bCs/>
      </w:rPr>
      <w:tblPr/>
      <w:tcPr>
        <w:tcBorders>
          <w:top w:val="double" w:sz="6" w:space="0" w:color="7D8B8A"/>
          <w:left w:val="single" w:sz="8" w:space="0" w:color="7D8B8A"/>
          <w:bottom w:val="single" w:sz="8" w:space="0" w:color="7D8B8A"/>
          <w:right w:val="single" w:sz="8" w:space="0" w:color="7D8B8A"/>
        </w:tcBorders>
      </w:tcPr>
    </w:tblStylePr>
    <w:tblStylePr w:type="firstCol">
      <w:rPr>
        <w:b/>
        <w:bCs/>
      </w:rPr>
    </w:tblStylePr>
    <w:tblStylePr w:type="lastCol">
      <w:rPr>
        <w:b/>
        <w:bCs/>
      </w:rPr>
    </w:tblStylePr>
    <w:tblStylePr w:type="band1Vert">
      <w:tblPr/>
      <w:tcPr>
        <w:tcBorders>
          <w:top w:val="single" w:sz="8" w:space="0" w:color="7D8B8A"/>
          <w:left w:val="single" w:sz="8" w:space="0" w:color="7D8B8A"/>
          <w:bottom w:val="single" w:sz="8" w:space="0" w:color="7D8B8A"/>
          <w:right w:val="single" w:sz="8" w:space="0" w:color="7D8B8A"/>
        </w:tcBorders>
      </w:tcPr>
    </w:tblStylePr>
    <w:tblStylePr w:type="band1Horz">
      <w:tblPr/>
      <w:tcPr>
        <w:tcBorders>
          <w:top w:val="single" w:sz="8" w:space="0" w:color="7D8B8A"/>
          <w:left w:val="single" w:sz="8" w:space="0" w:color="7D8B8A"/>
          <w:bottom w:val="single" w:sz="8" w:space="0" w:color="7D8B8A"/>
          <w:right w:val="single" w:sz="8" w:space="0" w:color="7D8B8A"/>
        </w:tcBorders>
      </w:tcPr>
    </w:tblStylePr>
  </w:style>
  <w:style w:type="paragraph" w:customStyle="1" w:styleId="Text1">
    <w:name w:val="Text 1"/>
    <w:basedOn w:val="Norml"/>
    <w:link w:val="Text1Char"/>
    <w:rsid w:val="003B4768"/>
    <w:pPr>
      <w:spacing w:before="120" w:after="240"/>
      <w:ind w:left="482" w:right="339"/>
      <w:jc w:val="both"/>
    </w:pPr>
    <w:rPr>
      <w:szCs w:val="20"/>
      <w:lang w:val="x-none" w:eastAsia="en-US"/>
    </w:rPr>
  </w:style>
  <w:style w:type="character" w:customStyle="1" w:styleId="Text1Char">
    <w:name w:val="Text 1 Char"/>
    <w:link w:val="Text1"/>
    <w:locked/>
    <w:rsid w:val="003B4768"/>
    <w:rPr>
      <w:sz w:val="24"/>
      <w:lang w:val="x-none" w:eastAsia="en-US"/>
    </w:rPr>
  </w:style>
  <w:style w:type="paragraph" w:customStyle="1" w:styleId="Tabelle">
    <w:name w:val="Tabelle"/>
    <w:basedOn w:val="Norml"/>
    <w:rsid w:val="003B4768"/>
    <w:pPr>
      <w:spacing w:before="40" w:after="40"/>
      <w:ind w:left="1418" w:right="339"/>
      <w:jc w:val="both"/>
    </w:pPr>
    <w:rPr>
      <w:rFonts w:ascii="Arial Narrow" w:hAnsi="Arial Narrow" w:cs="Arial"/>
      <w:lang w:val="de-AT" w:eastAsia="de-DE"/>
    </w:rPr>
  </w:style>
  <w:style w:type="paragraph" w:styleId="Vltozat">
    <w:name w:val="Revision"/>
    <w:hidden/>
    <w:uiPriority w:val="99"/>
    <w:semiHidden/>
    <w:rsid w:val="003B4768"/>
    <w:rPr>
      <w:rFonts w:ascii="Calibri" w:eastAsia="Calibri" w:hAnsi="Calibri"/>
      <w:sz w:val="22"/>
      <w:szCs w:val="22"/>
      <w:lang w:val="de-AT" w:eastAsia="en-US"/>
    </w:rPr>
  </w:style>
  <w:style w:type="table" w:styleId="Vilgoslista5jellszn">
    <w:name w:val="Light List Accent 5"/>
    <w:basedOn w:val="Normltblzat"/>
    <w:uiPriority w:val="61"/>
    <w:rsid w:val="003B4768"/>
    <w:tblPr>
      <w:tblStyleRowBandSize w:val="1"/>
      <w:tblStyleColBandSize w:val="1"/>
      <w:tblBorders>
        <w:top w:val="single" w:sz="8" w:space="0" w:color="A6A7A9"/>
        <w:left w:val="single" w:sz="8" w:space="0" w:color="A6A7A9"/>
        <w:bottom w:val="single" w:sz="8" w:space="0" w:color="A6A7A9"/>
        <w:right w:val="single" w:sz="8" w:space="0" w:color="A6A7A9"/>
      </w:tblBorders>
    </w:tblPr>
    <w:tblStylePr w:type="firstRow">
      <w:pPr>
        <w:spacing w:before="0" w:after="0" w:line="240" w:lineRule="auto"/>
      </w:pPr>
      <w:rPr>
        <w:b/>
        <w:bCs/>
        <w:color w:val="FFFFFF"/>
      </w:rPr>
      <w:tblPr/>
      <w:tcPr>
        <w:shd w:val="clear" w:color="auto" w:fill="A6A7A9"/>
      </w:tcPr>
    </w:tblStylePr>
    <w:tblStylePr w:type="lastRow">
      <w:pPr>
        <w:spacing w:before="0" w:after="0" w:line="240" w:lineRule="auto"/>
      </w:pPr>
      <w:rPr>
        <w:b/>
        <w:bCs/>
      </w:rPr>
      <w:tblPr/>
      <w:tcPr>
        <w:tcBorders>
          <w:top w:val="double" w:sz="6" w:space="0" w:color="A6A7A9"/>
          <w:left w:val="single" w:sz="8" w:space="0" w:color="A6A7A9"/>
          <w:bottom w:val="single" w:sz="8" w:space="0" w:color="A6A7A9"/>
          <w:right w:val="single" w:sz="8" w:space="0" w:color="A6A7A9"/>
        </w:tcBorders>
      </w:tcPr>
    </w:tblStylePr>
    <w:tblStylePr w:type="firstCol">
      <w:rPr>
        <w:b/>
        <w:bCs/>
      </w:rPr>
    </w:tblStylePr>
    <w:tblStylePr w:type="lastCol">
      <w:rPr>
        <w:b/>
        <w:bCs/>
      </w:rPr>
    </w:tblStylePr>
    <w:tblStylePr w:type="band1Vert">
      <w:tblPr/>
      <w:tcPr>
        <w:tcBorders>
          <w:top w:val="single" w:sz="8" w:space="0" w:color="A6A7A9"/>
          <w:left w:val="single" w:sz="8" w:space="0" w:color="A6A7A9"/>
          <w:bottom w:val="single" w:sz="8" w:space="0" w:color="A6A7A9"/>
          <w:right w:val="single" w:sz="8" w:space="0" w:color="A6A7A9"/>
        </w:tcBorders>
      </w:tcPr>
    </w:tblStylePr>
    <w:tblStylePr w:type="band1Horz">
      <w:tblPr/>
      <w:tcPr>
        <w:tcBorders>
          <w:top w:val="single" w:sz="8" w:space="0" w:color="A6A7A9"/>
          <w:left w:val="single" w:sz="8" w:space="0" w:color="A6A7A9"/>
          <w:bottom w:val="single" w:sz="8" w:space="0" w:color="A6A7A9"/>
          <w:right w:val="single" w:sz="8" w:space="0" w:color="A6A7A9"/>
        </w:tcBorders>
      </w:tcPr>
    </w:tblStylePr>
  </w:style>
  <w:style w:type="table" w:styleId="Vilgoslista4jellszn">
    <w:name w:val="Light List Accent 4"/>
    <w:basedOn w:val="Normltblzat"/>
    <w:uiPriority w:val="61"/>
    <w:rsid w:val="003B4768"/>
    <w:tblPr>
      <w:tblStyleRowBandSize w:val="1"/>
      <w:tblStyleColBandSize w:val="1"/>
      <w:tblBorders>
        <w:top w:val="single" w:sz="8" w:space="0" w:color="7B7B7D"/>
        <w:left w:val="single" w:sz="8" w:space="0" w:color="7B7B7D"/>
        <w:bottom w:val="single" w:sz="8" w:space="0" w:color="7B7B7D"/>
        <w:right w:val="single" w:sz="8" w:space="0" w:color="7B7B7D"/>
      </w:tblBorders>
    </w:tblPr>
    <w:tblStylePr w:type="firstRow">
      <w:pPr>
        <w:spacing w:before="0" w:after="0" w:line="240" w:lineRule="auto"/>
      </w:pPr>
      <w:rPr>
        <w:b/>
        <w:bCs/>
        <w:color w:val="FFFFFF"/>
      </w:rPr>
      <w:tblPr/>
      <w:tcPr>
        <w:shd w:val="clear" w:color="auto" w:fill="7B7B7D"/>
      </w:tcPr>
    </w:tblStylePr>
    <w:tblStylePr w:type="lastRow">
      <w:pPr>
        <w:spacing w:before="0" w:after="0" w:line="240" w:lineRule="auto"/>
      </w:pPr>
      <w:rPr>
        <w:b/>
        <w:bCs/>
      </w:rPr>
      <w:tblPr/>
      <w:tcPr>
        <w:tcBorders>
          <w:top w:val="double" w:sz="6" w:space="0" w:color="7B7B7D"/>
          <w:left w:val="single" w:sz="8" w:space="0" w:color="7B7B7D"/>
          <w:bottom w:val="single" w:sz="8" w:space="0" w:color="7B7B7D"/>
          <w:right w:val="single" w:sz="8" w:space="0" w:color="7B7B7D"/>
        </w:tcBorders>
      </w:tcPr>
    </w:tblStylePr>
    <w:tblStylePr w:type="firstCol">
      <w:rPr>
        <w:b/>
        <w:bCs/>
      </w:rPr>
    </w:tblStylePr>
    <w:tblStylePr w:type="lastCol">
      <w:rPr>
        <w:b/>
        <w:bCs/>
      </w:rPr>
    </w:tblStylePr>
    <w:tblStylePr w:type="band1Vert">
      <w:tblPr/>
      <w:tcPr>
        <w:tcBorders>
          <w:top w:val="single" w:sz="8" w:space="0" w:color="7B7B7D"/>
          <w:left w:val="single" w:sz="8" w:space="0" w:color="7B7B7D"/>
          <w:bottom w:val="single" w:sz="8" w:space="0" w:color="7B7B7D"/>
          <w:right w:val="single" w:sz="8" w:space="0" w:color="7B7B7D"/>
        </w:tcBorders>
      </w:tcPr>
    </w:tblStylePr>
    <w:tblStylePr w:type="band1Horz">
      <w:tblPr/>
      <w:tcPr>
        <w:tcBorders>
          <w:top w:val="single" w:sz="8" w:space="0" w:color="7B7B7D"/>
          <w:left w:val="single" w:sz="8" w:space="0" w:color="7B7B7D"/>
          <w:bottom w:val="single" w:sz="8" w:space="0" w:color="7B7B7D"/>
          <w:right w:val="single" w:sz="8" w:space="0" w:color="7B7B7D"/>
        </w:tcBorders>
      </w:tcPr>
    </w:tblStylePr>
  </w:style>
  <w:style w:type="table" w:styleId="Vilgosrnykols5jellszn">
    <w:name w:val="Light Shading Accent 5"/>
    <w:basedOn w:val="Normltblzat"/>
    <w:uiPriority w:val="60"/>
    <w:rsid w:val="003B4768"/>
    <w:rPr>
      <w:color w:val="7B7C7F"/>
    </w:rPr>
    <w:tblPr>
      <w:tblStyleRowBandSize w:val="1"/>
      <w:tblStyleColBandSize w:val="1"/>
      <w:tblBorders>
        <w:top w:val="single" w:sz="8" w:space="0" w:color="A6A7A9"/>
        <w:bottom w:val="single" w:sz="8" w:space="0" w:color="A6A7A9"/>
      </w:tblBorders>
    </w:tblPr>
    <w:tblStylePr w:type="firstRow">
      <w:pPr>
        <w:spacing w:before="0" w:after="0" w:line="240" w:lineRule="auto"/>
      </w:pPr>
      <w:rPr>
        <w:b/>
        <w:bCs/>
      </w:rPr>
      <w:tblPr/>
      <w:tcPr>
        <w:tcBorders>
          <w:top w:val="single" w:sz="8" w:space="0" w:color="A6A7A9"/>
          <w:left w:val="nil"/>
          <w:bottom w:val="single" w:sz="8" w:space="0" w:color="A6A7A9"/>
          <w:right w:val="nil"/>
          <w:insideH w:val="nil"/>
          <w:insideV w:val="nil"/>
        </w:tcBorders>
      </w:tcPr>
    </w:tblStylePr>
    <w:tblStylePr w:type="lastRow">
      <w:pPr>
        <w:spacing w:before="0" w:after="0" w:line="240" w:lineRule="auto"/>
      </w:pPr>
      <w:rPr>
        <w:b/>
        <w:bCs/>
      </w:rPr>
      <w:tblPr/>
      <w:tcPr>
        <w:tcBorders>
          <w:top w:val="single" w:sz="8" w:space="0" w:color="A6A7A9"/>
          <w:left w:val="nil"/>
          <w:bottom w:val="single" w:sz="8" w:space="0" w:color="A6A7A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cPr>
    </w:tblStylePr>
    <w:tblStylePr w:type="band1Horz">
      <w:tblPr/>
      <w:tcPr>
        <w:tcBorders>
          <w:left w:val="nil"/>
          <w:right w:val="nil"/>
          <w:insideH w:val="nil"/>
          <w:insideV w:val="nil"/>
        </w:tcBorders>
        <w:shd w:val="clear" w:color="auto" w:fill="E8E9E9"/>
      </w:tcPr>
    </w:tblStylePr>
  </w:style>
  <w:style w:type="table" w:styleId="Kzepesrcs31jellszn">
    <w:name w:val="Medium Grid 3 Accent 1"/>
    <w:basedOn w:val="Normltblzat"/>
    <w:uiPriority w:val="69"/>
    <w:rsid w:val="003B476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EE2E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D8B8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D8B8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D8B8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D8B8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C5C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C5C4"/>
      </w:tcPr>
    </w:tblStylePr>
  </w:style>
  <w:style w:type="paragraph" w:customStyle="1" w:styleId="Aufzhlung">
    <w:name w:val="Aufzählung"/>
    <w:basedOn w:val="Felsorols"/>
    <w:rsid w:val="003B4768"/>
    <w:pPr>
      <w:numPr>
        <w:numId w:val="0"/>
      </w:numPr>
      <w:spacing w:after="240" w:line="280" w:lineRule="atLeast"/>
      <w:ind w:left="284" w:hanging="284"/>
    </w:pPr>
    <w:rPr>
      <w:rFonts w:ascii="Arial" w:hAnsi="Arial"/>
      <w:lang w:eastAsia="de-DE"/>
    </w:rPr>
  </w:style>
  <w:style w:type="paragraph" w:styleId="Felsorols">
    <w:name w:val="List Bullet"/>
    <w:basedOn w:val="Norml"/>
    <w:uiPriority w:val="99"/>
    <w:unhideWhenUsed/>
    <w:rsid w:val="003B4768"/>
    <w:pPr>
      <w:numPr>
        <w:numId w:val="4"/>
      </w:numPr>
      <w:spacing w:before="120" w:line="276" w:lineRule="auto"/>
      <w:ind w:right="339"/>
      <w:contextualSpacing/>
      <w:jc w:val="both"/>
    </w:pPr>
    <w:rPr>
      <w:lang w:val="de-AT" w:eastAsia="en-US"/>
    </w:rPr>
  </w:style>
  <w:style w:type="paragraph" w:customStyle="1" w:styleId="CommsHeading1">
    <w:name w:val="Comms Heading 1"/>
    <w:basedOn w:val="Cmsor1"/>
    <w:link w:val="CommsHeading1Char"/>
    <w:rsid w:val="003B4768"/>
    <w:pPr>
      <w:numPr>
        <w:numId w:val="3"/>
      </w:numPr>
      <w:pBdr>
        <w:bottom w:val="single" w:sz="4" w:space="1" w:color="5D6867"/>
      </w:pBdr>
      <w:tabs>
        <w:tab w:val="left" w:pos="720"/>
      </w:tabs>
      <w:spacing w:before="480" w:after="240" w:line="276" w:lineRule="auto"/>
      <w:ind w:right="340"/>
      <w:jc w:val="both"/>
    </w:pPr>
    <w:rPr>
      <w:rFonts w:ascii="Trebuchet MS" w:hAnsi="Trebuchet MS"/>
      <w:bCs/>
      <w:color w:val="5D6867"/>
      <w:kern w:val="0"/>
      <w:sz w:val="28"/>
      <w:szCs w:val="24"/>
      <w:lang w:val="de-AT" w:eastAsia="en-US"/>
    </w:rPr>
  </w:style>
  <w:style w:type="paragraph" w:customStyle="1" w:styleId="CommsHeading11">
    <w:name w:val="Comms Heading 1.1"/>
    <w:basedOn w:val="Cmsor2"/>
    <w:link w:val="CommsHeading11Char"/>
    <w:rsid w:val="003B4768"/>
    <w:pPr>
      <w:keepLines w:val="0"/>
      <w:spacing w:before="360" w:after="240" w:line="276" w:lineRule="auto"/>
      <w:ind w:left="1789" w:right="339" w:hanging="360"/>
      <w:jc w:val="both"/>
    </w:pPr>
    <w:rPr>
      <w:rFonts w:ascii="Trebuchet MS" w:eastAsia="Calibri" w:hAnsi="Trebuchet MS"/>
      <w:b/>
      <w:bCs/>
      <w:iCs/>
      <w:color w:val="5D6867"/>
      <w:sz w:val="24"/>
      <w:szCs w:val="22"/>
      <w:lang w:val="x-none" w:eastAsia="x-none"/>
    </w:rPr>
  </w:style>
  <w:style w:type="character" w:customStyle="1" w:styleId="CommsHeading1Char">
    <w:name w:val="Comms Heading 1 Char"/>
    <w:link w:val="CommsHeading1"/>
    <w:rsid w:val="003B4768"/>
    <w:rPr>
      <w:rFonts w:ascii="Trebuchet MS" w:hAnsi="Trebuchet MS"/>
      <w:b/>
      <w:bCs/>
      <w:color w:val="5D6867"/>
      <w:sz w:val="28"/>
      <w:szCs w:val="24"/>
      <w:lang w:val="de-AT" w:eastAsia="en-US"/>
    </w:rPr>
  </w:style>
  <w:style w:type="paragraph" w:customStyle="1" w:styleId="CommsHeading111">
    <w:name w:val="Comms Heading 1.1.1"/>
    <w:basedOn w:val="Cmsor3"/>
    <w:link w:val="CommsHeading111Char"/>
    <w:rsid w:val="003B4768"/>
    <w:pPr>
      <w:keepLines/>
      <w:tabs>
        <w:tab w:val="clear" w:pos="1843"/>
      </w:tabs>
      <w:spacing w:before="120" w:after="240"/>
      <w:ind w:left="1789" w:right="340" w:hanging="360"/>
      <w:jc w:val="both"/>
    </w:pPr>
    <w:rPr>
      <w:rFonts w:ascii="Trebuchet MS" w:eastAsia="Calibri" w:hAnsi="Trebuchet MS"/>
      <w:iCs/>
      <w:smallCaps w:val="0"/>
      <w:color w:val="5D6867"/>
      <w:sz w:val="20"/>
      <w:szCs w:val="20"/>
      <w:lang w:val="x-none" w:eastAsia="x-none"/>
    </w:rPr>
  </w:style>
  <w:style w:type="character" w:customStyle="1" w:styleId="CommsHeading11Char">
    <w:name w:val="Comms Heading 1.1 Char"/>
    <w:link w:val="CommsHeading11"/>
    <w:rsid w:val="003B4768"/>
    <w:rPr>
      <w:rFonts w:ascii="Trebuchet MS" w:eastAsia="Calibri" w:hAnsi="Trebuchet MS"/>
      <w:b/>
      <w:bCs/>
      <w:iCs/>
      <w:color w:val="5D6867"/>
      <w:sz w:val="24"/>
      <w:szCs w:val="22"/>
      <w:lang w:val="x-none" w:eastAsia="x-none"/>
    </w:rPr>
  </w:style>
  <w:style w:type="paragraph" w:customStyle="1" w:styleId="CommsTextNormal">
    <w:name w:val="Comms Text Normal"/>
    <w:basedOn w:val="Norml"/>
    <w:link w:val="CommsTextNormalChar"/>
    <w:rsid w:val="003B4768"/>
    <w:pPr>
      <w:spacing w:before="120" w:line="276" w:lineRule="auto"/>
      <w:ind w:left="1418" w:right="339"/>
      <w:jc w:val="both"/>
    </w:pPr>
    <w:rPr>
      <w:rFonts w:ascii="Trebuchet MS" w:eastAsia="Calibri" w:hAnsi="Trebuchet MS"/>
      <w:sz w:val="20"/>
      <w:szCs w:val="20"/>
      <w:lang w:val="de-AT" w:eastAsia="en-US"/>
    </w:rPr>
  </w:style>
  <w:style w:type="character" w:customStyle="1" w:styleId="CommsHeading111Char">
    <w:name w:val="Comms Heading 1.1.1 Char"/>
    <w:link w:val="CommsHeading111"/>
    <w:rsid w:val="003B4768"/>
    <w:rPr>
      <w:rFonts w:ascii="Trebuchet MS" w:eastAsia="Calibri" w:hAnsi="Trebuchet MS"/>
      <w:b/>
      <w:iCs/>
      <w:color w:val="5D6867"/>
      <w:lang w:val="x-none" w:eastAsia="x-none"/>
    </w:rPr>
  </w:style>
  <w:style w:type="paragraph" w:styleId="Tartalomjegyzkcmsora">
    <w:name w:val="TOC Heading"/>
    <w:basedOn w:val="Cmsor1"/>
    <w:next w:val="Norml"/>
    <w:uiPriority w:val="39"/>
    <w:unhideWhenUsed/>
    <w:qFormat/>
    <w:rsid w:val="003B4768"/>
    <w:pPr>
      <w:keepLines/>
      <w:tabs>
        <w:tab w:val="left" w:pos="720"/>
      </w:tabs>
      <w:spacing w:before="480" w:after="0" w:line="276" w:lineRule="auto"/>
      <w:ind w:right="340"/>
      <w:jc w:val="both"/>
      <w:outlineLvl w:val="9"/>
    </w:pPr>
    <w:rPr>
      <w:rFonts w:ascii="Trebuchet MS" w:hAnsi="Trebuchet MS"/>
      <w:bCs/>
      <w:color w:val="5D6867"/>
      <w:kern w:val="0"/>
      <w:sz w:val="28"/>
      <w:szCs w:val="28"/>
      <w:lang w:val="en-US" w:eastAsia="ja-JP"/>
    </w:rPr>
  </w:style>
  <w:style w:type="character" w:customStyle="1" w:styleId="CommsTextNormalChar">
    <w:name w:val="Comms Text Normal Char"/>
    <w:link w:val="CommsTextNormal"/>
    <w:rsid w:val="003B4768"/>
    <w:rPr>
      <w:rFonts w:ascii="Trebuchet MS" w:eastAsia="Calibri" w:hAnsi="Trebuchet MS"/>
      <w:lang w:val="de-AT" w:eastAsia="en-US"/>
    </w:rPr>
  </w:style>
  <w:style w:type="paragraph" w:styleId="TJ1">
    <w:name w:val="toc 1"/>
    <w:basedOn w:val="Norml"/>
    <w:next w:val="Norml"/>
    <w:autoRedefine/>
    <w:uiPriority w:val="39"/>
    <w:unhideWhenUsed/>
    <w:rsid w:val="003B4768"/>
    <w:pPr>
      <w:tabs>
        <w:tab w:val="left" w:pos="284"/>
        <w:tab w:val="right" w:leader="dot" w:pos="8505"/>
      </w:tabs>
      <w:spacing w:before="120"/>
      <w:ind w:left="1418" w:right="339"/>
      <w:jc w:val="both"/>
    </w:pPr>
    <w:rPr>
      <w:b/>
      <w:bCs/>
      <w:caps/>
      <w:noProof/>
      <w:lang w:val="de-AT" w:eastAsia="en-US"/>
    </w:rPr>
  </w:style>
  <w:style w:type="paragraph" w:styleId="TJ2">
    <w:name w:val="toc 2"/>
    <w:basedOn w:val="Norml"/>
    <w:next w:val="Norml"/>
    <w:autoRedefine/>
    <w:uiPriority w:val="39"/>
    <w:unhideWhenUsed/>
    <w:rsid w:val="003B4768"/>
    <w:pPr>
      <w:tabs>
        <w:tab w:val="right" w:leader="dot" w:pos="9628"/>
      </w:tabs>
      <w:spacing w:before="240" w:line="276" w:lineRule="auto"/>
      <w:jc w:val="both"/>
    </w:pPr>
    <w:rPr>
      <w:rFonts w:ascii="Arial" w:hAnsi="Arial" w:cs="Arial"/>
      <w:b/>
      <w:bCs/>
      <w:noProof/>
      <w:lang w:val="en-US" w:eastAsia="en-US"/>
    </w:rPr>
  </w:style>
  <w:style w:type="paragraph" w:customStyle="1" w:styleId="ListDash1">
    <w:name w:val="List Dash 1"/>
    <w:basedOn w:val="Text1"/>
    <w:rsid w:val="003B4768"/>
    <w:pPr>
      <w:numPr>
        <w:numId w:val="5"/>
      </w:numPr>
      <w:tabs>
        <w:tab w:val="clear" w:pos="765"/>
        <w:tab w:val="num" w:pos="1069"/>
      </w:tabs>
      <w:ind w:left="1069" w:hanging="360"/>
    </w:pPr>
  </w:style>
  <w:style w:type="paragraph" w:customStyle="1" w:styleId="FSHeading3">
    <w:name w:val="FS Heading 3"/>
    <w:basedOn w:val="Norml"/>
    <w:next w:val="FSNormal"/>
    <w:link w:val="FSHeading3Char"/>
    <w:autoRedefine/>
    <w:rsid w:val="003B4768"/>
    <w:pPr>
      <w:tabs>
        <w:tab w:val="left" w:pos="284"/>
        <w:tab w:val="left" w:pos="709"/>
      </w:tabs>
      <w:spacing w:before="120" w:after="120" w:line="360" w:lineRule="auto"/>
      <w:ind w:left="1418" w:right="339"/>
      <w:jc w:val="center"/>
    </w:pPr>
    <w:rPr>
      <w:rFonts w:ascii="Trebuchet MS" w:hAnsi="Trebuchet MS"/>
      <w:b/>
      <w:i/>
      <w:lang w:val="x-none" w:eastAsia="x-none"/>
    </w:rPr>
  </w:style>
  <w:style w:type="character" w:customStyle="1" w:styleId="FSHeading3Char">
    <w:name w:val="FS Heading 3 Char"/>
    <w:link w:val="FSHeading3"/>
    <w:rsid w:val="003B4768"/>
    <w:rPr>
      <w:rFonts w:ascii="Trebuchet MS" w:hAnsi="Trebuchet MS"/>
      <w:b/>
      <w:i/>
      <w:sz w:val="24"/>
      <w:szCs w:val="24"/>
      <w:lang w:val="x-none" w:eastAsia="x-none"/>
    </w:rPr>
  </w:style>
  <w:style w:type="paragraph" w:customStyle="1" w:styleId="FSNormal">
    <w:name w:val="FS Normal"/>
    <w:basedOn w:val="Nincstrkz"/>
    <w:link w:val="FSNormalChar"/>
    <w:rsid w:val="003B4768"/>
    <w:pPr>
      <w:spacing w:line="276" w:lineRule="auto"/>
    </w:pPr>
    <w:rPr>
      <w:rFonts w:ascii="Trebuchet MS" w:eastAsia="Times New Roman" w:hAnsi="Trebuchet MS"/>
      <w:sz w:val="20"/>
      <w:szCs w:val="20"/>
      <w:lang w:val="en-US" w:eastAsia="hu-HU"/>
    </w:rPr>
  </w:style>
  <w:style w:type="character" w:customStyle="1" w:styleId="FSNormalChar">
    <w:name w:val="FS Normal Char"/>
    <w:link w:val="FSNormal"/>
    <w:rsid w:val="003B4768"/>
    <w:rPr>
      <w:rFonts w:ascii="Trebuchet MS" w:hAnsi="Trebuchet MS"/>
      <w:lang w:val="en-US"/>
    </w:rPr>
  </w:style>
  <w:style w:type="paragraph" w:styleId="TJ3">
    <w:name w:val="toc 3"/>
    <w:basedOn w:val="Norml"/>
    <w:next w:val="Norml"/>
    <w:autoRedefine/>
    <w:uiPriority w:val="39"/>
    <w:unhideWhenUsed/>
    <w:rsid w:val="003B4768"/>
    <w:pPr>
      <w:tabs>
        <w:tab w:val="left" w:pos="1100"/>
        <w:tab w:val="right" w:leader="dot" w:pos="9736"/>
      </w:tabs>
      <w:spacing w:before="120"/>
      <w:ind w:left="221" w:right="339"/>
      <w:jc w:val="both"/>
    </w:pPr>
    <w:rPr>
      <w:rFonts w:ascii="Trebuchet MS" w:hAnsi="Trebuchet MS"/>
      <w:lang w:val="de-AT" w:eastAsia="en-US"/>
    </w:rPr>
  </w:style>
  <w:style w:type="paragraph" w:styleId="TJ4">
    <w:name w:val="toc 4"/>
    <w:basedOn w:val="Norml"/>
    <w:next w:val="Norml"/>
    <w:autoRedefine/>
    <w:uiPriority w:val="39"/>
    <w:unhideWhenUsed/>
    <w:rsid w:val="003B4768"/>
    <w:pPr>
      <w:spacing w:before="120" w:line="276" w:lineRule="auto"/>
      <w:ind w:left="440" w:right="339"/>
      <w:jc w:val="both"/>
    </w:pPr>
    <w:rPr>
      <w:rFonts w:ascii="Trebuchet MS" w:hAnsi="Trebuchet MS"/>
      <w:lang w:val="de-AT" w:eastAsia="en-US"/>
    </w:rPr>
  </w:style>
  <w:style w:type="paragraph" w:styleId="TJ5">
    <w:name w:val="toc 5"/>
    <w:basedOn w:val="Norml"/>
    <w:next w:val="Norml"/>
    <w:autoRedefine/>
    <w:uiPriority w:val="39"/>
    <w:unhideWhenUsed/>
    <w:rsid w:val="003B4768"/>
    <w:pPr>
      <w:spacing w:before="120" w:line="276" w:lineRule="auto"/>
      <w:ind w:left="660" w:right="339"/>
      <w:jc w:val="both"/>
    </w:pPr>
    <w:rPr>
      <w:rFonts w:ascii="Trebuchet MS" w:hAnsi="Trebuchet MS"/>
      <w:lang w:val="de-AT" w:eastAsia="en-US"/>
    </w:rPr>
  </w:style>
  <w:style w:type="paragraph" w:styleId="TJ6">
    <w:name w:val="toc 6"/>
    <w:basedOn w:val="Norml"/>
    <w:next w:val="Norml"/>
    <w:autoRedefine/>
    <w:uiPriority w:val="39"/>
    <w:unhideWhenUsed/>
    <w:rsid w:val="003B4768"/>
    <w:pPr>
      <w:spacing w:before="120" w:line="276" w:lineRule="auto"/>
      <w:ind w:left="880" w:right="339"/>
      <w:jc w:val="both"/>
    </w:pPr>
    <w:rPr>
      <w:rFonts w:ascii="Trebuchet MS" w:hAnsi="Trebuchet MS"/>
      <w:lang w:val="de-AT" w:eastAsia="en-US"/>
    </w:rPr>
  </w:style>
  <w:style w:type="paragraph" w:styleId="TJ7">
    <w:name w:val="toc 7"/>
    <w:basedOn w:val="Norml"/>
    <w:next w:val="Norml"/>
    <w:autoRedefine/>
    <w:uiPriority w:val="39"/>
    <w:unhideWhenUsed/>
    <w:rsid w:val="003B4768"/>
    <w:pPr>
      <w:spacing w:before="120" w:line="276" w:lineRule="auto"/>
      <w:ind w:left="1100" w:right="339"/>
      <w:jc w:val="both"/>
    </w:pPr>
    <w:rPr>
      <w:rFonts w:ascii="Trebuchet MS" w:hAnsi="Trebuchet MS"/>
      <w:lang w:val="de-AT" w:eastAsia="en-US"/>
    </w:rPr>
  </w:style>
  <w:style w:type="paragraph" w:styleId="TJ8">
    <w:name w:val="toc 8"/>
    <w:basedOn w:val="Norml"/>
    <w:next w:val="Norml"/>
    <w:autoRedefine/>
    <w:uiPriority w:val="39"/>
    <w:unhideWhenUsed/>
    <w:rsid w:val="003B4768"/>
    <w:pPr>
      <w:spacing w:before="120" w:line="276" w:lineRule="auto"/>
      <w:ind w:left="1320" w:right="339"/>
      <w:jc w:val="both"/>
    </w:pPr>
    <w:rPr>
      <w:rFonts w:ascii="Trebuchet MS" w:hAnsi="Trebuchet MS"/>
      <w:lang w:val="de-AT" w:eastAsia="en-US"/>
    </w:rPr>
  </w:style>
  <w:style w:type="paragraph" w:styleId="TJ9">
    <w:name w:val="toc 9"/>
    <w:basedOn w:val="Norml"/>
    <w:next w:val="Norml"/>
    <w:autoRedefine/>
    <w:uiPriority w:val="39"/>
    <w:unhideWhenUsed/>
    <w:rsid w:val="003B4768"/>
    <w:pPr>
      <w:spacing w:before="120" w:line="276" w:lineRule="auto"/>
      <w:ind w:left="1540" w:right="339"/>
      <w:jc w:val="both"/>
    </w:pPr>
    <w:rPr>
      <w:rFonts w:ascii="Trebuchet MS" w:hAnsi="Trebuchet MS"/>
      <w:lang w:val="de-AT" w:eastAsia="en-US"/>
    </w:rPr>
  </w:style>
  <w:style w:type="paragraph" w:customStyle="1" w:styleId="IM1">
    <w:name w:val="IM 1"/>
    <w:basedOn w:val="CommsHeading1"/>
    <w:link w:val="IM1Zchn"/>
    <w:rsid w:val="003B4768"/>
    <w:pPr>
      <w:numPr>
        <w:numId w:val="6"/>
      </w:numPr>
      <w:tabs>
        <w:tab w:val="clear" w:pos="720"/>
      </w:tabs>
      <w:spacing w:before="120" w:after="120"/>
    </w:pPr>
  </w:style>
  <w:style w:type="paragraph" w:customStyle="1" w:styleId="IM2">
    <w:name w:val="IM 2"/>
    <w:basedOn w:val="CommsHeading11"/>
    <w:link w:val="IM2Zchn"/>
    <w:rsid w:val="003B4768"/>
    <w:pPr>
      <w:numPr>
        <w:numId w:val="7"/>
      </w:numPr>
      <w:spacing w:before="120" w:after="120"/>
    </w:pPr>
  </w:style>
  <w:style w:type="character" w:customStyle="1" w:styleId="IM1Zchn">
    <w:name w:val="IM 1 Zchn"/>
    <w:link w:val="IM1"/>
    <w:rsid w:val="003B4768"/>
    <w:rPr>
      <w:rFonts w:ascii="Trebuchet MS" w:hAnsi="Trebuchet MS"/>
      <w:b/>
      <w:bCs/>
      <w:color w:val="5D6867"/>
      <w:sz w:val="28"/>
      <w:szCs w:val="24"/>
      <w:lang w:val="de-AT" w:eastAsia="en-US"/>
    </w:rPr>
  </w:style>
  <w:style w:type="paragraph" w:customStyle="1" w:styleId="IM3">
    <w:name w:val="IM 3"/>
    <w:basedOn w:val="CommsHeading11"/>
    <w:link w:val="IM3Zchn"/>
    <w:rsid w:val="003B4768"/>
    <w:pPr>
      <w:numPr>
        <w:ilvl w:val="1"/>
        <w:numId w:val="8"/>
      </w:numPr>
      <w:spacing w:before="120" w:after="120"/>
      <w:ind w:left="360"/>
    </w:pPr>
    <w:rPr>
      <w:b w:val="0"/>
      <w:color w:val="auto"/>
    </w:rPr>
  </w:style>
  <w:style w:type="character" w:customStyle="1" w:styleId="IM2Zchn">
    <w:name w:val="IM 2 Zchn"/>
    <w:link w:val="IM2"/>
    <w:rsid w:val="003B4768"/>
    <w:rPr>
      <w:rFonts w:ascii="Trebuchet MS" w:eastAsia="Calibri" w:hAnsi="Trebuchet MS"/>
      <w:b/>
      <w:bCs/>
      <w:iCs/>
      <w:color w:val="5D6867"/>
      <w:sz w:val="24"/>
      <w:szCs w:val="22"/>
      <w:lang w:val="x-none" w:eastAsia="x-none"/>
    </w:rPr>
  </w:style>
  <w:style w:type="character" w:customStyle="1" w:styleId="IM3Zchn">
    <w:name w:val="IM 3 Zchn"/>
    <w:link w:val="IM3"/>
    <w:rsid w:val="003B4768"/>
    <w:rPr>
      <w:rFonts w:ascii="Trebuchet MS" w:eastAsia="Calibri" w:hAnsi="Trebuchet MS"/>
      <w:bCs/>
      <w:iCs/>
      <w:sz w:val="24"/>
      <w:szCs w:val="22"/>
      <w:lang w:val="x-none" w:eastAsia="x-none"/>
    </w:rPr>
  </w:style>
  <w:style w:type="table" w:customStyle="1" w:styleId="Srednjesenenje1poudarek11">
    <w:name w:val="Srednje senčenje 1 – poudarek 11"/>
    <w:basedOn w:val="Normltblzat"/>
    <w:uiPriority w:val="63"/>
    <w:rsid w:val="003B4768"/>
    <w:rPr>
      <w:rFonts w:ascii="Trebuchet MS" w:eastAsia="Trebuchet MS" w:hAnsi="Trebuchet MS"/>
      <w:sz w:val="22"/>
      <w:szCs w:val="22"/>
    </w:rPr>
    <w:tblPr>
      <w:tblStyleRowBandSize w:val="1"/>
      <w:tblStyleColBandSize w:val="1"/>
      <w:tblBorders>
        <w:top w:val="single" w:sz="8" w:space="0" w:color="9DA8A7"/>
        <w:left w:val="single" w:sz="8" w:space="0" w:color="9DA8A7"/>
        <w:bottom w:val="single" w:sz="8" w:space="0" w:color="9DA8A7"/>
        <w:right w:val="single" w:sz="8" w:space="0" w:color="9DA8A7"/>
        <w:insideH w:val="single" w:sz="8" w:space="0" w:color="9DA8A7"/>
      </w:tblBorders>
    </w:tblPr>
    <w:tblStylePr w:type="firstRow">
      <w:pPr>
        <w:spacing w:before="0" w:after="0" w:line="240" w:lineRule="auto"/>
      </w:pPr>
      <w:rPr>
        <w:b/>
        <w:bCs/>
        <w:color w:val="FFFFFF"/>
      </w:rPr>
      <w:tblPr/>
      <w:tcPr>
        <w:tcBorders>
          <w:top w:val="single" w:sz="8" w:space="0" w:color="9DA8A7"/>
          <w:left w:val="single" w:sz="8" w:space="0" w:color="9DA8A7"/>
          <w:bottom w:val="single" w:sz="8" w:space="0" w:color="9DA8A7"/>
          <w:right w:val="single" w:sz="8" w:space="0" w:color="9DA8A7"/>
          <w:insideH w:val="nil"/>
          <w:insideV w:val="nil"/>
        </w:tcBorders>
        <w:shd w:val="clear" w:color="auto" w:fill="7D8B8A"/>
      </w:tcPr>
    </w:tblStylePr>
    <w:tblStylePr w:type="lastRow">
      <w:pPr>
        <w:spacing w:before="0" w:after="0" w:line="240" w:lineRule="auto"/>
      </w:pPr>
      <w:rPr>
        <w:b/>
        <w:bCs/>
      </w:rPr>
      <w:tblPr/>
      <w:tcPr>
        <w:tcBorders>
          <w:top w:val="double" w:sz="6" w:space="0" w:color="9DA8A7"/>
          <w:left w:val="single" w:sz="8" w:space="0" w:color="9DA8A7"/>
          <w:bottom w:val="single" w:sz="8" w:space="0" w:color="9DA8A7"/>
          <w:right w:val="single" w:sz="8" w:space="0" w:color="9DA8A7"/>
          <w:insideH w:val="nil"/>
          <w:insideV w:val="nil"/>
        </w:tcBorders>
      </w:tcPr>
    </w:tblStylePr>
    <w:tblStylePr w:type="firstCol">
      <w:rPr>
        <w:b/>
        <w:bCs/>
      </w:rPr>
    </w:tblStylePr>
    <w:tblStylePr w:type="lastCol">
      <w:rPr>
        <w:b/>
        <w:bCs/>
      </w:rPr>
    </w:tblStylePr>
    <w:tblStylePr w:type="band1Vert">
      <w:tblPr/>
      <w:tcPr>
        <w:shd w:val="clear" w:color="auto" w:fill="DEE2E2"/>
      </w:tcPr>
    </w:tblStylePr>
    <w:tblStylePr w:type="band1Horz">
      <w:tblPr/>
      <w:tcPr>
        <w:tcBorders>
          <w:insideH w:val="nil"/>
          <w:insideV w:val="nil"/>
        </w:tcBorders>
        <w:shd w:val="clear" w:color="auto" w:fill="DEE2E2"/>
      </w:tcPr>
    </w:tblStylePr>
    <w:tblStylePr w:type="band2Horz">
      <w:tblPr/>
      <w:tcPr>
        <w:tcBorders>
          <w:insideH w:val="nil"/>
          <w:insideV w:val="nil"/>
        </w:tcBorders>
      </w:tcPr>
    </w:tblStylePr>
  </w:style>
  <w:style w:type="paragraph" w:styleId="Kpalrs">
    <w:name w:val="caption"/>
    <w:basedOn w:val="Norml"/>
    <w:next w:val="Norml"/>
    <w:rsid w:val="003B4768"/>
    <w:pPr>
      <w:keepNext/>
      <w:spacing w:before="120" w:after="120"/>
      <w:ind w:left="1418" w:right="339"/>
      <w:jc w:val="both"/>
    </w:pPr>
    <w:rPr>
      <w:b/>
      <w:color w:val="000080"/>
      <w:szCs w:val="18"/>
      <w:lang w:val="de-AT" w:eastAsia="en-US"/>
    </w:rPr>
  </w:style>
  <w:style w:type="paragraph" w:customStyle="1" w:styleId="bulletpoints">
    <w:name w:val="bulletpoints"/>
    <w:basedOn w:val="Listaszerbekezds"/>
    <w:link w:val="bulletpointsZchn"/>
    <w:rsid w:val="003B4768"/>
    <w:pPr>
      <w:numPr>
        <w:numId w:val="9"/>
      </w:numPr>
      <w:spacing w:before="240" w:after="240" w:line="360" w:lineRule="auto"/>
      <w:ind w:left="2268" w:right="340" w:hanging="425"/>
      <w:jc w:val="both"/>
    </w:pPr>
    <w:rPr>
      <w:rFonts w:ascii="Calibri" w:hAnsi="Calibri"/>
      <w:bCs w:val="0"/>
      <w:noProof/>
      <w:lang w:val="en-US" w:eastAsia="de-AT"/>
    </w:rPr>
  </w:style>
  <w:style w:type="paragraph" w:customStyle="1" w:styleId="bulletpoints2">
    <w:name w:val="bulletpoints 2"/>
    <w:basedOn w:val="Listaszerbekezds"/>
    <w:link w:val="bulletpoints2Zchn"/>
    <w:rsid w:val="003B4768"/>
    <w:pPr>
      <w:numPr>
        <w:ilvl w:val="1"/>
        <w:numId w:val="10"/>
      </w:numPr>
      <w:spacing w:before="120" w:after="120" w:line="240" w:lineRule="auto"/>
      <w:ind w:left="2268" w:right="340" w:hanging="425"/>
      <w:jc w:val="both"/>
    </w:pPr>
    <w:rPr>
      <w:rFonts w:ascii="Calibri" w:hAnsi="Calibri"/>
      <w:bCs w:val="0"/>
      <w:lang w:val="de-AT" w:eastAsia="x-none"/>
    </w:rPr>
  </w:style>
  <w:style w:type="character" w:customStyle="1" w:styleId="bulletpointsZchn">
    <w:name w:val="bulletpoints Zchn"/>
    <w:link w:val="bulletpoints"/>
    <w:rsid w:val="003B4768"/>
    <w:rPr>
      <w:rFonts w:ascii="Calibri" w:eastAsia="Calibri" w:hAnsi="Calibri"/>
      <w:noProof/>
      <w:sz w:val="22"/>
      <w:szCs w:val="22"/>
      <w:lang w:val="en-US" w:eastAsia="de-AT"/>
    </w:rPr>
  </w:style>
  <w:style w:type="table" w:styleId="Sttlista1jellszn">
    <w:name w:val="Dark List Accent 1"/>
    <w:basedOn w:val="Normltblzat"/>
    <w:uiPriority w:val="70"/>
    <w:rsid w:val="003B4768"/>
    <w:rPr>
      <w:color w:val="FFFFFF"/>
    </w:rPr>
    <w:tblPr>
      <w:tblStyleRowBandSize w:val="1"/>
      <w:tblStyleColBandSize w:val="1"/>
    </w:tblPr>
    <w:tcPr>
      <w:shd w:val="clear" w:color="auto" w:fill="7D8B8A"/>
    </w:tcPr>
    <w:tblStylePr w:type="firstRow">
      <w:rPr>
        <w:b/>
        <w:bCs/>
      </w:rPr>
      <w:tblPr/>
      <w:tcPr>
        <w:tcBorders>
          <w:top w:val="nil"/>
          <w:left w:val="nil"/>
          <w:bottom w:val="single" w:sz="18" w:space="0" w:color="FFFFFF"/>
          <w:right w:val="nil"/>
          <w:insideH w:val="nil"/>
          <w:insideV w:val="nil"/>
        </w:tcBorders>
        <w:shd w:val="clear" w:color="auto" w:fill="0C0C0C"/>
      </w:tcPr>
    </w:tblStylePr>
    <w:tblStylePr w:type="lastRow">
      <w:tblPr/>
      <w:tcPr>
        <w:tcBorders>
          <w:top w:val="single" w:sz="18" w:space="0" w:color="FFFFFF"/>
          <w:left w:val="nil"/>
          <w:bottom w:val="nil"/>
          <w:right w:val="nil"/>
          <w:insideH w:val="nil"/>
          <w:insideV w:val="nil"/>
        </w:tcBorders>
        <w:shd w:val="clear" w:color="auto" w:fill="3E4544"/>
      </w:tcPr>
    </w:tblStylePr>
    <w:tblStylePr w:type="firstCol">
      <w:tblPr/>
      <w:tcPr>
        <w:tcBorders>
          <w:top w:val="nil"/>
          <w:left w:val="nil"/>
          <w:bottom w:val="nil"/>
          <w:right w:val="single" w:sz="18" w:space="0" w:color="FFFFFF"/>
          <w:insideH w:val="nil"/>
          <w:insideV w:val="nil"/>
        </w:tcBorders>
        <w:shd w:val="clear" w:color="auto" w:fill="5D6867"/>
      </w:tcPr>
    </w:tblStylePr>
    <w:tblStylePr w:type="lastCol">
      <w:tblPr/>
      <w:tcPr>
        <w:tcBorders>
          <w:top w:val="nil"/>
          <w:left w:val="single" w:sz="18" w:space="0" w:color="FFFFFF"/>
          <w:bottom w:val="nil"/>
          <w:right w:val="nil"/>
          <w:insideH w:val="nil"/>
          <w:insideV w:val="nil"/>
        </w:tcBorders>
        <w:shd w:val="clear" w:color="auto" w:fill="5D6867"/>
      </w:tcPr>
    </w:tblStylePr>
    <w:tblStylePr w:type="band1Vert">
      <w:tblPr/>
      <w:tcPr>
        <w:tcBorders>
          <w:top w:val="nil"/>
          <w:left w:val="nil"/>
          <w:bottom w:val="nil"/>
          <w:right w:val="nil"/>
          <w:insideH w:val="nil"/>
          <w:insideV w:val="nil"/>
        </w:tcBorders>
        <w:shd w:val="clear" w:color="auto" w:fill="5D6867"/>
      </w:tcPr>
    </w:tblStylePr>
    <w:tblStylePr w:type="band1Horz">
      <w:tblPr/>
      <w:tcPr>
        <w:tcBorders>
          <w:top w:val="nil"/>
          <w:left w:val="nil"/>
          <w:bottom w:val="nil"/>
          <w:right w:val="nil"/>
          <w:insideH w:val="nil"/>
          <w:insideV w:val="nil"/>
        </w:tcBorders>
        <w:shd w:val="clear" w:color="auto" w:fill="5D6867"/>
      </w:tcPr>
    </w:tblStylePr>
  </w:style>
  <w:style w:type="character" w:customStyle="1" w:styleId="bulletpoints2Zchn">
    <w:name w:val="bulletpoints 2 Zchn"/>
    <w:link w:val="bulletpoints2"/>
    <w:rsid w:val="003B4768"/>
    <w:rPr>
      <w:rFonts w:ascii="Calibri" w:eastAsia="Calibri" w:hAnsi="Calibri"/>
      <w:sz w:val="22"/>
      <w:szCs w:val="22"/>
      <w:lang w:val="de-AT" w:eastAsia="x-none"/>
    </w:rPr>
  </w:style>
  <w:style w:type="table" w:styleId="Kzepesrcs36jellszn">
    <w:name w:val="Medium Grid 3 Accent 6"/>
    <w:basedOn w:val="Normltblzat"/>
    <w:uiPriority w:val="69"/>
    <w:rsid w:val="003B476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9D6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93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93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D493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D493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3AD8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3AD8C"/>
      </w:tcPr>
    </w:tblStylePr>
  </w:style>
  <w:style w:type="table" w:customStyle="1" w:styleId="CE-Table3">
    <w:name w:val="CE-Table 3"/>
    <w:basedOn w:val="Normltblzat"/>
    <w:uiPriority w:val="99"/>
    <w:rsid w:val="003B4768"/>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cMar>
        <w:top w:w="57" w:type="dxa"/>
        <w:bottom w:w="57" w:type="dxa"/>
      </w:tcMar>
      <w:vAlign w:val="center"/>
    </w:tcPr>
    <w:tblStylePr w:type="firstRow">
      <w:pPr>
        <w:jc w:val="left"/>
      </w:pPr>
    </w:tblStylePr>
    <w:tblStylePr w:type="firstCol">
      <w:tblPr/>
      <w:tcPr>
        <w:shd w:val="clear" w:color="auto" w:fill="FFFFFF"/>
      </w:tcPr>
    </w:tblStylePr>
  </w:style>
  <w:style w:type="paragraph" w:customStyle="1" w:styleId="msoaccenttext8">
    <w:name w:val="msoaccenttext8"/>
    <w:link w:val="msoaccenttext8Zchn"/>
    <w:rsid w:val="003B4768"/>
    <w:rPr>
      <w:rFonts w:ascii="Arial Rounded MT Bold" w:hAnsi="Arial Rounded MT Bold"/>
      <w:color w:val="000000"/>
      <w:kern w:val="28"/>
      <w:lang w:val="de-DE" w:eastAsia="de-DE"/>
    </w:rPr>
  </w:style>
  <w:style w:type="paragraph" w:customStyle="1" w:styleId="CE-Headline1">
    <w:name w:val="CE-Headline 1"/>
    <w:basedOn w:val="Cmsor2"/>
    <w:link w:val="CE-Headline1Zchn"/>
    <w:qFormat/>
    <w:rsid w:val="003B4768"/>
    <w:pPr>
      <w:keepLines w:val="0"/>
      <w:pageBreakBefore/>
      <w:numPr>
        <w:numId w:val="23"/>
      </w:numPr>
      <w:spacing w:before="360" w:after="240" w:line="276" w:lineRule="auto"/>
      <w:ind w:right="340"/>
      <w:jc w:val="both"/>
    </w:pPr>
    <w:rPr>
      <w:rFonts w:ascii="Trebuchet MS" w:hAnsi="Trebuchet MS"/>
      <w:b/>
      <w:bCs/>
      <w:iCs/>
      <w:noProof/>
      <w:color w:val="7E93A5"/>
      <w:spacing w:val="-10"/>
      <w:sz w:val="36"/>
      <w:szCs w:val="32"/>
      <w:lang w:val="en-GB" w:eastAsia="de-AT"/>
    </w:rPr>
  </w:style>
  <w:style w:type="paragraph" w:customStyle="1" w:styleId="Headline2">
    <w:name w:val="Headline 2"/>
    <w:basedOn w:val="Cmsor2"/>
    <w:link w:val="Headline2Char"/>
    <w:rsid w:val="003B4768"/>
    <w:pPr>
      <w:keepLines w:val="0"/>
      <w:spacing w:before="120" w:after="240" w:line="276" w:lineRule="auto"/>
      <w:ind w:left="1418" w:right="339"/>
      <w:jc w:val="both"/>
    </w:pPr>
    <w:rPr>
      <w:rFonts w:ascii="Arial Rounded MT Bold" w:eastAsia="Calibri" w:hAnsi="Arial Rounded MT Bold"/>
      <w:bCs/>
      <w:iCs/>
      <w:color w:val="7D8B8A"/>
      <w:sz w:val="28"/>
      <w:szCs w:val="28"/>
      <w:lang w:val="x-none" w:eastAsia="x-none"/>
    </w:rPr>
  </w:style>
  <w:style w:type="paragraph" w:customStyle="1" w:styleId="Chapter">
    <w:name w:val="Chapter"/>
    <w:basedOn w:val="msoaccenttext8"/>
    <w:link w:val="ChapterZchn"/>
    <w:rsid w:val="003B4768"/>
    <w:pPr>
      <w:widowControl w:val="0"/>
    </w:pPr>
    <w:rPr>
      <w:lang w:val="en-US"/>
    </w:rPr>
  </w:style>
  <w:style w:type="paragraph" w:customStyle="1" w:styleId="Attention">
    <w:name w:val="Attention"/>
    <w:basedOn w:val="Headline2"/>
    <w:link w:val="AttentionChar"/>
    <w:rsid w:val="003B4768"/>
    <w:pPr>
      <w:ind w:left="1843"/>
      <w:jc w:val="left"/>
    </w:pPr>
    <w:rPr>
      <w:rFonts w:ascii="Trebuchet MS" w:hAnsi="Trebuchet MS"/>
      <w:i/>
      <w:sz w:val="18"/>
      <w:szCs w:val="18"/>
      <w:lang w:val="en-US"/>
    </w:rPr>
  </w:style>
  <w:style w:type="paragraph" w:customStyle="1" w:styleId="Headline1part">
    <w:name w:val="Headline 1 part"/>
    <w:basedOn w:val="Cmsor2"/>
    <w:link w:val="Headline1partChar"/>
    <w:rsid w:val="003B4768"/>
    <w:pPr>
      <w:keepLines w:val="0"/>
      <w:numPr>
        <w:numId w:val="11"/>
      </w:numPr>
      <w:spacing w:before="120" w:after="240" w:line="276" w:lineRule="auto"/>
      <w:ind w:left="1418" w:right="339" w:firstLine="0"/>
      <w:jc w:val="both"/>
    </w:pPr>
    <w:rPr>
      <w:rFonts w:ascii="Arial Rounded MT Bold" w:hAnsi="Arial Rounded MT Bold"/>
      <w:bCs/>
      <w:iCs/>
      <w:color w:val="7D8B8A"/>
      <w:sz w:val="32"/>
      <w:szCs w:val="32"/>
      <w:lang w:val="de-AT" w:eastAsia="en-US"/>
    </w:rPr>
  </w:style>
  <w:style w:type="character" w:customStyle="1" w:styleId="Headline2Char">
    <w:name w:val="Headline 2 Char"/>
    <w:link w:val="Headline2"/>
    <w:rsid w:val="003B4768"/>
    <w:rPr>
      <w:rFonts w:ascii="Arial Rounded MT Bold" w:eastAsia="Calibri" w:hAnsi="Arial Rounded MT Bold"/>
      <w:bCs/>
      <w:iCs/>
      <w:color w:val="7D8B8A"/>
      <w:sz w:val="28"/>
      <w:szCs w:val="28"/>
      <w:lang w:val="x-none" w:eastAsia="x-none"/>
    </w:rPr>
  </w:style>
  <w:style w:type="character" w:customStyle="1" w:styleId="AttentionChar">
    <w:name w:val="Attention Char"/>
    <w:link w:val="Attention"/>
    <w:rsid w:val="003B4768"/>
    <w:rPr>
      <w:rFonts w:ascii="Trebuchet MS" w:eastAsia="Calibri" w:hAnsi="Trebuchet MS"/>
      <w:bCs/>
      <w:i/>
      <w:iCs/>
      <w:color w:val="7D8B8A"/>
      <w:sz w:val="18"/>
      <w:szCs w:val="18"/>
      <w:lang w:val="en-US" w:eastAsia="x-none"/>
    </w:rPr>
  </w:style>
  <w:style w:type="paragraph" w:customStyle="1" w:styleId="HeadlineA1">
    <w:name w:val="Headline A1."/>
    <w:basedOn w:val="Cmsor2"/>
    <w:link w:val="HeadlineA1Char"/>
    <w:rsid w:val="003B4768"/>
    <w:pPr>
      <w:keepLines w:val="0"/>
      <w:spacing w:before="120" w:after="240" w:line="276" w:lineRule="auto"/>
      <w:ind w:left="1637" w:right="339" w:hanging="360"/>
      <w:jc w:val="both"/>
    </w:pPr>
    <w:rPr>
      <w:rFonts w:ascii="Arial Rounded MT Bold" w:hAnsi="Arial Rounded MT Bold"/>
      <w:bCs/>
      <w:iCs/>
      <w:color w:val="7D8B8A"/>
      <w:sz w:val="24"/>
      <w:szCs w:val="24"/>
      <w:lang w:val="de-AT" w:eastAsia="en-US"/>
    </w:rPr>
  </w:style>
  <w:style w:type="character" w:customStyle="1" w:styleId="Headline1partChar">
    <w:name w:val="Headline 1 part Char"/>
    <w:link w:val="Headline1part"/>
    <w:rsid w:val="003B4768"/>
    <w:rPr>
      <w:rFonts w:ascii="Arial Rounded MT Bold" w:hAnsi="Arial Rounded MT Bold"/>
      <w:bCs/>
      <w:iCs/>
      <w:color w:val="7D8B8A"/>
      <w:sz w:val="32"/>
      <w:szCs w:val="32"/>
      <w:lang w:val="de-AT" w:eastAsia="en-US"/>
    </w:rPr>
  </w:style>
  <w:style w:type="paragraph" w:customStyle="1" w:styleId="HeadlineA11">
    <w:name w:val="Headline A.1.1"/>
    <w:basedOn w:val="Cmsor3"/>
    <w:rsid w:val="003B4768"/>
    <w:pPr>
      <w:keepLines/>
      <w:tabs>
        <w:tab w:val="clear" w:pos="1843"/>
      </w:tabs>
      <w:spacing w:before="120" w:after="240"/>
      <w:ind w:left="1418" w:right="340"/>
      <w:jc w:val="both"/>
    </w:pPr>
    <w:rPr>
      <w:rFonts w:ascii="Arial Rounded MT Bold" w:hAnsi="Arial Rounded MT Bold"/>
      <w:b w:val="0"/>
      <w:iCs/>
      <w:smallCaps w:val="0"/>
      <w:color w:val="7D8B8A"/>
      <w:lang w:val="de-AT" w:eastAsia="en-US"/>
    </w:rPr>
  </w:style>
  <w:style w:type="character" w:customStyle="1" w:styleId="HeadlineA1Char">
    <w:name w:val="Headline A1. Char"/>
    <w:link w:val="HeadlineA1"/>
    <w:rsid w:val="003B4768"/>
    <w:rPr>
      <w:rFonts w:ascii="Arial Rounded MT Bold" w:hAnsi="Arial Rounded MT Bold"/>
      <w:bCs/>
      <w:iCs/>
      <w:color w:val="7D8B8A"/>
      <w:sz w:val="24"/>
      <w:szCs w:val="24"/>
      <w:lang w:val="de-AT" w:eastAsia="en-US"/>
    </w:rPr>
  </w:style>
  <w:style w:type="paragraph" w:customStyle="1" w:styleId="A11">
    <w:name w:val="A.1.1"/>
    <w:basedOn w:val="HeadlineA11"/>
    <w:rsid w:val="003B4768"/>
    <w:pPr>
      <w:ind w:left="2204" w:hanging="360"/>
    </w:pPr>
  </w:style>
  <w:style w:type="paragraph" w:customStyle="1" w:styleId="A1">
    <w:name w:val="A1"/>
    <w:basedOn w:val="HeadlineA1"/>
    <w:rsid w:val="003B4768"/>
    <w:pPr>
      <w:ind w:right="340"/>
    </w:pPr>
    <w:rPr>
      <w:sz w:val="28"/>
      <w:szCs w:val="32"/>
    </w:rPr>
  </w:style>
  <w:style w:type="paragraph" w:customStyle="1" w:styleId="A21">
    <w:name w:val="A.2.1"/>
    <w:basedOn w:val="HeadlineA11"/>
    <w:rsid w:val="003B4768"/>
  </w:style>
  <w:style w:type="paragraph" w:customStyle="1" w:styleId="Subhead">
    <w:name w:val="Subhead"/>
    <w:basedOn w:val="A21"/>
    <w:rsid w:val="003B4768"/>
  </w:style>
  <w:style w:type="paragraph" w:customStyle="1" w:styleId="Subbullets">
    <w:name w:val="Subbullets"/>
    <w:basedOn w:val="bulletpoints2"/>
    <w:rsid w:val="003B4768"/>
    <w:pPr>
      <w:numPr>
        <w:numId w:val="12"/>
      </w:numPr>
      <w:ind w:firstLine="687"/>
    </w:pPr>
  </w:style>
  <w:style w:type="paragraph" w:customStyle="1" w:styleId="A21Italic">
    <w:name w:val="A.2.1 Italic"/>
    <w:basedOn w:val="A21"/>
    <w:rsid w:val="003B4768"/>
  </w:style>
  <w:style w:type="paragraph" w:customStyle="1" w:styleId="HeaderA2">
    <w:name w:val="Header A.2"/>
    <w:basedOn w:val="A21Italic"/>
    <w:rsid w:val="003B4768"/>
  </w:style>
  <w:style w:type="paragraph" w:customStyle="1" w:styleId="diamonds">
    <w:name w:val="diamonds"/>
    <w:basedOn w:val="bulletpoints"/>
    <w:rsid w:val="003B4768"/>
    <w:pPr>
      <w:ind w:hanging="219"/>
    </w:pPr>
    <w:rPr>
      <w:u w:val="single"/>
    </w:rPr>
  </w:style>
  <w:style w:type="paragraph" w:customStyle="1" w:styleId="3H">
    <w:name w:val="3H"/>
    <w:basedOn w:val="CE-Headline1"/>
    <w:rsid w:val="003B4768"/>
  </w:style>
  <w:style w:type="paragraph" w:customStyle="1" w:styleId="A111">
    <w:name w:val="A.1.1.1"/>
    <w:basedOn w:val="3H"/>
    <w:rsid w:val="003B4768"/>
    <w:rPr>
      <w:i/>
      <w:sz w:val="20"/>
      <w:szCs w:val="24"/>
    </w:rPr>
  </w:style>
  <w:style w:type="table" w:customStyle="1" w:styleId="CE-Table1">
    <w:name w:val="CE-Table 1"/>
    <w:basedOn w:val="Normltblzat"/>
    <w:uiPriority w:val="48"/>
    <w:rsid w:val="003B4768"/>
    <w:rPr>
      <w:rFonts w:ascii="Trebuchet MS" w:hAnsi="Trebuchet MS"/>
    </w:rPr>
    <w:tblPr>
      <w:tblStyleRowBandSize w:val="1"/>
      <w:tblStyleColBandSize w:val="1"/>
      <w:tblBorders>
        <w:insideV w:val="single" w:sz="24" w:space="0" w:color="FFFFFF"/>
      </w:tblBorders>
    </w:tblPr>
    <w:tcPr>
      <w:shd w:val="clear" w:color="auto" w:fill="auto"/>
      <w:tcMar>
        <w:top w:w="108" w:type="dxa"/>
        <w:bottom w:w="108" w:type="dxa"/>
      </w:tcMar>
      <w:vAlign w:val="center"/>
    </w:tcPr>
    <w:tblStylePr w:type="firstRow">
      <w:pPr>
        <w:wordWrap/>
      </w:pPr>
      <w:rPr>
        <w:rFonts w:ascii="Arial Unicode MS" w:hAnsi="Arial Unicode MS"/>
        <w:b/>
        <w:bCs/>
        <w:caps/>
        <w:smallCaps w:val="0"/>
        <w:strike w:val="0"/>
        <w:dstrike w:val="0"/>
        <w:vanish w:val="0"/>
        <w:color w:val="7E93A5"/>
        <w:sz w:val="20"/>
        <w:vertAlign w:val="baseline"/>
      </w:rPr>
      <w:tblPr/>
      <w:tcPr>
        <w:tcBorders>
          <w:top w:val="nil"/>
          <w:left w:val="nil"/>
          <w:bottom w:val="nil"/>
          <w:right w:val="nil"/>
          <w:insideH w:val="nil"/>
          <w:insideV w:val="single" w:sz="24" w:space="0" w:color="FFFFFF"/>
          <w:tl2br w:val="nil"/>
          <w:tr2bl w:val="nil"/>
        </w:tcBorders>
        <w:shd w:val="clear" w:color="auto" w:fill="auto"/>
      </w:tcPr>
    </w:tblStylePr>
    <w:tblStylePr w:type="lastRow">
      <w:rPr>
        <w:b/>
        <w:bCs/>
      </w:rPr>
      <w:tblPr/>
      <w:tcPr>
        <w:tcBorders>
          <w:top w:val="single" w:sz="2" w:space="0" w:color="auto"/>
          <w:bottom w:val="nil"/>
        </w:tcBorders>
        <w:shd w:val="clear" w:color="auto" w:fill="FFFFFF"/>
      </w:tcPr>
    </w:tblStylePr>
    <w:tblStylePr w:type="firstCol">
      <w:rPr>
        <w:rFonts w:ascii="Arial Unicode MS" w:hAnsi="Arial Unicode MS"/>
        <w:b w:val="0"/>
        <w:bCs/>
        <w:color w:val="0C0C0C"/>
        <w:sz w:val="20"/>
      </w:rPr>
    </w:tblStylePr>
    <w:tblStylePr w:type="lastCol">
      <w:rPr>
        <w:b/>
        <w:bCs/>
      </w:rPr>
    </w:tblStylePr>
    <w:tblStylePr w:type="band1Vert">
      <w:tblPr/>
      <w:tcPr>
        <w:tcBorders>
          <w:left w:val="single" w:sz="4" w:space="0" w:color="7D8B8A"/>
          <w:right w:val="single" w:sz="4" w:space="0" w:color="7D8B8A"/>
        </w:tcBorders>
      </w:tcPr>
    </w:tblStylePr>
    <w:tblStylePr w:type="band1Horz">
      <w:tblPr/>
      <w:tcPr>
        <w:tcBorders>
          <w:top w:val="single" w:sz="4" w:space="0" w:color="7D8B8A"/>
          <w:bottom w:val="single" w:sz="4" w:space="0" w:color="7D8B8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left w:val="nil"/>
        </w:tcBorders>
      </w:tcPr>
    </w:tblStylePr>
    <w:tblStylePr w:type="swCell">
      <w:tblPr/>
      <w:tcPr>
        <w:tcBorders>
          <w:top w:val="double" w:sz="4" w:space="0" w:color="7D8B8A"/>
          <w:right w:val="nil"/>
        </w:tcBorders>
      </w:tcPr>
    </w:tblStylePr>
  </w:style>
  <w:style w:type="paragraph" w:customStyle="1" w:styleId="A41">
    <w:name w:val="A41"/>
    <w:basedOn w:val="A11"/>
    <w:rsid w:val="003B4768"/>
    <w:pPr>
      <w:ind w:left="709" w:firstLine="709"/>
    </w:pPr>
    <w:rPr>
      <w:sz w:val="22"/>
    </w:rPr>
  </w:style>
  <w:style w:type="character" w:customStyle="1" w:styleId="NincstrkzChar">
    <w:name w:val="Nincs térköz Char"/>
    <w:link w:val="Nincstrkz"/>
    <w:uiPriority w:val="1"/>
    <w:rsid w:val="003B4768"/>
    <w:rPr>
      <w:rFonts w:ascii="Calibri" w:eastAsia="Calibri" w:hAnsi="Calibri"/>
      <w:sz w:val="22"/>
      <w:szCs w:val="22"/>
      <w:lang w:eastAsia="en-US"/>
    </w:rPr>
  </w:style>
  <w:style w:type="numbering" w:customStyle="1" w:styleId="Budgetlines">
    <w:name w:val="Budget lines"/>
    <w:uiPriority w:val="99"/>
    <w:rsid w:val="003B4768"/>
    <w:pPr>
      <w:numPr>
        <w:numId w:val="13"/>
      </w:numPr>
    </w:pPr>
  </w:style>
  <w:style w:type="paragraph" w:customStyle="1" w:styleId="EinfAbs">
    <w:name w:val="[Einf. Abs.]"/>
    <w:basedOn w:val="Norml"/>
    <w:uiPriority w:val="99"/>
    <w:rsid w:val="003B4768"/>
    <w:pPr>
      <w:widowControl w:val="0"/>
      <w:autoSpaceDE w:val="0"/>
      <w:autoSpaceDN w:val="0"/>
      <w:adjustRightInd w:val="0"/>
      <w:spacing w:line="288" w:lineRule="auto"/>
      <w:textAlignment w:val="center"/>
    </w:pPr>
    <w:rPr>
      <w:rFonts w:ascii="MinionPro-Regular" w:hAnsi="MinionPro-Regular" w:cs="MinionPro-Regular"/>
      <w:color w:val="000000"/>
      <w:lang w:val="de-DE" w:eastAsia="de-DE"/>
    </w:rPr>
  </w:style>
  <w:style w:type="paragraph" w:customStyle="1" w:styleId="CE-Headline2">
    <w:name w:val="CE-Headline 2"/>
    <w:basedOn w:val="CE-Headline1"/>
    <w:link w:val="CE-Headline2Zchn"/>
    <w:qFormat/>
    <w:rsid w:val="003B4768"/>
    <w:pPr>
      <w:pageBreakBefore w:val="0"/>
      <w:numPr>
        <w:ilvl w:val="1"/>
      </w:numPr>
      <w:tabs>
        <w:tab w:val="left" w:pos="454"/>
      </w:tabs>
      <w:spacing w:before="240" w:line="240" w:lineRule="auto"/>
    </w:pPr>
    <w:rPr>
      <w:rFonts w:eastAsia="Arial Unicode MS"/>
      <w:color w:val="7D8B8A"/>
      <w:sz w:val="28"/>
      <w:szCs w:val="26"/>
    </w:rPr>
  </w:style>
  <w:style w:type="paragraph" w:customStyle="1" w:styleId="CE-Headline4">
    <w:name w:val="CE-Headline 4"/>
    <w:basedOn w:val="Headline2"/>
    <w:link w:val="CE-Headline4Zchn"/>
    <w:qFormat/>
    <w:rsid w:val="003B4768"/>
    <w:pPr>
      <w:numPr>
        <w:ilvl w:val="3"/>
        <w:numId w:val="23"/>
      </w:numPr>
      <w:tabs>
        <w:tab w:val="left" w:pos="1418"/>
      </w:tabs>
      <w:spacing w:before="0"/>
      <w:ind w:right="340"/>
    </w:pPr>
    <w:rPr>
      <w:rFonts w:ascii="Trebuchet MS" w:hAnsi="Trebuchet MS"/>
      <w:b/>
      <w:color w:val="7B7B7D"/>
      <w:sz w:val="20"/>
      <w:szCs w:val="24"/>
      <w:lang w:val="en-GB"/>
    </w:rPr>
  </w:style>
  <w:style w:type="character" w:customStyle="1" w:styleId="CE-Headline1Zchn">
    <w:name w:val="CE-Headline 1 Zchn"/>
    <w:link w:val="CE-Headline1"/>
    <w:rsid w:val="003B4768"/>
    <w:rPr>
      <w:rFonts w:ascii="Trebuchet MS" w:hAnsi="Trebuchet MS"/>
      <w:b/>
      <w:bCs/>
      <w:iCs/>
      <w:noProof/>
      <w:color w:val="7E93A5"/>
      <w:spacing w:val="-10"/>
      <w:sz w:val="36"/>
      <w:szCs w:val="32"/>
      <w:lang w:val="en-GB" w:eastAsia="de-AT"/>
    </w:rPr>
  </w:style>
  <w:style w:type="character" w:customStyle="1" w:styleId="CE-Headline2Zchn">
    <w:name w:val="CE-Headline 2 Zchn"/>
    <w:link w:val="CE-Headline2"/>
    <w:rsid w:val="003B4768"/>
    <w:rPr>
      <w:rFonts w:ascii="Trebuchet MS" w:eastAsia="Arial Unicode MS" w:hAnsi="Trebuchet MS"/>
      <w:b/>
      <w:bCs/>
      <w:iCs/>
      <w:noProof/>
      <w:color w:val="7D8B8A"/>
      <w:spacing w:val="-10"/>
      <w:sz w:val="28"/>
      <w:szCs w:val="26"/>
      <w:lang w:val="en-GB" w:eastAsia="de-AT"/>
    </w:rPr>
  </w:style>
  <w:style w:type="paragraph" w:customStyle="1" w:styleId="CE-StandardText">
    <w:name w:val="CE-StandardText"/>
    <w:basedOn w:val="Norml"/>
    <w:link w:val="CE-StandardTextZchn"/>
    <w:qFormat/>
    <w:rsid w:val="003B4768"/>
    <w:pPr>
      <w:spacing w:before="120" w:line="276" w:lineRule="auto"/>
      <w:jc w:val="both"/>
    </w:pPr>
    <w:rPr>
      <w:rFonts w:ascii="Trebuchet MS" w:hAnsi="Trebuchet MS"/>
      <w:color w:val="4D4D4E"/>
      <w:lang w:val="en-GB" w:eastAsia="en-US"/>
    </w:rPr>
  </w:style>
  <w:style w:type="character" w:customStyle="1" w:styleId="CE-Headline4Zchn">
    <w:name w:val="CE-Headline 4 Zchn"/>
    <w:link w:val="CE-Headline4"/>
    <w:rsid w:val="003B4768"/>
    <w:rPr>
      <w:rFonts w:ascii="Trebuchet MS" w:eastAsia="Calibri" w:hAnsi="Trebuchet MS"/>
      <w:b/>
      <w:bCs/>
      <w:iCs/>
      <w:color w:val="7B7B7D"/>
      <w:szCs w:val="24"/>
      <w:lang w:val="en-GB" w:eastAsia="x-none"/>
    </w:rPr>
  </w:style>
  <w:style w:type="paragraph" w:customStyle="1" w:styleId="CE-List-Bullet">
    <w:name w:val="CE-List-Bullet"/>
    <w:basedOn w:val="CE-StandardText"/>
    <w:link w:val="CE-List-BulletZchn"/>
    <w:rsid w:val="003B4768"/>
    <w:pPr>
      <w:numPr>
        <w:numId w:val="14"/>
      </w:numPr>
      <w:ind w:left="360"/>
    </w:pPr>
  </w:style>
  <w:style w:type="character" w:customStyle="1" w:styleId="CE-StandardTextZchn">
    <w:name w:val="CE-StandardText Zchn"/>
    <w:link w:val="CE-StandardText"/>
    <w:rsid w:val="003B4768"/>
    <w:rPr>
      <w:rFonts w:ascii="Trebuchet MS" w:hAnsi="Trebuchet MS"/>
      <w:color w:val="4D4D4E"/>
      <w:sz w:val="24"/>
      <w:szCs w:val="24"/>
      <w:lang w:val="en-GB" w:eastAsia="en-US"/>
    </w:rPr>
  </w:style>
  <w:style w:type="paragraph" w:customStyle="1" w:styleId="CE-List-Numbers">
    <w:name w:val="CE-List-Numbers"/>
    <w:basedOn w:val="CE-StandardText"/>
    <w:link w:val="CE-List-NumbersZchn"/>
    <w:rsid w:val="003B4768"/>
    <w:pPr>
      <w:numPr>
        <w:numId w:val="15"/>
      </w:numPr>
      <w:tabs>
        <w:tab w:val="left" w:pos="284"/>
      </w:tabs>
      <w:ind w:left="567"/>
    </w:pPr>
  </w:style>
  <w:style w:type="character" w:customStyle="1" w:styleId="CE-List-BulletZchn">
    <w:name w:val="CE-List-Bullet Zchn"/>
    <w:link w:val="CE-List-Bullet"/>
    <w:rsid w:val="003B4768"/>
    <w:rPr>
      <w:rFonts w:ascii="Trebuchet MS" w:hAnsi="Trebuchet MS"/>
      <w:color w:val="4D4D4E"/>
      <w:sz w:val="24"/>
      <w:szCs w:val="24"/>
      <w:lang w:val="en-GB" w:eastAsia="en-US"/>
    </w:rPr>
  </w:style>
  <w:style w:type="paragraph" w:customStyle="1" w:styleId="PubTitle">
    <w:name w:val="Pub.Title"/>
    <w:basedOn w:val="Norml"/>
    <w:link w:val="PubTitleZchn"/>
    <w:rsid w:val="003B4768"/>
    <w:pPr>
      <w:spacing w:line="760" w:lineRule="exact"/>
    </w:pPr>
    <w:rPr>
      <w:rFonts w:ascii="Trebuchet MS" w:hAnsi="Trebuchet MS"/>
      <w:b/>
      <w:spacing w:val="-20"/>
      <w:kern w:val="72"/>
      <w:sz w:val="72"/>
      <w:szCs w:val="72"/>
      <w:lang w:val="en-US" w:eastAsia="x-none"/>
    </w:rPr>
  </w:style>
  <w:style w:type="character" w:customStyle="1" w:styleId="CE-List-NumbersZchn">
    <w:name w:val="CE-List-Numbers Zchn"/>
    <w:link w:val="CE-List-Numbers"/>
    <w:rsid w:val="003B4768"/>
    <w:rPr>
      <w:rFonts w:ascii="Trebuchet MS" w:hAnsi="Trebuchet MS"/>
      <w:color w:val="4D4D4E"/>
      <w:sz w:val="24"/>
      <w:szCs w:val="24"/>
      <w:lang w:val="en-GB" w:eastAsia="en-US"/>
    </w:rPr>
  </w:style>
  <w:style w:type="paragraph" w:customStyle="1" w:styleId="CE-TableHead">
    <w:name w:val="CE-Table Head"/>
    <w:basedOn w:val="CE-Headline2"/>
    <w:link w:val="CE-TableHeadZchn"/>
    <w:qFormat/>
    <w:rsid w:val="003B4768"/>
    <w:pPr>
      <w:outlineLvl w:val="9"/>
    </w:pPr>
    <w:rPr>
      <w:rFonts w:eastAsia="Trebuchet MS"/>
      <w:b w:val="0"/>
      <w:bCs w:val="0"/>
      <w:color w:val="FFFFFF"/>
      <w:spacing w:val="0"/>
      <w:szCs w:val="24"/>
    </w:rPr>
  </w:style>
  <w:style w:type="character" w:customStyle="1" w:styleId="PubTitleZchn">
    <w:name w:val="Pub.Title Zchn"/>
    <w:link w:val="PubTitle"/>
    <w:rsid w:val="003B4768"/>
    <w:rPr>
      <w:rFonts w:ascii="Trebuchet MS" w:hAnsi="Trebuchet MS"/>
      <w:b/>
      <w:spacing w:val="-20"/>
      <w:kern w:val="72"/>
      <w:sz w:val="72"/>
      <w:szCs w:val="72"/>
      <w:lang w:val="en-US" w:eastAsia="x-none"/>
    </w:rPr>
  </w:style>
  <w:style w:type="paragraph" w:customStyle="1" w:styleId="TableText">
    <w:name w:val="Table Text"/>
    <w:basedOn w:val="Norml"/>
    <w:link w:val="TableTextZchn"/>
    <w:autoRedefine/>
    <w:qFormat/>
    <w:rsid w:val="003B4768"/>
    <w:pPr>
      <w:spacing w:before="120" w:line="276" w:lineRule="auto"/>
      <w:ind w:right="339"/>
    </w:pPr>
    <w:rPr>
      <w:rFonts w:ascii="Trebuchet MS" w:hAnsi="Trebuchet MS"/>
      <w:color w:val="393626"/>
      <w:spacing w:val="-2"/>
      <w:sz w:val="16"/>
      <w:szCs w:val="15"/>
      <w:lang w:val="en-GB" w:eastAsia="x-none"/>
    </w:rPr>
  </w:style>
  <w:style w:type="character" w:customStyle="1" w:styleId="CE-TableHeadZchn">
    <w:name w:val="CE-Table Head Zchn"/>
    <w:link w:val="CE-TableHead"/>
    <w:rsid w:val="003B4768"/>
    <w:rPr>
      <w:rFonts w:ascii="Trebuchet MS" w:eastAsia="Trebuchet MS" w:hAnsi="Trebuchet MS"/>
      <w:iCs/>
      <w:noProof/>
      <w:color w:val="FFFFFF"/>
      <w:sz w:val="28"/>
      <w:szCs w:val="24"/>
      <w:lang w:val="en-GB" w:eastAsia="de-AT"/>
    </w:rPr>
  </w:style>
  <w:style w:type="paragraph" w:customStyle="1" w:styleId="CE-TableList">
    <w:name w:val="CE-Table List"/>
    <w:basedOn w:val="CE-List-Bullet"/>
    <w:link w:val="CE-TableListZchn"/>
    <w:autoRedefine/>
    <w:rsid w:val="003B4768"/>
    <w:pPr>
      <w:ind w:left="357" w:right="340" w:hanging="357"/>
      <w:jc w:val="left"/>
    </w:pPr>
    <w:rPr>
      <w:color w:val="393626"/>
      <w:spacing w:val="-2"/>
      <w:sz w:val="16"/>
      <w:szCs w:val="16"/>
    </w:rPr>
  </w:style>
  <w:style w:type="character" w:customStyle="1" w:styleId="TableTextZchn">
    <w:name w:val="Table Text Zchn"/>
    <w:link w:val="TableText"/>
    <w:rsid w:val="003B4768"/>
    <w:rPr>
      <w:rFonts w:ascii="Trebuchet MS" w:hAnsi="Trebuchet MS"/>
      <w:color w:val="393626"/>
      <w:spacing w:val="-2"/>
      <w:sz w:val="16"/>
      <w:szCs w:val="15"/>
      <w:lang w:val="en-GB" w:eastAsia="x-none"/>
    </w:rPr>
  </w:style>
  <w:style w:type="paragraph" w:customStyle="1" w:styleId="CE-Sidebar">
    <w:name w:val="CE-Sidebar"/>
    <w:basedOn w:val="Chapter"/>
    <w:link w:val="CE-SidebarZchn"/>
    <w:autoRedefine/>
    <w:rsid w:val="003B4768"/>
    <w:pPr>
      <w:spacing w:line="240" w:lineRule="atLeast"/>
    </w:pPr>
    <w:rPr>
      <w:rFonts w:ascii="Trebuchet MS" w:hAnsi="Trebuchet MS"/>
      <w:color w:val="4D4933"/>
      <w:sz w:val="16"/>
      <w:szCs w:val="18"/>
    </w:rPr>
  </w:style>
  <w:style w:type="character" w:customStyle="1" w:styleId="CE-TableListZchn">
    <w:name w:val="CE-Table List Zchn"/>
    <w:link w:val="CE-TableList"/>
    <w:rsid w:val="003B4768"/>
    <w:rPr>
      <w:rFonts w:ascii="Trebuchet MS" w:hAnsi="Trebuchet MS"/>
      <w:color w:val="393626"/>
      <w:spacing w:val="-2"/>
      <w:sz w:val="16"/>
      <w:szCs w:val="16"/>
      <w:lang w:val="en-GB" w:eastAsia="en-US"/>
    </w:rPr>
  </w:style>
  <w:style w:type="paragraph" w:customStyle="1" w:styleId="CE-SidebarHead">
    <w:name w:val="CE-Sidebar Head"/>
    <w:basedOn w:val="CE-Sidebar"/>
    <w:link w:val="CE-SidebarHeadZchn"/>
    <w:rsid w:val="003B4768"/>
    <w:rPr>
      <w:b/>
      <w:caps/>
      <w:color w:val="7494A4"/>
      <w:sz w:val="22"/>
      <w:szCs w:val="22"/>
      <w:u w:color="E6E6E6"/>
    </w:rPr>
  </w:style>
  <w:style w:type="character" w:customStyle="1" w:styleId="msoaccenttext8Zchn">
    <w:name w:val="msoaccenttext8 Zchn"/>
    <w:link w:val="msoaccenttext8"/>
    <w:rsid w:val="003B4768"/>
    <w:rPr>
      <w:rFonts w:ascii="Arial Rounded MT Bold" w:hAnsi="Arial Rounded MT Bold"/>
      <w:color w:val="000000"/>
      <w:kern w:val="28"/>
      <w:lang w:val="de-DE" w:eastAsia="de-DE"/>
    </w:rPr>
  </w:style>
  <w:style w:type="character" w:customStyle="1" w:styleId="ChapterZchn">
    <w:name w:val="Chapter Zchn"/>
    <w:link w:val="Chapter"/>
    <w:rsid w:val="003B4768"/>
    <w:rPr>
      <w:rFonts w:ascii="Arial Rounded MT Bold" w:hAnsi="Arial Rounded MT Bold"/>
      <w:color w:val="000000"/>
      <w:kern w:val="28"/>
      <w:lang w:val="en-US" w:eastAsia="de-DE"/>
    </w:rPr>
  </w:style>
  <w:style w:type="character" w:customStyle="1" w:styleId="CE-SidebarZchn">
    <w:name w:val="CE-Sidebar Zchn"/>
    <w:link w:val="CE-Sidebar"/>
    <w:rsid w:val="003B4768"/>
    <w:rPr>
      <w:rFonts w:ascii="Trebuchet MS" w:hAnsi="Trebuchet MS"/>
      <w:color w:val="4D4933"/>
      <w:kern w:val="28"/>
      <w:sz w:val="16"/>
      <w:szCs w:val="18"/>
      <w:lang w:val="en-US" w:eastAsia="de-DE"/>
    </w:rPr>
  </w:style>
  <w:style w:type="character" w:styleId="Helyrzszveg">
    <w:name w:val="Placeholder Text"/>
    <w:uiPriority w:val="99"/>
    <w:semiHidden/>
    <w:rsid w:val="003B4768"/>
    <w:rPr>
      <w:color w:val="808080"/>
    </w:rPr>
  </w:style>
  <w:style w:type="character" w:customStyle="1" w:styleId="CE-SidebarHeadZchn">
    <w:name w:val="CE-Sidebar Head Zchn"/>
    <w:link w:val="CE-SidebarHead"/>
    <w:rsid w:val="003B4768"/>
    <w:rPr>
      <w:rFonts w:ascii="Trebuchet MS" w:hAnsi="Trebuchet MS"/>
      <w:b/>
      <w:caps/>
      <w:color w:val="7494A4"/>
      <w:kern w:val="28"/>
      <w:sz w:val="22"/>
      <w:szCs w:val="22"/>
      <w:u w:color="E6E6E6"/>
      <w:lang w:val="en-US" w:eastAsia="de-DE"/>
    </w:rPr>
  </w:style>
  <w:style w:type="paragraph" w:customStyle="1" w:styleId="CE-HeadlineTitle">
    <w:name w:val="CE-Headline Title"/>
    <w:basedOn w:val="PubTitle"/>
    <w:link w:val="CE-HeadlineTitleZchn"/>
    <w:qFormat/>
    <w:rsid w:val="003B4768"/>
    <w:pPr>
      <w:spacing w:after="240" w:line="700" w:lineRule="exact"/>
    </w:pPr>
    <w:rPr>
      <w:b w:val="0"/>
      <w:caps/>
      <w:color w:val="7E93A5"/>
      <w:sz w:val="60"/>
      <w:szCs w:val="76"/>
      <w:lang w:val="en-GB"/>
    </w:rPr>
  </w:style>
  <w:style w:type="character" w:customStyle="1" w:styleId="CE-HeadlineTitleZchn">
    <w:name w:val="CE-Headline Title Zchn"/>
    <w:link w:val="CE-HeadlineTitle"/>
    <w:rsid w:val="003B4768"/>
    <w:rPr>
      <w:rFonts w:ascii="Trebuchet MS" w:hAnsi="Trebuchet MS"/>
      <w:caps/>
      <w:color w:val="7E93A5"/>
      <w:spacing w:val="-20"/>
      <w:kern w:val="72"/>
      <w:sz w:val="60"/>
      <w:szCs w:val="76"/>
      <w:lang w:val="en-GB" w:eastAsia="x-none"/>
    </w:rPr>
  </w:style>
  <w:style w:type="character" w:customStyle="1" w:styleId="Fliesstext">
    <w:name w:val="Fliesstext"/>
    <w:uiPriority w:val="99"/>
    <w:rsid w:val="003B4768"/>
    <w:rPr>
      <w:rFonts w:ascii="Trebuchet MS" w:hAnsi="Trebuchet MS" w:cs="Trebuchet MS"/>
      <w:color w:val="000000"/>
      <w:spacing w:val="0"/>
      <w:sz w:val="18"/>
      <w:szCs w:val="18"/>
    </w:rPr>
  </w:style>
  <w:style w:type="numbering" w:customStyle="1" w:styleId="CentralEuropeStandard">
    <w:name w:val="CentralEurope Standard"/>
    <w:uiPriority w:val="99"/>
    <w:rsid w:val="003B4768"/>
    <w:pPr>
      <w:numPr>
        <w:numId w:val="16"/>
      </w:numPr>
    </w:pPr>
  </w:style>
  <w:style w:type="paragraph" w:customStyle="1" w:styleId="CE-BulletPoint1">
    <w:name w:val="CE-BulletPoint1"/>
    <w:basedOn w:val="CE-StandardText"/>
    <w:link w:val="CE-BulletPoint1Zchn"/>
    <w:qFormat/>
    <w:rsid w:val="003B4768"/>
    <w:pPr>
      <w:numPr>
        <w:numId w:val="25"/>
      </w:numPr>
      <w:ind w:left="284" w:hanging="284"/>
      <w:jc w:val="left"/>
    </w:pPr>
  </w:style>
  <w:style w:type="character" w:customStyle="1" w:styleId="CE-BulletPoint1Zchn">
    <w:name w:val="CE-BulletPoint1 Zchn"/>
    <w:link w:val="CE-BulletPoint1"/>
    <w:rsid w:val="003B4768"/>
    <w:rPr>
      <w:rFonts w:ascii="Trebuchet MS" w:hAnsi="Trebuchet MS"/>
      <w:color w:val="4D4D4E"/>
      <w:sz w:val="24"/>
      <w:szCs w:val="24"/>
      <w:lang w:val="en-GB" w:eastAsia="en-US"/>
    </w:rPr>
  </w:style>
  <w:style w:type="paragraph" w:customStyle="1" w:styleId="CE-BulletPoint2">
    <w:name w:val="CE-BulletPoint2"/>
    <w:basedOn w:val="CE-BulletPoint1"/>
    <w:link w:val="CE-BulletPoint2Zchn"/>
    <w:qFormat/>
    <w:rsid w:val="003B4768"/>
    <w:pPr>
      <w:numPr>
        <w:numId w:val="26"/>
      </w:numPr>
      <w:ind w:left="568" w:hanging="284"/>
    </w:pPr>
  </w:style>
  <w:style w:type="paragraph" w:customStyle="1" w:styleId="CE-BulletPoint3">
    <w:name w:val="CE-BulletPoint3"/>
    <w:basedOn w:val="CE-BulletPoint1"/>
    <w:link w:val="CE-BulletPoint3Zchn"/>
    <w:qFormat/>
    <w:rsid w:val="003B4768"/>
    <w:pPr>
      <w:numPr>
        <w:numId w:val="18"/>
      </w:numPr>
      <w:ind w:left="851" w:hanging="284"/>
    </w:pPr>
  </w:style>
  <w:style w:type="character" w:customStyle="1" w:styleId="CE-BulletPoint2Zchn">
    <w:name w:val="CE-BulletPoint2 Zchn"/>
    <w:link w:val="CE-BulletPoint2"/>
    <w:rsid w:val="003B4768"/>
    <w:rPr>
      <w:rFonts w:ascii="Trebuchet MS" w:hAnsi="Trebuchet MS"/>
      <w:color w:val="4D4D4E"/>
      <w:sz w:val="24"/>
      <w:szCs w:val="24"/>
      <w:lang w:val="en-GB" w:eastAsia="en-US"/>
    </w:rPr>
  </w:style>
  <w:style w:type="paragraph" w:customStyle="1" w:styleId="CE-TableStandardWhite">
    <w:name w:val="CE-Table Standard White"/>
    <w:basedOn w:val="CE-StandardText"/>
    <w:link w:val="CE-TableStandardWhiteZchn"/>
    <w:qFormat/>
    <w:rsid w:val="003B4768"/>
    <w:pPr>
      <w:spacing w:line="240" w:lineRule="auto"/>
      <w:jc w:val="left"/>
    </w:pPr>
    <w:rPr>
      <w:b/>
      <w:bCs/>
      <w:color w:val="FFFFFF"/>
      <w:sz w:val="20"/>
      <w:szCs w:val="18"/>
      <w:lang w:eastAsia="x-none"/>
    </w:rPr>
  </w:style>
  <w:style w:type="character" w:customStyle="1" w:styleId="CE-BulletPoint3Zchn">
    <w:name w:val="CE-BulletPoint3 Zchn"/>
    <w:link w:val="CE-BulletPoint3"/>
    <w:rsid w:val="003B4768"/>
    <w:rPr>
      <w:rFonts w:ascii="Trebuchet MS" w:hAnsi="Trebuchet MS"/>
      <w:color w:val="4D4D4E"/>
      <w:sz w:val="24"/>
      <w:szCs w:val="24"/>
      <w:lang w:val="en-GB" w:eastAsia="en-US"/>
    </w:rPr>
  </w:style>
  <w:style w:type="paragraph" w:customStyle="1" w:styleId="CE-TableStandard">
    <w:name w:val="CE-Table Standard"/>
    <w:basedOn w:val="CE-TableStandardWhite"/>
    <w:link w:val="CE-TableStandardZchn"/>
    <w:qFormat/>
    <w:rsid w:val="003B4768"/>
    <w:pPr>
      <w:spacing w:line="288" w:lineRule="auto"/>
    </w:pPr>
    <w:rPr>
      <w:b w:val="0"/>
      <w:color w:val="4D4D4E"/>
      <w:sz w:val="17"/>
    </w:rPr>
  </w:style>
  <w:style w:type="character" w:customStyle="1" w:styleId="CE-TableStandardWhiteZchn">
    <w:name w:val="CE-Table Standard White Zchn"/>
    <w:link w:val="CE-TableStandardWhite"/>
    <w:rsid w:val="003B4768"/>
    <w:rPr>
      <w:rFonts w:ascii="Trebuchet MS" w:hAnsi="Trebuchet MS"/>
      <w:b/>
      <w:bCs/>
      <w:color w:val="FFFFFF"/>
      <w:szCs w:val="18"/>
      <w:lang w:val="en-GB" w:eastAsia="x-none"/>
    </w:rPr>
  </w:style>
  <w:style w:type="paragraph" w:styleId="Idzet">
    <w:name w:val="Quote"/>
    <w:aliases w:val="CE-Quotation"/>
    <w:basedOn w:val="Norml"/>
    <w:next w:val="CE-StandardText"/>
    <w:link w:val="IdzetChar"/>
    <w:uiPriority w:val="29"/>
    <w:qFormat/>
    <w:rsid w:val="003B4768"/>
    <w:pPr>
      <w:spacing w:after="200" w:line="276" w:lineRule="auto"/>
    </w:pPr>
    <w:rPr>
      <w:rFonts w:ascii="Trebuchet MS" w:hAnsi="Trebuchet MS"/>
      <w:b/>
      <w:iCs/>
      <w:color w:val="90ABB1"/>
      <w:sz w:val="18"/>
      <w:szCs w:val="22"/>
      <w:lang w:val="en-GB" w:eastAsia="de-AT"/>
    </w:rPr>
  </w:style>
  <w:style w:type="character" w:customStyle="1" w:styleId="IdzetChar">
    <w:name w:val="Idézet Char"/>
    <w:aliases w:val="CE-Quotation Char"/>
    <w:link w:val="Idzet"/>
    <w:uiPriority w:val="29"/>
    <w:rsid w:val="003B4768"/>
    <w:rPr>
      <w:rFonts w:ascii="Trebuchet MS" w:hAnsi="Trebuchet MS"/>
      <w:b/>
      <w:iCs/>
      <w:color w:val="90ABB1"/>
      <w:sz w:val="18"/>
      <w:szCs w:val="22"/>
      <w:lang w:val="en-GB" w:eastAsia="de-AT"/>
    </w:rPr>
  </w:style>
  <w:style w:type="character" w:customStyle="1" w:styleId="CE-TableStandardZchn">
    <w:name w:val="CE-Table Standard Zchn"/>
    <w:link w:val="CE-TableStandard"/>
    <w:rsid w:val="003B4768"/>
    <w:rPr>
      <w:rFonts w:ascii="Trebuchet MS" w:hAnsi="Trebuchet MS"/>
      <w:bCs/>
      <w:color w:val="4D4D4E"/>
      <w:sz w:val="17"/>
      <w:szCs w:val="18"/>
      <w:lang w:val="en-GB" w:eastAsia="x-none"/>
    </w:rPr>
  </w:style>
  <w:style w:type="paragraph" w:customStyle="1" w:styleId="CE-TableStandardBold">
    <w:name w:val="CE-Table Standard Bold"/>
    <w:basedOn w:val="CE-TableStandard"/>
    <w:link w:val="CE-TableStandardBoldZchn"/>
    <w:rsid w:val="003B4768"/>
    <w:rPr>
      <w:b/>
      <w:bCs w:val="0"/>
      <w:sz w:val="18"/>
      <w:lang w:val="en-US"/>
    </w:rPr>
  </w:style>
  <w:style w:type="character" w:customStyle="1" w:styleId="CE-TableStandardBoldZchn">
    <w:name w:val="CE-Table Standard Bold Zchn"/>
    <w:link w:val="CE-TableStandardBold"/>
    <w:rsid w:val="003B4768"/>
    <w:rPr>
      <w:rFonts w:ascii="Trebuchet MS" w:hAnsi="Trebuchet MS"/>
      <w:b/>
      <w:color w:val="4D4D4E"/>
      <w:sz w:val="18"/>
      <w:szCs w:val="18"/>
      <w:lang w:val="en-US" w:eastAsia="x-none"/>
    </w:rPr>
  </w:style>
  <w:style w:type="numbering" w:customStyle="1" w:styleId="CE-List">
    <w:name w:val="CE-List"/>
    <w:uiPriority w:val="99"/>
    <w:rsid w:val="003B4768"/>
    <w:pPr>
      <w:numPr>
        <w:numId w:val="17"/>
      </w:numPr>
    </w:pPr>
  </w:style>
  <w:style w:type="numbering" w:customStyle="1" w:styleId="Formatvorlage1">
    <w:name w:val="Formatvorlage1"/>
    <w:uiPriority w:val="99"/>
    <w:rsid w:val="003B4768"/>
    <w:pPr>
      <w:numPr>
        <w:numId w:val="19"/>
      </w:numPr>
    </w:pPr>
  </w:style>
  <w:style w:type="table" w:customStyle="1" w:styleId="CE-TableExample">
    <w:name w:val="CE-Table Example"/>
    <w:basedOn w:val="Normltblzat"/>
    <w:uiPriority w:val="99"/>
    <w:rsid w:val="003B4768"/>
    <w:rPr>
      <w:rFonts w:ascii="Trebuchet MS" w:hAnsi="Trebuchet MS"/>
      <w:sz w:val="18"/>
    </w:rPr>
    <w:tblPr>
      <w:tblBorders>
        <w:top w:val="single" w:sz="24" w:space="0" w:color="7E93A5"/>
        <w:bottom w:val="single" w:sz="24" w:space="0" w:color="7E93A5"/>
      </w:tblBorders>
      <w:tblCellMar>
        <w:top w:w="108" w:type="dxa"/>
        <w:bottom w:w="108" w:type="dxa"/>
      </w:tblCellMar>
    </w:tblPr>
    <w:tcPr>
      <w:vAlign w:val="center"/>
    </w:tcPr>
    <w:tblStylePr w:type="firstCol">
      <w:rPr>
        <w:rFonts w:ascii="Arial Unicode MS" w:hAnsi="Arial Unicode MS"/>
        <w:b w:val="0"/>
        <w:i w:val="0"/>
        <w:caps/>
        <w:smallCaps w:val="0"/>
        <w:strike w:val="0"/>
        <w:dstrike w:val="0"/>
        <w:vanish w:val="0"/>
        <w:color w:val="7E93A5"/>
        <w:sz w:val="60"/>
        <w:vertAlign w:val="baseline"/>
      </w:rPr>
    </w:tblStylePr>
  </w:style>
  <w:style w:type="table" w:customStyle="1" w:styleId="Svetelseznam1">
    <w:name w:val="Svetel seznam1"/>
    <w:basedOn w:val="Normltblzat"/>
    <w:uiPriority w:val="61"/>
    <w:rsid w:val="003B4768"/>
    <w:rPr>
      <w:rFonts w:ascii="Trebuchet MS" w:hAnsi="Trebuchet MS"/>
      <w:sz w:val="22"/>
      <w:szCs w:val="22"/>
      <w:lang w:eastAsia="de-AT"/>
    </w:rPr>
    <w:tblPr>
      <w:tblStyleRowBandSize w:val="1"/>
      <w:tblStyleColBandSize w:val="1"/>
      <w:tblBorders>
        <w:top w:val="single" w:sz="8" w:space="0" w:color="0C0C0C"/>
        <w:left w:val="single" w:sz="8" w:space="0" w:color="0C0C0C"/>
        <w:bottom w:val="single" w:sz="8" w:space="0" w:color="0C0C0C"/>
        <w:right w:val="single" w:sz="8" w:space="0" w:color="0C0C0C"/>
      </w:tblBorders>
    </w:tblPr>
    <w:tblStylePr w:type="firstRow">
      <w:pPr>
        <w:spacing w:before="0" w:after="0" w:line="240" w:lineRule="auto"/>
      </w:pPr>
      <w:rPr>
        <w:b/>
        <w:bCs/>
        <w:color w:val="FFFFFF"/>
      </w:rPr>
      <w:tblPr/>
      <w:tcPr>
        <w:shd w:val="clear" w:color="auto" w:fill="0C0C0C"/>
      </w:tcPr>
    </w:tblStylePr>
    <w:tblStylePr w:type="lastRow">
      <w:pPr>
        <w:spacing w:before="0" w:after="0" w:line="240" w:lineRule="auto"/>
      </w:pPr>
      <w:rPr>
        <w:b/>
        <w:bCs/>
      </w:rPr>
      <w:tblPr/>
      <w:tcPr>
        <w:tcBorders>
          <w:top w:val="double" w:sz="6" w:space="0" w:color="0C0C0C"/>
          <w:left w:val="single" w:sz="8" w:space="0" w:color="0C0C0C"/>
          <w:bottom w:val="single" w:sz="8" w:space="0" w:color="0C0C0C"/>
          <w:right w:val="single" w:sz="8" w:space="0" w:color="0C0C0C"/>
        </w:tcBorders>
      </w:tcPr>
    </w:tblStylePr>
    <w:tblStylePr w:type="firstCol">
      <w:rPr>
        <w:b/>
        <w:bCs/>
      </w:rPr>
    </w:tblStylePr>
    <w:tblStylePr w:type="lastCol">
      <w:rPr>
        <w:b/>
        <w:bCs/>
      </w:rPr>
    </w:tblStylePr>
    <w:tblStylePr w:type="band1Vert">
      <w:tblPr/>
      <w:tcPr>
        <w:tcBorders>
          <w:top w:val="single" w:sz="8" w:space="0" w:color="0C0C0C"/>
          <w:left w:val="single" w:sz="8" w:space="0" w:color="0C0C0C"/>
          <w:bottom w:val="single" w:sz="8" w:space="0" w:color="0C0C0C"/>
          <w:right w:val="single" w:sz="8" w:space="0" w:color="0C0C0C"/>
        </w:tcBorders>
      </w:tcPr>
    </w:tblStylePr>
    <w:tblStylePr w:type="band1Horz">
      <w:tblPr/>
      <w:tcPr>
        <w:tcBorders>
          <w:top w:val="single" w:sz="8" w:space="0" w:color="0C0C0C"/>
          <w:left w:val="single" w:sz="8" w:space="0" w:color="0C0C0C"/>
          <w:bottom w:val="single" w:sz="8" w:space="0" w:color="0C0C0C"/>
          <w:right w:val="single" w:sz="8" w:space="0" w:color="0C0C0C"/>
        </w:tcBorders>
      </w:tcPr>
    </w:tblStylePr>
  </w:style>
  <w:style w:type="paragraph" w:customStyle="1" w:styleId="CE-TableStandardBold0">
    <w:name w:val="CE-Table StandardBold"/>
    <w:basedOn w:val="CE-TableStandard"/>
    <w:link w:val="CE-TableStandardBoldZchn0"/>
    <w:qFormat/>
    <w:rsid w:val="003B4768"/>
    <w:rPr>
      <w:b/>
      <w:bCs w:val="0"/>
    </w:rPr>
  </w:style>
  <w:style w:type="character" w:customStyle="1" w:styleId="CE-TableStandardBoldZchn0">
    <w:name w:val="CE-Table StandardBold Zchn"/>
    <w:link w:val="CE-TableStandardBold0"/>
    <w:rsid w:val="003B4768"/>
    <w:rPr>
      <w:rFonts w:ascii="Trebuchet MS" w:hAnsi="Trebuchet MS"/>
      <w:b/>
      <w:color w:val="4D4D4E"/>
      <w:sz w:val="17"/>
      <w:szCs w:val="18"/>
      <w:lang w:val="en-GB" w:eastAsia="x-none"/>
    </w:rPr>
  </w:style>
  <w:style w:type="table" w:customStyle="1" w:styleId="GridTable5Dark-Accent11">
    <w:name w:val="Grid Table 5 Dark - Accent 11"/>
    <w:basedOn w:val="Normltblzat"/>
    <w:uiPriority w:val="50"/>
    <w:rsid w:val="003B476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4E7E7"/>
    </w:tcPr>
    <w:tblStylePr w:type="firstRow">
      <w:rPr>
        <w:b/>
        <w:bCs/>
        <w:color w:val="FFFFFF"/>
        <w:u w:color="FFFFFF"/>
      </w:rPr>
      <w:tblPr/>
      <w:tcPr>
        <w:tcBorders>
          <w:top w:val="single" w:sz="4" w:space="0" w:color="FFFFFF"/>
          <w:left w:val="single" w:sz="4" w:space="0" w:color="FFFFFF"/>
          <w:right w:val="single" w:sz="4" w:space="0" w:color="FFFFFF"/>
          <w:insideH w:val="nil"/>
          <w:insideV w:val="nil"/>
        </w:tcBorders>
        <w:shd w:val="clear" w:color="auto" w:fill="7D8B8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D8B8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D8B8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D8B8A"/>
      </w:tcPr>
    </w:tblStylePr>
    <w:tblStylePr w:type="band1Vert">
      <w:tblPr/>
      <w:tcPr>
        <w:shd w:val="clear" w:color="auto" w:fill="CAD0D0"/>
      </w:tcPr>
    </w:tblStylePr>
    <w:tblStylePr w:type="band1Horz">
      <w:tblPr/>
      <w:tcPr>
        <w:shd w:val="clear" w:color="auto" w:fill="CAD0D0"/>
      </w:tcPr>
    </w:tblStylePr>
  </w:style>
  <w:style w:type="numbering" w:customStyle="1" w:styleId="Formatvorlage2">
    <w:name w:val="Formatvorlage2"/>
    <w:uiPriority w:val="99"/>
    <w:rsid w:val="003B4768"/>
    <w:pPr>
      <w:numPr>
        <w:numId w:val="20"/>
      </w:numPr>
    </w:pPr>
  </w:style>
  <w:style w:type="paragraph" w:customStyle="1" w:styleId="CE-Headline3">
    <w:name w:val="CE-Headline 3"/>
    <w:basedOn w:val="CE-Headline4"/>
    <w:link w:val="CE-Headline3Zchn"/>
    <w:qFormat/>
    <w:rsid w:val="003B4768"/>
    <w:pPr>
      <w:numPr>
        <w:ilvl w:val="2"/>
      </w:numPr>
      <w:tabs>
        <w:tab w:val="left" w:pos="964"/>
      </w:tabs>
    </w:pPr>
    <w:rPr>
      <w:color w:val="7D8B8A"/>
      <w:sz w:val="24"/>
      <w:lang w:eastAsia="de-AT"/>
    </w:rPr>
  </w:style>
  <w:style w:type="paragraph" w:customStyle="1" w:styleId="CE-Quote">
    <w:name w:val="CE-Quote"/>
    <w:basedOn w:val="CE-StandardText"/>
    <w:link w:val="CE-QuoteZchn"/>
    <w:qFormat/>
    <w:rsid w:val="003B4768"/>
    <w:pPr>
      <w:jc w:val="left"/>
    </w:pPr>
    <w:rPr>
      <w:i/>
      <w:sz w:val="20"/>
      <w:szCs w:val="18"/>
      <w:lang w:eastAsia="de-AT"/>
    </w:rPr>
  </w:style>
  <w:style w:type="character" w:customStyle="1" w:styleId="CE-Headline3Zchn">
    <w:name w:val="CE-Headline 3 Zchn"/>
    <w:link w:val="CE-Headline3"/>
    <w:rsid w:val="003B4768"/>
    <w:rPr>
      <w:rFonts w:ascii="Trebuchet MS" w:eastAsia="Calibri" w:hAnsi="Trebuchet MS"/>
      <w:b/>
      <w:bCs/>
      <w:iCs/>
      <w:color w:val="7D8B8A"/>
      <w:sz w:val="24"/>
      <w:szCs w:val="24"/>
      <w:lang w:val="en-GB" w:eastAsia="de-AT"/>
    </w:rPr>
  </w:style>
  <w:style w:type="character" w:customStyle="1" w:styleId="CE-QuoteZchn">
    <w:name w:val="CE-Quote Zchn"/>
    <w:link w:val="CE-Quote"/>
    <w:rsid w:val="003B4768"/>
    <w:rPr>
      <w:rFonts w:ascii="Trebuchet MS" w:hAnsi="Trebuchet MS"/>
      <w:i/>
      <w:color w:val="4D4D4E"/>
      <w:szCs w:val="18"/>
      <w:lang w:val="en-GB" w:eastAsia="de-AT"/>
    </w:rPr>
  </w:style>
  <w:style w:type="numbering" w:customStyle="1" w:styleId="CE-ListStandardText">
    <w:name w:val="CE-List StandardText"/>
    <w:uiPriority w:val="99"/>
    <w:rsid w:val="003B4768"/>
    <w:pPr>
      <w:numPr>
        <w:numId w:val="21"/>
      </w:numPr>
    </w:pPr>
  </w:style>
  <w:style w:type="numbering" w:customStyle="1" w:styleId="CE-HeadNumbering">
    <w:name w:val="CE-HeadNumbering"/>
    <w:uiPriority w:val="99"/>
    <w:rsid w:val="003B4768"/>
    <w:pPr>
      <w:numPr>
        <w:numId w:val="22"/>
      </w:numPr>
    </w:pPr>
  </w:style>
  <w:style w:type="paragraph" w:customStyle="1" w:styleId="CE-HeadlineChapter">
    <w:name w:val="CE-Headline Chapter"/>
    <w:basedOn w:val="CE-Headline1"/>
    <w:next w:val="CE-Headline1"/>
    <w:link w:val="CE-HeadlineChapterZchn"/>
    <w:qFormat/>
    <w:rsid w:val="003B4768"/>
    <w:pPr>
      <w:numPr>
        <w:numId w:val="24"/>
      </w:numPr>
      <w:pBdr>
        <w:top w:val="single" w:sz="4" w:space="6" w:color="7E93A5"/>
        <w:left w:val="single" w:sz="4" w:space="4" w:color="7E93A5"/>
        <w:bottom w:val="single" w:sz="4" w:space="4" w:color="7E93A5"/>
        <w:right w:val="single" w:sz="4" w:space="4" w:color="7E93A5"/>
      </w:pBdr>
      <w:shd w:val="clear" w:color="auto" w:fill="7E93A5"/>
      <w:spacing w:before="240"/>
      <w:ind w:left="357" w:hanging="357"/>
      <w:jc w:val="left"/>
    </w:pPr>
    <w:rPr>
      <w:color w:val="FFFFFF"/>
    </w:rPr>
  </w:style>
  <w:style w:type="character" w:customStyle="1" w:styleId="CE-HeadlineChapterZchn">
    <w:name w:val="CE-Headline Chapter Zchn"/>
    <w:link w:val="CE-HeadlineChapter"/>
    <w:rsid w:val="003B4768"/>
    <w:rPr>
      <w:rFonts w:ascii="Trebuchet MS" w:hAnsi="Trebuchet MS"/>
      <w:b/>
      <w:bCs/>
      <w:iCs/>
      <w:noProof/>
      <w:color w:val="FFFFFF"/>
      <w:spacing w:val="-10"/>
      <w:sz w:val="36"/>
      <w:szCs w:val="32"/>
      <w:shd w:val="clear" w:color="auto" w:fill="7E93A5"/>
      <w:lang w:val="en-GB" w:eastAsia="de-AT"/>
    </w:rPr>
  </w:style>
  <w:style w:type="paragraph" w:customStyle="1" w:styleId="CE-HeadlineSubtitle">
    <w:name w:val="CE-Headline Subtitle"/>
    <w:basedOn w:val="CE-Headline1"/>
    <w:link w:val="CE-HeadlineSubtitleZchn"/>
    <w:qFormat/>
    <w:rsid w:val="003B4768"/>
    <w:pPr>
      <w:numPr>
        <w:numId w:val="0"/>
      </w:numPr>
      <w:spacing w:before="80" w:after="80" w:line="240" w:lineRule="auto"/>
      <w:ind w:right="0"/>
      <w:jc w:val="left"/>
    </w:pPr>
    <w:rPr>
      <w:sz w:val="32"/>
    </w:rPr>
  </w:style>
  <w:style w:type="character" w:customStyle="1" w:styleId="CE-HeadlineSubtitleZchn">
    <w:name w:val="CE-Headline Subtitle Zchn"/>
    <w:link w:val="CE-HeadlineSubtitle"/>
    <w:rsid w:val="003B4768"/>
    <w:rPr>
      <w:rFonts w:ascii="Trebuchet MS" w:hAnsi="Trebuchet MS"/>
      <w:b/>
      <w:bCs/>
      <w:iCs/>
      <w:noProof/>
      <w:color w:val="7E93A5"/>
      <w:spacing w:val="-10"/>
      <w:sz w:val="32"/>
      <w:szCs w:val="32"/>
      <w:lang w:val="en-GB" w:eastAsia="de-AT"/>
    </w:rPr>
  </w:style>
  <w:style w:type="numbering" w:customStyle="1" w:styleId="CE-ListStandardText1">
    <w:name w:val="CE-List StandardText1"/>
    <w:uiPriority w:val="99"/>
    <w:rsid w:val="003B4768"/>
  </w:style>
  <w:style w:type="numbering" w:customStyle="1" w:styleId="CE-ListStandardText2">
    <w:name w:val="CE-List StandardText2"/>
    <w:uiPriority w:val="99"/>
    <w:rsid w:val="003B4768"/>
  </w:style>
  <w:style w:type="paragraph" w:styleId="Trgymutat1">
    <w:name w:val="index 1"/>
    <w:basedOn w:val="Norml"/>
    <w:next w:val="Norml"/>
    <w:autoRedefine/>
    <w:uiPriority w:val="99"/>
    <w:unhideWhenUsed/>
    <w:rsid w:val="003B4768"/>
    <w:pPr>
      <w:spacing w:before="120" w:line="276" w:lineRule="auto"/>
      <w:ind w:left="200" w:right="339" w:hanging="200"/>
      <w:jc w:val="both"/>
    </w:pPr>
    <w:rPr>
      <w:lang w:val="de-AT" w:eastAsia="en-US"/>
    </w:rPr>
  </w:style>
  <w:style w:type="paragraph" w:styleId="Trgymutat2">
    <w:name w:val="index 2"/>
    <w:basedOn w:val="Norml"/>
    <w:next w:val="Norml"/>
    <w:autoRedefine/>
    <w:uiPriority w:val="99"/>
    <w:unhideWhenUsed/>
    <w:rsid w:val="003B4768"/>
    <w:pPr>
      <w:spacing w:before="120" w:line="276" w:lineRule="auto"/>
      <w:ind w:left="400" w:right="339" w:hanging="200"/>
      <w:jc w:val="both"/>
    </w:pPr>
    <w:rPr>
      <w:lang w:val="de-AT" w:eastAsia="en-US"/>
    </w:rPr>
  </w:style>
  <w:style w:type="paragraph" w:styleId="Trgymutat3">
    <w:name w:val="index 3"/>
    <w:basedOn w:val="Norml"/>
    <w:next w:val="Norml"/>
    <w:autoRedefine/>
    <w:uiPriority w:val="99"/>
    <w:unhideWhenUsed/>
    <w:rsid w:val="003B4768"/>
    <w:pPr>
      <w:spacing w:before="120" w:line="276" w:lineRule="auto"/>
      <w:ind w:left="600" w:right="339" w:hanging="200"/>
      <w:jc w:val="both"/>
    </w:pPr>
    <w:rPr>
      <w:lang w:val="de-AT" w:eastAsia="en-US"/>
    </w:rPr>
  </w:style>
  <w:style w:type="paragraph" w:styleId="Trgymutat4">
    <w:name w:val="index 4"/>
    <w:basedOn w:val="Norml"/>
    <w:next w:val="Norml"/>
    <w:autoRedefine/>
    <w:uiPriority w:val="99"/>
    <w:unhideWhenUsed/>
    <w:rsid w:val="003B4768"/>
    <w:pPr>
      <w:spacing w:before="120" w:line="276" w:lineRule="auto"/>
      <w:ind w:left="800" w:right="339" w:hanging="200"/>
      <w:jc w:val="both"/>
    </w:pPr>
    <w:rPr>
      <w:lang w:val="de-AT" w:eastAsia="en-US"/>
    </w:rPr>
  </w:style>
  <w:style w:type="paragraph" w:styleId="Trgymutat5">
    <w:name w:val="index 5"/>
    <w:basedOn w:val="Norml"/>
    <w:next w:val="Norml"/>
    <w:autoRedefine/>
    <w:uiPriority w:val="99"/>
    <w:unhideWhenUsed/>
    <w:rsid w:val="003B4768"/>
    <w:pPr>
      <w:spacing w:before="120" w:line="276" w:lineRule="auto"/>
      <w:ind w:left="1000" w:right="339" w:hanging="200"/>
      <w:jc w:val="both"/>
    </w:pPr>
    <w:rPr>
      <w:lang w:val="de-AT" w:eastAsia="en-US"/>
    </w:rPr>
  </w:style>
  <w:style w:type="paragraph" w:styleId="Trgymutat6">
    <w:name w:val="index 6"/>
    <w:basedOn w:val="Norml"/>
    <w:next w:val="Norml"/>
    <w:autoRedefine/>
    <w:uiPriority w:val="99"/>
    <w:unhideWhenUsed/>
    <w:rsid w:val="003B4768"/>
    <w:pPr>
      <w:spacing w:before="120" w:line="276" w:lineRule="auto"/>
      <w:ind w:left="1200" w:right="339" w:hanging="200"/>
      <w:jc w:val="both"/>
    </w:pPr>
    <w:rPr>
      <w:lang w:val="de-AT" w:eastAsia="en-US"/>
    </w:rPr>
  </w:style>
  <w:style w:type="paragraph" w:styleId="Trgymutat7">
    <w:name w:val="index 7"/>
    <w:basedOn w:val="Norml"/>
    <w:next w:val="Norml"/>
    <w:autoRedefine/>
    <w:uiPriority w:val="99"/>
    <w:unhideWhenUsed/>
    <w:rsid w:val="003B4768"/>
    <w:pPr>
      <w:spacing w:before="120" w:line="276" w:lineRule="auto"/>
      <w:ind w:left="1400" w:right="339" w:hanging="200"/>
      <w:jc w:val="both"/>
    </w:pPr>
    <w:rPr>
      <w:lang w:val="de-AT" w:eastAsia="en-US"/>
    </w:rPr>
  </w:style>
  <w:style w:type="paragraph" w:styleId="Trgymutat8">
    <w:name w:val="index 8"/>
    <w:basedOn w:val="Norml"/>
    <w:next w:val="Norml"/>
    <w:autoRedefine/>
    <w:uiPriority w:val="99"/>
    <w:unhideWhenUsed/>
    <w:rsid w:val="003B4768"/>
    <w:pPr>
      <w:spacing w:before="120" w:line="276" w:lineRule="auto"/>
      <w:ind w:left="1600" w:right="339" w:hanging="200"/>
      <w:jc w:val="both"/>
    </w:pPr>
    <w:rPr>
      <w:lang w:val="de-AT" w:eastAsia="en-US"/>
    </w:rPr>
  </w:style>
  <w:style w:type="paragraph" w:styleId="Trgymutat9">
    <w:name w:val="index 9"/>
    <w:basedOn w:val="Norml"/>
    <w:next w:val="Norml"/>
    <w:autoRedefine/>
    <w:uiPriority w:val="99"/>
    <w:unhideWhenUsed/>
    <w:rsid w:val="003B4768"/>
    <w:pPr>
      <w:spacing w:before="120" w:line="276" w:lineRule="auto"/>
      <w:ind w:left="1800" w:right="339" w:hanging="200"/>
      <w:jc w:val="both"/>
    </w:pPr>
    <w:rPr>
      <w:lang w:val="de-AT" w:eastAsia="en-US"/>
    </w:rPr>
  </w:style>
  <w:style w:type="paragraph" w:styleId="Trgymutatcm">
    <w:name w:val="index heading"/>
    <w:basedOn w:val="Norml"/>
    <w:next w:val="Trgymutat1"/>
    <w:uiPriority w:val="99"/>
    <w:unhideWhenUsed/>
    <w:rsid w:val="003B4768"/>
    <w:pPr>
      <w:spacing w:before="120" w:line="276" w:lineRule="auto"/>
      <w:ind w:left="1418" w:right="339"/>
      <w:jc w:val="both"/>
    </w:pPr>
    <w:rPr>
      <w:lang w:val="de-AT" w:eastAsia="en-US"/>
    </w:rPr>
  </w:style>
  <w:style w:type="character" w:customStyle="1" w:styleId="apple-converted-space">
    <w:name w:val="apple-converted-space"/>
    <w:basedOn w:val="Bekezdsalapbettpusa"/>
    <w:rsid w:val="003B4768"/>
  </w:style>
  <w:style w:type="character" w:customStyle="1" w:styleId="translation">
    <w:name w:val="translation"/>
    <w:rsid w:val="003B4768"/>
  </w:style>
  <w:style w:type="character" w:customStyle="1" w:styleId="fcb">
    <w:name w:val="_fcb"/>
    <w:rsid w:val="003B4768"/>
  </w:style>
  <w:style w:type="character" w:customStyle="1" w:styleId="ircpt">
    <w:name w:val="irc_pt"/>
    <w:rsid w:val="003B4768"/>
  </w:style>
  <w:style w:type="paragraph" w:styleId="HTML-kntformzott">
    <w:name w:val="HTML Preformatted"/>
    <w:basedOn w:val="Norml"/>
    <w:link w:val="HTML-kntformzottChar"/>
    <w:uiPriority w:val="99"/>
    <w:unhideWhenUsed/>
    <w:rsid w:val="003B4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kntformzottChar">
    <w:name w:val="HTML-ként formázott Char"/>
    <w:link w:val="HTML-kntformzott"/>
    <w:uiPriority w:val="99"/>
    <w:rsid w:val="003B4768"/>
    <w:rPr>
      <w:rFonts w:ascii="Courier New" w:hAnsi="Courier New"/>
      <w:lang w:val="x-none" w:eastAsia="x-none"/>
    </w:rPr>
  </w:style>
  <w:style w:type="paragraph" w:customStyle="1" w:styleId="marked">
    <w:name w:val="marked"/>
    <w:basedOn w:val="Norml"/>
    <w:rsid w:val="008D3509"/>
    <w:pPr>
      <w:spacing w:before="100" w:beforeAutospacing="1" w:after="100" w:afterAutospacing="1"/>
    </w:pPr>
  </w:style>
  <w:style w:type="character" w:customStyle="1" w:styleId="Egyiksem">
    <w:name w:val="Egyik sem"/>
    <w:rsid w:val="00DD06FA"/>
  </w:style>
  <w:style w:type="table" w:customStyle="1" w:styleId="Rcsostblzat5">
    <w:name w:val="Rácsos táblázat5"/>
    <w:basedOn w:val="Normltblzat"/>
    <w:next w:val="Rcsostblzat"/>
    <w:uiPriority w:val="59"/>
    <w:rsid w:val="00643D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2">
    <w:name w:val="Nem lista2"/>
    <w:next w:val="Nemlista"/>
    <w:uiPriority w:val="99"/>
    <w:semiHidden/>
    <w:unhideWhenUsed/>
    <w:rsid w:val="00940823"/>
  </w:style>
  <w:style w:type="table" w:customStyle="1" w:styleId="TableNormal">
    <w:name w:val="Table Normal"/>
    <w:rsid w:val="00940823"/>
    <w:pPr>
      <w:spacing w:after="200" w:line="276" w:lineRule="auto"/>
    </w:pPr>
    <w:rPr>
      <w:rFonts w:ascii="Calibri" w:eastAsia="Calibri" w:hAnsi="Calibri"/>
      <w:sz w:val="22"/>
      <w:szCs w:val="22"/>
      <w:lang w:eastAsia="en-US"/>
    </w:rPr>
    <w:tblPr>
      <w:tblCellMar>
        <w:top w:w="0" w:type="dxa"/>
        <w:left w:w="0" w:type="dxa"/>
        <w:bottom w:w="0" w:type="dxa"/>
        <w:right w:w="0" w:type="dxa"/>
      </w:tblCellMar>
    </w:tblPr>
  </w:style>
  <w:style w:type="paragraph" w:customStyle="1" w:styleId="Alcm1">
    <w:name w:val="Alcím1"/>
    <w:basedOn w:val="Norml"/>
    <w:next w:val="Norml"/>
    <w:uiPriority w:val="11"/>
    <w:qFormat/>
    <w:rsid w:val="00940823"/>
    <w:pPr>
      <w:numPr>
        <w:ilvl w:val="1"/>
      </w:numPr>
      <w:spacing w:after="200" w:line="276" w:lineRule="auto"/>
    </w:pPr>
    <w:rPr>
      <w:rFonts w:ascii="Calibri Light" w:hAnsi="Calibri Light"/>
      <w:i/>
      <w:iCs/>
      <w:color w:val="5B9BD5"/>
      <w:spacing w:val="15"/>
      <w:lang w:eastAsia="en-US"/>
    </w:rPr>
  </w:style>
  <w:style w:type="table" w:customStyle="1" w:styleId="Rcsostblzat6">
    <w:name w:val="Rácsos táblázat6"/>
    <w:basedOn w:val="Normltblzat"/>
    <w:next w:val="Rcsostblzat"/>
    <w:uiPriority w:val="39"/>
    <w:rsid w:val="009408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7">
    <w:name w:val="Rácsos táblázat7"/>
    <w:basedOn w:val="Normltblzat"/>
    <w:next w:val="Rcsostblzat"/>
    <w:uiPriority w:val="59"/>
    <w:rsid w:val="000F47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8">
    <w:name w:val="Rácsos táblázat8"/>
    <w:basedOn w:val="Normltblzat"/>
    <w:next w:val="Rcsostblzat"/>
    <w:uiPriority w:val="59"/>
    <w:rsid w:val="000F47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9">
    <w:name w:val="Rácsos táblázat9"/>
    <w:basedOn w:val="Normltblzat"/>
    <w:next w:val="Rcsostblzat"/>
    <w:uiPriority w:val="59"/>
    <w:rsid w:val="000F47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0">
    <w:name w:val="Rácsos táblázat10"/>
    <w:basedOn w:val="Normltblzat"/>
    <w:next w:val="Rcsostblzat"/>
    <w:uiPriority w:val="59"/>
    <w:rsid w:val="00807F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1">
    <w:name w:val="Rácsos táblázat11"/>
    <w:basedOn w:val="Normltblzat"/>
    <w:next w:val="Rcsostblzat"/>
    <w:uiPriority w:val="39"/>
    <w:rsid w:val="00FB1E2A"/>
    <w:rPr>
      <w:rFonts w:ascii="Arial" w:eastAsia="Calibri" w:hAnsi="Arial" w:cs="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2">
    <w:name w:val="Rácsos táblázat12"/>
    <w:basedOn w:val="Normltblzat"/>
    <w:next w:val="Rcsostblzat"/>
    <w:uiPriority w:val="39"/>
    <w:rsid w:val="00D0377B"/>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259124412107727226xmsonormal">
    <w:name w:val="m_-4259124412107727226xmsonormal"/>
    <w:basedOn w:val="Norml"/>
    <w:rsid w:val="004B0F31"/>
    <w:pPr>
      <w:spacing w:before="100" w:beforeAutospacing="1" w:after="100" w:afterAutospacing="1"/>
    </w:pPr>
    <w:rPr>
      <w:lang w:val="en-GB" w:eastAsia="en-GB"/>
    </w:rPr>
  </w:style>
  <w:style w:type="paragraph" w:customStyle="1" w:styleId="m-4259124412107727226xmsolistparagraph">
    <w:name w:val="m_-4259124412107727226xmsolistparagraph"/>
    <w:basedOn w:val="Norml"/>
    <w:rsid w:val="004B0F31"/>
    <w:pPr>
      <w:spacing w:before="100" w:beforeAutospacing="1" w:after="100" w:afterAutospacing="1"/>
    </w:pPr>
    <w:rPr>
      <w:lang w:val="en-GB" w:eastAsia="en-GB"/>
    </w:rPr>
  </w:style>
  <w:style w:type="character" w:customStyle="1" w:styleId="go">
    <w:name w:val="go"/>
    <w:basedOn w:val="Bekezdsalapbettpusa"/>
    <w:rsid w:val="004B0F31"/>
  </w:style>
  <w:style w:type="paragraph" w:customStyle="1" w:styleId="SzvegtrzsA">
    <w:name w:val="Szövegtörzs A"/>
    <w:rsid w:val="009B515F"/>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paragraph" w:customStyle="1" w:styleId="det-date">
    <w:name w:val="det-date"/>
    <w:basedOn w:val="Norml"/>
    <w:rsid w:val="00D300B5"/>
    <w:pPr>
      <w:spacing w:before="100" w:beforeAutospacing="1" w:after="100" w:afterAutospacing="1"/>
    </w:pPr>
  </w:style>
  <w:style w:type="paragraph" w:customStyle="1" w:styleId="det-lead">
    <w:name w:val="det-lead"/>
    <w:basedOn w:val="Norml"/>
    <w:rsid w:val="00D300B5"/>
    <w:pPr>
      <w:spacing w:before="100" w:beforeAutospacing="1" w:after="100" w:afterAutospacing="1"/>
    </w:pPr>
  </w:style>
  <w:style w:type="character" w:customStyle="1" w:styleId="html-span">
    <w:name w:val="html-span"/>
    <w:basedOn w:val="Bekezdsalapbettpusa"/>
    <w:rsid w:val="003F6DEF"/>
  </w:style>
  <w:style w:type="character" w:customStyle="1" w:styleId="xt0psk2">
    <w:name w:val="xt0psk2"/>
    <w:basedOn w:val="Bekezdsalapbettpusa"/>
    <w:rsid w:val="003F6DEF"/>
  </w:style>
  <w:style w:type="character" w:customStyle="1" w:styleId="Szvegtrzs20">
    <w:name w:val="Szövegtörzs (2)_"/>
    <w:link w:val="Szvegtrzs21"/>
    <w:rsid w:val="002F4029"/>
    <w:rPr>
      <w:rFonts w:cs="Arial"/>
      <w:shd w:val="clear" w:color="auto" w:fill="FFFFFF"/>
    </w:rPr>
  </w:style>
  <w:style w:type="paragraph" w:customStyle="1" w:styleId="Szvegtrzs21">
    <w:name w:val="Szövegtörzs (2)1"/>
    <w:basedOn w:val="Norml"/>
    <w:link w:val="Szvegtrzs20"/>
    <w:rsid w:val="002F4029"/>
    <w:pPr>
      <w:widowControl w:val="0"/>
      <w:shd w:val="clear" w:color="auto" w:fill="FFFFFF"/>
      <w:spacing w:before="140" w:after="140" w:line="274" w:lineRule="exact"/>
      <w:ind w:hanging="760"/>
      <w:jc w:val="both"/>
    </w:pPr>
    <w:rPr>
      <w:rFonts w:cs="Arial"/>
      <w:sz w:val="20"/>
      <w:szCs w:val="20"/>
    </w:rPr>
  </w:style>
  <w:style w:type="character" w:customStyle="1" w:styleId="EgyiksemA">
    <w:name w:val="Egyik sem A"/>
    <w:basedOn w:val="Egyiksem"/>
    <w:rsid w:val="00554555"/>
  </w:style>
  <w:style w:type="character" w:styleId="Feloldatlanmegemlts">
    <w:name w:val="Unresolved Mention"/>
    <w:basedOn w:val="Bekezdsalapbettpusa"/>
    <w:uiPriority w:val="99"/>
    <w:semiHidden/>
    <w:unhideWhenUsed/>
    <w:rsid w:val="00682599"/>
    <w:rPr>
      <w:color w:val="605E5C"/>
      <w:shd w:val="clear" w:color="auto" w:fill="E1DFDD"/>
    </w:rPr>
  </w:style>
  <w:style w:type="character" w:customStyle="1" w:styleId="gmail-il">
    <w:name w:val="gmail-il"/>
    <w:basedOn w:val="Bekezdsalapbettpusa"/>
    <w:rsid w:val="009567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1208">
      <w:bodyDiv w:val="1"/>
      <w:marLeft w:val="0"/>
      <w:marRight w:val="0"/>
      <w:marTop w:val="0"/>
      <w:marBottom w:val="0"/>
      <w:divBdr>
        <w:top w:val="none" w:sz="0" w:space="0" w:color="auto"/>
        <w:left w:val="none" w:sz="0" w:space="0" w:color="auto"/>
        <w:bottom w:val="none" w:sz="0" w:space="0" w:color="auto"/>
        <w:right w:val="none" w:sz="0" w:space="0" w:color="auto"/>
      </w:divBdr>
    </w:div>
    <w:div w:id="26806667">
      <w:bodyDiv w:val="1"/>
      <w:marLeft w:val="0"/>
      <w:marRight w:val="0"/>
      <w:marTop w:val="0"/>
      <w:marBottom w:val="0"/>
      <w:divBdr>
        <w:top w:val="none" w:sz="0" w:space="0" w:color="auto"/>
        <w:left w:val="none" w:sz="0" w:space="0" w:color="auto"/>
        <w:bottom w:val="none" w:sz="0" w:space="0" w:color="auto"/>
        <w:right w:val="none" w:sz="0" w:space="0" w:color="auto"/>
      </w:divBdr>
    </w:div>
    <w:div w:id="35355744">
      <w:bodyDiv w:val="1"/>
      <w:marLeft w:val="0"/>
      <w:marRight w:val="0"/>
      <w:marTop w:val="0"/>
      <w:marBottom w:val="0"/>
      <w:divBdr>
        <w:top w:val="none" w:sz="0" w:space="0" w:color="auto"/>
        <w:left w:val="none" w:sz="0" w:space="0" w:color="auto"/>
        <w:bottom w:val="none" w:sz="0" w:space="0" w:color="auto"/>
        <w:right w:val="none" w:sz="0" w:space="0" w:color="auto"/>
      </w:divBdr>
    </w:div>
    <w:div w:id="39328733">
      <w:bodyDiv w:val="1"/>
      <w:marLeft w:val="0"/>
      <w:marRight w:val="0"/>
      <w:marTop w:val="0"/>
      <w:marBottom w:val="0"/>
      <w:divBdr>
        <w:top w:val="none" w:sz="0" w:space="0" w:color="auto"/>
        <w:left w:val="none" w:sz="0" w:space="0" w:color="auto"/>
        <w:bottom w:val="none" w:sz="0" w:space="0" w:color="auto"/>
        <w:right w:val="none" w:sz="0" w:space="0" w:color="auto"/>
      </w:divBdr>
    </w:div>
    <w:div w:id="39405866">
      <w:bodyDiv w:val="1"/>
      <w:marLeft w:val="0"/>
      <w:marRight w:val="0"/>
      <w:marTop w:val="0"/>
      <w:marBottom w:val="0"/>
      <w:divBdr>
        <w:top w:val="none" w:sz="0" w:space="0" w:color="auto"/>
        <w:left w:val="none" w:sz="0" w:space="0" w:color="auto"/>
        <w:bottom w:val="none" w:sz="0" w:space="0" w:color="auto"/>
        <w:right w:val="none" w:sz="0" w:space="0" w:color="auto"/>
      </w:divBdr>
    </w:div>
    <w:div w:id="47383956">
      <w:bodyDiv w:val="1"/>
      <w:marLeft w:val="0"/>
      <w:marRight w:val="0"/>
      <w:marTop w:val="0"/>
      <w:marBottom w:val="0"/>
      <w:divBdr>
        <w:top w:val="none" w:sz="0" w:space="0" w:color="auto"/>
        <w:left w:val="none" w:sz="0" w:space="0" w:color="auto"/>
        <w:bottom w:val="none" w:sz="0" w:space="0" w:color="auto"/>
        <w:right w:val="none" w:sz="0" w:space="0" w:color="auto"/>
      </w:divBdr>
    </w:div>
    <w:div w:id="49547263">
      <w:bodyDiv w:val="1"/>
      <w:marLeft w:val="0"/>
      <w:marRight w:val="0"/>
      <w:marTop w:val="0"/>
      <w:marBottom w:val="0"/>
      <w:divBdr>
        <w:top w:val="none" w:sz="0" w:space="0" w:color="auto"/>
        <w:left w:val="none" w:sz="0" w:space="0" w:color="auto"/>
        <w:bottom w:val="none" w:sz="0" w:space="0" w:color="auto"/>
        <w:right w:val="none" w:sz="0" w:space="0" w:color="auto"/>
      </w:divBdr>
      <w:divsChild>
        <w:div w:id="2033068138">
          <w:marLeft w:val="0"/>
          <w:marRight w:val="0"/>
          <w:marTop w:val="0"/>
          <w:marBottom w:val="0"/>
          <w:divBdr>
            <w:top w:val="none" w:sz="0" w:space="0" w:color="auto"/>
            <w:left w:val="none" w:sz="0" w:space="0" w:color="auto"/>
            <w:bottom w:val="none" w:sz="0" w:space="0" w:color="auto"/>
            <w:right w:val="none" w:sz="0" w:space="0" w:color="auto"/>
          </w:divBdr>
        </w:div>
        <w:div w:id="2033678628">
          <w:marLeft w:val="0"/>
          <w:marRight w:val="0"/>
          <w:marTop w:val="0"/>
          <w:marBottom w:val="0"/>
          <w:divBdr>
            <w:top w:val="none" w:sz="0" w:space="0" w:color="auto"/>
            <w:left w:val="none" w:sz="0" w:space="0" w:color="auto"/>
            <w:bottom w:val="none" w:sz="0" w:space="0" w:color="auto"/>
            <w:right w:val="none" w:sz="0" w:space="0" w:color="auto"/>
          </w:divBdr>
        </w:div>
      </w:divsChild>
    </w:div>
    <w:div w:id="51270181">
      <w:bodyDiv w:val="1"/>
      <w:marLeft w:val="0"/>
      <w:marRight w:val="0"/>
      <w:marTop w:val="0"/>
      <w:marBottom w:val="0"/>
      <w:divBdr>
        <w:top w:val="none" w:sz="0" w:space="0" w:color="auto"/>
        <w:left w:val="none" w:sz="0" w:space="0" w:color="auto"/>
        <w:bottom w:val="none" w:sz="0" w:space="0" w:color="auto"/>
        <w:right w:val="none" w:sz="0" w:space="0" w:color="auto"/>
      </w:divBdr>
      <w:divsChild>
        <w:div w:id="1520971014">
          <w:marLeft w:val="0"/>
          <w:marRight w:val="0"/>
          <w:marTop w:val="0"/>
          <w:marBottom w:val="0"/>
          <w:divBdr>
            <w:top w:val="none" w:sz="0" w:space="0" w:color="auto"/>
            <w:left w:val="none" w:sz="0" w:space="0" w:color="auto"/>
            <w:bottom w:val="none" w:sz="0" w:space="0" w:color="auto"/>
            <w:right w:val="none" w:sz="0" w:space="0" w:color="auto"/>
          </w:divBdr>
        </w:div>
        <w:div w:id="1660036282">
          <w:marLeft w:val="0"/>
          <w:marRight w:val="0"/>
          <w:marTop w:val="0"/>
          <w:marBottom w:val="0"/>
          <w:divBdr>
            <w:top w:val="none" w:sz="0" w:space="0" w:color="auto"/>
            <w:left w:val="none" w:sz="0" w:space="0" w:color="auto"/>
            <w:bottom w:val="none" w:sz="0" w:space="0" w:color="auto"/>
            <w:right w:val="none" w:sz="0" w:space="0" w:color="auto"/>
          </w:divBdr>
        </w:div>
      </w:divsChild>
    </w:div>
    <w:div w:id="75250422">
      <w:bodyDiv w:val="1"/>
      <w:marLeft w:val="0"/>
      <w:marRight w:val="0"/>
      <w:marTop w:val="0"/>
      <w:marBottom w:val="0"/>
      <w:divBdr>
        <w:top w:val="none" w:sz="0" w:space="0" w:color="auto"/>
        <w:left w:val="none" w:sz="0" w:space="0" w:color="auto"/>
        <w:bottom w:val="none" w:sz="0" w:space="0" w:color="auto"/>
        <w:right w:val="none" w:sz="0" w:space="0" w:color="auto"/>
      </w:divBdr>
    </w:div>
    <w:div w:id="91097276">
      <w:bodyDiv w:val="1"/>
      <w:marLeft w:val="0"/>
      <w:marRight w:val="0"/>
      <w:marTop w:val="0"/>
      <w:marBottom w:val="0"/>
      <w:divBdr>
        <w:top w:val="none" w:sz="0" w:space="0" w:color="auto"/>
        <w:left w:val="none" w:sz="0" w:space="0" w:color="auto"/>
        <w:bottom w:val="none" w:sz="0" w:space="0" w:color="auto"/>
        <w:right w:val="none" w:sz="0" w:space="0" w:color="auto"/>
      </w:divBdr>
    </w:div>
    <w:div w:id="101801666">
      <w:bodyDiv w:val="1"/>
      <w:marLeft w:val="0"/>
      <w:marRight w:val="0"/>
      <w:marTop w:val="0"/>
      <w:marBottom w:val="0"/>
      <w:divBdr>
        <w:top w:val="none" w:sz="0" w:space="0" w:color="auto"/>
        <w:left w:val="none" w:sz="0" w:space="0" w:color="auto"/>
        <w:bottom w:val="none" w:sz="0" w:space="0" w:color="auto"/>
        <w:right w:val="none" w:sz="0" w:space="0" w:color="auto"/>
      </w:divBdr>
    </w:div>
    <w:div w:id="120614352">
      <w:bodyDiv w:val="1"/>
      <w:marLeft w:val="0"/>
      <w:marRight w:val="0"/>
      <w:marTop w:val="0"/>
      <w:marBottom w:val="0"/>
      <w:divBdr>
        <w:top w:val="none" w:sz="0" w:space="0" w:color="auto"/>
        <w:left w:val="none" w:sz="0" w:space="0" w:color="auto"/>
        <w:bottom w:val="none" w:sz="0" w:space="0" w:color="auto"/>
        <w:right w:val="none" w:sz="0" w:space="0" w:color="auto"/>
      </w:divBdr>
    </w:div>
    <w:div w:id="124467711">
      <w:bodyDiv w:val="1"/>
      <w:marLeft w:val="0"/>
      <w:marRight w:val="0"/>
      <w:marTop w:val="0"/>
      <w:marBottom w:val="0"/>
      <w:divBdr>
        <w:top w:val="none" w:sz="0" w:space="0" w:color="auto"/>
        <w:left w:val="none" w:sz="0" w:space="0" w:color="auto"/>
        <w:bottom w:val="none" w:sz="0" w:space="0" w:color="auto"/>
        <w:right w:val="none" w:sz="0" w:space="0" w:color="auto"/>
      </w:divBdr>
    </w:div>
    <w:div w:id="172036005">
      <w:bodyDiv w:val="1"/>
      <w:marLeft w:val="0"/>
      <w:marRight w:val="0"/>
      <w:marTop w:val="0"/>
      <w:marBottom w:val="0"/>
      <w:divBdr>
        <w:top w:val="none" w:sz="0" w:space="0" w:color="auto"/>
        <w:left w:val="none" w:sz="0" w:space="0" w:color="auto"/>
        <w:bottom w:val="none" w:sz="0" w:space="0" w:color="auto"/>
        <w:right w:val="none" w:sz="0" w:space="0" w:color="auto"/>
      </w:divBdr>
    </w:div>
    <w:div w:id="200363983">
      <w:bodyDiv w:val="1"/>
      <w:marLeft w:val="0"/>
      <w:marRight w:val="0"/>
      <w:marTop w:val="0"/>
      <w:marBottom w:val="0"/>
      <w:divBdr>
        <w:top w:val="none" w:sz="0" w:space="0" w:color="auto"/>
        <w:left w:val="none" w:sz="0" w:space="0" w:color="auto"/>
        <w:bottom w:val="none" w:sz="0" w:space="0" w:color="auto"/>
        <w:right w:val="none" w:sz="0" w:space="0" w:color="auto"/>
      </w:divBdr>
    </w:div>
    <w:div w:id="217011083">
      <w:bodyDiv w:val="1"/>
      <w:marLeft w:val="0"/>
      <w:marRight w:val="0"/>
      <w:marTop w:val="0"/>
      <w:marBottom w:val="0"/>
      <w:divBdr>
        <w:top w:val="none" w:sz="0" w:space="0" w:color="auto"/>
        <w:left w:val="none" w:sz="0" w:space="0" w:color="auto"/>
        <w:bottom w:val="none" w:sz="0" w:space="0" w:color="auto"/>
        <w:right w:val="none" w:sz="0" w:space="0" w:color="auto"/>
      </w:divBdr>
      <w:divsChild>
        <w:div w:id="1823428887">
          <w:marLeft w:val="0"/>
          <w:marRight w:val="0"/>
          <w:marTop w:val="0"/>
          <w:marBottom w:val="0"/>
          <w:divBdr>
            <w:top w:val="none" w:sz="0" w:space="0" w:color="auto"/>
            <w:left w:val="none" w:sz="0" w:space="0" w:color="auto"/>
            <w:bottom w:val="none" w:sz="0" w:space="0" w:color="auto"/>
            <w:right w:val="none" w:sz="0" w:space="0" w:color="auto"/>
          </w:divBdr>
          <w:divsChild>
            <w:div w:id="1243023056">
              <w:marLeft w:val="0"/>
              <w:marRight w:val="0"/>
              <w:marTop w:val="0"/>
              <w:marBottom w:val="0"/>
              <w:divBdr>
                <w:top w:val="none" w:sz="0" w:space="0" w:color="auto"/>
                <w:left w:val="none" w:sz="0" w:space="0" w:color="auto"/>
                <w:bottom w:val="none" w:sz="0" w:space="0" w:color="auto"/>
                <w:right w:val="none" w:sz="0" w:space="0" w:color="auto"/>
              </w:divBdr>
              <w:divsChild>
                <w:div w:id="121919890">
                  <w:marLeft w:val="0"/>
                  <w:marRight w:val="0"/>
                  <w:marTop w:val="0"/>
                  <w:marBottom w:val="0"/>
                  <w:divBdr>
                    <w:top w:val="none" w:sz="0" w:space="0" w:color="auto"/>
                    <w:left w:val="none" w:sz="0" w:space="0" w:color="auto"/>
                    <w:bottom w:val="none" w:sz="0" w:space="0" w:color="auto"/>
                    <w:right w:val="none" w:sz="0" w:space="0" w:color="auto"/>
                  </w:divBdr>
                  <w:divsChild>
                    <w:div w:id="103697947">
                      <w:marLeft w:val="0"/>
                      <w:marRight w:val="0"/>
                      <w:marTop w:val="0"/>
                      <w:marBottom w:val="0"/>
                      <w:divBdr>
                        <w:top w:val="none" w:sz="0" w:space="0" w:color="auto"/>
                        <w:left w:val="none" w:sz="0" w:space="0" w:color="auto"/>
                        <w:bottom w:val="none" w:sz="0" w:space="0" w:color="auto"/>
                        <w:right w:val="none" w:sz="0" w:space="0" w:color="auto"/>
                      </w:divBdr>
                      <w:divsChild>
                        <w:div w:id="558825789">
                          <w:marLeft w:val="0"/>
                          <w:marRight w:val="0"/>
                          <w:marTop w:val="0"/>
                          <w:marBottom w:val="0"/>
                          <w:divBdr>
                            <w:top w:val="none" w:sz="0" w:space="0" w:color="auto"/>
                            <w:left w:val="none" w:sz="0" w:space="0" w:color="auto"/>
                            <w:bottom w:val="none" w:sz="0" w:space="0" w:color="auto"/>
                            <w:right w:val="none" w:sz="0" w:space="0" w:color="auto"/>
                          </w:divBdr>
                          <w:divsChild>
                            <w:div w:id="1688672882">
                              <w:marLeft w:val="0"/>
                              <w:marRight w:val="0"/>
                              <w:marTop w:val="0"/>
                              <w:marBottom w:val="0"/>
                              <w:divBdr>
                                <w:top w:val="none" w:sz="0" w:space="0" w:color="auto"/>
                                <w:left w:val="none" w:sz="0" w:space="0" w:color="auto"/>
                                <w:bottom w:val="none" w:sz="0" w:space="0" w:color="auto"/>
                                <w:right w:val="none" w:sz="0" w:space="0" w:color="auto"/>
                              </w:divBdr>
                              <w:divsChild>
                                <w:div w:id="272786291">
                                  <w:marLeft w:val="240"/>
                                  <w:marRight w:val="240"/>
                                  <w:marTop w:val="0"/>
                                  <w:marBottom w:val="0"/>
                                  <w:divBdr>
                                    <w:top w:val="none" w:sz="0" w:space="0" w:color="auto"/>
                                    <w:left w:val="none" w:sz="0" w:space="0" w:color="auto"/>
                                    <w:bottom w:val="single" w:sz="6" w:space="8" w:color="auto"/>
                                    <w:right w:val="none" w:sz="0" w:space="0" w:color="auto"/>
                                  </w:divBdr>
                                  <w:divsChild>
                                    <w:div w:id="961571971">
                                      <w:marLeft w:val="0"/>
                                      <w:marRight w:val="0"/>
                                      <w:marTop w:val="0"/>
                                      <w:marBottom w:val="0"/>
                                      <w:divBdr>
                                        <w:top w:val="none" w:sz="0" w:space="0" w:color="auto"/>
                                        <w:left w:val="none" w:sz="0" w:space="0" w:color="auto"/>
                                        <w:bottom w:val="none" w:sz="0" w:space="0" w:color="auto"/>
                                        <w:right w:val="none" w:sz="0" w:space="0" w:color="auto"/>
                                      </w:divBdr>
                                      <w:divsChild>
                                        <w:div w:id="428546188">
                                          <w:marLeft w:val="0"/>
                                          <w:marRight w:val="0"/>
                                          <w:marTop w:val="0"/>
                                          <w:marBottom w:val="0"/>
                                          <w:divBdr>
                                            <w:top w:val="none" w:sz="0" w:space="0" w:color="auto"/>
                                            <w:left w:val="none" w:sz="0" w:space="0" w:color="auto"/>
                                            <w:bottom w:val="none" w:sz="0" w:space="0" w:color="auto"/>
                                            <w:right w:val="none" w:sz="0" w:space="0" w:color="auto"/>
                                          </w:divBdr>
                                          <w:divsChild>
                                            <w:div w:id="38363377">
                                              <w:marLeft w:val="0"/>
                                              <w:marRight w:val="0"/>
                                              <w:marTop w:val="0"/>
                                              <w:marBottom w:val="0"/>
                                              <w:divBdr>
                                                <w:top w:val="none" w:sz="0" w:space="0" w:color="auto"/>
                                                <w:left w:val="none" w:sz="0" w:space="0" w:color="auto"/>
                                                <w:bottom w:val="none" w:sz="0" w:space="0" w:color="auto"/>
                                                <w:right w:val="none" w:sz="0" w:space="0" w:color="auto"/>
                                              </w:divBdr>
                                              <w:divsChild>
                                                <w:div w:id="15823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61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886481946">
          <w:marLeft w:val="0"/>
          <w:marRight w:val="0"/>
          <w:marTop w:val="0"/>
          <w:marBottom w:val="0"/>
          <w:divBdr>
            <w:top w:val="none" w:sz="0" w:space="0" w:color="auto"/>
            <w:left w:val="none" w:sz="0" w:space="0" w:color="auto"/>
            <w:bottom w:val="none" w:sz="0" w:space="0" w:color="auto"/>
            <w:right w:val="none" w:sz="0" w:space="0" w:color="auto"/>
          </w:divBdr>
          <w:divsChild>
            <w:div w:id="564531602">
              <w:marLeft w:val="0"/>
              <w:marRight w:val="0"/>
              <w:marTop w:val="0"/>
              <w:marBottom w:val="0"/>
              <w:divBdr>
                <w:top w:val="none" w:sz="0" w:space="0" w:color="auto"/>
                <w:left w:val="none" w:sz="0" w:space="0" w:color="auto"/>
                <w:bottom w:val="none" w:sz="0" w:space="0" w:color="auto"/>
                <w:right w:val="none" w:sz="0" w:space="0" w:color="auto"/>
              </w:divBdr>
              <w:divsChild>
                <w:div w:id="50271344">
                  <w:marLeft w:val="0"/>
                  <w:marRight w:val="0"/>
                  <w:marTop w:val="0"/>
                  <w:marBottom w:val="0"/>
                  <w:divBdr>
                    <w:top w:val="none" w:sz="0" w:space="0" w:color="auto"/>
                    <w:left w:val="none" w:sz="0" w:space="0" w:color="auto"/>
                    <w:bottom w:val="none" w:sz="0" w:space="0" w:color="auto"/>
                    <w:right w:val="none" w:sz="0" w:space="0" w:color="auto"/>
                  </w:divBdr>
                  <w:divsChild>
                    <w:div w:id="1504935781">
                      <w:marLeft w:val="0"/>
                      <w:marRight w:val="0"/>
                      <w:marTop w:val="0"/>
                      <w:marBottom w:val="0"/>
                      <w:divBdr>
                        <w:top w:val="none" w:sz="0" w:space="0" w:color="auto"/>
                        <w:left w:val="none" w:sz="0" w:space="0" w:color="auto"/>
                        <w:bottom w:val="none" w:sz="0" w:space="0" w:color="auto"/>
                        <w:right w:val="none" w:sz="0" w:space="0" w:color="auto"/>
                      </w:divBdr>
                      <w:divsChild>
                        <w:div w:id="1674067721">
                          <w:marLeft w:val="0"/>
                          <w:marRight w:val="0"/>
                          <w:marTop w:val="0"/>
                          <w:marBottom w:val="0"/>
                          <w:divBdr>
                            <w:top w:val="none" w:sz="0" w:space="0" w:color="auto"/>
                            <w:left w:val="none" w:sz="0" w:space="0" w:color="auto"/>
                            <w:bottom w:val="none" w:sz="0" w:space="0" w:color="auto"/>
                            <w:right w:val="none" w:sz="0" w:space="0" w:color="auto"/>
                          </w:divBdr>
                          <w:divsChild>
                            <w:div w:id="984773963">
                              <w:marLeft w:val="0"/>
                              <w:marRight w:val="0"/>
                              <w:marTop w:val="75"/>
                              <w:marBottom w:val="75"/>
                              <w:divBdr>
                                <w:top w:val="none" w:sz="0" w:space="0" w:color="auto"/>
                                <w:left w:val="none" w:sz="0" w:space="0" w:color="auto"/>
                                <w:bottom w:val="none" w:sz="0" w:space="0" w:color="auto"/>
                                <w:right w:val="none" w:sz="0" w:space="0" w:color="auto"/>
                              </w:divBdr>
                              <w:divsChild>
                                <w:div w:id="1675913762">
                                  <w:marLeft w:val="0"/>
                                  <w:marRight w:val="0"/>
                                  <w:marTop w:val="0"/>
                                  <w:marBottom w:val="0"/>
                                  <w:divBdr>
                                    <w:top w:val="none" w:sz="0" w:space="0" w:color="auto"/>
                                    <w:left w:val="none" w:sz="0" w:space="0" w:color="auto"/>
                                    <w:bottom w:val="none" w:sz="0" w:space="0" w:color="auto"/>
                                    <w:right w:val="none" w:sz="0" w:space="0" w:color="auto"/>
                                  </w:divBdr>
                                  <w:divsChild>
                                    <w:div w:id="148131418">
                                      <w:marLeft w:val="0"/>
                                      <w:marRight w:val="0"/>
                                      <w:marTop w:val="0"/>
                                      <w:marBottom w:val="0"/>
                                      <w:divBdr>
                                        <w:top w:val="none" w:sz="0" w:space="0" w:color="auto"/>
                                        <w:left w:val="none" w:sz="0" w:space="0" w:color="auto"/>
                                        <w:bottom w:val="none" w:sz="0" w:space="0" w:color="auto"/>
                                        <w:right w:val="none" w:sz="0" w:space="0" w:color="auto"/>
                                      </w:divBdr>
                                    </w:div>
                                    <w:div w:id="164889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78854">
              <w:marLeft w:val="0"/>
              <w:marRight w:val="0"/>
              <w:marTop w:val="0"/>
              <w:marBottom w:val="0"/>
              <w:divBdr>
                <w:top w:val="none" w:sz="0" w:space="0" w:color="auto"/>
                <w:left w:val="none" w:sz="0" w:space="0" w:color="auto"/>
                <w:bottom w:val="none" w:sz="0" w:space="0" w:color="auto"/>
                <w:right w:val="none" w:sz="0" w:space="0" w:color="auto"/>
              </w:divBdr>
              <w:divsChild>
                <w:div w:id="395008489">
                  <w:marLeft w:val="0"/>
                  <w:marRight w:val="0"/>
                  <w:marTop w:val="0"/>
                  <w:marBottom w:val="0"/>
                  <w:divBdr>
                    <w:top w:val="none" w:sz="0" w:space="0" w:color="auto"/>
                    <w:left w:val="none" w:sz="0" w:space="0" w:color="auto"/>
                    <w:bottom w:val="none" w:sz="0" w:space="0" w:color="auto"/>
                    <w:right w:val="none" w:sz="0" w:space="0" w:color="auto"/>
                  </w:divBdr>
                  <w:divsChild>
                    <w:div w:id="301739976">
                      <w:marLeft w:val="0"/>
                      <w:marRight w:val="0"/>
                      <w:marTop w:val="0"/>
                      <w:marBottom w:val="0"/>
                      <w:divBdr>
                        <w:top w:val="none" w:sz="0" w:space="0" w:color="auto"/>
                        <w:left w:val="none" w:sz="0" w:space="0" w:color="auto"/>
                        <w:bottom w:val="none" w:sz="0" w:space="0" w:color="auto"/>
                        <w:right w:val="none" w:sz="0" w:space="0" w:color="auto"/>
                      </w:divBdr>
                      <w:divsChild>
                        <w:div w:id="1798142188">
                          <w:marLeft w:val="0"/>
                          <w:marRight w:val="0"/>
                          <w:marTop w:val="0"/>
                          <w:marBottom w:val="0"/>
                          <w:divBdr>
                            <w:top w:val="none" w:sz="0" w:space="0" w:color="auto"/>
                            <w:left w:val="none" w:sz="0" w:space="0" w:color="auto"/>
                            <w:bottom w:val="none" w:sz="0" w:space="0" w:color="auto"/>
                            <w:right w:val="none" w:sz="0" w:space="0" w:color="auto"/>
                          </w:divBdr>
                          <w:divsChild>
                            <w:div w:id="758016220">
                              <w:marLeft w:val="0"/>
                              <w:marRight w:val="0"/>
                              <w:marTop w:val="0"/>
                              <w:marBottom w:val="0"/>
                              <w:divBdr>
                                <w:top w:val="none" w:sz="0" w:space="0" w:color="auto"/>
                                <w:left w:val="none" w:sz="0" w:space="0" w:color="auto"/>
                                <w:bottom w:val="none" w:sz="0" w:space="0" w:color="auto"/>
                                <w:right w:val="none" w:sz="0" w:space="0" w:color="auto"/>
                              </w:divBdr>
                              <w:divsChild>
                                <w:div w:id="12535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462751">
      <w:bodyDiv w:val="1"/>
      <w:marLeft w:val="0"/>
      <w:marRight w:val="0"/>
      <w:marTop w:val="0"/>
      <w:marBottom w:val="0"/>
      <w:divBdr>
        <w:top w:val="none" w:sz="0" w:space="0" w:color="auto"/>
        <w:left w:val="none" w:sz="0" w:space="0" w:color="auto"/>
        <w:bottom w:val="none" w:sz="0" w:space="0" w:color="auto"/>
        <w:right w:val="none" w:sz="0" w:space="0" w:color="auto"/>
      </w:divBdr>
    </w:div>
    <w:div w:id="234166009">
      <w:bodyDiv w:val="1"/>
      <w:marLeft w:val="0"/>
      <w:marRight w:val="0"/>
      <w:marTop w:val="0"/>
      <w:marBottom w:val="0"/>
      <w:divBdr>
        <w:top w:val="none" w:sz="0" w:space="0" w:color="auto"/>
        <w:left w:val="none" w:sz="0" w:space="0" w:color="auto"/>
        <w:bottom w:val="none" w:sz="0" w:space="0" w:color="auto"/>
        <w:right w:val="none" w:sz="0" w:space="0" w:color="auto"/>
      </w:divBdr>
      <w:divsChild>
        <w:div w:id="1037320519">
          <w:marLeft w:val="0"/>
          <w:marRight w:val="0"/>
          <w:marTop w:val="0"/>
          <w:marBottom w:val="0"/>
          <w:divBdr>
            <w:top w:val="none" w:sz="0" w:space="0" w:color="auto"/>
            <w:left w:val="none" w:sz="0" w:space="0" w:color="auto"/>
            <w:bottom w:val="none" w:sz="0" w:space="0" w:color="auto"/>
            <w:right w:val="none" w:sz="0" w:space="0" w:color="auto"/>
          </w:divBdr>
        </w:div>
        <w:div w:id="1543445786">
          <w:marLeft w:val="0"/>
          <w:marRight w:val="0"/>
          <w:marTop w:val="0"/>
          <w:marBottom w:val="0"/>
          <w:divBdr>
            <w:top w:val="none" w:sz="0" w:space="0" w:color="auto"/>
            <w:left w:val="none" w:sz="0" w:space="0" w:color="auto"/>
            <w:bottom w:val="none" w:sz="0" w:space="0" w:color="auto"/>
            <w:right w:val="none" w:sz="0" w:space="0" w:color="auto"/>
          </w:divBdr>
        </w:div>
        <w:div w:id="1820145053">
          <w:marLeft w:val="0"/>
          <w:marRight w:val="0"/>
          <w:marTop w:val="0"/>
          <w:marBottom w:val="0"/>
          <w:divBdr>
            <w:top w:val="none" w:sz="0" w:space="0" w:color="auto"/>
            <w:left w:val="none" w:sz="0" w:space="0" w:color="auto"/>
            <w:bottom w:val="none" w:sz="0" w:space="0" w:color="auto"/>
            <w:right w:val="none" w:sz="0" w:space="0" w:color="auto"/>
          </w:divBdr>
        </w:div>
        <w:div w:id="2034071144">
          <w:marLeft w:val="0"/>
          <w:marRight w:val="0"/>
          <w:marTop w:val="0"/>
          <w:marBottom w:val="0"/>
          <w:divBdr>
            <w:top w:val="none" w:sz="0" w:space="0" w:color="auto"/>
            <w:left w:val="none" w:sz="0" w:space="0" w:color="auto"/>
            <w:bottom w:val="none" w:sz="0" w:space="0" w:color="auto"/>
            <w:right w:val="none" w:sz="0" w:space="0" w:color="auto"/>
          </w:divBdr>
        </w:div>
      </w:divsChild>
    </w:div>
    <w:div w:id="235021585">
      <w:bodyDiv w:val="1"/>
      <w:marLeft w:val="0"/>
      <w:marRight w:val="0"/>
      <w:marTop w:val="0"/>
      <w:marBottom w:val="0"/>
      <w:divBdr>
        <w:top w:val="none" w:sz="0" w:space="0" w:color="auto"/>
        <w:left w:val="none" w:sz="0" w:space="0" w:color="auto"/>
        <w:bottom w:val="none" w:sz="0" w:space="0" w:color="auto"/>
        <w:right w:val="none" w:sz="0" w:space="0" w:color="auto"/>
      </w:divBdr>
    </w:div>
    <w:div w:id="275988889">
      <w:bodyDiv w:val="1"/>
      <w:marLeft w:val="0"/>
      <w:marRight w:val="0"/>
      <w:marTop w:val="0"/>
      <w:marBottom w:val="0"/>
      <w:divBdr>
        <w:top w:val="none" w:sz="0" w:space="0" w:color="auto"/>
        <w:left w:val="none" w:sz="0" w:space="0" w:color="auto"/>
        <w:bottom w:val="none" w:sz="0" w:space="0" w:color="auto"/>
        <w:right w:val="none" w:sz="0" w:space="0" w:color="auto"/>
      </w:divBdr>
    </w:div>
    <w:div w:id="278997458">
      <w:bodyDiv w:val="1"/>
      <w:marLeft w:val="0"/>
      <w:marRight w:val="0"/>
      <w:marTop w:val="0"/>
      <w:marBottom w:val="0"/>
      <w:divBdr>
        <w:top w:val="none" w:sz="0" w:space="0" w:color="auto"/>
        <w:left w:val="none" w:sz="0" w:space="0" w:color="auto"/>
        <w:bottom w:val="none" w:sz="0" w:space="0" w:color="auto"/>
        <w:right w:val="none" w:sz="0" w:space="0" w:color="auto"/>
      </w:divBdr>
    </w:div>
    <w:div w:id="302200162">
      <w:bodyDiv w:val="1"/>
      <w:marLeft w:val="0"/>
      <w:marRight w:val="0"/>
      <w:marTop w:val="0"/>
      <w:marBottom w:val="0"/>
      <w:divBdr>
        <w:top w:val="none" w:sz="0" w:space="0" w:color="auto"/>
        <w:left w:val="none" w:sz="0" w:space="0" w:color="auto"/>
        <w:bottom w:val="none" w:sz="0" w:space="0" w:color="auto"/>
        <w:right w:val="none" w:sz="0" w:space="0" w:color="auto"/>
      </w:divBdr>
    </w:div>
    <w:div w:id="303195104">
      <w:bodyDiv w:val="1"/>
      <w:marLeft w:val="0"/>
      <w:marRight w:val="0"/>
      <w:marTop w:val="0"/>
      <w:marBottom w:val="0"/>
      <w:divBdr>
        <w:top w:val="none" w:sz="0" w:space="0" w:color="auto"/>
        <w:left w:val="none" w:sz="0" w:space="0" w:color="auto"/>
        <w:bottom w:val="none" w:sz="0" w:space="0" w:color="auto"/>
        <w:right w:val="none" w:sz="0" w:space="0" w:color="auto"/>
      </w:divBdr>
    </w:div>
    <w:div w:id="303391240">
      <w:bodyDiv w:val="1"/>
      <w:marLeft w:val="0"/>
      <w:marRight w:val="0"/>
      <w:marTop w:val="0"/>
      <w:marBottom w:val="0"/>
      <w:divBdr>
        <w:top w:val="none" w:sz="0" w:space="0" w:color="auto"/>
        <w:left w:val="none" w:sz="0" w:space="0" w:color="auto"/>
        <w:bottom w:val="none" w:sz="0" w:space="0" w:color="auto"/>
        <w:right w:val="none" w:sz="0" w:space="0" w:color="auto"/>
      </w:divBdr>
    </w:div>
    <w:div w:id="323751152">
      <w:bodyDiv w:val="1"/>
      <w:marLeft w:val="0"/>
      <w:marRight w:val="0"/>
      <w:marTop w:val="0"/>
      <w:marBottom w:val="0"/>
      <w:divBdr>
        <w:top w:val="none" w:sz="0" w:space="0" w:color="auto"/>
        <w:left w:val="none" w:sz="0" w:space="0" w:color="auto"/>
        <w:bottom w:val="none" w:sz="0" w:space="0" w:color="auto"/>
        <w:right w:val="none" w:sz="0" w:space="0" w:color="auto"/>
      </w:divBdr>
    </w:div>
    <w:div w:id="328406765">
      <w:bodyDiv w:val="1"/>
      <w:marLeft w:val="0"/>
      <w:marRight w:val="0"/>
      <w:marTop w:val="0"/>
      <w:marBottom w:val="0"/>
      <w:divBdr>
        <w:top w:val="none" w:sz="0" w:space="0" w:color="auto"/>
        <w:left w:val="none" w:sz="0" w:space="0" w:color="auto"/>
        <w:bottom w:val="none" w:sz="0" w:space="0" w:color="auto"/>
        <w:right w:val="none" w:sz="0" w:space="0" w:color="auto"/>
      </w:divBdr>
      <w:divsChild>
        <w:div w:id="1536960168">
          <w:marLeft w:val="0"/>
          <w:marRight w:val="0"/>
          <w:marTop w:val="0"/>
          <w:marBottom w:val="0"/>
          <w:divBdr>
            <w:top w:val="none" w:sz="0" w:space="0" w:color="auto"/>
            <w:left w:val="none" w:sz="0" w:space="0" w:color="auto"/>
            <w:bottom w:val="none" w:sz="0" w:space="0" w:color="auto"/>
            <w:right w:val="none" w:sz="0" w:space="0" w:color="auto"/>
          </w:divBdr>
          <w:divsChild>
            <w:div w:id="1121265999">
              <w:marLeft w:val="0"/>
              <w:marRight w:val="0"/>
              <w:marTop w:val="0"/>
              <w:marBottom w:val="0"/>
              <w:divBdr>
                <w:top w:val="none" w:sz="0" w:space="0" w:color="auto"/>
                <w:left w:val="none" w:sz="0" w:space="0" w:color="auto"/>
                <w:bottom w:val="none" w:sz="0" w:space="0" w:color="auto"/>
                <w:right w:val="none" w:sz="0" w:space="0" w:color="auto"/>
              </w:divBdr>
            </w:div>
          </w:divsChild>
        </w:div>
        <w:div w:id="2046363916">
          <w:marLeft w:val="0"/>
          <w:marRight w:val="0"/>
          <w:marTop w:val="120"/>
          <w:marBottom w:val="0"/>
          <w:divBdr>
            <w:top w:val="none" w:sz="0" w:space="0" w:color="auto"/>
            <w:left w:val="none" w:sz="0" w:space="0" w:color="auto"/>
            <w:bottom w:val="none" w:sz="0" w:space="0" w:color="auto"/>
            <w:right w:val="none" w:sz="0" w:space="0" w:color="auto"/>
          </w:divBdr>
          <w:divsChild>
            <w:div w:id="510753390">
              <w:marLeft w:val="0"/>
              <w:marRight w:val="0"/>
              <w:marTop w:val="0"/>
              <w:marBottom w:val="0"/>
              <w:divBdr>
                <w:top w:val="none" w:sz="0" w:space="0" w:color="auto"/>
                <w:left w:val="none" w:sz="0" w:space="0" w:color="auto"/>
                <w:bottom w:val="none" w:sz="0" w:space="0" w:color="auto"/>
                <w:right w:val="none" w:sz="0" w:space="0" w:color="auto"/>
              </w:divBdr>
            </w:div>
            <w:div w:id="19343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72254">
      <w:bodyDiv w:val="1"/>
      <w:marLeft w:val="0"/>
      <w:marRight w:val="0"/>
      <w:marTop w:val="0"/>
      <w:marBottom w:val="0"/>
      <w:divBdr>
        <w:top w:val="none" w:sz="0" w:space="0" w:color="auto"/>
        <w:left w:val="none" w:sz="0" w:space="0" w:color="auto"/>
        <w:bottom w:val="none" w:sz="0" w:space="0" w:color="auto"/>
        <w:right w:val="none" w:sz="0" w:space="0" w:color="auto"/>
      </w:divBdr>
    </w:div>
    <w:div w:id="352656393">
      <w:bodyDiv w:val="1"/>
      <w:marLeft w:val="0"/>
      <w:marRight w:val="0"/>
      <w:marTop w:val="0"/>
      <w:marBottom w:val="0"/>
      <w:divBdr>
        <w:top w:val="none" w:sz="0" w:space="0" w:color="auto"/>
        <w:left w:val="none" w:sz="0" w:space="0" w:color="auto"/>
        <w:bottom w:val="none" w:sz="0" w:space="0" w:color="auto"/>
        <w:right w:val="none" w:sz="0" w:space="0" w:color="auto"/>
      </w:divBdr>
    </w:div>
    <w:div w:id="354427532">
      <w:bodyDiv w:val="1"/>
      <w:marLeft w:val="0"/>
      <w:marRight w:val="0"/>
      <w:marTop w:val="0"/>
      <w:marBottom w:val="0"/>
      <w:divBdr>
        <w:top w:val="none" w:sz="0" w:space="0" w:color="auto"/>
        <w:left w:val="none" w:sz="0" w:space="0" w:color="auto"/>
        <w:bottom w:val="none" w:sz="0" w:space="0" w:color="auto"/>
        <w:right w:val="none" w:sz="0" w:space="0" w:color="auto"/>
      </w:divBdr>
      <w:divsChild>
        <w:div w:id="1879277387">
          <w:marLeft w:val="0"/>
          <w:marRight w:val="0"/>
          <w:marTop w:val="0"/>
          <w:marBottom w:val="0"/>
          <w:divBdr>
            <w:top w:val="none" w:sz="0" w:space="0" w:color="auto"/>
            <w:left w:val="none" w:sz="0" w:space="0" w:color="auto"/>
            <w:bottom w:val="none" w:sz="0" w:space="0" w:color="auto"/>
            <w:right w:val="none" w:sz="0" w:space="0" w:color="auto"/>
          </w:divBdr>
        </w:div>
        <w:div w:id="1994216663">
          <w:marLeft w:val="0"/>
          <w:marRight w:val="0"/>
          <w:marTop w:val="0"/>
          <w:marBottom w:val="0"/>
          <w:divBdr>
            <w:top w:val="none" w:sz="0" w:space="0" w:color="auto"/>
            <w:left w:val="none" w:sz="0" w:space="0" w:color="auto"/>
            <w:bottom w:val="none" w:sz="0" w:space="0" w:color="auto"/>
            <w:right w:val="none" w:sz="0" w:space="0" w:color="auto"/>
          </w:divBdr>
        </w:div>
      </w:divsChild>
    </w:div>
    <w:div w:id="367031618">
      <w:bodyDiv w:val="1"/>
      <w:marLeft w:val="0"/>
      <w:marRight w:val="0"/>
      <w:marTop w:val="0"/>
      <w:marBottom w:val="0"/>
      <w:divBdr>
        <w:top w:val="none" w:sz="0" w:space="0" w:color="auto"/>
        <w:left w:val="none" w:sz="0" w:space="0" w:color="auto"/>
        <w:bottom w:val="none" w:sz="0" w:space="0" w:color="auto"/>
        <w:right w:val="none" w:sz="0" w:space="0" w:color="auto"/>
      </w:divBdr>
    </w:div>
    <w:div w:id="367293271">
      <w:bodyDiv w:val="1"/>
      <w:marLeft w:val="0"/>
      <w:marRight w:val="0"/>
      <w:marTop w:val="0"/>
      <w:marBottom w:val="0"/>
      <w:divBdr>
        <w:top w:val="none" w:sz="0" w:space="0" w:color="auto"/>
        <w:left w:val="none" w:sz="0" w:space="0" w:color="auto"/>
        <w:bottom w:val="none" w:sz="0" w:space="0" w:color="auto"/>
        <w:right w:val="none" w:sz="0" w:space="0" w:color="auto"/>
      </w:divBdr>
    </w:div>
    <w:div w:id="368531418">
      <w:bodyDiv w:val="1"/>
      <w:marLeft w:val="0"/>
      <w:marRight w:val="0"/>
      <w:marTop w:val="0"/>
      <w:marBottom w:val="0"/>
      <w:divBdr>
        <w:top w:val="none" w:sz="0" w:space="0" w:color="auto"/>
        <w:left w:val="none" w:sz="0" w:space="0" w:color="auto"/>
        <w:bottom w:val="none" w:sz="0" w:space="0" w:color="auto"/>
        <w:right w:val="none" w:sz="0" w:space="0" w:color="auto"/>
      </w:divBdr>
      <w:divsChild>
        <w:div w:id="85806992">
          <w:marLeft w:val="0"/>
          <w:marRight w:val="0"/>
          <w:marTop w:val="0"/>
          <w:marBottom w:val="0"/>
          <w:divBdr>
            <w:top w:val="none" w:sz="0" w:space="0" w:color="auto"/>
            <w:left w:val="none" w:sz="0" w:space="0" w:color="auto"/>
            <w:bottom w:val="none" w:sz="0" w:space="0" w:color="auto"/>
            <w:right w:val="none" w:sz="0" w:space="0" w:color="auto"/>
          </w:divBdr>
        </w:div>
        <w:div w:id="1995446064">
          <w:marLeft w:val="0"/>
          <w:marRight w:val="0"/>
          <w:marTop w:val="0"/>
          <w:marBottom w:val="0"/>
          <w:divBdr>
            <w:top w:val="none" w:sz="0" w:space="0" w:color="auto"/>
            <w:left w:val="none" w:sz="0" w:space="0" w:color="auto"/>
            <w:bottom w:val="none" w:sz="0" w:space="0" w:color="auto"/>
            <w:right w:val="none" w:sz="0" w:space="0" w:color="auto"/>
          </w:divBdr>
        </w:div>
      </w:divsChild>
    </w:div>
    <w:div w:id="391003980">
      <w:bodyDiv w:val="1"/>
      <w:marLeft w:val="0"/>
      <w:marRight w:val="0"/>
      <w:marTop w:val="0"/>
      <w:marBottom w:val="0"/>
      <w:divBdr>
        <w:top w:val="none" w:sz="0" w:space="0" w:color="auto"/>
        <w:left w:val="none" w:sz="0" w:space="0" w:color="auto"/>
        <w:bottom w:val="none" w:sz="0" w:space="0" w:color="auto"/>
        <w:right w:val="none" w:sz="0" w:space="0" w:color="auto"/>
      </w:divBdr>
    </w:div>
    <w:div w:id="394209535">
      <w:bodyDiv w:val="1"/>
      <w:marLeft w:val="0"/>
      <w:marRight w:val="0"/>
      <w:marTop w:val="0"/>
      <w:marBottom w:val="0"/>
      <w:divBdr>
        <w:top w:val="none" w:sz="0" w:space="0" w:color="auto"/>
        <w:left w:val="none" w:sz="0" w:space="0" w:color="auto"/>
        <w:bottom w:val="none" w:sz="0" w:space="0" w:color="auto"/>
        <w:right w:val="none" w:sz="0" w:space="0" w:color="auto"/>
      </w:divBdr>
    </w:div>
    <w:div w:id="407388473">
      <w:bodyDiv w:val="1"/>
      <w:marLeft w:val="0"/>
      <w:marRight w:val="0"/>
      <w:marTop w:val="0"/>
      <w:marBottom w:val="0"/>
      <w:divBdr>
        <w:top w:val="none" w:sz="0" w:space="0" w:color="auto"/>
        <w:left w:val="none" w:sz="0" w:space="0" w:color="auto"/>
        <w:bottom w:val="none" w:sz="0" w:space="0" w:color="auto"/>
        <w:right w:val="none" w:sz="0" w:space="0" w:color="auto"/>
      </w:divBdr>
    </w:div>
    <w:div w:id="410391345">
      <w:bodyDiv w:val="1"/>
      <w:marLeft w:val="0"/>
      <w:marRight w:val="0"/>
      <w:marTop w:val="0"/>
      <w:marBottom w:val="0"/>
      <w:divBdr>
        <w:top w:val="none" w:sz="0" w:space="0" w:color="auto"/>
        <w:left w:val="none" w:sz="0" w:space="0" w:color="auto"/>
        <w:bottom w:val="none" w:sz="0" w:space="0" w:color="auto"/>
        <w:right w:val="none" w:sz="0" w:space="0" w:color="auto"/>
      </w:divBdr>
      <w:divsChild>
        <w:div w:id="321088428">
          <w:marLeft w:val="0"/>
          <w:marRight w:val="0"/>
          <w:marTop w:val="0"/>
          <w:marBottom w:val="0"/>
          <w:divBdr>
            <w:top w:val="none" w:sz="0" w:space="0" w:color="auto"/>
            <w:left w:val="none" w:sz="0" w:space="0" w:color="auto"/>
            <w:bottom w:val="none" w:sz="0" w:space="0" w:color="auto"/>
            <w:right w:val="none" w:sz="0" w:space="0" w:color="auto"/>
          </w:divBdr>
        </w:div>
        <w:div w:id="1373964586">
          <w:marLeft w:val="0"/>
          <w:marRight w:val="0"/>
          <w:marTop w:val="0"/>
          <w:marBottom w:val="0"/>
          <w:divBdr>
            <w:top w:val="none" w:sz="0" w:space="0" w:color="auto"/>
            <w:left w:val="none" w:sz="0" w:space="0" w:color="auto"/>
            <w:bottom w:val="none" w:sz="0" w:space="0" w:color="auto"/>
            <w:right w:val="none" w:sz="0" w:space="0" w:color="auto"/>
          </w:divBdr>
        </w:div>
      </w:divsChild>
    </w:div>
    <w:div w:id="410733299">
      <w:bodyDiv w:val="1"/>
      <w:marLeft w:val="0"/>
      <w:marRight w:val="0"/>
      <w:marTop w:val="0"/>
      <w:marBottom w:val="0"/>
      <w:divBdr>
        <w:top w:val="none" w:sz="0" w:space="0" w:color="auto"/>
        <w:left w:val="none" w:sz="0" w:space="0" w:color="auto"/>
        <w:bottom w:val="none" w:sz="0" w:space="0" w:color="auto"/>
        <w:right w:val="none" w:sz="0" w:space="0" w:color="auto"/>
      </w:divBdr>
      <w:divsChild>
        <w:div w:id="155001662">
          <w:marLeft w:val="0"/>
          <w:marRight w:val="0"/>
          <w:marTop w:val="0"/>
          <w:marBottom w:val="0"/>
          <w:divBdr>
            <w:top w:val="none" w:sz="0" w:space="0" w:color="auto"/>
            <w:left w:val="none" w:sz="0" w:space="0" w:color="auto"/>
            <w:bottom w:val="none" w:sz="0" w:space="0" w:color="auto"/>
            <w:right w:val="none" w:sz="0" w:space="0" w:color="auto"/>
          </w:divBdr>
          <w:divsChild>
            <w:div w:id="583615196">
              <w:marLeft w:val="0"/>
              <w:marRight w:val="0"/>
              <w:marTop w:val="0"/>
              <w:marBottom w:val="0"/>
              <w:divBdr>
                <w:top w:val="none" w:sz="0" w:space="0" w:color="auto"/>
                <w:left w:val="none" w:sz="0" w:space="0" w:color="auto"/>
                <w:bottom w:val="none" w:sz="0" w:space="0" w:color="auto"/>
                <w:right w:val="none" w:sz="0" w:space="0" w:color="auto"/>
              </w:divBdr>
              <w:divsChild>
                <w:div w:id="1921939352">
                  <w:marLeft w:val="0"/>
                  <w:marRight w:val="0"/>
                  <w:marTop w:val="0"/>
                  <w:marBottom w:val="0"/>
                  <w:divBdr>
                    <w:top w:val="none" w:sz="0" w:space="0" w:color="auto"/>
                    <w:left w:val="none" w:sz="0" w:space="0" w:color="auto"/>
                    <w:bottom w:val="none" w:sz="0" w:space="0" w:color="auto"/>
                    <w:right w:val="none" w:sz="0" w:space="0" w:color="auto"/>
                  </w:divBdr>
                  <w:divsChild>
                    <w:div w:id="1202128899">
                      <w:marLeft w:val="0"/>
                      <w:marRight w:val="0"/>
                      <w:marTop w:val="0"/>
                      <w:marBottom w:val="0"/>
                      <w:divBdr>
                        <w:top w:val="none" w:sz="0" w:space="0" w:color="auto"/>
                        <w:left w:val="none" w:sz="0" w:space="0" w:color="auto"/>
                        <w:bottom w:val="none" w:sz="0" w:space="0" w:color="auto"/>
                        <w:right w:val="none" w:sz="0" w:space="0" w:color="auto"/>
                      </w:divBdr>
                      <w:divsChild>
                        <w:div w:id="39985206">
                          <w:marLeft w:val="0"/>
                          <w:marRight w:val="0"/>
                          <w:marTop w:val="0"/>
                          <w:marBottom w:val="0"/>
                          <w:divBdr>
                            <w:top w:val="none" w:sz="0" w:space="0" w:color="auto"/>
                            <w:left w:val="none" w:sz="0" w:space="0" w:color="auto"/>
                            <w:bottom w:val="none" w:sz="0" w:space="0" w:color="auto"/>
                            <w:right w:val="none" w:sz="0" w:space="0" w:color="auto"/>
                          </w:divBdr>
                          <w:divsChild>
                            <w:div w:id="439380756">
                              <w:marLeft w:val="0"/>
                              <w:marRight w:val="0"/>
                              <w:marTop w:val="0"/>
                              <w:marBottom w:val="0"/>
                              <w:divBdr>
                                <w:top w:val="none" w:sz="0" w:space="0" w:color="auto"/>
                                <w:left w:val="none" w:sz="0" w:space="0" w:color="auto"/>
                                <w:bottom w:val="none" w:sz="0" w:space="0" w:color="auto"/>
                                <w:right w:val="none" w:sz="0" w:space="0" w:color="auto"/>
                              </w:divBdr>
                              <w:divsChild>
                                <w:div w:id="1760366734">
                                  <w:marLeft w:val="240"/>
                                  <w:marRight w:val="240"/>
                                  <w:marTop w:val="0"/>
                                  <w:marBottom w:val="0"/>
                                  <w:divBdr>
                                    <w:top w:val="none" w:sz="0" w:space="0" w:color="auto"/>
                                    <w:left w:val="none" w:sz="0" w:space="0" w:color="auto"/>
                                    <w:bottom w:val="single" w:sz="6" w:space="8" w:color="auto"/>
                                    <w:right w:val="none" w:sz="0" w:space="0" w:color="auto"/>
                                  </w:divBdr>
                                  <w:divsChild>
                                    <w:div w:id="423720307">
                                      <w:marLeft w:val="0"/>
                                      <w:marRight w:val="0"/>
                                      <w:marTop w:val="0"/>
                                      <w:marBottom w:val="0"/>
                                      <w:divBdr>
                                        <w:top w:val="none" w:sz="0" w:space="0" w:color="auto"/>
                                        <w:left w:val="none" w:sz="0" w:space="0" w:color="auto"/>
                                        <w:bottom w:val="none" w:sz="0" w:space="0" w:color="auto"/>
                                        <w:right w:val="none" w:sz="0" w:space="0" w:color="auto"/>
                                      </w:divBdr>
                                      <w:divsChild>
                                        <w:div w:id="7485186">
                                          <w:marLeft w:val="0"/>
                                          <w:marRight w:val="0"/>
                                          <w:marTop w:val="0"/>
                                          <w:marBottom w:val="0"/>
                                          <w:divBdr>
                                            <w:top w:val="single" w:sz="2" w:space="0" w:color="auto"/>
                                            <w:left w:val="single" w:sz="2" w:space="0" w:color="auto"/>
                                            <w:bottom w:val="single" w:sz="2" w:space="0" w:color="auto"/>
                                            <w:right w:val="single" w:sz="2" w:space="0" w:color="auto"/>
                                          </w:divBdr>
                                        </w:div>
                                        <w:div w:id="1412309118">
                                          <w:marLeft w:val="0"/>
                                          <w:marRight w:val="0"/>
                                          <w:marTop w:val="0"/>
                                          <w:marBottom w:val="0"/>
                                          <w:divBdr>
                                            <w:top w:val="none" w:sz="0" w:space="0" w:color="auto"/>
                                            <w:left w:val="none" w:sz="0" w:space="0" w:color="auto"/>
                                            <w:bottom w:val="none" w:sz="0" w:space="0" w:color="auto"/>
                                            <w:right w:val="none" w:sz="0" w:space="0" w:color="auto"/>
                                          </w:divBdr>
                                          <w:divsChild>
                                            <w:div w:id="1558204947">
                                              <w:marLeft w:val="0"/>
                                              <w:marRight w:val="0"/>
                                              <w:marTop w:val="0"/>
                                              <w:marBottom w:val="0"/>
                                              <w:divBdr>
                                                <w:top w:val="none" w:sz="0" w:space="0" w:color="auto"/>
                                                <w:left w:val="none" w:sz="0" w:space="0" w:color="auto"/>
                                                <w:bottom w:val="none" w:sz="0" w:space="0" w:color="auto"/>
                                                <w:right w:val="none" w:sz="0" w:space="0" w:color="auto"/>
                                              </w:divBdr>
                                              <w:divsChild>
                                                <w:div w:id="16716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4285274">
          <w:marLeft w:val="0"/>
          <w:marRight w:val="0"/>
          <w:marTop w:val="0"/>
          <w:marBottom w:val="0"/>
          <w:divBdr>
            <w:top w:val="none" w:sz="0" w:space="0" w:color="auto"/>
            <w:left w:val="none" w:sz="0" w:space="0" w:color="auto"/>
            <w:bottom w:val="none" w:sz="0" w:space="0" w:color="auto"/>
            <w:right w:val="none" w:sz="0" w:space="0" w:color="auto"/>
          </w:divBdr>
          <w:divsChild>
            <w:div w:id="331837972">
              <w:marLeft w:val="0"/>
              <w:marRight w:val="0"/>
              <w:marTop w:val="0"/>
              <w:marBottom w:val="0"/>
              <w:divBdr>
                <w:top w:val="none" w:sz="0" w:space="0" w:color="auto"/>
                <w:left w:val="none" w:sz="0" w:space="0" w:color="auto"/>
                <w:bottom w:val="none" w:sz="0" w:space="0" w:color="auto"/>
                <w:right w:val="none" w:sz="0" w:space="0" w:color="auto"/>
              </w:divBdr>
              <w:divsChild>
                <w:div w:id="495461142">
                  <w:marLeft w:val="0"/>
                  <w:marRight w:val="0"/>
                  <w:marTop w:val="0"/>
                  <w:marBottom w:val="0"/>
                  <w:divBdr>
                    <w:top w:val="none" w:sz="0" w:space="0" w:color="auto"/>
                    <w:left w:val="none" w:sz="0" w:space="0" w:color="auto"/>
                    <w:bottom w:val="none" w:sz="0" w:space="0" w:color="auto"/>
                    <w:right w:val="none" w:sz="0" w:space="0" w:color="auto"/>
                  </w:divBdr>
                  <w:divsChild>
                    <w:div w:id="1533693484">
                      <w:marLeft w:val="0"/>
                      <w:marRight w:val="0"/>
                      <w:marTop w:val="0"/>
                      <w:marBottom w:val="0"/>
                      <w:divBdr>
                        <w:top w:val="none" w:sz="0" w:space="0" w:color="auto"/>
                        <w:left w:val="none" w:sz="0" w:space="0" w:color="auto"/>
                        <w:bottom w:val="none" w:sz="0" w:space="0" w:color="auto"/>
                        <w:right w:val="none" w:sz="0" w:space="0" w:color="auto"/>
                      </w:divBdr>
                      <w:divsChild>
                        <w:div w:id="610284079">
                          <w:marLeft w:val="0"/>
                          <w:marRight w:val="0"/>
                          <w:marTop w:val="0"/>
                          <w:marBottom w:val="0"/>
                          <w:divBdr>
                            <w:top w:val="none" w:sz="0" w:space="0" w:color="auto"/>
                            <w:left w:val="none" w:sz="0" w:space="0" w:color="auto"/>
                            <w:bottom w:val="none" w:sz="0" w:space="0" w:color="auto"/>
                            <w:right w:val="none" w:sz="0" w:space="0" w:color="auto"/>
                          </w:divBdr>
                          <w:divsChild>
                            <w:div w:id="2089376141">
                              <w:marLeft w:val="0"/>
                              <w:marRight w:val="0"/>
                              <w:marTop w:val="75"/>
                              <w:marBottom w:val="75"/>
                              <w:divBdr>
                                <w:top w:val="none" w:sz="0" w:space="0" w:color="auto"/>
                                <w:left w:val="none" w:sz="0" w:space="0" w:color="auto"/>
                                <w:bottom w:val="none" w:sz="0" w:space="0" w:color="auto"/>
                                <w:right w:val="none" w:sz="0" w:space="0" w:color="auto"/>
                              </w:divBdr>
                              <w:divsChild>
                                <w:div w:id="1555893736">
                                  <w:marLeft w:val="0"/>
                                  <w:marRight w:val="0"/>
                                  <w:marTop w:val="0"/>
                                  <w:marBottom w:val="0"/>
                                  <w:divBdr>
                                    <w:top w:val="none" w:sz="0" w:space="0" w:color="auto"/>
                                    <w:left w:val="none" w:sz="0" w:space="0" w:color="auto"/>
                                    <w:bottom w:val="none" w:sz="0" w:space="0" w:color="auto"/>
                                    <w:right w:val="none" w:sz="0" w:space="0" w:color="auto"/>
                                  </w:divBdr>
                                  <w:divsChild>
                                    <w:div w:id="1386564472">
                                      <w:marLeft w:val="0"/>
                                      <w:marRight w:val="0"/>
                                      <w:marTop w:val="0"/>
                                      <w:marBottom w:val="0"/>
                                      <w:divBdr>
                                        <w:top w:val="none" w:sz="0" w:space="0" w:color="auto"/>
                                        <w:left w:val="none" w:sz="0" w:space="0" w:color="auto"/>
                                        <w:bottom w:val="none" w:sz="0" w:space="0" w:color="auto"/>
                                        <w:right w:val="none" w:sz="0" w:space="0" w:color="auto"/>
                                      </w:divBdr>
                                    </w:div>
                                    <w:div w:id="14705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423698">
              <w:marLeft w:val="0"/>
              <w:marRight w:val="0"/>
              <w:marTop w:val="0"/>
              <w:marBottom w:val="0"/>
              <w:divBdr>
                <w:top w:val="none" w:sz="0" w:space="0" w:color="auto"/>
                <w:left w:val="none" w:sz="0" w:space="0" w:color="auto"/>
                <w:bottom w:val="none" w:sz="0" w:space="0" w:color="auto"/>
                <w:right w:val="none" w:sz="0" w:space="0" w:color="auto"/>
              </w:divBdr>
              <w:divsChild>
                <w:div w:id="148063339">
                  <w:marLeft w:val="0"/>
                  <w:marRight w:val="0"/>
                  <w:marTop w:val="0"/>
                  <w:marBottom w:val="0"/>
                  <w:divBdr>
                    <w:top w:val="none" w:sz="0" w:space="0" w:color="auto"/>
                    <w:left w:val="none" w:sz="0" w:space="0" w:color="auto"/>
                    <w:bottom w:val="none" w:sz="0" w:space="0" w:color="auto"/>
                    <w:right w:val="none" w:sz="0" w:space="0" w:color="auto"/>
                  </w:divBdr>
                  <w:divsChild>
                    <w:div w:id="1516963534">
                      <w:marLeft w:val="0"/>
                      <w:marRight w:val="0"/>
                      <w:marTop w:val="0"/>
                      <w:marBottom w:val="0"/>
                      <w:divBdr>
                        <w:top w:val="none" w:sz="0" w:space="0" w:color="auto"/>
                        <w:left w:val="none" w:sz="0" w:space="0" w:color="auto"/>
                        <w:bottom w:val="none" w:sz="0" w:space="0" w:color="auto"/>
                        <w:right w:val="none" w:sz="0" w:space="0" w:color="auto"/>
                      </w:divBdr>
                      <w:divsChild>
                        <w:div w:id="411246169">
                          <w:marLeft w:val="0"/>
                          <w:marRight w:val="0"/>
                          <w:marTop w:val="0"/>
                          <w:marBottom w:val="0"/>
                          <w:divBdr>
                            <w:top w:val="none" w:sz="0" w:space="0" w:color="auto"/>
                            <w:left w:val="none" w:sz="0" w:space="0" w:color="auto"/>
                            <w:bottom w:val="none" w:sz="0" w:space="0" w:color="auto"/>
                            <w:right w:val="none" w:sz="0" w:space="0" w:color="auto"/>
                          </w:divBdr>
                          <w:divsChild>
                            <w:div w:id="2126540278">
                              <w:marLeft w:val="0"/>
                              <w:marRight w:val="0"/>
                              <w:marTop w:val="0"/>
                              <w:marBottom w:val="0"/>
                              <w:divBdr>
                                <w:top w:val="none" w:sz="0" w:space="0" w:color="auto"/>
                                <w:left w:val="none" w:sz="0" w:space="0" w:color="auto"/>
                                <w:bottom w:val="none" w:sz="0" w:space="0" w:color="auto"/>
                                <w:right w:val="none" w:sz="0" w:space="0" w:color="auto"/>
                              </w:divBdr>
                              <w:divsChild>
                                <w:div w:id="5746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321222">
      <w:bodyDiv w:val="1"/>
      <w:marLeft w:val="0"/>
      <w:marRight w:val="0"/>
      <w:marTop w:val="0"/>
      <w:marBottom w:val="0"/>
      <w:divBdr>
        <w:top w:val="none" w:sz="0" w:space="0" w:color="auto"/>
        <w:left w:val="none" w:sz="0" w:space="0" w:color="auto"/>
        <w:bottom w:val="none" w:sz="0" w:space="0" w:color="auto"/>
        <w:right w:val="none" w:sz="0" w:space="0" w:color="auto"/>
      </w:divBdr>
    </w:div>
    <w:div w:id="435248394">
      <w:bodyDiv w:val="1"/>
      <w:marLeft w:val="0"/>
      <w:marRight w:val="0"/>
      <w:marTop w:val="0"/>
      <w:marBottom w:val="0"/>
      <w:divBdr>
        <w:top w:val="none" w:sz="0" w:space="0" w:color="auto"/>
        <w:left w:val="none" w:sz="0" w:space="0" w:color="auto"/>
        <w:bottom w:val="none" w:sz="0" w:space="0" w:color="auto"/>
        <w:right w:val="none" w:sz="0" w:space="0" w:color="auto"/>
      </w:divBdr>
    </w:div>
    <w:div w:id="438986149">
      <w:bodyDiv w:val="1"/>
      <w:marLeft w:val="0"/>
      <w:marRight w:val="0"/>
      <w:marTop w:val="0"/>
      <w:marBottom w:val="0"/>
      <w:divBdr>
        <w:top w:val="none" w:sz="0" w:space="0" w:color="auto"/>
        <w:left w:val="none" w:sz="0" w:space="0" w:color="auto"/>
        <w:bottom w:val="none" w:sz="0" w:space="0" w:color="auto"/>
        <w:right w:val="none" w:sz="0" w:space="0" w:color="auto"/>
      </w:divBdr>
    </w:div>
    <w:div w:id="453792626">
      <w:bodyDiv w:val="1"/>
      <w:marLeft w:val="0"/>
      <w:marRight w:val="0"/>
      <w:marTop w:val="0"/>
      <w:marBottom w:val="0"/>
      <w:divBdr>
        <w:top w:val="none" w:sz="0" w:space="0" w:color="auto"/>
        <w:left w:val="none" w:sz="0" w:space="0" w:color="auto"/>
        <w:bottom w:val="none" w:sz="0" w:space="0" w:color="auto"/>
        <w:right w:val="none" w:sz="0" w:space="0" w:color="auto"/>
      </w:divBdr>
    </w:div>
    <w:div w:id="460925821">
      <w:bodyDiv w:val="1"/>
      <w:marLeft w:val="0"/>
      <w:marRight w:val="0"/>
      <w:marTop w:val="0"/>
      <w:marBottom w:val="0"/>
      <w:divBdr>
        <w:top w:val="none" w:sz="0" w:space="0" w:color="auto"/>
        <w:left w:val="none" w:sz="0" w:space="0" w:color="auto"/>
        <w:bottom w:val="none" w:sz="0" w:space="0" w:color="auto"/>
        <w:right w:val="none" w:sz="0" w:space="0" w:color="auto"/>
      </w:divBdr>
    </w:div>
    <w:div w:id="490295236">
      <w:bodyDiv w:val="1"/>
      <w:marLeft w:val="0"/>
      <w:marRight w:val="0"/>
      <w:marTop w:val="0"/>
      <w:marBottom w:val="0"/>
      <w:divBdr>
        <w:top w:val="none" w:sz="0" w:space="0" w:color="auto"/>
        <w:left w:val="none" w:sz="0" w:space="0" w:color="auto"/>
        <w:bottom w:val="none" w:sz="0" w:space="0" w:color="auto"/>
        <w:right w:val="none" w:sz="0" w:space="0" w:color="auto"/>
      </w:divBdr>
      <w:divsChild>
        <w:div w:id="671876644">
          <w:marLeft w:val="0"/>
          <w:marRight w:val="0"/>
          <w:marTop w:val="0"/>
          <w:marBottom w:val="0"/>
          <w:divBdr>
            <w:top w:val="none" w:sz="0" w:space="0" w:color="auto"/>
            <w:left w:val="none" w:sz="0" w:space="0" w:color="auto"/>
            <w:bottom w:val="none" w:sz="0" w:space="0" w:color="auto"/>
            <w:right w:val="none" w:sz="0" w:space="0" w:color="auto"/>
          </w:divBdr>
        </w:div>
        <w:div w:id="797071517">
          <w:marLeft w:val="0"/>
          <w:marRight w:val="0"/>
          <w:marTop w:val="0"/>
          <w:marBottom w:val="0"/>
          <w:divBdr>
            <w:top w:val="none" w:sz="0" w:space="0" w:color="auto"/>
            <w:left w:val="none" w:sz="0" w:space="0" w:color="auto"/>
            <w:bottom w:val="none" w:sz="0" w:space="0" w:color="auto"/>
            <w:right w:val="none" w:sz="0" w:space="0" w:color="auto"/>
          </w:divBdr>
        </w:div>
      </w:divsChild>
    </w:div>
    <w:div w:id="494610802">
      <w:bodyDiv w:val="1"/>
      <w:marLeft w:val="0"/>
      <w:marRight w:val="0"/>
      <w:marTop w:val="0"/>
      <w:marBottom w:val="0"/>
      <w:divBdr>
        <w:top w:val="none" w:sz="0" w:space="0" w:color="auto"/>
        <w:left w:val="none" w:sz="0" w:space="0" w:color="auto"/>
        <w:bottom w:val="none" w:sz="0" w:space="0" w:color="auto"/>
        <w:right w:val="none" w:sz="0" w:space="0" w:color="auto"/>
      </w:divBdr>
    </w:div>
    <w:div w:id="509419537">
      <w:bodyDiv w:val="1"/>
      <w:marLeft w:val="0"/>
      <w:marRight w:val="0"/>
      <w:marTop w:val="0"/>
      <w:marBottom w:val="0"/>
      <w:divBdr>
        <w:top w:val="none" w:sz="0" w:space="0" w:color="auto"/>
        <w:left w:val="none" w:sz="0" w:space="0" w:color="auto"/>
        <w:bottom w:val="none" w:sz="0" w:space="0" w:color="auto"/>
        <w:right w:val="none" w:sz="0" w:space="0" w:color="auto"/>
      </w:divBdr>
    </w:div>
    <w:div w:id="509758400">
      <w:bodyDiv w:val="1"/>
      <w:marLeft w:val="0"/>
      <w:marRight w:val="0"/>
      <w:marTop w:val="0"/>
      <w:marBottom w:val="0"/>
      <w:divBdr>
        <w:top w:val="none" w:sz="0" w:space="0" w:color="auto"/>
        <w:left w:val="none" w:sz="0" w:space="0" w:color="auto"/>
        <w:bottom w:val="none" w:sz="0" w:space="0" w:color="auto"/>
        <w:right w:val="none" w:sz="0" w:space="0" w:color="auto"/>
      </w:divBdr>
    </w:div>
    <w:div w:id="525601573">
      <w:bodyDiv w:val="1"/>
      <w:marLeft w:val="0"/>
      <w:marRight w:val="0"/>
      <w:marTop w:val="0"/>
      <w:marBottom w:val="0"/>
      <w:divBdr>
        <w:top w:val="none" w:sz="0" w:space="0" w:color="auto"/>
        <w:left w:val="none" w:sz="0" w:space="0" w:color="auto"/>
        <w:bottom w:val="none" w:sz="0" w:space="0" w:color="auto"/>
        <w:right w:val="none" w:sz="0" w:space="0" w:color="auto"/>
      </w:divBdr>
    </w:div>
    <w:div w:id="531186966">
      <w:bodyDiv w:val="1"/>
      <w:marLeft w:val="0"/>
      <w:marRight w:val="0"/>
      <w:marTop w:val="0"/>
      <w:marBottom w:val="0"/>
      <w:divBdr>
        <w:top w:val="none" w:sz="0" w:space="0" w:color="auto"/>
        <w:left w:val="none" w:sz="0" w:space="0" w:color="auto"/>
        <w:bottom w:val="none" w:sz="0" w:space="0" w:color="auto"/>
        <w:right w:val="none" w:sz="0" w:space="0" w:color="auto"/>
      </w:divBdr>
    </w:div>
    <w:div w:id="533494779">
      <w:bodyDiv w:val="1"/>
      <w:marLeft w:val="0"/>
      <w:marRight w:val="0"/>
      <w:marTop w:val="0"/>
      <w:marBottom w:val="0"/>
      <w:divBdr>
        <w:top w:val="none" w:sz="0" w:space="0" w:color="auto"/>
        <w:left w:val="none" w:sz="0" w:space="0" w:color="auto"/>
        <w:bottom w:val="none" w:sz="0" w:space="0" w:color="auto"/>
        <w:right w:val="none" w:sz="0" w:space="0" w:color="auto"/>
      </w:divBdr>
    </w:div>
    <w:div w:id="547643663">
      <w:bodyDiv w:val="1"/>
      <w:marLeft w:val="0"/>
      <w:marRight w:val="0"/>
      <w:marTop w:val="0"/>
      <w:marBottom w:val="0"/>
      <w:divBdr>
        <w:top w:val="none" w:sz="0" w:space="0" w:color="auto"/>
        <w:left w:val="none" w:sz="0" w:space="0" w:color="auto"/>
        <w:bottom w:val="none" w:sz="0" w:space="0" w:color="auto"/>
        <w:right w:val="none" w:sz="0" w:space="0" w:color="auto"/>
      </w:divBdr>
      <w:divsChild>
        <w:div w:id="844249119">
          <w:marLeft w:val="0"/>
          <w:marRight w:val="0"/>
          <w:marTop w:val="0"/>
          <w:marBottom w:val="0"/>
          <w:divBdr>
            <w:top w:val="none" w:sz="0" w:space="0" w:color="auto"/>
            <w:left w:val="none" w:sz="0" w:space="0" w:color="auto"/>
            <w:bottom w:val="none" w:sz="0" w:space="0" w:color="auto"/>
            <w:right w:val="none" w:sz="0" w:space="0" w:color="auto"/>
          </w:divBdr>
        </w:div>
        <w:div w:id="320889323">
          <w:marLeft w:val="0"/>
          <w:marRight w:val="0"/>
          <w:marTop w:val="0"/>
          <w:marBottom w:val="0"/>
          <w:divBdr>
            <w:top w:val="none" w:sz="0" w:space="0" w:color="auto"/>
            <w:left w:val="none" w:sz="0" w:space="0" w:color="auto"/>
            <w:bottom w:val="none" w:sz="0" w:space="0" w:color="auto"/>
            <w:right w:val="none" w:sz="0" w:space="0" w:color="auto"/>
          </w:divBdr>
        </w:div>
      </w:divsChild>
    </w:div>
    <w:div w:id="559899840">
      <w:bodyDiv w:val="1"/>
      <w:marLeft w:val="0"/>
      <w:marRight w:val="0"/>
      <w:marTop w:val="0"/>
      <w:marBottom w:val="0"/>
      <w:divBdr>
        <w:top w:val="none" w:sz="0" w:space="0" w:color="auto"/>
        <w:left w:val="none" w:sz="0" w:space="0" w:color="auto"/>
        <w:bottom w:val="none" w:sz="0" w:space="0" w:color="auto"/>
        <w:right w:val="none" w:sz="0" w:space="0" w:color="auto"/>
      </w:divBdr>
    </w:div>
    <w:div w:id="570888793">
      <w:bodyDiv w:val="1"/>
      <w:marLeft w:val="0"/>
      <w:marRight w:val="0"/>
      <w:marTop w:val="0"/>
      <w:marBottom w:val="0"/>
      <w:divBdr>
        <w:top w:val="none" w:sz="0" w:space="0" w:color="auto"/>
        <w:left w:val="none" w:sz="0" w:space="0" w:color="auto"/>
        <w:bottom w:val="none" w:sz="0" w:space="0" w:color="auto"/>
        <w:right w:val="none" w:sz="0" w:space="0" w:color="auto"/>
      </w:divBdr>
      <w:divsChild>
        <w:div w:id="1040473975">
          <w:marLeft w:val="0"/>
          <w:marRight w:val="0"/>
          <w:marTop w:val="0"/>
          <w:marBottom w:val="0"/>
          <w:divBdr>
            <w:top w:val="none" w:sz="0" w:space="0" w:color="auto"/>
            <w:left w:val="none" w:sz="0" w:space="0" w:color="auto"/>
            <w:bottom w:val="none" w:sz="0" w:space="0" w:color="auto"/>
            <w:right w:val="none" w:sz="0" w:space="0" w:color="auto"/>
          </w:divBdr>
        </w:div>
        <w:div w:id="2027705831">
          <w:marLeft w:val="0"/>
          <w:marRight w:val="0"/>
          <w:marTop w:val="0"/>
          <w:marBottom w:val="0"/>
          <w:divBdr>
            <w:top w:val="none" w:sz="0" w:space="0" w:color="auto"/>
            <w:left w:val="none" w:sz="0" w:space="0" w:color="auto"/>
            <w:bottom w:val="none" w:sz="0" w:space="0" w:color="auto"/>
            <w:right w:val="none" w:sz="0" w:space="0" w:color="auto"/>
          </w:divBdr>
        </w:div>
      </w:divsChild>
    </w:div>
    <w:div w:id="580485006">
      <w:bodyDiv w:val="1"/>
      <w:marLeft w:val="0"/>
      <w:marRight w:val="0"/>
      <w:marTop w:val="0"/>
      <w:marBottom w:val="0"/>
      <w:divBdr>
        <w:top w:val="none" w:sz="0" w:space="0" w:color="auto"/>
        <w:left w:val="none" w:sz="0" w:space="0" w:color="auto"/>
        <w:bottom w:val="none" w:sz="0" w:space="0" w:color="auto"/>
        <w:right w:val="none" w:sz="0" w:space="0" w:color="auto"/>
      </w:divBdr>
    </w:div>
    <w:div w:id="593173263">
      <w:bodyDiv w:val="1"/>
      <w:marLeft w:val="0"/>
      <w:marRight w:val="0"/>
      <w:marTop w:val="0"/>
      <w:marBottom w:val="0"/>
      <w:divBdr>
        <w:top w:val="none" w:sz="0" w:space="0" w:color="auto"/>
        <w:left w:val="none" w:sz="0" w:space="0" w:color="auto"/>
        <w:bottom w:val="none" w:sz="0" w:space="0" w:color="auto"/>
        <w:right w:val="none" w:sz="0" w:space="0" w:color="auto"/>
      </w:divBdr>
    </w:div>
    <w:div w:id="615991552">
      <w:bodyDiv w:val="1"/>
      <w:marLeft w:val="0"/>
      <w:marRight w:val="0"/>
      <w:marTop w:val="0"/>
      <w:marBottom w:val="0"/>
      <w:divBdr>
        <w:top w:val="none" w:sz="0" w:space="0" w:color="auto"/>
        <w:left w:val="none" w:sz="0" w:space="0" w:color="auto"/>
        <w:bottom w:val="none" w:sz="0" w:space="0" w:color="auto"/>
        <w:right w:val="none" w:sz="0" w:space="0" w:color="auto"/>
      </w:divBdr>
    </w:div>
    <w:div w:id="618688960">
      <w:bodyDiv w:val="1"/>
      <w:marLeft w:val="0"/>
      <w:marRight w:val="0"/>
      <w:marTop w:val="0"/>
      <w:marBottom w:val="0"/>
      <w:divBdr>
        <w:top w:val="none" w:sz="0" w:space="0" w:color="auto"/>
        <w:left w:val="none" w:sz="0" w:space="0" w:color="auto"/>
        <w:bottom w:val="none" w:sz="0" w:space="0" w:color="auto"/>
        <w:right w:val="none" w:sz="0" w:space="0" w:color="auto"/>
      </w:divBdr>
    </w:div>
    <w:div w:id="622806406">
      <w:bodyDiv w:val="1"/>
      <w:marLeft w:val="0"/>
      <w:marRight w:val="0"/>
      <w:marTop w:val="0"/>
      <w:marBottom w:val="0"/>
      <w:divBdr>
        <w:top w:val="none" w:sz="0" w:space="0" w:color="auto"/>
        <w:left w:val="none" w:sz="0" w:space="0" w:color="auto"/>
        <w:bottom w:val="none" w:sz="0" w:space="0" w:color="auto"/>
        <w:right w:val="none" w:sz="0" w:space="0" w:color="auto"/>
      </w:divBdr>
    </w:div>
    <w:div w:id="625159281">
      <w:bodyDiv w:val="1"/>
      <w:marLeft w:val="0"/>
      <w:marRight w:val="0"/>
      <w:marTop w:val="0"/>
      <w:marBottom w:val="0"/>
      <w:divBdr>
        <w:top w:val="none" w:sz="0" w:space="0" w:color="auto"/>
        <w:left w:val="none" w:sz="0" w:space="0" w:color="auto"/>
        <w:bottom w:val="none" w:sz="0" w:space="0" w:color="auto"/>
        <w:right w:val="none" w:sz="0" w:space="0" w:color="auto"/>
      </w:divBdr>
    </w:div>
    <w:div w:id="635641956">
      <w:bodyDiv w:val="1"/>
      <w:marLeft w:val="0"/>
      <w:marRight w:val="0"/>
      <w:marTop w:val="0"/>
      <w:marBottom w:val="0"/>
      <w:divBdr>
        <w:top w:val="none" w:sz="0" w:space="0" w:color="auto"/>
        <w:left w:val="none" w:sz="0" w:space="0" w:color="auto"/>
        <w:bottom w:val="none" w:sz="0" w:space="0" w:color="auto"/>
        <w:right w:val="none" w:sz="0" w:space="0" w:color="auto"/>
      </w:divBdr>
    </w:div>
    <w:div w:id="640353748">
      <w:bodyDiv w:val="1"/>
      <w:marLeft w:val="0"/>
      <w:marRight w:val="0"/>
      <w:marTop w:val="0"/>
      <w:marBottom w:val="0"/>
      <w:divBdr>
        <w:top w:val="none" w:sz="0" w:space="0" w:color="auto"/>
        <w:left w:val="none" w:sz="0" w:space="0" w:color="auto"/>
        <w:bottom w:val="none" w:sz="0" w:space="0" w:color="auto"/>
        <w:right w:val="none" w:sz="0" w:space="0" w:color="auto"/>
      </w:divBdr>
    </w:div>
    <w:div w:id="660961829">
      <w:bodyDiv w:val="1"/>
      <w:marLeft w:val="0"/>
      <w:marRight w:val="0"/>
      <w:marTop w:val="0"/>
      <w:marBottom w:val="0"/>
      <w:divBdr>
        <w:top w:val="none" w:sz="0" w:space="0" w:color="auto"/>
        <w:left w:val="none" w:sz="0" w:space="0" w:color="auto"/>
        <w:bottom w:val="none" w:sz="0" w:space="0" w:color="auto"/>
        <w:right w:val="none" w:sz="0" w:space="0" w:color="auto"/>
      </w:divBdr>
      <w:divsChild>
        <w:div w:id="767845200">
          <w:marLeft w:val="0"/>
          <w:marRight w:val="0"/>
          <w:marTop w:val="0"/>
          <w:marBottom w:val="0"/>
          <w:divBdr>
            <w:top w:val="none" w:sz="0" w:space="0" w:color="auto"/>
            <w:left w:val="none" w:sz="0" w:space="0" w:color="auto"/>
            <w:bottom w:val="none" w:sz="0" w:space="0" w:color="auto"/>
            <w:right w:val="none" w:sz="0" w:space="0" w:color="auto"/>
          </w:divBdr>
        </w:div>
        <w:div w:id="1658260302">
          <w:marLeft w:val="0"/>
          <w:marRight w:val="0"/>
          <w:marTop w:val="0"/>
          <w:marBottom w:val="0"/>
          <w:divBdr>
            <w:top w:val="none" w:sz="0" w:space="0" w:color="auto"/>
            <w:left w:val="none" w:sz="0" w:space="0" w:color="auto"/>
            <w:bottom w:val="none" w:sz="0" w:space="0" w:color="auto"/>
            <w:right w:val="none" w:sz="0" w:space="0" w:color="auto"/>
          </w:divBdr>
        </w:div>
      </w:divsChild>
    </w:div>
    <w:div w:id="661079197">
      <w:bodyDiv w:val="1"/>
      <w:marLeft w:val="0"/>
      <w:marRight w:val="0"/>
      <w:marTop w:val="0"/>
      <w:marBottom w:val="0"/>
      <w:divBdr>
        <w:top w:val="none" w:sz="0" w:space="0" w:color="auto"/>
        <w:left w:val="none" w:sz="0" w:space="0" w:color="auto"/>
        <w:bottom w:val="none" w:sz="0" w:space="0" w:color="auto"/>
        <w:right w:val="none" w:sz="0" w:space="0" w:color="auto"/>
      </w:divBdr>
    </w:div>
    <w:div w:id="680012701">
      <w:bodyDiv w:val="1"/>
      <w:marLeft w:val="0"/>
      <w:marRight w:val="0"/>
      <w:marTop w:val="0"/>
      <w:marBottom w:val="0"/>
      <w:divBdr>
        <w:top w:val="none" w:sz="0" w:space="0" w:color="auto"/>
        <w:left w:val="none" w:sz="0" w:space="0" w:color="auto"/>
        <w:bottom w:val="none" w:sz="0" w:space="0" w:color="auto"/>
        <w:right w:val="none" w:sz="0" w:space="0" w:color="auto"/>
      </w:divBdr>
    </w:div>
    <w:div w:id="688409850">
      <w:bodyDiv w:val="1"/>
      <w:marLeft w:val="0"/>
      <w:marRight w:val="0"/>
      <w:marTop w:val="0"/>
      <w:marBottom w:val="0"/>
      <w:divBdr>
        <w:top w:val="none" w:sz="0" w:space="0" w:color="auto"/>
        <w:left w:val="none" w:sz="0" w:space="0" w:color="auto"/>
        <w:bottom w:val="none" w:sz="0" w:space="0" w:color="auto"/>
        <w:right w:val="none" w:sz="0" w:space="0" w:color="auto"/>
      </w:divBdr>
    </w:div>
    <w:div w:id="692195151">
      <w:bodyDiv w:val="1"/>
      <w:marLeft w:val="0"/>
      <w:marRight w:val="0"/>
      <w:marTop w:val="0"/>
      <w:marBottom w:val="0"/>
      <w:divBdr>
        <w:top w:val="none" w:sz="0" w:space="0" w:color="auto"/>
        <w:left w:val="none" w:sz="0" w:space="0" w:color="auto"/>
        <w:bottom w:val="none" w:sz="0" w:space="0" w:color="auto"/>
        <w:right w:val="none" w:sz="0" w:space="0" w:color="auto"/>
      </w:divBdr>
      <w:divsChild>
        <w:div w:id="238944320">
          <w:marLeft w:val="0"/>
          <w:marRight w:val="0"/>
          <w:marTop w:val="0"/>
          <w:marBottom w:val="0"/>
          <w:divBdr>
            <w:top w:val="none" w:sz="0" w:space="0" w:color="auto"/>
            <w:left w:val="none" w:sz="0" w:space="0" w:color="auto"/>
            <w:bottom w:val="none" w:sz="0" w:space="0" w:color="auto"/>
            <w:right w:val="none" w:sz="0" w:space="0" w:color="auto"/>
          </w:divBdr>
        </w:div>
        <w:div w:id="1935821779">
          <w:marLeft w:val="0"/>
          <w:marRight w:val="0"/>
          <w:marTop w:val="0"/>
          <w:marBottom w:val="0"/>
          <w:divBdr>
            <w:top w:val="none" w:sz="0" w:space="0" w:color="auto"/>
            <w:left w:val="none" w:sz="0" w:space="0" w:color="auto"/>
            <w:bottom w:val="none" w:sz="0" w:space="0" w:color="auto"/>
            <w:right w:val="none" w:sz="0" w:space="0" w:color="auto"/>
          </w:divBdr>
        </w:div>
      </w:divsChild>
    </w:div>
    <w:div w:id="693766992">
      <w:bodyDiv w:val="1"/>
      <w:marLeft w:val="0"/>
      <w:marRight w:val="0"/>
      <w:marTop w:val="0"/>
      <w:marBottom w:val="0"/>
      <w:divBdr>
        <w:top w:val="none" w:sz="0" w:space="0" w:color="auto"/>
        <w:left w:val="none" w:sz="0" w:space="0" w:color="auto"/>
        <w:bottom w:val="none" w:sz="0" w:space="0" w:color="auto"/>
        <w:right w:val="none" w:sz="0" w:space="0" w:color="auto"/>
      </w:divBdr>
    </w:div>
    <w:div w:id="694355046">
      <w:bodyDiv w:val="1"/>
      <w:marLeft w:val="0"/>
      <w:marRight w:val="0"/>
      <w:marTop w:val="0"/>
      <w:marBottom w:val="0"/>
      <w:divBdr>
        <w:top w:val="none" w:sz="0" w:space="0" w:color="auto"/>
        <w:left w:val="none" w:sz="0" w:space="0" w:color="auto"/>
        <w:bottom w:val="none" w:sz="0" w:space="0" w:color="auto"/>
        <w:right w:val="none" w:sz="0" w:space="0" w:color="auto"/>
      </w:divBdr>
    </w:div>
    <w:div w:id="715588861">
      <w:bodyDiv w:val="1"/>
      <w:marLeft w:val="0"/>
      <w:marRight w:val="0"/>
      <w:marTop w:val="0"/>
      <w:marBottom w:val="0"/>
      <w:divBdr>
        <w:top w:val="none" w:sz="0" w:space="0" w:color="auto"/>
        <w:left w:val="none" w:sz="0" w:space="0" w:color="auto"/>
        <w:bottom w:val="none" w:sz="0" w:space="0" w:color="auto"/>
        <w:right w:val="none" w:sz="0" w:space="0" w:color="auto"/>
      </w:divBdr>
    </w:div>
    <w:div w:id="717246007">
      <w:bodyDiv w:val="1"/>
      <w:marLeft w:val="0"/>
      <w:marRight w:val="0"/>
      <w:marTop w:val="0"/>
      <w:marBottom w:val="0"/>
      <w:divBdr>
        <w:top w:val="none" w:sz="0" w:space="0" w:color="auto"/>
        <w:left w:val="none" w:sz="0" w:space="0" w:color="auto"/>
        <w:bottom w:val="none" w:sz="0" w:space="0" w:color="auto"/>
        <w:right w:val="none" w:sz="0" w:space="0" w:color="auto"/>
      </w:divBdr>
    </w:div>
    <w:div w:id="720595310">
      <w:bodyDiv w:val="1"/>
      <w:marLeft w:val="0"/>
      <w:marRight w:val="0"/>
      <w:marTop w:val="0"/>
      <w:marBottom w:val="0"/>
      <w:divBdr>
        <w:top w:val="none" w:sz="0" w:space="0" w:color="auto"/>
        <w:left w:val="none" w:sz="0" w:space="0" w:color="auto"/>
        <w:bottom w:val="none" w:sz="0" w:space="0" w:color="auto"/>
        <w:right w:val="none" w:sz="0" w:space="0" w:color="auto"/>
      </w:divBdr>
    </w:div>
    <w:div w:id="722169279">
      <w:bodyDiv w:val="1"/>
      <w:marLeft w:val="0"/>
      <w:marRight w:val="0"/>
      <w:marTop w:val="0"/>
      <w:marBottom w:val="0"/>
      <w:divBdr>
        <w:top w:val="none" w:sz="0" w:space="0" w:color="auto"/>
        <w:left w:val="none" w:sz="0" w:space="0" w:color="auto"/>
        <w:bottom w:val="none" w:sz="0" w:space="0" w:color="auto"/>
        <w:right w:val="none" w:sz="0" w:space="0" w:color="auto"/>
      </w:divBdr>
    </w:div>
    <w:div w:id="726563721">
      <w:bodyDiv w:val="1"/>
      <w:marLeft w:val="0"/>
      <w:marRight w:val="0"/>
      <w:marTop w:val="0"/>
      <w:marBottom w:val="0"/>
      <w:divBdr>
        <w:top w:val="none" w:sz="0" w:space="0" w:color="auto"/>
        <w:left w:val="none" w:sz="0" w:space="0" w:color="auto"/>
        <w:bottom w:val="none" w:sz="0" w:space="0" w:color="auto"/>
        <w:right w:val="none" w:sz="0" w:space="0" w:color="auto"/>
      </w:divBdr>
    </w:div>
    <w:div w:id="731856708">
      <w:bodyDiv w:val="1"/>
      <w:marLeft w:val="0"/>
      <w:marRight w:val="0"/>
      <w:marTop w:val="0"/>
      <w:marBottom w:val="0"/>
      <w:divBdr>
        <w:top w:val="none" w:sz="0" w:space="0" w:color="auto"/>
        <w:left w:val="none" w:sz="0" w:space="0" w:color="auto"/>
        <w:bottom w:val="none" w:sz="0" w:space="0" w:color="auto"/>
        <w:right w:val="none" w:sz="0" w:space="0" w:color="auto"/>
      </w:divBdr>
      <w:divsChild>
        <w:div w:id="1077089566">
          <w:marLeft w:val="0"/>
          <w:marRight w:val="0"/>
          <w:marTop w:val="0"/>
          <w:marBottom w:val="0"/>
          <w:divBdr>
            <w:top w:val="none" w:sz="0" w:space="0" w:color="auto"/>
            <w:left w:val="none" w:sz="0" w:space="0" w:color="auto"/>
            <w:bottom w:val="none" w:sz="0" w:space="0" w:color="auto"/>
            <w:right w:val="none" w:sz="0" w:space="0" w:color="auto"/>
          </w:divBdr>
          <w:divsChild>
            <w:div w:id="689910692">
              <w:marLeft w:val="0"/>
              <w:marRight w:val="0"/>
              <w:marTop w:val="0"/>
              <w:marBottom w:val="0"/>
              <w:divBdr>
                <w:top w:val="none" w:sz="0" w:space="0" w:color="auto"/>
                <w:left w:val="none" w:sz="0" w:space="0" w:color="auto"/>
                <w:bottom w:val="none" w:sz="0" w:space="0" w:color="auto"/>
                <w:right w:val="none" w:sz="0" w:space="0" w:color="auto"/>
              </w:divBdr>
              <w:divsChild>
                <w:div w:id="1732385244">
                  <w:marLeft w:val="0"/>
                  <w:marRight w:val="0"/>
                  <w:marTop w:val="0"/>
                  <w:marBottom w:val="0"/>
                  <w:divBdr>
                    <w:top w:val="none" w:sz="0" w:space="0" w:color="auto"/>
                    <w:left w:val="none" w:sz="0" w:space="0" w:color="auto"/>
                    <w:bottom w:val="none" w:sz="0" w:space="0" w:color="auto"/>
                    <w:right w:val="none" w:sz="0" w:space="0" w:color="auto"/>
                  </w:divBdr>
                  <w:divsChild>
                    <w:div w:id="636378411">
                      <w:marLeft w:val="0"/>
                      <w:marRight w:val="0"/>
                      <w:marTop w:val="0"/>
                      <w:marBottom w:val="0"/>
                      <w:divBdr>
                        <w:top w:val="none" w:sz="0" w:space="0" w:color="auto"/>
                        <w:left w:val="none" w:sz="0" w:space="0" w:color="auto"/>
                        <w:bottom w:val="none" w:sz="0" w:space="0" w:color="auto"/>
                        <w:right w:val="none" w:sz="0" w:space="0" w:color="auto"/>
                      </w:divBdr>
                      <w:divsChild>
                        <w:div w:id="1881741228">
                          <w:marLeft w:val="0"/>
                          <w:marRight w:val="0"/>
                          <w:marTop w:val="0"/>
                          <w:marBottom w:val="0"/>
                          <w:divBdr>
                            <w:top w:val="none" w:sz="0" w:space="0" w:color="auto"/>
                            <w:left w:val="none" w:sz="0" w:space="0" w:color="auto"/>
                            <w:bottom w:val="none" w:sz="0" w:space="0" w:color="auto"/>
                            <w:right w:val="none" w:sz="0" w:space="0" w:color="auto"/>
                          </w:divBdr>
                          <w:divsChild>
                            <w:div w:id="69012824">
                              <w:marLeft w:val="0"/>
                              <w:marRight w:val="0"/>
                              <w:marTop w:val="0"/>
                              <w:marBottom w:val="0"/>
                              <w:divBdr>
                                <w:top w:val="none" w:sz="0" w:space="0" w:color="auto"/>
                                <w:left w:val="none" w:sz="0" w:space="0" w:color="auto"/>
                                <w:bottom w:val="none" w:sz="0" w:space="0" w:color="auto"/>
                                <w:right w:val="none" w:sz="0" w:space="0" w:color="auto"/>
                              </w:divBdr>
                              <w:divsChild>
                                <w:div w:id="1595243348">
                                  <w:marLeft w:val="240"/>
                                  <w:marRight w:val="240"/>
                                  <w:marTop w:val="0"/>
                                  <w:marBottom w:val="0"/>
                                  <w:divBdr>
                                    <w:top w:val="none" w:sz="0" w:space="0" w:color="auto"/>
                                    <w:left w:val="none" w:sz="0" w:space="0" w:color="auto"/>
                                    <w:bottom w:val="single" w:sz="6" w:space="8" w:color="auto"/>
                                    <w:right w:val="none" w:sz="0" w:space="0" w:color="auto"/>
                                  </w:divBdr>
                                  <w:divsChild>
                                    <w:div w:id="1309633165">
                                      <w:marLeft w:val="0"/>
                                      <w:marRight w:val="0"/>
                                      <w:marTop w:val="0"/>
                                      <w:marBottom w:val="0"/>
                                      <w:divBdr>
                                        <w:top w:val="none" w:sz="0" w:space="0" w:color="auto"/>
                                        <w:left w:val="none" w:sz="0" w:space="0" w:color="auto"/>
                                        <w:bottom w:val="none" w:sz="0" w:space="0" w:color="auto"/>
                                        <w:right w:val="none" w:sz="0" w:space="0" w:color="auto"/>
                                      </w:divBdr>
                                      <w:divsChild>
                                        <w:div w:id="551233721">
                                          <w:marLeft w:val="0"/>
                                          <w:marRight w:val="0"/>
                                          <w:marTop w:val="0"/>
                                          <w:marBottom w:val="0"/>
                                          <w:divBdr>
                                            <w:top w:val="none" w:sz="0" w:space="0" w:color="auto"/>
                                            <w:left w:val="none" w:sz="0" w:space="0" w:color="auto"/>
                                            <w:bottom w:val="none" w:sz="0" w:space="0" w:color="auto"/>
                                            <w:right w:val="none" w:sz="0" w:space="0" w:color="auto"/>
                                          </w:divBdr>
                                          <w:divsChild>
                                            <w:div w:id="165557773">
                                              <w:marLeft w:val="0"/>
                                              <w:marRight w:val="0"/>
                                              <w:marTop w:val="0"/>
                                              <w:marBottom w:val="0"/>
                                              <w:divBdr>
                                                <w:top w:val="none" w:sz="0" w:space="0" w:color="auto"/>
                                                <w:left w:val="none" w:sz="0" w:space="0" w:color="auto"/>
                                                <w:bottom w:val="none" w:sz="0" w:space="0" w:color="auto"/>
                                                <w:right w:val="none" w:sz="0" w:space="0" w:color="auto"/>
                                              </w:divBdr>
                                              <w:divsChild>
                                                <w:div w:id="5670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98774">
                                          <w:marLeft w:val="0"/>
                                          <w:marRight w:val="0"/>
                                          <w:marTop w:val="0"/>
                                          <w:marBottom w:val="0"/>
                                          <w:divBdr>
                                            <w:top w:val="single" w:sz="2" w:space="0" w:color="auto"/>
                                            <w:left w:val="single" w:sz="2" w:space="0" w:color="auto"/>
                                            <w:bottom w:val="single" w:sz="2" w:space="0" w:color="auto"/>
                                            <w:right w:val="single" w:sz="2" w:space="0" w:color="auto"/>
                                          </w:divBdr>
                                        </w:div>
                                        <w:div w:id="797647083">
                                          <w:marLeft w:val="0"/>
                                          <w:marRight w:val="0"/>
                                          <w:marTop w:val="0"/>
                                          <w:marBottom w:val="0"/>
                                          <w:divBdr>
                                            <w:top w:val="single" w:sz="2" w:space="0" w:color="auto"/>
                                            <w:left w:val="single" w:sz="2" w:space="0" w:color="auto"/>
                                            <w:bottom w:val="single" w:sz="2" w:space="0" w:color="auto"/>
                                            <w:right w:val="single" w:sz="2" w:space="0" w:color="auto"/>
                                          </w:divBdr>
                                        </w:div>
                                        <w:div w:id="16006778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039968984">
          <w:marLeft w:val="0"/>
          <w:marRight w:val="0"/>
          <w:marTop w:val="0"/>
          <w:marBottom w:val="0"/>
          <w:divBdr>
            <w:top w:val="none" w:sz="0" w:space="0" w:color="auto"/>
            <w:left w:val="none" w:sz="0" w:space="0" w:color="auto"/>
            <w:bottom w:val="none" w:sz="0" w:space="0" w:color="auto"/>
            <w:right w:val="none" w:sz="0" w:space="0" w:color="auto"/>
          </w:divBdr>
          <w:divsChild>
            <w:div w:id="56515603">
              <w:marLeft w:val="0"/>
              <w:marRight w:val="0"/>
              <w:marTop w:val="0"/>
              <w:marBottom w:val="0"/>
              <w:divBdr>
                <w:top w:val="none" w:sz="0" w:space="0" w:color="auto"/>
                <w:left w:val="none" w:sz="0" w:space="0" w:color="auto"/>
                <w:bottom w:val="none" w:sz="0" w:space="0" w:color="auto"/>
                <w:right w:val="none" w:sz="0" w:space="0" w:color="auto"/>
              </w:divBdr>
              <w:divsChild>
                <w:div w:id="1962833758">
                  <w:marLeft w:val="0"/>
                  <w:marRight w:val="0"/>
                  <w:marTop w:val="0"/>
                  <w:marBottom w:val="0"/>
                  <w:divBdr>
                    <w:top w:val="none" w:sz="0" w:space="0" w:color="auto"/>
                    <w:left w:val="none" w:sz="0" w:space="0" w:color="auto"/>
                    <w:bottom w:val="none" w:sz="0" w:space="0" w:color="auto"/>
                    <w:right w:val="none" w:sz="0" w:space="0" w:color="auto"/>
                  </w:divBdr>
                  <w:divsChild>
                    <w:div w:id="900941011">
                      <w:marLeft w:val="0"/>
                      <w:marRight w:val="0"/>
                      <w:marTop w:val="0"/>
                      <w:marBottom w:val="0"/>
                      <w:divBdr>
                        <w:top w:val="none" w:sz="0" w:space="0" w:color="auto"/>
                        <w:left w:val="none" w:sz="0" w:space="0" w:color="auto"/>
                        <w:bottom w:val="none" w:sz="0" w:space="0" w:color="auto"/>
                        <w:right w:val="none" w:sz="0" w:space="0" w:color="auto"/>
                      </w:divBdr>
                      <w:divsChild>
                        <w:div w:id="1672951273">
                          <w:marLeft w:val="0"/>
                          <w:marRight w:val="0"/>
                          <w:marTop w:val="75"/>
                          <w:marBottom w:val="75"/>
                          <w:divBdr>
                            <w:top w:val="none" w:sz="0" w:space="0" w:color="auto"/>
                            <w:left w:val="none" w:sz="0" w:space="0" w:color="auto"/>
                            <w:bottom w:val="none" w:sz="0" w:space="0" w:color="auto"/>
                            <w:right w:val="none" w:sz="0" w:space="0" w:color="auto"/>
                          </w:divBdr>
                          <w:divsChild>
                            <w:div w:id="1806391151">
                              <w:marLeft w:val="0"/>
                              <w:marRight w:val="0"/>
                              <w:marTop w:val="0"/>
                              <w:marBottom w:val="0"/>
                              <w:divBdr>
                                <w:top w:val="none" w:sz="0" w:space="0" w:color="auto"/>
                                <w:left w:val="none" w:sz="0" w:space="0" w:color="auto"/>
                                <w:bottom w:val="none" w:sz="0" w:space="0" w:color="auto"/>
                                <w:right w:val="none" w:sz="0" w:space="0" w:color="auto"/>
                              </w:divBdr>
                              <w:divsChild>
                                <w:div w:id="195817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262142">
              <w:marLeft w:val="0"/>
              <w:marRight w:val="0"/>
              <w:marTop w:val="0"/>
              <w:marBottom w:val="0"/>
              <w:divBdr>
                <w:top w:val="none" w:sz="0" w:space="0" w:color="auto"/>
                <w:left w:val="none" w:sz="0" w:space="0" w:color="auto"/>
                <w:bottom w:val="none" w:sz="0" w:space="0" w:color="auto"/>
                <w:right w:val="none" w:sz="0" w:space="0" w:color="auto"/>
              </w:divBdr>
              <w:divsChild>
                <w:div w:id="222955605">
                  <w:marLeft w:val="0"/>
                  <w:marRight w:val="0"/>
                  <w:marTop w:val="0"/>
                  <w:marBottom w:val="0"/>
                  <w:divBdr>
                    <w:top w:val="none" w:sz="0" w:space="0" w:color="auto"/>
                    <w:left w:val="none" w:sz="0" w:space="0" w:color="auto"/>
                    <w:bottom w:val="none" w:sz="0" w:space="0" w:color="auto"/>
                    <w:right w:val="none" w:sz="0" w:space="0" w:color="auto"/>
                  </w:divBdr>
                  <w:divsChild>
                    <w:div w:id="1935241414">
                      <w:marLeft w:val="0"/>
                      <w:marRight w:val="0"/>
                      <w:marTop w:val="0"/>
                      <w:marBottom w:val="0"/>
                      <w:divBdr>
                        <w:top w:val="none" w:sz="0" w:space="0" w:color="auto"/>
                        <w:left w:val="none" w:sz="0" w:space="0" w:color="auto"/>
                        <w:bottom w:val="none" w:sz="0" w:space="0" w:color="auto"/>
                        <w:right w:val="none" w:sz="0" w:space="0" w:color="auto"/>
                      </w:divBdr>
                      <w:divsChild>
                        <w:div w:id="1948656732">
                          <w:marLeft w:val="0"/>
                          <w:marRight w:val="0"/>
                          <w:marTop w:val="0"/>
                          <w:marBottom w:val="0"/>
                          <w:divBdr>
                            <w:top w:val="none" w:sz="0" w:space="0" w:color="auto"/>
                            <w:left w:val="none" w:sz="0" w:space="0" w:color="auto"/>
                            <w:bottom w:val="none" w:sz="0" w:space="0" w:color="auto"/>
                            <w:right w:val="none" w:sz="0" w:space="0" w:color="auto"/>
                          </w:divBdr>
                          <w:divsChild>
                            <w:div w:id="1015886694">
                              <w:marLeft w:val="0"/>
                              <w:marRight w:val="0"/>
                              <w:marTop w:val="0"/>
                              <w:marBottom w:val="0"/>
                              <w:divBdr>
                                <w:top w:val="none" w:sz="0" w:space="0" w:color="auto"/>
                                <w:left w:val="none" w:sz="0" w:space="0" w:color="auto"/>
                                <w:bottom w:val="none" w:sz="0" w:space="0" w:color="auto"/>
                                <w:right w:val="none" w:sz="0" w:space="0" w:color="auto"/>
                              </w:divBdr>
                              <w:divsChild>
                                <w:div w:id="449710285">
                                  <w:marLeft w:val="0"/>
                                  <w:marRight w:val="0"/>
                                  <w:marTop w:val="0"/>
                                  <w:marBottom w:val="0"/>
                                  <w:divBdr>
                                    <w:top w:val="none" w:sz="0" w:space="0" w:color="auto"/>
                                    <w:left w:val="none" w:sz="0" w:space="0" w:color="auto"/>
                                    <w:bottom w:val="none" w:sz="0" w:space="0" w:color="auto"/>
                                    <w:right w:val="none" w:sz="0" w:space="0" w:color="auto"/>
                                  </w:divBdr>
                                  <w:divsChild>
                                    <w:div w:id="2024893084">
                                      <w:marLeft w:val="0"/>
                                      <w:marRight w:val="0"/>
                                      <w:marTop w:val="0"/>
                                      <w:marBottom w:val="0"/>
                                      <w:divBdr>
                                        <w:top w:val="none" w:sz="0" w:space="0" w:color="auto"/>
                                        <w:left w:val="none" w:sz="0" w:space="0" w:color="auto"/>
                                        <w:bottom w:val="none" w:sz="0" w:space="0" w:color="auto"/>
                                        <w:right w:val="none" w:sz="0" w:space="0" w:color="auto"/>
                                      </w:divBdr>
                                      <w:divsChild>
                                        <w:div w:id="1607929073">
                                          <w:marLeft w:val="0"/>
                                          <w:marRight w:val="0"/>
                                          <w:marTop w:val="0"/>
                                          <w:marBottom w:val="0"/>
                                          <w:divBdr>
                                            <w:top w:val="none" w:sz="0" w:space="0" w:color="auto"/>
                                            <w:left w:val="none" w:sz="0" w:space="0" w:color="auto"/>
                                            <w:bottom w:val="none" w:sz="0" w:space="0" w:color="auto"/>
                                            <w:right w:val="none" w:sz="0" w:space="0" w:color="auto"/>
                                          </w:divBdr>
                                          <w:divsChild>
                                            <w:div w:id="69523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724711">
                                  <w:marLeft w:val="0"/>
                                  <w:marRight w:val="0"/>
                                  <w:marTop w:val="0"/>
                                  <w:marBottom w:val="0"/>
                                  <w:divBdr>
                                    <w:top w:val="none" w:sz="0" w:space="0" w:color="auto"/>
                                    <w:left w:val="none" w:sz="0" w:space="0" w:color="auto"/>
                                    <w:bottom w:val="none" w:sz="0" w:space="0" w:color="auto"/>
                                    <w:right w:val="none" w:sz="0" w:space="0" w:color="auto"/>
                                  </w:divBdr>
                                  <w:divsChild>
                                    <w:div w:id="744912592">
                                      <w:marLeft w:val="0"/>
                                      <w:marRight w:val="0"/>
                                      <w:marTop w:val="0"/>
                                      <w:marBottom w:val="0"/>
                                      <w:divBdr>
                                        <w:top w:val="none" w:sz="0" w:space="0" w:color="auto"/>
                                        <w:left w:val="none" w:sz="0" w:space="0" w:color="auto"/>
                                        <w:bottom w:val="none" w:sz="0" w:space="0" w:color="auto"/>
                                        <w:right w:val="none" w:sz="0" w:space="0" w:color="auto"/>
                                      </w:divBdr>
                                      <w:divsChild>
                                        <w:div w:id="184632316">
                                          <w:marLeft w:val="0"/>
                                          <w:marRight w:val="0"/>
                                          <w:marTop w:val="0"/>
                                          <w:marBottom w:val="0"/>
                                          <w:divBdr>
                                            <w:top w:val="none" w:sz="0" w:space="0" w:color="auto"/>
                                            <w:left w:val="none" w:sz="0" w:space="0" w:color="auto"/>
                                            <w:bottom w:val="none" w:sz="0" w:space="0" w:color="auto"/>
                                            <w:right w:val="none" w:sz="0" w:space="0" w:color="auto"/>
                                          </w:divBdr>
                                          <w:divsChild>
                                            <w:div w:id="1443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20053">
                                  <w:marLeft w:val="0"/>
                                  <w:marRight w:val="0"/>
                                  <w:marTop w:val="0"/>
                                  <w:marBottom w:val="0"/>
                                  <w:divBdr>
                                    <w:top w:val="none" w:sz="0" w:space="0" w:color="auto"/>
                                    <w:left w:val="none" w:sz="0" w:space="0" w:color="auto"/>
                                    <w:bottom w:val="none" w:sz="0" w:space="0" w:color="auto"/>
                                    <w:right w:val="none" w:sz="0" w:space="0" w:color="auto"/>
                                  </w:divBdr>
                                  <w:divsChild>
                                    <w:div w:id="877203256">
                                      <w:marLeft w:val="0"/>
                                      <w:marRight w:val="0"/>
                                      <w:marTop w:val="0"/>
                                      <w:marBottom w:val="0"/>
                                      <w:divBdr>
                                        <w:top w:val="none" w:sz="0" w:space="0" w:color="auto"/>
                                        <w:left w:val="none" w:sz="0" w:space="0" w:color="auto"/>
                                        <w:bottom w:val="none" w:sz="0" w:space="0" w:color="auto"/>
                                        <w:right w:val="none" w:sz="0" w:space="0" w:color="auto"/>
                                      </w:divBdr>
                                      <w:divsChild>
                                        <w:div w:id="1825076337">
                                          <w:marLeft w:val="0"/>
                                          <w:marRight w:val="0"/>
                                          <w:marTop w:val="0"/>
                                          <w:marBottom w:val="0"/>
                                          <w:divBdr>
                                            <w:top w:val="none" w:sz="0" w:space="0" w:color="auto"/>
                                            <w:left w:val="none" w:sz="0" w:space="0" w:color="auto"/>
                                            <w:bottom w:val="none" w:sz="0" w:space="0" w:color="auto"/>
                                            <w:right w:val="none" w:sz="0" w:space="0" w:color="auto"/>
                                          </w:divBdr>
                                          <w:divsChild>
                                            <w:div w:id="45934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7225">
                                  <w:marLeft w:val="0"/>
                                  <w:marRight w:val="0"/>
                                  <w:marTop w:val="0"/>
                                  <w:marBottom w:val="0"/>
                                  <w:divBdr>
                                    <w:top w:val="none" w:sz="0" w:space="0" w:color="auto"/>
                                    <w:left w:val="none" w:sz="0" w:space="0" w:color="auto"/>
                                    <w:bottom w:val="none" w:sz="0" w:space="0" w:color="auto"/>
                                    <w:right w:val="none" w:sz="0" w:space="0" w:color="auto"/>
                                  </w:divBdr>
                                  <w:divsChild>
                                    <w:div w:id="237831802">
                                      <w:marLeft w:val="0"/>
                                      <w:marRight w:val="0"/>
                                      <w:marTop w:val="0"/>
                                      <w:marBottom w:val="0"/>
                                      <w:divBdr>
                                        <w:top w:val="none" w:sz="0" w:space="0" w:color="auto"/>
                                        <w:left w:val="none" w:sz="0" w:space="0" w:color="auto"/>
                                        <w:bottom w:val="none" w:sz="0" w:space="0" w:color="auto"/>
                                        <w:right w:val="none" w:sz="0" w:space="0" w:color="auto"/>
                                      </w:divBdr>
                                      <w:divsChild>
                                        <w:div w:id="938948605">
                                          <w:marLeft w:val="0"/>
                                          <w:marRight w:val="0"/>
                                          <w:marTop w:val="0"/>
                                          <w:marBottom w:val="0"/>
                                          <w:divBdr>
                                            <w:top w:val="none" w:sz="0" w:space="0" w:color="auto"/>
                                            <w:left w:val="none" w:sz="0" w:space="0" w:color="auto"/>
                                            <w:bottom w:val="none" w:sz="0" w:space="0" w:color="auto"/>
                                            <w:right w:val="none" w:sz="0" w:space="0" w:color="auto"/>
                                          </w:divBdr>
                                          <w:divsChild>
                                            <w:div w:id="141192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9326685">
      <w:bodyDiv w:val="1"/>
      <w:marLeft w:val="0"/>
      <w:marRight w:val="0"/>
      <w:marTop w:val="0"/>
      <w:marBottom w:val="0"/>
      <w:divBdr>
        <w:top w:val="none" w:sz="0" w:space="0" w:color="auto"/>
        <w:left w:val="none" w:sz="0" w:space="0" w:color="auto"/>
        <w:bottom w:val="none" w:sz="0" w:space="0" w:color="auto"/>
        <w:right w:val="none" w:sz="0" w:space="0" w:color="auto"/>
      </w:divBdr>
    </w:div>
    <w:div w:id="768895170">
      <w:bodyDiv w:val="1"/>
      <w:marLeft w:val="0"/>
      <w:marRight w:val="0"/>
      <w:marTop w:val="0"/>
      <w:marBottom w:val="0"/>
      <w:divBdr>
        <w:top w:val="none" w:sz="0" w:space="0" w:color="auto"/>
        <w:left w:val="none" w:sz="0" w:space="0" w:color="auto"/>
        <w:bottom w:val="none" w:sz="0" w:space="0" w:color="auto"/>
        <w:right w:val="none" w:sz="0" w:space="0" w:color="auto"/>
      </w:divBdr>
    </w:div>
    <w:div w:id="788627016">
      <w:bodyDiv w:val="1"/>
      <w:marLeft w:val="0"/>
      <w:marRight w:val="0"/>
      <w:marTop w:val="0"/>
      <w:marBottom w:val="0"/>
      <w:divBdr>
        <w:top w:val="none" w:sz="0" w:space="0" w:color="auto"/>
        <w:left w:val="none" w:sz="0" w:space="0" w:color="auto"/>
        <w:bottom w:val="none" w:sz="0" w:space="0" w:color="auto"/>
        <w:right w:val="none" w:sz="0" w:space="0" w:color="auto"/>
      </w:divBdr>
    </w:div>
    <w:div w:id="794568577">
      <w:bodyDiv w:val="1"/>
      <w:marLeft w:val="0"/>
      <w:marRight w:val="0"/>
      <w:marTop w:val="0"/>
      <w:marBottom w:val="0"/>
      <w:divBdr>
        <w:top w:val="none" w:sz="0" w:space="0" w:color="auto"/>
        <w:left w:val="none" w:sz="0" w:space="0" w:color="auto"/>
        <w:bottom w:val="none" w:sz="0" w:space="0" w:color="auto"/>
        <w:right w:val="none" w:sz="0" w:space="0" w:color="auto"/>
      </w:divBdr>
    </w:div>
    <w:div w:id="802846413">
      <w:bodyDiv w:val="1"/>
      <w:marLeft w:val="0"/>
      <w:marRight w:val="0"/>
      <w:marTop w:val="0"/>
      <w:marBottom w:val="0"/>
      <w:divBdr>
        <w:top w:val="none" w:sz="0" w:space="0" w:color="auto"/>
        <w:left w:val="none" w:sz="0" w:space="0" w:color="auto"/>
        <w:bottom w:val="none" w:sz="0" w:space="0" w:color="auto"/>
        <w:right w:val="none" w:sz="0" w:space="0" w:color="auto"/>
      </w:divBdr>
    </w:div>
    <w:div w:id="804466544">
      <w:bodyDiv w:val="1"/>
      <w:marLeft w:val="0"/>
      <w:marRight w:val="0"/>
      <w:marTop w:val="0"/>
      <w:marBottom w:val="0"/>
      <w:divBdr>
        <w:top w:val="none" w:sz="0" w:space="0" w:color="auto"/>
        <w:left w:val="none" w:sz="0" w:space="0" w:color="auto"/>
        <w:bottom w:val="none" w:sz="0" w:space="0" w:color="auto"/>
        <w:right w:val="none" w:sz="0" w:space="0" w:color="auto"/>
      </w:divBdr>
    </w:div>
    <w:div w:id="813596137">
      <w:bodyDiv w:val="1"/>
      <w:marLeft w:val="0"/>
      <w:marRight w:val="0"/>
      <w:marTop w:val="0"/>
      <w:marBottom w:val="0"/>
      <w:divBdr>
        <w:top w:val="none" w:sz="0" w:space="0" w:color="auto"/>
        <w:left w:val="none" w:sz="0" w:space="0" w:color="auto"/>
        <w:bottom w:val="none" w:sz="0" w:space="0" w:color="auto"/>
        <w:right w:val="none" w:sz="0" w:space="0" w:color="auto"/>
      </w:divBdr>
    </w:div>
    <w:div w:id="818034313">
      <w:bodyDiv w:val="1"/>
      <w:marLeft w:val="0"/>
      <w:marRight w:val="0"/>
      <w:marTop w:val="0"/>
      <w:marBottom w:val="0"/>
      <w:divBdr>
        <w:top w:val="none" w:sz="0" w:space="0" w:color="auto"/>
        <w:left w:val="none" w:sz="0" w:space="0" w:color="auto"/>
        <w:bottom w:val="none" w:sz="0" w:space="0" w:color="auto"/>
        <w:right w:val="none" w:sz="0" w:space="0" w:color="auto"/>
      </w:divBdr>
    </w:div>
    <w:div w:id="822544726">
      <w:bodyDiv w:val="1"/>
      <w:marLeft w:val="0"/>
      <w:marRight w:val="0"/>
      <w:marTop w:val="0"/>
      <w:marBottom w:val="0"/>
      <w:divBdr>
        <w:top w:val="none" w:sz="0" w:space="0" w:color="auto"/>
        <w:left w:val="none" w:sz="0" w:space="0" w:color="auto"/>
        <w:bottom w:val="none" w:sz="0" w:space="0" w:color="auto"/>
        <w:right w:val="none" w:sz="0" w:space="0" w:color="auto"/>
      </w:divBdr>
    </w:div>
    <w:div w:id="834877531">
      <w:bodyDiv w:val="1"/>
      <w:marLeft w:val="0"/>
      <w:marRight w:val="0"/>
      <w:marTop w:val="0"/>
      <w:marBottom w:val="0"/>
      <w:divBdr>
        <w:top w:val="none" w:sz="0" w:space="0" w:color="auto"/>
        <w:left w:val="none" w:sz="0" w:space="0" w:color="auto"/>
        <w:bottom w:val="none" w:sz="0" w:space="0" w:color="auto"/>
        <w:right w:val="none" w:sz="0" w:space="0" w:color="auto"/>
      </w:divBdr>
    </w:div>
    <w:div w:id="849218797">
      <w:bodyDiv w:val="1"/>
      <w:marLeft w:val="0"/>
      <w:marRight w:val="0"/>
      <w:marTop w:val="0"/>
      <w:marBottom w:val="0"/>
      <w:divBdr>
        <w:top w:val="none" w:sz="0" w:space="0" w:color="auto"/>
        <w:left w:val="none" w:sz="0" w:space="0" w:color="auto"/>
        <w:bottom w:val="none" w:sz="0" w:space="0" w:color="auto"/>
        <w:right w:val="none" w:sz="0" w:space="0" w:color="auto"/>
      </w:divBdr>
    </w:div>
    <w:div w:id="862862801">
      <w:bodyDiv w:val="1"/>
      <w:marLeft w:val="0"/>
      <w:marRight w:val="0"/>
      <w:marTop w:val="0"/>
      <w:marBottom w:val="0"/>
      <w:divBdr>
        <w:top w:val="none" w:sz="0" w:space="0" w:color="auto"/>
        <w:left w:val="none" w:sz="0" w:space="0" w:color="auto"/>
        <w:bottom w:val="none" w:sz="0" w:space="0" w:color="auto"/>
        <w:right w:val="none" w:sz="0" w:space="0" w:color="auto"/>
      </w:divBdr>
      <w:divsChild>
        <w:div w:id="1948417421">
          <w:marLeft w:val="0"/>
          <w:marRight w:val="0"/>
          <w:marTop w:val="0"/>
          <w:marBottom w:val="0"/>
          <w:divBdr>
            <w:top w:val="none" w:sz="0" w:space="0" w:color="auto"/>
            <w:left w:val="none" w:sz="0" w:space="0" w:color="auto"/>
            <w:bottom w:val="none" w:sz="0" w:space="0" w:color="auto"/>
            <w:right w:val="none" w:sz="0" w:space="0" w:color="auto"/>
          </w:divBdr>
          <w:divsChild>
            <w:div w:id="232665880">
              <w:marLeft w:val="0"/>
              <w:marRight w:val="0"/>
              <w:marTop w:val="0"/>
              <w:marBottom w:val="0"/>
              <w:divBdr>
                <w:top w:val="none" w:sz="0" w:space="0" w:color="auto"/>
                <w:left w:val="none" w:sz="0" w:space="0" w:color="auto"/>
                <w:bottom w:val="none" w:sz="0" w:space="0" w:color="auto"/>
                <w:right w:val="none" w:sz="0" w:space="0" w:color="auto"/>
              </w:divBdr>
            </w:div>
            <w:div w:id="892732533">
              <w:marLeft w:val="0"/>
              <w:marRight w:val="0"/>
              <w:marTop w:val="0"/>
              <w:marBottom w:val="0"/>
              <w:divBdr>
                <w:top w:val="none" w:sz="0" w:space="0" w:color="auto"/>
                <w:left w:val="none" w:sz="0" w:space="0" w:color="auto"/>
                <w:bottom w:val="none" w:sz="0" w:space="0" w:color="auto"/>
                <w:right w:val="none" w:sz="0" w:space="0" w:color="auto"/>
              </w:divBdr>
            </w:div>
            <w:div w:id="2027054724">
              <w:marLeft w:val="0"/>
              <w:marRight w:val="0"/>
              <w:marTop w:val="0"/>
              <w:marBottom w:val="0"/>
              <w:divBdr>
                <w:top w:val="none" w:sz="0" w:space="0" w:color="auto"/>
                <w:left w:val="none" w:sz="0" w:space="0" w:color="auto"/>
                <w:bottom w:val="none" w:sz="0" w:space="0" w:color="auto"/>
                <w:right w:val="none" w:sz="0" w:space="0" w:color="auto"/>
              </w:divBdr>
            </w:div>
          </w:divsChild>
        </w:div>
        <w:div w:id="1281961414">
          <w:marLeft w:val="0"/>
          <w:marRight w:val="0"/>
          <w:marTop w:val="120"/>
          <w:marBottom w:val="0"/>
          <w:divBdr>
            <w:top w:val="none" w:sz="0" w:space="0" w:color="auto"/>
            <w:left w:val="none" w:sz="0" w:space="0" w:color="auto"/>
            <w:bottom w:val="none" w:sz="0" w:space="0" w:color="auto"/>
            <w:right w:val="none" w:sz="0" w:space="0" w:color="auto"/>
          </w:divBdr>
          <w:divsChild>
            <w:div w:id="1187910750">
              <w:marLeft w:val="0"/>
              <w:marRight w:val="0"/>
              <w:marTop w:val="0"/>
              <w:marBottom w:val="0"/>
              <w:divBdr>
                <w:top w:val="none" w:sz="0" w:space="0" w:color="auto"/>
                <w:left w:val="none" w:sz="0" w:space="0" w:color="auto"/>
                <w:bottom w:val="none" w:sz="0" w:space="0" w:color="auto"/>
                <w:right w:val="none" w:sz="0" w:space="0" w:color="auto"/>
              </w:divBdr>
            </w:div>
            <w:div w:id="1752661106">
              <w:marLeft w:val="0"/>
              <w:marRight w:val="0"/>
              <w:marTop w:val="0"/>
              <w:marBottom w:val="0"/>
              <w:divBdr>
                <w:top w:val="none" w:sz="0" w:space="0" w:color="auto"/>
                <w:left w:val="none" w:sz="0" w:space="0" w:color="auto"/>
                <w:bottom w:val="none" w:sz="0" w:space="0" w:color="auto"/>
                <w:right w:val="none" w:sz="0" w:space="0" w:color="auto"/>
              </w:divBdr>
            </w:div>
          </w:divsChild>
        </w:div>
        <w:div w:id="855539122">
          <w:marLeft w:val="0"/>
          <w:marRight w:val="0"/>
          <w:marTop w:val="120"/>
          <w:marBottom w:val="0"/>
          <w:divBdr>
            <w:top w:val="none" w:sz="0" w:space="0" w:color="auto"/>
            <w:left w:val="none" w:sz="0" w:space="0" w:color="auto"/>
            <w:bottom w:val="none" w:sz="0" w:space="0" w:color="auto"/>
            <w:right w:val="none" w:sz="0" w:space="0" w:color="auto"/>
          </w:divBdr>
          <w:divsChild>
            <w:div w:id="75498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46">
      <w:bodyDiv w:val="1"/>
      <w:marLeft w:val="0"/>
      <w:marRight w:val="0"/>
      <w:marTop w:val="0"/>
      <w:marBottom w:val="0"/>
      <w:divBdr>
        <w:top w:val="none" w:sz="0" w:space="0" w:color="auto"/>
        <w:left w:val="none" w:sz="0" w:space="0" w:color="auto"/>
        <w:bottom w:val="none" w:sz="0" w:space="0" w:color="auto"/>
        <w:right w:val="none" w:sz="0" w:space="0" w:color="auto"/>
      </w:divBdr>
      <w:divsChild>
        <w:div w:id="1385175477">
          <w:marLeft w:val="0"/>
          <w:marRight w:val="0"/>
          <w:marTop w:val="0"/>
          <w:marBottom w:val="0"/>
          <w:divBdr>
            <w:top w:val="none" w:sz="0" w:space="0" w:color="auto"/>
            <w:left w:val="none" w:sz="0" w:space="0" w:color="auto"/>
            <w:bottom w:val="none" w:sz="0" w:space="0" w:color="auto"/>
            <w:right w:val="none" w:sz="0" w:space="0" w:color="auto"/>
          </w:divBdr>
        </w:div>
        <w:div w:id="1417702149">
          <w:marLeft w:val="0"/>
          <w:marRight w:val="0"/>
          <w:marTop w:val="0"/>
          <w:marBottom w:val="0"/>
          <w:divBdr>
            <w:top w:val="none" w:sz="0" w:space="0" w:color="auto"/>
            <w:left w:val="none" w:sz="0" w:space="0" w:color="auto"/>
            <w:bottom w:val="none" w:sz="0" w:space="0" w:color="auto"/>
            <w:right w:val="none" w:sz="0" w:space="0" w:color="auto"/>
          </w:divBdr>
        </w:div>
      </w:divsChild>
    </w:div>
    <w:div w:id="884946894">
      <w:bodyDiv w:val="1"/>
      <w:marLeft w:val="0"/>
      <w:marRight w:val="0"/>
      <w:marTop w:val="0"/>
      <w:marBottom w:val="0"/>
      <w:divBdr>
        <w:top w:val="none" w:sz="0" w:space="0" w:color="auto"/>
        <w:left w:val="none" w:sz="0" w:space="0" w:color="auto"/>
        <w:bottom w:val="none" w:sz="0" w:space="0" w:color="auto"/>
        <w:right w:val="none" w:sz="0" w:space="0" w:color="auto"/>
      </w:divBdr>
    </w:div>
    <w:div w:id="899823409">
      <w:bodyDiv w:val="1"/>
      <w:marLeft w:val="0"/>
      <w:marRight w:val="0"/>
      <w:marTop w:val="0"/>
      <w:marBottom w:val="0"/>
      <w:divBdr>
        <w:top w:val="none" w:sz="0" w:space="0" w:color="auto"/>
        <w:left w:val="none" w:sz="0" w:space="0" w:color="auto"/>
        <w:bottom w:val="none" w:sz="0" w:space="0" w:color="auto"/>
        <w:right w:val="none" w:sz="0" w:space="0" w:color="auto"/>
      </w:divBdr>
      <w:divsChild>
        <w:div w:id="69473270">
          <w:marLeft w:val="0"/>
          <w:marRight w:val="0"/>
          <w:marTop w:val="0"/>
          <w:marBottom w:val="0"/>
          <w:divBdr>
            <w:top w:val="none" w:sz="0" w:space="0" w:color="auto"/>
            <w:left w:val="none" w:sz="0" w:space="0" w:color="auto"/>
            <w:bottom w:val="none" w:sz="0" w:space="0" w:color="auto"/>
            <w:right w:val="none" w:sz="0" w:space="0" w:color="auto"/>
          </w:divBdr>
        </w:div>
        <w:div w:id="1130510638">
          <w:marLeft w:val="0"/>
          <w:marRight w:val="0"/>
          <w:marTop w:val="0"/>
          <w:marBottom w:val="0"/>
          <w:divBdr>
            <w:top w:val="none" w:sz="0" w:space="0" w:color="auto"/>
            <w:left w:val="none" w:sz="0" w:space="0" w:color="auto"/>
            <w:bottom w:val="none" w:sz="0" w:space="0" w:color="auto"/>
            <w:right w:val="none" w:sz="0" w:space="0" w:color="auto"/>
          </w:divBdr>
        </w:div>
        <w:div w:id="1270049149">
          <w:marLeft w:val="0"/>
          <w:marRight w:val="0"/>
          <w:marTop w:val="0"/>
          <w:marBottom w:val="0"/>
          <w:divBdr>
            <w:top w:val="none" w:sz="0" w:space="0" w:color="auto"/>
            <w:left w:val="none" w:sz="0" w:space="0" w:color="auto"/>
            <w:bottom w:val="none" w:sz="0" w:space="0" w:color="auto"/>
            <w:right w:val="none" w:sz="0" w:space="0" w:color="auto"/>
          </w:divBdr>
        </w:div>
      </w:divsChild>
    </w:div>
    <w:div w:id="928931014">
      <w:bodyDiv w:val="1"/>
      <w:marLeft w:val="0"/>
      <w:marRight w:val="0"/>
      <w:marTop w:val="0"/>
      <w:marBottom w:val="0"/>
      <w:divBdr>
        <w:top w:val="none" w:sz="0" w:space="0" w:color="auto"/>
        <w:left w:val="none" w:sz="0" w:space="0" w:color="auto"/>
        <w:bottom w:val="none" w:sz="0" w:space="0" w:color="auto"/>
        <w:right w:val="none" w:sz="0" w:space="0" w:color="auto"/>
      </w:divBdr>
    </w:div>
    <w:div w:id="934245853">
      <w:bodyDiv w:val="1"/>
      <w:marLeft w:val="0"/>
      <w:marRight w:val="0"/>
      <w:marTop w:val="0"/>
      <w:marBottom w:val="0"/>
      <w:divBdr>
        <w:top w:val="none" w:sz="0" w:space="0" w:color="auto"/>
        <w:left w:val="none" w:sz="0" w:space="0" w:color="auto"/>
        <w:bottom w:val="none" w:sz="0" w:space="0" w:color="auto"/>
        <w:right w:val="none" w:sz="0" w:space="0" w:color="auto"/>
      </w:divBdr>
    </w:div>
    <w:div w:id="934635937">
      <w:bodyDiv w:val="1"/>
      <w:marLeft w:val="0"/>
      <w:marRight w:val="0"/>
      <w:marTop w:val="0"/>
      <w:marBottom w:val="0"/>
      <w:divBdr>
        <w:top w:val="none" w:sz="0" w:space="0" w:color="auto"/>
        <w:left w:val="none" w:sz="0" w:space="0" w:color="auto"/>
        <w:bottom w:val="none" w:sz="0" w:space="0" w:color="auto"/>
        <w:right w:val="none" w:sz="0" w:space="0" w:color="auto"/>
      </w:divBdr>
    </w:div>
    <w:div w:id="944266985">
      <w:bodyDiv w:val="1"/>
      <w:marLeft w:val="0"/>
      <w:marRight w:val="0"/>
      <w:marTop w:val="0"/>
      <w:marBottom w:val="0"/>
      <w:divBdr>
        <w:top w:val="none" w:sz="0" w:space="0" w:color="auto"/>
        <w:left w:val="none" w:sz="0" w:space="0" w:color="auto"/>
        <w:bottom w:val="none" w:sz="0" w:space="0" w:color="auto"/>
        <w:right w:val="none" w:sz="0" w:space="0" w:color="auto"/>
      </w:divBdr>
    </w:div>
    <w:div w:id="948199317">
      <w:bodyDiv w:val="1"/>
      <w:marLeft w:val="0"/>
      <w:marRight w:val="0"/>
      <w:marTop w:val="0"/>
      <w:marBottom w:val="0"/>
      <w:divBdr>
        <w:top w:val="none" w:sz="0" w:space="0" w:color="auto"/>
        <w:left w:val="none" w:sz="0" w:space="0" w:color="auto"/>
        <w:bottom w:val="none" w:sz="0" w:space="0" w:color="auto"/>
        <w:right w:val="none" w:sz="0" w:space="0" w:color="auto"/>
      </w:divBdr>
    </w:div>
    <w:div w:id="967778165">
      <w:bodyDiv w:val="1"/>
      <w:marLeft w:val="0"/>
      <w:marRight w:val="0"/>
      <w:marTop w:val="0"/>
      <w:marBottom w:val="0"/>
      <w:divBdr>
        <w:top w:val="none" w:sz="0" w:space="0" w:color="auto"/>
        <w:left w:val="none" w:sz="0" w:space="0" w:color="auto"/>
        <w:bottom w:val="none" w:sz="0" w:space="0" w:color="auto"/>
        <w:right w:val="none" w:sz="0" w:space="0" w:color="auto"/>
      </w:divBdr>
    </w:div>
    <w:div w:id="968586071">
      <w:bodyDiv w:val="1"/>
      <w:marLeft w:val="0"/>
      <w:marRight w:val="0"/>
      <w:marTop w:val="0"/>
      <w:marBottom w:val="0"/>
      <w:divBdr>
        <w:top w:val="none" w:sz="0" w:space="0" w:color="auto"/>
        <w:left w:val="none" w:sz="0" w:space="0" w:color="auto"/>
        <w:bottom w:val="none" w:sz="0" w:space="0" w:color="auto"/>
        <w:right w:val="none" w:sz="0" w:space="0" w:color="auto"/>
      </w:divBdr>
    </w:div>
    <w:div w:id="981426118">
      <w:bodyDiv w:val="1"/>
      <w:marLeft w:val="0"/>
      <w:marRight w:val="0"/>
      <w:marTop w:val="0"/>
      <w:marBottom w:val="0"/>
      <w:divBdr>
        <w:top w:val="none" w:sz="0" w:space="0" w:color="auto"/>
        <w:left w:val="none" w:sz="0" w:space="0" w:color="auto"/>
        <w:bottom w:val="none" w:sz="0" w:space="0" w:color="auto"/>
        <w:right w:val="none" w:sz="0" w:space="0" w:color="auto"/>
      </w:divBdr>
      <w:divsChild>
        <w:div w:id="699817755">
          <w:marLeft w:val="0"/>
          <w:marRight w:val="0"/>
          <w:marTop w:val="0"/>
          <w:marBottom w:val="0"/>
          <w:divBdr>
            <w:top w:val="none" w:sz="0" w:space="0" w:color="auto"/>
            <w:left w:val="none" w:sz="0" w:space="0" w:color="auto"/>
            <w:bottom w:val="none" w:sz="0" w:space="0" w:color="auto"/>
            <w:right w:val="none" w:sz="0" w:space="0" w:color="auto"/>
          </w:divBdr>
          <w:divsChild>
            <w:div w:id="1113205083">
              <w:marLeft w:val="0"/>
              <w:marRight w:val="0"/>
              <w:marTop w:val="0"/>
              <w:marBottom w:val="0"/>
              <w:divBdr>
                <w:top w:val="none" w:sz="0" w:space="0" w:color="auto"/>
                <w:left w:val="none" w:sz="0" w:space="0" w:color="auto"/>
                <w:bottom w:val="none" w:sz="0" w:space="0" w:color="auto"/>
                <w:right w:val="none" w:sz="0" w:space="0" w:color="auto"/>
              </w:divBdr>
              <w:divsChild>
                <w:div w:id="450589572">
                  <w:marLeft w:val="0"/>
                  <w:marRight w:val="0"/>
                  <w:marTop w:val="0"/>
                  <w:marBottom w:val="0"/>
                  <w:divBdr>
                    <w:top w:val="none" w:sz="0" w:space="0" w:color="auto"/>
                    <w:left w:val="none" w:sz="0" w:space="0" w:color="auto"/>
                    <w:bottom w:val="none" w:sz="0" w:space="0" w:color="auto"/>
                    <w:right w:val="none" w:sz="0" w:space="0" w:color="auto"/>
                  </w:divBdr>
                  <w:divsChild>
                    <w:div w:id="421608883">
                      <w:marLeft w:val="0"/>
                      <w:marRight w:val="0"/>
                      <w:marTop w:val="0"/>
                      <w:marBottom w:val="0"/>
                      <w:divBdr>
                        <w:top w:val="none" w:sz="0" w:space="0" w:color="auto"/>
                        <w:left w:val="none" w:sz="0" w:space="0" w:color="auto"/>
                        <w:bottom w:val="none" w:sz="0" w:space="0" w:color="auto"/>
                        <w:right w:val="none" w:sz="0" w:space="0" w:color="auto"/>
                      </w:divBdr>
                      <w:divsChild>
                        <w:div w:id="1465733944">
                          <w:marLeft w:val="0"/>
                          <w:marRight w:val="0"/>
                          <w:marTop w:val="0"/>
                          <w:marBottom w:val="0"/>
                          <w:divBdr>
                            <w:top w:val="none" w:sz="0" w:space="0" w:color="auto"/>
                            <w:left w:val="none" w:sz="0" w:space="0" w:color="auto"/>
                            <w:bottom w:val="none" w:sz="0" w:space="0" w:color="auto"/>
                            <w:right w:val="none" w:sz="0" w:space="0" w:color="auto"/>
                          </w:divBdr>
                          <w:divsChild>
                            <w:div w:id="1881941027">
                              <w:marLeft w:val="0"/>
                              <w:marRight w:val="0"/>
                              <w:marTop w:val="0"/>
                              <w:marBottom w:val="0"/>
                              <w:divBdr>
                                <w:top w:val="none" w:sz="0" w:space="0" w:color="auto"/>
                                <w:left w:val="none" w:sz="0" w:space="0" w:color="auto"/>
                                <w:bottom w:val="none" w:sz="0" w:space="0" w:color="auto"/>
                                <w:right w:val="none" w:sz="0" w:space="0" w:color="auto"/>
                              </w:divBdr>
                              <w:divsChild>
                                <w:div w:id="1389264801">
                                  <w:marLeft w:val="240"/>
                                  <w:marRight w:val="240"/>
                                  <w:marTop w:val="0"/>
                                  <w:marBottom w:val="0"/>
                                  <w:divBdr>
                                    <w:top w:val="none" w:sz="0" w:space="0" w:color="auto"/>
                                    <w:left w:val="none" w:sz="0" w:space="0" w:color="auto"/>
                                    <w:bottom w:val="single" w:sz="6" w:space="8" w:color="auto"/>
                                    <w:right w:val="none" w:sz="0" w:space="0" w:color="auto"/>
                                  </w:divBdr>
                                  <w:divsChild>
                                    <w:div w:id="1531529465">
                                      <w:marLeft w:val="0"/>
                                      <w:marRight w:val="0"/>
                                      <w:marTop w:val="0"/>
                                      <w:marBottom w:val="0"/>
                                      <w:divBdr>
                                        <w:top w:val="none" w:sz="0" w:space="0" w:color="auto"/>
                                        <w:left w:val="none" w:sz="0" w:space="0" w:color="auto"/>
                                        <w:bottom w:val="none" w:sz="0" w:space="0" w:color="auto"/>
                                        <w:right w:val="none" w:sz="0" w:space="0" w:color="auto"/>
                                      </w:divBdr>
                                      <w:divsChild>
                                        <w:div w:id="220334093">
                                          <w:marLeft w:val="0"/>
                                          <w:marRight w:val="0"/>
                                          <w:marTop w:val="0"/>
                                          <w:marBottom w:val="0"/>
                                          <w:divBdr>
                                            <w:top w:val="none" w:sz="0" w:space="0" w:color="auto"/>
                                            <w:left w:val="none" w:sz="0" w:space="0" w:color="auto"/>
                                            <w:bottom w:val="none" w:sz="0" w:space="0" w:color="auto"/>
                                            <w:right w:val="none" w:sz="0" w:space="0" w:color="auto"/>
                                          </w:divBdr>
                                          <w:divsChild>
                                            <w:div w:id="1998222898">
                                              <w:marLeft w:val="0"/>
                                              <w:marRight w:val="0"/>
                                              <w:marTop w:val="0"/>
                                              <w:marBottom w:val="0"/>
                                              <w:divBdr>
                                                <w:top w:val="none" w:sz="0" w:space="0" w:color="auto"/>
                                                <w:left w:val="none" w:sz="0" w:space="0" w:color="auto"/>
                                                <w:bottom w:val="none" w:sz="0" w:space="0" w:color="auto"/>
                                                <w:right w:val="none" w:sz="0" w:space="0" w:color="auto"/>
                                              </w:divBdr>
                                              <w:divsChild>
                                                <w:div w:id="212888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2789">
                                          <w:marLeft w:val="0"/>
                                          <w:marRight w:val="0"/>
                                          <w:marTop w:val="0"/>
                                          <w:marBottom w:val="0"/>
                                          <w:divBdr>
                                            <w:top w:val="single" w:sz="2" w:space="0" w:color="auto"/>
                                            <w:left w:val="single" w:sz="2" w:space="0" w:color="auto"/>
                                            <w:bottom w:val="single" w:sz="2" w:space="0" w:color="auto"/>
                                            <w:right w:val="single" w:sz="2" w:space="0" w:color="auto"/>
                                          </w:divBdr>
                                        </w:div>
                                        <w:div w:id="652878718">
                                          <w:marLeft w:val="0"/>
                                          <w:marRight w:val="0"/>
                                          <w:marTop w:val="0"/>
                                          <w:marBottom w:val="0"/>
                                          <w:divBdr>
                                            <w:top w:val="single" w:sz="2" w:space="0" w:color="auto"/>
                                            <w:left w:val="single" w:sz="2" w:space="0" w:color="auto"/>
                                            <w:bottom w:val="single" w:sz="2" w:space="0" w:color="auto"/>
                                            <w:right w:val="single" w:sz="2" w:space="0" w:color="auto"/>
                                          </w:divBdr>
                                        </w:div>
                                        <w:div w:id="9121588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361321639">
          <w:marLeft w:val="0"/>
          <w:marRight w:val="0"/>
          <w:marTop w:val="0"/>
          <w:marBottom w:val="0"/>
          <w:divBdr>
            <w:top w:val="none" w:sz="0" w:space="0" w:color="auto"/>
            <w:left w:val="none" w:sz="0" w:space="0" w:color="auto"/>
            <w:bottom w:val="none" w:sz="0" w:space="0" w:color="auto"/>
            <w:right w:val="none" w:sz="0" w:space="0" w:color="auto"/>
          </w:divBdr>
          <w:divsChild>
            <w:div w:id="41489591">
              <w:marLeft w:val="0"/>
              <w:marRight w:val="0"/>
              <w:marTop w:val="0"/>
              <w:marBottom w:val="0"/>
              <w:divBdr>
                <w:top w:val="none" w:sz="0" w:space="0" w:color="auto"/>
                <w:left w:val="none" w:sz="0" w:space="0" w:color="auto"/>
                <w:bottom w:val="none" w:sz="0" w:space="0" w:color="auto"/>
                <w:right w:val="none" w:sz="0" w:space="0" w:color="auto"/>
              </w:divBdr>
              <w:divsChild>
                <w:div w:id="1609969277">
                  <w:marLeft w:val="0"/>
                  <w:marRight w:val="0"/>
                  <w:marTop w:val="0"/>
                  <w:marBottom w:val="0"/>
                  <w:divBdr>
                    <w:top w:val="none" w:sz="0" w:space="0" w:color="auto"/>
                    <w:left w:val="none" w:sz="0" w:space="0" w:color="auto"/>
                    <w:bottom w:val="none" w:sz="0" w:space="0" w:color="auto"/>
                    <w:right w:val="none" w:sz="0" w:space="0" w:color="auto"/>
                  </w:divBdr>
                  <w:divsChild>
                    <w:div w:id="310256168">
                      <w:marLeft w:val="0"/>
                      <w:marRight w:val="0"/>
                      <w:marTop w:val="0"/>
                      <w:marBottom w:val="0"/>
                      <w:divBdr>
                        <w:top w:val="none" w:sz="0" w:space="0" w:color="auto"/>
                        <w:left w:val="none" w:sz="0" w:space="0" w:color="auto"/>
                        <w:bottom w:val="none" w:sz="0" w:space="0" w:color="auto"/>
                        <w:right w:val="none" w:sz="0" w:space="0" w:color="auto"/>
                      </w:divBdr>
                      <w:divsChild>
                        <w:div w:id="2048942034">
                          <w:marLeft w:val="0"/>
                          <w:marRight w:val="0"/>
                          <w:marTop w:val="0"/>
                          <w:marBottom w:val="0"/>
                          <w:divBdr>
                            <w:top w:val="none" w:sz="0" w:space="0" w:color="auto"/>
                            <w:left w:val="none" w:sz="0" w:space="0" w:color="auto"/>
                            <w:bottom w:val="none" w:sz="0" w:space="0" w:color="auto"/>
                            <w:right w:val="none" w:sz="0" w:space="0" w:color="auto"/>
                          </w:divBdr>
                          <w:divsChild>
                            <w:div w:id="2100369299">
                              <w:marLeft w:val="0"/>
                              <w:marRight w:val="0"/>
                              <w:marTop w:val="0"/>
                              <w:marBottom w:val="0"/>
                              <w:divBdr>
                                <w:top w:val="none" w:sz="0" w:space="0" w:color="auto"/>
                                <w:left w:val="none" w:sz="0" w:space="0" w:color="auto"/>
                                <w:bottom w:val="none" w:sz="0" w:space="0" w:color="auto"/>
                                <w:right w:val="none" w:sz="0" w:space="0" w:color="auto"/>
                              </w:divBdr>
                              <w:divsChild>
                                <w:div w:id="525607307">
                                  <w:marLeft w:val="0"/>
                                  <w:marRight w:val="0"/>
                                  <w:marTop w:val="0"/>
                                  <w:marBottom w:val="0"/>
                                  <w:divBdr>
                                    <w:top w:val="none" w:sz="0" w:space="0" w:color="auto"/>
                                    <w:left w:val="none" w:sz="0" w:space="0" w:color="auto"/>
                                    <w:bottom w:val="none" w:sz="0" w:space="0" w:color="auto"/>
                                    <w:right w:val="none" w:sz="0" w:space="0" w:color="auto"/>
                                  </w:divBdr>
                                  <w:divsChild>
                                    <w:div w:id="342510798">
                                      <w:marLeft w:val="0"/>
                                      <w:marRight w:val="0"/>
                                      <w:marTop w:val="0"/>
                                      <w:marBottom w:val="0"/>
                                      <w:divBdr>
                                        <w:top w:val="none" w:sz="0" w:space="0" w:color="auto"/>
                                        <w:left w:val="none" w:sz="0" w:space="0" w:color="auto"/>
                                        <w:bottom w:val="none" w:sz="0" w:space="0" w:color="auto"/>
                                        <w:right w:val="none" w:sz="0" w:space="0" w:color="auto"/>
                                      </w:divBdr>
                                      <w:divsChild>
                                        <w:div w:id="2146314760">
                                          <w:marLeft w:val="0"/>
                                          <w:marRight w:val="0"/>
                                          <w:marTop w:val="0"/>
                                          <w:marBottom w:val="0"/>
                                          <w:divBdr>
                                            <w:top w:val="none" w:sz="0" w:space="0" w:color="auto"/>
                                            <w:left w:val="none" w:sz="0" w:space="0" w:color="auto"/>
                                            <w:bottom w:val="none" w:sz="0" w:space="0" w:color="auto"/>
                                            <w:right w:val="none" w:sz="0" w:space="0" w:color="auto"/>
                                          </w:divBdr>
                                          <w:divsChild>
                                            <w:div w:id="3339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39656">
                                  <w:marLeft w:val="0"/>
                                  <w:marRight w:val="0"/>
                                  <w:marTop w:val="0"/>
                                  <w:marBottom w:val="0"/>
                                  <w:divBdr>
                                    <w:top w:val="none" w:sz="0" w:space="0" w:color="auto"/>
                                    <w:left w:val="none" w:sz="0" w:space="0" w:color="auto"/>
                                    <w:bottom w:val="none" w:sz="0" w:space="0" w:color="auto"/>
                                    <w:right w:val="none" w:sz="0" w:space="0" w:color="auto"/>
                                  </w:divBdr>
                                  <w:divsChild>
                                    <w:div w:id="1701710289">
                                      <w:marLeft w:val="0"/>
                                      <w:marRight w:val="0"/>
                                      <w:marTop w:val="0"/>
                                      <w:marBottom w:val="0"/>
                                      <w:divBdr>
                                        <w:top w:val="none" w:sz="0" w:space="0" w:color="auto"/>
                                        <w:left w:val="none" w:sz="0" w:space="0" w:color="auto"/>
                                        <w:bottom w:val="none" w:sz="0" w:space="0" w:color="auto"/>
                                        <w:right w:val="none" w:sz="0" w:space="0" w:color="auto"/>
                                      </w:divBdr>
                                      <w:divsChild>
                                        <w:div w:id="1610969692">
                                          <w:marLeft w:val="0"/>
                                          <w:marRight w:val="0"/>
                                          <w:marTop w:val="0"/>
                                          <w:marBottom w:val="0"/>
                                          <w:divBdr>
                                            <w:top w:val="none" w:sz="0" w:space="0" w:color="auto"/>
                                            <w:left w:val="none" w:sz="0" w:space="0" w:color="auto"/>
                                            <w:bottom w:val="none" w:sz="0" w:space="0" w:color="auto"/>
                                            <w:right w:val="none" w:sz="0" w:space="0" w:color="auto"/>
                                          </w:divBdr>
                                          <w:divsChild>
                                            <w:div w:id="212901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253027">
                                  <w:marLeft w:val="0"/>
                                  <w:marRight w:val="0"/>
                                  <w:marTop w:val="0"/>
                                  <w:marBottom w:val="0"/>
                                  <w:divBdr>
                                    <w:top w:val="none" w:sz="0" w:space="0" w:color="auto"/>
                                    <w:left w:val="none" w:sz="0" w:space="0" w:color="auto"/>
                                    <w:bottom w:val="none" w:sz="0" w:space="0" w:color="auto"/>
                                    <w:right w:val="none" w:sz="0" w:space="0" w:color="auto"/>
                                  </w:divBdr>
                                  <w:divsChild>
                                    <w:div w:id="444083635">
                                      <w:marLeft w:val="0"/>
                                      <w:marRight w:val="0"/>
                                      <w:marTop w:val="0"/>
                                      <w:marBottom w:val="0"/>
                                      <w:divBdr>
                                        <w:top w:val="none" w:sz="0" w:space="0" w:color="auto"/>
                                        <w:left w:val="none" w:sz="0" w:space="0" w:color="auto"/>
                                        <w:bottom w:val="none" w:sz="0" w:space="0" w:color="auto"/>
                                        <w:right w:val="none" w:sz="0" w:space="0" w:color="auto"/>
                                      </w:divBdr>
                                      <w:divsChild>
                                        <w:div w:id="573973013">
                                          <w:marLeft w:val="0"/>
                                          <w:marRight w:val="0"/>
                                          <w:marTop w:val="0"/>
                                          <w:marBottom w:val="0"/>
                                          <w:divBdr>
                                            <w:top w:val="none" w:sz="0" w:space="0" w:color="auto"/>
                                            <w:left w:val="none" w:sz="0" w:space="0" w:color="auto"/>
                                            <w:bottom w:val="none" w:sz="0" w:space="0" w:color="auto"/>
                                            <w:right w:val="none" w:sz="0" w:space="0" w:color="auto"/>
                                          </w:divBdr>
                                          <w:divsChild>
                                            <w:div w:id="530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868904">
                                  <w:marLeft w:val="0"/>
                                  <w:marRight w:val="0"/>
                                  <w:marTop w:val="0"/>
                                  <w:marBottom w:val="0"/>
                                  <w:divBdr>
                                    <w:top w:val="none" w:sz="0" w:space="0" w:color="auto"/>
                                    <w:left w:val="none" w:sz="0" w:space="0" w:color="auto"/>
                                    <w:bottom w:val="none" w:sz="0" w:space="0" w:color="auto"/>
                                    <w:right w:val="none" w:sz="0" w:space="0" w:color="auto"/>
                                  </w:divBdr>
                                  <w:divsChild>
                                    <w:div w:id="1102922062">
                                      <w:marLeft w:val="0"/>
                                      <w:marRight w:val="0"/>
                                      <w:marTop w:val="0"/>
                                      <w:marBottom w:val="0"/>
                                      <w:divBdr>
                                        <w:top w:val="none" w:sz="0" w:space="0" w:color="auto"/>
                                        <w:left w:val="none" w:sz="0" w:space="0" w:color="auto"/>
                                        <w:bottom w:val="none" w:sz="0" w:space="0" w:color="auto"/>
                                        <w:right w:val="none" w:sz="0" w:space="0" w:color="auto"/>
                                      </w:divBdr>
                                      <w:divsChild>
                                        <w:div w:id="569851393">
                                          <w:marLeft w:val="0"/>
                                          <w:marRight w:val="0"/>
                                          <w:marTop w:val="0"/>
                                          <w:marBottom w:val="0"/>
                                          <w:divBdr>
                                            <w:top w:val="none" w:sz="0" w:space="0" w:color="auto"/>
                                            <w:left w:val="none" w:sz="0" w:space="0" w:color="auto"/>
                                            <w:bottom w:val="none" w:sz="0" w:space="0" w:color="auto"/>
                                            <w:right w:val="none" w:sz="0" w:space="0" w:color="auto"/>
                                          </w:divBdr>
                                          <w:divsChild>
                                            <w:div w:id="15692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7621350">
              <w:marLeft w:val="0"/>
              <w:marRight w:val="0"/>
              <w:marTop w:val="0"/>
              <w:marBottom w:val="0"/>
              <w:divBdr>
                <w:top w:val="none" w:sz="0" w:space="0" w:color="auto"/>
                <w:left w:val="none" w:sz="0" w:space="0" w:color="auto"/>
                <w:bottom w:val="none" w:sz="0" w:space="0" w:color="auto"/>
                <w:right w:val="none" w:sz="0" w:space="0" w:color="auto"/>
              </w:divBdr>
              <w:divsChild>
                <w:div w:id="1356225310">
                  <w:marLeft w:val="0"/>
                  <w:marRight w:val="0"/>
                  <w:marTop w:val="0"/>
                  <w:marBottom w:val="0"/>
                  <w:divBdr>
                    <w:top w:val="none" w:sz="0" w:space="0" w:color="auto"/>
                    <w:left w:val="none" w:sz="0" w:space="0" w:color="auto"/>
                    <w:bottom w:val="none" w:sz="0" w:space="0" w:color="auto"/>
                    <w:right w:val="none" w:sz="0" w:space="0" w:color="auto"/>
                  </w:divBdr>
                  <w:divsChild>
                    <w:div w:id="1342900140">
                      <w:marLeft w:val="0"/>
                      <w:marRight w:val="0"/>
                      <w:marTop w:val="0"/>
                      <w:marBottom w:val="0"/>
                      <w:divBdr>
                        <w:top w:val="none" w:sz="0" w:space="0" w:color="auto"/>
                        <w:left w:val="none" w:sz="0" w:space="0" w:color="auto"/>
                        <w:bottom w:val="none" w:sz="0" w:space="0" w:color="auto"/>
                        <w:right w:val="none" w:sz="0" w:space="0" w:color="auto"/>
                      </w:divBdr>
                      <w:divsChild>
                        <w:div w:id="1071463634">
                          <w:marLeft w:val="0"/>
                          <w:marRight w:val="0"/>
                          <w:marTop w:val="75"/>
                          <w:marBottom w:val="75"/>
                          <w:divBdr>
                            <w:top w:val="none" w:sz="0" w:space="0" w:color="auto"/>
                            <w:left w:val="none" w:sz="0" w:space="0" w:color="auto"/>
                            <w:bottom w:val="none" w:sz="0" w:space="0" w:color="auto"/>
                            <w:right w:val="none" w:sz="0" w:space="0" w:color="auto"/>
                          </w:divBdr>
                          <w:divsChild>
                            <w:div w:id="1564176757">
                              <w:marLeft w:val="0"/>
                              <w:marRight w:val="0"/>
                              <w:marTop w:val="0"/>
                              <w:marBottom w:val="0"/>
                              <w:divBdr>
                                <w:top w:val="none" w:sz="0" w:space="0" w:color="auto"/>
                                <w:left w:val="none" w:sz="0" w:space="0" w:color="auto"/>
                                <w:bottom w:val="none" w:sz="0" w:space="0" w:color="auto"/>
                                <w:right w:val="none" w:sz="0" w:space="0" w:color="auto"/>
                              </w:divBdr>
                              <w:divsChild>
                                <w:div w:id="11149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2296867">
      <w:bodyDiv w:val="1"/>
      <w:marLeft w:val="0"/>
      <w:marRight w:val="0"/>
      <w:marTop w:val="0"/>
      <w:marBottom w:val="0"/>
      <w:divBdr>
        <w:top w:val="none" w:sz="0" w:space="0" w:color="auto"/>
        <w:left w:val="none" w:sz="0" w:space="0" w:color="auto"/>
        <w:bottom w:val="none" w:sz="0" w:space="0" w:color="auto"/>
        <w:right w:val="none" w:sz="0" w:space="0" w:color="auto"/>
      </w:divBdr>
    </w:div>
    <w:div w:id="1013075502">
      <w:bodyDiv w:val="1"/>
      <w:marLeft w:val="0"/>
      <w:marRight w:val="0"/>
      <w:marTop w:val="0"/>
      <w:marBottom w:val="0"/>
      <w:divBdr>
        <w:top w:val="none" w:sz="0" w:space="0" w:color="auto"/>
        <w:left w:val="none" w:sz="0" w:space="0" w:color="auto"/>
        <w:bottom w:val="none" w:sz="0" w:space="0" w:color="auto"/>
        <w:right w:val="none" w:sz="0" w:space="0" w:color="auto"/>
      </w:divBdr>
    </w:div>
    <w:div w:id="1032998796">
      <w:bodyDiv w:val="1"/>
      <w:marLeft w:val="0"/>
      <w:marRight w:val="0"/>
      <w:marTop w:val="0"/>
      <w:marBottom w:val="0"/>
      <w:divBdr>
        <w:top w:val="none" w:sz="0" w:space="0" w:color="auto"/>
        <w:left w:val="none" w:sz="0" w:space="0" w:color="auto"/>
        <w:bottom w:val="none" w:sz="0" w:space="0" w:color="auto"/>
        <w:right w:val="none" w:sz="0" w:space="0" w:color="auto"/>
      </w:divBdr>
    </w:div>
    <w:div w:id="1047224296">
      <w:bodyDiv w:val="1"/>
      <w:marLeft w:val="0"/>
      <w:marRight w:val="0"/>
      <w:marTop w:val="0"/>
      <w:marBottom w:val="0"/>
      <w:divBdr>
        <w:top w:val="none" w:sz="0" w:space="0" w:color="auto"/>
        <w:left w:val="none" w:sz="0" w:space="0" w:color="auto"/>
        <w:bottom w:val="none" w:sz="0" w:space="0" w:color="auto"/>
        <w:right w:val="none" w:sz="0" w:space="0" w:color="auto"/>
      </w:divBdr>
    </w:div>
    <w:div w:id="1054082619">
      <w:bodyDiv w:val="1"/>
      <w:marLeft w:val="0"/>
      <w:marRight w:val="0"/>
      <w:marTop w:val="0"/>
      <w:marBottom w:val="0"/>
      <w:divBdr>
        <w:top w:val="none" w:sz="0" w:space="0" w:color="auto"/>
        <w:left w:val="none" w:sz="0" w:space="0" w:color="auto"/>
        <w:bottom w:val="none" w:sz="0" w:space="0" w:color="auto"/>
        <w:right w:val="none" w:sz="0" w:space="0" w:color="auto"/>
      </w:divBdr>
    </w:div>
    <w:div w:id="1058163523">
      <w:bodyDiv w:val="1"/>
      <w:marLeft w:val="0"/>
      <w:marRight w:val="0"/>
      <w:marTop w:val="0"/>
      <w:marBottom w:val="0"/>
      <w:divBdr>
        <w:top w:val="none" w:sz="0" w:space="0" w:color="auto"/>
        <w:left w:val="none" w:sz="0" w:space="0" w:color="auto"/>
        <w:bottom w:val="none" w:sz="0" w:space="0" w:color="auto"/>
        <w:right w:val="none" w:sz="0" w:space="0" w:color="auto"/>
      </w:divBdr>
    </w:div>
    <w:div w:id="1067922652">
      <w:bodyDiv w:val="1"/>
      <w:marLeft w:val="0"/>
      <w:marRight w:val="0"/>
      <w:marTop w:val="0"/>
      <w:marBottom w:val="0"/>
      <w:divBdr>
        <w:top w:val="none" w:sz="0" w:space="0" w:color="auto"/>
        <w:left w:val="none" w:sz="0" w:space="0" w:color="auto"/>
        <w:bottom w:val="none" w:sz="0" w:space="0" w:color="auto"/>
        <w:right w:val="none" w:sz="0" w:space="0" w:color="auto"/>
      </w:divBdr>
    </w:div>
    <w:div w:id="1095175070">
      <w:bodyDiv w:val="1"/>
      <w:marLeft w:val="0"/>
      <w:marRight w:val="0"/>
      <w:marTop w:val="0"/>
      <w:marBottom w:val="0"/>
      <w:divBdr>
        <w:top w:val="none" w:sz="0" w:space="0" w:color="auto"/>
        <w:left w:val="none" w:sz="0" w:space="0" w:color="auto"/>
        <w:bottom w:val="none" w:sz="0" w:space="0" w:color="auto"/>
        <w:right w:val="none" w:sz="0" w:space="0" w:color="auto"/>
      </w:divBdr>
    </w:div>
    <w:div w:id="1106005647">
      <w:bodyDiv w:val="1"/>
      <w:marLeft w:val="0"/>
      <w:marRight w:val="0"/>
      <w:marTop w:val="0"/>
      <w:marBottom w:val="0"/>
      <w:divBdr>
        <w:top w:val="none" w:sz="0" w:space="0" w:color="auto"/>
        <w:left w:val="none" w:sz="0" w:space="0" w:color="auto"/>
        <w:bottom w:val="none" w:sz="0" w:space="0" w:color="auto"/>
        <w:right w:val="none" w:sz="0" w:space="0" w:color="auto"/>
      </w:divBdr>
    </w:div>
    <w:div w:id="1113981615">
      <w:bodyDiv w:val="1"/>
      <w:marLeft w:val="0"/>
      <w:marRight w:val="0"/>
      <w:marTop w:val="0"/>
      <w:marBottom w:val="0"/>
      <w:divBdr>
        <w:top w:val="none" w:sz="0" w:space="0" w:color="auto"/>
        <w:left w:val="none" w:sz="0" w:space="0" w:color="auto"/>
        <w:bottom w:val="none" w:sz="0" w:space="0" w:color="auto"/>
        <w:right w:val="none" w:sz="0" w:space="0" w:color="auto"/>
      </w:divBdr>
    </w:div>
    <w:div w:id="1152520563">
      <w:bodyDiv w:val="1"/>
      <w:marLeft w:val="0"/>
      <w:marRight w:val="0"/>
      <w:marTop w:val="0"/>
      <w:marBottom w:val="0"/>
      <w:divBdr>
        <w:top w:val="none" w:sz="0" w:space="0" w:color="auto"/>
        <w:left w:val="none" w:sz="0" w:space="0" w:color="auto"/>
        <w:bottom w:val="none" w:sz="0" w:space="0" w:color="auto"/>
        <w:right w:val="none" w:sz="0" w:space="0" w:color="auto"/>
      </w:divBdr>
    </w:div>
    <w:div w:id="1180195578">
      <w:bodyDiv w:val="1"/>
      <w:marLeft w:val="0"/>
      <w:marRight w:val="0"/>
      <w:marTop w:val="0"/>
      <w:marBottom w:val="0"/>
      <w:divBdr>
        <w:top w:val="none" w:sz="0" w:space="0" w:color="auto"/>
        <w:left w:val="none" w:sz="0" w:space="0" w:color="auto"/>
        <w:bottom w:val="none" w:sz="0" w:space="0" w:color="auto"/>
        <w:right w:val="none" w:sz="0" w:space="0" w:color="auto"/>
      </w:divBdr>
    </w:div>
    <w:div w:id="1190922141">
      <w:bodyDiv w:val="1"/>
      <w:marLeft w:val="0"/>
      <w:marRight w:val="0"/>
      <w:marTop w:val="0"/>
      <w:marBottom w:val="0"/>
      <w:divBdr>
        <w:top w:val="none" w:sz="0" w:space="0" w:color="auto"/>
        <w:left w:val="none" w:sz="0" w:space="0" w:color="auto"/>
        <w:bottom w:val="none" w:sz="0" w:space="0" w:color="auto"/>
        <w:right w:val="none" w:sz="0" w:space="0" w:color="auto"/>
      </w:divBdr>
    </w:div>
    <w:div w:id="1202014101">
      <w:bodyDiv w:val="1"/>
      <w:marLeft w:val="0"/>
      <w:marRight w:val="0"/>
      <w:marTop w:val="0"/>
      <w:marBottom w:val="0"/>
      <w:divBdr>
        <w:top w:val="none" w:sz="0" w:space="0" w:color="auto"/>
        <w:left w:val="none" w:sz="0" w:space="0" w:color="auto"/>
        <w:bottom w:val="none" w:sz="0" w:space="0" w:color="auto"/>
        <w:right w:val="none" w:sz="0" w:space="0" w:color="auto"/>
      </w:divBdr>
    </w:div>
    <w:div w:id="1225801365">
      <w:bodyDiv w:val="1"/>
      <w:marLeft w:val="0"/>
      <w:marRight w:val="0"/>
      <w:marTop w:val="0"/>
      <w:marBottom w:val="0"/>
      <w:divBdr>
        <w:top w:val="none" w:sz="0" w:space="0" w:color="auto"/>
        <w:left w:val="none" w:sz="0" w:space="0" w:color="auto"/>
        <w:bottom w:val="none" w:sz="0" w:space="0" w:color="auto"/>
        <w:right w:val="none" w:sz="0" w:space="0" w:color="auto"/>
      </w:divBdr>
    </w:div>
    <w:div w:id="1234588036">
      <w:bodyDiv w:val="1"/>
      <w:marLeft w:val="0"/>
      <w:marRight w:val="0"/>
      <w:marTop w:val="0"/>
      <w:marBottom w:val="0"/>
      <w:divBdr>
        <w:top w:val="none" w:sz="0" w:space="0" w:color="auto"/>
        <w:left w:val="none" w:sz="0" w:space="0" w:color="auto"/>
        <w:bottom w:val="none" w:sz="0" w:space="0" w:color="auto"/>
        <w:right w:val="none" w:sz="0" w:space="0" w:color="auto"/>
      </w:divBdr>
    </w:div>
    <w:div w:id="1251699754">
      <w:bodyDiv w:val="1"/>
      <w:marLeft w:val="0"/>
      <w:marRight w:val="0"/>
      <w:marTop w:val="0"/>
      <w:marBottom w:val="0"/>
      <w:divBdr>
        <w:top w:val="none" w:sz="0" w:space="0" w:color="auto"/>
        <w:left w:val="none" w:sz="0" w:space="0" w:color="auto"/>
        <w:bottom w:val="none" w:sz="0" w:space="0" w:color="auto"/>
        <w:right w:val="none" w:sz="0" w:space="0" w:color="auto"/>
      </w:divBdr>
    </w:div>
    <w:div w:id="1253316171">
      <w:bodyDiv w:val="1"/>
      <w:marLeft w:val="0"/>
      <w:marRight w:val="0"/>
      <w:marTop w:val="0"/>
      <w:marBottom w:val="0"/>
      <w:divBdr>
        <w:top w:val="none" w:sz="0" w:space="0" w:color="auto"/>
        <w:left w:val="none" w:sz="0" w:space="0" w:color="auto"/>
        <w:bottom w:val="none" w:sz="0" w:space="0" w:color="auto"/>
        <w:right w:val="none" w:sz="0" w:space="0" w:color="auto"/>
      </w:divBdr>
    </w:div>
    <w:div w:id="1256135671">
      <w:bodyDiv w:val="1"/>
      <w:marLeft w:val="0"/>
      <w:marRight w:val="0"/>
      <w:marTop w:val="0"/>
      <w:marBottom w:val="0"/>
      <w:divBdr>
        <w:top w:val="none" w:sz="0" w:space="0" w:color="auto"/>
        <w:left w:val="none" w:sz="0" w:space="0" w:color="auto"/>
        <w:bottom w:val="none" w:sz="0" w:space="0" w:color="auto"/>
        <w:right w:val="none" w:sz="0" w:space="0" w:color="auto"/>
      </w:divBdr>
    </w:div>
    <w:div w:id="1263997377">
      <w:bodyDiv w:val="1"/>
      <w:marLeft w:val="0"/>
      <w:marRight w:val="0"/>
      <w:marTop w:val="0"/>
      <w:marBottom w:val="0"/>
      <w:divBdr>
        <w:top w:val="none" w:sz="0" w:space="0" w:color="auto"/>
        <w:left w:val="none" w:sz="0" w:space="0" w:color="auto"/>
        <w:bottom w:val="none" w:sz="0" w:space="0" w:color="auto"/>
        <w:right w:val="none" w:sz="0" w:space="0" w:color="auto"/>
      </w:divBdr>
      <w:divsChild>
        <w:div w:id="888225296">
          <w:marLeft w:val="0"/>
          <w:marRight w:val="0"/>
          <w:marTop w:val="0"/>
          <w:marBottom w:val="0"/>
          <w:divBdr>
            <w:top w:val="none" w:sz="0" w:space="0" w:color="auto"/>
            <w:left w:val="none" w:sz="0" w:space="0" w:color="auto"/>
            <w:bottom w:val="none" w:sz="0" w:space="0" w:color="auto"/>
            <w:right w:val="none" w:sz="0" w:space="0" w:color="auto"/>
          </w:divBdr>
          <w:divsChild>
            <w:div w:id="102698300">
              <w:marLeft w:val="0"/>
              <w:marRight w:val="0"/>
              <w:marTop w:val="0"/>
              <w:marBottom w:val="0"/>
              <w:divBdr>
                <w:top w:val="none" w:sz="0" w:space="0" w:color="auto"/>
                <w:left w:val="none" w:sz="0" w:space="0" w:color="auto"/>
                <w:bottom w:val="none" w:sz="0" w:space="0" w:color="auto"/>
                <w:right w:val="none" w:sz="0" w:space="0" w:color="auto"/>
              </w:divBdr>
              <w:divsChild>
                <w:div w:id="805512825">
                  <w:marLeft w:val="0"/>
                  <w:marRight w:val="0"/>
                  <w:marTop w:val="0"/>
                  <w:marBottom w:val="0"/>
                  <w:divBdr>
                    <w:top w:val="none" w:sz="0" w:space="0" w:color="auto"/>
                    <w:left w:val="none" w:sz="0" w:space="0" w:color="auto"/>
                    <w:bottom w:val="none" w:sz="0" w:space="0" w:color="auto"/>
                    <w:right w:val="none" w:sz="0" w:space="0" w:color="auto"/>
                  </w:divBdr>
                  <w:divsChild>
                    <w:div w:id="1790317524">
                      <w:marLeft w:val="0"/>
                      <w:marRight w:val="0"/>
                      <w:marTop w:val="0"/>
                      <w:marBottom w:val="0"/>
                      <w:divBdr>
                        <w:top w:val="none" w:sz="0" w:space="0" w:color="auto"/>
                        <w:left w:val="none" w:sz="0" w:space="0" w:color="auto"/>
                        <w:bottom w:val="none" w:sz="0" w:space="0" w:color="auto"/>
                        <w:right w:val="none" w:sz="0" w:space="0" w:color="auto"/>
                      </w:divBdr>
                      <w:divsChild>
                        <w:div w:id="1975866673">
                          <w:marLeft w:val="0"/>
                          <w:marRight w:val="0"/>
                          <w:marTop w:val="0"/>
                          <w:marBottom w:val="0"/>
                          <w:divBdr>
                            <w:top w:val="none" w:sz="0" w:space="0" w:color="auto"/>
                            <w:left w:val="none" w:sz="0" w:space="0" w:color="auto"/>
                            <w:bottom w:val="none" w:sz="0" w:space="0" w:color="auto"/>
                            <w:right w:val="none" w:sz="0" w:space="0" w:color="auto"/>
                          </w:divBdr>
                          <w:divsChild>
                            <w:div w:id="1083405837">
                              <w:marLeft w:val="0"/>
                              <w:marRight w:val="0"/>
                              <w:marTop w:val="75"/>
                              <w:marBottom w:val="75"/>
                              <w:divBdr>
                                <w:top w:val="none" w:sz="0" w:space="0" w:color="auto"/>
                                <w:left w:val="none" w:sz="0" w:space="0" w:color="auto"/>
                                <w:bottom w:val="none" w:sz="0" w:space="0" w:color="auto"/>
                                <w:right w:val="none" w:sz="0" w:space="0" w:color="auto"/>
                              </w:divBdr>
                              <w:divsChild>
                                <w:div w:id="1569615277">
                                  <w:marLeft w:val="0"/>
                                  <w:marRight w:val="0"/>
                                  <w:marTop w:val="0"/>
                                  <w:marBottom w:val="0"/>
                                  <w:divBdr>
                                    <w:top w:val="none" w:sz="0" w:space="0" w:color="auto"/>
                                    <w:left w:val="none" w:sz="0" w:space="0" w:color="auto"/>
                                    <w:bottom w:val="none" w:sz="0" w:space="0" w:color="auto"/>
                                    <w:right w:val="none" w:sz="0" w:space="0" w:color="auto"/>
                                  </w:divBdr>
                                  <w:divsChild>
                                    <w:div w:id="1098215307">
                                      <w:marLeft w:val="0"/>
                                      <w:marRight w:val="0"/>
                                      <w:marTop w:val="0"/>
                                      <w:marBottom w:val="0"/>
                                      <w:divBdr>
                                        <w:top w:val="none" w:sz="0" w:space="0" w:color="auto"/>
                                        <w:left w:val="none" w:sz="0" w:space="0" w:color="auto"/>
                                        <w:bottom w:val="none" w:sz="0" w:space="0" w:color="auto"/>
                                        <w:right w:val="none" w:sz="0" w:space="0" w:color="auto"/>
                                      </w:divBdr>
                                    </w:div>
                                    <w:div w:id="120987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044251">
              <w:marLeft w:val="0"/>
              <w:marRight w:val="0"/>
              <w:marTop w:val="0"/>
              <w:marBottom w:val="0"/>
              <w:divBdr>
                <w:top w:val="none" w:sz="0" w:space="0" w:color="auto"/>
                <w:left w:val="none" w:sz="0" w:space="0" w:color="auto"/>
                <w:bottom w:val="none" w:sz="0" w:space="0" w:color="auto"/>
                <w:right w:val="none" w:sz="0" w:space="0" w:color="auto"/>
              </w:divBdr>
              <w:divsChild>
                <w:div w:id="1784108073">
                  <w:marLeft w:val="0"/>
                  <w:marRight w:val="0"/>
                  <w:marTop w:val="0"/>
                  <w:marBottom w:val="0"/>
                  <w:divBdr>
                    <w:top w:val="none" w:sz="0" w:space="0" w:color="auto"/>
                    <w:left w:val="none" w:sz="0" w:space="0" w:color="auto"/>
                    <w:bottom w:val="none" w:sz="0" w:space="0" w:color="auto"/>
                    <w:right w:val="none" w:sz="0" w:space="0" w:color="auto"/>
                  </w:divBdr>
                  <w:divsChild>
                    <w:div w:id="1581207627">
                      <w:marLeft w:val="0"/>
                      <w:marRight w:val="0"/>
                      <w:marTop w:val="0"/>
                      <w:marBottom w:val="0"/>
                      <w:divBdr>
                        <w:top w:val="none" w:sz="0" w:space="0" w:color="auto"/>
                        <w:left w:val="none" w:sz="0" w:space="0" w:color="auto"/>
                        <w:bottom w:val="none" w:sz="0" w:space="0" w:color="auto"/>
                        <w:right w:val="none" w:sz="0" w:space="0" w:color="auto"/>
                      </w:divBdr>
                      <w:divsChild>
                        <w:div w:id="1727534471">
                          <w:marLeft w:val="0"/>
                          <w:marRight w:val="0"/>
                          <w:marTop w:val="0"/>
                          <w:marBottom w:val="0"/>
                          <w:divBdr>
                            <w:top w:val="none" w:sz="0" w:space="0" w:color="auto"/>
                            <w:left w:val="none" w:sz="0" w:space="0" w:color="auto"/>
                            <w:bottom w:val="none" w:sz="0" w:space="0" w:color="auto"/>
                            <w:right w:val="none" w:sz="0" w:space="0" w:color="auto"/>
                          </w:divBdr>
                          <w:divsChild>
                            <w:div w:id="232274006">
                              <w:marLeft w:val="0"/>
                              <w:marRight w:val="0"/>
                              <w:marTop w:val="0"/>
                              <w:marBottom w:val="0"/>
                              <w:divBdr>
                                <w:top w:val="none" w:sz="0" w:space="0" w:color="auto"/>
                                <w:left w:val="none" w:sz="0" w:space="0" w:color="auto"/>
                                <w:bottom w:val="none" w:sz="0" w:space="0" w:color="auto"/>
                                <w:right w:val="none" w:sz="0" w:space="0" w:color="auto"/>
                              </w:divBdr>
                              <w:divsChild>
                                <w:div w:id="589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751500">
          <w:marLeft w:val="0"/>
          <w:marRight w:val="0"/>
          <w:marTop w:val="0"/>
          <w:marBottom w:val="0"/>
          <w:divBdr>
            <w:top w:val="none" w:sz="0" w:space="0" w:color="auto"/>
            <w:left w:val="none" w:sz="0" w:space="0" w:color="auto"/>
            <w:bottom w:val="none" w:sz="0" w:space="0" w:color="auto"/>
            <w:right w:val="none" w:sz="0" w:space="0" w:color="auto"/>
          </w:divBdr>
          <w:divsChild>
            <w:div w:id="1931233797">
              <w:marLeft w:val="0"/>
              <w:marRight w:val="0"/>
              <w:marTop w:val="0"/>
              <w:marBottom w:val="0"/>
              <w:divBdr>
                <w:top w:val="none" w:sz="0" w:space="0" w:color="auto"/>
                <w:left w:val="none" w:sz="0" w:space="0" w:color="auto"/>
                <w:bottom w:val="none" w:sz="0" w:space="0" w:color="auto"/>
                <w:right w:val="none" w:sz="0" w:space="0" w:color="auto"/>
              </w:divBdr>
              <w:divsChild>
                <w:div w:id="208494728">
                  <w:marLeft w:val="0"/>
                  <w:marRight w:val="0"/>
                  <w:marTop w:val="0"/>
                  <w:marBottom w:val="0"/>
                  <w:divBdr>
                    <w:top w:val="none" w:sz="0" w:space="0" w:color="auto"/>
                    <w:left w:val="none" w:sz="0" w:space="0" w:color="auto"/>
                    <w:bottom w:val="none" w:sz="0" w:space="0" w:color="auto"/>
                    <w:right w:val="none" w:sz="0" w:space="0" w:color="auto"/>
                  </w:divBdr>
                  <w:divsChild>
                    <w:div w:id="2102211865">
                      <w:marLeft w:val="0"/>
                      <w:marRight w:val="0"/>
                      <w:marTop w:val="0"/>
                      <w:marBottom w:val="0"/>
                      <w:divBdr>
                        <w:top w:val="none" w:sz="0" w:space="0" w:color="auto"/>
                        <w:left w:val="none" w:sz="0" w:space="0" w:color="auto"/>
                        <w:bottom w:val="none" w:sz="0" w:space="0" w:color="auto"/>
                        <w:right w:val="none" w:sz="0" w:space="0" w:color="auto"/>
                      </w:divBdr>
                      <w:divsChild>
                        <w:div w:id="151337644">
                          <w:marLeft w:val="0"/>
                          <w:marRight w:val="0"/>
                          <w:marTop w:val="0"/>
                          <w:marBottom w:val="0"/>
                          <w:divBdr>
                            <w:top w:val="none" w:sz="0" w:space="0" w:color="auto"/>
                            <w:left w:val="none" w:sz="0" w:space="0" w:color="auto"/>
                            <w:bottom w:val="none" w:sz="0" w:space="0" w:color="auto"/>
                            <w:right w:val="none" w:sz="0" w:space="0" w:color="auto"/>
                          </w:divBdr>
                          <w:divsChild>
                            <w:div w:id="231626868">
                              <w:marLeft w:val="0"/>
                              <w:marRight w:val="0"/>
                              <w:marTop w:val="0"/>
                              <w:marBottom w:val="0"/>
                              <w:divBdr>
                                <w:top w:val="none" w:sz="0" w:space="0" w:color="auto"/>
                                <w:left w:val="none" w:sz="0" w:space="0" w:color="auto"/>
                                <w:bottom w:val="none" w:sz="0" w:space="0" w:color="auto"/>
                                <w:right w:val="none" w:sz="0" w:space="0" w:color="auto"/>
                              </w:divBdr>
                              <w:divsChild>
                                <w:div w:id="934485845">
                                  <w:marLeft w:val="240"/>
                                  <w:marRight w:val="240"/>
                                  <w:marTop w:val="0"/>
                                  <w:marBottom w:val="0"/>
                                  <w:divBdr>
                                    <w:top w:val="none" w:sz="0" w:space="0" w:color="auto"/>
                                    <w:left w:val="none" w:sz="0" w:space="0" w:color="auto"/>
                                    <w:bottom w:val="single" w:sz="6" w:space="8" w:color="auto"/>
                                    <w:right w:val="none" w:sz="0" w:space="0" w:color="auto"/>
                                  </w:divBdr>
                                  <w:divsChild>
                                    <w:div w:id="1411778373">
                                      <w:marLeft w:val="0"/>
                                      <w:marRight w:val="0"/>
                                      <w:marTop w:val="0"/>
                                      <w:marBottom w:val="0"/>
                                      <w:divBdr>
                                        <w:top w:val="none" w:sz="0" w:space="0" w:color="auto"/>
                                        <w:left w:val="none" w:sz="0" w:space="0" w:color="auto"/>
                                        <w:bottom w:val="none" w:sz="0" w:space="0" w:color="auto"/>
                                        <w:right w:val="none" w:sz="0" w:space="0" w:color="auto"/>
                                      </w:divBdr>
                                      <w:divsChild>
                                        <w:div w:id="303318325">
                                          <w:marLeft w:val="0"/>
                                          <w:marRight w:val="0"/>
                                          <w:marTop w:val="0"/>
                                          <w:marBottom w:val="0"/>
                                          <w:divBdr>
                                            <w:top w:val="single" w:sz="2" w:space="0" w:color="auto"/>
                                            <w:left w:val="single" w:sz="2" w:space="0" w:color="auto"/>
                                            <w:bottom w:val="single" w:sz="2" w:space="0" w:color="auto"/>
                                            <w:right w:val="single" w:sz="2" w:space="0" w:color="auto"/>
                                          </w:divBdr>
                                        </w:div>
                                        <w:div w:id="1529752151">
                                          <w:marLeft w:val="0"/>
                                          <w:marRight w:val="0"/>
                                          <w:marTop w:val="0"/>
                                          <w:marBottom w:val="0"/>
                                          <w:divBdr>
                                            <w:top w:val="none" w:sz="0" w:space="0" w:color="auto"/>
                                            <w:left w:val="none" w:sz="0" w:space="0" w:color="auto"/>
                                            <w:bottom w:val="none" w:sz="0" w:space="0" w:color="auto"/>
                                            <w:right w:val="none" w:sz="0" w:space="0" w:color="auto"/>
                                          </w:divBdr>
                                          <w:divsChild>
                                            <w:div w:id="309093322">
                                              <w:marLeft w:val="0"/>
                                              <w:marRight w:val="0"/>
                                              <w:marTop w:val="0"/>
                                              <w:marBottom w:val="0"/>
                                              <w:divBdr>
                                                <w:top w:val="none" w:sz="0" w:space="0" w:color="auto"/>
                                                <w:left w:val="none" w:sz="0" w:space="0" w:color="auto"/>
                                                <w:bottom w:val="none" w:sz="0" w:space="0" w:color="auto"/>
                                                <w:right w:val="none" w:sz="0" w:space="0" w:color="auto"/>
                                              </w:divBdr>
                                              <w:divsChild>
                                                <w:div w:id="20240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9187390">
      <w:bodyDiv w:val="1"/>
      <w:marLeft w:val="0"/>
      <w:marRight w:val="0"/>
      <w:marTop w:val="0"/>
      <w:marBottom w:val="0"/>
      <w:divBdr>
        <w:top w:val="none" w:sz="0" w:space="0" w:color="auto"/>
        <w:left w:val="none" w:sz="0" w:space="0" w:color="auto"/>
        <w:bottom w:val="none" w:sz="0" w:space="0" w:color="auto"/>
        <w:right w:val="none" w:sz="0" w:space="0" w:color="auto"/>
      </w:divBdr>
    </w:div>
    <w:div w:id="1318419846">
      <w:bodyDiv w:val="1"/>
      <w:marLeft w:val="0"/>
      <w:marRight w:val="0"/>
      <w:marTop w:val="0"/>
      <w:marBottom w:val="0"/>
      <w:divBdr>
        <w:top w:val="none" w:sz="0" w:space="0" w:color="auto"/>
        <w:left w:val="none" w:sz="0" w:space="0" w:color="auto"/>
        <w:bottom w:val="none" w:sz="0" w:space="0" w:color="auto"/>
        <w:right w:val="none" w:sz="0" w:space="0" w:color="auto"/>
      </w:divBdr>
    </w:div>
    <w:div w:id="1324704287">
      <w:bodyDiv w:val="1"/>
      <w:marLeft w:val="0"/>
      <w:marRight w:val="0"/>
      <w:marTop w:val="0"/>
      <w:marBottom w:val="0"/>
      <w:divBdr>
        <w:top w:val="none" w:sz="0" w:space="0" w:color="auto"/>
        <w:left w:val="none" w:sz="0" w:space="0" w:color="auto"/>
        <w:bottom w:val="none" w:sz="0" w:space="0" w:color="auto"/>
        <w:right w:val="none" w:sz="0" w:space="0" w:color="auto"/>
      </w:divBdr>
    </w:div>
    <w:div w:id="1350915386">
      <w:bodyDiv w:val="1"/>
      <w:marLeft w:val="0"/>
      <w:marRight w:val="0"/>
      <w:marTop w:val="0"/>
      <w:marBottom w:val="0"/>
      <w:divBdr>
        <w:top w:val="none" w:sz="0" w:space="0" w:color="auto"/>
        <w:left w:val="none" w:sz="0" w:space="0" w:color="auto"/>
        <w:bottom w:val="none" w:sz="0" w:space="0" w:color="auto"/>
        <w:right w:val="none" w:sz="0" w:space="0" w:color="auto"/>
      </w:divBdr>
      <w:divsChild>
        <w:div w:id="1120297890">
          <w:marLeft w:val="0"/>
          <w:marRight w:val="0"/>
          <w:marTop w:val="0"/>
          <w:marBottom w:val="0"/>
          <w:divBdr>
            <w:top w:val="none" w:sz="0" w:space="0" w:color="auto"/>
            <w:left w:val="none" w:sz="0" w:space="0" w:color="auto"/>
            <w:bottom w:val="none" w:sz="0" w:space="0" w:color="auto"/>
            <w:right w:val="none" w:sz="0" w:space="0" w:color="auto"/>
          </w:divBdr>
        </w:div>
        <w:div w:id="1406805813">
          <w:marLeft w:val="0"/>
          <w:marRight w:val="0"/>
          <w:marTop w:val="0"/>
          <w:marBottom w:val="0"/>
          <w:divBdr>
            <w:top w:val="none" w:sz="0" w:space="0" w:color="auto"/>
            <w:left w:val="none" w:sz="0" w:space="0" w:color="auto"/>
            <w:bottom w:val="none" w:sz="0" w:space="0" w:color="auto"/>
            <w:right w:val="none" w:sz="0" w:space="0" w:color="auto"/>
          </w:divBdr>
        </w:div>
      </w:divsChild>
    </w:div>
    <w:div w:id="1359621370">
      <w:bodyDiv w:val="1"/>
      <w:marLeft w:val="0"/>
      <w:marRight w:val="0"/>
      <w:marTop w:val="0"/>
      <w:marBottom w:val="0"/>
      <w:divBdr>
        <w:top w:val="none" w:sz="0" w:space="0" w:color="auto"/>
        <w:left w:val="none" w:sz="0" w:space="0" w:color="auto"/>
        <w:bottom w:val="none" w:sz="0" w:space="0" w:color="auto"/>
        <w:right w:val="none" w:sz="0" w:space="0" w:color="auto"/>
      </w:divBdr>
    </w:div>
    <w:div w:id="1382439890">
      <w:bodyDiv w:val="1"/>
      <w:marLeft w:val="0"/>
      <w:marRight w:val="0"/>
      <w:marTop w:val="0"/>
      <w:marBottom w:val="0"/>
      <w:divBdr>
        <w:top w:val="none" w:sz="0" w:space="0" w:color="auto"/>
        <w:left w:val="none" w:sz="0" w:space="0" w:color="auto"/>
        <w:bottom w:val="none" w:sz="0" w:space="0" w:color="auto"/>
        <w:right w:val="none" w:sz="0" w:space="0" w:color="auto"/>
      </w:divBdr>
      <w:divsChild>
        <w:div w:id="326641882">
          <w:marLeft w:val="0"/>
          <w:marRight w:val="0"/>
          <w:marTop w:val="0"/>
          <w:marBottom w:val="0"/>
          <w:divBdr>
            <w:top w:val="none" w:sz="0" w:space="0" w:color="auto"/>
            <w:left w:val="none" w:sz="0" w:space="0" w:color="auto"/>
            <w:bottom w:val="none" w:sz="0" w:space="0" w:color="auto"/>
            <w:right w:val="none" w:sz="0" w:space="0" w:color="auto"/>
          </w:divBdr>
        </w:div>
        <w:div w:id="1071779097">
          <w:marLeft w:val="0"/>
          <w:marRight w:val="0"/>
          <w:marTop w:val="0"/>
          <w:marBottom w:val="0"/>
          <w:divBdr>
            <w:top w:val="none" w:sz="0" w:space="0" w:color="auto"/>
            <w:left w:val="none" w:sz="0" w:space="0" w:color="auto"/>
            <w:bottom w:val="none" w:sz="0" w:space="0" w:color="auto"/>
            <w:right w:val="none" w:sz="0" w:space="0" w:color="auto"/>
          </w:divBdr>
        </w:div>
      </w:divsChild>
    </w:div>
    <w:div w:id="1393188750">
      <w:bodyDiv w:val="1"/>
      <w:marLeft w:val="0"/>
      <w:marRight w:val="0"/>
      <w:marTop w:val="0"/>
      <w:marBottom w:val="0"/>
      <w:divBdr>
        <w:top w:val="none" w:sz="0" w:space="0" w:color="auto"/>
        <w:left w:val="none" w:sz="0" w:space="0" w:color="auto"/>
        <w:bottom w:val="none" w:sz="0" w:space="0" w:color="auto"/>
        <w:right w:val="none" w:sz="0" w:space="0" w:color="auto"/>
      </w:divBdr>
    </w:div>
    <w:div w:id="1412461310">
      <w:bodyDiv w:val="1"/>
      <w:marLeft w:val="0"/>
      <w:marRight w:val="0"/>
      <w:marTop w:val="0"/>
      <w:marBottom w:val="0"/>
      <w:divBdr>
        <w:top w:val="none" w:sz="0" w:space="0" w:color="auto"/>
        <w:left w:val="none" w:sz="0" w:space="0" w:color="auto"/>
        <w:bottom w:val="none" w:sz="0" w:space="0" w:color="auto"/>
        <w:right w:val="none" w:sz="0" w:space="0" w:color="auto"/>
      </w:divBdr>
    </w:div>
    <w:div w:id="1422682519">
      <w:bodyDiv w:val="1"/>
      <w:marLeft w:val="0"/>
      <w:marRight w:val="0"/>
      <w:marTop w:val="0"/>
      <w:marBottom w:val="0"/>
      <w:divBdr>
        <w:top w:val="none" w:sz="0" w:space="0" w:color="auto"/>
        <w:left w:val="none" w:sz="0" w:space="0" w:color="auto"/>
        <w:bottom w:val="none" w:sz="0" w:space="0" w:color="auto"/>
        <w:right w:val="none" w:sz="0" w:space="0" w:color="auto"/>
      </w:divBdr>
      <w:divsChild>
        <w:div w:id="1401976058">
          <w:marLeft w:val="0"/>
          <w:marRight w:val="0"/>
          <w:marTop w:val="0"/>
          <w:marBottom w:val="0"/>
          <w:divBdr>
            <w:top w:val="none" w:sz="0" w:space="0" w:color="auto"/>
            <w:left w:val="none" w:sz="0" w:space="0" w:color="auto"/>
            <w:bottom w:val="none" w:sz="0" w:space="0" w:color="auto"/>
            <w:right w:val="none" w:sz="0" w:space="0" w:color="auto"/>
          </w:divBdr>
          <w:divsChild>
            <w:div w:id="1488546308">
              <w:marLeft w:val="0"/>
              <w:marRight w:val="0"/>
              <w:marTop w:val="0"/>
              <w:marBottom w:val="0"/>
              <w:divBdr>
                <w:top w:val="none" w:sz="0" w:space="0" w:color="auto"/>
                <w:left w:val="none" w:sz="0" w:space="0" w:color="auto"/>
                <w:bottom w:val="none" w:sz="0" w:space="0" w:color="auto"/>
                <w:right w:val="none" w:sz="0" w:space="0" w:color="auto"/>
              </w:divBdr>
              <w:divsChild>
                <w:div w:id="143668380">
                  <w:marLeft w:val="0"/>
                  <w:marRight w:val="0"/>
                  <w:marTop w:val="0"/>
                  <w:marBottom w:val="0"/>
                  <w:divBdr>
                    <w:top w:val="none" w:sz="0" w:space="0" w:color="auto"/>
                    <w:left w:val="none" w:sz="0" w:space="0" w:color="auto"/>
                    <w:bottom w:val="none" w:sz="0" w:space="0" w:color="auto"/>
                    <w:right w:val="none" w:sz="0" w:space="0" w:color="auto"/>
                  </w:divBdr>
                  <w:divsChild>
                    <w:div w:id="1690252525">
                      <w:marLeft w:val="0"/>
                      <w:marRight w:val="0"/>
                      <w:marTop w:val="0"/>
                      <w:marBottom w:val="0"/>
                      <w:divBdr>
                        <w:top w:val="none" w:sz="0" w:space="0" w:color="auto"/>
                        <w:left w:val="none" w:sz="0" w:space="0" w:color="auto"/>
                        <w:bottom w:val="none" w:sz="0" w:space="0" w:color="auto"/>
                        <w:right w:val="none" w:sz="0" w:space="0" w:color="auto"/>
                      </w:divBdr>
                      <w:divsChild>
                        <w:div w:id="132620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5144">
          <w:marLeft w:val="0"/>
          <w:marRight w:val="0"/>
          <w:marTop w:val="0"/>
          <w:marBottom w:val="0"/>
          <w:divBdr>
            <w:top w:val="none" w:sz="0" w:space="0" w:color="auto"/>
            <w:left w:val="none" w:sz="0" w:space="0" w:color="auto"/>
            <w:bottom w:val="none" w:sz="0" w:space="0" w:color="auto"/>
            <w:right w:val="none" w:sz="0" w:space="0" w:color="auto"/>
          </w:divBdr>
        </w:div>
      </w:divsChild>
    </w:div>
    <w:div w:id="1423258730">
      <w:bodyDiv w:val="1"/>
      <w:marLeft w:val="0"/>
      <w:marRight w:val="0"/>
      <w:marTop w:val="0"/>
      <w:marBottom w:val="0"/>
      <w:divBdr>
        <w:top w:val="none" w:sz="0" w:space="0" w:color="auto"/>
        <w:left w:val="none" w:sz="0" w:space="0" w:color="auto"/>
        <w:bottom w:val="none" w:sz="0" w:space="0" w:color="auto"/>
        <w:right w:val="none" w:sz="0" w:space="0" w:color="auto"/>
      </w:divBdr>
    </w:div>
    <w:div w:id="1427799106">
      <w:bodyDiv w:val="1"/>
      <w:marLeft w:val="0"/>
      <w:marRight w:val="0"/>
      <w:marTop w:val="0"/>
      <w:marBottom w:val="0"/>
      <w:divBdr>
        <w:top w:val="none" w:sz="0" w:space="0" w:color="auto"/>
        <w:left w:val="none" w:sz="0" w:space="0" w:color="auto"/>
        <w:bottom w:val="none" w:sz="0" w:space="0" w:color="auto"/>
        <w:right w:val="none" w:sz="0" w:space="0" w:color="auto"/>
      </w:divBdr>
    </w:div>
    <w:div w:id="1429884886">
      <w:bodyDiv w:val="1"/>
      <w:marLeft w:val="0"/>
      <w:marRight w:val="0"/>
      <w:marTop w:val="0"/>
      <w:marBottom w:val="0"/>
      <w:divBdr>
        <w:top w:val="none" w:sz="0" w:space="0" w:color="auto"/>
        <w:left w:val="none" w:sz="0" w:space="0" w:color="auto"/>
        <w:bottom w:val="none" w:sz="0" w:space="0" w:color="auto"/>
        <w:right w:val="none" w:sz="0" w:space="0" w:color="auto"/>
      </w:divBdr>
    </w:div>
    <w:div w:id="1440225090">
      <w:bodyDiv w:val="1"/>
      <w:marLeft w:val="0"/>
      <w:marRight w:val="0"/>
      <w:marTop w:val="0"/>
      <w:marBottom w:val="0"/>
      <w:divBdr>
        <w:top w:val="none" w:sz="0" w:space="0" w:color="auto"/>
        <w:left w:val="none" w:sz="0" w:space="0" w:color="auto"/>
        <w:bottom w:val="none" w:sz="0" w:space="0" w:color="auto"/>
        <w:right w:val="none" w:sz="0" w:space="0" w:color="auto"/>
      </w:divBdr>
    </w:div>
    <w:div w:id="1456948893">
      <w:bodyDiv w:val="1"/>
      <w:marLeft w:val="0"/>
      <w:marRight w:val="0"/>
      <w:marTop w:val="0"/>
      <w:marBottom w:val="0"/>
      <w:divBdr>
        <w:top w:val="none" w:sz="0" w:space="0" w:color="auto"/>
        <w:left w:val="none" w:sz="0" w:space="0" w:color="auto"/>
        <w:bottom w:val="none" w:sz="0" w:space="0" w:color="auto"/>
        <w:right w:val="none" w:sz="0" w:space="0" w:color="auto"/>
      </w:divBdr>
      <w:divsChild>
        <w:div w:id="170335443">
          <w:marLeft w:val="0"/>
          <w:marRight w:val="0"/>
          <w:marTop w:val="0"/>
          <w:marBottom w:val="0"/>
          <w:divBdr>
            <w:top w:val="none" w:sz="0" w:space="0" w:color="auto"/>
            <w:left w:val="none" w:sz="0" w:space="0" w:color="auto"/>
            <w:bottom w:val="none" w:sz="0" w:space="0" w:color="auto"/>
            <w:right w:val="none" w:sz="0" w:space="0" w:color="auto"/>
          </w:divBdr>
          <w:divsChild>
            <w:div w:id="1222130382">
              <w:marLeft w:val="0"/>
              <w:marRight w:val="0"/>
              <w:marTop w:val="0"/>
              <w:marBottom w:val="0"/>
              <w:divBdr>
                <w:top w:val="none" w:sz="0" w:space="0" w:color="auto"/>
                <w:left w:val="none" w:sz="0" w:space="0" w:color="auto"/>
                <w:bottom w:val="none" w:sz="0" w:space="0" w:color="auto"/>
                <w:right w:val="none" w:sz="0" w:space="0" w:color="auto"/>
              </w:divBdr>
              <w:divsChild>
                <w:div w:id="366688152">
                  <w:marLeft w:val="0"/>
                  <w:marRight w:val="0"/>
                  <w:marTop w:val="0"/>
                  <w:marBottom w:val="0"/>
                  <w:divBdr>
                    <w:top w:val="none" w:sz="0" w:space="0" w:color="auto"/>
                    <w:left w:val="none" w:sz="0" w:space="0" w:color="auto"/>
                    <w:bottom w:val="none" w:sz="0" w:space="0" w:color="auto"/>
                    <w:right w:val="none" w:sz="0" w:space="0" w:color="auto"/>
                  </w:divBdr>
                  <w:divsChild>
                    <w:div w:id="1100759369">
                      <w:marLeft w:val="0"/>
                      <w:marRight w:val="0"/>
                      <w:marTop w:val="0"/>
                      <w:marBottom w:val="0"/>
                      <w:divBdr>
                        <w:top w:val="none" w:sz="0" w:space="0" w:color="auto"/>
                        <w:left w:val="none" w:sz="0" w:space="0" w:color="auto"/>
                        <w:bottom w:val="none" w:sz="0" w:space="0" w:color="auto"/>
                        <w:right w:val="none" w:sz="0" w:space="0" w:color="auto"/>
                      </w:divBdr>
                      <w:divsChild>
                        <w:div w:id="1053887434">
                          <w:marLeft w:val="0"/>
                          <w:marRight w:val="0"/>
                          <w:marTop w:val="0"/>
                          <w:marBottom w:val="0"/>
                          <w:divBdr>
                            <w:top w:val="none" w:sz="0" w:space="0" w:color="auto"/>
                            <w:left w:val="none" w:sz="0" w:space="0" w:color="auto"/>
                            <w:bottom w:val="none" w:sz="0" w:space="0" w:color="auto"/>
                            <w:right w:val="none" w:sz="0" w:space="0" w:color="auto"/>
                          </w:divBdr>
                          <w:divsChild>
                            <w:div w:id="177813062">
                              <w:marLeft w:val="0"/>
                              <w:marRight w:val="0"/>
                              <w:marTop w:val="0"/>
                              <w:marBottom w:val="0"/>
                              <w:divBdr>
                                <w:top w:val="none" w:sz="0" w:space="0" w:color="auto"/>
                                <w:left w:val="none" w:sz="0" w:space="0" w:color="auto"/>
                                <w:bottom w:val="none" w:sz="0" w:space="0" w:color="auto"/>
                                <w:right w:val="none" w:sz="0" w:space="0" w:color="auto"/>
                              </w:divBdr>
                              <w:divsChild>
                                <w:div w:id="225186984">
                                  <w:marLeft w:val="240"/>
                                  <w:marRight w:val="240"/>
                                  <w:marTop w:val="0"/>
                                  <w:marBottom w:val="0"/>
                                  <w:divBdr>
                                    <w:top w:val="none" w:sz="0" w:space="0" w:color="auto"/>
                                    <w:left w:val="none" w:sz="0" w:space="0" w:color="auto"/>
                                    <w:bottom w:val="single" w:sz="6" w:space="8" w:color="auto"/>
                                    <w:right w:val="none" w:sz="0" w:space="0" w:color="auto"/>
                                  </w:divBdr>
                                  <w:divsChild>
                                    <w:div w:id="877082097">
                                      <w:marLeft w:val="0"/>
                                      <w:marRight w:val="0"/>
                                      <w:marTop w:val="0"/>
                                      <w:marBottom w:val="0"/>
                                      <w:divBdr>
                                        <w:top w:val="none" w:sz="0" w:space="0" w:color="auto"/>
                                        <w:left w:val="none" w:sz="0" w:space="0" w:color="auto"/>
                                        <w:bottom w:val="none" w:sz="0" w:space="0" w:color="auto"/>
                                        <w:right w:val="none" w:sz="0" w:space="0" w:color="auto"/>
                                      </w:divBdr>
                                      <w:divsChild>
                                        <w:div w:id="1093286544">
                                          <w:marLeft w:val="0"/>
                                          <w:marRight w:val="0"/>
                                          <w:marTop w:val="0"/>
                                          <w:marBottom w:val="0"/>
                                          <w:divBdr>
                                            <w:top w:val="none" w:sz="0" w:space="0" w:color="auto"/>
                                            <w:left w:val="none" w:sz="0" w:space="0" w:color="auto"/>
                                            <w:bottom w:val="none" w:sz="0" w:space="0" w:color="auto"/>
                                            <w:right w:val="none" w:sz="0" w:space="0" w:color="auto"/>
                                          </w:divBdr>
                                          <w:divsChild>
                                            <w:div w:id="743917958">
                                              <w:marLeft w:val="0"/>
                                              <w:marRight w:val="0"/>
                                              <w:marTop w:val="0"/>
                                              <w:marBottom w:val="0"/>
                                              <w:divBdr>
                                                <w:top w:val="none" w:sz="0" w:space="0" w:color="auto"/>
                                                <w:left w:val="none" w:sz="0" w:space="0" w:color="auto"/>
                                                <w:bottom w:val="none" w:sz="0" w:space="0" w:color="auto"/>
                                                <w:right w:val="none" w:sz="0" w:space="0" w:color="auto"/>
                                              </w:divBdr>
                                              <w:divsChild>
                                                <w:div w:id="3657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9675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29849477">
          <w:marLeft w:val="0"/>
          <w:marRight w:val="0"/>
          <w:marTop w:val="0"/>
          <w:marBottom w:val="0"/>
          <w:divBdr>
            <w:top w:val="none" w:sz="0" w:space="0" w:color="auto"/>
            <w:left w:val="none" w:sz="0" w:space="0" w:color="auto"/>
            <w:bottom w:val="none" w:sz="0" w:space="0" w:color="auto"/>
            <w:right w:val="none" w:sz="0" w:space="0" w:color="auto"/>
          </w:divBdr>
          <w:divsChild>
            <w:div w:id="321937248">
              <w:marLeft w:val="0"/>
              <w:marRight w:val="0"/>
              <w:marTop w:val="0"/>
              <w:marBottom w:val="0"/>
              <w:divBdr>
                <w:top w:val="none" w:sz="0" w:space="0" w:color="auto"/>
                <w:left w:val="none" w:sz="0" w:space="0" w:color="auto"/>
                <w:bottom w:val="none" w:sz="0" w:space="0" w:color="auto"/>
                <w:right w:val="none" w:sz="0" w:space="0" w:color="auto"/>
              </w:divBdr>
              <w:divsChild>
                <w:div w:id="110982196">
                  <w:marLeft w:val="0"/>
                  <w:marRight w:val="0"/>
                  <w:marTop w:val="0"/>
                  <w:marBottom w:val="0"/>
                  <w:divBdr>
                    <w:top w:val="none" w:sz="0" w:space="0" w:color="auto"/>
                    <w:left w:val="none" w:sz="0" w:space="0" w:color="auto"/>
                    <w:bottom w:val="none" w:sz="0" w:space="0" w:color="auto"/>
                    <w:right w:val="none" w:sz="0" w:space="0" w:color="auto"/>
                  </w:divBdr>
                  <w:divsChild>
                    <w:div w:id="294288713">
                      <w:marLeft w:val="0"/>
                      <w:marRight w:val="0"/>
                      <w:marTop w:val="0"/>
                      <w:marBottom w:val="0"/>
                      <w:divBdr>
                        <w:top w:val="none" w:sz="0" w:space="0" w:color="auto"/>
                        <w:left w:val="none" w:sz="0" w:space="0" w:color="auto"/>
                        <w:bottom w:val="none" w:sz="0" w:space="0" w:color="auto"/>
                        <w:right w:val="none" w:sz="0" w:space="0" w:color="auto"/>
                      </w:divBdr>
                      <w:divsChild>
                        <w:div w:id="2018801579">
                          <w:marLeft w:val="0"/>
                          <w:marRight w:val="0"/>
                          <w:marTop w:val="0"/>
                          <w:marBottom w:val="0"/>
                          <w:divBdr>
                            <w:top w:val="none" w:sz="0" w:space="0" w:color="auto"/>
                            <w:left w:val="none" w:sz="0" w:space="0" w:color="auto"/>
                            <w:bottom w:val="none" w:sz="0" w:space="0" w:color="auto"/>
                            <w:right w:val="none" w:sz="0" w:space="0" w:color="auto"/>
                          </w:divBdr>
                          <w:divsChild>
                            <w:div w:id="1347321418">
                              <w:marLeft w:val="0"/>
                              <w:marRight w:val="0"/>
                              <w:marTop w:val="0"/>
                              <w:marBottom w:val="0"/>
                              <w:divBdr>
                                <w:top w:val="none" w:sz="0" w:space="0" w:color="auto"/>
                                <w:left w:val="none" w:sz="0" w:space="0" w:color="auto"/>
                                <w:bottom w:val="none" w:sz="0" w:space="0" w:color="auto"/>
                                <w:right w:val="none" w:sz="0" w:space="0" w:color="auto"/>
                              </w:divBdr>
                              <w:divsChild>
                                <w:div w:id="13744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634605">
              <w:marLeft w:val="0"/>
              <w:marRight w:val="0"/>
              <w:marTop w:val="0"/>
              <w:marBottom w:val="0"/>
              <w:divBdr>
                <w:top w:val="none" w:sz="0" w:space="0" w:color="auto"/>
                <w:left w:val="none" w:sz="0" w:space="0" w:color="auto"/>
                <w:bottom w:val="none" w:sz="0" w:space="0" w:color="auto"/>
                <w:right w:val="none" w:sz="0" w:space="0" w:color="auto"/>
              </w:divBdr>
              <w:divsChild>
                <w:div w:id="1902062623">
                  <w:marLeft w:val="0"/>
                  <w:marRight w:val="0"/>
                  <w:marTop w:val="0"/>
                  <w:marBottom w:val="0"/>
                  <w:divBdr>
                    <w:top w:val="none" w:sz="0" w:space="0" w:color="auto"/>
                    <w:left w:val="none" w:sz="0" w:space="0" w:color="auto"/>
                    <w:bottom w:val="none" w:sz="0" w:space="0" w:color="auto"/>
                    <w:right w:val="none" w:sz="0" w:space="0" w:color="auto"/>
                  </w:divBdr>
                  <w:divsChild>
                    <w:div w:id="248539827">
                      <w:marLeft w:val="0"/>
                      <w:marRight w:val="0"/>
                      <w:marTop w:val="0"/>
                      <w:marBottom w:val="0"/>
                      <w:divBdr>
                        <w:top w:val="none" w:sz="0" w:space="0" w:color="auto"/>
                        <w:left w:val="none" w:sz="0" w:space="0" w:color="auto"/>
                        <w:bottom w:val="none" w:sz="0" w:space="0" w:color="auto"/>
                        <w:right w:val="none" w:sz="0" w:space="0" w:color="auto"/>
                      </w:divBdr>
                      <w:divsChild>
                        <w:div w:id="859321455">
                          <w:marLeft w:val="0"/>
                          <w:marRight w:val="0"/>
                          <w:marTop w:val="0"/>
                          <w:marBottom w:val="0"/>
                          <w:divBdr>
                            <w:top w:val="none" w:sz="0" w:space="0" w:color="auto"/>
                            <w:left w:val="none" w:sz="0" w:space="0" w:color="auto"/>
                            <w:bottom w:val="none" w:sz="0" w:space="0" w:color="auto"/>
                            <w:right w:val="none" w:sz="0" w:space="0" w:color="auto"/>
                          </w:divBdr>
                          <w:divsChild>
                            <w:div w:id="1301687170">
                              <w:marLeft w:val="0"/>
                              <w:marRight w:val="0"/>
                              <w:marTop w:val="75"/>
                              <w:marBottom w:val="75"/>
                              <w:divBdr>
                                <w:top w:val="none" w:sz="0" w:space="0" w:color="auto"/>
                                <w:left w:val="none" w:sz="0" w:space="0" w:color="auto"/>
                                <w:bottom w:val="none" w:sz="0" w:space="0" w:color="auto"/>
                                <w:right w:val="none" w:sz="0" w:space="0" w:color="auto"/>
                              </w:divBdr>
                              <w:divsChild>
                                <w:div w:id="40904565">
                                  <w:marLeft w:val="0"/>
                                  <w:marRight w:val="0"/>
                                  <w:marTop w:val="0"/>
                                  <w:marBottom w:val="0"/>
                                  <w:divBdr>
                                    <w:top w:val="none" w:sz="0" w:space="0" w:color="auto"/>
                                    <w:left w:val="none" w:sz="0" w:space="0" w:color="auto"/>
                                    <w:bottom w:val="none" w:sz="0" w:space="0" w:color="auto"/>
                                    <w:right w:val="none" w:sz="0" w:space="0" w:color="auto"/>
                                  </w:divBdr>
                                  <w:divsChild>
                                    <w:div w:id="1237714791">
                                      <w:marLeft w:val="0"/>
                                      <w:marRight w:val="0"/>
                                      <w:marTop w:val="0"/>
                                      <w:marBottom w:val="0"/>
                                      <w:divBdr>
                                        <w:top w:val="none" w:sz="0" w:space="0" w:color="auto"/>
                                        <w:left w:val="none" w:sz="0" w:space="0" w:color="auto"/>
                                        <w:bottom w:val="none" w:sz="0" w:space="0" w:color="auto"/>
                                        <w:right w:val="none" w:sz="0" w:space="0" w:color="auto"/>
                                      </w:divBdr>
                                    </w:div>
                                    <w:div w:id="21140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414564">
      <w:bodyDiv w:val="1"/>
      <w:marLeft w:val="0"/>
      <w:marRight w:val="0"/>
      <w:marTop w:val="0"/>
      <w:marBottom w:val="0"/>
      <w:divBdr>
        <w:top w:val="none" w:sz="0" w:space="0" w:color="auto"/>
        <w:left w:val="none" w:sz="0" w:space="0" w:color="auto"/>
        <w:bottom w:val="none" w:sz="0" w:space="0" w:color="auto"/>
        <w:right w:val="none" w:sz="0" w:space="0" w:color="auto"/>
      </w:divBdr>
    </w:div>
    <w:div w:id="1476872954">
      <w:bodyDiv w:val="1"/>
      <w:marLeft w:val="0"/>
      <w:marRight w:val="0"/>
      <w:marTop w:val="0"/>
      <w:marBottom w:val="0"/>
      <w:divBdr>
        <w:top w:val="none" w:sz="0" w:space="0" w:color="auto"/>
        <w:left w:val="none" w:sz="0" w:space="0" w:color="auto"/>
        <w:bottom w:val="none" w:sz="0" w:space="0" w:color="auto"/>
        <w:right w:val="none" w:sz="0" w:space="0" w:color="auto"/>
      </w:divBdr>
    </w:div>
    <w:div w:id="1481966401">
      <w:bodyDiv w:val="1"/>
      <w:marLeft w:val="0"/>
      <w:marRight w:val="0"/>
      <w:marTop w:val="0"/>
      <w:marBottom w:val="0"/>
      <w:divBdr>
        <w:top w:val="none" w:sz="0" w:space="0" w:color="auto"/>
        <w:left w:val="none" w:sz="0" w:space="0" w:color="auto"/>
        <w:bottom w:val="none" w:sz="0" w:space="0" w:color="auto"/>
        <w:right w:val="none" w:sz="0" w:space="0" w:color="auto"/>
      </w:divBdr>
      <w:divsChild>
        <w:div w:id="216547527">
          <w:marLeft w:val="0"/>
          <w:marRight w:val="0"/>
          <w:marTop w:val="0"/>
          <w:marBottom w:val="0"/>
          <w:divBdr>
            <w:top w:val="none" w:sz="0" w:space="0" w:color="auto"/>
            <w:left w:val="none" w:sz="0" w:space="0" w:color="auto"/>
            <w:bottom w:val="none" w:sz="0" w:space="0" w:color="auto"/>
            <w:right w:val="none" w:sz="0" w:space="0" w:color="auto"/>
          </w:divBdr>
        </w:div>
        <w:div w:id="878204359">
          <w:marLeft w:val="0"/>
          <w:marRight w:val="0"/>
          <w:marTop w:val="0"/>
          <w:marBottom w:val="0"/>
          <w:divBdr>
            <w:top w:val="none" w:sz="0" w:space="0" w:color="auto"/>
            <w:left w:val="none" w:sz="0" w:space="0" w:color="auto"/>
            <w:bottom w:val="none" w:sz="0" w:space="0" w:color="auto"/>
            <w:right w:val="none" w:sz="0" w:space="0" w:color="auto"/>
          </w:divBdr>
        </w:div>
      </w:divsChild>
    </w:div>
    <w:div w:id="1495754165">
      <w:bodyDiv w:val="1"/>
      <w:marLeft w:val="0"/>
      <w:marRight w:val="0"/>
      <w:marTop w:val="0"/>
      <w:marBottom w:val="0"/>
      <w:divBdr>
        <w:top w:val="none" w:sz="0" w:space="0" w:color="auto"/>
        <w:left w:val="none" w:sz="0" w:space="0" w:color="auto"/>
        <w:bottom w:val="none" w:sz="0" w:space="0" w:color="auto"/>
        <w:right w:val="none" w:sz="0" w:space="0" w:color="auto"/>
      </w:divBdr>
    </w:div>
    <w:div w:id="1501651467">
      <w:bodyDiv w:val="1"/>
      <w:marLeft w:val="0"/>
      <w:marRight w:val="0"/>
      <w:marTop w:val="0"/>
      <w:marBottom w:val="0"/>
      <w:divBdr>
        <w:top w:val="none" w:sz="0" w:space="0" w:color="auto"/>
        <w:left w:val="none" w:sz="0" w:space="0" w:color="auto"/>
        <w:bottom w:val="none" w:sz="0" w:space="0" w:color="auto"/>
        <w:right w:val="none" w:sz="0" w:space="0" w:color="auto"/>
      </w:divBdr>
    </w:div>
    <w:div w:id="1516991032">
      <w:bodyDiv w:val="1"/>
      <w:marLeft w:val="0"/>
      <w:marRight w:val="0"/>
      <w:marTop w:val="0"/>
      <w:marBottom w:val="0"/>
      <w:divBdr>
        <w:top w:val="none" w:sz="0" w:space="0" w:color="auto"/>
        <w:left w:val="none" w:sz="0" w:space="0" w:color="auto"/>
        <w:bottom w:val="none" w:sz="0" w:space="0" w:color="auto"/>
        <w:right w:val="none" w:sz="0" w:space="0" w:color="auto"/>
      </w:divBdr>
    </w:div>
    <w:div w:id="1519200238">
      <w:bodyDiv w:val="1"/>
      <w:marLeft w:val="0"/>
      <w:marRight w:val="0"/>
      <w:marTop w:val="0"/>
      <w:marBottom w:val="0"/>
      <w:divBdr>
        <w:top w:val="none" w:sz="0" w:space="0" w:color="auto"/>
        <w:left w:val="none" w:sz="0" w:space="0" w:color="auto"/>
        <w:bottom w:val="none" w:sz="0" w:space="0" w:color="auto"/>
        <w:right w:val="none" w:sz="0" w:space="0" w:color="auto"/>
      </w:divBdr>
    </w:div>
    <w:div w:id="1520775958">
      <w:bodyDiv w:val="1"/>
      <w:marLeft w:val="0"/>
      <w:marRight w:val="0"/>
      <w:marTop w:val="0"/>
      <w:marBottom w:val="0"/>
      <w:divBdr>
        <w:top w:val="none" w:sz="0" w:space="0" w:color="auto"/>
        <w:left w:val="none" w:sz="0" w:space="0" w:color="auto"/>
        <w:bottom w:val="none" w:sz="0" w:space="0" w:color="auto"/>
        <w:right w:val="none" w:sz="0" w:space="0" w:color="auto"/>
      </w:divBdr>
      <w:divsChild>
        <w:div w:id="1133525284">
          <w:marLeft w:val="0"/>
          <w:marRight w:val="0"/>
          <w:marTop w:val="0"/>
          <w:marBottom w:val="0"/>
          <w:divBdr>
            <w:top w:val="none" w:sz="0" w:space="0" w:color="auto"/>
            <w:left w:val="none" w:sz="0" w:space="0" w:color="auto"/>
            <w:bottom w:val="none" w:sz="0" w:space="0" w:color="auto"/>
            <w:right w:val="none" w:sz="0" w:space="0" w:color="auto"/>
          </w:divBdr>
          <w:divsChild>
            <w:div w:id="197204475">
              <w:marLeft w:val="0"/>
              <w:marRight w:val="0"/>
              <w:marTop w:val="0"/>
              <w:marBottom w:val="0"/>
              <w:divBdr>
                <w:top w:val="none" w:sz="0" w:space="0" w:color="auto"/>
                <w:left w:val="none" w:sz="0" w:space="0" w:color="auto"/>
                <w:bottom w:val="none" w:sz="0" w:space="0" w:color="auto"/>
                <w:right w:val="none" w:sz="0" w:space="0" w:color="auto"/>
              </w:divBdr>
            </w:div>
          </w:divsChild>
        </w:div>
        <w:div w:id="1290698359">
          <w:marLeft w:val="0"/>
          <w:marRight w:val="0"/>
          <w:marTop w:val="120"/>
          <w:marBottom w:val="0"/>
          <w:divBdr>
            <w:top w:val="none" w:sz="0" w:space="0" w:color="auto"/>
            <w:left w:val="none" w:sz="0" w:space="0" w:color="auto"/>
            <w:bottom w:val="none" w:sz="0" w:space="0" w:color="auto"/>
            <w:right w:val="none" w:sz="0" w:space="0" w:color="auto"/>
          </w:divBdr>
          <w:divsChild>
            <w:div w:id="321472339">
              <w:marLeft w:val="0"/>
              <w:marRight w:val="0"/>
              <w:marTop w:val="0"/>
              <w:marBottom w:val="0"/>
              <w:divBdr>
                <w:top w:val="none" w:sz="0" w:space="0" w:color="auto"/>
                <w:left w:val="none" w:sz="0" w:space="0" w:color="auto"/>
                <w:bottom w:val="none" w:sz="0" w:space="0" w:color="auto"/>
                <w:right w:val="none" w:sz="0" w:space="0" w:color="auto"/>
              </w:divBdr>
            </w:div>
            <w:div w:id="74187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61008">
      <w:bodyDiv w:val="1"/>
      <w:marLeft w:val="0"/>
      <w:marRight w:val="0"/>
      <w:marTop w:val="0"/>
      <w:marBottom w:val="0"/>
      <w:divBdr>
        <w:top w:val="none" w:sz="0" w:space="0" w:color="auto"/>
        <w:left w:val="none" w:sz="0" w:space="0" w:color="auto"/>
        <w:bottom w:val="none" w:sz="0" w:space="0" w:color="auto"/>
        <w:right w:val="none" w:sz="0" w:space="0" w:color="auto"/>
      </w:divBdr>
    </w:div>
    <w:div w:id="1522013874">
      <w:bodyDiv w:val="1"/>
      <w:marLeft w:val="0"/>
      <w:marRight w:val="0"/>
      <w:marTop w:val="0"/>
      <w:marBottom w:val="0"/>
      <w:divBdr>
        <w:top w:val="none" w:sz="0" w:space="0" w:color="auto"/>
        <w:left w:val="none" w:sz="0" w:space="0" w:color="auto"/>
        <w:bottom w:val="none" w:sz="0" w:space="0" w:color="auto"/>
        <w:right w:val="none" w:sz="0" w:space="0" w:color="auto"/>
      </w:divBdr>
    </w:div>
    <w:div w:id="1526478553">
      <w:bodyDiv w:val="1"/>
      <w:marLeft w:val="0"/>
      <w:marRight w:val="0"/>
      <w:marTop w:val="0"/>
      <w:marBottom w:val="0"/>
      <w:divBdr>
        <w:top w:val="none" w:sz="0" w:space="0" w:color="auto"/>
        <w:left w:val="none" w:sz="0" w:space="0" w:color="auto"/>
        <w:bottom w:val="none" w:sz="0" w:space="0" w:color="auto"/>
        <w:right w:val="none" w:sz="0" w:space="0" w:color="auto"/>
      </w:divBdr>
    </w:div>
    <w:div w:id="1540974196">
      <w:bodyDiv w:val="1"/>
      <w:marLeft w:val="0"/>
      <w:marRight w:val="0"/>
      <w:marTop w:val="0"/>
      <w:marBottom w:val="0"/>
      <w:divBdr>
        <w:top w:val="none" w:sz="0" w:space="0" w:color="auto"/>
        <w:left w:val="none" w:sz="0" w:space="0" w:color="auto"/>
        <w:bottom w:val="none" w:sz="0" w:space="0" w:color="auto"/>
        <w:right w:val="none" w:sz="0" w:space="0" w:color="auto"/>
      </w:divBdr>
    </w:div>
    <w:div w:id="1546333315">
      <w:bodyDiv w:val="1"/>
      <w:marLeft w:val="0"/>
      <w:marRight w:val="0"/>
      <w:marTop w:val="0"/>
      <w:marBottom w:val="0"/>
      <w:divBdr>
        <w:top w:val="none" w:sz="0" w:space="0" w:color="auto"/>
        <w:left w:val="none" w:sz="0" w:space="0" w:color="auto"/>
        <w:bottom w:val="none" w:sz="0" w:space="0" w:color="auto"/>
        <w:right w:val="none" w:sz="0" w:space="0" w:color="auto"/>
      </w:divBdr>
    </w:div>
    <w:div w:id="1552571436">
      <w:bodyDiv w:val="1"/>
      <w:marLeft w:val="0"/>
      <w:marRight w:val="0"/>
      <w:marTop w:val="0"/>
      <w:marBottom w:val="0"/>
      <w:divBdr>
        <w:top w:val="none" w:sz="0" w:space="0" w:color="auto"/>
        <w:left w:val="none" w:sz="0" w:space="0" w:color="auto"/>
        <w:bottom w:val="none" w:sz="0" w:space="0" w:color="auto"/>
        <w:right w:val="none" w:sz="0" w:space="0" w:color="auto"/>
      </w:divBdr>
    </w:div>
    <w:div w:id="1556695329">
      <w:bodyDiv w:val="1"/>
      <w:marLeft w:val="0"/>
      <w:marRight w:val="0"/>
      <w:marTop w:val="0"/>
      <w:marBottom w:val="0"/>
      <w:divBdr>
        <w:top w:val="none" w:sz="0" w:space="0" w:color="auto"/>
        <w:left w:val="none" w:sz="0" w:space="0" w:color="auto"/>
        <w:bottom w:val="none" w:sz="0" w:space="0" w:color="auto"/>
        <w:right w:val="none" w:sz="0" w:space="0" w:color="auto"/>
      </w:divBdr>
      <w:divsChild>
        <w:div w:id="698823302">
          <w:marLeft w:val="0"/>
          <w:marRight w:val="0"/>
          <w:marTop w:val="0"/>
          <w:marBottom w:val="0"/>
          <w:divBdr>
            <w:top w:val="none" w:sz="0" w:space="0" w:color="auto"/>
            <w:left w:val="none" w:sz="0" w:space="0" w:color="auto"/>
            <w:bottom w:val="none" w:sz="0" w:space="0" w:color="auto"/>
            <w:right w:val="none" w:sz="0" w:space="0" w:color="auto"/>
          </w:divBdr>
        </w:div>
        <w:div w:id="733235937">
          <w:marLeft w:val="0"/>
          <w:marRight w:val="0"/>
          <w:marTop w:val="0"/>
          <w:marBottom w:val="0"/>
          <w:divBdr>
            <w:top w:val="none" w:sz="0" w:space="0" w:color="auto"/>
            <w:left w:val="none" w:sz="0" w:space="0" w:color="auto"/>
            <w:bottom w:val="none" w:sz="0" w:space="0" w:color="auto"/>
            <w:right w:val="none" w:sz="0" w:space="0" w:color="auto"/>
          </w:divBdr>
        </w:div>
      </w:divsChild>
    </w:div>
    <w:div w:id="1559630186">
      <w:bodyDiv w:val="1"/>
      <w:marLeft w:val="0"/>
      <w:marRight w:val="0"/>
      <w:marTop w:val="0"/>
      <w:marBottom w:val="0"/>
      <w:divBdr>
        <w:top w:val="none" w:sz="0" w:space="0" w:color="auto"/>
        <w:left w:val="none" w:sz="0" w:space="0" w:color="auto"/>
        <w:bottom w:val="none" w:sz="0" w:space="0" w:color="auto"/>
        <w:right w:val="none" w:sz="0" w:space="0" w:color="auto"/>
      </w:divBdr>
    </w:div>
    <w:div w:id="1559902383">
      <w:bodyDiv w:val="1"/>
      <w:marLeft w:val="0"/>
      <w:marRight w:val="0"/>
      <w:marTop w:val="0"/>
      <w:marBottom w:val="0"/>
      <w:divBdr>
        <w:top w:val="none" w:sz="0" w:space="0" w:color="auto"/>
        <w:left w:val="none" w:sz="0" w:space="0" w:color="auto"/>
        <w:bottom w:val="none" w:sz="0" w:space="0" w:color="auto"/>
        <w:right w:val="none" w:sz="0" w:space="0" w:color="auto"/>
      </w:divBdr>
    </w:div>
    <w:div w:id="1562059263">
      <w:bodyDiv w:val="1"/>
      <w:marLeft w:val="0"/>
      <w:marRight w:val="0"/>
      <w:marTop w:val="0"/>
      <w:marBottom w:val="0"/>
      <w:divBdr>
        <w:top w:val="none" w:sz="0" w:space="0" w:color="auto"/>
        <w:left w:val="none" w:sz="0" w:space="0" w:color="auto"/>
        <w:bottom w:val="none" w:sz="0" w:space="0" w:color="auto"/>
        <w:right w:val="none" w:sz="0" w:space="0" w:color="auto"/>
      </w:divBdr>
    </w:div>
    <w:div w:id="1604269072">
      <w:bodyDiv w:val="1"/>
      <w:marLeft w:val="0"/>
      <w:marRight w:val="0"/>
      <w:marTop w:val="0"/>
      <w:marBottom w:val="0"/>
      <w:divBdr>
        <w:top w:val="none" w:sz="0" w:space="0" w:color="auto"/>
        <w:left w:val="none" w:sz="0" w:space="0" w:color="auto"/>
        <w:bottom w:val="none" w:sz="0" w:space="0" w:color="auto"/>
        <w:right w:val="none" w:sz="0" w:space="0" w:color="auto"/>
      </w:divBdr>
    </w:div>
    <w:div w:id="1628588550">
      <w:bodyDiv w:val="1"/>
      <w:marLeft w:val="0"/>
      <w:marRight w:val="0"/>
      <w:marTop w:val="0"/>
      <w:marBottom w:val="0"/>
      <w:divBdr>
        <w:top w:val="none" w:sz="0" w:space="0" w:color="auto"/>
        <w:left w:val="none" w:sz="0" w:space="0" w:color="auto"/>
        <w:bottom w:val="none" w:sz="0" w:space="0" w:color="auto"/>
        <w:right w:val="none" w:sz="0" w:space="0" w:color="auto"/>
      </w:divBdr>
    </w:div>
    <w:div w:id="1629048357">
      <w:bodyDiv w:val="1"/>
      <w:marLeft w:val="0"/>
      <w:marRight w:val="0"/>
      <w:marTop w:val="0"/>
      <w:marBottom w:val="0"/>
      <w:divBdr>
        <w:top w:val="none" w:sz="0" w:space="0" w:color="auto"/>
        <w:left w:val="none" w:sz="0" w:space="0" w:color="auto"/>
        <w:bottom w:val="none" w:sz="0" w:space="0" w:color="auto"/>
        <w:right w:val="none" w:sz="0" w:space="0" w:color="auto"/>
      </w:divBdr>
    </w:div>
    <w:div w:id="1630435632">
      <w:bodyDiv w:val="1"/>
      <w:marLeft w:val="0"/>
      <w:marRight w:val="0"/>
      <w:marTop w:val="0"/>
      <w:marBottom w:val="0"/>
      <w:divBdr>
        <w:top w:val="none" w:sz="0" w:space="0" w:color="auto"/>
        <w:left w:val="none" w:sz="0" w:space="0" w:color="auto"/>
        <w:bottom w:val="none" w:sz="0" w:space="0" w:color="auto"/>
        <w:right w:val="none" w:sz="0" w:space="0" w:color="auto"/>
      </w:divBdr>
      <w:divsChild>
        <w:div w:id="365302480">
          <w:marLeft w:val="0"/>
          <w:marRight w:val="0"/>
          <w:marTop w:val="0"/>
          <w:marBottom w:val="0"/>
          <w:divBdr>
            <w:top w:val="none" w:sz="0" w:space="0" w:color="auto"/>
            <w:left w:val="none" w:sz="0" w:space="0" w:color="auto"/>
            <w:bottom w:val="none" w:sz="0" w:space="0" w:color="auto"/>
            <w:right w:val="none" w:sz="0" w:space="0" w:color="auto"/>
          </w:divBdr>
          <w:divsChild>
            <w:div w:id="865867299">
              <w:marLeft w:val="0"/>
              <w:marRight w:val="0"/>
              <w:marTop w:val="0"/>
              <w:marBottom w:val="0"/>
              <w:divBdr>
                <w:top w:val="none" w:sz="0" w:space="0" w:color="auto"/>
                <w:left w:val="none" w:sz="0" w:space="0" w:color="auto"/>
                <w:bottom w:val="none" w:sz="0" w:space="0" w:color="auto"/>
                <w:right w:val="none" w:sz="0" w:space="0" w:color="auto"/>
              </w:divBdr>
            </w:div>
            <w:div w:id="1436436149">
              <w:marLeft w:val="0"/>
              <w:marRight w:val="0"/>
              <w:marTop w:val="0"/>
              <w:marBottom w:val="0"/>
              <w:divBdr>
                <w:top w:val="none" w:sz="0" w:space="0" w:color="auto"/>
                <w:left w:val="none" w:sz="0" w:space="0" w:color="auto"/>
                <w:bottom w:val="none" w:sz="0" w:space="0" w:color="auto"/>
                <w:right w:val="none" w:sz="0" w:space="0" w:color="auto"/>
              </w:divBdr>
            </w:div>
            <w:div w:id="986324117">
              <w:marLeft w:val="0"/>
              <w:marRight w:val="0"/>
              <w:marTop w:val="0"/>
              <w:marBottom w:val="0"/>
              <w:divBdr>
                <w:top w:val="none" w:sz="0" w:space="0" w:color="auto"/>
                <w:left w:val="none" w:sz="0" w:space="0" w:color="auto"/>
                <w:bottom w:val="none" w:sz="0" w:space="0" w:color="auto"/>
                <w:right w:val="none" w:sz="0" w:space="0" w:color="auto"/>
              </w:divBdr>
            </w:div>
          </w:divsChild>
        </w:div>
        <w:div w:id="1177235317">
          <w:marLeft w:val="0"/>
          <w:marRight w:val="0"/>
          <w:marTop w:val="120"/>
          <w:marBottom w:val="0"/>
          <w:divBdr>
            <w:top w:val="none" w:sz="0" w:space="0" w:color="auto"/>
            <w:left w:val="none" w:sz="0" w:space="0" w:color="auto"/>
            <w:bottom w:val="none" w:sz="0" w:space="0" w:color="auto"/>
            <w:right w:val="none" w:sz="0" w:space="0" w:color="auto"/>
          </w:divBdr>
          <w:divsChild>
            <w:div w:id="1248418285">
              <w:marLeft w:val="0"/>
              <w:marRight w:val="0"/>
              <w:marTop w:val="0"/>
              <w:marBottom w:val="0"/>
              <w:divBdr>
                <w:top w:val="none" w:sz="0" w:space="0" w:color="auto"/>
                <w:left w:val="none" w:sz="0" w:space="0" w:color="auto"/>
                <w:bottom w:val="none" w:sz="0" w:space="0" w:color="auto"/>
                <w:right w:val="none" w:sz="0" w:space="0" w:color="auto"/>
              </w:divBdr>
            </w:div>
            <w:div w:id="2042436638">
              <w:marLeft w:val="0"/>
              <w:marRight w:val="0"/>
              <w:marTop w:val="0"/>
              <w:marBottom w:val="0"/>
              <w:divBdr>
                <w:top w:val="none" w:sz="0" w:space="0" w:color="auto"/>
                <w:left w:val="none" w:sz="0" w:space="0" w:color="auto"/>
                <w:bottom w:val="none" w:sz="0" w:space="0" w:color="auto"/>
                <w:right w:val="none" w:sz="0" w:space="0" w:color="auto"/>
              </w:divBdr>
            </w:div>
          </w:divsChild>
        </w:div>
        <w:div w:id="50277338">
          <w:marLeft w:val="0"/>
          <w:marRight w:val="0"/>
          <w:marTop w:val="120"/>
          <w:marBottom w:val="0"/>
          <w:divBdr>
            <w:top w:val="none" w:sz="0" w:space="0" w:color="auto"/>
            <w:left w:val="none" w:sz="0" w:space="0" w:color="auto"/>
            <w:bottom w:val="none" w:sz="0" w:space="0" w:color="auto"/>
            <w:right w:val="none" w:sz="0" w:space="0" w:color="auto"/>
          </w:divBdr>
          <w:divsChild>
            <w:div w:id="96817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20934">
      <w:bodyDiv w:val="1"/>
      <w:marLeft w:val="0"/>
      <w:marRight w:val="0"/>
      <w:marTop w:val="0"/>
      <w:marBottom w:val="0"/>
      <w:divBdr>
        <w:top w:val="none" w:sz="0" w:space="0" w:color="auto"/>
        <w:left w:val="none" w:sz="0" w:space="0" w:color="auto"/>
        <w:bottom w:val="none" w:sz="0" w:space="0" w:color="auto"/>
        <w:right w:val="none" w:sz="0" w:space="0" w:color="auto"/>
      </w:divBdr>
    </w:div>
    <w:div w:id="1660961207">
      <w:bodyDiv w:val="1"/>
      <w:marLeft w:val="0"/>
      <w:marRight w:val="0"/>
      <w:marTop w:val="0"/>
      <w:marBottom w:val="0"/>
      <w:divBdr>
        <w:top w:val="none" w:sz="0" w:space="0" w:color="auto"/>
        <w:left w:val="none" w:sz="0" w:space="0" w:color="auto"/>
        <w:bottom w:val="none" w:sz="0" w:space="0" w:color="auto"/>
        <w:right w:val="none" w:sz="0" w:space="0" w:color="auto"/>
      </w:divBdr>
    </w:div>
    <w:div w:id="1673099885">
      <w:bodyDiv w:val="1"/>
      <w:marLeft w:val="0"/>
      <w:marRight w:val="0"/>
      <w:marTop w:val="0"/>
      <w:marBottom w:val="0"/>
      <w:divBdr>
        <w:top w:val="none" w:sz="0" w:space="0" w:color="auto"/>
        <w:left w:val="none" w:sz="0" w:space="0" w:color="auto"/>
        <w:bottom w:val="none" w:sz="0" w:space="0" w:color="auto"/>
        <w:right w:val="none" w:sz="0" w:space="0" w:color="auto"/>
      </w:divBdr>
    </w:div>
    <w:div w:id="1687518423">
      <w:bodyDiv w:val="1"/>
      <w:marLeft w:val="0"/>
      <w:marRight w:val="0"/>
      <w:marTop w:val="0"/>
      <w:marBottom w:val="0"/>
      <w:divBdr>
        <w:top w:val="none" w:sz="0" w:space="0" w:color="auto"/>
        <w:left w:val="none" w:sz="0" w:space="0" w:color="auto"/>
        <w:bottom w:val="none" w:sz="0" w:space="0" w:color="auto"/>
        <w:right w:val="none" w:sz="0" w:space="0" w:color="auto"/>
      </w:divBdr>
    </w:div>
    <w:div w:id="1693922972">
      <w:bodyDiv w:val="1"/>
      <w:marLeft w:val="0"/>
      <w:marRight w:val="0"/>
      <w:marTop w:val="0"/>
      <w:marBottom w:val="0"/>
      <w:divBdr>
        <w:top w:val="none" w:sz="0" w:space="0" w:color="auto"/>
        <w:left w:val="none" w:sz="0" w:space="0" w:color="auto"/>
        <w:bottom w:val="none" w:sz="0" w:space="0" w:color="auto"/>
        <w:right w:val="none" w:sz="0" w:space="0" w:color="auto"/>
      </w:divBdr>
    </w:div>
    <w:div w:id="1712681597">
      <w:bodyDiv w:val="1"/>
      <w:marLeft w:val="0"/>
      <w:marRight w:val="0"/>
      <w:marTop w:val="0"/>
      <w:marBottom w:val="0"/>
      <w:divBdr>
        <w:top w:val="none" w:sz="0" w:space="0" w:color="auto"/>
        <w:left w:val="none" w:sz="0" w:space="0" w:color="auto"/>
        <w:bottom w:val="none" w:sz="0" w:space="0" w:color="auto"/>
        <w:right w:val="none" w:sz="0" w:space="0" w:color="auto"/>
      </w:divBdr>
      <w:divsChild>
        <w:div w:id="102304705">
          <w:marLeft w:val="0"/>
          <w:marRight w:val="0"/>
          <w:marTop w:val="0"/>
          <w:marBottom w:val="0"/>
          <w:divBdr>
            <w:top w:val="none" w:sz="0" w:space="0" w:color="auto"/>
            <w:left w:val="none" w:sz="0" w:space="0" w:color="auto"/>
            <w:bottom w:val="none" w:sz="0" w:space="0" w:color="auto"/>
            <w:right w:val="none" w:sz="0" w:space="0" w:color="auto"/>
          </w:divBdr>
        </w:div>
        <w:div w:id="650789019">
          <w:marLeft w:val="0"/>
          <w:marRight w:val="0"/>
          <w:marTop w:val="0"/>
          <w:marBottom w:val="0"/>
          <w:divBdr>
            <w:top w:val="none" w:sz="0" w:space="0" w:color="auto"/>
            <w:left w:val="none" w:sz="0" w:space="0" w:color="auto"/>
            <w:bottom w:val="none" w:sz="0" w:space="0" w:color="auto"/>
            <w:right w:val="none" w:sz="0" w:space="0" w:color="auto"/>
          </w:divBdr>
        </w:div>
      </w:divsChild>
    </w:div>
    <w:div w:id="1745181791">
      <w:bodyDiv w:val="1"/>
      <w:marLeft w:val="0"/>
      <w:marRight w:val="0"/>
      <w:marTop w:val="0"/>
      <w:marBottom w:val="0"/>
      <w:divBdr>
        <w:top w:val="none" w:sz="0" w:space="0" w:color="auto"/>
        <w:left w:val="none" w:sz="0" w:space="0" w:color="auto"/>
        <w:bottom w:val="none" w:sz="0" w:space="0" w:color="auto"/>
        <w:right w:val="none" w:sz="0" w:space="0" w:color="auto"/>
      </w:divBdr>
    </w:div>
    <w:div w:id="1747723821">
      <w:bodyDiv w:val="1"/>
      <w:marLeft w:val="0"/>
      <w:marRight w:val="0"/>
      <w:marTop w:val="0"/>
      <w:marBottom w:val="0"/>
      <w:divBdr>
        <w:top w:val="none" w:sz="0" w:space="0" w:color="auto"/>
        <w:left w:val="none" w:sz="0" w:space="0" w:color="auto"/>
        <w:bottom w:val="none" w:sz="0" w:space="0" w:color="auto"/>
        <w:right w:val="none" w:sz="0" w:space="0" w:color="auto"/>
      </w:divBdr>
    </w:div>
    <w:div w:id="1759404571">
      <w:bodyDiv w:val="1"/>
      <w:marLeft w:val="0"/>
      <w:marRight w:val="0"/>
      <w:marTop w:val="0"/>
      <w:marBottom w:val="0"/>
      <w:divBdr>
        <w:top w:val="none" w:sz="0" w:space="0" w:color="auto"/>
        <w:left w:val="none" w:sz="0" w:space="0" w:color="auto"/>
        <w:bottom w:val="none" w:sz="0" w:space="0" w:color="auto"/>
        <w:right w:val="none" w:sz="0" w:space="0" w:color="auto"/>
      </w:divBdr>
    </w:div>
    <w:div w:id="1760953085">
      <w:bodyDiv w:val="1"/>
      <w:marLeft w:val="0"/>
      <w:marRight w:val="0"/>
      <w:marTop w:val="0"/>
      <w:marBottom w:val="0"/>
      <w:divBdr>
        <w:top w:val="none" w:sz="0" w:space="0" w:color="auto"/>
        <w:left w:val="none" w:sz="0" w:space="0" w:color="auto"/>
        <w:bottom w:val="none" w:sz="0" w:space="0" w:color="auto"/>
        <w:right w:val="none" w:sz="0" w:space="0" w:color="auto"/>
      </w:divBdr>
    </w:div>
    <w:div w:id="1763335899">
      <w:bodyDiv w:val="1"/>
      <w:marLeft w:val="0"/>
      <w:marRight w:val="0"/>
      <w:marTop w:val="0"/>
      <w:marBottom w:val="0"/>
      <w:divBdr>
        <w:top w:val="none" w:sz="0" w:space="0" w:color="auto"/>
        <w:left w:val="none" w:sz="0" w:space="0" w:color="auto"/>
        <w:bottom w:val="none" w:sz="0" w:space="0" w:color="auto"/>
        <w:right w:val="none" w:sz="0" w:space="0" w:color="auto"/>
      </w:divBdr>
      <w:divsChild>
        <w:div w:id="281764000">
          <w:marLeft w:val="0"/>
          <w:marRight w:val="0"/>
          <w:marTop w:val="0"/>
          <w:marBottom w:val="0"/>
          <w:divBdr>
            <w:top w:val="none" w:sz="0" w:space="0" w:color="auto"/>
            <w:left w:val="none" w:sz="0" w:space="0" w:color="auto"/>
            <w:bottom w:val="none" w:sz="0" w:space="0" w:color="auto"/>
            <w:right w:val="none" w:sz="0" w:space="0" w:color="auto"/>
          </w:divBdr>
        </w:div>
        <w:div w:id="1977684285">
          <w:marLeft w:val="0"/>
          <w:marRight w:val="0"/>
          <w:marTop w:val="0"/>
          <w:marBottom w:val="0"/>
          <w:divBdr>
            <w:top w:val="none" w:sz="0" w:space="0" w:color="auto"/>
            <w:left w:val="none" w:sz="0" w:space="0" w:color="auto"/>
            <w:bottom w:val="none" w:sz="0" w:space="0" w:color="auto"/>
            <w:right w:val="none" w:sz="0" w:space="0" w:color="auto"/>
          </w:divBdr>
        </w:div>
      </w:divsChild>
    </w:div>
    <w:div w:id="1763643357">
      <w:bodyDiv w:val="1"/>
      <w:marLeft w:val="0"/>
      <w:marRight w:val="0"/>
      <w:marTop w:val="0"/>
      <w:marBottom w:val="0"/>
      <w:divBdr>
        <w:top w:val="none" w:sz="0" w:space="0" w:color="auto"/>
        <w:left w:val="none" w:sz="0" w:space="0" w:color="auto"/>
        <w:bottom w:val="none" w:sz="0" w:space="0" w:color="auto"/>
        <w:right w:val="none" w:sz="0" w:space="0" w:color="auto"/>
      </w:divBdr>
    </w:div>
    <w:div w:id="1772509707">
      <w:bodyDiv w:val="1"/>
      <w:marLeft w:val="0"/>
      <w:marRight w:val="0"/>
      <w:marTop w:val="0"/>
      <w:marBottom w:val="0"/>
      <w:divBdr>
        <w:top w:val="none" w:sz="0" w:space="0" w:color="auto"/>
        <w:left w:val="none" w:sz="0" w:space="0" w:color="auto"/>
        <w:bottom w:val="none" w:sz="0" w:space="0" w:color="auto"/>
        <w:right w:val="none" w:sz="0" w:space="0" w:color="auto"/>
      </w:divBdr>
    </w:div>
    <w:div w:id="1787581963">
      <w:bodyDiv w:val="1"/>
      <w:marLeft w:val="0"/>
      <w:marRight w:val="0"/>
      <w:marTop w:val="0"/>
      <w:marBottom w:val="0"/>
      <w:divBdr>
        <w:top w:val="none" w:sz="0" w:space="0" w:color="auto"/>
        <w:left w:val="none" w:sz="0" w:space="0" w:color="auto"/>
        <w:bottom w:val="none" w:sz="0" w:space="0" w:color="auto"/>
        <w:right w:val="none" w:sz="0" w:space="0" w:color="auto"/>
      </w:divBdr>
    </w:div>
    <w:div w:id="1797990430">
      <w:bodyDiv w:val="1"/>
      <w:marLeft w:val="0"/>
      <w:marRight w:val="0"/>
      <w:marTop w:val="0"/>
      <w:marBottom w:val="0"/>
      <w:divBdr>
        <w:top w:val="none" w:sz="0" w:space="0" w:color="auto"/>
        <w:left w:val="none" w:sz="0" w:space="0" w:color="auto"/>
        <w:bottom w:val="none" w:sz="0" w:space="0" w:color="auto"/>
        <w:right w:val="none" w:sz="0" w:space="0" w:color="auto"/>
      </w:divBdr>
    </w:div>
    <w:div w:id="1810438155">
      <w:bodyDiv w:val="1"/>
      <w:marLeft w:val="0"/>
      <w:marRight w:val="0"/>
      <w:marTop w:val="0"/>
      <w:marBottom w:val="0"/>
      <w:divBdr>
        <w:top w:val="none" w:sz="0" w:space="0" w:color="auto"/>
        <w:left w:val="none" w:sz="0" w:space="0" w:color="auto"/>
        <w:bottom w:val="none" w:sz="0" w:space="0" w:color="auto"/>
        <w:right w:val="none" w:sz="0" w:space="0" w:color="auto"/>
      </w:divBdr>
    </w:div>
    <w:div w:id="1822580248">
      <w:bodyDiv w:val="1"/>
      <w:marLeft w:val="0"/>
      <w:marRight w:val="0"/>
      <w:marTop w:val="0"/>
      <w:marBottom w:val="0"/>
      <w:divBdr>
        <w:top w:val="none" w:sz="0" w:space="0" w:color="auto"/>
        <w:left w:val="none" w:sz="0" w:space="0" w:color="auto"/>
        <w:bottom w:val="none" w:sz="0" w:space="0" w:color="auto"/>
        <w:right w:val="none" w:sz="0" w:space="0" w:color="auto"/>
      </w:divBdr>
    </w:div>
    <w:div w:id="1825003586">
      <w:bodyDiv w:val="1"/>
      <w:marLeft w:val="0"/>
      <w:marRight w:val="0"/>
      <w:marTop w:val="0"/>
      <w:marBottom w:val="0"/>
      <w:divBdr>
        <w:top w:val="none" w:sz="0" w:space="0" w:color="auto"/>
        <w:left w:val="none" w:sz="0" w:space="0" w:color="auto"/>
        <w:bottom w:val="none" w:sz="0" w:space="0" w:color="auto"/>
        <w:right w:val="none" w:sz="0" w:space="0" w:color="auto"/>
      </w:divBdr>
    </w:div>
    <w:div w:id="1827746579">
      <w:bodyDiv w:val="1"/>
      <w:marLeft w:val="0"/>
      <w:marRight w:val="0"/>
      <w:marTop w:val="0"/>
      <w:marBottom w:val="0"/>
      <w:divBdr>
        <w:top w:val="none" w:sz="0" w:space="0" w:color="auto"/>
        <w:left w:val="none" w:sz="0" w:space="0" w:color="auto"/>
        <w:bottom w:val="none" w:sz="0" w:space="0" w:color="auto"/>
        <w:right w:val="none" w:sz="0" w:space="0" w:color="auto"/>
      </w:divBdr>
    </w:div>
    <w:div w:id="1846280271">
      <w:bodyDiv w:val="1"/>
      <w:marLeft w:val="0"/>
      <w:marRight w:val="0"/>
      <w:marTop w:val="0"/>
      <w:marBottom w:val="0"/>
      <w:divBdr>
        <w:top w:val="none" w:sz="0" w:space="0" w:color="auto"/>
        <w:left w:val="none" w:sz="0" w:space="0" w:color="auto"/>
        <w:bottom w:val="none" w:sz="0" w:space="0" w:color="auto"/>
        <w:right w:val="none" w:sz="0" w:space="0" w:color="auto"/>
      </w:divBdr>
    </w:div>
    <w:div w:id="1870679258">
      <w:bodyDiv w:val="1"/>
      <w:marLeft w:val="0"/>
      <w:marRight w:val="0"/>
      <w:marTop w:val="0"/>
      <w:marBottom w:val="0"/>
      <w:divBdr>
        <w:top w:val="none" w:sz="0" w:space="0" w:color="auto"/>
        <w:left w:val="none" w:sz="0" w:space="0" w:color="auto"/>
        <w:bottom w:val="none" w:sz="0" w:space="0" w:color="auto"/>
        <w:right w:val="none" w:sz="0" w:space="0" w:color="auto"/>
      </w:divBdr>
    </w:div>
    <w:div w:id="1873767868">
      <w:bodyDiv w:val="1"/>
      <w:marLeft w:val="0"/>
      <w:marRight w:val="0"/>
      <w:marTop w:val="0"/>
      <w:marBottom w:val="0"/>
      <w:divBdr>
        <w:top w:val="none" w:sz="0" w:space="0" w:color="auto"/>
        <w:left w:val="none" w:sz="0" w:space="0" w:color="auto"/>
        <w:bottom w:val="none" w:sz="0" w:space="0" w:color="auto"/>
        <w:right w:val="none" w:sz="0" w:space="0" w:color="auto"/>
      </w:divBdr>
      <w:divsChild>
        <w:div w:id="348290947">
          <w:marLeft w:val="0"/>
          <w:marRight w:val="0"/>
          <w:marTop w:val="0"/>
          <w:marBottom w:val="0"/>
          <w:divBdr>
            <w:top w:val="none" w:sz="0" w:space="0" w:color="auto"/>
            <w:left w:val="none" w:sz="0" w:space="0" w:color="auto"/>
            <w:bottom w:val="none" w:sz="0" w:space="0" w:color="auto"/>
            <w:right w:val="none" w:sz="0" w:space="0" w:color="auto"/>
          </w:divBdr>
        </w:div>
        <w:div w:id="1490514619">
          <w:marLeft w:val="0"/>
          <w:marRight w:val="0"/>
          <w:marTop w:val="0"/>
          <w:marBottom w:val="0"/>
          <w:divBdr>
            <w:top w:val="none" w:sz="0" w:space="0" w:color="auto"/>
            <w:left w:val="none" w:sz="0" w:space="0" w:color="auto"/>
            <w:bottom w:val="none" w:sz="0" w:space="0" w:color="auto"/>
            <w:right w:val="none" w:sz="0" w:space="0" w:color="auto"/>
          </w:divBdr>
        </w:div>
      </w:divsChild>
    </w:div>
    <w:div w:id="1874223425">
      <w:bodyDiv w:val="1"/>
      <w:marLeft w:val="0"/>
      <w:marRight w:val="0"/>
      <w:marTop w:val="0"/>
      <w:marBottom w:val="0"/>
      <w:divBdr>
        <w:top w:val="none" w:sz="0" w:space="0" w:color="auto"/>
        <w:left w:val="none" w:sz="0" w:space="0" w:color="auto"/>
        <w:bottom w:val="none" w:sz="0" w:space="0" w:color="auto"/>
        <w:right w:val="none" w:sz="0" w:space="0" w:color="auto"/>
      </w:divBdr>
      <w:divsChild>
        <w:div w:id="1270746132">
          <w:marLeft w:val="0"/>
          <w:marRight w:val="0"/>
          <w:marTop w:val="0"/>
          <w:marBottom w:val="0"/>
          <w:divBdr>
            <w:top w:val="none" w:sz="0" w:space="0" w:color="auto"/>
            <w:left w:val="none" w:sz="0" w:space="0" w:color="auto"/>
            <w:bottom w:val="none" w:sz="0" w:space="0" w:color="auto"/>
            <w:right w:val="none" w:sz="0" w:space="0" w:color="auto"/>
          </w:divBdr>
        </w:div>
        <w:div w:id="1462502720">
          <w:marLeft w:val="0"/>
          <w:marRight w:val="0"/>
          <w:marTop w:val="0"/>
          <w:marBottom w:val="0"/>
          <w:divBdr>
            <w:top w:val="none" w:sz="0" w:space="0" w:color="auto"/>
            <w:left w:val="none" w:sz="0" w:space="0" w:color="auto"/>
            <w:bottom w:val="none" w:sz="0" w:space="0" w:color="auto"/>
            <w:right w:val="none" w:sz="0" w:space="0" w:color="auto"/>
          </w:divBdr>
        </w:div>
      </w:divsChild>
    </w:div>
    <w:div w:id="1877236897">
      <w:bodyDiv w:val="1"/>
      <w:marLeft w:val="0"/>
      <w:marRight w:val="0"/>
      <w:marTop w:val="0"/>
      <w:marBottom w:val="0"/>
      <w:divBdr>
        <w:top w:val="none" w:sz="0" w:space="0" w:color="auto"/>
        <w:left w:val="none" w:sz="0" w:space="0" w:color="auto"/>
        <w:bottom w:val="none" w:sz="0" w:space="0" w:color="auto"/>
        <w:right w:val="none" w:sz="0" w:space="0" w:color="auto"/>
      </w:divBdr>
    </w:div>
    <w:div w:id="1907063156">
      <w:bodyDiv w:val="1"/>
      <w:marLeft w:val="0"/>
      <w:marRight w:val="0"/>
      <w:marTop w:val="0"/>
      <w:marBottom w:val="0"/>
      <w:divBdr>
        <w:top w:val="none" w:sz="0" w:space="0" w:color="auto"/>
        <w:left w:val="none" w:sz="0" w:space="0" w:color="auto"/>
        <w:bottom w:val="none" w:sz="0" w:space="0" w:color="auto"/>
        <w:right w:val="none" w:sz="0" w:space="0" w:color="auto"/>
      </w:divBdr>
    </w:div>
    <w:div w:id="1912235411">
      <w:bodyDiv w:val="1"/>
      <w:marLeft w:val="0"/>
      <w:marRight w:val="0"/>
      <w:marTop w:val="0"/>
      <w:marBottom w:val="0"/>
      <w:divBdr>
        <w:top w:val="none" w:sz="0" w:space="0" w:color="auto"/>
        <w:left w:val="none" w:sz="0" w:space="0" w:color="auto"/>
        <w:bottom w:val="none" w:sz="0" w:space="0" w:color="auto"/>
        <w:right w:val="none" w:sz="0" w:space="0" w:color="auto"/>
      </w:divBdr>
    </w:div>
    <w:div w:id="1916739950">
      <w:bodyDiv w:val="1"/>
      <w:marLeft w:val="0"/>
      <w:marRight w:val="0"/>
      <w:marTop w:val="0"/>
      <w:marBottom w:val="0"/>
      <w:divBdr>
        <w:top w:val="none" w:sz="0" w:space="0" w:color="auto"/>
        <w:left w:val="none" w:sz="0" w:space="0" w:color="auto"/>
        <w:bottom w:val="none" w:sz="0" w:space="0" w:color="auto"/>
        <w:right w:val="none" w:sz="0" w:space="0" w:color="auto"/>
      </w:divBdr>
    </w:div>
    <w:div w:id="1925647223">
      <w:bodyDiv w:val="1"/>
      <w:marLeft w:val="0"/>
      <w:marRight w:val="0"/>
      <w:marTop w:val="0"/>
      <w:marBottom w:val="0"/>
      <w:divBdr>
        <w:top w:val="none" w:sz="0" w:space="0" w:color="auto"/>
        <w:left w:val="none" w:sz="0" w:space="0" w:color="auto"/>
        <w:bottom w:val="none" w:sz="0" w:space="0" w:color="auto"/>
        <w:right w:val="none" w:sz="0" w:space="0" w:color="auto"/>
      </w:divBdr>
    </w:div>
    <w:div w:id="1943491193">
      <w:bodyDiv w:val="1"/>
      <w:marLeft w:val="0"/>
      <w:marRight w:val="0"/>
      <w:marTop w:val="0"/>
      <w:marBottom w:val="0"/>
      <w:divBdr>
        <w:top w:val="none" w:sz="0" w:space="0" w:color="auto"/>
        <w:left w:val="none" w:sz="0" w:space="0" w:color="auto"/>
        <w:bottom w:val="none" w:sz="0" w:space="0" w:color="auto"/>
        <w:right w:val="none" w:sz="0" w:space="0" w:color="auto"/>
      </w:divBdr>
    </w:div>
    <w:div w:id="1947299862">
      <w:bodyDiv w:val="1"/>
      <w:marLeft w:val="0"/>
      <w:marRight w:val="0"/>
      <w:marTop w:val="0"/>
      <w:marBottom w:val="0"/>
      <w:divBdr>
        <w:top w:val="none" w:sz="0" w:space="0" w:color="auto"/>
        <w:left w:val="none" w:sz="0" w:space="0" w:color="auto"/>
        <w:bottom w:val="none" w:sz="0" w:space="0" w:color="auto"/>
        <w:right w:val="none" w:sz="0" w:space="0" w:color="auto"/>
      </w:divBdr>
    </w:div>
    <w:div w:id="1951544975">
      <w:bodyDiv w:val="1"/>
      <w:marLeft w:val="0"/>
      <w:marRight w:val="0"/>
      <w:marTop w:val="0"/>
      <w:marBottom w:val="0"/>
      <w:divBdr>
        <w:top w:val="none" w:sz="0" w:space="0" w:color="auto"/>
        <w:left w:val="none" w:sz="0" w:space="0" w:color="auto"/>
        <w:bottom w:val="none" w:sz="0" w:space="0" w:color="auto"/>
        <w:right w:val="none" w:sz="0" w:space="0" w:color="auto"/>
      </w:divBdr>
    </w:div>
    <w:div w:id="1958832945">
      <w:bodyDiv w:val="1"/>
      <w:marLeft w:val="0"/>
      <w:marRight w:val="0"/>
      <w:marTop w:val="0"/>
      <w:marBottom w:val="0"/>
      <w:divBdr>
        <w:top w:val="none" w:sz="0" w:space="0" w:color="auto"/>
        <w:left w:val="none" w:sz="0" w:space="0" w:color="auto"/>
        <w:bottom w:val="none" w:sz="0" w:space="0" w:color="auto"/>
        <w:right w:val="none" w:sz="0" w:space="0" w:color="auto"/>
      </w:divBdr>
    </w:div>
    <w:div w:id="1966891811">
      <w:bodyDiv w:val="1"/>
      <w:marLeft w:val="0"/>
      <w:marRight w:val="0"/>
      <w:marTop w:val="0"/>
      <w:marBottom w:val="0"/>
      <w:divBdr>
        <w:top w:val="none" w:sz="0" w:space="0" w:color="auto"/>
        <w:left w:val="none" w:sz="0" w:space="0" w:color="auto"/>
        <w:bottom w:val="none" w:sz="0" w:space="0" w:color="auto"/>
        <w:right w:val="none" w:sz="0" w:space="0" w:color="auto"/>
      </w:divBdr>
      <w:divsChild>
        <w:div w:id="1561595838">
          <w:marLeft w:val="0"/>
          <w:marRight w:val="0"/>
          <w:marTop w:val="0"/>
          <w:marBottom w:val="0"/>
          <w:divBdr>
            <w:top w:val="none" w:sz="0" w:space="0" w:color="auto"/>
            <w:left w:val="none" w:sz="0" w:space="0" w:color="auto"/>
            <w:bottom w:val="none" w:sz="0" w:space="0" w:color="auto"/>
            <w:right w:val="none" w:sz="0" w:space="0" w:color="auto"/>
          </w:divBdr>
        </w:div>
        <w:div w:id="1727608645">
          <w:marLeft w:val="0"/>
          <w:marRight w:val="0"/>
          <w:marTop w:val="0"/>
          <w:marBottom w:val="0"/>
          <w:divBdr>
            <w:top w:val="none" w:sz="0" w:space="0" w:color="auto"/>
            <w:left w:val="none" w:sz="0" w:space="0" w:color="auto"/>
            <w:bottom w:val="none" w:sz="0" w:space="0" w:color="auto"/>
            <w:right w:val="none" w:sz="0" w:space="0" w:color="auto"/>
          </w:divBdr>
        </w:div>
        <w:div w:id="2045127799">
          <w:marLeft w:val="0"/>
          <w:marRight w:val="0"/>
          <w:marTop w:val="0"/>
          <w:marBottom w:val="0"/>
          <w:divBdr>
            <w:top w:val="none" w:sz="0" w:space="0" w:color="auto"/>
            <w:left w:val="none" w:sz="0" w:space="0" w:color="auto"/>
            <w:bottom w:val="none" w:sz="0" w:space="0" w:color="auto"/>
            <w:right w:val="none" w:sz="0" w:space="0" w:color="auto"/>
          </w:divBdr>
        </w:div>
      </w:divsChild>
    </w:div>
    <w:div w:id="1990472786">
      <w:bodyDiv w:val="1"/>
      <w:marLeft w:val="0"/>
      <w:marRight w:val="0"/>
      <w:marTop w:val="0"/>
      <w:marBottom w:val="0"/>
      <w:divBdr>
        <w:top w:val="none" w:sz="0" w:space="0" w:color="auto"/>
        <w:left w:val="none" w:sz="0" w:space="0" w:color="auto"/>
        <w:bottom w:val="none" w:sz="0" w:space="0" w:color="auto"/>
        <w:right w:val="none" w:sz="0" w:space="0" w:color="auto"/>
      </w:divBdr>
    </w:div>
    <w:div w:id="2037997967">
      <w:bodyDiv w:val="1"/>
      <w:marLeft w:val="0"/>
      <w:marRight w:val="0"/>
      <w:marTop w:val="0"/>
      <w:marBottom w:val="0"/>
      <w:divBdr>
        <w:top w:val="none" w:sz="0" w:space="0" w:color="auto"/>
        <w:left w:val="none" w:sz="0" w:space="0" w:color="auto"/>
        <w:bottom w:val="none" w:sz="0" w:space="0" w:color="auto"/>
        <w:right w:val="none" w:sz="0" w:space="0" w:color="auto"/>
      </w:divBdr>
    </w:div>
    <w:div w:id="2059237863">
      <w:bodyDiv w:val="1"/>
      <w:marLeft w:val="0"/>
      <w:marRight w:val="0"/>
      <w:marTop w:val="0"/>
      <w:marBottom w:val="0"/>
      <w:divBdr>
        <w:top w:val="none" w:sz="0" w:space="0" w:color="auto"/>
        <w:left w:val="none" w:sz="0" w:space="0" w:color="auto"/>
        <w:bottom w:val="none" w:sz="0" w:space="0" w:color="auto"/>
        <w:right w:val="none" w:sz="0" w:space="0" w:color="auto"/>
      </w:divBdr>
    </w:div>
    <w:div w:id="2084597798">
      <w:bodyDiv w:val="1"/>
      <w:marLeft w:val="0"/>
      <w:marRight w:val="0"/>
      <w:marTop w:val="0"/>
      <w:marBottom w:val="0"/>
      <w:divBdr>
        <w:top w:val="none" w:sz="0" w:space="0" w:color="auto"/>
        <w:left w:val="none" w:sz="0" w:space="0" w:color="auto"/>
        <w:bottom w:val="none" w:sz="0" w:space="0" w:color="auto"/>
        <w:right w:val="none" w:sz="0" w:space="0" w:color="auto"/>
      </w:divBdr>
    </w:div>
    <w:div w:id="2089157071">
      <w:bodyDiv w:val="1"/>
      <w:marLeft w:val="0"/>
      <w:marRight w:val="0"/>
      <w:marTop w:val="0"/>
      <w:marBottom w:val="0"/>
      <w:divBdr>
        <w:top w:val="none" w:sz="0" w:space="0" w:color="auto"/>
        <w:left w:val="none" w:sz="0" w:space="0" w:color="auto"/>
        <w:bottom w:val="none" w:sz="0" w:space="0" w:color="auto"/>
        <w:right w:val="none" w:sz="0" w:space="0" w:color="auto"/>
      </w:divBdr>
    </w:div>
    <w:div w:id="2121754034">
      <w:bodyDiv w:val="1"/>
      <w:marLeft w:val="0"/>
      <w:marRight w:val="0"/>
      <w:marTop w:val="0"/>
      <w:marBottom w:val="0"/>
      <w:divBdr>
        <w:top w:val="none" w:sz="0" w:space="0" w:color="auto"/>
        <w:left w:val="none" w:sz="0" w:space="0" w:color="auto"/>
        <w:bottom w:val="none" w:sz="0" w:space="0" w:color="auto"/>
        <w:right w:val="none" w:sz="0" w:space="0" w:color="auto"/>
      </w:divBdr>
    </w:div>
    <w:div w:id="2136947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E556634A8AB2DA40AD59F6BB5CA84BB8" ma:contentTypeVersion="0" ma:contentTypeDescription="Új dokumentum létrehozása." ma:contentTypeScope="" ma:versionID="3ffcd5b50a11e6a2a5fdfe63f283d48a">
  <xsd:schema xmlns:xsd="http://www.w3.org/2001/XMLSchema" xmlns:xs="http://www.w3.org/2001/XMLSchema" xmlns:p="http://schemas.microsoft.com/office/2006/metadata/properties" targetNamespace="http://schemas.microsoft.com/office/2006/metadata/properties" ma:root="true" ma:fieldsID="d047bb06e0a2f553563b46466d8dd5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207F51-6AFF-49DF-9E2F-E379E179A8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119C2A3-C9F1-42C5-9077-6227A9D930B7}">
  <ds:schemaRefs>
    <ds:schemaRef ds:uri="http://schemas.openxmlformats.org/officeDocument/2006/bibliography"/>
  </ds:schemaRefs>
</ds:datastoreItem>
</file>

<file path=customXml/itemProps3.xml><?xml version="1.0" encoding="utf-8"?>
<ds:datastoreItem xmlns:ds="http://schemas.openxmlformats.org/officeDocument/2006/customXml" ds:itemID="{F9C0B8D2-2390-4263-AB6D-3D058FA13FB7}">
  <ds:schemaRefs>
    <ds:schemaRef ds:uri="http://schemas.microsoft.com/sharepoint/v3/contenttype/forms"/>
  </ds:schemaRefs>
</ds:datastoreItem>
</file>

<file path=customXml/itemProps4.xml><?xml version="1.0" encoding="utf-8"?>
<ds:datastoreItem xmlns:ds="http://schemas.openxmlformats.org/officeDocument/2006/customXml" ds:itemID="{2FD5C9AD-DD0A-4F10-8FD3-C47F0491A313}">
  <ds:schemaRefs>
    <ds:schemaRef ds:uri="http://purl.org/dc/terms/"/>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elements/1.1/"/>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2425</Words>
  <Characters>18002</Characters>
  <Application>Microsoft Office Word</Application>
  <DocSecurity>0</DocSecurity>
  <Lines>150</Lines>
  <Paragraphs>40</Paragraphs>
  <ScaleCrop>false</ScaleCrop>
  <HeadingPairs>
    <vt:vector size="2" baseType="variant">
      <vt:variant>
        <vt:lpstr>Cím</vt:lpstr>
      </vt:variant>
      <vt:variant>
        <vt:i4>1</vt:i4>
      </vt:variant>
    </vt:vector>
  </HeadingPairs>
  <TitlesOfParts>
    <vt:vector size="1" baseType="lpstr">
      <vt:lpstr/>
    </vt:vector>
  </TitlesOfParts>
  <Company>SZMJV Polg. Hiv.</Company>
  <LinksUpToDate>false</LinksUpToDate>
  <CharactersWithSpaces>20387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Gálffy Áron</dc:creator>
  <cp:keywords/>
  <dc:description/>
  <cp:lastModifiedBy>Szabó Ilona</cp:lastModifiedBy>
  <cp:revision>3</cp:revision>
  <cp:lastPrinted>2025-01-21T16:19:00Z</cp:lastPrinted>
  <dcterms:created xsi:type="dcterms:W3CDTF">2025-01-22T15:08:00Z</dcterms:created>
  <dcterms:modified xsi:type="dcterms:W3CDTF">2025-01-22T15:09:00Z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0x010100E556634A8AB2DA40AD59F6BB5CA84BB8</vt:lpwstr>
  </property>
</Properties>
</file>