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4A01" w14:textId="77777777" w:rsidR="009B370E" w:rsidRPr="003757A3" w:rsidRDefault="009B370E" w:rsidP="009B370E">
      <w:pPr>
        <w:jc w:val="center"/>
        <w:rPr>
          <w:b/>
          <w:bCs/>
          <w:u w:val="single"/>
        </w:rPr>
      </w:pPr>
      <w:r w:rsidRPr="003757A3">
        <w:rPr>
          <w:b/>
          <w:bCs/>
          <w:u w:val="single"/>
        </w:rPr>
        <w:t>Pályázati feltételek</w:t>
      </w:r>
    </w:p>
    <w:p w14:paraId="2165F0E4" w14:textId="4AD9AAD5" w:rsidR="009B370E" w:rsidRPr="003757A3" w:rsidRDefault="009B370E" w:rsidP="009B370E">
      <w:pPr>
        <w:jc w:val="center"/>
        <w:rPr>
          <w:b/>
          <w:bCs/>
          <w:u w:val="single"/>
        </w:rPr>
      </w:pPr>
      <w:r w:rsidRPr="003757A3">
        <w:rPr>
          <w:b/>
          <w:bCs/>
          <w:u w:val="single"/>
        </w:rPr>
        <w:t>E-I-0</w:t>
      </w:r>
      <w:r w:rsidR="002E4428" w:rsidRPr="003757A3">
        <w:rPr>
          <w:b/>
          <w:bCs/>
          <w:u w:val="single"/>
        </w:rPr>
        <w:t>21/02</w:t>
      </w:r>
      <w:r w:rsidRPr="003757A3">
        <w:rPr>
          <w:b/>
          <w:bCs/>
          <w:u w:val="single"/>
        </w:rPr>
        <w:t>; I/</w:t>
      </w:r>
      <w:r w:rsidR="002E4428" w:rsidRPr="003757A3">
        <w:rPr>
          <w:b/>
          <w:bCs/>
          <w:u w:val="single"/>
        </w:rPr>
        <w:t>3</w:t>
      </w:r>
      <w:r w:rsidRPr="003757A3">
        <w:rPr>
          <w:b/>
          <w:bCs/>
          <w:u w:val="single"/>
        </w:rPr>
        <w:t>.sz. üzlet</w:t>
      </w:r>
    </w:p>
    <w:p w14:paraId="76E2A6EA" w14:textId="77777777" w:rsidR="009B370E" w:rsidRPr="003757A3" w:rsidRDefault="009B370E" w:rsidP="009B370E"/>
    <w:p w14:paraId="0161B7E7" w14:textId="244588B9" w:rsidR="009B370E" w:rsidRPr="003757A3" w:rsidRDefault="009B370E" w:rsidP="00DA5D0C">
      <w:pPr>
        <w:jc w:val="both"/>
      </w:pPr>
      <w:r w:rsidRPr="003757A3">
        <w:t xml:space="preserve">Szombathely Városi Vásárcsarnok 9700 Szombathely, Hunyadi út 5-7. (a továbbiakban: </w:t>
      </w:r>
      <w:r w:rsidRPr="003757A3">
        <w:rPr>
          <w:b/>
          <w:bCs/>
        </w:rPr>
        <w:t>Vásárcsarnok)</w:t>
      </w:r>
      <w:r w:rsidRPr="003757A3">
        <w:t xml:space="preserve"> pályázatot ír ki a természetben Szombathely, Hunyadi út 5-7. sz. alatt található, a</w:t>
      </w:r>
      <w:r w:rsidR="002D1642" w:rsidRPr="003757A3">
        <w:t>z</w:t>
      </w:r>
      <w:r w:rsidRPr="003757A3">
        <w:t xml:space="preserve"> </w:t>
      </w:r>
      <w:r w:rsidRPr="003757A3">
        <w:rPr>
          <w:b/>
          <w:bCs/>
        </w:rPr>
        <w:t>I.</w:t>
      </w:r>
      <w:r w:rsidR="003757A3">
        <w:rPr>
          <w:b/>
          <w:bCs/>
        </w:rPr>
        <w:t xml:space="preserve"> </w:t>
      </w:r>
      <w:r w:rsidRPr="003757A3">
        <w:rPr>
          <w:b/>
          <w:bCs/>
        </w:rPr>
        <w:t>csarnok I/</w:t>
      </w:r>
      <w:r w:rsidR="002E4428" w:rsidRPr="003757A3">
        <w:rPr>
          <w:b/>
          <w:bCs/>
        </w:rPr>
        <w:t>3</w:t>
      </w:r>
      <w:r w:rsidRPr="003757A3">
        <w:rPr>
          <w:b/>
          <w:bCs/>
        </w:rPr>
        <w:t xml:space="preserve">. számú </w:t>
      </w:r>
      <w:r w:rsidR="002E4428" w:rsidRPr="003757A3">
        <w:rPr>
          <w:b/>
          <w:bCs/>
        </w:rPr>
        <w:t>12</w:t>
      </w:r>
      <w:r w:rsidRPr="003757A3">
        <w:rPr>
          <w:b/>
          <w:bCs/>
        </w:rPr>
        <w:t>,</w:t>
      </w:r>
      <w:r w:rsidR="002E4428" w:rsidRPr="003757A3">
        <w:rPr>
          <w:b/>
          <w:bCs/>
        </w:rPr>
        <w:t>35</w:t>
      </w:r>
      <w:r w:rsidRPr="003757A3">
        <w:rPr>
          <w:b/>
          <w:bCs/>
        </w:rPr>
        <w:t xml:space="preserve"> m</w:t>
      </w:r>
      <w:r w:rsidRPr="003757A3">
        <w:rPr>
          <w:b/>
          <w:bCs/>
          <w:vertAlign w:val="superscript"/>
        </w:rPr>
        <w:t>2</w:t>
      </w:r>
      <w:r w:rsidRPr="003757A3">
        <w:rPr>
          <w:b/>
          <w:bCs/>
        </w:rPr>
        <w:t xml:space="preserve"> alapterületű üzlethelyiség</w:t>
      </w:r>
      <w:r w:rsidRPr="003757A3">
        <w:t xml:space="preserve"> (a továbbiakban: </w:t>
      </w:r>
      <w:r w:rsidRPr="003757A3">
        <w:rPr>
          <w:b/>
          <w:bCs/>
        </w:rPr>
        <w:t>üzlethelyiség/bérlemény</w:t>
      </w:r>
      <w:r w:rsidRPr="003757A3">
        <w:t xml:space="preserve">) – </w:t>
      </w:r>
      <w:r w:rsidRPr="003757A3">
        <w:rPr>
          <w:b/>
          <w:bCs/>
        </w:rPr>
        <w:t xml:space="preserve">az eredményes pályáztatási eljárás után megkötésre kerülő, </w:t>
      </w:r>
      <w:r w:rsidRPr="003757A3">
        <w:rPr>
          <w:b/>
          <w:bCs/>
          <w:u w:val="single"/>
        </w:rPr>
        <w:t xml:space="preserve">öt (5) éves határozott időre szóló bérleti szerződésben foglalt tartalom és feltételek szerinti – üzemeltetésre. </w:t>
      </w:r>
    </w:p>
    <w:p w14:paraId="02746EAA" w14:textId="0C111C20" w:rsidR="009B370E" w:rsidRPr="003757A3" w:rsidRDefault="009B370E" w:rsidP="00DA5D0C">
      <w:pPr>
        <w:jc w:val="both"/>
      </w:pPr>
      <w:r w:rsidRPr="003757A3">
        <w:rPr>
          <w:u w:val="single"/>
        </w:rPr>
        <w:t>A bérbeadás kezdete:</w:t>
      </w:r>
      <w:r w:rsidRPr="003757A3">
        <w:t xml:space="preserve"> </w:t>
      </w:r>
      <w:r w:rsidRPr="003757A3">
        <w:rPr>
          <w:b/>
          <w:bCs/>
        </w:rPr>
        <w:t>A bérleti szerződés aláírását követően, legkorábban 202</w:t>
      </w:r>
      <w:r w:rsidR="006C04F4" w:rsidRPr="003757A3">
        <w:rPr>
          <w:b/>
          <w:bCs/>
        </w:rPr>
        <w:t>5</w:t>
      </w:r>
      <w:r w:rsidRPr="003757A3">
        <w:rPr>
          <w:b/>
          <w:bCs/>
        </w:rPr>
        <w:t xml:space="preserve">. </w:t>
      </w:r>
      <w:r w:rsidR="002E4428" w:rsidRPr="003757A3">
        <w:rPr>
          <w:b/>
          <w:bCs/>
        </w:rPr>
        <w:t>március</w:t>
      </w:r>
      <w:r w:rsidRPr="003757A3">
        <w:rPr>
          <w:b/>
          <w:bCs/>
        </w:rPr>
        <w:t xml:space="preserve"> </w:t>
      </w:r>
      <w:r w:rsidR="006C04F4" w:rsidRPr="003757A3">
        <w:rPr>
          <w:b/>
          <w:bCs/>
        </w:rPr>
        <w:t>0</w:t>
      </w:r>
      <w:r w:rsidRPr="003757A3">
        <w:rPr>
          <w:b/>
          <w:bCs/>
        </w:rPr>
        <w:t>1.</w:t>
      </w:r>
    </w:p>
    <w:p w14:paraId="77EE4884" w14:textId="171BB01B" w:rsidR="009B370E" w:rsidRPr="003757A3" w:rsidRDefault="009B370E" w:rsidP="00DA5D0C">
      <w:pPr>
        <w:jc w:val="both"/>
      </w:pPr>
      <w:r w:rsidRPr="003757A3">
        <w:rPr>
          <w:u w:val="single"/>
        </w:rPr>
        <w:t>Bérleti díj alsó határa:</w:t>
      </w:r>
      <w:r w:rsidRPr="003757A3">
        <w:rPr>
          <w:b/>
          <w:bCs/>
          <w:u w:val="single"/>
        </w:rPr>
        <w:t xml:space="preserve"> </w:t>
      </w:r>
      <w:proofErr w:type="gramStart"/>
      <w:r w:rsidR="002E4428" w:rsidRPr="003757A3">
        <w:rPr>
          <w:b/>
          <w:bCs/>
          <w:u w:val="single"/>
        </w:rPr>
        <w:t>4</w:t>
      </w:r>
      <w:r w:rsidRPr="003757A3">
        <w:rPr>
          <w:b/>
          <w:bCs/>
        </w:rPr>
        <w:t>.</w:t>
      </w:r>
      <w:r w:rsidR="002E4428" w:rsidRPr="003757A3">
        <w:rPr>
          <w:b/>
          <w:bCs/>
        </w:rPr>
        <w:t>5</w:t>
      </w:r>
      <w:r w:rsidRPr="003757A3">
        <w:rPr>
          <w:b/>
          <w:bCs/>
        </w:rPr>
        <w:t>00,-</w:t>
      </w:r>
      <w:proofErr w:type="gramEnd"/>
      <w:r w:rsidRPr="003757A3">
        <w:rPr>
          <w:b/>
          <w:bCs/>
        </w:rPr>
        <w:t xml:space="preserve"> Ft/m</w:t>
      </w:r>
      <w:r w:rsidRPr="003757A3">
        <w:rPr>
          <w:b/>
          <w:bCs/>
          <w:vertAlign w:val="superscript"/>
        </w:rPr>
        <w:t>2</w:t>
      </w:r>
      <w:r w:rsidRPr="003757A3">
        <w:rPr>
          <w:b/>
          <w:bCs/>
        </w:rPr>
        <w:t>/hó + ÁFA.</w:t>
      </w:r>
    </w:p>
    <w:p w14:paraId="0B60EE36" w14:textId="0BE6B301" w:rsidR="009B370E" w:rsidRPr="003757A3" w:rsidRDefault="009B370E" w:rsidP="00DA5D0C">
      <w:pPr>
        <w:jc w:val="both"/>
      </w:pPr>
      <w:r w:rsidRPr="003757A3">
        <w:rPr>
          <w:u w:val="single"/>
        </w:rPr>
        <w:t>Kaució:</w:t>
      </w:r>
      <w:r w:rsidRPr="003757A3">
        <w:t xml:space="preserve"> </w:t>
      </w:r>
      <w:r w:rsidR="00AF1333" w:rsidRPr="003757A3">
        <w:rPr>
          <w:b/>
          <w:bCs/>
        </w:rPr>
        <w:t>2</w:t>
      </w:r>
      <w:r w:rsidRPr="003757A3">
        <w:rPr>
          <w:b/>
          <w:bCs/>
        </w:rPr>
        <w:t xml:space="preserve"> havi bérleti díjnak megfelelő összeg.</w:t>
      </w:r>
    </w:p>
    <w:p w14:paraId="209F43A5" w14:textId="17BFE94E" w:rsidR="009B370E" w:rsidRPr="003757A3" w:rsidRDefault="009B370E" w:rsidP="00DA5D0C">
      <w:pPr>
        <w:jc w:val="both"/>
        <w:rPr>
          <w:b/>
          <w:bCs/>
        </w:rPr>
      </w:pPr>
      <w:r w:rsidRPr="003757A3">
        <w:rPr>
          <w:b/>
          <w:bCs/>
        </w:rPr>
        <w:t xml:space="preserve">A közüzemi díjak, üzemeltetési költségek (pl. hulladékszállítás, </w:t>
      </w:r>
      <w:r w:rsidR="008F5678" w:rsidRPr="003757A3">
        <w:rPr>
          <w:b/>
          <w:bCs/>
        </w:rPr>
        <w:t>kamerarendszer használati díj</w:t>
      </w:r>
      <w:r w:rsidRPr="003757A3">
        <w:rPr>
          <w:b/>
          <w:bCs/>
        </w:rPr>
        <w:t>) megfizetése a bérlőt terheli.</w:t>
      </w:r>
    </w:p>
    <w:p w14:paraId="18F2C2FF" w14:textId="39B107AF" w:rsidR="009B370E" w:rsidRPr="003757A3" w:rsidRDefault="009B370E" w:rsidP="00DA5D0C">
      <w:pPr>
        <w:jc w:val="both"/>
        <w:rPr>
          <w:rFonts w:cstheme="minorHAnsi"/>
          <w:b/>
          <w:bCs/>
        </w:rPr>
      </w:pPr>
      <w:r w:rsidRPr="003757A3">
        <w:rPr>
          <w:rFonts w:cstheme="minorHAnsi"/>
          <w:b/>
          <w:bCs/>
        </w:rPr>
        <w:t>A pályázatot az a pályázó nyeri meg, aki a legmagasabb bérleti díj fizetésére tesz ajánlatot.</w:t>
      </w:r>
      <w:r w:rsidR="00DA5D0C" w:rsidRPr="003757A3">
        <w:rPr>
          <w:rFonts w:cstheme="minorHAnsi"/>
          <w:b/>
          <w:bCs/>
        </w:rPr>
        <w:t xml:space="preserve"> </w:t>
      </w:r>
    </w:p>
    <w:p w14:paraId="1B0EE7F7" w14:textId="63A6C95B" w:rsidR="009B370E" w:rsidRPr="003757A3" w:rsidRDefault="009B370E" w:rsidP="00DA5D0C">
      <w:pPr>
        <w:jc w:val="both"/>
        <w:rPr>
          <w:rFonts w:cstheme="minorHAnsi"/>
          <w:b/>
          <w:bCs/>
        </w:rPr>
      </w:pPr>
      <w:r w:rsidRPr="003757A3">
        <w:rPr>
          <w:rFonts w:cstheme="minorHAnsi"/>
          <w:u w:val="single"/>
        </w:rPr>
        <w:t>Az üzletben folytatható tevékenység</w:t>
      </w:r>
      <w:r w:rsidRPr="003757A3">
        <w:rPr>
          <w:rFonts w:cstheme="minorHAnsi"/>
        </w:rPr>
        <w:t xml:space="preserve">: </w:t>
      </w:r>
      <w:r w:rsidR="002E4428" w:rsidRPr="003757A3">
        <w:rPr>
          <w:rFonts w:cstheme="minorHAnsi"/>
          <w:b/>
          <w:bCs/>
        </w:rPr>
        <w:t xml:space="preserve">kecske tejtermékek (kecskesajt, kecsketej, </w:t>
      </w:r>
      <w:proofErr w:type="gramStart"/>
      <w:r w:rsidR="002E4428" w:rsidRPr="003757A3">
        <w:rPr>
          <w:rFonts w:cstheme="minorHAnsi"/>
          <w:b/>
          <w:bCs/>
        </w:rPr>
        <w:t>joghurt,</w:t>
      </w:r>
      <w:proofErr w:type="gramEnd"/>
      <w:r w:rsidR="002E4428" w:rsidRPr="003757A3">
        <w:rPr>
          <w:rFonts w:cstheme="minorHAnsi"/>
          <w:b/>
          <w:bCs/>
        </w:rPr>
        <w:t xml:space="preserve"> stb.) juhsajt, juhtúró, füstölt húsáru, kecsketejes szappan</w:t>
      </w:r>
      <w:r w:rsidR="00B720ED" w:rsidRPr="003757A3">
        <w:rPr>
          <w:rFonts w:cstheme="minorHAnsi"/>
          <w:b/>
          <w:bCs/>
        </w:rPr>
        <w:t>, füstölt húsáru</w:t>
      </w:r>
      <w:r w:rsidR="002E4428" w:rsidRPr="003757A3">
        <w:rPr>
          <w:rFonts w:cstheme="minorHAnsi"/>
          <w:b/>
          <w:bCs/>
        </w:rPr>
        <w:t xml:space="preserve"> értékesítés</w:t>
      </w:r>
    </w:p>
    <w:p w14:paraId="25E5B5D7" w14:textId="77777777" w:rsidR="009B370E" w:rsidRPr="003757A3" w:rsidRDefault="009B370E" w:rsidP="00DA5D0C">
      <w:pPr>
        <w:jc w:val="both"/>
        <w:rPr>
          <w:rFonts w:cstheme="minorHAnsi"/>
          <w:b/>
          <w:bCs/>
        </w:rPr>
      </w:pPr>
      <w:r w:rsidRPr="003757A3">
        <w:rPr>
          <w:rFonts w:cstheme="minorHAnsi"/>
          <w:b/>
          <w:bCs/>
        </w:rPr>
        <w:t>Az üzlethelyiség a pályázatban megjelölt céltól eltérően nem használható.</w:t>
      </w:r>
    </w:p>
    <w:p w14:paraId="0A7D68D8" w14:textId="77777777" w:rsidR="009B370E" w:rsidRPr="003757A3" w:rsidRDefault="009B370E" w:rsidP="00DA5D0C">
      <w:pPr>
        <w:jc w:val="both"/>
        <w:rPr>
          <w:b/>
          <w:bCs/>
        </w:rPr>
      </w:pPr>
      <w:r w:rsidRPr="003757A3">
        <w:rPr>
          <w:u w:val="single"/>
        </w:rPr>
        <w:t>Pályázni jogosultak köre</w:t>
      </w:r>
      <w:r w:rsidRPr="003757A3">
        <w:t>:</w:t>
      </w:r>
      <w:r w:rsidRPr="003757A3">
        <w:rPr>
          <w:b/>
          <w:bCs/>
        </w:rPr>
        <w:t xml:space="preserve"> Pályázati ajánlatot olyan a tevékenység folytatására jogosult természetes személy, jogi személy stb. nyújthat be, akinek a NAV-</w:t>
      </w:r>
      <w:proofErr w:type="spellStart"/>
      <w:r w:rsidRPr="003757A3">
        <w:rPr>
          <w:b/>
          <w:bCs/>
        </w:rPr>
        <w:t>val</w:t>
      </w:r>
      <w:proofErr w:type="spellEnd"/>
      <w:r w:rsidRPr="003757A3">
        <w:rPr>
          <w:b/>
          <w:bCs/>
        </w:rPr>
        <w:t xml:space="preserve"> szemben lejárt esedékességű köztartozása nincs, a pályázat benyújtásakor a bérbeadóval szemben nem áll fenn tartozása. </w:t>
      </w:r>
    </w:p>
    <w:p w14:paraId="16D05985" w14:textId="6D5D412C" w:rsidR="009B370E" w:rsidRPr="003757A3" w:rsidRDefault="009B370E" w:rsidP="00DA5D0C">
      <w:pPr>
        <w:jc w:val="both"/>
      </w:pPr>
      <w:r w:rsidRPr="003757A3">
        <w:rPr>
          <w:u w:val="single"/>
        </w:rPr>
        <w:t>A szerződést biztosító mellékkötelezettséggé átalakuló pályázati biztosíték összege:</w:t>
      </w:r>
      <w:r w:rsidRPr="003757A3">
        <w:t xml:space="preserve"> </w:t>
      </w:r>
      <w:r w:rsidR="00AF1333" w:rsidRPr="003757A3">
        <w:rPr>
          <w:b/>
          <w:bCs/>
        </w:rPr>
        <w:t>2</w:t>
      </w:r>
      <w:r w:rsidRPr="003757A3">
        <w:rPr>
          <w:b/>
          <w:bCs/>
        </w:rPr>
        <w:t xml:space="preserve"> havi bérleti díj + ÁFA összege</w:t>
      </w:r>
      <w:r w:rsidRPr="003757A3">
        <w:t xml:space="preserve"> (</w:t>
      </w:r>
      <w:r w:rsidR="00DA5D0C" w:rsidRPr="003757A3">
        <w:t xml:space="preserve">a kauciós </w:t>
      </w:r>
      <w:proofErr w:type="spellStart"/>
      <w:r w:rsidR="00DA5D0C" w:rsidRPr="003757A3">
        <w:t>als</w:t>
      </w:r>
      <w:r w:rsidRPr="003757A3">
        <w:t>zámlaszám</w:t>
      </w:r>
      <w:proofErr w:type="spellEnd"/>
      <w:r w:rsidR="00DA5D0C" w:rsidRPr="003757A3">
        <w:t>: 11747006-15421216-10010000</w:t>
      </w:r>
      <w:r w:rsidRPr="003757A3">
        <w:t>)</w:t>
      </w:r>
    </w:p>
    <w:p w14:paraId="6F1CE817" w14:textId="77777777" w:rsidR="009B370E" w:rsidRPr="003757A3" w:rsidRDefault="009B370E" w:rsidP="00DA5D0C">
      <w:pPr>
        <w:jc w:val="both"/>
        <w:rPr>
          <w:u w:val="single"/>
        </w:rPr>
      </w:pPr>
      <w:r w:rsidRPr="003757A3">
        <w:rPr>
          <w:u w:val="single"/>
        </w:rPr>
        <w:t>A bérleményben végezhető építési munkálatokra és azok költségeinek viselésére vonatkozó rendelkezések:</w:t>
      </w:r>
    </w:p>
    <w:p w14:paraId="0B38F1C6" w14:textId="26C50631" w:rsidR="009B370E" w:rsidRPr="003757A3" w:rsidRDefault="009B370E" w:rsidP="00DA5D0C">
      <w:pPr>
        <w:jc w:val="both"/>
        <w:rPr>
          <w:b/>
          <w:bCs/>
        </w:rPr>
      </w:pPr>
      <w:r w:rsidRPr="003757A3">
        <w:rPr>
          <w:u w:val="single"/>
        </w:rPr>
        <w:t>Az üzlethelyiség műszaki állapota, felszereltség</w:t>
      </w:r>
      <w:r w:rsidR="00DA5D0C" w:rsidRPr="003757A3">
        <w:rPr>
          <w:u w:val="single"/>
        </w:rPr>
        <w:t xml:space="preserve">e: </w:t>
      </w:r>
      <w:r w:rsidR="00D02CDF" w:rsidRPr="003757A3">
        <w:rPr>
          <w:b/>
          <w:bCs/>
        </w:rPr>
        <w:t>20</w:t>
      </w:r>
      <w:r w:rsidR="00DA5D0C" w:rsidRPr="003757A3">
        <w:rPr>
          <w:b/>
          <w:bCs/>
        </w:rPr>
        <w:t>A</w:t>
      </w:r>
    </w:p>
    <w:p w14:paraId="229FE524" w14:textId="77777777" w:rsidR="009B370E" w:rsidRPr="003757A3" w:rsidRDefault="009B370E" w:rsidP="00DA5D0C">
      <w:pPr>
        <w:jc w:val="both"/>
        <w:rPr>
          <w:b/>
          <w:bCs/>
        </w:rPr>
      </w:pPr>
    </w:p>
    <w:p w14:paraId="6B264FFF" w14:textId="7CC981AE" w:rsidR="009B370E" w:rsidRPr="003757A3" w:rsidRDefault="009B370E" w:rsidP="00DA5D0C">
      <w:pPr>
        <w:jc w:val="both"/>
      </w:pPr>
      <w:r w:rsidRPr="003757A3">
        <w:t xml:space="preserve">A leendő bérlő a pályázati kiírásban rögzített tevékenységét a bérleményben </w:t>
      </w:r>
      <w:r w:rsidR="00DA5D0C" w:rsidRPr="003757A3">
        <w:t xml:space="preserve">kizárólag </w:t>
      </w:r>
      <w:r w:rsidRPr="003757A3">
        <w:t>a jogszabályok és hatósági előírások által megkívánt, tevékenysége gyakorlására irányuló engedély(</w:t>
      </w:r>
      <w:proofErr w:type="spellStart"/>
      <w:r w:rsidRPr="003757A3">
        <w:t>ek</w:t>
      </w:r>
      <w:proofErr w:type="spellEnd"/>
      <w:r w:rsidRPr="003757A3">
        <w:t>) birtokában kezdheti meg, amely engedély(</w:t>
      </w:r>
      <w:proofErr w:type="spellStart"/>
      <w:r w:rsidRPr="003757A3">
        <w:t>ek</w:t>
      </w:r>
      <w:proofErr w:type="spellEnd"/>
      <w:r w:rsidRPr="003757A3">
        <w:t>) beszerzéséről saját költségére és felelősségére köteles gondoskodni.</w:t>
      </w:r>
    </w:p>
    <w:p w14:paraId="37D7D323" w14:textId="77777777" w:rsidR="009B370E" w:rsidRPr="003757A3" w:rsidRDefault="009B370E" w:rsidP="00DA5D0C">
      <w:pPr>
        <w:jc w:val="both"/>
      </w:pPr>
      <w:r w:rsidRPr="003757A3">
        <w:t>A leendő bérlő az üzlethelyiségben a tevékenysége gyakorlásához szükséges bárminemű építési munkálatot (felújítás, kialakítás, átalakítás stb.) kizárólag az illetékes szakhatósággal és a Vásárcsarnokkal történő előzetes egyeztetés alapján, a Vásárcsarnok igazgatójának előzetes írásbeli engedélyének birtokában, saját költségére és felelősségére a Vásárcsarnok által kijelölt vagy a Vásárcsarnok által előzetesen írásban jóváhagyott vállalkozóval jogosult végeztetni. A bérlő tudomásul veszi, hogy az általa tervezett építési munkálatok engedélyezésének akadályát képezhetik a fentiekben körülírt, a Vásárcsarnokban elvégzett felújítási munkálatokkal összefüggésben érvényesíteni szükséges jótállási, szavatossági igények, illetőleg a jótállás, szavatosság teljesíthetősége, a bérlői munkálatok elvégeztetésével együtt járó esetleges garanciavesztés lehetősége.</w:t>
      </w:r>
    </w:p>
    <w:p w14:paraId="6DCBB5F6" w14:textId="77777777" w:rsidR="009B370E" w:rsidRPr="003757A3" w:rsidRDefault="009B370E" w:rsidP="00DA5D0C">
      <w:pPr>
        <w:jc w:val="both"/>
      </w:pPr>
      <w:r w:rsidRPr="003757A3">
        <w:t>A bérlő által elvégzett építési munkálatokra vonatkozó dokumentációt a bérlő a Vásárcsarnok részére köteles átadni.</w:t>
      </w:r>
    </w:p>
    <w:p w14:paraId="3B108CD0" w14:textId="77777777" w:rsidR="009B370E" w:rsidRPr="003757A3" w:rsidRDefault="009B370E" w:rsidP="00DA5D0C">
      <w:pPr>
        <w:jc w:val="both"/>
      </w:pPr>
      <w:r w:rsidRPr="003757A3">
        <w:t xml:space="preserve">A leendő bérlő – amennyiben élt a bérlemény átalakításának jogával – a saját költségén elvégzett építési munkák ellenértékére a bérleti szerződés és jogviszony megszűnésekor sem tarthat igényt. </w:t>
      </w:r>
    </w:p>
    <w:p w14:paraId="5F10FB17" w14:textId="4C4F964B" w:rsidR="006B26C8" w:rsidRPr="003757A3" w:rsidRDefault="009B370E" w:rsidP="003757A3">
      <w:pPr>
        <w:jc w:val="both"/>
      </w:pPr>
      <w:r w:rsidRPr="003757A3">
        <w:t xml:space="preserve">Tekintettel arra, hogy a Vásárcsarnok felújítása a Terület- és Településfejlesztési Operatív Program (a továbbiakban: TOP) keretében nyújtott támogatásból (TOP-6.1.3-15SH1-2016-00001) valósul meg, amennyiben a bérlő bérleti jogviszonya a fenntartási időszak ideje alatt, </w:t>
      </w:r>
      <w:r w:rsidRPr="003757A3">
        <w:rPr>
          <w:rFonts w:cstheme="minorHAnsi"/>
        </w:rPr>
        <w:t xml:space="preserve">azaz 2028. május 18. napja előtt szűnik meg, </w:t>
      </w:r>
      <w:r w:rsidRPr="003757A3">
        <w:t>a bérbeadó követelheti az üzlethelyiség helyreállítását/visszaállítását a bérlő saját költségére.</w:t>
      </w:r>
    </w:p>
    <w:sectPr w:rsidR="006B26C8" w:rsidRPr="003757A3" w:rsidSect="0037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4A"/>
    <w:rsid w:val="000138CD"/>
    <w:rsid w:val="000C5EC7"/>
    <w:rsid w:val="000D3E07"/>
    <w:rsid w:val="0010138E"/>
    <w:rsid w:val="00143203"/>
    <w:rsid w:val="00225827"/>
    <w:rsid w:val="0025242B"/>
    <w:rsid w:val="002B11A3"/>
    <w:rsid w:val="002D1642"/>
    <w:rsid w:val="002E4428"/>
    <w:rsid w:val="00335E52"/>
    <w:rsid w:val="003757A3"/>
    <w:rsid w:val="00377AB2"/>
    <w:rsid w:val="0042758F"/>
    <w:rsid w:val="00437932"/>
    <w:rsid w:val="00576041"/>
    <w:rsid w:val="005F73FA"/>
    <w:rsid w:val="00604964"/>
    <w:rsid w:val="00605FD0"/>
    <w:rsid w:val="00617EB2"/>
    <w:rsid w:val="006B26C8"/>
    <w:rsid w:val="006C04F4"/>
    <w:rsid w:val="00727BF3"/>
    <w:rsid w:val="00755556"/>
    <w:rsid w:val="00796451"/>
    <w:rsid w:val="007C7659"/>
    <w:rsid w:val="008F5678"/>
    <w:rsid w:val="009B370E"/>
    <w:rsid w:val="00A27904"/>
    <w:rsid w:val="00AC37B5"/>
    <w:rsid w:val="00AF1333"/>
    <w:rsid w:val="00B04898"/>
    <w:rsid w:val="00B52C4A"/>
    <w:rsid w:val="00B700BD"/>
    <w:rsid w:val="00B720ED"/>
    <w:rsid w:val="00CA4DB9"/>
    <w:rsid w:val="00CE56FB"/>
    <w:rsid w:val="00D02CDF"/>
    <w:rsid w:val="00D70A5B"/>
    <w:rsid w:val="00D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ECA"/>
  <w15:chartTrackingRefBased/>
  <w15:docId w15:val="{C60BB390-6D32-4377-8449-B7A70E4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A988B-2640-44DA-A8C9-44CB2019C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E2E3A2-B82B-44F5-B7C3-016A5AABC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2196A-9F9D-4E1A-9812-E753FB7AE218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Vásárscsarnok Szombathely</dc:creator>
  <cp:keywords/>
  <dc:description/>
  <cp:lastModifiedBy>Koncz-Háda Éva</cp:lastModifiedBy>
  <cp:revision>2</cp:revision>
  <cp:lastPrinted>2025-01-08T10:43:00Z</cp:lastPrinted>
  <dcterms:created xsi:type="dcterms:W3CDTF">2025-01-20T14:08:00Z</dcterms:created>
  <dcterms:modified xsi:type="dcterms:W3CDTF">2025-01-20T14:08:00Z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