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53AA1" w14:textId="77777777" w:rsidR="004A67D1" w:rsidRPr="00D6380B" w:rsidRDefault="004A67D1" w:rsidP="00DE1FE5">
      <w:pPr>
        <w:pStyle w:val="lfej"/>
        <w:tabs>
          <w:tab w:val="clear" w:pos="4536"/>
          <w:tab w:val="clear" w:pos="9072"/>
          <w:tab w:val="left" w:pos="708"/>
        </w:tabs>
        <w:ind w:left="2124"/>
        <w:jc w:val="both"/>
        <w:rPr>
          <w:rFonts w:asciiTheme="minorHAnsi" w:hAnsiTheme="minorHAnsi" w:cstheme="minorHAnsi"/>
          <w:b/>
          <w:color w:val="000000" w:themeColor="text1"/>
          <w:szCs w:val="22"/>
          <w:u w:val="single"/>
        </w:rPr>
      </w:pPr>
      <w:r w:rsidRPr="00D6380B">
        <w:rPr>
          <w:rFonts w:asciiTheme="minorHAnsi" w:hAnsiTheme="minorHAnsi" w:cstheme="minorHAnsi"/>
          <w:b/>
          <w:color w:val="000000" w:themeColor="text1"/>
          <w:szCs w:val="22"/>
        </w:rPr>
        <w:tab/>
      </w:r>
      <w:r w:rsidRPr="00D6380B">
        <w:rPr>
          <w:rFonts w:asciiTheme="minorHAnsi" w:hAnsiTheme="minorHAnsi" w:cstheme="minorHAnsi"/>
          <w:b/>
          <w:color w:val="000000" w:themeColor="text1"/>
          <w:szCs w:val="22"/>
        </w:rPr>
        <w:tab/>
        <w:t xml:space="preserve">                                                     </w:t>
      </w:r>
      <w:r w:rsidRPr="00D6380B">
        <w:rPr>
          <w:rFonts w:asciiTheme="minorHAnsi" w:hAnsiTheme="minorHAnsi" w:cstheme="minorHAnsi"/>
          <w:b/>
          <w:color w:val="000000" w:themeColor="text1"/>
          <w:szCs w:val="22"/>
        </w:rPr>
        <w:tab/>
      </w:r>
      <w:r w:rsidRPr="00D6380B">
        <w:rPr>
          <w:rFonts w:asciiTheme="minorHAnsi" w:hAnsiTheme="minorHAnsi" w:cstheme="minorHAnsi"/>
          <w:b/>
          <w:color w:val="000000" w:themeColor="text1"/>
          <w:szCs w:val="22"/>
          <w:u w:val="single"/>
        </w:rPr>
        <w:t>Az előterjesztést megtárgyalta:</w:t>
      </w:r>
    </w:p>
    <w:p w14:paraId="03F72283" w14:textId="77777777" w:rsidR="004A67D1" w:rsidRPr="00D6380B" w:rsidRDefault="004A67D1" w:rsidP="00DE1FE5">
      <w:pPr>
        <w:ind w:left="708"/>
        <w:jc w:val="both"/>
        <w:rPr>
          <w:rFonts w:asciiTheme="minorHAnsi" w:hAnsiTheme="minorHAnsi" w:cstheme="minorHAnsi"/>
          <w:color w:val="000000" w:themeColor="text1"/>
          <w:sz w:val="22"/>
          <w:szCs w:val="22"/>
        </w:rPr>
      </w:pPr>
      <w:r w:rsidRPr="00D6380B">
        <w:rPr>
          <w:rFonts w:asciiTheme="minorHAnsi" w:hAnsiTheme="minorHAnsi" w:cstheme="minorHAnsi"/>
          <w:color w:val="000000" w:themeColor="text1"/>
          <w:sz w:val="22"/>
          <w:szCs w:val="22"/>
        </w:rPr>
        <w:tab/>
      </w:r>
      <w:r w:rsidRPr="00D6380B">
        <w:rPr>
          <w:rFonts w:asciiTheme="minorHAnsi" w:hAnsiTheme="minorHAnsi" w:cstheme="minorHAnsi"/>
          <w:color w:val="000000" w:themeColor="text1"/>
          <w:sz w:val="22"/>
          <w:szCs w:val="22"/>
        </w:rPr>
        <w:tab/>
      </w:r>
    </w:p>
    <w:p w14:paraId="3AF39DFC" w14:textId="7CE53EC7" w:rsidR="004A67D1" w:rsidRPr="00D6380B" w:rsidRDefault="004A67D1" w:rsidP="00DE1FE5">
      <w:pPr>
        <w:pStyle w:val="lfej"/>
        <w:tabs>
          <w:tab w:val="left" w:pos="708"/>
        </w:tabs>
        <w:ind w:left="708"/>
        <w:jc w:val="both"/>
        <w:rPr>
          <w:rFonts w:asciiTheme="minorHAnsi" w:hAnsiTheme="minorHAnsi" w:cstheme="minorHAnsi"/>
          <w:bCs/>
          <w:color w:val="000000" w:themeColor="text1"/>
          <w:szCs w:val="22"/>
        </w:rPr>
      </w:pPr>
      <w:r w:rsidRPr="00D6380B">
        <w:rPr>
          <w:rFonts w:asciiTheme="minorHAnsi" w:hAnsiTheme="minorHAnsi" w:cstheme="minorHAnsi"/>
          <w:bCs/>
          <w:color w:val="000000" w:themeColor="text1"/>
          <w:szCs w:val="22"/>
        </w:rPr>
        <w:tab/>
      </w:r>
      <w:r w:rsidRPr="00D6380B">
        <w:rPr>
          <w:rFonts w:asciiTheme="minorHAnsi" w:hAnsiTheme="minorHAnsi" w:cstheme="minorHAnsi"/>
          <w:bCs/>
          <w:color w:val="000000" w:themeColor="text1"/>
          <w:szCs w:val="22"/>
        </w:rPr>
        <w:tab/>
        <w:t xml:space="preserve">                                                   -  Gazdasági és Jogi Bizottság</w:t>
      </w:r>
    </w:p>
    <w:p w14:paraId="43613F27" w14:textId="77777777" w:rsidR="004A67D1" w:rsidRPr="00D6380B" w:rsidRDefault="004A67D1" w:rsidP="00ED6E46">
      <w:pPr>
        <w:pStyle w:val="lfej"/>
        <w:tabs>
          <w:tab w:val="clear" w:pos="4536"/>
          <w:tab w:val="clear" w:pos="9072"/>
        </w:tabs>
        <w:jc w:val="center"/>
        <w:rPr>
          <w:rFonts w:asciiTheme="minorHAnsi" w:hAnsiTheme="minorHAnsi" w:cstheme="minorHAnsi"/>
          <w:bCs/>
          <w:color w:val="000000" w:themeColor="text1"/>
          <w:szCs w:val="22"/>
        </w:rPr>
      </w:pPr>
    </w:p>
    <w:p w14:paraId="38FFED13" w14:textId="4192A73C" w:rsidR="004A67D1" w:rsidRPr="00D6380B" w:rsidRDefault="004A67D1" w:rsidP="00ED6E46">
      <w:pPr>
        <w:pStyle w:val="lfej"/>
        <w:tabs>
          <w:tab w:val="clear" w:pos="4536"/>
          <w:tab w:val="clear" w:pos="9072"/>
        </w:tabs>
        <w:jc w:val="center"/>
        <w:rPr>
          <w:rFonts w:asciiTheme="minorHAnsi" w:hAnsiTheme="minorHAnsi" w:cstheme="minorHAnsi"/>
          <w:b/>
          <w:color w:val="000000" w:themeColor="text1"/>
          <w:szCs w:val="22"/>
          <w:u w:val="single"/>
        </w:rPr>
      </w:pPr>
      <w:r w:rsidRPr="00D6380B">
        <w:rPr>
          <w:rFonts w:asciiTheme="minorHAnsi" w:hAnsiTheme="minorHAnsi" w:cstheme="minorHAnsi"/>
          <w:b/>
          <w:color w:val="000000" w:themeColor="text1"/>
          <w:szCs w:val="22"/>
          <w:u w:val="single"/>
        </w:rPr>
        <w:t xml:space="preserve">E L </w:t>
      </w:r>
      <w:proofErr w:type="gramStart"/>
      <w:r w:rsidRPr="00D6380B">
        <w:rPr>
          <w:rFonts w:asciiTheme="minorHAnsi" w:hAnsiTheme="minorHAnsi" w:cstheme="minorHAnsi"/>
          <w:b/>
          <w:color w:val="000000" w:themeColor="text1"/>
          <w:szCs w:val="22"/>
          <w:u w:val="single"/>
        </w:rPr>
        <w:t>Ő</w:t>
      </w:r>
      <w:proofErr w:type="gramEnd"/>
      <w:r w:rsidRPr="00D6380B">
        <w:rPr>
          <w:rFonts w:asciiTheme="minorHAnsi" w:hAnsiTheme="minorHAnsi" w:cstheme="minorHAnsi"/>
          <w:b/>
          <w:color w:val="000000" w:themeColor="text1"/>
          <w:szCs w:val="22"/>
          <w:u w:val="single"/>
        </w:rPr>
        <w:t xml:space="preserve"> T E R J E S Z T É S</w:t>
      </w:r>
    </w:p>
    <w:p w14:paraId="4D36CDB0" w14:textId="77777777" w:rsidR="004A67D1" w:rsidRPr="00D6380B" w:rsidRDefault="004A67D1" w:rsidP="00ED6E46">
      <w:pPr>
        <w:jc w:val="center"/>
        <w:rPr>
          <w:rFonts w:asciiTheme="minorHAnsi" w:hAnsiTheme="minorHAnsi" w:cstheme="minorHAnsi"/>
          <w:b/>
          <w:color w:val="000000" w:themeColor="text1"/>
          <w:sz w:val="22"/>
          <w:szCs w:val="22"/>
        </w:rPr>
      </w:pPr>
    </w:p>
    <w:p w14:paraId="4A7DC655" w14:textId="77777777" w:rsidR="004A67D1" w:rsidRPr="00D6380B" w:rsidRDefault="004A67D1" w:rsidP="00ED6E46">
      <w:pPr>
        <w:jc w:val="center"/>
        <w:rPr>
          <w:rFonts w:asciiTheme="minorHAnsi" w:hAnsiTheme="minorHAnsi" w:cstheme="minorHAnsi"/>
          <w:b/>
          <w:color w:val="000000" w:themeColor="text1"/>
          <w:sz w:val="22"/>
          <w:szCs w:val="22"/>
        </w:rPr>
      </w:pPr>
      <w:r w:rsidRPr="00D6380B">
        <w:rPr>
          <w:rFonts w:asciiTheme="minorHAnsi" w:hAnsiTheme="minorHAnsi" w:cstheme="minorHAnsi"/>
          <w:b/>
          <w:color w:val="000000" w:themeColor="text1"/>
          <w:sz w:val="22"/>
          <w:szCs w:val="22"/>
        </w:rPr>
        <w:t>Szombathely Megyei Jogú Város Közgyűlése</w:t>
      </w:r>
    </w:p>
    <w:p w14:paraId="562E8C36" w14:textId="72F13CEA" w:rsidR="004A67D1" w:rsidRPr="00D6380B" w:rsidRDefault="004A67D1" w:rsidP="00ED6E46">
      <w:pPr>
        <w:jc w:val="center"/>
        <w:rPr>
          <w:rFonts w:asciiTheme="minorHAnsi" w:hAnsiTheme="minorHAnsi" w:cstheme="minorHAnsi"/>
          <w:b/>
          <w:color w:val="000000" w:themeColor="text1"/>
          <w:sz w:val="22"/>
          <w:szCs w:val="22"/>
        </w:rPr>
      </w:pPr>
      <w:r w:rsidRPr="00D6380B">
        <w:rPr>
          <w:rFonts w:asciiTheme="minorHAnsi" w:hAnsiTheme="minorHAnsi" w:cstheme="minorHAnsi"/>
          <w:b/>
          <w:color w:val="000000" w:themeColor="text1"/>
          <w:sz w:val="22"/>
          <w:szCs w:val="22"/>
        </w:rPr>
        <w:t>202</w:t>
      </w:r>
      <w:r w:rsidR="00180EA6">
        <w:rPr>
          <w:rFonts w:asciiTheme="minorHAnsi" w:hAnsiTheme="minorHAnsi" w:cstheme="minorHAnsi"/>
          <w:b/>
          <w:color w:val="000000" w:themeColor="text1"/>
          <w:sz w:val="22"/>
          <w:szCs w:val="22"/>
        </w:rPr>
        <w:t>5</w:t>
      </w:r>
      <w:r w:rsidRPr="00D6380B">
        <w:rPr>
          <w:rFonts w:asciiTheme="minorHAnsi" w:hAnsiTheme="minorHAnsi" w:cstheme="minorHAnsi"/>
          <w:b/>
          <w:color w:val="000000" w:themeColor="text1"/>
          <w:sz w:val="22"/>
          <w:szCs w:val="22"/>
        </w:rPr>
        <w:t xml:space="preserve">. </w:t>
      </w:r>
      <w:r w:rsidR="00180EA6">
        <w:rPr>
          <w:rFonts w:asciiTheme="minorHAnsi" w:hAnsiTheme="minorHAnsi" w:cstheme="minorHAnsi"/>
          <w:b/>
          <w:color w:val="000000" w:themeColor="text1"/>
          <w:sz w:val="22"/>
          <w:szCs w:val="22"/>
        </w:rPr>
        <w:t>január 30</w:t>
      </w:r>
      <w:r w:rsidR="00E63805">
        <w:rPr>
          <w:rFonts w:asciiTheme="minorHAnsi" w:hAnsiTheme="minorHAnsi" w:cstheme="minorHAnsi"/>
          <w:b/>
          <w:color w:val="000000" w:themeColor="text1"/>
          <w:sz w:val="22"/>
          <w:szCs w:val="22"/>
        </w:rPr>
        <w:t>-i</w:t>
      </w:r>
      <w:r w:rsidRPr="00D6380B">
        <w:rPr>
          <w:rFonts w:asciiTheme="minorHAnsi" w:hAnsiTheme="minorHAnsi" w:cstheme="minorHAnsi"/>
          <w:b/>
          <w:color w:val="000000" w:themeColor="text1"/>
          <w:sz w:val="22"/>
          <w:szCs w:val="22"/>
        </w:rPr>
        <w:t xml:space="preserve"> ülésére</w:t>
      </w:r>
    </w:p>
    <w:p w14:paraId="53B95F32" w14:textId="77777777" w:rsidR="00DC5454" w:rsidRPr="00D6380B" w:rsidRDefault="00DC5454" w:rsidP="00ED6E46">
      <w:pPr>
        <w:jc w:val="center"/>
        <w:rPr>
          <w:rFonts w:asciiTheme="minorHAnsi" w:hAnsiTheme="minorHAnsi" w:cstheme="minorHAnsi"/>
          <w:b/>
          <w:bCs/>
          <w:color w:val="000000" w:themeColor="text1"/>
          <w:sz w:val="22"/>
          <w:szCs w:val="22"/>
        </w:rPr>
      </w:pPr>
    </w:p>
    <w:p w14:paraId="2A3CE779" w14:textId="67A22D86" w:rsidR="004A67D1" w:rsidRPr="00D6380B" w:rsidRDefault="004A67D1" w:rsidP="00ED6E46">
      <w:pPr>
        <w:jc w:val="center"/>
        <w:rPr>
          <w:rFonts w:asciiTheme="minorHAnsi" w:hAnsiTheme="minorHAnsi" w:cstheme="minorHAnsi"/>
          <w:b/>
          <w:bCs/>
          <w:color w:val="000000" w:themeColor="text1"/>
          <w:sz w:val="22"/>
          <w:szCs w:val="22"/>
        </w:rPr>
      </w:pPr>
      <w:r w:rsidRPr="00D6380B">
        <w:rPr>
          <w:rFonts w:asciiTheme="minorHAnsi" w:hAnsiTheme="minorHAnsi" w:cstheme="minorHAnsi"/>
          <w:b/>
          <w:bCs/>
          <w:color w:val="000000" w:themeColor="text1"/>
          <w:sz w:val="22"/>
          <w:szCs w:val="22"/>
        </w:rPr>
        <w:t xml:space="preserve">J E G Y Z </w:t>
      </w:r>
      <w:proofErr w:type="gramStart"/>
      <w:r w:rsidRPr="00D6380B">
        <w:rPr>
          <w:rFonts w:asciiTheme="minorHAnsi" w:hAnsiTheme="minorHAnsi" w:cstheme="minorHAnsi"/>
          <w:b/>
          <w:bCs/>
          <w:color w:val="000000" w:themeColor="text1"/>
          <w:sz w:val="22"/>
          <w:szCs w:val="22"/>
        </w:rPr>
        <w:t>Ő</w:t>
      </w:r>
      <w:proofErr w:type="gramEnd"/>
      <w:r w:rsidRPr="00D6380B">
        <w:rPr>
          <w:rFonts w:asciiTheme="minorHAnsi" w:hAnsiTheme="minorHAnsi" w:cstheme="minorHAnsi"/>
          <w:b/>
          <w:bCs/>
          <w:color w:val="000000" w:themeColor="text1"/>
          <w:sz w:val="22"/>
          <w:szCs w:val="22"/>
        </w:rPr>
        <w:t xml:space="preserve"> I   T Á J É K O Z T A T Ó</w:t>
      </w:r>
    </w:p>
    <w:p w14:paraId="7D88D1D0" w14:textId="039856F8" w:rsidR="004A67D1" w:rsidRPr="00D6380B" w:rsidRDefault="004A67D1" w:rsidP="00ED6E46">
      <w:pPr>
        <w:jc w:val="center"/>
        <w:rPr>
          <w:rFonts w:asciiTheme="minorHAnsi" w:hAnsiTheme="minorHAnsi" w:cstheme="minorHAnsi"/>
          <w:b/>
          <w:iCs/>
          <w:color w:val="000000" w:themeColor="text1"/>
          <w:sz w:val="22"/>
          <w:szCs w:val="22"/>
        </w:rPr>
      </w:pPr>
      <w:r w:rsidRPr="00D6380B">
        <w:rPr>
          <w:rFonts w:asciiTheme="minorHAnsi" w:hAnsiTheme="minorHAnsi" w:cstheme="minorHAnsi"/>
          <w:b/>
          <w:iCs/>
          <w:color w:val="000000" w:themeColor="text1"/>
          <w:sz w:val="22"/>
          <w:szCs w:val="22"/>
        </w:rPr>
        <w:t>a Polgármesteri Hivatal törvényességi és</w:t>
      </w:r>
    </w:p>
    <w:p w14:paraId="04E615FF" w14:textId="77777777" w:rsidR="004A67D1" w:rsidRPr="00D6380B" w:rsidRDefault="004A67D1" w:rsidP="00ED6E46">
      <w:pPr>
        <w:jc w:val="center"/>
        <w:rPr>
          <w:rFonts w:asciiTheme="minorHAnsi" w:hAnsiTheme="minorHAnsi" w:cstheme="minorHAnsi"/>
          <w:b/>
          <w:i/>
          <w:color w:val="000000" w:themeColor="text1"/>
          <w:sz w:val="22"/>
          <w:szCs w:val="22"/>
        </w:rPr>
      </w:pPr>
      <w:r w:rsidRPr="00D6380B">
        <w:rPr>
          <w:rFonts w:asciiTheme="minorHAnsi" w:hAnsiTheme="minorHAnsi" w:cstheme="minorHAnsi"/>
          <w:b/>
          <w:iCs/>
          <w:color w:val="000000" w:themeColor="text1"/>
          <w:sz w:val="22"/>
          <w:szCs w:val="22"/>
        </w:rPr>
        <w:t>hatósági munkájáról, a Hivatal tevékenységéről</w:t>
      </w:r>
    </w:p>
    <w:p w14:paraId="09E68DD0" w14:textId="77777777" w:rsidR="004A67D1" w:rsidRPr="00D6380B" w:rsidRDefault="004A67D1" w:rsidP="00DE1FE5">
      <w:pPr>
        <w:pStyle w:val="Szvegtrzs"/>
        <w:rPr>
          <w:rFonts w:asciiTheme="minorHAnsi" w:hAnsiTheme="minorHAnsi" w:cstheme="minorHAnsi"/>
          <w:b/>
          <w:color w:val="000000" w:themeColor="text1"/>
          <w:sz w:val="22"/>
          <w:szCs w:val="22"/>
        </w:rPr>
      </w:pPr>
    </w:p>
    <w:p w14:paraId="6CDB248D" w14:textId="4E71F8E3" w:rsidR="004A67D1" w:rsidRPr="00D6380B" w:rsidRDefault="004A67D1" w:rsidP="00DE1FE5">
      <w:pPr>
        <w:pStyle w:val="Szvegtrzs"/>
        <w:rPr>
          <w:rFonts w:asciiTheme="minorHAnsi" w:hAnsiTheme="minorHAnsi" w:cstheme="minorHAnsi"/>
          <w:color w:val="000000" w:themeColor="text1"/>
          <w:sz w:val="22"/>
          <w:szCs w:val="22"/>
        </w:rPr>
      </w:pPr>
      <w:r w:rsidRPr="00D6380B">
        <w:rPr>
          <w:rFonts w:asciiTheme="minorHAnsi" w:hAnsiTheme="minorHAnsi" w:cstheme="minorHAnsi"/>
          <w:color w:val="000000" w:themeColor="text1"/>
          <w:sz w:val="22"/>
          <w:szCs w:val="22"/>
        </w:rPr>
        <w:t>Szombathely Megyei Jogú Város Önkormányzata Szervezeti és Működési Szabályzata 2</w:t>
      </w:r>
      <w:r w:rsidRPr="00D6380B">
        <w:rPr>
          <w:rFonts w:asciiTheme="minorHAnsi" w:hAnsiTheme="minorHAnsi" w:cstheme="minorHAnsi"/>
          <w:bCs/>
          <w:color w:val="000000" w:themeColor="text1"/>
          <w:sz w:val="22"/>
          <w:szCs w:val="22"/>
        </w:rPr>
        <w:t>2</w:t>
      </w:r>
      <w:r w:rsidRPr="00D6380B">
        <w:rPr>
          <w:rFonts w:asciiTheme="minorHAnsi" w:hAnsiTheme="minorHAnsi" w:cstheme="minorHAnsi"/>
          <w:color w:val="000000" w:themeColor="text1"/>
          <w:sz w:val="22"/>
          <w:szCs w:val="22"/>
        </w:rPr>
        <w:t xml:space="preserve">. § (4) bekezdés b) pontja értelmében a jegyző a Közgyűlésen tájékoztatást ad a hatósági munkáról, a törvényesség helyzetéről, és azokról a kihirdetett, vagy hatályba léptetett jogszabályokról, amelyek az önkormányzat, vagy a hivatal feladatkörét, hatósági hatáskörét érintik, megváltoztatják, illetve új feladatkört állapítanak meg. A Magyarország helyi önkormányzatairól szóló 2011. évi CLXXXIX. törvény (a továbbiakban: </w:t>
      </w:r>
      <w:proofErr w:type="spellStart"/>
      <w:r w:rsidRPr="00D6380B">
        <w:rPr>
          <w:rFonts w:asciiTheme="minorHAnsi" w:hAnsiTheme="minorHAnsi" w:cstheme="minorHAnsi"/>
          <w:color w:val="000000" w:themeColor="text1"/>
          <w:sz w:val="22"/>
          <w:szCs w:val="22"/>
        </w:rPr>
        <w:t>Mötv</w:t>
      </w:r>
      <w:proofErr w:type="spellEnd"/>
      <w:r w:rsidRPr="00D6380B">
        <w:rPr>
          <w:rFonts w:asciiTheme="minorHAnsi" w:hAnsiTheme="minorHAnsi" w:cstheme="minorHAnsi"/>
          <w:color w:val="000000" w:themeColor="text1"/>
          <w:sz w:val="22"/>
          <w:szCs w:val="22"/>
        </w:rPr>
        <w:t>.) 81. § (3) bekezdés f) pontja alapján a jegyző évente beszámol a képviselő-testületnek a hivatal tevékenységéről. A testület a hatósági és törvényességi tájékoztató keretében a hivatal tevékenységéről folyamatosan értesül, ezért ezen tájékoztató az SZMSZ-ben foglaltakon túl a</w:t>
      </w:r>
      <w:r w:rsidR="000F24F7" w:rsidRPr="00D6380B">
        <w:rPr>
          <w:rFonts w:asciiTheme="minorHAnsi" w:hAnsiTheme="minorHAnsi" w:cstheme="minorHAnsi"/>
          <w:color w:val="000000" w:themeColor="text1"/>
          <w:sz w:val="22"/>
          <w:szCs w:val="22"/>
        </w:rPr>
        <w:t>z</w:t>
      </w:r>
      <w:r w:rsidRPr="00D6380B">
        <w:rPr>
          <w:rFonts w:asciiTheme="minorHAnsi" w:hAnsiTheme="minorHAnsi" w:cstheme="minorHAnsi"/>
          <w:color w:val="000000" w:themeColor="text1"/>
          <w:sz w:val="22"/>
          <w:szCs w:val="22"/>
        </w:rPr>
        <w:t xml:space="preserve"> </w:t>
      </w:r>
      <w:proofErr w:type="spellStart"/>
      <w:r w:rsidRPr="00D6380B">
        <w:rPr>
          <w:rFonts w:asciiTheme="minorHAnsi" w:hAnsiTheme="minorHAnsi" w:cstheme="minorHAnsi"/>
          <w:color w:val="000000" w:themeColor="text1"/>
          <w:sz w:val="22"/>
          <w:szCs w:val="22"/>
        </w:rPr>
        <w:t>Mötv</w:t>
      </w:r>
      <w:proofErr w:type="spellEnd"/>
      <w:r w:rsidRPr="00D6380B">
        <w:rPr>
          <w:rFonts w:asciiTheme="minorHAnsi" w:hAnsiTheme="minorHAnsi" w:cstheme="minorHAnsi"/>
          <w:color w:val="000000" w:themeColor="text1"/>
          <w:sz w:val="22"/>
          <w:szCs w:val="22"/>
        </w:rPr>
        <w:t>. előírásainak történő megfelelést is szolgálja. E kötelezettségeknek eleget téve a Polgármesteri Hivatal belső szervezeti egységeinek vezetőivel áttekintettük a hatósági munkát és a hivatal működését, amelynek eredményeiről az alábbiakban tájékoztatom a Tisztelt Közgyűlést:</w:t>
      </w:r>
    </w:p>
    <w:p w14:paraId="2A3B2361" w14:textId="77777777" w:rsidR="000829D6" w:rsidRDefault="000829D6" w:rsidP="00DE1FE5">
      <w:pPr>
        <w:pStyle w:val="Szvegtrzs"/>
        <w:rPr>
          <w:rFonts w:asciiTheme="minorHAnsi" w:hAnsiTheme="minorHAnsi" w:cstheme="minorHAnsi"/>
          <w:color w:val="000000" w:themeColor="text1"/>
          <w:sz w:val="22"/>
          <w:szCs w:val="22"/>
        </w:rPr>
      </w:pPr>
      <w:bookmarkStart w:id="0" w:name="_Hlk152660855"/>
    </w:p>
    <w:p w14:paraId="19223DF4" w14:textId="77777777" w:rsidR="009D2226" w:rsidRPr="006126D8" w:rsidRDefault="009D2226" w:rsidP="00DE1FE5">
      <w:pPr>
        <w:pStyle w:val="Szvegtrzs"/>
        <w:rPr>
          <w:rFonts w:asciiTheme="minorHAnsi" w:hAnsiTheme="minorHAnsi" w:cstheme="minorHAnsi"/>
          <w:color w:val="000000" w:themeColor="text1"/>
          <w:sz w:val="22"/>
          <w:szCs w:val="22"/>
        </w:rPr>
      </w:pPr>
    </w:p>
    <w:bookmarkEnd w:id="0"/>
    <w:p w14:paraId="772818BD" w14:textId="77777777" w:rsidR="009D2226" w:rsidRPr="009D2226" w:rsidRDefault="009D2226" w:rsidP="009D2226">
      <w:pPr>
        <w:jc w:val="both"/>
        <w:rPr>
          <w:rFonts w:asciiTheme="minorHAnsi" w:hAnsiTheme="minorHAnsi" w:cstheme="minorHAnsi"/>
          <w:sz w:val="22"/>
          <w:szCs w:val="22"/>
        </w:rPr>
      </w:pPr>
      <w:r w:rsidRPr="009D2226">
        <w:rPr>
          <w:rFonts w:asciiTheme="minorHAnsi" w:hAnsiTheme="minorHAnsi" w:cstheme="minorHAnsi"/>
          <w:sz w:val="22"/>
          <w:szCs w:val="22"/>
        </w:rPr>
        <w:t xml:space="preserve">A </w:t>
      </w:r>
      <w:r w:rsidRPr="009D2226">
        <w:rPr>
          <w:rFonts w:asciiTheme="minorHAnsi" w:hAnsiTheme="minorHAnsi" w:cstheme="minorHAnsi"/>
          <w:b/>
          <w:sz w:val="22"/>
          <w:szCs w:val="22"/>
          <w:u w:val="single"/>
        </w:rPr>
        <w:t>Jogi és Képviselői Osztály</w:t>
      </w:r>
      <w:r w:rsidRPr="009D2226">
        <w:rPr>
          <w:rFonts w:asciiTheme="minorHAnsi" w:hAnsiTheme="minorHAnsi" w:cstheme="minorHAnsi"/>
          <w:sz w:val="22"/>
          <w:szCs w:val="22"/>
        </w:rPr>
        <w:t xml:space="preserve"> vezetője az alábbi tájékoztatást adja az időközben bekövetkezett jogszabályváltozásokról és az osztály munkájáról:</w:t>
      </w:r>
    </w:p>
    <w:p w14:paraId="5849FB47" w14:textId="77777777" w:rsidR="009D2226" w:rsidRPr="009D2226" w:rsidRDefault="009D2226" w:rsidP="009D2226">
      <w:pPr>
        <w:jc w:val="both"/>
        <w:rPr>
          <w:rFonts w:asciiTheme="minorHAnsi" w:hAnsiTheme="minorHAnsi" w:cstheme="minorHAnsi"/>
          <w:sz w:val="22"/>
          <w:szCs w:val="22"/>
        </w:rPr>
      </w:pPr>
    </w:p>
    <w:p w14:paraId="2939ACEF" w14:textId="77777777" w:rsidR="009D2226" w:rsidRPr="009D2226" w:rsidRDefault="009D2226" w:rsidP="009D2226">
      <w:pPr>
        <w:jc w:val="both"/>
        <w:rPr>
          <w:rFonts w:asciiTheme="minorHAnsi" w:hAnsiTheme="minorHAnsi" w:cstheme="minorHAnsi"/>
          <w:sz w:val="22"/>
          <w:szCs w:val="22"/>
        </w:rPr>
      </w:pPr>
      <w:r w:rsidRPr="009D2226">
        <w:rPr>
          <w:rFonts w:asciiTheme="minorHAnsi" w:hAnsiTheme="minorHAnsi" w:cstheme="minorHAnsi"/>
          <w:sz w:val="22"/>
          <w:szCs w:val="22"/>
        </w:rPr>
        <w:t>2025. január 1. napján hatályba lépett a pedagógus-továbbképzés rendszeréről szóló 419/2024. (XII. 23.) Korm. rendelet, amely a korábbi, 277/1997. (XII.22.) Korm.rendeletet hatályon kívül helyezte. Az új rendszerben a tartalmi megújító képzések díjmentesek, ezért jogszabály már nem tartalmazza a pedagógus-továbbképzési intézményi program fenntartói jóváhagyását, a fenntartónak csupán ellenőrzési jogosultsága van a pedagógus-továbbképzési intézményi programba felvett pedagógusok pedagógus-továbbképzési kötelezettségeinek teljesítésével kapcsolatban.</w:t>
      </w:r>
    </w:p>
    <w:p w14:paraId="24AC1402" w14:textId="77777777" w:rsidR="009D2226" w:rsidRPr="009D2226" w:rsidRDefault="009D2226" w:rsidP="009D2226">
      <w:pPr>
        <w:jc w:val="both"/>
        <w:rPr>
          <w:rFonts w:asciiTheme="minorHAnsi" w:hAnsiTheme="minorHAnsi" w:cstheme="minorHAnsi"/>
          <w:sz w:val="22"/>
          <w:szCs w:val="22"/>
        </w:rPr>
      </w:pPr>
    </w:p>
    <w:p w14:paraId="788859A1" w14:textId="77777777" w:rsidR="009D2226" w:rsidRPr="009D2226" w:rsidRDefault="009D2226" w:rsidP="009D2226">
      <w:pPr>
        <w:jc w:val="both"/>
        <w:rPr>
          <w:rFonts w:asciiTheme="minorHAnsi" w:hAnsiTheme="minorHAnsi" w:cstheme="minorHAnsi"/>
          <w:sz w:val="22"/>
          <w:szCs w:val="22"/>
        </w:rPr>
      </w:pPr>
      <w:r w:rsidRPr="009D2226">
        <w:rPr>
          <w:rFonts w:asciiTheme="minorHAnsi" w:hAnsiTheme="minorHAnsi" w:cstheme="minorHAnsi"/>
          <w:sz w:val="22"/>
          <w:szCs w:val="22"/>
        </w:rPr>
        <w:t xml:space="preserve">Az egyes előadó-művészeti szervezetek finanszírozásával összefüggő feladatokról szóló 1426/2024. (XII.23.) Korm. határozatban a Kormány egyetértett az előadó-művészeti szervezetek finanszírozásának új alapelveivel és az önkormányzati fenntartású színházak közös működtetésével. A Kormány felhívta a kultúráért és innovációért felelős minisztert, hogy </w:t>
      </w:r>
    </w:p>
    <w:p w14:paraId="21E36B94" w14:textId="77777777" w:rsidR="009D2226" w:rsidRPr="009D2226" w:rsidRDefault="009D2226" w:rsidP="009D2226">
      <w:pPr>
        <w:numPr>
          <w:ilvl w:val="0"/>
          <w:numId w:val="25"/>
        </w:numPr>
        <w:jc w:val="both"/>
        <w:rPr>
          <w:rFonts w:asciiTheme="minorHAnsi" w:hAnsiTheme="minorHAnsi" w:cstheme="minorHAnsi"/>
          <w:sz w:val="22"/>
          <w:szCs w:val="22"/>
        </w:rPr>
      </w:pPr>
      <w:r w:rsidRPr="009D2226">
        <w:rPr>
          <w:rFonts w:asciiTheme="minorHAnsi" w:hAnsiTheme="minorHAnsi" w:cstheme="minorHAnsi"/>
          <w:sz w:val="22"/>
          <w:szCs w:val="22"/>
        </w:rPr>
        <w:t xml:space="preserve">a közös működtetés rendszerének fenntartása érdekében a Színházak folyamatos működésének biztosítása céljából gondoskodjon − változatlan feltételekkel − az érintett önkormányzatokkal lejáró megállapodások időbeli hatályának 2025. március 31-ig történő meghosszabbításáról, </w:t>
      </w:r>
    </w:p>
    <w:p w14:paraId="2CA2CA6F" w14:textId="77777777" w:rsidR="009D2226" w:rsidRPr="009D2226" w:rsidRDefault="009D2226" w:rsidP="009D2226">
      <w:pPr>
        <w:numPr>
          <w:ilvl w:val="0"/>
          <w:numId w:val="25"/>
        </w:numPr>
        <w:jc w:val="both"/>
        <w:rPr>
          <w:rFonts w:asciiTheme="minorHAnsi" w:hAnsiTheme="minorHAnsi" w:cstheme="minorHAnsi"/>
          <w:sz w:val="22"/>
          <w:szCs w:val="22"/>
        </w:rPr>
      </w:pPr>
      <w:r w:rsidRPr="009D2226">
        <w:rPr>
          <w:rFonts w:asciiTheme="minorHAnsi" w:hAnsiTheme="minorHAnsi" w:cstheme="minorHAnsi"/>
          <w:sz w:val="22"/>
          <w:szCs w:val="22"/>
        </w:rPr>
        <w:t xml:space="preserve">kezdje meg a szükséges egyeztetéseket az illetékes polgármesterekkel és készítse elő a vidéki önkormányzatokkal a 2025–2029 időszakra vonatkozó megállapodásokat, </w:t>
      </w:r>
    </w:p>
    <w:p w14:paraId="7C3CCA9B" w14:textId="4E4E2FA8" w:rsidR="009D2226" w:rsidRPr="009D2226" w:rsidRDefault="009D2226" w:rsidP="009D2226">
      <w:pPr>
        <w:numPr>
          <w:ilvl w:val="0"/>
          <w:numId w:val="25"/>
        </w:numPr>
        <w:jc w:val="both"/>
        <w:rPr>
          <w:rFonts w:asciiTheme="minorHAnsi" w:hAnsiTheme="minorHAnsi" w:cstheme="minorHAnsi"/>
          <w:sz w:val="22"/>
          <w:szCs w:val="22"/>
        </w:rPr>
      </w:pPr>
      <w:r w:rsidRPr="009D2226">
        <w:rPr>
          <w:rFonts w:asciiTheme="minorHAnsi" w:hAnsiTheme="minorHAnsi" w:cstheme="minorHAnsi"/>
          <w:sz w:val="22"/>
          <w:szCs w:val="22"/>
        </w:rPr>
        <w:t xml:space="preserve">készítsen előterjesztést a közös működtetés és megállapodások jóváhagyása céljából, </w:t>
      </w:r>
    </w:p>
    <w:p w14:paraId="433584AF" w14:textId="77777777" w:rsidR="009D2226" w:rsidRPr="009D2226" w:rsidRDefault="009D2226" w:rsidP="009D2226">
      <w:pPr>
        <w:numPr>
          <w:ilvl w:val="0"/>
          <w:numId w:val="25"/>
        </w:numPr>
        <w:jc w:val="both"/>
        <w:rPr>
          <w:rFonts w:asciiTheme="minorHAnsi" w:hAnsiTheme="minorHAnsi" w:cstheme="minorHAnsi"/>
          <w:sz w:val="22"/>
          <w:szCs w:val="22"/>
        </w:rPr>
      </w:pPr>
      <w:r w:rsidRPr="009D2226">
        <w:rPr>
          <w:rFonts w:asciiTheme="minorHAnsi" w:hAnsiTheme="minorHAnsi" w:cstheme="minorHAnsi"/>
          <w:sz w:val="22"/>
          <w:szCs w:val="22"/>
        </w:rPr>
        <w:t>a végrehajtás érdekében a 2025. március 31-ig terjedő időszakra adjon ki támogatói okiratot.</w:t>
      </w:r>
    </w:p>
    <w:p w14:paraId="77300876" w14:textId="77777777" w:rsidR="009D2226" w:rsidRPr="009D2226" w:rsidRDefault="009D2226" w:rsidP="009D2226">
      <w:pPr>
        <w:jc w:val="both"/>
        <w:rPr>
          <w:rFonts w:asciiTheme="minorHAnsi" w:hAnsiTheme="minorHAnsi" w:cstheme="minorHAnsi"/>
          <w:sz w:val="22"/>
          <w:szCs w:val="22"/>
        </w:rPr>
      </w:pPr>
    </w:p>
    <w:p w14:paraId="08C17D5F" w14:textId="3805A210" w:rsidR="009D2226" w:rsidRPr="009D2226" w:rsidRDefault="009D2226" w:rsidP="009D2226">
      <w:pPr>
        <w:jc w:val="both"/>
        <w:rPr>
          <w:rFonts w:asciiTheme="minorHAnsi" w:hAnsiTheme="minorHAnsi" w:cstheme="minorHAnsi"/>
          <w:sz w:val="22"/>
          <w:szCs w:val="22"/>
        </w:rPr>
      </w:pPr>
      <w:r w:rsidRPr="009D2226">
        <w:rPr>
          <w:rFonts w:asciiTheme="minorHAnsi" w:hAnsiTheme="minorHAnsi" w:cstheme="minorHAnsi"/>
          <w:sz w:val="22"/>
          <w:szCs w:val="22"/>
        </w:rPr>
        <w:t>Hatályba lépett az ingatlan-nyilvántartási tárgyú kormányrendeletek módosításáról szóló 483/2024. (XII.31.) Korm. rendelet. Az ingatlan-nyilvántartásról szóló 2021. évi C. törvény előírásainak megfelelően 2025. január 15-én megkezdődött az elektronikus ingatlan-nyilvántartás bevezetése. Az E-ING projekt keretében elkészült új informatikai rendszer bekapcsolása ütemezetten történik, így az elektronikus ügyintézésre történő teljes átállás is ennek megfelelően több lépcsőben valósul meg. A bevezetés átmeneti időszakában a megszokott eljárásrenddel, továbbra is papír alapon nyújthatjuk be a kérelmeket. Szombathely Megyei Jogú Város Polgármesteri Hivatalánál az érintett kamarai jogtanácsosok – felkészülve az átmeneti időszak utáni elektronikus ügyintézésre - az elektronikus ingatlan-nyilvántartás használatával kapcsolatos képzéseket elvégezték, a vizsgát letették és a Szombathelyi Ügyvédi Kamaránál történő regisztrációjuk is</w:t>
      </w:r>
      <w:r w:rsidR="00F159B8">
        <w:rPr>
          <w:rFonts w:asciiTheme="minorHAnsi" w:hAnsiTheme="minorHAnsi" w:cstheme="minorHAnsi"/>
          <w:sz w:val="22"/>
          <w:szCs w:val="22"/>
        </w:rPr>
        <w:t xml:space="preserve"> folyamatban van.</w:t>
      </w:r>
    </w:p>
    <w:p w14:paraId="01F36B93" w14:textId="77777777" w:rsidR="009D2226" w:rsidRPr="009D2226" w:rsidRDefault="009D2226" w:rsidP="009D2226">
      <w:pPr>
        <w:jc w:val="both"/>
        <w:rPr>
          <w:rFonts w:asciiTheme="minorHAnsi" w:hAnsiTheme="minorHAnsi" w:cstheme="minorHAnsi"/>
          <w:sz w:val="22"/>
          <w:szCs w:val="22"/>
        </w:rPr>
      </w:pPr>
    </w:p>
    <w:p w14:paraId="72729382" w14:textId="77777777" w:rsidR="009D2226" w:rsidRPr="009D2226" w:rsidRDefault="009D2226" w:rsidP="009D2226">
      <w:pPr>
        <w:jc w:val="both"/>
        <w:rPr>
          <w:rFonts w:asciiTheme="minorHAnsi" w:hAnsiTheme="minorHAnsi" w:cstheme="minorHAnsi"/>
          <w:sz w:val="22"/>
          <w:szCs w:val="22"/>
        </w:rPr>
      </w:pPr>
      <w:r w:rsidRPr="009D2226">
        <w:rPr>
          <w:rFonts w:asciiTheme="minorHAnsi" w:hAnsiTheme="minorHAnsi" w:cstheme="minorHAnsi"/>
          <w:sz w:val="22"/>
          <w:szCs w:val="22"/>
        </w:rPr>
        <w:t>2025. január 15. napján hatályba lépett a földügyi tárgyú kormányrendeletek módosításáról szóló 481/2024. (XII. 31.) Korm. rendelet, amely többek között módosította az elővásárlási és előhaszonbérleti jog gyakorlása érdekében az adás-vételi és a haszonbérleti szerződés hirdetményi úton történő közlésére vonatkozó eljárási szabályokról szóló 474/2013. (XII. 12.) Korm. rendeletet is.</w:t>
      </w:r>
    </w:p>
    <w:p w14:paraId="3091C968" w14:textId="77777777" w:rsidR="009D2226" w:rsidRPr="009D2226" w:rsidRDefault="009D2226" w:rsidP="009D2226">
      <w:pPr>
        <w:jc w:val="both"/>
        <w:rPr>
          <w:rFonts w:asciiTheme="minorHAnsi" w:hAnsiTheme="minorHAnsi" w:cstheme="minorHAnsi"/>
          <w:sz w:val="22"/>
          <w:szCs w:val="22"/>
        </w:rPr>
      </w:pPr>
    </w:p>
    <w:p w14:paraId="63E869D4" w14:textId="1D6DA9C7" w:rsidR="009D2226" w:rsidRPr="009D2226" w:rsidRDefault="009D2226" w:rsidP="009D2226">
      <w:pPr>
        <w:jc w:val="both"/>
        <w:rPr>
          <w:rFonts w:asciiTheme="minorHAnsi" w:hAnsiTheme="minorHAnsi" w:cstheme="minorHAnsi"/>
          <w:sz w:val="22"/>
          <w:szCs w:val="22"/>
        </w:rPr>
      </w:pPr>
      <w:r w:rsidRPr="009D2226">
        <w:rPr>
          <w:rFonts w:asciiTheme="minorHAnsi" w:hAnsiTheme="minorHAnsi" w:cstheme="minorHAnsi"/>
          <w:sz w:val="22"/>
          <w:szCs w:val="22"/>
        </w:rPr>
        <w:t xml:space="preserve">2025. január 1. napján hatályba lépett a reklám és a reklámeszköz elhelyezésének szabályairól szóló 476/2024. (XII. 31.) Korm. rendelet, amely a reklám és reklámeszközök elhelyezésének részletes szabályait tartalmazza. A Korm. rendelet rögzíti, hogy néhány kivételtől eltekintve közterületre és közterületről látható magánterületre kizárólag utcabútor, digitális </w:t>
      </w:r>
      <w:proofErr w:type="spellStart"/>
      <w:r w:rsidRPr="009D2226">
        <w:rPr>
          <w:rFonts w:asciiTheme="minorHAnsi" w:hAnsiTheme="minorHAnsi" w:cstheme="minorHAnsi"/>
          <w:sz w:val="22"/>
          <w:szCs w:val="22"/>
        </w:rPr>
        <w:t>billboard</w:t>
      </w:r>
      <w:proofErr w:type="spellEnd"/>
      <w:r w:rsidRPr="009D2226">
        <w:rPr>
          <w:rFonts w:asciiTheme="minorHAnsi" w:hAnsiTheme="minorHAnsi" w:cstheme="minorHAnsi"/>
          <w:sz w:val="22"/>
          <w:szCs w:val="22"/>
        </w:rPr>
        <w:t xml:space="preserve">, </w:t>
      </w:r>
      <w:proofErr w:type="spellStart"/>
      <w:r w:rsidRPr="009D2226">
        <w:rPr>
          <w:rFonts w:asciiTheme="minorHAnsi" w:hAnsiTheme="minorHAnsi" w:cstheme="minorHAnsi"/>
          <w:sz w:val="22"/>
          <w:szCs w:val="22"/>
        </w:rPr>
        <w:t>citylight</w:t>
      </w:r>
      <w:proofErr w:type="spellEnd"/>
      <w:r w:rsidRPr="009D2226">
        <w:rPr>
          <w:rFonts w:asciiTheme="minorHAnsi" w:hAnsiTheme="minorHAnsi" w:cstheme="minorHAnsi"/>
          <w:sz w:val="22"/>
          <w:szCs w:val="22"/>
        </w:rPr>
        <w:t xml:space="preserve">, hirdetőoszlop, építési reklámháló, reklámháló, valamint tetőreklám telepíthető.  A rendelet hatálybalépése és 2026. október 1-je közötti időszakban új reklámeszköz – az utasváróhoz tartozó reklámeszköz, a 2. § (2) bekezdése szerinti területen elhelyezett reklámeszköz, valamint a hirdetőoszlop kivételével – nem telepíthető és arra tudomásulvétel iránti kérelem nem nyújtható be. A fenti jogszabály és a magyar építészetről szóló 2023. évi C. törvény alapján </w:t>
      </w:r>
      <w:r w:rsidR="00F159B8">
        <w:rPr>
          <w:rFonts w:asciiTheme="minorHAnsi" w:hAnsiTheme="minorHAnsi" w:cstheme="minorHAnsi"/>
          <w:sz w:val="22"/>
          <w:szCs w:val="22"/>
        </w:rPr>
        <w:t xml:space="preserve">folyamatban van </w:t>
      </w:r>
      <w:r w:rsidRPr="009D2226">
        <w:rPr>
          <w:rFonts w:asciiTheme="minorHAnsi" w:hAnsiTheme="minorHAnsi" w:cstheme="minorHAnsi"/>
          <w:sz w:val="22"/>
          <w:szCs w:val="22"/>
        </w:rPr>
        <w:t>a településkép védelméről szóló 26/2017. (XII.20.) önkormányzati rendelet rendelkezései</w:t>
      </w:r>
      <w:r w:rsidR="00F159B8">
        <w:rPr>
          <w:rFonts w:asciiTheme="minorHAnsi" w:hAnsiTheme="minorHAnsi" w:cstheme="minorHAnsi"/>
          <w:sz w:val="22"/>
          <w:szCs w:val="22"/>
        </w:rPr>
        <w:t>nek felülvizsgálata.</w:t>
      </w:r>
    </w:p>
    <w:p w14:paraId="6630DC0E" w14:textId="77777777" w:rsidR="009D2226" w:rsidRPr="009D2226" w:rsidRDefault="009D2226" w:rsidP="009D2226">
      <w:pPr>
        <w:jc w:val="both"/>
        <w:rPr>
          <w:rFonts w:asciiTheme="minorHAnsi" w:hAnsiTheme="minorHAnsi" w:cstheme="minorHAnsi"/>
          <w:sz w:val="22"/>
          <w:szCs w:val="22"/>
        </w:rPr>
      </w:pPr>
    </w:p>
    <w:p w14:paraId="7B76F074" w14:textId="77777777" w:rsidR="009D2226" w:rsidRPr="009D2226" w:rsidRDefault="009D2226" w:rsidP="009D2226">
      <w:pPr>
        <w:jc w:val="both"/>
        <w:rPr>
          <w:rFonts w:asciiTheme="minorHAnsi" w:hAnsiTheme="minorHAnsi" w:cstheme="minorHAnsi"/>
          <w:sz w:val="22"/>
          <w:szCs w:val="22"/>
        </w:rPr>
      </w:pPr>
      <w:r w:rsidRPr="009D2226">
        <w:rPr>
          <w:rFonts w:asciiTheme="minorHAnsi" w:hAnsiTheme="minorHAnsi" w:cstheme="minorHAnsi"/>
          <w:sz w:val="22"/>
          <w:szCs w:val="22"/>
        </w:rPr>
        <w:t xml:space="preserve">A </w:t>
      </w:r>
      <w:r w:rsidRPr="009D2226">
        <w:rPr>
          <w:rFonts w:asciiTheme="minorHAnsi" w:hAnsiTheme="minorHAnsi" w:cstheme="minorHAnsi"/>
          <w:b/>
          <w:sz w:val="22"/>
          <w:szCs w:val="22"/>
        </w:rPr>
        <w:t>Jogi Iroda</w:t>
      </w:r>
      <w:r w:rsidRPr="009D2226">
        <w:rPr>
          <w:rFonts w:asciiTheme="minorHAnsi" w:hAnsiTheme="minorHAnsi" w:cstheme="minorHAnsi"/>
          <w:sz w:val="22"/>
          <w:szCs w:val="22"/>
        </w:rPr>
        <w:t xml:space="preserve"> elvégezte az Önkormányzat és a Polgármesteri Hivatal által kötött valamennyi szerződés jogi kontrollját, a vonatkozó belső utasításoknak megfelelően.</w:t>
      </w:r>
    </w:p>
    <w:p w14:paraId="1CF39D82" w14:textId="77777777" w:rsidR="009D2226" w:rsidRDefault="009D2226" w:rsidP="009D2226">
      <w:pPr>
        <w:jc w:val="both"/>
        <w:rPr>
          <w:rFonts w:asciiTheme="minorHAnsi" w:hAnsiTheme="minorHAnsi" w:cstheme="minorHAnsi"/>
          <w:sz w:val="22"/>
          <w:szCs w:val="22"/>
        </w:rPr>
      </w:pPr>
      <w:r w:rsidRPr="009D2226">
        <w:rPr>
          <w:rFonts w:asciiTheme="minorHAnsi" w:hAnsiTheme="minorHAnsi" w:cstheme="minorHAnsi"/>
          <w:sz w:val="22"/>
          <w:szCs w:val="22"/>
        </w:rPr>
        <w:t>A 2024. december 1. - 2024. december 20. közötti időszakban 116 db szerződés jogi kontrolljára került sor.</w:t>
      </w:r>
    </w:p>
    <w:p w14:paraId="37B476F4" w14:textId="77777777" w:rsidR="009D2226" w:rsidRPr="009D2226" w:rsidRDefault="009D2226" w:rsidP="009D2226">
      <w:pPr>
        <w:jc w:val="both"/>
        <w:rPr>
          <w:rFonts w:asciiTheme="minorHAnsi" w:hAnsiTheme="minorHAnsi" w:cstheme="minorHAnsi"/>
          <w:sz w:val="22"/>
          <w:szCs w:val="22"/>
        </w:rPr>
      </w:pPr>
    </w:p>
    <w:p w14:paraId="48EE585F" w14:textId="77777777" w:rsidR="009D2226" w:rsidRPr="009D2226" w:rsidRDefault="009D2226" w:rsidP="009D2226">
      <w:pPr>
        <w:jc w:val="both"/>
        <w:rPr>
          <w:rFonts w:asciiTheme="minorHAnsi" w:hAnsiTheme="minorHAnsi" w:cstheme="minorHAnsi"/>
          <w:sz w:val="22"/>
          <w:szCs w:val="22"/>
        </w:rPr>
      </w:pPr>
      <w:r w:rsidRPr="009D2226">
        <w:rPr>
          <w:rFonts w:asciiTheme="minorHAnsi" w:hAnsiTheme="minorHAnsi" w:cstheme="minorHAnsi"/>
          <w:sz w:val="22"/>
          <w:szCs w:val="22"/>
        </w:rPr>
        <w:t>Az iroda gondoskodik a Közgyűlésen elfogadott normatív határozatok és megalkotott önkormányzati rendeletek kihirdetéséről.</w:t>
      </w:r>
    </w:p>
    <w:p w14:paraId="7AC10DAC" w14:textId="77777777" w:rsidR="009D2226" w:rsidRPr="009D2226" w:rsidRDefault="009D2226" w:rsidP="009D2226">
      <w:pPr>
        <w:jc w:val="both"/>
        <w:rPr>
          <w:rFonts w:asciiTheme="minorHAnsi" w:hAnsiTheme="minorHAnsi" w:cstheme="minorHAnsi"/>
          <w:sz w:val="22"/>
          <w:szCs w:val="22"/>
        </w:rPr>
      </w:pPr>
      <w:r w:rsidRPr="009D2226">
        <w:rPr>
          <w:rFonts w:asciiTheme="minorHAnsi" w:hAnsiTheme="minorHAnsi" w:cstheme="minorHAnsi"/>
          <w:sz w:val="22"/>
          <w:szCs w:val="22"/>
        </w:rPr>
        <w:t>A 2024. december 19. napján tartott Közgyűlésen elfogadott normatív határozatok 2024. december 19. napján kihirdetésre kerültek.</w:t>
      </w:r>
    </w:p>
    <w:p w14:paraId="5B368588" w14:textId="77777777" w:rsidR="009D2226" w:rsidRPr="009D2226" w:rsidRDefault="009D2226" w:rsidP="009D2226">
      <w:pPr>
        <w:jc w:val="both"/>
        <w:rPr>
          <w:rFonts w:asciiTheme="minorHAnsi" w:hAnsiTheme="minorHAnsi" w:cstheme="minorHAnsi"/>
          <w:sz w:val="22"/>
          <w:szCs w:val="22"/>
        </w:rPr>
      </w:pPr>
      <w:r w:rsidRPr="009D2226">
        <w:rPr>
          <w:rFonts w:asciiTheme="minorHAnsi" w:hAnsiTheme="minorHAnsi" w:cstheme="minorHAnsi"/>
          <w:sz w:val="22"/>
          <w:szCs w:val="22"/>
        </w:rPr>
        <w:t>A 2024. december 19-i Közgyűlésen megalkotott önkormányzati rendeletek közül december 20. napján kihirdetésre kerültek az alábbiak:</w:t>
      </w:r>
    </w:p>
    <w:p w14:paraId="55AD8A99" w14:textId="77777777" w:rsidR="009D2226" w:rsidRPr="009D2226" w:rsidRDefault="009D2226" w:rsidP="009D2226">
      <w:pPr>
        <w:numPr>
          <w:ilvl w:val="0"/>
          <w:numId w:val="26"/>
        </w:numPr>
        <w:jc w:val="both"/>
        <w:rPr>
          <w:rFonts w:asciiTheme="minorHAnsi" w:hAnsiTheme="minorHAnsi" w:cstheme="minorHAnsi"/>
          <w:sz w:val="22"/>
          <w:szCs w:val="22"/>
        </w:rPr>
      </w:pPr>
      <w:r w:rsidRPr="009D2226">
        <w:rPr>
          <w:rFonts w:asciiTheme="minorHAnsi" w:hAnsiTheme="minorHAnsi" w:cstheme="minorHAnsi"/>
          <w:sz w:val="22"/>
          <w:szCs w:val="22"/>
        </w:rPr>
        <w:t>az önkormányzat 2025. évi átmeneti gazdálkodásáról szóló 27/2024. (XII. 20.) önkormányzati rendelet,</w:t>
      </w:r>
    </w:p>
    <w:p w14:paraId="7DAAE166" w14:textId="77777777" w:rsidR="009D2226" w:rsidRDefault="009D2226" w:rsidP="009D2226">
      <w:pPr>
        <w:numPr>
          <w:ilvl w:val="0"/>
          <w:numId w:val="26"/>
        </w:numPr>
        <w:jc w:val="both"/>
        <w:rPr>
          <w:rFonts w:asciiTheme="minorHAnsi" w:hAnsiTheme="minorHAnsi" w:cstheme="minorHAnsi"/>
          <w:sz w:val="22"/>
          <w:szCs w:val="22"/>
        </w:rPr>
      </w:pPr>
      <w:r w:rsidRPr="009D2226">
        <w:rPr>
          <w:rFonts w:asciiTheme="minorHAnsi" w:hAnsiTheme="minorHAnsi" w:cstheme="minorHAnsi"/>
          <w:sz w:val="22"/>
          <w:szCs w:val="22"/>
        </w:rPr>
        <w:t>a helyi építészeti tervtanácsról szóló 28/2024. (XII. 20.) önkormányzati rendelet.</w:t>
      </w:r>
    </w:p>
    <w:p w14:paraId="69EF85A7" w14:textId="696A236B" w:rsidR="00F159B8" w:rsidRPr="00F159B8" w:rsidRDefault="00F159B8" w:rsidP="00F159B8">
      <w:pPr>
        <w:jc w:val="both"/>
        <w:rPr>
          <w:rFonts w:asciiTheme="minorHAnsi" w:hAnsiTheme="minorHAnsi" w:cstheme="minorHAnsi"/>
          <w:sz w:val="22"/>
          <w:szCs w:val="22"/>
        </w:rPr>
      </w:pPr>
      <w:r w:rsidRPr="00F159B8">
        <w:rPr>
          <w:rFonts w:asciiTheme="minorHAnsi" w:hAnsiTheme="minorHAnsi" w:cstheme="minorHAnsi"/>
          <w:sz w:val="22"/>
          <w:szCs w:val="22"/>
        </w:rPr>
        <w:t xml:space="preserve">A 2024. </w:t>
      </w:r>
      <w:r>
        <w:rPr>
          <w:rFonts w:asciiTheme="minorHAnsi" w:hAnsiTheme="minorHAnsi" w:cstheme="minorHAnsi"/>
          <w:sz w:val="22"/>
          <w:szCs w:val="22"/>
        </w:rPr>
        <w:t xml:space="preserve">december 19-i </w:t>
      </w:r>
      <w:r w:rsidRPr="00F159B8">
        <w:rPr>
          <w:rFonts w:asciiTheme="minorHAnsi" w:hAnsiTheme="minorHAnsi" w:cstheme="minorHAnsi"/>
          <w:sz w:val="22"/>
          <w:szCs w:val="22"/>
        </w:rPr>
        <w:t>ülésen elfogadott határozatok, a közgyűlés jegyzőkönyve, valamint a polgármester és a jegyző képviselő-testület által átruházott hatáskörében meghozott - hatósági döntésnek nem minősülő - döntései megküldésre kerül</w:t>
      </w:r>
      <w:r>
        <w:rPr>
          <w:rFonts w:asciiTheme="minorHAnsi" w:hAnsiTheme="minorHAnsi" w:cstheme="minorHAnsi"/>
          <w:sz w:val="22"/>
          <w:szCs w:val="22"/>
        </w:rPr>
        <w:t>t</w:t>
      </w:r>
      <w:r w:rsidRPr="00F159B8">
        <w:rPr>
          <w:rFonts w:asciiTheme="minorHAnsi" w:hAnsiTheme="minorHAnsi" w:cstheme="minorHAnsi"/>
          <w:sz w:val="22"/>
          <w:szCs w:val="22"/>
        </w:rPr>
        <w:t>ek a Vas Vármegyei Kormányhivatalnak, illetve a közgyűlésen elfogadott határozatok és a nyilvános ülés jegyzőkönyve kihirdetésre és a honlapra feltöltésre kerültek.</w:t>
      </w:r>
    </w:p>
    <w:p w14:paraId="1F9613BF" w14:textId="77777777" w:rsidR="009D2226" w:rsidRPr="009D2226" w:rsidRDefault="009D2226" w:rsidP="009D2226">
      <w:pPr>
        <w:jc w:val="both"/>
        <w:rPr>
          <w:rFonts w:asciiTheme="minorHAnsi" w:hAnsiTheme="minorHAnsi" w:cstheme="minorHAnsi"/>
          <w:sz w:val="22"/>
          <w:szCs w:val="22"/>
        </w:rPr>
      </w:pPr>
      <w:r w:rsidRPr="009D2226">
        <w:rPr>
          <w:rFonts w:asciiTheme="minorHAnsi" w:hAnsiTheme="minorHAnsi" w:cstheme="minorHAnsi"/>
          <w:sz w:val="22"/>
          <w:szCs w:val="22"/>
        </w:rPr>
        <w:t>A polgármesterre átruházott hatáskörben hozott nem hatósági döntések száma: 136 db</w:t>
      </w:r>
    </w:p>
    <w:p w14:paraId="5B804C71" w14:textId="77777777" w:rsidR="009D2226" w:rsidRPr="009D2226" w:rsidRDefault="009D2226" w:rsidP="009D2226">
      <w:pPr>
        <w:jc w:val="both"/>
        <w:rPr>
          <w:rFonts w:asciiTheme="minorHAnsi" w:hAnsiTheme="minorHAnsi" w:cstheme="minorHAnsi"/>
          <w:sz w:val="22"/>
          <w:szCs w:val="22"/>
        </w:rPr>
      </w:pPr>
      <w:r w:rsidRPr="009D2226">
        <w:rPr>
          <w:rFonts w:asciiTheme="minorHAnsi" w:hAnsiTheme="minorHAnsi" w:cstheme="minorHAnsi"/>
          <w:sz w:val="22"/>
          <w:szCs w:val="22"/>
        </w:rPr>
        <w:t>Az iroda végezte a Közgyűlés és a bizottságok hatáskörébe tartozó döntések jogi kontrollját, valamint ellátta az Önkormányzat által alapított alapítványok, közalapítványok jogszabályoknak megfelelő működésével kapcsolatos feladatokat.</w:t>
      </w:r>
    </w:p>
    <w:p w14:paraId="640184E2" w14:textId="77777777" w:rsidR="009D2226" w:rsidRPr="009D2226" w:rsidRDefault="009D2226" w:rsidP="009D2226">
      <w:pPr>
        <w:jc w:val="both"/>
        <w:rPr>
          <w:rFonts w:asciiTheme="minorHAnsi" w:hAnsiTheme="minorHAnsi" w:cstheme="minorHAnsi"/>
          <w:sz w:val="22"/>
          <w:szCs w:val="22"/>
        </w:rPr>
      </w:pPr>
    </w:p>
    <w:p w14:paraId="2953B948" w14:textId="77777777" w:rsidR="009D2226" w:rsidRPr="009D2226" w:rsidRDefault="009D2226" w:rsidP="009D2226">
      <w:pPr>
        <w:jc w:val="both"/>
        <w:rPr>
          <w:rFonts w:asciiTheme="minorHAnsi" w:hAnsiTheme="minorHAnsi" w:cstheme="minorHAnsi"/>
          <w:sz w:val="22"/>
          <w:szCs w:val="22"/>
        </w:rPr>
      </w:pPr>
      <w:r w:rsidRPr="009D2226">
        <w:rPr>
          <w:rFonts w:asciiTheme="minorHAnsi" w:hAnsiTheme="minorHAnsi" w:cstheme="minorHAnsi"/>
          <w:sz w:val="22"/>
          <w:szCs w:val="22"/>
        </w:rPr>
        <w:t xml:space="preserve">A </w:t>
      </w:r>
      <w:r w:rsidRPr="009D2226">
        <w:rPr>
          <w:rFonts w:asciiTheme="minorHAnsi" w:hAnsiTheme="minorHAnsi" w:cstheme="minorHAnsi"/>
          <w:b/>
          <w:sz w:val="22"/>
          <w:szCs w:val="22"/>
        </w:rPr>
        <w:t>Képviselői Iroda</w:t>
      </w:r>
      <w:r w:rsidRPr="009D2226">
        <w:rPr>
          <w:rFonts w:asciiTheme="minorHAnsi" w:hAnsiTheme="minorHAnsi" w:cstheme="minorHAnsi"/>
          <w:sz w:val="22"/>
          <w:szCs w:val="22"/>
        </w:rPr>
        <w:t xml:space="preserve"> végezte a Közgyűlés és a bizottságok hatáskörébe tartozó döntések adminisztrációját.</w:t>
      </w:r>
    </w:p>
    <w:p w14:paraId="0BF7B735" w14:textId="77777777" w:rsidR="009D2226" w:rsidRPr="009D2226" w:rsidRDefault="009D2226" w:rsidP="009D2226">
      <w:pPr>
        <w:jc w:val="both"/>
        <w:rPr>
          <w:rFonts w:asciiTheme="minorHAnsi" w:hAnsiTheme="minorHAnsi" w:cstheme="minorHAnsi"/>
          <w:sz w:val="22"/>
          <w:szCs w:val="22"/>
        </w:rPr>
      </w:pPr>
      <w:r w:rsidRPr="009D2226">
        <w:rPr>
          <w:rFonts w:asciiTheme="minorHAnsi" w:hAnsiTheme="minorHAnsi" w:cstheme="minorHAnsi"/>
          <w:sz w:val="22"/>
          <w:szCs w:val="22"/>
        </w:rPr>
        <w:t>Az iroda elkészítette a Polgármesteri Hivatal 2024. december 1. – 2024. december 31. közti időszakra vonatkozó iktatókönyvek szerinti hivatali statisztikát: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43"/>
        <w:gridCol w:w="1571"/>
        <w:gridCol w:w="1571"/>
      </w:tblGrid>
      <w:tr w:rsidR="009D2226" w:rsidRPr="009D2226" w14:paraId="32476522" w14:textId="77777777" w:rsidTr="009D2226">
        <w:trPr>
          <w:trHeight w:hRule="exact" w:val="351"/>
        </w:trPr>
        <w:tc>
          <w:tcPr>
            <w:tcW w:w="3458"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393C1AA3" w14:textId="77777777" w:rsidR="009D2226" w:rsidRPr="009D2226" w:rsidRDefault="009D2226" w:rsidP="009D2226">
            <w:pPr>
              <w:jc w:val="both"/>
              <w:rPr>
                <w:rFonts w:asciiTheme="minorHAnsi" w:hAnsiTheme="minorHAnsi" w:cstheme="minorHAnsi"/>
                <w:b/>
                <w:sz w:val="22"/>
                <w:szCs w:val="22"/>
              </w:rPr>
            </w:pPr>
            <w:r w:rsidRPr="009D2226">
              <w:rPr>
                <w:rFonts w:asciiTheme="minorHAnsi" w:hAnsiTheme="minorHAnsi" w:cstheme="minorHAnsi"/>
                <w:b/>
                <w:sz w:val="22"/>
                <w:szCs w:val="22"/>
              </w:rPr>
              <w:t>Az iktatott ügyiratok megnevezése</w:t>
            </w:r>
          </w:p>
        </w:tc>
        <w:tc>
          <w:tcPr>
            <w:tcW w:w="1542" w:type="pct"/>
            <w:gridSpan w:val="2"/>
            <w:tcBorders>
              <w:top w:val="single" w:sz="4" w:space="0" w:color="auto"/>
              <w:left w:val="single" w:sz="4" w:space="0" w:color="auto"/>
              <w:bottom w:val="single" w:sz="4" w:space="0" w:color="auto"/>
              <w:right w:val="single" w:sz="4" w:space="0" w:color="auto"/>
            </w:tcBorders>
            <w:hideMark/>
          </w:tcPr>
          <w:p w14:paraId="51D6A366" w14:textId="77777777" w:rsidR="009D2226" w:rsidRPr="009D2226" w:rsidRDefault="009D2226" w:rsidP="009D2226">
            <w:pPr>
              <w:jc w:val="both"/>
              <w:rPr>
                <w:rFonts w:asciiTheme="minorHAnsi" w:hAnsiTheme="minorHAnsi" w:cstheme="minorHAnsi"/>
                <w:b/>
                <w:sz w:val="22"/>
                <w:szCs w:val="22"/>
              </w:rPr>
            </w:pPr>
            <w:r w:rsidRPr="009D2226">
              <w:rPr>
                <w:rFonts w:asciiTheme="minorHAnsi" w:hAnsiTheme="minorHAnsi" w:cstheme="minorHAnsi"/>
                <w:b/>
                <w:sz w:val="22"/>
                <w:szCs w:val="22"/>
              </w:rPr>
              <w:t>Az iktatott ügyiratok száma</w:t>
            </w:r>
          </w:p>
        </w:tc>
      </w:tr>
      <w:tr w:rsidR="009D2226" w:rsidRPr="009D2226" w14:paraId="5242E390" w14:textId="77777777" w:rsidTr="009D2226">
        <w:trPr>
          <w:trHeight w:hRule="exact" w:val="434"/>
        </w:trPr>
        <w:tc>
          <w:tcPr>
            <w:tcW w:w="3458" w:type="pct"/>
            <w:vMerge w:val="restar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7FFA476" w14:textId="77777777" w:rsidR="009D2226" w:rsidRPr="009D2226" w:rsidRDefault="009D2226" w:rsidP="009D2226">
            <w:pPr>
              <w:jc w:val="both"/>
              <w:rPr>
                <w:rFonts w:asciiTheme="minorHAnsi" w:hAnsiTheme="minorHAnsi" w:cstheme="minorHAnsi"/>
                <w:b/>
                <w:sz w:val="22"/>
                <w:szCs w:val="22"/>
              </w:rPr>
            </w:pPr>
            <w:r w:rsidRPr="009D2226">
              <w:rPr>
                <w:rFonts w:asciiTheme="minorHAnsi" w:hAnsiTheme="minorHAnsi" w:cstheme="minorHAnsi"/>
                <w:b/>
                <w:sz w:val="22"/>
                <w:szCs w:val="22"/>
              </w:rPr>
              <w:t>Ágazat</w:t>
            </w:r>
          </w:p>
        </w:tc>
        <w:tc>
          <w:tcPr>
            <w:tcW w:w="1542" w:type="pct"/>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25553E47" w14:textId="77777777" w:rsidR="009D2226" w:rsidRPr="009D2226" w:rsidRDefault="009D2226" w:rsidP="009D2226">
            <w:pPr>
              <w:jc w:val="both"/>
              <w:rPr>
                <w:rFonts w:asciiTheme="minorHAnsi" w:hAnsiTheme="minorHAnsi" w:cstheme="minorHAnsi"/>
                <w:b/>
                <w:sz w:val="22"/>
                <w:szCs w:val="22"/>
              </w:rPr>
            </w:pPr>
            <w:r w:rsidRPr="009D2226">
              <w:rPr>
                <w:rFonts w:asciiTheme="minorHAnsi" w:hAnsiTheme="minorHAnsi" w:cstheme="minorHAnsi"/>
                <w:b/>
                <w:sz w:val="22"/>
                <w:szCs w:val="22"/>
              </w:rPr>
              <w:t>2024.12.01. - 2024.12.31.</w:t>
            </w:r>
          </w:p>
        </w:tc>
      </w:tr>
      <w:tr w:rsidR="009D2226" w:rsidRPr="009D2226" w14:paraId="1FDB41E6" w14:textId="77777777" w:rsidTr="009D2226">
        <w:trPr>
          <w:trHeight w:hRule="exac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20E6DF" w14:textId="77777777" w:rsidR="009D2226" w:rsidRPr="009D2226" w:rsidRDefault="009D2226" w:rsidP="009D2226">
            <w:pPr>
              <w:jc w:val="both"/>
              <w:rPr>
                <w:rFonts w:asciiTheme="minorHAnsi" w:hAnsiTheme="minorHAnsi" w:cstheme="minorHAnsi"/>
                <w:b/>
                <w:sz w:val="22"/>
                <w:szCs w:val="22"/>
              </w:rPr>
            </w:pPr>
          </w:p>
        </w:tc>
        <w:tc>
          <w:tcPr>
            <w:tcW w:w="77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6845F7DD" w14:textId="77777777" w:rsidR="009D2226" w:rsidRPr="009D2226" w:rsidRDefault="009D2226" w:rsidP="009D2226">
            <w:pPr>
              <w:jc w:val="both"/>
              <w:rPr>
                <w:rFonts w:asciiTheme="minorHAnsi" w:hAnsiTheme="minorHAnsi" w:cstheme="minorHAnsi"/>
                <w:b/>
                <w:sz w:val="22"/>
                <w:szCs w:val="22"/>
              </w:rPr>
            </w:pPr>
            <w:r w:rsidRPr="009D2226">
              <w:rPr>
                <w:rFonts w:asciiTheme="minorHAnsi" w:hAnsiTheme="minorHAnsi" w:cstheme="minorHAnsi"/>
                <w:b/>
                <w:sz w:val="22"/>
                <w:szCs w:val="22"/>
              </w:rPr>
              <w:t>Főszám</w:t>
            </w:r>
          </w:p>
        </w:tc>
        <w:tc>
          <w:tcPr>
            <w:tcW w:w="77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5F42C70E" w14:textId="77777777" w:rsidR="009D2226" w:rsidRPr="009D2226" w:rsidRDefault="009D2226" w:rsidP="009D2226">
            <w:pPr>
              <w:jc w:val="both"/>
              <w:rPr>
                <w:rFonts w:asciiTheme="minorHAnsi" w:hAnsiTheme="minorHAnsi" w:cstheme="minorHAnsi"/>
                <w:b/>
                <w:sz w:val="22"/>
                <w:szCs w:val="22"/>
              </w:rPr>
            </w:pPr>
            <w:r w:rsidRPr="009D2226">
              <w:rPr>
                <w:rFonts w:asciiTheme="minorHAnsi" w:hAnsiTheme="minorHAnsi" w:cstheme="minorHAnsi"/>
                <w:b/>
                <w:sz w:val="22"/>
                <w:szCs w:val="22"/>
              </w:rPr>
              <w:t>Alszám</w:t>
            </w:r>
          </w:p>
        </w:tc>
      </w:tr>
      <w:tr w:rsidR="009D2226" w:rsidRPr="009D2226" w14:paraId="23A8CEBF" w14:textId="77777777" w:rsidTr="009D2226">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397BD7EA" w14:textId="77777777" w:rsidR="009D2226" w:rsidRPr="009D2226" w:rsidRDefault="009D2226" w:rsidP="009D2226">
            <w:pPr>
              <w:jc w:val="both"/>
              <w:rPr>
                <w:rFonts w:asciiTheme="minorHAnsi" w:hAnsiTheme="minorHAnsi" w:cstheme="minorHAnsi"/>
                <w:b/>
                <w:sz w:val="22"/>
                <w:szCs w:val="22"/>
              </w:rPr>
            </w:pPr>
            <w:r w:rsidRPr="009D2226">
              <w:rPr>
                <w:rFonts w:asciiTheme="minorHAnsi" w:hAnsiTheme="minorHAnsi" w:cstheme="minorHAnsi"/>
                <w:b/>
                <w:sz w:val="22"/>
                <w:szCs w:val="22"/>
              </w:rPr>
              <w:t>A) PÉNZÜGYEK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5F171129" w14:textId="77777777" w:rsidR="009D2226" w:rsidRPr="009D2226" w:rsidRDefault="009D2226" w:rsidP="009D2226">
            <w:pPr>
              <w:jc w:val="both"/>
              <w:rPr>
                <w:rFonts w:asciiTheme="minorHAnsi" w:hAnsiTheme="minorHAnsi" w:cstheme="minorHAnsi"/>
                <w:b/>
                <w:sz w:val="22"/>
                <w:szCs w:val="22"/>
              </w:rPr>
            </w:pPr>
            <w:r w:rsidRPr="009D2226">
              <w:rPr>
                <w:rFonts w:asciiTheme="minorHAnsi" w:hAnsiTheme="minorHAnsi" w:cstheme="minorHAnsi"/>
                <w:b/>
                <w:sz w:val="22"/>
                <w:szCs w:val="22"/>
              </w:rPr>
              <w:t>4404</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2FA33FB" w14:textId="77777777" w:rsidR="009D2226" w:rsidRPr="009D2226" w:rsidRDefault="009D2226" w:rsidP="009D2226">
            <w:pPr>
              <w:jc w:val="both"/>
              <w:rPr>
                <w:rFonts w:asciiTheme="minorHAnsi" w:hAnsiTheme="minorHAnsi" w:cstheme="minorHAnsi"/>
                <w:b/>
                <w:bCs/>
                <w:sz w:val="22"/>
                <w:szCs w:val="22"/>
              </w:rPr>
            </w:pPr>
            <w:r w:rsidRPr="009D2226">
              <w:rPr>
                <w:rFonts w:asciiTheme="minorHAnsi" w:hAnsiTheme="minorHAnsi" w:cstheme="minorHAnsi"/>
                <w:b/>
                <w:bCs/>
                <w:sz w:val="22"/>
                <w:szCs w:val="22"/>
              </w:rPr>
              <w:t>462</w:t>
            </w:r>
          </w:p>
        </w:tc>
      </w:tr>
      <w:tr w:rsidR="009D2226" w:rsidRPr="009D2226" w14:paraId="38CD41D6" w14:textId="77777777" w:rsidTr="009D2226">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1E102F75" w14:textId="77777777" w:rsidR="009D2226" w:rsidRPr="009D2226" w:rsidRDefault="009D2226" w:rsidP="009D2226">
            <w:pPr>
              <w:jc w:val="both"/>
              <w:rPr>
                <w:rFonts w:asciiTheme="minorHAnsi" w:hAnsiTheme="minorHAnsi" w:cstheme="minorHAnsi"/>
                <w:sz w:val="22"/>
                <w:szCs w:val="22"/>
              </w:rPr>
            </w:pPr>
            <w:r w:rsidRPr="009D2226">
              <w:rPr>
                <w:rFonts w:asciiTheme="minorHAnsi" w:hAnsiTheme="minorHAnsi" w:cstheme="minorHAnsi"/>
                <w:sz w:val="22"/>
                <w:szCs w:val="22"/>
              </w:rPr>
              <w:t>A.1. Adóigazgatási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6DF96C93" w14:textId="77777777" w:rsidR="009D2226" w:rsidRPr="009D2226" w:rsidRDefault="009D2226" w:rsidP="009D2226">
            <w:pPr>
              <w:jc w:val="both"/>
              <w:rPr>
                <w:rFonts w:asciiTheme="minorHAnsi" w:hAnsiTheme="minorHAnsi" w:cstheme="minorHAnsi"/>
                <w:sz w:val="22"/>
                <w:szCs w:val="22"/>
              </w:rPr>
            </w:pPr>
            <w:r w:rsidRPr="009D2226">
              <w:rPr>
                <w:rFonts w:asciiTheme="minorHAnsi" w:hAnsiTheme="minorHAnsi" w:cstheme="minorHAnsi"/>
                <w:sz w:val="22"/>
                <w:szCs w:val="22"/>
              </w:rPr>
              <w:t>4404</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4C731C6" w14:textId="77777777" w:rsidR="009D2226" w:rsidRPr="009D2226" w:rsidRDefault="009D2226" w:rsidP="009D2226">
            <w:pPr>
              <w:jc w:val="both"/>
              <w:rPr>
                <w:rFonts w:asciiTheme="minorHAnsi" w:hAnsiTheme="minorHAnsi" w:cstheme="minorHAnsi"/>
                <w:sz w:val="22"/>
                <w:szCs w:val="22"/>
              </w:rPr>
            </w:pPr>
            <w:r w:rsidRPr="009D2226">
              <w:rPr>
                <w:rFonts w:asciiTheme="minorHAnsi" w:hAnsiTheme="minorHAnsi" w:cstheme="minorHAnsi"/>
                <w:sz w:val="22"/>
                <w:szCs w:val="22"/>
              </w:rPr>
              <w:t>462</w:t>
            </w:r>
          </w:p>
        </w:tc>
      </w:tr>
      <w:tr w:rsidR="009D2226" w:rsidRPr="009D2226" w14:paraId="75640322" w14:textId="77777777" w:rsidTr="009D2226">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35637E78" w14:textId="77777777" w:rsidR="009D2226" w:rsidRPr="009D2226" w:rsidRDefault="009D2226" w:rsidP="009D2226">
            <w:pPr>
              <w:jc w:val="both"/>
              <w:rPr>
                <w:rFonts w:asciiTheme="minorHAnsi" w:hAnsiTheme="minorHAnsi" w:cstheme="minorHAnsi"/>
                <w:b/>
                <w:sz w:val="22"/>
                <w:szCs w:val="22"/>
              </w:rPr>
            </w:pPr>
            <w:r w:rsidRPr="009D2226">
              <w:rPr>
                <w:rFonts w:asciiTheme="minorHAnsi" w:hAnsiTheme="minorHAnsi" w:cstheme="minorHAnsi"/>
                <w:b/>
                <w:sz w:val="22"/>
                <w:szCs w:val="22"/>
              </w:rPr>
              <w:lastRenderedPageBreak/>
              <w:t>B) EGÉSZSÉGÜGYI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44F77F42" w14:textId="77777777" w:rsidR="009D2226" w:rsidRPr="009D2226" w:rsidRDefault="009D2226" w:rsidP="009D2226">
            <w:pPr>
              <w:jc w:val="both"/>
              <w:rPr>
                <w:rFonts w:asciiTheme="minorHAnsi" w:hAnsiTheme="minorHAnsi" w:cstheme="minorHAnsi"/>
                <w:b/>
                <w:sz w:val="22"/>
                <w:szCs w:val="22"/>
              </w:rPr>
            </w:pPr>
            <w:r w:rsidRPr="009D2226">
              <w:rPr>
                <w:rFonts w:asciiTheme="minorHAnsi" w:hAnsiTheme="minorHAnsi" w:cstheme="minorHAnsi"/>
                <w:b/>
                <w:sz w:val="22"/>
                <w:szCs w:val="22"/>
              </w:rPr>
              <w:t>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65D9F39F" w14:textId="77777777" w:rsidR="009D2226" w:rsidRPr="009D2226" w:rsidRDefault="009D2226" w:rsidP="009D2226">
            <w:pPr>
              <w:jc w:val="both"/>
              <w:rPr>
                <w:rFonts w:asciiTheme="minorHAnsi" w:hAnsiTheme="minorHAnsi" w:cstheme="minorHAnsi"/>
                <w:b/>
                <w:sz w:val="22"/>
                <w:szCs w:val="22"/>
              </w:rPr>
            </w:pPr>
            <w:r w:rsidRPr="009D2226">
              <w:rPr>
                <w:rFonts w:asciiTheme="minorHAnsi" w:hAnsiTheme="minorHAnsi" w:cstheme="minorHAnsi"/>
                <w:b/>
                <w:sz w:val="22"/>
                <w:szCs w:val="22"/>
              </w:rPr>
              <w:t>19</w:t>
            </w:r>
          </w:p>
        </w:tc>
      </w:tr>
      <w:tr w:rsidR="009D2226" w:rsidRPr="009D2226" w14:paraId="047C2C03" w14:textId="77777777" w:rsidTr="009D2226">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8D93088" w14:textId="77777777" w:rsidR="009D2226" w:rsidRPr="009D2226" w:rsidRDefault="009D2226" w:rsidP="009D2226">
            <w:pPr>
              <w:jc w:val="both"/>
              <w:rPr>
                <w:rFonts w:asciiTheme="minorHAnsi" w:hAnsiTheme="minorHAnsi" w:cstheme="minorHAnsi"/>
                <w:b/>
                <w:sz w:val="22"/>
                <w:szCs w:val="22"/>
              </w:rPr>
            </w:pPr>
            <w:r w:rsidRPr="009D2226">
              <w:rPr>
                <w:rFonts w:asciiTheme="minorHAnsi" w:hAnsiTheme="minorHAnsi" w:cstheme="minorHAnsi"/>
                <w:b/>
                <w:sz w:val="22"/>
                <w:szCs w:val="22"/>
              </w:rPr>
              <w:t>C) SZOCIÁLIS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5F278A93" w14:textId="77777777" w:rsidR="009D2226" w:rsidRPr="009D2226" w:rsidRDefault="009D2226" w:rsidP="009D2226">
            <w:pPr>
              <w:jc w:val="both"/>
              <w:rPr>
                <w:rFonts w:asciiTheme="minorHAnsi" w:hAnsiTheme="minorHAnsi" w:cstheme="minorHAnsi"/>
                <w:b/>
                <w:sz w:val="22"/>
                <w:szCs w:val="22"/>
              </w:rPr>
            </w:pPr>
            <w:r w:rsidRPr="009D2226">
              <w:rPr>
                <w:rFonts w:asciiTheme="minorHAnsi" w:hAnsiTheme="minorHAnsi" w:cstheme="minorHAnsi"/>
                <w:b/>
                <w:sz w:val="22"/>
                <w:szCs w:val="22"/>
              </w:rPr>
              <w:t>159</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0AFC19F3" w14:textId="77777777" w:rsidR="009D2226" w:rsidRPr="009D2226" w:rsidRDefault="009D2226" w:rsidP="009D2226">
            <w:pPr>
              <w:jc w:val="both"/>
              <w:rPr>
                <w:rFonts w:asciiTheme="minorHAnsi" w:hAnsiTheme="minorHAnsi" w:cstheme="minorHAnsi"/>
                <w:b/>
                <w:sz w:val="22"/>
                <w:szCs w:val="22"/>
              </w:rPr>
            </w:pPr>
            <w:r w:rsidRPr="009D2226">
              <w:rPr>
                <w:rFonts w:asciiTheme="minorHAnsi" w:hAnsiTheme="minorHAnsi" w:cstheme="minorHAnsi"/>
                <w:b/>
                <w:sz w:val="22"/>
                <w:szCs w:val="22"/>
              </w:rPr>
              <w:t>1436</w:t>
            </w:r>
          </w:p>
        </w:tc>
      </w:tr>
      <w:tr w:rsidR="009D2226" w:rsidRPr="009D2226" w14:paraId="3E39AE34" w14:textId="77777777" w:rsidTr="009D2226">
        <w:trPr>
          <w:trHeight w:val="41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2AB1336D" w14:textId="77777777" w:rsidR="009D2226" w:rsidRPr="009D2226" w:rsidRDefault="009D2226" w:rsidP="009D2226">
            <w:pPr>
              <w:jc w:val="both"/>
              <w:rPr>
                <w:rFonts w:asciiTheme="minorHAnsi" w:hAnsiTheme="minorHAnsi" w:cstheme="minorHAnsi"/>
                <w:b/>
                <w:sz w:val="22"/>
                <w:szCs w:val="22"/>
              </w:rPr>
            </w:pPr>
            <w:r w:rsidRPr="009D2226">
              <w:rPr>
                <w:rFonts w:asciiTheme="minorHAnsi" w:hAnsiTheme="minorHAnsi" w:cstheme="minorHAnsi"/>
                <w:b/>
                <w:sz w:val="22"/>
                <w:szCs w:val="22"/>
              </w:rPr>
              <w:t>E) KÖRNYEZETVÉDELMI, ÉPÍTÉSI ÜGYEK, TELEPÜLÉSRENDEZÉS, TERÜLETRENDEZÉS ÉS KOMMUNÁLIS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6B0EA93F" w14:textId="77777777" w:rsidR="009D2226" w:rsidRPr="009D2226" w:rsidRDefault="009D2226" w:rsidP="009D2226">
            <w:pPr>
              <w:jc w:val="both"/>
              <w:rPr>
                <w:rFonts w:asciiTheme="minorHAnsi" w:hAnsiTheme="minorHAnsi" w:cstheme="minorHAnsi"/>
                <w:b/>
                <w:sz w:val="22"/>
                <w:szCs w:val="22"/>
              </w:rPr>
            </w:pPr>
            <w:r w:rsidRPr="009D2226">
              <w:rPr>
                <w:rFonts w:asciiTheme="minorHAnsi" w:hAnsiTheme="minorHAnsi" w:cstheme="minorHAnsi"/>
                <w:b/>
                <w:sz w:val="22"/>
                <w:szCs w:val="22"/>
              </w:rPr>
              <w:t>74</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2C7FCF1F" w14:textId="77777777" w:rsidR="009D2226" w:rsidRPr="009D2226" w:rsidRDefault="009D2226" w:rsidP="009D2226">
            <w:pPr>
              <w:jc w:val="both"/>
              <w:rPr>
                <w:rFonts w:asciiTheme="minorHAnsi" w:hAnsiTheme="minorHAnsi" w:cstheme="minorHAnsi"/>
                <w:b/>
                <w:sz w:val="22"/>
                <w:szCs w:val="22"/>
              </w:rPr>
            </w:pPr>
            <w:r w:rsidRPr="009D2226">
              <w:rPr>
                <w:rFonts w:asciiTheme="minorHAnsi" w:hAnsiTheme="minorHAnsi" w:cstheme="minorHAnsi"/>
                <w:b/>
                <w:sz w:val="22"/>
                <w:szCs w:val="22"/>
              </w:rPr>
              <w:t>535</w:t>
            </w:r>
          </w:p>
        </w:tc>
      </w:tr>
      <w:tr w:rsidR="009D2226" w:rsidRPr="009D2226" w14:paraId="0BAB6CBD" w14:textId="77777777" w:rsidTr="009D2226">
        <w:trPr>
          <w:trHeight w:hRule="exact" w:val="254"/>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45DCE7D8" w14:textId="77777777" w:rsidR="009D2226" w:rsidRPr="009D2226" w:rsidRDefault="009D2226" w:rsidP="009D2226">
            <w:pPr>
              <w:jc w:val="both"/>
              <w:rPr>
                <w:rFonts w:asciiTheme="minorHAnsi" w:hAnsiTheme="minorHAnsi" w:cstheme="minorHAnsi"/>
                <w:sz w:val="22"/>
                <w:szCs w:val="22"/>
              </w:rPr>
            </w:pPr>
            <w:r w:rsidRPr="009D2226">
              <w:rPr>
                <w:rFonts w:asciiTheme="minorHAnsi" w:hAnsiTheme="minorHAnsi" w:cstheme="minorHAnsi"/>
                <w:sz w:val="22"/>
                <w:szCs w:val="22"/>
              </w:rPr>
              <w:t>E.1. Környezet- és természetvédelem</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46B712F9" w14:textId="77777777" w:rsidR="009D2226" w:rsidRPr="009D2226" w:rsidRDefault="009D2226" w:rsidP="009D2226">
            <w:pPr>
              <w:jc w:val="both"/>
              <w:rPr>
                <w:rFonts w:asciiTheme="minorHAnsi" w:hAnsiTheme="minorHAnsi" w:cstheme="minorHAnsi"/>
                <w:sz w:val="22"/>
                <w:szCs w:val="22"/>
              </w:rPr>
            </w:pPr>
            <w:r w:rsidRPr="009D2226">
              <w:rPr>
                <w:rFonts w:asciiTheme="minorHAnsi" w:hAnsiTheme="minorHAnsi" w:cstheme="minorHAnsi"/>
                <w:sz w:val="22"/>
                <w:szCs w:val="22"/>
              </w:rPr>
              <w:t>22</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785FBB90" w14:textId="77777777" w:rsidR="009D2226" w:rsidRPr="009D2226" w:rsidRDefault="009D2226" w:rsidP="009D2226">
            <w:pPr>
              <w:jc w:val="both"/>
              <w:rPr>
                <w:rFonts w:asciiTheme="minorHAnsi" w:hAnsiTheme="minorHAnsi" w:cstheme="minorHAnsi"/>
                <w:sz w:val="22"/>
                <w:szCs w:val="22"/>
              </w:rPr>
            </w:pPr>
            <w:r w:rsidRPr="009D2226">
              <w:rPr>
                <w:rFonts w:asciiTheme="minorHAnsi" w:hAnsiTheme="minorHAnsi" w:cstheme="minorHAnsi"/>
                <w:sz w:val="22"/>
                <w:szCs w:val="22"/>
              </w:rPr>
              <w:t>33</w:t>
            </w:r>
          </w:p>
        </w:tc>
      </w:tr>
      <w:tr w:rsidR="009D2226" w:rsidRPr="009D2226" w14:paraId="6011597D" w14:textId="77777777" w:rsidTr="009D2226">
        <w:trPr>
          <w:trHeight w:val="282"/>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4A775804" w14:textId="77777777" w:rsidR="009D2226" w:rsidRPr="009D2226" w:rsidRDefault="009D2226" w:rsidP="009D2226">
            <w:pPr>
              <w:jc w:val="both"/>
              <w:rPr>
                <w:rFonts w:asciiTheme="minorHAnsi" w:hAnsiTheme="minorHAnsi" w:cstheme="minorHAnsi"/>
                <w:sz w:val="22"/>
                <w:szCs w:val="22"/>
              </w:rPr>
            </w:pPr>
            <w:r w:rsidRPr="009D2226">
              <w:rPr>
                <w:rFonts w:asciiTheme="minorHAnsi" w:hAnsiTheme="minorHAnsi" w:cstheme="minorHAnsi"/>
                <w:sz w:val="22"/>
                <w:szCs w:val="22"/>
              </w:rPr>
              <w:t>E.2. Építésügyek, településrendezés, területrendezés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5F78649F" w14:textId="77777777" w:rsidR="009D2226" w:rsidRPr="009D2226" w:rsidRDefault="009D2226" w:rsidP="009D2226">
            <w:pPr>
              <w:jc w:val="both"/>
              <w:rPr>
                <w:rFonts w:asciiTheme="minorHAnsi" w:hAnsiTheme="minorHAnsi" w:cstheme="minorHAnsi"/>
                <w:sz w:val="22"/>
                <w:szCs w:val="22"/>
              </w:rPr>
            </w:pPr>
            <w:r w:rsidRPr="009D2226">
              <w:rPr>
                <w:rFonts w:asciiTheme="minorHAnsi" w:hAnsiTheme="minorHAnsi" w:cstheme="minorHAnsi"/>
                <w:sz w:val="22"/>
                <w:szCs w:val="22"/>
              </w:rPr>
              <w:t>20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28B9196E" w14:textId="77777777" w:rsidR="009D2226" w:rsidRPr="009D2226" w:rsidRDefault="009D2226" w:rsidP="009D2226">
            <w:pPr>
              <w:jc w:val="both"/>
              <w:rPr>
                <w:rFonts w:asciiTheme="minorHAnsi" w:hAnsiTheme="minorHAnsi" w:cstheme="minorHAnsi"/>
                <w:sz w:val="22"/>
                <w:szCs w:val="22"/>
              </w:rPr>
            </w:pPr>
            <w:r w:rsidRPr="009D2226">
              <w:rPr>
                <w:rFonts w:asciiTheme="minorHAnsi" w:hAnsiTheme="minorHAnsi" w:cstheme="minorHAnsi"/>
                <w:sz w:val="22"/>
                <w:szCs w:val="22"/>
              </w:rPr>
              <w:t>222</w:t>
            </w:r>
          </w:p>
        </w:tc>
      </w:tr>
      <w:tr w:rsidR="009D2226" w:rsidRPr="009D2226" w14:paraId="0D82A4D4" w14:textId="77777777" w:rsidTr="009D2226">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14A30A06" w14:textId="77777777" w:rsidR="009D2226" w:rsidRPr="009D2226" w:rsidRDefault="009D2226" w:rsidP="009D2226">
            <w:pPr>
              <w:jc w:val="both"/>
              <w:rPr>
                <w:rFonts w:asciiTheme="minorHAnsi" w:hAnsiTheme="minorHAnsi" w:cstheme="minorHAnsi"/>
                <w:sz w:val="22"/>
                <w:szCs w:val="22"/>
              </w:rPr>
            </w:pPr>
            <w:r w:rsidRPr="009D2226">
              <w:rPr>
                <w:rFonts w:asciiTheme="minorHAnsi" w:hAnsiTheme="minorHAnsi" w:cstheme="minorHAnsi"/>
                <w:sz w:val="22"/>
                <w:szCs w:val="22"/>
              </w:rPr>
              <w:t>E.3 Építésügy</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DC43416" w14:textId="77777777" w:rsidR="009D2226" w:rsidRPr="009D2226" w:rsidRDefault="009D2226" w:rsidP="009D2226">
            <w:pPr>
              <w:jc w:val="both"/>
              <w:rPr>
                <w:rFonts w:asciiTheme="minorHAnsi" w:hAnsiTheme="minorHAnsi" w:cstheme="minorHAnsi"/>
                <w:sz w:val="22"/>
                <w:szCs w:val="22"/>
              </w:rPr>
            </w:pP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B0F1AC3" w14:textId="77777777" w:rsidR="009D2226" w:rsidRPr="009D2226" w:rsidRDefault="009D2226" w:rsidP="009D2226">
            <w:pPr>
              <w:jc w:val="both"/>
              <w:rPr>
                <w:rFonts w:asciiTheme="minorHAnsi" w:hAnsiTheme="minorHAnsi" w:cstheme="minorHAnsi"/>
                <w:sz w:val="22"/>
                <w:szCs w:val="22"/>
              </w:rPr>
            </w:pPr>
          </w:p>
        </w:tc>
      </w:tr>
      <w:tr w:rsidR="009D2226" w:rsidRPr="009D2226" w14:paraId="038D8C21" w14:textId="77777777" w:rsidTr="009D2226">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67FA0166" w14:textId="77777777" w:rsidR="009D2226" w:rsidRPr="009D2226" w:rsidRDefault="009D2226" w:rsidP="009D2226">
            <w:pPr>
              <w:jc w:val="both"/>
              <w:rPr>
                <w:rFonts w:asciiTheme="minorHAnsi" w:hAnsiTheme="minorHAnsi" w:cstheme="minorHAnsi"/>
                <w:sz w:val="22"/>
                <w:szCs w:val="22"/>
              </w:rPr>
            </w:pPr>
            <w:r w:rsidRPr="009D2226">
              <w:rPr>
                <w:rFonts w:asciiTheme="minorHAnsi" w:hAnsiTheme="minorHAnsi" w:cstheme="minorHAnsi"/>
                <w:sz w:val="22"/>
                <w:szCs w:val="22"/>
              </w:rPr>
              <w:t>E.4 Kommunális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7D14A295" w14:textId="77777777" w:rsidR="009D2226" w:rsidRPr="009D2226" w:rsidRDefault="009D2226" w:rsidP="009D2226">
            <w:pPr>
              <w:jc w:val="both"/>
              <w:rPr>
                <w:rFonts w:asciiTheme="minorHAnsi" w:hAnsiTheme="minorHAnsi" w:cstheme="minorHAnsi"/>
                <w:sz w:val="22"/>
                <w:szCs w:val="22"/>
              </w:rPr>
            </w:pPr>
            <w:r w:rsidRPr="009D2226">
              <w:rPr>
                <w:rFonts w:asciiTheme="minorHAnsi" w:hAnsiTheme="minorHAnsi" w:cstheme="minorHAnsi"/>
                <w:sz w:val="22"/>
                <w:szCs w:val="22"/>
              </w:rPr>
              <w:t>32</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BAE29FD" w14:textId="77777777" w:rsidR="009D2226" w:rsidRPr="009D2226" w:rsidRDefault="009D2226" w:rsidP="009D2226">
            <w:pPr>
              <w:jc w:val="both"/>
              <w:rPr>
                <w:rFonts w:asciiTheme="minorHAnsi" w:hAnsiTheme="minorHAnsi" w:cstheme="minorHAnsi"/>
                <w:sz w:val="22"/>
                <w:szCs w:val="22"/>
              </w:rPr>
            </w:pPr>
            <w:r w:rsidRPr="009D2226">
              <w:rPr>
                <w:rFonts w:asciiTheme="minorHAnsi" w:hAnsiTheme="minorHAnsi" w:cstheme="minorHAnsi"/>
                <w:sz w:val="22"/>
                <w:szCs w:val="22"/>
              </w:rPr>
              <w:t>280</w:t>
            </w:r>
          </w:p>
        </w:tc>
      </w:tr>
      <w:tr w:rsidR="009D2226" w:rsidRPr="009D2226" w14:paraId="19DEF47E" w14:textId="77777777" w:rsidTr="009D2226">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684590D2" w14:textId="77777777" w:rsidR="009D2226" w:rsidRPr="009D2226" w:rsidRDefault="009D2226" w:rsidP="009D2226">
            <w:pPr>
              <w:jc w:val="both"/>
              <w:rPr>
                <w:rFonts w:asciiTheme="minorHAnsi" w:hAnsiTheme="minorHAnsi" w:cstheme="minorHAnsi"/>
                <w:b/>
                <w:sz w:val="22"/>
                <w:szCs w:val="22"/>
              </w:rPr>
            </w:pPr>
            <w:r w:rsidRPr="009D2226">
              <w:rPr>
                <w:rFonts w:asciiTheme="minorHAnsi" w:hAnsiTheme="minorHAnsi" w:cstheme="minorHAnsi"/>
                <w:b/>
                <w:sz w:val="22"/>
                <w:szCs w:val="22"/>
              </w:rPr>
              <w:t>F) KÖZLEKEDÉS ÉS HÍRKÖZLÉSI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4FD1C964" w14:textId="77777777" w:rsidR="009D2226" w:rsidRPr="009D2226" w:rsidRDefault="009D2226" w:rsidP="009D2226">
            <w:pPr>
              <w:jc w:val="both"/>
              <w:rPr>
                <w:rFonts w:asciiTheme="minorHAnsi" w:hAnsiTheme="minorHAnsi" w:cstheme="minorHAnsi"/>
                <w:b/>
                <w:sz w:val="22"/>
                <w:szCs w:val="22"/>
              </w:rPr>
            </w:pPr>
            <w:r w:rsidRPr="009D2226">
              <w:rPr>
                <w:rFonts w:asciiTheme="minorHAnsi" w:hAnsiTheme="minorHAnsi" w:cstheme="minorHAnsi"/>
                <w:b/>
                <w:sz w:val="22"/>
                <w:szCs w:val="22"/>
              </w:rPr>
              <w:t>67</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3E27D9E5" w14:textId="77777777" w:rsidR="009D2226" w:rsidRPr="009D2226" w:rsidRDefault="009D2226" w:rsidP="009D2226">
            <w:pPr>
              <w:jc w:val="both"/>
              <w:rPr>
                <w:rFonts w:asciiTheme="minorHAnsi" w:hAnsiTheme="minorHAnsi" w:cstheme="minorHAnsi"/>
                <w:b/>
                <w:sz w:val="22"/>
                <w:szCs w:val="22"/>
              </w:rPr>
            </w:pPr>
            <w:r w:rsidRPr="009D2226">
              <w:rPr>
                <w:rFonts w:asciiTheme="minorHAnsi" w:hAnsiTheme="minorHAnsi" w:cstheme="minorHAnsi"/>
                <w:b/>
                <w:sz w:val="22"/>
                <w:szCs w:val="22"/>
              </w:rPr>
              <w:t>464</w:t>
            </w:r>
          </w:p>
        </w:tc>
      </w:tr>
      <w:tr w:rsidR="009D2226" w:rsidRPr="009D2226" w14:paraId="40A4FE67" w14:textId="77777777" w:rsidTr="009D2226">
        <w:trPr>
          <w:trHeight w:hRule="exact" w:val="311"/>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956587F" w14:textId="77777777" w:rsidR="009D2226" w:rsidRPr="009D2226" w:rsidRDefault="009D2226" w:rsidP="009D2226">
            <w:pPr>
              <w:jc w:val="both"/>
              <w:rPr>
                <w:rFonts w:asciiTheme="minorHAnsi" w:hAnsiTheme="minorHAnsi" w:cstheme="minorHAnsi"/>
                <w:b/>
                <w:sz w:val="22"/>
                <w:szCs w:val="22"/>
              </w:rPr>
            </w:pPr>
            <w:r w:rsidRPr="009D2226">
              <w:rPr>
                <w:rFonts w:asciiTheme="minorHAnsi" w:hAnsiTheme="minorHAnsi" w:cstheme="minorHAnsi"/>
                <w:b/>
                <w:sz w:val="22"/>
                <w:szCs w:val="22"/>
              </w:rPr>
              <w:t>G) VÍZÜGYI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208DC7FF" w14:textId="77777777" w:rsidR="009D2226" w:rsidRPr="009D2226" w:rsidRDefault="009D2226" w:rsidP="009D2226">
            <w:pPr>
              <w:jc w:val="both"/>
              <w:rPr>
                <w:rFonts w:asciiTheme="minorHAnsi" w:hAnsiTheme="minorHAnsi" w:cstheme="minorHAnsi"/>
                <w:b/>
                <w:sz w:val="22"/>
                <w:szCs w:val="22"/>
              </w:rPr>
            </w:pPr>
            <w:r w:rsidRPr="009D2226">
              <w:rPr>
                <w:rFonts w:asciiTheme="minorHAnsi" w:hAnsiTheme="minorHAnsi" w:cstheme="minorHAnsi"/>
                <w:b/>
                <w:sz w:val="22"/>
                <w:szCs w:val="22"/>
              </w:rPr>
              <w:t>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7A3E3C87" w14:textId="77777777" w:rsidR="009D2226" w:rsidRPr="009D2226" w:rsidRDefault="009D2226" w:rsidP="009D2226">
            <w:pPr>
              <w:jc w:val="both"/>
              <w:rPr>
                <w:rFonts w:asciiTheme="minorHAnsi" w:hAnsiTheme="minorHAnsi" w:cstheme="minorHAnsi"/>
                <w:b/>
                <w:sz w:val="22"/>
                <w:szCs w:val="22"/>
              </w:rPr>
            </w:pPr>
            <w:r w:rsidRPr="009D2226">
              <w:rPr>
                <w:rFonts w:asciiTheme="minorHAnsi" w:hAnsiTheme="minorHAnsi" w:cstheme="minorHAnsi"/>
                <w:b/>
                <w:sz w:val="22"/>
                <w:szCs w:val="22"/>
              </w:rPr>
              <w:t>11</w:t>
            </w:r>
          </w:p>
        </w:tc>
      </w:tr>
      <w:tr w:rsidR="009D2226" w:rsidRPr="009D2226" w14:paraId="31829CCB" w14:textId="77777777" w:rsidTr="009D2226">
        <w:trPr>
          <w:trHeight w:val="274"/>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4C09CE6" w14:textId="77777777" w:rsidR="009D2226" w:rsidRPr="009D2226" w:rsidRDefault="009D2226" w:rsidP="009D2226">
            <w:pPr>
              <w:jc w:val="both"/>
              <w:rPr>
                <w:rFonts w:asciiTheme="minorHAnsi" w:hAnsiTheme="minorHAnsi" w:cstheme="minorHAnsi"/>
                <w:b/>
                <w:sz w:val="22"/>
                <w:szCs w:val="22"/>
              </w:rPr>
            </w:pPr>
            <w:r w:rsidRPr="009D2226">
              <w:rPr>
                <w:rFonts w:asciiTheme="minorHAnsi" w:hAnsiTheme="minorHAnsi" w:cstheme="minorHAnsi"/>
                <w:b/>
                <w:sz w:val="22"/>
                <w:szCs w:val="22"/>
              </w:rPr>
              <w:t>H) ÖNKORMÁNYZATI, IGAZSÁGÜGYI ÉS RENDÉSZETI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3C4FD11D" w14:textId="77777777" w:rsidR="009D2226" w:rsidRPr="009D2226" w:rsidRDefault="009D2226" w:rsidP="009D2226">
            <w:pPr>
              <w:jc w:val="both"/>
              <w:rPr>
                <w:rFonts w:asciiTheme="minorHAnsi" w:hAnsiTheme="minorHAnsi" w:cstheme="minorHAnsi"/>
                <w:b/>
                <w:sz w:val="22"/>
                <w:szCs w:val="22"/>
              </w:rPr>
            </w:pPr>
            <w:r w:rsidRPr="009D2226">
              <w:rPr>
                <w:rFonts w:asciiTheme="minorHAnsi" w:hAnsiTheme="minorHAnsi" w:cstheme="minorHAnsi"/>
                <w:b/>
                <w:sz w:val="22"/>
                <w:szCs w:val="22"/>
              </w:rPr>
              <w:t>348</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5D1609CB" w14:textId="77777777" w:rsidR="009D2226" w:rsidRPr="009D2226" w:rsidRDefault="009D2226" w:rsidP="009D2226">
            <w:pPr>
              <w:jc w:val="both"/>
              <w:rPr>
                <w:rFonts w:asciiTheme="minorHAnsi" w:hAnsiTheme="minorHAnsi" w:cstheme="minorHAnsi"/>
                <w:b/>
                <w:sz w:val="22"/>
                <w:szCs w:val="22"/>
              </w:rPr>
            </w:pPr>
            <w:r w:rsidRPr="009D2226">
              <w:rPr>
                <w:rFonts w:asciiTheme="minorHAnsi" w:hAnsiTheme="minorHAnsi" w:cstheme="minorHAnsi"/>
                <w:b/>
                <w:sz w:val="22"/>
                <w:szCs w:val="22"/>
              </w:rPr>
              <w:t>1707</w:t>
            </w:r>
          </w:p>
        </w:tc>
      </w:tr>
      <w:tr w:rsidR="009D2226" w:rsidRPr="009D2226" w14:paraId="0A163BD4" w14:textId="77777777" w:rsidTr="009D2226">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7AC5EEBC" w14:textId="77777777" w:rsidR="009D2226" w:rsidRPr="009D2226" w:rsidRDefault="009D2226" w:rsidP="009D2226">
            <w:pPr>
              <w:jc w:val="both"/>
              <w:rPr>
                <w:rFonts w:asciiTheme="minorHAnsi" w:hAnsiTheme="minorHAnsi" w:cstheme="minorHAnsi"/>
                <w:sz w:val="22"/>
                <w:szCs w:val="22"/>
              </w:rPr>
            </w:pPr>
            <w:r w:rsidRPr="009D2226">
              <w:rPr>
                <w:rFonts w:asciiTheme="minorHAnsi" w:hAnsiTheme="minorHAnsi" w:cstheme="minorHAnsi"/>
                <w:sz w:val="22"/>
                <w:szCs w:val="22"/>
              </w:rPr>
              <w:t>H.1. Anyakönyvi és állampolgársági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6649E15" w14:textId="77777777" w:rsidR="009D2226" w:rsidRPr="009D2226" w:rsidRDefault="009D2226" w:rsidP="009D2226">
            <w:pPr>
              <w:jc w:val="both"/>
              <w:rPr>
                <w:rFonts w:asciiTheme="minorHAnsi" w:hAnsiTheme="minorHAnsi" w:cstheme="minorHAnsi"/>
                <w:sz w:val="22"/>
                <w:szCs w:val="22"/>
              </w:rPr>
            </w:pPr>
            <w:r w:rsidRPr="009D2226">
              <w:rPr>
                <w:rFonts w:asciiTheme="minorHAnsi" w:hAnsiTheme="minorHAnsi" w:cstheme="minorHAnsi"/>
                <w:sz w:val="22"/>
                <w:szCs w:val="22"/>
              </w:rPr>
              <w:t>153</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2D1141CE" w14:textId="77777777" w:rsidR="009D2226" w:rsidRPr="009D2226" w:rsidRDefault="009D2226" w:rsidP="009D2226">
            <w:pPr>
              <w:jc w:val="both"/>
              <w:rPr>
                <w:rFonts w:asciiTheme="minorHAnsi" w:hAnsiTheme="minorHAnsi" w:cstheme="minorHAnsi"/>
                <w:sz w:val="22"/>
                <w:szCs w:val="22"/>
              </w:rPr>
            </w:pPr>
            <w:r w:rsidRPr="009D2226">
              <w:rPr>
                <w:rFonts w:asciiTheme="minorHAnsi" w:hAnsiTheme="minorHAnsi" w:cstheme="minorHAnsi"/>
                <w:sz w:val="22"/>
                <w:szCs w:val="22"/>
              </w:rPr>
              <w:t>369</w:t>
            </w:r>
          </w:p>
        </w:tc>
      </w:tr>
      <w:tr w:rsidR="009D2226" w:rsidRPr="009D2226" w14:paraId="2E669DB5" w14:textId="77777777" w:rsidTr="009D2226">
        <w:trPr>
          <w:trHeight w:val="485"/>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1201EC24" w14:textId="77777777" w:rsidR="009D2226" w:rsidRPr="009D2226" w:rsidRDefault="009D2226" w:rsidP="009D2226">
            <w:pPr>
              <w:jc w:val="both"/>
              <w:rPr>
                <w:rFonts w:asciiTheme="minorHAnsi" w:hAnsiTheme="minorHAnsi" w:cstheme="minorHAnsi"/>
                <w:sz w:val="22"/>
                <w:szCs w:val="22"/>
              </w:rPr>
            </w:pPr>
            <w:r w:rsidRPr="009D2226">
              <w:rPr>
                <w:rFonts w:asciiTheme="minorHAnsi" w:hAnsiTheme="minorHAnsi" w:cstheme="minorHAnsi"/>
                <w:sz w:val="22"/>
                <w:szCs w:val="22"/>
              </w:rPr>
              <w:t>H.2. A polgárok személyi adatainak, lakcímének nyilvántartásával és a központi címregiszterrel kapcsolatos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6ECCD66D" w14:textId="77777777" w:rsidR="009D2226" w:rsidRPr="009D2226" w:rsidRDefault="009D2226" w:rsidP="009D2226">
            <w:pPr>
              <w:jc w:val="both"/>
              <w:rPr>
                <w:rFonts w:asciiTheme="minorHAnsi" w:hAnsiTheme="minorHAnsi" w:cstheme="minorHAnsi"/>
                <w:sz w:val="22"/>
                <w:szCs w:val="22"/>
              </w:rPr>
            </w:pPr>
            <w:r w:rsidRPr="009D2226">
              <w:rPr>
                <w:rFonts w:asciiTheme="minorHAnsi" w:hAnsiTheme="minorHAnsi" w:cstheme="minorHAnsi"/>
                <w:sz w:val="22"/>
                <w:szCs w:val="22"/>
              </w:rPr>
              <w:t>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434AFA06" w14:textId="77777777" w:rsidR="009D2226" w:rsidRPr="009D2226" w:rsidRDefault="009D2226" w:rsidP="009D2226">
            <w:pPr>
              <w:jc w:val="both"/>
              <w:rPr>
                <w:rFonts w:asciiTheme="minorHAnsi" w:hAnsiTheme="minorHAnsi" w:cstheme="minorHAnsi"/>
                <w:sz w:val="22"/>
                <w:szCs w:val="22"/>
              </w:rPr>
            </w:pPr>
            <w:r w:rsidRPr="009D2226">
              <w:rPr>
                <w:rFonts w:asciiTheme="minorHAnsi" w:hAnsiTheme="minorHAnsi" w:cstheme="minorHAnsi"/>
                <w:sz w:val="22"/>
                <w:szCs w:val="22"/>
              </w:rPr>
              <w:t>35</w:t>
            </w:r>
          </w:p>
        </w:tc>
      </w:tr>
      <w:tr w:rsidR="009D2226" w:rsidRPr="009D2226" w14:paraId="0BF4C559" w14:textId="77777777" w:rsidTr="009D2226">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31BD0751" w14:textId="77777777" w:rsidR="009D2226" w:rsidRPr="009D2226" w:rsidRDefault="009D2226" w:rsidP="009D2226">
            <w:pPr>
              <w:jc w:val="both"/>
              <w:rPr>
                <w:rFonts w:asciiTheme="minorHAnsi" w:hAnsiTheme="minorHAnsi" w:cstheme="minorHAnsi"/>
                <w:sz w:val="22"/>
                <w:szCs w:val="22"/>
              </w:rPr>
            </w:pPr>
            <w:r w:rsidRPr="009D2226">
              <w:rPr>
                <w:rFonts w:asciiTheme="minorHAnsi" w:hAnsiTheme="minorHAnsi" w:cstheme="minorHAnsi"/>
                <w:sz w:val="22"/>
                <w:szCs w:val="22"/>
              </w:rPr>
              <w:t>H.3. A Választásokkal kapcsolatos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3BCE6ABE" w14:textId="77777777" w:rsidR="009D2226" w:rsidRPr="009D2226" w:rsidRDefault="009D2226" w:rsidP="009D2226">
            <w:pPr>
              <w:jc w:val="both"/>
              <w:rPr>
                <w:rFonts w:asciiTheme="minorHAnsi" w:hAnsiTheme="minorHAnsi" w:cstheme="minorHAnsi"/>
                <w:sz w:val="22"/>
                <w:szCs w:val="22"/>
              </w:rPr>
            </w:pPr>
            <w:r w:rsidRPr="009D2226">
              <w:rPr>
                <w:rFonts w:asciiTheme="minorHAnsi" w:hAnsiTheme="minorHAnsi" w:cstheme="minorHAnsi"/>
                <w:sz w:val="22"/>
                <w:szCs w:val="22"/>
              </w:rPr>
              <w:t>4</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78E1DD54" w14:textId="77777777" w:rsidR="009D2226" w:rsidRPr="009D2226" w:rsidRDefault="009D2226" w:rsidP="009D2226">
            <w:pPr>
              <w:jc w:val="both"/>
              <w:rPr>
                <w:rFonts w:asciiTheme="minorHAnsi" w:hAnsiTheme="minorHAnsi" w:cstheme="minorHAnsi"/>
                <w:sz w:val="22"/>
                <w:szCs w:val="22"/>
              </w:rPr>
            </w:pPr>
            <w:r w:rsidRPr="009D2226">
              <w:rPr>
                <w:rFonts w:asciiTheme="minorHAnsi" w:hAnsiTheme="minorHAnsi" w:cstheme="minorHAnsi"/>
                <w:sz w:val="22"/>
                <w:szCs w:val="22"/>
              </w:rPr>
              <w:t>1</w:t>
            </w:r>
          </w:p>
        </w:tc>
      </w:tr>
      <w:tr w:rsidR="009D2226" w:rsidRPr="009D2226" w14:paraId="62662A3B" w14:textId="77777777" w:rsidTr="009D2226">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4843951D" w14:textId="77777777" w:rsidR="009D2226" w:rsidRPr="009D2226" w:rsidRDefault="009D2226" w:rsidP="009D2226">
            <w:pPr>
              <w:jc w:val="both"/>
              <w:rPr>
                <w:rFonts w:asciiTheme="minorHAnsi" w:hAnsiTheme="minorHAnsi" w:cstheme="minorHAnsi"/>
                <w:sz w:val="22"/>
                <w:szCs w:val="22"/>
              </w:rPr>
            </w:pPr>
            <w:r w:rsidRPr="009D2226">
              <w:rPr>
                <w:rFonts w:asciiTheme="minorHAnsi" w:hAnsiTheme="minorHAnsi" w:cstheme="minorHAnsi"/>
                <w:sz w:val="22"/>
                <w:szCs w:val="22"/>
              </w:rPr>
              <w:t>H.4. Rendőrségi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3BC52B3" w14:textId="77777777" w:rsidR="009D2226" w:rsidRPr="009D2226" w:rsidRDefault="009D2226" w:rsidP="009D2226">
            <w:pPr>
              <w:jc w:val="both"/>
              <w:rPr>
                <w:rFonts w:asciiTheme="minorHAnsi" w:hAnsiTheme="minorHAnsi" w:cstheme="minorHAnsi"/>
                <w:sz w:val="22"/>
                <w:szCs w:val="22"/>
              </w:rPr>
            </w:pP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ABD7CB6" w14:textId="77777777" w:rsidR="009D2226" w:rsidRPr="009D2226" w:rsidRDefault="009D2226" w:rsidP="009D2226">
            <w:pPr>
              <w:jc w:val="both"/>
              <w:rPr>
                <w:rFonts w:asciiTheme="minorHAnsi" w:hAnsiTheme="minorHAnsi" w:cstheme="minorHAnsi"/>
                <w:sz w:val="22"/>
                <w:szCs w:val="22"/>
              </w:rPr>
            </w:pPr>
          </w:p>
        </w:tc>
      </w:tr>
      <w:tr w:rsidR="009D2226" w:rsidRPr="009D2226" w14:paraId="6A1A6B3A" w14:textId="77777777" w:rsidTr="009D2226">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046F0AA7" w14:textId="77777777" w:rsidR="009D2226" w:rsidRPr="009D2226" w:rsidRDefault="009D2226" w:rsidP="009D2226">
            <w:pPr>
              <w:jc w:val="both"/>
              <w:rPr>
                <w:rFonts w:asciiTheme="minorHAnsi" w:hAnsiTheme="minorHAnsi" w:cstheme="minorHAnsi"/>
                <w:sz w:val="22"/>
                <w:szCs w:val="22"/>
              </w:rPr>
            </w:pPr>
            <w:r w:rsidRPr="009D2226">
              <w:rPr>
                <w:rFonts w:asciiTheme="minorHAnsi" w:hAnsiTheme="minorHAnsi" w:cstheme="minorHAnsi"/>
                <w:sz w:val="22"/>
                <w:szCs w:val="22"/>
              </w:rPr>
              <w:t>H.7. Igazságügyi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32F86DC1" w14:textId="77777777" w:rsidR="009D2226" w:rsidRPr="009D2226" w:rsidRDefault="009D2226" w:rsidP="009D2226">
            <w:pPr>
              <w:jc w:val="both"/>
              <w:rPr>
                <w:rFonts w:asciiTheme="minorHAnsi" w:hAnsiTheme="minorHAnsi" w:cstheme="minorHAnsi"/>
                <w:sz w:val="22"/>
                <w:szCs w:val="22"/>
              </w:rPr>
            </w:pPr>
            <w:r w:rsidRPr="009D2226">
              <w:rPr>
                <w:rFonts w:asciiTheme="minorHAnsi" w:hAnsiTheme="minorHAnsi" w:cstheme="minorHAnsi"/>
                <w:sz w:val="22"/>
                <w:szCs w:val="22"/>
              </w:rPr>
              <w:t>5</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7F974AB8" w14:textId="77777777" w:rsidR="009D2226" w:rsidRPr="009D2226" w:rsidRDefault="009D2226" w:rsidP="009D2226">
            <w:pPr>
              <w:jc w:val="both"/>
              <w:rPr>
                <w:rFonts w:asciiTheme="minorHAnsi" w:hAnsiTheme="minorHAnsi" w:cstheme="minorHAnsi"/>
                <w:sz w:val="22"/>
                <w:szCs w:val="22"/>
              </w:rPr>
            </w:pPr>
            <w:r w:rsidRPr="009D2226">
              <w:rPr>
                <w:rFonts w:asciiTheme="minorHAnsi" w:hAnsiTheme="minorHAnsi" w:cstheme="minorHAnsi"/>
                <w:sz w:val="22"/>
                <w:szCs w:val="22"/>
              </w:rPr>
              <w:t>15</w:t>
            </w:r>
          </w:p>
        </w:tc>
      </w:tr>
      <w:tr w:rsidR="009D2226" w:rsidRPr="009D2226" w14:paraId="48377C28" w14:textId="77777777" w:rsidTr="009D2226">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12908FFA" w14:textId="77777777" w:rsidR="009D2226" w:rsidRPr="009D2226" w:rsidRDefault="009D2226" w:rsidP="009D2226">
            <w:pPr>
              <w:jc w:val="both"/>
              <w:rPr>
                <w:rFonts w:asciiTheme="minorHAnsi" w:hAnsiTheme="minorHAnsi" w:cstheme="minorHAnsi"/>
                <w:sz w:val="22"/>
                <w:szCs w:val="22"/>
              </w:rPr>
            </w:pPr>
            <w:r w:rsidRPr="009D2226">
              <w:rPr>
                <w:rFonts w:asciiTheme="minorHAnsi" w:hAnsiTheme="minorHAnsi" w:cstheme="minorHAnsi"/>
                <w:sz w:val="22"/>
                <w:szCs w:val="22"/>
              </w:rPr>
              <w:t>H.8. Egyéb igazgatási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4EF01F9E" w14:textId="77777777" w:rsidR="009D2226" w:rsidRPr="009D2226" w:rsidRDefault="009D2226" w:rsidP="009D2226">
            <w:pPr>
              <w:jc w:val="both"/>
              <w:rPr>
                <w:rFonts w:asciiTheme="minorHAnsi" w:hAnsiTheme="minorHAnsi" w:cstheme="minorHAnsi"/>
                <w:sz w:val="22"/>
                <w:szCs w:val="22"/>
              </w:rPr>
            </w:pPr>
            <w:r w:rsidRPr="009D2226">
              <w:rPr>
                <w:rFonts w:asciiTheme="minorHAnsi" w:hAnsiTheme="minorHAnsi" w:cstheme="minorHAnsi"/>
                <w:sz w:val="22"/>
                <w:szCs w:val="22"/>
              </w:rPr>
              <w:t>185</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6CF9DA45" w14:textId="77777777" w:rsidR="009D2226" w:rsidRPr="009D2226" w:rsidRDefault="009D2226" w:rsidP="009D2226">
            <w:pPr>
              <w:jc w:val="both"/>
              <w:rPr>
                <w:rFonts w:asciiTheme="minorHAnsi" w:hAnsiTheme="minorHAnsi" w:cstheme="minorHAnsi"/>
                <w:sz w:val="22"/>
                <w:szCs w:val="22"/>
              </w:rPr>
            </w:pPr>
            <w:r w:rsidRPr="009D2226">
              <w:rPr>
                <w:rFonts w:asciiTheme="minorHAnsi" w:hAnsiTheme="minorHAnsi" w:cstheme="minorHAnsi"/>
                <w:sz w:val="22"/>
                <w:szCs w:val="22"/>
              </w:rPr>
              <w:t>1264</w:t>
            </w:r>
          </w:p>
        </w:tc>
      </w:tr>
      <w:tr w:rsidR="009D2226" w:rsidRPr="009D2226" w14:paraId="2912E988" w14:textId="77777777" w:rsidTr="009D2226">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3A2E460" w14:textId="77777777" w:rsidR="009D2226" w:rsidRPr="009D2226" w:rsidRDefault="009D2226" w:rsidP="009D2226">
            <w:pPr>
              <w:jc w:val="both"/>
              <w:rPr>
                <w:rFonts w:asciiTheme="minorHAnsi" w:hAnsiTheme="minorHAnsi" w:cstheme="minorHAnsi"/>
                <w:b/>
                <w:sz w:val="22"/>
                <w:szCs w:val="22"/>
              </w:rPr>
            </w:pPr>
            <w:r w:rsidRPr="009D2226">
              <w:rPr>
                <w:rFonts w:asciiTheme="minorHAnsi" w:hAnsiTheme="minorHAnsi" w:cstheme="minorHAnsi"/>
                <w:b/>
                <w:sz w:val="22"/>
                <w:szCs w:val="22"/>
              </w:rPr>
              <w:t>I) LAKÁSÜGYEK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6B1FE22E" w14:textId="77777777" w:rsidR="009D2226" w:rsidRPr="009D2226" w:rsidRDefault="009D2226" w:rsidP="009D2226">
            <w:pPr>
              <w:jc w:val="both"/>
              <w:rPr>
                <w:rFonts w:asciiTheme="minorHAnsi" w:hAnsiTheme="minorHAnsi" w:cstheme="minorHAnsi"/>
                <w:b/>
                <w:sz w:val="22"/>
                <w:szCs w:val="22"/>
              </w:rPr>
            </w:pPr>
            <w:r w:rsidRPr="009D2226">
              <w:rPr>
                <w:rFonts w:asciiTheme="minorHAnsi" w:hAnsiTheme="minorHAnsi" w:cstheme="minorHAnsi"/>
                <w:b/>
                <w:sz w:val="22"/>
                <w:szCs w:val="22"/>
              </w:rPr>
              <w:t>32</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4134FE77" w14:textId="77777777" w:rsidR="009D2226" w:rsidRPr="009D2226" w:rsidRDefault="009D2226" w:rsidP="009D2226">
            <w:pPr>
              <w:jc w:val="both"/>
              <w:rPr>
                <w:rFonts w:asciiTheme="minorHAnsi" w:hAnsiTheme="minorHAnsi" w:cstheme="minorHAnsi"/>
                <w:b/>
                <w:sz w:val="22"/>
                <w:szCs w:val="22"/>
              </w:rPr>
            </w:pPr>
            <w:r w:rsidRPr="009D2226">
              <w:rPr>
                <w:rFonts w:asciiTheme="minorHAnsi" w:hAnsiTheme="minorHAnsi" w:cstheme="minorHAnsi"/>
                <w:b/>
                <w:sz w:val="22"/>
                <w:szCs w:val="22"/>
              </w:rPr>
              <w:t>618</w:t>
            </w:r>
          </w:p>
        </w:tc>
      </w:tr>
      <w:tr w:rsidR="009D2226" w:rsidRPr="009D2226" w14:paraId="27E711B8" w14:textId="77777777" w:rsidTr="009D2226">
        <w:trPr>
          <w:trHeight w:hRule="exact" w:val="274"/>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5595D920" w14:textId="77777777" w:rsidR="009D2226" w:rsidRPr="009D2226" w:rsidRDefault="009D2226" w:rsidP="009D2226">
            <w:pPr>
              <w:jc w:val="both"/>
              <w:rPr>
                <w:rFonts w:asciiTheme="minorHAnsi" w:hAnsiTheme="minorHAnsi" w:cstheme="minorHAnsi"/>
                <w:b/>
                <w:sz w:val="22"/>
                <w:szCs w:val="22"/>
              </w:rPr>
            </w:pPr>
            <w:r w:rsidRPr="009D2226">
              <w:rPr>
                <w:rFonts w:asciiTheme="minorHAnsi" w:hAnsiTheme="minorHAnsi" w:cstheme="minorHAnsi"/>
                <w:b/>
                <w:sz w:val="22"/>
                <w:szCs w:val="22"/>
              </w:rPr>
              <w:t>J) GYERMEKVÉDELMI ÉS GYÁMÜGYI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70B78ED8" w14:textId="77777777" w:rsidR="009D2226" w:rsidRPr="009D2226" w:rsidRDefault="009D2226" w:rsidP="009D2226">
            <w:pPr>
              <w:jc w:val="both"/>
              <w:rPr>
                <w:rFonts w:asciiTheme="minorHAnsi" w:hAnsiTheme="minorHAnsi" w:cstheme="minorHAnsi"/>
                <w:b/>
                <w:sz w:val="22"/>
                <w:szCs w:val="22"/>
              </w:rPr>
            </w:pPr>
            <w:r w:rsidRPr="009D2226">
              <w:rPr>
                <w:rFonts w:asciiTheme="minorHAnsi" w:hAnsiTheme="minorHAnsi" w:cstheme="minorHAnsi"/>
                <w:b/>
                <w:sz w:val="22"/>
                <w:szCs w:val="22"/>
              </w:rPr>
              <w:t>9</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4CEFD5BA" w14:textId="77777777" w:rsidR="009D2226" w:rsidRPr="009D2226" w:rsidRDefault="009D2226" w:rsidP="009D2226">
            <w:pPr>
              <w:jc w:val="both"/>
              <w:rPr>
                <w:rFonts w:asciiTheme="minorHAnsi" w:hAnsiTheme="minorHAnsi" w:cstheme="minorHAnsi"/>
                <w:b/>
                <w:sz w:val="22"/>
                <w:szCs w:val="22"/>
              </w:rPr>
            </w:pPr>
            <w:r w:rsidRPr="009D2226">
              <w:rPr>
                <w:rFonts w:asciiTheme="minorHAnsi" w:hAnsiTheme="minorHAnsi" w:cstheme="minorHAnsi"/>
                <w:b/>
                <w:sz w:val="22"/>
                <w:szCs w:val="22"/>
              </w:rPr>
              <w:t>78</w:t>
            </w:r>
          </w:p>
        </w:tc>
      </w:tr>
      <w:tr w:rsidR="009D2226" w:rsidRPr="009D2226" w14:paraId="085F869F" w14:textId="77777777" w:rsidTr="009D2226">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669F8ED1" w14:textId="77777777" w:rsidR="009D2226" w:rsidRPr="009D2226" w:rsidRDefault="009D2226" w:rsidP="009D2226">
            <w:pPr>
              <w:jc w:val="both"/>
              <w:rPr>
                <w:rFonts w:asciiTheme="minorHAnsi" w:hAnsiTheme="minorHAnsi" w:cstheme="minorHAnsi"/>
                <w:b/>
                <w:sz w:val="22"/>
                <w:szCs w:val="22"/>
              </w:rPr>
            </w:pPr>
            <w:r w:rsidRPr="009D2226">
              <w:rPr>
                <w:rFonts w:asciiTheme="minorHAnsi" w:hAnsiTheme="minorHAnsi" w:cstheme="minorHAnsi"/>
                <w:b/>
                <w:sz w:val="22"/>
                <w:szCs w:val="22"/>
              </w:rPr>
              <w:t>K) IPARI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236D300" w14:textId="77777777" w:rsidR="009D2226" w:rsidRPr="009D2226" w:rsidRDefault="009D2226" w:rsidP="009D2226">
            <w:pPr>
              <w:jc w:val="both"/>
              <w:rPr>
                <w:rFonts w:asciiTheme="minorHAnsi" w:hAnsiTheme="minorHAnsi" w:cstheme="minorHAnsi"/>
                <w:b/>
                <w:sz w:val="22"/>
                <w:szCs w:val="22"/>
              </w:rPr>
            </w:pPr>
            <w:r w:rsidRPr="009D2226">
              <w:rPr>
                <w:rFonts w:asciiTheme="minorHAnsi" w:hAnsiTheme="minorHAnsi" w:cstheme="minorHAnsi"/>
                <w:b/>
                <w:sz w:val="22"/>
                <w:szCs w:val="22"/>
              </w:rPr>
              <w:t>2</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5C497021" w14:textId="77777777" w:rsidR="009D2226" w:rsidRPr="009D2226" w:rsidRDefault="009D2226" w:rsidP="009D2226">
            <w:pPr>
              <w:jc w:val="both"/>
              <w:rPr>
                <w:rFonts w:asciiTheme="minorHAnsi" w:hAnsiTheme="minorHAnsi" w:cstheme="minorHAnsi"/>
                <w:b/>
                <w:sz w:val="22"/>
                <w:szCs w:val="22"/>
              </w:rPr>
            </w:pPr>
            <w:r w:rsidRPr="009D2226">
              <w:rPr>
                <w:rFonts w:asciiTheme="minorHAnsi" w:hAnsiTheme="minorHAnsi" w:cstheme="minorHAnsi"/>
                <w:b/>
                <w:sz w:val="22"/>
                <w:szCs w:val="22"/>
              </w:rPr>
              <w:t>18</w:t>
            </w:r>
          </w:p>
        </w:tc>
      </w:tr>
      <w:tr w:rsidR="009D2226" w:rsidRPr="009D2226" w14:paraId="6013D7E9" w14:textId="77777777" w:rsidTr="009D2226">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53BC3310" w14:textId="77777777" w:rsidR="009D2226" w:rsidRPr="009D2226" w:rsidRDefault="009D2226" w:rsidP="009D2226">
            <w:pPr>
              <w:jc w:val="both"/>
              <w:rPr>
                <w:rFonts w:asciiTheme="minorHAnsi" w:hAnsiTheme="minorHAnsi" w:cstheme="minorHAnsi"/>
                <w:b/>
                <w:sz w:val="22"/>
                <w:szCs w:val="22"/>
              </w:rPr>
            </w:pPr>
            <w:r w:rsidRPr="009D2226">
              <w:rPr>
                <w:rFonts w:asciiTheme="minorHAnsi" w:hAnsiTheme="minorHAnsi" w:cstheme="minorHAnsi"/>
                <w:b/>
                <w:sz w:val="22"/>
                <w:szCs w:val="22"/>
              </w:rPr>
              <w:t>L) KERESKEDELMI IGAZGATÁS, TURISZTIKA</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75FFDA94" w14:textId="77777777" w:rsidR="009D2226" w:rsidRPr="009D2226" w:rsidRDefault="009D2226" w:rsidP="009D2226">
            <w:pPr>
              <w:jc w:val="both"/>
              <w:rPr>
                <w:rFonts w:asciiTheme="minorHAnsi" w:hAnsiTheme="minorHAnsi" w:cstheme="minorHAnsi"/>
                <w:b/>
                <w:sz w:val="22"/>
                <w:szCs w:val="22"/>
              </w:rPr>
            </w:pPr>
            <w:r w:rsidRPr="009D2226">
              <w:rPr>
                <w:rFonts w:asciiTheme="minorHAnsi" w:hAnsiTheme="minorHAnsi" w:cstheme="minorHAnsi"/>
                <w:b/>
                <w:sz w:val="22"/>
                <w:szCs w:val="22"/>
              </w:rPr>
              <w:t>51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737163F0" w14:textId="77777777" w:rsidR="009D2226" w:rsidRPr="009D2226" w:rsidRDefault="009D2226" w:rsidP="009D2226">
            <w:pPr>
              <w:jc w:val="both"/>
              <w:rPr>
                <w:rFonts w:asciiTheme="minorHAnsi" w:hAnsiTheme="minorHAnsi" w:cstheme="minorHAnsi"/>
                <w:b/>
                <w:sz w:val="22"/>
                <w:szCs w:val="22"/>
              </w:rPr>
            </w:pPr>
            <w:r w:rsidRPr="009D2226">
              <w:rPr>
                <w:rFonts w:asciiTheme="minorHAnsi" w:hAnsiTheme="minorHAnsi" w:cstheme="minorHAnsi"/>
                <w:b/>
                <w:sz w:val="22"/>
                <w:szCs w:val="22"/>
              </w:rPr>
              <w:t>264</w:t>
            </w:r>
          </w:p>
        </w:tc>
      </w:tr>
      <w:tr w:rsidR="009D2226" w:rsidRPr="009D2226" w14:paraId="32D9D796" w14:textId="77777777" w:rsidTr="009D2226">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744EEADF" w14:textId="77777777" w:rsidR="009D2226" w:rsidRPr="009D2226" w:rsidRDefault="009D2226" w:rsidP="009D2226">
            <w:pPr>
              <w:jc w:val="both"/>
              <w:rPr>
                <w:rFonts w:asciiTheme="minorHAnsi" w:hAnsiTheme="minorHAnsi" w:cstheme="minorHAnsi"/>
                <w:b/>
                <w:sz w:val="22"/>
                <w:szCs w:val="22"/>
              </w:rPr>
            </w:pPr>
            <w:r w:rsidRPr="009D2226">
              <w:rPr>
                <w:rFonts w:asciiTheme="minorHAnsi" w:hAnsiTheme="minorHAnsi" w:cstheme="minorHAnsi"/>
                <w:b/>
                <w:sz w:val="22"/>
                <w:szCs w:val="22"/>
              </w:rPr>
              <w:t>M) FÖLDMŰVELÉSÜGY, ÁLLAT- ÉS NÖVÉNYEGÉSZSÉGÜGYI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2955610" w14:textId="77777777" w:rsidR="009D2226" w:rsidRPr="009D2226" w:rsidRDefault="009D2226" w:rsidP="009D2226">
            <w:pPr>
              <w:jc w:val="both"/>
              <w:rPr>
                <w:rFonts w:asciiTheme="minorHAnsi" w:hAnsiTheme="minorHAnsi" w:cstheme="minorHAnsi"/>
                <w:b/>
                <w:sz w:val="22"/>
                <w:szCs w:val="22"/>
              </w:rPr>
            </w:pPr>
            <w:r w:rsidRPr="009D2226">
              <w:rPr>
                <w:rFonts w:asciiTheme="minorHAnsi" w:hAnsiTheme="minorHAnsi" w:cstheme="minorHAnsi"/>
                <w:b/>
                <w:sz w:val="22"/>
                <w:szCs w:val="22"/>
              </w:rPr>
              <w:t>10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061370C5" w14:textId="77777777" w:rsidR="009D2226" w:rsidRPr="009D2226" w:rsidRDefault="009D2226" w:rsidP="009D2226">
            <w:pPr>
              <w:jc w:val="both"/>
              <w:rPr>
                <w:rFonts w:asciiTheme="minorHAnsi" w:hAnsiTheme="minorHAnsi" w:cstheme="minorHAnsi"/>
                <w:b/>
                <w:sz w:val="22"/>
                <w:szCs w:val="22"/>
              </w:rPr>
            </w:pPr>
            <w:r w:rsidRPr="009D2226">
              <w:rPr>
                <w:rFonts w:asciiTheme="minorHAnsi" w:hAnsiTheme="minorHAnsi" w:cstheme="minorHAnsi"/>
                <w:b/>
                <w:sz w:val="22"/>
                <w:szCs w:val="22"/>
              </w:rPr>
              <w:t>283</w:t>
            </w:r>
          </w:p>
        </w:tc>
      </w:tr>
      <w:tr w:rsidR="009D2226" w:rsidRPr="009D2226" w14:paraId="777AF8B3" w14:textId="77777777" w:rsidTr="009D2226">
        <w:trPr>
          <w:trHeight w:hRule="exact" w:val="284"/>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6A305ACC" w14:textId="77777777" w:rsidR="009D2226" w:rsidRPr="009D2226" w:rsidRDefault="009D2226" w:rsidP="009D2226">
            <w:pPr>
              <w:jc w:val="both"/>
              <w:rPr>
                <w:rFonts w:asciiTheme="minorHAnsi" w:hAnsiTheme="minorHAnsi" w:cstheme="minorHAnsi"/>
                <w:b/>
                <w:sz w:val="22"/>
                <w:szCs w:val="22"/>
              </w:rPr>
            </w:pPr>
            <w:r w:rsidRPr="009D2226">
              <w:rPr>
                <w:rFonts w:asciiTheme="minorHAnsi" w:hAnsiTheme="minorHAnsi" w:cstheme="minorHAnsi"/>
                <w:b/>
                <w:sz w:val="22"/>
                <w:szCs w:val="22"/>
              </w:rPr>
              <w:t>P) KÖZOKTATÁSI ÉS MŰVELŐDÉSÜGYI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5C1844FC" w14:textId="77777777" w:rsidR="009D2226" w:rsidRPr="009D2226" w:rsidRDefault="009D2226" w:rsidP="009D2226">
            <w:pPr>
              <w:jc w:val="both"/>
              <w:rPr>
                <w:rFonts w:asciiTheme="minorHAnsi" w:hAnsiTheme="minorHAnsi" w:cstheme="minorHAnsi"/>
                <w:b/>
                <w:sz w:val="22"/>
                <w:szCs w:val="22"/>
              </w:rPr>
            </w:pPr>
            <w:r w:rsidRPr="009D2226">
              <w:rPr>
                <w:rFonts w:asciiTheme="minorHAnsi" w:hAnsiTheme="minorHAnsi" w:cstheme="minorHAnsi"/>
                <w:b/>
                <w:sz w:val="22"/>
                <w:szCs w:val="22"/>
              </w:rPr>
              <w:t>5</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2A1B6192" w14:textId="77777777" w:rsidR="009D2226" w:rsidRPr="009D2226" w:rsidRDefault="009D2226" w:rsidP="009D2226">
            <w:pPr>
              <w:jc w:val="both"/>
              <w:rPr>
                <w:rFonts w:asciiTheme="minorHAnsi" w:hAnsiTheme="minorHAnsi" w:cstheme="minorHAnsi"/>
                <w:b/>
                <w:sz w:val="22"/>
                <w:szCs w:val="22"/>
              </w:rPr>
            </w:pPr>
            <w:r w:rsidRPr="009D2226">
              <w:rPr>
                <w:rFonts w:asciiTheme="minorHAnsi" w:hAnsiTheme="minorHAnsi" w:cstheme="minorHAnsi"/>
                <w:b/>
                <w:sz w:val="22"/>
                <w:szCs w:val="22"/>
              </w:rPr>
              <w:t>56</w:t>
            </w:r>
          </w:p>
        </w:tc>
      </w:tr>
      <w:tr w:rsidR="009D2226" w:rsidRPr="009D2226" w14:paraId="6143DF57" w14:textId="77777777" w:rsidTr="009D2226">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43A3E2FD" w14:textId="77777777" w:rsidR="009D2226" w:rsidRPr="009D2226" w:rsidRDefault="009D2226" w:rsidP="009D2226">
            <w:pPr>
              <w:jc w:val="both"/>
              <w:rPr>
                <w:rFonts w:asciiTheme="minorHAnsi" w:hAnsiTheme="minorHAnsi" w:cstheme="minorHAnsi"/>
                <w:b/>
                <w:sz w:val="22"/>
                <w:szCs w:val="22"/>
              </w:rPr>
            </w:pPr>
            <w:r w:rsidRPr="009D2226">
              <w:rPr>
                <w:rFonts w:asciiTheme="minorHAnsi" w:hAnsiTheme="minorHAnsi" w:cstheme="minorHAnsi"/>
                <w:b/>
                <w:sz w:val="22"/>
                <w:szCs w:val="22"/>
              </w:rPr>
              <w:t>R) SPORTÜGYEK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0147D669" w14:textId="77777777" w:rsidR="009D2226" w:rsidRPr="009D2226" w:rsidRDefault="009D2226" w:rsidP="009D2226">
            <w:pPr>
              <w:jc w:val="both"/>
              <w:rPr>
                <w:rFonts w:asciiTheme="minorHAnsi" w:hAnsiTheme="minorHAnsi" w:cstheme="minorHAnsi"/>
                <w:b/>
                <w:sz w:val="22"/>
                <w:szCs w:val="22"/>
              </w:rPr>
            </w:pPr>
            <w:r w:rsidRPr="009D2226">
              <w:rPr>
                <w:rFonts w:asciiTheme="minorHAnsi" w:hAnsiTheme="minorHAnsi" w:cstheme="minorHAnsi"/>
                <w:b/>
                <w:sz w:val="22"/>
                <w:szCs w:val="22"/>
              </w:rPr>
              <w:t>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3BF92D19" w14:textId="77777777" w:rsidR="009D2226" w:rsidRPr="009D2226" w:rsidRDefault="009D2226" w:rsidP="009D2226">
            <w:pPr>
              <w:jc w:val="both"/>
              <w:rPr>
                <w:rFonts w:asciiTheme="minorHAnsi" w:hAnsiTheme="minorHAnsi" w:cstheme="minorHAnsi"/>
                <w:b/>
                <w:sz w:val="22"/>
                <w:szCs w:val="22"/>
              </w:rPr>
            </w:pPr>
            <w:r w:rsidRPr="009D2226">
              <w:rPr>
                <w:rFonts w:asciiTheme="minorHAnsi" w:hAnsiTheme="minorHAnsi" w:cstheme="minorHAnsi"/>
                <w:b/>
                <w:sz w:val="22"/>
                <w:szCs w:val="22"/>
              </w:rPr>
              <w:t>3</w:t>
            </w:r>
          </w:p>
        </w:tc>
      </w:tr>
      <w:tr w:rsidR="009D2226" w:rsidRPr="009D2226" w14:paraId="3F6E0FE2" w14:textId="77777777" w:rsidTr="009D2226">
        <w:trPr>
          <w:trHeight w:val="249"/>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03DBE7F2" w14:textId="77777777" w:rsidR="009D2226" w:rsidRPr="009D2226" w:rsidRDefault="009D2226" w:rsidP="009D2226">
            <w:pPr>
              <w:jc w:val="both"/>
              <w:rPr>
                <w:rFonts w:asciiTheme="minorHAnsi" w:hAnsiTheme="minorHAnsi" w:cstheme="minorHAnsi"/>
                <w:b/>
                <w:sz w:val="22"/>
                <w:szCs w:val="22"/>
              </w:rPr>
            </w:pPr>
            <w:r w:rsidRPr="009D2226">
              <w:rPr>
                <w:rFonts w:asciiTheme="minorHAnsi" w:hAnsiTheme="minorHAnsi" w:cstheme="minorHAnsi"/>
                <w:b/>
                <w:sz w:val="22"/>
                <w:szCs w:val="22"/>
              </w:rPr>
              <w:t>U) ÖNKORMÁNYZATI ÉS ÁLTALÁNOS IGAZGATÁSI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265DF280" w14:textId="77777777" w:rsidR="009D2226" w:rsidRPr="009D2226" w:rsidRDefault="009D2226" w:rsidP="009D2226">
            <w:pPr>
              <w:jc w:val="both"/>
              <w:rPr>
                <w:rFonts w:asciiTheme="minorHAnsi" w:hAnsiTheme="minorHAnsi" w:cstheme="minorHAnsi"/>
                <w:b/>
                <w:sz w:val="22"/>
                <w:szCs w:val="22"/>
              </w:rPr>
            </w:pPr>
            <w:r w:rsidRPr="009D2226">
              <w:rPr>
                <w:rFonts w:asciiTheme="minorHAnsi" w:hAnsiTheme="minorHAnsi" w:cstheme="minorHAnsi"/>
                <w:b/>
                <w:sz w:val="22"/>
                <w:szCs w:val="22"/>
              </w:rPr>
              <w:t>110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7D2CEC31" w14:textId="77777777" w:rsidR="009D2226" w:rsidRPr="009D2226" w:rsidRDefault="009D2226" w:rsidP="009D2226">
            <w:pPr>
              <w:jc w:val="both"/>
              <w:rPr>
                <w:rFonts w:asciiTheme="minorHAnsi" w:hAnsiTheme="minorHAnsi" w:cstheme="minorHAnsi"/>
                <w:b/>
                <w:sz w:val="22"/>
                <w:szCs w:val="22"/>
              </w:rPr>
            </w:pPr>
            <w:r w:rsidRPr="009D2226">
              <w:rPr>
                <w:rFonts w:asciiTheme="minorHAnsi" w:hAnsiTheme="minorHAnsi" w:cstheme="minorHAnsi"/>
                <w:b/>
                <w:sz w:val="22"/>
                <w:szCs w:val="22"/>
              </w:rPr>
              <w:t>2276</w:t>
            </w:r>
          </w:p>
        </w:tc>
      </w:tr>
      <w:tr w:rsidR="009D2226" w:rsidRPr="009D2226" w14:paraId="5F5684F6" w14:textId="77777777" w:rsidTr="009D2226">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7C642325" w14:textId="77777777" w:rsidR="009D2226" w:rsidRPr="009D2226" w:rsidRDefault="009D2226" w:rsidP="009D2226">
            <w:pPr>
              <w:jc w:val="both"/>
              <w:rPr>
                <w:rFonts w:asciiTheme="minorHAnsi" w:hAnsiTheme="minorHAnsi" w:cstheme="minorHAnsi"/>
                <w:sz w:val="22"/>
                <w:szCs w:val="22"/>
              </w:rPr>
            </w:pPr>
            <w:r w:rsidRPr="009D2226">
              <w:rPr>
                <w:rFonts w:asciiTheme="minorHAnsi" w:hAnsiTheme="minorHAnsi" w:cstheme="minorHAnsi"/>
                <w:sz w:val="22"/>
                <w:szCs w:val="22"/>
              </w:rPr>
              <w:t>U.1. Képviselő-testület iratai</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28A53EAD" w14:textId="77777777" w:rsidR="009D2226" w:rsidRPr="009D2226" w:rsidRDefault="009D2226" w:rsidP="009D2226">
            <w:pPr>
              <w:jc w:val="both"/>
              <w:rPr>
                <w:rFonts w:asciiTheme="minorHAnsi" w:hAnsiTheme="minorHAnsi" w:cstheme="minorHAnsi"/>
                <w:sz w:val="22"/>
                <w:szCs w:val="22"/>
              </w:rPr>
            </w:pPr>
            <w:r w:rsidRPr="009D2226">
              <w:rPr>
                <w:rFonts w:asciiTheme="minorHAnsi" w:hAnsiTheme="minorHAnsi" w:cstheme="minorHAnsi"/>
                <w:sz w:val="22"/>
                <w:szCs w:val="22"/>
              </w:rPr>
              <w:t>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66622C9E" w14:textId="77777777" w:rsidR="009D2226" w:rsidRPr="009D2226" w:rsidRDefault="009D2226" w:rsidP="009D2226">
            <w:pPr>
              <w:jc w:val="both"/>
              <w:rPr>
                <w:rFonts w:asciiTheme="minorHAnsi" w:hAnsiTheme="minorHAnsi" w:cstheme="minorHAnsi"/>
                <w:sz w:val="22"/>
                <w:szCs w:val="22"/>
              </w:rPr>
            </w:pPr>
            <w:r w:rsidRPr="009D2226">
              <w:rPr>
                <w:rFonts w:asciiTheme="minorHAnsi" w:hAnsiTheme="minorHAnsi" w:cstheme="minorHAnsi"/>
                <w:sz w:val="22"/>
                <w:szCs w:val="22"/>
              </w:rPr>
              <w:t>84</w:t>
            </w:r>
          </w:p>
        </w:tc>
      </w:tr>
      <w:tr w:rsidR="009D2226" w:rsidRPr="009D2226" w14:paraId="1B5657FD" w14:textId="77777777" w:rsidTr="009D2226">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1537A9DC" w14:textId="77777777" w:rsidR="009D2226" w:rsidRPr="009D2226" w:rsidRDefault="009D2226" w:rsidP="009D2226">
            <w:pPr>
              <w:jc w:val="both"/>
              <w:rPr>
                <w:rFonts w:asciiTheme="minorHAnsi" w:hAnsiTheme="minorHAnsi" w:cstheme="minorHAnsi"/>
                <w:sz w:val="22"/>
                <w:szCs w:val="22"/>
              </w:rPr>
            </w:pPr>
            <w:r w:rsidRPr="009D2226">
              <w:rPr>
                <w:rFonts w:asciiTheme="minorHAnsi" w:hAnsiTheme="minorHAnsi" w:cstheme="minorHAnsi"/>
                <w:sz w:val="22"/>
                <w:szCs w:val="22"/>
              </w:rPr>
              <w:t>U.2. Kisebbségi önkormányzat iratai</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37C2442" w14:textId="77777777" w:rsidR="009D2226" w:rsidRPr="009D2226" w:rsidRDefault="009D2226" w:rsidP="009D2226">
            <w:pPr>
              <w:jc w:val="both"/>
              <w:rPr>
                <w:rFonts w:asciiTheme="minorHAnsi" w:hAnsiTheme="minorHAnsi" w:cstheme="minorHAnsi"/>
                <w:sz w:val="22"/>
                <w:szCs w:val="22"/>
              </w:rPr>
            </w:pP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C87A875" w14:textId="77777777" w:rsidR="009D2226" w:rsidRPr="009D2226" w:rsidRDefault="009D2226" w:rsidP="009D2226">
            <w:pPr>
              <w:jc w:val="both"/>
              <w:rPr>
                <w:rFonts w:asciiTheme="minorHAnsi" w:hAnsiTheme="minorHAnsi" w:cstheme="minorHAnsi"/>
                <w:sz w:val="22"/>
                <w:szCs w:val="22"/>
              </w:rPr>
            </w:pPr>
          </w:p>
        </w:tc>
      </w:tr>
      <w:tr w:rsidR="009D2226" w:rsidRPr="009D2226" w14:paraId="15BC6B24" w14:textId="77777777" w:rsidTr="009D2226">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5A7A4353" w14:textId="77777777" w:rsidR="009D2226" w:rsidRPr="009D2226" w:rsidRDefault="009D2226" w:rsidP="009D2226">
            <w:pPr>
              <w:jc w:val="both"/>
              <w:rPr>
                <w:rFonts w:asciiTheme="minorHAnsi" w:hAnsiTheme="minorHAnsi" w:cstheme="minorHAnsi"/>
                <w:sz w:val="22"/>
                <w:szCs w:val="22"/>
              </w:rPr>
            </w:pPr>
            <w:r w:rsidRPr="009D2226">
              <w:rPr>
                <w:rFonts w:asciiTheme="minorHAnsi" w:hAnsiTheme="minorHAnsi" w:cstheme="minorHAnsi"/>
                <w:sz w:val="22"/>
                <w:szCs w:val="22"/>
              </w:rPr>
              <w:t>U.3. Szervezet, működés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F75ACC2" w14:textId="77777777" w:rsidR="009D2226" w:rsidRPr="009D2226" w:rsidRDefault="009D2226" w:rsidP="009D2226">
            <w:pPr>
              <w:jc w:val="both"/>
              <w:rPr>
                <w:rFonts w:asciiTheme="minorHAnsi" w:hAnsiTheme="minorHAnsi" w:cstheme="minorHAnsi"/>
                <w:sz w:val="22"/>
                <w:szCs w:val="22"/>
              </w:rPr>
            </w:pPr>
            <w:r w:rsidRPr="009D2226">
              <w:rPr>
                <w:rFonts w:asciiTheme="minorHAnsi" w:hAnsiTheme="minorHAnsi" w:cstheme="minorHAnsi"/>
                <w:sz w:val="22"/>
                <w:szCs w:val="22"/>
              </w:rPr>
              <w:t>60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00714DA5" w14:textId="77777777" w:rsidR="009D2226" w:rsidRPr="009D2226" w:rsidRDefault="009D2226" w:rsidP="009D2226">
            <w:pPr>
              <w:jc w:val="both"/>
              <w:rPr>
                <w:rFonts w:asciiTheme="minorHAnsi" w:hAnsiTheme="minorHAnsi" w:cstheme="minorHAnsi"/>
                <w:sz w:val="22"/>
                <w:szCs w:val="22"/>
              </w:rPr>
            </w:pPr>
            <w:r w:rsidRPr="009D2226">
              <w:rPr>
                <w:rFonts w:asciiTheme="minorHAnsi" w:hAnsiTheme="minorHAnsi" w:cstheme="minorHAnsi"/>
                <w:sz w:val="22"/>
                <w:szCs w:val="22"/>
              </w:rPr>
              <w:t>741</w:t>
            </w:r>
          </w:p>
        </w:tc>
      </w:tr>
      <w:tr w:rsidR="009D2226" w:rsidRPr="009D2226" w14:paraId="7807E773" w14:textId="77777777" w:rsidTr="009D2226">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78670065" w14:textId="77777777" w:rsidR="009D2226" w:rsidRPr="009D2226" w:rsidRDefault="009D2226" w:rsidP="009D2226">
            <w:pPr>
              <w:jc w:val="both"/>
              <w:rPr>
                <w:rFonts w:asciiTheme="minorHAnsi" w:hAnsiTheme="minorHAnsi" w:cstheme="minorHAnsi"/>
                <w:sz w:val="22"/>
                <w:szCs w:val="22"/>
              </w:rPr>
            </w:pPr>
            <w:r w:rsidRPr="009D2226">
              <w:rPr>
                <w:rFonts w:asciiTheme="minorHAnsi" w:hAnsiTheme="minorHAnsi" w:cstheme="minorHAnsi"/>
                <w:sz w:val="22"/>
                <w:szCs w:val="22"/>
              </w:rPr>
              <w:t>U.4. Iratkezelés, ügyvitel</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22871080" w14:textId="77777777" w:rsidR="009D2226" w:rsidRPr="009D2226" w:rsidRDefault="009D2226" w:rsidP="009D2226">
            <w:pPr>
              <w:jc w:val="both"/>
              <w:rPr>
                <w:rFonts w:asciiTheme="minorHAnsi" w:hAnsiTheme="minorHAnsi" w:cstheme="minorHAnsi"/>
                <w:sz w:val="22"/>
                <w:szCs w:val="22"/>
              </w:rPr>
            </w:pPr>
            <w:r w:rsidRPr="009D2226">
              <w:rPr>
                <w:rFonts w:asciiTheme="minorHAnsi" w:hAnsiTheme="minorHAnsi" w:cstheme="minorHAnsi"/>
                <w:sz w:val="22"/>
                <w:szCs w:val="22"/>
              </w:rPr>
              <w:t>2</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3290CCA7" w14:textId="77777777" w:rsidR="009D2226" w:rsidRPr="009D2226" w:rsidRDefault="009D2226" w:rsidP="009D2226">
            <w:pPr>
              <w:jc w:val="both"/>
              <w:rPr>
                <w:rFonts w:asciiTheme="minorHAnsi" w:hAnsiTheme="minorHAnsi" w:cstheme="minorHAnsi"/>
                <w:sz w:val="22"/>
                <w:szCs w:val="22"/>
              </w:rPr>
            </w:pPr>
            <w:r w:rsidRPr="009D2226">
              <w:rPr>
                <w:rFonts w:asciiTheme="minorHAnsi" w:hAnsiTheme="minorHAnsi" w:cstheme="minorHAnsi"/>
                <w:sz w:val="22"/>
                <w:szCs w:val="22"/>
              </w:rPr>
              <w:t>29</w:t>
            </w:r>
          </w:p>
        </w:tc>
      </w:tr>
      <w:tr w:rsidR="009D2226" w:rsidRPr="009D2226" w14:paraId="7E6BC608" w14:textId="77777777" w:rsidTr="009D2226">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62471D3D" w14:textId="77777777" w:rsidR="009D2226" w:rsidRPr="009D2226" w:rsidRDefault="009D2226" w:rsidP="009D2226">
            <w:pPr>
              <w:jc w:val="both"/>
              <w:rPr>
                <w:rFonts w:asciiTheme="minorHAnsi" w:hAnsiTheme="minorHAnsi" w:cstheme="minorHAnsi"/>
                <w:sz w:val="22"/>
                <w:szCs w:val="22"/>
              </w:rPr>
            </w:pPr>
            <w:r w:rsidRPr="009D2226">
              <w:rPr>
                <w:rFonts w:asciiTheme="minorHAnsi" w:hAnsiTheme="minorHAnsi" w:cstheme="minorHAnsi"/>
                <w:sz w:val="22"/>
                <w:szCs w:val="22"/>
              </w:rPr>
              <w:t>U.5. Személyzeti, bér- és munkaügyek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5D398DBE" w14:textId="77777777" w:rsidR="009D2226" w:rsidRPr="009D2226" w:rsidRDefault="009D2226" w:rsidP="009D2226">
            <w:pPr>
              <w:jc w:val="both"/>
              <w:rPr>
                <w:rFonts w:asciiTheme="minorHAnsi" w:hAnsiTheme="minorHAnsi" w:cstheme="minorHAnsi"/>
                <w:sz w:val="22"/>
                <w:szCs w:val="22"/>
              </w:rPr>
            </w:pPr>
            <w:r w:rsidRPr="009D2226">
              <w:rPr>
                <w:rFonts w:asciiTheme="minorHAnsi" w:hAnsiTheme="minorHAnsi" w:cstheme="minorHAnsi"/>
                <w:sz w:val="22"/>
                <w:szCs w:val="22"/>
              </w:rPr>
              <w:t>5</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03FF9109" w14:textId="77777777" w:rsidR="009D2226" w:rsidRPr="009D2226" w:rsidRDefault="009D2226" w:rsidP="009D2226">
            <w:pPr>
              <w:jc w:val="both"/>
              <w:rPr>
                <w:rFonts w:asciiTheme="minorHAnsi" w:hAnsiTheme="minorHAnsi" w:cstheme="minorHAnsi"/>
                <w:sz w:val="22"/>
                <w:szCs w:val="22"/>
              </w:rPr>
            </w:pPr>
            <w:r w:rsidRPr="009D2226">
              <w:rPr>
                <w:rFonts w:asciiTheme="minorHAnsi" w:hAnsiTheme="minorHAnsi" w:cstheme="minorHAnsi"/>
                <w:sz w:val="22"/>
                <w:szCs w:val="22"/>
              </w:rPr>
              <w:t>267</w:t>
            </w:r>
          </w:p>
        </w:tc>
      </w:tr>
      <w:tr w:rsidR="009D2226" w:rsidRPr="009D2226" w14:paraId="48F998EE" w14:textId="77777777" w:rsidTr="009D2226">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079910DA" w14:textId="77777777" w:rsidR="009D2226" w:rsidRPr="009D2226" w:rsidRDefault="009D2226" w:rsidP="009D2226">
            <w:pPr>
              <w:jc w:val="both"/>
              <w:rPr>
                <w:rFonts w:asciiTheme="minorHAnsi" w:hAnsiTheme="minorHAnsi" w:cstheme="minorHAnsi"/>
                <w:sz w:val="22"/>
                <w:szCs w:val="22"/>
              </w:rPr>
            </w:pPr>
            <w:r w:rsidRPr="009D2226">
              <w:rPr>
                <w:rFonts w:asciiTheme="minorHAnsi" w:hAnsiTheme="minorHAnsi" w:cstheme="minorHAnsi"/>
                <w:sz w:val="22"/>
                <w:szCs w:val="22"/>
              </w:rPr>
              <w:t>U.6. Pénz- és vagyonkezelés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6283D0F" w14:textId="77777777" w:rsidR="009D2226" w:rsidRPr="009D2226" w:rsidRDefault="009D2226" w:rsidP="009D2226">
            <w:pPr>
              <w:jc w:val="both"/>
              <w:rPr>
                <w:rFonts w:asciiTheme="minorHAnsi" w:hAnsiTheme="minorHAnsi" w:cstheme="minorHAnsi"/>
                <w:sz w:val="22"/>
                <w:szCs w:val="22"/>
              </w:rPr>
            </w:pPr>
            <w:r w:rsidRPr="009D2226">
              <w:rPr>
                <w:rFonts w:asciiTheme="minorHAnsi" w:hAnsiTheme="minorHAnsi" w:cstheme="minorHAnsi"/>
                <w:sz w:val="22"/>
                <w:szCs w:val="22"/>
              </w:rPr>
              <w:t>43</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20BB3554" w14:textId="77777777" w:rsidR="009D2226" w:rsidRPr="009D2226" w:rsidRDefault="009D2226" w:rsidP="009D2226">
            <w:pPr>
              <w:jc w:val="both"/>
              <w:rPr>
                <w:rFonts w:asciiTheme="minorHAnsi" w:hAnsiTheme="minorHAnsi" w:cstheme="minorHAnsi"/>
                <w:sz w:val="22"/>
                <w:szCs w:val="22"/>
              </w:rPr>
            </w:pPr>
            <w:r w:rsidRPr="009D2226">
              <w:rPr>
                <w:rFonts w:asciiTheme="minorHAnsi" w:hAnsiTheme="minorHAnsi" w:cstheme="minorHAnsi"/>
                <w:sz w:val="22"/>
                <w:szCs w:val="22"/>
              </w:rPr>
              <w:t>1110</w:t>
            </w:r>
          </w:p>
        </w:tc>
      </w:tr>
      <w:tr w:rsidR="009D2226" w:rsidRPr="009D2226" w14:paraId="1A9774B3" w14:textId="77777777" w:rsidTr="009D2226">
        <w:trPr>
          <w:trHeight w:val="416"/>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2A6CABE4" w14:textId="77777777" w:rsidR="009D2226" w:rsidRPr="009D2226" w:rsidRDefault="009D2226" w:rsidP="009D2226">
            <w:pPr>
              <w:jc w:val="both"/>
              <w:rPr>
                <w:rFonts w:asciiTheme="minorHAnsi" w:hAnsiTheme="minorHAnsi" w:cstheme="minorHAnsi"/>
                <w:b/>
                <w:sz w:val="22"/>
                <w:szCs w:val="22"/>
              </w:rPr>
            </w:pPr>
            <w:r w:rsidRPr="009D2226">
              <w:rPr>
                <w:rFonts w:asciiTheme="minorHAnsi" w:hAnsiTheme="minorHAnsi" w:cstheme="minorHAnsi"/>
                <w:b/>
                <w:sz w:val="22"/>
                <w:szCs w:val="22"/>
              </w:rPr>
              <w:t>X) HONVÉDELMI, POLGÁRI VÉDELMI, KATASZTRÓFAVÉDELMI IGAZGATÁS, FEGYVERES BIZTONSÁGI ŐRSÉG</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260B23F8" w14:textId="77777777" w:rsidR="009D2226" w:rsidRPr="009D2226" w:rsidRDefault="009D2226" w:rsidP="009D2226">
            <w:pPr>
              <w:jc w:val="both"/>
              <w:rPr>
                <w:rFonts w:asciiTheme="minorHAnsi" w:hAnsiTheme="minorHAnsi" w:cstheme="minorHAnsi"/>
                <w:b/>
                <w:sz w:val="22"/>
                <w:szCs w:val="22"/>
              </w:rPr>
            </w:pPr>
            <w:r w:rsidRPr="009D2226">
              <w:rPr>
                <w:rFonts w:asciiTheme="minorHAnsi" w:hAnsiTheme="minorHAnsi" w:cstheme="minorHAnsi"/>
                <w:b/>
                <w:sz w:val="22"/>
                <w:szCs w:val="22"/>
              </w:rPr>
              <w:t>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46FA847" w14:textId="77777777" w:rsidR="009D2226" w:rsidRPr="009D2226" w:rsidRDefault="009D2226" w:rsidP="009D2226">
            <w:pPr>
              <w:jc w:val="both"/>
              <w:rPr>
                <w:rFonts w:asciiTheme="minorHAnsi" w:hAnsiTheme="minorHAnsi" w:cstheme="minorHAnsi"/>
                <w:b/>
                <w:sz w:val="22"/>
                <w:szCs w:val="22"/>
              </w:rPr>
            </w:pPr>
            <w:r w:rsidRPr="009D2226">
              <w:rPr>
                <w:rFonts w:asciiTheme="minorHAnsi" w:hAnsiTheme="minorHAnsi" w:cstheme="minorHAnsi"/>
                <w:b/>
                <w:sz w:val="22"/>
                <w:szCs w:val="22"/>
              </w:rPr>
              <w:t>6</w:t>
            </w:r>
          </w:p>
        </w:tc>
      </w:tr>
      <w:tr w:rsidR="009D2226" w:rsidRPr="009D2226" w14:paraId="280E7490" w14:textId="77777777" w:rsidTr="009D2226">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3F64C6C0" w14:textId="77777777" w:rsidR="009D2226" w:rsidRPr="009D2226" w:rsidRDefault="009D2226" w:rsidP="009D2226">
            <w:pPr>
              <w:jc w:val="both"/>
              <w:rPr>
                <w:rFonts w:asciiTheme="minorHAnsi" w:hAnsiTheme="minorHAnsi" w:cstheme="minorHAnsi"/>
                <w:sz w:val="22"/>
                <w:szCs w:val="22"/>
              </w:rPr>
            </w:pPr>
            <w:r w:rsidRPr="009D2226">
              <w:rPr>
                <w:rFonts w:asciiTheme="minorHAnsi" w:hAnsiTheme="minorHAnsi" w:cstheme="minorHAnsi"/>
                <w:sz w:val="22"/>
                <w:szCs w:val="22"/>
              </w:rPr>
              <w:t>X.1. Honvédelmi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82997C8" w14:textId="77777777" w:rsidR="009D2226" w:rsidRPr="009D2226" w:rsidRDefault="009D2226" w:rsidP="009D2226">
            <w:pPr>
              <w:jc w:val="both"/>
              <w:rPr>
                <w:rFonts w:asciiTheme="minorHAnsi" w:hAnsiTheme="minorHAnsi" w:cstheme="minorHAnsi"/>
                <w:sz w:val="22"/>
                <w:szCs w:val="22"/>
              </w:rPr>
            </w:pPr>
            <w:r w:rsidRPr="009D2226">
              <w:rPr>
                <w:rFonts w:asciiTheme="minorHAnsi" w:hAnsiTheme="minorHAnsi" w:cstheme="minorHAnsi"/>
                <w:sz w:val="22"/>
                <w:szCs w:val="22"/>
              </w:rPr>
              <w:t>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0EB099F1" w14:textId="77777777" w:rsidR="009D2226" w:rsidRPr="009D2226" w:rsidRDefault="009D2226" w:rsidP="009D2226">
            <w:pPr>
              <w:jc w:val="both"/>
              <w:rPr>
                <w:rFonts w:asciiTheme="minorHAnsi" w:hAnsiTheme="minorHAnsi" w:cstheme="minorHAnsi"/>
                <w:sz w:val="22"/>
                <w:szCs w:val="22"/>
              </w:rPr>
            </w:pPr>
            <w:r w:rsidRPr="009D2226">
              <w:rPr>
                <w:rFonts w:asciiTheme="minorHAnsi" w:hAnsiTheme="minorHAnsi" w:cstheme="minorHAnsi"/>
                <w:sz w:val="22"/>
                <w:szCs w:val="22"/>
              </w:rPr>
              <w:t>1</w:t>
            </w:r>
          </w:p>
        </w:tc>
      </w:tr>
      <w:tr w:rsidR="009D2226" w:rsidRPr="009D2226" w14:paraId="1165A100" w14:textId="77777777" w:rsidTr="009D2226">
        <w:trPr>
          <w:trHeight w:val="260"/>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4D9A9320" w14:textId="77777777" w:rsidR="009D2226" w:rsidRPr="009D2226" w:rsidRDefault="009D2226" w:rsidP="009D2226">
            <w:pPr>
              <w:jc w:val="both"/>
              <w:rPr>
                <w:rFonts w:asciiTheme="minorHAnsi" w:hAnsiTheme="minorHAnsi" w:cstheme="minorHAnsi"/>
                <w:sz w:val="22"/>
                <w:szCs w:val="22"/>
              </w:rPr>
            </w:pPr>
            <w:r w:rsidRPr="009D2226">
              <w:rPr>
                <w:rFonts w:asciiTheme="minorHAnsi" w:hAnsiTheme="minorHAnsi" w:cstheme="minorHAnsi"/>
                <w:sz w:val="22"/>
                <w:szCs w:val="22"/>
              </w:rPr>
              <w:t>X.2. Polgári védelmi, katasztrófavédelmi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3E0B1229" w14:textId="77777777" w:rsidR="009D2226" w:rsidRPr="009D2226" w:rsidRDefault="009D2226" w:rsidP="009D2226">
            <w:pPr>
              <w:jc w:val="both"/>
              <w:rPr>
                <w:rFonts w:asciiTheme="minorHAnsi" w:hAnsiTheme="minorHAnsi" w:cstheme="minorHAnsi"/>
                <w:sz w:val="22"/>
                <w:szCs w:val="22"/>
              </w:rPr>
            </w:pPr>
            <w:r w:rsidRPr="009D2226">
              <w:rPr>
                <w:rFonts w:asciiTheme="minorHAnsi" w:hAnsiTheme="minorHAnsi" w:cstheme="minorHAnsi"/>
                <w:sz w:val="22"/>
                <w:szCs w:val="22"/>
              </w:rPr>
              <w:t>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49C47913" w14:textId="77777777" w:rsidR="009D2226" w:rsidRPr="009D2226" w:rsidRDefault="009D2226" w:rsidP="009D2226">
            <w:pPr>
              <w:jc w:val="both"/>
              <w:rPr>
                <w:rFonts w:asciiTheme="minorHAnsi" w:hAnsiTheme="minorHAnsi" w:cstheme="minorHAnsi"/>
                <w:sz w:val="22"/>
                <w:szCs w:val="22"/>
              </w:rPr>
            </w:pPr>
            <w:r w:rsidRPr="009D2226">
              <w:rPr>
                <w:rFonts w:asciiTheme="minorHAnsi" w:hAnsiTheme="minorHAnsi" w:cstheme="minorHAnsi"/>
                <w:sz w:val="22"/>
                <w:szCs w:val="22"/>
              </w:rPr>
              <w:t>5</w:t>
            </w:r>
          </w:p>
        </w:tc>
      </w:tr>
      <w:tr w:rsidR="009D2226" w:rsidRPr="009D2226" w14:paraId="0D04129D" w14:textId="77777777" w:rsidTr="009D2226">
        <w:trPr>
          <w:trHeight w:val="465"/>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vAlign w:val="center"/>
            <w:hideMark/>
          </w:tcPr>
          <w:p w14:paraId="02DE4157" w14:textId="77777777" w:rsidR="009D2226" w:rsidRPr="009D2226" w:rsidRDefault="009D2226" w:rsidP="009D2226">
            <w:pPr>
              <w:jc w:val="both"/>
              <w:rPr>
                <w:rFonts w:asciiTheme="minorHAnsi" w:hAnsiTheme="minorHAnsi" w:cstheme="minorHAnsi"/>
                <w:b/>
                <w:bCs/>
                <w:sz w:val="22"/>
                <w:szCs w:val="22"/>
              </w:rPr>
            </w:pPr>
            <w:r w:rsidRPr="009D2226">
              <w:rPr>
                <w:rFonts w:asciiTheme="minorHAnsi" w:hAnsiTheme="minorHAnsi" w:cstheme="minorHAnsi"/>
                <w:b/>
                <w:bCs/>
                <w:sz w:val="22"/>
                <w:szCs w:val="22"/>
              </w:rPr>
              <w:t>IKTATOTT ÜGYIRATOK SZÁMA ÖSSZESEN:</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14:paraId="237D4CE5" w14:textId="77777777" w:rsidR="009D2226" w:rsidRPr="009D2226" w:rsidRDefault="009D2226" w:rsidP="009D2226">
            <w:pPr>
              <w:jc w:val="both"/>
              <w:rPr>
                <w:rFonts w:asciiTheme="minorHAnsi" w:hAnsiTheme="minorHAnsi" w:cstheme="minorHAnsi"/>
                <w:b/>
                <w:bCs/>
                <w:sz w:val="22"/>
                <w:szCs w:val="22"/>
              </w:rPr>
            </w:pPr>
            <w:r w:rsidRPr="009D2226">
              <w:rPr>
                <w:rFonts w:asciiTheme="minorHAnsi" w:hAnsiTheme="minorHAnsi" w:cstheme="minorHAnsi"/>
                <w:b/>
                <w:bCs/>
                <w:sz w:val="22"/>
                <w:szCs w:val="22"/>
              </w:rPr>
              <w:t>5271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14:paraId="18FBC011" w14:textId="77777777" w:rsidR="009D2226" w:rsidRPr="009D2226" w:rsidRDefault="009D2226" w:rsidP="009D2226">
            <w:pPr>
              <w:jc w:val="both"/>
              <w:rPr>
                <w:rFonts w:asciiTheme="minorHAnsi" w:hAnsiTheme="minorHAnsi" w:cstheme="minorHAnsi"/>
                <w:b/>
                <w:bCs/>
                <w:sz w:val="22"/>
                <w:szCs w:val="22"/>
              </w:rPr>
            </w:pPr>
            <w:r w:rsidRPr="009D2226">
              <w:rPr>
                <w:rFonts w:asciiTheme="minorHAnsi" w:hAnsiTheme="minorHAnsi" w:cstheme="minorHAnsi"/>
                <w:b/>
                <w:bCs/>
                <w:sz w:val="22"/>
                <w:szCs w:val="22"/>
              </w:rPr>
              <w:t>8236</w:t>
            </w:r>
          </w:p>
        </w:tc>
      </w:tr>
    </w:tbl>
    <w:p w14:paraId="704ABA9E" w14:textId="77777777" w:rsidR="009D2226" w:rsidRPr="009D2226" w:rsidRDefault="009D2226" w:rsidP="009D2226">
      <w:pPr>
        <w:jc w:val="both"/>
        <w:rPr>
          <w:rFonts w:asciiTheme="minorHAnsi" w:hAnsiTheme="minorHAnsi" w:cstheme="minorHAnsi"/>
          <w:sz w:val="22"/>
          <w:szCs w:val="22"/>
        </w:rPr>
      </w:pPr>
    </w:p>
    <w:p w14:paraId="7DE63854" w14:textId="0B73F9EA" w:rsidR="009D2226" w:rsidRPr="009D2226" w:rsidRDefault="009D2226" w:rsidP="009D2226">
      <w:pPr>
        <w:jc w:val="both"/>
        <w:rPr>
          <w:rFonts w:asciiTheme="minorHAnsi" w:hAnsiTheme="minorHAnsi" w:cstheme="minorHAnsi"/>
          <w:sz w:val="22"/>
          <w:szCs w:val="22"/>
        </w:rPr>
      </w:pPr>
      <w:r w:rsidRPr="009D2226">
        <w:rPr>
          <w:rFonts w:asciiTheme="minorHAnsi" w:hAnsiTheme="minorHAnsi" w:cstheme="minorHAnsi"/>
          <w:sz w:val="22"/>
          <w:szCs w:val="22"/>
        </w:rPr>
        <w:t xml:space="preserve">A </w:t>
      </w:r>
      <w:r w:rsidRPr="009D2226">
        <w:rPr>
          <w:rFonts w:asciiTheme="minorHAnsi" w:hAnsiTheme="minorHAnsi" w:cstheme="minorHAnsi"/>
          <w:b/>
          <w:bCs/>
          <w:sz w:val="22"/>
          <w:szCs w:val="22"/>
        </w:rPr>
        <w:t>Humánpolitikai Iroda</w:t>
      </w:r>
      <w:r w:rsidRPr="009D2226">
        <w:rPr>
          <w:rFonts w:asciiTheme="minorHAnsi" w:hAnsiTheme="minorHAnsi" w:cstheme="minorHAnsi"/>
          <w:sz w:val="22"/>
          <w:szCs w:val="22"/>
        </w:rPr>
        <w:t xml:space="preserve"> folyamatosan végezte a testület tagjai tiszteletdíjával, valamint a tisztségviselők személyi anyagával, illetményváltozásával kapcsolatos adminisztrációt, a polgármester és a jegyző munkáltatói jogkörébe tartozó intézkedések végrehajtását.</w:t>
      </w:r>
    </w:p>
    <w:p w14:paraId="040BF551" w14:textId="77777777" w:rsidR="009D2226" w:rsidRPr="009D2226" w:rsidRDefault="009D2226" w:rsidP="009D2226">
      <w:pPr>
        <w:jc w:val="both"/>
        <w:rPr>
          <w:rFonts w:asciiTheme="minorHAnsi" w:hAnsiTheme="minorHAnsi" w:cstheme="minorHAnsi"/>
          <w:sz w:val="22"/>
          <w:szCs w:val="22"/>
        </w:rPr>
      </w:pPr>
      <w:r w:rsidRPr="009D2226">
        <w:rPr>
          <w:rFonts w:asciiTheme="minorHAnsi" w:hAnsiTheme="minorHAnsi" w:cstheme="minorHAnsi"/>
          <w:sz w:val="22"/>
          <w:szCs w:val="22"/>
        </w:rPr>
        <w:t xml:space="preserve">Az Iroda elvégezte a </w:t>
      </w:r>
      <w:proofErr w:type="spellStart"/>
      <w:r w:rsidRPr="009D2226">
        <w:rPr>
          <w:rFonts w:asciiTheme="minorHAnsi" w:hAnsiTheme="minorHAnsi" w:cstheme="minorHAnsi"/>
          <w:sz w:val="22"/>
          <w:szCs w:val="22"/>
        </w:rPr>
        <w:t>Szova</w:t>
      </w:r>
      <w:proofErr w:type="spellEnd"/>
      <w:r w:rsidRPr="009D2226">
        <w:rPr>
          <w:rFonts w:asciiTheme="minorHAnsi" w:hAnsiTheme="minorHAnsi" w:cstheme="minorHAnsi"/>
          <w:sz w:val="22"/>
          <w:szCs w:val="22"/>
        </w:rPr>
        <w:t xml:space="preserve"> </w:t>
      </w:r>
      <w:proofErr w:type="spellStart"/>
      <w:r w:rsidRPr="009D2226">
        <w:rPr>
          <w:rFonts w:asciiTheme="minorHAnsi" w:hAnsiTheme="minorHAnsi" w:cstheme="minorHAnsi"/>
          <w:sz w:val="22"/>
          <w:szCs w:val="22"/>
        </w:rPr>
        <w:t>NZrt</w:t>
      </w:r>
      <w:proofErr w:type="spellEnd"/>
      <w:r w:rsidRPr="009D2226">
        <w:rPr>
          <w:rFonts w:asciiTheme="minorHAnsi" w:hAnsiTheme="minorHAnsi" w:cstheme="minorHAnsi"/>
          <w:sz w:val="22"/>
          <w:szCs w:val="22"/>
        </w:rPr>
        <w:t>. részéről az önkormányzati bérlakások bérleménykezelésével foglalkozó személyi állomány átvételével és az újonnan felvételre kerülő dolgozókkal kapcsolatos személyi iratok elkészítését, foglalkozás-egészségügyi orvosi vizsgálatra való beutalást és a vagyonnyilatkozat-tételi kötelezettség teljesítésének ellenőrzését.</w:t>
      </w:r>
    </w:p>
    <w:p w14:paraId="59CECF35" w14:textId="77777777" w:rsidR="009D2226" w:rsidRPr="009D2226" w:rsidRDefault="009D2226" w:rsidP="009D2226">
      <w:pPr>
        <w:jc w:val="both"/>
        <w:rPr>
          <w:rFonts w:asciiTheme="minorHAnsi" w:hAnsiTheme="minorHAnsi" w:cstheme="minorHAnsi"/>
          <w:sz w:val="22"/>
          <w:szCs w:val="22"/>
        </w:rPr>
      </w:pPr>
      <w:r w:rsidRPr="009D2226">
        <w:rPr>
          <w:rFonts w:asciiTheme="minorHAnsi" w:hAnsiTheme="minorHAnsi" w:cstheme="minorHAnsi"/>
          <w:sz w:val="22"/>
          <w:szCs w:val="22"/>
        </w:rPr>
        <w:t xml:space="preserve">2025. január hónapban az Iroda ellátja a 2024. évi adóbevallás elkészítéséhez szükséges M30-as nyomtatvány kiküldésével, valamint a 2025. évi adókedvezmények igénybevételével, továbbá a 2025. évi szabadságok megállapításához szükséges nyilatkozatok begyűjtésével és feldolgozásával kapcsolatos feladatokat. Ellátja továbbá a Hivatal köztisztviselőinek 2024. évi teljesítményértékelésével, minősítésével és 2025. I. félévi követelményeinek kiírásával kapcsolatos adminisztratív feladatokat. </w:t>
      </w:r>
    </w:p>
    <w:p w14:paraId="6DF01997" w14:textId="77777777" w:rsidR="009D2226" w:rsidRPr="009D2226" w:rsidRDefault="009D2226" w:rsidP="009D2226">
      <w:pPr>
        <w:jc w:val="both"/>
        <w:rPr>
          <w:rFonts w:asciiTheme="minorHAnsi" w:hAnsiTheme="minorHAnsi" w:cstheme="minorHAnsi"/>
          <w:sz w:val="22"/>
          <w:szCs w:val="22"/>
        </w:rPr>
      </w:pPr>
      <w:r w:rsidRPr="009D2226">
        <w:rPr>
          <w:rFonts w:asciiTheme="minorHAnsi" w:hAnsiTheme="minorHAnsi" w:cstheme="minorHAnsi"/>
          <w:sz w:val="22"/>
          <w:szCs w:val="22"/>
        </w:rPr>
        <w:t>Fentieken túl az Iroda folyamatosan végzi a Hivatal 2025. évi költségvetésével kapcsolatos pénzügyi tervezési és egyeztetési, valamint a havi bérszámfejtéshez szükséges adminisztratív feladatokat.</w:t>
      </w:r>
    </w:p>
    <w:p w14:paraId="69F40F58" w14:textId="77777777" w:rsidR="00195C0F" w:rsidRPr="000367CF" w:rsidRDefault="00195C0F" w:rsidP="00DE1FE5">
      <w:pPr>
        <w:tabs>
          <w:tab w:val="left" w:pos="142"/>
        </w:tabs>
        <w:autoSpaceDE w:val="0"/>
        <w:autoSpaceDN w:val="0"/>
        <w:adjustRightInd w:val="0"/>
        <w:jc w:val="both"/>
        <w:rPr>
          <w:rFonts w:asciiTheme="minorHAnsi" w:hAnsiTheme="minorHAnsi" w:cstheme="minorHAnsi"/>
          <w:color w:val="000000" w:themeColor="text1"/>
          <w:sz w:val="22"/>
          <w:szCs w:val="22"/>
        </w:rPr>
      </w:pPr>
      <w:r w:rsidRPr="000367CF">
        <w:rPr>
          <w:rFonts w:asciiTheme="minorHAnsi" w:hAnsiTheme="minorHAnsi" w:cstheme="minorHAnsi"/>
          <w:color w:val="000000" w:themeColor="text1"/>
          <w:sz w:val="22"/>
          <w:szCs w:val="22"/>
        </w:rPr>
        <w:lastRenderedPageBreak/>
        <w:t xml:space="preserve">Az </w:t>
      </w:r>
      <w:r w:rsidRPr="000367CF">
        <w:rPr>
          <w:rFonts w:asciiTheme="minorHAnsi" w:hAnsiTheme="minorHAnsi" w:cstheme="minorHAnsi"/>
          <w:b/>
          <w:color w:val="000000" w:themeColor="text1"/>
          <w:sz w:val="22"/>
          <w:szCs w:val="22"/>
          <w:u w:val="single"/>
        </w:rPr>
        <w:t>Egészségügyi és Közszolgálati Osztály</w:t>
      </w:r>
      <w:r w:rsidRPr="000367CF">
        <w:rPr>
          <w:rFonts w:asciiTheme="minorHAnsi" w:hAnsiTheme="minorHAnsi" w:cstheme="minorHAnsi"/>
          <w:color w:val="000000" w:themeColor="text1"/>
          <w:sz w:val="22"/>
          <w:szCs w:val="22"/>
        </w:rPr>
        <w:t xml:space="preserve"> vezetője a </w:t>
      </w:r>
      <w:r w:rsidRPr="000367CF">
        <w:rPr>
          <w:rFonts w:asciiTheme="minorHAnsi" w:hAnsiTheme="minorHAnsi" w:cstheme="minorHAnsi"/>
          <w:b/>
          <w:iCs/>
          <w:color w:val="000000" w:themeColor="text1"/>
          <w:sz w:val="22"/>
          <w:szCs w:val="22"/>
        </w:rPr>
        <w:t>Szociális és Lakás Iroda</w:t>
      </w:r>
      <w:r w:rsidRPr="000367CF">
        <w:rPr>
          <w:rFonts w:asciiTheme="minorHAnsi" w:hAnsiTheme="minorHAnsi" w:cstheme="minorHAnsi"/>
          <w:color w:val="000000" w:themeColor="text1"/>
          <w:sz w:val="22"/>
          <w:szCs w:val="22"/>
        </w:rPr>
        <w:t xml:space="preserve"> munkájáról az alábbi tájékoztatást adta: </w:t>
      </w:r>
    </w:p>
    <w:p w14:paraId="52FD8CB1" w14:textId="1DA7A2B5" w:rsidR="00195C0F" w:rsidRPr="000367CF" w:rsidRDefault="000367CF" w:rsidP="00DE1FE5">
      <w:pPr>
        <w:tabs>
          <w:tab w:val="left" w:pos="142"/>
        </w:tabs>
        <w:jc w:val="both"/>
        <w:rPr>
          <w:rFonts w:asciiTheme="minorHAnsi" w:hAnsiTheme="minorHAnsi" w:cstheme="minorHAnsi"/>
          <w:sz w:val="22"/>
          <w:szCs w:val="22"/>
        </w:rPr>
      </w:pPr>
      <w:r w:rsidRPr="000367CF">
        <w:rPr>
          <w:rFonts w:asciiTheme="minorHAnsi" w:hAnsiTheme="minorHAnsi" w:cstheme="minorHAnsi"/>
          <w:b/>
          <w:bCs/>
          <w:sz w:val="22"/>
          <w:szCs w:val="22"/>
        </w:rPr>
        <w:t xml:space="preserve">2024. december 4-től 2025. január 15-ig </w:t>
      </w:r>
      <w:r w:rsidR="00195C0F" w:rsidRPr="000367CF">
        <w:rPr>
          <w:rFonts w:asciiTheme="minorHAnsi" w:hAnsiTheme="minorHAnsi" w:cstheme="minorHAnsi"/>
          <w:sz w:val="22"/>
          <w:szCs w:val="22"/>
        </w:rPr>
        <w:t>az irodára hatósági ügyekben beérkezett kérelmek száma az alábbiak szerint alakult:</w:t>
      </w:r>
    </w:p>
    <w:p w14:paraId="4732F2BC" w14:textId="7DD08604" w:rsidR="000367CF" w:rsidRPr="000367CF" w:rsidRDefault="000367CF" w:rsidP="00DE1FE5">
      <w:pPr>
        <w:tabs>
          <w:tab w:val="left" w:pos="142"/>
        </w:tabs>
        <w:ind w:left="-851"/>
        <w:jc w:val="both"/>
        <w:rPr>
          <w:rFonts w:asciiTheme="minorHAnsi" w:hAnsiTheme="minorHAnsi" w:cstheme="minorHAnsi"/>
          <w:sz w:val="22"/>
          <w:szCs w:val="22"/>
        </w:rPr>
      </w:pPr>
      <w:r w:rsidRPr="000367CF">
        <w:rPr>
          <w:rFonts w:asciiTheme="minorHAnsi" w:hAnsiTheme="minorHAnsi" w:cstheme="minorHAnsi"/>
          <w:b/>
          <w:sz w:val="22"/>
          <w:szCs w:val="22"/>
        </w:rPr>
        <w:tab/>
      </w:r>
    </w:p>
    <w:tbl>
      <w:tblPr>
        <w:tblStyle w:val="Rcsostblzat"/>
        <w:tblW w:w="6923" w:type="dxa"/>
        <w:jc w:val="center"/>
        <w:tblLook w:val="04A0" w:firstRow="1" w:lastRow="0" w:firstColumn="1" w:lastColumn="0" w:noHBand="0" w:noVBand="1"/>
      </w:tblPr>
      <w:tblGrid>
        <w:gridCol w:w="5954"/>
        <w:gridCol w:w="969"/>
      </w:tblGrid>
      <w:tr w:rsidR="000367CF" w:rsidRPr="000367CF" w14:paraId="64F51124" w14:textId="77777777" w:rsidTr="006164C9">
        <w:trPr>
          <w:jc w:val="center"/>
        </w:trPr>
        <w:tc>
          <w:tcPr>
            <w:tcW w:w="5954" w:type="dxa"/>
          </w:tcPr>
          <w:p w14:paraId="0896E294" w14:textId="77777777" w:rsidR="000367CF" w:rsidRPr="000367CF" w:rsidRDefault="000367CF" w:rsidP="00DE1FE5">
            <w:pPr>
              <w:tabs>
                <w:tab w:val="left" w:pos="142"/>
              </w:tabs>
              <w:jc w:val="both"/>
              <w:rPr>
                <w:rFonts w:asciiTheme="minorHAnsi" w:hAnsiTheme="minorHAnsi"/>
                <w:b/>
                <w:sz w:val="22"/>
                <w:szCs w:val="22"/>
              </w:rPr>
            </w:pPr>
            <w:r w:rsidRPr="000367CF">
              <w:rPr>
                <w:rFonts w:asciiTheme="minorHAnsi" w:hAnsiTheme="minorHAnsi"/>
                <w:b/>
                <w:sz w:val="22"/>
                <w:szCs w:val="22"/>
              </w:rPr>
              <w:t>támogatás típusa</w:t>
            </w:r>
          </w:p>
        </w:tc>
        <w:tc>
          <w:tcPr>
            <w:tcW w:w="969" w:type="dxa"/>
          </w:tcPr>
          <w:p w14:paraId="1F7EF7CC" w14:textId="77777777" w:rsidR="000367CF" w:rsidRPr="000367CF" w:rsidRDefault="000367CF" w:rsidP="00DE1FE5">
            <w:pPr>
              <w:tabs>
                <w:tab w:val="left" w:pos="142"/>
              </w:tabs>
              <w:jc w:val="both"/>
              <w:rPr>
                <w:rFonts w:asciiTheme="minorHAnsi" w:hAnsiTheme="minorHAnsi"/>
                <w:b/>
                <w:sz w:val="22"/>
                <w:szCs w:val="22"/>
              </w:rPr>
            </w:pPr>
            <w:r w:rsidRPr="000367CF">
              <w:rPr>
                <w:rFonts w:asciiTheme="minorHAnsi" w:hAnsiTheme="minorHAnsi"/>
                <w:b/>
                <w:sz w:val="22"/>
                <w:szCs w:val="22"/>
              </w:rPr>
              <w:t>száma (db)</w:t>
            </w:r>
          </w:p>
        </w:tc>
      </w:tr>
      <w:tr w:rsidR="000367CF" w:rsidRPr="000367CF" w14:paraId="13EEAB58" w14:textId="77777777" w:rsidTr="006164C9">
        <w:trPr>
          <w:jc w:val="center"/>
        </w:trPr>
        <w:tc>
          <w:tcPr>
            <w:tcW w:w="5954" w:type="dxa"/>
          </w:tcPr>
          <w:p w14:paraId="289F8F96" w14:textId="77777777" w:rsidR="000367CF" w:rsidRPr="000367CF" w:rsidRDefault="000367CF" w:rsidP="00DE1FE5">
            <w:pPr>
              <w:tabs>
                <w:tab w:val="left" w:pos="142"/>
              </w:tabs>
              <w:jc w:val="both"/>
              <w:rPr>
                <w:rFonts w:asciiTheme="minorHAnsi" w:hAnsiTheme="minorHAnsi"/>
                <w:sz w:val="22"/>
                <w:szCs w:val="22"/>
              </w:rPr>
            </w:pPr>
            <w:r w:rsidRPr="000367CF">
              <w:rPr>
                <w:rFonts w:asciiTheme="minorHAnsi" w:hAnsiTheme="minorHAnsi"/>
                <w:sz w:val="22"/>
                <w:szCs w:val="22"/>
              </w:rPr>
              <w:t>Köztemetéssel kapcsolatos ügyek</w:t>
            </w:r>
          </w:p>
        </w:tc>
        <w:tc>
          <w:tcPr>
            <w:tcW w:w="969" w:type="dxa"/>
            <w:vAlign w:val="center"/>
          </w:tcPr>
          <w:p w14:paraId="0C542A7D" w14:textId="77777777" w:rsidR="000367CF" w:rsidRPr="000367CF" w:rsidRDefault="000367CF" w:rsidP="00DE1FE5">
            <w:pPr>
              <w:tabs>
                <w:tab w:val="left" w:pos="142"/>
              </w:tabs>
              <w:jc w:val="both"/>
              <w:rPr>
                <w:rFonts w:asciiTheme="minorHAnsi" w:hAnsiTheme="minorHAnsi"/>
                <w:sz w:val="22"/>
                <w:szCs w:val="22"/>
              </w:rPr>
            </w:pPr>
            <w:r w:rsidRPr="000367CF">
              <w:rPr>
                <w:rFonts w:asciiTheme="minorHAnsi" w:hAnsiTheme="minorHAnsi"/>
                <w:sz w:val="22"/>
                <w:szCs w:val="22"/>
              </w:rPr>
              <w:t>19</w:t>
            </w:r>
          </w:p>
        </w:tc>
      </w:tr>
      <w:tr w:rsidR="000367CF" w:rsidRPr="000367CF" w14:paraId="2F11D908" w14:textId="77777777" w:rsidTr="006164C9">
        <w:trPr>
          <w:jc w:val="center"/>
        </w:trPr>
        <w:tc>
          <w:tcPr>
            <w:tcW w:w="5954" w:type="dxa"/>
          </w:tcPr>
          <w:p w14:paraId="46300FB5" w14:textId="77777777" w:rsidR="000367CF" w:rsidRPr="000367CF" w:rsidRDefault="000367CF" w:rsidP="00DE1FE5">
            <w:pPr>
              <w:tabs>
                <w:tab w:val="left" w:pos="142"/>
              </w:tabs>
              <w:jc w:val="both"/>
              <w:rPr>
                <w:rFonts w:asciiTheme="minorHAnsi" w:hAnsiTheme="minorHAnsi"/>
                <w:sz w:val="22"/>
                <w:szCs w:val="22"/>
              </w:rPr>
            </w:pPr>
            <w:r w:rsidRPr="000367CF">
              <w:rPr>
                <w:rFonts w:asciiTheme="minorHAnsi" w:hAnsiTheme="minorHAnsi"/>
                <w:sz w:val="22"/>
                <w:szCs w:val="22"/>
              </w:rPr>
              <w:t>Adósságkezelés</w:t>
            </w:r>
          </w:p>
        </w:tc>
        <w:tc>
          <w:tcPr>
            <w:tcW w:w="969" w:type="dxa"/>
            <w:vAlign w:val="center"/>
          </w:tcPr>
          <w:p w14:paraId="3CD76A32" w14:textId="77777777" w:rsidR="000367CF" w:rsidRPr="000367CF" w:rsidRDefault="000367CF" w:rsidP="00DE1FE5">
            <w:pPr>
              <w:tabs>
                <w:tab w:val="left" w:pos="142"/>
              </w:tabs>
              <w:jc w:val="both"/>
              <w:rPr>
                <w:rFonts w:asciiTheme="minorHAnsi" w:hAnsiTheme="minorHAnsi"/>
                <w:sz w:val="22"/>
                <w:szCs w:val="22"/>
              </w:rPr>
            </w:pPr>
            <w:r w:rsidRPr="000367CF">
              <w:rPr>
                <w:rFonts w:asciiTheme="minorHAnsi" w:hAnsiTheme="minorHAnsi"/>
                <w:sz w:val="22"/>
                <w:szCs w:val="22"/>
              </w:rPr>
              <w:t>0</w:t>
            </w:r>
          </w:p>
        </w:tc>
      </w:tr>
      <w:tr w:rsidR="000367CF" w:rsidRPr="000367CF" w14:paraId="43CA32FC" w14:textId="77777777" w:rsidTr="006164C9">
        <w:trPr>
          <w:jc w:val="center"/>
        </w:trPr>
        <w:tc>
          <w:tcPr>
            <w:tcW w:w="5954" w:type="dxa"/>
          </w:tcPr>
          <w:p w14:paraId="5ABFCBB7" w14:textId="77777777" w:rsidR="000367CF" w:rsidRPr="000367CF" w:rsidRDefault="000367CF" w:rsidP="00DE1FE5">
            <w:pPr>
              <w:tabs>
                <w:tab w:val="left" w:pos="142"/>
              </w:tabs>
              <w:jc w:val="both"/>
              <w:rPr>
                <w:rFonts w:asciiTheme="minorHAnsi" w:hAnsiTheme="minorHAnsi"/>
                <w:sz w:val="22"/>
                <w:szCs w:val="22"/>
              </w:rPr>
            </w:pPr>
            <w:r w:rsidRPr="000367CF">
              <w:rPr>
                <w:rFonts w:asciiTheme="minorHAnsi" w:hAnsiTheme="minorHAnsi"/>
                <w:sz w:val="22"/>
                <w:szCs w:val="22"/>
              </w:rPr>
              <w:t>Átmeneti támogatás</w:t>
            </w:r>
          </w:p>
        </w:tc>
        <w:tc>
          <w:tcPr>
            <w:tcW w:w="969" w:type="dxa"/>
            <w:vAlign w:val="center"/>
          </w:tcPr>
          <w:p w14:paraId="0AF71415" w14:textId="77777777" w:rsidR="000367CF" w:rsidRPr="000367CF" w:rsidRDefault="000367CF" w:rsidP="00DE1FE5">
            <w:pPr>
              <w:tabs>
                <w:tab w:val="left" w:pos="142"/>
              </w:tabs>
              <w:jc w:val="both"/>
              <w:rPr>
                <w:rFonts w:asciiTheme="minorHAnsi" w:hAnsiTheme="minorHAnsi"/>
                <w:sz w:val="22"/>
                <w:szCs w:val="22"/>
              </w:rPr>
            </w:pPr>
            <w:r w:rsidRPr="000367CF">
              <w:rPr>
                <w:rFonts w:asciiTheme="minorHAnsi" w:hAnsiTheme="minorHAnsi"/>
                <w:sz w:val="22"/>
                <w:szCs w:val="22"/>
              </w:rPr>
              <w:t>312</w:t>
            </w:r>
          </w:p>
        </w:tc>
      </w:tr>
      <w:tr w:rsidR="000367CF" w:rsidRPr="000367CF" w14:paraId="14296057" w14:textId="77777777" w:rsidTr="006164C9">
        <w:trPr>
          <w:jc w:val="center"/>
        </w:trPr>
        <w:tc>
          <w:tcPr>
            <w:tcW w:w="5954" w:type="dxa"/>
          </w:tcPr>
          <w:p w14:paraId="3F12C0B8" w14:textId="77777777" w:rsidR="000367CF" w:rsidRPr="000367CF" w:rsidRDefault="000367CF" w:rsidP="00DE1FE5">
            <w:pPr>
              <w:tabs>
                <w:tab w:val="left" w:pos="142"/>
              </w:tabs>
              <w:jc w:val="both"/>
              <w:rPr>
                <w:rFonts w:asciiTheme="minorHAnsi" w:hAnsiTheme="minorHAnsi"/>
                <w:sz w:val="22"/>
                <w:szCs w:val="22"/>
              </w:rPr>
            </w:pPr>
            <w:r w:rsidRPr="000367CF">
              <w:rPr>
                <w:rFonts w:asciiTheme="minorHAnsi" w:hAnsiTheme="minorHAnsi"/>
                <w:sz w:val="22"/>
                <w:szCs w:val="22"/>
              </w:rPr>
              <w:t>Krízis támogatás</w:t>
            </w:r>
          </w:p>
        </w:tc>
        <w:tc>
          <w:tcPr>
            <w:tcW w:w="969" w:type="dxa"/>
            <w:vAlign w:val="center"/>
          </w:tcPr>
          <w:p w14:paraId="4D781E25" w14:textId="77777777" w:rsidR="000367CF" w:rsidRPr="000367CF" w:rsidRDefault="000367CF" w:rsidP="00DE1FE5">
            <w:pPr>
              <w:tabs>
                <w:tab w:val="left" w:pos="142"/>
              </w:tabs>
              <w:jc w:val="both"/>
              <w:rPr>
                <w:rFonts w:asciiTheme="minorHAnsi" w:hAnsiTheme="minorHAnsi"/>
                <w:sz w:val="22"/>
                <w:szCs w:val="22"/>
              </w:rPr>
            </w:pPr>
            <w:r w:rsidRPr="000367CF">
              <w:rPr>
                <w:rFonts w:asciiTheme="minorHAnsi" w:hAnsiTheme="minorHAnsi"/>
                <w:sz w:val="22"/>
                <w:szCs w:val="22"/>
              </w:rPr>
              <w:t>279</w:t>
            </w:r>
          </w:p>
        </w:tc>
      </w:tr>
      <w:tr w:rsidR="000367CF" w:rsidRPr="000367CF" w14:paraId="08E7FCFD" w14:textId="77777777" w:rsidTr="006164C9">
        <w:trPr>
          <w:jc w:val="center"/>
        </w:trPr>
        <w:tc>
          <w:tcPr>
            <w:tcW w:w="5954" w:type="dxa"/>
          </w:tcPr>
          <w:p w14:paraId="1261967E" w14:textId="77777777" w:rsidR="000367CF" w:rsidRPr="000367CF" w:rsidRDefault="000367CF" w:rsidP="00DE1FE5">
            <w:pPr>
              <w:tabs>
                <w:tab w:val="left" w:pos="142"/>
              </w:tabs>
              <w:jc w:val="both"/>
              <w:rPr>
                <w:rFonts w:asciiTheme="minorHAnsi" w:hAnsiTheme="minorHAnsi"/>
                <w:sz w:val="22"/>
                <w:szCs w:val="22"/>
              </w:rPr>
            </w:pPr>
            <w:r w:rsidRPr="000367CF">
              <w:rPr>
                <w:rFonts w:asciiTheme="minorHAnsi" w:hAnsiTheme="minorHAnsi"/>
                <w:sz w:val="22"/>
                <w:szCs w:val="22"/>
              </w:rPr>
              <w:t>Rendszeres gyógyszertámogatás</w:t>
            </w:r>
          </w:p>
        </w:tc>
        <w:tc>
          <w:tcPr>
            <w:tcW w:w="969" w:type="dxa"/>
            <w:vAlign w:val="center"/>
          </w:tcPr>
          <w:p w14:paraId="44D70BAE" w14:textId="77777777" w:rsidR="000367CF" w:rsidRPr="000367CF" w:rsidRDefault="000367CF" w:rsidP="00DE1FE5">
            <w:pPr>
              <w:tabs>
                <w:tab w:val="left" w:pos="142"/>
              </w:tabs>
              <w:jc w:val="both"/>
              <w:rPr>
                <w:rFonts w:asciiTheme="minorHAnsi" w:hAnsiTheme="minorHAnsi"/>
                <w:sz w:val="22"/>
                <w:szCs w:val="22"/>
              </w:rPr>
            </w:pPr>
            <w:r w:rsidRPr="000367CF">
              <w:rPr>
                <w:rFonts w:asciiTheme="minorHAnsi" w:hAnsiTheme="minorHAnsi"/>
                <w:sz w:val="22"/>
                <w:szCs w:val="22"/>
              </w:rPr>
              <w:t>24</w:t>
            </w:r>
          </w:p>
        </w:tc>
      </w:tr>
      <w:tr w:rsidR="000367CF" w:rsidRPr="000367CF" w14:paraId="4734CDAE" w14:textId="77777777" w:rsidTr="006164C9">
        <w:trPr>
          <w:jc w:val="center"/>
        </w:trPr>
        <w:tc>
          <w:tcPr>
            <w:tcW w:w="5954" w:type="dxa"/>
          </w:tcPr>
          <w:p w14:paraId="46E1232B" w14:textId="77777777" w:rsidR="000367CF" w:rsidRPr="000367CF" w:rsidRDefault="000367CF" w:rsidP="00DE1FE5">
            <w:pPr>
              <w:tabs>
                <w:tab w:val="left" w:pos="142"/>
              </w:tabs>
              <w:jc w:val="both"/>
              <w:rPr>
                <w:rFonts w:asciiTheme="minorHAnsi" w:hAnsiTheme="minorHAnsi"/>
                <w:sz w:val="22"/>
                <w:szCs w:val="22"/>
              </w:rPr>
            </w:pPr>
            <w:r w:rsidRPr="000367CF">
              <w:rPr>
                <w:rFonts w:asciiTheme="minorHAnsi" w:hAnsiTheme="minorHAnsi"/>
                <w:sz w:val="22"/>
                <w:szCs w:val="22"/>
              </w:rPr>
              <w:t>Temetési segély</w:t>
            </w:r>
          </w:p>
        </w:tc>
        <w:tc>
          <w:tcPr>
            <w:tcW w:w="969" w:type="dxa"/>
            <w:vAlign w:val="center"/>
          </w:tcPr>
          <w:p w14:paraId="460EF75F" w14:textId="77777777" w:rsidR="000367CF" w:rsidRPr="000367CF" w:rsidRDefault="000367CF" w:rsidP="00DE1FE5">
            <w:pPr>
              <w:tabs>
                <w:tab w:val="left" w:pos="142"/>
              </w:tabs>
              <w:jc w:val="both"/>
              <w:rPr>
                <w:rFonts w:asciiTheme="minorHAnsi" w:hAnsiTheme="minorHAnsi"/>
                <w:sz w:val="22"/>
                <w:szCs w:val="22"/>
              </w:rPr>
            </w:pPr>
            <w:r w:rsidRPr="000367CF">
              <w:rPr>
                <w:rFonts w:asciiTheme="minorHAnsi" w:hAnsiTheme="minorHAnsi"/>
                <w:sz w:val="22"/>
                <w:szCs w:val="22"/>
              </w:rPr>
              <w:t>1</w:t>
            </w:r>
          </w:p>
        </w:tc>
      </w:tr>
      <w:tr w:rsidR="000367CF" w:rsidRPr="000367CF" w14:paraId="2156486D" w14:textId="77777777" w:rsidTr="006164C9">
        <w:trPr>
          <w:jc w:val="center"/>
        </w:trPr>
        <w:tc>
          <w:tcPr>
            <w:tcW w:w="5954" w:type="dxa"/>
          </w:tcPr>
          <w:p w14:paraId="4FC361B4" w14:textId="77777777" w:rsidR="000367CF" w:rsidRPr="000367CF" w:rsidRDefault="000367CF" w:rsidP="00DE1FE5">
            <w:pPr>
              <w:tabs>
                <w:tab w:val="left" w:pos="142"/>
              </w:tabs>
              <w:jc w:val="both"/>
              <w:rPr>
                <w:rFonts w:asciiTheme="minorHAnsi" w:hAnsiTheme="minorHAnsi"/>
                <w:sz w:val="22"/>
                <w:szCs w:val="22"/>
              </w:rPr>
            </w:pPr>
            <w:r w:rsidRPr="000367CF">
              <w:rPr>
                <w:rFonts w:asciiTheme="minorHAnsi" w:hAnsiTheme="minorHAnsi"/>
                <w:sz w:val="22"/>
                <w:szCs w:val="22"/>
              </w:rPr>
              <w:t>Fűtési támogatás</w:t>
            </w:r>
          </w:p>
        </w:tc>
        <w:tc>
          <w:tcPr>
            <w:tcW w:w="969" w:type="dxa"/>
            <w:vAlign w:val="center"/>
          </w:tcPr>
          <w:p w14:paraId="158819E6" w14:textId="77777777" w:rsidR="000367CF" w:rsidRPr="000367CF" w:rsidRDefault="000367CF" w:rsidP="00DE1FE5">
            <w:pPr>
              <w:tabs>
                <w:tab w:val="left" w:pos="142"/>
              </w:tabs>
              <w:jc w:val="both"/>
              <w:rPr>
                <w:rFonts w:asciiTheme="minorHAnsi" w:hAnsiTheme="minorHAnsi"/>
                <w:sz w:val="22"/>
                <w:szCs w:val="22"/>
              </w:rPr>
            </w:pPr>
            <w:r w:rsidRPr="000367CF">
              <w:rPr>
                <w:rFonts w:asciiTheme="minorHAnsi" w:hAnsiTheme="minorHAnsi"/>
                <w:sz w:val="22"/>
                <w:szCs w:val="22"/>
              </w:rPr>
              <w:t>25</w:t>
            </w:r>
          </w:p>
        </w:tc>
      </w:tr>
      <w:tr w:rsidR="000367CF" w:rsidRPr="000367CF" w14:paraId="76DDD277" w14:textId="77777777" w:rsidTr="006164C9">
        <w:trPr>
          <w:jc w:val="center"/>
        </w:trPr>
        <w:tc>
          <w:tcPr>
            <w:tcW w:w="5954" w:type="dxa"/>
          </w:tcPr>
          <w:p w14:paraId="06253619" w14:textId="77777777" w:rsidR="000367CF" w:rsidRPr="000367CF" w:rsidRDefault="000367CF" w:rsidP="00DE1FE5">
            <w:pPr>
              <w:tabs>
                <w:tab w:val="left" w:pos="142"/>
              </w:tabs>
              <w:jc w:val="both"/>
              <w:rPr>
                <w:rFonts w:asciiTheme="minorHAnsi" w:hAnsiTheme="minorHAnsi"/>
                <w:sz w:val="22"/>
                <w:szCs w:val="22"/>
              </w:rPr>
            </w:pPr>
            <w:r w:rsidRPr="000367CF">
              <w:rPr>
                <w:rFonts w:asciiTheme="minorHAnsi" w:hAnsiTheme="minorHAnsi"/>
                <w:sz w:val="22"/>
                <w:szCs w:val="22"/>
              </w:rPr>
              <w:t>Rendszeres gyermekvédelmi támogatás</w:t>
            </w:r>
          </w:p>
        </w:tc>
        <w:tc>
          <w:tcPr>
            <w:tcW w:w="969" w:type="dxa"/>
            <w:vAlign w:val="center"/>
          </w:tcPr>
          <w:p w14:paraId="5C990EE8" w14:textId="77777777" w:rsidR="000367CF" w:rsidRPr="000367CF" w:rsidRDefault="000367CF" w:rsidP="00DE1FE5">
            <w:pPr>
              <w:tabs>
                <w:tab w:val="left" w:pos="142"/>
              </w:tabs>
              <w:jc w:val="both"/>
              <w:rPr>
                <w:rFonts w:asciiTheme="minorHAnsi" w:hAnsiTheme="minorHAnsi"/>
                <w:sz w:val="22"/>
                <w:szCs w:val="22"/>
              </w:rPr>
            </w:pPr>
            <w:r w:rsidRPr="000367CF">
              <w:rPr>
                <w:rFonts w:asciiTheme="minorHAnsi" w:hAnsiTheme="minorHAnsi"/>
                <w:sz w:val="22"/>
                <w:szCs w:val="22"/>
              </w:rPr>
              <w:t>24</w:t>
            </w:r>
          </w:p>
        </w:tc>
      </w:tr>
      <w:tr w:rsidR="000367CF" w:rsidRPr="000367CF" w14:paraId="7E84BA31" w14:textId="77777777" w:rsidTr="006164C9">
        <w:trPr>
          <w:jc w:val="center"/>
        </w:trPr>
        <w:tc>
          <w:tcPr>
            <w:tcW w:w="5954" w:type="dxa"/>
          </w:tcPr>
          <w:p w14:paraId="36E0068F" w14:textId="77777777" w:rsidR="000367CF" w:rsidRPr="000367CF" w:rsidRDefault="000367CF" w:rsidP="00DE1FE5">
            <w:pPr>
              <w:tabs>
                <w:tab w:val="left" w:pos="142"/>
              </w:tabs>
              <w:jc w:val="both"/>
              <w:rPr>
                <w:rFonts w:asciiTheme="minorHAnsi" w:hAnsiTheme="minorHAnsi"/>
                <w:sz w:val="22"/>
                <w:szCs w:val="22"/>
              </w:rPr>
            </w:pPr>
            <w:r w:rsidRPr="000367CF">
              <w:rPr>
                <w:rFonts w:asciiTheme="minorHAnsi" w:hAnsiTheme="minorHAnsi"/>
                <w:sz w:val="22"/>
                <w:szCs w:val="22"/>
              </w:rPr>
              <w:t>Hátrányos helyzet megállapítása</w:t>
            </w:r>
          </w:p>
        </w:tc>
        <w:tc>
          <w:tcPr>
            <w:tcW w:w="969" w:type="dxa"/>
            <w:vAlign w:val="center"/>
          </w:tcPr>
          <w:p w14:paraId="4B686202" w14:textId="77777777" w:rsidR="000367CF" w:rsidRPr="000367CF" w:rsidRDefault="000367CF" w:rsidP="00DE1FE5">
            <w:pPr>
              <w:tabs>
                <w:tab w:val="left" w:pos="142"/>
              </w:tabs>
              <w:jc w:val="both"/>
              <w:rPr>
                <w:rFonts w:asciiTheme="minorHAnsi" w:hAnsiTheme="minorHAnsi"/>
                <w:sz w:val="22"/>
                <w:szCs w:val="22"/>
              </w:rPr>
            </w:pPr>
            <w:r w:rsidRPr="000367CF">
              <w:rPr>
                <w:rFonts w:asciiTheme="minorHAnsi" w:hAnsiTheme="minorHAnsi"/>
                <w:sz w:val="22"/>
                <w:szCs w:val="22"/>
              </w:rPr>
              <w:t>14</w:t>
            </w:r>
          </w:p>
        </w:tc>
      </w:tr>
      <w:tr w:rsidR="000367CF" w:rsidRPr="000367CF" w14:paraId="70658511" w14:textId="77777777" w:rsidTr="006164C9">
        <w:trPr>
          <w:jc w:val="center"/>
        </w:trPr>
        <w:tc>
          <w:tcPr>
            <w:tcW w:w="5954" w:type="dxa"/>
          </w:tcPr>
          <w:p w14:paraId="44E7F757" w14:textId="77777777" w:rsidR="000367CF" w:rsidRPr="000367CF" w:rsidRDefault="000367CF" w:rsidP="00DE1FE5">
            <w:pPr>
              <w:tabs>
                <w:tab w:val="left" w:pos="142"/>
              </w:tabs>
              <w:jc w:val="both"/>
              <w:rPr>
                <w:rFonts w:asciiTheme="minorHAnsi" w:hAnsiTheme="minorHAnsi"/>
                <w:sz w:val="22"/>
                <w:szCs w:val="22"/>
              </w:rPr>
            </w:pPr>
            <w:r w:rsidRPr="000367CF">
              <w:rPr>
                <w:rFonts w:asciiTheme="minorHAnsi" w:hAnsiTheme="minorHAnsi"/>
                <w:sz w:val="22"/>
                <w:szCs w:val="22"/>
              </w:rPr>
              <w:t>Önkormányzati lakásban lakók lakbértámogatása</w:t>
            </w:r>
          </w:p>
        </w:tc>
        <w:tc>
          <w:tcPr>
            <w:tcW w:w="969" w:type="dxa"/>
            <w:vAlign w:val="center"/>
          </w:tcPr>
          <w:p w14:paraId="1208A318" w14:textId="77777777" w:rsidR="000367CF" w:rsidRPr="000367CF" w:rsidRDefault="000367CF" w:rsidP="00DE1FE5">
            <w:pPr>
              <w:tabs>
                <w:tab w:val="left" w:pos="142"/>
              </w:tabs>
              <w:jc w:val="both"/>
              <w:rPr>
                <w:rFonts w:asciiTheme="minorHAnsi" w:hAnsiTheme="minorHAnsi"/>
                <w:sz w:val="22"/>
                <w:szCs w:val="22"/>
              </w:rPr>
            </w:pPr>
            <w:r w:rsidRPr="000367CF">
              <w:rPr>
                <w:rFonts w:asciiTheme="minorHAnsi" w:hAnsiTheme="minorHAnsi"/>
                <w:sz w:val="22"/>
                <w:szCs w:val="22"/>
              </w:rPr>
              <w:t>51</w:t>
            </w:r>
          </w:p>
        </w:tc>
      </w:tr>
      <w:tr w:rsidR="000367CF" w:rsidRPr="000367CF" w14:paraId="23549085" w14:textId="77777777" w:rsidTr="006164C9">
        <w:trPr>
          <w:jc w:val="center"/>
        </w:trPr>
        <w:tc>
          <w:tcPr>
            <w:tcW w:w="5954" w:type="dxa"/>
          </w:tcPr>
          <w:p w14:paraId="01AEC39B" w14:textId="77777777" w:rsidR="000367CF" w:rsidRPr="000367CF" w:rsidRDefault="000367CF" w:rsidP="00DE1FE5">
            <w:pPr>
              <w:tabs>
                <w:tab w:val="left" w:pos="142"/>
              </w:tabs>
              <w:jc w:val="both"/>
              <w:rPr>
                <w:rFonts w:asciiTheme="minorHAnsi" w:hAnsiTheme="minorHAnsi"/>
                <w:sz w:val="22"/>
                <w:szCs w:val="22"/>
              </w:rPr>
            </w:pPr>
            <w:r w:rsidRPr="000367CF">
              <w:rPr>
                <w:rFonts w:asciiTheme="minorHAnsi" w:hAnsiTheme="minorHAnsi"/>
                <w:sz w:val="22"/>
                <w:szCs w:val="22"/>
              </w:rPr>
              <w:t>Nem önkormányzati lakásban lakók bérleti díj támogatása</w:t>
            </w:r>
          </w:p>
        </w:tc>
        <w:tc>
          <w:tcPr>
            <w:tcW w:w="969" w:type="dxa"/>
            <w:vAlign w:val="center"/>
          </w:tcPr>
          <w:p w14:paraId="2892D07A" w14:textId="77777777" w:rsidR="000367CF" w:rsidRPr="000367CF" w:rsidRDefault="000367CF" w:rsidP="00DE1FE5">
            <w:pPr>
              <w:tabs>
                <w:tab w:val="left" w:pos="142"/>
              </w:tabs>
              <w:jc w:val="both"/>
              <w:rPr>
                <w:rFonts w:asciiTheme="minorHAnsi" w:hAnsiTheme="minorHAnsi"/>
                <w:sz w:val="22"/>
                <w:szCs w:val="22"/>
              </w:rPr>
            </w:pPr>
            <w:r w:rsidRPr="000367CF">
              <w:rPr>
                <w:rFonts w:asciiTheme="minorHAnsi" w:hAnsiTheme="minorHAnsi"/>
                <w:sz w:val="22"/>
                <w:szCs w:val="22"/>
              </w:rPr>
              <w:t>96</w:t>
            </w:r>
          </w:p>
        </w:tc>
      </w:tr>
      <w:tr w:rsidR="000367CF" w:rsidRPr="000367CF" w14:paraId="6B680FDD" w14:textId="77777777" w:rsidTr="006164C9">
        <w:trPr>
          <w:jc w:val="center"/>
        </w:trPr>
        <w:tc>
          <w:tcPr>
            <w:tcW w:w="5954" w:type="dxa"/>
          </w:tcPr>
          <w:p w14:paraId="7E3911A2" w14:textId="77777777" w:rsidR="000367CF" w:rsidRPr="000367CF" w:rsidRDefault="000367CF" w:rsidP="00DE1FE5">
            <w:pPr>
              <w:tabs>
                <w:tab w:val="left" w:pos="142"/>
              </w:tabs>
              <w:jc w:val="both"/>
              <w:rPr>
                <w:rFonts w:asciiTheme="minorHAnsi" w:hAnsiTheme="minorHAnsi"/>
                <w:sz w:val="22"/>
                <w:szCs w:val="22"/>
              </w:rPr>
            </w:pPr>
            <w:r w:rsidRPr="000367CF">
              <w:rPr>
                <w:rFonts w:asciiTheme="minorHAnsi" w:hAnsiTheme="minorHAnsi"/>
                <w:sz w:val="22"/>
                <w:szCs w:val="22"/>
              </w:rPr>
              <w:t>Piaci vásárlási utalvány</w:t>
            </w:r>
          </w:p>
        </w:tc>
        <w:tc>
          <w:tcPr>
            <w:tcW w:w="969" w:type="dxa"/>
            <w:vAlign w:val="center"/>
          </w:tcPr>
          <w:p w14:paraId="6E667374" w14:textId="77777777" w:rsidR="000367CF" w:rsidRPr="000367CF" w:rsidRDefault="000367CF" w:rsidP="00DE1FE5">
            <w:pPr>
              <w:tabs>
                <w:tab w:val="left" w:pos="142"/>
              </w:tabs>
              <w:jc w:val="both"/>
              <w:rPr>
                <w:rFonts w:asciiTheme="minorHAnsi" w:hAnsiTheme="minorHAnsi"/>
                <w:sz w:val="22"/>
                <w:szCs w:val="22"/>
              </w:rPr>
            </w:pPr>
            <w:r w:rsidRPr="000367CF">
              <w:rPr>
                <w:rFonts w:asciiTheme="minorHAnsi" w:hAnsiTheme="minorHAnsi"/>
                <w:sz w:val="22"/>
                <w:szCs w:val="22"/>
              </w:rPr>
              <w:t>73</w:t>
            </w:r>
          </w:p>
        </w:tc>
      </w:tr>
      <w:tr w:rsidR="000367CF" w:rsidRPr="000367CF" w14:paraId="0FF98F25" w14:textId="77777777" w:rsidTr="006164C9">
        <w:trPr>
          <w:jc w:val="center"/>
        </w:trPr>
        <w:tc>
          <w:tcPr>
            <w:tcW w:w="5954" w:type="dxa"/>
          </w:tcPr>
          <w:p w14:paraId="123592B0" w14:textId="77777777" w:rsidR="000367CF" w:rsidRPr="000367CF" w:rsidRDefault="000367CF" w:rsidP="00DE1FE5">
            <w:pPr>
              <w:tabs>
                <w:tab w:val="left" w:pos="142"/>
              </w:tabs>
              <w:jc w:val="both"/>
              <w:rPr>
                <w:rFonts w:asciiTheme="minorHAnsi" w:hAnsiTheme="minorHAnsi"/>
                <w:sz w:val="22"/>
                <w:szCs w:val="22"/>
              </w:rPr>
            </w:pPr>
            <w:r w:rsidRPr="000367CF">
              <w:rPr>
                <w:rFonts w:asciiTheme="minorHAnsi" w:hAnsiTheme="minorHAnsi"/>
                <w:sz w:val="22"/>
                <w:szCs w:val="22"/>
              </w:rPr>
              <w:t>Szén-monoxid érzékelő vásárlásához nyújtott támogatás</w:t>
            </w:r>
          </w:p>
        </w:tc>
        <w:tc>
          <w:tcPr>
            <w:tcW w:w="969" w:type="dxa"/>
            <w:vAlign w:val="center"/>
          </w:tcPr>
          <w:p w14:paraId="2C493817" w14:textId="77777777" w:rsidR="000367CF" w:rsidRPr="000367CF" w:rsidRDefault="000367CF" w:rsidP="00DE1FE5">
            <w:pPr>
              <w:tabs>
                <w:tab w:val="left" w:pos="142"/>
              </w:tabs>
              <w:jc w:val="both"/>
              <w:rPr>
                <w:rFonts w:asciiTheme="minorHAnsi" w:hAnsiTheme="minorHAnsi"/>
                <w:sz w:val="22"/>
                <w:szCs w:val="22"/>
              </w:rPr>
            </w:pPr>
            <w:r w:rsidRPr="000367CF">
              <w:rPr>
                <w:rFonts w:asciiTheme="minorHAnsi" w:hAnsiTheme="minorHAnsi"/>
                <w:sz w:val="22"/>
                <w:szCs w:val="22"/>
              </w:rPr>
              <w:t>38</w:t>
            </w:r>
          </w:p>
        </w:tc>
      </w:tr>
      <w:tr w:rsidR="000367CF" w:rsidRPr="000367CF" w14:paraId="3CC6779A" w14:textId="77777777" w:rsidTr="006164C9">
        <w:trPr>
          <w:jc w:val="center"/>
        </w:trPr>
        <w:tc>
          <w:tcPr>
            <w:tcW w:w="5954" w:type="dxa"/>
          </w:tcPr>
          <w:p w14:paraId="73F5282C" w14:textId="77777777" w:rsidR="000367CF" w:rsidRPr="000367CF" w:rsidRDefault="000367CF" w:rsidP="00DE1FE5">
            <w:pPr>
              <w:tabs>
                <w:tab w:val="left" w:pos="142"/>
              </w:tabs>
              <w:jc w:val="both"/>
              <w:rPr>
                <w:rFonts w:asciiTheme="minorHAnsi" w:hAnsiTheme="minorHAnsi"/>
                <w:sz w:val="22"/>
                <w:szCs w:val="22"/>
              </w:rPr>
            </w:pPr>
            <w:r w:rsidRPr="000367CF">
              <w:rPr>
                <w:rFonts w:asciiTheme="minorHAnsi" w:hAnsiTheme="minorHAnsi"/>
                <w:sz w:val="22"/>
                <w:szCs w:val="22"/>
              </w:rPr>
              <w:t>Közlekedési támogatás</w:t>
            </w:r>
          </w:p>
        </w:tc>
        <w:tc>
          <w:tcPr>
            <w:tcW w:w="969" w:type="dxa"/>
            <w:vAlign w:val="center"/>
          </w:tcPr>
          <w:p w14:paraId="1F1326DC" w14:textId="77777777" w:rsidR="000367CF" w:rsidRPr="000367CF" w:rsidRDefault="000367CF" w:rsidP="00DE1FE5">
            <w:pPr>
              <w:tabs>
                <w:tab w:val="left" w:pos="142"/>
              </w:tabs>
              <w:jc w:val="both"/>
              <w:rPr>
                <w:rFonts w:asciiTheme="minorHAnsi" w:hAnsiTheme="minorHAnsi"/>
                <w:sz w:val="22"/>
                <w:szCs w:val="22"/>
              </w:rPr>
            </w:pPr>
            <w:r w:rsidRPr="000367CF">
              <w:rPr>
                <w:rFonts w:asciiTheme="minorHAnsi" w:hAnsiTheme="minorHAnsi"/>
                <w:sz w:val="22"/>
                <w:szCs w:val="22"/>
              </w:rPr>
              <w:t>40</w:t>
            </w:r>
          </w:p>
        </w:tc>
      </w:tr>
      <w:tr w:rsidR="000367CF" w:rsidRPr="000367CF" w14:paraId="1CCFC5BA" w14:textId="77777777" w:rsidTr="006164C9">
        <w:trPr>
          <w:jc w:val="center"/>
        </w:trPr>
        <w:tc>
          <w:tcPr>
            <w:tcW w:w="5954" w:type="dxa"/>
          </w:tcPr>
          <w:p w14:paraId="24E712D5" w14:textId="77777777" w:rsidR="000367CF" w:rsidRPr="000367CF" w:rsidRDefault="000367CF" w:rsidP="00DE1FE5">
            <w:pPr>
              <w:tabs>
                <w:tab w:val="left" w:pos="142"/>
              </w:tabs>
              <w:jc w:val="both"/>
              <w:rPr>
                <w:rFonts w:asciiTheme="minorHAnsi" w:hAnsiTheme="minorHAnsi"/>
                <w:sz w:val="22"/>
                <w:szCs w:val="22"/>
              </w:rPr>
            </w:pPr>
            <w:r w:rsidRPr="000367CF">
              <w:rPr>
                <w:rFonts w:asciiTheme="minorHAnsi" w:hAnsiTheme="minorHAnsi"/>
                <w:sz w:val="22"/>
                <w:szCs w:val="22"/>
              </w:rPr>
              <w:t>Személyi térítési díj mérséklése</w:t>
            </w:r>
          </w:p>
        </w:tc>
        <w:tc>
          <w:tcPr>
            <w:tcW w:w="969" w:type="dxa"/>
            <w:vAlign w:val="center"/>
          </w:tcPr>
          <w:p w14:paraId="4FCA3E95" w14:textId="77777777" w:rsidR="000367CF" w:rsidRPr="000367CF" w:rsidRDefault="000367CF" w:rsidP="00DE1FE5">
            <w:pPr>
              <w:tabs>
                <w:tab w:val="left" w:pos="142"/>
              </w:tabs>
              <w:jc w:val="both"/>
              <w:rPr>
                <w:rFonts w:asciiTheme="minorHAnsi" w:hAnsiTheme="minorHAnsi"/>
                <w:sz w:val="22"/>
                <w:szCs w:val="22"/>
              </w:rPr>
            </w:pPr>
            <w:r w:rsidRPr="000367CF">
              <w:rPr>
                <w:rFonts w:asciiTheme="minorHAnsi" w:hAnsiTheme="minorHAnsi"/>
                <w:sz w:val="22"/>
                <w:szCs w:val="22"/>
              </w:rPr>
              <w:t>4</w:t>
            </w:r>
          </w:p>
        </w:tc>
      </w:tr>
      <w:tr w:rsidR="000367CF" w:rsidRPr="000367CF" w14:paraId="2DE3BF80" w14:textId="77777777" w:rsidTr="006164C9">
        <w:trPr>
          <w:jc w:val="center"/>
        </w:trPr>
        <w:tc>
          <w:tcPr>
            <w:tcW w:w="5954" w:type="dxa"/>
          </w:tcPr>
          <w:p w14:paraId="69E1441D" w14:textId="77777777" w:rsidR="000367CF" w:rsidRPr="000367CF" w:rsidRDefault="000367CF" w:rsidP="00DE1FE5">
            <w:pPr>
              <w:tabs>
                <w:tab w:val="left" w:pos="142"/>
              </w:tabs>
              <w:jc w:val="both"/>
              <w:rPr>
                <w:rFonts w:asciiTheme="minorHAnsi" w:hAnsiTheme="minorHAnsi"/>
                <w:sz w:val="22"/>
                <w:szCs w:val="22"/>
              </w:rPr>
            </w:pPr>
            <w:r w:rsidRPr="000367CF">
              <w:rPr>
                <w:rFonts w:asciiTheme="minorHAnsi" w:hAnsiTheme="minorHAnsi"/>
                <w:sz w:val="22"/>
                <w:szCs w:val="22"/>
              </w:rPr>
              <w:t>Speciális diétához támogatás</w:t>
            </w:r>
          </w:p>
        </w:tc>
        <w:tc>
          <w:tcPr>
            <w:tcW w:w="969" w:type="dxa"/>
            <w:vAlign w:val="center"/>
          </w:tcPr>
          <w:p w14:paraId="01FEFAAF" w14:textId="77777777" w:rsidR="000367CF" w:rsidRPr="000367CF" w:rsidRDefault="000367CF" w:rsidP="00DE1FE5">
            <w:pPr>
              <w:tabs>
                <w:tab w:val="left" w:pos="142"/>
              </w:tabs>
              <w:jc w:val="both"/>
              <w:rPr>
                <w:rFonts w:asciiTheme="minorHAnsi" w:hAnsiTheme="minorHAnsi"/>
                <w:sz w:val="22"/>
                <w:szCs w:val="22"/>
              </w:rPr>
            </w:pPr>
            <w:r w:rsidRPr="000367CF">
              <w:rPr>
                <w:rFonts w:asciiTheme="minorHAnsi" w:hAnsiTheme="minorHAnsi"/>
                <w:sz w:val="22"/>
                <w:szCs w:val="22"/>
              </w:rPr>
              <w:t>0</w:t>
            </w:r>
          </w:p>
        </w:tc>
      </w:tr>
      <w:tr w:rsidR="000367CF" w:rsidRPr="000367CF" w14:paraId="53D5785E" w14:textId="77777777" w:rsidTr="006164C9">
        <w:trPr>
          <w:jc w:val="center"/>
        </w:trPr>
        <w:tc>
          <w:tcPr>
            <w:tcW w:w="5954" w:type="dxa"/>
          </w:tcPr>
          <w:p w14:paraId="153666A0" w14:textId="77777777" w:rsidR="000367CF" w:rsidRPr="000367CF" w:rsidRDefault="000367CF" w:rsidP="00DE1FE5">
            <w:pPr>
              <w:tabs>
                <w:tab w:val="left" w:pos="142"/>
              </w:tabs>
              <w:jc w:val="both"/>
              <w:rPr>
                <w:rFonts w:asciiTheme="minorHAnsi" w:hAnsiTheme="minorHAnsi"/>
                <w:sz w:val="22"/>
                <w:szCs w:val="22"/>
              </w:rPr>
            </w:pPr>
            <w:r w:rsidRPr="000367CF">
              <w:rPr>
                <w:rFonts w:asciiTheme="minorHAnsi" w:hAnsiTheme="minorHAnsi"/>
                <w:b/>
                <w:sz w:val="22"/>
                <w:szCs w:val="22"/>
              </w:rPr>
              <w:t>Összesen</w:t>
            </w:r>
          </w:p>
        </w:tc>
        <w:tc>
          <w:tcPr>
            <w:tcW w:w="969" w:type="dxa"/>
            <w:vAlign w:val="center"/>
          </w:tcPr>
          <w:p w14:paraId="630BB96D" w14:textId="77777777" w:rsidR="000367CF" w:rsidRPr="000367CF" w:rsidRDefault="000367CF" w:rsidP="00DE1FE5">
            <w:pPr>
              <w:tabs>
                <w:tab w:val="left" w:pos="142"/>
              </w:tabs>
              <w:jc w:val="both"/>
              <w:rPr>
                <w:rFonts w:asciiTheme="minorHAnsi" w:hAnsiTheme="minorHAnsi"/>
                <w:b/>
                <w:sz w:val="22"/>
                <w:szCs w:val="22"/>
              </w:rPr>
            </w:pPr>
            <w:r w:rsidRPr="000367CF">
              <w:rPr>
                <w:rFonts w:asciiTheme="minorHAnsi" w:hAnsiTheme="minorHAnsi"/>
                <w:b/>
                <w:sz w:val="22"/>
                <w:szCs w:val="22"/>
              </w:rPr>
              <w:t>1000</w:t>
            </w:r>
          </w:p>
        </w:tc>
      </w:tr>
    </w:tbl>
    <w:p w14:paraId="1614264B" w14:textId="77777777" w:rsidR="000367CF" w:rsidRPr="000367CF" w:rsidRDefault="000367CF" w:rsidP="00DE1FE5">
      <w:pPr>
        <w:pStyle w:val="Listaszerbekezds"/>
        <w:tabs>
          <w:tab w:val="left" w:pos="142"/>
        </w:tabs>
        <w:ind w:left="142" w:right="130"/>
        <w:jc w:val="both"/>
        <w:rPr>
          <w:rFonts w:asciiTheme="minorHAnsi" w:hAnsiTheme="minorHAnsi" w:cstheme="minorHAnsi"/>
          <w:sz w:val="22"/>
          <w:szCs w:val="22"/>
        </w:rPr>
      </w:pPr>
    </w:p>
    <w:p w14:paraId="1E0DB5CF" w14:textId="77777777" w:rsidR="000367CF" w:rsidRPr="000367CF" w:rsidRDefault="000367CF" w:rsidP="00B272AC">
      <w:pPr>
        <w:ind w:right="130"/>
        <w:jc w:val="both"/>
        <w:rPr>
          <w:rFonts w:asciiTheme="minorHAnsi" w:hAnsiTheme="minorHAnsi" w:cstheme="minorHAnsi"/>
          <w:sz w:val="22"/>
          <w:szCs w:val="22"/>
        </w:rPr>
      </w:pPr>
      <w:r w:rsidRPr="000367CF">
        <w:rPr>
          <w:rFonts w:asciiTheme="minorHAnsi" w:hAnsiTheme="minorHAnsi" w:cstheme="minorHAnsi"/>
          <w:sz w:val="22"/>
          <w:szCs w:val="22"/>
        </w:rPr>
        <w:t xml:space="preserve">A kérelmek elbírálása mellett az ügyintézők - az önkormányzati rendeletek által előírt, illetve más hatóságok általi megkeresésre – környezettanulmányt végeznek. </w:t>
      </w:r>
    </w:p>
    <w:p w14:paraId="0F048046" w14:textId="08CD474D" w:rsidR="000367CF" w:rsidRDefault="000367CF" w:rsidP="00B272AC">
      <w:pPr>
        <w:autoSpaceDE w:val="0"/>
        <w:autoSpaceDN w:val="0"/>
        <w:adjustRightInd w:val="0"/>
        <w:ind w:right="130"/>
        <w:jc w:val="both"/>
        <w:rPr>
          <w:rFonts w:asciiTheme="minorHAnsi" w:hAnsiTheme="minorHAnsi" w:cstheme="minorHAnsi"/>
          <w:sz w:val="22"/>
          <w:szCs w:val="22"/>
        </w:rPr>
      </w:pPr>
      <w:r w:rsidRPr="000367CF">
        <w:rPr>
          <w:rFonts w:asciiTheme="minorHAnsi" w:hAnsiTheme="minorHAnsi" w:cstheme="minorHAnsi"/>
          <w:sz w:val="22"/>
          <w:szCs w:val="22"/>
        </w:rPr>
        <w:t xml:space="preserve">A Szociális és Lakás Bizottság a 2024. decemberi ülésén 8 család részére a </w:t>
      </w:r>
      <w:r w:rsidRPr="000367CF">
        <w:rPr>
          <w:rFonts w:asciiTheme="minorHAnsi" w:eastAsia="SimSun" w:hAnsiTheme="minorHAnsi" w:cstheme="minorHAnsi"/>
          <w:sz w:val="22"/>
          <w:szCs w:val="22"/>
          <w:lang w:eastAsia="ar-SA"/>
        </w:rPr>
        <w:t>lakáshasználatuk meghosszabbításáról döntött,</w:t>
      </w:r>
      <w:r w:rsidRPr="000367CF">
        <w:rPr>
          <w:rFonts w:asciiTheme="minorHAnsi" w:hAnsiTheme="minorHAnsi" w:cstheme="minorHAnsi"/>
          <w:sz w:val="22"/>
          <w:szCs w:val="22"/>
        </w:rPr>
        <w:t xml:space="preserve"> 7 család részére </w:t>
      </w:r>
      <w:r w:rsidRPr="000367CF">
        <w:rPr>
          <w:rFonts w:asciiTheme="minorHAnsi" w:hAnsiTheme="minorHAnsi" w:cstheme="minorHAnsi"/>
          <w:sz w:val="22"/>
          <w:szCs w:val="22"/>
          <w:u w:val="single"/>
        </w:rPr>
        <w:t>r</w:t>
      </w:r>
      <w:r w:rsidRPr="000367CF">
        <w:rPr>
          <w:rFonts w:asciiTheme="minorHAnsi" w:eastAsia="SimSun" w:hAnsiTheme="minorHAnsi" w:cstheme="minorHAnsi"/>
          <w:bCs/>
          <w:sz w:val="22"/>
          <w:szCs w:val="22"/>
          <w:u w:val="single"/>
          <w:lang w:eastAsia="ar-SA"/>
        </w:rPr>
        <w:t>endkívüli szociális krízishelyzetére tekintettel</w:t>
      </w:r>
      <w:r w:rsidRPr="000367CF">
        <w:rPr>
          <w:rFonts w:asciiTheme="minorHAnsi" w:eastAsia="SimSun" w:hAnsiTheme="minorHAnsi" w:cstheme="minorHAnsi"/>
          <w:bCs/>
          <w:sz w:val="22"/>
          <w:szCs w:val="22"/>
          <w:lang w:eastAsia="ar-SA"/>
        </w:rPr>
        <w:t xml:space="preserve"> önkormányzati tulajdonban lévő ingatlant jelölt ki. A</w:t>
      </w:r>
      <w:r w:rsidRPr="000367CF">
        <w:rPr>
          <w:rFonts w:asciiTheme="minorHAnsi" w:hAnsiTheme="minorHAnsi" w:cstheme="minorHAnsi"/>
          <w:sz w:val="22"/>
          <w:szCs w:val="22"/>
        </w:rPr>
        <w:t>z érintettek részére a bérlakások bérbeadása megtörtént.</w:t>
      </w:r>
    </w:p>
    <w:p w14:paraId="7979509F" w14:textId="77777777" w:rsidR="00073FE3" w:rsidRPr="000367CF" w:rsidRDefault="00073FE3" w:rsidP="00B272AC">
      <w:pPr>
        <w:autoSpaceDE w:val="0"/>
        <w:autoSpaceDN w:val="0"/>
        <w:adjustRightInd w:val="0"/>
        <w:ind w:right="130"/>
        <w:jc w:val="both"/>
        <w:rPr>
          <w:rFonts w:asciiTheme="minorHAnsi" w:hAnsiTheme="minorHAnsi" w:cstheme="minorHAnsi"/>
          <w:sz w:val="22"/>
          <w:szCs w:val="22"/>
        </w:rPr>
      </w:pPr>
    </w:p>
    <w:p w14:paraId="3AB9A824" w14:textId="77777777" w:rsidR="000367CF" w:rsidRPr="000367CF" w:rsidRDefault="000367CF" w:rsidP="00B272AC">
      <w:pPr>
        <w:autoSpaceDE w:val="0"/>
        <w:autoSpaceDN w:val="0"/>
        <w:adjustRightInd w:val="0"/>
        <w:ind w:right="130"/>
        <w:jc w:val="both"/>
        <w:rPr>
          <w:rFonts w:asciiTheme="minorHAnsi" w:hAnsiTheme="minorHAnsi" w:cstheme="minorHAnsi"/>
          <w:sz w:val="22"/>
          <w:szCs w:val="22"/>
          <w:u w:val="single"/>
        </w:rPr>
      </w:pPr>
      <w:r w:rsidRPr="000367CF">
        <w:rPr>
          <w:rFonts w:asciiTheme="minorHAnsi" w:hAnsiTheme="minorHAnsi" w:cstheme="minorHAnsi"/>
          <w:sz w:val="22"/>
          <w:szCs w:val="22"/>
          <w:u w:val="single"/>
        </w:rPr>
        <w:t>Közösségi Bérlakás Rendszerben nyilvántartott ingatlanok bérbeadása:</w:t>
      </w:r>
    </w:p>
    <w:p w14:paraId="7F743515" w14:textId="77777777" w:rsidR="000367CF" w:rsidRPr="000367CF" w:rsidRDefault="000367CF" w:rsidP="00B272AC">
      <w:pPr>
        <w:autoSpaceDE w:val="0"/>
        <w:autoSpaceDN w:val="0"/>
        <w:adjustRightInd w:val="0"/>
        <w:ind w:right="130"/>
        <w:jc w:val="both"/>
        <w:rPr>
          <w:rFonts w:asciiTheme="minorHAnsi" w:hAnsiTheme="minorHAnsi" w:cstheme="minorHAnsi"/>
          <w:sz w:val="22"/>
          <w:szCs w:val="22"/>
        </w:rPr>
      </w:pPr>
      <w:r w:rsidRPr="000367CF">
        <w:rPr>
          <w:rFonts w:asciiTheme="minorHAnsi" w:eastAsia="SimSun" w:hAnsiTheme="minorHAnsi" w:cstheme="minorHAnsi"/>
          <w:sz w:val="22"/>
          <w:szCs w:val="22"/>
          <w:lang w:eastAsia="ar-SA"/>
        </w:rPr>
        <w:t>A tulajdonos által felajánlott ingatlan</w:t>
      </w:r>
      <w:r w:rsidRPr="000367CF">
        <w:rPr>
          <w:rFonts w:asciiTheme="minorHAnsi" w:hAnsiTheme="minorHAnsi" w:cstheme="minorHAnsi"/>
          <w:sz w:val="22"/>
          <w:szCs w:val="22"/>
        </w:rPr>
        <w:t xml:space="preserve"> állapotfelmérését követően, és a bérleti díj elfogadásáról szóló tulajdonosi nyilatkozat alapján 2024. december hónapban 1 ingatlan bérbeadására került sor a KBR rendszerében.</w:t>
      </w:r>
    </w:p>
    <w:p w14:paraId="282555D3" w14:textId="327BDA71" w:rsidR="000367CF" w:rsidRPr="000367CF" w:rsidRDefault="000367CF" w:rsidP="00B272AC">
      <w:pPr>
        <w:autoSpaceDE w:val="0"/>
        <w:autoSpaceDN w:val="0"/>
        <w:adjustRightInd w:val="0"/>
        <w:ind w:right="130"/>
        <w:jc w:val="both"/>
        <w:rPr>
          <w:rFonts w:asciiTheme="minorHAnsi" w:hAnsiTheme="minorHAnsi" w:cstheme="minorHAnsi"/>
          <w:bCs/>
          <w:sz w:val="22"/>
          <w:szCs w:val="22"/>
        </w:rPr>
      </w:pPr>
      <w:r w:rsidRPr="000367CF">
        <w:rPr>
          <w:rFonts w:asciiTheme="minorHAnsi" w:hAnsiTheme="minorHAnsi" w:cstheme="minorHAnsi"/>
          <w:bCs/>
          <w:sz w:val="22"/>
          <w:szCs w:val="22"/>
        </w:rPr>
        <w:t xml:space="preserve">A gyermekek védelméről és gyámügyi igazgatásról szóló 1997. évi XXXI. törvény 21/C. §-a, illetve Szombathely Megyei Jogú Város Önkormányzat Közgyűlésének 11/1993. (IV.1.) önkormányzati rendelete 13/C. §-a alapján az ingyenes </w:t>
      </w:r>
      <w:proofErr w:type="spellStart"/>
      <w:r w:rsidRPr="000367CF">
        <w:rPr>
          <w:rFonts w:asciiTheme="minorHAnsi" w:hAnsiTheme="minorHAnsi" w:cstheme="minorHAnsi"/>
          <w:bCs/>
          <w:sz w:val="22"/>
          <w:szCs w:val="22"/>
        </w:rPr>
        <w:t>szünidei</w:t>
      </w:r>
      <w:proofErr w:type="spellEnd"/>
      <w:r w:rsidRPr="000367CF">
        <w:rPr>
          <w:rFonts w:asciiTheme="minorHAnsi" w:hAnsiTheme="minorHAnsi" w:cstheme="minorHAnsi"/>
          <w:bCs/>
          <w:sz w:val="22"/>
          <w:szCs w:val="22"/>
        </w:rPr>
        <w:t xml:space="preserve"> gyermekétkeztetés keretében déli meleg főétkezésre jogosult a rendszeres gyermekvédelmi kedvezményre jogosult gyermek az általános iskolában töltött utolsó tanév végéig. A téli szünetben 67 fő gyermek vette igénybe az ingyenes </w:t>
      </w:r>
      <w:proofErr w:type="spellStart"/>
      <w:r w:rsidRPr="000367CF">
        <w:rPr>
          <w:rFonts w:asciiTheme="minorHAnsi" w:hAnsiTheme="minorHAnsi" w:cstheme="minorHAnsi"/>
          <w:bCs/>
          <w:sz w:val="22"/>
          <w:szCs w:val="22"/>
        </w:rPr>
        <w:t>szünidei</w:t>
      </w:r>
      <w:proofErr w:type="spellEnd"/>
      <w:r w:rsidRPr="000367CF">
        <w:rPr>
          <w:rFonts w:asciiTheme="minorHAnsi" w:hAnsiTheme="minorHAnsi" w:cstheme="minorHAnsi"/>
          <w:bCs/>
          <w:sz w:val="22"/>
          <w:szCs w:val="22"/>
        </w:rPr>
        <w:t xml:space="preserve"> gyermekétkeztetést.</w:t>
      </w:r>
    </w:p>
    <w:p w14:paraId="0AEE946C" w14:textId="7A629B1A" w:rsidR="000367CF" w:rsidRPr="005F7B15" w:rsidRDefault="000367CF" w:rsidP="00B272AC">
      <w:pPr>
        <w:autoSpaceDE w:val="0"/>
        <w:autoSpaceDN w:val="0"/>
        <w:adjustRightInd w:val="0"/>
        <w:ind w:right="-851"/>
        <w:jc w:val="both"/>
        <w:rPr>
          <w:rFonts w:asciiTheme="minorHAnsi" w:hAnsiTheme="minorHAnsi" w:cstheme="minorHAnsi"/>
          <w:bCs/>
        </w:rPr>
      </w:pPr>
    </w:p>
    <w:p w14:paraId="6612D6D2" w14:textId="77777777" w:rsidR="005B5747" w:rsidRDefault="005B5747" w:rsidP="00B272AC">
      <w:pPr>
        <w:jc w:val="both"/>
        <w:rPr>
          <w:rFonts w:asciiTheme="minorHAnsi" w:hAnsiTheme="minorHAnsi" w:cstheme="minorHAnsi"/>
          <w:sz w:val="22"/>
          <w:szCs w:val="22"/>
        </w:rPr>
      </w:pPr>
    </w:p>
    <w:p w14:paraId="3DDBCB54" w14:textId="77777777" w:rsidR="00AE46D7" w:rsidRPr="00861DE2" w:rsidRDefault="00AE46D7" w:rsidP="00B272AC">
      <w:pPr>
        <w:jc w:val="both"/>
        <w:rPr>
          <w:rFonts w:asciiTheme="minorHAnsi" w:hAnsiTheme="minorHAnsi" w:cstheme="minorHAnsi"/>
          <w:sz w:val="22"/>
          <w:szCs w:val="22"/>
        </w:rPr>
      </w:pPr>
      <w:r w:rsidRPr="00861DE2">
        <w:rPr>
          <w:rFonts w:asciiTheme="minorHAnsi" w:hAnsiTheme="minorHAnsi" w:cstheme="minorHAnsi"/>
          <w:bCs/>
          <w:sz w:val="22"/>
          <w:szCs w:val="22"/>
        </w:rPr>
        <w:t>Az</w:t>
      </w:r>
      <w:r w:rsidRPr="00861DE2">
        <w:rPr>
          <w:rFonts w:asciiTheme="minorHAnsi" w:hAnsiTheme="minorHAnsi" w:cstheme="minorHAnsi"/>
          <w:b/>
          <w:sz w:val="22"/>
          <w:szCs w:val="22"/>
        </w:rPr>
        <w:t xml:space="preserve"> Egészségügyi, Kulturális és Köznevelési Iroda </w:t>
      </w:r>
      <w:r w:rsidRPr="00861DE2">
        <w:rPr>
          <w:rFonts w:asciiTheme="minorHAnsi" w:hAnsiTheme="minorHAnsi" w:cstheme="minorHAnsi"/>
          <w:sz w:val="22"/>
          <w:szCs w:val="22"/>
        </w:rPr>
        <w:t>sokrétű feladataiból (egészségügy, önkormányzati programok, kultúra, civil kapcsolatok, köznevelés stb.) fakadóan igen összetett tevékenységet folytat, 202</w:t>
      </w:r>
      <w:r>
        <w:rPr>
          <w:rFonts w:asciiTheme="minorHAnsi" w:hAnsiTheme="minorHAnsi" w:cstheme="minorHAnsi"/>
          <w:sz w:val="22"/>
          <w:szCs w:val="22"/>
        </w:rPr>
        <w:t>4</w:t>
      </w:r>
      <w:r w:rsidRPr="00861DE2">
        <w:rPr>
          <w:rFonts w:asciiTheme="minorHAnsi" w:hAnsiTheme="minorHAnsi" w:cstheme="minorHAnsi"/>
          <w:sz w:val="22"/>
          <w:szCs w:val="22"/>
        </w:rPr>
        <w:t xml:space="preserve">. </w:t>
      </w:r>
      <w:r>
        <w:rPr>
          <w:rFonts w:asciiTheme="minorHAnsi" w:hAnsiTheme="minorHAnsi" w:cstheme="minorHAnsi"/>
          <w:sz w:val="22"/>
          <w:szCs w:val="22"/>
        </w:rPr>
        <w:t xml:space="preserve">december </w:t>
      </w:r>
      <w:r w:rsidRPr="00861DE2">
        <w:rPr>
          <w:rFonts w:asciiTheme="minorHAnsi" w:hAnsiTheme="minorHAnsi" w:cstheme="minorHAnsi"/>
          <w:sz w:val="22"/>
          <w:szCs w:val="22"/>
        </w:rPr>
        <w:t>- 202</w:t>
      </w:r>
      <w:r>
        <w:rPr>
          <w:rFonts w:asciiTheme="minorHAnsi" w:hAnsiTheme="minorHAnsi" w:cstheme="minorHAnsi"/>
          <w:sz w:val="22"/>
          <w:szCs w:val="22"/>
        </w:rPr>
        <w:t>5</w:t>
      </w:r>
      <w:r w:rsidRPr="00861DE2">
        <w:rPr>
          <w:rFonts w:asciiTheme="minorHAnsi" w:hAnsiTheme="minorHAnsi" w:cstheme="minorHAnsi"/>
          <w:sz w:val="22"/>
          <w:szCs w:val="22"/>
        </w:rPr>
        <w:t xml:space="preserve">. </w:t>
      </w:r>
      <w:r>
        <w:rPr>
          <w:rFonts w:asciiTheme="minorHAnsi" w:hAnsiTheme="minorHAnsi" w:cstheme="minorHAnsi"/>
          <w:sz w:val="22"/>
          <w:szCs w:val="22"/>
        </w:rPr>
        <w:t>január</w:t>
      </w:r>
      <w:r w:rsidRPr="00861DE2">
        <w:rPr>
          <w:rFonts w:asciiTheme="minorHAnsi" w:hAnsiTheme="minorHAnsi" w:cstheme="minorHAnsi"/>
          <w:sz w:val="22"/>
          <w:szCs w:val="22"/>
        </w:rPr>
        <w:t xml:space="preserve"> hónapban az alábbi feladatokat végezte:</w:t>
      </w:r>
    </w:p>
    <w:p w14:paraId="3414241E" w14:textId="77777777" w:rsidR="00AE46D7" w:rsidRPr="00861DE2" w:rsidRDefault="00AE46D7" w:rsidP="00DE1FE5">
      <w:pPr>
        <w:jc w:val="both"/>
        <w:rPr>
          <w:rFonts w:asciiTheme="minorHAnsi" w:hAnsiTheme="minorHAnsi" w:cstheme="minorHAnsi"/>
          <w:sz w:val="22"/>
          <w:szCs w:val="22"/>
        </w:rPr>
      </w:pPr>
    </w:p>
    <w:p w14:paraId="03BA5B22" w14:textId="77777777" w:rsidR="00AE46D7" w:rsidRDefault="00AE46D7" w:rsidP="00DE1FE5">
      <w:pPr>
        <w:jc w:val="both"/>
        <w:rPr>
          <w:rFonts w:asciiTheme="minorHAnsi" w:hAnsiTheme="minorHAnsi" w:cstheme="minorHAnsi"/>
          <w:sz w:val="22"/>
          <w:szCs w:val="22"/>
          <w:u w:val="single"/>
        </w:rPr>
      </w:pPr>
      <w:r w:rsidRPr="00861DE2">
        <w:rPr>
          <w:rFonts w:asciiTheme="minorHAnsi" w:hAnsiTheme="minorHAnsi" w:cstheme="minorHAnsi"/>
          <w:sz w:val="22"/>
          <w:szCs w:val="22"/>
          <w:u w:val="single"/>
        </w:rPr>
        <w:t>Önként vállalt önkormányzati feladatok és civil területén végzett feladatok:</w:t>
      </w:r>
    </w:p>
    <w:p w14:paraId="1F46DEBA" w14:textId="628FA442" w:rsidR="00AE46D7" w:rsidRPr="00822C89" w:rsidRDefault="00AE46D7" w:rsidP="00411A40">
      <w:pPr>
        <w:pStyle w:val="Listaszerbekezds"/>
        <w:numPr>
          <w:ilvl w:val="0"/>
          <w:numId w:val="9"/>
        </w:numPr>
        <w:contextualSpacing w:val="0"/>
        <w:jc w:val="both"/>
        <w:rPr>
          <w:rFonts w:asciiTheme="minorHAnsi" w:eastAsia="Times New Roman" w:hAnsiTheme="minorHAnsi"/>
          <w:sz w:val="22"/>
        </w:rPr>
      </w:pPr>
      <w:r w:rsidRPr="00822C89">
        <w:rPr>
          <w:rFonts w:asciiTheme="minorHAnsi" w:eastAsia="Times New Roman" w:hAnsiTheme="minorHAnsi"/>
          <w:sz w:val="22"/>
        </w:rPr>
        <w:t>önkormányzati támogatási rendszeren történő regisztrációk ügyintézése</w:t>
      </w:r>
      <w:r w:rsidR="00A71EB3">
        <w:rPr>
          <w:rFonts w:asciiTheme="minorHAnsi" w:eastAsia="Times New Roman" w:hAnsiTheme="minorHAnsi"/>
          <w:sz w:val="22"/>
        </w:rPr>
        <w:t>;</w:t>
      </w:r>
    </w:p>
    <w:p w14:paraId="7CDB41F6" w14:textId="3B9D5DA8" w:rsidR="00AE46D7" w:rsidRPr="00822C89" w:rsidRDefault="00AE46D7" w:rsidP="00411A40">
      <w:pPr>
        <w:pStyle w:val="Listaszerbekezds"/>
        <w:numPr>
          <w:ilvl w:val="0"/>
          <w:numId w:val="9"/>
        </w:numPr>
        <w:contextualSpacing w:val="0"/>
        <w:jc w:val="both"/>
        <w:rPr>
          <w:rFonts w:asciiTheme="minorHAnsi" w:eastAsia="Times New Roman" w:hAnsiTheme="minorHAnsi"/>
          <w:sz w:val="22"/>
        </w:rPr>
      </w:pPr>
      <w:r w:rsidRPr="00822C89">
        <w:rPr>
          <w:rFonts w:asciiTheme="minorHAnsi" w:eastAsia="Times New Roman" w:hAnsiTheme="minorHAnsi"/>
          <w:sz w:val="22"/>
        </w:rPr>
        <w:t>beérkező elszámolások ellenőrzése</w:t>
      </w:r>
      <w:r w:rsidR="00A71EB3">
        <w:rPr>
          <w:rFonts w:asciiTheme="minorHAnsi" w:eastAsia="Times New Roman" w:hAnsiTheme="minorHAnsi"/>
          <w:sz w:val="22"/>
        </w:rPr>
        <w:t>;</w:t>
      </w:r>
    </w:p>
    <w:p w14:paraId="027E63A5" w14:textId="1F1EBC2B" w:rsidR="00AE46D7" w:rsidRDefault="00AE46D7" w:rsidP="00411A40">
      <w:pPr>
        <w:pStyle w:val="Listaszerbekezds"/>
        <w:numPr>
          <w:ilvl w:val="0"/>
          <w:numId w:val="9"/>
        </w:numPr>
        <w:contextualSpacing w:val="0"/>
        <w:jc w:val="both"/>
        <w:rPr>
          <w:rFonts w:asciiTheme="minorHAnsi" w:eastAsia="Times New Roman" w:hAnsiTheme="minorHAnsi"/>
          <w:sz w:val="22"/>
        </w:rPr>
      </w:pPr>
      <w:r w:rsidRPr="00822C89">
        <w:rPr>
          <w:rFonts w:asciiTheme="minorHAnsi" w:eastAsia="Times New Roman" w:hAnsiTheme="minorHAnsi"/>
          <w:sz w:val="22"/>
        </w:rPr>
        <w:t>kapcsolattartás civil szervezetekkel</w:t>
      </w:r>
      <w:r w:rsidR="00A71EB3">
        <w:rPr>
          <w:rFonts w:asciiTheme="minorHAnsi" w:eastAsia="Times New Roman" w:hAnsiTheme="minorHAnsi"/>
          <w:sz w:val="22"/>
        </w:rPr>
        <w:t>;</w:t>
      </w:r>
    </w:p>
    <w:p w14:paraId="45C16C5C" w14:textId="792571B1" w:rsidR="00AE46D7" w:rsidRPr="00151BE4" w:rsidRDefault="00AE46D7" w:rsidP="00411A40">
      <w:pPr>
        <w:numPr>
          <w:ilvl w:val="0"/>
          <w:numId w:val="9"/>
        </w:numPr>
        <w:jc w:val="both"/>
        <w:rPr>
          <w:rFonts w:asciiTheme="minorHAnsi" w:hAnsiTheme="minorHAnsi" w:cstheme="minorHAnsi"/>
          <w:sz w:val="22"/>
          <w:szCs w:val="22"/>
        </w:rPr>
      </w:pPr>
      <w:r w:rsidRPr="00151BE4">
        <w:rPr>
          <w:rFonts w:asciiTheme="minorHAnsi" w:hAnsiTheme="minorHAnsi" w:cstheme="minorHAnsi"/>
          <w:sz w:val="22"/>
          <w:szCs w:val="22"/>
        </w:rPr>
        <w:t>támogatási szerződések ügyintézése</w:t>
      </w:r>
      <w:r w:rsidR="00A71EB3">
        <w:rPr>
          <w:rFonts w:asciiTheme="minorHAnsi" w:hAnsiTheme="minorHAnsi" w:cstheme="minorHAnsi"/>
          <w:sz w:val="22"/>
          <w:szCs w:val="22"/>
        </w:rPr>
        <w:t>;</w:t>
      </w:r>
    </w:p>
    <w:p w14:paraId="2866E0D7" w14:textId="2C879CB9" w:rsidR="00AE46D7" w:rsidRPr="00822C89" w:rsidRDefault="00AE46D7" w:rsidP="00411A40">
      <w:pPr>
        <w:pStyle w:val="Listaszerbekezds"/>
        <w:numPr>
          <w:ilvl w:val="0"/>
          <w:numId w:val="9"/>
        </w:numPr>
        <w:spacing w:after="160" w:line="259" w:lineRule="auto"/>
        <w:jc w:val="both"/>
        <w:rPr>
          <w:rFonts w:asciiTheme="minorHAnsi" w:hAnsiTheme="minorHAnsi"/>
          <w:sz w:val="22"/>
        </w:rPr>
      </w:pPr>
      <w:r w:rsidRPr="00822C89">
        <w:rPr>
          <w:rFonts w:asciiTheme="minorHAnsi" w:hAnsiTheme="minorHAnsi"/>
          <w:sz w:val="22"/>
        </w:rPr>
        <w:t>Szent Márton Kártya ügyintézés</w:t>
      </w:r>
      <w:r w:rsidR="00A71EB3">
        <w:rPr>
          <w:rFonts w:asciiTheme="minorHAnsi" w:hAnsiTheme="minorHAnsi"/>
          <w:sz w:val="22"/>
        </w:rPr>
        <w:t>;</w:t>
      </w:r>
    </w:p>
    <w:p w14:paraId="0DCC534D" w14:textId="69941DC7" w:rsidR="00AE46D7" w:rsidRDefault="00AE46D7" w:rsidP="00411A40">
      <w:pPr>
        <w:pStyle w:val="Listaszerbekezds"/>
        <w:numPr>
          <w:ilvl w:val="0"/>
          <w:numId w:val="9"/>
        </w:numPr>
        <w:spacing w:after="160" w:line="259" w:lineRule="auto"/>
        <w:jc w:val="both"/>
        <w:rPr>
          <w:rFonts w:asciiTheme="minorHAnsi" w:hAnsiTheme="minorHAnsi"/>
          <w:sz w:val="22"/>
        </w:rPr>
      </w:pPr>
      <w:r w:rsidRPr="00861DE2">
        <w:rPr>
          <w:rFonts w:asciiTheme="minorHAnsi" w:hAnsiTheme="minorHAnsi"/>
          <w:sz w:val="22"/>
        </w:rPr>
        <w:t>Babaköszöntő csomagok előkészítése</w:t>
      </w:r>
      <w:r w:rsidR="00A71EB3">
        <w:rPr>
          <w:rFonts w:asciiTheme="minorHAnsi" w:hAnsiTheme="minorHAnsi"/>
          <w:sz w:val="22"/>
        </w:rPr>
        <w:t>;</w:t>
      </w:r>
    </w:p>
    <w:p w14:paraId="72A4777A" w14:textId="72473A73" w:rsidR="00AE46D7" w:rsidRDefault="00AE46D7" w:rsidP="00411A40">
      <w:pPr>
        <w:pStyle w:val="Listaszerbekezds"/>
        <w:numPr>
          <w:ilvl w:val="0"/>
          <w:numId w:val="9"/>
        </w:numPr>
        <w:spacing w:after="160" w:line="259" w:lineRule="auto"/>
        <w:jc w:val="both"/>
        <w:rPr>
          <w:rFonts w:asciiTheme="minorHAnsi" w:hAnsiTheme="minorHAnsi"/>
          <w:sz w:val="22"/>
        </w:rPr>
      </w:pPr>
      <w:r>
        <w:rPr>
          <w:rFonts w:asciiTheme="minorHAnsi" w:hAnsiTheme="minorHAnsi"/>
          <w:sz w:val="22"/>
        </w:rPr>
        <w:t>Házasulandóknak „Első gratuláció” előkészítése</w:t>
      </w:r>
      <w:r w:rsidR="00A71EB3">
        <w:rPr>
          <w:rFonts w:asciiTheme="minorHAnsi" w:hAnsiTheme="minorHAnsi"/>
          <w:sz w:val="22"/>
        </w:rPr>
        <w:t>,</w:t>
      </w:r>
    </w:p>
    <w:p w14:paraId="2A88809A" w14:textId="319A41D8" w:rsidR="00AE46D7" w:rsidRDefault="00AE46D7" w:rsidP="00411A40">
      <w:pPr>
        <w:pStyle w:val="Listaszerbekezds"/>
        <w:numPr>
          <w:ilvl w:val="0"/>
          <w:numId w:val="9"/>
        </w:numPr>
        <w:spacing w:after="160" w:line="259" w:lineRule="auto"/>
        <w:jc w:val="both"/>
        <w:rPr>
          <w:rFonts w:asciiTheme="minorHAnsi" w:hAnsiTheme="minorHAnsi"/>
          <w:sz w:val="22"/>
        </w:rPr>
      </w:pPr>
      <w:r>
        <w:rPr>
          <w:rFonts w:asciiTheme="minorHAnsi" w:hAnsiTheme="minorHAnsi"/>
          <w:sz w:val="22"/>
        </w:rPr>
        <w:t>Civil Fórum ülésének előkészítése</w:t>
      </w:r>
      <w:r w:rsidR="00A71EB3">
        <w:rPr>
          <w:rFonts w:asciiTheme="minorHAnsi" w:hAnsiTheme="minorHAnsi"/>
          <w:sz w:val="22"/>
        </w:rPr>
        <w:t>.</w:t>
      </w:r>
    </w:p>
    <w:p w14:paraId="51BA6265" w14:textId="77777777" w:rsidR="00AE46D7" w:rsidRDefault="00AE46D7" w:rsidP="00DE1FE5">
      <w:pPr>
        <w:pStyle w:val="Listaszerbekezds"/>
        <w:contextualSpacing w:val="0"/>
        <w:jc w:val="both"/>
        <w:rPr>
          <w:rFonts w:asciiTheme="minorHAnsi" w:eastAsia="Times New Roman" w:hAnsiTheme="minorHAnsi"/>
          <w:sz w:val="22"/>
        </w:rPr>
      </w:pPr>
    </w:p>
    <w:p w14:paraId="5CD9FBDF" w14:textId="77777777" w:rsidR="00662F9E" w:rsidRPr="00EC0F90" w:rsidRDefault="00662F9E" w:rsidP="00DE1FE5">
      <w:pPr>
        <w:pStyle w:val="Listaszerbekezds"/>
        <w:contextualSpacing w:val="0"/>
        <w:jc w:val="both"/>
        <w:rPr>
          <w:rFonts w:asciiTheme="minorHAnsi" w:eastAsia="Times New Roman" w:hAnsiTheme="minorHAnsi"/>
          <w:sz w:val="22"/>
        </w:rPr>
      </w:pPr>
    </w:p>
    <w:p w14:paraId="765D9D59" w14:textId="77777777" w:rsidR="00AE46D7" w:rsidRPr="003B4064" w:rsidRDefault="00AE46D7" w:rsidP="00DE1FE5">
      <w:pPr>
        <w:jc w:val="both"/>
        <w:rPr>
          <w:rFonts w:asciiTheme="minorHAnsi" w:hAnsiTheme="minorHAnsi" w:cstheme="minorHAnsi"/>
          <w:sz w:val="22"/>
          <w:szCs w:val="22"/>
          <w:u w:val="single"/>
        </w:rPr>
      </w:pPr>
      <w:r w:rsidRPr="003B4064">
        <w:rPr>
          <w:rFonts w:asciiTheme="minorHAnsi" w:hAnsiTheme="minorHAnsi" w:cstheme="minorHAnsi"/>
          <w:sz w:val="22"/>
          <w:szCs w:val="22"/>
          <w:u w:val="single"/>
        </w:rPr>
        <w:lastRenderedPageBreak/>
        <w:t>Egészségügy területén végzett feladatok:</w:t>
      </w:r>
    </w:p>
    <w:p w14:paraId="07F1C9C9" w14:textId="6A21C59D" w:rsidR="00AE46D7" w:rsidRPr="00035789" w:rsidRDefault="00AE46D7" w:rsidP="00411A40">
      <w:pPr>
        <w:pStyle w:val="Listaszerbekezds"/>
        <w:numPr>
          <w:ilvl w:val="0"/>
          <w:numId w:val="11"/>
        </w:numPr>
        <w:spacing w:after="160" w:line="259" w:lineRule="auto"/>
        <w:jc w:val="both"/>
        <w:rPr>
          <w:rFonts w:asciiTheme="minorHAnsi" w:hAnsiTheme="minorHAnsi"/>
          <w:sz w:val="22"/>
        </w:rPr>
      </w:pPr>
      <w:r w:rsidRPr="00035789">
        <w:rPr>
          <w:rFonts w:asciiTheme="minorHAnsi" w:hAnsiTheme="minorHAnsi"/>
          <w:sz w:val="22"/>
        </w:rPr>
        <w:t>202</w:t>
      </w:r>
      <w:r>
        <w:rPr>
          <w:rFonts w:asciiTheme="minorHAnsi" w:hAnsiTheme="minorHAnsi"/>
          <w:sz w:val="22"/>
        </w:rPr>
        <w:t>4</w:t>
      </w:r>
      <w:r w:rsidRPr="00035789">
        <w:rPr>
          <w:rFonts w:asciiTheme="minorHAnsi" w:hAnsiTheme="minorHAnsi"/>
          <w:sz w:val="22"/>
        </w:rPr>
        <w:t xml:space="preserve">. </w:t>
      </w:r>
      <w:r>
        <w:rPr>
          <w:rFonts w:asciiTheme="minorHAnsi" w:hAnsiTheme="minorHAnsi"/>
          <w:sz w:val="22"/>
        </w:rPr>
        <w:t xml:space="preserve">decemberi </w:t>
      </w:r>
      <w:r w:rsidRPr="00035789">
        <w:rPr>
          <w:rFonts w:asciiTheme="minorHAnsi" w:hAnsiTheme="minorHAnsi"/>
          <w:sz w:val="22"/>
        </w:rPr>
        <w:t>Egészségügyi Szakmai Bizottsági ülés jegyzőkönyvének elkészítése</w:t>
      </w:r>
      <w:r w:rsidR="00110BFE">
        <w:rPr>
          <w:rFonts w:asciiTheme="minorHAnsi" w:hAnsiTheme="minorHAnsi"/>
          <w:sz w:val="22"/>
        </w:rPr>
        <w:t>;</w:t>
      </w:r>
    </w:p>
    <w:p w14:paraId="61D6CE94" w14:textId="2CA6FFE3" w:rsidR="00AE46D7" w:rsidRPr="00035789" w:rsidRDefault="00AE46D7" w:rsidP="00411A40">
      <w:pPr>
        <w:pStyle w:val="Listaszerbekezds"/>
        <w:numPr>
          <w:ilvl w:val="0"/>
          <w:numId w:val="11"/>
        </w:numPr>
        <w:spacing w:after="160" w:line="259" w:lineRule="auto"/>
        <w:jc w:val="both"/>
        <w:rPr>
          <w:rFonts w:asciiTheme="minorHAnsi" w:hAnsiTheme="minorHAnsi"/>
          <w:sz w:val="22"/>
        </w:rPr>
      </w:pPr>
      <w:r>
        <w:rPr>
          <w:rFonts w:asciiTheme="minorHAnsi" w:hAnsiTheme="minorHAnsi"/>
          <w:sz w:val="22"/>
        </w:rPr>
        <w:t xml:space="preserve">decemberi </w:t>
      </w:r>
      <w:r w:rsidRPr="00035789">
        <w:rPr>
          <w:rFonts w:asciiTheme="minorHAnsi" w:hAnsiTheme="minorHAnsi"/>
          <w:sz w:val="22"/>
        </w:rPr>
        <w:t>bizottsági, közgyűlési határozatok végrehajtása</w:t>
      </w:r>
      <w:r w:rsidR="00110BFE">
        <w:rPr>
          <w:rFonts w:asciiTheme="minorHAnsi" w:hAnsiTheme="minorHAnsi"/>
          <w:sz w:val="22"/>
        </w:rPr>
        <w:t>;</w:t>
      </w:r>
    </w:p>
    <w:p w14:paraId="08BFEFB4" w14:textId="1DB377DE" w:rsidR="00AE46D7" w:rsidRPr="00035789" w:rsidRDefault="00AE46D7" w:rsidP="00411A40">
      <w:pPr>
        <w:pStyle w:val="Listaszerbekezds"/>
        <w:numPr>
          <w:ilvl w:val="0"/>
          <w:numId w:val="11"/>
        </w:numPr>
        <w:spacing w:after="160" w:line="259" w:lineRule="auto"/>
        <w:jc w:val="both"/>
        <w:rPr>
          <w:rFonts w:asciiTheme="minorHAnsi" w:hAnsiTheme="minorHAnsi"/>
          <w:sz w:val="22"/>
        </w:rPr>
      </w:pPr>
      <w:r>
        <w:rPr>
          <w:rFonts w:asciiTheme="minorHAnsi" w:hAnsiTheme="minorHAnsi"/>
          <w:sz w:val="22"/>
        </w:rPr>
        <w:t xml:space="preserve">január </w:t>
      </w:r>
      <w:r w:rsidRPr="00035789">
        <w:rPr>
          <w:rFonts w:asciiTheme="minorHAnsi" w:hAnsiTheme="minorHAnsi"/>
          <w:sz w:val="22"/>
        </w:rPr>
        <w:t>havi közgyűlési és bizottsági előterjesztések elkészítése</w:t>
      </w:r>
      <w:r w:rsidR="00110BFE">
        <w:rPr>
          <w:rFonts w:asciiTheme="minorHAnsi" w:hAnsiTheme="minorHAnsi"/>
          <w:sz w:val="22"/>
        </w:rPr>
        <w:t>;</w:t>
      </w:r>
    </w:p>
    <w:p w14:paraId="465B85C9" w14:textId="436E3893" w:rsidR="00AE46D7" w:rsidRDefault="00110BFE" w:rsidP="00411A40">
      <w:pPr>
        <w:pStyle w:val="Listaszerbekezds"/>
        <w:numPr>
          <w:ilvl w:val="0"/>
          <w:numId w:val="11"/>
        </w:numPr>
        <w:spacing w:after="160" w:line="259" w:lineRule="auto"/>
        <w:jc w:val="both"/>
        <w:rPr>
          <w:rFonts w:asciiTheme="minorHAnsi" w:hAnsiTheme="minorHAnsi"/>
          <w:sz w:val="22"/>
        </w:rPr>
      </w:pPr>
      <w:r>
        <w:rPr>
          <w:rFonts w:asciiTheme="minorHAnsi" w:hAnsiTheme="minorHAnsi"/>
          <w:sz w:val="22"/>
        </w:rPr>
        <w:t>a</w:t>
      </w:r>
      <w:r w:rsidR="00AE46D7" w:rsidRPr="00035789">
        <w:rPr>
          <w:rFonts w:asciiTheme="minorHAnsi" w:hAnsiTheme="minorHAnsi"/>
          <w:sz w:val="22"/>
        </w:rPr>
        <w:t>z egészségügyi szolgálati jogviszonnyal kapcsolatos havi jelentés megküldése a Belügyminisztérium részére</w:t>
      </w:r>
      <w:r>
        <w:rPr>
          <w:rFonts w:asciiTheme="minorHAnsi" w:hAnsiTheme="minorHAnsi"/>
          <w:sz w:val="22"/>
        </w:rPr>
        <w:t>;</w:t>
      </w:r>
    </w:p>
    <w:p w14:paraId="40284F1B" w14:textId="767D40E2" w:rsidR="00AE46D7" w:rsidRDefault="00AE46D7" w:rsidP="00411A40">
      <w:pPr>
        <w:pStyle w:val="Listaszerbekezds"/>
        <w:numPr>
          <w:ilvl w:val="0"/>
          <w:numId w:val="11"/>
        </w:numPr>
        <w:contextualSpacing w:val="0"/>
        <w:jc w:val="both"/>
        <w:rPr>
          <w:rFonts w:asciiTheme="minorHAnsi" w:hAnsiTheme="minorHAnsi"/>
          <w:sz w:val="22"/>
        </w:rPr>
      </w:pPr>
      <w:r w:rsidRPr="00151BE4">
        <w:rPr>
          <w:rFonts w:asciiTheme="minorHAnsi" w:hAnsiTheme="minorHAnsi"/>
          <w:sz w:val="22"/>
        </w:rPr>
        <w:t>Szombathely, a Segítés Városával kapcsolatos újraélesztési oktatások megszervezése</w:t>
      </w:r>
      <w:r w:rsidR="00110BFE">
        <w:rPr>
          <w:rFonts w:asciiTheme="minorHAnsi" w:hAnsiTheme="minorHAnsi"/>
          <w:sz w:val="22"/>
        </w:rPr>
        <w:t>.</w:t>
      </w:r>
    </w:p>
    <w:p w14:paraId="656F858A" w14:textId="77777777" w:rsidR="00AE46D7" w:rsidRDefault="00AE46D7" w:rsidP="00DE1FE5">
      <w:pPr>
        <w:pStyle w:val="Listaszerbekezds"/>
        <w:jc w:val="both"/>
      </w:pPr>
    </w:p>
    <w:p w14:paraId="0262EAF5" w14:textId="77777777" w:rsidR="00AE46D7" w:rsidRPr="00861DE2" w:rsidRDefault="00AE46D7" w:rsidP="00DE1FE5">
      <w:pPr>
        <w:jc w:val="both"/>
        <w:rPr>
          <w:rFonts w:asciiTheme="minorHAnsi" w:hAnsiTheme="minorHAnsi" w:cstheme="minorHAnsi"/>
          <w:sz w:val="22"/>
          <w:szCs w:val="22"/>
          <w:u w:val="single"/>
        </w:rPr>
      </w:pPr>
      <w:r w:rsidRPr="00861DE2">
        <w:rPr>
          <w:rFonts w:asciiTheme="minorHAnsi" w:hAnsiTheme="minorHAnsi" w:cstheme="minorHAnsi"/>
          <w:sz w:val="22"/>
          <w:szCs w:val="22"/>
          <w:u w:val="single"/>
        </w:rPr>
        <w:t>Kultúra területén végzett feladatok:</w:t>
      </w:r>
    </w:p>
    <w:p w14:paraId="27DC7B18" w14:textId="2C1EE7A6" w:rsidR="00AE46D7" w:rsidRPr="00861DE2" w:rsidRDefault="00AE46D7" w:rsidP="00411A40">
      <w:pPr>
        <w:pStyle w:val="Listaszerbekezds"/>
        <w:numPr>
          <w:ilvl w:val="0"/>
          <w:numId w:val="10"/>
        </w:numPr>
        <w:jc w:val="both"/>
        <w:rPr>
          <w:rFonts w:asciiTheme="minorHAnsi" w:hAnsiTheme="minorHAnsi"/>
          <w:sz w:val="22"/>
        </w:rPr>
      </w:pPr>
      <w:r w:rsidRPr="00861DE2">
        <w:rPr>
          <w:rFonts w:asciiTheme="minorHAnsi" w:hAnsiTheme="minorHAnsi"/>
          <w:sz w:val="22"/>
        </w:rPr>
        <w:t>202</w:t>
      </w:r>
      <w:r>
        <w:rPr>
          <w:rFonts w:asciiTheme="minorHAnsi" w:hAnsiTheme="minorHAnsi"/>
          <w:sz w:val="22"/>
        </w:rPr>
        <w:t>4</w:t>
      </w:r>
      <w:r w:rsidRPr="00861DE2">
        <w:rPr>
          <w:rFonts w:asciiTheme="minorHAnsi" w:hAnsiTheme="minorHAnsi"/>
          <w:sz w:val="22"/>
        </w:rPr>
        <w:t xml:space="preserve">. </w:t>
      </w:r>
      <w:r>
        <w:rPr>
          <w:rFonts w:asciiTheme="minorHAnsi" w:hAnsiTheme="minorHAnsi"/>
          <w:sz w:val="22"/>
        </w:rPr>
        <w:t xml:space="preserve">decemberi </w:t>
      </w:r>
      <w:r w:rsidRPr="00861DE2">
        <w:rPr>
          <w:rFonts w:asciiTheme="minorHAnsi" w:hAnsiTheme="minorHAnsi"/>
          <w:sz w:val="22"/>
        </w:rPr>
        <w:t>bizottsági és közgyűlési határozatok végrehajtása</w:t>
      </w:r>
      <w:r w:rsidR="006C0436">
        <w:rPr>
          <w:rFonts w:asciiTheme="minorHAnsi" w:hAnsiTheme="minorHAnsi"/>
          <w:sz w:val="22"/>
        </w:rPr>
        <w:t>;</w:t>
      </w:r>
    </w:p>
    <w:p w14:paraId="506B0323" w14:textId="38A9A3CC" w:rsidR="00AE46D7" w:rsidRPr="00861DE2" w:rsidRDefault="00AE46D7" w:rsidP="00411A40">
      <w:pPr>
        <w:pStyle w:val="Listaszerbekezds"/>
        <w:numPr>
          <w:ilvl w:val="0"/>
          <w:numId w:val="10"/>
        </w:numPr>
        <w:jc w:val="both"/>
        <w:rPr>
          <w:rFonts w:asciiTheme="minorHAnsi" w:hAnsiTheme="minorHAnsi"/>
          <w:sz w:val="22"/>
        </w:rPr>
      </w:pPr>
      <w:r w:rsidRPr="00861DE2">
        <w:rPr>
          <w:rFonts w:asciiTheme="minorHAnsi" w:hAnsiTheme="minorHAnsi"/>
          <w:sz w:val="22"/>
        </w:rPr>
        <w:t>rendelkező levelek, támogatási szerződés készítése</w:t>
      </w:r>
      <w:r w:rsidR="006C0436">
        <w:rPr>
          <w:rFonts w:asciiTheme="minorHAnsi" w:hAnsiTheme="minorHAnsi"/>
          <w:sz w:val="22"/>
        </w:rPr>
        <w:t>;</w:t>
      </w:r>
    </w:p>
    <w:p w14:paraId="34644822" w14:textId="5EFD9071" w:rsidR="00AE46D7" w:rsidRDefault="00AE46D7" w:rsidP="00411A40">
      <w:pPr>
        <w:pStyle w:val="Listaszerbekezds"/>
        <w:numPr>
          <w:ilvl w:val="0"/>
          <w:numId w:val="12"/>
        </w:numPr>
        <w:spacing w:after="160" w:line="259" w:lineRule="auto"/>
        <w:ind w:left="720"/>
        <w:jc w:val="both"/>
        <w:rPr>
          <w:rFonts w:asciiTheme="minorHAnsi" w:hAnsiTheme="minorHAnsi"/>
          <w:sz w:val="22"/>
        </w:rPr>
      </w:pPr>
      <w:r>
        <w:rPr>
          <w:rFonts w:asciiTheme="minorHAnsi" w:hAnsiTheme="minorHAnsi"/>
          <w:sz w:val="22"/>
        </w:rPr>
        <w:t xml:space="preserve">januári </w:t>
      </w:r>
      <w:r w:rsidRPr="00861DE2">
        <w:rPr>
          <w:rFonts w:asciiTheme="minorHAnsi" w:hAnsiTheme="minorHAnsi"/>
          <w:sz w:val="22"/>
        </w:rPr>
        <w:t>bizottsági, közgyűlési előterjesztések elkészítése</w:t>
      </w:r>
      <w:r w:rsidR="006C0436">
        <w:rPr>
          <w:rFonts w:asciiTheme="minorHAnsi" w:hAnsiTheme="minorHAnsi"/>
          <w:sz w:val="22"/>
        </w:rPr>
        <w:t>;</w:t>
      </w:r>
    </w:p>
    <w:p w14:paraId="063001D8" w14:textId="409B15E5" w:rsidR="00AE46D7" w:rsidRPr="00861DE2" w:rsidRDefault="00AE46D7" w:rsidP="00411A40">
      <w:pPr>
        <w:pStyle w:val="Listaszerbekezds"/>
        <w:numPr>
          <w:ilvl w:val="0"/>
          <w:numId w:val="12"/>
        </w:numPr>
        <w:spacing w:after="160" w:line="259" w:lineRule="auto"/>
        <w:ind w:left="720"/>
        <w:jc w:val="both"/>
        <w:rPr>
          <w:rFonts w:asciiTheme="minorHAnsi" w:hAnsiTheme="minorHAnsi"/>
          <w:sz w:val="22"/>
        </w:rPr>
      </w:pPr>
      <w:r>
        <w:rPr>
          <w:rFonts w:asciiTheme="minorHAnsi" w:hAnsiTheme="minorHAnsi"/>
          <w:sz w:val="22"/>
        </w:rPr>
        <w:t>Savaria Szimfonikus Zenekar igazgatói pályázatra beérkező pályázatokkal kapcsolatos ügyintézés, szakmai bizottság összehívásának előkészítése</w:t>
      </w:r>
      <w:r w:rsidR="006C0436">
        <w:rPr>
          <w:rFonts w:asciiTheme="minorHAnsi" w:hAnsiTheme="minorHAnsi"/>
          <w:sz w:val="22"/>
        </w:rPr>
        <w:t>;</w:t>
      </w:r>
    </w:p>
    <w:p w14:paraId="7AC36580" w14:textId="18A3B9AD" w:rsidR="00AE46D7" w:rsidRDefault="00AE46D7" w:rsidP="00411A40">
      <w:pPr>
        <w:pStyle w:val="Listaszerbekezds"/>
        <w:numPr>
          <w:ilvl w:val="0"/>
          <w:numId w:val="12"/>
        </w:numPr>
        <w:ind w:left="720"/>
        <w:jc w:val="both"/>
        <w:rPr>
          <w:rFonts w:asciiTheme="minorHAnsi" w:hAnsiTheme="minorHAnsi"/>
          <w:sz w:val="22"/>
        </w:rPr>
      </w:pPr>
      <w:r w:rsidRPr="00861DE2">
        <w:rPr>
          <w:rFonts w:asciiTheme="minorHAnsi" w:hAnsiTheme="minorHAnsi"/>
          <w:sz w:val="22"/>
        </w:rPr>
        <w:t>kulturális intézmények aktuális ügyeinek intézése</w:t>
      </w:r>
      <w:r w:rsidR="006C0436">
        <w:rPr>
          <w:rFonts w:asciiTheme="minorHAnsi" w:hAnsiTheme="minorHAnsi"/>
          <w:sz w:val="22"/>
        </w:rPr>
        <w:t>;</w:t>
      </w:r>
    </w:p>
    <w:p w14:paraId="3519DBE2" w14:textId="5C16E043" w:rsidR="00AE46D7" w:rsidRDefault="00AE46D7" w:rsidP="00411A40">
      <w:pPr>
        <w:pStyle w:val="Listaszerbekezds"/>
        <w:numPr>
          <w:ilvl w:val="0"/>
          <w:numId w:val="12"/>
        </w:numPr>
        <w:ind w:left="720"/>
        <w:jc w:val="both"/>
        <w:rPr>
          <w:rFonts w:asciiTheme="minorHAnsi" w:hAnsiTheme="minorHAnsi"/>
          <w:sz w:val="22"/>
        </w:rPr>
      </w:pPr>
      <w:r>
        <w:rPr>
          <w:rFonts w:asciiTheme="minorHAnsi" w:hAnsiTheme="minorHAnsi"/>
          <w:sz w:val="22"/>
        </w:rPr>
        <w:t>Magyar Kultúra Napja szervezésével kapcsolatos feladatok</w:t>
      </w:r>
      <w:r w:rsidR="006C0436">
        <w:rPr>
          <w:rFonts w:asciiTheme="minorHAnsi" w:hAnsiTheme="minorHAnsi"/>
          <w:sz w:val="22"/>
        </w:rPr>
        <w:t>.</w:t>
      </w:r>
    </w:p>
    <w:p w14:paraId="1491FCC8" w14:textId="77777777" w:rsidR="00AE46D7" w:rsidRDefault="00AE46D7" w:rsidP="00DE1FE5">
      <w:pPr>
        <w:jc w:val="both"/>
        <w:rPr>
          <w:rFonts w:asciiTheme="minorHAnsi" w:hAnsiTheme="minorHAnsi"/>
          <w:sz w:val="22"/>
        </w:rPr>
      </w:pPr>
    </w:p>
    <w:p w14:paraId="3F9B3FC6" w14:textId="77777777" w:rsidR="00AE46D7" w:rsidRPr="00861DE2" w:rsidRDefault="00AE46D7" w:rsidP="00DE1FE5">
      <w:pPr>
        <w:jc w:val="both"/>
        <w:rPr>
          <w:rFonts w:asciiTheme="minorHAnsi" w:hAnsiTheme="minorHAnsi" w:cstheme="minorHAnsi"/>
          <w:sz w:val="22"/>
          <w:szCs w:val="22"/>
          <w:u w:val="single"/>
        </w:rPr>
      </w:pPr>
      <w:r w:rsidRPr="00774FCC">
        <w:rPr>
          <w:rFonts w:asciiTheme="minorHAnsi" w:hAnsiTheme="minorHAnsi" w:cstheme="minorHAnsi"/>
          <w:sz w:val="22"/>
          <w:szCs w:val="22"/>
          <w:u w:val="single"/>
        </w:rPr>
        <w:t>Köznevelés területén végzett feladatok:</w:t>
      </w:r>
    </w:p>
    <w:p w14:paraId="5A90EA6A" w14:textId="64A2341A" w:rsidR="00AE46D7" w:rsidRDefault="00AE46D7" w:rsidP="00411A40">
      <w:pPr>
        <w:pStyle w:val="Listaszerbekezds"/>
        <w:numPr>
          <w:ilvl w:val="0"/>
          <w:numId w:val="13"/>
        </w:numPr>
        <w:tabs>
          <w:tab w:val="left" w:pos="993"/>
        </w:tabs>
        <w:spacing w:after="160" w:line="259" w:lineRule="auto"/>
        <w:jc w:val="both"/>
        <w:rPr>
          <w:rFonts w:asciiTheme="minorHAnsi" w:hAnsiTheme="minorHAnsi"/>
          <w:sz w:val="22"/>
        </w:rPr>
      </w:pPr>
      <w:r>
        <w:rPr>
          <w:rFonts w:asciiTheme="minorHAnsi" w:hAnsiTheme="minorHAnsi"/>
          <w:sz w:val="22"/>
        </w:rPr>
        <w:t xml:space="preserve">decemberi </w:t>
      </w:r>
      <w:r w:rsidRPr="00487EBE">
        <w:rPr>
          <w:rFonts w:asciiTheme="minorHAnsi" w:hAnsiTheme="minorHAnsi"/>
          <w:sz w:val="22"/>
        </w:rPr>
        <w:t>bizottsági, közgyűlési határozatok végrehajtása</w:t>
      </w:r>
      <w:r w:rsidR="00692D2A">
        <w:rPr>
          <w:rFonts w:asciiTheme="minorHAnsi" w:hAnsiTheme="minorHAnsi"/>
          <w:sz w:val="22"/>
        </w:rPr>
        <w:t>;</w:t>
      </w:r>
    </w:p>
    <w:p w14:paraId="047DD8F3" w14:textId="3DB5C05B" w:rsidR="00AE46D7" w:rsidRDefault="00AE46D7" w:rsidP="00411A40">
      <w:pPr>
        <w:pStyle w:val="Listaszerbekezds"/>
        <w:numPr>
          <w:ilvl w:val="0"/>
          <w:numId w:val="13"/>
        </w:numPr>
        <w:tabs>
          <w:tab w:val="left" w:pos="993"/>
        </w:tabs>
        <w:spacing w:after="160" w:line="259" w:lineRule="auto"/>
        <w:jc w:val="both"/>
        <w:rPr>
          <w:rFonts w:asciiTheme="minorHAnsi" w:hAnsiTheme="minorHAnsi"/>
          <w:sz w:val="22"/>
        </w:rPr>
      </w:pPr>
      <w:r>
        <w:rPr>
          <w:rFonts w:asciiTheme="minorHAnsi" w:hAnsiTheme="minorHAnsi"/>
          <w:sz w:val="22"/>
        </w:rPr>
        <w:t>januári bizottsági, közgyűlési előterjesztések elkészítése</w:t>
      </w:r>
      <w:r w:rsidR="00692D2A">
        <w:rPr>
          <w:rFonts w:asciiTheme="minorHAnsi" w:hAnsiTheme="minorHAnsi"/>
          <w:sz w:val="22"/>
        </w:rPr>
        <w:t>;</w:t>
      </w:r>
    </w:p>
    <w:p w14:paraId="6AF8A017" w14:textId="731F02B3" w:rsidR="00AE46D7" w:rsidRDefault="00AE46D7" w:rsidP="00411A40">
      <w:pPr>
        <w:pStyle w:val="Listaszerbekezds"/>
        <w:numPr>
          <w:ilvl w:val="0"/>
          <w:numId w:val="13"/>
        </w:numPr>
        <w:jc w:val="both"/>
        <w:rPr>
          <w:rFonts w:asciiTheme="minorHAnsi" w:hAnsiTheme="minorHAnsi"/>
          <w:sz w:val="22"/>
        </w:rPr>
      </w:pPr>
      <w:r w:rsidRPr="001125FE">
        <w:rPr>
          <w:rFonts w:asciiTheme="minorHAnsi" w:hAnsiTheme="minorHAnsi"/>
          <w:sz w:val="22"/>
        </w:rPr>
        <w:t xml:space="preserve">Szombathelyi </w:t>
      </w:r>
      <w:r>
        <w:rPr>
          <w:rFonts w:asciiTheme="minorHAnsi" w:hAnsiTheme="minorHAnsi"/>
          <w:sz w:val="22"/>
        </w:rPr>
        <w:t>Szivárvány Óvoda</w:t>
      </w:r>
      <w:r w:rsidRPr="001125FE">
        <w:rPr>
          <w:rFonts w:asciiTheme="minorHAnsi" w:hAnsiTheme="minorHAnsi"/>
          <w:sz w:val="22"/>
        </w:rPr>
        <w:t xml:space="preserve"> törvényességi ellenőrzés</w:t>
      </w:r>
      <w:r>
        <w:rPr>
          <w:rFonts w:asciiTheme="minorHAnsi" w:hAnsiTheme="minorHAnsi"/>
          <w:sz w:val="22"/>
        </w:rPr>
        <w:t>e</w:t>
      </w:r>
      <w:r w:rsidR="00692D2A">
        <w:rPr>
          <w:rFonts w:asciiTheme="minorHAnsi" w:hAnsiTheme="minorHAnsi"/>
          <w:sz w:val="22"/>
        </w:rPr>
        <w:t>;</w:t>
      </w:r>
    </w:p>
    <w:p w14:paraId="5F228CF0" w14:textId="462E23C4" w:rsidR="00AE46D7" w:rsidRDefault="00AE46D7" w:rsidP="00411A40">
      <w:pPr>
        <w:pStyle w:val="Listaszerbekezds"/>
        <w:numPr>
          <w:ilvl w:val="0"/>
          <w:numId w:val="13"/>
        </w:numPr>
        <w:jc w:val="both"/>
        <w:rPr>
          <w:rFonts w:asciiTheme="minorHAnsi" w:hAnsiTheme="minorHAnsi"/>
          <w:sz w:val="22"/>
        </w:rPr>
      </w:pPr>
      <w:r>
        <w:rPr>
          <w:rFonts w:asciiTheme="minorHAnsi" w:hAnsiTheme="minorHAnsi"/>
          <w:sz w:val="22"/>
        </w:rPr>
        <w:t>Óvodaigazgatói Munkaközösség januári ülésének lebonyolítása</w:t>
      </w:r>
      <w:r w:rsidR="00692D2A">
        <w:rPr>
          <w:rFonts w:asciiTheme="minorHAnsi" w:hAnsiTheme="minorHAnsi"/>
          <w:sz w:val="22"/>
        </w:rPr>
        <w:t>;</w:t>
      </w:r>
    </w:p>
    <w:p w14:paraId="4B85B352" w14:textId="3BB0CF93" w:rsidR="00AE46D7" w:rsidRDefault="00AE46D7" w:rsidP="00411A40">
      <w:pPr>
        <w:pStyle w:val="Listaszerbekezds"/>
        <w:numPr>
          <w:ilvl w:val="0"/>
          <w:numId w:val="13"/>
        </w:numPr>
        <w:jc w:val="both"/>
        <w:rPr>
          <w:rFonts w:asciiTheme="minorHAnsi" w:hAnsiTheme="minorHAnsi"/>
          <w:sz w:val="22"/>
        </w:rPr>
      </w:pPr>
      <w:r>
        <w:rPr>
          <w:rFonts w:asciiTheme="minorHAnsi" w:hAnsiTheme="minorHAnsi"/>
          <w:sz w:val="22"/>
        </w:rPr>
        <w:t>az óvodák Takarítási Szabályzatának elkészítése</w:t>
      </w:r>
      <w:r w:rsidR="00692D2A">
        <w:rPr>
          <w:rFonts w:asciiTheme="minorHAnsi" w:hAnsiTheme="minorHAnsi"/>
          <w:sz w:val="22"/>
        </w:rPr>
        <w:t>;</w:t>
      </w:r>
    </w:p>
    <w:p w14:paraId="633D2C5A" w14:textId="09181E96" w:rsidR="00AE46D7" w:rsidRDefault="00AE46D7" w:rsidP="00411A40">
      <w:pPr>
        <w:pStyle w:val="Listaszerbekezds"/>
        <w:numPr>
          <w:ilvl w:val="0"/>
          <w:numId w:val="13"/>
        </w:numPr>
        <w:jc w:val="both"/>
        <w:rPr>
          <w:rFonts w:asciiTheme="minorHAnsi" w:hAnsiTheme="minorHAnsi"/>
          <w:sz w:val="22"/>
        </w:rPr>
      </w:pPr>
      <w:r>
        <w:rPr>
          <w:rFonts w:asciiTheme="minorHAnsi" w:hAnsiTheme="minorHAnsi"/>
          <w:sz w:val="22"/>
        </w:rPr>
        <w:t>eljárásrend kidolgozása a szülői tájékoztatásról a gyermek fejlődésének nyomon követése során</w:t>
      </w:r>
      <w:r w:rsidR="00692D2A">
        <w:rPr>
          <w:rFonts w:asciiTheme="minorHAnsi" w:hAnsiTheme="minorHAnsi"/>
          <w:sz w:val="22"/>
        </w:rPr>
        <w:t>;</w:t>
      </w:r>
    </w:p>
    <w:p w14:paraId="3CDB5130" w14:textId="73C88105" w:rsidR="00AE46D7" w:rsidRDefault="00662F9E" w:rsidP="00411A40">
      <w:pPr>
        <w:pStyle w:val="Listaszerbekezds"/>
        <w:numPr>
          <w:ilvl w:val="0"/>
          <w:numId w:val="13"/>
        </w:numPr>
        <w:jc w:val="both"/>
        <w:rPr>
          <w:rFonts w:asciiTheme="minorHAnsi" w:hAnsiTheme="minorHAnsi"/>
          <w:sz w:val="22"/>
        </w:rPr>
      </w:pPr>
      <w:r>
        <w:rPr>
          <w:rFonts w:asciiTheme="minorHAnsi" w:hAnsiTheme="minorHAnsi"/>
          <w:sz w:val="22"/>
        </w:rPr>
        <w:t>t</w:t>
      </w:r>
      <w:r w:rsidR="00AE46D7">
        <w:rPr>
          <w:rFonts w:asciiTheme="minorHAnsi" w:hAnsiTheme="minorHAnsi"/>
          <w:sz w:val="22"/>
        </w:rPr>
        <w:t>örvényességi ellenőrzés a Szombathelyi Szivárvány Óvodában</w:t>
      </w:r>
      <w:r w:rsidR="00692D2A">
        <w:rPr>
          <w:rFonts w:asciiTheme="minorHAnsi" w:hAnsiTheme="minorHAnsi"/>
          <w:sz w:val="22"/>
        </w:rPr>
        <w:t>.</w:t>
      </w:r>
    </w:p>
    <w:p w14:paraId="5FA331A6" w14:textId="77777777" w:rsidR="00B7216C" w:rsidRDefault="00B7216C" w:rsidP="00DE1FE5">
      <w:pPr>
        <w:pStyle w:val="Listaszerbekezds"/>
        <w:jc w:val="both"/>
        <w:rPr>
          <w:rFonts w:asciiTheme="minorHAnsi" w:hAnsiTheme="minorHAnsi"/>
          <w:sz w:val="22"/>
        </w:rPr>
      </w:pPr>
    </w:p>
    <w:p w14:paraId="6269A423" w14:textId="77777777" w:rsidR="00236393" w:rsidRPr="00D6380B" w:rsidRDefault="00236393" w:rsidP="00DE1FE5">
      <w:pPr>
        <w:autoSpaceDE w:val="0"/>
        <w:autoSpaceDN w:val="0"/>
        <w:adjustRightInd w:val="0"/>
        <w:ind w:right="-11"/>
        <w:jc w:val="both"/>
        <w:rPr>
          <w:rFonts w:asciiTheme="minorHAnsi" w:hAnsiTheme="minorHAnsi" w:cstheme="minorHAnsi"/>
          <w:color w:val="000000" w:themeColor="text1"/>
          <w:sz w:val="22"/>
          <w:szCs w:val="22"/>
        </w:rPr>
      </w:pPr>
    </w:p>
    <w:p w14:paraId="16AC8CE1" w14:textId="77777777" w:rsidR="00565F06" w:rsidRPr="00565F06" w:rsidRDefault="00565F06" w:rsidP="00DE1FE5">
      <w:pPr>
        <w:jc w:val="both"/>
        <w:rPr>
          <w:rFonts w:asciiTheme="minorHAnsi" w:hAnsiTheme="minorHAnsi" w:cstheme="minorHAnsi"/>
          <w:sz w:val="22"/>
          <w:szCs w:val="22"/>
        </w:rPr>
      </w:pPr>
      <w:r w:rsidRPr="00565F06">
        <w:rPr>
          <w:rFonts w:asciiTheme="minorHAnsi" w:hAnsiTheme="minorHAnsi" w:cstheme="minorHAnsi"/>
          <w:sz w:val="22"/>
          <w:szCs w:val="22"/>
        </w:rPr>
        <w:t xml:space="preserve">A </w:t>
      </w:r>
      <w:r w:rsidRPr="00565F06">
        <w:rPr>
          <w:rFonts w:asciiTheme="minorHAnsi" w:hAnsiTheme="minorHAnsi" w:cstheme="minorHAnsi"/>
          <w:b/>
          <w:bCs/>
          <w:sz w:val="22"/>
          <w:szCs w:val="22"/>
        </w:rPr>
        <w:t xml:space="preserve">Sport és Ifjúsági Iroda </w:t>
      </w:r>
      <w:r w:rsidRPr="00565F06">
        <w:rPr>
          <w:rFonts w:asciiTheme="minorHAnsi" w:hAnsiTheme="minorHAnsi" w:cstheme="minorHAnsi"/>
          <w:sz w:val="22"/>
          <w:szCs w:val="22"/>
        </w:rPr>
        <w:t>vezetője az alábbi tájékoztatást adta az iroda munkájáról, tevékenységéről a 2024. december 6-tól – 2025. január 17.  közötti időszakra vonatkozóan:</w:t>
      </w:r>
    </w:p>
    <w:p w14:paraId="74A55573" w14:textId="77777777" w:rsidR="00565F06" w:rsidRPr="00565F06" w:rsidRDefault="00565F06" w:rsidP="00DE1FE5">
      <w:pPr>
        <w:jc w:val="both"/>
        <w:rPr>
          <w:rFonts w:asciiTheme="minorHAnsi" w:hAnsiTheme="minorHAnsi" w:cstheme="minorHAnsi"/>
          <w:sz w:val="22"/>
          <w:szCs w:val="22"/>
          <w:u w:val="single"/>
        </w:rPr>
      </w:pPr>
      <w:r w:rsidRPr="00565F06">
        <w:rPr>
          <w:rFonts w:asciiTheme="minorHAnsi" w:hAnsiTheme="minorHAnsi" w:cstheme="minorHAnsi"/>
          <w:sz w:val="22"/>
          <w:szCs w:val="22"/>
          <w:u w:val="single"/>
        </w:rPr>
        <w:t>A sport területén végzett feladatok:</w:t>
      </w:r>
    </w:p>
    <w:p w14:paraId="05CC0216" w14:textId="77777777" w:rsidR="00565F06" w:rsidRPr="00565F06" w:rsidRDefault="00565F06" w:rsidP="00411A40">
      <w:pPr>
        <w:numPr>
          <w:ilvl w:val="0"/>
          <w:numId w:val="14"/>
        </w:numPr>
        <w:jc w:val="both"/>
        <w:rPr>
          <w:rFonts w:asciiTheme="minorHAnsi" w:hAnsiTheme="minorHAnsi" w:cstheme="minorHAnsi"/>
          <w:sz w:val="22"/>
          <w:szCs w:val="22"/>
        </w:rPr>
      </w:pPr>
      <w:r w:rsidRPr="00565F06">
        <w:rPr>
          <w:rFonts w:asciiTheme="minorHAnsi" w:hAnsiTheme="minorHAnsi" w:cstheme="minorHAnsi"/>
          <w:sz w:val="22"/>
          <w:szCs w:val="22"/>
        </w:rPr>
        <w:t>2024. december havi bizottsági és közgyűlési határozatok végrehajtása;</w:t>
      </w:r>
    </w:p>
    <w:p w14:paraId="7E78A948" w14:textId="77777777" w:rsidR="00565F06" w:rsidRPr="00565F06" w:rsidRDefault="00565F06" w:rsidP="00411A40">
      <w:pPr>
        <w:numPr>
          <w:ilvl w:val="0"/>
          <w:numId w:val="14"/>
        </w:numPr>
        <w:jc w:val="both"/>
        <w:rPr>
          <w:rFonts w:asciiTheme="minorHAnsi" w:hAnsiTheme="minorHAnsi" w:cstheme="minorHAnsi"/>
          <w:sz w:val="22"/>
          <w:szCs w:val="22"/>
        </w:rPr>
      </w:pPr>
      <w:r w:rsidRPr="00565F06">
        <w:rPr>
          <w:rFonts w:asciiTheme="minorHAnsi" w:hAnsiTheme="minorHAnsi" w:cstheme="minorHAnsi"/>
          <w:sz w:val="22"/>
          <w:szCs w:val="22"/>
        </w:rPr>
        <w:t>polgármesteri, alpolgármesteri, rendelkező levelek elkészítése;</w:t>
      </w:r>
    </w:p>
    <w:p w14:paraId="76031E32" w14:textId="77777777" w:rsidR="00565F06" w:rsidRPr="00565F06" w:rsidRDefault="00565F06" w:rsidP="00411A40">
      <w:pPr>
        <w:numPr>
          <w:ilvl w:val="0"/>
          <w:numId w:val="14"/>
        </w:numPr>
        <w:jc w:val="both"/>
        <w:rPr>
          <w:rFonts w:asciiTheme="minorHAnsi" w:hAnsiTheme="minorHAnsi" w:cstheme="minorHAnsi"/>
          <w:sz w:val="22"/>
          <w:szCs w:val="22"/>
        </w:rPr>
      </w:pPr>
      <w:r w:rsidRPr="00565F06">
        <w:rPr>
          <w:rFonts w:asciiTheme="minorHAnsi" w:hAnsiTheme="minorHAnsi" w:cstheme="minorHAnsi"/>
          <w:sz w:val="22"/>
          <w:szCs w:val="22"/>
        </w:rPr>
        <w:t>támogatási szerződések elkészítése;</w:t>
      </w:r>
    </w:p>
    <w:p w14:paraId="70AA6BDB" w14:textId="77777777" w:rsidR="00565F06" w:rsidRPr="00565F06" w:rsidRDefault="00565F06" w:rsidP="00411A40">
      <w:pPr>
        <w:numPr>
          <w:ilvl w:val="0"/>
          <w:numId w:val="14"/>
        </w:numPr>
        <w:jc w:val="both"/>
        <w:rPr>
          <w:rFonts w:asciiTheme="minorHAnsi" w:hAnsiTheme="minorHAnsi" w:cstheme="minorHAnsi"/>
          <w:sz w:val="22"/>
          <w:szCs w:val="22"/>
        </w:rPr>
      </w:pPr>
      <w:r w:rsidRPr="00565F06">
        <w:rPr>
          <w:rFonts w:asciiTheme="minorHAnsi" w:hAnsiTheme="minorHAnsi" w:cstheme="minorHAnsi"/>
          <w:sz w:val="22"/>
          <w:szCs w:val="22"/>
        </w:rPr>
        <w:t>január havi közgyűlési és bizottsági előterjesztések elkészítése;</w:t>
      </w:r>
    </w:p>
    <w:p w14:paraId="54F8AEF6" w14:textId="77777777" w:rsidR="00565F06" w:rsidRPr="00565F06" w:rsidRDefault="00565F06" w:rsidP="00411A40">
      <w:pPr>
        <w:numPr>
          <w:ilvl w:val="0"/>
          <w:numId w:val="14"/>
        </w:numPr>
        <w:jc w:val="both"/>
        <w:rPr>
          <w:rFonts w:asciiTheme="minorHAnsi" w:hAnsiTheme="minorHAnsi" w:cstheme="minorHAnsi"/>
          <w:sz w:val="22"/>
          <w:szCs w:val="22"/>
        </w:rPr>
      </w:pPr>
      <w:r w:rsidRPr="00565F06">
        <w:rPr>
          <w:rFonts w:asciiTheme="minorHAnsi" w:hAnsiTheme="minorHAnsi" w:cstheme="minorHAnsi"/>
          <w:sz w:val="22"/>
          <w:szCs w:val="22"/>
        </w:rPr>
        <w:t>szombathelyi székhelyű sportszervezetek aktuális ügyeinek segítése, koordinálása;</w:t>
      </w:r>
    </w:p>
    <w:p w14:paraId="635CFDB0" w14:textId="2E708A06" w:rsidR="00565F06" w:rsidRPr="00565F06" w:rsidRDefault="00565F06" w:rsidP="00411A40">
      <w:pPr>
        <w:numPr>
          <w:ilvl w:val="0"/>
          <w:numId w:val="14"/>
        </w:numPr>
        <w:jc w:val="both"/>
        <w:rPr>
          <w:rFonts w:asciiTheme="minorHAnsi" w:hAnsiTheme="minorHAnsi" w:cstheme="minorHAnsi"/>
          <w:sz w:val="22"/>
          <w:szCs w:val="22"/>
        </w:rPr>
      </w:pPr>
      <w:r w:rsidRPr="00565F06">
        <w:rPr>
          <w:rFonts w:asciiTheme="minorHAnsi" w:hAnsiTheme="minorHAnsi" w:cstheme="minorHAnsi"/>
          <w:sz w:val="22"/>
          <w:szCs w:val="22"/>
        </w:rPr>
        <w:t>beérkezett elszámolások ügyrend szerinti kezelése</w:t>
      </w:r>
      <w:r>
        <w:rPr>
          <w:rFonts w:asciiTheme="minorHAnsi" w:hAnsiTheme="minorHAnsi" w:cstheme="minorHAnsi"/>
          <w:sz w:val="22"/>
          <w:szCs w:val="22"/>
        </w:rPr>
        <w:t>.</w:t>
      </w:r>
    </w:p>
    <w:p w14:paraId="017D3F7A" w14:textId="77777777" w:rsidR="00565F06" w:rsidRPr="00565F06" w:rsidRDefault="00565F06" w:rsidP="00DE1FE5">
      <w:pPr>
        <w:jc w:val="both"/>
        <w:rPr>
          <w:rFonts w:asciiTheme="minorHAnsi" w:hAnsiTheme="minorHAnsi" w:cstheme="minorHAnsi"/>
          <w:sz w:val="22"/>
          <w:szCs w:val="22"/>
        </w:rPr>
      </w:pPr>
    </w:p>
    <w:p w14:paraId="3CF8EC6F" w14:textId="77777777" w:rsidR="00565F06" w:rsidRPr="00565F06" w:rsidRDefault="00565F06" w:rsidP="00DE1FE5">
      <w:pPr>
        <w:jc w:val="both"/>
        <w:rPr>
          <w:rFonts w:asciiTheme="minorHAnsi" w:hAnsiTheme="minorHAnsi" w:cstheme="minorHAnsi"/>
          <w:sz w:val="22"/>
          <w:szCs w:val="22"/>
          <w:u w:val="single"/>
        </w:rPr>
      </w:pPr>
      <w:r w:rsidRPr="00565F06">
        <w:rPr>
          <w:rFonts w:asciiTheme="minorHAnsi" w:hAnsiTheme="minorHAnsi" w:cstheme="minorHAnsi"/>
          <w:sz w:val="22"/>
          <w:szCs w:val="22"/>
          <w:u w:val="single"/>
        </w:rPr>
        <w:t>Az iroda szervezésében kerültek lebonyolításra különböző diáksport rendezvények, többek között:</w:t>
      </w:r>
    </w:p>
    <w:p w14:paraId="3493323F" w14:textId="2E6BCD57" w:rsidR="00565F06" w:rsidRPr="00565F06" w:rsidRDefault="00565F06" w:rsidP="00411A40">
      <w:pPr>
        <w:numPr>
          <w:ilvl w:val="0"/>
          <w:numId w:val="14"/>
        </w:numPr>
        <w:jc w:val="both"/>
        <w:rPr>
          <w:rFonts w:asciiTheme="minorHAnsi" w:hAnsiTheme="minorHAnsi" w:cstheme="minorHAnsi"/>
          <w:sz w:val="22"/>
          <w:szCs w:val="22"/>
        </w:rPr>
      </w:pPr>
      <w:r w:rsidRPr="00565F06">
        <w:rPr>
          <w:rFonts w:asciiTheme="minorHAnsi" w:hAnsiTheme="minorHAnsi" w:cstheme="minorHAnsi"/>
          <w:sz w:val="22"/>
          <w:szCs w:val="22"/>
        </w:rPr>
        <w:t>általános iskolások részére kosárlabda diákolimpia</w:t>
      </w:r>
      <w:r>
        <w:rPr>
          <w:rFonts w:asciiTheme="minorHAnsi" w:hAnsiTheme="minorHAnsi" w:cstheme="minorHAnsi"/>
          <w:sz w:val="22"/>
          <w:szCs w:val="22"/>
        </w:rPr>
        <w:t>;</w:t>
      </w:r>
    </w:p>
    <w:p w14:paraId="0DFB6A9D" w14:textId="78B14F2E" w:rsidR="00565F06" w:rsidRPr="00565F06" w:rsidRDefault="00565F06" w:rsidP="00411A40">
      <w:pPr>
        <w:numPr>
          <w:ilvl w:val="0"/>
          <w:numId w:val="14"/>
        </w:numPr>
        <w:jc w:val="both"/>
        <w:rPr>
          <w:rFonts w:asciiTheme="minorHAnsi" w:hAnsiTheme="minorHAnsi" w:cstheme="minorHAnsi"/>
          <w:sz w:val="22"/>
          <w:szCs w:val="22"/>
        </w:rPr>
      </w:pPr>
      <w:r w:rsidRPr="00565F06">
        <w:rPr>
          <w:rFonts w:asciiTheme="minorHAnsi" w:hAnsiTheme="minorHAnsi" w:cstheme="minorHAnsi"/>
          <w:sz w:val="22"/>
          <w:szCs w:val="22"/>
        </w:rPr>
        <w:t>középiskolások részére röplabda diákolimpia</w:t>
      </w:r>
      <w:r>
        <w:rPr>
          <w:rFonts w:asciiTheme="minorHAnsi" w:hAnsiTheme="minorHAnsi" w:cstheme="minorHAnsi"/>
          <w:sz w:val="22"/>
          <w:szCs w:val="22"/>
        </w:rPr>
        <w:t>;</w:t>
      </w:r>
    </w:p>
    <w:p w14:paraId="0135C6B5" w14:textId="453789FA" w:rsidR="00565F06" w:rsidRPr="00565F06" w:rsidRDefault="00565F06" w:rsidP="00411A40">
      <w:pPr>
        <w:numPr>
          <w:ilvl w:val="0"/>
          <w:numId w:val="14"/>
        </w:numPr>
        <w:jc w:val="both"/>
        <w:rPr>
          <w:rFonts w:asciiTheme="minorHAnsi" w:hAnsiTheme="minorHAnsi" w:cstheme="minorHAnsi"/>
          <w:sz w:val="22"/>
          <w:szCs w:val="22"/>
        </w:rPr>
      </w:pPr>
      <w:r w:rsidRPr="00565F06">
        <w:rPr>
          <w:rFonts w:asciiTheme="minorHAnsi" w:hAnsiTheme="minorHAnsi" w:cstheme="minorHAnsi"/>
          <w:sz w:val="22"/>
          <w:szCs w:val="22"/>
        </w:rPr>
        <w:t>általános és középiskolások részére futsal diákolimpia</w:t>
      </w:r>
      <w:r>
        <w:rPr>
          <w:rFonts w:asciiTheme="minorHAnsi" w:hAnsiTheme="minorHAnsi" w:cstheme="minorHAnsi"/>
          <w:sz w:val="22"/>
          <w:szCs w:val="22"/>
        </w:rPr>
        <w:t>;</w:t>
      </w:r>
    </w:p>
    <w:p w14:paraId="0714ADAD" w14:textId="7EB515CE" w:rsidR="00565F06" w:rsidRPr="00565F06" w:rsidRDefault="00565F06" w:rsidP="00411A40">
      <w:pPr>
        <w:numPr>
          <w:ilvl w:val="0"/>
          <w:numId w:val="14"/>
        </w:numPr>
        <w:jc w:val="both"/>
        <w:rPr>
          <w:rFonts w:asciiTheme="minorHAnsi" w:hAnsiTheme="minorHAnsi" w:cstheme="minorHAnsi"/>
          <w:sz w:val="22"/>
          <w:szCs w:val="22"/>
        </w:rPr>
      </w:pPr>
      <w:r w:rsidRPr="00565F06">
        <w:rPr>
          <w:rFonts w:asciiTheme="minorHAnsi" w:hAnsiTheme="minorHAnsi" w:cstheme="minorHAnsi"/>
          <w:sz w:val="22"/>
          <w:szCs w:val="22"/>
        </w:rPr>
        <w:t>általános iskolások részére játékos sportverseny diákolimpia</w:t>
      </w:r>
      <w:r>
        <w:rPr>
          <w:rFonts w:asciiTheme="minorHAnsi" w:hAnsiTheme="minorHAnsi" w:cstheme="minorHAnsi"/>
          <w:sz w:val="22"/>
          <w:szCs w:val="22"/>
        </w:rPr>
        <w:t>.</w:t>
      </w:r>
    </w:p>
    <w:p w14:paraId="3F5787DC" w14:textId="77777777" w:rsidR="00565F06" w:rsidRPr="00565F06" w:rsidRDefault="00565F06" w:rsidP="00DE1FE5">
      <w:pPr>
        <w:jc w:val="both"/>
        <w:rPr>
          <w:rFonts w:asciiTheme="minorHAnsi" w:hAnsiTheme="minorHAnsi" w:cstheme="minorHAnsi"/>
          <w:sz w:val="22"/>
          <w:szCs w:val="22"/>
        </w:rPr>
      </w:pPr>
    </w:p>
    <w:p w14:paraId="17AEC74F" w14:textId="77777777" w:rsidR="00C25992" w:rsidRPr="007C49DC" w:rsidRDefault="00565F06" w:rsidP="00DE1FE5">
      <w:pPr>
        <w:jc w:val="both"/>
        <w:rPr>
          <w:rFonts w:asciiTheme="minorHAnsi" w:hAnsiTheme="minorHAnsi" w:cstheme="minorHAnsi"/>
          <w:sz w:val="22"/>
          <w:szCs w:val="22"/>
          <w:u w:val="single"/>
        </w:rPr>
      </w:pPr>
      <w:r w:rsidRPr="007C49DC">
        <w:rPr>
          <w:rFonts w:asciiTheme="minorHAnsi" w:hAnsiTheme="minorHAnsi" w:cstheme="minorHAnsi"/>
          <w:sz w:val="22"/>
          <w:szCs w:val="22"/>
          <w:u w:val="single"/>
        </w:rPr>
        <w:t xml:space="preserve">Az iroda </w:t>
      </w:r>
    </w:p>
    <w:p w14:paraId="1C03E93D" w14:textId="3A5D98BE" w:rsidR="00565F06" w:rsidRPr="00C25992" w:rsidRDefault="00565F06" w:rsidP="00411A40">
      <w:pPr>
        <w:pStyle w:val="Listaszerbekezds"/>
        <w:numPr>
          <w:ilvl w:val="0"/>
          <w:numId w:val="23"/>
        </w:numPr>
        <w:jc w:val="both"/>
        <w:rPr>
          <w:rFonts w:asciiTheme="minorHAnsi" w:hAnsiTheme="minorHAnsi" w:cstheme="minorHAnsi"/>
          <w:sz w:val="22"/>
          <w:szCs w:val="22"/>
        </w:rPr>
      </w:pPr>
      <w:r w:rsidRPr="00C25992">
        <w:rPr>
          <w:rFonts w:asciiTheme="minorHAnsi" w:hAnsiTheme="minorHAnsi" w:cstheme="minorHAnsi"/>
          <w:sz w:val="22"/>
          <w:szCs w:val="22"/>
        </w:rPr>
        <w:t>segítette, koordinálta a szombathelyi székhelyű sportszervezetek aktuális ügyeit, valamint az aktuális további pályázatokról a sportszervezetek vezetőit.</w:t>
      </w:r>
    </w:p>
    <w:p w14:paraId="5D1790F1" w14:textId="44194626" w:rsidR="00565F06" w:rsidRPr="00565F06" w:rsidRDefault="00565F06" w:rsidP="00411A40">
      <w:pPr>
        <w:numPr>
          <w:ilvl w:val="0"/>
          <w:numId w:val="15"/>
        </w:numPr>
        <w:jc w:val="both"/>
        <w:rPr>
          <w:rFonts w:asciiTheme="minorHAnsi" w:hAnsiTheme="minorHAnsi" w:cstheme="minorHAnsi"/>
          <w:sz w:val="22"/>
          <w:szCs w:val="22"/>
        </w:rPr>
      </w:pPr>
      <w:r w:rsidRPr="00565F06">
        <w:rPr>
          <w:rFonts w:asciiTheme="minorHAnsi" w:hAnsiTheme="minorHAnsi" w:cstheme="minorHAnsi"/>
          <w:sz w:val="22"/>
          <w:szCs w:val="22"/>
        </w:rPr>
        <w:t>folytatta a tervezett szabadidősport rendezvények, versenyek lebonyolítását, amelyet a Városstratégiai, Idegenforgalmi és Sport Bizottság 2024. március havi Bizottsági ülésen fogadott el. A szabadidősport sportrendezvények szervezése, lebonyolítása a Sport és Ifjúsági Iroda közvetlen sportszakmai irányításával és sportági szakemberek közreműködésével valósulnak meg.</w:t>
      </w:r>
    </w:p>
    <w:p w14:paraId="6C2047D6" w14:textId="4810BD2E" w:rsidR="00565F06" w:rsidRPr="00565F06" w:rsidRDefault="00565F06" w:rsidP="00411A40">
      <w:pPr>
        <w:numPr>
          <w:ilvl w:val="0"/>
          <w:numId w:val="15"/>
        </w:numPr>
        <w:jc w:val="both"/>
        <w:rPr>
          <w:rFonts w:asciiTheme="minorHAnsi" w:hAnsiTheme="minorHAnsi" w:cstheme="minorHAnsi"/>
          <w:sz w:val="22"/>
          <w:szCs w:val="22"/>
        </w:rPr>
      </w:pPr>
      <w:r w:rsidRPr="00565F06">
        <w:rPr>
          <w:rFonts w:asciiTheme="minorHAnsi" w:hAnsiTheme="minorHAnsi" w:cstheme="minorHAnsi"/>
          <w:sz w:val="22"/>
          <w:szCs w:val="22"/>
        </w:rPr>
        <w:t xml:space="preserve">megkezdte a 2025. évre tervezett szabadidősport rendezvények, versenyek előkészítő szervezését. </w:t>
      </w:r>
    </w:p>
    <w:p w14:paraId="2D70D83A" w14:textId="453663F4" w:rsidR="00565F06" w:rsidRPr="00565F06" w:rsidRDefault="00565F06" w:rsidP="00411A40">
      <w:pPr>
        <w:numPr>
          <w:ilvl w:val="0"/>
          <w:numId w:val="15"/>
        </w:numPr>
        <w:jc w:val="both"/>
        <w:rPr>
          <w:rFonts w:asciiTheme="minorHAnsi" w:hAnsiTheme="minorHAnsi" w:cstheme="minorHAnsi"/>
          <w:sz w:val="22"/>
          <w:szCs w:val="22"/>
        </w:rPr>
      </w:pPr>
      <w:r w:rsidRPr="00565F06">
        <w:rPr>
          <w:rFonts w:asciiTheme="minorHAnsi" w:hAnsiTheme="minorHAnsi" w:cstheme="minorHAnsi"/>
          <w:sz w:val="22"/>
          <w:szCs w:val="22"/>
        </w:rPr>
        <w:t>folytatta a II. Szombathelyi Vállalati Teremlabdarúgó Torna előkészítő szervezését.</w:t>
      </w:r>
    </w:p>
    <w:p w14:paraId="5D23E9BB" w14:textId="52A5641A" w:rsidR="00565F06" w:rsidRPr="00565F06" w:rsidRDefault="00565F06" w:rsidP="00411A40">
      <w:pPr>
        <w:numPr>
          <w:ilvl w:val="0"/>
          <w:numId w:val="15"/>
        </w:numPr>
        <w:jc w:val="both"/>
        <w:rPr>
          <w:rFonts w:asciiTheme="minorHAnsi" w:hAnsiTheme="minorHAnsi" w:cstheme="minorHAnsi"/>
          <w:sz w:val="22"/>
          <w:szCs w:val="22"/>
        </w:rPr>
      </w:pPr>
      <w:r w:rsidRPr="00565F06">
        <w:rPr>
          <w:rFonts w:asciiTheme="minorHAnsi" w:hAnsiTheme="minorHAnsi" w:cstheme="minorHAnsi"/>
          <w:sz w:val="22"/>
          <w:szCs w:val="22"/>
        </w:rPr>
        <w:t>közreműködésével került megrendezésre a XXXVIII. Szilveszter Teremlabdarúgó Torna.</w:t>
      </w:r>
    </w:p>
    <w:p w14:paraId="45CAA1C5" w14:textId="2DFE18D5" w:rsidR="00565F06" w:rsidRPr="00565F06" w:rsidRDefault="00565F06" w:rsidP="00411A40">
      <w:pPr>
        <w:numPr>
          <w:ilvl w:val="0"/>
          <w:numId w:val="15"/>
        </w:numPr>
        <w:jc w:val="both"/>
        <w:rPr>
          <w:rFonts w:asciiTheme="minorHAnsi" w:hAnsiTheme="minorHAnsi" w:cstheme="minorHAnsi"/>
          <w:sz w:val="22"/>
          <w:szCs w:val="22"/>
        </w:rPr>
      </w:pPr>
      <w:r w:rsidRPr="00565F06">
        <w:rPr>
          <w:rFonts w:asciiTheme="minorHAnsi" w:hAnsiTheme="minorHAnsi" w:cstheme="minorHAnsi"/>
          <w:sz w:val="22"/>
          <w:szCs w:val="22"/>
        </w:rPr>
        <w:t>szervezésében került lebonyolításra a IV. Szombathelyi Óévbúcsúztató Szilveszteri MIX Röplabda Kupa.</w:t>
      </w:r>
    </w:p>
    <w:p w14:paraId="09ACDF8E" w14:textId="080B5FA0" w:rsidR="00565F06" w:rsidRPr="00565F06" w:rsidRDefault="00565F06" w:rsidP="00411A40">
      <w:pPr>
        <w:numPr>
          <w:ilvl w:val="0"/>
          <w:numId w:val="15"/>
        </w:numPr>
        <w:jc w:val="both"/>
        <w:rPr>
          <w:rFonts w:asciiTheme="minorHAnsi" w:hAnsiTheme="minorHAnsi" w:cstheme="minorHAnsi"/>
          <w:sz w:val="22"/>
          <w:szCs w:val="22"/>
        </w:rPr>
      </w:pPr>
      <w:r w:rsidRPr="00565F06">
        <w:rPr>
          <w:rFonts w:asciiTheme="minorHAnsi" w:hAnsiTheme="minorHAnsi" w:cstheme="minorHAnsi"/>
          <w:sz w:val="22"/>
          <w:szCs w:val="22"/>
        </w:rPr>
        <w:lastRenderedPageBreak/>
        <w:t>folytatta a tervezett Diáksport versenyek, rendezvények lebonyolítását, amelyet a Városstratégiai, Idegenforgalmi és Sport Bizottság 2024. március havi Bizottsági ülésen fogadott el. A diáksport rendezvények szervezése, lebonyolítása a Sport és Ifjúsági Iroda közvetlen sportszakmai irányításával és sportági szakemberek közreműködésével valósulnak meg.</w:t>
      </w:r>
    </w:p>
    <w:p w14:paraId="48090E05" w14:textId="5377F0B0" w:rsidR="00565F06" w:rsidRPr="00565F06" w:rsidRDefault="00565F06" w:rsidP="00411A40">
      <w:pPr>
        <w:numPr>
          <w:ilvl w:val="0"/>
          <w:numId w:val="15"/>
        </w:numPr>
        <w:jc w:val="both"/>
        <w:rPr>
          <w:rFonts w:asciiTheme="minorHAnsi" w:hAnsiTheme="minorHAnsi" w:cstheme="minorHAnsi"/>
          <w:sz w:val="22"/>
          <w:szCs w:val="22"/>
        </w:rPr>
      </w:pPr>
      <w:r w:rsidRPr="00565F06">
        <w:rPr>
          <w:rFonts w:asciiTheme="minorHAnsi" w:hAnsiTheme="minorHAnsi" w:cstheme="minorHAnsi"/>
          <w:sz w:val="22"/>
          <w:szCs w:val="22"/>
        </w:rPr>
        <w:t xml:space="preserve">szervezésében került lebonyolításra általános iskolások részére a Játékos Sportverseny városi döntője. </w:t>
      </w:r>
    </w:p>
    <w:p w14:paraId="1E6BC1F1" w14:textId="759EAC54" w:rsidR="00565F06" w:rsidRPr="00565F06" w:rsidRDefault="00565F06" w:rsidP="00411A40">
      <w:pPr>
        <w:numPr>
          <w:ilvl w:val="0"/>
          <w:numId w:val="15"/>
        </w:numPr>
        <w:jc w:val="both"/>
        <w:rPr>
          <w:rFonts w:asciiTheme="minorHAnsi" w:hAnsiTheme="minorHAnsi" w:cstheme="minorHAnsi"/>
          <w:sz w:val="22"/>
          <w:szCs w:val="22"/>
        </w:rPr>
      </w:pPr>
      <w:r w:rsidRPr="00565F06">
        <w:rPr>
          <w:rFonts w:asciiTheme="minorHAnsi" w:hAnsiTheme="minorHAnsi" w:cstheme="minorHAnsi"/>
          <w:sz w:val="22"/>
          <w:szCs w:val="22"/>
        </w:rPr>
        <w:t>folytatta az óvodai és iskolai úszásoktatás 2024. évi téli turnusának szervezését és lebonyolítását.</w:t>
      </w:r>
    </w:p>
    <w:p w14:paraId="26FBF226" w14:textId="6372AE2A" w:rsidR="00565F06" w:rsidRPr="00565F06" w:rsidRDefault="00565F06" w:rsidP="00411A40">
      <w:pPr>
        <w:numPr>
          <w:ilvl w:val="0"/>
          <w:numId w:val="15"/>
        </w:numPr>
        <w:jc w:val="both"/>
        <w:rPr>
          <w:rFonts w:asciiTheme="minorHAnsi" w:hAnsiTheme="minorHAnsi" w:cstheme="minorHAnsi"/>
          <w:sz w:val="22"/>
          <w:szCs w:val="22"/>
        </w:rPr>
      </w:pPr>
      <w:r w:rsidRPr="00565F06">
        <w:rPr>
          <w:rFonts w:asciiTheme="minorHAnsi" w:hAnsiTheme="minorHAnsi" w:cstheme="minorHAnsi"/>
          <w:sz w:val="22"/>
          <w:szCs w:val="22"/>
        </w:rPr>
        <w:t>szervezésében került lebonyolításra a Kábítószerügyi Egyeztető Fórum.</w:t>
      </w:r>
    </w:p>
    <w:p w14:paraId="2A856D1B" w14:textId="41905E65" w:rsidR="00565F06" w:rsidRPr="00565F06" w:rsidRDefault="00565F06" w:rsidP="00411A40">
      <w:pPr>
        <w:numPr>
          <w:ilvl w:val="0"/>
          <w:numId w:val="15"/>
        </w:numPr>
        <w:jc w:val="both"/>
        <w:rPr>
          <w:rFonts w:asciiTheme="minorHAnsi" w:hAnsiTheme="minorHAnsi" w:cstheme="minorHAnsi"/>
          <w:sz w:val="22"/>
          <w:szCs w:val="22"/>
        </w:rPr>
      </w:pPr>
      <w:r w:rsidRPr="00565F06">
        <w:rPr>
          <w:rFonts w:asciiTheme="minorHAnsi" w:hAnsiTheme="minorHAnsi" w:cstheme="minorHAnsi"/>
          <w:sz w:val="22"/>
          <w:szCs w:val="22"/>
        </w:rPr>
        <w:t>napi szinten végzi el a Vasi Diák Közösségi Szolgálat tevékenységéből fakadó adminisztratív feladatokat.</w:t>
      </w:r>
    </w:p>
    <w:p w14:paraId="5BB75B5B" w14:textId="5A821A10" w:rsidR="00565F06" w:rsidRPr="00565F06" w:rsidRDefault="00565F06" w:rsidP="00411A40">
      <w:pPr>
        <w:numPr>
          <w:ilvl w:val="0"/>
          <w:numId w:val="15"/>
        </w:numPr>
        <w:jc w:val="both"/>
        <w:rPr>
          <w:rFonts w:asciiTheme="minorHAnsi" w:hAnsiTheme="minorHAnsi" w:cstheme="minorHAnsi"/>
          <w:sz w:val="22"/>
          <w:szCs w:val="22"/>
        </w:rPr>
      </w:pPr>
      <w:r w:rsidRPr="00565F06">
        <w:rPr>
          <w:rFonts w:asciiTheme="minorHAnsi" w:hAnsiTheme="minorHAnsi" w:cstheme="minorHAnsi"/>
          <w:sz w:val="22"/>
          <w:szCs w:val="22"/>
        </w:rPr>
        <w:t>szervezésében került lebonyolításra Szombathely város Sportkarácsonyi Ünnepsége.</w:t>
      </w:r>
    </w:p>
    <w:p w14:paraId="243894E4" w14:textId="72F75768" w:rsidR="00565F06" w:rsidRPr="00565F06" w:rsidRDefault="00565F06" w:rsidP="00411A40">
      <w:pPr>
        <w:numPr>
          <w:ilvl w:val="0"/>
          <w:numId w:val="15"/>
        </w:numPr>
        <w:jc w:val="both"/>
        <w:rPr>
          <w:rFonts w:asciiTheme="minorHAnsi" w:hAnsiTheme="minorHAnsi" w:cstheme="minorHAnsi"/>
          <w:sz w:val="22"/>
          <w:szCs w:val="22"/>
        </w:rPr>
      </w:pPr>
      <w:r w:rsidRPr="00565F06">
        <w:rPr>
          <w:rFonts w:asciiTheme="minorHAnsi" w:hAnsiTheme="minorHAnsi" w:cstheme="minorHAnsi"/>
          <w:sz w:val="22"/>
          <w:szCs w:val="22"/>
        </w:rPr>
        <w:t>folytatta a 2025. évi Nemzetközi Diákjátékok előkészítő szervezését.</w:t>
      </w:r>
    </w:p>
    <w:p w14:paraId="29B4B8B6" w14:textId="15E113EA" w:rsidR="00565F06" w:rsidRPr="00565F06" w:rsidRDefault="00565F06" w:rsidP="00411A40">
      <w:pPr>
        <w:numPr>
          <w:ilvl w:val="0"/>
          <w:numId w:val="15"/>
        </w:numPr>
        <w:jc w:val="both"/>
        <w:rPr>
          <w:rFonts w:asciiTheme="minorHAnsi" w:hAnsiTheme="minorHAnsi" w:cstheme="minorHAnsi"/>
          <w:sz w:val="22"/>
          <w:szCs w:val="22"/>
        </w:rPr>
      </w:pPr>
      <w:r w:rsidRPr="00565F06">
        <w:rPr>
          <w:rFonts w:asciiTheme="minorHAnsi" w:hAnsiTheme="minorHAnsi" w:cstheme="minorHAnsi"/>
          <w:sz w:val="22"/>
          <w:szCs w:val="22"/>
        </w:rPr>
        <w:t>folytatta a Városi Sítábor előkészítő szervezését.</w:t>
      </w:r>
    </w:p>
    <w:p w14:paraId="1127E04F" w14:textId="77777777" w:rsidR="00D47876" w:rsidRPr="00565F06" w:rsidRDefault="00D47876" w:rsidP="00DE1FE5">
      <w:pPr>
        <w:jc w:val="both"/>
        <w:rPr>
          <w:rFonts w:asciiTheme="minorHAnsi" w:hAnsiTheme="minorHAnsi" w:cstheme="minorHAnsi"/>
          <w:sz w:val="22"/>
          <w:szCs w:val="22"/>
        </w:rPr>
      </w:pPr>
    </w:p>
    <w:p w14:paraId="255F38FE" w14:textId="229CE0E4" w:rsidR="00DB24B4" w:rsidRPr="00565F06" w:rsidRDefault="00DB24B4" w:rsidP="00DE1FE5">
      <w:pPr>
        <w:jc w:val="both"/>
        <w:rPr>
          <w:rFonts w:asciiTheme="minorHAnsi" w:hAnsiTheme="minorHAnsi" w:cstheme="minorHAnsi"/>
          <w:b/>
          <w:sz w:val="22"/>
          <w:szCs w:val="22"/>
        </w:rPr>
      </w:pPr>
      <w:r w:rsidRPr="00565F06">
        <w:rPr>
          <w:rFonts w:asciiTheme="minorHAnsi" w:hAnsiTheme="minorHAnsi" w:cstheme="minorHAnsi"/>
          <w:b/>
          <w:sz w:val="22"/>
          <w:szCs w:val="22"/>
        </w:rPr>
        <w:t>Bérleménykezelési Iroda</w:t>
      </w:r>
      <w:r w:rsidR="001A33A6" w:rsidRPr="00565F06">
        <w:rPr>
          <w:rFonts w:asciiTheme="minorHAnsi" w:hAnsiTheme="minorHAnsi" w:cstheme="minorHAnsi"/>
          <w:b/>
          <w:sz w:val="22"/>
          <w:szCs w:val="22"/>
        </w:rPr>
        <w:t>:</w:t>
      </w:r>
    </w:p>
    <w:p w14:paraId="76D48ACD" w14:textId="77777777" w:rsidR="00DB24B4" w:rsidRPr="00565F06" w:rsidRDefault="00DB24B4" w:rsidP="00DE1FE5">
      <w:pPr>
        <w:jc w:val="both"/>
        <w:rPr>
          <w:rFonts w:asciiTheme="minorHAnsi" w:hAnsiTheme="minorHAnsi" w:cstheme="minorHAnsi"/>
          <w:sz w:val="22"/>
          <w:szCs w:val="22"/>
        </w:rPr>
      </w:pPr>
      <w:r w:rsidRPr="00565F06">
        <w:rPr>
          <w:rFonts w:asciiTheme="minorHAnsi" w:hAnsiTheme="minorHAnsi" w:cstheme="minorHAnsi"/>
          <w:sz w:val="22"/>
          <w:szCs w:val="22"/>
        </w:rPr>
        <w:t xml:space="preserve">Szombathely Megyei Jogú Város Közgyűlésének 217/2024. (IX.26.) Kgy. sz. határozata alapján 2025. január 1. napjától a bérlakások kezelésével kapcsolatos feladatok beintegrálásra kerültek Szombathely Megyei Jogú Város Polgármesteri Hivatalának szervezetébe. </w:t>
      </w:r>
    </w:p>
    <w:p w14:paraId="52DDC638" w14:textId="77777777" w:rsidR="00DB24B4" w:rsidRPr="00565F06" w:rsidRDefault="00DB24B4" w:rsidP="00DE1FE5">
      <w:pPr>
        <w:jc w:val="both"/>
        <w:rPr>
          <w:rFonts w:asciiTheme="minorHAnsi" w:hAnsiTheme="minorHAnsi" w:cstheme="minorHAnsi"/>
          <w:sz w:val="22"/>
          <w:szCs w:val="22"/>
        </w:rPr>
      </w:pPr>
      <w:r w:rsidRPr="00565F06">
        <w:rPr>
          <w:rFonts w:asciiTheme="minorHAnsi" w:hAnsiTheme="minorHAnsi" w:cstheme="minorHAnsi"/>
          <w:sz w:val="22"/>
          <w:szCs w:val="22"/>
        </w:rPr>
        <w:t>Fenti feladatok elvégzéséhez az Egészségügyi és Közszolgálati Osztályon belül jött létre egy új irodai szintű szervezeti egység, a Bérleménykezelési Iroda, amely 8 fő bérleménykezelővel, 1 fő adminisztrátorral, 1 fő műszaki feladatokat ellátó ügyintézővel, 1 fő bérleményellenőrrel, 6 fő gondnokkal és 1 fő vezetői feladatokat ellátó személlyel működik.</w:t>
      </w:r>
    </w:p>
    <w:p w14:paraId="210A33FA" w14:textId="4D4EC05C" w:rsidR="00DB24B4" w:rsidRPr="00565F06" w:rsidRDefault="00DB24B4" w:rsidP="00DE1FE5">
      <w:pPr>
        <w:jc w:val="both"/>
        <w:rPr>
          <w:rFonts w:asciiTheme="minorHAnsi" w:hAnsiTheme="minorHAnsi" w:cstheme="minorHAnsi"/>
          <w:sz w:val="22"/>
          <w:szCs w:val="22"/>
        </w:rPr>
      </w:pPr>
      <w:r w:rsidRPr="00565F06">
        <w:rPr>
          <w:rFonts w:asciiTheme="minorHAnsi" w:hAnsiTheme="minorHAnsi" w:cstheme="minorHAnsi"/>
          <w:sz w:val="22"/>
          <w:szCs w:val="22"/>
        </w:rPr>
        <w:t xml:space="preserve">A Bérleménykezelési Iroda az önkormányzat tulajdonában álló, több mint 2100 bérlakás kezelési feladatait látja el az önkormányzat és SZOVA </w:t>
      </w:r>
      <w:proofErr w:type="spellStart"/>
      <w:r w:rsidRPr="00565F06">
        <w:rPr>
          <w:rFonts w:asciiTheme="minorHAnsi" w:hAnsiTheme="minorHAnsi" w:cstheme="minorHAnsi"/>
          <w:sz w:val="22"/>
          <w:szCs w:val="22"/>
        </w:rPr>
        <w:t>NZrt</w:t>
      </w:r>
      <w:proofErr w:type="spellEnd"/>
      <w:r w:rsidRPr="00565F06">
        <w:rPr>
          <w:rFonts w:asciiTheme="minorHAnsi" w:hAnsiTheme="minorHAnsi" w:cstheme="minorHAnsi"/>
          <w:sz w:val="22"/>
          <w:szCs w:val="22"/>
        </w:rPr>
        <w:t xml:space="preserve">. között fennálló üzemeltetési szerződés, a tulajdonos egyedi rendelkezései, valamint a hatályos jogszabályok biztosította keretek között. Az iroda főbb tevékenységi közé tartozik az éves bérleményellenőrzés, ügyfélfogadás, a bérleti szerződések/megállapodások előkészítése, aláíratása a bérlővel, bérlakás birtokbaadása/birtokbavétele és az ezzel járó közüzemi órák átjelentésének intézése, bérlői bejelentések, panaszok kezelés/intézése/helyszíni kivizsgálása, bérlakás állapotrögzítése, a szükséges munkálatok elvégzéséhez a műszaki tartalom összeállítása. </w:t>
      </w:r>
    </w:p>
    <w:p w14:paraId="1F78CB4C" w14:textId="11A1655A" w:rsidR="00DB24B4" w:rsidRPr="00565F06" w:rsidRDefault="00DB24B4" w:rsidP="00DE1FE5">
      <w:pPr>
        <w:jc w:val="both"/>
        <w:rPr>
          <w:rFonts w:asciiTheme="minorHAnsi" w:hAnsiTheme="minorHAnsi" w:cstheme="minorHAnsi"/>
          <w:sz w:val="22"/>
          <w:szCs w:val="22"/>
        </w:rPr>
      </w:pPr>
      <w:r w:rsidRPr="00565F06">
        <w:rPr>
          <w:rFonts w:asciiTheme="minorHAnsi" w:hAnsiTheme="minorHAnsi" w:cstheme="minorHAnsi"/>
          <w:sz w:val="22"/>
          <w:szCs w:val="22"/>
        </w:rPr>
        <w:t xml:space="preserve">Az </w:t>
      </w:r>
      <w:r w:rsidR="001A33A6" w:rsidRPr="00565F06">
        <w:rPr>
          <w:rFonts w:asciiTheme="minorHAnsi" w:hAnsiTheme="minorHAnsi" w:cstheme="minorHAnsi"/>
          <w:sz w:val="22"/>
          <w:szCs w:val="22"/>
        </w:rPr>
        <w:t>i</w:t>
      </w:r>
      <w:r w:rsidRPr="00565F06">
        <w:rPr>
          <w:rFonts w:asciiTheme="minorHAnsi" w:hAnsiTheme="minorHAnsi" w:cstheme="minorHAnsi"/>
          <w:sz w:val="22"/>
          <w:szCs w:val="22"/>
        </w:rPr>
        <w:t>roda januári munkakezdéséhez a tárgyi feltételek a Polgármesteri Hivatalban rendelkezésre álltak.</w:t>
      </w:r>
    </w:p>
    <w:p w14:paraId="4D7BB523" w14:textId="3AC15178" w:rsidR="00D47876" w:rsidRDefault="00D47876" w:rsidP="00DE1FE5">
      <w:pPr>
        <w:jc w:val="both"/>
        <w:rPr>
          <w:rFonts w:asciiTheme="minorHAnsi" w:hAnsiTheme="minorHAnsi"/>
          <w:b/>
          <w:bCs/>
          <w:sz w:val="22"/>
        </w:rPr>
      </w:pPr>
    </w:p>
    <w:p w14:paraId="111F22BC" w14:textId="77777777" w:rsidR="00662F9E" w:rsidRPr="00E80405" w:rsidRDefault="00662F9E" w:rsidP="00DE1FE5">
      <w:pPr>
        <w:jc w:val="both"/>
        <w:rPr>
          <w:rFonts w:asciiTheme="minorHAnsi" w:hAnsiTheme="minorHAnsi"/>
          <w:b/>
          <w:bCs/>
          <w:sz w:val="22"/>
        </w:rPr>
      </w:pPr>
    </w:p>
    <w:p w14:paraId="245F82A2" w14:textId="77777777" w:rsidR="0074387F" w:rsidRDefault="0074387F" w:rsidP="00DE1FE5">
      <w:pPr>
        <w:jc w:val="both"/>
        <w:rPr>
          <w:rFonts w:asciiTheme="minorHAnsi" w:hAnsiTheme="minorHAnsi"/>
          <w:sz w:val="22"/>
        </w:rPr>
      </w:pPr>
    </w:p>
    <w:p w14:paraId="3D1DD46B" w14:textId="77777777" w:rsidR="008237E4" w:rsidRPr="008237E4" w:rsidRDefault="008237E4" w:rsidP="00DE1FE5">
      <w:pPr>
        <w:jc w:val="both"/>
        <w:rPr>
          <w:rFonts w:asciiTheme="minorHAnsi" w:hAnsiTheme="minorHAnsi" w:cstheme="minorHAnsi"/>
          <w:bCs/>
          <w:sz w:val="22"/>
          <w:szCs w:val="22"/>
        </w:rPr>
      </w:pPr>
      <w:r w:rsidRPr="008237E4">
        <w:rPr>
          <w:rFonts w:asciiTheme="minorHAnsi" w:hAnsiTheme="minorHAnsi" w:cstheme="minorHAnsi"/>
          <w:bCs/>
          <w:sz w:val="22"/>
          <w:szCs w:val="22"/>
        </w:rPr>
        <w:t xml:space="preserve">A </w:t>
      </w:r>
      <w:r w:rsidRPr="00B029F6">
        <w:rPr>
          <w:rFonts w:asciiTheme="minorHAnsi" w:hAnsiTheme="minorHAnsi" w:cstheme="minorHAnsi"/>
          <w:b/>
          <w:sz w:val="22"/>
          <w:szCs w:val="22"/>
          <w:u w:val="single"/>
        </w:rPr>
        <w:t>Közgazdasági és Adó Osztály</w:t>
      </w:r>
      <w:r w:rsidRPr="008237E4">
        <w:rPr>
          <w:rFonts w:asciiTheme="minorHAnsi" w:hAnsiTheme="minorHAnsi" w:cstheme="minorHAnsi"/>
          <w:bCs/>
          <w:sz w:val="22"/>
          <w:szCs w:val="22"/>
        </w:rPr>
        <w:t xml:space="preserve"> 2024. decembertől– 2025. januárig tartó beszámolási időszakra vonatkozóan a következő tevékenységeket látta el:</w:t>
      </w:r>
    </w:p>
    <w:p w14:paraId="6CEDBC9B" w14:textId="77777777" w:rsidR="008237E4" w:rsidRPr="008237E4" w:rsidRDefault="008237E4" w:rsidP="00411A40">
      <w:pPr>
        <w:numPr>
          <w:ilvl w:val="0"/>
          <w:numId w:val="22"/>
        </w:numPr>
        <w:jc w:val="both"/>
        <w:rPr>
          <w:rFonts w:asciiTheme="minorHAnsi" w:hAnsiTheme="minorHAnsi" w:cstheme="minorHAnsi"/>
          <w:bCs/>
          <w:sz w:val="22"/>
          <w:szCs w:val="22"/>
        </w:rPr>
      </w:pPr>
      <w:r w:rsidRPr="008237E4">
        <w:rPr>
          <w:rFonts w:asciiTheme="minorHAnsi" w:hAnsiTheme="minorHAnsi" w:cstheme="minorHAnsi"/>
          <w:bCs/>
          <w:sz w:val="22"/>
          <w:szCs w:val="22"/>
        </w:rPr>
        <w:t>Ellátta a költségvetés tervezésével, költségvetési rendelet módosításával, a költségvetés végrehajtásával kapcsolatos feladatokat, gondoskodott a gazdálkodás operatív feladatainak végrehajtásáról.</w:t>
      </w:r>
    </w:p>
    <w:p w14:paraId="77696E02" w14:textId="77777777" w:rsidR="008237E4" w:rsidRPr="008237E4" w:rsidRDefault="008237E4" w:rsidP="00411A40">
      <w:pPr>
        <w:numPr>
          <w:ilvl w:val="0"/>
          <w:numId w:val="22"/>
        </w:numPr>
        <w:jc w:val="both"/>
        <w:rPr>
          <w:rFonts w:asciiTheme="minorHAnsi" w:hAnsiTheme="minorHAnsi" w:cstheme="minorHAnsi"/>
          <w:bCs/>
          <w:sz w:val="22"/>
          <w:szCs w:val="22"/>
        </w:rPr>
      </w:pPr>
      <w:r w:rsidRPr="008237E4">
        <w:rPr>
          <w:rFonts w:asciiTheme="minorHAnsi" w:hAnsiTheme="minorHAnsi" w:cstheme="minorHAnsi"/>
          <w:bCs/>
          <w:sz w:val="22"/>
          <w:szCs w:val="22"/>
        </w:rPr>
        <w:t>Biztosította a hatáskörébe utalt helyi és központi adójogszabályok Szombathely területén való egységes érvényesítését, valamint a helyi adókról szóló 1990. évi C. törvény, illetve a képviselő-testület adózással kapcsolatos rendeleteinek és határozatainak végrehajtását.</w:t>
      </w:r>
    </w:p>
    <w:p w14:paraId="22AE2B8E" w14:textId="77777777" w:rsidR="008237E4" w:rsidRPr="008237E4" w:rsidRDefault="008237E4" w:rsidP="00411A40">
      <w:pPr>
        <w:numPr>
          <w:ilvl w:val="0"/>
          <w:numId w:val="22"/>
        </w:numPr>
        <w:jc w:val="both"/>
        <w:rPr>
          <w:rFonts w:asciiTheme="minorHAnsi" w:hAnsiTheme="minorHAnsi" w:cstheme="minorHAnsi"/>
          <w:bCs/>
          <w:sz w:val="22"/>
          <w:szCs w:val="22"/>
        </w:rPr>
      </w:pPr>
      <w:r w:rsidRPr="008237E4">
        <w:rPr>
          <w:rFonts w:asciiTheme="minorHAnsi" w:hAnsiTheme="minorHAnsi" w:cstheme="minorHAnsi"/>
          <w:bCs/>
          <w:sz w:val="22"/>
          <w:szCs w:val="22"/>
        </w:rPr>
        <w:t>Figyelemmel kísérte az önkormányzat adóbevételeinek alakulását a vonatkozó központi jogszabályok módosulását.</w:t>
      </w:r>
    </w:p>
    <w:p w14:paraId="0EC99E90" w14:textId="77777777" w:rsidR="008237E4" w:rsidRPr="008237E4" w:rsidRDefault="008237E4" w:rsidP="00DE1FE5">
      <w:pPr>
        <w:jc w:val="both"/>
        <w:rPr>
          <w:rFonts w:asciiTheme="minorHAnsi" w:hAnsiTheme="minorHAnsi" w:cstheme="minorHAnsi"/>
          <w:bCs/>
          <w:sz w:val="22"/>
          <w:szCs w:val="22"/>
        </w:rPr>
      </w:pPr>
    </w:p>
    <w:p w14:paraId="59FB0434" w14:textId="77777777" w:rsidR="008237E4" w:rsidRPr="008237E4" w:rsidRDefault="008237E4" w:rsidP="00DE1FE5">
      <w:pPr>
        <w:jc w:val="both"/>
        <w:rPr>
          <w:rFonts w:asciiTheme="minorHAnsi" w:hAnsiTheme="minorHAnsi" w:cstheme="minorHAnsi"/>
          <w:b/>
          <w:sz w:val="22"/>
          <w:szCs w:val="22"/>
        </w:rPr>
      </w:pPr>
      <w:r w:rsidRPr="008237E4">
        <w:rPr>
          <w:rFonts w:asciiTheme="minorHAnsi" w:hAnsiTheme="minorHAnsi" w:cstheme="minorHAnsi"/>
          <w:b/>
          <w:sz w:val="22"/>
          <w:szCs w:val="22"/>
        </w:rPr>
        <w:t>Adókivetési Iroda:</w:t>
      </w:r>
    </w:p>
    <w:p w14:paraId="0DDD1D14" w14:textId="77777777" w:rsidR="008237E4" w:rsidRPr="008237E4" w:rsidRDefault="008237E4" w:rsidP="00DE1FE5">
      <w:pPr>
        <w:jc w:val="both"/>
        <w:rPr>
          <w:rFonts w:asciiTheme="minorHAnsi" w:hAnsiTheme="minorHAnsi" w:cstheme="minorHAnsi"/>
          <w:bCs/>
          <w:sz w:val="22"/>
          <w:szCs w:val="22"/>
        </w:rPr>
      </w:pPr>
      <w:r w:rsidRPr="008237E4">
        <w:rPr>
          <w:rFonts w:asciiTheme="minorHAnsi" w:hAnsiTheme="minorHAnsi" w:cstheme="minorHAnsi"/>
          <w:bCs/>
          <w:sz w:val="22"/>
          <w:szCs w:val="22"/>
        </w:rPr>
        <w:t xml:space="preserve">A Magyarország 2025. évi központi költségvetésének megalapozásáról szóló 2024. évi LXXIV. törvény 2024. december 20. napján került kihirdetésre. A jogszabály 66. pontja rögzíti a helyi iparűzési adóbevétel többlete alapján meghatározandó fizetési kötelezettséggel kapcsolatos szabályokat. </w:t>
      </w:r>
    </w:p>
    <w:p w14:paraId="76B1481A" w14:textId="77777777" w:rsidR="008237E4" w:rsidRPr="008237E4" w:rsidRDefault="008237E4" w:rsidP="00DE1FE5">
      <w:pPr>
        <w:jc w:val="both"/>
        <w:rPr>
          <w:rFonts w:asciiTheme="minorHAnsi" w:hAnsiTheme="minorHAnsi" w:cstheme="minorHAnsi"/>
          <w:bCs/>
          <w:sz w:val="22"/>
          <w:szCs w:val="22"/>
        </w:rPr>
      </w:pPr>
      <w:r w:rsidRPr="008237E4">
        <w:rPr>
          <w:rFonts w:asciiTheme="minorHAnsi" w:hAnsiTheme="minorHAnsi" w:cstheme="minorHAnsi"/>
          <w:bCs/>
          <w:sz w:val="22"/>
          <w:szCs w:val="22"/>
        </w:rPr>
        <w:t xml:space="preserve">A szabályozás értelmében a tárgyévben a Magyarország 2025. évi központi költségvetéséről szóló törvény 2. melléklet II. rész 62. pontja szerinti önkormányzati szolidaritási hozzájárulást teljesítő helyi önkormányzat a tárgyévi befolyó és a tárgyévet megelőző évben befolyt helyi iparűzési adóbevétele közötti többletnek a tárgyévi és a tárgyévet megelőző szolidaritási hozzájárulás különbözetével korrigált összegét a Területfejlesztési Alap részére a május és november havi nettó finanszírozás keretében, a 25. mellékletben meghatározott számítási módszer alapján teljesíti. </w:t>
      </w:r>
    </w:p>
    <w:p w14:paraId="0A28045C" w14:textId="24F38B43" w:rsidR="008237E4" w:rsidRDefault="008237E4" w:rsidP="00DE1FE5">
      <w:pPr>
        <w:jc w:val="both"/>
        <w:rPr>
          <w:rFonts w:asciiTheme="minorHAnsi" w:hAnsiTheme="minorHAnsi" w:cstheme="minorHAnsi"/>
          <w:bCs/>
          <w:sz w:val="22"/>
          <w:szCs w:val="22"/>
        </w:rPr>
      </w:pPr>
      <w:r w:rsidRPr="008237E4">
        <w:rPr>
          <w:rFonts w:asciiTheme="minorHAnsi" w:hAnsiTheme="minorHAnsi" w:cstheme="minorHAnsi"/>
          <w:bCs/>
          <w:sz w:val="22"/>
          <w:szCs w:val="22"/>
        </w:rPr>
        <w:t>A tárgyév május és november hónapokban teljesítendő fizetési kötelezettség önkormányzatonkénti összegét az államháztartásért</w:t>
      </w:r>
      <w:r w:rsidR="006E6495">
        <w:rPr>
          <w:rFonts w:asciiTheme="minorHAnsi" w:hAnsiTheme="minorHAnsi" w:cstheme="minorHAnsi"/>
          <w:bCs/>
          <w:sz w:val="22"/>
          <w:szCs w:val="22"/>
        </w:rPr>
        <w:t xml:space="preserve"> felelős</w:t>
      </w:r>
      <w:r w:rsidRPr="008237E4">
        <w:rPr>
          <w:rFonts w:asciiTheme="minorHAnsi" w:hAnsiTheme="minorHAnsi" w:cstheme="minorHAnsi"/>
          <w:bCs/>
          <w:sz w:val="22"/>
          <w:szCs w:val="22"/>
        </w:rPr>
        <w:t xml:space="preserve"> miniszter a területfejlesztésért felelős miniszter egyetértésével rendeletben határozza meg az önkormányzatoknak az államháztartásról szóló 2011. évi CXCV. törvény 108. § (1) bekezdés b) pontja szerinti, 3. és 9. havi időközi költségvetési jelzett helyi iparűzési adóbevétele összegének figyelembevételével. </w:t>
      </w:r>
    </w:p>
    <w:p w14:paraId="7CB36838" w14:textId="77777777" w:rsidR="00662F9E" w:rsidRPr="008237E4" w:rsidRDefault="00662F9E" w:rsidP="00DE1FE5">
      <w:pPr>
        <w:jc w:val="both"/>
        <w:rPr>
          <w:rFonts w:asciiTheme="minorHAnsi" w:hAnsiTheme="minorHAnsi" w:cstheme="minorHAnsi"/>
          <w:bCs/>
          <w:sz w:val="22"/>
          <w:szCs w:val="22"/>
        </w:rPr>
      </w:pPr>
    </w:p>
    <w:p w14:paraId="3C3BFB17" w14:textId="77777777" w:rsidR="008237E4" w:rsidRPr="008237E4" w:rsidRDefault="008237E4" w:rsidP="00DE1FE5">
      <w:pPr>
        <w:jc w:val="both"/>
        <w:rPr>
          <w:rFonts w:asciiTheme="minorHAnsi" w:hAnsiTheme="minorHAnsi" w:cstheme="minorHAnsi"/>
          <w:bCs/>
          <w:sz w:val="22"/>
          <w:szCs w:val="22"/>
        </w:rPr>
      </w:pPr>
      <w:r w:rsidRPr="008237E4">
        <w:rPr>
          <w:rFonts w:asciiTheme="minorHAnsi" w:hAnsiTheme="minorHAnsi" w:cstheme="minorHAnsi"/>
          <w:bCs/>
          <w:sz w:val="22"/>
          <w:szCs w:val="22"/>
        </w:rPr>
        <w:lastRenderedPageBreak/>
        <w:t>A tárgyévi tényleges helyi iparűzési adóbevétel 12. havi időközi költségvetési jelentésben jelzett összege alapján a tárgyévet követő évben, a március havi nettó finanszírozás keretében történik a tárgyévi fizetési kötelezettség elszámolása. Ha a 25. melléklet szerinti számítási módszer alapján, a 12. havi időközi költségvetési jelentés szerint a tárgyhónapra vonatkozó fizetési kötelezettség értéke negatív szám, akkor az önkormányzat annak abszolút értékét támogatásként a nettó finanszírozás keretében megkapja.</w:t>
      </w:r>
    </w:p>
    <w:p w14:paraId="641C67A3" w14:textId="77777777" w:rsidR="008237E4" w:rsidRPr="008237E4" w:rsidRDefault="008237E4" w:rsidP="00DE1FE5">
      <w:pPr>
        <w:jc w:val="both"/>
        <w:rPr>
          <w:rFonts w:asciiTheme="minorHAnsi" w:hAnsiTheme="minorHAnsi" w:cstheme="minorHAnsi"/>
          <w:bCs/>
          <w:sz w:val="22"/>
          <w:szCs w:val="22"/>
        </w:rPr>
      </w:pPr>
    </w:p>
    <w:p w14:paraId="30C0C097" w14:textId="77777777" w:rsidR="008237E4" w:rsidRPr="008237E4" w:rsidRDefault="008237E4" w:rsidP="00DE1FE5">
      <w:pPr>
        <w:jc w:val="both"/>
        <w:rPr>
          <w:rFonts w:asciiTheme="minorHAnsi" w:hAnsiTheme="minorHAnsi" w:cstheme="minorHAnsi"/>
          <w:bCs/>
          <w:sz w:val="22"/>
          <w:szCs w:val="22"/>
        </w:rPr>
      </w:pPr>
      <w:r w:rsidRPr="008237E4">
        <w:rPr>
          <w:rFonts w:asciiTheme="minorHAnsi" w:hAnsiTheme="minorHAnsi" w:cstheme="minorHAnsi"/>
          <w:bCs/>
          <w:sz w:val="22"/>
          <w:szCs w:val="22"/>
        </w:rPr>
        <w:t>A Versenyképes Járások Program megvalósításának kérdéseiről szóló 1446/2024. (XII.30.) Korm. határozat rögzíti, hogy a Program keretében a Településfejlesztési Alap terhére az alábbi célokra igényelhető majd támogatás:</w:t>
      </w:r>
    </w:p>
    <w:p w14:paraId="6DA93BAB" w14:textId="77777777" w:rsidR="008237E4" w:rsidRPr="008237E4" w:rsidRDefault="008237E4" w:rsidP="00DE1FE5">
      <w:pPr>
        <w:jc w:val="both"/>
        <w:rPr>
          <w:rFonts w:asciiTheme="minorHAnsi" w:hAnsiTheme="minorHAnsi" w:cstheme="minorHAnsi"/>
          <w:bCs/>
          <w:sz w:val="22"/>
          <w:szCs w:val="22"/>
        </w:rPr>
      </w:pPr>
      <w:r w:rsidRPr="008237E4">
        <w:rPr>
          <w:rFonts w:asciiTheme="minorHAnsi" w:hAnsiTheme="minorHAnsi" w:cstheme="minorHAnsi"/>
          <w:bCs/>
          <w:i/>
          <w:iCs/>
          <w:sz w:val="22"/>
          <w:szCs w:val="22"/>
        </w:rPr>
        <w:t xml:space="preserve">a) </w:t>
      </w:r>
      <w:r w:rsidRPr="008237E4">
        <w:rPr>
          <w:rFonts w:asciiTheme="minorHAnsi" w:hAnsiTheme="minorHAnsi" w:cstheme="minorHAnsi"/>
          <w:bCs/>
          <w:sz w:val="22"/>
          <w:szCs w:val="22"/>
        </w:rPr>
        <w:t>térségi alapinfrastruktúra és elérhetőség fejlesztése,</w:t>
      </w:r>
    </w:p>
    <w:p w14:paraId="1062EEA8" w14:textId="77777777" w:rsidR="008237E4" w:rsidRPr="008237E4" w:rsidRDefault="008237E4" w:rsidP="00DE1FE5">
      <w:pPr>
        <w:jc w:val="both"/>
        <w:rPr>
          <w:rFonts w:asciiTheme="minorHAnsi" w:hAnsiTheme="minorHAnsi" w:cstheme="minorHAnsi"/>
          <w:bCs/>
          <w:sz w:val="22"/>
          <w:szCs w:val="22"/>
        </w:rPr>
      </w:pPr>
      <w:r w:rsidRPr="008237E4">
        <w:rPr>
          <w:rFonts w:asciiTheme="minorHAnsi" w:hAnsiTheme="minorHAnsi" w:cstheme="minorHAnsi"/>
          <w:bCs/>
          <w:i/>
          <w:iCs/>
          <w:sz w:val="22"/>
          <w:szCs w:val="22"/>
        </w:rPr>
        <w:t xml:space="preserve">b) </w:t>
      </w:r>
      <w:r w:rsidRPr="008237E4">
        <w:rPr>
          <w:rFonts w:asciiTheme="minorHAnsi" w:hAnsiTheme="minorHAnsi" w:cstheme="minorHAnsi"/>
          <w:bCs/>
          <w:sz w:val="22"/>
          <w:szCs w:val="22"/>
        </w:rPr>
        <w:t>térségi közszolgáltatások fejlesztése,</w:t>
      </w:r>
    </w:p>
    <w:p w14:paraId="3E6A6D49" w14:textId="77777777" w:rsidR="008237E4" w:rsidRPr="008237E4" w:rsidRDefault="008237E4" w:rsidP="00DE1FE5">
      <w:pPr>
        <w:jc w:val="both"/>
        <w:rPr>
          <w:rFonts w:asciiTheme="minorHAnsi" w:hAnsiTheme="minorHAnsi" w:cstheme="minorHAnsi"/>
          <w:bCs/>
          <w:sz w:val="22"/>
          <w:szCs w:val="22"/>
        </w:rPr>
      </w:pPr>
      <w:r w:rsidRPr="008237E4">
        <w:rPr>
          <w:rFonts w:asciiTheme="minorHAnsi" w:hAnsiTheme="minorHAnsi" w:cstheme="minorHAnsi"/>
          <w:bCs/>
          <w:i/>
          <w:iCs/>
          <w:sz w:val="22"/>
          <w:szCs w:val="22"/>
        </w:rPr>
        <w:t xml:space="preserve">c) </w:t>
      </w:r>
      <w:r w:rsidRPr="008237E4">
        <w:rPr>
          <w:rFonts w:asciiTheme="minorHAnsi" w:hAnsiTheme="minorHAnsi" w:cstheme="minorHAnsi"/>
          <w:bCs/>
          <w:sz w:val="22"/>
          <w:szCs w:val="22"/>
        </w:rPr>
        <w:t>térségi gazdaságfejlesztés,</w:t>
      </w:r>
    </w:p>
    <w:p w14:paraId="13EF6396" w14:textId="77777777" w:rsidR="008237E4" w:rsidRPr="008237E4" w:rsidRDefault="008237E4" w:rsidP="00DE1FE5">
      <w:pPr>
        <w:jc w:val="both"/>
        <w:rPr>
          <w:rFonts w:asciiTheme="minorHAnsi" w:hAnsiTheme="minorHAnsi" w:cstheme="minorHAnsi"/>
          <w:bCs/>
          <w:sz w:val="22"/>
          <w:szCs w:val="22"/>
        </w:rPr>
      </w:pPr>
      <w:r w:rsidRPr="008237E4">
        <w:rPr>
          <w:rFonts w:asciiTheme="minorHAnsi" w:hAnsiTheme="minorHAnsi" w:cstheme="minorHAnsi"/>
          <w:bCs/>
          <w:i/>
          <w:iCs/>
          <w:sz w:val="22"/>
          <w:szCs w:val="22"/>
        </w:rPr>
        <w:t xml:space="preserve">d) </w:t>
      </w:r>
      <w:r w:rsidRPr="008237E4">
        <w:rPr>
          <w:rFonts w:asciiTheme="minorHAnsi" w:hAnsiTheme="minorHAnsi" w:cstheme="minorHAnsi"/>
          <w:bCs/>
          <w:sz w:val="22"/>
          <w:szCs w:val="22"/>
        </w:rPr>
        <w:t>településüzemeltetés.</w:t>
      </w:r>
    </w:p>
    <w:p w14:paraId="61CC31B4" w14:textId="77777777" w:rsidR="008237E4" w:rsidRPr="008237E4" w:rsidRDefault="008237E4" w:rsidP="00DE1FE5">
      <w:pPr>
        <w:jc w:val="both"/>
        <w:rPr>
          <w:rFonts w:asciiTheme="minorHAnsi" w:hAnsiTheme="minorHAnsi" w:cstheme="minorHAnsi"/>
          <w:bCs/>
          <w:sz w:val="22"/>
          <w:szCs w:val="22"/>
        </w:rPr>
      </w:pPr>
    </w:p>
    <w:p w14:paraId="719BB9C7" w14:textId="77777777" w:rsidR="008237E4" w:rsidRPr="008237E4" w:rsidRDefault="008237E4" w:rsidP="00DE1FE5">
      <w:pPr>
        <w:jc w:val="both"/>
        <w:rPr>
          <w:rFonts w:asciiTheme="minorHAnsi" w:hAnsiTheme="minorHAnsi" w:cstheme="minorHAnsi"/>
          <w:bCs/>
          <w:sz w:val="22"/>
          <w:szCs w:val="22"/>
        </w:rPr>
      </w:pPr>
      <w:r w:rsidRPr="008237E4">
        <w:rPr>
          <w:rFonts w:asciiTheme="minorHAnsi" w:hAnsiTheme="minorHAnsi" w:cstheme="minorHAnsi"/>
          <w:bCs/>
          <w:sz w:val="22"/>
          <w:szCs w:val="22"/>
        </w:rPr>
        <w:t>A helyi adókról szóló 1990. évi C. törvény előírása értelmében a jegyző, főjegyző az önkormányzati adórendelet, valamint annak módosítása hatálybalépését megelőző hónap ötödik napjáig – a kincstár elektronikus rendszerén keresztül – adatot szolgáltat a kincstár számára:</w:t>
      </w:r>
    </w:p>
    <w:p w14:paraId="7E32FD00" w14:textId="77777777" w:rsidR="008237E4" w:rsidRPr="008237E4" w:rsidRDefault="008237E4" w:rsidP="00DE1FE5">
      <w:pPr>
        <w:jc w:val="both"/>
        <w:rPr>
          <w:rFonts w:asciiTheme="minorHAnsi" w:hAnsiTheme="minorHAnsi" w:cstheme="minorHAnsi"/>
          <w:bCs/>
          <w:sz w:val="22"/>
          <w:szCs w:val="22"/>
        </w:rPr>
      </w:pPr>
      <w:r w:rsidRPr="008237E4">
        <w:rPr>
          <w:rFonts w:asciiTheme="minorHAnsi" w:hAnsiTheme="minorHAnsi" w:cstheme="minorHAnsi"/>
          <w:bCs/>
          <w:sz w:val="22"/>
          <w:szCs w:val="22"/>
        </w:rPr>
        <w:t>a) a helyi adónem, a települési adónem bevezetésének napjáról,</w:t>
      </w:r>
    </w:p>
    <w:p w14:paraId="0520F6FE" w14:textId="77777777" w:rsidR="008237E4" w:rsidRPr="008237E4" w:rsidRDefault="008237E4" w:rsidP="00DE1FE5">
      <w:pPr>
        <w:jc w:val="both"/>
        <w:rPr>
          <w:rFonts w:asciiTheme="minorHAnsi" w:hAnsiTheme="minorHAnsi" w:cstheme="minorHAnsi"/>
          <w:bCs/>
          <w:sz w:val="22"/>
          <w:szCs w:val="22"/>
        </w:rPr>
      </w:pPr>
      <w:r w:rsidRPr="008237E4">
        <w:rPr>
          <w:rFonts w:asciiTheme="minorHAnsi" w:hAnsiTheme="minorHAnsi" w:cstheme="minorHAnsi"/>
          <w:bCs/>
          <w:sz w:val="22"/>
          <w:szCs w:val="22"/>
        </w:rPr>
        <w:t>b) az önkormányzat által megállapított adóalap, adómérték, adókedvezmény, adómentesség szövegéről,</w:t>
      </w:r>
    </w:p>
    <w:p w14:paraId="5CB029D7" w14:textId="77777777" w:rsidR="008237E4" w:rsidRPr="008237E4" w:rsidRDefault="008237E4" w:rsidP="00DE1FE5">
      <w:pPr>
        <w:jc w:val="both"/>
        <w:rPr>
          <w:rFonts w:asciiTheme="minorHAnsi" w:hAnsiTheme="minorHAnsi" w:cstheme="minorHAnsi"/>
          <w:bCs/>
          <w:sz w:val="22"/>
          <w:szCs w:val="22"/>
        </w:rPr>
      </w:pPr>
      <w:r w:rsidRPr="008237E4">
        <w:rPr>
          <w:rFonts w:asciiTheme="minorHAnsi" w:hAnsiTheme="minorHAnsi" w:cstheme="minorHAnsi"/>
          <w:bCs/>
          <w:sz w:val="22"/>
          <w:szCs w:val="22"/>
        </w:rPr>
        <w:t>c) a b) pontban említett rendelkezések hatálybalépésének napjáról.</w:t>
      </w:r>
    </w:p>
    <w:p w14:paraId="6D420674" w14:textId="77777777" w:rsidR="008237E4" w:rsidRPr="008237E4" w:rsidRDefault="008237E4" w:rsidP="00DE1FE5">
      <w:pPr>
        <w:jc w:val="both"/>
        <w:rPr>
          <w:rFonts w:asciiTheme="minorHAnsi" w:hAnsiTheme="minorHAnsi" w:cstheme="minorHAnsi"/>
          <w:bCs/>
          <w:sz w:val="22"/>
          <w:szCs w:val="22"/>
        </w:rPr>
      </w:pPr>
      <w:r w:rsidRPr="008237E4">
        <w:rPr>
          <w:rFonts w:asciiTheme="minorHAnsi" w:hAnsiTheme="minorHAnsi" w:cstheme="minorHAnsi"/>
          <w:bCs/>
          <w:sz w:val="22"/>
          <w:szCs w:val="22"/>
        </w:rPr>
        <w:t xml:space="preserve">A kincstár a hozzá beérkezett adatokat és elérhetőségi információkat feldolgozza és a honlapján – települések (a fővárosban a fővárosi, illetve kerületi önkormányzatok) szerinti bontásban – elektronikus úton feldolgozható és letölthető formátumban is közzéteszi. </w:t>
      </w:r>
    </w:p>
    <w:p w14:paraId="18FE78D1" w14:textId="77777777" w:rsidR="008237E4" w:rsidRPr="008237E4" w:rsidRDefault="008237E4" w:rsidP="00DE1FE5">
      <w:pPr>
        <w:jc w:val="both"/>
        <w:rPr>
          <w:rFonts w:asciiTheme="minorHAnsi" w:hAnsiTheme="minorHAnsi" w:cstheme="minorHAnsi"/>
          <w:bCs/>
          <w:sz w:val="22"/>
          <w:szCs w:val="22"/>
        </w:rPr>
      </w:pPr>
      <w:r w:rsidRPr="008237E4">
        <w:rPr>
          <w:rFonts w:asciiTheme="minorHAnsi" w:hAnsiTheme="minorHAnsi" w:cstheme="minorHAnsi"/>
          <w:bCs/>
          <w:sz w:val="22"/>
          <w:szCs w:val="22"/>
        </w:rPr>
        <w:t>Adóhatóságunk az előírt határidőre teljesítette az ÖNEGM rendszerben a helyi adókról szóló 38/2011. (XII.19.) önkormányzati rendelet 2025. január 1. napjától hatályba lépett módosításait.</w:t>
      </w:r>
    </w:p>
    <w:p w14:paraId="756DBA52" w14:textId="77777777" w:rsidR="008237E4" w:rsidRPr="008237E4" w:rsidRDefault="008237E4" w:rsidP="00DE1FE5">
      <w:pPr>
        <w:jc w:val="both"/>
        <w:rPr>
          <w:rFonts w:asciiTheme="minorHAnsi" w:hAnsiTheme="minorHAnsi" w:cstheme="minorHAnsi"/>
          <w:bCs/>
          <w:sz w:val="22"/>
          <w:szCs w:val="22"/>
        </w:rPr>
      </w:pPr>
    </w:p>
    <w:p w14:paraId="0D91D82C" w14:textId="01C63301" w:rsidR="008237E4" w:rsidRPr="008237E4" w:rsidRDefault="008237E4" w:rsidP="00DE1FE5">
      <w:pPr>
        <w:jc w:val="both"/>
        <w:rPr>
          <w:rFonts w:asciiTheme="minorHAnsi" w:hAnsiTheme="minorHAnsi" w:cstheme="minorHAnsi"/>
          <w:bCs/>
          <w:sz w:val="22"/>
          <w:szCs w:val="22"/>
        </w:rPr>
      </w:pPr>
      <w:r w:rsidRPr="008237E4">
        <w:rPr>
          <w:rFonts w:asciiTheme="minorHAnsi" w:hAnsiTheme="minorHAnsi" w:cstheme="minorHAnsi"/>
          <w:bCs/>
          <w:sz w:val="22"/>
          <w:szCs w:val="22"/>
        </w:rPr>
        <w:t>2025. január 15. napi határidőig kötelesek</w:t>
      </w:r>
      <w:r w:rsidR="00662F9E">
        <w:rPr>
          <w:rFonts w:asciiTheme="minorHAnsi" w:hAnsiTheme="minorHAnsi" w:cstheme="minorHAnsi"/>
          <w:bCs/>
          <w:sz w:val="22"/>
          <w:szCs w:val="22"/>
        </w:rPr>
        <w:t xml:space="preserve"> voltak</w:t>
      </w:r>
      <w:r w:rsidRPr="008237E4">
        <w:rPr>
          <w:rFonts w:asciiTheme="minorHAnsi" w:hAnsiTheme="minorHAnsi" w:cstheme="minorHAnsi"/>
          <w:bCs/>
          <w:sz w:val="22"/>
          <w:szCs w:val="22"/>
        </w:rPr>
        <w:t xml:space="preserve"> az építményadó adatbejelentést megküldeniük azoknak az adózóknak, akiknek az építményadót érintően 2025. évtől adókötelezettség változásuk (keletkezés, megszűnés, módosítás) keletkezett.</w:t>
      </w:r>
    </w:p>
    <w:p w14:paraId="2F1ED78B" w14:textId="77777777" w:rsidR="008237E4" w:rsidRPr="008237E4" w:rsidRDefault="008237E4" w:rsidP="00DE1FE5">
      <w:pPr>
        <w:jc w:val="both"/>
        <w:rPr>
          <w:rFonts w:asciiTheme="minorHAnsi" w:hAnsiTheme="minorHAnsi" w:cstheme="minorHAnsi"/>
          <w:bCs/>
          <w:sz w:val="22"/>
          <w:szCs w:val="22"/>
        </w:rPr>
      </w:pPr>
    </w:p>
    <w:p w14:paraId="4D3FB4E1" w14:textId="77777777" w:rsidR="008237E4" w:rsidRPr="008237E4" w:rsidRDefault="008237E4" w:rsidP="00DE1FE5">
      <w:pPr>
        <w:jc w:val="both"/>
        <w:rPr>
          <w:rFonts w:asciiTheme="minorHAnsi" w:hAnsiTheme="minorHAnsi" w:cstheme="minorHAnsi"/>
          <w:bCs/>
          <w:sz w:val="22"/>
          <w:szCs w:val="22"/>
        </w:rPr>
      </w:pPr>
      <w:r w:rsidRPr="008237E4">
        <w:rPr>
          <w:rFonts w:asciiTheme="minorHAnsi" w:hAnsiTheme="minorHAnsi" w:cstheme="minorHAnsi"/>
          <w:bCs/>
          <w:sz w:val="22"/>
          <w:szCs w:val="22"/>
        </w:rPr>
        <w:t>A gazdasági tevékenységek egységes ágazati osztályozási rendszere (TEÁOR) 2025. január 1-jével megváltozott. A 2008. év óta hatályos TEÁOR’08-at a TEÁOR’25 váltja fel. A változás érinti a tevékenységi körökön túl a vállalkozás KSH jelének módosulását is. A TEÁOR változással összefüggésben a NAV megkezdte a vállalkozások TEÁOR’25 kódok megküldését adóhatóságunk részére. A több ezer adatszolgáltatás iktatása, feldolgozása, az adóhatósági nyilvántartásban történő átvezetése folyamatosan tart.</w:t>
      </w:r>
    </w:p>
    <w:p w14:paraId="200AFD39" w14:textId="77777777" w:rsidR="008237E4" w:rsidRPr="008237E4" w:rsidRDefault="008237E4" w:rsidP="00DE1FE5">
      <w:pPr>
        <w:jc w:val="both"/>
        <w:rPr>
          <w:rFonts w:asciiTheme="minorHAnsi" w:hAnsiTheme="minorHAnsi" w:cstheme="minorHAnsi"/>
          <w:bCs/>
          <w:sz w:val="22"/>
          <w:szCs w:val="22"/>
        </w:rPr>
      </w:pPr>
    </w:p>
    <w:p w14:paraId="60A1333F" w14:textId="4F81A61D" w:rsidR="008237E4" w:rsidRPr="008237E4" w:rsidRDefault="008237E4" w:rsidP="00DE1FE5">
      <w:pPr>
        <w:jc w:val="both"/>
        <w:rPr>
          <w:rFonts w:asciiTheme="minorHAnsi" w:hAnsiTheme="minorHAnsi" w:cstheme="minorHAnsi"/>
          <w:bCs/>
          <w:sz w:val="22"/>
          <w:szCs w:val="22"/>
        </w:rPr>
      </w:pPr>
      <w:r w:rsidRPr="008237E4">
        <w:rPr>
          <w:rFonts w:asciiTheme="minorHAnsi" w:hAnsiTheme="minorHAnsi" w:cstheme="minorHAnsi"/>
          <w:bCs/>
          <w:sz w:val="22"/>
          <w:szCs w:val="22"/>
        </w:rPr>
        <w:t>A digitális államról és a digitális szolgáltatások nyújtásának egyes szabályairól szóló 2023. évi CIII. törvény előírása értelmében 2025. január 16-tól a Központi Azonosítási Ügynök (KAÜ) azonosítási szolgáltatása már csak Ügyfélkapu+ vagy DÁP mobilalkalmazással használható. Ennek következtében megszűn</w:t>
      </w:r>
      <w:r w:rsidR="00662F9E">
        <w:rPr>
          <w:rFonts w:asciiTheme="minorHAnsi" w:hAnsiTheme="minorHAnsi" w:cstheme="minorHAnsi"/>
          <w:bCs/>
          <w:sz w:val="22"/>
          <w:szCs w:val="22"/>
        </w:rPr>
        <w:t>t</w:t>
      </w:r>
      <w:r w:rsidRPr="008237E4">
        <w:rPr>
          <w:rFonts w:asciiTheme="minorHAnsi" w:hAnsiTheme="minorHAnsi" w:cstheme="minorHAnsi"/>
          <w:bCs/>
          <w:sz w:val="22"/>
          <w:szCs w:val="22"/>
        </w:rPr>
        <w:t xml:space="preserve"> az egyfaktoros Ügyfélkapu bejelentkezési lehetőség. A változás miatt sok könyvelő amellett döntött, hogy adóhatósági ügyekben az elektronikus kapcsolattartásra kötelezett ügyfeleiket meghatalmazás útján ők képviselik a jövőben. Adóhatóságunknál jelentős mértékben megnövekedett ezen meghatalmazások száma. Az adóhatósági iratokat a meghatalmazással rendelkező képviselő részére, elektronikus tárhelyére küldi meg az adóhatóság.</w:t>
      </w:r>
    </w:p>
    <w:p w14:paraId="2337D2ED" w14:textId="77777777" w:rsidR="008237E4" w:rsidRPr="008237E4" w:rsidRDefault="008237E4" w:rsidP="00DE1FE5">
      <w:pPr>
        <w:jc w:val="both"/>
        <w:rPr>
          <w:rFonts w:asciiTheme="minorHAnsi" w:hAnsiTheme="minorHAnsi" w:cstheme="minorHAnsi"/>
          <w:bCs/>
          <w:sz w:val="22"/>
          <w:szCs w:val="22"/>
        </w:rPr>
      </w:pPr>
      <w:r w:rsidRPr="008237E4">
        <w:rPr>
          <w:rFonts w:asciiTheme="minorHAnsi" w:hAnsiTheme="minorHAnsi" w:cstheme="minorHAnsi"/>
          <w:bCs/>
          <w:sz w:val="22"/>
          <w:szCs w:val="22"/>
        </w:rPr>
        <w:br/>
        <w:t>Adóhatóságunk megkezdte az adó szakrendszerben az év zárásával és év nyitásával kapcsolatos pénzügyi és kivetési feladatokat.</w:t>
      </w:r>
    </w:p>
    <w:p w14:paraId="2FA39C2D" w14:textId="77777777" w:rsidR="008237E4" w:rsidRPr="008237E4" w:rsidRDefault="008237E4" w:rsidP="00DE1FE5">
      <w:pPr>
        <w:jc w:val="both"/>
        <w:rPr>
          <w:rFonts w:asciiTheme="minorHAnsi" w:hAnsiTheme="minorHAnsi" w:cstheme="minorHAnsi"/>
          <w:bCs/>
          <w:sz w:val="22"/>
          <w:szCs w:val="22"/>
        </w:rPr>
      </w:pPr>
    </w:p>
    <w:p w14:paraId="32AB282A" w14:textId="77777777" w:rsidR="008237E4" w:rsidRPr="008237E4" w:rsidRDefault="008237E4" w:rsidP="00DE1FE5">
      <w:pPr>
        <w:jc w:val="both"/>
        <w:rPr>
          <w:rFonts w:asciiTheme="minorHAnsi" w:hAnsiTheme="minorHAnsi" w:cstheme="minorHAnsi"/>
          <w:bCs/>
          <w:sz w:val="22"/>
          <w:szCs w:val="22"/>
        </w:rPr>
      </w:pPr>
    </w:p>
    <w:p w14:paraId="6B30A77A" w14:textId="77777777" w:rsidR="008237E4" w:rsidRPr="008237E4" w:rsidRDefault="008237E4" w:rsidP="00DE1FE5">
      <w:pPr>
        <w:jc w:val="both"/>
        <w:rPr>
          <w:rFonts w:asciiTheme="minorHAnsi" w:hAnsiTheme="minorHAnsi" w:cstheme="minorHAnsi"/>
          <w:b/>
          <w:sz w:val="22"/>
          <w:szCs w:val="22"/>
        </w:rPr>
      </w:pPr>
      <w:r w:rsidRPr="008237E4">
        <w:rPr>
          <w:rFonts w:asciiTheme="minorHAnsi" w:hAnsiTheme="minorHAnsi" w:cstheme="minorHAnsi"/>
          <w:b/>
          <w:sz w:val="22"/>
          <w:szCs w:val="22"/>
        </w:rPr>
        <w:t>Adóvégrehajtási és Könyvelési Iroda:</w:t>
      </w:r>
    </w:p>
    <w:p w14:paraId="4495D374" w14:textId="77777777" w:rsidR="008237E4" w:rsidRPr="008237E4" w:rsidRDefault="008237E4" w:rsidP="00DE1FE5">
      <w:pPr>
        <w:jc w:val="both"/>
        <w:rPr>
          <w:rFonts w:asciiTheme="minorHAnsi" w:hAnsiTheme="minorHAnsi" w:cstheme="minorHAnsi"/>
          <w:bCs/>
          <w:sz w:val="22"/>
          <w:szCs w:val="22"/>
        </w:rPr>
      </w:pPr>
      <w:r w:rsidRPr="008237E4">
        <w:rPr>
          <w:rFonts w:asciiTheme="minorHAnsi" w:hAnsiTheme="minorHAnsi" w:cstheme="minorHAnsi"/>
          <w:bCs/>
          <w:sz w:val="22"/>
          <w:szCs w:val="22"/>
        </w:rPr>
        <w:t>Az iroda az adótartozások behajtásával kapcsolatos előkészítő feladatok után (hátralékos lista, kimutatások készítése) a fizetési kötelezettségüket nem teljesítő adózókat felszólítja a tartozásuk rendezésére. A befizetés elmaradása esetén az ügyintéző intézkedik a végrehajtási eljárás megindításáról. Adóvégrehajtási cselekményként hatósági átutalási megbízás (inkasszó) benyújtására, munkabérre és egyéb járandóságra történő letiltásra, továbbá ingatlan végrehajtás során az ingatlanvagyonra történő jelzálogjog, illetve végrehajtási jog bejegyzésére kerülhet sor.</w:t>
      </w:r>
    </w:p>
    <w:p w14:paraId="42DDE4C7" w14:textId="77777777" w:rsidR="008237E4" w:rsidRPr="008237E4" w:rsidRDefault="008237E4" w:rsidP="00DE1FE5">
      <w:pPr>
        <w:jc w:val="both"/>
        <w:rPr>
          <w:rFonts w:asciiTheme="minorHAnsi" w:hAnsiTheme="minorHAnsi" w:cstheme="minorHAnsi"/>
          <w:bCs/>
          <w:sz w:val="22"/>
          <w:szCs w:val="22"/>
        </w:rPr>
      </w:pPr>
      <w:r w:rsidRPr="008237E4">
        <w:rPr>
          <w:rFonts w:asciiTheme="minorHAnsi" w:hAnsiTheme="minorHAnsi" w:cstheme="minorHAnsi"/>
          <w:bCs/>
          <w:sz w:val="22"/>
          <w:szCs w:val="22"/>
        </w:rPr>
        <w:t>Az adók módjára behajtandó köztartozások tekintetében az ügyintéző gondoskodik a tartozás előírásáról, nyilvántartásáról és behajtásáról.</w:t>
      </w:r>
    </w:p>
    <w:p w14:paraId="559E85C0" w14:textId="0D03B0EA" w:rsidR="008237E4" w:rsidRPr="008237E4" w:rsidRDefault="008237E4" w:rsidP="00DE1FE5">
      <w:pPr>
        <w:jc w:val="both"/>
        <w:rPr>
          <w:rFonts w:asciiTheme="minorHAnsi" w:hAnsiTheme="minorHAnsi" w:cstheme="minorHAnsi"/>
          <w:bCs/>
          <w:sz w:val="22"/>
          <w:szCs w:val="22"/>
        </w:rPr>
      </w:pPr>
      <w:r w:rsidRPr="008237E4">
        <w:rPr>
          <w:rFonts w:asciiTheme="minorHAnsi" w:hAnsiTheme="minorHAnsi" w:cstheme="minorHAnsi"/>
          <w:bCs/>
          <w:sz w:val="22"/>
          <w:szCs w:val="22"/>
        </w:rPr>
        <w:lastRenderedPageBreak/>
        <w:t>Az iroda naprakészen ellátja a felszámolási-, csőd</w:t>
      </w:r>
      <w:r w:rsidR="00B029F6">
        <w:rPr>
          <w:rFonts w:asciiTheme="minorHAnsi" w:hAnsiTheme="minorHAnsi" w:cstheme="minorHAnsi"/>
          <w:bCs/>
          <w:sz w:val="22"/>
          <w:szCs w:val="22"/>
        </w:rPr>
        <w:t>-</w:t>
      </w:r>
      <w:r w:rsidRPr="008237E4">
        <w:rPr>
          <w:rFonts w:asciiTheme="minorHAnsi" w:hAnsiTheme="minorHAnsi" w:cstheme="minorHAnsi"/>
          <w:bCs/>
          <w:sz w:val="22"/>
          <w:szCs w:val="22"/>
        </w:rPr>
        <w:t xml:space="preserve"> és végelszámolási eljárásokkal és a hitelezői igények kezelésével, valamint a kényszertörlési eljárás során a követelések bejelentésével kapcsolatos teendőket.</w:t>
      </w:r>
    </w:p>
    <w:p w14:paraId="3D7E0053" w14:textId="77777777" w:rsidR="008237E4" w:rsidRPr="008237E4" w:rsidRDefault="008237E4" w:rsidP="00DE1FE5">
      <w:pPr>
        <w:jc w:val="both"/>
        <w:rPr>
          <w:rFonts w:asciiTheme="minorHAnsi" w:hAnsiTheme="minorHAnsi" w:cstheme="minorHAnsi"/>
          <w:bCs/>
          <w:sz w:val="22"/>
          <w:szCs w:val="22"/>
        </w:rPr>
      </w:pPr>
    </w:p>
    <w:p w14:paraId="25DF475F" w14:textId="77777777" w:rsidR="008237E4" w:rsidRPr="008237E4" w:rsidRDefault="008237E4" w:rsidP="00DE1FE5">
      <w:pPr>
        <w:jc w:val="both"/>
        <w:rPr>
          <w:rFonts w:asciiTheme="minorHAnsi" w:hAnsiTheme="minorHAnsi" w:cstheme="minorHAnsi"/>
          <w:bCs/>
          <w:sz w:val="22"/>
          <w:szCs w:val="22"/>
        </w:rPr>
      </w:pPr>
      <w:r w:rsidRPr="008237E4">
        <w:rPr>
          <w:rFonts w:asciiTheme="minorHAnsi" w:hAnsiTheme="minorHAnsi" w:cstheme="minorHAnsi"/>
          <w:bCs/>
          <w:sz w:val="22"/>
          <w:szCs w:val="22"/>
        </w:rPr>
        <w:t>Az iroda gondoskodik az önkormányzati adószámlákra érkező befizetések számlakivonatainak folyamatos, naprakész könyveléséről. Továbbá ellátja a könyveléssel kapcsolatos átutalási, kiutalási, átvezetési, jelentési, zárási feladatokat.</w:t>
      </w:r>
    </w:p>
    <w:p w14:paraId="01C1CB7A" w14:textId="77777777" w:rsidR="008237E4" w:rsidRPr="008237E4" w:rsidRDefault="008237E4" w:rsidP="00DE1FE5">
      <w:pPr>
        <w:jc w:val="both"/>
        <w:rPr>
          <w:rFonts w:asciiTheme="minorHAnsi" w:hAnsiTheme="minorHAnsi" w:cstheme="minorHAnsi"/>
          <w:bCs/>
          <w:sz w:val="22"/>
          <w:szCs w:val="22"/>
        </w:rPr>
      </w:pPr>
    </w:p>
    <w:p w14:paraId="02A7B122" w14:textId="41F895C1" w:rsidR="008237E4" w:rsidRPr="008237E4" w:rsidRDefault="008237E4" w:rsidP="00DE1FE5">
      <w:pPr>
        <w:jc w:val="both"/>
        <w:rPr>
          <w:rFonts w:asciiTheme="minorHAnsi" w:hAnsiTheme="minorHAnsi" w:cstheme="minorHAnsi"/>
          <w:bCs/>
          <w:sz w:val="22"/>
          <w:szCs w:val="22"/>
        </w:rPr>
      </w:pPr>
      <w:r w:rsidRPr="008237E4">
        <w:rPr>
          <w:rFonts w:asciiTheme="minorHAnsi" w:hAnsiTheme="minorHAnsi" w:cstheme="minorHAnsi"/>
          <w:bCs/>
          <w:sz w:val="22"/>
          <w:szCs w:val="22"/>
        </w:rPr>
        <w:t>Az iroda külön jogszabályokban meghatározott esetekben vagyoni bizonyítványt, illetve Szombathely város illetékességi területén elhelyezkedő ingatlanok értékéről adó- és értékbizonyítványt állít ki. 2024. december hónapban hagyatéki eljárásban, végrehajtási eljárásban, illetve gyámügyi eljárásban történő felhasználás céljából összesen 43 db ügyben végzett</w:t>
      </w:r>
      <w:r w:rsidR="004E47FB">
        <w:rPr>
          <w:rFonts w:asciiTheme="minorHAnsi" w:hAnsiTheme="minorHAnsi" w:cstheme="minorHAnsi"/>
          <w:bCs/>
          <w:sz w:val="22"/>
          <w:szCs w:val="22"/>
        </w:rPr>
        <w:t xml:space="preserve"> az </w:t>
      </w:r>
      <w:r w:rsidRPr="008237E4">
        <w:rPr>
          <w:rFonts w:asciiTheme="minorHAnsi" w:hAnsiTheme="minorHAnsi" w:cstheme="minorHAnsi"/>
          <w:bCs/>
          <w:sz w:val="22"/>
          <w:szCs w:val="22"/>
        </w:rPr>
        <w:t>irod</w:t>
      </w:r>
      <w:r w:rsidR="004E47FB">
        <w:rPr>
          <w:rFonts w:asciiTheme="minorHAnsi" w:hAnsiTheme="minorHAnsi" w:cstheme="minorHAnsi"/>
          <w:bCs/>
          <w:sz w:val="22"/>
          <w:szCs w:val="22"/>
        </w:rPr>
        <w:t xml:space="preserve">a </w:t>
      </w:r>
      <w:r w:rsidRPr="008237E4">
        <w:rPr>
          <w:rFonts w:asciiTheme="minorHAnsi" w:hAnsiTheme="minorHAnsi" w:cstheme="minorHAnsi"/>
          <w:bCs/>
          <w:sz w:val="22"/>
          <w:szCs w:val="22"/>
        </w:rPr>
        <w:t xml:space="preserve">ingatlan értékbecslést és ügyenként egy vagy több ingatlanról állított ki adó- és értékbizonyítványt a megkeresők részére. </w:t>
      </w:r>
    </w:p>
    <w:p w14:paraId="05A863C1" w14:textId="77777777" w:rsidR="006F3232" w:rsidRDefault="006F3232" w:rsidP="006F3232">
      <w:pPr>
        <w:jc w:val="both"/>
        <w:rPr>
          <w:rFonts w:asciiTheme="minorHAnsi" w:hAnsiTheme="minorHAnsi" w:cstheme="minorHAnsi"/>
          <w:sz w:val="22"/>
          <w:szCs w:val="22"/>
        </w:rPr>
      </w:pPr>
      <w:r w:rsidRPr="006F3232">
        <w:rPr>
          <w:rFonts w:asciiTheme="minorHAnsi" w:hAnsiTheme="minorHAnsi" w:cstheme="minorHAnsi"/>
          <w:sz w:val="22"/>
          <w:szCs w:val="22"/>
        </w:rPr>
        <w:t> </w:t>
      </w:r>
    </w:p>
    <w:p w14:paraId="55D3AEC9" w14:textId="77777777" w:rsidR="00B029F6" w:rsidRPr="006F3232" w:rsidRDefault="00B029F6" w:rsidP="006F3232">
      <w:pPr>
        <w:jc w:val="both"/>
        <w:rPr>
          <w:rFonts w:asciiTheme="minorHAnsi" w:hAnsiTheme="minorHAnsi" w:cstheme="minorHAnsi"/>
          <w:sz w:val="22"/>
          <w:szCs w:val="22"/>
        </w:rPr>
      </w:pPr>
    </w:p>
    <w:p w14:paraId="28078DE6" w14:textId="0E1D6BD6" w:rsidR="006F3232" w:rsidRPr="006F3232" w:rsidRDefault="006F3232" w:rsidP="006F3232">
      <w:pPr>
        <w:jc w:val="both"/>
        <w:rPr>
          <w:rFonts w:asciiTheme="minorHAnsi" w:hAnsiTheme="minorHAnsi" w:cstheme="minorHAnsi"/>
          <w:sz w:val="22"/>
          <w:szCs w:val="22"/>
        </w:rPr>
      </w:pPr>
      <w:r w:rsidRPr="006F3232">
        <w:rPr>
          <w:rFonts w:asciiTheme="minorHAnsi" w:hAnsiTheme="minorHAnsi" w:cstheme="minorHAnsi"/>
          <w:sz w:val="22"/>
          <w:szCs w:val="22"/>
        </w:rPr>
        <w:t xml:space="preserve">A </w:t>
      </w:r>
      <w:r w:rsidRPr="00B029F6">
        <w:rPr>
          <w:rFonts w:asciiTheme="minorHAnsi" w:hAnsiTheme="minorHAnsi" w:cstheme="minorHAnsi"/>
          <w:b/>
          <w:bCs/>
          <w:sz w:val="22"/>
          <w:szCs w:val="22"/>
          <w:u w:val="single"/>
        </w:rPr>
        <w:t>Főépítészi Iroda</w:t>
      </w:r>
      <w:r w:rsidRPr="006F3232">
        <w:rPr>
          <w:rFonts w:asciiTheme="minorHAnsi" w:hAnsiTheme="minorHAnsi" w:cstheme="minorHAnsi"/>
          <w:sz w:val="22"/>
          <w:szCs w:val="22"/>
        </w:rPr>
        <w:t xml:space="preserve"> az előző Közgyűlés óta eltelt időszakban településképi véleményeivel közreműködött az építési hatóságok eljárásaiban és településképi bejelentési eljárásokat folytatott le, szakhatósági állásfoglalásokat és hatósági bizonyítványokat adott ki. Az </w:t>
      </w:r>
      <w:r w:rsidR="00AB5E61">
        <w:rPr>
          <w:rFonts w:asciiTheme="minorHAnsi" w:hAnsiTheme="minorHAnsi" w:cstheme="minorHAnsi"/>
          <w:sz w:val="22"/>
          <w:szCs w:val="22"/>
        </w:rPr>
        <w:t>i</w:t>
      </w:r>
      <w:r w:rsidRPr="006F3232">
        <w:rPr>
          <w:rFonts w:asciiTheme="minorHAnsi" w:hAnsiTheme="minorHAnsi" w:cstheme="minorHAnsi"/>
          <w:sz w:val="22"/>
          <w:szCs w:val="22"/>
        </w:rPr>
        <w:t>rodát személyesen felkereső ügyfeleknek, tervezőknek szóban és írásban egyaránt nyújtott</w:t>
      </w:r>
      <w:r w:rsidR="00AB5E61">
        <w:rPr>
          <w:rFonts w:asciiTheme="minorHAnsi" w:hAnsiTheme="minorHAnsi" w:cstheme="minorHAnsi"/>
          <w:sz w:val="22"/>
          <w:szCs w:val="22"/>
        </w:rPr>
        <w:t xml:space="preserve"> </w:t>
      </w:r>
      <w:r w:rsidRPr="006F3232">
        <w:rPr>
          <w:rFonts w:asciiTheme="minorHAnsi" w:hAnsiTheme="minorHAnsi" w:cstheme="minorHAnsi"/>
          <w:sz w:val="22"/>
          <w:szCs w:val="22"/>
        </w:rPr>
        <w:t>tájékoztatást. A lakossági gázártámogatáshoz jegyzői hatósági bizonyítványokat állítot</w:t>
      </w:r>
      <w:r w:rsidR="00AB5E61">
        <w:rPr>
          <w:rFonts w:asciiTheme="minorHAnsi" w:hAnsiTheme="minorHAnsi" w:cstheme="minorHAnsi"/>
          <w:sz w:val="22"/>
          <w:szCs w:val="22"/>
        </w:rPr>
        <w:t>t</w:t>
      </w:r>
      <w:r w:rsidRPr="006F3232">
        <w:rPr>
          <w:rFonts w:asciiTheme="minorHAnsi" w:hAnsiTheme="minorHAnsi" w:cstheme="minorHAnsi"/>
          <w:sz w:val="22"/>
          <w:szCs w:val="22"/>
        </w:rPr>
        <w:t xml:space="preserve"> ki. Részt vett a Területi Építészeti Tervtanács ülésein és véleményezt</w:t>
      </w:r>
      <w:r w:rsidR="0052595B">
        <w:rPr>
          <w:rFonts w:asciiTheme="minorHAnsi" w:hAnsiTheme="minorHAnsi" w:cstheme="minorHAnsi"/>
          <w:sz w:val="22"/>
          <w:szCs w:val="22"/>
        </w:rPr>
        <w:t>e</w:t>
      </w:r>
      <w:r w:rsidRPr="006F3232">
        <w:rPr>
          <w:rFonts w:asciiTheme="minorHAnsi" w:hAnsiTheme="minorHAnsi" w:cstheme="minorHAnsi"/>
          <w:sz w:val="22"/>
          <w:szCs w:val="22"/>
        </w:rPr>
        <w:t xml:space="preserve"> az Országos Építészeti Tervtanács által megküldött tervdokumentációkat. Közreműköd</w:t>
      </w:r>
      <w:r w:rsidR="0052595B">
        <w:rPr>
          <w:rFonts w:asciiTheme="minorHAnsi" w:hAnsiTheme="minorHAnsi" w:cstheme="minorHAnsi"/>
          <w:sz w:val="22"/>
          <w:szCs w:val="22"/>
        </w:rPr>
        <w:t>ött</w:t>
      </w:r>
      <w:r w:rsidRPr="006F3232">
        <w:rPr>
          <w:rFonts w:asciiTheme="minorHAnsi" w:hAnsiTheme="minorHAnsi" w:cstheme="minorHAnsi"/>
          <w:sz w:val="22"/>
          <w:szCs w:val="22"/>
        </w:rPr>
        <w:t xml:space="preserve"> a miniszteri látogatás prezentációjának elkészítésében. Előterjesztést készített a Közgyűlés januári ülésére a településrendezési terv módosítása érdekében.  A telekalakítási eljárásokhoz a magyar építészetről szóló, </w:t>
      </w:r>
      <w:r w:rsidR="00AB08C8">
        <w:rPr>
          <w:rFonts w:asciiTheme="minorHAnsi" w:hAnsiTheme="minorHAnsi" w:cstheme="minorHAnsi"/>
          <w:sz w:val="22"/>
          <w:szCs w:val="22"/>
        </w:rPr>
        <w:t xml:space="preserve">2024. </w:t>
      </w:r>
      <w:r w:rsidRPr="006F3232">
        <w:rPr>
          <w:rFonts w:asciiTheme="minorHAnsi" w:hAnsiTheme="minorHAnsi" w:cstheme="minorHAnsi"/>
          <w:sz w:val="22"/>
          <w:szCs w:val="22"/>
        </w:rPr>
        <w:t>október 1. napjától hatályos törvényi rendelkezés értelmében a településrendezési követelményekről tájékoztatásokat állított ki</w:t>
      </w:r>
      <w:r w:rsidR="00AB08C8">
        <w:rPr>
          <w:rFonts w:asciiTheme="minorHAnsi" w:hAnsiTheme="minorHAnsi" w:cstheme="minorHAnsi"/>
          <w:sz w:val="22"/>
          <w:szCs w:val="22"/>
        </w:rPr>
        <w:t xml:space="preserve"> az iroda</w:t>
      </w:r>
      <w:r w:rsidRPr="006F3232">
        <w:rPr>
          <w:rFonts w:asciiTheme="minorHAnsi" w:hAnsiTheme="minorHAnsi" w:cstheme="minorHAnsi"/>
          <w:sz w:val="22"/>
          <w:szCs w:val="22"/>
        </w:rPr>
        <w:t>.  </w:t>
      </w:r>
    </w:p>
    <w:p w14:paraId="7E2F51B7" w14:textId="77777777" w:rsidR="00195C0F" w:rsidRDefault="00195C0F" w:rsidP="00DE1FE5">
      <w:pPr>
        <w:jc w:val="both"/>
        <w:rPr>
          <w:rFonts w:asciiTheme="minorHAnsi" w:hAnsiTheme="minorHAnsi" w:cstheme="minorHAnsi"/>
          <w:sz w:val="22"/>
          <w:szCs w:val="22"/>
        </w:rPr>
      </w:pPr>
    </w:p>
    <w:p w14:paraId="1210B2D0" w14:textId="77777777" w:rsidR="006F3232" w:rsidRPr="003716C3" w:rsidRDefault="006F3232" w:rsidP="00DE1FE5">
      <w:pPr>
        <w:jc w:val="both"/>
      </w:pPr>
    </w:p>
    <w:p w14:paraId="35C1E9D8" w14:textId="77777777" w:rsidR="008C23C0" w:rsidRPr="00F22C65" w:rsidRDefault="008C23C0" w:rsidP="00DE1FE5">
      <w:pPr>
        <w:jc w:val="both"/>
        <w:rPr>
          <w:rFonts w:asciiTheme="minorHAnsi" w:hAnsiTheme="minorHAnsi" w:cstheme="minorHAnsi"/>
          <w:sz w:val="22"/>
          <w:szCs w:val="22"/>
        </w:rPr>
      </w:pPr>
      <w:r w:rsidRPr="00F22C65">
        <w:rPr>
          <w:rFonts w:asciiTheme="minorHAnsi" w:hAnsiTheme="minorHAnsi" w:cstheme="minorHAnsi"/>
          <w:sz w:val="22"/>
          <w:szCs w:val="22"/>
        </w:rPr>
        <w:t xml:space="preserve">A </w:t>
      </w:r>
      <w:r w:rsidRPr="00F22C65">
        <w:rPr>
          <w:rFonts w:asciiTheme="minorHAnsi" w:hAnsiTheme="minorHAnsi" w:cstheme="minorHAnsi"/>
          <w:b/>
          <w:sz w:val="22"/>
          <w:szCs w:val="22"/>
          <w:u w:val="single"/>
        </w:rPr>
        <w:t>Hatósági Osztály</w:t>
      </w:r>
      <w:r w:rsidRPr="00F22C65">
        <w:rPr>
          <w:rFonts w:asciiTheme="minorHAnsi" w:hAnsiTheme="minorHAnsi" w:cstheme="minorHAnsi"/>
          <w:sz w:val="22"/>
          <w:szCs w:val="22"/>
        </w:rPr>
        <w:t xml:space="preserve"> vezetője az alábbi tájékoztatást adta az osztály munkájáról, valamint az osztály munkáját érintő jogszabályi változásokról.</w:t>
      </w:r>
    </w:p>
    <w:p w14:paraId="6B34E519" w14:textId="77777777" w:rsidR="008C23C0" w:rsidRPr="00F22C65" w:rsidRDefault="008C23C0" w:rsidP="00DE1FE5">
      <w:pPr>
        <w:jc w:val="both"/>
        <w:rPr>
          <w:rFonts w:asciiTheme="minorHAnsi" w:hAnsiTheme="minorHAnsi" w:cstheme="minorHAnsi"/>
          <w:sz w:val="22"/>
          <w:szCs w:val="22"/>
        </w:rPr>
      </w:pPr>
    </w:p>
    <w:p w14:paraId="6745E3EB" w14:textId="3D8EE6C9" w:rsidR="008C23C0" w:rsidRPr="00F22C65" w:rsidRDefault="008C23C0" w:rsidP="00DE1FE5">
      <w:pPr>
        <w:jc w:val="both"/>
        <w:rPr>
          <w:rFonts w:asciiTheme="minorHAnsi" w:hAnsiTheme="minorHAnsi" w:cstheme="minorHAnsi"/>
          <w:sz w:val="22"/>
          <w:szCs w:val="22"/>
        </w:rPr>
      </w:pPr>
      <w:r w:rsidRPr="00F22C65">
        <w:rPr>
          <w:rFonts w:asciiTheme="minorHAnsi" w:hAnsiTheme="minorHAnsi" w:cstheme="minorHAnsi"/>
          <w:sz w:val="22"/>
          <w:szCs w:val="22"/>
        </w:rPr>
        <w:t>Kihirdetésre került az egyes okmányok digitalizációjával kapcsolatos jogszabályok módosításáról szóló 478/2024. (XII. 31.) Korm. rendelet, mely módosította az anyakönyvezési feladatok ellátásának részletes szabályairól szóló 429/2017. (XII. 20.) Korm. rendeletet. Eszerint 2025. február 1. napját követően az anyakönyvvezető intézi az intézetben született, Magyarországon élő magyar állampolgár újszülött részére hivatalból kiállított anyakönyvi kivonat és hatósági igazolványok egészségügyi szolgáltatónál vagy anyakönyvvezetőnél személyesen a törvényes képviselőnek történő átadását. A személyes átvétellel megszűnik a dokumentumok postai megküldése, ezáltal várhatóan a Hivatalt érintő postaköltség csökke</w:t>
      </w:r>
      <w:r w:rsidR="00CB15AD">
        <w:rPr>
          <w:rFonts w:asciiTheme="minorHAnsi" w:hAnsiTheme="minorHAnsi" w:cstheme="minorHAnsi"/>
          <w:sz w:val="22"/>
          <w:szCs w:val="22"/>
        </w:rPr>
        <w:t>n</w:t>
      </w:r>
      <w:r w:rsidRPr="00F22C65">
        <w:rPr>
          <w:rFonts w:asciiTheme="minorHAnsi" w:hAnsiTheme="minorHAnsi" w:cstheme="minorHAnsi"/>
          <w:sz w:val="22"/>
          <w:szCs w:val="22"/>
        </w:rPr>
        <w:t>ni fog.</w:t>
      </w:r>
    </w:p>
    <w:p w14:paraId="7F45A7AD" w14:textId="77777777" w:rsidR="008C23C0" w:rsidRPr="00F22C65" w:rsidRDefault="008C23C0" w:rsidP="00DE1FE5">
      <w:pPr>
        <w:contextualSpacing/>
        <w:jc w:val="both"/>
        <w:rPr>
          <w:rFonts w:asciiTheme="minorHAnsi" w:hAnsiTheme="minorHAnsi" w:cstheme="minorHAnsi"/>
          <w:sz w:val="22"/>
          <w:szCs w:val="22"/>
        </w:rPr>
      </w:pPr>
    </w:p>
    <w:p w14:paraId="2E3E9AF9" w14:textId="77777777" w:rsidR="008C23C0" w:rsidRPr="00F22C65" w:rsidRDefault="008C23C0" w:rsidP="00DE1FE5">
      <w:pPr>
        <w:contextualSpacing/>
        <w:jc w:val="both"/>
        <w:rPr>
          <w:rFonts w:asciiTheme="minorHAnsi" w:hAnsiTheme="minorHAnsi" w:cstheme="minorHAnsi"/>
          <w:sz w:val="22"/>
          <w:szCs w:val="22"/>
        </w:rPr>
      </w:pPr>
      <w:r w:rsidRPr="00F22C65">
        <w:rPr>
          <w:rFonts w:asciiTheme="minorHAnsi" w:hAnsiTheme="minorHAnsi" w:cstheme="minorHAnsi"/>
          <w:sz w:val="22"/>
          <w:szCs w:val="22"/>
        </w:rPr>
        <w:t xml:space="preserve">Az </w:t>
      </w:r>
      <w:r w:rsidRPr="00F22C65">
        <w:rPr>
          <w:rFonts w:asciiTheme="minorHAnsi" w:hAnsiTheme="minorHAnsi" w:cstheme="minorHAnsi"/>
          <w:b/>
          <w:sz w:val="22"/>
          <w:szCs w:val="22"/>
        </w:rPr>
        <w:t>Általános Hatósági Iroda</w:t>
      </w:r>
      <w:r w:rsidRPr="00F22C65">
        <w:rPr>
          <w:rFonts w:asciiTheme="minorHAnsi" w:hAnsiTheme="minorHAnsi" w:cstheme="minorHAnsi"/>
          <w:sz w:val="22"/>
          <w:szCs w:val="22"/>
        </w:rPr>
        <w:t xml:space="preserve"> 2024. december havi munkavégzéséről az alábbiakban adok tájékoztatást.</w:t>
      </w:r>
    </w:p>
    <w:p w14:paraId="32CC1780" w14:textId="77777777" w:rsidR="008C23C0" w:rsidRPr="00F22C65" w:rsidRDefault="008C23C0" w:rsidP="00DE1FE5">
      <w:pPr>
        <w:jc w:val="both"/>
        <w:rPr>
          <w:rFonts w:asciiTheme="minorHAnsi" w:hAnsiTheme="minorHAnsi" w:cstheme="minorHAnsi"/>
          <w:sz w:val="22"/>
          <w:szCs w:val="22"/>
        </w:rPr>
      </w:pPr>
    </w:p>
    <w:p w14:paraId="5AAE698F" w14:textId="769FBBC1" w:rsidR="008C23C0" w:rsidRPr="00F22C65" w:rsidRDefault="008C23C0" w:rsidP="00DE1FE5">
      <w:pPr>
        <w:jc w:val="both"/>
        <w:rPr>
          <w:rFonts w:asciiTheme="minorHAnsi" w:hAnsiTheme="minorHAnsi" w:cstheme="minorHAnsi"/>
          <w:sz w:val="22"/>
          <w:szCs w:val="22"/>
        </w:rPr>
      </w:pPr>
      <w:r w:rsidRPr="00F22C65">
        <w:rPr>
          <w:rFonts w:asciiTheme="minorHAnsi" w:hAnsiTheme="minorHAnsi" w:cstheme="minorHAnsi"/>
          <w:sz w:val="22"/>
          <w:szCs w:val="22"/>
        </w:rPr>
        <w:t xml:space="preserve">Az </w:t>
      </w:r>
      <w:r w:rsidR="00F22C65">
        <w:rPr>
          <w:rFonts w:asciiTheme="minorHAnsi" w:hAnsiTheme="minorHAnsi" w:cstheme="minorHAnsi"/>
          <w:sz w:val="22"/>
          <w:szCs w:val="22"/>
        </w:rPr>
        <w:t>i</w:t>
      </w:r>
      <w:r w:rsidRPr="00F22C65">
        <w:rPr>
          <w:rFonts w:asciiTheme="minorHAnsi" w:hAnsiTheme="minorHAnsi" w:cstheme="minorHAnsi"/>
          <w:sz w:val="22"/>
          <w:szCs w:val="22"/>
        </w:rPr>
        <w:t xml:space="preserve">rodához tartozó </w:t>
      </w:r>
      <w:r w:rsidRPr="00F22C65">
        <w:rPr>
          <w:rFonts w:asciiTheme="minorHAnsi" w:hAnsiTheme="minorHAnsi" w:cstheme="minorHAnsi"/>
          <w:i/>
          <w:sz w:val="22"/>
          <w:szCs w:val="22"/>
          <w:u w:val="single"/>
        </w:rPr>
        <w:t>anyakönyvvezetők</w:t>
      </w:r>
      <w:r w:rsidRPr="00F22C65">
        <w:rPr>
          <w:rFonts w:asciiTheme="minorHAnsi" w:hAnsiTheme="minorHAnsi" w:cstheme="minorHAnsi"/>
          <w:sz w:val="22"/>
          <w:szCs w:val="22"/>
        </w:rPr>
        <w:t xml:space="preserve"> munkája során 2024. december hónapban az alábbi új anyakönyvi események történtek:</w:t>
      </w:r>
    </w:p>
    <w:p w14:paraId="7014678A" w14:textId="0C8ECEC2" w:rsidR="008C23C0" w:rsidRPr="00F22C65" w:rsidRDefault="008C23C0" w:rsidP="00411A40">
      <w:pPr>
        <w:pStyle w:val="Listaszerbekezds"/>
        <w:numPr>
          <w:ilvl w:val="0"/>
          <w:numId w:val="3"/>
        </w:numPr>
        <w:jc w:val="both"/>
        <w:rPr>
          <w:rFonts w:asciiTheme="minorHAnsi" w:hAnsiTheme="minorHAnsi" w:cstheme="minorHAnsi"/>
          <w:sz w:val="22"/>
          <w:szCs w:val="22"/>
        </w:rPr>
      </w:pPr>
      <w:r w:rsidRPr="00F22C65">
        <w:rPr>
          <w:rFonts w:asciiTheme="minorHAnsi" w:hAnsiTheme="minorHAnsi" w:cstheme="minorHAnsi"/>
          <w:sz w:val="22"/>
          <w:szCs w:val="22"/>
        </w:rPr>
        <w:t>születés anyakönyvezése: 128</w:t>
      </w:r>
    </w:p>
    <w:p w14:paraId="59D51C1B" w14:textId="5827DE7A" w:rsidR="008C23C0" w:rsidRPr="00F22C65" w:rsidRDefault="008C23C0" w:rsidP="00411A40">
      <w:pPr>
        <w:pStyle w:val="Listaszerbekezds"/>
        <w:numPr>
          <w:ilvl w:val="0"/>
          <w:numId w:val="3"/>
        </w:numPr>
        <w:jc w:val="both"/>
        <w:rPr>
          <w:rFonts w:asciiTheme="minorHAnsi" w:hAnsiTheme="minorHAnsi" w:cstheme="minorHAnsi"/>
          <w:sz w:val="22"/>
          <w:szCs w:val="22"/>
        </w:rPr>
      </w:pPr>
      <w:r w:rsidRPr="00F22C65">
        <w:rPr>
          <w:rFonts w:asciiTheme="minorHAnsi" w:hAnsiTheme="minorHAnsi" w:cstheme="minorHAnsi"/>
          <w:sz w:val="22"/>
          <w:szCs w:val="22"/>
        </w:rPr>
        <w:t>házasságkötés: 8</w:t>
      </w:r>
    </w:p>
    <w:p w14:paraId="5FA42521" w14:textId="49658EE6" w:rsidR="008C23C0" w:rsidRPr="00F22C65" w:rsidRDefault="008C23C0" w:rsidP="00411A40">
      <w:pPr>
        <w:pStyle w:val="Listaszerbekezds"/>
        <w:numPr>
          <w:ilvl w:val="0"/>
          <w:numId w:val="3"/>
        </w:numPr>
        <w:jc w:val="both"/>
        <w:rPr>
          <w:rFonts w:asciiTheme="minorHAnsi" w:hAnsiTheme="minorHAnsi" w:cstheme="minorHAnsi"/>
          <w:sz w:val="22"/>
          <w:szCs w:val="22"/>
        </w:rPr>
      </w:pPr>
      <w:r w:rsidRPr="00F22C65">
        <w:rPr>
          <w:rFonts w:asciiTheme="minorHAnsi" w:hAnsiTheme="minorHAnsi" w:cstheme="minorHAnsi"/>
          <w:sz w:val="22"/>
          <w:szCs w:val="22"/>
        </w:rPr>
        <w:t>haláleset anyakönyvezése: 142</w:t>
      </w:r>
    </w:p>
    <w:p w14:paraId="37313D5A" w14:textId="77777777" w:rsidR="008C23C0" w:rsidRPr="00F22C65" w:rsidRDefault="008C23C0" w:rsidP="00DE1FE5">
      <w:pPr>
        <w:jc w:val="both"/>
        <w:rPr>
          <w:rFonts w:asciiTheme="minorHAnsi" w:hAnsiTheme="minorHAnsi" w:cstheme="minorHAnsi"/>
          <w:sz w:val="22"/>
          <w:szCs w:val="22"/>
        </w:rPr>
      </w:pPr>
    </w:p>
    <w:p w14:paraId="770B81C7" w14:textId="77777777" w:rsidR="008C23C0" w:rsidRPr="00F22C65" w:rsidRDefault="008C23C0" w:rsidP="00DE1FE5">
      <w:pPr>
        <w:jc w:val="both"/>
        <w:rPr>
          <w:rFonts w:asciiTheme="minorHAnsi" w:hAnsiTheme="minorHAnsi" w:cstheme="minorHAnsi"/>
          <w:sz w:val="22"/>
          <w:szCs w:val="22"/>
        </w:rPr>
      </w:pPr>
      <w:r w:rsidRPr="00F22C65">
        <w:rPr>
          <w:rFonts w:asciiTheme="minorHAnsi" w:hAnsiTheme="minorHAnsi" w:cstheme="minorHAnsi"/>
          <w:sz w:val="22"/>
          <w:szCs w:val="22"/>
        </w:rPr>
        <w:t>Az anyakönyvvezetők végzik emellett papíralapú bejegyzések, adatváltozások rögzítését az Elektronikus Anyakönyvbe. 2024. december hónapban a bejegyzett események száma az alábbiak szerint alakult:</w:t>
      </w:r>
    </w:p>
    <w:p w14:paraId="0F7EB891" w14:textId="77777777" w:rsidR="008C23C0" w:rsidRPr="00F22C65" w:rsidRDefault="008C23C0" w:rsidP="00DE1FE5">
      <w:pPr>
        <w:jc w:val="both"/>
        <w:rPr>
          <w:rFonts w:asciiTheme="minorHAnsi" w:hAnsiTheme="minorHAnsi" w:cstheme="minorHAnsi"/>
          <w:sz w:val="22"/>
          <w:szCs w:val="22"/>
        </w:rPr>
      </w:pPr>
    </w:p>
    <w:p w14:paraId="0B7B3D2A" w14:textId="77777777" w:rsidR="008C23C0" w:rsidRPr="00F22C65" w:rsidRDefault="008C23C0" w:rsidP="00411A40">
      <w:pPr>
        <w:pStyle w:val="Listaszerbekezds"/>
        <w:numPr>
          <w:ilvl w:val="0"/>
          <w:numId w:val="4"/>
        </w:numPr>
        <w:jc w:val="both"/>
        <w:rPr>
          <w:rFonts w:asciiTheme="minorHAnsi" w:hAnsiTheme="minorHAnsi" w:cstheme="minorHAnsi"/>
          <w:sz w:val="22"/>
          <w:szCs w:val="22"/>
        </w:rPr>
      </w:pPr>
      <w:r w:rsidRPr="00F22C65">
        <w:rPr>
          <w:rFonts w:asciiTheme="minorHAnsi" w:hAnsiTheme="minorHAnsi" w:cstheme="minorHAnsi"/>
          <w:sz w:val="22"/>
          <w:szCs w:val="22"/>
        </w:rPr>
        <w:t>születési események és ehhez kapcsolódó változások: 277</w:t>
      </w:r>
    </w:p>
    <w:p w14:paraId="11E6275D" w14:textId="77777777" w:rsidR="008C23C0" w:rsidRPr="00F22C65" w:rsidRDefault="008C23C0" w:rsidP="00411A40">
      <w:pPr>
        <w:pStyle w:val="Listaszerbekezds"/>
        <w:numPr>
          <w:ilvl w:val="0"/>
          <w:numId w:val="4"/>
        </w:numPr>
        <w:jc w:val="both"/>
        <w:rPr>
          <w:rFonts w:asciiTheme="minorHAnsi" w:hAnsiTheme="minorHAnsi" w:cstheme="minorHAnsi"/>
          <w:sz w:val="22"/>
          <w:szCs w:val="22"/>
        </w:rPr>
      </w:pPr>
      <w:r w:rsidRPr="00F22C65">
        <w:rPr>
          <w:rFonts w:asciiTheme="minorHAnsi" w:hAnsiTheme="minorHAnsi" w:cstheme="minorHAnsi"/>
          <w:sz w:val="22"/>
          <w:szCs w:val="22"/>
        </w:rPr>
        <w:t>házassági bejegyzések és ehhez kapcsolódó változások: 113</w:t>
      </w:r>
    </w:p>
    <w:p w14:paraId="4580C99E" w14:textId="77777777" w:rsidR="008C23C0" w:rsidRPr="00F22C65" w:rsidRDefault="008C23C0" w:rsidP="00411A40">
      <w:pPr>
        <w:pStyle w:val="Listaszerbekezds"/>
        <w:numPr>
          <w:ilvl w:val="0"/>
          <w:numId w:val="4"/>
        </w:numPr>
        <w:jc w:val="both"/>
        <w:rPr>
          <w:rFonts w:asciiTheme="minorHAnsi" w:hAnsiTheme="minorHAnsi" w:cstheme="minorHAnsi"/>
          <w:sz w:val="22"/>
          <w:szCs w:val="22"/>
        </w:rPr>
      </w:pPr>
      <w:r w:rsidRPr="00F22C65">
        <w:rPr>
          <w:rFonts w:asciiTheme="minorHAnsi" w:hAnsiTheme="minorHAnsi" w:cstheme="minorHAnsi"/>
          <w:sz w:val="22"/>
          <w:szCs w:val="22"/>
        </w:rPr>
        <w:t>halotti bejegyzések: 16</w:t>
      </w:r>
    </w:p>
    <w:p w14:paraId="78C37A07" w14:textId="77777777" w:rsidR="008C23C0" w:rsidRPr="00F22C65" w:rsidRDefault="008C23C0" w:rsidP="00DE1FE5">
      <w:pPr>
        <w:jc w:val="both"/>
        <w:rPr>
          <w:rFonts w:asciiTheme="minorHAnsi" w:hAnsiTheme="minorHAnsi" w:cstheme="minorHAnsi"/>
          <w:sz w:val="22"/>
          <w:szCs w:val="22"/>
        </w:rPr>
      </w:pPr>
    </w:p>
    <w:p w14:paraId="7E2D5141" w14:textId="77777777" w:rsidR="008C23C0" w:rsidRPr="00F22C65" w:rsidRDefault="008C23C0" w:rsidP="00DE1FE5">
      <w:pPr>
        <w:jc w:val="both"/>
        <w:rPr>
          <w:rFonts w:asciiTheme="minorHAnsi" w:hAnsiTheme="minorHAnsi" w:cstheme="minorHAnsi"/>
          <w:sz w:val="22"/>
          <w:szCs w:val="22"/>
        </w:rPr>
      </w:pPr>
      <w:r w:rsidRPr="00F22C65">
        <w:rPr>
          <w:rFonts w:asciiTheme="minorHAnsi" w:hAnsiTheme="minorHAnsi" w:cstheme="minorHAnsi"/>
          <w:sz w:val="22"/>
          <w:szCs w:val="22"/>
        </w:rPr>
        <w:t>Az anyakönyvvezetőknek feladata a házassági szándékbejelentéssel egyidejűleg a hivatalból kiállításra kerülő személyazonosság igazolására alkalmas hatósági igazolványok kiállításához szükséges arcképmás, aláírás, valamint ujjnyomat felvételezése, ha a házassági név eltérő lesz a születési névtől vagy a házasságkötés előtt közvetlenül viselt névtől. 2024. december hónapban 6 ügyben kellett elvégezni ezeket a feladatokat.</w:t>
      </w:r>
    </w:p>
    <w:p w14:paraId="2B932E6A" w14:textId="77777777" w:rsidR="008C23C0" w:rsidRPr="00F22C65" w:rsidRDefault="008C23C0" w:rsidP="00DE1FE5">
      <w:pPr>
        <w:jc w:val="both"/>
        <w:rPr>
          <w:rFonts w:asciiTheme="minorHAnsi" w:hAnsiTheme="minorHAnsi" w:cstheme="minorHAnsi"/>
          <w:sz w:val="22"/>
          <w:szCs w:val="22"/>
        </w:rPr>
      </w:pPr>
    </w:p>
    <w:p w14:paraId="48685F77" w14:textId="77777777" w:rsidR="008C23C0" w:rsidRPr="00F22C65" w:rsidRDefault="008C23C0" w:rsidP="00DE1FE5">
      <w:pPr>
        <w:jc w:val="both"/>
        <w:rPr>
          <w:rFonts w:asciiTheme="minorHAnsi" w:hAnsiTheme="minorHAnsi" w:cstheme="minorHAnsi"/>
          <w:sz w:val="22"/>
          <w:szCs w:val="22"/>
        </w:rPr>
      </w:pPr>
      <w:r w:rsidRPr="00F22C65">
        <w:rPr>
          <w:rFonts w:asciiTheme="minorHAnsi" w:hAnsiTheme="minorHAnsi" w:cstheme="minorHAnsi"/>
          <w:sz w:val="22"/>
          <w:szCs w:val="22"/>
        </w:rPr>
        <w:lastRenderedPageBreak/>
        <w:t xml:space="preserve">Az anyakönyvi igazgatásban az anyakönyvvezetők mellett 2 fő </w:t>
      </w:r>
      <w:r w:rsidRPr="00F22C65">
        <w:rPr>
          <w:rFonts w:asciiTheme="minorHAnsi" w:hAnsiTheme="minorHAnsi" w:cstheme="minorHAnsi"/>
          <w:i/>
          <w:sz w:val="22"/>
          <w:szCs w:val="22"/>
          <w:u w:val="single"/>
        </w:rPr>
        <w:t>rendezvényszervező</w:t>
      </w:r>
      <w:r w:rsidRPr="00F22C65">
        <w:rPr>
          <w:rFonts w:asciiTheme="minorHAnsi" w:hAnsiTheme="minorHAnsi" w:cstheme="minorHAnsi"/>
          <w:sz w:val="22"/>
          <w:szCs w:val="22"/>
        </w:rPr>
        <w:t xml:space="preserve"> végzi városunkban a házasságkötések megszervezésével, megrendezésével járó feladatokat, gondoskodnak – a házasulandók igényeit figyelembe véve – az ünnepélyesség, az esztétikum megjelenítéséről.</w:t>
      </w:r>
    </w:p>
    <w:p w14:paraId="67233298" w14:textId="77777777" w:rsidR="008C23C0" w:rsidRPr="00F22C65" w:rsidRDefault="008C23C0" w:rsidP="00DE1FE5">
      <w:pPr>
        <w:jc w:val="both"/>
        <w:rPr>
          <w:rFonts w:asciiTheme="minorHAnsi" w:hAnsiTheme="minorHAnsi" w:cstheme="minorHAnsi"/>
          <w:sz w:val="22"/>
          <w:szCs w:val="22"/>
        </w:rPr>
      </w:pPr>
    </w:p>
    <w:p w14:paraId="4C58CD4E" w14:textId="644EB100" w:rsidR="008C23C0" w:rsidRPr="00F22C65" w:rsidRDefault="008C23C0" w:rsidP="00DE1FE5">
      <w:pPr>
        <w:jc w:val="both"/>
        <w:rPr>
          <w:rFonts w:asciiTheme="minorHAnsi" w:hAnsiTheme="minorHAnsi" w:cstheme="minorHAnsi"/>
          <w:sz w:val="22"/>
          <w:szCs w:val="22"/>
        </w:rPr>
      </w:pPr>
      <w:r w:rsidRPr="00F22C65">
        <w:rPr>
          <w:rFonts w:asciiTheme="minorHAnsi" w:hAnsiTheme="minorHAnsi" w:cstheme="minorHAnsi"/>
          <w:sz w:val="22"/>
          <w:szCs w:val="22"/>
        </w:rPr>
        <w:t xml:space="preserve">A </w:t>
      </w:r>
      <w:r w:rsidRPr="00F22C65">
        <w:rPr>
          <w:rFonts w:asciiTheme="minorHAnsi" w:hAnsiTheme="minorHAnsi" w:cstheme="minorHAnsi"/>
          <w:i/>
          <w:iCs/>
          <w:sz w:val="22"/>
          <w:szCs w:val="22"/>
          <w:u w:val="single"/>
        </w:rPr>
        <w:t>hagyatéki eljárásokban</w:t>
      </w:r>
      <w:r w:rsidRPr="00F22C65">
        <w:rPr>
          <w:rFonts w:asciiTheme="minorHAnsi" w:hAnsiTheme="minorHAnsi" w:cstheme="minorHAnsi"/>
          <w:sz w:val="22"/>
          <w:szCs w:val="22"/>
        </w:rPr>
        <w:t xml:space="preserve"> az </w:t>
      </w:r>
      <w:r w:rsidR="0058308D">
        <w:rPr>
          <w:rFonts w:asciiTheme="minorHAnsi" w:hAnsiTheme="minorHAnsi" w:cstheme="minorHAnsi"/>
          <w:sz w:val="22"/>
          <w:szCs w:val="22"/>
        </w:rPr>
        <w:t>i</w:t>
      </w:r>
      <w:r w:rsidRPr="00F22C65">
        <w:rPr>
          <w:rFonts w:asciiTheme="minorHAnsi" w:hAnsiTheme="minorHAnsi" w:cstheme="minorHAnsi"/>
          <w:sz w:val="22"/>
          <w:szCs w:val="22"/>
        </w:rPr>
        <w:t>roda hagyatéki ügyintézői végzik a jegyző hagyaték leltározásával kapcsolatos feladatait, fő szabály szerint azon örökhagyók esetében, akik utolsó belföldi lakóhelye Szombathelyen volt. 2024. december hónapban 83 ügyben indult meg a hagyatéki leltározás, összesen 795 irat került iktatásra ezen eljárásokban.</w:t>
      </w:r>
    </w:p>
    <w:p w14:paraId="05C90C3F" w14:textId="77777777" w:rsidR="008C23C0" w:rsidRPr="00F22C65" w:rsidRDefault="008C23C0" w:rsidP="00DE1FE5">
      <w:pPr>
        <w:jc w:val="both"/>
        <w:rPr>
          <w:rFonts w:asciiTheme="minorHAnsi" w:hAnsiTheme="minorHAnsi" w:cstheme="minorHAnsi"/>
          <w:sz w:val="22"/>
          <w:szCs w:val="22"/>
        </w:rPr>
      </w:pPr>
    </w:p>
    <w:p w14:paraId="0CE77760" w14:textId="3C348F99" w:rsidR="008C23C0" w:rsidRPr="00F22C65" w:rsidRDefault="008C23C0" w:rsidP="00DE1FE5">
      <w:pPr>
        <w:jc w:val="both"/>
        <w:rPr>
          <w:rFonts w:asciiTheme="minorHAnsi" w:hAnsiTheme="minorHAnsi" w:cstheme="minorHAnsi"/>
          <w:sz w:val="22"/>
          <w:szCs w:val="22"/>
        </w:rPr>
      </w:pPr>
      <w:r w:rsidRPr="00F22C65">
        <w:rPr>
          <w:rFonts w:asciiTheme="minorHAnsi" w:hAnsiTheme="minorHAnsi" w:cstheme="minorHAnsi"/>
          <w:sz w:val="22"/>
          <w:szCs w:val="22"/>
        </w:rPr>
        <w:t xml:space="preserve">Az </w:t>
      </w:r>
      <w:r w:rsidR="0021199F">
        <w:rPr>
          <w:rFonts w:asciiTheme="minorHAnsi" w:hAnsiTheme="minorHAnsi" w:cstheme="minorHAnsi"/>
          <w:sz w:val="22"/>
          <w:szCs w:val="22"/>
        </w:rPr>
        <w:t>i</w:t>
      </w:r>
      <w:r w:rsidRPr="00F22C65">
        <w:rPr>
          <w:rFonts w:asciiTheme="minorHAnsi" w:hAnsiTheme="minorHAnsi" w:cstheme="minorHAnsi"/>
          <w:sz w:val="22"/>
          <w:szCs w:val="22"/>
        </w:rPr>
        <w:t xml:space="preserve">roda végzi a </w:t>
      </w:r>
      <w:r w:rsidRPr="00F22C65">
        <w:rPr>
          <w:rFonts w:asciiTheme="minorHAnsi" w:hAnsiTheme="minorHAnsi" w:cstheme="minorHAnsi"/>
          <w:i/>
          <w:sz w:val="22"/>
          <w:szCs w:val="22"/>
          <w:u w:val="single"/>
        </w:rPr>
        <w:t>kereskedelmi tevékenységgel</w:t>
      </w:r>
      <w:r w:rsidRPr="00F22C65">
        <w:rPr>
          <w:rFonts w:asciiTheme="minorHAnsi" w:hAnsiTheme="minorHAnsi" w:cstheme="minorHAnsi"/>
          <w:sz w:val="22"/>
          <w:szCs w:val="22"/>
        </w:rPr>
        <w:t>, a szálláshely-szolgáltatási tevékenységgel kapcsolatos bejelentések és kérelmek, a kereskedelmi és kulturális célú közterület-használati kérelmek, a telep nyilvántartásba vételére irányuló bejelentések és kérelmek, a rendezvénytartási kérelmek, valamint a piac- és vásártartási engedélyek intézését, és az ezekhez kapcsolódó nyilvántartások vezetését. Az ügyintézők egyeztetnek az ügyfelekkel személyesen és telefonon az ügyintézés menetéről, a kérelmek beadásáról, helyes kitöltéséről, a mellékletek csatolásáról. A beérkezett bejelentéseket és kérelmeket egyeztetik az ügyfelekkel, bizonyos esetekben hiánypótlásra kerül sor.</w:t>
      </w:r>
    </w:p>
    <w:p w14:paraId="26DB50FA" w14:textId="77777777" w:rsidR="008C23C0" w:rsidRPr="00F22C65" w:rsidRDefault="008C23C0" w:rsidP="00DE1FE5">
      <w:pPr>
        <w:jc w:val="both"/>
        <w:rPr>
          <w:rFonts w:asciiTheme="minorHAnsi" w:hAnsiTheme="minorHAnsi" w:cstheme="minorHAnsi"/>
          <w:sz w:val="22"/>
          <w:szCs w:val="22"/>
        </w:rPr>
      </w:pPr>
    </w:p>
    <w:p w14:paraId="46BE5C04" w14:textId="77777777" w:rsidR="008C23C0" w:rsidRPr="00F22C65" w:rsidRDefault="008C23C0" w:rsidP="00DE1FE5">
      <w:pPr>
        <w:jc w:val="both"/>
        <w:rPr>
          <w:rFonts w:asciiTheme="minorHAnsi" w:hAnsiTheme="minorHAnsi" w:cstheme="minorHAnsi"/>
          <w:sz w:val="22"/>
          <w:szCs w:val="22"/>
        </w:rPr>
      </w:pPr>
      <w:r w:rsidRPr="00F22C65">
        <w:rPr>
          <w:rFonts w:asciiTheme="minorHAnsi" w:hAnsiTheme="minorHAnsi" w:cstheme="minorHAnsi"/>
          <w:sz w:val="22"/>
          <w:szCs w:val="22"/>
        </w:rPr>
        <w:t>2024. december hónapban összesen 76</w:t>
      </w:r>
      <w:r w:rsidRPr="00F22C65">
        <w:rPr>
          <w:rFonts w:asciiTheme="minorHAnsi" w:hAnsiTheme="minorHAnsi" w:cstheme="minorHAnsi"/>
          <w:color w:val="FF0000"/>
          <w:sz w:val="22"/>
          <w:szCs w:val="22"/>
        </w:rPr>
        <w:t xml:space="preserve"> </w:t>
      </w:r>
      <w:r w:rsidRPr="00F22C65">
        <w:rPr>
          <w:rFonts w:asciiTheme="minorHAnsi" w:hAnsiTheme="minorHAnsi" w:cstheme="minorHAnsi"/>
          <w:sz w:val="22"/>
          <w:szCs w:val="22"/>
        </w:rPr>
        <w:t>bejelentés és kérelem érkezett:</w:t>
      </w:r>
    </w:p>
    <w:p w14:paraId="0FDCCD16" w14:textId="77777777" w:rsidR="008C23C0" w:rsidRPr="00F22C65" w:rsidRDefault="008C23C0" w:rsidP="00411A40">
      <w:pPr>
        <w:pStyle w:val="Listaszerbekezds"/>
        <w:numPr>
          <w:ilvl w:val="0"/>
          <w:numId w:val="5"/>
        </w:numPr>
        <w:jc w:val="both"/>
        <w:rPr>
          <w:rFonts w:asciiTheme="minorHAnsi" w:hAnsiTheme="minorHAnsi" w:cstheme="minorHAnsi"/>
          <w:sz w:val="22"/>
          <w:szCs w:val="22"/>
        </w:rPr>
      </w:pPr>
      <w:r w:rsidRPr="00F22C65">
        <w:rPr>
          <w:rFonts w:asciiTheme="minorHAnsi" w:hAnsiTheme="minorHAnsi" w:cstheme="minorHAnsi"/>
          <w:sz w:val="22"/>
          <w:szCs w:val="22"/>
        </w:rPr>
        <w:t>51 kereskedelmi tevékenységgel kapcsolatos bejelentés és kérelem;</w:t>
      </w:r>
    </w:p>
    <w:p w14:paraId="24B49159" w14:textId="77777777" w:rsidR="008C23C0" w:rsidRPr="00F22C65" w:rsidRDefault="008C23C0" w:rsidP="00411A40">
      <w:pPr>
        <w:pStyle w:val="Listaszerbekezds"/>
        <w:numPr>
          <w:ilvl w:val="0"/>
          <w:numId w:val="5"/>
        </w:numPr>
        <w:jc w:val="both"/>
        <w:rPr>
          <w:rFonts w:asciiTheme="minorHAnsi" w:hAnsiTheme="minorHAnsi" w:cstheme="minorHAnsi"/>
          <w:sz w:val="22"/>
          <w:szCs w:val="22"/>
        </w:rPr>
      </w:pPr>
      <w:r w:rsidRPr="00F22C65">
        <w:rPr>
          <w:rFonts w:asciiTheme="minorHAnsi" w:hAnsiTheme="minorHAnsi" w:cstheme="minorHAnsi"/>
          <w:sz w:val="22"/>
          <w:szCs w:val="22"/>
        </w:rPr>
        <w:t>20 kereskedelmi és kulturális célú közterület-használati kérelem;</w:t>
      </w:r>
    </w:p>
    <w:p w14:paraId="3E38BA54" w14:textId="77777777" w:rsidR="008C23C0" w:rsidRPr="00F22C65" w:rsidRDefault="008C23C0" w:rsidP="00411A40">
      <w:pPr>
        <w:pStyle w:val="Listaszerbekezds"/>
        <w:numPr>
          <w:ilvl w:val="0"/>
          <w:numId w:val="5"/>
        </w:numPr>
        <w:jc w:val="both"/>
        <w:rPr>
          <w:rFonts w:asciiTheme="minorHAnsi" w:hAnsiTheme="minorHAnsi" w:cstheme="minorHAnsi"/>
          <w:sz w:val="22"/>
          <w:szCs w:val="22"/>
        </w:rPr>
      </w:pPr>
      <w:r w:rsidRPr="00F22C65">
        <w:rPr>
          <w:rFonts w:asciiTheme="minorHAnsi" w:hAnsiTheme="minorHAnsi" w:cstheme="minorHAnsi"/>
          <w:sz w:val="22"/>
          <w:szCs w:val="22"/>
        </w:rPr>
        <w:t>1 szálláshely szolgáltatási tevékenységgel kapcsolatos bejelentés és kérelem;</w:t>
      </w:r>
    </w:p>
    <w:p w14:paraId="21510ECC" w14:textId="77777777" w:rsidR="008C23C0" w:rsidRPr="00F22C65" w:rsidRDefault="008C23C0" w:rsidP="00411A40">
      <w:pPr>
        <w:pStyle w:val="Listaszerbekezds"/>
        <w:numPr>
          <w:ilvl w:val="0"/>
          <w:numId w:val="5"/>
        </w:numPr>
        <w:jc w:val="both"/>
        <w:rPr>
          <w:rFonts w:asciiTheme="minorHAnsi" w:hAnsiTheme="minorHAnsi" w:cstheme="minorHAnsi"/>
          <w:sz w:val="22"/>
          <w:szCs w:val="22"/>
        </w:rPr>
      </w:pPr>
      <w:r w:rsidRPr="00F22C65">
        <w:rPr>
          <w:rFonts w:asciiTheme="minorHAnsi" w:hAnsiTheme="minorHAnsi" w:cstheme="minorHAnsi"/>
          <w:sz w:val="22"/>
          <w:szCs w:val="22"/>
        </w:rPr>
        <w:t>4 teleppel kapcsolatos bejelentés és kérelem.</w:t>
      </w:r>
    </w:p>
    <w:p w14:paraId="3DB15943" w14:textId="77777777" w:rsidR="008C23C0" w:rsidRPr="00F22C65" w:rsidRDefault="008C23C0" w:rsidP="00DE1FE5">
      <w:pPr>
        <w:jc w:val="both"/>
        <w:rPr>
          <w:rFonts w:asciiTheme="minorHAnsi" w:hAnsiTheme="minorHAnsi" w:cstheme="minorHAnsi"/>
          <w:sz w:val="22"/>
          <w:szCs w:val="22"/>
        </w:rPr>
      </w:pPr>
    </w:p>
    <w:p w14:paraId="57BA3F2C" w14:textId="33294C4F" w:rsidR="008C23C0" w:rsidRPr="00F22C65" w:rsidRDefault="008C23C0" w:rsidP="00DE1FE5">
      <w:pPr>
        <w:jc w:val="both"/>
        <w:rPr>
          <w:rFonts w:asciiTheme="minorHAnsi" w:hAnsiTheme="minorHAnsi" w:cstheme="minorHAnsi"/>
          <w:sz w:val="22"/>
          <w:szCs w:val="22"/>
        </w:rPr>
      </w:pPr>
      <w:r w:rsidRPr="00921193">
        <w:rPr>
          <w:rFonts w:asciiTheme="minorHAnsi" w:hAnsiTheme="minorHAnsi" w:cstheme="minorHAnsi"/>
          <w:sz w:val="22"/>
          <w:szCs w:val="22"/>
        </w:rPr>
        <w:t>A kereskedelmi tevékenységgel</w:t>
      </w:r>
      <w:r w:rsidRPr="00F22C65">
        <w:rPr>
          <w:rFonts w:asciiTheme="minorHAnsi" w:hAnsiTheme="minorHAnsi" w:cstheme="minorHAnsi"/>
          <w:sz w:val="22"/>
          <w:szCs w:val="22"/>
        </w:rPr>
        <w:t xml:space="preserve">, valamint a szálláshely-szolgáltatási tevékenységgel kapcsolatban nyilvántartásba vett adatokból folyamatos a statisztikai adatszolgáltatás a Központi Statisztikai Hivatal felé. Az </w:t>
      </w:r>
      <w:r w:rsidR="00160DA0">
        <w:rPr>
          <w:rFonts w:asciiTheme="minorHAnsi" w:hAnsiTheme="minorHAnsi" w:cstheme="minorHAnsi"/>
          <w:sz w:val="22"/>
          <w:szCs w:val="22"/>
        </w:rPr>
        <w:t>i</w:t>
      </w:r>
      <w:r w:rsidRPr="00F22C65">
        <w:rPr>
          <w:rFonts w:asciiTheme="minorHAnsi" w:hAnsiTheme="minorHAnsi" w:cstheme="minorHAnsi"/>
          <w:sz w:val="22"/>
          <w:szCs w:val="22"/>
        </w:rPr>
        <w:t xml:space="preserve">roda folyamatosan végzi a nyilvántartásba vett kereskedelmi tevékenységek hatósági ellenőrzését, valamint a kereskedelmi tevékenységek végzésének feltételeiről szóló 210/2009. (IX.29.) Korm. rendelet alapján vezetett nyilvántartás felülvizsgálatát. Továbbá a szálláshely-szolgáltatási tevékenység folytatásának részletes feltételeiről és a szálláshely-üzemeltetési engedély kiadásának rendjéről szóló 239/2009. (X.20.) Korm. rendelet, valamint az ellenőrzési tervben foglaltak alapján végzi a nyilvántartásba vett szálláshely-szolgáltatók hatósági ellenőrzését. Ennek keretében ellenőrzésre kerülnek a szálláshely-szolgáltatók és a vendéglátó üzletet üzemeltetők Nemzeti Turisztikai Adatszolgáltató Központ (NTAK) felé történő regisztrációs és rendszeres adatszolgáltatási kötelezettségének teljesítése is. 2024. december hónapban a vendéglátó üzletek NTAK-ellenőrzésére összesen 450 esetben került sor. </w:t>
      </w:r>
    </w:p>
    <w:p w14:paraId="1F16610A" w14:textId="77777777" w:rsidR="008C23C0" w:rsidRPr="00F22C65" w:rsidRDefault="008C23C0" w:rsidP="00DE1FE5">
      <w:pPr>
        <w:jc w:val="both"/>
        <w:rPr>
          <w:rFonts w:asciiTheme="minorHAnsi" w:hAnsiTheme="minorHAnsi" w:cstheme="minorHAnsi"/>
          <w:sz w:val="22"/>
          <w:szCs w:val="22"/>
        </w:rPr>
      </w:pPr>
    </w:p>
    <w:p w14:paraId="38957F3F" w14:textId="53202B2E" w:rsidR="008C23C0" w:rsidRPr="00F22C65" w:rsidRDefault="008C23C0" w:rsidP="00DE1FE5">
      <w:pPr>
        <w:jc w:val="both"/>
        <w:rPr>
          <w:rFonts w:asciiTheme="minorHAnsi" w:hAnsiTheme="minorHAnsi" w:cstheme="minorHAnsi"/>
          <w:sz w:val="22"/>
          <w:szCs w:val="22"/>
        </w:rPr>
      </w:pPr>
      <w:r w:rsidRPr="00F22C65">
        <w:rPr>
          <w:rFonts w:asciiTheme="minorHAnsi" w:hAnsiTheme="minorHAnsi" w:cstheme="minorHAnsi"/>
          <w:sz w:val="22"/>
          <w:szCs w:val="22"/>
        </w:rPr>
        <w:t xml:space="preserve">Az </w:t>
      </w:r>
      <w:r w:rsidR="0017376E">
        <w:rPr>
          <w:rFonts w:asciiTheme="minorHAnsi" w:hAnsiTheme="minorHAnsi" w:cstheme="minorHAnsi"/>
          <w:sz w:val="22"/>
          <w:szCs w:val="22"/>
        </w:rPr>
        <w:t>i</w:t>
      </w:r>
      <w:r w:rsidRPr="00F22C65">
        <w:rPr>
          <w:rFonts w:asciiTheme="minorHAnsi" w:hAnsiTheme="minorHAnsi" w:cstheme="minorHAnsi"/>
          <w:sz w:val="22"/>
          <w:szCs w:val="22"/>
        </w:rPr>
        <w:t xml:space="preserve">roda </w:t>
      </w:r>
      <w:r w:rsidRPr="00F22C65">
        <w:rPr>
          <w:rFonts w:asciiTheme="minorHAnsi" w:hAnsiTheme="minorHAnsi" w:cstheme="minorHAnsi"/>
          <w:i/>
          <w:iCs/>
          <w:sz w:val="22"/>
          <w:szCs w:val="22"/>
          <w:u w:val="single"/>
        </w:rPr>
        <w:t>hatósági ellenőre</w:t>
      </w:r>
      <w:r w:rsidRPr="00F22C65">
        <w:rPr>
          <w:rFonts w:asciiTheme="minorHAnsi" w:hAnsiTheme="minorHAnsi" w:cstheme="minorHAnsi"/>
          <w:sz w:val="22"/>
          <w:szCs w:val="22"/>
        </w:rPr>
        <w:t xml:space="preserve"> bejelentések alapján – </w:t>
      </w:r>
      <w:proofErr w:type="spellStart"/>
      <w:r w:rsidRPr="00F22C65">
        <w:rPr>
          <w:rFonts w:asciiTheme="minorHAnsi" w:hAnsiTheme="minorHAnsi" w:cstheme="minorHAnsi"/>
          <w:sz w:val="22"/>
          <w:szCs w:val="22"/>
        </w:rPr>
        <w:t>esetenként</w:t>
      </w:r>
      <w:proofErr w:type="spellEnd"/>
      <w:r w:rsidRPr="00F22C65">
        <w:rPr>
          <w:rFonts w:asciiTheme="minorHAnsi" w:hAnsiTheme="minorHAnsi" w:cstheme="minorHAnsi"/>
          <w:sz w:val="22"/>
          <w:szCs w:val="22"/>
        </w:rPr>
        <w:t xml:space="preserve"> a társszervekkel közösen – végzi a zenés, táncos rendezvények, valamint zeneszolgáltatást nyújtó kereskedelmi és vendéglátó üzletek éjszakai ellenőrzését és megteszi a szükséges intézkedéseket, annak érdekében, hogy az üzletek által kibocsátott zaj ne érje el a veszélyes mértékű környezeti zaj szintjét és a hatásterületen élő lakosság nyugalmát ne zavarja</w:t>
      </w:r>
      <w:r w:rsidRPr="00F22C65">
        <w:rPr>
          <w:rFonts w:asciiTheme="minorHAnsi" w:hAnsiTheme="minorHAnsi" w:cstheme="minorHAnsi"/>
          <w:color w:val="FF0000"/>
          <w:sz w:val="22"/>
          <w:szCs w:val="22"/>
        </w:rPr>
        <w:t xml:space="preserve">. </w:t>
      </w:r>
      <w:r w:rsidRPr="00F22C65">
        <w:rPr>
          <w:rFonts w:asciiTheme="minorHAnsi" w:hAnsiTheme="minorHAnsi" w:cstheme="minorHAnsi"/>
          <w:sz w:val="22"/>
          <w:szCs w:val="22"/>
        </w:rPr>
        <w:t>2024. decemberben 2 esetben került sor zenés, táncos rendezvények, valamint vendéglátó üzletek éjszakai ellenőrzésére.</w:t>
      </w:r>
    </w:p>
    <w:p w14:paraId="5A3F59B8" w14:textId="77777777" w:rsidR="008C23C0" w:rsidRPr="00F22C65" w:rsidRDefault="008C23C0" w:rsidP="00DE1FE5">
      <w:pPr>
        <w:jc w:val="both"/>
        <w:rPr>
          <w:rFonts w:asciiTheme="minorHAnsi" w:hAnsiTheme="minorHAnsi" w:cstheme="minorHAnsi"/>
          <w:sz w:val="22"/>
          <w:szCs w:val="22"/>
        </w:rPr>
      </w:pPr>
    </w:p>
    <w:p w14:paraId="4B61CCC6" w14:textId="06464236" w:rsidR="008C23C0" w:rsidRPr="00F22C65" w:rsidRDefault="008C23C0" w:rsidP="00DE1FE5">
      <w:pPr>
        <w:jc w:val="both"/>
        <w:rPr>
          <w:rFonts w:asciiTheme="minorHAnsi" w:hAnsiTheme="minorHAnsi" w:cstheme="minorHAnsi"/>
          <w:sz w:val="22"/>
          <w:szCs w:val="22"/>
        </w:rPr>
      </w:pPr>
      <w:r w:rsidRPr="00F22C65">
        <w:rPr>
          <w:rFonts w:asciiTheme="minorHAnsi" w:hAnsiTheme="minorHAnsi" w:cstheme="minorHAnsi"/>
          <w:sz w:val="22"/>
          <w:szCs w:val="22"/>
        </w:rPr>
        <w:t xml:space="preserve">Az </w:t>
      </w:r>
      <w:r w:rsidR="00921193">
        <w:rPr>
          <w:rFonts w:asciiTheme="minorHAnsi" w:hAnsiTheme="minorHAnsi" w:cstheme="minorHAnsi"/>
          <w:sz w:val="22"/>
          <w:szCs w:val="22"/>
        </w:rPr>
        <w:t>i</w:t>
      </w:r>
      <w:r w:rsidRPr="00F22C65">
        <w:rPr>
          <w:rFonts w:asciiTheme="minorHAnsi" w:hAnsiTheme="minorHAnsi" w:cstheme="minorHAnsi"/>
          <w:sz w:val="22"/>
          <w:szCs w:val="22"/>
        </w:rPr>
        <w:t xml:space="preserve">roda látja el az </w:t>
      </w:r>
      <w:r w:rsidRPr="00F22C65">
        <w:rPr>
          <w:rFonts w:asciiTheme="minorHAnsi" w:hAnsiTheme="minorHAnsi" w:cstheme="minorHAnsi"/>
          <w:i/>
          <w:iCs/>
          <w:sz w:val="22"/>
          <w:szCs w:val="22"/>
          <w:u w:val="single"/>
        </w:rPr>
        <w:t>állatvédelemmel</w:t>
      </w:r>
      <w:r w:rsidRPr="00F22C65">
        <w:rPr>
          <w:rFonts w:asciiTheme="minorHAnsi" w:hAnsiTheme="minorHAnsi" w:cstheme="minorHAnsi"/>
          <w:sz w:val="22"/>
          <w:szCs w:val="22"/>
        </w:rPr>
        <w:t xml:space="preserve"> kapcsolatos feladatokat. Az eljárásokban a bejelentések alapján lefolytatja a szükséges hatósági ellenőrzéseket és helyszíni szemléket, idézéseket hajt végre, meghallgatásokat tart, eljárásokat indít, illetve kezdeményez, megkeres más hatóságokat, állásfoglalásokat kér, tájékoztatásokat ad. 2024. december hónapban 7 új bejelentés érkezett a jegyzőhöz állatvédelmi ügyben. Ebben az időszakban 6 állatvédelmi hatósági ügyben született határozat, amelyekben figyelmeztetés szankció, meghatározott munkára kötelezés, valamint állattartás megtiltása került alkalmazásra az állatvédelmi jogszabályok megsértése miatt.</w:t>
      </w:r>
    </w:p>
    <w:p w14:paraId="01F9951C" w14:textId="77777777" w:rsidR="008C23C0" w:rsidRPr="00F22C65" w:rsidRDefault="008C23C0" w:rsidP="00DE1FE5">
      <w:pPr>
        <w:jc w:val="both"/>
        <w:rPr>
          <w:rFonts w:asciiTheme="minorHAnsi" w:hAnsiTheme="minorHAnsi" w:cstheme="minorHAnsi"/>
          <w:sz w:val="22"/>
          <w:szCs w:val="22"/>
        </w:rPr>
      </w:pPr>
    </w:p>
    <w:p w14:paraId="5EDA0A18" w14:textId="274CA41C" w:rsidR="008C23C0" w:rsidRPr="00F22C65" w:rsidRDefault="008C23C0" w:rsidP="00DE1FE5">
      <w:pPr>
        <w:jc w:val="both"/>
        <w:rPr>
          <w:rFonts w:asciiTheme="minorHAnsi" w:hAnsiTheme="minorHAnsi" w:cstheme="minorHAnsi"/>
          <w:sz w:val="22"/>
          <w:szCs w:val="22"/>
        </w:rPr>
      </w:pPr>
      <w:r w:rsidRPr="00F22C65">
        <w:rPr>
          <w:rFonts w:asciiTheme="minorHAnsi" w:hAnsiTheme="minorHAnsi" w:cstheme="minorHAnsi"/>
          <w:sz w:val="22"/>
          <w:szCs w:val="22"/>
        </w:rPr>
        <w:t xml:space="preserve">Az </w:t>
      </w:r>
      <w:r w:rsidR="00BF4970">
        <w:rPr>
          <w:rFonts w:asciiTheme="minorHAnsi" w:hAnsiTheme="minorHAnsi" w:cstheme="minorHAnsi"/>
          <w:sz w:val="22"/>
          <w:szCs w:val="22"/>
        </w:rPr>
        <w:t>i</w:t>
      </w:r>
      <w:r w:rsidRPr="00F22C65">
        <w:rPr>
          <w:rFonts w:asciiTheme="minorHAnsi" w:hAnsiTheme="minorHAnsi" w:cstheme="minorHAnsi"/>
          <w:sz w:val="22"/>
          <w:szCs w:val="22"/>
        </w:rPr>
        <w:t xml:space="preserve">roda jár el a Polgári Törvénykönyvről szóló 2013. évi V. törvény 5:8. §-a alapján a jegyző hatáskörébe utalt </w:t>
      </w:r>
      <w:r w:rsidRPr="00F22C65">
        <w:rPr>
          <w:rFonts w:asciiTheme="minorHAnsi" w:hAnsiTheme="minorHAnsi" w:cstheme="minorHAnsi"/>
          <w:i/>
          <w:iCs/>
          <w:sz w:val="22"/>
          <w:szCs w:val="22"/>
          <w:u w:val="single"/>
        </w:rPr>
        <w:t>birtokvédelmi</w:t>
      </w:r>
      <w:r w:rsidRPr="00F22C65">
        <w:rPr>
          <w:rFonts w:asciiTheme="minorHAnsi" w:hAnsiTheme="minorHAnsi" w:cstheme="minorHAnsi"/>
          <w:sz w:val="22"/>
          <w:szCs w:val="22"/>
        </w:rPr>
        <w:t xml:space="preserve"> eljárásokban. 2024. december hónapban a folyamatban lévő ügyek közül 1 eljárás zárult határozathozatallal.</w:t>
      </w:r>
    </w:p>
    <w:p w14:paraId="6DC21A07" w14:textId="77777777" w:rsidR="008C23C0" w:rsidRPr="00F22C65" w:rsidRDefault="008C23C0" w:rsidP="00DE1FE5">
      <w:pPr>
        <w:jc w:val="both"/>
        <w:rPr>
          <w:rFonts w:asciiTheme="minorHAnsi" w:hAnsiTheme="minorHAnsi" w:cstheme="minorHAnsi"/>
          <w:sz w:val="22"/>
          <w:szCs w:val="22"/>
        </w:rPr>
      </w:pPr>
    </w:p>
    <w:p w14:paraId="4A6D712F" w14:textId="6FEF5E26" w:rsidR="008C23C0" w:rsidRPr="00F22C65" w:rsidRDefault="008C23C0" w:rsidP="00DE1FE5">
      <w:pPr>
        <w:jc w:val="both"/>
        <w:rPr>
          <w:rFonts w:asciiTheme="minorHAnsi" w:hAnsiTheme="minorHAnsi" w:cstheme="minorHAnsi"/>
          <w:sz w:val="22"/>
          <w:szCs w:val="22"/>
        </w:rPr>
      </w:pPr>
      <w:r w:rsidRPr="00F22C65">
        <w:rPr>
          <w:rFonts w:asciiTheme="minorHAnsi" w:hAnsiTheme="minorHAnsi" w:cstheme="minorHAnsi"/>
          <w:sz w:val="22"/>
          <w:szCs w:val="22"/>
        </w:rPr>
        <w:t xml:space="preserve">Az </w:t>
      </w:r>
      <w:r w:rsidR="003D1A88">
        <w:rPr>
          <w:rFonts w:asciiTheme="minorHAnsi" w:hAnsiTheme="minorHAnsi" w:cstheme="minorHAnsi"/>
          <w:sz w:val="22"/>
          <w:szCs w:val="22"/>
        </w:rPr>
        <w:t>i</w:t>
      </w:r>
      <w:r w:rsidRPr="00F22C65">
        <w:rPr>
          <w:rFonts w:asciiTheme="minorHAnsi" w:hAnsiTheme="minorHAnsi" w:cstheme="minorHAnsi"/>
          <w:sz w:val="22"/>
          <w:szCs w:val="22"/>
        </w:rPr>
        <w:t xml:space="preserve">roda folytatja le a közösségi együttélés alapvető szabályainak megszegése miatt indított </w:t>
      </w:r>
      <w:r w:rsidRPr="00F22C65">
        <w:rPr>
          <w:rFonts w:asciiTheme="minorHAnsi" w:hAnsiTheme="minorHAnsi" w:cstheme="minorHAnsi"/>
          <w:i/>
          <w:iCs/>
          <w:sz w:val="22"/>
          <w:szCs w:val="22"/>
          <w:u w:val="single"/>
        </w:rPr>
        <w:t>közigazgatási eljárásokat</w:t>
      </w:r>
      <w:r w:rsidRPr="00F22C65">
        <w:rPr>
          <w:rFonts w:asciiTheme="minorHAnsi" w:hAnsiTheme="minorHAnsi" w:cstheme="minorHAnsi"/>
          <w:sz w:val="22"/>
          <w:szCs w:val="22"/>
        </w:rPr>
        <w:t xml:space="preserve"> a zöldterületen történő közlekedésre, várakozásra vonatkozó eljárások kivételével. 2024. december hónapban a Közterület-felügyelet bejelentése alapján 7 esetben indult eljárás. A folyamatban levő ügyek közül 2024. december hónapban 10 közigazgatási eljárás zárult le határozathozatallal.</w:t>
      </w:r>
    </w:p>
    <w:p w14:paraId="701DF55E" w14:textId="16E19275" w:rsidR="008C23C0" w:rsidRPr="00F22C65" w:rsidRDefault="008C23C0" w:rsidP="00DE1FE5">
      <w:pPr>
        <w:jc w:val="both"/>
        <w:rPr>
          <w:rFonts w:asciiTheme="minorHAnsi" w:hAnsiTheme="minorHAnsi" w:cstheme="minorHAnsi"/>
          <w:sz w:val="22"/>
          <w:szCs w:val="22"/>
        </w:rPr>
      </w:pPr>
      <w:r w:rsidRPr="00F22C65">
        <w:rPr>
          <w:rFonts w:asciiTheme="minorHAnsi" w:hAnsiTheme="minorHAnsi" w:cstheme="minorHAnsi"/>
          <w:sz w:val="22"/>
          <w:szCs w:val="22"/>
        </w:rPr>
        <w:lastRenderedPageBreak/>
        <w:t xml:space="preserve">Az </w:t>
      </w:r>
      <w:r w:rsidR="00621C0C">
        <w:rPr>
          <w:rFonts w:asciiTheme="minorHAnsi" w:hAnsiTheme="minorHAnsi" w:cstheme="minorHAnsi"/>
          <w:sz w:val="22"/>
          <w:szCs w:val="22"/>
        </w:rPr>
        <w:t>i</w:t>
      </w:r>
      <w:r w:rsidRPr="00F22C65">
        <w:rPr>
          <w:rFonts w:asciiTheme="minorHAnsi" w:hAnsiTheme="minorHAnsi" w:cstheme="minorHAnsi"/>
          <w:sz w:val="22"/>
          <w:szCs w:val="22"/>
        </w:rPr>
        <w:t xml:space="preserve">roda végzi a különböző </w:t>
      </w:r>
      <w:r w:rsidRPr="00F22C65">
        <w:rPr>
          <w:rFonts w:asciiTheme="minorHAnsi" w:hAnsiTheme="minorHAnsi" w:cstheme="minorHAnsi"/>
          <w:i/>
          <w:iCs/>
          <w:sz w:val="22"/>
          <w:szCs w:val="22"/>
          <w:u w:val="single"/>
        </w:rPr>
        <w:t>hirdetmények</w:t>
      </w:r>
      <w:r w:rsidRPr="00F22C65">
        <w:rPr>
          <w:rFonts w:asciiTheme="minorHAnsi" w:hAnsiTheme="minorHAnsi" w:cstheme="minorHAnsi"/>
          <w:sz w:val="22"/>
          <w:szCs w:val="22"/>
        </w:rPr>
        <w:t xml:space="preserve"> – ideértve az Önkormányzat saját hirdetményei mellett más hatóságok megkereséseit, valamint a földforgalmi törvény alapján a termőföld adásvételi és haszonbérleti szerződéseket is – hirdetőtáblán történő kifüggesztését, illetve honlapon való közzétételét. 2024. december hónapban összesen 84 hirdetmény közzétételére került sor.</w:t>
      </w:r>
    </w:p>
    <w:p w14:paraId="485B0C69" w14:textId="77777777" w:rsidR="008C23C0" w:rsidRPr="00F22C65" w:rsidRDefault="008C23C0" w:rsidP="00DE1FE5">
      <w:pPr>
        <w:jc w:val="both"/>
        <w:rPr>
          <w:rFonts w:asciiTheme="minorHAnsi" w:hAnsiTheme="minorHAnsi" w:cstheme="minorHAnsi"/>
          <w:sz w:val="22"/>
          <w:szCs w:val="22"/>
        </w:rPr>
      </w:pPr>
    </w:p>
    <w:p w14:paraId="67F7FC52" w14:textId="77777777" w:rsidR="008C23C0" w:rsidRPr="00F22C65" w:rsidRDefault="008C23C0" w:rsidP="00DE1FE5">
      <w:pPr>
        <w:jc w:val="both"/>
        <w:rPr>
          <w:rFonts w:asciiTheme="minorHAnsi" w:hAnsiTheme="minorHAnsi" w:cstheme="minorHAnsi"/>
          <w:sz w:val="22"/>
          <w:szCs w:val="22"/>
        </w:rPr>
      </w:pPr>
      <w:r w:rsidRPr="00F22C65">
        <w:rPr>
          <w:rFonts w:asciiTheme="minorHAnsi" w:hAnsiTheme="minorHAnsi" w:cstheme="minorHAnsi"/>
          <w:sz w:val="22"/>
          <w:szCs w:val="22"/>
        </w:rPr>
        <w:t xml:space="preserve">Az Általános Hatósági Irodához tartozó </w:t>
      </w:r>
      <w:r w:rsidRPr="00F22C65">
        <w:rPr>
          <w:rFonts w:asciiTheme="minorHAnsi" w:hAnsiTheme="minorHAnsi" w:cstheme="minorHAnsi"/>
          <w:i/>
          <w:sz w:val="22"/>
          <w:szCs w:val="22"/>
          <w:u w:val="single"/>
        </w:rPr>
        <w:t>Ügyfélszolgálat</w:t>
      </w:r>
      <w:r w:rsidRPr="00F22C65">
        <w:rPr>
          <w:rFonts w:asciiTheme="minorHAnsi" w:hAnsiTheme="minorHAnsi" w:cstheme="minorHAnsi"/>
          <w:sz w:val="22"/>
          <w:szCs w:val="22"/>
        </w:rPr>
        <w:t xml:space="preserve"> munkájáról az alábbiakban számolok be.</w:t>
      </w:r>
    </w:p>
    <w:p w14:paraId="2F97D060" w14:textId="77777777" w:rsidR="008C23C0" w:rsidRPr="00F22C65" w:rsidRDefault="008C23C0" w:rsidP="00DE1FE5">
      <w:pPr>
        <w:jc w:val="both"/>
        <w:rPr>
          <w:rFonts w:asciiTheme="minorHAnsi" w:hAnsiTheme="minorHAnsi" w:cstheme="minorHAnsi"/>
          <w:sz w:val="22"/>
          <w:szCs w:val="22"/>
        </w:rPr>
      </w:pPr>
    </w:p>
    <w:p w14:paraId="6E21ACA4" w14:textId="77777777" w:rsidR="008C23C0" w:rsidRPr="00F22C65" w:rsidRDefault="008C23C0" w:rsidP="00DE1FE5">
      <w:pPr>
        <w:jc w:val="both"/>
        <w:rPr>
          <w:rFonts w:asciiTheme="minorHAnsi" w:hAnsiTheme="minorHAnsi" w:cstheme="minorHAnsi"/>
          <w:sz w:val="22"/>
          <w:szCs w:val="22"/>
        </w:rPr>
      </w:pPr>
      <w:r w:rsidRPr="00F22C65">
        <w:rPr>
          <w:rFonts w:asciiTheme="minorHAnsi" w:hAnsiTheme="minorHAnsi" w:cstheme="minorHAnsi"/>
          <w:sz w:val="22"/>
          <w:szCs w:val="22"/>
        </w:rPr>
        <w:t>Az Ügyfélszolgálathoz e-mailen és telefonon is érkeznek megkeresések, bejelentések, illetve az ügyfelek személyesen is kérnek tájékoztatást. Ezek számadatai 2024. december hónapban az alábbiak szerint alakultak:</w:t>
      </w:r>
    </w:p>
    <w:p w14:paraId="1CE91182" w14:textId="77777777" w:rsidR="008C23C0" w:rsidRPr="00F22C65" w:rsidRDefault="008C23C0" w:rsidP="00DE1FE5">
      <w:pPr>
        <w:jc w:val="both"/>
        <w:rPr>
          <w:rFonts w:asciiTheme="minorHAnsi" w:hAnsiTheme="minorHAnsi" w:cstheme="minorHAnsi"/>
          <w:sz w:val="22"/>
          <w:szCs w:val="22"/>
        </w:rPr>
      </w:pPr>
    </w:p>
    <w:tbl>
      <w:tblPr>
        <w:tblStyle w:val="Rcsostblzat"/>
        <w:tblW w:w="5000" w:type="pct"/>
        <w:tblLook w:val="04A0" w:firstRow="1" w:lastRow="0" w:firstColumn="1" w:lastColumn="0" w:noHBand="0" w:noVBand="1"/>
      </w:tblPr>
      <w:tblGrid>
        <w:gridCol w:w="2547"/>
        <w:gridCol w:w="2546"/>
        <w:gridCol w:w="2546"/>
        <w:gridCol w:w="2546"/>
      </w:tblGrid>
      <w:tr w:rsidR="008C23C0" w:rsidRPr="00F22C65" w14:paraId="591822BF" w14:textId="77777777" w:rsidTr="006164C9">
        <w:trPr>
          <w:trHeight w:val="47"/>
        </w:trPr>
        <w:tc>
          <w:tcPr>
            <w:tcW w:w="1250" w:type="pct"/>
            <w:tcBorders>
              <w:top w:val="single" w:sz="4" w:space="0" w:color="auto"/>
              <w:left w:val="single" w:sz="4" w:space="0" w:color="auto"/>
              <w:bottom w:val="single" w:sz="4" w:space="0" w:color="auto"/>
              <w:right w:val="single" w:sz="4" w:space="0" w:color="auto"/>
            </w:tcBorders>
            <w:hideMark/>
          </w:tcPr>
          <w:p w14:paraId="34515A81" w14:textId="77777777" w:rsidR="008C23C0" w:rsidRPr="00F22C65" w:rsidRDefault="008C23C0" w:rsidP="00DE1FE5">
            <w:pPr>
              <w:jc w:val="both"/>
              <w:rPr>
                <w:rFonts w:asciiTheme="minorHAnsi" w:hAnsiTheme="minorHAnsi"/>
                <w:sz w:val="22"/>
                <w:szCs w:val="22"/>
              </w:rPr>
            </w:pPr>
            <w:r w:rsidRPr="00F22C65">
              <w:rPr>
                <w:rFonts w:asciiTheme="minorHAnsi" w:hAnsiTheme="minorHAnsi"/>
                <w:sz w:val="22"/>
                <w:szCs w:val="22"/>
              </w:rPr>
              <w:t>Hónap</w:t>
            </w:r>
          </w:p>
        </w:tc>
        <w:tc>
          <w:tcPr>
            <w:tcW w:w="1250" w:type="pct"/>
            <w:tcBorders>
              <w:top w:val="single" w:sz="4" w:space="0" w:color="auto"/>
              <w:left w:val="single" w:sz="4" w:space="0" w:color="auto"/>
              <w:bottom w:val="single" w:sz="4" w:space="0" w:color="auto"/>
              <w:right w:val="single" w:sz="4" w:space="0" w:color="auto"/>
            </w:tcBorders>
            <w:hideMark/>
          </w:tcPr>
          <w:p w14:paraId="3009DC22" w14:textId="77777777" w:rsidR="008C23C0" w:rsidRPr="00F22C65" w:rsidRDefault="008C23C0" w:rsidP="00DE1FE5">
            <w:pPr>
              <w:jc w:val="both"/>
              <w:rPr>
                <w:rFonts w:asciiTheme="minorHAnsi" w:hAnsiTheme="minorHAnsi"/>
                <w:sz w:val="22"/>
                <w:szCs w:val="22"/>
              </w:rPr>
            </w:pPr>
            <w:r w:rsidRPr="00F22C65">
              <w:rPr>
                <w:rFonts w:asciiTheme="minorHAnsi" w:hAnsiTheme="minorHAnsi"/>
                <w:sz w:val="22"/>
                <w:szCs w:val="22"/>
              </w:rPr>
              <w:t>e-mail</w:t>
            </w:r>
          </w:p>
        </w:tc>
        <w:tc>
          <w:tcPr>
            <w:tcW w:w="1250" w:type="pct"/>
            <w:tcBorders>
              <w:top w:val="single" w:sz="4" w:space="0" w:color="auto"/>
              <w:left w:val="single" w:sz="4" w:space="0" w:color="auto"/>
              <w:bottom w:val="single" w:sz="4" w:space="0" w:color="auto"/>
              <w:right w:val="single" w:sz="4" w:space="0" w:color="auto"/>
            </w:tcBorders>
            <w:hideMark/>
          </w:tcPr>
          <w:p w14:paraId="054ED2F5" w14:textId="77777777" w:rsidR="008C23C0" w:rsidRPr="00F22C65" w:rsidRDefault="008C23C0" w:rsidP="00DE1FE5">
            <w:pPr>
              <w:jc w:val="both"/>
              <w:rPr>
                <w:rFonts w:asciiTheme="minorHAnsi" w:hAnsiTheme="minorHAnsi"/>
                <w:sz w:val="22"/>
                <w:szCs w:val="22"/>
              </w:rPr>
            </w:pPr>
            <w:r w:rsidRPr="00F22C65">
              <w:rPr>
                <w:rFonts w:asciiTheme="minorHAnsi" w:hAnsiTheme="minorHAnsi"/>
                <w:sz w:val="22"/>
                <w:szCs w:val="22"/>
              </w:rPr>
              <w:t>telefon</w:t>
            </w:r>
          </w:p>
        </w:tc>
        <w:tc>
          <w:tcPr>
            <w:tcW w:w="1250" w:type="pct"/>
            <w:tcBorders>
              <w:top w:val="single" w:sz="4" w:space="0" w:color="auto"/>
              <w:left w:val="single" w:sz="4" w:space="0" w:color="auto"/>
              <w:bottom w:val="single" w:sz="4" w:space="0" w:color="auto"/>
              <w:right w:val="single" w:sz="4" w:space="0" w:color="auto"/>
            </w:tcBorders>
          </w:tcPr>
          <w:p w14:paraId="3BFFA2DF" w14:textId="77777777" w:rsidR="008C23C0" w:rsidRPr="00F22C65" w:rsidRDefault="008C23C0" w:rsidP="00DE1FE5">
            <w:pPr>
              <w:jc w:val="both"/>
              <w:rPr>
                <w:rFonts w:asciiTheme="minorHAnsi" w:hAnsiTheme="minorHAnsi"/>
                <w:sz w:val="22"/>
                <w:szCs w:val="22"/>
              </w:rPr>
            </w:pPr>
            <w:r w:rsidRPr="00F22C65">
              <w:rPr>
                <w:rFonts w:asciiTheme="minorHAnsi" w:hAnsiTheme="minorHAnsi"/>
                <w:sz w:val="22"/>
                <w:szCs w:val="22"/>
              </w:rPr>
              <w:t>általános információ</w:t>
            </w:r>
          </w:p>
        </w:tc>
      </w:tr>
      <w:tr w:rsidR="008C23C0" w:rsidRPr="00F22C65" w14:paraId="164A33F6" w14:textId="77777777" w:rsidTr="006164C9">
        <w:trPr>
          <w:trHeight w:val="52"/>
        </w:trPr>
        <w:tc>
          <w:tcPr>
            <w:tcW w:w="1250" w:type="pct"/>
            <w:tcBorders>
              <w:top w:val="single" w:sz="4" w:space="0" w:color="auto"/>
              <w:left w:val="single" w:sz="4" w:space="0" w:color="auto"/>
              <w:bottom w:val="single" w:sz="4" w:space="0" w:color="auto"/>
              <w:right w:val="single" w:sz="4" w:space="0" w:color="auto"/>
            </w:tcBorders>
          </w:tcPr>
          <w:p w14:paraId="0DF9DC25" w14:textId="77777777" w:rsidR="008C23C0" w:rsidRPr="00F22C65" w:rsidRDefault="008C23C0" w:rsidP="00DE1FE5">
            <w:pPr>
              <w:jc w:val="both"/>
              <w:rPr>
                <w:rFonts w:asciiTheme="minorHAnsi" w:hAnsiTheme="minorHAnsi"/>
                <w:sz w:val="22"/>
                <w:szCs w:val="22"/>
              </w:rPr>
            </w:pPr>
            <w:r w:rsidRPr="00F22C65">
              <w:rPr>
                <w:rFonts w:asciiTheme="minorHAnsi" w:hAnsiTheme="minorHAnsi"/>
                <w:sz w:val="22"/>
                <w:szCs w:val="22"/>
              </w:rPr>
              <w:t>2024. december</w:t>
            </w:r>
          </w:p>
        </w:tc>
        <w:tc>
          <w:tcPr>
            <w:tcW w:w="1250" w:type="pct"/>
            <w:tcBorders>
              <w:top w:val="single" w:sz="4" w:space="0" w:color="auto"/>
              <w:left w:val="single" w:sz="4" w:space="0" w:color="auto"/>
              <w:bottom w:val="single" w:sz="4" w:space="0" w:color="auto"/>
              <w:right w:val="single" w:sz="4" w:space="0" w:color="auto"/>
            </w:tcBorders>
          </w:tcPr>
          <w:p w14:paraId="457F3A5A" w14:textId="77777777" w:rsidR="008C23C0" w:rsidRPr="00F22C65" w:rsidRDefault="008C23C0" w:rsidP="00DE1FE5">
            <w:pPr>
              <w:jc w:val="both"/>
              <w:rPr>
                <w:rFonts w:asciiTheme="minorHAnsi" w:hAnsiTheme="minorHAnsi"/>
                <w:sz w:val="22"/>
                <w:szCs w:val="22"/>
              </w:rPr>
            </w:pPr>
            <w:r w:rsidRPr="00F22C65">
              <w:rPr>
                <w:rFonts w:asciiTheme="minorHAnsi" w:hAnsiTheme="minorHAnsi"/>
                <w:sz w:val="22"/>
                <w:szCs w:val="22"/>
              </w:rPr>
              <w:t>172</w:t>
            </w:r>
          </w:p>
        </w:tc>
        <w:tc>
          <w:tcPr>
            <w:tcW w:w="1250" w:type="pct"/>
            <w:tcBorders>
              <w:top w:val="single" w:sz="4" w:space="0" w:color="auto"/>
              <w:left w:val="single" w:sz="4" w:space="0" w:color="auto"/>
              <w:bottom w:val="single" w:sz="4" w:space="0" w:color="auto"/>
              <w:right w:val="single" w:sz="4" w:space="0" w:color="auto"/>
            </w:tcBorders>
          </w:tcPr>
          <w:p w14:paraId="3CEE7067" w14:textId="77777777" w:rsidR="008C23C0" w:rsidRPr="00F22C65" w:rsidRDefault="008C23C0" w:rsidP="00DE1FE5">
            <w:pPr>
              <w:jc w:val="both"/>
              <w:rPr>
                <w:rFonts w:asciiTheme="minorHAnsi" w:hAnsiTheme="minorHAnsi"/>
                <w:sz w:val="22"/>
                <w:szCs w:val="22"/>
              </w:rPr>
            </w:pPr>
            <w:r w:rsidRPr="00F22C65">
              <w:rPr>
                <w:rFonts w:asciiTheme="minorHAnsi" w:hAnsiTheme="minorHAnsi"/>
                <w:sz w:val="22"/>
                <w:szCs w:val="22"/>
              </w:rPr>
              <w:t>81</w:t>
            </w:r>
          </w:p>
        </w:tc>
        <w:tc>
          <w:tcPr>
            <w:tcW w:w="1250" w:type="pct"/>
            <w:tcBorders>
              <w:top w:val="single" w:sz="4" w:space="0" w:color="auto"/>
              <w:left w:val="single" w:sz="4" w:space="0" w:color="auto"/>
              <w:bottom w:val="single" w:sz="4" w:space="0" w:color="auto"/>
              <w:right w:val="single" w:sz="4" w:space="0" w:color="auto"/>
            </w:tcBorders>
          </w:tcPr>
          <w:p w14:paraId="225AF3DD" w14:textId="77777777" w:rsidR="008C23C0" w:rsidRPr="00F22C65" w:rsidRDefault="008C23C0" w:rsidP="00DE1FE5">
            <w:pPr>
              <w:jc w:val="both"/>
              <w:rPr>
                <w:rFonts w:asciiTheme="minorHAnsi" w:hAnsiTheme="minorHAnsi"/>
                <w:sz w:val="22"/>
                <w:szCs w:val="22"/>
              </w:rPr>
            </w:pPr>
            <w:r w:rsidRPr="00F22C65">
              <w:rPr>
                <w:rFonts w:asciiTheme="minorHAnsi" w:hAnsiTheme="minorHAnsi"/>
                <w:sz w:val="22"/>
                <w:szCs w:val="22"/>
              </w:rPr>
              <w:t>87</w:t>
            </w:r>
          </w:p>
        </w:tc>
      </w:tr>
    </w:tbl>
    <w:p w14:paraId="37B83391" w14:textId="77777777" w:rsidR="008C23C0" w:rsidRPr="00F22C65" w:rsidRDefault="008C23C0" w:rsidP="00DE1FE5">
      <w:pPr>
        <w:jc w:val="both"/>
        <w:rPr>
          <w:rFonts w:asciiTheme="minorHAnsi" w:hAnsiTheme="minorHAnsi" w:cstheme="minorHAnsi"/>
          <w:sz w:val="22"/>
          <w:szCs w:val="22"/>
        </w:rPr>
      </w:pPr>
    </w:p>
    <w:p w14:paraId="309F1B4B" w14:textId="77777777" w:rsidR="008C23C0" w:rsidRPr="00F22C65" w:rsidRDefault="008C23C0" w:rsidP="00DE1FE5">
      <w:pPr>
        <w:jc w:val="both"/>
        <w:rPr>
          <w:rFonts w:asciiTheme="minorHAnsi" w:hAnsiTheme="minorHAnsi" w:cstheme="minorHAnsi"/>
          <w:sz w:val="22"/>
          <w:szCs w:val="22"/>
        </w:rPr>
      </w:pPr>
      <w:r w:rsidRPr="00F22C65">
        <w:rPr>
          <w:rFonts w:asciiTheme="minorHAnsi" w:hAnsiTheme="minorHAnsi" w:cstheme="minorHAnsi"/>
          <w:sz w:val="22"/>
          <w:szCs w:val="22"/>
        </w:rPr>
        <w:t>Fentieken túl Szent Márton-kártya kiadására pedig 2024. december hónapban 39 esetben került sor az ügyfélszolgálati ügyintéző által.</w:t>
      </w:r>
    </w:p>
    <w:p w14:paraId="62E6C903" w14:textId="77777777" w:rsidR="008C23C0" w:rsidRPr="00F22C65" w:rsidRDefault="008C23C0" w:rsidP="00DE1FE5">
      <w:pPr>
        <w:jc w:val="both"/>
        <w:rPr>
          <w:rFonts w:asciiTheme="minorHAnsi" w:hAnsiTheme="minorHAnsi" w:cstheme="minorHAnsi"/>
          <w:sz w:val="22"/>
          <w:szCs w:val="22"/>
        </w:rPr>
      </w:pPr>
    </w:p>
    <w:p w14:paraId="4ABA5DD8" w14:textId="77777777" w:rsidR="008C23C0" w:rsidRPr="00F22C65" w:rsidRDefault="008C23C0" w:rsidP="00DE1FE5">
      <w:pPr>
        <w:jc w:val="both"/>
        <w:rPr>
          <w:rFonts w:asciiTheme="minorHAnsi" w:hAnsiTheme="minorHAnsi" w:cstheme="minorHAnsi"/>
          <w:sz w:val="22"/>
          <w:szCs w:val="22"/>
        </w:rPr>
      </w:pPr>
      <w:r w:rsidRPr="00F22C65">
        <w:rPr>
          <w:rFonts w:asciiTheme="minorHAnsi" w:hAnsiTheme="minorHAnsi" w:cstheme="minorHAnsi"/>
          <w:sz w:val="22"/>
          <w:szCs w:val="22"/>
        </w:rPr>
        <w:t xml:space="preserve">A Hatósági Osztály vezetőjének közvetlen irányítása alatt végzi munkáját a </w:t>
      </w:r>
      <w:r w:rsidRPr="00F22C65">
        <w:rPr>
          <w:rFonts w:asciiTheme="minorHAnsi" w:hAnsiTheme="minorHAnsi" w:cstheme="minorHAnsi"/>
          <w:b/>
          <w:bCs/>
          <w:i/>
          <w:iCs/>
          <w:sz w:val="22"/>
          <w:szCs w:val="22"/>
          <w:u w:val="single"/>
        </w:rPr>
        <w:t>védelmi ügyintéző</w:t>
      </w:r>
      <w:r w:rsidRPr="00F22C65">
        <w:rPr>
          <w:rFonts w:asciiTheme="minorHAnsi" w:hAnsiTheme="minorHAnsi" w:cstheme="minorHAnsi"/>
          <w:sz w:val="22"/>
          <w:szCs w:val="22"/>
        </w:rPr>
        <w:t xml:space="preserve">. Ellátja a védelmi és biztonsági igazgatással kapcsolatos feladatokat. Döntésre előszíti a polgármester hatáskörébe tartozó honvédelmi, polgári védelmi ügyeket, a védelmi és biztonsági igazgatás területi vagy helyi szerve által szerevezett honvédelmi képzésén, felkészítésen, illetve gyakorlaton részt vesz, szervezi az önkormányzati rendezvények biztosítását, megszervezi a Bűnmegelőzési, Közbiztonsági és Közrendvédelmi Bizottság ülését és ellátja az adminisztratív feladatokat. Figyelemmel kíséri az önkormányzat részéről a rendőrségnek és a katasztrófavédelemnek biztosított támogatás felhasználását. Kapcsolatot tart a honvédség, rendvédelmi szervek, a katasztrófavédelmi helyi szervezeteivel és a közterület-felügyelettel, </w:t>
      </w:r>
      <w:proofErr w:type="spellStart"/>
      <w:r w:rsidRPr="00F22C65">
        <w:rPr>
          <w:rFonts w:asciiTheme="minorHAnsi" w:hAnsiTheme="minorHAnsi" w:cstheme="minorHAnsi"/>
          <w:sz w:val="22"/>
          <w:szCs w:val="22"/>
        </w:rPr>
        <w:t>Blaguss</w:t>
      </w:r>
      <w:proofErr w:type="spellEnd"/>
      <w:r w:rsidRPr="00F22C65">
        <w:rPr>
          <w:rFonts w:asciiTheme="minorHAnsi" w:hAnsiTheme="minorHAnsi" w:cstheme="minorHAnsi"/>
          <w:sz w:val="22"/>
          <w:szCs w:val="22"/>
        </w:rPr>
        <w:t xml:space="preserve"> Agora Hungary Kft-vel és Volánbusz Zrt-vel.</w:t>
      </w:r>
    </w:p>
    <w:p w14:paraId="54E95B5B" w14:textId="77777777" w:rsidR="008C23C0" w:rsidRPr="00F22C65" w:rsidRDefault="008C23C0" w:rsidP="00DE1FE5">
      <w:pPr>
        <w:jc w:val="both"/>
        <w:rPr>
          <w:rFonts w:asciiTheme="minorHAnsi" w:hAnsiTheme="minorHAnsi" w:cstheme="minorHAnsi"/>
          <w:sz w:val="22"/>
          <w:szCs w:val="22"/>
        </w:rPr>
      </w:pPr>
    </w:p>
    <w:p w14:paraId="1762957E" w14:textId="77777777" w:rsidR="008C23C0" w:rsidRPr="00F22C65" w:rsidRDefault="008C23C0" w:rsidP="00DE1FE5">
      <w:pPr>
        <w:jc w:val="both"/>
        <w:rPr>
          <w:rFonts w:asciiTheme="minorHAnsi" w:hAnsiTheme="minorHAnsi" w:cstheme="minorHAnsi"/>
          <w:sz w:val="22"/>
          <w:szCs w:val="22"/>
        </w:rPr>
      </w:pPr>
      <w:r w:rsidRPr="00F22C65">
        <w:rPr>
          <w:rFonts w:asciiTheme="minorHAnsi" w:hAnsiTheme="minorHAnsi" w:cstheme="minorHAnsi"/>
          <w:sz w:val="22"/>
          <w:szCs w:val="22"/>
        </w:rPr>
        <w:t>A védelmi ügyintéző emellett ellátta az alábbi feladatokat:</w:t>
      </w:r>
    </w:p>
    <w:p w14:paraId="754C2476" w14:textId="77777777" w:rsidR="008C23C0" w:rsidRPr="00F22C65" w:rsidRDefault="008C23C0" w:rsidP="00411A40">
      <w:pPr>
        <w:pStyle w:val="Listaszerbekezds"/>
        <w:numPr>
          <w:ilvl w:val="0"/>
          <w:numId w:val="6"/>
        </w:numPr>
        <w:jc w:val="both"/>
        <w:rPr>
          <w:rFonts w:asciiTheme="minorHAnsi" w:hAnsiTheme="minorHAnsi" w:cstheme="minorHAnsi"/>
          <w:sz w:val="22"/>
          <w:szCs w:val="22"/>
        </w:rPr>
      </w:pPr>
      <w:r w:rsidRPr="00F22C65">
        <w:rPr>
          <w:rFonts w:asciiTheme="minorHAnsi" w:hAnsiTheme="minorHAnsi" w:cstheme="minorHAnsi"/>
          <w:sz w:val="22"/>
          <w:szCs w:val="22"/>
        </w:rPr>
        <w:t>A Doni áttörés 82. évfordulója tiszteletére 2025. január 10-én megrendezésre kerülő kegyeleti megemlékezés zavartalan lebonyolítása érdekében folyamatos előkészítési feladatok ellátása 2024. december hónapban, egyeztetések a honvédséggel, Honvédelmi Minisztériummal.</w:t>
      </w:r>
    </w:p>
    <w:p w14:paraId="051FC10D" w14:textId="77777777" w:rsidR="008C23C0" w:rsidRPr="00F22C65" w:rsidRDefault="008C23C0" w:rsidP="00411A40">
      <w:pPr>
        <w:pStyle w:val="Listaszerbekezds"/>
        <w:numPr>
          <w:ilvl w:val="0"/>
          <w:numId w:val="6"/>
        </w:numPr>
        <w:jc w:val="both"/>
        <w:rPr>
          <w:rFonts w:asciiTheme="minorHAnsi" w:hAnsiTheme="minorHAnsi" w:cstheme="minorHAnsi"/>
          <w:sz w:val="22"/>
          <w:szCs w:val="22"/>
        </w:rPr>
      </w:pPr>
      <w:r w:rsidRPr="00F22C65">
        <w:rPr>
          <w:rFonts w:asciiTheme="minorHAnsi" w:hAnsiTheme="minorHAnsi" w:cstheme="minorHAnsi"/>
          <w:sz w:val="22"/>
          <w:szCs w:val="22"/>
        </w:rPr>
        <w:t>Részt vett a honvédelmi és közbiztonsági referensek részére 2024. december 5-én, a Vas Vármegyei Kormányhivatal által megtartott éves továbbképzésen.</w:t>
      </w:r>
    </w:p>
    <w:p w14:paraId="2E3DBEB4" w14:textId="77777777" w:rsidR="008C23C0" w:rsidRPr="00F22C65" w:rsidRDefault="008C23C0" w:rsidP="00DE1FE5">
      <w:pPr>
        <w:jc w:val="both"/>
        <w:rPr>
          <w:rFonts w:asciiTheme="minorHAnsi" w:hAnsiTheme="minorHAnsi" w:cstheme="minorHAnsi"/>
          <w:sz w:val="22"/>
          <w:szCs w:val="22"/>
        </w:rPr>
      </w:pPr>
    </w:p>
    <w:p w14:paraId="11C9D4F6" w14:textId="77777777" w:rsidR="008C23C0" w:rsidRPr="00B231A9" w:rsidRDefault="008C23C0" w:rsidP="00DE1FE5">
      <w:pPr>
        <w:jc w:val="both"/>
        <w:rPr>
          <w:rFonts w:asciiTheme="minorHAnsi" w:hAnsiTheme="minorHAnsi" w:cstheme="minorHAnsi"/>
          <w:sz w:val="22"/>
          <w:szCs w:val="22"/>
        </w:rPr>
      </w:pPr>
      <w:r w:rsidRPr="00F22C65">
        <w:rPr>
          <w:rFonts w:asciiTheme="minorHAnsi" w:hAnsiTheme="minorHAnsi" w:cstheme="minorHAnsi"/>
          <w:sz w:val="22"/>
          <w:szCs w:val="22"/>
        </w:rPr>
        <w:t xml:space="preserve">A Hatósági Osztályhoz tartozó </w:t>
      </w:r>
      <w:r w:rsidRPr="00F22C65">
        <w:rPr>
          <w:rFonts w:asciiTheme="minorHAnsi" w:hAnsiTheme="minorHAnsi" w:cstheme="minorHAnsi"/>
          <w:b/>
          <w:sz w:val="22"/>
          <w:szCs w:val="22"/>
        </w:rPr>
        <w:t xml:space="preserve">Közterület-felügyelet </w:t>
      </w:r>
      <w:r w:rsidRPr="00F22C65">
        <w:rPr>
          <w:rFonts w:asciiTheme="minorHAnsi" w:hAnsiTheme="minorHAnsi" w:cstheme="minorHAnsi"/>
          <w:sz w:val="22"/>
          <w:szCs w:val="22"/>
        </w:rPr>
        <w:t>2024. évben végzett munkájáról szóló beszámolót a Közgyűlés külön napirendi pontként tárgyalja.</w:t>
      </w:r>
    </w:p>
    <w:p w14:paraId="3C1CFCBD" w14:textId="77777777" w:rsidR="00B34A3E" w:rsidRDefault="00B34A3E" w:rsidP="00DE1FE5">
      <w:pPr>
        <w:jc w:val="both"/>
        <w:rPr>
          <w:rFonts w:asciiTheme="minorHAnsi" w:hAnsiTheme="minorHAnsi" w:cstheme="minorHAnsi"/>
          <w:color w:val="000000" w:themeColor="text1"/>
          <w:sz w:val="22"/>
          <w:szCs w:val="22"/>
        </w:rPr>
      </w:pPr>
      <w:bookmarkStart w:id="1" w:name="_Hlk148430824"/>
    </w:p>
    <w:p w14:paraId="4855A635" w14:textId="77777777" w:rsidR="00CB15AD" w:rsidRDefault="00CB15AD" w:rsidP="00DE1FE5">
      <w:pPr>
        <w:jc w:val="both"/>
        <w:rPr>
          <w:rFonts w:asciiTheme="minorHAnsi" w:hAnsiTheme="minorHAnsi" w:cstheme="minorHAnsi"/>
          <w:color w:val="000000" w:themeColor="text1"/>
          <w:sz w:val="22"/>
          <w:szCs w:val="22"/>
        </w:rPr>
      </w:pPr>
    </w:p>
    <w:p w14:paraId="09BE2C10" w14:textId="282204C0" w:rsidR="000D2184" w:rsidRDefault="00B34A3E" w:rsidP="00DE1FE5">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w:t>
      </w:r>
      <w:r w:rsidR="000D2184" w:rsidRPr="00EF5D86">
        <w:rPr>
          <w:rFonts w:asciiTheme="minorHAnsi" w:hAnsiTheme="minorHAnsi" w:cstheme="minorHAnsi"/>
          <w:color w:val="000000" w:themeColor="text1"/>
          <w:sz w:val="22"/>
          <w:szCs w:val="22"/>
        </w:rPr>
        <w:t xml:space="preserve"> </w:t>
      </w:r>
      <w:r w:rsidR="000D2184" w:rsidRPr="00EF5D86">
        <w:rPr>
          <w:rFonts w:asciiTheme="minorHAnsi" w:hAnsiTheme="minorHAnsi" w:cstheme="minorHAnsi"/>
          <w:b/>
          <w:bCs/>
          <w:color w:val="000000" w:themeColor="text1"/>
          <w:sz w:val="22"/>
          <w:szCs w:val="22"/>
          <w:u w:val="single"/>
        </w:rPr>
        <w:t>Városüzemeltetés</w:t>
      </w:r>
      <w:r w:rsidR="000D2184">
        <w:rPr>
          <w:rFonts w:asciiTheme="minorHAnsi" w:hAnsiTheme="minorHAnsi" w:cstheme="minorHAnsi"/>
          <w:b/>
          <w:bCs/>
          <w:color w:val="000000" w:themeColor="text1"/>
          <w:sz w:val="22"/>
          <w:szCs w:val="22"/>
          <w:u w:val="single"/>
        </w:rPr>
        <w:t>i és Városfejlesztési</w:t>
      </w:r>
      <w:r w:rsidR="000D2184" w:rsidRPr="00EF5D86">
        <w:rPr>
          <w:rFonts w:asciiTheme="minorHAnsi" w:hAnsiTheme="minorHAnsi" w:cstheme="minorHAnsi"/>
          <w:b/>
          <w:bCs/>
          <w:color w:val="000000" w:themeColor="text1"/>
          <w:sz w:val="22"/>
          <w:szCs w:val="22"/>
          <w:u w:val="single"/>
        </w:rPr>
        <w:t xml:space="preserve"> Osztály</w:t>
      </w:r>
      <w:r w:rsidR="000D2184" w:rsidRPr="00EF5D86">
        <w:rPr>
          <w:rFonts w:asciiTheme="minorHAnsi" w:hAnsiTheme="minorHAnsi" w:cstheme="minorHAnsi"/>
          <w:color w:val="000000" w:themeColor="text1"/>
          <w:sz w:val="22"/>
          <w:szCs w:val="22"/>
        </w:rPr>
        <w:t xml:space="preserve"> vezetője az alábbi tájékoztatást adta az osztály tevékenységéről:</w:t>
      </w:r>
    </w:p>
    <w:p w14:paraId="5FAD0E51" w14:textId="77777777" w:rsidR="000D2184" w:rsidRPr="00EF5D86" w:rsidRDefault="000D2184" w:rsidP="00DE1FE5">
      <w:pPr>
        <w:jc w:val="both"/>
        <w:rPr>
          <w:rFonts w:asciiTheme="minorHAnsi" w:hAnsiTheme="minorHAnsi" w:cstheme="minorHAnsi"/>
          <w:color w:val="000000" w:themeColor="text1"/>
          <w:sz w:val="22"/>
          <w:szCs w:val="22"/>
        </w:rPr>
      </w:pPr>
    </w:p>
    <w:p w14:paraId="0D0B3596" w14:textId="77777777" w:rsidR="000D2184" w:rsidRDefault="000D2184" w:rsidP="00DE1FE5">
      <w:pPr>
        <w:autoSpaceDE w:val="0"/>
        <w:autoSpaceDN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 </w:t>
      </w:r>
      <w:r>
        <w:rPr>
          <w:rFonts w:asciiTheme="minorHAnsi" w:hAnsiTheme="minorHAnsi" w:cstheme="minorHAnsi"/>
          <w:b/>
          <w:color w:val="000000" w:themeColor="text1"/>
          <w:sz w:val="22"/>
          <w:szCs w:val="22"/>
        </w:rPr>
        <w:t>Közbeszerzési Iroda</w:t>
      </w:r>
      <w:r>
        <w:rPr>
          <w:rFonts w:asciiTheme="minorHAnsi" w:hAnsiTheme="minorHAnsi" w:cstheme="minorHAnsi"/>
          <w:color w:val="000000" w:themeColor="text1"/>
          <w:sz w:val="22"/>
          <w:szCs w:val="22"/>
        </w:rPr>
        <w:t xml:space="preserve"> az előző Közgyűlés óta eltelt időszakban folyamatosan közreműködik a projektek közbeszerzési munkarészeinek ellenőrzési eljárásaiban.</w:t>
      </w:r>
    </w:p>
    <w:p w14:paraId="3E755330" w14:textId="77777777" w:rsidR="000D2184" w:rsidRPr="001356A7" w:rsidRDefault="000D2184" w:rsidP="00DE1FE5">
      <w:pPr>
        <w:autoSpaceDE w:val="0"/>
        <w:autoSpaceDN w:val="0"/>
        <w:jc w:val="both"/>
        <w:rPr>
          <w:rFonts w:asciiTheme="minorHAnsi" w:hAnsiTheme="minorHAnsi" w:cstheme="minorHAnsi"/>
          <w:color w:val="000000" w:themeColor="text1"/>
          <w:sz w:val="22"/>
          <w:szCs w:val="22"/>
          <w:u w:val="single"/>
        </w:rPr>
      </w:pPr>
      <w:r w:rsidRPr="001356A7">
        <w:rPr>
          <w:rFonts w:asciiTheme="minorHAnsi" w:hAnsiTheme="minorHAnsi" w:cstheme="minorHAnsi"/>
          <w:color w:val="000000" w:themeColor="text1"/>
          <w:sz w:val="22"/>
          <w:szCs w:val="22"/>
          <w:u w:val="single"/>
        </w:rPr>
        <w:t>A közbeszerzéseket érintő jogszabályi változások:</w:t>
      </w:r>
    </w:p>
    <w:p w14:paraId="0160CB38" w14:textId="77777777" w:rsidR="000D2184" w:rsidRDefault="000D2184" w:rsidP="00DE1FE5">
      <w:pPr>
        <w:jc w:val="both"/>
        <w:rPr>
          <w:rFonts w:asciiTheme="minorHAnsi" w:hAnsiTheme="minorHAnsi" w:cstheme="minorHAnsi"/>
          <w:color w:val="000000" w:themeColor="text1"/>
          <w:sz w:val="22"/>
          <w:szCs w:val="22"/>
        </w:rPr>
      </w:pPr>
      <w:r w:rsidRPr="003F7FD3">
        <w:rPr>
          <w:rFonts w:asciiTheme="minorHAnsi" w:hAnsiTheme="minorHAnsi" w:cstheme="minorHAnsi"/>
          <w:color w:val="000000" w:themeColor="text1"/>
          <w:sz w:val="22"/>
          <w:szCs w:val="22"/>
        </w:rPr>
        <w:t>Megjelent a Közbeszerzési Hatóság Elnökének tájékoztatója a 202</w:t>
      </w:r>
      <w:r>
        <w:rPr>
          <w:rFonts w:asciiTheme="minorHAnsi" w:hAnsiTheme="minorHAnsi" w:cstheme="minorHAnsi"/>
          <w:color w:val="000000" w:themeColor="text1"/>
          <w:sz w:val="22"/>
          <w:szCs w:val="22"/>
        </w:rPr>
        <w:t>5</w:t>
      </w:r>
      <w:r w:rsidRPr="003F7FD3">
        <w:rPr>
          <w:rFonts w:asciiTheme="minorHAnsi" w:hAnsiTheme="minorHAnsi" w:cstheme="minorHAnsi"/>
          <w:color w:val="000000" w:themeColor="text1"/>
          <w:sz w:val="22"/>
          <w:szCs w:val="22"/>
        </w:rPr>
        <w:t>. január 1-jétől irányadó közbeszerzési értékhatárokról.</w:t>
      </w:r>
      <w:r>
        <w:rPr>
          <w:rFonts w:asciiTheme="minorHAnsi" w:hAnsiTheme="minorHAnsi" w:cstheme="minorHAnsi"/>
          <w:color w:val="000000" w:themeColor="text1"/>
          <w:sz w:val="22"/>
          <w:szCs w:val="22"/>
        </w:rPr>
        <w:t xml:space="preserve"> </w:t>
      </w:r>
      <w:r w:rsidRPr="003F7FD3">
        <w:rPr>
          <w:rFonts w:asciiTheme="minorHAnsi" w:hAnsiTheme="minorHAnsi" w:cstheme="minorHAnsi"/>
          <w:color w:val="000000" w:themeColor="text1"/>
          <w:sz w:val="22"/>
          <w:szCs w:val="22"/>
        </w:rPr>
        <w:t xml:space="preserve">A nemzeti értékhatárok </w:t>
      </w:r>
      <w:r>
        <w:rPr>
          <w:rFonts w:asciiTheme="minorHAnsi" w:hAnsiTheme="minorHAnsi" w:cstheme="minorHAnsi"/>
          <w:color w:val="000000" w:themeColor="text1"/>
          <w:sz w:val="22"/>
          <w:szCs w:val="22"/>
        </w:rPr>
        <w:t>változtak,</w:t>
      </w:r>
      <w:r w:rsidRPr="003F7FD3">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árubeszerzésnél és szolgáltatás megrendelésnél 15 millió forintról 20 millió forintra növekedtek, építési beruházásnál 50 millió forintról 60 millió forintra növekedett. A</w:t>
      </w:r>
      <w:r w:rsidRPr="003F7FD3">
        <w:rPr>
          <w:rFonts w:asciiTheme="minorHAnsi" w:hAnsiTheme="minorHAnsi" w:cstheme="minorHAnsi"/>
          <w:color w:val="000000" w:themeColor="text1"/>
          <w:sz w:val="22"/>
          <w:szCs w:val="22"/>
        </w:rPr>
        <w:t xml:space="preserve">z uniós értékhatárok </w:t>
      </w:r>
      <w:r>
        <w:rPr>
          <w:rFonts w:asciiTheme="minorHAnsi" w:hAnsiTheme="minorHAnsi" w:cstheme="minorHAnsi"/>
          <w:color w:val="000000" w:themeColor="text1"/>
          <w:sz w:val="22"/>
          <w:szCs w:val="22"/>
        </w:rPr>
        <w:t>nem változtak.</w:t>
      </w:r>
    </w:p>
    <w:p w14:paraId="1573ED11" w14:textId="77777777" w:rsidR="000D2184" w:rsidRPr="00CB15AD" w:rsidRDefault="000D2184" w:rsidP="00DE1FE5">
      <w:pPr>
        <w:jc w:val="both"/>
        <w:rPr>
          <w:rFonts w:asciiTheme="minorHAnsi" w:hAnsiTheme="minorHAnsi" w:cstheme="minorHAnsi"/>
          <w:color w:val="000000" w:themeColor="text1"/>
          <w:sz w:val="22"/>
          <w:szCs w:val="22"/>
        </w:rPr>
      </w:pPr>
      <w:r w:rsidRPr="00CB15AD">
        <w:rPr>
          <w:rFonts w:asciiTheme="minorHAnsi" w:hAnsiTheme="minorHAnsi" w:cstheme="minorHAnsi"/>
          <w:color w:val="000000" w:themeColor="text1"/>
          <w:sz w:val="22"/>
          <w:szCs w:val="22"/>
        </w:rPr>
        <w:t>A közbeszerzésekről szóló 2015. évi CXLIII. törvény 111. § c) pontja szerinti kivételi körbe kerültek a járulékos közbeszerzési szolgáltatások. Ezáltal a közbeszerzési tanácsadó beszerzése a korábbi 15 millió forint helyett, az uniós értékhatárig, azaz a 84 609 850 forintig nem közbeszerzési eljárás köteles.</w:t>
      </w:r>
    </w:p>
    <w:p w14:paraId="73B753F5" w14:textId="02CB2575" w:rsidR="000D2184" w:rsidRPr="00CB15AD" w:rsidRDefault="000D2184" w:rsidP="00DE1FE5">
      <w:pPr>
        <w:autoSpaceDE w:val="0"/>
        <w:autoSpaceDN w:val="0"/>
        <w:jc w:val="both"/>
        <w:rPr>
          <w:rFonts w:asciiTheme="minorHAnsi" w:hAnsiTheme="minorHAnsi" w:cstheme="minorHAnsi"/>
          <w:color w:val="000000" w:themeColor="text1"/>
          <w:sz w:val="22"/>
          <w:szCs w:val="22"/>
        </w:rPr>
      </w:pPr>
      <w:r w:rsidRPr="00CB15AD">
        <w:rPr>
          <w:rFonts w:asciiTheme="minorHAnsi" w:hAnsiTheme="minorHAnsi" w:cstheme="minorHAnsi"/>
          <w:color w:val="000000" w:themeColor="text1"/>
          <w:sz w:val="22"/>
          <w:szCs w:val="22"/>
        </w:rPr>
        <w:t>2025. évre a közb</w:t>
      </w:r>
      <w:r w:rsidR="00CB15AD" w:rsidRPr="00CB15AD">
        <w:rPr>
          <w:rFonts w:asciiTheme="minorHAnsi" w:hAnsiTheme="minorHAnsi" w:cstheme="minorHAnsi"/>
          <w:color w:val="000000" w:themeColor="text1"/>
          <w:sz w:val="22"/>
          <w:szCs w:val="22"/>
        </w:rPr>
        <w:t>e</w:t>
      </w:r>
      <w:r w:rsidRPr="00CB15AD">
        <w:rPr>
          <w:rFonts w:asciiTheme="minorHAnsi" w:hAnsiTheme="minorHAnsi" w:cstheme="minorHAnsi"/>
          <w:color w:val="000000" w:themeColor="text1"/>
          <w:sz w:val="22"/>
          <w:szCs w:val="22"/>
        </w:rPr>
        <w:t>szerzési tanácsadó beszerzése – Versenyszabályzat szerint – folyamatban van.</w:t>
      </w:r>
    </w:p>
    <w:p w14:paraId="5B1CDE0E" w14:textId="77777777" w:rsidR="000D2184" w:rsidRPr="00CB15AD" w:rsidRDefault="000D2184" w:rsidP="00DE1FE5">
      <w:pPr>
        <w:autoSpaceDE w:val="0"/>
        <w:autoSpaceDN w:val="0"/>
        <w:jc w:val="both"/>
        <w:rPr>
          <w:rFonts w:asciiTheme="minorHAnsi" w:hAnsiTheme="minorHAnsi" w:cstheme="minorHAnsi"/>
          <w:color w:val="000000" w:themeColor="text1"/>
          <w:sz w:val="22"/>
          <w:szCs w:val="22"/>
        </w:rPr>
      </w:pPr>
    </w:p>
    <w:p w14:paraId="7D7FA942" w14:textId="77777777" w:rsidR="000D2184" w:rsidRPr="00CB15AD" w:rsidRDefault="000D2184" w:rsidP="00DE1FE5">
      <w:pPr>
        <w:autoSpaceDE w:val="0"/>
        <w:autoSpaceDN w:val="0"/>
        <w:jc w:val="both"/>
        <w:rPr>
          <w:rFonts w:asciiTheme="minorHAnsi" w:hAnsiTheme="minorHAnsi" w:cstheme="minorHAnsi"/>
          <w:color w:val="000000" w:themeColor="text1"/>
          <w:sz w:val="22"/>
          <w:szCs w:val="22"/>
        </w:rPr>
      </w:pPr>
      <w:r w:rsidRPr="00CB15AD">
        <w:rPr>
          <w:rFonts w:asciiTheme="minorHAnsi" w:hAnsiTheme="minorHAnsi" w:cstheme="minorHAnsi"/>
          <w:color w:val="000000" w:themeColor="text1"/>
          <w:sz w:val="22"/>
          <w:szCs w:val="22"/>
        </w:rPr>
        <w:t xml:space="preserve">A Kormány a 427/2024. (XII.23.) Korm. rendeletében módosította: </w:t>
      </w:r>
    </w:p>
    <w:p w14:paraId="258D3194" w14:textId="506A9BB0" w:rsidR="000D2184" w:rsidRPr="00CB15AD" w:rsidRDefault="00CB15AD" w:rsidP="00411A40">
      <w:pPr>
        <w:pStyle w:val="Listaszerbekezds"/>
        <w:numPr>
          <w:ilvl w:val="0"/>
          <w:numId w:val="21"/>
        </w:numPr>
        <w:autoSpaceDE w:val="0"/>
        <w:autoSpaceDN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w:t>
      </w:r>
      <w:r w:rsidR="000D2184" w:rsidRPr="00CB15AD">
        <w:rPr>
          <w:rFonts w:asciiTheme="minorHAnsi" w:hAnsiTheme="minorHAnsi" w:cstheme="minorHAnsi"/>
          <w:color w:val="000000" w:themeColor="text1"/>
          <w:sz w:val="22"/>
          <w:szCs w:val="22"/>
        </w:rPr>
        <w:t xml:space="preserve"> közbeszerzési eljárásokban az alkalmasság és a kizáró okok igazolásának, valamint a közbeszerzési műszaki leírás meghatározásának módjáról szóló 321/2015. (X.30.) Korm. rendeletet</w:t>
      </w:r>
      <w:r>
        <w:rPr>
          <w:rFonts w:asciiTheme="minorHAnsi" w:hAnsiTheme="minorHAnsi" w:cstheme="minorHAnsi"/>
          <w:color w:val="000000" w:themeColor="text1"/>
          <w:sz w:val="22"/>
          <w:szCs w:val="22"/>
        </w:rPr>
        <w:t>,</w:t>
      </w:r>
    </w:p>
    <w:p w14:paraId="34B3C41F" w14:textId="0643D9BA" w:rsidR="000D2184" w:rsidRPr="00CB15AD" w:rsidRDefault="00CB15AD" w:rsidP="00411A40">
      <w:pPr>
        <w:pStyle w:val="Listaszerbekezds"/>
        <w:numPr>
          <w:ilvl w:val="0"/>
          <w:numId w:val="21"/>
        </w:numPr>
        <w:autoSpaceDE w:val="0"/>
        <w:autoSpaceDN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w:t>
      </w:r>
      <w:r w:rsidR="000D2184" w:rsidRPr="00CB15AD">
        <w:rPr>
          <w:rFonts w:asciiTheme="minorHAnsi" w:hAnsiTheme="minorHAnsi" w:cstheme="minorHAnsi"/>
          <w:color w:val="000000" w:themeColor="text1"/>
          <w:sz w:val="22"/>
          <w:szCs w:val="22"/>
        </w:rPr>
        <w:t>z építési beruházások, valamint az építési beruházásokhoz kapcsolódó tervezői és mérnöki szolgáltatások közbeszerzésének részletes szabályairól szóló 322/2015. (X.30.) Korm. rendeletet</w:t>
      </w:r>
      <w:r>
        <w:rPr>
          <w:rFonts w:asciiTheme="minorHAnsi" w:hAnsiTheme="minorHAnsi" w:cstheme="minorHAnsi"/>
          <w:color w:val="000000" w:themeColor="text1"/>
          <w:sz w:val="22"/>
          <w:szCs w:val="22"/>
        </w:rPr>
        <w:t>,</w:t>
      </w:r>
    </w:p>
    <w:p w14:paraId="6F77AC6E" w14:textId="65DF3FA3" w:rsidR="000D2184" w:rsidRPr="00CB15AD" w:rsidRDefault="00CB15AD" w:rsidP="00411A40">
      <w:pPr>
        <w:pStyle w:val="Listaszerbekezds"/>
        <w:numPr>
          <w:ilvl w:val="0"/>
          <w:numId w:val="21"/>
        </w:numPr>
        <w:autoSpaceDE w:val="0"/>
        <w:autoSpaceDN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w:t>
      </w:r>
      <w:r w:rsidR="000D2184" w:rsidRPr="00CB15AD">
        <w:rPr>
          <w:rFonts w:asciiTheme="minorHAnsi" w:hAnsiTheme="minorHAnsi" w:cstheme="minorHAnsi"/>
          <w:color w:val="000000" w:themeColor="text1"/>
          <w:sz w:val="22"/>
          <w:szCs w:val="22"/>
        </w:rPr>
        <w:t>z elektronikus közbeszerzés részletes szabályairól szóló 424/2017. (XII.19.) Korm. rendeletet.</w:t>
      </w:r>
    </w:p>
    <w:p w14:paraId="385908EF" w14:textId="7C0E0FA4" w:rsidR="000D2184" w:rsidRDefault="000D2184" w:rsidP="00DE1FE5">
      <w:pPr>
        <w:autoSpaceDE w:val="0"/>
        <w:autoSpaceDN w:val="0"/>
        <w:jc w:val="both"/>
        <w:rPr>
          <w:rFonts w:asciiTheme="minorHAnsi" w:hAnsiTheme="minorHAnsi" w:cstheme="minorHAnsi"/>
          <w:color w:val="000000" w:themeColor="text1"/>
          <w:sz w:val="22"/>
          <w:szCs w:val="22"/>
        </w:rPr>
      </w:pPr>
      <w:r w:rsidRPr="00CB15AD">
        <w:rPr>
          <w:rFonts w:asciiTheme="minorHAnsi" w:hAnsiTheme="minorHAnsi" w:cstheme="minorHAnsi"/>
          <w:color w:val="000000" w:themeColor="text1"/>
          <w:sz w:val="22"/>
          <w:szCs w:val="22"/>
        </w:rPr>
        <w:lastRenderedPageBreak/>
        <w:t xml:space="preserve">A folyamatban lévő </w:t>
      </w:r>
      <w:r w:rsidRPr="00CB15AD">
        <w:rPr>
          <w:rFonts w:asciiTheme="minorHAnsi" w:hAnsiTheme="minorHAnsi" w:cstheme="minorHAnsi"/>
          <w:color w:val="000000" w:themeColor="text1"/>
          <w:sz w:val="22"/>
          <w:szCs w:val="22"/>
          <w:u w:val="single"/>
        </w:rPr>
        <w:t>közbeszerzési eljárásait</w:t>
      </w:r>
      <w:r w:rsidRPr="00CB15AD">
        <w:rPr>
          <w:rFonts w:asciiTheme="minorHAnsi" w:hAnsiTheme="minorHAnsi" w:cstheme="minorHAnsi"/>
          <w:color w:val="000000" w:themeColor="text1"/>
          <w:sz w:val="22"/>
          <w:szCs w:val="22"/>
        </w:rPr>
        <w:t xml:space="preserve"> és azok stádiumait az alábbi táblázat</w:t>
      </w:r>
      <w:r w:rsidRPr="00EF5D86">
        <w:rPr>
          <w:rFonts w:asciiTheme="minorHAnsi" w:hAnsiTheme="minorHAnsi" w:cstheme="minorHAnsi"/>
          <w:color w:val="000000" w:themeColor="text1"/>
          <w:sz w:val="22"/>
          <w:szCs w:val="22"/>
        </w:rPr>
        <w:t xml:space="preserve"> tartalmazza.</w:t>
      </w:r>
    </w:p>
    <w:p w14:paraId="4AB886F9" w14:textId="77777777" w:rsidR="000D2184" w:rsidRPr="00EF5D86" w:rsidRDefault="000D2184" w:rsidP="00DE1FE5">
      <w:pPr>
        <w:autoSpaceDE w:val="0"/>
        <w:autoSpaceDN w:val="0"/>
        <w:jc w:val="both"/>
        <w:rPr>
          <w:rFonts w:asciiTheme="minorHAnsi" w:hAnsiTheme="minorHAnsi" w:cstheme="minorHAnsi"/>
          <w:color w:val="000000" w:themeColor="text1"/>
          <w:sz w:val="22"/>
          <w:szCs w:val="22"/>
        </w:rPr>
      </w:pPr>
    </w:p>
    <w:tbl>
      <w:tblPr>
        <w:tblW w:w="97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5"/>
        <w:gridCol w:w="4751"/>
        <w:gridCol w:w="4351"/>
      </w:tblGrid>
      <w:tr w:rsidR="000D2184" w:rsidRPr="00EF5D86" w14:paraId="41CF0B17" w14:textId="77777777" w:rsidTr="006F1BD3">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EE99B" w14:textId="77777777" w:rsidR="000D2184" w:rsidRPr="00EF5D86" w:rsidRDefault="000D2184" w:rsidP="00DE1FE5">
            <w:pPr>
              <w:spacing w:line="254" w:lineRule="auto"/>
              <w:jc w:val="both"/>
              <w:rPr>
                <w:rFonts w:asciiTheme="minorHAnsi" w:hAnsiTheme="minorHAnsi" w:cstheme="minorHAnsi"/>
                <w:b/>
                <w:bCs/>
                <w:sz w:val="22"/>
                <w:szCs w:val="22"/>
                <w:lang w:eastAsia="en-US"/>
              </w:rPr>
            </w:pP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4AF68" w14:textId="77777777" w:rsidR="000D2184" w:rsidRPr="00EF5D86" w:rsidRDefault="000D2184" w:rsidP="00706C80">
            <w:pPr>
              <w:spacing w:line="254" w:lineRule="auto"/>
              <w:jc w:val="center"/>
              <w:rPr>
                <w:rFonts w:asciiTheme="minorHAnsi" w:hAnsiTheme="minorHAnsi" w:cstheme="minorHAnsi"/>
                <w:b/>
                <w:bCs/>
                <w:sz w:val="22"/>
                <w:szCs w:val="22"/>
                <w:lang w:eastAsia="en-US"/>
              </w:rPr>
            </w:pPr>
          </w:p>
          <w:p w14:paraId="55FA094A" w14:textId="77777777" w:rsidR="000D2184" w:rsidRPr="00EF5D86" w:rsidRDefault="000D2184" w:rsidP="00706C80">
            <w:pPr>
              <w:spacing w:line="254" w:lineRule="auto"/>
              <w:jc w:val="center"/>
              <w:rPr>
                <w:rFonts w:asciiTheme="minorHAnsi" w:hAnsiTheme="minorHAnsi" w:cstheme="minorHAnsi"/>
                <w:b/>
                <w:bCs/>
                <w:sz w:val="22"/>
                <w:szCs w:val="22"/>
                <w:lang w:eastAsia="en-US"/>
              </w:rPr>
            </w:pPr>
            <w:r w:rsidRPr="00EF5D86">
              <w:rPr>
                <w:rFonts w:asciiTheme="minorHAnsi" w:hAnsiTheme="minorHAnsi" w:cstheme="minorHAnsi"/>
                <w:b/>
                <w:bCs/>
                <w:sz w:val="22"/>
                <w:szCs w:val="22"/>
                <w:lang w:eastAsia="en-US"/>
              </w:rPr>
              <w:t>Eljárás megnevezése</w:t>
            </w:r>
          </w:p>
          <w:p w14:paraId="744333EC" w14:textId="77777777" w:rsidR="000D2184" w:rsidRPr="00EF5D86" w:rsidRDefault="000D2184" w:rsidP="00706C80">
            <w:pPr>
              <w:spacing w:line="254" w:lineRule="auto"/>
              <w:jc w:val="center"/>
              <w:rPr>
                <w:rFonts w:asciiTheme="minorHAnsi" w:hAnsiTheme="minorHAnsi" w:cstheme="minorHAnsi"/>
                <w:b/>
                <w:bCs/>
                <w:sz w:val="22"/>
                <w:szCs w:val="22"/>
                <w:lang w:eastAsia="en-US"/>
              </w:rPr>
            </w:pP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BCEFB" w14:textId="77777777" w:rsidR="000D2184" w:rsidRPr="00EF5D86" w:rsidRDefault="000D2184" w:rsidP="00706C80">
            <w:pPr>
              <w:spacing w:line="254" w:lineRule="auto"/>
              <w:jc w:val="center"/>
              <w:rPr>
                <w:rFonts w:asciiTheme="minorHAnsi" w:hAnsiTheme="minorHAnsi" w:cstheme="minorHAnsi"/>
                <w:b/>
                <w:bCs/>
                <w:sz w:val="22"/>
                <w:szCs w:val="22"/>
                <w:lang w:eastAsia="en-US"/>
              </w:rPr>
            </w:pPr>
          </w:p>
          <w:p w14:paraId="18B062E8" w14:textId="77777777" w:rsidR="000D2184" w:rsidRPr="00EF5D86" w:rsidRDefault="000D2184" w:rsidP="00706C80">
            <w:pPr>
              <w:spacing w:line="254" w:lineRule="auto"/>
              <w:jc w:val="center"/>
              <w:rPr>
                <w:rFonts w:asciiTheme="minorHAnsi" w:hAnsiTheme="minorHAnsi" w:cstheme="minorHAnsi"/>
                <w:b/>
                <w:bCs/>
                <w:sz w:val="22"/>
                <w:szCs w:val="22"/>
                <w:lang w:eastAsia="en-US"/>
              </w:rPr>
            </w:pPr>
            <w:r w:rsidRPr="00EF5D86">
              <w:rPr>
                <w:rFonts w:asciiTheme="minorHAnsi" w:hAnsiTheme="minorHAnsi" w:cstheme="minorHAnsi"/>
                <w:b/>
                <w:bCs/>
                <w:sz w:val="22"/>
                <w:szCs w:val="22"/>
                <w:lang w:eastAsia="en-US"/>
              </w:rPr>
              <w:t>Állapot</w:t>
            </w:r>
          </w:p>
        </w:tc>
      </w:tr>
      <w:tr w:rsidR="000D2184" w:rsidRPr="00EF5D86" w14:paraId="5F12562F" w14:textId="77777777" w:rsidTr="006F1BD3">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93CA9" w14:textId="77777777" w:rsidR="000D2184" w:rsidRDefault="000D2184" w:rsidP="00DE1FE5">
            <w:pPr>
              <w:spacing w:line="254" w:lineRule="auto"/>
              <w:jc w:val="both"/>
              <w:rPr>
                <w:rFonts w:asciiTheme="minorHAnsi" w:hAnsiTheme="minorHAnsi" w:cstheme="minorHAnsi"/>
                <w:bCs/>
                <w:sz w:val="22"/>
                <w:szCs w:val="22"/>
                <w:lang w:eastAsia="en-US"/>
              </w:rPr>
            </w:pPr>
            <w:r>
              <w:rPr>
                <w:rFonts w:asciiTheme="minorHAnsi" w:hAnsiTheme="minorHAnsi" w:cstheme="minorHAnsi"/>
                <w:bCs/>
                <w:sz w:val="22"/>
                <w:szCs w:val="22"/>
                <w:lang w:eastAsia="en-US"/>
              </w:rPr>
              <w:t>1.</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8E7EE" w14:textId="77777777" w:rsidR="000D2184" w:rsidRPr="00FF7A16" w:rsidRDefault="000D2184" w:rsidP="00DE1FE5">
            <w:pPr>
              <w:spacing w:line="256" w:lineRule="auto"/>
              <w:jc w:val="both"/>
              <w:rPr>
                <w:rFonts w:ascii="Calibri" w:hAnsi="Calibri" w:cs="Calibri"/>
                <w:b/>
                <w:sz w:val="22"/>
                <w:szCs w:val="22"/>
              </w:rPr>
            </w:pPr>
            <w:r w:rsidRPr="00FF7A16">
              <w:rPr>
                <w:rFonts w:ascii="Calibri" w:hAnsi="Calibri" w:cs="Calibri"/>
                <w:b/>
                <w:sz w:val="22"/>
                <w:szCs w:val="22"/>
              </w:rPr>
              <w:t>Új bölcsőde építése Szombathely Szentkirály városrészen- eszközbeszerzés II. (megismételt eljárás)</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64257" w14:textId="77777777" w:rsidR="000D2184" w:rsidRPr="00FF7A16" w:rsidRDefault="000D2184" w:rsidP="00DE1FE5">
            <w:pPr>
              <w:autoSpaceDE w:val="0"/>
              <w:autoSpaceDN w:val="0"/>
              <w:adjustRightInd w:val="0"/>
              <w:jc w:val="both"/>
              <w:rPr>
                <w:rFonts w:asciiTheme="minorHAnsi" w:hAnsiTheme="minorHAnsi" w:cstheme="minorHAnsi"/>
                <w:bCs/>
                <w:sz w:val="22"/>
                <w:szCs w:val="22"/>
                <w:lang w:eastAsia="en-US"/>
              </w:rPr>
            </w:pPr>
            <w:r w:rsidRPr="00FF7A16">
              <w:rPr>
                <w:rFonts w:asciiTheme="minorHAnsi" w:hAnsiTheme="minorHAnsi" w:cstheme="minorHAnsi"/>
                <w:bCs/>
                <w:sz w:val="22"/>
                <w:szCs w:val="22"/>
              </w:rPr>
              <w:t xml:space="preserve">A Közbeszerzési Bíráló Bizottság 2024. október 24. </w:t>
            </w:r>
            <w:r w:rsidRPr="00FF7A16">
              <w:rPr>
                <w:rFonts w:asciiTheme="minorHAnsi" w:hAnsiTheme="minorHAnsi" w:cstheme="minorHAnsi"/>
                <w:bCs/>
                <w:sz w:val="22"/>
                <w:szCs w:val="22"/>
                <w:lang w:eastAsia="en-US"/>
              </w:rPr>
              <w:t>napján</w:t>
            </w:r>
            <w:r w:rsidRPr="00FF7A16">
              <w:rPr>
                <w:rFonts w:ascii="Calibri" w:hAnsi="Calibri" w:cs="Calibri"/>
                <w:sz w:val="22"/>
                <w:szCs w:val="22"/>
              </w:rPr>
              <w:t xml:space="preserve"> tett javaslatot</w:t>
            </w:r>
            <w:r w:rsidRPr="00FF7A16">
              <w:rPr>
                <w:rFonts w:asciiTheme="minorHAnsi" w:hAnsiTheme="minorHAnsi" w:cstheme="minorHAnsi"/>
                <w:bCs/>
                <w:sz w:val="22"/>
                <w:szCs w:val="22"/>
                <w:lang w:eastAsia="en-US"/>
              </w:rPr>
              <w:t xml:space="preserve"> az eljárás eredményessé nyilvánítására, valamint a nyertes ajánlattevő kihirdetésére, melyet a Döntéshozó 17/2024. (X.24.) sz. KBB határozatában elfogadott. A közbeszerzési eljárás nyertes ajánlattevője a KELET-TANÉRT Kft., székhelye: 4551 Nyíregyháza, Fő utca 53., </w:t>
            </w:r>
          </w:p>
          <w:p w14:paraId="25DBFC3E" w14:textId="77777777" w:rsidR="000D2184" w:rsidRPr="00FF7A16" w:rsidRDefault="000D2184" w:rsidP="00DE1FE5">
            <w:pPr>
              <w:autoSpaceDE w:val="0"/>
              <w:autoSpaceDN w:val="0"/>
              <w:adjustRightInd w:val="0"/>
              <w:jc w:val="both"/>
              <w:rPr>
                <w:rFonts w:ascii="Calibri" w:hAnsi="Calibri" w:cs="Calibri"/>
                <w:sz w:val="22"/>
                <w:szCs w:val="22"/>
              </w:rPr>
            </w:pPr>
            <w:r w:rsidRPr="00FF7A16">
              <w:rPr>
                <w:rFonts w:ascii="Calibri" w:hAnsi="Calibri" w:cs="Calibri"/>
                <w:sz w:val="22"/>
                <w:szCs w:val="22"/>
              </w:rPr>
              <w:t>második helyezett a HOR Zrt., székhelye: Budapest, Péterfy Sándor utca 7. fsz. 1. ajtó.</w:t>
            </w:r>
          </w:p>
          <w:p w14:paraId="03689B16" w14:textId="35107868" w:rsidR="000D2184" w:rsidRPr="00FF7A16" w:rsidRDefault="000D2184" w:rsidP="00DE1FE5">
            <w:pPr>
              <w:autoSpaceDE w:val="0"/>
              <w:autoSpaceDN w:val="0"/>
              <w:adjustRightInd w:val="0"/>
              <w:jc w:val="both"/>
              <w:rPr>
                <w:rFonts w:ascii="Calibri" w:hAnsi="Calibri" w:cs="Calibri"/>
                <w:sz w:val="22"/>
                <w:szCs w:val="22"/>
              </w:rPr>
            </w:pPr>
            <w:r w:rsidRPr="00FF7A16">
              <w:rPr>
                <w:rFonts w:ascii="Calibri" w:hAnsi="Calibri" w:cs="Calibri"/>
                <w:sz w:val="22"/>
                <w:szCs w:val="22"/>
              </w:rPr>
              <w:t xml:space="preserve">A szerződés </w:t>
            </w:r>
            <w:r w:rsidR="00B34A3E">
              <w:rPr>
                <w:rFonts w:ascii="Calibri" w:hAnsi="Calibri" w:cs="Calibri"/>
                <w:sz w:val="22"/>
                <w:szCs w:val="22"/>
              </w:rPr>
              <w:t xml:space="preserve">2024. </w:t>
            </w:r>
            <w:r w:rsidRPr="00FF7A16">
              <w:rPr>
                <w:rFonts w:ascii="Calibri" w:hAnsi="Calibri" w:cs="Calibri"/>
                <w:sz w:val="22"/>
                <w:szCs w:val="22"/>
              </w:rPr>
              <w:t>november 5.</w:t>
            </w:r>
            <w:r w:rsidR="00B34A3E">
              <w:rPr>
                <w:rFonts w:ascii="Calibri" w:hAnsi="Calibri" w:cs="Calibri"/>
                <w:sz w:val="22"/>
                <w:szCs w:val="22"/>
              </w:rPr>
              <w:t xml:space="preserve"> </w:t>
            </w:r>
            <w:r w:rsidRPr="00FF7A16">
              <w:rPr>
                <w:rFonts w:ascii="Calibri" w:hAnsi="Calibri" w:cs="Calibri"/>
                <w:sz w:val="22"/>
                <w:szCs w:val="22"/>
              </w:rPr>
              <w:t xml:space="preserve">napján a KELET-TANÉRT Kft-vel aláírásra került, a szerződés teljesítése </w:t>
            </w:r>
            <w:r>
              <w:rPr>
                <w:rFonts w:ascii="Calibri" w:hAnsi="Calibri" w:cs="Calibri"/>
                <w:sz w:val="22"/>
                <w:szCs w:val="22"/>
              </w:rPr>
              <w:t xml:space="preserve">2024. </w:t>
            </w:r>
            <w:r w:rsidRPr="005F2777">
              <w:rPr>
                <w:rFonts w:ascii="Calibri" w:hAnsi="Calibri" w:cs="Calibri"/>
                <w:sz w:val="22"/>
                <w:szCs w:val="22"/>
              </w:rPr>
              <w:t>december</w:t>
            </w:r>
            <w:r>
              <w:rPr>
                <w:rFonts w:ascii="Calibri" w:hAnsi="Calibri" w:cs="Calibri"/>
                <w:sz w:val="22"/>
                <w:szCs w:val="22"/>
              </w:rPr>
              <w:t xml:space="preserve"> 6</w:t>
            </w:r>
            <w:r w:rsidR="00B34A3E">
              <w:rPr>
                <w:rFonts w:ascii="Calibri" w:hAnsi="Calibri" w:cs="Calibri"/>
                <w:sz w:val="22"/>
                <w:szCs w:val="22"/>
              </w:rPr>
              <w:t>-án</w:t>
            </w:r>
            <w:r>
              <w:rPr>
                <w:rFonts w:ascii="Calibri" w:hAnsi="Calibri" w:cs="Calibri"/>
                <w:sz w:val="22"/>
                <w:szCs w:val="22"/>
              </w:rPr>
              <w:t xml:space="preserve"> megtörtént. A MÁK hiánypótlási felhívására a hiánypótlás 2025. január 10</w:t>
            </w:r>
            <w:r w:rsidR="002B55E9">
              <w:rPr>
                <w:rFonts w:ascii="Calibri" w:hAnsi="Calibri" w:cs="Calibri"/>
                <w:sz w:val="22"/>
                <w:szCs w:val="22"/>
              </w:rPr>
              <w:t>-én</w:t>
            </w:r>
            <w:r>
              <w:rPr>
                <w:rFonts w:ascii="Calibri" w:hAnsi="Calibri" w:cs="Calibri"/>
                <w:sz w:val="22"/>
                <w:szCs w:val="22"/>
              </w:rPr>
              <w:t xml:space="preserve"> benyújtásra került</w:t>
            </w:r>
            <w:r w:rsidR="00A64C92">
              <w:rPr>
                <w:rFonts w:ascii="Calibri" w:hAnsi="Calibri" w:cs="Calibri"/>
                <w:sz w:val="22"/>
                <w:szCs w:val="22"/>
              </w:rPr>
              <w:t>.</w:t>
            </w:r>
          </w:p>
        </w:tc>
      </w:tr>
      <w:tr w:rsidR="000D2184" w:rsidRPr="00EF5D86" w14:paraId="47DBD312" w14:textId="77777777" w:rsidTr="006F1BD3">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135F2" w14:textId="77777777" w:rsidR="000D2184" w:rsidRDefault="000D2184" w:rsidP="00DE1FE5">
            <w:pPr>
              <w:spacing w:line="254" w:lineRule="auto"/>
              <w:jc w:val="both"/>
              <w:rPr>
                <w:rFonts w:asciiTheme="minorHAnsi" w:hAnsiTheme="minorHAnsi" w:cstheme="minorHAnsi"/>
                <w:bCs/>
                <w:sz w:val="22"/>
                <w:szCs w:val="22"/>
                <w:lang w:eastAsia="en-US"/>
              </w:rPr>
            </w:pPr>
            <w:r>
              <w:rPr>
                <w:rFonts w:asciiTheme="minorHAnsi" w:hAnsiTheme="minorHAnsi" w:cstheme="minorHAnsi"/>
                <w:bCs/>
                <w:sz w:val="22"/>
                <w:szCs w:val="22"/>
                <w:lang w:eastAsia="en-US"/>
              </w:rPr>
              <w:t>2.</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F5BD5" w14:textId="77777777" w:rsidR="000D2184" w:rsidRPr="00AA5714" w:rsidRDefault="000D2184" w:rsidP="00DE1FE5">
            <w:pPr>
              <w:spacing w:line="256" w:lineRule="auto"/>
              <w:jc w:val="both"/>
              <w:rPr>
                <w:rFonts w:asciiTheme="minorHAnsi" w:hAnsiTheme="minorHAnsi" w:cstheme="minorHAnsi"/>
                <w:b/>
                <w:bCs/>
                <w:sz w:val="22"/>
                <w:szCs w:val="22"/>
                <w:highlight w:val="yellow"/>
                <w:lang w:eastAsia="en-US"/>
              </w:rPr>
            </w:pPr>
            <w:r w:rsidRPr="00285E1C">
              <w:rPr>
                <w:rFonts w:asciiTheme="minorHAnsi" w:hAnsiTheme="minorHAnsi" w:cstheme="minorHAnsi"/>
                <w:b/>
                <w:bCs/>
                <w:sz w:val="22"/>
                <w:szCs w:val="22"/>
                <w:lang w:eastAsia="en-US"/>
              </w:rPr>
              <w:t xml:space="preserve">Villamos energia beszerzése SZMJV Önkormányzata, a Savaria Városfejlesztési Kft, a közvilágítás, valamint a Polgármesteri Hivatal részére 2025. évre - központosított beszerzés keretében </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2C8D5" w14:textId="77777777" w:rsidR="000D2184" w:rsidRPr="00285E1C" w:rsidRDefault="000D2184" w:rsidP="00DE1FE5">
            <w:pPr>
              <w:tabs>
                <w:tab w:val="left" w:pos="3840"/>
              </w:tabs>
              <w:spacing w:before="120" w:after="120" w:line="254" w:lineRule="auto"/>
              <w:jc w:val="both"/>
              <w:rPr>
                <w:rFonts w:asciiTheme="minorHAnsi" w:hAnsiTheme="minorHAnsi" w:cstheme="minorHAnsi"/>
                <w:bCs/>
                <w:sz w:val="22"/>
                <w:szCs w:val="22"/>
                <w:lang w:eastAsia="en-US"/>
              </w:rPr>
            </w:pPr>
            <w:r w:rsidRPr="00285E1C">
              <w:rPr>
                <w:rFonts w:asciiTheme="minorHAnsi" w:hAnsiTheme="minorHAnsi" w:cstheme="minorHAnsi"/>
                <w:bCs/>
                <w:sz w:val="22"/>
                <w:szCs w:val="22"/>
                <w:lang w:eastAsia="en-US"/>
              </w:rPr>
              <w:t xml:space="preserve">Az eljárás a KEF elektronikus felületén lezárult. </w:t>
            </w:r>
          </w:p>
          <w:p w14:paraId="118F4DAD" w14:textId="77777777" w:rsidR="000D2184" w:rsidRPr="00285E1C" w:rsidRDefault="000D2184" w:rsidP="00DE1FE5">
            <w:pPr>
              <w:tabs>
                <w:tab w:val="left" w:pos="3840"/>
              </w:tabs>
              <w:spacing w:before="120" w:after="120" w:line="254" w:lineRule="auto"/>
              <w:jc w:val="both"/>
              <w:rPr>
                <w:rFonts w:asciiTheme="minorHAnsi" w:hAnsiTheme="minorHAnsi" w:cstheme="minorHAnsi"/>
                <w:bCs/>
                <w:sz w:val="22"/>
                <w:szCs w:val="22"/>
                <w:lang w:eastAsia="en-US"/>
              </w:rPr>
            </w:pPr>
            <w:r w:rsidRPr="00285E1C">
              <w:rPr>
                <w:rFonts w:asciiTheme="minorHAnsi" w:hAnsiTheme="minorHAnsi" w:cstheme="minorHAnsi"/>
                <w:bCs/>
                <w:sz w:val="22"/>
                <w:szCs w:val="22"/>
                <w:lang w:eastAsia="en-US"/>
              </w:rPr>
              <w:t xml:space="preserve">A Közbeszerzési Bíráló Bizottság 2024. december 4. napján </w:t>
            </w:r>
            <w:r w:rsidRPr="00285E1C">
              <w:rPr>
                <w:rFonts w:ascii="Calibri" w:hAnsi="Calibri" w:cs="Calibri"/>
                <w:bCs/>
                <w:sz w:val="22"/>
                <w:szCs w:val="22"/>
              </w:rPr>
              <w:t>tett javaslatot</w:t>
            </w:r>
            <w:r w:rsidRPr="00285E1C">
              <w:rPr>
                <w:rFonts w:asciiTheme="minorHAnsi" w:hAnsiTheme="minorHAnsi" w:cstheme="minorHAnsi"/>
                <w:bCs/>
                <w:sz w:val="22"/>
                <w:szCs w:val="22"/>
                <w:lang w:eastAsia="en-US"/>
              </w:rPr>
              <w:t xml:space="preserve"> az eljárás eredményessé nyilvánítására, valamint a nyertes ajánlattevő kihirdetésére, melyet a Döntéshozó 22/2024. (XII.4.) sz. KBB határozatában elfogadott. </w:t>
            </w:r>
          </w:p>
          <w:p w14:paraId="41A3A576" w14:textId="77777777" w:rsidR="000D2184" w:rsidRPr="00285E1C" w:rsidRDefault="000D2184" w:rsidP="00DE1FE5">
            <w:pPr>
              <w:tabs>
                <w:tab w:val="left" w:pos="1665"/>
              </w:tabs>
              <w:spacing w:before="120"/>
              <w:jc w:val="both"/>
              <w:rPr>
                <w:rFonts w:ascii="Calibri" w:hAnsi="Calibri" w:cs="Calibri"/>
                <w:b/>
                <w:sz w:val="22"/>
                <w:szCs w:val="22"/>
              </w:rPr>
            </w:pPr>
            <w:r w:rsidRPr="00285E1C">
              <w:rPr>
                <w:rFonts w:asciiTheme="minorHAnsi" w:hAnsiTheme="minorHAnsi" w:cstheme="minorHAnsi"/>
                <w:bCs/>
                <w:sz w:val="22"/>
                <w:szCs w:val="22"/>
                <w:lang w:eastAsia="en-US"/>
              </w:rPr>
              <w:t>A közbeszerzési eljárás nyertes ajánlattevője a</w:t>
            </w:r>
            <w:r>
              <w:rPr>
                <w:rFonts w:asciiTheme="minorHAnsi" w:hAnsiTheme="minorHAnsi" w:cstheme="minorHAnsi"/>
                <w:bCs/>
                <w:sz w:val="22"/>
                <w:szCs w:val="22"/>
              </w:rPr>
              <w:t xml:space="preserve">z 1. </w:t>
            </w:r>
            <w:r w:rsidRPr="00285E1C">
              <w:rPr>
                <w:rFonts w:ascii="Calibri" w:hAnsi="Calibri" w:cs="Calibri"/>
                <w:bCs/>
                <w:sz w:val="22"/>
                <w:szCs w:val="22"/>
              </w:rPr>
              <w:t xml:space="preserve">rész: </w:t>
            </w:r>
            <w:r w:rsidRPr="00285E1C">
              <w:rPr>
                <w:rFonts w:ascii="Calibri" w:hAnsi="Calibri" w:cs="Calibri"/>
                <w:b/>
                <w:sz w:val="22"/>
                <w:szCs w:val="22"/>
              </w:rPr>
              <w:t>Intézményi célú villamosenergia</w:t>
            </w:r>
            <w:r>
              <w:rPr>
                <w:rFonts w:ascii="Calibri" w:hAnsi="Calibri" w:cs="Calibri"/>
                <w:b/>
                <w:sz w:val="22"/>
                <w:szCs w:val="22"/>
              </w:rPr>
              <w:t xml:space="preserve"> </w:t>
            </w:r>
            <w:r w:rsidRPr="00285E1C">
              <w:rPr>
                <w:rFonts w:ascii="Calibri" w:hAnsi="Calibri" w:cs="Calibri"/>
                <w:bCs/>
                <w:sz w:val="22"/>
                <w:szCs w:val="22"/>
              </w:rPr>
              <w:t xml:space="preserve">beszerzése </w:t>
            </w:r>
            <w:r>
              <w:rPr>
                <w:rFonts w:ascii="Calibri" w:hAnsi="Calibri" w:cs="Calibri"/>
                <w:bCs/>
                <w:sz w:val="22"/>
                <w:szCs w:val="22"/>
              </w:rPr>
              <w:t xml:space="preserve">vonatkozásában: </w:t>
            </w:r>
            <w:r w:rsidRPr="008C6AAB">
              <w:rPr>
                <w:rFonts w:ascii="Calibri" w:hAnsi="Calibri" w:cs="Calibri"/>
                <w:b/>
                <w:bCs/>
                <w:sz w:val="22"/>
                <w:szCs w:val="22"/>
              </w:rPr>
              <w:t xml:space="preserve">MVM </w:t>
            </w:r>
            <w:proofErr w:type="spellStart"/>
            <w:r w:rsidRPr="008C6AAB">
              <w:rPr>
                <w:rFonts w:ascii="Calibri" w:hAnsi="Calibri" w:cs="Calibri"/>
                <w:b/>
                <w:bCs/>
                <w:sz w:val="22"/>
                <w:szCs w:val="22"/>
              </w:rPr>
              <w:t>Next</w:t>
            </w:r>
            <w:proofErr w:type="spellEnd"/>
            <w:r w:rsidRPr="008C6AAB">
              <w:rPr>
                <w:rFonts w:ascii="Calibri" w:hAnsi="Calibri" w:cs="Calibri"/>
                <w:b/>
                <w:bCs/>
                <w:sz w:val="22"/>
                <w:szCs w:val="22"/>
              </w:rPr>
              <w:t xml:space="preserve"> Energiakereskedelmi Zrt.</w:t>
            </w:r>
            <w:r w:rsidRPr="008C6AAB">
              <w:rPr>
                <w:rFonts w:ascii="Calibri" w:hAnsi="Calibri" w:cs="Calibri"/>
                <w:sz w:val="22"/>
                <w:szCs w:val="22"/>
              </w:rPr>
              <w:t xml:space="preserve"> </w:t>
            </w:r>
            <w:r>
              <w:rPr>
                <w:rFonts w:ascii="Calibri" w:hAnsi="Calibri" w:cs="Calibri"/>
                <w:sz w:val="22"/>
                <w:szCs w:val="22"/>
              </w:rPr>
              <w:t xml:space="preserve">székhelye: </w:t>
            </w:r>
            <w:r w:rsidRPr="008C6AAB">
              <w:rPr>
                <w:rFonts w:ascii="Calibri" w:hAnsi="Calibri" w:cs="Calibri"/>
                <w:sz w:val="22"/>
                <w:szCs w:val="22"/>
              </w:rPr>
              <w:t>1081 Budapest VIII. kerület II. János Pál pápa tér 20.</w:t>
            </w:r>
          </w:p>
          <w:p w14:paraId="3E0F81E0" w14:textId="77777777" w:rsidR="000D2184" w:rsidRDefault="000D2184" w:rsidP="00DE1FE5">
            <w:pPr>
              <w:tabs>
                <w:tab w:val="left" w:pos="3840"/>
              </w:tabs>
              <w:spacing w:before="120" w:after="120" w:line="254" w:lineRule="auto"/>
              <w:jc w:val="both"/>
              <w:rPr>
                <w:rFonts w:ascii="Calibri" w:hAnsi="Calibri" w:cs="Calibri"/>
                <w:sz w:val="22"/>
                <w:szCs w:val="22"/>
              </w:rPr>
            </w:pPr>
            <w:r>
              <w:rPr>
                <w:rFonts w:ascii="Calibri" w:hAnsi="Calibri" w:cs="Calibri"/>
                <w:bCs/>
                <w:sz w:val="22"/>
                <w:szCs w:val="22"/>
              </w:rPr>
              <w:t xml:space="preserve">2. rész: </w:t>
            </w:r>
            <w:r w:rsidRPr="008C6AAB">
              <w:rPr>
                <w:rFonts w:ascii="Calibri" w:hAnsi="Calibri" w:cs="Calibri"/>
                <w:b/>
                <w:sz w:val="22"/>
                <w:szCs w:val="22"/>
              </w:rPr>
              <w:t>Közvilágítás célú villamosenergia</w:t>
            </w:r>
            <w:r>
              <w:rPr>
                <w:rFonts w:ascii="Calibri" w:hAnsi="Calibri" w:cs="Calibri"/>
                <w:b/>
                <w:sz w:val="22"/>
                <w:szCs w:val="22"/>
              </w:rPr>
              <w:t xml:space="preserve"> </w:t>
            </w:r>
            <w:r>
              <w:rPr>
                <w:rFonts w:ascii="Calibri" w:hAnsi="Calibri" w:cs="Calibri"/>
                <w:bCs/>
                <w:sz w:val="22"/>
                <w:szCs w:val="22"/>
              </w:rPr>
              <w:t xml:space="preserve">beszerzése vonatkozásában: </w:t>
            </w:r>
            <w:r w:rsidRPr="008C6AAB">
              <w:rPr>
                <w:rFonts w:ascii="Calibri" w:hAnsi="Calibri" w:cs="Calibri"/>
                <w:b/>
                <w:bCs/>
                <w:sz w:val="22"/>
                <w:szCs w:val="22"/>
              </w:rPr>
              <w:t xml:space="preserve">MVM </w:t>
            </w:r>
            <w:proofErr w:type="spellStart"/>
            <w:r w:rsidRPr="008C6AAB">
              <w:rPr>
                <w:rFonts w:ascii="Calibri" w:hAnsi="Calibri" w:cs="Calibri"/>
                <w:b/>
                <w:bCs/>
                <w:sz w:val="22"/>
                <w:szCs w:val="22"/>
              </w:rPr>
              <w:t>Next</w:t>
            </w:r>
            <w:proofErr w:type="spellEnd"/>
            <w:r>
              <w:rPr>
                <w:rFonts w:ascii="Calibri" w:hAnsi="Calibri" w:cs="Calibri"/>
                <w:b/>
                <w:bCs/>
                <w:sz w:val="22"/>
                <w:szCs w:val="22"/>
              </w:rPr>
              <w:t xml:space="preserve"> </w:t>
            </w:r>
            <w:r w:rsidRPr="008C6AAB">
              <w:rPr>
                <w:rFonts w:ascii="Calibri" w:hAnsi="Calibri" w:cs="Calibri"/>
                <w:b/>
                <w:bCs/>
                <w:sz w:val="22"/>
                <w:szCs w:val="22"/>
              </w:rPr>
              <w:t>Energiakereskedelmi Zrt.</w:t>
            </w:r>
            <w:r w:rsidRPr="008C6AAB">
              <w:rPr>
                <w:rFonts w:ascii="Calibri" w:hAnsi="Calibri" w:cs="Calibri"/>
                <w:sz w:val="22"/>
                <w:szCs w:val="22"/>
              </w:rPr>
              <w:t xml:space="preserve"> </w:t>
            </w:r>
            <w:r>
              <w:rPr>
                <w:rFonts w:ascii="Calibri" w:hAnsi="Calibri" w:cs="Calibri"/>
                <w:sz w:val="22"/>
                <w:szCs w:val="22"/>
              </w:rPr>
              <w:t xml:space="preserve">székhelye: </w:t>
            </w:r>
            <w:r w:rsidRPr="008C6AAB">
              <w:rPr>
                <w:rFonts w:ascii="Calibri" w:hAnsi="Calibri" w:cs="Calibri"/>
                <w:sz w:val="22"/>
                <w:szCs w:val="22"/>
              </w:rPr>
              <w:t>1081 Budapest VIII. kerület II. János Pál pápa tér 20.</w:t>
            </w:r>
          </w:p>
          <w:p w14:paraId="73F63854" w14:textId="1532017A" w:rsidR="000D2184" w:rsidRPr="00285E1C" w:rsidRDefault="000D2184" w:rsidP="00DE1FE5">
            <w:pPr>
              <w:tabs>
                <w:tab w:val="left" w:pos="3840"/>
              </w:tabs>
              <w:spacing w:before="120" w:after="120" w:line="254" w:lineRule="auto"/>
              <w:jc w:val="both"/>
              <w:rPr>
                <w:rFonts w:ascii="Calibri" w:hAnsi="Calibri" w:cs="Calibri"/>
                <w:bCs/>
                <w:sz w:val="22"/>
                <w:szCs w:val="22"/>
              </w:rPr>
            </w:pPr>
            <w:r>
              <w:rPr>
                <w:rFonts w:ascii="Calibri" w:hAnsi="Calibri" w:cs="Calibri"/>
                <w:bCs/>
                <w:sz w:val="22"/>
                <w:szCs w:val="22"/>
              </w:rPr>
              <w:t>Nyertes ajánlattevővel a szerződések 2024. december 20</w:t>
            </w:r>
            <w:r w:rsidR="00B44483">
              <w:rPr>
                <w:rFonts w:ascii="Calibri" w:hAnsi="Calibri" w:cs="Calibri"/>
                <w:bCs/>
                <w:sz w:val="22"/>
                <w:szCs w:val="22"/>
              </w:rPr>
              <w:t>-án</w:t>
            </w:r>
            <w:r>
              <w:rPr>
                <w:rFonts w:ascii="Calibri" w:hAnsi="Calibri" w:cs="Calibri"/>
                <w:bCs/>
                <w:sz w:val="22"/>
                <w:szCs w:val="22"/>
              </w:rPr>
              <w:t xml:space="preserve"> aláírásra kerültek.</w:t>
            </w:r>
          </w:p>
        </w:tc>
      </w:tr>
      <w:tr w:rsidR="000D2184" w:rsidRPr="00EF5D86" w14:paraId="3636CA2F" w14:textId="77777777" w:rsidTr="006F1BD3">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D2A63" w14:textId="77777777" w:rsidR="000D2184" w:rsidRDefault="000D2184" w:rsidP="00DE1FE5">
            <w:pPr>
              <w:spacing w:line="254" w:lineRule="auto"/>
              <w:jc w:val="both"/>
              <w:rPr>
                <w:rFonts w:asciiTheme="minorHAnsi" w:hAnsiTheme="minorHAnsi" w:cstheme="minorHAnsi"/>
                <w:bCs/>
                <w:sz w:val="22"/>
                <w:szCs w:val="22"/>
                <w:lang w:eastAsia="en-US"/>
              </w:rPr>
            </w:pPr>
            <w:r>
              <w:rPr>
                <w:rFonts w:asciiTheme="minorHAnsi" w:hAnsiTheme="minorHAnsi" w:cstheme="minorHAnsi"/>
                <w:bCs/>
                <w:sz w:val="22"/>
                <w:szCs w:val="22"/>
                <w:lang w:eastAsia="en-US"/>
              </w:rPr>
              <w:t>3.</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FF16D" w14:textId="77777777" w:rsidR="000D2184" w:rsidRPr="00AA5714" w:rsidRDefault="000D2184" w:rsidP="00DE1FE5">
            <w:pPr>
              <w:pStyle w:val="Jegyzetszveg"/>
              <w:jc w:val="both"/>
              <w:rPr>
                <w:rFonts w:asciiTheme="minorHAnsi" w:hAnsiTheme="minorHAnsi" w:cstheme="minorHAnsi"/>
                <w:b/>
                <w:bCs/>
                <w:sz w:val="22"/>
                <w:szCs w:val="22"/>
                <w:highlight w:val="yellow"/>
                <w:lang w:eastAsia="en-US"/>
              </w:rPr>
            </w:pPr>
            <w:r w:rsidRPr="00EE14CE">
              <w:rPr>
                <w:rFonts w:ascii="Calibri" w:hAnsi="Calibri" w:cs="Calibri"/>
                <w:b/>
                <w:bCs/>
                <w:sz w:val="22"/>
                <w:szCs w:val="22"/>
              </w:rPr>
              <w:t xml:space="preserve">Zárt csatorna </w:t>
            </w:r>
            <w:proofErr w:type="spellStart"/>
            <w:r w:rsidRPr="00EE14CE">
              <w:rPr>
                <w:rFonts w:ascii="Calibri" w:hAnsi="Calibri" w:cs="Calibri"/>
                <w:b/>
                <w:bCs/>
                <w:sz w:val="22"/>
                <w:szCs w:val="22"/>
              </w:rPr>
              <w:t>fedlapok</w:t>
            </w:r>
            <w:proofErr w:type="spellEnd"/>
            <w:r w:rsidRPr="00EE14CE">
              <w:rPr>
                <w:rFonts w:ascii="Calibri" w:hAnsi="Calibri" w:cs="Calibri"/>
                <w:b/>
                <w:bCs/>
                <w:sz w:val="22"/>
                <w:szCs w:val="22"/>
              </w:rPr>
              <w:t>, víznyelőrácsok cseréje</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DDE28" w14:textId="77777777" w:rsidR="000D2184" w:rsidRPr="00682E70" w:rsidRDefault="000D2184" w:rsidP="00DE1FE5">
            <w:pPr>
              <w:tabs>
                <w:tab w:val="left" w:pos="3840"/>
              </w:tabs>
              <w:spacing w:before="120" w:after="120" w:line="254" w:lineRule="auto"/>
              <w:jc w:val="both"/>
              <w:rPr>
                <w:rFonts w:asciiTheme="minorHAnsi" w:hAnsiTheme="minorHAnsi" w:cstheme="minorHAnsi"/>
                <w:bCs/>
                <w:sz w:val="22"/>
                <w:szCs w:val="22"/>
                <w:lang w:eastAsia="en-US"/>
              </w:rPr>
            </w:pPr>
            <w:r w:rsidRPr="00682E70">
              <w:rPr>
                <w:rFonts w:asciiTheme="minorHAnsi" w:hAnsiTheme="minorHAnsi" w:cstheme="minorHAnsi"/>
                <w:bCs/>
                <w:sz w:val="22"/>
                <w:szCs w:val="22"/>
                <w:lang w:eastAsia="en-US"/>
              </w:rPr>
              <w:t xml:space="preserve">A Közbeszerzési Bíráló Bizottság 2024. október 24. napján </w:t>
            </w:r>
            <w:r w:rsidRPr="00682E70">
              <w:rPr>
                <w:rFonts w:ascii="Calibri" w:hAnsi="Calibri" w:cs="Calibri"/>
                <w:sz w:val="22"/>
                <w:szCs w:val="22"/>
              </w:rPr>
              <w:t>tett javaslatot</w:t>
            </w:r>
            <w:r w:rsidRPr="00682E70">
              <w:rPr>
                <w:rFonts w:asciiTheme="minorHAnsi" w:hAnsiTheme="minorHAnsi" w:cstheme="minorHAnsi"/>
                <w:bCs/>
                <w:sz w:val="22"/>
                <w:szCs w:val="22"/>
                <w:lang w:eastAsia="en-US"/>
              </w:rPr>
              <w:t xml:space="preserve"> az eljárás eredményessé nyilvánítására, valamint a nyertes ajánlattevő kihirdetésére, melyet a Döntéshozó 20/2024. (X.24.) sz. KBB határozatában elfogadott. </w:t>
            </w:r>
          </w:p>
          <w:p w14:paraId="33B06C2A" w14:textId="77777777" w:rsidR="000D2184" w:rsidRPr="00682E70" w:rsidRDefault="000D2184" w:rsidP="00DE1FE5">
            <w:pPr>
              <w:tabs>
                <w:tab w:val="left" w:pos="3840"/>
              </w:tabs>
              <w:spacing w:before="120" w:after="120" w:line="254" w:lineRule="auto"/>
              <w:jc w:val="both"/>
              <w:rPr>
                <w:rFonts w:ascii="Calibri" w:hAnsi="Calibri" w:cs="Calibri"/>
                <w:bCs/>
                <w:sz w:val="22"/>
                <w:szCs w:val="22"/>
              </w:rPr>
            </w:pPr>
            <w:r w:rsidRPr="00682E70">
              <w:rPr>
                <w:rFonts w:asciiTheme="minorHAnsi" w:hAnsiTheme="minorHAnsi" w:cstheme="minorHAnsi"/>
                <w:bCs/>
                <w:sz w:val="22"/>
                <w:szCs w:val="22"/>
                <w:lang w:eastAsia="en-US"/>
              </w:rPr>
              <w:t xml:space="preserve">A közbeszerzési eljárás nyertes ajánlattevője a </w:t>
            </w:r>
            <w:r w:rsidRPr="00682E70">
              <w:rPr>
                <w:rFonts w:ascii="Calibri" w:eastAsia="Calibri" w:hAnsi="Calibri" w:cs="Calibri"/>
                <w:sz w:val="22"/>
                <w:szCs w:val="22"/>
                <w:lang w:val="x-none" w:eastAsia="x-none"/>
              </w:rPr>
              <w:t>„SZKENDÓ”</w:t>
            </w:r>
            <w:r w:rsidRPr="00682E70">
              <w:rPr>
                <w:rFonts w:ascii="Calibri" w:eastAsia="Calibri" w:hAnsi="Calibri" w:cs="Calibri"/>
                <w:b/>
                <w:bCs/>
                <w:sz w:val="22"/>
                <w:szCs w:val="22"/>
                <w:lang w:val="x-none" w:eastAsia="x-none"/>
              </w:rPr>
              <w:t xml:space="preserve"> </w:t>
            </w:r>
            <w:proofErr w:type="gramStart"/>
            <w:r w:rsidRPr="00682E70">
              <w:rPr>
                <w:rFonts w:ascii="Calibri" w:eastAsia="Calibri" w:hAnsi="Calibri" w:cs="Calibri"/>
                <w:sz w:val="22"/>
                <w:szCs w:val="22"/>
                <w:lang w:val="x-none" w:eastAsia="x-none"/>
              </w:rPr>
              <w:t>Kft.</w:t>
            </w:r>
            <w:proofErr w:type="gramEnd"/>
            <w:r w:rsidRPr="00682E70">
              <w:rPr>
                <w:rFonts w:ascii="Calibri" w:eastAsia="Calibri" w:hAnsi="Calibri" w:cs="Calibri"/>
                <w:sz w:val="22"/>
                <w:szCs w:val="22"/>
                <w:lang w:val="x-none" w:eastAsia="x-none"/>
              </w:rPr>
              <w:t xml:space="preserve">, székhelye: </w:t>
            </w:r>
            <w:r w:rsidRPr="00682E70">
              <w:rPr>
                <w:rFonts w:ascii="Calibri" w:hAnsi="Calibri" w:cs="Calibri"/>
                <w:bCs/>
                <w:sz w:val="22"/>
                <w:szCs w:val="22"/>
              </w:rPr>
              <w:t>9700 Szombathely, Mérleg u. 2.</w:t>
            </w:r>
          </w:p>
          <w:p w14:paraId="1232539D" w14:textId="42AB7EA2" w:rsidR="000D2184" w:rsidRDefault="000D2184" w:rsidP="00DE1FE5">
            <w:pPr>
              <w:autoSpaceDE w:val="0"/>
              <w:autoSpaceDN w:val="0"/>
              <w:adjustRightInd w:val="0"/>
              <w:jc w:val="both"/>
              <w:rPr>
                <w:rFonts w:ascii="Calibri" w:hAnsi="Calibri" w:cs="Calibri"/>
                <w:sz w:val="22"/>
                <w:szCs w:val="22"/>
              </w:rPr>
            </w:pPr>
            <w:r w:rsidRPr="00682E70">
              <w:rPr>
                <w:rFonts w:ascii="Calibri" w:hAnsi="Calibri" w:cs="Calibri"/>
                <w:sz w:val="22"/>
                <w:szCs w:val="22"/>
              </w:rPr>
              <w:t>A szerződés</w:t>
            </w:r>
            <w:r w:rsidR="00860E0E">
              <w:rPr>
                <w:rFonts w:ascii="Calibri" w:hAnsi="Calibri" w:cs="Calibri"/>
                <w:sz w:val="22"/>
                <w:szCs w:val="22"/>
              </w:rPr>
              <w:t xml:space="preserve"> 2024.</w:t>
            </w:r>
            <w:r w:rsidRPr="00682E70">
              <w:rPr>
                <w:rFonts w:ascii="Calibri" w:hAnsi="Calibri" w:cs="Calibri"/>
                <w:sz w:val="22"/>
                <w:szCs w:val="22"/>
              </w:rPr>
              <w:t xml:space="preserve"> december 3</w:t>
            </w:r>
            <w:r w:rsidR="00860E0E">
              <w:rPr>
                <w:rFonts w:ascii="Calibri" w:hAnsi="Calibri" w:cs="Calibri"/>
                <w:sz w:val="22"/>
                <w:szCs w:val="22"/>
              </w:rPr>
              <w:t>-án</w:t>
            </w:r>
            <w:r w:rsidRPr="00682E70">
              <w:rPr>
                <w:rFonts w:ascii="Calibri" w:hAnsi="Calibri" w:cs="Calibri"/>
                <w:sz w:val="22"/>
                <w:szCs w:val="22"/>
              </w:rPr>
              <w:t xml:space="preserve"> aláírásra került.</w:t>
            </w:r>
            <w:r>
              <w:rPr>
                <w:rFonts w:ascii="Calibri" w:hAnsi="Calibri" w:cs="Calibri"/>
                <w:sz w:val="22"/>
                <w:szCs w:val="22"/>
              </w:rPr>
              <w:t xml:space="preserve"> </w:t>
            </w:r>
          </w:p>
          <w:p w14:paraId="2FBE6509" w14:textId="77777777" w:rsidR="000D2184" w:rsidRPr="00AA5714" w:rsidRDefault="000D2184" w:rsidP="00DE1FE5">
            <w:pPr>
              <w:autoSpaceDE w:val="0"/>
              <w:autoSpaceDN w:val="0"/>
              <w:adjustRightInd w:val="0"/>
              <w:jc w:val="both"/>
              <w:rPr>
                <w:rFonts w:asciiTheme="minorHAnsi" w:hAnsiTheme="minorHAnsi" w:cstheme="minorHAnsi"/>
                <w:bCs/>
                <w:sz w:val="22"/>
                <w:szCs w:val="22"/>
                <w:highlight w:val="yellow"/>
              </w:rPr>
            </w:pPr>
            <w:r>
              <w:rPr>
                <w:rFonts w:ascii="Calibri" w:hAnsi="Calibri" w:cs="Calibri"/>
                <w:sz w:val="22"/>
                <w:szCs w:val="22"/>
              </w:rPr>
              <w:t>A szerződés teljesítése folyamatban van.</w:t>
            </w:r>
          </w:p>
        </w:tc>
      </w:tr>
      <w:tr w:rsidR="000D2184" w:rsidRPr="00EF5D86" w14:paraId="18C9AF31" w14:textId="77777777" w:rsidTr="006F1BD3">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74497" w14:textId="77777777" w:rsidR="000D2184" w:rsidRDefault="000D2184" w:rsidP="00DE1FE5">
            <w:pPr>
              <w:spacing w:line="254" w:lineRule="auto"/>
              <w:jc w:val="both"/>
              <w:rPr>
                <w:rFonts w:asciiTheme="minorHAnsi" w:hAnsiTheme="minorHAnsi" w:cstheme="minorHAnsi"/>
                <w:bCs/>
                <w:sz w:val="22"/>
                <w:szCs w:val="22"/>
                <w:lang w:eastAsia="en-US"/>
              </w:rPr>
            </w:pPr>
            <w:r>
              <w:rPr>
                <w:rFonts w:asciiTheme="minorHAnsi" w:hAnsiTheme="minorHAnsi" w:cstheme="minorHAnsi"/>
                <w:bCs/>
                <w:sz w:val="22"/>
                <w:szCs w:val="22"/>
                <w:lang w:eastAsia="en-US"/>
              </w:rPr>
              <w:lastRenderedPageBreak/>
              <w:t>4.</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F34B1" w14:textId="77777777" w:rsidR="000D2184" w:rsidRPr="00D20044" w:rsidRDefault="000D2184" w:rsidP="00DE1FE5">
            <w:pPr>
              <w:pStyle w:val="Jegyzetszveg"/>
              <w:jc w:val="both"/>
              <w:rPr>
                <w:rFonts w:ascii="Calibri" w:hAnsi="Calibri" w:cs="Calibri"/>
                <w:b/>
                <w:bCs/>
                <w:sz w:val="22"/>
                <w:szCs w:val="22"/>
              </w:rPr>
            </w:pPr>
            <w:r w:rsidRPr="00D20044">
              <w:rPr>
                <w:rFonts w:ascii="Calibri" w:hAnsi="Calibri" w:cs="Calibri"/>
                <w:b/>
                <w:bCs/>
                <w:sz w:val="22"/>
                <w:szCs w:val="22"/>
              </w:rPr>
              <w:t xml:space="preserve">Szerver, </w:t>
            </w:r>
            <w:proofErr w:type="spellStart"/>
            <w:r w:rsidRPr="00D20044">
              <w:rPr>
                <w:rFonts w:ascii="Calibri" w:hAnsi="Calibri" w:cs="Calibri"/>
                <w:b/>
                <w:bCs/>
                <w:sz w:val="22"/>
                <w:szCs w:val="22"/>
              </w:rPr>
              <w:t>storage</w:t>
            </w:r>
            <w:proofErr w:type="spellEnd"/>
            <w:r w:rsidRPr="00D20044">
              <w:rPr>
                <w:rFonts w:ascii="Calibri" w:hAnsi="Calibri" w:cs="Calibri"/>
                <w:b/>
                <w:bCs/>
                <w:sz w:val="22"/>
                <w:szCs w:val="22"/>
              </w:rPr>
              <w:t>, operációs rendszer beszerzése II.</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52A11" w14:textId="77777777" w:rsidR="000D2184" w:rsidRDefault="000D2184" w:rsidP="00DE1FE5">
            <w:pPr>
              <w:tabs>
                <w:tab w:val="left" w:pos="3840"/>
              </w:tabs>
              <w:spacing w:before="120" w:after="120"/>
              <w:jc w:val="both"/>
              <w:rPr>
                <w:rFonts w:ascii="Calibri" w:eastAsia="Calibri" w:hAnsi="Calibri" w:cs="Calibri"/>
                <w:sz w:val="22"/>
                <w:szCs w:val="22"/>
                <w:lang w:eastAsia="en-US"/>
              </w:rPr>
            </w:pPr>
            <w:r w:rsidRPr="00D20044">
              <w:rPr>
                <w:rFonts w:asciiTheme="minorHAnsi" w:hAnsiTheme="minorHAnsi" w:cstheme="minorHAnsi"/>
                <w:bCs/>
                <w:sz w:val="22"/>
                <w:szCs w:val="22"/>
              </w:rPr>
              <w:t xml:space="preserve">A Közbeszerzési Bíráló Bizottság 2024. december 4. </w:t>
            </w:r>
            <w:r w:rsidRPr="00D20044">
              <w:rPr>
                <w:rFonts w:asciiTheme="minorHAnsi" w:hAnsiTheme="minorHAnsi" w:cstheme="minorHAnsi"/>
                <w:bCs/>
                <w:sz w:val="22"/>
                <w:szCs w:val="22"/>
                <w:lang w:eastAsia="en-US"/>
              </w:rPr>
              <w:t>napján</w:t>
            </w:r>
            <w:r w:rsidRPr="00D20044">
              <w:rPr>
                <w:rFonts w:ascii="Calibri" w:hAnsi="Calibri" w:cs="Calibri"/>
                <w:sz w:val="22"/>
                <w:szCs w:val="22"/>
              </w:rPr>
              <w:t xml:space="preserve"> tett javaslatot</w:t>
            </w:r>
            <w:r w:rsidRPr="00D20044">
              <w:rPr>
                <w:rFonts w:asciiTheme="minorHAnsi" w:hAnsiTheme="minorHAnsi" w:cstheme="minorHAnsi"/>
                <w:bCs/>
                <w:sz w:val="22"/>
                <w:szCs w:val="22"/>
                <w:lang w:eastAsia="en-US"/>
              </w:rPr>
              <w:t xml:space="preserve"> az eljárás eredményessé nyilvánítására, valamint a nyertes ajánlattevő kihirdetésére, melyet a Döntéshozó 21/2024. (XII.4.) sz. KBB határozatában elfogadott. A közbeszerzési eljárás nyertes ajánlattevője a </w:t>
            </w:r>
            <w:r w:rsidRPr="00D20044">
              <w:rPr>
                <w:rFonts w:ascii="Calibri" w:eastAsia="Calibri" w:hAnsi="Calibri" w:cs="Calibri"/>
                <w:sz w:val="22"/>
                <w:szCs w:val="22"/>
                <w:lang w:eastAsia="en-US"/>
              </w:rPr>
              <w:t>WSH Számítástechnikai, Oktató és Szolgáltató Kft. székhelye: 1117 Budapest, Budafoki út 97.</w:t>
            </w:r>
          </w:p>
          <w:p w14:paraId="350B97C2" w14:textId="4287C777" w:rsidR="000D2184" w:rsidRPr="00101646" w:rsidRDefault="000D2184" w:rsidP="00DE1FE5">
            <w:pPr>
              <w:tabs>
                <w:tab w:val="left" w:pos="3840"/>
              </w:tabs>
              <w:spacing w:before="120" w:after="120"/>
              <w:jc w:val="both"/>
              <w:rPr>
                <w:rFonts w:ascii="Calibri" w:eastAsia="Calibri" w:hAnsi="Calibri" w:cs="Calibri"/>
                <w:sz w:val="22"/>
                <w:szCs w:val="22"/>
                <w:lang w:eastAsia="en-US"/>
              </w:rPr>
            </w:pPr>
            <w:r>
              <w:rPr>
                <w:rFonts w:ascii="Calibri" w:eastAsia="Calibri" w:hAnsi="Calibri" w:cs="Calibri"/>
                <w:sz w:val="22"/>
                <w:szCs w:val="22"/>
                <w:lang w:eastAsia="en-US"/>
              </w:rPr>
              <w:t>Nyertes ajánlattevővel a szerződés 2024. december 19</w:t>
            </w:r>
            <w:r w:rsidR="0050394E">
              <w:rPr>
                <w:rFonts w:ascii="Calibri" w:eastAsia="Calibri" w:hAnsi="Calibri" w:cs="Calibri"/>
                <w:sz w:val="22"/>
                <w:szCs w:val="22"/>
                <w:lang w:eastAsia="en-US"/>
              </w:rPr>
              <w:t>-én</w:t>
            </w:r>
            <w:r>
              <w:rPr>
                <w:rFonts w:ascii="Calibri" w:eastAsia="Calibri" w:hAnsi="Calibri" w:cs="Calibri"/>
                <w:sz w:val="22"/>
                <w:szCs w:val="22"/>
                <w:lang w:eastAsia="en-US"/>
              </w:rPr>
              <w:t xml:space="preserve"> aláírásra került.</w:t>
            </w:r>
          </w:p>
        </w:tc>
      </w:tr>
      <w:tr w:rsidR="000D2184" w:rsidRPr="00EF5D86" w14:paraId="6092BA02" w14:textId="77777777" w:rsidTr="006F1BD3">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52A9BE" w14:textId="77777777" w:rsidR="000D2184" w:rsidRDefault="000D2184" w:rsidP="00DE1FE5">
            <w:pPr>
              <w:spacing w:line="254" w:lineRule="auto"/>
              <w:jc w:val="both"/>
              <w:rPr>
                <w:rFonts w:asciiTheme="minorHAnsi" w:hAnsiTheme="minorHAnsi" w:cstheme="minorHAnsi"/>
                <w:bCs/>
                <w:sz w:val="22"/>
                <w:szCs w:val="22"/>
                <w:lang w:eastAsia="en-US"/>
              </w:rPr>
            </w:pPr>
            <w:r>
              <w:rPr>
                <w:rFonts w:asciiTheme="minorHAnsi" w:hAnsiTheme="minorHAnsi" w:cstheme="minorHAnsi"/>
                <w:bCs/>
                <w:sz w:val="22"/>
                <w:szCs w:val="22"/>
                <w:lang w:eastAsia="en-US"/>
              </w:rPr>
              <w:t xml:space="preserve">5. </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6A7AD" w14:textId="77777777" w:rsidR="000D2184" w:rsidRPr="007B5EBB" w:rsidRDefault="000D2184" w:rsidP="00DE1FE5">
            <w:pPr>
              <w:pStyle w:val="Jegyzetszveg"/>
              <w:jc w:val="both"/>
              <w:rPr>
                <w:rFonts w:ascii="Calibri" w:hAnsi="Calibri" w:cs="Calibri"/>
                <w:b/>
                <w:bCs/>
                <w:sz w:val="22"/>
                <w:szCs w:val="22"/>
              </w:rPr>
            </w:pPr>
            <w:r w:rsidRPr="007B5EBB">
              <w:rPr>
                <w:rFonts w:ascii="Calibri" w:hAnsi="Calibri" w:cs="Calibri"/>
                <w:b/>
                <w:sz w:val="22"/>
                <w:szCs w:val="22"/>
              </w:rPr>
              <w:t>Új bölcsőde építése Szombathely Szentkirály városrészen- eszközbeszerzés I.</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B86E4" w14:textId="77777777" w:rsidR="000D2184" w:rsidRPr="007B5EBB" w:rsidRDefault="000D2184" w:rsidP="00DE1FE5">
            <w:pPr>
              <w:tabs>
                <w:tab w:val="left" w:pos="3840"/>
              </w:tabs>
              <w:spacing w:before="120" w:after="120" w:line="254" w:lineRule="auto"/>
              <w:jc w:val="both"/>
              <w:rPr>
                <w:rFonts w:asciiTheme="minorHAnsi" w:hAnsiTheme="minorHAnsi" w:cstheme="minorHAnsi"/>
                <w:bCs/>
                <w:sz w:val="22"/>
                <w:szCs w:val="22"/>
                <w:lang w:eastAsia="en-US"/>
              </w:rPr>
            </w:pPr>
            <w:r w:rsidRPr="007B5EBB">
              <w:rPr>
                <w:rFonts w:asciiTheme="minorHAnsi" w:hAnsiTheme="minorHAnsi" w:cstheme="minorHAnsi"/>
                <w:bCs/>
                <w:sz w:val="22"/>
                <w:szCs w:val="22"/>
                <w:lang w:eastAsia="en-US"/>
              </w:rPr>
              <w:t xml:space="preserve">Az eljárás utóellenőrzése </w:t>
            </w:r>
            <w:r>
              <w:rPr>
                <w:rFonts w:asciiTheme="minorHAnsi" w:hAnsiTheme="minorHAnsi" w:cstheme="minorHAnsi"/>
                <w:bCs/>
                <w:sz w:val="22"/>
                <w:szCs w:val="22"/>
                <w:lang w:eastAsia="en-US"/>
              </w:rPr>
              <w:t>lezárult,</w:t>
            </w:r>
            <w:r w:rsidRPr="007B5EBB">
              <w:rPr>
                <w:rFonts w:asciiTheme="minorHAnsi" w:hAnsiTheme="minorHAnsi" w:cstheme="minorHAnsi"/>
                <w:bCs/>
                <w:sz w:val="22"/>
                <w:szCs w:val="22"/>
                <w:lang w:eastAsia="en-US"/>
              </w:rPr>
              <w:t xml:space="preserve"> melynek keretében a MÁK </w:t>
            </w:r>
            <w:r>
              <w:rPr>
                <w:rFonts w:asciiTheme="minorHAnsi" w:hAnsiTheme="minorHAnsi" w:cstheme="minorHAnsi"/>
                <w:bCs/>
                <w:sz w:val="22"/>
                <w:szCs w:val="22"/>
                <w:lang w:eastAsia="en-US"/>
              </w:rPr>
              <w:t>a 2. rész (Egyéb bölcsődei eszközök beszerzése) tekintetében támogató tartalmú tanúsítványt, a 3. rész (Informatikai eszközök beszerzése) tekintetében feltétellel támogató tartalmú tanúsítványt állított ki.</w:t>
            </w:r>
          </w:p>
        </w:tc>
      </w:tr>
      <w:tr w:rsidR="000D2184" w:rsidRPr="00EF5D86" w14:paraId="3A704B56" w14:textId="77777777" w:rsidTr="006F1BD3">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6CF1E" w14:textId="77777777" w:rsidR="000D2184" w:rsidRDefault="000D2184" w:rsidP="00DE1FE5">
            <w:pPr>
              <w:spacing w:line="254" w:lineRule="auto"/>
              <w:jc w:val="both"/>
              <w:rPr>
                <w:rFonts w:asciiTheme="minorHAnsi" w:hAnsiTheme="minorHAnsi" w:cstheme="minorHAnsi"/>
                <w:bCs/>
                <w:sz w:val="22"/>
                <w:szCs w:val="22"/>
                <w:lang w:eastAsia="en-US"/>
              </w:rPr>
            </w:pPr>
            <w:r>
              <w:rPr>
                <w:rFonts w:asciiTheme="minorHAnsi" w:hAnsiTheme="minorHAnsi" w:cstheme="minorHAnsi"/>
                <w:bCs/>
                <w:sz w:val="22"/>
                <w:szCs w:val="22"/>
                <w:lang w:eastAsia="en-US"/>
              </w:rPr>
              <w:t>6.</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49D6B" w14:textId="427AF4A6" w:rsidR="000D2184" w:rsidRPr="007B5EBB" w:rsidRDefault="000D2184" w:rsidP="00DE1FE5">
            <w:pPr>
              <w:pStyle w:val="Jegyzetszveg"/>
              <w:jc w:val="both"/>
              <w:rPr>
                <w:rFonts w:ascii="Calibri" w:hAnsi="Calibri" w:cs="Calibri"/>
                <w:b/>
                <w:sz w:val="22"/>
                <w:szCs w:val="22"/>
              </w:rPr>
            </w:pPr>
            <w:r w:rsidRPr="003B7A05">
              <w:rPr>
                <w:rFonts w:asciiTheme="minorHAnsi" w:eastAsia="Calibri" w:hAnsiTheme="minorHAnsi" w:cstheme="minorHAnsi"/>
                <w:b/>
                <w:bCs/>
                <w:sz w:val="22"/>
                <w:szCs w:val="22"/>
                <w:lang w:eastAsia="en-US"/>
              </w:rPr>
              <w:t xml:space="preserve">Szombathely 3676 hrsz-ú ingatlanon, a Bartók Béla körúton lévő </w:t>
            </w:r>
            <w:proofErr w:type="spellStart"/>
            <w:r w:rsidRPr="003B7A05">
              <w:rPr>
                <w:rFonts w:asciiTheme="minorHAnsi" w:eastAsia="Calibri" w:hAnsiTheme="minorHAnsi" w:cstheme="minorHAnsi"/>
                <w:b/>
                <w:bCs/>
                <w:sz w:val="22"/>
                <w:szCs w:val="22"/>
                <w:lang w:eastAsia="en-US"/>
              </w:rPr>
              <w:t>Perint</w:t>
            </w:r>
            <w:proofErr w:type="spellEnd"/>
            <w:r w:rsidRPr="003B7A05">
              <w:rPr>
                <w:rFonts w:asciiTheme="minorHAnsi" w:eastAsia="Calibri" w:hAnsiTheme="minorHAnsi" w:cstheme="minorHAnsi"/>
                <w:b/>
                <w:bCs/>
                <w:sz w:val="22"/>
                <w:szCs w:val="22"/>
                <w:lang w:eastAsia="en-US"/>
              </w:rPr>
              <w:t>-patak híd teljeskörű felmérése, fő- és célvizsgálata</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804E2" w14:textId="77777777" w:rsidR="000D2184" w:rsidRPr="007B5EBB" w:rsidRDefault="000D2184" w:rsidP="00DE1FE5">
            <w:pPr>
              <w:tabs>
                <w:tab w:val="left" w:pos="3840"/>
              </w:tabs>
              <w:spacing w:before="120" w:after="120" w:line="254" w:lineRule="auto"/>
              <w:jc w:val="both"/>
              <w:rPr>
                <w:rFonts w:asciiTheme="minorHAnsi" w:hAnsiTheme="minorHAnsi" w:cstheme="minorHAnsi"/>
                <w:bCs/>
                <w:sz w:val="22"/>
                <w:szCs w:val="22"/>
                <w:lang w:eastAsia="en-US"/>
              </w:rPr>
            </w:pPr>
            <w:r>
              <w:rPr>
                <w:rFonts w:asciiTheme="minorHAnsi" w:hAnsiTheme="minorHAnsi" w:cstheme="minorHAnsi"/>
                <w:bCs/>
                <w:sz w:val="22"/>
                <w:szCs w:val="22"/>
                <w:lang w:eastAsia="en-US"/>
              </w:rPr>
              <w:t>A közbeszerzési eljárás előkészítése folyamatban van. Az ajánlattételi felhívás, valamint a szerződés tervezete elkészült.</w:t>
            </w:r>
          </w:p>
        </w:tc>
      </w:tr>
    </w:tbl>
    <w:p w14:paraId="0106F80A" w14:textId="77777777" w:rsidR="000D2184" w:rsidRPr="00EF5D86" w:rsidRDefault="000D2184" w:rsidP="00DE1FE5">
      <w:pPr>
        <w:autoSpaceDE w:val="0"/>
        <w:autoSpaceDN w:val="0"/>
        <w:jc w:val="both"/>
        <w:rPr>
          <w:rFonts w:asciiTheme="minorHAnsi" w:hAnsiTheme="minorHAnsi" w:cstheme="minorHAnsi"/>
          <w:color w:val="000000" w:themeColor="text1"/>
          <w:sz w:val="22"/>
          <w:szCs w:val="22"/>
        </w:rPr>
      </w:pPr>
    </w:p>
    <w:p w14:paraId="25FAB718" w14:textId="77777777" w:rsidR="007160FA" w:rsidRDefault="007160FA" w:rsidP="00DE1FE5">
      <w:pPr>
        <w:jc w:val="both"/>
        <w:rPr>
          <w:rFonts w:asciiTheme="minorHAnsi" w:eastAsia="Calibri" w:hAnsiTheme="minorHAnsi" w:cstheme="minorHAnsi"/>
          <w:sz w:val="22"/>
          <w:szCs w:val="22"/>
        </w:rPr>
      </w:pPr>
    </w:p>
    <w:p w14:paraId="218EC943" w14:textId="77777777" w:rsidR="00BB0E08" w:rsidRPr="00BC6B3E" w:rsidRDefault="00BB0E08" w:rsidP="00DE1FE5">
      <w:pPr>
        <w:jc w:val="both"/>
        <w:rPr>
          <w:rFonts w:asciiTheme="minorHAnsi" w:eastAsia="Calibri" w:hAnsiTheme="minorHAnsi" w:cstheme="minorHAnsi"/>
          <w:sz w:val="22"/>
          <w:szCs w:val="22"/>
        </w:rPr>
      </w:pPr>
      <w:r w:rsidRPr="00BC6B3E">
        <w:rPr>
          <w:rFonts w:asciiTheme="minorHAnsi" w:eastAsia="Calibri" w:hAnsiTheme="minorHAnsi" w:cstheme="minorHAnsi"/>
          <w:sz w:val="22"/>
          <w:szCs w:val="22"/>
        </w:rPr>
        <w:t xml:space="preserve">A </w:t>
      </w:r>
      <w:r w:rsidRPr="00BC6B3E">
        <w:rPr>
          <w:rFonts w:asciiTheme="minorHAnsi" w:eastAsia="Calibri" w:hAnsiTheme="minorHAnsi" w:cstheme="minorHAnsi"/>
          <w:b/>
          <w:bCs/>
          <w:sz w:val="22"/>
          <w:szCs w:val="22"/>
        </w:rPr>
        <w:t>Beruházási Iroda</w:t>
      </w:r>
      <w:r w:rsidRPr="00BC6B3E">
        <w:rPr>
          <w:rFonts w:asciiTheme="minorHAnsi" w:eastAsia="Calibri" w:hAnsiTheme="minorHAnsi" w:cstheme="minorHAnsi"/>
          <w:sz w:val="22"/>
          <w:szCs w:val="22"/>
        </w:rPr>
        <w:t xml:space="preserve"> vezetője az alábbi tájékoztatást adja az iroda munkájáról:</w:t>
      </w:r>
    </w:p>
    <w:p w14:paraId="7DCBDED6" w14:textId="77777777" w:rsidR="00BB0E08" w:rsidRPr="00BC6B3E" w:rsidRDefault="00BB0E08" w:rsidP="00DE1FE5">
      <w:pPr>
        <w:jc w:val="both"/>
        <w:rPr>
          <w:rFonts w:asciiTheme="minorHAnsi" w:eastAsia="Calibri" w:hAnsiTheme="minorHAnsi" w:cstheme="minorHAnsi"/>
          <w:b/>
          <w:bCs/>
          <w:sz w:val="22"/>
          <w:szCs w:val="22"/>
        </w:rPr>
      </w:pPr>
    </w:p>
    <w:p w14:paraId="1130AD3C" w14:textId="77777777" w:rsidR="00BB0E08" w:rsidRPr="00BC6B3E" w:rsidRDefault="00BB0E08" w:rsidP="00DE1FE5">
      <w:pPr>
        <w:jc w:val="both"/>
        <w:rPr>
          <w:rFonts w:asciiTheme="minorHAnsi" w:eastAsia="Calibri" w:hAnsiTheme="minorHAnsi" w:cstheme="minorHAnsi"/>
          <w:sz w:val="22"/>
          <w:szCs w:val="22"/>
        </w:rPr>
      </w:pPr>
      <w:r w:rsidRPr="00BC6B3E">
        <w:rPr>
          <w:rFonts w:asciiTheme="minorHAnsi" w:eastAsia="Calibri" w:hAnsiTheme="minorHAnsi" w:cstheme="minorHAnsi"/>
          <w:b/>
          <w:bCs/>
          <w:sz w:val="22"/>
          <w:szCs w:val="22"/>
        </w:rPr>
        <w:t xml:space="preserve">TOP PLUSZ-1.3.1-21-VS1-2022-00001 azonosítószámú „Szociális alapszolgáltatások fejlesztése” </w:t>
      </w:r>
      <w:r w:rsidRPr="00BC6B3E">
        <w:rPr>
          <w:rFonts w:asciiTheme="minorHAnsi" w:eastAsia="Calibri" w:hAnsiTheme="minorHAnsi" w:cstheme="minorHAnsi"/>
          <w:sz w:val="22"/>
          <w:szCs w:val="22"/>
        </w:rPr>
        <w:t>című pályázat keretében a Szombathely, Pozsony utca 47. szám alatti ingatlanon (hrsz. 7685) meglévő idősek nappali otthona átalakítása és bővítése, valamint autizmussal élők nappali ellátását biztosító otthon létesítése:</w:t>
      </w:r>
    </w:p>
    <w:p w14:paraId="13728315" w14:textId="1C7DA059" w:rsidR="00BB0E08" w:rsidRPr="00BC6B3E" w:rsidRDefault="00BB0E08" w:rsidP="00DE1FE5">
      <w:pPr>
        <w:jc w:val="both"/>
        <w:rPr>
          <w:rFonts w:asciiTheme="minorHAnsi" w:eastAsia="Calibri" w:hAnsiTheme="minorHAnsi" w:cstheme="minorHAnsi"/>
          <w:sz w:val="22"/>
          <w:szCs w:val="22"/>
        </w:rPr>
      </w:pPr>
      <w:r w:rsidRPr="00BC6B3E">
        <w:rPr>
          <w:rFonts w:asciiTheme="minorHAnsi" w:eastAsia="Calibri" w:hAnsiTheme="minorHAnsi" w:cstheme="minorHAnsi"/>
          <w:sz w:val="22"/>
          <w:szCs w:val="22"/>
        </w:rPr>
        <w:t>A megalapozó dokumentum (MAD) műszaki tartalmának összeállításában részt vett az iroda; koncepcionális vázlatrajzot, helyszínrajzot és helységlistát készített. A</w:t>
      </w:r>
      <w:r w:rsidR="00BF3F93">
        <w:rPr>
          <w:rFonts w:asciiTheme="minorHAnsi" w:eastAsia="Calibri" w:hAnsiTheme="minorHAnsi" w:cstheme="minorHAnsi"/>
          <w:sz w:val="22"/>
          <w:szCs w:val="22"/>
        </w:rPr>
        <w:t xml:space="preserve"> 2024.</w:t>
      </w:r>
      <w:r w:rsidRPr="00BC6B3E">
        <w:rPr>
          <w:rFonts w:asciiTheme="minorHAnsi" w:eastAsia="Calibri" w:hAnsiTheme="minorHAnsi" w:cstheme="minorHAnsi"/>
          <w:sz w:val="22"/>
          <w:szCs w:val="22"/>
        </w:rPr>
        <w:t xml:space="preserve"> áprilisi közgyűlésre az előterjesztés műszaki tartalmát összeállította. A Közgyűlés elfogadta a MAD benyújtását. Az anyag összeállítását követően 2024. augusztus 12-vel a projektmenedzser benyújtotta a MAD-ot. A Magyar Államkincstár a támogatási kérelmet jogosultsági szempontok alapján megvizsgálta, amely megfelelt a kritériumoknak, a tartalmi értékelés megkezdődött.</w:t>
      </w:r>
    </w:p>
    <w:p w14:paraId="2B1B7D85" w14:textId="77777777" w:rsidR="00BB0E08" w:rsidRPr="00BC6B3E" w:rsidRDefault="00BB0E08" w:rsidP="00DE1FE5">
      <w:pPr>
        <w:jc w:val="both"/>
        <w:rPr>
          <w:rFonts w:asciiTheme="minorHAnsi" w:eastAsia="Calibri" w:hAnsiTheme="minorHAnsi" w:cstheme="minorHAnsi"/>
          <w:sz w:val="22"/>
          <w:szCs w:val="22"/>
        </w:rPr>
      </w:pPr>
    </w:p>
    <w:p w14:paraId="58AB1654" w14:textId="77777777" w:rsidR="00BB0E08" w:rsidRPr="00BC6B3E" w:rsidRDefault="00BB0E08" w:rsidP="00DE1FE5">
      <w:pPr>
        <w:jc w:val="both"/>
        <w:rPr>
          <w:rFonts w:asciiTheme="minorHAnsi" w:eastAsia="Calibri" w:hAnsiTheme="minorHAnsi" w:cstheme="minorHAnsi"/>
          <w:sz w:val="22"/>
          <w:szCs w:val="22"/>
        </w:rPr>
      </w:pPr>
      <w:r w:rsidRPr="00BC6B3E">
        <w:rPr>
          <w:rFonts w:asciiTheme="minorHAnsi" w:eastAsia="Calibri" w:hAnsiTheme="minorHAnsi" w:cstheme="minorHAnsi"/>
          <w:b/>
          <w:bCs/>
          <w:sz w:val="22"/>
          <w:szCs w:val="22"/>
        </w:rPr>
        <w:t>Vadvirág utca felújítása</w:t>
      </w:r>
      <w:r w:rsidRPr="00BC6B3E">
        <w:rPr>
          <w:rFonts w:asciiTheme="minorHAnsi" w:eastAsia="Calibri" w:hAnsiTheme="minorHAnsi" w:cstheme="minorHAnsi"/>
          <w:sz w:val="22"/>
          <w:szCs w:val="22"/>
        </w:rPr>
        <w:t>: Az Úttársaság beszerezte a kivitelezőt, az útépítési munkákat a nyertes Melioráció Kft. végezte, a kivitelezés befejeződött, a műszaki átadás-átvételi eljárás 2024. november 13-án megkezdődött. Támogatási szerződés összegének módosítása a beérkezett kérelem alapján a műszaki ellenőr költségének 50 %-</w:t>
      </w:r>
      <w:proofErr w:type="spellStart"/>
      <w:r w:rsidRPr="00BC6B3E">
        <w:rPr>
          <w:rFonts w:asciiTheme="minorHAnsi" w:eastAsia="Calibri" w:hAnsiTheme="minorHAnsi" w:cstheme="minorHAnsi"/>
          <w:sz w:val="22"/>
          <w:szCs w:val="22"/>
        </w:rPr>
        <w:t>ával</w:t>
      </w:r>
      <w:proofErr w:type="spellEnd"/>
      <w:r w:rsidRPr="00BC6B3E">
        <w:rPr>
          <w:rFonts w:asciiTheme="minorHAnsi" w:eastAsia="Calibri" w:hAnsiTheme="minorHAnsi" w:cstheme="minorHAnsi"/>
          <w:sz w:val="22"/>
          <w:szCs w:val="22"/>
        </w:rPr>
        <w:t xml:space="preserve"> megtörtént. Aktiválásra megküldte az iroda a Pénzügyi Irodának.</w:t>
      </w:r>
    </w:p>
    <w:p w14:paraId="36848B81" w14:textId="77777777" w:rsidR="00BB0E08" w:rsidRPr="00BC6B3E" w:rsidRDefault="00BB0E08" w:rsidP="00DE1FE5">
      <w:pPr>
        <w:jc w:val="both"/>
        <w:rPr>
          <w:rFonts w:asciiTheme="minorHAnsi" w:eastAsia="Calibri" w:hAnsiTheme="minorHAnsi" w:cstheme="minorHAnsi"/>
          <w:b/>
          <w:bCs/>
          <w:sz w:val="22"/>
          <w:szCs w:val="22"/>
        </w:rPr>
      </w:pPr>
    </w:p>
    <w:p w14:paraId="15E8986D" w14:textId="4E71484F" w:rsidR="00BB0E08" w:rsidRPr="00BC6B3E" w:rsidRDefault="00BB0E08" w:rsidP="00DE1FE5">
      <w:pPr>
        <w:jc w:val="both"/>
        <w:rPr>
          <w:rFonts w:asciiTheme="minorHAnsi" w:eastAsia="Calibri" w:hAnsiTheme="minorHAnsi" w:cstheme="minorHAnsi"/>
          <w:sz w:val="22"/>
          <w:szCs w:val="22"/>
        </w:rPr>
      </w:pPr>
      <w:r w:rsidRPr="00BC6B3E">
        <w:rPr>
          <w:rFonts w:asciiTheme="minorHAnsi" w:eastAsia="Calibri" w:hAnsiTheme="minorHAnsi" w:cstheme="minorHAnsi"/>
          <w:b/>
          <w:bCs/>
          <w:sz w:val="22"/>
          <w:szCs w:val="22"/>
        </w:rPr>
        <w:t>SECAP:</w:t>
      </w:r>
      <w:r w:rsidRPr="00BC6B3E">
        <w:rPr>
          <w:rFonts w:asciiTheme="minorHAnsi" w:eastAsia="Calibri" w:hAnsiTheme="minorHAnsi" w:cstheme="minorHAnsi"/>
          <w:sz w:val="22"/>
          <w:szCs w:val="22"/>
        </w:rPr>
        <w:t xml:space="preserve"> A dokumentáció elkészítéséhez adatkérés érkezett a készítőtől két témában: megnevezni a 2021-2024 időszakban futó azon pályázatokat, melyekben támogatási feltételként előírják, hogy az érintett projekt szerepeljen a SECAP-ban, ezt a Vagyongazdálkodási és Városfejlesztési Iroda segítségével készítette el az iroda. Másik kérdéskör: a 2021-2024 időszakban tervezett és ténylegesen megvalósult szociális jellegű projektek; lakásprogramok, bérlakás építési, illetve felújítási projektek, melyek a bérlők energiaköltségeinek csökkentését, energiaszegénység enyhítését eredményezték (nyílászárócsere, homlokzati hőszigetelés, födém hőszigetelés, épületgépészeti rendszerek felújítása), ennek kigyűjtését a SZOVA </w:t>
      </w:r>
      <w:proofErr w:type="spellStart"/>
      <w:r w:rsidRPr="00BC6B3E">
        <w:rPr>
          <w:rFonts w:asciiTheme="minorHAnsi" w:eastAsia="Calibri" w:hAnsiTheme="minorHAnsi" w:cstheme="minorHAnsi"/>
          <w:sz w:val="22"/>
          <w:szCs w:val="22"/>
        </w:rPr>
        <w:t>NZrt</w:t>
      </w:r>
      <w:proofErr w:type="spellEnd"/>
      <w:r w:rsidRPr="00BC6B3E">
        <w:rPr>
          <w:rFonts w:asciiTheme="minorHAnsi" w:eastAsia="Calibri" w:hAnsiTheme="minorHAnsi" w:cstheme="minorHAnsi"/>
          <w:sz w:val="22"/>
          <w:szCs w:val="22"/>
        </w:rPr>
        <w:t xml:space="preserve">. bevonásával végezte el az iroda. A nyertes </w:t>
      </w:r>
      <w:r w:rsidRPr="00BC6B3E">
        <w:rPr>
          <w:rFonts w:asciiTheme="minorHAnsi" w:hAnsiTheme="minorHAnsi" w:cstheme="minorHAnsi"/>
          <w:sz w:val="22"/>
          <w:szCs w:val="22"/>
        </w:rPr>
        <w:t>Bozzay Balázs egyéni vállalkozó</w:t>
      </w:r>
      <w:r w:rsidRPr="00BC6B3E">
        <w:rPr>
          <w:rFonts w:asciiTheme="minorHAnsi" w:hAnsiTheme="minorHAnsi" w:cstheme="minorHAnsi"/>
          <w:sz w:val="22"/>
          <w:szCs w:val="22"/>
          <w:shd w:val="clear" w:color="auto" w:fill="FFFFFF"/>
        </w:rPr>
        <w:t xml:space="preserve"> </w:t>
      </w:r>
      <w:r w:rsidRPr="00BC6B3E">
        <w:rPr>
          <w:rFonts w:asciiTheme="minorHAnsi" w:eastAsia="Calibri" w:hAnsiTheme="minorHAnsi" w:cstheme="minorHAnsi"/>
          <w:sz w:val="22"/>
          <w:szCs w:val="22"/>
        </w:rPr>
        <w:t>teljesítés</w:t>
      </w:r>
      <w:r w:rsidR="00BF3F93">
        <w:rPr>
          <w:rFonts w:asciiTheme="minorHAnsi" w:eastAsia="Calibri" w:hAnsiTheme="minorHAnsi" w:cstheme="minorHAnsi"/>
          <w:sz w:val="22"/>
          <w:szCs w:val="22"/>
        </w:rPr>
        <w:t>ének</w:t>
      </w:r>
      <w:r w:rsidRPr="00BC6B3E">
        <w:rPr>
          <w:rFonts w:asciiTheme="minorHAnsi" w:eastAsia="Calibri" w:hAnsiTheme="minorHAnsi" w:cstheme="minorHAnsi"/>
          <w:sz w:val="22"/>
          <w:szCs w:val="22"/>
        </w:rPr>
        <w:t xml:space="preserve"> ellenőrzése folyamatban van. Az előzetes dokumentációt prezentáció formájában bemutatta a vállalkozó a területért felelős vezető tisztségviselőknek. A szakmai észrevételeket a vállalkozó javította, kiegészítette. Szakmai teljesítés igazolása megtörtént.</w:t>
      </w:r>
    </w:p>
    <w:p w14:paraId="172C48CB" w14:textId="77777777" w:rsidR="00BB0E08" w:rsidRPr="00BC6B3E" w:rsidRDefault="00BB0E08" w:rsidP="00DE1FE5">
      <w:pPr>
        <w:jc w:val="both"/>
        <w:rPr>
          <w:rFonts w:asciiTheme="minorHAnsi" w:eastAsia="Calibri" w:hAnsiTheme="minorHAnsi" w:cstheme="minorHAnsi"/>
          <w:b/>
          <w:bCs/>
          <w:sz w:val="22"/>
          <w:szCs w:val="22"/>
        </w:rPr>
      </w:pPr>
    </w:p>
    <w:p w14:paraId="18F15A42" w14:textId="77777777" w:rsidR="00BB0E08" w:rsidRPr="00BC6B3E" w:rsidRDefault="00BB0E08" w:rsidP="00DE1FE5">
      <w:pPr>
        <w:pStyle w:val="xmsolistparagraph"/>
        <w:shd w:val="clear" w:color="auto" w:fill="FFFFFF"/>
        <w:spacing w:before="0" w:beforeAutospacing="0" w:after="0" w:afterAutospacing="0"/>
        <w:jc w:val="both"/>
        <w:rPr>
          <w:rFonts w:asciiTheme="minorHAnsi" w:hAnsiTheme="minorHAnsi" w:cstheme="minorHAnsi"/>
          <w:b/>
          <w:sz w:val="22"/>
          <w:szCs w:val="22"/>
        </w:rPr>
      </w:pPr>
      <w:r w:rsidRPr="00BC6B3E">
        <w:rPr>
          <w:rFonts w:asciiTheme="minorHAnsi" w:hAnsiTheme="minorHAnsi" w:cstheme="minorHAnsi"/>
          <w:b/>
          <w:sz w:val="22"/>
          <w:szCs w:val="22"/>
        </w:rPr>
        <w:t>TOP Plusz program - Bölcsődék fejlesztése Szombathelyen</w:t>
      </w:r>
    </w:p>
    <w:p w14:paraId="7E204687" w14:textId="77777777" w:rsidR="00BB0E08" w:rsidRPr="00BC6B3E" w:rsidRDefault="00BB0E08" w:rsidP="00DE1FE5">
      <w:pPr>
        <w:pStyle w:val="xmsolistparagraph"/>
        <w:shd w:val="clear" w:color="auto" w:fill="FFFFFF"/>
        <w:spacing w:before="0" w:beforeAutospacing="0" w:after="0" w:afterAutospacing="0"/>
        <w:jc w:val="both"/>
        <w:rPr>
          <w:rFonts w:asciiTheme="minorHAnsi" w:hAnsiTheme="minorHAnsi" w:cstheme="minorHAnsi"/>
          <w:sz w:val="22"/>
          <w:szCs w:val="22"/>
        </w:rPr>
      </w:pPr>
      <w:r w:rsidRPr="00BC6B3E">
        <w:rPr>
          <w:rFonts w:asciiTheme="minorHAnsi" w:hAnsiTheme="minorHAnsi" w:cstheme="minorHAnsi"/>
          <w:sz w:val="22"/>
          <w:szCs w:val="22"/>
        </w:rPr>
        <w:t>A projektmenedzser a támogatási kérelemhez elkészítette a megalapozó dokumentumot és megküldte szakmai véleményezésre, melyet szakmai átnézés után véleményezett az iroda, és november végén megküldte.</w:t>
      </w:r>
    </w:p>
    <w:p w14:paraId="373E9DDB" w14:textId="77777777" w:rsidR="00BB0E08" w:rsidRPr="00BC6B3E" w:rsidRDefault="00BB0E08" w:rsidP="00DE1FE5">
      <w:pPr>
        <w:pStyle w:val="xmsolistparagraph"/>
        <w:shd w:val="clear" w:color="auto" w:fill="FFFFFF"/>
        <w:spacing w:before="0" w:beforeAutospacing="0" w:after="0" w:afterAutospacing="0"/>
        <w:jc w:val="both"/>
        <w:rPr>
          <w:rFonts w:asciiTheme="minorHAnsi" w:hAnsiTheme="minorHAnsi" w:cstheme="minorHAnsi"/>
          <w:sz w:val="22"/>
          <w:szCs w:val="22"/>
        </w:rPr>
      </w:pPr>
    </w:p>
    <w:p w14:paraId="783ABB4A" w14:textId="77777777" w:rsidR="00BB0E08" w:rsidRPr="00BC6B3E" w:rsidRDefault="00BB0E08" w:rsidP="00DE1FE5">
      <w:pPr>
        <w:pStyle w:val="xmsolistparagraph"/>
        <w:shd w:val="clear" w:color="auto" w:fill="FFFFFF"/>
        <w:spacing w:before="0" w:beforeAutospacing="0" w:after="0" w:afterAutospacing="0"/>
        <w:jc w:val="both"/>
        <w:rPr>
          <w:rFonts w:asciiTheme="minorHAnsi" w:hAnsiTheme="minorHAnsi" w:cstheme="minorHAnsi"/>
          <w:b/>
          <w:sz w:val="22"/>
          <w:szCs w:val="22"/>
        </w:rPr>
      </w:pPr>
      <w:r w:rsidRPr="00BC6B3E">
        <w:rPr>
          <w:rFonts w:asciiTheme="minorHAnsi" w:hAnsiTheme="minorHAnsi" w:cstheme="minorHAnsi"/>
          <w:b/>
          <w:sz w:val="22"/>
          <w:szCs w:val="22"/>
        </w:rPr>
        <w:lastRenderedPageBreak/>
        <w:t>TOP Plusz program - Egészségügyi alapellátás fejlesztése</w:t>
      </w:r>
    </w:p>
    <w:p w14:paraId="002FF2D5" w14:textId="77777777" w:rsidR="00BB0E08" w:rsidRPr="00BC6B3E" w:rsidRDefault="00BB0E08" w:rsidP="00DE1FE5">
      <w:pPr>
        <w:pStyle w:val="xmsolistparagraph"/>
        <w:shd w:val="clear" w:color="auto" w:fill="FFFFFF"/>
        <w:spacing w:before="0" w:beforeAutospacing="0" w:after="0" w:afterAutospacing="0"/>
        <w:jc w:val="both"/>
        <w:rPr>
          <w:rFonts w:asciiTheme="minorHAnsi" w:hAnsiTheme="minorHAnsi" w:cstheme="minorHAnsi"/>
          <w:sz w:val="22"/>
          <w:szCs w:val="22"/>
        </w:rPr>
      </w:pPr>
      <w:r w:rsidRPr="00BC6B3E">
        <w:rPr>
          <w:rFonts w:asciiTheme="minorHAnsi" w:hAnsiTheme="minorHAnsi" w:cstheme="minorHAnsi"/>
          <w:sz w:val="22"/>
          <w:szCs w:val="22"/>
        </w:rPr>
        <w:t>A projektmenedzser a támogatási kérelemhez elkészítette a megalapozó dokumentumot és megküldte szakmai véleményezésre, melyet szakmai átnézés után véleményezett az iroda, és november végén megküldte.</w:t>
      </w:r>
    </w:p>
    <w:p w14:paraId="4A838D0D" w14:textId="77777777" w:rsidR="00BB0E08" w:rsidRPr="00BC6B3E" w:rsidRDefault="00BB0E08" w:rsidP="00DE1FE5">
      <w:pPr>
        <w:pStyle w:val="xmsolistparagraph"/>
        <w:shd w:val="clear" w:color="auto" w:fill="FFFFFF"/>
        <w:spacing w:before="0" w:beforeAutospacing="0" w:after="0" w:afterAutospacing="0"/>
        <w:jc w:val="both"/>
        <w:rPr>
          <w:rFonts w:asciiTheme="minorHAnsi" w:hAnsiTheme="minorHAnsi" w:cstheme="minorHAnsi"/>
          <w:sz w:val="22"/>
          <w:szCs w:val="22"/>
        </w:rPr>
      </w:pPr>
    </w:p>
    <w:p w14:paraId="33C703FE" w14:textId="77777777" w:rsidR="00BB0E08" w:rsidRPr="00BC6B3E" w:rsidRDefault="00BB0E08" w:rsidP="00DE1FE5">
      <w:pPr>
        <w:pStyle w:val="xmsolistparagraph"/>
        <w:shd w:val="clear" w:color="auto" w:fill="FFFFFF"/>
        <w:spacing w:before="0" w:beforeAutospacing="0" w:after="0" w:afterAutospacing="0"/>
        <w:jc w:val="both"/>
        <w:rPr>
          <w:rFonts w:asciiTheme="minorHAnsi" w:hAnsiTheme="minorHAnsi" w:cstheme="minorHAnsi"/>
          <w:b/>
          <w:sz w:val="22"/>
          <w:szCs w:val="22"/>
        </w:rPr>
      </w:pPr>
      <w:r w:rsidRPr="00BC6B3E">
        <w:rPr>
          <w:rFonts w:asciiTheme="minorHAnsi" w:hAnsiTheme="minorHAnsi" w:cstheme="minorHAnsi"/>
          <w:b/>
          <w:sz w:val="22"/>
          <w:szCs w:val="22"/>
        </w:rPr>
        <w:t>TOP Plusz program - Gyermekjóléti és szociális alapszolgáltatások fejlesztése</w:t>
      </w:r>
    </w:p>
    <w:p w14:paraId="74F0E815" w14:textId="77777777" w:rsidR="00BB0E08" w:rsidRPr="00BC6B3E" w:rsidRDefault="00BB0E08" w:rsidP="00DE1FE5">
      <w:pPr>
        <w:pStyle w:val="xmsolistparagraph"/>
        <w:shd w:val="clear" w:color="auto" w:fill="FFFFFF"/>
        <w:spacing w:before="0" w:beforeAutospacing="0" w:after="0" w:afterAutospacing="0"/>
        <w:jc w:val="both"/>
        <w:rPr>
          <w:rFonts w:asciiTheme="minorHAnsi" w:hAnsiTheme="minorHAnsi" w:cstheme="minorHAnsi"/>
          <w:sz w:val="22"/>
          <w:szCs w:val="22"/>
        </w:rPr>
      </w:pPr>
      <w:r w:rsidRPr="00BC6B3E">
        <w:rPr>
          <w:rFonts w:asciiTheme="minorHAnsi" w:hAnsiTheme="minorHAnsi" w:cstheme="minorHAnsi"/>
          <w:sz w:val="22"/>
          <w:szCs w:val="22"/>
        </w:rPr>
        <w:t>A projektmenedzser a támogatási kérelemhez elkészítette a megalapozó dokumentumot és megküldte szakmai véleményezésre, melyet szakmai átnézés után véleményezett az iroda, és november végén megküldte.</w:t>
      </w:r>
    </w:p>
    <w:p w14:paraId="59047267" w14:textId="77777777" w:rsidR="00BB0E08" w:rsidRPr="00BC6B3E" w:rsidRDefault="00BB0E08" w:rsidP="00DE1FE5">
      <w:pPr>
        <w:pStyle w:val="xmsolistparagraph"/>
        <w:shd w:val="clear" w:color="auto" w:fill="FFFFFF"/>
        <w:spacing w:before="0" w:beforeAutospacing="0" w:after="0" w:afterAutospacing="0"/>
        <w:jc w:val="both"/>
        <w:rPr>
          <w:rFonts w:asciiTheme="minorHAnsi" w:hAnsiTheme="minorHAnsi" w:cstheme="minorHAnsi"/>
          <w:sz w:val="22"/>
          <w:szCs w:val="22"/>
        </w:rPr>
      </w:pPr>
    </w:p>
    <w:p w14:paraId="1AA5AE2A" w14:textId="77777777" w:rsidR="00BB0E08" w:rsidRPr="00BC6B3E" w:rsidRDefault="00BB0E08" w:rsidP="00DE1FE5">
      <w:pPr>
        <w:pStyle w:val="xmsolistparagraph"/>
        <w:shd w:val="clear" w:color="auto" w:fill="FFFFFF"/>
        <w:spacing w:before="0" w:beforeAutospacing="0" w:after="0" w:afterAutospacing="0"/>
        <w:jc w:val="both"/>
        <w:rPr>
          <w:rFonts w:asciiTheme="minorHAnsi" w:hAnsiTheme="minorHAnsi" w:cstheme="minorHAnsi"/>
          <w:b/>
          <w:sz w:val="22"/>
          <w:szCs w:val="22"/>
        </w:rPr>
      </w:pPr>
      <w:r w:rsidRPr="00BC6B3E">
        <w:rPr>
          <w:rFonts w:asciiTheme="minorHAnsi" w:hAnsiTheme="minorHAnsi" w:cstheme="minorHAnsi"/>
          <w:b/>
          <w:sz w:val="22"/>
          <w:szCs w:val="22"/>
        </w:rPr>
        <w:t>TOP Plusz program - Óvodafejlesztések Szombathelyen</w:t>
      </w:r>
    </w:p>
    <w:p w14:paraId="61174571" w14:textId="77777777" w:rsidR="00BB0E08" w:rsidRPr="00BC6B3E" w:rsidRDefault="00BB0E08" w:rsidP="00DE1FE5">
      <w:pPr>
        <w:pStyle w:val="xmsolistparagraph"/>
        <w:shd w:val="clear" w:color="auto" w:fill="FFFFFF"/>
        <w:spacing w:before="0" w:beforeAutospacing="0" w:after="0" w:afterAutospacing="0"/>
        <w:jc w:val="both"/>
        <w:rPr>
          <w:rFonts w:asciiTheme="minorHAnsi" w:hAnsiTheme="minorHAnsi" w:cstheme="minorHAnsi"/>
          <w:sz w:val="22"/>
          <w:szCs w:val="22"/>
        </w:rPr>
      </w:pPr>
      <w:r w:rsidRPr="00BC6B3E">
        <w:rPr>
          <w:rFonts w:asciiTheme="minorHAnsi" w:hAnsiTheme="minorHAnsi" w:cstheme="minorHAnsi"/>
          <w:sz w:val="22"/>
          <w:szCs w:val="22"/>
        </w:rPr>
        <w:t>A projektmenedzser a támogatási kérelemhez elkészítette a megalapozó dokumentumot és megküldte szakmai véleményezésre, melyet szakmai átnézés után véleményezett az iroda, és november végén megküldte.</w:t>
      </w:r>
    </w:p>
    <w:p w14:paraId="54CFE521" w14:textId="77777777" w:rsidR="00BB0E08" w:rsidRPr="00BC6B3E" w:rsidRDefault="00BB0E08" w:rsidP="00DE1FE5">
      <w:pPr>
        <w:pStyle w:val="xmsolistparagraph"/>
        <w:shd w:val="clear" w:color="auto" w:fill="FFFFFF"/>
        <w:spacing w:before="0" w:beforeAutospacing="0" w:after="0" w:afterAutospacing="0"/>
        <w:jc w:val="both"/>
        <w:rPr>
          <w:rFonts w:asciiTheme="minorHAnsi" w:hAnsiTheme="minorHAnsi" w:cstheme="minorHAnsi"/>
          <w:sz w:val="22"/>
          <w:szCs w:val="22"/>
        </w:rPr>
      </w:pPr>
    </w:p>
    <w:p w14:paraId="4695FE1A" w14:textId="77777777" w:rsidR="00BB0E08" w:rsidRPr="00BC6B3E" w:rsidRDefault="00BB0E08" w:rsidP="00DE1FE5">
      <w:pPr>
        <w:pStyle w:val="xmsolistparagraph"/>
        <w:shd w:val="clear" w:color="auto" w:fill="FFFFFF"/>
        <w:spacing w:before="0" w:beforeAutospacing="0" w:after="0" w:afterAutospacing="0"/>
        <w:jc w:val="both"/>
        <w:rPr>
          <w:rFonts w:asciiTheme="minorHAnsi" w:hAnsiTheme="minorHAnsi" w:cstheme="minorHAnsi"/>
          <w:b/>
          <w:sz w:val="22"/>
          <w:szCs w:val="22"/>
        </w:rPr>
      </w:pPr>
      <w:r w:rsidRPr="00BC6B3E">
        <w:rPr>
          <w:rFonts w:asciiTheme="minorHAnsi" w:hAnsiTheme="minorHAnsi" w:cstheme="minorHAnsi"/>
          <w:b/>
          <w:sz w:val="22"/>
          <w:szCs w:val="22"/>
        </w:rPr>
        <w:t>TOP Plusz program – Szociális alapszolgáltatások minőségi fejlesztése</w:t>
      </w:r>
    </w:p>
    <w:p w14:paraId="0342007E" w14:textId="77777777" w:rsidR="00BB0E08" w:rsidRPr="00BC6B3E" w:rsidRDefault="00BB0E08" w:rsidP="00DE1FE5">
      <w:pPr>
        <w:pStyle w:val="xmsolistparagraph"/>
        <w:shd w:val="clear" w:color="auto" w:fill="FFFFFF"/>
        <w:spacing w:before="0" w:beforeAutospacing="0" w:after="0" w:afterAutospacing="0"/>
        <w:jc w:val="both"/>
        <w:rPr>
          <w:rFonts w:asciiTheme="minorHAnsi" w:hAnsiTheme="minorHAnsi" w:cstheme="minorHAnsi"/>
          <w:sz w:val="22"/>
          <w:szCs w:val="22"/>
        </w:rPr>
      </w:pPr>
      <w:r w:rsidRPr="00BC6B3E">
        <w:rPr>
          <w:rFonts w:asciiTheme="minorHAnsi" w:hAnsiTheme="minorHAnsi" w:cstheme="minorHAnsi"/>
          <w:sz w:val="22"/>
          <w:szCs w:val="22"/>
        </w:rPr>
        <w:t>A projektmenedzser a támogatási kérelemhez elkészítette a megalapozó dokumentumot és megküldte szakmai véleményezésre, melyet szakmai átnézés után véleményezett az iroda, és november végén megküldte.</w:t>
      </w:r>
    </w:p>
    <w:p w14:paraId="16199B79" w14:textId="77777777" w:rsidR="00BB0E08" w:rsidRPr="00BC6B3E" w:rsidRDefault="00BB0E08" w:rsidP="00DE1FE5">
      <w:pPr>
        <w:pStyle w:val="xmsolistparagraph"/>
        <w:shd w:val="clear" w:color="auto" w:fill="FFFFFF"/>
        <w:spacing w:before="0" w:beforeAutospacing="0" w:after="0" w:afterAutospacing="0"/>
        <w:jc w:val="both"/>
        <w:rPr>
          <w:rFonts w:asciiTheme="minorHAnsi" w:hAnsiTheme="minorHAnsi" w:cstheme="minorHAnsi"/>
          <w:sz w:val="22"/>
          <w:szCs w:val="22"/>
        </w:rPr>
      </w:pPr>
    </w:p>
    <w:p w14:paraId="6F6E1F30" w14:textId="77777777" w:rsidR="00BB0E08" w:rsidRPr="00BC6B3E" w:rsidRDefault="00BB0E08" w:rsidP="00DE1FE5">
      <w:pPr>
        <w:pStyle w:val="xmsolistparagraph"/>
        <w:shd w:val="clear" w:color="auto" w:fill="FFFFFF"/>
        <w:spacing w:before="0" w:beforeAutospacing="0" w:after="0" w:afterAutospacing="0"/>
        <w:jc w:val="both"/>
        <w:rPr>
          <w:rFonts w:asciiTheme="minorHAnsi" w:hAnsiTheme="minorHAnsi" w:cstheme="minorHAnsi"/>
          <w:b/>
          <w:sz w:val="22"/>
          <w:szCs w:val="22"/>
        </w:rPr>
      </w:pPr>
      <w:r w:rsidRPr="00BC6B3E">
        <w:rPr>
          <w:rFonts w:asciiTheme="minorHAnsi" w:hAnsiTheme="minorHAnsi" w:cstheme="minorHAnsi"/>
          <w:b/>
          <w:sz w:val="22"/>
          <w:szCs w:val="22"/>
        </w:rPr>
        <w:t>TOP Plusz 1.3.2-23 kódszámú Fenntartható városfejlesztés</w:t>
      </w:r>
    </w:p>
    <w:p w14:paraId="6EAF680D" w14:textId="77777777" w:rsidR="00BB0E08" w:rsidRPr="00BC6B3E" w:rsidRDefault="00BB0E08" w:rsidP="00DE1FE5">
      <w:pPr>
        <w:pStyle w:val="Listaszerbekezds"/>
        <w:ind w:left="0"/>
        <w:jc w:val="both"/>
        <w:rPr>
          <w:rFonts w:asciiTheme="minorHAnsi" w:hAnsiTheme="minorHAnsi" w:cstheme="minorHAnsi"/>
          <w:sz w:val="22"/>
          <w:szCs w:val="22"/>
        </w:rPr>
      </w:pPr>
      <w:r w:rsidRPr="00BC6B3E">
        <w:rPr>
          <w:rFonts w:asciiTheme="minorHAnsi" w:hAnsiTheme="minorHAnsi" w:cstheme="minorHAnsi"/>
          <w:sz w:val="22"/>
          <w:szCs w:val="22"/>
        </w:rPr>
        <w:t xml:space="preserve">A meghatározott, megkapott fejlesztési igények helyszíni felmérését, szakmai vizsgálatát elvégezte az iroda, a javasolt műszaki tartalmakat összeállította és tisztségviselői jóváhagyással a projektmenedzseri feladatokat ellátó Savaria Városfejlesztési </w:t>
      </w:r>
      <w:proofErr w:type="spellStart"/>
      <w:r w:rsidRPr="00BC6B3E">
        <w:rPr>
          <w:rFonts w:asciiTheme="minorHAnsi" w:hAnsiTheme="minorHAnsi" w:cstheme="minorHAnsi"/>
          <w:sz w:val="22"/>
          <w:szCs w:val="22"/>
        </w:rPr>
        <w:t>NKft-nek</w:t>
      </w:r>
      <w:proofErr w:type="spellEnd"/>
      <w:r w:rsidRPr="00BC6B3E">
        <w:rPr>
          <w:rFonts w:asciiTheme="minorHAnsi" w:hAnsiTheme="minorHAnsi" w:cstheme="minorHAnsi"/>
          <w:sz w:val="22"/>
          <w:szCs w:val="22"/>
        </w:rPr>
        <w:t xml:space="preserve"> megküldte. A vezetők által kiválasztott elemek alapján összeállított projektcsomagokhoz kapcsolódó, támogatás iránti kérelemhez szükséges további műszaki dokumentációk összeállítását elvégzi.</w:t>
      </w:r>
    </w:p>
    <w:p w14:paraId="5A379F0D" w14:textId="77777777" w:rsidR="00BB0E08" w:rsidRPr="00BC6B3E" w:rsidRDefault="00BB0E08" w:rsidP="00DE1FE5">
      <w:pPr>
        <w:pStyle w:val="Listaszerbekezds"/>
        <w:ind w:left="0"/>
        <w:jc w:val="both"/>
        <w:rPr>
          <w:rFonts w:asciiTheme="minorHAnsi" w:hAnsiTheme="minorHAnsi" w:cstheme="minorHAnsi"/>
          <w:sz w:val="22"/>
          <w:szCs w:val="22"/>
        </w:rPr>
      </w:pPr>
    </w:p>
    <w:p w14:paraId="22DD97F5" w14:textId="77777777" w:rsidR="00BB0E08" w:rsidRPr="00BC6B3E" w:rsidRDefault="00BB0E08" w:rsidP="00DE1FE5">
      <w:pPr>
        <w:jc w:val="both"/>
        <w:rPr>
          <w:rFonts w:asciiTheme="minorHAnsi" w:eastAsia="Calibri" w:hAnsiTheme="minorHAnsi" w:cstheme="minorHAnsi"/>
          <w:sz w:val="22"/>
          <w:szCs w:val="22"/>
        </w:rPr>
      </w:pPr>
      <w:r w:rsidRPr="00BC6B3E">
        <w:rPr>
          <w:rFonts w:asciiTheme="minorHAnsi" w:eastAsia="Calibri" w:hAnsiTheme="minorHAnsi" w:cstheme="minorHAnsi"/>
          <w:b/>
          <w:bCs/>
          <w:sz w:val="22"/>
          <w:szCs w:val="22"/>
        </w:rPr>
        <w:t xml:space="preserve">RRF 1.1.2-2021 azonosító számú „Bölcsődei nevelés fejlesztése” a Szombathely, Szent István király utca 119. sz. 11725 hrsz-ú ingatlanon: </w:t>
      </w:r>
      <w:r w:rsidRPr="00BC6B3E">
        <w:rPr>
          <w:rFonts w:asciiTheme="minorHAnsi" w:eastAsia="Calibri" w:hAnsiTheme="minorHAnsi" w:cstheme="minorHAnsi"/>
          <w:sz w:val="22"/>
          <w:szCs w:val="22"/>
        </w:rPr>
        <w:t>A bölcsőde kivitelezési munkái befejeződtek, a műszaki átadás-átvételi eljárás lezárult 2024. november 12-én. A forgalomba helyezési engedély beszerzését intézte az iroda, melyet az Önkormányzat megkapott, rendelkezésre áll. A használatbavételi engedély iránti kérelem benyújtásáról gondoskodott az iroda és 2024. december 2-án a használatbavételi engedélyt is megkapta az épület. A bölcsődei eszközbeszerzésekhez kapcsolódóan mindhárom eszközbeszerzési körben a vállalkozók szerződésszerűen teljesítettek, kifizetésük megtörtént. A bölcsőde 2024. december 16-án megnyitott. A közbeszerzési eljárások ellenőrzését végzi a Magyar Államkincstár, hiánypótlási felhívások megválaszolása folyamatosan zajlik.</w:t>
      </w:r>
    </w:p>
    <w:p w14:paraId="2A1B4A80" w14:textId="77777777" w:rsidR="00BB0E08" w:rsidRPr="00BC6B3E" w:rsidRDefault="00BB0E08" w:rsidP="00DE1FE5">
      <w:pPr>
        <w:jc w:val="both"/>
        <w:rPr>
          <w:rFonts w:asciiTheme="minorHAnsi" w:eastAsia="Calibri" w:hAnsiTheme="minorHAnsi" w:cstheme="minorHAnsi"/>
          <w:b/>
          <w:bCs/>
          <w:sz w:val="22"/>
          <w:szCs w:val="22"/>
        </w:rPr>
      </w:pPr>
    </w:p>
    <w:p w14:paraId="7405E8B0" w14:textId="77777777" w:rsidR="00BB0E08" w:rsidRPr="00BC6B3E" w:rsidRDefault="00BB0E08" w:rsidP="00DE1FE5">
      <w:pPr>
        <w:jc w:val="both"/>
        <w:rPr>
          <w:rFonts w:asciiTheme="minorHAnsi" w:eastAsia="Calibri" w:hAnsiTheme="minorHAnsi" w:cstheme="minorHAnsi"/>
          <w:sz w:val="22"/>
          <w:szCs w:val="22"/>
        </w:rPr>
      </w:pPr>
      <w:r w:rsidRPr="00BC6B3E">
        <w:rPr>
          <w:rFonts w:asciiTheme="minorHAnsi" w:eastAsia="Calibri" w:hAnsiTheme="minorHAnsi" w:cstheme="minorHAnsi"/>
          <w:b/>
          <w:bCs/>
          <w:sz w:val="22"/>
          <w:szCs w:val="22"/>
        </w:rPr>
        <w:t>Létesítményi, intézményi karbantartások, felújítások</w:t>
      </w:r>
      <w:r w:rsidRPr="00BC6B3E">
        <w:rPr>
          <w:rFonts w:asciiTheme="minorHAnsi" w:eastAsia="Calibri" w:hAnsiTheme="minorHAnsi" w:cstheme="minorHAnsi"/>
          <w:sz w:val="22"/>
          <w:szCs w:val="22"/>
        </w:rPr>
        <w:t xml:space="preserve">: </w:t>
      </w:r>
    </w:p>
    <w:p w14:paraId="21BCA020" w14:textId="77777777" w:rsidR="00BB0E08" w:rsidRPr="00BC6B3E" w:rsidRDefault="00BB0E08" w:rsidP="00AA1BA5">
      <w:pPr>
        <w:contextualSpacing/>
        <w:jc w:val="both"/>
        <w:rPr>
          <w:rFonts w:asciiTheme="minorHAnsi" w:eastAsia="Calibri" w:hAnsiTheme="minorHAnsi" w:cstheme="minorHAnsi"/>
          <w:sz w:val="22"/>
          <w:szCs w:val="22"/>
        </w:rPr>
      </w:pPr>
      <w:r w:rsidRPr="00BC6B3E">
        <w:rPr>
          <w:rFonts w:asciiTheme="minorHAnsi" w:eastAsia="Calibri" w:hAnsiTheme="minorHAnsi" w:cstheme="minorHAnsi"/>
          <w:sz w:val="22"/>
          <w:szCs w:val="22"/>
        </w:rPr>
        <w:t xml:space="preserve">AGORA </w:t>
      </w:r>
      <w:proofErr w:type="spellStart"/>
      <w:r w:rsidRPr="00BC6B3E">
        <w:rPr>
          <w:rFonts w:asciiTheme="minorHAnsi" w:eastAsia="Calibri" w:hAnsiTheme="minorHAnsi" w:cstheme="minorHAnsi"/>
          <w:sz w:val="22"/>
          <w:szCs w:val="22"/>
        </w:rPr>
        <w:t>inverter</w:t>
      </w:r>
      <w:proofErr w:type="spellEnd"/>
      <w:r w:rsidRPr="00BC6B3E">
        <w:rPr>
          <w:rFonts w:asciiTheme="minorHAnsi" w:eastAsia="Calibri" w:hAnsiTheme="minorHAnsi" w:cstheme="minorHAnsi"/>
          <w:sz w:val="22"/>
          <w:szCs w:val="22"/>
        </w:rPr>
        <w:t xml:space="preserve"> cseréje megtörtént intézményi finanszírozásból, karbantartási megállapodás 2024. évre vonatkozó teljesítésigazolás kiállítva. A régi </w:t>
      </w:r>
      <w:proofErr w:type="spellStart"/>
      <w:r w:rsidRPr="00BC6B3E">
        <w:rPr>
          <w:rFonts w:asciiTheme="minorHAnsi" w:eastAsia="Calibri" w:hAnsiTheme="minorHAnsi" w:cstheme="minorHAnsi"/>
          <w:sz w:val="22"/>
          <w:szCs w:val="22"/>
        </w:rPr>
        <w:t>inverter</w:t>
      </w:r>
      <w:proofErr w:type="spellEnd"/>
      <w:r w:rsidRPr="00BC6B3E">
        <w:rPr>
          <w:rFonts w:asciiTheme="minorHAnsi" w:eastAsia="Calibri" w:hAnsiTheme="minorHAnsi" w:cstheme="minorHAnsi"/>
          <w:sz w:val="22"/>
          <w:szCs w:val="22"/>
        </w:rPr>
        <w:t xml:space="preserve"> leselejtezése folyamatban van.</w:t>
      </w:r>
    </w:p>
    <w:p w14:paraId="5C57AC96" w14:textId="77777777" w:rsidR="00BB0E08" w:rsidRPr="00BC6B3E" w:rsidRDefault="00BB0E08" w:rsidP="00DE1FE5">
      <w:pPr>
        <w:jc w:val="both"/>
        <w:rPr>
          <w:rFonts w:asciiTheme="minorHAnsi" w:eastAsia="Calibri" w:hAnsiTheme="minorHAnsi" w:cstheme="minorHAnsi"/>
          <w:b/>
          <w:bCs/>
          <w:sz w:val="22"/>
          <w:szCs w:val="22"/>
        </w:rPr>
      </w:pPr>
    </w:p>
    <w:p w14:paraId="2A84E2D7" w14:textId="77777777" w:rsidR="00BB0E08" w:rsidRPr="00BC6B3E" w:rsidRDefault="00BB0E08" w:rsidP="00DE1FE5">
      <w:pPr>
        <w:jc w:val="both"/>
        <w:rPr>
          <w:rFonts w:asciiTheme="minorHAnsi" w:eastAsia="Calibri" w:hAnsiTheme="minorHAnsi" w:cstheme="minorHAnsi"/>
          <w:b/>
          <w:bCs/>
          <w:sz w:val="22"/>
          <w:szCs w:val="22"/>
        </w:rPr>
      </w:pPr>
      <w:r w:rsidRPr="00BC6B3E">
        <w:rPr>
          <w:rFonts w:asciiTheme="minorHAnsi" w:eastAsia="Calibri" w:hAnsiTheme="minorHAnsi" w:cstheme="minorHAnsi"/>
          <w:b/>
          <w:bCs/>
          <w:sz w:val="22"/>
          <w:szCs w:val="22"/>
        </w:rPr>
        <w:t xml:space="preserve">Bartók Béla körúton lévő </w:t>
      </w:r>
      <w:proofErr w:type="spellStart"/>
      <w:r w:rsidRPr="00BC6B3E">
        <w:rPr>
          <w:rFonts w:asciiTheme="minorHAnsi" w:eastAsia="Calibri" w:hAnsiTheme="minorHAnsi" w:cstheme="minorHAnsi"/>
          <w:b/>
          <w:bCs/>
          <w:sz w:val="22"/>
          <w:szCs w:val="22"/>
        </w:rPr>
        <w:t>Perint</w:t>
      </w:r>
      <w:proofErr w:type="spellEnd"/>
      <w:r w:rsidRPr="00BC6B3E">
        <w:rPr>
          <w:rFonts w:asciiTheme="minorHAnsi" w:eastAsia="Calibri" w:hAnsiTheme="minorHAnsi" w:cstheme="minorHAnsi"/>
          <w:b/>
          <w:bCs/>
          <w:sz w:val="22"/>
          <w:szCs w:val="22"/>
        </w:rPr>
        <w:t>-patak híd</w:t>
      </w:r>
    </w:p>
    <w:p w14:paraId="46FF1E9B" w14:textId="77777777" w:rsidR="00BB0E08" w:rsidRPr="00BC6B3E" w:rsidRDefault="00BB0E08" w:rsidP="00DE1FE5">
      <w:pPr>
        <w:jc w:val="both"/>
        <w:rPr>
          <w:rFonts w:asciiTheme="minorHAnsi" w:eastAsia="Calibri" w:hAnsiTheme="minorHAnsi" w:cstheme="minorHAnsi"/>
          <w:bCs/>
          <w:sz w:val="22"/>
          <w:szCs w:val="22"/>
        </w:rPr>
      </w:pPr>
      <w:r w:rsidRPr="00BC6B3E">
        <w:rPr>
          <w:rFonts w:asciiTheme="minorHAnsi" w:eastAsia="Calibri" w:hAnsiTheme="minorHAnsi" w:cstheme="minorHAnsi"/>
          <w:bCs/>
          <w:sz w:val="22"/>
          <w:szCs w:val="22"/>
        </w:rPr>
        <w:t>A híd fővizsgálatára indikatív ajánlatot szerzett be az iroda, majd a közgyűlési döntés értelmében a híd műszaki állapotának meghatározása érdekében a híd fő- és célvizsgálatára vonatkozó közbeszerzési eljárás előkészítését végzi az iroda. A közbeszerzési eljárás indító véglegesítése folyamatban van a közbeszerzési tanácsadóval.</w:t>
      </w:r>
    </w:p>
    <w:p w14:paraId="44460B9B" w14:textId="77777777" w:rsidR="00BB0E08" w:rsidRPr="00BC6B3E" w:rsidRDefault="00BB0E08" w:rsidP="00DE1FE5">
      <w:pPr>
        <w:jc w:val="both"/>
        <w:rPr>
          <w:rFonts w:asciiTheme="minorHAnsi" w:eastAsia="Calibri" w:hAnsiTheme="minorHAnsi" w:cstheme="minorHAnsi"/>
          <w:bCs/>
          <w:sz w:val="22"/>
          <w:szCs w:val="22"/>
        </w:rPr>
      </w:pPr>
    </w:p>
    <w:p w14:paraId="4E381758" w14:textId="77777777" w:rsidR="00BB0E08" w:rsidRPr="00BC6B3E" w:rsidRDefault="00BB0E08" w:rsidP="00DE1FE5">
      <w:pPr>
        <w:jc w:val="both"/>
        <w:rPr>
          <w:rFonts w:asciiTheme="minorHAnsi" w:eastAsia="Calibri" w:hAnsiTheme="minorHAnsi" w:cstheme="minorHAnsi"/>
          <w:b/>
          <w:color w:val="000000" w:themeColor="text1"/>
          <w:sz w:val="22"/>
          <w:szCs w:val="22"/>
        </w:rPr>
      </w:pPr>
      <w:r w:rsidRPr="00BC6B3E">
        <w:rPr>
          <w:rFonts w:asciiTheme="minorHAnsi" w:eastAsia="Calibri" w:hAnsiTheme="minorHAnsi" w:cstheme="minorHAnsi"/>
          <w:b/>
          <w:color w:val="000000" w:themeColor="text1"/>
          <w:sz w:val="22"/>
          <w:szCs w:val="22"/>
        </w:rPr>
        <w:t xml:space="preserve">Szombathely Tömjénhegy utcai útfelújítás </w:t>
      </w:r>
    </w:p>
    <w:p w14:paraId="58E4633C" w14:textId="77777777" w:rsidR="00BB0E08" w:rsidRPr="00BC6B3E" w:rsidRDefault="00BB0E08" w:rsidP="00DE1FE5">
      <w:pPr>
        <w:jc w:val="both"/>
        <w:rPr>
          <w:rFonts w:asciiTheme="minorHAnsi" w:eastAsia="Calibri" w:hAnsiTheme="minorHAnsi" w:cstheme="minorHAnsi"/>
          <w:bCs/>
          <w:sz w:val="22"/>
          <w:szCs w:val="22"/>
        </w:rPr>
      </w:pPr>
      <w:r w:rsidRPr="00BC6B3E">
        <w:rPr>
          <w:rFonts w:asciiTheme="minorHAnsi" w:eastAsia="Calibri" w:hAnsiTheme="minorHAnsi" w:cstheme="minorHAnsi"/>
          <w:bCs/>
          <w:sz w:val="22"/>
          <w:szCs w:val="22"/>
        </w:rPr>
        <w:t xml:space="preserve">Munkaterület átadás-átvételi eljárás 2024. november 18-án megtörtént, a kivitelező Terra-Mix Kft. a munkálatokat megkezdte. Csapadékvíz elvezetés kialakítása folyamatban van, a földmű tükör és a </w:t>
      </w:r>
      <w:proofErr w:type="spellStart"/>
      <w:r w:rsidRPr="00BC6B3E">
        <w:rPr>
          <w:rFonts w:asciiTheme="minorHAnsi" w:eastAsia="Calibri" w:hAnsiTheme="minorHAnsi" w:cstheme="minorHAnsi"/>
          <w:bCs/>
          <w:sz w:val="22"/>
          <w:szCs w:val="22"/>
        </w:rPr>
        <w:t>remix</w:t>
      </w:r>
      <w:proofErr w:type="spellEnd"/>
      <w:r w:rsidRPr="00BC6B3E">
        <w:rPr>
          <w:rFonts w:asciiTheme="minorHAnsi" w:eastAsia="Calibri" w:hAnsiTheme="minorHAnsi" w:cstheme="minorHAnsi"/>
          <w:bCs/>
          <w:sz w:val="22"/>
          <w:szCs w:val="22"/>
        </w:rPr>
        <w:t xml:space="preserve"> eljárás elvégzésre került. Műszaki átadás-átvétel megtörtént.</w:t>
      </w:r>
    </w:p>
    <w:p w14:paraId="4CBFCD96" w14:textId="77777777" w:rsidR="00BB0E08" w:rsidRPr="00BC6B3E" w:rsidRDefault="00BB0E08" w:rsidP="00DE1FE5">
      <w:pPr>
        <w:jc w:val="both"/>
        <w:rPr>
          <w:rFonts w:asciiTheme="minorHAnsi" w:eastAsia="Calibri" w:hAnsiTheme="minorHAnsi" w:cstheme="minorHAnsi"/>
          <w:b/>
          <w:bCs/>
          <w:sz w:val="22"/>
          <w:szCs w:val="22"/>
        </w:rPr>
      </w:pPr>
    </w:p>
    <w:p w14:paraId="753ED6B2" w14:textId="77777777" w:rsidR="00BB0E08" w:rsidRPr="00BC6B3E" w:rsidRDefault="00BB0E08" w:rsidP="00DE1FE5">
      <w:pPr>
        <w:jc w:val="both"/>
        <w:rPr>
          <w:rFonts w:asciiTheme="minorHAnsi" w:eastAsia="Calibri" w:hAnsiTheme="minorHAnsi" w:cstheme="minorHAnsi"/>
          <w:sz w:val="22"/>
          <w:szCs w:val="22"/>
        </w:rPr>
      </w:pPr>
      <w:r w:rsidRPr="00BC6B3E">
        <w:rPr>
          <w:rFonts w:asciiTheme="minorHAnsi" w:eastAsia="Calibri" w:hAnsiTheme="minorHAnsi" w:cstheme="minorHAnsi"/>
          <w:b/>
          <w:bCs/>
          <w:sz w:val="22"/>
          <w:szCs w:val="22"/>
        </w:rPr>
        <w:t>11-es Huszár út és Lovas utca összekötését biztosító út építése</w:t>
      </w:r>
      <w:r w:rsidRPr="00BC6B3E">
        <w:rPr>
          <w:rFonts w:asciiTheme="minorHAnsi" w:eastAsia="Calibri" w:hAnsiTheme="minorHAnsi" w:cstheme="minorHAnsi"/>
          <w:sz w:val="22"/>
          <w:szCs w:val="22"/>
        </w:rPr>
        <w:t>:</w:t>
      </w:r>
      <w:r w:rsidRPr="00BC6B3E">
        <w:rPr>
          <w:rFonts w:asciiTheme="minorHAnsi" w:eastAsia="Calibri" w:hAnsiTheme="minorHAnsi" w:cstheme="minorHAnsi"/>
          <w:color w:val="FF0000"/>
          <w:sz w:val="22"/>
          <w:szCs w:val="22"/>
        </w:rPr>
        <w:t xml:space="preserve"> </w:t>
      </w:r>
      <w:r w:rsidRPr="00BC6B3E">
        <w:rPr>
          <w:rFonts w:asciiTheme="minorHAnsi" w:eastAsia="Calibri" w:hAnsiTheme="minorHAnsi" w:cstheme="minorHAnsi"/>
          <w:sz w:val="22"/>
          <w:szCs w:val="22"/>
        </w:rPr>
        <w:t xml:space="preserve">Az engedélyezési és kiviteli tervek elkészítésére vonatkozóan versenyszabályzat szerinti ajánlattételi felhívás kiküldésre került. A beérkezett ajánlatok kiértékelése megtörtént, a tervezési feladatokra vonatkozó szerződés megkötésre került, a terveket a </w:t>
      </w:r>
      <w:proofErr w:type="spellStart"/>
      <w:r w:rsidRPr="00BC6B3E">
        <w:rPr>
          <w:rFonts w:asciiTheme="minorHAnsi" w:eastAsia="Calibri" w:hAnsiTheme="minorHAnsi" w:cstheme="minorHAnsi"/>
          <w:sz w:val="22"/>
          <w:szCs w:val="22"/>
        </w:rPr>
        <w:t>Westber</w:t>
      </w:r>
      <w:proofErr w:type="spellEnd"/>
      <w:r w:rsidRPr="00BC6B3E">
        <w:rPr>
          <w:rFonts w:asciiTheme="minorHAnsi" w:eastAsia="Calibri" w:hAnsiTheme="minorHAnsi" w:cstheme="minorHAnsi"/>
          <w:sz w:val="22"/>
          <w:szCs w:val="22"/>
        </w:rPr>
        <w:t xml:space="preserve"> Kft. készíti, a teljesítés a szerződés szerint zajlik. A tervezési folyamatok elősegítése érdekében a csapadékvíz elvezetésének megoldására egyeztetéseket folytatott az iroda.</w:t>
      </w:r>
    </w:p>
    <w:p w14:paraId="06BF5764" w14:textId="77777777" w:rsidR="00BB0E08" w:rsidRPr="00BC6B3E" w:rsidRDefault="00BB0E08" w:rsidP="00DE1FE5">
      <w:pPr>
        <w:jc w:val="both"/>
        <w:rPr>
          <w:rFonts w:asciiTheme="minorHAnsi" w:eastAsia="Calibri" w:hAnsiTheme="minorHAnsi" w:cstheme="minorHAnsi"/>
          <w:b/>
          <w:bCs/>
          <w:sz w:val="22"/>
          <w:szCs w:val="22"/>
        </w:rPr>
      </w:pPr>
    </w:p>
    <w:p w14:paraId="75883A04" w14:textId="77777777" w:rsidR="00BB0E08" w:rsidRPr="00BC6B3E" w:rsidRDefault="00BB0E08" w:rsidP="00DE1FE5">
      <w:pPr>
        <w:jc w:val="both"/>
        <w:rPr>
          <w:rFonts w:asciiTheme="minorHAnsi" w:eastAsia="Calibri" w:hAnsiTheme="minorHAnsi" w:cstheme="minorHAnsi"/>
          <w:b/>
          <w:bCs/>
          <w:sz w:val="22"/>
          <w:szCs w:val="22"/>
        </w:rPr>
      </w:pPr>
      <w:r w:rsidRPr="00BC6B3E">
        <w:rPr>
          <w:rFonts w:asciiTheme="minorHAnsi" w:eastAsia="Calibri" w:hAnsiTheme="minorHAnsi" w:cstheme="minorHAnsi"/>
          <w:b/>
          <w:sz w:val="22"/>
          <w:szCs w:val="22"/>
        </w:rPr>
        <w:t>„Jedlik Ányos Terv- Elektromos töltőállomás alprogram helyi önkormányzatok részére"</w:t>
      </w:r>
      <w:r w:rsidRPr="00BC6B3E">
        <w:rPr>
          <w:rFonts w:asciiTheme="minorHAnsi" w:eastAsia="Calibri" w:hAnsiTheme="minorHAnsi" w:cstheme="minorHAnsi"/>
          <w:sz w:val="22"/>
          <w:szCs w:val="22"/>
        </w:rPr>
        <w:t xml:space="preserve"> megnevezésű, GZR-T-Ö-2016-0070 azonosítószámú </w:t>
      </w:r>
      <w:r w:rsidRPr="00BC6B3E">
        <w:rPr>
          <w:rFonts w:asciiTheme="minorHAnsi" w:eastAsia="Calibri" w:hAnsiTheme="minorHAnsi" w:cstheme="minorHAnsi"/>
          <w:b/>
          <w:sz w:val="22"/>
          <w:szCs w:val="22"/>
        </w:rPr>
        <w:t>pályázat keretében megvalósított elektromos-autó töltőállomások/berendezések</w:t>
      </w:r>
      <w:r w:rsidRPr="00BC6B3E">
        <w:rPr>
          <w:rFonts w:asciiTheme="minorHAnsi" w:eastAsia="Calibri" w:hAnsiTheme="minorHAnsi" w:cstheme="minorHAnsi"/>
          <w:sz w:val="22"/>
          <w:szCs w:val="22"/>
        </w:rPr>
        <w:t xml:space="preserve"> fenntartási időszaka lejárt, a záróbeszámoló készítését végzi az iroda. A fenntartási időszak utáni üzemeltetésre, karbantartásra vonatkozó feladatok elvégzésére indikatív árat kért be.</w:t>
      </w:r>
    </w:p>
    <w:p w14:paraId="0626AF7B" w14:textId="77777777" w:rsidR="00BB0E08" w:rsidRPr="00BC6B3E" w:rsidRDefault="00BB0E08" w:rsidP="00DE1FE5">
      <w:pPr>
        <w:jc w:val="both"/>
        <w:rPr>
          <w:rFonts w:asciiTheme="minorHAnsi" w:eastAsia="Calibri" w:hAnsiTheme="minorHAnsi" w:cstheme="minorHAnsi"/>
          <w:b/>
          <w:bCs/>
          <w:sz w:val="22"/>
          <w:szCs w:val="22"/>
        </w:rPr>
      </w:pPr>
    </w:p>
    <w:p w14:paraId="1526B743" w14:textId="77777777" w:rsidR="00BB0E08" w:rsidRPr="00BC6B3E" w:rsidRDefault="00BB0E08" w:rsidP="00DE1FE5">
      <w:pPr>
        <w:jc w:val="both"/>
        <w:rPr>
          <w:rFonts w:asciiTheme="minorHAnsi" w:eastAsia="Calibri" w:hAnsiTheme="minorHAnsi" w:cstheme="minorHAnsi"/>
          <w:sz w:val="22"/>
          <w:szCs w:val="22"/>
        </w:rPr>
      </w:pPr>
      <w:r w:rsidRPr="00BC6B3E">
        <w:rPr>
          <w:rFonts w:asciiTheme="minorHAnsi" w:eastAsia="Calibri" w:hAnsiTheme="minorHAnsi" w:cstheme="minorHAnsi"/>
          <w:b/>
          <w:bCs/>
          <w:sz w:val="22"/>
          <w:szCs w:val="22"/>
        </w:rPr>
        <w:t>Villamos energia beszerzés</w:t>
      </w:r>
      <w:r w:rsidRPr="00BC6B3E">
        <w:rPr>
          <w:rFonts w:asciiTheme="minorHAnsi" w:eastAsia="Calibri" w:hAnsiTheme="minorHAnsi" w:cstheme="minorHAnsi"/>
          <w:sz w:val="22"/>
          <w:szCs w:val="22"/>
        </w:rPr>
        <w:t xml:space="preserve">: </w:t>
      </w:r>
    </w:p>
    <w:p w14:paraId="095133F3" w14:textId="77777777" w:rsidR="00BB0E08" w:rsidRPr="00BC6B3E" w:rsidRDefault="00BB0E08" w:rsidP="00DE1FE5">
      <w:pPr>
        <w:ind w:left="426" w:hanging="426"/>
        <w:jc w:val="both"/>
        <w:rPr>
          <w:rFonts w:asciiTheme="minorHAnsi" w:eastAsia="Calibri" w:hAnsiTheme="minorHAnsi" w:cstheme="minorHAnsi"/>
          <w:sz w:val="22"/>
          <w:szCs w:val="22"/>
        </w:rPr>
      </w:pPr>
      <w:r w:rsidRPr="00BC6B3E">
        <w:rPr>
          <w:rFonts w:asciiTheme="minorHAnsi" w:eastAsia="Calibri" w:hAnsiTheme="minorHAnsi" w:cstheme="minorHAnsi"/>
          <w:sz w:val="22"/>
          <w:szCs w:val="22"/>
        </w:rPr>
        <w:t>-</w:t>
      </w:r>
      <w:r w:rsidRPr="00BC6B3E">
        <w:rPr>
          <w:rFonts w:asciiTheme="minorHAnsi" w:eastAsia="Calibri" w:hAnsiTheme="minorHAnsi" w:cstheme="minorHAnsi"/>
          <w:sz w:val="22"/>
          <w:szCs w:val="22"/>
        </w:rPr>
        <w:tab/>
        <w:t>Az Önkormányzat, a Polgármesteri Hivatal, valamint a Savaria Városfejlesztési Nonprofit Kft. 2025. évi villamos energia beszerzéséhez szükséges műszaki és egyéb dokumentumokat összeállította az iroda és a Közbeszerzési Irodának átadta 2024. szeptember 6-án. A Központi Közbeszerzési Portálon megjelent a felhívás, kiegészítő tájékoztatás kérésekre a válaszokat megadta, a bontási jegyzőkönyv kiküldésre került az érintettek részére. Bíráló bizottsági döntést követően a szerződéseket előkészítette az iroda, melyek aláírásra kerültek.</w:t>
      </w:r>
    </w:p>
    <w:p w14:paraId="0B42A402" w14:textId="77777777" w:rsidR="00BB0E08" w:rsidRPr="00BC6B3E" w:rsidRDefault="00BB0E08" w:rsidP="00DE1FE5">
      <w:pPr>
        <w:ind w:left="426" w:hanging="426"/>
        <w:jc w:val="both"/>
        <w:rPr>
          <w:rFonts w:asciiTheme="minorHAnsi" w:eastAsia="Calibri" w:hAnsiTheme="minorHAnsi" w:cstheme="minorHAnsi"/>
          <w:sz w:val="22"/>
          <w:szCs w:val="22"/>
        </w:rPr>
      </w:pPr>
      <w:r w:rsidRPr="00BC6B3E">
        <w:rPr>
          <w:rFonts w:asciiTheme="minorHAnsi" w:eastAsia="Calibri" w:hAnsiTheme="minorHAnsi" w:cstheme="minorHAnsi"/>
          <w:sz w:val="22"/>
          <w:szCs w:val="22"/>
        </w:rPr>
        <w:t>-</w:t>
      </w:r>
      <w:r w:rsidRPr="00BC6B3E">
        <w:rPr>
          <w:rFonts w:asciiTheme="minorHAnsi" w:eastAsia="Calibri" w:hAnsiTheme="minorHAnsi" w:cstheme="minorHAnsi"/>
          <w:sz w:val="22"/>
          <w:szCs w:val="22"/>
        </w:rPr>
        <w:tab/>
        <w:t xml:space="preserve">Az adatszolgáltatás és a hiányzó adatok bekérése, POD azonosítók egyeztetése folyamatosan zajlik. Az ideiglenes áramvételi helyek kialakításához (Adventi Vásár, Majális, sportrendezvények) és új fogyasztási helyek kiépítéséhez (pl. </w:t>
      </w:r>
      <w:proofErr w:type="spellStart"/>
      <w:r w:rsidRPr="00BC6B3E">
        <w:rPr>
          <w:rFonts w:asciiTheme="minorHAnsi" w:eastAsia="Calibri" w:hAnsiTheme="minorHAnsi" w:cstheme="minorHAnsi"/>
          <w:sz w:val="22"/>
          <w:szCs w:val="22"/>
        </w:rPr>
        <w:t>trafibox</w:t>
      </w:r>
      <w:proofErr w:type="spellEnd"/>
      <w:r w:rsidRPr="00BC6B3E">
        <w:rPr>
          <w:rFonts w:asciiTheme="minorHAnsi" w:eastAsia="Calibri" w:hAnsiTheme="minorHAnsi" w:cstheme="minorHAnsi"/>
          <w:sz w:val="22"/>
          <w:szCs w:val="22"/>
        </w:rPr>
        <w:t>, kerékpárút, gyalogos átkelőhelyek) szükséges befogadói nyilatkozatok kérését intézi az iroda és az elosztói engedélyes felé történő igénybejelentéshez adatokat szolgáltat, a jóváhagyásban közreműködik.</w:t>
      </w:r>
    </w:p>
    <w:p w14:paraId="169A9315" w14:textId="77777777" w:rsidR="00BB0E08" w:rsidRPr="00BC6B3E" w:rsidRDefault="00BB0E08" w:rsidP="00DE1FE5">
      <w:pPr>
        <w:ind w:left="426" w:hanging="426"/>
        <w:jc w:val="both"/>
        <w:rPr>
          <w:rFonts w:asciiTheme="minorHAnsi" w:eastAsia="Calibri" w:hAnsiTheme="minorHAnsi" w:cstheme="minorHAnsi"/>
          <w:sz w:val="22"/>
          <w:szCs w:val="22"/>
        </w:rPr>
      </w:pPr>
      <w:r w:rsidRPr="00BC6B3E">
        <w:rPr>
          <w:rFonts w:asciiTheme="minorHAnsi" w:eastAsia="Calibri" w:hAnsiTheme="minorHAnsi" w:cstheme="minorHAnsi"/>
          <w:sz w:val="22"/>
          <w:szCs w:val="22"/>
        </w:rPr>
        <w:t>-</w:t>
      </w:r>
      <w:r w:rsidRPr="00BC6B3E">
        <w:rPr>
          <w:rFonts w:asciiTheme="minorHAnsi" w:eastAsia="Calibri" w:hAnsiTheme="minorHAnsi" w:cstheme="minorHAnsi"/>
          <w:sz w:val="22"/>
          <w:szCs w:val="22"/>
        </w:rPr>
        <w:tab/>
        <w:t xml:space="preserve">A szombathelyi északi iparterület 4 MWA teljesítménybővítés a </w:t>
      </w:r>
      <w:proofErr w:type="spellStart"/>
      <w:r w:rsidRPr="00BC6B3E">
        <w:rPr>
          <w:rFonts w:asciiTheme="minorHAnsi" w:eastAsia="Calibri" w:hAnsiTheme="minorHAnsi" w:cstheme="minorHAnsi"/>
          <w:sz w:val="22"/>
          <w:szCs w:val="22"/>
        </w:rPr>
        <w:t>Vépi</w:t>
      </w:r>
      <w:proofErr w:type="spellEnd"/>
      <w:r w:rsidRPr="00BC6B3E">
        <w:rPr>
          <w:rFonts w:asciiTheme="minorHAnsi" w:eastAsia="Calibri" w:hAnsiTheme="minorHAnsi" w:cstheme="minorHAnsi"/>
          <w:sz w:val="22"/>
          <w:szCs w:val="22"/>
        </w:rPr>
        <w:t xml:space="preserve"> úti alállomás és a 02089/3 hrsz. alatt létesített új kapcsolóállomás között földkábelen keresztül 6000 m hosszan kerül biztosításra szerződés szerint. A földkábel tervezése és kivitelezése E.ON Zrt. beruházás keretében valósul meg. Az E.ON a munkákat megkezdte, a Galambos Transz Kft. telephelyétől induló vezeték kiépítése zajlik. A további 2 MW igénylése megtörtént.</w:t>
      </w:r>
    </w:p>
    <w:p w14:paraId="43094281" w14:textId="77777777" w:rsidR="00BB0E08" w:rsidRPr="00BC6B3E" w:rsidRDefault="00BB0E08" w:rsidP="00DE1FE5">
      <w:pPr>
        <w:jc w:val="both"/>
        <w:rPr>
          <w:rFonts w:asciiTheme="minorHAnsi" w:eastAsia="Calibri" w:hAnsiTheme="minorHAnsi" w:cstheme="minorHAnsi"/>
          <w:b/>
          <w:bCs/>
          <w:sz w:val="22"/>
          <w:szCs w:val="22"/>
        </w:rPr>
      </w:pPr>
    </w:p>
    <w:p w14:paraId="55491957" w14:textId="57D7ACB6" w:rsidR="00BB0E08" w:rsidRPr="00BC6B3E" w:rsidRDefault="00BB0E08" w:rsidP="00DE1FE5">
      <w:pPr>
        <w:jc w:val="both"/>
        <w:rPr>
          <w:rFonts w:asciiTheme="minorHAnsi" w:eastAsia="Calibri" w:hAnsiTheme="minorHAnsi" w:cstheme="minorHAnsi"/>
          <w:sz w:val="22"/>
          <w:szCs w:val="22"/>
        </w:rPr>
      </w:pPr>
      <w:r w:rsidRPr="00BC6B3E">
        <w:rPr>
          <w:rFonts w:asciiTheme="minorHAnsi" w:eastAsia="Calibri" w:hAnsiTheme="minorHAnsi" w:cstheme="minorHAnsi"/>
          <w:b/>
          <w:bCs/>
          <w:sz w:val="22"/>
          <w:szCs w:val="22"/>
        </w:rPr>
        <w:t xml:space="preserve">A </w:t>
      </w:r>
      <w:proofErr w:type="spellStart"/>
      <w:r w:rsidRPr="00BC6B3E">
        <w:rPr>
          <w:rFonts w:asciiTheme="minorHAnsi" w:eastAsia="Calibri" w:hAnsiTheme="minorHAnsi" w:cstheme="minorHAnsi"/>
          <w:b/>
          <w:bCs/>
          <w:sz w:val="22"/>
          <w:szCs w:val="22"/>
        </w:rPr>
        <w:t>Horizon</w:t>
      </w:r>
      <w:proofErr w:type="spellEnd"/>
      <w:r w:rsidRPr="00BC6B3E">
        <w:rPr>
          <w:rFonts w:asciiTheme="minorHAnsi" w:eastAsia="Calibri" w:hAnsiTheme="minorHAnsi" w:cstheme="minorHAnsi"/>
          <w:b/>
          <w:bCs/>
          <w:sz w:val="22"/>
          <w:szCs w:val="22"/>
        </w:rPr>
        <w:t xml:space="preserve"> 2020 programból támogatott, 101003757 számú </w:t>
      </w:r>
      <w:proofErr w:type="spellStart"/>
      <w:r w:rsidRPr="00BC6B3E">
        <w:rPr>
          <w:rFonts w:asciiTheme="minorHAnsi" w:eastAsia="Calibri" w:hAnsiTheme="minorHAnsi" w:cstheme="minorHAnsi"/>
          <w:b/>
          <w:bCs/>
          <w:sz w:val="22"/>
          <w:szCs w:val="22"/>
        </w:rPr>
        <w:t>JUSTNature</w:t>
      </w:r>
      <w:proofErr w:type="spellEnd"/>
      <w:r w:rsidRPr="00BC6B3E">
        <w:rPr>
          <w:rFonts w:asciiTheme="minorHAnsi" w:eastAsia="Calibri" w:hAnsiTheme="minorHAnsi" w:cstheme="minorHAnsi"/>
          <w:b/>
          <w:bCs/>
          <w:sz w:val="22"/>
          <w:szCs w:val="22"/>
        </w:rPr>
        <w:t xml:space="preserve"> nemzetközi projekt</w:t>
      </w:r>
      <w:r w:rsidRPr="00BC6B3E">
        <w:rPr>
          <w:rFonts w:asciiTheme="minorHAnsi" w:eastAsia="Calibri" w:hAnsiTheme="minorHAnsi" w:cstheme="minorHAnsi"/>
          <w:sz w:val="22"/>
          <w:szCs w:val="22"/>
        </w:rPr>
        <w:t xml:space="preserve"> keretében a szombathelyi Dési Huber István Általános Iskola épület körüli udvar elkészült. A Szombathely, Hunyadi János úti közpark átalakítási, fejlesztési munkái is befejeződtek, a kivitelező teljesítési határideje 2024. október 26-án lejárt, a műszaki átadás-átvételi eljárás lezárult, a park üzemeltetésre átadása megtörtént a </w:t>
      </w:r>
      <w:proofErr w:type="spellStart"/>
      <w:r w:rsidRPr="00BC6B3E">
        <w:rPr>
          <w:rFonts w:asciiTheme="minorHAnsi" w:eastAsia="Calibri" w:hAnsiTheme="minorHAnsi" w:cstheme="minorHAnsi"/>
          <w:sz w:val="22"/>
          <w:szCs w:val="22"/>
        </w:rPr>
        <w:t>SzomPark</w:t>
      </w:r>
      <w:proofErr w:type="spellEnd"/>
      <w:r w:rsidRPr="00BC6B3E">
        <w:rPr>
          <w:rFonts w:asciiTheme="minorHAnsi" w:eastAsia="Calibri" w:hAnsiTheme="minorHAnsi" w:cstheme="minorHAnsi"/>
          <w:sz w:val="22"/>
          <w:szCs w:val="22"/>
        </w:rPr>
        <w:t xml:space="preserve"> Kft-</w:t>
      </w:r>
      <w:proofErr w:type="spellStart"/>
      <w:r w:rsidRPr="00BC6B3E">
        <w:rPr>
          <w:rFonts w:asciiTheme="minorHAnsi" w:eastAsia="Calibri" w:hAnsiTheme="minorHAnsi" w:cstheme="minorHAnsi"/>
          <w:sz w:val="22"/>
          <w:szCs w:val="22"/>
        </w:rPr>
        <w:t>nek</w:t>
      </w:r>
      <w:proofErr w:type="spellEnd"/>
      <w:r w:rsidRPr="00BC6B3E">
        <w:rPr>
          <w:rFonts w:asciiTheme="minorHAnsi" w:eastAsia="Calibri" w:hAnsiTheme="minorHAnsi" w:cstheme="minorHAnsi"/>
          <w:sz w:val="22"/>
          <w:szCs w:val="22"/>
        </w:rPr>
        <w:t>. Az építési napló lezárásra került (2024. december 19.), a földhivatali átvezetés, az elkészült létesítmény aktiválása, valamint az eszközökre a biztosítás</w:t>
      </w:r>
      <w:r w:rsidR="001B48E1">
        <w:rPr>
          <w:rFonts w:asciiTheme="minorHAnsi" w:eastAsia="Calibri" w:hAnsiTheme="minorHAnsi" w:cstheme="minorHAnsi"/>
          <w:sz w:val="22"/>
          <w:szCs w:val="22"/>
        </w:rPr>
        <w:t xml:space="preserve"> </w:t>
      </w:r>
      <w:r w:rsidRPr="00BC6B3E">
        <w:rPr>
          <w:rFonts w:asciiTheme="minorHAnsi" w:eastAsia="Calibri" w:hAnsiTheme="minorHAnsi" w:cstheme="minorHAnsi"/>
          <w:sz w:val="22"/>
          <w:szCs w:val="22"/>
        </w:rPr>
        <w:t xml:space="preserve">intézése következik. </w:t>
      </w:r>
    </w:p>
    <w:p w14:paraId="705E0D92" w14:textId="1038A6AE" w:rsidR="00BB0E08" w:rsidRPr="00BC6B3E" w:rsidRDefault="00BB0E08" w:rsidP="00DE1FE5">
      <w:pPr>
        <w:jc w:val="both"/>
        <w:rPr>
          <w:rFonts w:asciiTheme="minorHAnsi" w:eastAsia="Calibri" w:hAnsiTheme="minorHAnsi" w:cstheme="minorHAnsi"/>
          <w:sz w:val="22"/>
          <w:szCs w:val="22"/>
        </w:rPr>
      </w:pPr>
      <w:r w:rsidRPr="00BC6B3E">
        <w:rPr>
          <w:rFonts w:asciiTheme="minorHAnsi" w:eastAsia="Calibri" w:hAnsiTheme="minorHAnsi" w:cstheme="minorHAnsi"/>
          <w:sz w:val="22"/>
          <w:szCs w:val="22"/>
        </w:rPr>
        <w:t>A</w:t>
      </w:r>
      <w:r w:rsidRPr="00BC6B3E">
        <w:rPr>
          <w:rFonts w:asciiTheme="minorHAnsi" w:hAnsiTheme="minorHAnsi" w:cstheme="minorHAnsi"/>
          <w:sz w:val="22"/>
          <w:szCs w:val="22"/>
        </w:rPr>
        <w:t xml:space="preserve"> </w:t>
      </w:r>
      <w:proofErr w:type="spellStart"/>
      <w:r w:rsidRPr="00BC6B3E">
        <w:rPr>
          <w:rFonts w:asciiTheme="minorHAnsi" w:hAnsiTheme="minorHAnsi" w:cstheme="minorHAnsi"/>
          <w:sz w:val="22"/>
          <w:szCs w:val="22"/>
        </w:rPr>
        <w:t>Horizon</w:t>
      </w:r>
      <w:proofErr w:type="spellEnd"/>
      <w:r w:rsidRPr="00BC6B3E">
        <w:rPr>
          <w:rFonts w:asciiTheme="minorHAnsi" w:hAnsiTheme="minorHAnsi" w:cstheme="minorHAnsi"/>
          <w:sz w:val="22"/>
          <w:szCs w:val="22"/>
        </w:rPr>
        <w:t xml:space="preserve"> 2020 </w:t>
      </w:r>
      <w:proofErr w:type="spellStart"/>
      <w:r w:rsidRPr="00BC6B3E">
        <w:rPr>
          <w:rFonts w:asciiTheme="minorHAnsi" w:hAnsiTheme="minorHAnsi" w:cstheme="minorHAnsi"/>
          <w:sz w:val="22"/>
          <w:szCs w:val="22"/>
        </w:rPr>
        <w:t>JUSTNature</w:t>
      </w:r>
      <w:proofErr w:type="spellEnd"/>
      <w:r w:rsidRPr="00BC6B3E">
        <w:rPr>
          <w:rFonts w:asciiTheme="minorHAnsi" w:hAnsiTheme="minorHAnsi" w:cstheme="minorHAnsi"/>
          <w:sz w:val="22"/>
          <w:szCs w:val="22"/>
        </w:rPr>
        <w:t xml:space="preserve"> projekt megvalósításához a szombathelyi </w:t>
      </w:r>
      <w:proofErr w:type="spellStart"/>
      <w:r w:rsidRPr="00BC6B3E">
        <w:rPr>
          <w:rFonts w:asciiTheme="minorHAnsi" w:hAnsiTheme="minorHAnsi" w:cstheme="minorHAnsi"/>
          <w:sz w:val="22"/>
          <w:szCs w:val="22"/>
        </w:rPr>
        <w:t>Perint</w:t>
      </w:r>
      <w:proofErr w:type="spellEnd"/>
      <w:r w:rsidRPr="00BC6B3E">
        <w:rPr>
          <w:rFonts w:asciiTheme="minorHAnsi" w:hAnsiTheme="minorHAnsi" w:cstheme="minorHAnsi"/>
          <w:sz w:val="22"/>
          <w:szCs w:val="22"/>
        </w:rPr>
        <w:t xml:space="preserve"> patak Szent Flórián körút és Szent Gellért utcák közötti szakaszának keleti partján lévő, 9144/12 hrsz-ú ingatlan növénytelepítésére és </w:t>
      </w:r>
      <w:proofErr w:type="spellStart"/>
      <w:r w:rsidRPr="00BC6B3E">
        <w:rPr>
          <w:rFonts w:asciiTheme="minorHAnsi" w:hAnsiTheme="minorHAnsi" w:cstheme="minorHAnsi"/>
          <w:sz w:val="22"/>
          <w:szCs w:val="22"/>
        </w:rPr>
        <w:t>árnyékosítására</w:t>
      </w:r>
      <w:proofErr w:type="spellEnd"/>
      <w:r w:rsidRPr="00BC6B3E">
        <w:rPr>
          <w:rFonts w:asciiTheme="minorHAnsi" w:hAnsiTheme="minorHAnsi" w:cstheme="minorHAnsi"/>
          <w:sz w:val="22"/>
          <w:szCs w:val="22"/>
        </w:rPr>
        <w:t xml:space="preserve"> vonatkozó koncepcionális terv elkészítésére a megrendelőt Szily Adrien tervező részére 2025. január 6-án kiküldte az iroda.</w:t>
      </w:r>
    </w:p>
    <w:p w14:paraId="633B9A9D" w14:textId="77777777" w:rsidR="00BB0E08" w:rsidRPr="00BC6B3E" w:rsidRDefault="00BB0E08" w:rsidP="00DE1FE5">
      <w:pPr>
        <w:jc w:val="both"/>
        <w:rPr>
          <w:rFonts w:asciiTheme="minorHAnsi" w:eastAsia="Calibri" w:hAnsiTheme="minorHAnsi" w:cstheme="minorHAnsi"/>
          <w:b/>
          <w:bCs/>
          <w:sz w:val="22"/>
          <w:szCs w:val="22"/>
        </w:rPr>
      </w:pPr>
    </w:p>
    <w:p w14:paraId="00A76D8E" w14:textId="05240BC8" w:rsidR="00BB0E08" w:rsidRPr="00BC6B3E" w:rsidRDefault="00BB0E08" w:rsidP="00DE1FE5">
      <w:pPr>
        <w:jc w:val="both"/>
        <w:rPr>
          <w:rFonts w:asciiTheme="minorHAnsi" w:eastAsia="Calibri" w:hAnsiTheme="minorHAnsi" w:cstheme="minorHAnsi"/>
          <w:sz w:val="22"/>
          <w:szCs w:val="22"/>
        </w:rPr>
      </w:pPr>
      <w:r w:rsidRPr="00BC6B3E">
        <w:rPr>
          <w:rFonts w:asciiTheme="minorHAnsi" w:eastAsia="Calibri" w:hAnsiTheme="minorHAnsi" w:cstheme="minorHAnsi"/>
          <w:b/>
          <w:bCs/>
          <w:sz w:val="22"/>
          <w:szCs w:val="22"/>
        </w:rPr>
        <w:t xml:space="preserve">1625/2021. (IX.3.) Korm. határozat szerinti + 300 millió Ft támogatás - </w:t>
      </w:r>
      <w:proofErr w:type="spellStart"/>
      <w:r w:rsidRPr="00BC6B3E">
        <w:rPr>
          <w:rFonts w:asciiTheme="minorHAnsi" w:eastAsia="Calibri" w:hAnsiTheme="minorHAnsi" w:cstheme="minorHAnsi"/>
          <w:b/>
          <w:bCs/>
          <w:sz w:val="22"/>
          <w:szCs w:val="22"/>
        </w:rPr>
        <w:t>Zanati</w:t>
      </w:r>
      <w:proofErr w:type="spellEnd"/>
      <w:r w:rsidRPr="00BC6B3E">
        <w:rPr>
          <w:rFonts w:asciiTheme="minorHAnsi" w:eastAsia="Calibri" w:hAnsiTheme="minorHAnsi" w:cstheme="minorHAnsi"/>
          <w:b/>
          <w:bCs/>
          <w:sz w:val="22"/>
          <w:szCs w:val="22"/>
        </w:rPr>
        <w:t xml:space="preserve"> kerékpárút fejlesztése projekt:</w:t>
      </w:r>
      <w:r w:rsidRPr="00BC6B3E">
        <w:rPr>
          <w:rFonts w:asciiTheme="minorHAnsi" w:eastAsia="Calibri" w:hAnsiTheme="minorHAnsi" w:cstheme="minorHAnsi"/>
          <w:sz w:val="22"/>
          <w:szCs w:val="22"/>
        </w:rPr>
        <w:t xml:space="preserve"> A kivitelezés befejeződött, a forgalomba helyezési engedélyt a hatóság kiadta, az ingatlan nyilvántartásban történő átvezetéshez szükséges dokumentáció a földmérő által január elején benyújtásra került a Földhivatalhoz (I. lépés), a telekalakítási engedélyezési eljárás (II. lépés) kérelmeinek (3 db) benyújtása július 18-26-án megtörtént. Az 1 éves garanciális bejárás megtartásra került, a hibák kijavítása a kivitelező részére előírásra került. Az iroda a birtokbaadási eljárást készíti elő a Magyar Közút</w:t>
      </w:r>
      <w:r w:rsidR="00AA1BA5">
        <w:rPr>
          <w:rFonts w:asciiTheme="minorHAnsi" w:eastAsia="Calibri" w:hAnsiTheme="minorHAnsi" w:cstheme="minorHAnsi"/>
          <w:sz w:val="22"/>
          <w:szCs w:val="22"/>
        </w:rPr>
        <w:t xml:space="preserve"> </w:t>
      </w:r>
      <w:r w:rsidRPr="00BC6B3E">
        <w:rPr>
          <w:rFonts w:asciiTheme="minorHAnsi" w:eastAsia="Calibri" w:hAnsiTheme="minorHAnsi" w:cstheme="minorHAnsi"/>
          <w:sz w:val="22"/>
          <w:szCs w:val="22"/>
        </w:rPr>
        <w:t>részére. Helyszíni bejárást folytatott le a Közút szakember</w:t>
      </w:r>
      <w:r w:rsidR="00AA1BA5">
        <w:rPr>
          <w:rFonts w:asciiTheme="minorHAnsi" w:eastAsia="Calibri" w:hAnsiTheme="minorHAnsi" w:cstheme="minorHAnsi"/>
          <w:sz w:val="22"/>
          <w:szCs w:val="22"/>
        </w:rPr>
        <w:t>e</w:t>
      </w:r>
      <w:r w:rsidRPr="00BC6B3E">
        <w:rPr>
          <w:rFonts w:asciiTheme="minorHAnsi" w:eastAsia="Calibri" w:hAnsiTheme="minorHAnsi" w:cstheme="minorHAnsi"/>
          <w:sz w:val="22"/>
          <w:szCs w:val="22"/>
        </w:rPr>
        <w:t>ivel és a kivitelezővel, a garanciális hibákat javítja a kivitelező.</w:t>
      </w:r>
    </w:p>
    <w:p w14:paraId="32227F02" w14:textId="77777777" w:rsidR="00BB0E08" w:rsidRPr="00BC6B3E" w:rsidRDefault="00BB0E08" w:rsidP="00DE1FE5">
      <w:pPr>
        <w:jc w:val="both"/>
        <w:rPr>
          <w:rFonts w:asciiTheme="minorHAnsi" w:eastAsia="Calibri" w:hAnsiTheme="minorHAnsi" w:cstheme="minorHAnsi"/>
          <w:sz w:val="22"/>
          <w:szCs w:val="22"/>
        </w:rPr>
      </w:pPr>
    </w:p>
    <w:p w14:paraId="706F3FD3" w14:textId="77777777" w:rsidR="00BB0E08" w:rsidRPr="00BC6B3E" w:rsidRDefault="00BB0E08" w:rsidP="00DE1FE5">
      <w:pPr>
        <w:jc w:val="both"/>
        <w:rPr>
          <w:rFonts w:asciiTheme="minorHAnsi" w:eastAsia="Calibri" w:hAnsiTheme="minorHAnsi" w:cstheme="minorHAnsi"/>
          <w:sz w:val="22"/>
          <w:szCs w:val="22"/>
        </w:rPr>
      </w:pPr>
      <w:r w:rsidRPr="00BC6B3E">
        <w:rPr>
          <w:rFonts w:asciiTheme="minorHAnsi" w:eastAsia="Calibri" w:hAnsiTheme="minorHAnsi" w:cstheme="minorHAnsi"/>
          <w:b/>
          <w:bCs/>
          <w:sz w:val="22"/>
          <w:szCs w:val="22"/>
        </w:rPr>
        <w:t>Sárdi ér összekötő út építése</w:t>
      </w:r>
      <w:r w:rsidRPr="00BC6B3E">
        <w:rPr>
          <w:rFonts w:asciiTheme="minorHAnsi" w:eastAsia="Calibri" w:hAnsiTheme="minorHAnsi" w:cstheme="minorHAnsi"/>
          <w:sz w:val="22"/>
          <w:szCs w:val="22"/>
        </w:rPr>
        <w:t>: A tervező beszerzését készíti elő az iroda, mely a megelőző földhivatali átvezetéseket követően indítható. A termőföld végleges más célú hasznosításához szükséges földmérési munkarészek megrendelésre kerültek. A talajvédelmi terv elkészítésére vonatkozóan az ajánlatkérés megtörtént, a munka megrendelésre került.</w:t>
      </w:r>
    </w:p>
    <w:p w14:paraId="76F06DA9" w14:textId="77777777" w:rsidR="00BB0E08" w:rsidRPr="00BC6B3E" w:rsidRDefault="00BB0E08" w:rsidP="00DE1FE5">
      <w:pPr>
        <w:jc w:val="both"/>
        <w:rPr>
          <w:rFonts w:asciiTheme="minorHAnsi" w:eastAsia="Calibri" w:hAnsiTheme="minorHAnsi" w:cstheme="minorHAnsi"/>
          <w:sz w:val="22"/>
          <w:szCs w:val="22"/>
        </w:rPr>
      </w:pPr>
    </w:p>
    <w:p w14:paraId="00ABD320" w14:textId="77777777" w:rsidR="00BB0E08" w:rsidRPr="00BC6B3E" w:rsidRDefault="00BB0E08" w:rsidP="00DE1FE5">
      <w:pPr>
        <w:jc w:val="both"/>
        <w:rPr>
          <w:rFonts w:asciiTheme="minorHAnsi" w:eastAsia="Calibri" w:hAnsiTheme="minorHAnsi" w:cstheme="minorHAnsi"/>
          <w:sz w:val="22"/>
          <w:szCs w:val="22"/>
        </w:rPr>
      </w:pPr>
      <w:r w:rsidRPr="00BC6B3E">
        <w:rPr>
          <w:rFonts w:asciiTheme="minorHAnsi" w:eastAsia="Calibri" w:hAnsiTheme="minorHAnsi" w:cstheme="minorHAnsi"/>
          <w:b/>
          <w:bCs/>
          <w:sz w:val="22"/>
          <w:szCs w:val="22"/>
        </w:rPr>
        <w:t>TOP-6.1.5-15-SH1-2019-00002 Ferenczy I. utcai fejlesztés:</w:t>
      </w:r>
      <w:r w:rsidRPr="00BC6B3E">
        <w:rPr>
          <w:rFonts w:asciiTheme="minorHAnsi" w:eastAsia="Calibri" w:hAnsiTheme="minorHAnsi" w:cstheme="minorHAnsi"/>
          <w:sz w:val="22"/>
          <w:szCs w:val="22"/>
        </w:rPr>
        <w:t xml:space="preserve"> </w:t>
      </w:r>
    </w:p>
    <w:p w14:paraId="5ACF274C" w14:textId="77777777" w:rsidR="00BB0E08" w:rsidRPr="00BC6B3E" w:rsidRDefault="00BB0E08" w:rsidP="00DE1FE5">
      <w:pPr>
        <w:jc w:val="both"/>
        <w:rPr>
          <w:rFonts w:asciiTheme="minorHAnsi" w:eastAsia="Calibri" w:hAnsiTheme="minorHAnsi" w:cstheme="minorHAnsi"/>
          <w:sz w:val="22"/>
          <w:szCs w:val="22"/>
        </w:rPr>
      </w:pPr>
      <w:r w:rsidRPr="00BC6B3E">
        <w:rPr>
          <w:rFonts w:asciiTheme="minorHAnsi" w:eastAsia="Calibri" w:hAnsiTheme="minorHAnsi" w:cstheme="minorHAnsi"/>
          <w:sz w:val="22"/>
          <w:szCs w:val="22"/>
        </w:rPr>
        <w:t>A projekt zárása megtörtént. A támogató által a projektzáráshoz szükséges dokumentumok beszerzése megtörtént.</w:t>
      </w:r>
    </w:p>
    <w:p w14:paraId="5823830C" w14:textId="77777777" w:rsidR="00BB0E08" w:rsidRPr="00BC6B3E" w:rsidRDefault="00BB0E08" w:rsidP="00DE1FE5">
      <w:pPr>
        <w:jc w:val="both"/>
        <w:rPr>
          <w:rFonts w:asciiTheme="minorHAnsi" w:eastAsia="Calibri" w:hAnsiTheme="minorHAnsi" w:cstheme="minorHAnsi"/>
          <w:sz w:val="22"/>
          <w:szCs w:val="22"/>
        </w:rPr>
      </w:pPr>
      <w:r w:rsidRPr="00BC6B3E">
        <w:rPr>
          <w:rFonts w:asciiTheme="minorHAnsi" w:eastAsia="Calibri" w:hAnsiTheme="minorHAnsi" w:cstheme="minorHAnsi"/>
          <w:sz w:val="22"/>
          <w:szCs w:val="22"/>
        </w:rPr>
        <w:t xml:space="preserve">A Szent </w:t>
      </w:r>
      <w:proofErr w:type="spellStart"/>
      <w:r w:rsidRPr="00BC6B3E">
        <w:rPr>
          <w:rFonts w:asciiTheme="minorHAnsi" w:eastAsia="Calibri" w:hAnsiTheme="minorHAnsi" w:cstheme="minorHAnsi"/>
          <w:sz w:val="22"/>
          <w:szCs w:val="22"/>
        </w:rPr>
        <w:t>Quirinus</w:t>
      </w:r>
      <w:proofErr w:type="spellEnd"/>
      <w:r w:rsidRPr="00BC6B3E">
        <w:rPr>
          <w:rFonts w:asciiTheme="minorHAnsi" w:eastAsia="Calibri" w:hAnsiTheme="minorHAnsi" w:cstheme="minorHAnsi"/>
          <w:sz w:val="22"/>
          <w:szCs w:val="22"/>
        </w:rPr>
        <w:t xml:space="preserve"> utca csapadékvíz elvezetésének vízjogi üzemeltetési engedélyezéséhez szükséges dokumentumok (tulajdonosi hozzájárulások) beszerzése akadályba ütközött, egy tulajdonos hozzájárulását nem tudta beszerezni az iroda, a kisajátítási eljárás megindítását kezdeményezte, sikeres lezárulta után indítja újra a vízjogi üzemeltetési engedély megszerzését.</w:t>
      </w:r>
    </w:p>
    <w:p w14:paraId="65675300" w14:textId="77777777" w:rsidR="00BB0E08" w:rsidRPr="00BC6B3E" w:rsidRDefault="00BB0E08" w:rsidP="00DE1FE5">
      <w:pPr>
        <w:jc w:val="both"/>
        <w:rPr>
          <w:rFonts w:asciiTheme="minorHAnsi" w:eastAsia="Calibri" w:hAnsiTheme="minorHAnsi" w:cstheme="minorHAnsi"/>
          <w:sz w:val="22"/>
          <w:szCs w:val="22"/>
        </w:rPr>
      </w:pPr>
    </w:p>
    <w:p w14:paraId="47E81991" w14:textId="77777777" w:rsidR="00BB0E08" w:rsidRPr="00BC6B3E" w:rsidRDefault="00BB0E08" w:rsidP="00DE1FE5">
      <w:pPr>
        <w:jc w:val="both"/>
        <w:rPr>
          <w:rFonts w:asciiTheme="minorHAnsi" w:eastAsia="Calibri" w:hAnsiTheme="minorHAnsi" w:cstheme="minorHAnsi"/>
          <w:b/>
          <w:bCs/>
          <w:sz w:val="22"/>
          <w:szCs w:val="22"/>
        </w:rPr>
      </w:pPr>
      <w:r w:rsidRPr="00BC6B3E">
        <w:rPr>
          <w:rFonts w:asciiTheme="minorHAnsi" w:eastAsia="Calibri" w:hAnsiTheme="minorHAnsi" w:cstheme="minorHAnsi"/>
          <w:b/>
          <w:bCs/>
          <w:sz w:val="22"/>
          <w:szCs w:val="22"/>
        </w:rPr>
        <w:t>Garanciális munkák:</w:t>
      </w:r>
    </w:p>
    <w:p w14:paraId="2E299F1A" w14:textId="77777777" w:rsidR="00BB0E08" w:rsidRPr="00BC6B3E" w:rsidRDefault="00BB0E08" w:rsidP="00411A40">
      <w:pPr>
        <w:numPr>
          <w:ilvl w:val="0"/>
          <w:numId w:val="18"/>
        </w:numPr>
        <w:ind w:left="284" w:hanging="284"/>
        <w:contextualSpacing/>
        <w:jc w:val="both"/>
        <w:rPr>
          <w:rFonts w:asciiTheme="minorHAnsi" w:eastAsia="Calibri" w:hAnsiTheme="minorHAnsi" w:cstheme="minorHAnsi"/>
          <w:sz w:val="22"/>
          <w:szCs w:val="22"/>
        </w:rPr>
      </w:pPr>
      <w:r w:rsidRPr="00BC6B3E">
        <w:rPr>
          <w:rFonts w:asciiTheme="minorHAnsi" w:eastAsia="Calibri" w:hAnsiTheme="minorHAnsi" w:cstheme="minorHAnsi"/>
          <w:sz w:val="22"/>
          <w:szCs w:val="22"/>
        </w:rPr>
        <w:t xml:space="preserve">A Weöres Sándor Óvoda garanciális jellegű vizesedési problémáinak és a hátsó alu ajtó javítása érdekében az </w:t>
      </w:r>
      <w:proofErr w:type="spellStart"/>
      <w:r w:rsidRPr="00BC6B3E">
        <w:rPr>
          <w:rFonts w:asciiTheme="minorHAnsi" w:eastAsia="Calibri" w:hAnsiTheme="minorHAnsi" w:cstheme="minorHAnsi"/>
          <w:sz w:val="22"/>
          <w:szCs w:val="22"/>
        </w:rPr>
        <w:t>Inter</w:t>
      </w:r>
      <w:proofErr w:type="spellEnd"/>
      <w:r w:rsidRPr="00BC6B3E">
        <w:rPr>
          <w:rFonts w:asciiTheme="minorHAnsi" w:eastAsia="Calibri" w:hAnsiTheme="minorHAnsi" w:cstheme="minorHAnsi"/>
          <w:sz w:val="22"/>
          <w:szCs w:val="22"/>
        </w:rPr>
        <w:t xml:space="preserve"> </w:t>
      </w:r>
      <w:proofErr w:type="spellStart"/>
      <w:r w:rsidRPr="00BC6B3E">
        <w:rPr>
          <w:rFonts w:asciiTheme="minorHAnsi" w:eastAsia="Calibri" w:hAnsiTheme="minorHAnsi" w:cstheme="minorHAnsi"/>
          <w:sz w:val="22"/>
          <w:szCs w:val="22"/>
        </w:rPr>
        <w:t>Alp</w:t>
      </w:r>
      <w:proofErr w:type="spellEnd"/>
      <w:r w:rsidRPr="00BC6B3E">
        <w:rPr>
          <w:rFonts w:asciiTheme="minorHAnsi" w:eastAsia="Calibri" w:hAnsiTheme="minorHAnsi" w:cstheme="minorHAnsi"/>
          <w:sz w:val="22"/>
          <w:szCs w:val="22"/>
        </w:rPr>
        <w:t xml:space="preserve"> Kft-vel felvette az iroda a kapcsolatot. Hiba elhárítása megtörtént, a kivitelezői tájékoztatás szerint újabb vizesedési probléma nem jelentkezett, a burkolat végleges helyreállítására felszólította a kivitelezőt. A burkolat kijavításra került, a festés javítása január közepén megtörtént.</w:t>
      </w:r>
    </w:p>
    <w:p w14:paraId="0DC9709B" w14:textId="2C408999" w:rsidR="00BB0E08" w:rsidRPr="00BC6B3E" w:rsidRDefault="00BB0E08" w:rsidP="00411A40">
      <w:pPr>
        <w:numPr>
          <w:ilvl w:val="0"/>
          <w:numId w:val="18"/>
        </w:numPr>
        <w:ind w:left="284" w:hanging="284"/>
        <w:contextualSpacing/>
        <w:jc w:val="both"/>
        <w:rPr>
          <w:rFonts w:asciiTheme="minorHAnsi" w:eastAsia="Calibri" w:hAnsiTheme="minorHAnsi" w:cstheme="minorHAnsi"/>
          <w:sz w:val="22"/>
          <w:szCs w:val="22"/>
        </w:rPr>
      </w:pPr>
      <w:r w:rsidRPr="00BC6B3E">
        <w:rPr>
          <w:rFonts w:asciiTheme="minorHAnsi" w:eastAsia="Calibri" w:hAnsiTheme="minorHAnsi" w:cstheme="minorHAnsi"/>
          <w:sz w:val="22"/>
          <w:szCs w:val="22"/>
        </w:rPr>
        <w:t xml:space="preserve">Az Aréna </w:t>
      </w:r>
      <w:r w:rsidR="00AA1BA5">
        <w:rPr>
          <w:rFonts w:asciiTheme="minorHAnsi" w:eastAsia="Calibri" w:hAnsiTheme="minorHAnsi" w:cstheme="minorHAnsi"/>
          <w:sz w:val="22"/>
          <w:szCs w:val="22"/>
        </w:rPr>
        <w:t>Ó</w:t>
      </w:r>
      <w:r w:rsidRPr="00BC6B3E">
        <w:rPr>
          <w:rFonts w:asciiTheme="minorHAnsi" w:eastAsia="Calibri" w:hAnsiTheme="minorHAnsi" w:cstheme="minorHAnsi"/>
          <w:sz w:val="22"/>
          <w:szCs w:val="22"/>
        </w:rPr>
        <w:t>vodában az 1. emeleti mosdóban történt beázás javítása a műszaki ellenőr felügyelete mellett zajlik, a munkákra megbízást a GAMESZ ad.</w:t>
      </w:r>
    </w:p>
    <w:p w14:paraId="03F19AB7" w14:textId="42EB8800" w:rsidR="00BB0E08" w:rsidRPr="00BC6B3E" w:rsidRDefault="00BB0E08" w:rsidP="00411A40">
      <w:pPr>
        <w:numPr>
          <w:ilvl w:val="0"/>
          <w:numId w:val="18"/>
        </w:numPr>
        <w:ind w:left="284" w:hanging="284"/>
        <w:contextualSpacing/>
        <w:jc w:val="both"/>
        <w:rPr>
          <w:rFonts w:asciiTheme="minorHAnsi" w:eastAsia="Calibri" w:hAnsiTheme="minorHAnsi" w:cstheme="minorHAnsi"/>
          <w:sz w:val="22"/>
          <w:szCs w:val="22"/>
        </w:rPr>
      </w:pPr>
      <w:r w:rsidRPr="00BC6B3E">
        <w:rPr>
          <w:rFonts w:asciiTheme="minorHAnsi" w:eastAsia="Calibri" w:hAnsiTheme="minorHAnsi" w:cstheme="minorHAnsi"/>
          <w:sz w:val="22"/>
          <w:szCs w:val="22"/>
        </w:rPr>
        <w:lastRenderedPageBreak/>
        <w:t>A Vásárcsarnokban felmerülő garanciális problémákat az üzemeltető jelezte, melyet továbbított az iroda a kivitelezőnek, aki a javításokat folyamatosan végzi. (Ablakmotor csere, nyílászárók, dilatációk folyamatos javítása.)</w:t>
      </w:r>
    </w:p>
    <w:p w14:paraId="66C91EFE" w14:textId="77777777" w:rsidR="00BB0E08" w:rsidRPr="00BC6B3E" w:rsidRDefault="00BB0E08" w:rsidP="00411A40">
      <w:pPr>
        <w:numPr>
          <w:ilvl w:val="0"/>
          <w:numId w:val="18"/>
        </w:numPr>
        <w:ind w:left="284" w:hanging="284"/>
        <w:contextualSpacing/>
        <w:jc w:val="both"/>
        <w:rPr>
          <w:rFonts w:asciiTheme="minorHAnsi" w:eastAsia="Calibri" w:hAnsiTheme="minorHAnsi" w:cstheme="minorHAnsi"/>
          <w:sz w:val="22"/>
          <w:szCs w:val="22"/>
        </w:rPr>
      </w:pPr>
      <w:proofErr w:type="spellStart"/>
      <w:r w:rsidRPr="00BC6B3E">
        <w:rPr>
          <w:rFonts w:asciiTheme="minorHAnsi" w:eastAsia="Calibri" w:hAnsiTheme="minorHAnsi" w:cstheme="minorHAnsi"/>
          <w:sz w:val="22"/>
          <w:szCs w:val="22"/>
        </w:rPr>
        <w:t>Oladi</w:t>
      </w:r>
      <w:proofErr w:type="spellEnd"/>
      <w:r w:rsidRPr="00BC6B3E">
        <w:rPr>
          <w:rFonts w:asciiTheme="minorHAnsi" w:eastAsia="Calibri" w:hAnsiTheme="minorHAnsi" w:cstheme="minorHAnsi"/>
          <w:sz w:val="22"/>
          <w:szCs w:val="22"/>
        </w:rPr>
        <w:t xml:space="preserve"> Szakközépiskola energetikai felújításához kapcsolódó garanciális szemlére 2024. november 13-án került sor. A műszaki ellenőr által felvett hibalista szerinti hibák javítására a kivitelező felszólítása megtörtént. </w:t>
      </w:r>
      <w:proofErr w:type="spellStart"/>
      <w:r w:rsidRPr="00BC6B3E">
        <w:rPr>
          <w:rFonts w:asciiTheme="minorHAnsi" w:eastAsia="Calibri" w:hAnsiTheme="minorHAnsi" w:cstheme="minorHAnsi"/>
          <w:sz w:val="22"/>
          <w:szCs w:val="22"/>
        </w:rPr>
        <w:t>Imocent</w:t>
      </w:r>
      <w:proofErr w:type="spellEnd"/>
      <w:r w:rsidRPr="00BC6B3E">
        <w:rPr>
          <w:rFonts w:asciiTheme="minorHAnsi" w:eastAsia="Calibri" w:hAnsiTheme="minorHAnsi" w:cstheme="minorHAnsi"/>
          <w:sz w:val="22"/>
          <w:szCs w:val="22"/>
        </w:rPr>
        <w:t xml:space="preserve"> Kft. javította meghibásodott </w:t>
      </w:r>
      <w:proofErr w:type="spellStart"/>
      <w:r w:rsidRPr="00BC6B3E">
        <w:rPr>
          <w:rFonts w:asciiTheme="minorHAnsi" w:eastAsia="Calibri" w:hAnsiTheme="minorHAnsi" w:cstheme="minorHAnsi"/>
          <w:sz w:val="22"/>
          <w:szCs w:val="22"/>
        </w:rPr>
        <w:t>tornatermi</w:t>
      </w:r>
      <w:proofErr w:type="spellEnd"/>
      <w:r w:rsidRPr="00BC6B3E">
        <w:rPr>
          <w:rFonts w:asciiTheme="minorHAnsi" w:eastAsia="Calibri" w:hAnsiTheme="minorHAnsi" w:cstheme="minorHAnsi"/>
          <w:sz w:val="22"/>
          <w:szCs w:val="22"/>
        </w:rPr>
        <w:t xml:space="preserve"> menekülő ajtót, de az ajtók karbantartására az intézménynek erre szakosodott szakcéggel kell szerződést kötnie.</w:t>
      </w:r>
    </w:p>
    <w:p w14:paraId="4CB6DF2C" w14:textId="77777777" w:rsidR="00BB0E08" w:rsidRPr="00BC6B3E" w:rsidRDefault="00BB0E08" w:rsidP="00DE1FE5">
      <w:pPr>
        <w:jc w:val="both"/>
        <w:rPr>
          <w:rFonts w:asciiTheme="minorHAnsi" w:eastAsia="Calibri" w:hAnsiTheme="minorHAnsi" w:cstheme="minorHAnsi"/>
          <w:sz w:val="22"/>
          <w:szCs w:val="22"/>
        </w:rPr>
      </w:pPr>
    </w:p>
    <w:p w14:paraId="1E9C8037" w14:textId="77777777" w:rsidR="00BB0E08" w:rsidRPr="00BC6B3E" w:rsidRDefault="00BB0E08" w:rsidP="00DE1FE5">
      <w:pPr>
        <w:jc w:val="both"/>
        <w:rPr>
          <w:rFonts w:asciiTheme="minorHAnsi" w:eastAsia="Calibri" w:hAnsiTheme="minorHAnsi" w:cstheme="minorHAnsi"/>
          <w:b/>
          <w:bCs/>
          <w:sz w:val="22"/>
          <w:szCs w:val="22"/>
        </w:rPr>
      </w:pPr>
      <w:r w:rsidRPr="00BC6B3E">
        <w:rPr>
          <w:rFonts w:asciiTheme="minorHAnsi" w:eastAsia="Calibri" w:hAnsiTheme="minorHAnsi" w:cstheme="minorHAnsi"/>
          <w:b/>
          <w:bCs/>
          <w:sz w:val="22"/>
          <w:szCs w:val="22"/>
        </w:rPr>
        <w:t>Tervezések:</w:t>
      </w:r>
    </w:p>
    <w:p w14:paraId="74EF80AA" w14:textId="308B6672" w:rsidR="00BB0E08" w:rsidRPr="00BC6B3E" w:rsidRDefault="00BB0E08" w:rsidP="00411A40">
      <w:pPr>
        <w:numPr>
          <w:ilvl w:val="0"/>
          <w:numId w:val="17"/>
        </w:numPr>
        <w:ind w:left="284" w:hanging="284"/>
        <w:contextualSpacing/>
        <w:jc w:val="both"/>
        <w:rPr>
          <w:rFonts w:asciiTheme="minorHAnsi" w:eastAsia="Calibri" w:hAnsiTheme="minorHAnsi" w:cstheme="minorHAnsi"/>
          <w:sz w:val="22"/>
          <w:szCs w:val="22"/>
        </w:rPr>
      </w:pPr>
      <w:r w:rsidRPr="00BC6B3E">
        <w:rPr>
          <w:rFonts w:asciiTheme="minorHAnsi" w:eastAsia="Calibri" w:hAnsiTheme="minorHAnsi" w:cstheme="minorHAnsi"/>
          <w:sz w:val="22"/>
          <w:szCs w:val="22"/>
        </w:rPr>
        <w:t>Szombathely II. ütem Gyöngyös-patak 1. részgyűjtőre (</w:t>
      </w:r>
      <w:proofErr w:type="spellStart"/>
      <w:r w:rsidRPr="00BC6B3E">
        <w:rPr>
          <w:rFonts w:asciiTheme="minorHAnsi" w:eastAsia="Calibri" w:hAnsiTheme="minorHAnsi" w:cstheme="minorHAnsi"/>
          <w:sz w:val="22"/>
          <w:szCs w:val="22"/>
        </w:rPr>
        <w:t>Joskar-Ola</w:t>
      </w:r>
      <w:proofErr w:type="spellEnd"/>
      <w:r w:rsidRPr="00BC6B3E">
        <w:rPr>
          <w:rFonts w:asciiTheme="minorHAnsi" w:eastAsia="Calibri" w:hAnsiTheme="minorHAnsi" w:cstheme="minorHAnsi"/>
          <w:sz w:val="22"/>
          <w:szCs w:val="22"/>
        </w:rPr>
        <w:t xml:space="preserve"> lakótelep – vasút – Szent Gellért utca – Hunyadi út által határolt terület) vonatkozó Szombathely város csapadékvíz elvezetésének egységes szerkezetű vízjogi üzemeltetési engedélyezési tervei elkészültek, az engedélyezési eljárás folyamatban van. Több körben kérte az iroda az érintett ingatlan tulajdonos</w:t>
      </w:r>
      <w:r w:rsidR="00613D3E">
        <w:rPr>
          <w:rFonts w:asciiTheme="minorHAnsi" w:eastAsia="Calibri" w:hAnsiTheme="minorHAnsi" w:cstheme="minorHAnsi"/>
          <w:sz w:val="22"/>
          <w:szCs w:val="22"/>
        </w:rPr>
        <w:t>ainak hozzájárulását</w:t>
      </w:r>
      <w:r w:rsidRPr="00BC6B3E">
        <w:rPr>
          <w:rFonts w:asciiTheme="minorHAnsi" w:eastAsia="Calibri" w:hAnsiTheme="minorHAnsi" w:cstheme="minorHAnsi"/>
          <w:sz w:val="22"/>
          <w:szCs w:val="22"/>
        </w:rPr>
        <w:t>, 2024. szeptember közepén sikerült beszerezni az utolsót</w:t>
      </w:r>
      <w:r w:rsidR="00613D3E">
        <w:rPr>
          <w:rFonts w:asciiTheme="minorHAnsi" w:eastAsia="Calibri" w:hAnsiTheme="minorHAnsi" w:cstheme="minorHAnsi"/>
          <w:sz w:val="22"/>
          <w:szCs w:val="22"/>
        </w:rPr>
        <w:t>. A</w:t>
      </w:r>
      <w:r w:rsidRPr="00BC6B3E">
        <w:rPr>
          <w:rFonts w:asciiTheme="minorHAnsi" w:eastAsia="Calibri" w:hAnsiTheme="minorHAnsi" w:cstheme="minorHAnsi"/>
          <w:sz w:val="22"/>
          <w:szCs w:val="22"/>
        </w:rPr>
        <w:t xml:space="preserve"> vízjogi üzeme</w:t>
      </w:r>
      <w:r w:rsidR="004F5191">
        <w:rPr>
          <w:rFonts w:asciiTheme="minorHAnsi" w:eastAsia="Calibri" w:hAnsiTheme="minorHAnsi" w:cstheme="minorHAnsi"/>
          <w:sz w:val="22"/>
          <w:szCs w:val="22"/>
        </w:rPr>
        <w:t>l</w:t>
      </w:r>
      <w:r w:rsidRPr="00BC6B3E">
        <w:rPr>
          <w:rFonts w:asciiTheme="minorHAnsi" w:eastAsia="Calibri" w:hAnsiTheme="minorHAnsi" w:cstheme="minorHAnsi"/>
          <w:sz w:val="22"/>
          <w:szCs w:val="22"/>
        </w:rPr>
        <w:t>tetési engedély kérelem benyújtásáról gondoskodott, szeptember 25-ével a tervező benyújtotta azt a hatósághoz. Az eljáró V</w:t>
      </w:r>
      <w:r w:rsidR="004F5191">
        <w:rPr>
          <w:rFonts w:asciiTheme="minorHAnsi" w:eastAsia="Calibri" w:hAnsiTheme="minorHAnsi" w:cstheme="minorHAnsi"/>
          <w:sz w:val="22"/>
          <w:szCs w:val="22"/>
        </w:rPr>
        <w:t>í</w:t>
      </w:r>
      <w:r w:rsidRPr="00BC6B3E">
        <w:rPr>
          <w:rFonts w:asciiTheme="minorHAnsi" w:eastAsia="Calibri" w:hAnsiTheme="minorHAnsi" w:cstheme="minorHAnsi"/>
          <w:sz w:val="22"/>
          <w:szCs w:val="22"/>
        </w:rPr>
        <w:t>zügyi hatóság vízjogi engedély határozatát 2024. december 2-án kiadta, a műszaki szakértővel az elszámolás zajlik.</w:t>
      </w:r>
    </w:p>
    <w:p w14:paraId="2327ECED" w14:textId="77777777" w:rsidR="00BB0E08" w:rsidRPr="00BC6B3E" w:rsidRDefault="00BB0E08" w:rsidP="00411A40">
      <w:pPr>
        <w:numPr>
          <w:ilvl w:val="0"/>
          <w:numId w:val="17"/>
        </w:numPr>
        <w:ind w:left="284" w:hanging="284"/>
        <w:contextualSpacing/>
        <w:jc w:val="both"/>
        <w:rPr>
          <w:rFonts w:asciiTheme="minorHAnsi" w:eastAsia="Calibri" w:hAnsiTheme="minorHAnsi" w:cstheme="minorHAnsi"/>
          <w:sz w:val="22"/>
          <w:szCs w:val="22"/>
        </w:rPr>
      </w:pPr>
      <w:r w:rsidRPr="00BC6B3E">
        <w:rPr>
          <w:rFonts w:asciiTheme="minorHAnsi" w:eastAsia="Calibri" w:hAnsiTheme="minorHAnsi" w:cstheme="minorHAnsi"/>
          <w:sz w:val="22"/>
          <w:szCs w:val="22"/>
        </w:rPr>
        <w:t>Szombathely város területén, 3 helyszínen (</w:t>
      </w:r>
      <w:proofErr w:type="spellStart"/>
      <w:r w:rsidRPr="00BC6B3E">
        <w:rPr>
          <w:rFonts w:asciiTheme="minorHAnsi" w:eastAsia="Calibri" w:hAnsiTheme="minorHAnsi" w:cstheme="minorHAnsi"/>
          <w:sz w:val="22"/>
          <w:szCs w:val="22"/>
        </w:rPr>
        <w:t>Markusovszky</w:t>
      </w:r>
      <w:proofErr w:type="spellEnd"/>
      <w:r w:rsidRPr="00BC6B3E">
        <w:rPr>
          <w:rFonts w:asciiTheme="minorHAnsi" w:eastAsia="Calibri" w:hAnsiTheme="minorHAnsi" w:cstheme="minorHAnsi"/>
          <w:sz w:val="22"/>
          <w:szCs w:val="22"/>
        </w:rPr>
        <w:t xml:space="preserve"> Lajos utca 5-8. szám között, </w:t>
      </w:r>
      <w:proofErr w:type="spellStart"/>
      <w:r w:rsidRPr="00BC6B3E">
        <w:rPr>
          <w:rFonts w:asciiTheme="minorHAnsi" w:eastAsia="Calibri" w:hAnsiTheme="minorHAnsi" w:cstheme="minorHAnsi"/>
          <w:sz w:val="22"/>
          <w:szCs w:val="22"/>
        </w:rPr>
        <w:t>Ernuszt</w:t>
      </w:r>
      <w:proofErr w:type="spellEnd"/>
      <w:r w:rsidRPr="00BC6B3E">
        <w:rPr>
          <w:rFonts w:asciiTheme="minorHAnsi" w:eastAsia="Calibri" w:hAnsiTheme="minorHAnsi" w:cstheme="minorHAnsi"/>
          <w:sz w:val="22"/>
          <w:szCs w:val="22"/>
        </w:rPr>
        <w:t xml:space="preserve"> u. és </w:t>
      </w:r>
      <w:proofErr w:type="spellStart"/>
      <w:r w:rsidRPr="00BC6B3E">
        <w:rPr>
          <w:rFonts w:asciiTheme="minorHAnsi" w:eastAsia="Calibri" w:hAnsiTheme="minorHAnsi" w:cstheme="minorHAnsi"/>
          <w:sz w:val="22"/>
          <w:szCs w:val="22"/>
        </w:rPr>
        <w:t>Komlósi</w:t>
      </w:r>
      <w:proofErr w:type="spellEnd"/>
      <w:r w:rsidRPr="00BC6B3E">
        <w:rPr>
          <w:rFonts w:asciiTheme="minorHAnsi" w:eastAsia="Calibri" w:hAnsiTheme="minorHAnsi" w:cstheme="minorHAnsi"/>
          <w:sz w:val="22"/>
          <w:szCs w:val="22"/>
        </w:rPr>
        <w:t xml:space="preserve"> F. u. között, és a Körmendi úton) az iroda új gyalogátkelőhelyek tervezését rendelte meg. A munkaközi tervek értékelése és a helyszíni egyeztetések megtörténtek. Vezetői jóváhagyást követően benyújtásra kerültek az engedélyes tervek a hatóság felé és megindult az engedélyezési eljárás. A határozat véglegessé vált, a kiviteli tervek elkészültek.</w:t>
      </w:r>
    </w:p>
    <w:p w14:paraId="4DB8FA9E" w14:textId="77777777" w:rsidR="00BB0E08" w:rsidRPr="00BC6B3E" w:rsidRDefault="00BB0E08" w:rsidP="00411A40">
      <w:pPr>
        <w:numPr>
          <w:ilvl w:val="0"/>
          <w:numId w:val="17"/>
        </w:numPr>
        <w:ind w:left="284" w:hanging="284"/>
        <w:contextualSpacing/>
        <w:jc w:val="both"/>
        <w:rPr>
          <w:rFonts w:asciiTheme="minorHAnsi" w:eastAsia="Calibri" w:hAnsiTheme="minorHAnsi" w:cstheme="minorHAnsi"/>
          <w:sz w:val="22"/>
          <w:szCs w:val="22"/>
        </w:rPr>
      </w:pPr>
      <w:r w:rsidRPr="00BC6B3E">
        <w:rPr>
          <w:rFonts w:asciiTheme="minorHAnsi" w:eastAsia="Calibri" w:hAnsiTheme="minorHAnsi" w:cstheme="minorHAnsi"/>
          <w:sz w:val="22"/>
          <w:szCs w:val="22"/>
        </w:rPr>
        <w:t>Tartószerkezeti szakértői vélemény alapján a Városháza épület tartószerkezeti felújításának tervezői feladataira vonatkozó beszerzést készíti elő az iroda. A tervezői ajánlattételi felhívásra nem érkezett be ajánlat.</w:t>
      </w:r>
    </w:p>
    <w:p w14:paraId="4C7353EB" w14:textId="77777777" w:rsidR="00BB0E08" w:rsidRPr="00BC6B3E" w:rsidRDefault="00BB0E08" w:rsidP="00DE1FE5">
      <w:pPr>
        <w:jc w:val="both"/>
        <w:rPr>
          <w:rFonts w:asciiTheme="minorHAnsi" w:eastAsia="Calibri" w:hAnsiTheme="minorHAnsi" w:cstheme="minorHAnsi"/>
          <w:sz w:val="22"/>
          <w:szCs w:val="22"/>
        </w:rPr>
      </w:pPr>
    </w:p>
    <w:p w14:paraId="7F673403" w14:textId="77777777" w:rsidR="00BB0E08" w:rsidRPr="00BC6B3E" w:rsidRDefault="00BB0E08" w:rsidP="00DE1FE5">
      <w:pPr>
        <w:jc w:val="both"/>
        <w:rPr>
          <w:rFonts w:asciiTheme="minorHAnsi" w:eastAsia="Calibri" w:hAnsiTheme="minorHAnsi" w:cstheme="minorHAnsi"/>
          <w:b/>
          <w:bCs/>
          <w:sz w:val="22"/>
          <w:szCs w:val="22"/>
        </w:rPr>
      </w:pPr>
      <w:r w:rsidRPr="00BC6B3E">
        <w:rPr>
          <w:rFonts w:asciiTheme="minorHAnsi" w:eastAsia="Calibri" w:hAnsiTheme="minorHAnsi" w:cstheme="minorHAnsi"/>
          <w:b/>
          <w:bCs/>
          <w:sz w:val="22"/>
          <w:szCs w:val="22"/>
        </w:rPr>
        <w:t>Adatszolgáltatások, jelentések, szakmai vélemények készítése:</w:t>
      </w:r>
    </w:p>
    <w:p w14:paraId="35434888" w14:textId="77777777" w:rsidR="00BB0E08" w:rsidRPr="00BC6B3E" w:rsidRDefault="00BB0E08" w:rsidP="00411A40">
      <w:pPr>
        <w:numPr>
          <w:ilvl w:val="0"/>
          <w:numId w:val="2"/>
        </w:numPr>
        <w:ind w:left="284" w:hanging="284"/>
        <w:contextualSpacing/>
        <w:jc w:val="both"/>
        <w:rPr>
          <w:rFonts w:asciiTheme="minorHAnsi" w:eastAsia="Calibri" w:hAnsiTheme="minorHAnsi" w:cstheme="minorHAnsi"/>
          <w:sz w:val="22"/>
          <w:szCs w:val="22"/>
        </w:rPr>
      </w:pPr>
      <w:r w:rsidRPr="00BC6B3E">
        <w:rPr>
          <w:rFonts w:asciiTheme="minorHAnsi" w:eastAsia="Calibri" w:hAnsiTheme="minorHAnsi" w:cstheme="minorHAnsi"/>
          <w:sz w:val="22"/>
          <w:szCs w:val="22"/>
        </w:rPr>
        <w:t>Közbeszerzési eljárások teljesítéséhez tartozó adatszolgáltatások megküldése a Közbeszerzési Iroda felé. Folyamatos a kivitelezésekkel összefüggésben.</w:t>
      </w:r>
    </w:p>
    <w:p w14:paraId="7142638B" w14:textId="77777777" w:rsidR="00BB0E08" w:rsidRPr="00BC6B3E" w:rsidRDefault="00BB0E08" w:rsidP="00411A40">
      <w:pPr>
        <w:numPr>
          <w:ilvl w:val="0"/>
          <w:numId w:val="2"/>
        </w:numPr>
        <w:ind w:left="284" w:hanging="284"/>
        <w:contextualSpacing/>
        <w:jc w:val="both"/>
        <w:rPr>
          <w:rFonts w:asciiTheme="minorHAnsi" w:eastAsia="Calibri" w:hAnsiTheme="minorHAnsi" w:cstheme="minorHAnsi"/>
          <w:sz w:val="22"/>
          <w:szCs w:val="22"/>
        </w:rPr>
      </w:pPr>
      <w:r w:rsidRPr="00BC6B3E">
        <w:rPr>
          <w:rFonts w:asciiTheme="minorHAnsi" w:eastAsia="Calibri" w:hAnsiTheme="minorHAnsi" w:cstheme="minorHAnsi"/>
          <w:sz w:val="22"/>
          <w:szCs w:val="22"/>
        </w:rPr>
        <w:t>Nemzetgazdasági szempontból kiemelt ügyekről jelentés készítése és megküldése a Vas Vármegyei Kormányhivatal részére. Folyamatosan, minden hónap végén készíti el az iroda.</w:t>
      </w:r>
    </w:p>
    <w:p w14:paraId="1AF1B90B" w14:textId="77777777" w:rsidR="00BB0E08" w:rsidRPr="00BC6B3E" w:rsidRDefault="00BB0E08" w:rsidP="00411A40">
      <w:pPr>
        <w:numPr>
          <w:ilvl w:val="0"/>
          <w:numId w:val="2"/>
        </w:numPr>
        <w:ind w:left="284" w:hanging="284"/>
        <w:contextualSpacing/>
        <w:jc w:val="both"/>
        <w:rPr>
          <w:rFonts w:asciiTheme="minorHAnsi" w:eastAsia="Calibri" w:hAnsiTheme="minorHAnsi" w:cstheme="minorHAnsi"/>
          <w:sz w:val="22"/>
          <w:szCs w:val="22"/>
        </w:rPr>
      </w:pPr>
      <w:r w:rsidRPr="00BC6B3E">
        <w:rPr>
          <w:rFonts w:asciiTheme="minorHAnsi" w:eastAsia="Calibri" w:hAnsiTheme="minorHAnsi" w:cstheme="minorHAnsi"/>
          <w:sz w:val="22"/>
          <w:szCs w:val="22"/>
        </w:rPr>
        <w:t>OSAP adatszolgáltatás is rendszeres, folyamatosan végezi az iroda és határidőben benyújtásra kerül.</w:t>
      </w:r>
    </w:p>
    <w:p w14:paraId="4654A40D" w14:textId="77777777" w:rsidR="00BB0E08" w:rsidRPr="00BC6B3E" w:rsidRDefault="00BB0E08" w:rsidP="00DE1FE5">
      <w:pPr>
        <w:contextualSpacing/>
        <w:jc w:val="both"/>
        <w:rPr>
          <w:rFonts w:asciiTheme="minorHAnsi" w:eastAsia="Calibri" w:hAnsiTheme="minorHAnsi" w:cstheme="minorHAnsi"/>
          <w:sz w:val="22"/>
          <w:szCs w:val="22"/>
        </w:rPr>
      </w:pPr>
    </w:p>
    <w:p w14:paraId="38266462" w14:textId="77777777" w:rsidR="00BB0E08" w:rsidRPr="00BC6B3E" w:rsidRDefault="00BB0E08" w:rsidP="00DE1FE5">
      <w:pPr>
        <w:pStyle w:val="Listaszerbekezds"/>
        <w:ind w:left="0"/>
        <w:contextualSpacing w:val="0"/>
        <w:jc w:val="both"/>
        <w:rPr>
          <w:rFonts w:asciiTheme="minorHAnsi" w:eastAsia="Calibri" w:hAnsiTheme="minorHAnsi" w:cstheme="minorHAnsi"/>
          <w:sz w:val="22"/>
          <w:szCs w:val="22"/>
        </w:rPr>
      </w:pPr>
      <w:r w:rsidRPr="00BC6B3E">
        <w:rPr>
          <w:rFonts w:asciiTheme="minorHAnsi" w:eastAsia="Calibri" w:hAnsiTheme="minorHAnsi" w:cstheme="minorHAnsi"/>
          <w:b/>
          <w:bCs/>
          <w:sz w:val="22"/>
          <w:szCs w:val="22"/>
          <w:lang w:eastAsia="hu-HU"/>
        </w:rPr>
        <w:t>Projekt indikátorok stabilizálása:</w:t>
      </w:r>
      <w:r w:rsidRPr="00BC6B3E">
        <w:rPr>
          <w:rFonts w:asciiTheme="minorHAnsi" w:eastAsia="Calibri" w:hAnsiTheme="minorHAnsi" w:cstheme="minorHAnsi"/>
          <w:b/>
          <w:bCs/>
          <w:sz w:val="22"/>
          <w:szCs w:val="22"/>
        </w:rPr>
        <w:t xml:space="preserve"> </w:t>
      </w:r>
      <w:r w:rsidRPr="00BC6B3E">
        <w:rPr>
          <w:rFonts w:asciiTheme="minorHAnsi" w:eastAsia="Calibri" w:hAnsiTheme="minorHAnsi" w:cstheme="minorHAnsi"/>
          <w:sz w:val="22"/>
          <w:szCs w:val="22"/>
        </w:rPr>
        <w:t xml:space="preserve">Az akciólista elkészült, a kritériumok begyűjtése befejeződött. Az érintett felekkel való egyeztetés megtörtént. A verifikációs és validációs folyamatok átdolgozása megtörtént, jelenleg az operatív tevékenységek átdolgozását végzi az iroda. Összesítve az alábbi validációs nyilatkozatok érkeztek be eddig: Agora Központ, Neumann János Általános Iskola, Margaréta-, Hétszínvirág-, Maros-, Pipitér Óvodák, </w:t>
      </w:r>
      <w:proofErr w:type="spellStart"/>
      <w:r w:rsidRPr="00BC6B3E">
        <w:rPr>
          <w:rFonts w:asciiTheme="minorHAnsi" w:eastAsia="Calibri" w:hAnsiTheme="minorHAnsi" w:cstheme="minorHAnsi"/>
          <w:sz w:val="22"/>
          <w:szCs w:val="22"/>
        </w:rPr>
        <w:t>Oladi</w:t>
      </w:r>
      <w:proofErr w:type="spellEnd"/>
      <w:r w:rsidRPr="00BC6B3E">
        <w:rPr>
          <w:rFonts w:asciiTheme="minorHAnsi" w:eastAsia="Calibri" w:hAnsiTheme="minorHAnsi" w:cstheme="minorHAnsi"/>
          <w:sz w:val="22"/>
          <w:szCs w:val="22"/>
        </w:rPr>
        <w:t xml:space="preserve"> Szakgimnázium és Szakközépiskola. Két helyen van szükség javításra, mely jelenleg folyamatban van: Napsugár és a Micimackó Óvoda. A Beruházási Iroda kooperatív módon, műszaki javaslatokkal segíti a folyamatot, azoknál az intézményeknél, ahol erre igény van. A szakirányú kérdésekben segítséget nyújtunk.</w:t>
      </w:r>
    </w:p>
    <w:p w14:paraId="33E5DF64" w14:textId="77777777" w:rsidR="00BB0E08" w:rsidRPr="00BC6B3E" w:rsidRDefault="00BB0E08" w:rsidP="00DE1FE5">
      <w:pPr>
        <w:pStyle w:val="Listaszerbekezds"/>
        <w:ind w:left="0"/>
        <w:contextualSpacing w:val="0"/>
        <w:jc w:val="both"/>
        <w:rPr>
          <w:rFonts w:asciiTheme="minorHAnsi" w:eastAsia="Calibri" w:hAnsiTheme="minorHAnsi" w:cstheme="minorHAnsi"/>
          <w:sz w:val="22"/>
          <w:szCs w:val="22"/>
        </w:rPr>
      </w:pPr>
    </w:p>
    <w:p w14:paraId="14B7C65D" w14:textId="4A5DB941" w:rsidR="00BB0E08" w:rsidRPr="00BC6B3E" w:rsidRDefault="00BB0E08" w:rsidP="00DE1FE5">
      <w:pPr>
        <w:pStyle w:val="Listaszerbekezds"/>
        <w:ind w:left="0"/>
        <w:jc w:val="both"/>
        <w:rPr>
          <w:rFonts w:asciiTheme="minorHAnsi" w:eastAsia="Calibri" w:hAnsiTheme="minorHAnsi" w:cstheme="minorHAnsi"/>
          <w:sz w:val="22"/>
          <w:szCs w:val="22"/>
        </w:rPr>
      </w:pPr>
      <w:r w:rsidRPr="00BC6B3E">
        <w:rPr>
          <w:rFonts w:asciiTheme="minorHAnsi" w:eastAsia="Calibri" w:hAnsiTheme="minorHAnsi" w:cstheme="minorHAnsi"/>
          <w:b/>
          <w:bCs/>
          <w:sz w:val="22"/>
          <w:szCs w:val="22"/>
          <w:lang w:eastAsia="hu-HU"/>
        </w:rPr>
        <w:t>Energetikai monitoring rendszer:</w:t>
      </w:r>
      <w:r w:rsidRPr="00BC6B3E">
        <w:rPr>
          <w:rFonts w:asciiTheme="minorHAnsi" w:eastAsia="Calibri" w:hAnsiTheme="minorHAnsi" w:cstheme="minorHAnsi"/>
          <w:sz w:val="22"/>
          <w:szCs w:val="22"/>
        </w:rPr>
        <w:t xml:space="preserve"> A </w:t>
      </w:r>
      <w:r w:rsidR="00B02BAD">
        <w:rPr>
          <w:rFonts w:asciiTheme="minorHAnsi" w:eastAsia="Calibri" w:hAnsiTheme="minorHAnsi" w:cstheme="minorHAnsi"/>
          <w:sz w:val="22"/>
          <w:szCs w:val="22"/>
        </w:rPr>
        <w:t>P</w:t>
      </w:r>
      <w:r w:rsidRPr="00BC6B3E">
        <w:rPr>
          <w:rFonts w:asciiTheme="minorHAnsi" w:eastAsia="Calibri" w:hAnsiTheme="minorHAnsi" w:cstheme="minorHAnsi"/>
          <w:sz w:val="22"/>
          <w:szCs w:val="22"/>
        </w:rPr>
        <w:t xml:space="preserve">anda adatgyűjtő rendszerrel kapcsolatban, 6 video/telefonkonferencia zajlott november hónapban. Ebből 2 fejlesztői, 2 marketing, 2 pedig értékelő céllal történt. Az értékelés és a visszajelzések alapján a </w:t>
      </w:r>
      <w:r w:rsidR="00F37D48">
        <w:rPr>
          <w:rFonts w:asciiTheme="minorHAnsi" w:eastAsia="Calibri" w:hAnsiTheme="minorHAnsi" w:cstheme="minorHAnsi"/>
          <w:sz w:val="22"/>
          <w:szCs w:val="22"/>
        </w:rPr>
        <w:t>B</w:t>
      </w:r>
      <w:r w:rsidRPr="00BC6B3E">
        <w:rPr>
          <w:rFonts w:asciiTheme="minorHAnsi" w:eastAsia="Calibri" w:hAnsiTheme="minorHAnsi" w:cstheme="minorHAnsi"/>
          <w:sz w:val="22"/>
          <w:szCs w:val="22"/>
        </w:rPr>
        <w:t xml:space="preserve">eruházási </w:t>
      </w:r>
      <w:r w:rsidR="00F37D48">
        <w:rPr>
          <w:rFonts w:asciiTheme="minorHAnsi" w:eastAsia="Calibri" w:hAnsiTheme="minorHAnsi" w:cstheme="minorHAnsi"/>
          <w:sz w:val="22"/>
          <w:szCs w:val="22"/>
        </w:rPr>
        <w:t>I</w:t>
      </w:r>
      <w:r w:rsidRPr="00BC6B3E">
        <w:rPr>
          <w:rFonts w:asciiTheme="minorHAnsi" w:eastAsia="Calibri" w:hAnsiTheme="minorHAnsi" w:cstheme="minorHAnsi"/>
          <w:sz w:val="22"/>
          <w:szCs w:val="22"/>
        </w:rPr>
        <w:t xml:space="preserve">roda energetikusa elvégezte az idei év összes rendszerhez kapcsolódó feladatát. A rendszer hatékonyságának növekedése egyértelműen látszik a visszajelzésekből. A rendszer kezelése, fejlesztése a továbbiakban is folytatódik, mivel számos területen még beavatkozás szükséges a kollégánk részéről is. Az egyes rendszerkapcsolati pontok miatt decemberben kontaktlista frissítést kezdeményezte az iroda, mely várhatóan a januári hónapban lesz végleges. A </w:t>
      </w:r>
      <w:r w:rsidR="00F37D48">
        <w:rPr>
          <w:rFonts w:asciiTheme="minorHAnsi" w:eastAsia="Calibri" w:hAnsiTheme="minorHAnsi" w:cstheme="minorHAnsi"/>
          <w:sz w:val="22"/>
          <w:szCs w:val="22"/>
        </w:rPr>
        <w:t>P</w:t>
      </w:r>
      <w:r w:rsidRPr="00BC6B3E">
        <w:rPr>
          <w:rFonts w:asciiTheme="minorHAnsi" w:eastAsia="Calibri" w:hAnsiTheme="minorHAnsi" w:cstheme="minorHAnsi"/>
          <w:sz w:val="22"/>
          <w:szCs w:val="22"/>
        </w:rPr>
        <w:t>anda adatgyűjtő rendszer szerves részét képezi a jelenleg kialakítás alatt álló egységes energia monitoring rendszernek. Az egységes rendszer lehetővé fogja tenni az adatgyűjtő rendszerben tárolt létesítmények egységes módú összehasonlíthatóságát. Ez jelenleg fejlesztés és tervezési szakaszban jár. Az energetikus kolléga javaslatot tett az egységes keretrendszer kialakítására. Az F</w:t>
      </w:r>
      <w:r w:rsidR="00F37D48">
        <w:rPr>
          <w:rFonts w:asciiTheme="minorHAnsi" w:eastAsia="Calibri" w:hAnsiTheme="minorHAnsi" w:cstheme="minorHAnsi"/>
          <w:sz w:val="22"/>
          <w:szCs w:val="22"/>
        </w:rPr>
        <w:t xml:space="preserve">enntarthatósági és </w:t>
      </w:r>
      <w:proofErr w:type="gramStart"/>
      <w:r w:rsidRPr="00BC6B3E">
        <w:rPr>
          <w:rFonts w:asciiTheme="minorHAnsi" w:eastAsia="Calibri" w:hAnsiTheme="minorHAnsi" w:cstheme="minorHAnsi"/>
          <w:sz w:val="22"/>
          <w:szCs w:val="22"/>
        </w:rPr>
        <w:t>K</w:t>
      </w:r>
      <w:r w:rsidR="00F37D48">
        <w:rPr>
          <w:rFonts w:asciiTheme="minorHAnsi" w:eastAsia="Calibri" w:hAnsiTheme="minorHAnsi" w:cstheme="minorHAnsi"/>
          <w:sz w:val="22"/>
          <w:szCs w:val="22"/>
        </w:rPr>
        <w:t xml:space="preserve">límastratégiai  </w:t>
      </w:r>
      <w:r w:rsidRPr="00BC6B3E">
        <w:rPr>
          <w:rFonts w:asciiTheme="minorHAnsi" w:eastAsia="Calibri" w:hAnsiTheme="minorHAnsi" w:cstheme="minorHAnsi"/>
          <w:sz w:val="22"/>
          <w:szCs w:val="22"/>
        </w:rPr>
        <w:t>S</w:t>
      </w:r>
      <w:r w:rsidR="00F37D48">
        <w:rPr>
          <w:rFonts w:asciiTheme="minorHAnsi" w:eastAsia="Calibri" w:hAnsiTheme="minorHAnsi" w:cstheme="minorHAnsi"/>
          <w:sz w:val="22"/>
          <w:szCs w:val="22"/>
        </w:rPr>
        <w:t>zakmai</w:t>
      </w:r>
      <w:proofErr w:type="gramEnd"/>
      <w:r w:rsidRPr="00BC6B3E">
        <w:rPr>
          <w:rFonts w:asciiTheme="minorHAnsi" w:eastAsia="Calibri" w:hAnsiTheme="minorHAnsi" w:cstheme="minorHAnsi"/>
          <w:sz w:val="22"/>
          <w:szCs w:val="22"/>
        </w:rPr>
        <w:t xml:space="preserve"> </w:t>
      </w:r>
      <w:r w:rsidR="00F37D48">
        <w:rPr>
          <w:rFonts w:asciiTheme="minorHAnsi" w:eastAsia="Calibri" w:hAnsiTheme="minorHAnsi" w:cstheme="minorHAnsi"/>
          <w:sz w:val="22"/>
          <w:szCs w:val="22"/>
        </w:rPr>
        <w:t>B</w:t>
      </w:r>
      <w:r w:rsidRPr="00BC6B3E">
        <w:rPr>
          <w:rFonts w:asciiTheme="minorHAnsi" w:eastAsia="Calibri" w:hAnsiTheme="minorHAnsi" w:cstheme="minorHAnsi"/>
          <w:sz w:val="22"/>
          <w:szCs w:val="22"/>
        </w:rPr>
        <w:t xml:space="preserve">izottság számára előterjesztés, a </w:t>
      </w:r>
      <w:r w:rsidR="00F37D48">
        <w:rPr>
          <w:rFonts w:asciiTheme="minorHAnsi" w:eastAsia="Calibri" w:hAnsiTheme="minorHAnsi" w:cstheme="minorHAnsi"/>
          <w:sz w:val="22"/>
          <w:szCs w:val="22"/>
        </w:rPr>
        <w:t>P</w:t>
      </w:r>
      <w:r w:rsidRPr="00BC6B3E">
        <w:rPr>
          <w:rFonts w:asciiTheme="minorHAnsi" w:eastAsia="Calibri" w:hAnsiTheme="minorHAnsi" w:cstheme="minorHAnsi"/>
          <w:sz w:val="22"/>
          <w:szCs w:val="22"/>
        </w:rPr>
        <w:t xml:space="preserve">anda adatgyűjtő rendszer fejlesztői számára pedig műszaki iránymutatás formában. Az </w:t>
      </w:r>
      <w:proofErr w:type="spellStart"/>
      <w:r w:rsidRPr="00BC6B3E">
        <w:rPr>
          <w:rFonts w:asciiTheme="minorHAnsi" w:eastAsia="Calibri" w:hAnsiTheme="minorHAnsi" w:cstheme="minorHAnsi"/>
          <w:sz w:val="22"/>
          <w:szCs w:val="22"/>
        </w:rPr>
        <w:t>EgTM</w:t>
      </w:r>
      <w:proofErr w:type="spellEnd"/>
      <w:r w:rsidRPr="00BC6B3E">
        <w:rPr>
          <w:rFonts w:asciiTheme="minorHAnsi" w:eastAsia="Calibri" w:hAnsiTheme="minorHAnsi" w:cstheme="minorHAnsi"/>
          <w:sz w:val="22"/>
          <w:szCs w:val="22"/>
        </w:rPr>
        <w:t xml:space="preserve"> (energiagazdálkodási teljesítménymutató) bevezetését a kolléga megkezdte. </w:t>
      </w:r>
    </w:p>
    <w:p w14:paraId="694198C0" w14:textId="77777777" w:rsidR="00BB0E08" w:rsidRPr="00BC6B3E" w:rsidRDefault="00BB0E08" w:rsidP="00411A40">
      <w:pPr>
        <w:pStyle w:val="Listaszerbekezds"/>
        <w:numPr>
          <w:ilvl w:val="0"/>
          <w:numId w:val="20"/>
        </w:numPr>
        <w:jc w:val="both"/>
        <w:rPr>
          <w:rFonts w:asciiTheme="minorHAnsi" w:hAnsiTheme="minorHAnsi" w:cstheme="minorHAnsi"/>
          <w:sz w:val="22"/>
          <w:szCs w:val="22"/>
          <w:lang w:eastAsia="hu-HU"/>
        </w:rPr>
      </w:pPr>
      <w:r w:rsidRPr="00BC6B3E">
        <w:rPr>
          <w:rFonts w:asciiTheme="minorHAnsi" w:eastAsia="Calibri" w:hAnsiTheme="minorHAnsi" w:cstheme="minorHAnsi"/>
          <w:sz w:val="22"/>
          <w:szCs w:val="22"/>
        </w:rPr>
        <w:t>Párhuzamosan megkezdte az iroda a vonatkozó idősoros grafikonok munkaterületeinek „programozását” az EON távleolvasási portálán. A cél, a napi nyomon követhetőség kialakítása, a teljesítmények, az induktív és kapacitív veszteségek mértékének folyamatos monitorozása.</w:t>
      </w:r>
      <w:r w:rsidRPr="00BC6B3E">
        <w:rPr>
          <w:rFonts w:asciiTheme="minorHAnsi" w:hAnsiTheme="minorHAnsi" w:cstheme="minorHAnsi"/>
          <w:sz w:val="22"/>
          <w:szCs w:val="22"/>
          <w:lang w:eastAsia="hu-HU"/>
        </w:rPr>
        <w:t xml:space="preserve"> (Folyamat státusza: 95%)</w:t>
      </w:r>
    </w:p>
    <w:p w14:paraId="148DFC15" w14:textId="740F5369" w:rsidR="00BB0E08" w:rsidRPr="00BC6B3E" w:rsidRDefault="00BB0E08" w:rsidP="00411A40">
      <w:pPr>
        <w:pStyle w:val="Listaszerbekezds"/>
        <w:numPr>
          <w:ilvl w:val="0"/>
          <w:numId w:val="20"/>
        </w:numPr>
        <w:jc w:val="both"/>
        <w:rPr>
          <w:rFonts w:asciiTheme="minorHAnsi" w:hAnsiTheme="minorHAnsi" w:cstheme="minorHAnsi"/>
          <w:sz w:val="22"/>
          <w:szCs w:val="22"/>
          <w:lang w:eastAsia="hu-HU"/>
        </w:rPr>
      </w:pPr>
      <w:r w:rsidRPr="00BC6B3E">
        <w:rPr>
          <w:rFonts w:asciiTheme="minorHAnsi" w:hAnsiTheme="minorHAnsi" w:cstheme="minorHAnsi"/>
          <w:sz w:val="22"/>
          <w:szCs w:val="22"/>
          <w:lang w:eastAsia="hu-HU"/>
        </w:rPr>
        <w:t xml:space="preserve">A Magyar Energetikai és Közmű-szabályozási Hivatal (MEKH) értesítést küldött arról, hogy a kötelező közintézményi energiahatékonysági feladatok ellátását a MEKH támogatja azzal, hogy biztosítja a NEH </w:t>
      </w:r>
      <w:r w:rsidRPr="00BC6B3E">
        <w:rPr>
          <w:rFonts w:asciiTheme="minorHAnsi" w:hAnsiTheme="minorHAnsi" w:cstheme="minorHAnsi"/>
          <w:sz w:val="22"/>
          <w:szCs w:val="22"/>
          <w:lang w:eastAsia="hu-HU"/>
        </w:rPr>
        <w:lastRenderedPageBreak/>
        <w:t xml:space="preserve">Információs Rendszert (NEHIR) és az online energetikai adatgyűjtő rendszert, az </w:t>
      </w:r>
      <w:proofErr w:type="spellStart"/>
      <w:r w:rsidRPr="00BC6B3E">
        <w:rPr>
          <w:rFonts w:asciiTheme="minorHAnsi" w:hAnsiTheme="minorHAnsi" w:cstheme="minorHAnsi"/>
          <w:sz w:val="22"/>
          <w:szCs w:val="22"/>
          <w:lang w:eastAsia="hu-HU"/>
        </w:rPr>
        <w:t>Energy</w:t>
      </w:r>
      <w:proofErr w:type="spellEnd"/>
      <w:r w:rsidRPr="00BC6B3E">
        <w:rPr>
          <w:rFonts w:asciiTheme="minorHAnsi" w:hAnsiTheme="minorHAnsi" w:cstheme="minorHAnsi"/>
          <w:sz w:val="22"/>
          <w:szCs w:val="22"/>
          <w:lang w:eastAsia="hu-HU"/>
        </w:rPr>
        <w:t xml:space="preserve"> Management </w:t>
      </w:r>
      <w:proofErr w:type="spellStart"/>
      <w:r w:rsidRPr="00BC6B3E">
        <w:rPr>
          <w:rFonts w:asciiTheme="minorHAnsi" w:hAnsiTheme="minorHAnsi" w:cstheme="minorHAnsi"/>
          <w:sz w:val="22"/>
          <w:szCs w:val="22"/>
          <w:lang w:eastAsia="hu-HU"/>
        </w:rPr>
        <w:t>Information</w:t>
      </w:r>
      <w:proofErr w:type="spellEnd"/>
      <w:r w:rsidRPr="00BC6B3E">
        <w:rPr>
          <w:rFonts w:asciiTheme="minorHAnsi" w:hAnsiTheme="minorHAnsi" w:cstheme="minorHAnsi"/>
          <w:sz w:val="22"/>
          <w:szCs w:val="22"/>
          <w:lang w:eastAsia="hu-HU"/>
        </w:rPr>
        <w:t xml:space="preserve"> System-</w:t>
      </w:r>
      <w:proofErr w:type="spellStart"/>
      <w:r w:rsidRPr="00BC6B3E">
        <w:rPr>
          <w:rFonts w:asciiTheme="minorHAnsi" w:hAnsiTheme="minorHAnsi" w:cstheme="minorHAnsi"/>
          <w:sz w:val="22"/>
          <w:szCs w:val="22"/>
          <w:lang w:eastAsia="hu-HU"/>
        </w:rPr>
        <w:t>et</w:t>
      </w:r>
      <w:proofErr w:type="spellEnd"/>
      <w:r w:rsidRPr="00BC6B3E">
        <w:rPr>
          <w:rFonts w:asciiTheme="minorHAnsi" w:hAnsiTheme="minorHAnsi" w:cstheme="minorHAnsi"/>
          <w:sz w:val="22"/>
          <w:szCs w:val="22"/>
          <w:lang w:eastAsia="hu-HU"/>
        </w:rPr>
        <w:t xml:space="preserve"> (EMIS). Az adatszolgáltatási kötelezettségeiket a közintézmények e két rendszer használatával teljesíthetik. Erre vonatkozóan a </w:t>
      </w:r>
      <w:r w:rsidR="00F37D48">
        <w:rPr>
          <w:rFonts w:asciiTheme="minorHAnsi" w:hAnsiTheme="minorHAnsi" w:cstheme="minorHAnsi"/>
          <w:sz w:val="22"/>
          <w:szCs w:val="22"/>
          <w:lang w:eastAsia="hu-HU"/>
        </w:rPr>
        <w:t>B</w:t>
      </w:r>
      <w:r w:rsidRPr="00BC6B3E">
        <w:rPr>
          <w:rFonts w:asciiTheme="minorHAnsi" w:hAnsiTheme="minorHAnsi" w:cstheme="minorHAnsi"/>
          <w:sz w:val="22"/>
          <w:szCs w:val="22"/>
          <w:lang w:eastAsia="hu-HU"/>
        </w:rPr>
        <w:t xml:space="preserve">eruházási </w:t>
      </w:r>
      <w:r w:rsidR="00F37D48">
        <w:rPr>
          <w:rFonts w:asciiTheme="minorHAnsi" w:hAnsiTheme="minorHAnsi" w:cstheme="minorHAnsi"/>
          <w:sz w:val="22"/>
          <w:szCs w:val="22"/>
          <w:lang w:eastAsia="hu-HU"/>
        </w:rPr>
        <w:t>I</w:t>
      </w:r>
      <w:r w:rsidRPr="00BC6B3E">
        <w:rPr>
          <w:rFonts w:asciiTheme="minorHAnsi" w:hAnsiTheme="minorHAnsi" w:cstheme="minorHAnsi"/>
          <w:sz w:val="22"/>
          <w:szCs w:val="22"/>
          <w:lang w:eastAsia="hu-HU"/>
        </w:rPr>
        <w:t>roda értesítette a közintézmények vezetőit és kérte a két rendszerhez való csatlakozást.</w:t>
      </w:r>
    </w:p>
    <w:p w14:paraId="260C6E8C" w14:textId="77777777" w:rsidR="00BB0E08" w:rsidRPr="00BC6B3E" w:rsidRDefault="00BB0E08" w:rsidP="00DE1FE5">
      <w:pPr>
        <w:pStyle w:val="Listaszerbekezds"/>
        <w:ind w:left="0"/>
        <w:jc w:val="both"/>
        <w:rPr>
          <w:rFonts w:asciiTheme="minorHAnsi" w:eastAsia="Calibri" w:hAnsiTheme="minorHAnsi" w:cstheme="minorHAnsi"/>
          <w:sz w:val="22"/>
          <w:szCs w:val="22"/>
        </w:rPr>
      </w:pPr>
    </w:p>
    <w:p w14:paraId="45F9BE2F" w14:textId="77777777" w:rsidR="00BB0E08" w:rsidRPr="00BC6B3E" w:rsidRDefault="00BB0E08" w:rsidP="00DE1FE5">
      <w:pPr>
        <w:pStyle w:val="Listaszerbekezds"/>
        <w:ind w:left="0"/>
        <w:jc w:val="both"/>
        <w:rPr>
          <w:rFonts w:asciiTheme="minorHAnsi" w:eastAsia="Calibri" w:hAnsiTheme="minorHAnsi" w:cstheme="minorHAnsi"/>
          <w:sz w:val="22"/>
          <w:szCs w:val="22"/>
        </w:rPr>
      </w:pPr>
      <w:r w:rsidRPr="00BC6B3E">
        <w:rPr>
          <w:rFonts w:asciiTheme="minorHAnsi" w:eastAsia="Calibri" w:hAnsiTheme="minorHAnsi" w:cstheme="minorHAnsi"/>
          <w:b/>
          <w:bCs/>
          <w:sz w:val="22"/>
          <w:szCs w:val="22"/>
          <w:lang w:eastAsia="hu-HU"/>
        </w:rPr>
        <w:t>Energiahatékonysági Kötelezettségi Rendszer (EKR), megtakarítás:</w:t>
      </w:r>
      <w:r w:rsidRPr="00BC6B3E">
        <w:rPr>
          <w:rFonts w:asciiTheme="minorHAnsi" w:eastAsia="Calibri" w:hAnsiTheme="minorHAnsi" w:cstheme="minorHAnsi"/>
          <w:sz w:val="22"/>
          <w:szCs w:val="22"/>
        </w:rPr>
        <w:t xml:space="preserve"> Már átvizsgálta az iroda a 2021, 2022, 2023 év fogyasztási adatainak jelentős részét. Számítások, elemzések alapján meghatározta az adattömböt, melyet érdemes lenne a rendszerben kezelni. Kérésre, az adattömbök bővítése 2 munkanapon belül megtörtént. (6 táblázat, 482 db cella.). Az iroda a rábízott feladatot teljesítette. Az idei évre vonatkozóan, az EKR adta lehetőségek korlátozottak, ennek oka a megváltozott energiajogi környezet.</w:t>
      </w:r>
    </w:p>
    <w:p w14:paraId="1901FC4D" w14:textId="77777777" w:rsidR="00BB0E08" w:rsidRPr="00BC6B3E" w:rsidRDefault="00BB0E08" w:rsidP="00DE1FE5">
      <w:pPr>
        <w:pStyle w:val="Listaszerbekezds"/>
        <w:ind w:left="0"/>
        <w:jc w:val="both"/>
        <w:rPr>
          <w:rFonts w:asciiTheme="minorHAnsi" w:eastAsia="Calibri" w:hAnsiTheme="minorHAnsi" w:cstheme="minorHAnsi"/>
          <w:sz w:val="22"/>
          <w:szCs w:val="22"/>
        </w:rPr>
      </w:pPr>
    </w:p>
    <w:p w14:paraId="7C38C6AC" w14:textId="6A26E587" w:rsidR="00BB0E08" w:rsidRPr="00BC6B3E" w:rsidRDefault="00BB0E08" w:rsidP="00DE1FE5">
      <w:pPr>
        <w:pStyle w:val="Listaszerbekezds"/>
        <w:ind w:left="0"/>
        <w:contextualSpacing w:val="0"/>
        <w:jc w:val="both"/>
        <w:rPr>
          <w:rFonts w:asciiTheme="minorHAnsi" w:eastAsia="Calibri" w:hAnsiTheme="minorHAnsi" w:cstheme="minorHAnsi"/>
          <w:sz w:val="22"/>
          <w:szCs w:val="22"/>
        </w:rPr>
      </w:pPr>
      <w:proofErr w:type="spellStart"/>
      <w:r w:rsidRPr="00BC6B3E">
        <w:rPr>
          <w:rFonts w:asciiTheme="minorHAnsi" w:eastAsia="Calibri" w:hAnsiTheme="minorHAnsi" w:cstheme="minorHAnsi"/>
          <w:b/>
          <w:bCs/>
          <w:sz w:val="22"/>
          <w:szCs w:val="22"/>
          <w:lang w:eastAsia="hu-HU"/>
        </w:rPr>
        <w:t>Just</w:t>
      </w:r>
      <w:proofErr w:type="spellEnd"/>
      <w:r w:rsidRPr="00BC6B3E">
        <w:rPr>
          <w:rFonts w:asciiTheme="minorHAnsi" w:eastAsia="Calibri" w:hAnsiTheme="minorHAnsi" w:cstheme="minorHAnsi"/>
          <w:b/>
          <w:bCs/>
          <w:sz w:val="22"/>
          <w:szCs w:val="22"/>
          <w:lang w:eastAsia="hu-HU"/>
        </w:rPr>
        <w:t xml:space="preserve"> </w:t>
      </w:r>
      <w:proofErr w:type="spellStart"/>
      <w:r w:rsidRPr="00BC6B3E">
        <w:rPr>
          <w:rFonts w:asciiTheme="minorHAnsi" w:eastAsia="Calibri" w:hAnsiTheme="minorHAnsi" w:cstheme="minorHAnsi"/>
          <w:b/>
          <w:bCs/>
          <w:sz w:val="22"/>
          <w:szCs w:val="22"/>
          <w:lang w:eastAsia="hu-HU"/>
        </w:rPr>
        <w:t>Climate</w:t>
      </w:r>
      <w:proofErr w:type="spellEnd"/>
      <w:r w:rsidRPr="00BC6B3E">
        <w:rPr>
          <w:rFonts w:asciiTheme="minorHAnsi" w:eastAsia="Calibri" w:hAnsiTheme="minorHAnsi" w:cstheme="minorHAnsi"/>
          <w:b/>
          <w:bCs/>
          <w:sz w:val="22"/>
          <w:szCs w:val="22"/>
          <w:lang w:eastAsia="hu-HU"/>
        </w:rPr>
        <w:t xml:space="preserve"> projekt:</w:t>
      </w:r>
      <w:r w:rsidRPr="00BC6B3E">
        <w:rPr>
          <w:rFonts w:asciiTheme="minorHAnsi" w:eastAsia="Calibri" w:hAnsiTheme="minorHAnsi" w:cstheme="minorHAnsi"/>
          <w:sz w:val="22"/>
          <w:szCs w:val="22"/>
        </w:rPr>
        <w:t xml:space="preserve"> A megbeszéléseken folyamatos a jelenlét, az energetikus aktívan közreműködik ezeken. Sikeresen lezajlottak a workshopok. Az előkészületekben, valamint a körforgás, közlekedés, energetika csoportban, mint műszaki/energetikai szakértő aktívan részt vett az iroda munkatársa. A soron következő egyeztetés megtörtént. Az ABUD </w:t>
      </w:r>
      <w:r w:rsidR="00F37D48">
        <w:rPr>
          <w:rFonts w:asciiTheme="minorHAnsi" w:eastAsia="Calibri" w:hAnsiTheme="minorHAnsi" w:cstheme="minorHAnsi"/>
          <w:sz w:val="22"/>
          <w:szCs w:val="22"/>
        </w:rPr>
        <w:t>M</w:t>
      </w:r>
      <w:r w:rsidRPr="00BC6B3E">
        <w:rPr>
          <w:rFonts w:asciiTheme="minorHAnsi" w:eastAsia="Calibri" w:hAnsiTheme="minorHAnsi" w:cstheme="minorHAnsi"/>
          <w:sz w:val="22"/>
          <w:szCs w:val="22"/>
        </w:rPr>
        <w:t>érnökiroda összerakta egy mappába az eddig elkészült feljegyzéseket, valamint egy aláírandó dokumentumot az érdekelt felek további részvételét illetően. Az energetikus kolléga tevékenyen részt vett a dokumentumok átnézésében, véleményezésében és a kapcsolódó videokonferenciákon is. A projekt záródokumentációja elkészült, mely jelentős háttérmunkát igényelt. A projekttel kapcsolatban, „A SECAP-</w:t>
      </w:r>
      <w:proofErr w:type="spellStart"/>
      <w:r w:rsidRPr="00BC6B3E">
        <w:rPr>
          <w:rFonts w:asciiTheme="minorHAnsi" w:eastAsia="Calibri" w:hAnsiTheme="minorHAnsi" w:cstheme="minorHAnsi"/>
          <w:sz w:val="22"/>
          <w:szCs w:val="22"/>
        </w:rPr>
        <w:t>tól</w:t>
      </w:r>
      <w:proofErr w:type="spellEnd"/>
      <w:r w:rsidRPr="00BC6B3E">
        <w:rPr>
          <w:rFonts w:asciiTheme="minorHAnsi" w:eastAsia="Calibri" w:hAnsiTheme="minorHAnsi" w:cstheme="minorHAnsi"/>
          <w:sz w:val="22"/>
          <w:szCs w:val="22"/>
        </w:rPr>
        <w:t xml:space="preserve"> a városi klímaszerződésig” címmel hirdettek egy </w:t>
      </w:r>
      <w:proofErr w:type="spellStart"/>
      <w:r w:rsidRPr="00BC6B3E">
        <w:rPr>
          <w:rFonts w:asciiTheme="minorHAnsi" w:eastAsia="Calibri" w:hAnsiTheme="minorHAnsi" w:cstheme="minorHAnsi"/>
          <w:sz w:val="22"/>
          <w:szCs w:val="22"/>
        </w:rPr>
        <w:t>webináriumot</w:t>
      </w:r>
      <w:proofErr w:type="spellEnd"/>
      <w:r w:rsidRPr="00BC6B3E">
        <w:rPr>
          <w:rFonts w:asciiTheme="minorHAnsi" w:eastAsia="Calibri" w:hAnsiTheme="minorHAnsi" w:cstheme="minorHAnsi"/>
          <w:sz w:val="22"/>
          <w:szCs w:val="22"/>
        </w:rPr>
        <w:t xml:space="preserve">, melyen több önkormányzat és civilszervezet volt jelen. A Klímabarát Települések Szövetsége és az ABUD </w:t>
      </w:r>
      <w:r w:rsidR="00F37D48">
        <w:rPr>
          <w:rFonts w:asciiTheme="minorHAnsi" w:eastAsia="Calibri" w:hAnsiTheme="minorHAnsi" w:cstheme="minorHAnsi"/>
          <w:sz w:val="22"/>
          <w:szCs w:val="22"/>
        </w:rPr>
        <w:t>M</w:t>
      </w:r>
      <w:r w:rsidRPr="00BC6B3E">
        <w:rPr>
          <w:rFonts w:asciiTheme="minorHAnsi" w:eastAsia="Calibri" w:hAnsiTheme="minorHAnsi" w:cstheme="minorHAnsi"/>
          <w:sz w:val="22"/>
          <w:szCs w:val="22"/>
        </w:rPr>
        <w:t>érnökiroda által szervezett eseményen részt vett az iroda energetikus munkatársa is.</w:t>
      </w:r>
    </w:p>
    <w:p w14:paraId="292AB73C" w14:textId="77777777" w:rsidR="00BB0E08" w:rsidRPr="00BC6B3E" w:rsidRDefault="00BB0E08" w:rsidP="00DE1FE5">
      <w:pPr>
        <w:pStyle w:val="Listaszerbekezds"/>
        <w:ind w:left="0"/>
        <w:contextualSpacing w:val="0"/>
        <w:jc w:val="both"/>
        <w:rPr>
          <w:rFonts w:asciiTheme="minorHAnsi" w:eastAsia="Calibri" w:hAnsiTheme="minorHAnsi" w:cstheme="minorHAnsi"/>
          <w:sz w:val="22"/>
          <w:szCs w:val="22"/>
        </w:rPr>
      </w:pPr>
    </w:p>
    <w:p w14:paraId="66C45149" w14:textId="77777777" w:rsidR="00BB0E08" w:rsidRPr="00BC6B3E" w:rsidRDefault="00BB0E08" w:rsidP="00DE1FE5">
      <w:pPr>
        <w:pStyle w:val="Listaszerbekezds"/>
        <w:ind w:left="0"/>
        <w:jc w:val="both"/>
        <w:rPr>
          <w:rFonts w:asciiTheme="minorHAnsi" w:eastAsia="Calibri" w:hAnsiTheme="minorHAnsi" w:cstheme="minorHAnsi"/>
          <w:sz w:val="22"/>
          <w:szCs w:val="22"/>
        </w:rPr>
      </w:pPr>
      <w:r w:rsidRPr="00BC6B3E">
        <w:rPr>
          <w:rFonts w:asciiTheme="minorHAnsi" w:eastAsia="Calibri" w:hAnsiTheme="minorHAnsi" w:cstheme="minorHAnsi"/>
          <w:b/>
          <w:bCs/>
          <w:sz w:val="22"/>
          <w:szCs w:val="22"/>
          <w:lang w:eastAsia="hu-HU"/>
        </w:rPr>
        <w:t>Lekötött</w:t>
      </w:r>
      <w:r w:rsidRPr="00BC6B3E">
        <w:rPr>
          <w:rFonts w:asciiTheme="minorHAnsi" w:eastAsia="Calibri" w:hAnsiTheme="minorHAnsi" w:cstheme="minorHAnsi"/>
          <w:b/>
          <w:bCs/>
          <w:sz w:val="22"/>
          <w:szCs w:val="22"/>
        </w:rPr>
        <w:t xml:space="preserve"> </w:t>
      </w:r>
      <w:r w:rsidRPr="00BC6B3E">
        <w:rPr>
          <w:rFonts w:asciiTheme="minorHAnsi" w:eastAsia="Calibri" w:hAnsiTheme="minorHAnsi" w:cstheme="minorHAnsi"/>
          <w:b/>
          <w:bCs/>
          <w:sz w:val="22"/>
          <w:szCs w:val="22"/>
          <w:lang w:eastAsia="hu-HU"/>
        </w:rPr>
        <w:t>teljesítmények</w:t>
      </w:r>
      <w:r w:rsidRPr="00BC6B3E">
        <w:rPr>
          <w:rFonts w:asciiTheme="minorHAnsi" w:eastAsia="Calibri" w:hAnsiTheme="minorHAnsi" w:cstheme="minorHAnsi"/>
          <w:b/>
          <w:bCs/>
          <w:sz w:val="22"/>
          <w:szCs w:val="22"/>
        </w:rPr>
        <w:t xml:space="preserve"> felülvizsgálata, </w:t>
      </w:r>
      <w:r w:rsidRPr="00BC6B3E">
        <w:rPr>
          <w:rFonts w:asciiTheme="minorHAnsi" w:eastAsia="Calibri" w:hAnsiTheme="minorHAnsi" w:cstheme="minorHAnsi"/>
          <w:b/>
          <w:bCs/>
          <w:sz w:val="22"/>
          <w:szCs w:val="22"/>
          <w:lang w:eastAsia="hu-HU"/>
        </w:rPr>
        <w:t>optimalizálás</w:t>
      </w:r>
      <w:r w:rsidRPr="00BC6B3E">
        <w:rPr>
          <w:rFonts w:asciiTheme="minorHAnsi" w:eastAsia="Calibri" w:hAnsiTheme="minorHAnsi" w:cstheme="minorHAnsi"/>
          <w:b/>
          <w:bCs/>
          <w:sz w:val="22"/>
          <w:szCs w:val="22"/>
        </w:rPr>
        <w:t>:</w:t>
      </w:r>
      <w:r w:rsidRPr="00BC6B3E">
        <w:rPr>
          <w:rFonts w:asciiTheme="minorHAnsi" w:eastAsia="Calibri" w:hAnsiTheme="minorHAnsi" w:cstheme="minorHAnsi"/>
          <w:sz w:val="22"/>
          <w:szCs w:val="22"/>
        </w:rPr>
        <w:t xml:space="preserve"> Megtörtént a lekötött teljesítmények felülvizsgálata. A statikus számítási módszer alkalmazása befejeződött. Dinamikus lekötött teljesítmény meghatározása szükséges. A hálózathasználati szerződések megérkeztek az elosztótól. Az érintett ingatlanok műszaki dokumentumainak felülvizsgálata folyamatban van. </w:t>
      </w:r>
    </w:p>
    <w:p w14:paraId="146F4B38" w14:textId="77777777" w:rsidR="00BB0E08" w:rsidRPr="00BC6B3E" w:rsidRDefault="00BB0E08" w:rsidP="00411A40">
      <w:pPr>
        <w:pStyle w:val="Listaszerbekezds"/>
        <w:numPr>
          <w:ilvl w:val="0"/>
          <w:numId w:val="20"/>
        </w:numPr>
        <w:jc w:val="both"/>
        <w:rPr>
          <w:rFonts w:asciiTheme="minorHAnsi" w:eastAsia="Calibri" w:hAnsiTheme="minorHAnsi" w:cstheme="minorHAnsi"/>
          <w:sz w:val="22"/>
          <w:szCs w:val="22"/>
        </w:rPr>
      </w:pPr>
      <w:r w:rsidRPr="00BC6B3E">
        <w:rPr>
          <w:rFonts w:asciiTheme="minorHAnsi" w:eastAsia="Calibri" w:hAnsiTheme="minorHAnsi" w:cstheme="minorHAnsi"/>
          <w:sz w:val="22"/>
          <w:szCs w:val="22"/>
        </w:rPr>
        <w:t xml:space="preserve">Első körben megtörtént az Agora és a Savaria Mozi lekötött teljesítményének módosítása, melyben az iroda munkatársa jelentős szerepet vállalt. </w:t>
      </w:r>
    </w:p>
    <w:p w14:paraId="0CA553D3" w14:textId="77777777" w:rsidR="00BB0E08" w:rsidRPr="00BC6B3E" w:rsidRDefault="00BB0E08" w:rsidP="00411A40">
      <w:pPr>
        <w:pStyle w:val="Listaszerbekezds"/>
        <w:numPr>
          <w:ilvl w:val="0"/>
          <w:numId w:val="20"/>
        </w:numPr>
        <w:jc w:val="both"/>
        <w:rPr>
          <w:rFonts w:asciiTheme="minorHAnsi" w:eastAsia="Calibri" w:hAnsiTheme="minorHAnsi" w:cstheme="minorHAnsi"/>
          <w:sz w:val="22"/>
          <w:szCs w:val="22"/>
        </w:rPr>
      </w:pPr>
      <w:r w:rsidRPr="00BC6B3E">
        <w:rPr>
          <w:rFonts w:asciiTheme="minorHAnsi" w:eastAsia="Calibri" w:hAnsiTheme="minorHAnsi" w:cstheme="minorHAnsi"/>
          <w:sz w:val="22"/>
          <w:szCs w:val="22"/>
        </w:rPr>
        <w:t>A második körben: M8. FHO-</w:t>
      </w:r>
      <w:proofErr w:type="gramStart"/>
      <w:r w:rsidRPr="00BC6B3E">
        <w:rPr>
          <w:rFonts w:asciiTheme="minorHAnsi" w:eastAsia="Calibri" w:hAnsiTheme="minorHAnsi" w:cstheme="minorHAnsi"/>
          <w:sz w:val="22"/>
          <w:szCs w:val="22"/>
        </w:rPr>
        <w:t>F,GYFOG</w:t>
      </w:r>
      <w:proofErr w:type="gramEnd"/>
      <w:r w:rsidRPr="00BC6B3E">
        <w:rPr>
          <w:rFonts w:asciiTheme="minorHAnsi" w:eastAsia="Calibri" w:hAnsiTheme="minorHAnsi" w:cstheme="minorHAnsi"/>
          <w:sz w:val="22"/>
          <w:szCs w:val="22"/>
        </w:rPr>
        <w:t xml:space="preserve">-FÜ. (Egészségügyi alapellátó, </w:t>
      </w:r>
      <w:proofErr w:type="spellStart"/>
      <w:r w:rsidRPr="00BC6B3E">
        <w:rPr>
          <w:rFonts w:asciiTheme="minorHAnsi" w:eastAsia="Calibri" w:hAnsiTheme="minorHAnsi" w:cstheme="minorHAnsi"/>
          <w:sz w:val="22"/>
          <w:szCs w:val="22"/>
        </w:rPr>
        <w:t>Markusovszky</w:t>
      </w:r>
      <w:proofErr w:type="spellEnd"/>
      <w:r w:rsidRPr="00BC6B3E">
        <w:rPr>
          <w:rFonts w:asciiTheme="minorHAnsi" w:eastAsia="Calibri" w:hAnsiTheme="minorHAnsi" w:cstheme="minorHAnsi"/>
          <w:sz w:val="22"/>
          <w:szCs w:val="22"/>
        </w:rPr>
        <w:t xml:space="preserve"> L. u. 8.), POD: HU000110F11-U-ONK-SZHELY-MARKUSOV volt. A GESZ műszakis kollégájának bevonása megtörtént. A módosítási kérelem határidőre elkészült. A módosított hálózathasználati szerződés megérkezett az elosztótól, a költségmegtakarítás 2024. november 1-jétől folyamatos. </w:t>
      </w:r>
    </w:p>
    <w:p w14:paraId="3D8D8D22" w14:textId="77777777" w:rsidR="00BB0E08" w:rsidRPr="00BC6B3E" w:rsidRDefault="00BB0E08" w:rsidP="00411A40">
      <w:pPr>
        <w:pStyle w:val="Listaszerbekezds"/>
        <w:numPr>
          <w:ilvl w:val="0"/>
          <w:numId w:val="20"/>
        </w:numPr>
        <w:jc w:val="both"/>
        <w:rPr>
          <w:rFonts w:asciiTheme="minorHAnsi" w:eastAsia="Calibri" w:hAnsiTheme="minorHAnsi" w:cstheme="minorHAnsi"/>
          <w:sz w:val="22"/>
          <w:szCs w:val="22"/>
        </w:rPr>
      </w:pPr>
      <w:r w:rsidRPr="00BC6B3E">
        <w:rPr>
          <w:rFonts w:asciiTheme="minorHAnsi" w:eastAsia="Calibri" w:hAnsiTheme="minorHAnsi" w:cstheme="minorHAnsi"/>
          <w:sz w:val="22"/>
          <w:szCs w:val="22"/>
        </w:rPr>
        <w:t xml:space="preserve">Harmadik módosítási körben: POD azonosító: HU000110F11-U-SAVARIA-MUSEUM-SZOM, mely a </w:t>
      </w:r>
      <w:proofErr w:type="spellStart"/>
      <w:r w:rsidRPr="00BC6B3E">
        <w:rPr>
          <w:rFonts w:asciiTheme="minorHAnsi" w:eastAsia="Calibri" w:hAnsiTheme="minorHAnsi" w:cstheme="minorHAnsi"/>
          <w:sz w:val="22"/>
          <w:szCs w:val="22"/>
        </w:rPr>
        <w:t>Smidt</w:t>
      </w:r>
      <w:proofErr w:type="spellEnd"/>
      <w:r w:rsidRPr="00BC6B3E">
        <w:rPr>
          <w:rFonts w:asciiTheme="minorHAnsi" w:eastAsia="Calibri" w:hAnsiTheme="minorHAnsi" w:cstheme="minorHAnsi"/>
          <w:sz w:val="22"/>
          <w:szCs w:val="22"/>
        </w:rPr>
        <w:t xml:space="preserve"> Múzeumhoz tartozik. A benyújtás határideje 2024. 11. 30. Az energetikus elkészítette a szükséges kalkulációkat és elküldte javaslatát az illetékes gazdálkodó szervezetnek. (A dokumentum benyújtása megtörtént az elosztó felé.) </w:t>
      </w:r>
    </w:p>
    <w:p w14:paraId="7A6C3620" w14:textId="77777777" w:rsidR="00BB0E08" w:rsidRPr="00BC6B3E" w:rsidRDefault="00BB0E08" w:rsidP="00411A40">
      <w:pPr>
        <w:pStyle w:val="Listaszerbekezds"/>
        <w:numPr>
          <w:ilvl w:val="0"/>
          <w:numId w:val="20"/>
        </w:numPr>
        <w:jc w:val="both"/>
        <w:rPr>
          <w:rFonts w:asciiTheme="minorHAnsi" w:eastAsia="Calibri" w:hAnsiTheme="minorHAnsi" w:cstheme="minorHAnsi"/>
          <w:sz w:val="22"/>
          <w:szCs w:val="22"/>
        </w:rPr>
      </w:pPr>
      <w:r w:rsidRPr="00BC6B3E">
        <w:rPr>
          <w:rFonts w:asciiTheme="minorHAnsi" w:eastAsia="Calibri" w:hAnsiTheme="minorHAnsi" w:cstheme="minorHAnsi"/>
          <w:sz w:val="22"/>
          <w:szCs w:val="22"/>
        </w:rPr>
        <w:t>Negyedik</w:t>
      </w:r>
      <w:r w:rsidRPr="00BC6B3E">
        <w:rPr>
          <w:rFonts w:asciiTheme="minorHAnsi" w:hAnsiTheme="minorHAnsi" w:cstheme="minorHAnsi"/>
          <w:sz w:val="22"/>
          <w:szCs w:val="22"/>
        </w:rPr>
        <w:t xml:space="preserve"> módosítási kör, mely a következő fogyasztási helyeket tartalmazza: HU000110F11-U-BOLCSODE-SZHEL-VACI, HU000110F11-U-POG-MEST-HIV-SZHELY, HU000110F11-U-ONKORMANYZAT-SZHELY, HU000110F11-U-ONKORM-SZHELY-RAK--, HU000110F11-U-MUZEUMOK-IG-SZHELY-, HU000110F11-U-VASM-MUZ-SZHELY-PA-. A Százszorszép Bölcsőde (HU000110F11-U-BOLCSODE-SZHEL-VACI), SZMJV Polgármesteri Hivatal Kossuth L. u. 1-3. és 7. (HU000110F11-U-POG-MEST-HIV-SZHELY, HU000110F11-U-ONKORMANYZAT-SZHELY), a lekötött teljesítmény csökkentése problémamentesen lezajlott, a módosított hálózathasználati szerződés megérkezett, az iroda energetikusa ellenőrizte. </w:t>
      </w:r>
    </w:p>
    <w:p w14:paraId="635D0762" w14:textId="77777777" w:rsidR="00BB0E08" w:rsidRPr="00BC6B3E" w:rsidRDefault="00BB0E08" w:rsidP="00411A40">
      <w:pPr>
        <w:pStyle w:val="Listaszerbekezds"/>
        <w:numPr>
          <w:ilvl w:val="0"/>
          <w:numId w:val="20"/>
        </w:numPr>
        <w:jc w:val="both"/>
        <w:rPr>
          <w:rFonts w:asciiTheme="minorHAnsi" w:hAnsiTheme="minorHAnsi" w:cstheme="minorHAnsi"/>
          <w:sz w:val="22"/>
          <w:szCs w:val="22"/>
        </w:rPr>
      </w:pPr>
      <w:r w:rsidRPr="00BC6B3E">
        <w:rPr>
          <w:rFonts w:asciiTheme="minorHAnsi" w:hAnsiTheme="minorHAnsi" w:cstheme="minorHAnsi"/>
          <w:sz w:val="22"/>
          <w:szCs w:val="22"/>
        </w:rPr>
        <w:t>Az ötödik körben a következő fogyasztási helyek kerülnek felülvizsgálatra: HU000110F11-U-VASARCSARNOK-SZHELY, HU000110F11-U-ONKORMANYZ-SZHELY--, HU000110F11-U-KEPTAR-SZOMBATHELY-, HU000110F11-U-BERZSENYI-KONYVTAR-</w:t>
      </w:r>
    </w:p>
    <w:p w14:paraId="0C06A916" w14:textId="5C361349" w:rsidR="00EB2C28" w:rsidRPr="00BC6B3E" w:rsidRDefault="00EB2C28" w:rsidP="00DE1FE5">
      <w:pPr>
        <w:jc w:val="both"/>
        <w:rPr>
          <w:rFonts w:asciiTheme="minorHAnsi" w:eastAsia="Calibri" w:hAnsiTheme="minorHAnsi" w:cstheme="minorHAnsi"/>
          <w:sz w:val="22"/>
          <w:szCs w:val="22"/>
        </w:rPr>
      </w:pPr>
    </w:p>
    <w:bookmarkEnd w:id="1"/>
    <w:p w14:paraId="55B7439F" w14:textId="77777777" w:rsidR="00F078F8" w:rsidRPr="00537CB9" w:rsidRDefault="00F078F8" w:rsidP="00DE1FE5">
      <w:pPr>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A </w:t>
      </w:r>
      <w:r w:rsidRPr="00537CB9">
        <w:rPr>
          <w:rFonts w:asciiTheme="minorHAnsi" w:hAnsiTheme="minorHAnsi" w:cstheme="minorHAnsi"/>
          <w:b/>
          <w:bCs/>
          <w:color w:val="000000" w:themeColor="text1"/>
          <w:sz w:val="22"/>
          <w:szCs w:val="22"/>
        </w:rPr>
        <w:t>Kommunális Iroda</w:t>
      </w:r>
      <w:r w:rsidRPr="00537CB9">
        <w:rPr>
          <w:rFonts w:asciiTheme="minorHAnsi" w:hAnsiTheme="minorHAnsi" w:cstheme="minorHAnsi"/>
          <w:color w:val="000000" w:themeColor="text1"/>
          <w:sz w:val="22"/>
          <w:szCs w:val="22"/>
        </w:rPr>
        <w:t xml:space="preserve"> ellátja, a közutak, közterületek, a csapadékvíz-elvezetés üzemeltetésével és fenntartásával, a köztisztasággal, az e-közműegyeztetéssel, lakossági bejelentésekkel kapcsolatos feladatokat.</w:t>
      </w:r>
    </w:p>
    <w:p w14:paraId="72AA068C" w14:textId="77777777" w:rsidR="00F078F8" w:rsidRPr="00537CB9" w:rsidRDefault="00F078F8" w:rsidP="00DE1FE5">
      <w:pPr>
        <w:jc w:val="both"/>
        <w:rPr>
          <w:rFonts w:asciiTheme="minorHAnsi" w:hAnsiTheme="minorHAnsi" w:cstheme="minorHAnsi"/>
          <w:color w:val="000000" w:themeColor="text1"/>
          <w:sz w:val="22"/>
          <w:szCs w:val="22"/>
        </w:rPr>
      </w:pPr>
    </w:p>
    <w:p w14:paraId="7FCA1640" w14:textId="77777777" w:rsidR="00F078F8" w:rsidRDefault="00F078F8" w:rsidP="00DE1FE5">
      <w:pPr>
        <w:jc w:val="both"/>
        <w:rPr>
          <w:rFonts w:ascii="Calibri" w:hAnsi="Calibri" w:cs="Calibri"/>
          <w:color w:val="000000" w:themeColor="text1"/>
          <w:sz w:val="22"/>
          <w:szCs w:val="22"/>
        </w:rPr>
      </w:pPr>
      <w:r>
        <w:rPr>
          <w:rFonts w:ascii="Calibri" w:hAnsi="Calibri" w:cs="Calibri"/>
          <w:color w:val="000000" w:themeColor="text1"/>
          <w:sz w:val="22"/>
          <w:szCs w:val="22"/>
        </w:rPr>
        <w:t xml:space="preserve">Fentiek alapján </w:t>
      </w:r>
      <w:r>
        <w:rPr>
          <w:rFonts w:ascii="Calibri" w:hAnsi="Calibri" w:cs="Calibri"/>
          <w:i/>
          <w:iCs/>
          <w:color w:val="000000" w:themeColor="text1"/>
          <w:sz w:val="22"/>
          <w:szCs w:val="22"/>
        </w:rPr>
        <w:t>2024. december 5. és 2025. január 14.</w:t>
      </w:r>
      <w:r>
        <w:rPr>
          <w:rFonts w:ascii="Calibri" w:hAnsi="Calibri" w:cs="Calibri"/>
          <w:color w:val="000000" w:themeColor="text1"/>
          <w:sz w:val="22"/>
          <w:szCs w:val="22"/>
        </w:rPr>
        <w:t xml:space="preserve"> napja közti időszakban az </w:t>
      </w:r>
      <w:r>
        <w:rPr>
          <w:rFonts w:ascii="Calibri" w:hAnsi="Calibri" w:cs="Calibri"/>
          <w:b/>
          <w:bCs/>
          <w:i/>
          <w:iCs/>
          <w:color w:val="000000" w:themeColor="text1"/>
          <w:sz w:val="22"/>
          <w:szCs w:val="22"/>
        </w:rPr>
        <w:t>iktatott ügyek száma 379 db</w:t>
      </w:r>
      <w:r>
        <w:rPr>
          <w:rFonts w:ascii="Calibri" w:hAnsi="Calibri" w:cs="Calibri"/>
          <w:color w:val="000000" w:themeColor="text1"/>
          <w:sz w:val="22"/>
          <w:szCs w:val="22"/>
        </w:rPr>
        <w:t>, amelyből</w:t>
      </w:r>
    </w:p>
    <w:p w14:paraId="06C49CF3" w14:textId="77777777" w:rsidR="00F078F8" w:rsidRDefault="00F078F8" w:rsidP="00411A40">
      <w:pPr>
        <w:pStyle w:val="Listaszerbekezds"/>
        <w:numPr>
          <w:ilvl w:val="0"/>
          <w:numId w:val="7"/>
        </w:numPr>
        <w:ind w:left="1428"/>
        <w:jc w:val="both"/>
        <w:rPr>
          <w:rFonts w:ascii="Calibri" w:hAnsi="Calibri" w:cs="Calibri"/>
          <w:color w:val="000000" w:themeColor="text1"/>
          <w:sz w:val="22"/>
          <w:szCs w:val="22"/>
        </w:rPr>
      </w:pPr>
      <w:r>
        <w:rPr>
          <w:rFonts w:ascii="Calibri" w:hAnsi="Calibri" w:cs="Calibri"/>
          <w:color w:val="000000" w:themeColor="text1"/>
          <w:sz w:val="22"/>
          <w:szCs w:val="22"/>
        </w:rPr>
        <w:t>közutak, közterületek</w:t>
      </w:r>
      <w:r>
        <w:rPr>
          <w:rFonts w:ascii="Calibri" w:hAnsi="Calibri" w:cs="Calibri"/>
          <w:sz w:val="22"/>
          <w:szCs w:val="22"/>
        </w:rPr>
        <w:t xml:space="preserve"> </w:t>
      </w:r>
      <w:r>
        <w:rPr>
          <w:rFonts w:ascii="Calibri" w:hAnsi="Calibri" w:cs="Calibri"/>
          <w:color w:val="000000" w:themeColor="text1"/>
          <w:sz w:val="22"/>
          <w:szCs w:val="22"/>
        </w:rPr>
        <w:t xml:space="preserve">üzemeltetése és fenntartása </w:t>
      </w:r>
    </w:p>
    <w:p w14:paraId="3FC5C7F5" w14:textId="1116E736" w:rsidR="00F078F8" w:rsidRDefault="00F078F8" w:rsidP="00411A40">
      <w:pPr>
        <w:pStyle w:val="Listaszerbekezds"/>
        <w:numPr>
          <w:ilvl w:val="0"/>
          <w:numId w:val="8"/>
        </w:numPr>
        <w:jc w:val="both"/>
        <w:rPr>
          <w:rFonts w:ascii="Calibri" w:hAnsi="Calibri" w:cs="Calibri"/>
          <w:color w:val="000000" w:themeColor="text1"/>
          <w:sz w:val="22"/>
          <w:szCs w:val="22"/>
        </w:rPr>
      </w:pPr>
      <w:r>
        <w:rPr>
          <w:rFonts w:ascii="Calibri" w:hAnsi="Calibri" w:cs="Calibri"/>
          <w:color w:val="000000" w:themeColor="text1"/>
          <w:sz w:val="22"/>
          <w:szCs w:val="22"/>
        </w:rPr>
        <w:t xml:space="preserve">kezelői hozzájárulások (közművek elhelyezése, közterületek bontása, útcsatlakozások kialakítása, rendezvények) </w:t>
      </w:r>
      <w:r w:rsidR="00310E1D">
        <w:rPr>
          <w:rFonts w:ascii="Calibri" w:hAnsi="Calibri" w:cs="Calibri"/>
          <w:color w:val="000000" w:themeColor="text1"/>
          <w:sz w:val="22"/>
          <w:szCs w:val="22"/>
        </w:rPr>
        <w:tab/>
      </w:r>
      <w:r w:rsidR="00310E1D">
        <w:rPr>
          <w:rFonts w:ascii="Calibri" w:hAnsi="Calibri" w:cs="Calibri"/>
          <w:color w:val="000000" w:themeColor="text1"/>
          <w:sz w:val="22"/>
          <w:szCs w:val="22"/>
        </w:rPr>
        <w:tab/>
      </w:r>
      <w:r w:rsidR="00310E1D">
        <w:rPr>
          <w:rFonts w:ascii="Calibri" w:hAnsi="Calibri" w:cs="Calibri"/>
          <w:color w:val="000000" w:themeColor="text1"/>
          <w:sz w:val="22"/>
          <w:szCs w:val="22"/>
        </w:rPr>
        <w:tab/>
      </w:r>
      <w:r w:rsidR="00310E1D">
        <w:rPr>
          <w:rFonts w:ascii="Calibri" w:hAnsi="Calibri" w:cs="Calibri"/>
          <w:color w:val="000000" w:themeColor="text1"/>
          <w:sz w:val="22"/>
          <w:szCs w:val="22"/>
        </w:rPr>
        <w:tab/>
      </w:r>
      <w:r w:rsidR="00310E1D">
        <w:rPr>
          <w:rFonts w:ascii="Calibri" w:hAnsi="Calibri" w:cs="Calibri"/>
          <w:color w:val="000000" w:themeColor="text1"/>
          <w:sz w:val="22"/>
          <w:szCs w:val="22"/>
        </w:rPr>
        <w:tab/>
      </w:r>
      <w:r w:rsidR="00310E1D">
        <w:rPr>
          <w:rFonts w:ascii="Calibri" w:hAnsi="Calibri" w:cs="Calibri"/>
          <w:color w:val="000000" w:themeColor="text1"/>
          <w:sz w:val="22"/>
          <w:szCs w:val="22"/>
        </w:rPr>
        <w:tab/>
      </w:r>
      <w:r w:rsidR="00310E1D">
        <w:rPr>
          <w:rFonts w:ascii="Calibri" w:hAnsi="Calibri" w:cs="Calibri"/>
          <w:color w:val="000000" w:themeColor="text1"/>
          <w:sz w:val="22"/>
          <w:szCs w:val="22"/>
        </w:rPr>
        <w:tab/>
      </w:r>
      <w:r>
        <w:rPr>
          <w:rFonts w:ascii="Calibri" w:hAnsi="Calibri" w:cs="Calibri"/>
          <w:color w:val="000000" w:themeColor="text1"/>
          <w:sz w:val="22"/>
          <w:szCs w:val="22"/>
        </w:rPr>
        <w:t>200 db</w:t>
      </w:r>
      <w:r w:rsidR="00310E1D">
        <w:rPr>
          <w:rFonts w:ascii="Calibri" w:hAnsi="Calibri" w:cs="Calibri"/>
          <w:color w:val="000000" w:themeColor="text1"/>
          <w:sz w:val="22"/>
          <w:szCs w:val="22"/>
        </w:rPr>
        <w:t>,</w:t>
      </w:r>
    </w:p>
    <w:p w14:paraId="2194C5E4" w14:textId="77348D6C" w:rsidR="00F078F8" w:rsidRDefault="00F078F8" w:rsidP="00411A40">
      <w:pPr>
        <w:pStyle w:val="Listaszerbekezds"/>
        <w:numPr>
          <w:ilvl w:val="0"/>
          <w:numId w:val="8"/>
        </w:numPr>
        <w:jc w:val="both"/>
        <w:rPr>
          <w:rFonts w:ascii="Calibri" w:hAnsi="Calibri" w:cs="Calibri"/>
          <w:color w:val="000000" w:themeColor="text1"/>
          <w:sz w:val="22"/>
          <w:szCs w:val="22"/>
        </w:rPr>
      </w:pPr>
      <w:r>
        <w:rPr>
          <w:rFonts w:ascii="Calibri" w:hAnsi="Calibri" w:cs="Calibri"/>
          <w:color w:val="000000" w:themeColor="text1"/>
          <w:sz w:val="22"/>
          <w:szCs w:val="22"/>
        </w:rPr>
        <w:t xml:space="preserve">úthiba </w:t>
      </w:r>
      <w:r w:rsidR="00310E1D">
        <w:rPr>
          <w:rFonts w:ascii="Calibri" w:hAnsi="Calibri" w:cs="Calibri"/>
          <w:color w:val="000000" w:themeColor="text1"/>
          <w:sz w:val="22"/>
          <w:szCs w:val="22"/>
        </w:rPr>
        <w:tab/>
      </w:r>
      <w:r w:rsidR="00310E1D">
        <w:rPr>
          <w:rFonts w:ascii="Calibri" w:hAnsi="Calibri" w:cs="Calibri"/>
          <w:color w:val="000000" w:themeColor="text1"/>
          <w:sz w:val="22"/>
          <w:szCs w:val="22"/>
        </w:rPr>
        <w:tab/>
      </w:r>
      <w:r w:rsidR="00310E1D">
        <w:rPr>
          <w:rFonts w:ascii="Calibri" w:hAnsi="Calibri" w:cs="Calibri"/>
          <w:color w:val="000000" w:themeColor="text1"/>
          <w:sz w:val="22"/>
          <w:szCs w:val="22"/>
        </w:rPr>
        <w:tab/>
      </w:r>
      <w:r w:rsidR="00310E1D">
        <w:rPr>
          <w:rFonts w:ascii="Calibri" w:hAnsi="Calibri" w:cs="Calibri"/>
          <w:color w:val="000000" w:themeColor="text1"/>
          <w:sz w:val="22"/>
          <w:szCs w:val="22"/>
        </w:rPr>
        <w:tab/>
      </w:r>
      <w:r w:rsidR="00310E1D">
        <w:rPr>
          <w:rFonts w:ascii="Calibri" w:hAnsi="Calibri" w:cs="Calibri"/>
          <w:color w:val="000000" w:themeColor="text1"/>
          <w:sz w:val="22"/>
          <w:szCs w:val="22"/>
        </w:rPr>
        <w:tab/>
      </w:r>
      <w:r w:rsidR="00310E1D">
        <w:rPr>
          <w:rFonts w:ascii="Calibri" w:hAnsi="Calibri" w:cs="Calibri"/>
          <w:color w:val="000000" w:themeColor="text1"/>
          <w:sz w:val="22"/>
          <w:szCs w:val="22"/>
        </w:rPr>
        <w:tab/>
      </w:r>
      <w:r w:rsidR="00310E1D">
        <w:rPr>
          <w:rFonts w:ascii="Calibri" w:hAnsi="Calibri" w:cs="Calibri"/>
          <w:color w:val="000000" w:themeColor="text1"/>
          <w:sz w:val="22"/>
          <w:szCs w:val="22"/>
        </w:rPr>
        <w:tab/>
      </w:r>
      <w:r w:rsidR="00310E1D">
        <w:rPr>
          <w:rFonts w:ascii="Calibri" w:hAnsi="Calibri" w:cs="Calibri"/>
          <w:color w:val="000000" w:themeColor="text1"/>
          <w:sz w:val="22"/>
          <w:szCs w:val="22"/>
        </w:rPr>
        <w:tab/>
      </w:r>
      <w:proofErr w:type="gramStart"/>
      <w:r w:rsidR="00310E1D">
        <w:rPr>
          <w:rFonts w:ascii="Calibri" w:hAnsi="Calibri" w:cs="Calibri"/>
          <w:color w:val="000000" w:themeColor="text1"/>
          <w:sz w:val="22"/>
          <w:szCs w:val="22"/>
        </w:rPr>
        <w:tab/>
        <w:t xml:space="preserve">  </w:t>
      </w:r>
      <w:r>
        <w:rPr>
          <w:rFonts w:ascii="Calibri" w:hAnsi="Calibri" w:cs="Calibri"/>
          <w:color w:val="000000" w:themeColor="text1"/>
          <w:sz w:val="22"/>
          <w:szCs w:val="22"/>
        </w:rPr>
        <w:t>48</w:t>
      </w:r>
      <w:proofErr w:type="gramEnd"/>
      <w:r>
        <w:rPr>
          <w:rFonts w:ascii="Calibri" w:hAnsi="Calibri" w:cs="Calibri"/>
          <w:color w:val="000000" w:themeColor="text1"/>
          <w:sz w:val="22"/>
          <w:szCs w:val="22"/>
        </w:rPr>
        <w:t xml:space="preserve"> db</w:t>
      </w:r>
      <w:r w:rsidR="00310E1D">
        <w:rPr>
          <w:rFonts w:ascii="Calibri" w:hAnsi="Calibri" w:cs="Calibri"/>
          <w:color w:val="000000" w:themeColor="text1"/>
          <w:sz w:val="22"/>
          <w:szCs w:val="22"/>
        </w:rPr>
        <w:t>,</w:t>
      </w:r>
    </w:p>
    <w:p w14:paraId="63788508" w14:textId="5D0B548F" w:rsidR="00F078F8" w:rsidRDefault="00F078F8" w:rsidP="00411A40">
      <w:pPr>
        <w:pStyle w:val="Listaszerbekezds"/>
        <w:numPr>
          <w:ilvl w:val="0"/>
          <w:numId w:val="8"/>
        </w:numPr>
        <w:jc w:val="both"/>
        <w:rPr>
          <w:rFonts w:ascii="Calibri" w:hAnsi="Calibri" w:cs="Calibri"/>
          <w:color w:val="000000" w:themeColor="text1"/>
          <w:sz w:val="22"/>
          <w:szCs w:val="22"/>
        </w:rPr>
      </w:pPr>
      <w:r>
        <w:rPr>
          <w:rFonts w:ascii="Calibri" w:hAnsi="Calibri" w:cs="Calibri"/>
          <w:color w:val="000000" w:themeColor="text1"/>
          <w:sz w:val="22"/>
          <w:szCs w:val="22"/>
        </w:rPr>
        <w:lastRenderedPageBreak/>
        <w:t xml:space="preserve">behajtási engedély </w:t>
      </w:r>
      <w:r w:rsidR="00310E1D">
        <w:rPr>
          <w:rFonts w:ascii="Calibri" w:hAnsi="Calibri" w:cs="Calibri"/>
          <w:color w:val="000000" w:themeColor="text1"/>
          <w:sz w:val="22"/>
          <w:szCs w:val="22"/>
        </w:rPr>
        <w:tab/>
      </w:r>
      <w:r w:rsidR="00310E1D">
        <w:rPr>
          <w:rFonts w:ascii="Calibri" w:hAnsi="Calibri" w:cs="Calibri"/>
          <w:color w:val="000000" w:themeColor="text1"/>
          <w:sz w:val="22"/>
          <w:szCs w:val="22"/>
        </w:rPr>
        <w:tab/>
      </w:r>
      <w:r w:rsidR="00310E1D">
        <w:rPr>
          <w:rFonts w:ascii="Calibri" w:hAnsi="Calibri" w:cs="Calibri"/>
          <w:color w:val="000000" w:themeColor="text1"/>
          <w:sz w:val="22"/>
          <w:szCs w:val="22"/>
        </w:rPr>
        <w:tab/>
      </w:r>
      <w:r w:rsidR="00310E1D">
        <w:rPr>
          <w:rFonts w:ascii="Calibri" w:hAnsi="Calibri" w:cs="Calibri"/>
          <w:color w:val="000000" w:themeColor="text1"/>
          <w:sz w:val="22"/>
          <w:szCs w:val="22"/>
        </w:rPr>
        <w:tab/>
      </w:r>
      <w:r w:rsidR="00310E1D">
        <w:rPr>
          <w:rFonts w:ascii="Calibri" w:hAnsi="Calibri" w:cs="Calibri"/>
          <w:color w:val="000000" w:themeColor="text1"/>
          <w:sz w:val="22"/>
          <w:szCs w:val="22"/>
        </w:rPr>
        <w:tab/>
      </w:r>
      <w:r w:rsidR="00310E1D">
        <w:rPr>
          <w:rFonts w:ascii="Calibri" w:hAnsi="Calibri" w:cs="Calibri"/>
          <w:color w:val="000000" w:themeColor="text1"/>
          <w:sz w:val="22"/>
          <w:szCs w:val="22"/>
        </w:rPr>
        <w:tab/>
      </w:r>
      <w:r w:rsidR="00310E1D">
        <w:rPr>
          <w:rFonts w:ascii="Calibri" w:hAnsi="Calibri" w:cs="Calibri"/>
          <w:color w:val="000000" w:themeColor="text1"/>
          <w:sz w:val="22"/>
          <w:szCs w:val="22"/>
        </w:rPr>
        <w:tab/>
      </w:r>
      <w:proofErr w:type="gramStart"/>
      <w:r w:rsidR="00310E1D">
        <w:rPr>
          <w:rFonts w:ascii="Calibri" w:hAnsi="Calibri" w:cs="Calibri"/>
          <w:color w:val="000000" w:themeColor="text1"/>
          <w:sz w:val="22"/>
          <w:szCs w:val="22"/>
        </w:rPr>
        <w:tab/>
        <w:t xml:space="preserve">  </w:t>
      </w:r>
      <w:r>
        <w:rPr>
          <w:rFonts w:ascii="Calibri" w:hAnsi="Calibri" w:cs="Calibri"/>
          <w:color w:val="000000" w:themeColor="text1"/>
          <w:sz w:val="22"/>
          <w:szCs w:val="22"/>
        </w:rPr>
        <w:t>57</w:t>
      </w:r>
      <w:proofErr w:type="gramEnd"/>
      <w:r>
        <w:rPr>
          <w:rFonts w:ascii="Calibri" w:hAnsi="Calibri" w:cs="Calibri"/>
          <w:color w:val="000000" w:themeColor="text1"/>
          <w:sz w:val="22"/>
          <w:szCs w:val="22"/>
        </w:rPr>
        <w:t xml:space="preserve"> db</w:t>
      </w:r>
      <w:r w:rsidR="00310E1D">
        <w:rPr>
          <w:rFonts w:ascii="Calibri" w:hAnsi="Calibri" w:cs="Calibri"/>
          <w:color w:val="000000" w:themeColor="text1"/>
          <w:sz w:val="22"/>
          <w:szCs w:val="22"/>
        </w:rPr>
        <w:t>,</w:t>
      </w:r>
    </w:p>
    <w:p w14:paraId="21946F81" w14:textId="446C84EC" w:rsidR="00F078F8" w:rsidRDefault="00F078F8" w:rsidP="00411A40">
      <w:pPr>
        <w:pStyle w:val="Listaszerbekezds"/>
        <w:numPr>
          <w:ilvl w:val="0"/>
          <w:numId w:val="8"/>
        </w:numPr>
        <w:jc w:val="both"/>
        <w:rPr>
          <w:rFonts w:ascii="Calibri" w:hAnsi="Calibri" w:cs="Calibri"/>
          <w:color w:val="000000" w:themeColor="text1"/>
          <w:sz w:val="22"/>
          <w:szCs w:val="22"/>
        </w:rPr>
      </w:pPr>
      <w:r>
        <w:rPr>
          <w:rFonts w:ascii="Calibri" w:hAnsi="Calibri" w:cs="Calibri"/>
          <w:color w:val="000000" w:themeColor="text1"/>
          <w:sz w:val="22"/>
          <w:szCs w:val="22"/>
        </w:rPr>
        <w:t>telephely igazolások</w:t>
      </w:r>
      <w:r w:rsidR="00507FE2">
        <w:rPr>
          <w:rFonts w:ascii="Calibri" w:hAnsi="Calibri" w:cs="Calibri"/>
          <w:color w:val="000000" w:themeColor="text1"/>
          <w:sz w:val="22"/>
          <w:szCs w:val="22"/>
        </w:rPr>
        <w:tab/>
      </w:r>
      <w:r w:rsidR="00507FE2">
        <w:rPr>
          <w:rFonts w:ascii="Calibri" w:hAnsi="Calibri" w:cs="Calibri"/>
          <w:color w:val="000000" w:themeColor="text1"/>
          <w:sz w:val="22"/>
          <w:szCs w:val="22"/>
        </w:rPr>
        <w:tab/>
      </w:r>
      <w:r w:rsidR="00507FE2">
        <w:rPr>
          <w:rFonts w:ascii="Calibri" w:hAnsi="Calibri" w:cs="Calibri"/>
          <w:color w:val="000000" w:themeColor="text1"/>
          <w:sz w:val="22"/>
          <w:szCs w:val="22"/>
        </w:rPr>
        <w:tab/>
      </w:r>
      <w:r w:rsidR="00507FE2">
        <w:rPr>
          <w:rFonts w:ascii="Calibri" w:hAnsi="Calibri" w:cs="Calibri"/>
          <w:color w:val="000000" w:themeColor="text1"/>
          <w:sz w:val="22"/>
          <w:szCs w:val="22"/>
        </w:rPr>
        <w:tab/>
      </w:r>
      <w:r w:rsidR="00507FE2">
        <w:rPr>
          <w:rFonts w:ascii="Calibri" w:hAnsi="Calibri" w:cs="Calibri"/>
          <w:color w:val="000000" w:themeColor="text1"/>
          <w:sz w:val="22"/>
          <w:szCs w:val="22"/>
        </w:rPr>
        <w:tab/>
      </w:r>
      <w:r w:rsidR="00507FE2">
        <w:rPr>
          <w:rFonts w:ascii="Calibri" w:hAnsi="Calibri" w:cs="Calibri"/>
          <w:color w:val="000000" w:themeColor="text1"/>
          <w:sz w:val="22"/>
          <w:szCs w:val="22"/>
        </w:rPr>
        <w:tab/>
      </w:r>
      <w:proofErr w:type="gramStart"/>
      <w:r w:rsidR="00507FE2">
        <w:rPr>
          <w:rFonts w:ascii="Calibri" w:hAnsi="Calibri" w:cs="Calibri"/>
          <w:color w:val="000000" w:themeColor="text1"/>
          <w:sz w:val="22"/>
          <w:szCs w:val="22"/>
        </w:rPr>
        <w:tab/>
        <w:t xml:space="preserve"> </w:t>
      </w:r>
      <w:r>
        <w:rPr>
          <w:rFonts w:ascii="Calibri" w:hAnsi="Calibri" w:cs="Calibri"/>
          <w:color w:val="000000" w:themeColor="text1"/>
          <w:sz w:val="22"/>
          <w:szCs w:val="22"/>
        </w:rPr>
        <w:t xml:space="preserve"> 12</w:t>
      </w:r>
      <w:proofErr w:type="gramEnd"/>
      <w:r>
        <w:rPr>
          <w:rFonts w:ascii="Calibri" w:hAnsi="Calibri" w:cs="Calibri"/>
          <w:color w:val="000000" w:themeColor="text1"/>
          <w:sz w:val="22"/>
          <w:szCs w:val="22"/>
        </w:rPr>
        <w:t xml:space="preserve"> db</w:t>
      </w:r>
      <w:r w:rsidR="00507FE2">
        <w:rPr>
          <w:rFonts w:ascii="Calibri" w:hAnsi="Calibri" w:cs="Calibri"/>
          <w:color w:val="000000" w:themeColor="text1"/>
          <w:sz w:val="22"/>
          <w:szCs w:val="22"/>
        </w:rPr>
        <w:t>,</w:t>
      </w:r>
    </w:p>
    <w:p w14:paraId="56867B68" w14:textId="32569C1B" w:rsidR="00F078F8" w:rsidRDefault="00F078F8" w:rsidP="00411A40">
      <w:pPr>
        <w:pStyle w:val="Listaszerbekezds"/>
        <w:numPr>
          <w:ilvl w:val="0"/>
          <w:numId w:val="7"/>
        </w:numPr>
        <w:ind w:left="1428"/>
        <w:jc w:val="both"/>
        <w:rPr>
          <w:rFonts w:ascii="Calibri" w:hAnsi="Calibri" w:cs="Calibri"/>
          <w:color w:val="000000" w:themeColor="text1"/>
          <w:sz w:val="22"/>
          <w:szCs w:val="22"/>
        </w:rPr>
      </w:pPr>
      <w:r>
        <w:rPr>
          <w:rFonts w:ascii="Calibri" w:hAnsi="Calibri" w:cs="Calibri"/>
          <w:color w:val="000000" w:themeColor="text1"/>
          <w:sz w:val="22"/>
          <w:szCs w:val="22"/>
        </w:rPr>
        <w:t xml:space="preserve">csapadékvíz-elvezetés </w:t>
      </w:r>
      <w:r w:rsidR="00DD61BF">
        <w:rPr>
          <w:rFonts w:ascii="Calibri" w:hAnsi="Calibri" w:cs="Calibri"/>
          <w:color w:val="000000" w:themeColor="text1"/>
          <w:sz w:val="22"/>
          <w:szCs w:val="22"/>
        </w:rPr>
        <w:tab/>
      </w:r>
      <w:r w:rsidR="00DD61BF">
        <w:rPr>
          <w:rFonts w:ascii="Calibri" w:hAnsi="Calibri" w:cs="Calibri"/>
          <w:color w:val="000000" w:themeColor="text1"/>
          <w:sz w:val="22"/>
          <w:szCs w:val="22"/>
        </w:rPr>
        <w:tab/>
      </w:r>
      <w:r w:rsidR="00DD61BF">
        <w:rPr>
          <w:rFonts w:ascii="Calibri" w:hAnsi="Calibri" w:cs="Calibri"/>
          <w:color w:val="000000" w:themeColor="text1"/>
          <w:sz w:val="22"/>
          <w:szCs w:val="22"/>
        </w:rPr>
        <w:tab/>
      </w:r>
      <w:r w:rsidR="00DD61BF">
        <w:rPr>
          <w:rFonts w:ascii="Calibri" w:hAnsi="Calibri" w:cs="Calibri"/>
          <w:color w:val="000000" w:themeColor="text1"/>
          <w:sz w:val="22"/>
          <w:szCs w:val="22"/>
        </w:rPr>
        <w:tab/>
      </w:r>
      <w:r w:rsidR="00DD61BF">
        <w:rPr>
          <w:rFonts w:ascii="Calibri" w:hAnsi="Calibri" w:cs="Calibri"/>
          <w:color w:val="000000" w:themeColor="text1"/>
          <w:sz w:val="22"/>
          <w:szCs w:val="22"/>
        </w:rPr>
        <w:tab/>
      </w:r>
      <w:r w:rsidR="00DD61BF">
        <w:rPr>
          <w:rFonts w:ascii="Calibri" w:hAnsi="Calibri" w:cs="Calibri"/>
          <w:color w:val="000000" w:themeColor="text1"/>
          <w:sz w:val="22"/>
          <w:szCs w:val="22"/>
        </w:rPr>
        <w:tab/>
      </w:r>
      <w:r w:rsidR="00DD61BF">
        <w:rPr>
          <w:rFonts w:ascii="Calibri" w:hAnsi="Calibri" w:cs="Calibri"/>
          <w:color w:val="000000" w:themeColor="text1"/>
          <w:sz w:val="22"/>
          <w:szCs w:val="22"/>
        </w:rPr>
        <w:tab/>
      </w:r>
      <w:r w:rsidR="00DD61BF">
        <w:rPr>
          <w:rFonts w:ascii="Calibri" w:hAnsi="Calibri" w:cs="Calibri"/>
          <w:color w:val="000000" w:themeColor="text1"/>
          <w:sz w:val="22"/>
          <w:szCs w:val="22"/>
        </w:rPr>
        <w:tab/>
      </w:r>
      <w:r w:rsidR="00DD61BF">
        <w:rPr>
          <w:rFonts w:ascii="Calibri" w:hAnsi="Calibri" w:cs="Calibri"/>
          <w:color w:val="000000" w:themeColor="text1"/>
          <w:sz w:val="22"/>
          <w:szCs w:val="22"/>
        </w:rPr>
        <w:tab/>
        <w:t xml:space="preserve">    </w:t>
      </w:r>
      <w:r>
        <w:rPr>
          <w:rFonts w:ascii="Calibri" w:hAnsi="Calibri" w:cs="Calibri"/>
          <w:color w:val="000000" w:themeColor="text1"/>
          <w:sz w:val="22"/>
          <w:szCs w:val="22"/>
        </w:rPr>
        <w:t>1 db</w:t>
      </w:r>
      <w:r w:rsidR="00DD61BF">
        <w:rPr>
          <w:rFonts w:ascii="Calibri" w:hAnsi="Calibri" w:cs="Calibri"/>
          <w:color w:val="000000" w:themeColor="text1"/>
          <w:sz w:val="22"/>
          <w:szCs w:val="22"/>
        </w:rPr>
        <w:t>,</w:t>
      </w:r>
    </w:p>
    <w:p w14:paraId="003932EE" w14:textId="4D7D154B" w:rsidR="00F078F8" w:rsidRDefault="00F078F8" w:rsidP="00411A40">
      <w:pPr>
        <w:pStyle w:val="Listaszerbekezds"/>
        <w:numPr>
          <w:ilvl w:val="0"/>
          <w:numId w:val="7"/>
        </w:numPr>
        <w:ind w:left="1428"/>
        <w:jc w:val="both"/>
        <w:rPr>
          <w:rFonts w:ascii="Calibri" w:hAnsi="Calibri" w:cs="Calibri"/>
          <w:color w:val="000000" w:themeColor="text1"/>
          <w:sz w:val="22"/>
          <w:szCs w:val="22"/>
        </w:rPr>
      </w:pPr>
      <w:r>
        <w:rPr>
          <w:rFonts w:ascii="Calibri" w:hAnsi="Calibri" w:cs="Calibri"/>
          <w:color w:val="000000" w:themeColor="text1"/>
          <w:sz w:val="22"/>
          <w:szCs w:val="22"/>
        </w:rPr>
        <w:t xml:space="preserve">a köztisztaság </w:t>
      </w:r>
      <w:r w:rsidR="005D7917">
        <w:rPr>
          <w:rFonts w:ascii="Calibri" w:hAnsi="Calibri" w:cs="Calibri"/>
          <w:color w:val="000000" w:themeColor="text1"/>
          <w:sz w:val="22"/>
          <w:szCs w:val="22"/>
        </w:rPr>
        <w:tab/>
      </w:r>
      <w:r w:rsidR="005D7917">
        <w:rPr>
          <w:rFonts w:ascii="Calibri" w:hAnsi="Calibri" w:cs="Calibri"/>
          <w:color w:val="000000" w:themeColor="text1"/>
          <w:sz w:val="22"/>
          <w:szCs w:val="22"/>
        </w:rPr>
        <w:tab/>
      </w:r>
      <w:r w:rsidR="005D7917">
        <w:rPr>
          <w:rFonts w:ascii="Calibri" w:hAnsi="Calibri" w:cs="Calibri"/>
          <w:color w:val="000000" w:themeColor="text1"/>
          <w:sz w:val="22"/>
          <w:szCs w:val="22"/>
        </w:rPr>
        <w:tab/>
      </w:r>
      <w:r w:rsidR="005D7917">
        <w:rPr>
          <w:rFonts w:ascii="Calibri" w:hAnsi="Calibri" w:cs="Calibri"/>
          <w:color w:val="000000" w:themeColor="text1"/>
          <w:sz w:val="22"/>
          <w:szCs w:val="22"/>
        </w:rPr>
        <w:tab/>
      </w:r>
      <w:r w:rsidR="005D7917">
        <w:rPr>
          <w:rFonts w:ascii="Calibri" w:hAnsi="Calibri" w:cs="Calibri"/>
          <w:color w:val="000000" w:themeColor="text1"/>
          <w:sz w:val="22"/>
          <w:szCs w:val="22"/>
        </w:rPr>
        <w:tab/>
      </w:r>
      <w:r w:rsidR="005D7917">
        <w:rPr>
          <w:rFonts w:ascii="Calibri" w:hAnsi="Calibri" w:cs="Calibri"/>
          <w:color w:val="000000" w:themeColor="text1"/>
          <w:sz w:val="22"/>
          <w:szCs w:val="22"/>
        </w:rPr>
        <w:tab/>
      </w:r>
      <w:r w:rsidR="005D7917">
        <w:rPr>
          <w:rFonts w:ascii="Calibri" w:hAnsi="Calibri" w:cs="Calibri"/>
          <w:color w:val="000000" w:themeColor="text1"/>
          <w:sz w:val="22"/>
          <w:szCs w:val="22"/>
        </w:rPr>
        <w:tab/>
      </w:r>
      <w:r w:rsidR="005D7917">
        <w:rPr>
          <w:rFonts w:ascii="Calibri" w:hAnsi="Calibri" w:cs="Calibri"/>
          <w:color w:val="000000" w:themeColor="text1"/>
          <w:sz w:val="22"/>
          <w:szCs w:val="22"/>
        </w:rPr>
        <w:tab/>
      </w:r>
      <w:r w:rsidR="005D7917">
        <w:rPr>
          <w:rFonts w:ascii="Calibri" w:hAnsi="Calibri" w:cs="Calibri"/>
          <w:color w:val="000000" w:themeColor="text1"/>
          <w:sz w:val="22"/>
          <w:szCs w:val="22"/>
        </w:rPr>
        <w:tab/>
      </w:r>
      <w:proofErr w:type="gramStart"/>
      <w:r w:rsidR="005D7917">
        <w:rPr>
          <w:rFonts w:ascii="Calibri" w:hAnsi="Calibri" w:cs="Calibri"/>
          <w:color w:val="000000" w:themeColor="text1"/>
          <w:sz w:val="22"/>
          <w:szCs w:val="22"/>
        </w:rPr>
        <w:tab/>
        <w:t xml:space="preserve">  </w:t>
      </w:r>
      <w:r>
        <w:rPr>
          <w:rFonts w:ascii="Calibri" w:hAnsi="Calibri" w:cs="Calibri"/>
          <w:color w:val="000000" w:themeColor="text1"/>
          <w:sz w:val="22"/>
          <w:szCs w:val="22"/>
        </w:rPr>
        <w:t>33</w:t>
      </w:r>
      <w:proofErr w:type="gramEnd"/>
      <w:r>
        <w:rPr>
          <w:rFonts w:ascii="Calibri" w:hAnsi="Calibri" w:cs="Calibri"/>
          <w:color w:val="000000" w:themeColor="text1"/>
          <w:sz w:val="22"/>
          <w:szCs w:val="22"/>
        </w:rPr>
        <w:t xml:space="preserve"> db</w:t>
      </w:r>
      <w:r w:rsidR="005D7917">
        <w:rPr>
          <w:rFonts w:ascii="Calibri" w:hAnsi="Calibri" w:cs="Calibri"/>
          <w:color w:val="000000" w:themeColor="text1"/>
          <w:sz w:val="22"/>
          <w:szCs w:val="22"/>
        </w:rPr>
        <w:t>,</w:t>
      </w:r>
    </w:p>
    <w:p w14:paraId="2D638863" w14:textId="7F9000D5" w:rsidR="00F078F8" w:rsidRDefault="00F078F8" w:rsidP="00411A40">
      <w:pPr>
        <w:pStyle w:val="Listaszerbekezds"/>
        <w:numPr>
          <w:ilvl w:val="0"/>
          <w:numId w:val="7"/>
        </w:numPr>
        <w:ind w:left="1428"/>
        <w:jc w:val="both"/>
        <w:rPr>
          <w:rFonts w:ascii="Calibri" w:hAnsi="Calibri" w:cs="Calibri"/>
          <w:color w:val="000000" w:themeColor="text1"/>
          <w:sz w:val="22"/>
          <w:szCs w:val="22"/>
        </w:rPr>
      </w:pPr>
      <w:r>
        <w:rPr>
          <w:rFonts w:ascii="Calibri" w:hAnsi="Calibri" w:cs="Calibri"/>
          <w:color w:val="000000" w:themeColor="text1"/>
          <w:sz w:val="22"/>
          <w:szCs w:val="22"/>
        </w:rPr>
        <w:t>az e-közműegyeztetés a</w:t>
      </w:r>
      <w:r w:rsidR="0043289C">
        <w:rPr>
          <w:rFonts w:ascii="Calibri" w:hAnsi="Calibri" w:cs="Calibri"/>
          <w:color w:val="000000" w:themeColor="text1"/>
          <w:sz w:val="22"/>
          <w:szCs w:val="22"/>
        </w:rPr>
        <w:tab/>
      </w:r>
      <w:r w:rsidR="0043289C">
        <w:rPr>
          <w:rFonts w:ascii="Calibri" w:hAnsi="Calibri" w:cs="Calibri"/>
          <w:color w:val="000000" w:themeColor="text1"/>
          <w:sz w:val="22"/>
          <w:szCs w:val="22"/>
        </w:rPr>
        <w:tab/>
      </w:r>
      <w:r w:rsidR="0043289C">
        <w:rPr>
          <w:rFonts w:ascii="Calibri" w:hAnsi="Calibri" w:cs="Calibri"/>
          <w:color w:val="000000" w:themeColor="text1"/>
          <w:sz w:val="22"/>
          <w:szCs w:val="22"/>
        </w:rPr>
        <w:tab/>
      </w:r>
      <w:r w:rsidR="0043289C">
        <w:rPr>
          <w:rFonts w:ascii="Calibri" w:hAnsi="Calibri" w:cs="Calibri"/>
          <w:color w:val="000000" w:themeColor="text1"/>
          <w:sz w:val="22"/>
          <w:szCs w:val="22"/>
        </w:rPr>
        <w:tab/>
      </w:r>
      <w:r w:rsidR="0043289C">
        <w:rPr>
          <w:rFonts w:ascii="Calibri" w:hAnsi="Calibri" w:cs="Calibri"/>
          <w:color w:val="000000" w:themeColor="text1"/>
          <w:sz w:val="22"/>
          <w:szCs w:val="22"/>
        </w:rPr>
        <w:tab/>
      </w:r>
      <w:r w:rsidR="0043289C">
        <w:rPr>
          <w:rFonts w:ascii="Calibri" w:hAnsi="Calibri" w:cs="Calibri"/>
          <w:color w:val="000000" w:themeColor="text1"/>
          <w:sz w:val="22"/>
          <w:szCs w:val="22"/>
        </w:rPr>
        <w:tab/>
      </w:r>
      <w:r w:rsidR="0043289C">
        <w:rPr>
          <w:rFonts w:ascii="Calibri" w:hAnsi="Calibri" w:cs="Calibri"/>
          <w:color w:val="000000" w:themeColor="text1"/>
          <w:sz w:val="22"/>
          <w:szCs w:val="22"/>
        </w:rPr>
        <w:tab/>
      </w:r>
      <w:r w:rsidR="0043289C">
        <w:rPr>
          <w:rFonts w:ascii="Calibri" w:hAnsi="Calibri" w:cs="Calibri"/>
          <w:color w:val="000000" w:themeColor="text1"/>
          <w:sz w:val="22"/>
          <w:szCs w:val="22"/>
        </w:rPr>
        <w:tab/>
        <w:t xml:space="preserve">   </w:t>
      </w:r>
      <w:r>
        <w:rPr>
          <w:rFonts w:ascii="Calibri" w:hAnsi="Calibri" w:cs="Calibri"/>
          <w:color w:val="000000" w:themeColor="text1"/>
          <w:sz w:val="22"/>
          <w:szCs w:val="22"/>
        </w:rPr>
        <w:t xml:space="preserve"> 0 db</w:t>
      </w:r>
      <w:r w:rsidR="0043289C">
        <w:rPr>
          <w:rFonts w:ascii="Calibri" w:hAnsi="Calibri" w:cs="Calibri"/>
          <w:color w:val="000000" w:themeColor="text1"/>
          <w:sz w:val="22"/>
          <w:szCs w:val="22"/>
        </w:rPr>
        <w:t>,</w:t>
      </w:r>
    </w:p>
    <w:p w14:paraId="5E741315" w14:textId="1ECA241A" w:rsidR="00F078F8" w:rsidRDefault="00F078F8" w:rsidP="00411A40">
      <w:pPr>
        <w:pStyle w:val="Listaszerbekezds"/>
        <w:numPr>
          <w:ilvl w:val="0"/>
          <w:numId w:val="7"/>
        </w:numPr>
        <w:ind w:left="1428"/>
        <w:jc w:val="both"/>
        <w:rPr>
          <w:rFonts w:ascii="Calibri" w:hAnsi="Calibri" w:cs="Calibri"/>
          <w:color w:val="000000" w:themeColor="text1"/>
          <w:sz w:val="22"/>
          <w:szCs w:val="22"/>
        </w:rPr>
      </w:pPr>
      <w:r>
        <w:rPr>
          <w:rFonts w:ascii="Calibri" w:hAnsi="Calibri" w:cs="Calibri"/>
          <w:color w:val="000000" w:themeColor="text1"/>
          <w:sz w:val="22"/>
          <w:szCs w:val="22"/>
        </w:rPr>
        <w:t xml:space="preserve">egyéb </w:t>
      </w:r>
      <w:r w:rsidR="0043289C">
        <w:rPr>
          <w:rFonts w:ascii="Calibri" w:hAnsi="Calibri" w:cs="Calibri"/>
          <w:color w:val="000000" w:themeColor="text1"/>
          <w:sz w:val="22"/>
          <w:szCs w:val="22"/>
        </w:rPr>
        <w:tab/>
      </w:r>
      <w:r w:rsidR="0043289C">
        <w:rPr>
          <w:rFonts w:ascii="Calibri" w:hAnsi="Calibri" w:cs="Calibri"/>
          <w:color w:val="000000" w:themeColor="text1"/>
          <w:sz w:val="22"/>
          <w:szCs w:val="22"/>
        </w:rPr>
        <w:tab/>
      </w:r>
      <w:r w:rsidR="0043289C">
        <w:rPr>
          <w:rFonts w:ascii="Calibri" w:hAnsi="Calibri" w:cs="Calibri"/>
          <w:color w:val="000000" w:themeColor="text1"/>
          <w:sz w:val="22"/>
          <w:szCs w:val="22"/>
        </w:rPr>
        <w:tab/>
      </w:r>
      <w:r w:rsidR="0043289C">
        <w:rPr>
          <w:rFonts w:ascii="Calibri" w:hAnsi="Calibri" w:cs="Calibri"/>
          <w:color w:val="000000" w:themeColor="text1"/>
          <w:sz w:val="22"/>
          <w:szCs w:val="22"/>
        </w:rPr>
        <w:tab/>
      </w:r>
      <w:r w:rsidR="0043289C">
        <w:rPr>
          <w:rFonts w:ascii="Calibri" w:hAnsi="Calibri" w:cs="Calibri"/>
          <w:color w:val="000000" w:themeColor="text1"/>
          <w:sz w:val="22"/>
          <w:szCs w:val="22"/>
        </w:rPr>
        <w:tab/>
      </w:r>
      <w:r w:rsidR="0043289C">
        <w:rPr>
          <w:rFonts w:ascii="Calibri" w:hAnsi="Calibri" w:cs="Calibri"/>
          <w:color w:val="000000" w:themeColor="text1"/>
          <w:sz w:val="22"/>
          <w:szCs w:val="22"/>
        </w:rPr>
        <w:tab/>
      </w:r>
      <w:r w:rsidR="0043289C">
        <w:rPr>
          <w:rFonts w:ascii="Calibri" w:hAnsi="Calibri" w:cs="Calibri"/>
          <w:color w:val="000000" w:themeColor="text1"/>
          <w:sz w:val="22"/>
          <w:szCs w:val="22"/>
        </w:rPr>
        <w:tab/>
      </w:r>
      <w:r w:rsidR="0043289C">
        <w:rPr>
          <w:rFonts w:ascii="Calibri" w:hAnsi="Calibri" w:cs="Calibri"/>
          <w:color w:val="000000" w:themeColor="text1"/>
          <w:sz w:val="22"/>
          <w:szCs w:val="22"/>
        </w:rPr>
        <w:tab/>
      </w:r>
      <w:r w:rsidR="0043289C">
        <w:rPr>
          <w:rFonts w:ascii="Calibri" w:hAnsi="Calibri" w:cs="Calibri"/>
          <w:color w:val="000000" w:themeColor="text1"/>
          <w:sz w:val="22"/>
          <w:szCs w:val="22"/>
        </w:rPr>
        <w:tab/>
      </w:r>
      <w:r w:rsidR="0043289C">
        <w:rPr>
          <w:rFonts w:ascii="Calibri" w:hAnsi="Calibri" w:cs="Calibri"/>
          <w:color w:val="000000" w:themeColor="text1"/>
          <w:sz w:val="22"/>
          <w:szCs w:val="22"/>
        </w:rPr>
        <w:tab/>
      </w:r>
      <w:proofErr w:type="gramStart"/>
      <w:r w:rsidR="0043289C">
        <w:rPr>
          <w:rFonts w:ascii="Calibri" w:hAnsi="Calibri" w:cs="Calibri"/>
          <w:color w:val="000000" w:themeColor="text1"/>
          <w:sz w:val="22"/>
          <w:szCs w:val="22"/>
        </w:rPr>
        <w:tab/>
        <w:t xml:space="preserve">  </w:t>
      </w:r>
      <w:r>
        <w:rPr>
          <w:rFonts w:ascii="Calibri" w:hAnsi="Calibri" w:cs="Calibri"/>
          <w:color w:val="000000" w:themeColor="text1"/>
          <w:sz w:val="22"/>
          <w:szCs w:val="22"/>
        </w:rPr>
        <w:t>28</w:t>
      </w:r>
      <w:proofErr w:type="gramEnd"/>
      <w:r>
        <w:rPr>
          <w:rFonts w:ascii="Calibri" w:hAnsi="Calibri" w:cs="Calibri"/>
          <w:color w:val="000000" w:themeColor="text1"/>
          <w:sz w:val="22"/>
          <w:szCs w:val="22"/>
        </w:rPr>
        <w:t xml:space="preserve"> db</w:t>
      </w:r>
      <w:r w:rsidR="0043289C">
        <w:rPr>
          <w:rFonts w:ascii="Calibri" w:hAnsi="Calibri" w:cs="Calibri"/>
          <w:color w:val="000000" w:themeColor="text1"/>
          <w:sz w:val="22"/>
          <w:szCs w:val="22"/>
        </w:rPr>
        <w:t>.</w:t>
      </w:r>
      <w:r w:rsidR="0043289C">
        <w:rPr>
          <w:rFonts w:ascii="Calibri" w:hAnsi="Calibri" w:cs="Calibri"/>
          <w:color w:val="000000" w:themeColor="text1"/>
          <w:sz w:val="22"/>
          <w:szCs w:val="22"/>
        </w:rPr>
        <w:tab/>
      </w:r>
    </w:p>
    <w:p w14:paraId="260D020B" w14:textId="77777777" w:rsidR="00F078F8" w:rsidRDefault="00F078F8" w:rsidP="00DE1FE5">
      <w:pPr>
        <w:pStyle w:val="Listaszerbekezds"/>
        <w:ind w:left="6372"/>
        <w:jc w:val="both"/>
        <w:rPr>
          <w:rFonts w:ascii="Calibri" w:hAnsi="Calibri" w:cs="Calibri"/>
          <w:color w:val="000000" w:themeColor="text1"/>
          <w:sz w:val="22"/>
          <w:szCs w:val="22"/>
        </w:rPr>
      </w:pPr>
    </w:p>
    <w:p w14:paraId="5C142BAC" w14:textId="77777777" w:rsidR="00F078F8" w:rsidRPr="00E925E0" w:rsidRDefault="00F078F8" w:rsidP="00DE1FE5">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Állást</w:t>
      </w:r>
      <w:r w:rsidRPr="00E925E0">
        <w:rPr>
          <w:rFonts w:asciiTheme="minorHAnsi" w:hAnsiTheme="minorHAnsi" w:cstheme="minorHAnsi"/>
          <w:color w:val="000000" w:themeColor="text1"/>
          <w:sz w:val="22"/>
          <w:szCs w:val="22"/>
        </w:rPr>
        <w:t xml:space="preserve"> foglal és intézkedik a közúti közlekedéssel, fenntartással, üzemeltetéssel, fejlesztéssel, igazgatással, a csapadékvíz elvezetéssel kapcsolatos ügyekben. </w:t>
      </w:r>
    </w:p>
    <w:p w14:paraId="0CDC50DC" w14:textId="77777777" w:rsidR="00F078F8" w:rsidRPr="00E925E0" w:rsidRDefault="00F078F8" w:rsidP="00DE1FE5">
      <w:pPr>
        <w:jc w:val="both"/>
        <w:rPr>
          <w:rFonts w:asciiTheme="minorHAnsi" w:hAnsiTheme="minorHAnsi" w:cstheme="minorHAnsi"/>
          <w:color w:val="000000" w:themeColor="text1"/>
          <w:sz w:val="22"/>
          <w:szCs w:val="22"/>
        </w:rPr>
      </w:pPr>
    </w:p>
    <w:p w14:paraId="7B16C68F" w14:textId="77777777" w:rsidR="00F078F8" w:rsidRDefault="00F078F8" w:rsidP="00DE1FE5">
      <w:pPr>
        <w:jc w:val="both"/>
        <w:rPr>
          <w:rFonts w:asciiTheme="minorHAnsi" w:hAnsiTheme="minorHAnsi" w:cstheme="minorHAnsi"/>
          <w:color w:val="000000" w:themeColor="text1"/>
          <w:sz w:val="22"/>
          <w:szCs w:val="22"/>
        </w:rPr>
      </w:pPr>
      <w:bookmarkStart w:id="2" w:name="_Hlk82674395"/>
      <w:r w:rsidRPr="00E925E0">
        <w:rPr>
          <w:rFonts w:asciiTheme="minorHAnsi" w:hAnsiTheme="minorHAnsi" w:cstheme="minorHAnsi"/>
          <w:color w:val="000000" w:themeColor="text1"/>
          <w:sz w:val="22"/>
          <w:szCs w:val="22"/>
        </w:rPr>
        <w:t xml:space="preserve">A fenntartási feladatokat a költségvetés és kapacitás függvényében – az időjárás által is befolyásoltan - folyamatosan végzik a partnercégek (SZOVA </w:t>
      </w:r>
      <w:proofErr w:type="spellStart"/>
      <w:r w:rsidRPr="00E925E0">
        <w:rPr>
          <w:rFonts w:asciiTheme="minorHAnsi" w:hAnsiTheme="minorHAnsi" w:cstheme="minorHAnsi"/>
          <w:color w:val="000000" w:themeColor="text1"/>
          <w:sz w:val="22"/>
          <w:szCs w:val="22"/>
        </w:rPr>
        <w:t>NZRt</w:t>
      </w:r>
      <w:proofErr w:type="spellEnd"/>
      <w:r w:rsidRPr="00E925E0">
        <w:rPr>
          <w:rFonts w:asciiTheme="minorHAnsi" w:hAnsiTheme="minorHAnsi" w:cstheme="minorHAnsi"/>
          <w:color w:val="000000" w:themeColor="text1"/>
          <w:sz w:val="22"/>
          <w:szCs w:val="22"/>
        </w:rPr>
        <w:t xml:space="preserve">., Vasi Flóra Kft., </w:t>
      </w:r>
      <w:proofErr w:type="spellStart"/>
      <w:r w:rsidRPr="00E925E0">
        <w:rPr>
          <w:rFonts w:asciiTheme="minorHAnsi" w:hAnsiTheme="minorHAnsi" w:cstheme="minorHAnsi"/>
          <w:color w:val="000000" w:themeColor="text1"/>
          <w:sz w:val="22"/>
          <w:szCs w:val="22"/>
        </w:rPr>
        <w:t>Szkendó</w:t>
      </w:r>
      <w:proofErr w:type="spellEnd"/>
      <w:r w:rsidRPr="00E925E0">
        <w:rPr>
          <w:rFonts w:asciiTheme="minorHAnsi" w:hAnsiTheme="minorHAnsi" w:cstheme="minorHAnsi"/>
          <w:color w:val="000000" w:themeColor="text1"/>
          <w:sz w:val="22"/>
          <w:szCs w:val="22"/>
        </w:rPr>
        <w:t xml:space="preserve"> Kft.)</w:t>
      </w:r>
    </w:p>
    <w:p w14:paraId="33CC5675" w14:textId="77777777" w:rsidR="00F078F8" w:rsidRPr="00E853ED" w:rsidRDefault="00F078F8" w:rsidP="00DE1FE5">
      <w:pPr>
        <w:jc w:val="both"/>
        <w:rPr>
          <w:rFonts w:ascii="Calibri" w:eastAsia="MS Mincho" w:hAnsi="Calibri" w:cs="Calibri"/>
          <w:color w:val="000000"/>
          <w:sz w:val="22"/>
          <w:highlight w:val="yellow"/>
        </w:rPr>
      </w:pPr>
    </w:p>
    <w:p w14:paraId="411D9FBE" w14:textId="77777777" w:rsidR="00F078F8" w:rsidRDefault="00F078F8" w:rsidP="00DE1FE5">
      <w:pPr>
        <w:jc w:val="both"/>
        <w:rPr>
          <w:rFonts w:asciiTheme="minorHAnsi" w:hAnsiTheme="minorHAnsi" w:cstheme="minorHAnsi"/>
          <w:color w:val="000000" w:themeColor="text1"/>
          <w:sz w:val="22"/>
          <w:szCs w:val="22"/>
        </w:rPr>
      </w:pPr>
      <w:r w:rsidRPr="005A4311">
        <w:rPr>
          <w:rFonts w:asciiTheme="minorHAnsi" w:hAnsiTheme="minorHAnsi" w:cstheme="minorHAnsi"/>
          <w:color w:val="000000" w:themeColor="text1"/>
          <w:sz w:val="22"/>
          <w:szCs w:val="22"/>
        </w:rPr>
        <w:t xml:space="preserve">A SZOVA </w:t>
      </w:r>
      <w:proofErr w:type="spellStart"/>
      <w:r w:rsidRPr="005A4311">
        <w:rPr>
          <w:rFonts w:asciiTheme="minorHAnsi" w:hAnsiTheme="minorHAnsi" w:cstheme="minorHAnsi"/>
          <w:color w:val="000000" w:themeColor="text1"/>
          <w:sz w:val="22"/>
          <w:szCs w:val="22"/>
        </w:rPr>
        <w:t>NZrt</w:t>
      </w:r>
      <w:proofErr w:type="spellEnd"/>
      <w:r w:rsidRPr="005A4311">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2024.</w:t>
      </w:r>
      <w:r w:rsidRPr="005A4311">
        <w:rPr>
          <w:rFonts w:asciiTheme="minorHAnsi" w:hAnsiTheme="minorHAnsi" w:cstheme="minorHAnsi"/>
          <w:color w:val="000000" w:themeColor="text1"/>
          <w:sz w:val="22"/>
          <w:szCs w:val="22"/>
        </w:rPr>
        <w:t xml:space="preserve"> november 1</w:t>
      </w:r>
      <w:r>
        <w:rPr>
          <w:rFonts w:asciiTheme="minorHAnsi" w:hAnsiTheme="minorHAnsi" w:cstheme="minorHAnsi"/>
          <w:color w:val="000000" w:themeColor="text1"/>
          <w:sz w:val="22"/>
          <w:szCs w:val="22"/>
        </w:rPr>
        <w:t>1</w:t>
      </w:r>
      <w:r w:rsidRPr="005A4311">
        <w:rPr>
          <w:rFonts w:asciiTheme="minorHAnsi" w:hAnsiTheme="minorHAnsi" w:cstheme="minorHAnsi"/>
          <w:color w:val="000000" w:themeColor="text1"/>
          <w:sz w:val="22"/>
          <w:szCs w:val="22"/>
        </w:rPr>
        <w:t>-től a téli készenlétet elrendel</w:t>
      </w:r>
      <w:r>
        <w:rPr>
          <w:rFonts w:asciiTheme="minorHAnsi" w:hAnsiTheme="minorHAnsi" w:cstheme="minorHAnsi"/>
          <w:color w:val="000000" w:themeColor="text1"/>
          <w:sz w:val="22"/>
          <w:szCs w:val="22"/>
        </w:rPr>
        <w:t>te</w:t>
      </w:r>
      <w:r w:rsidRPr="005A4311">
        <w:rPr>
          <w:rFonts w:asciiTheme="minorHAnsi" w:hAnsiTheme="minorHAnsi" w:cstheme="minorHAnsi"/>
          <w:color w:val="000000" w:themeColor="text1"/>
          <w:sz w:val="22"/>
          <w:szCs w:val="22"/>
        </w:rPr>
        <w:t>, amennyiben szükséges a következő időszakban a síkosságmentesítést és a hóeltakarítást elvégzi.</w:t>
      </w:r>
      <w:r>
        <w:rPr>
          <w:rFonts w:asciiTheme="minorHAnsi" w:hAnsiTheme="minorHAnsi" w:cstheme="minorHAnsi"/>
          <w:color w:val="000000" w:themeColor="text1"/>
          <w:sz w:val="22"/>
          <w:szCs w:val="22"/>
        </w:rPr>
        <w:t xml:space="preserve"> </w:t>
      </w:r>
    </w:p>
    <w:p w14:paraId="288622AD" w14:textId="77777777" w:rsidR="00F078F8" w:rsidRDefault="00F078F8" w:rsidP="00DE1FE5">
      <w:pPr>
        <w:jc w:val="both"/>
        <w:rPr>
          <w:rFonts w:asciiTheme="minorHAnsi" w:hAnsiTheme="minorHAnsi" w:cstheme="minorHAnsi"/>
          <w:color w:val="000000" w:themeColor="text1"/>
          <w:sz w:val="22"/>
          <w:szCs w:val="22"/>
        </w:rPr>
      </w:pPr>
    </w:p>
    <w:p w14:paraId="3CED1AD8" w14:textId="77777777" w:rsidR="00F078F8" w:rsidRDefault="00F078F8" w:rsidP="00DE1FE5">
      <w:pPr>
        <w:jc w:val="both"/>
        <w:rPr>
          <w:rFonts w:asciiTheme="minorHAnsi" w:hAnsiTheme="minorHAnsi" w:cstheme="minorHAnsi"/>
          <w:sz w:val="22"/>
          <w:szCs w:val="22"/>
        </w:rPr>
      </w:pPr>
      <w:r w:rsidRPr="00537CB9">
        <w:rPr>
          <w:rFonts w:asciiTheme="minorHAnsi" w:hAnsiTheme="minorHAnsi" w:cstheme="minorHAnsi"/>
          <w:sz w:val="22"/>
          <w:szCs w:val="22"/>
        </w:rPr>
        <w:t xml:space="preserve">A kötelező útfenntartási feladatokon belül az egész város területén az útburkolati hibák javítását a SZOVA </w:t>
      </w:r>
      <w:proofErr w:type="spellStart"/>
      <w:r w:rsidRPr="00537CB9">
        <w:rPr>
          <w:rFonts w:asciiTheme="minorHAnsi" w:hAnsiTheme="minorHAnsi" w:cstheme="minorHAnsi"/>
          <w:sz w:val="22"/>
          <w:szCs w:val="22"/>
        </w:rPr>
        <w:t>NZrt</w:t>
      </w:r>
      <w:proofErr w:type="spellEnd"/>
      <w:r w:rsidRPr="00537CB9">
        <w:rPr>
          <w:rFonts w:asciiTheme="minorHAnsi" w:hAnsiTheme="minorHAnsi" w:cstheme="minorHAnsi"/>
          <w:sz w:val="22"/>
          <w:szCs w:val="22"/>
        </w:rPr>
        <w:t>. folyamatosan végzi</w:t>
      </w:r>
      <w:r>
        <w:rPr>
          <w:rFonts w:asciiTheme="minorHAnsi" w:hAnsiTheme="minorHAnsi" w:cstheme="minorHAnsi"/>
          <w:sz w:val="22"/>
          <w:szCs w:val="22"/>
        </w:rPr>
        <w:t>. Közlekedési táblák kihelyezése és cseréje, valamint forgalomkorlátozó eszközök kihelyezése</w:t>
      </w:r>
      <w:r w:rsidRPr="00CD14D1">
        <w:rPr>
          <w:rFonts w:asciiTheme="minorHAnsi" w:hAnsiTheme="minorHAnsi" w:cstheme="minorHAnsi"/>
          <w:sz w:val="22"/>
          <w:szCs w:val="22"/>
        </w:rPr>
        <w:t xml:space="preserve"> folyamatosan történ</w:t>
      </w:r>
      <w:r>
        <w:rPr>
          <w:rFonts w:asciiTheme="minorHAnsi" w:hAnsiTheme="minorHAnsi" w:cstheme="minorHAnsi"/>
          <w:sz w:val="22"/>
          <w:szCs w:val="22"/>
        </w:rPr>
        <w:t>ik.</w:t>
      </w:r>
    </w:p>
    <w:p w14:paraId="6F2B9BB2" w14:textId="77777777" w:rsidR="00F078F8" w:rsidRPr="00537CB9" w:rsidRDefault="00F078F8" w:rsidP="00DE1FE5">
      <w:pPr>
        <w:jc w:val="both"/>
        <w:rPr>
          <w:rFonts w:asciiTheme="minorHAnsi" w:hAnsiTheme="minorHAnsi" w:cstheme="minorHAnsi"/>
          <w:color w:val="000000" w:themeColor="text1"/>
          <w:sz w:val="22"/>
          <w:szCs w:val="22"/>
        </w:rPr>
      </w:pPr>
    </w:p>
    <w:p w14:paraId="7700E396" w14:textId="77777777" w:rsidR="00F078F8" w:rsidRPr="00537CB9" w:rsidRDefault="00F078F8" w:rsidP="00DE1FE5">
      <w:pPr>
        <w:jc w:val="both"/>
        <w:rPr>
          <w:rFonts w:asciiTheme="minorHAnsi" w:hAnsiTheme="minorHAnsi" w:cstheme="minorHAnsi"/>
          <w:sz w:val="22"/>
          <w:szCs w:val="22"/>
        </w:rPr>
      </w:pPr>
      <w:r w:rsidRPr="00537CB9">
        <w:rPr>
          <w:rFonts w:asciiTheme="minorHAnsi" w:hAnsiTheme="minorHAnsi" w:cstheme="minorHAnsi"/>
          <w:sz w:val="22"/>
          <w:szCs w:val="22"/>
        </w:rPr>
        <w:t xml:space="preserve">A forgalmi rend változással kapcsolatos javaslatok felülvizsgálata, előterjesztések készítése az érintett bizottságra folyamatosan történik. </w:t>
      </w:r>
    </w:p>
    <w:p w14:paraId="7827EF4B" w14:textId="77777777" w:rsidR="00F078F8" w:rsidRDefault="00F078F8" w:rsidP="00DE1FE5">
      <w:pPr>
        <w:jc w:val="both"/>
        <w:rPr>
          <w:rFonts w:asciiTheme="minorHAnsi" w:hAnsiTheme="minorHAnsi" w:cstheme="minorHAnsi"/>
          <w:color w:val="000000" w:themeColor="text1"/>
          <w:sz w:val="22"/>
          <w:szCs w:val="22"/>
        </w:rPr>
      </w:pPr>
    </w:p>
    <w:p w14:paraId="2F140F8D" w14:textId="39BDED16" w:rsidR="00F078F8" w:rsidRDefault="00F078F8" w:rsidP="00DE1FE5">
      <w:pPr>
        <w:jc w:val="both"/>
        <w:rPr>
          <w:rFonts w:asciiTheme="minorHAnsi" w:hAnsiTheme="minorHAnsi" w:cstheme="minorHAnsi"/>
          <w:color w:val="000000" w:themeColor="text1"/>
          <w:sz w:val="22"/>
          <w:szCs w:val="22"/>
        </w:rPr>
      </w:pPr>
      <w:r w:rsidRPr="000E554B">
        <w:rPr>
          <w:rFonts w:asciiTheme="minorHAnsi" w:hAnsiTheme="minorHAnsi" w:cstheme="minorHAnsi"/>
          <w:color w:val="000000" w:themeColor="text1"/>
          <w:sz w:val="22"/>
          <w:szCs w:val="22"/>
        </w:rPr>
        <w:t xml:space="preserve">Az önkormányzat kezelésében lévő zárt csatorna </w:t>
      </w:r>
      <w:proofErr w:type="spellStart"/>
      <w:r w:rsidRPr="000E554B">
        <w:rPr>
          <w:rFonts w:asciiTheme="minorHAnsi" w:hAnsiTheme="minorHAnsi" w:cstheme="minorHAnsi"/>
          <w:color w:val="000000" w:themeColor="text1"/>
          <w:sz w:val="22"/>
          <w:szCs w:val="22"/>
        </w:rPr>
        <w:t>fedlapjainak</w:t>
      </w:r>
      <w:proofErr w:type="spellEnd"/>
      <w:r w:rsidRPr="000E554B">
        <w:rPr>
          <w:rFonts w:asciiTheme="minorHAnsi" w:hAnsiTheme="minorHAnsi" w:cstheme="minorHAnsi"/>
          <w:color w:val="000000" w:themeColor="text1"/>
          <w:sz w:val="22"/>
          <w:szCs w:val="22"/>
        </w:rPr>
        <w:t xml:space="preserve">, víznyelőrácsainak szintbeemelése, javítása, valamint a város területén lévő zárt csapadékcsatorna és víznyelő </w:t>
      </w:r>
      <w:proofErr w:type="spellStart"/>
      <w:r w:rsidRPr="000E554B">
        <w:rPr>
          <w:rFonts w:asciiTheme="minorHAnsi" w:hAnsiTheme="minorHAnsi" w:cstheme="minorHAnsi"/>
          <w:color w:val="000000" w:themeColor="text1"/>
          <w:sz w:val="22"/>
          <w:szCs w:val="22"/>
        </w:rPr>
        <w:t>mosatása</w:t>
      </w:r>
      <w:proofErr w:type="spellEnd"/>
      <w:r w:rsidRPr="000E554B">
        <w:rPr>
          <w:rFonts w:asciiTheme="minorHAnsi" w:hAnsiTheme="minorHAnsi" w:cstheme="minorHAnsi"/>
          <w:color w:val="000000" w:themeColor="text1"/>
          <w:sz w:val="22"/>
          <w:szCs w:val="22"/>
        </w:rPr>
        <w:t xml:space="preserve"> megrendelések alapján folyamatosan </w:t>
      </w:r>
      <w:r w:rsidR="009926C3">
        <w:rPr>
          <w:rFonts w:asciiTheme="minorHAnsi" w:hAnsiTheme="minorHAnsi" w:cstheme="minorHAnsi"/>
          <w:color w:val="000000" w:themeColor="text1"/>
          <w:sz w:val="22"/>
          <w:szCs w:val="22"/>
        </w:rPr>
        <w:t>zajlik</w:t>
      </w:r>
      <w:r w:rsidRPr="000E554B">
        <w:rPr>
          <w:rFonts w:asciiTheme="minorHAnsi" w:hAnsiTheme="minorHAnsi" w:cstheme="minorHAnsi"/>
          <w:color w:val="000000" w:themeColor="text1"/>
          <w:sz w:val="22"/>
          <w:szCs w:val="22"/>
        </w:rPr>
        <w:t xml:space="preserve"> a város egész területére kiterjedően.</w:t>
      </w:r>
      <w:r>
        <w:rPr>
          <w:rFonts w:asciiTheme="minorHAnsi" w:hAnsiTheme="minorHAnsi" w:cstheme="minorHAnsi"/>
          <w:color w:val="000000" w:themeColor="text1"/>
          <w:sz w:val="22"/>
          <w:szCs w:val="22"/>
        </w:rPr>
        <w:t xml:space="preserve"> </w:t>
      </w:r>
    </w:p>
    <w:p w14:paraId="2FA55F14" w14:textId="77777777" w:rsidR="00F078F8" w:rsidRDefault="00F078F8" w:rsidP="00DE1FE5">
      <w:pPr>
        <w:jc w:val="both"/>
        <w:rPr>
          <w:rFonts w:asciiTheme="minorHAnsi" w:hAnsiTheme="minorHAnsi" w:cstheme="minorHAnsi"/>
          <w:color w:val="000000" w:themeColor="text1"/>
          <w:sz w:val="22"/>
          <w:szCs w:val="22"/>
        </w:rPr>
      </w:pPr>
    </w:p>
    <w:p w14:paraId="763D4759" w14:textId="77777777" w:rsidR="00F078F8" w:rsidRDefault="00F078F8" w:rsidP="00DE1FE5">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SZMJV Önkormányzata kezelésében lévő hidak éves vizsgálatára és hídszemlére vonatkozó szerződés aláírásra került. </w:t>
      </w:r>
    </w:p>
    <w:p w14:paraId="27E70D4E" w14:textId="77777777" w:rsidR="00F078F8" w:rsidRDefault="00F078F8" w:rsidP="00DE1FE5">
      <w:pPr>
        <w:jc w:val="both"/>
        <w:rPr>
          <w:rFonts w:asciiTheme="minorHAnsi" w:hAnsiTheme="minorHAnsi" w:cstheme="minorHAnsi"/>
          <w:color w:val="000000" w:themeColor="text1"/>
          <w:sz w:val="22"/>
          <w:szCs w:val="22"/>
        </w:rPr>
      </w:pPr>
    </w:p>
    <w:p w14:paraId="65F6396F" w14:textId="77777777" w:rsidR="00F078F8" w:rsidRDefault="00F078F8" w:rsidP="00DE1FE5">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 2025. évi közösségi közlekedés menetrend módosítása miatt szükségessé vált új buszmegállóhelyek kialakítása megkezdődött.</w:t>
      </w:r>
    </w:p>
    <w:p w14:paraId="320637D5" w14:textId="77777777" w:rsidR="00F078F8" w:rsidRDefault="00F078F8" w:rsidP="00DE1FE5">
      <w:pPr>
        <w:jc w:val="both"/>
        <w:rPr>
          <w:rFonts w:asciiTheme="minorHAnsi" w:hAnsiTheme="minorHAnsi" w:cstheme="minorHAnsi"/>
          <w:color w:val="000000" w:themeColor="text1"/>
          <w:sz w:val="22"/>
          <w:szCs w:val="22"/>
        </w:rPr>
      </w:pPr>
    </w:p>
    <w:p w14:paraId="3398BE6C" w14:textId="77777777" w:rsidR="00F078F8" w:rsidRPr="00537CB9" w:rsidRDefault="00F078F8" w:rsidP="00DE1FE5">
      <w:pPr>
        <w:jc w:val="both"/>
        <w:rPr>
          <w:rFonts w:asciiTheme="minorHAnsi" w:hAnsiTheme="minorHAnsi" w:cstheme="minorHAnsi"/>
          <w:sz w:val="22"/>
          <w:szCs w:val="22"/>
        </w:rPr>
      </w:pPr>
      <w:r w:rsidRPr="00537CB9">
        <w:rPr>
          <w:rFonts w:asciiTheme="minorHAnsi" w:hAnsiTheme="minorHAnsi" w:cstheme="minorHAnsi"/>
          <w:sz w:val="22"/>
          <w:szCs w:val="22"/>
        </w:rPr>
        <w:t xml:space="preserve">A Közterület-felügyelettel szoros az együttműködés, mind az illegális hulladéklerakások felszámolása, mind pedig a szabálytalan parkolások visszaszorítása és biztonságos közlekedés érdekében. </w:t>
      </w:r>
    </w:p>
    <w:p w14:paraId="05CDF920" w14:textId="77777777" w:rsidR="00F078F8" w:rsidRPr="00537CB9" w:rsidRDefault="00F078F8" w:rsidP="00DE1FE5">
      <w:pPr>
        <w:jc w:val="both"/>
        <w:rPr>
          <w:rFonts w:asciiTheme="minorHAnsi" w:hAnsiTheme="minorHAnsi" w:cstheme="minorHAnsi"/>
          <w:sz w:val="22"/>
          <w:szCs w:val="22"/>
        </w:rPr>
      </w:pPr>
    </w:p>
    <w:bookmarkEnd w:id="2"/>
    <w:p w14:paraId="49DAE377" w14:textId="77777777" w:rsidR="00F078F8" w:rsidRPr="00537CB9" w:rsidRDefault="00F078F8" w:rsidP="00DE1FE5">
      <w:pPr>
        <w:jc w:val="both"/>
        <w:rPr>
          <w:rFonts w:asciiTheme="minorHAnsi" w:hAnsiTheme="minorHAnsi" w:cstheme="minorHAnsi"/>
          <w:sz w:val="22"/>
          <w:szCs w:val="22"/>
        </w:rPr>
      </w:pPr>
      <w:r w:rsidRPr="00537CB9">
        <w:rPr>
          <w:rFonts w:asciiTheme="minorHAnsi" w:hAnsiTheme="minorHAnsi" w:cstheme="minorHAnsi"/>
          <w:sz w:val="22"/>
          <w:szCs w:val="22"/>
        </w:rPr>
        <w:t xml:space="preserve">A </w:t>
      </w:r>
      <w:proofErr w:type="spellStart"/>
      <w:r w:rsidRPr="00537CB9">
        <w:rPr>
          <w:rFonts w:asciiTheme="minorHAnsi" w:hAnsiTheme="minorHAnsi" w:cstheme="minorHAnsi"/>
          <w:sz w:val="22"/>
          <w:szCs w:val="22"/>
        </w:rPr>
        <w:t>redmine</w:t>
      </w:r>
      <w:proofErr w:type="spellEnd"/>
      <w:r w:rsidRPr="00537CB9">
        <w:rPr>
          <w:rFonts w:asciiTheme="minorHAnsi" w:hAnsiTheme="minorHAnsi" w:cstheme="minorHAnsi"/>
          <w:sz w:val="22"/>
          <w:szCs w:val="22"/>
        </w:rPr>
        <w:t xml:space="preserve"> rendszeren keresztül, a „Szépítsük Együtt Szombathely” menüpontból, az </w:t>
      </w:r>
      <w:hyperlink r:id="rId10" w:history="1">
        <w:r w:rsidRPr="00537CB9">
          <w:rPr>
            <w:rStyle w:val="Hiperhivatkozs"/>
            <w:rFonts w:asciiTheme="minorHAnsi" w:hAnsiTheme="minorHAnsi" w:cstheme="minorHAnsi"/>
            <w:sz w:val="22"/>
            <w:szCs w:val="22"/>
          </w:rPr>
          <w:t>info@szombathely.hu</w:t>
        </w:r>
      </w:hyperlink>
      <w:r w:rsidRPr="00537CB9">
        <w:rPr>
          <w:rFonts w:asciiTheme="minorHAnsi" w:hAnsiTheme="minorHAnsi" w:cstheme="minorHAnsi"/>
          <w:sz w:val="22"/>
          <w:szCs w:val="22"/>
        </w:rPr>
        <w:t xml:space="preserve">, a </w:t>
      </w:r>
      <w:hyperlink r:id="rId11" w:history="1">
        <w:r w:rsidRPr="00537CB9">
          <w:rPr>
            <w:rStyle w:val="Hiperhivatkozs"/>
            <w:rFonts w:asciiTheme="minorHAnsi" w:hAnsiTheme="minorHAnsi" w:cstheme="minorHAnsi"/>
            <w:sz w:val="22"/>
            <w:szCs w:val="22"/>
          </w:rPr>
          <w:t>katyu@szombathely.hu</w:t>
        </w:r>
      </w:hyperlink>
      <w:r w:rsidRPr="00537CB9">
        <w:rPr>
          <w:rFonts w:asciiTheme="minorHAnsi" w:hAnsiTheme="minorHAnsi" w:cstheme="minorHAnsi"/>
          <w:sz w:val="22"/>
          <w:szCs w:val="22"/>
        </w:rPr>
        <w:t xml:space="preserve">, a </w:t>
      </w:r>
      <w:hyperlink r:id="rId12" w:history="1">
        <w:r w:rsidRPr="00537CB9">
          <w:rPr>
            <w:rStyle w:val="Hiperhivatkozs"/>
            <w:rFonts w:asciiTheme="minorHAnsi" w:hAnsiTheme="minorHAnsi" w:cstheme="minorHAnsi"/>
            <w:sz w:val="22"/>
            <w:szCs w:val="22"/>
          </w:rPr>
          <w:t>koztisztasag@szombathely.hu</w:t>
        </w:r>
      </w:hyperlink>
      <w:r w:rsidRPr="00537CB9">
        <w:rPr>
          <w:rFonts w:asciiTheme="minorHAnsi" w:hAnsiTheme="minorHAnsi" w:cstheme="minorHAnsi"/>
          <w:sz w:val="22"/>
          <w:szCs w:val="22"/>
        </w:rPr>
        <w:t xml:space="preserve"> e-mail címeken beérkezett lakossági és képviselői bejelentések intézése, az elvégzendő munkák partnercégektől történő megrendelése folyamatosan történik.  </w:t>
      </w:r>
    </w:p>
    <w:p w14:paraId="6D5537D3" w14:textId="77777777" w:rsidR="00F078F8" w:rsidRDefault="00F078F8" w:rsidP="00DE1FE5">
      <w:pPr>
        <w:jc w:val="both"/>
        <w:rPr>
          <w:rFonts w:asciiTheme="minorHAnsi" w:hAnsiTheme="minorHAnsi" w:cstheme="minorHAnsi"/>
          <w:color w:val="000000" w:themeColor="text1"/>
          <w:sz w:val="22"/>
          <w:szCs w:val="22"/>
        </w:rPr>
      </w:pPr>
    </w:p>
    <w:p w14:paraId="6B3686B3" w14:textId="35082EB1" w:rsidR="00476976" w:rsidRPr="00537CB9" w:rsidRDefault="00F078F8" w:rsidP="00DE1FE5">
      <w:pPr>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A „Vigyázzunk Együtt Szombathelyre” program keretén belül továbbra is lehetőség van az egyéni választókerületi képviselők számára önkéntes szemétszedési akciók megszervezésére. Igényeiket a képviselők folyamatosan jelzik </w:t>
      </w:r>
      <w:r>
        <w:rPr>
          <w:rFonts w:asciiTheme="minorHAnsi" w:hAnsiTheme="minorHAnsi" w:cstheme="minorHAnsi"/>
          <w:color w:val="000000" w:themeColor="text1"/>
          <w:sz w:val="22"/>
          <w:szCs w:val="22"/>
        </w:rPr>
        <w:t xml:space="preserve">az </w:t>
      </w:r>
      <w:r w:rsidR="002B4778">
        <w:rPr>
          <w:rFonts w:asciiTheme="minorHAnsi" w:hAnsiTheme="minorHAnsi" w:cstheme="minorHAnsi"/>
          <w:color w:val="000000" w:themeColor="text1"/>
          <w:sz w:val="22"/>
          <w:szCs w:val="22"/>
        </w:rPr>
        <w:t>i</w:t>
      </w:r>
      <w:r w:rsidRPr="00537CB9">
        <w:rPr>
          <w:rFonts w:asciiTheme="minorHAnsi" w:hAnsiTheme="minorHAnsi" w:cstheme="minorHAnsi"/>
          <w:color w:val="000000" w:themeColor="text1"/>
          <w:sz w:val="22"/>
          <w:szCs w:val="22"/>
        </w:rPr>
        <w:t>rod</w:t>
      </w:r>
      <w:r>
        <w:rPr>
          <w:rFonts w:asciiTheme="minorHAnsi" w:hAnsiTheme="minorHAnsi" w:cstheme="minorHAnsi"/>
          <w:color w:val="000000" w:themeColor="text1"/>
          <w:sz w:val="22"/>
          <w:szCs w:val="22"/>
        </w:rPr>
        <w:t>a</w:t>
      </w:r>
      <w:r w:rsidRPr="00537CB9">
        <w:rPr>
          <w:rFonts w:asciiTheme="minorHAnsi" w:hAnsiTheme="minorHAnsi" w:cstheme="minorHAnsi"/>
          <w:color w:val="000000" w:themeColor="text1"/>
          <w:sz w:val="22"/>
          <w:szCs w:val="22"/>
        </w:rPr>
        <w:t xml:space="preserve"> felé.</w:t>
      </w:r>
    </w:p>
    <w:p w14:paraId="0967019F" w14:textId="77777777" w:rsidR="00207DC9" w:rsidRPr="00207DC9" w:rsidRDefault="00207DC9" w:rsidP="00DE1FE5">
      <w:pPr>
        <w:jc w:val="both"/>
        <w:rPr>
          <w:rFonts w:asciiTheme="minorHAnsi" w:hAnsiTheme="minorHAnsi" w:cstheme="minorHAnsi"/>
          <w:sz w:val="22"/>
          <w:szCs w:val="22"/>
        </w:rPr>
      </w:pPr>
    </w:p>
    <w:p w14:paraId="78CE9442" w14:textId="77777777" w:rsidR="009117E0" w:rsidRDefault="009117E0" w:rsidP="00DE1FE5">
      <w:pPr>
        <w:jc w:val="both"/>
        <w:rPr>
          <w:rFonts w:asciiTheme="minorHAnsi" w:hAnsiTheme="minorHAnsi" w:cstheme="minorHAnsi"/>
          <w:color w:val="000000" w:themeColor="text1"/>
          <w:sz w:val="22"/>
          <w:szCs w:val="22"/>
        </w:rPr>
      </w:pPr>
      <w:r>
        <w:rPr>
          <w:rFonts w:asciiTheme="minorHAnsi" w:hAnsiTheme="minorHAnsi" w:cstheme="minorHAnsi"/>
          <w:sz w:val="22"/>
          <w:szCs w:val="22"/>
        </w:rPr>
        <w:t xml:space="preserve">A </w:t>
      </w:r>
      <w:r w:rsidRPr="004B007F">
        <w:rPr>
          <w:rFonts w:asciiTheme="minorHAnsi" w:hAnsiTheme="minorHAnsi" w:cstheme="minorHAnsi"/>
          <w:b/>
          <w:bCs/>
          <w:color w:val="000000" w:themeColor="text1"/>
          <w:sz w:val="22"/>
          <w:szCs w:val="22"/>
        </w:rPr>
        <w:t xml:space="preserve">Környezetvédelmi </w:t>
      </w:r>
      <w:r>
        <w:rPr>
          <w:rFonts w:asciiTheme="minorHAnsi" w:hAnsiTheme="minorHAnsi" w:cstheme="minorHAnsi"/>
          <w:b/>
          <w:bCs/>
          <w:color w:val="000000" w:themeColor="text1"/>
          <w:sz w:val="22"/>
          <w:szCs w:val="22"/>
        </w:rPr>
        <w:t xml:space="preserve">Iroda </w:t>
      </w:r>
      <w:r>
        <w:rPr>
          <w:rFonts w:asciiTheme="minorHAnsi" w:hAnsiTheme="minorHAnsi" w:cstheme="minorHAnsi"/>
          <w:color w:val="000000" w:themeColor="text1"/>
          <w:sz w:val="22"/>
          <w:szCs w:val="22"/>
        </w:rPr>
        <w:t>vezetője az alábbiakról tájékoztatott:</w:t>
      </w:r>
    </w:p>
    <w:p w14:paraId="281A9CA4" w14:textId="77777777" w:rsidR="009117E0" w:rsidRDefault="009117E0" w:rsidP="00DE1FE5">
      <w:pPr>
        <w:jc w:val="both"/>
        <w:rPr>
          <w:rFonts w:asciiTheme="minorHAnsi" w:hAnsiTheme="minorHAnsi" w:cstheme="minorHAnsi"/>
          <w:color w:val="000000" w:themeColor="text1"/>
          <w:sz w:val="22"/>
          <w:szCs w:val="22"/>
        </w:rPr>
      </w:pPr>
    </w:p>
    <w:p w14:paraId="1FF81260" w14:textId="79B8D1F2" w:rsidR="009117E0" w:rsidRDefault="009117E0" w:rsidP="00DE1FE5">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Az </w:t>
      </w:r>
      <w:r w:rsidR="000E778F">
        <w:rPr>
          <w:rFonts w:asciiTheme="minorHAnsi" w:hAnsiTheme="minorHAnsi" w:cstheme="minorHAnsi"/>
          <w:color w:val="000000" w:themeColor="text1"/>
          <w:sz w:val="22"/>
          <w:szCs w:val="22"/>
        </w:rPr>
        <w:t>i</w:t>
      </w:r>
      <w:r>
        <w:rPr>
          <w:rFonts w:asciiTheme="minorHAnsi" w:hAnsiTheme="minorHAnsi" w:cstheme="minorHAnsi"/>
          <w:color w:val="000000" w:themeColor="text1"/>
          <w:sz w:val="22"/>
          <w:szCs w:val="22"/>
        </w:rPr>
        <w:t>roda 2024. október 11-étől ellátja</w:t>
      </w:r>
      <w:r w:rsidRPr="00D4624A">
        <w:rPr>
          <w:rFonts w:asciiTheme="minorHAnsi" w:hAnsiTheme="minorHAnsi" w:cstheme="minorHAnsi"/>
          <w:sz w:val="22"/>
          <w:szCs w:val="22"/>
        </w:rPr>
        <w:t xml:space="preserve"> </w:t>
      </w:r>
      <w:r>
        <w:rPr>
          <w:rFonts w:asciiTheme="minorHAnsi" w:hAnsiTheme="minorHAnsi" w:cstheme="minorHAnsi"/>
          <w:sz w:val="22"/>
          <w:szCs w:val="22"/>
        </w:rPr>
        <w:t xml:space="preserve">- </w:t>
      </w:r>
      <w:r>
        <w:rPr>
          <w:rFonts w:asciiTheme="minorHAnsi" w:hAnsiTheme="minorHAnsi" w:cstheme="minorHAnsi"/>
          <w:color w:val="000000" w:themeColor="text1"/>
          <w:sz w:val="22"/>
          <w:szCs w:val="22"/>
        </w:rPr>
        <w:t xml:space="preserve">többek között - a </w:t>
      </w:r>
      <w:r w:rsidRPr="00537CB9">
        <w:rPr>
          <w:rFonts w:asciiTheme="minorHAnsi" w:hAnsiTheme="minorHAnsi" w:cstheme="minorHAnsi"/>
          <w:color w:val="000000" w:themeColor="text1"/>
          <w:sz w:val="22"/>
          <w:szCs w:val="22"/>
        </w:rPr>
        <w:t xml:space="preserve">parkfenntartással, </w:t>
      </w:r>
      <w:r>
        <w:rPr>
          <w:rFonts w:asciiTheme="minorHAnsi" w:hAnsiTheme="minorHAnsi" w:cstheme="minorHAnsi"/>
          <w:color w:val="000000" w:themeColor="text1"/>
          <w:sz w:val="22"/>
          <w:szCs w:val="22"/>
        </w:rPr>
        <w:t xml:space="preserve">a fakivágással, a játszóterek, szökőkutak, fizetőparkolók üzemeltetésével, a közvilágítással, </w:t>
      </w:r>
      <w:r w:rsidRPr="00537CB9">
        <w:rPr>
          <w:rFonts w:asciiTheme="minorHAnsi" w:hAnsiTheme="minorHAnsi" w:cstheme="minorHAnsi"/>
          <w:color w:val="000000" w:themeColor="text1"/>
          <w:sz w:val="22"/>
          <w:szCs w:val="22"/>
        </w:rPr>
        <w:t xml:space="preserve">a helyi közösségi közlekedéssel, </w:t>
      </w:r>
      <w:r>
        <w:rPr>
          <w:rFonts w:asciiTheme="minorHAnsi" w:hAnsiTheme="minorHAnsi" w:cstheme="minorHAnsi"/>
          <w:color w:val="000000" w:themeColor="text1"/>
          <w:sz w:val="22"/>
          <w:szCs w:val="22"/>
        </w:rPr>
        <w:t xml:space="preserve">a közterület-használati engedélyek kiadásával, a köztemetők fenntartásával, </w:t>
      </w:r>
      <w:r w:rsidRPr="00537CB9">
        <w:rPr>
          <w:rFonts w:asciiTheme="minorHAnsi" w:hAnsiTheme="minorHAnsi" w:cstheme="minorHAnsi"/>
          <w:color w:val="000000" w:themeColor="text1"/>
          <w:sz w:val="22"/>
          <w:szCs w:val="22"/>
        </w:rPr>
        <w:t>a kéményseprőipari közszolgáltatással</w:t>
      </w:r>
      <w:r>
        <w:rPr>
          <w:rFonts w:asciiTheme="minorHAnsi" w:hAnsiTheme="minorHAnsi" w:cstheme="minorHAnsi"/>
          <w:color w:val="000000" w:themeColor="text1"/>
          <w:sz w:val="22"/>
          <w:szCs w:val="22"/>
        </w:rPr>
        <w:t>, a</w:t>
      </w:r>
      <w:r w:rsidRPr="00537CB9">
        <w:rPr>
          <w:rFonts w:asciiTheme="minorHAnsi" w:hAnsiTheme="minorHAnsi" w:cstheme="minorHAnsi"/>
          <w:color w:val="000000" w:themeColor="text1"/>
          <w:sz w:val="22"/>
          <w:szCs w:val="22"/>
        </w:rPr>
        <w:t xml:space="preserve"> nem közművel összegyűjtött háztartási szennyvíz begyűjtésé</w:t>
      </w:r>
      <w:r>
        <w:rPr>
          <w:rFonts w:asciiTheme="minorHAnsi" w:hAnsiTheme="minorHAnsi" w:cstheme="minorHAnsi"/>
          <w:color w:val="000000" w:themeColor="text1"/>
          <w:sz w:val="22"/>
          <w:szCs w:val="22"/>
        </w:rPr>
        <w:t>vel</w:t>
      </w:r>
      <w:r w:rsidRPr="00537CB9">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tűzivíztározók időszakos ellenőrzésével, a rágcsálóirtással, a </w:t>
      </w:r>
      <w:r w:rsidRPr="00537CB9">
        <w:rPr>
          <w:rFonts w:asciiTheme="minorHAnsi" w:hAnsiTheme="minorHAnsi" w:cstheme="minorHAnsi"/>
          <w:color w:val="000000" w:themeColor="text1"/>
          <w:sz w:val="22"/>
          <w:szCs w:val="22"/>
        </w:rPr>
        <w:t xml:space="preserve">zajvédelemmel, </w:t>
      </w:r>
      <w:r>
        <w:rPr>
          <w:rFonts w:asciiTheme="minorHAnsi" w:hAnsiTheme="minorHAnsi" w:cstheme="minorHAnsi"/>
          <w:color w:val="000000" w:themeColor="text1"/>
          <w:sz w:val="22"/>
          <w:szCs w:val="22"/>
        </w:rPr>
        <w:t xml:space="preserve">a szárazelem gyűjtéssel, a természetvédelmi szakhatósági megkeresésekkel, a víz- és szennyvízrekonstrukcióval, vízgazdálkodással, valamint a Környezetvédelmi </w:t>
      </w:r>
      <w:r w:rsidR="00E30778">
        <w:rPr>
          <w:rFonts w:asciiTheme="minorHAnsi" w:hAnsiTheme="minorHAnsi" w:cstheme="minorHAnsi"/>
          <w:color w:val="000000" w:themeColor="text1"/>
          <w:sz w:val="22"/>
          <w:szCs w:val="22"/>
        </w:rPr>
        <w:t>I</w:t>
      </w:r>
      <w:r>
        <w:rPr>
          <w:rFonts w:asciiTheme="minorHAnsi" w:hAnsiTheme="minorHAnsi" w:cstheme="minorHAnsi"/>
          <w:color w:val="000000" w:themeColor="text1"/>
          <w:sz w:val="22"/>
          <w:szCs w:val="22"/>
        </w:rPr>
        <w:t xml:space="preserve">roda hatáskörébe tartozó </w:t>
      </w:r>
      <w:r w:rsidRPr="00537CB9">
        <w:rPr>
          <w:rFonts w:asciiTheme="minorHAnsi" w:hAnsiTheme="minorHAnsi" w:cstheme="minorHAnsi"/>
          <w:color w:val="000000" w:themeColor="text1"/>
          <w:sz w:val="22"/>
          <w:szCs w:val="22"/>
        </w:rPr>
        <w:t>lakossági bejelentésekkel</w:t>
      </w:r>
      <w:r>
        <w:rPr>
          <w:rFonts w:asciiTheme="minorHAnsi" w:hAnsiTheme="minorHAnsi" w:cstheme="minorHAnsi"/>
          <w:color w:val="000000" w:themeColor="text1"/>
          <w:sz w:val="22"/>
          <w:szCs w:val="22"/>
        </w:rPr>
        <w:t xml:space="preserve"> </w:t>
      </w:r>
      <w:r w:rsidRPr="00537CB9">
        <w:rPr>
          <w:rFonts w:asciiTheme="minorHAnsi" w:hAnsiTheme="minorHAnsi" w:cstheme="minorHAnsi"/>
          <w:color w:val="000000" w:themeColor="text1"/>
          <w:sz w:val="22"/>
          <w:szCs w:val="22"/>
        </w:rPr>
        <w:t>kapcsolatos feladatokat.</w:t>
      </w:r>
    </w:p>
    <w:p w14:paraId="0AE5BBB4" w14:textId="77777777" w:rsidR="009117E0" w:rsidRDefault="009117E0" w:rsidP="00DE1FE5">
      <w:pPr>
        <w:jc w:val="both"/>
        <w:rPr>
          <w:rFonts w:asciiTheme="minorHAnsi" w:hAnsiTheme="minorHAnsi" w:cstheme="minorHAnsi"/>
          <w:color w:val="000000" w:themeColor="text1"/>
          <w:sz w:val="22"/>
          <w:szCs w:val="22"/>
        </w:rPr>
      </w:pPr>
    </w:p>
    <w:p w14:paraId="2A5E9F2A" w14:textId="77777777" w:rsidR="009117E0" w:rsidRDefault="009117E0" w:rsidP="00DE1FE5">
      <w:pPr>
        <w:jc w:val="both"/>
        <w:rPr>
          <w:rFonts w:asciiTheme="minorHAnsi" w:hAnsiTheme="minorHAnsi" w:cstheme="minorHAnsi"/>
          <w:color w:val="000000" w:themeColor="text1"/>
          <w:sz w:val="22"/>
          <w:szCs w:val="22"/>
        </w:rPr>
      </w:pPr>
      <w:r w:rsidRPr="005A4311">
        <w:rPr>
          <w:rFonts w:asciiTheme="minorHAnsi" w:hAnsiTheme="minorHAnsi" w:cstheme="minorHAnsi"/>
          <w:color w:val="000000" w:themeColor="text1"/>
          <w:sz w:val="22"/>
          <w:szCs w:val="22"/>
        </w:rPr>
        <w:lastRenderedPageBreak/>
        <w:t xml:space="preserve">A Szombathelyi Parkfenntartási Kft. </w:t>
      </w:r>
      <w:r>
        <w:rPr>
          <w:rFonts w:asciiTheme="minorHAnsi" w:hAnsiTheme="minorHAnsi" w:cstheme="minorHAnsi"/>
          <w:color w:val="000000" w:themeColor="text1"/>
          <w:sz w:val="22"/>
          <w:szCs w:val="22"/>
        </w:rPr>
        <w:t xml:space="preserve">(SZOMPARK Kft.) </w:t>
      </w:r>
      <w:r w:rsidRPr="005A4311">
        <w:rPr>
          <w:rFonts w:asciiTheme="minorHAnsi" w:hAnsiTheme="minorHAnsi" w:cstheme="minorHAnsi"/>
          <w:color w:val="000000" w:themeColor="text1"/>
          <w:sz w:val="22"/>
          <w:szCs w:val="22"/>
        </w:rPr>
        <w:t>a parkfenntartási feladatokat, mint parkok takarítását, balesetveszélyes fák kivágását, virágágyások ápolását</w:t>
      </w:r>
      <w:r>
        <w:rPr>
          <w:rFonts w:asciiTheme="minorHAnsi" w:hAnsiTheme="minorHAnsi" w:cstheme="minorHAnsi"/>
          <w:color w:val="000000" w:themeColor="text1"/>
          <w:sz w:val="22"/>
          <w:szCs w:val="22"/>
        </w:rPr>
        <w:t xml:space="preserve">, </w:t>
      </w:r>
      <w:r w:rsidRPr="002D67C5">
        <w:rPr>
          <w:rFonts w:asciiTheme="minorHAnsi" w:hAnsiTheme="minorHAnsi" w:cstheme="minorHAnsi"/>
          <w:color w:val="000000" w:themeColor="text1"/>
          <w:sz w:val="22"/>
          <w:szCs w:val="22"/>
        </w:rPr>
        <w:t xml:space="preserve">fűnyírást, szökőkutak üzemeltetését </w:t>
      </w:r>
      <w:r>
        <w:rPr>
          <w:rFonts w:asciiTheme="minorHAnsi" w:hAnsiTheme="minorHAnsi" w:cstheme="minorHAnsi"/>
          <w:color w:val="000000" w:themeColor="text1"/>
          <w:sz w:val="22"/>
          <w:szCs w:val="22"/>
        </w:rPr>
        <w:t xml:space="preserve">a városi kertész közreműködésével </w:t>
      </w:r>
      <w:r w:rsidRPr="002D67C5">
        <w:rPr>
          <w:rFonts w:asciiTheme="minorHAnsi" w:hAnsiTheme="minorHAnsi" w:cstheme="minorHAnsi"/>
          <w:color w:val="000000" w:themeColor="text1"/>
          <w:sz w:val="22"/>
          <w:szCs w:val="22"/>
        </w:rPr>
        <w:t>folyamatosan végzi</w:t>
      </w:r>
      <w:r>
        <w:rPr>
          <w:rFonts w:asciiTheme="minorHAnsi" w:hAnsiTheme="minorHAnsi" w:cstheme="minorHAnsi"/>
          <w:color w:val="000000" w:themeColor="text1"/>
          <w:sz w:val="22"/>
          <w:szCs w:val="22"/>
        </w:rPr>
        <w:t xml:space="preserve">.  </w:t>
      </w:r>
    </w:p>
    <w:p w14:paraId="0B0CDFA2" w14:textId="14F3E77F" w:rsidR="009117E0" w:rsidRPr="00F14250" w:rsidRDefault="009117E0" w:rsidP="00DE1FE5">
      <w:pPr>
        <w:jc w:val="both"/>
        <w:rPr>
          <w:rFonts w:asciiTheme="minorHAnsi" w:hAnsiTheme="minorHAnsi" w:cstheme="minorHAnsi"/>
          <w:color w:val="000000" w:themeColor="text1"/>
          <w:sz w:val="22"/>
          <w:szCs w:val="22"/>
        </w:rPr>
      </w:pPr>
      <w:r w:rsidRPr="00F14250">
        <w:rPr>
          <w:rFonts w:asciiTheme="minorHAnsi" w:hAnsiTheme="minorHAnsi" w:cstheme="minorHAnsi"/>
          <w:color w:val="000000" w:themeColor="text1"/>
          <w:sz w:val="22"/>
          <w:szCs w:val="22"/>
        </w:rPr>
        <w:t xml:space="preserve">A Szombathelyi Polgárok </w:t>
      </w:r>
      <w:proofErr w:type="spellStart"/>
      <w:r w:rsidRPr="00F14250">
        <w:rPr>
          <w:rFonts w:asciiTheme="minorHAnsi" w:hAnsiTheme="minorHAnsi" w:cstheme="minorHAnsi"/>
          <w:color w:val="000000" w:themeColor="text1"/>
          <w:sz w:val="22"/>
          <w:szCs w:val="22"/>
        </w:rPr>
        <w:t>Kútja</w:t>
      </w:r>
      <w:proofErr w:type="spellEnd"/>
      <w:r w:rsidRPr="00F14250">
        <w:rPr>
          <w:rFonts w:asciiTheme="minorHAnsi" w:hAnsiTheme="minorHAnsi" w:cstheme="minorHAnsi"/>
          <w:color w:val="000000" w:themeColor="text1"/>
          <w:sz w:val="22"/>
          <w:szCs w:val="22"/>
        </w:rPr>
        <w:t xml:space="preserve"> teljeskörű felújításához az árajánlatok beérkeztek, a medence átépítésére várj</w:t>
      </w:r>
      <w:r w:rsidR="005320E7">
        <w:rPr>
          <w:rFonts w:asciiTheme="minorHAnsi" w:hAnsiTheme="minorHAnsi" w:cstheme="minorHAnsi"/>
          <w:color w:val="000000" w:themeColor="text1"/>
          <w:sz w:val="22"/>
          <w:szCs w:val="22"/>
        </w:rPr>
        <w:t>a az iroda</w:t>
      </w:r>
      <w:r w:rsidRPr="00F14250">
        <w:rPr>
          <w:rFonts w:asciiTheme="minorHAnsi" w:hAnsiTheme="minorHAnsi" w:cstheme="minorHAnsi"/>
          <w:color w:val="000000" w:themeColor="text1"/>
          <w:sz w:val="22"/>
          <w:szCs w:val="22"/>
        </w:rPr>
        <w:t xml:space="preserve"> a megfelelő ajánlatot. A csövek víztartási próbája megtörtént.</w:t>
      </w:r>
    </w:p>
    <w:p w14:paraId="07EC075F" w14:textId="77777777" w:rsidR="009117E0" w:rsidRPr="00F14250" w:rsidRDefault="009117E0" w:rsidP="00DE1FE5">
      <w:pPr>
        <w:jc w:val="both"/>
        <w:rPr>
          <w:rFonts w:asciiTheme="minorHAnsi" w:hAnsiTheme="minorHAnsi" w:cstheme="minorHAnsi"/>
          <w:color w:val="000000" w:themeColor="text1"/>
          <w:sz w:val="22"/>
          <w:szCs w:val="22"/>
        </w:rPr>
      </w:pPr>
      <w:r w:rsidRPr="00F14250">
        <w:rPr>
          <w:rFonts w:asciiTheme="minorHAnsi" w:hAnsiTheme="minorHAnsi" w:cstheme="minorHAnsi"/>
          <w:color w:val="000000" w:themeColor="text1"/>
          <w:sz w:val="22"/>
          <w:szCs w:val="22"/>
        </w:rPr>
        <w:t>Az Éhen Gyula téri esőkert talaj- és csapadékvízelvezetési munkái és a talajfeltöltés elkészültek. Az évelők beültetése is megtörtént</w:t>
      </w:r>
      <w:r>
        <w:rPr>
          <w:rFonts w:asciiTheme="minorHAnsi" w:hAnsiTheme="minorHAnsi" w:cstheme="minorHAnsi"/>
          <w:color w:val="000000" w:themeColor="text1"/>
          <w:sz w:val="22"/>
          <w:szCs w:val="22"/>
        </w:rPr>
        <w:t>, még a kavicsmulcs terítése szükséges.</w:t>
      </w:r>
    </w:p>
    <w:p w14:paraId="04E37FDD" w14:textId="77777777" w:rsidR="009117E0" w:rsidRPr="00F14250" w:rsidRDefault="009117E0" w:rsidP="00DE1FE5">
      <w:pPr>
        <w:jc w:val="both"/>
        <w:rPr>
          <w:rFonts w:asciiTheme="minorHAnsi" w:hAnsiTheme="minorHAnsi" w:cstheme="minorHAnsi"/>
          <w:color w:val="000000" w:themeColor="text1"/>
          <w:sz w:val="22"/>
          <w:szCs w:val="22"/>
        </w:rPr>
      </w:pPr>
      <w:r w:rsidRPr="00F14250">
        <w:rPr>
          <w:rFonts w:asciiTheme="minorHAnsi" w:hAnsiTheme="minorHAnsi" w:cstheme="minorHAnsi"/>
          <w:color w:val="000000" w:themeColor="text1"/>
          <w:sz w:val="22"/>
          <w:szCs w:val="22"/>
        </w:rPr>
        <w:t>Az őszi fapótlás befejeződött</w:t>
      </w:r>
      <w:r>
        <w:rPr>
          <w:rFonts w:asciiTheme="minorHAnsi" w:hAnsiTheme="minorHAnsi" w:cstheme="minorHAnsi"/>
          <w:color w:val="000000" w:themeColor="text1"/>
          <w:sz w:val="22"/>
          <w:szCs w:val="22"/>
        </w:rPr>
        <w:t>. A</w:t>
      </w:r>
      <w:r w:rsidRPr="00F14250">
        <w:rPr>
          <w:rFonts w:asciiTheme="minorHAnsi" w:hAnsiTheme="minorHAnsi" w:cstheme="minorHAnsi"/>
          <w:color w:val="000000" w:themeColor="text1"/>
          <w:sz w:val="22"/>
          <w:szCs w:val="22"/>
        </w:rPr>
        <w:t xml:space="preserve"> téli metszési terv összeállítása a SZOMPARK Kft.-vel együttműködésben elkészült. </w:t>
      </w:r>
    </w:p>
    <w:p w14:paraId="26ACE52D" w14:textId="77777777" w:rsidR="009117E0" w:rsidRDefault="009117E0" w:rsidP="00DE1FE5">
      <w:pPr>
        <w:jc w:val="both"/>
        <w:rPr>
          <w:rFonts w:asciiTheme="minorHAnsi" w:hAnsiTheme="minorHAnsi" w:cstheme="minorHAnsi"/>
          <w:color w:val="000000" w:themeColor="text1"/>
          <w:sz w:val="22"/>
          <w:szCs w:val="22"/>
        </w:rPr>
      </w:pPr>
    </w:p>
    <w:p w14:paraId="51E0C969" w14:textId="77777777" w:rsidR="009117E0" w:rsidRDefault="009117E0" w:rsidP="00DE1FE5">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Az elmúlt hónapokban történt nagyobb viharkárok által bekövetkezett fakidőlés, ágletörés okozta kárügyek elbírálása zajlik. </w:t>
      </w:r>
      <w:r w:rsidRPr="0012699C">
        <w:rPr>
          <w:rFonts w:asciiTheme="minorHAnsi" w:hAnsiTheme="minorHAnsi" w:cstheme="minorHAnsi"/>
          <w:color w:val="000000" w:themeColor="text1"/>
          <w:sz w:val="22"/>
          <w:szCs w:val="22"/>
        </w:rPr>
        <w:t>A Brenner-parkban egy hatalmas bükkfa fél koronája leszakadt, amely két fitneszezközben is jelentős kárt okozott. A kártérítési eljárás</w:t>
      </w:r>
      <w:r>
        <w:rPr>
          <w:rFonts w:asciiTheme="minorHAnsi" w:hAnsiTheme="minorHAnsi" w:cstheme="minorHAnsi"/>
          <w:color w:val="000000" w:themeColor="text1"/>
          <w:sz w:val="22"/>
          <w:szCs w:val="22"/>
        </w:rPr>
        <w:t xml:space="preserve"> folyamatban van.</w:t>
      </w:r>
    </w:p>
    <w:p w14:paraId="379BA7B9" w14:textId="77777777" w:rsidR="009117E0" w:rsidRDefault="009117E0" w:rsidP="00DE1FE5">
      <w:pPr>
        <w:jc w:val="both"/>
        <w:rPr>
          <w:rFonts w:asciiTheme="minorHAnsi" w:hAnsiTheme="minorHAnsi" w:cstheme="minorHAnsi"/>
          <w:color w:val="000000" w:themeColor="text1"/>
          <w:sz w:val="22"/>
          <w:szCs w:val="22"/>
        </w:rPr>
      </w:pPr>
    </w:p>
    <w:p w14:paraId="697E313B" w14:textId="240E998E" w:rsidR="009117E0" w:rsidRPr="0070356D" w:rsidRDefault="009117E0" w:rsidP="00DE1FE5">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SZMJV Önkormányzatának közvilágítási szerződése 2024. év végén lejárt. A </w:t>
      </w:r>
      <w:r w:rsidRPr="0070356D">
        <w:rPr>
          <w:rFonts w:asciiTheme="minorHAnsi" w:hAnsiTheme="minorHAnsi" w:cstheme="minorHAnsi"/>
          <w:color w:val="000000" w:themeColor="text1"/>
          <w:sz w:val="22"/>
          <w:szCs w:val="22"/>
        </w:rPr>
        <w:t>2025. évre vonatkozó villamosenergia beszerzési eljárás központosított beszerzés keretében</w:t>
      </w:r>
      <w:r>
        <w:rPr>
          <w:rFonts w:asciiTheme="minorHAnsi" w:hAnsiTheme="minorHAnsi" w:cstheme="minorHAnsi"/>
          <w:color w:val="000000" w:themeColor="text1"/>
          <w:sz w:val="22"/>
          <w:szCs w:val="22"/>
        </w:rPr>
        <w:t>,</w:t>
      </w:r>
      <w:r w:rsidRPr="0070356D">
        <w:rPr>
          <w:rFonts w:asciiTheme="minorHAnsi" w:hAnsiTheme="minorHAnsi" w:cstheme="minorHAnsi"/>
          <w:color w:val="000000" w:themeColor="text1"/>
          <w:sz w:val="22"/>
          <w:szCs w:val="22"/>
        </w:rPr>
        <w:t xml:space="preserve"> négy részajánlati részben kerül</w:t>
      </w:r>
      <w:r>
        <w:rPr>
          <w:rFonts w:asciiTheme="minorHAnsi" w:hAnsiTheme="minorHAnsi" w:cstheme="minorHAnsi"/>
          <w:color w:val="000000" w:themeColor="text1"/>
          <w:sz w:val="22"/>
          <w:szCs w:val="22"/>
        </w:rPr>
        <w:t>t</w:t>
      </w:r>
      <w:r w:rsidRPr="0070356D">
        <w:rPr>
          <w:rFonts w:asciiTheme="minorHAnsi" w:hAnsiTheme="minorHAnsi" w:cstheme="minorHAnsi"/>
          <w:color w:val="000000" w:themeColor="text1"/>
          <w:sz w:val="22"/>
          <w:szCs w:val="22"/>
        </w:rPr>
        <w:t xml:space="preserve"> lebonyolításr</w:t>
      </w:r>
      <w:r w:rsidRPr="00CF2D0F">
        <w:rPr>
          <w:rFonts w:asciiTheme="minorHAnsi" w:hAnsiTheme="minorHAnsi" w:cstheme="minorHAnsi"/>
          <w:color w:val="000000" w:themeColor="text1"/>
          <w:sz w:val="22"/>
          <w:szCs w:val="22"/>
        </w:rPr>
        <w:t xml:space="preserve">a. Az </w:t>
      </w:r>
      <w:r w:rsidR="007E1A77">
        <w:rPr>
          <w:rFonts w:asciiTheme="minorHAnsi" w:hAnsiTheme="minorHAnsi" w:cstheme="minorHAnsi"/>
          <w:color w:val="000000" w:themeColor="text1"/>
          <w:sz w:val="22"/>
          <w:szCs w:val="22"/>
        </w:rPr>
        <w:t>i</w:t>
      </w:r>
      <w:r w:rsidRPr="00CF2D0F">
        <w:rPr>
          <w:rFonts w:asciiTheme="minorHAnsi" w:hAnsiTheme="minorHAnsi" w:cstheme="minorHAnsi"/>
          <w:color w:val="000000" w:themeColor="text1"/>
          <w:sz w:val="22"/>
          <w:szCs w:val="22"/>
        </w:rPr>
        <w:t>roda a műszaki adatokat szolgáltat</w:t>
      </w:r>
      <w:r>
        <w:rPr>
          <w:rFonts w:asciiTheme="minorHAnsi" w:hAnsiTheme="minorHAnsi" w:cstheme="minorHAnsi"/>
          <w:color w:val="000000" w:themeColor="text1"/>
          <w:sz w:val="22"/>
          <w:szCs w:val="22"/>
        </w:rPr>
        <w:t>t</w:t>
      </w:r>
      <w:r w:rsidRPr="00CF2D0F">
        <w:rPr>
          <w:rFonts w:asciiTheme="minorHAnsi" w:hAnsiTheme="minorHAnsi" w:cstheme="minorHAnsi"/>
          <w:color w:val="000000" w:themeColor="text1"/>
          <w:sz w:val="22"/>
          <w:szCs w:val="22"/>
        </w:rPr>
        <w:t xml:space="preserve">a a közbeszerzés lebonyolításában, és a fogyasztásra irányuló költségkalkulációt </w:t>
      </w:r>
      <w:r>
        <w:rPr>
          <w:rFonts w:asciiTheme="minorHAnsi" w:hAnsiTheme="minorHAnsi" w:cstheme="minorHAnsi"/>
          <w:color w:val="000000" w:themeColor="text1"/>
          <w:sz w:val="22"/>
          <w:szCs w:val="22"/>
        </w:rPr>
        <w:t xml:space="preserve">folyamatosan </w:t>
      </w:r>
      <w:r w:rsidRPr="00CF2D0F">
        <w:rPr>
          <w:rFonts w:asciiTheme="minorHAnsi" w:hAnsiTheme="minorHAnsi" w:cstheme="minorHAnsi"/>
          <w:color w:val="000000" w:themeColor="text1"/>
          <w:sz w:val="22"/>
          <w:szCs w:val="22"/>
        </w:rPr>
        <w:t>végzi.</w:t>
      </w:r>
      <w:r>
        <w:rPr>
          <w:rFonts w:asciiTheme="minorHAnsi" w:hAnsiTheme="minorHAnsi" w:cstheme="minorHAnsi"/>
          <w:color w:val="000000" w:themeColor="text1"/>
          <w:sz w:val="22"/>
          <w:szCs w:val="22"/>
        </w:rPr>
        <w:t xml:space="preserve"> A szerződés a nyertes vállalkozóval, az MVM </w:t>
      </w:r>
      <w:proofErr w:type="spellStart"/>
      <w:r>
        <w:rPr>
          <w:rFonts w:asciiTheme="minorHAnsi" w:hAnsiTheme="minorHAnsi" w:cstheme="minorHAnsi"/>
          <w:color w:val="000000" w:themeColor="text1"/>
          <w:sz w:val="22"/>
          <w:szCs w:val="22"/>
        </w:rPr>
        <w:t>Next</w:t>
      </w:r>
      <w:proofErr w:type="spellEnd"/>
      <w:r>
        <w:rPr>
          <w:rFonts w:asciiTheme="minorHAnsi" w:hAnsiTheme="minorHAnsi" w:cstheme="minorHAnsi"/>
          <w:color w:val="000000" w:themeColor="text1"/>
          <w:sz w:val="22"/>
          <w:szCs w:val="22"/>
        </w:rPr>
        <w:t xml:space="preserve"> Energiakereskedelmi Zrt.-vel aláírásra került.</w:t>
      </w:r>
    </w:p>
    <w:p w14:paraId="29339A26" w14:textId="328D450F" w:rsidR="009117E0" w:rsidRPr="0006574E" w:rsidRDefault="009117E0" w:rsidP="00DE1FE5">
      <w:pPr>
        <w:jc w:val="both"/>
        <w:rPr>
          <w:rFonts w:asciiTheme="minorHAnsi" w:hAnsiTheme="minorHAnsi" w:cstheme="minorHAnsi"/>
          <w:color w:val="000000" w:themeColor="text1"/>
          <w:sz w:val="22"/>
          <w:szCs w:val="22"/>
        </w:rPr>
      </w:pPr>
      <w:r w:rsidRPr="0006574E">
        <w:rPr>
          <w:rFonts w:asciiTheme="minorHAnsi" w:hAnsiTheme="minorHAnsi" w:cstheme="minorHAnsi"/>
          <w:color w:val="000000" w:themeColor="text1"/>
          <w:sz w:val="22"/>
          <w:szCs w:val="22"/>
        </w:rPr>
        <w:t xml:space="preserve">A lakossági és képviselői közvilágítási bejelentések kezelése és a hibaelhárítás megrendelése, valamint a számlázással kapcsolatos ügyintézés az </w:t>
      </w:r>
      <w:r w:rsidR="001C34E0">
        <w:rPr>
          <w:rFonts w:asciiTheme="minorHAnsi" w:hAnsiTheme="minorHAnsi" w:cstheme="minorHAnsi"/>
          <w:color w:val="000000" w:themeColor="text1"/>
          <w:sz w:val="22"/>
          <w:szCs w:val="22"/>
        </w:rPr>
        <w:t>i</w:t>
      </w:r>
      <w:r w:rsidRPr="0006574E">
        <w:rPr>
          <w:rFonts w:asciiTheme="minorHAnsi" w:hAnsiTheme="minorHAnsi" w:cstheme="minorHAnsi"/>
          <w:color w:val="000000" w:themeColor="text1"/>
          <w:sz w:val="22"/>
          <w:szCs w:val="22"/>
        </w:rPr>
        <w:t>rodán folyamatos.</w:t>
      </w:r>
    </w:p>
    <w:p w14:paraId="3BAD64FE" w14:textId="77777777" w:rsidR="009117E0" w:rsidRPr="0006574E" w:rsidRDefault="009117E0" w:rsidP="00DE1FE5">
      <w:pPr>
        <w:jc w:val="both"/>
        <w:rPr>
          <w:rFonts w:asciiTheme="minorHAnsi" w:hAnsiTheme="minorHAnsi" w:cstheme="minorHAnsi"/>
          <w:color w:val="000000" w:themeColor="text1"/>
          <w:sz w:val="22"/>
          <w:szCs w:val="22"/>
        </w:rPr>
      </w:pPr>
    </w:p>
    <w:p w14:paraId="06083F2A" w14:textId="77777777" w:rsidR="009117E0" w:rsidRDefault="009117E0" w:rsidP="00DE1FE5">
      <w:pPr>
        <w:jc w:val="both"/>
        <w:rPr>
          <w:rFonts w:asciiTheme="minorHAnsi" w:hAnsiTheme="minorHAnsi" w:cstheme="minorHAnsi"/>
          <w:color w:val="000000" w:themeColor="text1"/>
          <w:sz w:val="22"/>
          <w:szCs w:val="22"/>
        </w:rPr>
      </w:pPr>
      <w:bookmarkStart w:id="3" w:name="_Hlk184041377"/>
      <w:r w:rsidRPr="0080185E">
        <w:rPr>
          <w:rFonts w:asciiTheme="minorHAnsi" w:hAnsiTheme="minorHAnsi" w:cstheme="minorHAnsi"/>
          <w:color w:val="000000" w:themeColor="text1"/>
          <w:sz w:val="22"/>
          <w:szCs w:val="22"/>
        </w:rPr>
        <w:t>A BLAGUSS</w:t>
      </w:r>
      <w:r w:rsidRPr="008A5C0B">
        <w:rPr>
          <w:rFonts w:asciiTheme="minorHAnsi" w:hAnsiTheme="minorHAnsi" w:cstheme="minorHAnsi"/>
          <w:color w:val="000000" w:themeColor="text1"/>
          <w:sz w:val="22"/>
          <w:szCs w:val="22"/>
        </w:rPr>
        <w:t xml:space="preserve"> Agora Hungary Kft. - helyi közösségi közlekedési - 2025. évre vonatkozó menetrendjének, jegy- és bérletárainak módosítását a Közgyűlés decemberben külön napirendi pontként tárgyalta.</w:t>
      </w:r>
      <w:r>
        <w:rPr>
          <w:rFonts w:asciiTheme="minorHAnsi" w:hAnsiTheme="minorHAnsi" w:cstheme="minorHAnsi"/>
          <w:color w:val="000000" w:themeColor="text1"/>
          <w:sz w:val="22"/>
          <w:szCs w:val="22"/>
        </w:rPr>
        <w:t xml:space="preserve"> A szerződésmódosítás 2024. december 20. napján mindkét fél részéről aláírásra került. Az új menetrend 2025. február 1-jétől kerül bevezetésre, majd a képviselők a menetrend módosítására vonatkozó javaslataikat május 31-éig tehetik meg.</w:t>
      </w:r>
    </w:p>
    <w:bookmarkEnd w:id="3"/>
    <w:p w14:paraId="056BEE66" w14:textId="77777777" w:rsidR="009117E0" w:rsidRDefault="009117E0" w:rsidP="00DE1FE5">
      <w:pPr>
        <w:jc w:val="both"/>
        <w:rPr>
          <w:rFonts w:asciiTheme="minorHAnsi" w:hAnsiTheme="minorHAnsi" w:cstheme="minorHAnsi"/>
          <w:color w:val="000000" w:themeColor="text1"/>
          <w:sz w:val="22"/>
          <w:szCs w:val="22"/>
        </w:rPr>
      </w:pPr>
    </w:p>
    <w:p w14:paraId="18A5851E" w14:textId="3B78CB15" w:rsidR="009117E0" w:rsidRDefault="009117E0" w:rsidP="00DE1FE5">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 Magyar Energetikai és Közmű-szabályozási Hivatal által jóváhagyott Gördülő Fejlesztési Tervben szereplő, valamint ún. </w:t>
      </w:r>
      <w:proofErr w:type="spellStart"/>
      <w:r>
        <w:rPr>
          <w:rFonts w:asciiTheme="minorHAnsi" w:hAnsiTheme="minorHAnsi" w:cstheme="minorHAnsi"/>
          <w:color w:val="000000" w:themeColor="text1"/>
          <w:sz w:val="22"/>
          <w:szCs w:val="22"/>
        </w:rPr>
        <w:t>havaria</w:t>
      </w:r>
      <w:proofErr w:type="spellEnd"/>
      <w:r>
        <w:rPr>
          <w:rFonts w:asciiTheme="minorHAnsi" w:hAnsiTheme="minorHAnsi" w:cstheme="minorHAnsi"/>
          <w:color w:val="000000" w:themeColor="text1"/>
          <w:sz w:val="22"/>
          <w:szCs w:val="22"/>
        </w:rPr>
        <w:t xml:space="preserve"> jellegű megrendelések megküldése a Vasivíz Zrt. felé folyamatos. Az elvégzett munkák teljesítését az </w:t>
      </w:r>
      <w:r w:rsidR="00511EDB">
        <w:rPr>
          <w:rFonts w:asciiTheme="minorHAnsi" w:hAnsiTheme="minorHAnsi" w:cstheme="minorHAnsi"/>
          <w:color w:val="000000" w:themeColor="text1"/>
          <w:sz w:val="22"/>
          <w:szCs w:val="22"/>
        </w:rPr>
        <w:t>i</w:t>
      </w:r>
      <w:r>
        <w:rPr>
          <w:rFonts w:asciiTheme="minorHAnsi" w:hAnsiTheme="minorHAnsi" w:cstheme="minorHAnsi"/>
          <w:color w:val="000000" w:themeColor="text1"/>
          <w:sz w:val="22"/>
          <w:szCs w:val="22"/>
        </w:rPr>
        <w:t>roda helyszínen is ellenőrzi.</w:t>
      </w:r>
    </w:p>
    <w:p w14:paraId="20F07D02" w14:textId="77777777" w:rsidR="009117E0" w:rsidRDefault="009117E0" w:rsidP="00DE1FE5">
      <w:pPr>
        <w:jc w:val="both"/>
        <w:rPr>
          <w:rFonts w:asciiTheme="minorHAnsi" w:hAnsiTheme="minorHAnsi" w:cstheme="minorHAnsi"/>
          <w:color w:val="000000" w:themeColor="text1"/>
          <w:sz w:val="22"/>
          <w:szCs w:val="22"/>
        </w:rPr>
      </w:pPr>
    </w:p>
    <w:p w14:paraId="44F8768A" w14:textId="4B26306E" w:rsidR="009117E0" w:rsidRDefault="009117E0" w:rsidP="00DE1FE5">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 lakossági bejelentésekre reagálva a közterületi </w:t>
      </w:r>
      <w:r w:rsidRPr="003A18A4">
        <w:rPr>
          <w:rFonts w:asciiTheme="minorHAnsi" w:hAnsiTheme="minorHAnsi" w:cstheme="minorHAnsi"/>
          <w:color w:val="000000" w:themeColor="text1"/>
          <w:sz w:val="22"/>
          <w:szCs w:val="22"/>
        </w:rPr>
        <w:t>rágcsálóirtás megrendelése folyamatos. A munkára kötött vállalkozói szerződés 2024-ben lejárt, ezért elindított</w:t>
      </w:r>
      <w:r w:rsidR="007C1D5D">
        <w:rPr>
          <w:rFonts w:asciiTheme="minorHAnsi" w:hAnsiTheme="minorHAnsi" w:cstheme="minorHAnsi"/>
          <w:color w:val="000000" w:themeColor="text1"/>
          <w:sz w:val="22"/>
          <w:szCs w:val="22"/>
        </w:rPr>
        <w:t>a az iroda</w:t>
      </w:r>
      <w:r w:rsidRPr="003A18A4">
        <w:rPr>
          <w:rFonts w:asciiTheme="minorHAnsi" w:hAnsiTheme="minorHAnsi" w:cstheme="minorHAnsi"/>
          <w:color w:val="000000" w:themeColor="text1"/>
          <w:sz w:val="22"/>
          <w:szCs w:val="22"/>
        </w:rPr>
        <w:t xml:space="preserve"> a vállalkozó versenyszabályzat szerinti beszerzését a következő évekre vonatkozóan, amelynek nyertese a </w:t>
      </w:r>
      <w:proofErr w:type="spellStart"/>
      <w:r w:rsidRPr="003A18A4">
        <w:rPr>
          <w:rFonts w:asciiTheme="minorHAnsi" w:hAnsiTheme="minorHAnsi" w:cstheme="minorHAnsi"/>
          <w:color w:val="000000" w:themeColor="text1"/>
          <w:sz w:val="22"/>
          <w:szCs w:val="22"/>
        </w:rPr>
        <w:t>Rágcsávók</w:t>
      </w:r>
      <w:proofErr w:type="spellEnd"/>
      <w:r w:rsidRPr="003A18A4">
        <w:rPr>
          <w:rFonts w:asciiTheme="minorHAnsi" w:hAnsiTheme="minorHAnsi" w:cstheme="minorHAnsi"/>
          <w:color w:val="000000" w:themeColor="text1"/>
          <w:sz w:val="22"/>
          <w:szCs w:val="22"/>
        </w:rPr>
        <w:t xml:space="preserve"> Kft. lett. Szombathely város lakott területeit érintő 2025., 2026. és 2027. évi átfogó és eseti rágcsálóirtási munkákra a szerződés aláírásra került.</w:t>
      </w:r>
    </w:p>
    <w:p w14:paraId="0AE86A8C" w14:textId="77777777" w:rsidR="009117E0" w:rsidRDefault="009117E0" w:rsidP="00DE1FE5">
      <w:pPr>
        <w:jc w:val="both"/>
        <w:rPr>
          <w:rFonts w:asciiTheme="minorHAnsi" w:hAnsiTheme="minorHAnsi" w:cstheme="minorHAnsi"/>
          <w:color w:val="000000" w:themeColor="text1"/>
          <w:sz w:val="22"/>
          <w:szCs w:val="22"/>
        </w:rPr>
      </w:pPr>
    </w:p>
    <w:p w14:paraId="114C2B3E" w14:textId="77777777" w:rsidR="009117E0" w:rsidRDefault="009117E0" w:rsidP="00DE1FE5">
      <w:pPr>
        <w:jc w:val="both"/>
        <w:rPr>
          <w:rFonts w:ascii="Calibri" w:hAnsi="Calibri" w:cs="Calibri"/>
          <w:color w:val="000000" w:themeColor="text1"/>
          <w:sz w:val="22"/>
          <w:szCs w:val="22"/>
        </w:rPr>
      </w:pPr>
      <w:r w:rsidRPr="00F7702F">
        <w:rPr>
          <w:rFonts w:ascii="Calibri" w:hAnsi="Calibri" w:cs="Calibri"/>
          <w:color w:val="000000" w:themeColor="text1"/>
          <w:sz w:val="22"/>
          <w:szCs w:val="22"/>
        </w:rPr>
        <w:t>A Környezetvédelmi Iroda</w:t>
      </w:r>
      <w:r>
        <w:rPr>
          <w:rFonts w:ascii="Calibri" w:hAnsi="Calibri" w:cs="Calibri"/>
          <w:color w:val="000000" w:themeColor="text1"/>
          <w:sz w:val="22"/>
          <w:szCs w:val="22"/>
        </w:rPr>
        <w:t xml:space="preserve"> </w:t>
      </w:r>
      <w:r w:rsidRPr="00F7702F">
        <w:rPr>
          <w:rFonts w:ascii="Calibri" w:hAnsi="Calibri" w:cs="Calibri"/>
          <w:color w:val="000000" w:themeColor="text1"/>
          <w:sz w:val="22"/>
          <w:szCs w:val="22"/>
        </w:rPr>
        <w:t>hatósági eljárást folytatott le fakivágási</w:t>
      </w:r>
      <w:r>
        <w:rPr>
          <w:rFonts w:ascii="Calibri" w:hAnsi="Calibri" w:cs="Calibri"/>
          <w:color w:val="000000" w:themeColor="text1"/>
          <w:sz w:val="22"/>
          <w:szCs w:val="22"/>
        </w:rPr>
        <w:t xml:space="preserve">, </w:t>
      </w:r>
      <w:r w:rsidRPr="00F7702F">
        <w:rPr>
          <w:rFonts w:ascii="Calibri" w:hAnsi="Calibri" w:cs="Calibri"/>
          <w:color w:val="000000" w:themeColor="text1"/>
          <w:sz w:val="22"/>
          <w:szCs w:val="22"/>
        </w:rPr>
        <w:t>közterület-használati</w:t>
      </w:r>
      <w:r>
        <w:rPr>
          <w:rFonts w:ascii="Calibri" w:hAnsi="Calibri" w:cs="Calibri"/>
          <w:color w:val="000000" w:themeColor="text1"/>
          <w:sz w:val="22"/>
          <w:szCs w:val="22"/>
        </w:rPr>
        <w:t xml:space="preserve">, </w:t>
      </w:r>
      <w:r w:rsidRPr="00F7702F">
        <w:rPr>
          <w:rFonts w:ascii="Calibri" w:hAnsi="Calibri" w:cs="Calibri"/>
          <w:color w:val="000000" w:themeColor="text1"/>
          <w:sz w:val="22"/>
          <w:szCs w:val="22"/>
        </w:rPr>
        <w:t>zajvédelmi ügyekben</w:t>
      </w:r>
      <w:r>
        <w:rPr>
          <w:rFonts w:ascii="Calibri" w:hAnsi="Calibri" w:cs="Calibri"/>
          <w:color w:val="000000" w:themeColor="text1"/>
          <w:sz w:val="22"/>
          <w:szCs w:val="22"/>
        </w:rPr>
        <w:t>, valamint helyi természetvédelmi végzéseket adott ki a város közigazgatási területén induló beruházásokra vonatkozóan. Több panasz elbírálása is folyamatban van zajterheléssel kapcsolatos ügyekben. Az Uránia udvari szórakozóhelyek üzemeltetőit, a lakókat, önkormányzati képviselőket és a hatóságokat is bevonva, közös erővel próbálja az Önkormányzat megszüntetni az utóbbi időben megnövekedett lakossági panaszokat.</w:t>
      </w:r>
    </w:p>
    <w:p w14:paraId="3223ADB6" w14:textId="77777777" w:rsidR="009117E0" w:rsidRDefault="009117E0" w:rsidP="00DE1FE5">
      <w:pPr>
        <w:jc w:val="both"/>
        <w:rPr>
          <w:rFonts w:ascii="Calibri" w:hAnsi="Calibri" w:cs="Calibri"/>
          <w:color w:val="000000" w:themeColor="text1"/>
          <w:sz w:val="22"/>
          <w:szCs w:val="22"/>
        </w:rPr>
      </w:pPr>
    </w:p>
    <w:p w14:paraId="1DCBDDD6" w14:textId="77777777" w:rsidR="009117E0" w:rsidRDefault="009117E0" w:rsidP="00DE1FE5">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 Fenntarthatósági és Klímastratégiai Szakmai Bizottság működésével kapcsolatos mindennemű feladatot a Környezetvédelmi Iroda látja el.</w:t>
      </w:r>
    </w:p>
    <w:p w14:paraId="26278525" w14:textId="77777777" w:rsidR="009547A4" w:rsidRPr="001F426D" w:rsidRDefault="009547A4" w:rsidP="00DE1FE5">
      <w:pPr>
        <w:jc w:val="both"/>
        <w:rPr>
          <w:rFonts w:asciiTheme="minorHAnsi" w:hAnsiTheme="minorHAnsi" w:cstheme="minorHAnsi"/>
          <w:color w:val="000000" w:themeColor="text1"/>
          <w:sz w:val="22"/>
          <w:szCs w:val="22"/>
        </w:rPr>
      </w:pPr>
    </w:p>
    <w:p w14:paraId="7338C8B5" w14:textId="77777777" w:rsidR="003016D5" w:rsidRPr="00227E66" w:rsidRDefault="003016D5" w:rsidP="00DE1FE5">
      <w:pPr>
        <w:jc w:val="both"/>
        <w:rPr>
          <w:rFonts w:asciiTheme="minorHAnsi" w:hAnsiTheme="minorHAnsi" w:cstheme="minorHAnsi"/>
          <w:color w:val="000000" w:themeColor="text1"/>
          <w:sz w:val="22"/>
          <w:szCs w:val="22"/>
        </w:rPr>
      </w:pPr>
    </w:p>
    <w:p w14:paraId="13A22AD0" w14:textId="66CD7F32" w:rsidR="00BF526D" w:rsidRPr="00F60E32" w:rsidRDefault="00BF526D" w:rsidP="00DE1FE5">
      <w:pPr>
        <w:jc w:val="both"/>
        <w:rPr>
          <w:rFonts w:asciiTheme="minorHAnsi" w:hAnsiTheme="minorHAnsi"/>
          <w:sz w:val="22"/>
        </w:rPr>
      </w:pPr>
      <w:r w:rsidRPr="00F60E32">
        <w:rPr>
          <w:rFonts w:asciiTheme="minorHAnsi" w:hAnsiTheme="minorHAnsi"/>
          <w:b/>
          <w:bCs/>
          <w:sz w:val="22"/>
        </w:rPr>
        <w:t>A Vagyongazdálkodási és Városfejlesztési Irod</w:t>
      </w:r>
      <w:r w:rsidR="00E13822">
        <w:rPr>
          <w:rFonts w:asciiTheme="minorHAnsi" w:hAnsiTheme="minorHAnsi"/>
          <w:b/>
          <w:bCs/>
          <w:sz w:val="22"/>
        </w:rPr>
        <w:t>a</w:t>
      </w:r>
      <w:r w:rsidRPr="00F60E32">
        <w:rPr>
          <w:rFonts w:asciiTheme="minorHAnsi" w:hAnsiTheme="minorHAnsi"/>
          <w:sz w:val="22"/>
        </w:rPr>
        <w:t xml:space="preserve"> az előző közgyűlés óta folyamatosan végezte az SZMSZ-ben meghatározott feladatait. </w:t>
      </w:r>
    </w:p>
    <w:p w14:paraId="4F513C3D" w14:textId="77777777" w:rsidR="00BF526D" w:rsidRPr="00F60E32" w:rsidRDefault="00BF526D" w:rsidP="00DE1FE5">
      <w:pPr>
        <w:jc w:val="both"/>
        <w:rPr>
          <w:rFonts w:asciiTheme="minorHAnsi" w:hAnsiTheme="minorHAnsi"/>
          <w:sz w:val="22"/>
        </w:rPr>
      </w:pPr>
    </w:p>
    <w:p w14:paraId="7A80BF5B" w14:textId="77777777" w:rsidR="00BF526D" w:rsidRPr="00F60E32" w:rsidRDefault="00BF526D" w:rsidP="00DE1FE5">
      <w:pPr>
        <w:jc w:val="both"/>
        <w:rPr>
          <w:rFonts w:asciiTheme="minorHAnsi" w:hAnsiTheme="minorHAnsi"/>
          <w:sz w:val="22"/>
        </w:rPr>
      </w:pPr>
      <w:r w:rsidRPr="00F60E32">
        <w:rPr>
          <w:rFonts w:asciiTheme="minorHAnsi" w:hAnsiTheme="minorHAnsi"/>
          <w:sz w:val="22"/>
        </w:rPr>
        <w:t xml:space="preserve">Az előző beszámoló készítése óta eltelt időszakban 427 db iktatott ügyirat keletkezett az irodán. </w:t>
      </w:r>
    </w:p>
    <w:p w14:paraId="383A0609" w14:textId="77777777" w:rsidR="00BF526D" w:rsidRPr="00F60E32" w:rsidRDefault="00BF526D" w:rsidP="00DE1FE5">
      <w:pPr>
        <w:jc w:val="both"/>
        <w:rPr>
          <w:rFonts w:asciiTheme="minorHAnsi" w:hAnsiTheme="minorHAnsi"/>
          <w:sz w:val="22"/>
        </w:rPr>
      </w:pPr>
    </w:p>
    <w:p w14:paraId="25066A67" w14:textId="77777777" w:rsidR="00BF526D" w:rsidRPr="00F60E32" w:rsidRDefault="00BF526D" w:rsidP="00DE1FE5">
      <w:pPr>
        <w:jc w:val="both"/>
        <w:rPr>
          <w:rFonts w:asciiTheme="minorHAnsi" w:hAnsiTheme="minorHAnsi"/>
          <w:sz w:val="22"/>
        </w:rPr>
      </w:pPr>
      <w:r w:rsidRPr="004B1150">
        <w:rPr>
          <w:rFonts w:asciiTheme="minorHAnsi" w:hAnsiTheme="minorHAnsi"/>
          <w:sz w:val="22"/>
        </w:rPr>
        <w:t>Az iroda</w:t>
      </w:r>
      <w:r w:rsidRPr="00F60E32">
        <w:rPr>
          <w:rFonts w:asciiTheme="minorHAnsi" w:hAnsiTheme="minorHAnsi"/>
          <w:sz w:val="22"/>
        </w:rPr>
        <w:t xml:space="preserve"> a </w:t>
      </w:r>
      <w:r w:rsidRPr="00F60E32">
        <w:rPr>
          <w:rFonts w:asciiTheme="minorHAnsi" w:hAnsiTheme="minorHAnsi"/>
          <w:b/>
          <w:bCs/>
          <w:sz w:val="22"/>
        </w:rPr>
        <w:t>vagyongazdálkodási feladatkörében</w:t>
      </w:r>
      <w:r w:rsidRPr="00F60E32">
        <w:rPr>
          <w:rFonts w:asciiTheme="minorHAnsi" w:hAnsiTheme="minorHAnsi"/>
          <w:sz w:val="22"/>
        </w:rPr>
        <w:t xml:space="preserve"> gondoskodott a kijelölt vagyontárgyak pályáztatás keretében történő értékesítéséről, ennek keretében feladata a pályázati felhívás elkészítése, a pályázat megjelentetése, meghirdetése, a beérkezett pályázatok bontása, értékelése volt. A sikeres pályázatot követően az iroda elkészítette az adásvételi szerződéseket, gondoskodott az ingatlan-nyilvántartással kapcsolatos feladatok ellátásáról, eredménytelen pályáztatás esetén a nyitva álló határidőn belül érkezett vételi ajánlatok elbírálásáról. </w:t>
      </w:r>
    </w:p>
    <w:p w14:paraId="022CB0D0" w14:textId="77777777" w:rsidR="00BF526D" w:rsidRPr="00F60E32" w:rsidRDefault="00BF526D" w:rsidP="00DE1FE5">
      <w:pPr>
        <w:jc w:val="both"/>
        <w:rPr>
          <w:rFonts w:asciiTheme="minorHAnsi" w:hAnsiTheme="minorHAnsi"/>
          <w:sz w:val="22"/>
        </w:rPr>
      </w:pPr>
    </w:p>
    <w:p w14:paraId="0787C24E" w14:textId="77777777" w:rsidR="00BF526D" w:rsidRPr="00F60E32" w:rsidRDefault="00BF526D" w:rsidP="00DE1FE5">
      <w:pPr>
        <w:jc w:val="both"/>
        <w:rPr>
          <w:rFonts w:asciiTheme="minorHAnsi" w:hAnsiTheme="minorHAnsi"/>
          <w:sz w:val="22"/>
        </w:rPr>
      </w:pPr>
      <w:r w:rsidRPr="00F60E32">
        <w:rPr>
          <w:rFonts w:asciiTheme="minorHAnsi" w:hAnsiTheme="minorHAnsi"/>
          <w:sz w:val="22"/>
        </w:rPr>
        <w:lastRenderedPageBreak/>
        <w:t xml:space="preserve">Az iroda a vagyonkoncepcióban nem szereplő vagyontárgyak megvételére érkező vételi szándékokat megvizsgálta, amennyiben a vagyon értékesítése lehetséges volt, úgy megtette a szükséges intézkedéseket (társirodák hozzájáruló nyilatkozatának beszerzése, szakértői vélemények, értékbecslések beszerzése, árajánlatok kérése, ezt követően a vagyonrendeletben meghatározott eljárás szerint az értékesítés lebonyolítása). </w:t>
      </w:r>
    </w:p>
    <w:p w14:paraId="7E35DA4A" w14:textId="77777777" w:rsidR="00BF526D" w:rsidRPr="00F60E32" w:rsidRDefault="00BF526D" w:rsidP="00DE1FE5">
      <w:pPr>
        <w:jc w:val="both"/>
        <w:rPr>
          <w:rFonts w:asciiTheme="minorHAnsi" w:hAnsiTheme="minorHAnsi"/>
          <w:sz w:val="22"/>
        </w:rPr>
      </w:pPr>
    </w:p>
    <w:p w14:paraId="7304434E" w14:textId="1863843A" w:rsidR="00BF526D" w:rsidRPr="00F60E32" w:rsidRDefault="00BF526D" w:rsidP="00DE1FE5">
      <w:pPr>
        <w:jc w:val="both"/>
        <w:rPr>
          <w:rFonts w:asciiTheme="minorHAnsi" w:hAnsiTheme="minorHAnsi"/>
          <w:sz w:val="22"/>
        </w:rPr>
      </w:pPr>
      <w:r w:rsidRPr="00F60E32">
        <w:rPr>
          <w:rFonts w:asciiTheme="minorHAnsi" w:hAnsiTheme="minorHAnsi"/>
          <w:sz w:val="22"/>
        </w:rPr>
        <w:t xml:space="preserve">Az </w:t>
      </w:r>
      <w:r w:rsidR="004B1150">
        <w:rPr>
          <w:rFonts w:asciiTheme="minorHAnsi" w:hAnsiTheme="minorHAnsi"/>
          <w:sz w:val="22"/>
        </w:rPr>
        <w:t>i</w:t>
      </w:r>
      <w:r w:rsidRPr="00F60E32">
        <w:rPr>
          <w:rFonts w:asciiTheme="minorHAnsi" w:hAnsiTheme="minorHAnsi"/>
          <w:sz w:val="22"/>
        </w:rPr>
        <w:t xml:space="preserve">roda elkészítette a határozatlan idejű bérleti szerződéssel rendelkező önkormányzati bérlakásokban élők felé címzett vételi szándék felmérésével kapcsolatos leveleket, 291 db lakásra vonatkozóan került megküldésre a levél, a szándéknyilatkozatok visszaküldési határideje 2025. január 31. Az iroda munkatársai a telefonos, valamint írásbeli megkeresésekre tájékoztatást nyújtottak az ügyfeleknek. A beszámoló elkészítéséig 22 bérlő jelezte vételi szándékát. </w:t>
      </w:r>
    </w:p>
    <w:p w14:paraId="0596F0C4" w14:textId="77777777" w:rsidR="00BF526D" w:rsidRPr="00F60E32" w:rsidRDefault="00BF526D" w:rsidP="00DE1FE5">
      <w:pPr>
        <w:jc w:val="both"/>
        <w:rPr>
          <w:rFonts w:asciiTheme="minorHAnsi" w:hAnsiTheme="minorHAnsi"/>
          <w:sz w:val="22"/>
        </w:rPr>
      </w:pPr>
    </w:p>
    <w:p w14:paraId="0A9F3233" w14:textId="77777777" w:rsidR="00BF526D" w:rsidRPr="00F60E32" w:rsidRDefault="00BF526D" w:rsidP="00DE1FE5">
      <w:pPr>
        <w:jc w:val="both"/>
        <w:rPr>
          <w:rFonts w:asciiTheme="minorHAnsi" w:hAnsiTheme="minorHAnsi"/>
          <w:sz w:val="22"/>
        </w:rPr>
      </w:pPr>
      <w:r w:rsidRPr="00F60E32">
        <w:rPr>
          <w:rFonts w:asciiTheme="minorHAnsi" w:hAnsiTheme="minorHAnsi"/>
          <w:sz w:val="22"/>
        </w:rPr>
        <w:t xml:space="preserve">A Sárdi-éri utca projekt megvalósításához szükséges, hogy a terület önkormányzati tulajdonban legyen, ezért az iroda gondoskodik a kisajátítási törvény szerinti ingatlanszerzés teljes körű lebonyolításáról (szakértői vélemények beszerzése, az alapján a jogosultak megkeresése vételi szándékkal, kisajátítást pótló adásvételi szerződések elkészítése, ennek hiányában a kisajátítási eljárás megindítása, a kisajátítási hatóság előtti képviselet ellátása, jogosultak kártalanításával kapcsolatos ügyintézés). A fentiekkel kapcsolatos földhivatali ügyintézés (telekalakítási kérelmek, ingatlan-nyilvántartási kérelmek elkészítése, Földhivatalba történő benyújtása) az iroda feladata. </w:t>
      </w:r>
    </w:p>
    <w:p w14:paraId="18557B56" w14:textId="77777777" w:rsidR="00BF526D" w:rsidRPr="00F60E32" w:rsidRDefault="00BF526D" w:rsidP="00DE1FE5">
      <w:pPr>
        <w:jc w:val="both"/>
        <w:rPr>
          <w:rFonts w:asciiTheme="minorHAnsi" w:hAnsiTheme="minorHAnsi"/>
          <w:sz w:val="22"/>
        </w:rPr>
      </w:pPr>
    </w:p>
    <w:p w14:paraId="22695D8C" w14:textId="77777777" w:rsidR="00BF526D" w:rsidRPr="00F60E32" w:rsidRDefault="00BF526D" w:rsidP="00DE1FE5">
      <w:pPr>
        <w:jc w:val="both"/>
        <w:rPr>
          <w:rFonts w:asciiTheme="minorHAnsi" w:hAnsiTheme="minorHAnsi"/>
          <w:sz w:val="22"/>
        </w:rPr>
      </w:pPr>
      <w:r w:rsidRPr="00F60E32">
        <w:rPr>
          <w:rFonts w:asciiTheme="minorHAnsi" w:hAnsiTheme="minorHAnsi"/>
          <w:sz w:val="22"/>
        </w:rPr>
        <w:t xml:space="preserve">Az iroda gondoskodik a vagyonkataszteri feladatok ellátásáról, adatszolgáltatásról, a vagyonkataszter digitális és papír alapú vezetéséről. </w:t>
      </w:r>
    </w:p>
    <w:p w14:paraId="3F368C64" w14:textId="77777777" w:rsidR="00BF526D" w:rsidRPr="00F60E32" w:rsidRDefault="00BF526D" w:rsidP="00DE1FE5">
      <w:pPr>
        <w:jc w:val="both"/>
        <w:rPr>
          <w:rFonts w:asciiTheme="minorHAnsi" w:hAnsiTheme="minorHAnsi"/>
          <w:sz w:val="22"/>
        </w:rPr>
      </w:pPr>
    </w:p>
    <w:p w14:paraId="2AB4AB93" w14:textId="3CC5783E" w:rsidR="00BF526D" w:rsidRPr="00F60E32" w:rsidRDefault="00BF526D" w:rsidP="00DE1FE5">
      <w:pPr>
        <w:jc w:val="both"/>
        <w:rPr>
          <w:rFonts w:asciiTheme="minorHAnsi" w:hAnsiTheme="minorHAnsi"/>
          <w:sz w:val="22"/>
        </w:rPr>
      </w:pPr>
      <w:r w:rsidRPr="00F60E32">
        <w:rPr>
          <w:rFonts w:asciiTheme="minorHAnsi" w:hAnsiTheme="minorHAnsi"/>
          <w:sz w:val="22"/>
        </w:rPr>
        <w:t xml:space="preserve">Az iroda végzi az önkormányzati tulajdonú gazdasági társaságok cégfelügyeleti feladataival kapcsolatos ügyintézést (létesítő okiratok készítése, azok módosítása, ügyvezetők munkaszerződésének elkészítése, nem kizárólagos tulajdonú társaságok taggyűlésein az Önkormányzat képviselete, üzleti tervek és beszámolók feldolgozása, alapítói hatáskörbe tartozó kérdések közgyűlési, bizottsági vagy polgármesteri döntéshozatalra történő előkészítése). A december </w:t>
      </w:r>
      <w:r w:rsidR="00593787">
        <w:rPr>
          <w:rFonts w:asciiTheme="minorHAnsi" w:hAnsiTheme="minorHAnsi"/>
          <w:sz w:val="22"/>
        </w:rPr>
        <w:t>19</w:t>
      </w:r>
      <w:r w:rsidRPr="00F60E32">
        <w:rPr>
          <w:rFonts w:asciiTheme="minorHAnsi" w:hAnsiTheme="minorHAnsi"/>
          <w:sz w:val="22"/>
        </w:rPr>
        <w:t xml:space="preserve">-i közgyűlésen hozott döntések végrehajtásra kerültek.  </w:t>
      </w:r>
    </w:p>
    <w:p w14:paraId="7026F8AC" w14:textId="77777777" w:rsidR="00BF526D" w:rsidRPr="00F60E32" w:rsidRDefault="00BF526D" w:rsidP="00DE1FE5">
      <w:pPr>
        <w:jc w:val="both"/>
        <w:rPr>
          <w:rFonts w:asciiTheme="minorHAnsi" w:hAnsiTheme="minorHAnsi"/>
          <w:sz w:val="22"/>
        </w:rPr>
      </w:pPr>
      <w:r w:rsidRPr="00F60E32">
        <w:rPr>
          <w:rFonts w:asciiTheme="minorHAnsi" w:hAnsiTheme="minorHAnsi"/>
          <w:sz w:val="22"/>
        </w:rPr>
        <w:t xml:space="preserve">A Haladás 1919 Kft.-ben fennálló 100 %-os üzletrészét az Önkormányzat felosztotta, és 1-1 % arányú üzletrészt a HVSE és a Viktória FC részére értékesített, az ehhez kapcsolódó cégeljárás lefolytatásra került. </w:t>
      </w:r>
    </w:p>
    <w:p w14:paraId="221EC942" w14:textId="77777777" w:rsidR="00BF526D" w:rsidRPr="00F60E32" w:rsidRDefault="00BF526D" w:rsidP="00DE1FE5">
      <w:pPr>
        <w:jc w:val="both"/>
        <w:rPr>
          <w:rFonts w:asciiTheme="minorHAnsi" w:hAnsiTheme="minorHAnsi"/>
          <w:sz w:val="22"/>
        </w:rPr>
      </w:pPr>
    </w:p>
    <w:p w14:paraId="121BBCAD" w14:textId="77777777" w:rsidR="00BF526D" w:rsidRPr="00F60E32" w:rsidRDefault="00BF526D" w:rsidP="00DE1FE5">
      <w:pPr>
        <w:jc w:val="both"/>
        <w:rPr>
          <w:rFonts w:asciiTheme="minorHAnsi" w:hAnsiTheme="minorHAnsi"/>
          <w:sz w:val="22"/>
        </w:rPr>
      </w:pPr>
      <w:r w:rsidRPr="00F60E32">
        <w:rPr>
          <w:rFonts w:asciiTheme="minorHAnsi" w:hAnsiTheme="minorHAnsi"/>
          <w:sz w:val="22"/>
        </w:rPr>
        <w:t xml:space="preserve">Az iroda elkészítette a beérkezett kérelmek alapján az építési munkákhoz, székhelyhasználathoz, rendezvényekhez kapcsolódó tulajdonosi hozzájárulásokat. Az önkormányzati tulajdonú vagyontárgyak bérbeadásával, bérlőkijelöléssel, bérleti jog átruházással kapcsolatos ügyek ellátása is az iroda feladati közé tartoznak. </w:t>
      </w:r>
    </w:p>
    <w:p w14:paraId="4D21E834" w14:textId="77777777" w:rsidR="00BF526D" w:rsidRPr="00F60E32" w:rsidRDefault="00BF526D" w:rsidP="00DE1FE5">
      <w:pPr>
        <w:jc w:val="both"/>
        <w:rPr>
          <w:rFonts w:asciiTheme="minorHAnsi" w:hAnsiTheme="minorHAnsi"/>
          <w:sz w:val="22"/>
        </w:rPr>
      </w:pPr>
      <w:r w:rsidRPr="00F60E32">
        <w:rPr>
          <w:rFonts w:asciiTheme="minorHAnsi" w:hAnsiTheme="minorHAnsi"/>
          <w:sz w:val="22"/>
        </w:rPr>
        <w:t>Az iroda készíti elő az elővásárlási jog gyakorlásával kapcsolatos nyilatkozatokat az Önkormányzat részéről. Teljesíti a feladatkörébe tartozó közérdekű adatigényléseket, megválaszolja a sajtómegkereséseket.</w:t>
      </w:r>
    </w:p>
    <w:p w14:paraId="28D5E4F0" w14:textId="77777777" w:rsidR="00BF526D" w:rsidRPr="00F60E32" w:rsidRDefault="00BF526D" w:rsidP="00DE1FE5">
      <w:pPr>
        <w:jc w:val="both"/>
        <w:rPr>
          <w:rFonts w:asciiTheme="minorHAnsi" w:hAnsiTheme="minorHAnsi"/>
          <w:sz w:val="22"/>
        </w:rPr>
      </w:pPr>
    </w:p>
    <w:p w14:paraId="30BCA10E" w14:textId="77777777" w:rsidR="00BF526D" w:rsidRPr="00F60E32" w:rsidRDefault="00BF526D" w:rsidP="00DE1FE5">
      <w:pPr>
        <w:jc w:val="both"/>
        <w:rPr>
          <w:rFonts w:asciiTheme="minorHAnsi" w:hAnsiTheme="minorHAnsi"/>
          <w:sz w:val="22"/>
        </w:rPr>
      </w:pPr>
      <w:r w:rsidRPr="00F60E32">
        <w:rPr>
          <w:rFonts w:asciiTheme="minorHAnsi" w:hAnsiTheme="minorHAnsi"/>
          <w:sz w:val="22"/>
        </w:rPr>
        <w:t>Fentieken túl az iroda gondoskodik az ingó- és ingatlanvagyonnal kapcsolatos adásvételi szerződések, ingyenes használatba adási megállapodások, térítésmentes tulajdonba adások- tulajdonba vételek, vagyonkezelési szerződések elkészítéséről. Az év végén lejáró ingyenes használatba adási megállapodások a közgyűlési döntéseknek megfelelően meghosszabbításra kerültek.</w:t>
      </w:r>
    </w:p>
    <w:p w14:paraId="4F7B7612" w14:textId="77777777" w:rsidR="00BF526D" w:rsidRPr="00F60E32" w:rsidRDefault="00BF526D" w:rsidP="00DE1FE5">
      <w:pPr>
        <w:jc w:val="both"/>
        <w:rPr>
          <w:rFonts w:asciiTheme="minorHAnsi" w:hAnsiTheme="minorHAnsi"/>
          <w:sz w:val="22"/>
        </w:rPr>
      </w:pPr>
    </w:p>
    <w:p w14:paraId="4E6D5E2A" w14:textId="77777777" w:rsidR="00BF526D" w:rsidRPr="00F60E32" w:rsidRDefault="00BF526D" w:rsidP="00DE1FE5">
      <w:pPr>
        <w:jc w:val="both"/>
        <w:rPr>
          <w:rFonts w:asciiTheme="minorHAnsi" w:hAnsiTheme="minorHAnsi"/>
          <w:sz w:val="22"/>
        </w:rPr>
      </w:pPr>
      <w:r w:rsidRPr="00F60E32">
        <w:rPr>
          <w:rFonts w:asciiTheme="minorHAnsi" w:hAnsiTheme="minorHAnsi"/>
          <w:sz w:val="22"/>
        </w:rPr>
        <w:t xml:space="preserve">Az iroda elkészítette a hatáskörébe tartozó közgyűlési, bizottsági előterjesztéseket és polgármesteri döntéseket.  </w:t>
      </w:r>
    </w:p>
    <w:p w14:paraId="54C251FD" w14:textId="77777777" w:rsidR="00BF526D" w:rsidRPr="00F60E32" w:rsidRDefault="00BF526D" w:rsidP="00DE1FE5">
      <w:pPr>
        <w:jc w:val="both"/>
        <w:rPr>
          <w:rFonts w:asciiTheme="minorHAnsi" w:hAnsiTheme="minorHAnsi"/>
          <w:sz w:val="22"/>
        </w:rPr>
      </w:pPr>
    </w:p>
    <w:p w14:paraId="3DD043DB" w14:textId="02F4D843" w:rsidR="00BF526D" w:rsidRPr="00F60E32" w:rsidRDefault="00BF526D" w:rsidP="00DE1FE5">
      <w:pPr>
        <w:jc w:val="both"/>
        <w:rPr>
          <w:rFonts w:asciiTheme="minorHAnsi" w:hAnsiTheme="minorHAnsi"/>
          <w:sz w:val="22"/>
        </w:rPr>
      </w:pPr>
      <w:r w:rsidRPr="00844C87">
        <w:rPr>
          <w:rFonts w:asciiTheme="minorHAnsi" w:hAnsiTheme="minorHAnsi"/>
          <w:sz w:val="22"/>
        </w:rPr>
        <w:t>A Vagyongazdálkodási és Városfejlesztési Iroda vezetője</w:t>
      </w:r>
      <w:r w:rsidRPr="00F60E32">
        <w:rPr>
          <w:rFonts w:asciiTheme="minorHAnsi" w:hAnsiTheme="minorHAnsi"/>
          <w:sz w:val="22"/>
        </w:rPr>
        <w:t xml:space="preserve"> az alábbi tájékoztatást adta</w:t>
      </w:r>
      <w:r w:rsidR="00F35304">
        <w:rPr>
          <w:rFonts w:asciiTheme="minorHAnsi" w:hAnsiTheme="minorHAnsi"/>
          <w:sz w:val="22"/>
        </w:rPr>
        <w:t xml:space="preserve"> a </w:t>
      </w:r>
      <w:r w:rsidR="00F35304" w:rsidRPr="00844C87">
        <w:rPr>
          <w:rFonts w:asciiTheme="minorHAnsi" w:hAnsiTheme="minorHAnsi"/>
          <w:b/>
          <w:bCs/>
          <w:sz w:val="22"/>
        </w:rPr>
        <w:t xml:space="preserve">városfejlesztési feladatkörben </w:t>
      </w:r>
      <w:r w:rsidR="00F35304">
        <w:rPr>
          <w:rFonts w:asciiTheme="minorHAnsi" w:hAnsiTheme="minorHAnsi"/>
          <w:sz w:val="22"/>
        </w:rPr>
        <w:t>végzett munkáró</w:t>
      </w:r>
      <w:r w:rsidRPr="00F60E32">
        <w:rPr>
          <w:rFonts w:asciiTheme="minorHAnsi" w:hAnsiTheme="minorHAnsi"/>
          <w:sz w:val="22"/>
        </w:rPr>
        <w:t xml:space="preserve">l: </w:t>
      </w:r>
    </w:p>
    <w:p w14:paraId="79C80671" w14:textId="77777777" w:rsidR="00BF526D" w:rsidRPr="00F60E32" w:rsidRDefault="00BF526D" w:rsidP="00DE1FE5">
      <w:pPr>
        <w:jc w:val="both"/>
        <w:rPr>
          <w:rFonts w:asciiTheme="minorHAnsi" w:hAnsiTheme="minorHAnsi"/>
          <w:sz w:val="22"/>
          <w:highlight w:val="yellow"/>
        </w:rPr>
      </w:pPr>
    </w:p>
    <w:p w14:paraId="09AC0DBF" w14:textId="77777777" w:rsidR="00BF526D" w:rsidRPr="00F60E32" w:rsidRDefault="00BF526D" w:rsidP="00DE1FE5">
      <w:pPr>
        <w:jc w:val="both"/>
        <w:rPr>
          <w:rFonts w:asciiTheme="minorHAnsi" w:hAnsiTheme="minorHAnsi"/>
          <w:sz w:val="22"/>
        </w:rPr>
      </w:pPr>
      <w:r w:rsidRPr="00F60E32">
        <w:rPr>
          <w:rFonts w:asciiTheme="minorHAnsi" w:hAnsiTheme="minorHAnsi"/>
          <w:sz w:val="22"/>
        </w:rPr>
        <w:t xml:space="preserve">A </w:t>
      </w:r>
      <w:r w:rsidRPr="00F60E32">
        <w:rPr>
          <w:rFonts w:asciiTheme="minorHAnsi" w:hAnsiTheme="minorHAnsi"/>
          <w:b/>
          <w:sz w:val="22"/>
        </w:rPr>
        <w:t>,,Szent Márton Lovas Sport, Hagyományőrző és Rendezvényközpont fejlesztésének előkészítése”</w:t>
      </w:r>
      <w:r w:rsidRPr="00F60E32">
        <w:rPr>
          <w:rFonts w:asciiTheme="minorHAnsi" w:hAnsiTheme="minorHAnsi"/>
          <w:sz w:val="22"/>
        </w:rPr>
        <w:t xml:space="preserve"> MVP projekt záró beszámoló 2. hiánypótlásának benyújtása megtörtént.</w:t>
      </w:r>
    </w:p>
    <w:p w14:paraId="2898130F" w14:textId="77777777" w:rsidR="00BF526D" w:rsidRPr="00F60E32" w:rsidRDefault="00BF526D" w:rsidP="00DE1FE5">
      <w:pPr>
        <w:jc w:val="both"/>
        <w:rPr>
          <w:rFonts w:asciiTheme="minorHAnsi" w:hAnsiTheme="minorHAnsi"/>
          <w:sz w:val="22"/>
          <w:highlight w:val="yellow"/>
        </w:rPr>
      </w:pPr>
    </w:p>
    <w:p w14:paraId="6D1FE28A" w14:textId="77777777" w:rsidR="00BF526D" w:rsidRPr="00F60E32" w:rsidRDefault="00BF526D" w:rsidP="00DE1FE5">
      <w:pPr>
        <w:jc w:val="both"/>
        <w:rPr>
          <w:rFonts w:asciiTheme="minorHAnsi" w:hAnsiTheme="minorHAnsi"/>
          <w:sz w:val="22"/>
        </w:rPr>
      </w:pPr>
      <w:r w:rsidRPr="00F60E32">
        <w:rPr>
          <w:rFonts w:asciiTheme="minorHAnsi" w:hAnsiTheme="minorHAnsi"/>
          <w:sz w:val="22"/>
        </w:rPr>
        <w:t>A „</w:t>
      </w:r>
      <w:r w:rsidRPr="00F60E32">
        <w:rPr>
          <w:rFonts w:asciiTheme="minorHAnsi" w:hAnsiTheme="minorHAnsi"/>
          <w:b/>
          <w:bCs/>
          <w:sz w:val="22"/>
        </w:rPr>
        <w:t>Szombathely Fedett Uszoda és Termálfürdő fejlesztésének előkészítése</w:t>
      </w:r>
      <w:r w:rsidRPr="00F60E32">
        <w:rPr>
          <w:rFonts w:asciiTheme="minorHAnsi" w:hAnsiTheme="minorHAnsi"/>
          <w:sz w:val="22"/>
        </w:rPr>
        <w:t>” MVP projekt záró beszámolójának ellenőrzéséhez a Miniszterelnökség a záró beszámoló anyagának digitalizált megküldését kérte, ami megtörtént.</w:t>
      </w:r>
    </w:p>
    <w:p w14:paraId="7B42BBE5" w14:textId="77777777" w:rsidR="00BF526D" w:rsidRPr="00F60E32" w:rsidRDefault="00BF526D" w:rsidP="00DE1FE5">
      <w:pPr>
        <w:jc w:val="both"/>
        <w:rPr>
          <w:rFonts w:asciiTheme="minorHAnsi" w:hAnsiTheme="minorHAnsi"/>
          <w:sz w:val="22"/>
          <w:highlight w:val="yellow"/>
        </w:rPr>
      </w:pPr>
    </w:p>
    <w:p w14:paraId="4A2F3275" w14:textId="77777777" w:rsidR="00BF526D" w:rsidRPr="00F60E32" w:rsidRDefault="00BF526D" w:rsidP="00DE1FE5">
      <w:pPr>
        <w:jc w:val="both"/>
        <w:rPr>
          <w:rFonts w:asciiTheme="minorHAnsi" w:hAnsiTheme="minorHAnsi"/>
          <w:sz w:val="22"/>
        </w:rPr>
      </w:pPr>
      <w:r w:rsidRPr="00F60E32">
        <w:rPr>
          <w:rFonts w:asciiTheme="minorHAnsi" w:hAnsiTheme="minorHAnsi"/>
          <w:sz w:val="22"/>
        </w:rPr>
        <w:t xml:space="preserve">A 1625/2021. (IX.3.) Korm. határozat értelmében Szombathely Megyei Jogú Város </w:t>
      </w:r>
      <w:r w:rsidRPr="00F60E32">
        <w:rPr>
          <w:rFonts w:asciiTheme="minorHAnsi" w:hAnsiTheme="minorHAnsi"/>
          <w:bCs/>
          <w:sz w:val="22"/>
        </w:rPr>
        <w:t>905.000.000.- Ft összegű vissza nem térítendő támogatása (</w:t>
      </w:r>
      <w:r w:rsidRPr="00F60E32">
        <w:rPr>
          <w:rFonts w:asciiTheme="minorHAnsi" w:hAnsiTheme="minorHAnsi"/>
          <w:b/>
          <w:sz w:val="22"/>
        </w:rPr>
        <w:t>BM támogatás</w:t>
      </w:r>
      <w:r w:rsidRPr="00F60E32">
        <w:rPr>
          <w:rFonts w:asciiTheme="minorHAnsi" w:hAnsiTheme="minorHAnsi"/>
          <w:bCs/>
          <w:sz w:val="22"/>
        </w:rPr>
        <w:t>)</w:t>
      </w:r>
      <w:r w:rsidRPr="00F60E32">
        <w:rPr>
          <w:rFonts w:asciiTheme="minorHAnsi" w:hAnsiTheme="minorHAnsi"/>
          <w:b/>
          <w:bCs/>
          <w:sz w:val="22"/>
        </w:rPr>
        <w:t xml:space="preserve"> </w:t>
      </w:r>
      <w:r w:rsidRPr="00F60E32">
        <w:rPr>
          <w:rFonts w:asciiTheme="minorHAnsi" w:hAnsiTheme="minorHAnsi"/>
          <w:sz w:val="22"/>
        </w:rPr>
        <w:t>záró beszámolójának első hiánypótlása MÁK felé benyújtásra került.</w:t>
      </w:r>
    </w:p>
    <w:p w14:paraId="0FAF8C7F" w14:textId="77777777" w:rsidR="00BF526D" w:rsidRPr="00F60E32" w:rsidRDefault="00BF526D" w:rsidP="00DE1FE5">
      <w:pPr>
        <w:jc w:val="both"/>
        <w:rPr>
          <w:rFonts w:asciiTheme="minorHAnsi" w:hAnsiTheme="minorHAnsi"/>
          <w:sz w:val="22"/>
        </w:rPr>
      </w:pPr>
    </w:p>
    <w:p w14:paraId="5CAD9D61" w14:textId="745A9708" w:rsidR="00BF526D" w:rsidRPr="00F60E32" w:rsidRDefault="00BF526D" w:rsidP="00DE1FE5">
      <w:pPr>
        <w:jc w:val="both"/>
        <w:rPr>
          <w:rFonts w:asciiTheme="minorHAnsi" w:hAnsiTheme="minorHAnsi"/>
          <w:sz w:val="22"/>
        </w:rPr>
      </w:pPr>
      <w:r w:rsidRPr="00AE46D7">
        <w:rPr>
          <w:rFonts w:asciiTheme="minorHAnsi" w:hAnsiTheme="minorHAnsi"/>
          <w:sz w:val="22"/>
        </w:rPr>
        <w:t xml:space="preserve">A </w:t>
      </w:r>
      <w:proofErr w:type="spellStart"/>
      <w:r w:rsidRPr="00AE46D7">
        <w:rPr>
          <w:rFonts w:asciiTheme="minorHAnsi" w:hAnsiTheme="minorHAnsi"/>
          <w:sz w:val="22"/>
        </w:rPr>
        <w:t>Horizon</w:t>
      </w:r>
      <w:proofErr w:type="spellEnd"/>
      <w:r w:rsidR="00AD6761">
        <w:rPr>
          <w:rFonts w:asciiTheme="minorHAnsi" w:hAnsiTheme="minorHAnsi"/>
          <w:sz w:val="22"/>
        </w:rPr>
        <w:t xml:space="preserve"> </w:t>
      </w:r>
      <w:r w:rsidRPr="00AE46D7">
        <w:rPr>
          <w:rFonts w:asciiTheme="minorHAnsi" w:hAnsiTheme="minorHAnsi"/>
          <w:sz w:val="22"/>
        </w:rPr>
        <w:t>2020</w:t>
      </w:r>
      <w:r w:rsidRPr="00F60E32">
        <w:rPr>
          <w:rFonts w:asciiTheme="minorHAnsi" w:hAnsiTheme="minorHAnsi"/>
          <w:sz w:val="22"/>
        </w:rPr>
        <w:t xml:space="preserve">-as </w:t>
      </w:r>
      <w:proofErr w:type="spellStart"/>
      <w:r w:rsidRPr="00F60E32">
        <w:rPr>
          <w:rFonts w:asciiTheme="minorHAnsi" w:hAnsiTheme="minorHAnsi"/>
          <w:b/>
          <w:bCs/>
          <w:sz w:val="22"/>
        </w:rPr>
        <w:t>JUSTNature</w:t>
      </w:r>
      <w:proofErr w:type="spellEnd"/>
      <w:r w:rsidRPr="00F60E32">
        <w:rPr>
          <w:rFonts w:asciiTheme="minorHAnsi" w:hAnsiTheme="minorHAnsi"/>
          <w:sz w:val="22"/>
        </w:rPr>
        <w:t xml:space="preserve"> projektben vállalkozók bevonásával megvalósult egy műhelymunka, aminek célja egy lakossági kampány vagy rendezvény megtervezése volt arról, hogy a klímaváltozás miatt hogyan érdemes </w:t>
      </w:r>
      <w:r w:rsidRPr="00F60E32">
        <w:rPr>
          <w:rFonts w:asciiTheme="minorHAnsi" w:hAnsiTheme="minorHAnsi"/>
          <w:sz w:val="22"/>
        </w:rPr>
        <w:lastRenderedPageBreak/>
        <w:t xml:space="preserve">kiválasztani és gondozni az ültetett dísz- és haszonnövényeinket.  </w:t>
      </w:r>
      <w:r w:rsidR="00A803D1">
        <w:rPr>
          <w:rFonts w:asciiTheme="minorHAnsi" w:hAnsiTheme="minorHAnsi"/>
          <w:sz w:val="22"/>
        </w:rPr>
        <w:t>F</w:t>
      </w:r>
      <w:r w:rsidRPr="00F60E32">
        <w:rPr>
          <w:rFonts w:asciiTheme="minorHAnsi" w:hAnsiTheme="minorHAnsi"/>
          <w:sz w:val="22"/>
        </w:rPr>
        <w:t>olyamatban van a Sziszekkel folytatandó testvérvárosi eszmecsere 3. állomásának előkészítése, és tervben van további forgalomszámláló szenzorok beszerzése. Továbbfejlesztés alatt van a város digitális modellje is. Elvállalt</w:t>
      </w:r>
      <w:r w:rsidR="00BF3A36">
        <w:rPr>
          <w:rFonts w:asciiTheme="minorHAnsi" w:hAnsiTheme="minorHAnsi"/>
          <w:sz w:val="22"/>
        </w:rPr>
        <w:t>a az iroda</w:t>
      </w:r>
      <w:r w:rsidRPr="00F60E32">
        <w:rPr>
          <w:rFonts w:asciiTheme="minorHAnsi" w:hAnsiTheme="minorHAnsi"/>
          <w:sz w:val="22"/>
        </w:rPr>
        <w:t xml:space="preserve"> a 7. projekttalálkozó megszervezését Szombathelyen, 2025. tavaszán. </w:t>
      </w:r>
    </w:p>
    <w:p w14:paraId="0B7B89C1" w14:textId="77777777" w:rsidR="00BF526D" w:rsidRPr="00F60E32" w:rsidRDefault="00BF526D" w:rsidP="00DE1FE5">
      <w:pPr>
        <w:jc w:val="both"/>
        <w:rPr>
          <w:rFonts w:asciiTheme="minorHAnsi" w:hAnsiTheme="minorHAnsi"/>
          <w:sz w:val="22"/>
          <w:highlight w:val="yellow"/>
        </w:rPr>
      </w:pPr>
    </w:p>
    <w:p w14:paraId="1D6059BA" w14:textId="69B18B72" w:rsidR="00BF526D" w:rsidRPr="00F60E32" w:rsidRDefault="00BF526D" w:rsidP="00DE1FE5">
      <w:pPr>
        <w:jc w:val="both"/>
        <w:rPr>
          <w:rFonts w:asciiTheme="minorHAnsi" w:hAnsiTheme="minorHAnsi"/>
          <w:sz w:val="22"/>
        </w:rPr>
      </w:pPr>
      <w:r w:rsidRPr="00F60E32">
        <w:rPr>
          <w:rFonts w:asciiTheme="minorHAnsi" w:hAnsiTheme="minorHAnsi"/>
          <w:sz w:val="22"/>
        </w:rPr>
        <w:t xml:space="preserve">A </w:t>
      </w:r>
      <w:proofErr w:type="spellStart"/>
      <w:r w:rsidRPr="00F60E32">
        <w:rPr>
          <w:rFonts w:asciiTheme="minorHAnsi" w:hAnsiTheme="minorHAnsi"/>
          <w:b/>
          <w:sz w:val="22"/>
        </w:rPr>
        <w:t>JustClimate</w:t>
      </w:r>
      <w:proofErr w:type="spellEnd"/>
      <w:r w:rsidRPr="00F60E32">
        <w:rPr>
          <w:rFonts w:asciiTheme="minorHAnsi" w:hAnsiTheme="minorHAnsi"/>
          <w:sz w:val="22"/>
        </w:rPr>
        <w:t xml:space="preserve"> projekt megvalósítása az ABUD Mérnökirodával partnerségben történt. A nyár folyamán több </w:t>
      </w:r>
      <w:proofErr w:type="spellStart"/>
      <w:r w:rsidRPr="00F60E32">
        <w:rPr>
          <w:rFonts w:asciiTheme="minorHAnsi" w:hAnsiTheme="minorHAnsi"/>
          <w:sz w:val="22"/>
        </w:rPr>
        <w:t>KlímaPlatform</w:t>
      </w:r>
      <w:proofErr w:type="spellEnd"/>
      <w:r w:rsidRPr="00F60E32">
        <w:rPr>
          <w:rFonts w:asciiTheme="minorHAnsi" w:hAnsiTheme="minorHAnsi"/>
          <w:sz w:val="22"/>
        </w:rPr>
        <w:t xml:space="preserve"> workshop került megrendezésre – 2024. június 13-án a második, </w:t>
      </w:r>
      <w:r w:rsidR="0044560F">
        <w:rPr>
          <w:rFonts w:asciiTheme="minorHAnsi" w:hAnsiTheme="minorHAnsi"/>
          <w:sz w:val="22"/>
        </w:rPr>
        <w:t xml:space="preserve">2024. </w:t>
      </w:r>
      <w:r w:rsidRPr="00F60E32">
        <w:rPr>
          <w:rFonts w:asciiTheme="minorHAnsi" w:hAnsiTheme="minorHAnsi"/>
          <w:sz w:val="22"/>
        </w:rPr>
        <w:t xml:space="preserve">július 10-én a harmadik, </w:t>
      </w:r>
      <w:r w:rsidR="0044560F">
        <w:rPr>
          <w:rFonts w:asciiTheme="minorHAnsi" w:hAnsiTheme="minorHAnsi"/>
          <w:sz w:val="22"/>
        </w:rPr>
        <w:t xml:space="preserve">2024 </w:t>
      </w:r>
      <w:r w:rsidRPr="00F60E32">
        <w:rPr>
          <w:rFonts w:asciiTheme="minorHAnsi" w:hAnsiTheme="minorHAnsi"/>
          <w:sz w:val="22"/>
        </w:rPr>
        <w:t>augusztus 6-án pedig a negyedik workshop –, ahol Szombathely jelentősebb vállalatainak, intézményeinek képviselői vettek részt annak érdekében, hogy 2024. ősz elejére az összegyűjtött eredményekből elkészüljön a Városi Klímaszerződés tervezete. A projekt 2024. október 15-én fejeződött be, a záró szakmai beszámoló 2024</w:t>
      </w:r>
      <w:r w:rsidR="0044560F">
        <w:rPr>
          <w:rFonts w:asciiTheme="minorHAnsi" w:hAnsiTheme="minorHAnsi"/>
          <w:sz w:val="22"/>
        </w:rPr>
        <w:t xml:space="preserve">. november </w:t>
      </w:r>
      <w:r w:rsidRPr="00F60E32">
        <w:rPr>
          <w:rFonts w:asciiTheme="minorHAnsi" w:hAnsiTheme="minorHAnsi"/>
          <w:sz w:val="22"/>
        </w:rPr>
        <w:t>13-án került benyújtásra, melyet a támogató 2024.</w:t>
      </w:r>
      <w:r w:rsidR="00911FB7">
        <w:rPr>
          <w:rFonts w:asciiTheme="minorHAnsi" w:hAnsiTheme="minorHAnsi"/>
          <w:sz w:val="22"/>
        </w:rPr>
        <w:t xml:space="preserve"> november </w:t>
      </w:r>
      <w:r w:rsidRPr="00F60E32">
        <w:rPr>
          <w:rFonts w:asciiTheme="minorHAnsi" w:hAnsiTheme="minorHAnsi"/>
          <w:sz w:val="22"/>
        </w:rPr>
        <w:t>27-én jóváhagyott. 60 napon belül várható a fennmaradó támogatási összeg megérkezése.</w:t>
      </w:r>
    </w:p>
    <w:p w14:paraId="145EF948" w14:textId="77777777" w:rsidR="00BF526D" w:rsidRPr="00F60E32" w:rsidRDefault="00BF526D" w:rsidP="00DE1FE5">
      <w:pPr>
        <w:jc w:val="both"/>
        <w:rPr>
          <w:rFonts w:asciiTheme="minorHAnsi" w:hAnsiTheme="minorHAnsi"/>
          <w:sz w:val="22"/>
          <w:highlight w:val="yellow"/>
        </w:rPr>
      </w:pPr>
    </w:p>
    <w:p w14:paraId="1A8E084A" w14:textId="77777777" w:rsidR="00BF526D" w:rsidRPr="00F60E32" w:rsidRDefault="00BF526D" w:rsidP="00DE1FE5">
      <w:pPr>
        <w:jc w:val="both"/>
        <w:rPr>
          <w:rFonts w:asciiTheme="minorHAnsi" w:hAnsiTheme="minorHAnsi"/>
          <w:sz w:val="22"/>
        </w:rPr>
      </w:pPr>
      <w:r w:rsidRPr="00F60E32">
        <w:rPr>
          <w:rFonts w:asciiTheme="minorHAnsi" w:hAnsiTheme="minorHAnsi"/>
          <w:sz w:val="22"/>
        </w:rPr>
        <w:t xml:space="preserve">Az </w:t>
      </w:r>
      <w:proofErr w:type="spellStart"/>
      <w:r w:rsidRPr="00F60E32">
        <w:rPr>
          <w:rFonts w:asciiTheme="minorHAnsi" w:hAnsiTheme="minorHAnsi"/>
          <w:sz w:val="22"/>
        </w:rPr>
        <w:t>Interreg</w:t>
      </w:r>
      <w:proofErr w:type="spellEnd"/>
      <w:r w:rsidRPr="00F60E32">
        <w:rPr>
          <w:rFonts w:asciiTheme="minorHAnsi" w:hAnsiTheme="minorHAnsi"/>
          <w:sz w:val="22"/>
        </w:rPr>
        <w:t xml:space="preserve"> Europe </w:t>
      </w:r>
      <w:r w:rsidRPr="00F60E32">
        <w:rPr>
          <w:rFonts w:asciiTheme="minorHAnsi" w:hAnsiTheme="minorHAnsi"/>
          <w:b/>
          <w:bCs/>
          <w:sz w:val="22"/>
        </w:rPr>
        <w:t>OD4GROWTH</w:t>
      </w:r>
      <w:r w:rsidRPr="00F60E32">
        <w:rPr>
          <w:rFonts w:asciiTheme="minorHAnsi" w:hAnsiTheme="minorHAnsi"/>
          <w:sz w:val="22"/>
        </w:rPr>
        <w:t xml:space="preserve"> projekt 4. szemeszterével kapcsolatos tevékenységek folytatódnak. Jelenleg a projektben potenciálisan létrejövő pilot tevékenység feltérképezése és a vezető partnernek való prezentálása, további jó gyakorlatok összegyűjtése és beküldése az </w:t>
      </w:r>
      <w:proofErr w:type="spellStart"/>
      <w:r w:rsidRPr="00F60E32">
        <w:rPr>
          <w:rFonts w:asciiTheme="minorHAnsi" w:hAnsiTheme="minorHAnsi"/>
          <w:sz w:val="22"/>
        </w:rPr>
        <w:t>Interreg</w:t>
      </w:r>
      <w:proofErr w:type="spellEnd"/>
      <w:r w:rsidRPr="00F60E32">
        <w:rPr>
          <w:rFonts w:asciiTheme="minorHAnsi" w:hAnsiTheme="minorHAnsi"/>
          <w:sz w:val="22"/>
        </w:rPr>
        <w:t xml:space="preserve"> platformra elbírálásra, valamint az online oktatási anyaghoz kapcsolódó kérdőív összeállítása van folyamatban.</w:t>
      </w:r>
    </w:p>
    <w:p w14:paraId="55E0BD26" w14:textId="77777777" w:rsidR="00BF526D" w:rsidRPr="00F60E32" w:rsidRDefault="00BF526D" w:rsidP="00DE1FE5">
      <w:pPr>
        <w:jc w:val="both"/>
        <w:rPr>
          <w:rFonts w:asciiTheme="minorHAnsi" w:hAnsiTheme="minorHAnsi"/>
          <w:color w:val="000000"/>
          <w:sz w:val="22"/>
        </w:rPr>
      </w:pPr>
    </w:p>
    <w:p w14:paraId="29C53279" w14:textId="7785BE18" w:rsidR="00BF526D" w:rsidRPr="00F60E32" w:rsidRDefault="00BF526D" w:rsidP="00DE1FE5">
      <w:pPr>
        <w:jc w:val="both"/>
        <w:rPr>
          <w:rFonts w:asciiTheme="minorHAnsi" w:hAnsiTheme="minorHAnsi"/>
          <w:color w:val="000000"/>
          <w:sz w:val="22"/>
        </w:rPr>
      </w:pPr>
      <w:r w:rsidRPr="00F60E32">
        <w:rPr>
          <w:rFonts w:asciiTheme="minorHAnsi" w:hAnsiTheme="minorHAnsi"/>
          <w:color w:val="000000"/>
          <w:sz w:val="22"/>
        </w:rPr>
        <w:t xml:space="preserve">Az </w:t>
      </w:r>
      <w:r w:rsidRPr="00F60E32">
        <w:rPr>
          <w:rFonts w:asciiTheme="minorHAnsi" w:hAnsiTheme="minorHAnsi"/>
          <w:b/>
          <w:bCs/>
          <w:color w:val="000000"/>
          <w:sz w:val="22"/>
        </w:rPr>
        <w:t xml:space="preserve">European Urban </w:t>
      </w:r>
      <w:proofErr w:type="spellStart"/>
      <w:r w:rsidRPr="00F60E32">
        <w:rPr>
          <w:rFonts w:asciiTheme="minorHAnsi" w:hAnsiTheme="minorHAnsi"/>
          <w:b/>
          <w:bCs/>
          <w:color w:val="000000"/>
          <w:sz w:val="22"/>
        </w:rPr>
        <w:t>Initiative</w:t>
      </w:r>
      <w:proofErr w:type="spellEnd"/>
      <w:r w:rsidRPr="00F60E32">
        <w:rPr>
          <w:rFonts w:asciiTheme="minorHAnsi" w:hAnsiTheme="minorHAnsi"/>
          <w:b/>
          <w:bCs/>
          <w:color w:val="000000"/>
          <w:sz w:val="22"/>
        </w:rPr>
        <w:t xml:space="preserve"> City </w:t>
      </w:r>
      <w:proofErr w:type="spellStart"/>
      <w:r w:rsidRPr="00F60E32">
        <w:rPr>
          <w:rFonts w:asciiTheme="minorHAnsi" w:hAnsiTheme="minorHAnsi"/>
          <w:b/>
          <w:bCs/>
          <w:color w:val="000000"/>
          <w:sz w:val="22"/>
        </w:rPr>
        <w:t>to</w:t>
      </w:r>
      <w:proofErr w:type="spellEnd"/>
      <w:r w:rsidRPr="00F60E32">
        <w:rPr>
          <w:rFonts w:asciiTheme="minorHAnsi" w:hAnsiTheme="minorHAnsi"/>
          <w:b/>
          <w:bCs/>
          <w:color w:val="000000"/>
          <w:sz w:val="22"/>
        </w:rPr>
        <w:t xml:space="preserve"> City </w:t>
      </w:r>
      <w:proofErr w:type="spellStart"/>
      <w:r w:rsidRPr="00F60E32">
        <w:rPr>
          <w:rFonts w:asciiTheme="minorHAnsi" w:hAnsiTheme="minorHAnsi"/>
          <w:b/>
          <w:bCs/>
          <w:color w:val="000000"/>
          <w:sz w:val="22"/>
        </w:rPr>
        <w:t>Exchanges</w:t>
      </w:r>
      <w:proofErr w:type="spellEnd"/>
      <w:r w:rsidRPr="00F60E32">
        <w:rPr>
          <w:rFonts w:asciiTheme="minorHAnsi" w:hAnsiTheme="minorHAnsi"/>
          <w:color w:val="000000"/>
          <w:sz w:val="22"/>
        </w:rPr>
        <w:t xml:space="preserve"> projekt lezárásához szükséges dokumentumok leadásra kerültek, </w:t>
      </w:r>
      <w:r w:rsidR="00445F78">
        <w:rPr>
          <w:rFonts w:asciiTheme="minorHAnsi" w:hAnsiTheme="minorHAnsi"/>
          <w:color w:val="000000"/>
          <w:sz w:val="22"/>
        </w:rPr>
        <w:t>az iroda vár a</w:t>
      </w:r>
      <w:r w:rsidRPr="00F60E32">
        <w:rPr>
          <w:rFonts w:asciiTheme="minorHAnsi" w:hAnsiTheme="minorHAnsi"/>
          <w:color w:val="000000"/>
          <w:sz w:val="22"/>
        </w:rPr>
        <w:t>z elbírálásra és a támogatási összeg megküldésére.</w:t>
      </w:r>
    </w:p>
    <w:p w14:paraId="0D2E135E" w14:textId="77777777" w:rsidR="00BF526D" w:rsidRPr="00F60E32" w:rsidRDefault="00BF526D" w:rsidP="00DE1FE5">
      <w:pPr>
        <w:pStyle w:val="p1"/>
        <w:spacing w:before="0" w:beforeAutospacing="0" w:after="0" w:afterAutospacing="0"/>
        <w:jc w:val="both"/>
        <w:rPr>
          <w:rFonts w:asciiTheme="minorHAnsi" w:hAnsiTheme="minorHAnsi" w:cstheme="minorHAnsi"/>
          <w:sz w:val="22"/>
          <w:szCs w:val="22"/>
          <w:lang w:eastAsia="en-US"/>
        </w:rPr>
      </w:pPr>
    </w:p>
    <w:p w14:paraId="3BA9B499" w14:textId="56ACAFB5" w:rsidR="00BF526D" w:rsidRPr="00F60E32" w:rsidRDefault="00BF526D" w:rsidP="00DE1FE5">
      <w:pPr>
        <w:jc w:val="both"/>
        <w:rPr>
          <w:rFonts w:asciiTheme="minorHAnsi" w:hAnsiTheme="minorHAnsi"/>
          <w:sz w:val="22"/>
        </w:rPr>
      </w:pPr>
      <w:r w:rsidRPr="00F60E32">
        <w:rPr>
          <w:rFonts w:asciiTheme="minorHAnsi" w:hAnsiTheme="minorHAnsi"/>
          <w:sz w:val="22"/>
        </w:rPr>
        <w:t xml:space="preserve">A </w:t>
      </w:r>
      <w:proofErr w:type="spellStart"/>
      <w:r w:rsidRPr="00F60E32">
        <w:rPr>
          <w:rFonts w:asciiTheme="minorHAnsi" w:hAnsiTheme="minorHAnsi"/>
          <w:b/>
          <w:bCs/>
          <w:sz w:val="22"/>
        </w:rPr>
        <w:t>Horizon</w:t>
      </w:r>
      <w:proofErr w:type="spellEnd"/>
      <w:r w:rsidRPr="00F60E32">
        <w:rPr>
          <w:rFonts w:asciiTheme="minorHAnsi" w:hAnsiTheme="minorHAnsi"/>
          <w:b/>
          <w:bCs/>
          <w:sz w:val="22"/>
        </w:rPr>
        <w:t xml:space="preserve"> Europe </w:t>
      </w:r>
      <w:proofErr w:type="spellStart"/>
      <w:r w:rsidRPr="00F60E32">
        <w:rPr>
          <w:rFonts w:asciiTheme="minorHAnsi" w:hAnsiTheme="minorHAnsi"/>
          <w:b/>
          <w:bCs/>
          <w:sz w:val="22"/>
        </w:rPr>
        <w:t>WeGenerate</w:t>
      </w:r>
      <w:proofErr w:type="spellEnd"/>
      <w:r w:rsidRPr="00F60E32">
        <w:rPr>
          <w:rFonts w:asciiTheme="minorHAnsi" w:hAnsiTheme="minorHAnsi"/>
          <w:b/>
          <w:bCs/>
          <w:sz w:val="22"/>
        </w:rPr>
        <w:t xml:space="preserve"> </w:t>
      </w:r>
      <w:r w:rsidRPr="00F60E32">
        <w:rPr>
          <w:rFonts w:asciiTheme="minorHAnsi" w:hAnsiTheme="minorHAnsi"/>
          <w:sz w:val="22"/>
        </w:rPr>
        <w:t xml:space="preserve">projekt tanulmányútja </w:t>
      </w:r>
      <w:r w:rsidR="00B249AE">
        <w:rPr>
          <w:rFonts w:asciiTheme="minorHAnsi" w:hAnsiTheme="minorHAnsi"/>
          <w:sz w:val="22"/>
        </w:rPr>
        <w:t xml:space="preserve">2024. </w:t>
      </w:r>
      <w:r w:rsidRPr="00F60E32">
        <w:rPr>
          <w:rFonts w:asciiTheme="minorHAnsi" w:hAnsiTheme="minorHAnsi"/>
          <w:sz w:val="22"/>
        </w:rPr>
        <w:t xml:space="preserve">december 2-5. között került megrendezésre </w:t>
      </w:r>
      <w:proofErr w:type="spellStart"/>
      <w:r w:rsidRPr="00F60E32">
        <w:rPr>
          <w:rFonts w:asciiTheme="minorHAnsi" w:hAnsiTheme="minorHAnsi"/>
          <w:sz w:val="22"/>
        </w:rPr>
        <w:t>Cascaisban</w:t>
      </w:r>
      <w:proofErr w:type="spellEnd"/>
      <w:r w:rsidRPr="00F60E32">
        <w:rPr>
          <w:rFonts w:asciiTheme="minorHAnsi" w:hAnsiTheme="minorHAnsi"/>
          <w:sz w:val="22"/>
        </w:rPr>
        <w:t xml:space="preserve">, Portugáliában. A korábban megtartott tanulmányúttal kapcsolatos dokumentumok leadásra kerültek az elbíráló szervezet számára, </w:t>
      </w:r>
      <w:r w:rsidR="00DF3D3E">
        <w:rPr>
          <w:rFonts w:asciiTheme="minorHAnsi" w:hAnsiTheme="minorHAnsi"/>
          <w:sz w:val="22"/>
        </w:rPr>
        <w:t>az iroda vár</w:t>
      </w:r>
      <w:r w:rsidRPr="00F60E32">
        <w:rPr>
          <w:rFonts w:asciiTheme="minorHAnsi" w:hAnsiTheme="minorHAnsi"/>
          <w:sz w:val="22"/>
        </w:rPr>
        <w:t xml:space="preserve"> a visszajelzésre és a támogatás beérkezésére.</w:t>
      </w:r>
    </w:p>
    <w:p w14:paraId="788214F0" w14:textId="77777777" w:rsidR="00BF526D" w:rsidRPr="00F60E32" w:rsidRDefault="00BF526D" w:rsidP="00DE1FE5">
      <w:pPr>
        <w:jc w:val="both"/>
        <w:rPr>
          <w:rFonts w:asciiTheme="minorHAnsi" w:hAnsiTheme="minorHAnsi"/>
          <w:sz w:val="22"/>
          <w:highlight w:val="yellow"/>
        </w:rPr>
      </w:pPr>
    </w:p>
    <w:p w14:paraId="316A46B5" w14:textId="705FD4BD" w:rsidR="00BF526D" w:rsidRPr="00F60E32" w:rsidRDefault="00BF526D" w:rsidP="00DE1FE5">
      <w:pPr>
        <w:jc w:val="both"/>
        <w:rPr>
          <w:rFonts w:asciiTheme="minorHAnsi" w:hAnsiTheme="minorHAnsi"/>
          <w:sz w:val="22"/>
        </w:rPr>
      </w:pPr>
      <w:r w:rsidRPr="00F60E32">
        <w:rPr>
          <w:rFonts w:asciiTheme="minorHAnsi" w:hAnsiTheme="minorHAnsi"/>
          <w:sz w:val="22"/>
        </w:rPr>
        <w:t xml:space="preserve">Az </w:t>
      </w:r>
      <w:r w:rsidRPr="00F60E32">
        <w:rPr>
          <w:rFonts w:asciiTheme="minorHAnsi" w:hAnsiTheme="minorHAnsi"/>
          <w:b/>
          <w:bCs/>
          <w:sz w:val="22"/>
        </w:rPr>
        <w:t>RRF-1.1.2-21-2021-00007</w:t>
      </w:r>
      <w:r w:rsidRPr="00F60E32">
        <w:rPr>
          <w:rFonts w:asciiTheme="minorHAnsi" w:hAnsiTheme="minorHAnsi"/>
          <w:sz w:val="22"/>
        </w:rPr>
        <w:t xml:space="preserve"> azonosító számú </w:t>
      </w:r>
      <w:r w:rsidRPr="00F60E32">
        <w:rPr>
          <w:rFonts w:asciiTheme="minorHAnsi" w:hAnsiTheme="minorHAnsi"/>
          <w:b/>
          <w:bCs/>
          <w:sz w:val="22"/>
        </w:rPr>
        <w:t>„Új bölcsőde építése Szombathely Szentkirályi városrészen”</w:t>
      </w:r>
      <w:r w:rsidRPr="00F60E32">
        <w:rPr>
          <w:rFonts w:asciiTheme="minorHAnsi" w:hAnsiTheme="minorHAnsi"/>
          <w:sz w:val="22"/>
        </w:rPr>
        <w:t xml:space="preserve"> elnevezésű projekt kiviteli munkái, az eszközök leszállítása és a használatba vételi engedély kiadása 2024. december</w:t>
      </w:r>
      <w:r w:rsidR="003D1D15">
        <w:rPr>
          <w:rFonts w:asciiTheme="minorHAnsi" w:hAnsiTheme="minorHAnsi"/>
          <w:sz w:val="22"/>
        </w:rPr>
        <w:t>é</w:t>
      </w:r>
      <w:r w:rsidRPr="00F60E32">
        <w:rPr>
          <w:rFonts w:asciiTheme="minorHAnsi" w:hAnsiTheme="minorHAnsi"/>
          <w:sz w:val="22"/>
        </w:rPr>
        <w:t>ben megtörtént. A bölcsőde a tervezett időpontban (2024. december 16.) megnyitott. A projekt zárása, a beszámolók elkészítése folyamatban van.</w:t>
      </w:r>
    </w:p>
    <w:p w14:paraId="5527499F" w14:textId="77777777" w:rsidR="00BF526D" w:rsidRPr="00F60E32" w:rsidRDefault="00BF526D" w:rsidP="00DE1FE5">
      <w:pPr>
        <w:jc w:val="both"/>
        <w:rPr>
          <w:rFonts w:asciiTheme="minorHAnsi" w:hAnsiTheme="minorHAnsi"/>
          <w:color w:val="000000" w:themeColor="text1"/>
          <w:sz w:val="22"/>
        </w:rPr>
      </w:pPr>
    </w:p>
    <w:p w14:paraId="5F40379F" w14:textId="5920DD80" w:rsidR="00BF526D" w:rsidRPr="00F60E32" w:rsidRDefault="00BF526D" w:rsidP="00DE1FE5">
      <w:pPr>
        <w:jc w:val="both"/>
        <w:rPr>
          <w:rFonts w:asciiTheme="minorHAnsi" w:hAnsiTheme="minorHAnsi"/>
          <w:color w:val="000000"/>
          <w:sz w:val="22"/>
        </w:rPr>
      </w:pPr>
      <w:r w:rsidRPr="00F60E32">
        <w:rPr>
          <w:rFonts w:asciiTheme="minorHAnsi" w:hAnsiTheme="minorHAnsi"/>
          <w:color w:val="000000" w:themeColor="text1"/>
          <w:sz w:val="22"/>
        </w:rPr>
        <w:t xml:space="preserve">A </w:t>
      </w:r>
      <w:r w:rsidRPr="00F60E32">
        <w:rPr>
          <w:rFonts w:asciiTheme="minorHAnsi" w:hAnsiTheme="minorHAnsi"/>
          <w:b/>
          <w:bCs/>
          <w:color w:val="000000" w:themeColor="text1"/>
          <w:sz w:val="22"/>
        </w:rPr>
        <w:t>TOP-6.1.5-15-SH1-2019-00002</w:t>
      </w:r>
      <w:r w:rsidRPr="00F60E32">
        <w:rPr>
          <w:rFonts w:asciiTheme="minorHAnsi" w:hAnsiTheme="minorHAnsi"/>
          <w:color w:val="000000" w:themeColor="text1"/>
          <w:sz w:val="22"/>
        </w:rPr>
        <w:t xml:space="preserve"> számú </w:t>
      </w:r>
      <w:r w:rsidRPr="00F60E32">
        <w:rPr>
          <w:rFonts w:asciiTheme="minorHAnsi" w:hAnsiTheme="minorHAnsi"/>
          <w:b/>
          <w:bCs/>
          <w:color w:val="000000" w:themeColor="text1"/>
          <w:sz w:val="22"/>
        </w:rPr>
        <w:t>„A Ferenczy utca hiányzó szakaszának kiépítése"</w:t>
      </w:r>
      <w:r w:rsidRPr="00F60E32">
        <w:rPr>
          <w:rFonts w:asciiTheme="minorHAnsi" w:hAnsiTheme="minorHAnsi"/>
          <w:color w:val="000000" w:themeColor="text1"/>
          <w:sz w:val="22"/>
        </w:rPr>
        <w:t xml:space="preserve"> című projekt </w:t>
      </w:r>
      <w:r w:rsidRPr="00F60E32">
        <w:rPr>
          <w:rFonts w:asciiTheme="minorHAnsi" w:hAnsiTheme="minorHAnsi"/>
          <w:color w:val="000000"/>
          <w:sz w:val="22"/>
        </w:rPr>
        <w:t>záró kifizetési igénylése és beszámolója jóváhagyásra került, a projekt 2024.</w:t>
      </w:r>
      <w:r w:rsidR="00003DC3">
        <w:rPr>
          <w:rFonts w:asciiTheme="minorHAnsi" w:hAnsiTheme="minorHAnsi"/>
          <w:color w:val="000000"/>
          <w:sz w:val="22"/>
        </w:rPr>
        <w:t xml:space="preserve"> október </w:t>
      </w:r>
      <w:r w:rsidRPr="00F60E32">
        <w:rPr>
          <w:rFonts w:asciiTheme="minorHAnsi" w:hAnsiTheme="minorHAnsi"/>
          <w:color w:val="000000"/>
          <w:sz w:val="22"/>
        </w:rPr>
        <w:t>17. napján fenntartási időszakba került. A projekt vízjogi üzemeltetési engedélyének beszerzési határideje 2025.</w:t>
      </w:r>
      <w:r w:rsidR="00003DC3">
        <w:rPr>
          <w:rFonts w:asciiTheme="minorHAnsi" w:hAnsiTheme="minorHAnsi"/>
          <w:color w:val="000000"/>
          <w:sz w:val="22"/>
        </w:rPr>
        <w:t xml:space="preserve"> október </w:t>
      </w:r>
      <w:r w:rsidRPr="00F60E32">
        <w:rPr>
          <w:rFonts w:asciiTheme="minorHAnsi" w:hAnsiTheme="minorHAnsi"/>
          <w:color w:val="000000"/>
          <w:sz w:val="22"/>
        </w:rPr>
        <w:t>16., melyet legkésőbb 2025.</w:t>
      </w:r>
      <w:r w:rsidR="00003DC3">
        <w:rPr>
          <w:rFonts w:asciiTheme="minorHAnsi" w:hAnsiTheme="minorHAnsi"/>
          <w:color w:val="000000"/>
          <w:sz w:val="22"/>
        </w:rPr>
        <w:t xml:space="preserve"> október </w:t>
      </w:r>
      <w:r w:rsidRPr="00F60E32">
        <w:rPr>
          <w:rFonts w:asciiTheme="minorHAnsi" w:hAnsiTheme="minorHAnsi"/>
          <w:color w:val="000000"/>
          <w:sz w:val="22"/>
        </w:rPr>
        <w:t>31-ig az 1. sz projektfenntartási jelentés mellékleteként Támogató részére meg kell küldeni.</w:t>
      </w:r>
    </w:p>
    <w:p w14:paraId="3DA2A6F4" w14:textId="77777777" w:rsidR="00BF526D" w:rsidRPr="00F60E32" w:rsidRDefault="00BF526D" w:rsidP="00DE1FE5">
      <w:pPr>
        <w:jc w:val="both"/>
        <w:rPr>
          <w:rFonts w:asciiTheme="minorHAnsi" w:hAnsiTheme="minorHAnsi"/>
          <w:color w:val="000000" w:themeColor="text1"/>
          <w:sz w:val="22"/>
          <w:highlight w:val="yellow"/>
        </w:rPr>
      </w:pPr>
    </w:p>
    <w:p w14:paraId="23EBB077" w14:textId="24931368" w:rsidR="00BF526D" w:rsidRPr="00F60E32" w:rsidRDefault="00BF526D" w:rsidP="00DE1FE5">
      <w:pPr>
        <w:jc w:val="both"/>
        <w:rPr>
          <w:rFonts w:asciiTheme="minorHAnsi" w:hAnsiTheme="minorHAnsi"/>
          <w:sz w:val="22"/>
        </w:rPr>
      </w:pPr>
      <w:r w:rsidRPr="00F60E32">
        <w:rPr>
          <w:rFonts w:asciiTheme="minorHAnsi" w:hAnsiTheme="minorHAnsi"/>
          <w:sz w:val="22"/>
        </w:rPr>
        <w:t xml:space="preserve">A </w:t>
      </w:r>
      <w:r w:rsidRPr="00F60E32">
        <w:rPr>
          <w:rFonts w:asciiTheme="minorHAnsi" w:hAnsiTheme="minorHAnsi"/>
          <w:b/>
          <w:bCs/>
          <w:sz w:val="22"/>
        </w:rPr>
        <w:t>TOP Plusz-1.3.1-21</w:t>
      </w:r>
      <w:r w:rsidRPr="00F60E32">
        <w:rPr>
          <w:rFonts w:asciiTheme="minorHAnsi" w:hAnsiTheme="minorHAnsi"/>
          <w:sz w:val="22"/>
        </w:rPr>
        <w:t xml:space="preserve"> számú, </w:t>
      </w:r>
      <w:r w:rsidRPr="00F60E32">
        <w:rPr>
          <w:rFonts w:asciiTheme="minorHAnsi" w:hAnsiTheme="minorHAnsi"/>
          <w:b/>
          <w:bCs/>
          <w:sz w:val="22"/>
        </w:rPr>
        <w:t>„Fenntartható városfejlesztés Szombathelyen”</w:t>
      </w:r>
      <w:r w:rsidRPr="00F60E32">
        <w:rPr>
          <w:rFonts w:asciiTheme="minorHAnsi" w:hAnsiTheme="minorHAnsi"/>
          <w:sz w:val="22"/>
        </w:rPr>
        <w:t xml:space="preserve"> című projekt megvalósítása folyamatban van. Tanulmányok elkészítésére indikatív ajánlatok rendelkezésre állnak. A Támogatási Szerződés 4. számú módosítása iránti kérelem 2024. december</w:t>
      </w:r>
      <w:r w:rsidR="004A47F9">
        <w:rPr>
          <w:rFonts w:asciiTheme="minorHAnsi" w:hAnsiTheme="minorHAnsi"/>
          <w:sz w:val="22"/>
        </w:rPr>
        <w:t>é</w:t>
      </w:r>
      <w:r w:rsidRPr="00F60E32">
        <w:rPr>
          <w:rFonts w:asciiTheme="minorHAnsi" w:hAnsiTheme="minorHAnsi"/>
          <w:sz w:val="22"/>
        </w:rPr>
        <w:t>ben benyújtásra kerül</w:t>
      </w:r>
      <w:r w:rsidR="00FF7C91">
        <w:rPr>
          <w:rFonts w:asciiTheme="minorHAnsi" w:hAnsiTheme="minorHAnsi"/>
          <w:sz w:val="22"/>
        </w:rPr>
        <w:t>t</w:t>
      </w:r>
      <w:r w:rsidRPr="00F60E32">
        <w:rPr>
          <w:rFonts w:asciiTheme="minorHAnsi" w:hAnsiTheme="minorHAnsi"/>
          <w:sz w:val="22"/>
        </w:rPr>
        <w:t>.</w:t>
      </w:r>
    </w:p>
    <w:p w14:paraId="23DD8632" w14:textId="77777777" w:rsidR="00BF526D" w:rsidRPr="00F60E32" w:rsidRDefault="00BF526D" w:rsidP="00DE1FE5">
      <w:pPr>
        <w:jc w:val="both"/>
        <w:rPr>
          <w:rFonts w:asciiTheme="minorHAnsi" w:hAnsiTheme="minorHAnsi"/>
          <w:sz w:val="22"/>
        </w:rPr>
      </w:pPr>
    </w:p>
    <w:p w14:paraId="0471F227" w14:textId="55F575DA" w:rsidR="00BF526D" w:rsidRPr="00F60E32" w:rsidRDefault="00BF526D" w:rsidP="00DE1FE5">
      <w:pPr>
        <w:jc w:val="both"/>
        <w:rPr>
          <w:rFonts w:asciiTheme="minorHAnsi" w:hAnsiTheme="minorHAnsi"/>
          <w:sz w:val="22"/>
        </w:rPr>
      </w:pPr>
      <w:bookmarkStart w:id="4" w:name="_Hlk160610593"/>
      <w:r w:rsidRPr="00F60E32">
        <w:rPr>
          <w:rFonts w:asciiTheme="minorHAnsi" w:hAnsiTheme="minorHAnsi"/>
          <w:sz w:val="22"/>
        </w:rPr>
        <w:t xml:space="preserve">A </w:t>
      </w:r>
      <w:r w:rsidRPr="00F60E32">
        <w:rPr>
          <w:rFonts w:asciiTheme="minorHAnsi" w:hAnsiTheme="minorHAnsi"/>
          <w:b/>
          <w:bCs/>
          <w:sz w:val="22"/>
        </w:rPr>
        <w:t>TOP-6.5.2-15-SH1-2016-00001</w:t>
      </w:r>
      <w:r w:rsidRPr="00F60E32">
        <w:rPr>
          <w:rFonts w:asciiTheme="minorHAnsi" w:hAnsiTheme="minorHAnsi"/>
          <w:sz w:val="22"/>
        </w:rPr>
        <w:t xml:space="preserve"> számú, </w:t>
      </w:r>
      <w:r w:rsidRPr="00F60E32">
        <w:rPr>
          <w:rFonts w:asciiTheme="minorHAnsi" w:hAnsiTheme="minorHAnsi"/>
          <w:b/>
          <w:bCs/>
          <w:sz w:val="22"/>
        </w:rPr>
        <w:t>„Megújuló Szombathely – tiszta energia saját erőből”</w:t>
      </w:r>
      <w:r w:rsidRPr="00F60E32">
        <w:rPr>
          <w:rFonts w:asciiTheme="minorHAnsi" w:hAnsiTheme="minorHAnsi"/>
          <w:sz w:val="22"/>
        </w:rPr>
        <w:t xml:space="preserve"> című projekt esetében a Támogató 2024.</w:t>
      </w:r>
      <w:r w:rsidR="00B701F9">
        <w:rPr>
          <w:rFonts w:asciiTheme="minorHAnsi" w:hAnsiTheme="minorHAnsi"/>
          <w:sz w:val="22"/>
        </w:rPr>
        <w:t xml:space="preserve"> november 4</w:t>
      </w:r>
      <w:r w:rsidRPr="00F60E32">
        <w:rPr>
          <w:rFonts w:asciiTheme="minorHAnsi" w:hAnsiTheme="minorHAnsi"/>
          <w:sz w:val="22"/>
        </w:rPr>
        <w:t>-én elfogadta a Támogatási Szerződés módosítását, amely a projekt indikátorainak változására vonatkozott.</w:t>
      </w:r>
    </w:p>
    <w:p w14:paraId="2263684F" w14:textId="77777777" w:rsidR="00BF526D" w:rsidRPr="00F60E32" w:rsidRDefault="00BF526D" w:rsidP="00DE1FE5">
      <w:pPr>
        <w:jc w:val="both"/>
        <w:rPr>
          <w:rFonts w:asciiTheme="minorHAnsi" w:hAnsiTheme="minorHAnsi"/>
          <w:sz w:val="22"/>
          <w:highlight w:val="yellow"/>
        </w:rPr>
      </w:pPr>
    </w:p>
    <w:bookmarkEnd w:id="4"/>
    <w:p w14:paraId="5AA563A2" w14:textId="77777777" w:rsidR="00BF526D" w:rsidRPr="00F60E32" w:rsidRDefault="00BF526D" w:rsidP="00DE1FE5">
      <w:pPr>
        <w:jc w:val="both"/>
        <w:rPr>
          <w:rFonts w:asciiTheme="minorHAnsi" w:hAnsiTheme="minorHAnsi"/>
          <w:sz w:val="22"/>
        </w:rPr>
      </w:pPr>
      <w:r w:rsidRPr="00F60E32">
        <w:rPr>
          <w:rFonts w:asciiTheme="minorHAnsi" w:hAnsiTheme="minorHAnsi"/>
          <w:sz w:val="22"/>
        </w:rPr>
        <w:t xml:space="preserve">Az </w:t>
      </w:r>
      <w:proofErr w:type="spellStart"/>
      <w:r w:rsidRPr="00F60E32">
        <w:rPr>
          <w:rFonts w:asciiTheme="minorHAnsi" w:hAnsiTheme="minorHAnsi"/>
          <w:sz w:val="22"/>
        </w:rPr>
        <w:t>Interreg</w:t>
      </w:r>
      <w:proofErr w:type="spellEnd"/>
      <w:r w:rsidRPr="00F60E32">
        <w:rPr>
          <w:rFonts w:asciiTheme="minorHAnsi" w:hAnsiTheme="minorHAnsi"/>
          <w:sz w:val="22"/>
        </w:rPr>
        <w:t xml:space="preserve"> CE </w:t>
      </w:r>
      <w:proofErr w:type="spellStart"/>
      <w:r w:rsidRPr="00F60E32">
        <w:rPr>
          <w:rFonts w:asciiTheme="minorHAnsi" w:hAnsiTheme="minorHAnsi"/>
          <w:b/>
          <w:sz w:val="22"/>
        </w:rPr>
        <w:t>Green</w:t>
      </w:r>
      <w:proofErr w:type="spellEnd"/>
      <w:r w:rsidRPr="00F60E32">
        <w:rPr>
          <w:rFonts w:asciiTheme="minorHAnsi" w:hAnsiTheme="minorHAnsi"/>
          <w:b/>
          <w:sz w:val="22"/>
        </w:rPr>
        <w:t xml:space="preserve"> </w:t>
      </w:r>
      <w:proofErr w:type="spellStart"/>
      <w:r w:rsidRPr="00F60E32">
        <w:rPr>
          <w:rFonts w:asciiTheme="minorHAnsi" w:hAnsiTheme="minorHAnsi"/>
          <w:b/>
          <w:sz w:val="22"/>
        </w:rPr>
        <w:t>LaMiS</w:t>
      </w:r>
      <w:proofErr w:type="spellEnd"/>
      <w:r w:rsidRPr="00F60E32">
        <w:rPr>
          <w:rFonts w:asciiTheme="minorHAnsi" w:hAnsiTheme="minorHAnsi"/>
          <w:b/>
          <w:sz w:val="22"/>
        </w:rPr>
        <w:t xml:space="preserve"> projektben </w:t>
      </w:r>
      <w:r w:rsidRPr="00F60E32">
        <w:rPr>
          <w:rFonts w:asciiTheme="minorHAnsi" w:hAnsiTheme="minorHAnsi"/>
          <w:bCs/>
          <w:sz w:val="22"/>
        </w:rPr>
        <w:t>folytatódik</w:t>
      </w:r>
      <w:r w:rsidRPr="00F60E32">
        <w:rPr>
          <w:rFonts w:asciiTheme="minorHAnsi" w:hAnsiTheme="minorHAnsi"/>
          <w:sz w:val="22"/>
        </w:rPr>
        <w:t xml:space="preserve"> a két kiválasztott önkormányzati szolgáltatóval az együttműködés, a lehetséges eszközhasználati beavatkozások feltérképezése. Folytatódnak a rendszeres havi online egyeztetések, és benyújtásra került az első beszámolási időszak jelentése.</w:t>
      </w:r>
    </w:p>
    <w:p w14:paraId="15EC1BE4" w14:textId="77777777" w:rsidR="00BF526D" w:rsidRPr="00F60E32" w:rsidRDefault="00BF526D" w:rsidP="00DE1FE5">
      <w:pPr>
        <w:jc w:val="both"/>
        <w:rPr>
          <w:rFonts w:asciiTheme="minorHAnsi" w:hAnsiTheme="minorHAnsi"/>
          <w:sz w:val="22"/>
          <w:highlight w:val="yellow"/>
        </w:rPr>
      </w:pPr>
    </w:p>
    <w:p w14:paraId="1DF6ABBC" w14:textId="4EEBD893" w:rsidR="00BF526D" w:rsidRPr="00F60E32" w:rsidRDefault="00BF526D" w:rsidP="00DE1FE5">
      <w:pPr>
        <w:jc w:val="both"/>
        <w:rPr>
          <w:rFonts w:asciiTheme="minorHAnsi" w:hAnsiTheme="minorHAnsi"/>
          <w:sz w:val="22"/>
        </w:rPr>
      </w:pPr>
      <w:r w:rsidRPr="00F60E32">
        <w:rPr>
          <w:rFonts w:asciiTheme="minorHAnsi" w:hAnsiTheme="minorHAnsi"/>
          <w:sz w:val="22"/>
        </w:rPr>
        <w:t xml:space="preserve">A </w:t>
      </w:r>
      <w:proofErr w:type="spellStart"/>
      <w:r w:rsidRPr="00F60E32">
        <w:rPr>
          <w:rFonts w:asciiTheme="minorHAnsi" w:hAnsiTheme="minorHAnsi"/>
          <w:sz w:val="22"/>
        </w:rPr>
        <w:t>Leccoval</w:t>
      </w:r>
      <w:proofErr w:type="spellEnd"/>
      <w:r w:rsidRPr="00F60E32">
        <w:rPr>
          <w:rFonts w:asciiTheme="minorHAnsi" w:hAnsiTheme="minorHAnsi"/>
          <w:sz w:val="22"/>
        </w:rPr>
        <w:t xml:space="preserve"> közös </w:t>
      </w:r>
      <w:proofErr w:type="spellStart"/>
      <w:r w:rsidRPr="00F60E32">
        <w:rPr>
          <w:rFonts w:asciiTheme="minorHAnsi" w:hAnsiTheme="minorHAnsi"/>
          <w:sz w:val="22"/>
        </w:rPr>
        <w:t>Customised</w:t>
      </w:r>
      <w:proofErr w:type="spellEnd"/>
      <w:r w:rsidRPr="00F60E32">
        <w:rPr>
          <w:rFonts w:asciiTheme="minorHAnsi" w:hAnsiTheme="minorHAnsi"/>
          <w:sz w:val="22"/>
        </w:rPr>
        <w:t xml:space="preserve"> </w:t>
      </w:r>
      <w:proofErr w:type="spellStart"/>
      <w:r w:rsidRPr="00F60E32">
        <w:rPr>
          <w:rFonts w:asciiTheme="minorHAnsi" w:hAnsiTheme="minorHAnsi"/>
          <w:sz w:val="22"/>
        </w:rPr>
        <w:t>Energy</w:t>
      </w:r>
      <w:proofErr w:type="spellEnd"/>
      <w:r w:rsidRPr="00F60E32">
        <w:rPr>
          <w:rFonts w:asciiTheme="minorHAnsi" w:hAnsiTheme="minorHAnsi"/>
          <w:sz w:val="22"/>
        </w:rPr>
        <w:t xml:space="preserve"> (</w:t>
      </w:r>
      <w:r w:rsidRPr="00F60E32">
        <w:rPr>
          <w:rFonts w:asciiTheme="minorHAnsi" w:hAnsiTheme="minorHAnsi"/>
          <w:b/>
          <w:sz w:val="22"/>
        </w:rPr>
        <w:t>C-ENERGY</w:t>
      </w:r>
      <w:r w:rsidRPr="00F60E32">
        <w:rPr>
          <w:rFonts w:asciiTheme="minorHAnsi" w:hAnsiTheme="minorHAnsi"/>
          <w:sz w:val="22"/>
        </w:rPr>
        <w:t>) projekt megvalósítása során a diákcsoportokban folyik a munka. A versenyfeladatok készítése folyamatos, ezek véghatárideje 2025. ápr</w:t>
      </w:r>
      <w:r w:rsidR="00433DAA">
        <w:rPr>
          <w:rFonts w:asciiTheme="minorHAnsi" w:hAnsiTheme="minorHAnsi"/>
          <w:sz w:val="22"/>
        </w:rPr>
        <w:t>ilis</w:t>
      </w:r>
      <w:r w:rsidRPr="00F60E32">
        <w:rPr>
          <w:rFonts w:asciiTheme="minorHAnsi" w:hAnsiTheme="minorHAnsi"/>
          <w:sz w:val="22"/>
        </w:rPr>
        <w:t xml:space="preserve"> 11. A harmadik utazás a 2025. május 19-25-i héten lesz, az időpont pontosítása folyamatban van. Az utazáson diákok és kísérő felnőttek, valamint szakmai partnerek egyaránt részt vesznek. </w:t>
      </w:r>
    </w:p>
    <w:p w14:paraId="1B26FDBA" w14:textId="77777777" w:rsidR="00BF526D" w:rsidRPr="00F60E32" w:rsidRDefault="00BF526D" w:rsidP="00DE1FE5">
      <w:pPr>
        <w:jc w:val="both"/>
        <w:rPr>
          <w:rFonts w:asciiTheme="minorHAnsi" w:hAnsiTheme="minorHAnsi"/>
          <w:sz w:val="22"/>
          <w:highlight w:val="yellow"/>
        </w:rPr>
      </w:pPr>
    </w:p>
    <w:p w14:paraId="41E0856A" w14:textId="77777777" w:rsidR="00BF526D" w:rsidRPr="00F60E32" w:rsidRDefault="00BF526D" w:rsidP="00DE1FE5">
      <w:pPr>
        <w:jc w:val="both"/>
        <w:rPr>
          <w:rFonts w:asciiTheme="minorHAnsi" w:hAnsiTheme="minorHAnsi"/>
          <w:color w:val="000000"/>
          <w:sz w:val="22"/>
        </w:rPr>
      </w:pPr>
      <w:r w:rsidRPr="00F60E32">
        <w:rPr>
          <w:rFonts w:asciiTheme="minorHAnsi" w:hAnsiTheme="minorHAnsi"/>
          <w:sz w:val="22"/>
        </w:rPr>
        <w:t xml:space="preserve">TOP Plusz </w:t>
      </w:r>
      <w:r w:rsidRPr="00F60E32">
        <w:rPr>
          <w:rFonts w:asciiTheme="minorHAnsi" w:hAnsiTheme="minorHAnsi"/>
          <w:b/>
          <w:bCs/>
          <w:sz w:val="22"/>
        </w:rPr>
        <w:t>„Parkolási infrastruktúra és zöldfelületfejlesztés a Derkovits városrészen”</w:t>
      </w:r>
      <w:r w:rsidRPr="00F60E32">
        <w:rPr>
          <w:rFonts w:asciiTheme="minorHAnsi" w:hAnsiTheme="minorHAnsi"/>
          <w:sz w:val="22"/>
        </w:rPr>
        <w:t xml:space="preserve"> című projekt</w:t>
      </w:r>
      <w:r w:rsidRPr="00F60E32">
        <w:rPr>
          <w:rFonts w:asciiTheme="minorHAnsi" w:hAnsiTheme="minorHAnsi"/>
          <w:color w:val="000000"/>
          <w:sz w:val="22"/>
        </w:rPr>
        <w:t xml:space="preserve"> pályázati anyagának pontosítása és kiegészítése szükséges a Zöldinfrastruktúra Tervzsűri I. körös véleményezése alapján. </w:t>
      </w:r>
    </w:p>
    <w:p w14:paraId="5D6AF9DD" w14:textId="77777777" w:rsidR="00BF526D" w:rsidRPr="00F60E32" w:rsidRDefault="00BF526D" w:rsidP="00DE1FE5">
      <w:pPr>
        <w:jc w:val="both"/>
        <w:rPr>
          <w:rFonts w:asciiTheme="minorHAnsi" w:hAnsiTheme="minorHAnsi"/>
          <w:sz w:val="22"/>
          <w:highlight w:val="yellow"/>
        </w:rPr>
      </w:pPr>
    </w:p>
    <w:p w14:paraId="6C0082A0" w14:textId="4946E9AB" w:rsidR="00BF526D" w:rsidRPr="00F60E32" w:rsidRDefault="00BF526D" w:rsidP="00DE1FE5">
      <w:pPr>
        <w:pStyle w:val="xmsonormal"/>
        <w:jc w:val="both"/>
        <w:rPr>
          <w:rFonts w:asciiTheme="minorHAnsi" w:hAnsiTheme="minorHAnsi" w:cstheme="minorHAnsi"/>
        </w:rPr>
      </w:pPr>
      <w:r w:rsidRPr="00F60E32">
        <w:rPr>
          <w:rFonts w:asciiTheme="minorHAnsi" w:hAnsiTheme="minorHAnsi" w:cstheme="minorHAnsi"/>
        </w:rPr>
        <w:lastRenderedPageBreak/>
        <w:t xml:space="preserve">TOP Plusz </w:t>
      </w:r>
      <w:r w:rsidRPr="00F60E32">
        <w:rPr>
          <w:rFonts w:asciiTheme="minorHAnsi" w:hAnsiTheme="minorHAnsi" w:cstheme="minorHAnsi"/>
          <w:b/>
          <w:bCs/>
        </w:rPr>
        <w:t>„</w:t>
      </w:r>
      <w:r w:rsidRPr="00F60E32">
        <w:rPr>
          <w:rFonts w:asciiTheme="minorHAnsi" w:hAnsiTheme="minorHAnsi" w:cstheme="minorHAnsi"/>
          <w:b/>
        </w:rPr>
        <w:t>Sárdi-éri iparterület fejlesztése, kivezető út építése”</w:t>
      </w:r>
      <w:r w:rsidRPr="00F60E32">
        <w:rPr>
          <w:rFonts w:asciiTheme="minorHAnsi" w:hAnsiTheme="minorHAnsi" w:cstheme="minorHAnsi"/>
        </w:rPr>
        <w:t xml:space="preserve"> című projektre </w:t>
      </w:r>
      <w:r w:rsidRPr="00F60E32">
        <w:rPr>
          <w:rFonts w:asciiTheme="minorHAnsi" w:hAnsiTheme="minorHAnsi" w:cstheme="minorHAnsi"/>
          <w:color w:val="000000"/>
        </w:rPr>
        <w:t xml:space="preserve">vonatkozóan </w:t>
      </w:r>
      <w:r w:rsidRPr="00F60E32">
        <w:rPr>
          <w:rFonts w:asciiTheme="minorHAnsi" w:hAnsiTheme="minorHAnsi" w:cstheme="minorHAnsi"/>
        </w:rPr>
        <w:t>a támogatási kérelem 2024.</w:t>
      </w:r>
      <w:r w:rsidR="00C25A52">
        <w:rPr>
          <w:rFonts w:asciiTheme="minorHAnsi" w:hAnsiTheme="minorHAnsi" w:cstheme="minorHAnsi"/>
        </w:rPr>
        <w:t xml:space="preserve"> október </w:t>
      </w:r>
      <w:r w:rsidRPr="00F60E32">
        <w:rPr>
          <w:rFonts w:asciiTheme="minorHAnsi" w:hAnsiTheme="minorHAnsi" w:cstheme="minorHAnsi"/>
        </w:rPr>
        <w:t>11-én benyújtásra került, a támogatási kérelem hiánypótlása 2024.</w:t>
      </w:r>
      <w:r w:rsidR="00C25A52">
        <w:rPr>
          <w:rFonts w:asciiTheme="minorHAnsi" w:hAnsiTheme="minorHAnsi" w:cstheme="minorHAnsi"/>
        </w:rPr>
        <w:t xml:space="preserve"> november </w:t>
      </w:r>
      <w:r w:rsidRPr="00F60E32">
        <w:rPr>
          <w:rFonts w:asciiTheme="minorHAnsi" w:hAnsiTheme="minorHAnsi" w:cstheme="minorHAnsi"/>
        </w:rPr>
        <w:t>5-én megtörtént. 2024.</w:t>
      </w:r>
      <w:r w:rsidR="00B33A9C">
        <w:rPr>
          <w:rFonts w:asciiTheme="minorHAnsi" w:hAnsiTheme="minorHAnsi" w:cstheme="minorHAnsi"/>
        </w:rPr>
        <w:t xml:space="preserve"> november 8</w:t>
      </w:r>
      <w:r w:rsidRPr="00F60E32">
        <w:rPr>
          <w:rFonts w:asciiTheme="minorHAnsi" w:hAnsiTheme="minorHAnsi" w:cstheme="minorHAnsi"/>
        </w:rPr>
        <w:t>-án a Támogató értesítést küldött a jogosultsági feltételek teljesítéséről, ezzel egyidejűleg megkezdte a támogatási kérelem tartalmi értékelését.</w:t>
      </w:r>
    </w:p>
    <w:p w14:paraId="6AA0312E" w14:textId="77777777" w:rsidR="00BF526D" w:rsidRPr="00F60E32" w:rsidRDefault="00BF526D" w:rsidP="00DE1FE5">
      <w:pPr>
        <w:jc w:val="both"/>
        <w:rPr>
          <w:rFonts w:asciiTheme="minorHAnsi" w:hAnsiTheme="minorHAnsi"/>
          <w:sz w:val="22"/>
          <w:highlight w:val="yellow"/>
        </w:rPr>
      </w:pPr>
    </w:p>
    <w:p w14:paraId="1E8B91B2" w14:textId="55C83043" w:rsidR="00BF526D" w:rsidRPr="00F60E32" w:rsidRDefault="00BF526D" w:rsidP="00DE1FE5">
      <w:pPr>
        <w:jc w:val="both"/>
        <w:rPr>
          <w:rFonts w:asciiTheme="minorHAnsi" w:hAnsiTheme="minorHAnsi"/>
          <w:sz w:val="22"/>
        </w:rPr>
      </w:pPr>
      <w:r w:rsidRPr="00F60E32">
        <w:rPr>
          <w:rFonts w:asciiTheme="minorHAnsi" w:hAnsiTheme="minorHAnsi"/>
          <w:sz w:val="22"/>
        </w:rPr>
        <w:t xml:space="preserve">TOP Plusz </w:t>
      </w:r>
      <w:r w:rsidRPr="00F60E32">
        <w:rPr>
          <w:rFonts w:asciiTheme="minorHAnsi" w:hAnsiTheme="minorHAnsi"/>
          <w:b/>
          <w:bCs/>
          <w:sz w:val="22"/>
        </w:rPr>
        <w:t xml:space="preserve">„Szociális alapszolgáltatások fejlesztése” </w:t>
      </w:r>
      <w:r w:rsidRPr="00F60E32">
        <w:rPr>
          <w:rFonts w:asciiTheme="minorHAnsi" w:hAnsiTheme="minorHAnsi"/>
          <w:sz w:val="22"/>
        </w:rPr>
        <w:t>című projekt esetén a Pozsony utcában történő szociális ellátórendszer fejlesztése a feladat. A megalapozó dokumentum elkészült. A támogatási kérelem benyújtásra került. 2024.</w:t>
      </w:r>
      <w:r w:rsidR="00971FC9">
        <w:rPr>
          <w:rFonts w:asciiTheme="minorHAnsi" w:hAnsiTheme="minorHAnsi"/>
          <w:sz w:val="22"/>
        </w:rPr>
        <w:t xml:space="preserve"> szeptember </w:t>
      </w:r>
      <w:r w:rsidRPr="00F60E32">
        <w:rPr>
          <w:rFonts w:asciiTheme="minorHAnsi" w:hAnsiTheme="minorHAnsi"/>
          <w:sz w:val="22"/>
        </w:rPr>
        <w:t>18-án a Támogató értesítést küldött a jogosultsági feltételek teljesítéséről, ezzel egyidejűleg megkezdte a támogatási kérelem tartalmi értékelését.</w:t>
      </w:r>
    </w:p>
    <w:p w14:paraId="6B61274A" w14:textId="77777777" w:rsidR="00BF526D" w:rsidRPr="00F60E32" w:rsidRDefault="00BF526D" w:rsidP="00DE1FE5">
      <w:pPr>
        <w:jc w:val="both"/>
        <w:rPr>
          <w:rFonts w:asciiTheme="minorHAnsi" w:hAnsiTheme="minorHAnsi"/>
          <w:sz w:val="22"/>
        </w:rPr>
      </w:pPr>
    </w:p>
    <w:p w14:paraId="092D229E" w14:textId="2BDCCAA3" w:rsidR="00BF526D" w:rsidRPr="00F60E32" w:rsidRDefault="00BF526D" w:rsidP="00DE1FE5">
      <w:pPr>
        <w:jc w:val="both"/>
        <w:rPr>
          <w:rFonts w:asciiTheme="minorHAnsi" w:hAnsiTheme="minorHAnsi"/>
          <w:sz w:val="22"/>
        </w:rPr>
      </w:pPr>
      <w:r w:rsidRPr="00F60E32">
        <w:rPr>
          <w:rFonts w:asciiTheme="minorHAnsi" w:hAnsiTheme="minorHAnsi"/>
          <w:sz w:val="22"/>
        </w:rPr>
        <w:t xml:space="preserve">A </w:t>
      </w:r>
      <w:proofErr w:type="spellStart"/>
      <w:r w:rsidRPr="00F60E32">
        <w:rPr>
          <w:rFonts w:asciiTheme="minorHAnsi" w:hAnsiTheme="minorHAnsi"/>
          <w:sz w:val="22"/>
        </w:rPr>
        <w:t>NetZeroCities</w:t>
      </w:r>
      <w:proofErr w:type="spellEnd"/>
      <w:r w:rsidRPr="00F60E32">
        <w:rPr>
          <w:rFonts w:asciiTheme="minorHAnsi" w:hAnsiTheme="minorHAnsi"/>
          <w:sz w:val="22"/>
        </w:rPr>
        <w:t xml:space="preserve"> program 20 hónapos tudásátadási programjába beválasztották Szombathelyt, Pilot városai Pécs és Miskolc. </w:t>
      </w:r>
      <w:r w:rsidR="00087131">
        <w:rPr>
          <w:rFonts w:asciiTheme="minorHAnsi" w:hAnsiTheme="minorHAnsi"/>
          <w:sz w:val="22"/>
        </w:rPr>
        <w:t>M</w:t>
      </w:r>
      <w:r w:rsidRPr="00F60E32">
        <w:rPr>
          <w:rFonts w:asciiTheme="minorHAnsi" w:hAnsiTheme="minorHAnsi"/>
          <w:sz w:val="22"/>
        </w:rPr>
        <w:t xml:space="preserve">ivel nem sikerült második tanuló várost találni, 2025. januárban megkezdődik a partnerek közötti munka az NZC program képviselőjének irányításával. </w:t>
      </w:r>
    </w:p>
    <w:p w14:paraId="2395CE0F" w14:textId="77777777" w:rsidR="00BF526D" w:rsidRPr="00F60E32" w:rsidRDefault="00BF526D" w:rsidP="00DE1FE5">
      <w:pPr>
        <w:jc w:val="both"/>
        <w:rPr>
          <w:rFonts w:asciiTheme="minorHAnsi" w:hAnsiTheme="minorHAnsi"/>
          <w:sz w:val="22"/>
          <w:highlight w:val="yellow"/>
        </w:rPr>
      </w:pPr>
    </w:p>
    <w:p w14:paraId="450ED3F0" w14:textId="75BED505" w:rsidR="00BF526D" w:rsidRPr="00F60E32" w:rsidRDefault="00BF526D" w:rsidP="00DE1FE5">
      <w:pPr>
        <w:jc w:val="both"/>
        <w:rPr>
          <w:rFonts w:asciiTheme="minorHAnsi" w:hAnsiTheme="minorHAnsi"/>
          <w:sz w:val="22"/>
        </w:rPr>
      </w:pPr>
      <w:r w:rsidRPr="00F60E32">
        <w:rPr>
          <w:rFonts w:asciiTheme="minorHAnsi" w:hAnsiTheme="minorHAnsi"/>
          <w:sz w:val="22"/>
        </w:rPr>
        <w:t xml:space="preserve">Az </w:t>
      </w:r>
      <w:proofErr w:type="gramStart"/>
      <w:r w:rsidRPr="00F60E32">
        <w:rPr>
          <w:rFonts w:asciiTheme="minorHAnsi" w:hAnsiTheme="minorHAnsi"/>
          <w:b/>
          <w:bCs/>
          <w:sz w:val="22"/>
        </w:rPr>
        <w:t>ANTI-</w:t>
      </w:r>
      <w:proofErr w:type="spellStart"/>
      <w:r w:rsidRPr="00F60E32">
        <w:rPr>
          <w:rFonts w:asciiTheme="minorHAnsi" w:hAnsiTheme="minorHAnsi"/>
          <w:b/>
          <w:bCs/>
          <w:sz w:val="22"/>
        </w:rPr>
        <w:t>addict</w:t>
      </w:r>
      <w:proofErr w:type="spellEnd"/>
      <w:proofErr w:type="gramEnd"/>
      <w:r w:rsidRPr="00F60E32">
        <w:rPr>
          <w:rFonts w:asciiTheme="minorHAnsi" w:hAnsiTheme="minorHAnsi"/>
          <w:sz w:val="22"/>
        </w:rPr>
        <w:t xml:space="preserve"> – </w:t>
      </w:r>
      <w:r w:rsidRPr="00F60E32">
        <w:rPr>
          <w:rFonts w:asciiTheme="minorHAnsi" w:hAnsiTheme="minorHAnsi"/>
          <w:b/>
          <w:bCs/>
          <w:sz w:val="22"/>
        </w:rPr>
        <w:t>„Közös drogprevenciós tevékenységek és stratégiai együttműködés megvalósítása az osztrák-magyar határtérségben”</w:t>
      </w:r>
      <w:r w:rsidRPr="00F60E32">
        <w:rPr>
          <w:rFonts w:asciiTheme="minorHAnsi" w:hAnsiTheme="minorHAnsi"/>
          <w:sz w:val="22"/>
        </w:rPr>
        <w:t xml:space="preserve"> elnevezésű pályázat az INTERREG VI-A Ausztria-Magyarország Program keretében 2024.</w:t>
      </w:r>
      <w:r w:rsidR="00EA75D5">
        <w:rPr>
          <w:rFonts w:asciiTheme="minorHAnsi" w:hAnsiTheme="minorHAnsi"/>
          <w:sz w:val="22"/>
        </w:rPr>
        <w:t xml:space="preserve"> november </w:t>
      </w:r>
      <w:r w:rsidRPr="00F60E32">
        <w:rPr>
          <w:rFonts w:asciiTheme="minorHAnsi" w:hAnsiTheme="minorHAnsi"/>
          <w:sz w:val="22"/>
        </w:rPr>
        <w:t>7-én benyújtásra került. A támogatói döntés várható dátuma 2025. március.</w:t>
      </w:r>
    </w:p>
    <w:p w14:paraId="64E58AC2" w14:textId="77777777" w:rsidR="00BF526D" w:rsidRPr="00F60E32" w:rsidRDefault="00BF526D" w:rsidP="00DE1FE5">
      <w:pPr>
        <w:jc w:val="both"/>
        <w:rPr>
          <w:rFonts w:asciiTheme="minorHAnsi" w:hAnsiTheme="minorHAnsi"/>
          <w:sz w:val="22"/>
          <w:highlight w:val="yellow"/>
        </w:rPr>
      </w:pPr>
    </w:p>
    <w:p w14:paraId="550915E2" w14:textId="77777777" w:rsidR="00BF526D" w:rsidRPr="00F60E32" w:rsidRDefault="00BF526D" w:rsidP="00DE1FE5">
      <w:pPr>
        <w:pStyle w:val="xmsonormal"/>
        <w:jc w:val="both"/>
        <w:rPr>
          <w:rFonts w:asciiTheme="minorHAnsi" w:hAnsiTheme="minorHAnsi" w:cstheme="minorHAnsi"/>
        </w:rPr>
      </w:pPr>
      <w:r w:rsidRPr="00F60E32">
        <w:rPr>
          <w:rFonts w:asciiTheme="minorHAnsi" w:hAnsiTheme="minorHAnsi" w:cstheme="minorHAnsi"/>
        </w:rPr>
        <w:t xml:space="preserve">A </w:t>
      </w:r>
      <w:r w:rsidRPr="00F60E32">
        <w:rPr>
          <w:rFonts w:asciiTheme="minorHAnsi" w:hAnsiTheme="minorHAnsi" w:cstheme="minorHAnsi"/>
          <w:b/>
          <w:bCs/>
        </w:rPr>
        <w:t>TOP Plusz-3.4.1-23 kódszámú</w:t>
      </w:r>
      <w:r w:rsidRPr="00F60E32">
        <w:rPr>
          <w:rFonts w:asciiTheme="minorHAnsi" w:hAnsiTheme="minorHAnsi" w:cstheme="minorHAnsi"/>
        </w:rPr>
        <w:t>, “Fenntartható humán infrastruktúra” című pályázati felhívásra vonatkozóan a támogatási kérelmek benyújtásra kerültek.</w:t>
      </w:r>
    </w:p>
    <w:p w14:paraId="58995E09" w14:textId="77777777" w:rsidR="00BF526D" w:rsidRPr="00F60E32" w:rsidRDefault="00BF526D" w:rsidP="00411A40">
      <w:pPr>
        <w:pStyle w:val="xmsonormal"/>
        <w:numPr>
          <w:ilvl w:val="0"/>
          <w:numId w:val="19"/>
        </w:numPr>
        <w:jc w:val="both"/>
        <w:rPr>
          <w:rFonts w:asciiTheme="minorHAnsi" w:hAnsiTheme="minorHAnsi" w:cstheme="minorHAnsi"/>
        </w:rPr>
      </w:pPr>
      <w:r w:rsidRPr="00F60E32">
        <w:rPr>
          <w:rFonts w:asciiTheme="minorHAnsi" w:hAnsiTheme="minorHAnsi" w:cstheme="minorHAnsi"/>
        </w:rPr>
        <w:t>Bölcsődék fejlesztése Szombathelyen</w:t>
      </w:r>
    </w:p>
    <w:p w14:paraId="0EB95E6F" w14:textId="77777777" w:rsidR="00BF526D" w:rsidRPr="00F60E32" w:rsidRDefault="00BF526D" w:rsidP="00411A40">
      <w:pPr>
        <w:pStyle w:val="xmsonormal"/>
        <w:numPr>
          <w:ilvl w:val="0"/>
          <w:numId w:val="19"/>
        </w:numPr>
        <w:jc w:val="both"/>
        <w:rPr>
          <w:rFonts w:asciiTheme="minorHAnsi" w:hAnsiTheme="minorHAnsi" w:cstheme="minorHAnsi"/>
        </w:rPr>
      </w:pPr>
      <w:r w:rsidRPr="00F60E32">
        <w:rPr>
          <w:rFonts w:asciiTheme="minorHAnsi" w:hAnsiTheme="minorHAnsi" w:cstheme="minorHAnsi"/>
        </w:rPr>
        <w:t>Egészségügyi alapellátás fejlesztése</w:t>
      </w:r>
    </w:p>
    <w:p w14:paraId="78686FA9" w14:textId="77777777" w:rsidR="00BF526D" w:rsidRPr="00F60E32" w:rsidRDefault="00BF526D" w:rsidP="00411A40">
      <w:pPr>
        <w:pStyle w:val="xmsonormal"/>
        <w:numPr>
          <w:ilvl w:val="0"/>
          <w:numId w:val="19"/>
        </w:numPr>
        <w:jc w:val="both"/>
        <w:rPr>
          <w:rFonts w:asciiTheme="minorHAnsi" w:hAnsiTheme="minorHAnsi" w:cstheme="minorHAnsi"/>
        </w:rPr>
      </w:pPr>
      <w:r w:rsidRPr="00F60E32">
        <w:rPr>
          <w:rFonts w:asciiTheme="minorHAnsi" w:hAnsiTheme="minorHAnsi" w:cstheme="minorHAnsi"/>
        </w:rPr>
        <w:t>Gyermekjóléti és szociális alapszolgáltatások fejlesztése</w:t>
      </w:r>
    </w:p>
    <w:p w14:paraId="59908E18" w14:textId="77777777" w:rsidR="00BF526D" w:rsidRPr="00F60E32" w:rsidRDefault="00BF526D" w:rsidP="00411A40">
      <w:pPr>
        <w:pStyle w:val="xmsonormal"/>
        <w:numPr>
          <w:ilvl w:val="0"/>
          <w:numId w:val="19"/>
        </w:numPr>
        <w:jc w:val="both"/>
        <w:rPr>
          <w:rFonts w:asciiTheme="minorHAnsi" w:hAnsiTheme="minorHAnsi" w:cstheme="minorHAnsi"/>
        </w:rPr>
      </w:pPr>
      <w:r w:rsidRPr="00F60E32">
        <w:rPr>
          <w:rFonts w:asciiTheme="minorHAnsi" w:hAnsiTheme="minorHAnsi" w:cstheme="minorHAnsi"/>
        </w:rPr>
        <w:t>Óvodai fejlesztések Szombathelyen</w:t>
      </w:r>
    </w:p>
    <w:p w14:paraId="19A8178C" w14:textId="77777777" w:rsidR="00BF526D" w:rsidRPr="00F60E32" w:rsidRDefault="00BF526D" w:rsidP="00411A40">
      <w:pPr>
        <w:pStyle w:val="xmsonormal"/>
        <w:numPr>
          <w:ilvl w:val="0"/>
          <w:numId w:val="19"/>
        </w:numPr>
        <w:jc w:val="both"/>
        <w:rPr>
          <w:rFonts w:asciiTheme="minorHAnsi" w:hAnsiTheme="minorHAnsi" w:cstheme="minorHAnsi"/>
        </w:rPr>
      </w:pPr>
      <w:r w:rsidRPr="00F60E32">
        <w:rPr>
          <w:rFonts w:asciiTheme="minorHAnsi" w:hAnsiTheme="minorHAnsi" w:cstheme="minorHAnsi"/>
        </w:rPr>
        <w:t>Szociális alapszolgáltatások minőségi fejlesztése</w:t>
      </w:r>
    </w:p>
    <w:p w14:paraId="609C0DC1" w14:textId="77777777" w:rsidR="00BF526D" w:rsidRPr="00F60E32" w:rsidRDefault="00BF526D" w:rsidP="00DE1FE5">
      <w:pPr>
        <w:pStyle w:val="xmsonormal"/>
        <w:jc w:val="both"/>
        <w:rPr>
          <w:rFonts w:asciiTheme="minorHAnsi" w:hAnsiTheme="minorHAnsi" w:cstheme="minorHAnsi"/>
        </w:rPr>
      </w:pPr>
    </w:p>
    <w:p w14:paraId="5DC89248" w14:textId="77777777" w:rsidR="00BF526D" w:rsidRPr="00F60E32" w:rsidRDefault="00BF526D" w:rsidP="00DE1FE5">
      <w:pPr>
        <w:pStyle w:val="xmsonormal"/>
        <w:jc w:val="both"/>
        <w:rPr>
          <w:rFonts w:asciiTheme="minorHAnsi" w:hAnsiTheme="minorHAnsi" w:cstheme="minorHAnsi"/>
        </w:rPr>
      </w:pPr>
      <w:r w:rsidRPr="00F60E32">
        <w:rPr>
          <w:rFonts w:asciiTheme="minorHAnsi" w:hAnsiTheme="minorHAnsi" w:cstheme="minorHAnsi"/>
        </w:rPr>
        <w:t xml:space="preserve">Előkészítés alatt áll egy projektfejlesztés a Vízügyi Igazgatósággal a várhatóan hamarosan megjelenő KEHOP Plusz 2.1.1 felhívásra. A célterület a </w:t>
      </w:r>
      <w:proofErr w:type="spellStart"/>
      <w:r w:rsidRPr="00F60E32">
        <w:rPr>
          <w:rFonts w:asciiTheme="minorHAnsi" w:hAnsiTheme="minorHAnsi" w:cstheme="minorHAnsi"/>
        </w:rPr>
        <w:t>Perint</w:t>
      </w:r>
      <w:proofErr w:type="spellEnd"/>
      <w:r w:rsidRPr="00F60E32">
        <w:rPr>
          <w:rFonts w:asciiTheme="minorHAnsi" w:hAnsiTheme="minorHAnsi" w:cstheme="minorHAnsi"/>
        </w:rPr>
        <w:t xml:space="preserve"> patak déli szakasza, ami a felhívás részleteinek megismerését követően módosulhat. </w:t>
      </w:r>
    </w:p>
    <w:p w14:paraId="74B4884C" w14:textId="77777777" w:rsidR="000A3818" w:rsidRDefault="000A3818" w:rsidP="00DE1FE5">
      <w:pPr>
        <w:jc w:val="both"/>
        <w:rPr>
          <w:rFonts w:asciiTheme="minorHAnsi" w:hAnsiTheme="minorHAnsi" w:cstheme="minorHAnsi"/>
          <w:sz w:val="22"/>
          <w:szCs w:val="22"/>
        </w:rPr>
      </w:pPr>
    </w:p>
    <w:p w14:paraId="70C8D585" w14:textId="77777777" w:rsidR="00AD6761" w:rsidRPr="002105DC" w:rsidRDefault="00AD6761" w:rsidP="00DE1FE5">
      <w:pPr>
        <w:jc w:val="both"/>
        <w:rPr>
          <w:rFonts w:asciiTheme="minorHAnsi" w:hAnsiTheme="minorHAnsi" w:cstheme="minorHAnsi"/>
          <w:sz w:val="22"/>
          <w:szCs w:val="22"/>
        </w:rPr>
      </w:pPr>
    </w:p>
    <w:p w14:paraId="582F174B" w14:textId="77777777" w:rsidR="00411A40" w:rsidRDefault="00195C0F" w:rsidP="00411A40">
      <w:pPr>
        <w:jc w:val="both"/>
        <w:rPr>
          <w:rFonts w:asciiTheme="minorHAnsi" w:hAnsiTheme="minorHAnsi" w:cstheme="minorHAnsi"/>
          <w:sz w:val="22"/>
          <w:szCs w:val="22"/>
        </w:rPr>
      </w:pPr>
      <w:r w:rsidRPr="00195C0F">
        <w:rPr>
          <w:rFonts w:asciiTheme="minorHAnsi" w:hAnsiTheme="minorHAnsi" w:cstheme="minorHAnsi"/>
          <w:b/>
          <w:bCs/>
          <w:sz w:val="22"/>
          <w:szCs w:val="22"/>
        </w:rPr>
        <w:t xml:space="preserve">Az </w:t>
      </w:r>
      <w:r w:rsidRPr="00AD6761">
        <w:rPr>
          <w:rFonts w:asciiTheme="minorHAnsi" w:hAnsiTheme="minorHAnsi" w:cstheme="minorHAnsi"/>
          <w:b/>
          <w:bCs/>
          <w:sz w:val="22"/>
          <w:szCs w:val="22"/>
          <w:u w:val="single"/>
        </w:rPr>
        <w:t>Informatikai Iroda</w:t>
      </w:r>
      <w:r w:rsidR="00411A40">
        <w:rPr>
          <w:rFonts w:asciiTheme="minorHAnsi" w:hAnsiTheme="minorHAnsi" w:cstheme="minorHAnsi"/>
          <w:b/>
          <w:bCs/>
          <w:sz w:val="22"/>
          <w:szCs w:val="22"/>
        </w:rPr>
        <w:t xml:space="preserve"> </w:t>
      </w:r>
      <w:r w:rsidR="00411A40" w:rsidRPr="00FF3C82">
        <w:rPr>
          <w:rFonts w:asciiTheme="minorHAnsi" w:hAnsiTheme="minorHAnsi" w:cstheme="minorHAnsi"/>
          <w:sz w:val="22"/>
          <w:szCs w:val="22"/>
        </w:rPr>
        <w:t>tevékenységéről az alábbi tájékoztatást adta az iroda vezetője:</w:t>
      </w:r>
    </w:p>
    <w:p w14:paraId="07317918" w14:textId="3B0CCBEE" w:rsidR="00411A40" w:rsidRPr="00411A40" w:rsidRDefault="00411A40" w:rsidP="001F5B14">
      <w:pPr>
        <w:numPr>
          <w:ilvl w:val="0"/>
          <w:numId w:val="24"/>
        </w:numPr>
        <w:jc w:val="both"/>
        <w:rPr>
          <w:rFonts w:asciiTheme="minorHAnsi" w:hAnsiTheme="minorHAnsi" w:cstheme="minorHAnsi"/>
          <w:sz w:val="22"/>
          <w:szCs w:val="22"/>
        </w:rPr>
      </w:pPr>
      <w:r w:rsidRPr="00411A40">
        <w:rPr>
          <w:rFonts w:asciiTheme="minorHAnsi" w:hAnsiTheme="minorHAnsi" w:cstheme="minorHAnsi"/>
          <w:sz w:val="22"/>
          <w:szCs w:val="22"/>
        </w:rPr>
        <w:t>napi szinten felügyelte és karbantartotta a hivatali munkához szükséges számítógépeket és egyéb informatikai, infokommunikációs eszközöket, valamint a helyi hálózatot</w:t>
      </w:r>
      <w:r>
        <w:rPr>
          <w:rFonts w:asciiTheme="minorHAnsi" w:hAnsiTheme="minorHAnsi" w:cstheme="minorHAnsi"/>
          <w:sz w:val="22"/>
          <w:szCs w:val="22"/>
        </w:rPr>
        <w:t>;</w:t>
      </w:r>
    </w:p>
    <w:p w14:paraId="4E60CDBE" w14:textId="290907D0" w:rsidR="00411A40" w:rsidRPr="00411A40" w:rsidRDefault="00411A40" w:rsidP="001F5B14">
      <w:pPr>
        <w:numPr>
          <w:ilvl w:val="0"/>
          <w:numId w:val="24"/>
        </w:numPr>
        <w:jc w:val="both"/>
        <w:rPr>
          <w:rFonts w:asciiTheme="minorHAnsi" w:hAnsiTheme="minorHAnsi" w:cstheme="minorHAnsi"/>
          <w:sz w:val="22"/>
          <w:szCs w:val="22"/>
        </w:rPr>
      </w:pPr>
      <w:r w:rsidRPr="00411A40">
        <w:rPr>
          <w:rFonts w:asciiTheme="minorHAnsi" w:hAnsiTheme="minorHAnsi" w:cstheme="minorHAnsi"/>
          <w:sz w:val="22"/>
          <w:szCs w:val="22"/>
        </w:rPr>
        <w:t>ellátta az üzemeltetési, valamint az elektronikus ügyintézéssel kapcsolatos feladatokat</w:t>
      </w:r>
      <w:r>
        <w:rPr>
          <w:rFonts w:asciiTheme="minorHAnsi" w:hAnsiTheme="minorHAnsi" w:cstheme="minorHAnsi"/>
          <w:sz w:val="22"/>
          <w:szCs w:val="22"/>
        </w:rPr>
        <w:t>;</w:t>
      </w:r>
    </w:p>
    <w:p w14:paraId="0E386029" w14:textId="6577C418" w:rsidR="00411A40" w:rsidRPr="00411A40" w:rsidRDefault="00411A40" w:rsidP="001F5B14">
      <w:pPr>
        <w:numPr>
          <w:ilvl w:val="0"/>
          <w:numId w:val="24"/>
        </w:numPr>
        <w:jc w:val="both"/>
        <w:rPr>
          <w:rFonts w:asciiTheme="minorHAnsi" w:hAnsiTheme="minorHAnsi" w:cstheme="minorHAnsi"/>
          <w:sz w:val="22"/>
          <w:szCs w:val="22"/>
        </w:rPr>
      </w:pPr>
      <w:r w:rsidRPr="00411A40">
        <w:rPr>
          <w:rFonts w:asciiTheme="minorHAnsi" w:hAnsiTheme="minorHAnsi" w:cstheme="minorHAnsi"/>
          <w:sz w:val="22"/>
          <w:szCs w:val="22"/>
        </w:rPr>
        <w:t>az ügyintézők részére rendszeres informatikai támogatást biztosított a napi feladatok során</w:t>
      </w:r>
      <w:r>
        <w:rPr>
          <w:rFonts w:asciiTheme="minorHAnsi" w:hAnsiTheme="minorHAnsi" w:cstheme="minorHAnsi"/>
          <w:sz w:val="22"/>
          <w:szCs w:val="22"/>
        </w:rPr>
        <w:t>;</w:t>
      </w:r>
    </w:p>
    <w:p w14:paraId="27BF13D2" w14:textId="7F0B8CEB" w:rsidR="00411A40" w:rsidRPr="00411A40" w:rsidRDefault="00411A40" w:rsidP="001F5B14">
      <w:pPr>
        <w:numPr>
          <w:ilvl w:val="0"/>
          <w:numId w:val="24"/>
        </w:numPr>
        <w:jc w:val="both"/>
        <w:rPr>
          <w:rFonts w:asciiTheme="minorHAnsi" w:hAnsiTheme="minorHAnsi" w:cstheme="minorHAnsi"/>
          <w:sz w:val="22"/>
          <w:szCs w:val="22"/>
        </w:rPr>
      </w:pPr>
      <w:r w:rsidRPr="00411A40">
        <w:rPr>
          <w:rFonts w:asciiTheme="minorHAnsi" w:hAnsiTheme="minorHAnsi" w:cstheme="minorHAnsi"/>
          <w:sz w:val="22"/>
          <w:szCs w:val="22"/>
        </w:rPr>
        <w:t>gondoskodott a hivatali kapuval kapcsolatos adminisztrációs feladatok végrehajtásáról</w:t>
      </w:r>
      <w:r>
        <w:rPr>
          <w:rFonts w:asciiTheme="minorHAnsi" w:hAnsiTheme="minorHAnsi" w:cstheme="minorHAnsi"/>
          <w:sz w:val="22"/>
          <w:szCs w:val="22"/>
        </w:rPr>
        <w:t>;</w:t>
      </w:r>
    </w:p>
    <w:p w14:paraId="7FDD8A3F" w14:textId="3BC68487" w:rsidR="00411A40" w:rsidRPr="00411A40" w:rsidRDefault="00411A40" w:rsidP="001F5B14">
      <w:pPr>
        <w:numPr>
          <w:ilvl w:val="0"/>
          <w:numId w:val="24"/>
        </w:numPr>
        <w:jc w:val="both"/>
        <w:rPr>
          <w:rFonts w:asciiTheme="minorHAnsi" w:hAnsiTheme="minorHAnsi" w:cstheme="minorHAnsi"/>
          <w:sz w:val="22"/>
          <w:szCs w:val="22"/>
        </w:rPr>
      </w:pPr>
      <w:r w:rsidRPr="00411A40">
        <w:rPr>
          <w:rFonts w:asciiTheme="minorHAnsi" w:hAnsiTheme="minorHAnsi" w:cstheme="minorHAnsi"/>
          <w:sz w:val="22"/>
          <w:szCs w:val="22"/>
        </w:rPr>
        <w:t>elvégezte a szükséges adatarchiválásokat, továbbá az adatmentéseket</w:t>
      </w:r>
      <w:r>
        <w:rPr>
          <w:rFonts w:asciiTheme="minorHAnsi" w:hAnsiTheme="minorHAnsi" w:cstheme="minorHAnsi"/>
          <w:sz w:val="22"/>
          <w:szCs w:val="22"/>
        </w:rPr>
        <w:t>;</w:t>
      </w:r>
    </w:p>
    <w:p w14:paraId="2E8085BF" w14:textId="08D66C5F" w:rsidR="00411A40" w:rsidRPr="00411A40" w:rsidRDefault="00411A40" w:rsidP="001F5B14">
      <w:pPr>
        <w:numPr>
          <w:ilvl w:val="0"/>
          <w:numId w:val="24"/>
        </w:numPr>
        <w:jc w:val="both"/>
        <w:rPr>
          <w:rFonts w:asciiTheme="minorHAnsi" w:hAnsiTheme="minorHAnsi" w:cstheme="minorHAnsi"/>
          <w:sz w:val="22"/>
          <w:szCs w:val="22"/>
        </w:rPr>
      </w:pPr>
      <w:r w:rsidRPr="00411A40">
        <w:rPr>
          <w:rFonts w:asciiTheme="minorHAnsi" w:hAnsiTheme="minorHAnsi" w:cstheme="minorHAnsi"/>
          <w:sz w:val="22"/>
          <w:szCs w:val="22"/>
        </w:rPr>
        <w:t>közreműködött az önkormányzati rendeletek elektronikus közzétételében</w:t>
      </w:r>
      <w:r>
        <w:rPr>
          <w:rFonts w:asciiTheme="minorHAnsi" w:hAnsiTheme="minorHAnsi" w:cstheme="minorHAnsi"/>
          <w:sz w:val="22"/>
          <w:szCs w:val="22"/>
        </w:rPr>
        <w:t>;</w:t>
      </w:r>
    </w:p>
    <w:p w14:paraId="3D30D30B" w14:textId="2D96A1B6" w:rsidR="00411A40" w:rsidRPr="00411A40" w:rsidRDefault="00411A40" w:rsidP="001F5B14">
      <w:pPr>
        <w:numPr>
          <w:ilvl w:val="0"/>
          <w:numId w:val="24"/>
        </w:numPr>
        <w:jc w:val="both"/>
        <w:rPr>
          <w:rFonts w:asciiTheme="minorHAnsi" w:hAnsiTheme="minorHAnsi" w:cstheme="minorHAnsi"/>
          <w:sz w:val="22"/>
          <w:szCs w:val="22"/>
        </w:rPr>
      </w:pPr>
      <w:r w:rsidRPr="00411A40">
        <w:rPr>
          <w:rFonts w:asciiTheme="minorHAnsi" w:hAnsiTheme="minorHAnsi" w:cstheme="minorHAnsi"/>
          <w:sz w:val="22"/>
          <w:szCs w:val="22"/>
        </w:rPr>
        <w:t>az egyes osztály-, illetve irodaszintű szervezeti egységekkel együttműködve ellátta a város honlapjának működtetését, a szükséges frissítések átvezetését, illetve a közérdekű adatok elektronikus közzétételét</w:t>
      </w:r>
      <w:r>
        <w:rPr>
          <w:rFonts w:asciiTheme="minorHAnsi" w:hAnsiTheme="minorHAnsi" w:cstheme="minorHAnsi"/>
          <w:sz w:val="22"/>
          <w:szCs w:val="22"/>
        </w:rPr>
        <w:t>;</w:t>
      </w:r>
    </w:p>
    <w:p w14:paraId="151D118F" w14:textId="77777777" w:rsidR="00411A40" w:rsidRPr="00411A40" w:rsidRDefault="00411A40" w:rsidP="001F5B14">
      <w:pPr>
        <w:numPr>
          <w:ilvl w:val="0"/>
          <w:numId w:val="24"/>
        </w:numPr>
        <w:jc w:val="both"/>
        <w:rPr>
          <w:rFonts w:asciiTheme="minorHAnsi" w:hAnsiTheme="minorHAnsi" w:cstheme="minorHAnsi"/>
          <w:sz w:val="22"/>
          <w:szCs w:val="22"/>
        </w:rPr>
      </w:pPr>
      <w:r w:rsidRPr="00411A40">
        <w:rPr>
          <w:rFonts w:asciiTheme="minorHAnsi" w:hAnsiTheme="minorHAnsi" w:cstheme="minorHAnsi"/>
          <w:sz w:val="22"/>
          <w:szCs w:val="22"/>
        </w:rPr>
        <w:t xml:space="preserve">felügyelte a folyamatban lévő fejlesztéseket és elvégezte a szükséges teszteléseket. </w:t>
      </w:r>
    </w:p>
    <w:p w14:paraId="698D6D0F" w14:textId="219D6FFD" w:rsidR="00984AFB" w:rsidRPr="00195C0F" w:rsidRDefault="00984AFB" w:rsidP="00DE1FE5">
      <w:pPr>
        <w:jc w:val="both"/>
        <w:rPr>
          <w:rFonts w:asciiTheme="minorHAnsi" w:hAnsiTheme="minorHAnsi" w:cstheme="minorHAnsi"/>
          <w:b/>
          <w:bCs/>
          <w:sz w:val="22"/>
          <w:szCs w:val="22"/>
        </w:rPr>
      </w:pPr>
    </w:p>
    <w:p w14:paraId="79283F10" w14:textId="77777777" w:rsidR="009564E1" w:rsidRDefault="009564E1" w:rsidP="00DE1FE5">
      <w:pPr>
        <w:jc w:val="both"/>
        <w:rPr>
          <w:rFonts w:asciiTheme="minorHAnsi" w:hAnsiTheme="minorHAnsi" w:cstheme="minorHAnsi"/>
          <w:sz w:val="22"/>
          <w:szCs w:val="22"/>
        </w:rPr>
      </w:pPr>
    </w:p>
    <w:p w14:paraId="32C5C1BA" w14:textId="7B2297D8" w:rsidR="00267119" w:rsidRDefault="004A67D1" w:rsidP="00DE1FE5">
      <w:pPr>
        <w:jc w:val="both"/>
        <w:rPr>
          <w:rFonts w:asciiTheme="minorHAnsi" w:hAnsiTheme="minorHAnsi" w:cstheme="minorHAnsi"/>
          <w:sz w:val="22"/>
          <w:szCs w:val="22"/>
        </w:rPr>
      </w:pPr>
      <w:r w:rsidRPr="00FF3C82">
        <w:rPr>
          <w:rFonts w:asciiTheme="minorHAnsi" w:hAnsiTheme="minorHAnsi" w:cstheme="minorHAnsi"/>
          <w:sz w:val="22"/>
          <w:szCs w:val="22"/>
        </w:rPr>
        <w:t xml:space="preserve">A </w:t>
      </w:r>
      <w:r w:rsidRPr="00AD6761">
        <w:rPr>
          <w:rFonts w:asciiTheme="minorHAnsi" w:hAnsiTheme="minorHAnsi" w:cstheme="minorHAnsi"/>
          <w:b/>
          <w:sz w:val="22"/>
          <w:szCs w:val="22"/>
          <w:u w:val="single"/>
        </w:rPr>
        <w:t>Belső Ellenőrzési Iroda</w:t>
      </w:r>
      <w:r w:rsidRPr="00FF3C82">
        <w:rPr>
          <w:rFonts w:asciiTheme="minorHAnsi" w:hAnsiTheme="minorHAnsi" w:cstheme="minorHAnsi"/>
          <w:sz w:val="22"/>
          <w:szCs w:val="22"/>
        </w:rPr>
        <w:t xml:space="preserve"> tevékenységéről az alábbi tájékoztatást adta az iroda vezetője:</w:t>
      </w:r>
    </w:p>
    <w:p w14:paraId="4A34631F" w14:textId="77777777" w:rsidR="00FF3C82" w:rsidRPr="00FF3C82" w:rsidRDefault="00FF3C82" w:rsidP="00DE1FE5">
      <w:pPr>
        <w:jc w:val="both"/>
        <w:rPr>
          <w:rFonts w:asciiTheme="minorHAnsi" w:hAnsiTheme="minorHAnsi" w:cstheme="minorHAnsi"/>
          <w:sz w:val="22"/>
          <w:szCs w:val="22"/>
        </w:rPr>
      </w:pPr>
    </w:p>
    <w:p w14:paraId="5B6DE5A4" w14:textId="77777777" w:rsidR="00FF3C82" w:rsidRPr="00FF3C82" w:rsidRDefault="00FF3C82" w:rsidP="00DE1FE5">
      <w:pPr>
        <w:shd w:val="clear" w:color="auto" w:fill="FFFFFF"/>
        <w:tabs>
          <w:tab w:val="left" w:pos="284"/>
        </w:tabs>
        <w:jc w:val="both"/>
        <w:outlineLvl w:val="0"/>
        <w:rPr>
          <w:rFonts w:asciiTheme="minorHAnsi" w:hAnsiTheme="minorHAnsi" w:cstheme="minorHAnsi"/>
          <w:sz w:val="22"/>
          <w:szCs w:val="22"/>
        </w:rPr>
      </w:pPr>
      <w:r w:rsidRPr="00FF3C82">
        <w:rPr>
          <w:rFonts w:asciiTheme="minorHAnsi" w:hAnsiTheme="minorHAnsi" w:cstheme="minorHAnsi"/>
          <w:sz w:val="22"/>
          <w:szCs w:val="22"/>
        </w:rPr>
        <w:t xml:space="preserve">A beszámolási időszakban befejeződött a Savaria Szimfonikus Zenekarnál a 2021-2023. gazdasági évekre vonatkozó költségvetési gazdálkodás szabályszerűségének vizsgálata. Ezen vizsgálat elvégzésével a 2024. évre tervezett ellenőrzések teljes-körűen lefolytatásra kerültek. </w:t>
      </w:r>
    </w:p>
    <w:p w14:paraId="220FB246" w14:textId="77777777" w:rsidR="00FF3C82" w:rsidRPr="00FF3C82" w:rsidRDefault="00FF3C82" w:rsidP="00DE1FE5">
      <w:pPr>
        <w:jc w:val="both"/>
        <w:rPr>
          <w:rFonts w:asciiTheme="minorHAnsi" w:hAnsiTheme="minorHAnsi" w:cstheme="minorHAnsi"/>
          <w:sz w:val="22"/>
          <w:szCs w:val="22"/>
        </w:rPr>
      </w:pPr>
    </w:p>
    <w:p w14:paraId="4F36FE45" w14:textId="77777777" w:rsidR="00FF3C82" w:rsidRPr="00FF3C82" w:rsidRDefault="00FF3C82" w:rsidP="00DE1FE5">
      <w:pPr>
        <w:jc w:val="both"/>
        <w:rPr>
          <w:rFonts w:asciiTheme="minorHAnsi" w:hAnsiTheme="minorHAnsi" w:cstheme="minorHAnsi"/>
          <w:sz w:val="22"/>
          <w:szCs w:val="22"/>
        </w:rPr>
      </w:pPr>
      <w:r w:rsidRPr="00FF3C82">
        <w:rPr>
          <w:rFonts w:asciiTheme="minorHAnsi" w:hAnsiTheme="minorHAnsi" w:cstheme="minorHAnsi"/>
          <w:sz w:val="22"/>
          <w:szCs w:val="22"/>
        </w:rPr>
        <w:t xml:space="preserve">A 2025. évi belső ellenőrzési, illetve a Szombathely Megyei Jogú Város Önkormányzata által alapított és fenntartott intézményekre vonatkozó felügyeleti ellenőrzési tervet Szombathely Megyei Jogú Város Közgyűlése 2024. novemberi ülésén fogadta el. </w:t>
      </w:r>
    </w:p>
    <w:p w14:paraId="0BC58AEA" w14:textId="77777777" w:rsidR="00FF3C82" w:rsidRPr="00FF3C82" w:rsidRDefault="00FF3C82" w:rsidP="00DE1FE5">
      <w:pPr>
        <w:jc w:val="both"/>
        <w:rPr>
          <w:rFonts w:asciiTheme="minorHAnsi" w:hAnsiTheme="minorHAnsi" w:cstheme="minorHAnsi"/>
          <w:sz w:val="22"/>
          <w:szCs w:val="22"/>
        </w:rPr>
      </w:pPr>
    </w:p>
    <w:p w14:paraId="346EF16D" w14:textId="77777777" w:rsidR="00FF3C82" w:rsidRPr="00FF3C82" w:rsidRDefault="00FF3C82" w:rsidP="00DE1FE5">
      <w:pPr>
        <w:jc w:val="both"/>
        <w:rPr>
          <w:rFonts w:asciiTheme="minorHAnsi" w:hAnsiTheme="minorHAnsi" w:cstheme="minorHAnsi"/>
          <w:sz w:val="22"/>
          <w:szCs w:val="22"/>
        </w:rPr>
      </w:pPr>
      <w:r w:rsidRPr="00FF3C82">
        <w:rPr>
          <w:rFonts w:asciiTheme="minorHAnsi" w:hAnsiTheme="minorHAnsi" w:cstheme="minorHAnsi"/>
          <w:sz w:val="22"/>
          <w:szCs w:val="22"/>
        </w:rPr>
        <w:lastRenderedPageBreak/>
        <w:t>Az iroda a jóváhagyott felügyeleti tervnek megfelelően 2025. januárban új vizsgálatokat indított el a Szombathelyi Aréna Óvodában, a Szombathelyi Barátság Óvodában és a Szombathelyi Hétszínvirág Óvodában az intézmények pénzkezelési tevékenységének vizsgálata tárgyában.</w:t>
      </w:r>
    </w:p>
    <w:p w14:paraId="1F30A1D7" w14:textId="77777777" w:rsidR="00FF3C82" w:rsidRPr="00FF3C82" w:rsidRDefault="00FF3C82" w:rsidP="00DE1FE5">
      <w:pPr>
        <w:jc w:val="both"/>
        <w:rPr>
          <w:rFonts w:asciiTheme="minorHAnsi" w:hAnsiTheme="minorHAnsi" w:cstheme="minorHAnsi"/>
          <w:sz w:val="22"/>
          <w:szCs w:val="22"/>
        </w:rPr>
      </w:pPr>
    </w:p>
    <w:p w14:paraId="27BD7446" w14:textId="77777777" w:rsidR="00FF3C82" w:rsidRPr="00FF3C82" w:rsidRDefault="00FF3C82" w:rsidP="00DE1FE5">
      <w:pPr>
        <w:shd w:val="clear" w:color="auto" w:fill="FFFFFF"/>
        <w:jc w:val="both"/>
        <w:outlineLvl w:val="0"/>
        <w:rPr>
          <w:rFonts w:asciiTheme="minorHAnsi" w:hAnsiTheme="minorHAnsi" w:cstheme="minorHAnsi"/>
          <w:sz w:val="22"/>
          <w:szCs w:val="22"/>
        </w:rPr>
      </w:pPr>
      <w:r w:rsidRPr="00FF3C82">
        <w:rPr>
          <w:rFonts w:asciiTheme="minorHAnsi" w:hAnsiTheme="minorHAnsi" w:cstheme="minorHAnsi"/>
          <w:sz w:val="22"/>
          <w:szCs w:val="22"/>
        </w:rPr>
        <w:t>A vizsgálatok várhatóan február közepén fejeződnek be.</w:t>
      </w:r>
    </w:p>
    <w:p w14:paraId="31147BBE" w14:textId="77777777" w:rsidR="00F865EB" w:rsidRPr="00F865EB" w:rsidRDefault="00F865EB" w:rsidP="00DE1FE5">
      <w:pPr>
        <w:shd w:val="clear" w:color="auto" w:fill="FFFFFF"/>
        <w:tabs>
          <w:tab w:val="left" w:pos="284"/>
        </w:tabs>
        <w:jc w:val="both"/>
        <w:outlineLvl w:val="0"/>
        <w:rPr>
          <w:rFonts w:asciiTheme="minorHAnsi" w:hAnsiTheme="minorHAnsi" w:cstheme="minorHAnsi"/>
          <w:sz w:val="22"/>
          <w:szCs w:val="22"/>
        </w:rPr>
      </w:pPr>
    </w:p>
    <w:p w14:paraId="21017286" w14:textId="77777777" w:rsidR="00C112F5" w:rsidRPr="00245FC7" w:rsidRDefault="00C112F5" w:rsidP="00DE1FE5">
      <w:pPr>
        <w:jc w:val="both"/>
        <w:rPr>
          <w:rFonts w:asciiTheme="minorHAnsi" w:hAnsiTheme="minorHAnsi" w:cstheme="minorHAnsi"/>
          <w:b/>
          <w:bCs/>
          <w:sz w:val="22"/>
          <w:szCs w:val="22"/>
        </w:rPr>
      </w:pPr>
    </w:p>
    <w:p w14:paraId="6C0787D8" w14:textId="5287C000" w:rsidR="00245FC7" w:rsidRDefault="00C112F5" w:rsidP="00DE1FE5">
      <w:pPr>
        <w:jc w:val="both"/>
        <w:rPr>
          <w:rFonts w:asciiTheme="minorHAnsi" w:hAnsiTheme="minorHAnsi" w:cstheme="minorHAnsi"/>
          <w:sz w:val="22"/>
          <w:szCs w:val="22"/>
        </w:rPr>
      </w:pPr>
      <w:r>
        <w:rPr>
          <w:rFonts w:asciiTheme="minorHAnsi" w:hAnsiTheme="minorHAnsi" w:cstheme="minorHAnsi"/>
          <w:sz w:val="22"/>
          <w:szCs w:val="22"/>
        </w:rPr>
        <w:t xml:space="preserve">A </w:t>
      </w:r>
      <w:r w:rsidRPr="00AD6761">
        <w:rPr>
          <w:rFonts w:asciiTheme="minorHAnsi" w:hAnsiTheme="minorHAnsi" w:cstheme="minorHAnsi"/>
          <w:b/>
          <w:bCs/>
          <w:sz w:val="22"/>
          <w:szCs w:val="22"/>
          <w:u w:val="single"/>
        </w:rPr>
        <w:t>Gondnoksági Iroda</w:t>
      </w:r>
      <w:r w:rsidRPr="00C112F5">
        <w:rPr>
          <w:rFonts w:asciiTheme="minorHAnsi" w:hAnsiTheme="minorHAnsi" w:cstheme="minorHAnsi"/>
          <w:b/>
          <w:bCs/>
          <w:sz w:val="22"/>
          <w:szCs w:val="22"/>
        </w:rPr>
        <w:t xml:space="preserve"> </w:t>
      </w:r>
      <w:r>
        <w:rPr>
          <w:rFonts w:asciiTheme="minorHAnsi" w:hAnsiTheme="minorHAnsi" w:cstheme="minorHAnsi"/>
          <w:sz w:val="22"/>
          <w:szCs w:val="22"/>
        </w:rPr>
        <w:t>a</w:t>
      </w:r>
      <w:r w:rsidR="00245FC7" w:rsidRPr="00245FC7">
        <w:rPr>
          <w:rFonts w:asciiTheme="minorHAnsi" w:hAnsiTheme="minorHAnsi" w:cstheme="minorHAnsi"/>
          <w:sz w:val="22"/>
          <w:szCs w:val="22"/>
        </w:rPr>
        <w:t>z elmúlt Közgyűlés óta a Polgármesteri Hivatal technikai működtetése mellett az alábbi főbb feladatokat végezte el:</w:t>
      </w:r>
    </w:p>
    <w:p w14:paraId="37612645" w14:textId="77777777" w:rsidR="004A10C0" w:rsidRPr="004A10C0" w:rsidRDefault="004A10C0" w:rsidP="004A10C0">
      <w:pPr>
        <w:jc w:val="both"/>
        <w:rPr>
          <w:rFonts w:asciiTheme="minorHAnsi" w:hAnsiTheme="minorHAnsi" w:cstheme="minorHAnsi"/>
          <w:sz w:val="22"/>
          <w:szCs w:val="22"/>
        </w:rPr>
      </w:pPr>
      <w:r w:rsidRPr="004A10C0">
        <w:rPr>
          <w:rFonts w:asciiTheme="minorHAnsi" w:hAnsiTheme="minorHAnsi" w:cstheme="minorHAnsi"/>
          <w:sz w:val="22"/>
          <w:szCs w:val="22"/>
        </w:rPr>
        <w:t>Az elmúlt Közgyűlés óta a Polgármesteri Hivatal technikai működtetése mellett az alábbi főbb feladatokat végezte el:</w:t>
      </w:r>
    </w:p>
    <w:p w14:paraId="6E8A448F" w14:textId="3ED04F1D" w:rsidR="004A10C0" w:rsidRPr="004A10C0" w:rsidRDefault="004A10C0" w:rsidP="00AD6761">
      <w:pPr>
        <w:pStyle w:val="Listaszerbekezds"/>
        <w:numPr>
          <w:ilvl w:val="0"/>
          <w:numId w:val="16"/>
        </w:numPr>
        <w:jc w:val="both"/>
        <w:rPr>
          <w:rFonts w:asciiTheme="minorHAnsi" w:hAnsiTheme="minorHAnsi" w:cstheme="minorHAnsi"/>
          <w:sz w:val="22"/>
          <w:szCs w:val="22"/>
        </w:rPr>
      </w:pPr>
      <w:r w:rsidRPr="004A10C0">
        <w:rPr>
          <w:rFonts w:asciiTheme="minorHAnsi" w:hAnsiTheme="minorHAnsi" w:cstheme="minorHAnsi"/>
          <w:sz w:val="22"/>
          <w:szCs w:val="22"/>
        </w:rPr>
        <w:t>Közterület–</w:t>
      </w:r>
      <w:r w:rsidR="00AD6761">
        <w:rPr>
          <w:rFonts w:asciiTheme="minorHAnsi" w:hAnsiTheme="minorHAnsi" w:cstheme="minorHAnsi"/>
          <w:sz w:val="22"/>
          <w:szCs w:val="22"/>
        </w:rPr>
        <w:t>f</w:t>
      </w:r>
      <w:r w:rsidRPr="004A10C0">
        <w:rPr>
          <w:rFonts w:asciiTheme="minorHAnsi" w:hAnsiTheme="minorHAnsi" w:cstheme="minorHAnsi"/>
          <w:sz w:val="22"/>
          <w:szCs w:val="22"/>
        </w:rPr>
        <w:t>elügyelet Kossuth u. 11. számú ingatlanba költöztetéséhez az előkészületek folytatódtak;</w:t>
      </w:r>
    </w:p>
    <w:p w14:paraId="4975175D" w14:textId="3A5B99DF" w:rsidR="004A10C0" w:rsidRPr="004A10C0" w:rsidRDefault="004A10C0" w:rsidP="00AD6761">
      <w:pPr>
        <w:pStyle w:val="Listaszerbekezds"/>
        <w:numPr>
          <w:ilvl w:val="0"/>
          <w:numId w:val="16"/>
        </w:numPr>
        <w:jc w:val="both"/>
        <w:rPr>
          <w:rFonts w:asciiTheme="minorHAnsi" w:hAnsiTheme="minorHAnsi" w:cstheme="minorHAnsi"/>
          <w:sz w:val="22"/>
          <w:szCs w:val="22"/>
        </w:rPr>
      </w:pPr>
      <w:r w:rsidRPr="004A10C0">
        <w:rPr>
          <w:rFonts w:asciiTheme="minorHAnsi" w:hAnsiTheme="minorHAnsi" w:cstheme="minorHAnsi"/>
          <w:sz w:val="22"/>
          <w:szCs w:val="22"/>
        </w:rPr>
        <w:t>2024. évi Szombathelyi Adventi vásár zárásához szükséges adminisztratív és technikai munkák befejeződtek;</w:t>
      </w:r>
    </w:p>
    <w:p w14:paraId="2C0E168A" w14:textId="672ADD4C" w:rsidR="004A10C0" w:rsidRPr="004A10C0" w:rsidRDefault="004A10C0" w:rsidP="00AD6761">
      <w:pPr>
        <w:pStyle w:val="Listaszerbekezds"/>
        <w:numPr>
          <w:ilvl w:val="0"/>
          <w:numId w:val="16"/>
        </w:numPr>
        <w:jc w:val="both"/>
        <w:rPr>
          <w:rFonts w:asciiTheme="minorHAnsi" w:hAnsiTheme="minorHAnsi" w:cstheme="minorHAnsi"/>
          <w:sz w:val="22"/>
          <w:szCs w:val="22"/>
        </w:rPr>
      </w:pPr>
      <w:r w:rsidRPr="004A10C0">
        <w:rPr>
          <w:rFonts w:asciiTheme="minorHAnsi" w:hAnsiTheme="minorHAnsi" w:cstheme="minorHAnsi"/>
          <w:sz w:val="22"/>
          <w:szCs w:val="22"/>
        </w:rPr>
        <w:t>Hivatal épületében számos iroda felújítása december végéig megtörtént;</w:t>
      </w:r>
    </w:p>
    <w:p w14:paraId="3383781C" w14:textId="2A4CD450" w:rsidR="004A10C0" w:rsidRPr="004A10C0" w:rsidRDefault="004A10C0" w:rsidP="00AD6761">
      <w:pPr>
        <w:pStyle w:val="Listaszerbekezds"/>
        <w:numPr>
          <w:ilvl w:val="0"/>
          <w:numId w:val="16"/>
        </w:numPr>
        <w:jc w:val="both"/>
        <w:rPr>
          <w:rFonts w:asciiTheme="minorHAnsi" w:hAnsiTheme="minorHAnsi" w:cstheme="minorHAnsi"/>
          <w:sz w:val="22"/>
          <w:szCs w:val="22"/>
        </w:rPr>
      </w:pPr>
      <w:r w:rsidRPr="004A10C0">
        <w:rPr>
          <w:rFonts w:asciiTheme="minorHAnsi" w:hAnsiTheme="minorHAnsi" w:cstheme="minorHAnsi"/>
          <w:sz w:val="22"/>
          <w:szCs w:val="22"/>
        </w:rPr>
        <w:t>önkormányzati intézmények és a Hivatal eszközeinek, berendezéseinek elhelyezése, tárolása céljából pályázat kiírását követően a szerződések</w:t>
      </w:r>
      <w:r>
        <w:rPr>
          <w:rFonts w:asciiTheme="minorHAnsi" w:hAnsiTheme="minorHAnsi" w:cstheme="minorHAnsi"/>
          <w:sz w:val="22"/>
          <w:szCs w:val="22"/>
        </w:rPr>
        <w:t xml:space="preserve"> megkötésre kerültek</w:t>
      </w:r>
      <w:r w:rsidRPr="004A10C0">
        <w:rPr>
          <w:rFonts w:asciiTheme="minorHAnsi" w:hAnsiTheme="minorHAnsi" w:cstheme="minorHAnsi"/>
          <w:sz w:val="22"/>
          <w:szCs w:val="22"/>
        </w:rPr>
        <w:t xml:space="preserve"> 2025. évre,</w:t>
      </w:r>
    </w:p>
    <w:p w14:paraId="55A3AB0E" w14:textId="581C28C2" w:rsidR="004A10C0" w:rsidRPr="004A10C0" w:rsidRDefault="004A10C0" w:rsidP="00AD6761">
      <w:pPr>
        <w:pStyle w:val="Listaszerbekezds"/>
        <w:numPr>
          <w:ilvl w:val="0"/>
          <w:numId w:val="16"/>
        </w:numPr>
        <w:jc w:val="both"/>
        <w:rPr>
          <w:rFonts w:asciiTheme="minorHAnsi" w:hAnsiTheme="minorHAnsi" w:cstheme="minorHAnsi"/>
          <w:sz w:val="22"/>
          <w:szCs w:val="22"/>
        </w:rPr>
      </w:pPr>
      <w:r>
        <w:rPr>
          <w:rFonts w:asciiTheme="minorHAnsi" w:hAnsiTheme="minorHAnsi" w:cstheme="minorHAnsi"/>
          <w:sz w:val="22"/>
          <w:szCs w:val="22"/>
        </w:rPr>
        <w:t>t</w:t>
      </w:r>
      <w:r w:rsidRPr="004A10C0">
        <w:rPr>
          <w:rFonts w:asciiTheme="minorHAnsi" w:hAnsiTheme="minorHAnsi" w:cstheme="minorHAnsi"/>
          <w:sz w:val="22"/>
          <w:szCs w:val="22"/>
        </w:rPr>
        <w:t xml:space="preserve">űz és munkavédelem szolgáltatás ellátására </w:t>
      </w:r>
      <w:r>
        <w:rPr>
          <w:rFonts w:asciiTheme="minorHAnsi" w:hAnsiTheme="minorHAnsi" w:cstheme="minorHAnsi"/>
          <w:sz w:val="22"/>
          <w:szCs w:val="22"/>
        </w:rPr>
        <w:t xml:space="preserve">a </w:t>
      </w:r>
      <w:r w:rsidRPr="004A10C0">
        <w:rPr>
          <w:rFonts w:asciiTheme="minorHAnsi" w:hAnsiTheme="minorHAnsi" w:cstheme="minorHAnsi"/>
          <w:sz w:val="22"/>
          <w:szCs w:val="22"/>
        </w:rPr>
        <w:t>pályáza</w:t>
      </w:r>
      <w:r>
        <w:rPr>
          <w:rFonts w:asciiTheme="minorHAnsi" w:hAnsiTheme="minorHAnsi" w:cstheme="minorHAnsi"/>
          <w:sz w:val="22"/>
          <w:szCs w:val="22"/>
        </w:rPr>
        <w:t>t kiírása megtörtént.</w:t>
      </w:r>
    </w:p>
    <w:p w14:paraId="02E60C9C" w14:textId="77777777" w:rsidR="004A10C0" w:rsidRDefault="004A10C0" w:rsidP="004A10C0">
      <w:pPr>
        <w:rPr>
          <w:rFonts w:asciiTheme="minorHAnsi" w:hAnsiTheme="minorHAnsi" w:cstheme="minorHAnsi"/>
          <w:sz w:val="22"/>
          <w:szCs w:val="22"/>
        </w:rPr>
      </w:pPr>
    </w:p>
    <w:p w14:paraId="0C6AB13F" w14:textId="77777777" w:rsidR="00AD6761" w:rsidRPr="004A10C0" w:rsidRDefault="00AD6761" w:rsidP="004A10C0">
      <w:pPr>
        <w:rPr>
          <w:rFonts w:asciiTheme="minorHAnsi" w:hAnsiTheme="minorHAnsi" w:cstheme="minorHAnsi"/>
          <w:sz w:val="22"/>
          <w:szCs w:val="22"/>
        </w:rPr>
      </w:pPr>
    </w:p>
    <w:p w14:paraId="17BE2390" w14:textId="6C98907F" w:rsidR="000962B2" w:rsidRPr="00D6380B" w:rsidRDefault="00157780" w:rsidP="00DE1FE5">
      <w:pPr>
        <w:jc w:val="both"/>
        <w:rPr>
          <w:rFonts w:asciiTheme="minorHAnsi" w:hAnsiTheme="minorHAnsi" w:cstheme="minorHAnsi"/>
          <w:color w:val="000000" w:themeColor="text1"/>
          <w:sz w:val="22"/>
          <w:szCs w:val="22"/>
        </w:rPr>
      </w:pPr>
      <w:r w:rsidRPr="00D6380B">
        <w:rPr>
          <w:rFonts w:asciiTheme="minorHAnsi" w:hAnsiTheme="minorHAnsi" w:cstheme="minorHAnsi"/>
          <w:color w:val="000000" w:themeColor="text1"/>
          <w:sz w:val="22"/>
          <w:szCs w:val="22"/>
        </w:rPr>
        <w:t>Kérem a Tisztelt Közgyűlést tájékoztatóm elfogadására.</w:t>
      </w:r>
    </w:p>
    <w:p w14:paraId="5FFF0C94" w14:textId="77777777" w:rsidR="00D32CC4" w:rsidRDefault="00D32CC4" w:rsidP="00DE1FE5">
      <w:pPr>
        <w:jc w:val="both"/>
        <w:rPr>
          <w:rFonts w:asciiTheme="minorHAnsi" w:hAnsiTheme="minorHAnsi" w:cstheme="minorHAnsi"/>
          <w:b/>
          <w:color w:val="000000" w:themeColor="text1"/>
          <w:sz w:val="22"/>
          <w:szCs w:val="22"/>
        </w:rPr>
      </w:pPr>
    </w:p>
    <w:p w14:paraId="4FA4E64F" w14:textId="77777777" w:rsidR="00AD6761" w:rsidRPr="00D6380B" w:rsidRDefault="00AD6761" w:rsidP="00DE1FE5">
      <w:pPr>
        <w:jc w:val="both"/>
        <w:rPr>
          <w:rFonts w:asciiTheme="minorHAnsi" w:hAnsiTheme="minorHAnsi" w:cstheme="minorHAnsi"/>
          <w:b/>
          <w:color w:val="000000" w:themeColor="text1"/>
          <w:sz w:val="22"/>
          <w:szCs w:val="22"/>
        </w:rPr>
      </w:pPr>
    </w:p>
    <w:p w14:paraId="26EBCEFB" w14:textId="419DA704" w:rsidR="002B6A03" w:rsidRDefault="004A67D1" w:rsidP="00DE1FE5">
      <w:pPr>
        <w:jc w:val="both"/>
        <w:rPr>
          <w:rFonts w:asciiTheme="minorHAnsi" w:hAnsiTheme="minorHAnsi" w:cstheme="minorHAnsi"/>
          <w:b/>
          <w:sz w:val="22"/>
          <w:szCs w:val="22"/>
        </w:rPr>
      </w:pPr>
      <w:r w:rsidRPr="00D6380B">
        <w:rPr>
          <w:rFonts w:asciiTheme="minorHAnsi" w:hAnsiTheme="minorHAnsi" w:cstheme="minorHAnsi"/>
          <w:b/>
          <w:sz w:val="22"/>
          <w:szCs w:val="22"/>
        </w:rPr>
        <w:t xml:space="preserve">Szombathely, </w:t>
      </w:r>
      <w:r w:rsidR="00922523">
        <w:rPr>
          <w:rFonts w:asciiTheme="minorHAnsi" w:hAnsiTheme="minorHAnsi" w:cstheme="minorHAnsi"/>
          <w:b/>
          <w:sz w:val="22"/>
          <w:szCs w:val="22"/>
        </w:rPr>
        <w:t xml:space="preserve">2025. </w:t>
      </w:r>
      <w:proofErr w:type="gramStart"/>
      <w:r w:rsidR="00922523">
        <w:rPr>
          <w:rFonts w:asciiTheme="minorHAnsi" w:hAnsiTheme="minorHAnsi" w:cstheme="minorHAnsi"/>
          <w:b/>
          <w:sz w:val="22"/>
          <w:szCs w:val="22"/>
        </w:rPr>
        <w:t xml:space="preserve">január </w:t>
      </w:r>
      <w:r w:rsidR="00421CB0" w:rsidRPr="00D6380B">
        <w:rPr>
          <w:rFonts w:asciiTheme="minorHAnsi" w:hAnsiTheme="minorHAnsi" w:cstheme="minorHAnsi"/>
          <w:b/>
          <w:sz w:val="22"/>
          <w:szCs w:val="22"/>
        </w:rPr>
        <w:t xml:space="preserve"> </w:t>
      </w:r>
      <w:r w:rsidRPr="00D6380B">
        <w:rPr>
          <w:rFonts w:asciiTheme="minorHAnsi" w:hAnsiTheme="minorHAnsi" w:cstheme="minorHAnsi"/>
          <w:b/>
          <w:sz w:val="22"/>
          <w:szCs w:val="22"/>
        </w:rPr>
        <w:t>„</w:t>
      </w:r>
      <w:proofErr w:type="gramEnd"/>
      <w:r w:rsidRPr="00D6380B">
        <w:rPr>
          <w:rFonts w:asciiTheme="minorHAnsi" w:hAnsiTheme="minorHAnsi" w:cstheme="minorHAnsi"/>
          <w:b/>
          <w:sz w:val="22"/>
          <w:szCs w:val="22"/>
        </w:rPr>
        <w:t xml:space="preserve">    </w:t>
      </w:r>
      <w:r w:rsidR="005C7757" w:rsidRPr="00D6380B">
        <w:rPr>
          <w:rFonts w:asciiTheme="minorHAnsi" w:hAnsiTheme="minorHAnsi" w:cstheme="minorHAnsi"/>
          <w:b/>
          <w:sz w:val="22"/>
          <w:szCs w:val="22"/>
        </w:rPr>
        <w:t xml:space="preserve"> </w:t>
      </w:r>
      <w:r w:rsidR="00E8517B" w:rsidRPr="00D6380B">
        <w:rPr>
          <w:rFonts w:asciiTheme="minorHAnsi" w:hAnsiTheme="minorHAnsi" w:cstheme="minorHAnsi"/>
          <w:b/>
          <w:sz w:val="22"/>
          <w:szCs w:val="22"/>
        </w:rPr>
        <w:t xml:space="preserve"> </w:t>
      </w:r>
      <w:r w:rsidRPr="00D6380B">
        <w:rPr>
          <w:rFonts w:asciiTheme="minorHAnsi" w:hAnsiTheme="minorHAnsi" w:cstheme="minorHAnsi"/>
          <w:b/>
          <w:sz w:val="22"/>
          <w:szCs w:val="22"/>
        </w:rPr>
        <w:t xml:space="preserve"> ”</w:t>
      </w:r>
    </w:p>
    <w:p w14:paraId="7EC7B70F" w14:textId="77777777" w:rsidR="00AD6761" w:rsidRDefault="00AD6761" w:rsidP="00DE1FE5">
      <w:pPr>
        <w:jc w:val="both"/>
        <w:rPr>
          <w:rFonts w:asciiTheme="minorHAnsi" w:hAnsiTheme="minorHAnsi" w:cstheme="minorHAnsi"/>
          <w:b/>
          <w:sz w:val="22"/>
          <w:szCs w:val="22"/>
        </w:rPr>
      </w:pPr>
    </w:p>
    <w:p w14:paraId="3777FB7D" w14:textId="77777777" w:rsidR="00AD6761" w:rsidRDefault="00AD6761" w:rsidP="00DE1FE5">
      <w:pPr>
        <w:jc w:val="both"/>
        <w:rPr>
          <w:rFonts w:asciiTheme="minorHAnsi" w:hAnsiTheme="minorHAnsi" w:cstheme="minorHAnsi"/>
          <w:b/>
          <w:sz w:val="22"/>
          <w:szCs w:val="22"/>
        </w:rPr>
      </w:pPr>
    </w:p>
    <w:p w14:paraId="087367FE" w14:textId="77777777" w:rsidR="00AD6761" w:rsidRPr="00D6380B" w:rsidRDefault="00AD6761" w:rsidP="00DE1FE5">
      <w:pPr>
        <w:jc w:val="both"/>
        <w:rPr>
          <w:rFonts w:asciiTheme="minorHAnsi" w:hAnsiTheme="minorHAnsi" w:cstheme="minorHAnsi"/>
          <w:b/>
          <w:sz w:val="22"/>
          <w:szCs w:val="22"/>
        </w:rPr>
      </w:pPr>
    </w:p>
    <w:p w14:paraId="0B97606D" w14:textId="77777777" w:rsidR="00A469BC" w:rsidRPr="00D6380B" w:rsidRDefault="00A469BC" w:rsidP="00DE1FE5">
      <w:pPr>
        <w:jc w:val="both"/>
        <w:rPr>
          <w:rFonts w:asciiTheme="minorHAnsi" w:hAnsiTheme="minorHAnsi" w:cstheme="minorHAnsi"/>
          <w:b/>
          <w:color w:val="000000" w:themeColor="text1"/>
          <w:sz w:val="22"/>
          <w:szCs w:val="22"/>
        </w:rPr>
      </w:pPr>
    </w:p>
    <w:p w14:paraId="12341AF0" w14:textId="77777777" w:rsidR="005007DE" w:rsidRPr="00D6380B" w:rsidRDefault="005007DE" w:rsidP="00DE1FE5">
      <w:pPr>
        <w:jc w:val="both"/>
        <w:rPr>
          <w:rFonts w:asciiTheme="minorHAnsi" w:hAnsiTheme="minorHAnsi" w:cstheme="minorHAnsi"/>
          <w:b/>
          <w:color w:val="000000" w:themeColor="text1"/>
          <w:sz w:val="22"/>
          <w:szCs w:val="22"/>
        </w:rPr>
      </w:pPr>
    </w:p>
    <w:p w14:paraId="59014124" w14:textId="79D30BF5" w:rsidR="00B1122F" w:rsidRPr="003B3776" w:rsidRDefault="004A67D1" w:rsidP="00DE1FE5">
      <w:pPr>
        <w:ind w:left="4248" w:firstLine="708"/>
        <w:jc w:val="both"/>
        <w:rPr>
          <w:rFonts w:asciiTheme="minorHAnsi" w:hAnsiTheme="minorHAnsi" w:cstheme="minorHAnsi"/>
          <w:b/>
          <w:color w:val="000000" w:themeColor="text1"/>
          <w:sz w:val="22"/>
          <w:szCs w:val="22"/>
        </w:rPr>
      </w:pPr>
      <w:r w:rsidRPr="00D6380B">
        <w:rPr>
          <w:rFonts w:asciiTheme="minorHAnsi" w:hAnsiTheme="minorHAnsi" w:cstheme="minorHAnsi"/>
          <w:b/>
          <w:color w:val="000000" w:themeColor="text1"/>
          <w:sz w:val="22"/>
          <w:szCs w:val="22"/>
        </w:rPr>
        <w:tab/>
      </w:r>
      <w:r w:rsidR="008949E6" w:rsidRPr="00D6380B">
        <w:rPr>
          <w:rFonts w:asciiTheme="minorHAnsi" w:hAnsiTheme="minorHAnsi" w:cstheme="minorHAnsi"/>
          <w:b/>
          <w:color w:val="000000" w:themeColor="text1"/>
          <w:sz w:val="22"/>
          <w:szCs w:val="22"/>
        </w:rPr>
        <w:tab/>
      </w:r>
      <w:r w:rsidR="008949E6" w:rsidRPr="00D6380B">
        <w:rPr>
          <w:rFonts w:asciiTheme="minorHAnsi" w:hAnsiTheme="minorHAnsi" w:cstheme="minorHAnsi"/>
          <w:b/>
          <w:color w:val="000000" w:themeColor="text1"/>
          <w:sz w:val="22"/>
          <w:szCs w:val="22"/>
        </w:rPr>
        <w:tab/>
      </w:r>
      <w:r w:rsidRPr="00D6380B">
        <w:rPr>
          <w:rFonts w:asciiTheme="minorHAnsi" w:hAnsiTheme="minorHAnsi" w:cstheme="minorHAnsi"/>
          <w:b/>
          <w:color w:val="000000" w:themeColor="text1"/>
          <w:sz w:val="22"/>
          <w:szCs w:val="22"/>
        </w:rPr>
        <w:t xml:space="preserve">   /: Dr. Károlyi Ákos :/</w:t>
      </w:r>
    </w:p>
    <w:p w14:paraId="3A09D1EF" w14:textId="77777777" w:rsidR="00D005EC" w:rsidRPr="00D6380B" w:rsidRDefault="00D005EC" w:rsidP="00E83EAF">
      <w:pPr>
        <w:jc w:val="center"/>
        <w:rPr>
          <w:rFonts w:asciiTheme="minorHAnsi" w:hAnsiTheme="minorHAnsi" w:cstheme="minorHAnsi"/>
          <w:b/>
          <w:color w:val="000000" w:themeColor="text1"/>
          <w:sz w:val="22"/>
          <w:szCs w:val="22"/>
          <w:u w:val="single"/>
        </w:rPr>
      </w:pPr>
    </w:p>
    <w:p w14:paraId="6C2B6A46" w14:textId="77777777" w:rsidR="00A469BC" w:rsidRDefault="00A469BC" w:rsidP="00E83EAF">
      <w:pPr>
        <w:jc w:val="center"/>
        <w:rPr>
          <w:rFonts w:asciiTheme="minorHAnsi" w:hAnsiTheme="minorHAnsi" w:cstheme="minorHAnsi"/>
          <w:b/>
          <w:color w:val="000000" w:themeColor="text1"/>
          <w:sz w:val="22"/>
          <w:szCs w:val="22"/>
          <w:u w:val="single"/>
        </w:rPr>
      </w:pPr>
    </w:p>
    <w:p w14:paraId="6681D842" w14:textId="77777777" w:rsidR="009D2226" w:rsidRDefault="009D2226" w:rsidP="00E83EAF">
      <w:pPr>
        <w:jc w:val="center"/>
        <w:rPr>
          <w:rFonts w:asciiTheme="minorHAnsi" w:hAnsiTheme="minorHAnsi" w:cstheme="minorHAnsi"/>
          <w:b/>
          <w:color w:val="000000" w:themeColor="text1"/>
          <w:sz w:val="22"/>
          <w:szCs w:val="22"/>
          <w:u w:val="single"/>
        </w:rPr>
      </w:pPr>
    </w:p>
    <w:p w14:paraId="28D0DAB4" w14:textId="77777777" w:rsidR="009D2226" w:rsidRDefault="009D2226" w:rsidP="00E83EAF">
      <w:pPr>
        <w:jc w:val="center"/>
        <w:rPr>
          <w:rFonts w:asciiTheme="minorHAnsi" w:hAnsiTheme="minorHAnsi" w:cstheme="minorHAnsi"/>
          <w:b/>
          <w:color w:val="000000" w:themeColor="text1"/>
          <w:sz w:val="22"/>
          <w:szCs w:val="22"/>
          <w:u w:val="single"/>
        </w:rPr>
      </w:pPr>
    </w:p>
    <w:p w14:paraId="443FA071" w14:textId="77777777" w:rsidR="009D2226" w:rsidRDefault="009D2226" w:rsidP="00E83EAF">
      <w:pPr>
        <w:jc w:val="center"/>
        <w:rPr>
          <w:rFonts w:asciiTheme="minorHAnsi" w:hAnsiTheme="minorHAnsi" w:cstheme="minorHAnsi"/>
          <w:b/>
          <w:color w:val="000000" w:themeColor="text1"/>
          <w:sz w:val="22"/>
          <w:szCs w:val="22"/>
          <w:u w:val="single"/>
        </w:rPr>
      </w:pPr>
    </w:p>
    <w:p w14:paraId="513AF3B0" w14:textId="77777777" w:rsidR="009D2226" w:rsidRDefault="009D2226" w:rsidP="00E83EAF">
      <w:pPr>
        <w:jc w:val="center"/>
        <w:rPr>
          <w:rFonts w:asciiTheme="minorHAnsi" w:hAnsiTheme="minorHAnsi" w:cstheme="minorHAnsi"/>
          <w:b/>
          <w:color w:val="000000" w:themeColor="text1"/>
          <w:sz w:val="22"/>
          <w:szCs w:val="22"/>
          <w:u w:val="single"/>
        </w:rPr>
      </w:pPr>
    </w:p>
    <w:p w14:paraId="64B2A269" w14:textId="77777777" w:rsidR="009D2226" w:rsidRPr="00D6380B" w:rsidRDefault="009D2226" w:rsidP="00E83EAF">
      <w:pPr>
        <w:jc w:val="center"/>
        <w:rPr>
          <w:rFonts w:asciiTheme="minorHAnsi" w:hAnsiTheme="minorHAnsi" w:cstheme="minorHAnsi"/>
          <w:b/>
          <w:color w:val="000000" w:themeColor="text1"/>
          <w:sz w:val="22"/>
          <w:szCs w:val="22"/>
          <w:u w:val="single"/>
        </w:rPr>
      </w:pPr>
    </w:p>
    <w:p w14:paraId="122C0D0B" w14:textId="47DA796E" w:rsidR="004A67D1" w:rsidRPr="00D6380B" w:rsidRDefault="004A67D1" w:rsidP="00E83EAF">
      <w:pPr>
        <w:jc w:val="center"/>
        <w:rPr>
          <w:rFonts w:asciiTheme="minorHAnsi" w:hAnsiTheme="minorHAnsi" w:cstheme="minorHAnsi"/>
          <w:b/>
          <w:color w:val="000000" w:themeColor="text1"/>
          <w:sz w:val="22"/>
          <w:szCs w:val="22"/>
          <w:u w:val="single"/>
        </w:rPr>
      </w:pPr>
      <w:r w:rsidRPr="00D6380B">
        <w:rPr>
          <w:rFonts w:asciiTheme="minorHAnsi" w:hAnsiTheme="minorHAnsi" w:cstheme="minorHAnsi"/>
          <w:b/>
          <w:color w:val="000000" w:themeColor="text1"/>
          <w:sz w:val="22"/>
          <w:szCs w:val="22"/>
          <w:u w:val="single"/>
        </w:rPr>
        <w:t>HATÁROZATI JAVASLAT</w:t>
      </w:r>
    </w:p>
    <w:p w14:paraId="3EFD2B0C" w14:textId="43BF8417" w:rsidR="004A67D1" w:rsidRPr="00D6380B" w:rsidRDefault="00527ECE" w:rsidP="00E83EAF">
      <w:pPr>
        <w:jc w:val="center"/>
        <w:rPr>
          <w:rFonts w:asciiTheme="minorHAnsi" w:hAnsiTheme="minorHAnsi" w:cstheme="minorHAnsi"/>
          <w:b/>
          <w:bCs/>
          <w:color w:val="000000" w:themeColor="text1"/>
          <w:sz w:val="22"/>
          <w:szCs w:val="22"/>
          <w:u w:val="single"/>
        </w:rPr>
      </w:pPr>
      <w:proofErr w:type="gramStart"/>
      <w:r w:rsidRPr="00D6380B">
        <w:rPr>
          <w:rFonts w:asciiTheme="minorHAnsi" w:hAnsiTheme="minorHAnsi" w:cstheme="minorHAnsi"/>
          <w:b/>
          <w:bCs/>
          <w:color w:val="000000" w:themeColor="text1"/>
          <w:sz w:val="22"/>
          <w:szCs w:val="22"/>
          <w:u w:val="single"/>
        </w:rPr>
        <w:t>….</w:t>
      </w:r>
      <w:r w:rsidR="004A67D1" w:rsidRPr="00D6380B">
        <w:rPr>
          <w:rFonts w:asciiTheme="minorHAnsi" w:hAnsiTheme="minorHAnsi" w:cstheme="minorHAnsi"/>
          <w:b/>
          <w:bCs/>
          <w:color w:val="000000" w:themeColor="text1"/>
          <w:sz w:val="22"/>
          <w:szCs w:val="22"/>
          <w:u w:val="single"/>
        </w:rPr>
        <w:t>…</w:t>
      </w:r>
      <w:proofErr w:type="gramEnd"/>
      <w:r w:rsidR="004A67D1" w:rsidRPr="00D6380B">
        <w:rPr>
          <w:rFonts w:asciiTheme="minorHAnsi" w:hAnsiTheme="minorHAnsi" w:cstheme="minorHAnsi"/>
          <w:b/>
          <w:bCs/>
          <w:color w:val="000000" w:themeColor="text1"/>
          <w:sz w:val="22"/>
          <w:szCs w:val="22"/>
          <w:u w:val="single"/>
        </w:rPr>
        <w:t>/202</w:t>
      </w:r>
      <w:r w:rsidR="008209E3">
        <w:rPr>
          <w:rFonts w:asciiTheme="minorHAnsi" w:hAnsiTheme="minorHAnsi" w:cstheme="minorHAnsi"/>
          <w:b/>
          <w:bCs/>
          <w:color w:val="000000" w:themeColor="text1"/>
          <w:sz w:val="22"/>
          <w:szCs w:val="22"/>
          <w:u w:val="single"/>
        </w:rPr>
        <w:t>5</w:t>
      </w:r>
      <w:r w:rsidR="004A67D1" w:rsidRPr="00D6380B">
        <w:rPr>
          <w:rFonts w:asciiTheme="minorHAnsi" w:hAnsiTheme="minorHAnsi" w:cstheme="minorHAnsi"/>
          <w:b/>
          <w:bCs/>
          <w:color w:val="000000" w:themeColor="text1"/>
          <w:sz w:val="22"/>
          <w:szCs w:val="22"/>
          <w:u w:val="single"/>
        </w:rPr>
        <w:t>. (</w:t>
      </w:r>
      <w:r w:rsidR="003F5464">
        <w:rPr>
          <w:rFonts w:asciiTheme="minorHAnsi" w:hAnsiTheme="minorHAnsi" w:cstheme="minorHAnsi"/>
          <w:b/>
          <w:bCs/>
          <w:color w:val="000000" w:themeColor="text1"/>
          <w:sz w:val="22"/>
          <w:szCs w:val="22"/>
          <w:u w:val="single"/>
        </w:rPr>
        <w:t>I</w:t>
      </w:r>
      <w:r w:rsidR="004A67D1" w:rsidRPr="00D6380B">
        <w:rPr>
          <w:rFonts w:asciiTheme="minorHAnsi" w:hAnsiTheme="minorHAnsi" w:cstheme="minorHAnsi"/>
          <w:b/>
          <w:bCs/>
          <w:color w:val="000000" w:themeColor="text1"/>
          <w:sz w:val="22"/>
          <w:szCs w:val="22"/>
          <w:u w:val="single"/>
        </w:rPr>
        <w:t>.</w:t>
      </w:r>
      <w:r w:rsidR="008209E3">
        <w:rPr>
          <w:rFonts w:asciiTheme="minorHAnsi" w:hAnsiTheme="minorHAnsi" w:cstheme="minorHAnsi"/>
          <w:b/>
          <w:bCs/>
          <w:color w:val="000000" w:themeColor="text1"/>
          <w:sz w:val="22"/>
          <w:szCs w:val="22"/>
          <w:u w:val="single"/>
        </w:rPr>
        <w:t>30</w:t>
      </w:r>
      <w:r w:rsidR="004A67D1" w:rsidRPr="00D6380B">
        <w:rPr>
          <w:rFonts w:asciiTheme="minorHAnsi" w:hAnsiTheme="minorHAnsi" w:cstheme="minorHAnsi"/>
          <w:b/>
          <w:bCs/>
          <w:color w:val="000000" w:themeColor="text1"/>
          <w:sz w:val="22"/>
          <w:szCs w:val="22"/>
          <w:u w:val="single"/>
        </w:rPr>
        <w:t>.) Kgy. számú határozat</w:t>
      </w:r>
    </w:p>
    <w:p w14:paraId="6FF05A85" w14:textId="77777777" w:rsidR="00075394" w:rsidRPr="00D6380B" w:rsidRDefault="00075394" w:rsidP="00DE1FE5">
      <w:pPr>
        <w:jc w:val="both"/>
        <w:rPr>
          <w:rFonts w:asciiTheme="minorHAnsi" w:hAnsiTheme="minorHAnsi" w:cstheme="minorHAnsi"/>
          <w:b/>
          <w:bCs/>
          <w:color w:val="000000" w:themeColor="text1"/>
          <w:sz w:val="22"/>
          <w:szCs w:val="22"/>
          <w:u w:val="single"/>
        </w:rPr>
      </w:pPr>
    </w:p>
    <w:p w14:paraId="670EE278" w14:textId="77777777" w:rsidR="004A67D1" w:rsidRPr="00D6380B" w:rsidRDefault="004A67D1" w:rsidP="00DE1FE5">
      <w:pPr>
        <w:jc w:val="both"/>
        <w:rPr>
          <w:rFonts w:asciiTheme="minorHAnsi" w:hAnsiTheme="minorHAnsi" w:cstheme="minorHAnsi"/>
          <w:color w:val="000000" w:themeColor="text1"/>
          <w:sz w:val="22"/>
          <w:szCs w:val="22"/>
        </w:rPr>
      </w:pPr>
      <w:r w:rsidRPr="00D6380B">
        <w:rPr>
          <w:rFonts w:asciiTheme="minorHAnsi" w:hAnsiTheme="minorHAnsi" w:cstheme="minorHAnsi"/>
          <w:color w:val="000000" w:themeColor="text1"/>
          <w:sz w:val="22"/>
          <w:szCs w:val="22"/>
        </w:rPr>
        <w:t>A Közgyűlés a törvényesség helyzetéről és a hatósági munkáról, valamint a Hivatal tevékenységéről szóló tájékoztatót elfogadja.</w:t>
      </w:r>
    </w:p>
    <w:p w14:paraId="41130384" w14:textId="77777777" w:rsidR="004A67D1" w:rsidRPr="00D6380B" w:rsidRDefault="004A67D1" w:rsidP="00DE1FE5">
      <w:pPr>
        <w:jc w:val="both"/>
        <w:rPr>
          <w:rFonts w:asciiTheme="minorHAnsi" w:hAnsiTheme="minorHAnsi" w:cstheme="minorHAnsi"/>
          <w:color w:val="000000" w:themeColor="text1"/>
          <w:sz w:val="22"/>
          <w:szCs w:val="22"/>
        </w:rPr>
      </w:pPr>
    </w:p>
    <w:p w14:paraId="117AA457" w14:textId="3AD9A135" w:rsidR="004A67D1" w:rsidRPr="00D6380B" w:rsidRDefault="004A67D1" w:rsidP="00DE1FE5">
      <w:pPr>
        <w:jc w:val="both"/>
        <w:rPr>
          <w:rFonts w:asciiTheme="minorHAnsi" w:hAnsiTheme="minorHAnsi" w:cstheme="minorHAnsi"/>
          <w:color w:val="000000" w:themeColor="text1"/>
          <w:sz w:val="22"/>
          <w:szCs w:val="22"/>
        </w:rPr>
      </w:pPr>
      <w:r w:rsidRPr="00D6380B">
        <w:rPr>
          <w:rFonts w:asciiTheme="minorHAnsi" w:hAnsiTheme="minorHAnsi" w:cstheme="minorHAnsi"/>
          <w:b/>
          <w:bCs/>
          <w:color w:val="000000" w:themeColor="text1"/>
          <w:sz w:val="22"/>
          <w:szCs w:val="22"/>
          <w:u w:val="single"/>
        </w:rPr>
        <w:t>Felelős:</w:t>
      </w:r>
      <w:r w:rsidR="001767C1" w:rsidRPr="00D6380B">
        <w:rPr>
          <w:rFonts w:asciiTheme="minorHAnsi" w:hAnsiTheme="minorHAnsi" w:cstheme="minorHAnsi"/>
          <w:b/>
          <w:bCs/>
          <w:color w:val="000000" w:themeColor="text1"/>
          <w:sz w:val="22"/>
          <w:szCs w:val="22"/>
          <w:u w:val="single"/>
        </w:rPr>
        <w:tab/>
      </w:r>
      <w:r w:rsidRPr="00D6380B">
        <w:rPr>
          <w:rFonts w:asciiTheme="minorHAnsi" w:hAnsiTheme="minorHAnsi" w:cstheme="minorHAnsi"/>
          <w:color w:val="000000" w:themeColor="text1"/>
          <w:sz w:val="22"/>
          <w:szCs w:val="22"/>
        </w:rPr>
        <w:tab/>
        <w:t>Dr. Károlyi Ákos jegyző</w:t>
      </w:r>
    </w:p>
    <w:p w14:paraId="28FF58BA" w14:textId="77777777" w:rsidR="004A67D1" w:rsidRPr="00D6380B" w:rsidRDefault="004A67D1" w:rsidP="00DE1FE5">
      <w:pPr>
        <w:jc w:val="both"/>
        <w:rPr>
          <w:rFonts w:asciiTheme="minorHAnsi" w:hAnsiTheme="minorHAnsi" w:cstheme="minorHAnsi"/>
          <w:color w:val="000000" w:themeColor="text1"/>
          <w:sz w:val="22"/>
          <w:szCs w:val="22"/>
        </w:rPr>
      </w:pPr>
    </w:p>
    <w:p w14:paraId="66FB971C" w14:textId="77777777" w:rsidR="004A67D1" w:rsidRPr="00D6380B" w:rsidRDefault="004A67D1" w:rsidP="00DE1FE5">
      <w:pPr>
        <w:tabs>
          <w:tab w:val="left" w:pos="284"/>
        </w:tabs>
        <w:jc w:val="both"/>
        <w:rPr>
          <w:rFonts w:asciiTheme="minorHAnsi" w:hAnsiTheme="minorHAnsi" w:cstheme="minorHAnsi"/>
          <w:bCs/>
          <w:color w:val="000000" w:themeColor="text1"/>
          <w:sz w:val="22"/>
          <w:szCs w:val="22"/>
        </w:rPr>
      </w:pPr>
      <w:r w:rsidRPr="00D6380B">
        <w:rPr>
          <w:rFonts w:asciiTheme="minorHAnsi" w:hAnsiTheme="minorHAnsi" w:cstheme="minorHAnsi"/>
          <w:b/>
          <w:color w:val="000000" w:themeColor="text1"/>
          <w:sz w:val="22"/>
          <w:szCs w:val="22"/>
          <w:u w:val="single"/>
        </w:rPr>
        <w:t>Határidő:</w:t>
      </w:r>
      <w:r w:rsidRPr="00D6380B">
        <w:rPr>
          <w:rFonts w:asciiTheme="minorHAnsi" w:hAnsiTheme="minorHAnsi" w:cstheme="minorHAnsi"/>
          <w:color w:val="000000" w:themeColor="text1"/>
          <w:sz w:val="22"/>
          <w:szCs w:val="22"/>
        </w:rPr>
        <w:tab/>
      </w:r>
      <w:r w:rsidRPr="00D6380B">
        <w:rPr>
          <w:rFonts w:asciiTheme="minorHAnsi" w:hAnsiTheme="minorHAnsi" w:cstheme="minorHAnsi"/>
          <w:bCs/>
          <w:color w:val="000000" w:themeColor="text1"/>
          <w:sz w:val="22"/>
          <w:szCs w:val="22"/>
        </w:rPr>
        <w:t>azonnal</w:t>
      </w:r>
    </w:p>
    <w:sectPr w:rsidR="004A67D1" w:rsidRPr="00D6380B" w:rsidSect="000367CF">
      <w:footerReference w:type="default" r:id="rId13"/>
      <w:headerReference w:type="first" r:id="rId14"/>
      <w:footerReference w:type="first" r:id="rId15"/>
      <w:pgSz w:w="11906" w:h="16838" w:code="9"/>
      <w:pgMar w:top="720" w:right="991" w:bottom="720" w:left="720" w:header="426" w:footer="3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BE8D5" w14:textId="77777777" w:rsidR="00F66621" w:rsidRDefault="00F66621">
      <w:r>
        <w:separator/>
      </w:r>
    </w:p>
  </w:endnote>
  <w:endnote w:type="continuationSeparator" w:id="0">
    <w:p w14:paraId="4BDF4500" w14:textId="77777777" w:rsidR="00F66621" w:rsidRDefault="00F66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oto Sans CJK SC Regular">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456D2" w14:textId="77777777" w:rsidR="00F66621" w:rsidRDefault="00F66621" w:rsidP="00EC7C11">
    <w:pPr>
      <w:pStyle w:val="llb"/>
      <w:jc w:val="center"/>
      <w:rPr>
        <w:rFonts w:ascii="Arial" w:hAnsi="Arial" w:cs="Arial"/>
        <w:sz w:val="20"/>
        <w:szCs w:val="20"/>
      </w:rPr>
    </w:pPr>
  </w:p>
  <w:p w14:paraId="2F838138" w14:textId="1A261F42" w:rsidR="00F66621" w:rsidRPr="0034130E" w:rsidRDefault="00F41033" w:rsidP="00EC7C11">
    <w:pPr>
      <w:pStyle w:val="llb"/>
      <w:jc w:val="center"/>
      <w:rPr>
        <w:rFonts w:ascii="Arial" w:hAnsi="Arial" w:cs="Arial"/>
        <w:sz w:val="20"/>
        <w:szCs w:val="20"/>
      </w:rPr>
    </w:pPr>
    <w:r>
      <w:rPr>
        <w:noProof/>
      </w:rPr>
      <mc:AlternateContent>
        <mc:Choice Requires="wps">
          <w:drawing>
            <wp:anchor distT="4294967292" distB="4294967292" distL="114300" distR="114300" simplePos="0" relativeHeight="251658240" behindDoc="0" locked="0" layoutInCell="1" allowOverlap="1" wp14:anchorId="24820841" wp14:editId="096C4880">
              <wp:simplePos x="0" y="0"/>
              <wp:positionH relativeFrom="column">
                <wp:posOffset>448945</wp:posOffset>
              </wp:positionH>
              <wp:positionV relativeFrom="paragraph">
                <wp:posOffset>9964419</wp:posOffset>
              </wp:positionV>
              <wp:extent cx="6695440" cy="0"/>
              <wp:effectExtent l="0" t="0" r="0" b="0"/>
              <wp:wrapNone/>
              <wp:docPr id="580766891" name="Egyenes összekötő nyíllal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26C03B8" id="_x0000_t32" coordsize="21600,21600" o:spt="32" o:oned="t" path="m,l21600,21600e" filled="f">
              <v:path arrowok="t" fillok="f" o:connecttype="none"/>
              <o:lock v:ext="edit" shapetype="t"/>
            </v:shapetype>
            <v:shape id="Egyenes összekötő nyíllal 2" o:spid="_x0000_s1026" type="#_x0000_t32" style="position:absolute;margin-left:35.35pt;margin-top:784.6pt;width:527.2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"/>
          </w:pict>
        </mc:Fallback>
      </mc:AlternateContent>
    </w:r>
    <w:r>
      <w:rPr>
        <w:noProof/>
      </w:rPr>
      <mc:AlternateContent>
        <mc:Choice Requires="wps">
          <w:drawing>
            <wp:anchor distT="4294967293" distB="4294967293" distL="114300" distR="114300" simplePos="0" relativeHeight="251657216" behindDoc="0" locked="0" layoutInCell="1" allowOverlap="1" wp14:anchorId="3FCC3F9F" wp14:editId="31FC3B0B">
              <wp:simplePos x="0" y="0"/>
              <wp:positionH relativeFrom="column">
                <wp:posOffset>-8255</wp:posOffset>
              </wp:positionH>
              <wp:positionV relativeFrom="paragraph">
                <wp:posOffset>-122556</wp:posOffset>
              </wp:positionV>
              <wp:extent cx="6696075" cy="0"/>
              <wp:effectExtent l="0" t="0" r="0" b="0"/>
              <wp:wrapNone/>
              <wp:docPr id="48127674" name="Egyenes összekötő nyíllal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B0C671A" id="Egyenes összekötő nyíllal 1" o:spid="_x0000_s1026" type="#_x0000_t32" style="position:absolute;margin-left:-.65pt;margin-top:-9.65pt;width:527.25pt;height:0;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9jkuAEAAFYDAAAOAAAAZHJzL2Uyb0RvYy54bWysU8Fu2zAMvQ/YPwi6L3YCJFu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"/>
          </w:pict>
        </mc:Fallback>
      </mc:AlternateContent>
    </w:r>
    <w:r w:rsidR="00F66621">
      <w:rPr>
        <w:rFonts w:ascii="Arial" w:hAnsi="Arial" w:cs="Arial"/>
        <w:sz w:val="20"/>
        <w:szCs w:val="20"/>
      </w:rPr>
      <w:t xml:space="preserve">Oldalszám: </w:t>
    </w:r>
    <w:r w:rsidR="00F66621">
      <w:rPr>
        <w:rFonts w:ascii="Arial" w:hAnsi="Arial" w:cs="Arial"/>
        <w:sz w:val="20"/>
        <w:szCs w:val="20"/>
      </w:rPr>
      <w:fldChar w:fldCharType="begin"/>
    </w:r>
    <w:r w:rsidR="00F66621">
      <w:rPr>
        <w:rFonts w:ascii="Arial" w:hAnsi="Arial" w:cs="Arial"/>
        <w:sz w:val="20"/>
        <w:szCs w:val="20"/>
      </w:rPr>
      <w:instrText xml:space="preserve"> PAGE  \* Arabic  \* MERGEFORMAT </w:instrText>
    </w:r>
    <w:r w:rsidR="00F66621">
      <w:rPr>
        <w:rFonts w:ascii="Arial" w:hAnsi="Arial" w:cs="Arial"/>
        <w:sz w:val="20"/>
        <w:szCs w:val="20"/>
      </w:rPr>
      <w:fldChar w:fldCharType="separate"/>
    </w:r>
    <w:r w:rsidR="0033363B">
      <w:rPr>
        <w:rFonts w:ascii="Arial" w:hAnsi="Arial" w:cs="Arial"/>
        <w:noProof/>
        <w:sz w:val="20"/>
        <w:szCs w:val="20"/>
      </w:rPr>
      <w:t>21</w:t>
    </w:r>
    <w:r w:rsidR="00F66621">
      <w:rPr>
        <w:rFonts w:ascii="Arial" w:hAnsi="Arial" w:cs="Arial"/>
        <w:sz w:val="20"/>
        <w:szCs w:val="20"/>
      </w:rPr>
      <w:fldChar w:fldCharType="end"/>
    </w:r>
    <w:r w:rsidR="00F66621">
      <w:rPr>
        <w:rFonts w:ascii="Arial" w:hAnsi="Arial" w:cs="Arial"/>
        <w:sz w:val="20"/>
        <w:szCs w:val="20"/>
      </w:rPr>
      <w:t xml:space="preserve"> / </w:t>
    </w:r>
    <w:r w:rsidR="00F66621">
      <w:rPr>
        <w:rFonts w:ascii="Arial" w:hAnsi="Arial" w:cs="Arial"/>
        <w:sz w:val="20"/>
        <w:szCs w:val="20"/>
      </w:rPr>
      <w:fldChar w:fldCharType="begin"/>
    </w:r>
    <w:r w:rsidR="00F66621">
      <w:rPr>
        <w:rFonts w:ascii="Arial" w:hAnsi="Arial" w:cs="Arial"/>
        <w:sz w:val="20"/>
        <w:szCs w:val="20"/>
      </w:rPr>
      <w:instrText xml:space="preserve"> NUMPAGES  \* Arabic  \* MERGEFORMAT </w:instrText>
    </w:r>
    <w:r w:rsidR="00F66621">
      <w:rPr>
        <w:rFonts w:ascii="Arial" w:hAnsi="Arial" w:cs="Arial"/>
        <w:sz w:val="20"/>
        <w:szCs w:val="20"/>
      </w:rPr>
      <w:fldChar w:fldCharType="separate"/>
    </w:r>
    <w:r w:rsidR="0033363B">
      <w:rPr>
        <w:rFonts w:ascii="Arial" w:hAnsi="Arial" w:cs="Arial"/>
        <w:noProof/>
        <w:sz w:val="20"/>
        <w:szCs w:val="20"/>
      </w:rPr>
      <w:t>21</w:t>
    </w:r>
    <w:r w:rsidR="00F66621">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5C36A" w14:textId="77777777" w:rsidR="00F66621" w:rsidRDefault="00F66621" w:rsidP="00356256">
    <w:pPr>
      <w:pStyle w:val="llb"/>
      <w:tabs>
        <w:tab w:val="clear" w:pos="4536"/>
        <w:tab w:val="left" w:pos="0"/>
      </w:tabs>
      <w:rPr>
        <w:rFonts w:cs="Calibri"/>
      </w:rPr>
    </w:pPr>
  </w:p>
  <w:p w14:paraId="7BA69F68" w14:textId="77777777" w:rsidR="00F66621" w:rsidRDefault="00F66621" w:rsidP="00356256">
    <w:pPr>
      <w:pStyle w:val="llb"/>
      <w:tabs>
        <w:tab w:val="clear" w:pos="4536"/>
        <w:tab w:val="clear" w:pos="9072"/>
      </w:tabs>
      <w:jc w:val="right"/>
      <w:rPr>
        <w:rFonts w:cs="Calibri"/>
        <w:sz w:val="20"/>
        <w:szCs w:val="20"/>
      </w:rPr>
    </w:pPr>
    <w:r>
      <w:rPr>
        <w:rFonts w:cs="Calibri"/>
        <w:sz w:val="20"/>
        <w:szCs w:val="20"/>
      </w:rPr>
      <w:t>Telefon: +36 94/520-120</w:t>
    </w:r>
  </w:p>
  <w:p w14:paraId="423E5A2F" w14:textId="77777777" w:rsidR="00F66621" w:rsidRDefault="00F66621" w:rsidP="00356256">
    <w:pPr>
      <w:pStyle w:val="llb"/>
      <w:jc w:val="right"/>
      <w:rPr>
        <w:rFonts w:cs="Calibri"/>
        <w:sz w:val="20"/>
        <w:szCs w:val="20"/>
      </w:rPr>
    </w:pPr>
    <w:r>
      <w:rPr>
        <w:rFonts w:cs="Calibri"/>
        <w:sz w:val="20"/>
        <w:szCs w:val="20"/>
      </w:rPr>
      <w:t>KRID: 602010709</w:t>
    </w:r>
  </w:p>
  <w:p w14:paraId="6D168B39" w14:textId="77777777" w:rsidR="00F66621" w:rsidRDefault="00F66621" w:rsidP="00356256">
    <w:pPr>
      <w:pStyle w:val="llb"/>
      <w:jc w:val="right"/>
      <w:rPr>
        <w:rFonts w:cs="Calibri"/>
        <w:sz w:val="20"/>
        <w:szCs w:val="20"/>
      </w:rPr>
    </w:pPr>
    <w:r>
      <w:rPr>
        <w:rFonts w:cs="Calibri"/>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34DED" w14:textId="77777777" w:rsidR="00F66621" w:rsidRDefault="00F66621">
      <w:r>
        <w:separator/>
      </w:r>
    </w:p>
  </w:footnote>
  <w:footnote w:type="continuationSeparator" w:id="0">
    <w:p w14:paraId="268D08E0" w14:textId="77777777" w:rsidR="00F66621" w:rsidRDefault="00F66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BC38B" w14:textId="7CD54ED7" w:rsidR="00F66621" w:rsidRDefault="00F66621">
    <w:pPr>
      <w:pStyle w:val="lfej"/>
      <w:tabs>
        <w:tab w:val="clear" w:pos="4536"/>
        <w:tab w:val="center" w:pos="1800"/>
      </w:tabs>
      <w:ind w:firstLine="1080"/>
      <w:rPr>
        <w:rFonts w:cs="Calibri"/>
        <w:szCs w:val="22"/>
      </w:rPr>
    </w:pPr>
    <w:r>
      <w:rPr>
        <w:rFonts w:cs="Calibri"/>
        <w:szCs w:val="22"/>
      </w:rPr>
      <w:tab/>
    </w:r>
    <w:r>
      <w:rPr>
        <w:rFonts w:cs="Calibri"/>
        <w:noProof/>
        <w:szCs w:val="22"/>
      </w:rPr>
      <w:drawing>
        <wp:inline distT="0" distB="0" distL="0" distR="0" wp14:anchorId="75E2544C" wp14:editId="01999AD3">
          <wp:extent cx="858520" cy="1033780"/>
          <wp:effectExtent l="0" t="0" r="0" b="0"/>
          <wp:docPr id="752037301" name="Kép 752037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8520" cy="1033780"/>
                  </a:xfrm>
                  <a:prstGeom prst="rect">
                    <a:avLst/>
                  </a:prstGeom>
                  <a:noFill/>
                  <a:ln>
                    <a:noFill/>
                  </a:ln>
                </pic:spPr>
              </pic:pic>
            </a:graphicData>
          </a:graphic>
        </wp:inline>
      </w:drawing>
    </w:r>
  </w:p>
  <w:p w14:paraId="53397BE5" w14:textId="77777777" w:rsidR="00F66621" w:rsidRPr="00393DF6" w:rsidRDefault="00F66621">
    <w:pPr>
      <w:pStyle w:val="lfej"/>
      <w:tabs>
        <w:tab w:val="center" w:pos="1843"/>
      </w:tabs>
      <w:rPr>
        <w:rFonts w:asciiTheme="minorHAnsi" w:hAnsiTheme="minorHAnsi" w:cstheme="minorHAnsi"/>
        <w:smallCaps/>
        <w:szCs w:val="22"/>
      </w:rPr>
    </w:pPr>
    <w:r>
      <w:rPr>
        <w:rFonts w:cs="Calibri"/>
        <w:szCs w:val="22"/>
      </w:rPr>
      <w:tab/>
    </w:r>
    <w:r w:rsidRPr="00393DF6">
      <w:rPr>
        <w:rFonts w:asciiTheme="minorHAnsi" w:hAnsiTheme="minorHAnsi" w:cstheme="minorHAnsi"/>
        <w:smallCaps/>
        <w:szCs w:val="22"/>
      </w:rPr>
      <w:t xml:space="preserve">Szombathely Megyei Jogú Város </w:t>
    </w:r>
  </w:p>
  <w:p w14:paraId="5F52D635" w14:textId="77777777" w:rsidR="00F66621" w:rsidRPr="00393DF6" w:rsidRDefault="00F66621">
    <w:pPr>
      <w:tabs>
        <w:tab w:val="center" w:pos="1800"/>
      </w:tabs>
      <w:rPr>
        <w:rFonts w:asciiTheme="minorHAnsi" w:hAnsiTheme="minorHAnsi" w:cstheme="minorHAnsi"/>
        <w:sz w:val="22"/>
        <w:szCs w:val="22"/>
      </w:rPr>
    </w:pPr>
    <w:r w:rsidRPr="00393DF6">
      <w:rPr>
        <w:rFonts w:asciiTheme="minorHAnsi" w:hAnsiTheme="minorHAnsi" w:cstheme="minorHAnsi"/>
        <w:smallCaps/>
        <w:sz w:val="22"/>
        <w:szCs w:val="22"/>
      </w:rPr>
      <w:tab/>
    </w:r>
    <w:r w:rsidRPr="00393DF6">
      <w:rPr>
        <w:rFonts w:asciiTheme="minorHAnsi" w:hAnsiTheme="minorHAnsi" w:cstheme="minorHAnsi"/>
        <w:bCs/>
        <w:smallCaps/>
        <w:sz w:val="22"/>
        <w:szCs w:val="22"/>
      </w:rPr>
      <w:t>Jegyzője</w:t>
    </w:r>
  </w:p>
  <w:p w14:paraId="07F09D2D" w14:textId="77777777" w:rsidR="00F66621" w:rsidRPr="00393DF6" w:rsidRDefault="00F66621">
    <w:pPr>
      <w:pStyle w:val="lfej"/>
      <w:rPr>
        <w:rFonts w:asciiTheme="minorHAnsi" w:hAnsiTheme="minorHAnsi" w:cstheme="minorHAnsi"/>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A760F"/>
    <w:multiLevelType w:val="hybridMultilevel"/>
    <w:tmpl w:val="CB10982C"/>
    <w:lvl w:ilvl="0" w:tplc="80E43BFE">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9CF6B23"/>
    <w:multiLevelType w:val="hybridMultilevel"/>
    <w:tmpl w:val="ED7A04EA"/>
    <w:lvl w:ilvl="0" w:tplc="040E0001">
      <w:start w:val="1"/>
      <w:numFmt w:val="bullet"/>
      <w:lvlText w:val=""/>
      <w:lvlJc w:val="left"/>
      <w:pPr>
        <w:ind w:left="11908" w:hanging="360"/>
      </w:pPr>
      <w:rPr>
        <w:rFonts w:ascii="Symbol" w:hAnsi="Symbol" w:hint="default"/>
      </w:rPr>
    </w:lvl>
    <w:lvl w:ilvl="1" w:tplc="040E0003" w:tentative="1">
      <w:start w:val="1"/>
      <w:numFmt w:val="bullet"/>
      <w:lvlText w:val="o"/>
      <w:lvlJc w:val="left"/>
      <w:pPr>
        <w:ind w:left="12628" w:hanging="360"/>
      </w:pPr>
      <w:rPr>
        <w:rFonts w:ascii="Courier New" w:hAnsi="Courier New" w:cs="Courier New" w:hint="default"/>
      </w:rPr>
    </w:lvl>
    <w:lvl w:ilvl="2" w:tplc="040E0005" w:tentative="1">
      <w:start w:val="1"/>
      <w:numFmt w:val="bullet"/>
      <w:lvlText w:val=""/>
      <w:lvlJc w:val="left"/>
      <w:pPr>
        <w:ind w:left="13348" w:hanging="360"/>
      </w:pPr>
      <w:rPr>
        <w:rFonts w:ascii="Wingdings" w:hAnsi="Wingdings" w:hint="default"/>
      </w:rPr>
    </w:lvl>
    <w:lvl w:ilvl="3" w:tplc="040E0001" w:tentative="1">
      <w:start w:val="1"/>
      <w:numFmt w:val="bullet"/>
      <w:lvlText w:val=""/>
      <w:lvlJc w:val="left"/>
      <w:pPr>
        <w:ind w:left="14068" w:hanging="360"/>
      </w:pPr>
      <w:rPr>
        <w:rFonts w:ascii="Symbol" w:hAnsi="Symbol" w:hint="default"/>
      </w:rPr>
    </w:lvl>
    <w:lvl w:ilvl="4" w:tplc="040E0003" w:tentative="1">
      <w:start w:val="1"/>
      <w:numFmt w:val="bullet"/>
      <w:lvlText w:val="o"/>
      <w:lvlJc w:val="left"/>
      <w:pPr>
        <w:ind w:left="14788" w:hanging="360"/>
      </w:pPr>
      <w:rPr>
        <w:rFonts w:ascii="Courier New" w:hAnsi="Courier New" w:cs="Courier New" w:hint="default"/>
      </w:rPr>
    </w:lvl>
    <w:lvl w:ilvl="5" w:tplc="040E0005" w:tentative="1">
      <w:start w:val="1"/>
      <w:numFmt w:val="bullet"/>
      <w:lvlText w:val=""/>
      <w:lvlJc w:val="left"/>
      <w:pPr>
        <w:ind w:left="15508" w:hanging="360"/>
      </w:pPr>
      <w:rPr>
        <w:rFonts w:ascii="Wingdings" w:hAnsi="Wingdings" w:hint="default"/>
      </w:rPr>
    </w:lvl>
    <w:lvl w:ilvl="6" w:tplc="040E0001" w:tentative="1">
      <w:start w:val="1"/>
      <w:numFmt w:val="bullet"/>
      <w:lvlText w:val=""/>
      <w:lvlJc w:val="left"/>
      <w:pPr>
        <w:ind w:left="16228" w:hanging="360"/>
      </w:pPr>
      <w:rPr>
        <w:rFonts w:ascii="Symbol" w:hAnsi="Symbol" w:hint="default"/>
      </w:rPr>
    </w:lvl>
    <w:lvl w:ilvl="7" w:tplc="040E0003" w:tentative="1">
      <w:start w:val="1"/>
      <w:numFmt w:val="bullet"/>
      <w:lvlText w:val="o"/>
      <w:lvlJc w:val="left"/>
      <w:pPr>
        <w:ind w:left="16948" w:hanging="360"/>
      </w:pPr>
      <w:rPr>
        <w:rFonts w:ascii="Courier New" w:hAnsi="Courier New" w:cs="Courier New" w:hint="default"/>
      </w:rPr>
    </w:lvl>
    <w:lvl w:ilvl="8" w:tplc="040E0005" w:tentative="1">
      <w:start w:val="1"/>
      <w:numFmt w:val="bullet"/>
      <w:lvlText w:val=""/>
      <w:lvlJc w:val="left"/>
      <w:pPr>
        <w:ind w:left="17668" w:hanging="360"/>
      </w:pPr>
      <w:rPr>
        <w:rFonts w:ascii="Wingdings" w:hAnsi="Wingdings" w:hint="default"/>
      </w:rPr>
    </w:lvl>
  </w:abstractNum>
  <w:abstractNum w:abstractNumId="2" w15:restartNumberingAfterBreak="0">
    <w:nsid w:val="0BF27371"/>
    <w:multiLevelType w:val="hybridMultilevel"/>
    <w:tmpl w:val="A7EA2C9E"/>
    <w:lvl w:ilvl="0" w:tplc="2A1CF392">
      <w:start w:val="1"/>
      <w:numFmt w:val="bullet"/>
      <w:lvlText w:val=""/>
      <w:lvlJc w:val="left"/>
      <w:pPr>
        <w:ind w:left="720" w:hanging="360"/>
      </w:pPr>
      <w:rPr>
        <w:rFonts w:ascii="Symbol" w:hAnsi="Symbo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E521242"/>
    <w:multiLevelType w:val="hybridMultilevel"/>
    <w:tmpl w:val="362CAC04"/>
    <w:lvl w:ilvl="0" w:tplc="6EECB2F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F502EEA"/>
    <w:multiLevelType w:val="hybridMultilevel"/>
    <w:tmpl w:val="97540AC2"/>
    <w:lvl w:ilvl="0" w:tplc="656C756E">
      <w:start w:val="2022"/>
      <w:numFmt w:val="bullet"/>
      <w:lvlText w:val="-"/>
      <w:lvlJc w:val="left"/>
      <w:pPr>
        <w:ind w:left="927" w:hanging="360"/>
      </w:pPr>
      <w:rPr>
        <w:rFonts w:ascii="Calibri" w:eastAsia="Calibri" w:hAnsi="Calibri" w:cs="Calibri" w:hint="default"/>
      </w:rPr>
    </w:lvl>
    <w:lvl w:ilvl="1" w:tplc="040E0003">
      <w:start w:val="1"/>
      <w:numFmt w:val="bullet"/>
      <w:lvlText w:val="o"/>
      <w:lvlJc w:val="left"/>
      <w:pPr>
        <w:ind w:left="1647" w:hanging="360"/>
      </w:pPr>
      <w:rPr>
        <w:rFonts w:ascii="Courier New" w:hAnsi="Courier New" w:cs="Courier New" w:hint="default"/>
      </w:rPr>
    </w:lvl>
    <w:lvl w:ilvl="2" w:tplc="040E0005">
      <w:start w:val="1"/>
      <w:numFmt w:val="bullet"/>
      <w:lvlText w:val=""/>
      <w:lvlJc w:val="left"/>
      <w:pPr>
        <w:ind w:left="2367" w:hanging="360"/>
      </w:pPr>
      <w:rPr>
        <w:rFonts w:ascii="Wingdings" w:hAnsi="Wingdings" w:hint="default"/>
      </w:rPr>
    </w:lvl>
    <w:lvl w:ilvl="3" w:tplc="040E0001">
      <w:start w:val="1"/>
      <w:numFmt w:val="bullet"/>
      <w:lvlText w:val=""/>
      <w:lvlJc w:val="left"/>
      <w:pPr>
        <w:ind w:left="3087" w:hanging="360"/>
      </w:pPr>
      <w:rPr>
        <w:rFonts w:ascii="Symbol" w:hAnsi="Symbol" w:hint="default"/>
      </w:rPr>
    </w:lvl>
    <w:lvl w:ilvl="4" w:tplc="040E0003">
      <w:start w:val="1"/>
      <w:numFmt w:val="bullet"/>
      <w:lvlText w:val="o"/>
      <w:lvlJc w:val="left"/>
      <w:pPr>
        <w:ind w:left="3807" w:hanging="360"/>
      </w:pPr>
      <w:rPr>
        <w:rFonts w:ascii="Courier New" w:hAnsi="Courier New" w:cs="Courier New" w:hint="default"/>
      </w:rPr>
    </w:lvl>
    <w:lvl w:ilvl="5" w:tplc="040E0005">
      <w:start w:val="1"/>
      <w:numFmt w:val="bullet"/>
      <w:lvlText w:val=""/>
      <w:lvlJc w:val="left"/>
      <w:pPr>
        <w:ind w:left="4527" w:hanging="360"/>
      </w:pPr>
      <w:rPr>
        <w:rFonts w:ascii="Wingdings" w:hAnsi="Wingdings" w:hint="default"/>
      </w:rPr>
    </w:lvl>
    <w:lvl w:ilvl="6" w:tplc="040E0001">
      <w:start w:val="1"/>
      <w:numFmt w:val="bullet"/>
      <w:lvlText w:val=""/>
      <w:lvlJc w:val="left"/>
      <w:pPr>
        <w:ind w:left="5247" w:hanging="360"/>
      </w:pPr>
      <w:rPr>
        <w:rFonts w:ascii="Symbol" w:hAnsi="Symbol" w:hint="default"/>
      </w:rPr>
    </w:lvl>
    <w:lvl w:ilvl="7" w:tplc="040E0003">
      <w:start w:val="1"/>
      <w:numFmt w:val="bullet"/>
      <w:lvlText w:val="o"/>
      <w:lvlJc w:val="left"/>
      <w:pPr>
        <w:ind w:left="5967" w:hanging="360"/>
      </w:pPr>
      <w:rPr>
        <w:rFonts w:ascii="Courier New" w:hAnsi="Courier New" w:cs="Courier New" w:hint="default"/>
      </w:rPr>
    </w:lvl>
    <w:lvl w:ilvl="8" w:tplc="040E0005">
      <w:start w:val="1"/>
      <w:numFmt w:val="bullet"/>
      <w:lvlText w:val=""/>
      <w:lvlJc w:val="left"/>
      <w:pPr>
        <w:ind w:left="6687" w:hanging="360"/>
      </w:pPr>
      <w:rPr>
        <w:rFonts w:ascii="Wingdings" w:hAnsi="Wingdings" w:hint="default"/>
      </w:rPr>
    </w:lvl>
  </w:abstractNum>
  <w:abstractNum w:abstractNumId="5" w15:restartNumberingAfterBreak="0">
    <w:nsid w:val="0F8750E6"/>
    <w:multiLevelType w:val="hybridMultilevel"/>
    <w:tmpl w:val="AE36FD78"/>
    <w:lvl w:ilvl="0" w:tplc="6EECB2F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0FB2F8E"/>
    <w:multiLevelType w:val="hybridMultilevel"/>
    <w:tmpl w:val="2AD6AB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7BF1EBC"/>
    <w:multiLevelType w:val="hybridMultilevel"/>
    <w:tmpl w:val="F0D24EEE"/>
    <w:lvl w:ilvl="0" w:tplc="AF9A4FAC">
      <w:start w:val="2025"/>
      <w:numFmt w:val="bullet"/>
      <w:lvlText w:val="-"/>
      <w:lvlJc w:val="left"/>
      <w:pPr>
        <w:ind w:left="720" w:hanging="360"/>
      </w:pPr>
      <w:rPr>
        <w:rFonts w:ascii="Calibri" w:eastAsia="Times New Roman"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 w15:restartNumberingAfterBreak="0">
    <w:nsid w:val="1D3D56D0"/>
    <w:multiLevelType w:val="hybridMultilevel"/>
    <w:tmpl w:val="2826A2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19636FF"/>
    <w:multiLevelType w:val="hybridMultilevel"/>
    <w:tmpl w:val="22BE5E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7F04C48"/>
    <w:multiLevelType w:val="hybridMultilevel"/>
    <w:tmpl w:val="3ABA475C"/>
    <w:lvl w:ilvl="0" w:tplc="6EECB2F2">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hint="default"/>
      </w:rPr>
    </w:lvl>
    <w:lvl w:ilvl="3" w:tplc="040E0001">
      <w:start w:val="1"/>
      <w:numFmt w:val="bullet"/>
      <w:lvlText w:val=""/>
      <w:lvlJc w:val="left"/>
      <w:pPr>
        <w:ind w:left="2520" w:hanging="360"/>
      </w:pPr>
      <w:rPr>
        <w:rFonts w:ascii="Symbol" w:hAnsi="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hint="default"/>
      </w:rPr>
    </w:lvl>
    <w:lvl w:ilvl="6" w:tplc="040E0001">
      <w:start w:val="1"/>
      <w:numFmt w:val="bullet"/>
      <w:lvlText w:val=""/>
      <w:lvlJc w:val="left"/>
      <w:pPr>
        <w:ind w:left="4680" w:hanging="360"/>
      </w:pPr>
      <w:rPr>
        <w:rFonts w:ascii="Symbol" w:hAnsi="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hint="default"/>
      </w:rPr>
    </w:lvl>
  </w:abstractNum>
  <w:abstractNum w:abstractNumId="11" w15:restartNumberingAfterBreak="0">
    <w:nsid w:val="29EB4450"/>
    <w:multiLevelType w:val="hybridMultilevel"/>
    <w:tmpl w:val="AD6A4724"/>
    <w:lvl w:ilvl="0" w:tplc="850C7DE8">
      <w:start w:val="2020"/>
      <w:numFmt w:val="bullet"/>
      <w:lvlText w:val="-"/>
      <w:lvlJc w:val="left"/>
      <w:pPr>
        <w:ind w:left="2484" w:hanging="360"/>
      </w:pPr>
      <w:rPr>
        <w:rFonts w:ascii="Arial" w:eastAsia="Times New Roman" w:hAnsi="Arial" w:cs="Arial" w:hint="default"/>
      </w:rPr>
    </w:lvl>
    <w:lvl w:ilvl="1" w:tplc="040E0003" w:tentative="1">
      <w:start w:val="1"/>
      <w:numFmt w:val="bullet"/>
      <w:lvlText w:val="o"/>
      <w:lvlJc w:val="left"/>
      <w:pPr>
        <w:ind w:left="3204" w:hanging="360"/>
      </w:pPr>
      <w:rPr>
        <w:rFonts w:ascii="Courier New" w:hAnsi="Courier New" w:cs="Courier New" w:hint="default"/>
      </w:rPr>
    </w:lvl>
    <w:lvl w:ilvl="2" w:tplc="040E0005" w:tentative="1">
      <w:start w:val="1"/>
      <w:numFmt w:val="bullet"/>
      <w:lvlText w:val=""/>
      <w:lvlJc w:val="left"/>
      <w:pPr>
        <w:ind w:left="3924" w:hanging="360"/>
      </w:pPr>
      <w:rPr>
        <w:rFonts w:ascii="Wingdings" w:hAnsi="Wingdings" w:hint="default"/>
      </w:rPr>
    </w:lvl>
    <w:lvl w:ilvl="3" w:tplc="040E0001" w:tentative="1">
      <w:start w:val="1"/>
      <w:numFmt w:val="bullet"/>
      <w:lvlText w:val=""/>
      <w:lvlJc w:val="left"/>
      <w:pPr>
        <w:ind w:left="4644" w:hanging="360"/>
      </w:pPr>
      <w:rPr>
        <w:rFonts w:ascii="Symbol" w:hAnsi="Symbol" w:hint="default"/>
      </w:rPr>
    </w:lvl>
    <w:lvl w:ilvl="4" w:tplc="040E0003" w:tentative="1">
      <w:start w:val="1"/>
      <w:numFmt w:val="bullet"/>
      <w:lvlText w:val="o"/>
      <w:lvlJc w:val="left"/>
      <w:pPr>
        <w:ind w:left="5364" w:hanging="360"/>
      </w:pPr>
      <w:rPr>
        <w:rFonts w:ascii="Courier New" w:hAnsi="Courier New" w:cs="Courier New" w:hint="default"/>
      </w:rPr>
    </w:lvl>
    <w:lvl w:ilvl="5" w:tplc="040E0005" w:tentative="1">
      <w:start w:val="1"/>
      <w:numFmt w:val="bullet"/>
      <w:lvlText w:val=""/>
      <w:lvlJc w:val="left"/>
      <w:pPr>
        <w:ind w:left="6084" w:hanging="360"/>
      </w:pPr>
      <w:rPr>
        <w:rFonts w:ascii="Wingdings" w:hAnsi="Wingdings" w:hint="default"/>
      </w:rPr>
    </w:lvl>
    <w:lvl w:ilvl="6" w:tplc="040E0001" w:tentative="1">
      <w:start w:val="1"/>
      <w:numFmt w:val="bullet"/>
      <w:lvlText w:val=""/>
      <w:lvlJc w:val="left"/>
      <w:pPr>
        <w:ind w:left="6804" w:hanging="360"/>
      </w:pPr>
      <w:rPr>
        <w:rFonts w:ascii="Symbol" w:hAnsi="Symbol" w:hint="default"/>
      </w:rPr>
    </w:lvl>
    <w:lvl w:ilvl="7" w:tplc="040E0003" w:tentative="1">
      <w:start w:val="1"/>
      <w:numFmt w:val="bullet"/>
      <w:lvlText w:val="o"/>
      <w:lvlJc w:val="left"/>
      <w:pPr>
        <w:ind w:left="7524" w:hanging="360"/>
      </w:pPr>
      <w:rPr>
        <w:rFonts w:ascii="Courier New" w:hAnsi="Courier New" w:cs="Courier New" w:hint="default"/>
      </w:rPr>
    </w:lvl>
    <w:lvl w:ilvl="8" w:tplc="040E0005" w:tentative="1">
      <w:start w:val="1"/>
      <w:numFmt w:val="bullet"/>
      <w:lvlText w:val=""/>
      <w:lvlJc w:val="left"/>
      <w:pPr>
        <w:ind w:left="8244" w:hanging="360"/>
      </w:pPr>
      <w:rPr>
        <w:rFonts w:ascii="Wingdings" w:hAnsi="Wingdings" w:hint="default"/>
      </w:rPr>
    </w:lvl>
  </w:abstractNum>
  <w:abstractNum w:abstractNumId="12" w15:restartNumberingAfterBreak="0">
    <w:nsid w:val="2E194267"/>
    <w:multiLevelType w:val="hybridMultilevel"/>
    <w:tmpl w:val="7F6E310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0380319"/>
    <w:multiLevelType w:val="hybridMultilevel"/>
    <w:tmpl w:val="AD0415D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4" w15:restartNumberingAfterBreak="0">
    <w:nsid w:val="3109507F"/>
    <w:multiLevelType w:val="hybridMultilevel"/>
    <w:tmpl w:val="DB1A1D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386779BA"/>
    <w:multiLevelType w:val="hybridMultilevel"/>
    <w:tmpl w:val="E40065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38990998"/>
    <w:multiLevelType w:val="hybridMultilevel"/>
    <w:tmpl w:val="7D4C47A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7" w15:restartNumberingAfterBreak="0">
    <w:nsid w:val="3E97798A"/>
    <w:multiLevelType w:val="hybridMultilevel"/>
    <w:tmpl w:val="16062F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51A32A1C"/>
    <w:multiLevelType w:val="hybridMultilevel"/>
    <w:tmpl w:val="46F48634"/>
    <w:lvl w:ilvl="0" w:tplc="6C78D0E4">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9" w15:restartNumberingAfterBreak="0">
    <w:nsid w:val="5271057C"/>
    <w:multiLevelType w:val="hybridMultilevel"/>
    <w:tmpl w:val="60561FCE"/>
    <w:lvl w:ilvl="0" w:tplc="669252F8">
      <w:start w:val="2024"/>
      <w:numFmt w:val="bullet"/>
      <w:lvlText w:val="-"/>
      <w:lvlJc w:val="left"/>
      <w:pPr>
        <w:ind w:left="720" w:hanging="360"/>
      </w:pPr>
      <w:rPr>
        <w:rFonts w:ascii="Calibri" w:eastAsia="Noto Sans CJK SC Regular"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0" w15:restartNumberingAfterBreak="0">
    <w:nsid w:val="54EC17A9"/>
    <w:multiLevelType w:val="hybridMultilevel"/>
    <w:tmpl w:val="BA362CD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923BD6"/>
    <w:multiLevelType w:val="hybridMultilevel"/>
    <w:tmpl w:val="6B645EE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5CB84E7C"/>
    <w:multiLevelType w:val="hybridMultilevel"/>
    <w:tmpl w:val="3F2CE24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3" w15:restartNumberingAfterBreak="0">
    <w:nsid w:val="67D06E06"/>
    <w:multiLevelType w:val="hybridMultilevel"/>
    <w:tmpl w:val="02E45B20"/>
    <w:lvl w:ilvl="0" w:tplc="6332CF7A">
      <w:start w:val="1"/>
      <w:numFmt w:val="decimal"/>
      <w:lvlText w:val="%1."/>
      <w:lvlJc w:val="left"/>
      <w:pPr>
        <w:ind w:left="1155" w:hanging="360"/>
      </w:pPr>
    </w:lvl>
    <w:lvl w:ilvl="1" w:tplc="040E0019">
      <w:start w:val="1"/>
      <w:numFmt w:val="lowerLetter"/>
      <w:lvlText w:val="%2."/>
      <w:lvlJc w:val="left"/>
      <w:pPr>
        <w:ind w:left="1875" w:hanging="360"/>
      </w:pPr>
    </w:lvl>
    <w:lvl w:ilvl="2" w:tplc="040E001B">
      <w:start w:val="1"/>
      <w:numFmt w:val="lowerRoman"/>
      <w:lvlText w:val="%3."/>
      <w:lvlJc w:val="right"/>
      <w:pPr>
        <w:ind w:left="2595" w:hanging="180"/>
      </w:pPr>
    </w:lvl>
    <w:lvl w:ilvl="3" w:tplc="040E000F">
      <w:start w:val="1"/>
      <w:numFmt w:val="decimal"/>
      <w:lvlText w:val="%4."/>
      <w:lvlJc w:val="left"/>
      <w:pPr>
        <w:ind w:left="3315" w:hanging="360"/>
      </w:pPr>
    </w:lvl>
    <w:lvl w:ilvl="4" w:tplc="040E0019">
      <w:start w:val="1"/>
      <w:numFmt w:val="lowerLetter"/>
      <w:lvlText w:val="%5."/>
      <w:lvlJc w:val="left"/>
      <w:pPr>
        <w:ind w:left="4035" w:hanging="360"/>
      </w:pPr>
    </w:lvl>
    <w:lvl w:ilvl="5" w:tplc="040E001B">
      <w:start w:val="1"/>
      <w:numFmt w:val="lowerRoman"/>
      <w:lvlText w:val="%6."/>
      <w:lvlJc w:val="right"/>
      <w:pPr>
        <w:ind w:left="4755" w:hanging="180"/>
      </w:pPr>
    </w:lvl>
    <w:lvl w:ilvl="6" w:tplc="040E000F">
      <w:start w:val="1"/>
      <w:numFmt w:val="decimal"/>
      <w:lvlText w:val="%7."/>
      <w:lvlJc w:val="left"/>
      <w:pPr>
        <w:ind w:left="5475" w:hanging="360"/>
      </w:pPr>
    </w:lvl>
    <w:lvl w:ilvl="7" w:tplc="040E0019">
      <w:start w:val="1"/>
      <w:numFmt w:val="lowerLetter"/>
      <w:lvlText w:val="%8."/>
      <w:lvlJc w:val="left"/>
      <w:pPr>
        <w:ind w:left="6195" w:hanging="360"/>
      </w:pPr>
    </w:lvl>
    <w:lvl w:ilvl="8" w:tplc="040E001B">
      <w:start w:val="1"/>
      <w:numFmt w:val="lowerRoman"/>
      <w:lvlText w:val="%9."/>
      <w:lvlJc w:val="right"/>
      <w:pPr>
        <w:ind w:left="6915" w:hanging="180"/>
      </w:pPr>
    </w:lvl>
  </w:abstractNum>
  <w:abstractNum w:abstractNumId="24" w15:restartNumberingAfterBreak="0">
    <w:nsid w:val="73DF7FE8"/>
    <w:multiLevelType w:val="hybridMultilevel"/>
    <w:tmpl w:val="7ED64B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7576030B"/>
    <w:multiLevelType w:val="hybridMultilevel"/>
    <w:tmpl w:val="D3CA75A6"/>
    <w:lvl w:ilvl="0" w:tplc="6EECB2F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611472752">
    <w:abstractNumId w:val="3"/>
  </w:num>
  <w:num w:numId="2" w16cid:durableId="955597972">
    <w:abstractNumId w:val="5"/>
  </w:num>
  <w:num w:numId="3" w16cid:durableId="1430201194">
    <w:abstractNumId w:val="6"/>
  </w:num>
  <w:num w:numId="4" w16cid:durableId="1245799418">
    <w:abstractNumId w:val="14"/>
  </w:num>
  <w:num w:numId="5" w16cid:durableId="1046174070">
    <w:abstractNumId w:val="24"/>
  </w:num>
  <w:num w:numId="6" w16cid:durableId="1418743036">
    <w:abstractNumId w:val="9"/>
  </w:num>
  <w:num w:numId="7" w16cid:durableId="291786456">
    <w:abstractNumId w:val="18"/>
  </w:num>
  <w:num w:numId="8" w16cid:durableId="473253752">
    <w:abstractNumId w:val="11"/>
  </w:num>
  <w:num w:numId="9" w16cid:durableId="740520043">
    <w:abstractNumId w:val="15"/>
  </w:num>
  <w:num w:numId="10" w16cid:durableId="707411493">
    <w:abstractNumId w:val="8"/>
  </w:num>
  <w:num w:numId="11" w16cid:durableId="696394678">
    <w:abstractNumId w:val="2"/>
  </w:num>
  <w:num w:numId="12" w16cid:durableId="1539854504">
    <w:abstractNumId w:val="1"/>
  </w:num>
  <w:num w:numId="13" w16cid:durableId="1015230735">
    <w:abstractNumId w:val="17"/>
  </w:num>
  <w:num w:numId="14" w16cid:durableId="1868986989">
    <w:abstractNumId w:val="4"/>
  </w:num>
  <w:num w:numId="15" w16cid:durableId="1934823117">
    <w:abstractNumId w:val="13"/>
  </w:num>
  <w:num w:numId="16" w16cid:durableId="904027396">
    <w:abstractNumId w:val="22"/>
  </w:num>
  <w:num w:numId="17" w16cid:durableId="1079212421">
    <w:abstractNumId w:val="10"/>
  </w:num>
  <w:num w:numId="18" w16cid:durableId="1890920895">
    <w:abstractNumId w:val="25"/>
  </w:num>
  <w:num w:numId="19" w16cid:durableId="919994498">
    <w:abstractNumId w:val="23"/>
  </w:num>
  <w:num w:numId="20" w16cid:durableId="1172451641">
    <w:abstractNumId w:val="0"/>
  </w:num>
  <w:num w:numId="21" w16cid:durableId="861094340">
    <w:abstractNumId w:val="12"/>
  </w:num>
  <w:num w:numId="22" w16cid:durableId="1936546947">
    <w:abstractNumId w:val="20"/>
  </w:num>
  <w:num w:numId="23" w16cid:durableId="431441392">
    <w:abstractNumId w:val="21"/>
  </w:num>
  <w:num w:numId="24" w16cid:durableId="375542992">
    <w:abstractNumId w:val="16"/>
  </w:num>
  <w:num w:numId="25" w16cid:durableId="610431877">
    <w:abstractNumId w:val="7"/>
  </w:num>
  <w:num w:numId="26" w16cid:durableId="1251430692">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1CE"/>
    <w:rsid w:val="0000178D"/>
    <w:rsid w:val="00003097"/>
    <w:rsid w:val="00003C4F"/>
    <w:rsid w:val="00003DC3"/>
    <w:rsid w:val="00005746"/>
    <w:rsid w:val="00005803"/>
    <w:rsid w:val="00005B32"/>
    <w:rsid w:val="000067DD"/>
    <w:rsid w:val="00006813"/>
    <w:rsid w:val="00006BA8"/>
    <w:rsid w:val="0001149B"/>
    <w:rsid w:val="00015B88"/>
    <w:rsid w:val="000165CB"/>
    <w:rsid w:val="00016907"/>
    <w:rsid w:val="00017006"/>
    <w:rsid w:val="00021212"/>
    <w:rsid w:val="0002167B"/>
    <w:rsid w:val="00021BCC"/>
    <w:rsid w:val="000224D0"/>
    <w:rsid w:val="00023EFA"/>
    <w:rsid w:val="00025910"/>
    <w:rsid w:val="00026B27"/>
    <w:rsid w:val="00026F4C"/>
    <w:rsid w:val="000276F0"/>
    <w:rsid w:val="000300CB"/>
    <w:rsid w:val="0003278E"/>
    <w:rsid w:val="00032CEE"/>
    <w:rsid w:val="0003317F"/>
    <w:rsid w:val="00033C95"/>
    <w:rsid w:val="000344BB"/>
    <w:rsid w:val="00034831"/>
    <w:rsid w:val="00034AAE"/>
    <w:rsid w:val="000367CF"/>
    <w:rsid w:val="00036F43"/>
    <w:rsid w:val="000415B4"/>
    <w:rsid w:val="000417D8"/>
    <w:rsid w:val="0004655A"/>
    <w:rsid w:val="00047967"/>
    <w:rsid w:val="00050E85"/>
    <w:rsid w:val="0005245E"/>
    <w:rsid w:val="00053936"/>
    <w:rsid w:val="00053CAD"/>
    <w:rsid w:val="00053D5D"/>
    <w:rsid w:val="00053DA3"/>
    <w:rsid w:val="00054041"/>
    <w:rsid w:val="00054CC3"/>
    <w:rsid w:val="000550F0"/>
    <w:rsid w:val="0005536F"/>
    <w:rsid w:val="00055E40"/>
    <w:rsid w:val="00056D26"/>
    <w:rsid w:val="0005740D"/>
    <w:rsid w:val="00057D9C"/>
    <w:rsid w:val="00060702"/>
    <w:rsid w:val="00060DF7"/>
    <w:rsid w:val="00062D55"/>
    <w:rsid w:val="00065755"/>
    <w:rsid w:val="000657C1"/>
    <w:rsid w:val="000676DD"/>
    <w:rsid w:val="0007203C"/>
    <w:rsid w:val="0007238C"/>
    <w:rsid w:val="00072F4F"/>
    <w:rsid w:val="000730F2"/>
    <w:rsid w:val="00073D95"/>
    <w:rsid w:val="00073FE3"/>
    <w:rsid w:val="0007407C"/>
    <w:rsid w:val="00074E0A"/>
    <w:rsid w:val="00075394"/>
    <w:rsid w:val="00076350"/>
    <w:rsid w:val="00076441"/>
    <w:rsid w:val="00076DC4"/>
    <w:rsid w:val="00077BAE"/>
    <w:rsid w:val="000805A9"/>
    <w:rsid w:val="0008147F"/>
    <w:rsid w:val="000829D6"/>
    <w:rsid w:val="00084A8F"/>
    <w:rsid w:val="00087131"/>
    <w:rsid w:val="00091772"/>
    <w:rsid w:val="00091891"/>
    <w:rsid w:val="00091BE8"/>
    <w:rsid w:val="00091F1E"/>
    <w:rsid w:val="000921D1"/>
    <w:rsid w:val="000934A2"/>
    <w:rsid w:val="00094E49"/>
    <w:rsid w:val="00095B06"/>
    <w:rsid w:val="00095BBA"/>
    <w:rsid w:val="00095D3D"/>
    <w:rsid w:val="000962B2"/>
    <w:rsid w:val="00096BC4"/>
    <w:rsid w:val="000A04B1"/>
    <w:rsid w:val="000A2DE6"/>
    <w:rsid w:val="000A3818"/>
    <w:rsid w:val="000A5B32"/>
    <w:rsid w:val="000A72FC"/>
    <w:rsid w:val="000B0A1C"/>
    <w:rsid w:val="000B1EE4"/>
    <w:rsid w:val="000B5FFB"/>
    <w:rsid w:val="000B6D2E"/>
    <w:rsid w:val="000C009D"/>
    <w:rsid w:val="000C0762"/>
    <w:rsid w:val="000C113C"/>
    <w:rsid w:val="000C2E09"/>
    <w:rsid w:val="000C316F"/>
    <w:rsid w:val="000C3DB8"/>
    <w:rsid w:val="000C695F"/>
    <w:rsid w:val="000C6A93"/>
    <w:rsid w:val="000C6E09"/>
    <w:rsid w:val="000D2184"/>
    <w:rsid w:val="000D38C5"/>
    <w:rsid w:val="000D4202"/>
    <w:rsid w:val="000D4C8C"/>
    <w:rsid w:val="000D51F4"/>
    <w:rsid w:val="000D5333"/>
    <w:rsid w:val="000D5554"/>
    <w:rsid w:val="000D5D42"/>
    <w:rsid w:val="000D6EC2"/>
    <w:rsid w:val="000D7C40"/>
    <w:rsid w:val="000E0656"/>
    <w:rsid w:val="000E1064"/>
    <w:rsid w:val="000E1882"/>
    <w:rsid w:val="000E28E5"/>
    <w:rsid w:val="000E31A2"/>
    <w:rsid w:val="000E405E"/>
    <w:rsid w:val="000E7111"/>
    <w:rsid w:val="000E7319"/>
    <w:rsid w:val="000E778F"/>
    <w:rsid w:val="000F10CB"/>
    <w:rsid w:val="000F1A6B"/>
    <w:rsid w:val="000F207B"/>
    <w:rsid w:val="000F24F7"/>
    <w:rsid w:val="000F2FF1"/>
    <w:rsid w:val="000F36DE"/>
    <w:rsid w:val="000F4A27"/>
    <w:rsid w:val="00100BCB"/>
    <w:rsid w:val="00100D97"/>
    <w:rsid w:val="00101E47"/>
    <w:rsid w:val="001027BB"/>
    <w:rsid w:val="0010426B"/>
    <w:rsid w:val="001045C2"/>
    <w:rsid w:val="001061F9"/>
    <w:rsid w:val="00110BFE"/>
    <w:rsid w:val="00112F94"/>
    <w:rsid w:val="00113760"/>
    <w:rsid w:val="00113B6D"/>
    <w:rsid w:val="0011456F"/>
    <w:rsid w:val="00115A0D"/>
    <w:rsid w:val="00116051"/>
    <w:rsid w:val="0011613E"/>
    <w:rsid w:val="00116CE4"/>
    <w:rsid w:val="00121099"/>
    <w:rsid w:val="00121422"/>
    <w:rsid w:val="001215E3"/>
    <w:rsid w:val="00122597"/>
    <w:rsid w:val="00122AC2"/>
    <w:rsid w:val="00122B96"/>
    <w:rsid w:val="001236D5"/>
    <w:rsid w:val="00123775"/>
    <w:rsid w:val="00123FD4"/>
    <w:rsid w:val="0012426E"/>
    <w:rsid w:val="001243D1"/>
    <w:rsid w:val="00124725"/>
    <w:rsid w:val="0012598A"/>
    <w:rsid w:val="001260A7"/>
    <w:rsid w:val="00127715"/>
    <w:rsid w:val="001301E1"/>
    <w:rsid w:val="00132161"/>
    <w:rsid w:val="00134DDE"/>
    <w:rsid w:val="00135CBD"/>
    <w:rsid w:val="001360EB"/>
    <w:rsid w:val="00136F1C"/>
    <w:rsid w:val="0013782C"/>
    <w:rsid w:val="001379F5"/>
    <w:rsid w:val="00137AEA"/>
    <w:rsid w:val="00141D15"/>
    <w:rsid w:val="00142C1B"/>
    <w:rsid w:val="00143F73"/>
    <w:rsid w:val="00144435"/>
    <w:rsid w:val="001444B3"/>
    <w:rsid w:val="0014760A"/>
    <w:rsid w:val="0015031F"/>
    <w:rsid w:val="00150C58"/>
    <w:rsid w:val="00152262"/>
    <w:rsid w:val="00152A33"/>
    <w:rsid w:val="001536DF"/>
    <w:rsid w:val="00153D7A"/>
    <w:rsid w:val="00154110"/>
    <w:rsid w:val="0015438B"/>
    <w:rsid w:val="0015546B"/>
    <w:rsid w:val="0015570D"/>
    <w:rsid w:val="00157780"/>
    <w:rsid w:val="00157B71"/>
    <w:rsid w:val="00160DA0"/>
    <w:rsid w:val="0016271E"/>
    <w:rsid w:val="00164671"/>
    <w:rsid w:val="00164978"/>
    <w:rsid w:val="001650BD"/>
    <w:rsid w:val="001701C8"/>
    <w:rsid w:val="00170E10"/>
    <w:rsid w:val="00171D7C"/>
    <w:rsid w:val="0017376E"/>
    <w:rsid w:val="00173EB2"/>
    <w:rsid w:val="0017665D"/>
    <w:rsid w:val="001767C1"/>
    <w:rsid w:val="001770E4"/>
    <w:rsid w:val="001779A4"/>
    <w:rsid w:val="00180EA6"/>
    <w:rsid w:val="00183177"/>
    <w:rsid w:val="001834C8"/>
    <w:rsid w:val="0018468A"/>
    <w:rsid w:val="00186E2F"/>
    <w:rsid w:val="00186F5C"/>
    <w:rsid w:val="00187BAB"/>
    <w:rsid w:val="00187C7E"/>
    <w:rsid w:val="00190B85"/>
    <w:rsid w:val="00193399"/>
    <w:rsid w:val="00193A00"/>
    <w:rsid w:val="001949E2"/>
    <w:rsid w:val="00194A0E"/>
    <w:rsid w:val="00195C0F"/>
    <w:rsid w:val="00197695"/>
    <w:rsid w:val="001A05A1"/>
    <w:rsid w:val="001A07EA"/>
    <w:rsid w:val="001A0E71"/>
    <w:rsid w:val="001A2F45"/>
    <w:rsid w:val="001A33A6"/>
    <w:rsid w:val="001A4648"/>
    <w:rsid w:val="001A5068"/>
    <w:rsid w:val="001A6268"/>
    <w:rsid w:val="001A712C"/>
    <w:rsid w:val="001B09A9"/>
    <w:rsid w:val="001B2E44"/>
    <w:rsid w:val="001B3C3E"/>
    <w:rsid w:val="001B48E1"/>
    <w:rsid w:val="001B4933"/>
    <w:rsid w:val="001B4FA9"/>
    <w:rsid w:val="001B5C0D"/>
    <w:rsid w:val="001B723C"/>
    <w:rsid w:val="001B7BC0"/>
    <w:rsid w:val="001C0276"/>
    <w:rsid w:val="001C08EF"/>
    <w:rsid w:val="001C0B5F"/>
    <w:rsid w:val="001C2557"/>
    <w:rsid w:val="001C2980"/>
    <w:rsid w:val="001C327E"/>
    <w:rsid w:val="001C34E0"/>
    <w:rsid w:val="001C4EF9"/>
    <w:rsid w:val="001C546B"/>
    <w:rsid w:val="001C5C5F"/>
    <w:rsid w:val="001C6DAE"/>
    <w:rsid w:val="001C755A"/>
    <w:rsid w:val="001C79CE"/>
    <w:rsid w:val="001D0DF1"/>
    <w:rsid w:val="001D3849"/>
    <w:rsid w:val="001D4FA5"/>
    <w:rsid w:val="001D5651"/>
    <w:rsid w:val="001D56BD"/>
    <w:rsid w:val="001D72A3"/>
    <w:rsid w:val="001E0103"/>
    <w:rsid w:val="001E04D7"/>
    <w:rsid w:val="001E18F5"/>
    <w:rsid w:val="001E3726"/>
    <w:rsid w:val="001E518E"/>
    <w:rsid w:val="001F0234"/>
    <w:rsid w:val="001F132E"/>
    <w:rsid w:val="001F1521"/>
    <w:rsid w:val="001F3423"/>
    <w:rsid w:val="001F426D"/>
    <w:rsid w:val="001F4402"/>
    <w:rsid w:val="001F5B14"/>
    <w:rsid w:val="001F64DE"/>
    <w:rsid w:val="001F6689"/>
    <w:rsid w:val="001F6B2E"/>
    <w:rsid w:val="00200A65"/>
    <w:rsid w:val="00200E2A"/>
    <w:rsid w:val="002015C3"/>
    <w:rsid w:val="0020227E"/>
    <w:rsid w:val="0020238C"/>
    <w:rsid w:val="00203E7F"/>
    <w:rsid w:val="002054A5"/>
    <w:rsid w:val="0020786A"/>
    <w:rsid w:val="002078F7"/>
    <w:rsid w:val="00207DC9"/>
    <w:rsid w:val="002105DC"/>
    <w:rsid w:val="0021199F"/>
    <w:rsid w:val="00213E64"/>
    <w:rsid w:val="00216095"/>
    <w:rsid w:val="00216FEE"/>
    <w:rsid w:val="00217D0A"/>
    <w:rsid w:val="002204D5"/>
    <w:rsid w:val="0022162E"/>
    <w:rsid w:val="00221BD5"/>
    <w:rsid w:val="00223966"/>
    <w:rsid w:val="00223E65"/>
    <w:rsid w:val="00224DA0"/>
    <w:rsid w:val="00226121"/>
    <w:rsid w:val="0022662A"/>
    <w:rsid w:val="002271E8"/>
    <w:rsid w:val="002278A0"/>
    <w:rsid w:val="00227E66"/>
    <w:rsid w:val="00231A3A"/>
    <w:rsid w:val="002323DB"/>
    <w:rsid w:val="00235320"/>
    <w:rsid w:val="00236393"/>
    <w:rsid w:val="00237028"/>
    <w:rsid w:val="0023795C"/>
    <w:rsid w:val="00237E19"/>
    <w:rsid w:val="00240007"/>
    <w:rsid w:val="0024162A"/>
    <w:rsid w:val="00241EA3"/>
    <w:rsid w:val="0024487E"/>
    <w:rsid w:val="00245FC7"/>
    <w:rsid w:val="00247C8F"/>
    <w:rsid w:val="00250AB5"/>
    <w:rsid w:val="00252D7B"/>
    <w:rsid w:val="00253487"/>
    <w:rsid w:val="00253AC6"/>
    <w:rsid w:val="00254747"/>
    <w:rsid w:val="00254C0D"/>
    <w:rsid w:val="00254F8B"/>
    <w:rsid w:val="00255338"/>
    <w:rsid w:val="002560F4"/>
    <w:rsid w:val="00256143"/>
    <w:rsid w:val="00262647"/>
    <w:rsid w:val="00263082"/>
    <w:rsid w:val="00263179"/>
    <w:rsid w:val="00267119"/>
    <w:rsid w:val="0027034B"/>
    <w:rsid w:val="00270BEC"/>
    <w:rsid w:val="00270DAB"/>
    <w:rsid w:val="002725FB"/>
    <w:rsid w:val="0027429C"/>
    <w:rsid w:val="002742DC"/>
    <w:rsid w:val="00274CD2"/>
    <w:rsid w:val="002753AD"/>
    <w:rsid w:val="00275D43"/>
    <w:rsid w:val="00280C6B"/>
    <w:rsid w:val="00281582"/>
    <w:rsid w:val="00283563"/>
    <w:rsid w:val="002840CB"/>
    <w:rsid w:val="002846C0"/>
    <w:rsid w:val="00285B92"/>
    <w:rsid w:val="002877C4"/>
    <w:rsid w:val="00287AC6"/>
    <w:rsid w:val="00287FD8"/>
    <w:rsid w:val="00290C75"/>
    <w:rsid w:val="00291B88"/>
    <w:rsid w:val="00292C96"/>
    <w:rsid w:val="00293AD8"/>
    <w:rsid w:val="00293FC5"/>
    <w:rsid w:val="00294628"/>
    <w:rsid w:val="00295E6C"/>
    <w:rsid w:val="00296AE2"/>
    <w:rsid w:val="00297EFE"/>
    <w:rsid w:val="002A1471"/>
    <w:rsid w:val="002A18DA"/>
    <w:rsid w:val="002A2669"/>
    <w:rsid w:val="002A271D"/>
    <w:rsid w:val="002A274B"/>
    <w:rsid w:val="002A336B"/>
    <w:rsid w:val="002A38E0"/>
    <w:rsid w:val="002A3F7B"/>
    <w:rsid w:val="002A5A5D"/>
    <w:rsid w:val="002A7FC4"/>
    <w:rsid w:val="002B00E9"/>
    <w:rsid w:val="002B021A"/>
    <w:rsid w:val="002B09B8"/>
    <w:rsid w:val="002B420D"/>
    <w:rsid w:val="002B42A9"/>
    <w:rsid w:val="002B4778"/>
    <w:rsid w:val="002B4B51"/>
    <w:rsid w:val="002B55E9"/>
    <w:rsid w:val="002B57D3"/>
    <w:rsid w:val="002B5C67"/>
    <w:rsid w:val="002B6A03"/>
    <w:rsid w:val="002B6BF4"/>
    <w:rsid w:val="002B72AE"/>
    <w:rsid w:val="002C0423"/>
    <w:rsid w:val="002C0D81"/>
    <w:rsid w:val="002C176B"/>
    <w:rsid w:val="002C27B5"/>
    <w:rsid w:val="002C2839"/>
    <w:rsid w:val="002C2942"/>
    <w:rsid w:val="002C61EE"/>
    <w:rsid w:val="002C6A3A"/>
    <w:rsid w:val="002C7561"/>
    <w:rsid w:val="002D1EED"/>
    <w:rsid w:val="002D238D"/>
    <w:rsid w:val="002D5015"/>
    <w:rsid w:val="002D64BB"/>
    <w:rsid w:val="002D7F4A"/>
    <w:rsid w:val="002E01F0"/>
    <w:rsid w:val="002E0741"/>
    <w:rsid w:val="002E18DF"/>
    <w:rsid w:val="002E1A84"/>
    <w:rsid w:val="002E1CC7"/>
    <w:rsid w:val="002E2038"/>
    <w:rsid w:val="002E2DCE"/>
    <w:rsid w:val="002E552A"/>
    <w:rsid w:val="002E57F3"/>
    <w:rsid w:val="002E6044"/>
    <w:rsid w:val="002E7B5A"/>
    <w:rsid w:val="002F072D"/>
    <w:rsid w:val="002F08D2"/>
    <w:rsid w:val="002F0EEB"/>
    <w:rsid w:val="002F1634"/>
    <w:rsid w:val="002F304C"/>
    <w:rsid w:val="002F3148"/>
    <w:rsid w:val="002F5C36"/>
    <w:rsid w:val="002F7387"/>
    <w:rsid w:val="003016D5"/>
    <w:rsid w:val="0030250E"/>
    <w:rsid w:val="003041E4"/>
    <w:rsid w:val="00305B9A"/>
    <w:rsid w:val="00310484"/>
    <w:rsid w:val="00310E1D"/>
    <w:rsid w:val="00311D00"/>
    <w:rsid w:val="00312008"/>
    <w:rsid w:val="00313682"/>
    <w:rsid w:val="0031547B"/>
    <w:rsid w:val="00316C7F"/>
    <w:rsid w:val="00317557"/>
    <w:rsid w:val="00317F3A"/>
    <w:rsid w:val="00321D31"/>
    <w:rsid w:val="003221D9"/>
    <w:rsid w:val="00322A4C"/>
    <w:rsid w:val="00322A8D"/>
    <w:rsid w:val="003234D7"/>
    <w:rsid w:val="0032446F"/>
    <w:rsid w:val="0032548E"/>
    <w:rsid w:val="00325973"/>
    <w:rsid w:val="0032649B"/>
    <w:rsid w:val="0032785D"/>
    <w:rsid w:val="00327C12"/>
    <w:rsid w:val="0033176F"/>
    <w:rsid w:val="003328CD"/>
    <w:rsid w:val="00333029"/>
    <w:rsid w:val="00333137"/>
    <w:rsid w:val="0033363B"/>
    <w:rsid w:val="00337A10"/>
    <w:rsid w:val="00337AFB"/>
    <w:rsid w:val="0034108F"/>
    <w:rsid w:val="0034130E"/>
    <w:rsid w:val="0034174C"/>
    <w:rsid w:val="00342381"/>
    <w:rsid w:val="003425DF"/>
    <w:rsid w:val="00342D42"/>
    <w:rsid w:val="00343601"/>
    <w:rsid w:val="00344019"/>
    <w:rsid w:val="00344277"/>
    <w:rsid w:val="0034454F"/>
    <w:rsid w:val="003467DF"/>
    <w:rsid w:val="00346AE5"/>
    <w:rsid w:val="00350514"/>
    <w:rsid w:val="003510A5"/>
    <w:rsid w:val="00352321"/>
    <w:rsid w:val="00352B57"/>
    <w:rsid w:val="003537F8"/>
    <w:rsid w:val="00353A00"/>
    <w:rsid w:val="00353E0A"/>
    <w:rsid w:val="003542BE"/>
    <w:rsid w:val="003546C8"/>
    <w:rsid w:val="00356256"/>
    <w:rsid w:val="003562EF"/>
    <w:rsid w:val="003571F4"/>
    <w:rsid w:val="00357BB4"/>
    <w:rsid w:val="0036089C"/>
    <w:rsid w:val="0036091E"/>
    <w:rsid w:val="00360F9B"/>
    <w:rsid w:val="003629D9"/>
    <w:rsid w:val="00364371"/>
    <w:rsid w:val="0036557A"/>
    <w:rsid w:val="00366008"/>
    <w:rsid w:val="003662FA"/>
    <w:rsid w:val="0037084F"/>
    <w:rsid w:val="00371FF6"/>
    <w:rsid w:val="0037347E"/>
    <w:rsid w:val="00374183"/>
    <w:rsid w:val="003744F5"/>
    <w:rsid w:val="00375856"/>
    <w:rsid w:val="00375A32"/>
    <w:rsid w:val="00375EC4"/>
    <w:rsid w:val="00377B76"/>
    <w:rsid w:val="00381B2E"/>
    <w:rsid w:val="00382C50"/>
    <w:rsid w:val="00383145"/>
    <w:rsid w:val="00384078"/>
    <w:rsid w:val="0038430F"/>
    <w:rsid w:val="00385242"/>
    <w:rsid w:val="00385D49"/>
    <w:rsid w:val="003866C2"/>
    <w:rsid w:val="003868B1"/>
    <w:rsid w:val="00387E79"/>
    <w:rsid w:val="00390CEB"/>
    <w:rsid w:val="00390FC3"/>
    <w:rsid w:val="00391A46"/>
    <w:rsid w:val="00393598"/>
    <w:rsid w:val="0039394A"/>
    <w:rsid w:val="00393DF6"/>
    <w:rsid w:val="00393FEC"/>
    <w:rsid w:val="003948C8"/>
    <w:rsid w:val="003950B8"/>
    <w:rsid w:val="0039563C"/>
    <w:rsid w:val="00395B5A"/>
    <w:rsid w:val="00395B65"/>
    <w:rsid w:val="003A2768"/>
    <w:rsid w:val="003A2A25"/>
    <w:rsid w:val="003A53CB"/>
    <w:rsid w:val="003A58F4"/>
    <w:rsid w:val="003A7A7B"/>
    <w:rsid w:val="003B03B1"/>
    <w:rsid w:val="003B06A6"/>
    <w:rsid w:val="003B3776"/>
    <w:rsid w:val="003B3F5F"/>
    <w:rsid w:val="003C05F5"/>
    <w:rsid w:val="003C10C3"/>
    <w:rsid w:val="003C259A"/>
    <w:rsid w:val="003C2CC6"/>
    <w:rsid w:val="003C38FD"/>
    <w:rsid w:val="003C3B36"/>
    <w:rsid w:val="003C4303"/>
    <w:rsid w:val="003C67DC"/>
    <w:rsid w:val="003C7054"/>
    <w:rsid w:val="003C74C2"/>
    <w:rsid w:val="003D02A0"/>
    <w:rsid w:val="003D0686"/>
    <w:rsid w:val="003D0A2B"/>
    <w:rsid w:val="003D14FB"/>
    <w:rsid w:val="003D1A88"/>
    <w:rsid w:val="003D1D15"/>
    <w:rsid w:val="003D2D6A"/>
    <w:rsid w:val="003D2E72"/>
    <w:rsid w:val="003D2F4E"/>
    <w:rsid w:val="003D4F4F"/>
    <w:rsid w:val="003D55F2"/>
    <w:rsid w:val="003D7D50"/>
    <w:rsid w:val="003E1554"/>
    <w:rsid w:val="003E47CD"/>
    <w:rsid w:val="003E5508"/>
    <w:rsid w:val="003E5F6A"/>
    <w:rsid w:val="003E61B1"/>
    <w:rsid w:val="003E76C9"/>
    <w:rsid w:val="003F1D57"/>
    <w:rsid w:val="003F1E7A"/>
    <w:rsid w:val="003F27C9"/>
    <w:rsid w:val="003F2E4E"/>
    <w:rsid w:val="003F37BC"/>
    <w:rsid w:val="003F4F24"/>
    <w:rsid w:val="003F5464"/>
    <w:rsid w:val="003F6214"/>
    <w:rsid w:val="003F695D"/>
    <w:rsid w:val="003F72E3"/>
    <w:rsid w:val="003F7B01"/>
    <w:rsid w:val="004011A0"/>
    <w:rsid w:val="00401BEC"/>
    <w:rsid w:val="00402649"/>
    <w:rsid w:val="00403438"/>
    <w:rsid w:val="00403723"/>
    <w:rsid w:val="00404826"/>
    <w:rsid w:val="0040517C"/>
    <w:rsid w:val="00405223"/>
    <w:rsid w:val="004061C2"/>
    <w:rsid w:val="004068F2"/>
    <w:rsid w:val="00406A41"/>
    <w:rsid w:val="004070F3"/>
    <w:rsid w:val="004108D7"/>
    <w:rsid w:val="00410A52"/>
    <w:rsid w:val="00410BB8"/>
    <w:rsid w:val="00410F7D"/>
    <w:rsid w:val="004110B3"/>
    <w:rsid w:val="00411A40"/>
    <w:rsid w:val="00413CD1"/>
    <w:rsid w:val="00416122"/>
    <w:rsid w:val="00416676"/>
    <w:rsid w:val="00421CB0"/>
    <w:rsid w:val="004233A8"/>
    <w:rsid w:val="00424CDC"/>
    <w:rsid w:val="00425C4F"/>
    <w:rsid w:val="00430140"/>
    <w:rsid w:val="004307CD"/>
    <w:rsid w:val="004322B5"/>
    <w:rsid w:val="0043289C"/>
    <w:rsid w:val="00432FE2"/>
    <w:rsid w:val="0043320F"/>
    <w:rsid w:val="00433DAA"/>
    <w:rsid w:val="00433ED1"/>
    <w:rsid w:val="004344C8"/>
    <w:rsid w:val="00435291"/>
    <w:rsid w:val="00435F8D"/>
    <w:rsid w:val="00436B36"/>
    <w:rsid w:val="00441FC9"/>
    <w:rsid w:val="00443F56"/>
    <w:rsid w:val="0044411E"/>
    <w:rsid w:val="0044560F"/>
    <w:rsid w:val="00445F78"/>
    <w:rsid w:val="00447D99"/>
    <w:rsid w:val="0045501C"/>
    <w:rsid w:val="004566A5"/>
    <w:rsid w:val="0045694A"/>
    <w:rsid w:val="0045700E"/>
    <w:rsid w:val="00460009"/>
    <w:rsid w:val="004606AB"/>
    <w:rsid w:val="0046326E"/>
    <w:rsid w:val="00464A64"/>
    <w:rsid w:val="00464F17"/>
    <w:rsid w:val="0047028E"/>
    <w:rsid w:val="00470545"/>
    <w:rsid w:val="00470938"/>
    <w:rsid w:val="004727FB"/>
    <w:rsid w:val="00472C2A"/>
    <w:rsid w:val="0047360D"/>
    <w:rsid w:val="00473835"/>
    <w:rsid w:val="00474167"/>
    <w:rsid w:val="00474A86"/>
    <w:rsid w:val="00475978"/>
    <w:rsid w:val="00475C4C"/>
    <w:rsid w:val="00476555"/>
    <w:rsid w:val="00476976"/>
    <w:rsid w:val="00477072"/>
    <w:rsid w:val="00477A52"/>
    <w:rsid w:val="004814FB"/>
    <w:rsid w:val="00482AE4"/>
    <w:rsid w:val="00484919"/>
    <w:rsid w:val="004864EB"/>
    <w:rsid w:val="0048663B"/>
    <w:rsid w:val="00486D3F"/>
    <w:rsid w:val="00486F98"/>
    <w:rsid w:val="004912A4"/>
    <w:rsid w:val="004915FF"/>
    <w:rsid w:val="00491ACB"/>
    <w:rsid w:val="00494D54"/>
    <w:rsid w:val="00494F71"/>
    <w:rsid w:val="00495909"/>
    <w:rsid w:val="00496969"/>
    <w:rsid w:val="00497D1C"/>
    <w:rsid w:val="004A1065"/>
    <w:rsid w:val="004A10C0"/>
    <w:rsid w:val="004A17B1"/>
    <w:rsid w:val="004A39D6"/>
    <w:rsid w:val="004A3F03"/>
    <w:rsid w:val="004A460F"/>
    <w:rsid w:val="004A47F9"/>
    <w:rsid w:val="004A5222"/>
    <w:rsid w:val="004A52D8"/>
    <w:rsid w:val="004A67D1"/>
    <w:rsid w:val="004A6A82"/>
    <w:rsid w:val="004B0080"/>
    <w:rsid w:val="004B1150"/>
    <w:rsid w:val="004B11E9"/>
    <w:rsid w:val="004B4407"/>
    <w:rsid w:val="004C0575"/>
    <w:rsid w:val="004C0DCC"/>
    <w:rsid w:val="004C1440"/>
    <w:rsid w:val="004C1BF5"/>
    <w:rsid w:val="004C285C"/>
    <w:rsid w:val="004C5A00"/>
    <w:rsid w:val="004C6752"/>
    <w:rsid w:val="004D095B"/>
    <w:rsid w:val="004D0D07"/>
    <w:rsid w:val="004D1D95"/>
    <w:rsid w:val="004D21BB"/>
    <w:rsid w:val="004D30C9"/>
    <w:rsid w:val="004D6CB5"/>
    <w:rsid w:val="004D772C"/>
    <w:rsid w:val="004D78A3"/>
    <w:rsid w:val="004E47FB"/>
    <w:rsid w:val="004E4FFF"/>
    <w:rsid w:val="004E5397"/>
    <w:rsid w:val="004E6569"/>
    <w:rsid w:val="004E7A8A"/>
    <w:rsid w:val="004F09FE"/>
    <w:rsid w:val="004F1F4E"/>
    <w:rsid w:val="004F1F83"/>
    <w:rsid w:val="004F27D2"/>
    <w:rsid w:val="004F37DC"/>
    <w:rsid w:val="004F443B"/>
    <w:rsid w:val="004F5191"/>
    <w:rsid w:val="004F5C0D"/>
    <w:rsid w:val="0050002B"/>
    <w:rsid w:val="005004CE"/>
    <w:rsid w:val="00500604"/>
    <w:rsid w:val="005007DE"/>
    <w:rsid w:val="005011CE"/>
    <w:rsid w:val="005016F1"/>
    <w:rsid w:val="0050394E"/>
    <w:rsid w:val="00504FF6"/>
    <w:rsid w:val="00505485"/>
    <w:rsid w:val="00505788"/>
    <w:rsid w:val="0050603C"/>
    <w:rsid w:val="00506C4B"/>
    <w:rsid w:val="0050796A"/>
    <w:rsid w:val="00507FE2"/>
    <w:rsid w:val="00510728"/>
    <w:rsid w:val="005116D6"/>
    <w:rsid w:val="00511EDB"/>
    <w:rsid w:val="0051362C"/>
    <w:rsid w:val="00513E4A"/>
    <w:rsid w:val="00514D4D"/>
    <w:rsid w:val="00520B70"/>
    <w:rsid w:val="00520BA1"/>
    <w:rsid w:val="00520FDF"/>
    <w:rsid w:val="00521F2A"/>
    <w:rsid w:val="0052272B"/>
    <w:rsid w:val="0052340E"/>
    <w:rsid w:val="005243EF"/>
    <w:rsid w:val="00524405"/>
    <w:rsid w:val="0052595B"/>
    <w:rsid w:val="00526F22"/>
    <w:rsid w:val="00527B2E"/>
    <w:rsid w:val="00527C2A"/>
    <w:rsid w:val="00527CE9"/>
    <w:rsid w:val="00527ECE"/>
    <w:rsid w:val="00530A48"/>
    <w:rsid w:val="005320E7"/>
    <w:rsid w:val="00532FC7"/>
    <w:rsid w:val="0053422F"/>
    <w:rsid w:val="00534319"/>
    <w:rsid w:val="00534640"/>
    <w:rsid w:val="005368BE"/>
    <w:rsid w:val="00537DA5"/>
    <w:rsid w:val="0054005F"/>
    <w:rsid w:val="005458B3"/>
    <w:rsid w:val="00545C0E"/>
    <w:rsid w:val="00546AF8"/>
    <w:rsid w:val="00550CC6"/>
    <w:rsid w:val="00550D18"/>
    <w:rsid w:val="0055171A"/>
    <w:rsid w:val="0055211C"/>
    <w:rsid w:val="00552223"/>
    <w:rsid w:val="005537B8"/>
    <w:rsid w:val="00554010"/>
    <w:rsid w:val="00554F58"/>
    <w:rsid w:val="00555082"/>
    <w:rsid w:val="005569C4"/>
    <w:rsid w:val="005625C6"/>
    <w:rsid w:val="00563A2B"/>
    <w:rsid w:val="00564778"/>
    <w:rsid w:val="005647A6"/>
    <w:rsid w:val="00564B84"/>
    <w:rsid w:val="00564D9D"/>
    <w:rsid w:val="00565F06"/>
    <w:rsid w:val="00566F76"/>
    <w:rsid w:val="00567D17"/>
    <w:rsid w:val="00567D9A"/>
    <w:rsid w:val="005708A4"/>
    <w:rsid w:val="00573AB3"/>
    <w:rsid w:val="00573DA0"/>
    <w:rsid w:val="00574E47"/>
    <w:rsid w:val="00576F61"/>
    <w:rsid w:val="00580D8C"/>
    <w:rsid w:val="0058308D"/>
    <w:rsid w:val="00584EC0"/>
    <w:rsid w:val="00586665"/>
    <w:rsid w:val="00586BB5"/>
    <w:rsid w:val="0058729F"/>
    <w:rsid w:val="00587BE7"/>
    <w:rsid w:val="00590879"/>
    <w:rsid w:val="00590A27"/>
    <w:rsid w:val="00593787"/>
    <w:rsid w:val="00594BE7"/>
    <w:rsid w:val="00595F7C"/>
    <w:rsid w:val="00596553"/>
    <w:rsid w:val="005978D5"/>
    <w:rsid w:val="005979E0"/>
    <w:rsid w:val="005A099A"/>
    <w:rsid w:val="005A1C90"/>
    <w:rsid w:val="005A1EB3"/>
    <w:rsid w:val="005A6E9B"/>
    <w:rsid w:val="005A77D1"/>
    <w:rsid w:val="005B44B0"/>
    <w:rsid w:val="005B5747"/>
    <w:rsid w:val="005B68B7"/>
    <w:rsid w:val="005B74F8"/>
    <w:rsid w:val="005B7C1E"/>
    <w:rsid w:val="005B7F02"/>
    <w:rsid w:val="005C0B11"/>
    <w:rsid w:val="005C0ED9"/>
    <w:rsid w:val="005C1089"/>
    <w:rsid w:val="005C1F63"/>
    <w:rsid w:val="005C2891"/>
    <w:rsid w:val="005C311F"/>
    <w:rsid w:val="005C7632"/>
    <w:rsid w:val="005C7757"/>
    <w:rsid w:val="005D1E75"/>
    <w:rsid w:val="005D3A35"/>
    <w:rsid w:val="005D4282"/>
    <w:rsid w:val="005D4802"/>
    <w:rsid w:val="005D6C41"/>
    <w:rsid w:val="005D7917"/>
    <w:rsid w:val="005E154D"/>
    <w:rsid w:val="005E312F"/>
    <w:rsid w:val="005E3F84"/>
    <w:rsid w:val="005E42DA"/>
    <w:rsid w:val="005E494E"/>
    <w:rsid w:val="005E4C43"/>
    <w:rsid w:val="005E73E4"/>
    <w:rsid w:val="005F19FE"/>
    <w:rsid w:val="005F1C4E"/>
    <w:rsid w:val="005F253C"/>
    <w:rsid w:val="005F2AD6"/>
    <w:rsid w:val="005F55EA"/>
    <w:rsid w:val="005F7645"/>
    <w:rsid w:val="005F79C8"/>
    <w:rsid w:val="005F7B15"/>
    <w:rsid w:val="005F7FA5"/>
    <w:rsid w:val="00604309"/>
    <w:rsid w:val="006047AB"/>
    <w:rsid w:val="006054C9"/>
    <w:rsid w:val="006059EB"/>
    <w:rsid w:val="00605CAB"/>
    <w:rsid w:val="00605F73"/>
    <w:rsid w:val="00606451"/>
    <w:rsid w:val="006072EF"/>
    <w:rsid w:val="00610C46"/>
    <w:rsid w:val="00611E74"/>
    <w:rsid w:val="006126D8"/>
    <w:rsid w:val="00612CE2"/>
    <w:rsid w:val="00612E5E"/>
    <w:rsid w:val="00612E61"/>
    <w:rsid w:val="0061339E"/>
    <w:rsid w:val="00613636"/>
    <w:rsid w:val="00613D3E"/>
    <w:rsid w:val="0061565A"/>
    <w:rsid w:val="00615DA6"/>
    <w:rsid w:val="006161AF"/>
    <w:rsid w:val="006163F4"/>
    <w:rsid w:val="006172EE"/>
    <w:rsid w:val="00621847"/>
    <w:rsid w:val="0062199A"/>
    <w:rsid w:val="00621C0C"/>
    <w:rsid w:val="00621E15"/>
    <w:rsid w:val="00621F5E"/>
    <w:rsid w:val="0062248C"/>
    <w:rsid w:val="00622534"/>
    <w:rsid w:val="00623597"/>
    <w:rsid w:val="006260B6"/>
    <w:rsid w:val="006300FE"/>
    <w:rsid w:val="0063192E"/>
    <w:rsid w:val="00632CEF"/>
    <w:rsid w:val="006341C9"/>
    <w:rsid w:val="00636B31"/>
    <w:rsid w:val="006416D3"/>
    <w:rsid w:val="006424FA"/>
    <w:rsid w:val="00646682"/>
    <w:rsid w:val="0064669B"/>
    <w:rsid w:val="00647D0C"/>
    <w:rsid w:val="006504C2"/>
    <w:rsid w:val="00650DBE"/>
    <w:rsid w:val="00653D13"/>
    <w:rsid w:val="006545FA"/>
    <w:rsid w:val="00654B63"/>
    <w:rsid w:val="00657129"/>
    <w:rsid w:val="00657DE1"/>
    <w:rsid w:val="006612A8"/>
    <w:rsid w:val="00662D18"/>
    <w:rsid w:val="00662F9E"/>
    <w:rsid w:val="006631FC"/>
    <w:rsid w:val="00665655"/>
    <w:rsid w:val="00666824"/>
    <w:rsid w:val="006710F6"/>
    <w:rsid w:val="0067271C"/>
    <w:rsid w:val="006730C3"/>
    <w:rsid w:val="006730CC"/>
    <w:rsid w:val="0067394B"/>
    <w:rsid w:val="00674318"/>
    <w:rsid w:val="00674938"/>
    <w:rsid w:val="0067567F"/>
    <w:rsid w:val="00677131"/>
    <w:rsid w:val="006806B2"/>
    <w:rsid w:val="00680780"/>
    <w:rsid w:val="00680B68"/>
    <w:rsid w:val="00681DC0"/>
    <w:rsid w:val="0068253A"/>
    <w:rsid w:val="006829F9"/>
    <w:rsid w:val="00682F18"/>
    <w:rsid w:val="006834D3"/>
    <w:rsid w:val="00686807"/>
    <w:rsid w:val="00687B73"/>
    <w:rsid w:val="00687E20"/>
    <w:rsid w:val="00687E8A"/>
    <w:rsid w:val="00690474"/>
    <w:rsid w:val="006909A3"/>
    <w:rsid w:val="006920BD"/>
    <w:rsid w:val="00692A46"/>
    <w:rsid w:val="00692D29"/>
    <w:rsid w:val="00692D2A"/>
    <w:rsid w:val="00692F9B"/>
    <w:rsid w:val="00694FEB"/>
    <w:rsid w:val="00695D47"/>
    <w:rsid w:val="006973CF"/>
    <w:rsid w:val="006A00B3"/>
    <w:rsid w:val="006A0B93"/>
    <w:rsid w:val="006A1699"/>
    <w:rsid w:val="006A1BE8"/>
    <w:rsid w:val="006A1F20"/>
    <w:rsid w:val="006A226B"/>
    <w:rsid w:val="006A2416"/>
    <w:rsid w:val="006A33A3"/>
    <w:rsid w:val="006A37C6"/>
    <w:rsid w:val="006A43C3"/>
    <w:rsid w:val="006A5976"/>
    <w:rsid w:val="006A6B20"/>
    <w:rsid w:val="006A6E21"/>
    <w:rsid w:val="006A7114"/>
    <w:rsid w:val="006A7297"/>
    <w:rsid w:val="006A763E"/>
    <w:rsid w:val="006A7E47"/>
    <w:rsid w:val="006B0978"/>
    <w:rsid w:val="006B0EA0"/>
    <w:rsid w:val="006B2D33"/>
    <w:rsid w:val="006B5218"/>
    <w:rsid w:val="006B5FF1"/>
    <w:rsid w:val="006B7F1F"/>
    <w:rsid w:val="006C0436"/>
    <w:rsid w:val="006C19FC"/>
    <w:rsid w:val="006C1B54"/>
    <w:rsid w:val="006C36AF"/>
    <w:rsid w:val="006C42CA"/>
    <w:rsid w:val="006C5F35"/>
    <w:rsid w:val="006D05A5"/>
    <w:rsid w:val="006D0F92"/>
    <w:rsid w:val="006D1095"/>
    <w:rsid w:val="006D3978"/>
    <w:rsid w:val="006D4136"/>
    <w:rsid w:val="006D436A"/>
    <w:rsid w:val="006D48AF"/>
    <w:rsid w:val="006D59CA"/>
    <w:rsid w:val="006D6C2D"/>
    <w:rsid w:val="006D6DB6"/>
    <w:rsid w:val="006E0FB0"/>
    <w:rsid w:val="006E290B"/>
    <w:rsid w:val="006E6495"/>
    <w:rsid w:val="006E6D27"/>
    <w:rsid w:val="006E716D"/>
    <w:rsid w:val="006E7367"/>
    <w:rsid w:val="006F0F22"/>
    <w:rsid w:val="006F176E"/>
    <w:rsid w:val="006F2DE5"/>
    <w:rsid w:val="006F3232"/>
    <w:rsid w:val="006F6549"/>
    <w:rsid w:val="006F6A47"/>
    <w:rsid w:val="006F765C"/>
    <w:rsid w:val="006F7D30"/>
    <w:rsid w:val="007029C8"/>
    <w:rsid w:val="00703CA8"/>
    <w:rsid w:val="00703FE3"/>
    <w:rsid w:val="00704F52"/>
    <w:rsid w:val="00706C80"/>
    <w:rsid w:val="00710AA0"/>
    <w:rsid w:val="00710EC4"/>
    <w:rsid w:val="00711035"/>
    <w:rsid w:val="0071124A"/>
    <w:rsid w:val="00712061"/>
    <w:rsid w:val="007122A6"/>
    <w:rsid w:val="007136B5"/>
    <w:rsid w:val="00714279"/>
    <w:rsid w:val="00714B95"/>
    <w:rsid w:val="00715540"/>
    <w:rsid w:val="007160FA"/>
    <w:rsid w:val="00716AF3"/>
    <w:rsid w:val="00716F88"/>
    <w:rsid w:val="00717E43"/>
    <w:rsid w:val="007222E5"/>
    <w:rsid w:val="00722A9B"/>
    <w:rsid w:val="00724232"/>
    <w:rsid w:val="007258C8"/>
    <w:rsid w:val="00725A21"/>
    <w:rsid w:val="00725B46"/>
    <w:rsid w:val="007260F2"/>
    <w:rsid w:val="0072673A"/>
    <w:rsid w:val="00727408"/>
    <w:rsid w:val="00732263"/>
    <w:rsid w:val="00732A3F"/>
    <w:rsid w:val="007342D5"/>
    <w:rsid w:val="00734D22"/>
    <w:rsid w:val="0073559C"/>
    <w:rsid w:val="00735FF7"/>
    <w:rsid w:val="00736B23"/>
    <w:rsid w:val="00736B35"/>
    <w:rsid w:val="00736F0C"/>
    <w:rsid w:val="007375F5"/>
    <w:rsid w:val="00740509"/>
    <w:rsid w:val="0074387F"/>
    <w:rsid w:val="0074557C"/>
    <w:rsid w:val="007468F4"/>
    <w:rsid w:val="007507DF"/>
    <w:rsid w:val="00750C34"/>
    <w:rsid w:val="00750D95"/>
    <w:rsid w:val="007517C8"/>
    <w:rsid w:val="00751CCF"/>
    <w:rsid w:val="00752889"/>
    <w:rsid w:val="00756F50"/>
    <w:rsid w:val="007578D3"/>
    <w:rsid w:val="00757D89"/>
    <w:rsid w:val="00760FD4"/>
    <w:rsid w:val="007611F1"/>
    <w:rsid w:val="0076132F"/>
    <w:rsid w:val="0076236B"/>
    <w:rsid w:val="00762A8F"/>
    <w:rsid w:val="00763204"/>
    <w:rsid w:val="007633C5"/>
    <w:rsid w:val="00763C55"/>
    <w:rsid w:val="00765C00"/>
    <w:rsid w:val="007670AB"/>
    <w:rsid w:val="007676A0"/>
    <w:rsid w:val="00767C71"/>
    <w:rsid w:val="007719EB"/>
    <w:rsid w:val="007733AD"/>
    <w:rsid w:val="00773580"/>
    <w:rsid w:val="00774072"/>
    <w:rsid w:val="007744FE"/>
    <w:rsid w:val="0077493E"/>
    <w:rsid w:val="00775FF5"/>
    <w:rsid w:val="00776596"/>
    <w:rsid w:val="00776C3A"/>
    <w:rsid w:val="00782E07"/>
    <w:rsid w:val="00782E26"/>
    <w:rsid w:val="00783221"/>
    <w:rsid w:val="00783900"/>
    <w:rsid w:val="00787E50"/>
    <w:rsid w:val="00791105"/>
    <w:rsid w:val="007928D8"/>
    <w:rsid w:val="007929C6"/>
    <w:rsid w:val="00792DA2"/>
    <w:rsid w:val="00792F1A"/>
    <w:rsid w:val="00793764"/>
    <w:rsid w:val="00794DB9"/>
    <w:rsid w:val="0079516E"/>
    <w:rsid w:val="00795FE6"/>
    <w:rsid w:val="00796370"/>
    <w:rsid w:val="007A094C"/>
    <w:rsid w:val="007A282B"/>
    <w:rsid w:val="007A2B1D"/>
    <w:rsid w:val="007A371E"/>
    <w:rsid w:val="007A4756"/>
    <w:rsid w:val="007A4FCD"/>
    <w:rsid w:val="007A5E7A"/>
    <w:rsid w:val="007A71A6"/>
    <w:rsid w:val="007A7F4A"/>
    <w:rsid w:val="007B14DD"/>
    <w:rsid w:val="007B187D"/>
    <w:rsid w:val="007B1DFE"/>
    <w:rsid w:val="007B203B"/>
    <w:rsid w:val="007B2FF9"/>
    <w:rsid w:val="007B31BF"/>
    <w:rsid w:val="007B3247"/>
    <w:rsid w:val="007B3B0F"/>
    <w:rsid w:val="007B5D1C"/>
    <w:rsid w:val="007B6519"/>
    <w:rsid w:val="007B6D49"/>
    <w:rsid w:val="007C0ECE"/>
    <w:rsid w:val="007C149C"/>
    <w:rsid w:val="007C14FD"/>
    <w:rsid w:val="007C1C6F"/>
    <w:rsid w:val="007C1D5D"/>
    <w:rsid w:val="007C42A8"/>
    <w:rsid w:val="007C4706"/>
    <w:rsid w:val="007C49DC"/>
    <w:rsid w:val="007C6096"/>
    <w:rsid w:val="007C71BB"/>
    <w:rsid w:val="007C7427"/>
    <w:rsid w:val="007C7976"/>
    <w:rsid w:val="007C7F31"/>
    <w:rsid w:val="007D06FB"/>
    <w:rsid w:val="007D1761"/>
    <w:rsid w:val="007D1FEF"/>
    <w:rsid w:val="007D2AB1"/>
    <w:rsid w:val="007D36A3"/>
    <w:rsid w:val="007D5322"/>
    <w:rsid w:val="007D7213"/>
    <w:rsid w:val="007D7C2D"/>
    <w:rsid w:val="007E00BD"/>
    <w:rsid w:val="007E037D"/>
    <w:rsid w:val="007E07D3"/>
    <w:rsid w:val="007E0B1E"/>
    <w:rsid w:val="007E1A77"/>
    <w:rsid w:val="007E1EE6"/>
    <w:rsid w:val="007E2087"/>
    <w:rsid w:val="007E3845"/>
    <w:rsid w:val="007E3FFC"/>
    <w:rsid w:val="007E5697"/>
    <w:rsid w:val="007E681F"/>
    <w:rsid w:val="007E70CB"/>
    <w:rsid w:val="007E79C6"/>
    <w:rsid w:val="007F2F31"/>
    <w:rsid w:val="007F3CAE"/>
    <w:rsid w:val="007F3F53"/>
    <w:rsid w:val="007F454D"/>
    <w:rsid w:val="007F4C41"/>
    <w:rsid w:val="007F5A22"/>
    <w:rsid w:val="007F704E"/>
    <w:rsid w:val="007F768E"/>
    <w:rsid w:val="007F7BDB"/>
    <w:rsid w:val="007F7F81"/>
    <w:rsid w:val="0080027B"/>
    <w:rsid w:val="00800BF7"/>
    <w:rsid w:val="0080185E"/>
    <w:rsid w:val="0080201C"/>
    <w:rsid w:val="0080285B"/>
    <w:rsid w:val="00802B88"/>
    <w:rsid w:val="00803DB8"/>
    <w:rsid w:val="0080465C"/>
    <w:rsid w:val="00804832"/>
    <w:rsid w:val="00804AF4"/>
    <w:rsid w:val="00804E61"/>
    <w:rsid w:val="00805438"/>
    <w:rsid w:val="008058EB"/>
    <w:rsid w:val="00805F4D"/>
    <w:rsid w:val="00807052"/>
    <w:rsid w:val="00810359"/>
    <w:rsid w:val="008103AB"/>
    <w:rsid w:val="0081134E"/>
    <w:rsid w:val="00812F57"/>
    <w:rsid w:val="008132C8"/>
    <w:rsid w:val="008136FF"/>
    <w:rsid w:val="00813D6F"/>
    <w:rsid w:val="008153EF"/>
    <w:rsid w:val="00816B10"/>
    <w:rsid w:val="00817AB6"/>
    <w:rsid w:val="008209E3"/>
    <w:rsid w:val="008237E4"/>
    <w:rsid w:val="008244CB"/>
    <w:rsid w:val="008247FE"/>
    <w:rsid w:val="00824DE6"/>
    <w:rsid w:val="00825402"/>
    <w:rsid w:val="008304A1"/>
    <w:rsid w:val="00831ECF"/>
    <w:rsid w:val="00832C2A"/>
    <w:rsid w:val="00837BB8"/>
    <w:rsid w:val="00842C29"/>
    <w:rsid w:val="00842FFB"/>
    <w:rsid w:val="00844C87"/>
    <w:rsid w:val="00846B11"/>
    <w:rsid w:val="00846B14"/>
    <w:rsid w:val="00846FAE"/>
    <w:rsid w:val="0084714A"/>
    <w:rsid w:val="008474BC"/>
    <w:rsid w:val="0085014F"/>
    <w:rsid w:val="00851C08"/>
    <w:rsid w:val="0085285A"/>
    <w:rsid w:val="00852E4C"/>
    <w:rsid w:val="00853535"/>
    <w:rsid w:val="00853705"/>
    <w:rsid w:val="00854261"/>
    <w:rsid w:val="00854577"/>
    <w:rsid w:val="0085531F"/>
    <w:rsid w:val="00857D86"/>
    <w:rsid w:val="00860341"/>
    <w:rsid w:val="00860D7A"/>
    <w:rsid w:val="00860DCE"/>
    <w:rsid w:val="00860E0E"/>
    <w:rsid w:val="00862961"/>
    <w:rsid w:val="00862FFC"/>
    <w:rsid w:val="00863789"/>
    <w:rsid w:val="00864F8C"/>
    <w:rsid w:val="00865849"/>
    <w:rsid w:val="00867032"/>
    <w:rsid w:val="0087031D"/>
    <w:rsid w:val="00872615"/>
    <w:rsid w:val="008728D0"/>
    <w:rsid w:val="0087354E"/>
    <w:rsid w:val="00874251"/>
    <w:rsid w:val="008746B5"/>
    <w:rsid w:val="00874CFB"/>
    <w:rsid w:val="00874ED8"/>
    <w:rsid w:val="00875A77"/>
    <w:rsid w:val="00875D74"/>
    <w:rsid w:val="00875E1A"/>
    <w:rsid w:val="00876CBB"/>
    <w:rsid w:val="008774A3"/>
    <w:rsid w:val="00877570"/>
    <w:rsid w:val="00877DEE"/>
    <w:rsid w:val="00877E52"/>
    <w:rsid w:val="008801DA"/>
    <w:rsid w:val="00882058"/>
    <w:rsid w:val="00883FFA"/>
    <w:rsid w:val="00890814"/>
    <w:rsid w:val="00892679"/>
    <w:rsid w:val="00892AD9"/>
    <w:rsid w:val="00893CD3"/>
    <w:rsid w:val="008949E6"/>
    <w:rsid w:val="00895192"/>
    <w:rsid w:val="00895A13"/>
    <w:rsid w:val="00896D96"/>
    <w:rsid w:val="00897BDF"/>
    <w:rsid w:val="00897E67"/>
    <w:rsid w:val="008A07B0"/>
    <w:rsid w:val="008A19E9"/>
    <w:rsid w:val="008A1BD2"/>
    <w:rsid w:val="008A1EBA"/>
    <w:rsid w:val="008A250F"/>
    <w:rsid w:val="008A2690"/>
    <w:rsid w:val="008A285D"/>
    <w:rsid w:val="008A42E9"/>
    <w:rsid w:val="008A6E8F"/>
    <w:rsid w:val="008B112F"/>
    <w:rsid w:val="008B2E32"/>
    <w:rsid w:val="008B3BD7"/>
    <w:rsid w:val="008B6006"/>
    <w:rsid w:val="008B64E3"/>
    <w:rsid w:val="008C1823"/>
    <w:rsid w:val="008C1927"/>
    <w:rsid w:val="008C23C0"/>
    <w:rsid w:val="008C24D1"/>
    <w:rsid w:val="008C3DA3"/>
    <w:rsid w:val="008C490F"/>
    <w:rsid w:val="008C698E"/>
    <w:rsid w:val="008C6DBF"/>
    <w:rsid w:val="008D095D"/>
    <w:rsid w:val="008D13C3"/>
    <w:rsid w:val="008D1F32"/>
    <w:rsid w:val="008D26D2"/>
    <w:rsid w:val="008D42EB"/>
    <w:rsid w:val="008D49AE"/>
    <w:rsid w:val="008D5987"/>
    <w:rsid w:val="008D77C8"/>
    <w:rsid w:val="008E1217"/>
    <w:rsid w:val="008E452E"/>
    <w:rsid w:val="008E544B"/>
    <w:rsid w:val="008E7510"/>
    <w:rsid w:val="008F210D"/>
    <w:rsid w:val="008F2166"/>
    <w:rsid w:val="008F766E"/>
    <w:rsid w:val="00900304"/>
    <w:rsid w:val="00900F6C"/>
    <w:rsid w:val="009013DF"/>
    <w:rsid w:val="0090181F"/>
    <w:rsid w:val="009026A8"/>
    <w:rsid w:val="00904024"/>
    <w:rsid w:val="00904EED"/>
    <w:rsid w:val="0090529B"/>
    <w:rsid w:val="00905F38"/>
    <w:rsid w:val="00906F06"/>
    <w:rsid w:val="009078CE"/>
    <w:rsid w:val="00907C19"/>
    <w:rsid w:val="00910ED9"/>
    <w:rsid w:val="0091159E"/>
    <w:rsid w:val="009117E0"/>
    <w:rsid w:val="00911FB7"/>
    <w:rsid w:val="00912A10"/>
    <w:rsid w:val="009132EE"/>
    <w:rsid w:val="009163C5"/>
    <w:rsid w:val="0091678B"/>
    <w:rsid w:val="00921193"/>
    <w:rsid w:val="00921883"/>
    <w:rsid w:val="00922523"/>
    <w:rsid w:val="00925701"/>
    <w:rsid w:val="009258C3"/>
    <w:rsid w:val="00927560"/>
    <w:rsid w:val="009279AD"/>
    <w:rsid w:val="00930E92"/>
    <w:rsid w:val="0093107F"/>
    <w:rsid w:val="0093195B"/>
    <w:rsid w:val="009323F0"/>
    <w:rsid w:val="0093303C"/>
    <w:rsid w:val="00933BB0"/>
    <w:rsid w:val="009348EA"/>
    <w:rsid w:val="00935ADD"/>
    <w:rsid w:val="0093709E"/>
    <w:rsid w:val="0093787B"/>
    <w:rsid w:val="00940048"/>
    <w:rsid w:val="00940276"/>
    <w:rsid w:val="009411BB"/>
    <w:rsid w:val="009420C1"/>
    <w:rsid w:val="00943746"/>
    <w:rsid w:val="00944902"/>
    <w:rsid w:val="00946508"/>
    <w:rsid w:val="0094661D"/>
    <w:rsid w:val="00950D15"/>
    <w:rsid w:val="009526DB"/>
    <w:rsid w:val="00952BB2"/>
    <w:rsid w:val="00952F80"/>
    <w:rsid w:val="00953F19"/>
    <w:rsid w:val="00954179"/>
    <w:rsid w:val="009547A4"/>
    <w:rsid w:val="009554F1"/>
    <w:rsid w:val="009564E1"/>
    <w:rsid w:val="0096037F"/>
    <w:rsid w:val="009606C7"/>
    <w:rsid w:val="0096115A"/>
    <w:rsid w:val="009617E0"/>
    <w:rsid w:val="00961CCB"/>
    <w:rsid w:val="00962413"/>
    <w:rsid w:val="0096279B"/>
    <w:rsid w:val="009632BE"/>
    <w:rsid w:val="0096417C"/>
    <w:rsid w:val="009663BF"/>
    <w:rsid w:val="00966595"/>
    <w:rsid w:val="00966D3D"/>
    <w:rsid w:val="00967037"/>
    <w:rsid w:val="00967495"/>
    <w:rsid w:val="00971333"/>
    <w:rsid w:val="009717B1"/>
    <w:rsid w:val="00971FC9"/>
    <w:rsid w:val="00972593"/>
    <w:rsid w:val="0097330D"/>
    <w:rsid w:val="0097402E"/>
    <w:rsid w:val="00974539"/>
    <w:rsid w:val="009750AC"/>
    <w:rsid w:val="00975413"/>
    <w:rsid w:val="00975805"/>
    <w:rsid w:val="00975940"/>
    <w:rsid w:val="009777DB"/>
    <w:rsid w:val="009777EE"/>
    <w:rsid w:val="00980A27"/>
    <w:rsid w:val="00982384"/>
    <w:rsid w:val="00982638"/>
    <w:rsid w:val="0098265E"/>
    <w:rsid w:val="00982E5D"/>
    <w:rsid w:val="00984AFB"/>
    <w:rsid w:val="00984DEA"/>
    <w:rsid w:val="0098605F"/>
    <w:rsid w:val="00987FC5"/>
    <w:rsid w:val="009926C3"/>
    <w:rsid w:val="00993B2D"/>
    <w:rsid w:val="00993E11"/>
    <w:rsid w:val="00994502"/>
    <w:rsid w:val="00996279"/>
    <w:rsid w:val="0099774C"/>
    <w:rsid w:val="0099788F"/>
    <w:rsid w:val="009A029B"/>
    <w:rsid w:val="009A106A"/>
    <w:rsid w:val="009A3766"/>
    <w:rsid w:val="009A72BA"/>
    <w:rsid w:val="009B2E5F"/>
    <w:rsid w:val="009B3FB4"/>
    <w:rsid w:val="009B5D87"/>
    <w:rsid w:val="009B5DB5"/>
    <w:rsid w:val="009B6348"/>
    <w:rsid w:val="009B6C7E"/>
    <w:rsid w:val="009B72E9"/>
    <w:rsid w:val="009C20A2"/>
    <w:rsid w:val="009C2D9F"/>
    <w:rsid w:val="009C408E"/>
    <w:rsid w:val="009C4DEC"/>
    <w:rsid w:val="009C5CD7"/>
    <w:rsid w:val="009C5E95"/>
    <w:rsid w:val="009C66BE"/>
    <w:rsid w:val="009C6C55"/>
    <w:rsid w:val="009C7572"/>
    <w:rsid w:val="009D2226"/>
    <w:rsid w:val="009D32D4"/>
    <w:rsid w:val="009D3D3E"/>
    <w:rsid w:val="009D57EA"/>
    <w:rsid w:val="009D6633"/>
    <w:rsid w:val="009D67B8"/>
    <w:rsid w:val="009D6D9F"/>
    <w:rsid w:val="009E005C"/>
    <w:rsid w:val="009E006B"/>
    <w:rsid w:val="009E0560"/>
    <w:rsid w:val="009E0596"/>
    <w:rsid w:val="009E1552"/>
    <w:rsid w:val="009E4BE2"/>
    <w:rsid w:val="009E4BF5"/>
    <w:rsid w:val="009E578B"/>
    <w:rsid w:val="009E6DA3"/>
    <w:rsid w:val="009E6E53"/>
    <w:rsid w:val="009E7359"/>
    <w:rsid w:val="009F0C06"/>
    <w:rsid w:val="009F142D"/>
    <w:rsid w:val="009F1ADC"/>
    <w:rsid w:val="009F32D6"/>
    <w:rsid w:val="009F35EA"/>
    <w:rsid w:val="009F53FB"/>
    <w:rsid w:val="009F754E"/>
    <w:rsid w:val="009F776D"/>
    <w:rsid w:val="009F7E79"/>
    <w:rsid w:val="00A02F87"/>
    <w:rsid w:val="00A03268"/>
    <w:rsid w:val="00A03E2A"/>
    <w:rsid w:val="00A058CD"/>
    <w:rsid w:val="00A05AB6"/>
    <w:rsid w:val="00A07303"/>
    <w:rsid w:val="00A0792B"/>
    <w:rsid w:val="00A07C76"/>
    <w:rsid w:val="00A100C1"/>
    <w:rsid w:val="00A10455"/>
    <w:rsid w:val="00A10896"/>
    <w:rsid w:val="00A10F51"/>
    <w:rsid w:val="00A114D7"/>
    <w:rsid w:val="00A1179A"/>
    <w:rsid w:val="00A12479"/>
    <w:rsid w:val="00A12855"/>
    <w:rsid w:val="00A14726"/>
    <w:rsid w:val="00A179F6"/>
    <w:rsid w:val="00A20484"/>
    <w:rsid w:val="00A2149C"/>
    <w:rsid w:val="00A2222E"/>
    <w:rsid w:val="00A2457E"/>
    <w:rsid w:val="00A24B5B"/>
    <w:rsid w:val="00A24F0E"/>
    <w:rsid w:val="00A2759F"/>
    <w:rsid w:val="00A27B18"/>
    <w:rsid w:val="00A30A12"/>
    <w:rsid w:val="00A310A1"/>
    <w:rsid w:val="00A34065"/>
    <w:rsid w:val="00A34539"/>
    <w:rsid w:val="00A3471B"/>
    <w:rsid w:val="00A4034D"/>
    <w:rsid w:val="00A4229B"/>
    <w:rsid w:val="00A42695"/>
    <w:rsid w:val="00A446B7"/>
    <w:rsid w:val="00A469BC"/>
    <w:rsid w:val="00A50056"/>
    <w:rsid w:val="00A50ED3"/>
    <w:rsid w:val="00A51645"/>
    <w:rsid w:val="00A51FC6"/>
    <w:rsid w:val="00A5377A"/>
    <w:rsid w:val="00A571A8"/>
    <w:rsid w:val="00A57C7D"/>
    <w:rsid w:val="00A60030"/>
    <w:rsid w:val="00A60242"/>
    <w:rsid w:val="00A64C92"/>
    <w:rsid w:val="00A6792D"/>
    <w:rsid w:val="00A71284"/>
    <w:rsid w:val="00A71A2A"/>
    <w:rsid w:val="00A71EB3"/>
    <w:rsid w:val="00A723A6"/>
    <w:rsid w:val="00A74836"/>
    <w:rsid w:val="00A75872"/>
    <w:rsid w:val="00A7633E"/>
    <w:rsid w:val="00A765CF"/>
    <w:rsid w:val="00A76D52"/>
    <w:rsid w:val="00A777CC"/>
    <w:rsid w:val="00A803D1"/>
    <w:rsid w:val="00A811E4"/>
    <w:rsid w:val="00A813C3"/>
    <w:rsid w:val="00A82244"/>
    <w:rsid w:val="00A82A0D"/>
    <w:rsid w:val="00A8473F"/>
    <w:rsid w:val="00A8608B"/>
    <w:rsid w:val="00A86BD1"/>
    <w:rsid w:val="00A86D80"/>
    <w:rsid w:val="00A87263"/>
    <w:rsid w:val="00A87528"/>
    <w:rsid w:val="00A91653"/>
    <w:rsid w:val="00A92BBA"/>
    <w:rsid w:val="00A93535"/>
    <w:rsid w:val="00A936A4"/>
    <w:rsid w:val="00A93893"/>
    <w:rsid w:val="00A93E57"/>
    <w:rsid w:val="00A9431F"/>
    <w:rsid w:val="00A95477"/>
    <w:rsid w:val="00A96644"/>
    <w:rsid w:val="00A96EE1"/>
    <w:rsid w:val="00A9797A"/>
    <w:rsid w:val="00A97BDE"/>
    <w:rsid w:val="00AA0F94"/>
    <w:rsid w:val="00AA1BA5"/>
    <w:rsid w:val="00AA2282"/>
    <w:rsid w:val="00AA2971"/>
    <w:rsid w:val="00AA32C5"/>
    <w:rsid w:val="00AA3722"/>
    <w:rsid w:val="00AA4B9E"/>
    <w:rsid w:val="00AA5679"/>
    <w:rsid w:val="00AA58A8"/>
    <w:rsid w:val="00AA626D"/>
    <w:rsid w:val="00AB08C8"/>
    <w:rsid w:val="00AB354D"/>
    <w:rsid w:val="00AB528B"/>
    <w:rsid w:val="00AB58B7"/>
    <w:rsid w:val="00AB5E61"/>
    <w:rsid w:val="00AB7314"/>
    <w:rsid w:val="00AB7B31"/>
    <w:rsid w:val="00AB7C39"/>
    <w:rsid w:val="00AC12D7"/>
    <w:rsid w:val="00AC1E01"/>
    <w:rsid w:val="00AC2FFF"/>
    <w:rsid w:val="00AC3FAA"/>
    <w:rsid w:val="00AC471A"/>
    <w:rsid w:val="00AC473A"/>
    <w:rsid w:val="00AC47CA"/>
    <w:rsid w:val="00AC5DD9"/>
    <w:rsid w:val="00AC698D"/>
    <w:rsid w:val="00AC6F4C"/>
    <w:rsid w:val="00AC7744"/>
    <w:rsid w:val="00AD08CD"/>
    <w:rsid w:val="00AD5B10"/>
    <w:rsid w:val="00AD5E8B"/>
    <w:rsid w:val="00AD5EEF"/>
    <w:rsid w:val="00AD65D3"/>
    <w:rsid w:val="00AD6761"/>
    <w:rsid w:val="00AD7346"/>
    <w:rsid w:val="00AD79C3"/>
    <w:rsid w:val="00AE05B3"/>
    <w:rsid w:val="00AE084D"/>
    <w:rsid w:val="00AE1F99"/>
    <w:rsid w:val="00AE398F"/>
    <w:rsid w:val="00AE46D7"/>
    <w:rsid w:val="00AE53C1"/>
    <w:rsid w:val="00AE5589"/>
    <w:rsid w:val="00AE63C4"/>
    <w:rsid w:val="00AE7A80"/>
    <w:rsid w:val="00AE7D35"/>
    <w:rsid w:val="00AF0163"/>
    <w:rsid w:val="00AF01B8"/>
    <w:rsid w:val="00AF122B"/>
    <w:rsid w:val="00AF222D"/>
    <w:rsid w:val="00AF383A"/>
    <w:rsid w:val="00AF44A9"/>
    <w:rsid w:val="00AF5A52"/>
    <w:rsid w:val="00AF76B1"/>
    <w:rsid w:val="00B029F6"/>
    <w:rsid w:val="00B02BAD"/>
    <w:rsid w:val="00B02BBA"/>
    <w:rsid w:val="00B034B1"/>
    <w:rsid w:val="00B037A4"/>
    <w:rsid w:val="00B04E4E"/>
    <w:rsid w:val="00B059A4"/>
    <w:rsid w:val="00B05B78"/>
    <w:rsid w:val="00B063F6"/>
    <w:rsid w:val="00B065E9"/>
    <w:rsid w:val="00B1012C"/>
    <w:rsid w:val="00B111C6"/>
    <w:rsid w:val="00B1122F"/>
    <w:rsid w:val="00B145E9"/>
    <w:rsid w:val="00B16626"/>
    <w:rsid w:val="00B2200D"/>
    <w:rsid w:val="00B22044"/>
    <w:rsid w:val="00B249AE"/>
    <w:rsid w:val="00B254E1"/>
    <w:rsid w:val="00B26152"/>
    <w:rsid w:val="00B267AF"/>
    <w:rsid w:val="00B272AC"/>
    <w:rsid w:val="00B31C4F"/>
    <w:rsid w:val="00B3212B"/>
    <w:rsid w:val="00B33450"/>
    <w:rsid w:val="00B33599"/>
    <w:rsid w:val="00B33A9C"/>
    <w:rsid w:val="00B34A3E"/>
    <w:rsid w:val="00B35B71"/>
    <w:rsid w:val="00B36061"/>
    <w:rsid w:val="00B36166"/>
    <w:rsid w:val="00B37B84"/>
    <w:rsid w:val="00B37E0A"/>
    <w:rsid w:val="00B4217F"/>
    <w:rsid w:val="00B43B9F"/>
    <w:rsid w:val="00B44483"/>
    <w:rsid w:val="00B5071C"/>
    <w:rsid w:val="00B50A49"/>
    <w:rsid w:val="00B510DF"/>
    <w:rsid w:val="00B51D31"/>
    <w:rsid w:val="00B5273C"/>
    <w:rsid w:val="00B52B91"/>
    <w:rsid w:val="00B530B1"/>
    <w:rsid w:val="00B54C89"/>
    <w:rsid w:val="00B55CE9"/>
    <w:rsid w:val="00B565AD"/>
    <w:rsid w:val="00B57151"/>
    <w:rsid w:val="00B6035A"/>
    <w:rsid w:val="00B60EA0"/>
    <w:rsid w:val="00B610E8"/>
    <w:rsid w:val="00B6146C"/>
    <w:rsid w:val="00B6474E"/>
    <w:rsid w:val="00B66D09"/>
    <w:rsid w:val="00B671F2"/>
    <w:rsid w:val="00B675FA"/>
    <w:rsid w:val="00B67F0E"/>
    <w:rsid w:val="00B701F9"/>
    <w:rsid w:val="00B70B91"/>
    <w:rsid w:val="00B7216C"/>
    <w:rsid w:val="00B73AD2"/>
    <w:rsid w:val="00B73DE0"/>
    <w:rsid w:val="00B75EFD"/>
    <w:rsid w:val="00B75F84"/>
    <w:rsid w:val="00B768A4"/>
    <w:rsid w:val="00B80552"/>
    <w:rsid w:val="00B80813"/>
    <w:rsid w:val="00B80D68"/>
    <w:rsid w:val="00B81436"/>
    <w:rsid w:val="00B81581"/>
    <w:rsid w:val="00B81679"/>
    <w:rsid w:val="00B8353B"/>
    <w:rsid w:val="00B83BE4"/>
    <w:rsid w:val="00B84ECD"/>
    <w:rsid w:val="00B854F2"/>
    <w:rsid w:val="00B8654A"/>
    <w:rsid w:val="00B87357"/>
    <w:rsid w:val="00B87A88"/>
    <w:rsid w:val="00B9009B"/>
    <w:rsid w:val="00B90860"/>
    <w:rsid w:val="00B911E7"/>
    <w:rsid w:val="00B927B3"/>
    <w:rsid w:val="00B93AE2"/>
    <w:rsid w:val="00B953FC"/>
    <w:rsid w:val="00BA1C50"/>
    <w:rsid w:val="00BA2713"/>
    <w:rsid w:val="00BA35FC"/>
    <w:rsid w:val="00BA5AFB"/>
    <w:rsid w:val="00BA5F22"/>
    <w:rsid w:val="00BA6904"/>
    <w:rsid w:val="00BA6CFF"/>
    <w:rsid w:val="00BB0E08"/>
    <w:rsid w:val="00BB193A"/>
    <w:rsid w:val="00BB253F"/>
    <w:rsid w:val="00BB3158"/>
    <w:rsid w:val="00BB379C"/>
    <w:rsid w:val="00BB4449"/>
    <w:rsid w:val="00BB5429"/>
    <w:rsid w:val="00BB5820"/>
    <w:rsid w:val="00BB5BDA"/>
    <w:rsid w:val="00BB6BF5"/>
    <w:rsid w:val="00BB79D8"/>
    <w:rsid w:val="00BC0589"/>
    <w:rsid w:val="00BC0FF7"/>
    <w:rsid w:val="00BC1417"/>
    <w:rsid w:val="00BC165D"/>
    <w:rsid w:val="00BC1F24"/>
    <w:rsid w:val="00BC2C92"/>
    <w:rsid w:val="00BC30CD"/>
    <w:rsid w:val="00BC42C7"/>
    <w:rsid w:val="00BC46F6"/>
    <w:rsid w:val="00BC4FE3"/>
    <w:rsid w:val="00BC5C27"/>
    <w:rsid w:val="00BC6B3E"/>
    <w:rsid w:val="00BD0FED"/>
    <w:rsid w:val="00BD2B54"/>
    <w:rsid w:val="00BD349A"/>
    <w:rsid w:val="00BD4100"/>
    <w:rsid w:val="00BD4880"/>
    <w:rsid w:val="00BD6045"/>
    <w:rsid w:val="00BD62AB"/>
    <w:rsid w:val="00BD6511"/>
    <w:rsid w:val="00BD6570"/>
    <w:rsid w:val="00BE1389"/>
    <w:rsid w:val="00BE2CA1"/>
    <w:rsid w:val="00BE370B"/>
    <w:rsid w:val="00BE3C02"/>
    <w:rsid w:val="00BE3CD3"/>
    <w:rsid w:val="00BE5FE6"/>
    <w:rsid w:val="00BE611A"/>
    <w:rsid w:val="00BE6CA8"/>
    <w:rsid w:val="00BF049E"/>
    <w:rsid w:val="00BF1BD6"/>
    <w:rsid w:val="00BF28F6"/>
    <w:rsid w:val="00BF2DED"/>
    <w:rsid w:val="00BF3140"/>
    <w:rsid w:val="00BF3385"/>
    <w:rsid w:val="00BF37EC"/>
    <w:rsid w:val="00BF3A36"/>
    <w:rsid w:val="00BF3D41"/>
    <w:rsid w:val="00BF3F93"/>
    <w:rsid w:val="00BF4970"/>
    <w:rsid w:val="00BF4F08"/>
    <w:rsid w:val="00BF526D"/>
    <w:rsid w:val="00BF56A9"/>
    <w:rsid w:val="00BF6110"/>
    <w:rsid w:val="00BF65D9"/>
    <w:rsid w:val="00BF78A1"/>
    <w:rsid w:val="00C00843"/>
    <w:rsid w:val="00C049C6"/>
    <w:rsid w:val="00C05F0F"/>
    <w:rsid w:val="00C075A2"/>
    <w:rsid w:val="00C101FF"/>
    <w:rsid w:val="00C10410"/>
    <w:rsid w:val="00C10954"/>
    <w:rsid w:val="00C10B98"/>
    <w:rsid w:val="00C10CDC"/>
    <w:rsid w:val="00C112F5"/>
    <w:rsid w:val="00C11A0A"/>
    <w:rsid w:val="00C1385B"/>
    <w:rsid w:val="00C13A99"/>
    <w:rsid w:val="00C1472B"/>
    <w:rsid w:val="00C14BD9"/>
    <w:rsid w:val="00C15479"/>
    <w:rsid w:val="00C15D3E"/>
    <w:rsid w:val="00C163C3"/>
    <w:rsid w:val="00C171DF"/>
    <w:rsid w:val="00C2033E"/>
    <w:rsid w:val="00C22698"/>
    <w:rsid w:val="00C229AA"/>
    <w:rsid w:val="00C22B92"/>
    <w:rsid w:val="00C236E6"/>
    <w:rsid w:val="00C247FB"/>
    <w:rsid w:val="00C25992"/>
    <w:rsid w:val="00C25A52"/>
    <w:rsid w:val="00C26389"/>
    <w:rsid w:val="00C302AF"/>
    <w:rsid w:val="00C31136"/>
    <w:rsid w:val="00C3234E"/>
    <w:rsid w:val="00C345C1"/>
    <w:rsid w:val="00C34637"/>
    <w:rsid w:val="00C3654A"/>
    <w:rsid w:val="00C3658E"/>
    <w:rsid w:val="00C365D1"/>
    <w:rsid w:val="00C432B1"/>
    <w:rsid w:val="00C44012"/>
    <w:rsid w:val="00C447D1"/>
    <w:rsid w:val="00C45F54"/>
    <w:rsid w:val="00C46446"/>
    <w:rsid w:val="00C469A8"/>
    <w:rsid w:val="00C475B1"/>
    <w:rsid w:val="00C50048"/>
    <w:rsid w:val="00C50838"/>
    <w:rsid w:val="00C51B23"/>
    <w:rsid w:val="00C60BE1"/>
    <w:rsid w:val="00C64EAE"/>
    <w:rsid w:val="00C65473"/>
    <w:rsid w:val="00C67FD6"/>
    <w:rsid w:val="00C70F84"/>
    <w:rsid w:val="00C71318"/>
    <w:rsid w:val="00C73658"/>
    <w:rsid w:val="00C738AB"/>
    <w:rsid w:val="00C73E80"/>
    <w:rsid w:val="00C745DA"/>
    <w:rsid w:val="00C77D25"/>
    <w:rsid w:val="00C77F10"/>
    <w:rsid w:val="00C80556"/>
    <w:rsid w:val="00C821F4"/>
    <w:rsid w:val="00C839D8"/>
    <w:rsid w:val="00C83DB4"/>
    <w:rsid w:val="00C84E91"/>
    <w:rsid w:val="00C857B6"/>
    <w:rsid w:val="00C8667B"/>
    <w:rsid w:val="00C876F4"/>
    <w:rsid w:val="00C90B0A"/>
    <w:rsid w:val="00C91083"/>
    <w:rsid w:val="00C91FFE"/>
    <w:rsid w:val="00C92AF0"/>
    <w:rsid w:val="00C94826"/>
    <w:rsid w:val="00C949CE"/>
    <w:rsid w:val="00C9623C"/>
    <w:rsid w:val="00C96FFE"/>
    <w:rsid w:val="00C97511"/>
    <w:rsid w:val="00CA130C"/>
    <w:rsid w:val="00CA2AC3"/>
    <w:rsid w:val="00CA34F3"/>
    <w:rsid w:val="00CA4794"/>
    <w:rsid w:val="00CA54D1"/>
    <w:rsid w:val="00CA5748"/>
    <w:rsid w:val="00CA5B14"/>
    <w:rsid w:val="00CA6243"/>
    <w:rsid w:val="00CA7481"/>
    <w:rsid w:val="00CB0541"/>
    <w:rsid w:val="00CB15AD"/>
    <w:rsid w:val="00CB280C"/>
    <w:rsid w:val="00CB41FD"/>
    <w:rsid w:val="00CB462A"/>
    <w:rsid w:val="00CB55B3"/>
    <w:rsid w:val="00CB790C"/>
    <w:rsid w:val="00CC05C3"/>
    <w:rsid w:val="00CC0FE1"/>
    <w:rsid w:val="00CC29C2"/>
    <w:rsid w:val="00CC3FED"/>
    <w:rsid w:val="00CC5CAB"/>
    <w:rsid w:val="00CD161F"/>
    <w:rsid w:val="00CD1649"/>
    <w:rsid w:val="00CD2023"/>
    <w:rsid w:val="00CD22EE"/>
    <w:rsid w:val="00CD2CD6"/>
    <w:rsid w:val="00CD31D7"/>
    <w:rsid w:val="00CD375E"/>
    <w:rsid w:val="00CD5169"/>
    <w:rsid w:val="00CD63C5"/>
    <w:rsid w:val="00CD6666"/>
    <w:rsid w:val="00CD6EE3"/>
    <w:rsid w:val="00CE020F"/>
    <w:rsid w:val="00CE259D"/>
    <w:rsid w:val="00CE5545"/>
    <w:rsid w:val="00CE5688"/>
    <w:rsid w:val="00CF0B30"/>
    <w:rsid w:val="00CF0C4D"/>
    <w:rsid w:val="00CF2E64"/>
    <w:rsid w:val="00CF3395"/>
    <w:rsid w:val="00CF4DEE"/>
    <w:rsid w:val="00CF4DFE"/>
    <w:rsid w:val="00CF50D0"/>
    <w:rsid w:val="00CF519D"/>
    <w:rsid w:val="00CF650D"/>
    <w:rsid w:val="00CF66BB"/>
    <w:rsid w:val="00CF6978"/>
    <w:rsid w:val="00CF6B03"/>
    <w:rsid w:val="00CF7101"/>
    <w:rsid w:val="00CF7C24"/>
    <w:rsid w:val="00D005EC"/>
    <w:rsid w:val="00D02F7F"/>
    <w:rsid w:val="00D02FC5"/>
    <w:rsid w:val="00D04343"/>
    <w:rsid w:val="00D062CF"/>
    <w:rsid w:val="00D06C27"/>
    <w:rsid w:val="00D0717C"/>
    <w:rsid w:val="00D078D5"/>
    <w:rsid w:val="00D11D11"/>
    <w:rsid w:val="00D122BD"/>
    <w:rsid w:val="00D12CDC"/>
    <w:rsid w:val="00D14054"/>
    <w:rsid w:val="00D1444A"/>
    <w:rsid w:val="00D15A8F"/>
    <w:rsid w:val="00D15DC2"/>
    <w:rsid w:val="00D15F02"/>
    <w:rsid w:val="00D164D2"/>
    <w:rsid w:val="00D17242"/>
    <w:rsid w:val="00D21B43"/>
    <w:rsid w:val="00D22B79"/>
    <w:rsid w:val="00D22F76"/>
    <w:rsid w:val="00D24212"/>
    <w:rsid w:val="00D26577"/>
    <w:rsid w:val="00D275D3"/>
    <w:rsid w:val="00D275EF"/>
    <w:rsid w:val="00D30C69"/>
    <w:rsid w:val="00D3169B"/>
    <w:rsid w:val="00D32CC4"/>
    <w:rsid w:val="00D374F1"/>
    <w:rsid w:val="00D41E9D"/>
    <w:rsid w:val="00D448AE"/>
    <w:rsid w:val="00D45521"/>
    <w:rsid w:val="00D45B6F"/>
    <w:rsid w:val="00D4624A"/>
    <w:rsid w:val="00D463FD"/>
    <w:rsid w:val="00D4673A"/>
    <w:rsid w:val="00D47876"/>
    <w:rsid w:val="00D50AB6"/>
    <w:rsid w:val="00D54DF8"/>
    <w:rsid w:val="00D5702D"/>
    <w:rsid w:val="00D575EB"/>
    <w:rsid w:val="00D60665"/>
    <w:rsid w:val="00D60A21"/>
    <w:rsid w:val="00D6271A"/>
    <w:rsid w:val="00D62FDF"/>
    <w:rsid w:val="00D6380B"/>
    <w:rsid w:val="00D648ED"/>
    <w:rsid w:val="00D649B2"/>
    <w:rsid w:val="00D6711C"/>
    <w:rsid w:val="00D671D2"/>
    <w:rsid w:val="00D67896"/>
    <w:rsid w:val="00D67EF2"/>
    <w:rsid w:val="00D7121F"/>
    <w:rsid w:val="00D71535"/>
    <w:rsid w:val="00D72134"/>
    <w:rsid w:val="00D72FF4"/>
    <w:rsid w:val="00D7418D"/>
    <w:rsid w:val="00D74BFC"/>
    <w:rsid w:val="00D74C2C"/>
    <w:rsid w:val="00D75081"/>
    <w:rsid w:val="00D753A1"/>
    <w:rsid w:val="00D75809"/>
    <w:rsid w:val="00D75A96"/>
    <w:rsid w:val="00D75CF9"/>
    <w:rsid w:val="00D803A2"/>
    <w:rsid w:val="00D81786"/>
    <w:rsid w:val="00D82DB2"/>
    <w:rsid w:val="00D84AB4"/>
    <w:rsid w:val="00D85BF9"/>
    <w:rsid w:val="00D8795D"/>
    <w:rsid w:val="00D87D06"/>
    <w:rsid w:val="00D87DEA"/>
    <w:rsid w:val="00D90509"/>
    <w:rsid w:val="00D90EF8"/>
    <w:rsid w:val="00D91ED8"/>
    <w:rsid w:val="00D91EDA"/>
    <w:rsid w:val="00D92529"/>
    <w:rsid w:val="00D936E1"/>
    <w:rsid w:val="00D93D57"/>
    <w:rsid w:val="00D93EC7"/>
    <w:rsid w:val="00D94F4C"/>
    <w:rsid w:val="00D95D46"/>
    <w:rsid w:val="00D969BD"/>
    <w:rsid w:val="00D9738D"/>
    <w:rsid w:val="00D97A21"/>
    <w:rsid w:val="00DA0648"/>
    <w:rsid w:val="00DA0ACD"/>
    <w:rsid w:val="00DA14B3"/>
    <w:rsid w:val="00DA162F"/>
    <w:rsid w:val="00DA1D1D"/>
    <w:rsid w:val="00DA1E16"/>
    <w:rsid w:val="00DA3114"/>
    <w:rsid w:val="00DA3F9B"/>
    <w:rsid w:val="00DA45E0"/>
    <w:rsid w:val="00DA484F"/>
    <w:rsid w:val="00DA5705"/>
    <w:rsid w:val="00DA5B22"/>
    <w:rsid w:val="00DA717D"/>
    <w:rsid w:val="00DB100A"/>
    <w:rsid w:val="00DB24B4"/>
    <w:rsid w:val="00DB32C0"/>
    <w:rsid w:val="00DB4043"/>
    <w:rsid w:val="00DB4706"/>
    <w:rsid w:val="00DB49F4"/>
    <w:rsid w:val="00DB71D3"/>
    <w:rsid w:val="00DB7C52"/>
    <w:rsid w:val="00DC006A"/>
    <w:rsid w:val="00DC53BB"/>
    <w:rsid w:val="00DC5454"/>
    <w:rsid w:val="00DC5877"/>
    <w:rsid w:val="00DC63EF"/>
    <w:rsid w:val="00DC6C31"/>
    <w:rsid w:val="00DC6FDA"/>
    <w:rsid w:val="00DC725F"/>
    <w:rsid w:val="00DD32DE"/>
    <w:rsid w:val="00DD38B2"/>
    <w:rsid w:val="00DD3EC1"/>
    <w:rsid w:val="00DD4187"/>
    <w:rsid w:val="00DD5504"/>
    <w:rsid w:val="00DD61BF"/>
    <w:rsid w:val="00DD6768"/>
    <w:rsid w:val="00DD7167"/>
    <w:rsid w:val="00DE1FE5"/>
    <w:rsid w:val="00DE24D6"/>
    <w:rsid w:val="00DE3E53"/>
    <w:rsid w:val="00DE5134"/>
    <w:rsid w:val="00DE68B9"/>
    <w:rsid w:val="00DE76E8"/>
    <w:rsid w:val="00DF0E21"/>
    <w:rsid w:val="00DF17DE"/>
    <w:rsid w:val="00DF1CB5"/>
    <w:rsid w:val="00DF1E31"/>
    <w:rsid w:val="00DF23EB"/>
    <w:rsid w:val="00DF363B"/>
    <w:rsid w:val="00DF365B"/>
    <w:rsid w:val="00DF37CD"/>
    <w:rsid w:val="00DF3D3E"/>
    <w:rsid w:val="00DF500D"/>
    <w:rsid w:val="00DF5682"/>
    <w:rsid w:val="00DF57E0"/>
    <w:rsid w:val="00DF5D32"/>
    <w:rsid w:val="00DF6921"/>
    <w:rsid w:val="00DF7639"/>
    <w:rsid w:val="00E0022F"/>
    <w:rsid w:val="00E0039E"/>
    <w:rsid w:val="00E01DA8"/>
    <w:rsid w:val="00E026C0"/>
    <w:rsid w:val="00E02BA2"/>
    <w:rsid w:val="00E03C21"/>
    <w:rsid w:val="00E03F65"/>
    <w:rsid w:val="00E04F35"/>
    <w:rsid w:val="00E054EC"/>
    <w:rsid w:val="00E05A4A"/>
    <w:rsid w:val="00E06976"/>
    <w:rsid w:val="00E07CCA"/>
    <w:rsid w:val="00E10424"/>
    <w:rsid w:val="00E1048C"/>
    <w:rsid w:val="00E1086B"/>
    <w:rsid w:val="00E1086D"/>
    <w:rsid w:val="00E129E4"/>
    <w:rsid w:val="00E13822"/>
    <w:rsid w:val="00E13C14"/>
    <w:rsid w:val="00E13CD8"/>
    <w:rsid w:val="00E14F31"/>
    <w:rsid w:val="00E15F8B"/>
    <w:rsid w:val="00E1628A"/>
    <w:rsid w:val="00E1712F"/>
    <w:rsid w:val="00E17C35"/>
    <w:rsid w:val="00E2023E"/>
    <w:rsid w:val="00E20FE8"/>
    <w:rsid w:val="00E23182"/>
    <w:rsid w:val="00E24061"/>
    <w:rsid w:val="00E243D0"/>
    <w:rsid w:val="00E24952"/>
    <w:rsid w:val="00E24F43"/>
    <w:rsid w:val="00E25CF6"/>
    <w:rsid w:val="00E26C11"/>
    <w:rsid w:val="00E26C2A"/>
    <w:rsid w:val="00E2786E"/>
    <w:rsid w:val="00E302DF"/>
    <w:rsid w:val="00E3031F"/>
    <w:rsid w:val="00E30778"/>
    <w:rsid w:val="00E3106B"/>
    <w:rsid w:val="00E311AA"/>
    <w:rsid w:val="00E31674"/>
    <w:rsid w:val="00E31CAE"/>
    <w:rsid w:val="00E347FA"/>
    <w:rsid w:val="00E34A6A"/>
    <w:rsid w:val="00E34B36"/>
    <w:rsid w:val="00E354F0"/>
    <w:rsid w:val="00E359FF"/>
    <w:rsid w:val="00E35FA5"/>
    <w:rsid w:val="00E40ABF"/>
    <w:rsid w:val="00E4324E"/>
    <w:rsid w:val="00E43F32"/>
    <w:rsid w:val="00E44CB0"/>
    <w:rsid w:val="00E45377"/>
    <w:rsid w:val="00E47FB4"/>
    <w:rsid w:val="00E50D32"/>
    <w:rsid w:val="00E51092"/>
    <w:rsid w:val="00E514F0"/>
    <w:rsid w:val="00E53238"/>
    <w:rsid w:val="00E5391F"/>
    <w:rsid w:val="00E5397D"/>
    <w:rsid w:val="00E539FB"/>
    <w:rsid w:val="00E53DD7"/>
    <w:rsid w:val="00E53FCB"/>
    <w:rsid w:val="00E562FB"/>
    <w:rsid w:val="00E569B9"/>
    <w:rsid w:val="00E61FE8"/>
    <w:rsid w:val="00E6207B"/>
    <w:rsid w:val="00E620A9"/>
    <w:rsid w:val="00E63805"/>
    <w:rsid w:val="00E64779"/>
    <w:rsid w:val="00E656E0"/>
    <w:rsid w:val="00E66CD9"/>
    <w:rsid w:val="00E705BF"/>
    <w:rsid w:val="00E70DB8"/>
    <w:rsid w:val="00E71720"/>
    <w:rsid w:val="00E72961"/>
    <w:rsid w:val="00E72C1F"/>
    <w:rsid w:val="00E72D5F"/>
    <w:rsid w:val="00E74A38"/>
    <w:rsid w:val="00E750C6"/>
    <w:rsid w:val="00E7573A"/>
    <w:rsid w:val="00E75981"/>
    <w:rsid w:val="00E77A13"/>
    <w:rsid w:val="00E77E70"/>
    <w:rsid w:val="00E80405"/>
    <w:rsid w:val="00E82F69"/>
    <w:rsid w:val="00E830EE"/>
    <w:rsid w:val="00E83383"/>
    <w:rsid w:val="00E83EAF"/>
    <w:rsid w:val="00E84B40"/>
    <w:rsid w:val="00E8517B"/>
    <w:rsid w:val="00E85BA8"/>
    <w:rsid w:val="00E87A8B"/>
    <w:rsid w:val="00E90112"/>
    <w:rsid w:val="00E909EB"/>
    <w:rsid w:val="00E90EAE"/>
    <w:rsid w:val="00E911FA"/>
    <w:rsid w:val="00E922EA"/>
    <w:rsid w:val="00E934FC"/>
    <w:rsid w:val="00E93DE8"/>
    <w:rsid w:val="00E94CF9"/>
    <w:rsid w:val="00E950D2"/>
    <w:rsid w:val="00E96962"/>
    <w:rsid w:val="00E9711E"/>
    <w:rsid w:val="00EA2B8A"/>
    <w:rsid w:val="00EA372E"/>
    <w:rsid w:val="00EA50D0"/>
    <w:rsid w:val="00EA5B49"/>
    <w:rsid w:val="00EA75D5"/>
    <w:rsid w:val="00EB06A1"/>
    <w:rsid w:val="00EB08A9"/>
    <w:rsid w:val="00EB1050"/>
    <w:rsid w:val="00EB192C"/>
    <w:rsid w:val="00EB2C28"/>
    <w:rsid w:val="00EB3078"/>
    <w:rsid w:val="00EB5299"/>
    <w:rsid w:val="00EB7F65"/>
    <w:rsid w:val="00EC1907"/>
    <w:rsid w:val="00EC2321"/>
    <w:rsid w:val="00EC3A16"/>
    <w:rsid w:val="00EC3E11"/>
    <w:rsid w:val="00EC3F0E"/>
    <w:rsid w:val="00EC40FD"/>
    <w:rsid w:val="00EC4D9B"/>
    <w:rsid w:val="00EC5C3E"/>
    <w:rsid w:val="00EC7594"/>
    <w:rsid w:val="00EC7C11"/>
    <w:rsid w:val="00ED038E"/>
    <w:rsid w:val="00ED1584"/>
    <w:rsid w:val="00ED1F62"/>
    <w:rsid w:val="00ED1FFB"/>
    <w:rsid w:val="00ED2320"/>
    <w:rsid w:val="00ED2CE3"/>
    <w:rsid w:val="00ED2F89"/>
    <w:rsid w:val="00ED33FA"/>
    <w:rsid w:val="00ED351C"/>
    <w:rsid w:val="00ED4342"/>
    <w:rsid w:val="00ED6862"/>
    <w:rsid w:val="00ED6E46"/>
    <w:rsid w:val="00ED76EA"/>
    <w:rsid w:val="00EE0F26"/>
    <w:rsid w:val="00EE0FCD"/>
    <w:rsid w:val="00EE2639"/>
    <w:rsid w:val="00EE287F"/>
    <w:rsid w:val="00EE30EF"/>
    <w:rsid w:val="00EE38AA"/>
    <w:rsid w:val="00EE5F3D"/>
    <w:rsid w:val="00EE62A2"/>
    <w:rsid w:val="00EE6AF3"/>
    <w:rsid w:val="00EE6BD0"/>
    <w:rsid w:val="00EE75E3"/>
    <w:rsid w:val="00EE7E87"/>
    <w:rsid w:val="00EF0F86"/>
    <w:rsid w:val="00EF16E4"/>
    <w:rsid w:val="00EF21D7"/>
    <w:rsid w:val="00EF29B4"/>
    <w:rsid w:val="00EF31F2"/>
    <w:rsid w:val="00EF3693"/>
    <w:rsid w:val="00EF5FB7"/>
    <w:rsid w:val="00EF6752"/>
    <w:rsid w:val="00EF7653"/>
    <w:rsid w:val="00EF76C2"/>
    <w:rsid w:val="00EF7B0B"/>
    <w:rsid w:val="00F00672"/>
    <w:rsid w:val="00F006AA"/>
    <w:rsid w:val="00F0222C"/>
    <w:rsid w:val="00F02577"/>
    <w:rsid w:val="00F0449C"/>
    <w:rsid w:val="00F0496A"/>
    <w:rsid w:val="00F05017"/>
    <w:rsid w:val="00F06558"/>
    <w:rsid w:val="00F078F8"/>
    <w:rsid w:val="00F12612"/>
    <w:rsid w:val="00F12DB4"/>
    <w:rsid w:val="00F12EF6"/>
    <w:rsid w:val="00F14883"/>
    <w:rsid w:val="00F153C0"/>
    <w:rsid w:val="00F159B8"/>
    <w:rsid w:val="00F2179B"/>
    <w:rsid w:val="00F227AB"/>
    <w:rsid w:val="00F22C65"/>
    <w:rsid w:val="00F2328F"/>
    <w:rsid w:val="00F23404"/>
    <w:rsid w:val="00F23495"/>
    <w:rsid w:val="00F23544"/>
    <w:rsid w:val="00F23AF5"/>
    <w:rsid w:val="00F23AFC"/>
    <w:rsid w:val="00F23CAF"/>
    <w:rsid w:val="00F263C0"/>
    <w:rsid w:val="00F26D4B"/>
    <w:rsid w:val="00F277E2"/>
    <w:rsid w:val="00F31073"/>
    <w:rsid w:val="00F312E5"/>
    <w:rsid w:val="00F322B7"/>
    <w:rsid w:val="00F32755"/>
    <w:rsid w:val="00F338AC"/>
    <w:rsid w:val="00F339A2"/>
    <w:rsid w:val="00F346F8"/>
    <w:rsid w:val="00F3519B"/>
    <w:rsid w:val="00F352A8"/>
    <w:rsid w:val="00F35304"/>
    <w:rsid w:val="00F3762F"/>
    <w:rsid w:val="00F37783"/>
    <w:rsid w:val="00F37D48"/>
    <w:rsid w:val="00F40501"/>
    <w:rsid w:val="00F41033"/>
    <w:rsid w:val="00F42EC9"/>
    <w:rsid w:val="00F4313C"/>
    <w:rsid w:val="00F43977"/>
    <w:rsid w:val="00F43D44"/>
    <w:rsid w:val="00F4418C"/>
    <w:rsid w:val="00F514D1"/>
    <w:rsid w:val="00F51D49"/>
    <w:rsid w:val="00F541AD"/>
    <w:rsid w:val="00F545D1"/>
    <w:rsid w:val="00F546E6"/>
    <w:rsid w:val="00F552B9"/>
    <w:rsid w:val="00F56713"/>
    <w:rsid w:val="00F6025A"/>
    <w:rsid w:val="00F60BAE"/>
    <w:rsid w:val="00F60F56"/>
    <w:rsid w:val="00F61B96"/>
    <w:rsid w:val="00F645F1"/>
    <w:rsid w:val="00F65141"/>
    <w:rsid w:val="00F66621"/>
    <w:rsid w:val="00F66EB3"/>
    <w:rsid w:val="00F67A80"/>
    <w:rsid w:val="00F71563"/>
    <w:rsid w:val="00F71A05"/>
    <w:rsid w:val="00F730A5"/>
    <w:rsid w:val="00F7440C"/>
    <w:rsid w:val="00F76564"/>
    <w:rsid w:val="00F7658B"/>
    <w:rsid w:val="00F7720E"/>
    <w:rsid w:val="00F77E6A"/>
    <w:rsid w:val="00F839CC"/>
    <w:rsid w:val="00F83B8B"/>
    <w:rsid w:val="00F84527"/>
    <w:rsid w:val="00F865EB"/>
    <w:rsid w:val="00F867B9"/>
    <w:rsid w:val="00F87CD2"/>
    <w:rsid w:val="00F87DDC"/>
    <w:rsid w:val="00F909A4"/>
    <w:rsid w:val="00F91317"/>
    <w:rsid w:val="00F9487F"/>
    <w:rsid w:val="00F96D1F"/>
    <w:rsid w:val="00F971BE"/>
    <w:rsid w:val="00F973B5"/>
    <w:rsid w:val="00FA0DB1"/>
    <w:rsid w:val="00FA164F"/>
    <w:rsid w:val="00FA1BC6"/>
    <w:rsid w:val="00FA24A9"/>
    <w:rsid w:val="00FA2ECE"/>
    <w:rsid w:val="00FA2F3D"/>
    <w:rsid w:val="00FA40A1"/>
    <w:rsid w:val="00FA4283"/>
    <w:rsid w:val="00FA4B23"/>
    <w:rsid w:val="00FA4EE8"/>
    <w:rsid w:val="00FA6103"/>
    <w:rsid w:val="00FA737F"/>
    <w:rsid w:val="00FA7A92"/>
    <w:rsid w:val="00FB0194"/>
    <w:rsid w:val="00FB072A"/>
    <w:rsid w:val="00FB0AC9"/>
    <w:rsid w:val="00FB37AE"/>
    <w:rsid w:val="00FB4224"/>
    <w:rsid w:val="00FB7E9A"/>
    <w:rsid w:val="00FC0993"/>
    <w:rsid w:val="00FC0AEC"/>
    <w:rsid w:val="00FC0B33"/>
    <w:rsid w:val="00FC6491"/>
    <w:rsid w:val="00FC6CC5"/>
    <w:rsid w:val="00FD047D"/>
    <w:rsid w:val="00FD0530"/>
    <w:rsid w:val="00FD06F8"/>
    <w:rsid w:val="00FD3AEC"/>
    <w:rsid w:val="00FD5FCB"/>
    <w:rsid w:val="00FD6267"/>
    <w:rsid w:val="00FD6B68"/>
    <w:rsid w:val="00FD6FD4"/>
    <w:rsid w:val="00FE09E0"/>
    <w:rsid w:val="00FE1AA2"/>
    <w:rsid w:val="00FE250D"/>
    <w:rsid w:val="00FE353C"/>
    <w:rsid w:val="00FE3D4E"/>
    <w:rsid w:val="00FE476D"/>
    <w:rsid w:val="00FE5072"/>
    <w:rsid w:val="00FE5288"/>
    <w:rsid w:val="00FE53C1"/>
    <w:rsid w:val="00FE64D9"/>
    <w:rsid w:val="00FE744C"/>
    <w:rsid w:val="00FF1DD9"/>
    <w:rsid w:val="00FF327B"/>
    <w:rsid w:val="00FF3947"/>
    <w:rsid w:val="00FF3C82"/>
    <w:rsid w:val="00FF4280"/>
    <w:rsid w:val="00FF4A8C"/>
    <w:rsid w:val="00FF743A"/>
    <w:rsid w:val="00FF7C9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75B9D"/>
  <w15:docId w15:val="{2FB3237D-4B82-413B-91F3-B4B1098D5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A67D1"/>
    <w:rPr>
      <w:sz w:val="24"/>
      <w:szCs w:val="24"/>
    </w:rPr>
  </w:style>
  <w:style w:type="paragraph" w:styleId="Cmsor3">
    <w:name w:val="heading 3"/>
    <w:basedOn w:val="Norml"/>
    <w:next w:val="Norml"/>
    <w:qFormat/>
    <w:pPr>
      <w:keepNext/>
      <w:tabs>
        <w:tab w:val="center" w:pos="1843"/>
      </w:tabs>
      <w:outlineLvl w:val="2"/>
    </w:pPr>
    <w:rPr>
      <w:rFonts w:ascii="Calibri" w:hAnsi="Calibri"/>
      <w:b/>
      <w:smallCaps/>
      <w:sz w:val="22"/>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rPr>
      <w:rFonts w:ascii="Calibri" w:hAnsi="Calibri"/>
      <w:sz w:val="22"/>
    </w:rPr>
  </w:style>
  <w:style w:type="paragraph" w:styleId="llb">
    <w:name w:val="footer"/>
    <w:basedOn w:val="Norml"/>
    <w:link w:val="llbChar"/>
    <w:pPr>
      <w:tabs>
        <w:tab w:val="center" w:pos="4536"/>
        <w:tab w:val="right" w:pos="9072"/>
      </w:tabs>
    </w:pPr>
    <w:rPr>
      <w:rFonts w:ascii="Calibri" w:hAnsi="Calibri"/>
      <w:sz w:val="22"/>
    </w:r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customStyle="1" w:styleId="llbChar">
    <w:name w:val="Élőláb Char"/>
    <w:link w:val="llb"/>
    <w:rsid w:val="0036089C"/>
    <w:rPr>
      <w:sz w:val="24"/>
      <w:szCs w:val="24"/>
    </w:rPr>
  </w:style>
  <w:style w:type="paragraph" w:styleId="Szvegtrzs">
    <w:name w:val="Body Text"/>
    <w:basedOn w:val="Norml"/>
    <w:link w:val="SzvegtrzsChar"/>
    <w:rsid w:val="004A67D1"/>
    <w:pPr>
      <w:jc w:val="both"/>
    </w:pPr>
  </w:style>
  <w:style w:type="character" w:customStyle="1" w:styleId="SzvegtrzsChar">
    <w:name w:val="Szövegtörzs Char"/>
    <w:basedOn w:val="Bekezdsalapbettpusa"/>
    <w:link w:val="Szvegtrzs"/>
    <w:rsid w:val="004A67D1"/>
    <w:rPr>
      <w:sz w:val="24"/>
      <w:szCs w:val="24"/>
    </w:rPr>
  </w:style>
  <w:style w:type="character" w:customStyle="1" w:styleId="lfejChar">
    <w:name w:val="Élőfej Char"/>
    <w:link w:val="lfej"/>
    <w:rsid w:val="004A67D1"/>
    <w:rPr>
      <w:rFonts w:ascii="Calibri" w:hAnsi="Calibri"/>
      <w:sz w:val="22"/>
      <w:szCs w:val="24"/>
    </w:rPr>
  </w:style>
  <w:style w:type="paragraph" w:customStyle="1" w:styleId="wordsection1">
    <w:name w:val="wordsection1"/>
    <w:basedOn w:val="Norml"/>
    <w:rsid w:val="00653D13"/>
    <w:rPr>
      <w:rFonts w:eastAsiaTheme="minorHAnsi"/>
    </w:rPr>
  </w:style>
  <w:style w:type="paragraph" w:styleId="Listaszerbekezds">
    <w:name w:val="List Paragraph"/>
    <w:aliases w:val="lista_2,List Paragraph à moi,Számozott lista 1,Eszeri felsorolás,Welt L Char,Welt L,FooterText,numbered,Paragraphe de liste1,Bulletr List Paragraph,列出段落,列出段落1,Listeafsnit1,リスト段落1,Listaszerű bekezdés1,List Paragraph1,Bullet List"/>
    <w:basedOn w:val="Norml"/>
    <w:link w:val="ListaszerbekezdsChar"/>
    <w:uiPriority w:val="34"/>
    <w:qFormat/>
    <w:rsid w:val="0063192E"/>
    <w:pPr>
      <w:ind w:left="720"/>
      <w:contextualSpacing/>
    </w:pPr>
    <w:rPr>
      <w:rFonts w:ascii="Arial" w:eastAsiaTheme="minorHAnsi" w:hAnsi="Arial" w:cs="Arial"/>
      <w:lang w:eastAsia="en-US"/>
    </w:rPr>
  </w:style>
  <w:style w:type="character" w:customStyle="1" w:styleId="ListaszerbekezdsChar">
    <w:name w:val="Listaszerű bekezdés Char"/>
    <w:aliases w:val="lista_2 Char,List Paragraph à moi Char,Számozott lista 1 Char,Eszeri felsorolás Char,Welt L Char Char,Welt L Char1,FooterText Char,numbered Char,Paragraphe de liste1 Char,Bulletr List Paragraph Char,列出段落 Char,列出段落1 Char"/>
    <w:link w:val="Listaszerbekezds"/>
    <w:uiPriority w:val="34"/>
    <w:qFormat/>
    <w:locked/>
    <w:rsid w:val="00710EC4"/>
    <w:rPr>
      <w:rFonts w:ascii="Arial" w:eastAsiaTheme="minorHAnsi" w:hAnsi="Arial" w:cs="Arial"/>
      <w:sz w:val="24"/>
      <w:szCs w:val="24"/>
      <w:lang w:eastAsia="en-US"/>
    </w:rPr>
  </w:style>
  <w:style w:type="character" w:styleId="Hiperhivatkozs">
    <w:name w:val="Hyperlink"/>
    <w:basedOn w:val="Bekezdsalapbettpusa"/>
    <w:uiPriority w:val="99"/>
    <w:unhideWhenUsed/>
    <w:rsid w:val="00740509"/>
    <w:rPr>
      <w:color w:val="0563C1" w:themeColor="hyperlink"/>
      <w:u w:val="single"/>
    </w:rPr>
  </w:style>
  <w:style w:type="table" w:styleId="Rcsostblzat">
    <w:name w:val="Table Grid"/>
    <w:basedOn w:val="Normltblzat"/>
    <w:rsid w:val="00F153C0"/>
    <w:rPr>
      <w:rFonts w:ascii="Arial" w:eastAsiaTheme="minorHAnsi" w:hAnsi="Arial" w:cstheme="minorHAns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
    <w:name w:val="Emphasis"/>
    <w:basedOn w:val="Bekezdsalapbettpusa"/>
    <w:uiPriority w:val="20"/>
    <w:qFormat/>
    <w:rsid w:val="001767C1"/>
    <w:rPr>
      <w:i/>
      <w:iCs/>
    </w:rPr>
  </w:style>
  <w:style w:type="paragraph" w:styleId="NormlWeb">
    <w:name w:val="Normal (Web)"/>
    <w:basedOn w:val="Norml"/>
    <w:uiPriority w:val="99"/>
    <w:unhideWhenUsed/>
    <w:rsid w:val="00113B6D"/>
    <w:pPr>
      <w:spacing w:before="100" w:beforeAutospacing="1" w:after="100" w:afterAutospacing="1"/>
    </w:pPr>
    <w:rPr>
      <w:rFonts w:eastAsiaTheme="minorHAnsi"/>
    </w:rPr>
  </w:style>
  <w:style w:type="character" w:styleId="Jegyzethivatkozs">
    <w:name w:val="annotation reference"/>
    <w:basedOn w:val="Bekezdsalapbettpusa"/>
    <w:rsid w:val="0007407C"/>
    <w:rPr>
      <w:sz w:val="16"/>
      <w:szCs w:val="16"/>
    </w:rPr>
  </w:style>
  <w:style w:type="paragraph" w:styleId="Jegyzetszveg">
    <w:name w:val="annotation text"/>
    <w:basedOn w:val="Norml"/>
    <w:link w:val="JegyzetszvegChar"/>
    <w:uiPriority w:val="99"/>
    <w:rsid w:val="0007407C"/>
    <w:rPr>
      <w:sz w:val="20"/>
      <w:szCs w:val="20"/>
    </w:rPr>
  </w:style>
  <w:style w:type="character" w:customStyle="1" w:styleId="JegyzetszvegChar">
    <w:name w:val="Jegyzetszöveg Char"/>
    <w:basedOn w:val="Bekezdsalapbettpusa"/>
    <w:link w:val="Jegyzetszveg"/>
    <w:uiPriority w:val="99"/>
    <w:rsid w:val="0007407C"/>
  </w:style>
  <w:style w:type="paragraph" w:styleId="Megjegyzstrgya">
    <w:name w:val="annotation subject"/>
    <w:basedOn w:val="Jegyzetszveg"/>
    <w:next w:val="Jegyzetszveg"/>
    <w:link w:val="MegjegyzstrgyaChar"/>
    <w:rsid w:val="0007407C"/>
    <w:rPr>
      <w:b/>
      <w:bCs/>
    </w:rPr>
  </w:style>
  <w:style w:type="character" w:customStyle="1" w:styleId="MegjegyzstrgyaChar">
    <w:name w:val="Megjegyzés tárgya Char"/>
    <w:basedOn w:val="JegyzetszvegChar"/>
    <w:link w:val="Megjegyzstrgya"/>
    <w:rsid w:val="0007407C"/>
    <w:rPr>
      <w:b/>
      <w:bCs/>
    </w:rPr>
  </w:style>
  <w:style w:type="paragraph" w:customStyle="1" w:styleId="p1">
    <w:name w:val="p1"/>
    <w:basedOn w:val="Norml"/>
    <w:rsid w:val="00A02F87"/>
    <w:pPr>
      <w:spacing w:before="100" w:beforeAutospacing="1" w:after="100" w:afterAutospacing="1"/>
    </w:pPr>
    <w:rPr>
      <w:rFonts w:eastAsiaTheme="minorHAnsi"/>
    </w:rPr>
  </w:style>
  <w:style w:type="paragraph" w:customStyle="1" w:styleId="p2">
    <w:name w:val="p2"/>
    <w:basedOn w:val="Norml"/>
    <w:rsid w:val="00A02F87"/>
    <w:pPr>
      <w:spacing w:before="100" w:beforeAutospacing="1" w:after="100" w:afterAutospacing="1"/>
    </w:pPr>
    <w:rPr>
      <w:rFonts w:eastAsiaTheme="minorHAnsi"/>
    </w:rPr>
  </w:style>
  <w:style w:type="paragraph" w:customStyle="1" w:styleId="Default">
    <w:name w:val="Default"/>
    <w:basedOn w:val="Norml"/>
    <w:rsid w:val="00B66D09"/>
    <w:pPr>
      <w:autoSpaceDE w:val="0"/>
      <w:autoSpaceDN w:val="0"/>
    </w:pPr>
    <w:rPr>
      <w:rFonts w:eastAsiaTheme="minorHAnsi"/>
      <w:color w:val="000000"/>
      <w:lang w:eastAsia="en-US"/>
    </w:rPr>
  </w:style>
  <w:style w:type="paragraph" w:styleId="Nincstrkz">
    <w:name w:val="No Spacing"/>
    <w:uiPriority w:val="1"/>
    <w:qFormat/>
    <w:rsid w:val="00E61FE8"/>
    <w:rPr>
      <w:rFonts w:ascii="Arial" w:eastAsiaTheme="minorHAnsi" w:hAnsi="Arial" w:cstheme="minorHAnsi"/>
      <w:sz w:val="24"/>
      <w:szCs w:val="22"/>
      <w:lang w:eastAsia="en-US"/>
    </w:rPr>
  </w:style>
  <w:style w:type="paragraph" w:customStyle="1" w:styleId="xmsonormal">
    <w:name w:val="x_msonormal"/>
    <w:basedOn w:val="Norml"/>
    <w:rsid w:val="005E73E4"/>
    <w:rPr>
      <w:rFonts w:ascii="Calibri" w:eastAsiaTheme="minorHAnsi" w:hAnsi="Calibri" w:cs="Calibri"/>
      <w:sz w:val="22"/>
      <w:szCs w:val="22"/>
    </w:rPr>
  </w:style>
  <w:style w:type="paragraph" w:customStyle="1" w:styleId="xmsolistparagraph">
    <w:name w:val="x_msolistparagraph"/>
    <w:basedOn w:val="Norml"/>
    <w:rsid w:val="00EB2C2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14576">
      <w:bodyDiv w:val="1"/>
      <w:marLeft w:val="0"/>
      <w:marRight w:val="0"/>
      <w:marTop w:val="0"/>
      <w:marBottom w:val="0"/>
      <w:divBdr>
        <w:top w:val="none" w:sz="0" w:space="0" w:color="auto"/>
        <w:left w:val="none" w:sz="0" w:space="0" w:color="auto"/>
        <w:bottom w:val="none" w:sz="0" w:space="0" w:color="auto"/>
        <w:right w:val="none" w:sz="0" w:space="0" w:color="auto"/>
      </w:divBdr>
    </w:div>
    <w:div w:id="164983110">
      <w:bodyDiv w:val="1"/>
      <w:marLeft w:val="0"/>
      <w:marRight w:val="0"/>
      <w:marTop w:val="0"/>
      <w:marBottom w:val="0"/>
      <w:divBdr>
        <w:top w:val="none" w:sz="0" w:space="0" w:color="auto"/>
        <w:left w:val="none" w:sz="0" w:space="0" w:color="auto"/>
        <w:bottom w:val="none" w:sz="0" w:space="0" w:color="auto"/>
        <w:right w:val="none" w:sz="0" w:space="0" w:color="auto"/>
      </w:divBdr>
    </w:div>
    <w:div w:id="233394661">
      <w:bodyDiv w:val="1"/>
      <w:marLeft w:val="0"/>
      <w:marRight w:val="0"/>
      <w:marTop w:val="0"/>
      <w:marBottom w:val="0"/>
      <w:divBdr>
        <w:top w:val="none" w:sz="0" w:space="0" w:color="auto"/>
        <w:left w:val="none" w:sz="0" w:space="0" w:color="auto"/>
        <w:bottom w:val="none" w:sz="0" w:space="0" w:color="auto"/>
        <w:right w:val="none" w:sz="0" w:space="0" w:color="auto"/>
      </w:divBdr>
    </w:div>
    <w:div w:id="240523713">
      <w:bodyDiv w:val="1"/>
      <w:marLeft w:val="0"/>
      <w:marRight w:val="0"/>
      <w:marTop w:val="0"/>
      <w:marBottom w:val="0"/>
      <w:divBdr>
        <w:top w:val="none" w:sz="0" w:space="0" w:color="auto"/>
        <w:left w:val="none" w:sz="0" w:space="0" w:color="auto"/>
        <w:bottom w:val="none" w:sz="0" w:space="0" w:color="auto"/>
        <w:right w:val="none" w:sz="0" w:space="0" w:color="auto"/>
      </w:divBdr>
    </w:div>
    <w:div w:id="246114795">
      <w:bodyDiv w:val="1"/>
      <w:marLeft w:val="0"/>
      <w:marRight w:val="0"/>
      <w:marTop w:val="0"/>
      <w:marBottom w:val="0"/>
      <w:divBdr>
        <w:top w:val="none" w:sz="0" w:space="0" w:color="auto"/>
        <w:left w:val="none" w:sz="0" w:space="0" w:color="auto"/>
        <w:bottom w:val="none" w:sz="0" w:space="0" w:color="auto"/>
        <w:right w:val="none" w:sz="0" w:space="0" w:color="auto"/>
      </w:divBdr>
    </w:div>
    <w:div w:id="259291325">
      <w:bodyDiv w:val="1"/>
      <w:marLeft w:val="0"/>
      <w:marRight w:val="0"/>
      <w:marTop w:val="0"/>
      <w:marBottom w:val="0"/>
      <w:divBdr>
        <w:top w:val="none" w:sz="0" w:space="0" w:color="auto"/>
        <w:left w:val="none" w:sz="0" w:space="0" w:color="auto"/>
        <w:bottom w:val="none" w:sz="0" w:space="0" w:color="auto"/>
        <w:right w:val="none" w:sz="0" w:space="0" w:color="auto"/>
      </w:divBdr>
    </w:div>
    <w:div w:id="305820179">
      <w:bodyDiv w:val="1"/>
      <w:marLeft w:val="0"/>
      <w:marRight w:val="0"/>
      <w:marTop w:val="0"/>
      <w:marBottom w:val="0"/>
      <w:divBdr>
        <w:top w:val="none" w:sz="0" w:space="0" w:color="auto"/>
        <w:left w:val="none" w:sz="0" w:space="0" w:color="auto"/>
        <w:bottom w:val="none" w:sz="0" w:space="0" w:color="auto"/>
        <w:right w:val="none" w:sz="0" w:space="0" w:color="auto"/>
      </w:divBdr>
    </w:div>
    <w:div w:id="339428670">
      <w:bodyDiv w:val="1"/>
      <w:marLeft w:val="0"/>
      <w:marRight w:val="0"/>
      <w:marTop w:val="0"/>
      <w:marBottom w:val="0"/>
      <w:divBdr>
        <w:top w:val="none" w:sz="0" w:space="0" w:color="auto"/>
        <w:left w:val="none" w:sz="0" w:space="0" w:color="auto"/>
        <w:bottom w:val="none" w:sz="0" w:space="0" w:color="auto"/>
        <w:right w:val="none" w:sz="0" w:space="0" w:color="auto"/>
      </w:divBdr>
    </w:div>
    <w:div w:id="410272462">
      <w:bodyDiv w:val="1"/>
      <w:marLeft w:val="0"/>
      <w:marRight w:val="0"/>
      <w:marTop w:val="0"/>
      <w:marBottom w:val="0"/>
      <w:divBdr>
        <w:top w:val="none" w:sz="0" w:space="0" w:color="auto"/>
        <w:left w:val="none" w:sz="0" w:space="0" w:color="auto"/>
        <w:bottom w:val="none" w:sz="0" w:space="0" w:color="auto"/>
        <w:right w:val="none" w:sz="0" w:space="0" w:color="auto"/>
      </w:divBdr>
    </w:div>
    <w:div w:id="490828558">
      <w:bodyDiv w:val="1"/>
      <w:marLeft w:val="0"/>
      <w:marRight w:val="0"/>
      <w:marTop w:val="0"/>
      <w:marBottom w:val="0"/>
      <w:divBdr>
        <w:top w:val="none" w:sz="0" w:space="0" w:color="auto"/>
        <w:left w:val="none" w:sz="0" w:space="0" w:color="auto"/>
        <w:bottom w:val="none" w:sz="0" w:space="0" w:color="auto"/>
        <w:right w:val="none" w:sz="0" w:space="0" w:color="auto"/>
      </w:divBdr>
    </w:div>
    <w:div w:id="493686306">
      <w:bodyDiv w:val="1"/>
      <w:marLeft w:val="0"/>
      <w:marRight w:val="0"/>
      <w:marTop w:val="0"/>
      <w:marBottom w:val="0"/>
      <w:divBdr>
        <w:top w:val="none" w:sz="0" w:space="0" w:color="auto"/>
        <w:left w:val="none" w:sz="0" w:space="0" w:color="auto"/>
        <w:bottom w:val="none" w:sz="0" w:space="0" w:color="auto"/>
        <w:right w:val="none" w:sz="0" w:space="0" w:color="auto"/>
      </w:divBdr>
    </w:div>
    <w:div w:id="497187196">
      <w:bodyDiv w:val="1"/>
      <w:marLeft w:val="0"/>
      <w:marRight w:val="0"/>
      <w:marTop w:val="0"/>
      <w:marBottom w:val="0"/>
      <w:divBdr>
        <w:top w:val="none" w:sz="0" w:space="0" w:color="auto"/>
        <w:left w:val="none" w:sz="0" w:space="0" w:color="auto"/>
        <w:bottom w:val="none" w:sz="0" w:space="0" w:color="auto"/>
        <w:right w:val="none" w:sz="0" w:space="0" w:color="auto"/>
      </w:divBdr>
    </w:div>
    <w:div w:id="519510219">
      <w:bodyDiv w:val="1"/>
      <w:marLeft w:val="0"/>
      <w:marRight w:val="0"/>
      <w:marTop w:val="0"/>
      <w:marBottom w:val="0"/>
      <w:divBdr>
        <w:top w:val="none" w:sz="0" w:space="0" w:color="auto"/>
        <w:left w:val="none" w:sz="0" w:space="0" w:color="auto"/>
        <w:bottom w:val="none" w:sz="0" w:space="0" w:color="auto"/>
        <w:right w:val="none" w:sz="0" w:space="0" w:color="auto"/>
      </w:divBdr>
    </w:div>
    <w:div w:id="528639604">
      <w:bodyDiv w:val="1"/>
      <w:marLeft w:val="0"/>
      <w:marRight w:val="0"/>
      <w:marTop w:val="0"/>
      <w:marBottom w:val="0"/>
      <w:divBdr>
        <w:top w:val="none" w:sz="0" w:space="0" w:color="auto"/>
        <w:left w:val="none" w:sz="0" w:space="0" w:color="auto"/>
        <w:bottom w:val="none" w:sz="0" w:space="0" w:color="auto"/>
        <w:right w:val="none" w:sz="0" w:space="0" w:color="auto"/>
      </w:divBdr>
    </w:div>
    <w:div w:id="549340612">
      <w:bodyDiv w:val="1"/>
      <w:marLeft w:val="0"/>
      <w:marRight w:val="0"/>
      <w:marTop w:val="0"/>
      <w:marBottom w:val="0"/>
      <w:divBdr>
        <w:top w:val="none" w:sz="0" w:space="0" w:color="auto"/>
        <w:left w:val="none" w:sz="0" w:space="0" w:color="auto"/>
        <w:bottom w:val="none" w:sz="0" w:space="0" w:color="auto"/>
        <w:right w:val="none" w:sz="0" w:space="0" w:color="auto"/>
      </w:divBdr>
    </w:div>
    <w:div w:id="566887873">
      <w:bodyDiv w:val="1"/>
      <w:marLeft w:val="0"/>
      <w:marRight w:val="0"/>
      <w:marTop w:val="0"/>
      <w:marBottom w:val="0"/>
      <w:divBdr>
        <w:top w:val="none" w:sz="0" w:space="0" w:color="auto"/>
        <w:left w:val="none" w:sz="0" w:space="0" w:color="auto"/>
        <w:bottom w:val="none" w:sz="0" w:space="0" w:color="auto"/>
        <w:right w:val="none" w:sz="0" w:space="0" w:color="auto"/>
      </w:divBdr>
    </w:div>
    <w:div w:id="641424123">
      <w:bodyDiv w:val="1"/>
      <w:marLeft w:val="0"/>
      <w:marRight w:val="0"/>
      <w:marTop w:val="0"/>
      <w:marBottom w:val="0"/>
      <w:divBdr>
        <w:top w:val="none" w:sz="0" w:space="0" w:color="auto"/>
        <w:left w:val="none" w:sz="0" w:space="0" w:color="auto"/>
        <w:bottom w:val="none" w:sz="0" w:space="0" w:color="auto"/>
        <w:right w:val="none" w:sz="0" w:space="0" w:color="auto"/>
      </w:divBdr>
    </w:div>
    <w:div w:id="739908956">
      <w:bodyDiv w:val="1"/>
      <w:marLeft w:val="0"/>
      <w:marRight w:val="0"/>
      <w:marTop w:val="0"/>
      <w:marBottom w:val="0"/>
      <w:divBdr>
        <w:top w:val="none" w:sz="0" w:space="0" w:color="auto"/>
        <w:left w:val="none" w:sz="0" w:space="0" w:color="auto"/>
        <w:bottom w:val="none" w:sz="0" w:space="0" w:color="auto"/>
        <w:right w:val="none" w:sz="0" w:space="0" w:color="auto"/>
      </w:divBdr>
    </w:div>
    <w:div w:id="771827314">
      <w:bodyDiv w:val="1"/>
      <w:marLeft w:val="0"/>
      <w:marRight w:val="0"/>
      <w:marTop w:val="0"/>
      <w:marBottom w:val="0"/>
      <w:divBdr>
        <w:top w:val="none" w:sz="0" w:space="0" w:color="auto"/>
        <w:left w:val="none" w:sz="0" w:space="0" w:color="auto"/>
        <w:bottom w:val="none" w:sz="0" w:space="0" w:color="auto"/>
        <w:right w:val="none" w:sz="0" w:space="0" w:color="auto"/>
      </w:divBdr>
    </w:div>
    <w:div w:id="846528866">
      <w:bodyDiv w:val="1"/>
      <w:marLeft w:val="0"/>
      <w:marRight w:val="0"/>
      <w:marTop w:val="0"/>
      <w:marBottom w:val="0"/>
      <w:divBdr>
        <w:top w:val="none" w:sz="0" w:space="0" w:color="auto"/>
        <w:left w:val="none" w:sz="0" w:space="0" w:color="auto"/>
        <w:bottom w:val="none" w:sz="0" w:space="0" w:color="auto"/>
        <w:right w:val="none" w:sz="0" w:space="0" w:color="auto"/>
      </w:divBdr>
    </w:div>
    <w:div w:id="988170547">
      <w:bodyDiv w:val="1"/>
      <w:marLeft w:val="0"/>
      <w:marRight w:val="0"/>
      <w:marTop w:val="0"/>
      <w:marBottom w:val="0"/>
      <w:divBdr>
        <w:top w:val="none" w:sz="0" w:space="0" w:color="auto"/>
        <w:left w:val="none" w:sz="0" w:space="0" w:color="auto"/>
        <w:bottom w:val="none" w:sz="0" w:space="0" w:color="auto"/>
        <w:right w:val="none" w:sz="0" w:space="0" w:color="auto"/>
      </w:divBdr>
    </w:div>
    <w:div w:id="992757894">
      <w:bodyDiv w:val="1"/>
      <w:marLeft w:val="0"/>
      <w:marRight w:val="0"/>
      <w:marTop w:val="0"/>
      <w:marBottom w:val="0"/>
      <w:divBdr>
        <w:top w:val="none" w:sz="0" w:space="0" w:color="auto"/>
        <w:left w:val="none" w:sz="0" w:space="0" w:color="auto"/>
        <w:bottom w:val="none" w:sz="0" w:space="0" w:color="auto"/>
        <w:right w:val="none" w:sz="0" w:space="0" w:color="auto"/>
      </w:divBdr>
    </w:div>
    <w:div w:id="1013528400">
      <w:bodyDiv w:val="1"/>
      <w:marLeft w:val="0"/>
      <w:marRight w:val="0"/>
      <w:marTop w:val="0"/>
      <w:marBottom w:val="0"/>
      <w:divBdr>
        <w:top w:val="none" w:sz="0" w:space="0" w:color="auto"/>
        <w:left w:val="none" w:sz="0" w:space="0" w:color="auto"/>
        <w:bottom w:val="none" w:sz="0" w:space="0" w:color="auto"/>
        <w:right w:val="none" w:sz="0" w:space="0" w:color="auto"/>
      </w:divBdr>
    </w:div>
    <w:div w:id="1145121445">
      <w:bodyDiv w:val="1"/>
      <w:marLeft w:val="0"/>
      <w:marRight w:val="0"/>
      <w:marTop w:val="0"/>
      <w:marBottom w:val="0"/>
      <w:divBdr>
        <w:top w:val="none" w:sz="0" w:space="0" w:color="auto"/>
        <w:left w:val="none" w:sz="0" w:space="0" w:color="auto"/>
        <w:bottom w:val="none" w:sz="0" w:space="0" w:color="auto"/>
        <w:right w:val="none" w:sz="0" w:space="0" w:color="auto"/>
      </w:divBdr>
    </w:div>
    <w:div w:id="1207832738">
      <w:bodyDiv w:val="1"/>
      <w:marLeft w:val="0"/>
      <w:marRight w:val="0"/>
      <w:marTop w:val="0"/>
      <w:marBottom w:val="0"/>
      <w:divBdr>
        <w:top w:val="none" w:sz="0" w:space="0" w:color="auto"/>
        <w:left w:val="none" w:sz="0" w:space="0" w:color="auto"/>
        <w:bottom w:val="none" w:sz="0" w:space="0" w:color="auto"/>
        <w:right w:val="none" w:sz="0" w:space="0" w:color="auto"/>
      </w:divBdr>
    </w:div>
    <w:div w:id="1240166725">
      <w:bodyDiv w:val="1"/>
      <w:marLeft w:val="0"/>
      <w:marRight w:val="0"/>
      <w:marTop w:val="0"/>
      <w:marBottom w:val="0"/>
      <w:divBdr>
        <w:top w:val="none" w:sz="0" w:space="0" w:color="auto"/>
        <w:left w:val="none" w:sz="0" w:space="0" w:color="auto"/>
        <w:bottom w:val="none" w:sz="0" w:space="0" w:color="auto"/>
        <w:right w:val="none" w:sz="0" w:space="0" w:color="auto"/>
      </w:divBdr>
    </w:div>
    <w:div w:id="1253852933">
      <w:bodyDiv w:val="1"/>
      <w:marLeft w:val="0"/>
      <w:marRight w:val="0"/>
      <w:marTop w:val="0"/>
      <w:marBottom w:val="0"/>
      <w:divBdr>
        <w:top w:val="none" w:sz="0" w:space="0" w:color="auto"/>
        <w:left w:val="none" w:sz="0" w:space="0" w:color="auto"/>
        <w:bottom w:val="none" w:sz="0" w:space="0" w:color="auto"/>
        <w:right w:val="none" w:sz="0" w:space="0" w:color="auto"/>
      </w:divBdr>
    </w:div>
    <w:div w:id="1328940332">
      <w:bodyDiv w:val="1"/>
      <w:marLeft w:val="0"/>
      <w:marRight w:val="0"/>
      <w:marTop w:val="0"/>
      <w:marBottom w:val="0"/>
      <w:divBdr>
        <w:top w:val="none" w:sz="0" w:space="0" w:color="auto"/>
        <w:left w:val="none" w:sz="0" w:space="0" w:color="auto"/>
        <w:bottom w:val="none" w:sz="0" w:space="0" w:color="auto"/>
        <w:right w:val="none" w:sz="0" w:space="0" w:color="auto"/>
      </w:divBdr>
    </w:div>
    <w:div w:id="1379620198">
      <w:bodyDiv w:val="1"/>
      <w:marLeft w:val="0"/>
      <w:marRight w:val="0"/>
      <w:marTop w:val="0"/>
      <w:marBottom w:val="0"/>
      <w:divBdr>
        <w:top w:val="none" w:sz="0" w:space="0" w:color="auto"/>
        <w:left w:val="none" w:sz="0" w:space="0" w:color="auto"/>
        <w:bottom w:val="none" w:sz="0" w:space="0" w:color="auto"/>
        <w:right w:val="none" w:sz="0" w:space="0" w:color="auto"/>
      </w:divBdr>
    </w:div>
    <w:div w:id="1411341989">
      <w:bodyDiv w:val="1"/>
      <w:marLeft w:val="0"/>
      <w:marRight w:val="0"/>
      <w:marTop w:val="0"/>
      <w:marBottom w:val="0"/>
      <w:divBdr>
        <w:top w:val="none" w:sz="0" w:space="0" w:color="auto"/>
        <w:left w:val="none" w:sz="0" w:space="0" w:color="auto"/>
        <w:bottom w:val="none" w:sz="0" w:space="0" w:color="auto"/>
        <w:right w:val="none" w:sz="0" w:space="0" w:color="auto"/>
      </w:divBdr>
    </w:div>
    <w:div w:id="1453330723">
      <w:bodyDiv w:val="1"/>
      <w:marLeft w:val="0"/>
      <w:marRight w:val="0"/>
      <w:marTop w:val="0"/>
      <w:marBottom w:val="0"/>
      <w:divBdr>
        <w:top w:val="none" w:sz="0" w:space="0" w:color="auto"/>
        <w:left w:val="none" w:sz="0" w:space="0" w:color="auto"/>
        <w:bottom w:val="none" w:sz="0" w:space="0" w:color="auto"/>
        <w:right w:val="none" w:sz="0" w:space="0" w:color="auto"/>
      </w:divBdr>
    </w:div>
    <w:div w:id="1496066079">
      <w:bodyDiv w:val="1"/>
      <w:marLeft w:val="0"/>
      <w:marRight w:val="0"/>
      <w:marTop w:val="0"/>
      <w:marBottom w:val="0"/>
      <w:divBdr>
        <w:top w:val="none" w:sz="0" w:space="0" w:color="auto"/>
        <w:left w:val="none" w:sz="0" w:space="0" w:color="auto"/>
        <w:bottom w:val="none" w:sz="0" w:space="0" w:color="auto"/>
        <w:right w:val="none" w:sz="0" w:space="0" w:color="auto"/>
      </w:divBdr>
    </w:div>
    <w:div w:id="1550143404">
      <w:bodyDiv w:val="1"/>
      <w:marLeft w:val="0"/>
      <w:marRight w:val="0"/>
      <w:marTop w:val="0"/>
      <w:marBottom w:val="0"/>
      <w:divBdr>
        <w:top w:val="none" w:sz="0" w:space="0" w:color="auto"/>
        <w:left w:val="none" w:sz="0" w:space="0" w:color="auto"/>
        <w:bottom w:val="none" w:sz="0" w:space="0" w:color="auto"/>
        <w:right w:val="none" w:sz="0" w:space="0" w:color="auto"/>
      </w:divBdr>
    </w:div>
    <w:div w:id="1577862435">
      <w:bodyDiv w:val="1"/>
      <w:marLeft w:val="0"/>
      <w:marRight w:val="0"/>
      <w:marTop w:val="0"/>
      <w:marBottom w:val="0"/>
      <w:divBdr>
        <w:top w:val="none" w:sz="0" w:space="0" w:color="auto"/>
        <w:left w:val="none" w:sz="0" w:space="0" w:color="auto"/>
        <w:bottom w:val="none" w:sz="0" w:space="0" w:color="auto"/>
        <w:right w:val="none" w:sz="0" w:space="0" w:color="auto"/>
      </w:divBdr>
    </w:div>
    <w:div w:id="1677803296">
      <w:bodyDiv w:val="1"/>
      <w:marLeft w:val="0"/>
      <w:marRight w:val="0"/>
      <w:marTop w:val="0"/>
      <w:marBottom w:val="0"/>
      <w:divBdr>
        <w:top w:val="none" w:sz="0" w:space="0" w:color="auto"/>
        <w:left w:val="none" w:sz="0" w:space="0" w:color="auto"/>
        <w:bottom w:val="none" w:sz="0" w:space="0" w:color="auto"/>
        <w:right w:val="none" w:sz="0" w:space="0" w:color="auto"/>
      </w:divBdr>
    </w:div>
    <w:div w:id="1682462977">
      <w:bodyDiv w:val="1"/>
      <w:marLeft w:val="0"/>
      <w:marRight w:val="0"/>
      <w:marTop w:val="0"/>
      <w:marBottom w:val="0"/>
      <w:divBdr>
        <w:top w:val="none" w:sz="0" w:space="0" w:color="auto"/>
        <w:left w:val="none" w:sz="0" w:space="0" w:color="auto"/>
        <w:bottom w:val="none" w:sz="0" w:space="0" w:color="auto"/>
        <w:right w:val="none" w:sz="0" w:space="0" w:color="auto"/>
      </w:divBdr>
    </w:div>
    <w:div w:id="1700928615">
      <w:bodyDiv w:val="1"/>
      <w:marLeft w:val="0"/>
      <w:marRight w:val="0"/>
      <w:marTop w:val="0"/>
      <w:marBottom w:val="0"/>
      <w:divBdr>
        <w:top w:val="none" w:sz="0" w:space="0" w:color="auto"/>
        <w:left w:val="none" w:sz="0" w:space="0" w:color="auto"/>
        <w:bottom w:val="none" w:sz="0" w:space="0" w:color="auto"/>
        <w:right w:val="none" w:sz="0" w:space="0" w:color="auto"/>
      </w:divBdr>
    </w:div>
    <w:div w:id="1736776266">
      <w:bodyDiv w:val="1"/>
      <w:marLeft w:val="0"/>
      <w:marRight w:val="0"/>
      <w:marTop w:val="0"/>
      <w:marBottom w:val="0"/>
      <w:divBdr>
        <w:top w:val="none" w:sz="0" w:space="0" w:color="auto"/>
        <w:left w:val="none" w:sz="0" w:space="0" w:color="auto"/>
        <w:bottom w:val="none" w:sz="0" w:space="0" w:color="auto"/>
        <w:right w:val="none" w:sz="0" w:space="0" w:color="auto"/>
      </w:divBdr>
    </w:div>
    <w:div w:id="1761177718">
      <w:bodyDiv w:val="1"/>
      <w:marLeft w:val="0"/>
      <w:marRight w:val="0"/>
      <w:marTop w:val="0"/>
      <w:marBottom w:val="0"/>
      <w:divBdr>
        <w:top w:val="none" w:sz="0" w:space="0" w:color="auto"/>
        <w:left w:val="none" w:sz="0" w:space="0" w:color="auto"/>
        <w:bottom w:val="none" w:sz="0" w:space="0" w:color="auto"/>
        <w:right w:val="none" w:sz="0" w:space="0" w:color="auto"/>
      </w:divBdr>
    </w:div>
    <w:div w:id="1785078812">
      <w:bodyDiv w:val="1"/>
      <w:marLeft w:val="0"/>
      <w:marRight w:val="0"/>
      <w:marTop w:val="0"/>
      <w:marBottom w:val="0"/>
      <w:divBdr>
        <w:top w:val="none" w:sz="0" w:space="0" w:color="auto"/>
        <w:left w:val="none" w:sz="0" w:space="0" w:color="auto"/>
        <w:bottom w:val="none" w:sz="0" w:space="0" w:color="auto"/>
        <w:right w:val="none" w:sz="0" w:space="0" w:color="auto"/>
      </w:divBdr>
    </w:div>
    <w:div w:id="1970012295">
      <w:bodyDiv w:val="1"/>
      <w:marLeft w:val="0"/>
      <w:marRight w:val="0"/>
      <w:marTop w:val="0"/>
      <w:marBottom w:val="0"/>
      <w:divBdr>
        <w:top w:val="none" w:sz="0" w:space="0" w:color="auto"/>
        <w:left w:val="none" w:sz="0" w:space="0" w:color="auto"/>
        <w:bottom w:val="none" w:sz="0" w:space="0" w:color="auto"/>
        <w:right w:val="none" w:sz="0" w:space="0" w:color="auto"/>
      </w:divBdr>
    </w:div>
    <w:div w:id="1971133858">
      <w:bodyDiv w:val="1"/>
      <w:marLeft w:val="0"/>
      <w:marRight w:val="0"/>
      <w:marTop w:val="0"/>
      <w:marBottom w:val="0"/>
      <w:divBdr>
        <w:top w:val="none" w:sz="0" w:space="0" w:color="auto"/>
        <w:left w:val="none" w:sz="0" w:space="0" w:color="auto"/>
        <w:bottom w:val="none" w:sz="0" w:space="0" w:color="auto"/>
        <w:right w:val="none" w:sz="0" w:space="0" w:color="auto"/>
      </w:divBdr>
    </w:div>
    <w:div w:id="2096628448">
      <w:bodyDiv w:val="1"/>
      <w:marLeft w:val="0"/>
      <w:marRight w:val="0"/>
      <w:marTop w:val="0"/>
      <w:marBottom w:val="0"/>
      <w:divBdr>
        <w:top w:val="none" w:sz="0" w:space="0" w:color="auto"/>
        <w:left w:val="none" w:sz="0" w:space="0" w:color="auto"/>
        <w:bottom w:val="none" w:sz="0" w:space="0" w:color="auto"/>
        <w:right w:val="none" w:sz="0" w:space="0" w:color="auto"/>
      </w:divBdr>
    </w:div>
    <w:div w:id="2107068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oztisztasag@szombathely.h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tyu@szombathely.h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info@szombathely.h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um" ma:contentTypeID="0x010100C2481A1D37CAC447B28366833FD1DFB7" ma:contentTypeVersion="0" ma:contentTypeDescription="Új dokumentum létrehozása." ma:contentTypeScope="" ma:versionID="8602e37974f6e957e16e39620722ef99">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44650D-5525-40AC-8204-4AF25401C366}">
  <ds:schemaRefs>
    <ds:schemaRef ds:uri="http://schemas.openxmlformats.org/officeDocument/2006/bibliography"/>
  </ds:schemaRefs>
</ds:datastoreItem>
</file>

<file path=customXml/itemProps2.xml><?xml version="1.0" encoding="utf-8"?>
<ds:datastoreItem xmlns:ds="http://schemas.openxmlformats.org/officeDocument/2006/customXml" ds:itemID="{919F231F-56FC-4663-8442-00EAB0868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26910BA-E1AC-4585-A3A4-17B0DF856E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22</Pages>
  <Words>10451</Words>
  <Characters>72116</Characters>
  <Application>Microsoft Office Word</Application>
  <DocSecurity>0</DocSecurity>
  <Lines>600</Lines>
  <Paragraphs>164</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82403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Szalay Andrea</dc:creator>
  <cp:keywords/>
  <dc:description/>
  <cp:lastModifiedBy>Office5</cp:lastModifiedBy>
  <cp:revision>24</cp:revision>
  <cp:lastPrinted>2024-05-17T08:49:00Z</cp:lastPrinted>
  <dcterms:created xsi:type="dcterms:W3CDTF">2025-01-16T13:15:00Z</dcterms:created>
  <dcterms:modified xsi:type="dcterms:W3CDTF">2025-01-20T08:19:00Z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0x010100C2481A1D37CAC447B28366833FD1DFB7</vt:lpwstr>
  </property>
</Properties>
</file>