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B8DC3" w14:textId="1EBD9920" w:rsidR="00AE5C0F" w:rsidRPr="00567862" w:rsidRDefault="00AE5C0F" w:rsidP="00AE5C0F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490A2816" w14:textId="77777777" w:rsidR="00AE5C0F" w:rsidRPr="00567862" w:rsidRDefault="00AE5C0F" w:rsidP="00AE5C0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567862">
        <w:rPr>
          <w:rFonts w:ascii="Calibri" w:hAnsi="Calibri" w:cs="Calibri"/>
          <w:b/>
          <w:sz w:val="22"/>
          <w:szCs w:val="22"/>
          <w:u w:val="single"/>
        </w:rPr>
        <w:t xml:space="preserve">154/2024. (XII. 17.) </w:t>
      </w:r>
      <w:proofErr w:type="spellStart"/>
      <w:r w:rsidRPr="00567862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567862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5B0C151" w14:textId="77777777" w:rsidR="00AE5C0F" w:rsidRPr="00567862" w:rsidRDefault="00AE5C0F" w:rsidP="00AE5C0F">
      <w:pPr>
        <w:keepNext/>
        <w:ind w:left="2127"/>
        <w:jc w:val="both"/>
        <w:rPr>
          <w:rFonts w:ascii="Calibri" w:hAnsi="Calibri" w:cs="Calibri"/>
          <w:sz w:val="22"/>
          <w:szCs w:val="22"/>
        </w:rPr>
      </w:pPr>
    </w:p>
    <w:p w14:paraId="08F4F46E" w14:textId="77777777" w:rsidR="00AE5C0F" w:rsidRPr="00567862" w:rsidRDefault="00AE5C0F" w:rsidP="00AE5C0F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„Javaslat Szombathely Megyei Jogú Város Önkormányzata 2025. évi átmeneti gazdálkodásáról szóló rendeletének megalkotására”</w:t>
      </w:r>
      <w:r w:rsidRPr="00567862">
        <w:rPr>
          <w:rFonts w:ascii="Calibri" w:hAnsi="Calibri" w:cs="Calibri"/>
          <w:sz w:val="22"/>
          <w:szCs w:val="22"/>
        </w:rPr>
        <w:t xml:space="preserve"> című előterjesztést megtárgyalta, és az </w:t>
      </w:r>
      <w:proofErr w:type="spellStart"/>
      <w:r w:rsidRPr="00567862">
        <w:rPr>
          <w:rFonts w:ascii="Calibri" w:hAnsi="Calibri" w:cs="Calibri"/>
          <w:sz w:val="22"/>
          <w:szCs w:val="22"/>
        </w:rPr>
        <w:t>Interreg</w:t>
      </w:r>
      <w:proofErr w:type="spellEnd"/>
      <w:r w:rsidRPr="0056786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7862">
        <w:rPr>
          <w:rFonts w:ascii="Calibri" w:hAnsi="Calibri" w:cs="Calibri"/>
          <w:sz w:val="22"/>
          <w:szCs w:val="22"/>
        </w:rPr>
        <w:t>Central</w:t>
      </w:r>
      <w:proofErr w:type="spellEnd"/>
      <w:r w:rsidRPr="00567862">
        <w:rPr>
          <w:rFonts w:ascii="Calibri" w:hAnsi="Calibri" w:cs="Calibri"/>
          <w:sz w:val="22"/>
          <w:szCs w:val="22"/>
        </w:rPr>
        <w:t xml:space="preserve"> Europe TWINTERACT elnevezésű pályázattal kapcsolatos döntés meghozataláról szóló II. számú határozati javaslatot az előterjesztésben foglaltak szerint javasolja a Közgyűlésnek elfogadásra.</w:t>
      </w:r>
    </w:p>
    <w:p w14:paraId="3851D5AF" w14:textId="77777777" w:rsidR="00AE5C0F" w:rsidRPr="00567862" w:rsidRDefault="00AE5C0F" w:rsidP="00AE5C0F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367F7D7B" w14:textId="77777777" w:rsidR="00AE5C0F" w:rsidRPr="00567862" w:rsidRDefault="00AE5C0F" w:rsidP="00AE5C0F">
      <w:pPr>
        <w:rPr>
          <w:rFonts w:ascii="Calibri" w:hAnsi="Calibri" w:cs="Calibri"/>
          <w:sz w:val="22"/>
          <w:szCs w:val="22"/>
        </w:rPr>
      </w:pPr>
      <w:r w:rsidRPr="00567862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567862">
        <w:rPr>
          <w:rFonts w:ascii="Calibri" w:hAnsi="Calibri" w:cs="Calibri"/>
          <w:sz w:val="22"/>
          <w:szCs w:val="22"/>
        </w:rPr>
        <w:t xml:space="preserve"> Illés Károly, a Költségvetési Ellenőrző Szakmai Bizottság Elnöke</w:t>
      </w:r>
    </w:p>
    <w:p w14:paraId="53FDA888" w14:textId="77777777" w:rsidR="00AE5C0F" w:rsidRPr="00567862" w:rsidRDefault="00AE5C0F" w:rsidP="00AE5C0F">
      <w:pPr>
        <w:rPr>
          <w:rFonts w:ascii="Calibri" w:hAnsi="Calibri" w:cs="Calibri"/>
          <w:sz w:val="22"/>
          <w:szCs w:val="22"/>
        </w:rPr>
      </w:pPr>
      <w:r w:rsidRPr="00567862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567862">
        <w:rPr>
          <w:rFonts w:ascii="Calibri" w:hAnsi="Calibri" w:cs="Calibri"/>
          <w:sz w:val="22"/>
          <w:szCs w:val="22"/>
        </w:rPr>
        <w:t xml:space="preserve"> 2024. december 19.</w:t>
      </w:r>
    </w:p>
    <w:p w14:paraId="453742DF" w14:textId="77777777" w:rsidR="00AE5C0F" w:rsidRDefault="00AE5C0F" w:rsidP="00AE5C0F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49B0A4C" w14:textId="77777777" w:rsidR="009F513C" w:rsidRDefault="009F513C" w:rsidP="009F51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másolat hiteléül:</w:t>
      </w:r>
    </w:p>
    <w:p w14:paraId="0AE6D650" w14:textId="77777777" w:rsidR="009F513C" w:rsidRDefault="009F513C" w:rsidP="009F513C">
      <w:pPr>
        <w:jc w:val="both"/>
        <w:rPr>
          <w:rFonts w:ascii="Calibri" w:hAnsi="Calibri" w:cs="Calibri"/>
          <w:sz w:val="22"/>
          <w:szCs w:val="22"/>
        </w:rPr>
      </w:pPr>
    </w:p>
    <w:p w14:paraId="67834228" w14:textId="77777777" w:rsidR="0041086B" w:rsidRDefault="0041086B" w:rsidP="0041086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40506E82" w14:textId="77777777" w:rsidR="009F513C" w:rsidRDefault="009F513C" w:rsidP="009F513C">
      <w:pPr>
        <w:jc w:val="both"/>
        <w:rPr>
          <w:rFonts w:ascii="Calibri" w:hAnsi="Calibri" w:cs="Calibri"/>
          <w:sz w:val="22"/>
          <w:szCs w:val="22"/>
        </w:rPr>
      </w:pPr>
    </w:p>
    <w:p w14:paraId="68AC381B" w14:textId="77777777" w:rsidR="009F513C" w:rsidRDefault="009F513C" w:rsidP="009F513C">
      <w:pPr>
        <w:jc w:val="both"/>
        <w:rPr>
          <w:rFonts w:ascii="Calibri" w:hAnsi="Calibri" w:cs="Calibri"/>
          <w:sz w:val="22"/>
          <w:szCs w:val="22"/>
        </w:rPr>
      </w:pPr>
    </w:p>
    <w:p w14:paraId="31F15D91" w14:textId="77777777" w:rsidR="009F513C" w:rsidRDefault="009F513C" w:rsidP="009F513C">
      <w:pPr>
        <w:jc w:val="both"/>
        <w:rPr>
          <w:rFonts w:ascii="Calibri" w:hAnsi="Calibri" w:cs="Calibri"/>
          <w:sz w:val="22"/>
          <w:szCs w:val="22"/>
        </w:rPr>
      </w:pPr>
    </w:p>
    <w:p w14:paraId="139F63E3" w14:textId="77777777" w:rsidR="009F513C" w:rsidRDefault="009F513C" w:rsidP="009F51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(: Taschner Krisztina :)</w:t>
      </w:r>
    </w:p>
    <w:p w14:paraId="64C7B7A1" w14:textId="77777777" w:rsidR="009F513C" w:rsidRDefault="009F513C" w:rsidP="009F51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jegyzőkönyvvezető</w:t>
      </w:r>
    </w:p>
    <w:p w14:paraId="5CDC9638" w14:textId="77777777" w:rsidR="009F513C" w:rsidRDefault="009F513C" w:rsidP="009F513C"/>
    <w:p w14:paraId="157BD06B" w14:textId="77777777" w:rsidR="009F513C" w:rsidRDefault="009F513C" w:rsidP="009F513C"/>
    <w:p w14:paraId="7015E5E3" w14:textId="77777777" w:rsidR="00E46A00" w:rsidRPr="00AE5C0F" w:rsidRDefault="00E46A00" w:rsidP="00AE5C0F"/>
    <w:sectPr w:rsidR="00E46A00" w:rsidRPr="00AE5C0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0F"/>
    <w:rsid w:val="00122DDF"/>
    <w:rsid w:val="001C03BB"/>
    <w:rsid w:val="002E36BE"/>
    <w:rsid w:val="003F59F4"/>
    <w:rsid w:val="0041086B"/>
    <w:rsid w:val="005F210F"/>
    <w:rsid w:val="0065600B"/>
    <w:rsid w:val="00676332"/>
    <w:rsid w:val="008D24AA"/>
    <w:rsid w:val="009F513C"/>
    <w:rsid w:val="009F5429"/>
    <w:rsid w:val="00AC1D90"/>
    <w:rsid w:val="00AD65C9"/>
    <w:rsid w:val="00AE5C0F"/>
    <w:rsid w:val="00BE4A0F"/>
    <w:rsid w:val="00C81FF8"/>
    <w:rsid w:val="00E46A00"/>
    <w:rsid w:val="00EA3E3D"/>
    <w:rsid w:val="00EF3451"/>
    <w:rsid w:val="00F619A1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8DE1"/>
  <w15:chartTrackingRefBased/>
  <w15:docId w15:val="{3A792086-A9DA-4F23-8F4D-D0F445C7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A0F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4</cp:revision>
  <dcterms:created xsi:type="dcterms:W3CDTF">2024-12-18T13:08:00Z</dcterms:created>
  <dcterms:modified xsi:type="dcterms:W3CDTF">2024-12-20T07:04:00Z</dcterms:modified>
</cp:coreProperties>
</file>