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AE7E" w14:textId="77777777" w:rsidR="00640599" w:rsidRPr="00F2254C" w:rsidRDefault="00640599" w:rsidP="0064059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302/2024. (XII.16.) GJB számú határozat</w:t>
      </w:r>
    </w:p>
    <w:p w14:paraId="7513F91A" w14:textId="77777777" w:rsidR="00640599" w:rsidRPr="00F2254C" w:rsidRDefault="00640599" w:rsidP="0064059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A4858C7" w14:textId="77777777" w:rsidR="00640599" w:rsidRPr="00F2254C" w:rsidRDefault="00640599" w:rsidP="00640599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Roma Nemzetiségi Önkormányzatnak a Nárai u. 1. szám alatti ingatlanokra vonatkozóan fennálló ingyenes használati jogviszonya meghosszabbításáról szóló II. határozati javaslatot az előterjesztésben foglaltak szerint javasolja a Közgyűlésnek elfogadásra.</w:t>
      </w:r>
    </w:p>
    <w:p w14:paraId="6482875C" w14:textId="77777777" w:rsidR="00640599" w:rsidRPr="00F2254C" w:rsidRDefault="00640599" w:rsidP="00640599">
      <w:pPr>
        <w:jc w:val="both"/>
        <w:rPr>
          <w:rFonts w:asciiTheme="minorHAnsi" w:hAnsiTheme="minorHAnsi" w:cstheme="minorHAnsi"/>
          <w:bCs/>
          <w:szCs w:val="22"/>
        </w:rPr>
      </w:pPr>
    </w:p>
    <w:p w14:paraId="7E8FAFAE" w14:textId="77777777" w:rsidR="00640599" w:rsidRPr="00F2254C" w:rsidRDefault="00640599" w:rsidP="00640599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953AF8D" w14:textId="77777777" w:rsidR="00640599" w:rsidRPr="00F2254C" w:rsidRDefault="00640599" w:rsidP="00640599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82B27A" w14:textId="77777777" w:rsidR="00640599" w:rsidRPr="00F2254C" w:rsidRDefault="00640599" w:rsidP="00640599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1305CEA3" w14:textId="77777777" w:rsidR="00640599" w:rsidRPr="00F2254C" w:rsidRDefault="00640599" w:rsidP="0064059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60D4EE4C" w14:textId="77777777" w:rsidR="00640599" w:rsidRPr="00F2254C" w:rsidRDefault="00640599" w:rsidP="00640599">
      <w:pPr>
        <w:jc w:val="both"/>
        <w:rPr>
          <w:rFonts w:asciiTheme="minorHAnsi" w:hAnsiTheme="minorHAnsi" w:cstheme="minorHAnsi"/>
          <w:bCs/>
          <w:szCs w:val="22"/>
        </w:rPr>
      </w:pPr>
    </w:p>
    <w:p w14:paraId="63C6C475" w14:textId="77777777" w:rsidR="00640599" w:rsidRPr="00F2254C" w:rsidRDefault="00640599" w:rsidP="00640599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5B6B9717" w14:textId="77777777" w:rsidR="00640599" w:rsidRPr="00F2254C" w:rsidRDefault="00640599" w:rsidP="00640599">
      <w:pPr>
        <w:rPr>
          <w:rFonts w:asciiTheme="minorHAnsi" w:hAnsiTheme="minorHAnsi" w:cstheme="minorHAnsi"/>
          <w:szCs w:val="22"/>
        </w:rPr>
      </w:pPr>
    </w:p>
    <w:p w14:paraId="49903E5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99"/>
    <w:rsid w:val="000006E7"/>
    <w:rsid w:val="00640599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D90A"/>
  <w15:chartTrackingRefBased/>
  <w15:docId w15:val="{5B5E0884-3ACD-4DC0-9427-6145A88D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59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0CC8A-4135-4223-8BB5-3780D127E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76F081-85B2-4572-A5F0-EF51783A6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99392-7F5E-431A-9879-9F1BC8C5F44D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