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62FEF" w14:textId="7E4FCAAE" w:rsidR="00BE4DF6" w:rsidRPr="00D771B5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a helyi adókról szóló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38/2011.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(XII.19.)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13B5" w14:textId="77777777" w:rsidR="006C6F4D" w:rsidRPr="00D771B5" w:rsidRDefault="00930FA1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önkormányzatok önálló gazdálkodási feltételeinek megteremtésében, a pénzügyi helyzetük stabilitásában kiemelkedő szerepet töltenek be a saját bevételeken belül a helyi adók. A gazdasági stabilitás megteremtéséhez olyan intézkedéseket kell eszközölni, amelyek az önkormányzat bevételteremtő képességét növelik, és ezáltal a feladatellátás hatékonysága javul. </w:t>
      </w:r>
      <w:r w:rsidR="004E759F" w:rsidRPr="00D771B5">
        <w:rPr>
          <w:rFonts w:asciiTheme="minorHAnsi" w:hAnsiTheme="minorHAnsi" w:cstheme="minorHAnsi"/>
          <w:sz w:val="22"/>
          <w:szCs w:val="22"/>
        </w:rPr>
        <w:t>Mindezekre tekintettel s</w:t>
      </w:r>
      <w:r w:rsidRPr="00D771B5">
        <w:rPr>
          <w:rFonts w:asciiTheme="minorHAnsi" w:hAnsiTheme="minorHAnsi" w:cstheme="minorHAnsi"/>
          <w:sz w:val="22"/>
          <w:szCs w:val="22"/>
        </w:rPr>
        <w:t>zükségessé vált a helyi adókon belül az építményadó felülvizsgálata.</w:t>
      </w:r>
      <w:r w:rsidR="004E759F" w:rsidRPr="00D77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30162" w14:textId="0FED4481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települési önkormányzatok a helyi adókról szóló 1990. évi C. törvény (továbbiakban: </w:t>
      </w:r>
      <w:proofErr w:type="spellStart"/>
      <w:r w:rsidRPr="00D771B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D771B5">
        <w:rPr>
          <w:rFonts w:asciiTheme="minorHAnsi" w:hAnsiTheme="minorHAnsi" w:cstheme="minorHAnsi"/>
          <w:sz w:val="22"/>
          <w:szCs w:val="22"/>
        </w:rPr>
        <w:t>.) 6. § c) pontja értelmében az adó mértékét a törvényben meghatározott felső határokra (adómaximumokra) tekintettel határozhatják meg. A KSH által közzétett adatok alapján a fogyasztói árszínvonal-változás (infláció) figyelembevételével 202</w:t>
      </w:r>
      <w:r w:rsidR="00A61283">
        <w:rPr>
          <w:rFonts w:asciiTheme="minorHAnsi" w:hAnsiTheme="minorHAnsi" w:cstheme="minorHAnsi"/>
          <w:sz w:val="22"/>
          <w:szCs w:val="22"/>
        </w:rPr>
        <w:t>5</w:t>
      </w:r>
      <w:r w:rsidRPr="00D771B5">
        <w:rPr>
          <w:rFonts w:asciiTheme="minorHAnsi" w:hAnsiTheme="minorHAnsi" w:cstheme="minorHAnsi"/>
          <w:sz w:val="22"/>
          <w:szCs w:val="22"/>
        </w:rPr>
        <w:t xml:space="preserve">. január 1. napjától az építmények utáni adó felső határa </w:t>
      </w:r>
      <w:r w:rsidR="00A61283">
        <w:rPr>
          <w:rFonts w:asciiTheme="minorHAnsi" w:hAnsiTheme="minorHAnsi" w:cstheme="minorHAnsi"/>
          <w:sz w:val="22"/>
          <w:szCs w:val="22"/>
        </w:rPr>
        <w:t>2950,1</w:t>
      </w:r>
      <w:r w:rsidRPr="00D771B5">
        <w:rPr>
          <w:rFonts w:asciiTheme="minorHAnsi" w:hAnsiTheme="minorHAnsi" w:cstheme="minorHAnsi"/>
          <w:sz w:val="22"/>
          <w:szCs w:val="22"/>
        </w:rPr>
        <w:t xml:space="preserve"> Ft/m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sz w:val="22"/>
          <w:szCs w:val="22"/>
        </w:rPr>
        <w:t>.</w:t>
      </w:r>
    </w:p>
    <w:p w14:paraId="0846256B" w14:textId="3FE8D2F6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 javaslat nem érinti a magánszemélyek tulajdonában lévő lakás és egyéb nem lakás célú építmények (gépjárműtárolók, gazdásági épületek) utáni adófizetési kötelezettség bevezetését. 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alatti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771B5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 segítve ezzel a kis- és középvállalkozásokat, hogy anyagi terheik ne súlyosbodjanak.</w:t>
      </w:r>
    </w:p>
    <w:p w14:paraId="58238E2C" w14:textId="77777777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iparűzési adó vonatkozásában az önkormányzat továbbra is biztosítaná a 2,5 millió forint vállalkozási szintű adóalap alatti társas és egyéni vállalkozások részére a teljes adómentességet. </w:t>
      </w:r>
    </w:p>
    <w:p w14:paraId="69A55283" w14:textId="7C515D7E" w:rsidR="00930FA1" w:rsidRPr="00D771B5" w:rsidRDefault="00A61283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="00721D03" w:rsidRPr="00D771B5">
        <w:rPr>
          <w:rFonts w:asciiTheme="minorHAnsi" w:hAnsiTheme="minorHAnsi" w:cstheme="minorHAnsi"/>
          <w:sz w:val="22"/>
          <w:szCs w:val="22"/>
        </w:rPr>
        <w:t>építményadó mértékek vonatkozásában az 1000 m</w:t>
      </w:r>
      <w:r w:rsidR="00721D03"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721D03" w:rsidRPr="00D771B5">
        <w:rPr>
          <w:rFonts w:asciiTheme="minorHAnsi" w:hAnsiTheme="minorHAnsi" w:cstheme="minorHAnsi"/>
          <w:sz w:val="22"/>
          <w:szCs w:val="22"/>
        </w:rPr>
        <w:t xml:space="preserve">feletti építmények utáni adómértékek </w:t>
      </w:r>
      <w:r>
        <w:rPr>
          <w:rFonts w:asciiTheme="minorHAnsi" w:hAnsiTheme="minorHAnsi" w:cstheme="minorHAnsi"/>
          <w:sz w:val="22"/>
          <w:szCs w:val="22"/>
        </w:rPr>
        <w:t>kerülnek módosításra</w:t>
      </w:r>
      <w:r w:rsidR="00721D03" w:rsidRPr="00D771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C596E8" w14:textId="03879983" w:rsidR="00A02BAE" w:rsidRPr="00D771B5" w:rsidRDefault="00A02BAE" w:rsidP="00930F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39169C" w14:textId="33606B29" w:rsidR="00760C41" w:rsidRPr="00D771B5" w:rsidRDefault="00A61283" w:rsidP="00760C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B403B">
        <w:rPr>
          <w:rFonts w:asciiTheme="minorHAnsi" w:hAnsiTheme="minorHAnsi" w:cstheme="minorHAnsi"/>
          <w:sz w:val="22"/>
          <w:szCs w:val="22"/>
        </w:rPr>
        <w:t xml:space="preserve"> rendelet bevezető részének módosítását a Vas Vármegyei Kereskedelmi és Iparkamara névváltozása indokolja.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Pr="00D771B5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CE761BA" w14:textId="77777777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412023" w14:textId="2F705ADF" w:rsidR="00AE3D5A" w:rsidRPr="00D771B5" w:rsidRDefault="00AE3D5A" w:rsidP="00AE3D5A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alapterület feletti kereskedelmi egység, valamint egyéb nem lakás céljára szolgáló építmények esetében az építményadó mértékének módosítását tartalmazza.</w:t>
      </w:r>
      <w:r>
        <w:rPr>
          <w:rFonts w:asciiTheme="minorHAnsi" w:hAnsiTheme="minorHAnsi" w:cstheme="minorHAnsi"/>
          <w:sz w:val="22"/>
          <w:szCs w:val="22"/>
        </w:rPr>
        <w:t xml:space="preserve"> Továbbá a 2. § a helyi adókról szóló 1990. évi C. törvény rendeletben történő direkt hivatkozását rögzíti.</w:t>
      </w:r>
    </w:p>
    <w:p w14:paraId="7D5F60F8" w14:textId="77777777" w:rsidR="006E6F1C" w:rsidRPr="00D771B5" w:rsidRDefault="006E6F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BD8D5" w14:textId="1B82B53C" w:rsidR="006E6F1C" w:rsidRPr="00D771B5" w:rsidRDefault="00864A8D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3</w:t>
      </w:r>
      <w:r w:rsidR="006E6F1C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2F517" w14:textId="16748D35" w:rsidR="006E6F1C" w:rsidRPr="00D771B5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CD04AE" w:rsidRPr="00D771B5">
        <w:rPr>
          <w:rFonts w:asciiTheme="minorHAnsi" w:hAnsiTheme="minorHAnsi" w:cstheme="minorHAnsi"/>
          <w:sz w:val="22"/>
          <w:szCs w:val="22"/>
        </w:rPr>
        <w:t>rendelet hatályba</w:t>
      </w:r>
      <w:r w:rsidRPr="00D771B5">
        <w:rPr>
          <w:rFonts w:asciiTheme="minorHAnsi" w:hAnsiTheme="minorHAnsi" w:cstheme="minorHAnsi"/>
          <w:sz w:val="22"/>
          <w:szCs w:val="22"/>
        </w:rPr>
        <w:t>lépését szabályozza.</w:t>
      </w:r>
    </w:p>
    <w:sectPr w:rsidR="006E6F1C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103994"/>
    <w:rsid w:val="001160D0"/>
    <w:rsid w:val="002360C7"/>
    <w:rsid w:val="00242DE5"/>
    <w:rsid w:val="002929E7"/>
    <w:rsid w:val="0030579A"/>
    <w:rsid w:val="00371B17"/>
    <w:rsid w:val="0038725D"/>
    <w:rsid w:val="003E58D0"/>
    <w:rsid w:val="00443672"/>
    <w:rsid w:val="004454AC"/>
    <w:rsid w:val="00493156"/>
    <w:rsid w:val="004A7B1E"/>
    <w:rsid w:val="004B7F50"/>
    <w:rsid w:val="004E759F"/>
    <w:rsid w:val="00503FCB"/>
    <w:rsid w:val="00505869"/>
    <w:rsid w:val="00511CE3"/>
    <w:rsid w:val="00511E1E"/>
    <w:rsid w:val="005A3722"/>
    <w:rsid w:val="005D70AC"/>
    <w:rsid w:val="00602517"/>
    <w:rsid w:val="006B08D6"/>
    <w:rsid w:val="006B403B"/>
    <w:rsid w:val="006C316D"/>
    <w:rsid w:val="006C6E73"/>
    <w:rsid w:val="006C6F4D"/>
    <w:rsid w:val="006E6F1C"/>
    <w:rsid w:val="00721D03"/>
    <w:rsid w:val="00734975"/>
    <w:rsid w:val="00760C41"/>
    <w:rsid w:val="007A5D4E"/>
    <w:rsid w:val="00864A8D"/>
    <w:rsid w:val="008A0E96"/>
    <w:rsid w:val="00924B7F"/>
    <w:rsid w:val="00930FA1"/>
    <w:rsid w:val="00A02BAE"/>
    <w:rsid w:val="00A21A7A"/>
    <w:rsid w:val="00A44F34"/>
    <w:rsid w:val="00A61283"/>
    <w:rsid w:val="00A67B59"/>
    <w:rsid w:val="00AA0027"/>
    <w:rsid w:val="00AE3D5A"/>
    <w:rsid w:val="00B20607"/>
    <w:rsid w:val="00B37E6F"/>
    <w:rsid w:val="00BC003D"/>
    <w:rsid w:val="00BC3D75"/>
    <w:rsid w:val="00BE4DF6"/>
    <w:rsid w:val="00C83FFA"/>
    <w:rsid w:val="00C91FFB"/>
    <w:rsid w:val="00CB1AA0"/>
    <w:rsid w:val="00CD04AE"/>
    <w:rsid w:val="00D771B5"/>
    <w:rsid w:val="00D94550"/>
    <w:rsid w:val="00DA65CE"/>
    <w:rsid w:val="00DC1369"/>
    <w:rsid w:val="00DC1B21"/>
    <w:rsid w:val="00DD2F1E"/>
    <w:rsid w:val="00DE4BF7"/>
    <w:rsid w:val="00EA53EA"/>
    <w:rsid w:val="00F16B8A"/>
    <w:rsid w:val="00F16EF7"/>
    <w:rsid w:val="00F65E71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Szalai Gergő dr.</cp:lastModifiedBy>
  <cp:revision>2</cp:revision>
  <cp:lastPrinted>2024-11-19T10:18:00Z</cp:lastPrinted>
  <dcterms:created xsi:type="dcterms:W3CDTF">2024-11-29T08:09:00Z</dcterms:created>
  <dcterms:modified xsi:type="dcterms:W3CDTF">2024-11-29T08:09:00Z</dcterms:modified>
</cp:coreProperties>
</file>