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935F0" w14:textId="77777777" w:rsidR="00CA29AA" w:rsidRPr="00CA29AA" w:rsidRDefault="00CA29AA" w:rsidP="00CA29AA">
      <w:pPr>
        <w:contextualSpacing/>
        <w:jc w:val="center"/>
        <w:rPr>
          <w:rFonts w:asciiTheme="minorHAnsi" w:hAnsiTheme="minorHAnsi" w:cstheme="minorHAnsi"/>
          <w:b/>
          <w:bCs/>
          <w:sz w:val="22"/>
          <w:szCs w:val="22"/>
          <w:u w:val="single"/>
        </w:rPr>
      </w:pPr>
      <w:bookmarkStart w:id="0" w:name="_GoBack"/>
      <w:bookmarkEnd w:id="0"/>
      <w:r w:rsidRPr="00CA29AA">
        <w:rPr>
          <w:rFonts w:asciiTheme="minorHAnsi" w:hAnsiTheme="minorHAnsi" w:cstheme="minorHAnsi"/>
          <w:b/>
          <w:bCs/>
          <w:sz w:val="22"/>
          <w:szCs w:val="22"/>
          <w:u w:val="single"/>
        </w:rPr>
        <w:t>E L Ő T E R J E S Z T É S</w:t>
      </w:r>
    </w:p>
    <w:p w14:paraId="02A7060B" w14:textId="77777777" w:rsidR="00CA29AA" w:rsidRPr="00CA29AA" w:rsidRDefault="00CA29AA" w:rsidP="00CA29AA">
      <w:pPr>
        <w:contextualSpacing/>
        <w:jc w:val="center"/>
        <w:rPr>
          <w:rFonts w:asciiTheme="minorHAnsi" w:hAnsiTheme="minorHAnsi" w:cstheme="minorHAnsi"/>
          <w:b/>
          <w:bCs/>
          <w:sz w:val="22"/>
          <w:szCs w:val="22"/>
        </w:rPr>
      </w:pPr>
    </w:p>
    <w:p w14:paraId="5C9F885F" w14:textId="77777777" w:rsidR="00CA29AA" w:rsidRPr="00A526D1" w:rsidRDefault="00CA29AA" w:rsidP="00CA29AA">
      <w:pPr>
        <w:contextualSpacing/>
        <w:jc w:val="center"/>
        <w:rPr>
          <w:rFonts w:asciiTheme="minorHAnsi" w:hAnsiTheme="minorHAnsi" w:cstheme="minorHAnsi"/>
          <w:b/>
          <w:bCs/>
          <w:sz w:val="22"/>
          <w:szCs w:val="22"/>
        </w:rPr>
      </w:pPr>
      <w:r w:rsidRPr="00A526D1">
        <w:rPr>
          <w:rFonts w:asciiTheme="minorHAnsi" w:hAnsiTheme="minorHAnsi" w:cstheme="minorHAnsi"/>
          <w:b/>
          <w:bCs/>
          <w:sz w:val="22"/>
          <w:szCs w:val="22"/>
        </w:rPr>
        <w:t>Szombathely Megyei Jogú Város Közgyűlésének</w:t>
      </w:r>
    </w:p>
    <w:p w14:paraId="6F3F7D14" w14:textId="4425FF07" w:rsidR="00CA29AA" w:rsidRPr="00A526D1" w:rsidRDefault="00B23171" w:rsidP="00B23171">
      <w:pPr>
        <w:tabs>
          <w:tab w:val="center" w:pos="5233"/>
          <w:tab w:val="left" w:pos="8801"/>
        </w:tabs>
        <w:contextualSpacing/>
        <w:rPr>
          <w:rFonts w:asciiTheme="minorHAnsi" w:hAnsiTheme="minorHAnsi" w:cstheme="minorHAnsi"/>
          <w:b/>
          <w:bCs/>
          <w:sz w:val="22"/>
          <w:szCs w:val="22"/>
        </w:rPr>
      </w:pPr>
      <w:r w:rsidRPr="00A526D1">
        <w:rPr>
          <w:rFonts w:asciiTheme="minorHAnsi" w:hAnsiTheme="minorHAnsi" w:cstheme="minorHAnsi"/>
          <w:b/>
          <w:bCs/>
          <w:sz w:val="22"/>
          <w:szCs w:val="22"/>
        </w:rPr>
        <w:tab/>
      </w:r>
      <w:r w:rsidR="00CA29AA" w:rsidRPr="00A526D1">
        <w:rPr>
          <w:rFonts w:asciiTheme="minorHAnsi" w:hAnsiTheme="minorHAnsi" w:cstheme="minorHAnsi"/>
          <w:b/>
          <w:bCs/>
          <w:sz w:val="22"/>
          <w:szCs w:val="22"/>
        </w:rPr>
        <w:t>202</w:t>
      </w:r>
      <w:r w:rsidR="00A526D1" w:rsidRPr="00A526D1">
        <w:rPr>
          <w:rFonts w:asciiTheme="minorHAnsi" w:hAnsiTheme="minorHAnsi" w:cstheme="minorHAnsi"/>
          <w:b/>
          <w:bCs/>
          <w:sz w:val="22"/>
          <w:szCs w:val="22"/>
        </w:rPr>
        <w:t>4.</w:t>
      </w:r>
      <w:r w:rsidR="00CA29AA" w:rsidRPr="00A526D1">
        <w:rPr>
          <w:rFonts w:asciiTheme="minorHAnsi" w:hAnsiTheme="minorHAnsi" w:cstheme="minorHAnsi"/>
          <w:b/>
          <w:bCs/>
          <w:sz w:val="22"/>
          <w:szCs w:val="22"/>
        </w:rPr>
        <w:t xml:space="preserve"> </w:t>
      </w:r>
      <w:r w:rsidR="00A526D1" w:rsidRPr="00A526D1">
        <w:rPr>
          <w:rFonts w:asciiTheme="minorHAnsi" w:hAnsiTheme="minorHAnsi" w:cstheme="minorHAnsi"/>
          <w:b/>
          <w:bCs/>
          <w:sz w:val="22"/>
          <w:szCs w:val="22"/>
        </w:rPr>
        <w:t>december 19-i</w:t>
      </w:r>
      <w:r w:rsidR="00CA29AA" w:rsidRPr="00A526D1">
        <w:rPr>
          <w:rFonts w:asciiTheme="minorHAnsi" w:hAnsiTheme="minorHAnsi" w:cstheme="minorHAnsi"/>
          <w:b/>
          <w:bCs/>
          <w:sz w:val="22"/>
          <w:szCs w:val="22"/>
        </w:rPr>
        <w:t xml:space="preserve"> ülésére</w:t>
      </w:r>
      <w:r w:rsidRPr="00A526D1">
        <w:rPr>
          <w:rFonts w:asciiTheme="minorHAnsi" w:hAnsiTheme="minorHAnsi" w:cstheme="minorHAnsi"/>
          <w:b/>
          <w:bCs/>
          <w:sz w:val="22"/>
          <w:szCs w:val="22"/>
        </w:rPr>
        <w:tab/>
      </w:r>
    </w:p>
    <w:p w14:paraId="71AE4D91" w14:textId="77777777" w:rsidR="00D9402F" w:rsidRPr="00A526D1" w:rsidRDefault="00D9402F" w:rsidP="00CA29AA">
      <w:pPr>
        <w:contextualSpacing/>
        <w:jc w:val="center"/>
        <w:rPr>
          <w:rFonts w:asciiTheme="minorHAnsi" w:hAnsiTheme="minorHAnsi" w:cstheme="minorHAnsi"/>
          <w:b/>
          <w:bCs/>
          <w:sz w:val="22"/>
          <w:szCs w:val="22"/>
        </w:rPr>
      </w:pPr>
    </w:p>
    <w:p w14:paraId="18896F1D" w14:textId="05882373" w:rsidR="00E54F7C" w:rsidRDefault="00A526D1" w:rsidP="0012778D">
      <w:pPr>
        <w:contextualSpacing/>
        <w:jc w:val="center"/>
        <w:rPr>
          <w:rFonts w:asciiTheme="minorHAnsi" w:hAnsiTheme="minorHAnsi" w:cstheme="minorHAnsi"/>
          <w:b/>
          <w:sz w:val="22"/>
          <w:szCs w:val="22"/>
        </w:rPr>
      </w:pPr>
      <w:bookmarkStart w:id="1" w:name="_Hlk158318107"/>
      <w:r w:rsidRPr="00A526D1">
        <w:rPr>
          <w:rFonts w:asciiTheme="minorHAnsi" w:hAnsiTheme="minorHAnsi" w:cstheme="minorHAnsi"/>
          <w:b/>
          <w:sz w:val="22"/>
          <w:szCs w:val="22"/>
        </w:rPr>
        <w:t xml:space="preserve">Javaslat </w:t>
      </w:r>
      <w:r w:rsidR="008220E7">
        <w:rPr>
          <w:rFonts w:asciiTheme="minorHAnsi" w:hAnsiTheme="minorHAnsi" w:cstheme="minorHAnsi"/>
          <w:b/>
          <w:sz w:val="22"/>
          <w:szCs w:val="22"/>
        </w:rPr>
        <w:t xml:space="preserve">Szombathely Megyei Jogú Város </w:t>
      </w:r>
      <w:r w:rsidR="00E54F7C">
        <w:rPr>
          <w:rFonts w:asciiTheme="minorHAnsi" w:hAnsiTheme="minorHAnsi" w:cstheme="minorHAnsi"/>
          <w:b/>
          <w:sz w:val="22"/>
          <w:szCs w:val="22"/>
        </w:rPr>
        <w:t>„</w:t>
      </w:r>
      <w:r w:rsidRPr="00A526D1">
        <w:rPr>
          <w:rFonts w:asciiTheme="minorHAnsi" w:hAnsiTheme="minorHAnsi" w:cstheme="minorHAnsi"/>
          <w:b/>
          <w:sz w:val="22"/>
          <w:szCs w:val="22"/>
        </w:rPr>
        <w:t>V</w:t>
      </w:r>
      <w:r w:rsidR="00FC6976">
        <w:rPr>
          <w:rFonts w:asciiTheme="minorHAnsi" w:hAnsiTheme="minorHAnsi" w:cstheme="minorHAnsi"/>
          <w:b/>
          <w:sz w:val="22"/>
          <w:szCs w:val="22"/>
        </w:rPr>
        <w:t>IVA</w:t>
      </w:r>
      <w:r w:rsidRPr="00A526D1">
        <w:rPr>
          <w:rFonts w:asciiTheme="minorHAnsi" w:hAnsiTheme="minorHAnsi" w:cstheme="minorHAnsi"/>
          <w:b/>
          <w:sz w:val="22"/>
          <w:szCs w:val="22"/>
        </w:rPr>
        <w:t xml:space="preserve"> Savaria! </w:t>
      </w:r>
      <w:r w:rsidR="00E54F7C">
        <w:rPr>
          <w:rFonts w:asciiTheme="minorHAnsi" w:hAnsiTheme="minorHAnsi" w:cstheme="minorHAnsi"/>
          <w:b/>
          <w:sz w:val="22"/>
          <w:szCs w:val="22"/>
        </w:rPr>
        <w:t xml:space="preserve">– Élj egészségesen, élj tovább!” </w:t>
      </w:r>
    </w:p>
    <w:p w14:paraId="2BBD17D6" w14:textId="6B7862AE" w:rsidR="00473BBB" w:rsidRPr="00A526D1" w:rsidRDefault="00A526D1" w:rsidP="0012778D">
      <w:pPr>
        <w:contextualSpacing/>
        <w:jc w:val="center"/>
        <w:rPr>
          <w:rFonts w:asciiTheme="minorHAnsi" w:hAnsiTheme="minorHAnsi" w:cstheme="minorHAnsi"/>
          <w:b/>
          <w:sz w:val="22"/>
          <w:szCs w:val="22"/>
        </w:rPr>
      </w:pPr>
      <w:r w:rsidRPr="00A526D1">
        <w:rPr>
          <w:rFonts w:asciiTheme="minorHAnsi" w:hAnsiTheme="minorHAnsi" w:cstheme="minorHAnsi"/>
          <w:b/>
          <w:sz w:val="22"/>
          <w:szCs w:val="22"/>
        </w:rPr>
        <w:t>Egészségfejlesztési Stratégi</w:t>
      </w:r>
      <w:r w:rsidR="008220E7">
        <w:rPr>
          <w:rFonts w:asciiTheme="minorHAnsi" w:hAnsiTheme="minorHAnsi" w:cstheme="minorHAnsi"/>
          <w:b/>
          <w:sz w:val="22"/>
          <w:szCs w:val="22"/>
        </w:rPr>
        <w:t xml:space="preserve">ája </w:t>
      </w:r>
      <w:r w:rsidRPr="00A526D1">
        <w:rPr>
          <w:rFonts w:asciiTheme="minorHAnsi" w:hAnsiTheme="minorHAnsi" w:cstheme="minorHAnsi"/>
          <w:b/>
          <w:sz w:val="22"/>
          <w:szCs w:val="22"/>
        </w:rPr>
        <w:t>elfogadására</w:t>
      </w:r>
    </w:p>
    <w:p w14:paraId="7D96F530" w14:textId="77777777" w:rsidR="00473BBB" w:rsidRPr="00A526D1" w:rsidRDefault="00473BBB" w:rsidP="0012778D">
      <w:pPr>
        <w:contextualSpacing/>
        <w:jc w:val="center"/>
        <w:rPr>
          <w:rFonts w:asciiTheme="minorHAnsi" w:hAnsiTheme="minorHAnsi" w:cstheme="minorHAnsi"/>
          <w:b/>
          <w:sz w:val="22"/>
          <w:szCs w:val="22"/>
        </w:rPr>
      </w:pPr>
    </w:p>
    <w:p w14:paraId="31226951" w14:textId="77777777" w:rsidR="00A526D1" w:rsidRPr="00A526D1" w:rsidRDefault="00A526D1" w:rsidP="0012778D">
      <w:pPr>
        <w:contextualSpacing/>
        <w:jc w:val="center"/>
        <w:rPr>
          <w:rFonts w:asciiTheme="minorHAnsi" w:hAnsiTheme="minorHAnsi" w:cstheme="minorHAnsi"/>
          <w:b/>
          <w:sz w:val="22"/>
          <w:szCs w:val="22"/>
        </w:rPr>
      </w:pPr>
    </w:p>
    <w:p w14:paraId="0C5425C8" w14:textId="0C6A976D" w:rsidR="00A526D1" w:rsidRPr="00A526D1" w:rsidRDefault="00A526D1" w:rsidP="00A526D1">
      <w:pPr>
        <w:jc w:val="both"/>
        <w:rPr>
          <w:rFonts w:asciiTheme="minorHAnsi" w:hAnsiTheme="minorHAnsi" w:cstheme="minorHAnsi"/>
          <w:sz w:val="22"/>
          <w:szCs w:val="22"/>
        </w:rPr>
      </w:pPr>
      <w:r w:rsidRPr="00A526D1">
        <w:rPr>
          <w:rFonts w:asciiTheme="minorHAnsi" w:hAnsiTheme="minorHAnsi" w:cstheme="minorHAnsi"/>
          <w:sz w:val="22"/>
          <w:szCs w:val="22"/>
        </w:rPr>
        <w:t>Szombathely Megyei Jogú Város Közgyűlése 227/2017.(IX.14.) Kgy. sz. határozatával elfogadta a város Egészségfejlesztési Tervét. Ez alapján a Szombathelyi Egészségügyi és Kulturális Intézmények Gazdasági Ellátó Szervezete sikerrel pályázott a Széchenyi 2020 Terv keretében meghirdetett EFOP-1.8.19-17 kódszámú „Az alapellátás és népegészségügy rendszerének átfogó fejlesztése-népegészségügy helyi kapacitás fejlesztése</w:t>
      </w:r>
      <w:r>
        <w:rPr>
          <w:rFonts w:asciiTheme="minorHAnsi" w:hAnsiTheme="minorHAnsi" w:cstheme="minorHAnsi"/>
          <w:sz w:val="22"/>
          <w:szCs w:val="22"/>
        </w:rPr>
        <w:t xml:space="preserve">” </w:t>
      </w:r>
      <w:r w:rsidRPr="00A526D1">
        <w:rPr>
          <w:rFonts w:asciiTheme="minorHAnsi" w:hAnsiTheme="minorHAnsi" w:cstheme="minorHAnsi"/>
          <w:sz w:val="22"/>
          <w:szCs w:val="22"/>
        </w:rPr>
        <w:t xml:space="preserve">című projektre </w:t>
      </w:r>
      <w:r>
        <w:rPr>
          <w:rFonts w:asciiTheme="minorHAnsi" w:hAnsiTheme="minorHAnsi" w:cstheme="minorHAnsi"/>
          <w:sz w:val="22"/>
          <w:szCs w:val="22"/>
        </w:rPr>
        <w:t>„</w:t>
      </w:r>
      <w:r w:rsidRPr="00A526D1">
        <w:rPr>
          <w:rFonts w:asciiTheme="minorHAnsi" w:hAnsiTheme="minorHAnsi" w:cstheme="minorHAnsi"/>
          <w:sz w:val="22"/>
          <w:szCs w:val="22"/>
        </w:rPr>
        <w:t>Egészségfejlesztési Iroda kialakítása a szombathelyi járásban” címmel.</w:t>
      </w:r>
    </w:p>
    <w:p w14:paraId="133A230E" w14:textId="77777777" w:rsidR="00A526D1" w:rsidRPr="00A526D1" w:rsidRDefault="00A526D1" w:rsidP="00A526D1">
      <w:pPr>
        <w:jc w:val="both"/>
        <w:rPr>
          <w:rFonts w:asciiTheme="minorHAnsi" w:hAnsiTheme="minorHAnsi" w:cstheme="minorHAnsi"/>
          <w:sz w:val="22"/>
          <w:szCs w:val="22"/>
        </w:rPr>
      </w:pPr>
      <w:r w:rsidRPr="00A526D1">
        <w:rPr>
          <w:rFonts w:asciiTheme="minorHAnsi" w:hAnsiTheme="minorHAnsi" w:cstheme="minorHAnsi"/>
          <w:sz w:val="22"/>
          <w:szCs w:val="22"/>
        </w:rPr>
        <w:t>A pályázati támogatásnak köszönhetően a Szombathelyi Egészségügyi és Kulturális GESZ Szombathely, Nádasdy Ferenc utca 4. alatt kialakította az irodát, és 2018. május 9-én a hivatalos megnyitót követően megkezdte aktív működését az Egészségfejlesztési Iroda Szombathely és Járása területén.</w:t>
      </w:r>
    </w:p>
    <w:p w14:paraId="6FFB9105" w14:textId="77777777" w:rsidR="00334590" w:rsidRDefault="00A526D1" w:rsidP="00A526D1">
      <w:pPr>
        <w:jc w:val="both"/>
        <w:rPr>
          <w:rFonts w:asciiTheme="minorHAnsi" w:hAnsiTheme="minorHAnsi" w:cstheme="minorHAnsi"/>
          <w:sz w:val="22"/>
          <w:szCs w:val="22"/>
        </w:rPr>
      </w:pPr>
      <w:r w:rsidRPr="00A526D1">
        <w:rPr>
          <w:rFonts w:asciiTheme="minorHAnsi" w:hAnsiTheme="minorHAnsi" w:cstheme="minorHAnsi"/>
          <w:sz w:val="22"/>
          <w:szCs w:val="22"/>
        </w:rPr>
        <w:t xml:space="preserve">Az iroda a közgyűlés által elfogadott, Szombathely Város Egészségfejlesztési Terve alapján, valamint a Belügyminisztérium által kiadott „Az egészségfejlesztési irodák adott évben megvalósítandó feladatai” című útmutató alapján végzi tevékenységét. Az Egészségfejlesztési Iroda az elmúlt években kiváló munkát végzett és rendkívüli népszerűségnek örvend, ugyanakkor azt is látni kell, hogy csupán az iroda, jelenlegi formájában nem tudja megvalósítani a Szombathely Megyei Jogú Város Közgyűlése 227/2017.(IX.14.) Kgy. sz. határozatával elfogadott Egészségfejlesztési Tervben szereplő célkitűzéseket. Az elmúlt 6 év tapasztalata azt mutatja, csak úgy valósítható meg egy hatékony egészségfejlesztési terv, ha Szombathely lakóinak többségét sikerül megszólítani, ha a város lakói magukénak érzik a programot és aktív részt vállalnak a megvalósításában. </w:t>
      </w:r>
    </w:p>
    <w:p w14:paraId="4F912564" w14:textId="6F2E63C1" w:rsidR="00334590" w:rsidRDefault="00A526D1" w:rsidP="00A526D1">
      <w:pPr>
        <w:jc w:val="both"/>
        <w:rPr>
          <w:rFonts w:asciiTheme="minorHAnsi" w:hAnsiTheme="minorHAnsi" w:cstheme="minorHAnsi"/>
          <w:sz w:val="22"/>
          <w:szCs w:val="22"/>
        </w:rPr>
      </w:pPr>
      <w:r w:rsidRPr="00A526D1">
        <w:rPr>
          <w:rFonts w:asciiTheme="minorHAnsi" w:hAnsiTheme="minorHAnsi" w:cstheme="minorHAnsi"/>
          <w:sz w:val="22"/>
          <w:szCs w:val="22"/>
        </w:rPr>
        <w:t xml:space="preserve"> A széleskörű városi összefogás mellett szükség van az Egészségfejlesztési Iroda tevékenységének bővítésére, további elemek beépítésére a programba, valamint új célok kitűzésére. Az egészségfejlesztési program segíthet az </w:t>
      </w:r>
      <w:r w:rsidRPr="00A526D1">
        <w:rPr>
          <w:rFonts w:asciiTheme="minorHAnsi" w:hAnsiTheme="minorHAnsi" w:cstheme="minorHAnsi"/>
          <w:sz w:val="22"/>
          <w:szCs w:val="22"/>
        </w:rPr>
        <w:lastRenderedPageBreak/>
        <w:t xml:space="preserve">egészségesebb életmód kialakításában, a szűrővizsgálatok népszerűsítésében, a helyi közösségek bevonásában és a város élhetőbbé tételében. </w:t>
      </w:r>
    </w:p>
    <w:p w14:paraId="3BAC6E34" w14:textId="7644187B" w:rsidR="00334590" w:rsidRDefault="00940768" w:rsidP="00334590">
      <w:pPr>
        <w:jc w:val="both"/>
        <w:rPr>
          <w:rFonts w:asciiTheme="minorHAnsi" w:hAnsiTheme="minorHAnsi" w:cstheme="minorHAnsi"/>
          <w:sz w:val="22"/>
          <w:szCs w:val="22"/>
        </w:rPr>
      </w:pPr>
      <w:r>
        <w:rPr>
          <w:rFonts w:asciiTheme="minorHAnsi" w:hAnsiTheme="minorHAnsi" w:cstheme="minorHAnsi"/>
          <w:sz w:val="22"/>
          <w:szCs w:val="22"/>
        </w:rPr>
        <w:t>Egy átfogó</w:t>
      </w:r>
      <w:r w:rsidR="00A526D1" w:rsidRPr="00A526D1">
        <w:rPr>
          <w:rFonts w:asciiTheme="minorHAnsi" w:hAnsiTheme="minorHAnsi" w:cstheme="minorHAnsi"/>
          <w:sz w:val="22"/>
          <w:szCs w:val="22"/>
        </w:rPr>
        <w:t xml:space="preserve"> egészségfejlesztési stratégia alapján - a szombathelyiekkel történt konzultációt követően - kialakítandó cselekvési terv hozzájárulhat ahhoz, hogy a szombathelyiek hosszabban, egészségesebben, boldogabban éljenek. A települések fejlődése szorosan összefügg lakói jólétével és egészségi állapotával. Az egészséges és erős lakosság nemcsak kevesebb terhet jelent az egészségügyi rendszer számára, hanem hozzájárul a helyi gazdaság fejlődéséhez, a közösségi élet gazdagodásához és a város általános vonzerejének növeléséhez.</w:t>
      </w:r>
      <w:r w:rsidR="001D6B06">
        <w:rPr>
          <w:rFonts w:asciiTheme="minorHAnsi" w:hAnsiTheme="minorHAnsi" w:cstheme="minorHAnsi"/>
          <w:sz w:val="22"/>
          <w:szCs w:val="22"/>
        </w:rPr>
        <w:t xml:space="preserve"> </w:t>
      </w:r>
      <w:r>
        <w:rPr>
          <w:rFonts w:asciiTheme="minorHAnsi" w:hAnsiTheme="minorHAnsi" w:cstheme="minorHAnsi"/>
          <w:sz w:val="22"/>
          <w:szCs w:val="22"/>
        </w:rPr>
        <w:t>Szombathely Megyei Jogú Város egészségfejlesztési stratégiája -</w:t>
      </w:r>
      <w:r w:rsidR="001D6B06">
        <w:rPr>
          <w:rFonts w:asciiTheme="minorHAnsi" w:hAnsiTheme="minorHAnsi" w:cstheme="minorHAnsi"/>
          <w:sz w:val="22"/>
          <w:szCs w:val="22"/>
        </w:rPr>
        <w:t xml:space="preserve"> V</w:t>
      </w:r>
      <w:r w:rsidR="00FC6976">
        <w:rPr>
          <w:rFonts w:asciiTheme="minorHAnsi" w:hAnsiTheme="minorHAnsi" w:cstheme="minorHAnsi"/>
          <w:sz w:val="22"/>
          <w:szCs w:val="22"/>
        </w:rPr>
        <w:t>IVA</w:t>
      </w:r>
      <w:r w:rsidR="001D6B06">
        <w:rPr>
          <w:rFonts w:asciiTheme="minorHAnsi" w:hAnsiTheme="minorHAnsi" w:cstheme="minorHAnsi"/>
          <w:sz w:val="22"/>
          <w:szCs w:val="22"/>
        </w:rPr>
        <w:t xml:space="preserve"> Savaria! Egészségfejlesztési Stratégia</w:t>
      </w:r>
      <w:r>
        <w:rPr>
          <w:rFonts w:asciiTheme="minorHAnsi" w:hAnsiTheme="minorHAnsi" w:cstheme="minorHAnsi"/>
          <w:sz w:val="22"/>
          <w:szCs w:val="22"/>
        </w:rPr>
        <w:t xml:space="preserve"> elnevezéssel - </w:t>
      </w:r>
      <w:r w:rsidR="001D6B06">
        <w:rPr>
          <w:rFonts w:asciiTheme="minorHAnsi" w:hAnsiTheme="minorHAnsi" w:cstheme="minorHAnsi"/>
          <w:sz w:val="22"/>
          <w:szCs w:val="22"/>
        </w:rPr>
        <w:t>az előterjesztés mellékletét képezi.</w:t>
      </w:r>
    </w:p>
    <w:p w14:paraId="55E52507" w14:textId="77777777" w:rsidR="00980ABA" w:rsidRDefault="00980ABA" w:rsidP="00334590">
      <w:pPr>
        <w:jc w:val="both"/>
        <w:rPr>
          <w:rFonts w:asciiTheme="minorHAnsi" w:hAnsiTheme="minorHAnsi" w:cstheme="minorHAnsi"/>
          <w:sz w:val="22"/>
          <w:szCs w:val="22"/>
        </w:rPr>
      </w:pPr>
    </w:p>
    <w:p w14:paraId="0D902335" w14:textId="067A30D3" w:rsidR="00334590" w:rsidRPr="00A526D1" w:rsidRDefault="00334590" w:rsidP="00334590">
      <w:pPr>
        <w:jc w:val="both"/>
        <w:rPr>
          <w:rFonts w:asciiTheme="minorHAnsi" w:hAnsiTheme="minorHAnsi" w:cstheme="minorHAnsi"/>
          <w:sz w:val="22"/>
          <w:szCs w:val="22"/>
        </w:rPr>
      </w:pPr>
      <w:r w:rsidRPr="00334590">
        <w:rPr>
          <w:rFonts w:asciiTheme="minorHAnsi" w:hAnsiTheme="minorHAnsi" w:cstheme="minorHAnsi"/>
          <w:sz w:val="22"/>
          <w:szCs w:val="22"/>
        </w:rPr>
        <w:t xml:space="preserve"> </w:t>
      </w:r>
      <w:r w:rsidRPr="00A526D1">
        <w:rPr>
          <w:rFonts w:asciiTheme="minorHAnsi" w:hAnsiTheme="minorHAnsi" w:cstheme="minorHAnsi"/>
          <w:sz w:val="22"/>
          <w:szCs w:val="22"/>
        </w:rPr>
        <w:t>Kérem a Tisztelt Közgyűlést, hogy az előterjesztést megtárgyalni</w:t>
      </w:r>
      <w:r w:rsidR="001D6B06">
        <w:rPr>
          <w:rFonts w:asciiTheme="minorHAnsi" w:hAnsiTheme="minorHAnsi" w:cstheme="minorHAnsi"/>
          <w:sz w:val="22"/>
          <w:szCs w:val="22"/>
        </w:rPr>
        <w:t xml:space="preserve"> és a határozati javaslatot elfogadni</w:t>
      </w:r>
      <w:r w:rsidRPr="00A526D1">
        <w:rPr>
          <w:rFonts w:asciiTheme="minorHAnsi" w:hAnsiTheme="minorHAnsi" w:cstheme="minorHAnsi"/>
          <w:sz w:val="22"/>
          <w:szCs w:val="22"/>
        </w:rPr>
        <w:t xml:space="preserve"> szíveskedjék.</w:t>
      </w:r>
    </w:p>
    <w:p w14:paraId="385F88CF" w14:textId="6DA36A6A" w:rsidR="00A526D1" w:rsidRPr="00A526D1" w:rsidRDefault="00A526D1" w:rsidP="00A526D1">
      <w:pPr>
        <w:jc w:val="both"/>
        <w:rPr>
          <w:rFonts w:asciiTheme="minorHAnsi" w:hAnsiTheme="minorHAnsi" w:cstheme="minorHAnsi"/>
          <w:sz w:val="22"/>
          <w:szCs w:val="22"/>
        </w:rPr>
      </w:pPr>
    </w:p>
    <w:p w14:paraId="441033EE" w14:textId="77777777" w:rsidR="00A526D1" w:rsidRPr="00A526D1" w:rsidRDefault="00A526D1" w:rsidP="00A526D1">
      <w:pPr>
        <w:pBdr>
          <w:bottom w:val="none" w:sz="0" w:space="15" w:color="auto"/>
        </w:pBdr>
        <w:shd w:val="clear" w:color="auto" w:fill="FFFFFF"/>
        <w:spacing w:before="420" w:after="420"/>
        <w:jc w:val="center"/>
        <w:rPr>
          <w:rFonts w:asciiTheme="minorHAnsi" w:hAnsiTheme="minorHAnsi" w:cstheme="minorHAnsi"/>
          <w:b/>
          <w:sz w:val="22"/>
          <w:szCs w:val="22"/>
          <w:u w:val="single"/>
        </w:rPr>
      </w:pPr>
    </w:p>
    <w:p w14:paraId="3CA51D49" w14:textId="77777777" w:rsidR="00A526D1" w:rsidRPr="00A526D1" w:rsidRDefault="00A526D1" w:rsidP="00A526D1">
      <w:pPr>
        <w:pBdr>
          <w:bottom w:val="none" w:sz="0" w:space="15" w:color="auto"/>
        </w:pBdr>
        <w:shd w:val="clear" w:color="auto" w:fill="FFFFFF"/>
        <w:spacing w:before="420" w:after="420"/>
        <w:jc w:val="center"/>
        <w:rPr>
          <w:rFonts w:asciiTheme="minorHAnsi" w:hAnsiTheme="minorHAnsi" w:cstheme="minorHAnsi"/>
          <w:b/>
          <w:sz w:val="22"/>
          <w:szCs w:val="22"/>
          <w:u w:val="single"/>
        </w:rPr>
      </w:pPr>
      <w:r w:rsidRPr="00A526D1">
        <w:rPr>
          <w:rFonts w:asciiTheme="minorHAnsi" w:hAnsiTheme="minorHAnsi" w:cstheme="minorHAnsi"/>
          <w:b/>
          <w:sz w:val="22"/>
          <w:szCs w:val="22"/>
          <w:u w:val="single"/>
        </w:rPr>
        <w:t>HATÁROZATI JAVASLAT</w:t>
      </w:r>
    </w:p>
    <w:p w14:paraId="1E388B18" w14:textId="0BDA6762" w:rsidR="00A526D1" w:rsidRPr="00A526D1" w:rsidRDefault="00A526D1" w:rsidP="001D6B06">
      <w:pPr>
        <w:pBdr>
          <w:bottom w:val="none" w:sz="0" w:space="15" w:color="auto"/>
        </w:pBdr>
        <w:shd w:val="clear" w:color="auto" w:fill="FFFFFF"/>
        <w:spacing w:before="420" w:after="420"/>
        <w:jc w:val="center"/>
        <w:rPr>
          <w:rFonts w:asciiTheme="minorHAnsi" w:hAnsiTheme="minorHAnsi" w:cstheme="minorHAnsi"/>
          <w:b/>
          <w:sz w:val="22"/>
          <w:szCs w:val="22"/>
          <w:u w:val="single"/>
        </w:rPr>
      </w:pPr>
      <w:r w:rsidRPr="00A526D1">
        <w:rPr>
          <w:rFonts w:asciiTheme="minorHAnsi" w:hAnsiTheme="minorHAnsi" w:cstheme="minorHAnsi"/>
          <w:b/>
          <w:sz w:val="22"/>
          <w:szCs w:val="22"/>
          <w:u w:val="single"/>
        </w:rPr>
        <w:t>…./2024. (XII.19.) Kgy. számú határoza</w:t>
      </w:r>
      <w:r w:rsidR="001D6B06">
        <w:rPr>
          <w:rFonts w:asciiTheme="minorHAnsi" w:hAnsiTheme="minorHAnsi" w:cstheme="minorHAnsi"/>
          <w:b/>
          <w:sz w:val="22"/>
          <w:szCs w:val="22"/>
          <w:u w:val="single"/>
        </w:rPr>
        <w:t>t</w:t>
      </w:r>
      <w:r w:rsidRPr="00A526D1">
        <w:rPr>
          <w:rFonts w:asciiTheme="minorHAnsi" w:hAnsiTheme="minorHAnsi" w:cstheme="minorHAnsi"/>
          <w:b/>
          <w:sz w:val="22"/>
          <w:szCs w:val="22"/>
          <w:u w:val="single"/>
        </w:rPr>
        <w:t xml:space="preserve"> </w:t>
      </w:r>
    </w:p>
    <w:p w14:paraId="7A3CCCC4" w14:textId="5A9EFB05" w:rsidR="00A526D1" w:rsidRPr="00A526D1" w:rsidRDefault="00A526D1" w:rsidP="00A526D1">
      <w:pPr>
        <w:pBdr>
          <w:bottom w:val="none" w:sz="0" w:space="15" w:color="auto"/>
        </w:pBdr>
        <w:shd w:val="clear" w:color="auto" w:fill="FFFFFF"/>
        <w:spacing w:before="420" w:after="420"/>
        <w:jc w:val="both"/>
        <w:rPr>
          <w:rFonts w:asciiTheme="minorHAnsi" w:hAnsiTheme="minorHAnsi" w:cstheme="minorHAnsi"/>
          <w:sz w:val="22"/>
          <w:szCs w:val="22"/>
        </w:rPr>
      </w:pPr>
      <w:r w:rsidRPr="00A526D1">
        <w:rPr>
          <w:rFonts w:asciiTheme="minorHAnsi" w:hAnsiTheme="minorHAnsi" w:cstheme="minorHAnsi"/>
          <w:sz w:val="22"/>
          <w:szCs w:val="22"/>
        </w:rPr>
        <w:t xml:space="preserve">1. Szombathely Megyei Jogú Város Közgyűlése </w:t>
      </w:r>
      <w:r w:rsidR="0040470F">
        <w:rPr>
          <w:rFonts w:asciiTheme="minorHAnsi" w:hAnsiTheme="minorHAnsi" w:cstheme="minorHAnsi"/>
          <w:sz w:val="22"/>
          <w:szCs w:val="22"/>
        </w:rPr>
        <w:t xml:space="preserve">Szombathely Megyei Jogú Város </w:t>
      </w:r>
      <w:r w:rsidR="000949CA">
        <w:rPr>
          <w:rFonts w:asciiTheme="minorHAnsi" w:hAnsiTheme="minorHAnsi" w:cstheme="minorHAnsi"/>
          <w:sz w:val="22"/>
          <w:szCs w:val="22"/>
        </w:rPr>
        <w:t>„</w:t>
      </w:r>
      <w:r w:rsidR="0040470F">
        <w:rPr>
          <w:rFonts w:asciiTheme="minorHAnsi" w:hAnsiTheme="minorHAnsi" w:cstheme="minorHAnsi"/>
          <w:sz w:val="22"/>
          <w:szCs w:val="22"/>
        </w:rPr>
        <w:t>V</w:t>
      </w:r>
      <w:r w:rsidR="00FC6976">
        <w:rPr>
          <w:rFonts w:asciiTheme="minorHAnsi" w:hAnsiTheme="minorHAnsi" w:cstheme="minorHAnsi"/>
          <w:sz w:val="22"/>
          <w:szCs w:val="22"/>
        </w:rPr>
        <w:t>IVA</w:t>
      </w:r>
      <w:r w:rsidR="0040470F">
        <w:rPr>
          <w:rFonts w:asciiTheme="minorHAnsi" w:hAnsiTheme="minorHAnsi" w:cstheme="minorHAnsi"/>
          <w:sz w:val="22"/>
          <w:szCs w:val="22"/>
        </w:rPr>
        <w:t xml:space="preserve"> Savaria!</w:t>
      </w:r>
      <w:r w:rsidR="000949CA">
        <w:rPr>
          <w:rFonts w:asciiTheme="minorHAnsi" w:hAnsiTheme="minorHAnsi" w:cstheme="minorHAnsi"/>
          <w:sz w:val="22"/>
          <w:szCs w:val="22"/>
        </w:rPr>
        <w:t xml:space="preserve"> – Élj egészségesen, élj tovább!”</w:t>
      </w:r>
      <w:r w:rsidR="0040470F">
        <w:rPr>
          <w:rFonts w:asciiTheme="minorHAnsi" w:hAnsiTheme="minorHAnsi" w:cstheme="minorHAnsi"/>
          <w:sz w:val="22"/>
          <w:szCs w:val="22"/>
        </w:rPr>
        <w:t xml:space="preserve"> </w:t>
      </w:r>
      <w:r w:rsidRPr="00A526D1">
        <w:rPr>
          <w:rFonts w:asciiTheme="minorHAnsi" w:hAnsiTheme="minorHAnsi" w:cstheme="minorHAnsi"/>
          <w:sz w:val="22"/>
          <w:szCs w:val="22"/>
        </w:rPr>
        <w:t xml:space="preserve"> Egészségfejlesztési Stratégiájáról szóló javaslatot megtárgyalta, és azt az előterjesztés melléklete szerinti tartalommal elfogad</w:t>
      </w:r>
      <w:r w:rsidR="0040470F">
        <w:rPr>
          <w:rFonts w:asciiTheme="minorHAnsi" w:hAnsiTheme="minorHAnsi" w:cstheme="minorHAnsi"/>
          <w:sz w:val="22"/>
          <w:szCs w:val="22"/>
        </w:rPr>
        <w:t>ja.</w:t>
      </w:r>
    </w:p>
    <w:p w14:paraId="09886C20" w14:textId="7B32B01E" w:rsidR="00A526D1" w:rsidRPr="00A526D1" w:rsidRDefault="0040470F" w:rsidP="00A526D1">
      <w:pPr>
        <w:pBdr>
          <w:bottom w:val="none" w:sz="0" w:space="15" w:color="auto"/>
        </w:pBdr>
        <w:shd w:val="clear" w:color="auto" w:fill="FFFFFF"/>
        <w:spacing w:before="420" w:after="420"/>
        <w:jc w:val="both"/>
        <w:rPr>
          <w:rFonts w:asciiTheme="minorHAnsi" w:hAnsiTheme="minorHAnsi" w:cstheme="minorHAnsi"/>
          <w:sz w:val="22"/>
          <w:szCs w:val="22"/>
        </w:rPr>
      </w:pPr>
      <w:r>
        <w:rPr>
          <w:rFonts w:asciiTheme="minorHAnsi" w:hAnsiTheme="minorHAnsi" w:cstheme="minorHAnsi"/>
          <w:sz w:val="22"/>
          <w:szCs w:val="22"/>
        </w:rPr>
        <w:t xml:space="preserve">2. </w:t>
      </w:r>
      <w:r w:rsidR="00A526D1" w:rsidRPr="00A526D1">
        <w:rPr>
          <w:rFonts w:asciiTheme="minorHAnsi" w:hAnsiTheme="minorHAnsi" w:cstheme="minorHAnsi"/>
          <w:sz w:val="22"/>
          <w:szCs w:val="22"/>
        </w:rPr>
        <w:t xml:space="preserve"> A Közgyűlés a</w:t>
      </w:r>
      <w:r w:rsidR="006A4F6E">
        <w:rPr>
          <w:rFonts w:asciiTheme="minorHAnsi" w:hAnsiTheme="minorHAnsi" w:cstheme="minorHAnsi"/>
          <w:sz w:val="22"/>
          <w:szCs w:val="22"/>
        </w:rPr>
        <w:t xml:space="preserve"> </w:t>
      </w:r>
      <w:r w:rsidR="000949CA">
        <w:rPr>
          <w:rFonts w:asciiTheme="minorHAnsi" w:hAnsiTheme="minorHAnsi" w:cstheme="minorHAnsi"/>
          <w:sz w:val="22"/>
          <w:szCs w:val="22"/>
        </w:rPr>
        <w:t xml:space="preserve">„VIVA Savaria! – Élj egészségesen, élj tovább!” </w:t>
      </w:r>
      <w:r w:rsidR="000949CA" w:rsidRPr="00A526D1">
        <w:rPr>
          <w:rFonts w:asciiTheme="minorHAnsi" w:hAnsiTheme="minorHAnsi" w:cstheme="minorHAnsi"/>
          <w:sz w:val="22"/>
          <w:szCs w:val="22"/>
        </w:rPr>
        <w:t xml:space="preserve"> </w:t>
      </w:r>
      <w:r w:rsidR="00A526D1" w:rsidRPr="00A526D1">
        <w:rPr>
          <w:rFonts w:asciiTheme="minorHAnsi" w:hAnsiTheme="minorHAnsi" w:cstheme="minorHAnsi"/>
          <w:sz w:val="22"/>
          <w:szCs w:val="22"/>
        </w:rPr>
        <w:t>Egészségfejlesztési Stratégia alapján társadalmi vitát kezdeményez 2024</w:t>
      </w:r>
      <w:r>
        <w:rPr>
          <w:rFonts w:asciiTheme="minorHAnsi" w:hAnsiTheme="minorHAnsi" w:cstheme="minorHAnsi"/>
          <w:sz w:val="22"/>
          <w:szCs w:val="22"/>
        </w:rPr>
        <w:t>.</w:t>
      </w:r>
      <w:r w:rsidR="00A526D1" w:rsidRPr="00A526D1">
        <w:rPr>
          <w:rFonts w:asciiTheme="minorHAnsi" w:hAnsiTheme="minorHAnsi" w:cstheme="minorHAnsi"/>
          <w:sz w:val="22"/>
          <w:szCs w:val="22"/>
        </w:rPr>
        <w:t xml:space="preserve"> december 20. és 2025. február 15. között azzal, hogy az online és személyes konzultációk nyomán a lakossági és civil szervezetek által felvetett ötletek, javaslatok, felajánlások kerüljenek az Egészségfejlesztési Stratégia megvalósítását részletező cselekvési tervbe.</w:t>
      </w:r>
    </w:p>
    <w:p w14:paraId="51A8B0E9" w14:textId="7C9271C3" w:rsidR="00A526D1" w:rsidRDefault="0040470F" w:rsidP="00A526D1">
      <w:pPr>
        <w:pBdr>
          <w:bottom w:val="none" w:sz="0" w:space="15" w:color="auto"/>
        </w:pBdr>
        <w:shd w:val="clear" w:color="auto" w:fill="FFFFFF"/>
        <w:spacing w:before="420" w:after="420"/>
        <w:jc w:val="both"/>
        <w:rPr>
          <w:rFonts w:asciiTheme="minorHAnsi" w:hAnsiTheme="minorHAnsi" w:cstheme="minorHAnsi"/>
          <w:sz w:val="22"/>
          <w:szCs w:val="22"/>
        </w:rPr>
      </w:pPr>
      <w:r>
        <w:rPr>
          <w:rFonts w:asciiTheme="minorHAnsi" w:hAnsiTheme="minorHAnsi" w:cstheme="minorHAnsi"/>
          <w:sz w:val="22"/>
          <w:szCs w:val="22"/>
        </w:rPr>
        <w:t xml:space="preserve">3. </w:t>
      </w:r>
      <w:r w:rsidR="00A526D1" w:rsidRPr="00A526D1">
        <w:rPr>
          <w:rFonts w:asciiTheme="minorHAnsi" w:hAnsiTheme="minorHAnsi" w:cstheme="minorHAnsi"/>
          <w:sz w:val="22"/>
          <w:szCs w:val="22"/>
        </w:rPr>
        <w:t xml:space="preserve">A Közgyűlés </w:t>
      </w:r>
      <w:r>
        <w:rPr>
          <w:rFonts w:asciiTheme="minorHAnsi" w:hAnsiTheme="minorHAnsi" w:cstheme="minorHAnsi"/>
          <w:sz w:val="22"/>
          <w:szCs w:val="22"/>
        </w:rPr>
        <w:t xml:space="preserve">felkéri a polgármestert, hogy </w:t>
      </w:r>
      <w:r w:rsidR="000949CA">
        <w:rPr>
          <w:rFonts w:asciiTheme="minorHAnsi" w:hAnsiTheme="minorHAnsi" w:cstheme="minorHAnsi"/>
          <w:sz w:val="22"/>
          <w:szCs w:val="22"/>
        </w:rPr>
        <w:t xml:space="preserve">„VIVA Savaria! – Élj egészségesen, élj tovább!” </w:t>
      </w:r>
      <w:r w:rsidR="000949CA" w:rsidRPr="00A526D1">
        <w:rPr>
          <w:rFonts w:asciiTheme="minorHAnsi" w:hAnsiTheme="minorHAnsi" w:cstheme="minorHAnsi"/>
          <w:sz w:val="22"/>
          <w:szCs w:val="22"/>
        </w:rPr>
        <w:t xml:space="preserve"> </w:t>
      </w:r>
      <w:r w:rsidR="00A526D1" w:rsidRPr="00A526D1">
        <w:rPr>
          <w:rFonts w:asciiTheme="minorHAnsi" w:hAnsiTheme="minorHAnsi" w:cstheme="minorHAnsi"/>
          <w:sz w:val="22"/>
          <w:szCs w:val="22"/>
        </w:rPr>
        <w:t xml:space="preserve">Egészségfejlesztési Stratégiához kapcsolódó cselekvési tervet </w:t>
      </w:r>
      <w:r>
        <w:rPr>
          <w:rFonts w:asciiTheme="minorHAnsi" w:hAnsiTheme="minorHAnsi" w:cstheme="minorHAnsi"/>
          <w:sz w:val="22"/>
          <w:szCs w:val="22"/>
        </w:rPr>
        <w:t>terjessze a Közgyűlés</w:t>
      </w:r>
      <w:r w:rsidR="006A4F6E">
        <w:rPr>
          <w:rFonts w:asciiTheme="minorHAnsi" w:hAnsiTheme="minorHAnsi" w:cstheme="minorHAnsi"/>
          <w:sz w:val="22"/>
          <w:szCs w:val="22"/>
        </w:rPr>
        <w:t xml:space="preserve"> februári ülése</w:t>
      </w:r>
      <w:r>
        <w:rPr>
          <w:rFonts w:asciiTheme="minorHAnsi" w:hAnsiTheme="minorHAnsi" w:cstheme="minorHAnsi"/>
          <w:sz w:val="22"/>
          <w:szCs w:val="22"/>
        </w:rPr>
        <w:t xml:space="preserve"> elé.</w:t>
      </w:r>
    </w:p>
    <w:p w14:paraId="143F08A1" w14:textId="36DFB8FE" w:rsidR="0040470F" w:rsidRDefault="0040470F" w:rsidP="0040470F">
      <w:pPr>
        <w:pBdr>
          <w:bottom w:val="none" w:sz="0" w:space="15" w:color="auto"/>
        </w:pBdr>
        <w:shd w:val="clear" w:color="auto" w:fill="FFFFFF"/>
        <w:jc w:val="both"/>
        <w:rPr>
          <w:rFonts w:asciiTheme="minorHAnsi" w:hAnsiTheme="minorHAnsi" w:cstheme="minorHAnsi"/>
          <w:sz w:val="22"/>
          <w:szCs w:val="22"/>
        </w:rPr>
      </w:pPr>
      <w:r w:rsidRPr="0040470F">
        <w:rPr>
          <w:rFonts w:asciiTheme="minorHAnsi" w:hAnsiTheme="minorHAnsi" w:cstheme="minorHAnsi"/>
          <w:b/>
          <w:bCs/>
          <w:sz w:val="22"/>
          <w:szCs w:val="22"/>
        </w:rPr>
        <w:t>Felelős:</w:t>
      </w:r>
      <w:r>
        <w:rPr>
          <w:rFonts w:asciiTheme="minorHAnsi" w:hAnsiTheme="minorHAnsi" w:cstheme="minorHAnsi"/>
          <w:sz w:val="22"/>
          <w:szCs w:val="22"/>
        </w:rPr>
        <w:t xml:space="preserve"> </w:t>
      </w:r>
      <w:r>
        <w:rPr>
          <w:rFonts w:asciiTheme="minorHAnsi" w:hAnsiTheme="minorHAnsi" w:cstheme="minorHAnsi"/>
          <w:sz w:val="22"/>
          <w:szCs w:val="22"/>
        </w:rPr>
        <w:tab/>
        <w:t xml:space="preserve">Dr. </w:t>
      </w:r>
      <w:proofErr w:type="spellStart"/>
      <w:r>
        <w:rPr>
          <w:rFonts w:asciiTheme="minorHAnsi" w:hAnsiTheme="minorHAnsi" w:cstheme="minorHAnsi"/>
          <w:sz w:val="22"/>
          <w:szCs w:val="22"/>
        </w:rPr>
        <w:t>Nemény</w:t>
      </w:r>
      <w:proofErr w:type="spellEnd"/>
      <w:r>
        <w:rPr>
          <w:rFonts w:asciiTheme="minorHAnsi" w:hAnsiTheme="minorHAnsi" w:cstheme="minorHAnsi"/>
          <w:sz w:val="22"/>
          <w:szCs w:val="22"/>
        </w:rPr>
        <w:t xml:space="preserve"> András polgármester</w:t>
      </w:r>
    </w:p>
    <w:p w14:paraId="72469835" w14:textId="6407D611" w:rsidR="0040470F" w:rsidRDefault="0040470F" w:rsidP="0040470F">
      <w:pPr>
        <w:pBdr>
          <w:bottom w:val="none" w:sz="0" w:space="15" w:color="auto"/>
        </w:pBdr>
        <w:shd w:val="clear" w:color="auto" w:fill="FFFFFF"/>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Dr. László Győző alpolgármester</w:t>
      </w:r>
    </w:p>
    <w:p w14:paraId="148DECE1" w14:textId="199AD22C" w:rsidR="0040470F" w:rsidRDefault="0040470F" w:rsidP="0040470F">
      <w:pPr>
        <w:pBdr>
          <w:bottom w:val="none" w:sz="0" w:space="15" w:color="auto"/>
        </w:pBd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0470F">
        <w:rPr>
          <w:rFonts w:asciiTheme="minorHAnsi" w:hAnsiTheme="minorHAnsi" w:cstheme="minorHAnsi"/>
          <w:bCs/>
          <w:sz w:val="22"/>
          <w:szCs w:val="22"/>
        </w:rPr>
        <w:t>(a végrehajtás előkészítéséért:</w:t>
      </w:r>
    </w:p>
    <w:p w14:paraId="3B4C814F" w14:textId="23724903" w:rsidR="0040470F" w:rsidRDefault="00FC7799" w:rsidP="0040470F">
      <w:pPr>
        <w:pBdr>
          <w:bottom w:val="none" w:sz="0" w:space="15" w:color="auto"/>
        </w:pBdr>
        <w:shd w:val="clear" w:color="auto" w:fill="FFFFFF"/>
        <w:ind w:firstLine="709"/>
        <w:jc w:val="both"/>
        <w:rPr>
          <w:rFonts w:asciiTheme="minorHAnsi" w:hAnsiTheme="minorHAnsi" w:cstheme="minorHAnsi"/>
          <w:bCs/>
          <w:sz w:val="22"/>
          <w:szCs w:val="22"/>
        </w:rPr>
      </w:pPr>
      <w:r>
        <w:rPr>
          <w:rFonts w:asciiTheme="minorHAnsi" w:hAnsiTheme="minorHAnsi" w:cstheme="minorHAnsi"/>
          <w:bCs/>
          <w:sz w:val="22"/>
          <w:szCs w:val="22"/>
        </w:rPr>
        <w:t xml:space="preserve">               Dr. Füzi</w:t>
      </w:r>
      <w:r w:rsidR="0040470F">
        <w:rPr>
          <w:rFonts w:asciiTheme="minorHAnsi" w:hAnsiTheme="minorHAnsi" w:cstheme="minorHAnsi"/>
          <w:bCs/>
          <w:sz w:val="22"/>
          <w:szCs w:val="22"/>
        </w:rPr>
        <w:t xml:space="preserve"> Judit </w:t>
      </w:r>
      <w:r w:rsidR="009D03B9">
        <w:rPr>
          <w:rFonts w:asciiTheme="minorHAnsi" w:hAnsiTheme="minorHAnsi" w:cstheme="minorHAnsi"/>
          <w:bCs/>
          <w:sz w:val="22"/>
          <w:szCs w:val="22"/>
        </w:rPr>
        <w:t xml:space="preserve">a Polgármesteri Kabinet </w:t>
      </w:r>
      <w:r w:rsidR="0040470F">
        <w:rPr>
          <w:rFonts w:asciiTheme="minorHAnsi" w:hAnsiTheme="minorHAnsi" w:cstheme="minorHAnsi"/>
          <w:bCs/>
          <w:sz w:val="22"/>
          <w:szCs w:val="22"/>
        </w:rPr>
        <w:t>osztályvezető</w:t>
      </w:r>
      <w:r w:rsidR="009D03B9">
        <w:rPr>
          <w:rFonts w:asciiTheme="minorHAnsi" w:hAnsiTheme="minorHAnsi" w:cstheme="minorHAnsi"/>
          <w:bCs/>
          <w:sz w:val="22"/>
          <w:szCs w:val="22"/>
        </w:rPr>
        <w:t>je</w:t>
      </w:r>
      <w:r w:rsidR="0040470F">
        <w:rPr>
          <w:rFonts w:asciiTheme="minorHAnsi" w:hAnsiTheme="minorHAnsi" w:cstheme="minorHAnsi"/>
          <w:bCs/>
          <w:sz w:val="22"/>
          <w:szCs w:val="22"/>
        </w:rPr>
        <w:t>)</w:t>
      </w:r>
    </w:p>
    <w:p w14:paraId="2F177A85" w14:textId="77777777" w:rsidR="0040470F" w:rsidRDefault="0040470F" w:rsidP="0040470F">
      <w:pPr>
        <w:pBdr>
          <w:bottom w:val="none" w:sz="0" w:space="15" w:color="auto"/>
        </w:pBdr>
        <w:shd w:val="clear" w:color="auto" w:fill="FFFFFF"/>
        <w:ind w:firstLine="709"/>
        <w:jc w:val="both"/>
        <w:rPr>
          <w:rFonts w:asciiTheme="minorHAnsi" w:hAnsiTheme="minorHAnsi" w:cstheme="minorHAnsi"/>
          <w:sz w:val="22"/>
          <w:szCs w:val="22"/>
        </w:rPr>
      </w:pPr>
    </w:p>
    <w:p w14:paraId="656C61D6" w14:textId="1338E03A" w:rsidR="001D6B06" w:rsidRDefault="001D6B06" w:rsidP="0040470F">
      <w:pPr>
        <w:pBdr>
          <w:bottom w:val="none" w:sz="0" w:space="15" w:color="auto"/>
        </w:pBdr>
        <w:shd w:val="clear" w:color="auto" w:fill="FFFFFF"/>
        <w:jc w:val="both"/>
        <w:rPr>
          <w:rFonts w:asciiTheme="minorHAnsi" w:hAnsiTheme="minorHAnsi" w:cstheme="minorHAnsi"/>
          <w:sz w:val="22"/>
          <w:szCs w:val="22"/>
        </w:rPr>
      </w:pPr>
      <w:r>
        <w:rPr>
          <w:rFonts w:asciiTheme="minorHAnsi" w:hAnsiTheme="minorHAnsi" w:cstheme="minorHAnsi"/>
          <w:b/>
          <w:bCs/>
          <w:sz w:val="22"/>
          <w:szCs w:val="22"/>
        </w:rPr>
        <w:t xml:space="preserve">Határidő: </w:t>
      </w:r>
      <w:r w:rsidR="0040470F">
        <w:rPr>
          <w:rFonts w:asciiTheme="minorHAnsi" w:hAnsiTheme="minorHAnsi" w:cstheme="minorHAnsi"/>
          <w:b/>
          <w:bCs/>
          <w:sz w:val="22"/>
          <w:szCs w:val="22"/>
        </w:rPr>
        <w:tab/>
      </w:r>
      <w:r w:rsidR="0040470F" w:rsidRPr="0040470F">
        <w:rPr>
          <w:rFonts w:asciiTheme="minorHAnsi" w:hAnsiTheme="minorHAnsi" w:cstheme="minorHAnsi"/>
          <w:sz w:val="22"/>
          <w:szCs w:val="22"/>
        </w:rPr>
        <w:t>azonnal (1. pont vonatkozásában)</w:t>
      </w:r>
    </w:p>
    <w:p w14:paraId="4DC9EDFB" w14:textId="44A1CA44" w:rsidR="0040470F" w:rsidRDefault="0040470F" w:rsidP="0040470F">
      <w:pPr>
        <w:pBdr>
          <w:bottom w:val="none" w:sz="0" w:space="15" w:color="auto"/>
        </w:pBdr>
        <w:shd w:val="clear" w:color="auto" w:fill="FFFFFF"/>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2025. február 15. (2.pont vonatkozásában)</w:t>
      </w:r>
    </w:p>
    <w:p w14:paraId="6A70734B" w14:textId="53385EB6" w:rsidR="0040470F" w:rsidRDefault="0040470F" w:rsidP="0040470F">
      <w:pPr>
        <w:pBdr>
          <w:bottom w:val="none" w:sz="0" w:space="15" w:color="auto"/>
        </w:pBdr>
        <w:shd w:val="clear" w:color="auto" w:fill="FFFFFF"/>
        <w:jc w:val="both"/>
        <w:rPr>
          <w:rFonts w:asciiTheme="minorHAnsi" w:hAnsiTheme="minorHAnsi" w:cstheme="minorHAnsi"/>
          <w:b/>
          <w:bCs/>
          <w:sz w:val="22"/>
          <w:szCs w:val="22"/>
        </w:rPr>
      </w:pPr>
      <w:r>
        <w:rPr>
          <w:rFonts w:asciiTheme="minorHAnsi" w:hAnsiTheme="minorHAnsi" w:cstheme="minorHAnsi"/>
          <w:sz w:val="22"/>
          <w:szCs w:val="22"/>
        </w:rPr>
        <w:tab/>
      </w:r>
      <w:r>
        <w:rPr>
          <w:rFonts w:asciiTheme="minorHAnsi" w:hAnsiTheme="minorHAnsi" w:cstheme="minorHAnsi"/>
          <w:sz w:val="22"/>
          <w:szCs w:val="22"/>
        </w:rPr>
        <w:tab/>
        <w:t>2025 februári közgyűlés (3. pont vonatkozásában)</w:t>
      </w:r>
    </w:p>
    <w:p w14:paraId="5439FB5B" w14:textId="1B04FA73" w:rsidR="0040470F" w:rsidRPr="001D6B06" w:rsidRDefault="0040470F" w:rsidP="0040470F">
      <w:pPr>
        <w:pBdr>
          <w:bottom w:val="none" w:sz="0" w:space="15" w:color="auto"/>
        </w:pBd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p>
    <w:p w14:paraId="5F458622" w14:textId="77777777" w:rsidR="00A526D1" w:rsidRPr="00A526D1" w:rsidRDefault="00A526D1" w:rsidP="0012778D">
      <w:pPr>
        <w:contextualSpacing/>
        <w:jc w:val="center"/>
        <w:rPr>
          <w:rFonts w:asciiTheme="minorHAnsi" w:hAnsiTheme="minorHAnsi" w:cstheme="minorHAnsi"/>
          <w:b/>
          <w:sz w:val="22"/>
          <w:szCs w:val="22"/>
        </w:rPr>
      </w:pPr>
    </w:p>
    <w:p w14:paraId="26353689" w14:textId="77777777" w:rsidR="00473BBB" w:rsidRPr="00A526D1" w:rsidRDefault="00473BBB" w:rsidP="0012778D">
      <w:pPr>
        <w:contextualSpacing/>
        <w:jc w:val="center"/>
        <w:rPr>
          <w:rFonts w:asciiTheme="minorHAnsi" w:hAnsiTheme="minorHAnsi" w:cstheme="minorHAnsi"/>
          <w:b/>
          <w:sz w:val="22"/>
          <w:szCs w:val="22"/>
        </w:rPr>
      </w:pPr>
    </w:p>
    <w:bookmarkEnd w:id="1"/>
    <w:p w14:paraId="3CDC1DBE" w14:textId="77777777" w:rsidR="00CA29AA" w:rsidRPr="00A526D1" w:rsidRDefault="00CA29AA" w:rsidP="00CA29AA">
      <w:pPr>
        <w:contextualSpacing/>
        <w:jc w:val="both"/>
        <w:rPr>
          <w:rFonts w:asciiTheme="minorHAnsi" w:hAnsiTheme="minorHAnsi" w:cstheme="minorHAnsi"/>
          <w:sz w:val="22"/>
          <w:szCs w:val="22"/>
        </w:rPr>
      </w:pPr>
    </w:p>
    <w:p w14:paraId="636DD7AA" w14:textId="6FC684B4" w:rsidR="00CA29AA" w:rsidRPr="00A526D1" w:rsidRDefault="00CA29AA" w:rsidP="00CA29AA">
      <w:pPr>
        <w:contextualSpacing/>
        <w:jc w:val="both"/>
        <w:rPr>
          <w:rFonts w:asciiTheme="minorHAnsi" w:hAnsiTheme="minorHAnsi" w:cstheme="minorHAnsi"/>
          <w:b/>
          <w:sz w:val="22"/>
          <w:szCs w:val="22"/>
        </w:rPr>
      </w:pPr>
      <w:r w:rsidRPr="00A526D1">
        <w:rPr>
          <w:rFonts w:asciiTheme="minorHAnsi" w:hAnsiTheme="minorHAnsi" w:cstheme="minorHAnsi"/>
          <w:b/>
          <w:sz w:val="22"/>
          <w:szCs w:val="22"/>
        </w:rPr>
        <w:t>Szombathely, 202</w:t>
      </w:r>
      <w:r w:rsidR="00946504" w:rsidRPr="00A526D1">
        <w:rPr>
          <w:rFonts w:asciiTheme="minorHAnsi" w:hAnsiTheme="minorHAnsi" w:cstheme="minorHAnsi"/>
          <w:b/>
          <w:sz w:val="22"/>
          <w:szCs w:val="22"/>
        </w:rPr>
        <w:t>4</w:t>
      </w:r>
      <w:r w:rsidRPr="00A526D1">
        <w:rPr>
          <w:rFonts w:asciiTheme="minorHAnsi" w:hAnsiTheme="minorHAnsi" w:cstheme="minorHAnsi"/>
          <w:b/>
          <w:sz w:val="22"/>
          <w:szCs w:val="22"/>
        </w:rPr>
        <w:t xml:space="preserve">. </w:t>
      </w:r>
      <w:r w:rsidR="00A526D1" w:rsidRPr="00A526D1">
        <w:rPr>
          <w:rFonts w:asciiTheme="minorHAnsi" w:hAnsiTheme="minorHAnsi" w:cstheme="minorHAnsi"/>
          <w:b/>
          <w:sz w:val="22"/>
          <w:szCs w:val="22"/>
        </w:rPr>
        <w:t>december</w:t>
      </w:r>
      <w:r w:rsidRPr="00A526D1">
        <w:rPr>
          <w:rFonts w:asciiTheme="minorHAnsi" w:hAnsiTheme="minorHAnsi" w:cstheme="minorHAnsi"/>
          <w:b/>
          <w:sz w:val="22"/>
          <w:szCs w:val="22"/>
        </w:rPr>
        <w:t xml:space="preserve"> </w:t>
      </w:r>
      <w:proofErr w:type="gramStart"/>
      <w:r w:rsidRPr="00A526D1">
        <w:rPr>
          <w:rFonts w:asciiTheme="minorHAnsi" w:hAnsiTheme="minorHAnsi" w:cstheme="minorHAnsi"/>
          <w:b/>
          <w:sz w:val="22"/>
          <w:szCs w:val="22"/>
        </w:rPr>
        <w:t xml:space="preserve">„ </w:t>
      </w:r>
      <w:r w:rsidR="00D97AF5" w:rsidRPr="00A526D1">
        <w:rPr>
          <w:rFonts w:asciiTheme="minorHAnsi" w:hAnsiTheme="minorHAnsi" w:cstheme="minorHAnsi"/>
          <w:b/>
          <w:sz w:val="22"/>
          <w:szCs w:val="22"/>
        </w:rPr>
        <w:t xml:space="preserve">   </w:t>
      </w:r>
      <w:r w:rsidRPr="00A526D1">
        <w:rPr>
          <w:rFonts w:asciiTheme="minorHAnsi" w:hAnsiTheme="minorHAnsi" w:cstheme="minorHAnsi"/>
          <w:b/>
          <w:sz w:val="22"/>
          <w:szCs w:val="22"/>
        </w:rPr>
        <w:t xml:space="preserve">  ”</w:t>
      </w:r>
      <w:proofErr w:type="gramEnd"/>
    </w:p>
    <w:p w14:paraId="07F78634" w14:textId="77777777" w:rsidR="00CA29AA" w:rsidRPr="00A526D1" w:rsidRDefault="00CA29AA" w:rsidP="00CA29AA">
      <w:pPr>
        <w:contextualSpacing/>
        <w:jc w:val="both"/>
        <w:rPr>
          <w:rFonts w:asciiTheme="minorHAnsi" w:hAnsiTheme="minorHAnsi" w:cstheme="minorHAnsi"/>
          <w:sz w:val="22"/>
          <w:szCs w:val="22"/>
        </w:rPr>
      </w:pPr>
    </w:p>
    <w:p w14:paraId="34572055" w14:textId="77777777" w:rsidR="00946504" w:rsidRPr="00A526D1" w:rsidRDefault="005E0F10" w:rsidP="004A448F">
      <w:pPr>
        <w:ind w:left="5672" w:firstLine="709"/>
        <w:contextualSpacing/>
        <w:jc w:val="both"/>
        <w:rPr>
          <w:rFonts w:asciiTheme="minorHAnsi" w:hAnsiTheme="minorHAnsi" w:cstheme="minorHAnsi"/>
          <w:sz w:val="22"/>
          <w:szCs w:val="22"/>
        </w:rPr>
      </w:pPr>
      <w:r w:rsidRPr="00A526D1">
        <w:rPr>
          <w:rFonts w:asciiTheme="minorHAnsi" w:hAnsiTheme="minorHAnsi" w:cstheme="minorHAnsi"/>
          <w:sz w:val="22"/>
          <w:szCs w:val="22"/>
        </w:rPr>
        <w:t xml:space="preserve">    </w:t>
      </w:r>
    </w:p>
    <w:p w14:paraId="074448E1" w14:textId="256091A1" w:rsidR="001C49CD" w:rsidRPr="00A526D1" w:rsidRDefault="005E0F10" w:rsidP="000A05E7">
      <w:pPr>
        <w:ind w:left="5672" w:firstLine="709"/>
        <w:contextualSpacing/>
        <w:jc w:val="both"/>
        <w:rPr>
          <w:rFonts w:asciiTheme="minorHAnsi" w:hAnsiTheme="minorHAnsi" w:cstheme="minorHAnsi"/>
          <w:sz w:val="22"/>
          <w:szCs w:val="22"/>
        </w:rPr>
      </w:pPr>
      <w:r w:rsidRPr="00A526D1">
        <w:rPr>
          <w:rFonts w:asciiTheme="minorHAnsi" w:hAnsiTheme="minorHAnsi" w:cstheme="minorHAnsi"/>
          <w:sz w:val="22"/>
          <w:szCs w:val="22"/>
        </w:rPr>
        <w:t xml:space="preserve">           </w:t>
      </w:r>
      <w:r w:rsidR="00CA29AA" w:rsidRPr="00A526D1">
        <w:rPr>
          <w:rFonts w:asciiTheme="minorHAnsi" w:hAnsiTheme="minorHAnsi" w:cstheme="minorHAnsi"/>
          <w:sz w:val="22"/>
          <w:szCs w:val="22"/>
        </w:rPr>
        <w:t xml:space="preserve">/: </w:t>
      </w:r>
      <w:r w:rsidR="00CA29AA" w:rsidRPr="00A526D1">
        <w:rPr>
          <w:rFonts w:asciiTheme="minorHAnsi" w:hAnsiTheme="minorHAnsi" w:cstheme="minorHAnsi"/>
          <w:b/>
          <w:bCs/>
          <w:sz w:val="22"/>
          <w:szCs w:val="22"/>
        </w:rPr>
        <w:t xml:space="preserve">Dr. </w:t>
      </w:r>
      <w:proofErr w:type="spellStart"/>
      <w:r w:rsidR="00CA29AA" w:rsidRPr="00A526D1">
        <w:rPr>
          <w:rFonts w:asciiTheme="minorHAnsi" w:hAnsiTheme="minorHAnsi" w:cstheme="minorHAnsi"/>
          <w:b/>
          <w:bCs/>
          <w:sz w:val="22"/>
          <w:szCs w:val="22"/>
        </w:rPr>
        <w:t>Nemény</w:t>
      </w:r>
      <w:proofErr w:type="spellEnd"/>
      <w:r w:rsidR="00CA29AA" w:rsidRPr="00A526D1">
        <w:rPr>
          <w:rFonts w:asciiTheme="minorHAnsi" w:hAnsiTheme="minorHAnsi" w:cstheme="minorHAnsi"/>
          <w:b/>
          <w:bCs/>
          <w:sz w:val="22"/>
          <w:szCs w:val="22"/>
        </w:rPr>
        <w:t xml:space="preserve"> András </w:t>
      </w:r>
      <w:r w:rsidR="00CA29AA" w:rsidRPr="00A526D1">
        <w:rPr>
          <w:rFonts w:asciiTheme="minorHAnsi" w:hAnsiTheme="minorHAnsi" w:cstheme="minorHAnsi"/>
          <w:sz w:val="22"/>
          <w:szCs w:val="22"/>
        </w:rPr>
        <w:t>:/</w:t>
      </w:r>
    </w:p>
    <w:sectPr w:rsidR="001C49CD" w:rsidRPr="00A526D1" w:rsidSect="00BE266A">
      <w:footerReference w:type="default" r:id="rId10"/>
      <w:headerReference w:type="first" r:id="rId11"/>
      <w:footerReference w:type="first" r:id="rId12"/>
      <w:pgSz w:w="11906" w:h="16838" w:code="9"/>
      <w:pgMar w:top="720" w:right="720" w:bottom="720" w:left="720"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6326C" w14:textId="77777777" w:rsidR="00235ED9" w:rsidRDefault="00235ED9">
      <w:r>
        <w:separator/>
      </w:r>
    </w:p>
  </w:endnote>
  <w:endnote w:type="continuationSeparator" w:id="0">
    <w:p w14:paraId="56C7295A" w14:textId="77777777" w:rsidR="00235ED9" w:rsidRDefault="0023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A31E3" w14:textId="77777777" w:rsidR="005F19FE" w:rsidRPr="009377E3" w:rsidRDefault="00C71580"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07FC3D6C" wp14:editId="72CD1B38">
              <wp:simplePos x="0" y="0"/>
              <wp:positionH relativeFrom="column">
                <wp:posOffset>-8255</wp:posOffset>
              </wp:positionH>
              <wp:positionV relativeFrom="paragraph">
                <wp:posOffset>-122555</wp:posOffset>
              </wp:positionV>
              <wp:extent cx="66960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6B31E6" id="_x0000_t32" coordsize="21600,21600" o:spt="32" o:oned="t" path="m,l21600,21600e" filled="f">
              <v:path arrowok="t" fillok="f" o:connecttype="none"/>
              <o:lock v:ext="edit" shapetype="t"/>
            </v:shapetype>
            <v:shape id="AutoShape 7"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E5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"/>
          </w:pict>
        </mc:Fallback>
      </mc:AlternateContent>
    </w:r>
    <w:r w:rsidR="00EC7C11" w:rsidRPr="009377E3">
      <w:rPr>
        <w:rFonts w:asciiTheme="minorHAnsi" w:hAnsiTheme="minorHAnsi" w:cstheme="minorHAnsi"/>
        <w:sz w:val="20"/>
        <w:szCs w:val="20"/>
      </w:rPr>
      <w:t xml:space="preserve">Oldalszám: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PAGE  \* Arabic  \* MERGEFORMAT </w:instrText>
    </w:r>
    <w:r w:rsidR="00EC7C11" w:rsidRPr="009377E3">
      <w:rPr>
        <w:rFonts w:asciiTheme="minorHAnsi" w:hAnsiTheme="minorHAnsi" w:cstheme="minorHAnsi"/>
        <w:sz w:val="20"/>
        <w:szCs w:val="20"/>
      </w:rPr>
      <w:fldChar w:fldCharType="separate"/>
    </w:r>
    <w:r w:rsidR="002009BB">
      <w:rPr>
        <w:rFonts w:asciiTheme="minorHAnsi" w:hAnsiTheme="minorHAnsi" w:cstheme="minorHAnsi"/>
        <w:noProof/>
        <w:sz w:val="20"/>
        <w:szCs w:val="20"/>
      </w:rPr>
      <w:t>2</w:t>
    </w:r>
    <w:r w:rsidR="00EC7C11" w:rsidRPr="009377E3">
      <w:rPr>
        <w:rFonts w:asciiTheme="minorHAnsi" w:hAnsiTheme="minorHAnsi" w:cstheme="minorHAnsi"/>
        <w:sz w:val="20"/>
        <w:szCs w:val="20"/>
      </w:rPr>
      <w:fldChar w:fldCharType="end"/>
    </w:r>
    <w:r w:rsidR="00EC7C11" w:rsidRPr="009377E3">
      <w:rPr>
        <w:rFonts w:asciiTheme="minorHAnsi" w:hAnsiTheme="minorHAnsi" w:cstheme="minorHAnsi"/>
        <w:sz w:val="20"/>
        <w:szCs w:val="20"/>
      </w:rPr>
      <w:t xml:space="preserve"> /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NUMPAGES  \* Arabic  \* MERGEFORMAT </w:instrText>
    </w:r>
    <w:r w:rsidR="00EC7C11" w:rsidRPr="009377E3">
      <w:rPr>
        <w:rFonts w:asciiTheme="minorHAnsi" w:hAnsiTheme="minorHAnsi" w:cstheme="minorHAnsi"/>
        <w:sz w:val="20"/>
        <w:szCs w:val="20"/>
      </w:rPr>
      <w:fldChar w:fldCharType="separate"/>
    </w:r>
    <w:r w:rsidR="002009BB">
      <w:rPr>
        <w:rFonts w:asciiTheme="minorHAnsi" w:hAnsiTheme="minorHAnsi" w:cstheme="minorHAnsi"/>
        <w:noProof/>
        <w:sz w:val="20"/>
        <w:szCs w:val="20"/>
      </w:rPr>
      <w:t>2</w:t>
    </w:r>
    <w:r w:rsidR="00EC7C11"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B0B43" w14:textId="77777777" w:rsidR="009377E3" w:rsidRPr="009377E3" w:rsidRDefault="009377E3" w:rsidP="009377E3">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Theme="minorHAnsi" w:hAnsiTheme="minorHAnsi" w:cstheme="minorHAnsi"/>
        <w:sz w:val="20"/>
        <w:szCs w:val="20"/>
      </w:rPr>
    </w:pPr>
  </w:p>
  <w:p w14:paraId="312BFC0E" w14:textId="77777777"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7F718271" w14:textId="77777777"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Irodav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Osztályv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sidR="00D372EB">
      <w:rPr>
        <w:rFonts w:asciiTheme="minorHAnsi" w:hAnsiTheme="minorHAnsi" w:cstheme="minorHAnsi"/>
        <w:sz w:val="20"/>
        <w:szCs w:val="20"/>
      </w:rPr>
      <w:t>-</w:t>
    </w:r>
  </w:p>
  <w:p w14:paraId="40A635B1" w14:textId="77777777" w:rsidR="00D372EB" w:rsidRPr="00D372EB" w:rsidRDefault="009377E3" w:rsidP="009377E3">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00D372EB">
      <w:rPr>
        <w:rFonts w:asciiTheme="minorHAnsi" w:hAnsiTheme="minorHAnsi" w:cstheme="minorHAnsi"/>
        <w:sz w:val="20"/>
        <w:szCs w:val="20"/>
      </w:rPr>
      <w:t>főnök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66520" w14:textId="77777777" w:rsidR="00235ED9" w:rsidRDefault="00235ED9">
      <w:r>
        <w:separator/>
      </w:r>
    </w:p>
  </w:footnote>
  <w:footnote w:type="continuationSeparator" w:id="0">
    <w:p w14:paraId="4413D066" w14:textId="77777777" w:rsidR="00235ED9" w:rsidRDefault="00235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00ED7" w14:textId="77777777" w:rsidR="00B103B4" w:rsidRPr="009377E3" w:rsidRDefault="00181799"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00415A39" w:rsidRPr="009377E3">
      <w:rPr>
        <w:rFonts w:asciiTheme="minorHAnsi" w:hAnsiTheme="minorHAnsi" w:cstheme="minorHAnsi"/>
        <w:noProof/>
        <w:sz w:val="22"/>
        <w:szCs w:val="22"/>
      </w:rPr>
      <w:drawing>
        <wp:inline distT="0" distB="0" distL="0" distR="0" wp14:anchorId="419A1C05" wp14:editId="5031BC37">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49860661" w14:textId="77777777" w:rsidR="00B103B4" w:rsidRPr="009377E3" w:rsidRDefault="00CA483B" w:rsidP="00CA483B">
    <w:pPr>
      <w:pStyle w:val="lfej"/>
      <w:tabs>
        <w:tab w:val="clear" w:pos="4536"/>
        <w:tab w:val="clear" w:pos="9072"/>
        <w:tab w:val="center" w:pos="1843"/>
      </w:tabs>
      <w:rPr>
        <w:rFonts w:asciiTheme="minorHAnsi" w:hAnsiTheme="minorHAnsi" w:cstheme="minorHAnsi"/>
        <w:smallCaps/>
        <w:sz w:val="22"/>
        <w:szCs w:val="22"/>
      </w:rPr>
    </w:pPr>
    <w:r w:rsidRPr="009377E3">
      <w:rPr>
        <w:rFonts w:asciiTheme="minorHAnsi" w:hAnsiTheme="minorHAnsi" w:cstheme="minorHAnsi"/>
        <w:sz w:val="22"/>
        <w:szCs w:val="22"/>
      </w:rPr>
      <w:tab/>
    </w:r>
    <w:r w:rsidR="007C40AF" w:rsidRPr="009377E3">
      <w:rPr>
        <w:rFonts w:asciiTheme="minorHAnsi" w:hAnsiTheme="minorHAnsi" w:cstheme="minorHAnsi"/>
        <w:smallCaps/>
        <w:sz w:val="22"/>
        <w:szCs w:val="22"/>
      </w:rPr>
      <w:t>Szombathely Megyei Jogú Város</w:t>
    </w:r>
  </w:p>
  <w:p w14:paraId="35AF88E4" w14:textId="77777777" w:rsidR="00B103B4" w:rsidRPr="009377E3" w:rsidRDefault="00CA483B" w:rsidP="00CA483B">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r>
    <w:r w:rsidR="00B103B4" w:rsidRPr="009377E3">
      <w:rPr>
        <w:rFonts w:asciiTheme="minorHAnsi" w:hAnsiTheme="minorHAnsi" w:cstheme="minorHAnsi"/>
        <w:bCs/>
        <w:smallCaps/>
        <w:sz w:val="22"/>
        <w:szCs w:val="22"/>
      </w:rPr>
      <w:t>Polgármestere</w:t>
    </w:r>
  </w:p>
  <w:p w14:paraId="2A237416"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p w14:paraId="22AF1150" w14:textId="7797BB1B" w:rsidR="00514CD3" w:rsidRPr="009377E3" w:rsidRDefault="00514CD3" w:rsidP="0026031F">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19EB79ED" w14:textId="77777777" w:rsidR="000A05E7" w:rsidRPr="008645C7" w:rsidRDefault="000A05E7" w:rsidP="008645C7">
    <w:pPr>
      <w:ind w:left="4536"/>
      <w:rPr>
        <w:rFonts w:asciiTheme="minorHAnsi" w:hAnsiTheme="minorHAnsi" w:cstheme="minorHAnsi"/>
        <w:sz w:val="22"/>
      </w:rPr>
    </w:pPr>
    <w:r w:rsidRPr="008645C7">
      <w:rPr>
        <w:rFonts w:asciiTheme="minorHAnsi" w:hAnsiTheme="minorHAnsi" w:cstheme="minorHAnsi"/>
        <w:sz w:val="22"/>
      </w:rPr>
      <w:t>Egészségügyi Szakmai Bizottság</w:t>
    </w:r>
  </w:p>
  <w:p w14:paraId="79B148F8" w14:textId="77777777" w:rsidR="000A05E7" w:rsidRPr="008645C7" w:rsidRDefault="000A05E7" w:rsidP="008645C7">
    <w:pPr>
      <w:ind w:left="4536"/>
      <w:rPr>
        <w:rFonts w:asciiTheme="minorHAnsi" w:hAnsiTheme="minorHAnsi" w:cstheme="minorHAnsi"/>
        <w:sz w:val="22"/>
      </w:rPr>
    </w:pPr>
    <w:r w:rsidRPr="008645C7">
      <w:rPr>
        <w:rFonts w:asciiTheme="minorHAnsi" w:hAnsiTheme="minorHAnsi" w:cstheme="minorHAnsi"/>
        <w:sz w:val="22"/>
      </w:rPr>
      <w:t>Városstratégiai, Idegenforgalmi és Sport Bizottság</w:t>
    </w:r>
  </w:p>
  <w:p w14:paraId="22DF64E5" w14:textId="77777777" w:rsidR="00051D88" w:rsidRPr="008645C7" w:rsidRDefault="00051D88" w:rsidP="008645C7">
    <w:pPr>
      <w:ind w:left="4536"/>
      <w:rPr>
        <w:rFonts w:asciiTheme="minorHAnsi" w:hAnsiTheme="minorHAnsi" w:cstheme="minorHAnsi"/>
        <w:sz w:val="22"/>
      </w:rPr>
    </w:pPr>
    <w:r w:rsidRPr="008645C7">
      <w:rPr>
        <w:rFonts w:asciiTheme="minorHAnsi" w:hAnsiTheme="minorHAnsi" w:cstheme="minorHAnsi"/>
        <w:sz w:val="22"/>
      </w:rPr>
      <w:t>Gazdasági és Jogi Bizottság</w:t>
    </w:r>
  </w:p>
  <w:p w14:paraId="21494410" w14:textId="42DFCD29" w:rsidR="000A05E7" w:rsidRPr="008645C7" w:rsidRDefault="000A05E7" w:rsidP="008645C7">
    <w:pPr>
      <w:ind w:left="4536"/>
      <w:rPr>
        <w:rFonts w:asciiTheme="minorHAnsi" w:hAnsiTheme="minorHAnsi" w:cstheme="minorHAnsi"/>
        <w:sz w:val="22"/>
      </w:rPr>
    </w:pPr>
    <w:r w:rsidRPr="008645C7">
      <w:rPr>
        <w:rFonts w:asciiTheme="minorHAnsi" w:hAnsiTheme="minorHAnsi" w:cstheme="minorHAnsi"/>
        <w:sz w:val="22"/>
      </w:rPr>
      <w:t>Szellemi Örökség, Nemzetiségi és Térségi Kapcsolatok Szakmai Bizottság</w:t>
    </w:r>
    <w:r w:rsidR="00051D88" w:rsidRPr="008645C7">
      <w:rPr>
        <w:rFonts w:asciiTheme="minorHAnsi" w:hAnsiTheme="minorHAnsi" w:cstheme="minorHAnsi"/>
        <w:sz w:val="22"/>
      </w:rPr>
      <w:t>a</w:t>
    </w:r>
  </w:p>
  <w:p w14:paraId="249C8F31" w14:textId="77777777" w:rsidR="000A05E7" w:rsidRPr="008645C7" w:rsidRDefault="000A05E7" w:rsidP="008645C7">
    <w:pPr>
      <w:ind w:left="4536"/>
      <w:rPr>
        <w:rFonts w:asciiTheme="minorHAnsi" w:hAnsiTheme="minorHAnsi" w:cstheme="minorHAnsi"/>
        <w:sz w:val="22"/>
      </w:rPr>
    </w:pPr>
    <w:r w:rsidRPr="008645C7">
      <w:rPr>
        <w:rFonts w:asciiTheme="minorHAnsi" w:hAnsiTheme="minorHAnsi" w:cstheme="minorHAnsi"/>
        <w:sz w:val="22"/>
      </w:rPr>
      <w:t>Fenntarthatósági és Klímastratégiai Szakmai Bizottság</w:t>
    </w:r>
  </w:p>
  <w:p w14:paraId="252E1A74" w14:textId="77777777" w:rsidR="000A05E7" w:rsidRPr="008645C7" w:rsidRDefault="000A05E7" w:rsidP="008645C7">
    <w:pPr>
      <w:ind w:left="4536"/>
      <w:rPr>
        <w:rFonts w:asciiTheme="minorHAnsi" w:hAnsiTheme="minorHAnsi" w:cstheme="minorHAnsi"/>
        <w:sz w:val="22"/>
      </w:rPr>
    </w:pPr>
    <w:r w:rsidRPr="008645C7">
      <w:rPr>
        <w:rFonts w:asciiTheme="minorHAnsi" w:hAnsiTheme="minorHAnsi" w:cstheme="minorHAnsi"/>
        <w:sz w:val="22"/>
      </w:rPr>
      <w:t>Bűnmegelőzési, Közbiztonsági és Közrendvédelmi Bizottság</w:t>
    </w:r>
  </w:p>
  <w:p w14:paraId="319D92F9" w14:textId="263AAB0F" w:rsidR="00B37025" w:rsidRDefault="00B37025" w:rsidP="008645C7">
    <w:pPr>
      <w:ind w:left="4536"/>
      <w:rPr>
        <w:rFonts w:asciiTheme="minorHAnsi" w:hAnsiTheme="minorHAnsi" w:cstheme="minorHAnsi"/>
        <w:sz w:val="22"/>
        <w:szCs w:val="22"/>
      </w:rPr>
    </w:pPr>
  </w:p>
  <w:p w14:paraId="4B0C1CD5" w14:textId="77777777" w:rsidR="00514CD3" w:rsidRPr="009377E3" w:rsidRDefault="00514CD3" w:rsidP="00514CD3">
    <w:pPr>
      <w:ind w:left="4536"/>
      <w:rPr>
        <w:rFonts w:asciiTheme="minorHAnsi" w:hAnsiTheme="minorHAnsi" w:cstheme="minorHAnsi"/>
        <w:bCs/>
        <w:iCs/>
        <w:sz w:val="22"/>
        <w:szCs w:val="22"/>
      </w:rPr>
    </w:pPr>
  </w:p>
  <w:p w14:paraId="10807F39" w14:textId="779ADD8D" w:rsidR="007057BE" w:rsidRPr="009377E3" w:rsidRDefault="007057BE" w:rsidP="007057BE">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 xml:space="preserve">A </w:t>
    </w:r>
    <w:r w:rsidR="00940768">
      <w:rPr>
        <w:rFonts w:asciiTheme="minorHAnsi" w:hAnsiTheme="minorHAnsi" w:cstheme="minorHAnsi"/>
        <w:b/>
        <w:sz w:val="22"/>
        <w:szCs w:val="22"/>
        <w:u w:val="single"/>
      </w:rPr>
      <w:t>határozati javaslatot törvényességi</w:t>
    </w:r>
    <w:r w:rsidRPr="009377E3">
      <w:rPr>
        <w:rFonts w:asciiTheme="minorHAnsi" w:hAnsiTheme="minorHAnsi" w:cstheme="minorHAnsi"/>
        <w:b/>
        <w:sz w:val="22"/>
        <w:szCs w:val="22"/>
        <w:u w:val="single"/>
      </w:rPr>
      <w:t xml:space="preserve"> szempontból megvizsgáltam:</w:t>
    </w:r>
  </w:p>
  <w:p w14:paraId="6370E43C" w14:textId="77777777" w:rsidR="00514CD3" w:rsidRPr="009377E3" w:rsidRDefault="00514CD3" w:rsidP="007057BE">
    <w:pPr>
      <w:jc w:val="center"/>
      <w:rPr>
        <w:rFonts w:asciiTheme="minorHAnsi" w:hAnsiTheme="minorHAnsi" w:cstheme="minorHAnsi"/>
        <w:bCs/>
        <w:sz w:val="22"/>
        <w:szCs w:val="22"/>
      </w:rPr>
    </w:pPr>
  </w:p>
  <w:p w14:paraId="3A6241F4" w14:textId="77777777" w:rsidR="00514CD3" w:rsidRPr="009377E3" w:rsidRDefault="00514CD3" w:rsidP="00514CD3">
    <w:pPr>
      <w:rPr>
        <w:rFonts w:asciiTheme="minorHAnsi" w:hAnsiTheme="minorHAnsi" w:cstheme="minorHAnsi"/>
        <w:bCs/>
        <w:sz w:val="22"/>
        <w:szCs w:val="22"/>
      </w:rPr>
    </w:pPr>
  </w:p>
  <w:p w14:paraId="6688FF63" w14:textId="77777777" w:rsidR="00514CD3" w:rsidRPr="009377E3" w:rsidRDefault="00514CD3"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Dr. Károlyi Ákos :/</w:t>
    </w:r>
  </w:p>
  <w:p w14:paraId="30BA5953" w14:textId="77777777" w:rsidR="00514CD3" w:rsidRPr="009377E3" w:rsidRDefault="00514CD3"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jegyző</w:t>
    </w:r>
  </w:p>
  <w:p w14:paraId="78018F41"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366AA"/>
    <w:multiLevelType w:val="hybridMultilevel"/>
    <w:tmpl w:val="5770E0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552322E"/>
    <w:multiLevelType w:val="hybridMultilevel"/>
    <w:tmpl w:val="A0AEBE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24E3066"/>
    <w:multiLevelType w:val="hybridMultilevel"/>
    <w:tmpl w:val="24CAA6AE"/>
    <w:lvl w:ilvl="0" w:tplc="859881C0">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6705700"/>
    <w:multiLevelType w:val="hybridMultilevel"/>
    <w:tmpl w:val="BAB0A0EA"/>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E0106DB"/>
    <w:multiLevelType w:val="hybridMultilevel"/>
    <w:tmpl w:val="683AD15E"/>
    <w:lvl w:ilvl="0" w:tplc="7F0A2244">
      <w:start w:val="1"/>
      <w:numFmt w:val="decimal"/>
      <w:lvlText w:val="%1."/>
      <w:lvlJc w:val="left"/>
      <w:pPr>
        <w:ind w:left="7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E216554"/>
    <w:multiLevelType w:val="hybridMultilevel"/>
    <w:tmpl w:val="10E45546"/>
    <w:lvl w:ilvl="0" w:tplc="E9C48FDA">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7" w15:restartNumberingAfterBreak="0">
    <w:nsid w:val="3B382014"/>
    <w:multiLevelType w:val="hybridMultilevel"/>
    <w:tmpl w:val="5D5ADEF2"/>
    <w:lvl w:ilvl="0" w:tplc="7F0A2244">
      <w:start w:val="1"/>
      <w:numFmt w:val="decimal"/>
      <w:lvlText w:val="%1."/>
      <w:lvlJc w:val="left"/>
      <w:pPr>
        <w:ind w:left="7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CB072D9"/>
    <w:multiLevelType w:val="hybridMultilevel"/>
    <w:tmpl w:val="36D4CF6A"/>
    <w:lvl w:ilvl="0" w:tplc="FE1AE03E">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9" w15:restartNumberingAfterBreak="0">
    <w:nsid w:val="673C2D4E"/>
    <w:multiLevelType w:val="hybridMultilevel"/>
    <w:tmpl w:val="F25678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5853FA5"/>
    <w:multiLevelType w:val="hybridMultilevel"/>
    <w:tmpl w:val="20D883AE"/>
    <w:lvl w:ilvl="0" w:tplc="58F05AC8">
      <w:numFmt w:val="bullet"/>
      <w:lvlText w:val="-"/>
      <w:lvlJc w:val="left"/>
      <w:pPr>
        <w:ind w:left="720" w:hanging="360"/>
      </w:pPr>
      <w:rPr>
        <w:rFonts w:ascii="Aptos" w:eastAsia="Aptos" w:hAnsi="Aptos"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5"/>
  </w:num>
  <w:num w:numId="6">
    <w:abstractNumId w:val="0"/>
  </w:num>
  <w:num w:numId="7">
    <w:abstractNumId w:val="1"/>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AA"/>
    <w:rsid w:val="00001694"/>
    <w:rsid w:val="00011438"/>
    <w:rsid w:val="00017D03"/>
    <w:rsid w:val="00024D67"/>
    <w:rsid w:val="00031BA4"/>
    <w:rsid w:val="00033B16"/>
    <w:rsid w:val="00051D88"/>
    <w:rsid w:val="00052E20"/>
    <w:rsid w:val="00064202"/>
    <w:rsid w:val="00067C32"/>
    <w:rsid w:val="0007035D"/>
    <w:rsid w:val="00080392"/>
    <w:rsid w:val="000949CA"/>
    <w:rsid w:val="000A05E7"/>
    <w:rsid w:val="000A5FAF"/>
    <w:rsid w:val="000C593A"/>
    <w:rsid w:val="000D3F43"/>
    <w:rsid w:val="000D5554"/>
    <w:rsid w:val="000F0700"/>
    <w:rsid w:val="00116D85"/>
    <w:rsid w:val="0012778D"/>
    <w:rsid w:val="001312BC"/>
    <w:rsid w:val="00132161"/>
    <w:rsid w:val="001404C7"/>
    <w:rsid w:val="0014352D"/>
    <w:rsid w:val="0016702B"/>
    <w:rsid w:val="00172C1D"/>
    <w:rsid w:val="00181799"/>
    <w:rsid w:val="00190309"/>
    <w:rsid w:val="0019750E"/>
    <w:rsid w:val="001A4648"/>
    <w:rsid w:val="001A540D"/>
    <w:rsid w:val="001A57C4"/>
    <w:rsid w:val="001A5EEE"/>
    <w:rsid w:val="001C1F1D"/>
    <w:rsid w:val="001C49CD"/>
    <w:rsid w:val="001C4C41"/>
    <w:rsid w:val="001D017F"/>
    <w:rsid w:val="001D6B06"/>
    <w:rsid w:val="001F2AF9"/>
    <w:rsid w:val="002009BB"/>
    <w:rsid w:val="00206BED"/>
    <w:rsid w:val="002124C0"/>
    <w:rsid w:val="002245A0"/>
    <w:rsid w:val="00235ED9"/>
    <w:rsid w:val="0026031F"/>
    <w:rsid w:val="00270242"/>
    <w:rsid w:val="00275625"/>
    <w:rsid w:val="00275C83"/>
    <w:rsid w:val="002A22FC"/>
    <w:rsid w:val="002C0990"/>
    <w:rsid w:val="002C41C6"/>
    <w:rsid w:val="002C49D5"/>
    <w:rsid w:val="002C595E"/>
    <w:rsid w:val="002C6D4F"/>
    <w:rsid w:val="002D3E7F"/>
    <w:rsid w:val="002E0E60"/>
    <w:rsid w:val="002F2225"/>
    <w:rsid w:val="003009CC"/>
    <w:rsid w:val="003160A0"/>
    <w:rsid w:val="00325973"/>
    <w:rsid w:val="0032649B"/>
    <w:rsid w:val="00334590"/>
    <w:rsid w:val="0034130E"/>
    <w:rsid w:val="003508F8"/>
    <w:rsid w:val="00356256"/>
    <w:rsid w:val="00370E47"/>
    <w:rsid w:val="00376FCB"/>
    <w:rsid w:val="003775F9"/>
    <w:rsid w:val="00387E79"/>
    <w:rsid w:val="00392E17"/>
    <w:rsid w:val="003A3848"/>
    <w:rsid w:val="003A4A33"/>
    <w:rsid w:val="003B1E7A"/>
    <w:rsid w:val="003D169F"/>
    <w:rsid w:val="00402B20"/>
    <w:rsid w:val="0040470F"/>
    <w:rsid w:val="00415A39"/>
    <w:rsid w:val="004216CA"/>
    <w:rsid w:val="00430EA9"/>
    <w:rsid w:val="00432654"/>
    <w:rsid w:val="00442133"/>
    <w:rsid w:val="00461C17"/>
    <w:rsid w:val="00465F14"/>
    <w:rsid w:val="004710AB"/>
    <w:rsid w:val="0047291F"/>
    <w:rsid w:val="00473BBB"/>
    <w:rsid w:val="00475EBD"/>
    <w:rsid w:val="004A448F"/>
    <w:rsid w:val="004A5006"/>
    <w:rsid w:val="004A5315"/>
    <w:rsid w:val="004B2F21"/>
    <w:rsid w:val="004B5CB0"/>
    <w:rsid w:val="004C49B7"/>
    <w:rsid w:val="004C6C6D"/>
    <w:rsid w:val="004F08BC"/>
    <w:rsid w:val="004F2356"/>
    <w:rsid w:val="00501E4B"/>
    <w:rsid w:val="00504834"/>
    <w:rsid w:val="005149A4"/>
    <w:rsid w:val="00514CD3"/>
    <w:rsid w:val="005246DD"/>
    <w:rsid w:val="005321D7"/>
    <w:rsid w:val="00532AB6"/>
    <w:rsid w:val="00537D80"/>
    <w:rsid w:val="005408AF"/>
    <w:rsid w:val="005464DA"/>
    <w:rsid w:val="00563CE0"/>
    <w:rsid w:val="00572886"/>
    <w:rsid w:val="005746B2"/>
    <w:rsid w:val="00593895"/>
    <w:rsid w:val="005945FC"/>
    <w:rsid w:val="005B3EF7"/>
    <w:rsid w:val="005C2C6C"/>
    <w:rsid w:val="005D0011"/>
    <w:rsid w:val="005E0F10"/>
    <w:rsid w:val="005E7F08"/>
    <w:rsid w:val="005F19FE"/>
    <w:rsid w:val="00606CEF"/>
    <w:rsid w:val="0061287F"/>
    <w:rsid w:val="00631DF9"/>
    <w:rsid w:val="00634662"/>
    <w:rsid w:val="00635388"/>
    <w:rsid w:val="006413BE"/>
    <w:rsid w:val="00653DDD"/>
    <w:rsid w:val="0065419A"/>
    <w:rsid w:val="00663D8C"/>
    <w:rsid w:val="00673677"/>
    <w:rsid w:val="00682642"/>
    <w:rsid w:val="006848BA"/>
    <w:rsid w:val="006A38D3"/>
    <w:rsid w:val="006A4F6E"/>
    <w:rsid w:val="006A6743"/>
    <w:rsid w:val="006A73A5"/>
    <w:rsid w:val="006B5218"/>
    <w:rsid w:val="006B79F0"/>
    <w:rsid w:val="006C4D12"/>
    <w:rsid w:val="006D5F47"/>
    <w:rsid w:val="006E5113"/>
    <w:rsid w:val="006F3F25"/>
    <w:rsid w:val="006F6FBB"/>
    <w:rsid w:val="006F747F"/>
    <w:rsid w:val="007057BE"/>
    <w:rsid w:val="007259D9"/>
    <w:rsid w:val="007326FF"/>
    <w:rsid w:val="007474CC"/>
    <w:rsid w:val="00760F36"/>
    <w:rsid w:val="00760F4C"/>
    <w:rsid w:val="00765004"/>
    <w:rsid w:val="007675D1"/>
    <w:rsid w:val="007814D0"/>
    <w:rsid w:val="007A0E65"/>
    <w:rsid w:val="007A7F9C"/>
    <w:rsid w:val="007B2FF9"/>
    <w:rsid w:val="007B4FA9"/>
    <w:rsid w:val="007C184A"/>
    <w:rsid w:val="007C40AF"/>
    <w:rsid w:val="007C758F"/>
    <w:rsid w:val="007D1CC3"/>
    <w:rsid w:val="007D4F22"/>
    <w:rsid w:val="007F2F31"/>
    <w:rsid w:val="007F4A98"/>
    <w:rsid w:val="00800E2A"/>
    <w:rsid w:val="00804E44"/>
    <w:rsid w:val="008116E5"/>
    <w:rsid w:val="00815365"/>
    <w:rsid w:val="00820C59"/>
    <w:rsid w:val="008220E7"/>
    <w:rsid w:val="0082660D"/>
    <w:rsid w:val="00834A26"/>
    <w:rsid w:val="008645C7"/>
    <w:rsid w:val="0086786C"/>
    <w:rsid w:val="008728D0"/>
    <w:rsid w:val="00882515"/>
    <w:rsid w:val="00886D11"/>
    <w:rsid w:val="00894530"/>
    <w:rsid w:val="008A1999"/>
    <w:rsid w:val="008A6A64"/>
    <w:rsid w:val="008B3551"/>
    <w:rsid w:val="008C378B"/>
    <w:rsid w:val="008C39F9"/>
    <w:rsid w:val="008C42AF"/>
    <w:rsid w:val="008C4D8C"/>
    <w:rsid w:val="008E3866"/>
    <w:rsid w:val="008F1565"/>
    <w:rsid w:val="008F5017"/>
    <w:rsid w:val="008F7F76"/>
    <w:rsid w:val="00906C03"/>
    <w:rsid w:val="00913E42"/>
    <w:rsid w:val="0091509C"/>
    <w:rsid w:val="00916752"/>
    <w:rsid w:val="009202F0"/>
    <w:rsid w:val="009348EA"/>
    <w:rsid w:val="009377E3"/>
    <w:rsid w:val="00937CFE"/>
    <w:rsid w:val="00940768"/>
    <w:rsid w:val="00946504"/>
    <w:rsid w:val="0095543C"/>
    <w:rsid w:val="0096279B"/>
    <w:rsid w:val="00974851"/>
    <w:rsid w:val="00980ABA"/>
    <w:rsid w:val="00995C8D"/>
    <w:rsid w:val="009A3A7A"/>
    <w:rsid w:val="009B0B46"/>
    <w:rsid w:val="009B5040"/>
    <w:rsid w:val="009B64A0"/>
    <w:rsid w:val="009D03B9"/>
    <w:rsid w:val="009D3FAF"/>
    <w:rsid w:val="009D4366"/>
    <w:rsid w:val="009D7677"/>
    <w:rsid w:val="009E4834"/>
    <w:rsid w:val="009F6C19"/>
    <w:rsid w:val="00A02C16"/>
    <w:rsid w:val="00A107FA"/>
    <w:rsid w:val="00A116DA"/>
    <w:rsid w:val="00A11FFE"/>
    <w:rsid w:val="00A21C06"/>
    <w:rsid w:val="00A31C42"/>
    <w:rsid w:val="00A526D1"/>
    <w:rsid w:val="00A56470"/>
    <w:rsid w:val="00A64220"/>
    <w:rsid w:val="00A7633E"/>
    <w:rsid w:val="00AA3C04"/>
    <w:rsid w:val="00AA3DA8"/>
    <w:rsid w:val="00AB3B08"/>
    <w:rsid w:val="00AB55AC"/>
    <w:rsid w:val="00AB7B31"/>
    <w:rsid w:val="00AD08CD"/>
    <w:rsid w:val="00AD149F"/>
    <w:rsid w:val="00AD3B30"/>
    <w:rsid w:val="00AE14C5"/>
    <w:rsid w:val="00AE2141"/>
    <w:rsid w:val="00AF3CFC"/>
    <w:rsid w:val="00B103B4"/>
    <w:rsid w:val="00B23171"/>
    <w:rsid w:val="00B27192"/>
    <w:rsid w:val="00B37025"/>
    <w:rsid w:val="00B416D4"/>
    <w:rsid w:val="00B42CED"/>
    <w:rsid w:val="00B610E8"/>
    <w:rsid w:val="00B61FD7"/>
    <w:rsid w:val="00B83C0B"/>
    <w:rsid w:val="00BA710A"/>
    <w:rsid w:val="00BA7495"/>
    <w:rsid w:val="00BC46F6"/>
    <w:rsid w:val="00BD2D29"/>
    <w:rsid w:val="00BD4BF8"/>
    <w:rsid w:val="00BE19A7"/>
    <w:rsid w:val="00BE266A"/>
    <w:rsid w:val="00BE370B"/>
    <w:rsid w:val="00C07C7B"/>
    <w:rsid w:val="00C1066D"/>
    <w:rsid w:val="00C15245"/>
    <w:rsid w:val="00C332C4"/>
    <w:rsid w:val="00C53C54"/>
    <w:rsid w:val="00C5658C"/>
    <w:rsid w:val="00C62F07"/>
    <w:rsid w:val="00C666EB"/>
    <w:rsid w:val="00C71215"/>
    <w:rsid w:val="00C71580"/>
    <w:rsid w:val="00C8268B"/>
    <w:rsid w:val="00C972DD"/>
    <w:rsid w:val="00CA29AA"/>
    <w:rsid w:val="00CA483B"/>
    <w:rsid w:val="00CC39C2"/>
    <w:rsid w:val="00CD53AA"/>
    <w:rsid w:val="00CD5DE6"/>
    <w:rsid w:val="00CE51C4"/>
    <w:rsid w:val="00D01385"/>
    <w:rsid w:val="00D256DA"/>
    <w:rsid w:val="00D3384B"/>
    <w:rsid w:val="00D3513D"/>
    <w:rsid w:val="00D372EB"/>
    <w:rsid w:val="00D54DF8"/>
    <w:rsid w:val="00D56690"/>
    <w:rsid w:val="00D713B0"/>
    <w:rsid w:val="00D77A22"/>
    <w:rsid w:val="00D9402F"/>
    <w:rsid w:val="00D97AF5"/>
    <w:rsid w:val="00DA14B3"/>
    <w:rsid w:val="00DB0019"/>
    <w:rsid w:val="00DB1685"/>
    <w:rsid w:val="00DE3CCE"/>
    <w:rsid w:val="00E00E16"/>
    <w:rsid w:val="00E05BAB"/>
    <w:rsid w:val="00E16959"/>
    <w:rsid w:val="00E41867"/>
    <w:rsid w:val="00E41C43"/>
    <w:rsid w:val="00E542E9"/>
    <w:rsid w:val="00E54F7C"/>
    <w:rsid w:val="00E55D1F"/>
    <w:rsid w:val="00E561F3"/>
    <w:rsid w:val="00E6089C"/>
    <w:rsid w:val="00E63CDA"/>
    <w:rsid w:val="00E72A17"/>
    <w:rsid w:val="00E82F69"/>
    <w:rsid w:val="00E84A3A"/>
    <w:rsid w:val="00E86245"/>
    <w:rsid w:val="00E8774A"/>
    <w:rsid w:val="00E950D2"/>
    <w:rsid w:val="00EA617E"/>
    <w:rsid w:val="00EA79A6"/>
    <w:rsid w:val="00EB0E7E"/>
    <w:rsid w:val="00EB1B78"/>
    <w:rsid w:val="00EB56E1"/>
    <w:rsid w:val="00EB5CC4"/>
    <w:rsid w:val="00EC13B3"/>
    <w:rsid w:val="00EC4F94"/>
    <w:rsid w:val="00EC7C11"/>
    <w:rsid w:val="00ED39F0"/>
    <w:rsid w:val="00EF6B5D"/>
    <w:rsid w:val="00F05D35"/>
    <w:rsid w:val="00F101D0"/>
    <w:rsid w:val="00F15209"/>
    <w:rsid w:val="00F17E03"/>
    <w:rsid w:val="00F32594"/>
    <w:rsid w:val="00F46119"/>
    <w:rsid w:val="00F64BB3"/>
    <w:rsid w:val="00F81143"/>
    <w:rsid w:val="00F840AF"/>
    <w:rsid w:val="00F846DD"/>
    <w:rsid w:val="00F9616C"/>
    <w:rsid w:val="00FC2786"/>
    <w:rsid w:val="00FC2C45"/>
    <w:rsid w:val="00FC62CC"/>
    <w:rsid w:val="00FC6419"/>
    <w:rsid w:val="00FC6976"/>
    <w:rsid w:val="00FC7799"/>
    <w:rsid w:val="00FF031D"/>
    <w:rsid w:val="00FF52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5A78F"/>
  <w15:chartTrackingRefBased/>
  <w15:docId w15:val="{76CD6E92-8A37-4CB3-9842-60D658C3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 w:type="paragraph" w:styleId="Listaszerbekezds">
    <w:name w:val="List Paragraph"/>
    <w:basedOn w:val="Norml"/>
    <w:uiPriority w:val="34"/>
    <w:qFormat/>
    <w:rsid w:val="003A4A33"/>
    <w:pPr>
      <w:ind w:left="720"/>
      <w:contextualSpacing/>
    </w:pPr>
  </w:style>
  <w:style w:type="table" w:styleId="Rcsostblzat">
    <w:name w:val="Table Grid"/>
    <w:basedOn w:val="Normltblzat"/>
    <w:rsid w:val="00024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82914">
      <w:bodyDiv w:val="1"/>
      <w:marLeft w:val="0"/>
      <w:marRight w:val="0"/>
      <w:marTop w:val="0"/>
      <w:marBottom w:val="0"/>
      <w:divBdr>
        <w:top w:val="none" w:sz="0" w:space="0" w:color="auto"/>
        <w:left w:val="none" w:sz="0" w:space="0" w:color="auto"/>
        <w:bottom w:val="none" w:sz="0" w:space="0" w:color="auto"/>
        <w:right w:val="none" w:sz="0" w:space="0" w:color="auto"/>
      </w:divBdr>
    </w:div>
    <w:div w:id="499546373">
      <w:bodyDiv w:val="1"/>
      <w:marLeft w:val="0"/>
      <w:marRight w:val="0"/>
      <w:marTop w:val="0"/>
      <w:marBottom w:val="0"/>
      <w:divBdr>
        <w:top w:val="none" w:sz="0" w:space="0" w:color="auto"/>
        <w:left w:val="none" w:sz="0" w:space="0" w:color="auto"/>
        <w:bottom w:val="none" w:sz="0" w:space="0" w:color="auto"/>
        <w:right w:val="none" w:sz="0" w:space="0" w:color="auto"/>
      </w:divBdr>
    </w:div>
    <w:div w:id="572200313">
      <w:bodyDiv w:val="1"/>
      <w:marLeft w:val="0"/>
      <w:marRight w:val="0"/>
      <w:marTop w:val="0"/>
      <w:marBottom w:val="0"/>
      <w:divBdr>
        <w:top w:val="none" w:sz="0" w:space="0" w:color="auto"/>
        <w:left w:val="none" w:sz="0" w:space="0" w:color="auto"/>
        <w:bottom w:val="none" w:sz="0" w:space="0" w:color="auto"/>
        <w:right w:val="none" w:sz="0" w:space="0" w:color="auto"/>
      </w:divBdr>
    </w:div>
    <w:div w:id="581333924">
      <w:bodyDiv w:val="1"/>
      <w:marLeft w:val="0"/>
      <w:marRight w:val="0"/>
      <w:marTop w:val="0"/>
      <w:marBottom w:val="0"/>
      <w:divBdr>
        <w:top w:val="none" w:sz="0" w:space="0" w:color="auto"/>
        <w:left w:val="none" w:sz="0" w:space="0" w:color="auto"/>
        <w:bottom w:val="none" w:sz="0" w:space="0" w:color="auto"/>
        <w:right w:val="none" w:sz="0" w:space="0" w:color="auto"/>
      </w:divBdr>
    </w:div>
    <w:div w:id="610284223">
      <w:bodyDiv w:val="1"/>
      <w:marLeft w:val="0"/>
      <w:marRight w:val="0"/>
      <w:marTop w:val="0"/>
      <w:marBottom w:val="0"/>
      <w:divBdr>
        <w:top w:val="none" w:sz="0" w:space="0" w:color="auto"/>
        <w:left w:val="none" w:sz="0" w:space="0" w:color="auto"/>
        <w:bottom w:val="none" w:sz="0" w:space="0" w:color="auto"/>
        <w:right w:val="none" w:sz="0" w:space="0" w:color="auto"/>
      </w:divBdr>
    </w:div>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 w:id="182867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5268C-43FE-4E92-9D82-13864E6D88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27A38717-4571-41F3-A371-211C8C899C1A}"/>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3855</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Szentkirályi Bernadett</dc:creator>
  <cp:keywords/>
  <dc:description/>
  <cp:lastModifiedBy>Koczka Tibor</cp:lastModifiedBy>
  <cp:revision>2</cp:revision>
  <cp:lastPrinted>2024-12-10T11:31:00Z</cp:lastPrinted>
  <dcterms:created xsi:type="dcterms:W3CDTF">2024-12-11T10:19:00Z</dcterms:created>
  <dcterms:modified xsi:type="dcterms:W3CDTF">2024-12-11T10:19:00Z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