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BA233AF" w14:textId="77777777" w:rsidR="00C51DC5" w:rsidRPr="0087323E" w:rsidRDefault="00C51DC5" w:rsidP="00C51DC5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8A599D0" w14:textId="77777777" w:rsidR="00C51DC5" w:rsidRPr="006A1A4D" w:rsidRDefault="00C51DC5" w:rsidP="00C51DC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0AA738" w14:textId="77777777" w:rsidR="00C51DC5" w:rsidRPr="006A1A4D" w:rsidRDefault="00C51DC5" w:rsidP="00C51DC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172391">
        <w:rPr>
          <w:rFonts w:asciiTheme="minorHAnsi" w:hAnsiTheme="minorHAnsi" w:cstheme="minorHAnsi"/>
          <w:bCs/>
          <w:szCs w:val="22"/>
        </w:rPr>
        <w:t>a kéményseprő ipari közszolgáltatásról szóló 4/2013.(II.11.) önkormányzati rendelet hatályon kívül helyezéséről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7BDBD20" w14:textId="77777777" w:rsidR="00C51DC5" w:rsidRPr="006A1A4D" w:rsidRDefault="00C51DC5" w:rsidP="00C51DC5">
      <w:pPr>
        <w:jc w:val="both"/>
        <w:rPr>
          <w:rFonts w:asciiTheme="minorHAnsi" w:hAnsiTheme="minorHAnsi" w:cstheme="minorHAnsi"/>
          <w:bCs/>
          <w:szCs w:val="22"/>
        </w:rPr>
      </w:pPr>
    </w:p>
    <w:p w14:paraId="350D4DCA" w14:textId="77777777" w:rsidR="00C51DC5" w:rsidRPr="006A1A4D" w:rsidRDefault="00C51DC5" w:rsidP="00C51DC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A6E1E11" w14:textId="77777777" w:rsidR="00C51DC5" w:rsidRPr="006A1A4D" w:rsidRDefault="00C51DC5" w:rsidP="00C51DC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844A4A" w14:textId="77777777" w:rsidR="00C51DC5" w:rsidRPr="00672725" w:rsidRDefault="00C51DC5" w:rsidP="00C51DC5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6722EA19" w14:textId="77777777" w:rsidR="00C51DC5" w:rsidRPr="006A1A4D" w:rsidRDefault="00C51DC5" w:rsidP="00C51DC5">
      <w:pPr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6A1A4D">
        <w:rPr>
          <w:rFonts w:asciiTheme="minorHAnsi" w:hAnsiTheme="minorHAnsi" w:cstheme="minorHAnsi"/>
          <w:b/>
          <w:szCs w:val="22"/>
          <w:u w:val="single"/>
        </w:rPr>
        <w:t>atáridő</w:t>
      </w:r>
      <w:proofErr w:type="spellEnd"/>
      <w:r w:rsidRPr="006A1A4D">
        <w:rPr>
          <w:rFonts w:asciiTheme="minorHAnsi" w:hAnsiTheme="minorHAnsi" w:cstheme="minorHAnsi"/>
          <w:b/>
          <w:szCs w:val="22"/>
          <w:u w:val="single"/>
        </w:rPr>
        <w:t>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2E68E84" w14:textId="77777777" w:rsidR="00376B1F" w:rsidRDefault="00376B1F" w:rsidP="00376B1F">
      <w:pPr>
        <w:jc w:val="both"/>
        <w:rPr>
          <w:rFonts w:ascii="Calibri" w:hAnsi="Calibri" w:cs="Calibri"/>
          <w:b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2024-12-02T09:54:00Z</dcterms:created>
  <dcterms:modified xsi:type="dcterms:W3CDTF">2024-12-02T09:54:00Z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