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FDAE8" w14:textId="77777777" w:rsidR="00E53F6C" w:rsidRDefault="00E53F6C" w:rsidP="00E53F6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90DADA7" w14:textId="77777777" w:rsidR="00E53F6C" w:rsidRPr="00063736" w:rsidRDefault="00E53F6C" w:rsidP="00E53F6C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265/2024.(XI.27)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CCBC26D" w14:textId="77777777" w:rsidR="00E53F6C" w:rsidRPr="000450AA" w:rsidRDefault="00E53F6C" w:rsidP="00E53F6C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</w:t>
      </w: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450AA">
        <w:rPr>
          <w:rFonts w:ascii="Calibri" w:hAnsi="Calibri" w:cs="Calibri"/>
          <w:b w:val="0"/>
          <w:bCs/>
          <w:sz w:val="22"/>
          <w:szCs w:val="22"/>
          <w:u w:val="none"/>
        </w:rPr>
        <w:t>„Javaslat önkormányzati rendeletekkel kapcsolatos döntések meghozatalára</w:t>
      </w:r>
      <w:r w:rsidRPr="000450AA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450AA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Pr="000450AA">
        <w:rPr>
          <w:rFonts w:ascii="Calibri" w:hAnsi="Calibri" w:cs="Calibri"/>
          <w:b w:val="0"/>
          <w:bCs/>
          <w:spacing w:val="-5"/>
          <w:kern w:val="36"/>
          <w:sz w:val="22"/>
          <w:szCs w:val="22"/>
          <w:u w:val="none"/>
        </w:rPr>
        <w:t xml:space="preserve">személyes gondoskodást nyújtó szociális gyermekjóléti ellátások térítési díjáról szóló 11/1993. (IV.1.) önkormányzati rendelet módosításáról </w:t>
      </w:r>
      <w:r w:rsidRPr="000450AA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szóló </w:t>
      </w:r>
      <w:r w:rsidRPr="000450AA">
        <w:rPr>
          <w:rFonts w:ascii="Calibri" w:hAnsi="Calibri" w:cs="Calibr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1FEE9283" w14:textId="77777777" w:rsidR="00E53F6C" w:rsidRPr="000450AA" w:rsidRDefault="00E53F6C" w:rsidP="00E53F6C">
      <w:pPr>
        <w:jc w:val="both"/>
        <w:rPr>
          <w:rFonts w:ascii="Calibri" w:hAnsi="Calibri" w:cs="Calibri"/>
          <w:sz w:val="22"/>
          <w:szCs w:val="22"/>
        </w:rPr>
      </w:pPr>
      <w:r w:rsidRPr="000450AA">
        <w:rPr>
          <w:rFonts w:ascii="Calibri" w:hAnsi="Calibri" w:cs="Calibri"/>
          <w:sz w:val="22"/>
          <w:szCs w:val="22"/>
        </w:rPr>
        <w:t xml:space="preserve"> </w:t>
      </w:r>
    </w:p>
    <w:sectPr w:rsidR="00E53F6C" w:rsidRPr="000450A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3B45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6C83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1BE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10C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3F6C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77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2024-11-27T15:30:00Z</dcterms:created>
  <dcterms:modified xsi:type="dcterms:W3CDTF">2024-11-28T09:39:00Z</dcterms:modified>
</cp:coreProperties>
</file>