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8F5F" w14:textId="77777777" w:rsidR="00AC0975" w:rsidRPr="00325FC7" w:rsidRDefault="00AC0975" w:rsidP="00973458">
      <w:pPr>
        <w:jc w:val="both"/>
        <w:rPr>
          <w:rFonts w:asciiTheme="minorHAnsi" w:hAnsiTheme="minorHAnsi" w:cstheme="minorHAnsi"/>
          <w:b/>
          <w:bCs/>
          <w:sz w:val="22"/>
          <w:szCs w:val="22"/>
          <w:u w:val="single"/>
        </w:rPr>
      </w:pPr>
      <w:bookmarkStart w:id="0" w:name="_Hlk177395894"/>
      <w:bookmarkEnd w:id="0"/>
    </w:p>
    <w:p w14:paraId="630E0E24" w14:textId="77777777" w:rsidR="009E5569" w:rsidRPr="00325FC7" w:rsidRDefault="009E5569" w:rsidP="00973458">
      <w:pPr>
        <w:jc w:val="both"/>
        <w:rPr>
          <w:rFonts w:asciiTheme="minorHAnsi" w:hAnsiTheme="minorHAnsi" w:cstheme="minorHAnsi"/>
          <w:b/>
          <w:bCs/>
          <w:sz w:val="22"/>
          <w:szCs w:val="22"/>
          <w:u w:val="single"/>
        </w:rPr>
      </w:pPr>
    </w:p>
    <w:p w14:paraId="40B97225" w14:textId="77777777" w:rsidR="009E5569" w:rsidRDefault="009E5569" w:rsidP="00973458">
      <w:pPr>
        <w:jc w:val="both"/>
        <w:rPr>
          <w:rFonts w:asciiTheme="minorHAnsi" w:hAnsiTheme="minorHAnsi" w:cstheme="minorHAnsi"/>
          <w:b/>
          <w:bCs/>
          <w:sz w:val="22"/>
          <w:szCs w:val="22"/>
          <w:u w:val="single"/>
        </w:rPr>
      </w:pPr>
    </w:p>
    <w:p w14:paraId="5889349C" w14:textId="77777777" w:rsidR="000F2162" w:rsidRPr="00325FC7" w:rsidRDefault="000F2162" w:rsidP="00973458">
      <w:pPr>
        <w:jc w:val="both"/>
        <w:rPr>
          <w:rFonts w:asciiTheme="minorHAnsi" w:hAnsiTheme="minorHAnsi" w:cstheme="minorHAnsi"/>
          <w:b/>
          <w:bCs/>
          <w:sz w:val="22"/>
          <w:szCs w:val="22"/>
          <w:u w:val="single"/>
        </w:rPr>
      </w:pPr>
    </w:p>
    <w:p w14:paraId="5C6529A5" w14:textId="77777777" w:rsidR="00DE73A2" w:rsidRPr="00544BD4" w:rsidRDefault="00DE73A2" w:rsidP="00544BD4">
      <w:pPr>
        <w:jc w:val="center"/>
        <w:rPr>
          <w:rFonts w:asciiTheme="minorHAnsi" w:hAnsiTheme="minorHAnsi" w:cstheme="minorHAnsi"/>
          <w:b/>
          <w:bCs/>
          <w:sz w:val="22"/>
          <w:szCs w:val="22"/>
          <w:u w:val="single"/>
        </w:rPr>
      </w:pPr>
      <w:r w:rsidRPr="00544BD4">
        <w:rPr>
          <w:rFonts w:asciiTheme="minorHAnsi" w:hAnsiTheme="minorHAnsi" w:cstheme="minorHAnsi"/>
          <w:b/>
          <w:bCs/>
          <w:sz w:val="22"/>
          <w:szCs w:val="22"/>
          <w:u w:val="single"/>
        </w:rPr>
        <w:t>ELŐTERJESZTÉS</w:t>
      </w:r>
    </w:p>
    <w:p w14:paraId="5A390C88" w14:textId="77777777" w:rsidR="003A6CEA" w:rsidRPr="00544BD4" w:rsidRDefault="003A6CEA" w:rsidP="00544BD4">
      <w:pPr>
        <w:jc w:val="center"/>
        <w:rPr>
          <w:rFonts w:asciiTheme="minorHAnsi" w:hAnsiTheme="minorHAnsi" w:cstheme="minorHAnsi"/>
          <w:b/>
          <w:bCs/>
          <w:sz w:val="22"/>
          <w:szCs w:val="22"/>
          <w:u w:val="single"/>
        </w:rPr>
      </w:pPr>
    </w:p>
    <w:p w14:paraId="2FFB7BA1" w14:textId="77777777" w:rsidR="00DE73A2" w:rsidRPr="00544BD4" w:rsidRDefault="00DE73A2" w:rsidP="00544BD4">
      <w:pPr>
        <w:jc w:val="center"/>
        <w:rPr>
          <w:rFonts w:asciiTheme="minorHAnsi" w:hAnsiTheme="minorHAnsi" w:cstheme="minorHAnsi"/>
          <w:b/>
          <w:bCs/>
          <w:sz w:val="22"/>
          <w:szCs w:val="22"/>
        </w:rPr>
      </w:pPr>
      <w:r w:rsidRPr="00544BD4">
        <w:rPr>
          <w:rFonts w:asciiTheme="minorHAnsi" w:hAnsiTheme="minorHAnsi" w:cstheme="minorHAnsi"/>
          <w:b/>
          <w:bCs/>
          <w:sz w:val="22"/>
          <w:szCs w:val="22"/>
        </w:rPr>
        <w:t>Szombathely Megyei Jogú Város Közgyűlése</w:t>
      </w:r>
    </w:p>
    <w:p w14:paraId="5DC29D6A" w14:textId="0FF62C68" w:rsidR="00DE73A2" w:rsidRPr="00544BD4" w:rsidRDefault="00DE73A2" w:rsidP="00544BD4">
      <w:pPr>
        <w:jc w:val="center"/>
        <w:rPr>
          <w:rFonts w:asciiTheme="minorHAnsi" w:hAnsiTheme="minorHAnsi" w:cstheme="minorHAnsi"/>
          <w:b/>
          <w:bCs/>
          <w:sz w:val="22"/>
          <w:szCs w:val="22"/>
        </w:rPr>
      </w:pPr>
      <w:r w:rsidRPr="00544BD4">
        <w:rPr>
          <w:rFonts w:asciiTheme="minorHAnsi" w:hAnsiTheme="minorHAnsi" w:cstheme="minorHAnsi"/>
          <w:b/>
          <w:bCs/>
          <w:sz w:val="22"/>
          <w:szCs w:val="22"/>
        </w:rPr>
        <w:t>20</w:t>
      </w:r>
      <w:r w:rsidR="008A7511" w:rsidRPr="00544BD4">
        <w:rPr>
          <w:rFonts w:asciiTheme="minorHAnsi" w:hAnsiTheme="minorHAnsi" w:cstheme="minorHAnsi"/>
          <w:b/>
          <w:bCs/>
          <w:sz w:val="22"/>
          <w:szCs w:val="22"/>
        </w:rPr>
        <w:t>2</w:t>
      </w:r>
      <w:r w:rsidR="00642224" w:rsidRPr="00544BD4">
        <w:rPr>
          <w:rFonts w:asciiTheme="minorHAnsi" w:hAnsiTheme="minorHAnsi" w:cstheme="minorHAnsi"/>
          <w:b/>
          <w:bCs/>
          <w:sz w:val="22"/>
          <w:szCs w:val="22"/>
        </w:rPr>
        <w:t>4</w:t>
      </w:r>
      <w:r w:rsidRPr="00544BD4">
        <w:rPr>
          <w:rFonts w:asciiTheme="minorHAnsi" w:hAnsiTheme="minorHAnsi" w:cstheme="minorHAnsi"/>
          <w:b/>
          <w:bCs/>
          <w:sz w:val="22"/>
          <w:szCs w:val="22"/>
        </w:rPr>
        <w:t xml:space="preserve">. </w:t>
      </w:r>
      <w:r w:rsidR="003F2EC8" w:rsidRPr="00544BD4">
        <w:rPr>
          <w:rFonts w:asciiTheme="minorHAnsi" w:hAnsiTheme="minorHAnsi" w:cstheme="minorHAnsi"/>
          <w:b/>
          <w:bCs/>
          <w:sz w:val="22"/>
          <w:szCs w:val="22"/>
        </w:rPr>
        <w:t>november 28</w:t>
      </w:r>
      <w:r w:rsidR="009A3EBE" w:rsidRPr="00544BD4">
        <w:rPr>
          <w:rFonts w:asciiTheme="minorHAnsi" w:hAnsiTheme="minorHAnsi" w:cstheme="minorHAnsi"/>
          <w:b/>
          <w:bCs/>
          <w:sz w:val="22"/>
          <w:szCs w:val="22"/>
        </w:rPr>
        <w:t>-</w:t>
      </w:r>
      <w:r w:rsidR="003F2EC8" w:rsidRPr="00544BD4">
        <w:rPr>
          <w:rFonts w:asciiTheme="minorHAnsi" w:hAnsiTheme="minorHAnsi" w:cstheme="minorHAnsi"/>
          <w:b/>
          <w:bCs/>
          <w:sz w:val="22"/>
          <w:szCs w:val="22"/>
        </w:rPr>
        <w:t>a</w:t>
      </w:r>
      <w:r w:rsidR="009A3EBE" w:rsidRPr="00544BD4">
        <w:rPr>
          <w:rFonts w:asciiTheme="minorHAnsi" w:hAnsiTheme="minorHAnsi" w:cstheme="minorHAnsi"/>
          <w:b/>
          <w:bCs/>
          <w:sz w:val="22"/>
          <w:szCs w:val="22"/>
        </w:rPr>
        <w:t>i</w:t>
      </w:r>
      <w:r w:rsidR="00F9120F" w:rsidRPr="00544BD4">
        <w:rPr>
          <w:rFonts w:asciiTheme="minorHAnsi" w:hAnsiTheme="minorHAnsi" w:cstheme="minorHAnsi"/>
          <w:b/>
          <w:bCs/>
          <w:sz w:val="22"/>
          <w:szCs w:val="22"/>
        </w:rPr>
        <w:t xml:space="preserve"> </w:t>
      </w:r>
      <w:r w:rsidRPr="00544BD4">
        <w:rPr>
          <w:rFonts w:asciiTheme="minorHAnsi" w:hAnsiTheme="minorHAnsi" w:cstheme="minorHAnsi"/>
          <w:b/>
          <w:bCs/>
          <w:sz w:val="22"/>
          <w:szCs w:val="22"/>
        </w:rPr>
        <w:t>ülésére</w:t>
      </w:r>
    </w:p>
    <w:p w14:paraId="269EBF37" w14:textId="77777777" w:rsidR="0070152E" w:rsidRPr="00544BD4" w:rsidRDefault="0070152E" w:rsidP="00544BD4">
      <w:pPr>
        <w:jc w:val="center"/>
        <w:rPr>
          <w:rFonts w:asciiTheme="minorHAnsi" w:hAnsiTheme="minorHAnsi" w:cstheme="minorHAnsi"/>
          <w:b/>
          <w:bCs/>
          <w:sz w:val="22"/>
          <w:szCs w:val="22"/>
        </w:rPr>
      </w:pPr>
    </w:p>
    <w:p w14:paraId="7304832D" w14:textId="77777777" w:rsidR="009E5569" w:rsidRPr="00544BD4" w:rsidRDefault="009E5569" w:rsidP="00544BD4">
      <w:pPr>
        <w:jc w:val="center"/>
        <w:rPr>
          <w:rFonts w:asciiTheme="minorHAnsi" w:hAnsiTheme="minorHAnsi" w:cstheme="minorHAnsi"/>
          <w:b/>
          <w:bCs/>
          <w:sz w:val="22"/>
          <w:szCs w:val="22"/>
        </w:rPr>
      </w:pPr>
    </w:p>
    <w:p w14:paraId="14AE613E" w14:textId="77777777" w:rsidR="00C109A8" w:rsidRPr="00544BD4" w:rsidRDefault="00C109A8" w:rsidP="00544BD4">
      <w:pPr>
        <w:spacing w:before="60"/>
        <w:ind w:left="720" w:hanging="720"/>
        <w:jc w:val="center"/>
        <w:rPr>
          <w:rFonts w:asciiTheme="minorHAnsi" w:hAnsiTheme="minorHAnsi" w:cstheme="minorHAnsi"/>
          <w:b/>
          <w:sz w:val="22"/>
          <w:szCs w:val="22"/>
          <w:u w:val="single"/>
        </w:rPr>
      </w:pPr>
      <w:r w:rsidRPr="00544BD4">
        <w:rPr>
          <w:rFonts w:asciiTheme="minorHAnsi" w:hAnsiTheme="minorHAnsi" w:cstheme="minorHAnsi"/>
          <w:b/>
          <w:sz w:val="22"/>
          <w:szCs w:val="22"/>
          <w:u w:val="single"/>
        </w:rPr>
        <w:t>KIEGÉSZÍTŐ BESZÁMOLÓ</w:t>
      </w:r>
    </w:p>
    <w:p w14:paraId="00D54472" w14:textId="77777777" w:rsidR="00C109A8" w:rsidRPr="00544BD4" w:rsidRDefault="00C109A8" w:rsidP="00544BD4">
      <w:pPr>
        <w:spacing w:before="60"/>
        <w:ind w:hanging="11"/>
        <w:jc w:val="center"/>
        <w:rPr>
          <w:rFonts w:asciiTheme="minorHAnsi" w:hAnsiTheme="minorHAnsi" w:cstheme="minorHAnsi"/>
          <w:b/>
          <w:bCs/>
          <w:sz w:val="22"/>
          <w:szCs w:val="22"/>
        </w:rPr>
      </w:pPr>
      <w:r w:rsidRPr="00544BD4">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544BD4" w:rsidRDefault="0070152E" w:rsidP="00544BD4">
      <w:pPr>
        <w:jc w:val="center"/>
        <w:rPr>
          <w:rFonts w:asciiTheme="minorHAnsi" w:hAnsiTheme="minorHAnsi" w:cstheme="minorHAnsi"/>
          <w:b/>
          <w:bCs/>
          <w:sz w:val="22"/>
          <w:szCs w:val="22"/>
        </w:rPr>
      </w:pPr>
    </w:p>
    <w:p w14:paraId="5E25A1D7" w14:textId="77777777" w:rsidR="000B1D3A" w:rsidRPr="00544BD4" w:rsidRDefault="000B1D3A" w:rsidP="00544BD4">
      <w:pPr>
        <w:jc w:val="both"/>
        <w:rPr>
          <w:rFonts w:asciiTheme="minorHAnsi" w:hAnsiTheme="minorHAnsi" w:cstheme="minorHAnsi"/>
          <w:b/>
          <w:bCs/>
          <w:sz w:val="22"/>
          <w:szCs w:val="22"/>
        </w:rPr>
      </w:pPr>
    </w:p>
    <w:p w14:paraId="01F0F861" w14:textId="77777777" w:rsidR="000B1D3A" w:rsidRPr="00544BD4" w:rsidRDefault="000B1D3A" w:rsidP="00544BD4">
      <w:pPr>
        <w:jc w:val="both"/>
        <w:rPr>
          <w:rFonts w:asciiTheme="minorHAnsi" w:hAnsiTheme="minorHAnsi" w:cstheme="minorHAnsi"/>
          <w:b/>
          <w:bCs/>
          <w:sz w:val="22"/>
          <w:szCs w:val="22"/>
        </w:rPr>
      </w:pPr>
    </w:p>
    <w:p w14:paraId="1C6C9687" w14:textId="77777777" w:rsidR="00081593" w:rsidRPr="00544BD4" w:rsidRDefault="00081593" w:rsidP="00544BD4">
      <w:pPr>
        <w:jc w:val="center"/>
        <w:rPr>
          <w:rFonts w:asciiTheme="minorHAnsi" w:hAnsiTheme="minorHAnsi" w:cstheme="minorHAnsi"/>
          <w:b/>
          <w:bCs/>
          <w:sz w:val="22"/>
          <w:szCs w:val="22"/>
        </w:rPr>
      </w:pPr>
      <w:r w:rsidRPr="00544BD4">
        <w:rPr>
          <w:rFonts w:asciiTheme="minorHAnsi" w:hAnsiTheme="minorHAnsi" w:cstheme="minorHAnsi"/>
          <w:b/>
          <w:bCs/>
          <w:sz w:val="22"/>
          <w:szCs w:val="22"/>
        </w:rPr>
        <w:t>Tisztelt Közgyűlés!</w:t>
      </w:r>
    </w:p>
    <w:p w14:paraId="351AF162" w14:textId="77777777" w:rsidR="00C4638C" w:rsidRPr="00544BD4" w:rsidRDefault="00C4638C" w:rsidP="00544BD4">
      <w:pPr>
        <w:jc w:val="both"/>
        <w:rPr>
          <w:rFonts w:asciiTheme="minorHAnsi" w:hAnsiTheme="minorHAnsi" w:cstheme="minorHAnsi"/>
          <w:b/>
          <w:bCs/>
          <w:sz w:val="22"/>
          <w:szCs w:val="22"/>
        </w:rPr>
      </w:pPr>
    </w:p>
    <w:p w14:paraId="6F8AC4CB" w14:textId="77777777" w:rsidR="005C68A5" w:rsidRDefault="005C68A5" w:rsidP="00544BD4">
      <w:pPr>
        <w:jc w:val="both"/>
        <w:rPr>
          <w:rFonts w:asciiTheme="minorHAnsi" w:hAnsiTheme="minorHAnsi" w:cstheme="minorHAnsi"/>
          <w:b/>
          <w:bCs/>
          <w:sz w:val="22"/>
          <w:szCs w:val="22"/>
        </w:rPr>
      </w:pPr>
    </w:p>
    <w:p w14:paraId="2297ED05" w14:textId="77777777" w:rsidR="00544BD4" w:rsidRPr="00544BD4" w:rsidRDefault="00544BD4" w:rsidP="00544BD4">
      <w:pPr>
        <w:jc w:val="both"/>
        <w:rPr>
          <w:rFonts w:asciiTheme="minorHAnsi" w:hAnsiTheme="minorHAnsi" w:cstheme="minorHAnsi"/>
          <w:b/>
          <w:bCs/>
          <w:sz w:val="22"/>
          <w:szCs w:val="22"/>
        </w:rPr>
      </w:pPr>
    </w:p>
    <w:p w14:paraId="04E85D09" w14:textId="7B642575" w:rsidR="007739BE" w:rsidRPr="00544BD4" w:rsidRDefault="00614CAD" w:rsidP="00544BD4">
      <w:pPr>
        <w:jc w:val="both"/>
        <w:rPr>
          <w:rFonts w:asciiTheme="minorHAnsi" w:hAnsiTheme="minorHAnsi" w:cstheme="minorHAnsi"/>
          <w:sz w:val="22"/>
          <w:szCs w:val="22"/>
        </w:rPr>
      </w:pPr>
      <w:r>
        <w:rPr>
          <w:rFonts w:asciiTheme="minorHAnsi" w:hAnsiTheme="minorHAnsi" w:cstheme="minorHAnsi"/>
          <w:b/>
          <w:bCs/>
          <w:sz w:val="22"/>
          <w:szCs w:val="22"/>
        </w:rPr>
        <w:t>2024. n</w:t>
      </w:r>
      <w:r w:rsidR="007739BE" w:rsidRPr="00544BD4">
        <w:rPr>
          <w:rFonts w:asciiTheme="minorHAnsi" w:hAnsiTheme="minorHAnsi" w:cstheme="minorHAnsi"/>
          <w:b/>
          <w:bCs/>
          <w:sz w:val="22"/>
          <w:szCs w:val="22"/>
        </w:rPr>
        <w:t>ovember 18-21</w:t>
      </w:r>
      <w:r w:rsidR="008B0172" w:rsidRPr="00544BD4">
        <w:rPr>
          <w:rFonts w:asciiTheme="minorHAnsi" w:hAnsiTheme="minorHAnsi" w:cstheme="minorHAnsi"/>
          <w:b/>
          <w:bCs/>
          <w:sz w:val="22"/>
          <w:szCs w:val="22"/>
        </w:rPr>
        <w:t>.</w:t>
      </w:r>
      <w:r w:rsidR="007739BE" w:rsidRPr="00544BD4">
        <w:rPr>
          <w:rFonts w:asciiTheme="minorHAnsi" w:hAnsiTheme="minorHAnsi" w:cstheme="minorHAnsi"/>
          <w:sz w:val="22"/>
          <w:szCs w:val="22"/>
        </w:rPr>
        <w:t xml:space="preserve"> között Bokányi Adrienn tanácsnok asszony részt vett az Interreg Europe OD4GROWTH projekt keretein belül megrendezett tanulmányúton, ahol a Lettországban lévő Liepaja városa, mint projekt partner tartott prezentációkat a projektben létrejött eredményeiről és jógyakorlatairól, illetve a partnerség közösen megvitatta a potenciális pilot tevékenységekkel kapcsolatos kritériumokat és elképzeléseket is. </w:t>
      </w:r>
    </w:p>
    <w:p w14:paraId="6C35AB7E" w14:textId="77777777" w:rsidR="00C4638C" w:rsidRPr="00544BD4" w:rsidRDefault="00C4638C" w:rsidP="00544BD4">
      <w:pPr>
        <w:jc w:val="both"/>
        <w:rPr>
          <w:rFonts w:asciiTheme="minorHAnsi" w:hAnsiTheme="minorHAnsi" w:cstheme="minorHAnsi"/>
          <w:b/>
          <w:bCs/>
          <w:sz w:val="22"/>
          <w:szCs w:val="22"/>
        </w:rPr>
      </w:pPr>
    </w:p>
    <w:p w14:paraId="1ED553C3" w14:textId="233D4076" w:rsidR="008B0172" w:rsidRPr="00544BD4" w:rsidRDefault="00614CAD" w:rsidP="00544BD4">
      <w:pPr>
        <w:pStyle w:val="Default"/>
        <w:jc w:val="both"/>
        <w:rPr>
          <w:rFonts w:asciiTheme="minorHAnsi" w:hAnsiTheme="minorHAnsi" w:cstheme="minorHAnsi"/>
          <w:color w:val="auto"/>
          <w:sz w:val="22"/>
          <w:szCs w:val="22"/>
        </w:rPr>
      </w:pPr>
      <w:r>
        <w:rPr>
          <w:rFonts w:asciiTheme="minorHAnsi" w:eastAsia="Times New Roman" w:hAnsiTheme="minorHAnsi" w:cstheme="minorHAnsi"/>
          <w:b/>
          <w:color w:val="auto"/>
          <w:sz w:val="22"/>
          <w:szCs w:val="22"/>
        </w:rPr>
        <w:t>N</w:t>
      </w:r>
      <w:r w:rsidR="00C4638C" w:rsidRPr="00544BD4">
        <w:rPr>
          <w:rFonts w:asciiTheme="minorHAnsi" w:eastAsia="Times New Roman" w:hAnsiTheme="minorHAnsi" w:cstheme="minorHAnsi"/>
          <w:b/>
          <w:color w:val="auto"/>
          <w:sz w:val="22"/>
          <w:szCs w:val="22"/>
        </w:rPr>
        <w:t xml:space="preserve">ovember 19-én </w:t>
      </w:r>
      <w:r w:rsidR="008B0172" w:rsidRPr="00544BD4">
        <w:rPr>
          <w:rFonts w:asciiTheme="minorHAnsi" w:hAnsiTheme="minorHAnsi" w:cstheme="minorHAnsi"/>
          <w:color w:val="auto"/>
          <w:sz w:val="22"/>
          <w:szCs w:val="22"/>
        </w:rPr>
        <w:t>d</w:t>
      </w:r>
      <w:r w:rsidR="00C4638C" w:rsidRPr="00544BD4">
        <w:rPr>
          <w:rFonts w:asciiTheme="minorHAnsi" w:hAnsiTheme="minorHAnsi" w:cstheme="minorHAnsi"/>
          <w:color w:val="auto"/>
          <w:sz w:val="22"/>
          <w:szCs w:val="22"/>
        </w:rPr>
        <w:t>r. Horváth Attila alpolgármester úr fogadóórát tartott az Oladi Nyugdíjas Klubban</w:t>
      </w:r>
      <w:r w:rsidR="008B0172" w:rsidRPr="00544BD4">
        <w:rPr>
          <w:rFonts w:asciiTheme="minorHAnsi" w:hAnsiTheme="minorHAnsi" w:cstheme="minorHAnsi"/>
          <w:color w:val="auto"/>
          <w:sz w:val="22"/>
          <w:szCs w:val="22"/>
        </w:rPr>
        <w:t>.</w:t>
      </w:r>
    </w:p>
    <w:p w14:paraId="5102D7ED" w14:textId="4A037F63" w:rsidR="009B515F" w:rsidRPr="00544BD4" w:rsidRDefault="00C4638C" w:rsidP="00544BD4">
      <w:pPr>
        <w:pStyle w:val="Default"/>
        <w:jc w:val="both"/>
        <w:rPr>
          <w:rFonts w:asciiTheme="minorHAnsi" w:hAnsiTheme="minorHAnsi" w:cstheme="minorHAnsi"/>
          <w:b/>
          <w:bCs/>
          <w:color w:val="auto"/>
          <w:sz w:val="22"/>
          <w:szCs w:val="22"/>
        </w:rPr>
      </w:pPr>
      <w:r w:rsidRPr="00544BD4">
        <w:rPr>
          <w:rFonts w:asciiTheme="minorHAnsi" w:hAnsiTheme="minorHAnsi" w:cstheme="minorHAnsi"/>
          <w:color w:val="auto"/>
          <w:sz w:val="22"/>
          <w:szCs w:val="22"/>
        </w:rPr>
        <w:t xml:space="preserve"> </w:t>
      </w:r>
    </w:p>
    <w:p w14:paraId="26071184" w14:textId="44107483" w:rsidR="004D0470" w:rsidRPr="00544BD4" w:rsidRDefault="004D0470" w:rsidP="00544BD4">
      <w:pPr>
        <w:jc w:val="both"/>
        <w:rPr>
          <w:rFonts w:asciiTheme="minorHAnsi" w:hAnsiTheme="minorHAnsi" w:cstheme="minorHAnsi"/>
          <w:bCs/>
          <w:sz w:val="22"/>
          <w:szCs w:val="22"/>
        </w:rPr>
      </w:pPr>
      <w:r w:rsidRPr="00544BD4">
        <w:rPr>
          <w:rFonts w:asciiTheme="minorHAnsi" w:hAnsiTheme="minorHAnsi" w:cstheme="minorHAnsi"/>
          <w:b/>
          <w:bCs/>
          <w:sz w:val="22"/>
          <w:szCs w:val="22"/>
        </w:rPr>
        <w:t xml:space="preserve">November 20-án </w:t>
      </w:r>
      <w:r w:rsidRPr="00544BD4">
        <w:rPr>
          <w:rFonts w:asciiTheme="minorHAnsi" w:hAnsiTheme="minorHAnsi" w:cstheme="minorHAnsi"/>
          <w:sz w:val="22"/>
          <w:szCs w:val="22"/>
        </w:rPr>
        <w:t xml:space="preserve">Horváth Soma alpolgármester úr Putz Attilával, </w:t>
      </w:r>
      <w:r w:rsidRPr="00544BD4">
        <w:rPr>
          <w:rFonts w:asciiTheme="minorHAnsi" w:hAnsiTheme="minorHAnsi" w:cstheme="minorHAnsi"/>
          <w:bCs/>
          <w:sz w:val="22"/>
          <w:szCs w:val="22"/>
        </w:rPr>
        <w:t>a körzet képviselőjével koszorút és mécseseket helyezett el a város nevében Éhen Gyula</w:t>
      </w:r>
      <w:r w:rsidR="008B0172" w:rsidRPr="00544BD4">
        <w:rPr>
          <w:rFonts w:asciiTheme="minorHAnsi" w:hAnsiTheme="minorHAnsi" w:cstheme="minorHAnsi"/>
          <w:bCs/>
          <w:sz w:val="22"/>
          <w:szCs w:val="22"/>
        </w:rPr>
        <w:t>,</w:t>
      </w:r>
      <w:r w:rsidRPr="00544BD4">
        <w:rPr>
          <w:rFonts w:asciiTheme="minorHAnsi" w:hAnsiTheme="minorHAnsi" w:cstheme="minorHAnsi"/>
          <w:bCs/>
          <w:sz w:val="22"/>
          <w:szCs w:val="22"/>
        </w:rPr>
        <w:t xml:space="preserve"> Szombathely legendás polgármestere Alkotás utcai szob</w:t>
      </w:r>
      <w:r w:rsidR="00A37BBD">
        <w:rPr>
          <w:rFonts w:asciiTheme="minorHAnsi" w:hAnsiTheme="minorHAnsi" w:cstheme="minorHAnsi"/>
          <w:bCs/>
          <w:sz w:val="22"/>
          <w:szCs w:val="22"/>
        </w:rPr>
        <w:t>rá</w:t>
      </w:r>
      <w:r w:rsidRPr="00544BD4">
        <w:rPr>
          <w:rFonts w:asciiTheme="minorHAnsi" w:hAnsiTheme="minorHAnsi" w:cstheme="minorHAnsi"/>
          <w:bCs/>
          <w:sz w:val="22"/>
          <w:szCs w:val="22"/>
        </w:rPr>
        <w:t>nál.</w:t>
      </w:r>
    </w:p>
    <w:p w14:paraId="7837B77D" w14:textId="77777777" w:rsidR="004D0470" w:rsidRPr="00544BD4" w:rsidRDefault="004D0470" w:rsidP="00544BD4">
      <w:pPr>
        <w:jc w:val="both"/>
        <w:rPr>
          <w:rFonts w:asciiTheme="minorHAnsi" w:hAnsiTheme="minorHAnsi" w:cstheme="minorHAnsi"/>
          <w:bCs/>
          <w:sz w:val="22"/>
          <w:szCs w:val="22"/>
        </w:rPr>
      </w:pPr>
    </w:p>
    <w:p w14:paraId="7B19F869" w14:textId="2F4BE6F5" w:rsidR="00C4638C" w:rsidRPr="00544BD4" w:rsidRDefault="008B0172"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w:t>
      </w:r>
      <w:r w:rsidR="00C4638C" w:rsidRPr="00544BD4">
        <w:rPr>
          <w:rFonts w:asciiTheme="minorHAnsi" w:hAnsiTheme="minorHAnsi" w:cstheme="minorHAnsi"/>
          <w:b/>
          <w:bCs/>
          <w:sz w:val="22"/>
          <w:szCs w:val="22"/>
        </w:rPr>
        <w:t>ovember 20</w:t>
      </w:r>
      <w:r w:rsidRPr="00544BD4">
        <w:rPr>
          <w:rFonts w:asciiTheme="minorHAnsi" w:hAnsiTheme="minorHAnsi" w:cstheme="minorHAnsi"/>
          <w:b/>
          <w:bCs/>
          <w:sz w:val="22"/>
          <w:szCs w:val="22"/>
        </w:rPr>
        <w:t xml:space="preserve">-án </w:t>
      </w:r>
      <w:r w:rsidR="00C4638C" w:rsidRPr="00544BD4">
        <w:rPr>
          <w:rFonts w:asciiTheme="minorHAnsi" w:hAnsiTheme="minorHAnsi" w:cstheme="minorHAnsi"/>
          <w:sz w:val="22"/>
          <w:szCs w:val="22"/>
        </w:rPr>
        <w:t xml:space="preserve">Kelemen Krisztián tanácsnok úr </w:t>
      </w:r>
      <w:r w:rsidRPr="00544BD4">
        <w:rPr>
          <w:rFonts w:asciiTheme="minorHAnsi" w:hAnsiTheme="minorHAnsi" w:cstheme="minorHAnsi"/>
          <w:sz w:val="22"/>
          <w:szCs w:val="22"/>
        </w:rPr>
        <w:t xml:space="preserve">az </w:t>
      </w:r>
      <w:r w:rsidR="00C4638C" w:rsidRPr="00544BD4">
        <w:rPr>
          <w:rFonts w:asciiTheme="minorHAnsi" w:hAnsiTheme="minorHAnsi" w:cstheme="minorHAnsi"/>
          <w:sz w:val="22"/>
          <w:szCs w:val="22"/>
        </w:rPr>
        <w:t>Erős Városok c. webináriumon vett részt transzatlanti párbeszéd-kezdeményezés témakörében.</w:t>
      </w:r>
    </w:p>
    <w:p w14:paraId="0C871BA4" w14:textId="77777777" w:rsidR="004D0470" w:rsidRPr="00544BD4" w:rsidRDefault="004D0470" w:rsidP="00544BD4">
      <w:pPr>
        <w:jc w:val="both"/>
        <w:rPr>
          <w:rFonts w:asciiTheme="minorHAnsi" w:hAnsiTheme="minorHAnsi" w:cstheme="minorHAnsi"/>
          <w:bCs/>
          <w:sz w:val="22"/>
          <w:szCs w:val="22"/>
        </w:rPr>
      </w:pPr>
    </w:p>
    <w:p w14:paraId="24DE67D6" w14:textId="537944C7" w:rsidR="003A45D2" w:rsidRPr="003A45D2" w:rsidRDefault="007739BE" w:rsidP="00544BD4">
      <w:pPr>
        <w:jc w:val="both"/>
        <w:rPr>
          <w:rFonts w:asciiTheme="minorHAnsi" w:hAnsiTheme="minorHAnsi" w:cstheme="minorHAnsi"/>
          <w:bCs/>
          <w:sz w:val="22"/>
          <w:szCs w:val="22"/>
        </w:rPr>
      </w:pPr>
      <w:r w:rsidRPr="00544BD4">
        <w:rPr>
          <w:rFonts w:asciiTheme="minorHAnsi" w:hAnsiTheme="minorHAnsi" w:cstheme="minorHAnsi"/>
          <w:b/>
          <w:sz w:val="22"/>
          <w:szCs w:val="22"/>
        </w:rPr>
        <w:t>November 21-én</w:t>
      </w:r>
      <w:r w:rsidRPr="00544BD4">
        <w:rPr>
          <w:rFonts w:asciiTheme="minorHAnsi" w:hAnsiTheme="minorHAnsi" w:cstheme="minorHAnsi"/>
          <w:bCs/>
          <w:sz w:val="22"/>
          <w:szCs w:val="22"/>
        </w:rPr>
        <w:t xml:space="preserve"> </w:t>
      </w:r>
      <w:r w:rsidR="008B0172" w:rsidRPr="00544BD4">
        <w:rPr>
          <w:rFonts w:asciiTheme="minorHAnsi" w:hAnsiTheme="minorHAnsi" w:cstheme="minorHAnsi"/>
          <w:bCs/>
          <w:sz w:val="22"/>
          <w:szCs w:val="22"/>
        </w:rPr>
        <w:t>a V</w:t>
      </w:r>
      <w:r w:rsidR="003A45D2" w:rsidRPr="003A45D2">
        <w:rPr>
          <w:rFonts w:asciiTheme="minorHAnsi" w:hAnsiTheme="minorHAnsi" w:cstheme="minorHAnsi"/>
          <w:bCs/>
          <w:sz w:val="22"/>
          <w:szCs w:val="22"/>
        </w:rPr>
        <w:t>árosháza nagytermében a diákolimpián sikeresen szereplő fiatalokat jutalmazt</w:t>
      </w:r>
      <w:r w:rsidR="008B0172" w:rsidRPr="00544BD4">
        <w:rPr>
          <w:rFonts w:asciiTheme="minorHAnsi" w:hAnsiTheme="minorHAnsi" w:cstheme="minorHAnsi"/>
          <w:bCs/>
          <w:sz w:val="22"/>
          <w:szCs w:val="22"/>
        </w:rPr>
        <w:t>u</w:t>
      </w:r>
      <w:r w:rsidR="003A45D2" w:rsidRPr="003A45D2">
        <w:rPr>
          <w:rFonts w:asciiTheme="minorHAnsi" w:hAnsiTheme="minorHAnsi" w:cstheme="minorHAnsi"/>
          <w:bCs/>
          <w:sz w:val="22"/>
          <w:szCs w:val="22"/>
        </w:rPr>
        <w:t>k. Az eseményen dr. László Győző sportért is felelős alpolgármester</w:t>
      </w:r>
      <w:r w:rsidR="008B0172" w:rsidRPr="00544BD4">
        <w:rPr>
          <w:rFonts w:asciiTheme="minorHAnsi" w:hAnsiTheme="minorHAnsi" w:cstheme="minorHAnsi"/>
          <w:bCs/>
          <w:sz w:val="22"/>
          <w:szCs w:val="22"/>
        </w:rPr>
        <w:t xml:space="preserve"> úrral</w:t>
      </w:r>
      <w:r w:rsidR="003A45D2" w:rsidRPr="003A45D2">
        <w:rPr>
          <w:rFonts w:asciiTheme="minorHAnsi" w:hAnsiTheme="minorHAnsi" w:cstheme="minorHAnsi"/>
          <w:bCs/>
          <w:sz w:val="22"/>
          <w:szCs w:val="22"/>
        </w:rPr>
        <w:t>, Tóth Kálmán</w:t>
      </w:r>
      <w:r w:rsidR="008B0172" w:rsidRPr="00544BD4">
        <w:rPr>
          <w:rFonts w:asciiTheme="minorHAnsi" w:hAnsiTheme="minorHAnsi" w:cstheme="minorHAnsi"/>
          <w:bCs/>
          <w:sz w:val="22"/>
          <w:szCs w:val="22"/>
        </w:rPr>
        <w:t>nal</w:t>
      </w:r>
      <w:r w:rsidR="003A45D2" w:rsidRPr="003A45D2">
        <w:rPr>
          <w:rFonts w:asciiTheme="minorHAnsi" w:hAnsiTheme="minorHAnsi" w:cstheme="minorHAnsi"/>
          <w:bCs/>
          <w:sz w:val="22"/>
          <w:szCs w:val="22"/>
        </w:rPr>
        <w:t>, a Városstratégiai, Idegenforgalmi és Sport Bizottság elnök</w:t>
      </w:r>
      <w:r w:rsidR="008B0172" w:rsidRPr="00544BD4">
        <w:rPr>
          <w:rFonts w:asciiTheme="minorHAnsi" w:hAnsiTheme="minorHAnsi" w:cstheme="minorHAnsi"/>
          <w:bCs/>
          <w:sz w:val="22"/>
          <w:szCs w:val="22"/>
        </w:rPr>
        <w:t xml:space="preserve">ével </w:t>
      </w:r>
      <w:r w:rsidR="003A45D2" w:rsidRPr="003A45D2">
        <w:rPr>
          <w:rFonts w:asciiTheme="minorHAnsi" w:hAnsiTheme="minorHAnsi" w:cstheme="minorHAnsi"/>
          <w:bCs/>
          <w:sz w:val="22"/>
          <w:szCs w:val="22"/>
        </w:rPr>
        <w:t>adt</w:t>
      </w:r>
      <w:r w:rsidR="008B0172" w:rsidRPr="00544BD4">
        <w:rPr>
          <w:rFonts w:asciiTheme="minorHAnsi" w:hAnsiTheme="minorHAnsi" w:cstheme="minorHAnsi"/>
          <w:bCs/>
          <w:sz w:val="22"/>
          <w:szCs w:val="22"/>
        </w:rPr>
        <w:t>u</w:t>
      </w:r>
      <w:r w:rsidR="003A45D2" w:rsidRPr="003A45D2">
        <w:rPr>
          <w:rFonts w:asciiTheme="minorHAnsi" w:hAnsiTheme="minorHAnsi" w:cstheme="minorHAnsi"/>
          <w:bCs/>
          <w:sz w:val="22"/>
          <w:szCs w:val="22"/>
        </w:rPr>
        <w:t>k át az elismeréseket. Az ünnepségen 182 diák kapott oklevelet és tárgyjutalmat.</w:t>
      </w:r>
    </w:p>
    <w:p w14:paraId="5E55BD6D" w14:textId="03424C05" w:rsidR="007739BE" w:rsidRPr="00544BD4" w:rsidRDefault="007739BE" w:rsidP="00544BD4">
      <w:pPr>
        <w:jc w:val="both"/>
        <w:rPr>
          <w:rFonts w:asciiTheme="minorHAnsi" w:hAnsiTheme="minorHAnsi" w:cstheme="minorHAnsi"/>
          <w:bCs/>
          <w:sz w:val="22"/>
          <w:szCs w:val="22"/>
        </w:rPr>
      </w:pPr>
    </w:p>
    <w:p w14:paraId="76A6AF5B" w14:textId="77777777" w:rsidR="000F2162" w:rsidRDefault="000F2162" w:rsidP="00544BD4">
      <w:pPr>
        <w:jc w:val="both"/>
        <w:rPr>
          <w:rFonts w:asciiTheme="minorHAnsi" w:hAnsiTheme="minorHAnsi" w:cstheme="minorHAnsi"/>
          <w:b/>
          <w:bCs/>
          <w:sz w:val="22"/>
          <w:szCs w:val="22"/>
        </w:rPr>
      </w:pPr>
    </w:p>
    <w:p w14:paraId="0BF24644" w14:textId="77777777" w:rsidR="00BE1F98" w:rsidRDefault="00BE1F98" w:rsidP="00544BD4">
      <w:pPr>
        <w:jc w:val="both"/>
        <w:rPr>
          <w:rFonts w:asciiTheme="minorHAnsi" w:hAnsiTheme="minorHAnsi" w:cstheme="minorHAnsi"/>
          <w:b/>
          <w:bCs/>
          <w:sz w:val="22"/>
          <w:szCs w:val="22"/>
        </w:rPr>
      </w:pPr>
    </w:p>
    <w:p w14:paraId="2BD00AD1" w14:textId="1FC60D20" w:rsidR="00A37BBD" w:rsidRDefault="008B0172"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w:t>
      </w:r>
      <w:r w:rsidR="00C4638C" w:rsidRPr="00544BD4">
        <w:rPr>
          <w:rFonts w:asciiTheme="minorHAnsi" w:hAnsiTheme="minorHAnsi" w:cstheme="minorHAnsi"/>
          <w:b/>
          <w:bCs/>
          <w:sz w:val="22"/>
          <w:szCs w:val="22"/>
        </w:rPr>
        <w:t>ovember 21</w:t>
      </w:r>
      <w:r w:rsidRPr="00544BD4">
        <w:rPr>
          <w:rFonts w:asciiTheme="minorHAnsi" w:hAnsiTheme="minorHAnsi" w:cstheme="minorHAnsi"/>
          <w:b/>
          <w:bCs/>
          <w:sz w:val="22"/>
          <w:szCs w:val="22"/>
        </w:rPr>
        <w:t>-én</w:t>
      </w:r>
      <w:r w:rsidR="00C4638C" w:rsidRPr="00544BD4">
        <w:rPr>
          <w:rFonts w:asciiTheme="minorHAnsi" w:hAnsiTheme="minorHAnsi" w:cstheme="minorHAnsi"/>
          <w:b/>
          <w:bCs/>
          <w:sz w:val="22"/>
          <w:szCs w:val="22"/>
        </w:rPr>
        <w:t xml:space="preserve"> </w:t>
      </w:r>
      <w:r w:rsidR="00C4638C" w:rsidRPr="00544BD4">
        <w:rPr>
          <w:rFonts w:asciiTheme="minorHAnsi" w:hAnsiTheme="minorHAnsi" w:cstheme="minorHAnsi"/>
          <w:sz w:val="22"/>
          <w:szCs w:val="22"/>
        </w:rPr>
        <w:t>Kelemen Krisztián tanácsnok úr 5 fős győri önkormányzati delegációt fogadott a szombathelyi Közterület</w:t>
      </w:r>
      <w:r w:rsidR="00A37BBD">
        <w:rPr>
          <w:rFonts w:asciiTheme="minorHAnsi" w:hAnsiTheme="minorHAnsi" w:cstheme="minorHAnsi"/>
          <w:sz w:val="22"/>
          <w:szCs w:val="22"/>
        </w:rPr>
        <w:t>-f</w:t>
      </w:r>
      <w:r w:rsidR="00C4638C" w:rsidRPr="00544BD4">
        <w:rPr>
          <w:rFonts w:asciiTheme="minorHAnsi" w:hAnsiTheme="minorHAnsi" w:cstheme="minorHAnsi"/>
          <w:sz w:val="22"/>
          <w:szCs w:val="22"/>
        </w:rPr>
        <w:t xml:space="preserve">elügylet </w:t>
      </w:r>
      <w:r w:rsidR="00A37BBD">
        <w:rPr>
          <w:rFonts w:asciiTheme="minorHAnsi" w:hAnsiTheme="minorHAnsi" w:cstheme="minorHAnsi"/>
          <w:sz w:val="22"/>
          <w:szCs w:val="22"/>
        </w:rPr>
        <w:t>t</w:t>
      </w:r>
      <w:r w:rsidR="00C4638C" w:rsidRPr="00544BD4">
        <w:rPr>
          <w:rFonts w:asciiTheme="minorHAnsi" w:hAnsiTheme="minorHAnsi" w:cstheme="minorHAnsi"/>
          <w:sz w:val="22"/>
          <w:szCs w:val="22"/>
        </w:rPr>
        <w:t xml:space="preserve">elephelyén. A szakmai konzultáció célja, hogy a Győrben a közrendvédelemmel foglalkozó </w:t>
      </w:r>
    </w:p>
    <w:p w14:paraId="4D4DEA9A" w14:textId="50C1E183" w:rsidR="00C4638C" w:rsidRPr="00544BD4" w:rsidRDefault="00C4638C" w:rsidP="00544BD4">
      <w:pPr>
        <w:jc w:val="both"/>
        <w:rPr>
          <w:rFonts w:asciiTheme="minorHAnsi" w:hAnsiTheme="minorHAnsi" w:cstheme="minorHAnsi"/>
          <w:sz w:val="22"/>
          <w:szCs w:val="22"/>
        </w:rPr>
      </w:pPr>
      <w:r w:rsidRPr="00544BD4">
        <w:rPr>
          <w:rFonts w:asciiTheme="minorHAnsi" w:hAnsiTheme="minorHAnsi" w:cstheme="minorHAnsi"/>
          <w:sz w:val="22"/>
          <w:szCs w:val="22"/>
        </w:rPr>
        <w:t>szakemberek megismerjék a szombathelyi Közterüle</w:t>
      </w:r>
      <w:r w:rsidR="00A37BBD">
        <w:rPr>
          <w:rFonts w:asciiTheme="minorHAnsi" w:hAnsiTheme="minorHAnsi" w:cstheme="minorHAnsi"/>
          <w:sz w:val="22"/>
          <w:szCs w:val="22"/>
        </w:rPr>
        <w:t>t-f</w:t>
      </w:r>
      <w:r w:rsidRPr="00544BD4">
        <w:rPr>
          <w:rFonts w:asciiTheme="minorHAnsi" w:hAnsiTheme="minorHAnsi" w:cstheme="minorHAnsi"/>
          <w:sz w:val="22"/>
          <w:szCs w:val="22"/>
        </w:rPr>
        <w:t>elügylet működését</w:t>
      </w:r>
      <w:r w:rsidR="00A37BBD">
        <w:rPr>
          <w:rFonts w:asciiTheme="minorHAnsi" w:hAnsiTheme="minorHAnsi" w:cstheme="minorHAnsi"/>
          <w:sz w:val="22"/>
          <w:szCs w:val="22"/>
        </w:rPr>
        <w:t>,</w:t>
      </w:r>
      <w:r w:rsidRPr="00544BD4">
        <w:rPr>
          <w:rFonts w:asciiTheme="minorHAnsi" w:hAnsiTheme="minorHAnsi" w:cstheme="minorHAnsi"/>
          <w:sz w:val="22"/>
          <w:szCs w:val="22"/>
        </w:rPr>
        <w:t xml:space="preserve"> és betekintést nyerjenek a közbiztonsági célú közterületi térfigyelő kamerarendszer működésébe.</w:t>
      </w:r>
    </w:p>
    <w:p w14:paraId="412E036A" w14:textId="77777777" w:rsidR="00C4638C" w:rsidRPr="00544BD4" w:rsidRDefault="00C4638C" w:rsidP="00544BD4">
      <w:pPr>
        <w:jc w:val="both"/>
        <w:rPr>
          <w:rFonts w:asciiTheme="minorHAnsi" w:hAnsiTheme="minorHAnsi" w:cstheme="minorHAnsi"/>
          <w:sz w:val="22"/>
          <w:szCs w:val="22"/>
        </w:rPr>
      </w:pPr>
    </w:p>
    <w:p w14:paraId="7A389E0F" w14:textId="51CFF89F" w:rsidR="00C4638C" w:rsidRPr="00544BD4" w:rsidRDefault="00A37BBD" w:rsidP="00544BD4">
      <w:pPr>
        <w:pStyle w:val="Default"/>
        <w:jc w:val="both"/>
        <w:rPr>
          <w:rFonts w:asciiTheme="minorHAnsi" w:hAnsiTheme="minorHAnsi" w:cstheme="minorHAnsi"/>
          <w:color w:val="auto"/>
          <w:sz w:val="22"/>
          <w:szCs w:val="22"/>
        </w:rPr>
      </w:pPr>
      <w:r>
        <w:rPr>
          <w:rFonts w:asciiTheme="minorHAnsi" w:eastAsia="Times New Roman" w:hAnsiTheme="minorHAnsi" w:cstheme="minorHAnsi"/>
          <w:b/>
          <w:color w:val="auto"/>
          <w:sz w:val="22"/>
          <w:szCs w:val="22"/>
        </w:rPr>
        <w:t>N</w:t>
      </w:r>
      <w:r w:rsidR="00C4638C" w:rsidRPr="00544BD4">
        <w:rPr>
          <w:rFonts w:asciiTheme="minorHAnsi" w:eastAsia="Times New Roman" w:hAnsiTheme="minorHAnsi" w:cstheme="minorHAnsi"/>
          <w:b/>
          <w:color w:val="auto"/>
          <w:sz w:val="22"/>
          <w:szCs w:val="22"/>
        </w:rPr>
        <w:t xml:space="preserve">ovember 21-én </w:t>
      </w:r>
      <w:r>
        <w:rPr>
          <w:rFonts w:asciiTheme="minorHAnsi" w:hAnsiTheme="minorHAnsi" w:cstheme="minorHAnsi"/>
          <w:color w:val="auto"/>
          <w:sz w:val="22"/>
          <w:szCs w:val="22"/>
        </w:rPr>
        <w:t>d</w:t>
      </w:r>
      <w:r w:rsidR="00C4638C" w:rsidRPr="00544BD4">
        <w:rPr>
          <w:rFonts w:asciiTheme="minorHAnsi" w:hAnsiTheme="minorHAnsi" w:cstheme="minorHAnsi"/>
          <w:color w:val="auto"/>
          <w:sz w:val="22"/>
          <w:szCs w:val="22"/>
        </w:rPr>
        <w:t>r. Horváth Attila alpolgármester úr a Vas Vármegyei Kereskedelmi és Iparkamara által szervezett „Regionális Gazdasági Fórum 2024.” című rendezvény</w:t>
      </w:r>
      <w:r w:rsidR="00BE1F98">
        <w:rPr>
          <w:rFonts w:asciiTheme="minorHAnsi" w:hAnsiTheme="minorHAnsi" w:cstheme="minorHAnsi"/>
          <w:color w:val="auto"/>
          <w:sz w:val="22"/>
          <w:szCs w:val="22"/>
        </w:rPr>
        <w:t>e</w:t>
      </w:r>
      <w:r w:rsidR="00C4638C" w:rsidRPr="00544BD4">
        <w:rPr>
          <w:rFonts w:asciiTheme="minorHAnsi" w:hAnsiTheme="minorHAnsi" w:cstheme="minorHAnsi"/>
          <w:color w:val="auto"/>
          <w:sz w:val="22"/>
          <w:szCs w:val="22"/>
        </w:rPr>
        <w:t>n vett részt.</w:t>
      </w:r>
    </w:p>
    <w:p w14:paraId="04650034" w14:textId="77777777" w:rsidR="00B276E3" w:rsidRPr="00544BD4" w:rsidRDefault="00B276E3" w:rsidP="00544BD4">
      <w:pPr>
        <w:pStyle w:val="Default"/>
        <w:jc w:val="both"/>
        <w:rPr>
          <w:rFonts w:asciiTheme="minorHAnsi" w:hAnsiTheme="minorHAnsi" w:cstheme="minorHAnsi"/>
          <w:color w:val="auto"/>
          <w:sz w:val="22"/>
          <w:szCs w:val="22"/>
        </w:rPr>
      </w:pPr>
    </w:p>
    <w:p w14:paraId="1F05588C" w14:textId="35938907" w:rsidR="000332A8" w:rsidRPr="000332A8" w:rsidRDefault="000332A8" w:rsidP="00544BD4">
      <w:pPr>
        <w:pStyle w:val="Default"/>
        <w:jc w:val="both"/>
        <w:rPr>
          <w:rFonts w:asciiTheme="minorHAnsi" w:hAnsiTheme="minorHAnsi" w:cstheme="minorHAnsi"/>
          <w:strike/>
          <w:color w:val="auto"/>
          <w:sz w:val="22"/>
          <w:szCs w:val="22"/>
        </w:rPr>
      </w:pPr>
      <w:r w:rsidRPr="000332A8">
        <w:rPr>
          <w:rFonts w:asciiTheme="minorHAnsi" w:hAnsiTheme="minorHAnsi" w:cstheme="minorHAnsi"/>
          <w:b/>
          <w:bCs/>
          <w:color w:val="auto"/>
          <w:sz w:val="22"/>
          <w:szCs w:val="22"/>
        </w:rPr>
        <w:t>November 22-én</w:t>
      </w:r>
      <w:r w:rsidRPr="000332A8">
        <w:rPr>
          <w:rFonts w:asciiTheme="minorHAnsi" w:hAnsiTheme="minorHAnsi" w:cstheme="minorHAnsi"/>
          <w:color w:val="auto"/>
          <w:sz w:val="22"/>
          <w:szCs w:val="22"/>
        </w:rPr>
        <w:t> </w:t>
      </w:r>
      <w:r w:rsidR="00544BD4" w:rsidRPr="000332A8">
        <w:rPr>
          <w:rFonts w:asciiTheme="minorHAnsi" w:hAnsiTheme="minorHAnsi" w:cstheme="minorHAnsi"/>
          <w:color w:val="auto"/>
          <w:sz w:val="22"/>
          <w:szCs w:val="22"/>
        </w:rPr>
        <w:t>a Fő téren</w:t>
      </w:r>
      <w:r w:rsidR="00544BD4" w:rsidRPr="00544BD4">
        <w:rPr>
          <w:rFonts w:asciiTheme="minorHAnsi" w:hAnsiTheme="minorHAnsi" w:cstheme="minorHAnsi"/>
          <w:color w:val="auto"/>
          <w:sz w:val="22"/>
          <w:szCs w:val="22"/>
        </w:rPr>
        <w:t xml:space="preserve"> </w:t>
      </w:r>
      <w:r w:rsidR="00B276E3" w:rsidRPr="00544BD4">
        <w:rPr>
          <w:rFonts w:asciiTheme="minorHAnsi" w:hAnsiTheme="minorHAnsi" w:cstheme="minorHAnsi"/>
          <w:color w:val="auto"/>
          <w:sz w:val="22"/>
          <w:szCs w:val="22"/>
        </w:rPr>
        <w:t>meg</w:t>
      </w:r>
      <w:r w:rsidRPr="000332A8">
        <w:rPr>
          <w:rFonts w:asciiTheme="minorHAnsi" w:hAnsiTheme="minorHAnsi" w:cstheme="minorHAnsi"/>
          <w:color w:val="auto"/>
          <w:sz w:val="22"/>
          <w:szCs w:val="22"/>
        </w:rPr>
        <w:t>nyitottam</w:t>
      </w:r>
      <w:r w:rsidR="00B276E3" w:rsidRPr="00544BD4">
        <w:rPr>
          <w:rFonts w:asciiTheme="minorHAnsi" w:hAnsiTheme="minorHAnsi" w:cstheme="minorHAnsi"/>
          <w:color w:val="auto"/>
          <w:sz w:val="22"/>
          <w:szCs w:val="22"/>
        </w:rPr>
        <w:t xml:space="preserve"> </w:t>
      </w:r>
      <w:r w:rsidRPr="000332A8">
        <w:rPr>
          <w:rFonts w:asciiTheme="minorHAnsi" w:hAnsiTheme="minorHAnsi" w:cstheme="minorHAnsi"/>
          <w:color w:val="auto"/>
          <w:sz w:val="22"/>
          <w:szCs w:val="22"/>
        </w:rPr>
        <w:t xml:space="preserve">az Adventi vásárt. </w:t>
      </w:r>
    </w:p>
    <w:p w14:paraId="30CBD08C" w14:textId="2B22C56F" w:rsidR="007739BE" w:rsidRPr="00544BD4" w:rsidRDefault="007739BE" w:rsidP="00544BD4">
      <w:pPr>
        <w:pStyle w:val="Default"/>
        <w:jc w:val="both"/>
        <w:rPr>
          <w:rFonts w:asciiTheme="minorHAnsi" w:hAnsiTheme="minorHAnsi" w:cstheme="minorHAnsi"/>
          <w:strike/>
          <w:color w:val="auto"/>
          <w:sz w:val="22"/>
          <w:szCs w:val="22"/>
        </w:rPr>
      </w:pPr>
    </w:p>
    <w:p w14:paraId="7C9FB67F" w14:textId="77777777" w:rsidR="00B276E3" w:rsidRPr="00544BD4" w:rsidRDefault="00B276E3" w:rsidP="00544BD4">
      <w:pPr>
        <w:pStyle w:val="Alaprtelmezett"/>
        <w:spacing w:line="288" w:lineRule="auto"/>
        <w:jc w:val="both"/>
        <w:rPr>
          <w:rStyle w:val="Egyiksem"/>
          <w:rFonts w:asciiTheme="minorHAnsi" w:hAnsiTheme="minorHAnsi" w:cstheme="minorHAnsi"/>
          <w:b w:val="0"/>
          <w:color w:val="auto"/>
          <w:sz w:val="22"/>
          <w:szCs w:val="22"/>
        </w:rPr>
      </w:pPr>
      <w:r w:rsidRPr="00544BD4">
        <w:rPr>
          <w:rFonts w:asciiTheme="minorHAnsi" w:hAnsiTheme="minorHAnsi" w:cstheme="minorHAnsi"/>
          <w:bCs/>
          <w:color w:val="auto"/>
          <w:sz w:val="22"/>
          <w:szCs w:val="22"/>
        </w:rPr>
        <w:t xml:space="preserve">November 22-én </w:t>
      </w:r>
      <w:r w:rsidRPr="00544BD4">
        <w:rPr>
          <w:rStyle w:val="Egyiksem"/>
          <w:rFonts w:asciiTheme="minorHAnsi" w:hAnsiTheme="minorHAnsi" w:cstheme="minorHAnsi"/>
          <w:b w:val="0"/>
          <w:color w:val="auto"/>
          <w:sz w:val="22"/>
          <w:szCs w:val="22"/>
        </w:rPr>
        <w:t xml:space="preserve">Németh Ákos tanácsnok úr a Jászai Utcai Közösségi Térben köszöntötte a Tehetséggondozó Műhely kiállításának résztvevőit és családtagjait, majd a díjátadásban is segédkezett. </w:t>
      </w:r>
    </w:p>
    <w:p w14:paraId="45B61213" w14:textId="77777777" w:rsidR="00B276E3" w:rsidRPr="00544BD4" w:rsidRDefault="00B276E3" w:rsidP="00544BD4">
      <w:pPr>
        <w:pStyle w:val="Alaprtelmezett"/>
        <w:spacing w:line="288" w:lineRule="auto"/>
        <w:jc w:val="both"/>
        <w:rPr>
          <w:rFonts w:asciiTheme="minorHAnsi" w:hAnsiTheme="minorHAnsi" w:cstheme="minorHAnsi"/>
          <w:color w:val="auto"/>
          <w:sz w:val="22"/>
          <w:szCs w:val="22"/>
        </w:rPr>
      </w:pPr>
    </w:p>
    <w:p w14:paraId="1EFB1B76" w14:textId="77777777" w:rsidR="007739BE" w:rsidRPr="00544BD4" w:rsidRDefault="007739BE"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November 22-én</w:t>
      </w:r>
      <w:r w:rsidRPr="00544BD4">
        <w:rPr>
          <w:rFonts w:asciiTheme="minorHAnsi" w:hAnsiTheme="minorHAnsi" w:cstheme="minorHAnsi"/>
          <w:sz w:val="22"/>
          <w:szCs w:val="22"/>
        </w:rPr>
        <w:t xml:space="preserve"> Bokányi Adrienn tanácsnok asszony részt vett és beszédet mondott a Jászai Közösségi Tér tehetséggondozó műhelyének ’A hétköznap hősei’ címre keresztelt kiállításán.  </w:t>
      </w:r>
    </w:p>
    <w:p w14:paraId="197A3028" w14:textId="77777777" w:rsidR="00C4638C" w:rsidRPr="00544BD4" w:rsidRDefault="00C4638C" w:rsidP="00544BD4">
      <w:pPr>
        <w:pStyle w:val="Default"/>
        <w:jc w:val="both"/>
        <w:rPr>
          <w:rFonts w:asciiTheme="minorHAnsi" w:eastAsia="Times New Roman" w:hAnsiTheme="minorHAnsi" w:cstheme="minorHAnsi"/>
          <w:color w:val="auto"/>
          <w:sz w:val="22"/>
          <w:szCs w:val="22"/>
        </w:rPr>
      </w:pPr>
    </w:p>
    <w:p w14:paraId="01866D8E" w14:textId="1098BBF3" w:rsidR="00F67E10" w:rsidRPr="00544BD4" w:rsidRDefault="009D51E5"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w:t>
      </w:r>
      <w:r w:rsidR="00F67E10" w:rsidRPr="00544BD4">
        <w:rPr>
          <w:rFonts w:asciiTheme="minorHAnsi" w:hAnsiTheme="minorHAnsi" w:cstheme="minorHAnsi"/>
          <w:b/>
          <w:bCs/>
          <w:sz w:val="22"/>
          <w:szCs w:val="22"/>
        </w:rPr>
        <w:t>ovember 23-án</w:t>
      </w:r>
      <w:r w:rsidR="00F67E10" w:rsidRPr="00544BD4">
        <w:rPr>
          <w:rFonts w:asciiTheme="minorHAnsi" w:hAnsiTheme="minorHAnsi" w:cstheme="minorHAnsi"/>
          <w:sz w:val="22"/>
          <w:szCs w:val="22"/>
        </w:rPr>
        <w:t xml:space="preserve"> dr. László Győző alpolgármester úr a Katalin-bálon vett részt </w:t>
      </w:r>
      <w:r w:rsidR="00A37BBD">
        <w:rPr>
          <w:rFonts w:asciiTheme="minorHAnsi" w:hAnsiTheme="minorHAnsi" w:cstheme="minorHAnsi"/>
          <w:sz w:val="22"/>
          <w:szCs w:val="22"/>
        </w:rPr>
        <w:t xml:space="preserve">a </w:t>
      </w:r>
      <w:r w:rsidR="00F67E10" w:rsidRPr="00544BD4">
        <w:rPr>
          <w:rFonts w:asciiTheme="minorHAnsi" w:hAnsiTheme="minorHAnsi" w:cstheme="minorHAnsi"/>
          <w:sz w:val="22"/>
          <w:szCs w:val="22"/>
        </w:rPr>
        <w:t>Herény</w:t>
      </w:r>
      <w:r w:rsidR="00A37BBD">
        <w:rPr>
          <w:rFonts w:asciiTheme="minorHAnsi" w:hAnsiTheme="minorHAnsi" w:cstheme="minorHAnsi"/>
          <w:sz w:val="22"/>
          <w:szCs w:val="22"/>
        </w:rPr>
        <w:t>iek Házában</w:t>
      </w:r>
      <w:r w:rsidR="00F67E10" w:rsidRPr="00544BD4">
        <w:rPr>
          <w:rFonts w:asciiTheme="minorHAnsi" w:hAnsiTheme="minorHAnsi" w:cstheme="minorHAnsi"/>
          <w:sz w:val="22"/>
          <w:szCs w:val="22"/>
        </w:rPr>
        <w:t>.</w:t>
      </w:r>
    </w:p>
    <w:p w14:paraId="1D258EE5" w14:textId="77777777" w:rsidR="00F67E10" w:rsidRPr="00544BD4" w:rsidRDefault="00F67E10" w:rsidP="00544BD4">
      <w:pPr>
        <w:jc w:val="both"/>
        <w:rPr>
          <w:rFonts w:asciiTheme="minorHAnsi" w:hAnsiTheme="minorHAnsi" w:cstheme="minorHAnsi"/>
          <w:sz w:val="22"/>
          <w:szCs w:val="22"/>
        </w:rPr>
      </w:pPr>
    </w:p>
    <w:p w14:paraId="44E7A469" w14:textId="732E958D" w:rsidR="00F67E10" w:rsidRPr="00544BD4" w:rsidRDefault="009D51E5"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w:t>
      </w:r>
      <w:r w:rsidR="00F67E10" w:rsidRPr="00544BD4">
        <w:rPr>
          <w:rFonts w:asciiTheme="minorHAnsi" w:hAnsiTheme="minorHAnsi" w:cstheme="minorHAnsi"/>
          <w:b/>
          <w:bCs/>
          <w:sz w:val="22"/>
          <w:szCs w:val="22"/>
        </w:rPr>
        <w:t>ovember 24-én</w:t>
      </w:r>
      <w:r w:rsidR="00F67E10" w:rsidRPr="00544BD4">
        <w:rPr>
          <w:rFonts w:asciiTheme="minorHAnsi" w:hAnsiTheme="minorHAnsi" w:cstheme="minorHAnsi"/>
          <w:sz w:val="22"/>
          <w:szCs w:val="22"/>
        </w:rPr>
        <w:t xml:space="preserve"> dr. László Győző alpolgármester úr a magyar kosárlabda válogatott Törökország elleni mérkőzésével kapcsolatos sajtótájékoztatón vett részt.</w:t>
      </w:r>
    </w:p>
    <w:p w14:paraId="059B1E7C" w14:textId="77777777" w:rsidR="00F67E10" w:rsidRPr="00544BD4" w:rsidRDefault="00F67E10" w:rsidP="00544BD4">
      <w:pPr>
        <w:jc w:val="both"/>
        <w:rPr>
          <w:rFonts w:asciiTheme="minorHAnsi" w:hAnsiTheme="minorHAnsi" w:cstheme="minorHAnsi"/>
          <w:sz w:val="22"/>
          <w:szCs w:val="22"/>
        </w:rPr>
      </w:pPr>
    </w:p>
    <w:p w14:paraId="6DDEE59C" w14:textId="5CBC3FAA" w:rsidR="00C9687C" w:rsidRPr="00544BD4" w:rsidRDefault="000D7508" w:rsidP="00544BD4">
      <w:pPr>
        <w:jc w:val="both"/>
        <w:rPr>
          <w:rFonts w:asciiTheme="minorHAnsi" w:hAnsiTheme="minorHAnsi" w:cstheme="minorHAnsi"/>
          <w:sz w:val="22"/>
          <w:szCs w:val="22"/>
        </w:rPr>
      </w:pPr>
      <w:r w:rsidRPr="00544BD4">
        <w:rPr>
          <w:rFonts w:asciiTheme="minorHAnsi" w:hAnsiTheme="minorHAnsi" w:cstheme="minorHAnsi"/>
          <w:b/>
          <w:sz w:val="22"/>
          <w:szCs w:val="22"/>
        </w:rPr>
        <w:t>N</w:t>
      </w:r>
      <w:r w:rsidR="00C4638C" w:rsidRPr="00544BD4">
        <w:rPr>
          <w:rFonts w:asciiTheme="minorHAnsi" w:hAnsiTheme="minorHAnsi" w:cstheme="minorHAnsi"/>
          <w:b/>
          <w:sz w:val="22"/>
          <w:szCs w:val="22"/>
        </w:rPr>
        <w:t>ovember 25-én</w:t>
      </w:r>
      <w:r w:rsidR="00C4638C" w:rsidRPr="00544BD4">
        <w:rPr>
          <w:rFonts w:asciiTheme="minorHAnsi" w:hAnsiTheme="minorHAnsi" w:cstheme="minorHAnsi"/>
          <w:sz w:val="22"/>
          <w:szCs w:val="22"/>
        </w:rPr>
        <w:t xml:space="preserve"> Szuhai Viktor tanácsnok úr</w:t>
      </w:r>
      <w:r w:rsidR="00C9687C" w:rsidRPr="00544BD4">
        <w:rPr>
          <w:rFonts w:asciiTheme="minorHAnsi" w:hAnsiTheme="minorHAnsi" w:cstheme="minorHAnsi"/>
          <w:sz w:val="22"/>
          <w:szCs w:val="22"/>
        </w:rPr>
        <w:t xml:space="preserve"> a</w:t>
      </w:r>
      <w:r w:rsidR="009D51E5" w:rsidRPr="00544BD4">
        <w:rPr>
          <w:rFonts w:asciiTheme="minorHAnsi" w:hAnsiTheme="minorHAnsi" w:cstheme="minorHAnsi"/>
          <w:sz w:val="22"/>
          <w:szCs w:val="22"/>
        </w:rPr>
        <w:t xml:space="preserve"> </w:t>
      </w:r>
      <w:r w:rsidR="009D51E5" w:rsidRPr="00954B06">
        <w:rPr>
          <w:rFonts w:asciiTheme="minorHAnsi" w:hAnsiTheme="minorHAnsi" w:cstheme="minorHAnsi"/>
          <w:sz w:val="22"/>
          <w:szCs w:val="22"/>
        </w:rPr>
        <w:t xml:space="preserve">Soroptimist International Club Szombathely Colonia Savaria </w:t>
      </w:r>
      <w:r w:rsidR="008A5003" w:rsidRPr="00544BD4">
        <w:rPr>
          <w:rFonts w:asciiTheme="minorHAnsi" w:hAnsiTheme="minorHAnsi" w:cstheme="minorHAnsi"/>
          <w:sz w:val="22"/>
          <w:szCs w:val="22"/>
        </w:rPr>
        <w:t>által</w:t>
      </w:r>
      <w:r w:rsidR="00A37BBD">
        <w:rPr>
          <w:rFonts w:asciiTheme="minorHAnsi" w:hAnsiTheme="minorHAnsi" w:cstheme="minorHAnsi"/>
          <w:sz w:val="22"/>
          <w:szCs w:val="22"/>
        </w:rPr>
        <w:t>,</w:t>
      </w:r>
      <w:r w:rsidR="008A5003" w:rsidRPr="00544BD4">
        <w:rPr>
          <w:rFonts w:asciiTheme="minorHAnsi" w:hAnsiTheme="minorHAnsi" w:cstheme="minorHAnsi"/>
          <w:sz w:val="22"/>
          <w:szCs w:val="22"/>
        </w:rPr>
        <w:t xml:space="preserve"> </w:t>
      </w:r>
      <w:r w:rsidR="009D51E5" w:rsidRPr="00954B06">
        <w:rPr>
          <w:rFonts w:asciiTheme="minorHAnsi" w:hAnsiTheme="minorHAnsi" w:cstheme="minorHAnsi"/>
          <w:sz w:val="22"/>
          <w:szCs w:val="22"/>
        </w:rPr>
        <w:t>a</w:t>
      </w:r>
      <w:r w:rsidR="00C4638C" w:rsidRPr="00544BD4">
        <w:rPr>
          <w:rFonts w:asciiTheme="minorHAnsi" w:hAnsiTheme="minorHAnsi" w:cstheme="minorHAnsi"/>
          <w:sz w:val="22"/>
          <w:szCs w:val="22"/>
        </w:rPr>
        <w:t xml:space="preserve"> „Nők </w:t>
      </w:r>
      <w:r w:rsidR="009D51E5" w:rsidRPr="00544BD4">
        <w:rPr>
          <w:rFonts w:asciiTheme="minorHAnsi" w:hAnsiTheme="minorHAnsi" w:cstheme="minorHAnsi"/>
          <w:sz w:val="22"/>
          <w:szCs w:val="22"/>
        </w:rPr>
        <w:t>E</w:t>
      </w:r>
      <w:r w:rsidR="00C4638C" w:rsidRPr="00544BD4">
        <w:rPr>
          <w:rFonts w:asciiTheme="minorHAnsi" w:hAnsiTheme="minorHAnsi" w:cstheme="minorHAnsi"/>
          <w:sz w:val="22"/>
          <w:szCs w:val="22"/>
        </w:rPr>
        <w:t xml:space="preserve">lleni </w:t>
      </w:r>
      <w:r w:rsidR="009D51E5" w:rsidRPr="00544BD4">
        <w:rPr>
          <w:rFonts w:asciiTheme="minorHAnsi" w:hAnsiTheme="minorHAnsi" w:cstheme="minorHAnsi"/>
          <w:sz w:val="22"/>
          <w:szCs w:val="22"/>
        </w:rPr>
        <w:t>E</w:t>
      </w:r>
      <w:r w:rsidR="00C4638C" w:rsidRPr="00544BD4">
        <w:rPr>
          <w:rFonts w:asciiTheme="minorHAnsi" w:hAnsiTheme="minorHAnsi" w:cstheme="minorHAnsi"/>
          <w:sz w:val="22"/>
          <w:szCs w:val="22"/>
        </w:rPr>
        <w:t xml:space="preserve">rőszak </w:t>
      </w:r>
      <w:r w:rsidR="009D51E5" w:rsidRPr="00544BD4">
        <w:rPr>
          <w:rFonts w:asciiTheme="minorHAnsi" w:hAnsiTheme="minorHAnsi" w:cstheme="minorHAnsi"/>
          <w:sz w:val="22"/>
          <w:szCs w:val="22"/>
        </w:rPr>
        <w:t>M</w:t>
      </w:r>
      <w:r w:rsidR="00C4638C" w:rsidRPr="00544BD4">
        <w:rPr>
          <w:rFonts w:asciiTheme="minorHAnsi" w:hAnsiTheme="minorHAnsi" w:cstheme="minorHAnsi"/>
          <w:sz w:val="22"/>
          <w:szCs w:val="22"/>
        </w:rPr>
        <w:t xml:space="preserve">egszüntetésének </w:t>
      </w:r>
      <w:r w:rsidR="009D51E5" w:rsidRPr="00544BD4">
        <w:rPr>
          <w:rFonts w:asciiTheme="minorHAnsi" w:hAnsiTheme="minorHAnsi" w:cstheme="minorHAnsi"/>
          <w:sz w:val="22"/>
          <w:szCs w:val="22"/>
        </w:rPr>
        <w:t>V</w:t>
      </w:r>
      <w:r w:rsidR="00C4638C" w:rsidRPr="00544BD4">
        <w:rPr>
          <w:rFonts w:asciiTheme="minorHAnsi" w:hAnsiTheme="minorHAnsi" w:cstheme="minorHAnsi"/>
          <w:sz w:val="22"/>
          <w:szCs w:val="22"/>
        </w:rPr>
        <w:t xml:space="preserve">ilágnapja” alkalmából </w:t>
      </w:r>
      <w:r w:rsidR="00C9687C" w:rsidRPr="00544BD4">
        <w:rPr>
          <w:rFonts w:asciiTheme="minorHAnsi" w:hAnsiTheme="minorHAnsi" w:cstheme="minorHAnsi"/>
          <w:sz w:val="22"/>
          <w:szCs w:val="22"/>
        </w:rPr>
        <w:t xml:space="preserve">szervezett rendezvényen vett részt a </w:t>
      </w:r>
      <w:r w:rsidR="00C4638C" w:rsidRPr="00544BD4">
        <w:rPr>
          <w:rFonts w:asciiTheme="minorHAnsi" w:hAnsiTheme="minorHAnsi" w:cstheme="minorHAnsi"/>
          <w:sz w:val="22"/>
          <w:szCs w:val="22"/>
        </w:rPr>
        <w:t>Városháza előtti téren</w:t>
      </w:r>
      <w:r w:rsidR="00C9687C" w:rsidRPr="00544BD4">
        <w:rPr>
          <w:rFonts w:asciiTheme="minorHAnsi" w:hAnsiTheme="minorHAnsi" w:cstheme="minorHAnsi"/>
          <w:sz w:val="22"/>
          <w:szCs w:val="22"/>
        </w:rPr>
        <w:t>.</w:t>
      </w:r>
    </w:p>
    <w:p w14:paraId="0714E59D" w14:textId="77777777" w:rsidR="00C9687C" w:rsidRPr="00544BD4" w:rsidRDefault="00C9687C" w:rsidP="00544BD4">
      <w:pPr>
        <w:jc w:val="both"/>
        <w:rPr>
          <w:rFonts w:asciiTheme="minorHAnsi" w:hAnsiTheme="minorHAnsi" w:cstheme="minorHAnsi"/>
          <w:sz w:val="22"/>
          <w:szCs w:val="22"/>
        </w:rPr>
      </w:pPr>
    </w:p>
    <w:p w14:paraId="68813F54" w14:textId="6F30CFF6" w:rsidR="00C4638C" w:rsidRPr="00544BD4" w:rsidRDefault="00A027AB" w:rsidP="00544BD4">
      <w:pPr>
        <w:jc w:val="both"/>
        <w:rPr>
          <w:rFonts w:asciiTheme="minorHAnsi" w:hAnsiTheme="minorHAnsi" w:cstheme="minorHAnsi"/>
          <w:b/>
          <w:sz w:val="22"/>
          <w:szCs w:val="22"/>
        </w:rPr>
      </w:pPr>
      <w:r w:rsidRPr="00544BD4">
        <w:rPr>
          <w:rFonts w:asciiTheme="minorHAnsi" w:hAnsiTheme="minorHAnsi" w:cstheme="minorHAnsi"/>
          <w:b/>
          <w:sz w:val="22"/>
          <w:szCs w:val="22"/>
        </w:rPr>
        <w:t>N</w:t>
      </w:r>
      <w:r w:rsidR="00C4638C" w:rsidRPr="00544BD4">
        <w:rPr>
          <w:rFonts w:asciiTheme="minorHAnsi" w:hAnsiTheme="minorHAnsi" w:cstheme="minorHAnsi"/>
          <w:b/>
          <w:sz w:val="22"/>
          <w:szCs w:val="22"/>
        </w:rPr>
        <w:t xml:space="preserve">ovember 26-án </w:t>
      </w:r>
      <w:r w:rsidR="00C4638C" w:rsidRPr="00544BD4">
        <w:rPr>
          <w:rFonts w:asciiTheme="minorHAnsi" w:hAnsiTheme="minorHAnsi" w:cstheme="minorHAnsi"/>
          <w:sz w:val="22"/>
          <w:szCs w:val="22"/>
        </w:rPr>
        <w:t>Szuhai Viktor tanácsnok úr</w:t>
      </w:r>
      <w:r w:rsidRPr="00544BD4">
        <w:rPr>
          <w:rFonts w:asciiTheme="minorHAnsi" w:hAnsiTheme="minorHAnsi" w:cstheme="minorHAnsi"/>
          <w:sz w:val="22"/>
          <w:szCs w:val="22"/>
        </w:rPr>
        <w:t xml:space="preserve">ral </w:t>
      </w:r>
      <w:r w:rsidR="00C4638C" w:rsidRPr="00544BD4">
        <w:rPr>
          <w:rFonts w:asciiTheme="minorHAnsi" w:hAnsiTheme="minorHAnsi" w:cstheme="minorHAnsi"/>
          <w:sz w:val="22"/>
          <w:szCs w:val="22"/>
        </w:rPr>
        <w:t xml:space="preserve">a </w:t>
      </w:r>
      <w:r w:rsidRPr="00544BD4">
        <w:rPr>
          <w:rFonts w:asciiTheme="minorHAnsi" w:hAnsiTheme="minorHAnsi" w:cstheme="minorHAnsi"/>
          <w:sz w:val="22"/>
          <w:szCs w:val="22"/>
        </w:rPr>
        <w:t xml:space="preserve">Pálos Károly Szociális </w:t>
      </w:r>
      <w:r w:rsidR="00DB63A4" w:rsidRPr="00544BD4">
        <w:rPr>
          <w:rFonts w:asciiTheme="minorHAnsi" w:hAnsiTheme="minorHAnsi" w:cstheme="minorHAnsi"/>
          <w:sz w:val="22"/>
          <w:szCs w:val="22"/>
        </w:rPr>
        <w:t xml:space="preserve">Szolgáltató </w:t>
      </w:r>
      <w:r w:rsidRPr="00544BD4">
        <w:rPr>
          <w:rFonts w:asciiTheme="minorHAnsi" w:hAnsiTheme="minorHAnsi" w:cstheme="minorHAnsi"/>
          <w:sz w:val="22"/>
          <w:szCs w:val="22"/>
        </w:rPr>
        <w:t xml:space="preserve">Központ </w:t>
      </w:r>
      <w:r w:rsidR="00DB63A4" w:rsidRPr="00544BD4">
        <w:rPr>
          <w:rFonts w:asciiTheme="minorHAnsi" w:hAnsiTheme="minorHAnsi" w:cstheme="minorHAnsi"/>
          <w:sz w:val="22"/>
          <w:szCs w:val="22"/>
        </w:rPr>
        <w:t xml:space="preserve">és Gyermekjóléti Szolgálat </w:t>
      </w:r>
      <w:r w:rsidR="00C4638C" w:rsidRPr="00544BD4">
        <w:rPr>
          <w:rFonts w:asciiTheme="minorHAnsi" w:hAnsiTheme="minorHAnsi" w:cstheme="minorHAnsi"/>
          <w:sz w:val="22"/>
          <w:szCs w:val="22"/>
        </w:rPr>
        <w:t xml:space="preserve">Gagarin </w:t>
      </w:r>
      <w:r w:rsidRPr="00544BD4">
        <w:rPr>
          <w:rFonts w:asciiTheme="minorHAnsi" w:hAnsiTheme="minorHAnsi" w:cstheme="minorHAnsi"/>
          <w:sz w:val="22"/>
          <w:szCs w:val="22"/>
        </w:rPr>
        <w:t xml:space="preserve">utcai </w:t>
      </w:r>
      <w:r w:rsidR="00C4638C" w:rsidRPr="00544BD4">
        <w:rPr>
          <w:rFonts w:asciiTheme="minorHAnsi" w:hAnsiTheme="minorHAnsi" w:cstheme="minorHAnsi"/>
          <w:sz w:val="22"/>
          <w:szCs w:val="22"/>
        </w:rPr>
        <w:t>Idősek Klubját látogat</w:t>
      </w:r>
      <w:r w:rsidR="00DB63A4" w:rsidRPr="00544BD4">
        <w:rPr>
          <w:rFonts w:asciiTheme="minorHAnsi" w:hAnsiTheme="minorHAnsi" w:cstheme="minorHAnsi"/>
          <w:sz w:val="22"/>
          <w:szCs w:val="22"/>
        </w:rPr>
        <w:t>tuk</w:t>
      </w:r>
      <w:r w:rsidR="00C4638C" w:rsidRPr="00544BD4">
        <w:rPr>
          <w:rFonts w:asciiTheme="minorHAnsi" w:hAnsiTheme="minorHAnsi" w:cstheme="minorHAnsi"/>
          <w:sz w:val="22"/>
          <w:szCs w:val="22"/>
        </w:rPr>
        <w:t xml:space="preserve"> meg</w:t>
      </w:r>
      <w:r w:rsidR="00DB63A4" w:rsidRPr="00544BD4">
        <w:rPr>
          <w:rFonts w:asciiTheme="minorHAnsi" w:hAnsiTheme="minorHAnsi" w:cstheme="minorHAnsi"/>
          <w:sz w:val="22"/>
          <w:szCs w:val="22"/>
        </w:rPr>
        <w:t xml:space="preserve"> </w:t>
      </w:r>
      <w:r w:rsidR="00A37BBD">
        <w:rPr>
          <w:rFonts w:asciiTheme="minorHAnsi" w:hAnsiTheme="minorHAnsi" w:cstheme="minorHAnsi"/>
          <w:sz w:val="22"/>
          <w:szCs w:val="22"/>
        </w:rPr>
        <w:t xml:space="preserve">és </w:t>
      </w:r>
      <w:r w:rsidR="000F2162" w:rsidRPr="00544BD4">
        <w:rPr>
          <w:rFonts w:asciiTheme="minorHAnsi" w:hAnsiTheme="minorHAnsi" w:cstheme="minorHAnsi"/>
          <w:sz w:val="22"/>
          <w:szCs w:val="22"/>
        </w:rPr>
        <w:t>megtekintettük a</w:t>
      </w:r>
      <w:r w:rsidR="00DB63A4" w:rsidRPr="00544BD4">
        <w:rPr>
          <w:rFonts w:asciiTheme="minorHAnsi" w:hAnsiTheme="minorHAnsi" w:cstheme="minorHAnsi"/>
          <w:sz w:val="22"/>
          <w:szCs w:val="22"/>
        </w:rPr>
        <w:t xml:space="preserve"> terasz fölé épített új árnyék</w:t>
      </w:r>
      <w:r w:rsidR="00BE1F98">
        <w:rPr>
          <w:rFonts w:asciiTheme="minorHAnsi" w:hAnsiTheme="minorHAnsi" w:cstheme="minorHAnsi"/>
          <w:sz w:val="22"/>
          <w:szCs w:val="22"/>
        </w:rPr>
        <w:t>o</w:t>
      </w:r>
      <w:r w:rsidR="00DB63A4" w:rsidRPr="00544BD4">
        <w:rPr>
          <w:rFonts w:asciiTheme="minorHAnsi" w:hAnsiTheme="minorHAnsi" w:cstheme="minorHAnsi"/>
          <w:sz w:val="22"/>
          <w:szCs w:val="22"/>
        </w:rPr>
        <w:t>lót.</w:t>
      </w:r>
    </w:p>
    <w:p w14:paraId="2B270A24" w14:textId="77777777" w:rsidR="00C4638C" w:rsidRPr="00544BD4" w:rsidRDefault="00C4638C" w:rsidP="00544BD4">
      <w:pPr>
        <w:jc w:val="both"/>
        <w:rPr>
          <w:rFonts w:asciiTheme="minorHAnsi" w:hAnsiTheme="minorHAnsi" w:cstheme="minorHAnsi"/>
          <w:sz w:val="22"/>
          <w:szCs w:val="22"/>
        </w:rPr>
      </w:pPr>
    </w:p>
    <w:p w14:paraId="2AED3E09" w14:textId="4AD043CD" w:rsidR="00F67E10" w:rsidRPr="00544BD4" w:rsidRDefault="00DB63A4"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w:t>
      </w:r>
      <w:r w:rsidR="00F67E10" w:rsidRPr="00544BD4">
        <w:rPr>
          <w:rFonts w:asciiTheme="minorHAnsi" w:hAnsiTheme="minorHAnsi" w:cstheme="minorHAnsi"/>
          <w:b/>
          <w:bCs/>
          <w:sz w:val="22"/>
          <w:szCs w:val="22"/>
        </w:rPr>
        <w:t xml:space="preserve">ovember 26-án </w:t>
      </w:r>
      <w:r w:rsidR="00F67E10" w:rsidRPr="00544BD4">
        <w:rPr>
          <w:rFonts w:asciiTheme="minorHAnsi" w:hAnsiTheme="minorHAnsi" w:cstheme="minorHAnsi"/>
          <w:sz w:val="22"/>
          <w:szCs w:val="22"/>
        </w:rPr>
        <w:t xml:space="preserve">dr. László Győző alpolgármester úr a Szegedi Tudományegyetem által városunknak ajándékozott félautomata defibrillátort adta át Horváth Zoltánnak, az Agora ügyvezetőjének, a </w:t>
      </w:r>
      <w:r w:rsidR="00BE1F98">
        <w:rPr>
          <w:rFonts w:asciiTheme="minorHAnsi" w:hAnsiTheme="minorHAnsi" w:cstheme="minorHAnsi"/>
          <w:sz w:val="22"/>
          <w:szCs w:val="22"/>
        </w:rPr>
        <w:t xml:space="preserve">készülék a </w:t>
      </w:r>
      <w:r w:rsidR="00F67E10" w:rsidRPr="00544BD4">
        <w:rPr>
          <w:rFonts w:asciiTheme="minorHAnsi" w:hAnsiTheme="minorHAnsi" w:cstheme="minorHAnsi"/>
          <w:sz w:val="22"/>
          <w:szCs w:val="22"/>
        </w:rPr>
        <w:t>Víztoronyba kerül elhelyezésre.</w:t>
      </w:r>
    </w:p>
    <w:p w14:paraId="357F6A04" w14:textId="77777777" w:rsidR="00C4638C" w:rsidRPr="00544BD4" w:rsidRDefault="00C4638C" w:rsidP="00544BD4">
      <w:pPr>
        <w:jc w:val="both"/>
        <w:rPr>
          <w:rFonts w:asciiTheme="minorHAnsi" w:hAnsiTheme="minorHAnsi" w:cstheme="minorHAnsi"/>
          <w:sz w:val="22"/>
          <w:szCs w:val="22"/>
        </w:rPr>
      </w:pPr>
    </w:p>
    <w:p w14:paraId="4DB55F8E" w14:textId="6CD88EF5" w:rsidR="00C4638C" w:rsidRPr="00544BD4" w:rsidRDefault="00DB63A4" w:rsidP="00544BD4">
      <w:pPr>
        <w:jc w:val="both"/>
        <w:rPr>
          <w:rFonts w:asciiTheme="minorHAnsi" w:hAnsiTheme="minorHAnsi" w:cstheme="minorHAnsi"/>
          <w:sz w:val="22"/>
          <w:szCs w:val="22"/>
        </w:rPr>
      </w:pPr>
      <w:r w:rsidRPr="00544BD4">
        <w:rPr>
          <w:rFonts w:asciiTheme="minorHAnsi" w:hAnsiTheme="minorHAnsi" w:cstheme="minorHAnsi"/>
          <w:b/>
          <w:sz w:val="22"/>
          <w:szCs w:val="22"/>
        </w:rPr>
        <w:t>N</w:t>
      </w:r>
      <w:r w:rsidR="00C4638C" w:rsidRPr="00544BD4">
        <w:rPr>
          <w:rFonts w:asciiTheme="minorHAnsi" w:hAnsiTheme="minorHAnsi" w:cstheme="minorHAnsi"/>
          <w:b/>
          <w:sz w:val="22"/>
          <w:szCs w:val="22"/>
        </w:rPr>
        <w:t xml:space="preserve">ovember 26-án </w:t>
      </w:r>
      <w:r w:rsidR="00C4638C" w:rsidRPr="00544BD4">
        <w:rPr>
          <w:rFonts w:asciiTheme="minorHAnsi" w:hAnsiTheme="minorHAnsi" w:cstheme="minorHAnsi"/>
          <w:sz w:val="22"/>
          <w:szCs w:val="22"/>
        </w:rPr>
        <w:t xml:space="preserve">Szuhai Viktor tanácsnok </w:t>
      </w:r>
      <w:r w:rsidR="00BE1F98">
        <w:rPr>
          <w:rFonts w:asciiTheme="minorHAnsi" w:hAnsiTheme="minorHAnsi" w:cstheme="minorHAnsi"/>
          <w:sz w:val="22"/>
          <w:szCs w:val="22"/>
        </w:rPr>
        <w:t xml:space="preserve">úr </w:t>
      </w:r>
      <w:r w:rsidR="00C4638C" w:rsidRPr="00544BD4">
        <w:rPr>
          <w:rFonts w:asciiTheme="minorHAnsi" w:hAnsiTheme="minorHAnsi" w:cstheme="minorHAnsi"/>
          <w:sz w:val="22"/>
          <w:szCs w:val="22"/>
        </w:rPr>
        <w:t>a Mesevár Óvoda Adventi vásárán vett részt.</w:t>
      </w:r>
    </w:p>
    <w:p w14:paraId="1228E029" w14:textId="77777777" w:rsidR="00C4638C" w:rsidRPr="00544BD4" w:rsidRDefault="00C4638C" w:rsidP="00544BD4">
      <w:pPr>
        <w:jc w:val="both"/>
        <w:rPr>
          <w:rFonts w:asciiTheme="minorHAnsi" w:hAnsiTheme="minorHAnsi" w:cstheme="minorHAnsi"/>
          <w:sz w:val="22"/>
          <w:szCs w:val="22"/>
        </w:rPr>
      </w:pPr>
    </w:p>
    <w:p w14:paraId="0671786E" w14:textId="396F22CE" w:rsidR="00C4638C" w:rsidRPr="00544BD4" w:rsidRDefault="00DB63A4" w:rsidP="00544BD4">
      <w:pPr>
        <w:jc w:val="both"/>
        <w:rPr>
          <w:rFonts w:asciiTheme="minorHAnsi" w:hAnsiTheme="minorHAnsi" w:cstheme="minorHAnsi"/>
          <w:sz w:val="22"/>
          <w:szCs w:val="22"/>
        </w:rPr>
      </w:pPr>
      <w:r w:rsidRPr="00544BD4">
        <w:rPr>
          <w:rFonts w:asciiTheme="minorHAnsi" w:hAnsiTheme="minorHAnsi" w:cstheme="minorHAnsi"/>
          <w:b/>
          <w:sz w:val="22"/>
          <w:szCs w:val="22"/>
        </w:rPr>
        <w:t>N</w:t>
      </w:r>
      <w:r w:rsidR="00C4638C" w:rsidRPr="00544BD4">
        <w:rPr>
          <w:rFonts w:asciiTheme="minorHAnsi" w:hAnsiTheme="minorHAnsi" w:cstheme="minorHAnsi"/>
          <w:b/>
          <w:sz w:val="22"/>
          <w:szCs w:val="22"/>
        </w:rPr>
        <w:t>ovember 26-án</w:t>
      </w:r>
      <w:r w:rsidR="00C4638C" w:rsidRPr="00544BD4">
        <w:rPr>
          <w:rFonts w:asciiTheme="minorHAnsi" w:hAnsiTheme="minorHAnsi" w:cstheme="minorHAnsi"/>
          <w:sz w:val="22"/>
          <w:szCs w:val="22"/>
        </w:rPr>
        <w:t xml:space="preserve"> Szuhai Viktor tanácsnok úr </w:t>
      </w:r>
      <w:r w:rsidR="00544BD4" w:rsidRPr="00544BD4">
        <w:rPr>
          <w:rFonts w:asciiTheme="minorHAnsi" w:hAnsiTheme="minorHAnsi" w:cstheme="minorHAnsi"/>
          <w:sz w:val="22"/>
          <w:szCs w:val="22"/>
        </w:rPr>
        <w:t>f</w:t>
      </w:r>
      <w:r w:rsidR="00C4638C" w:rsidRPr="00544BD4">
        <w:rPr>
          <w:rFonts w:asciiTheme="minorHAnsi" w:hAnsiTheme="minorHAnsi" w:cstheme="minorHAnsi"/>
          <w:sz w:val="22"/>
          <w:szCs w:val="22"/>
        </w:rPr>
        <w:t>ogadóórát tartott a Mesevár Óvodában.</w:t>
      </w:r>
    </w:p>
    <w:p w14:paraId="6A71A194" w14:textId="77777777" w:rsidR="00F67E10" w:rsidRPr="00544BD4" w:rsidRDefault="00F67E10" w:rsidP="00544BD4">
      <w:pPr>
        <w:jc w:val="both"/>
        <w:rPr>
          <w:rFonts w:asciiTheme="minorHAnsi" w:hAnsiTheme="minorHAnsi" w:cstheme="minorHAnsi"/>
          <w:sz w:val="22"/>
          <w:szCs w:val="22"/>
        </w:rPr>
      </w:pPr>
    </w:p>
    <w:p w14:paraId="2450A174" w14:textId="69B94D68" w:rsidR="00F67E10" w:rsidRPr="00544BD4" w:rsidRDefault="00DB63A4"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w:t>
      </w:r>
      <w:r w:rsidR="00F67E10" w:rsidRPr="00544BD4">
        <w:rPr>
          <w:rFonts w:asciiTheme="minorHAnsi" w:hAnsiTheme="minorHAnsi" w:cstheme="minorHAnsi"/>
          <w:b/>
          <w:bCs/>
          <w:sz w:val="22"/>
          <w:szCs w:val="22"/>
        </w:rPr>
        <w:t>ovember 27-én</w:t>
      </w:r>
      <w:r w:rsidR="00F67E10" w:rsidRPr="00544BD4">
        <w:rPr>
          <w:rFonts w:asciiTheme="minorHAnsi" w:hAnsiTheme="minorHAnsi" w:cstheme="minorHAnsi"/>
          <w:sz w:val="22"/>
          <w:szCs w:val="22"/>
        </w:rPr>
        <w:t xml:space="preserve"> dr. László Győző alpolgármester úr a Szociálpolitikai Kerekasztal ülésén vett részt.</w:t>
      </w:r>
    </w:p>
    <w:p w14:paraId="37592B72" w14:textId="77777777" w:rsidR="00F67E10" w:rsidRPr="00544BD4" w:rsidRDefault="00F67E10" w:rsidP="00544BD4">
      <w:pPr>
        <w:jc w:val="both"/>
        <w:rPr>
          <w:rFonts w:asciiTheme="minorHAnsi" w:hAnsiTheme="minorHAnsi" w:cstheme="minorHAnsi"/>
          <w:b/>
          <w:bCs/>
          <w:sz w:val="22"/>
          <w:szCs w:val="22"/>
        </w:rPr>
      </w:pPr>
    </w:p>
    <w:p w14:paraId="25728D86" w14:textId="645A270C" w:rsidR="004D0470" w:rsidRPr="00544BD4" w:rsidRDefault="004D0470" w:rsidP="00544BD4">
      <w:pPr>
        <w:jc w:val="both"/>
        <w:rPr>
          <w:rFonts w:asciiTheme="minorHAnsi" w:hAnsiTheme="minorHAnsi" w:cstheme="minorHAnsi"/>
          <w:sz w:val="22"/>
          <w:szCs w:val="22"/>
        </w:rPr>
      </w:pPr>
      <w:r w:rsidRPr="00544BD4">
        <w:rPr>
          <w:rFonts w:asciiTheme="minorHAnsi" w:hAnsiTheme="minorHAnsi" w:cstheme="minorHAnsi"/>
          <w:b/>
          <w:bCs/>
          <w:sz w:val="22"/>
          <w:szCs w:val="22"/>
        </w:rPr>
        <w:t xml:space="preserve">November 27-én </w:t>
      </w:r>
      <w:r w:rsidRPr="00544BD4">
        <w:rPr>
          <w:rFonts w:asciiTheme="minorHAnsi" w:hAnsiTheme="minorHAnsi" w:cstheme="minorHAnsi"/>
          <w:sz w:val="22"/>
          <w:szCs w:val="22"/>
        </w:rPr>
        <w:t>Horváth Soma alpolgármester úr interjút adott az Adventi vá</w:t>
      </w:r>
      <w:r w:rsidR="00BE1F98">
        <w:rPr>
          <w:rFonts w:asciiTheme="minorHAnsi" w:hAnsiTheme="minorHAnsi" w:cstheme="minorHAnsi"/>
          <w:sz w:val="22"/>
          <w:szCs w:val="22"/>
        </w:rPr>
        <w:t>sár</w:t>
      </w:r>
      <w:r w:rsidRPr="00544BD4">
        <w:rPr>
          <w:rFonts w:asciiTheme="minorHAnsi" w:hAnsiTheme="minorHAnsi" w:cstheme="minorHAnsi"/>
          <w:sz w:val="22"/>
          <w:szCs w:val="22"/>
        </w:rPr>
        <w:t xml:space="preserve"> programjairól</w:t>
      </w:r>
      <w:r w:rsidR="00544BD4" w:rsidRPr="00544BD4">
        <w:rPr>
          <w:rFonts w:asciiTheme="minorHAnsi" w:hAnsiTheme="minorHAnsi" w:cstheme="minorHAnsi"/>
          <w:sz w:val="22"/>
          <w:szCs w:val="22"/>
        </w:rPr>
        <w:t xml:space="preserve"> </w:t>
      </w:r>
      <w:r w:rsidRPr="00544BD4">
        <w:rPr>
          <w:rFonts w:asciiTheme="minorHAnsi" w:hAnsiTheme="minorHAnsi" w:cstheme="minorHAnsi"/>
          <w:sz w:val="22"/>
          <w:szCs w:val="22"/>
        </w:rPr>
        <w:t>a Szombathelyi Televízióban.</w:t>
      </w:r>
    </w:p>
    <w:p w14:paraId="772F0103" w14:textId="77777777" w:rsidR="007739BE" w:rsidRPr="00544BD4" w:rsidRDefault="007739BE" w:rsidP="00544BD4">
      <w:pPr>
        <w:jc w:val="both"/>
        <w:rPr>
          <w:rFonts w:asciiTheme="minorHAnsi" w:hAnsiTheme="minorHAnsi" w:cstheme="minorHAnsi"/>
          <w:sz w:val="22"/>
          <w:szCs w:val="22"/>
        </w:rPr>
      </w:pPr>
    </w:p>
    <w:p w14:paraId="6146B910" w14:textId="3216ADEE" w:rsidR="007739BE" w:rsidRPr="00544BD4" w:rsidRDefault="007739BE" w:rsidP="00544BD4">
      <w:pPr>
        <w:jc w:val="both"/>
        <w:rPr>
          <w:rFonts w:asciiTheme="minorHAnsi" w:hAnsiTheme="minorHAnsi" w:cstheme="minorHAnsi"/>
          <w:sz w:val="22"/>
          <w:szCs w:val="22"/>
        </w:rPr>
      </w:pPr>
      <w:r w:rsidRPr="00544BD4">
        <w:rPr>
          <w:rFonts w:asciiTheme="minorHAnsi" w:hAnsiTheme="minorHAnsi" w:cstheme="minorHAnsi"/>
          <w:b/>
          <w:bCs/>
          <w:sz w:val="22"/>
          <w:szCs w:val="22"/>
        </w:rPr>
        <w:t>November 28-án</w:t>
      </w:r>
      <w:r w:rsidRPr="00544BD4">
        <w:rPr>
          <w:rFonts w:asciiTheme="minorHAnsi" w:hAnsiTheme="minorHAnsi" w:cstheme="minorHAnsi"/>
          <w:sz w:val="22"/>
          <w:szCs w:val="22"/>
        </w:rPr>
        <w:t xml:space="preserve"> Bokányi Adrienn tanácsnok asszony</w:t>
      </w:r>
      <w:r w:rsidR="000F2162">
        <w:rPr>
          <w:rFonts w:asciiTheme="minorHAnsi" w:hAnsiTheme="minorHAnsi" w:cstheme="minorHAnsi"/>
          <w:sz w:val="22"/>
          <w:szCs w:val="22"/>
        </w:rPr>
        <w:t xml:space="preserve"> </w:t>
      </w:r>
      <w:r w:rsidRPr="00544BD4">
        <w:rPr>
          <w:rFonts w:asciiTheme="minorHAnsi" w:hAnsiTheme="minorHAnsi" w:cstheme="minorHAnsi"/>
          <w:sz w:val="22"/>
          <w:szCs w:val="22"/>
        </w:rPr>
        <w:t xml:space="preserve">beszédet mondott a Műszaki és Természettudományi Kultúráért Egyesület szervezésében megrendezett V. Szombathelyi RobOlimpia versenyen az AGORA Savaria Művelődési és Spotházban. </w:t>
      </w:r>
    </w:p>
    <w:p w14:paraId="3896A367" w14:textId="77777777" w:rsidR="00DD13B0" w:rsidRPr="00544BD4" w:rsidRDefault="00DD13B0" w:rsidP="00544BD4">
      <w:pPr>
        <w:jc w:val="both"/>
        <w:rPr>
          <w:rFonts w:asciiTheme="minorHAnsi" w:hAnsiTheme="minorHAnsi" w:cstheme="minorHAnsi"/>
          <w:b/>
          <w:bCs/>
          <w:sz w:val="22"/>
          <w:szCs w:val="22"/>
        </w:rPr>
      </w:pPr>
    </w:p>
    <w:p w14:paraId="060770E7" w14:textId="77777777" w:rsidR="00DD13B0" w:rsidRPr="00325FC7" w:rsidRDefault="00DD13B0" w:rsidP="00325FC7">
      <w:pPr>
        <w:rPr>
          <w:rFonts w:asciiTheme="minorHAnsi" w:hAnsiTheme="minorHAnsi" w:cstheme="minorHAnsi"/>
          <w:b/>
          <w:bCs/>
          <w:color w:val="2F5496" w:themeColor="accent1" w:themeShade="BF"/>
          <w:sz w:val="22"/>
          <w:szCs w:val="22"/>
        </w:rPr>
      </w:pPr>
    </w:p>
    <w:p w14:paraId="6682F028" w14:textId="77777777" w:rsidR="00DD13B0" w:rsidRDefault="00DD13B0" w:rsidP="00325FC7">
      <w:pPr>
        <w:rPr>
          <w:rFonts w:asciiTheme="minorHAnsi" w:hAnsiTheme="minorHAnsi" w:cstheme="minorHAnsi"/>
          <w:b/>
          <w:bCs/>
          <w:color w:val="2F5496" w:themeColor="accent1" w:themeShade="BF"/>
          <w:sz w:val="22"/>
          <w:szCs w:val="22"/>
        </w:rPr>
      </w:pPr>
    </w:p>
    <w:p w14:paraId="6D8FF569" w14:textId="77777777" w:rsidR="006274CC" w:rsidRDefault="006274CC" w:rsidP="00325FC7">
      <w:pPr>
        <w:rPr>
          <w:rFonts w:asciiTheme="minorHAnsi" w:hAnsiTheme="minorHAnsi" w:cstheme="minorHAnsi"/>
          <w:b/>
          <w:bCs/>
          <w:color w:val="2F5496" w:themeColor="accent1" w:themeShade="BF"/>
          <w:sz w:val="22"/>
          <w:szCs w:val="22"/>
        </w:rPr>
      </w:pPr>
    </w:p>
    <w:p w14:paraId="513B3DF7" w14:textId="77777777" w:rsidR="006274CC" w:rsidRDefault="006274CC" w:rsidP="00325FC7">
      <w:pPr>
        <w:rPr>
          <w:rFonts w:asciiTheme="minorHAnsi" w:hAnsiTheme="minorHAnsi" w:cstheme="minorHAnsi"/>
          <w:b/>
          <w:bCs/>
          <w:color w:val="2F5496" w:themeColor="accent1" w:themeShade="BF"/>
          <w:sz w:val="22"/>
          <w:szCs w:val="22"/>
        </w:rPr>
      </w:pPr>
    </w:p>
    <w:p w14:paraId="6A6BB745" w14:textId="77777777" w:rsidR="006274CC" w:rsidRDefault="006274CC" w:rsidP="00325FC7">
      <w:pPr>
        <w:rPr>
          <w:rFonts w:asciiTheme="minorHAnsi" w:hAnsiTheme="minorHAnsi" w:cstheme="minorHAnsi"/>
          <w:b/>
          <w:bCs/>
          <w:color w:val="2F5496" w:themeColor="accent1" w:themeShade="BF"/>
          <w:sz w:val="22"/>
          <w:szCs w:val="22"/>
        </w:rPr>
      </w:pPr>
    </w:p>
    <w:p w14:paraId="02414B42" w14:textId="77777777" w:rsidR="006274CC" w:rsidRDefault="006274CC" w:rsidP="00325FC7">
      <w:pPr>
        <w:rPr>
          <w:rFonts w:asciiTheme="minorHAnsi" w:hAnsiTheme="minorHAnsi" w:cstheme="minorHAnsi"/>
          <w:b/>
          <w:bCs/>
          <w:color w:val="2F5496" w:themeColor="accent1" w:themeShade="BF"/>
          <w:sz w:val="22"/>
          <w:szCs w:val="22"/>
        </w:rPr>
      </w:pPr>
    </w:p>
    <w:p w14:paraId="3AFB5658" w14:textId="77777777" w:rsidR="006274CC" w:rsidRDefault="006274CC" w:rsidP="00325FC7">
      <w:pPr>
        <w:rPr>
          <w:rFonts w:asciiTheme="minorHAnsi" w:hAnsiTheme="minorHAnsi" w:cstheme="minorHAnsi"/>
          <w:b/>
          <w:bCs/>
          <w:color w:val="2F5496" w:themeColor="accent1" w:themeShade="BF"/>
          <w:sz w:val="22"/>
          <w:szCs w:val="22"/>
        </w:rPr>
      </w:pPr>
    </w:p>
    <w:p w14:paraId="550B8D11" w14:textId="77777777" w:rsidR="006274CC" w:rsidRPr="00325FC7" w:rsidRDefault="006274CC" w:rsidP="00325FC7">
      <w:pPr>
        <w:rPr>
          <w:rFonts w:asciiTheme="minorHAnsi" w:hAnsiTheme="minorHAnsi" w:cstheme="minorHAnsi"/>
          <w:b/>
          <w:bCs/>
          <w:color w:val="2F5496" w:themeColor="accent1" w:themeShade="BF"/>
          <w:sz w:val="22"/>
          <w:szCs w:val="22"/>
        </w:rPr>
      </w:pPr>
    </w:p>
    <w:p w14:paraId="2239EB71" w14:textId="17F7C88C" w:rsidR="006F2838" w:rsidRDefault="001C191C" w:rsidP="00325FC7">
      <w:pPr>
        <w:jc w:val="center"/>
        <w:rPr>
          <w:rFonts w:asciiTheme="minorHAnsi" w:hAnsiTheme="minorHAnsi" w:cstheme="minorHAnsi"/>
          <w:b/>
          <w:sz w:val="22"/>
          <w:szCs w:val="22"/>
        </w:rPr>
      </w:pPr>
      <w:r>
        <w:rPr>
          <w:rFonts w:asciiTheme="minorHAnsi" w:hAnsiTheme="minorHAnsi" w:cstheme="minorHAnsi"/>
          <w:b/>
          <w:sz w:val="22"/>
          <w:szCs w:val="22"/>
        </w:rPr>
        <w:lastRenderedPageBreak/>
        <w:t>1.</w:t>
      </w:r>
    </w:p>
    <w:p w14:paraId="7115939D" w14:textId="77777777" w:rsidR="001C191C" w:rsidRDefault="001C191C" w:rsidP="00325FC7">
      <w:pPr>
        <w:jc w:val="center"/>
        <w:rPr>
          <w:rFonts w:asciiTheme="minorHAnsi" w:hAnsiTheme="minorHAnsi" w:cstheme="minorHAnsi"/>
          <w:b/>
          <w:sz w:val="22"/>
          <w:szCs w:val="22"/>
        </w:rPr>
      </w:pPr>
    </w:p>
    <w:p w14:paraId="3FAC5B21" w14:textId="77777777" w:rsidR="008C684B" w:rsidRPr="006274CC" w:rsidRDefault="008C684B" w:rsidP="00325FC7">
      <w:pPr>
        <w:jc w:val="center"/>
        <w:rPr>
          <w:rFonts w:asciiTheme="minorHAnsi" w:hAnsiTheme="minorHAnsi" w:cstheme="minorHAnsi"/>
          <w:b/>
          <w:sz w:val="22"/>
          <w:szCs w:val="22"/>
        </w:rPr>
      </w:pPr>
    </w:p>
    <w:p w14:paraId="467227F4" w14:textId="77777777" w:rsidR="00F67E10" w:rsidRPr="006274CC" w:rsidRDefault="00F67E10" w:rsidP="00F67E10">
      <w:pPr>
        <w:jc w:val="center"/>
        <w:rPr>
          <w:rFonts w:asciiTheme="minorHAnsi" w:hAnsiTheme="minorHAnsi" w:cstheme="minorHAnsi"/>
          <w:b/>
          <w:sz w:val="22"/>
          <w:szCs w:val="22"/>
        </w:rPr>
      </w:pPr>
      <w:r w:rsidRPr="006274CC">
        <w:rPr>
          <w:rFonts w:asciiTheme="minorHAnsi" w:hAnsiTheme="minorHAnsi" w:cstheme="minorHAnsi"/>
          <w:b/>
          <w:sz w:val="22"/>
          <w:szCs w:val="22"/>
        </w:rPr>
        <w:t>Tisztelt Közgyűlés!</w:t>
      </w:r>
    </w:p>
    <w:p w14:paraId="1EC53B72" w14:textId="77777777" w:rsidR="001D79D5" w:rsidRPr="006274CC" w:rsidRDefault="001D79D5" w:rsidP="00F67E10">
      <w:pPr>
        <w:jc w:val="center"/>
        <w:rPr>
          <w:rFonts w:asciiTheme="minorHAnsi" w:hAnsiTheme="minorHAnsi" w:cstheme="minorHAnsi"/>
          <w:b/>
          <w:sz w:val="22"/>
          <w:szCs w:val="22"/>
        </w:rPr>
      </w:pPr>
    </w:p>
    <w:p w14:paraId="2C516989" w14:textId="77777777" w:rsidR="001D79D5" w:rsidRPr="006274CC" w:rsidRDefault="001D79D5" w:rsidP="00F67E10">
      <w:pPr>
        <w:jc w:val="center"/>
        <w:rPr>
          <w:rFonts w:asciiTheme="minorHAnsi" w:hAnsiTheme="minorHAnsi" w:cstheme="minorHAnsi"/>
          <w:b/>
          <w:sz w:val="22"/>
          <w:szCs w:val="22"/>
        </w:rPr>
      </w:pPr>
    </w:p>
    <w:p w14:paraId="2473A837" w14:textId="77777777" w:rsidR="00F67E10" w:rsidRPr="006274CC" w:rsidRDefault="00F67E10" w:rsidP="00F67E10">
      <w:pPr>
        <w:jc w:val="center"/>
        <w:rPr>
          <w:rFonts w:asciiTheme="minorHAnsi" w:hAnsiTheme="minorHAnsi" w:cstheme="minorHAnsi"/>
          <w:b/>
          <w:sz w:val="22"/>
          <w:szCs w:val="22"/>
          <w:u w:val="single"/>
        </w:rPr>
      </w:pPr>
    </w:p>
    <w:p w14:paraId="04090107" w14:textId="77777777" w:rsidR="00F67E10" w:rsidRPr="006274CC" w:rsidRDefault="00F67E10" w:rsidP="00F67E10">
      <w:pPr>
        <w:jc w:val="both"/>
        <w:rPr>
          <w:rFonts w:asciiTheme="minorHAnsi" w:hAnsiTheme="minorHAnsi" w:cstheme="minorHAnsi"/>
          <w:bCs/>
          <w:sz w:val="22"/>
          <w:szCs w:val="22"/>
        </w:rPr>
      </w:pPr>
      <w:r w:rsidRPr="006274CC">
        <w:rPr>
          <w:rFonts w:asciiTheme="minorHAnsi" w:hAnsiTheme="minorHAnsi" w:cstheme="minorHAnsi"/>
          <w:bCs/>
          <w:sz w:val="22"/>
          <w:szCs w:val="22"/>
        </w:rPr>
        <w:t xml:space="preserve">A Tisztelt Közgyűlés a 294/2024. (X.22.) Kgy. számú határozatában úgy döntött, hogy </w:t>
      </w:r>
    </w:p>
    <w:p w14:paraId="6879221D" w14:textId="77777777" w:rsidR="00F67E10" w:rsidRPr="006274CC" w:rsidRDefault="00F67E10" w:rsidP="00F67E10">
      <w:pPr>
        <w:pStyle w:val="Listaszerbekezds"/>
        <w:numPr>
          <w:ilvl w:val="0"/>
          <w:numId w:val="32"/>
        </w:numPr>
        <w:spacing w:after="0" w:line="240" w:lineRule="auto"/>
        <w:jc w:val="both"/>
        <w:rPr>
          <w:rFonts w:asciiTheme="minorHAnsi" w:hAnsiTheme="minorHAnsi" w:cstheme="minorHAnsi"/>
          <w:bCs w:val="0"/>
        </w:rPr>
      </w:pPr>
      <w:r w:rsidRPr="006274CC">
        <w:rPr>
          <w:rFonts w:asciiTheme="minorHAnsi" w:hAnsiTheme="minorHAnsi" w:cstheme="minorHAnsi"/>
        </w:rPr>
        <w:t>a Polgári Törvénykönyvről szóló 2013. évi V. törvény 3:25. § (1) bekezdésének c) pontja alapján a PRENOR Kertészeti és Parképítő Kft. önkormányzat által delegált felügyelőbizottsági tagjainak 2024. október 31. napjával történő visszahívását javasolja a társaság taggyűlése számára, és</w:t>
      </w:r>
    </w:p>
    <w:p w14:paraId="0A1E91B3" w14:textId="77777777" w:rsidR="00F67E10" w:rsidRPr="006274CC" w:rsidRDefault="00F67E10" w:rsidP="00F67E10">
      <w:pPr>
        <w:pStyle w:val="Listaszerbekezds"/>
        <w:numPr>
          <w:ilvl w:val="0"/>
          <w:numId w:val="32"/>
        </w:numPr>
        <w:spacing w:after="0" w:line="240" w:lineRule="auto"/>
        <w:jc w:val="both"/>
        <w:rPr>
          <w:rFonts w:asciiTheme="minorHAnsi" w:hAnsiTheme="minorHAnsi" w:cstheme="minorHAnsi"/>
          <w:bCs w:val="0"/>
        </w:rPr>
      </w:pPr>
      <w:r w:rsidRPr="006274CC">
        <w:rPr>
          <w:rFonts w:asciiTheme="minorHAnsi" w:hAnsiTheme="minorHAnsi" w:cstheme="minorHAnsi"/>
        </w:rPr>
        <w:t>a PRENOR Kertészeti és Parképítő Kft. felügyelőbizottságába 2024. november 1. napjától 2029. október 31. napjáig Horváth Zoltánt és Illés Károlyt javasolja megválasztani.</w:t>
      </w:r>
    </w:p>
    <w:p w14:paraId="51C8275D" w14:textId="77777777" w:rsidR="00F67E10" w:rsidRPr="006274CC" w:rsidRDefault="00F67E10" w:rsidP="00F67E10">
      <w:pPr>
        <w:jc w:val="both"/>
        <w:rPr>
          <w:rFonts w:asciiTheme="minorHAnsi" w:hAnsiTheme="minorHAnsi" w:cstheme="minorHAnsi"/>
          <w:bCs/>
          <w:sz w:val="22"/>
          <w:szCs w:val="22"/>
        </w:rPr>
      </w:pPr>
      <w:r w:rsidRPr="006274CC">
        <w:rPr>
          <w:rFonts w:asciiTheme="minorHAnsi" w:hAnsiTheme="minorHAnsi" w:cstheme="minorHAnsi"/>
          <w:bCs/>
          <w:sz w:val="22"/>
          <w:szCs w:val="22"/>
        </w:rPr>
        <w:t>A 297/2024. (X.22.) Kgy. számú határozatban a Közgyűlés javasolta a PRENOR Kertészeti és Parképítő Kft. taggyűlésének, hogy Izer Gábor Nándor ügyvezető havi bruttó alapbére 2024. november 1. napjától 1 254 000 Ft összegben kerüljön meghatározásra.</w:t>
      </w:r>
    </w:p>
    <w:p w14:paraId="069B027D" w14:textId="77777777" w:rsidR="00F67E10" w:rsidRPr="006274CC" w:rsidRDefault="00F67E10" w:rsidP="00F67E10">
      <w:pPr>
        <w:jc w:val="both"/>
        <w:rPr>
          <w:rFonts w:asciiTheme="minorHAnsi" w:hAnsiTheme="minorHAnsi" w:cstheme="minorHAnsi"/>
          <w:bCs/>
          <w:sz w:val="22"/>
          <w:szCs w:val="22"/>
        </w:rPr>
      </w:pPr>
      <w:r w:rsidRPr="006274CC">
        <w:rPr>
          <w:rFonts w:asciiTheme="minorHAnsi" w:hAnsiTheme="minorHAnsi" w:cstheme="minorHAnsi"/>
          <w:bCs/>
          <w:sz w:val="22"/>
          <w:szCs w:val="22"/>
        </w:rPr>
        <w:t>Mindkét határozatban felhatalmazást kaptam, hogy a fentieket a társaság taggyűlésén képviseljem.</w:t>
      </w:r>
    </w:p>
    <w:p w14:paraId="03BB37E0" w14:textId="77777777" w:rsidR="00F67E10" w:rsidRPr="006274CC" w:rsidRDefault="00F67E10" w:rsidP="00F67E10">
      <w:pPr>
        <w:jc w:val="both"/>
        <w:rPr>
          <w:rFonts w:asciiTheme="minorHAnsi" w:hAnsiTheme="minorHAnsi" w:cstheme="minorHAnsi"/>
          <w:bCs/>
          <w:sz w:val="22"/>
          <w:szCs w:val="22"/>
        </w:rPr>
      </w:pPr>
    </w:p>
    <w:p w14:paraId="405B4446" w14:textId="77777777" w:rsidR="00F67E10" w:rsidRPr="006274CC" w:rsidRDefault="00F67E10" w:rsidP="00F67E10">
      <w:pPr>
        <w:jc w:val="both"/>
        <w:rPr>
          <w:rFonts w:asciiTheme="minorHAnsi" w:hAnsiTheme="minorHAnsi" w:cstheme="minorHAnsi"/>
          <w:bCs/>
          <w:sz w:val="22"/>
          <w:szCs w:val="22"/>
        </w:rPr>
      </w:pPr>
      <w:r w:rsidRPr="006274CC">
        <w:rPr>
          <w:rFonts w:asciiTheme="minorHAnsi" w:hAnsiTheme="minorHAnsi" w:cstheme="minorHAnsi"/>
          <w:bCs/>
          <w:sz w:val="22"/>
          <w:szCs w:val="22"/>
        </w:rPr>
        <w:t xml:space="preserve">A PRENOR Kertészeti és Parképítő Kft. arról tájékoztatott, hogy a Kft. társasági szerződésének 11.4. pontja alapján a meghívók kiküldése és a taggyűlés napja között legalább tizenöt napnak kell eltelnie, így a taggyűlés összehívására, a fenti döntéseknek megfelelő taggyűlési határozatok meghozatalára és azok 2024. november 1-i hatállyal történő végrehajtására a cégnek nem volt lehetősége. </w:t>
      </w:r>
    </w:p>
    <w:p w14:paraId="0856F83E" w14:textId="77777777" w:rsidR="00F67E10" w:rsidRPr="006274CC" w:rsidRDefault="00F67E10" w:rsidP="00F67E10">
      <w:pPr>
        <w:jc w:val="both"/>
        <w:rPr>
          <w:rFonts w:asciiTheme="minorHAnsi" w:hAnsiTheme="minorHAnsi" w:cstheme="minorHAnsi"/>
          <w:bCs/>
          <w:sz w:val="22"/>
          <w:szCs w:val="22"/>
        </w:rPr>
      </w:pPr>
      <w:r w:rsidRPr="006274CC">
        <w:rPr>
          <w:rFonts w:asciiTheme="minorHAnsi" w:hAnsiTheme="minorHAnsi" w:cstheme="minorHAnsi"/>
          <w:bCs/>
          <w:sz w:val="22"/>
          <w:szCs w:val="22"/>
        </w:rPr>
        <w:t>A fentiekre tekintettel a PRENOR Kft. ügyvezetője a 2024. november 1-i dátumoknak 2024. december 1-re történő módosítását kérte, tekintettel arra is, hogy az 5 főből álló felügyelő bizottság mandátuma egyébként is 2024. november 30. napjáig tart. A társaság taggyűlésének tervezett időpontja 2024. november 29.</w:t>
      </w:r>
    </w:p>
    <w:p w14:paraId="0B7E0897" w14:textId="77777777" w:rsidR="00F67E10" w:rsidRPr="006274CC" w:rsidRDefault="00F67E10" w:rsidP="00F67E10">
      <w:pPr>
        <w:jc w:val="both"/>
        <w:rPr>
          <w:rFonts w:asciiTheme="minorHAnsi" w:hAnsiTheme="minorHAnsi" w:cstheme="minorHAnsi"/>
          <w:bCs/>
          <w:sz w:val="22"/>
          <w:szCs w:val="22"/>
        </w:rPr>
      </w:pPr>
    </w:p>
    <w:p w14:paraId="7D1C46D1" w14:textId="77777777" w:rsidR="00F67E10" w:rsidRPr="006274CC" w:rsidRDefault="00F67E10" w:rsidP="00F67E10">
      <w:pPr>
        <w:jc w:val="both"/>
        <w:rPr>
          <w:rFonts w:asciiTheme="minorHAnsi" w:hAnsiTheme="minorHAnsi" w:cstheme="minorHAnsi"/>
          <w:bCs/>
          <w:sz w:val="22"/>
          <w:szCs w:val="22"/>
        </w:rPr>
      </w:pPr>
      <w:r w:rsidRPr="006274CC">
        <w:rPr>
          <w:rFonts w:asciiTheme="minorHAnsi" w:hAnsiTheme="minorHAnsi" w:cstheme="minorHAnsi"/>
          <w:bCs/>
          <w:sz w:val="22"/>
          <w:szCs w:val="22"/>
        </w:rPr>
        <w:t>A fentiek alapján kérem a Tisztelt Közgyűlést, hogy a fentiek alapján a határozati javaslatokat elfogadni szíveskedjék.</w:t>
      </w:r>
    </w:p>
    <w:p w14:paraId="3F62C9DE" w14:textId="77777777" w:rsidR="001C191C" w:rsidRDefault="001C191C" w:rsidP="00325FC7">
      <w:pPr>
        <w:jc w:val="both"/>
        <w:rPr>
          <w:rFonts w:asciiTheme="minorHAnsi" w:hAnsiTheme="minorHAnsi" w:cstheme="minorHAnsi"/>
          <w:b/>
          <w:bCs/>
          <w:sz w:val="22"/>
          <w:szCs w:val="22"/>
        </w:rPr>
      </w:pPr>
    </w:p>
    <w:p w14:paraId="7CE4A89B" w14:textId="77777777" w:rsidR="001C191C" w:rsidRDefault="001C191C" w:rsidP="00325FC7">
      <w:pPr>
        <w:jc w:val="both"/>
        <w:rPr>
          <w:rFonts w:asciiTheme="minorHAnsi" w:hAnsiTheme="minorHAnsi" w:cstheme="minorHAnsi"/>
          <w:b/>
          <w:bCs/>
          <w:sz w:val="22"/>
          <w:szCs w:val="22"/>
        </w:rPr>
      </w:pPr>
    </w:p>
    <w:p w14:paraId="32F229A8" w14:textId="77777777" w:rsidR="001C191C" w:rsidRDefault="001C191C" w:rsidP="00325FC7">
      <w:pPr>
        <w:jc w:val="both"/>
        <w:rPr>
          <w:rFonts w:asciiTheme="minorHAnsi" w:hAnsiTheme="minorHAnsi" w:cstheme="minorHAnsi"/>
          <w:b/>
          <w:bCs/>
          <w:sz w:val="22"/>
          <w:szCs w:val="22"/>
        </w:rPr>
      </w:pPr>
    </w:p>
    <w:p w14:paraId="78C3044A" w14:textId="77777777" w:rsidR="001C191C" w:rsidRDefault="001C191C" w:rsidP="00325FC7">
      <w:pPr>
        <w:jc w:val="both"/>
        <w:rPr>
          <w:rFonts w:asciiTheme="minorHAnsi" w:hAnsiTheme="minorHAnsi" w:cstheme="minorHAnsi"/>
          <w:b/>
          <w:bCs/>
          <w:sz w:val="22"/>
          <w:szCs w:val="22"/>
        </w:rPr>
      </w:pPr>
    </w:p>
    <w:p w14:paraId="4BAEAF5D" w14:textId="216E3571" w:rsidR="001C191C" w:rsidRPr="00544CD2" w:rsidRDefault="00670706" w:rsidP="00670706">
      <w:pPr>
        <w:jc w:val="center"/>
        <w:rPr>
          <w:rFonts w:asciiTheme="minorHAnsi" w:hAnsiTheme="minorHAnsi" w:cstheme="minorHAnsi"/>
          <w:b/>
          <w:bCs/>
          <w:sz w:val="22"/>
          <w:szCs w:val="22"/>
        </w:rPr>
      </w:pPr>
      <w:r w:rsidRPr="00544CD2">
        <w:rPr>
          <w:rFonts w:asciiTheme="minorHAnsi" w:hAnsiTheme="minorHAnsi" w:cstheme="minorHAnsi"/>
          <w:b/>
          <w:bCs/>
          <w:sz w:val="22"/>
          <w:szCs w:val="22"/>
        </w:rPr>
        <w:t>2.</w:t>
      </w:r>
    </w:p>
    <w:p w14:paraId="035CFAED" w14:textId="77777777" w:rsidR="00670706" w:rsidRPr="00544CD2" w:rsidRDefault="00670706" w:rsidP="00670706">
      <w:pPr>
        <w:jc w:val="center"/>
        <w:rPr>
          <w:rFonts w:asciiTheme="minorHAnsi" w:hAnsiTheme="minorHAnsi" w:cstheme="minorHAnsi"/>
          <w:b/>
          <w:bCs/>
          <w:sz w:val="22"/>
          <w:szCs w:val="22"/>
        </w:rPr>
      </w:pPr>
    </w:p>
    <w:p w14:paraId="70917306" w14:textId="77777777" w:rsidR="00670706" w:rsidRPr="00544CD2" w:rsidRDefault="00670706" w:rsidP="00670706">
      <w:pPr>
        <w:jc w:val="center"/>
        <w:rPr>
          <w:rFonts w:asciiTheme="minorHAnsi" w:hAnsiTheme="minorHAnsi" w:cstheme="minorHAnsi"/>
          <w:b/>
          <w:bCs/>
          <w:sz w:val="22"/>
          <w:szCs w:val="22"/>
        </w:rPr>
      </w:pPr>
    </w:p>
    <w:p w14:paraId="045F20F8" w14:textId="77777777" w:rsidR="00E378E6" w:rsidRDefault="00E378E6" w:rsidP="00E378E6">
      <w:pPr>
        <w:jc w:val="center"/>
        <w:rPr>
          <w:rFonts w:ascii="Calibri" w:eastAsia="Calibri" w:hAnsi="Calibri" w:cs="Calibri"/>
          <w:b/>
          <w:color w:val="000000"/>
          <w:szCs w:val="22"/>
          <w:lang w:eastAsia="en-US"/>
        </w:rPr>
      </w:pPr>
    </w:p>
    <w:p w14:paraId="50807926" w14:textId="77777777" w:rsidR="00E378E6" w:rsidRPr="006274CC" w:rsidRDefault="00E378E6" w:rsidP="006274CC">
      <w:pPr>
        <w:jc w:val="center"/>
        <w:rPr>
          <w:rFonts w:ascii="Calibri" w:eastAsia="Calibri" w:hAnsi="Calibri" w:cs="Calibri"/>
          <w:b/>
          <w:color w:val="000000"/>
          <w:sz w:val="22"/>
          <w:szCs w:val="22"/>
          <w:lang w:eastAsia="en-US"/>
        </w:rPr>
      </w:pPr>
      <w:r w:rsidRPr="006274CC">
        <w:rPr>
          <w:rFonts w:ascii="Calibri" w:eastAsia="Calibri" w:hAnsi="Calibri" w:cs="Calibri"/>
          <w:b/>
          <w:color w:val="000000"/>
          <w:sz w:val="22"/>
          <w:szCs w:val="22"/>
          <w:lang w:eastAsia="en-US"/>
        </w:rPr>
        <w:t>Tisztelt Közgyűlés!</w:t>
      </w:r>
    </w:p>
    <w:p w14:paraId="6BB48357" w14:textId="77777777" w:rsidR="00E378E6" w:rsidRPr="006274CC" w:rsidRDefault="00E378E6" w:rsidP="006274CC">
      <w:pPr>
        <w:jc w:val="center"/>
        <w:rPr>
          <w:rFonts w:ascii="Calibri" w:eastAsia="Calibri" w:hAnsi="Calibri" w:cs="Calibri"/>
          <w:color w:val="000000"/>
          <w:sz w:val="22"/>
          <w:szCs w:val="22"/>
          <w:lang w:eastAsia="en-US"/>
        </w:rPr>
      </w:pPr>
    </w:p>
    <w:p w14:paraId="071F86F6" w14:textId="77777777" w:rsidR="00E378E6" w:rsidRPr="006274CC" w:rsidRDefault="00E378E6" w:rsidP="006274CC">
      <w:pPr>
        <w:jc w:val="both"/>
        <w:rPr>
          <w:rFonts w:asciiTheme="minorHAnsi" w:eastAsia="Calibri" w:hAnsiTheme="minorHAnsi" w:cstheme="minorHAnsi"/>
          <w:color w:val="000000"/>
          <w:sz w:val="22"/>
          <w:szCs w:val="22"/>
          <w:lang w:eastAsia="en-US"/>
        </w:rPr>
      </w:pPr>
      <w:r w:rsidRPr="006274CC">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5F8943A3" w14:textId="77777777" w:rsidR="00E378E6" w:rsidRPr="006274CC" w:rsidRDefault="00E378E6" w:rsidP="006274CC">
      <w:pPr>
        <w:jc w:val="both"/>
        <w:rPr>
          <w:rFonts w:asciiTheme="minorHAnsi" w:eastAsia="Calibri" w:hAnsiTheme="minorHAnsi" w:cstheme="minorHAnsi"/>
          <w:color w:val="000000"/>
          <w:sz w:val="22"/>
          <w:szCs w:val="22"/>
          <w:lang w:eastAsia="en-US"/>
        </w:rPr>
      </w:pPr>
    </w:p>
    <w:p w14:paraId="2FF4ADDD" w14:textId="77777777" w:rsidR="00E378E6" w:rsidRPr="006274CC" w:rsidRDefault="00E378E6" w:rsidP="006274CC">
      <w:pPr>
        <w:jc w:val="both"/>
        <w:rPr>
          <w:rFonts w:asciiTheme="minorHAnsi" w:eastAsia="Calibri" w:hAnsiTheme="minorHAnsi" w:cstheme="minorHAnsi"/>
          <w:color w:val="000000"/>
          <w:sz w:val="22"/>
          <w:szCs w:val="22"/>
          <w:lang w:eastAsia="en-US"/>
        </w:rPr>
      </w:pPr>
      <w:r w:rsidRPr="006274CC">
        <w:rPr>
          <w:rFonts w:asciiTheme="minorHAnsi" w:eastAsia="Calibri" w:hAnsiTheme="minorHAnsi" w:cstheme="minorHAnsi"/>
          <w:color w:val="000000"/>
          <w:sz w:val="22"/>
          <w:szCs w:val="22"/>
          <w:lang w:eastAsia="en-US"/>
        </w:rPr>
        <w:t>Az előző Közgyűlés óta, a 2024. október 11. – november 25. közötti időszakban az átruházott hatáskörben hozott polgármesteri döntések száma az alábbiak szerint alakult:</w:t>
      </w:r>
    </w:p>
    <w:p w14:paraId="58BED578" w14:textId="77777777" w:rsidR="00E378E6" w:rsidRPr="006274CC" w:rsidRDefault="00E378E6" w:rsidP="00E378E6">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E378E6" w:rsidRPr="006274CC" w14:paraId="41F27CFC" w14:textId="77777777" w:rsidTr="006E267A">
        <w:trPr>
          <w:cantSplit/>
          <w:jc w:val="center"/>
        </w:trPr>
        <w:tc>
          <w:tcPr>
            <w:tcW w:w="7672" w:type="dxa"/>
            <w:vAlign w:val="center"/>
          </w:tcPr>
          <w:p w14:paraId="2C1042CC" w14:textId="77777777" w:rsidR="00E378E6" w:rsidRPr="006274CC" w:rsidRDefault="00E378E6" w:rsidP="006E267A">
            <w:pPr>
              <w:jc w:val="center"/>
              <w:rPr>
                <w:rFonts w:asciiTheme="minorHAnsi" w:hAnsiTheme="minorHAnsi" w:cstheme="minorHAnsi"/>
                <w:b/>
                <w:bCs/>
                <w:i/>
                <w:iCs/>
                <w:sz w:val="22"/>
                <w:szCs w:val="22"/>
                <w:u w:val="single"/>
              </w:rPr>
            </w:pPr>
            <w:r w:rsidRPr="006274CC">
              <w:rPr>
                <w:rFonts w:asciiTheme="minorHAnsi" w:hAnsiTheme="minorHAnsi" w:cstheme="minorHAnsi"/>
                <w:b/>
                <w:bCs/>
                <w:i/>
                <w:iCs/>
                <w:sz w:val="22"/>
                <w:szCs w:val="22"/>
                <w:u w:val="single"/>
              </w:rPr>
              <w:t>Átruházott hatáskörök önkormányzati rendelet szerint</w:t>
            </w:r>
          </w:p>
        </w:tc>
        <w:tc>
          <w:tcPr>
            <w:tcW w:w="1390" w:type="dxa"/>
            <w:vAlign w:val="center"/>
          </w:tcPr>
          <w:p w14:paraId="06DF5CA9" w14:textId="77777777" w:rsidR="00E378E6" w:rsidRPr="006274CC" w:rsidRDefault="00E378E6" w:rsidP="006E267A">
            <w:pPr>
              <w:jc w:val="center"/>
              <w:rPr>
                <w:rFonts w:asciiTheme="minorHAnsi" w:hAnsiTheme="minorHAnsi" w:cstheme="minorHAnsi"/>
                <w:b/>
                <w:bCs/>
                <w:i/>
                <w:iCs/>
                <w:sz w:val="22"/>
                <w:szCs w:val="22"/>
                <w:u w:val="single"/>
              </w:rPr>
            </w:pPr>
            <w:r w:rsidRPr="006274CC">
              <w:rPr>
                <w:rFonts w:asciiTheme="minorHAnsi" w:hAnsiTheme="minorHAnsi" w:cstheme="minorHAnsi"/>
                <w:b/>
                <w:bCs/>
                <w:i/>
                <w:iCs/>
                <w:sz w:val="22"/>
                <w:szCs w:val="22"/>
                <w:u w:val="single"/>
              </w:rPr>
              <w:t>Meghozott döntések száma</w:t>
            </w:r>
          </w:p>
        </w:tc>
      </w:tr>
      <w:tr w:rsidR="00E378E6" w:rsidRPr="006274CC" w14:paraId="52823834" w14:textId="77777777" w:rsidTr="006E267A">
        <w:trPr>
          <w:cantSplit/>
          <w:jc w:val="center"/>
        </w:trPr>
        <w:tc>
          <w:tcPr>
            <w:tcW w:w="9062" w:type="dxa"/>
            <w:gridSpan w:val="2"/>
          </w:tcPr>
          <w:p w14:paraId="0EB1B53A" w14:textId="77777777" w:rsidR="00E378E6" w:rsidRPr="006274CC" w:rsidRDefault="00E378E6" w:rsidP="006E267A">
            <w:pPr>
              <w:jc w:val="both"/>
              <w:rPr>
                <w:rFonts w:asciiTheme="minorHAnsi" w:hAnsiTheme="minorHAnsi" w:cstheme="minorHAnsi"/>
                <w:b/>
                <w:bCs/>
                <w:sz w:val="22"/>
                <w:szCs w:val="22"/>
              </w:rPr>
            </w:pPr>
            <w:r w:rsidRPr="006274CC">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E378E6" w:rsidRPr="006274CC" w14:paraId="57AB59D2" w14:textId="77777777" w:rsidTr="006E267A">
        <w:trPr>
          <w:cantSplit/>
          <w:jc w:val="center"/>
        </w:trPr>
        <w:tc>
          <w:tcPr>
            <w:tcW w:w="7672" w:type="dxa"/>
          </w:tcPr>
          <w:p w14:paraId="68B2FD54"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35AD6292"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8</w:t>
            </w:r>
          </w:p>
        </w:tc>
      </w:tr>
      <w:tr w:rsidR="00E378E6" w:rsidRPr="006274CC" w14:paraId="500A9B51" w14:textId="77777777" w:rsidTr="006E267A">
        <w:trPr>
          <w:cantSplit/>
          <w:jc w:val="center"/>
        </w:trPr>
        <w:tc>
          <w:tcPr>
            <w:tcW w:w="9062" w:type="dxa"/>
            <w:gridSpan w:val="2"/>
          </w:tcPr>
          <w:p w14:paraId="63A1C4DF" w14:textId="77777777" w:rsidR="00E378E6" w:rsidRPr="006274CC" w:rsidRDefault="00E378E6" w:rsidP="006E267A">
            <w:pPr>
              <w:jc w:val="both"/>
              <w:rPr>
                <w:rFonts w:asciiTheme="minorHAnsi" w:hAnsiTheme="minorHAnsi" w:cstheme="minorHAnsi"/>
                <w:b/>
                <w:bCs/>
                <w:sz w:val="22"/>
                <w:szCs w:val="22"/>
              </w:rPr>
            </w:pPr>
            <w:r w:rsidRPr="006274CC">
              <w:rPr>
                <w:rFonts w:asciiTheme="minorHAnsi" w:hAnsiTheme="minorHAnsi" w:cstheme="minorHAnsi"/>
                <w:b/>
                <w:bCs/>
                <w:sz w:val="22"/>
                <w:szCs w:val="22"/>
              </w:rPr>
              <w:t xml:space="preserve">A helyiségbérlet szabályairól szóló </w:t>
            </w:r>
            <w:r w:rsidRPr="006274CC">
              <w:rPr>
                <w:rFonts w:asciiTheme="minorHAnsi" w:hAnsiTheme="minorHAnsi" w:cstheme="minorHAnsi"/>
                <w:b/>
                <w:sz w:val="22"/>
                <w:szCs w:val="22"/>
              </w:rPr>
              <w:t xml:space="preserve">17/2006. (V.25.) </w:t>
            </w:r>
            <w:r w:rsidRPr="006274CC">
              <w:rPr>
                <w:rFonts w:asciiTheme="minorHAnsi" w:hAnsiTheme="minorHAnsi" w:cstheme="minorHAnsi"/>
                <w:b/>
                <w:bCs/>
                <w:sz w:val="22"/>
                <w:szCs w:val="22"/>
              </w:rPr>
              <w:t>önkormányzati rendelet</w:t>
            </w:r>
          </w:p>
        </w:tc>
      </w:tr>
      <w:tr w:rsidR="00E378E6" w:rsidRPr="006274CC" w14:paraId="559A0521" w14:textId="77777777" w:rsidTr="006E267A">
        <w:trPr>
          <w:cantSplit/>
          <w:jc w:val="center"/>
        </w:trPr>
        <w:tc>
          <w:tcPr>
            <w:tcW w:w="7672" w:type="dxa"/>
          </w:tcPr>
          <w:p w14:paraId="41F55961"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bérlő kijelölése</w:t>
            </w:r>
          </w:p>
        </w:tc>
        <w:tc>
          <w:tcPr>
            <w:tcW w:w="1390" w:type="dxa"/>
          </w:tcPr>
          <w:p w14:paraId="7C72A7BD"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1</w:t>
            </w:r>
          </w:p>
        </w:tc>
      </w:tr>
      <w:tr w:rsidR="00E378E6" w:rsidRPr="006274CC" w14:paraId="3DBA27CA" w14:textId="77777777" w:rsidTr="006E267A">
        <w:trPr>
          <w:cantSplit/>
          <w:jc w:val="center"/>
        </w:trPr>
        <w:tc>
          <w:tcPr>
            <w:tcW w:w="9062" w:type="dxa"/>
            <w:gridSpan w:val="2"/>
          </w:tcPr>
          <w:p w14:paraId="10C3AC6A" w14:textId="77777777" w:rsidR="00E378E6" w:rsidRPr="006274CC" w:rsidRDefault="00E378E6" w:rsidP="006E267A">
            <w:pPr>
              <w:jc w:val="both"/>
              <w:rPr>
                <w:rFonts w:asciiTheme="minorHAnsi" w:hAnsiTheme="minorHAnsi" w:cstheme="minorHAnsi"/>
                <w:b/>
                <w:bCs/>
                <w:sz w:val="22"/>
                <w:szCs w:val="22"/>
              </w:rPr>
            </w:pPr>
            <w:r w:rsidRPr="006274CC">
              <w:rPr>
                <w:rFonts w:asciiTheme="minorHAnsi" w:hAnsiTheme="minorHAnsi" w:cstheme="minorHAnsi"/>
                <w:b/>
                <w:bCs/>
                <w:sz w:val="22"/>
                <w:szCs w:val="22"/>
              </w:rPr>
              <w:lastRenderedPageBreak/>
              <w:t>A lakáshoz jutás, a lakbérek és a lakbértámogatás, az önkormányzat által a lakásvásárláshoz és építéshez nyújtható támogatások szabályai megállapításáról szóló 36/2010. (XII.1.) önkormányzati rendelet</w:t>
            </w:r>
          </w:p>
        </w:tc>
      </w:tr>
      <w:tr w:rsidR="00E378E6" w:rsidRPr="006274CC" w14:paraId="4B4FA087" w14:textId="77777777" w:rsidTr="006E267A">
        <w:trPr>
          <w:cantSplit/>
          <w:jc w:val="center"/>
        </w:trPr>
        <w:tc>
          <w:tcPr>
            <w:tcW w:w="7672" w:type="dxa"/>
          </w:tcPr>
          <w:p w14:paraId="29953C96"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Nyugdíjas Bérlők Házában bérlőkijelölés</w:t>
            </w:r>
          </w:p>
        </w:tc>
        <w:tc>
          <w:tcPr>
            <w:tcW w:w="1390" w:type="dxa"/>
          </w:tcPr>
          <w:p w14:paraId="5D4215EA"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1</w:t>
            </w:r>
          </w:p>
        </w:tc>
      </w:tr>
      <w:tr w:rsidR="00E378E6" w:rsidRPr="006274CC" w14:paraId="721DF6CD" w14:textId="77777777" w:rsidTr="006E267A">
        <w:trPr>
          <w:cantSplit/>
          <w:jc w:val="center"/>
        </w:trPr>
        <w:tc>
          <w:tcPr>
            <w:tcW w:w="7672" w:type="dxa"/>
          </w:tcPr>
          <w:p w14:paraId="48CE31CF"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átmeneti szállás használójának kijelölése rendkívüli szociális krízishelyzet kivételével</w:t>
            </w:r>
          </w:p>
        </w:tc>
        <w:tc>
          <w:tcPr>
            <w:tcW w:w="1390" w:type="dxa"/>
          </w:tcPr>
          <w:p w14:paraId="2959B914"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1</w:t>
            </w:r>
          </w:p>
        </w:tc>
      </w:tr>
      <w:tr w:rsidR="00E378E6" w:rsidRPr="006274CC" w14:paraId="3571EB27" w14:textId="77777777" w:rsidTr="006E267A">
        <w:trPr>
          <w:cantSplit/>
          <w:jc w:val="center"/>
        </w:trPr>
        <w:tc>
          <w:tcPr>
            <w:tcW w:w="9062" w:type="dxa"/>
            <w:gridSpan w:val="2"/>
          </w:tcPr>
          <w:p w14:paraId="0291FBB4" w14:textId="77777777" w:rsidR="00E378E6" w:rsidRPr="006274CC" w:rsidRDefault="00E378E6" w:rsidP="006E267A">
            <w:pPr>
              <w:jc w:val="both"/>
              <w:rPr>
                <w:rFonts w:asciiTheme="minorHAnsi" w:hAnsiTheme="minorHAnsi" w:cstheme="minorHAnsi"/>
                <w:b/>
                <w:bCs/>
                <w:sz w:val="22"/>
                <w:szCs w:val="22"/>
              </w:rPr>
            </w:pPr>
            <w:r w:rsidRPr="006274CC">
              <w:rPr>
                <w:rFonts w:asciiTheme="minorHAnsi" w:hAnsiTheme="minorHAnsi" w:cstheme="minorHAnsi"/>
                <w:b/>
                <w:bCs/>
                <w:sz w:val="22"/>
                <w:szCs w:val="22"/>
              </w:rPr>
              <w:t>A közterület használatának szabályairól szóló 2/2011. (I.31.) önkormányzati rendelet</w:t>
            </w:r>
          </w:p>
        </w:tc>
      </w:tr>
      <w:tr w:rsidR="00E378E6" w:rsidRPr="006274CC" w14:paraId="1968589A" w14:textId="77777777" w:rsidTr="006E267A">
        <w:trPr>
          <w:cantSplit/>
          <w:jc w:val="center"/>
        </w:trPr>
        <w:tc>
          <w:tcPr>
            <w:tcW w:w="7672" w:type="dxa"/>
          </w:tcPr>
          <w:p w14:paraId="6E570AF0"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közterület-használattal kapcsolatos feladatok ellátása</w:t>
            </w:r>
          </w:p>
        </w:tc>
        <w:tc>
          <w:tcPr>
            <w:tcW w:w="1390" w:type="dxa"/>
          </w:tcPr>
          <w:p w14:paraId="1C4B8CE1"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94</w:t>
            </w:r>
          </w:p>
        </w:tc>
      </w:tr>
      <w:tr w:rsidR="00E378E6" w:rsidRPr="006274CC" w14:paraId="6A2108B0" w14:textId="77777777" w:rsidTr="006E267A">
        <w:trPr>
          <w:cantSplit/>
          <w:jc w:val="center"/>
        </w:trPr>
        <w:tc>
          <w:tcPr>
            <w:tcW w:w="9062" w:type="dxa"/>
            <w:gridSpan w:val="2"/>
          </w:tcPr>
          <w:p w14:paraId="531BBCA6" w14:textId="77777777" w:rsidR="00E378E6" w:rsidRPr="006274CC" w:rsidRDefault="00E378E6" w:rsidP="006E267A">
            <w:pPr>
              <w:jc w:val="both"/>
              <w:rPr>
                <w:rFonts w:asciiTheme="minorHAnsi" w:hAnsiTheme="minorHAnsi" w:cstheme="minorHAnsi"/>
                <w:b/>
                <w:iCs/>
                <w:sz w:val="22"/>
                <w:szCs w:val="22"/>
              </w:rPr>
            </w:pPr>
            <w:r w:rsidRPr="006274CC">
              <w:rPr>
                <w:rFonts w:asciiTheme="minorHAnsi" w:hAnsiTheme="minorHAnsi" w:cstheme="minorHAnsi"/>
                <w:b/>
                <w:iCs/>
                <w:sz w:val="22"/>
                <w:szCs w:val="22"/>
              </w:rPr>
              <w:t xml:space="preserve">A környezet- és természetvédelem helyi szabályairól szóló </w:t>
            </w:r>
            <w:r w:rsidRPr="006274CC">
              <w:rPr>
                <w:rFonts w:asciiTheme="minorHAnsi" w:hAnsiTheme="minorHAnsi" w:cstheme="minorHAnsi"/>
                <w:b/>
                <w:sz w:val="22"/>
                <w:szCs w:val="22"/>
              </w:rPr>
              <w:t>33/2012. (XI.12.) önkormányzati rendelet</w:t>
            </w:r>
          </w:p>
        </w:tc>
      </w:tr>
      <w:tr w:rsidR="00E378E6" w:rsidRPr="006274CC" w14:paraId="7240E937" w14:textId="77777777" w:rsidTr="006E267A">
        <w:trPr>
          <w:cantSplit/>
          <w:jc w:val="center"/>
        </w:trPr>
        <w:tc>
          <w:tcPr>
            <w:tcW w:w="7672" w:type="dxa"/>
          </w:tcPr>
          <w:p w14:paraId="105746B8"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közterületen tartandó szabadtéri rendezvény zajkibocsátási határértékének megállapítása</w:t>
            </w:r>
          </w:p>
        </w:tc>
        <w:tc>
          <w:tcPr>
            <w:tcW w:w="1390" w:type="dxa"/>
          </w:tcPr>
          <w:p w14:paraId="7F40C134"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1</w:t>
            </w:r>
          </w:p>
        </w:tc>
      </w:tr>
      <w:tr w:rsidR="00E378E6" w:rsidRPr="006274CC" w14:paraId="0E3273E6" w14:textId="77777777" w:rsidTr="006E267A">
        <w:trPr>
          <w:cantSplit/>
          <w:jc w:val="center"/>
        </w:trPr>
        <w:tc>
          <w:tcPr>
            <w:tcW w:w="9062" w:type="dxa"/>
            <w:gridSpan w:val="2"/>
          </w:tcPr>
          <w:p w14:paraId="3F3FD09A" w14:textId="77777777" w:rsidR="00E378E6" w:rsidRPr="006274CC" w:rsidRDefault="00E378E6" w:rsidP="006E267A">
            <w:pPr>
              <w:jc w:val="both"/>
              <w:rPr>
                <w:rFonts w:asciiTheme="minorHAnsi" w:hAnsiTheme="minorHAnsi" w:cstheme="minorHAnsi"/>
                <w:b/>
                <w:sz w:val="22"/>
                <w:szCs w:val="22"/>
              </w:rPr>
            </w:pPr>
            <w:r w:rsidRPr="006274CC">
              <w:rPr>
                <w:rFonts w:asciiTheme="minorHAnsi" w:hAnsiTheme="minorHAnsi" w:cstheme="minorHAnsi"/>
                <w:b/>
                <w:sz w:val="22"/>
                <w:szCs w:val="22"/>
              </w:rPr>
              <w:t>Szombathely Megyei Jogú Város Önkormányzata közútkezelői hatáskörei átruházásáról szóló 7/2013. (III.6.) önkormányzati rendelet</w:t>
            </w:r>
          </w:p>
        </w:tc>
      </w:tr>
      <w:tr w:rsidR="00E378E6" w:rsidRPr="006274CC" w14:paraId="74C05DC2" w14:textId="77777777" w:rsidTr="006E267A">
        <w:trPr>
          <w:cantSplit/>
          <w:jc w:val="center"/>
        </w:trPr>
        <w:tc>
          <w:tcPr>
            <w:tcW w:w="7672" w:type="dxa"/>
          </w:tcPr>
          <w:p w14:paraId="4094EAC3"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egyes, a közúti közlekedésről szóló 1988. évi I. törvényben meghatározott hatáskörök gyakorlása</w:t>
            </w:r>
          </w:p>
        </w:tc>
        <w:tc>
          <w:tcPr>
            <w:tcW w:w="1390" w:type="dxa"/>
          </w:tcPr>
          <w:p w14:paraId="2BFF1B20"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70</w:t>
            </w:r>
          </w:p>
        </w:tc>
      </w:tr>
      <w:tr w:rsidR="00E378E6" w:rsidRPr="006274CC" w14:paraId="495D8483" w14:textId="77777777" w:rsidTr="006E267A">
        <w:trPr>
          <w:cantSplit/>
          <w:jc w:val="center"/>
        </w:trPr>
        <w:tc>
          <w:tcPr>
            <w:tcW w:w="9062" w:type="dxa"/>
            <w:gridSpan w:val="2"/>
          </w:tcPr>
          <w:p w14:paraId="12D9D217" w14:textId="77777777" w:rsidR="00E378E6" w:rsidRPr="006274CC" w:rsidRDefault="00E378E6" w:rsidP="006E267A">
            <w:pPr>
              <w:jc w:val="both"/>
              <w:rPr>
                <w:rFonts w:asciiTheme="minorHAnsi" w:hAnsiTheme="minorHAnsi" w:cstheme="minorHAnsi"/>
                <w:b/>
                <w:sz w:val="22"/>
                <w:szCs w:val="22"/>
              </w:rPr>
            </w:pPr>
            <w:r w:rsidRPr="006274CC">
              <w:rPr>
                <w:rFonts w:asciiTheme="minorHAnsi" w:hAnsiTheme="minorHAnsi" w:cstheme="minorHAnsi"/>
                <w:b/>
                <w:sz w:val="22"/>
                <w:szCs w:val="22"/>
              </w:rPr>
              <w:t>Szombathely Megyei Jogú Város Önkormányzata vagyonáról szóló 40/2014. (XII.23.) önkormányzati rendelet</w:t>
            </w:r>
          </w:p>
        </w:tc>
      </w:tr>
      <w:tr w:rsidR="00E378E6" w:rsidRPr="006274CC" w14:paraId="7B344AB8" w14:textId="77777777" w:rsidTr="006E267A">
        <w:trPr>
          <w:cantSplit/>
          <w:jc w:val="center"/>
        </w:trPr>
        <w:tc>
          <w:tcPr>
            <w:tcW w:w="7672" w:type="dxa"/>
          </w:tcPr>
          <w:p w14:paraId="23B16C5C"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a korlátozottan forgalomképes törzsvagyontárgyak vonatkozásában a tulajdonosi jogok gyakorlása 15 millió forint értékhatárig</w:t>
            </w:r>
          </w:p>
        </w:tc>
        <w:tc>
          <w:tcPr>
            <w:tcW w:w="1390" w:type="dxa"/>
          </w:tcPr>
          <w:p w14:paraId="6896C5EF"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6</w:t>
            </w:r>
          </w:p>
        </w:tc>
      </w:tr>
      <w:tr w:rsidR="00E378E6" w:rsidRPr="006274CC" w14:paraId="48DB0E8C" w14:textId="77777777" w:rsidTr="006E267A">
        <w:trPr>
          <w:cantSplit/>
          <w:jc w:val="center"/>
        </w:trPr>
        <w:tc>
          <w:tcPr>
            <w:tcW w:w="7672" w:type="dxa"/>
          </w:tcPr>
          <w:p w14:paraId="20238070"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0D030B74"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8</w:t>
            </w:r>
          </w:p>
        </w:tc>
      </w:tr>
      <w:tr w:rsidR="00E378E6" w:rsidRPr="006274CC" w14:paraId="5BAAE1C9" w14:textId="77777777" w:rsidTr="006E267A">
        <w:trPr>
          <w:cantSplit/>
          <w:jc w:val="center"/>
        </w:trPr>
        <w:tc>
          <w:tcPr>
            <w:tcW w:w="9062" w:type="dxa"/>
            <w:gridSpan w:val="2"/>
          </w:tcPr>
          <w:p w14:paraId="16C9ED8C" w14:textId="77777777" w:rsidR="00E378E6" w:rsidRPr="006274CC" w:rsidRDefault="00E378E6" w:rsidP="006E267A">
            <w:pPr>
              <w:jc w:val="both"/>
              <w:rPr>
                <w:rFonts w:asciiTheme="minorHAnsi" w:hAnsiTheme="minorHAnsi" w:cstheme="minorHAnsi"/>
                <w:b/>
                <w:sz w:val="22"/>
                <w:szCs w:val="22"/>
              </w:rPr>
            </w:pPr>
            <w:r w:rsidRPr="006274CC">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E378E6" w:rsidRPr="006274CC" w14:paraId="6C5AE7DB" w14:textId="77777777" w:rsidTr="006E267A">
        <w:trPr>
          <w:cantSplit/>
          <w:jc w:val="center"/>
        </w:trPr>
        <w:tc>
          <w:tcPr>
            <w:tcW w:w="7672" w:type="dxa"/>
          </w:tcPr>
          <w:p w14:paraId="45A4B243"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települési támogatások megállapítása iránti eljárás, köztemetés elrendelése</w:t>
            </w:r>
          </w:p>
        </w:tc>
        <w:tc>
          <w:tcPr>
            <w:tcW w:w="1390" w:type="dxa"/>
          </w:tcPr>
          <w:p w14:paraId="5A5790CD"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1020</w:t>
            </w:r>
          </w:p>
        </w:tc>
      </w:tr>
      <w:tr w:rsidR="00E378E6" w:rsidRPr="006274CC" w14:paraId="4C4FE998" w14:textId="77777777" w:rsidTr="006E267A">
        <w:trPr>
          <w:cantSplit/>
          <w:jc w:val="center"/>
        </w:trPr>
        <w:tc>
          <w:tcPr>
            <w:tcW w:w="9062" w:type="dxa"/>
            <w:gridSpan w:val="2"/>
          </w:tcPr>
          <w:p w14:paraId="767D9F29" w14:textId="77777777" w:rsidR="00E378E6" w:rsidRPr="006274CC" w:rsidRDefault="00E378E6" w:rsidP="006E267A">
            <w:pPr>
              <w:jc w:val="both"/>
              <w:rPr>
                <w:rFonts w:asciiTheme="minorHAnsi" w:hAnsiTheme="minorHAnsi" w:cstheme="minorHAnsi"/>
                <w:b/>
                <w:sz w:val="22"/>
                <w:szCs w:val="22"/>
              </w:rPr>
            </w:pPr>
            <w:r w:rsidRPr="006274CC">
              <w:rPr>
                <w:rFonts w:asciiTheme="minorHAnsi" w:hAnsiTheme="minorHAnsi" w:cstheme="minorHAnsi"/>
                <w:b/>
                <w:sz w:val="22"/>
                <w:szCs w:val="22"/>
              </w:rPr>
              <w:t>Szombathely Megyei Jogú Város Önkormányzata által adományozható kitüntetésekről szóló 7/2016. (III.1.) önkormányzati rendelet</w:t>
            </w:r>
          </w:p>
        </w:tc>
      </w:tr>
      <w:tr w:rsidR="00E378E6" w:rsidRPr="006274CC" w14:paraId="69E7FA08" w14:textId="77777777" w:rsidTr="006E267A">
        <w:trPr>
          <w:cantSplit/>
          <w:jc w:val="center"/>
        </w:trPr>
        <w:tc>
          <w:tcPr>
            <w:tcW w:w="7672" w:type="dxa"/>
          </w:tcPr>
          <w:p w14:paraId="30C1563E"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“Szombathely Megyei Jogú Város Polgármesterének Emlékérme” odaítélése</w:t>
            </w:r>
          </w:p>
        </w:tc>
        <w:tc>
          <w:tcPr>
            <w:tcW w:w="1390" w:type="dxa"/>
          </w:tcPr>
          <w:p w14:paraId="04166331"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1</w:t>
            </w:r>
          </w:p>
        </w:tc>
      </w:tr>
      <w:tr w:rsidR="00E378E6" w:rsidRPr="006274CC" w14:paraId="7A6441A5" w14:textId="77777777" w:rsidTr="006E267A">
        <w:trPr>
          <w:cantSplit/>
          <w:jc w:val="center"/>
        </w:trPr>
        <w:tc>
          <w:tcPr>
            <w:tcW w:w="9062" w:type="dxa"/>
            <w:gridSpan w:val="2"/>
          </w:tcPr>
          <w:p w14:paraId="036FFDB2" w14:textId="77777777" w:rsidR="00E378E6" w:rsidRPr="006274CC" w:rsidRDefault="00E378E6" w:rsidP="006E267A">
            <w:pPr>
              <w:jc w:val="both"/>
              <w:rPr>
                <w:rFonts w:asciiTheme="minorHAnsi" w:hAnsiTheme="minorHAnsi" w:cstheme="minorHAnsi"/>
                <w:b/>
                <w:sz w:val="22"/>
                <w:szCs w:val="22"/>
              </w:rPr>
            </w:pPr>
            <w:r w:rsidRPr="006274CC">
              <w:rPr>
                <w:rFonts w:asciiTheme="minorHAnsi" w:hAnsiTheme="minorHAnsi" w:cstheme="minorHAnsi"/>
                <w:b/>
                <w:sz w:val="22"/>
                <w:szCs w:val="22"/>
              </w:rPr>
              <w:t>A településkép védelméről szóló 26/2017. (XII.20.) önkormányzati rendelet</w:t>
            </w:r>
          </w:p>
        </w:tc>
      </w:tr>
      <w:tr w:rsidR="00E378E6" w:rsidRPr="006274CC" w14:paraId="422934D8" w14:textId="77777777" w:rsidTr="006E267A">
        <w:trPr>
          <w:cantSplit/>
          <w:jc w:val="center"/>
        </w:trPr>
        <w:tc>
          <w:tcPr>
            <w:tcW w:w="7672" w:type="dxa"/>
          </w:tcPr>
          <w:p w14:paraId="733748AE"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településképi bejelentés tudomásul vétele</w:t>
            </w:r>
          </w:p>
        </w:tc>
        <w:tc>
          <w:tcPr>
            <w:tcW w:w="1390" w:type="dxa"/>
          </w:tcPr>
          <w:p w14:paraId="2AEC313A"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23</w:t>
            </w:r>
          </w:p>
        </w:tc>
      </w:tr>
      <w:tr w:rsidR="00E378E6" w:rsidRPr="006274CC" w14:paraId="47325C42" w14:textId="77777777" w:rsidTr="006E267A">
        <w:trPr>
          <w:cantSplit/>
          <w:jc w:val="center"/>
        </w:trPr>
        <w:tc>
          <w:tcPr>
            <w:tcW w:w="7672" w:type="dxa"/>
          </w:tcPr>
          <w:p w14:paraId="41DD13D7"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településképi vélemény</w:t>
            </w:r>
          </w:p>
        </w:tc>
        <w:tc>
          <w:tcPr>
            <w:tcW w:w="1390" w:type="dxa"/>
          </w:tcPr>
          <w:p w14:paraId="594F02FC"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4</w:t>
            </w:r>
          </w:p>
        </w:tc>
      </w:tr>
      <w:tr w:rsidR="00E378E6" w:rsidRPr="006274CC" w14:paraId="089D2380" w14:textId="77777777" w:rsidTr="006E267A">
        <w:trPr>
          <w:cantSplit/>
          <w:jc w:val="center"/>
        </w:trPr>
        <w:tc>
          <w:tcPr>
            <w:tcW w:w="9062" w:type="dxa"/>
            <w:gridSpan w:val="2"/>
          </w:tcPr>
          <w:p w14:paraId="720A1A3A" w14:textId="77777777" w:rsidR="00E378E6" w:rsidRPr="006274CC" w:rsidRDefault="00E378E6" w:rsidP="006E267A">
            <w:pPr>
              <w:jc w:val="both"/>
              <w:rPr>
                <w:rFonts w:asciiTheme="minorHAnsi" w:hAnsiTheme="minorHAnsi" w:cstheme="minorHAnsi"/>
                <w:b/>
                <w:bCs/>
                <w:sz w:val="22"/>
                <w:szCs w:val="22"/>
              </w:rPr>
            </w:pPr>
            <w:r w:rsidRPr="006274CC">
              <w:rPr>
                <w:rFonts w:asciiTheme="minorHAnsi" w:hAnsiTheme="minorHAnsi" w:cstheme="minorHAnsi"/>
                <w:b/>
                <w:bCs/>
                <w:sz w:val="22"/>
                <w:szCs w:val="22"/>
              </w:rPr>
              <w:t>Az önkormányzat 2024. évi költségvetéséről szóló 8/2024. (III.5.) önkormányzati rendelet</w:t>
            </w:r>
          </w:p>
        </w:tc>
      </w:tr>
      <w:tr w:rsidR="00E378E6" w:rsidRPr="006274CC" w14:paraId="05F1605C" w14:textId="77777777" w:rsidTr="006E267A">
        <w:trPr>
          <w:cantSplit/>
          <w:jc w:val="center"/>
        </w:trPr>
        <w:tc>
          <w:tcPr>
            <w:tcW w:w="7672" w:type="dxa"/>
          </w:tcPr>
          <w:p w14:paraId="0F67A5DE"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Pr>
          <w:p w14:paraId="1652EA40"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7</w:t>
            </w:r>
          </w:p>
        </w:tc>
      </w:tr>
      <w:tr w:rsidR="00E378E6" w:rsidRPr="006274CC" w14:paraId="4D3D205B" w14:textId="77777777" w:rsidTr="006E267A">
        <w:trPr>
          <w:cantSplit/>
          <w:jc w:val="center"/>
        </w:trPr>
        <w:tc>
          <w:tcPr>
            <w:tcW w:w="7672" w:type="dxa"/>
          </w:tcPr>
          <w:p w14:paraId="180A6B5D"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kisösszegű követelés, felszámolási eljárás alá vont gazdálkodóval szemben fennálló meg nem térült követelés, végrehajtási eljárások során behajthatatlanná vált, valamint bírósági döntéssel vagy egyéb dokumentummal alátámasztott behajthatatlan követelés törlésének engedélyezése</w:t>
            </w:r>
          </w:p>
        </w:tc>
        <w:tc>
          <w:tcPr>
            <w:tcW w:w="1390" w:type="dxa"/>
          </w:tcPr>
          <w:p w14:paraId="62C57C44"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2</w:t>
            </w:r>
          </w:p>
        </w:tc>
      </w:tr>
      <w:tr w:rsidR="00E378E6" w:rsidRPr="006274CC" w14:paraId="0B2D0EB1" w14:textId="77777777" w:rsidTr="006E267A">
        <w:trPr>
          <w:cantSplit/>
          <w:jc w:val="center"/>
        </w:trPr>
        <w:tc>
          <w:tcPr>
            <w:tcW w:w="9062" w:type="dxa"/>
            <w:gridSpan w:val="2"/>
          </w:tcPr>
          <w:p w14:paraId="3D0F333A" w14:textId="77777777" w:rsidR="00E378E6" w:rsidRPr="006274CC" w:rsidRDefault="00E378E6" w:rsidP="006E267A">
            <w:pPr>
              <w:jc w:val="both"/>
              <w:rPr>
                <w:rFonts w:asciiTheme="minorHAnsi" w:hAnsiTheme="minorHAnsi" w:cstheme="minorHAnsi"/>
                <w:b/>
                <w:sz w:val="22"/>
                <w:szCs w:val="22"/>
              </w:rPr>
            </w:pPr>
            <w:r w:rsidRPr="006274CC">
              <w:rPr>
                <w:rFonts w:asciiTheme="minorHAnsi" w:hAnsiTheme="minorHAnsi" w:cstheme="minorHAnsi"/>
                <w:b/>
                <w:sz w:val="22"/>
                <w:szCs w:val="22"/>
              </w:rPr>
              <w:t>Szombathely Megyei Jogú Város Önkormányzatának Szervezeti és Működési Szabályzatáról szóló 16/2024. (X.10.) önkormányzati rendelet</w:t>
            </w:r>
          </w:p>
        </w:tc>
      </w:tr>
      <w:tr w:rsidR="00E378E6" w:rsidRPr="006274CC" w14:paraId="6546246E" w14:textId="77777777" w:rsidTr="006E267A">
        <w:trPr>
          <w:cantSplit/>
          <w:jc w:val="center"/>
        </w:trPr>
        <w:tc>
          <w:tcPr>
            <w:tcW w:w="7672" w:type="dxa"/>
            <w:tcBorders>
              <w:bottom w:val="single" w:sz="24" w:space="0" w:color="auto"/>
            </w:tcBorders>
          </w:tcPr>
          <w:p w14:paraId="5A994EE0" w14:textId="77777777" w:rsidR="00E378E6" w:rsidRPr="006274CC" w:rsidRDefault="00E378E6" w:rsidP="00E378E6">
            <w:pPr>
              <w:pStyle w:val="Listaszerbekezds"/>
              <w:numPr>
                <w:ilvl w:val="0"/>
                <w:numId w:val="35"/>
              </w:numPr>
              <w:spacing w:after="0" w:line="240" w:lineRule="auto"/>
              <w:jc w:val="both"/>
              <w:rPr>
                <w:rFonts w:asciiTheme="minorHAnsi" w:hAnsiTheme="minorHAnsi" w:cstheme="minorHAnsi"/>
              </w:rPr>
            </w:pPr>
            <w:r w:rsidRPr="006274CC">
              <w:rPr>
                <w:rFonts w:asciiTheme="minorHAnsi" w:hAnsiTheme="minorHAnsi" w:cstheme="minorHAnsi"/>
              </w:rPr>
              <w:t>az ajánlatkérő nevében a közbeszerzési eljárást lezáró döntés meghozatala</w:t>
            </w:r>
          </w:p>
        </w:tc>
        <w:tc>
          <w:tcPr>
            <w:tcW w:w="1390" w:type="dxa"/>
            <w:tcBorders>
              <w:bottom w:val="single" w:sz="24" w:space="0" w:color="auto"/>
            </w:tcBorders>
          </w:tcPr>
          <w:p w14:paraId="4673D884" w14:textId="77777777" w:rsidR="00E378E6" w:rsidRPr="006274CC" w:rsidRDefault="00E378E6" w:rsidP="006E267A">
            <w:pPr>
              <w:jc w:val="center"/>
              <w:rPr>
                <w:rFonts w:asciiTheme="minorHAnsi" w:hAnsiTheme="minorHAnsi" w:cstheme="minorHAnsi"/>
                <w:sz w:val="22"/>
                <w:szCs w:val="22"/>
              </w:rPr>
            </w:pPr>
            <w:r w:rsidRPr="006274CC">
              <w:rPr>
                <w:rFonts w:asciiTheme="minorHAnsi" w:hAnsiTheme="minorHAnsi" w:cstheme="minorHAnsi"/>
                <w:sz w:val="22"/>
                <w:szCs w:val="22"/>
              </w:rPr>
              <w:t>4</w:t>
            </w:r>
          </w:p>
        </w:tc>
      </w:tr>
      <w:tr w:rsidR="00E378E6" w:rsidRPr="006274CC" w14:paraId="2F57D15C" w14:textId="77777777" w:rsidTr="006E267A">
        <w:trPr>
          <w:cantSplit/>
          <w:jc w:val="center"/>
        </w:trPr>
        <w:tc>
          <w:tcPr>
            <w:tcW w:w="7672" w:type="dxa"/>
            <w:tcBorders>
              <w:top w:val="single" w:sz="24" w:space="0" w:color="auto"/>
            </w:tcBorders>
          </w:tcPr>
          <w:p w14:paraId="4EF0800E" w14:textId="77777777" w:rsidR="00E378E6" w:rsidRPr="006274CC" w:rsidRDefault="00E378E6" w:rsidP="006E267A">
            <w:pPr>
              <w:jc w:val="both"/>
              <w:rPr>
                <w:rFonts w:asciiTheme="minorHAnsi" w:hAnsiTheme="minorHAnsi" w:cstheme="minorHAnsi"/>
                <w:b/>
                <w:bCs/>
                <w:sz w:val="22"/>
                <w:szCs w:val="22"/>
              </w:rPr>
            </w:pPr>
            <w:r w:rsidRPr="006274CC">
              <w:rPr>
                <w:rFonts w:asciiTheme="minorHAnsi" w:hAnsiTheme="minorHAnsi" w:cstheme="minorHAnsi"/>
                <w:b/>
                <w:bCs/>
                <w:sz w:val="22"/>
                <w:szCs w:val="22"/>
              </w:rPr>
              <w:t>Összesen:</w:t>
            </w:r>
          </w:p>
        </w:tc>
        <w:tc>
          <w:tcPr>
            <w:tcW w:w="1390" w:type="dxa"/>
            <w:tcBorders>
              <w:top w:val="single" w:sz="24" w:space="0" w:color="auto"/>
            </w:tcBorders>
          </w:tcPr>
          <w:p w14:paraId="7B6D68BB" w14:textId="77777777" w:rsidR="00E378E6" w:rsidRPr="006274CC" w:rsidRDefault="00E378E6" w:rsidP="006E267A">
            <w:pPr>
              <w:jc w:val="center"/>
              <w:rPr>
                <w:rFonts w:asciiTheme="minorHAnsi" w:hAnsiTheme="minorHAnsi" w:cstheme="minorHAnsi"/>
                <w:b/>
                <w:bCs/>
                <w:sz w:val="22"/>
                <w:szCs w:val="22"/>
              </w:rPr>
            </w:pPr>
            <w:r w:rsidRPr="006274CC">
              <w:rPr>
                <w:rFonts w:asciiTheme="minorHAnsi" w:hAnsiTheme="minorHAnsi" w:cstheme="minorHAnsi"/>
                <w:b/>
                <w:bCs/>
                <w:sz w:val="22"/>
                <w:szCs w:val="22"/>
              </w:rPr>
              <w:t>1251</w:t>
            </w:r>
          </w:p>
        </w:tc>
      </w:tr>
    </w:tbl>
    <w:p w14:paraId="570780F9" w14:textId="77777777" w:rsidR="00E378E6" w:rsidRPr="006274CC" w:rsidRDefault="00E378E6" w:rsidP="00E378E6">
      <w:pPr>
        <w:jc w:val="both"/>
        <w:rPr>
          <w:rFonts w:asciiTheme="minorHAnsi" w:hAnsiTheme="minorHAnsi" w:cstheme="minorHAnsi"/>
          <w:sz w:val="22"/>
          <w:szCs w:val="22"/>
        </w:rPr>
      </w:pPr>
    </w:p>
    <w:p w14:paraId="55EBC665" w14:textId="77777777" w:rsidR="00E378E6" w:rsidRPr="006274CC" w:rsidRDefault="00E378E6" w:rsidP="00E378E6">
      <w:pPr>
        <w:jc w:val="both"/>
        <w:rPr>
          <w:rFonts w:asciiTheme="minorHAnsi" w:hAnsiTheme="minorHAnsi" w:cstheme="minorHAnsi"/>
          <w:sz w:val="22"/>
          <w:szCs w:val="22"/>
        </w:rPr>
      </w:pPr>
      <w:r w:rsidRPr="006274CC">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145 határozat került megküldésre.</w:t>
      </w:r>
    </w:p>
    <w:p w14:paraId="5126E6C9" w14:textId="77777777" w:rsidR="00E378E6" w:rsidRPr="006274CC" w:rsidRDefault="00E378E6" w:rsidP="00E378E6">
      <w:pPr>
        <w:jc w:val="both"/>
        <w:rPr>
          <w:rFonts w:ascii="Calibri" w:hAnsi="Calibri" w:cs="Calibri"/>
          <w:sz w:val="22"/>
          <w:szCs w:val="22"/>
        </w:rPr>
      </w:pPr>
    </w:p>
    <w:p w14:paraId="5C707B8B" w14:textId="77777777" w:rsidR="00E378E6" w:rsidRPr="006274CC" w:rsidRDefault="00E378E6" w:rsidP="00E378E6">
      <w:pPr>
        <w:jc w:val="both"/>
        <w:rPr>
          <w:rFonts w:ascii="Calibri" w:hAnsi="Calibri" w:cs="Calibri"/>
          <w:sz w:val="22"/>
          <w:szCs w:val="22"/>
        </w:rPr>
      </w:pPr>
      <w:r w:rsidRPr="006274CC">
        <w:rPr>
          <w:rFonts w:ascii="Calibri" w:hAnsi="Calibri" w:cs="Calibri"/>
          <w:sz w:val="22"/>
          <w:szCs w:val="22"/>
        </w:rPr>
        <w:t>Kérem a Tisztelt Közgyűlést, hogy a tájékoztatót elfogadni szíveskedjen.</w:t>
      </w:r>
    </w:p>
    <w:p w14:paraId="61F8B433" w14:textId="77777777" w:rsidR="00670706" w:rsidRPr="006274CC" w:rsidRDefault="00670706" w:rsidP="00670706">
      <w:pPr>
        <w:jc w:val="both"/>
        <w:rPr>
          <w:rFonts w:asciiTheme="minorHAnsi" w:hAnsiTheme="minorHAnsi" w:cstheme="minorHAnsi"/>
          <w:sz w:val="22"/>
          <w:szCs w:val="22"/>
        </w:rPr>
      </w:pPr>
    </w:p>
    <w:p w14:paraId="0D44656B" w14:textId="77777777" w:rsidR="001C191C" w:rsidRDefault="001C191C" w:rsidP="00325FC7">
      <w:pPr>
        <w:jc w:val="both"/>
        <w:rPr>
          <w:rFonts w:asciiTheme="minorHAnsi" w:hAnsiTheme="minorHAnsi" w:cstheme="minorHAnsi"/>
          <w:b/>
          <w:bCs/>
          <w:sz w:val="22"/>
          <w:szCs w:val="22"/>
        </w:rPr>
      </w:pPr>
    </w:p>
    <w:p w14:paraId="7FB91E57" w14:textId="77777777" w:rsidR="001C191C" w:rsidRDefault="001C191C" w:rsidP="00325FC7">
      <w:pPr>
        <w:jc w:val="both"/>
        <w:rPr>
          <w:rFonts w:asciiTheme="minorHAnsi" w:hAnsiTheme="minorHAnsi" w:cstheme="minorHAnsi"/>
          <w:b/>
          <w:bCs/>
          <w:sz w:val="22"/>
          <w:szCs w:val="22"/>
        </w:rPr>
      </w:pPr>
    </w:p>
    <w:p w14:paraId="090E9881" w14:textId="77777777" w:rsidR="00C109A8" w:rsidRDefault="00670706" w:rsidP="00C109A8">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3.</w:t>
      </w:r>
      <w:r w:rsidR="00C109A8">
        <w:rPr>
          <w:rFonts w:asciiTheme="minorHAnsi" w:hAnsiTheme="minorHAnsi" w:cstheme="minorHAnsi"/>
          <w:b/>
          <w:bCs/>
          <w:sz w:val="22"/>
          <w:szCs w:val="22"/>
        </w:rPr>
        <w:t xml:space="preserve">  </w:t>
      </w:r>
    </w:p>
    <w:p w14:paraId="20566511" w14:textId="77777777" w:rsidR="00CF0DDF" w:rsidRDefault="00CF0DDF" w:rsidP="00C109A8">
      <w:pPr>
        <w:jc w:val="center"/>
        <w:rPr>
          <w:rFonts w:asciiTheme="minorHAnsi" w:hAnsiTheme="minorHAnsi" w:cstheme="minorHAnsi"/>
          <w:b/>
          <w:bCs/>
          <w:sz w:val="22"/>
          <w:szCs w:val="22"/>
        </w:rPr>
      </w:pPr>
    </w:p>
    <w:p w14:paraId="3CCE8D0D" w14:textId="77777777" w:rsidR="00CF0DDF" w:rsidRDefault="00CF0DDF" w:rsidP="00C109A8">
      <w:pPr>
        <w:jc w:val="center"/>
        <w:rPr>
          <w:rFonts w:asciiTheme="minorHAnsi" w:hAnsiTheme="minorHAnsi" w:cstheme="minorHAnsi"/>
          <w:b/>
          <w:bCs/>
          <w:sz w:val="22"/>
          <w:szCs w:val="22"/>
        </w:rPr>
      </w:pPr>
    </w:p>
    <w:p w14:paraId="62EB10B6" w14:textId="77777777" w:rsidR="004F7C3B" w:rsidRDefault="004F7C3B" w:rsidP="00C109A8">
      <w:pPr>
        <w:jc w:val="center"/>
        <w:rPr>
          <w:rFonts w:asciiTheme="minorHAnsi" w:hAnsiTheme="minorHAnsi" w:cstheme="minorHAnsi"/>
          <w:b/>
          <w:bCs/>
          <w:sz w:val="22"/>
          <w:szCs w:val="22"/>
        </w:rPr>
      </w:pPr>
    </w:p>
    <w:p w14:paraId="5E675807" w14:textId="19DE87DB" w:rsidR="00C109A8" w:rsidRPr="00544CD2" w:rsidRDefault="00C109A8" w:rsidP="00C109A8">
      <w:pPr>
        <w:jc w:val="center"/>
        <w:rPr>
          <w:rFonts w:asciiTheme="minorHAnsi" w:hAnsiTheme="minorHAnsi" w:cstheme="minorHAnsi"/>
          <w:b/>
          <w:bCs/>
          <w:sz w:val="22"/>
          <w:szCs w:val="22"/>
        </w:rPr>
      </w:pPr>
      <w:r w:rsidRPr="00544CD2">
        <w:rPr>
          <w:rFonts w:asciiTheme="minorHAnsi" w:hAnsiTheme="minorHAnsi" w:cstheme="minorHAnsi"/>
          <w:b/>
          <w:bCs/>
          <w:sz w:val="22"/>
          <w:szCs w:val="22"/>
        </w:rPr>
        <w:t>Tisztelt Közgyűlés!</w:t>
      </w:r>
    </w:p>
    <w:p w14:paraId="42A5EB8E" w14:textId="77777777" w:rsidR="00670706" w:rsidRDefault="00670706" w:rsidP="00670706">
      <w:pPr>
        <w:jc w:val="center"/>
        <w:rPr>
          <w:rFonts w:asciiTheme="minorHAnsi" w:hAnsiTheme="minorHAnsi" w:cstheme="minorHAnsi"/>
          <w:b/>
          <w:bCs/>
          <w:sz w:val="22"/>
          <w:szCs w:val="22"/>
        </w:rPr>
      </w:pPr>
    </w:p>
    <w:p w14:paraId="07BD971C" w14:textId="77777777" w:rsidR="00BE1F98" w:rsidRDefault="00BE1F98" w:rsidP="00BE1F98">
      <w:pPr>
        <w:jc w:val="both"/>
        <w:rPr>
          <w:rFonts w:ascii="Calibri" w:hAnsi="Calibri" w:cs="Calibri"/>
          <w:sz w:val="22"/>
          <w:szCs w:val="22"/>
        </w:rPr>
      </w:pPr>
    </w:p>
    <w:p w14:paraId="40C81010" w14:textId="77777777" w:rsidR="00BE1F98" w:rsidRPr="00BD6FD1" w:rsidRDefault="00BE1F98" w:rsidP="00BE1F98">
      <w:pPr>
        <w:jc w:val="both"/>
        <w:rPr>
          <w:rFonts w:ascii="Calibri" w:hAnsi="Calibri" w:cs="Calibri"/>
          <w:sz w:val="22"/>
          <w:szCs w:val="22"/>
        </w:rPr>
      </w:pPr>
    </w:p>
    <w:p w14:paraId="0F5AB6C3" w14:textId="77777777" w:rsidR="00BE1F98" w:rsidRPr="00BD6FD1" w:rsidRDefault="00BE1F98" w:rsidP="00BE1F98">
      <w:pPr>
        <w:tabs>
          <w:tab w:val="left" w:pos="4253"/>
        </w:tabs>
        <w:jc w:val="both"/>
        <w:rPr>
          <w:rFonts w:ascii="Calibri" w:hAnsi="Calibri" w:cs="Calibri"/>
          <w:sz w:val="22"/>
          <w:szCs w:val="22"/>
        </w:rPr>
      </w:pPr>
      <w:r w:rsidRPr="00BD6FD1">
        <w:rPr>
          <w:rFonts w:ascii="Calibri" w:hAnsi="Calibri" w:cs="Calibri"/>
          <w:sz w:val="22"/>
          <w:szCs w:val="22"/>
        </w:rPr>
        <w:t>Zsámboki Marcell István, a Magyar TáncSport Szakszövetség (1146 Budapest, Istvánmezei út 1-3.) elnöke, a szakszövetség nevében azzal a kéréssel fordult az önkormányzathoz, hogy a 2024. december 14-15-én a szombathelyi Haladás Sportkomplexumban megrendezésre kerülő hazai és WDSF nemzetközi táncverseny esetén az 57. Savaria Táncverseny nevet kiemelten SAVARIA megjelöléssel használhassa.</w:t>
      </w:r>
    </w:p>
    <w:p w14:paraId="2622030D" w14:textId="77777777" w:rsidR="00BE1F98" w:rsidRPr="00BD6FD1" w:rsidRDefault="00BE1F98" w:rsidP="00BE1F98">
      <w:pPr>
        <w:jc w:val="both"/>
        <w:rPr>
          <w:rFonts w:ascii="Calibri" w:hAnsi="Calibri" w:cs="Calibri"/>
          <w:sz w:val="22"/>
          <w:szCs w:val="22"/>
        </w:rPr>
      </w:pPr>
    </w:p>
    <w:p w14:paraId="01DBC3A5"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A városnév használatának szabályairól szóló 16/1994. (VI.9.) önkormányzati rendelet értelmében a városnevet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66ED5413"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A rendelet 4. § (2) bekezdése értelmében engedély nem adható, ha:</w:t>
      </w:r>
    </w:p>
    <w:p w14:paraId="39BF5384"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a)</w:t>
      </w:r>
      <w:r w:rsidRPr="00BD6FD1">
        <w:rPr>
          <w:rFonts w:ascii="Calibri" w:hAnsi="Calibri" w:cs="Calibri"/>
          <w:sz w:val="22"/>
          <w:szCs w:val="22"/>
        </w:rPr>
        <w:tab/>
        <w:t>a városnév-használat a város jó hírnevét sérti,</w:t>
      </w:r>
    </w:p>
    <w:p w14:paraId="7BF3CE09" w14:textId="77777777" w:rsidR="00BE1F98" w:rsidRPr="00BD6FD1" w:rsidRDefault="00BE1F98" w:rsidP="00BE1F98">
      <w:pPr>
        <w:ind w:left="720" w:hanging="720"/>
        <w:jc w:val="both"/>
        <w:rPr>
          <w:rFonts w:ascii="Calibri" w:hAnsi="Calibri" w:cs="Calibri"/>
          <w:sz w:val="22"/>
          <w:szCs w:val="22"/>
        </w:rPr>
      </w:pPr>
      <w:r w:rsidRPr="00BD6FD1">
        <w:rPr>
          <w:rFonts w:ascii="Calibri" w:hAnsi="Calibri" w:cs="Calibri"/>
          <w:sz w:val="22"/>
          <w:szCs w:val="22"/>
        </w:rPr>
        <w:t>b)</w:t>
      </w:r>
      <w:r w:rsidRPr="00BD6FD1">
        <w:rPr>
          <w:rFonts w:ascii="Calibri" w:hAnsi="Calibri" w:cs="Calibri"/>
          <w:sz w:val="22"/>
          <w:szCs w:val="22"/>
        </w:rPr>
        <w:tab/>
        <w:t>a kérelmező nem szombathelyi székhelyű, kivéve, ha a kérelemben foglalt cél ebben az esetben is városi érdeket szolgál és alkalmas a város iránti megbecsülés kifejezésére a névhasználat,</w:t>
      </w:r>
    </w:p>
    <w:p w14:paraId="53341C5D"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c)</w:t>
      </w:r>
      <w:r w:rsidRPr="00BD6FD1">
        <w:rPr>
          <w:rFonts w:ascii="Calibri" w:hAnsi="Calibri" w:cs="Calibri"/>
          <w:sz w:val="22"/>
          <w:szCs w:val="22"/>
        </w:rPr>
        <w:tab/>
        <w:t>a kérelmező a városnév használatára érdemtelen,</w:t>
      </w:r>
    </w:p>
    <w:p w14:paraId="1131079C" w14:textId="77777777" w:rsidR="00BE1F98" w:rsidRPr="00BD6FD1" w:rsidRDefault="00BE1F98" w:rsidP="00BE1F98">
      <w:pPr>
        <w:ind w:left="720" w:hanging="720"/>
        <w:jc w:val="both"/>
        <w:rPr>
          <w:rFonts w:ascii="Calibri" w:hAnsi="Calibri" w:cs="Calibri"/>
          <w:sz w:val="22"/>
          <w:szCs w:val="22"/>
        </w:rPr>
      </w:pPr>
      <w:r w:rsidRPr="00BD6FD1">
        <w:rPr>
          <w:rFonts w:ascii="Calibri" w:hAnsi="Calibri" w:cs="Calibri"/>
          <w:sz w:val="22"/>
          <w:szCs w:val="22"/>
        </w:rPr>
        <w:t>d)</w:t>
      </w:r>
      <w:r w:rsidRPr="00BD6FD1">
        <w:rPr>
          <w:rFonts w:ascii="Calibri" w:hAnsi="Calibri" w:cs="Calibri"/>
          <w:sz w:val="22"/>
          <w:szCs w:val="22"/>
        </w:rPr>
        <w:tab/>
        <w:t>a kérelmező tevékenysége a város érdekét vagy polgárai közízlését, erkölcsi érzékét sérti,</w:t>
      </w:r>
    </w:p>
    <w:p w14:paraId="20FDADC3" w14:textId="77777777" w:rsidR="00BE1F98" w:rsidRPr="00BD6FD1" w:rsidRDefault="00BE1F98" w:rsidP="00BE1F98">
      <w:pPr>
        <w:ind w:left="705" w:hanging="705"/>
        <w:jc w:val="both"/>
        <w:rPr>
          <w:rFonts w:ascii="Calibri" w:hAnsi="Calibri" w:cs="Calibri"/>
          <w:sz w:val="22"/>
          <w:szCs w:val="22"/>
        </w:rPr>
      </w:pPr>
      <w:r w:rsidRPr="00BD6FD1">
        <w:rPr>
          <w:rFonts w:ascii="Calibri" w:hAnsi="Calibri" w:cs="Calibri"/>
          <w:sz w:val="22"/>
          <w:szCs w:val="22"/>
        </w:rPr>
        <w:t>e)</w:t>
      </w:r>
      <w:r w:rsidRPr="00BD6FD1">
        <w:rPr>
          <w:rFonts w:ascii="Calibri" w:hAnsi="Calibri" w:cs="Calibri"/>
          <w:sz w:val="22"/>
          <w:szCs w:val="22"/>
        </w:rPr>
        <w:tab/>
        <w:t>a kérelmező tevékenysége jelentősége, áru minősége, jellege nem indokolja,</w:t>
      </w:r>
    </w:p>
    <w:p w14:paraId="3EFFCD42" w14:textId="77777777" w:rsidR="00BE1F98" w:rsidRPr="00BD6FD1" w:rsidRDefault="00BE1F98" w:rsidP="00BE1F98">
      <w:pPr>
        <w:ind w:left="705" w:hanging="705"/>
        <w:jc w:val="both"/>
        <w:rPr>
          <w:rFonts w:ascii="Calibri" w:hAnsi="Calibri" w:cs="Calibri"/>
          <w:sz w:val="22"/>
          <w:szCs w:val="22"/>
        </w:rPr>
      </w:pPr>
      <w:r w:rsidRPr="00BD6FD1">
        <w:rPr>
          <w:rFonts w:ascii="Calibri" w:hAnsi="Calibri" w:cs="Calibri"/>
          <w:sz w:val="22"/>
          <w:szCs w:val="22"/>
        </w:rPr>
        <w:t>f)</w:t>
      </w:r>
      <w:r w:rsidRPr="00BD6FD1">
        <w:rPr>
          <w:rFonts w:ascii="Calibri" w:hAnsi="Calibri" w:cs="Calibri"/>
          <w:sz w:val="22"/>
          <w:szCs w:val="22"/>
        </w:rPr>
        <w:tab/>
        <w:t>a kérelem szerinti tevékenységet végző cég vagy szervezet, termék, rendezvény már viseli a városnevet.</w:t>
      </w:r>
    </w:p>
    <w:p w14:paraId="76723863" w14:textId="77777777" w:rsidR="00BE1F98" w:rsidRPr="00BD6FD1" w:rsidRDefault="00BE1F98" w:rsidP="00BE1F98">
      <w:pPr>
        <w:ind w:left="705" w:hanging="705"/>
        <w:jc w:val="both"/>
        <w:rPr>
          <w:rFonts w:ascii="Calibri" w:hAnsi="Calibri" w:cs="Calibri"/>
          <w:sz w:val="22"/>
          <w:szCs w:val="22"/>
        </w:rPr>
      </w:pPr>
    </w:p>
    <w:p w14:paraId="16EA1EE2"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A kérelmet a rendelet 3. § (3) bekezdése értelmében a kérelmet a polgármester – előzetes véleményezés, javaslattétel céljából – a kérelmező tevékenységi köre szerint illetékes bizottságnak megküldi, és annak elbírálásáról a 4. § (1) bekezdése alapján a Közgyűlés dönt.</w:t>
      </w:r>
    </w:p>
    <w:p w14:paraId="2EAF93C0" w14:textId="77777777" w:rsidR="00BE1F98" w:rsidRPr="00BD6FD1" w:rsidRDefault="00BE1F98" w:rsidP="00BE1F98">
      <w:pPr>
        <w:jc w:val="both"/>
        <w:rPr>
          <w:rFonts w:ascii="Calibri" w:hAnsi="Calibri" w:cs="Calibri"/>
          <w:sz w:val="22"/>
          <w:szCs w:val="22"/>
        </w:rPr>
      </w:pPr>
    </w:p>
    <w:p w14:paraId="20C409D0"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A Kulturális, Oktatási és Civil Bizottság a 2024. november 26-i ülésén a kérelmet megtárgyalta, és a 122/2024. (XI.26.) KOCB számú határozatában azt javasolta a Közgyűlésnek, hogy engedélyezze a városnévhasználatot.</w:t>
      </w:r>
    </w:p>
    <w:p w14:paraId="1BB93AF8" w14:textId="77777777" w:rsidR="00BE1F98" w:rsidRPr="00BD6FD1" w:rsidRDefault="00BE1F98" w:rsidP="00BE1F98">
      <w:pPr>
        <w:jc w:val="both"/>
        <w:rPr>
          <w:rFonts w:ascii="Calibri" w:hAnsi="Calibri" w:cs="Calibri"/>
          <w:sz w:val="22"/>
          <w:szCs w:val="22"/>
        </w:rPr>
      </w:pPr>
    </w:p>
    <w:p w14:paraId="2C17FDBC" w14:textId="77777777" w:rsidR="00BE1F98" w:rsidRPr="00BD6FD1" w:rsidRDefault="00BE1F98" w:rsidP="00BE1F98">
      <w:pPr>
        <w:jc w:val="both"/>
        <w:rPr>
          <w:rFonts w:ascii="Calibri" w:hAnsi="Calibri" w:cs="Calibri"/>
          <w:sz w:val="22"/>
          <w:szCs w:val="22"/>
        </w:rPr>
      </w:pPr>
      <w:r w:rsidRPr="00BD6FD1">
        <w:rPr>
          <w:rFonts w:ascii="Calibri" w:hAnsi="Calibri" w:cs="Calibri"/>
          <w:sz w:val="22"/>
          <w:szCs w:val="22"/>
        </w:rPr>
        <w:t xml:space="preserve">Kérem a Tisztelt Közgyűlést, hogy az előterjesztést megtárgyalni, és a határozati javaslatot elfogadni szíveskedjék. </w:t>
      </w:r>
    </w:p>
    <w:p w14:paraId="2E367265" w14:textId="77777777" w:rsidR="00670706" w:rsidRDefault="00670706" w:rsidP="00670706">
      <w:pPr>
        <w:jc w:val="center"/>
        <w:rPr>
          <w:rFonts w:asciiTheme="minorHAnsi" w:hAnsiTheme="minorHAnsi" w:cstheme="minorHAnsi"/>
          <w:b/>
          <w:bCs/>
          <w:sz w:val="22"/>
          <w:szCs w:val="22"/>
        </w:rPr>
      </w:pPr>
    </w:p>
    <w:p w14:paraId="496A76B3" w14:textId="77777777" w:rsidR="0069205F" w:rsidRDefault="0069205F" w:rsidP="00670706">
      <w:pPr>
        <w:jc w:val="center"/>
        <w:rPr>
          <w:rFonts w:asciiTheme="minorHAnsi" w:hAnsiTheme="minorHAnsi" w:cstheme="minorHAnsi"/>
          <w:b/>
          <w:bCs/>
          <w:sz w:val="22"/>
          <w:szCs w:val="22"/>
        </w:rPr>
      </w:pPr>
    </w:p>
    <w:p w14:paraId="21AC5127" w14:textId="77777777" w:rsidR="0069205F" w:rsidRDefault="0069205F" w:rsidP="00670706">
      <w:pPr>
        <w:jc w:val="center"/>
        <w:rPr>
          <w:rFonts w:asciiTheme="minorHAnsi" w:hAnsiTheme="minorHAnsi" w:cstheme="minorHAnsi"/>
          <w:b/>
          <w:bCs/>
          <w:sz w:val="22"/>
          <w:szCs w:val="22"/>
        </w:rPr>
      </w:pPr>
    </w:p>
    <w:p w14:paraId="3A2E8FD5" w14:textId="14587C7C" w:rsidR="00907DFA" w:rsidRDefault="00C109A8" w:rsidP="00670706">
      <w:pPr>
        <w:jc w:val="center"/>
        <w:rPr>
          <w:rFonts w:asciiTheme="minorHAnsi" w:hAnsiTheme="minorHAnsi" w:cstheme="minorHAnsi"/>
          <w:b/>
          <w:bCs/>
          <w:sz w:val="22"/>
          <w:szCs w:val="22"/>
        </w:rPr>
      </w:pPr>
      <w:r>
        <w:rPr>
          <w:rFonts w:asciiTheme="minorHAnsi" w:hAnsiTheme="minorHAnsi" w:cstheme="minorHAnsi"/>
          <w:b/>
          <w:bCs/>
          <w:sz w:val="22"/>
          <w:szCs w:val="22"/>
        </w:rPr>
        <w:t>4</w:t>
      </w:r>
      <w:r w:rsidR="0069205F">
        <w:rPr>
          <w:rFonts w:asciiTheme="minorHAnsi" w:hAnsiTheme="minorHAnsi" w:cstheme="minorHAnsi"/>
          <w:b/>
          <w:bCs/>
          <w:sz w:val="22"/>
          <w:szCs w:val="22"/>
        </w:rPr>
        <w:t>.</w:t>
      </w:r>
    </w:p>
    <w:p w14:paraId="26020939" w14:textId="77777777" w:rsidR="00AA0A75" w:rsidRDefault="00AA0A75" w:rsidP="00670706">
      <w:pPr>
        <w:jc w:val="center"/>
        <w:rPr>
          <w:rFonts w:asciiTheme="minorHAnsi" w:hAnsiTheme="minorHAnsi" w:cstheme="minorHAnsi"/>
          <w:b/>
          <w:bCs/>
          <w:sz w:val="22"/>
          <w:szCs w:val="22"/>
        </w:rPr>
      </w:pPr>
    </w:p>
    <w:p w14:paraId="486CF16E" w14:textId="77777777" w:rsidR="00907DFA" w:rsidRDefault="00907DFA" w:rsidP="00670706">
      <w:pPr>
        <w:jc w:val="center"/>
        <w:rPr>
          <w:rFonts w:asciiTheme="minorHAnsi" w:hAnsiTheme="minorHAnsi" w:cstheme="minorHAnsi"/>
          <w:b/>
          <w:bCs/>
          <w:sz w:val="22"/>
          <w:szCs w:val="22"/>
        </w:rPr>
      </w:pPr>
    </w:p>
    <w:p w14:paraId="1F0CD1A9" w14:textId="77777777" w:rsidR="00907DFA" w:rsidRPr="00E64E94" w:rsidRDefault="00907DFA" w:rsidP="00907DFA">
      <w:pPr>
        <w:jc w:val="center"/>
        <w:rPr>
          <w:rFonts w:ascii="Calibri" w:hAnsi="Calibri" w:cs="Calibri"/>
          <w:b/>
          <w:bCs/>
          <w:sz w:val="22"/>
          <w:szCs w:val="22"/>
        </w:rPr>
      </w:pPr>
      <w:r w:rsidRPr="00E64E94">
        <w:rPr>
          <w:rFonts w:asciiTheme="minorHAnsi" w:hAnsiTheme="minorHAnsi" w:cstheme="minorHAnsi"/>
          <w:b/>
          <w:sz w:val="22"/>
          <w:szCs w:val="22"/>
        </w:rPr>
        <w:t>Tisztelt Közgyűlés!</w:t>
      </w:r>
    </w:p>
    <w:p w14:paraId="49D3F272" w14:textId="77777777" w:rsidR="00907DFA" w:rsidRDefault="00907DFA" w:rsidP="00907DFA">
      <w:pPr>
        <w:tabs>
          <w:tab w:val="right" w:pos="3119"/>
          <w:tab w:val="center" w:pos="5103"/>
          <w:tab w:val="center" w:pos="7371"/>
        </w:tabs>
        <w:jc w:val="both"/>
        <w:rPr>
          <w:rFonts w:asciiTheme="minorHAnsi" w:hAnsiTheme="minorHAnsi" w:cstheme="minorHAnsi"/>
          <w:sz w:val="22"/>
          <w:szCs w:val="22"/>
        </w:rPr>
      </w:pPr>
    </w:p>
    <w:p w14:paraId="7FA7D7D5" w14:textId="77777777" w:rsidR="004F7C3B" w:rsidRPr="00C93791" w:rsidRDefault="004F7C3B" w:rsidP="004F7C3B">
      <w:pPr>
        <w:jc w:val="both"/>
        <w:rPr>
          <w:rFonts w:asciiTheme="minorHAnsi" w:hAnsiTheme="minorHAnsi" w:cstheme="minorHAnsi"/>
          <w:sz w:val="22"/>
          <w:szCs w:val="22"/>
        </w:rPr>
      </w:pPr>
    </w:p>
    <w:p w14:paraId="650FFA4B" w14:textId="77777777" w:rsidR="004F7C3B" w:rsidRPr="00C93791" w:rsidRDefault="004F7C3B" w:rsidP="004F7C3B">
      <w:pPr>
        <w:jc w:val="both"/>
        <w:rPr>
          <w:rFonts w:asciiTheme="minorHAnsi" w:hAnsiTheme="minorHAnsi" w:cstheme="minorHAnsi"/>
          <w:sz w:val="22"/>
          <w:szCs w:val="22"/>
        </w:rPr>
      </w:pPr>
      <w:r w:rsidRPr="001470C1">
        <w:rPr>
          <w:rFonts w:asciiTheme="minorHAnsi" w:hAnsiTheme="minorHAnsi" w:cstheme="minorHAnsi"/>
          <w:b/>
          <w:bCs/>
          <w:sz w:val="22"/>
          <w:szCs w:val="22"/>
        </w:rPr>
        <w:t>Szombathely Megyei Jogú Város Közgyűlésének Kulturális, Oktatási és Civil Bizottsága (a továbbiakban: Bizottság) az Önkormányzat 2024. évi</w:t>
      </w:r>
      <w:r w:rsidRPr="00C93791">
        <w:rPr>
          <w:rFonts w:asciiTheme="minorHAnsi" w:hAnsiTheme="minorHAnsi" w:cstheme="minorHAnsi"/>
          <w:sz w:val="22"/>
          <w:szCs w:val="22"/>
        </w:rPr>
        <w:t xml:space="preserve"> költségvetéséről szóló rendelet</w:t>
      </w:r>
      <w:r>
        <w:rPr>
          <w:rFonts w:asciiTheme="minorHAnsi" w:hAnsiTheme="minorHAnsi" w:cstheme="minorHAnsi"/>
          <w:sz w:val="22"/>
          <w:szCs w:val="22"/>
        </w:rPr>
        <w:t xml:space="preserve"> 9. mellékletében található</w:t>
      </w:r>
      <w:r w:rsidRPr="00C93791">
        <w:rPr>
          <w:rFonts w:asciiTheme="minorHAnsi" w:hAnsiTheme="minorHAnsi" w:cstheme="minorHAnsi"/>
          <w:sz w:val="22"/>
          <w:szCs w:val="22"/>
        </w:rPr>
        <w:t xml:space="preserve"> „Kulturális és Civil Alap” elnevezésű tételso</w:t>
      </w:r>
      <w:r>
        <w:rPr>
          <w:rFonts w:asciiTheme="minorHAnsi" w:hAnsiTheme="minorHAnsi" w:cstheme="minorHAnsi"/>
          <w:sz w:val="22"/>
          <w:szCs w:val="22"/>
        </w:rPr>
        <w:t>r</w:t>
      </w:r>
      <w:r w:rsidRPr="00C93791">
        <w:rPr>
          <w:rFonts w:asciiTheme="minorHAnsi" w:hAnsiTheme="minorHAnsi" w:cstheme="minorHAnsi"/>
          <w:sz w:val="22"/>
          <w:szCs w:val="22"/>
        </w:rPr>
        <w:t xml:space="preserve"> terhére </w:t>
      </w:r>
      <w:r>
        <w:rPr>
          <w:rFonts w:asciiTheme="minorHAnsi" w:hAnsiTheme="minorHAnsi" w:cstheme="minorHAnsi"/>
          <w:sz w:val="22"/>
          <w:szCs w:val="22"/>
        </w:rPr>
        <w:t xml:space="preserve">2024. október 1-31. között </w:t>
      </w:r>
      <w:r w:rsidRPr="00C93791">
        <w:rPr>
          <w:rFonts w:asciiTheme="minorHAnsi" w:hAnsiTheme="minorHAnsi" w:cstheme="minorHAnsi"/>
          <w:sz w:val="22"/>
          <w:szCs w:val="22"/>
        </w:rPr>
        <w:t xml:space="preserve">pályázatot hirdetett. </w:t>
      </w:r>
      <w:r>
        <w:rPr>
          <w:rFonts w:asciiTheme="minorHAnsi" w:hAnsiTheme="minorHAnsi" w:cstheme="minorHAnsi"/>
          <w:sz w:val="22"/>
          <w:szCs w:val="22"/>
        </w:rPr>
        <w:t>A beérkezett pályázatok elbírálására a Bizottság 2024. november havi ülésén került sor, ahol a Bizottság alapítványok támogatására is javaslatot tett.</w:t>
      </w:r>
    </w:p>
    <w:p w14:paraId="3101E916" w14:textId="77777777" w:rsidR="004F7C3B" w:rsidRDefault="004F7C3B" w:rsidP="004F7C3B">
      <w:pPr>
        <w:jc w:val="both"/>
        <w:rPr>
          <w:rFonts w:ascii="Calibri" w:hAnsi="Calibri" w:cs="Calibri"/>
          <w:sz w:val="22"/>
          <w:szCs w:val="22"/>
        </w:rPr>
      </w:pPr>
    </w:p>
    <w:p w14:paraId="3157C2AA" w14:textId="77777777" w:rsidR="004F7C3B" w:rsidRDefault="004F7C3B" w:rsidP="004F7C3B">
      <w:pPr>
        <w:jc w:val="both"/>
        <w:rPr>
          <w:rFonts w:asciiTheme="minorHAnsi" w:hAnsiTheme="minorHAnsi" w:cstheme="minorHAnsi"/>
          <w:sz w:val="22"/>
          <w:szCs w:val="22"/>
        </w:rPr>
      </w:pPr>
      <w:r w:rsidRPr="006A7C64">
        <w:rPr>
          <w:rFonts w:asciiTheme="minorHAnsi" w:hAnsiTheme="minorHAnsi" w:cstheme="minorHAnsi"/>
          <w:sz w:val="22"/>
          <w:szCs w:val="22"/>
        </w:rPr>
        <w:t>Szombathely Megyei Jogú Város Közgyűlésének az önkormányzati forrásátadásról szóló 47/2013. (XII.4.) önkormányzati rendelet 1.§ (5) bekezdése értelmében alapítványok részére a költségvetési rendeletben nevesített alapítványi támogatásokon túl pénzeszközt átadni kizárólag a Közgyűlés döntése alapján lehet</w:t>
      </w:r>
      <w:r>
        <w:rPr>
          <w:rFonts w:asciiTheme="minorHAnsi" w:hAnsiTheme="minorHAnsi" w:cstheme="minorHAnsi"/>
          <w:sz w:val="22"/>
          <w:szCs w:val="22"/>
        </w:rPr>
        <w:t>.</w:t>
      </w:r>
      <w:r w:rsidRPr="006A7C64">
        <w:rPr>
          <w:rFonts w:asciiTheme="minorHAnsi" w:hAnsiTheme="minorHAnsi" w:cstheme="minorHAnsi"/>
          <w:sz w:val="22"/>
          <w:szCs w:val="22"/>
        </w:rPr>
        <w:t xml:space="preserve"> </w:t>
      </w:r>
    </w:p>
    <w:p w14:paraId="0ED3CD27" w14:textId="77777777" w:rsidR="004F7C3B" w:rsidRDefault="004F7C3B" w:rsidP="004F7C3B">
      <w:pPr>
        <w:jc w:val="both"/>
        <w:rPr>
          <w:rFonts w:asciiTheme="minorHAnsi" w:hAnsiTheme="minorHAnsi" w:cstheme="minorHAnsi"/>
          <w:sz w:val="22"/>
          <w:szCs w:val="22"/>
        </w:rPr>
      </w:pPr>
    </w:p>
    <w:p w14:paraId="14174C29" w14:textId="77777777" w:rsidR="004F7C3B" w:rsidRDefault="004F7C3B" w:rsidP="004F7C3B">
      <w:pPr>
        <w:jc w:val="both"/>
        <w:rPr>
          <w:rFonts w:asciiTheme="minorHAnsi" w:hAnsiTheme="minorHAnsi" w:cstheme="minorHAnsi"/>
          <w:sz w:val="22"/>
          <w:szCs w:val="22"/>
        </w:rPr>
      </w:pPr>
    </w:p>
    <w:p w14:paraId="6AFFAB75" w14:textId="77777777" w:rsidR="004F7C3B" w:rsidRDefault="004F7C3B" w:rsidP="004F7C3B">
      <w:pPr>
        <w:jc w:val="both"/>
        <w:rPr>
          <w:rFonts w:asciiTheme="minorHAnsi" w:hAnsiTheme="minorHAnsi" w:cstheme="minorHAnsi"/>
          <w:sz w:val="22"/>
          <w:szCs w:val="22"/>
        </w:rPr>
      </w:pPr>
    </w:p>
    <w:p w14:paraId="6E71F907" w14:textId="5CD17844" w:rsidR="004F7C3B" w:rsidRDefault="004F7C3B" w:rsidP="004F7C3B">
      <w:pPr>
        <w:jc w:val="both"/>
        <w:rPr>
          <w:rFonts w:asciiTheme="minorHAnsi" w:hAnsiTheme="minorHAnsi" w:cstheme="minorHAnsi"/>
          <w:sz w:val="22"/>
          <w:szCs w:val="22"/>
        </w:rPr>
      </w:pPr>
      <w:r w:rsidRPr="00C93791">
        <w:rPr>
          <w:rFonts w:asciiTheme="minorHAnsi" w:hAnsiTheme="minorHAnsi" w:cstheme="minorHAnsi"/>
          <w:sz w:val="22"/>
          <w:szCs w:val="22"/>
        </w:rPr>
        <w:t xml:space="preserve">A Bizottság a </w:t>
      </w:r>
      <w:r>
        <w:rPr>
          <w:rFonts w:asciiTheme="minorHAnsi" w:hAnsiTheme="minorHAnsi" w:cstheme="minorHAnsi"/>
          <w:sz w:val="22"/>
          <w:szCs w:val="22"/>
        </w:rPr>
        <w:t>133</w:t>
      </w:r>
      <w:r w:rsidRPr="00C93791">
        <w:rPr>
          <w:rFonts w:asciiTheme="minorHAnsi" w:hAnsiTheme="minorHAnsi" w:cstheme="minorHAnsi"/>
          <w:sz w:val="22"/>
          <w:szCs w:val="22"/>
        </w:rPr>
        <w:t>/202</w:t>
      </w:r>
      <w:r>
        <w:rPr>
          <w:rFonts w:asciiTheme="minorHAnsi" w:hAnsiTheme="minorHAnsi" w:cstheme="minorHAnsi"/>
          <w:sz w:val="22"/>
          <w:szCs w:val="22"/>
        </w:rPr>
        <w:t>4</w:t>
      </w:r>
      <w:r w:rsidRPr="00C93791">
        <w:rPr>
          <w:rFonts w:asciiTheme="minorHAnsi" w:hAnsiTheme="minorHAnsi" w:cstheme="minorHAnsi"/>
          <w:sz w:val="22"/>
          <w:szCs w:val="22"/>
        </w:rPr>
        <w:t>. (XI.</w:t>
      </w:r>
      <w:r>
        <w:rPr>
          <w:rFonts w:asciiTheme="minorHAnsi" w:hAnsiTheme="minorHAnsi" w:cstheme="minorHAnsi"/>
          <w:sz w:val="22"/>
          <w:szCs w:val="22"/>
        </w:rPr>
        <w:t>26</w:t>
      </w:r>
      <w:r w:rsidRPr="00C93791">
        <w:rPr>
          <w:rFonts w:asciiTheme="minorHAnsi" w:hAnsiTheme="minorHAnsi" w:cstheme="minorHAnsi"/>
          <w:sz w:val="22"/>
          <w:szCs w:val="22"/>
        </w:rPr>
        <w:t>.) KOCB sz. határozatában az alábbi alapítványok által benyújtott pályázatok támogatás</w:t>
      </w:r>
      <w:r>
        <w:rPr>
          <w:rFonts w:asciiTheme="minorHAnsi" w:hAnsiTheme="minorHAnsi" w:cstheme="minorHAnsi"/>
          <w:sz w:val="22"/>
          <w:szCs w:val="22"/>
        </w:rPr>
        <w:t>át</w:t>
      </w:r>
      <w:r w:rsidRPr="00C93791">
        <w:rPr>
          <w:rFonts w:asciiTheme="minorHAnsi" w:hAnsiTheme="minorHAnsi" w:cstheme="minorHAnsi"/>
          <w:sz w:val="22"/>
          <w:szCs w:val="22"/>
        </w:rPr>
        <w:t xml:space="preserve"> javasolta: </w:t>
      </w:r>
    </w:p>
    <w:p w14:paraId="256B73A9" w14:textId="77777777" w:rsidR="004F7C3B" w:rsidRPr="00C93791" w:rsidRDefault="004F7C3B" w:rsidP="004F7C3B">
      <w:pPr>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110"/>
        <w:gridCol w:w="1128"/>
      </w:tblGrid>
      <w:tr w:rsidR="004F7C3B" w:rsidRPr="00BD699F" w14:paraId="7F850BC9" w14:textId="77777777" w:rsidTr="00392B11">
        <w:tc>
          <w:tcPr>
            <w:tcW w:w="4395" w:type="dxa"/>
            <w:shd w:val="clear" w:color="auto" w:fill="auto"/>
          </w:tcPr>
          <w:p w14:paraId="2640E673" w14:textId="77777777" w:rsidR="004F7C3B" w:rsidRPr="00BD699F" w:rsidRDefault="004F7C3B" w:rsidP="00392B11">
            <w:pPr>
              <w:tabs>
                <w:tab w:val="left" w:pos="3939"/>
              </w:tabs>
              <w:jc w:val="center"/>
              <w:rPr>
                <w:rFonts w:ascii="Calibri" w:hAnsi="Calibri" w:cs="Calibri"/>
                <w:b/>
                <w:bCs/>
                <w:sz w:val="22"/>
                <w:szCs w:val="22"/>
              </w:rPr>
            </w:pPr>
            <w:r w:rsidRPr="00BD699F">
              <w:rPr>
                <w:rFonts w:ascii="Calibri" w:hAnsi="Calibri" w:cs="Calibri"/>
                <w:b/>
                <w:bCs/>
                <w:sz w:val="22"/>
                <w:szCs w:val="22"/>
              </w:rPr>
              <w:t>Szervezet neve</w:t>
            </w:r>
          </w:p>
          <w:p w14:paraId="22D58B44" w14:textId="77777777" w:rsidR="004F7C3B" w:rsidRPr="00BD699F" w:rsidRDefault="004F7C3B" w:rsidP="00392B11">
            <w:pPr>
              <w:tabs>
                <w:tab w:val="left" w:pos="3939"/>
              </w:tabs>
              <w:jc w:val="center"/>
              <w:rPr>
                <w:rFonts w:ascii="Calibri" w:hAnsi="Calibri" w:cs="Calibri"/>
                <w:bCs/>
                <w:sz w:val="22"/>
                <w:szCs w:val="22"/>
              </w:rPr>
            </w:pPr>
          </w:p>
        </w:tc>
        <w:tc>
          <w:tcPr>
            <w:tcW w:w="4110" w:type="dxa"/>
          </w:tcPr>
          <w:p w14:paraId="754C8019" w14:textId="77777777" w:rsidR="004F7C3B" w:rsidRPr="00BD699F" w:rsidRDefault="004F7C3B" w:rsidP="00392B11">
            <w:pPr>
              <w:tabs>
                <w:tab w:val="left" w:pos="3939"/>
              </w:tabs>
              <w:jc w:val="center"/>
              <w:rPr>
                <w:rFonts w:ascii="Calibri" w:hAnsi="Calibri" w:cs="Calibri"/>
                <w:b/>
                <w:bCs/>
                <w:sz w:val="22"/>
                <w:szCs w:val="22"/>
              </w:rPr>
            </w:pPr>
            <w:r>
              <w:rPr>
                <w:rFonts w:ascii="Calibri" w:hAnsi="Calibri" w:cs="Calibri"/>
                <w:b/>
                <w:bCs/>
                <w:sz w:val="22"/>
                <w:szCs w:val="22"/>
              </w:rPr>
              <w:t>Támogatott cél megnevezése</w:t>
            </w:r>
          </w:p>
        </w:tc>
        <w:tc>
          <w:tcPr>
            <w:tcW w:w="1128" w:type="dxa"/>
            <w:shd w:val="clear" w:color="auto" w:fill="auto"/>
          </w:tcPr>
          <w:p w14:paraId="12DB3B77" w14:textId="77777777" w:rsidR="004F7C3B" w:rsidRPr="00BD699F" w:rsidRDefault="004F7C3B" w:rsidP="00392B11">
            <w:pPr>
              <w:tabs>
                <w:tab w:val="left" w:pos="3939"/>
              </w:tabs>
              <w:jc w:val="center"/>
              <w:rPr>
                <w:rFonts w:ascii="Calibri" w:hAnsi="Calibri" w:cs="Calibri"/>
                <w:b/>
                <w:bCs/>
                <w:sz w:val="22"/>
                <w:szCs w:val="22"/>
              </w:rPr>
            </w:pPr>
            <w:r>
              <w:rPr>
                <w:rFonts w:ascii="Calibri" w:hAnsi="Calibri" w:cs="Calibri"/>
                <w:b/>
                <w:bCs/>
                <w:sz w:val="22"/>
                <w:szCs w:val="22"/>
              </w:rPr>
              <w:t>Javasolt</w:t>
            </w:r>
            <w:r w:rsidRPr="00BD699F">
              <w:rPr>
                <w:rFonts w:ascii="Calibri" w:hAnsi="Calibri" w:cs="Calibri"/>
                <w:b/>
                <w:bCs/>
                <w:sz w:val="22"/>
                <w:szCs w:val="22"/>
              </w:rPr>
              <w:t xml:space="preserve"> összeg</w:t>
            </w:r>
            <w:r>
              <w:rPr>
                <w:rFonts w:ascii="Calibri" w:hAnsi="Calibri" w:cs="Calibri"/>
                <w:b/>
                <w:bCs/>
                <w:sz w:val="22"/>
                <w:szCs w:val="22"/>
              </w:rPr>
              <w:t xml:space="preserve"> (Ft)</w:t>
            </w:r>
          </w:p>
        </w:tc>
      </w:tr>
      <w:tr w:rsidR="004F7C3B" w14:paraId="519AA74A" w14:textId="77777777" w:rsidTr="00392B11">
        <w:tc>
          <w:tcPr>
            <w:tcW w:w="4395" w:type="dxa"/>
            <w:shd w:val="clear" w:color="auto" w:fill="auto"/>
            <w:vAlign w:val="center"/>
          </w:tcPr>
          <w:p w14:paraId="2E2209C5" w14:textId="77777777" w:rsidR="004F7C3B" w:rsidRDefault="004F7C3B" w:rsidP="00392B11">
            <w:pPr>
              <w:jc w:val="both"/>
              <w:rPr>
                <w:rFonts w:ascii="Calibri" w:hAnsi="Calibri" w:cs="Calibri"/>
                <w:color w:val="000000"/>
                <w:sz w:val="22"/>
                <w:szCs w:val="22"/>
              </w:rPr>
            </w:pPr>
            <w:r>
              <w:rPr>
                <w:rFonts w:ascii="Calibri" w:hAnsi="Calibri" w:cs="Calibri"/>
                <w:color w:val="000000"/>
                <w:sz w:val="22"/>
                <w:szCs w:val="22"/>
              </w:rPr>
              <w:t>Mira Orient Art Kulturális és Jóléti Alapítvány</w:t>
            </w:r>
          </w:p>
        </w:tc>
        <w:tc>
          <w:tcPr>
            <w:tcW w:w="4110" w:type="dxa"/>
            <w:shd w:val="clear" w:color="auto" w:fill="auto"/>
            <w:vAlign w:val="center"/>
          </w:tcPr>
          <w:p w14:paraId="6ADD85D5" w14:textId="77777777" w:rsidR="004F7C3B" w:rsidRDefault="004F7C3B" w:rsidP="00392B11">
            <w:pPr>
              <w:tabs>
                <w:tab w:val="left" w:pos="3939"/>
              </w:tabs>
              <w:jc w:val="both"/>
              <w:rPr>
                <w:rFonts w:ascii="Calibri" w:hAnsi="Calibri" w:cs="Calibri"/>
                <w:bCs/>
                <w:sz w:val="22"/>
                <w:szCs w:val="22"/>
              </w:rPr>
            </w:pPr>
            <w:r>
              <w:rPr>
                <w:rFonts w:ascii="Calibri" w:hAnsi="Calibri" w:cs="Calibri"/>
                <w:bCs/>
                <w:sz w:val="22"/>
                <w:szCs w:val="22"/>
              </w:rPr>
              <w:t>2025. évi működés támogatása</w:t>
            </w:r>
          </w:p>
        </w:tc>
        <w:tc>
          <w:tcPr>
            <w:tcW w:w="1128" w:type="dxa"/>
            <w:shd w:val="clear" w:color="auto" w:fill="auto"/>
          </w:tcPr>
          <w:p w14:paraId="4F643038" w14:textId="77777777" w:rsidR="004F7C3B" w:rsidRPr="005C171A"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100.000,-</w:t>
            </w:r>
            <w:proofErr w:type="gramEnd"/>
          </w:p>
        </w:tc>
      </w:tr>
      <w:tr w:rsidR="004F7C3B" w14:paraId="5F44061F" w14:textId="77777777" w:rsidTr="00392B11">
        <w:tc>
          <w:tcPr>
            <w:tcW w:w="4395" w:type="dxa"/>
            <w:shd w:val="clear" w:color="auto" w:fill="auto"/>
            <w:vAlign w:val="center"/>
          </w:tcPr>
          <w:p w14:paraId="35109EA5"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Változó Világért Alapítvány</w:t>
            </w:r>
          </w:p>
        </w:tc>
        <w:tc>
          <w:tcPr>
            <w:tcW w:w="4110" w:type="dxa"/>
            <w:shd w:val="clear" w:color="auto" w:fill="auto"/>
            <w:vAlign w:val="center"/>
          </w:tcPr>
          <w:p w14:paraId="59A2F4D5" w14:textId="77777777" w:rsidR="004F7C3B" w:rsidRPr="005C171A" w:rsidRDefault="004F7C3B" w:rsidP="00392B11">
            <w:pPr>
              <w:tabs>
                <w:tab w:val="left" w:pos="3939"/>
              </w:tabs>
              <w:jc w:val="both"/>
              <w:rPr>
                <w:rFonts w:ascii="Calibri" w:hAnsi="Calibri" w:cs="Calibri"/>
                <w:bCs/>
                <w:sz w:val="22"/>
                <w:szCs w:val="22"/>
              </w:rPr>
            </w:pPr>
            <w:r>
              <w:rPr>
                <w:rFonts w:ascii="Calibri" w:hAnsi="Calibri" w:cs="Calibri"/>
                <w:bCs/>
                <w:sz w:val="22"/>
                <w:szCs w:val="22"/>
              </w:rPr>
              <w:t>2025. évi működés támogatása</w:t>
            </w:r>
          </w:p>
        </w:tc>
        <w:tc>
          <w:tcPr>
            <w:tcW w:w="1128" w:type="dxa"/>
            <w:shd w:val="clear" w:color="auto" w:fill="auto"/>
            <w:vAlign w:val="center"/>
          </w:tcPr>
          <w:p w14:paraId="5B9787DD" w14:textId="77777777" w:rsidR="004F7C3B" w:rsidRPr="005C171A"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150.000,-</w:t>
            </w:r>
            <w:proofErr w:type="gramEnd"/>
          </w:p>
        </w:tc>
      </w:tr>
      <w:tr w:rsidR="004F7C3B" w14:paraId="413E6295" w14:textId="77777777" w:rsidTr="00392B11">
        <w:tc>
          <w:tcPr>
            <w:tcW w:w="4395" w:type="dxa"/>
            <w:shd w:val="clear" w:color="auto" w:fill="auto"/>
            <w:vAlign w:val="center"/>
          </w:tcPr>
          <w:p w14:paraId="4FABAF20"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 xml:space="preserve">Nyitra Utcai Általános Iskoláért Alapítvány </w:t>
            </w:r>
          </w:p>
        </w:tc>
        <w:tc>
          <w:tcPr>
            <w:tcW w:w="4110" w:type="dxa"/>
            <w:shd w:val="clear" w:color="auto" w:fill="auto"/>
            <w:vAlign w:val="center"/>
          </w:tcPr>
          <w:p w14:paraId="086A2CA1"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Angol versmondó verseny megrendezése a Nyitra Utcai Általános Iskolában</w:t>
            </w:r>
          </w:p>
        </w:tc>
        <w:tc>
          <w:tcPr>
            <w:tcW w:w="1128" w:type="dxa"/>
            <w:shd w:val="clear" w:color="auto" w:fill="auto"/>
            <w:vAlign w:val="center"/>
          </w:tcPr>
          <w:p w14:paraId="6C3ED355" w14:textId="77777777" w:rsidR="004F7C3B" w:rsidRPr="005C171A"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100.000,-</w:t>
            </w:r>
            <w:proofErr w:type="gramEnd"/>
          </w:p>
        </w:tc>
      </w:tr>
      <w:tr w:rsidR="004F7C3B" w:rsidRPr="00BD699F" w14:paraId="0263F3AB" w14:textId="77777777" w:rsidTr="00392B11">
        <w:tc>
          <w:tcPr>
            <w:tcW w:w="4395" w:type="dxa"/>
            <w:shd w:val="clear" w:color="auto" w:fill="auto"/>
            <w:vAlign w:val="center"/>
          </w:tcPr>
          <w:p w14:paraId="1158CDF7" w14:textId="77777777" w:rsidR="004F7C3B" w:rsidRPr="005C171A" w:rsidRDefault="004F7C3B" w:rsidP="00392B11">
            <w:pPr>
              <w:tabs>
                <w:tab w:val="left" w:pos="3939"/>
              </w:tabs>
              <w:jc w:val="both"/>
              <w:rPr>
                <w:rFonts w:ascii="Calibri" w:hAnsi="Calibri" w:cs="Calibri"/>
                <w:bCs/>
                <w:sz w:val="22"/>
                <w:szCs w:val="22"/>
              </w:rPr>
            </w:pPr>
            <w:r>
              <w:rPr>
                <w:rFonts w:ascii="Calibri" w:hAnsi="Calibri" w:cs="Calibri"/>
                <w:color w:val="000000"/>
                <w:sz w:val="22"/>
                <w:szCs w:val="22"/>
              </w:rPr>
              <w:t>Savaria Történelmi Karnevál Közhasznú Közalapítvány</w:t>
            </w:r>
          </w:p>
        </w:tc>
        <w:tc>
          <w:tcPr>
            <w:tcW w:w="4110" w:type="dxa"/>
            <w:shd w:val="clear" w:color="auto" w:fill="auto"/>
            <w:vAlign w:val="center"/>
          </w:tcPr>
          <w:p w14:paraId="16E23C6C"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Szent Márton Látogatóközpont rendezvényeinek koordinálása</w:t>
            </w:r>
          </w:p>
        </w:tc>
        <w:tc>
          <w:tcPr>
            <w:tcW w:w="1128" w:type="dxa"/>
            <w:shd w:val="clear" w:color="auto" w:fill="auto"/>
            <w:vAlign w:val="center"/>
          </w:tcPr>
          <w:p w14:paraId="0034BDDA" w14:textId="77777777" w:rsidR="004F7C3B" w:rsidRPr="00BD699F"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400.000,-</w:t>
            </w:r>
            <w:proofErr w:type="gramEnd"/>
          </w:p>
        </w:tc>
      </w:tr>
      <w:tr w:rsidR="004F7C3B" w:rsidRPr="00BD699F" w14:paraId="7867381E" w14:textId="77777777" w:rsidTr="00392B11">
        <w:tc>
          <w:tcPr>
            <w:tcW w:w="4395" w:type="dxa"/>
            <w:shd w:val="clear" w:color="auto" w:fill="auto"/>
            <w:vAlign w:val="center"/>
          </w:tcPr>
          <w:p w14:paraId="4F87A5B0"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SZÍN-TÉR a Közösségek Agorájáért Alapítvány</w:t>
            </w:r>
          </w:p>
        </w:tc>
        <w:tc>
          <w:tcPr>
            <w:tcW w:w="4110" w:type="dxa"/>
            <w:shd w:val="clear" w:color="auto" w:fill="auto"/>
            <w:vAlign w:val="center"/>
          </w:tcPr>
          <w:p w14:paraId="21EC2C7E"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Roboklub eszközfejlesztésének támogatása</w:t>
            </w:r>
          </w:p>
        </w:tc>
        <w:tc>
          <w:tcPr>
            <w:tcW w:w="1128" w:type="dxa"/>
            <w:shd w:val="clear" w:color="auto" w:fill="auto"/>
            <w:vAlign w:val="center"/>
          </w:tcPr>
          <w:p w14:paraId="7C738FF9" w14:textId="77777777" w:rsidR="004F7C3B" w:rsidRPr="00BD699F"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150.000,-</w:t>
            </w:r>
            <w:proofErr w:type="gramEnd"/>
          </w:p>
        </w:tc>
      </w:tr>
    </w:tbl>
    <w:p w14:paraId="2AE0D00F" w14:textId="77777777" w:rsidR="004F7C3B" w:rsidRDefault="004F7C3B" w:rsidP="004F7C3B">
      <w:pPr>
        <w:jc w:val="both"/>
        <w:rPr>
          <w:rFonts w:asciiTheme="minorHAnsi" w:hAnsiTheme="minorHAnsi" w:cstheme="minorHAnsi"/>
          <w:sz w:val="22"/>
          <w:szCs w:val="22"/>
        </w:rPr>
      </w:pPr>
    </w:p>
    <w:p w14:paraId="0D9A9E5A" w14:textId="77777777" w:rsidR="004F7C3B" w:rsidRPr="006A7C64" w:rsidRDefault="004F7C3B" w:rsidP="004F7C3B">
      <w:pPr>
        <w:jc w:val="both"/>
        <w:rPr>
          <w:rFonts w:asciiTheme="minorHAnsi" w:hAnsiTheme="minorHAnsi" w:cstheme="minorHAnsi"/>
          <w:sz w:val="22"/>
          <w:szCs w:val="22"/>
        </w:rPr>
      </w:pPr>
      <w:r>
        <w:rPr>
          <w:rFonts w:asciiTheme="minorHAnsi" w:hAnsiTheme="minorHAnsi" w:cstheme="minorHAnsi"/>
          <w:sz w:val="22"/>
          <w:szCs w:val="22"/>
        </w:rPr>
        <w:t xml:space="preserve">Fentiek miatt az érintett </w:t>
      </w:r>
      <w:r w:rsidRPr="006A7C64">
        <w:rPr>
          <w:rFonts w:asciiTheme="minorHAnsi" w:hAnsiTheme="minorHAnsi" w:cstheme="minorHAnsi"/>
          <w:sz w:val="22"/>
          <w:szCs w:val="22"/>
        </w:rPr>
        <w:t xml:space="preserve">alapítványok támogatásához a Kulturális, Oktatási és Civil Bizottság döntése mellett közgyűlési jóváhagyás is szükséges. </w:t>
      </w:r>
    </w:p>
    <w:p w14:paraId="7FB9A06F" w14:textId="77777777" w:rsidR="004F7C3B" w:rsidRPr="006A7C64" w:rsidRDefault="004F7C3B" w:rsidP="004F7C3B">
      <w:pPr>
        <w:jc w:val="both"/>
        <w:rPr>
          <w:rFonts w:asciiTheme="minorHAnsi" w:hAnsiTheme="minorHAnsi" w:cstheme="minorHAnsi"/>
          <w:sz w:val="22"/>
          <w:szCs w:val="22"/>
        </w:rPr>
      </w:pPr>
    </w:p>
    <w:p w14:paraId="0F4CB5F1" w14:textId="77777777" w:rsidR="004F7C3B" w:rsidRPr="00752B1E" w:rsidRDefault="004F7C3B" w:rsidP="004F7C3B">
      <w:pPr>
        <w:jc w:val="both"/>
        <w:rPr>
          <w:rFonts w:asciiTheme="minorHAnsi" w:hAnsiTheme="minorHAnsi" w:cstheme="minorHAnsi"/>
          <w:sz w:val="22"/>
          <w:szCs w:val="22"/>
        </w:rPr>
      </w:pPr>
      <w:r w:rsidRPr="006A7C64">
        <w:rPr>
          <w:rFonts w:asciiTheme="minorHAnsi" w:hAnsiTheme="minorHAnsi" w:cstheme="minorHAnsi"/>
          <w:sz w:val="22"/>
          <w:szCs w:val="22"/>
        </w:rPr>
        <w:t>Kérem a Tisztelt Közgyűlést, hogy az előterjesztést megtárgyalni, és a</w:t>
      </w:r>
      <w:r>
        <w:rPr>
          <w:rFonts w:asciiTheme="minorHAnsi" w:hAnsiTheme="minorHAnsi" w:cstheme="minorHAnsi"/>
          <w:sz w:val="22"/>
          <w:szCs w:val="22"/>
        </w:rPr>
        <w:t>z alapítványok támogatásával kapcsolatban álláspontját kialakítani szíveskedjék.</w:t>
      </w:r>
    </w:p>
    <w:p w14:paraId="3EDAE116" w14:textId="77777777" w:rsidR="001C191C" w:rsidRDefault="001C191C" w:rsidP="00325FC7">
      <w:pPr>
        <w:jc w:val="both"/>
        <w:rPr>
          <w:rFonts w:asciiTheme="minorHAnsi" w:hAnsiTheme="minorHAnsi" w:cstheme="minorHAnsi"/>
          <w:b/>
          <w:bCs/>
          <w:sz w:val="22"/>
          <w:szCs w:val="22"/>
        </w:rPr>
      </w:pPr>
    </w:p>
    <w:p w14:paraId="1D048F1F" w14:textId="77777777" w:rsidR="00424EBF" w:rsidRDefault="00424EBF" w:rsidP="00325FC7">
      <w:pPr>
        <w:jc w:val="both"/>
        <w:rPr>
          <w:rFonts w:asciiTheme="minorHAnsi" w:hAnsiTheme="minorHAnsi" w:cstheme="minorHAnsi"/>
          <w:b/>
          <w:bCs/>
          <w:sz w:val="22"/>
          <w:szCs w:val="22"/>
        </w:rPr>
      </w:pPr>
    </w:p>
    <w:p w14:paraId="5AC4624C" w14:textId="1D94C05E" w:rsidR="00424EBF" w:rsidRDefault="00424EBF" w:rsidP="00325FC7">
      <w:pPr>
        <w:jc w:val="both"/>
        <w:rPr>
          <w:rFonts w:asciiTheme="minorHAnsi" w:hAnsiTheme="minorHAnsi" w:cstheme="minorHAnsi"/>
          <w:b/>
          <w:bCs/>
          <w:sz w:val="22"/>
          <w:szCs w:val="22"/>
        </w:rPr>
      </w:pPr>
    </w:p>
    <w:p w14:paraId="5AF66972" w14:textId="78120562" w:rsidR="00544CD2" w:rsidRDefault="00544CD2" w:rsidP="00544CD2">
      <w:pPr>
        <w:rPr>
          <w:rFonts w:asciiTheme="minorHAnsi" w:hAnsiTheme="minorHAnsi" w:cstheme="minorHAnsi"/>
          <w:b/>
        </w:rPr>
      </w:pPr>
    </w:p>
    <w:p w14:paraId="6D50264F" w14:textId="77777777" w:rsidR="00424EBF" w:rsidRDefault="00424EBF" w:rsidP="00670706">
      <w:pPr>
        <w:jc w:val="center"/>
        <w:rPr>
          <w:rFonts w:asciiTheme="minorHAnsi" w:hAnsiTheme="minorHAnsi" w:cstheme="minorHAnsi"/>
          <w:b/>
        </w:rPr>
      </w:pPr>
    </w:p>
    <w:p w14:paraId="51168DFB" w14:textId="77777777" w:rsidR="00544CD2" w:rsidRPr="00325FC7" w:rsidRDefault="00544CD2" w:rsidP="00544CD2">
      <w:pPr>
        <w:jc w:val="both"/>
        <w:rPr>
          <w:rFonts w:asciiTheme="minorHAnsi" w:hAnsiTheme="minorHAnsi" w:cstheme="minorHAnsi"/>
          <w:b/>
          <w:bCs/>
          <w:sz w:val="22"/>
          <w:szCs w:val="22"/>
        </w:rPr>
      </w:pPr>
      <w:r w:rsidRPr="00325FC7">
        <w:rPr>
          <w:rFonts w:asciiTheme="minorHAnsi" w:hAnsiTheme="minorHAnsi" w:cstheme="minorHAnsi"/>
          <w:b/>
          <w:bCs/>
          <w:sz w:val="22"/>
          <w:szCs w:val="22"/>
        </w:rPr>
        <w:t>Kérem a Tisztelt Közgyűlést, hogy az előterjesztést megtárgyalni, és a határozati javaslatot elfogadni szíveskedjék.</w:t>
      </w:r>
    </w:p>
    <w:p w14:paraId="38F679C1" w14:textId="77777777" w:rsidR="00544CD2" w:rsidRDefault="00544CD2" w:rsidP="00670706">
      <w:pPr>
        <w:jc w:val="center"/>
        <w:rPr>
          <w:rFonts w:asciiTheme="minorHAnsi" w:hAnsiTheme="minorHAnsi" w:cstheme="minorHAnsi"/>
          <w:b/>
        </w:rPr>
      </w:pPr>
    </w:p>
    <w:p w14:paraId="52FC0413" w14:textId="77777777" w:rsidR="004F7C3B" w:rsidRDefault="004F7C3B" w:rsidP="00670706">
      <w:pPr>
        <w:jc w:val="center"/>
        <w:rPr>
          <w:rFonts w:asciiTheme="minorHAnsi" w:hAnsiTheme="minorHAnsi" w:cstheme="minorHAnsi"/>
          <w:b/>
        </w:rPr>
      </w:pPr>
    </w:p>
    <w:p w14:paraId="775B55D9" w14:textId="77777777" w:rsidR="004F7C3B" w:rsidRDefault="004F7C3B" w:rsidP="00670706">
      <w:pPr>
        <w:jc w:val="center"/>
        <w:rPr>
          <w:rFonts w:asciiTheme="minorHAnsi" w:hAnsiTheme="minorHAnsi" w:cstheme="minorHAnsi"/>
          <w:b/>
        </w:rPr>
      </w:pPr>
    </w:p>
    <w:p w14:paraId="49A451D9" w14:textId="77777777" w:rsidR="004F7C3B" w:rsidRDefault="004F7C3B" w:rsidP="00670706">
      <w:pPr>
        <w:jc w:val="center"/>
        <w:rPr>
          <w:rFonts w:asciiTheme="minorHAnsi" w:hAnsiTheme="minorHAnsi" w:cstheme="minorHAnsi"/>
          <w:b/>
        </w:rPr>
      </w:pPr>
    </w:p>
    <w:p w14:paraId="1692489F" w14:textId="02DB8B6A" w:rsidR="00544CD2" w:rsidRPr="00325FC7" w:rsidRDefault="00544CD2" w:rsidP="00544CD2">
      <w:pPr>
        <w:jc w:val="both"/>
        <w:rPr>
          <w:rFonts w:asciiTheme="minorHAnsi" w:hAnsiTheme="minorHAnsi" w:cstheme="minorHAnsi"/>
          <w:sz w:val="22"/>
          <w:szCs w:val="22"/>
        </w:rPr>
      </w:pPr>
      <w:r w:rsidRPr="00325FC7">
        <w:rPr>
          <w:rFonts w:asciiTheme="minorHAnsi" w:hAnsiTheme="minorHAnsi" w:cstheme="minorHAnsi"/>
          <w:b/>
          <w:sz w:val="22"/>
          <w:szCs w:val="22"/>
        </w:rPr>
        <w:t xml:space="preserve">Szombathely, 2024. </w:t>
      </w:r>
      <w:r w:rsidR="00AA0A75">
        <w:rPr>
          <w:rFonts w:asciiTheme="minorHAnsi" w:hAnsiTheme="minorHAnsi" w:cstheme="minorHAnsi"/>
          <w:b/>
          <w:sz w:val="22"/>
          <w:szCs w:val="22"/>
        </w:rPr>
        <w:t xml:space="preserve">november </w:t>
      </w:r>
      <w:r w:rsidR="0042420E">
        <w:rPr>
          <w:rFonts w:asciiTheme="minorHAnsi" w:hAnsiTheme="minorHAnsi" w:cstheme="minorHAnsi"/>
          <w:b/>
          <w:sz w:val="22"/>
          <w:szCs w:val="22"/>
        </w:rPr>
        <w:t>27.</w:t>
      </w:r>
      <w:r w:rsidR="00AA0A75">
        <w:rPr>
          <w:rFonts w:asciiTheme="minorHAnsi" w:hAnsiTheme="minorHAnsi" w:cstheme="minorHAnsi"/>
          <w:b/>
          <w:sz w:val="22"/>
          <w:szCs w:val="22"/>
        </w:rPr>
        <w:t xml:space="preserve">   </w:t>
      </w:r>
      <w:r w:rsidRPr="00325FC7">
        <w:rPr>
          <w:rFonts w:asciiTheme="minorHAnsi" w:hAnsiTheme="minorHAnsi" w:cstheme="minorHAnsi"/>
          <w:sz w:val="22"/>
          <w:szCs w:val="22"/>
        </w:rPr>
        <w:tab/>
      </w:r>
      <w:r w:rsidRPr="00325FC7">
        <w:rPr>
          <w:rFonts w:asciiTheme="minorHAnsi" w:hAnsiTheme="minorHAnsi" w:cstheme="minorHAnsi"/>
          <w:sz w:val="22"/>
          <w:szCs w:val="22"/>
        </w:rPr>
        <w:tab/>
      </w:r>
      <w:r w:rsidRPr="00325FC7">
        <w:rPr>
          <w:rFonts w:asciiTheme="minorHAnsi" w:hAnsiTheme="minorHAnsi" w:cstheme="minorHAnsi"/>
          <w:sz w:val="22"/>
          <w:szCs w:val="22"/>
        </w:rPr>
        <w:tab/>
      </w:r>
      <w:r w:rsidRPr="00325FC7">
        <w:rPr>
          <w:rFonts w:asciiTheme="minorHAnsi" w:hAnsiTheme="minorHAnsi" w:cstheme="minorHAnsi"/>
          <w:sz w:val="22"/>
          <w:szCs w:val="22"/>
        </w:rPr>
        <w:tab/>
      </w:r>
      <w:r w:rsidRPr="00325FC7">
        <w:rPr>
          <w:rFonts w:asciiTheme="minorHAnsi" w:hAnsiTheme="minorHAnsi" w:cstheme="minorHAnsi"/>
          <w:sz w:val="22"/>
          <w:szCs w:val="22"/>
        </w:rPr>
        <w:tab/>
      </w:r>
      <w:r w:rsidRPr="00325FC7">
        <w:rPr>
          <w:rFonts w:asciiTheme="minorHAnsi" w:hAnsiTheme="minorHAnsi" w:cstheme="minorHAnsi"/>
          <w:sz w:val="22"/>
          <w:szCs w:val="22"/>
        </w:rPr>
        <w:tab/>
      </w:r>
      <w:r w:rsidRPr="00325FC7">
        <w:rPr>
          <w:rFonts w:asciiTheme="minorHAnsi" w:hAnsiTheme="minorHAnsi" w:cstheme="minorHAnsi"/>
          <w:sz w:val="22"/>
          <w:szCs w:val="22"/>
        </w:rPr>
        <w:tab/>
      </w:r>
      <w:r w:rsidRPr="00325FC7">
        <w:rPr>
          <w:rFonts w:asciiTheme="minorHAnsi" w:hAnsiTheme="minorHAnsi" w:cstheme="minorHAnsi"/>
          <w:sz w:val="22"/>
          <w:szCs w:val="22"/>
        </w:rPr>
        <w:tab/>
      </w:r>
    </w:p>
    <w:p w14:paraId="463884BC" w14:textId="77777777" w:rsidR="004F7C3B" w:rsidRDefault="004F7C3B" w:rsidP="00544CD2">
      <w:pPr>
        <w:ind w:left="4963" w:firstLine="709"/>
        <w:jc w:val="both"/>
        <w:rPr>
          <w:rFonts w:asciiTheme="minorHAnsi" w:hAnsiTheme="minorHAnsi" w:cstheme="minorHAnsi"/>
          <w:b/>
          <w:sz w:val="22"/>
          <w:szCs w:val="22"/>
        </w:rPr>
      </w:pPr>
    </w:p>
    <w:p w14:paraId="693AB0AB" w14:textId="77777777" w:rsidR="004F7C3B" w:rsidRDefault="004F7C3B" w:rsidP="00544CD2">
      <w:pPr>
        <w:ind w:left="4963" w:firstLine="709"/>
        <w:jc w:val="both"/>
        <w:rPr>
          <w:rFonts w:asciiTheme="minorHAnsi" w:hAnsiTheme="minorHAnsi" w:cstheme="minorHAnsi"/>
          <w:b/>
          <w:sz w:val="22"/>
          <w:szCs w:val="22"/>
        </w:rPr>
      </w:pPr>
    </w:p>
    <w:p w14:paraId="04F8A9C6" w14:textId="01490468" w:rsidR="00544CD2" w:rsidRDefault="00544CD2" w:rsidP="00544CD2">
      <w:pPr>
        <w:ind w:left="4963" w:firstLine="709"/>
        <w:jc w:val="both"/>
        <w:rPr>
          <w:rFonts w:asciiTheme="minorHAnsi" w:hAnsiTheme="minorHAnsi" w:cstheme="minorHAnsi"/>
          <w:b/>
          <w:sz w:val="22"/>
          <w:szCs w:val="22"/>
        </w:rPr>
      </w:pPr>
      <w:r w:rsidRPr="00097D58">
        <w:rPr>
          <w:rFonts w:asciiTheme="minorHAnsi" w:hAnsiTheme="minorHAnsi" w:cstheme="minorHAnsi"/>
          <w:b/>
          <w:sz w:val="22"/>
          <w:szCs w:val="22"/>
        </w:rPr>
        <w:t>/: Dr. Nemény András :/</w:t>
      </w:r>
    </w:p>
    <w:p w14:paraId="0B54CBE7" w14:textId="77777777" w:rsidR="00670706" w:rsidRDefault="00670706" w:rsidP="00670706">
      <w:pPr>
        <w:jc w:val="center"/>
        <w:rPr>
          <w:rFonts w:asciiTheme="minorHAnsi" w:hAnsiTheme="minorHAnsi" w:cstheme="minorHAnsi"/>
          <w:b/>
          <w:sz w:val="22"/>
          <w:szCs w:val="22"/>
          <w:u w:val="single"/>
        </w:rPr>
      </w:pPr>
    </w:p>
    <w:p w14:paraId="478388DE" w14:textId="77777777" w:rsidR="00CF0DDF" w:rsidRDefault="00CF0DDF" w:rsidP="00670706">
      <w:pPr>
        <w:jc w:val="center"/>
        <w:rPr>
          <w:rFonts w:asciiTheme="minorHAnsi" w:hAnsiTheme="minorHAnsi" w:cstheme="minorHAnsi"/>
          <w:b/>
          <w:sz w:val="22"/>
          <w:szCs w:val="22"/>
          <w:u w:val="single"/>
        </w:rPr>
      </w:pPr>
    </w:p>
    <w:p w14:paraId="72B56D86" w14:textId="77777777" w:rsidR="004F7C3B" w:rsidRDefault="004F7C3B" w:rsidP="00670706">
      <w:pPr>
        <w:jc w:val="center"/>
        <w:rPr>
          <w:rFonts w:asciiTheme="minorHAnsi" w:hAnsiTheme="minorHAnsi" w:cstheme="minorHAnsi"/>
          <w:b/>
          <w:sz w:val="22"/>
          <w:szCs w:val="22"/>
          <w:u w:val="single"/>
        </w:rPr>
      </w:pPr>
    </w:p>
    <w:p w14:paraId="333652F0" w14:textId="77777777" w:rsidR="004F7C3B" w:rsidRDefault="004F7C3B" w:rsidP="00670706">
      <w:pPr>
        <w:jc w:val="center"/>
        <w:rPr>
          <w:rFonts w:asciiTheme="minorHAnsi" w:hAnsiTheme="minorHAnsi" w:cstheme="minorHAnsi"/>
          <w:b/>
          <w:sz w:val="22"/>
          <w:szCs w:val="22"/>
          <w:u w:val="single"/>
        </w:rPr>
      </w:pPr>
    </w:p>
    <w:p w14:paraId="36682B17" w14:textId="77777777" w:rsidR="004F7C3B" w:rsidRDefault="004F7C3B" w:rsidP="00670706">
      <w:pPr>
        <w:jc w:val="center"/>
        <w:rPr>
          <w:rFonts w:asciiTheme="minorHAnsi" w:hAnsiTheme="minorHAnsi" w:cstheme="minorHAnsi"/>
          <w:b/>
          <w:sz w:val="22"/>
          <w:szCs w:val="22"/>
          <w:u w:val="single"/>
        </w:rPr>
      </w:pPr>
    </w:p>
    <w:p w14:paraId="0EAE5BE7" w14:textId="77777777" w:rsidR="004F7C3B" w:rsidRDefault="004F7C3B" w:rsidP="00670706">
      <w:pPr>
        <w:jc w:val="center"/>
        <w:rPr>
          <w:rFonts w:asciiTheme="minorHAnsi" w:hAnsiTheme="minorHAnsi" w:cstheme="minorHAnsi"/>
          <w:b/>
          <w:sz w:val="22"/>
          <w:szCs w:val="22"/>
          <w:u w:val="single"/>
        </w:rPr>
      </w:pPr>
    </w:p>
    <w:p w14:paraId="25783F19" w14:textId="77777777" w:rsidR="004F7C3B" w:rsidRDefault="004F7C3B" w:rsidP="00670706">
      <w:pPr>
        <w:jc w:val="center"/>
        <w:rPr>
          <w:rFonts w:asciiTheme="minorHAnsi" w:hAnsiTheme="minorHAnsi" w:cstheme="minorHAnsi"/>
          <w:b/>
          <w:sz w:val="22"/>
          <w:szCs w:val="22"/>
          <w:u w:val="single"/>
        </w:rPr>
      </w:pPr>
    </w:p>
    <w:p w14:paraId="192704BF" w14:textId="77777777" w:rsidR="004F7C3B" w:rsidRDefault="004F7C3B" w:rsidP="00670706">
      <w:pPr>
        <w:jc w:val="center"/>
        <w:rPr>
          <w:rFonts w:asciiTheme="minorHAnsi" w:hAnsiTheme="minorHAnsi" w:cstheme="minorHAnsi"/>
          <w:b/>
          <w:sz w:val="22"/>
          <w:szCs w:val="22"/>
          <w:u w:val="single"/>
        </w:rPr>
      </w:pPr>
    </w:p>
    <w:p w14:paraId="2665AD47" w14:textId="77777777" w:rsidR="004F7C3B" w:rsidRDefault="004F7C3B" w:rsidP="00670706">
      <w:pPr>
        <w:jc w:val="center"/>
        <w:rPr>
          <w:rFonts w:asciiTheme="minorHAnsi" w:hAnsiTheme="minorHAnsi" w:cstheme="minorHAnsi"/>
          <w:b/>
          <w:sz w:val="22"/>
          <w:szCs w:val="22"/>
          <w:u w:val="single"/>
        </w:rPr>
      </w:pPr>
    </w:p>
    <w:p w14:paraId="33CA3013" w14:textId="77777777" w:rsidR="004F7C3B" w:rsidRDefault="004F7C3B" w:rsidP="00670706">
      <w:pPr>
        <w:jc w:val="center"/>
        <w:rPr>
          <w:rFonts w:asciiTheme="minorHAnsi" w:hAnsiTheme="minorHAnsi" w:cstheme="minorHAnsi"/>
          <w:b/>
          <w:sz w:val="22"/>
          <w:szCs w:val="22"/>
          <w:u w:val="single"/>
        </w:rPr>
      </w:pPr>
    </w:p>
    <w:p w14:paraId="0245128A" w14:textId="77777777" w:rsidR="004F7C3B" w:rsidRDefault="004F7C3B" w:rsidP="00670706">
      <w:pPr>
        <w:jc w:val="center"/>
        <w:rPr>
          <w:rFonts w:asciiTheme="minorHAnsi" w:hAnsiTheme="minorHAnsi" w:cstheme="minorHAnsi"/>
          <w:b/>
          <w:sz w:val="22"/>
          <w:szCs w:val="22"/>
          <w:u w:val="single"/>
        </w:rPr>
      </w:pPr>
    </w:p>
    <w:p w14:paraId="1C38B37E" w14:textId="77777777" w:rsidR="004F7C3B" w:rsidRDefault="004F7C3B" w:rsidP="00670706">
      <w:pPr>
        <w:jc w:val="center"/>
        <w:rPr>
          <w:rFonts w:asciiTheme="minorHAnsi" w:hAnsiTheme="minorHAnsi" w:cstheme="minorHAnsi"/>
          <w:b/>
          <w:sz w:val="22"/>
          <w:szCs w:val="22"/>
          <w:u w:val="single"/>
        </w:rPr>
      </w:pPr>
    </w:p>
    <w:p w14:paraId="370B786A" w14:textId="77777777" w:rsidR="004F7C3B" w:rsidRDefault="004F7C3B" w:rsidP="00670706">
      <w:pPr>
        <w:jc w:val="center"/>
        <w:rPr>
          <w:rFonts w:asciiTheme="minorHAnsi" w:hAnsiTheme="minorHAnsi" w:cstheme="minorHAnsi"/>
          <w:b/>
          <w:sz w:val="22"/>
          <w:szCs w:val="22"/>
          <w:u w:val="single"/>
        </w:rPr>
      </w:pPr>
    </w:p>
    <w:p w14:paraId="6F67D35F" w14:textId="77777777" w:rsidR="004F7C3B" w:rsidRDefault="004F7C3B" w:rsidP="00670706">
      <w:pPr>
        <w:jc w:val="center"/>
        <w:rPr>
          <w:rFonts w:asciiTheme="minorHAnsi" w:hAnsiTheme="minorHAnsi" w:cstheme="minorHAnsi"/>
          <w:b/>
          <w:sz w:val="22"/>
          <w:szCs w:val="22"/>
          <w:u w:val="single"/>
        </w:rPr>
      </w:pPr>
    </w:p>
    <w:p w14:paraId="0BE48DC9" w14:textId="77777777" w:rsidR="004F7C3B" w:rsidRDefault="004F7C3B" w:rsidP="00670706">
      <w:pPr>
        <w:jc w:val="center"/>
        <w:rPr>
          <w:rFonts w:asciiTheme="minorHAnsi" w:hAnsiTheme="minorHAnsi" w:cstheme="minorHAnsi"/>
          <w:b/>
          <w:sz w:val="22"/>
          <w:szCs w:val="22"/>
          <w:u w:val="single"/>
        </w:rPr>
      </w:pPr>
    </w:p>
    <w:p w14:paraId="19A2619B" w14:textId="77777777" w:rsidR="004F7C3B" w:rsidRDefault="004F7C3B" w:rsidP="00670706">
      <w:pPr>
        <w:jc w:val="center"/>
        <w:rPr>
          <w:rFonts w:asciiTheme="minorHAnsi" w:hAnsiTheme="minorHAnsi" w:cstheme="minorHAnsi"/>
          <w:b/>
          <w:sz w:val="22"/>
          <w:szCs w:val="22"/>
          <w:u w:val="single"/>
        </w:rPr>
      </w:pPr>
    </w:p>
    <w:p w14:paraId="2F305F4B" w14:textId="77777777" w:rsidR="004F7C3B" w:rsidRPr="002D101C" w:rsidRDefault="004F7C3B" w:rsidP="00670706">
      <w:pPr>
        <w:jc w:val="center"/>
        <w:rPr>
          <w:rFonts w:asciiTheme="minorHAnsi" w:hAnsiTheme="minorHAnsi" w:cstheme="minorHAnsi"/>
          <w:b/>
          <w:sz w:val="22"/>
          <w:szCs w:val="22"/>
          <w:u w:val="single"/>
        </w:rPr>
      </w:pPr>
    </w:p>
    <w:p w14:paraId="2C5AAF81" w14:textId="77777777" w:rsidR="00670706" w:rsidRDefault="00670706" w:rsidP="00670706">
      <w:pPr>
        <w:jc w:val="center"/>
        <w:rPr>
          <w:rFonts w:asciiTheme="minorHAnsi" w:hAnsiTheme="minorHAnsi" w:cstheme="minorHAnsi"/>
          <w:sz w:val="22"/>
          <w:szCs w:val="22"/>
        </w:rPr>
      </w:pPr>
    </w:p>
    <w:p w14:paraId="3EE012B5" w14:textId="0329A268" w:rsidR="00F67E10" w:rsidRPr="00F67E10" w:rsidRDefault="00F67E10" w:rsidP="00F67E10">
      <w:pPr>
        <w:jc w:val="center"/>
        <w:rPr>
          <w:rFonts w:asciiTheme="minorHAnsi" w:hAnsiTheme="minorHAnsi" w:cstheme="minorHAnsi"/>
          <w:b/>
          <w:sz w:val="22"/>
          <w:szCs w:val="22"/>
        </w:rPr>
      </w:pPr>
      <w:r w:rsidRPr="00F67E10">
        <w:rPr>
          <w:rFonts w:asciiTheme="minorHAnsi" w:hAnsiTheme="minorHAnsi" w:cstheme="minorHAnsi"/>
          <w:b/>
          <w:sz w:val="22"/>
          <w:szCs w:val="22"/>
        </w:rPr>
        <w:lastRenderedPageBreak/>
        <w:t>I/1.</w:t>
      </w:r>
    </w:p>
    <w:p w14:paraId="3C49DA7D" w14:textId="77777777" w:rsidR="00F67E10" w:rsidRPr="00B44B02" w:rsidRDefault="00F67E10" w:rsidP="00F67E10">
      <w:pPr>
        <w:jc w:val="center"/>
        <w:rPr>
          <w:rFonts w:asciiTheme="minorHAnsi" w:hAnsiTheme="minorHAnsi" w:cstheme="minorHAnsi"/>
          <w:b/>
          <w:sz w:val="22"/>
          <w:szCs w:val="22"/>
          <w:u w:val="single"/>
        </w:rPr>
      </w:pPr>
    </w:p>
    <w:p w14:paraId="353A8C49" w14:textId="6F219C97" w:rsidR="00F67E10" w:rsidRPr="00B44B02" w:rsidRDefault="008621AC" w:rsidP="00F67E10">
      <w:pPr>
        <w:jc w:val="center"/>
        <w:rPr>
          <w:rFonts w:asciiTheme="minorHAnsi" w:hAnsiTheme="minorHAnsi" w:cstheme="minorHAnsi"/>
          <w:b/>
          <w:sz w:val="22"/>
          <w:szCs w:val="22"/>
          <w:u w:val="single"/>
        </w:rPr>
      </w:pPr>
      <w:r w:rsidRPr="00B44B02">
        <w:rPr>
          <w:rFonts w:asciiTheme="minorHAnsi" w:hAnsiTheme="minorHAnsi" w:cstheme="minorHAnsi"/>
          <w:b/>
          <w:sz w:val="22"/>
          <w:szCs w:val="22"/>
          <w:u w:val="single"/>
        </w:rPr>
        <w:t>HATÁROZATI JAVASLAT</w:t>
      </w:r>
    </w:p>
    <w:p w14:paraId="2224A0E4" w14:textId="77777777" w:rsidR="00F67E10" w:rsidRDefault="00F67E10" w:rsidP="00F67E10">
      <w:pPr>
        <w:jc w:val="center"/>
        <w:rPr>
          <w:rFonts w:asciiTheme="minorHAnsi" w:hAnsiTheme="minorHAnsi" w:cstheme="minorHAnsi"/>
          <w:b/>
          <w:sz w:val="22"/>
          <w:szCs w:val="22"/>
          <w:u w:val="single"/>
        </w:rPr>
      </w:pPr>
      <w:r w:rsidRPr="00B44B02">
        <w:rPr>
          <w:rFonts w:asciiTheme="minorHAnsi" w:hAnsiTheme="minorHAnsi" w:cstheme="minorHAnsi"/>
          <w:b/>
          <w:sz w:val="22"/>
          <w:szCs w:val="22"/>
          <w:u w:val="single"/>
        </w:rPr>
        <w:t>……/2024. (XI.28.) Kgy. számú határozat</w:t>
      </w:r>
    </w:p>
    <w:p w14:paraId="0FCDFAE2" w14:textId="77777777" w:rsidR="00CF0DDF" w:rsidRPr="00B44B02" w:rsidRDefault="00CF0DDF" w:rsidP="00F67E10">
      <w:pPr>
        <w:jc w:val="center"/>
        <w:rPr>
          <w:rFonts w:asciiTheme="minorHAnsi" w:hAnsiTheme="minorHAnsi" w:cstheme="minorHAnsi"/>
          <w:b/>
          <w:sz w:val="22"/>
          <w:szCs w:val="22"/>
          <w:u w:val="single"/>
        </w:rPr>
      </w:pPr>
    </w:p>
    <w:p w14:paraId="723D1288" w14:textId="77777777" w:rsidR="00F67E10" w:rsidRPr="00B44B02" w:rsidRDefault="00F67E10" w:rsidP="00F67E10">
      <w:pPr>
        <w:rPr>
          <w:rFonts w:asciiTheme="minorHAnsi" w:hAnsiTheme="minorHAnsi" w:cstheme="minorHAnsi"/>
          <w:b/>
          <w:sz w:val="22"/>
          <w:szCs w:val="22"/>
          <w:u w:val="single"/>
        </w:rPr>
      </w:pPr>
    </w:p>
    <w:p w14:paraId="2BFCE517" w14:textId="77777777" w:rsidR="00F67E10" w:rsidRPr="00B44B02" w:rsidRDefault="00F67E10" w:rsidP="00F67E10">
      <w:pPr>
        <w:pStyle w:val="Listaszerbekezds"/>
        <w:numPr>
          <w:ilvl w:val="0"/>
          <w:numId w:val="34"/>
        </w:numPr>
        <w:spacing w:after="0" w:line="240" w:lineRule="auto"/>
        <w:jc w:val="both"/>
        <w:rPr>
          <w:rFonts w:asciiTheme="minorHAnsi" w:hAnsiTheme="minorHAnsi" w:cstheme="minorHAnsi"/>
          <w:bCs w:val="0"/>
        </w:rPr>
      </w:pPr>
      <w:r w:rsidRPr="00B44B02">
        <w:rPr>
          <w:rFonts w:asciiTheme="minorHAnsi" w:hAnsiTheme="minorHAnsi" w:cstheme="minorHAnsi"/>
        </w:rPr>
        <w:t xml:space="preserve"> A Közgyűlés a 294/2024. (X.22.) Kgy. számú határozatát visszavonja.</w:t>
      </w:r>
    </w:p>
    <w:p w14:paraId="1FED7C99" w14:textId="77777777" w:rsidR="00F67E10" w:rsidRPr="00B44B02" w:rsidRDefault="00F67E10" w:rsidP="00F67E10">
      <w:pPr>
        <w:jc w:val="both"/>
        <w:rPr>
          <w:rFonts w:asciiTheme="minorHAnsi" w:hAnsiTheme="minorHAnsi" w:cstheme="minorHAnsi"/>
          <w:bCs/>
          <w:sz w:val="22"/>
          <w:szCs w:val="22"/>
        </w:rPr>
      </w:pPr>
    </w:p>
    <w:p w14:paraId="74D1B9DE" w14:textId="77777777" w:rsidR="00F67E10" w:rsidRPr="00B44B02" w:rsidRDefault="00F67E10" w:rsidP="00F67E10">
      <w:pPr>
        <w:pStyle w:val="Listaszerbekezds"/>
        <w:numPr>
          <w:ilvl w:val="0"/>
          <w:numId w:val="34"/>
        </w:numPr>
        <w:spacing w:after="0" w:line="240" w:lineRule="auto"/>
        <w:jc w:val="both"/>
        <w:rPr>
          <w:rFonts w:asciiTheme="minorHAnsi" w:hAnsiTheme="minorHAnsi" w:cstheme="minorHAnsi"/>
          <w:bCs w:val="0"/>
        </w:rPr>
      </w:pPr>
      <w:r w:rsidRPr="00B44B02">
        <w:rPr>
          <w:rFonts w:asciiTheme="minorHAnsi" w:hAnsiTheme="minorHAnsi" w:cstheme="minorHAnsi"/>
        </w:rPr>
        <w:t xml:space="preserve">A Közgyűlés úgy határozott, hogy a PRENOR Kertészeti és Parképítő Kft. felügyelőbizottságába </w:t>
      </w:r>
      <w:r w:rsidRPr="00B44B02">
        <w:rPr>
          <w:rFonts w:asciiTheme="minorHAnsi" w:hAnsiTheme="minorHAnsi" w:cstheme="minorHAnsi"/>
          <w:b/>
          <w:i/>
          <w:iCs/>
        </w:rPr>
        <w:t>2024. december 1. napjától</w:t>
      </w:r>
      <w:r w:rsidRPr="00B44B02">
        <w:rPr>
          <w:rFonts w:asciiTheme="minorHAnsi" w:hAnsiTheme="minorHAnsi" w:cstheme="minorHAnsi"/>
        </w:rPr>
        <w:t xml:space="preserve"> 2029. október 31. napjáig az alábbi személyeket javasolja megválasztani:</w:t>
      </w:r>
    </w:p>
    <w:p w14:paraId="2CD47402" w14:textId="77777777" w:rsidR="00F67E10" w:rsidRPr="00B44B02" w:rsidRDefault="00F67E10" w:rsidP="00F67E10">
      <w:pPr>
        <w:ind w:left="707" w:firstLine="709"/>
        <w:jc w:val="both"/>
        <w:rPr>
          <w:rFonts w:asciiTheme="minorHAnsi" w:hAnsiTheme="minorHAnsi" w:cstheme="minorHAnsi"/>
          <w:bCs/>
          <w:sz w:val="22"/>
          <w:szCs w:val="22"/>
        </w:rPr>
      </w:pPr>
      <w:r w:rsidRPr="00B44B02">
        <w:rPr>
          <w:rFonts w:asciiTheme="minorHAnsi" w:hAnsiTheme="minorHAnsi" w:cstheme="minorHAnsi"/>
          <w:bCs/>
          <w:sz w:val="22"/>
          <w:szCs w:val="22"/>
        </w:rPr>
        <w:t xml:space="preserve">Elnök: </w:t>
      </w:r>
      <w:r w:rsidRPr="00B44B02">
        <w:rPr>
          <w:rFonts w:asciiTheme="minorHAnsi" w:hAnsiTheme="minorHAnsi" w:cstheme="minorHAnsi"/>
          <w:bCs/>
          <w:sz w:val="22"/>
          <w:szCs w:val="22"/>
        </w:rPr>
        <w:tab/>
        <w:t>Illés Károly Roland</w:t>
      </w:r>
    </w:p>
    <w:p w14:paraId="6D733C07" w14:textId="77777777" w:rsidR="00F67E10" w:rsidRDefault="00F67E10" w:rsidP="00F67E10">
      <w:pPr>
        <w:ind w:left="707" w:firstLine="709"/>
        <w:jc w:val="both"/>
        <w:rPr>
          <w:rFonts w:asciiTheme="minorHAnsi" w:hAnsiTheme="minorHAnsi" w:cstheme="minorHAnsi"/>
          <w:bCs/>
          <w:sz w:val="22"/>
          <w:szCs w:val="22"/>
        </w:rPr>
      </w:pPr>
      <w:r w:rsidRPr="00B44B02">
        <w:rPr>
          <w:rFonts w:asciiTheme="minorHAnsi" w:hAnsiTheme="minorHAnsi" w:cstheme="minorHAnsi"/>
          <w:bCs/>
          <w:sz w:val="22"/>
          <w:szCs w:val="22"/>
        </w:rPr>
        <w:t>Tag:</w:t>
      </w:r>
      <w:r w:rsidRPr="00B44B02">
        <w:rPr>
          <w:rFonts w:asciiTheme="minorHAnsi" w:hAnsiTheme="minorHAnsi" w:cstheme="minorHAnsi"/>
          <w:bCs/>
          <w:sz w:val="22"/>
          <w:szCs w:val="22"/>
        </w:rPr>
        <w:tab/>
        <w:t>Horváth Zoltán Ferenc</w:t>
      </w:r>
    </w:p>
    <w:p w14:paraId="78D2C76F" w14:textId="77777777" w:rsidR="00F67E10" w:rsidRPr="00B44B02" w:rsidRDefault="00F67E10" w:rsidP="00F67E10">
      <w:pPr>
        <w:ind w:left="707" w:firstLine="709"/>
        <w:jc w:val="both"/>
        <w:rPr>
          <w:rFonts w:asciiTheme="minorHAnsi" w:hAnsiTheme="minorHAnsi" w:cstheme="minorHAnsi"/>
          <w:bCs/>
          <w:sz w:val="22"/>
          <w:szCs w:val="22"/>
        </w:rPr>
      </w:pPr>
    </w:p>
    <w:p w14:paraId="4939E6EF" w14:textId="77777777" w:rsidR="00F67E10" w:rsidRDefault="00F67E10" w:rsidP="00F67E10">
      <w:pPr>
        <w:ind w:left="360"/>
        <w:jc w:val="both"/>
        <w:rPr>
          <w:rFonts w:asciiTheme="minorHAnsi" w:hAnsiTheme="minorHAnsi" w:cstheme="minorHAnsi"/>
          <w:sz w:val="22"/>
          <w:szCs w:val="22"/>
        </w:rPr>
      </w:pPr>
      <w:r>
        <w:rPr>
          <w:rFonts w:asciiTheme="minorHAnsi" w:hAnsiTheme="minorHAnsi" w:cstheme="minorHAnsi"/>
          <w:sz w:val="22"/>
          <w:szCs w:val="22"/>
        </w:rPr>
        <w:t>A Közgyűlés az elnök díjazását havi bruttó 130.000 Ft, a tagok díjazását havi bruttó 100.000 Ft összegben javasolja megállapítani.</w:t>
      </w:r>
    </w:p>
    <w:p w14:paraId="4D5D312C" w14:textId="77777777" w:rsidR="00F67E10" w:rsidRPr="00B44B02" w:rsidRDefault="00F67E10" w:rsidP="00F67E10">
      <w:pPr>
        <w:jc w:val="both"/>
        <w:rPr>
          <w:rFonts w:asciiTheme="minorHAnsi" w:hAnsiTheme="minorHAnsi" w:cstheme="minorHAnsi"/>
          <w:sz w:val="22"/>
          <w:szCs w:val="22"/>
        </w:rPr>
      </w:pPr>
    </w:p>
    <w:p w14:paraId="0B34305E" w14:textId="77777777" w:rsidR="00F67E10" w:rsidRPr="00B44B02" w:rsidRDefault="00F67E10" w:rsidP="00F67E10">
      <w:pPr>
        <w:pStyle w:val="Listaszerbekezds"/>
        <w:numPr>
          <w:ilvl w:val="0"/>
          <w:numId w:val="34"/>
        </w:numPr>
        <w:spacing w:after="0" w:line="240" w:lineRule="auto"/>
        <w:jc w:val="both"/>
        <w:rPr>
          <w:rFonts w:asciiTheme="minorHAnsi" w:hAnsiTheme="minorHAnsi" w:cstheme="minorHAnsi"/>
          <w:bCs w:val="0"/>
        </w:rPr>
      </w:pPr>
      <w:r w:rsidRPr="00B44B02">
        <w:rPr>
          <w:rFonts w:asciiTheme="minorHAnsi" w:hAnsiTheme="minorHAnsi" w:cstheme="minorHAnsi"/>
        </w:rPr>
        <w:t xml:space="preserve">A Közgyűlés felhatalmazza a polgármestert, hogy a társaság taggyűlésén a fenti döntést képviselje. </w:t>
      </w:r>
    </w:p>
    <w:p w14:paraId="6C302F48" w14:textId="77777777" w:rsidR="00F67E10" w:rsidRPr="00B44B02" w:rsidRDefault="00F67E10" w:rsidP="00F67E10">
      <w:pPr>
        <w:jc w:val="both"/>
        <w:rPr>
          <w:rFonts w:asciiTheme="minorHAnsi" w:hAnsiTheme="minorHAnsi" w:cstheme="minorHAnsi"/>
          <w:sz w:val="22"/>
          <w:szCs w:val="22"/>
        </w:rPr>
      </w:pPr>
    </w:p>
    <w:p w14:paraId="0F92D2A6" w14:textId="77777777" w:rsidR="00F67E10" w:rsidRPr="00B44B02" w:rsidRDefault="00F67E10" w:rsidP="00F67E10">
      <w:pPr>
        <w:jc w:val="both"/>
        <w:rPr>
          <w:rFonts w:asciiTheme="minorHAnsi" w:hAnsiTheme="minorHAnsi" w:cstheme="minorHAnsi"/>
          <w:sz w:val="22"/>
          <w:szCs w:val="22"/>
        </w:rPr>
      </w:pPr>
      <w:r w:rsidRPr="00B44B02">
        <w:rPr>
          <w:rFonts w:asciiTheme="minorHAnsi" w:hAnsiTheme="minorHAnsi" w:cstheme="minorHAnsi"/>
          <w:b/>
          <w:sz w:val="22"/>
          <w:szCs w:val="22"/>
          <w:u w:val="single"/>
        </w:rPr>
        <w:t>Felelős</w:t>
      </w:r>
      <w:r w:rsidRPr="00B44B02">
        <w:rPr>
          <w:rFonts w:asciiTheme="minorHAnsi" w:hAnsiTheme="minorHAnsi" w:cstheme="minorHAnsi"/>
          <w:sz w:val="22"/>
          <w:szCs w:val="22"/>
        </w:rPr>
        <w:t xml:space="preserve">:  </w:t>
      </w:r>
      <w:r w:rsidRPr="00B44B02">
        <w:rPr>
          <w:rFonts w:asciiTheme="minorHAnsi" w:hAnsiTheme="minorHAnsi" w:cstheme="minorHAnsi"/>
          <w:sz w:val="22"/>
          <w:szCs w:val="22"/>
        </w:rPr>
        <w:tab/>
        <w:t>Dr. Nemény András polgármester</w:t>
      </w:r>
    </w:p>
    <w:p w14:paraId="0EA7D697" w14:textId="77777777" w:rsidR="00F67E10" w:rsidRPr="00B44B02" w:rsidRDefault="00F67E10" w:rsidP="00F67E10">
      <w:pPr>
        <w:jc w:val="both"/>
        <w:rPr>
          <w:rFonts w:asciiTheme="minorHAnsi" w:hAnsiTheme="minorHAnsi" w:cstheme="minorHAnsi"/>
          <w:sz w:val="22"/>
          <w:szCs w:val="22"/>
        </w:rPr>
      </w:pPr>
      <w:r w:rsidRPr="00B44B02">
        <w:rPr>
          <w:rFonts w:asciiTheme="minorHAnsi" w:hAnsiTheme="minorHAnsi" w:cstheme="minorHAnsi"/>
          <w:sz w:val="22"/>
          <w:szCs w:val="22"/>
        </w:rPr>
        <w:tab/>
      </w:r>
      <w:r w:rsidRPr="00B44B02">
        <w:rPr>
          <w:rFonts w:asciiTheme="minorHAnsi" w:hAnsiTheme="minorHAnsi" w:cstheme="minorHAnsi"/>
          <w:sz w:val="22"/>
          <w:szCs w:val="22"/>
        </w:rPr>
        <w:tab/>
        <w:t>Dr. Horváth Attila alpolgármester</w:t>
      </w:r>
    </w:p>
    <w:p w14:paraId="57E01FBE" w14:textId="77777777" w:rsidR="00F67E10" w:rsidRPr="00B44B02" w:rsidRDefault="00F67E10" w:rsidP="00F67E10">
      <w:pPr>
        <w:jc w:val="both"/>
        <w:rPr>
          <w:rFonts w:asciiTheme="minorHAnsi" w:hAnsiTheme="minorHAnsi" w:cstheme="minorHAnsi"/>
          <w:sz w:val="22"/>
          <w:szCs w:val="22"/>
        </w:rPr>
      </w:pPr>
      <w:r w:rsidRPr="00B44B02">
        <w:rPr>
          <w:rFonts w:asciiTheme="minorHAnsi" w:hAnsiTheme="minorHAnsi" w:cstheme="minorHAnsi"/>
          <w:sz w:val="22"/>
          <w:szCs w:val="22"/>
        </w:rPr>
        <w:tab/>
      </w:r>
      <w:r w:rsidRPr="00B44B02">
        <w:rPr>
          <w:rFonts w:asciiTheme="minorHAnsi" w:hAnsiTheme="minorHAnsi" w:cstheme="minorHAnsi"/>
          <w:sz w:val="22"/>
          <w:szCs w:val="22"/>
        </w:rPr>
        <w:tab/>
        <w:t>Dr. Károlyi Ákos jegyző</w:t>
      </w:r>
    </w:p>
    <w:p w14:paraId="4C2EA167" w14:textId="77777777" w:rsidR="00F67E10" w:rsidRPr="00B44B02" w:rsidRDefault="00F67E10" w:rsidP="00F67E10">
      <w:pPr>
        <w:ind w:left="1080" w:hanging="372"/>
        <w:jc w:val="both"/>
        <w:rPr>
          <w:rFonts w:asciiTheme="minorHAnsi" w:hAnsiTheme="minorHAnsi" w:cstheme="minorHAnsi"/>
          <w:sz w:val="22"/>
          <w:szCs w:val="22"/>
        </w:rPr>
      </w:pPr>
      <w:r w:rsidRPr="00B44B02">
        <w:rPr>
          <w:rFonts w:asciiTheme="minorHAnsi" w:hAnsiTheme="minorHAnsi" w:cstheme="minorHAnsi"/>
          <w:sz w:val="22"/>
          <w:szCs w:val="22"/>
        </w:rPr>
        <w:t xml:space="preserve">   </w:t>
      </w:r>
      <w:r w:rsidRPr="00B44B02">
        <w:rPr>
          <w:rFonts w:asciiTheme="minorHAnsi" w:hAnsiTheme="minorHAnsi" w:cstheme="minorHAnsi"/>
          <w:sz w:val="22"/>
          <w:szCs w:val="22"/>
        </w:rPr>
        <w:tab/>
      </w:r>
      <w:r w:rsidRPr="00B44B02">
        <w:rPr>
          <w:rFonts w:asciiTheme="minorHAnsi" w:hAnsiTheme="minorHAnsi" w:cstheme="minorHAnsi"/>
          <w:sz w:val="22"/>
          <w:szCs w:val="22"/>
        </w:rPr>
        <w:tab/>
        <w:t>(</w:t>
      </w:r>
      <w:r w:rsidRPr="00B44B02">
        <w:rPr>
          <w:rFonts w:asciiTheme="minorHAnsi" w:hAnsiTheme="minorHAnsi" w:cstheme="minorHAnsi"/>
          <w:sz w:val="22"/>
          <w:szCs w:val="22"/>
          <w:u w:val="single"/>
        </w:rPr>
        <w:t>A végrehajtásért felelős</w:t>
      </w:r>
      <w:r w:rsidRPr="00B44B02">
        <w:rPr>
          <w:rFonts w:asciiTheme="minorHAnsi" w:hAnsiTheme="minorHAnsi" w:cstheme="minorHAnsi"/>
          <w:sz w:val="22"/>
          <w:szCs w:val="22"/>
        </w:rPr>
        <w:t>:</w:t>
      </w:r>
    </w:p>
    <w:p w14:paraId="33F2BD0B" w14:textId="77777777" w:rsidR="00F67E10" w:rsidRPr="00B44B02" w:rsidRDefault="00F67E10" w:rsidP="00F67E10">
      <w:pPr>
        <w:ind w:left="1080" w:hanging="372"/>
        <w:jc w:val="both"/>
        <w:rPr>
          <w:rFonts w:asciiTheme="minorHAnsi" w:hAnsiTheme="minorHAnsi" w:cstheme="minorHAnsi"/>
          <w:sz w:val="22"/>
          <w:szCs w:val="22"/>
        </w:rPr>
      </w:pPr>
      <w:r w:rsidRPr="00B44B02">
        <w:rPr>
          <w:rFonts w:asciiTheme="minorHAnsi" w:hAnsiTheme="minorHAnsi" w:cstheme="minorHAnsi"/>
          <w:sz w:val="22"/>
          <w:szCs w:val="22"/>
        </w:rPr>
        <w:tab/>
      </w:r>
      <w:r w:rsidRPr="00B44B02">
        <w:rPr>
          <w:rFonts w:asciiTheme="minorHAnsi" w:hAnsiTheme="minorHAnsi" w:cstheme="minorHAnsi"/>
          <w:sz w:val="22"/>
          <w:szCs w:val="22"/>
        </w:rPr>
        <w:tab/>
        <w:t>Dr. Gyuráczné dr. Speier Anikó, a Városüzemeltetési és Városfejlesztési Osztály vezetője</w:t>
      </w:r>
    </w:p>
    <w:p w14:paraId="024B138F" w14:textId="77777777" w:rsidR="00F67E10" w:rsidRPr="00B44B02" w:rsidRDefault="00F67E10" w:rsidP="00F67E10">
      <w:pPr>
        <w:tabs>
          <w:tab w:val="left" w:pos="1455"/>
        </w:tabs>
        <w:jc w:val="both"/>
        <w:rPr>
          <w:rFonts w:asciiTheme="minorHAnsi" w:hAnsiTheme="minorHAnsi" w:cstheme="minorHAnsi"/>
          <w:sz w:val="22"/>
          <w:szCs w:val="22"/>
        </w:rPr>
      </w:pPr>
      <w:r w:rsidRPr="00B44B02">
        <w:rPr>
          <w:rFonts w:asciiTheme="minorHAnsi" w:hAnsiTheme="minorHAnsi" w:cstheme="minorHAnsi"/>
          <w:sz w:val="22"/>
          <w:szCs w:val="22"/>
        </w:rPr>
        <w:tab/>
        <w:t>Izer Gábor Nándor, a társaság ügyvezető igazgatója)</w:t>
      </w:r>
    </w:p>
    <w:p w14:paraId="153A1025" w14:textId="77777777" w:rsidR="00F67E10" w:rsidRPr="00B44B02" w:rsidRDefault="00F67E10" w:rsidP="00F67E10">
      <w:pPr>
        <w:jc w:val="both"/>
        <w:rPr>
          <w:rFonts w:asciiTheme="minorHAnsi" w:hAnsiTheme="minorHAnsi" w:cstheme="minorHAnsi"/>
          <w:b/>
          <w:sz w:val="22"/>
          <w:szCs w:val="22"/>
          <w:u w:val="single"/>
        </w:rPr>
      </w:pPr>
    </w:p>
    <w:p w14:paraId="6F8A21F3" w14:textId="77777777" w:rsidR="00F67E10" w:rsidRPr="00B44B02" w:rsidRDefault="00F67E10" w:rsidP="00F67E10">
      <w:pPr>
        <w:jc w:val="both"/>
        <w:rPr>
          <w:rFonts w:asciiTheme="minorHAnsi" w:hAnsiTheme="minorHAnsi" w:cstheme="minorHAnsi"/>
          <w:sz w:val="22"/>
          <w:szCs w:val="22"/>
        </w:rPr>
      </w:pPr>
      <w:r w:rsidRPr="00B44B02">
        <w:rPr>
          <w:rFonts w:asciiTheme="minorHAnsi" w:hAnsiTheme="minorHAnsi" w:cstheme="minorHAnsi"/>
          <w:b/>
          <w:sz w:val="22"/>
          <w:szCs w:val="22"/>
          <w:u w:val="single"/>
        </w:rPr>
        <w:t>Határidő</w:t>
      </w:r>
      <w:r w:rsidRPr="00B44B02">
        <w:rPr>
          <w:rFonts w:asciiTheme="minorHAnsi" w:hAnsiTheme="minorHAnsi" w:cstheme="minorHAnsi"/>
          <w:sz w:val="22"/>
          <w:szCs w:val="22"/>
        </w:rPr>
        <w:t xml:space="preserve">: </w:t>
      </w:r>
      <w:r w:rsidRPr="00B44B02">
        <w:rPr>
          <w:rFonts w:asciiTheme="minorHAnsi" w:hAnsiTheme="minorHAnsi" w:cstheme="minorHAnsi"/>
          <w:sz w:val="22"/>
          <w:szCs w:val="22"/>
        </w:rPr>
        <w:tab/>
        <w:t>1./ pont: azonnal</w:t>
      </w:r>
    </w:p>
    <w:p w14:paraId="21455533" w14:textId="77777777" w:rsidR="00F67E10" w:rsidRPr="00B44B02" w:rsidRDefault="00F67E10" w:rsidP="00F67E10">
      <w:pPr>
        <w:ind w:left="708" w:firstLine="708"/>
        <w:jc w:val="both"/>
        <w:rPr>
          <w:rFonts w:asciiTheme="minorHAnsi" w:hAnsiTheme="minorHAnsi" w:cstheme="minorHAnsi"/>
          <w:sz w:val="22"/>
          <w:szCs w:val="22"/>
        </w:rPr>
      </w:pPr>
      <w:r w:rsidRPr="00B44B02">
        <w:rPr>
          <w:rFonts w:asciiTheme="minorHAnsi" w:hAnsiTheme="minorHAnsi" w:cstheme="minorHAnsi"/>
          <w:sz w:val="22"/>
          <w:szCs w:val="22"/>
        </w:rPr>
        <w:t>2-3./ pontok: társaság taggyűlése</w:t>
      </w:r>
    </w:p>
    <w:p w14:paraId="7BE24AFC" w14:textId="77777777" w:rsidR="00F67E10" w:rsidRPr="00B44B02" w:rsidRDefault="00F67E10" w:rsidP="00F67E10">
      <w:pPr>
        <w:jc w:val="both"/>
        <w:rPr>
          <w:rFonts w:asciiTheme="minorHAnsi" w:hAnsiTheme="minorHAnsi" w:cstheme="minorHAnsi"/>
          <w:bCs/>
          <w:sz w:val="22"/>
          <w:szCs w:val="22"/>
        </w:rPr>
      </w:pPr>
    </w:p>
    <w:p w14:paraId="33638DFF" w14:textId="5475E0B4" w:rsidR="00F67E10" w:rsidRPr="00CF0DDF" w:rsidRDefault="00F67E10" w:rsidP="00F67E10">
      <w:pPr>
        <w:jc w:val="center"/>
        <w:rPr>
          <w:rFonts w:asciiTheme="minorHAnsi" w:hAnsiTheme="minorHAnsi" w:cstheme="minorHAnsi"/>
          <w:b/>
          <w:sz w:val="22"/>
          <w:szCs w:val="22"/>
        </w:rPr>
      </w:pPr>
      <w:r w:rsidRPr="00CF0DDF">
        <w:rPr>
          <w:rFonts w:asciiTheme="minorHAnsi" w:hAnsiTheme="minorHAnsi" w:cstheme="minorHAnsi"/>
          <w:b/>
          <w:sz w:val="22"/>
          <w:szCs w:val="22"/>
        </w:rPr>
        <w:t>I /2.</w:t>
      </w:r>
    </w:p>
    <w:p w14:paraId="66408687" w14:textId="77777777" w:rsidR="00CF0DDF" w:rsidRDefault="00CF0DDF" w:rsidP="00F67E10">
      <w:pPr>
        <w:jc w:val="center"/>
        <w:rPr>
          <w:rFonts w:asciiTheme="minorHAnsi" w:hAnsiTheme="minorHAnsi" w:cstheme="minorHAnsi"/>
          <w:b/>
          <w:sz w:val="22"/>
          <w:szCs w:val="22"/>
          <w:u w:val="single"/>
        </w:rPr>
      </w:pPr>
    </w:p>
    <w:p w14:paraId="6CD2C755" w14:textId="77777777" w:rsidR="00F67E10" w:rsidRPr="00B44B02" w:rsidRDefault="00F67E10" w:rsidP="00F67E10">
      <w:pPr>
        <w:jc w:val="center"/>
        <w:rPr>
          <w:rFonts w:asciiTheme="minorHAnsi" w:hAnsiTheme="minorHAnsi" w:cstheme="minorHAnsi"/>
          <w:b/>
          <w:sz w:val="22"/>
          <w:szCs w:val="22"/>
          <w:u w:val="single"/>
        </w:rPr>
      </w:pPr>
    </w:p>
    <w:p w14:paraId="0D4B5192" w14:textId="3345AEED" w:rsidR="00F67E10" w:rsidRPr="00B44B02" w:rsidRDefault="008621AC" w:rsidP="00F67E10">
      <w:pPr>
        <w:jc w:val="center"/>
        <w:rPr>
          <w:rFonts w:asciiTheme="minorHAnsi" w:hAnsiTheme="minorHAnsi" w:cstheme="minorHAnsi"/>
          <w:b/>
          <w:sz w:val="22"/>
          <w:szCs w:val="22"/>
          <w:u w:val="single"/>
        </w:rPr>
      </w:pPr>
      <w:r w:rsidRPr="00B44B02">
        <w:rPr>
          <w:rFonts w:asciiTheme="minorHAnsi" w:hAnsiTheme="minorHAnsi" w:cstheme="minorHAnsi"/>
          <w:b/>
          <w:sz w:val="22"/>
          <w:szCs w:val="22"/>
          <w:u w:val="single"/>
        </w:rPr>
        <w:t>HATÁROZATI JAVASLAT</w:t>
      </w:r>
    </w:p>
    <w:p w14:paraId="1D851107" w14:textId="77777777" w:rsidR="00F67E10" w:rsidRPr="00B44B02" w:rsidRDefault="00F67E10" w:rsidP="00F67E10">
      <w:pPr>
        <w:jc w:val="center"/>
        <w:rPr>
          <w:rFonts w:asciiTheme="minorHAnsi" w:hAnsiTheme="minorHAnsi" w:cstheme="minorHAnsi"/>
          <w:b/>
          <w:sz w:val="22"/>
          <w:szCs w:val="22"/>
          <w:u w:val="single"/>
        </w:rPr>
      </w:pPr>
      <w:r w:rsidRPr="00B44B02">
        <w:rPr>
          <w:rFonts w:asciiTheme="minorHAnsi" w:hAnsiTheme="minorHAnsi" w:cstheme="minorHAnsi"/>
          <w:b/>
          <w:sz w:val="22"/>
          <w:szCs w:val="22"/>
          <w:u w:val="single"/>
        </w:rPr>
        <w:t>……/2024. (XI.28.) Kgy. számú határozat</w:t>
      </w:r>
    </w:p>
    <w:p w14:paraId="14EAFBDC" w14:textId="77777777" w:rsidR="00F67E10" w:rsidRPr="00B44B02" w:rsidRDefault="00F67E10" w:rsidP="00F67E10">
      <w:pPr>
        <w:jc w:val="both"/>
        <w:rPr>
          <w:rFonts w:asciiTheme="minorHAnsi" w:hAnsiTheme="minorHAnsi" w:cstheme="minorHAnsi"/>
          <w:bCs/>
          <w:sz w:val="22"/>
          <w:szCs w:val="22"/>
        </w:rPr>
      </w:pPr>
    </w:p>
    <w:p w14:paraId="15CCD0E2" w14:textId="77777777" w:rsidR="00F67E10" w:rsidRPr="00B44B02" w:rsidRDefault="00F67E10" w:rsidP="00F67E10">
      <w:pPr>
        <w:pStyle w:val="Listaszerbekezds"/>
        <w:numPr>
          <w:ilvl w:val="0"/>
          <w:numId w:val="33"/>
        </w:numPr>
        <w:spacing w:after="0" w:line="240" w:lineRule="auto"/>
        <w:jc w:val="both"/>
        <w:rPr>
          <w:rFonts w:asciiTheme="minorHAnsi" w:hAnsiTheme="minorHAnsi" w:cstheme="minorHAnsi"/>
          <w:bCs w:val="0"/>
        </w:rPr>
      </w:pPr>
      <w:r w:rsidRPr="00B44B02">
        <w:rPr>
          <w:rFonts w:asciiTheme="minorHAnsi" w:hAnsiTheme="minorHAnsi" w:cstheme="minorHAnsi"/>
        </w:rPr>
        <w:t>A Közgyűlés a 297/2024. (X.22.) Kgy. számú határozatát visszavonja.</w:t>
      </w:r>
    </w:p>
    <w:p w14:paraId="6D763D26" w14:textId="77777777" w:rsidR="00F67E10" w:rsidRPr="00B44B02" w:rsidRDefault="00F67E10" w:rsidP="00F67E10">
      <w:pPr>
        <w:pStyle w:val="Listaszerbekezds"/>
        <w:jc w:val="both"/>
        <w:rPr>
          <w:rFonts w:asciiTheme="minorHAnsi" w:hAnsiTheme="minorHAnsi" w:cstheme="minorHAnsi"/>
          <w:bCs w:val="0"/>
        </w:rPr>
      </w:pPr>
    </w:p>
    <w:p w14:paraId="6C14CCD8" w14:textId="77777777" w:rsidR="00F67E10" w:rsidRPr="00B44B02" w:rsidRDefault="00F67E10" w:rsidP="00F67E10">
      <w:pPr>
        <w:pStyle w:val="Listaszerbekezds"/>
        <w:numPr>
          <w:ilvl w:val="0"/>
          <w:numId w:val="33"/>
        </w:numPr>
        <w:spacing w:after="0" w:line="240" w:lineRule="auto"/>
        <w:jc w:val="both"/>
        <w:rPr>
          <w:rFonts w:asciiTheme="minorHAnsi" w:hAnsiTheme="minorHAnsi" w:cstheme="minorHAnsi"/>
        </w:rPr>
      </w:pPr>
      <w:r w:rsidRPr="00B44B02">
        <w:rPr>
          <w:rFonts w:asciiTheme="minorHAnsi" w:hAnsiTheme="minorHAnsi" w:cstheme="minorHAnsi"/>
        </w:rPr>
        <w:t xml:space="preserve">A Közgyűlés javasolja a PRENOR Kertészeti és Parképítő Kft. taggyűlésének, hogy Izer Gábor Nándor ügyvezető havi bruttó alapbére </w:t>
      </w:r>
      <w:r w:rsidRPr="00B44B02">
        <w:rPr>
          <w:rFonts w:asciiTheme="minorHAnsi" w:hAnsiTheme="minorHAnsi" w:cstheme="minorHAnsi"/>
          <w:b/>
          <w:i/>
          <w:iCs/>
        </w:rPr>
        <w:t>2024. december 1. napjától</w:t>
      </w:r>
      <w:r w:rsidRPr="00B44B02">
        <w:rPr>
          <w:rFonts w:asciiTheme="minorHAnsi" w:hAnsiTheme="minorHAnsi" w:cstheme="minorHAnsi"/>
        </w:rPr>
        <w:t xml:space="preserve"> 1 254 000 Ft összegben kerüljön meghatározásra. </w:t>
      </w:r>
    </w:p>
    <w:p w14:paraId="750365FD" w14:textId="77777777" w:rsidR="00F67E10" w:rsidRPr="00B44B02" w:rsidRDefault="00F67E10" w:rsidP="00F67E10">
      <w:pPr>
        <w:rPr>
          <w:rFonts w:asciiTheme="minorHAnsi" w:hAnsiTheme="minorHAnsi" w:cstheme="minorHAnsi"/>
          <w:sz w:val="22"/>
          <w:szCs w:val="22"/>
        </w:rPr>
      </w:pPr>
    </w:p>
    <w:p w14:paraId="1E6C8DED" w14:textId="77777777" w:rsidR="00F67E10" w:rsidRPr="00B44B02" w:rsidRDefault="00F67E10" w:rsidP="00F67E10">
      <w:pPr>
        <w:pStyle w:val="Listaszerbekezds"/>
        <w:numPr>
          <w:ilvl w:val="0"/>
          <w:numId w:val="33"/>
        </w:numPr>
        <w:spacing w:after="0" w:line="240" w:lineRule="auto"/>
        <w:rPr>
          <w:rFonts w:asciiTheme="minorHAnsi" w:hAnsiTheme="minorHAnsi" w:cstheme="minorHAnsi"/>
        </w:rPr>
      </w:pPr>
      <w:r w:rsidRPr="00B44B02">
        <w:rPr>
          <w:rFonts w:asciiTheme="minorHAnsi" w:hAnsiTheme="minorHAnsi" w:cstheme="minorHAnsi"/>
        </w:rPr>
        <w:t xml:space="preserve">A Közgyűlés felhatalmazza a polgármestert, hogy a társaság taggyűlésén a fenti döntést képviselje. </w:t>
      </w:r>
    </w:p>
    <w:p w14:paraId="458D900B" w14:textId="77777777" w:rsidR="00F67E10" w:rsidRPr="00B44B02" w:rsidRDefault="00F67E10" w:rsidP="00F67E10">
      <w:pPr>
        <w:rPr>
          <w:rFonts w:asciiTheme="minorHAnsi" w:hAnsiTheme="minorHAnsi" w:cstheme="minorHAnsi"/>
          <w:sz w:val="22"/>
          <w:szCs w:val="22"/>
        </w:rPr>
      </w:pPr>
    </w:p>
    <w:p w14:paraId="62DBD2C1" w14:textId="77777777" w:rsidR="00F67E10" w:rsidRPr="00B44B02" w:rsidRDefault="00F67E10" w:rsidP="00F67E10">
      <w:pPr>
        <w:jc w:val="both"/>
        <w:rPr>
          <w:rFonts w:asciiTheme="minorHAnsi" w:hAnsiTheme="minorHAnsi" w:cstheme="minorHAnsi"/>
          <w:b/>
          <w:sz w:val="22"/>
          <w:szCs w:val="22"/>
        </w:rPr>
      </w:pPr>
      <w:r w:rsidRPr="00B44B02">
        <w:rPr>
          <w:rFonts w:asciiTheme="minorHAnsi" w:hAnsiTheme="minorHAnsi" w:cstheme="minorHAnsi"/>
          <w:b/>
          <w:sz w:val="22"/>
          <w:szCs w:val="22"/>
          <w:u w:val="single"/>
        </w:rPr>
        <w:t>Felelős</w:t>
      </w:r>
      <w:r w:rsidRPr="00B44B02">
        <w:rPr>
          <w:rFonts w:asciiTheme="minorHAnsi" w:hAnsiTheme="minorHAnsi" w:cstheme="minorHAnsi"/>
          <w:b/>
          <w:bCs/>
          <w:sz w:val="22"/>
          <w:szCs w:val="22"/>
          <w:u w:val="single"/>
        </w:rPr>
        <w:t>:</w:t>
      </w:r>
      <w:r w:rsidRPr="00B44B02">
        <w:rPr>
          <w:rFonts w:asciiTheme="minorHAnsi" w:hAnsiTheme="minorHAnsi" w:cstheme="minorHAnsi"/>
          <w:b/>
          <w:bCs/>
          <w:sz w:val="22"/>
          <w:szCs w:val="22"/>
        </w:rPr>
        <w:tab/>
      </w:r>
      <w:r w:rsidRPr="00B44B02">
        <w:rPr>
          <w:rFonts w:asciiTheme="minorHAnsi" w:hAnsiTheme="minorHAnsi" w:cstheme="minorHAnsi"/>
          <w:sz w:val="22"/>
          <w:szCs w:val="22"/>
        </w:rPr>
        <w:tab/>
        <w:t>Dr. Nemény András polgármester</w:t>
      </w:r>
    </w:p>
    <w:p w14:paraId="2631315F" w14:textId="77777777" w:rsidR="00F67E10" w:rsidRPr="00B44B02" w:rsidRDefault="00F67E10" w:rsidP="00F67E10">
      <w:pPr>
        <w:ind w:firstLine="708"/>
        <w:jc w:val="both"/>
        <w:rPr>
          <w:rFonts w:asciiTheme="minorHAnsi" w:hAnsiTheme="minorHAnsi" w:cstheme="minorHAnsi"/>
          <w:sz w:val="22"/>
          <w:szCs w:val="22"/>
        </w:rPr>
      </w:pPr>
      <w:r w:rsidRPr="00B44B02">
        <w:rPr>
          <w:rFonts w:asciiTheme="minorHAnsi" w:hAnsiTheme="minorHAnsi" w:cstheme="minorHAnsi"/>
          <w:sz w:val="22"/>
          <w:szCs w:val="22"/>
        </w:rPr>
        <w:tab/>
        <w:t>Dr. Horváth Attila alpolgármester</w:t>
      </w:r>
    </w:p>
    <w:p w14:paraId="483FDBA2" w14:textId="77777777" w:rsidR="00F67E10" w:rsidRPr="00B44B02" w:rsidRDefault="00F67E10" w:rsidP="00F67E10">
      <w:pPr>
        <w:jc w:val="both"/>
        <w:rPr>
          <w:rFonts w:asciiTheme="minorHAnsi" w:hAnsiTheme="minorHAnsi" w:cstheme="minorHAnsi"/>
          <w:sz w:val="22"/>
          <w:szCs w:val="22"/>
        </w:rPr>
      </w:pPr>
      <w:r w:rsidRPr="00B44B02">
        <w:rPr>
          <w:rFonts w:asciiTheme="minorHAnsi" w:hAnsiTheme="minorHAnsi" w:cstheme="minorHAnsi"/>
          <w:sz w:val="22"/>
          <w:szCs w:val="22"/>
        </w:rPr>
        <w:tab/>
      </w:r>
      <w:r w:rsidRPr="00B44B02">
        <w:rPr>
          <w:rFonts w:asciiTheme="minorHAnsi" w:hAnsiTheme="minorHAnsi" w:cstheme="minorHAnsi"/>
          <w:sz w:val="22"/>
          <w:szCs w:val="22"/>
        </w:rPr>
        <w:tab/>
        <w:t>Dr. Károlyi Ákos jegyző</w:t>
      </w:r>
    </w:p>
    <w:p w14:paraId="54D9B2B0" w14:textId="77777777" w:rsidR="00F67E10" w:rsidRPr="00B44B02" w:rsidRDefault="00F67E10" w:rsidP="00F67E10">
      <w:pPr>
        <w:jc w:val="both"/>
        <w:rPr>
          <w:rFonts w:asciiTheme="minorHAnsi" w:hAnsiTheme="minorHAnsi" w:cstheme="minorHAnsi"/>
          <w:sz w:val="22"/>
          <w:szCs w:val="22"/>
          <w:u w:val="single"/>
        </w:rPr>
      </w:pPr>
      <w:r w:rsidRPr="00B44B02">
        <w:rPr>
          <w:rFonts w:asciiTheme="minorHAnsi" w:hAnsiTheme="minorHAnsi" w:cstheme="minorHAnsi"/>
          <w:sz w:val="22"/>
          <w:szCs w:val="22"/>
        </w:rPr>
        <w:tab/>
        <w:t xml:space="preserve"> </w:t>
      </w:r>
      <w:r w:rsidRPr="00B44B02">
        <w:rPr>
          <w:rFonts w:asciiTheme="minorHAnsi" w:hAnsiTheme="minorHAnsi" w:cstheme="minorHAnsi"/>
          <w:sz w:val="22"/>
          <w:szCs w:val="22"/>
        </w:rPr>
        <w:tab/>
      </w:r>
      <w:r w:rsidRPr="00B44B02">
        <w:rPr>
          <w:rFonts w:asciiTheme="minorHAnsi" w:hAnsiTheme="minorHAnsi" w:cstheme="minorHAnsi"/>
          <w:sz w:val="22"/>
          <w:szCs w:val="22"/>
          <w:u w:val="single"/>
        </w:rPr>
        <w:t>(A végrehajtásért felelős:</w:t>
      </w:r>
    </w:p>
    <w:p w14:paraId="3EA8E5CD" w14:textId="77777777" w:rsidR="00F67E10" w:rsidRPr="00B44B02" w:rsidRDefault="00F67E10" w:rsidP="00F67E10">
      <w:pPr>
        <w:ind w:firstLine="1418"/>
        <w:jc w:val="both"/>
        <w:rPr>
          <w:rFonts w:asciiTheme="minorHAnsi" w:hAnsiTheme="minorHAnsi" w:cstheme="minorHAnsi"/>
          <w:sz w:val="22"/>
          <w:szCs w:val="22"/>
        </w:rPr>
      </w:pPr>
      <w:r w:rsidRPr="00B44B02">
        <w:rPr>
          <w:rFonts w:asciiTheme="minorHAnsi" w:hAnsiTheme="minorHAnsi" w:cstheme="minorHAnsi"/>
          <w:sz w:val="22"/>
          <w:szCs w:val="22"/>
        </w:rPr>
        <w:t>Dr. Gyuráczné dr. Speier Anikó, a Városüzemeltetési és Városfejlesztési Osztály vezetője</w:t>
      </w:r>
    </w:p>
    <w:p w14:paraId="7084B778" w14:textId="77777777" w:rsidR="00F67E10" w:rsidRPr="00B44B02" w:rsidRDefault="00F67E10" w:rsidP="00F67E10">
      <w:pPr>
        <w:ind w:firstLine="1418"/>
        <w:jc w:val="both"/>
        <w:rPr>
          <w:rFonts w:asciiTheme="minorHAnsi" w:hAnsiTheme="minorHAnsi" w:cstheme="minorHAnsi"/>
          <w:sz w:val="22"/>
          <w:szCs w:val="22"/>
        </w:rPr>
      </w:pPr>
      <w:r w:rsidRPr="00B44B02">
        <w:rPr>
          <w:rFonts w:asciiTheme="minorHAnsi" w:hAnsiTheme="minorHAnsi" w:cstheme="minorHAnsi"/>
          <w:sz w:val="22"/>
          <w:szCs w:val="22"/>
        </w:rPr>
        <w:t>Izer Gábor Nándor, a társaság ügyvezető igazgatója)</w:t>
      </w:r>
    </w:p>
    <w:p w14:paraId="2E7F7A2B" w14:textId="77777777" w:rsidR="00F67E10" w:rsidRPr="00B44B02" w:rsidRDefault="00F67E10" w:rsidP="00F67E10">
      <w:pPr>
        <w:ind w:firstLine="1418"/>
        <w:jc w:val="both"/>
        <w:rPr>
          <w:rFonts w:asciiTheme="minorHAnsi" w:hAnsiTheme="minorHAnsi" w:cstheme="minorHAnsi"/>
          <w:sz w:val="22"/>
          <w:szCs w:val="22"/>
        </w:rPr>
      </w:pPr>
    </w:p>
    <w:p w14:paraId="6B7E9BF6" w14:textId="77777777" w:rsidR="00F67E10" w:rsidRPr="00B44B02" w:rsidRDefault="00F67E10" w:rsidP="00F67E10">
      <w:pPr>
        <w:jc w:val="both"/>
        <w:rPr>
          <w:rFonts w:asciiTheme="minorHAnsi" w:hAnsiTheme="minorHAnsi" w:cstheme="minorHAnsi"/>
          <w:sz w:val="22"/>
          <w:szCs w:val="22"/>
        </w:rPr>
      </w:pPr>
      <w:r w:rsidRPr="00B44B02">
        <w:rPr>
          <w:rFonts w:asciiTheme="minorHAnsi" w:hAnsiTheme="minorHAnsi" w:cstheme="minorHAnsi"/>
          <w:b/>
          <w:bCs/>
          <w:sz w:val="22"/>
          <w:szCs w:val="22"/>
          <w:u w:val="single"/>
        </w:rPr>
        <w:t>Határidő:</w:t>
      </w:r>
      <w:r w:rsidRPr="00B44B02">
        <w:rPr>
          <w:rFonts w:asciiTheme="minorHAnsi" w:hAnsiTheme="minorHAnsi" w:cstheme="minorHAnsi"/>
          <w:sz w:val="22"/>
          <w:szCs w:val="22"/>
        </w:rPr>
        <w:tab/>
        <w:t>1./ pont: azonnal</w:t>
      </w:r>
    </w:p>
    <w:p w14:paraId="73320C1F" w14:textId="77777777" w:rsidR="00F67E10" w:rsidRPr="00B44B02" w:rsidRDefault="00F67E10" w:rsidP="00F67E10">
      <w:pPr>
        <w:ind w:left="708" w:firstLine="708"/>
        <w:jc w:val="both"/>
        <w:rPr>
          <w:rFonts w:asciiTheme="minorHAnsi" w:hAnsiTheme="minorHAnsi" w:cstheme="minorHAnsi"/>
          <w:sz w:val="22"/>
          <w:szCs w:val="22"/>
        </w:rPr>
      </w:pPr>
      <w:r w:rsidRPr="00B44B02">
        <w:rPr>
          <w:rFonts w:asciiTheme="minorHAnsi" w:hAnsiTheme="minorHAnsi" w:cstheme="minorHAnsi"/>
          <w:sz w:val="22"/>
          <w:szCs w:val="22"/>
        </w:rPr>
        <w:t>2-3./ pontok: társaság taggyűlése</w:t>
      </w:r>
    </w:p>
    <w:p w14:paraId="03660697" w14:textId="77777777" w:rsidR="00C109A8" w:rsidRDefault="00C109A8" w:rsidP="00670706">
      <w:pPr>
        <w:jc w:val="center"/>
        <w:rPr>
          <w:rFonts w:asciiTheme="minorHAnsi" w:hAnsiTheme="minorHAnsi" w:cstheme="minorHAnsi"/>
          <w:b/>
        </w:rPr>
      </w:pPr>
    </w:p>
    <w:p w14:paraId="25606A6C" w14:textId="77777777" w:rsidR="00F67E10" w:rsidRDefault="00F67E10" w:rsidP="00670706">
      <w:pPr>
        <w:jc w:val="center"/>
        <w:rPr>
          <w:rFonts w:asciiTheme="minorHAnsi" w:hAnsiTheme="minorHAnsi" w:cstheme="minorHAnsi"/>
          <w:b/>
        </w:rPr>
      </w:pPr>
    </w:p>
    <w:p w14:paraId="5EFB9FB0" w14:textId="77777777" w:rsidR="00F67E10" w:rsidRDefault="00F67E10" w:rsidP="00670706">
      <w:pPr>
        <w:jc w:val="center"/>
        <w:rPr>
          <w:rFonts w:asciiTheme="minorHAnsi" w:hAnsiTheme="minorHAnsi" w:cstheme="minorHAnsi"/>
          <w:b/>
        </w:rPr>
      </w:pPr>
    </w:p>
    <w:p w14:paraId="52DE833E" w14:textId="4169BBC9" w:rsidR="00670706" w:rsidRPr="00AA0A75" w:rsidRDefault="00670706" w:rsidP="00AA0A75">
      <w:pPr>
        <w:jc w:val="center"/>
        <w:rPr>
          <w:rFonts w:asciiTheme="minorHAnsi" w:hAnsiTheme="minorHAnsi" w:cstheme="minorHAnsi"/>
          <w:b/>
          <w:sz w:val="22"/>
          <w:szCs w:val="22"/>
        </w:rPr>
      </w:pPr>
      <w:r w:rsidRPr="00AA0A75">
        <w:rPr>
          <w:rFonts w:asciiTheme="minorHAnsi" w:hAnsiTheme="minorHAnsi" w:cstheme="minorHAnsi"/>
          <w:b/>
          <w:sz w:val="22"/>
          <w:szCs w:val="22"/>
        </w:rPr>
        <w:lastRenderedPageBreak/>
        <w:t>II.</w:t>
      </w:r>
    </w:p>
    <w:p w14:paraId="409BA47B" w14:textId="77777777" w:rsidR="00670706" w:rsidRPr="00AA0A75" w:rsidRDefault="00670706" w:rsidP="00AA0A75">
      <w:pPr>
        <w:jc w:val="center"/>
        <w:rPr>
          <w:rFonts w:asciiTheme="minorHAnsi" w:hAnsiTheme="minorHAnsi" w:cstheme="minorHAnsi"/>
          <w:b/>
          <w:sz w:val="22"/>
          <w:szCs w:val="22"/>
        </w:rPr>
      </w:pPr>
    </w:p>
    <w:p w14:paraId="1AC5F7B7" w14:textId="77777777" w:rsidR="00670706" w:rsidRPr="00AA0A75" w:rsidRDefault="00670706" w:rsidP="00AA0A75">
      <w:pPr>
        <w:jc w:val="center"/>
        <w:rPr>
          <w:rFonts w:asciiTheme="minorHAnsi" w:hAnsiTheme="minorHAnsi" w:cstheme="minorHAnsi"/>
          <w:b/>
          <w:sz w:val="22"/>
          <w:szCs w:val="22"/>
        </w:rPr>
      </w:pPr>
    </w:p>
    <w:p w14:paraId="2BA416DB" w14:textId="77777777" w:rsidR="00670706" w:rsidRPr="00AA0A75" w:rsidRDefault="00670706" w:rsidP="00AA0A75">
      <w:pPr>
        <w:tabs>
          <w:tab w:val="left" w:pos="2700"/>
          <w:tab w:val="center" w:pos="5233"/>
        </w:tabs>
        <w:jc w:val="center"/>
        <w:rPr>
          <w:rFonts w:asciiTheme="minorHAnsi" w:hAnsiTheme="minorHAnsi" w:cstheme="minorHAnsi"/>
          <w:b/>
          <w:sz w:val="22"/>
          <w:szCs w:val="22"/>
          <w:u w:val="single"/>
        </w:rPr>
      </w:pPr>
      <w:r w:rsidRPr="00AA0A75">
        <w:rPr>
          <w:rFonts w:asciiTheme="minorHAnsi" w:hAnsiTheme="minorHAnsi" w:cstheme="minorHAnsi"/>
          <w:b/>
          <w:sz w:val="22"/>
          <w:szCs w:val="22"/>
          <w:u w:val="single"/>
        </w:rPr>
        <w:t>HATÁROZATI JAVASLAT</w:t>
      </w:r>
    </w:p>
    <w:p w14:paraId="510D9EAF" w14:textId="77777777" w:rsidR="00670706" w:rsidRPr="00AA0A75" w:rsidRDefault="00670706" w:rsidP="00AA0A75">
      <w:pPr>
        <w:jc w:val="center"/>
        <w:rPr>
          <w:rFonts w:asciiTheme="minorHAnsi" w:hAnsiTheme="minorHAnsi" w:cstheme="minorHAnsi"/>
          <w:b/>
          <w:bCs/>
          <w:sz w:val="22"/>
          <w:szCs w:val="22"/>
          <w:u w:val="single"/>
        </w:rPr>
      </w:pPr>
      <w:r w:rsidRPr="00AA0A75">
        <w:rPr>
          <w:rFonts w:asciiTheme="minorHAnsi" w:hAnsiTheme="minorHAnsi" w:cstheme="minorHAnsi"/>
          <w:b/>
          <w:bCs/>
          <w:sz w:val="22"/>
          <w:szCs w:val="22"/>
          <w:u w:val="single"/>
        </w:rPr>
        <w:t>…/2024.(XI. 28.) Kgy. sz. határozat</w:t>
      </w:r>
    </w:p>
    <w:p w14:paraId="128D7239" w14:textId="77777777" w:rsidR="00670706" w:rsidRPr="00AA0A75" w:rsidRDefault="00670706" w:rsidP="00AA0A75">
      <w:pPr>
        <w:rPr>
          <w:rFonts w:asciiTheme="minorHAnsi" w:hAnsiTheme="minorHAnsi" w:cstheme="minorHAnsi"/>
          <w:b/>
          <w:bCs/>
          <w:sz w:val="22"/>
          <w:szCs w:val="22"/>
          <w:u w:val="single"/>
        </w:rPr>
      </w:pPr>
    </w:p>
    <w:p w14:paraId="5763B598" w14:textId="77777777" w:rsidR="00670706" w:rsidRPr="00AA0A75" w:rsidRDefault="00670706" w:rsidP="00AA0A75">
      <w:pPr>
        <w:rPr>
          <w:rFonts w:asciiTheme="minorHAnsi" w:hAnsiTheme="minorHAnsi" w:cstheme="minorHAnsi"/>
          <w:b/>
          <w:bCs/>
          <w:sz w:val="22"/>
          <w:szCs w:val="22"/>
          <w:u w:val="single"/>
        </w:rPr>
      </w:pPr>
    </w:p>
    <w:p w14:paraId="560C0547" w14:textId="77777777" w:rsidR="00E378E6" w:rsidRDefault="00E378E6" w:rsidP="00E378E6">
      <w:pPr>
        <w:jc w:val="center"/>
        <w:rPr>
          <w:rFonts w:ascii="Calibri" w:hAnsi="Calibri" w:cs="Calibri"/>
          <w:b/>
          <w:szCs w:val="22"/>
          <w:u w:val="single"/>
        </w:rPr>
      </w:pPr>
    </w:p>
    <w:p w14:paraId="705BC22A" w14:textId="77777777" w:rsidR="00E378E6" w:rsidRPr="0069205F" w:rsidRDefault="00E378E6" w:rsidP="00E378E6">
      <w:pPr>
        <w:jc w:val="both"/>
        <w:rPr>
          <w:rFonts w:ascii="Calibri" w:eastAsia="Calibri" w:hAnsi="Calibri" w:cs="Calibri"/>
          <w:b/>
          <w:sz w:val="22"/>
          <w:szCs w:val="22"/>
          <w:u w:val="single"/>
          <w:lang w:eastAsia="en-US"/>
        </w:rPr>
      </w:pPr>
      <w:r w:rsidRPr="0069205F">
        <w:rPr>
          <w:rFonts w:ascii="Calibri" w:eastAsia="Calibri" w:hAnsi="Calibri" w:cs="Calibri"/>
          <w:sz w:val="22"/>
          <w:szCs w:val="22"/>
          <w:lang w:eastAsia="en-US"/>
        </w:rPr>
        <w:t xml:space="preserve">Szombathely Megyei Jogú Város Közgyűlése az SZMSZ 76. §-a alapján az </w:t>
      </w:r>
      <w:r w:rsidRPr="0069205F">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0B34AB8A" w14:textId="77777777" w:rsidR="00E378E6" w:rsidRPr="0069205F" w:rsidRDefault="00E378E6" w:rsidP="00E378E6">
      <w:pPr>
        <w:jc w:val="center"/>
        <w:rPr>
          <w:rFonts w:ascii="Calibri" w:eastAsia="Calibri" w:hAnsi="Calibri" w:cs="Calibri"/>
          <w:b/>
          <w:sz w:val="22"/>
          <w:szCs w:val="22"/>
          <w:u w:val="single"/>
          <w:lang w:eastAsia="en-US"/>
        </w:rPr>
      </w:pPr>
    </w:p>
    <w:p w14:paraId="7EA57E5B" w14:textId="5132AA8F" w:rsidR="00E378E6" w:rsidRPr="0069205F" w:rsidRDefault="00E378E6" w:rsidP="00E378E6">
      <w:pPr>
        <w:rPr>
          <w:rFonts w:ascii="Calibri" w:eastAsia="Calibri" w:hAnsi="Calibri" w:cs="Calibri"/>
          <w:sz w:val="22"/>
          <w:szCs w:val="22"/>
          <w:lang w:eastAsia="en-US"/>
        </w:rPr>
      </w:pPr>
      <w:r w:rsidRPr="0069205F">
        <w:rPr>
          <w:rFonts w:ascii="Calibri" w:eastAsia="Calibri" w:hAnsi="Calibri" w:cs="Calibri"/>
          <w:b/>
          <w:bCs/>
          <w:sz w:val="22"/>
          <w:szCs w:val="22"/>
          <w:u w:val="single"/>
          <w:lang w:eastAsia="en-US"/>
        </w:rPr>
        <w:t>Felelős:</w:t>
      </w:r>
      <w:r w:rsidRPr="0069205F">
        <w:rPr>
          <w:rFonts w:ascii="Calibri" w:eastAsia="Calibri" w:hAnsi="Calibri" w:cs="Calibri"/>
          <w:sz w:val="22"/>
          <w:szCs w:val="22"/>
          <w:lang w:eastAsia="en-US"/>
        </w:rPr>
        <w:tab/>
        <w:t>Dr. Nemény András polgármester</w:t>
      </w:r>
    </w:p>
    <w:p w14:paraId="2DED763A" w14:textId="77777777" w:rsidR="00E378E6" w:rsidRPr="0069205F" w:rsidRDefault="00E378E6" w:rsidP="00E378E6">
      <w:pPr>
        <w:rPr>
          <w:rFonts w:ascii="Calibri" w:eastAsia="Calibri" w:hAnsi="Calibri" w:cs="Calibri"/>
          <w:sz w:val="22"/>
          <w:szCs w:val="22"/>
          <w:lang w:eastAsia="en-US"/>
        </w:rPr>
      </w:pPr>
      <w:r w:rsidRPr="0069205F">
        <w:rPr>
          <w:rFonts w:ascii="Calibri" w:eastAsia="Calibri" w:hAnsi="Calibri" w:cs="Calibri"/>
          <w:sz w:val="22"/>
          <w:szCs w:val="22"/>
          <w:lang w:eastAsia="en-US"/>
        </w:rPr>
        <w:tab/>
      </w:r>
      <w:r w:rsidRPr="0069205F">
        <w:rPr>
          <w:rFonts w:ascii="Calibri" w:eastAsia="Calibri" w:hAnsi="Calibri" w:cs="Calibri"/>
          <w:sz w:val="22"/>
          <w:szCs w:val="22"/>
          <w:lang w:eastAsia="en-US"/>
        </w:rPr>
        <w:tab/>
        <w:t>Dr. Károlyi Ákos jegyző</w:t>
      </w:r>
    </w:p>
    <w:p w14:paraId="09DD4AA4" w14:textId="77777777" w:rsidR="00E378E6" w:rsidRPr="0069205F" w:rsidRDefault="00E378E6" w:rsidP="00E378E6">
      <w:pPr>
        <w:rPr>
          <w:rFonts w:ascii="Calibri" w:eastAsia="Calibri" w:hAnsi="Calibri" w:cs="Calibri"/>
          <w:sz w:val="22"/>
          <w:szCs w:val="22"/>
          <w:lang w:eastAsia="en-US"/>
        </w:rPr>
      </w:pPr>
      <w:r w:rsidRPr="0069205F">
        <w:rPr>
          <w:rFonts w:ascii="Calibri" w:eastAsia="Calibri" w:hAnsi="Calibri" w:cs="Calibri"/>
          <w:sz w:val="22"/>
          <w:szCs w:val="22"/>
          <w:lang w:eastAsia="en-US"/>
        </w:rPr>
        <w:tab/>
      </w:r>
      <w:r w:rsidRPr="0069205F">
        <w:rPr>
          <w:rFonts w:ascii="Calibri" w:eastAsia="Calibri" w:hAnsi="Calibri" w:cs="Calibri"/>
          <w:sz w:val="22"/>
          <w:szCs w:val="22"/>
          <w:lang w:eastAsia="en-US"/>
        </w:rPr>
        <w:tab/>
        <w:t>(A végrehajtásért felelős:</w:t>
      </w:r>
    </w:p>
    <w:p w14:paraId="09853891" w14:textId="77777777" w:rsidR="00E378E6" w:rsidRPr="0069205F" w:rsidRDefault="00E378E6" w:rsidP="00E378E6">
      <w:pPr>
        <w:ind w:firstLine="1418"/>
        <w:rPr>
          <w:rFonts w:ascii="Calibri" w:eastAsia="Calibri" w:hAnsi="Calibri" w:cs="Calibri"/>
          <w:sz w:val="22"/>
          <w:szCs w:val="22"/>
          <w:lang w:eastAsia="en-US"/>
        </w:rPr>
      </w:pPr>
      <w:r w:rsidRPr="0069205F">
        <w:rPr>
          <w:rFonts w:ascii="Calibri" w:eastAsia="Calibri" w:hAnsi="Calibri" w:cs="Calibri"/>
          <w:sz w:val="22"/>
          <w:szCs w:val="22"/>
          <w:lang w:eastAsia="en-US"/>
        </w:rPr>
        <w:t>Nagyné Dr. Gats Andrea, a Jogi és Képviselői Osztály vezetője)</w:t>
      </w:r>
    </w:p>
    <w:p w14:paraId="56D7D4FC" w14:textId="77777777" w:rsidR="00E378E6" w:rsidRPr="0069205F" w:rsidRDefault="00E378E6" w:rsidP="00E378E6">
      <w:pPr>
        <w:ind w:firstLine="1418"/>
        <w:rPr>
          <w:rFonts w:ascii="Calibri" w:eastAsia="Calibri" w:hAnsi="Calibri" w:cs="Calibri"/>
          <w:sz w:val="22"/>
          <w:szCs w:val="22"/>
          <w:lang w:eastAsia="en-US"/>
        </w:rPr>
      </w:pPr>
    </w:p>
    <w:p w14:paraId="784FA6B6" w14:textId="05AD2F02" w:rsidR="00670706" w:rsidRPr="00AA0A75" w:rsidRDefault="00E378E6" w:rsidP="00AA0A75">
      <w:pPr>
        <w:jc w:val="both"/>
        <w:rPr>
          <w:rFonts w:asciiTheme="minorHAnsi" w:eastAsia="Arial Unicode MS" w:hAnsiTheme="minorHAnsi" w:cstheme="minorHAnsi"/>
          <w:sz w:val="22"/>
          <w:szCs w:val="22"/>
        </w:rPr>
      </w:pPr>
      <w:r w:rsidRPr="0069205F">
        <w:rPr>
          <w:rFonts w:ascii="Calibri" w:eastAsia="Calibri" w:hAnsi="Calibri" w:cs="Calibri"/>
          <w:b/>
          <w:sz w:val="22"/>
          <w:szCs w:val="22"/>
          <w:u w:val="single"/>
          <w:lang w:eastAsia="en-US"/>
        </w:rPr>
        <w:t>Határidő:</w:t>
      </w:r>
      <w:r w:rsidRPr="0069205F">
        <w:rPr>
          <w:rFonts w:ascii="Calibri" w:eastAsia="Calibri" w:hAnsi="Calibri" w:cs="Calibri"/>
          <w:sz w:val="22"/>
          <w:szCs w:val="22"/>
          <w:lang w:eastAsia="en-US"/>
        </w:rPr>
        <w:tab/>
        <w:t>azonnal</w:t>
      </w:r>
    </w:p>
    <w:p w14:paraId="7C88BB02" w14:textId="77777777" w:rsidR="004F7C3B" w:rsidRDefault="004F7C3B" w:rsidP="00AA0A75">
      <w:pPr>
        <w:jc w:val="center"/>
        <w:rPr>
          <w:rFonts w:asciiTheme="minorHAnsi" w:hAnsiTheme="minorHAnsi" w:cstheme="minorHAnsi"/>
          <w:b/>
          <w:bCs/>
          <w:sz w:val="22"/>
          <w:szCs w:val="22"/>
        </w:rPr>
      </w:pPr>
    </w:p>
    <w:p w14:paraId="2646D02E" w14:textId="77777777" w:rsidR="004F7C3B" w:rsidRDefault="004F7C3B" w:rsidP="00AA0A75">
      <w:pPr>
        <w:jc w:val="center"/>
        <w:rPr>
          <w:rFonts w:asciiTheme="minorHAnsi" w:hAnsiTheme="minorHAnsi" w:cstheme="minorHAnsi"/>
          <w:b/>
          <w:bCs/>
          <w:sz w:val="22"/>
          <w:szCs w:val="22"/>
        </w:rPr>
      </w:pPr>
    </w:p>
    <w:p w14:paraId="4199CFA9" w14:textId="247B3902" w:rsidR="00907DFA" w:rsidRPr="00AA0A75" w:rsidRDefault="00907DFA" w:rsidP="00AA0A75">
      <w:pPr>
        <w:jc w:val="center"/>
        <w:rPr>
          <w:rFonts w:asciiTheme="minorHAnsi" w:hAnsiTheme="minorHAnsi" w:cstheme="minorHAnsi"/>
          <w:b/>
          <w:bCs/>
          <w:sz w:val="22"/>
          <w:szCs w:val="22"/>
        </w:rPr>
      </w:pPr>
      <w:r w:rsidRPr="00AA0A75">
        <w:rPr>
          <w:rFonts w:asciiTheme="minorHAnsi" w:hAnsiTheme="minorHAnsi" w:cstheme="minorHAnsi"/>
          <w:b/>
          <w:bCs/>
          <w:sz w:val="22"/>
          <w:szCs w:val="22"/>
        </w:rPr>
        <w:t>III</w:t>
      </w:r>
      <w:r w:rsidR="00C109A8">
        <w:rPr>
          <w:rFonts w:asciiTheme="minorHAnsi" w:hAnsiTheme="minorHAnsi" w:cstheme="minorHAnsi"/>
          <w:b/>
          <w:bCs/>
          <w:sz w:val="22"/>
          <w:szCs w:val="22"/>
        </w:rPr>
        <w:t>.</w:t>
      </w:r>
    </w:p>
    <w:p w14:paraId="2C683B51" w14:textId="77777777" w:rsidR="00907DFA" w:rsidRPr="00AA0A75" w:rsidRDefault="00907DFA" w:rsidP="00907DFA">
      <w:pPr>
        <w:rPr>
          <w:rFonts w:asciiTheme="minorHAnsi" w:hAnsiTheme="minorHAnsi" w:cstheme="minorHAnsi"/>
          <w:sz w:val="22"/>
          <w:szCs w:val="22"/>
        </w:rPr>
      </w:pPr>
    </w:p>
    <w:p w14:paraId="5E231B22" w14:textId="77777777" w:rsidR="00907DFA" w:rsidRDefault="00907DFA" w:rsidP="00670706">
      <w:pPr>
        <w:jc w:val="center"/>
        <w:rPr>
          <w:rFonts w:asciiTheme="minorHAnsi" w:hAnsiTheme="minorHAnsi" w:cstheme="minorHAnsi"/>
          <w:b/>
          <w:sz w:val="22"/>
          <w:szCs w:val="22"/>
        </w:rPr>
      </w:pPr>
    </w:p>
    <w:p w14:paraId="58FAA22C" w14:textId="77777777" w:rsidR="00BE1F98" w:rsidRPr="00BD6FD1" w:rsidRDefault="00BE1F98" w:rsidP="00BE1F98">
      <w:pPr>
        <w:jc w:val="center"/>
        <w:rPr>
          <w:rFonts w:ascii="Calibri" w:hAnsi="Calibri" w:cs="Calibri"/>
          <w:b/>
          <w:sz w:val="22"/>
          <w:szCs w:val="22"/>
          <w:u w:val="single"/>
        </w:rPr>
      </w:pPr>
      <w:r w:rsidRPr="00BD6FD1">
        <w:rPr>
          <w:rFonts w:ascii="Calibri" w:hAnsi="Calibri" w:cs="Calibri"/>
          <w:b/>
          <w:sz w:val="22"/>
          <w:szCs w:val="22"/>
          <w:u w:val="single"/>
        </w:rPr>
        <w:t>Határozati javaslat</w:t>
      </w:r>
    </w:p>
    <w:p w14:paraId="222C6467" w14:textId="77777777" w:rsidR="00BE1F98" w:rsidRPr="00BD6FD1" w:rsidRDefault="00BE1F98" w:rsidP="00BE1F98">
      <w:pPr>
        <w:jc w:val="center"/>
        <w:rPr>
          <w:rFonts w:ascii="Calibri" w:hAnsi="Calibri" w:cs="Calibri"/>
          <w:b/>
          <w:sz w:val="22"/>
          <w:szCs w:val="22"/>
          <w:u w:val="single"/>
        </w:rPr>
      </w:pPr>
      <w:r w:rsidRPr="00BD6FD1">
        <w:rPr>
          <w:rFonts w:ascii="Calibri" w:hAnsi="Calibri" w:cs="Calibri"/>
          <w:b/>
          <w:sz w:val="22"/>
          <w:szCs w:val="22"/>
          <w:u w:val="single"/>
        </w:rPr>
        <w:t>……/2024. (XI.28.) Kgy. számú határozat</w:t>
      </w:r>
    </w:p>
    <w:p w14:paraId="1C1484E8" w14:textId="77777777" w:rsidR="00BE1F98" w:rsidRPr="00BD6FD1" w:rsidRDefault="00BE1F98" w:rsidP="00BE1F98">
      <w:pPr>
        <w:jc w:val="center"/>
        <w:rPr>
          <w:rFonts w:ascii="Calibri" w:hAnsi="Calibri" w:cs="Calibri"/>
          <w:b/>
          <w:sz w:val="22"/>
          <w:szCs w:val="22"/>
          <w:u w:val="single"/>
        </w:rPr>
      </w:pPr>
    </w:p>
    <w:p w14:paraId="5A3B88AE" w14:textId="77777777" w:rsidR="00BE1F98" w:rsidRPr="00BD6FD1" w:rsidRDefault="00BE1F98" w:rsidP="00BE1F98">
      <w:pPr>
        <w:tabs>
          <w:tab w:val="left" w:pos="4253"/>
        </w:tabs>
        <w:jc w:val="both"/>
        <w:rPr>
          <w:rFonts w:ascii="Calibri" w:hAnsi="Calibri" w:cs="Calibri"/>
          <w:sz w:val="22"/>
          <w:szCs w:val="22"/>
        </w:rPr>
      </w:pPr>
      <w:r w:rsidRPr="00BD6FD1">
        <w:rPr>
          <w:rFonts w:ascii="Calibri" w:hAnsi="Calibri" w:cs="Calibri"/>
          <w:color w:val="000000"/>
          <w:sz w:val="22"/>
          <w:szCs w:val="22"/>
        </w:rPr>
        <w:t xml:space="preserve">A </w:t>
      </w:r>
      <w:r w:rsidRPr="00BD6FD1">
        <w:rPr>
          <w:rFonts w:ascii="Calibri" w:hAnsi="Calibri" w:cs="Calibri"/>
          <w:sz w:val="22"/>
          <w:szCs w:val="22"/>
        </w:rPr>
        <w:t xml:space="preserve">Közgyűlés </w:t>
      </w:r>
      <w:r w:rsidRPr="00BD6FD1">
        <w:rPr>
          <w:rFonts w:ascii="Calibri" w:hAnsi="Calibri" w:cs="Calibri"/>
          <w:color w:val="000000"/>
          <w:sz w:val="22"/>
          <w:szCs w:val="22"/>
        </w:rPr>
        <w:t>– a városnév használatának szabályairól szóló 16/1994. (VI.9.) önkormányzati rendelet 4. § (1) bekezdése és a Kulturális, Oktatási és Civil Bizottság 122/</w:t>
      </w:r>
      <w:r w:rsidRPr="00BD6FD1">
        <w:rPr>
          <w:rFonts w:ascii="Calibri" w:hAnsi="Calibri" w:cs="Calibri"/>
          <w:sz w:val="22"/>
          <w:szCs w:val="22"/>
        </w:rPr>
        <w:t>2024. (XI.26.) KOCB számú határozata</w:t>
      </w:r>
      <w:r w:rsidRPr="00BD6FD1">
        <w:rPr>
          <w:rFonts w:ascii="Calibri" w:hAnsi="Calibri" w:cs="Calibri"/>
          <w:color w:val="000000"/>
          <w:sz w:val="22"/>
          <w:szCs w:val="22"/>
        </w:rPr>
        <w:t xml:space="preserve"> alapján – </w:t>
      </w:r>
      <w:r w:rsidRPr="00BD6FD1">
        <w:rPr>
          <w:rFonts w:ascii="Calibri" w:hAnsi="Calibri" w:cs="Calibri"/>
          <w:bCs/>
          <w:color w:val="000000"/>
          <w:sz w:val="22"/>
          <w:szCs w:val="22"/>
        </w:rPr>
        <w:t>engedélyezi,</w:t>
      </w:r>
      <w:r w:rsidRPr="00BD6FD1">
        <w:rPr>
          <w:rFonts w:ascii="Calibri" w:hAnsi="Calibri" w:cs="Calibri"/>
          <w:color w:val="000000"/>
          <w:sz w:val="22"/>
          <w:szCs w:val="22"/>
        </w:rPr>
        <w:t xml:space="preserve"> hogy </w:t>
      </w:r>
      <w:r w:rsidRPr="00BD6FD1">
        <w:rPr>
          <w:rFonts w:ascii="Calibri" w:hAnsi="Calibri" w:cs="Calibri"/>
          <w:sz w:val="22"/>
          <w:szCs w:val="22"/>
        </w:rPr>
        <w:t>a Magyar TáncSport Szakszövetség (1146 Budapest, Istvánmezei út 1-3.) a 2024. december 14-15-én a szombathelyi Haladás Sportkomplexumban megrendezésre kerülő hazai és WDSF nemzetközi táncverseny esetén az 57. Savaria Táncverseny nevet kiemelten SAVARIA megjelöléssel használhassa.</w:t>
      </w:r>
    </w:p>
    <w:p w14:paraId="38F7513B" w14:textId="77777777" w:rsidR="00BE1F98" w:rsidRPr="00BD6FD1" w:rsidRDefault="00BE1F98" w:rsidP="00BE1F98">
      <w:pPr>
        <w:jc w:val="both"/>
        <w:rPr>
          <w:rFonts w:ascii="Calibri" w:hAnsi="Calibri" w:cs="Calibri"/>
          <w:color w:val="000000"/>
          <w:sz w:val="22"/>
          <w:szCs w:val="22"/>
        </w:rPr>
      </w:pPr>
    </w:p>
    <w:p w14:paraId="02F40BFF" w14:textId="77777777" w:rsidR="00BE1F98" w:rsidRPr="00BD6FD1" w:rsidRDefault="00BE1F98" w:rsidP="00BE1F98">
      <w:pPr>
        <w:jc w:val="both"/>
        <w:rPr>
          <w:rFonts w:ascii="Calibri" w:hAnsi="Calibri" w:cs="Calibri"/>
          <w:sz w:val="22"/>
          <w:szCs w:val="22"/>
        </w:rPr>
      </w:pPr>
      <w:r w:rsidRPr="00BD6FD1">
        <w:rPr>
          <w:rFonts w:ascii="Calibri" w:hAnsi="Calibri" w:cs="Calibri"/>
          <w:b/>
          <w:sz w:val="22"/>
          <w:szCs w:val="22"/>
          <w:u w:val="single"/>
        </w:rPr>
        <w:t>Felelős:</w:t>
      </w:r>
      <w:r w:rsidRPr="00BD6FD1">
        <w:rPr>
          <w:rFonts w:ascii="Calibri" w:hAnsi="Calibri" w:cs="Calibri"/>
          <w:sz w:val="22"/>
          <w:szCs w:val="22"/>
        </w:rPr>
        <w:tab/>
      </w:r>
      <w:r w:rsidRPr="00BD6FD1">
        <w:rPr>
          <w:rFonts w:ascii="Calibri" w:hAnsi="Calibri" w:cs="Calibri"/>
          <w:sz w:val="22"/>
          <w:szCs w:val="22"/>
        </w:rPr>
        <w:tab/>
        <w:t>Dr. Nemény András polgármester</w:t>
      </w:r>
    </w:p>
    <w:p w14:paraId="677CD4A8" w14:textId="77777777" w:rsidR="00BE1F98" w:rsidRPr="00BD6FD1" w:rsidRDefault="00BE1F98" w:rsidP="00BE1F98">
      <w:pPr>
        <w:ind w:left="708" w:firstLine="708"/>
        <w:jc w:val="both"/>
        <w:rPr>
          <w:rFonts w:ascii="Calibri" w:hAnsi="Calibri" w:cs="Calibri"/>
          <w:sz w:val="22"/>
          <w:szCs w:val="22"/>
        </w:rPr>
      </w:pPr>
      <w:r w:rsidRPr="00BD6FD1">
        <w:rPr>
          <w:rFonts w:ascii="Calibri" w:hAnsi="Calibri" w:cs="Calibri"/>
          <w:sz w:val="22"/>
          <w:szCs w:val="22"/>
        </w:rPr>
        <w:t>Dr. Károlyi Ákos jegyző</w:t>
      </w:r>
    </w:p>
    <w:p w14:paraId="3AF71284" w14:textId="77777777" w:rsidR="00BE1F98" w:rsidRPr="00BD6FD1" w:rsidRDefault="00BE1F98" w:rsidP="00BE1F98">
      <w:pPr>
        <w:ind w:left="708" w:firstLine="708"/>
        <w:jc w:val="both"/>
        <w:rPr>
          <w:rFonts w:ascii="Calibri" w:hAnsi="Calibri" w:cs="Calibri"/>
          <w:sz w:val="22"/>
          <w:szCs w:val="22"/>
        </w:rPr>
      </w:pPr>
      <w:r w:rsidRPr="00BD6FD1">
        <w:rPr>
          <w:rFonts w:ascii="Calibri" w:hAnsi="Calibri" w:cs="Calibri"/>
          <w:sz w:val="22"/>
          <w:szCs w:val="22"/>
        </w:rPr>
        <w:t>(A végrehajtás előkészítéséért:</w:t>
      </w:r>
    </w:p>
    <w:p w14:paraId="338E287F" w14:textId="77777777" w:rsidR="00BE1F98" w:rsidRPr="00BD6FD1" w:rsidRDefault="00BE1F98" w:rsidP="00BE1F98">
      <w:pPr>
        <w:ind w:left="708" w:firstLine="708"/>
        <w:jc w:val="both"/>
        <w:rPr>
          <w:rFonts w:ascii="Calibri" w:hAnsi="Calibri" w:cs="Calibri"/>
          <w:sz w:val="22"/>
          <w:szCs w:val="22"/>
        </w:rPr>
      </w:pPr>
      <w:r w:rsidRPr="00BD6FD1">
        <w:rPr>
          <w:rFonts w:ascii="Calibri" w:hAnsi="Calibri" w:cs="Calibri"/>
          <w:sz w:val="22"/>
          <w:szCs w:val="22"/>
        </w:rPr>
        <w:t>Nagyné Dr. Gats Andrea, a Jogi és Képviselői Osztály vezetője)</w:t>
      </w:r>
    </w:p>
    <w:p w14:paraId="6FB4621B" w14:textId="77777777" w:rsidR="00BE1F98" w:rsidRPr="00BD6FD1" w:rsidRDefault="00BE1F98" w:rsidP="00BE1F98">
      <w:pPr>
        <w:jc w:val="both"/>
        <w:rPr>
          <w:rFonts w:ascii="Calibri" w:hAnsi="Calibri" w:cs="Calibri"/>
          <w:sz w:val="22"/>
          <w:szCs w:val="22"/>
        </w:rPr>
      </w:pPr>
    </w:p>
    <w:p w14:paraId="76249B12" w14:textId="77777777" w:rsidR="00BE1F98" w:rsidRPr="006B2742" w:rsidRDefault="00BE1F98" w:rsidP="00BE1F98">
      <w:pPr>
        <w:spacing w:after="160" w:line="254" w:lineRule="auto"/>
        <w:rPr>
          <w:rFonts w:ascii="Calibri" w:hAnsi="Calibri" w:cs="Calibri"/>
          <w:b/>
          <w:color w:val="000000"/>
          <w:sz w:val="22"/>
          <w:szCs w:val="22"/>
          <w:u w:val="single"/>
        </w:rPr>
      </w:pPr>
      <w:r w:rsidRPr="00BD6FD1">
        <w:rPr>
          <w:rFonts w:ascii="Calibri" w:hAnsi="Calibri" w:cs="Calibri"/>
          <w:b/>
          <w:sz w:val="22"/>
          <w:szCs w:val="22"/>
          <w:u w:val="single"/>
        </w:rPr>
        <w:t>Határidő:</w:t>
      </w:r>
      <w:r w:rsidRPr="00BD6FD1">
        <w:rPr>
          <w:rFonts w:ascii="Calibri" w:hAnsi="Calibri" w:cs="Calibri"/>
          <w:sz w:val="22"/>
          <w:szCs w:val="22"/>
        </w:rPr>
        <w:tab/>
        <w:t>azonnal</w:t>
      </w:r>
    </w:p>
    <w:p w14:paraId="26D1F918" w14:textId="77777777" w:rsidR="008C684B" w:rsidRDefault="008C684B" w:rsidP="00670706">
      <w:pPr>
        <w:jc w:val="center"/>
        <w:rPr>
          <w:rFonts w:asciiTheme="minorHAnsi" w:hAnsiTheme="minorHAnsi" w:cstheme="minorHAnsi"/>
          <w:b/>
          <w:sz w:val="22"/>
          <w:szCs w:val="22"/>
        </w:rPr>
      </w:pPr>
    </w:p>
    <w:p w14:paraId="3BC37E37" w14:textId="46B61D6C" w:rsidR="00907DFA" w:rsidRPr="00AA0A75" w:rsidRDefault="00907DFA" w:rsidP="00670706">
      <w:pPr>
        <w:jc w:val="center"/>
        <w:rPr>
          <w:rFonts w:asciiTheme="minorHAnsi" w:hAnsiTheme="minorHAnsi" w:cstheme="minorHAnsi"/>
          <w:b/>
          <w:sz w:val="22"/>
          <w:szCs w:val="22"/>
        </w:rPr>
      </w:pPr>
      <w:r w:rsidRPr="00AA0A75">
        <w:rPr>
          <w:rFonts w:asciiTheme="minorHAnsi" w:hAnsiTheme="minorHAnsi" w:cstheme="minorHAnsi"/>
          <w:b/>
          <w:sz w:val="22"/>
          <w:szCs w:val="22"/>
        </w:rPr>
        <w:t xml:space="preserve">IV. </w:t>
      </w:r>
    </w:p>
    <w:p w14:paraId="2ABBCD4A" w14:textId="77777777" w:rsidR="00907DFA" w:rsidRDefault="00907DFA" w:rsidP="00670706">
      <w:pPr>
        <w:jc w:val="center"/>
        <w:rPr>
          <w:rFonts w:asciiTheme="minorHAnsi" w:hAnsiTheme="minorHAnsi" w:cstheme="minorHAnsi"/>
          <w:b/>
          <w:sz w:val="22"/>
          <w:szCs w:val="22"/>
        </w:rPr>
      </w:pPr>
    </w:p>
    <w:p w14:paraId="26C4D59E" w14:textId="77777777" w:rsidR="008C684B" w:rsidRPr="00AA0A75" w:rsidRDefault="008C684B" w:rsidP="00670706">
      <w:pPr>
        <w:jc w:val="center"/>
        <w:rPr>
          <w:rFonts w:asciiTheme="minorHAnsi" w:hAnsiTheme="minorHAnsi" w:cstheme="minorHAnsi"/>
          <w:b/>
          <w:sz w:val="22"/>
          <w:szCs w:val="22"/>
        </w:rPr>
      </w:pPr>
    </w:p>
    <w:p w14:paraId="6ABEE0A8" w14:textId="77777777" w:rsidR="00907DFA" w:rsidRPr="00AA0A75" w:rsidRDefault="00907DFA" w:rsidP="00907DFA">
      <w:pPr>
        <w:jc w:val="center"/>
        <w:rPr>
          <w:rFonts w:asciiTheme="minorHAnsi" w:hAnsiTheme="minorHAnsi" w:cstheme="minorHAnsi"/>
          <w:b/>
          <w:sz w:val="22"/>
          <w:szCs w:val="22"/>
          <w:u w:val="single"/>
        </w:rPr>
      </w:pPr>
      <w:r w:rsidRPr="00AA0A75">
        <w:rPr>
          <w:rFonts w:asciiTheme="minorHAnsi" w:hAnsiTheme="minorHAnsi" w:cstheme="minorHAnsi"/>
          <w:b/>
          <w:sz w:val="22"/>
          <w:szCs w:val="22"/>
          <w:u w:val="single"/>
        </w:rPr>
        <w:t>HATÁROZATI JAVASLAT</w:t>
      </w:r>
    </w:p>
    <w:p w14:paraId="37BD7B67" w14:textId="77777777" w:rsidR="00907DFA" w:rsidRDefault="00907DFA" w:rsidP="00907DFA">
      <w:pPr>
        <w:jc w:val="center"/>
        <w:rPr>
          <w:rFonts w:asciiTheme="minorHAnsi" w:hAnsiTheme="minorHAnsi" w:cstheme="minorHAnsi"/>
          <w:b/>
          <w:sz w:val="22"/>
          <w:szCs w:val="22"/>
          <w:u w:val="single"/>
        </w:rPr>
      </w:pPr>
      <w:r w:rsidRPr="00AA0A75">
        <w:rPr>
          <w:rFonts w:asciiTheme="minorHAnsi" w:hAnsiTheme="minorHAnsi" w:cstheme="minorHAnsi"/>
          <w:b/>
          <w:sz w:val="22"/>
          <w:szCs w:val="22"/>
          <w:u w:val="single"/>
        </w:rPr>
        <w:t>…/2024. (XI.28.) Kgy. számú határozat</w:t>
      </w:r>
    </w:p>
    <w:p w14:paraId="497700B2" w14:textId="77777777" w:rsidR="004F7C3B" w:rsidRDefault="004F7C3B" w:rsidP="00907DFA">
      <w:pPr>
        <w:jc w:val="center"/>
        <w:rPr>
          <w:rFonts w:asciiTheme="minorHAnsi" w:hAnsiTheme="minorHAnsi" w:cstheme="minorHAnsi"/>
          <w:b/>
          <w:sz w:val="22"/>
          <w:szCs w:val="22"/>
          <w:u w:val="single"/>
        </w:rPr>
      </w:pPr>
    </w:p>
    <w:p w14:paraId="0B20D829" w14:textId="77777777" w:rsidR="008C684B" w:rsidRPr="00AA0A75" w:rsidRDefault="008C684B" w:rsidP="00907DFA">
      <w:pPr>
        <w:jc w:val="center"/>
        <w:rPr>
          <w:rFonts w:asciiTheme="minorHAnsi" w:hAnsiTheme="minorHAnsi" w:cstheme="minorHAnsi"/>
          <w:b/>
          <w:sz w:val="22"/>
          <w:szCs w:val="22"/>
          <w:u w:val="single"/>
        </w:rPr>
      </w:pPr>
    </w:p>
    <w:p w14:paraId="5B504D8B" w14:textId="77777777" w:rsidR="004F7C3B" w:rsidRPr="0065762B" w:rsidRDefault="004F7C3B" w:rsidP="004F7C3B">
      <w:pPr>
        <w:numPr>
          <w:ilvl w:val="0"/>
          <w:numId w:val="36"/>
        </w:numPr>
        <w:spacing w:before="60"/>
        <w:jc w:val="both"/>
        <w:rPr>
          <w:rFonts w:asciiTheme="minorHAnsi" w:eastAsia="Arial Unicode MS" w:hAnsiTheme="minorHAnsi" w:cstheme="minorHAnsi"/>
          <w:sz w:val="22"/>
          <w:szCs w:val="22"/>
        </w:rPr>
      </w:pPr>
      <w:r w:rsidRPr="00C93791">
        <w:rPr>
          <w:rFonts w:asciiTheme="minorHAnsi" w:hAnsiTheme="minorHAnsi" w:cstheme="minorHAnsi"/>
          <w:sz w:val="22"/>
          <w:szCs w:val="22"/>
        </w:rPr>
        <w:t>Szombathely Megyei Jogú Város Közgyűlése az önkormányzati forrásátadásról szóló 47/2013. (XII.4.) önkormányzati rendelet 1.§ (5) bekezdése alapján - figyelembe véve a Kulturális, Oktatási és Civil Bizottság</w:t>
      </w:r>
      <w:r>
        <w:rPr>
          <w:rFonts w:asciiTheme="minorHAnsi" w:hAnsiTheme="minorHAnsi" w:cstheme="minorHAnsi"/>
          <w:sz w:val="22"/>
          <w:szCs w:val="22"/>
        </w:rPr>
        <w:t xml:space="preserve"> 133</w:t>
      </w:r>
      <w:r w:rsidRPr="00C93791">
        <w:rPr>
          <w:rFonts w:asciiTheme="minorHAnsi" w:hAnsiTheme="minorHAnsi" w:cstheme="minorHAnsi"/>
          <w:sz w:val="22"/>
          <w:szCs w:val="22"/>
        </w:rPr>
        <w:t>/202</w:t>
      </w:r>
      <w:r>
        <w:rPr>
          <w:rFonts w:asciiTheme="minorHAnsi" w:hAnsiTheme="minorHAnsi" w:cstheme="minorHAnsi"/>
          <w:sz w:val="22"/>
          <w:szCs w:val="22"/>
        </w:rPr>
        <w:t>4</w:t>
      </w:r>
      <w:r w:rsidRPr="00C93791">
        <w:rPr>
          <w:rFonts w:asciiTheme="minorHAnsi" w:hAnsiTheme="minorHAnsi" w:cstheme="minorHAnsi"/>
          <w:sz w:val="22"/>
          <w:szCs w:val="22"/>
        </w:rPr>
        <w:t>. (XI.</w:t>
      </w:r>
      <w:r>
        <w:rPr>
          <w:rFonts w:asciiTheme="minorHAnsi" w:hAnsiTheme="minorHAnsi" w:cstheme="minorHAnsi"/>
          <w:sz w:val="22"/>
          <w:szCs w:val="22"/>
        </w:rPr>
        <w:t>26</w:t>
      </w:r>
      <w:r w:rsidRPr="00C93791">
        <w:rPr>
          <w:rFonts w:asciiTheme="minorHAnsi" w:hAnsiTheme="minorHAnsi" w:cstheme="minorHAnsi"/>
          <w:sz w:val="22"/>
          <w:szCs w:val="22"/>
        </w:rPr>
        <w:t xml:space="preserve">.) KOCB számú határozatában foglalt javaslatot </w:t>
      </w:r>
      <w:r>
        <w:rPr>
          <w:rFonts w:asciiTheme="minorHAnsi" w:hAnsiTheme="minorHAnsi" w:cstheme="minorHAnsi"/>
          <w:sz w:val="22"/>
          <w:szCs w:val="22"/>
        </w:rPr>
        <w:t>–</w:t>
      </w:r>
      <w:r w:rsidRPr="00C93791">
        <w:rPr>
          <w:rFonts w:asciiTheme="minorHAnsi" w:hAnsiTheme="minorHAnsi" w:cstheme="minorHAnsi"/>
          <w:sz w:val="22"/>
          <w:szCs w:val="22"/>
        </w:rPr>
        <w:t xml:space="preserve"> hozzájárul</w:t>
      </w:r>
      <w:r>
        <w:rPr>
          <w:rFonts w:asciiTheme="minorHAnsi" w:hAnsiTheme="minorHAnsi" w:cstheme="minorHAnsi"/>
          <w:sz w:val="22"/>
          <w:szCs w:val="22"/>
        </w:rPr>
        <w:t xml:space="preserve"> ahhoz</w:t>
      </w:r>
      <w:r w:rsidRPr="00C93791">
        <w:rPr>
          <w:rFonts w:asciiTheme="minorHAnsi" w:hAnsiTheme="minorHAnsi" w:cstheme="minorHAnsi"/>
          <w:sz w:val="22"/>
          <w:szCs w:val="22"/>
        </w:rPr>
        <w:t xml:space="preserve">, hogy az alábbi alapítványok </w:t>
      </w:r>
      <w:r>
        <w:rPr>
          <w:rFonts w:asciiTheme="minorHAnsi" w:hAnsiTheme="minorHAnsi" w:cstheme="minorHAnsi"/>
          <w:sz w:val="22"/>
          <w:szCs w:val="22"/>
        </w:rPr>
        <w:t xml:space="preserve">- </w:t>
      </w:r>
      <w:r w:rsidRPr="00C93791">
        <w:rPr>
          <w:rFonts w:asciiTheme="minorHAnsi" w:hAnsiTheme="minorHAnsi" w:cstheme="minorHAnsi"/>
          <w:sz w:val="22"/>
          <w:szCs w:val="22"/>
        </w:rPr>
        <w:t>az Önkormányzat 202</w:t>
      </w:r>
      <w:r>
        <w:rPr>
          <w:rFonts w:asciiTheme="minorHAnsi" w:hAnsiTheme="minorHAnsi" w:cstheme="minorHAnsi"/>
          <w:sz w:val="22"/>
          <w:szCs w:val="22"/>
        </w:rPr>
        <w:t>4</w:t>
      </w:r>
      <w:r w:rsidRPr="00C93791">
        <w:rPr>
          <w:rFonts w:asciiTheme="minorHAnsi" w:hAnsiTheme="minorHAnsi" w:cstheme="minorHAnsi"/>
          <w:sz w:val="22"/>
          <w:szCs w:val="22"/>
        </w:rPr>
        <w:t xml:space="preserve">. évi költségvetéséről szóló </w:t>
      </w:r>
      <w:r>
        <w:rPr>
          <w:rFonts w:asciiTheme="minorHAnsi" w:hAnsiTheme="minorHAnsi" w:cstheme="minorHAnsi"/>
          <w:sz w:val="22"/>
          <w:szCs w:val="22"/>
        </w:rPr>
        <w:t>8</w:t>
      </w:r>
      <w:r w:rsidRPr="00BD699F">
        <w:rPr>
          <w:rFonts w:ascii="Calibri" w:hAnsi="Calibri" w:cs="Calibri"/>
          <w:bCs/>
          <w:sz w:val="22"/>
          <w:szCs w:val="22"/>
        </w:rPr>
        <w:t>/202</w:t>
      </w:r>
      <w:r>
        <w:rPr>
          <w:rFonts w:ascii="Calibri" w:hAnsi="Calibri" w:cs="Calibri"/>
          <w:bCs/>
          <w:sz w:val="22"/>
          <w:szCs w:val="22"/>
        </w:rPr>
        <w:t>4</w:t>
      </w:r>
      <w:r w:rsidRPr="00BD699F">
        <w:rPr>
          <w:rFonts w:ascii="Calibri" w:hAnsi="Calibri" w:cs="Calibri"/>
          <w:bCs/>
          <w:sz w:val="22"/>
          <w:szCs w:val="22"/>
        </w:rPr>
        <w:t>. (I</w:t>
      </w:r>
      <w:r>
        <w:rPr>
          <w:rFonts w:ascii="Calibri" w:hAnsi="Calibri" w:cs="Calibri"/>
          <w:bCs/>
          <w:sz w:val="22"/>
          <w:szCs w:val="22"/>
        </w:rPr>
        <w:t>I</w:t>
      </w:r>
      <w:r w:rsidRPr="00BD699F">
        <w:rPr>
          <w:rFonts w:ascii="Calibri" w:hAnsi="Calibri" w:cs="Calibri"/>
          <w:bCs/>
          <w:sz w:val="22"/>
          <w:szCs w:val="22"/>
        </w:rPr>
        <w:t>I.</w:t>
      </w:r>
      <w:r>
        <w:rPr>
          <w:rFonts w:ascii="Calibri" w:hAnsi="Calibri" w:cs="Calibri"/>
          <w:bCs/>
          <w:sz w:val="22"/>
          <w:szCs w:val="22"/>
        </w:rPr>
        <w:t>5</w:t>
      </w:r>
      <w:r w:rsidRPr="00BD699F">
        <w:rPr>
          <w:rFonts w:ascii="Calibri" w:hAnsi="Calibri" w:cs="Calibri"/>
          <w:bCs/>
          <w:sz w:val="22"/>
          <w:szCs w:val="22"/>
        </w:rPr>
        <w:t xml:space="preserve">.) </w:t>
      </w:r>
      <w:r w:rsidRPr="00C93791">
        <w:rPr>
          <w:rFonts w:asciiTheme="minorHAnsi" w:hAnsiTheme="minorHAnsi" w:cstheme="minorHAnsi"/>
          <w:sz w:val="22"/>
          <w:szCs w:val="22"/>
        </w:rPr>
        <w:t xml:space="preserve"> önkormányzati rendelet 9. mellékletében található „Kulturális és Civil Alap” tételsor terhére</w:t>
      </w:r>
      <w:r>
        <w:rPr>
          <w:rFonts w:asciiTheme="minorHAnsi" w:hAnsiTheme="minorHAnsi" w:cstheme="minorHAnsi"/>
          <w:sz w:val="22"/>
          <w:szCs w:val="22"/>
        </w:rPr>
        <w:t xml:space="preserve"> -</w:t>
      </w:r>
      <w:r w:rsidRPr="00C93791">
        <w:rPr>
          <w:rFonts w:asciiTheme="minorHAnsi" w:hAnsiTheme="minorHAnsi" w:cstheme="minorHAnsi"/>
          <w:sz w:val="22"/>
          <w:szCs w:val="22"/>
        </w:rPr>
        <w:t xml:space="preserve"> támogatásban részesüljenek:</w:t>
      </w:r>
    </w:p>
    <w:p w14:paraId="32BBB606" w14:textId="77777777" w:rsidR="004F7C3B" w:rsidRPr="006A7C64" w:rsidRDefault="004F7C3B" w:rsidP="004F7C3B">
      <w:pPr>
        <w:spacing w:before="60"/>
        <w:ind w:left="720"/>
        <w:jc w:val="both"/>
        <w:rPr>
          <w:rFonts w:asciiTheme="minorHAnsi" w:eastAsia="Arial Unicode MS"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110"/>
        <w:gridCol w:w="1128"/>
      </w:tblGrid>
      <w:tr w:rsidR="004F7C3B" w:rsidRPr="00BD699F" w14:paraId="24B84149" w14:textId="77777777" w:rsidTr="00392B11">
        <w:tc>
          <w:tcPr>
            <w:tcW w:w="4395" w:type="dxa"/>
            <w:shd w:val="clear" w:color="auto" w:fill="auto"/>
          </w:tcPr>
          <w:p w14:paraId="6642C690" w14:textId="77777777" w:rsidR="004F7C3B" w:rsidRPr="00BD699F" w:rsidRDefault="004F7C3B" w:rsidP="00392B11">
            <w:pPr>
              <w:tabs>
                <w:tab w:val="left" w:pos="3939"/>
              </w:tabs>
              <w:jc w:val="center"/>
              <w:rPr>
                <w:rFonts w:ascii="Calibri" w:hAnsi="Calibri" w:cs="Calibri"/>
                <w:b/>
                <w:bCs/>
                <w:sz w:val="22"/>
                <w:szCs w:val="22"/>
              </w:rPr>
            </w:pPr>
            <w:r w:rsidRPr="00BD699F">
              <w:rPr>
                <w:rFonts w:ascii="Calibri" w:hAnsi="Calibri" w:cs="Calibri"/>
                <w:b/>
                <w:bCs/>
                <w:sz w:val="22"/>
                <w:szCs w:val="22"/>
              </w:rPr>
              <w:lastRenderedPageBreak/>
              <w:t>Szervezet neve</w:t>
            </w:r>
          </w:p>
          <w:p w14:paraId="2AC87FF8" w14:textId="77777777" w:rsidR="004F7C3B" w:rsidRPr="00BD699F" w:rsidRDefault="004F7C3B" w:rsidP="00392B11">
            <w:pPr>
              <w:tabs>
                <w:tab w:val="left" w:pos="3939"/>
              </w:tabs>
              <w:jc w:val="center"/>
              <w:rPr>
                <w:rFonts w:ascii="Calibri" w:hAnsi="Calibri" w:cs="Calibri"/>
                <w:bCs/>
                <w:sz w:val="22"/>
                <w:szCs w:val="22"/>
              </w:rPr>
            </w:pPr>
          </w:p>
        </w:tc>
        <w:tc>
          <w:tcPr>
            <w:tcW w:w="4110" w:type="dxa"/>
          </w:tcPr>
          <w:p w14:paraId="68E21805" w14:textId="77777777" w:rsidR="004F7C3B" w:rsidRPr="00BD699F" w:rsidRDefault="004F7C3B" w:rsidP="00392B11">
            <w:pPr>
              <w:tabs>
                <w:tab w:val="left" w:pos="3939"/>
              </w:tabs>
              <w:jc w:val="center"/>
              <w:rPr>
                <w:rFonts w:ascii="Calibri" w:hAnsi="Calibri" w:cs="Calibri"/>
                <w:b/>
                <w:bCs/>
                <w:sz w:val="22"/>
                <w:szCs w:val="22"/>
              </w:rPr>
            </w:pPr>
            <w:r>
              <w:rPr>
                <w:rFonts w:ascii="Calibri" w:hAnsi="Calibri" w:cs="Calibri"/>
                <w:b/>
                <w:bCs/>
                <w:sz w:val="22"/>
                <w:szCs w:val="22"/>
              </w:rPr>
              <w:t>Támogatott cél megnevezése</w:t>
            </w:r>
          </w:p>
        </w:tc>
        <w:tc>
          <w:tcPr>
            <w:tcW w:w="1128" w:type="dxa"/>
            <w:shd w:val="clear" w:color="auto" w:fill="auto"/>
          </w:tcPr>
          <w:p w14:paraId="44C06A3B" w14:textId="77777777" w:rsidR="004F7C3B" w:rsidRPr="00BD699F" w:rsidRDefault="004F7C3B" w:rsidP="00392B11">
            <w:pPr>
              <w:tabs>
                <w:tab w:val="left" w:pos="3939"/>
              </w:tabs>
              <w:jc w:val="center"/>
              <w:rPr>
                <w:rFonts w:ascii="Calibri" w:hAnsi="Calibri" w:cs="Calibri"/>
                <w:b/>
                <w:bCs/>
                <w:sz w:val="22"/>
                <w:szCs w:val="22"/>
              </w:rPr>
            </w:pPr>
            <w:r>
              <w:rPr>
                <w:rFonts w:ascii="Calibri" w:hAnsi="Calibri" w:cs="Calibri"/>
                <w:b/>
                <w:bCs/>
                <w:sz w:val="22"/>
                <w:szCs w:val="22"/>
              </w:rPr>
              <w:t>Javasolt</w:t>
            </w:r>
            <w:r w:rsidRPr="00BD699F">
              <w:rPr>
                <w:rFonts w:ascii="Calibri" w:hAnsi="Calibri" w:cs="Calibri"/>
                <w:b/>
                <w:bCs/>
                <w:sz w:val="22"/>
                <w:szCs w:val="22"/>
              </w:rPr>
              <w:t xml:space="preserve"> összeg</w:t>
            </w:r>
            <w:r>
              <w:rPr>
                <w:rFonts w:ascii="Calibri" w:hAnsi="Calibri" w:cs="Calibri"/>
                <w:b/>
                <w:bCs/>
                <w:sz w:val="22"/>
                <w:szCs w:val="22"/>
              </w:rPr>
              <w:t xml:space="preserve"> (Ft)</w:t>
            </w:r>
          </w:p>
        </w:tc>
      </w:tr>
      <w:tr w:rsidR="004F7C3B" w14:paraId="2A94A6DA" w14:textId="77777777" w:rsidTr="00392B11">
        <w:tc>
          <w:tcPr>
            <w:tcW w:w="4395" w:type="dxa"/>
            <w:shd w:val="clear" w:color="auto" w:fill="auto"/>
            <w:vAlign w:val="center"/>
          </w:tcPr>
          <w:p w14:paraId="4BAD5DEB" w14:textId="77777777" w:rsidR="004F7C3B" w:rsidRDefault="004F7C3B" w:rsidP="00392B11">
            <w:pPr>
              <w:jc w:val="both"/>
              <w:rPr>
                <w:rFonts w:ascii="Calibri" w:hAnsi="Calibri" w:cs="Calibri"/>
                <w:color w:val="000000"/>
                <w:sz w:val="22"/>
                <w:szCs w:val="22"/>
              </w:rPr>
            </w:pPr>
            <w:r>
              <w:rPr>
                <w:rFonts w:ascii="Calibri" w:hAnsi="Calibri" w:cs="Calibri"/>
                <w:color w:val="000000"/>
                <w:sz w:val="22"/>
                <w:szCs w:val="22"/>
              </w:rPr>
              <w:t>Mira Orient Art Kulturális és Jóléti Alapítvány</w:t>
            </w:r>
          </w:p>
        </w:tc>
        <w:tc>
          <w:tcPr>
            <w:tcW w:w="4110" w:type="dxa"/>
            <w:shd w:val="clear" w:color="auto" w:fill="auto"/>
            <w:vAlign w:val="center"/>
          </w:tcPr>
          <w:p w14:paraId="54F8D663" w14:textId="77777777" w:rsidR="004F7C3B" w:rsidRDefault="004F7C3B" w:rsidP="00392B11">
            <w:pPr>
              <w:tabs>
                <w:tab w:val="left" w:pos="3939"/>
              </w:tabs>
              <w:jc w:val="both"/>
              <w:rPr>
                <w:rFonts w:ascii="Calibri" w:hAnsi="Calibri" w:cs="Calibri"/>
                <w:bCs/>
                <w:sz w:val="22"/>
                <w:szCs w:val="22"/>
              </w:rPr>
            </w:pPr>
            <w:r>
              <w:rPr>
                <w:rFonts w:ascii="Calibri" w:hAnsi="Calibri" w:cs="Calibri"/>
                <w:bCs/>
                <w:sz w:val="22"/>
                <w:szCs w:val="22"/>
              </w:rPr>
              <w:t>2025. évi működés támogatása</w:t>
            </w:r>
          </w:p>
        </w:tc>
        <w:tc>
          <w:tcPr>
            <w:tcW w:w="1128" w:type="dxa"/>
            <w:shd w:val="clear" w:color="auto" w:fill="auto"/>
          </w:tcPr>
          <w:p w14:paraId="694581E2" w14:textId="77777777" w:rsidR="004F7C3B" w:rsidRPr="005C171A"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100.000,-</w:t>
            </w:r>
            <w:proofErr w:type="gramEnd"/>
          </w:p>
        </w:tc>
      </w:tr>
      <w:tr w:rsidR="004F7C3B" w14:paraId="0A57EFA5" w14:textId="77777777" w:rsidTr="00392B11">
        <w:tc>
          <w:tcPr>
            <w:tcW w:w="4395" w:type="dxa"/>
            <w:shd w:val="clear" w:color="auto" w:fill="auto"/>
            <w:vAlign w:val="center"/>
          </w:tcPr>
          <w:p w14:paraId="23D1B451"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Változó Világért Alapítvány</w:t>
            </w:r>
          </w:p>
        </w:tc>
        <w:tc>
          <w:tcPr>
            <w:tcW w:w="4110" w:type="dxa"/>
            <w:shd w:val="clear" w:color="auto" w:fill="auto"/>
            <w:vAlign w:val="center"/>
          </w:tcPr>
          <w:p w14:paraId="3EFF46F7" w14:textId="77777777" w:rsidR="004F7C3B" w:rsidRPr="005C171A" w:rsidRDefault="004F7C3B" w:rsidP="00392B11">
            <w:pPr>
              <w:tabs>
                <w:tab w:val="left" w:pos="3939"/>
              </w:tabs>
              <w:jc w:val="both"/>
              <w:rPr>
                <w:rFonts w:ascii="Calibri" w:hAnsi="Calibri" w:cs="Calibri"/>
                <w:bCs/>
                <w:sz w:val="22"/>
                <w:szCs w:val="22"/>
              </w:rPr>
            </w:pPr>
            <w:r>
              <w:rPr>
                <w:rFonts w:ascii="Calibri" w:hAnsi="Calibri" w:cs="Calibri"/>
                <w:bCs/>
                <w:sz w:val="22"/>
                <w:szCs w:val="22"/>
              </w:rPr>
              <w:t>2025. évi működés támogatása</w:t>
            </w:r>
          </w:p>
        </w:tc>
        <w:tc>
          <w:tcPr>
            <w:tcW w:w="1128" w:type="dxa"/>
            <w:shd w:val="clear" w:color="auto" w:fill="auto"/>
            <w:vAlign w:val="center"/>
          </w:tcPr>
          <w:p w14:paraId="62524CC4" w14:textId="77777777" w:rsidR="004F7C3B" w:rsidRPr="005C171A"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150.000,-</w:t>
            </w:r>
            <w:proofErr w:type="gramEnd"/>
          </w:p>
        </w:tc>
      </w:tr>
      <w:tr w:rsidR="004F7C3B" w14:paraId="48AB51AC" w14:textId="77777777" w:rsidTr="00392B11">
        <w:tc>
          <w:tcPr>
            <w:tcW w:w="4395" w:type="dxa"/>
            <w:shd w:val="clear" w:color="auto" w:fill="auto"/>
            <w:vAlign w:val="center"/>
          </w:tcPr>
          <w:p w14:paraId="6A914AC1"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 xml:space="preserve">Nyitra Utcai Általános Iskoláért Alapítvány </w:t>
            </w:r>
          </w:p>
        </w:tc>
        <w:tc>
          <w:tcPr>
            <w:tcW w:w="4110" w:type="dxa"/>
            <w:shd w:val="clear" w:color="auto" w:fill="auto"/>
            <w:vAlign w:val="center"/>
          </w:tcPr>
          <w:p w14:paraId="62EDC8B2"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Angol versmondó verseny megrendezése a Nyitra Utcai Általános Iskolában</w:t>
            </w:r>
          </w:p>
        </w:tc>
        <w:tc>
          <w:tcPr>
            <w:tcW w:w="1128" w:type="dxa"/>
            <w:shd w:val="clear" w:color="auto" w:fill="auto"/>
            <w:vAlign w:val="center"/>
          </w:tcPr>
          <w:p w14:paraId="573934CC" w14:textId="77777777" w:rsidR="004F7C3B" w:rsidRPr="005C171A"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100.000,-</w:t>
            </w:r>
            <w:proofErr w:type="gramEnd"/>
          </w:p>
        </w:tc>
      </w:tr>
      <w:tr w:rsidR="004F7C3B" w:rsidRPr="00BD699F" w14:paraId="39AEB292" w14:textId="77777777" w:rsidTr="00392B11">
        <w:tc>
          <w:tcPr>
            <w:tcW w:w="4395" w:type="dxa"/>
            <w:shd w:val="clear" w:color="auto" w:fill="auto"/>
            <w:vAlign w:val="center"/>
          </w:tcPr>
          <w:p w14:paraId="6F690BF9" w14:textId="77777777" w:rsidR="004F7C3B" w:rsidRPr="005C171A" w:rsidRDefault="004F7C3B" w:rsidP="00392B11">
            <w:pPr>
              <w:tabs>
                <w:tab w:val="left" w:pos="3939"/>
              </w:tabs>
              <w:jc w:val="both"/>
              <w:rPr>
                <w:rFonts w:ascii="Calibri" w:hAnsi="Calibri" w:cs="Calibri"/>
                <w:bCs/>
                <w:sz w:val="22"/>
                <w:szCs w:val="22"/>
              </w:rPr>
            </w:pPr>
            <w:r>
              <w:rPr>
                <w:rFonts w:ascii="Calibri" w:hAnsi="Calibri" w:cs="Calibri"/>
                <w:color w:val="000000"/>
                <w:sz w:val="22"/>
                <w:szCs w:val="22"/>
              </w:rPr>
              <w:t>Savaria Történelmi Karnevál Közhasznú Közalapítvány</w:t>
            </w:r>
          </w:p>
        </w:tc>
        <w:tc>
          <w:tcPr>
            <w:tcW w:w="4110" w:type="dxa"/>
            <w:shd w:val="clear" w:color="auto" w:fill="auto"/>
            <w:vAlign w:val="center"/>
          </w:tcPr>
          <w:p w14:paraId="2BFD3D27"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Szent Márton Látogatóközpont rendezvényeinek koordinálása</w:t>
            </w:r>
          </w:p>
        </w:tc>
        <w:tc>
          <w:tcPr>
            <w:tcW w:w="1128" w:type="dxa"/>
            <w:shd w:val="clear" w:color="auto" w:fill="auto"/>
            <w:vAlign w:val="center"/>
          </w:tcPr>
          <w:p w14:paraId="2D1FD803" w14:textId="77777777" w:rsidR="004F7C3B" w:rsidRPr="00BD699F"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400.000,-</w:t>
            </w:r>
            <w:proofErr w:type="gramEnd"/>
          </w:p>
        </w:tc>
      </w:tr>
      <w:tr w:rsidR="004F7C3B" w:rsidRPr="00BD699F" w14:paraId="1610B99A" w14:textId="77777777" w:rsidTr="00392B11">
        <w:tc>
          <w:tcPr>
            <w:tcW w:w="4395" w:type="dxa"/>
            <w:shd w:val="clear" w:color="auto" w:fill="auto"/>
            <w:vAlign w:val="center"/>
          </w:tcPr>
          <w:p w14:paraId="7E056FD0"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SZÍN-TÉR a Közösségek Agorájáért Alapítvány</w:t>
            </w:r>
          </w:p>
        </w:tc>
        <w:tc>
          <w:tcPr>
            <w:tcW w:w="4110" w:type="dxa"/>
            <w:shd w:val="clear" w:color="auto" w:fill="auto"/>
            <w:vAlign w:val="center"/>
          </w:tcPr>
          <w:p w14:paraId="319F8A88" w14:textId="77777777" w:rsidR="004F7C3B" w:rsidRPr="004A4A00" w:rsidRDefault="004F7C3B" w:rsidP="00392B11">
            <w:pPr>
              <w:jc w:val="both"/>
              <w:rPr>
                <w:rFonts w:ascii="Calibri" w:hAnsi="Calibri" w:cs="Calibri"/>
                <w:color w:val="000000"/>
                <w:sz w:val="22"/>
                <w:szCs w:val="22"/>
              </w:rPr>
            </w:pPr>
            <w:r>
              <w:rPr>
                <w:rFonts w:ascii="Calibri" w:hAnsi="Calibri" w:cs="Calibri"/>
                <w:color w:val="000000"/>
                <w:sz w:val="22"/>
                <w:szCs w:val="22"/>
              </w:rPr>
              <w:t>Roboklub eszközfejlesztésének támogatása</w:t>
            </w:r>
          </w:p>
        </w:tc>
        <w:tc>
          <w:tcPr>
            <w:tcW w:w="1128" w:type="dxa"/>
            <w:shd w:val="clear" w:color="auto" w:fill="auto"/>
            <w:vAlign w:val="center"/>
          </w:tcPr>
          <w:p w14:paraId="50924292" w14:textId="77777777" w:rsidR="004F7C3B" w:rsidRPr="00BD699F" w:rsidRDefault="004F7C3B" w:rsidP="00392B11">
            <w:pPr>
              <w:tabs>
                <w:tab w:val="left" w:pos="3939"/>
              </w:tabs>
              <w:jc w:val="right"/>
              <w:rPr>
                <w:rFonts w:ascii="Calibri" w:hAnsi="Calibri" w:cs="Calibri"/>
                <w:bCs/>
                <w:sz w:val="22"/>
                <w:szCs w:val="22"/>
              </w:rPr>
            </w:pPr>
            <w:proofErr w:type="gramStart"/>
            <w:r>
              <w:rPr>
                <w:rFonts w:ascii="Calibri" w:hAnsi="Calibri" w:cs="Calibri"/>
                <w:bCs/>
                <w:sz w:val="22"/>
                <w:szCs w:val="22"/>
              </w:rPr>
              <w:t>150.000,-</w:t>
            </w:r>
            <w:proofErr w:type="gramEnd"/>
          </w:p>
        </w:tc>
      </w:tr>
    </w:tbl>
    <w:p w14:paraId="1AAD0544" w14:textId="77777777" w:rsidR="004F7C3B" w:rsidRPr="00C93791" w:rsidRDefault="004F7C3B" w:rsidP="004F7C3B">
      <w:pPr>
        <w:spacing w:before="60"/>
        <w:jc w:val="both"/>
        <w:rPr>
          <w:rFonts w:ascii="Arial" w:eastAsia="Arial Unicode MS" w:hAnsi="Arial" w:cs="Arial"/>
        </w:rPr>
      </w:pPr>
    </w:p>
    <w:p w14:paraId="7AAFBDA4" w14:textId="77777777" w:rsidR="004F7C3B" w:rsidRPr="00C93791" w:rsidRDefault="004F7C3B" w:rsidP="004F7C3B">
      <w:pPr>
        <w:numPr>
          <w:ilvl w:val="0"/>
          <w:numId w:val="36"/>
        </w:numPr>
        <w:spacing w:before="60" w:line="360" w:lineRule="exact"/>
        <w:jc w:val="both"/>
        <w:rPr>
          <w:rFonts w:asciiTheme="minorHAnsi" w:hAnsiTheme="minorHAnsi" w:cstheme="minorHAnsi"/>
          <w:sz w:val="22"/>
          <w:szCs w:val="22"/>
        </w:rPr>
      </w:pPr>
      <w:r w:rsidRPr="00C93791">
        <w:rPr>
          <w:rFonts w:asciiTheme="minorHAnsi" w:hAnsiTheme="minorHAnsi" w:cstheme="minorHAnsi"/>
          <w:sz w:val="22"/>
          <w:szCs w:val="22"/>
        </w:rPr>
        <w:t xml:space="preserve">A Közgyűlés felhatalmazza a </w:t>
      </w:r>
      <w:r>
        <w:rPr>
          <w:rFonts w:asciiTheme="minorHAnsi" w:hAnsiTheme="minorHAnsi" w:cstheme="minorHAnsi"/>
          <w:sz w:val="22"/>
          <w:szCs w:val="22"/>
        </w:rPr>
        <w:t>kötelezettségvállalót</w:t>
      </w:r>
      <w:r w:rsidRPr="00C93791">
        <w:rPr>
          <w:rFonts w:asciiTheme="minorHAnsi" w:hAnsiTheme="minorHAnsi" w:cstheme="minorHAnsi"/>
          <w:sz w:val="22"/>
          <w:szCs w:val="22"/>
        </w:rPr>
        <w:t xml:space="preserve"> a támogatási szerződések aláírására.</w:t>
      </w:r>
    </w:p>
    <w:p w14:paraId="430B48C5" w14:textId="77777777" w:rsidR="004F7C3B" w:rsidRPr="00C93791" w:rsidRDefault="004F7C3B" w:rsidP="004F7C3B">
      <w:pPr>
        <w:jc w:val="both"/>
        <w:rPr>
          <w:rFonts w:asciiTheme="minorHAnsi" w:hAnsiTheme="minorHAnsi" w:cstheme="minorHAnsi"/>
          <w:sz w:val="22"/>
          <w:szCs w:val="22"/>
        </w:rPr>
      </w:pPr>
    </w:p>
    <w:p w14:paraId="22F381B7" w14:textId="77777777" w:rsidR="004F7C3B" w:rsidRPr="00C93791" w:rsidRDefault="004F7C3B" w:rsidP="004F7C3B">
      <w:pPr>
        <w:tabs>
          <w:tab w:val="left" w:pos="1134"/>
        </w:tabs>
        <w:ind w:left="1260" w:hanging="1260"/>
        <w:rPr>
          <w:rFonts w:asciiTheme="minorHAnsi" w:hAnsiTheme="minorHAnsi" w:cstheme="minorHAnsi"/>
          <w:bCs/>
          <w:sz w:val="22"/>
          <w:szCs w:val="22"/>
        </w:rPr>
      </w:pPr>
      <w:r w:rsidRPr="00C93791">
        <w:rPr>
          <w:rFonts w:asciiTheme="minorHAnsi" w:hAnsiTheme="minorHAnsi" w:cstheme="minorHAnsi"/>
          <w:b/>
          <w:bCs/>
          <w:sz w:val="22"/>
          <w:szCs w:val="22"/>
          <w:u w:val="single"/>
        </w:rPr>
        <w:t>Felelős:</w:t>
      </w:r>
      <w:r w:rsidRPr="00C93791">
        <w:rPr>
          <w:rFonts w:asciiTheme="minorHAnsi" w:hAnsiTheme="minorHAnsi" w:cstheme="minorHAnsi"/>
          <w:bCs/>
          <w:sz w:val="22"/>
          <w:szCs w:val="22"/>
        </w:rPr>
        <w:tab/>
        <w:t>Dr. Nemény András polgármester</w:t>
      </w:r>
    </w:p>
    <w:p w14:paraId="72C3FC47" w14:textId="77777777" w:rsidR="004F7C3B" w:rsidRDefault="004F7C3B" w:rsidP="004F7C3B">
      <w:pPr>
        <w:tabs>
          <w:tab w:val="left" w:pos="1134"/>
        </w:tabs>
        <w:rPr>
          <w:rFonts w:asciiTheme="minorHAnsi" w:hAnsiTheme="minorHAnsi" w:cstheme="minorHAnsi"/>
          <w:bCs/>
          <w:sz w:val="22"/>
          <w:szCs w:val="22"/>
        </w:rPr>
      </w:pPr>
      <w:r w:rsidRPr="00C93791">
        <w:rPr>
          <w:rFonts w:asciiTheme="minorHAnsi" w:hAnsiTheme="minorHAnsi" w:cstheme="minorHAnsi"/>
          <w:bCs/>
          <w:sz w:val="22"/>
          <w:szCs w:val="22"/>
        </w:rPr>
        <w:tab/>
        <w:t>Horváth Soma alpolgármester</w:t>
      </w:r>
    </w:p>
    <w:p w14:paraId="63B235D6" w14:textId="77777777" w:rsidR="004F7C3B" w:rsidRPr="00C93791" w:rsidRDefault="004F7C3B" w:rsidP="004F7C3B">
      <w:pPr>
        <w:tabs>
          <w:tab w:val="left" w:pos="1134"/>
        </w:tabs>
        <w:rPr>
          <w:rFonts w:asciiTheme="minorHAnsi" w:hAnsiTheme="minorHAnsi" w:cstheme="minorHAnsi"/>
          <w:bCs/>
          <w:sz w:val="22"/>
          <w:szCs w:val="22"/>
        </w:rPr>
      </w:pPr>
      <w:r>
        <w:rPr>
          <w:rFonts w:asciiTheme="minorHAnsi" w:hAnsiTheme="minorHAnsi" w:cstheme="minorHAnsi"/>
          <w:bCs/>
          <w:sz w:val="22"/>
          <w:szCs w:val="22"/>
        </w:rPr>
        <w:tab/>
        <w:t>Putz Attila, a Kulturális, Oktatási és Civil Bizottság elnöke</w:t>
      </w:r>
    </w:p>
    <w:p w14:paraId="46C8514C" w14:textId="77777777" w:rsidR="004F7C3B" w:rsidRPr="00C93791" w:rsidRDefault="004F7C3B" w:rsidP="004F7C3B">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Dr. Károlyi Ákos jegyző</w:t>
      </w:r>
    </w:p>
    <w:p w14:paraId="0DE3A26F" w14:textId="77777777" w:rsidR="004F7C3B" w:rsidRPr="00C93791" w:rsidRDefault="004F7C3B" w:rsidP="004F7C3B">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 xml:space="preserve">(a végrehajtás előkészítéséért: </w:t>
      </w:r>
    </w:p>
    <w:p w14:paraId="70DB3D49" w14:textId="77777777" w:rsidR="004F7C3B" w:rsidRPr="00C93791" w:rsidRDefault="004F7C3B" w:rsidP="004F7C3B">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Vinczéné Dr. Menyhárt Mária, az Egészségügyi és Közszolgálati Osztály vezetője</w:t>
      </w:r>
    </w:p>
    <w:p w14:paraId="25CB05DE" w14:textId="77777777" w:rsidR="004F7C3B" w:rsidRPr="00C93791" w:rsidRDefault="004F7C3B" w:rsidP="004F7C3B">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sidRPr="00C93791">
        <w:rPr>
          <w:rFonts w:asciiTheme="minorHAnsi" w:hAnsiTheme="minorHAnsi" w:cstheme="minorHAnsi"/>
          <w:sz w:val="22"/>
          <w:szCs w:val="22"/>
        </w:rPr>
        <w:t>Stéger Gábor, a Közgazdasági és Adó Osztály vezetője)</w:t>
      </w:r>
    </w:p>
    <w:p w14:paraId="78ACE24C" w14:textId="77777777" w:rsidR="004F7C3B" w:rsidRPr="00C93791" w:rsidRDefault="004F7C3B" w:rsidP="004F7C3B">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ab/>
      </w:r>
      <w:r w:rsidRPr="00C93791">
        <w:rPr>
          <w:rFonts w:asciiTheme="minorHAnsi" w:hAnsiTheme="minorHAnsi" w:cstheme="minorHAnsi"/>
          <w:sz w:val="22"/>
          <w:szCs w:val="22"/>
        </w:rPr>
        <w:tab/>
      </w:r>
    </w:p>
    <w:p w14:paraId="1B7276D9" w14:textId="77777777" w:rsidR="004F7C3B" w:rsidRPr="00C93791" w:rsidRDefault="004F7C3B" w:rsidP="004F7C3B">
      <w:pPr>
        <w:tabs>
          <w:tab w:val="left" w:pos="1260"/>
          <w:tab w:val="left" w:pos="1620"/>
        </w:tabs>
        <w:rPr>
          <w:rFonts w:asciiTheme="minorHAnsi" w:hAnsiTheme="minorHAnsi" w:cstheme="minorHAnsi"/>
          <w:bCs/>
          <w:sz w:val="22"/>
          <w:szCs w:val="22"/>
        </w:rPr>
      </w:pPr>
      <w:r w:rsidRPr="00C93791">
        <w:rPr>
          <w:rFonts w:asciiTheme="minorHAnsi" w:hAnsiTheme="minorHAnsi" w:cstheme="minorHAnsi"/>
          <w:b/>
          <w:bCs/>
          <w:sz w:val="22"/>
          <w:szCs w:val="22"/>
          <w:u w:val="single"/>
        </w:rPr>
        <w:t>Határidő:</w:t>
      </w:r>
      <w:r w:rsidRPr="00C93791">
        <w:rPr>
          <w:rFonts w:asciiTheme="minorHAnsi" w:hAnsiTheme="minorHAnsi" w:cstheme="minorHAnsi"/>
          <w:bCs/>
          <w:sz w:val="22"/>
          <w:szCs w:val="22"/>
        </w:rPr>
        <w:tab/>
        <w:t>azonnal (1. pont vonatkozásában)</w:t>
      </w:r>
    </w:p>
    <w:p w14:paraId="1146126A" w14:textId="77777777" w:rsidR="004F7C3B" w:rsidRPr="00C93791" w:rsidRDefault="004F7C3B" w:rsidP="004F7C3B">
      <w:pPr>
        <w:tabs>
          <w:tab w:val="left" w:pos="1260"/>
          <w:tab w:val="left" w:pos="1620"/>
        </w:tabs>
        <w:rPr>
          <w:rFonts w:asciiTheme="minorHAnsi" w:hAnsiTheme="minorHAnsi" w:cstheme="minorHAnsi"/>
          <w:bCs/>
          <w:sz w:val="22"/>
          <w:szCs w:val="22"/>
        </w:rPr>
      </w:pPr>
      <w:r w:rsidRPr="00C93791">
        <w:rPr>
          <w:rFonts w:asciiTheme="minorHAnsi" w:hAnsiTheme="minorHAnsi" w:cstheme="minorHAnsi"/>
          <w:b/>
          <w:bCs/>
          <w:sz w:val="22"/>
          <w:szCs w:val="22"/>
        </w:rPr>
        <w:tab/>
      </w:r>
      <w:r w:rsidRPr="00C93791">
        <w:rPr>
          <w:rFonts w:asciiTheme="minorHAnsi" w:hAnsiTheme="minorHAnsi" w:cstheme="minorHAnsi"/>
          <w:bCs/>
          <w:sz w:val="22"/>
          <w:szCs w:val="22"/>
        </w:rPr>
        <w:t>202</w:t>
      </w:r>
      <w:r>
        <w:rPr>
          <w:rFonts w:asciiTheme="minorHAnsi" w:hAnsiTheme="minorHAnsi" w:cstheme="minorHAnsi"/>
          <w:bCs/>
          <w:sz w:val="22"/>
          <w:szCs w:val="22"/>
        </w:rPr>
        <w:t>4. december 31.</w:t>
      </w:r>
      <w:r w:rsidRPr="00C93791">
        <w:rPr>
          <w:rFonts w:asciiTheme="minorHAnsi" w:hAnsiTheme="minorHAnsi" w:cstheme="minorHAnsi"/>
          <w:bCs/>
          <w:sz w:val="22"/>
          <w:szCs w:val="22"/>
        </w:rPr>
        <w:t xml:space="preserve"> (2. pont vonatkozásában)</w:t>
      </w:r>
    </w:p>
    <w:p w14:paraId="483D2D19" w14:textId="77777777" w:rsidR="004F7C3B" w:rsidRPr="00C93791" w:rsidRDefault="004F7C3B" w:rsidP="004F7C3B">
      <w:pPr>
        <w:jc w:val="both"/>
        <w:rPr>
          <w:rFonts w:asciiTheme="minorHAnsi" w:eastAsia="Arial Unicode MS" w:hAnsiTheme="minorHAnsi" w:cstheme="minorHAnsi"/>
          <w:sz w:val="22"/>
          <w:szCs w:val="22"/>
        </w:rPr>
      </w:pPr>
    </w:p>
    <w:p w14:paraId="36B888BA" w14:textId="77777777" w:rsidR="0069205F" w:rsidRDefault="0069205F" w:rsidP="00670706">
      <w:pPr>
        <w:jc w:val="center"/>
        <w:rPr>
          <w:rFonts w:asciiTheme="minorHAnsi" w:hAnsiTheme="minorHAnsi" w:cstheme="minorHAnsi"/>
          <w:b/>
        </w:rPr>
      </w:pPr>
    </w:p>
    <w:p w14:paraId="26DA13EA" w14:textId="3FCF714D" w:rsidR="00907DFA" w:rsidRDefault="00907DFA" w:rsidP="00670706">
      <w:pPr>
        <w:jc w:val="center"/>
        <w:rPr>
          <w:rFonts w:asciiTheme="minorHAnsi" w:hAnsiTheme="minorHAnsi" w:cstheme="minorHAnsi"/>
          <w:b/>
          <w:sz w:val="22"/>
          <w:szCs w:val="22"/>
        </w:rPr>
      </w:pPr>
      <w:r w:rsidRPr="00AA0A75">
        <w:rPr>
          <w:rFonts w:asciiTheme="minorHAnsi" w:hAnsiTheme="minorHAnsi" w:cstheme="minorHAnsi"/>
          <w:b/>
          <w:sz w:val="22"/>
          <w:szCs w:val="22"/>
        </w:rPr>
        <w:t>V.</w:t>
      </w:r>
    </w:p>
    <w:p w14:paraId="4A340132" w14:textId="77777777" w:rsidR="00E378E6" w:rsidRDefault="00E378E6" w:rsidP="00670706">
      <w:pPr>
        <w:jc w:val="center"/>
        <w:rPr>
          <w:rFonts w:asciiTheme="minorHAnsi" w:hAnsiTheme="minorHAnsi" w:cstheme="minorHAnsi"/>
          <w:b/>
          <w:sz w:val="22"/>
          <w:szCs w:val="22"/>
        </w:rPr>
      </w:pPr>
    </w:p>
    <w:p w14:paraId="1F2982B4" w14:textId="77777777" w:rsidR="00907DFA" w:rsidRPr="00AA0A75" w:rsidRDefault="00907DFA" w:rsidP="00670706">
      <w:pPr>
        <w:jc w:val="center"/>
        <w:rPr>
          <w:rFonts w:asciiTheme="minorHAnsi" w:hAnsiTheme="minorHAnsi" w:cstheme="minorHAnsi"/>
          <w:b/>
          <w:sz w:val="22"/>
          <w:szCs w:val="22"/>
        </w:rPr>
      </w:pPr>
    </w:p>
    <w:p w14:paraId="544DDA23" w14:textId="77777777" w:rsidR="00907DFA" w:rsidRPr="00AA0A75" w:rsidRDefault="00907DFA" w:rsidP="00907DFA">
      <w:pPr>
        <w:jc w:val="center"/>
        <w:rPr>
          <w:rFonts w:asciiTheme="minorHAnsi" w:hAnsiTheme="minorHAnsi" w:cstheme="minorHAnsi"/>
          <w:b/>
          <w:sz w:val="22"/>
          <w:szCs w:val="22"/>
          <w:u w:val="single"/>
        </w:rPr>
      </w:pPr>
      <w:r w:rsidRPr="00AA0A75">
        <w:rPr>
          <w:rFonts w:asciiTheme="minorHAnsi" w:hAnsiTheme="minorHAnsi" w:cstheme="minorHAnsi"/>
          <w:b/>
          <w:sz w:val="22"/>
          <w:szCs w:val="22"/>
          <w:u w:val="single"/>
        </w:rPr>
        <w:t>HATÁROZATI JAVASLAT</w:t>
      </w:r>
    </w:p>
    <w:p w14:paraId="49B646E2" w14:textId="77777777" w:rsidR="00907DFA" w:rsidRPr="00AA0A75" w:rsidRDefault="00907DFA" w:rsidP="00907DFA">
      <w:pPr>
        <w:jc w:val="center"/>
        <w:rPr>
          <w:rFonts w:asciiTheme="minorHAnsi" w:hAnsiTheme="minorHAnsi" w:cstheme="minorHAnsi"/>
          <w:b/>
          <w:bCs/>
          <w:sz w:val="22"/>
          <w:szCs w:val="22"/>
          <w:u w:val="single"/>
        </w:rPr>
      </w:pPr>
      <w:r w:rsidRPr="00AA0A75">
        <w:rPr>
          <w:rFonts w:asciiTheme="minorHAnsi" w:hAnsiTheme="minorHAnsi" w:cstheme="minorHAnsi"/>
          <w:b/>
          <w:bCs/>
          <w:sz w:val="22"/>
          <w:szCs w:val="22"/>
          <w:u w:val="single"/>
        </w:rPr>
        <w:t>…/2024.(XI.28.) Kgy. sz. határozat</w:t>
      </w:r>
    </w:p>
    <w:p w14:paraId="156211E0" w14:textId="77777777" w:rsidR="008621AC" w:rsidRDefault="008621AC" w:rsidP="008621AC">
      <w:pPr>
        <w:rPr>
          <w:rFonts w:ascii="Calibri" w:hAnsi="Calibri" w:cs="Calibri"/>
          <w:b/>
          <w:sz w:val="22"/>
          <w:szCs w:val="22"/>
          <w:u w:val="single"/>
        </w:rPr>
      </w:pPr>
    </w:p>
    <w:p w14:paraId="6E548435" w14:textId="77777777" w:rsidR="008621AC" w:rsidRDefault="008621AC" w:rsidP="008621AC">
      <w:pPr>
        <w:jc w:val="both"/>
        <w:rPr>
          <w:rFonts w:asciiTheme="minorHAnsi" w:hAnsiTheme="minorHAnsi" w:cstheme="minorHAnsi"/>
          <w:bCs/>
          <w:sz w:val="22"/>
          <w:szCs w:val="22"/>
        </w:rPr>
      </w:pPr>
      <w:r>
        <w:rPr>
          <w:rFonts w:asciiTheme="minorHAnsi" w:hAnsiTheme="minorHAnsi" w:cstheme="minorHAnsi"/>
          <w:bCs/>
          <w:sz w:val="22"/>
          <w:szCs w:val="22"/>
        </w:rPr>
        <w:t xml:space="preserve">A Közgyűlés a 281/2024. (X. 22.) Kgy. számú határozatának 3. pontját az alábbiak szerint módosítja: </w:t>
      </w:r>
    </w:p>
    <w:p w14:paraId="3B60CA2F" w14:textId="77777777" w:rsidR="008621AC" w:rsidRDefault="008621AC" w:rsidP="008621AC">
      <w:pPr>
        <w:jc w:val="both"/>
        <w:rPr>
          <w:rFonts w:asciiTheme="minorHAnsi" w:hAnsiTheme="minorHAnsi" w:cstheme="minorHAnsi"/>
          <w:bCs/>
          <w:sz w:val="22"/>
          <w:szCs w:val="22"/>
        </w:rPr>
      </w:pPr>
    </w:p>
    <w:p w14:paraId="0B393A54" w14:textId="77777777" w:rsidR="008621AC" w:rsidRPr="00D95C70" w:rsidRDefault="008621AC" w:rsidP="008621AC">
      <w:pPr>
        <w:jc w:val="both"/>
        <w:rPr>
          <w:rFonts w:asciiTheme="minorHAnsi" w:hAnsiTheme="minorHAnsi" w:cstheme="minorHAnsi"/>
          <w:bCs/>
          <w:i/>
          <w:iCs/>
          <w:sz w:val="22"/>
          <w:szCs w:val="22"/>
        </w:rPr>
      </w:pPr>
      <w:r w:rsidRPr="00D95C70">
        <w:rPr>
          <w:rFonts w:asciiTheme="minorHAnsi" w:hAnsiTheme="minorHAnsi" w:cstheme="minorHAnsi"/>
          <w:bCs/>
          <w:i/>
          <w:iCs/>
          <w:sz w:val="22"/>
          <w:szCs w:val="22"/>
        </w:rPr>
        <w:t>„3./ A Közgyűlés úgy határozott, hogy a SZOVA Szombathelyi Vagyonhasznosító és Városgazdálkodási Nonprofit Zrt. igazgatósági tagjainak 2024. november 1. napjától 2029. október 31. napjáig az alábbi személyeket választja meg:</w:t>
      </w:r>
    </w:p>
    <w:p w14:paraId="2D7F6668" w14:textId="77777777" w:rsidR="008621AC" w:rsidRPr="00D95C70" w:rsidRDefault="008621AC" w:rsidP="008621AC">
      <w:pPr>
        <w:jc w:val="both"/>
        <w:rPr>
          <w:rFonts w:asciiTheme="minorHAnsi" w:hAnsiTheme="minorHAnsi" w:cstheme="minorHAnsi"/>
          <w:bCs/>
          <w:i/>
          <w:iCs/>
          <w:sz w:val="22"/>
          <w:szCs w:val="22"/>
        </w:rPr>
      </w:pPr>
    </w:p>
    <w:p w14:paraId="0B887EF9" w14:textId="77777777" w:rsidR="008621AC" w:rsidRPr="008D23F1" w:rsidRDefault="008621AC" w:rsidP="008621AC">
      <w:pPr>
        <w:jc w:val="both"/>
        <w:rPr>
          <w:rFonts w:asciiTheme="minorHAnsi" w:hAnsiTheme="minorHAnsi" w:cstheme="minorHAnsi"/>
          <w:b/>
          <w:i/>
          <w:iCs/>
          <w:sz w:val="22"/>
          <w:szCs w:val="22"/>
        </w:rPr>
      </w:pPr>
      <w:r w:rsidRPr="008D23F1">
        <w:rPr>
          <w:rFonts w:asciiTheme="minorHAnsi" w:hAnsiTheme="minorHAnsi" w:cstheme="minorHAnsi"/>
          <w:b/>
          <w:i/>
          <w:iCs/>
          <w:sz w:val="22"/>
          <w:szCs w:val="22"/>
        </w:rPr>
        <w:tab/>
        <w:t xml:space="preserve">elnök: </w:t>
      </w:r>
      <w:r w:rsidRPr="008D23F1">
        <w:rPr>
          <w:rFonts w:asciiTheme="minorHAnsi" w:hAnsiTheme="minorHAnsi" w:cstheme="minorHAnsi"/>
          <w:b/>
          <w:i/>
          <w:iCs/>
          <w:sz w:val="22"/>
          <w:szCs w:val="22"/>
        </w:rPr>
        <w:tab/>
        <w:t>dr. Károlyi Ákos</w:t>
      </w:r>
    </w:p>
    <w:p w14:paraId="0E7BCC1C" w14:textId="77777777" w:rsidR="008621AC" w:rsidRPr="00D95C70" w:rsidRDefault="008621AC" w:rsidP="008621AC">
      <w:pPr>
        <w:jc w:val="both"/>
        <w:rPr>
          <w:rFonts w:asciiTheme="minorHAnsi" w:hAnsiTheme="minorHAnsi" w:cstheme="minorHAnsi"/>
          <w:bCs/>
          <w:i/>
          <w:iCs/>
          <w:sz w:val="22"/>
          <w:szCs w:val="22"/>
        </w:rPr>
      </w:pPr>
      <w:r w:rsidRPr="00D95C70">
        <w:rPr>
          <w:rFonts w:asciiTheme="minorHAnsi" w:hAnsiTheme="minorHAnsi" w:cstheme="minorHAnsi"/>
          <w:bCs/>
          <w:i/>
          <w:iCs/>
          <w:sz w:val="22"/>
          <w:szCs w:val="22"/>
        </w:rPr>
        <w:tab/>
        <w:t>tagok:</w:t>
      </w:r>
      <w:r w:rsidRPr="00D95C70">
        <w:rPr>
          <w:rFonts w:asciiTheme="minorHAnsi" w:hAnsiTheme="minorHAnsi" w:cstheme="minorHAnsi"/>
          <w:bCs/>
          <w:i/>
          <w:iCs/>
          <w:sz w:val="22"/>
          <w:szCs w:val="22"/>
        </w:rPr>
        <w:tab/>
        <w:t>Nagy Donát</w:t>
      </w:r>
    </w:p>
    <w:p w14:paraId="3E5203BF" w14:textId="77777777" w:rsidR="008621AC" w:rsidRPr="00D95C70" w:rsidRDefault="008621AC" w:rsidP="008621AC">
      <w:pPr>
        <w:jc w:val="both"/>
        <w:rPr>
          <w:rFonts w:asciiTheme="minorHAnsi" w:hAnsiTheme="minorHAnsi" w:cstheme="minorHAnsi"/>
          <w:bCs/>
          <w:i/>
          <w:iCs/>
          <w:sz w:val="22"/>
          <w:szCs w:val="22"/>
        </w:rPr>
      </w:pPr>
      <w:r w:rsidRPr="00D95C70">
        <w:rPr>
          <w:rFonts w:asciiTheme="minorHAnsi" w:hAnsiTheme="minorHAnsi" w:cstheme="minorHAnsi"/>
          <w:bCs/>
          <w:i/>
          <w:iCs/>
          <w:sz w:val="22"/>
          <w:szCs w:val="22"/>
        </w:rPr>
        <w:tab/>
      </w:r>
      <w:r w:rsidRPr="00D95C70">
        <w:rPr>
          <w:rFonts w:asciiTheme="minorHAnsi" w:hAnsiTheme="minorHAnsi" w:cstheme="minorHAnsi"/>
          <w:bCs/>
          <w:i/>
          <w:iCs/>
          <w:sz w:val="22"/>
          <w:szCs w:val="22"/>
        </w:rPr>
        <w:tab/>
        <w:t>Kopcsándi József</w:t>
      </w:r>
    </w:p>
    <w:p w14:paraId="6B668B5A" w14:textId="77777777" w:rsidR="008621AC" w:rsidRPr="00D95C70" w:rsidRDefault="008621AC" w:rsidP="008621AC">
      <w:pPr>
        <w:jc w:val="both"/>
        <w:rPr>
          <w:rFonts w:asciiTheme="minorHAnsi" w:hAnsiTheme="minorHAnsi" w:cstheme="minorHAnsi"/>
          <w:bCs/>
          <w:i/>
          <w:iCs/>
          <w:sz w:val="22"/>
          <w:szCs w:val="22"/>
        </w:rPr>
      </w:pPr>
      <w:r w:rsidRPr="00D95C70">
        <w:rPr>
          <w:rFonts w:asciiTheme="minorHAnsi" w:hAnsiTheme="minorHAnsi" w:cstheme="minorHAnsi"/>
          <w:bCs/>
          <w:i/>
          <w:iCs/>
          <w:sz w:val="22"/>
          <w:szCs w:val="22"/>
        </w:rPr>
        <w:tab/>
      </w:r>
      <w:r w:rsidRPr="00D95C70">
        <w:rPr>
          <w:rFonts w:asciiTheme="minorHAnsi" w:hAnsiTheme="minorHAnsi" w:cstheme="minorHAnsi"/>
          <w:bCs/>
          <w:i/>
          <w:iCs/>
          <w:sz w:val="22"/>
          <w:szCs w:val="22"/>
        </w:rPr>
        <w:tab/>
        <w:t>Marton Zsolt</w:t>
      </w:r>
    </w:p>
    <w:p w14:paraId="57FCFB26" w14:textId="77777777" w:rsidR="008621AC" w:rsidRPr="00D95C70" w:rsidRDefault="008621AC" w:rsidP="008621AC">
      <w:pPr>
        <w:jc w:val="both"/>
        <w:rPr>
          <w:rFonts w:asciiTheme="minorHAnsi" w:hAnsiTheme="minorHAnsi" w:cstheme="minorHAnsi"/>
          <w:bCs/>
          <w:i/>
          <w:iCs/>
          <w:sz w:val="22"/>
          <w:szCs w:val="22"/>
        </w:rPr>
      </w:pPr>
      <w:r w:rsidRPr="00D95C70">
        <w:rPr>
          <w:rFonts w:asciiTheme="minorHAnsi" w:hAnsiTheme="minorHAnsi" w:cstheme="minorHAnsi"/>
          <w:bCs/>
          <w:i/>
          <w:iCs/>
          <w:sz w:val="22"/>
          <w:szCs w:val="22"/>
        </w:rPr>
        <w:tab/>
      </w:r>
      <w:r w:rsidRPr="00D95C70">
        <w:rPr>
          <w:rFonts w:asciiTheme="minorHAnsi" w:hAnsiTheme="minorHAnsi" w:cstheme="minorHAnsi"/>
          <w:bCs/>
          <w:i/>
          <w:iCs/>
          <w:sz w:val="22"/>
          <w:szCs w:val="22"/>
        </w:rPr>
        <w:tab/>
        <w:t>dr. Takátsné dr. Tenki Mária</w:t>
      </w:r>
    </w:p>
    <w:p w14:paraId="1F3BB999" w14:textId="77777777" w:rsidR="008621AC" w:rsidRPr="00D95C70" w:rsidRDefault="008621AC" w:rsidP="008621AC">
      <w:pPr>
        <w:jc w:val="both"/>
        <w:rPr>
          <w:rFonts w:asciiTheme="minorHAnsi" w:hAnsiTheme="minorHAnsi" w:cstheme="minorHAnsi"/>
          <w:bCs/>
          <w:i/>
          <w:iCs/>
          <w:sz w:val="22"/>
          <w:szCs w:val="22"/>
        </w:rPr>
      </w:pPr>
    </w:p>
    <w:p w14:paraId="514BDF6C" w14:textId="77777777" w:rsidR="008621AC" w:rsidRPr="00D95C70" w:rsidRDefault="008621AC" w:rsidP="008621AC">
      <w:pPr>
        <w:jc w:val="both"/>
        <w:rPr>
          <w:rFonts w:asciiTheme="minorHAnsi" w:hAnsiTheme="minorHAnsi" w:cstheme="minorHAnsi"/>
          <w:bCs/>
          <w:i/>
          <w:iCs/>
          <w:sz w:val="22"/>
          <w:szCs w:val="22"/>
        </w:rPr>
      </w:pPr>
      <w:r w:rsidRPr="00D95C70">
        <w:rPr>
          <w:rFonts w:asciiTheme="minorHAnsi" w:hAnsiTheme="minorHAnsi" w:cstheme="minorHAnsi"/>
          <w:bCs/>
          <w:i/>
          <w:iCs/>
          <w:sz w:val="22"/>
          <w:szCs w:val="22"/>
        </w:rPr>
        <w:t>A Közgyűlés az Igazgatósági elnökének díjazását havi bruttó 180.000,- Ft-ban, a tagok díjazását havi 150.000,- Ft állapítja meg.”</w:t>
      </w:r>
    </w:p>
    <w:p w14:paraId="66C71EF4" w14:textId="77777777" w:rsidR="008621AC" w:rsidRPr="00E01BA2" w:rsidRDefault="008621AC" w:rsidP="008621AC">
      <w:pPr>
        <w:jc w:val="both"/>
        <w:rPr>
          <w:rFonts w:asciiTheme="minorHAnsi" w:hAnsiTheme="minorHAnsi" w:cstheme="minorHAnsi"/>
          <w:bCs/>
          <w:sz w:val="22"/>
          <w:szCs w:val="22"/>
        </w:rPr>
      </w:pPr>
    </w:p>
    <w:p w14:paraId="7FFB65FB" w14:textId="77777777" w:rsidR="008621AC" w:rsidRPr="00E01BA2" w:rsidRDefault="008621AC" w:rsidP="008621AC">
      <w:pPr>
        <w:jc w:val="both"/>
        <w:rPr>
          <w:rFonts w:asciiTheme="minorHAnsi" w:hAnsiTheme="minorHAnsi" w:cstheme="minorHAnsi"/>
          <w:sz w:val="22"/>
          <w:szCs w:val="22"/>
        </w:rPr>
      </w:pPr>
    </w:p>
    <w:p w14:paraId="6A844B3D" w14:textId="77777777" w:rsidR="008621AC" w:rsidRPr="00E01BA2" w:rsidRDefault="008621AC" w:rsidP="008621AC">
      <w:pPr>
        <w:jc w:val="both"/>
        <w:rPr>
          <w:rFonts w:asciiTheme="minorHAnsi" w:hAnsiTheme="minorHAnsi" w:cstheme="minorHAnsi"/>
          <w:sz w:val="22"/>
          <w:szCs w:val="22"/>
        </w:rPr>
      </w:pPr>
      <w:r w:rsidRPr="00E01BA2">
        <w:rPr>
          <w:rFonts w:asciiTheme="minorHAnsi" w:hAnsiTheme="minorHAnsi" w:cstheme="minorHAnsi"/>
          <w:b/>
          <w:sz w:val="22"/>
          <w:szCs w:val="22"/>
          <w:u w:val="single"/>
        </w:rPr>
        <w:t>Felelős</w:t>
      </w:r>
      <w:r w:rsidRPr="00E01BA2">
        <w:rPr>
          <w:rFonts w:asciiTheme="minorHAnsi" w:hAnsiTheme="minorHAnsi" w:cstheme="minorHAnsi"/>
          <w:sz w:val="22"/>
          <w:szCs w:val="22"/>
        </w:rPr>
        <w:t xml:space="preserve">:  </w:t>
      </w:r>
      <w:r w:rsidRPr="00E01BA2">
        <w:rPr>
          <w:rFonts w:asciiTheme="minorHAnsi" w:hAnsiTheme="minorHAnsi" w:cstheme="minorHAnsi"/>
          <w:sz w:val="22"/>
          <w:szCs w:val="22"/>
        </w:rPr>
        <w:tab/>
        <w:t>Dr. Nemény András polgármester</w:t>
      </w:r>
    </w:p>
    <w:p w14:paraId="70474324" w14:textId="77777777" w:rsidR="008621AC" w:rsidRPr="00E01BA2" w:rsidRDefault="008621AC" w:rsidP="008621AC">
      <w:pPr>
        <w:jc w:val="both"/>
        <w:rPr>
          <w:rFonts w:asciiTheme="minorHAnsi" w:hAnsiTheme="minorHAnsi" w:cstheme="minorHAnsi"/>
          <w:sz w:val="22"/>
          <w:szCs w:val="22"/>
        </w:rPr>
      </w:pPr>
      <w:r w:rsidRPr="00E01BA2">
        <w:rPr>
          <w:rFonts w:asciiTheme="minorHAnsi" w:hAnsiTheme="minorHAnsi" w:cstheme="minorHAnsi"/>
          <w:sz w:val="22"/>
          <w:szCs w:val="22"/>
        </w:rPr>
        <w:tab/>
      </w:r>
      <w:r w:rsidRPr="00E01BA2">
        <w:rPr>
          <w:rFonts w:asciiTheme="minorHAnsi" w:hAnsiTheme="minorHAnsi" w:cstheme="minorHAnsi"/>
          <w:sz w:val="22"/>
          <w:szCs w:val="22"/>
        </w:rPr>
        <w:tab/>
        <w:t>Dr. Károlyi Ákos jegyző</w:t>
      </w:r>
    </w:p>
    <w:p w14:paraId="78E7B010" w14:textId="77777777" w:rsidR="008621AC" w:rsidRPr="00E01BA2" w:rsidRDefault="008621AC" w:rsidP="008621AC">
      <w:pPr>
        <w:ind w:left="1080" w:hanging="372"/>
        <w:jc w:val="both"/>
        <w:rPr>
          <w:rFonts w:asciiTheme="minorHAnsi" w:hAnsiTheme="minorHAnsi" w:cstheme="minorHAnsi"/>
          <w:sz w:val="22"/>
          <w:szCs w:val="22"/>
        </w:rPr>
      </w:pPr>
      <w:r w:rsidRPr="00E01BA2">
        <w:rPr>
          <w:rFonts w:asciiTheme="minorHAnsi" w:hAnsiTheme="minorHAnsi" w:cstheme="minorHAnsi"/>
          <w:sz w:val="22"/>
          <w:szCs w:val="22"/>
        </w:rPr>
        <w:t xml:space="preserve">   </w:t>
      </w:r>
      <w:r w:rsidRPr="00E01BA2">
        <w:rPr>
          <w:rFonts w:asciiTheme="minorHAnsi" w:hAnsiTheme="minorHAnsi" w:cstheme="minorHAnsi"/>
          <w:sz w:val="22"/>
          <w:szCs w:val="22"/>
        </w:rPr>
        <w:tab/>
      </w:r>
      <w:r w:rsidRPr="00E01BA2">
        <w:rPr>
          <w:rFonts w:asciiTheme="minorHAnsi" w:hAnsiTheme="minorHAnsi" w:cstheme="minorHAnsi"/>
          <w:sz w:val="22"/>
          <w:szCs w:val="22"/>
        </w:rPr>
        <w:tab/>
        <w:t>(</w:t>
      </w:r>
      <w:r w:rsidRPr="00E01BA2">
        <w:rPr>
          <w:rFonts w:asciiTheme="minorHAnsi" w:hAnsiTheme="minorHAnsi" w:cstheme="minorHAnsi"/>
          <w:sz w:val="22"/>
          <w:szCs w:val="22"/>
          <w:u w:val="single"/>
        </w:rPr>
        <w:t>A végrehajtásért felelős</w:t>
      </w:r>
      <w:r w:rsidRPr="00E01BA2">
        <w:rPr>
          <w:rFonts w:asciiTheme="minorHAnsi" w:hAnsiTheme="minorHAnsi" w:cstheme="minorHAnsi"/>
          <w:sz w:val="22"/>
          <w:szCs w:val="22"/>
        </w:rPr>
        <w:t>:</w:t>
      </w:r>
    </w:p>
    <w:p w14:paraId="6B5A5CE8" w14:textId="77777777" w:rsidR="008621AC" w:rsidRPr="00E01BA2" w:rsidRDefault="008621AC" w:rsidP="008621AC">
      <w:pPr>
        <w:ind w:left="1080" w:hanging="372"/>
        <w:jc w:val="both"/>
        <w:rPr>
          <w:rFonts w:asciiTheme="minorHAnsi" w:hAnsiTheme="minorHAnsi" w:cstheme="minorHAnsi"/>
          <w:sz w:val="22"/>
          <w:szCs w:val="22"/>
        </w:rPr>
      </w:pPr>
      <w:r w:rsidRPr="00E01BA2">
        <w:rPr>
          <w:rFonts w:asciiTheme="minorHAnsi" w:hAnsiTheme="minorHAnsi" w:cstheme="minorHAnsi"/>
          <w:sz w:val="22"/>
          <w:szCs w:val="22"/>
        </w:rPr>
        <w:tab/>
      </w:r>
      <w:r w:rsidRPr="00E01BA2">
        <w:rPr>
          <w:rFonts w:asciiTheme="minorHAnsi" w:hAnsiTheme="minorHAnsi" w:cstheme="minorHAnsi"/>
          <w:sz w:val="22"/>
          <w:szCs w:val="22"/>
        </w:rPr>
        <w:tab/>
        <w:t>Dr. Gyuráczné dr. Speier Anikó a Városüzemeltetési és Városfejlesztési Osztály vezetője</w:t>
      </w:r>
    </w:p>
    <w:p w14:paraId="04AB1D4E" w14:textId="77777777" w:rsidR="008621AC" w:rsidRPr="00E01BA2" w:rsidRDefault="008621AC" w:rsidP="008621AC">
      <w:pPr>
        <w:tabs>
          <w:tab w:val="left" w:pos="1455"/>
        </w:tabs>
        <w:jc w:val="both"/>
        <w:rPr>
          <w:rFonts w:asciiTheme="minorHAnsi" w:hAnsiTheme="minorHAnsi" w:cstheme="minorHAnsi"/>
          <w:sz w:val="22"/>
          <w:szCs w:val="22"/>
        </w:rPr>
      </w:pPr>
      <w:r w:rsidRPr="00E01BA2">
        <w:rPr>
          <w:rFonts w:asciiTheme="minorHAnsi" w:hAnsiTheme="minorHAnsi" w:cstheme="minorHAnsi"/>
          <w:sz w:val="22"/>
          <w:szCs w:val="22"/>
        </w:rPr>
        <w:tab/>
      </w:r>
      <w:r>
        <w:rPr>
          <w:rFonts w:asciiTheme="minorHAnsi" w:hAnsiTheme="minorHAnsi" w:cstheme="minorHAnsi"/>
          <w:sz w:val="22"/>
          <w:szCs w:val="22"/>
        </w:rPr>
        <w:t>Kovács Cecília</w:t>
      </w:r>
      <w:r w:rsidRPr="00E01BA2">
        <w:rPr>
          <w:rFonts w:asciiTheme="minorHAnsi" w:hAnsiTheme="minorHAnsi" w:cstheme="minorHAnsi"/>
          <w:sz w:val="22"/>
          <w:szCs w:val="22"/>
        </w:rPr>
        <w:t xml:space="preserve">, a társaság </w:t>
      </w:r>
      <w:r>
        <w:rPr>
          <w:rFonts w:asciiTheme="minorHAnsi" w:hAnsiTheme="minorHAnsi" w:cstheme="minorHAnsi"/>
          <w:sz w:val="22"/>
          <w:szCs w:val="22"/>
        </w:rPr>
        <w:t>vezér</w:t>
      </w:r>
      <w:r w:rsidRPr="00E01BA2">
        <w:rPr>
          <w:rFonts w:asciiTheme="minorHAnsi" w:hAnsiTheme="minorHAnsi" w:cstheme="minorHAnsi"/>
          <w:sz w:val="22"/>
          <w:szCs w:val="22"/>
        </w:rPr>
        <w:t>igazgatója)</w:t>
      </w:r>
    </w:p>
    <w:p w14:paraId="338FF7E7" w14:textId="77777777" w:rsidR="008621AC" w:rsidRPr="00E01BA2" w:rsidRDefault="008621AC" w:rsidP="008621AC">
      <w:pPr>
        <w:jc w:val="both"/>
        <w:rPr>
          <w:rFonts w:asciiTheme="minorHAnsi" w:hAnsiTheme="minorHAnsi" w:cstheme="minorHAnsi"/>
          <w:b/>
          <w:sz w:val="22"/>
          <w:szCs w:val="22"/>
          <w:u w:val="single"/>
        </w:rPr>
      </w:pPr>
    </w:p>
    <w:p w14:paraId="0D5FC32D" w14:textId="7F87CD38" w:rsidR="00907DFA" w:rsidRPr="00907DFA" w:rsidRDefault="008621AC" w:rsidP="004F7C3B">
      <w:pPr>
        <w:jc w:val="both"/>
        <w:rPr>
          <w:rFonts w:asciiTheme="minorHAnsi" w:hAnsiTheme="minorHAnsi" w:cstheme="minorHAnsi"/>
          <w:b/>
        </w:rPr>
      </w:pPr>
      <w:r w:rsidRPr="00E01BA2">
        <w:rPr>
          <w:rFonts w:asciiTheme="minorHAnsi" w:hAnsiTheme="minorHAnsi" w:cstheme="minorHAnsi"/>
          <w:b/>
          <w:sz w:val="22"/>
          <w:szCs w:val="22"/>
          <w:u w:val="single"/>
        </w:rPr>
        <w:t>Határidő</w:t>
      </w:r>
      <w:r w:rsidRPr="00E01BA2">
        <w:rPr>
          <w:rFonts w:asciiTheme="minorHAnsi" w:hAnsiTheme="minorHAnsi" w:cstheme="minorHAnsi"/>
          <w:sz w:val="22"/>
          <w:szCs w:val="22"/>
        </w:rPr>
        <w:t xml:space="preserve">: </w:t>
      </w:r>
      <w:r w:rsidRPr="00E01BA2">
        <w:rPr>
          <w:rFonts w:asciiTheme="minorHAnsi" w:hAnsiTheme="minorHAnsi" w:cstheme="minorHAnsi"/>
          <w:sz w:val="22"/>
          <w:szCs w:val="22"/>
        </w:rPr>
        <w:tab/>
      </w:r>
      <w:r>
        <w:rPr>
          <w:rFonts w:asciiTheme="minorHAnsi" w:hAnsiTheme="minorHAnsi" w:cstheme="minorHAnsi"/>
          <w:sz w:val="22"/>
          <w:szCs w:val="22"/>
        </w:rPr>
        <w:t>azonnal</w:t>
      </w:r>
    </w:p>
    <w:sectPr w:rsidR="00907DFA" w:rsidRPr="00907DFA" w:rsidSect="00544CD2">
      <w:footerReference w:type="default" r:id="rId11"/>
      <w:headerReference w:type="first" r:id="rId12"/>
      <w:footerReference w:type="first" r:id="rId13"/>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99741680" name="Kép 1199741680"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1"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1"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8"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5"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93507053">
    <w:abstractNumId w:val="28"/>
  </w:num>
  <w:num w:numId="2" w16cid:durableId="795417017">
    <w:abstractNumId w:val="30"/>
  </w:num>
  <w:num w:numId="3" w16cid:durableId="910652750">
    <w:abstractNumId w:val="2"/>
  </w:num>
  <w:num w:numId="4" w16cid:durableId="1150947944">
    <w:abstractNumId w:val="32"/>
  </w:num>
  <w:num w:numId="5" w16cid:durableId="970869181">
    <w:abstractNumId w:val="25"/>
  </w:num>
  <w:num w:numId="6" w16cid:durableId="1095595642">
    <w:abstractNumId w:val="15"/>
  </w:num>
  <w:num w:numId="7" w16cid:durableId="861822135">
    <w:abstractNumId w:val="19"/>
  </w:num>
  <w:num w:numId="8" w16cid:durableId="262807663">
    <w:abstractNumId w:val="22"/>
  </w:num>
  <w:num w:numId="9" w16cid:durableId="594289015">
    <w:abstractNumId w:val="26"/>
  </w:num>
  <w:num w:numId="10" w16cid:durableId="1686518795">
    <w:abstractNumId w:val="12"/>
  </w:num>
  <w:num w:numId="11" w16cid:durableId="872112102">
    <w:abstractNumId w:val="0"/>
  </w:num>
  <w:num w:numId="12" w16cid:durableId="334067574">
    <w:abstractNumId w:val="17"/>
  </w:num>
  <w:num w:numId="13" w16cid:durableId="323972597">
    <w:abstractNumId w:val="8"/>
  </w:num>
  <w:num w:numId="14" w16cid:durableId="1740514344">
    <w:abstractNumId w:val="11"/>
  </w:num>
  <w:num w:numId="15" w16cid:durableId="540242008">
    <w:abstractNumId w:val="31"/>
  </w:num>
  <w:num w:numId="16" w16cid:durableId="2103791398">
    <w:abstractNumId w:val="3"/>
  </w:num>
  <w:num w:numId="17" w16cid:durableId="1807896954">
    <w:abstractNumId w:val="21"/>
  </w:num>
  <w:num w:numId="18" w16cid:durableId="812140377">
    <w:abstractNumId w:val="5"/>
  </w:num>
  <w:num w:numId="19" w16cid:durableId="1925336913">
    <w:abstractNumId w:val="34"/>
  </w:num>
  <w:num w:numId="20" w16cid:durableId="963385136">
    <w:abstractNumId w:val="27"/>
  </w:num>
  <w:num w:numId="21" w16cid:durableId="339355719">
    <w:abstractNumId w:val="16"/>
  </w:num>
  <w:num w:numId="22" w16cid:durableId="668364429">
    <w:abstractNumId w:val="6"/>
  </w:num>
  <w:num w:numId="23" w16cid:durableId="212888386">
    <w:abstractNumId w:val="7"/>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0"/>
  </w:num>
  <w:num w:numId="25" w16cid:durableId="1361583961">
    <w:abstractNumId w:val="18"/>
  </w:num>
  <w:num w:numId="26" w16cid:durableId="1601521541">
    <w:abstractNumId w:val="23"/>
  </w:num>
  <w:num w:numId="27" w16cid:durableId="1130629516">
    <w:abstractNumId w:val="4"/>
  </w:num>
  <w:num w:numId="28" w16cid:durableId="695276270">
    <w:abstractNumId w:val="24"/>
  </w:num>
  <w:num w:numId="29" w16cid:durableId="1660882228">
    <w:abstractNumId w:val="33"/>
  </w:num>
  <w:num w:numId="30" w16cid:durableId="469979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4"/>
  </w:num>
  <w:num w:numId="32" w16cid:durableId="1616473705">
    <w:abstractNumId w:val="20"/>
  </w:num>
  <w:num w:numId="33" w16cid:durableId="1896623058">
    <w:abstractNumId w:val="29"/>
  </w:num>
  <w:num w:numId="34" w16cid:durableId="10688916">
    <w:abstractNumId w:val="1"/>
  </w:num>
  <w:num w:numId="35" w16cid:durableId="332074246">
    <w:abstractNumId w:val="35"/>
  </w:num>
  <w:num w:numId="36" w16cid:durableId="1526596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A12"/>
    <w:rsid w:val="00023BD8"/>
    <w:rsid w:val="00024252"/>
    <w:rsid w:val="00025B93"/>
    <w:rsid w:val="000260F7"/>
    <w:rsid w:val="0003061D"/>
    <w:rsid w:val="00030F5E"/>
    <w:rsid w:val="00031043"/>
    <w:rsid w:val="0003204B"/>
    <w:rsid w:val="00032D7C"/>
    <w:rsid w:val="000332A8"/>
    <w:rsid w:val="00033548"/>
    <w:rsid w:val="00040AC5"/>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9EF"/>
    <w:rsid w:val="00076F63"/>
    <w:rsid w:val="0008077A"/>
    <w:rsid w:val="00081593"/>
    <w:rsid w:val="00087DC9"/>
    <w:rsid w:val="00093176"/>
    <w:rsid w:val="00093AD7"/>
    <w:rsid w:val="00093CD1"/>
    <w:rsid w:val="000952F7"/>
    <w:rsid w:val="000965BC"/>
    <w:rsid w:val="00097D58"/>
    <w:rsid w:val="000A3CC8"/>
    <w:rsid w:val="000A508C"/>
    <w:rsid w:val="000A761C"/>
    <w:rsid w:val="000B08C7"/>
    <w:rsid w:val="000B09D4"/>
    <w:rsid w:val="000B0B65"/>
    <w:rsid w:val="000B1D3A"/>
    <w:rsid w:val="000B7F23"/>
    <w:rsid w:val="000C07CB"/>
    <w:rsid w:val="000C2995"/>
    <w:rsid w:val="000C560D"/>
    <w:rsid w:val="000C593A"/>
    <w:rsid w:val="000C75F2"/>
    <w:rsid w:val="000D0135"/>
    <w:rsid w:val="000D0F40"/>
    <w:rsid w:val="000D2E70"/>
    <w:rsid w:val="000D472B"/>
    <w:rsid w:val="000D4766"/>
    <w:rsid w:val="000D5554"/>
    <w:rsid w:val="000D7508"/>
    <w:rsid w:val="000E1589"/>
    <w:rsid w:val="000E193D"/>
    <w:rsid w:val="000E487B"/>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4A74"/>
    <w:rsid w:val="0010711D"/>
    <w:rsid w:val="001073A1"/>
    <w:rsid w:val="00112B05"/>
    <w:rsid w:val="0011302C"/>
    <w:rsid w:val="00116563"/>
    <w:rsid w:val="001176D5"/>
    <w:rsid w:val="00121972"/>
    <w:rsid w:val="001223AC"/>
    <w:rsid w:val="00122E6E"/>
    <w:rsid w:val="00124263"/>
    <w:rsid w:val="00127294"/>
    <w:rsid w:val="00132161"/>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A4648"/>
    <w:rsid w:val="001A6341"/>
    <w:rsid w:val="001A64BB"/>
    <w:rsid w:val="001A7F10"/>
    <w:rsid w:val="001B5074"/>
    <w:rsid w:val="001B6261"/>
    <w:rsid w:val="001B6661"/>
    <w:rsid w:val="001B7789"/>
    <w:rsid w:val="001C0205"/>
    <w:rsid w:val="001C191C"/>
    <w:rsid w:val="001D06CB"/>
    <w:rsid w:val="001D0E97"/>
    <w:rsid w:val="001D2BB4"/>
    <w:rsid w:val="001D2C47"/>
    <w:rsid w:val="001D632D"/>
    <w:rsid w:val="001D79D5"/>
    <w:rsid w:val="001E01D2"/>
    <w:rsid w:val="001E020F"/>
    <w:rsid w:val="001E24BB"/>
    <w:rsid w:val="001E3ABE"/>
    <w:rsid w:val="001E4271"/>
    <w:rsid w:val="001E5F89"/>
    <w:rsid w:val="001E73EF"/>
    <w:rsid w:val="001E7C6A"/>
    <w:rsid w:val="001F2412"/>
    <w:rsid w:val="001F340F"/>
    <w:rsid w:val="001F361E"/>
    <w:rsid w:val="001F4213"/>
    <w:rsid w:val="001F63CB"/>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3AE3"/>
    <w:rsid w:val="0022412A"/>
    <w:rsid w:val="00224D61"/>
    <w:rsid w:val="00226F1D"/>
    <w:rsid w:val="0023128C"/>
    <w:rsid w:val="00232B31"/>
    <w:rsid w:val="00232DFC"/>
    <w:rsid w:val="00232F21"/>
    <w:rsid w:val="00233927"/>
    <w:rsid w:val="00233C81"/>
    <w:rsid w:val="00236B98"/>
    <w:rsid w:val="00236F72"/>
    <w:rsid w:val="0024132B"/>
    <w:rsid w:val="00241CCE"/>
    <w:rsid w:val="00243221"/>
    <w:rsid w:val="00246708"/>
    <w:rsid w:val="00246D09"/>
    <w:rsid w:val="002471A0"/>
    <w:rsid w:val="0025134E"/>
    <w:rsid w:val="00251AFE"/>
    <w:rsid w:val="00251C6F"/>
    <w:rsid w:val="00252E53"/>
    <w:rsid w:val="0025463D"/>
    <w:rsid w:val="00257FAD"/>
    <w:rsid w:val="0026172E"/>
    <w:rsid w:val="00261B9C"/>
    <w:rsid w:val="002633D9"/>
    <w:rsid w:val="00263561"/>
    <w:rsid w:val="00263BC6"/>
    <w:rsid w:val="002658BF"/>
    <w:rsid w:val="00265C94"/>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C08EA"/>
    <w:rsid w:val="002C26B3"/>
    <w:rsid w:val="002C3297"/>
    <w:rsid w:val="002C3899"/>
    <w:rsid w:val="002C4E91"/>
    <w:rsid w:val="002C63CF"/>
    <w:rsid w:val="002D0367"/>
    <w:rsid w:val="002D04A2"/>
    <w:rsid w:val="002D145E"/>
    <w:rsid w:val="002D53B0"/>
    <w:rsid w:val="002E0E60"/>
    <w:rsid w:val="002E16FA"/>
    <w:rsid w:val="002E1BC6"/>
    <w:rsid w:val="002E5F60"/>
    <w:rsid w:val="002F2295"/>
    <w:rsid w:val="002F2B4E"/>
    <w:rsid w:val="002F3B4B"/>
    <w:rsid w:val="002F3C40"/>
    <w:rsid w:val="002F4029"/>
    <w:rsid w:val="002F4BA7"/>
    <w:rsid w:val="002F5EBB"/>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FC7"/>
    <w:rsid w:val="0032649B"/>
    <w:rsid w:val="00326CD0"/>
    <w:rsid w:val="00327E81"/>
    <w:rsid w:val="003303C4"/>
    <w:rsid w:val="00330BAA"/>
    <w:rsid w:val="003324FD"/>
    <w:rsid w:val="003354AF"/>
    <w:rsid w:val="00336D66"/>
    <w:rsid w:val="00340019"/>
    <w:rsid w:val="003401F8"/>
    <w:rsid w:val="003409AA"/>
    <w:rsid w:val="0034130E"/>
    <w:rsid w:val="00343DEF"/>
    <w:rsid w:val="003443D9"/>
    <w:rsid w:val="00344B42"/>
    <w:rsid w:val="00345685"/>
    <w:rsid w:val="00345DCB"/>
    <w:rsid w:val="00347071"/>
    <w:rsid w:val="00351143"/>
    <w:rsid w:val="0035162A"/>
    <w:rsid w:val="00354334"/>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74D50"/>
    <w:rsid w:val="00380234"/>
    <w:rsid w:val="003809F7"/>
    <w:rsid w:val="00383B03"/>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710"/>
    <w:rsid w:val="003C7AB7"/>
    <w:rsid w:val="003D00DE"/>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2EC8"/>
    <w:rsid w:val="003F6DEF"/>
    <w:rsid w:val="003F746A"/>
    <w:rsid w:val="0040063F"/>
    <w:rsid w:val="00401581"/>
    <w:rsid w:val="00401631"/>
    <w:rsid w:val="004018EE"/>
    <w:rsid w:val="00403F9A"/>
    <w:rsid w:val="00404A7C"/>
    <w:rsid w:val="00404B28"/>
    <w:rsid w:val="00407EC6"/>
    <w:rsid w:val="004119B5"/>
    <w:rsid w:val="004139D8"/>
    <w:rsid w:val="00413A52"/>
    <w:rsid w:val="0041673F"/>
    <w:rsid w:val="00417386"/>
    <w:rsid w:val="00422401"/>
    <w:rsid w:val="0042420E"/>
    <w:rsid w:val="00424EBF"/>
    <w:rsid w:val="0042661E"/>
    <w:rsid w:val="00426AFE"/>
    <w:rsid w:val="00427D83"/>
    <w:rsid w:val="00430EA9"/>
    <w:rsid w:val="00432808"/>
    <w:rsid w:val="00433D17"/>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1E44"/>
    <w:rsid w:val="00472B90"/>
    <w:rsid w:val="00475A11"/>
    <w:rsid w:val="00477C93"/>
    <w:rsid w:val="00480973"/>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343D"/>
    <w:rsid w:val="004C365D"/>
    <w:rsid w:val="004C38B4"/>
    <w:rsid w:val="004C4444"/>
    <w:rsid w:val="004C675D"/>
    <w:rsid w:val="004D0470"/>
    <w:rsid w:val="004D276C"/>
    <w:rsid w:val="004D2CA7"/>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3D10"/>
    <w:rsid w:val="00504834"/>
    <w:rsid w:val="00505026"/>
    <w:rsid w:val="005052C2"/>
    <w:rsid w:val="005062D4"/>
    <w:rsid w:val="005109A0"/>
    <w:rsid w:val="00512D9B"/>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136F"/>
    <w:rsid w:val="005321D7"/>
    <w:rsid w:val="00532220"/>
    <w:rsid w:val="005336D8"/>
    <w:rsid w:val="00533FDF"/>
    <w:rsid w:val="00536CAC"/>
    <w:rsid w:val="00537ACB"/>
    <w:rsid w:val="005408AF"/>
    <w:rsid w:val="00543FBD"/>
    <w:rsid w:val="00544A78"/>
    <w:rsid w:val="00544BD4"/>
    <w:rsid w:val="00544CD2"/>
    <w:rsid w:val="005458B1"/>
    <w:rsid w:val="00547C15"/>
    <w:rsid w:val="00552AD3"/>
    <w:rsid w:val="00554555"/>
    <w:rsid w:val="00554992"/>
    <w:rsid w:val="00554A58"/>
    <w:rsid w:val="00554BDF"/>
    <w:rsid w:val="0055575D"/>
    <w:rsid w:val="00560AD4"/>
    <w:rsid w:val="00561C47"/>
    <w:rsid w:val="00561D03"/>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6A28"/>
    <w:rsid w:val="005B6C2E"/>
    <w:rsid w:val="005C2C6C"/>
    <w:rsid w:val="005C3148"/>
    <w:rsid w:val="005C635E"/>
    <w:rsid w:val="005C68A5"/>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6D8B"/>
    <w:rsid w:val="00646E9D"/>
    <w:rsid w:val="006514B2"/>
    <w:rsid w:val="0065388C"/>
    <w:rsid w:val="0065479C"/>
    <w:rsid w:val="00655F58"/>
    <w:rsid w:val="006574EA"/>
    <w:rsid w:val="006579F7"/>
    <w:rsid w:val="0066069C"/>
    <w:rsid w:val="00661207"/>
    <w:rsid w:val="00663A61"/>
    <w:rsid w:val="00663D8C"/>
    <w:rsid w:val="006650B1"/>
    <w:rsid w:val="00666744"/>
    <w:rsid w:val="0066727B"/>
    <w:rsid w:val="00670706"/>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73A5"/>
    <w:rsid w:val="006A7FB4"/>
    <w:rsid w:val="006B41E0"/>
    <w:rsid w:val="006B4E9C"/>
    <w:rsid w:val="006B5218"/>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E6B"/>
    <w:rsid w:val="006D490F"/>
    <w:rsid w:val="006D5C20"/>
    <w:rsid w:val="006D77F9"/>
    <w:rsid w:val="006E1672"/>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765"/>
    <w:rsid w:val="00711476"/>
    <w:rsid w:val="0071244F"/>
    <w:rsid w:val="00717062"/>
    <w:rsid w:val="00720610"/>
    <w:rsid w:val="0072222F"/>
    <w:rsid w:val="00723530"/>
    <w:rsid w:val="0072445E"/>
    <w:rsid w:val="007272D5"/>
    <w:rsid w:val="0072775F"/>
    <w:rsid w:val="00727762"/>
    <w:rsid w:val="0073054A"/>
    <w:rsid w:val="007326FF"/>
    <w:rsid w:val="0073543D"/>
    <w:rsid w:val="007355AE"/>
    <w:rsid w:val="0073599E"/>
    <w:rsid w:val="007365D9"/>
    <w:rsid w:val="00737392"/>
    <w:rsid w:val="007454D8"/>
    <w:rsid w:val="007516AC"/>
    <w:rsid w:val="00751C32"/>
    <w:rsid w:val="00752270"/>
    <w:rsid w:val="007538A7"/>
    <w:rsid w:val="00754473"/>
    <w:rsid w:val="007547FD"/>
    <w:rsid w:val="00754B5C"/>
    <w:rsid w:val="007555C6"/>
    <w:rsid w:val="007569B4"/>
    <w:rsid w:val="00757B34"/>
    <w:rsid w:val="0076060F"/>
    <w:rsid w:val="00763750"/>
    <w:rsid w:val="0076412F"/>
    <w:rsid w:val="00765360"/>
    <w:rsid w:val="00765D2F"/>
    <w:rsid w:val="007675C2"/>
    <w:rsid w:val="00767FB0"/>
    <w:rsid w:val="00772A7B"/>
    <w:rsid w:val="007739BE"/>
    <w:rsid w:val="00774505"/>
    <w:rsid w:val="00775160"/>
    <w:rsid w:val="00781103"/>
    <w:rsid w:val="00781762"/>
    <w:rsid w:val="00781B31"/>
    <w:rsid w:val="00782475"/>
    <w:rsid w:val="00783F8A"/>
    <w:rsid w:val="00784084"/>
    <w:rsid w:val="00784147"/>
    <w:rsid w:val="00786CA2"/>
    <w:rsid w:val="00787BD9"/>
    <w:rsid w:val="00790B99"/>
    <w:rsid w:val="00790C22"/>
    <w:rsid w:val="00791194"/>
    <w:rsid w:val="00792129"/>
    <w:rsid w:val="00792AD5"/>
    <w:rsid w:val="007932CD"/>
    <w:rsid w:val="007952C9"/>
    <w:rsid w:val="007957D1"/>
    <w:rsid w:val="0079581E"/>
    <w:rsid w:val="00796EBC"/>
    <w:rsid w:val="007973F1"/>
    <w:rsid w:val="00797A48"/>
    <w:rsid w:val="007A0E6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F58"/>
    <w:rsid w:val="00810941"/>
    <w:rsid w:val="00812870"/>
    <w:rsid w:val="008139E9"/>
    <w:rsid w:val="0081558E"/>
    <w:rsid w:val="008200F1"/>
    <w:rsid w:val="00821949"/>
    <w:rsid w:val="008244B5"/>
    <w:rsid w:val="00824E64"/>
    <w:rsid w:val="0082581C"/>
    <w:rsid w:val="00826257"/>
    <w:rsid w:val="0082660D"/>
    <w:rsid w:val="008271B8"/>
    <w:rsid w:val="0083042E"/>
    <w:rsid w:val="008328EE"/>
    <w:rsid w:val="0083332A"/>
    <w:rsid w:val="00834A26"/>
    <w:rsid w:val="00834C1C"/>
    <w:rsid w:val="008366BC"/>
    <w:rsid w:val="00837165"/>
    <w:rsid w:val="0084022F"/>
    <w:rsid w:val="0084067C"/>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6B7"/>
    <w:rsid w:val="008737D1"/>
    <w:rsid w:val="0088065C"/>
    <w:rsid w:val="00880D56"/>
    <w:rsid w:val="0088153E"/>
    <w:rsid w:val="00882082"/>
    <w:rsid w:val="00893E19"/>
    <w:rsid w:val="00895185"/>
    <w:rsid w:val="00895709"/>
    <w:rsid w:val="008964BD"/>
    <w:rsid w:val="008A211B"/>
    <w:rsid w:val="008A2A3A"/>
    <w:rsid w:val="008A4331"/>
    <w:rsid w:val="008A5003"/>
    <w:rsid w:val="008A7511"/>
    <w:rsid w:val="008A75E9"/>
    <w:rsid w:val="008B0172"/>
    <w:rsid w:val="008B45C7"/>
    <w:rsid w:val="008B4D73"/>
    <w:rsid w:val="008B4FC1"/>
    <w:rsid w:val="008C01D2"/>
    <w:rsid w:val="008C05DE"/>
    <w:rsid w:val="008C0B01"/>
    <w:rsid w:val="008C26B9"/>
    <w:rsid w:val="008C2D65"/>
    <w:rsid w:val="008C3617"/>
    <w:rsid w:val="008C4675"/>
    <w:rsid w:val="008C4D8C"/>
    <w:rsid w:val="008C5FCD"/>
    <w:rsid w:val="008C684B"/>
    <w:rsid w:val="008C7BC6"/>
    <w:rsid w:val="008C7E28"/>
    <w:rsid w:val="008D0918"/>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050"/>
    <w:rsid w:val="008F0A9E"/>
    <w:rsid w:val="008F28DB"/>
    <w:rsid w:val="008F3D08"/>
    <w:rsid w:val="008F4041"/>
    <w:rsid w:val="00904D31"/>
    <w:rsid w:val="009068D2"/>
    <w:rsid w:val="00907DFA"/>
    <w:rsid w:val="00910C35"/>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5BEE"/>
    <w:rsid w:val="00945CE8"/>
    <w:rsid w:val="00946600"/>
    <w:rsid w:val="009529C6"/>
    <w:rsid w:val="00952F27"/>
    <w:rsid w:val="00954B06"/>
    <w:rsid w:val="00954B21"/>
    <w:rsid w:val="00955E5A"/>
    <w:rsid w:val="009567BF"/>
    <w:rsid w:val="0096279B"/>
    <w:rsid w:val="009657B7"/>
    <w:rsid w:val="009664DB"/>
    <w:rsid w:val="0097015D"/>
    <w:rsid w:val="00970B89"/>
    <w:rsid w:val="00971833"/>
    <w:rsid w:val="00972BBF"/>
    <w:rsid w:val="00973458"/>
    <w:rsid w:val="00977DE2"/>
    <w:rsid w:val="00977E2B"/>
    <w:rsid w:val="00983E71"/>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7544"/>
    <w:rsid w:val="009A754F"/>
    <w:rsid w:val="009A7881"/>
    <w:rsid w:val="009B0952"/>
    <w:rsid w:val="009B0B46"/>
    <w:rsid w:val="009B0FC9"/>
    <w:rsid w:val="009B238F"/>
    <w:rsid w:val="009B5040"/>
    <w:rsid w:val="009B515F"/>
    <w:rsid w:val="009B54F8"/>
    <w:rsid w:val="009B79FA"/>
    <w:rsid w:val="009C3B28"/>
    <w:rsid w:val="009C41C1"/>
    <w:rsid w:val="009C5568"/>
    <w:rsid w:val="009C5F2C"/>
    <w:rsid w:val="009C6DA4"/>
    <w:rsid w:val="009C79B4"/>
    <w:rsid w:val="009C7A7B"/>
    <w:rsid w:val="009D00DB"/>
    <w:rsid w:val="009D23DF"/>
    <w:rsid w:val="009D504E"/>
    <w:rsid w:val="009D51E5"/>
    <w:rsid w:val="009D5801"/>
    <w:rsid w:val="009D697C"/>
    <w:rsid w:val="009D6BF9"/>
    <w:rsid w:val="009D7D6E"/>
    <w:rsid w:val="009E120D"/>
    <w:rsid w:val="009E1FD9"/>
    <w:rsid w:val="009E3DCA"/>
    <w:rsid w:val="009E5569"/>
    <w:rsid w:val="009E573B"/>
    <w:rsid w:val="009F1835"/>
    <w:rsid w:val="009F25A0"/>
    <w:rsid w:val="009F3C76"/>
    <w:rsid w:val="009F4A2B"/>
    <w:rsid w:val="009F5505"/>
    <w:rsid w:val="009F6CBC"/>
    <w:rsid w:val="009F7DFF"/>
    <w:rsid w:val="00A01E0E"/>
    <w:rsid w:val="00A02091"/>
    <w:rsid w:val="00A02212"/>
    <w:rsid w:val="00A027AB"/>
    <w:rsid w:val="00A0491A"/>
    <w:rsid w:val="00A04AA6"/>
    <w:rsid w:val="00A077A7"/>
    <w:rsid w:val="00A12B2F"/>
    <w:rsid w:val="00A133EE"/>
    <w:rsid w:val="00A13BD1"/>
    <w:rsid w:val="00A16632"/>
    <w:rsid w:val="00A166EF"/>
    <w:rsid w:val="00A20217"/>
    <w:rsid w:val="00A20B84"/>
    <w:rsid w:val="00A2118C"/>
    <w:rsid w:val="00A2325A"/>
    <w:rsid w:val="00A24640"/>
    <w:rsid w:val="00A24F9D"/>
    <w:rsid w:val="00A2668F"/>
    <w:rsid w:val="00A274C5"/>
    <w:rsid w:val="00A34EE7"/>
    <w:rsid w:val="00A3737D"/>
    <w:rsid w:val="00A37BBD"/>
    <w:rsid w:val="00A41103"/>
    <w:rsid w:val="00A41E8F"/>
    <w:rsid w:val="00A453B6"/>
    <w:rsid w:val="00A47F4E"/>
    <w:rsid w:val="00A52ED2"/>
    <w:rsid w:val="00A532F5"/>
    <w:rsid w:val="00A55DCE"/>
    <w:rsid w:val="00A56D97"/>
    <w:rsid w:val="00A57B4D"/>
    <w:rsid w:val="00A60C29"/>
    <w:rsid w:val="00A6186B"/>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B69"/>
    <w:rsid w:val="00AA0A75"/>
    <w:rsid w:val="00AA39A7"/>
    <w:rsid w:val="00AA516E"/>
    <w:rsid w:val="00AB0BF6"/>
    <w:rsid w:val="00AB13D0"/>
    <w:rsid w:val="00AB1891"/>
    <w:rsid w:val="00AB1EE0"/>
    <w:rsid w:val="00AB4CF8"/>
    <w:rsid w:val="00AB5B3B"/>
    <w:rsid w:val="00AB62B6"/>
    <w:rsid w:val="00AB798A"/>
    <w:rsid w:val="00AB7A5A"/>
    <w:rsid w:val="00AB7B31"/>
    <w:rsid w:val="00AC01CB"/>
    <w:rsid w:val="00AC0975"/>
    <w:rsid w:val="00AC1518"/>
    <w:rsid w:val="00AC1EDD"/>
    <w:rsid w:val="00AC473B"/>
    <w:rsid w:val="00AC61DF"/>
    <w:rsid w:val="00AC7FC7"/>
    <w:rsid w:val="00AD0664"/>
    <w:rsid w:val="00AD08CD"/>
    <w:rsid w:val="00AD3D7A"/>
    <w:rsid w:val="00AD6C1D"/>
    <w:rsid w:val="00AD7AD3"/>
    <w:rsid w:val="00AE14C5"/>
    <w:rsid w:val="00AE22AD"/>
    <w:rsid w:val="00AF1258"/>
    <w:rsid w:val="00AF1905"/>
    <w:rsid w:val="00AF335E"/>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7F3"/>
    <w:rsid w:val="00B15574"/>
    <w:rsid w:val="00B160A2"/>
    <w:rsid w:val="00B239E7"/>
    <w:rsid w:val="00B27192"/>
    <w:rsid w:val="00B2723E"/>
    <w:rsid w:val="00B276E3"/>
    <w:rsid w:val="00B279E2"/>
    <w:rsid w:val="00B307EB"/>
    <w:rsid w:val="00B3485B"/>
    <w:rsid w:val="00B35256"/>
    <w:rsid w:val="00B35BFD"/>
    <w:rsid w:val="00B35E75"/>
    <w:rsid w:val="00B37D46"/>
    <w:rsid w:val="00B41186"/>
    <w:rsid w:val="00B51C67"/>
    <w:rsid w:val="00B53AD0"/>
    <w:rsid w:val="00B55577"/>
    <w:rsid w:val="00B55E63"/>
    <w:rsid w:val="00B5755B"/>
    <w:rsid w:val="00B610E8"/>
    <w:rsid w:val="00B62DED"/>
    <w:rsid w:val="00B62F0B"/>
    <w:rsid w:val="00B646C8"/>
    <w:rsid w:val="00B6582D"/>
    <w:rsid w:val="00B67753"/>
    <w:rsid w:val="00B71072"/>
    <w:rsid w:val="00B74E29"/>
    <w:rsid w:val="00B751F3"/>
    <w:rsid w:val="00B816F7"/>
    <w:rsid w:val="00B8345E"/>
    <w:rsid w:val="00B83E0F"/>
    <w:rsid w:val="00B840BC"/>
    <w:rsid w:val="00B850A0"/>
    <w:rsid w:val="00B87C6D"/>
    <w:rsid w:val="00B9174E"/>
    <w:rsid w:val="00B91D04"/>
    <w:rsid w:val="00B93D63"/>
    <w:rsid w:val="00B942A3"/>
    <w:rsid w:val="00B95FC8"/>
    <w:rsid w:val="00BA6507"/>
    <w:rsid w:val="00BA6D58"/>
    <w:rsid w:val="00BA710A"/>
    <w:rsid w:val="00BB00F0"/>
    <w:rsid w:val="00BB2910"/>
    <w:rsid w:val="00BB32D8"/>
    <w:rsid w:val="00BB3EE0"/>
    <w:rsid w:val="00BB41DC"/>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E5"/>
    <w:rsid w:val="00BD57F2"/>
    <w:rsid w:val="00BD5C29"/>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FE5"/>
    <w:rsid w:val="00C2757C"/>
    <w:rsid w:val="00C27C55"/>
    <w:rsid w:val="00C31938"/>
    <w:rsid w:val="00C3336A"/>
    <w:rsid w:val="00C3374F"/>
    <w:rsid w:val="00C3661B"/>
    <w:rsid w:val="00C434E8"/>
    <w:rsid w:val="00C43C7C"/>
    <w:rsid w:val="00C4405A"/>
    <w:rsid w:val="00C45858"/>
    <w:rsid w:val="00C4638C"/>
    <w:rsid w:val="00C46BDB"/>
    <w:rsid w:val="00C47106"/>
    <w:rsid w:val="00C500A1"/>
    <w:rsid w:val="00C50A70"/>
    <w:rsid w:val="00C511C7"/>
    <w:rsid w:val="00C51D5F"/>
    <w:rsid w:val="00C5205A"/>
    <w:rsid w:val="00C55EB0"/>
    <w:rsid w:val="00C57D2E"/>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4C74"/>
    <w:rsid w:val="00C95314"/>
    <w:rsid w:val="00C9585E"/>
    <w:rsid w:val="00C9687C"/>
    <w:rsid w:val="00C96F93"/>
    <w:rsid w:val="00CA0645"/>
    <w:rsid w:val="00CA079A"/>
    <w:rsid w:val="00CA194A"/>
    <w:rsid w:val="00CA23DF"/>
    <w:rsid w:val="00CA483B"/>
    <w:rsid w:val="00CA5660"/>
    <w:rsid w:val="00CB07CB"/>
    <w:rsid w:val="00CB1F82"/>
    <w:rsid w:val="00CB513E"/>
    <w:rsid w:val="00CC2D07"/>
    <w:rsid w:val="00CC373C"/>
    <w:rsid w:val="00CC42BA"/>
    <w:rsid w:val="00CC46E4"/>
    <w:rsid w:val="00CC537C"/>
    <w:rsid w:val="00CC5C53"/>
    <w:rsid w:val="00CC7C65"/>
    <w:rsid w:val="00CD3340"/>
    <w:rsid w:val="00CD34BE"/>
    <w:rsid w:val="00CD366E"/>
    <w:rsid w:val="00CD5EA3"/>
    <w:rsid w:val="00CD6C45"/>
    <w:rsid w:val="00CE0896"/>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37EB"/>
    <w:rsid w:val="00D146D9"/>
    <w:rsid w:val="00D15D12"/>
    <w:rsid w:val="00D16941"/>
    <w:rsid w:val="00D22348"/>
    <w:rsid w:val="00D22D81"/>
    <w:rsid w:val="00D23589"/>
    <w:rsid w:val="00D24A18"/>
    <w:rsid w:val="00D26C89"/>
    <w:rsid w:val="00D300B5"/>
    <w:rsid w:val="00D3313B"/>
    <w:rsid w:val="00D37C17"/>
    <w:rsid w:val="00D4073F"/>
    <w:rsid w:val="00D4130F"/>
    <w:rsid w:val="00D451DD"/>
    <w:rsid w:val="00D456B8"/>
    <w:rsid w:val="00D477E3"/>
    <w:rsid w:val="00D509A3"/>
    <w:rsid w:val="00D52CB3"/>
    <w:rsid w:val="00D5487E"/>
    <w:rsid w:val="00D54DF8"/>
    <w:rsid w:val="00D56130"/>
    <w:rsid w:val="00D575B8"/>
    <w:rsid w:val="00D579DC"/>
    <w:rsid w:val="00D60AFE"/>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F96"/>
    <w:rsid w:val="00DA6204"/>
    <w:rsid w:val="00DA74D8"/>
    <w:rsid w:val="00DB2A4B"/>
    <w:rsid w:val="00DB2D6E"/>
    <w:rsid w:val="00DB3C33"/>
    <w:rsid w:val="00DB421A"/>
    <w:rsid w:val="00DB4AD5"/>
    <w:rsid w:val="00DB63A4"/>
    <w:rsid w:val="00DC00AD"/>
    <w:rsid w:val="00DC0637"/>
    <w:rsid w:val="00DC17B2"/>
    <w:rsid w:val="00DC1E8D"/>
    <w:rsid w:val="00DC2064"/>
    <w:rsid w:val="00DC3D81"/>
    <w:rsid w:val="00DC6A1A"/>
    <w:rsid w:val="00DC7EE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5110"/>
    <w:rsid w:val="00E053CF"/>
    <w:rsid w:val="00E05BAB"/>
    <w:rsid w:val="00E05CE7"/>
    <w:rsid w:val="00E154C2"/>
    <w:rsid w:val="00E16A6F"/>
    <w:rsid w:val="00E207EC"/>
    <w:rsid w:val="00E2166A"/>
    <w:rsid w:val="00E21AB8"/>
    <w:rsid w:val="00E21EC4"/>
    <w:rsid w:val="00E231A6"/>
    <w:rsid w:val="00E236DC"/>
    <w:rsid w:val="00E26277"/>
    <w:rsid w:val="00E31EB1"/>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EB2"/>
    <w:rsid w:val="00E764C4"/>
    <w:rsid w:val="00E76A6A"/>
    <w:rsid w:val="00E8196A"/>
    <w:rsid w:val="00E82F69"/>
    <w:rsid w:val="00E83050"/>
    <w:rsid w:val="00E831F6"/>
    <w:rsid w:val="00E83EBE"/>
    <w:rsid w:val="00E848E2"/>
    <w:rsid w:val="00E85E01"/>
    <w:rsid w:val="00E8715B"/>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3C85"/>
    <w:rsid w:val="00EB56E1"/>
    <w:rsid w:val="00EB5CC4"/>
    <w:rsid w:val="00EB6240"/>
    <w:rsid w:val="00EB78F3"/>
    <w:rsid w:val="00EB7B34"/>
    <w:rsid w:val="00EC0814"/>
    <w:rsid w:val="00EC0DEB"/>
    <w:rsid w:val="00EC1B4E"/>
    <w:rsid w:val="00EC2A2A"/>
    <w:rsid w:val="00EC44C4"/>
    <w:rsid w:val="00EC4F94"/>
    <w:rsid w:val="00EC63E3"/>
    <w:rsid w:val="00EC7C11"/>
    <w:rsid w:val="00ED28C1"/>
    <w:rsid w:val="00ED31EC"/>
    <w:rsid w:val="00ED4F35"/>
    <w:rsid w:val="00ED5009"/>
    <w:rsid w:val="00ED5887"/>
    <w:rsid w:val="00EE0D82"/>
    <w:rsid w:val="00EE1613"/>
    <w:rsid w:val="00EE5EAA"/>
    <w:rsid w:val="00EE6132"/>
    <w:rsid w:val="00EE72BA"/>
    <w:rsid w:val="00EF0CA3"/>
    <w:rsid w:val="00EF3AA2"/>
    <w:rsid w:val="00EF4CEB"/>
    <w:rsid w:val="00F018FD"/>
    <w:rsid w:val="00F1140E"/>
    <w:rsid w:val="00F14098"/>
    <w:rsid w:val="00F1752A"/>
    <w:rsid w:val="00F17982"/>
    <w:rsid w:val="00F17E03"/>
    <w:rsid w:val="00F22C66"/>
    <w:rsid w:val="00F23762"/>
    <w:rsid w:val="00F263F8"/>
    <w:rsid w:val="00F2773B"/>
    <w:rsid w:val="00F37296"/>
    <w:rsid w:val="00F408D2"/>
    <w:rsid w:val="00F4203E"/>
    <w:rsid w:val="00F42EA8"/>
    <w:rsid w:val="00F444DF"/>
    <w:rsid w:val="00F44CDC"/>
    <w:rsid w:val="00F50122"/>
    <w:rsid w:val="00F519EB"/>
    <w:rsid w:val="00F5361B"/>
    <w:rsid w:val="00F53B34"/>
    <w:rsid w:val="00F57D67"/>
    <w:rsid w:val="00F57D78"/>
    <w:rsid w:val="00F61214"/>
    <w:rsid w:val="00F634CF"/>
    <w:rsid w:val="00F651E1"/>
    <w:rsid w:val="00F6559D"/>
    <w:rsid w:val="00F65882"/>
    <w:rsid w:val="00F6671B"/>
    <w:rsid w:val="00F67B87"/>
    <w:rsid w:val="00F67E10"/>
    <w:rsid w:val="00F713A1"/>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120F"/>
    <w:rsid w:val="00F920B8"/>
    <w:rsid w:val="00F92CA4"/>
    <w:rsid w:val="00F93669"/>
    <w:rsid w:val="00F94D80"/>
    <w:rsid w:val="00F95072"/>
    <w:rsid w:val="00F974A6"/>
    <w:rsid w:val="00FA0FBC"/>
    <w:rsid w:val="00FA1376"/>
    <w:rsid w:val="00FA2DAB"/>
    <w:rsid w:val="00FA3DD7"/>
    <w:rsid w:val="00FA4981"/>
    <w:rsid w:val="00FA55F5"/>
    <w:rsid w:val="00FA5C16"/>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D11A2"/>
    <w:rsid w:val="00FD1517"/>
    <w:rsid w:val="00FD2934"/>
    <w:rsid w:val="00FD4CC4"/>
    <w:rsid w:val="00FD524E"/>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2.xml><?xml version="1.0" encoding="utf-8"?>
<ds:datastoreItem xmlns:ds="http://schemas.openxmlformats.org/officeDocument/2006/customXml" ds:itemID="{2FD5C9AD-DD0A-4F10-8FD3-C47F0491A313}">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30BA96E9-8888-4449-9E07-379D6FE11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2381</Words>
  <Characters>16957</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3</cp:revision>
  <cp:lastPrinted>2024-11-19T10:16:00Z</cp:lastPrinted>
  <dcterms:created xsi:type="dcterms:W3CDTF">2024-11-27T13:11:00Z</dcterms:created>
  <dcterms:modified xsi:type="dcterms:W3CDTF">2024-11-27T13:12:00Z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