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E785" w14:textId="4D2EAE44" w:rsidR="00807FAE" w:rsidRPr="00807FAE" w:rsidRDefault="00807FAE" w:rsidP="00807FAE">
      <w:pPr>
        <w:pStyle w:val="Szvegtrzs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07FAE">
        <w:rPr>
          <w:rFonts w:asciiTheme="minorHAnsi" w:hAnsiTheme="minorHAnsi" w:cstheme="minorHAnsi"/>
          <w:i/>
          <w:iCs/>
          <w:sz w:val="22"/>
          <w:szCs w:val="22"/>
        </w:rPr>
        <w:t>4.1. melléklet</w:t>
      </w:r>
    </w:p>
    <w:p w14:paraId="43FA4C57" w14:textId="77777777" w:rsidR="00807FAE" w:rsidRPr="00807FAE" w:rsidRDefault="00807FAE" w:rsidP="00807FAE">
      <w:pPr>
        <w:pStyle w:val="Szvegtrzs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42282EE" w14:textId="497FB973" w:rsidR="009221B6" w:rsidRDefault="009221B6" w:rsidP="009221B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3B05A427" w14:textId="77777777" w:rsidR="00CA5B1F" w:rsidRPr="009221B6" w:rsidRDefault="009221B6" w:rsidP="009221B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9221B6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9221B6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Pr="009221B6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9221B6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62772EC7" w14:textId="77777777" w:rsidR="00CA5B1F" w:rsidRPr="009221B6" w:rsidRDefault="009221B6" w:rsidP="009221B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114A747E" w14:textId="77777777" w:rsidR="00CA5B1F" w:rsidRPr="009221B6" w:rsidRDefault="009221B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Szombathely Megyei Jogú Város Önkormányzatának Közgyűlése a gyermekek védelméről és a gyámügyi igazgatásról szóló 1997. évi XXXI. törvény 29. § (</w:t>
      </w:r>
      <w:proofErr w:type="gramStart"/>
      <w:r w:rsidRPr="009221B6">
        <w:rPr>
          <w:rFonts w:asciiTheme="minorHAnsi" w:hAnsiTheme="minorHAnsi" w:cstheme="minorHAnsi"/>
          <w:sz w:val="22"/>
          <w:szCs w:val="22"/>
        </w:rPr>
        <w:t>1)–</w:t>
      </w:r>
      <w:proofErr w:type="gramEnd"/>
      <w:r w:rsidRPr="009221B6">
        <w:rPr>
          <w:rFonts w:asciiTheme="minorHAnsi" w:hAnsiTheme="minorHAnsi" w:cstheme="minorHAnsi"/>
          <w:sz w:val="22"/>
          <w:szCs w:val="22"/>
        </w:rPr>
        <w:t>(2) bekezdésében kapott felhatalmazás alapján, az Alaptörvény 32. cikk (1) bekezdés a) pontjában meghatározott feladatkörében eljárva a következőket rendeli el:</w:t>
      </w:r>
    </w:p>
    <w:p w14:paraId="7063C456" w14:textId="77777777" w:rsidR="00CA5B1F" w:rsidRPr="009221B6" w:rsidRDefault="009221B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E700AC8" w14:textId="77777777" w:rsidR="00CA5B1F" w:rsidRP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A személyes gondoskodást nyújtó szociális és gyermekjóléti ellátások térítési díjáról szóló 11/1993. (IV.1.) önkormányzati rendelet 15. melléklete az 1. melléklet szerint módosul.</w:t>
      </w:r>
    </w:p>
    <w:p w14:paraId="6B5A7817" w14:textId="77777777" w:rsidR="00CA5B1F" w:rsidRPr="009221B6" w:rsidRDefault="009221B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8BDF79B" w14:textId="77777777" w:rsidR="00CA5B1F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Ez a rendelet 2025. január 1-jén lép hatályba.</w:t>
      </w:r>
    </w:p>
    <w:p w14:paraId="7AD0A27D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F6838E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21B905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C3FE3C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FD22BB" w14:textId="77777777" w:rsidR="009221B6" w:rsidRP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A5B1F" w:rsidRPr="009221B6" w14:paraId="5CE47592" w14:textId="77777777">
        <w:tc>
          <w:tcPr>
            <w:tcW w:w="4818" w:type="dxa"/>
          </w:tcPr>
          <w:p w14:paraId="532A3F17" w14:textId="77777777" w:rsidR="00CA5B1F" w:rsidRPr="009221B6" w:rsidRDefault="009221B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C3496C" w14:textId="77777777" w:rsidR="00CA5B1F" w:rsidRPr="009221B6" w:rsidRDefault="009221B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37F4ADD" w14:textId="77777777" w:rsidR="00CA5B1F" w:rsidRPr="009221B6" w:rsidRDefault="009221B6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221B6">
        <w:rPr>
          <w:rFonts w:asciiTheme="minorHAnsi" w:hAnsiTheme="minorHAnsi" w:cstheme="minorHAnsi"/>
          <w:sz w:val="22"/>
          <w:szCs w:val="22"/>
        </w:rPr>
        <w:br w:type="page"/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</w:t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t>.../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2024</w:t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t>. (...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..........</w:t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0567DE8D" w14:textId="77777777" w:rsidR="00CA5B1F" w:rsidRPr="009221B6" w:rsidRDefault="009221B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15. mellékletében foglalt táblázat helyébe a következő rendelkezés lép:</w:t>
      </w:r>
    </w:p>
    <w:p w14:paraId="7CD167AA" w14:textId="77777777" w:rsidR="00CA5B1F" w:rsidRPr="009221B6" w:rsidRDefault="009221B6">
      <w:pPr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A5B1F" w:rsidRPr="009221B6" w14:paraId="2DF1E59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D78D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Óvodák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FA3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Intézményi térítési díj (nyersanyagköltség + ÁFA)</w:t>
            </w:r>
          </w:p>
        </w:tc>
      </w:tr>
      <w:tr w:rsidR="00CA5B1F" w:rsidRPr="009221B6" w14:paraId="5461CC7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D01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9E7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180,- Ft/fő/nap</w:t>
            </w:r>
          </w:p>
        </w:tc>
      </w:tr>
      <w:tr w:rsidR="00CA5B1F" w:rsidRPr="009221B6" w14:paraId="141DA55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E89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F659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610,- Ft/fő/nap</w:t>
            </w:r>
          </w:p>
        </w:tc>
      </w:tr>
      <w:tr w:rsidR="00CA5B1F" w:rsidRPr="009221B6" w14:paraId="0B34311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37B2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79A2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170,- Ft/fő/nap</w:t>
            </w:r>
          </w:p>
        </w:tc>
      </w:tr>
      <w:tr w:rsidR="00CA5B1F" w:rsidRPr="009221B6" w14:paraId="1168042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09B6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85B3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268EF1F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747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Általános iskolák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84FF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0C643FE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8DE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F7A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260,- Ft/fő/nap</w:t>
            </w:r>
          </w:p>
        </w:tc>
      </w:tr>
      <w:tr w:rsidR="00CA5B1F" w:rsidRPr="009221B6" w14:paraId="6DCA321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4027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240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735,- Ft/fő/nap</w:t>
            </w:r>
          </w:p>
        </w:tc>
      </w:tr>
      <w:tr w:rsidR="00CA5B1F" w:rsidRPr="009221B6" w14:paraId="0D99BAC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3948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372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260,- Ft/fő/nap</w:t>
            </w:r>
          </w:p>
        </w:tc>
      </w:tr>
      <w:tr w:rsidR="00CA5B1F" w:rsidRPr="009221B6" w14:paraId="1A79CB4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C502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D114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6D25D01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228E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Középiskolák és kollégiumok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9188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4F4C1B8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F433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388B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455,- Ft/fő/nap</w:t>
            </w:r>
          </w:p>
        </w:tc>
      </w:tr>
      <w:tr w:rsidR="00CA5B1F" w:rsidRPr="009221B6" w14:paraId="2DDB34A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5E5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137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795,- Ft/fő/nap</w:t>
            </w:r>
          </w:p>
        </w:tc>
      </w:tr>
      <w:tr w:rsidR="00CA5B1F" w:rsidRPr="009221B6" w14:paraId="1203F25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2A56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F12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640,- Ft/fő/nap</w:t>
            </w:r>
          </w:p>
        </w:tc>
      </w:tr>
      <w:tr w:rsidR="00CA5B1F" w:rsidRPr="009221B6" w14:paraId="5A2D873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65B3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594B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4BD35B52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EAED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Óvodai diétás gyermeknorma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4470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6540713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427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A0E0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220,- Ft/fő/nap</w:t>
            </w:r>
          </w:p>
        </w:tc>
      </w:tr>
      <w:tr w:rsidR="00CA5B1F" w:rsidRPr="009221B6" w14:paraId="1717357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1B87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EDF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725,- Ft/fő/nap</w:t>
            </w:r>
          </w:p>
        </w:tc>
      </w:tr>
      <w:tr w:rsidR="00CA5B1F" w:rsidRPr="009221B6" w14:paraId="478EE57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EA5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3E0A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190,- Ft/fő/nap</w:t>
            </w:r>
          </w:p>
        </w:tc>
      </w:tr>
      <w:tr w:rsidR="00CA5B1F" w:rsidRPr="009221B6" w14:paraId="3F22312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EC48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6F22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3AB2376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BD0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Általános iskolai diétás gyermeknorma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9C8A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4E3430C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E32E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3758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315,- Ft/fő/nap</w:t>
            </w:r>
          </w:p>
        </w:tc>
      </w:tr>
      <w:tr w:rsidR="00CA5B1F" w:rsidRPr="009221B6" w14:paraId="1818C673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9F1B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B3F7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880,- Ft/fő/nap</w:t>
            </w:r>
          </w:p>
        </w:tc>
      </w:tr>
      <w:tr w:rsidR="00CA5B1F" w:rsidRPr="009221B6" w14:paraId="4FBBD0F0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FAB4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857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315,- Ft/fő/nap</w:t>
            </w:r>
          </w:p>
        </w:tc>
      </w:tr>
      <w:tr w:rsidR="00CA5B1F" w:rsidRPr="009221B6" w14:paraId="113C3C6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758E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B7C8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2C9B88D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704B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D984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322DA66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DC40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60EA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475,- Ft/fő/nap</w:t>
            </w:r>
          </w:p>
        </w:tc>
      </w:tr>
      <w:tr w:rsidR="00CA5B1F" w:rsidRPr="009221B6" w14:paraId="3186774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B75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FF64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880,- Ft/fő/nap</w:t>
            </w:r>
          </w:p>
        </w:tc>
      </w:tr>
      <w:tr w:rsidR="00CA5B1F" w:rsidRPr="009221B6" w14:paraId="6C745C5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5B88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175E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665,- Ft/fő/nap</w:t>
            </w:r>
          </w:p>
        </w:tc>
      </w:tr>
    </w:tbl>
    <w:p w14:paraId="47087FA7" w14:textId="77777777" w:rsidR="00CA5B1F" w:rsidRPr="009221B6" w:rsidRDefault="009221B6">
      <w:pPr>
        <w:jc w:val="right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”</w:t>
      </w:r>
    </w:p>
    <w:sectPr w:rsidR="00CA5B1F" w:rsidRPr="00922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2061" w14:textId="77777777" w:rsidR="009221B6" w:rsidRDefault="009221B6">
      <w:r>
        <w:separator/>
      </w:r>
    </w:p>
  </w:endnote>
  <w:endnote w:type="continuationSeparator" w:id="0">
    <w:p w14:paraId="5DAA0B4D" w14:textId="77777777" w:rsidR="009221B6" w:rsidRDefault="009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7031" w14:textId="77777777" w:rsidR="008719BB" w:rsidRDefault="008719B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E1E5" w14:textId="77777777" w:rsidR="00CA5B1F" w:rsidRDefault="009221B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64E4" w14:textId="77777777" w:rsidR="008719BB" w:rsidRDefault="008719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5358" w14:textId="77777777" w:rsidR="009221B6" w:rsidRDefault="009221B6">
      <w:r>
        <w:separator/>
      </w:r>
    </w:p>
  </w:footnote>
  <w:footnote w:type="continuationSeparator" w:id="0">
    <w:p w14:paraId="07A6F719" w14:textId="77777777" w:rsidR="009221B6" w:rsidRDefault="0092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EEB6" w14:textId="77777777" w:rsidR="008719BB" w:rsidRDefault="008719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803D" w14:textId="77777777" w:rsidR="008719BB" w:rsidRDefault="008719B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C8FE" w14:textId="77777777" w:rsidR="008719BB" w:rsidRDefault="008719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7E97"/>
    <w:multiLevelType w:val="multilevel"/>
    <w:tmpl w:val="751089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53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1F"/>
    <w:rsid w:val="00243DD1"/>
    <w:rsid w:val="007759E6"/>
    <w:rsid w:val="00807FAE"/>
    <w:rsid w:val="008719BB"/>
    <w:rsid w:val="009221B6"/>
    <w:rsid w:val="00AE7094"/>
    <w:rsid w:val="00BA190E"/>
    <w:rsid w:val="00CA5B1F"/>
    <w:rsid w:val="00E1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2F00"/>
  <w15:docId w15:val="{D0275AC5-F5D0-4C04-961B-63AC2DB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8719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719B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Kaposiné dr. Reményi Viola</cp:lastModifiedBy>
  <cp:revision>4</cp:revision>
  <dcterms:created xsi:type="dcterms:W3CDTF">2024-11-18T09:53:00Z</dcterms:created>
  <dcterms:modified xsi:type="dcterms:W3CDTF">2024-11-20T11:14:00Z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