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37BE" w14:textId="5FCB48EB" w:rsidR="003273DD" w:rsidRPr="003273DD" w:rsidRDefault="003273DD" w:rsidP="003273DD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3273DD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Pr="003273DD">
        <w:rPr>
          <w:rFonts w:asciiTheme="minorHAnsi" w:hAnsiTheme="minorHAnsi" w:cstheme="minorHAnsi"/>
          <w:i/>
          <w:iCs/>
          <w:sz w:val="22"/>
          <w:szCs w:val="22"/>
        </w:rPr>
        <w:t>. melléklet</w:t>
      </w:r>
    </w:p>
    <w:p w14:paraId="2F6DC1D7" w14:textId="2374A908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265EE60D" w:rsidR="00D13A2E" w:rsidRPr="00D13A2E" w:rsidRDefault="00D13A2E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a</w:t>
      </w:r>
      <w:r w:rsidRPr="00D13A2E">
        <w:rPr>
          <w:rFonts w:asciiTheme="minorHAnsi" w:hAnsiTheme="minorHAnsi"/>
          <w:b/>
          <w:bCs/>
          <w:sz w:val="22"/>
        </w:rPr>
        <w:t xml:space="preserve"> </w:t>
      </w:r>
      <w:r w:rsidR="00240729">
        <w:rPr>
          <w:rFonts w:asciiTheme="minorHAnsi" w:hAnsiTheme="minorHAnsi" w:cstheme="minorHAnsi"/>
          <w:b/>
          <w:sz w:val="22"/>
          <w:szCs w:val="22"/>
        </w:rPr>
        <w:t>közterületek bontás utáni helyreállításáról szóló 3/2008. (IV.1.) ö</w:t>
      </w:r>
      <w:r w:rsidR="00240729" w:rsidRPr="00D771B5">
        <w:rPr>
          <w:rFonts w:asciiTheme="minorHAnsi" w:hAnsiTheme="minorHAnsi" w:cstheme="minorHAnsi"/>
          <w:b/>
          <w:sz w:val="22"/>
          <w:szCs w:val="22"/>
        </w:rPr>
        <w:t xml:space="preserve">nkormányzati rendelet </w:t>
      </w:r>
      <w:r w:rsidRPr="00D13A2E">
        <w:rPr>
          <w:rFonts w:asciiTheme="minorHAnsi" w:hAnsiTheme="minorHAnsi"/>
          <w:b/>
          <w:bCs/>
          <w:sz w:val="22"/>
        </w:rPr>
        <w:t>módosítás</w:t>
      </w:r>
      <w:r w:rsidR="00240729">
        <w:rPr>
          <w:rFonts w:asciiTheme="minorHAnsi" w:hAnsiTheme="minorHAnsi"/>
          <w:b/>
          <w:bCs/>
          <w:sz w:val="22"/>
        </w:rPr>
        <w:t>ához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53D9DB12" w14:textId="717504CE" w:rsidR="001F1D85" w:rsidRPr="001F1D85" w:rsidRDefault="001F1D85" w:rsidP="00B35DDF">
      <w:pPr>
        <w:spacing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1D85">
        <w:rPr>
          <w:rFonts w:asciiTheme="minorHAnsi" w:hAnsiTheme="minorHAnsi" w:cstheme="minorHAnsi"/>
          <w:bCs/>
          <w:sz w:val="22"/>
          <w:szCs w:val="22"/>
        </w:rPr>
        <w:t>A közterület bontásával kapcsolatos fizetési kötelezettség</w:t>
      </w:r>
      <w:r>
        <w:rPr>
          <w:rFonts w:asciiTheme="minorHAnsi" w:hAnsiTheme="minorHAnsi" w:cstheme="minorHAnsi"/>
          <w:bCs/>
          <w:sz w:val="22"/>
          <w:szCs w:val="22"/>
        </w:rPr>
        <w:t>ek köre</w:t>
      </w:r>
      <w:r w:rsidRPr="001F1D85">
        <w:rPr>
          <w:rFonts w:asciiTheme="minorHAnsi" w:hAnsiTheme="minorHAnsi" w:cstheme="minorHAnsi"/>
          <w:bCs/>
          <w:sz w:val="22"/>
          <w:szCs w:val="22"/>
        </w:rPr>
        <w:t xml:space="preserve"> alakul át a magasabb szintű jogszabálynak való megfeleltetés érdekében, de ez az igénybe vevők számára nem jelent lényeges többletköltséget.</w:t>
      </w:r>
    </w:p>
    <w:p w14:paraId="480856F4" w14:textId="1D9C716E" w:rsidR="001F1D85" w:rsidRPr="00DC1BDB" w:rsidRDefault="001F1D85" w:rsidP="001F1D85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1F1D85">
        <w:rPr>
          <w:rFonts w:asciiTheme="minorHAnsi" w:hAnsiTheme="minorHAnsi" w:cstheme="minorHAnsi"/>
          <w:bCs/>
          <w:sz w:val="22"/>
          <w:szCs w:val="22"/>
        </w:rPr>
        <w:t>z 5 évnél fiatalabb utak esetén magasabb szintű helyreállítás kerül előírásra az utak élettartamának növelése érdekében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1F1D8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DC1BDB">
        <w:rPr>
          <w:rFonts w:asciiTheme="minorHAnsi" w:hAnsiTheme="minorHAnsi" w:cstheme="minorHAnsi"/>
          <w:bCs/>
          <w:sz w:val="22"/>
          <w:szCs w:val="22"/>
        </w:rPr>
        <w:t>z 5 évnél idősebb utak esetében engedmények kerülnek meghatározásra a felbontott közterületek helyreállítása tekintetében.</w:t>
      </w:r>
    </w:p>
    <w:p w14:paraId="3DE31DB0" w14:textId="77777777" w:rsidR="001F1D85" w:rsidRPr="00A54B87" w:rsidRDefault="001F1D85" w:rsidP="00B41B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0E586D6" w14:textId="0DD65637" w:rsidR="00D47CF3" w:rsidRDefault="00B41B9A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B41B9A">
        <w:rPr>
          <w:rFonts w:asciiTheme="minorHAnsi" w:hAnsiTheme="minorHAnsi" w:cstheme="minorHAnsi"/>
          <w:sz w:val="22"/>
          <w:szCs w:val="22"/>
        </w:rPr>
        <w:t>A rendeletnek gazdasági, költségvetési hatásai nincsene</w:t>
      </w:r>
      <w:r w:rsidR="001F1D85">
        <w:rPr>
          <w:rFonts w:asciiTheme="minorHAnsi" w:hAnsiTheme="minorHAnsi" w:cstheme="minorHAnsi"/>
          <w:sz w:val="22"/>
          <w:szCs w:val="22"/>
        </w:rPr>
        <w:t>k. A díjak átalakításával az önkormányzat bevételeiben nem várható lényeges változás.</w:t>
      </w:r>
    </w:p>
    <w:p w14:paraId="733CB311" w14:textId="77777777" w:rsidR="001F1D85" w:rsidRDefault="001F1D85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8A0D7" w14:textId="205EE325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0D2450B1" w14:textId="0054A007" w:rsidR="00E51AA7" w:rsidRDefault="008C18A5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közutak és zöldterületek hatékonyabb védelme valósul meg.</w:t>
      </w:r>
    </w:p>
    <w:p w14:paraId="17F1A0E0" w14:textId="77777777" w:rsidR="008C18A5" w:rsidRPr="00A54B87" w:rsidRDefault="008C18A5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7D968750" w14:textId="144A835C" w:rsidR="00B41B9A" w:rsidRPr="00EA4883" w:rsidRDefault="00B41B9A" w:rsidP="00B41B9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</w:t>
      </w:r>
      <w:r>
        <w:rPr>
          <w:rFonts w:asciiTheme="minorHAnsi" w:hAnsiTheme="minorHAnsi" w:cstheme="minorHAnsi"/>
          <w:sz w:val="22"/>
          <w:szCs w:val="22"/>
        </w:rPr>
        <w:t xml:space="preserve"> az</w:t>
      </w:r>
      <w:r w:rsidRPr="00EA4883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1F1D85">
        <w:rPr>
          <w:rFonts w:asciiTheme="minorHAnsi" w:hAnsiTheme="minorHAnsi" w:cstheme="minorHAnsi"/>
          <w:sz w:val="22"/>
          <w:szCs w:val="22"/>
        </w:rPr>
        <w:t>feladatokat átalakítja, de n</w:t>
      </w:r>
      <w:r w:rsidR="00240729">
        <w:rPr>
          <w:rFonts w:asciiTheme="minorHAnsi" w:hAnsiTheme="minorHAnsi" w:cstheme="minorHAnsi"/>
          <w:sz w:val="22"/>
          <w:szCs w:val="22"/>
        </w:rPr>
        <w:t>em növeli.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15F21798" w14:textId="77777777" w:rsidR="00240729" w:rsidRPr="00A43F46" w:rsidRDefault="00240729" w:rsidP="00240729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A közúti közlekedésről szóló 1988. évi I. törvény (Kkt.) 37. § (1) bekezdése értelmében „</w:t>
      </w:r>
      <w:r w:rsidRPr="00A43F46">
        <w:rPr>
          <w:rFonts w:asciiTheme="minorHAnsi" w:hAnsiTheme="minorHAnsi" w:cstheme="minorHAnsi"/>
          <w:i/>
          <w:iCs/>
          <w:sz w:val="22"/>
          <w:szCs w:val="22"/>
        </w:rPr>
        <w:t>A közút területének nem közlekedési célú igénybevételéért – az úttesten kívül végzett közműépítési vagy fenntartási munka kivételével – igénybevételi díjat kell fizetni, közút nem közlekedési célú igénybevételéért az igénybevételi díj mellett óvadékfizetési kötelezettség írható elő</w:t>
      </w:r>
      <w:r w:rsidRPr="00A43F46">
        <w:rPr>
          <w:rFonts w:asciiTheme="minorHAnsi" w:hAnsiTheme="minorHAnsi" w:cstheme="minorHAnsi"/>
          <w:sz w:val="22"/>
          <w:szCs w:val="22"/>
        </w:rPr>
        <w:t>.”</w:t>
      </w:r>
    </w:p>
    <w:p w14:paraId="037FCF54" w14:textId="77777777" w:rsidR="00240729" w:rsidRPr="00A43F46" w:rsidRDefault="00240729" w:rsidP="00240729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E kötelezettség alól tehát csak az úttesten kívül végzett közműépítési és fenntartási munkák tekintetében enged kivételt a szabályozás. A közművek úttesten történő fejlesztése, javítása és/vagy karbantartása során tehát a közút igénybe vevőjének a közút nem közlekedési célú igénybevételéért történő igénybevételi díj megfizetésére kötelezettsége áll fenn.</w:t>
      </w:r>
    </w:p>
    <w:p w14:paraId="426496ED" w14:textId="77777777" w:rsidR="00240729" w:rsidRPr="00A43F46" w:rsidRDefault="00240729" w:rsidP="00240729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A közút nem közlekedési célú igénybevételéért fizetendő igénybevételei díjról az útügyi igazgatásról szóló 26/2021. (VI.28.) ITM rendelet állapít meg részletszabályokat:</w:t>
      </w:r>
    </w:p>
    <w:p w14:paraId="27FED6D8" w14:textId="77777777" w:rsidR="00240729" w:rsidRPr="00A43F46" w:rsidRDefault="00240729" w:rsidP="0024072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„</w:t>
      </w:r>
      <w:r w:rsidRPr="00A43F46">
        <w:rPr>
          <w:rFonts w:asciiTheme="minorHAnsi" w:hAnsiTheme="minorHAnsi" w:cstheme="minorHAnsi"/>
          <w:i/>
          <w:iCs/>
          <w:sz w:val="22"/>
          <w:szCs w:val="22"/>
        </w:rPr>
        <w:t>7. § (1) A közút területének nem közlekedési célú igénybevételéért az igénybevételi díjat az elfoglalt terület után a közút kezelője részére kell megfizetni. Az igénybevételi díj nem tartalmazza az igénybe vett terület biztosítása érdekében felmerülő egyéb költségeket.  </w:t>
      </w:r>
    </w:p>
    <w:p w14:paraId="7684E0A7" w14:textId="77777777" w:rsidR="00240729" w:rsidRPr="00A43F46" w:rsidRDefault="00240729" w:rsidP="0024072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43F46">
        <w:rPr>
          <w:rFonts w:asciiTheme="minorHAnsi" w:hAnsiTheme="minorHAnsi" w:cstheme="minorHAnsi"/>
          <w:i/>
          <w:iCs/>
          <w:sz w:val="22"/>
          <w:szCs w:val="22"/>
        </w:rPr>
        <w:t>(2) Az igénybevételi díj összegét</w:t>
      </w:r>
    </w:p>
    <w:p w14:paraId="62AB4BBF" w14:textId="77777777" w:rsidR="00240729" w:rsidRPr="00A43F46" w:rsidRDefault="00240729" w:rsidP="0024072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43F46">
        <w:rPr>
          <w:rFonts w:asciiTheme="minorHAnsi" w:hAnsiTheme="minorHAnsi" w:cstheme="minorHAnsi"/>
          <w:i/>
          <w:iCs/>
          <w:sz w:val="22"/>
          <w:szCs w:val="22"/>
        </w:rPr>
        <w:t>b) helyi közút esetén a helyi önkormányzat rendeletében foglalt díjtételek alkalmazásával – melyek nem haladhatják meg a 4. mellékletben foglalt értékeket –;</w:t>
      </w:r>
    </w:p>
    <w:p w14:paraId="6085B993" w14:textId="77777777" w:rsidR="00240729" w:rsidRPr="00A43F46" w:rsidRDefault="00240729" w:rsidP="00240729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i/>
          <w:iCs/>
          <w:sz w:val="22"/>
          <w:szCs w:val="22"/>
        </w:rPr>
        <w:t>kell megállapítani</w:t>
      </w:r>
      <w:r w:rsidRPr="00A43F46">
        <w:rPr>
          <w:rFonts w:asciiTheme="minorHAnsi" w:hAnsiTheme="minorHAnsi" w:cstheme="minorHAnsi"/>
          <w:sz w:val="22"/>
          <w:szCs w:val="22"/>
        </w:rPr>
        <w:t>.”</w:t>
      </w:r>
    </w:p>
    <w:p w14:paraId="2E0E7672" w14:textId="0D66E44C" w:rsidR="00240729" w:rsidRDefault="00240729" w:rsidP="00240729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A fentiek alapján</w:t>
      </w:r>
      <w:r>
        <w:rPr>
          <w:rFonts w:asciiTheme="minorHAnsi" w:hAnsiTheme="minorHAnsi" w:cstheme="minorHAnsi"/>
          <w:sz w:val="22"/>
          <w:szCs w:val="22"/>
        </w:rPr>
        <w:t xml:space="preserve"> indokolt</w:t>
      </w:r>
      <w:r w:rsidRPr="00A43F46">
        <w:rPr>
          <w:rFonts w:asciiTheme="minorHAnsi" w:hAnsiTheme="minorHAnsi" w:cstheme="minorHAnsi"/>
          <w:sz w:val="22"/>
          <w:szCs w:val="22"/>
        </w:rPr>
        <w:t xml:space="preserve"> a közterületek bontás utáni helyreállításáról szóló </w:t>
      </w:r>
      <w:r w:rsidR="008C18A5">
        <w:rPr>
          <w:rFonts w:asciiTheme="minorHAnsi" w:hAnsiTheme="minorHAnsi" w:cstheme="minorHAnsi"/>
          <w:sz w:val="22"/>
          <w:szCs w:val="22"/>
        </w:rPr>
        <w:t>3</w:t>
      </w:r>
      <w:r w:rsidRPr="00A43F46">
        <w:rPr>
          <w:rFonts w:asciiTheme="minorHAnsi" w:hAnsiTheme="minorHAnsi" w:cstheme="minorHAnsi"/>
          <w:sz w:val="22"/>
          <w:szCs w:val="22"/>
        </w:rPr>
        <w:t>/200</w:t>
      </w:r>
      <w:r w:rsidR="008C18A5">
        <w:rPr>
          <w:rFonts w:asciiTheme="minorHAnsi" w:hAnsiTheme="minorHAnsi" w:cstheme="minorHAnsi"/>
          <w:sz w:val="22"/>
          <w:szCs w:val="22"/>
        </w:rPr>
        <w:t>8</w:t>
      </w:r>
      <w:r w:rsidRPr="00A43F46">
        <w:rPr>
          <w:rFonts w:asciiTheme="minorHAnsi" w:hAnsiTheme="minorHAnsi" w:cstheme="minorHAnsi"/>
          <w:sz w:val="22"/>
          <w:szCs w:val="22"/>
        </w:rPr>
        <w:t>. (</w:t>
      </w:r>
      <w:r w:rsidR="008C18A5">
        <w:rPr>
          <w:rFonts w:asciiTheme="minorHAnsi" w:hAnsiTheme="minorHAnsi" w:cstheme="minorHAnsi"/>
          <w:sz w:val="22"/>
          <w:szCs w:val="22"/>
        </w:rPr>
        <w:t>IV</w:t>
      </w:r>
      <w:r w:rsidRPr="00A43F46">
        <w:rPr>
          <w:rFonts w:asciiTheme="minorHAnsi" w:hAnsiTheme="minorHAnsi" w:cstheme="minorHAnsi"/>
          <w:sz w:val="22"/>
          <w:szCs w:val="22"/>
        </w:rPr>
        <w:t>.</w:t>
      </w:r>
      <w:r w:rsidR="008C18A5">
        <w:rPr>
          <w:rFonts w:asciiTheme="minorHAnsi" w:hAnsiTheme="minorHAnsi" w:cstheme="minorHAnsi"/>
          <w:sz w:val="22"/>
          <w:szCs w:val="22"/>
        </w:rPr>
        <w:t>1</w:t>
      </w:r>
      <w:r w:rsidRPr="00A43F46">
        <w:rPr>
          <w:rFonts w:asciiTheme="minorHAnsi" w:hAnsiTheme="minorHAnsi" w:cstheme="minorHAnsi"/>
          <w:sz w:val="22"/>
          <w:szCs w:val="22"/>
        </w:rPr>
        <w:t>) önkormányzati rendelet vonatkozó szakaszainak és a közút bontás céljából történő igénybevétele esetén fizetendő díjakat szabályozó 2. mellékletének módosítás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43F46">
        <w:rPr>
          <w:rFonts w:asciiTheme="minorHAnsi" w:hAnsiTheme="minorHAnsi" w:cstheme="minorHAnsi"/>
          <w:sz w:val="22"/>
          <w:szCs w:val="22"/>
        </w:rPr>
        <w:t xml:space="preserve">, a magasabb szintű jogszabályoknak </w:t>
      </w:r>
      <w:r w:rsidRPr="00A43F46">
        <w:rPr>
          <w:rFonts w:asciiTheme="minorHAnsi" w:hAnsiTheme="minorHAnsi" w:cstheme="minorHAnsi"/>
          <w:sz w:val="22"/>
          <w:szCs w:val="22"/>
        </w:rPr>
        <w:lastRenderedPageBreak/>
        <w:t>való megfeleltetés érdekében. Az eddig megkülönböztetett területek szorzószámai törlésre kerülnek, a jogszabályban előírt útkategóriáknak megfelelő bontási díj kerül meghatározásra.</w:t>
      </w:r>
    </w:p>
    <w:p w14:paraId="3DD9A563" w14:textId="77777777" w:rsidR="00240729" w:rsidRDefault="00240729" w:rsidP="002407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F9A943" w14:textId="060739F5" w:rsidR="00240729" w:rsidRDefault="00240729" w:rsidP="002407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rendeletmódosítást a közterület hatékonyabb védelme, a magasabb szintű jogszabályoknak</w:t>
      </w:r>
      <w:r w:rsidR="008C18A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valamint az útügyi tervezési és fenntartási előírásoknak való megfeleltetés, a jelenlegi technológiák alkalmazására való hivatkozás indokolja és teszi szükségessé.</w:t>
      </w:r>
    </w:p>
    <w:p w14:paraId="7BE2C861" w14:textId="77777777" w:rsidR="00240729" w:rsidRDefault="00240729" w:rsidP="002407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8C18A5"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701A6"/>
    <w:multiLevelType w:val="hybridMultilevel"/>
    <w:tmpl w:val="2492619A"/>
    <w:lvl w:ilvl="0" w:tplc="0512C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556259">
    <w:abstractNumId w:val="2"/>
  </w:num>
  <w:num w:numId="2" w16cid:durableId="543179943">
    <w:abstractNumId w:val="0"/>
  </w:num>
  <w:num w:numId="3" w16cid:durableId="1043090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1F1D85"/>
    <w:rsid w:val="00202A75"/>
    <w:rsid w:val="00240729"/>
    <w:rsid w:val="00255BA4"/>
    <w:rsid w:val="00255DA4"/>
    <w:rsid w:val="00276A8C"/>
    <w:rsid w:val="00284117"/>
    <w:rsid w:val="002D663F"/>
    <w:rsid w:val="0032228A"/>
    <w:rsid w:val="003273DD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A5BDD"/>
    <w:rsid w:val="004D51DC"/>
    <w:rsid w:val="004D5C7A"/>
    <w:rsid w:val="0053248D"/>
    <w:rsid w:val="00533A6E"/>
    <w:rsid w:val="005809CA"/>
    <w:rsid w:val="00595C1F"/>
    <w:rsid w:val="0059644E"/>
    <w:rsid w:val="005A5AA0"/>
    <w:rsid w:val="005C050E"/>
    <w:rsid w:val="005F3AB3"/>
    <w:rsid w:val="0060309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C18A5"/>
    <w:rsid w:val="008D0E2B"/>
    <w:rsid w:val="008E4644"/>
    <w:rsid w:val="009204F4"/>
    <w:rsid w:val="00945982"/>
    <w:rsid w:val="00951C8E"/>
    <w:rsid w:val="009F4CA5"/>
    <w:rsid w:val="009F7467"/>
    <w:rsid w:val="00A051E9"/>
    <w:rsid w:val="00A54B87"/>
    <w:rsid w:val="00A749A9"/>
    <w:rsid w:val="00A85A4B"/>
    <w:rsid w:val="00A90687"/>
    <w:rsid w:val="00A95A9D"/>
    <w:rsid w:val="00AA4500"/>
    <w:rsid w:val="00AF47F8"/>
    <w:rsid w:val="00B22516"/>
    <w:rsid w:val="00B35DDF"/>
    <w:rsid w:val="00B36B62"/>
    <w:rsid w:val="00B41B9A"/>
    <w:rsid w:val="00B4583C"/>
    <w:rsid w:val="00B70336"/>
    <w:rsid w:val="00BA1AE4"/>
    <w:rsid w:val="00BB7869"/>
    <w:rsid w:val="00BE2F76"/>
    <w:rsid w:val="00C03993"/>
    <w:rsid w:val="00C44BE5"/>
    <w:rsid w:val="00C522FE"/>
    <w:rsid w:val="00C7314C"/>
    <w:rsid w:val="00C8285B"/>
    <w:rsid w:val="00CB3F95"/>
    <w:rsid w:val="00D02C41"/>
    <w:rsid w:val="00D13A2E"/>
    <w:rsid w:val="00D35788"/>
    <w:rsid w:val="00D46143"/>
    <w:rsid w:val="00D47CF3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01408"/>
    <w:rsid w:val="00E24E15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81424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Kaposiné dr. Reményi Viola</cp:lastModifiedBy>
  <cp:revision>3</cp:revision>
  <cp:lastPrinted>2023-02-09T08:35:00Z</cp:lastPrinted>
  <dcterms:created xsi:type="dcterms:W3CDTF">2024-11-19T08:43:00Z</dcterms:created>
  <dcterms:modified xsi:type="dcterms:W3CDTF">2024-11-19T10:13:00Z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