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5BA49" w14:textId="07C88F19" w:rsidR="00011E45" w:rsidRPr="00FC443D" w:rsidRDefault="005C2E0C" w:rsidP="00BD0F0B">
      <w:pPr>
        <w:tabs>
          <w:tab w:val="center" w:pos="4962"/>
          <w:tab w:val="center" w:pos="7938"/>
        </w:tabs>
        <w:ind w:left="851"/>
        <w:rPr>
          <w:rFonts w:asciiTheme="minorHAnsi" w:hAnsiTheme="minorHAnsi" w:cstheme="minorHAnsi"/>
          <w:sz w:val="22"/>
          <w:szCs w:val="22"/>
        </w:rPr>
      </w:pPr>
      <w:r w:rsidRPr="00F404D3">
        <w:rPr>
          <w:rFonts w:asciiTheme="minorHAnsi" w:hAnsiTheme="minorHAnsi" w:cstheme="minorHAnsi"/>
          <w:sz w:val="22"/>
          <w:szCs w:val="22"/>
        </w:rPr>
        <w:t xml:space="preserve"> </w:t>
      </w:r>
      <w:r w:rsidR="00B51BDB" w:rsidRPr="00F404D3">
        <w:rPr>
          <w:rFonts w:asciiTheme="minorHAnsi" w:hAnsiTheme="minorHAnsi" w:cstheme="minorHAnsi"/>
          <w:sz w:val="22"/>
          <w:szCs w:val="22"/>
        </w:rPr>
        <w:t xml:space="preserve"> </w:t>
      </w:r>
    </w:p>
    <w:p w14:paraId="16DBD53E" w14:textId="2B25FBC5" w:rsidR="0089654B" w:rsidRPr="00FC443D" w:rsidRDefault="00011E45" w:rsidP="00DB30CB">
      <w:pPr>
        <w:tabs>
          <w:tab w:val="left" w:pos="426"/>
          <w:tab w:val="left" w:pos="3969"/>
          <w:tab w:val="left" w:pos="6946"/>
        </w:tabs>
        <w:ind w:hanging="567"/>
        <w:rPr>
          <w:rFonts w:asciiTheme="minorHAnsi" w:hAnsiTheme="minorHAnsi" w:cstheme="minorHAnsi"/>
          <w:sz w:val="22"/>
          <w:szCs w:val="22"/>
        </w:rPr>
      </w:pPr>
      <w:r w:rsidRPr="00FC443D">
        <w:rPr>
          <w:rFonts w:asciiTheme="minorHAnsi" w:hAnsiTheme="minorHAnsi" w:cstheme="minorHAnsi"/>
          <w:sz w:val="22"/>
          <w:szCs w:val="22"/>
        </w:rPr>
        <w:tab/>
      </w:r>
    </w:p>
    <w:p w14:paraId="656D257C" w14:textId="77777777" w:rsidR="00D76764" w:rsidRPr="00FC443D" w:rsidRDefault="00D76764" w:rsidP="00DB30CB">
      <w:pPr>
        <w:jc w:val="center"/>
        <w:rPr>
          <w:rFonts w:asciiTheme="minorHAnsi" w:hAnsiTheme="minorHAnsi" w:cstheme="minorHAnsi"/>
          <w:b/>
          <w:sz w:val="22"/>
          <w:szCs w:val="22"/>
          <w:u w:val="single"/>
        </w:rPr>
      </w:pPr>
    </w:p>
    <w:p w14:paraId="5E539035" w14:textId="77777777" w:rsidR="001E2524" w:rsidRPr="00FC443D" w:rsidRDefault="001E2524" w:rsidP="00DB30CB">
      <w:pPr>
        <w:jc w:val="center"/>
        <w:rPr>
          <w:rFonts w:asciiTheme="minorHAnsi" w:hAnsiTheme="minorHAnsi" w:cstheme="minorHAnsi"/>
          <w:b/>
          <w:sz w:val="22"/>
          <w:szCs w:val="22"/>
          <w:u w:val="single"/>
        </w:rPr>
      </w:pPr>
    </w:p>
    <w:p w14:paraId="6175CBA6" w14:textId="54EFD084" w:rsidR="002114AC" w:rsidRPr="00FC443D" w:rsidRDefault="008E69DA" w:rsidP="00DB30CB">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 xml:space="preserve">A </w:t>
      </w:r>
      <w:r w:rsidR="002F0031" w:rsidRPr="00FC443D">
        <w:rPr>
          <w:rFonts w:asciiTheme="minorHAnsi" w:hAnsiTheme="minorHAnsi" w:cstheme="minorHAnsi"/>
          <w:b/>
          <w:sz w:val="22"/>
          <w:szCs w:val="22"/>
          <w:u w:val="single"/>
        </w:rPr>
        <w:t>2024.</w:t>
      </w:r>
      <w:r w:rsidR="00F91F9B" w:rsidRPr="00FC443D">
        <w:rPr>
          <w:rFonts w:asciiTheme="minorHAnsi" w:hAnsiTheme="minorHAnsi" w:cstheme="minorHAnsi"/>
          <w:b/>
          <w:sz w:val="22"/>
          <w:szCs w:val="22"/>
          <w:u w:val="single"/>
        </w:rPr>
        <w:t xml:space="preserve"> </w:t>
      </w:r>
      <w:r w:rsidR="009D0BA1" w:rsidRPr="00FC443D">
        <w:rPr>
          <w:rFonts w:asciiTheme="minorHAnsi" w:hAnsiTheme="minorHAnsi" w:cstheme="minorHAnsi"/>
          <w:b/>
          <w:sz w:val="22"/>
          <w:szCs w:val="22"/>
          <w:u w:val="single"/>
        </w:rPr>
        <w:t>október 22</w:t>
      </w:r>
      <w:r w:rsidR="000D7E4F" w:rsidRPr="00FC443D">
        <w:rPr>
          <w:rFonts w:asciiTheme="minorHAnsi" w:hAnsiTheme="minorHAnsi" w:cstheme="minorHAnsi"/>
          <w:b/>
          <w:sz w:val="22"/>
          <w:szCs w:val="22"/>
          <w:u w:val="single"/>
        </w:rPr>
        <w:t xml:space="preserve">-i </w:t>
      </w:r>
      <w:r w:rsidR="00F76EDB" w:rsidRPr="00FC443D">
        <w:rPr>
          <w:rFonts w:asciiTheme="minorHAnsi" w:hAnsiTheme="minorHAnsi" w:cstheme="minorHAnsi"/>
          <w:b/>
          <w:sz w:val="22"/>
          <w:szCs w:val="22"/>
          <w:u w:val="single"/>
        </w:rPr>
        <w:t>Közgyűlés</w:t>
      </w:r>
      <w:r w:rsidR="00BD0F0B">
        <w:rPr>
          <w:rFonts w:asciiTheme="minorHAnsi" w:hAnsiTheme="minorHAnsi" w:cstheme="minorHAnsi"/>
          <w:b/>
          <w:sz w:val="22"/>
          <w:szCs w:val="22"/>
          <w:u w:val="single"/>
        </w:rPr>
        <w:t xml:space="preserve"> nyilvános határozatai</w:t>
      </w:r>
      <w:bookmarkStart w:id="0" w:name="_Hlk83886870"/>
    </w:p>
    <w:p w14:paraId="44D86B54" w14:textId="77777777" w:rsidR="0036687D" w:rsidRDefault="0036687D" w:rsidP="00DB30CB">
      <w:pPr>
        <w:jc w:val="center"/>
        <w:rPr>
          <w:rFonts w:asciiTheme="minorHAnsi" w:hAnsiTheme="minorHAnsi" w:cstheme="minorHAnsi"/>
          <w:b/>
          <w:sz w:val="22"/>
          <w:szCs w:val="22"/>
          <w:u w:val="single"/>
        </w:rPr>
      </w:pPr>
    </w:p>
    <w:p w14:paraId="208CBE08" w14:textId="77777777" w:rsidR="0021163B" w:rsidRPr="00FC443D" w:rsidRDefault="0021163B" w:rsidP="00DB30CB">
      <w:pPr>
        <w:jc w:val="center"/>
        <w:rPr>
          <w:rFonts w:asciiTheme="minorHAnsi" w:hAnsiTheme="minorHAnsi" w:cstheme="minorHAnsi"/>
          <w:b/>
          <w:sz w:val="22"/>
          <w:szCs w:val="22"/>
          <w:u w:val="single"/>
        </w:rPr>
      </w:pPr>
    </w:p>
    <w:p w14:paraId="169E9FA4" w14:textId="77777777" w:rsidR="0036687D" w:rsidRPr="00FC443D" w:rsidRDefault="0036687D" w:rsidP="0036687D">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261/2024. (X. 22.) Kgy. sz. határozat</w:t>
      </w:r>
    </w:p>
    <w:p w14:paraId="6D139DEE" w14:textId="77777777" w:rsidR="0036687D" w:rsidRPr="00FC443D" w:rsidRDefault="0036687D" w:rsidP="0036687D">
      <w:pPr>
        <w:jc w:val="center"/>
        <w:rPr>
          <w:rFonts w:asciiTheme="minorHAnsi" w:hAnsiTheme="minorHAnsi" w:cstheme="minorHAnsi"/>
          <w:b/>
          <w:sz w:val="22"/>
          <w:szCs w:val="22"/>
          <w:u w:val="single"/>
        </w:rPr>
      </w:pPr>
    </w:p>
    <w:p w14:paraId="745CF529" w14:textId="131B7D72" w:rsidR="0036687D" w:rsidRPr="00FC443D" w:rsidRDefault="0036687D" w:rsidP="0036687D">
      <w:pPr>
        <w:jc w:val="both"/>
        <w:rPr>
          <w:rFonts w:asciiTheme="minorHAnsi" w:hAnsiTheme="minorHAnsi" w:cstheme="minorHAnsi"/>
          <w:bCs/>
          <w:sz w:val="22"/>
          <w:szCs w:val="22"/>
        </w:rPr>
      </w:pPr>
      <w:r w:rsidRPr="00FC443D">
        <w:rPr>
          <w:rFonts w:asciiTheme="minorHAnsi" w:hAnsiTheme="minorHAnsi" w:cstheme="minorHAnsi"/>
          <w:bCs/>
          <w:sz w:val="22"/>
          <w:szCs w:val="22"/>
        </w:rPr>
        <w:t>A Közgyűlés úgy határoz, hogy a 10. napirendet az alábbi, módosított címmel tárgyalj</w:t>
      </w:r>
      <w:r w:rsidR="007779A2" w:rsidRPr="00FC443D">
        <w:rPr>
          <w:rFonts w:asciiTheme="minorHAnsi" w:hAnsiTheme="minorHAnsi" w:cstheme="minorHAnsi"/>
          <w:bCs/>
          <w:sz w:val="22"/>
          <w:szCs w:val="22"/>
        </w:rPr>
        <w:t>a</w:t>
      </w:r>
      <w:r w:rsidRPr="00FC443D">
        <w:rPr>
          <w:rFonts w:asciiTheme="minorHAnsi" w:hAnsiTheme="minorHAnsi" w:cstheme="minorHAnsi"/>
          <w:bCs/>
          <w:sz w:val="22"/>
          <w:szCs w:val="22"/>
        </w:rPr>
        <w:t>:</w:t>
      </w:r>
    </w:p>
    <w:p w14:paraId="70D0BB03" w14:textId="77777777" w:rsidR="007779A2" w:rsidRPr="00FC443D" w:rsidRDefault="007779A2" w:rsidP="0036687D">
      <w:pPr>
        <w:jc w:val="both"/>
        <w:rPr>
          <w:rFonts w:asciiTheme="minorHAnsi" w:hAnsiTheme="minorHAnsi" w:cstheme="minorHAnsi"/>
          <w:bCs/>
          <w:sz w:val="22"/>
          <w:szCs w:val="22"/>
        </w:rPr>
      </w:pPr>
    </w:p>
    <w:p w14:paraId="05B14480" w14:textId="75C92FAE" w:rsidR="007779A2" w:rsidRPr="00FC443D" w:rsidRDefault="00E42980" w:rsidP="007779A2">
      <w:pPr>
        <w:ind w:left="709" w:hanging="709"/>
        <w:jc w:val="both"/>
        <w:rPr>
          <w:rFonts w:asciiTheme="minorHAnsi" w:hAnsiTheme="minorHAnsi" w:cstheme="minorHAnsi"/>
          <w:sz w:val="22"/>
          <w:szCs w:val="22"/>
        </w:rPr>
      </w:pPr>
      <w:r w:rsidRPr="00FC443D">
        <w:rPr>
          <w:rFonts w:asciiTheme="minorHAnsi" w:hAnsiTheme="minorHAnsi" w:cstheme="minorHAnsi"/>
          <w:sz w:val="22"/>
          <w:szCs w:val="22"/>
        </w:rPr>
        <w:t>„</w:t>
      </w:r>
      <w:r w:rsidR="007779A2" w:rsidRPr="00FC443D">
        <w:rPr>
          <w:rFonts w:asciiTheme="minorHAnsi" w:hAnsiTheme="minorHAnsi" w:cstheme="minorHAnsi"/>
          <w:sz w:val="22"/>
          <w:szCs w:val="22"/>
        </w:rPr>
        <w:t>10./</w:t>
      </w:r>
      <w:r w:rsidR="007779A2" w:rsidRPr="00FC443D">
        <w:rPr>
          <w:rFonts w:asciiTheme="minorHAnsi" w:hAnsiTheme="minorHAnsi" w:cstheme="minorHAnsi"/>
          <w:sz w:val="22"/>
          <w:szCs w:val="22"/>
        </w:rPr>
        <w:tab/>
        <w:t>Javaslat gazdasági társaságokat és költségvetési szerveket érintő személyi ügyek megtárgyalására</w:t>
      </w:r>
      <w:r w:rsidRPr="00FC443D">
        <w:rPr>
          <w:rFonts w:asciiTheme="minorHAnsi" w:hAnsiTheme="minorHAnsi" w:cstheme="minorHAnsi"/>
          <w:sz w:val="22"/>
          <w:szCs w:val="22"/>
        </w:rPr>
        <w:t>”</w:t>
      </w:r>
    </w:p>
    <w:p w14:paraId="429E1FDE" w14:textId="77777777" w:rsidR="007779A2" w:rsidRPr="00FC443D" w:rsidRDefault="007779A2" w:rsidP="007779A2">
      <w:pPr>
        <w:ind w:left="709" w:hanging="709"/>
        <w:jc w:val="both"/>
        <w:rPr>
          <w:rFonts w:asciiTheme="minorHAnsi" w:hAnsiTheme="minorHAnsi" w:cstheme="minorHAnsi"/>
          <w:sz w:val="22"/>
          <w:szCs w:val="22"/>
        </w:rPr>
      </w:pPr>
    </w:p>
    <w:p w14:paraId="7CEB2646" w14:textId="3EF7983A" w:rsidR="007779A2" w:rsidRPr="00FC443D" w:rsidRDefault="007779A2" w:rsidP="007779A2">
      <w:pPr>
        <w:ind w:left="709" w:hanging="709"/>
        <w:jc w:val="both"/>
        <w:rPr>
          <w:rFonts w:asciiTheme="minorHAnsi" w:hAnsiTheme="minorHAnsi" w:cstheme="minorHAnsi"/>
          <w:sz w:val="22"/>
          <w:szCs w:val="22"/>
        </w:rPr>
      </w:pPr>
      <w:r w:rsidRPr="00FC443D">
        <w:rPr>
          <w:rFonts w:asciiTheme="minorHAnsi" w:hAnsiTheme="minorHAnsi" w:cstheme="minorHAnsi"/>
          <w:b/>
          <w:bCs/>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33E9A42F" w14:textId="77777777" w:rsidR="007779A2" w:rsidRPr="00FC443D" w:rsidRDefault="007779A2" w:rsidP="007779A2">
      <w:pPr>
        <w:ind w:left="709" w:hanging="709"/>
        <w:jc w:val="both"/>
        <w:rPr>
          <w:rFonts w:asciiTheme="minorHAnsi" w:hAnsiTheme="minorHAnsi" w:cstheme="minorHAnsi"/>
          <w:sz w:val="22"/>
          <w:szCs w:val="22"/>
        </w:rPr>
      </w:pPr>
    </w:p>
    <w:p w14:paraId="206F22B1" w14:textId="3B97B187" w:rsidR="007779A2" w:rsidRPr="00FC443D" w:rsidRDefault="007779A2" w:rsidP="007779A2">
      <w:pPr>
        <w:ind w:left="709" w:hanging="709"/>
        <w:jc w:val="both"/>
        <w:rPr>
          <w:rFonts w:asciiTheme="minorHAnsi" w:hAnsiTheme="minorHAnsi" w:cstheme="minorHAnsi"/>
          <w:sz w:val="22"/>
          <w:szCs w:val="22"/>
        </w:rPr>
      </w:pPr>
      <w:r w:rsidRPr="00FC443D">
        <w:rPr>
          <w:rFonts w:asciiTheme="minorHAnsi" w:hAnsiTheme="minorHAnsi" w:cstheme="minorHAnsi"/>
          <w:b/>
          <w:bCs/>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20BF6BD7" w14:textId="77777777" w:rsidR="007779A2" w:rsidRPr="00FC443D" w:rsidRDefault="007779A2" w:rsidP="0036687D">
      <w:pPr>
        <w:jc w:val="both"/>
        <w:rPr>
          <w:rFonts w:asciiTheme="minorHAnsi" w:hAnsiTheme="minorHAnsi" w:cstheme="minorHAnsi"/>
          <w:bCs/>
          <w:sz w:val="22"/>
          <w:szCs w:val="22"/>
        </w:rPr>
      </w:pPr>
    </w:p>
    <w:p w14:paraId="1B984716" w14:textId="77777777" w:rsidR="009A29FD" w:rsidRPr="00FC443D" w:rsidRDefault="009A29FD" w:rsidP="00DB30CB">
      <w:pPr>
        <w:jc w:val="center"/>
        <w:rPr>
          <w:rFonts w:asciiTheme="minorHAnsi" w:hAnsiTheme="minorHAnsi" w:cstheme="minorHAnsi"/>
          <w:b/>
          <w:sz w:val="22"/>
          <w:szCs w:val="22"/>
          <w:u w:val="single"/>
        </w:rPr>
      </w:pPr>
    </w:p>
    <w:p w14:paraId="16D8832E" w14:textId="01BACE1D" w:rsidR="001F4F91" w:rsidRPr="00FC443D" w:rsidRDefault="0087629D" w:rsidP="00DB30CB">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26</w:t>
      </w:r>
      <w:r w:rsidR="0036687D" w:rsidRPr="00FC443D">
        <w:rPr>
          <w:rFonts w:asciiTheme="minorHAnsi" w:hAnsiTheme="minorHAnsi" w:cstheme="minorHAnsi"/>
          <w:b/>
          <w:sz w:val="22"/>
          <w:szCs w:val="22"/>
          <w:u w:val="single"/>
        </w:rPr>
        <w:t>2</w:t>
      </w:r>
      <w:r w:rsidR="001F4F91" w:rsidRPr="00FC443D">
        <w:rPr>
          <w:rFonts w:asciiTheme="minorHAnsi" w:hAnsiTheme="minorHAnsi" w:cstheme="minorHAnsi"/>
          <w:b/>
          <w:sz w:val="22"/>
          <w:szCs w:val="22"/>
          <w:u w:val="single"/>
        </w:rPr>
        <w:t>/2024. (</w:t>
      </w:r>
      <w:r w:rsidR="009D0BA1" w:rsidRPr="00FC443D">
        <w:rPr>
          <w:rFonts w:asciiTheme="minorHAnsi" w:hAnsiTheme="minorHAnsi" w:cstheme="minorHAnsi"/>
          <w:b/>
          <w:sz w:val="22"/>
          <w:szCs w:val="22"/>
          <w:u w:val="single"/>
        </w:rPr>
        <w:t>X. 22</w:t>
      </w:r>
      <w:r w:rsidR="001F4F91" w:rsidRPr="00FC443D">
        <w:rPr>
          <w:rFonts w:asciiTheme="minorHAnsi" w:hAnsiTheme="minorHAnsi" w:cstheme="minorHAnsi"/>
          <w:b/>
          <w:sz w:val="22"/>
          <w:szCs w:val="22"/>
          <w:u w:val="single"/>
        </w:rPr>
        <w:t>.) Kgy. sz. határozat</w:t>
      </w:r>
    </w:p>
    <w:p w14:paraId="1B5026EE" w14:textId="77777777" w:rsidR="001F32E0" w:rsidRPr="00FC443D" w:rsidRDefault="001F32E0" w:rsidP="00DB30CB">
      <w:pPr>
        <w:jc w:val="center"/>
        <w:rPr>
          <w:rFonts w:asciiTheme="minorHAnsi" w:hAnsiTheme="minorHAnsi" w:cstheme="minorHAnsi"/>
          <w:b/>
          <w:sz w:val="22"/>
          <w:szCs w:val="22"/>
          <w:u w:val="single"/>
        </w:rPr>
      </w:pPr>
    </w:p>
    <w:bookmarkEnd w:id="0"/>
    <w:p w14:paraId="3F5E3025" w14:textId="6B9D4797" w:rsidR="0019599F" w:rsidRPr="00FC443D" w:rsidRDefault="00854710" w:rsidP="00DB30CB">
      <w:pPr>
        <w:rPr>
          <w:rFonts w:asciiTheme="minorHAnsi" w:hAnsiTheme="minorHAnsi" w:cstheme="minorHAnsi"/>
          <w:sz w:val="22"/>
          <w:szCs w:val="22"/>
        </w:rPr>
      </w:pPr>
      <w:r w:rsidRPr="00FC443D">
        <w:rPr>
          <w:rFonts w:asciiTheme="minorHAnsi" w:hAnsiTheme="minorHAnsi" w:cstheme="minorHAnsi"/>
          <w:sz w:val="22"/>
          <w:szCs w:val="22"/>
        </w:rPr>
        <w:t>A</w:t>
      </w:r>
      <w:r w:rsidR="008E69DA" w:rsidRPr="00FC443D">
        <w:rPr>
          <w:rFonts w:asciiTheme="minorHAnsi" w:hAnsiTheme="minorHAnsi" w:cstheme="minorHAnsi"/>
          <w:sz w:val="22"/>
          <w:szCs w:val="22"/>
        </w:rPr>
        <w:t xml:space="preserve"> Közgyűlés a </w:t>
      </w:r>
      <w:r w:rsidR="00875FD4" w:rsidRPr="00FC443D">
        <w:rPr>
          <w:rFonts w:asciiTheme="minorHAnsi" w:hAnsiTheme="minorHAnsi" w:cstheme="minorHAnsi"/>
          <w:sz w:val="22"/>
          <w:szCs w:val="22"/>
        </w:rPr>
        <w:t>202</w:t>
      </w:r>
      <w:r w:rsidR="002F0031" w:rsidRPr="00FC443D">
        <w:rPr>
          <w:rFonts w:asciiTheme="minorHAnsi" w:hAnsiTheme="minorHAnsi" w:cstheme="minorHAnsi"/>
          <w:sz w:val="22"/>
          <w:szCs w:val="22"/>
        </w:rPr>
        <w:t>4</w:t>
      </w:r>
      <w:r w:rsidR="00FB344C" w:rsidRPr="00FC443D">
        <w:rPr>
          <w:rFonts w:asciiTheme="minorHAnsi" w:hAnsiTheme="minorHAnsi" w:cstheme="minorHAnsi"/>
          <w:sz w:val="22"/>
          <w:szCs w:val="22"/>
        </w:rPr>
        <w:t xml:space="preserve">. </w:t>
      </w:r>
      <w:r w:rsidR="009D0BA1" w:rsidRPr="00FC443D">
        <w:rPr>
          <w:rFonts w:asciiTheme="minorHAnsi" w:hAnsiTheme="minorHAnsi" w:cstheme="minorHAnsi"/>
          <w:sz w:val="22"/>
          <w:szCs w:val="22"/>
        </w:rPr>
        <w:t>október 22</w:t>
      </w:r>
      <w:r w:rsidR="00767C95" w:rsidRPr="00FC443D">
        <w:rPr>
          <w:rFonts w:asciiTheme="minorHAnsi" w:hAnsiTheme="minorHAnsi" w:cstheme="minorHAnsi"/>
          <w:sz w:val="22"/>
          <w:szCs w:val="22"/>
        </w:rPr>
        <w:t>-</w:t>
      </w:r>
      <w:r w:rsidR="00957889" w:rsidRPr="00FC443D">
        <w:rPr>
          <w:rFonts w:asciiTheme="minorHAnsi" w:hAnsiTheme="minorHAnsi" w:cstheme="minorHAnsi"/>
          <w:sz w:val="22"/>
          <w:szCs w:val="22"/>
        </w:rPr>
        <w:t>i</w:t>
      </w:r>
      <w:r w:rsidR="00242989" w:rsidRPr="00FC443D">
        <w:rPr>
          <w:rFonts w:asciiTheme="minorHAnsi" w:hAnsiTheme="minorHAnsi" w:cstheme="minorHAnsi"/>
          <w:sz w:val="22"/>
          <w:szCs w:val="22"/>
        </w:rPr>
        <w:t xml:space="preserve"> </w:t>
      </w:r>
      <w:r w:rsidR="00A31224" w:rsidRPr="00FC443D">
        <w:rPr>
          <w:rFonts w:asciiTheme="minorHAnsi" w:hAnsiTheme="minorHAnsi" w:cstheme="minorHAnsi"/>
          <w:sz w:val="22"/>
          <w:szCs w:val="22"/>
        </w:rPr>
        <w:t>ülés napirendjét az alábbiak szerint fogadta el:</w:t>
      </w:r>
    </w:p>
    <w:p w14:paraId="1199ADA6" w14:textId="77777777" w:rsidR="00257194" w:rsidRPr="00FC443D" w:rsidRDefault="00257194" w:rsidP="00DB30CB">
      <w:pPr>
        <w:tabs>
          <w:tab w:val="left" w:pos="-900"/>
          <w:tab w:val="left" w:pos="-720"/>
          <w:tab w:val="left" w:pos="0"/>
        </w:tabs>
        <w:jc w:val="both"/>
        <w:rPr>
          <w:rFonts w:asciiTheme="minorHAnsi" w:hAnsiTheme="minorHAnsi" w:cstheme="minorHAnsi"/>
          <w:b/>
          <w:bCs/>
          <w:caps/>
          <w:sz w:val="22"/>
          <w:szCs w:val="22"/>
        </w:rPr>
      </w:pPr>
    </w:p>
    <w:p w14:paraId="7D6EB819" w14:textId="77777777" w:rsidR="001F7CB1" w:rsidRPr="00FC443D" w:rsidRDefault="001F7CB1" w:rsidP="00DB30CB">
      <w:pPr>
        <w:tabs>
          <w:tab w:val="left" w:pos="720"/>
        </w:tabs>
        <w:jc w:val="both"/>
        <w:rPr>
          <w:rFonts w:asciiTheme="minorHAnsi" w:hAnsiTheme="minorHAnsi" w:cstheme="minorHAnsi"/>
          <w:sz w:val="22"/>
          <w:szCs w:val="22"/>
        </w:rPr>
      </w:pPr>
    </w:p>
    <w:p w14:paraId="5828D045" w14:textId="77777777" w:rsidR="009D0BA1" w:rsidRPr="00FC443D" w:rsidRDefault="009D0BA1" w:rsidP="009D0BA1">
      <w:pPr>
        <w:spacing w:after="60"/>
        <w:jc w:val="center"/>
        <w:outlineLvl w:val="1"/>
        <w:rPr>
          <w:rFonts w:asciiTheme="minorHAnsi" w:hAnsiTheme="minorHAnsi" w:cstheme="minorHAnsi"/>
          <w:b/>
          <w:bCs/>
          <w:caps/>
          <w:sz w:val="22"/>
          <w:szCs w:val="22"/>
        </w:rPr>
      </w:pPr>
      <w:r w:rsidRPr="00FC443D">
        <w:rPr>
          <w:rFonts w:asciiTheme="minorHAnsi" w:hAnsiTheme="minorHAnsi" w:cstheme="minorHAnsi"/>
          <w:b/>
          <w:bCs/>
          <w:caps/>
          <w:sz w:val="22"/>
          <w:szCs w:val="22"/>
        </w:rPr>
        <w:t>i.</w:t>
      </w:r>
    </w:p>
    <w:p w14:paraId="30CAD13E" w14:textId="77777777" w:rsidR="009D0BA1" w:rsidRPr="00FC443D" w:rsidRDefault="009D0BA1" w:rsidP="009D0BA1">
      <w:pPr>
        <w:tabs>
          <w:tab w:val="left" w:pos="-2268"/>
        </w:tabs>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NYILVÁNOS ÜLÉS</w:t>
      </w:r>
    </w:p>
    <w:p w14:paraId="6FC9F9C2" w14:textId="77777777" w:rsidR="009D0BA1" w:rsidRPr="00FC443D" w:rsidRDefault="009D0BA1" w:rsidP="009D0BA1">
      <w:pPr>
        <w:spacing w:line="259" w:lineRule="auto"/>
        <w:rPr>
          <w:rFonts w:asciiTheme="minorHAnsi" w:eastAsiaTheme="minorHAnsi" w:hAnsiTheme="minorHAnsi" w:cstheme="minorHAnsi"/>
          <w:sz w:val="22"/>
          <w:szCs w:val="22"/>
          <w:lang w:eastAsia="en-US"/>
        </w:rPr>
      </w:pPr>
    </w:p>
    <w:p w14:paraId="327F7732" w14:textId="77777777" w:rsidR="009D0BA1" w:rsidRPr="00FC443D" w:rsidRDefault="009D0BA1" w:rsidP="009D0BA1">
      <w:pPr>
        <w:ind w:left="720" w:hanging="720"/>
        <w:jc w:val="both"/>
        <w:rPr>
          <w:rFonts w:asciiTheme="minorHAnsi" w:hAnsiTheme="minorHAnsi" w:cstheme="minorHAnsi"/>
          <w:b/>
          <w:bCs/>
          <w:sz w:val="22"/>
          <w:szCs w:val="22"/>
        </w:rPr>
      </w:pPr>
      <w:r w:rsidRPr="00FC443D">
        <w:rPr>
          <w:rFonts w:asciiTheme="minorHAnsi" w:hAnsiTheme="minorHAnsi" w:cstheme="minorHAnsi"/>
          <w:b/>
          <w:bCs/>
          <w:sz w:val="22"/>
          <w:szCs w:val="22"/>
        </w:rPr>
        <w:t>1./</w:t>
      </w:r>
      <w:r w:rsidRPr="00FC443D">
        <w:rPr>
          <w:rFonts w:asciiTheme="minorHAnsi" w:hAnsiTheme="minorHAnsi" w:cstheme="minorHAnsi"/>
          <w:b/>
          <w:bCs/>
          <w:sz w:val="22"/>
          <w:szCs w:val="22"/>
        </w:rPr>
        <w:tab/>
        <w:t>Beszámoló az előző Közgyűlés óta eltelt időszak fontosabb eseményeiről és a polgármester átruházott hatáskörben hozott döntéseiről</w:t>
      </w:r>
    </w:p>
    <w:p w14:paraId="5F0C8C68" w14:textId="77777777" w:rsidR="009D0BA1" w:rsidRPr="00FC443D" w:rsidRDefault="009D0BA1" w:rsidP="009D0BA1">
      <w:pPr>
        <w:ind w:left="720" w:hanging="720"/>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b/>
          <w:sz w:val="22"/>
          <w:szCs w:val="22"/>
          <w:u w:val="single"/>
        </w:rPr>
        <w:t>Előadó:</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 xml:space="preserve"> Dr. Nemény András polgármester</w:t>
      </w:r>
    </w:p>
    <w:p w14:paraId="7F736A6A" w14:textId="77777777" w:rsidR="009D0BA1" w:rsidRPr="00FC443D" w:rsidRDefault="009D0BA1" w:rsidP="009D0BA1">
      <w:pPr>
        <w:ind w:left="705"/>
        <w:jc w:val="both"/>
        <w:rPr>
          <w:rFonts w:asciiTheme="minorHAnsi" w:hAnsiTheme="minorHAnsi" w:cstheme="minorHAnsi"/>
          <w:sz w:val="22"/>
          <w:szCs w:val="22"/>
        </w:rPr>
      </w:pPr>
    </w:p>
    <w:p w14:paraId="09C64F49" w14:textId="77777777" w:rsidR="009D0BA1" w:rsidRPr="00FC443D" w:rsidRDefault="009D0BA1" w:rsidP="009D0BA1">
      <w:pPr>
        <w:jc w:val="both"/>
        <w:rPr>
          <w:rFonts w:asciiTheme="minorHAnsi" w:hAnsiTheme="minorHAnsi" w:cstheme="minorHAnsi"/>
          <w:b/>
          <w:bCs/>
          <w:sz w:val="22"/>
          <w:szCs w:val="22"/>
        </w:rPr>
      </w:pPr>
      <w:r w:rsidRPr="00FC443D">
        <w:rPr>
          <w:rFonts w:asciiTheme="minorHAnsi" w:hAnsiTheme="minorHAnsi" w:cstheme="minorHAnsi"/>
          <w:b/>
          <w:bCs/>
          <w:sz w:val="22"/>
          <w:szCs w:val="22"/>
        </w:rPr>
        <w:t>2./</w:t>
      </w:r>
      <w:r w:rsidRPr="00FC443D">
        <w:rPr>
          <w:rFonts w:asciiTheme="minorHAnsi" w:hAnsiTheme="minorHAnsi" w:cstheme="minorHAnsi"/>
          <w:b/>
          <w:bCs/>
          <w:sz w:val="22"/>
          <w:szCs w:val="22"/>
        </w:rPr>
        <w:tab/>
        <w:t xml:space="preserve">Javaslat az egészségügyi alapellátással kapcsolatos döntések meghozatalára </w:t>
      </w:r>
    </w:p>
    <w:p w14:paraId="17DC50DB" w14:textId="77777777" w:rsidR="009D0BA1" w:rsidRPr="00FC443D" w:rsidRDefault="009D0BA1" w:rsidP="009D0BA1">
      <w:pPr>
        <w:ind w:left="705"/>
        <w:jc w:val="both"/>
        <w:rPr>
          <w:rFonts w:asciiTheme="minorHAnsi" w:hAnsiTheme="minorHAnsi" w:cstheme="minorHAnsi"/>
          <w:sz w:val="22"/>
          <w:szCs w:val="22"/>
        </w:rPr>
      </w:pPr>
      <w:r w:rsidRPr="00FC443D">
        <w:rPr>
          <w:rFonts w:asciiTheme="minorHAnsi" w:hAnsiTheme="minorHAnsi" w:cstheme="minorHAnsi"/>
          <w:b/>
          <w:bCs/>
          <w:sz w:val="22"/>
          <w:szCs w:val="22"/>
          <w:u w:val="single"/>
        </w:rPr>
        <w:t>Előadók:</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7A1690E9" w14:textId="77777777" w:rsidR="009D0BA1" w:rsidRPr="00FC443D" w:rsidRDefault="009D0BA1" w:rsidP="009D0BA1">
      <w:pPr>
        <w:ind w:left="705" w:hanging="705"/>
        <w:jc w:val="both"/>
        <w:rPr>
          <w:rFonts w:asciiTheme="minorHAnsi" w:hAnsiTheme="minorHAnsi" w:cstheme="minorHAnsi"/>
          <w:b/>
          <w:bCs/>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Dr. László Győző alpolgármester</w:t>
      </w:r>
    </w:p>
    <w:p w14:paraId="4EC2330E" w14:textId="77777777" w:rsidR="009D0BA1" w:rsidRPr="00FC443D" w:rsidRDefault="009D0BA1" w:rsidP="009D0BA1">
      <w:pPr>
        <w:keepNext/>
        <w:keepLines/>
        <w:shd w:val="clear" w:color="auto" w:fill="FFFFFF"/>
        <w:ind w:left="2124" w:hanging="1419"/>
        <w:jc w:val="both"/>
        <w:outlineLvl w:val="1"/>
        <w:rPr>
          <w:rFonts w:asciiTheme="minorHAnsi" w:hAnsiTheme="minorHAnsi" w:cstheme="minorHAnsi"/>
          <w:i/>
          <w:iCs/>
          <w:sz w:val="22"/>
          <w:szCs w:val="22"/>
        </w:rPr>
      </w:pPr>
      <w:r w:rsidRPr="00FC443D">
        <w:rPr>
          <w:rFonts w:asciiTheme="minorHAnsi" w:eastAsiaTheme="majorEastAsia" w:hAnsiTheme="minorHAnsi" w:cstheme="minorHAnsi"/>
          <w:b/>
          <w:bCs/>
          <w:sz w:val="22"/>
          <w:szCs w:val="22"/>
          <w:u w:val="single"/>
        </w:rPr>
        <w:t xml:space="preserve">Meghívottak: </w:t>
      </w:r>
      <w:r w:rsidRPr="00FC443D">
        <w:rPr>
          <w:rFonts w:asciiTheme="minorHAnsi" w:eastAsiaTheme="majorEastAsia" w:hAnsiTheme="minorHAnsi" w:cstheme="minorHAnsi"/>
          <w:color w:val="2E74B5" w:themeColor="accent1" w:themeShade="BF"/>
          <w:sz w:val="22"/>
          <w:szCs w:val="22"/>
        </w:rPr>
        <w:tab/>
      </w:r>
      <w:r w:rsidRPr="00FC443D">
        <w:rPr>
          <w:rFonts w:asciiTheme="minorHAnsi" w:hAnsiTheme="minorHAnsi" w:cstheme="minorHAnsi"/>
          <w:sz w:val="22"/>
          <w:szCs w:val="22"/>
        </w:rPr>
        <w:t>Dr. Haness János, az Országos Mentőszolgálat Nyugat-dunántúli Regionális Mentőszervezet regionális igazgatója</w:t>
      </w:r>
      <w:r w:rsidRPr="00FC443D">
        <w:rPr>
          <w:rFonts w:asciiTheme="minorHAnsi" w:hAnsiTheme="minorHAnsi" w:cstheme="minorHAnsi"/>
          <w:i/>
          <w:iCs/>
          <w:sz w:val="22"/>
          <w:szCs w:val="22"/>
        </w:rPr>
        <w:t xml:space="preserve">    </w:t>
      </w:r>
    </w:p>
    <w:p w14:paraId="0B2D7608" w14:textId="77777777" w:rsidR="009D0BA1" w:rsidRPr="00FC443D" w:rsidRDefault="009D0BA1" w:rsidP="009D0BA1">
      <w:pPr>
        <w:ind w:left="2124" w:firstLine="6"/>
        <w:jc w:val="both"/>
        <w:rPr>
          <w:rFonts w:asciiTheme="minorHAnsi" w:hAnsiTheme="minorHAnsi" w:cstheme="minorHAnsi"/>
          <w:sz w:val="22"/>
          <w:szCs w:val="22"/>
        </w:rPr>
      </w:pPr>
      <w:r w:rsidRPr="00FC443D">
        <w:rPr>
          <w:rFonts w:asciiTheme="minorHAnsi" w:eastAsiaTheme="minorHAnsi" w:hAnsiTheme="minorHAnsi" w:cstheme="minorHAnsi"/>
          <w:iCs/>
          <w:sz w:val="22"/>
          <w:szCs w:val="22"/>
          <w:lang w:eastAsia="en-US"/>
        </w:rPr>
        <w:t xml:space="preserve">Vigné Horváth Ilona, a </w:t>
      </w:r>
      <w:r w:rsidRPr="00FC443D">
        <w:rPr>
          <w:rFonts w:asciiTheme="minorHAnsi" w:hAnsiTheme="minorHAnsi" w:cstheme="minorHAnsi"/>
          <w:sz w:val="22"/>
          <w:szCs w:val="22"/>
        </w:rPr>
        <w:t>Szombathelyi Egészségügyi és Kulturális Intézmények Gazdasági Ellátó Szervezete igazgatója</w:t>
      </w:r>
    </w:p>
    <w:p w14:paraId="6A15D17E" w14:textId="77777777" w:rsidR="009D0BA1" w:rsidRPr="00FC443D" w:rsidRDefault="009D0BA1" w:rsidP="009D0BA1">
      <w:pPr>
        <w:tabs>
          <w:tab w:val="left" w:pos="-900"/>
          <w:tab w:val="left" w:pos="-720"/>
        </w:tabs>
        <w:jc w:val="both"/>
        <w:rPr>
          <w:rFonts w:asciiTheme="minorHAnsi" w:hAnsiTheme="minorHAnsi" w:cstheme="minorHAnsi"/>
          <w:b/>
          <w:sz w:val="22"/>
          <w:szCs w:val="22"/>
        </w:rPr>
      </w:pPr>
      <w:r w:rsidRPr="00FC443D">
        <w:rPr>
          <w:rFonts w:asciiTheme="minorHAnsi" w:hAnsiTheme="minorHAnsi" w:cstheme="minorHAnsi"/>
          <w:sz w:val="22"/>
          <w:szCs w:val="22"/>
        </w:rPr>
        <w:tab/>
      </w:r>
    </w:p>
    <w:p w14:paraId="6212BEA4" w14:textId="77777777" w:rsidR="009D0BA1" w:rsidRPr="00FC443D" w:rsidRDefault="009D0BA1" w:rsidP="009D0BA1">
      <w:pPr>
        <w:ind w:left="705" w:hanging="705"/>
        <w:jc w:val="both"/>
        <w:rPr>
          <w:rFonts w:ascii="Calibri" w:hAnsi="Calibri" w:cs="Calibri"/>
          <w:b/>
          <w:sz w:val="22"/>
          <w:szCs w:val="22"/>
        </w:rPr>
      </w:pPr>
      <w:r w:rsidRPr="00FC443D">
        <w:rPr>
          <w:rFonts w:ascii="Calibri" w:hAnsi="Calibri" w:cs="Calibri"/>
          <w:b/>
          <w:sz w:val="22"/>
          <w:szCs w:val="22"/>
        </w:rPr>
        <w:t>3./</w:t>
      </w:r>
      <w:r w:rsidRPr="00FC443D">
        <w:rPr>
          <w:rFonts w:ascii="Calibri" w:hAnsi="Calibri" w:cs="Calibri"/>
          <w:b/>
          <w:sz w:val="22"/>
          <w:szCs w:val="22"/>
        </w:rPr>
        <w:tab/>
        <w:t xml:space="preserve">Beszámoló az Eötvös Loránd Tudományegyetem tevékenységéről Szombathely Megyei Jogú Város Önkormányzatával kötött megállapodás alapján </w:t>
      </w:r>
    </w:p>
    <w:p w14:paraId="04287AB0" w14:textId="77777777" w:rsidR="009D0BA1" w:rsidRPr="00FC443D" w:rsidRDefault="009D0BA1" w:rsidP="009D0BA1">
      <w:pPr>
        <w:ind w:left="705"/>
        <w:jc w:val="both"/>
        <w:rPr>
          <w:rFonts w:asciiTheme="minorHAnsi" w:hAnsiTheme="minorHAnsi" w:cstheme="minorHAnsi"/>
          <w:sz w:val="22"/>
          <w:szCs w:val="22"/>
        </w:rPr>
      </w:pPr>
      <w:r w:rsidRPr="00FC443D">
        <w:rPr>
          <w:rFonts w:asciiTheme="minorHAnsi" w:hAnsiTheme="minorHAnsi" w:cstheme="minorHAnsi"/>
          <w:b/>
          <w:bCs/>
          <w:sz w:val="22"/>
          <w:szCs w:val="22"/>
          <w:u w:val="single"/>
        </w:rPr>
        <w:t>Előadók:</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1FF77500" w14:textId="77777777" w:rsidR="009D0BA1" w:rsidRPr="00FC443D" w:rsidRDefault="009D0BA1" w:rsidP="009D0BA1">
      <w:pPr>
        <w:ind w:left="705" w:hanging="705"/>
        <w:jc w:val="both"/>
        <w:rPr>
          <w:rFonts w:asciiTheme="minorHAnsi" w:hAnsiTheme="minorHAnsi" w:cstheme="minorHAnsi"/>
          <w:b/>
          <w:bCs/>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Dr. László Győző alpolgármester</w:t>
      </w:r>
    </w:p>
    <w:p w14:paraId="73504A47" w14:textId="77777777" w:rsidR="009D0BA1" w:rsidRPr="00FC443D" w:rsidRDefault="009D0BA1" w:rsidP="009D0BA1">
      <w:pPr>
        <w:tabs>
          <w:tab w:val="left" w:pos="-900"/>
          <w:tab w:val="left" w:pos="-720"/>
          <w:tab w:val="left" w:pos="0"/>
        </w:tabs>
        <w:ind w:left="709" w:hanging="709"/>
        <w:jc w:val="both"/>
        <w:rPr>
          <w:rFonts w:asciiTheme="minorHAnsi" w:eastAsiaTheme="majorEastAsia" w:hAnsiTheme="minorHAnsi" w:cstheme="minorHAnsi"/>
          <w:sz w:val="22"/>
          <w:szCs w:val="22"/>
        </w:rPr>
      </w:pPr>
      <w:r w:rsidRPr="00FC443D">
        <w:rPr>
          <w:rFonts w:asciiTheme="minorHAnsi" w:eastAsiaTheme="majorEastAsia" w:hAnsiTheme="minorHAnsi" w:cstheme="minorHAnsi"/>
          <w:b/>
          <w:bCs/>
          <w:sz w:val="22"/>
          <w:szCs w:val="22"/>
        </w:rPr>
        <w:tab/>
      </w:r>
      <w:r w:rsidRPr="00FC443D">
        <w:rPr>
          <w:rFonts w:asciiTheme="minorHAnsi" w:eastAsiaTheme="majorEastAsia" w:hAnsiTheme="minorHAnsi" w:cstheme="minorHAnsi"/>
          <w:b/>
          <w:bCs/>
          <w:sz w:val="22"/>
          <w:szCs w:val="22"/>
          <w:u w:val="single"/>
        </w:rPr>
        <w:t>Meghívottak:</w:t>
      </w:r>
      <w:r w:rsidRPr="00FC443D">
        <w:rPr>
          <w:rFonts w:asciiTheme="minorHAnsi" w:eastAsiaTheme="majorEastAsia" w:hAnsiTheme="minorHAnsi" w:cstheme="minorHAnsi"/>
          <w:sz w:val="22"/>
          <w:szCs w:val="22"/>
        </w:rPr>
        <w:tab/>
        <w:t>Dr. Borhy László, az ELTE rektora</w:t>
      </w:r>
    </w:p>
    <w:p w14:paraId="6A3E785B" w14:textId="77777777" w:rsidR="009D0BA1" w:rsidRPr="00FC443D" w:rsidRDefault="009D0BA1" w:rsidP="009D0BA1">
      <w:pPr>
        <w:tabs>
          <w:tab w:val="left" w:pos="-900"/>
          <w:tab w:val="left" w:pos="-720"/>
          <w:tab w:val="left" w:pos="0"/>
        </w:tabs>
        <w:ind w:left="709" w:hanging="709"/>
        <w:jc w:val="both"/>
        <w:rPr>
          <w:rFonts w:asciiTheme="minorHAnsi" w:eastAsiaTheme="majorEastAsia" w:hAnsiTheme="minorHAnsi" w:cstheme="minorHAnsi"/>
          <w:sz w:val="22"/>
          <w:szCs w:val="22"/>
        </w:rPr>
      </w:pPr>
      <w:r w:rsidRPr="00FC443D">
        <w:rPr>
          <w:rFonts w:asciiTheme="minorHAnsi" w:eastAsiaTheme="majorEastAsia" w:hAnsiTheme="minorHAnsi" w:cstheme="minorHAnsi"/>
          <w:sz w:val="22"/>
          <w:szCs w:val="22"/>
        </w:rPr>
        <w:tab/>
      </w:r>
      <w:r w:rsidRPr="00FC443D">
        <w:rPr>
          <w:rFonts w:asciiTheme="minorHAnsi" w:eastAsiaTheme="majorEastAsia" w:hAnsiTheme="minorHAnsi" w:cstheme="minorHAnsi"/>
          <w:sz w:val="22"/>
          <w:szCs w:val="22"/>
        </w:rPr>
        <w:tab/>
      </w:r>
      <w:r w:rsidRPr="00FC443D">
        <w:rPr>
          <w:rFonts w:asciiTheme="minorHAnsi" w:eastAsiaTheme="majorEastAsia" w:hAnsiTheme="minorHAnsi" w:cstheme="minorHAnsi"/>
          <w:sz w:val="22"/>
          <w:szCs w:val="22"/>
        </w:rPr>
        <w:tab/>
        <w:t>Lenkai Nóra, az ELTE Savaria Egyetemi Központ rektori biztosa</w:t>
      </w:r>
    </w:p>
    <w:p w14:paraId="799C30EB" w14:textId="77777777" w:rsidR="009D0BA1" w:rsidRPr="00FC443D" w:rsidRDefault="009D0BA1" w:rsidP="009D0BA1">
      <w:pPr>
        <w:tabs>
          <w:tab w:val="left" w:pos="-900"/>
          <w:tab w:val="left" w:pos="-720"/>
        </w:tabs>
        <w:jc w:val="both"/>
        <w:rPr>
          <w:rFonts w:asciiTheme="minorHAnsi" w:hAnsiTheme="minorHAnsi" w:cstheme="minorHAnsi"/>
          <w:b/>
          <w:color w:val="FF0000"/>
          <w:sz w:val="22"/>
          <w:szCs w:val="22"/>
        </w:rPr>
      </w:pPr>
      <w:r w:rsidRPr="00FC443D">
        <w:rPr>
          <w:rFonts w:asciiTheme="minorHAnsi" w:hAnsiTheme="minorHAnsi" w:cstheme="minorHAnsi"/>
          <w:i/>
          <w:iCs/>
          <w:sz w:val="22"/>
          <w:szCs w:val="22"/>
        </w:rPr>
        <w:tab/>
      </w:r>
    </w:p>
    <w:p w14:paraId="780D9CDB" w14:textId="77777777" w:rsidR="009D0BA1" w:rsidRPr="00FC443D" w:rsidRDefault="009D0BA1" w:rsidP="009D0BA1">
      <w:pPr>
        <w:ind w:left="705" w:hanging="705"/>
        <w:jc w:val="both"/>
        <w:rPr>
          <w:rFonts w:asciiTheme="minorHAnsi" w:hAnsiTheme="minorHAnsi" w:cstheme="minorHAnsi"/>
          <w:b/>
          <w:sz w:val="22"/>
          <w:szCs w:val="22"/>
        </w:rPr>
      </w:pPr>
      <w:bookmarkStart w:id="1" w:name="_Hlk178586855"/>
      <w:r w:rsidRPr="00FC443D">
        <w:rPr>
          <w:rFonts w:asciiTheme="minorHAnsi" w:hAnsiTheme="minorHAnsi" w:cstheme="minorHAnsi"/>
          <w:b/>
          <w:color w:val="000000" w:themeColor="text1"/>
          <w:sz w:val="22"/>
          <w:szCs w:val="22"/>
        </w:rPr>
        <w:t>4./</w:t>
      </w:r>
      <w:r w:rsidRPr="00FC443D">
        <w:rPr>
          <w:rFonts w:asciiTheme="minorHAnsi" w:hAnsiTheme="minorHAnsi" w:cstheme="minorHAnsi"/>
          <w:b/>
          <w:color w:val="000000" w:themeColor="text1"/>
          <w:sz w:val="22"/>
          <w:szCs w:val="22"/>
        </w:rPr>
        <w:tab/>
      </w:r>
      <w:r w:rsidRPr="00FC443D">
        <w:rPr>
          <w:rFonts w:asciiTheme="minorHAnsi" w:hAnsiTheme="minorHAnsi" w:cstheme="minorHAnsi"/>
          <w:b/>
          <w:sz w:val="22"/>
          <w:szCs w:val="22"/>
        </w:rPr>
        <w:t>Javaslat a Szombathely Városi Vásárcsarnok igazgatói álláshely betöltésére vonatkozó pályázati felhívás jóváhagyására</w:t>
      </w:r>
    </w:p>
    <w:bookmarkEnd w:id="1"/>
    <w:p w14:paraId="3D477691" w14:textId="77777777" w:rsidR="009D0BA1" w:rsidRPr="00FC443D" w:rsidRDefault="009D0BA1" w:rsidP="009D0BA1">
      <w:pPr>
        <w:ind w:left="705"/>
        <w:jc w:val="both"/>
        <w:rPr>
          <w:rFonts w:asciiTheme="minorHAnsi" w:hAnsiTheme="minorHAnsi" w:cstheme="minorHAnsi"/>
          <w:sz w:val="22"/>
          <w:szCs w:val="22"/>
        </w:rPr>
      </w:pPr>
      <w:r w:rsidRPr="00FC443D">
        <w:rPr>
          <w:rFonts w:asciiTheme="minorHAnsi" w:hAnsiTheme="minorHAnsi" w:cstheme="minorHAnsi"/>
          <w:b/>
          <w:color w:val="FF0000"/>
          <w:sz w:val="22"/>
          <w:szCs w:val="22"/>
        </w:rPr>
        <w:tab/>
      </w:r>
      <w:r w:rsidRPr="00FC443D">
        <w:rPr>
          <w:rFonts w:asciiTheme="minorHAnsi" w:hAnsiTheme="minorHAnsi" w:cstheme="minorHAnsi"/>
          <w:b/>
          <w:sz w:val="22"/>
          <w:szCs w:val="22"/>
          <w:u w:val="single"/>
        </w:rPr>
        <w:t>Előadók:</w:t>
      </w:r>
      <w:r w:rsidRPr="00FC443D">
        <w:rPr>
          <w:rFonts w:asciiTheme="minorHAnsi" w:hAnsiTheme="minorHAnsi" w:cstheme="minorHAnsi"/>
          <w:sz w:val="22"/>
          <w:szCs w:val="22"/>
        </w:rPr>
        <w:tab/>
        <w:t>Dr. Nemény András polgármester</w:t>
      </w:r>
    </w:p>
    <w:p w14:paraId="799C8000" w14:textId="77777777" w:rsidR="009D0BA1" w:rsidRPr="00FC443D" w:rsidRDefault="009D0BA1" w:rsidP="009D0BA1">
      <w:pPr>
        <w:ind w:left="705" w:hanging="705"/>
        <w:jc w:val="both"/>
        <w:rPr>
          <w:rFonts w:asciiTheme="minorHAnsi" w:hAnsiTheme="minorHAnsi" w:cstheme="minorHAnsi"/>
          <w:iCs/>
          <w:sz w:val="22"/>
          <w:szCs w:val="22"/>
        </w:rPr>
      </w:pP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t>Horváth Soma alpolgármester</w:t>
      </w:r>
    </w:p>
    <w:p w14:paraId="03E76C5A" w14:textId="77777777" w:rsidR="009D0BA1" w:rsidRPr="00FC443D" w:rsidRDefault="009D0BA1" w:rsidP="009D0BA1">
      <w:pPr>
        <w:jc w:val="both"/>
        <w:rPr>
          <w:rFonts w:asciiTheme="minorHAnsi" w:hAnsiTheme="minorHAnsi" w:cstheme="minorHAnsi"/>
          <w:b/>
          <w:color w:val="FF0000"/>
          <w:sz w:val="22"/>
          <w:szCs w:val="22"/>
        </w:rPr>
      </w:pPr>
      <w:r w:rsidRPr="00FC443D">
        <w:rPr>
          <w:rFonts w:asciiTheme="minorHAnsi" w:hAnsiTheme="minorHAnsi" w:cstheme="minorHAnsi"/>
          <w:iCs/>
          <w:sz w:val="22"/>
          <w:szCs w:val="22"/>
        </w:rPr>
        <w:tab/>
      </w:r>
    </w:p>
    <w:p w14:paraId="60345EFB" w14:textId="77777777" w:rsidR="009D0BA1" w:rsidRPr="00FC443D" w:rsidRDefault="009D0BA1" w:rsidP="009D0BA1">
      <w:pPr>
        <w:tabs>
          <w:tab w:val="left" w:pos="-900"/>
          <w:tab w:val="left" w:pos="-720"/>
          <w:tab w:val="left" w:pos="0"/>
        </w:tabs>
        <w:ind w:left="709" w:hanging="709"/>
        <w:jc w:val="both"/>
        <w:rPr>
          <w:rFonts w:asciiTheme="minorHAnsi" w:hAnsiTheme="minorHAnsi" w:cstheme="minorHAnsi"/>
          <w:b/>
          <w:bCs/>
          <w:i/>
          <w:iCs/>
          <w:sz w:val="18"/>
          <w:szCs w:val="18"/>
        </w:rPr>
      </w:pPr>
      <w:r w:rsidRPr="00FC443D">
        <w:rPr>
          <w:rFonts w:asciiTheme="minorHAnsi" w:hAnsiTheme="minorHAnsi" w:cstheme="minorHAnsi"/>
          <w:b/>
          <w:bCs/>
          <w:sz w:val="22"/>
          <w:szCs w:val="22"/>
        </w:rPr>
        <w:t>5./</w:t>
      </w:r>
      <w:r w:rsidRPr="00FC443D">
        <w:rPr>
          <w:rFonts w:asciiTheme="minorHAnsi" w:hAnsiTheme="minorHAnsi" w:cstheme="minorHAnsi"/>
          <w:b/>
          <w:bCs/>
          <w:sz w:val="22"/>
          <w:szCs w:val="22"/>
        </w:rPr>
        <w:tab/>
        <w:t>Javaslat a Szombathely Megyei Jogú Város Kábítószerügyi Egyeztető Fórum Cselekvési Terv 2024-2029 dokumentum elfogadására</w:t>
      </w:r>
    </w:p>
    <w:p w14:paraId="542CBC6B" w14:textId="77777777" w:rsidR="009D0BA1" w:rsidRPr="00FC443D" w:rsidRDefault="009D0BA1" w:rsidP="009D0BA1">
      <w:pPr>
        <w:ind w:left="705"/>
        <w:jc w:val="both"/>
        <w:rPr>
          <w:rFonts w:asciiTheme="minorHAnsi" w:hAnsiTheme="minorHAnsi" w:cstheme="minorHAnsi"/>
          <w:sz w:val="22"/>
          <w:szCs w:val="22"/>
        </w:rPr>
      </w:pPr>
      <w:r w:rsidRPr="00FC443D">
        <w:rPr>
          <w:rFonts w:asciiTheme="minorHAnsi" w:hAnsiTheme="minorHAnsi" w:cstheme="minorHAnsi"/>
          <w:b/>
          <w:sz w:val="22"/>
          <w:szCs w:val="22"/>
          <w:u w:val="single"/>
        </w:rPr>
        <w:t>Előadók:</w:t>
      </w:r>
      <w:r w:rsidRPr="00FC443D">
        <w:rPr>
          <w:rFonts w:asciiTheme="minorHAnsi" w:hAnsiTheme="minorHAnsi" w:cstheme="minorHAnsi"/>
          <w:sz w:val="22"/>
          <w:szCs w:val="22"/>
        </w:rPr>
        <w:tab/>
        <w:t>Dr. Nemény András polgármester</w:t>
      </w:r>
    </w:p>
    <w:p w14:paraId="53452AAA" w14:textId="77777777" w:rsidR="009D0BA1" w:rsidRPr="00FC443D" w:rsidRDefault="009D0BA1" w:rsidP="009D0BA1">
      <w:pPr>
        <w:ind w:left="705" w:hanging="705"/>
        <w:jc w:val="both"/>
        <w:rPr>
          <w:rFonts w:asciiTheme="minorHAnsi" w:hAnsiTheme="minorHAnsi" w:cstheme="minorHAnsi"/>
          <w:iCs/>
          <w:sz w:val="22"/>
          <w:szCs w:val="22"/>
        </w:rPr>
      </w:pP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t>Dr. László Győző alpolgármester</w:t>
      </w:r>
    </w:p>
    <w:p w14:paraId="1F8294C6" w14:textId="77777777" w:rsidR="009D0BA1" w:rsidRPr="00FC443D" w:rsidRDefault="009D0BA1" w:rsidP="009D0BA1">
      <w:pPr>
        <w:ind w:left="705" w:hanging="705"/>
        <w:jc w:val="both"/>
        <w:rPr>
          <w:rFonts w:asciiTheme="minorHAnsi" w:hAnsiTheme="minorHAnsi" w:cstheme="minorHAnsi"/>
          <w:iCs/>
          <w:sz w:val="22"/>
          <w:szCs w:val="22"/>
        </w:rPr>
      </w:pPr>
      <w:r w:rsidRPr="00FC443D">
        <w:rPr>
          <w:rFonts w:asciiTheme="minorHAnsi" w:hAnsiTheme="minorHAnsi" w:cstheme="minorHAnsi"/>
          <w:iCs/>
          <w:sz w:val="22"/>
          <w:szCs w:val="22"/>
        </w:rPr>
        <w:tab/>
      </w:r>
      <w:r w:rsidRPr="00FC443D">
        <w:rPr>
          <w:rFonts w:asciiTheme="minorHAnsi" w:hAnsiTheme="minorHAnsi" w:cstheme="minorHAnsi"/>
          <w:b/>
          <w:bCs/>
          <w:iCs/>
          <w:sz w:val="22"/>
          <w:szCs w:val="22"/>
          <w:u w:val="single"/>
        </w:rPr>
        <w:t>Meghívottak:</w:t>
      </w:r>
      <w:r w:rsidRPr="00FC443D">
        <w:rPr>
          <w:rFonts w:asciiTheme="minorHAnsi" w:hAnsiTheme="minorHAnsi" w:cstheme="minorHAnsi"/>
          <w:iCs/>
          <w:sz w:val="22"/>
          <w:szCs w:val="22"/>
        </w:rPr>
        <w:t xml:space="preserve"> </w:t>
      </w:r>
      <w:r w:rsidRPr="00FC443D">
        <w:rPr>
          <w:rFonts w:asciiTheme="minorHAnsi" w:hAnsiTheme="minorHAnsi" w:cstheme="minorHAnsi"/>
          <w:iCs/>
          <w:sz w:val="22"/>
          <w:szCs w:val="22"/>
        </w:rPr>
        <w:tab/>
        <w:t>Kelemen Krisztián a KEF elnöke</w:t>
      </w:r>
    </w:p>
    <w:p w14:paraId="6F9241AD" w14:textId="77777777" w:rsidR="009D0BA1" w:rsidRPr="00FC443D" w:rsidRDefault="009D0BA1" w:rsidP="009D0BA1">
      <w:pPr>
        <w:ind w:left="705" w:hanging="705"/>
        <w:jc w:val="both"/>
        <w:rPr>
          <w:rFonts w:asciiTheme="minorHAnsi" w:hAnsiTheme="minorHAnsi" w:cstheme="minorHAnsi"/>
          <w:iCs/>
          <w:sz w:val="22"/>
          <w:szCs w:val="22"/>
        </w:rPr>
      </w:pPr>
      <w:r w:rsidRPr="00FC443D">
        <w:rPr>
          <w:rFonts w:asciiTheme="minorHAnsi" w:hAnsiTheme="minorHAnsi" w:cstheme="minorHAnsi"/>
          <w:iCs/>
          <w:sz w:val="22"/>
          <w:szCs w:val="22"/>
        </w:rPr>
        <w:lastRenderedPageBreak/>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t>Tóth Balázs a KEF szakmai társelnöke</w:t>
      </w:r>
    </w:p>
    <w:p w14:paraId="58EE6A34" w14:textId="77777777" w:rsidR="009D0BA1" w:rsidRPr="00FC443D" w:rsidRDefault="009D0BA1" w:rsidP="009D0BA1">
      <w:pPr>
        <w:ind w:left="705" w:hanging="705"/>
        <w:jc w:val="both"/>
        <w:rPr>
          <w:rFonts w:asciiTheme="minorHAnsi" w:hAnsiTheme="minorHAnsi" w:cstheme="minorHAnsi"/>
          <w:iCs/>
          <w:sz w:val="22"/>
          <w:szCs w:val="22"/>
        </w:rPr>
      </w:pPr>
    </w:p>
    <w:p w14:paraId="4D6D3D82" w14:textId="77777777" w:rsidR="009D0BA1" w:rsidRPr="00FC443D" w:rsidRDefault="009D0BA1" w:rsidP="009D0BA1">
      <w:pPr>
        <w:jc w:val="both"/>
        <w:rPr>
          <w:rFonts w:ascii="Calibri" w:hAnsi="Calibri" w:cs="Calibri"/>
          <w:b/>
          <w:i/>
          <w:iCs/>
          <w:sz w:val="18"/>
          <w:szCs w:val="18"/>
        </w:rPr>
      </w:pPr>
      <w:r w:rsidRPr="00FC443D">
        <w:rPr>
          <w:rFonts w:ascii="Calibri" w:hAnsi="Calibri" w:cs="Calibri"/>
          <w:b/>
          <w:sz w:val="22"/>
          <w:szCs w:val="22"/>
        </w:rPr>
        <w:t>6./</w:t>
      </w:r>
      <w:r w:rsidRPr="00FC443D">
        <w:rPr>
          <w:rFonts w:ascii="Calibri" w:hAnsi="Calibri" w:cs="Calibri"/>
          <w:b/>
          <w:sz w:val="22"/>
          <w:szCs w:val="22"/>
        </w:rPr>
        <w:tab/>
        <w:t xml:space="preserve">Javaslat a VAOSZ tekepálya működtetésével kapcsolatos döntés meghozatalára </w:t>
      </w:r>
    </w:p>
    <w:p w14:paraId="72DD7E4A" w14:textId="77777777" w:rsidR="009D0BA1" w:rsidRPr="00FC443D" w:rsidRDefault="009D0BA1" w:rsidP="009D0BA1">
      <w:pPr>
        <w:ind w:left="705"/>
        <w:jc w:val="both"/>
        <w:rPr>
          <w:rFonts w:asciiTheme="minorHAnsi" w:hAnsiTheme="minorHAnsi" w:cstheme="minorHAnsi"/>
          <w:sz w:val="22"/>
          <w:szCs w:val="22"/>
        </w:rPr>
      </w:pPr>
      <w:r w:rsidRPr="00FC443D">
        <w:rPr>
          <w:rFonts w:asciiTheme="minorHAnsi" w:hAnsiTheme="minorHAnsi" w:cstheme="minorHAnsi"/>
          <w:b/>
          <w:sz w:val="22"/>
          <w:szCs w:val="22"/>
          <w:u w:val="single"/>
        </w:rPr>
        <w:t>Előadók:</w:t>
      </w:r>
      <w:r w:rsidRPr="00FC443D">
        <w:rPr>
          <w:rFonts w:asciiTheme="minorHAnsi" w:hAnsiTheme="minorHAnsi" w:cstheme="minorHAnsi"/>
          <w:sz w:val="22"/>
          <w:szCs w:val="22"/>
        </w:rPr>
        <w:tab/>
        <w:t>Dr. Nemény András polgármester</w:t>
      </w:r>
    </w:p>
    <w:p w14:paraId="3642C376" w14:textId="77777777" w:rsidR="009D0BA1" w:rsidRPr="00FC443D" w:rsidRDefault="009D0BA1" w:rsidP="009D0BA1">
      <w:pPr>
        <w:ind w:left="705" w:hanging="705"/>
        <w:jc w:val="both"/>
        <w:rPr>
          <w:rFonts w:asciiTheme="minorHAnsi" w:hAnsiTheme="minorHAnsi" w:cstheme="minorHAnsi"/>
          <w:iCs/>
          <w:sz w:val="22"/>
          <w:szCs w:val="22"/>
        </w:rPr>
      </w:pP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t>Dr. Horváth Attila alpolgármester</w:t>
      </w:r>
    </w:p>
    <w:p w14:paraId="3A5152F8" w14:textId="77777777" w:rsidR="009D0BA1" w:rsidRPr="00FC443D" w:rsidRDefault="009D0BA1" w:rsidP="009D0BA1">
      <w:pPr>
        <w:ind w:left="705" w:hanging="705"/>
        <w:jc w:val="both"/>
        <w:rPr>
          <w:rFonts w:asciiTheme="minorHAnsi" w:hAnsiTheme="minorHAnsi" w:cstheme="minorHAnsi"/>
          <w:iCs/>
          <w:sz w:val="22"/>
          <w:szCs w:val="22"/>
        </w:rPr>
      </w:pP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t>Dr. László Győző alpolgármester</w:t>
      </w:r>
    </w:p>
    <w:p w14:paraId="5CE8CA69" w14:textId="77777777" w:rsidR="009D0BA1" w:rsidRPr="00FC443D" w:rsidRDefault="009D0BA1" w:rsidP="009D0BA1">
      <w:pPr>
        <w:ind w:left="705" w:hanging="705"/>
        <w:jc w:val="both"/>
        <w:rPr>
          <w:rFonts w:asciiTheme="minorHAnsi" w:hAnsiTheme="minorHAnsi" w:cstheme="minorHAnsi"/>
          <w:iCs/>
          <w:sz w:val="22"/>
          <w:szCs w:val="22"/>
        </w:rPr>
      </w:pPr>
      <w:r w:rsidRPr="00FC443D">
        <w:rPr>
          <w:rFonts w:asciiTheme="minorHAnsi" w:hAnsiTheme="minorHAnsi" w:cstheme="minorHAnsi"/>
          <w:iCs/>
          <w:sz w:val="22"/>
          <w:szCs w:val="22"/>
        </w:rPr>
        <w:tab/>
      </w:r>
      <w:r w:rsidRPr="00FC443D">
        <w:rPr>
          <w:rFonts w:asciiTheme="minorHAnsi" w:hAnsiTheme="minorHAnsi" w:cstheme="minorHAnsi"/>
          <w:b/>
          <w:bCs/>
          <w:iCs/>
          <w:sz w:val="22"/>
          <w:szCs w:val="22"/>
          <w:u w:val="single"/>
        </w:rPr>
        <w:t>Meghívott:</w:t>
      </w:r>
      <w:r w:rsidRPr="00FC443D">
        <w:rPr>
          <w:rFonts w:asciiTheme="minorHAnsi" w:hAnsiTheme="minorHAnsi" w:cstheme="minorHAnsi"/>
          <w:iCs/>
          <w:sz w:val="22"/>
          <w:szCs w:val="22"/>
        </w:rPr>
        <w:tab/>
        <w:t>Hegyi Gábor, a Vasi Tekesportért Alapítvány elnöke</w:t>
      </w:r>
    </w:p>
    <w:p w14:paraId="69AA0192" w14:textId="77777777" w:rsidR="009D0BA1" w:rsidRPr="00FC443D" w:rsidRDefault="009D0BA1" w:rsidP="009D0BA1">
      <w:pPr>
        <w:jc w:val="both"/>
        <w:rPr>
          <w:rFonts w:ascii="Calibri" w:hAnsi="Calibri" w:cs="Calibri"/>
          <w:bCs/>
          <w:sz w:val="18"/>
          <w:szCs w:val="18"/>
        </w:rPr>
      </w:pPr>
      <w:r w:rsidRPr="00FC443D">
        <w:rPr>
          <w:rFonts w:asciiTheme="minorHAnsi" w:hAnsiTheme="minorHAnsi" w:cstheme="minorHAnsi"/>
          <w:iCs/>
          <w:sz w:val="18"/>
          <w:szCs w:val="18"/>
        </w:rPr>
        <w:tab/>
      </w:r>
    </w:p>
    <w:p w14:paraId="3A0B3FAA" w14:textId="77777777" w:rsidR="009D0BA1" w:rsidRPr="00FC443D" w:rsidRDefault="009D0BA1" w:rsidP="009D0BA1">
      <w:pPr>
        <w:ind w:left="705" w:hanging="705"/>
        <w:jc w:val="both"/>
        <w:rPr>
          <w:rFonts w:ascii="Calibri" w:hAnsi="Calibri" w:cs="Calibri"/>
          <w:b/>
          <w:i/>
          <w:iCs/>
          <w:sz w:val="22"/>
          <w:szCs w:val="22"/>
        </w:rPr>
      </w:pPr>
      <w:bookmarkStart w:id="2" w:name="_Hlk178597728"/>
      <w:r w:rsidRPr="00FC443D">
        <w:rPr>
          <w:rFonts w:ascii="Calibri" w:hAnsi="Calibri" w:cs="Calibri"/>
          <w:b/>
          <w:sz w:val="22"/>
          <w:szCs w:val="22"/>
        </w:rPr>
        <w:t>7./</w:t>
      </w:r>
      <w:r w:rsidRPr="00FC443D">
        <w:rPr>
          <w:rFonts w:ascii="Calibri" w:hAnsi="Calibri" w:cs="Calibri"/>
          <w:b/>
          <w:sz w:val="22"/>
          <w:szCs w:val="22"/>
        </w:rPr>
        <w:tab/>
        <w:t>Javaslat az új Szedreskert Bölcsődét érintő döntések meghozatalára</w:t>
      </w:r>
    </w:p>
    <w:bookmarkEnd w:id="2"/>
    <w:p w14:paraId="5C963FBD" w14:textId="77777777" w:rsidR="009D0BA1" w:rsidRPr="00FC443D" w:rsidRDefault="009D0BA1" w:rsidP="009D0BA1">
      <w:pPr>
        <w:ind w:left="705" w:hanging="705"/>
        <w:jc w:val="both"/>
        <w:rPr>
          <w:rFonts w:asciiTheme="minorHAnsi" w:hAnsiTheme="minorHAnsi" w:cstheme="minorHAnsi"/>
          <w:sz w:val="22"/>
          <w:szCs w:val="22"/>
        </w:rPr>
      </w:pPr>
      <w:r w:rsidRPr="00FC443D">
        <w:rPr>
          <w:rFonts w:ascii="Calibri" w:hAnsi="Calibri" w:cs="Calibri"/>
          <w:bCs/>
          <w:sz w:val="22"/>
          <w:szCs w:val="22"/>
        </w:rPr>
        <w:tab/>
      </w:r>
      <w:r w:rsidRPr="00FC443D">
        <w:rPr>
          <w:rFonts w:asciiTheme="minorHAnsi" w:hAnsiTheme="minorHAnsi" w:cstheme="minorHAnsi"/>
          <w:b/>
          <w:sz w:val="22"/>
          <w:szCs w:val="22"/>
          <w:u w:val="single"/>
        </w:rPr>
        <w:t>Előadók:</w:t>
      </w:r>
      <w:r w:rsidRPr="00FC443D">
        <w:rPr>
          <w:rFonts w:asciiTheme="minorHAnsi" w:hAnsiTheme="minorHAnsi" w:cstheme="minorHAnsi"/>
          <w:sz w:val="22"/>
          <w:szCs w:val="22"/>
        </w:rPr>
        <w:tab/>
        <w:t>Dr. Nemény András polgármester</w:t>
      </w:r>
    </w:p>
    <w:p w14:paraId="0B180D7B" w14:textId="77777777" w:rsidR="009D0BA1" w:rsidRPr="00FC443D" w:rsidRDefault="009D0BA1" w:rsidP="009D0BA1">
      <w:pPr>
        <w:ind w:left="705" w:hanging="705"/>
        <w:jc w:val="both"/>
        <w:rPr>
          <w:rFonts w:asciiTheme="minorHAnsi" w:hAnsiTheme="minorHAnsi" w:cstheme="minorHAnsi"/>
          <w:iCs/>
          <w:sz w:val="22"/>
          <w:szCs w:val="22"/>
        </w:rPr>
      </w:pP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t>Dr. László Győző alpolgármester</w:t>
      </w:r>
    </w:p>
    <w:p w14:paraId="34C9D6AA" w14:textId="77777777" w:rsidR="009D0BA1" w:rsidRPr="00FC443D" w:rsidRDefault="009D0BA1" w:rsidP="009D0BA1">
      <w:pPr>
        <w:jc w:val="both"/>
        <w:rPr>
          <w:rFonts w:asciiTheme="minorHAnsi" w:hAnsiTheme="minorHAnsi" w:cstheme="minorHAnsi"/>
          <w:iCs/>
          <w:sz w:val="22"/>
          <w:szCs w:val="22"/>
        </w:rPr>
      </w:pPr>
      <w:r w:rsidRPr="00FC443D">
        <w:rPr>
          <w:rFonts w:asciiTheme="minorHAnsi" w:hAnsiTheme="minorHAnsi" w:cstheme="minorHAnsi"/>
          <w:iCs/>
          <w:sz w:val="22"/>
          <w:szCs w:val="22"/>
        </w:rPr>
        <w:tab/>
      </w:r>
      <w:bookmarkStart w:id="3" w:name="_Hlk145929572"/>
      <w:r w:rsidRPr="00FC443D">
        <w:rPr>
          <w:rFonts w:asciiTheme="minorHAnsi" w:hAnsiTheme="minorHAnsi" w:cstheme="minorHAnsi"/>
          <w:b/>
          <w:bCs/>
          <w:iCs/>
          <w:sz w:val="22"/>
          <w:szCs w:val="22"/>
          <w:u w:val="single"/>
        </w:rPr>
        <w:t xml:space="preserve">Meghívottak: </w:t>
      </w:r>
      <w:r w:rsidRPr="00FC443D">
        <w:rPr>
          <w:rFonts w:asciiTheme="minorHAnsi" w:hAnsiTheme="minorHAnsi" w:cstheme="minorHAnsi"/>
          <w:iCs/>
          <w:sz w:val="22"/>
          <w:szCs w:val="22"/>
        </w:rPr>
        <w:tab/>
        <w:t>Sebestyén Bianka, a Szombathelyi Egyesített Bölcsődei Intézmény vezetője</w:t>
      </w:r>
    </w:p>
    <w:p w14:paraId="3E3D0D54" w14:textId="77777777" w:rsidR="009D0BA1" w:rsidRPr="00FC443D" w:rsidRDefault="009D0BA1" w:rsidP="009D0BA1">
      <w:pPr>
        <w:jc w:val="both"/>
        <w:rPr>
          <w:rFonts w:asciiTheme="minorHAnsi" w:hAnsiTheme="minorHAnsi" w:cstheme="minorHAnsi"/>
          <w:iCs/>
          <w:sz w:val="22"/>
          <w:szCs w:val="22"/>
        </w:rPr>
      </w:pP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t>Urr Bianka, a Szedreskert Bölcsőde intézményvezetője</w:t>
      </w:r>
    </w:p>
    <w:p w14:paraId="473513A0" w14:textId="77777777" w:rsidR="009D0BA1" w:rsidRPr="00FC443D" w:rsidRDefault="009D0BA1" w:rsidP="009D0BA1">
      <w:pPr>
        <w:jc w:val="both"/>
        <w:rPr>
          <w:rFonts w:asciiTheme="minorHAnsi" w:hAnsiTheme="minorHAnsi" w:cstheme="minorHAnsi"/>
          <w:b/>
          <w:bCs/>
          <w:sz w:val="18"/>
          <w:szCs w:val="18"/>
          <w:lang w:eastAsia="en-US"/>
        </w:rPr>
      </w:pPr>
    </w:p>
    <w:p w14:paraId="5A3EBF3C" w14:textId="77777777" w:rsidR="009D0BA1" w:rsidRPr="00FC443D" w:rsidRDefault="009D0BA1" w:rsidP="009D0BA1">
      <w:pPr>
        <w:tabs>
          <w:tab w:val="center" w:pos="4536"/>
          <w:tab w:val="right" w:pos="9072"/>
        </w:tabs>
        <w:jc w:val="both"/>
        <w:rPr>
          <w:rFonts w:asciiTheme="minorHAnsi" w:hAnsiTheme="minorHAnsi" w:cstheme="minorHAnsi"/>
          <w:b/>
          <w:bCs/>
          <w:i/>
          <w:iCs/>
          <w:sz w:val="22"/>
          <w:szCs w:val="22"/>
        </w:rPr>
      </w:pPr>
      <w:r w:rsidRPr="00FC443D">
        <w:rPr>
          <w:rFonts w:asciiTheme="minorHAnsi" w:hAnsiTheme="minorHAnsi" w:cstheme="minorHAnsi"/>
          <w:b/>
          <w:bCs/>
          <w:sz w:val="22"/>
          <w:szCs w:val="22"/>
          <w:lang w:eastAsia="en-US"/>
        </w:rPr>
        <w:t xml:space="preserve">8./        Javaslat a JUSTNature projekttel </w:t>
      </w:r>
      <w:r w:rsidRPr="00FC443D">
        <w:rPr>
          <w:rFonts w:ascii="Calibri" w:hAnsi="Calibri" w:cs="Calibri"/>
          <w:b/>
          <w:bCs/>
          <w:spacing w:val="-5"/>
          <w:kern w:val="36"/>
          <w:sz w:val="22"/>
          <w:szCs w:val="22"/>
        </w:rPr>
        <w:t>kapcsolatos</w:t>
      </w:r>
      <w:r w:rsidRPr="00FC443D">
        <w:rPr>
          <w:rFonts w:asciiTheme="minorHAnsi" w:hAnsiTheme="minorHAnsi" w:cstheme="minorHAnsi"/>
          <w:b/>
          <w:bCs/>
          <w:sz w:val="22"/>
          <w:szCs w:val="22"/>
          <w:lang w:eastAsia="en-US"/>
        </w:rPr>
        <w:t xml:space="preserve"> döntés meghozatalára</w:t>
      </w:r>
      <w:r w:rsidRPr="00FC443D">
        <w:rPr>
          <w:rFonts w:asciiTheme="minorHAnsi" w:hAnsiTheme="minorHAnsi" w:cstheme="minorHAnsi"/>
          <w:sz w:val="22"/>
          <w:szCs w:val="22"/>
          <w:lang w:eastAsia="en-US"/>
        </w:rPr>
        <w:t xml:space="preserve"> </w:t>
      </w:r>
    </w:p>
    <w:bookmarkEnd w:id="3"/>
    <w:p w14:paraId="343B4008" w14:textId="77777777" w:rsidR="009D0BA1" w:rsidRPr="00FC443D" w:rsidRDefault="009D0BA1" w:rsidP="009D0BA1">
      <w:pPr>
        <w:ind w:left="567" w:firstLine="138"/>
        <w:jc w:val="both"/>
        <w:rPr>
          <w:rFonts w:asciiTheme="minorHAnsi" w:hAnsiTheme="minorHAnsi" w:cstheme="minorHAnsi"/>
          <w:sz w:val="22"/>
          <w:szCs w:val="22"/>
        </w:rPr>
      </w:pPr>
      <w:r w:rsidRPr="00FC443D">
        <w:rPr>
          <w:rFonts w:asciiTheme="minorHAnsi" w:hAnsiTheme="minorHAnsi" w:cstheme="minorHAnsi"/>
          <w:b/>
          <w:sz w:val="22"/>
          <w:szCs w:val="22"/>
          <w:u w:val="single"/>
        </w:rPr>
        <w:t>Előadók:</w:t>
      </w:r>
      <w:r w:rsidRPr="00FC443D">
        <w:rPr>
          <w:rFonts w:asciiTheme="minorHAnsi" w:hAnsiTheme="minorHAnsi" w:cstheme="minorHAnsi"/>
          <w:sz w:val="22"/>
          <w:szCs w:val="22"/>
        </w:rPr>
        <w:tab/>
        <w:t>Dr. Nemény András polgármester</w:t>
      </w:r>
    </w:p>
    <w:p w14:paraId="60144793" w14:textId="77777777" w:rsidR="009D0BA1" w:rsidRPr="00FC443D" w:rsidRDefault="009D0BA1" w:rsidP="009D0BA1">
      <w:pPr>
        <w:ind w:left="705" w:hanging="705"/>
        <w:jc w:val="both"/>
        <w:rPr>
          <w:rFonts w:asciiTheme="minorHAnsi" w:hAnsiTheme="minorHAnsi" w:cstheme="minorHAnsi"/>
          <w:iCs/>
          <w:sz w:val="22"/>
          <w:szCs w:val="22"/>
        </w:rPr>
      </w:pP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r>
      <w:r w:rsidRPr="00FC443D">
        <w:rPr>
          <w:rFonts w:asciiTheme="minorHAnsi" w:hAnsiTheme="minorHAnsi" w:cstheme="minorHAnsi"/>
          <w:iCs/>
          <w:sz w:val="22"/>
          <w:szCs w:val="22"/>
        </w:rPr>
        <w:tab/>
        <w:t>Dr. Horváth Attila alpolgármester</w:t>
      </w:r>
    </w:p>
    <w:p w14:paraId="050AB5FC" w14:textId="77777777" w:rsidR="009D0BA1" w:rsidRPr="00FC443D" w:rsidRDefault="009D0BA1" w:rsidP="009D0BA1">
      <w:pPr>
        <w:ind w:left="705" w:hanging="705"/>
        <w:jc w:val="both"/>
        <w:rPr>
          <w:rFonts w:ascii="Calibri" w:hAnsi="Calibri" w:cs="Calibri"/>
          <w:bCs/>
          <w:i/>
          <w:iCs/>
          <w:sz w:val="18"/>
          <w:szCs w:val="18"/>
        </w:rPr>
      </w:pPr>
    </w:p>
    <w:p w14:paraId="06F44763" w14:textId="77777777" w:rsidR="009D0BA1" w:rsidRPr="00FC443D" w:rsidRDefault="009D0BA1" w:rsidP="009D0BA1">
      <w:pPr>
        <w:ind w:left="705" w:hanging="705"/>
        <w:jc w:val="both"/>
        <w:rPr>
          <w:rFonts w:asciiTheme="minorHAnsi" w:hAnsiTheme="minorHAnsi" w:cstheme="minorHAnsi"/>
          <w:b/>
          <w:bCs/>
          <w:i/>
          <w:iCs/>
          <w:spacing w:val="-5"/>
          <w:kern w:val="36"/>
          <w:sz w:val="18"/>
          <w:szCs w:val="18"/>
        </w:rPr>
      </w:pPr>
      <w:r w:rsidRPr="00FC443D">
        <w:rPr>
          <w:rFonts w:asciiTheme="minorHAnsi" w:hAnsiTheme="minorHAnsi" w:cstheme="minorHAnsi"/>
          <w:b/>
          <w:bCs/>
          <w:spacing w:val="-5"/>
          <w:kern w:val="36"/>
          <w:sz w:val="22"/>
          <w:szCs w:val="22"/>
        </w:rPr>
        <w:t>9./</w:t>
      </w:r>
      <w:r w:rsidRPr="00FC443D">
        <w:rPr>
          <w:rFonts w:asciiTheme="minorHAnsi" w:hAnsiTheme="minorHAnsi" w:cstheme="minorHAnsi"/>
          <w:b/>
          <w:bCs/>
          <w:spacing w:val="-5"/>
          <w:kern w:val="36"/>
          <w:sz w:val="22"/>
          <w:szCs w:val="22"/>
        </w:rPr>
        <w:tab/>
        <w:t xml:space="preserve">Javaslat előzetes településfejlesztési döntés meghozatalára a településrendezési terv módosítása érdekében </w:t>
      </w:r>
    </w:p>
    <w:p w14:paraId="64635556" w14:textId="77777777" w:rsidR="009D0BA1" w:rsidRPr="00FC443D" w:rsidRDefault="009D0BA1" w:rsidP="009D0BA1">
      <w:pPr>
        <w:ind w:left="705"/>
        <w:jc w:val="both"/>
        <w:rPr>
          <w:rFonts w:asciiTheme="minorHAnsi" w:hAnsiTheme="minorHAnsi" w:cstheme="minorHAnsi"/>
          <w:sz w:val="22"/>
          <w:szCs w:val="22"/>
        </w:rPr>
      </w:pPr>
      <w:r w:rsidRPr="00FC443D">
        <w:rPr>
          <w:rFonts w:asciiTheme="minorHAnsi" w:hAnsiTheme="minorHAnsi" w:cstheme="minorHAnsi"/>
          <w:b/>
          <w:sz w:val="22"/>
          <w:szCs w:val="22"/>
          <w:u w:val="single"/>
        </w:rPr>
        <w:t>Előadók:</w:t>
      </w:r>
      <w:r w:rsidRPr="00FC443D">
        <w:rPr>
          <w:rFonts w:asciiTheme="minorHAnsi" w:hAnsiTheme="minorHAnsi" w:cstheme="minorHAnsi"/>
          <w:sz w:val="22"/>
          <w:szCs w:val="22"/>
        </w:rPr>
        <w:tab/>
        <w:t>Dr. Nemény András polgármester</w:t>
      </w:r>
    </w:p>
    <w:p w14:paraId="51CDC32C" w14:textId="77777777" w:rsidR="009D0BA1" w:rsidRPr="00FC443D" w:rsidRDefault="009D0BA1" w:rsidP="009D0BA1">
      <w:pPr>
        <w:ind w:left="705"/>
        <w:jc w:val="both"/>
        <w:rPr>
          <w:rFonts w:asciiTheme="minorHAnsi" w:hAnsiTheme="minorHAnsi" w:cstheme="minorHAnsi"/>
          <w:sz w:val="22"/>
          <w:szCs w:val="22"/>
        </w:rPr>
      </w:pPr>
      <w:r w:rsidRPr="00FC443D">
        <w:rPr>
          <w:rFonts w:asciiTheme="minorHAnsi" w:hAnsiTheme="minorHAnsi" w:cstheme="minorHAnsi"/>
          <w:b/>
          <w:sz w:val="22"/>
          <w:szCs w:val="22"/>
          <w:u w:val="single"/>
        </w:rPr>
        <w:tab/>
      </w:r>
      <w:r w:rsidRPr="00FC443D">
        <w:rPr>
          <w:rFonts w:asciiTheme="minorHAnsi" w:hAnsiTheme="minorHAnsi" w:cstheme="minorHAnsi"/>
          <w:sz w:val="22"/>
          <w:szCs w:val="22"/>
        </w:rPr>
        <w:tab/>
      </w:r>
      <w:r w:rsidRPr="00FC443D">
        <w:rPr>
          <w:rFonts w:asciiTheme="minorHAnsi" w:hAnsiTheme="minorHAnsi" w:cstheme="minorHAnsi"/>
          <w:sz w:val="22"/>
          <w:szCs w:val="22"/>
        </w:rPr>
        <w:tab/>
        <w:t>Dr. Horváth Attila alpolgármester</w:t>
      </w:r>
    </w:p>
    <w:p w14:paraId="5DC53D48" w14:textId="77777777" w:rsidR="009D0BA1" w:rsidRPr="00FC443D" w:rsidRDefault="009D0BA1" w:rsidP="009D0BA1">
      <w:pPr>
        <w:ind w:left="705"/>
        <w:jc w:val="both"/>
        <w:rPr>
          <w:rFonts w:asciiTheme="minorHAnsi" w:hAnsiTheme="minorHAnsi" w:cstheme="minorHAnsi"/>
          <w:sz w:val="18"/>
          <w:szCs w:val="18"/>
        </w:rPr>
      </w:pPr>
    </w:p>
    <w:p w14:paraId="72CCEC3D" w14:textId="3CA42CB8" w:rsidR="009D0BA1" w:rsidRPr="00FC443D" w:rsidRDefault="009D0BA1" w:rsidP="009D0BA1">
      <w:pPr>
        <w:ind w:left="709" w:hanging="709"/>
        <w:jc w:val="both"/>
        <w:rPr>
          <w:rFonts w:asciiTheme="minorHAnsi" w:hAnsiTheme="minorHAnsi" w:cstheme="minorHAnsi"/>
          <w:b/>
          <w:bCs/>
          <w:sz w:val="22"/>
          <w:szCs w:val="22"/>
        </w:rPr>
      </w:pPr>
      <w:r w:rsidRPr="00FC443D">
        <w:rPr>
          <w:rFonts w:asciiTheme="minorHAnsi" w:hAnsiTheme="minorHAnsi" w:cstheme="minorHAnsi"/>
          <w:b/>
          <w:bCs/>
          <w:sz w:val="22"/>
          <w:szCs w:val="22"/>
        </w:rPr>
        <w:t>10./</w:t>
      </w:r>
      <w:r w:rsidRPr="00FC443D">
        <w:rPr>
          <w:rFonts w:asciiTheme="minorHAnsi" w:hAnsiTheme="minorHAnsi" w:cstheme="minorHAnsi"/>
          <w:b/>
          <w:bCs/>
          <w:sz w:val="22"/>
          <w:szCs w:val="22"/>
        </w:rPr>
        <w:tab/>
        <w:t>Javaslat gazdasági társaságokat</w:t>
      </w:r>
      <w:r w:rsidR="00566A92" w:rsidRPr="00FC443D">
        <w:rPr>
          <w:rFonts w:asciiTheme="minorHAnsi" w:hAnsiTheme="minorHAnsi" w:cstheme="minorHAnsi"/>
          <w:b/>
          <w:bCs/>
          <w:sz w:val="22"/>
          <w:szCs w:val="22"/>
        </w:rPr>
        <w:t xml:space="preserve"> és költségvetési szerveket</w:t>
      </w:r>
      <w:r w:rsidRPr="00FC443D">
        <w:rPr>
          <w:rFonts w:asciiTheme="minorHAnsi" w:hAnsiTheme="minorHAnsi" w:cstheme="minorHAnsi"/>
          <w:b/>
          <w:bCs/>
          <w:sz w:val="22"/>
          <w:szCs w:val="22"/>
        </w:rPr>
        <w:t xml:space="preserve"> érintő személyi ügyek megtárgyalására </w:t>
      </w:r>
    </w:p>
    <w:p w14:paraId="3A8FCE61" w14:textId="2F8935C2" w:rsidR="009D0BA1" w:rsidRPr="00FC443D" w:rsidRDefault="009D0BA1" w:rsidP="009D0BA1">
      <w:pPr>
        <w:tabs>
          <w:tab w:val="left" w:pos="720"/>
        </w:tabs>
        <w:ind w:left="900" w:hanging="900"/>
        <w:jc w:val="both"/>
        <w:rPr>
          <w:rFonts w:asciiTheme="minorHAnsi" w:hAnsiTheme="minorHAnsi" w:cstheme="minorHAnsi"/>
          <w:sz w:val="22"/>
          <w:szCs w:val="22"/>
        </w:rPr>
      </w:pPr>
      <w:r w:rsidRPr="00FC443D">
        <w:rPr>
          <w:rFonts w:asciiTheme="minorHAnsi" w:hAnsiTheme="minorHAnsi" w:cstheme="minorHAnsi"/>
          <w:b/>
          <w:sz w:val="22"/>
          <w:szCs w:val="22"/>
        </w:rPr>
        <w:tab/>
        <w:t>Előadók:</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39ED4092" w14:textId="577484EE" w:rsidR="009D0BA1" w:rsidRPr="00FC443D" w:rsidRDefault="009D0BA1" w:rsidP="009D0BA1">
      <w:pPr>
        <w:ind w:left="705" w:hanging="705"/>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r>
      <w:r w:rsidR="001E2524" w:rsidRPr="00FC443D">
        <w:rPr>
          <w:rFonts w:asciiTheme="minorHAnsi" w:hAnsiTheme="minorHAnsi" w:cstheme="minorHAnsi"/>
          <w:sz w:val="22"/>
          <w:szCs w:val="22"/>
        </w:rPr>
        <w:tab/>
      </w:r>
      <w:r w:rsidRPr="00FC443D">
        <w:rPr>
          <w:rFonts w:asciiTheme="minorHAnsi" w:hAnsiTheme="minorHAnsi" w:cstheme="minorHAnsi"/>
          <w:sz w:val="22"/>
          <w:szCs w:val="22"/>
        </w:rPr>
        <w:t>Dr. Horváth Attila alpolgármester</w:t>
      </w:r>
    </w:p>
    <w:p w14:paraId="5DD2F901" w14:textId="77777777" w:rsidR="009D0BA1" w:rsidRPr="00FC443D" w:rsidRDefault="009D0BA1" w:rsidP="009D0BA1">
      <w:pPr>
        <w:ind w:left="705" w:hanging="705"/>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Dr. László Győző alpolgármester</w:t>
      </w:r>
    </w:p>
    <w:p w14:paraId="01A77EA6" w14:textId="77777777" w:rsidR="009D0BA1" w:rsidRPr="00FC443D" w:rsidRDefault="009D0BA1" w:rsidP="009D0BA1">
      <w:pPr>
        <w:ind w:left="705" w:hanging="705"/>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Horváth Soma alpolgármester</w:t>
      </w:r>
    </w:p>
    <w:p w14:paraId="11B24D45" w14:textId="77777777" w:rsidR="009D0BA1" w:rsidRPr="00FC443D" w:rsidRDefault="009D0BA1" w:rsidP="009D0BA1">
      <w:pPr>
        <w:jc w:val="center"/>
        <w:rPr>
          <w:rFonts w:asciiTheme="minorHAnsi" w:hAnsiTheme="minorHAnsi" w:cstheme="minorHAnsi"/>
          <w:b/>
          <w:bCs/>
          <w:color w:val="000000"/>
          <w:spacing w:val="2"/>
          <w:sz w:val="18"/>
          <w:szCs w:val="18"/>
          <w:shd w:val="clear" w:color="auto" w:fill="F9F9F9"/>
        </w:rPr>
      </w:pPr>
    </w:p>
    <w:p w14:paraId="004B14EE" w14:textId="77777777" w:rsidR="009D0BA1" w:rsidRPr="00FC443D" w:rsidRDefault="009D0BA1" w:rsidP="009D0BA1">
      <w:pPr>
        <w:jc w:val="both"/>
        <w:rPr>
          <w:rFonts w:asciiTheme="minorHAnsi" w:hAnsiTheme="minorHAnsi" w:cstheme="minorHAnsi"/>
          <w:b/>
          <w:bCs/>
          <w:color w:val="000000"/>
          <w:spacing w:val="2"/>
          <w:sz w:val="22"/>
          <w:szCs w:val="22"/>
          <w:shd w:val="clear" w:color="auto" w:fill="F9F9F9"/>
        </w:rPr>
      </w:pPr>
      <w:bookmarkStart w:id="4" w:name="_Hlk178867457"/>
      <w:r w:rsidRPr="00FC443D">
        <w:rPr>
          <w:rFonts w:asciiTheme="minorHAnsi" w:hAnsiTheme="minorHAnsi" w:cstheme="minorHAnsi"/>
          <w:b/>
          <w:bCs/>
          <w:color w:val="000000"/>
          <w:spacing w:val="2"/>
          <w:sz w:val="22"/>
          <w:szCs w:val="22"/>
          <w:shd w:val="clear" w:color="auto" w:fill="F9F9F9"/>
        </w:rPr>
        <w:t>11./</w:t>
      </w:r>
      <w:r w:rsidRPr="00FC443D">
        <w:rPr>
          <w:rFonts w:asciiTheme="minorHAnsi" w:hAnsiTheme="minorHAnsi" w:cstheme="minorHAnsi"/>
          <w:b/>
          <w:bCs/>
          <w:color w:val="000000"/>
          <w:spacing w:val="2"/>
          <w:sz w:val="22"/>
          <w:szCs w:val="22"/>
          <w:shd w:val="clear" w:color="auto" w:fill="F9F9F9"/>
        </w:rPr>
        <w:tab/>
        <w:t>Javaslat köztéri szobor elhelyezésével kapcsolatos döntés meghozatalára</w:t>
      </w:r>
    </w:p>
    <w:p w14:paraId="5B6EAAAA" w14:textId="77777777" w:rsidR="009D0BA1" w:rsidRPr="00FC443D" w:rsidRDefault="009D0BA1" w:rsidP="009D0BA1">
      <w:pPr>
        <w:ind w:left="705"/>
        <w:jc w:val="both"/>
        <w:rPr>
          <w:rFonts w:asciiTheme="minorHAnsi" w:hAnsiTheme="minorHAnsi" w:cstheme="minorHAnsi"/>
          <w:sz w:val="22"/>
          <w:szCs w:val="22"/>
        </w:rPr>
      </w:pPr>
      <w:r w:rsidRPr="00FC443D">
        <w:rPr>
          <w:rFonts w:asciiTheme="minorHAnsi" w:hAnsiTheme="minorHAnsi" w:cstheme="minorHAnsi"/>
          <w:b/>
          <w:sz w:val="22"/>
          <w:szCs w:val="22"/>
          <w:u w:val="single"/>
        </w:rPr>
        <w:t>Előadók:</w:t>
      </w:r>
      <w:r w:rsidRPr="00FC443D">
        <w:rPr>
          <w:rFonts w:asciiTheme="minorHAnsi" w:hAnsiTheme="minorHAnsi" w:cstheme="minorHAnsi"/>
          <w:sz w:val="22"/>
          <w:szCs w:val="22"/>
        </w:rPr>
        <w:tab/>
        <w:t>Dr. Nemény András polgármester</w:t>
      </w:r>
    </w:p>
    <w:p w14:paraId="3F9626CB" w14:textId="77777777" w:rsidR="009D0BA1" w:rsidRPr="00FC443D" w:rsidRDefault="009D0BA1" w:rsidP="009D0BA1">
      <w:pPr>
        <w:ind w:left="705"/>
        <w:jc w:val="both"/>
        <w:rPr>
          <w:rFonts w:asciiTheme="minorHAnsi" w:hAnsiTheme="minorHAnsi" w:cstheme="minorHAnsi"/>
          <w:sz w:val="22"/>
          <w:szCs w:val="22"/>
        </w:rPr>
      </w:pPr>
      <w:r w:rsidRPr="00FC443D">
        <w:rPr>
          <w:rFonts w:asciiTheme="minorHAnsi" w:hAnsiTheme="minorHAnsi" w:cstheme="minorHAnsi"/>
          <w:b/>
          <w:sz w:val="22"/>
          <w:szCs w:val="22"/>
          <w:u w:val="single"/>
        </w:rPr>
        <w:tab/>
      </w:r>
      <w:r w:rsidRPr="00FC443D">
        <w:rPr>
          <w:rFonts w:asciiTheme="minorHAnsi" w:hAnsiTheme="minorHAnsi" w:cstheme="minorHAnsi"/>
          <w:sz w:val="22"/>
          <w:szCs w:val="22"/>
        </w:rPr>
        <w:tab/>
      </w:r>
      <w:r w:rsidRPr="00FC443D">
        <w:rPr>
          <w:rFonts w:asciiTheme="minorHAnsi" w:hAnsiTheme="minorHAnsi" w:cstheme="minorHAnsi"/>
          <w:sz w:val="22"/>
          <w:szCs w:val="22"/>
        </w:rPr>
        <w:tab/>
        <w:t>Horváth Soma alpolgármester</w:t>
      </w:r>
    </w:p>
    <w:bookmarkEnd w:id="4"/>
    <w:p w14:paraId="7E5B20EB" w14:textId="77777777" w:rsidR="009D0BA1" w:rsidRPr="00FC443D" w:rsidRDefault="009D0BA1" w:rsidP="009D0BA1">
      <w:pPr>
        <w:ind w:left="705" w:hanging="705"/>
        <w:jc w:val="both"/>
        <w:rPr>
          <w:rFonts w:asciiTheme="minorHAnsi" w:hAnsiTheme="minorHAnsi" w:cstheme="minorHAnsi"/>
          <w:sz w:val="18"/>
          <w:szCs w:val="18"/>
        </w:rPr>
      </w:pPr>
    </w:p>
    <w:p w14:paraId="090ADC26" w14:textId="77777777" w:rsidR="009D0BA1" w:rsidRPr="00FC443D" w:rsidRDefault="009D0BA1" w:rsidP="009D0BA1">
      <w:pPr>
        <w:ind w:left="705" w:hanging="705"/>
        <w:jc w:val="both"/>
        <w:rPr>
          <w:rFonts w:asciiTheme="minorHAnsi" w:hAnsiTheme="minorHAnsi" w:cstheme="minorHAnsi"/>
          <w:b/>
          <w:i/>
          <w:iCs/>
          <w:sz w:val="22"/>
          <w:szCs w:val="22"/>
        </w:rPr>
      </w:pPr>
      <w:r w:rsidRPr="00FC443D">
        <w:rPr>
          <w:rFonts w:asciiTheme="minorHAnsi" w:hAnsiTheme="minorHAnsi" w:cstheme="minorHAnsi"/>
          <w:b/>
          <w:sz w:val="22"/>
          <w:szCs w:val="22"/>
        </w:rPr>
        <w:t>12./</w:t>
      </w:r>
      <w:r w:rsidRPr="00FC443D">
        <w:rPr>
          <w:rFonts w:asciiTheme="minorHAnsi" w:hAnsiTheme="minorHAnsi" w:cstheme="minorHAnsi"/>
          <w:b/>
          <w:sz w:val="22"/>
          <w:szCs w:val="22"/>
        </w:rPr>
        <w:tab/>
        <w:t>Javaslat a „Bursa Hungarica” Felsőoktatási Önkormányzati Ösztöndíjpályázathoz történő 2025. évi csatlakozás jóváhagyására</w:t>
      </w:r>
      <w:r w:rsidRPr="00FC443D">
        <w:rPr>
          <w:rFonts w:asciiTheme="minorHAnsi" w:hAnsiTheme="minorHAnsi" w:cstheme="minorHAnsi"/>
          <w:b/>
        </w:rPr>
        <w:t xml:space="preserve"> </w:t>
      </w:r>
    </w:p>
    <w:p w14:paraId="00AC4C31" w14:textId="77777777" w:rsidR="009D0BA1" w:rsidRPr="00FC443D" w:rsidRDefault="009D0BA1" w:rsidP="009D0BA1">
      <w:pPr>
        <w:tabs>
          <w:tab w:val="left" w:pos="-900"/>
          <w:tab w:val="left" w:pos="-720"/>
        </w:tabs>
        <w:ind w:left="705" w:hanging="705"/>
        <w:jc w:val="both"/>
        <w:rPr>
          <w:rFonts w:asciiTheme="minorHAnsi" w:hAnsiTheme="minorHAnsi" w:cstheme="minorHAnsi"/>
          <w:sz w:val="22"/>
          <w:szCs w:val="22"/>
        </w:rPr>
      </w:pPr>
      <w:r w:rsidRPr="00FC443D">
        <w:rPr>
          <w:rFonts w:asciiTheme="minorHAnsi" w:hAnsiTheme="minorHAnsi" w:cstheme="minorHAnsi"/>
          <w:b/>
          <w:bCs/>
          <w:sz w:val="22"/>
          <w:szCs w:val="22"/>
        </w:rPr>
        <w:tab/>
      </w:r>
      <w:r w:rsidRPr="00FC443D">
        <w:rPr>
          <w:rFonts w:asciiTheme="minorHAnsi" w:hAnsiTheme="minorHAnsi" w:cstheme="minorHAnsi"/>
          <w:b/>
          <w:bCs/>
          <w:sz w:val="22"/>
          <w:szCs w:val="22"/>
          <w:u w:val="single"/>
        </w:rPr>
        <w:t>E</w:t>
      </w:r>
      <w:r w:rsidRPr="00FC443D">
        <w:rPr>
          <w:rFonts w:asciiTheme="minorHAnsi" w:hAnsiTheme="minorHAnsi" w:cstheme="minorHAnsi"/>
          <w:b/>
          <w:sz w:val="22"/>
          <w:szCs w:val="22"/>
          <w:u w:val="single"/>
        </w:rPr>
        <w:t>lőadók:</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6CF3919F" w14:textId="77777777" w:rsidR="009D0BA1" w:rsidRPr="00FC443D" w:rsidRDefault="009D0BA1" w:rsidP="009D0BA1">
      <w:pPr>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Dr. László Győző alpolgármester</w:t>
      </w: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r>
    </w:p>
    <w:p w14:paraId="572665D7" w14:textId="77777777" w:rsidR="009D0BA1" w:rsidRPr="00FC443D" w:rsidRDefault="009D0BA1" w:rsidP="009D0BA1">
      <w:pPr>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Dr. Horváth Attila alpolgármester</w:t>
      </w:r>
    </w:p>
    <w:p w14:paraId="771DCFD4" w14:textId="77777777" w:rsidR="009D0BA1" w:rsidRPr="00FC443D" w:rsidRDefault="009D0BA1" w:rsidP="009D0BA1">
      <w:pPr>
        <w:tabs>
          <w:tab w:val="left" w:pos="-900"/>
          <w:tab w:val="left" w:pos="-720"/>
        </w:tabs>
        <w:jc w:val="both"/>
        <w:rPr>
          <w:rFonts w:asciiTheme="minorHAnsi" w:hAnsiTheme="minorHAnsi" w:cstheme="minorHAnsi"/>
          <w:b/>
          <w:sz w:val="18"/>
          <w:szCs w:val="18"/>
        </w:rPr>
      </w:pPr>
    </w:p>
    <w:p w14:paraId="4DBAF957" w14:textId="77777777" w:rsidR="009D0BA1" w:rsidRPr="00FC443D" w:rsidRDefault="009D0BA1" w:rsidP="009D0BA1">
      <w:pPr>
        <w:tabs>
          <w:tab w:val="left" w:pos="-900"/>
          <w:tab w:val="left" w:pos="-720"/>
          <w:tab w:val="left" w:pos="2340"/>
        </w:tabs>
        <w:jc w:val="both"/>
        <w:rPr>
          <w:rFonts w:asciiTheme="minorHAnsi" w:hAnsiTheme="minorHAnsi" w:cstheme="minorHAnsi"/>
          <w:b/>
          <w:bCs/>
          <w:i/>
          <w:sz w:val="22"/>
          <w:szCs w:val="22"/>
        </w:rPr>
      </w:pPr>
      <w:r w:rsidRPr="00FC443D">
        <w:rPr>
          <w:rFonts w:asciiTheme="minorHAnsi" w:hAnsiTheme="minorHAnsi" w:cstheme="minorHAnsi"/>
          <w:b/>
          <w:bCs/>
          <w:sz w:val="22"/>
          <w:szCs w:val="22"/>
        </w:rPr>
        <w:t>13./       Tájékoztató a lejárt határidejű közgyűlési határozatok végrehajtásáról</w:t>
      </w:r>
    </w:p>
    <w:p w14:paraId="18FC6C3A" w14:textId="77777777" w:rsidR="009D0BA1" w:rsidRPr="00FC443D" w:rsidRDefault="009D0BA1" w:rsidP="009D0BA1">
      <w:pPr>
        <w:tabs>
          <w:tab w:val="left" w:pos="0"/>
          <w:tab w:val="left" w:pos="720"/>
          <w:tab w:val="left" w:pos="1080"/>
        </w:tabs>
        <w:ind w:left="900" w:hanging="900"/>
        <w:jc w:val="both"/>
        <w:rPr>
          <w:rFonts w:asciiTheme="minorHAnsi" w:hAnsiTheme="minorHAnsi" w:cstheme="minorHAnsi"/>
          <w:sz w:val="22"/>
          <w:szCs w:val="22"/>
        </w:rPr>
      </w:pPr>
      <w:r w:rsidRPr="00FC443D">
        <w:rPr>
          <w:rFonts w:asciiTheme="minorHAnsi" w:hAnsiTheme="minorHAnsi" w:cstheme="minorHAnsi"/>
          <w:b/>
          <w:sz w:val="22"/>
          <w:szCs w:val="22"/>
        </w:rPr>
        <w:tab/>
      </w:r>
      <w:r w:rsidRPr="00FC443D">
        <w:rPr>
          <w:rFonts w:asciiTheme="minorHAnsi" w:hAnsiTheme="minorHAnsi" w:cstheme="minorHAnsi"/>
          <w:b/>
          <w:sz w:val="22"/>
          <w:szCs w:val="22"/>
          <w:u w:val="single"/>
        </w:rPr>
        <w:t>Előadó:</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 xml:space="preserve">Dr. Károlyi Ákos jegyző </w:t>
      </w:r>
    </w:p>
    <w:p w14:paraId="26D0BCF2" w14:textId="77777777" w:rsidR="009D0BA1" w:rsidRPr="00FC443D" w:rsidRDefault="009D0BA1" w:rsidP="009D0BA1">
      <w:pPr>
        <w:tabs>
          <w:tab w:val="left" w:pos="709"/>
        </w:tabs>
        <w:ind w:left="709" w:hanging="709"/>
        <w:jc w:val="both"/>
        <w:rPr>
          <w:rFonts w:asciiTheme="minorHAnsi" w:hAnsiTheme="minorHAnsi" w:cstheme="minorHAnsi"/>
          <w:b/>
          <w:i/>
          <w:sz w:val="18"/>
          <w:szCs w:val="18"/>
        </w:rPr>
      </w:pPr>
      <w:r w:rsidRPr="00FC443D">
        <w:rPr>
          <w:rFonts w:asciiTheme="minorHAnsi" w:hAnsiTheme="minorHAnsi" w:cstheme="minorHAnsi"/>
          <w:b/>
          <w:i/>
          <w:sz w:val="18"/>
          <w:szCs w:val="18"/>
        </w:rPr>
        <w:tab/>
      </w:r>
    </w:p>
    <w:p w14:paraId="30ED5B85" w14:textId="77777777" w:rsidR="009D0BA1" w:rsidRPr="00FC443D" w:rsidRDefault="009D0BA1" w:rsidP="009D0BA1">
      <w:pPr>
        <w:ind w:left="709" w:hanging="709"/>
        <w:jc w:val="both"/>
        <w:rPr>
          <w:rFonts w:asciiTheme="minorHAnsi" w:hAnsiTheme="minorHAnsi" w:cstheme="minorHAnsi"/>
          <w:b/>
          <w:bCs/>
          <w:sz w:val="22"/>
          <w:szCs w:val="22"/>
        </w:rPr>
      </w:pPr>
      <w:r w:rsidRPr="00FC443D">
        <w:rPr>
          <w:rFonts w:asciiTheme="minorHAnsi" w:hAnsiTheme="minorHAnsi" w:cstheme="minorHAnsi"/>
          <w:b/>
          <w:bCs/>
          <w:sz w:val="22"/>
          <w:szCs w:val="22"/>
        </w:rPr>
        <w:t>14./</w:t>
      </w:r>
      <w:r w:rsidRPr="00FC443D">
        <w:rPr>
          <w:rFonts w:asciiTheme="minorHAnsi" w:hAnsiTheme="minorHAnsi" w:cstheme="minorHAnsi"/>
          <w:b/>
          <w:bCs/>
          <w:sz w:val="22"/>
          <w:szCs w:val="22"/>
        </w:rPr>
        <w:tab/>
        <w:t>Jegyzői tájékoztató a Polgármesteri Hivatal törvényességi és hatósági munkájáról, a Hivatal tevékenységéről</w:t>
      </w:r>
    </w:p>
    <w:p w14:paraId="1CDCBB5C" w14:textId="77777777" w:rsidR="009D0BA1" w:rsidRPr="00FC443D" w:rsidRDefault="009D0BA1" w:rsidP="009D0BA1">
      <w:pPr>
        <w:tabs>
          <w:tab w:val="left" w:pos="720"/>
        </w:tabs>
        <w:ind w:left="900" w:hanging="900"/>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b/>
          <w:sz w:val="22"/>
          <w:szCs w:val="22"/>
          <w:u w:val="single"/>
        </w:rPr>
        <w:t>Előadó</w:t>
      </w:r>
      <w:r w:rsidRPr="00FC443D">
        <w:rPr>
          <w:rFonts w:asciiTheme="minorHAnsi" w:hAnsiTheme="minorHAnsi" w:cstheme="minorHAnsi"/>
          <w:b/>
          <w:sz w:val="22"/>
          <w:szCs w:val="22"/>
        </w:rPr>
        <w:t>:</w:t>
      </w:r>
      <w:r w:rsidRPr="00FC443D">
        <w:rPr>
          <w:rFonts w:asciiTheme="minorHAnsi" w:hAnsiTheme="minorHAnsi" w:cstheme="minorHAnsi"/>
          <w:sz w:val="22"/>
          <w:szCs w:val="22"/>
        </w:rPr>
        <w:tab/>
      </w:r>
      <w:r w:rsidRPr="00FC443D">
        <w:rPr>
          <w:rFonts w:asciiTheme="minorHAnsi" w:hAnsiTheme="minorHAnsi" w:cstheme="minorHAnsi"/>
          <w:sz w:val="22"/>
          <w:szCs w:val="22"/>
        </w:rPr>
        <w:tab/>
        <w:t xml:space="preserve">Dr. Károlyi Ákos jegyző </w:t>
      </w:r>
    </w:p>
    <w:p w14:paraId="5B0C7B2F" w14:textId="77777777" w:rsidR="009D0BA1" w:rsidRPr="00FC443D" w:rsidRDefault="009D0BA1" w:rsidP="009D0BA1">
      <w:pPr>
        <w:spacing w:after="60"/>
        <w:jc w:val="center"/>
        <w:outlineLvl w:val="1"/>
        <w:rPr>
          <w:rFonts w:asciiTheme="minorHAnsi" w:hAnsiTheme="minorHAnsi" w:cstheme="minorHAnsi"/>
          <w:b/>
          <w:bCs/>
          <w:caps/>
          <w:sz w:val="10"/>
          <w:szCs w:val="10"/>
        </w:rPr>
      </w:pPr>
    </w:p>
    <w:p w14:paraId="08DE8DD9" w14:textId="77777777" w:rsidR="009D0BA1" w:rsidRPr="00FC443D" w:rsidRDefault="009D0BA1" w:rsidP="009D0BA1">
      <w:pPr>
        <w:spacing w:after="60"/>
        <w:jc w:val="center"/>
        <w:outlineLvl w:val="1"/>
        <w:rPr>
          <w:rFonts w:asciiTheme="minorHAnsi" w:hAnsiTheme="minorHAnsi" w:cstheme="minorHAnsi"/>
          <w:b/>
          <w:bCs/>
          <w:caps/>
          <w:sz w:val="22"/>
          <w:szCs w:val="22"/>
        </w:rPr>
      </w:pPr>
      <w:r w:rsidRPr="00FC443D">
        <w:rPr>
          <w:rFonts w:asciiTheme="minorHAnsi" w:hAnsiTheme="minorHAnsi" w:cstheme="minorHAnsi"/>
          <w:b/>
          <w:bCs/>
          <w:caps/>
          <w:sz w:val="22"/>
          <w:szCs w:val="22"/>
        </w:rPr>
        <w:t>Ii.</w:t>
      </w:r>
    </w:p>
    <w:p w14:paraId="5CF47427" w14:textId="77777777" w:rsidR="009D0BA1" w:rsidRPr="00FC443D" w:rsidRDefault="009D0BA1" w:rsidP="009D0BA1">
      <w:pPr>
        <w:tabs>
          <w:tab w:val="left" w:pos="-2268"/>
        </w:tabs>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ZÁRT ÜLÉS</w:t>
      </w:r>
    </w:p>
    <w:p w14:paraId="2918F075" w14:textId="77777777" w:rsidR="009D0BA1" w:rsidRPr="00FC443D" w:rsidRDefault="009D0BA1" w:rsidP="009D0BA1">
      <w:pPr>
        <w:tabs>
          <w:tab w:val="left" w:pos="-2268"/>
        </w:tabs>
        <w:jc w:val="both"/>
        <w:rPr>
          <w:rFonts w:asciiTheme="minorHAnsi" w:hAnsiTheme="minorHAnsi" w:cstheme="minorHAnsi"/>
          <w:b/>
          <w:bCs/>
          <w:iCs/>
          <w:color w:val="000000"/>
          <w:sz w:val="10"/>
          <w:szCs w:val="10"/>
        </w:rPr>
      </w:pPr>
    </w:p>
    <w:p w14:paraId="3CCD8EBF" w14:textId="77777777" w:rsidR="009D0BA1" w:rsidRPr="00FC443D" w:rsidRDefault="009D0BA1" w:rsidP="009D0BA1">
      <w:pPr>
        <w:rPr>
          <w:rFonts w:ascii="Calibri" w:hAnsi="Calibri" w:cs="Calibri"/>
          <w:b/>
          <w:sz w:val="22"/>
          <w:szCs w:val="22"/>
        </w:rPr>
      </w:pPr>
      <w:r w:rsidRPr="00FC443D">
        <w:rPr>
          <w:rFonts w:ascii="Calibri" w:hAnsi="Calibri" w:cs="Calibri"/>
          <w:b/>
          <w:sz w:val="22"/>
          <w:szCs w:val="22"/>
        </w:rPr>
        <w:t>15./</w:t>
      </w:r>
      <w:r w:rsidRPr="00FC443D">
        <w:rPr>
          <w:rFonts w:ascii="Calibri" w:hAnsi="Calibri" w:cs="Calibri"/>
          <w:b/>
          <w:sz w:val="22"/>
          <w:szCs w:val="22"/>
        </w:rPr>
        <w:tab/>
        <w:t>Javaslat a sport területén dolgozók önkormányzati kitüntetésére</w:t>
      </w:r>
    </w:p>
    <w:p w14:paraId="34EA11D9" w14:textId="77777777" w:rsidR="009D0BA1" w:rsidRPr="00FC443D" w:rsidRDefault="009D0BA1" w:rsidP="009D0BA1">
      <w:pPr>
        <w:ind w:left="720" w:hanging="15"/>
        <w:jc w:val="both"/>
        <w:rPr>
          <w:rFonts w:asciiTheme="minorHAnsi" w:hAnsiTheme="minorHAnsi" w:cstheme="minorHAnsi"/>
          <w:sz w:val="22"/>
          <w:szCs w:val="22"/>
        </w:rPr>
      </w:pPr>
      <w:r w:rsidRPr="00FC443D">
        <w:rPr>
          <w:rFonts w:asciiTheme="minorHAnsi" w:hAnsiTheme="minorHAnsi" w:cstheme="minorHAnsi"/>
          <w:b/>
          <w:sz w:val="22"/>
          <w:szCs w:val="22"/>
          <w:u w:val="single"/>
        </w:rPr>
        <w:t>Előadók:</w:t>
      </w:r>
      <w:r w:rsidRPr="00FC443D">
        <w:rPr>
          <w:rFonts w:asciiTheme="minorHAnsi" w:hAnsiTheme="minorHAnsi" w:cstheme="minorHAnsi"/>
          <w:sz w:val="22"/>
          <w:szCs w:val="22"/>
        </w:rPr>
        <w:t xml:space="preserve">        Dr. Nemény András  polgármester</w:t>
      </w:r>
    </w:p>
    <w:p w14:paraId="12BB9138" w14:textId="77777777" w:rsidR="009D0BA1" w:rsidRPr="00FC443D" w:rsidRDefault="009D0BA1" w:rsidP="009D0BA1">
      <w:pPr>
        <w:tabs>
          <w:tab w:val="left" w:pos="-2268"/>
        </w:tabs>
        <w:jc w:val="both"/>
        <w:rPr>
          <w:rFonts w:asciiTheme="minorHAnsi" w:hAnsiTheme="minorHAnsi" w:cstheme="minorHAnsi"/>
          <w:sz w:val="22"/>
          <w:szCs w:val="22"/>
        </w:rPr>
      </w:pPr>
      <w:r w:rsidRPr="00FC443D">
        <w:rPr>
          <w:rFonts w:asciiTheme="minorHAnsi" w:hAnsiTheme="minorHAnsi" w:cstheme="minorHAnsi"/>
          <w:sz w:val="18"/>
          <w:szCs w:val="18"/>
        </w:rPr>
        <w:t xml:space="preserve">                                               </w:t>
      </w:r>
      <w:r w:rsidRPr="00FC443D">
        <w:rPr>
          <w:rFonts w:asciiTheme="minorHAnsi" w:hAnsiTheme="minorHAnsi" w:cstheme="minorHAnsi"/>
          <w:sz w:val="22"/>
          <w:szCs w:val="22"/>
        </w:rPr>
        <w:t>Dr. László Győző alpolgármester</w:t>
      </w:r>
    </w:p>
    <w:p w14:paraId="0BD06492" w14:textId="77777777" w:rsidR="009D0BA1" w:rsidRPr="00FC443D" w:rsidRDefault="009D0BA1" w:rsidP="00DB30CB">
      <w:pPr>
        <w:tabs>
          <w:tab w:val="left" w:pos="720"/>
        </w:tabs>
        <w:jc w:val="both"/>
        <w:rPr>
          <w:rFonts w:asciiTheme="minorHAnsi" w:hAnsiTheme="minorHAnsi" w:cstheme="minorHAnsi"/>
          <w:sz w:val="22"/>
          <w:szCs w:val="22"/>
        </w:rPr>
      </w:pPr>
    </w:p>
    <w:p w14:paraId="54AEDA21" w14:textId="77777777" w:rsidR="009D0BA1" w:rsidRPr="00FC443D" w:rsidRDefault="009D0BA1" w:rsidP="00DB30CB">
      <w:pPr>
        <w:tabs>
          <w:tab w:val="left" w:pos="720"/>
        </w:tabs>
        <w:jc w:val="both"/>
        <w:rPr>
          <w:rFonts w:asciiTheme="minorHAnsi" w:hAnsiTheme="minorHAnsi" w:cstheme="minorHAnsi"/>
          <w:sz w:val="22"/>
          <w:szCs w:val="22"/>
        </w:rPr>
      </w:pPr>
    </w:p>
    <w:p w14:paraId="52F2FA74" w14:textId="77777777" w:rsidR="009D0BA1" w:rsidRPr="00FC443D" w:rsidRDefault="009D0BA1" w:rsidP="00DB30CB">
      <w:pPr>
        <w:tabs>
          <w:tab w:val="left" w:pos="720"/>
        </w:tabs>
        <w:jc w:val="both"/>
        <w:rPr>
          <w:rFonts w:asciiTheme="minorHAnsi" w:hAnsiTheme="minorHAnsi" w:cstheme="minorHAnsi"/>
          <w:sz w:val="22"/>
          <w:szCs w:val="22"/>
        </w:rPr>
      </w:pPr>
    </w:p>
    <w:p w14:paraId="014D0538" w14:textId="77777777" w:rsidR="00ED2898" w:rsidRPr="00FC443D" w:rsidRDefault="00ED2898" w:rsidP="00DB30CB">
      <w:pPr>
        <w:jc w:val="both"/>
        <w:rPr>
          <w:rFonts w:asciiTheme="minorHAnsi" w:hAnsiTheme="minorHAnsi" w:cstheme="minorHAnsi"/>
          <w:sz w:val="22"/>
          <w:szCs w:val="22"/>
        </w:rPr>
      </w:pPr>
      <w:r w:rsidRPr="00FC443D">
        <w:rPr>
          <w:rFonts w:asciiTheme="minorHAnsi" w:hAnsiTheme="minorHAnsi" w:cstheme="minorHAnsi"/>
          <w:b/>
          <w:bCs/>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397626FD" w14:textId="77777777" w:rsidR="00ED2898" w:rsidRPr="00FC443D" w:rsidRDefault="00ED2898" w:rsidP="00DB30CB">
      <w:pPr>
        <w:ind w:left="708"/>
        <w:jc w:val="both"/>
        <w:rPr>
          <w:rFonts w:asciiTheme="minorHAnsi" w:hAnsiTheme="minorHAnsi" w:cstheme="minorHAnsi"/>
          <w:sz w:val="22"/>
          <w:szCs w:val="22"/>
        </w:rPr>
      </w:pPr>
    </w:p>
    <w:p w14:paraId="54920816" w14:textId="6BF672B4" w:rsidR="00ED2898" w:rsidRPr="00FC443D" w:rsidRDefault="00ED2898" w:rsidP="00A568D6">
      <w:pPr>
        <w:tabs>
          <w:tab w:val="left" w:pos="1134"/>
        </w:tabs>
        <w:autoSpaceDE w:val="0"/>
        <w:autoSpaceDN w:val="0"/>
        <w:adjustRightInd w:val="0"/>
        <w:jc w:val="both"/>
        <w:rPr>
          <w:rFonts w:asciiTheme="minorHAnsi" w:hAnsiTheme="minorHAnsi" w:cstheme="minorHAnsi"/>
          <w:sz w:val="22"/>
          <w:szCs w:val="22"/>
        </w:rPr>
      </w:pPr>
      <w:r w:rsidRPr="00FC443D">
        <w:rPr>
          <w:rFonts w:asciiTheme="minorHAnsi" w:hAnsiTheme="minorHAnsi" w:cstheme="minorHAnsi"/>
          <w:b/>
          <w:bCs/>
          <w:sz w:val="22"/>
          <w:szCs w:val="22"/>
          <w:u w:val="single"/>
        </w:rPr>
        <w:t>Határidő:</w:t>
      </w: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iCs/>
          <w:sz w:val="22"/>
          <w:szCs w:val="22"/>
        </w:rPr>
        <w:t>azonnal</w:t>
      </w:r>
    </w:p>
    <w:p w14:paraId="1C169270" w14:textId="260509EF" w:rsidR="00DE2E6A" w:rsidRDefault="002F0031" w:rsidP="00DB30CB">
      <w:pPr>
        <w:tabs>
          <w:tab w:val="left" w:pos="-2268"/>
        </w:tabs>
        <w:jc w:val="both"/>
        <w:rPr>
          <w:rFonts w:asciiTheme="minorHAnsi" w:hAnsiTheme="minorHAnsi" w:cstheme="minorHAnsi"/>
          <w:i/>
          <w:iCs/>
          <w:sz w:val="22"/>
          <w:szCs w:val="22"/>
        </w:rPr>
      </w:pPr>
      <w:r w:rsidRPr="00FC443D">
        <w:rPr>
          <w:rFonts w:asciiTheme="minorHAnsi" w:hAnsiTheme="minorHAnsi" w:cstheme="minorHAnsi"/>
          <w:i/>
          <w:iCs/>
          <w:sz w:val="22"/>
          <w:szCs w:val="22"/>
        </w:rPr>
        <w:tab/>
      </w:r>
    </w:p>
    <w:p w14:paraId="340501F1" w14:textId="77777777" w:rsidR="0021163B" w:rsidRPr="00FC443D" w:rsidRDefault="0021163B" w:rsidP="00DB30CB">
      <w:pPr>
        <w:tabs>
          <w:tab w:val="left" w:pos="-2268"/>
        </w:tabs>
        <w:jc w:val="both"/>
        <w:rPr>
          <w:rFonts w:asciiTheme="minorHAnsi" w:hAnsiTheme="minorHAnsi" w:cstheme="minorHAnsi"/>
          <w:i/>
          <w:iCs/>
          <w:sz w:val="22"/>
          <w:szCs w:val="22"/>
        </w:rPr>
      </w:pPr>
    </w:p>
    <w:p w14:paraId="3BDC94AA" w14:textId="77777777" w:rsidR="001E2524" w:rsidRPr="00FC443D" w:rsidRDefault="001E2524" w:rsidP="00DB30CB">
      <w:pPr>
        <w:tabs>
          <w:tab w:val="left" w:pos="-2268"/>
        </w:tabs>
        <w:jc w:val="both"/>
        <w:rPr>
          <w:rFonts w:asciiTheme="minorHAnsi" w:hAnsiTheme="minorHAnsi" w:cstheme="minorHAnsi"/>
          <w:b/>
          <w:i/>
          <w:sz w:val="22"/>
          <w:szCs w:val="22"/>
        </w:rPr>
      </w:pPr>
    </w:p>
    <w:p w14:paraId="75533067" w14:textId="77777777" w:rsidR="001E2524" w:rsidRPr="00FC443D" w:rsidRDefault="001E2524" w:rsidP="001E2524">
      <w:pPr>
        <w:spacing w:after="60"/>
        <w:jc w:val="center"/>
        <w:outlineLvl w:val="1"/>
        <w:rPr>
          <w:rFonts w:asciiTheme="minorHAnsi" w:hAnsiTheme="minorHAnsi" w:cstheme="minorHAnsi"/>
          <w:b/>
          <w:bCs/>
          <w:caps/>
          <w:sz w:val="22"/>
          <w:szCs w:val="22"/>
        </w:rPr>
      </w:pPr>
      <w:r w:rsidRPr="00FC443D">
        <w:rPr>
          <w:rFonts w:asciiTheme="minorHAnsi" w:hAnsiTheme="minorHAnsi" w:cstheme="minorHAnsi"/>
          <w:b/>
          <w:bCs/>
          <w:caps/>
          <w:sz w:val="22"/>
          <w:szCs w:val="22"/>
        </w:rPr>
        <w:t>i.</w:t>
      </w:r>
    </w:p>
    <w:p w14:paraId="1374DC07" w14:textId="77777777" w:rsidR="001E2524" w:rsidRPr="00FC443D" w:rsidRDefault="001E2524" w:rsidP="001E2524">
      <w:pPr>
        <w:tabs>
          <w:tab w:val="left" w:pos="-2268"/>
        </w:tabs>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NYILVÁNOS ÜLÉS</w:t>
      </w:r>
    </w:p>
    <w:p w14:paraId="4E7F2582" w14:textId="77777777" w:rsidR="009D0BA1" w:rsidRPr="00FC443D" w:rsidRDefault="009D0BA1" w:rsidP="00DB30CB">
      <w:pPr>
        <w:tabs>
          <w:tab w:val="left" w:pos="-2268"/>
        </w:tabs>
        <w:jc w:val="both"/>
        <w:rPr>
          <w:rFonts w:asciiTheme="minorHAnsi" w:hAnsiTheme="minorHAnsi" w:cstheme="minorHAnsi"/>
          <w:b/>
          <w:i/>
          <w:sz w:val="22"/>
          <w:szCs w:val="22"/>
        </w:rPr>
      </w:pPr>
    </w:p>
    <w:p w14:paraId="486D752E" w14:textId="77777777" w:rsidR="009D0BA1" w:rsidRPr="00FC443D" w:rsidRDefault="009D0BA1" w:rsidP="009D0BA1">
      <w:pPr>
        <w:ind w:left="720" w:hanging="720"/>
        <w:jc w:val="both"/>
        <w:rPr>
          <w:rFonts w:asciiTheme="minorHAnsi" w:hAnsiTheme="minorHAnsi" w:cstheme="minorHAnsi"/>
          <w:b/>
          <w:bCs/>
          <w:i/>
          <w:sz w:val="22"/>
          <w:szCs w:val="22"/>
        </w:rPr>
      </w:pPr>
      <w:r w:rsidRPr="00FC443D">
        <w:rPr>
          <w:rFonts w:asciiTheme="minorHAnsi" w:hAnsiTheme="minorHAnsi" w:cstheme="minorHAnsi"/>
          <w:b/>
          <w:bCs/>
          <w:i/>
          <w:sz w:val="22"/>
          <w:szCs w:val="22"/>
        </w:rPr>
        <w:t>1./</w:t>
      </w:r>
      <w:r w:rsidRPr="00FC443D">
        <w:rPr>
          <w:rFonts w:asciiTheme="minorHAnsi" w:hAnsiTheme="minorHAnsi" w:cstheme="minorHAnsi"/>
          <w:b/>
          <w:bCs/>
          <w:i/>
          <w:sz w:val="22"/>
          <w:szCs w:val="22"/>
        </w:rPr>
        <w:tab/>
        <w:t>Beszámoló az előző Közgyűlés óta eltelt időszak fontosabb eseményeiről és a polgármester átruházott hatáskörben hozott döntéseiről</w:t>
      </w:r>
    </w:p>
    <w:p w14:paraId="2A354E3D" w14:textId="77777777" w:rsidR="009D0BA1" w:rsidRPr="00FC443D" w:rsidRDefault="009D0BA1" w:rsidP="009D0BA1">
      <w:pPr>
        <w:ind w:left="720" w:hanging="720"/>
        <w:jc w:val="both"/>
        <w:rPr>
          <w:rFonts w:asciiTheme="minorHAnsi" w:hAnsiTheme="minorHAnsi" w:cstheme="minorHAnsi"/>
          <w:i/>
          <w:sz w:val="22"/>
          <w:szCs w:val="22"/>
        </w:rPr>
      </w:pPr>
      <w:r w:rsidRPr="00FC443D">
        <w:rPr>
          <w:rFonts w:asciiTheme="minorHAnsi" w:hAnsiTheme="minorHAnsi" w:cstheme="minorHAnsi"/>
          <w:i/>
          <w:sz w:val="22"/>
          <w:szCs w:val="22"/>
        </w:rPr>
        <w:tab/>
      </w:r>
      <w:r w:rsidRPr="00FC443D">
        <w:rPr>
          <w:rFonts w:asciiTheme="minorHAnsi" w:hAnsiTheme="minorHAnsi" w:cstheme="minorHAnsi"/>
          <w:b/>
          <w:i/>
          <w:sz w:val="22"/>
          <w:szCs w:val="22"/>
          <w:u w:val="single"/>
        </w:rPr>
        <w:t>Előadó:</w:t>
      </w:r>
      <w:r w:rsidRPr="00FC443D">
        <w:rPr>
          <w:rFonts w:asciiTheme="minorHAnsi" w:hAnsiTheme="minorHAnsi" w:cstheme="minorHAnsi"/>
          <w:i/>
          <w:sz w:val="22"/>
          <w:szCs w:val="22"/>
        </w:rPr>
        <w:t xml:space="preserve">       </w:t>
      </w:r>
      <w:r w:rsidRPr="00FC443D">
        <w:rPr>
          <w:rFonts w:asciiTheme="minorHAnsi" w:hAnsiTheme="minorHAnsi" w:cstheme="minorHAnsi"/>
          <w:i/>
          <w:sz w:val="22"/>
          <w:szCs w:val="22"/>
        </w:rPr>
        <w:tab/>
        <w:t xml:space="preserve"> Dr. Nemény András polgármester</w:t>
      </w:r>
    </w:p>
    <w:p w14:paraId="7ECEBF3E" w14:textId="77777777" w:rsidR="009D0BA1" w:rsidRPr="00FC443D" w:rsidRDefault="009D0BA1" w:rsidP="00DB30CB">
      <w:pPr>
        <w:tabs>
          <w:tab w:val="left" w:pos="-2268"/>
        </w:tabs>
        <w:jc w:val="both"/>
        <w:rPr>
          <w:rFonts w:asciiTheme="minorHAnsi" w:hAnsiTheme="minorHAnsi" w:cstheme="minorHAnsi"/>
          <w:b/>
          <w:i/>
          <w:sz w:val="22"/>
          <w:szCs w:val="22"/>
        </w:rPr>
      </w:pPr>
    </w:p>
    <w:p w14:paraId="5C8BB79D" w14:textId="77777777" w:rsidR="009D0BA1" w:rsidRPr="00FC443D" w:rsidRDefault="009D0BA1" w:rsidP="00DB30CB">
      <w:pPr>
        <w:tabs>
          <w:tab w:val="left" w:pos="-2268"/>
        </w:tabs>
        <w:jc w:val="both"/>
        <w:rPr>
          <w:rFonts w:asciiTheme="minorHAnsi" w:hAnsiTheme="minorHAnsi" w:cstheme="minorHAnsi"/>
          <w:b/>
          <w:i/>
          <w:sz w:val="22"/>
          <w:szCs w:val="22"/>
        </w:rPr>
      </w:pPr>
    </w:p>
    <w:p w14:paraId="54D7F8FF" w14:textId="40685F94" w:rsidR="003A2FFC" w:rsidRPr="00FC443D" w:rsidRDefault="008D3025" w:rsidP="003A2FFC">
      <w:pPr>
        <w:jc w:val="center"/>
        <w:rPr>
          <w:rFonts w:ascii="Calibri" w:hAnsi="Calibri" w:cs="Calibri"/>
          <w:b/>
          <w:sz w:val="22"/>
          <w:szCs w:val="22"/>
          <w:u w:val="single"/>
        </w:rPr>
      </w:pPr>
      <w:r w:rsidRPr="00FC443D">
        <w:rPr>
          <w:rFonts w:ascii="Calibri" w:hAnsi="Calibri" w:cs="Calibri"/>
          <w:b/>
          <w:sz w:val="22"/>
          <w:szCs w:val="22"/>
          <w:u w:val="single"/>
        </w:rPr>
        <w:t>26</w:t>
      </w:r>
      <w:r w:rsidR="007779A2" w:rsidRPr="00FC443D">
        <w:rPr>
          <w:rFonts w:ascii="Calibri" w:hAnsi="Calibri" w:cs="Calibri"/>
          <w:b/>
          <w:sz w:val="22"/>
          <w:szCs w:val="22"/>
          <w:u w:val="single"/>
        </w:rPr>
        <w:t>3</w:t>
      </w:r>
      <w:r w:rsidR="003A2FFC" w:rsidRPr="00FC443D">
        <w:rPr>
          <w:rFonts w:ascii="Calibri" w:hAnsi="Calibri" w:cs="Calibri"/>
          <w:b/>
          <w:sz w:val="22"/>
          <w:szCs w:val="22"/>
          <w:u w:val="single"/>
        </w:rPr>
        <w:t>/2024. (X. 22.) Kgy. számú határozat</w:t>
      </w:r>
    </w:p>
    <w:p w14:paraId="7C784372" w14:textId="77777777" w:rsidR="003A2FFC" w:rsidRPr="00FC443D" w:rsidRDefault="003A2FFC" w:rsidP="003A2FFC">
      <w:pPr>
        <w:spacing w:after="120"/>
        <w:jc w:val="both"/>
        <w:rPr>
          <w:rFonts w:ascii="Calibri" w:hAnsi="Calibri" w:cs="Calibri"/>
          <w:b/>
          <w:sz w:val="22"/>
          <w:szCs w:val="22"/>
          <w:u w:val="single"/>
        </w:rPr>
      </w:pPr>
    </w:p>
    <w:p w14:paraId="2CC07370" w14:textId="77777777" w:rsidR="003A2FFC" w:rsidRPr="00FC443D" w:rsidRDefault="003A2FFC" w:rsidP="00343AEF">
      <w:pPr>
        <w:numPr>
          <w:ilvl w:val="0"/>
          <w:numId w:val="15"/>
        </w:numPr>
        <w:ind w:left="284" w:hanging="284"/>
        <w:contextualSpacing/>
        <w:jc w:val="both"/>
        <w:rPr>
          <w:rFonts w:ascii="Calibri" w:eastAsia="Calibri" w:hAnsi="Calibri" w:cs="Calibri"/>
          <w:bCs/>
          <w:sz w:val="22"/>
          <w:szCs w:val="22"/>
          <w:lang w:eastAsia="en-US"/>
        </w:rPr>
      </w:pPr>
      <w:r w:rsidRPr="00FC443D">
        <w:rPr>
          <w:rFonts w:ascii="Calibri" w:eastAsia="Calibri" w:hAnsi="Calibri" w:cs="Calibri"/>
          <w:bCs/>
          <w:sz w:val="22"/>
          <w:szCs w:val="22"/>
          <w:lang w:eastAsia="en-US"/>
        </w:rPr>
        <w:t xml:space="preserve">Szombathely Megyei Jogú Város Közgyűlése a </w:t>
      </w:r>
      <w:r w:rsidRPr="00FC443D">
        <w:rPr>
          <w:rFonts w:ascii="Calibri" w:eastAsia="Calibri" w:hAnsi="Calibri" w:cs="Calibri"/>
          <w:bCs/>
          <w:spacing w:val="-3"/>
          <w:sz w:val="22"/>
          <w:szCs w:val="22"/>
          <w:lang w:eastAsia="en-US"/>
        </w:rPr>
        <w:t xml:space="preserve">nemzeti köznevelésről szóló 2011. évi CXC. törvény 50. § (8) bekezdése, valamint </w:t>
      </w:r>
      <w:r w:rsidRPr="00FC443D">
        <w:rPr>
          <w:rFonts w:ascii="Calibri" w:eastAsia="Calibri" w:hAnsi="Calibri" w:cs="Calibri"/>
          <w:bCs/>
          <w:sz w:val="22"/>
          <w:szCs w:val="22"/>
          <w:lang w:eastAsia="en-US"/>
        </w:rPr>
        <w:t>a nevelési-oktatási intézmények működéséről és a köznevelési intézmények névhasználatáról szóló 20/2012. (VIII.31.) EMMI rendelet 24. § (1) bekezdése</w:t>
      </w:r>
      <w:r w:rsidRPr="00FC443D">
        <w:rPr>
          <w:rFonts w:ascii="Calibri" w:eastAsia="Calibri" w:hAnsi="Calibri" w:cs="Calibri"/>
          <w:bCs/>
          <w:spacing w:val="-3"/>
          <w:sz w:val="22"/>
          <w:szCs w:val="22"/>
          <w:lang w:eastAsia="en-US"/>
        </w:rPr>
        <w:t xml:space="preserve"> alapján </w:t>
      </w:r>
      <w:r w:rsidRPr="00FC443D">
        <w:rPr>
          <w:rFonts w:ascii="Calibri" w:eastAsia="Calibri" w:hAnsi="Calibri" w:cs="Calibri"/>
          <w:bCs/>
          <w:sz w:val="22"/>
          <w:szCs w:val="22"/>
          <w:lang w:eastAsia="en-US"/>
        </w:rPr>
        <w:t>a Szombathelyi Tankerületi Központhoz tartozó általános iskolák 2025/2026. tanévre vonatkozó felvételi körzet tervezetét a jelenleg hatályos felvételi körzet alábbi kiegészítésével javasolja elkészíteni:</w:t>
      </w:r>
    </w:p>
    <w:p w14:paraId="6E194F73" w14:textId="77777777" w:rsidR="003A2FFC" w:rsidRPr="00FC443D" w:rsidRDefault="003A2FFC" w:rsidP="003A2FFC">
      <w:pPr>
        <w:spacing w:after="200" w:line="276" w:lineRule="auto"/>
        <w:ind w:left="720"/>
        <w:contextualSpacing/>
        <w:jc w:val="both"/>
        <w:rPr>
          <w:rFonts w:ascii="Calibri" w:eastAsia="Calibri" w:hAnsi="Calibri" w:cs="Calibri"/>
          <w:bCs/>
          <w:sz w:val="22"/>
          <w:szCs w:val="22"/>
          <w:lang w:eastAsia="en-US"/>
        </w:rPr>
      </w:pPr>
    </w:p>
    <w:p w14:paraId="5C09DEB8" w14:textId="77777777" w:rsidR="003A2FFC" w:rsidRPr="00FC443D" w:rsidRDefault="003A2FFC" w:rsidP="00343AEF">
      <w:pPr>
        <w:numPr>
          <w:ilvl w:val="0"/>
          <w:numId w:val="16"/>
        </w:numPr>
        <w:contextualSpacing/>
        <w:jc w:val="both"/>
        <w:rPr>
          <w:rFonts w:ascii="Calibri" w:eastAsia="Calibri" w:hAnsi="Calibri" w:cs="Calibri"/>
          <w:bCs/>
          <w:sz w:val="22"/>
          <w:szCs w:val="22"/>
          <w:lang w:eastAsia="en-US"/>
        </w:rPr>
      </w:pPr>
      <w:r w:rsidRPr="00FC443D">
        <w:rPr>
          <w:rFonts w:ascii="Calibri" w:eastAsia="Calibri" w:hAnsi="Calibri" w:cs="Calibri"/>
          <w:bCs/>
          <w:sz w:val="22"/>
          <w:szCs w:val="22"/>
          <w:lang w:eastAsia="en-US"/>
        </w:rPr>
        <w:t>a Szombathelyi Neumann János Iskola felvételi körzeténél kerüljön feltüntetésre a Neumann János park,</w:t>
      </w:r>
    </w:p>
    <w:p w14:paraId="01B22113" w14:textId="77777777" w:rsidR="003A2FFC" w:rsidRPr="00FC443D" w:rsidRDefault="003A2FFC" w:rsidP="00343AEF">
      <w:pPr>
        <w:numPr>
          <w:ilvl w:val="0"/>
          <w:numId w:val="16"/>
        </w:numPr>
        <w:contextualSpacing/>
        <w:jc w:val="both"/>
        <w:rPr>
          <w:rFonts w:ascii="Calibri" w:eastAsia="Calibri" w:hAnsi="Calibri" w:cs="Calibri"/>
          <w:bCs/>
          <w:sz w:val="22"/>
          <w:szCs w:val="22"/>
          <w:lang w:eastAsia="en-US"/>
        </w:rPr>
      </w:pPr>
      <w:r w:rsidRPr="00FC443D">
        <w:rPr>
          <w:rFonts w:ascii="Calibri" w:eastAsia="Calibri" w:hAnsi="Calibri" w:cs="Calibri"/>
          <w:bCs/>
          <w:sz w:val="22"/>
          <w:szCs w:val="22"/>
          <w:lang w:eastAsia="en-US"/>
        </w:rPr>
        <w:t>a Paragvári Utcai Általános Iskola felvételi körzeténél kerüljön feltüntetésre a Szabó Éva sétány,</w:t>
      </w:r>
    </w:p>
    <w:p w14:paraId="29AB7C6B" w14:textId="77777777" w:rsidR="003A2FFC" w:rsidRPr="00FC443D" w:rsidRDefault="003A2FFC" w:rsidP="00343AEF">
      <w:pPr>
        <w:numPr>
          <w:ilvl w:val="0"/>
          <w:numId w:val="16"/>
        </w:numPr>
        <w:contextualSpacing/>
        <w:jc w:val="both"/>
        <w:rPr>
          <w:rFonts w:ascii="Calibri" w:eastAsia="Calibri" w:hAnsi="Calibri" w:cs="Calibri"/>
          <w:b/>
          <w:bCs/>
          <w:sz w:val="22"/>
          <w:szCs w:val="22"/>
          <w:lang w:eastAsia="en-US"/>
        </w:rPr>
      </w:pPr>
      <w:r w:rsidRPr="00FC443D">
        <w:rPr>
          <w:rFonts w:ascii="Calibri" w:eastAsia="Calibri" w:hAnsi="Calibri" w:cs="Calibri"/>
          <w:bCs/>
          <w:sz w:val="22"/>
          <w:szCs w:val="22"/>
          <w:lang w:eastAsia="en-US"/>
        </w:rPr>
        <w:t>a Dési Huber István Általános Iskola felvételi körzeténél kerüljön feltüntetésre a Százhold park.</w:t>
      </w:r>
    </w:p>
    <w:p w14:paraId="32D0D649" w14:textId="77777777" w:rsidR="003A2FFC" w:rsidRPr="00FC443D" w:rsidRDefault="003A2FFC" w:rsidP="003A2FFC">
      <w:pPr>
        <w:spacing w:after="200" w:line="276" w:lineRule="auto"/>
        <w:ind w:left="720"/>
        <w:contextualSpacing/>
        <w:jc w:val="both"/>
        <w:rPr>
          <w:rFonts w:ascii="Calibri" w:eastAsia="Calibri" w:hAnsi="Calibri" w:cs="Calibri"/>
          <w:b/>
          <w:bCs/>
          <w:sz w:val="22"/>
          <w:szCs w:val="22"/>
          <w:lang w:eastAsia="en-US"/>
        </w:rPr>
      </w:pPr>
    </w:p>
    <w:p w14:paraId="10B98EF5" w14:textId="77777777" w:rsidR="003A2FFC" w:rsidRPr="00FC443D" w:rsidRDefault="003A2FFC" w:rsidP="00343AEF">
      <w:pPr>
        <w:numPr>
          <w:ilvl w:val="0"/>
          <w:numId w:val="15"/>
        </w:numPr>
        <w:spacing w:after="200"/>
        <w:ind w:left="284" w:hanging="284"/>
        <w:contextualSpacing/>
        <w:jc w:val="both"/>
        <w:rPr>
          <w:rFonts w:ascii="Calibri" w:eastAsia="Calibri" w:hAnsi="Calibri" w:cs="Calibri"/>
          <w:bCs/>
          <w:spacing w:val="-3"/>
          <w:sz w:val="22"/>
          <w:szCs w:val="22"/>
          <w:lang w:eastAsia="en-US"/>
        </w:rPr>
      </w:pPr>
      <w:r w:rsidRPr="00FC443D">
        <w:rPr>
          <w:rFonts w:ascii="Calibri" w:eastAsia="Calibri" w:hAnsi="Calibri" w:cs="Calibri"/>
          <w:bCs/>
          <w:spacing w:val="-3"/>
          <w:sz w:val="22"/>
          <w:szCs w:val="22"/>
          <w:lang w:eastAsia="en-US"/>
        </w:rPr>
        <w:t>A Közgyűlés felkéri a polgármestert, hogy a Közgyűlés döntéséről a Szombathelyi Tankerületi Központot tájékoztassa.</w:t>
      </w:r>
    </w:p>
    <w:p w14:paraId="39ADF7B7" w14:textId="77777777" w:rsidR="003A2FFC" w:rsidRPr="00FC443D" w:rsidRDefault="003A2FFC" w:rsidP="003A2FFC">
      <w:pPr>
        <w:jc w:val="both"/>
        <w:rPr>
          <w:rFonts w:ascii="Calibri" w:hAnsi="Calibri" w:cs="Calibri"/>
          <w:sz w:val="22"/>
          <w:szCs w:val="22"/>
        </w:rPr>
      </w:pPr>
    </w:p>
    <w:p w14:paraId="6204EF7C" w14:textId="77777777" w:rsidR="003A2FFC" w:rsidRPr="00FC443D" w:rsidRDefault="003A2FFC" w:rsidP="003A2FFC">
      <w:pPr>
        <w:jc w:val="both"/>
        <w:rPr>
          <w:rFonts w:ascii="Calibri" w:hAnsi="Calibri" w:cs="Calibri"/>
          <w:sz w:val="22"/>
          <w:szCs w:val="22"/>
        </w:rPr>
      </w:pPr>
      <w:r w:rsidRPr="00FC443D">
        <w:rPr>
          <w:rFonts w:ascii="Calibri" w:hAnsi="Calibri" w:cs="Calibri"/>
          <w:b/>
          <w:sz w:val="22"/>
          <w:szCs w:val="22"/>
          <w:u w:val="single"/>
        </w:rPr>
        <w:t>Felelős:</w:t>
      </w:r>
      <w:r w:rsidRPr="00FC443D">
        <w:rPr>
          <w:rFonts w:ascii="Calibri" w:hAnsi="Calibri" w:cs="Calibri"/>
          <w:b/>
          <w:sz w:val="22"/>
          <w:szCs w:val="22"/>
        </w:rPr>
        <w:tab/>
      </w:r>
      <w:r w:rsidRPr="00FC443D">
        <w:rPr>
          <w:rFonts w:ascii="Calibri" w:hAnsi="Calibri" w:cs="Calibri"/>
          <w:b/>
          <w:sz w:val="22"/>
          <w:szCs w:val="22"/>
        </w:rPr>
        <w:tab/>
      </w:r>
      <w:r w:rsidRPr="00FC443D">
        <w:rPr>
          <w:rFonts w:ascii="Calibri" w:hAnsi="Calibri" w:cs="Calibri"/>
          <w:sz w:val="22"/>
          <w:szCs w:val="22"/>
        </w:rPr>
        <w:t>Dr. Nemény András polgármester</w:t>
      </w:r>
    </w:p>
    <w:p w14:paraId="7264573D" w14:textId="77777777" w:rsidR="003A2FFC" w:rsidRPr="00FC443D" w:rsidRDefault="003A2FFC" w:rsidP="003A2FFC">
      <w:pPr>
        <w:tabs>
          <w:tab w:val="left" w:pos="284"/>
        </w:tabs>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r>
      <w:r w:rsidRPr="00FC443D">
        <w:rPr>
          <w:rFonts w:ascii="Calibri" w:hAnsi="Calibri" w:cs="Calibri"/>
          <w:sz w:val="22"/>
          <w:szCs w:val="22"/>
        </w:rPr>
        <w:tab/>
        <w:t xml:space="preserve">Dr. László Győző alpolgármester </w:t>
      </w:r>
    </w:p>
    <w:p w14:paraId="0E73AE48" w14:textId="77777777" w:rsidR="003A2FFC" w:rsidRPr="00FC443D" w:rsidRDefault="003A2FFC" w:rsidP="003A2FFC">
      <w:pPr>
        <w:tabs>
          <w:tab w:val="left" w:pos="284"/>
        </w:tabs>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r>
      <w:r w:rsidRPr="00FC443D">
        <w:rPr>
          <w:rFonts w:ascii="Calibri" w:hAnsi="Calibri" w:cs="Calibri"/>
          <w:sz w:val="22"/>
          <w:szCs w:val="22"/>
        </w:rPr>
        <w:tab/>
        <w:t>Dr. Károlyi Ákos jegyző</w:t>
      </w:r>
    </w:p>
    <w:p w14:paraId="06F1C206" w14:textId="77777777" w:rsidR="003A2FFC" w:rsidRPr="00FC443D" w:rsidRDefault="003A2FFC" w:rsidP="003A2FFC">
      <w:pPr>
        <w:tabs>
          <w:tab w:val="left" w:pos="284"/>
        </w:tabs>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r>
      <w:r w:rsidRPr="00FC443D">
        <w:rPr>
          <w:rFonts w:ascii="Calibri" w:hAnsi="Calibri" w:cs="Calibri"/>
          <w:sz w:val="22"/>
          <w:szCs w:val="22"/>
        </w:rPr>
        <w:tab/>
        <w:t xml:space="preserve">/a végrehajtás előkészítéséért: </w:t>
      </w:r>
    </w:p>
    <w:p w14:paraId="03AD06B2" w14:textId="77777777" w:rsidR="003A2FFC" w:rsidRPr="00FC443D" w:rsidRDefault="003A2FFC" w:rsidP="003A2FFC">
      <w:pPr>
        <w:tabs>
          <w:tab w:val="left" w:pos="284"/>
        </w:tabs>
        <w:ind w:left="1440" w:hanging="1440"/>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t>Vinczéné dr. Menyhárt Mária, az Egészségügyi és Közszolgálati Osztály vezetője/</w:t>
      </w:r>
    </w:p>
    <w:p w14:paraId="1FE69C14" w14:textId="77777777" w:rsidR="003A2FFC" w:rsidRPr="00FC443D" w:rsidRDefault="003A2FFC" w:rsidP="003A2FFC">
      <w:pPr>
        <w:tabs>
          <w:tab w:val="left" w:pos="284"/>
        </w:tabs>
        <w:ind w:left="1440" w:hanging="1440"/>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r>
    </w:p>
    <w:p w14:paraId="6CFE74B1" w14:textId="77777777" w:rsidR="003A2FFC" w:rsidRPr="00FC443D" w:rsidRDefault="003A2FFC" w:rsidP="003A2FFC">
      <w:pPr>
        <w:autoSpaceDE w:val="0"/>
        <w:autoSpaceDN w:val="0"/>
        <w:adjustRightInd w:val="0"/>
        <w:jc w:val="both"/>
        <w:rPr>
          <w:rFonts w:ascii="Calibri" w:hAnsi="Calibri" w:cs="Calibri"/>
          <w:bCs/>
          <w:sz w:val="22"/>
          <w:szCs w:val="22"/>
          <w:u w:val="single"/>
        </w:rPr>
      </w:pPr>
    </w:p>
    <w:p w14:paraId="78CFAACD" w14:textId="77777777" w:rsidR="003A2FFC" w:rsidRPr="00FC443D" w:rsidRDefault="003A2FFC" w:rsidP="003A2FFC">
      <w:pPr>
        <w:autoSpaceDE w:val="0"/>
        <w:autoSpaceDN w:val="0"/>
        <w:adjustRightInd w:val="0"/>
        <w:jc w:val="both"/>
        <w:rPr>
          <w:rFonts w:ascii="Calibri" w:hAnsi="Calibri" w:cs="Calibri"/>
          <w:bCs/>
          <w:sz w:val="22"/>
          <w:szCs w:val="22"/>
        </w:rPr>
      </w:pPr>
      <w:r w:rsidRPr="00FC443D">
        <w:rPr>
          <w:rFonts w:ascii="Calibri" w:hAnsi="Calibri" w:cs="Calibri"/>
          <w:b/>
          <w:bCs/>
          <w:sz w:val="22"/>
          <w:szCs w:val="22"/>
          <w:u w:val="single"/>
        </w:rPr>
        <w:t>Határidő:</w:t>
      </w:r>
      <w:r w:rsidRPr="00FC443D">
        <w:rPr>
          <w:rFonts w:ascii="Calibri" w:hAnsi="Calibri" w:cs="Calibri"/>
          <w:b/>
          <w:bCs/>
          <w:sz w:val="22"/>
          <w:szCs w:val="22"/>
        </w:rPr>
        <w:tab/>
      </w:r>
      <w:r w:rsidRPr="00FC443D">
        <w:rPr>
          <w:rFonts w:ascii="Calibri" w:hAnsi="Calibri" w:cs="Calibri"/>
          <w:bCs/>
          <w:sz w:val="22"/>
          <w:szCs w:val="22"/>
        </w:rPr>
        <w:t>azonnal (az 1. pont vonatkozásában)</w:t>
      </w:r>
    </w:p>
    <w:p w14:paraId="00ACDAEF" w14:textId="7B2873FE" w:rsidR="009D1F00" w:rsidRPr="00FC443D" w:rsidRDefault="003A2FFC" w:rsidP="001E1D10">
      <w:pPr>
        <w:autoSpaceDE w:val="0"/>
        <w:autoSpaceDN w:val="0"/>
        <w:adjustRightInd w:val="0"/>
        <w:jc w:val="both"/>
        <w:rPr>
          <w:rFonts w:ascii="Calibri" w:hAnsi="Calibri" w:cs="Calibri"/>
          <w:b/>
          <w:sz w:val="22"/>
          <w:szCs w:val="22"/>
          <w:u w:val="single"/>
        </w:rPr>
      </w:pPr>
      <w:r w:rsidRPr="00FC443D">
        <w:rPr>
          <w:rFonts w:ascii="Calibri" w:hAnsi="Calibri" w:cs="Calibri"/>
          <w:bCs/>
          <w:sz w:val="22"/>
          <w:szCs w:val="22"/>
        </w:rPr>
        <w:tab/>
      </w:r>
      <w:r w:rsidRPr="00FC443D">
        <w:rPr>
          <w:rFonts w:ascii="Calibri" w:hAnsi="Calibri" w:cs="Calibri"/>
          <w:bCs/>
          <w:sz w:val="22"/>
          <w:szCs w:val="22"/>
        </w:rPr>
        <w:tab/>
        <w:t>2024. október 31. (a 2. pont vonatkozásában)</w:t>
      </w:r>
      <w:r w:rsidRPr="00FC443D">
        <w:rPr>
          <w:rFonts w:ascii="Calibri" w:hAnsi="Calibri" w:cs="Calibri"/>
          <w:b/>
          <w:sz w:val="22"/>
          <w:szCs w:val="22"/>
        </w:rPr>
        <w:t xml:space="preserve">                                                                                                           </w:t>
      </w:r>
    </w:p>
    <w:p w14:paraId="58CE3DDF" w14:textId="77777777" w:rsidR="001E1D10" w:rsidRPr="00FC443D" w:rsidRDefault="001E1D10" w:rsidP="001E1D10">
      <w:pPr>
        <w:autoSpaceDE w:val="0"/>
        <w:autoSpaceDN w:val="0"/>
        <w:adjustRightInd w:val="0"/>
        <w:jc w:val="both"/>
        <w:rPr>
          <w:rFonts w:ascii="Calibri" w:hAnsi="Calibri" w:cs="Calibri"/>
          <w:b/>
          <w:sz w:val="22"/>
          <w:szCs w:val="22"/>
          <w:u w:val="single"/>
        </w:rPr>
      </w:pPr>
    </w:p>
    <w:p w14:paraId="76D114B0" w14:textId="77777777" w:rsidR="0021163B" w:rsidRDefault="0021163B" w:rsidP="00783349">
      <w:pPr>
        <w:jc w:val="center"/>
        <w:rPr>
          <w:rFonts w:ascii="Calibri" w:hAnsi="Calibri" w:cs="Calibri"/>
          <w:b/>
          <w:sz w:val="22"/>
          <w:szCs w:val="22"/>
          <w:u w:val="single"/>
        </w:rPr>
      </w:pPr>
    </w:p>
    <w:p w14:paraId="4671F960" w14:textId="19F8BF56" w:rsidR="00783349" w:rsidRPr="00FC443D" w:rsidRDefault="00715563" w:rsidP="00783349">
      <w:pPr>
        <w:jc w:val="center"/>
        <w:rPr>
          <w:rFonts w:ascii="Calibri" w:hAnsi="Calibri" w:cs="Calibri"/>
          <w:b/>
          <w:sz w:val="22"/>
          <w:szCs w:val="22"/>
          <w:u w:val="single"/>
        </w:rPr>
      </w:pPr>
      <w:r w:rsidRPr="00FC443D">
        <w:rPr>
          <w:rFonts w:ascii="Calibri" w:hAnsi="Calibri" w:cs="Calibri"/>
          <w:b/>
          <w:sz w:val="22"/>
          <w:szCs w:val="22"/>
          <w:u w:val="single"/>
        </w:rPr>
        <w:t>26</w:t>
      </w:r>
      <w:r w:rsidR="007779A2" w:rsidRPr="00FC443D">
        <w:rPr>
          <w:rFonts w:ascii="Calibri" w:hAnsi="Calibri" w:cs="Calibri"/>
          <w:b/>
          <w:sz w:val="22"/>
          <w:szCs w:val="22"/>
          <w:u w:val="single"/>
        </w:rPr>
        <w:t>4</w:t>
      </w:r>
      <w:r w:rsidR="00783349" w:rsidRPr="00FC443D">
        <w:rPr>
          <w:rFonts w:ascii="Calibri" w:hAnsi="Calibri" w:cs="Calibri"/>
          <w:b/>
          <w:sz w:val="22"/>
          <w:szCs w:val="22"/>
          <w:u w:val="single"/>
        </w:rPr>
        <w:t>/2024. (X.22.) Kgy. sz. határozat</w:t>
      </w:r>
    </w:p>
    <w:p w14:paraId="1D78B3F7" w14:textId="77777777" w:rsidR="00783349" w:rsidRPr="00FC443D" w:rsidRDefault="00783349" w:rsidP="00783349">
      <w:pPr>
        <w:jc w:val="both"/>
        <w:rPr>
          <w:rFonts w:ascii="Calibri" w:hAnsi="Calibri" w:cs="Calibri"/>
          <w:sz w:val="22"/>
          <w:szCs w:val="22"/>
        </w:rPr>
      </w:pPr>
    </w:p>
    <w:p w14:paraId="3A9CC746" w14:textId="77777777" w:rsidR="00783349" w:rsidRPr="00FC443D" w:rsidRDefault="00783349" w:rsidP="00783349">
      <w:pPr>
        <w:jc w:val="both"/>
        <w:rPr>
          <w:rFonts w:ascii="Calibri" w:hAnsi="Calibri" w:cs="Calibri"/>
          <w:sz w:val="22"/>
          <w:szCs w:val="22"/>
        </w:rPr>
      </w:pPr>
      <w:r w:rsidRPr="00FC443D">
        <w:rPr>
          <w:rFonts w:ascii="Calibri" w:hAnsi="Calibri" w:cs="Calibri"/>
          <w:sz w:val="22"/>
          <w:szCs w:val="22"/>
        </w:rPr>
        <w:t>Szombathely Megyei Jogú Város Önkormányzatának Közgyűlése a polgármester</w:t>
      </w:r>
      <w:r w:rsidRPr="00FC443D">
        <w:rPr>
          <w:rFonts w:ascii="Calibri" w:eastAsia="Calibri" w:hAnsi="Calibri" w:cs="Calibri"/>
          <w:sz w:val="22"/>
          <w:szCs w:val="22"/>
          <w:lang w:eastAsia="en-US"/>
        </w:rPr>
        <w:t xml:space="preserve"> 2024. október 1. napjától 2024. december 31. napjáig </w:t>
      </w:r>
      <w:r w:rsidRPr="00FC443D">
        <w:rPr>
          <w:rFonts w:ascii="Calibri" w:hAnsi="Calibri" w:cs="Calibri"/>
          <w:sz w:val="22"/>
          <w:szCs w:val="22"/>
        </w:rPr>
        <w:t>ütemezett szabadságtervét jóváhagyja.</w:t>
      </w:r>
    </w:p>
    <w:p w14:paraId="2B959947" w14:textId="77777777" w:rsidR="00783349" w:rsidRPr="00FC443D" w:rsidRDefault="00783349" w:rsidP="00783349">
      <w:pPr>
        <w:jc w:val="both"/>
        <w:rPr>
          <w:rFonts w:ascii="Calibri" w:hAnsi="Calibri" w:cs="Calibri"/>
          <w:sz w:val="22"/>
          <w:szCs w:val="22"/>
        </w:rPr>
      </w:pPr>
    </w:p>
    <w:p w14:paraId="25261242" w14:textId="77777777" w:rsidR="00783349" w:rsidRPr="00FC443D" w:rsidRDefault="00783349" w:rsidP="00783349">
      <w:pPr>
        <w:rPr>
          <w:rFonts w:ascii="Calibri" w:hAnsi="Calibri" w:cs="Calibri"/>
          <w:sz w:val="22"/>
          <w:szCs w:val="22"/>
        </w:rPr>
      </w:pPr>
      <w:r w:rsidRPr="00FC443D">
        <w:rPr>
          <w:rFonts w:ascii="Calibri" w:hAnsi="Calibri" w:cs="Calibri"/>
          <w:b/>
          <w:sz w:val="22"/>
          <w:szCs w:val="22"/>
          <w:u w:val="single"/>
        </w:rPr>
        <w:t>Felelős:</w:t>
      </w:r>
      <w:r w:rsidRPr="00FC443D">
        <w:rPr>
          <w:rFonts w:ascii="Calibri" w:hAnsi="Calibri" w:cs="Calibri"/>
          <w:b/>
          <w:sz w:val="22"/>
          <w:szCs w:val="22"/>
        </w:rPr>
        <w:tab/>
      </w:r>
      <w:r w:rsidRPr="00FC443D">
        <w:rPr>
          <w:rFonts w:ascii="Calibri" w:hAnsi="Calibri" w:cs="Calibri"/>
          <w:b/>
          <w:sz w:val="22"/>
          <w:szCs w:val="22"/>
        </w:rPr>
        <w:tab/>
      </w:r>
      <w:r w:rsidRPr="00FC443D">
        <w:rPr>
          <w:rFonts w:ascii="Calibri" w:hAnsi="Calibri" w:cs="Calibri"/>
          <w:sz w:val="22"/>
          <w:szCs w:val="22"/>
        </w:rPr>
        <w:t>Dr. Nemény András polgármester</w:t>
      </w:r>
    </w:p>
    <w:p w14:paraId="4097432C" w14:textId="77777777" w:rsidR="00783349" w:rsidRPr="00FC443D" w:rsidRDefault="00783349" w:rsidP="00783349">
      <w:pPr>
        <w:ind w:left="1416"/>
        <w:rPr>
          <w:rFonts w:ascii="Calibri" w:hAnsi="Calibri" w:cs="Calibri"/>
          <w:sz w:val="22"/>
          <w:szCs w:val="22"/>
        </w:rPr>
      </w:pPr>
      <w:r w:rsidRPr="00FC443D">
        <w:rPr>
          <w:rFonts w:ascii="Calibri" w:hAnsi="Calibri" w:cs="Calibri"/>
          <w:sz w:val="22"/>
          <w:szCs w:val="22"/>
        </w:rPr>
        <w:t>(</w:t>
      </w:r>
      <w:r w:rsidRPr="00FC443D">
        <w:rPr>
          <w:rFonts w:ascii="Calibri" w:hAnsi="Calibri" w:cs="Calibri"/>
          <w:sz w:val="22"/>
          <w:szCs w:val="22"/>
          <w:u w:val="single"/>
        </w:rPr>
        <w:t>a végrehajtás előkészítéséért:</w:t>
      </w:r>
      <w:r w:rsidRPr="00FC443D">
        <w:rPr>
          <w:rFonts w:ascii="Calibri" w:hAnsi="Calibri" w:cs="Calibri"/>
          <w:sz w:val="22"/>
          <w:szCs w:val="22"/>
        </w:rPr>
        <w:t xml:space="preserve"> </w:t>
      </w:r>
    </w:p>
    <w:p w14:paraId="05F8B69F" w14:textId="77777777" w:rsidR="00783349" w:rsidRPr="00FC443D" w:rsidRDefault="00783349" w:rsidP="00783349">
      <w:pPr>
        <w:ind w:left="1416"/>
        <w:rPr>
          <w:rFonts w:ascii="Calibri" w:hAnsi="Calibri" w:cs="Calibri"/>
          <w:sz w:val="22"/>
          <w:szCs w:val="22"/>
        </w:rPr>
      </w:pPr>
      <w:r w:rsidRPr="00FC443D">
        <w:rPr>
          <w:rFonts w:ascii="Calibri" w:hAnsi="Calibri" w:cs="Calibri"/>
          <w:sz w:val="22"/>
          <w:szCs w:val="22"/>
        </w:rPr>
        <w:t>dr. Füzi Judit, a Polgármesteri Kabinet vezetője)</w:t>
      </w:r>
    </w:p>
    <w:p w14:paraId="318297C0" w14:textId="77777777" w:rsidR="00783349" w:rsidRPr="00FC443D" w:rsidRDefault="00783349" w:rsidP="00783349">
      <w:pPr>
        <w:ind w:left="1416"/>
        <w:rPr>
          <w:rFonts w:ascii="Calibri" w:hAnsi="Calibri" w:cs="Calibri"/>
          <w:sz w:val="22"/>
          <w:szCs w:val="22"/>
        </w:rPr>
      </w:pPr>
    </w:p>
    <w:p w14:paraId="7A047E1C" w14:textId="77777777" w:rsidR="00783349" w:rsidRPr="00FC443D" w:rsidRDefault="00783349" w:rsidP="00783349">
      <w:pPr>
        <w:tabs>
          <w:tab w:val="left" w:pos="4962"/>
        </w:tabs>
        <w:rPr>
          <w:rFonts w:ascii="Calibri" w:hAnsi="Calibri" w:cs="Calibri"/>
          <w:sz w:val="22"/>
          <w:szCs w:val="22"/>
        </w:rPr>
      </w:pPr>
      <w:r w:rsidRPr="00FC443D">
        <w:rPr>
          <w:rFonts w:ascii="Calibri" w:hAnsi="Calibri" w:cs="Calibri"/>
          <w:b/>
          <w:sz w:val="22"/>
          <w:szCs w:val="22"/>
          <w:u w:val="single"/>
        </w:rPr>
        <w:t>Határidő:</w:t>
      </w:r>
      <w:r w:rsidRPr="00FC443D">
        <w:rPr>
          <w:rFonts w:ascii="Calibri" w:hAnsi="Calibri" w:cs="Calibri"/>
          <w:b/>
          <w:sz w:val="22"/>
          <w:szCs w:val="22"/>
        </w:rPr>
        <w:t xml:space="preserve">            </w:t>
      </w:r>
      <w:r w:rsidRPr="00FC443D">
        <w:rPr>
          <w:rFonts w:ascii="Calibri" w:hAnsi="Calibri" w:cs="Calibri"/>
          <w:sz w:val="22"/>
          <w:szCs w:val="22"/>
        </w:rPr>
        <w:t xml:space="preserve">azonnal     </w:t>
      </w:r>
    </w:p>
    <w:p w14:paraId="1A70B95F" w14:textId="77777777" w:rsidR="00783349" w:rsidRPr="00FC443D" w:rsidRDefault="00783349" w:rsidP="00783349">
      <w:pPr>
        <w:jc w:val="both"/>
        <w:rPr>
          <w:rFonts w:ascii="Calibri" w:hAnsi="Calibri" w:cs="Calibri"/>
          <w:b/>
          <w:sz w:val="22"/>
          <w:szCs w:val="22"/>
          <w:u w:val="single"/>
        </w:rPr>
      </w:pPr>
    </w:p>
    <w:p w14:paraId="3724E68A" w14:textId="77777777" w:rsidR="0021163B" w:rsidRDefault="0021163B" w:rsidP="00783349">
      <w:pPr>
        <w:jc w:val="center"/>
        <w:rPr>
          <w:rFonts w:ascii="Calibri" w:hAnsi="Calibri" w:cs="Calibri"/>
          <w:b/>
          <w:bCs/>
          <w:sz w:val="22"/>
          <w:szCs w:val="22"/>
          <w:u w:val="single"/>
        </w:rPr>
      </w:pPr>
    </w:p>
    <w:p w14:paraId="1028DD06" w14:textId="77777777" w:rsidR="0021163B" w:rsidRDefault="0021163B" w:rsidP="00783349">
      <w:pPr>
        <w:jc w:val="center"/>
        <w:rPr>
          <w:rFonts w:ascii="Calibri" w:hAnsi="Calibri" w:cs="Calibri"/>
          <w:b/>
          <w:bCs/>
          <w:sz w:val="22"/>
          <w:szCs w:val="22"/>
          <w:u w:val="single"/>
        </w:rPr>
      </w:pPr>
    </w:p>
    <w:p w14:paraId="09B30C92" w14:textId="77777777" w:rsidR="0021163B" w:rsidRDefault="0021163B" w:rsidP="00783349">
      <w:pPr>
        <w:jc w:val="center"/>
        <w:rPr>
          <w:rFonts w:ascii="Calibri" w:hAnsi="Calibri" w:cs="Calibri"/>
          <w:b/>
          <w:bCs/>
          <w:sz w:val="22"/>
          <w:szCs w:val="22"/>
          <w:u w:val="single"/>
        </w:rPr>
      </w:pPr>
    </w:p>
    <w:p w14:paraId="153CEFAE" w14:textId="1DACFB13" w:rsidR="00783349" w:rsidRPr="00FC443D" w:rsidRDefault="00E84CD5" w:rsidP="00783349">
      <w:pPr>
        <w:jc w:val="center"/>
        <w:rPr>
          <w:rFonts w:ascii="Calibri" w:hAnsi="Calibri" w:cs="Calibri"/>
          <w:b/>
          <w:bCs/>
          <w:sz w:val="22"/>
          <w:szCs w:val="22"/>
          <w:u w:val="single"/>
        </w:rPr>
      </w:pPr>
      <w:r w:rsidRPr="00FC443D">
        <w:rPr>
          <w:rFonts w:ascii="Calibri" w:hAnsi="Calibri" w:cs="Calibri"/>
          <w:b/>
          <w:bCs/>
          <w:sz w:val="22"/>
          <w:szCs w:val="22"/>
          <w:u w:val="single"/>
        </w:rPr>
        <w:t>26</w:t>
      </w:r>
      <w:r w:rsidR="007779A2" w:rsidRPr="00FC443D">
        <w:rPr>
          <w:rFonts w:ascii="Calibri" w:hAnsi="Calibri" w:cs="Calibri"/>
          <w:b/>
          <w:bCs/>
          <w:sz w:val="22"/>
          <w:szCs w:val="22"/>
          <w:u w:val="single"/>
        </w:rPr>
        <w:t>5</w:t>
      </w:r>
      <w:r w:rsidR="00783349" w:rsidRPr="00FC443D">
        <w:rPr>
          <w:rFonts w:ascii="Calibri" w:hAnsi="Calibri" w:cs="Calibri"/>
          <w:b/>
          <w:bCs/>
          <w:sz w:val="22"/>
          <w:szCs w:val="22"/>
          <w:u w:val="single"/>
        </w:rPr>
        <w:t>/2024.(X.22.) Kgy. sz. határozat</w:t>
      </w:r>
    </w:p>
    <w:p w14:paraId="5DC3AF90" w14:textId="77777777" w:rsidR="00783349" w:rsidRPr="00FC443D" w:rsidRDefault="00783349" w:rsidP="00783349">
      <w:pPr>
        <w:jc w:val="center"/>
        <w:rPr>
          <w:rFonts w:ascii="Calibri" w:hAnsi="Calibri" w:cs="Calibri"/>
          <w:b/>
          <w:bCs/>
          <w:sz w:val="22"/>
          <w:szCs w:val="22"/>
          <w:u w:val="single"/>
        </w:rPr>
      </w:pPr>
    </w:p>
    <w:p w14:paraId="373320D9" w14:textId="77777777" w:rsidR="00783349" w:rsidRPr="00FC443D" w:rsidRDefault="00783349" w:rsidP="00783349">
      <w:pPr>
        <w:jc w:val="both"/>
        <w:rPr>
          <w:rFonts w:ascii="Calibri" w:hAnsi="Calibri" w:cs="Calibri"/>
          <w:color w:val="000000"/>
          <w:sz w:val="22"/>
          <w:szCs w:val="22"/>
        </w:rPr>
      </w:pPr>
      <w:r w:rsidRPr="00FC443D">
        <w:rPr>
          <w:rFonts w:ascii="Calibri" w:hAnsi="Calibri" w:cs="Calibri"/>
          <w:sz w:val="22"/>
          <w:szCs w:val="22"/>
        </w:rPr>
        <w:t xml:space="preserve">Szombathely Megyei Jogú Város Közgyűlése egyetért azzal, hogy a 381/2022. (X.27.) Kgy. sz. határozattal megállapított korcsolyaoktatás szolgáltatási díja – az óvoda által szervezett többi szolgáltatás díjának változatlanul hagyása mellett – 2024. november 1. napjától 14.000,- Ft összegben kerüljön megállapításra. </w:t>
      </w:r>
    </w:p>
    <w:p w14:paraId="3F7FF023" w14:textId="77777777" w:rsidR="00783349" w:rsidRPr="00FC443D" w:rsidRDefault="00783349" w:rsidP="00783349">
      <w:pPr>
        <w:jc w:val="both"/>
        <w:rPr>
          <w:rFonts w:ascii="Calibri" w:hAnsi="Calibri" w:cs="Calibri"/>
          <w:sz w:val="22"/>
          <w:szCs w:val="22"/>
        </w:rPr>
      </w:pPr>
    </w:p>
    <w:p w14:paraId="2A2C373F" w14:textId="77777777" w:rsidR="00783349" w:rsidRPr="00FC443D" w:rsidRDefault="00783349" w:rsidP="00783349">
      <w:pPr>
        <w:tabs>
          <w:tab w:val="left" w:pos="1134"/>
        </w:tabs>
        <w:ind w:left="1260" w:hanging="1260"/>
        <w:rPr>
          <w:rFonts w:ascii="Calibri" w:hAnsi="Calibri" w:cs="Calibri"/>
          <w:bCs/>
          <w:sz w:val="22"/>
          <w:szCs w:val="22"/>
        </w:rPr>
      </w:pPr>
      <w:r w:rsidRPr="00FC443D">
        <w:rPr>
          <w:rFonts w:ascii="Calibri" w:hAnsi="Calibri" w:cs="Calibri"/>
          <w:b/>
          <w:bCs/>
          <w:sz w:val="22"/>
          <w:szCs w:val="22"/>
          <w:u w:val="single"/>
        </w:rPr>
        <w:t>Felelős:</w:t>
      </w:r>
      <w:r w:rsidRPr="00FC443D">
        <w:rPr>
          <w:rFonts w:ascii="Calibri" w:hAnsi="Calibri" w:cs="Calibri"/>
          <w:bCs/>
          <w:sz w:val="22"/>
          <w:szCs w:val="22"/>
        </w:rPr>
        <w:tab/>
        <w:t>Dr. Nemény András polgármester</w:t>
      </w:r>
    </w:p>
    <w:p w14:paraId="7D503F21" w14:textId="77777777" w:rsidR="00783349" w:rsidRPr="00FC443D" w:rsidRDefault="00783349" w:rsidP="00783349">
      <w:pPr>
        <w:tabs>
          <w:tab w:val="left" w:pos="1134"/>
        </w:tabs>
        <w:rPr>
          <w:rFonts w:ascii="Calibri" w:hAnsi="Calibri" w:cs="Calibri"/>
          <w:bCs/>
          <w:sz w:val="22"/>
          <w:szCs w:val="22"/>
        </w:rPr>
      </w:pPr>
      <w:r w:rsidRPr="00FC443D">
        <w:rPr>
          <w:rFonts w:ascii="Calibri" w:hAnsi="Calibri" w:cs="Calibri"/>
          <w:bCs/>
          <w:sz w:val="22"/>
          <w:szCs w:val="22"/>
        </w:rPr>
        <w:tab/>
        <w:t>Dr. László Győző alpolgármester</w:t>
      </w:r>
    </w:p>
    <w:p w14:paraId="0A92CDA0" w14:textId="77777777" w:rsidR="00783349" w:rsidRPr="00FC443D" w:rsidRDefault="00783349" w:rsidP="00783349">
      <w:pPr>
        <w:tabs>
          <w:tab w:val="left" w:pos="1134"/>
        </w:tabs>
        <w:rPr>
          <w:rFonts w:ascii="Calibri" w:hAnsi="Calibri" w:cs="Calibri"/>
          <w:sz w:val="22"/>
          <w:szCs w:val="22"/>
        </w:rPr>
      </w:pPr>
      <w:r w:rsidRPr="00FC443D">
        <w:rPr>
          <w:rFonts w:ascii="Calibri" w:hAnsi="Calibri" w:cs="Calibri"/>
          <w:bCs/>
          <w:sz w:val="22"/>
          <w:szCs w:val="22"/>
        </w:rPr>
        <w:tab/>
      </w:r>
      <w:r w:rsidRPr="00FC443D">
        <w:rPr>
          <w:rFonts w:ascii="Calibri" w:hAnsi="Calibri" w:cs="Calibri"/>
          <w:sz w:val="22"/>
          <w:szCs w:val="22"/>
        </w:rPr>
        <w:t>Dr. Károlyi Ákos jegyző</w:t>
      </w:r>
    </w:p>
    <w:p w14:paraId="3CE737AF" w14:textId="77777777" w:rsidR="00783349" w:rsidRPr="00FC443D" w:rsidRDefault="00783349" w:rsidP="00783349">
      <w:pPr>
        <w:tabs>
          <w:tab w:val="left" w:pos="1134"/>
        </w:tabs>
        <w:jc w:val="both"/>
        <w:rPr>
          <w:rFonts w:ascii="Calibri" w:hAnsi="Calibri" w:cs="Calibri"/>
          <w:sz w:val="22"/>
          <w:szCs w:val="22"/>
        </w:rPr>
      </w:pPr>
      <w:r w:rsidRPr="00FC443D">
        <w:rPr>
          <w:rFonts w:ascii="Calibri" w:hAnsi="Calibri" w:cs="Calibri"/>
          <w:sz w:val="22"/>
          <w:szCs w:val="22"/>
        </w:rPr>
        <w:tab/>
        <w:t xml:space="preserve">(a végrehajtás előkészítéséért: </w:t>
      </w:r>
    </w:p>
    <w:p w14:paraId="0D501622" w14:textId="77777777" w:rsidR="00783349" w:rsidRPr="00FC443D" w:rsidRDefault="00783349" w:rsidP="00783349">
      <w:pPr>
        <w:tabs>
          <w:tab w:val="left" w:pos="1134"/>
        </w:tabs>
        <w:jc w:val="both"/>
        <w:rPr>
          <w:rFonts w:ascii="Calibri" w:hAnsi="Calibri" w:cs="Calibri"/>
          <w:sz w:val="22"/>
          <w:szCs w:val="22"/>
        </w:rPr>
      </w:pPr>
      <w:r w:rsidRPr="00FC443D">
        <w:rPr>
          <w:rFonts w:ascii="Calibri" w:hAnsi="Calibri" w:cs="Calibri"/>
          <w:sz w:val="22"/>
          <w:szCs w:val="22"/>
        </w:rPr>
        <w:tab/>
        <w:t>Vinczéné Dr. Menyhárt Mária, az Egészségügyi és Közszolgálati Osztály vezetője)</w:t>
      </w:r>
    </w:p>
    <w:p w14:paraId="546DDCDC" w14:textId="77777777" w:rsidR="00783349" w:rsidRPr="00FC443D" w:rsidRDefault="00783349" w:rsidP="00783349">
      <w:pPr>
        <w:tabs>
          <w:tab w:val="left" w:pos="1134"/>
        </w:tabs>
        <w:ind w:left="1260"/>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r>
    </w:p>
    <w:p w14:paraId="15BEBAD7" w14:textId="77777777" w:rsidR="00783349" w:rsidRPr="00FC443D" w:rsidRDefault="00783349" w:rsidP="00783349">
      <w:pPr>
        <w:tabs>
          <w:tab w:val="left" w:pos="1260"/>
          <w:tab w:val="left" w:pos="1620"/>
        </w:tabs>
        <w:rPr>
          <w:rFonts w:ascii="Calibri" w:eastAsia="Arial Unicode MS" w:hAnsi="Calibri" w:cs="Calibri"/>
          <w:sz w:val="22"/>
          <w:szCs w:val="22"/>
        </w:rPr>
      </w:pPr>
      <w:r w:rsidRPr="00FC443D">
        <w:rPr>
          <w:rFonts w:ascii="Calibri" w:hAnsi="Calibri" w:cs="Calibri"/>
          <w:b/>
          <w:bCs/>
          <w:sz w:val="22"/>
          <w:szCs w:val="22"/>
          <w:u w:val="single"/>
        </w:rPr>
        <w:t>Határidő:</w:t>
      </w:r>
      <w:r w:rsidRPr="00FC443D">
        <w:rPr>
          <w:rFonts w:ascii="Calibri" w:hAnsi="Calibri" w:cs="Calibri"/>
          <w:bCs/>
          <w:sz w:val="22"/>
          <w:szCs w:val="22"/>
        </w:rPr>
        <w:t xml:space="preserve">      azonnal </w:t>
      </w:r>
      <w:r w:rsidRPr="00FC443D">
        <w:rPr>
          <w:rFonts w:ascii="Calibri" w:hAnsi="Calibri" w:cs="Calibri"/>
          <w:b/>
          <w:bCs/>
          <w:sz w:val="22"/>
          <w:szCs w:val="22"/>
        </w:rPr>
        <w:t xml:space="preserve">          </w:t>
      </w:r>
      <w:r w:rsidRPr="00FC443D">
        <w:rPr>
          <w:rFonts w:ascii="Calibri" w:hAnsi="Calibri" w:cs="Calibri"/>
          <w:bCs/>
          <w:sz w:val="22"/>
          <w:szCs w:val="22"/>
        </w:rPr>
        <w:t xml:space="preserve">                       </w:t>
      </w:r>
    </w:p>
    <w:p w14:paraId="5173603E" w14:textId="77777777" w:rsidR="00783349" w:rsidRPr="00FC443D" w:rsidRDefault="00783349" w:rsidP="00783349">
      <w:pPr>
        <w:jc w:val="both"/>
        <w:rPr>
          <w:rFonts w:ascii="Calibri" w:hAnsi="Calibri" w:cs="Calibri"/>
          <w:sz w:val="22"/>
          <w:szCs w:val="22"/>
        </w:rPr>
      </w:pPr>
    </w:p>
    <w:p w14:paraId="146A7FA8" w14:textId="77777777" w:rsidR="0021163B" w:rsidRDefault="0021163B" w:rsidP="00783349">
      <w:pPr>
        <w:jc w:val="center"/>
        <w:rPr>
          <w:rFonts w:ascii="Calibri" w:hAnsi="Calibri" w:cs="Calibri"/>
          <w:b/>
          <w:sz w:val="22"/>
          <w:szCs w:val="22"/>
          <w:u w:val="single"/>
        </w:rPr>
      </w:pPr>
    </w:p>
    <w:p w14:paraId="0842A52F" w14:textId="1F18C5D7" w:rsidR="00783349" w:rsidRPr="00FC443D" w:rsidRDefault="008405D7" w:rsidP="00783349">
      <w:pPr>
        <w:jc w:val="center"/>
        <w:rPr>
          <w:rFonts w:ascii="Calibri" w:hAnsi="Calibri" w:cs="Calibri"/>
          <w:b/>
          <w:sz w:val="22"/>
          <w:szCs w:val="22"/>
          <w:u w:val="single"/>
        </w:rPr>
      </w:pPr>
      <w:r w:rsidRPr="00FC443D">
        <w:rPr>
          <w:rFonts w:ascii="Calibri" w:hAnsi="Calibri" w:cs="Calibri"/>
          <w:b/>
          <w:sz w:val="22"/>
          <w:szCs w:val="22"/>
          <w:u w:val="single"/>
        </w:rPr>
        <w:t>26</w:t>
      </w:r>
      <w:r w:rsidR="007779A2" w:rsidRPr="00FC443D">
        <w:rPr>
          <w:rFonts w:ascii="Calibri" w:hAnsi="Calibri" w:cs="Calibri"/>
          <w:b/>
          <w:sz w:val="22"/>
          <w:szCs w:val="22"/>
          <w:u w:val="single"/>
        </w:rPr>
        <w:t>6</w:t>
      </w:r>
      <w:r w:rsidR="00783349" w:rsidRPr="00FC443D">
        <w:rPr>
          <w:rFonts w:ascii="Calibri" w:hAnsi="Calibri" w:cs="Calibri"/>
          <w:b/>
          <w:sz w:val="22"/>
          <w:szCs w:val="22"/>
          <w:u w:val="single"/>
        </w:rPr>
        <w:t>/2024. (X.22.) Kgy. számú határozat</w:t>
      </w:r>
    </w:p>
    <w:p w14:paraId="7FC7BA56" w14:textId="77777777" w:rsidR="00783349" w:rsidRPr="00FC443D" w:rsidRDefault="00783349" w:rsidP="00783349">
      <w:pPr>
        <w:jc w:val="center"/>
        <w:rPr>
          <w:rFonts w:ascii="Calibri" w:hAnsi="Calibri" w:cs="Calibri"/>
          <w:b/>
          <w:sz w:val="22"/>
          <w:szCs w:val="22"/>
          <w:u w:val="single"/>
        </w:rPr>
      </w:pPr>
    </w:p>
    <w:p w14:paraId="2C447346" w14:textId="77777777" w:rsidR="00783349" w:rsidRPr="00FC443D" w:rsidRDefault="00783349" w:rsidP="00783349">
      <w:pPr>
        <w:jc w:val="both"/>
        <w:rPr>
          <w:rFonts w:ascii="Calibri" w:eastAsia="Calibri" w:hAnsi="Calibri" w:cs="Calibri"/>
          <w:b/>
          <w:sz w:val="22"/>
          <w:szCs w:val="22"/>
          <w:u w:val="single"/>
          <w:lang w:eastAsia="en-US"/>
        </w:rPr>
      </w:pPr>
      <w:r w:rsidRPr="00FC443D">
        <w:rPr>
          <w:rFonts w:ascii="Calibri" w:eastAsia="Calibri" w:hAnsi="Calibri" w:cs="Calibri"/>
          <w:sz w:val="22"/>
          <w:szCs w:val="22"/>
          <w:lang w:eastAsia="en-US"/>
        </w:rPr>
        <w:t xml:space="preserve">Szombathely Megyei Jogú Város Közgyűlése az SZMSZ 76. §-a alapján az </w:t>
      </w:r>
      <w:r w:rsidRPr="00FC443D">
        <w:rPr>
          <w:rFonts w:ascii="Calibri" w:eastAsia="Calibri" w:hAnsi="Calibri" w:cs="Calibri"/>
          <w:color w:val="000000"/>
          <w:sz w:val="22"/>
          <w:szCs w:val="22"/>
          <w:lang w:eastAsia="en-US"/>
        </w:rPr>
        <w:t>átruházott hatáskörben hozott intézkedésekről adott tájékoztatást az előterjesztés szerinti tartalommal tudomásul veszi.</w:t>
      </w:r>
    </w:p>
    <w:p w14:paraId="59070BFC" w14:textId="77777777" w:rsidR="00783349" w:rsidRPr="00FC443D" w:rsidRDefault="00783349" w:rsidP="00783349">
      <w:pPr>
        <w:jc w:val="center"/>
        <w:rPr>
          <w:rFonts w:ascii="Calibri" w:eastAsia="Calibri" w:hAnsi="Calibri" w:cs="Calibri"/>
          <w:b/>
          <w:sz w:val="22"/>
          <w:szCs w:val="22"/>
          <w:u w:val="single"/>
          <w:lang w:eastAsia="en-US"/>
        </w:rPr>
      </w:pPr>
    </w:p>
    <w:p w14:paraId="7E63AE4A" w14:textId="77777777" w:rsidR="00783349" w:rsidRPr="00FC443D" w:rsidRDefault="00783349" w:rsidP="00783349">
      <w:pPr>
        <w:rPr>
          <w:rFonts w:ascii="Calibri" w:eastAsia="Calibri" w:hAnsi="Calibri" w:cs="Calibri"/>
          <w:sz w:val="22"/>
          <w:szCs w:val="22"/>
          <w:lang w:eastAsia="en-US"/>
        </w:rPr>
      </w:pPr>
      <w:r w:rsidRPr="00FC443D">
        <w:rPr>
          <w:rFonts w:ascii="Calibri" w:eastAsia="Calibri" w:hAnsi="Calibri" w:cs="Calibri"/>
          <w:b/>
          <w:bCs/>
          <w:sz w:val="22"/>
          <w:szCs w:val="22"/>
          <w:u w:val="single"/>
          <w:lang w:eastAsia="en-US"/>
        </w:rPr>
        <w:t>Felelős:</w:t>
      </w:r>
      <w:r w:rsidRPr="00FC443D">
        <w:rPr>
          <w:rFonts w:ascii="Calibri" w:eastAsia="Calibri" w:hAnsi="Calibri" w:cs="Calibri"/>
          <w:sz w:val="22"/>
          <w:szCs w:val="22"/>
          <w:lang w:eastAsia="en-US"/>
        </w:rPr>
        <w:tab/>
      </w:r>
      <w:r w:rsidRPr="00FC443D">
        <w:rPr>
          <w:rFonts w:ascii="Calibri" w:eastAsia="Calibri" w:hAnsi="Calibri" w:cs="Calibri"/>
          <w:sz w:val="22"/>
          <w:szCs w:val="22"/>
          <w:lang w:eastAsia="en-US"/>
        </w:rPr>
        <w:tab/>
        <w:t>Dr. Nemény András polgármester</w:t>
      </w:r>
    </w:p>
    <w:p w14:paraId="512254BA" w14:textId="77777777" w:rsidR="00783349" w:rsidRPr="00FC443D" w:rsidRDefault="00783349" w:rsidP="00783349">
      <w:pPr>
        <w:rPr>
          <w:rFonts w:ascii="Calibri" w:eastAsia="Calibri" w:hAnsi="Calibri" w:cs="Calibri"/>
          <w:sz w:val="22"/>
          <w:szCs w:val="22"/>
          <w:lang w:eastAsia="en-US"/>
        </w:rPr>
      </w:pPr>
      <w:r w:rsidRPr="00FC443D">
        <w:rPr>
          <w:rFonts w:ascii="Calibri" w:eastAsia="Calibri" w:hAnsi="Calibri" w:cs="Calibri"/>
          <w:sz w:val="22"/>
          <w:szCs w:val="22"/>
          <w:lang w:eastAsia="en-US"/>
        </w:rPr>
        <w:tab/>
      </w:r>
      <w:r w:rsidRPr="00FC443D">
        <w:rPr>
          <w:rFonts w:ascii="Calibri" w:eastAsia="Calibri" w:hAnsi="Calibri" w:cs="Calibri"/>
          <w:sz w:val="22"/>
          <w:szCs w:val="22"/>
          <w:lang w:eastAsia="en-US"/>
        </w:rPr>
        <w:tab/>
        <w:t>Dr. Károlyi Ákos jegyző</w:t>
      </w:r>
    </w:p>
    <w:p w14:paraId="2D19498D" w14:textId="77777777" w:rsidR="00783349" w:rsidRPr="00FC443D" w:rsidRDefault="00783349" w:rsidP="00783349">
      <w:pPr>
        <w:rPr>
          <w:rFonts w:ascii="Calibri" w:eastAsia="Calibri" w:hAnsi="Calibri" w:cs="Calibri"/>
          <w:sz w:val="22"/>
          <w:szCs w:val="22"/>
          <w:lang w:eastAsia="en-US"/>
        </w:rPr>
      </w:pPr>
      <w:r w:rsidRPr="00FC443D">
        <w:rPr>
          <w:rFonts w:ascii="Calibri" w:eastAsia="Calibri" w:hAnsi="Calibri" w:cs="Calibri"/>
          <w:sz w:val="22"/>
          <w:szCs w:val="22"/>
          <w:lang w:eastAsia="en-US"/>
        </w:rPr>
        <w:tab/>
      </w:r>
      <w:r w:rsidRPr="00FC443D">
        <w:rPr>
          <w:rFonts w:ascii="Calibri" w:eastAsia="Calibri" w:hAnsi="Calibri" w:cs="Calibri"/>
          <w:sz w:val="22"/>
          <w:szCs w:val="22"/>
          <w:lang w:eastAsia="en-US"/>
        </w:rPr>
        <w:tab/>
        <w:t>(A végrehajtásért felelős:</w:t>
      </w:r>
    </w:p>
    <w:p w14:paraId="3E2761DE" w14:textId="77777777" w:rsidR="00783349" w:rsidRPr="00FC443D" w:rsidRDefault="00783349" w:rsidP="00783349">
      <w:pPr>
        <w:ind w:firstLine="1418"/>
        <w:rPr>
          <w:rFonts w:ascii="Calibri" w:eastAsia="Calibri" w:hAnsi="Calibri" w:cs="Calibri"/>
          <w:sz w:val="22"/>
          <w:szCs w:val="22"/>
          <w:lang w:eastAsia="en-US"/>
        </w:rPr>
      </w:pPr>
      <w:r w:rsidRPr="00FC443D">
        <w:rPr>
          <w:rFonts w:ascii="Calibri" w:eastAsia="Calibri" w:hAnsi="Calibri" w:cs="Calibri"/>
          <w:sz w:val="22"/>
          <w:szCs w:val="22"/>
          <w:lang w:eastAsia="en-US"/>
        </w:rPr>
        <w:t>Nagyné Dr. Gats Andrea, a Jogi és Képviselői Osztály vezetője)</w:t>
      </w:r>
    </w:p>
    <w:p w14:paraId="07E24B9B" w14:textId="77777777" w:rsidR="00783349" w:rsidRPr="00FC443D" w:rsidRDefault="00783349" w:rsidP="00783349">
      <w:pPr>
        <w:ind w:firstLine="1418"/>
        <w:rPr>
          <w:rFonts w:ascii="Calibri" w:eastAsia="Calibri" w:hAnsi="Calibri" w:cs="Calibri"/>
          <w:sz w:val="22"/>
          <w:szCs w:val="22"/>
          <w:lang w:eastAsia="en-US"/>
        </w:rPr>
      </w:pPr>
    </w:p>
    <w:p w14:paraId="0F7B3781" w14:textId="77777777" w:rsidR="00783349" w:rsidRPr="00FC443D" w:rsidRDefault="00783349" w:rsidP="00783349">
      <w:pPr>
        <w:jc w:val="both"/>
        <w:rPr>
          <w:rFonts w:ascii="Calibri" w:hAnsi="Calibri" w:cs="Calibri"/>
          <w:sz w:val="22"/>
          <w:szCs w:val="22"/>
        </w:rPr>
      </w:pPr>
      <w:r w:rsidRPr="00FC443D">
        <w:rPr>
          <w:rFonts w:ascii="Calibri" w:eastAsia="Calibri" w:hAnsi="Calibri" w:cs="Calibri"/>
          <w:b/>
          <w:sz w:val="22"/>
          <w:szCs w:val="22"/>
          <w:u w:val="single"/>
          <w:lang w:eastAsia="en-US"/>
        </w:rPr>
        <w:t>Határidő:</w:t>
      </w:r>
      <w:r w:rsidRPr="00FC443D">
        <w:rPr>
          <w:rFonts w:ascii="Calibri" w:eastAsia="Calibri" w:hAnsi="Calibri" w:cs="Calibri"/>
          <w:sz w:val="22"/>
          <w:szCs w:val="22"/>
          <w:lang w:eastAsia="en-US"/>
        </w:rPr>
        <w:tab/>
        <w:t>azonnal</w:t>
      </w:r>
    </w:p>
    <w:p w14:paraId="6F96B533" w14:textId="77777777" w:rsidR="00783349" w:rsidRPr="00FC443D" w:rsidRDefault="00783349" w:rsidP="005A1908">
      <w:pPr>
        <w:jc w:val="both"/>
        <w:rPr>
          <w:rFonts w:asciiTheme="minorHAnsi" w:hAnsiTheme="minorHAnsi" w:cstheme="minorHAnsi"/>
          <w:i/>
          <w:sz w:val="22"/>
          <w:szCs w:val="22"/>
        </w:rPr>
      </w:pPr>
    </w:p>
    <w:p w14:paraId="1A37E07E" w14:textId="77777777" w:rsidR="00CA2A86" w:rsidRPr="00FC443D" w:rsidRDefault="00CA2A86" w:rsidP="005A1908">
      <w:pPr>
        <w:jc w:val="both"/>
        <w:rPr>
          <w:rFonts w:asciiTheme="minorHAnsi" w:hAnsiTheme="minorHAnsi" w:cstheme="minorHAnsi"/>
          <w:sz w:val="22"/>
          <w:szCs w:val="22"/>
        </w:rPr>
      </w:pPr>
    </w:p>
    <w:p w14:paraId="08AE38D4" w14:textId="5B446F56" w:rsidR="00BC30FA" w:rsidRPr="00FC443D" w:rsidRDefault="008405D7" w:rsidP="00DB30CB">
      <w:pPr>
        <w:jc w:val="center"/>
        <w:rPr>
          <w:rFonts w:asciiTheme="minorHAnsi" w:hAnsiTheme="minorHAnsi" w:cstheme="minorHAnsi"/>
          <w:b/>
          <w:bCs/>
          <w:sz w:val="22"/>
          <w:szCs w:val="22"/>
          <w:u w:val="single"/>
        </w:rPr>
      </w:pPr>
      <w:r w:rsidRPr="00FC443D">
        <w:rPr>
          <w:rFonts w:asciiTheme="minorHAnsi" w:hAnsiTheme="minorHAnsi" w:cstheme="minorHAnsi"/>
          <w:b/>
          <w:bCs/>
          <w:sz w:val="22"/>
          <w:szCs w:val="22"/>
          <w:u w:val="single"/>
        </w:rPr>
        <w:t>26</w:t>
      </w:r>
      <w:r w:rsidR="007779A2" w:rsidRPr="00FC443D">
        <w:rPr>
          <w:rFonts w:asciiTheme="minorHAnsi" w:hAnsiTheme="minorHAnsi" w:cstheme="minorHAnsi"/>
          <w:b/>
          <w:bCs/>
          <w:sz w:val="22"/>
          <w:szCs w:val="22"/>
          <w:u w:val="single"/>
        </w:rPr>
        <w:t>7</w:t>
      </w:r>
      <w:r w:rsidR="001A5E5F" w:rsidRPr="00FC443D">
        <w:rPr>
          <w:rFonts w:asciiTheme="minorHAnsi" w:hAnsiTheme="minorHAnsi" w:cstheme="minorHAnsi"/>
          <w:b/>
          <w:bCs/>
          <w:sz w:val="22"/>
          <w:szCs w:val="22"/>
          <w:u w:val="single"/>
        </w:rPr>
        <w:t>/</w:t>
      </w:r>
      <w:r w:rsidR="00BC30FA" w:rsidRPr="00FC443D">
        <w:rPr>
          <w:rFonts w:asciiTheme="minorHAnsi" w:hAnsiTheme="minorHAnsi" w:cstheme="minorHAnsi"/>
          <w:b/>
          <w:bCs/>
          <w:sz w:val="22"/>
          <w:szCs w:val="22"/>
          <w:u w:val="single"/>
        </w:rPr>
        <w:t>2024. (</w:t>
      </w:r>
      <w:r w:rsidR="00DB30CB" w:rsidRPr="00FC443D">
        <w:rPr>
          <w:rFonts w:asciiTheme="minorHAnsi" w:hAnsiTheme="minorHAnsi" w:cstheme="minorHAnsi"/>
          <w:b/>
          <w:bCs/>
          <w:sz w:val="22"/>
          <w:szCs w:val="22"/>
          <w:u w:val="single"/>
        </w:rPr>
        <w:t>X</w:t>
      </w:r>
      <w:r w:rsidR="00BC30FA" w:rsidRPr="00FC443D">
        <w:rPr>
          <w:rFonts w:asciiTheme="minorHAnsi" w:hAnsiTheme="minorHAnsi" w:cstheme="minorHAnsi"/>
          <w:b/>
          <w:bCs/>
          <w:sz w:val="22"/>
          <w:szCs w:val="22"/>
          <w:u w:val="single"/>
        </w:rPr>
        <w:t>.</w:t>
      </w:r>
      <w:r w:rsidR="009D0BA1" w:rsidRPr="00FC443D">
        <w:rPr>
          <w:rFonts w:asciiTheme="minorHAnsi" w:hAnsiTheme="minorHAnsi" w:cstheme="minorHAnsi"/>
          <w:b/>
          <w:bCs/>
          <w:sz w:val="22"/>
          <w:szCs w:val="22"/>
          <w:u w:val="single"/>
        </w:rPr>
        <w:t xml:space="preserve"> 22</w:t>
      </w:r>
      <w:r w:rsidR="00BC30FA" w:rsidRPr="00FC443D">
        <w:rPr>
          <w:rFonts w:asciiTheme="minorHAnsi" w:hAnsiTheme="minorHAnsi" w:cstheme="minorHAnsi"/>
          <w:b/>
          <w:bCs/>
          <w:sz w:val="22"/>
          <w:szCs w:val="22"/>
          <w:u w:val="single"/>
        </w:rPr>
        <w:t>.) Kgy. számú határozat</w:t>
      </w:r>
    </w:p>
    <w:p w14:paraId="1EC6E33A" w14:textId="77777777" w:rsidR="00BC30FA" w:rsidRPr="00FC443D" w:rsidRDefault="00BC30FA" w:rsidP="00DB30CB">
      <w:pPr>
        <w:ind w:left="720" w:hanging="720"/>
        <w:jc w:val="both"/>
        <w:rPr>
          <w:rFonts w:asciiTheme="minorHAnsi" w:hAnsiTheme="minorHAnsi" w:cstheme="minorHAnsi"/>
          <w:sz w:val="22"/>
          <w:szCs w:val="22"/>
        </w:rPr>
      </w:pPr>
    </w:p>
    <w:p w14:paraId="4F07E31D" w14:textId="77777777" w:rsidR="00BC30FA" w:rsidRPr="00FC443D" w:rsidRDefault="00BC30FA" w:rsidP="00DB30CB">
      <w:pPr>
        <w:jc w:val="both"/>
        <w:rPr>
          <w:rFonts w:asciiTheme="minorHAnsi" w:hAnsiTheme="minorHAnsi" w:cstheme="minorHAnsi"/>
          <w:sz w:val="22"/>
          <w:szCs w:val="22"/>
        </w:rPr>
      </w:pPr>
      <w:r w:rsidRPr="00FC443D">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7CA0AE77" w14:textId="77777777" w:rsidR="00BC30FA" w:rsidRPr="00FC443D" w:rsidRDefault="00BC30FA" w:rsidP="00DB30CB">
      <w:pPr>
        <w:rPr>
          <w:rFonts w:asciiTheme="minorHAnsi" w:hAnsiTheme="minorHAnsi" w:cstheme="minorHAnsi"/>
          <w:b/>
          <w:bCs/>
          <w:sz w:val="22"/>
          <w:szCs w:val="22"/>
          <w:u w:val="single"/>
        </w:rPr>
      </w:pPr>
    </w:p>
    <w:p w14:paraId="3B5210C1" w14:textId="77777777" w:rsidR="00BC30FA" w:rsidRPr="00FC443D" w:rsidRDefault="00BC30FA" w:rsidP="00DB30CB">
      <w:pPr>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ab/>
      </w:r>
      <w:r w:rsidRPr="00FC443D">
        <w:rPr>
          <w:rFonts w:asciiTheme="minorHAnsi" w:hAnsiTheme="minorHAnsi" w:cstheme="minorHAnsi"/>
          <w:sz w:val="22"/>
          <w:szCs w:val="22"/>
        </w:rPr>
        <w:tab/>
        <w:t>Dr. Nemény András polgármester</w:t>
      </w:r>
    </w:p>
    <w:p w14:paraId="565989F6" w14:textId="77777777" w:rsidR="00BC30FA" w:rsidRPr="00FC443D" w:rsidRDefault="00BC30FA" w:rsidP="00DB30CB">
      <w:pPr>
        <w:rPr>
          <w:rFonts w:asciiTheme="minorHAnsi" w:hAnsiTheme="minorHAnsi" w:cstheme="minorHAnsi"/>
          <w:b/>
          <w:bCs/>
          <w:sz w:val="22"/>
          <w:szCs w:val="22"/>
          <w:u w:val="single"/>
        </w:rPr>
      </w:pPr>
    </w:p>
    <w:p w14:paraId="440E9801" w14:textId="77777777" w:rsidR="00BC30FA" w:rsidRPr="00FC443D" w:rsidRDefault="00BC30FA" w:rsidP="00DB30CB">
      <w:pPr>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ab/>
        <w:t>azonnal</w:t>
      </w:r>
    </w:p>
    <w:p w14:paraId="42AF09FB" w14:textId="77777777" w:rsidR="001A5E5F" w:rsidRDefault="001A5E5F" w:rsidP="00DB30CB">
      <w:pPr>
        <w:tabs>
          <w:tab w:val="left" w:pos="-900"/>
          <w:tab w:val="left" w:pos="-720"/>
          <w:tab w:val="left" w:pos="2340"/>
        </w:tabs>
        <w:ind w:firstLine="705"/>
        <w:jc w:val="both"/>
        <w:rPr>
          <w:rFonts w:asciiTheme="minorHAnsi" w:hAnsiTheme="minorHAnsi" w:cstheme="minorHAnsi"/>
          <w:i/>
          <w:sz w:val="22"/>
          <w:szCs w:val="22"/>
        </w:rPr>
      </w:pPr>
    </w:p>
    <w:p w14:paraId="00DC5462" w14:textId="77777777" w:rsidR="0021163B" w:rsidRPr="00FC443D" w:rsidRDefault="0021163B" w:rsidP="00DB30CB">
      <w:pPr>
        <w:tabs>
          <w:tab w:val="left" w:pos="-900"/>
          <w:tab w:val="left" w:pos="-720"/>
          <w:tab w:val="left" w:pos="2340"/>
        </w:tabs>
        <w:ind w:firstLine="705"/>
        <w:jc w:val="both"/>
        <w:rPr>
          <w:rFonts w:asciiTheme="minorHAnsi" w:hAnsiTheme="minorHAnsi" w:cstheme="minorHAnsi"/>
          <w:i/>
          <w:sz w:val="22"/>
          <w:szCs w:val="22"/>
        </w:rPr>
      </w:pPr>
    </w:p>
    <w:p w14:paraId="6EC1B751" w14:textId="77777777" w:rsidR="009D0BA1" w:rsidRPr="00FC443D" w:rsidRDefault="009D0BA1" w:rsidP="0052185E">
      <w:pPr>
        <w:jc w:val="both"/>
        <w:rPr>
          <w:rFonts w:asciiTheme="minorHAnsi" w:hAnsiTheme="minorHAnsi" w:cstheme="minorHAnsi"/>
          <w:sz w:val="22"/>
          <w:szCs w:val="22"/>
        </w:rPr>
      </w:pPr>
    </w:p>
    <w:p w14:paraId="18A2926B" w14:textId="77777777" w:rsidR="009D0BA1" w:rsidRPr="00FC443D" w:rsidRDefault="009D0BA1" w:rsidP="009D0BA1">
      <w:pPr>
        <w:jc w:val="both"/>
        <w:rPr>
          <w:rFonts w:asciiTheme="minorHAnsi" w:hAnsiTheme="minorHAnsi" w:cstheme="minorHAnsi"/>
          <w:b/>
          <w:bCs/>
          <w:i/>
          <w:sz w:val="22"/>
          <w:szCs w:val="22"/>
        </w:rPr>
      </w:pPr>
      <w:r w:rsidRPr="00FC443D">
        <w:rPr>
          <w:rFonts w:asciiTheme="minorHAnsi" w:hAnsiTheme="minorHAnsi" w:cstheme="minorHAnsi"/>
          <w:b/>
          <w:bCs/>
          <w:i/>
          <w:sz w:val="22"/>
          <w:szCs w:val="22"/>
        </w:rPr>
        <w:t>2./</w:t>
      </w:r>
      <w:r w:rsidRPr="00FC443D">
        <w:rPr>
          <w:rFonts w:asciiTheme="minorHAnsi" w:hAnsiTheme="minorHAnsi" w:cstheme="minorHAnsi"/>
          <w:b/>
          <w:bCs/>
          <w:i/>
          <w:sz w:val="22"/>
          <w:szCs w:val="22"/>
        </w:rPr>
        <w:tab/>
        <w:t xml:space="preserve">Javaslat az egészségügyi alapellátással kapcsolatos döntések meghozatalára </w:t>
      </w:r>
    </w:p>
    <w:p w14:paraId="2FD7CD3E" w14:textId="77777777" w:rsidR="009D0BA1" w:rsidRPr="00FC443D" w:rsidRDefault="009D0BA1" w:rsidP="009D0BA1">
      <w:pPr>
        <w:ind w:left="705"/>
        <w:jc w:val="both"/>
        <w:rPr>
          <w:rFonts w:asciiTheme="minorHAnsi" w:hAnsiTheme="minorHAnsi" w:cstheme="minorHAnsi"/>
          <w:i/>
          <w:sz w:val="22"/>
          <w:szCs w:val="22"/>
        </w:rPr>
      </w:pPr>
      <w:r w:rsidRPr="00FC443D">
        <w:rPr>
          <w:rFonts w:asciiTheme="minorHAnsi" w:hAnsiTheme="minorHAnsi" w:cstheme="minorHAnsi"/>
          <w:b/>
          <w:bCs/>
          <w:i/>
          <w:sz w:val="22"/>
          <w:szCs w:val="22"/>
          <w:u w:val="single"/>
        </w:rPr>
        <w:t>Előadók:</w:t>
      </w:r>
      <w:r w:rsidRPr="00FC443D">
        <w:rPr>
          <w:rFonts w:asciiTheme="minorHAnsi" w:hAnsiTheme="minorHAnsi" w:cstheme="minorHAnsi"/>
          <w:i/>
          <w:sz w:val="22"/>
          <w:szCs w:val="22"/>
        </w:rPr>
        <w:t xml:space="preserve"> </w:t>
      </w:r>
      <w:r w:rsidRPr="00FC443D">
        <w:rPr>
          <w:rFonts w:asciiTheme="minorHAnsi" w:hAnsiTheme="minorHAnsi" w:cstheme="minorHAnsi"/>
          <w:i/>
          <w:sz w:val="22"/>
          <w:szCs w:val="22"/>
        </w:rPr>
        <w:tab/>
        <w:t>Dr. Nemény András polgármester</w:t>
      </w:r>
    </w:p>
    <w:p w14:paraId="04E98A1C" w14:textId="77777777" w:rsidR="009D0BA1" w:rsidRPr="00FC443D" w:rsidRDefault="009D0BA1" w:rsidP="009D0BA1">
      <w:pPr>
        <w:ind w:left="705" w:hanging="705"/>
        <w:jc w:val="both"/>
        <w:rPr>
          <w:rFonts w:asciiTheme="minorHAnsi" w:hAnsiTheme="minorHAnsi" w:cstheme="minorHAnsi"/>
          <w:b/>
          <w:bCs/>
          <w:i/>
          <w:sz w:val="22"/>
          <w:szCs w:val="22"/>
        </w:rPr>
      </w:pP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t>Dr. László Győző alpolgármester</w:t>
      </w:r>
    </w:p>
    <w:p w14:paraId="0E640BB2" w14:textId="77777777" w:rsidR="009D0BA1" w:rsidRPr="00FC443D" w:rsidRDefault="009D0BA1" w:rsidP="009D0BA1">
      <w:pPr>
        <w:keepNext/>
        <w:keepLines/>
        <w:shd w:val="clear" w:color="auto" w:fill="FFFFFF"/>
        <w:ind w:left="2124" w:hanging="1419"/>
        <w:jc w:val="both"/>
        <w:outlineLvl w:val="1"/>
        <w:rPr>
          <w:rFonts w:asciiTheme="minorHAnsi" w:hAnsiTheme="minorHAnsi" w:cstheme="minorHAnsi"/>
          <w:i/>
          <w:iCs/>
          <w:sz w:val="22"/>
          <w:szCs w:val="22"/>
        </w:rPr>
      </w:pPr>
      <w:r w:rsidRPr="00FC443D">
        <w:rPr>
          <w:rFonts w:asciiTheme="minorHAnsi" w:eastAsiaTheme="majorEastAsia" w:hAnsiTheme="minorHAnsi" w:cstheme="minorHAnsi"/>
          <w:b/>
          <w:bCs/>
          <w:i/>
          <w:sz w:val="22"/>
          <w:szCs w:val="22"/>
          <w:u w:val="single"/>
        </w:rPr>
        <w:t xml:space="preserve">Meghívottak: </w:t>
      </w:r>
      <w:r w:rsidRPr="00FC443D">
        <w:rPr>
          <w:rFonts w:asciiTheme="minorHAnsi" w:eastAsiaTheme="majorEastAsia" w:hAnsiTheme="minorHAnsi" w:cstheme="minorHAnsi"/>
          <w:i/>
          <w:color w:val="2E74B5" w:themeColor="accent1" w:themeShade="BF"/>
          <w:sz w:val="22"/>
          <w:szCs w:val="22"/>
        </w:rPr>
        <w:tab/>
      </w:r>
      <w:r w:rsidRPr="00FC443D">
        <w:rPr>
          <w:rFonts w:asciiTheme="minorHAnsi" w:hAnsiTheme="minorHAnsi" w:cstheme="minorHAnsi"/>
          <w:i/>
          <w:sz w:val="22"/>
          <w:szCs w:val="22"/>
        </w:rPr>
        <w:t>Dr. Haness János, az Országos Mentőszolgálat Nyugat-dunántúli Regionális Mentőszervezet regionális igazgatója</w:t>
      </w:r>
      <w:r w:rsidRPr="00FC443D">
        <w:rPr>
          <w:rFonts w:asciiTheme="minorHAnsi" w:hAnsiTheme="minorHAnsi" w:cstheme="minorHAnsi"/>
          <w:i/>
          <w:iCs/>
          <w:sz w:val="22"/>
          <w:szCs w:val="22"/>
        </w:rPr>
        <w:t xml:space="preserve">    </w:t>
      </w:r>
    </w:p>
    <w:p w14:paraId="2F2175FF" w14:textId="77777777" w:rsidR="009D0BA1" w:rsidRPr="00FC443D" w:rsidRDefault="009D0BA1" w:rsidP="009D0BA1">
      <w:pPr>
        <w:ind w:left="2124" w:firstLine="6"/>
        <w:jc w:val="both"/>
        <w:rPr>
          <w:rFonts w:asciiTheme="minorHAnsi" w:hAnsiTheme="minorHAnsi" w:cstheme="minorHAnsi"/>
          <w:i/>
          <w:sz w:val="22"/>
          <w:szCs w:val="22"/>
        </w:rPr>
      </w:pPr>
      <w:r w:rsidRPr="00FC443D">
        <w:rPr>
          <w:rFonts w:asciiTheme="minorHAnsi" w:eastAsiaTheme="minorHAnsi" w:hAnsiTheme="minorHAnsi" w:cstheme="minorHAnsi"/>
          <w:i/>
          <w:iCs/>
          <w:sz w:val="22"/>
          <w:szCs w:val="22"/>
          <w:lang w:eastAsia="en-US"/>
        </w:rPr>
        <w:t xml:space="preserve">Vigné Horváth Ilona, a </w:t>
      </w:r>
      <w:r w:rsidRPr="00FC443D">
        <w:rPr>
          <w:rFonts w:asciiTheme="minorHAnsi" w:hAnsiTheme="minorHAnsi" w:cstheme="minorHAnsi"/>
          <w:i/>
          <w:sz w:val="22"/>
          <w:szCs w:val="22"/>
        </w:rPr>
        <w:t>Szombathelyi Egészségügyi és Kulturális Intézmények Gazdasági Ellátó Szervezete igazgatója</w:t>
      </w:r>
    </w:p>
    <w:p w14:paraId="2FF1A22D" w14:textId="77777777" w:rsidR="00B37592" w:rsidRPr="00FC443D" w:rsidRDefault="00B37592" w:rsidP="009D0BA1">
      <w:pPr>
        <w:ind w:left="2124" w:firstLine="6"/>
        <w:jc w:val="both"/>
        <w:rPr>
          <w:rFonts w:asciiTheme="minorHAnsi" w:hAnsiTheme="minorHAnsi" w:cstheme="minorHAnsi"/>
          <w:i/>
          <w:sz w:val="22"/>
          <w:szCs w:val="22"/>
        </w:rPr>
      </w:pPr>
    </w:p>
    <w:p w14:paraId="6E6B8FF0" w14:textId="77777777" w:rsidR="001E2524" w:rsidRPr="00FC443D" w:rsidRDefault="001E2524" w:rsidP="009D0BA1">
      <w:pPr>
        <w:ind w:left="2124" w:firstLine="6"/>
        <w:jc w:val="both"/>
        <w:rPr>
          <w:rFonts w:asciiTheme="minorHAnsi" w:hAnsiTheme="minorHAnsi" w:cstheme="minorHAnsi"/>
          <w:i/>
          <w:sz w:val="22"/>
          <w:szCs w:val="22"/>
        </w:rPr>
      </w:pPr>
    </w:p>
    <w:p w14:paraId="4D42F13A" w14:textId="486481ED" w:rsidR="004E3C39" w:rsidRPr="00FC443D" w:rsidRDefault="005F5531" w:rsidP="004E3C39">
      <w:pPr>
        <w:jc w:val="center"/>
        <w:rPr>
          <w:rFonts w:asciiTheme="minorHAnsi" w:hAnsiTheme="minorHAnsi" w:cstheme="minorHAnsi"/>
          <w:b/>
          <w:sz w:val="22"/>
          <w:szCs w:val="22"/>
          <w:u w:val="single"/>
          <w:shd w:val="clear" w:color="auto" w:fill="FFFFFF"/>
        </w:rPr>
      </w:pPr>
      <w:r w:rsidRPr="00FC443D">
        <w:rPr>
          <w:rFonts w:asciiTheme="minorHAnsi" w:hAnsiTheme="minorHAnsi" w:cstheme="minorHAnsi"/>
          <w:b/>
          <w:sz w:val="22"/>
          <w:szCs w:val="22"/>
          <w:u w:val="single"/>
          <w:shd w:val="clear" w:color="auto" w:fill="FFFFFF"/>
        </w:rPr>
        <w:t>26</w:t>
      </w:r>
      <w:r w:rsidR="007779A2" w:rsidRPr="00FC443D">
        <w:rPr>
          <w:rFonts w:asciiTheme="minorHAnsi" w:hAnsiTheme="minorHAnsi" w:cstheme="minorHAnsi"/>
          <w:b/>
          <w:sz w:val="22"/>
          <w:szCs w:val="22"/>
          <w:u w:val="single"/>
          <w:shd w:val="clear" w:color="auto" w:fill="FFFFFF"/>
        </w:rPr>
        <w:t>8</w:t>
      </w:r>
      <w:r w:rsidR="004E3C39" w:rsidRPr="00FC443D">
        <w:rPr>
          <w:rFonts w:asciiTheme="minorHAnsi" w:hAnsiTheme="minorHAnsi" w:cstheme="minorHAnsi"/>
          <w:b/>
          <w:sz w:val="22"/>
          <w:szCs w:val="22"/>
          <w:u w:val="single"/>
          <w:shd w:val="clear" w:color="auto" w:fill="FFFFFF"/>
        </w:rPr>
        <w:t>/2024. (X.22.) Kgy. számú határozat</w:t>
      </w:r>
    </w:p>
    <w:p w14:paraId="1C2D13CA" w14:textId="77777777" w:rsidR="004E3C39" w:rsidRPr="00FC443D" w:rsidRDefault="004E3C39" w:rsidP="004E3C39">
      <w:pPr>
        <w:jc w:val="both"/>
        <w:rPr>
          <w:rFonts w:asciiTheme="minorHAnsi" w:hAnsiTheme="minorHAnsi"/>
          <w:sz w:val="22"/>
        </w:rPr>
      </w:pPr>
    </w:p>
    <w:p w14:paraId="085CFE6F" w14:textId="77777777" w:rsidR="004E3C39" w:rsidRPr="00FC443D" w:rsidRDefault="004E3C39" w:rsidP="00343AEF">
      <w:pPr>
        <w:numPr>
          <w:ilvl w:val="0"/>
          <w:numId w:val="9"/>
        </w:numPr>
        <w:ind w:hanging="720"/>
        <w:contextualSpacing/>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shd w:val="clear" w:color="auto" w:fill="FFFFFF"/>
          <w:lang w:eastAsia="en-US"/>
        </w:rPr>
        <w:t>Szombathely Megyei Jogú Város Közgyűlése az előterjesztés mellékletét képező – az alapellátáshoz kapcsolódó háziorvosi és házi gyermekorvosi ügyeleti feladatok átadása tárgyában kötött - háromoldalú megállapodás I. sz. módosítását jóváhagyja.</w:t>
      </w:r>
    </w:p>
    <w:p w14:paraId="729997D3" w14:textId="77777777" w:rsidR="004E3C39" w:rsidRPr="00FC443D" w:rsidRDefault="004E3C39" w:rsidP="004E3C39">
      <w:pPr>
        <w:ind w:left="360"/>
        <w:jc w:val="both"/>
        <w:rPr>
          <w:rFonts w:asciiTheme="minorHAnsi" w:hAnsiTheme="minorHAnsi"/>
          <w:sz w:val="22"/>
        </w:rPr>
      </w:pPr>
    </w:p>
    <w:p w14:paraId="09628001" w14:textId="77777777" w:rsidR="004E3C39" w:rsidRPr="00FC443D" w:rsidRDefault="004E3C39" w:rsidP="00343AEF">
      <w:pPr>
        <w:numPr>
          <w:ilvl w:val="0"/>
          <w:numId w:val="9"/>
        </w:numPr>
        <w:ind w:hanging="720"/>
        <w:contextualSpacing/>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shd w:val="clear" w:color="auto" w:fill="FFFFFF"/>
          <w:lang w:eastAsia="en-US"/>
        </w:rPr>
        <w:t>A Közgyűlés felhatalmazza a polgármestert és a GESZ igazgatóját a 1. pont szerinti megállapodás aláírására.</w:t>
      </w:r>
    </w:p>
    <w:p w14:paraId="22D54DB4" w14:textId="77777777" w:rsidR="004E3C39" w:rsidRPr="00FC443D" w:rsidRDefault="004E3C39" w:rsidP="004E3C39">
      <w:pPr>
        <w:jc w:val="both"/>
        <w:rPr>
          <w:rFonts w:asciiTheme="minorHAnsi" w:hAnsiTheme="minorHAnsi"/>
          <w:sz w:val="22"/>
        </w:rPr>
      </w:pPr>
    </w:p>
    <w:p w14:paraId="6C12B3BA"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b/>
          <w:sz w:val="22"/>
          <w:szCs w:val="22"/>
        </w:rPr>
        <w:tab/>
      </w:r>
      <w:r w:rsidRPr="00FC443D">
        <w:rPr>
          <w:rFonts w:asciiTheme="minorHAnsi" w:hAnsiTheme="minorHAnsi" w:cstheme="minorHAnsi"/>
          <w:b/>
          <w:sz w:val="22"/>
          <w:szCs w:val="22"/>
        </w:rPr>
        <w:tab/>
      </w:r>
      <w:r w:rsidRPr="00FC443D">
        <w:rPr>
          <w:rFonts w:asciiTheme="minorHAnsi" w:hAnsiTheme="minorHAnsi" w:cstheme="minorHAnsi"/>
          <w:sz w:val="22"/>
          <w:szCs w:val="22"/>
        </w:rPr>
        <w:t>Dr. Nemény András, polgármester</w:t>
      </w:r>
    </w:p>
    <w:p w14:paraId="2485CF66"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Dr. László Győző, alpolgármester</w:t>
      </w:r>
    </w:p>
    <w:p w14:paraId="3C723407"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0442BE53" w14:textId="77777777" w:rsidR="004E3C39" w:rsidRPr="00FC443D" w:rsidRDefault="004E3C39" w:rsidP="004E3C39">
      <w:pPr>
        <w:tabs>
          <w:tab w:val="left" w:pos="1134"/>
        </w:tabs>
        <w:ind w:left="1259"/>
        <w:rPr>
          <w:rFonts w:asciiTheme="minorHAnsi" w:hAnsiTheme="minorHAnsi" w:cstheme="minorHAnsi"/>
          <w:sz w:val="22"/>
          <w:szCs w:val="22"/>
        </w:rPr>
      </w:pPr>
      <w:r w:rsidRPr="00FC443D">
        <w:rPr>
          <w:rFonts w:asciiTheme="minorHAnsi" w:hAnsiTheme="minorHAnsi" w:cstheme="minorHAnsi"/>
          <w:sz w:val="22"/>
          <w:szCs w:val="22"/>
        </w:rPr>
        <w:t xml:space="preserve">/a végrehajtás előkészítéséért: </w:t>
      </w:r>
    </w:p>
    <w:p w14:paraId="0F8C1819" w14:textId="77777777" w:rsidR="004E3C39" w:rsidRPr="00FC443D" w:rsidRDefault="004E3C39" w:rsidP="004E3C39">
      <w:pPr>
        <w:tabs>
          <w:tab w:val="left" w:pos="1134"/>
        </w:tabs>
        <w:ind w:left="1259"/>
        <w:jc w:val="both"/>
        <w:rPr>
          <w:rFonts w:asciiTheme="minorHAnsi" w:hAnsiTheme="minorHAnsi" w:cstheme="minorHAnsi"/>
          <w:sz w:val="22"/>
          <w:szCs w:val="22"/>
        </w:rPr>
      </w:pPr>
      <w:r w:rsidRPr="00FC443D">
        <w:rPr>
          <w:rFonts w:asciiTheme="minorHAnsi" w:hAnsiTheme="minorHAnsi" w:cstheme="minorHAnsi"/>
          <w:sz w:val="22"/>
          <w:szCs w:val="22"/>
        </w:rPr>
        <w:lastRenderedPageBreak/>
        <w:t>Vinczéné dr. Menyhárt Mária, az Egészségügyi és Közszolgálati Osztály vezetője</w:t>
      </w:r>
    </w:p>
    <w:p w14:paraId="0C85356D" w14:textId="77777777" w:rsidR="004E3C39" w:rsidRPr="00FC443D" w:rsidRDefault="004E3C39" w:rsidP="004E3C39">
      <w:pPr>
        <w:tabs>
          <w:tab w:val="left" w:pos="1134"/>
        </w:tabs>
        <w:ind w:left="1259"/>
        <w:jc w:val="both"/>
        <w:rPr>
          <w:rFonts w:asciiTheme="minorHAnsi" w:hAnsiTheme="minorHAnsi" w:cstheme="minorHAnsi"/>
          <w:sz w:val="22"/>
          <w:szCs w:val="22"/>
        </w:rPr>
      </w:pPr>
      <w:r w:rsidRPr="00FC443D">
        <w:rPr>
          <w:rFonts w:asciiTheme="minorHAnsi" w:hAnsiTheme="minorHAnsi" w:cstheme="minorHAnsi"/>
          <w:sz w:val="22"/>
          <w:szCs w:val="22"/>
        </w:rPr>
        <w:t>Vigné Horváth Ilona, a GESZ igazgatója/</w:t>
      </w:r>
    </w:p>
    <w:p w14:paraId="6D5F4EDE" w14:textId="77777777" w:rsidR="004E3C39" w:rsidRPr="00FC443D" w:rsidRDefault="004E3C39" w:rsidP="004E3C39">
      <w:pPr>
        <w:tabs>
          <w:tab w:val="left" w:pos="1134"/>
        </w:tabs>
        <w:ind w:left="1259"/>
        <w:rPr>
          <w:rFonts w:asciiTheme="minorHAnsi" w:hAnsiTheme="minorHAnsi" w:cstheme="minorHAnsi"/>
          <w:sz w:val="22"/>
          <w:szCs w:val="22"/>
        </w:rPr>
      </w:pPr>
    </w:p>
    <w:p w14:paraId="7C61844B" w14:textId="77777777" w:rsidR="004E3C39" w:rsidRPr="00FC443D" w:rsidRDefault="004E3C39" w:rsidP="004E3C39">
      <w:pPr>
        <w:tabs>
          <w:tab w:val="left" w:pos="1260"/>
          <w:tab w:val="left" w:pos="1620"/>
        </w:tabs>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ab/>
        <w:t>azonnal /1. pont vonatkozásában/</w:t>
      </w:r>
    </w:p>
    <w:p w14:paraId="441D35F2" w14:textId="77777777" w:rsidR="004E3C39" w:rsidRPr="00FC443D" w:rsidRDefault="004E3C39" w:rsidP="004E3C39">
      <w:pPr>
        <w:tabs>
          <w:tab w:val="left" w:pos="1260"/>
          <w:tab w:val="left" w:pos="1620"/>
        </w:tabs>
        <w:rPr>
          <w:rFonts w:asciiTheme="minorHAnsi" w:hAnsiTheme="minorHAnsi" w:cstheme="minorHAnsi"/>
          <w:sz w:val="22"/>
          <w:szCs w:val="22"/>
        </w:rPr>
      </w:pPr>
      <w:r w:rsidRPr="00FC443D">
        <w:rPr>
          <w:rFonts w:asciiTheme="minorHAnsi" w:hAnsiTheme="minorHAnsi" w:cstheme="minorHAnsi"/>
          <w:sz w:val="22"/>
          <w:szCs w:val="22"/>
        </w:rPr>
        <w:tab/>
        <w:t>2024. november 30. /2. pont vonatkozásában/</w:t>
      </w:r>
    </w:p>
    <w:p w14:paraId="2FAB52C4" w14:textId="77777777" w:rsidR="004E3C39" w:rsidRPr="00FC443D" w:rsidRDefault="004E3C39" w:rsidP="004E3C39">
      <w:pPr>
        <w:tabs>
          <w:tab w:val="left" w:pos="1260"/>
          <w:tab w:val="left" w:pos="1620"/>
        </w:tabs>
        <w:rPr>
          <w:rFonts w:asciiTheme="minorHAnsi" w:hAnsiTheme="minorHAnsi" w:cstheme="minorHAnsi"/>
          <w:sz w:val="22"/>
          <w:szCs w:val="22"/>
        </w:rPr>
      </w:pPr>
    </w:p>
    <w:p w14:paraId="081AE39B" w14:textId="77777777" w:rsidR="001E2524" w:rsidRPr="00FC443D" w:rsidRDefault="001E2524" w:rsidP="004E3C39">
      <w:pPr>
        <w:tabs>
          <w:tab w:val="left" w:pos="1260"/>
          <w:tab w:val="left" w:pos="1620"/>
        </w:tabs>
        <w:rPr>
          <w:rFonts w:asciiTheme="minorHAnsi" w:hAnsiTheme="minorHAnsi" w:cstheme="minorHAnsi"/>
          <w:sz w:val="22"/>
          <w:szCs w:val="22"/>
        </w:rPr>
      </w:pPr>
    </w:p>
    <w:p w14:paraId="3BEDBCED" w14:textId="72665E7A" w:rsidR="004E3C39" w:rsidRPr="00FC443D" w:rsidRDefault="008B560A" w:rsidP="004E3C39">
      <w:pPr>
        <w:jc w:val="center"/>
        <w:rPr>
          <w:rFonts w:asciiTheme="minorHAnsi" w:hAnsiTheme="minorHAnsi" w:cstheme="minorHAnsi"/>
          <w:b/>
          <w:sz w:val="22"/>
          <w:szCs w:val="22"/>
          <w:u w:val="single"/>
          <w:shd w:val="clear" w:color="auto" w:fill="FFFFFF"/>
        </w:rPr>
      </w:pPr>
      <w:r w:rsidRPr="00FC443D">
        <w:rPr>
          <w:rFonts w:asciiTheme="minorHAnsi" w:hAnsiTheme="minorHAnsi" w:cstheme="minorHAnsi"/>
          <w:b/>
          <w:sz w:val="22"/>
          <w:szCs w:val="22"/>
          <w:u w:val="single"/>
          <w:shd w:val="clear" w:color="auto" w:fill="FFFFFF"/>
        </w:rPr>
        <w:t>26</w:t>
      </w:r>
      <w:r w:rsidR="007779A2" w:rsidRPr="00FC443D">
        <w:rPr>
          <w:rFonts w:asciiTheme="minorHAnsi" w:hAnsiTheme="minorHAnsi" w:cstheme="minorHAnsi"/>
          <w:b/>
          <w:sz w:val="22"/>
          <w:szCs w:val="22"/>
          <w:u w:val="single"/>
          <w:shd w:val="clear" w:color="auto" w:fill="FFFFFF"/>
        </w:rPr>
        <w:t>9</w:t>
      </w:r>
      <w:r w:rsidR="004E3C39" w:rsidRPr="00FC443D">
        <w:rPr>
          <w:rFonts w:asciiTheme="minorHAnsi" w:hAnsiTheme="minorHAnsi" w:cstheme="minorHAnsi"/>
          <w:b/>
          <w:sz w:val="22"/>
          <w:szCs w:val="22"/>
          <w:u w:val="single"/>
          <w:shd w:val="clear" w:color="auto" w:fill="FFFFFF"/>
        </w:rPr>
        <w:t>/2024. (X.22.) Kgy. számú határozat</w:t>
      </w:r>
    </w:p>
    <w:p w14:paraId="2A75B63A" w14:textId="77777777" w:rsidR="004E3C39" w:rsidRPr="00FC443D" w:rsidRDefault="004E3C39" w:rsidP="004E3C39">
      <w:pPr>
        <w:tabs>
          <w:tab w:val="left" w:pos="1260"/>
          <w:tab w:val="left" w:pos="1620"/>
        </w:tabs>
        <w:jc w:val="center"/>
        <w:rPr>
          <w:rFonts w:asciiTheme="minorHAnsi" w:hAnsiTheme="minorHAnsi" w:cstheme="minorHAnsi"/>
          <w:sz w:val="22"/>
          <w:szCs w:val="22"/>
        </w:rPr>
      </w:pPr>
    </w:p>
    <w:p w14:paraId="00DC98A7" w14:textId="77777777" w:rsidR="004E3C39" w:rsidRPr="00FC443D" w:rsidRDefault="004E3C39" w:rsidP="00343AEF">
      <w:pPr>
        <w:numPr>
          <w:ilvl w:val="0"/>
          <w:numId w:val="10"/>
        </w:numPr>
        <w:ind w:hanging="720"/>
        <w:jc w:val="both"/>
        <w:rPr>
          <w:rFonts w:asciiTheme="minorHAnsi" w:hAnsiTheme="minorHAnsi" w:cstheme="minorHAnsi"/>
          <w:sz w:val="22"/>
          <w:szCs w:val="22"/>
        </w:rPr>
      </w:pPr>
      <w:r w:rsidRPr="00FC443D">
        <w:rPr>
          <w:rFonts w:asciiTheme="minorHAnsi" w:hAnsiTheme="minorHAnsi" w:cstheme="minorHAnsi"/>
          <w:sz w:val="22"/>
          <w:szCs w:val="22"/>
        </w:rPr>
        <w:t xml:space="preserve">Szombathely Megyei Jogú Város Közgyűlése egyetért azzal, hogy a Szombathely, Szűrcsapó utca 23. szám alatti 17. számú felnőtt háziorvosi körzetben a felnőtt háziorvosi feladatokat - </w:t>
      </w:r>
      <w:r w:rsidRPr="00FC443D">
        <w:rPr>
          <w:rFonts w:asciiTheme="minorHAnsi" w:hAnsiTheme="minorHAnsi" w:cstheme="minorHAnsi"/>
          <w:bCs/>
          <w:sz w:val="22"/>
          <w:szCs w:val="22"/>
        </w:rPr>
        <w:t>az Országos Kórházi Főigazgatóság és a Magyar Orvosi Kamara Hajdú-Bihar Megyei Területi Szervezete támogató véleménye esetén -</w:t>
      </w:r>
      <w:r w:rsidRPr="00FC443D">
        <w:rPr>
          <w:rFonts w:asciiTheme="minorHAnsi" w:hAnsiTheme="minorHAnsi" w:cstheme="minorHAnsi"/>
          <w:sz w:val="22"/>
          <w:szCs w:val="22"/>
        </w:rPr>
        <w:t xml:space="preserve"> Dr. Bardi Judit lássa el 2025. február 1. napjától.</w:t>
      </w:r>
    </w:p>
    <w:p w14:paraId="29D90062" w14:textId="77777777" w:rsidR="004E3C39" w:rsidRPr="00FC443D" w:rsidRDefault="004E3C39" w:rsidP="004E3C39">
      <w:pPr>
        <w:ind w:left="720"/>
        <w:rPr>
          <w:rFonts w:asciiTheme="minorHAnsi" w:hAnsiTheme="minorHAnsi" w:cstheme="minorHAnsi"/>
          <w:sz w:val="22"/>
          <w:szCs w:val="22"/>
        </w:rPr>
      </w:pPr>
    </w:p>
    <w:p w14:paraId="04F06E8C" w14:textId="77777777" w:rsidR="004E3C39" w:rsidRPr="00FC443D" w:rsidRDefault="004E3C39" w:rsidP="00343AEF">
      <w:pPr>
        <w:numPr>
          <w:ilvl w:val="0"/>
          <w:numId w:val="10"/>
        </w:numPr>
        <w:tabs>
          <w:tab w:val="num" w:pos="851"/>
        </w:tabs>
        <w:ind w:hanging="720"/>
        <w:jc w:val="both"/>
        <w:rPr>
          <w:rFonts w:asciiTheme="minorHAnsi" w:hAnsiTheme="minorHAnsi" w:cstheme="minorHAnsi"/>
          <w:sz w:val="22"/>
          <w:szCs w:val="22"/>
        </w:rPr>
      </w:pPr>
      <w:r w:rsidRPr="00FC443D">
        <w:rPr>
          <w:rFonts w:asciiTheme="minorHAnsi" w:hAnsiTheme="minorHAnsi" w:cstheme="minorHAnsi"/>
          <w:sz w:val="22"/>
          <w:szCs w:val="22"/>
        </w:rPr>
        <w:t>A Közgyűlés felhatalmazza a polgármestert, valamint a Szombathelyi Egészségügyi és Kulturális Intézmények Gazdasági Ellátó Szervezetének igazgatóját Dr. Bardi Judittal kötendő előszerződést követően a feladat-ellátási szerződés aláírására.</w:t>
      </w:r>
    </w:p>
    <w:p w14:paraId="16CD9FA8" w14:textId="77777777" w:rsidR="004E3C39" w:rsidRPr="00FC443D" w:rsidRDefault="004E3C39" w:rsidP="004E3C39">
      <w:pPr>
        <w:ind w:left="720"/>
        <w:contextualSpacing/>
        <w:rPr>
          <w:rFonts w:asciiTheme="minorHAnsi" w:eastAsiaTheme="minorHAnsi" w:hAnsiTheme="minorHAnsi" w:cstheme="minorHAnsi"/>
          <w:sz w:val="22"/>
          <w:szCs w:val="22"/>
          <w:lang w:eastAsia="en-US"/>
        </w:rPr>
      </w:pPr>
    </w:p>
    <w:p w14:paraId="6972A0FF" w14:textId="77777777" w:rsidR="004E3C39" w:rsidRPr="00FC443D" w:rsidRDefault="004E3C39" w:rsidP="004E3C39">
      <w:pPr>
        <w:tabs>
          <w:tab w:val="left" w:pos="1134"/>
        </w:tabs>
        <w:ind w:left="1259" w:hanging="1259"/>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ab/>
      </w:r>
      <w:r w:rsidRPr="00FC443D">
        <w:rPr>
          <w:rFonts w:asciiTheme="minorHAnsi" w:hAnsiTheme="minorHAnsi" w:cstheme="minorHAnsi"/>
          <w:sz w:val="22"/>
          <w:szCs w:val="22"/>
        </w:rPr>
        <w:tab/>
        <w:t>Dr. Nemény András polgármester</w:t>
      </w:r>
    </w:p>
    <w:p w14:paraId="6D97383A" w14:textId="77777777" w:rsidR="004E3C39" w:rsidRPr="00FC443D" w:rsidRDefault="004E3C39" w:rsidP="004E3C39">
      <w:pPr>
        <w:tabs>
          <w:tab w:val="left" w:pos="1134"/>
        </w:tabs>
        <w:ind w:left="1259" w:hanging="1259"/>
        <w:jc w:val="both"/>
        <w:rPr>
          <w:rFonts w:asciiTheme="minorHAnsi" w:hAnsiTheme="minorHAnsi" w:cstheme="minorHAnsi"/>
          <w:bCs/>
          <w:sz w:val="22"/>
          <w:szCs w:val="22"/>
        </w:rPr>
      </w:pPr>
      <w:r w:rsidRPr="00FC443D">
        <w:rPr>
          <w:rFonts w:asciiTheme="minorHAnsi" w:hAnsiTheme="minorHAnsi" w:cstheme="minorHAnsi"/>
          <w:bCs/>
          <w:sz w:val="22"/>
          <w:szCs w:val="22"/>
        </w:rPr>
        <w:tab/>
      </w:r>
      <w:r w:rsidRPr="00FC443D">
        <w:rPr>
          <w:rFonts w:asciiTheme="minorHAnsi" w:hAnsiTheme="minorHAnsi" w:cstheme="minorHAnsi"/>
          <w:bCs/>
          <w:sz w:val="22"/>
          <w:szCs w:val="22"/>
        </w:rPr>
        <w:tab/>
        <w:t>Dr. László Győző alpolgármester</w:t>
      </w:r>
    </w:p>
    <w:p w14:paraId="5D550CA5" w14:textId="77777777" w:rsidR="004E3C39" w:rsidRPr="00FC443D" w:rsidRDefault="004E3C39" w:rsidP="004E3C39">
      <w:pPr>
        <w:tabs>
          <w:tab w:val="left" w:pos="1134"/>
        </w:tabs>
        <w:ind w:left="1259" w:hanging="1259"/>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22D2EE49" w14:textId="77777777" w:rsidR="004E3C39" w:rsidRPr="00FC443D" w:rsidRDefault="004E3C39" w:rsidP="004E3C39">
      <w:pPr>
        <w:tabs>
          <w:tab w:val="left" w:pos="1134"/>
        </w:tabs>
        <w:ind w:left="1259"/>
        <w:rPr>
          <w:rFonts w:asciiTheme="minorHAnsi" w:hAnsiTheme="minorHAnsi" w:cstheme="minorHAnsi"/>
          <w:sz w:val="22"/>
          <w:szCs w:val="22"/>
        </w:rPr>
      </w:pPr>
      <w:r w:rsidRPr="00FC443D">
        <w:rPr>
          <w:rFonts w:asciiTheme="minorHAnsi" w:hAnsiTheme="minorHAnsi" w:cstheme="minorHAnsi"/>
          <w:sz w:val="22"/>
          <w:szCs w:val="22"/>
        </w:rPr>
        <w:t xml:space="preserve">/a végrehajtás előkészítéséért: </w:t>
      </w:r>
    </w:p>
    <w:p w14:paraId="110C1FEB" w14:textId="77777777" w:rsidR="004E3C39" w:rsidRPr="00FC443D" w:rsidRDefault="004E3C39" w:rsidP="004E3C39">
      <w:pPr>
        <w:tabs>
          <w:tab w:val="left" w:pos="1134"/>
        </w:tabs>
        <w:ind w:left="1259"/>
        <w:rPr>
          <w:rFonts w:asciiTheme="minorHAnsi" w:hAnsiTheme="minorHAnsi" w:cstheme="minorHAnsi"/>
          <w:sz w:val="22"/>
          <w:szCs w:val="22"/>
        </w:rPr>
      </w:pPr>
      <w:r w:rsidRPr="00FC443D">
        <w:rPr>
          <w:rFonts w:asciiTheme="minorHAnsi" w:hAnsiTheme="minorHAnsi" w:cstheme="minorHAnsi"/>
          <w:sz w:val="22"/>
          <w:szCs w:val="22"/>
        </w:rPr>
        <w:t>Vinczéné Dr. Menyhárt Mária, az Egészségügyi és Közszolgálati Osztály vezetője</w:t>
      </w:r>
    </w:p>
    <w:p w14:paraId="19313318" w14:textId="77777777" w:rsidR="004E3C39" w:rsidRPr="00FC443D" w:rsidRDefault="004E3C39" w:rsidP="001E2524">
      <w:pPr>
        <w:tabs>
          <w:tab w:val="left" w:pos="1134"/>
        </w:tabs>
        <w:ind w:left="1259"/>
        <w:jc w:val="both"/>
        <w:rPr>
          <w:rFonts w:asciiTheme="minorHAnsi" w:hAnsiTheme="minorHAnsi" w:cstheme="minorHAnsi"/>
          <w:sz w:val="22"/>
          <w:szCs w:val="22"/>
        </w:rPr>
      </w:pPr>
      <w:r w:rsidRPr="00FC443D">
        <w:rPr>
          <w:rFonts w:asciiTheme="minorHAnsi" w:hAnsiTheme="minorHAnsi" w:cstheme="minorHAnsi"/>
          <w:sz w:val="22"/>
          <w:szCs w:val="22"/>
        </w:rPr>
        <w:t>Vigné Horváth Ilona, a Szombathelyi Egészségügyi és Kulturális Intézmények Gazdasági Ellátó Szervezetének igazgatója/</w:t>
      </w:r>
    </w:p>
    <w:p w14:paraId="0F81E674" w14:textId="77777777" w:rsidR="004E3C39" w:rsidRPr="00FC443D" w:rsidRDefault="004E3C39" w:rsidP="004E3C39">
      <w:pPr>
        <w:tabs>
          <w:tab w:val="left" w:pos="1134"/>
        </w:tabs>
        <w:ind w:left="1260"/>
        <w:rPr>
          <w:rFonts w:asciiTheme="minorHAnsi" w:hAnsiTheme="minorHAnsi" w:cstheme="minorHAnsi"/>
          <w:sz w:val="22"/>
          <w:szCs w:val="22"/>
        </w:rPr>
      </w:pPr>
      <w:r w:rsidRPr="00FC443D">
        <w:rPr>
          <w:rFonts w:asciiTheme="minorHAnsi" w:hAnsiTheme="minorHAnsi" w:cstheme="minorHAnsi"/>
          <w:sz w:val="22"/>
          <w:szCs w:val="22"/>
        </w:rPr>
        <w:tab/>
      </w:r>
    </w:p>
    <w:p w14:paraId="0572B59A" w14:textId="77777777" w:rsidR="004E3C39" w:rsidRPr="00FC443D" w:rsidRDefault="004E3C39" w:rsidP="004E3C39">
      <w:pPr>
        <w:tabs>
          <w:tab w:val="left" w:pos="1260"/>
          <w:tab w:val="left" w:pos="1620"/>
        </w:tabs>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ab/>
        <w:t>azonnal /1. pont vonatkozásában/</w:t>
      </w:r>
    </w:p>
    <w:p w14:paraId="1CAD9709" w14:textId="77777777" w:rsidR="004E3C39" w:rsidRPr="00FC443D" w:rsidRDefault="004E3C39" w:rsidP="004E3C39">
      <w:pPr>
        <w:tabs>
          <w:tab w:val="left" w:pos="1260"/>
          <w:tab w:val="left" w:pos="1620"/>
        </w:tabs>
        <w:spacing w:after="120"/>
        <w:jc w:val="both"/>
        <w:rPr>
          <w:rFonts w:asciiTheme="minorHAnsi" w:hAnsiTheme="minorHAnsi" w:cstheme="minorHAnsi"/>
          <w:bCs/>
          <w:sz w:val="22"/>
          <w:szCs w:val="22"/>
        </w:rPr>
      </w:pPr>
      <w:r w:rsidRPr="00FC443D">
        <w:rPr>
          <w:rFonts w:asciiTheme="minorHAnsi" w:hAnsiTheme="minorHAnsi" w:cstheme="minorHAnsi"/>
          <w:b/>
          <w:sz w:val="22"/>
          <w:szCs w:val="22"/>
        </w:rPr>
        <w:tab/>
      </w:r>
      <w:r w:rsidRPr="00FC443D">
        <w:rPr>
          <w:rFonts w:asciiTheme="minorHAnsi" w:hAnsiTheme="minorHAnsi" w:cstheme="minorHAnsi"/>
          <w:bCs/>
          <w:sz w:val="22"/>
          <w:szCs w:val="22"/>
        </w:rPr>
        <w:t>2025. január 31. /2. pont vonatkozásában/</w:t>
      </w:r>
    </w:p>
    <w:p w14:paraId="5C1E4013" w14:textId="77777777" w:rsidR="001821C6" w:rsidRPr="00FC443D" w:rsidRDefault="001821C6" w:rsidP="004E3C39">
      <w:pPr>
        <w:tabs>
          <w:tab w:val="left" w:pos="1260"/>
          <w:tab w:val="left" w:pos="1620"/>
        </w:tabs>
        <w:spacing w:after="120"/>
        <w:jc w:val="both"/>
        <w:rPr>
          <w:rFonts w:asciiTheme="minorHAnsi" w:hAnsiTheme="minorHAnsi" w:cstheme="minorHAnsi"/>
          <w:bCs/>
          <w:sz w:val="22"/>
          <w:szCs w:val="22"/>
        </w:rPr>
      </w:pPr>
    </w:p>
    <w:p w14:paraId="7C4A5D3F" w14:textId="19F6DDB5" w:rsidR="004E3C39" w:rsidRPr="00FC443D" w:rsidRDefault="008B560A" w:rsidP="004E3C39">
      <w:pPr>
        <w:jc w:val="center"/>
        <w:rPr>
          <w:rFonts w:asciiTheme="minorHAnsi" w:hAnsiTheme="minorHAnsi" w:cstheme="minorHAnsi"/>
          <w:b/>
          <w:sz w:val="22"/>
          <w:szCs w:val="22"/>
          <w:u w:val="single"/>
          <w:shd w:val="clear" w:color="auto" w:fill="FFFFFF"/>
        </w:rPr>
      </w:pPr>
      <w:r w:rsidRPr="00FC443D">
        <w:rPr>
          <w:rFonts w:asciiTheme="minorHAnsi" w:hAnsiTheme="minorHAnsi" w:cstheme="minorHAnsi"/>
          <w:b/>
          <w:sz w:val="22"/>
          <w:szCs w:val="22"/>
          <w:u w:val="single"/>
          <w:shd w:val="clear" w:color="auto" w:fill="FFFFFF"/>
        </w:rPr>
        <w:t>2</w:t>
      </w:r>
      <w:r w:rsidR="007779A2" w:rsidRPr="00FC443D">
        <w:rPr>
          <w:rFonts w:asciiTheme="minorHAnsi" w:hAnsiTheme="minorHAnsi" w:cstheme="minorHAnsi"/>
          <w:b/>
          <w:sz w:val="22"/>
          <w:szCs w:val="22"/>
          <w:u w:val="single"/>
          <w:shd w:val="clear" w:color="auto" w:fill="FFFFFF"/>
        </w:rPr>
        <w:t>70</w:t>
      </w:r>
      <w:r w:rsidR="004E3C39" w:rsidRPr="00FC443D">
        <w:rPr>
          <w:rFonts w:asciiTheme="minorHAnsi" w:hAnsiTheme="minorHAnsi" w:cstheme="minorHAnsi"/>
          <w:b/>
          <w:sz w:val="22"/>
          <w:szCs w:val="22"/>
          <w:u w:val="single"/>
          <w:shd w:val="clear" w:color="auto" w:fill="FFFFFF"/>
        </w:rPr>
        <w:t>/2024. (X.22.) Kgy. számú határozat</w:t>
      </w:r>
    </w:p>
    <w:p w14:paraId="4BE82FD3" w14:textId="77777777" w:rsidR="004E3C39" w:rsidRPr="00FC443D" w:rsidRDefault="004E3C39" w:rsidP="004E3C39">
      <w:pPr>
        <w:tabs>
          <w:tab w:val="left" w:pos="1260"/>
          <w:tab w:val="left" w:pos="1620"/>
        </w:tabs>
        <w:jc w:val="center"/>
        <w:rPr>
          <w:rFonts w:asciiTheme="minorHAnsi" w:hAnsiTheme="minorHAnsi" w:cstheme="minorHAnsi"/>
          <w:b/>
          <w:bCs/>
          <w:sz w:val="22"/>
          <w:szCs w:val="22"/>
          <w:u w:val="single"/>
        </w:rPr>
      </w:pPr>
    </w:p>
    <w:p w14:paraId="257F87E6" w14:textId="77777777" w:rsidR="004E3C39" w:rsidRPr="00FC443D" w:rsidRDefault="004E3C39" w:rsidP="00343AEF">
      <w:pPr>
        <w:numPr>
          <w:ilvl w:val="0"/>
          <w:numId w:val="11"/>
        </w:numPr>
        <w:ind w:hanging="720"/>
        <w:jc w:val="both"/>
        <w:rPr>
          <w:rFonts w:asciiTheme="minorHAnsi" w:hAnsiTheme="minorHAnsi" w:cstheme="minorHAnsi"/>
          <w:sz w:val="22"/>
          <w:szCs w:val="22"/>
        </w:rPr>
      </w:pPr>
      <w:r w:rsidRPr="00FC443D">
        <w:rPr>
          <w:rFonts w:asciiTheme="minorHAnsi" w:hAnsiTheme="minorHAnsi" w:cstheme="minorHAnsi"/>
          <w:sz w:val="22"/>
          <w:szCs w:val="22"/>
        </w:rPr>
        <w:t xml:space="preserve">Szombathely Megyei Jogú Város Közgyűlése egyetért azzal, hogy a Szombathely, Kiskar utca 3-9. szám alatti 31. számú felnőtt háziorvosi körzetben a felnőtt háziorvosi feladatokat - </w:t>
      </w:r>
      <w:r w:rsidRPr="00FC443D">
        <w:rPr>
          <w:rFonts w:asciiTheme="minorHAnsi" w:hAnsiTheme="minorHAnsi" w:cstheme="minorHAnsi"/>
          <w:bCs/>
          <w:sz w:val="22"/>
          <w:szCs w:val="22"/>
        </w:rPr>
        <w:t xml:space="preserve">az Országos Kórházi Főigazgatóság támogató véleménye esetén - </w:t>
      </w:r>
      <w:r w:rsidRPr="00FC443D">
        <w:rPr>
          <w:rFonts w:asciiTheme="minorHAnsi" w:hAnsiTheme="minorHAnsi" w:cstheme="minorHAnsi"/>
          <w:sz w:val="22"/>
          <w:szCs w:val="22"/>
        </w:rPr>
        <w:t>Dr. Lukács Barbara Erzsébet lássa el 2025. július 1. napjától.</w:t>
      </w:r>
    </w:p>
    <w:p w14:paraId="288D38A8" w14:textId="77777777" w:rsidR="004E3C39" w:rsidRPr="00FC443D" w:rsidRDefault="004E3C39" w:rsidP="004E3C39">
      <w:pPr>
        <w:ind w:left="720"/>
        <w:rPr>
          <w:rFonts w:asciiTheme="minorHAnsi" w:hAnsiTheme="minorHAnsi" w:cstheme="minorHAnsi"/>
          <w:sz w:val="22"/>
          <w:szCs w:val="22"/>
        </w:rPr>
      </w:pPr>
    </w:p>
    <w:p w14:paraId="4CC33E0D" w14:textId="77777777" w:rsidR="004E3C39" w:rsidRPr="00FC443D" w:rsidRDefault="004E3C39" w:rsidP="00343AEF">
      <w:pPr>
        <w:numPr>
          <w:ilvl w:val="0"/>
          <w:numId w:val="11"/>
        </w:numPr>
        <w:ind w:hanging="720"/>
        <w:contextualSpacing/>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Közgyűlés felhatalmazza a polgármestert, valamint a Szombathelyi Egészségügyi és Kulturális Intézmények Gazdasági Ellátó Szervezetének igazgatóját Dr. Lukács Barbara Erzsébettel kötendő előszerződést követően a feladat-ellátási szerződés aláírására.</w:t>
      </w:r>
    </w:p>
    <w:p w14:paraId="79305B53" w14:textId="77777777" w:rsidR="004E3C39" w:rsidRPr="00FC443D" w:rsidRDefault="004E3C39" w:rsidP="004E3C39">
      <w:pPr>
        <w:tabs>
          <w:tab w:val="left" w:pos="1260"/>
          <w:tab w:val="left" w:pos="1620"/>
        </w:tabs>
        <w:jc w:val="center"/>
        <w:rPr>
          <w:rFonts w:asciiTheme="minorHAnsi" w:hAnsiTheme="minorHAnsi" w:cstheme="minorHAnsi"/>
          <w:b/>
          <w:bCs/>
          <w:sz w:val="22"/>
          <w:szCs w:val="22"/>
          <w:u w:val="single"/>
        </w:rPr>
      </w:pPr>
    </w:p>
    <w:p w14:paraId="4F2C80DA"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b/>
          <w:sz w:val="22"/>
          <w:szCs w:val="22"/>
        </w:rPr>
        <w:tab/>
      </w:r>
      <w:r w:rsidRPr="00FC443D">
        <w:rPr>
          <w:rFonts w:asciiTheme="minorHAnsi" w:hAnsiTheme="minorHAnsi" w:cstheme="minorHAnsi"/>
          <w:b/>
          <w:sz w:val="22"/>
          <w:szCs w:val="22"/>
        </w:rPr>
        <w:tab/>
      </w:r>
      <w:r w:rsidRPr="00FC443D">
        <w:rPr>
          <w:rFonts w:asciiTheme="minorHAnsi" w:hAnsiTheme="minorHAnsi" w:cstheme="minorHAnsi"/>
          <w:sz w:val="22"/>
          <w:szCs w:val="22"/>
        </w:rPr>
        <w:t>Dr. Nemény András, polgármester</w:t>
      </w:r>
    </w:p>
    <w:p w14:paraId="79581537"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Dr. László Győző, alpolgármester</w:t>
      </w:r>
    </w:p>
    <w:p w14:paraId="4332E002"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11C87E7A" w14:textId="77777777" w:rsidR="004E3C39" w:rsidRPr="00FC443D" w:rsidRDefault="004E3C39" w:rsidP="004E3C39">
      <w:pPr>
        <w:tabs>
          <w:tab w:val="left" w:pos="1134"/>
        </w:tabs>
        <w:ind w:left="1259"/>
        <w:rPr>
          <w:rFonts w:asciiTheme="minorHAnsi" w:hAnsiTheme="minorHAnsi" w:cstheme="minorHAnsi"/>
          <w:sz w:val="22"/>
          <w:szCs w:val="22"/>
        </w:rPr>
      </w:pPr>
      <w:r w:rsidRPr="00FC443D">
        <w:rPr>
          <w:rFonts w:asciiTheme="minorHAnsi" w:hAnsiTheme="minorHAnsi" w:cstheme="minorHAnsi"/>
          <w:sz w:val="22"/>
          <w:szCs w:val="22"/>
        </w:rPr>
        <w:t xml:space="preserve">/a végrehajtás előkészítéséért: </w:t>
      </w:r>
    </w:p>
    <w:p w14:paraId="53A8C850" w14:textId="77777777" w:rsidR="004E3C39" w:rsidRPr="00FC443D" w:rsidRDefault="004E3C39" w:rsidP="004E3C39">
      <w:pPr>
        <w:tabs>
          <w:tab w:val="left" w:pos="1134"/>
        </w:tabs>
        <w:ind w:left="1259"/>
        <w:jc w:val="both"/>
        <w:rPr>
          <w:rFonts w:asciiTheme="minorHAnsi" w:hAnsiTheme="minorHAnsi" w:cstheme="minorHAnsi"/>
          <w:sz w:val="22"/>
          <w:szCs w:val="22"/>
        </w:rPr>
      </w:pPr>
      <w:r w:rsidRPr="00FC443D">
        <w:rPr>
          <w:rFonts w:asciiTheme="minorHAnsi" w:hAnsiTheme="minorHAnsi" w:cstheme="minorHAnsi"/>
          <w:sz w:val="22"/>
          <w:szCs w:val="22"/>
        </w:rPr>
        <w:t>Vinczéné dr. Menyhárt Mária, az Egészségügyi és Közszolgálati Osztály vezetője</w:t>
      </w:r>
    </w:p>
    <w:p w14:paraId="0D199589" w14:textId="77777777" w:rsidR="004E3C39" w:rsidRPr="00FC443D" w:rsidRDefault="004E3C39" w:rsidP="004E3C39">
      <w:pPr>
        <w:tabs>
          <w:tab w:val="left" w:pos="1134"/>
        </w:tabs>
        <w:ind w:left="1259"/>
        <w:jc w:val="both"/>
        <w:rPr>
          <w:rFonts w:asciiTheme="minorHAnsi" w:hAnsiTheme="minorHAnsi" w:cstheme="minorHAnsi"/>
          <w:sz w:val="22"/>
          <w:szCs w:val="22"/>
        </w:rPr>
      </w:pPr>
      <w:r w:rsidRPr="00FC443D">
        <w:rPr>
          <w:rFonts w:asciiTheme="minorHAnsi" w:hAnsiTheme="minorHAnsi" w:cstheme="minorHAnsi"/>
          <w:sz w:val="22"/>
          <w:szCs w:val="22"/>
        </w:rPr>
        <w:t>Vigné Horváth Ilona, a GESZ igazgatója/</w:t>
      </w:r>
    </w:p>
    <w:p w14:paraId="298A4E89" w14:textId="77777777" w:rsidR="004E3C39" w:rsidRPr="00FC443D" w:rsidRDefault="004E3C39" w:rsidP="004E3C39">
      <w:pPr>
        <w:tabs>
          <w:tab w:val="left" w:pos="1134"/>
        </w:tabs>
        <w:ind w:left="1259"/>
        <w:rPr>
          <w:rFonts w:asciiTheme="minorHAnsi" w:hAnsiTheme="minorHAnsi" w:cstheme="minorHAnsi"/>
          <w:sz w:val="22"/>
          <w:szCs w:val="22"/>
        </w:rPr>
      </w:pPr>
    </w:p>
    <w:p w14:paraId="39F3A63A" w14:textId="77777777" w:rsidR="004E3C39" w:rsidRPr="00FC443D" w:rsidRDefault="004E3C39" w:rsidP="004E3C39">
      <w:pPr>
        <w:tabs>
          <w:tab w:val="left" w:pos="1260"/>
          <w:tab w:val="left" w:pos="1620"/>
        </w:tabs>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ab/>
        <w:t>azonnal /1. pont vonatkozásában/</w:t>
      </w:r>
    </w:p>
    <w:p w14:paraId="533CCB59" w14:textId="77777777" w:rsidR="004E3C39" w:rsidRPr="00FC443D" w:rsidRDefault="004E3C39" w:rsidP="004E3C39">
      <w:pPr>
        <w:tabs>
          <w:tab w:val="left" w:pos="1260"/>
          <w:tab w:val="left" w:pos="1620"/>
        </w:tabs>
        <w:rPr>
          <w:rFonts w:asciiTheme="minorHAnsi" w:hAnsiTheme="minorHAnsi" w:cstheme="minorHAnsi"/>
          <w:sz w:val="22"/>
          <w:szCs w:val="22"/>
        </w:rPr>
      </w:pPr>
      <w:r w:rsidRPr="00FC443D">
        <w:rPr>
          <w:rFonts w:asciiTheme="minorHAnsi" w:hAnsiTheme="minorHAnsi" w:cstheme="minorHAnsi"/>
          <w:sz w:val="22"/>
          <w:szCs w:val="22"/>
        </w:rPr>
        <w:tab/>
        <w:t>2025. június 30. /2. pont vonatkozásában/</w:t>
      </w:r>
    </w:p>
    <w:p w14:paraId="5E51EBB9" w14:textId="77777777" w:rsidR="004E3C39" w:rsidRPr="00FC443D" w:rsidRDefault="004E3C39" w:rsidP="004E3C39">
      <w:pPr>
        <w:tabs>
          <w:tab w:val="left" w:pos="1260"/>
          <w:tab w:val="left" w:pos="1620"/>
        </w:tabs>
        <w:jc w:val="center"/>
        <w:rPr>
          <w:rFonts w:asciiTheme="minorHAnsi" w:hAnsiTheme="minorHAnsi" w:cstheme="minorHAnsi"/>
          <w:b/>
          <w:bCs/>
          <w:sz w:val="22"/>
          <w:szCs w:val="22"/>
          <w:u w:val="single"/>
        </w:rPr>
      </w:pPr>
    </w:p>
    <w:p w14:paraId="030C92A6" w14:textId="4D75E54B" w:rsidR="004E3C39" w:rsidRPr="00FC443D" w:rsidRDefault="008B560A" w:rsidP="004E3C39">
      <w:pPr>
        <w:jc w:val="center"/>
        <w:rPr>
          <w:rFonts w:asciiTheme="minorHAnsi" w:hAnsiTheme="minorHAnsi" w:cstheme="minorHAnsi"/>
          <w:b/>
          <w:sz w:val="22"/>
          <w:szCs w:val="22"/>
          <w:u w:val="single"/>
          <w:shd w:val="clear" w:color="auto" w:fill="FFFFFF"/>
        </w:rPr>
      </w:pPr>
      <w:r w:rsidRPr="00FC443D">
        <w:rPr>
          <w:rFonts w:asciiTheme="minorHAnsi" w:hAnsiTheme="minorHAnsi" w:cstheme="minorHAnsi"/>
          <w:b/>
          <w:sz w:val="22"/>
          <w:szCs w:val="22"/>
          <w:u w:val="single"/>
          <w:shd w:val="clear" w:color="auto" w:fill="FFFFFF"/>
        </w:rPr>
        <w:t>27</w:t>
      </w:r>
      <w:r w:rsidR="007779A2" w:rsidRPr="00FC443D">
        <w:rPr>
          <w:rFonts w:asciiTheme="minorHAnsi" w:hAnsiTheme="minorHAnsi" w:cstheme="minorHAnsi"/>
          <w:b/>
          <w:sz w:val="22"/>
          <w:szCs w:val="22"/>
          <w:u w:val="single"/>
          <w:shd w:val="clear" w:color="auto" w:fill="FFFFFF"/>
        </w:rPr>
        <w:t>1</w:t>
      </w:r>
      <w:r w:rsidR="004E3C39" w:rsidRPr="00FC443D">
        <w:rPr>
          <w:rFonts w:asciiTheme="minorHAnsi" w:hAnsiTheme="minorHAnsi" w:cstheme="minorHAnsi"/>
          <w:b/>
          <w:sz w:val="22"/>
          <w:szCs w:val="22"/>
          <w:u w:val="single"/>
          <w:shd w:val="clear" w:color="auto" w:fill="FFFFFF"/>
        </w:rPr>
        <w:t>/2024. (X.22.) Kgy. számú határozat</w:t>
      </w:r>
    </w:p>
    <w:p w14:paraId="28489C71" w14:textId="77777777" w:rsidR="004E3C39" w:rsidRPr="00FC443D" w:rsidRDefault="004E3C39" w:rsidP="004E3C39">
      <w:pPr>
        <w:tabs>
          <w:tab w:val="left" w:pos="1260"/>
          <w:tab w:val="left" w:pos="1620"/>
        </w:tabs>
        <w:jc w:val="center"/>
        <w:rPr>
          <w:rFonts w:asciiTheme="minorHAnsi" w:hAnsiTheme="minorHAnsi" w:cstheme="minorHAnsi"/>
          <w:b/>
          <w:bCs/>
          <w:sz w:val="22"/>
          <w:szCs w:val="22"/>
          <w:u w:val="single"/>
        </w:rPr>
      </w:pPr>
    </w:p>
    <w:p w14:paraId="04A6648F" w14:textId="77777777" w:rsidR="004E3C39" w:rsidRPr="00FC443D" w:rsidRDefault="004E3C39" w:rsidP="00343AEF">
      <w:pPr>
        <w:numPr>
          <w:ilvl w:val="0"/>
          <w:numId w:val="12"/>
        </w:numPr>
        <w:ind w:hanging="720"/>
        <w:jc w:val="both"/>
        <w:rPr>
          <w:rFonts w:asciiTheme="minorHAnsi" w:hAnsiTheme="minorHAnsi" w:cstheme="minorHAnsi"/>
          <w:sz w:val="22"/>
          <w:szCs w:val="22"/>
        </w:rPr>
      </w:pPr>
      <w:r w:rsidRPr="00FC443D">
        <w:rPr>
          <w:rFonts w:asciiTheme="minorHAnsi" w:hAnsiTheme="minorHAnsi" w:cstheme="minorHAnsi"/>
          <w:sz w:val="22"/>
          <w:szCs w:val="22"/>
        </w:rPr>
        <w:t xml:space="preserve">Szombathely Megyei Jogú Város Közgyűlése egyetért azzal, hogy a Szombathely, Szent Márton utca 20-24. szám alatti 5. számú felnőtt fogorvosi körzetben a felnőtt fogorvosi feladatokat - </w:t>
      </w:r>
      <w:r w:rsidRPr="00FC443D">
        <w:rPr>
          <w:rFonts w:asciiTheme="minorHAnsi" w:hAnsiTheme="minorHAnsi" w:cstheme="minorHAnsi"/>
          <w:bCs/>
          <w:sz w:val="22"/>
          <w:szCs w:val="22"/>
        </w:rPr>
        <w:t xml:space="preserve">az Országos Kórházi Főigazgatóság támogató véleménye esetén - </w:t>
      </w:r>
      <w:r w:rsidRPr="00FC443D">
        <w:rPr>
          <w:rFonts w:asciiTheme="minorHAnsi" w:hAnsiTheme="minorHAnsi" w:cstheme="minorHAnsi"/>
          <w:sz w:val="22"/>
          <w:szCs w:val="22"/>
        </w:rPr>
        <w:t>Dr. Németh Fanni lássa el 2025. március 1. napjától.</w:t>
      </w:r>
    </w:p>
    <w:p w14:paraId="7E6C7CB1" w14:textId="77777777" w:rsidR="004E3C39" w:rsidRPr="00FC443D" w:rsidRDefault="004E3C39" w:rsidP="004E3C39">
      <w:pPr>
        <w:ind w:left="720"/>
        <w:rPr>
          <w:rFonts w:asciiTheme="minorHAnsi" w:hAnsiTheme="minorHAnsi" w:cstheme="minorHAnsi"/>
          <w:sz w:val="22"/>
          <w:szCs w:val="22"/>
        </w:rPr>
      </w:pPr>
    </w:p>
    <w:p w14:paraId="22F87BBA" w14:textId="77777777" w:rsidR="004E3C39" w:rsidRPr="00FC443D" w:rsidRDefault="004E3C39" w:rsidP="00343AEF">
      <w:pPr>
        <w:numPr>
          <w:ilvl w:val="0"/>
          <w:numId w:val="12"/>
        </w:numPr>
        <w:ind w:hanging="720"/>
        <w:contextualSpacing/>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Közgyűlés felhatalmazza a polgármestert, valamint a Szombathelyi Egészségügyi és Kulturális Intézmények Gazdasági Ellátó Szervezetének igazgatóját Dr. Németh Fannival kötendő előszerződést követően a feladat-ellátási szerződés aláírására.</w:t>
      </w:r>
    </w:p>
    <w:p w14:paraId="31AF57ED" w14:textId="77777777" w:rsidR="004E3C39" w:rsidRPr="00FC443D" w:rsidRDefault="004E3C39" w:rsidP="004E3C39">
      <w:pPr>
        <w:tabs>
          <w:tab w:val="left" w:pos="1260"/>
          <w:tab w:val="left" w:pos="1620"/>
        </w:tabs>
        <w:jc w:val="center"/>
        <w:rPr>
          <w:rFonts w:asciiTheme="minorHAnsi" w:hAnsiTheme="minorHAnsi" w:cstheme="minorHAnsi"/>
          <w:b/>
          <w:bCs/>
          <w:sz w:val="22"/>
          <w:szCs w:val="22"/>
          <w:u w:val="single"/>
        </w:rPr>
      </w:pPr>
    </w:p>
    <w:p w14:paraId="2ECCF245"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b/>
          <w:sz w:val="22"/>
          <w:szCs w:val="22"/>
        </w:rPr>
        <w:tab/>
      </w:r>
      <w:r w:rsidRPr="00FC443D">
        <w:rPr>
          <w:rFonts w:asciiTheme="minorHAnsi" w:hAnsiTheme="minorHAnsi" w:cstheme="minorHAnsi"/>
          <w:b/>
          <w:sz w:val="22"/>
          <w:szCs w:val="22"/>
        </w:rPr>
        <w:tab/>
      </w:r>
      <w:r w:rsidRPr="00FC443D">
        <w:rPr>
          <w:rFonts w:asciiTheme="minorHAnsi" w:hAnsiTheme="minorHAnsi" w:cstheme="minorHAnsi"/>
          <w:sz w:val="22"/>
          <w:szCs w:val="22"/>
        </w:rPr>
        <w:t>Dr. Nemény András, polgármester</w:t>
      </w:r>
    </w:p>
    <w:p w14:paraId="07770C60"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Dr. László Győző, alpolgármester</w:t>
      </w:r>
    </w:p>
    <w:p w14:paraId="7D22610A"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2AF1B63E" w14:textId="77777777" w:rsidR="004E3C39" w:rsidRPr="00FC443D" w:rsidRDefault="004E3C39" w:rsidP="004E3C39">
      <w:pPr>
        <w:tabs>
          <w:tab w:val="left" w:pos="1134"/>
        </w:tabs>
        <w:ind w:left="1259"/>
        <w:rPr>
          <w:rFonts w:asciiTheme="minorHAnsi" w:hAnsiTheme="minorHAnsi" w:cstheme="minorHAnsi"/>
          <w:sz w:val="22"/>
          <w:szCs w:val="22"/>
        </w:rPr>
      </w:pPr>
      <w:r w:rsidRPr="00FC443D">
        <w:rPr>
          <w:rFonts w:asciiTheme="minorHAnsi" w:hAnsiTheme="minorHAnsi" w:cstheme="minorHAnsi"/>
          <w:sz w:val="22"/>
          <w:szCs w:val="22"/>
        </w:rPr>
        <w:t xml:space="preserve">/a végrehajtás előkészítéséért: </w:t>
      </w:r>
    </w:p>
    <w:p w14:paraId="15E93ADF" w14:textId="77777777" w:rsidR="004E3C39" w:rsidRPr="00FC443D" w:rsidRDefault="004E3C39" w:rsidP="004E3C39">
      <w:pPr>
        <w:tabs>
          <w:tab w:val="left" w:pos="1134"/>
        </w:tabs>
        <w:ind w:left="1259"/>
        <w:jc w:val="both"/>
        <w:rPr>
          <w:rFonts w:asciiTheme="minorHAnsi" w:hAnsiTheme="minorHAnsi" w:cstheme="minorHAnsi"/>
          <w:sz w:val="22"/>
          <w:szCs w:val="22"/>
        </w:rPr>
      </w:pPr>
      <w:r w:rsidRPr="00FC443D">
        <w:rPr>
          <w:rFonts w:asciiTheme="minorHAnsi" w:hAnsiTheme="minorHAnsi" w:cstheme="minorHAnsi"/>
          <w:sz w:val="22"/>
          <w:szCs w:val="22"/>
        </w:rPr>
        <w:t>Vinczéné dr. Menyhárt Mária, az Egészségügyi és Közszolgálati Osztály vezetője</w:t>
      </w:r>
    </w:p>
    <w:p w14:paraId="2F844864" w14:textId="77777777" w:rsidR="004E3C39" w:rsidRPr="00FC443D" w:rsidRDefault="004E3C39" w:rsidP="004E3C39">
      <w:pPr>
        <w:tabs>
          <w:tab w:val="left" w:pos="1134"/>
        </w:tabs>
        <w:ind w:left="1259"/>
        <w:jc w:val="both"/>
        <w:rPr>
          <w:rFonts w:asciiTheme="minorHAnsi" w:hAnsiTheme="minorHAnsi" w:cstheme="minorHAnsi"/>
          <w:sz w:val="22"/>
          <w:szCs w:val="22"/>
        </w:rPr>
      </w:pPr>
      <w:r w:rsidRPr="00FC443D">
        <w:rPr>
          <w:rFonts w:asciiTheme="minorHAnsi" w:hAnsiTheme="minorHAnsi" w:cstheme="minorHAnsi"/>
          <w:sz w:val="22"/>
          <w:szCs w:val="22"/>
        </w:rPr>
        <w:t>Vigné Horváth Ilona, a GESZ igazgatója/</w:t>
      </w:r>
    </w:p>
    <w:p w14:paraId="00D9F3D5" w14:textId="77777777" w:rsidR="004E3C39" w:rsidRPr="00FC443D" w:rsidRDefault="004E3C39" w:rsidP="004E3C39">
      <w:pPr>
        <w:tabs>
          <w:tab w:val="left" w:pos="1134"/>
        </w:tabs>
        <w:ind w:left="1259"/>
        <w:rPr>
          <w:rFonts w:asciiTheme="minorHAnsi" w:hAnsiTheme="minorHAnsi" w:cstheme="minorHAnsi"/>
          <w:sz w:val="22"/>
          <w:szCs w:val="22"/>
        </w:rPr>
      </w:pPr>
    </w:p>
    <w:p w14:paraId="446BDB24" w14:textId="77777777" w:rsidR="004E3C39" w:rsidRPr="00FC443D" w:rsidRDefault="004E3C39" w:rsidP="004E3C39">
      <w:pPr>
        <w:tabs>
          <w:tab w:val="left" w:pos="1260"/>
          <w:tab w:val="left" w:pos="1620"/>
        </w:tabs>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ab/>
        <w:t>azonnal /1. pont vonatkozásában/</w:t>
      </w:r>
    </w:p>
    <w:p w14:paraId="3DA98E0B" w14:textId="1133B0AB" w:rsidR="004E3C39" w:rsidRPr="00FC443D" w:rsidRDefault="004E3C39" w:rsidP="004E3C39">
      <w:pPr>
        <w:tabs>
          <w:tab w:val="left" w:pos="1260"/>
          <w:tab w:val="left" w:pos="1620"/>
        </w:tabs>
        <w:rPr>
          <w:rFonts w:asciiTheme="minorHAnsi" w:hAnsiTheme="minorHAnsi" w:cstheme="minorHAnsi"/>
          <w:sz w:val="22"/>
          <w:szCs w:val="22"/>
        </w:rPr>
      </w:pPr>
      <w:r w:rsidRPr="00FC443D">
        <w:rPr>
          <w:rFonts w:asciiTheme="minorHAnsi" w:hAnsiTheme="minorHAnsi" w:cstheme="minorHAnsi"/>
          <w:sz w:val="22"/>
          <w:szCs w:val="22"/>
        </w:rPr>
        <w:tab/>
        <w:t>2025. február 28. /2. pont vonatkozásában/</w:t>
      </w:r>
    </w:p>
    <w:p w14:paraId="5F3BEEA6" w14:textId="77777777" w:rsidR="001E2524" w:rsidRPr="00FC443D" w:rsidRDefault="001E2524" w:rsidP="004E3C39">
      <w:pPr>
        <w:tabs>
          <w:tab w:val="left" w:pos="1260"/>
          <w:tab w:val="left" w:pos="1620"/>
        </w:tabs>
        <w:jc w:val="center"/>
        <w:rPr>
          <w:rFonts w:asciiTheme="minorHAnsi" w:hAnsiTheme="minorHAnsi" w:cstheme="minorHAnsi"/>
          <w:b/>
          <w:bCs/>
          <w:sz w:val="22"/>
          <w:szCs w:val="22"/>
          <w:u w:val="single"/>
        </w:rPr>
      </w:pPr>
    </w:p>
    <w:p w14:paraId="29A51BEA" w14:textId="77777777" w:rsidR="001E2524" w:rsidRPr="00FC443D" w:rsidRDefault="001E2524" w:rsidP="004E3C39">
      <w:pPr>
        <w:tabs>
          <w:tab w:val="left" w:pos="1260"/>
          <w:tab w:val="left" w:pos="1620"/>
        </w:tabs>
        <w:jc w:val="center"/>
        <w:rPr>
          <w:rFonts w:asciiTheme="minorHAnsi" w:hAnsiTheme="minorHAnsi" w:cstheme="minorHAnsi"/>
          <w:b/>
          <w:bCs/>
          <w:sz w:val="22"/>
          <w:szCs w:val="22"/>
          <w:u w:val="single"/>
        </w:rPr>
      </w:pPr>
    </w:p>
    <w:p w14:paraId="7E9C7A03" w14:textId="3BC85214" w:rsidR="004E3C39" w:rsidRPr="00FC443D" w:rsidRDefault="008B560A" w:rsidP="004E3C39">
      <w:pPr>
        <w:jc w:val="center"/>
        <w:rPr>
          <w:rFonts w:asciiTheme="minorHAnsi" w:hAnsiTheme="minorHAnsi" w:cstheme="minorHAnsi"/>
          <w:b/>
          <w:sz w:val="22"/>
          <w:szCs w:val="22"/>
          <w:u w:val="single"/>
          <w:shd w:val="clear" w:color="auto" w:fill="FFFFFF"/>
        </w:rPr>
      </w:pPr>
      <w:r w:rsidRPr="00FC443D">
        <w:rPr>
          <w:rFonts w:asciiTheme="minorHAnsi" w:hAnsiTheme="minorHAnsi" w:cstheme="minorHAnsi"/>
          <w:b/>
          <w:sz w:val="22"/>
          <w:szCs w:val="22"/>
          <w:u w:val="single"/>
          <w:shd w:val="clear" w:color="auto" w:fill="FFFFFF"/>
        </w:rPr>
        <w:t>27</w:t>
      </w:r>
      <w:r w:rsidR="007779A2" w:rsidRPr="00FC443D">
        <w:rPr>
          <w:rFonts w:asciiTheme="minorHAnsi" w:hAnsiTheme="minorHAnsi" w:cstheme="minorHAnsi"/>
          <w:b/>
          <w:sz w:val="22"/>
          <w:szCs w:val="22"/>
          <w:u w:val="single"/>
          <w:shd w:val="clear" w:color="auto" w:fill="FFFFFF"/>
        </w:rPr>
        <w:t>2</w:t>
      </w:r>
      <w:r w:rsidR="004E3C39" w:rsidRPr="00FC443D">
        <w:rPr>
          <w:rFonts w:asciiTheme="minorHAnsi" w:hAnsiTheme="minorHAnsi" w:cstheme="minorHAnsi"/>
          <w:b/>
          <w:sz w:val="22"/>
          <w:szCs w:val="22"/>
          <w:u w:val="single"/>
          <w:shd w:val="clear" w:color="auto" w:fill="FFFFFF"/>
        </w:rPr>
        <w:t>/2024. (X.22.) Kgy. számú határozat</w:t>
      </w:r>
    </w:p>
    <w:p w14:paraId="62008B2B" w14:textId="77777777" w:rsidR="004E3C39" w:rsidRPr="00FC443D" w:rsidRDefault="004E3C39" w:rsidP="004E3C39">
      <w:pPr>
        <w:tabs>
          <w:tab w:val="left" w:pos="1260"/>
          <w:tab w:val="left" w:pos="1620"/>
        </w:tabs>
        <w:rPr>
          <w:rFonts w:asciiTheme="minorHAnsi" w:hAnsiTheme="minorHAnsi" w:cstheme="minorHAnsi"/>
          <w:sz w:val="22"/>
          <w:szCs w:val="22"/>
        </w:rPr>
      </w:pPr>
    </w:p>
    <w:p w14:paraId="49E7D746" w14:textId="77777777" w:rsidR="004E3C39" w:rsidRPr="00FC443D" w:rsidRDefault="004E3C39" w:rsidP="00343AEF">
      <w:pPr>
        <w:numPr>
          <w:ilvl w:val="0"/>
          <w:numId w:val="13"/>
        </w:numPr>
        <w:ind w:hanging="720"/>
        <w:jc w:val="both"/>
        <w:rPr>
          <w:rFonts w:asciiTheme="minorHAnsi" w:hAnsiTheme="minorHAnsi" w:cstheme="minorHAnsi"/>
          <w:sz w:val="22"/>
          <w:szCs w:val="22"/>
        </w:rPr>
      </w:pPr>
      <w:r w:rsidRPr="00FC443D">
        <w:rPr>
          <w:rFonts w:asciiTheme="minorHAnsi" w:hAnsiTheme="minorHAnsi" w:cstheme="minorHAnsi"/>
          <w:sz w:val="22"/>
          <w:szCs w:val="22"/>
        </w:rPr>
        <w:t>Szombathely Megyei Jogú Város Közgyűlése egyetért azzal, hogy a Szombathely, 4. számú iskolaorvosi körzetben az iskolaorvosi feladatokat vállalkozóként Dr. Pölöskey Péter lássa el 2025. január 1. napjától.</w:t>
      </w:r>
    </w:p>
    <w:p w14:paraId="5E3A6C6C" w14:textId="77777777" w:rsidR="004E3C39" w:rsidRPr="00FC443D" w:rsidRDefault="004E3C39" w:rsidP="004E3C39">
      <w:pPr>
        <w:ind w:left="720"/>
        <w:rPr>
          <w:rFonts w:asciiTheme="minorHAnsi" w:hAnsiTheme="minorHAnsi" w:cstheme="minorHAnsi"/>
          <w:sz w:val="22"/>
          <w:szCs w:val="22"/>
        </w:rPr>
      </w:pPr>
    </w:p>
    <w:p w14:paraId="025E5CD4" w14:textId="77777777" w:rsidR="004E3C39" w:rsidRPr="00FC443D" w:rsidRDefault="004E3C39" w:rsidP="00343AEF">
      <w:pPr>
        <w:numPr>
          <w:ilvl w:val="0"/>
          <w:numId w:val="13"/>
        </w:numPr>
        <w:ind w:hanging="720"/>
        <w:contextualSpacing/>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Közgyűlés felhatalmazza a polgármestert, valamint a Szombathelyi Egészségügyi és Kulturális Intézmények Gazdasági Ellátó Szervezetének igazgatóját Dr. Pölöskey Péterrel kötendő megállapodás aláírására.</w:t>
      </w:r>
    </w:p>
    <w:p w14:paraId="791BF293" w14:textId="77777777" w:rsidR="004E3C39" w:rsidRPr="00FC443D" w:rsidRDefault="004E3C39" w:rsidP="004E3C39">
      <w:pPr>
        <w:tabs>
          <w:tab w:val="left" w:pos="1260"/>
          <w:tab w:val="left" w:pos="1620"/>
        </w:tabs>
        <w:rPr>
          <w:rFonts w:asciiTheme="minorHAnsi" w:hAnsiTheme="minorHAnsi" w:cstheme="minorHAnsi"/>
          <w:sz w:val="22"/>
          <w:szCs w:val="22"/>
        </w:rPr>
      </w:pPr>
    </w:p>
    <w:p w14:paraId="4035EF22"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b/>
          <w:sz w:val="22"/>
          <w:szCs w:val="22"/>
        </w:rPr>
        <w:tab/>
      </w:r>
      <w:r w:rsidRPr="00FC443D">
        <w:rPr>
          <w:rFonts w:asciiTheme="minorHAnsi" w:hAnsiTheme="minorHAnsi" w:cstheme="minorHAnsi"/>
          <w:b/>
          <w:sz w:val="22"/>
          <w:szCs w:val="22"/>
        </w:rPr>
        <w:tab/>
      </w:r>
      <w:r w:rsidRPr="00FC443D">
        <w:rPr>
          <w:rFonts w:asciiTheme="minorHAnsi" w:hAnsiTheme="minorHAnsi" w:cstheme="minorHAnsi"/>
          <w:sz w:val="22"/>
          <w:szCs w:val="22"/>
        </w:rPr>
        <w:t>Dr. Nemény András, polgármester</w:t>
      </w:r>
    </w:p>
    <w:p w14:paraId="7023D453"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Dr. László Győző, alpolgármester</w:t>
      </w:r>
    </w:p>
    <w:p w14:paraId="2995605A" w14:textId="77777777" w:rsidR="004E3C39" w:rsidRPr="00FC443D" w:rsidRDefault="004E3C39" w:rsidP="004E3C39">
      <w:pPr>
        <w:tabs>
          <w:tab w:val="left" w:pos="1134"/>
        </w:tabs>
        <w:ind w:left="1259" w:hanging="1260"/>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629E1B42" w14:textId="77777777" w:rsidR="004E3C39" w:rsidRPr="00FC443D" w:rsidRDefault="004E3C39" w:rsidP="004E3C39">
      <w:pPr>
        <w:tabs>
          <w:tab w:val="left" w:pos="1134"/>
        </w:tabs>
        <w:ind w:left="1259"/>
        <w:rPr>
          <w:rFonts w:asciiTheme="minorHAnsi" w:hAnsiTheme="minorHAnsi" w:cstheme="minorHAnsi"/>
          <w:sz w:val="22"/>
          <w:szCs w:val="22"/>
        </w:rPr>
      </w:pPr>
      <w:r w:rsidRPr="00FC443D">
        <w:rPr>
          <w:rFonts w:asciiTheme="minorHAnsi" w:hAnsiTheme="minorHAnsi" w:cstheme="minorHAnsi"/>
          <w:sz w:val="22"/>
          <w:szCs w:val="22"/>
        </w:rPr>
        <w:t xml:space="preserve">/a végrehajtás előkészítéséért: </w:t>
      </w:r>
    </w:p>
    <w:p w14:paraId="6688A684" w14:textId="77777777" w:rsidR="004E3C39" w:rsidRPr="00FC443D" w:rsidRDefault="004E3C39" w:rsidP="004E3C39">
      <w:pPr>
        <w:tabs>
          <w:tab w:val="left" w:pos="1134"/>
        </w:tabs>
        <w:ind w:left="1259"/>
        <w:jc w:val="both"/>
        <w:rPr>
          <w:rFonts w:asciiTheme="minorHAnsi" w:hAnsiTheme="minorHAnsi" w:cstheme="minorHAnsi"/>
          <w:sz w:val="22"/>
          <w:szCs w:val="22"/>
        </w:rPr>
      </w:pPr>
      <w:r w:rsidRPr="00FC443D">
        <w:rPr>
          <w:rFonts w:asciiTheme="minorHAnsi" w:hAnsiTheme="minorHAnsi" w:cstheme="minorHAnsi"/>
          <w:sz w:val="22"/>
          <w:szCs w:val="22"/>
        </w:rPr>
        <w:t>Vinczéné dr. Menyhárt Mária, az Egészségügyi és Közszolgálati Osztály vezetője</w:t>
      </w:r>
    </w:p>
    <w:p w14:paraId="2368F33E" w14:textId="77777777" w:rsidR="004E3C39" w:rsidRPr="00FC443D" w:rsidRDefault="004E3C39" w:rsidP="004E3C39">
      <w:pPr>
        <w:tabs>
          <w:tab w:val="left" w:pos="1134"/>
        </w:tabs>
        <w:ind w:left="1259"/>
        <w:jc w:val="both"/>
        <w:rPr>
          <w:rFonts w:asciiTheme="minorHAnsi" w:hAnsiTheme="minorHAnsi" w:cstheme="minorHAnsi"/>
          <w:sz w:val="22"/>
          <w:szCs w:val="22"/>
        </w:rPr>
      </w:pPr>
      <w:r w:rsidRPr="00FC443D">
        <w:rPr>
          <w:rFonts w:asciiTheme="minorHAnsi" w:hAnsiTheme="minorHAnsi" w:cstheme="minorHAnsi"/>
          <w:sz w:val="22"/>
          <w:szCs w:val="22"/>
        </w:rPr>
        <w:t>Vigné Horváth Ilona, a GESZ igazgatója/</w:t>
      </w:r>
    </w:p>
    <w:p w14:paraId="0C484A79" w14:textId="77777777" w:rsidR="004E3C39" w:rsidRPr="00FC443D" w:rsidRDefault="004E3C39" w:rsidP="004E3C39">
      <w:pPr>
        <w:tabs>
          <w:tab w:val="left" w:pos="1134"/>
        </w:tabs>
        <w:ind w:left="1259"/>
        <w:rPr>
          <w:rFonts w:asciiTheme="minorHAnsi" w:hAnsiTheme="minorHAnsi" w:cstheme="minorHAnsi"/>
          <w:sz w:val="22"/>
          <w:szCs w:val="22"/>
        </w:rPr>
      </w:pPr>
    </w:p>
    <w:p w14:paraId="4C5DB93B" w14:textId="77777777" w:rsidR="004E3C39" w:rsidRPr="00FC443D" w:rsidRDefault="004E3C39" w:rsidP="004E3C39">
      <w:pPr>
        <w:tabs>
          <w:tab w:val="left" w:pos="1260"/>
          <w:tab w:val="left" w:pos="1620"/>
        </w:tabs>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ab/>
        <w:t>azonnal /1. pont vonatkozásában/</w:t>
      </w:r>
    </w:p>
    <w:p w14:paraId="4297EBE4" w14:textId="77777777" w:rsidR="004E3C39" w:rsidRPr="00FC443D" w:rsidRDefault="004E3C39" w:rsidP="004E3C39">
      <w:pPr>
        <w:tabs>
          <w:tab w:val="left" w:pos="1260"/>
          <w:tab w:val="left" w:pos="1620"/>
        </w:tabs>
        <w:rPr>
          <w:rFonts w:asciiTheme="minorHAnsi" w:hAnsiTheme="minorHAnsi" w:cstheme="minorHAnsi"/>
          <w:sz w:val="22"/>
          <w:szCs w:val="22"/>
        </w:rPr>
      </w:pPr>
      <w:r w:rsidRPr="00FC443D">
        <w:rPr>
          <w:rFonts w:asciiTheme="minorHAnsi" w:hAnsiTheme="minorHAnsi" w:cstheme="minorHAnsi"/>
          <w:sz w:val="22"/>
          <w:szCs w:val="22"/>
        </w:rPr>
        <w:tab/>
        <w:t>2024. december 31. /2. pont vonatkozásában/</w:t>
      </w:r>
    </w:p>
    <w:p w14:paraId="7258D3FF" w14:textId="77777777" w:rsidR="00EE7038" w:rsidRPr="00FC443D" w:rsidRDefault="00EE7038" w:rsidP="00201CB7">
      <w:pPr>
        <w:jc w:val="both"/>
        <w:rPr>
          <w:rFonts w:asciiTheme="minorHAnsi" w:hAnsiTheme="minorHAnsi" w:cstheme="minorHAnsi"/>
          <w:i/>
          <w:sz w:val="22"/>
          <w:szCs w:val="22"/>
        </w:rPr>
      </w:pPr>
    </w:p>
    <w:p w14:paraId="532ABF4A" w14:textId="77777777" w:rsidR="001E2524" w:rsidRPr="00FC443D" w:rsidRDefault="001E2524" w:rsidP="00201CB7">
      <w:pPr>
        <w:jc w:val="both"/>
        <w:rPr>
          <w:rFonts w:asciiTheme="minorHAnsi" w:hAnsiTheme="minorHAnsi" w:cstheme="minorHAnsi"/>
          <w:i/>
          <w:sz w:val="22"/>
          <w:szCs w:val="22"/>
        </w:rPr>
      </w:pPr>
    </w:p>
    <w:p w14:paraId="31B8724F" w14:textId="77777777" w:rsidR="009D0BA1" w:rsidRPr="00FC443D" w:rsidRDefault="009D0BA1" w:rsidP="009D0BA1">
      <w:pPr>
        <w:tabs>
          <w:tab w:val="left" w:pos="-900"/>
          <w:tab w:val="left" w:pos="-720"/>
        </w:tabs>
        <w:jc w:val="both"/>
        <w:rPr>
          <w:rFonts w:asciiTheme="minorHAnsi" w:hAnsiTheme="minorHAnsi" w:cstheme="minorHAnsi"/>
          <w:b/>
          <w:i/>
          <w:sz w:val="22"/>
          <w:szCs w:val="22"/>
        </w:rPr>
      </w:pPr>
      <w:r w:rsidRPr="00FC443D">
        <w:rPr>
          <w:rFonts w:asciiTheme="minorHAnsi" w:hAnsiTheme="minorHAnsi" w:cstheme="minorHAnsi"/>
          <w:i/>
          <w:sz w:val="22"/>
          <w:szCs w:val="22"/>
        </w:rPr>
        <w:tab/>
      </w:r>
    </w:p>
    <w:p w14:paraId="0C05FCCC" w14:textId="77777777" w:rsidR="009D0BA1" w:rsidRPr="00FC443D" w:rsidRDefault="009D0BA1" w:rsidP="009D0BA1">
      <w:pPr>
        <w:ind w:left="705" w:hanging="705"/>
        <w:jc w:val="both"/>
        <w:rPr>
          <w:rFonts w:ascii="Calibri" w:hAnsi="Calibri" w:cs="Calibri"/>
          <w:b/>
          <w:i/>
          <w:sz w:val="22"/>
          <w:szCs w:val="22"/>
        </w:rPr>
      </w:pPr>
      <w:r w:rsidRPr="00FC443D">
        <w:rPr>
          <w:rFonts w:ascii="Calibri" w:hAnsi="Calibri" w:cs="Calibri"/>
          <w:b/>
          <w:i/>
          <w:sz w:val="22"/>
          <w:szCs w:val="22"/>
        </w:rPr>
        <w:t>3./</w:t>
      </w:r>
      <w:r w:rsidRPr="00FC443D">
        <w:rPr>
          <w:rFonts w:ascii="Calibri" w:hAnsi="Calibri" w:cs="Calibri"/>
          <w:b/>
          <w:i/>
          <w:sz w:val="22"/>
          <w:szCs w:val="22"/>
        </w:rPr>
        <w:tab/>
        <w:t xml:space="preserve">Beszámoló az Eötvös Loránd Tudományegyetem tevékenységéről Szombathely Megyei Jogú Város Önkormányzatával kötött megállapodás alapján </w:t>
      </w:r>
    </w:p>
    <w:p w14:paraId="5CBFC525" w14:textId="77777777" w:rsidR="009D0BA1" w:rsidRPr="00FC443D" w:rsidRDefault="009D0BA1" w:rsidP="009D0BA1">
      <w:pPr>
        <w:ind w:left="705"/>
        <w:jc w:val="both"/>
        <w:rPr>
          <w:rFonts w:asciiTheme="minorHAnsi" w:hAnsiTheme="minorHAnsi" w:cstheme="minorHAnsi"/>
          <w:i/>
          <w:sz w:val="22"/>
          <w:szCs w:val="22"/>
        </w:rPr>
      </w:pPr>
      <w:r w:rsidRPr="00FC443D">
        <w:rPr>
          <w:rFonts w:asciiTheme="minorHAnsi" w:hAnsiTheme="minorHAnsi" w:cstheme="minorHAnsi"/>
          <w:b/>
          <w:bCs/>
          <w:i/>
          <w:sz w:val="22"/>
          <w:szCs w:val="22"/>
          <w:u w:val="single"/>
        </w:rPr>
        <w:t>Előadók:</w:t>
      </w:r>
      <w:r w:rsidRPr="00FC443D">
        <w:rPr>
          <w:rFonts w:asciiTheme="minorHAnsi" w:hAnsiTheme="minorHAnsi" w:cstheme="minorHAnsi"/>
          <w:i/>
          <w:sz w:val="22"/>
          <w:szCs w:val="22"/>
        </w:rPr>
        <w:t xml:space="preserve"> </w:t>
      </w:r>
      <w:r w:rsidRPr="00FC443D">
        <w:rPr>
          <w:rFonts w:asciiTheme="minorHAnsi" w:hAnsiTheme="minorHAnsi" w:cstheme="minorHAnsi"/>
          <w:i/>
          <w:sz w:val="22"/>
          <w:szCs w:val="22"/>
        </w:rPr>
        <w:tab/>
        <w:t>Dr. Nemény András polgármester</w:t>
      </w:r>
    </w:p>
    <w:p w14:paraId="43FB0EA2" w14:textId="77777777" w:rsidR="009D0BA1" w:rsidRPr="00FC443D" w:rsidRDefault="009D0BA1" w:rsidP="009D0BA1">
      <w:pPr>
        <w:ind w:left="705" w:hanging="705"/>
        <w:jc w:val="both"/>
        <w:rPr>
          <w:rFonts w:asciiTheme="minorHAnsi" w:hAnsiTheme="minorHAnsi" w:cstheme="minorHAnsi"/>
          <w:b/>
          <w:bCs/>
          <w:i/>
          <w:sz w:val="22"/>
          <w:szCs w:val="22"/>
        </w:rPr>
      </w:pP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t>Dr. László Győző alpolgármester</w:t>
      </w:r>
    </w:p>
    <w:p w14:paraId="116D2FCD" w14:textId="77777777" w:rsidR="009D0BA1" w:rsidRPr="00FC443D" w:rsidRDefault="009D0BA1" w:rsidP="009D0BA1">
      <w:pPr>
        <w:tabs>
          <w:tab w:val="left" w:pos="-900"/>
          <w:tab w:val="left" w:pos="-720"/>
          <w:tab w:val="left" w:pos="0"/>
        </w:tabs>
        <w:ind w:left="709" w:hanging="709"/>
        <w:jc w:val="both"/>
        <w:rPr>
          <w:rFonts w:asciiTheme="minorHAnsi" w:eastAsiaTheme="majorEastAsia" w:hAnsiTheme="minorHAnsi" w:cstheme="minorHAnsi"/>
          <w:i/>
          <w:sz w:val="22"/>
          <w:szCs w:val="22"/>
        </w:rPr>
      </w:pPr>
      <w:r w:rsidRPr="00FC443D">
        <w:rPr>
          <w:rFonts w:asciiTheme="minorHAnsi" w:eastAsiaTheme="majorEastAsia" w:hAnsiTheme="minorHAnsi" w:cstheme="minorHAnsi"/>
          <w:b/>
          <w:bCs/>
          <w:i/>
          <w:sz w:val="22"/>
          <w:szCs w:val="22"/>
        </w:rPr>
        <w:tab/>
      </w:r>
      <w:r w:rsidRPr="00FC443D">
        <w:rPr>
          <w:rFonts w:asciiTheme="minorHAnsi" w:eastAsiaTheme="majorEastAsia" w:hAnsiTheme="minorHAnsi" w:cstheme="minorHAnsi"/>
          <w:b/>
          <w:bCs/>
          <w:i/>
          <w:sz w:val="22"/>
          <w:szCs w:val="22"/>
          <w:u w:val="single"/>
        </w:rPr>
        <w:t>Meghívottak:</w:t>
      </w:r>
      <w:r w:rsidRPr="00FC443D">
        <w:rPr>
          <w:rFonts w:asciiTheme="minorHAnsi" w:eastAsiaTheme="majorEastAsia" w:hAnsiTheme="minorHAnsi" w:cstheme="minorHAnsi"/>
          <w:i/>
          <w:sz w:val="22"/>
          <w:szCs w:val="22"/>
        </w:rPr>
        <w:tab/>
        <w:t>Dr. Borhy László, az ELTE rektora</w:t>
      </w:r>
    </w:p>
    <w:p w14:paraId="24CF81DF" w14:textId="77777777" w:rsidR="009D0BA1" w:rsidRPr="00FC443D" w:rsidRDefault="009D0BA1" w:rsidP="009D0BA1">
      <w:pPr>
        <w:tabs>
          <w:tab w:val="left" w:pos="-900"/>
          <w:tab w:val="left" w:pos="-720"/>
          <w:tab w:val="left" w:pos="0"/>
        </w:tabs>
        <w:ind w:left="709" w:hanging="709"/>
        <w:jc w:val="both"/>
        <w:rPr>
          <w:rFonts w:asciiTheme="minorHAnsi" w:eastAsiaTheme="majorEastAsia" w:hAnsiTheme="minorHAnsi" w:cstheme="minorHAnsi"/>
          <w:i/>
          <w:sz w:val="22"/>
          <w:szCs w:val="22"/>
        </w:rPr>
      </w:pPr>
      <w:r w:rsidRPr="00FC443D">
        <w:rPr>
          <w:rFonts w:asciiTheme="minorHAnsi" w:eastAsiaTheme="majorEastAsia" w:hAnsiTheme="minorHAnsi" w:cstheme="minorHAnsi"/>
          <w:i/>
          <w:sz w:val="22"/>
          <w:szCs w:val="22"/>
        </w:rPr>
        <w:tab/>
      </w:r>
      <w:r w:rsidRPr="00FC443D">
        <w:rPr>
          <w:rFonts w:asciiTheme="minorHAnsi" w:eastAsiaTheme="majorEastAsia" w:hAnsiTheme="minorHAnsi" w:cstheme="minorHAnsi"/>
          <w:i/>
          <w:sz w:val="22"/>
          <w:szCs w:val="22"/>
        </w:rPr>
        <w:tab/>
      </w:r>
      <w:r w:rsidRPr="00FC443D">
        <w:rPr>
          <w:rFonts w:asciiTheme="minorHAnsi" w:eastAsiaTheme="majorEastAsia" w:hAnsiTheme="minorHAnsi" w:cstheme="minorHAnsi"/>
          <w:i/>
          <w:sz w:val="22"/>
          <w:szCs w:val="22"/>
        </w:rPr>
        <w:tab/>
        <w:t>Lenkai Nóra, az ELTE Savaria Egyetemi Központ rektori biztosa</w:t>
      </w:r>
    </w:p>
    <w:p w14:paraId="6F66E418" w14:textId="77777777" w:rsidR="00EE7038" w:rsidRPr="00FC443D" w:rsidRDefault="00EE7038" w:rsidP="009D0BA1">
      <w:pPr>
        <w:tabs>
          <w:tab w:val="left" w:pos="-900"/>
          <w:tab w:val="left" w:pos="-720"/>
          <w:tab w:val="left" w:pos="0"/>
        </w:tabs>
        <w:ind w:left="709" w:hanging="709"/>
        <w:jc w:val="both"/>
        <w:rPr>
          <w:rFonts w:asciiTheme="minorHAnsi" w:eastAsiaTheme="majorEastAsia" w:hAnsiTheme="minorHAnsi" w:cstheme="minorHAnsi"/>
          <w:i/>
          <w:sz w:val="22"/>
          <w:szCs w:val="22"/>
        </w:rPr>
      </w:pPr>
    </w:p>
    <w:p w14:paraId="5F7D75D0" w14:textId="77777777" w:rsidR="001E2524" w:rsidRPr="00FC443D" w:rsidRDefault="001E2524" w:rsidP="009D0BA1">
      <w:pPr>
        <w:tabs>
          <w:tab w:val="left" w:pos="-900"/>
          <w:tab w:val="left" w:pos="-720"/>
          <w:tab w:val="left" w:pos="0"/>
        </w:tabs>
        <w:ind w:left="709" w:hanging="709"/>
        <w:jc w:val="both"/>
        <w:rPr>
          <w:rFonts w:asciiTheme="minorHAnsi" w:eastAsiaTheme="majorEastAsia" w:hAnsiTheme="minorHAnsi" w:cstheme="minorHAnsi"/>
          <w:i/>
          <w:sz w:val="22"/>
          <w:szCs w:val="22"/>
        </w:rPr>
      </w:pPr>
    </w:p>
    <w:p w14:paraId="45A3DC29" w14:textId="4E95C090" w:rsidR="00BB5C92" w:rsidRPr="00FC443D" w:rsidRDefault="008B560A" w:rsidP="00BB5C92">
      <w:pPr>
        <w:jc w:val="center"/>
        <w:rPr>
          <w:rFonts w:ascii="Calibri" w:hAnsi="Calibri" w:cs="Calibri"/>
          <w:b/>
          <w:sz w:val="22"/>
          <w:szCs w:val="22"/>
          <w:u w:val="single"/>
        </w:rPr>
      </w:pPr>
      <w:r w:rsidRPr="00FC443D">
        <w:rPr>
          <w:rFonts w:ascii="Calibri" w:hAnsi="Calibri" w:cs="Calibri"/>
          <w:b/>
          <w:sz w:val="22"/>
          <w:szCs w:val="22"/>
          <w:u w:val="single"/>
        </w:rPr>
        <w:t>27</w:t>
      </w:r>
      <w:r w:rsidR="007779A2" w:rsidRPr="00FC443D">
        <w:rPr>
          <w:rFonts w:ascii="Calibri" w:hAnsi="Calibri" w:cs="Calibri"/>
          <w:b/>
          <w:sz w:val="22"/>
          <w:szCs w:val="22"/>
          <w:u w:val="single"/>
        </w:rPr>
        <w:t>3</w:t>
      </w:r>
      <w:r w:rsidR="00BB5C92" w:rsidRPr="00FC443D">
        <w:rPr>
          <w:rFonts w:ascii="Calibri" w:hAnsi="Calibri" w:cs="Calibri"/>
          <w:b/>
          <w:sz w:val="22"/>
          <w:szCs w:val="22"/>
          <w:u w:val="single"/>
        </w:rPr>
        <w:t>/2024. (X. 22.) Kgy. számú határozat</w:t>
      </w:r>
    </w:p>
    <w:p w14:paraId="3A41DD8C" w14:textId="77777777" w:rsidR="00BB5C92" w:rsidRPr="00FC443D" w:rsidRDefault="00BB5C92" w:rsidP="00BB5C92">
      <w:pPr>
        <w:rPr>
          <w:rFonts w:ascii="Calibri" w:hAnsi="Calibri" w:cs="Calibri"/>
          <w:sz w:val="22"/>
          <w:szCs w:val="22"/>
        </w:rPr>
      </w:pPr>
    </w:p>
    <w:p w14:paraId="0BDD16BC" w14:textId="77777777" w:rsidR="00BB5C92" w:rsidRPr="00FC443D" w:rsidRDefault="00BB5C92" w:rsidP="00343AEF">
      <w:pPr>
        <w:numPr>
          <w:ilvl w:val="0"/>
          <w:numId w:val="17"/>
        </w:numPr>
        <w:contextualSpacing/>
        <w:jc w:val="both"/>
        <w:rPr>
          <w:rFonts w:ascii="Calibri" w:hAnsi="Calibri" w:cs="Calibri"/>
          <w:bCs/>
          <w:sz w:val="22"/>
          <w:szCs w:val="22"/>
        </w:rPr>
      </w:pPr>
      <w:r w:rsidRPr="00FC443D">
        <w:rPr>
          <w:rFonts w:ascii="Calibri" w:hAnsi="Calibri" w:cs="Calibri"/>
          <w:sz w:val="22"/>
          <w:szCs w:val="22"/>
        </w:rPr>
        <w:t xml:space="preserve">Szombathely Megyei Jogú Város Közgyűlése </w:t>
      </w:r>
      <w:r w:rsidRPr="00FC443D">
        <w:rPr>
          <w:rFonts w:ascii="Calibri" w:hAnsi="Calibri" w:cs="Calibri"/>
          <w:bCs/>
          <w:sz w:val="22"/>
          <w:szCs w:val="22"/>
        </w:rPr>
        <w:t>az Eötvös Loránd Tudományegyetem által - az Önkormányzat és az Egyetem között a szombathelyi duális gépészmérnök képzés fenntartására vonatkozóan megkötött együttműködési külön megállapodás I.6. pontja alapján – benyújtott szakmai és pénzügyi beszámolót elfogadja.</w:t>
      </w:r>
    </w:p>
    <w:p w14:paraId="3BBDD9BA" w14:textId="77777777" w:rsidR="00BB5C92" w:rsidRPr="00FC443D" w:rsidRDefault="00BB5C92" w:rsidP="00BB5C92">
      <w:pPr>
        <w:jc w:val="both"/>
        <w:rPr>
          <w:rFonts w:ascii="Calibri" w:hAnsi="Calibri" w:cs="Calibri"/>
          <w:bCs/>
          <w:sz w:val="22"/>
          <w:szCs w:val="22"/>
        </w:rPr>
      </w:pPr>
    </w:p>
    <w:p w14:paraId="7D568D95" w14:textId="77777777" w:rsidR="00BB5C92" w:rsidRPr="00FC443D" w:rsidRDefault="00BB5C92" w:rsidP="00343AEF">
      <w:pPr>
        <w:numPr>
          <w:ilvl w:val="0"/>
          <w:numId w:val="17"/>
        </w:numPr>
        <w:contextualSpacing/>
        <w:jc w:val="both"/>
        <w:rPr>
          <w:rFonts w:ascii="Calibri" w:hAnsi="Calibri" w:cs="Calibri"/>
          <w:bCs/>
          <w:sz w:val="22"/>
          <w:szCs w:val="22"/>
        </w:rPr>
      </w:pPr>
      <w:r w:rsidRPr="00FC443D">
        <w:rPr>
          <w:rFonts w:ascii="Calibri" w:hAnsi="Calibri" w:cs="Calibri"/>
          <w:bCs/>
          <w:sz w:val="22"/>
          <w:szCs w:val="22"/>
        </w:rPr>
        <w:t>A Közgyűlés felkéri a polgármestert, hogy az Egyetem 2024/2025. tanévre vonatkozó támogatásának utalásáról intézkedjen.</w:t>
      </w:r>
    </w:p>
    <w:p w14:paraId="7C82853C" w14:textId="77777777" w:rsidR="00BB5C92" w:rsidRPr="00FC443D" w:rsidRDefault="00BB5C92" w:rsidP="00BB5C92">
      <w:pPr>
        <w:jc w:val="both"/>
        <w:rPr>
          <w:rFonts w:ascii="Calibri" w:hAnsi="Calibri" w:cs="Calibri"/>
          <w:bCs/>
          <w:sz w:val="22"/>
          <w:szCs w:val="22"/>
        </w:rPr>
      </w:pPr>
    </w:p>
    <w:p w14:paraId="363E5598" w14:textId="77777777" w:rsidR="00BB5C92" w:rsidRPr="00FC443D" w:rsidRDefault="00BB5C92" w:rsidP="00BB5C92">
      <w:pPr>
        <w:jc w:val="both"/>
        <w:rPr>
          <w:rFonts w:ascii="Calibri" w:hAnsi="Calibri" w:cs="Calibri"/>
          <w:sz w:val="22"/>
          <w:szCs w:val="22"/>
        </w:rPr>
      </w:pPr>
      <w:r w:rsidRPr="00FC443D">
        <w:rPr>
          <w:rFonts w:ascii="Calibri" w:hAnsi="Calibri" w:cs="Calibri"/>
          <w:b/>
          <w:sz w:val="22"/>
          <w:szCs w:val="22"/>
          <w:u w:val="single"/>
        </w:rPr>
        <w:t>Felelős:</w:t>
      </w:r>
      <w:r w:rsidRPr="00FC443D">
        <w:rPr>
          <w:rFonts w:ascii="Calibri" w:hAnsi="Calibri" w:cs="Calibri"/>
          <w:b/>
          <w:sz w:val="22"/>
          <w:szCs w:val="22"/>
        </w:rPr>
        <w:t xml:space="preserve">    </w:t>
      </w:r>
      <w:r w:rsidRPr="00FC443D">
        <w:rPr>
          <w:rFonts w:ascii="Calibri" w:hAnsi="Calibri" w:cs="Calibri"/>
          <w:b/>
          <w:sz w:val="22"/>
          <w:szCs w:val="22"/>
        </w:rPr>
        <w:tab/>
      </w:r>
      <w:r w:rsidRPr="00FC443D">
        <w:rPr>
          <w:rFonts w:ascii="Calibri" w:hAnsi="Calibri" w:cs="Calibri"/>
          <w:sz w:val="22"/>
          <w:szCs w:val="22"/>
        </w:rPr>
        <w:t>Dr. Nemény András polgármester</w:t>
      </w:r>
    </w:p>
    <w:p w14:paraId="1066795F" w14:textId="77777777" w:rsidR="00BB5C92" w:rsidRPr="00FC443D" w:rsidRDefault="00BB5C92" w:rsidP="00BB5C92">
      <w:pPr>
        <w:tabs>
          <w:tab w:val="left" w:pos="284"/>
        </w:tabs>
        <w:jc w:val="both"/>
        <w:rPr>
          <w:rFonts w:ascii="Calibri" w:hAnsi="Calibri" w:cs="Calibri"/>
          <w:sz w:val="22"/>
          <w:szCs w:val="22"/>
        </w:rPr>
      </w:pPr>
      <w:r w:rsidRPr="00FC443D">
        <w:rPr>
          <w:rFonts w:ascii="Calibri" w:hAnsi="Calibri" w:cs="Calibri"/>
          <w:sz w:val="22"/>
          <w:szCs w:val="22"/>
        </w:rPr>
        <w:lastRenderedPageBreak/>
        <w:tab/>
      </w:r>
      <w:r w:rsidRPr="00FC443D">
        <w:rPr>
          <w:rFonts w:ascii="Calibri" w:hAnsi="Calibri" w:cs="Calibri"/>
          <w:sz w:val="22"/>
          <w:szCs w:val="22"/>
        </w:rPr>
        <w:tab/>
      </w:r>
      <w:r w:rsidRPr="00FC443D">
        <w:rPr>
          <w:rFonts w:ascii="Calibri" w:hAnsi="Calibri" w:cs="Calibri"/>
          <w:sz w:val="22"/>
          <w:szCs w:val="22"/>
        </w:rPr>
        <w:tab/>
        <w:t xml:space="preserve">Dr. László Győző alpolgármester </w:t>
      </w:r>
    </w:p>
    <w:p w14:paraId="464ADA1F" w14:textId="77777777" w:rsidR="00BB5C92" w:rsidRPr="00FC443D" w:rsidRDefault="00BB5C92" w:rsidP="00BB5C92">
      <w:pPr>
        <w:tabs>
          <w:tab w:val="left" w:pos="284"/>
        </w:tabs>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r>
      <w:r w:rsidRPr="00FC443D">
        <w:rPr>
          <w:rFonts w:ascii="Calibri" w:hAnsi="Calibri" w:cs="Calibri"/>
          <w:sz w:val="22"/>
          <w:szCs w:val="22"/>
        </w:rPr>
        <w:tab/>
        <w:t>Dr. Horváth Attila alpolgármester</w:t>
      </w:r>
    </w:p>
    <w:p w14:paraId="409EC256" w14:textId="77777777" w:rsidR="00BB5C92" w:rsidRPr="00FC443D" w:rsidRDefault="00BB5C92" w:rsidP="00BB5C92">
      <w:pPr>
        <w:tabs>
          <w:tab w:val="left" w:pos="284"/>
        </w:tabs>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r>
      <w:r w:rsidRPr="00FC443D">
        <w:rPr>
          <w:rFonts w:ascii="Calibri" w:hAnsi="Calibri" w:cs="Calibri"/>
          <w:sz w:val="22"/>
          <w:szCs w:val="22"/>
        </w:rPr>
        <w:tab/>
        <w:t>Dr. Károlyi Ákos jegyző</w:t>
      </w:r>
    </w:p>
    <w:p w14:paraId="25922660" w14:textId="77777777" w:rsidR="00BB5C92" w:rsidRPr="00FC443D" w:rsidRDefault="00BB5C92" w:rsidP="00BB5C92">
      <w:pPr>
        <w:tabs>
          <w:tab w:val="left" w:pos="284"/>
        </w:tabs>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r>
      <w:r w:rsidRPr="00FC443D">
        <w:rPr>
          <w:rFonts w:ascii="Calibri" w:hAnsi="Calibri" w:cs="Calibri"/>
          <w:sz w:val="22"/>
          <w:szCs w:val="22"/>
        </w:rPr>
        <w:tab/>
        <w:t xml:space="preserve">/a végrehajtás előkészítéséért: </w:t>
      </w:r>
    </w:p>
    <w:p w14:paraId="72D6EF23" w14:textId="77777777" w:rsidR="00BB5C92" w:rsidRPr="00FC443D" w:rsidRDefault="00BB5C92" w:rsidP="00BB5C92">
      <w:pPr>
        <w:tabs>
          <w:tab w:val="left" w:pos="284"/>
        </w:tabs>
        <w:ind w:left="1440" w:hanging="1440"/>
        <w:jc w:val="both"/>
        <w:rPr>
          <w:rFonts w:ascii="Calibri" w:hAnsi="Calibri" w:cs="Calibri"/>
          <w:sz w:val="22"/>
          <w:szCs w:val="22"/>
        </w:rPr>
      </w:pPr>
      <w:r w:rsidRPr="00FC443D">
        <w:rPr>
          <w:rFonts w:ascii="Calibri" w:hAnsi="Calibri" w:cs="Calibri"/>
          <w:sz w:val="22"/>
          <w:szCs w:val="22"/>
        </w:rPr>
        <w:t xml:space="preserve">                   </w:t>
      </w:r>
      <w:r w:rsidRPr="00FC443D">
        <w:rPr>
          <w:rFonts w:ascii="Calibri" w:hAnsi="Calibri" w:cs="Calibri"/>
          <w:sz w:val="22"/>
          <w:szCs w:val="22"/>
        </w:rPr>
        <w:tab/>
        <w:t>Vinczéné dr. Menyhárt Mária, az Egészségügyi és Közszolgálati Osztály vezetője</w:t>
      </w:r>
    </w:p>
    <w:p w14:paraId="3AA10FBF" w14:textId="77777777" w:rsidR="00BB5C92" w:rsidRPr="00FC443D" w:rsidRDefault="00BB5C92" w:rsidP="00BB5C92">
      <w:pPr>
        <w:tabs>
          <w:tab w:val="left" w:pos="284"/>
        </w:tabs>
        <w:ind w:left="1440" w:hanging="1440"/>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t>Stéger Gábor, a Közgazdasági és Adó Osztály vezetője /</w:t>
      </w:r>
    </w:p>
    <w:p w14:paraId="3FE6DE4C" w14:textId="6B1DA066" w:rsidR="00BB5C92" w:rsidRPr="00FC443D" w:rsidRDefault="00BB5C92" w:rsidP="001E2524">
      <w:pPr>
        <w:tabs>
          <w:tab w:val="left" w:pos="284"/>
        </w:tabs>
        <w:ind w:left="1440" w:hanging="1440"/>
        <w:jc w:val="both"/>
        <w:rPr>
          <w:rFonts w:ascii="Calibri" w:hAnsi="Calibri" w:cs="Calibri"/>
          <w:bCs/>
          <w:sz w:val="22"/>
          <w:szCs w:val="22"/>
          <w:u w:val="single"/>
        </w:rPr>
      </w:pPr>
      <w:r w:rsidRPr="00FC443D">
        <w:rPr>
          <w:rFonts w:ascii="Calibri" w:hAnsi="Calibri" w:cs="Calibri"/>
          <w:sz w:val="22"/>
          <w:szCs w:val="22"/>
        </w:rPr>
        <w:tab/>
      </w:r>
      <w:r w:rsidRPr="00FC443D">
        <w:rPr>
          <w:rFonts w:ascii="Calibri" w:hAnsi="Calibri" w:cs="Calibri"/>
          <w:sz w:val="22"/>
          <w:szCs w:val="22"/>
        </w:rPr>
        <w:tab/>
      </w:r>
    </w:p>
    <w:p w14:paraId="16EAEB18" w14:textId="77777777" w:rsidR="00BB5C92" w:rsidRPr="00FC443D" w:rsidRDefault="00BB5C92" w:rsidP="00BB5C92">
      <w:pPr>
        <w:autoSpaceDE w:val="0"/>
        <w:autoSpaceDN w:val="0"/>
        <w:adjustRightInd w:val="0"/>
        <w:jc w:val="both"/>
        <w:rPr>
          <w:rFonts w:ascii="Calibri" w:hAnsi="Calibri" w:cs="Calibri"/>
          <w:bCs/>
          <w:sz w:val="22"/>
          <w:szCs w:val="22"/>
        </w:rPr>
      </w:pPr>
      <w:r w:rsidRPr="00FC443D">
        <w:rPr>
          <w:rFonts w:ascii="Calibri" w:hAnsi="Calibri" w:cs="Calibri"/>
          <w:b/>
          <w:bCs/>
          <w:sz w:val="22"/>
          <w:szCs w:val="22"/>
          <w:u w:val="single"/>
        </w:rPr>
        <w:t>Határidő:</w:t>
      </w:r>
      <w:r w:rsidRPr="00FC443D">
        <w:rPr>
          <w:rFonts w:ascii="Calibri" w:hAnsi="Calibri" w:cs="Calibri"/>
          <w:b/>
          <w:bCs/>
          <w:sz w:val="22"/>
          <w:szCs w:val="22"/>
        </w:rPr>
        <w:t xml:space="preserve">     </w:t>
      </w:r>
      <w:r w:rsidRPr="00FC443D">
        <w:rPr>
          <w:rFonts w:ascii="Calibri" w:hAnsi="Calibri" w:cs="Calibri"/>
          <w:b/>
          <w:bCs/>
          <w:sz w:val="22"/>
          <w:szCs w:val="22"/>
        </w:rPr>
        <w:tab/>
      </w:r>
      <w:r w:rsidRPr="00FC443D">
        <w:rPr>
          <w:rFonts w:ascii="Calibri" w:hAnsi="Calibri" w:cs="Calibri"/>
          <w:bCs/>
          <w:sz w:val="22"/>
          <w:szCs w:val="22"/>
        </w:rPr>
        <w:t>azonnal (az 1. pont vonatkozásában)</w:t>
      </w:r>
    </w:p>
    <w:p w14:paraId="4D49B742" w14:textId="77777777" w:rsidR="00BB5C92" w:rsidRPr="00FC443D" w:rsidRDefault="00BB5C92" w:rsidP="00BB5C92">
      <w:pPr>
        <w:autoSpaceDE w:val="0"/>
        <w:autoSpaceDN w:val="0"/>
        <w:adjustRightInd w:val="0"/>
        <w:jc w:val="both"/>
        <w:rPr>
          <w:rFonts w:ascii="Calibri" w:hAnsi="Calibri" w:cs="Calibri"/>
          <w:b/>
          <w:sz w:val="22"/>
          <w:szCs w:val="22"/>
          <w:u w:val="single"/>
        </w:rPr>
      </w:pPr>
      <w:r w:rsidRPr="00FC443D">
        <w:rPr>
          <w:rFonts w:ascii="Calibri" w:hAnsi="Calibri" w:cs="Calibri"/>
          <w:bCs/>
          <w:sz w:val="22"/>
          <w:szCs w:val="22"/>
        </w:rPr>
        <w:tab/>
      </w:r>
      <w:r w:rsidRPr="00FC443D">
        <w:rPr>
          <w:rFonts w:ascii="Calibri" w:hAnsi="Calibri" w:cs="Calibri"/>
          <w:bCs/>
          <w:sz w:val="22"/>
          <w:szCs w:val="22"/>
        </w:rPr>
        <w:tab/>
        <w:t>2024. október 31. (a 2. pont vonatkozásában)</w:t>
      </w:r>
    </w:p>
    <w:p w14:paraId="59496A4C" w14:textId="77777777" w:rsidR="00EE7038" w:rsidRDefault="00EE7038" w:rsidP="00BB5C92">
      <w:pPr>
        <w:tabs>
          <w:tab w:val="left" w:pos="-900"/>
          <w:tab w:val="left" w:pos="-720"/>
          <w:tab w:val="left" w:pos="0"/>
        </w:tabs>
        <w:jc w:val="both"/>
        <w:rPr>
          <w:rFonts w:asciiTheme="minorHAnsi" w:eastAsiaTheme="majorEastAsia" w:hAnsiTheme="minorHAnsi" w:cstheme="minorHAnsi"/>
          <w:i/>
          <w:sz w:val="22"/>
          <w:szCs w:val="22"/>
        </w:rPr>
      </w:pPr>
    </w:p>
    <w:p w14:paraId="10A1562D" w14:textId="77777777" w:rsidR="0021163B" w:rsidRPr="00FC443D" w:rsidRDefault="0021163B" w:rsidP="00BB5C92">
      <w:pPr>
        <w:tabs>
          <w:tab w:val="left" w:pos="-900"/>
          <w:tab w:val="left" w:pos="-720"/>
          <w:tab w:val="left" w:pos="0"/>
        </w:tabs>
        <w:jc w:val="both"/>
        <w:rPr>
          <w:rFonts w:asciiTheme="minorHAnsi" w:eastAsiaTheme="majorEastAsia" w:hAnsiTheme="minorHAnsi" w:cstheme="minorHAnsi"/>
          <w:i/>
          <w:sz w:val="22"/>
          <w:szCs w:val="22"/>
        </w:rPr>
      </w:pPr>
    </w:p>
    <w:p w14:paraId="47B61CE8" w14:textId="77777777" w:rsidR="009D0BA1" w:rsidRPr="00FC443D" w:rsidRDefault="009D0BA1" w:rsidP="009D0BA1">
      <w:pPr>
        <w:tabs>
          <w:tab w:val="left" w:pos="-900"/>
          <w:tab w:val="left" w:pos="-720"/>
        </w:tabs>
        <w:jc w:val="both"/>
        <w:rPr>
          <w:rFonts w:asciiTheme="minorHAnsi" w:hAnsiTheme="minorHAnsi" w:cstheme="minorHAnsi"/>
          <w:b/>
          <w:i/>
          <w:color w:val="FF0000"/>
          <w:sz w:val="22"/>
          <w:szCs w:val="22"/>
        </w:rPr>
      </w:pPr>
      <w:r w:rsidRPr="00FC443D">
        <w:rPr>
          <w:rFonts w:asciiTheme="minorHAnsi" w:hAnsiTheme="minorHAnsi" w:cstheme="minorHAnsi"/>
          <w:i/>
          <w:iCs/>
          <w:sz w:val="22"/>
          <w:szCs w:val="22"/>
        </w:rPr>
        <w:tab/>
      </w:r>
    </w:p>
    <w:p w14:paraId="307FC267" w14:textId="77777777" w:rsidR="009D0BA1" w:rsidRPr="00FC443D" w:rsidRDefault="009D0BA1" w:rsidP="009D0BA1">
      <w:pPr>
        <w:ind w:left="705" w:hanging="705"/>
        <w:jc w:val="both"/>
        <w:rPr>
          <w:rFonts w:asciiTheme="minorHAnsi" w:hAnsiTheme="minorHAnsi" w:cstheme="minorHAnsi"/>
          <w:b/>
          <w:i/>
          <w:sz w:val="22"/>
          <w:szCs w:val="22"/>
        </w:rPr>
      </w:pPr>
      <w:r w:rsidRPr="00FC443D">
        <w:rPr>
          <w:rFonts w:asciiTheme="minorHAnsi" w:hAnsiTheme="minorHAnsi" w:cstheme="minorHAnsi"/>
          <w:b/>
          <w:i/>
          <w:color w:val="000000" w:themeColor="text1"/>
          <w:sz w:val="22"/>
          <w:szCs w:val="22"/>
        </w:rPr>
        <w:t>4./</w:t>
      </w:r>
      <w:r w:rsidRPr="00FC443D">
        <w:rPr>
          <w:rFonts w:asciiTheme="minorHAnsi" w:hAnsiTheme="minorHAnsi" w:cstheme="minorHAnsi"/>
          <w:b/>
          <w:i/>
          <w:color w:val="000000" w:themeColor="text1"/>
          <w:sz w:val="22"/>
          <w:szCs w:val="22"/>
        </w:rPr>
        <w:tab/>
      </w:r>
      <w:r w:rsidRPr="00FC443D">
        <w:rPr>
          <w:rFonts w:asciiTheme="minorHAnsi" w:hAnsiTheme="minorHAnsi" w:cstheme="minorHAnsi"/>
          <w:b/>
          <w:i/>
          <w:sz w:val="22"/>
          <w:szCs w:val="22"/>
        </w:rPr>
        <w:t>Javaslat a Szombathely Városi Vásárcsarnok igazgatói álláshely betöltésére vonatkozó pályázati felhívás jóváhagyására</w:t>
      </w:r>
    </w:p>
    <w:p w14:paraId="3051C641" w14:textId="77777777" w:rsidR="009D0BA1" w:rsidRPr="00FC443D" w:rsidRDefault="009D0BA1" w:rsidP="009D0BA1">
      <w:pPr>
        <w:ind w:left="705"/>
        <w:jc w:val="both"/>
        <w:rPr>
          <w:rFonts w:asciiTheme="minorHAnsi" w:hAnsiTheme="minorHAnsi" w:cstheme="minorHAnsi"/>
          <w:i/>
          <w:sz w:val="22"/>
          <w:szCs w:val="22"/>
        </w:rPr>
      </w:pPr>
      <w:r w:rsidRPr="00FC443D">
        <w:rPr>
          <w:rFonts w:asciiTheme="minorHAnsi" w:hAnsiTheme="minorHAnsi" w:cstheme="minorHAnsi"/>
          <w:b/>
          <w:i/>
          <w:color w:val="FF0000"/>
          <w:sz w:val="22"/>
          <w:szCs w:val="22"/>
        </w:rPr>
        <w:tab/>
      </w:r>
      <w:r w:rsidRPr="00FC443D">
        <w:rPr>
          <w:rFonts w:asciiTheme="minorHAnsi" w:hAnsiTheme="minorHAnsi" w:cstheme="minorHAnsi"/>
          <w:b/>
          <w:i/>
          <w:sz w:val="22"/>
          <w:szCs w:val="22"/>
          <w:u w:val="single"/>
        </w:rPr>
        <w:t>Előadók:</w:t>
      </w:r>
      <w:r w:rsidRPr="00FC443D">
        <w:rPr>
          <w:rFonts w:asciiTheme="minorHAnsi" w:hAnsiTheme="minorHAnsi" w:cstheme="minorHAnsi"/>
          <w:i/>
          <w:sz w:val="22"/>
          <w:szCs w:val="22"/>
        </w:rPr>
        <w:tab/>
        <w:t>Dr. Nemény András polgármester</w:t>
      </w:r>
    </w:p>
    <w:p w14:paraId="4C2F877A" w14:textId="77777777" w:rsidR="009D0BA1" w:rsidRPr="00FC443D" w:rsidRDefault="009D0BA1" w:rsidP="009D0BA1">
      <w:pPr>
        <w:ind w:left="705" w:hanging="705"/>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t>Horváth Soma alpolgármester</w:t>
      </w:r>
    </w:p>
    <w:p w14:paraId="566D2152" w14:textId="77777777" w:rsidR="009D0BA1" w:rsidRPr="00FC443D" w:rsidRDefault="009D0BA1" w:rsidP="009D0BA1">
      <w:pPr>
        <w:jc w:val="both"/>
        <w:rPr>
          <w:rFonts w:asciiTheme="minorHAnsi" w:hAnsiTheme="minorHAnsi" w:cstheme="minorHAnsi"/>
          <w:i/>
          <w:iCs/>
          <w:sz w:val="22"/>
          <w:szCs w:val="22"/>
        </w:rPr>
      </w:pPr>
      <w:r w:rsidRPr="00FC443D">
        <w:rPr>
          <w:rFonts w:asciiTheme="minorHAnsi" w:hAnsiTheme="minorHAnsi" w:cstheme="minorHAnsi"/>
          <w:i/>
          <w:iCs/>
          <w:sz w:val="22"/>
          <w:szCs w:val="22"/>
        </w:rPr>
        <w:tab/>
      </w:r>
    </w:p>
    <w:p w14:paraId="7F87A6E0" w14:textId="77777777" w:rsidR="001E2524" w:rsidRPr="00FC443D" w:rsidRDefault="001E2524" w:rsidP="009D0BA1">
      <w:pPr>
        <w:jc w:val="both"/>
        <w:rPr>
          <w:rFonts w:asciiTheme="minorHAnsi" w:hAnsiTheme="minorHAnsi" w:cstheme="minorHAnsi"/>
          <w:i/>
          <w:iCs/>
          <w:sz w:val="22"/>
          <w:szCs w:val="22"/>
        </w:rPr>
      </w:pPr>
    </w:p>
    <w:p w14:paraId="09E9780E" w14:textId="17CBC25B" w:rsidR="00B80FEA" w:rsidRPr="00FC443D" w:rsidRDefault="00746CAB" w:rsidP="00B80FEA">
      <w:pPr>
        <w:jc w:val="center"/>
        <w:rPr>
          <w:rFonts w:asciiTheme="minorHAnsi" w:hAnsiTheme="minorHAnsi" w:cstheme="minorHAnsi"/>
          <w:b/>
          <w:bCs/>
          <w:sz w:val="22"/>
          <w:szCs w:val="22"/>
          <w:u w:val="single"/>
        </w:rPr>
      </w:pPr>
      <w:r w:rsidRPr="00FC443D">
        <w:rPr>
          <w:rFonts w:asciiTheme="minorHAnsi" w:hAnsiTheme="minorHAnsi" w:cstheme="minorHAnsi"/>
          <w:b/>
          <w:bCs/>
          <w:sz w:val="22"/>
          <w:szCs w:val="22"/>
          <w:u w:val="single"/>
        </w:rPr>
        <w:t>27</w:t>
      </w:r>
      <w:r w:rsidR="007779A2" w:rsidRPr="00FC443D">
        <w:rPr>
          <w:rFonts w:asciiTheme="minorHAnsi" w:hAnsiTheme="minorHAnsi" w:cstheme="minorHAnsi"/>
          <w:b/>
          <w:bCs/>
          <w:sz w:val="22"/>
          <w:szCs w:val="22"/>
          <w:u w:val="single"/>
        </w:rPr>
        <w:t>4</w:t>
      </w:r>
      <w:r w:rsidR="00B80FEA" w:rsidRPr="00FC443D">
        <w:rPr>
          <w:rFonts w:asciiTheme="minorHAnsi" w:hAnsiTheme="minorHAnsi" w:cstheme="minorHAnsi"/>
          <w:b/>
          <w:bCs/>
          <w:sz w:val="22"/>
          <w:szCs w:val="22"/>
          <w:u w:val="single"/>
        </w:rPr>
        <w:t>/2024. (X.22.) Kgy. számú határozat</w:t>
      </w:r>
    </w:p>
    <w:p w14:paraId="5CAF55CD" w14:textId="77777777" w:rsidR="00B80FEA" w:rsidRPr="00FC443D" w:rsidRDefault="00B80FEA" w:rsidP="00B80FEA">
      <w:pPr>
        <w:contextualSpacing/>
        <w:jc w:val="both"/>
        <w:rPr>
          <w:rFonts w:asciiTheme="minorHAnsi" w:hAnsiTheme="minorHAnsi" w:cstheme="minorHAnsi"/>
          <w:b/>
          <w:bCs/>
          <w:sz w:val="22"/>
          <w:szCs w:val="22"/>
          <w:u w:val="single"/>
        </w:rPr>
      </w:pPr>
    </w:p>
    <w:p w14:paraId="4D7B7376" w14:textId="77777777" w:rsidR="00B80FEA" w:rsidRPr="00FC443D" w:rsidRDefault="00B80FEA" w:rsidP="00B80FEA">
      <w:pPr>
        <w:ind w:left="567" w:hanging="567"/>
        <w:jc w:val="both"/>
        <w:rPr>
          <w:rFonts w:asciiTheme="minorHAnsi" w:hAnsiTheme="minorHAnsi" w:cstheme="minorHAnsi"/>
          <w:sz w:val="22"/>
          <w:szCs w:val="22"/>
        </w:rPr>
      </w:pPr>
      <w:r w:rsidRPr="00FC443D">
        <w:rPr>
          <w:rFonts w:asciiTheme="minorHAnsi" w:hAnsiTheme="minorHAnsi" w:cstheme="minorHAnsi"/>
          <w:sz w:val="22"/>
          <w:szCs w:val="22"/>
        </w:rPr>
        <w:t>1.</w:t>
      </w:r>
      <w:r w:rsidRPr="00FC443D">
        <w:rPr>
          <w:rFonts w:asciiTheme="minorHAnsi" w:hAnsiTheme="minorHAnsi" w:cstheme="minorHAnsi"/>
          <w:sz w:val="22"/>
          <w:szCs w:val="22"/>
        </w:rPr>
        <w:tab/>
        <w:t xml:space="preserve">A Közgyűlés a Szombathely Városi Vásárcsarnok igazgatói beosztásának betöltésére elkészített pályázati felhívást jelen előterjesztés mellékletében foglalt tartalommal megegyezően jóváhagyja, és felhatalmazza a polgármestert, hogy a pályázati felhívást aláírja és a pályázati felhívásnak jogszabály szerinti közzétételéhez szükséges intézkedéseket megtegye. </w:t>
      </w:r>
    </w:p>
    <w:p w14:paraId="1409557B" w14:textId="77777777" w:rsidR="00B80FEA" w:rsidRPr="00FC443D" w:rsidRDefault="00B80FEA" w:rsidP="00B80FEA">
      <w:pPr>
        <w:ind w:left="567" w:hanging="567"/>
        <w:jc w:val="both"/>
        <w:rPr>
          <w:rFonts w:asciiTheme="minorHAnsi" w:hAnsiTheme="minorHAnsi" w:cstheme="minorHAnsi"/>
          <w:sz w:val="22"/>
          <w:szCs w:val="22"/>
        </w:rPr>
      </w:pPr>
    </w:p>
    <w:p w14:paraId="4520FA78" w14:textId="77777777" w:rsidR="00B80FEA" w:rsidRPr="00FC443D" w:rsidRDefault="00B80FEA" w:rsidP="00B80FEA">
      <w:pPr>
        <w:ind w:left="567" w:hanging="567"/>
        <w:jc w:val="both"/>
        <w:rPr>
          <w:rFonts w:asciiTheme="minorHAnsi" w:hAnsiTheme="minorHAnsi" w:cstheme="minorHAnsi"/>
          <w:sz w:val="22"/>
          <w:szCs w:val="22"/>
        </w:rPr>
      </w:pPr>
      <w:r w:rsidRPr="00FC443D">
        <w:rPr>
          <w:rFonts w:asciiTheme="minorHAnsi" w:hAnsiTheme="minorHAnsi" w:cstheme="minorHAnsi"/>
          <w:sz w:val="22"/>
          <w:szCs w:val="22"/>
        </w:rPr>
        <w:t>2.</w:t>
      </w:r>
      <w:r w:rsidRPr="00FC443D">
        <w:rPr>
          <w:rFonts w:asciiTheme="minorHAnsi" w:hAnsiTheme="minorHAnsi" w:cstheme="minorHAnsi"/>
          <w:sz w:val="22"/>
          <w:szCs w:val="22"/>
        </w:rPr>
        <w:tab/>
        <w:t xml:space="preserve">A Közgyűlés a pályázók személyes meghallgatására és szakmai vélemény kialakítására a Gazdasági és Jogi Bizottságot kéri fel. </w:t>
      </w:r>
    </w:p>
    <w:p w14:paraId="1D359C92" w14:textId="77777777" w:rsidR="00B80FEA" w:rsidRPr="00FC443D" w:rsidRDefault="00B80FEA" w:rsidP="00B80FEA">
      <w:pPr>
        <w:contextualSpacing/>
        <w:jc w:val="both"/>
        <w:rPr>
          <w:rFonts w:asciiTheme="minorHAnsi" w:hAnsiTheme="minorHAnsi" w:cstheme="minorHAnsi"/>
          <w:b/>
          <w:bCs/>
          <w:sz w:val="22"/>
          <w:szCs w:val="22"/>
          <w:u w:val="single"/>
        </w:rPr>
      </w:pPr>
    </w:p>
    <w:p w14:paraId="2CC451C0" w14:textId="77777777" w:rsidR="00B80FEA" w:rsidRPr="00FC443D" w:rsidRDefault="00B80FEA" w:rsidP="00B80FEA">
      <w:pPr>
        <w:contextualSpacing/>
        <w:jc w:val="both"/>
        <w:rPr>
          <w:rFonts w:asciiTheme="minorHAnsi" w:hAnsiTheme="minorHAnsi" w:cstheme="minorHAnsi"/>
          <w:sz w:val="22"/>
          <w:szCs w:val="22"/>
        </w:rPr>
      </w:pPr>
      <w:r w:rsidRPr="00FC443D">
        <w:rPr>
          <w:rFonts w:asciiTheme="minorHAnsi" w:hAnsiTheme="minorHAnsi" w:cstheme="minorHAnsi"/>
          <w:b/>
          <w:bCs/>
          <w:sz w:val="22"/>
          <w:szCs w:val="22"/>
          <w:u w:val="single"/>
        </w:rPr>
        <w:t>Felelős:</w:t>
      </w:r>
      <w:r w:rsidRPr="00FC443D">
        <w:rPr>
          <w:rFonts w:asciiTheme="minorHAnsi" w:hAnsiTheme="minorHAnsi" w:cstheme="minorHAnsi"/>
          <w:sz w:val="22"/>
          <w:szCs w:val="22"/>
        </w:rPr>
        <w:tab/>
      </w:r>
      <w:r w:rsidRPr="00FC443D">
        <w:rPr>
          <w:rFonts w:asciiTheme="minorHAnsi" w:hAnsiTheme="minorHAnsi" w:cstheme="minorHAnsi"/>
          <w:sz w:val="22"/>
          <w:szCs w:val="22"/>
        </w:rPr>
        <w:tab/>
        <w:t>Dr. Nemény András polgármester</w:t>
      </w:r>
    </w:p>
    <w:p w14:paraId="0280FBE2" w14:textId="77777777" w:rsidR="00B80FEA" w:rsidRPr="00FC443D" w:rsidRDefault="00B80FEA" w:rsidP="00B80FEA">
      <w:pPr>
        <w:contextualSpacing/>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Horváth Soma alpolgármester</w:t>
      </w:r>
    </w:p>
    <w:p w14:paraId="294BCB5E" w14:textId="77777777" w:rsidR="00B80FEA" w:rsidRPr="00FC443D" w:rsidRDefault="00B80FEA" w:rsidP="00B80FEA">
      <w:pPr>
        <w:ind w:left="709" w:firstLine="709"/>
        <w:contextualSpacing/>
        <w:jc w:val="both"/>
        <w:rPr>
          <w:rFonts w:asciiTheme="minorHAnsi" w:hAnsiTheme="minorHAnsi" w:cstheme="minorHAnsi"/>
          <w:sz w:val="22"/>
          <w:szCs w:val="22"/>
        </w:rPr>
      </w:pPr>
      <w:r w:rsidRPr="00FC443D">
        <w:rPr>
          <w:rFonts w:asciiTheme="minorHAnsi" w:hAnsiTheme="minorHAnsi" w:cstheme="minorHAnsi"/>
          <w:sz w:val="22"/>
          <w:szCs w:val="22"/>
        </w:rPr>
        <w:t>Dr. Károlyi Ákos jegyző</w:t>
      </w:r>
    </w:p>
    <w:p w14:paraId="5BC5ACD1" w14:textId="77777777" w:rsidR="00B80FEA" w:rsidRPr="00FC443D" w:rsidRDefault="00B80FEA" w:rsidP="00B80FEA">
      <w:pPr>
        <w:ind w:left="709" w:firstLine="709"/>
        <w:contextualSpacing/>
        <w:jc w:val="both"/>
        <w:rPr>
          <w:rFonts w:asciiTheme="minorHAnsi" w:hAnsiTheme="minorHAnsi" w:cstheme="minorHAnsi"/>
          <w:sz w:val="22"/>
          <w:szCs w:val="22"/>
        </w:rPr>
      </w:pPr>
      <w:r w:rsidRPr="00FC443D">
        <w:rPr>
          <w:rFonts w:asciiTheme="minorHAnsi" w:hAnsiTheme="minorHAnsi" w:cstheme="minorHAnsi"/>
          <w:sz w:val="22"/>
          <w:szCs w:val="22"/>
        </w:rPr>
        <w:t>(</w:t>
      </w:r>
      <w:r w:rsidRPr="00FC443D">
        <w:rPr>
          <w:rFonts w:asciiTheme="minorHAnsi" w:hAnsiTheme="minorHAnsi" w:cstheme="minorHAnsi"/>
          <w:sz w:val="22"/>
          <w:szCs w:val="22"/>
          <w:u w:val="single"/>
        </w:rPr>
        <w:t>A végrehajtás előkészítéséért</w:t>
      </w:r>
      <w:r w:rsidRPr="00FC443D">
        <w:rPr>
          <w:rFonts w:asciiTheme="minorHAnsi" w:hAnsiTheme="minorHAnsi" w:cstheme="minorHAnsi"/>
          <w:sz w:val="22"/>
          <w:szCs w:val="22"/>
        </w:rPr>
        <w:t>:</w:t>
      </w:r>
    </w:p>
    <w:p w14:paraId="4983AC56" w14:textId="77777777" w:rsidR="00B80FEA" w:rsidRPr="00FC443D" w:rsidRDefault="00B80FEA" w:rsidP="00B80FEA">
      <w:pPr>
        <w:ind w:left="709" w:firstLine="709"/>
        <w:contextualSpacing/>
        <w:jc w:val="both"/>
        <w:rPr>
          <w:rFonts w:asciiTheme="minorHAnsi" w:hAnsiTheme="minorHAnsi" w:cstheme="minorHAnsi"/>
          <w:sz w:val="22"/>
          <w:szCs w:val="22"/>
        </w:rPr>
      </w:pPr>
      <w:r w:rsidRPr="00FC443D">
        <w:rPr>
          <w:rFonts w:asciiTheme="minorHAnsi" w:hAnsiTheme="minorHAnsi" w:cstheme="minorHAnsi"/>
          <w:sz w:val="22"/>
          <w:szCs w:val="22"/>
        </w:rPr>
        <w:t>Dr. Holler Péter, a Hatósági Osztály vezetője)</w:t>
      </w:r>
    </w:p>
    <w:p w14:paraId="5B7733FC" w14:textId="77777777" w:rsidR="00B80FEA" w:rsidRPr="00FC443D" w:rsidRDefault="00B80FEA" w:rsidP="00B80FEA">
      <w:pPr>
        <w:contextualSpacing/>
        <w:jc w:val="both"/>
        <w:rPr>
          <w:rFonts w:asciiTheme="minorHAnsi" w:hAnsiTheme="minorHAnsi" w:cstheme="minorHAnsi"/>
          <w:sz w:val="22"/>
          <w:szCs w:val="22"/>
        </w:rPr>
      </w:pPr>
    </w:p>
    <w:p w14:paraId="07123519" w14:textId="77777777" w:rsidR="00B80FEA" w:rsidRPr="00FC443D" w:rsidRDefault="00B80FEA" w:rsidP="00B80FEA">
      <w:pPr>
        <w:contextualSpacing/>
        <w:jc w:val="both"/>
        <w:rPr>
          <w:rFonts w:asciiTheme="minorHAnsi" w:hAnsiTheme="minorHAnsi" w:cstheme="minorHAnsi"/>
          <w:sz w:val="22"/>
          <w:szCs w:val="22"/>
        </w:rPr>
      </w:pPr>
      <w:r w:rsidRPr="00FC443D">
        <w:rPr>
          <w:rFonts w:asciiTheme="minorHAnsi" w:hAnsiTheme="minorHAnsi" w:cstheme="minorHAnsi"/>
          <w:b/>
          <w:bCs/>
          <w:sz w:val="22"/>
          <w:szCs w:val="22"/>
          <w:u w:val="single"/>
        </w:rPr>
        <w:t>Határidő:</w:t>
      </w:r>
      <w:r w:rsidRPr="00FC443D">
        <w:rPr>
          <w:rFonts w:asciiTheme="minorHAnsi" w:hAnsiTheme="minorHAnsi" w:cstheme="minorHAnsi"/>
          <w:sz w:val="22"/>
          <w:szCs w:val="22"/>
        </w:rPr>
        <w:tab/>
        <w:t>1. azonnal</w:t>
      </w:r>
    </w:p>
    <w:p w14:paraId="608BBECC" w14:textId="77777777" w:rsidR="00B80FEA" w:rsidRPr="00FC443D" w:rsidRDefault="00B80FEA" w:rsidP="00B80FEA">
      <w:pPr>
        <w:ind w:left="709" w:firstLine="709"/>
        <w:contextualSpacing/>
        <w:jc w:val="both"/>
        <w:rPr>
          <w:rFonts w:asciiTheme="minorHAnsi" w:hAnsiTheme="minorHAnsi" w:cstheme="minorHAnsi"/>
          <w:color w:val="000000" w:themeColor="text1"/>
          <w:sz w:val="22"/>
          <w:szCs w:val="22"/>
        </w:rPr>
      </w:pPr>
      <w:r w:rsidRPr="00FC443D">
        <w:rPr>
          <w:rFonts w:asciiTheme="minorHAnsi" w:hAnsiTheme="minorHAnsi" w:cstheme="minorHAnsi"/>
          <w:sz w:val="22"/>
          <w:szCs w:val="22"/>
        </w:rPr>
        <w:t xml:space="preserve">2. </w:t>
      </w:r>
      <w:r w:rsidRPr="00FC443D">
        <w:rPr>
          <w:rFonts w:asciiTheme="minorHAnsi" w:hAnsiTheme="minorHAnsi" w:cstheme="minorHAnsi"/>
          <w:bCs/>
          <w:sz w:val="22"/>
          <w:szCs w:val="22"/>
        </w:rPr>
        <w:t>a pályázati határidő lejártát követő 21 napon belül</w:t>
      </w:r>
      <w:r w:rsidRPr="00FC443D">
        <w:rPr>
          <w:rFonts w:asciiTheme="minorHAnsi" w:hAnsiTheme="minorHAnsi" w:cstheme="minorHAnsi"/>
          <w:color w:val="000000" w:themeColor="text1"/>
          <w:sz w:val="22"/>
          <w:szCs w:val="22"/>
        </w:rPr>
        <w:t xml:space="preserve"> </w:t>
      </w:r>
    </w:p>
    <w:p w14:paraId="4BD84C21" w14:textId="77777777" w:rsidR="00B80FEA" w:rsidRDefault="00B80FEA" w:rsidP="009D0BA1">
      <w:pPr>
        <w:jc w:val="both"/>
        <w:rPr>
          <w:rFonts w:asciiTheme="minorHAnsi" w:hAnsiTheme="minorHAnsi" w:cstheme="minorHAnsi"/>
          <w:b/>
          <w:i/>
          <w:color w:val="FF0000"/>
          <w:sz w:val="22"/>
          <w:szCs w:val="22"/>
        </w:rPr>
      </w:pPr>
    </w:p>
    <w:p w14:paraId="28978A0D" w14:textId="77777777" w:rsidR="0021163B" w:rsidRDefault="0021163B" w:rsidP="009D0BA1">
      <w:pPr>
        <w:jc w:val="both"/>
        <w:rPr>
          <w:rFonts w:asciiTheme="minorHAnsi" w:hAnsiTheme="minorHAnsi" w:cstheme="minorHAnsi"/>
          <w:b/>
          <w:i/>
          <w:color w:val="FF0000"/>
          <w:sz w:val="22"/>
          <w:szCs w:val="22"/>
        </w:rPr>
      </w:pPr>
    </w:p>
    <w:p w14:paraId="5535382D" w14:textId="77777777" w:rsidR="0021163B" w:rsidRPr="00FC443D" w:rsidRDefault="0021163B" w:rsidP="009D0BA1">
      <w:pPr>
        <w:jc w:val="both"/>
        <w:rPr>
          <w:rFonts w:asciiTheme="minorHAnsi" w:hAnsiTheme="minorHAnsi" w:cstheme="minorHAnsi"/>
          <w:b/>
          <w:i/>
          <w:color w:val="FF0000"/>
          <w:sz w:val="22"/>
          <w:szCs w:val="22"/>
        </w:rPr>
      </w:pPr>
    </w:p>
    <w:p w14:paraId="33A42400" w14:textId="77777777" w:rsidR="009D0BA1" w:rsidRPr="00FC443D" w:rsidRDefault="009D0BA1" w:rsidP="009D0BA1">
      <w:pPr>
        <w:tabs>
          <w:tab w:val="left" w:pos="-900"/>
          <w:tab w:val="left" w:pos="-720"/>
          <w:tab w:val="left" w:pos="0"/>
        </w:tabs>
        <w:ind w:left="709" w:hanging="709"/>
        <w:jc w:val="both"/>
        <w:rPr>
          <w:rFonts w:asciiTheme="minorHAnsi" w:hAnsiTheme="minorHAnsi" w:cstheme="minorHAnsi"/>
          <w:b/>
          <w:bCs/>
          <w:i/>
          <w:iCs/>
          <w:sz w:val="18"/>
          <w:szCs w:val="18"/>
        </w:rPr>
      </w:pPr>
      <w:r w:rsidRPr="00FC443D">
        <w:rPr>
          <w:rFonts w:asciiTheme="minorHAnsi" w:hAnsiTheme="minorHAnsi" w:cstheme="minorHAnsi"/>
          <w:b/>
          <w:bCs/>
          <w:i/>
          <w:sz w:val="22"/>
          <w:szCs w:val="22"/>
        </w:rPr>
        <w:t>5./</w:t>
      </w:r>
      <w:r w:rsidRPr="00FC443D">
        <w:rPr>
          <w:rFonts w:asciiTheme="minorHAnsi" w:hAnsiTheme="minorHAnsi" w:cstheme="minorHAnsi"/>
          <w:b/>
          <w:bCs/>
          <w:i/>
          <w:sz w:val="22"/>
          <w:szCs w:val="22"/>
        </w:rPr>
        <w:tab/>
        <w:t>Javaslat a Szombathely Megyei Jogú Város Kábítószerügyi Egyeztető Fórum Cselekvési Terv 2024-2029 dokumentum elfogadására</w:t>
      </w:r>
    </w:p>
    <w:p w14:paraId="3B05EC57" w14:textId="77777777" w:rsidR="009D0BA1" w:rsidRPr="00FC443D" w:rsidRDefault="009D0BA1" w:rsidP="009D0BA1">
      <w:pPr>
        <w:ind w:left="705"/>
        <w:jc w:val="both"/>
        <w:rPr>
          <w:rFonts w:asciiTheme="minorHAnsi" w:hAnsiTheme="minorHAnsi" w:cstheme="minorHAnsi"/>
          <w:i/>
          <w:sz w:val="22"/>
          <w:szCs w:val="22"/>
        </w:rPr>
      </w:pPr>
      <w:r w:rsidRPr="00FC443D">
        <w:rPr>
          <w:rFonts w:asciiTheme="minorHAnsi" w:hAnsiTheme="minorHAnsi" w:cstheme="minorHAnsi"/>
          <w:b/>
          <w:i/>
          <w:sz w:val="22"/>
          <w:szCs w:val="22"/>
          <w:u w:val="single"/>
        </w:rPr>
        <w:t>Előadók:</w:t>
      </w:r>
      <w:r w:rsidRPr="00FC443D">
        <w:rPr>
          <w:rFonts w:asciiTheme="minorHAnsi" w:hAnsiTheme="minorHAnsi" w:cstheme="minorHAnsi"/>
          <w:i/>
          <w:sz w:val="22"/>
          <w:szCs w:val="22"/>
        </w:rPr>
        <w:tab/>
        <w:t>Dr. Nemény András polgármester</w:t>
      </w:r>
    </w:p>
    <w:p w14:paraId="6D48A55D" w14:textId="77777777" w:rsidR="009D0BA1" w:rsidRPr="00FC443D" w:rsidRDefault="009D0BA1" w:rsidP="009D0BA1">
      <w:pPr>
        <w:ind w:left="705" w:hanging="705"/>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t>Dr. László Győző alpolgármester</w:t>
      </w:r>
    </w:p>
    <w:p w14:paraId="16FCBFDF" w14:textId="77777777" w:rsidR="009D0BA1" w:rsidRPr="00FC443D" w:rsidRDefault="009D0BA1" w:rsidP="009D0BA1">
      <w:pPr>
        <w:ind w:left="705" w:hanging="705"/>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b/>
          <w:bCs/>
          <w:i/>
          <w:iCs/>
          <w:sz w:val="22"/>
          <w:szCs w:val="22"/>
          <w:u w:val="single"/>
        </w:rPr>
        <w:t>Meghívottak:</w:t>
      </w:r>
      <w:r w:rsidRPr="00FC443D">
        <w:rPr>
          <w:rFonts w:asciiTheme="minorHAnsi" w:hAnsiTheme="minorHAnsi" w:cstheme="minorHAnsi"/>
          <w:i/>
          <w:iCs/>
          <w:sz w:val="22"/>
          <w:szCs w:val="22"/>
        </w:rPr>
        <w:t xml:space="preserve"> </w:t>
      </w:r>
      <w:r w:rsidRPr="00FC443D">
        <w:rPr>
          <w:rFonts w:asciiTheme="minorHAnsi" w:hAnsiTheme="minorHAnsi" w:cstheme="minorHAnsi"/>
          <w:i/>
          <w:iCs/>
          <w:sz w:val="22"/>
          <w:szCs w:val="22"/>
        </w:rPr>
        <w:tab/>
        <w:t>Kelemen Krisztián a KEF elnöke</w:t>
      </w:r>
    </w:p>
    <w:p w14:paraId="795994D1" w14:textId="77777777" w:rsidR="009D0BA1" w:rsidRPr="00FC443D" w:rsidRDefault="009D0BA1" w:rsidP="009D0BA1">
      <w:pPr>
        <w:ind w:left="705" w:hanging="705"/>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t>Tóth Balázs a KEF szakmai társelnöke</w:t>
      </w:r>
    </w:p>
    <w:p w14:paraId="072CD0B9" w14:textId="77777777" w:rsidR="001E2524" w:rsidRDefault="001E2524" w:rsidP="009D0BA1">
      <w:pPr>
        <w:ind w:left="705" w:hanging="705"/>
        <w:jc w:val="both"/>
        <w:rPr>
          <w:rFonts w:asciiTheme="minorHAnsi" w:hAnsiTheme="minorHAnsi" w:cstheme="minorHAnsi"/>
          <w:i/>
          <w:iCs/>
          <w:sz w:val="22"/>
          <w:szCs w:val="22"/>
        </w:rPr>
      </w:pPr>
    </w:p>
    <w:p w14:paraId="55391835" w14:textId="77777777" w:rsidR="0021163B" w:rsidRDefault="0021163B" w:rsidP="009D0BA1">
      <w:pPr>
        <w:ind w:left="705" w:hanging="705"/>
        <w:jc w:val="both"/>
        <w:rPr>
          <w:rFonts w:asciiTheme="minorHAnsi" w:hAnsiTheme="minorHAnsi" w:cstheme="minorHAnsi"/>
          <w:i/>
          <w:iCs/>
          <w:sz w:val="22"/>
          <w:szCs w:val="22"/>
        </w:rPr>
      </w:pPr>
    </w:p>
    <w:p w14:paraId="04065675" w14:textId="77777777" w:rsidR="0021163B" w:rsidRDefault="0021163B" w:rsidP="009D0BA1">
      <w:pPr>
        <w:ind w:left="705" w:hanging="705"/>
        <w:jc w:val="both"/>
        <w:rPr>
          <w:rFonts w:asciiTheme="minorHAnsi" w:hAnsiTheme="minorHAnsi" w:cstheme="minorHAnsi"/>
          <w:i/>
          <w:iCs/>
          <w:sz w:val="22"/>
          <w:szCs w:val="22"/>
        </w:rPr>
      </w:pPr>
    </w:p>
    <w:p w14:paraId="74448E62" w14:textId="77777777" w:rsidR="0021163B" w:rsidRDefault="0021163B" w:rsidP="009D0BA1">
      <w:pPr>
        <w:ind w:left="705" w:hanging="705"/>
        <w:jc w:val="both"/>
        <w:rPr>
          <w:rFonts w:asciiTheme="minorHAnsi" w:hAnsiTheme="minorHAnsi" w:cstheme="minorHAnsi"/>
          <w:i/>
          <w:iCs/>
          <w:sz w:val="22"/>
          <w:szCs w:val="22"/>
        </w:rPr>
      </w:pPr>
    </w:p>
    <w:p w14:paraId="69C3CE2A" w14:textId="77777777" w:rsidR="0021163B" w:rsidRPr="00FC443D" w:rsidRDefault="0021163B" w:rsidP="009D0BA1">
      <w:pPr>
        <w:ind w:left="705" w:hanging="705"/>
        <w:jc w:val="both"/>
        <w:rPr>
          <w:rFonts w:asciiTheme="minorHAnsi" w:hAnsiTheme="minorHAnsi" w:cstheme="minorHAnsi"/>
          <w:i/>
          <w:iCs/>
          <w:sz w:val="22"/>
          <w:szCs w:val="22"/>
        </w:rPr>
      </w:pPr>
    </w:p>
    <w:p w14:paraId="23AA7BA9" w14:textId="3A860898" w:rsidR="00C22B41" w:rsidRPr="00FC443D" w:rsidRDefault="001214EF" w:rsidP="00C22B41">
      <w:pPr>
        <w:jc w:val="center"/>
        <w:rPr>
          <w:rFonts w:asciiTheme="minorHAnsi" w:hAnsiTheme="minorHAnsi" w:cstheme="minorHAnsi"/>
          <w:b/>
          <w:bCs/>
          <w:sz w:val="22"/>
          <w:szCs w:val="22"/>
          <w:u w:val="single"/>
        </w:rPr>
      </w:pPr>
      <w:r w:rsidRPr="00FC443D">
        <w:rPr>
          <w:rFonts w:asciiTheme="minorHAnsi" w:hAnsiTheme="minorHAnsi" w:cstheme="minorHAnsi"/>
          <w:b/>
          <w:bCs/>
          <w:sz w:val="22"/>
          <w:szCs w:val="22"/>
          <w:u w:val="single"/>
        </w:rPr>
        <w:t>27</w:t>
      </w:r>
      <w:r w:rsidR="007779A2" w:rsidRPr="00FC443D">
        <w:rPr>
          <w:rFonts w:asciiTheme="minorHAnsi" w:hAnsiTheme="minorHAnsi" w:cstheme="minorHAnsi"/>
          <w:b/>
          <w:bCs/>
          <w:sz w:val="22"/>
          <w:szCs w:val="22"/>
          <w:u w:val="single"/>
        </w:rPr>
        <w:t>5</w:t>
      </w:r>
      <w:r w:rsidR="00C22B41" w:rsidRPr="00FC443D">
        <w:rPr>
          <w:rFonts w:asciiTheme="minorHAnsi" w:hAnsiTheme="minorHAnsi" w:cstheme="minorHAnsi"/>
          <w:b/>
          <w:bCs/>
          <w:sz w:val="22"/>
          <w:szCs w:val="22"/>
          <w:u w:val="single"/>
        </w:rPr>
        <w:t>/2024. (X. 22.) Kgy. számú határozat</w:t>
      </w:r>
    </w:p>
    <w:p w14:paraId="5E56CD65" w14:textId="77777777" w:rsidR="00C22B41" w:rsidRPr="00FC443D" w:rsidRDefault="00C22B41" w:rsidP="00C22B41">
      <w:pPr>
        <w:jc w:val="center"/>
        <w:rPr>
          <w:rFonts w:asciiTheme="minorHAnsi" w:hAnsiTheme="minorHAnsi" w:cstheme="minorHAnsi"/>
          <w:b/>
          <w:bCs/>
          <w:sz w:val="22"/>
          <w:szCs w:val="22"/>
          <w:u w:val="single"/>
        </w:rPr>
      </w:pPr>
    </w:p>
    <w:p w14:paraId="43129513" w14:textId="77777777" w:rsidR="00C22B41" w:rsidRPr="00FC443D" w:rsidRDefault="00C22B41" w:rsidP="00C22B41">
      <w:pPr>
        <w:jc w:val="both"/>
        <w:rPr>
          <w:rFonts w:asciiTheme="minorHAnsi" w:hAnsiTheme="minorHAnsi" w:cstheme="minorHAnsi"/>
          <w:sz w:val="22"/>
          <w:szCs w:val="22"/>
        </w:rPr>
      </w:pPr>
      <w:r w:rsidRPr="00FC443D">
        <w:rPr>
          <w:rFonts w:asciiTheme="minorHAnsi" w:hAnsiTheme="minorHAnsi" w:cstheme="minorHAnsi"/>
          <w:sz w:val="22"/>
          <w:szCs w:val="22"/>
        </w:rPr>
        <w:t>Szombathely Megyei Jogú Város Közgyűlése a Szombathely Megyei Jogú Város Kábítószerügyi Egyeztető Fórum Cselekvési Terv 2024-2029 dokumentum elfogadásáról szóló javaslatot megtárgyalta, és az előterjesztés mellékletét képező dokumentumot elfogadja.</w:t>
      </w:r>
    </w:p>
    <w:p w14:paraId="525C60A0" w14:textId="77777777" w:rsidR="00C22B41" w:rsidRPr="00FC443D" w:rsidRDefault="00C22B41" w:rsidP="00C22B41">
      <w:pPr>
        <w:jc w:val="both"/>
        <w:rPr>
          <w:rFonts w:asciiTheme="minorHAnsi" w:hAnsiTheme="minorHAnsi" w:cstheme="minorHAnsi"/>
          <w:b/>
          <w:bCs/>
          <w:sz w:val="22"/>
          <w:szCs w:val="22"/>
        </w:rPr>
      </w:pPr>
    </w:p>
    <w:p w14:paraId="3CF3AC9F" w14:textId="77777777" w:rsidR="00C22B41" w:rsidRPr="00FC443D" w:rsidRDefault="00C22B41" w:rsidP="00C22B41">
      <w:pPr>
        <w:tabs>
          <w:tab w:val="left" w:pos="1080"/>
        </w:tabs>
        <w:jc w:val="both"/>
        <w:rPr>
          <w:rFonts w:asciiTheme="minorHAnsi" w:hAnsiTheme="minorHAnsi" w:cstheme="minorHAnsi"/>
          <w:sz w:val="22"/>
          <w:szCs w:val="22"/>
        </w:rPr>
      </w:pPr>
      <w:r w:rsidRPr="00FC443D">
        <w:rPr>
          <w:rFonts w:asciiTheme="minorHAnsi" w:hAnsiTheme="minorHAnsi" w:cstheme="minorHAnsi"/>
          <w:b/>
          <w:bCs/>
          <w:sz w:val="22"/>
          <w:szCs w:val="22"/>
          <w:u w:val="single"/>
        </w:rPr>
        <w:t>Felelősök:</w:t>
      </w:r>
      <w:r w:rsidRPr="00FC443D">
        <w:rPr>
          <w:rFonts w:asciiTheme="minorHAnsi" w:hAnsiTheme="minorHAnsi" w:cstheme="minorHAnsi"/>
          <w:sz w:val="22"/>
          <w:szCs w:val="22"/>
        </w:rPr>
        <w:tab/>
      </w:r>
      <w:r w:rsidRPr="00FC443D">
        <w:rPr>
          <w:rFonts w:asciiTheme="minorHAnsi" w:hAnsiTheme="minorHAnsi" w:cstheme="minorHAnsi"/>
          <w:sz w:val="22"/>
          <w:szCs w:val="22"/>
        </w:rPr>
        <w:tab/>
        <w:t>Dr. Nemény András polgármester</w:t>
      </w:r>
    </w:p>
    <w:p w14:paraId="6B322913" w14:textId="77777777" w:rsidR="00C22B41" w:rsidRPr="00FC443D" w:rsidRDefault="00C22B41" w:rsidP="00C22B41">
      <w:pPr>
        <w:tabs>
          <w:tab w:val="left" w:pos="284"/>
          <w:tab w:val="left" w:pos="1080"/>
        </w:tabs>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 xml:space="preserve">Dr. László Győző alpolgármester </w:t>
      </w:r>
    </w:p>
    <w:p w14:paraId="7E5EAB85" w14:textId="77777777" w:rsidR="00C22B41" w:rsidRPr="00FC443D" w:rsidRDefault="00C22B41" w:rsidP="00C22B41">
      <w:pPr>
        <w:tabs>
          <w:tab w:val="left" w:pos="284"/>
          <w:tab w:val="left" w:pos="1080"/>
        </w:tabs>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 xml:space="preserve">/a végrehajtás előkészítéséért: </w:t>
      </w:r>
    </w:p>
    <w:p w14:paraId="10E703A2" w14:textId="77777777" w:rsidR="00C22B41" w:rsidRPr="00FC443D" w:rsidRDefault="00C22B41" w:rsidP="00C22B41">
      <w:pPr>
        <w:tabs>
          <w:tab w:val="left" w:pos="284"/>
          <w:tab w:val="left" w:pos="1080"/>
        </w:tabs>
        <w:ind w:left="1440" w:hanging="1440"/>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Vinczéné Dr. Menyhárt Mária, az Egészségügyi és Közszolgálati Osztály vezetője/</w:t>
      </w:r>
    </w:p>
    <w:p w14:paraId="09830A23" w14:textId="77777777" w:rsidR="00C22B41" w:rsidRPr="00FC443D" w:rsidRDefault="00C22B41" w:rsidP="00C22B41">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 xml:space="preserve">  </w:t>
      </w:r>
    </w:p>
    <w:p w14:paraId="0328A19B" w14:textId="77777777" w:rsidR="00C22B41" w:rsidRPr="00FC443D" w:rsidRDefault="00C22B41" w:rsidP="00C22B41">
      <w:pPr>
        <w:jc w:val="both"/>
        <w:rPr>
          <w:rFonts w:asciiTheme="minorHAnsi" w:hAnsiTheme="minorHAnsi" w:cstheme="minorHAnsi"/>
          <w:sz w:val="22"/>
          <w:szCs w:val="22"/>
        </w:rPr>
      </w:pPr>
      <w:r w:rsidRPr="00FC443D">
        <w:rPr>
          <w:rFonts w:asciiTheme="minorHAnsi" w:hAnsiTheme="minorHAnsi" w:cstheme="minorHAnsi"/>
          <w:b/>
          <w:bCs/>
          <w:sz w:val="22"/>
          <w:szCs w:val="22"/>
          <w:u w:val="single"/>
        </w:rPr>
        <w:t>Határidő:</w:t>
      </w:r>
      <w:r w:rsidRPr="00FC443D">
        <w:rPr>
          <w:rFonts w:asciiTheme="minorHAnsi" w:hAnsiTheme="minorHAnsi" w:cstheme="minorHAnsi"/>
          <w:b/>
          <w:bCs/>
          <w:sz w:val="22"/>
          <w:szCs w:val="22"/>
        </w:rPr>
        <w:t xml:space="preserve"> </w:t>
      </w:r>
      <w:r w:rsidRPr="00FC443D">
        <w:rPr>
          <w:rFonts w:asciiTheme="minorHAnsi" w:hAnsiTheme="minorHAnsi" w:cstheme="minorHAnsi"/>
          <w:b/>
          <w:bCs/>
          <w:sz w:val="22"/>
          <w:szCs w:val="22"/>
        </w:rPr>
        <w:tab/>
      </w:r>
      <w:r w:rsidRPr="00FC443D">
        <w:rPr>
          <w:rFonts w:asciiTheme="minorHAnsi" w:hAnsiTheme="minorHAnsi" w:cstheme="minorHAnsi"/>
          <w:sz w:val="22"/>
          <w:szCs w:val="22"/>
        </w:rPr>
        <w:t>azonnal</w:t>
      </w:r>
    </w:p>
    <w:p w14:paraId="48CC7653" w14:textId="77777777" w:rsidR="00C22B41" w:rsidRPr="00FC443D" w:rsidRDefault="00C22B41" w:rsidP="00C22B41">
      <w:pPr>
        <w:rPr>
          <w:rFonts w:asciiTheme="minorHAnsi" w:hAnsiTheme="minorHAnsi" w:cstheme="minorHAnsi"/>
          <w:sz w:val="22"/>
          <w:szCs w:val="22"/>
        </w:rPr>
      </w:pPr>
    </w:p>
    <w:p w14:paraId="2ED97F2B" w14:textId="77777777" w:rsidR="00C22B41" w:rsidRPr="00FC443D" w:rsidRDefault="00C22B41" w:rsidP="009D0BA1">
      <w:pPr>
        <w:ind w:left="705" w:hanging="705"/>
        <w:jc w:val="both"/>
        <w:rPr>
          <w:rFonts w:asciiTheme="minorHAnsi" w:hAnsiTheme="minorHAnsi" w:cstheme="minorHAnsi"/>
          <w:i/>
          <w:iCs/>
          <w:sz w:val="22"/>
          <w:szCs w:val="22"/>
        </w:rPr>
      </w:pPr>
    </w:p>
    <w:p w14:paraId="7CAF08B6" w14:textId="77777777" w:rsidR="009D0BA1" w:rsidRPr="00FC443D" w:rsidRDefault="009D0BA1" w:rsidP="009D0BA1">
      <w:pPr>
        <w:ind w:left="705" w:hanging="705"/>
        <w:jc w:val="both"/>
        <w:rPr>
          <w:rFonts w:asciiTheme="minorHAnsi" w:hAnsiTheme="minorHAnsi" w:cstheme="minorHAnsi"/>
          <w:i/>
          <w:iCs/>
          <w:sz w:val="22"/>
          <w:szCs w:val="22"/>
        </w:rPr>
      </w:pPr>
    </w:p>
    <w:p w14:paraId="61EE38CF" w14:textId="77777777" w:rsidR="009D0BA1" w:rsidRPr="00FC443D" w:rsidRDefault="009D0BA1" w:rsidP="009D0BA1">
      <w:pPr>
        <w:jc w:val="both"/>
        <w:rPr>
          <w:rFonts w:ascii="Calibri" w:hAnsi="Calibri" w:cs="Calibri"/>
          <w:b/>
          <w:i/>
          <w:iCs/>
          <w:sz w:val="18"/>
          <w:szCs w:val="18"/>
        </w:rPr>
      </w:pPr>
      <w:r w:rsidRPr="00FC443D">
        <w:rPr>
          <w:rFonts w:ascii="Calibri" w:hAnsi="Calibri" w:cs="Calibri"/>
          <w:b/>
          <w:i/>
          <w:sz w:val="22"/>
          <w:szCs w:val="22"/>
        </w:rPr>
        <w:t>6./</w:t>
      </w:r>
      <w:r w:rsidRPr="00FC443D">
        <w:rPr>
          <w:rFonts w:ascii="Calibri" w:hAnsi="Calibri" w:cs="Calibri"/>
          <w:b/>
          <w:i/>
          <w:sz w:val="22"/>
          <w:szCs w:val="22"/>
        </w:rPr>
        <w:tab/>
        <w:t xml:space="preserve">Javaslat a VAOSZ tekepálya működtetésével kapcsolatos döntés meghozatalára </w:t>
      </w:r>
    </w:p>
    <w:p w14:paraId="0B063F6F" w14:textId="77777777" w:rsidR="009D0BA1" w:rsidRPr="00FC443D" w:rsidRDefault="009D0BA1" w:rsidP="009D0BA1">
      <w:pPr>
        <w:ind w:left="705"/>
        <w:jc w:val="both"/>
        <w:rPr>
          <w:rFonts w:asciiTheme="minorHAnsi" w:hAnsiTheme="minorHAnsi" w:cstheme="minorHAnsi"/>
          <w:i/>
          <w:sz w:val="22"/>
          <w:szCs w:val="22"/>
        </w:rPr>
      </w:pPr>
      <w:r w:rsidRPr="00FC443D">
        <w:rPr>
          <w:rFonts w:asciiTheme="minorHAnsi" w:hAnsiTheme="minorHAnsi" w:cstheme="minorHAnsi"/>
          <w:b/>
          <w:i/>
          <w:sz w:val="22"/>
          <w:szCs w:val="22"/>
          <w:u w:val="single"/>
        </w:rPr>
        <w:t>Előadók:</w:t>
      </w:r>
      <w:r w:rsidRPr="00FC443D">
        <w:rPr>
          <w:rFonts w:asciiTheme="minorHAnsi" w:hAnsiTheme="minorHAnsi" w:cstheme="minorHAnsi"/>
          <w:i/>
          <w:sz w:val="22"/>
          <w:szCs w:val="22"/>
        </w:rPr>
        <w:tab/>
        <w:t>Dr. Nemény András polgármester</w:t>
      </w:r>
    </w:p>
    <w:p w14:paraId="09BC3DD3" w14:textId="77777777" w:rsidR="009D0BA1" w:rsidRPr="00FC443D" w:rsidRDefault="009D0BA1" w:rsidP="009D0BA1">
      <w:pPr>
        <w:ind w:left="705" w:hanging="705"/>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t>Dr. Horváth Attila alpolgármester</w:t>
      </w:r>
    </w:p>
    <w:p w14:paraId="159C797C" w14:textId="77777777" w:rsidR="009D0BA1" w:rsidRPr="00FC443D" w:rsidRDefault="009D0BA1" w:rsidP="009D0BA1">
      <w:pPr>
        <w:ind w:left="705" w:hanging="705"/>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t>Dr. László Győző alpolgármester</w:t>
      </w:r>
    </w:p>
    <w:p w14:paraId="2EED3582" w14:textId="77777777" w:rsidR="009D0BA1" w:rsidRPr="00FC443D" w:rsidRDefault="009D0BA1" w:rsidP="009D0BA1">
      <w:pPr>
        <w:ind w:left="705" w:hanging="705"/>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b/>
          <w:bCs/>
          <w:i/>
          <w:iCs/>
          <w:sz w:val="22"/>
          <w:szCs w:val="22"/>
          <w:u w:val="single"/>
        </w:rPr>
        <w:t>Meghívott:</w:t>
      </w:r>
      <w:r w:rsidRPr="00FC443D">
        <w:rPr>
          <w:rFonts w:asciiTheme="minorHAnsi" w:hAnsiTheme="minorHAnsi" w:cstheme="minorHAnsi"/>
          <w:i/>
          <w:iCs/>
          <w:sz w:val="22"/>
          <w:szCs w:val="22"/>
        </w:rPr>
        <w:tab/>
        <w:t>Hegyi Gábor, a Vasi Tekesportért Alapítvány elnöke</w:t>
      </w:r>
    </w:p>
    <w:p w14:paraId="76FDF570" w14:textId="77777777" w:rsidR="00EE7038" w:rsidRPr="00FC443D" w:rsidRDefault="00EE7038" w:rsidP="009D0BA1">
      <w:pPr>
        <w:ind w:left="705" w:hanging="705"/>
        <w:jc w:val="both"/>
        <w:rPr>
          <w:rFonts w:asciiTheme="minorHAnsi" w:hAnsiTheme="minorHAnsi" w:cstheme="minorHAnsi"/>
          <w:i/>
          <w:iCs/>
          <w:sz w:val="22"/>
          <w:szCs w:val="22"/>
        </w:rPr>
      </w:pPr>
    </w:p>
    <w:p w14:paraId="622D2545" w14:textId="77777777" w:rsidR="001E2524" w:rsidRPr="00FC443D" w:rsidRDefault="001E2524" w:rsidP="009D0BA1">
      <w:pPr>
        <w:ind w:left="705" w:hanging="705"/>
        <w:jc w:val="both"/>
        <w:rPr>
          <w:rFonts w:asciiTheme="minorHAnsi" w:hAnsiTheme="minorHAnsi" w:cstheme="minorHAnsi"/>
          <w:i/>
          <w:iCs/>
          <w:sz w:val="22"/>
          <w:szCs w:val="22"/>
        </w:rPr>
      </w:pPr>
    </w:p>
    <w:p w14:paraId="1108EF76" w14:textId="1E55E9C8" w:rsidR="00C11A96" w:rsidRPr="00FC443D" w:rsidRDefault="00A8630D" w:rsidP="00C11A96">
      <w:pPr>
        <w:ind w:right="-110"/>
        <w:contextualSpacing/>
        <w:jc w:val="center"/>
        <w:rPr>
          <w:rFonts w:asciiTheme="minorHAnsi" w:hAnsiTheme="minorHAnsi" w:cstheme="minorHAnsi"/>
          <w:b/>
          <w:bCs/>
          <w:sz w:val="22"/>
          <w:szCs w:val="22"/>
          <w:u w:val="single"/>
        </w:rPr>
      </w:pPr>
      <w:r w:rsidRPr="00FC443D">
        <w:rPr>
          <w:rFonts w:asciiTheme="minorHAnsi" w:hAnsiTheme="minorHAnsi" w:cstheme="minorHAnsi"/>
          <w:b/>
          <w:bCs/>
          <w:sz w:val="22"/>
          <w:szCs w:val="22"/>
          <w:u w:val="single"/>
        </w:rPr>
        <w:t>27</w:t>
      </w:r>
      <w:r w:rsidR="007779A2" w:rsidRPr="00FC443D">
        <w:rPr>
          <w:rFonts w:asciiTheme="minorHAnsi" w:hAnsiTheme="minorHAnsi" w:cstheme="minorHAnsi"/>
          <w:b/>
          <w:bCs/>
          <w:sz w:val="22"/>
          <w:szCs w:val="22"/>
          <w:u w:val="single"/>
        </w:rPr>
        <w:t>6</w:t>
      </w:r>
      <w:r w:rsidR="00C11A96" w:rsidRPr="00FC443D">
        <w:rPr>
          <w:rFonts w:asciiTheme="minorHAnsi" w:hAnsiTheme="minorHAnsi" w:cstheme="minorHAnsi"/>
          <w:b/>
          <w:bCs/>
          <w:sz w:val="22"/>
          <w:szCs w:val="22"/>
          <w:u w:val="single"/>
        </w:rPr>
        <w:t>/2024. (X.22.) Kgy. számú határozat</w:t>
      </w:r>
    </w:p>
    <w:p w14:paraId="4076EA88" w14:textId="77777777" w:rsidR="00C11A96" w:rsidRPr="00FC443D" w:rsidRDefault="00C11A96" w:rsidP="00C11A96">
      <w:pPr>
        <w:jc w:val="both"/>
        <w:rPr>
          <w:rFonts w:asciiTheme="minorHAnsi" w:hAnsiTheme="minorHAnsi" w:cstheme="minorHAnsi"/>
          <w:sz w:val="22"/>
          <w:szCs w:val="22"/>
        </w:rPr>
      </w:pPr>
    </w:p>
    <w:p w14:paraId="2D102BA3" w14:textId="77777777" w:rsidR="00C11A96" w:rsidRPr="00FC443D" w:rsidRDefault="00C11A96" w:rsidP="00343AEF">
      <w:pPr>
        <w:numPr>
          <w:ilvl w:val="0"/>
          <w:numId w:val="18"/>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Közgyűlés - a nemzeti vagyonról szóló 2011. évi CXCVI. törvény 11.§ (13) bekezdésében, a Magyarország helyi önkormányzatairól szóló 2011. évi CLXXXIX. törvény 13.§ (1) bekezdésének 15. pontjában, valamint a Szombathely Megyei Jogú Város Önkormányzata vagyonáról szóló 40/2014.(XII.23.) önkormányzati rendelet 11.§ b.) pontjában foglaltak alapján - úgy határoz, hogy a 9700 Szombathely, Fő tér 15/B. alatti ingatlanra (VAOSZ tekepálya) 2024. október 1. napjától kezdődően 2029. szeptember 30. napjáig a Vasi Tekesportért Alapítvány részére ingyenes használatot biztosít az alábbi feltételekkel:</w:t>
      </w:r>
    </w:p>
    <w:p w14:paraId="6729F208" w14:textId="77777777" w:rsidR="00C11A96" w:rsidRPr="00FC443D" w:rsidRDefault="00C11A96" w:rsidP="00343AEF">
      <w:pPr>
        <w:numPr>
          <w:ilvl w:val="0"/>
          <w:numId w:val="19"/>
        </w:numPr>
        <w:tabs>
          <w:tab w:val="left" w:pos="540"/>
        </w:tabs>
        <w:ind w:firstLine="774"/>
        <w:jc w:val="both"/>
        <w:rPr>
          <w:rFonts w:asciiTheme="minorHAnsi" w:hAnsiTheme="minorHAnsi" w:cstheme="minorHAnsi"/>
          <w:sz w:val="22"/>
          <w:szCs w:val="22"/>
        </w:rPr>
      </w:pPr>
      <w:r w:rsidRPr="00FC443D">
        <w:rPr>
          <w:rFonts w:asciiTheme="minorHAnsi" w:hAnsiTheme="minorHAnsi" w:cstheme="minorHAnsi"/>
          <w:sz w:val="22"/>
          <w:szCs w:val="22"/>
        </w:rPr>
        <w:t>a helyiség fenntartásával, üzemeltetésével kapcsolatos költségek a használót terhelik,</w:t>
      </w:r>
    </w:p>
    <w:p w14:paraId="4F37062E" w14:textId="77777777" w:rsidR="00C11A96" w:rsidRPr="00FC443D" w:rsidRDefault="00C11A96" w:rsidP="00343AEF">
      <w:pPr>
        <w:numPr>
          <w:ilvl w:val="0"/>
          <w:numId w:val="19"/>
        </w:numPr>
        <w:tabs>
          <w:tab w:val="left" w:pos="540"/>
        </w:tabs>
        <w:ind w:firstLine="774"/>
        <w:jc w:val="both"/>
        <w:rPr>
          <w:rFonts w:asciiTheme="minorHAnsi" w:hAnsiTheme="minorHAnsi" w:cstheme="minorHAnsi"/>
          <w:sz w:val="22"/>
          <w:szCs w:val="22"/>
        </w:rPr>
      </w:pPr>
      <w:r w:rsidRPr="00FC443D">
        <w:rPr>
          <w:rFonts w:asciiTheme="minorHAnsi" w:hAnsiTheme="minorHAnsi" w:cstheme="minorHAnsi"/>
          <w:sz w:val="22"/>
          <w:szCs w:val="22"/>
        </w:rPr>
        <w:t>a használó a helyiséget kizárólag a feladatainak ellátására használhatja,</w:t>
      </w:r>
    </w:p>
    <w:p w14:paraId="0CF4F46C" w14:textId="77777777" w:rsidR="00C11A96" w:rsidRPr="00FC443D" w:rsidRDefault="00C11A96" w:rsidP="00343AEF">
      <w:pPr>
        <w:numPr>
          <w:ilvl w:val="0"/>
          <w:numId w:val="19"/>
        </w:numPr>
        <w:tabs>
          <w:tab w:val="left" w:pos="540"/>
        </w:tabs>
        <w:ind w:firstLine="774"/>
        <w:jc w:val="both"/>
        <w:rPr>
          <w:rFonts w:asciiTheme="minorHAnsi" w:hAnsiTheme="minorHAnsi" w:cstheme="minorHAnsi"/>
          <w:sz w:val="22"/>
          <w:szCs w:val="22"/>
        </w:rPr>
      </w:pPr>
      <w:r w:rsidRPr="00FC443D">
        <w:rPr>
          <w:rFonts w:asciiTheme="minorHAnsi" w:hAnsiTheme="minorHAnsi" w:cstheme="minorHAnsi"/>
          <w:sz w:val="22"/>
          <w:szCs w:val="22"/>
        </w:rPr>
        <w:t>a használó a pályát átadhatja más használónak, amiért bérleti díjat szedhet,</w:t>
      </w:r>
    </w:p>
    <w:p w14:paraId="2C518151" w14:textId="77777777" w:rsidR="00C11A96" w:rsidRPr="00FC443D" w:rsidRDefault="00C11A96" w:rsidP="00343AEF">
      <w:pPr>
        <w:numPr>
          <w:ilvl w:val="0"/>
          <w:numId w:val="19"/>
        </w:numPr>
        <w:tabs>
          <w:tab w:val="left" w:pos="540"/>
        </w:tabs>
        <w:ind w:firstLine="774"/>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használó a térítésmentes használat megszűnésekor ráfordításainak, illetve azok időarányos részének</w:t>
      </w:r>
    </w:p>
    <w:p w14:paraId="4DDACF1A" w14:textId="77777777" w:rsidR="00C11A96" w:rsidRPr="00FC443D" w:rsidRDefault="00C11A96" w:rsidP="00C11A96">
      <w:pPr>
        <w:tabs>
          <w:tab w:val="left" w:pos="540"/>
        </w:tabs>
        <w:ind w:left="1134"/>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b/>
        <w:t>megtérítésére nem tarthat igényt,</w:t>
      </w:r>
    </w:p>
    <w:p w14:paraId="5E47E7A5" w14:textId="77777777" w:rsidR="00C11A96" w:rsidRPr="00FC443D" w:rsidRDefault="00C11A96" w:rsidP="00343AEF">
      <w:pPr>
        <w:numPr>
          <w:ilvl w:val="0"/>
          <w:numId w:val="19"/>
        </w:numPr>
        <w:tabs>
          <w:tab w:val="left" w:pos="540"/>
        </w:tabs>
        <w:ind w:firstLine="774"/>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használó tudomásul veszi, hogy amennyiben az ingatlant a használatba-adási megállapodásban</w:t>
      </w:r>
    </w:p>
    <w:p w14:paraId="078E7E8F" w14:textId="77777777" w:rsidR="00C11A96" w:rsidRPr="00FC443D" w:rsidRDefault="00C11A96" w:rsidP="00C11A96">
      <w:pPr>
        <w:tabs>
          <w:tab w:val="left" w:pos="540"/>
        </w:tabs>
        <w:ind w:left="1418"/>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meghatározottól eltérő célra, rendeltetésellenesen használja, rongálja, vagy a megállapodásban vállalt kötelezettségeit nem teljesíti, kártérítési felelősséggel tartozik, illetőleg ez olyan oknak minősül, melynek következtében a használatba-adó a megállapodást azonnali hatállyal felmondhatja,</w:t>
      </w:r>
    </w:p>
    <w:p w14:paraId="0099F0B8" w14:textId="77777777" w:rsidR="00C11A96" w:rsidRPr="00FC443D" w:rsidRDefault="00C11A96" w:rsidP="00343AEF">
      <w:pPr>
        <w:numPr>
          <w:ilvl w:val="0"/>
          <w:numId w:val="19"/>
        </w:numPr>
        <w:tabs>
          <w:tab w:val="left" w:pos="540"/>
        </w:tabs>
        <w:ind w:firstLine="774"/>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használati jogviszony fenti okokból történő megszűnése esetén, a használó köteles az általa használt</w:t>
      </w:r>
    </w:p>
    <w:p w14:paraId="2CB4823C" w14:textId="77777777" w:rsidR="00C11A96" w:rsidRPr="00FC443D" w:rsidRDefault="00C11A96" w:rsidP="00C11A96">
      <w:pPr>
        <w:tabs>
          <w:tab w:val="left" w:pos="540"/>
        </w:tabs>
        <w:ind w:left="360"/>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b/>
      </w:r>
      <w:r w:rsidRPr="00FC443D">
        <w:rPr>
          <w:rFonts w:asciiTheme="minorHAnsi" w:eastAsiaTheme="minorHAnsi" w:hAnsiTheme="minorHAnsi" w:cstheme="minorHAnsi"/>
          <w:sz w:val="22"/>
          <w:szCs w:val="22"/>
          <w:lang w:eastAsia="en-US"/>
        </w:rPr>
        <w:tab/>
      </w:r>
      <w:r w:rsidRPr="00FC443D">
        <w:rPr>
          <w:rFonts w:asciiTheme="minorHAnsi" w:eastAsiaTheme="minorHAnsi" w:hAnsiTheme="minorHAnsi" w:cstheme="minorHAnsi"/>
          <w:sz w:val="22"/>
          <w:szCs w:val="22"/>
          <w:lang w:eastAsia="en-US"/>
        </w:rPr>
        <w:tab/>
        <w:t>ingatlant a használatba-adó részére visszaadni,</w:t>
      </w:r>
    </w:p>
    <w:p w14:paraId="23F504E7" w14:textId="77777777" w:rsidR="00C11A96" w:rsidRPr="00FC443D" w:rsidRDefault="00C11A96" w:rsidP="00343AEF">
      <w:pPr>
        <w:numPr>
          <w:ilvl w:val="0"/>
          <w:numId w:val="19"/>
        </w:numPr>
        <w:ind w:firstLine="774"/>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használó kötelezettséget vállal arra, hogy az Szombathely Megyei Jogú Város Önkormányzata</w:t>
      </w:r>
    </w:p>
    <w:p w14:paraId="09C9CD61" w14:textId="77777777" w:rsidR="00C11A96" w:rsidRPr="00FC443D" w:rsidRDefault="00C11A96" w:rsidP="00C11A96">
      <w:pPr>
        <w:ind w:left="720" w:firstLine="698"/>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 xml:space="preserve">számára évente 5 napon, előzetesen egyeztetett időpontban ingyenes használatot biztosít a </w:t>
      </w:r>
    </w:p>
    <w:p w14:paraId="1DD8A798" w14:textId="77777777" w:rsidR="00C11A96" w:rsidRPr="00FC443D" w:rsidRDefault="00C11A96" w:rsidP="00C11A96">
      <w:pPr>
        <w:ind w:left="720" w:firstLine="698"/>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létesítményben,</w:t>
      </w:r>
    </w:p>
    <w:p w14:paraId="1BA22788" w14:textId="77777777" w:rsidR="00C11A96" w:rsidRPr="00FC443D" w:rsidRDefault="00C11A96" w:rsidP="00343AEF">
      <w:pPr>
        <w:numPr>
          <w:ilvl w:val="0"/>
          <w:numId w:val="19"/>
        </w:numPr>
        <w:tabs>
          <w:tab w:val="left" w:pos="540"/>
        </w:tabs>
        <w:ind w:firstLine="774"/>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használó a VAOSZ Tekepályát a jelenleg bérlő sportszervezetek részére változatlan feltételekkel</w:t>
      </w:r>
    </w:p>
    <w:p w14:paraId="36D35C2B" w14:textId="77777777" w:rsidR="00C11A96" w:rsidRPr="00FC443D" w:rsidRDefault="00C11A96" w:rsidP="00C11A96">
      <w:pPr>
        <w:tabs>
          <w:tab w:val="left" w:pos="540"/>
        </w:tabs>
        <w:ind w:left="1134"/>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b/>
        <w:t>biztosítja,</w:t>
      </w:r>
    </w:p>
    <w:p w14:paraId="6583B1F3" w14:textId="77777777" w:rsidR="00C11A96" w:rsidRPr="00FC443D" w:rsidRDefault="00C11A96" w:rsidP="00343AEF">
      <w:pPr>
        <w:numPr>
          <w:ilvl w:val="0"/>
          <w:numId w:val="19"/>
        </w:numPr>
        <w:tabs>
          <w:tab w:val="left" w:pos="540"/>
        </w:tabs>
        <w:ind w:firstLine="774"/>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használó a nyilatkozatában vállalt karbantartási és korszerűsítési munkákat az előterjesztésben</w:t>
      </w:r>
    </w:p>
    <w:p w14:paraId="084EB503" w14:textId="77777777" w:rsidR="00C11A96" w:rsidRPr="00FC443D" w:rsidRDefault="00C11A96" w:rsidP="00C11A96">
      <w:pPr>
        <w:tabs>
          <w:tab w:val="left" w:pos="540"/>
        </w:tabs>
        <w:ind w:left="1134"/>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b/>
        <w:t>felsorolt és részletezett tartalommal határidőig elvégzi.</w:t>
      </w:r>
    </w:p>
    <w:p w14:paraId="0DC9C50F" w14:textId="77777777" w:rsidR="00C11A96" w:rsidRPr="00FC443D" w:rsidRDefault="00C11A96" w:rsidP="00C11A96">
      <w:pPr>
        <w:tabs>
          <w:tab w:val="left" w:pos="540"/>
        </w:tabs>
        <w:ind w:left="1134"/>
        <w:jc w:val="both"/>
        <w:rPr>
          <w:rFonts w:asciiTheme="minorHAnsi" w:eastAsiaTheme="minorHAnsi" w:hAnsiTheme="minorHAnsi" w:cstheme="minorHAnsi"/>
          <w:sz w:val="22"/>
          <w:szCs w:val="22"/>
          <w:lang w:eastAsia="en-US"/>
        </w:rPr>
      </w:pPr>
    </w:p>
    <w:p w14:paraId="10999250" w14:textId="77777777" w:rsidR="00C11A96" w:rsidRPr="00FC443D" w:rsidRDefault="00C11A96" w:rsidP="00343AEF">
      <w:pPr>
        <w:numPr>
          <w:ilvl w:val="0"/>
          <w:numId w:val="18"/>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Vasi Tekesportért Alapítvány vállalja, hogy a VAOSZ Tekepályán szükséges karbantartási és korszerűsítési munkákat az alábbiak szerint elvégzi:</w:t>
      </w:r>
    </w:p>
    <w:p w14:paraId="786585F6" w14:textId="77777777" w:rsidR="00C11A96" w:rsidRPr="00FC443D" w:rsidRDefault="00C11A96" w:rsidP="00C11A96">
      <w:pPr>
        <w:ind w:left="371" w:firstLine="709"/>
        <w:jc w:val="both"/>
        <w:rPr>
          <w:rFonts w:asciiTheme="minorHAnsi" w:hAnsiTheme="minorHAnsi" w:cstheme="minorHAnsi"/>
          <w:sz w:val="22"/>
          <w:szCs w:val="22"/>
        </w:rPr>
      </w:pPr>
      <w:r w:rsidRPr="00FC443D">
        <w:rPr>
          <w:rFonts w:asciiTheme="minorHAnsi" w:hAnsiTheme="minorHAnsi" w:cstheme="minorHAnsi"/>
          <w:sz w:val="22"/>
          <w:szCs w:val="22"/>
        </w:rPr>
        <w:t>2024. december 31. napjáig:</w:t>
      </w:r>
    </w:p>
    <w:p w14:paraId="69D11E3C" w14:textId="77777777" w:rsidR="00C11A96" w:rsidRPr="00FC443D" w:rsidRDefault="00C11A96" w:rsidP="00343AEF">
      <w:pPr>
        <w:numPr>
          <w:ilvl w:val="0"/>
          <w:numId w:val="20"/>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golyó visszafolyó csatorna cseréje a 4 pálya vonatkozásában, valamint a golyótartó állvány korszerűsítése – becsült költsége bruttó 1.200.000 Ft</w:t>
      </w:r>
    </w:p>
    <w:p w14:paraId="1681C4FB" w14:textId="77777777" w:rsidR="00C11A96" w:rsidRPr="00FC443D" w:rsidRDefault="00C11A96" w:rsidP="00C11A96">
      <w:pPr>
        <w:ind w:left="709" w:firstLine="425"/>
        <w:jc w:val="both"/>
        <w:rPr>
          <w:rFonts w:asciiTheme="minorHAnsi" w:hAnsiTheme="minorHAnsi" w:cstheme="minorHAnsi"/>
          <w:sz w:val="22"/>
          <w:szCs w:val="22"/>
        </w:rPr>
      </w:pPr>
      <w:r w:rsidRPr="00FC443D">
        <w:rPr>
          <w:rFonts w:asciiTheme="minorHAnsi" w:hAnsiTheme="minorHAnsi" w:cstheme="minorHAnsi"/>
          <w:sz w:val="22"/>
          <w:szCs w:val="22"/>
        </w:rPr>
        <w:t>2025. december 31 napjáig:</w:t>
      </w:r>
    </w:p>
    <w:p w14:paraId="0B6E9B37" w14:textId="77777777" w:rsidR="00C11A96" w:rsidRPr="00FC443D" w:rsidRDefault="00C11A96" w:rsidP="00343AEF">
      <w:pPr>
        <w:numPr>
          <w:ilvl w:val="0"/>
          <w:numId w:val="21"/>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bejárati portál csere – becsült költsége bruttó 600.000 Ft</w:t>
      </w:r>
    </w:p>
    <w:p w14:paraId="2D455224" w14:textId="77777777" w:rsidR="00C11A96" w:rsidRPr="00FC443D" w:rsidRDefault="00C11A96" w:rsidP="00343AEF">
      <w:pPr>
        <w:numPr>
          <w:ilvl w:val="0"/>
          <w:numId w:val="21"/>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bejárati portál előtti pihenő, lépcső újra burkolása – becsült költsége bruttó 450.000 Ft</w:t>
      </w:r>
    </w:p>
    <w:p w14:paraId="576CFBA7" w14:textId="77777777" w:rsidR="00C11A96" w:rsidRPr="00FC443D" w:rsidRDefault="00C11A96" w:rsidP="00343AEF">
      <w:pPr>
        <w:numPr>
          <w:ilvl w:val="0"/>
          <w:numId w:val="21"/>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biztonsági kamerarendszer kiépítése, udvari világítással – becsült költsége 200.000 Ft</w:t>
      </w:r>
    </w:p>
    <w:p w14:paraId="0AFF27F0" w14:textId="77777777" w:rsidR="00C11A96" w:rsidRPr="00FC443D" w:rsidRDefault="00C11A96" w:rsidP="00C11A96">
      <w:pPr>
        <w:ind w:left="709" w:firstLine="425"/>
        <w:jc w:val="both"/>
        <w:rPr>
          <w:rFonts w:asciiTheme="minorHAnsi" w:hAnsiTheme="minorHAnsi" w:cstheme="minorHAnsi"/>
          <w:sz w:val="22"/>
          <w:szCs w:val="22"/>
        </w:rPr>
      </w:pPr>
      <w:r w:rsidRPr="00FC443D">
        <w:rPr>
          <w:rFonts w:asciiTheme="minorHAnsi" w:hAnsiTheme="minorHAnsi" w:cstheme="minorHAnsi"/>
          <w:sz w:val="22"/>
          <w:szCs w:val="22"/>
        </w:rPr>
        <w:t>2026. december 31 napjáig:</w:t>
      </w:r>
    </w:p>
    <w:p w14:paraId="79ABD5BC" w14:textId="77777777" w:rsidR="00C11A96" w:rsidRPr="00FC443D" w:rsidRDefault="00C11A96" w:rsidP="00343AEF">
      <w:pPr>
        <w:numPr>
          <w:ilvl w:val="0"/>
          <w:numId w:val="22"/>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nézőtér teljes felújítása – becsült költsége bruttó 800.000 Ft</w:t>
      </w:r>
    </w:p>
    <w:p w14:paraId="50338C4D" w14:textId="77777777" w:rsidR="00C11A96" w:rsidRPr="00FC443D" w:rsidRDefault="00C11A96" w:rsidP="00C11A96">
      <w:pPr>
        <w:ind w:left="709" w:firstLine="425"/>
        <w:jc w:val="both"/>
        <w:rPr>
          <w:rFonts w:asciiTheme="minorHAnsi" w:hAnsiTheme="minorHAnsi" w:cstheme="minorHAnsi"/>
          <w:sz w:val="22"/>
          <w:szCs w:val="22"/>
        </w:rPr>
      </w:pPr>
      <w:r w:rsidRPr="00FC443D">
        <w:rPr>
          <w:rFonts w:asciiTheme="minorHAnsi" w:hAnsiTheme="minorHAnsi" w:cstheme="minorHAnsi"/>
          <w:sz w:val="22"/>
          <w:szCs w:val="22"/>
        </w:rPr>
        <w:lastRenderedPageBreak/>
        <w:t>2027. december 31 napjáig:</w:t>
      </w:r>
    </w:p>
    <w:p w14:paraId="649A3B50" w14:textId="77777777" w:rsidR="00C11A96" w:rsidRPr="00FC443D" w:rsidRDefault="00C11A96" w:rsidP="00343AEF">
      <w:pPr>
        <w:numPr>
          <w:ilvl w:val="0"/>
          <w:numId w:val="22"/>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melegvíz ellátásának napkollektorral történő kiváltása – becsült költsége bruttó 2.000.000 Ft</w:t>
      </w:r>
    </w:p>
    <w:p w14:paraId="0BE267FF" w14:textId="77777777" w:rsidR="00C11A96" w:rsidRPr="00FC443D" w:rsidRDefault="00C11A96" w:rsidP="00C11A96">
      <w:pPr>
        <w:ind w:left="709" w:firstLine="425"/>
        <w:jc w:val="both"/>
        <w:rPr>
          <w:rFonts w:asciiTheme="minorHAnsi" w:hAnsiTheme="minorHAnsi" w:cstheme="minorHAnsi"/>
          <w:sz w:val="22"/>
          <w:szCs w:val="22"/>
        </w:rPr>
      </w:pPr>
      <w:r w:rsidRPr="00FC443D">
        <w:rPr>
          <w:rFonts w:asciiTheme="minorHAnsi" w:hAnsiTheme="minorHAnsi" w:cstheme="minorHAnsi"/>
          <w:sz w:val="22"/>
          <w:szCs w:val="22"/>
        </w:rPr>
        <w:t>2028. december 31. napjáig:</w:t>
      </w:r>
    </w:p>
    <w:p w14:paraId="07BC65C0" w14:textId="77777777" w:rsidR="00C11A96" w:rsidRPr="00FC443D" w:rsidRDefault="00C11A96" w:rsidP="00343AEF">
      <w:pPr>
        <w:numPr>
          <w:ilvl w:val="0"/>
          <w:numId w:val="22"/>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golyók, bábuk, golyótartó állvány cseréje – becsült költsége bruttó 2.800.000 Ft</w:t>
      </w:r>
    </w:p>
    <w:p w14:paraId="61982E7F" w14:textId="77777777" w:rsidR="00C11A96" w:rsidRPr="00FC443D" w:rsidRDefault="00C11A96" w:rsidP="00343AEF">
      <w:pPr>
        <w:numPr>
          <w:ilvl w:val="0"/>
          <w:numId w:val="22"/>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2 db irányító pult modernizálása – becsült költsége bruttó 600.000 Ft</w:t>
      </w:r>
    </w:p>
    <w:p w14:paraId="263C9D5F" w14:textId="77777777" w:rsidR="00C11A96" w:rsidRPr="00FC443D" w:rsidRDefault="00C11A96" w:rsidP="00C11A96">
      <w:pPr>
        <w:ind w:left="1854"/>
        <w:jc w:val="both"/>
        <w:rPr>
          <w:rFonts w:asciiTheme="minorHAnsi" w:eastAsiaTheme="minorHAnsi" w:hAnsiTheme="minorHAnsi" w:cstheme="minorHAnsi"/>
          <w:sz w:val="22"/>
          <w:szCs w:val="22"/>
          <w:lang w:eastAsia="en-US"/>
        </w:rPr>
      </w:pPr>
    </w:p>
    <w:p w14:paraId="7E6E1A2D" w14:textId="77777777" w:rsidR="00C11A96" w:rsidRPr="00FC443D" w:rsidRDefault="00C11A96" w:rsidP="00343AEF">
      <w:pPr>
        <w:numPr>
          <w:ilvl w:val="0"/>
          <w:numId w:val="18"/>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Közgyűlés felkéri a Városstratégiai, Idegenforgalmi és Sport Bizottságot a Vasi Tekesportért Alapítvány által vállalt karbantartási és korszerűsítési munkálatok elvégzéséről szóló éves beszámoló jóváhagyására.</w:t>
      </w:r>
    </w:p>
    <w:p w14:paraId="60EF3A4A" w14:textId="77777777" w:rsidR="00C11A96" w:rsidRPr="00FC443D" w:rsidRDefault="00C11A96" w:rsidP="00C11A96">
      <w:pPr>
        <w:ind w:left="1080"/>
        <w:jc w:val="both"/>
        <w:rPr>
          <w:rFonts w:asciiTheme="minorHAnsi" w:eastAsiaTheme="minorHAnsi" w:hAnsiTheme="minorHAnsi" w:cstheme="minorHAnsi"/>
          <w:sz w:val="22"/>
          <w:szCs w:val="22"/>
          <w:lang w:eastAsia="en-US"/>
        </w:rPr>
      </w:pPr>
    </w:p>
    <w:p w14:paraId="549C1228" w14:textId="77777777" w:rsidR="00C11A96" w:rsidRPr="00FC443D" w:rsidRDefault="00C11A96" w:rsidP="00343AEF">
      <w:pPr>
        <w:numPr>
          <w:ilvl w:val="0"/>
          <w:numId w:val="18"/>
        </w:numPr>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A Közgyűlés felhatalmazza a polgármestert az ingyenes használatra vonatkozó megállapodás aláírására.</w:t>
      </w:r>
    </w:p>
    <w:p w14:paraId="02716A3E" w14:textId="77777777" w:rsidR="00C11A96" w:rsidRPr="00FC443D" w:rsidRDefault="00C11A96" w:rsidP="00C11A96">
      <w:pPr>
        <w:jc w:val="both"/>
        <w:rPr>
          <w:rFonts w:asciiTheme="minorHAnsi" w:hAnsiTheme="minorHAnsi" w:cstheme="minorHAnsi"/>
        </w:rPr>
      </w:pPr>
    </w:p>
    <w:p w14:paraId="54057A9A" w14:textId="77777777" w:rsidR="00C11A96" w:rsidRPr="00FC443D" w:rsidRDefault="00C11A96" w:rsidP="00C11A96">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b/>
          <w:sz w:val="22"/>
          <w:szCs w:val="22"/>
        </w:rPr>
        <w:t xml:space="preserve">    </w:t>
      </w:r>
      <w:r w:rsidRPr="00FC443D">
        <w:rPr>
          <w:rFonts w:asciiTheme="minorHAnsi" w:hAnsiTheme="minorHAnsi" w:cstheme="minorHAnsi"/>
          <w:b/>
          <w:sz w:val="22"/>
          <w:szCs w:val="22"/>
        </w:rPr>
        <w:tab/>
      </w:r>
      <w:r w:rsidRPr="00FC443D">
        <w:rPr>
          <w:rFonts w:asciiTheme="minorHAnsi" w:hAnsiTheme="minorHAnsi" w:cstheme="minorHAnsi"/>
          <w:b/>
          <w:sz w:val="22"/>
          <w:szCs w:val="22"/>
        </w:rPr>
        <w:tab/>
      </w:r>
      <w:r w:rsidRPr="00FC443D">
        <w:rPr>
          <w:rFonts w:asciiTheme="minorHAnsi" w:hAnsiTheme="minorHAnsi" w:cstheme="minorHAnsi"/>
          <w:sz w:val="22"/>
          <w:szCs w:val="22"/>
        </w:rPr>
        <w:t>Dr. Nemény András polgármester</w:t>
      </w:r>
    </w:p>
    <w:p w14:paraId="713D5AFC" w14:textId="77777777" w:rsidR="00C11A96" w:rsidRPr="00FC443D" w:rsidRDefault="00C11A96" w:rsidP="00C11A96">
      <w:pPr>
        <w:tabs>
          <w:tab w:val="left" w:pos="284"/>
        </w:tabs>
        <w:ind w:left="567"/>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 xml:space="preserve">Dr. László Győző alpolgármester </w:t>
      </w:r>
    </w:p>
    <w:p w14:paraId="59D85BBF" w14:textId="77777777" w:rsidR="00C11A96" w:rsidRPr="00FC443D" w:rsidRDefault="00C11A96" w:rsidP="00C11A96">
      <w:pPr>
        <w:tabs>
          <w:tab w:val="left" w:pos="284"/>
        </w:tabs>
        <w:ind w:left="567"/>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5C44A54C" w14:textId="77777777" w:rsidR="00C11A96" w:rsidRPr="00FC443D" w:rsidRDefault="00C11A96" w:rsidP="00C11A96">
      <w:pPr>
        <w:tabs>
          <w:tab w:val="left" w:pos="284"/>
        </w:tabs>
        <w:ind w:left="567"/>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 xml:space="preserve">/a végrehajtás előkészítéséért: </w:t>
      </w:r>
    </w:p>
    <w:p w14:paraId="50863890" w14:textId="77777777" w:rsidR="00C11A96" w:rsidRPr="00FC443D" w:rsidRDefault="00C11A96" w:rsidP="00C11A96">
      <w:pPr>
        <w:tabs>
          <w:tab w:val="left" w:pos="284"/>
        </w:tabs>
        <w:ind w:left="567" w:firstLine="850"/>
        <w:jc w:val="both"/>
        <w:rPr>
          <w:rFonts w:asciiTheme="minorHAnsi" w:hAnsiTheme="minorHAnsi" w:cstheme="minorHAnsi"/>
          <w:sz w:val="22"/>
          <w:szCs w:val="22"/>
        </w:rPr>
      </w:pPr>
      <w:r w:rsidRPr="00FC443D">
        <w:rPr>
          <w:rFonts w:asciiTheme="minorHAnsi" w:hAnsiTheme="minorHAnsi" w:cstheme="minorHAnsi"/>
          <w:sz w:val="22"/>
          <w:szCs w:val="22"/>
        </w:rPr>
        <w:t xml:space="preserve">              Vinczéné dr. Menyhárt Mária, az Egészségügyi és Közszolgálati Osztály vezetője</w:t>
      </w:r>
    </w:p>
    <w:p w14:paraId="4834D1FD" w14:textId="77777777" w:rsidR="00C11A96" w:rsidRPr="00FC443D" w:rsidRDefault="00C11A96" w:rsidP="00C11A96">
      <w:pPr>
        <w:tabs>
          <w:tab w:val="left" w:pos="284"/>
        </w:tabs>
        <w:ind w:left="567" w:firstLine="850"/>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Nagyné Dr. Gats Andrea, Jogi és Képviselői Osztály vezetője</w:t>
      </w:r>
    </w:p>
    <w:p w14:paraId="2D68C368" w14:textId="77777777" w:rsidR="00C11A96" w:rsidRPr="00FC443D" w:rsidRDefault="00C11A96" w:rsidP="00C11A96">
      <w:pPr>
        <w:tabs>
          <w:tab w:val="left" w:pos="284"/>
        </w:tabs>
        <w:ind w:left="567" w:firstLine="850"/>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Stéger Gábor, a Közgazdasági és Adó Osztály vezetője</w:t>
      </w:r>
    </w:p>
    <w:p w14:paraId="271D4739" w14:textId="77777777" w:rsidR="00C11A96" w:rsidRPr="00FC443D" w:rsidRDefault="00C11A96" w:rsidP="00C11A96">
      <w:pPr>
        <w:tabs>
          <w:tab w:val="left" w:pos="284"/>
        </w:tabs>
        <w:ind w:left="567" w:firstLine="850"/>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Kovács Cecília, a Szombathelyi Sportközpont és Sportiskola Nonprofit Kft. ügyvezetője/</w:t>
      </w:r>
    </w:p>
    <w:p w14:paraId="29421267" w14:textId="77777777" w:rsidR="00C11A96" w:rsidRPr="00FC443D" w:rsidRDefault="00C11A96" w:rsidP="00C11A96">
      <w:pPr>
        <w:ind w:left="851"/>
        <w:jc w:val="both"/>
        <w:rPr>
          <w:rFonts w:asciiTheme="minorHAnsi" w:hAnsiTheme="minorHAnsi" w:cstheme="minorHAnsi"/>
          <w:sz w:val="22"/>
          <w:szCs w:val="22"/>
        </w:rPr>
      </w:pPr>
    </w:p>
    <w:p w14:paraId="66C8B1D6" w14:textId="4DBBA286" w:rsidR="00C11A96" w:rsidRPr="00FC443D" w:rsidRDefault="00C11A96" w:rsidP="00C11A96">
      <w:pPr>
        <w:autoSpaceDE w:val="0"/>
        <w:autoSpaceDN w:val="0"/>
        <w:adjustRightInd w:val="0"/>
        <w:jc w:val="both"/>
        <w:rPr>
          <w:rFonts w:asciiTheme="minorHAnsi" w:hAnsiTheme="minorHAnsi" w:cstheme="minorHAnsi"/>
          <w:bCs/>
          <w:sz w:val="22"/>
          <w:szCs w:val="22"/>
        </w:rPr>
      </w:pPr>
      <w:r w:rsidRPr="00FC443D">
        <w:rPr>
          <w:rFonts w:asciiTheme="minorHAnsi" w:hAnsiTheme="minorHAnsi" w:cstheme="minorHAnsi"/>
          <w:b/>
          <w:bCs/>
          <w:sz w:val="22"/>
          <w:szCs w:val="22"/>
          <w:u w:val="single"/>
        </w:rPr>
        <w:t>Határidő:</w:t>
      </w:r>
      <w:r w:rsidRPr="00FC443D">
        <w:rPr>
          <w:rFonts w:asciiTheme="minorHAnsi" w:hAnsiTheme="minorHAnsi" w:cstheme="minorHAnsi"/>
          <w:b/>
          <w:bCs/>
          <w:sz w:val="22"/>
          <w:szCs w:val="22"/>
        </w:rPr>
        <w:t xml:space="preserve">     </w:t>
      </w:r>
      <w:r w:rsidRPr="00FC443D">
        <w:rPr>
          <w:rFonts w:asciiTheme="minorHAnsi" w:hAnsiTheme="minorHAnsi" w:cstheme="minorHAnsi"/>
          <w:b/>
          <w:bCs/>
          <w:sz w:val="22"/>
          <w:szCs w:val="22"/>
        </w:rPr>
        <w:tab/>
      </w:r>
      <w:r w:rsidRPr="00FC443D">
        <w:rPr>
          <w:rFonts w:asciiTheme="minorHAnsi" w:hAnsiTheme="minorHAnsi" w:cstheme="minorHAnsi"/>
          <w:b/>
          <w:bCs/>
          <w:sz w:val="22"/>
          <w:szCs w:val="22"/>
        </w:rPr>
        <w:tab/>
      </w:r>
      <w:r w:rsidRPr="00FC443D">
        <w:rPr>
          <w:rFonts w:asciiTheme="minorHAnsi" w:hAnsiTheme="minorHAnsi" w:cstheme="minorHAnsi"/>
          <w:sz w:val="22"/>
          <w:szCs w:val="22"/>
        </w:rPr>
        <w:t>1</w:t>
      </w:r>
      <w:r w:rsidR="005C1A62" w:rsidRPr="00FC443D">
        <w:rPr>
          <w:rFonts w:asciiTheme="minorHAnsi" w:hAnsiTheme="minorHAnsi" w:cstheme="minorHAnsi"/>
          <w:sz w:val="22"/>
          <w:szCs w:val="22"/>
        </w:rPr>
        <w:t>.,</w:t>
      </w:r>
      <w:r w:rsidRPr="00FC443D">
        <w:rPr>
          <w:rFonts w:asciiTheme="minorHAnsi" w:hAnsiTheme="minorHAnsi" w:cstheme="minorHAnsi"/>
          <w:sz w:val="22"/>
          <w:szCs w:val="22"/>
        </w:rPr>
        <w:t>3.</w:t>
      </w:r>
      <w:r w:rsidR="005C1A62" w:rsidRPr="00FC443D">
        <w:rPr>
          <w:rFonts w:asciiTheme="minorHAnsi" w:hAnsiTheme="minorHAnsi" w:cstheme="minorHAnsi"/>
          <w:sz w:val="22"/>
          <w:szCs w:val="22"/>
        </w:rPr>
        <w:t xml:space="preserve"> és 4.</w:t>
      </w:r>
      <w:r w:rsidRPr="00FC443D">
        <w:rPr>
          <w:rFonts w:asciiTheme="minorHAnsi" w:hAnsiTheme="minorHAnsi" w:cstheme="minorHAnsi"/>
          <w:sz w:val="22"/>
          <w:szCs w:val="22"/>
        </w:rPr>
        <w:t xml:space="preserve"> pont:</w:t>
      </w:r>
      <w:r w:rsidRPr="00FC443D">
        <w:rPr>
          <w:rFonts w:asciiTheme="minorHAnsi" w:hAnsiTheme="minorHAnsi" w:cstheme="minorHAnsi"/>
          <w:b/>
          <w:bCs/>
          <w:sz w:val="22"/>
          <w:szCs w:val="22"/>
        </w:rPr>
        <w:t xml:space="preserve"> </w:t>
      </w:r>
      <w:r w:rsidRPr="00FC443D">
        <w:rPr>
          <w:rFonts w:asciiTheme="minorHAnsi" w:hAnsiTheme="minorHAnsi" w:cstheme="minorHAnsi"/>
          <w:bCs/>
          <w:sz w:val="22"/>
          <w:szCs w:val="22"/>
        </w:rPr>
        <w:t>azonnal</w:t>
      </w:r>
    </w:p>
    <w:p w14:paraId="3C5B5654" w14:textId="77777777" w:rsidR="00C11A96" w:rsidRPr="00FC443D" w:rsidRDefault="00C11A96" w:rsidP="00C11A96">
      <w:pPr>
        <w:autoSpaceDE w:val="0"/>
        <w:autoSpaceDN w:val="0"/>
        <w:adjustRightInd w:val="0"/>
        <w:jc w:val="both"/>
        <w:rPr>
          <w:rFonts w:asciiTheme="minorHAnsi" w:hAnsiTheme="minorHAnsi" w:cstheme="minorHAnsi"/>
          <w:bCs/>
          <w:sz w:val="22"/>
          <w:szCs w:val="22"/>
        </w:rPr>
      </w:pPr>
      <w:r w:rsidRPr="00FC443D">
        <w:rPr>
          <w:rFonts w:asciiTheme="minorHAnsi" w:hAnsiTheme="minorHAnsi" w:cstheme="minorHAnsi"/>
          <w:bCs/>
        </w:rPr>
        <w:tab/>
      </w:r>
      <w:r w:rsidRPr="00FC443D">
        <w:rPr>
          <w:rFonts w:asciiTheme="minorHAnsi" w:hAnsiTheme="minorHAnsi" w:cstheme="minorHAnsi"/>
          <w:bCs/>
        </w:rPr>
        <w:tab/>
      </w:r>
      <w:r w:rsidRPr="00FC443D">
        <w:rPr>
          <w:rFonts w:asciiTheme="minorHAnsi" w:hAnsiTheme="minorHAnsi" w:cstheme="minorHAnsi"/>
          <w:bCs/>
        </w:rPr>
        <w:tab/>
      </w:r>
      <w:r w:rsidRPr="00FC443D">
        <w:rPr>
          <w:rFonts w:asciiTheme="minorHAnsi" w:hAnsiTheme="minorHAnsi" w:cstheme="minorHAnsi"/>
          <w:sz w:val="22"/>
          <w:szCs w:val="22"/>
        </w:rPr>
        <w:t>2. pont:</w:t>
      </w:r>
      <w:r w:rsidRPr="00FC443D">
        <w:rPr>
          <w:rFonts w:asciiTheme="minorHAnsi" w:hAnsiTheme="minorHAnsi" w:cstheme="minorHAnsi"/>
          <w:b/>
          <w:bCs/>
          <w:sz w:val="22"/>
          <w:szCs w:val="22"/>
        </w:rPr>
        <w:t xml:space="preserve"> </w:t>
      </w:r>
      <w:r w:rsidRPr="00FC443D">
        <w:rPr>
          <w:rFonts w:asciiTheme="minorHAnsi" w:hAnsiTheme="minorHAnsi" w:cstheme="minorHAnsi"/>
          <w:bCs/>
          <w:sz w:val="22"/>
          <w:szCs w:val="22"/>
        </w:rPr>
        <w:t>2028. december 31.</w:t>
      </w:r>
    </w:p>
    <w:p w14:paraId="07BDD103" w14:textId="77777777" w:rsidR="00EE7038" w:rsidRPr="00FC443D" w:rsidRDefault="00EE7038" w:rsidP="009D0BA1">
      <w:pPr>
        <w:ind w:left="705" w:hanging="705"/>
        <w:jc w:val="both"/>
        <w:rPr>
          <w:rFonts w:asciiTheme="minorHAnsi" w:hAnsiTheme="minorHAnsi" w:cstheme="minorHAnsi"/>
          <w:i/>
          <w:iCs/>
          <w:sz w:val="22"/>
          <w:szCs w:val="22"/>
        </w:rPr>
      </w:pPr>
    </w:p>
    <w:p w14:paraId="5D2A7D30" w14:textId="77777777" w:rsidR="009D0BA1" w:rsidRPr="00FC443D" w:rsidRDefault="009D0BA1" w:rsidP="009D0BA1">
      <w:pPr>
        <w:jc w:val="both"/>
        <w:rPr>
          <w:rFonts w:asciiTheme="minorHAnsi" w:hAnsiTheme="minorHAnsi" w:cstheme="minorHAnsi"/>
          <w:i/>
          <w:iCs/>
          <w:sz w:val="18"/>
          <w:szCs w:val="18"/>
        </w:rPr>
      </w:pPr>
      <w:r w:rsidRPr="00FC443D">
        <w:rPr>
          <w:rFonts w:asciiTheme="minorHAnsi" w:hAnsiTheme="minorHAnsi" w:cstheme="minorHAnsi"/>
          <w:i/>
          <w:iCs/>
          <w:sz w:val="18"/>
          <w:szCs w:val="18"/>
        </w:rPr>
        <w:tab/>
      </w:r>
    </w:p>
    <w:p w14:paraId="68D26F33" w14:textId="77777777" w:rsidR="001E2524" w:rsidRPr="00FC443D" w:rsidRDefault="001E2524" w:rsidP="009D0BA1">
      <w:pPr>
        <w:jc w:val="both"/>
        <w:rPr>
          <w:rFonts w:ascii="Calibri" w:hAnsi="Calibri" w:cs="Calibri"/>
          <w:bCs/>
          <w:i/>
          <w:sz w:val="18"/>
          <w:szCs w:val="18"/>
        </w:rPr>
      </w:pPr>
    </w:p>
    <w:p w14:paraId="421186C9" w14:textId="77777777" w:rsidR="009D0BA1" w:rsidRPr="00FC443D" w:rsidRDefault="009D0BA1" w:rsidP="009D0BA1">
      <w:pPr>
        <w:ind w:left="705" w:hanging="705"/>
        <w:jc w:val="both"/>
        <w:rPr>
          <w:rFonts w:ascii="Calibri" w:hAnsi="Calibri" w:cs="Calibri"/>
          <w:b/>
          <w:i/>
          <w:iCs/>
          <w:sz w:val="22"/>
          <w:szCs w:val="22"/>
        </w:rPr>
      </w:pPr>
      <w:r w:rsidRPr="00FC443D">
        <w:rPr>
          <w:rFonts w:ascii="Calibri" w:hAnsi="Calibri" w:cs="Calibri"/>
          <w:b/>
          <w:i/>
          <w:sz w:val="22"/>
          <w:szCs w:val="22"/>
        </w:rPr>
        <w:t>7./</w:t>
      </w:r>
      <w:r w:rsidRPr="00FC443D">
        <w:rPr>
          <w:rFonts w:ascii="Calibri" w:hAnsi="Calibri" w:cs="Calibri"/>
          <w:b/>
          <w:i/>
          <w:sz w:val="22"/>
          <w:szCs w:val="22"/>
        </w:rPr>
        <w:tab/>
        <w:t>Javaslat az új Szedreskert Bölcsődét érintő döntések meghozatalára</w:t>
      </w:r>
    </w:p>
    <w:p w14:paraId="356C9986" w14:textId="77777777" w:rsidR="009D0BA1" w:rsidRPr="00FC443D" w:rsidRDefault="009D0BA1" w:rsidP="009D0BA1">
      <w:pPr>
        <w:ind w:left="705" w:hanging="705"/>
        <w:jc w:val="both"/>
        <w:rPr>
          <w:rFonts w:asciiTheme="minorHAnsi" w:hAnsiTheme="minorHAnsi" w:cstheme="minorHAnsi"/>
          <w:i/>
          <w:sz w:val="22"/>
          <w:szCs w:val="22"/>
        </w:rPr>
      </w:pPr>
      <w:r w:rsidRPr="00FC443D">
        <w:rPr>
          <w:rFonts w:ascii="Calibri" w:hAnsi="Calibri" w:cs="Calibri"/>
          <w:bCs/>
          <w:i/>
          <w:sz w:val="22"/>
          <w:szCs w:val="22"/>
        </w:rPr>
        <w:tab/>
      </w:r>
      <w:r w:rsidRPr="00FC443D">
        <w:rPr>
          <w:rFonts w:asciiTheme="minorHAnsi" w:hAnsiTheme="minorHAnsi" w:cstheme="minorHAnsi"/>
          <w:b/>
          <w:i/>
          <w:sz w:val="22"/>
          <w:szCs w:val="22"/>
          <w:u w:val="single"/>
        </w:rPr>
        <w:t>Előadók:</w:t>
      </w:r>
      <w:r w:rsidRPr="00FC443D">
        <w:rPr>
          <w:rFonts w:asciiTheme="minorHAnsi" w:hAnsiTheme="minorHAnsi" w:cstheme="minorHAnsi"/>
          <w:i/>
          <w:sz w:val="22"/>
          <w:szCs w:val="22"/>
        </w:rPr>
        <w:tab/>
        <w:t>Dr. Nemény András polgármester</w:t>
      </w:r>
    </w:p>
    <w:p w14:paraId="224A6E9E" w14:textId="77777777" w:rsidR="009D0BA1" w:rsidRPr="00FC443D" w:rsidRDefault="009D0BA1" w:rsidP="009D0BA1">
      <w:pPr>
        <w:ind w:left="705" w:hanging="705"/>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t>Dr. László Győző alpolgármester</w:t>
      </w:r>
    </w:p>
    <w:p w14:paraId="1C825B13" w14:textId="77777777" w:rsidR="009D0BA1" w:rsidRPr="00FC443D" w:rsidRDefault="009D0BA1" w:rsidP="009D0BA1">
      <w:pPr>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b/>
          <w:bCs/>
          <w:i/>
          <w:iCs/>
          <w:sz w:val="22"/>
          <w:szCs w:val="22"/>
          <w:u w:val="single"/>
        </w:rPr>
        <w:t xml:space="preserve">Meghívottak: </w:t>
      </w:r>
      <w:r w:rsidRPr="00FC443D">
        <w:rPr>
          <w:rFonts w:asciiTheme="minorHAnsi" w:hAnsiTheme="minorHAnsi" w:cstheme="minorHAnsi"/>
          <w:i/>
          <w:iCs/>
          <w:sz w:val="22"/>
          <w:szCs w:val="22"/>
        </w:rPr>
        <w:tab/>
        <w:t>Sebestyén Bianka, a Szombathelyi Egyesített Bölcsődei Intézmény vezetője</w:t>
      </w:r>
    </w:p>
    <w:p w14:paraId="4FEC99CE" w14:textId="77777777" w:rsidR="009D0BA1" w:rsidRPr="00FC443D" w:rsidRDefault="009D0BA1" w:rsidP="009D0BA1">
      <w:pPr>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t>Urr Bianka, a Szedreskert Bölcsőde intézményvezetője</w:t>
      </w:r>
    </w:p>
    <w:p w14:paraId="1808155E" w14:textId="77777777" w:rsidR="00EE7038" w:rsidRPr="00FC443D" w:rsidRDefault="00EE7038" w:rsidP="009D0BA1">
      <w:pPr>
        <w:jc w:val="both"/>
        <w:rPr>
          <w:rFonts w:asciiTheme="minorHAnsi" w:hAnsiTheme="minorHAnsi" w:cstheme="minorHAnsi"/>
          <w:i/>
          <w:iCs/>
          <w:sz w:val="22"/>
          <w:szCs w:val="22"/>
        </w:rPr>
      </w:pPr>
    </w:p>
    <w:p w14:paraId="53CEDD17" w14:textId="77777777" w:rsidR="001E2524" w:rsidRPr="00FC443D" w:rsidRDefault="001E2524" w:rsidP="009D0BA1">
      <w:pPr>
        <w:jc w:val="both"/>
        <w:rPr>
          <w:rFonts w:asciiTheme="minorHAnsi" w:hAnsiTheme="minorHAnsi" w:cstheme="minorHAnsi"/>
          <w:i/>
          <w:iCs/>
          <w:sz w:val="22"/>
          <w:szCs w:val="22"/>
        </w:rPr>
      </w:pPr>
    </w:p>
    <w:p w14:paraId="1ED5B985" w14:textId="66650212" w:rsidR="001A66E4" w:rsidRPr="00FC443D" w:rsidRDefault="00A8630D" w:rsidP="001E2524">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27</w:t>
      </w:r>
      <w:r w:rsidR="007779A2" w:rsidRPr="00FC443D">
        <w:rPr>
          <w:rFonts w:asciiTheme="minorHAnsi" w:hAnsiTheme="minorHAnsi" w:cstheme="minorHAnsi"/>
          <w:b/>
          <w:sz w:val="22"/>
          <w:szCs w:val="22"/>
          <w:u w:val="single"/>
        </w:rPr>
        <w:t>7</w:t>
      </w:r>
      <w:r w:rsidR="001A66E4" w:rsidRPr="00FC443D">
        <w:rPr>
          <w:rFonts w:asciiTheme="minorHAnsi" w:hAnsiTheme="minorHAnsi" w:cstheme="minorHAnsi"/>
          <w:b/>
          <w:sz w:val="22"/>
          <w:szCs w:val="22"/>
          <w:u w:val="single"/>
        </w:rPr>
        <w:t>/202</w:t>
      </w:r>
      <w:r w:rsidR="001E2524" w:rsidRPr="00FC443D">
        <w:rPr>
          <w:rFonts w:asciiTheme="minorHAnsi" w:hAnsiTheme="minorHAnsi" w:cstheme="minorHAnsi"/>
          <w:b/>
          <w:sz w:val="22"/>
          <w:szCs w:val="22"/>
          <w:u w:val="single"/>
        </w:rPr>
        <w:t>4</w:t>
      </w:r>
      <w:r w:rsidR="001A66E4" w:rsidRPr="00FC443D">
        <w:rPr>
          <w:rFonts w:asciiTheme="minorHAnsi" w:hAnsiTheme="minorHAnsi" w:cstheme="minorHAnsi"/>
          <w:b/>
          <w:sz w:val="22"/>
          <w:szCs w:val="22"/>
          <w:u w:val="single"/>
        </w:rPr>
        <w:t>. (</w:t>
      </w:r>
      <w:r w:rsidR="001E2524" w:rsidRPr="00FC443D">
        <w:rPr>
          <w:rFonts w:asciiTheme="minorHAnsi" w:hAnsiTheme="minorHAnsi" w:cstheme="minorHAnsi"/>
          <w:b/>
          <w:sz w:val="22"/>
          <w:szCs w:val="22"/>
          <w:u w:val="single"/>
        </w:rPr>
        <w:t>X</w:t>
      </w:r>
      <w:r w:rsidR="001A66E4" w:rsidRPr="00FC443D">
        <w:rPr>
          <w:rFonts w:asciiTheme="minorHAnsi" w:hAnsiTheme="minorHAnsi" w:cstheme="minorHAnsi"/>
          <w:b/>
          <w:sz w:val="22"/>
          <w:szCs w:val="22"/>
          <w:u w:val="single"/>
        </w:rPr>
        <w:t>.22.) Kgy. számú határozat</w:t>
      </w:r>
    </w:p>
    <w:p w14:paraId="244413DA" w14:textId="77777777" w:rsidR="001E2524" w:rsidRPr="00FC443D" w:rsidRDefault="001E2524" w:rsidP="001E2524">
      <w:pPr>
        <w:jc w:val="center"/>
        <w:rPr>
          <w:rFonts w:asciiTheme="minorHAnsi" w:hAnsiTheme="minorHAnsi" w:cstheme="minorHAnsi"/>
          <w:b/>
          <w:sz w:val="22"/>
          <w:szCs w:val="22"/>
          <w:u w:val="single"/>
        </w:rPr>
      </w:pPr>
    </w:p>
    <w:p w14:paraId="083ADF90" w14:textId="77777777" w:rsidR="001A66E4" w:rsidRPr="00FC443D" w:rsidRDefault="001A66E4" w:rsidP="001E2524">
      <w:pPr>
        <w:ind w:left="705" w:hanging="705"/>
        <w:jc w:val="both"/>
        <w:rPr>
          <w:rFonts w:asciiTheme="minorHAnsi" w:hAnsiTheme="minorHAnsi" w:cstheme="minorHAnsi"/>
          <w:sz w:val="22"/>
          <w:szCs w:val="22"/>
        </w:rPr>
      </w:pPr>
      <w:r w:rsidRPr="00FC443D">
        <w:rPr>
          <w:rFonts w:asciiTheme="minorHAnsi" w:hAnsiTheme="minorHAnsi" w:cstheme="minorHAnsi"/>
          <w:sz w:val="22"/>
          <w:szCs w:val="22"/>
        </w:rPr>
        <w:t xml:space="preserve">1. </w:t>
      </w:r>
      <w:r w:rsidRPr="00FC443D">
        <w:rPr>
          <w:rFonts w:asciiTheme="minorHAnsi" w:hAnsiTheme="minorHAnsi" w:cstheme="minorHAnsi"/>
          <w:sz w:val="22"/>
          <w:szCs w:val="22"/>
        </w:rPr>
        <w:tab/>
      </w:r>
      <w:bookmarkStart w:id="5" w:name="_Hlk128580770"/>
      <w:r w:rsidRPr="00FC443D">
        <w:rPr>
          <w:rFonts w:asciiTheme="minorHAnsi" w:hAnsiTheme="minorHAnsi" w:cstheme="minorHAnsi"/>
          <w:sz w:val="22"/>
          <w:szCs w:val="22"/>
        </w:rPr>
        <w:t>Szombathely Megyei Jogú Város Közgyűlése a „Javaslat az új Szedreskert Bölcsődét érintő döntések meghozatalára” című előterjesztést megtárgyalta és egyetért az új Szedreskert Bölcsőde 2024. december 31-ig történő megnyitásával.</w:t>
      </w:r>
    </w:p>
    <w:p w14:paraId="559F4C49" w14:textId="77777777" w:rsidR="001A66E4" w:rsidRPr="00FC443D" w:rsidRDefault="001A66E4" w:rsidP="001A66E4">
      <w:pPr>
        <w:ind w:left="705" w:hanging="705"/>
        <w:jc w:val="both"/>
        <w:rPr>
          <w:rFonts w:asciiTheme="minorHAnsi" w:hAnsiTheme="minorHAnsi" w:cstheme="minorHAnsi"/>
          <w:sz w:val="22"/>
          <w:szCs w:val="22"/>
        </w:rPr>
      </w:pPr>
    </w:p>
    <w:p w14:paraId="5B3E7678" w14:textId="0ED9DD4C" w:rsidR="001A66E4" w:rsidRPr="00FC443D" w:rsidRDefault="001A66E4" w:rsidP="001A66E4">
      <w:pPr>
        <w:ind w:left="705" w:hanging="705"/>
        <w:jc w:val="both"/>
        <w:rPr>
          <w:rFonts w:asciiTheme="minorHAnsi" w:hAnsiTheme="minorHAnsi" w:cstheme="minorHAnsi"/>
          <w:sz w:val="22"/>
          <w:szCs w:val="22"/>
        </w:rPr>
      </w:pPr>
      <w:r w:rsidRPr="00FC443D">
        <w:rPr>
          <w:rFonts w:asciiTheme="minorHAnsi" w:hAnsiTheme="minorHAnsi" w:cstheme="minorHAnsi"/>
          <w:sz w:val="22"/>
          <w:szCs w:val="22"/>
        </w:rPr>
        <w:t>2.</w:t>
      </w:r>
      <w:r w:rsidRPr="00FC443D">
        <w:rPr>
          <w:rFonts w:asciiTheme="minorHAnsi" w:hAnsiTheme="minorHAnsi" w:cstheme="minorHAnsi"/>
          <w:sz w:val="22"/>
          <w:szCs w:val="22"/>
        </w:rPr>
        <w:tab/>
        <w:t>Szombathely Megyei Jogú Város Közgyűlése egyetért azzal, hogy Szombathelyi Egyesített Bölcsődei Intézmény</w:t>
      </w:r>
      <w:r w:rsidRPr="00FC443D">
        <w:t xml:space="preserve"> </w:t>
      </w:r>
      <w:r w:rsidRPr="00FC443D">
        <w:rPr>
          <w:rFonts w:ascii="Calibri" w:hAnsi="Calibri" w:cs="Calibri"/>
          <w:sz w:val="22"/>
          <w:szCs w:val="22"/>
        </w:rPr>
        <w:t>létszám-</w:t>
      </w:r>
      <w:r w:rsidR="00D10F56" w:rsidRPr="00FC443D">
        <w:rPr>
          <w:rFonts w:ascii="Calibri" w:hAnsi="Calibri" w:cs="Calibri"/>
          <w:sz w:val="22"/>
          <w:szCs w:val="22"/>
        </w:rPr>
        <w:t>előirányzata</w:t>
      </w:r>
      <w:r w:rsidR="00D10F56" w:rsidRPr="00FC443D">
        <w:rPr>
          <w:rFonts w:asciiTheme="minorHAnsi" w:hAnsiTheme="minorHAnsi" w:cstheme="minorHAnsi"/>
          <w:sz w:val="22"/>
          <w:szCs w:val="22"/>
        </w:rPr>
        <w:t xml:space="preserve"> 2024.</w:t>
      </w:r>
      <w:r w:rsidRPr="00FC443D">
        <w:rPr>
          <w:rFonts w:asciiTheme="minorHAnsi" w:hAnsiTheme="minorHAnsi" w:cstheme="minorHAnsi"/>
          <w:sz w:val="22"/>
          <w:szCs w:val="22"/>
        </w:rPr>
        <w:t xml:space="preserve"> december 1. napjától 12 fővel – 9 fő szakmai létszám, 3 fő intézményüzemeltetési létszám-, 2025. január 1. napjától további 1 fő intézményüzemeltetési létszámmal növekedjen. </w:t>
      </w:r>
    </w:p>
    <w:p w14:paraId="0653AD4B" w14:textId="77777777" w:rsidR="001A66E4" w:rsidRPr="00FC443D" w:rsidRDefault="001A66E4" w:rsidP="001A66E4">
      <w:pPr>
        <w:ind w:left="705" w:hanging="705"/>
        <w:jc w:val="both"/>
        <w:rPr>
          <w:rFonts w:asciiTheme="minorHAnsi" w:hAnsiTheme="minorHAnsi" w:cstheme="minorHAnsi"/>
          <w:sz w:val="22"/>
          <w:szCs w:val="22"/>
        </w:rPr>
      </w:pPr>
    </w:p>
    <w:p w14:paraId="532BC59A" w14:textId="77777777" w:rsidR="001A66E4" w:rsidRPr="00FC443D" w:rsidRDefault="001A66E4" w:rsidP="001A66E4">
      <w:pPr>
        <w:ind w:left="705" w:hanging="705"/>
        <w:jc w:val="both"/>
        <w:rPr>
          <w:rFonts w:asciiTheme="minorHAnsi" w:hAnsiTheme="minorHAnsi" w:cstheme="minorHAnsi"/>
          <w:sz w:val="22"/>
          <w:szCs w:val="22"/>
        </w:rPr>
      </w:pPr>
      <w:r w:rsidRPr="00FC443D">
        <w:rPr>
          <w:rFonts w:asciiTheme="minorHAnsi" w:hAnsiTheme="minorHAnsi" w:cstheme="minorHAnsi"/>
          <w:sz w:val="22"/>
          <w:szCs w:val="22"/>
        </w:rPr>
        <w:t>3.</w:t>
      </w:r>
      <w:r w:rsidRPr="00FC443D">
        <w:rPr>
          <w:rFonts w:asciiTheme="minorHAnsi" w:hAnsiTheme="minorHAnsi" w:cstheme="minorHAnsi"/>
          <w:sz w:val="22"/>
          <w:szCs w:val="22"/>
        </w:rPr>
        <w:tab/>
        <w:t>Szombathely Megyei Jogú Város Közgyűlése elhatározza, hogy a Szombathelyi Egyesített Bölcsődei Intézmény</w:t>
      </w:r>
    </w:p>
    <w:p w14:paraId="514876FE" w14:textId="77777777" w:rsidR="001A66E4" w:rsidRPr="00FC443D" w:rsidRDefault="001A66E4" w:rsidP="001A66E4">
      <w:pPr>
        <w:ind w:left="705" w:hanging="705"/>
        <w:jc w:val="both"/>
        <w:rPr>
          <w:rFonts w:asciiTheme="minorHAnsi" w:hAnsiTheme="minorHAnsi" w:cstheme="minorHAnsi"/>
          <w:sz w:val="22"/>
          <w:szCs w:val="22"/>
        </w:rPr>
      </w:pPr>
      <w:r w:rsidRPr="00FC443D">
        <w:rPr>
          <w:rFonts w:asciiTheme="minorHAnsi" w:hAnsiTheme="minorHAnsi" w:cstheme="minorHAnsi"/>
          <w:sz w:val="22"/>
          <w:szCs w:val="22"/>
        </w:rPr>
        <w:t xml:space="preserve">              részére 2025. évi működési kiadásaira 118 500 000,- Ft. összegű többlet költségvetési forrást biztosít.</w:t>
      </w:r>
    </w:p>
    <w:p w14:paraId="6409C424" w14:textId="77777777" w:rsidR="001A66E4" w:rsidRPr="00FC443D" w:rsidRDefault="001A66E4" w:rsidP="001A66E4">
      <w:pPr>
        <w:ind w:left="705" w:hanging="705"/>
        <w:jc w:val="both"/>
        <w:rPr>
          <w:rFonts w:asciiTheme="minorHAnsi" w:hAnsiTheme="minorHAnsi" w:cstheme="minorHAnsi"/>
          <w:sz w:val="22"/>
          <w:szCs w:val="22"/>
        </w:rPr>
      </w:pPr>
    </w:p>
    <w:p w14:paraId="65B6790F" w14:textId="77777777" w:rsidR="001A66E4" w:rsidRPr="00FC443D" w:rsidRDefault="001A66E4" w:rsidP="001A66E4">
      <w:pPr>
        <w:ind w:left="705" w:hanging="705"/>
        <w:jc w:val="both"/>
        <w:rPr>
          <w:rFonts w:ascii="Calibri" w:hAnsi="Calibri" w:cs="Calibri"/>
          <w:sz w:val="22"/>
          <w:szCs w:val="22"/>
        </w:rPr>
      </w:pPr>
      <w:r w:rsidRPr="00FC443D">
        <w:rPr>
          <w:rFonts w:asciiTheme="minorHAnsi" w:hAnsiTheme="minorHAnsi" w:cstheme="minorHAnsi"/>
          <w:sz w:val="22"/>
          <w:szCs w:val="22"/>
        </w:rPr>
        <w:t>4.</w:t>
      </w:r>
      <w:r w:rsidRPr="00FC443D">
        <w:rPr>
          <w:rFonts w:asciiTheme="minorHAnsi" w:hAnsiTheme="minorHAnsi" w:cstheme="minorHAnsi"/>
          <w:sz w:val="22"/>
          <w:szCs w:val="22"/>
        </w:rPr>
        <w:tab/>
      </w:r>
      <w:r w:rsidRPr="00FC443D">
        <w:rPr>
          <w:rFonts w:ascii="Calibri" w:hAnsi="Calibri" w:cs="Calibri"/>
          <w:sz w:val="22"/>
          <w:szCs w:val="22"/>
        </w:rPr>
        <w:t>Szombathely Megyei Jogú Város Közgyűlése a Szombathelyi Egyesített Bölcsődei Intézmény Módosító okiratát és a módosítással egységes szerkezetbe foglalt Alapító okiratát, Szervezeti Működési Szabályzatát az előterjesztés melléklete szerinti tartalommal jóváhagyja, és felhatalmazza a polgármestert a dokumentumok aláírására.</w:t>
      </w:r>
    </w:p>
    <w:p w14:paraId="244F2871" w14:textId="77777777" w:rsidR="001A66E4" w:rsidRPr="00FC443D" w:rsidRDefault="001A66E4" w:rsidP="001A66E4">
      <w:pPr>
        <w:ind w:left="705" w:hanging="705"/>
        <w:jc w:val="both"/>
        <w:rPr>
          <w:rFonts w:ascii="Calibri" w:hAnsi="Calibri" w:cs="Calibri"/>
          <w:sz w:val="22"/>
          <w:szCs w:val="22"/>
        </w:rPr>
      </w:pPr>
    </w:p>
    <w:p w14:paraId="0BCF316C" w14:textId="77777777" w:rsidR="001A66E4" w:rsidRPr="00FC443D" w:rsidRDefault="001A66E4" w:rsidP="001A66E4">
      <w:pPr>
        <w:ind w:left="705" w:hanging="705"/>
        <w:jc w:val="both"/>
        <w:rPr>
          <w:rFonts w:ascii="Calibri" w:hAnsi="Calibri" w:cs="Calibri"/>
          <w:sz w:val="22"/>
          <w:szCs w:val="22"/>
        </w:rPr>
      </w:pPr>
      <w:r w:rsidRPr="00FC443D">
        <w:rPr>
          <w:rFonts w:ascii="Calibri" w:hAnsi="Calibri" w:cs="Calibri"/>
          <w:sz w:val="22"/>
          <w:szCs w:val="22"/>
        </w:rPr>
        <w:t>5.</w:t>
      </w:r>
      <w:r w:rsidRPr="00FC443D">
        <w:rPr>
          <w:rFonts w:ascii="Calibri" w:hAnsi="Calibri" w:cs="Calibri"/>
          <w:sz w:val="22"/>
          <w:szCs w:val="22"/>
        </w:rPr>
        <w:tab/>
      </w:r>
      <w:bookmarkStart w:id="6" w:name="_Hlk178589024"/>
      <w:bookmarkEnd w:id="5"/>
      <w:r w:rsidRPr="00FC443D">
        <w:rPr>
          <w:rFonts w:ascii="Calibri" w:hAnsi="Calibri" w:cs="Calibri"/>
          <w:sz w:val="22"/>
          <w:szCs w:val="22"/>
        </w:rPr>
        <w:t xml:space="preserve">Szombathely Megyei Jogú Város Közgyűlése a Szombathelyi Egyesített Bölcsődei Intézmény módosított </w:t>
      </w:r>
      <w:bookmarkEnd w:id="6"/>
      <w:r w:rsidRPr="00FC443D">
        <w:rPr>
          <w:rFonts w:ascii="Calibri" w:hAnsi="Calibri" w:cs="Calibri"/>
          <w:sz w:val="22"/>
          <w:szCs w:val="22"/>
        </w:rPr>
        <w:t xml:space="preserve">Szakmai programját, </w:t>
      </w:r>
      <w:r w:rsidRPr="00FC443D">
        <w:rPr>
          <w:rFonts w:asciiTheme="minorHAnsi" w:hAnsiTheme="minorHAnsi" w:cstheme="minorHAnsi"/>
          <w:sz w:val="22"/>
          <w:szCs w:val="22"/>
        </w:rPr>
        <w:t>annak mellékletét képező Házirendet és Megállapodás tervezetet</w:t>
      </w:r>
      <w:r w:rsidRPr="00FC443D">
        <w:rPr>
          <w:rFonts w:ascii="Calibri" w:hAnsi="Calibri" w:cs="Calibri"/>
          <w:sz w:val="22"/>
          <w:szCs w:val="22"/>
        </w:rPr>
        <w:t xml:space="preserve">, valamint az új Szedreskert Bölcsőde Szakmai programját </w:t>
      </w:r>
      <w:bookmarkStart w:id="7" w:name="_Hlk178589107"/>
      <w:r w:rsidRPr="00FC443D">
        <w:rPr>
          <w:rFonts w:ascii="Calibri" w:hAnsi="Calibri" w:cs="Calibri"/>
          <w:sz w:val="22"/>
          <w:szCs w:val="22"/>
        </w:rPr>
        <w:t>az előterjesztés melléklete szerinti tartalommal jóváhagyja, és felhatalmazza a polgármestert a dokumentumok aláírására.</w:t>
      </w:r>
      <w:bookmarkEnd w:id="7"/>
    </w:p>
    <w:p w14:paraId="26A7C2D2" w14:textId="77777777" w:rsidR="001A66E4" w:rsidRPr="00FC443D" w:rsidRDefault="001A66E4" w:rsidP="001A66E4">
      <w:pPr>
        <w:ind w:left="705" w:hanging="705"/>
        <w:jc w:val="both"/>
        <w:rPr>
          <w:rFonts w:ascii="Calibri" w:hAnsi="Calibri" w:cs="Calibri"/>
          <w:sz w:val="22"/>
          <w:szCs w:val="22"/>
        </w:rPr>
      </w:pPr>
    </w:p>
    <w:p w14:paraId="0CE9A9D0" w14:textId="77777777" w:rsidR="001A66E4" w:rsidRPr="00FC443D" w:rsidRDefault="001A66E4" w:rsidP="001A66E4">
      <w:pPr>
        <w:ind w:left="705" w:hanging="705"/>
        <w:jc w:val="both"/>
        <w:rPr>
          <w:rFonts w:ascii="Calibri" w:hAnsi="Calibri" w:cs="Calibri"/>
          <w:sz w:val="22"/>
          <w:szCs w:val="22"/>
        </w:rPr>
      </w:pPr>
      <w:r w:rsidRPr="00FC443D">
        <w:rPr>
          <w:rFonts w:ascii="Calibri" w:hAnsi="Calibri" w:cs="Calibri"/>
          <w:sz w:val="22"/>
          <w:szCs w:val="22"/>
        </w:rPr>
        <w:lastRenderedPageBreak/>
        <w:t xml:space="preserve">6. </w:t>
      </w:r>
      <w:r w:rsidRPr="00FC443D">
        <w:rPr>
          <w:rFonts w:ascii="Calibri" w:hAnsi="Calibri" w:cs="Calibri"/>
          <w:sz w:val="22"/>
          <w:szCs w:val="22"/>
        </w:rPr>
        <w:tab/>
        <w:t>Szombathely Megyei Jogú Város Közgyűlése Szombathely Megyei Jogú Város Önkormányzata és a Szombathelyi Egyesített Bölcsődei Intézmény között létrejött Vagyonkezelési szerződés módosítását</w:t>
      </w:r>
      <w:r w:rsidRPr="00FC443D">
        <w:t xml:space="preserve"> </w:t>
      </w:r>
      <w:r w:rsidRPr="00FC443D">
        <w:rPr>
          <w:rFonts w:ascii="Calibri" w:hAnsi="Calibri" w:cs="Calibri"/>
          <w:sz w:val="22"/>
          <w:szCs w:val="22"/>
        </w:rPr>
        <w:t>az előterjesztés melléklete szerinti tartalommal jóváhagyja, és felhatalmazza a polgármestert a dokumentum aláírására.</w:t>
      </w:r>
    </w:p>
    <w:p w14:paraId="22E38374" w14:textId="77777777" w:rsidR="001A66E4" w:rsidRPr="00FC443D" w:rsidRDefault="001A66E4" w:rsidP="001A66E4">
      <w:pPr>
        <w:jc w:val="both"/>
        <w:rPr>
          <w:rFonts w:asciiTheme="minorHAnsi" w:hAnsiTheme="minorHAnsi" w:cstheme="minorHAnsi"/>
          <w:sz w:val="22"/>
          <w:szCs w:val="22"/>
        </w:rPr>
      </w:pPr>
    </w:p>
    <w:p w14:paraId="0D36CD83" w14:textId="77777777" w:rsidR="001A66E4" w:rsidRPr="00FC443D" w:rsidRDefault="001A66E4" w:rsidP="001A66E4">
      <w:pPr>
        <w:jc w:val="both"/>
        <w:rPr>
          <w:rFonts w:ascii="Calibri" w:hAnsi="Calibri" w:cs="Calibri"/>
          <w:sz w:val="22"/>
          <w:szCs w:val="22"/>
        </w:rPr>
      </w:pPr>
      <w:r w:rsidRPr="00FC443D">
        <w:rPr>
          <w:rFonts w:asciiTheme="minorHAnsi" w:hAnsiTheme="minorHAnsi" w:cstheme="minorHAnsi"/>
          <w:b/>
          <w:sz w:val="22"/>
          <w:szCs w:val="22"/>
          <w:u w:val="single"/>
        </w:rPr>
        <w:t>Felelősök:</w:t>
      </w:r>
      <w:r w:rsidRPr="00FC443D">
        <w:rPr>
          <w:rFonts w:asciiTheme="minorHAnsi" w:hAnsiTheme="minorHAnsi" w:cstheme="minorHAnsi"/>
          <w:bCs/>
          <w:sz w:val="22"/>
          <w:szCs w:val="22"/>
        </w:rPr>
        <w:tab/>
      </w:r>
      <w:r w:rsidRPr="00FC443D">
        <w:rPr>
          <w:rFonts w:ascii="Calibri" w:hAnsi="Calibri" w:cs="Calibri"/>
          <w:sz w:val="22"/>
          <w:szCs w:val="22"/>
        </w:rPr>
        <w:t>Dr. Nemény András, polgármester</w:t>
      </w:r>
    </w:p>
    <w:p w14:paraId="0A76E24D" w14:textId="77777777" w:rsidR="001A66E4" w:rsidRPr="00FC443D" w:rsidRDefault="001A66E4" w:rsidP="001A66E4">
      <w:pPr>
        <w:ind w:left="708" w:firstLine="708"/>
        <w:jc w:val="both"/>
        <w:rPr>
          <w:rFonts w:ascii="Calibri" w:hAnsi="Calibri" w:cs="Calibri"/>
          <w:sz w:val="22"/>
          <w:szCs w:val="22"/>
        </w:rPr>
      </w:pPr>
      <w:r w:rsidRPr="00FC443D">
        <w:rPr>
          <w:rFonts w:ascii="Calibri" w:hAnsi="Calibri" w:cs="Calibri"/>
          <w:sz w:val="22"/>
          <w:szCs w:val="22"/>
        </w:rPr>
        <w:t>Dr. László Győző, alpolgármester</w:t>
      </w:r>
    </w:p>
    <w:p w14:paraId="0DD450EF" w14:textId="77777777" w:rsidR="001A66E4" w:rsidRPr="00FC443D" w:rsidRDefault="001A66E4" w:rsidP="001A66E4">
      <w:pPr>
        <w:ind w:left="708" w:firstLine="708"/>
        <w:jc w:val="both"/>
        <w:rPr>
          <w:rFonts w:ascii="Calibri" w:hAnsi="Calibri" w:cs="Calibri"/>
          <w:sz w:val="22"/>
          <w:szCs w:val="22"/>
        </w:rPr>
      </w:pPr>
      <w:r w:rsidRPr="00FC443D">
        <w:rPr>
          <w:rFonts w:ascii="Calibri" w:hAnsi="Calibri" w:cs="Calibri"/>
          <w:sz w:val="22"/>
          <w:szCs w:val="22"/>
        </w:rPr>
        <w:t>/A végrehajtás előkészítéséért:</w:t>
      </w:r>
    </w:p>
    <w:p w14:paraId="253193B4" w14:textId="77777777" w:rsidR="001A66E4" w:rsidRPr="00FC443D" w:rsidRDefault="001A66E4" w:rsidP="001A66E4">
      <w:pPr>
        <w:ind w:left="708" w:firstLine="708"/>
        <w:jc w:val="both"/>
        <w:rPr>
          <w:rFonts w:ascii="Calibri" w:hAnsi="Calibri" w:cs="Calibri"/>
          <w:sz w:val="22"/>
          <w:szCs w:val="22"/>
        </w:rPr>
      </w:pPr>
      <w:r w:rsidRPr="00FC443D">
        <w:rPr>
          <w:rFonts w:ascii="Calibri" w:hAnsi="Calibri" w:cs="Calibri"/>
          <w:sz w:val="22"/>
          <w:szCs w:val="22"/>
        </w:rPr>
        <w:t>Vinczéné Dr. Menyhárt Mária, az Egészségügyi és Közszolgálati Osztály vezetője</w:t>
      </w:r>
    </w:p>
    <w:p w14:paraId="79FC20AD" w14:textId="77777777" w:rsidR="001A66E4" w:rsidRPr="00FC443D" w:rsidRDefault="001A66E4" w:rsidP="001A66E4">
      <w:pPr>
        <w:ind w:left="708" w:firstLine="708"/>
        <w:jc w:val="both"/>
        <w:rPr>
          <w:rFonts w:ascii="Calibri" w:hAnsi="Calibri" w:cs="Calibri"/>
          <w:sz w:val="22"/>
          <w:szCs w:val="22"/>
        </w:rPr>
      </w:pPr>
      <w:r w:rsidRPr="00FC443D">
        <w:rPr>
          <w:rFonts w:ascii="Calibri" w:hAnsi="Calibri" w:cs="Calibri"/>
          <w:sz w:val="22"/>
          <w:szCs w:val="22"/>
        </w:rPr>
        <w:t>Stéger Gábor, a Közgazdasági és Adó Osztály vezetője</w:t>
      </w:r>
    </w:p>
    <w:p w14:paraId="587E8734" w14:textId="77777777" w:rsidR="001A66E4" w:rsidRPr="00FC443D" w:rsidRDefault="001A66E4" w:rsidP="001A66E4">
      <w:pPr>
        <w:ind w:left="1416"/>
        <w:jc w:val="both"/>
        <w:rPr>
          <w:rFonts w:ascii="Calibri" w:hAnsi="Calibri" w:cs="Calibri"/>
          <w:sz w:val="22"/>
          <w:szCs w:val="22"/>
        </w:rPr>
      </w:pPr>
      <w:r w:rsidRPr="00FC443D">
        <w:rPr>
          <w:rFonts w:ascii="Calibri" w:hAnsi="Calibri" w:cs="Calibri"/>
          <w:sz w:val="22"/>
          <w:szCs w:val="22"/>
        </w:rPr>
        <w:t>Sebestyén Bianka, a Szombathelyi Egyesített Bölcsődei Intézmény intézményvezetője/</w:t>
      </w:r>
    </w:p>
    <w:p w14:paraId="622929CB" w14:textId="77777777" w:rsidR="00956525" w:rsidRPr="00FC443D" w:rsidRDefault="00956525" w:rsidP="001A66E4">
      <w:pPr>
        <w:ind w:left="1416"/>
        <w:jc w:val="both"/>
        <w:rPr>
          <w:rFonts w:ascii="Calibri" w:hAnsi="Calibri" w:cs="Calibri"/>
          <w:sz w:val="22"/>
          <w:szCs w:val="22"/>
        </w:rPr>
      </w:pPr>
    </w:p>
    <w:p w14:paraId="2395817B" w14:textId="3C222107" w:rsidR="001A66E4" w:rsidRPr="00FC443D" w:rsidRDefault="001A66E4" w:rsidP="00956525">
      <w:pPr>
        <w:jc w:val="both"/>
        <w:rPr>
          <w:rFonts w:asciiTheme="minorHAnsi" w:eastAsiaTheme="minorHAnsi" w:hAnsiTheme="minorHAnsi" w:cstheme="minorHAnsi"/>
          <w:sz w:val="22"/>
          <w:szCs w:val="22"/>
          <w:lang w:eastAsia="en-US"/>
        </w:rPr>
      </w:pPr>
      <w:r w:rsidRPr="00FC443D">
        <w:rPr>
          <w:rFonts w:asciiTheme="minorHAnsi" w:hAnsiTheme="minorHAnsi" w:cstheme="minorHAnsi"/>
          <w:b/>
          <w:sz w:val="22"/>
          <w:szCs w:val="22"/>
          <w:u w:val="single"/>
        </w:rPr>
        <w:t>Határidő:</w:t>
      </w:r>
      <w:r w:rsidRPr="00FC443D">
        <w:rPr>
          <w:rFonts w:asciiTheme="minorHAnsi" w:hAnsiTheme="minorHAnsi" w:cstheme="minorHAnsi"/>
          <w:b/>
          <w:sz w:val="22"/>
          <w:szCs w:val="22"/>
        </w:rPr>
        <w:tab/>
      </w:r>
      <w:r w:rsidRPr="00FC443D">
        <w:rPr>
          <w:rFonts w:asciiTheme="minorHAnsi" w:hAnsiTheme="minorHAnsi" w:cstheme="minorHAnsi"/>
          <w:bCs/>
          <w:sz w:val="22"/>
          <w:szCs w:val="22"/>
        </w:rPr>
        <w:t>azonnal</w:t>
      </w:r>
      <w:r w:rsidRPr="00FC443D">
        <w:rPr>
          <w:rFonts w:asciiTheme="minorHAnsi" w:hAnsiTheme="minorHAnsi" w:cstheme="minorHAnsi"/>
          <w:b/>
          <w:sz w:val="22"/>
          <w:szCs w:val="22"/>
        </w:rPr>
        <w:t xml:space="preserve"> </w:t>
      </w:r>
      <w:r w:rsidRPr="00FC443D">
        <w:rPr>
          <w:rFonts w:asciiTheme="minorHAnsi" w:eastAsiaTheme="minorHAnsi" w:hAnsiTheme="minorHAnsi" w:cstheme="minorHAnsi"/>
          <w:sz w:val="22"/>
          <w:szCs w:val="22"/>
          <w:lang w:eastAsia="en-US"/>
        </w:rPr>
        <w:t>(1-2. pontok vonatkozásában)</w:t>
      </w:r>
    </w:p>
    <w:p w14:paraId="39951EEE" w14:textId="77777777" w:rsidR="001A66E4" w:rsidRPr="00FC443D" w:rsidRDefault="001A66E4" w:rsidP="001A66E4">
      <w:pPr>
        <w:ind w:left="709" w:firstLine="709"/>
        <w:jc w:val="both"/>
        <w:rPr>
          <w:rFonts w:asciiTheme="minorHAnsi" w:eastAsiaTheme="minorHAnsi" w:hAnsiTheme="minorHAnsi" w:cstheme="minorHAnsi"/>
          <w:sz w:val="22"/>
          <w:szCs w:val="22"/>
          <w:lang w:eastAsia="en-US"/>
        </w:rPr>
      </w:pPr>
      <w:r w:rsidRPr="00FC443D">
        <w:rPr>
          <w:rFonts w:asciiTheme="minorHAnsi" w:eastAsiaTheme="minorHAnsi" w:hAnsiTheme="minorHAnsi" w:cstheme="minorHAnsi"/>
          <w:sz w:val="22"/>
          <w:szCs w:val="22"/>
          <w:lang w:eastAsia="en-US"/>
        </w:rPr>
        <w:t>2025. évi költségvetés (3. pont vonatkozásában)</w:t>
      </w:r>
    </w:p>
    <w:p w14:paraId="28D062BC" w14:textId="77777777" w:rsidR="001A66E4" w:rsidRPr="00FC443D" w:rsidRDefault="001A66E4" w:rsidP="001A66E4">
      <w:pPr>
        <w:jc w:val="both"/>
        <w:rPr>
          <w:rFonts w:asciiTheme="minorHAnsi" w:hAnsiTheme="minorHAnsi" w:cstheme="minorHAnsi"/>
          <w:color w:val="FF0000"/>
        </w:rPr>
      </w:pPr>
      <w:r w:rsidRPr="00FC443D">
        <w:rPr>
          <w:rFonts w:asciiTheme="minorHAnsi" w:eastAsiaTheme="minorHAnsi" w:hAnsiTheme="minorHAnsi" w:cstheme="minorHAnsi"/>
          <w:sz w:val="22"/>
          <w:szCs w:val="22"/>
          <w:lang w:eastAsia="en-US"/>
        </w:rPr>
        <w:tab/>
      </w:r>
      <w:r w:rsidRPr="00FC443D">
        <w:rPr>
          <w:rFonts w:asciiTheme="minorHAnsi" w:eastAsiaTheme="minorHAnsi" w:hAnsiTheme="minorHAnsi" w:cstheme="minorHAnsi"/>
          <w:sz w:val="22"/>
          <w:szCs w:val="22"/>
          <w:lang w:eastAsia="en-US"/>
        </w:rPr>
        <w:tab/>
        <w:t>2024.11.30. (4-5-6. pontok vonatkozásában)</w:t>
      </w:r>
    </w:p>
    <w:p w14:paraId="0928703F" w14:textId="77777777" w:rsidR="00EE7038" w:rsidRDefault="00EE7038" w:rsidP="009D0BA1">
      <w:pPr>
        <w:jc w:val="both"/>
        <w:rPr>
          <w:rFonts w:asciiTheme="minorHAnsi" w:hAnsiTheme="minorHAnsi" w:cstheme="minorHAnsi"/>
          <w:i/>
          <w:iCs/>
          <w:sz w:val="22"/>
          <w:szCs w:val="22"/>
        </w:rPr>
      </w:pPr>
    </w:p>
    <w:p w14:paraId="153E9548" w14:textId="77777777" w:rsidR="0021163B" w:rsidRPr="00FC443D" w:rsidRDefault="0021163B" w:rsidP="009D0BA1">
      <w:pPr>
        <w:jc w:val="both"/>
        <w:rPr>
          <w:rFonts w:asciiTheme="minorHAnsi" w:hAnsiTheme="minorHAnsi" w:cstheme="minorHAnsi"/>
          <w:i/>
          <w:iCs/>
          <w:sz w:val="22"/>
          <w:szCs w:val="22"/>
        </w:rPr>
      </w:pPr>
    </w:p>
    <w:p w14:paraId="42D54CA0" w14:textId="77777777" w:rsidR="009D0BA1" w:rsidRPr="00FC443D" w:rsidRDefault="009D0BA1" w:rsidP="009D0BA1">
      <w:pPr>
        <w:jc w:val="both"/>
        <w:rPr>
          <w:rFonts w:asciiTheme="minorHAnsi" w:hAnsiTheme="minorHAnsi" w:cstheme="minorHAnsi"/>
          <w:b/>
          <w:bCs/>
          <w:i/>
          <w:sz w:val="18"/>
          <w:szCs w:val="18"/>
          <w:lang w:eastAsia="en-US"/>
        </w:rPr>
      </w:pPr>
    </w:p>
    <w:p w14:paraId="0BE97955" w14:textId="77777777" w:rsidR="009D0BA1" w:rsidRPr="00FC443D" w:rsidRDefault="009D0BA1" w:rsidP="009D0BA1">
      <w:pPr>
        <w:tabs>
          <w:tab w:val="center" w:pos="4536"/>
          <w:tab w:val="right" w:pos="9072"/>
        </w:tabs>
        <w:jc w:val="both"/>
        <w:rPr>
          <w:rFonts w:asciiTheme="minorHAnsi" w:hAnsiTheme="minorHAnsi" w:cstheme="minorHAnsi"/>
          <w:b/>
          <w:bCs/>
          <w:i/>
          <w:iCs/>
          <w:sz w:val="22"/>
          <w:szCs w:val="22"/>
        </w:rPr>
      </w:pPr>
      <w:r w:rsidRPr="00FC443D">
        <w:rPr>
          <w:rFonts w:asciiTheme="minorHAnsi" w:hAnsiTheme="minorHAnsi" w:cstheme="minorHAnsi"/>
          <w:b/>
          <w:bCs/>
          <w:i/>
          <w:sz w:val="22"/>
          <w:szCs w:val="22"/>
          <w:lang w:eastAsia="en-US"/>
        </w:rPr>
        <w:t xml:space="preserve">8./        Javaslat a JUSTNature projekttel </w:t>
      </w:r>
      <w:r w:rsidRPr="00FC443D">
        <w:rPr>
          <w:rFonts w:ascii="Calibri" w:hAnsi="Calibri" w:cs="Calibri"/>
          <w:b/>
          <w:bCs/>
          <w:i/>
          <w:spacing w:val="-5"/>
          <w:kern w:val="36"/>
          <w:sz w:val="22"/>
          <w:szCs w:val="22"/>
        </w:rPr>
        <w:t>kapcsolatos</w:t>
      </w:r>
      <w:r w:rsidRPr="00FC443D">
        <w:rPr>
          <w:rFonts w:asciiTheme="minorHAnsi" w:hAnsiTheme="minorHAnsi" w:cstheme="minorHAnsi"/>
          <w:b/>
          <w:bCs/>
          <w:i/>
          <w:sz w:val="22"/>
          <w:szCs w:val="22"/>
          <w:lang w:eastAsia="en-US"/>
        </w:rPr>
        <w:t xml:space="preserve"> döntés meghozatalára</w:t>
      </w:r>
      <w:r w:rsidRPr="00FC443D">
        <w:rPr>
          <w:rFonts w:asciiTheme="minorHAnsi" w:hAnsiTheme="minorHAnsi" w:cstheme="minorHAnsi"/>
          <w:i/>
          <w:sz w:val="22"/>
          <w:szCs w:val="22"/>
          <w:lang w:eastAsia="en-US"/>
        </w:rPr>
        <w:t xml:space="preserve"> </w:t>
      </w:r>
    </w:p>
    <w:p w14:paraId="16E0783D" w14:textId="77777777" w:rsidR="009D0BA1" w:rsidRPr="00FC443D" w:rsidRDefault="009D0BA1" w:rsidP="009D0BA1">
      <w:pPr>
        <w:ind w:left="567" w:firstLine="138"/>
        <w:jc w:val="both"/>
        <w:rPr>
          <w:rFonts w:asciiTheme="minorHAnsi" w:hAnsiTheme="minorHAnsi" w:cstheme="minorHAnsi"/>
          <w:i/>
          <w:sz w:val="22"/>
          <w:szCs w:val="22"/>
        </w:rPr>
      </w:pPr>
      <w:r w:rsidRPr="00FC443D">
        <w:rPr>
          <w:rFonts w:asciiTheme="minorHAnsi" w:hAnsiTheme="minorHAnsi" w:cstheme="minorHAnsi"/>
          <w:b/>
          <w:i/>
          <w:sz w:val="22"/>
          <w:szCs w:val="22"/>
          <w:u w:val="single"/>
        </w:rPr>
        <w:t>Előadók:</w:t>
      </w:r>
      <w:r w:rsidRPr="00FC443D">
        <w:rPr>
          <w:rFonts w:asciiTheme="minorHAnsi" w:hAnsiTheme="minorHAnsi" w:cstheme="minorHAnsi"/>
          <w:i/>
          <w:sz w:val="22"/>
          <w:szCs w:val="22"/>
        </w:rPr>
        <w:tab/>
        <w:t>Dr. Nemény András polgármester</w:t>
      </w:r>
    </w:p>
    <w:p w14:paraId="3C718524" w14:textId="77777777" w:rsidR="009D0BA1" w:rsidRPr="00FC443D" w:rsidRDefault="009D0BA1" w:rsidP="009D0BA1">
      <w:pPr>
        <w:ind w:left="705" w:hanging="705"/>
        <w:jc w:val="both"/>
        <w:rPr>
          <w:rFonts w:asciiTheme="minorHAnsi" w:hAnsiTheme="minorHAnsi" w:cstheme="minorHAnsi"/>
          <w:i/>
          <w:iCs/>
          <w:sz w:val="22"/>
          <w:szCs w:val="22"/>
        </w:rPr>
      </w:pP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r>
      <w:r w:rsidRPr="00FC443D">
        <w:rPr>
          <w:rFonts w:asciiTheme="minorHAnsi" w:hAnsiTheme="minorHAnsi" w:cstheme="minorHAnsi"/>
          <w:i/>
          <w:iCs/>
          <w:sz w:val="22"/>
          <w:szCs w:val="22"/>
        </w:rPr>
        <w:tab/>
        <w:t>Dr. Horváth Attila alpolgármester</w:t>
      </w:r>
    </w:p>
    <w:p w14:paraId="6A0D8CC5" w14:textId="77777777" w:rsidR="009D0BA1" w:rsidRPr="00FC443D" w:rsidRDefault="009D0BA1" w:rsidP="009D0BA1">
      <w:pPr>
        <w:ind w:left="705" w:hanging="705"/>
        <w:jc w:val="both"/>
        <w:rPr>
          <w:rFonts w:ascii="Calibri" w:hAnsi="Calibri" w:cs="Calibri"/>
          <w:bCs/>
          <w:i/>
          <w:iCs/>
          <w:sz w:val="18"/>
          <w:szCs w:val="18"/>
        </w:rPr>
      </w:pPr>
    </w:p>
    <w:p w14:paraId="04EB5581" w14:textId="77777777" w:rsidR="00956525" w:rsidRPr="00FC443D" w:rsidRDefault="00956525" w:rsidP="009D0BA1">
      <w:pPr>
        <w:ind w:left="705" w:hanging="705"/>
        <w:jc w:val="both"/>
        <w:rPr>
          <w:rFonts w:ascii="Calibri" w:hAnsi="Calibri" w:cs="Calibri"/>
          <w:bCs/>
          <w:i/>
          <w:iCs/>
          <w:sz w:val="18"/>
          <w:szCs w:val="18"/>
        </w:rPr>
      </w:pPr>
    </w:p>
    <w:p w14:paraId="466B1DF5" w14:textId="37B0221D" w:rsidR="00ED6C58" w:rsidRPr="00FC443D" w:rsidRDefault="00EB675D" w:rsidP="00ED6C58">
      <w:pPr>
        <w:jc w:val="center"/>
        <w:rPr>
          <w:rFonts w:ascii="Calibri" w:hAnsi="Calibri" w:cs="Calibri"/>
          <w:b/>
          <w:bCs/>
          <w:sz w:val="22"/>
          <w:szCs w:val="22"/>
          <w:u w:val="single"/>
        </w:rPr>
      </w:pPr>
      <w:r w:rsidRPr="00FC443D">
        <w:rPr>
          <w:rFonts w:ascii="Calibri" w:hAnsi="Calibri" w:cs="Calibri"/>
          <w:b/>
          <w:bCs/>
          <w:sz w:val="22"/>
          <w:szCs w:val="22"/>
          <w:u w:val="single"/>
        </w:rPr>
        <w:t>27</w:t>
      </w:r>
      <w:r w:rsidR="007779A2" w:rsidRPr="00FC443D">
        <w:rPr>
          <w:rFonts w:ascii="Calibri" w:hAnsi="Calibri" w:cs="Calibri"/>
          <w:b/>
          <w:bCs/>
          <w:sz w:val="22"/>
          <w:szCs w:val="22"/>
          <w:u w:val="single"/>
        </w:rPr>
        <w:t>8</w:t>
      </w:r>
      <w:r w:rsidR="00ED6C58" w:rsidRPr="00FC443D">
        <w:rPr>
          <w:rFonts w:ascii="Calibri" w:hAnsi="Calibri" w:cs="Calibri"/>
          <w:b/>
          <w:bCs/>
          <w:sz w:val="22"/>
          <w:szCs w:val="22"/>
          <w:u w:val="single"/>
        </w:rPr>
        <w:t>/2024. (X. 22.) Kgy. számú határozat</w:t>
      </w:r>
    </w:p>
    <w:p w14:paraId="16691BB8" w14:textId="77777777" w:rsidR="00ED6C58" w:rsidRPr="00FC443D" w:rsidRDefault="00ED6C58" w:rsidP="00ED6C58">
      <w:pPr>
        <w:rPr>
          <w:rFonts w:ascii="Calibri" w:hAnsi="Calibri" w:cs="Calibri"/>
          <w:sz w:val="22"/>
          <w:szCs w:val="22"/>
        </w:rPr>
      </w:pPr>
    </w:p>
    <w:p w14:paraId="595921E8" w14:textId="77777777" w:rsidR="00ED6C58" w:rsidRPr="00FC443D" w:rsidRDefault="00ED6C58" w:rsidP="00ED6C58">
      <w:pPr>
        <w:tabs>
          <w:tab w:val="left" w:pos="900"/>
          <w:tab w:val="center" w:pos="4536"/>
          <w:tab w:val="right" w:pos="9072"/>
        </w:tabs>
        <w:jc w:val="both"/>
        <w:rPr>
          <w:rFonts w:ascii="Calibri" w:hAnsi="Calibri" w:cs="Calibri"/>
          <w:sz w:val="22"/>
          <w:szCs w:val="22"/>
        </w:rPr>
      </w:pPr>
      <w:r w:rsidRPr="00FC443D">
        <w:rPr>
          <w:rFonts w:ascii="Calibri" w:hAnsi="Calibri" w:cs="Calibri"/>
          <w:sz w:val="22"/>
          <w:szCs w:val="22"/>
        </w:rPr>
        <w:t>Szombathely Megyei Jogú Város Közgyűlése a „</w:t>
      </w:r>
      <w:r w:rsidRPr="00FC443D">
        <w:rPr>
          <w:rFonts w:ascii="Calibri" w:hAnsi="Calibri" w:cs="Calibri"/>
          <w:sz w:val="22"/>
          <w:szCs w:val="22"/>
          <w:lang w:eastAsia="en-US"/>
        </w:rPr>
        <w:t xml:space="preserve">Javaslat a JUSTNature projekttel </w:t>
      </w:r>
      <w:r w:rsidRPr="00FC443D">
        <w:rPr>
          <w:rFonts w:ascii="Calibri" w:hAnsi="Calibri" w:cs="Calibri"/>
          <w:spacing w:val="-5"/>
          <w:kern w:val="36"/>
          <w:sz w:val="22"/>
          <w:szCs w:val="22"/>
        </w:rPr>
        <w:t>kapcsolatos</w:t>
      </w:r>
      <w:r w:rsidRPr="00FC443D">
        <w:rPr>
          <w:rFonts w:ascii="Calibri" w:hAnsi="Calibri" w:cs="Calibri"/>
          <w:sz w:val="22"/>
          <w:szCs w:val="22"/>
          <w:lang w:eastAsia="en-US"/>
        </w:rPr>
        <w:t xml:space="preserve"> döntés meghozatalára” című </w:t>
      </w:r>
      <w:r w:rsidRPr="00FC443D">
        <w:rPr>
          <w:rFonts w:ascii="Calibri" w:hAnsi="Calibri" w:cs="Calibri"/>
          <w:sz w:val="22"/>
          <w:szCs w:val="22"/>
        </w:rPr>
        <w:t>előterjesztést megtárgyalta, és a következő döntéseket hozza:</w:t>
      </w:r>
    </w:p>
    <w:p w14:paraId="4B76A6BC" w14:textId="77777777" w:rsidR="00ED6C58" w:rsidRPr="00FC443D" w:rsidRDefault="00ED6C58" w:rsidP="00ED6C58">
      <w:pPr>
        <w:jc w:val="both"/>
        <w:rPr>
          <w:rFonts w:ascii="Calibri" w:hAnsi="Calibri" w:cs="Calibri"/>
          <w:sz w:val="22"/>
          <w:szCs w:val="22"/>
        </w:rPr>
      </w:pPr>
    </w:p>
    <w:p w14:paraId="21E751E4" w14:textId="77777777" w:rsidR="00ED6C58" w:rsidRPr="00FC443D" w:rsidRDefault="00ED6C58" w:rsidP="00343AEF">
      <w:pPr>
        <w:numPr>
          <w:ilvl w:val="0"/>
          <w:numId w:val="4"/>
        </w:numPr>
        <w:contextualSpacing/>
        <w:jc w:val="both"/>
        <w:rPr>
          <w:rFonts w:ascii="Calibri" w:hAnsi="Calibri" w:cs="Calibri"/>
          <w:sz w:val="22"/>
          <w:szCs w:val="22"/>
        </w:rPr>
      </w:pPr>
      <w:r w:rsidRPr="00FC443D">
        <w:rPr>
          <w:rFonts w:ascii="Calibri" w:hAnsi="Calibri" w:cs="Calibri"/>
          <w:sz w:val="22"/>
          <w:szCs w:val="22"/>
        </w:rPr>
        <w:t xml:space="preserve">A Közgyűlés elfogadja a JUSTNature projekt előrehaladásáról szóló beszámolót. </w:t>
      </w:r>
    </w:p>
    <w:p w14:paraId="423D5844" w14:textId="77777777" w:rsidR="00ED6C58" w:rsidRPr="00FC443D" w:rsidRDefault="00ED6C58" w:rsidP="00343AEF">
      <w:pPr>
        <w:numPr>
          <w:ilvl w:val="0"/>
          <w:numId w:val="4"/>
        </w:numPr>
        <w:contextualSpacing/>
        <w:jc w:val="both"/>
        <w:rPr>
          <w:rFonts w:ascii="Calibri" w:hAnsi="Calibri" w:cs="Calibri"/>
          <w:sz w:val="22"/>
          <w:szCs w:val="22"/>
        </w:rPr>
      </w:pPr>
      <w:r w:rsidRPr="00FC443D">
        <w:rPr>
          <w:rFonts w:ascii="Calibri" w:hAnsi="Calibri" w:cs="Calibri"/>
          <w:sz w:val="22"/>
          <w:szCs w:val="22"/>
        </w:rPr>
        <w:t>A Közgyűlés egyetért a projektben beszerzett szenzorállomások és szenzorok további működtetésével, és 2026. évtől biztosítja az éves költségvetésében az ehhez szükséges összeget.</w:t>
      </w:r>
    </w:p>
    <w:p w14:paraId="46700AA2" w14:textId="77777777" w:rsidR="00ED6C58" w:rsidRPr="00FC443D" w:rsidRDefault="00ED6C58" w:rsidP="00343AEF">
      <w:pPr>
        <w:numPr>
          <w:ilvl w:val="0"/>
          <w:numId w:val="4"/>
        </w:numPr>
        <w:contextualSpacing/>
        <w:jc w:val="both"/>
        <w:rPr>
          <w:rFonts w:ascii="Calibri" w:hAnsi="Calibri" w:cs="Calibri"/>
          <w:sz w:val="22"/>
          <w:szCs w:val="22"/>
        </w:rPr>
      </w:pPr>
      <w:r w:rsidRPr="00FC443D">
        <w:rPr>
          <w:rFonts w:ascii="Calibri" w:hAnsi="Calibri" w:cs="Calibri"/>
          <w:sz w:val="22"/>
          <w:szCs w:val="22"/>
        </w:rPr>
        <w:t xml:space="preserve">A Közgyűlés felkéri a polgármestert, hogy vizsgálja meg a digitális ikerváros modell továbbfejlesztésének lehetőségét, annak becsült költségét, és ennek eredményét terjessze a Közgyűlés elé. </w:t>
      </w:r>
    </w:p>
    <w:p w14:paraId="7810D733" w14:textId="77777777" w:rsidR="00ED6C58" w:rsidRPr="00FC443D" w:rsidRDefault="00ED6C58" w:rsidP="00ED6C58">
      <w:pPr>
        <w:autoSpaceDE w:val="0"/>
        <w:autoSpaceDN w:val="0"/>
        <w:adjustRightInd w:val="0"/>
        <w:contextualSpacing/>
        <w:jc w:val="both"/>
        <w:rPr>
          <w:rFonts w:ascii="Calibri" w:hAnsi="Calibri" w:cs="Calibri"/>
          <w:b/>
          <w:bCs/>
          <w:sz w:val="22"/>
          <w:szCs w:val="22"/>
          <w:u w:val="single"/>
        </w:rPr>
      </w:pPr>
    </w:p>
    <w:p w14:paraId="391CB637" w14:textId="77777777" w:rsidR="00ED6C58" w:rsidRPr="00FC443D" w:rsidRDefault="00ED6C58" w:rsidP="00ED6C58">
      <w:pPr>
        <w:ind w:left="1410" w:hanging="1410"/>
        <w:jc w:val="both"/>
        <w:rPr>
          <w:rFonts w:ascii="Calibri" w:hAnsi="Calibri" w:cs="Calibri"/>
          <w:sz w:val="22"/>
          <w:szCs w:val="22"/>
        </w:rPr>
      </w:pPr>
      <w:r w:rsidRPr="00FC443D">
        <w:rPr>
          <w:rFonts w:ascii="Calibri" w:hAnsi="Calibri" w:cs="Calibri"/>
          <w:b/>
          <w:bCs/>
          <w:sz w:val="22"/>
          <w:szCs w:val="22"/>
          <w:u w:val="single"/>
        </w:rPr>
        <w:t>Felelős:</w:t>
      </w:r>
      <w:r w:rsidRPr="00FC443D">
        <w:rPr>
          <w:rFonts w:ascii="Calibri" w:hAnsi="Calibri" w:cs="Calibri"/>
          <w:sz w:val="22"/>
          <w:szCs w:val="22"/>
        </w:rPr>
        <w:t xml:space="preserve"> </w:t>
      </w:r>
      <w:r w:rsidRPr="00FC443D">
        <w:rPr>
          <w:rFonts w:ascii="Calibri" w:hAnsi="Calibri" w:cs="Calibri"/>
          <w:sz w:val="22"/>
          <w:szCs w:val="22"/>
        </w:rPr>
        <w:tab/>
        <w:t>Dr. Nemény András polgármester</w:t>
      </w:r>
    </w:p>
    <w:p w14:paraId="1D872B08" w14:textId="77777777" w:rsidR="00ED6C58" w:rsidRPr="00FC443D" w:rsidRDefault="00ED6C58" w:rsidP="00ED6C58">
      <w:pPr>
        <w:ind w:left="1410" w:hanging="1410"/>
        <w:jc w:val="both"/>
        <w:rPr>
          <w:rFonts w:ascii="Calibri" w:hAnsi="Calibri" w:cs="Calibri"/>
          <w:bCs/>
          <w:sz w:val="22"/>
          <w:szCs w:val="22"/>
        </w:rPr>
      </w:pPr>
      <w:r w:rsidRPr="00FC443D">
        <w:rPr>
          <w:rFonts w:ascii="Calibri" w:hAnsi="Calibri" w:cs="Calibri"/>
          <w:bCs/>
          <w:sz w:val="22"/>
          <w:szCs w:val="22"/>
        </w:rPr>
        <w:tab/>
        <w:t>Dr. Horváth Attila alpolgármester</w:t>
      </w:r>
    </w:p>
    <w:p w14:paraId="658A9D95" w14:textId="77777777" w:rsidR="00ED6C58" w:rsidRPr="00FC443D" w:rsidRDefault="00ED6C58" w:rsidP="00ED6C58">
      <w:pPr>
        <w:ind w:left="1410"/>
        <w:jc w:val="both"/>
        <w:rPr>
          <w:rFonts w:ascii="Calibri" w:hAnsi="Calibri" w:cs="Calibri"/>
          <w:bCs/>
          <w:sz w:val="22"/>
          <w:szCs w:val="22"/>
        </w:rPr>
      </w:pPr>
      <w:r w:rsidRPr="00FC443D">
        <w:rPr>
          <w:rFonts w:ascii="Calibri" w:hAnsi="Calibri" w:cs="Calibri"/>
          <w:bCs/>
          <w:sz w:val="22"/>
          <w:szCs w:val="22"/>
        </w:rPr>
        <w:t>Németh Ákos bizottsági elnök</w:t>
      </w:r>
    </w:p>
    <w:p w14:paraId="11CC4881" w14:textId="77777777" w:rsidR="00ED6C58" w:rsidRPr="00FC443D" w:rsidRDefault="00ED6C58" w:rsidP="00ED6C58">
      <w:pPr>
        <w:ind w:left="1410" w:hanging="1410"/>
        <w:jc w:val="both"/>
        <w:rPr>
          <w:rFonts w:ascii="Calibri" w:hAnsi="Calibri" w:cs="Calibri"/>
          <w:bCs/>
          <w:sz w:val="22"/>
          <w:szCs w:val="22"/>
        </w:rPr>
      </w:pPr>
      <w:r w:rsidRPr="00FC443D">
        <w:rPr>
          <w:rFonts w:ascii="Calibri" w:hAnsi="Calibri" w:cs="Calibri"/>
          <w:bCs/>
          <w:sz w:val="22"/>
          <w:szCs w:val="22"/>
        </w:rPr>
        <w:tab/>
        <w:t>Dr. Károlyi Ákos jegyző</w:t>
      </w:r>
    </w:p>
    <w:p w14:paraId="3B259802" w14:textId="77777777" w:rsidR="00ED6C58" w:rsidRPr="00FC443D" w:rsidRDefault="00ED6C58" w:rsidP="00ED6C58">
      <w:pPr>
        <w:ind w:left="1410" w:hanging="1410"/>
        <w:jc w:val="both"/>
        <w:rPr>
          <w:rFonts w:ascii="Calibri" w:hAnsi="Calibri" w:cs="Calibri"/>
          <w:bCs/>
          <w:sz w:val="22"/>
          <w:szCs w:val="22"/>
        </w:rPr>
      </w:pPr>
      <w:r w:rsidRPr="00FC443D">
        <w:rPr>
          <w:rFonts w:ascii="Calibri" w:hAnsi="Calibri" w:cs="Calibri"/>
          <w:b/>
          <w:bCs/>
          <w:sz w:val="22"/>
          <w:szCs w:val="22"/>
        </w:rPr>
        <w:tab/>
      </w:r>
      <w:r w:rsidRPr="00FC443D">
        <w:rPr>
          <w:rFonts w:ascii="Calibri" w:hAnsi="Calibri" w:cs="Calibri"/>
          <w:bCs/>
          <w:sz w:val="22"/>
          <w:szCs w:val="22"/>
        </w:rPr>
        <w:t xml:space="preserve">(A végrehajtásért: </w:t>
      </w:r>
    </w:p>
    <w:p w14:paraId="2C455DE5" w14:textId="77777777" w:rsidR="00ED6C58" w:rsidRPr="00FC443D" w:rsidRDefault="00ED6C58" w:rsidP="00ED6C58">
      <w:pPr>
        <w:ind w:left="1410" w:hanging="1410"/>
        <w:jc w:val="both"/>
        <w:rPr>
          <w:rFonts w:ascii="Calibri" w:hAnsi="Calibri" w:cs="Calibri"/>
          <w:bCs/>
          <w:sz w:val="22"/>
          <w:szCs w:val="22"/>
        </w:rPr>
      </w:pPr>
      <w:r w:rsidRPr="00FC443D">
        <w:rPr>
          <w:rFonts w:ascii="Calibri" w:hAnsi="Calibri" w:cs="Calibri"/>
          <w:bCs/>
          <w:sz w:val="22"/>
          <w:szCs w:val="22"/>
        </w:rPr>
        <w:tab/>
        <w:t>dr. Gyuráczné dr. Speier Anikó, a Városüzemeltetési és Városfejlesztési Osztály vezetője</w:t>
      </w:r>
    </w:p>
    <w:p w14:paraId="7C2FD382" w14:textId="77777777" w:rsidR="00ED6C58" w:rsidRPr="00FC443D" w:rsidRDefault="00ED6C58" w:rsidP="00ED6C58">
      <w:pPr>
        <w:ind w:left="1410"/>
        <w:jc w:val="both"/>
        <w:rPr>
          <w:rFonts w:ascii="Calibri" w:hAnsi="Calibri" w:cs="Calibri"/>
          <w:bCs/>
          <w:sz w:val="22"/>
          <w:szCs w:val="22"/>
        </w:rPr>
      </w:pPr>
      <w:r w:rsidRPr="00FC443D">
        <w:rPr>
          <w:rFonts w:ascii="Calibri" w:hAnsi="Calibri" w:cs="Calibri"/>
          <w:bCs/>
          <w:sz w:val="22"/>
          <w:szCs w:val="22"/>
        </w:rPr>
        <w:t>Stéger Gábor, a Közgazdasági és Adó Osztály vezetője</w:t>
      </w:r>
    </w:p>
    <w:p w14:paraId="51D220B4" w14:textId="77777777" w:rsidR="00ED6C58" w:rsidRPr="00FC443D" w:rsidRDefault="00ED6C58" w:rsidP="00ED6C58">
      <w:pPr>
        <w:ind w:left="1410"/>
        <w:jc w:val="both"/>
        <w:rPr>
          <w:rFonts w:ascii="Calibri" w:hAnsi="Calibri" w:cs="Calibri"/>
          <w:bCs/>
          <w:sz w:val="22"/>
          <w:szCs w:val="22"/>
        </w:rPr>
      </w:pPr>
      <w:r w:rsidRPr="00FC443D">
        <w:rPr>
          <w:rFonts w:ascii="Calibri" w:hAnsi="Calibri" w:cs="Calibri"/>
          <w:bCs/>
          <w:sz w:val="22"/>
          <w:szCs w:val="22"/>
        </w:rPr>
        <w:t>Desits Zoltán, az Informatikai Iroda vezetője)</w:t>
      </w:r>
    </w:p>
    <w:p w14:paraId="053D8A9C" w14:textId="77777777" w:rsidR="00ED6C58" w:rsidRPr="00FC443D" w:rsidRDefault="00ED6C58" w:rsidP="00ED6C58">
      <w:pPr>
        <w:ind w:left="1413"/>
        <w:jc w:val="both"/>
        <w:rPr>
          <w:rFonts w:ascii="Calibri" w:hAnsi="Calibri" w:cs="Calibri"/>
          <w:sz w:val="22"/>
          <w:szCs w:val="22"/>
        </w:rPr>
      </w:pPr>
      <w:r w:rsidRPr="00FC443D">
        <w:rPr>
          <w:rFonts w:ascii="Calibri" w:hAnsi="Calibri" w:cs="Calibri"/>
          <w:sz w:val="22"/>
          <w:szCs w:val="22"/>
        </w:rPr>
        <w:tab/>
      </w:r>
    </w:p>
    <w:p w14:paraId="24FB47C2" w14:textId="77777777" w:rsidR="00ED6C58" w:rsidRPr="00FC443D" w:rsidRDefault="00ED6C58" w:rsidP="00ED6C58">
      <w:pPr>
        <w:autoSpaceDE w:val="0"/>
        <w:autoSpaceDN w:val="0"/>
        <w:adjustRightInd w:val="0"/>
        <w:jc w:val="both"/>
        <w:rPr>
          <w:rFonts w:ascii="Calibri" w:hAnsi="Calibri" w:cs="Calibri"/>
          <w:bCs/>
          <w:sz w:val="22"/>
          <w:szCs w:val="22"/>
        </w:rPr>
      </w:pPr>
      <w:r w:rsidRPr="00FC443D">
        <w:rPr>
          <w:rFonts w:ascii="Calibri" w:hAnsi="Calibri" w:cs="Calibri"/>
          <w:b/>
          <w:bCs/>
          <w:sz w:val="22"/>
          <w:szCs w:val="22"/>
          <w:u w:val="single"/>
        </w:rPr>
        <w:t>Határidő:</w:t>
      </w:r>
      <w:r w:rsidRPr="00FC443D">
        <w:rPr>
          <w:rFonts w:ascii="Calibri" w:hAnsi="Calibri" w:cs="Calibri"/>
          <w:bCs/>
          <w:sz w:val="22"/>
          <w:szCs w:val="22"/>
        </w:rPr>
        <w:tab/>
        <w:t>1. azonnal</w:t>
      </w:r>
    </w:p>
    <w:p w14:paraId="56FCA315" w14:textId="77777777" w:rsidR="00ED6C58" w:rsidRPr="00FC443D" w:rsidRDefault="00ED6C58" w:rsidP="00ED6C58">
      <w:pPr>
        <w:autoSpaceDE w:val="0"/>
        <w:autoSpaceDN w:val="0"/>
        <w:adjustRightInd w:val="0"/>
        <w:jc w:val="both"/>
        <w:rPr>
          <w:rFonts w:ascii="Calibri" w:hAnsi="Calibri" w:cs="Calibri"/>
          <w:bCs/>
          <w:sz w:val="22"/>
          <w:szCs w:val="22"/>
        </w:rPr>
      </w:pPr>
      <w:r w:rsidRPr="00FC443D">
        <w:rPr>
          <w:rFonts w:ascii="Calibri" w:hAnsi="Calibri" w:cs="Calibri"/>
          <w:bCs/>
          <w:sz w:val="22"/>
          <w:szCs w:val="22"/>
        </w:rPr>
        <w:tab/>
      </w:r>
      <w:r w:rsidRPr="00FC443D">
        <w:rPr>
          <w:rFonts w:ascii="Calibri" w:hAnsi="Calibri" w:cs="Calibri"/>
          <w:bCs/>
          <w:sz w:val="22"/>
          <w:szCs w:val="22"/>
        </w:rPr>
        <w:tab/>
        <w:t>2. 2026. febr. 28.</w:t>
      </w:r>
    </w:p>
    <w:p w14:paraId="35095304" w14:textId="77777777" w:rsidR="00ED6C58" w:rsidRPr="00FC443D" w:rsidRDefault="00ED6C58" w:rsidP="00ED6C58">
      <w:pPr>
        <w:autoSpaceDE w:val="0"/>
        <w:autoSpaceDN w:val="0"/>
        <w:adjustRightInd w:val="0"/>
        <w:jc w:val="both"/>
        <w:rPr>
          <w:rFonts w:ascii="Calibri" w:hAnsi="Calibri" w:cs="Calibri"/>
          <w:sz w:val="22"/>
          <w:szCs w:val="22"/>
        </w:rPr>
      </w:pPr>
      <w:r w:rsidRPr="00FC443D">
        <w:rPr>
          <w:rFonts w:ascii="Calibri" w:hAnsi="Calibri" w:cs="Calibri"/>
          <w:bCs/>
          <w:sz w:val="22"/>
          <w:szCs w:val="22"/>
        </w:rPr>
        <w:tab/>
      </w:r>
      <w:r w:rsidRPr="00FC443D">
        <w:rPr>
          <w:rFonts w:ascii="Calibri" w:hAnsi="Calibri" w:cs="Calibri"/>
          <w:bCs/>
          <w:sz w:val="22"/>
          <w:szCs w:val="22"/>
        </w:rPr>
        <w:tab/>
        <w:t>3. 2025. december 31.</w:t>
      </w:r>
    </w:p>
    <w:p w14:paraId="11A469E7" w14:textId="77777777" w:rsidR="00956525" w:rsidRDefault="00956525" w:rsidP="003E0289">
      <w:pPr>
        <w:jc w:val="both"/>
        <w:rPr>
          <w:rFonts w:ascii="Calibri" w:hAnsi="Calibri" w:cs="Calibri"/>
          <w:bCs/>
          <w:i/>
          <w:iCs/>
          <w:sz w:val="18"/>
          <w:szCs w:val="18"/>
        </w:rPr>
      </w:pPr>
    </w:p>
    <w:p w14:paraId="7E060B82" w14:textId="77777777" w:rsidR="0021163B" w:rsidRPr="00FC443D" w:rsidRDefault="0021163B" w:rsidP="003E0289">
      <w:pPr>
        <w:jc w:val="both"/>
        <w:rPr>
          <w:rFonts w:ascii="Calibri" w:hAnsi="Calibri" w:cs="Calibri"/>
          <w:bCs/>
          <w:i/>
          <w:iCs/>
          <w:sz w:val="18"/>
          <w:szCs w:val="18"/>
        </w:rPr>
      </w:pPr>
    </w:p>
    <w:p w14:paraId="24DE417A" w14:textId="77777777" w:rsidR="009D0BA1" w:rsidRPr="00FC443D" w:rsidRDefault="009D0BA1" w:rsidP="009D0BA1">
      <w:pPr>
        <w:ind w:left="705" w:hanging="705"/>
        <w:jc w:val="both"/>
        <w:rPr>
          <w:rFonts w:asciiTheme="minorHAnsi" w:hAnsiTheme="minorHAnsi" w:cstheme="minorHAnsi"/>
          <w:b/>
          <w:bCs/>
          <w:i/>
          <w:iCs/>
          <w:spacing w:val="-5"/>
          <w:kern w:val="36"/>
          <w:sz w:val="18"/>
          <w:szCs w:val="18"/>
        </w:rPr>
      </w:pPr>
      <w:r w:rsidRPr="00FC443D">
        <w:rPr>
          <w:rFonts w:asciiTheme="minorHAnsi" w:hAnsiTheme="minorHAnsi" w:cstheme="minorHAnsi"/>
          <w:b/>
          <w:bCs/>
          <w:i/>
          <w:spacing w:val="-5"/>
          <w:kern w:val="36"/>
          <w:sz w:val="22"/>
          <w:szCs w:val="22"/>
        </w:rPr>
        <w:t>9./</w:t>
      </w:r>
      <w:r w:rsidRPr="00FC443D">
        <w:rPr>
          <w:rFonts w:asciiTheme="minorHAnsi" w:hAnsiTheme="minorHAnsi" w:cstheme="minorHAnsi"/>
          <w:b/>
          <w:bCs/>
          <w:i/>
          <w:spacing w:val="-5"/>
          <w:kern w:val="36"/>
          <w:sz w:val="22"/>
          <w:szCs w:val="22"/>
        </w:rPr>
        <w:tab/>
        <w:t xml:space="preserve">Javaslat előzetes településfejlesztési döntés meghozatalára a településrendezési terv módosítása érdekében </w:t>
      </w:r>
    </w:p>
    <w:p w14:paraId="7D82ABF9" w14:textId="77777777" w:rsidR="009D0BA1" w:rsidRPr="00FC443D" w:rsidRDefault="009D0BA1" w:rsidP="009D0BA1">
      <w:pPr>
        <w:ind w:left="705"/>
        <w:jc w:val="both"/>
        <w:rPr>
          <w:rFonts w:asciiTheme="minorHAnsi" w:hAnsiTheme="minorHAnsi" w:cstheme="minorHAnsi"/>
          <w:i/>
          <w:sz w:val="22"/>
          <w:szCs w:val="22"/>
        </w:rPr>
      </w:pPr>
      <w:r w:rsidRPr="00FC443D">
        <w:rPr>
          <w:rFonts w:asciiTheme="minorHAnsi" w:hAnsiTheme="minorHAnsi" w:cstheme="minorHAnsi"/>
          <w:b/>
          <w:i/>
          <w:sz w:val="22"/>
          <w:szCs w:val="22"/>
          <w:u w:val="single"/>
        </w:rPr>
        <w:t>Előadók:</w:t>
      </w:r>
      <w:r w:rsidRPr="00FC443D">
        <w:rPr>
          <w:rFonts w:asciiTheme="minorHAnsi" w:hAnsiTheme="minorHAnsi" w:cstheme="minorHAnsi"/>
          <w:i/>
          <w:sz w:val="22"/>
          <w:szCs w:val="22"/>
        </w:rPr>
        <w:tab/>
        <w:t>Dr. Nemény András polgármester</w:t>
      </w:r>
    </w:p>
    <w:p w14:paraId="190C7AAD" w14:textId="77777777" w:rsidR="009D0BA1" w:rsidRPr="00FC443D" w:rsidRDefault="009D0BA1" w:rsidP="009D0BA1">
      <w:pPr>
        <w:ind w:left="705"/>
        <w:jc w:val="both"/>
        <w:rPr>
          <w:rFonts w:asciiTheme="minorHAnsi" w:hAnsiTheme="minorHAnsi" w:cstheme="minorHAnsi"/>
          <w:i/>
          <w:sz w:val="22"/>
          <w:szCs w:val="22"/>
        </w:rPr>
      </w:pPr>
      <w:r w:rsidRPr="00FC443D">
        <w:rPr>
          <w:rFonts w:asciiTheme="minorHAnsi" w:hAnsiTheme="minorHAnsi" w:cstheme="minorHAnsi"/>
          <w:b/>
          <w:i/>
          <w:sz w:val="22"/>
          <w:szCs w:val="22"/>
          <w:u w:val="single"/>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t>Dr. Horváth Attila alpolgármester</w:t>
      </w:r>
    </w:p>
    <w:p w14:paraId="13F671FA" w14:textId="77777777" w:rsidR="00956525" w:rsidRPr="00FC443D" w:rsidRDefault="00956525" w:rsidP="009D0BA1">
      <w:pPr>
        <w:ind w:left="705"/>
        <w:jc w:val="both"/>
        <w:rPr>
          <w:rFonts w:asciiTheme="minorHAnsi" w:hAnsiTheme="minorHAnsi" w:cstheme="minorHAnsi"/>
          <w:i/>
          <w:sz w:val="22"/>
          <w:szCs w:val="22"/>
        </w:rPr>
      </w:pPr>
    </w:p>
    <w:p w14:paraId="02F38936" w14:textId="1CCC6054" w:rsidR="00B949E8" w:rsidRPr="00FC443D" w:rsidRDefault="00EB056A" w:rsidP="00956525">
      <w:pPr>
        <w:jc w:val="center"/>
        <w:rPr>
          <w:rFonts w:asciiTheme="minorHAnsi" w:hAnsiTheme="minorHAnsi" w:cstheme="minorHAnsi"/>
          <w:b/>
          <w:color w:val="000000"/>
          <w:sz w:val="22"/>
          <w:szCs w:val="22"/>
          <w:u w:val="single"/>
        </w:rPr>
      </w:pPr>
      <w:r w:rsidRPr="00FC443D">
        <w:rPr>
          <w:rFonts w:asciiTheme="minorHAnsi" w:hAnsiTheme="minorHAnsi" w:cstheme="minorHAnsi"/>
          <w:b/>
          <w:color w:val="000000"/>
          <w:sz w:val="22"/>
          <w:szCs w:val="22"/>
          <w:u w:val="single"/>
        </w:rPr>
        <w:t>27</w:t>
      </w:r>
      <w:r w:rsidR="007779A2" w:rsidRPr="00FC443D">
        <w:rPr>
          <w:rFonts w:asciiTheme="minorHAnsi" w:hAnsiTheme="minorHAnsi" w:cstheme="minorHAnsi"/>
          <w:b/>
          <w:color w:val="000000"/>
          <w:sz w:val="22"/>
          <w:szCs w:val="22"/>
          <w:u w:val="single"/>
        </w:rPr>
        <w:t>9</w:t>
      </w:r>
      <w:r w:rsidR="00B949E8" w:rsidRPr="00FC443D">
        <w:rPr>
          <w:rFonts w:asciiTheme="minorHAnsi" w:hAnsiTheme="minorHAnsi" w:cstheme="minorHAnsi"/>
          <w:b/>
          <w:color w:val="000000"/>
          <w:sz w:val="22"/>
          <w:szCs w:val="22"/>
          <w:u w:val="single"/>
        </w:rPr>
        <w:t>/2024. (X. 22. ) Kgy. számú határozat</w:t>
      </w:r>
    </w:p>
    <w:p w14:paraId="53E38F1E" w14:textId="77777777" w:rsidR="00B949E8" w:rsidRPr="00FC443D" w:rsidRDefault="00B949E8" w:rsidP="00956525">
      <w:pPr>
        <w:rPr>
          <w:rFonts w:asciiTheme="minorHAnsi" w:hAnsiTheme="minorHAnsi" w:cstheme="minorHAnsi"/>
          <w:color w:val="000000"/>
          <w:sz w:val="22"/>
          <w:szCs w:val="22"/>
        </w:rPr>
      </w:pPr>
    </w:p>
    <w:p w14:paraId="5BF65C13" w14:textId="77777777" w:rsidR="00B949E8" w:rsidRPr="00FC443D" w:rsidRDefault="00B949E8" w:rsidP="00956525">
      <w:pPr>
        <w:ind w:left="720"/>
        <w:contextualSpacing/>
        <w:jc w:val="both"/>
        <w:rPr>
          <w:rFonts w:asciiTheme="minorHAnsi" w:hAnsiTheme="minorHAnsi" w:cstheme="minorHAnsi"/>
          <w:color w:val="000000"/>
          <w:sz w:val="22"/>
          <w:szCs w:val="22"/>
        </w:rPr>
      </w:pPr>
      <w:r w:rsidRPr="00FC443D">
        <w:rPr>
          <w:rFonts w:asciiTheme="minorHAnsi" w:hAnsiTheme="minorHAnsi" w:cstheme="minorHAnsi"/>
          <w:color w:val="000000"/>
          <w:sz w:val="22"/>
          <w:szCs w:val="22"/>
        </w:rPr>
        <w:t xml:space="preserve">A Közgyűlés megtárgyalta a „Javaslat </w:t>
      </w:r>
      <w:r w:rsidRPr="00FC443D">
        <w:rPr>
          <w:rFonts w:asciiTheme="minorHAnsi" w:hAnsiTheme="minorHAnsi" w:cstheme="minorHAnsi"/>
          <w:sz w:val="22"/>
          <w:szCs w:val="22"/>
        </w:rPr>
        <w:t>előzetes településfejlesztési döntés meghozatalára a településrendezési terv módosítása érdekében” című előterjesztést és az alábbi döntéseket hozta:</w:t>
      </w:r>
      <w:r w:rsidRPr="00FC443D">
        <w:rPr>
          <w:rFonts w:asciiTheme="minorHAnsi" w:hAnsiTheme="minorHAnsi" w:cstheme="minorHAnsi"/>
          <w:color w:val="000000"/>
          <w:sz w:val="22"/>
          <w:szCs w:val="22"/>
        </w:rPr>
        <w:t xml:space="preserve"> </w:t>
      </w:r>
    </w:p>
    <w:p w14:paraId="15371E25" w14:textId="77777777" w:rsidR="00B949E8" w:rsidRPr="00FC443D" w:rsidRDefault="00B949E8" w:rsidP="00956525">
      <w:pPr>
        <w:ind w:left="720"/>
        <w:jc w:val="both"/>
        <w:rPr>
          <w:rFonts w:asciiTheme="minorHAnsi" w:hAnsiTheme="minorHAnsi" w:cstheme="minorHAnsi"/>
          <w:color w:val="000000"/>
          <w:sz w:val="22"/>
          <w:szCs w:val="22"/>
        </w:rPr>
      </w:pPr>
    </w:p>
    <w:p w14:paraId="7E8C31BA" w14:textId="77777777" w:rsidR="00B949E8" w:rsidRPr="00FC443D" w:rsidRDefault="00B949E8" w:rsidP="00343AEF">
      <w:pPr>
        <w:numPr>
          <w:ilvl w:val="0"/>
          <w:numId w:val="14"/>
        </w:numPr>
        <w:jc w:val="both"/>
        <w:rPr>
          <w:rFonts w:asciiTheme="minorHAnsi" w:hAnsiTheme="minorHAnsi" w:cstheme="minorHAnsi"/>
          <w:color w:val="000000"/>
          <w:sz w:val="22"/>
          <w:szCs w:val="22"/>
        </w:rPr>
      </w:pPr>
      <w:r w:rsidRPr="00FC443D">
        <w:rPr>
          <w:rFonts w:asciiTheme="minorHAnsi" w:hAnsiTheme="minorHAnsi" w:cstheme="minorHAnsi"/>
          <w:color w:val="000000"/>
          <w:sz w:val="22"/>
          <w:szCs w:val="22"/>
        </w:rPr>
        <w:t xml:space="preserve">Szombathely Megyei Jogú Város Közgyűlése elhatározza, hogy felülvizsgálja az 1. számú melléklet előterjesztés szerint kidolgozásra javasolt elemeit, egyúttal az előterjesztésben foglalt indokok alapján nem támogatja az 1. számú melléklet alábbi sorszámú kérelmeit: </w:t>
      </w:r>
    </w:p>
    <w:p w14:paraId="635CA6ED" w14:textId="77777777" w:rsidR="00B949E8" w:rsidRPr="00FC443D" w:rsidRDefault="00B949E8" w:rsidP="00956525">
      <w:pPr>
        <w:jc w:val="both"/>
        <w:rPr>
          <w:rFonts w:asciiTheme="minorHAnsi" w:hAnsiTheme="minorHAnsi" w:cstheme="minorHAnsi"/>
          <w:color w:val="000000"/>
          <w:sz w:val="22"/>
          <w:szCs w:val="22"/>
        </w:rPr>
      </w:pPr>
    </w:p>
    <w:p w14:paraId="747CC3C3" w14:textId="395C2AC7" w:rsidR="00B949E8" w:rsidRPr="00FC443D" w:rsidRDefault="00B949E8" w:rsidP="00956525">
      <w:pPr>
        <w:ind w:left="709" w:firstLine="11"/>
        <w:jc w:val="both"/>
        <w:rPr>
          <w:rFonts w:asciiTheme="minorHAnsi" w:hAnsiTheme="minorHAnsi" w:cstheme="minorHAnsi"/>
          <w:b/>
          <w:bCs/>
          <w:color w:val="000000"/>
          <w:sz w:val="22"/>
          <w:szCs w:val="22"/>
        </w:rPr>
      </w:pPr>
      <w:r w:rsidRPr="00FC443D">
        <w:rPr>
          <w:rFonts w:asciiTheme="minorHAnsi" w:hAnsiTheme="minorHAnsi" w:cstheme="minorHAnsi"/>
          <w:b/>
          <w:bCs/>
          <w:color w:val="000000"/>
          <w:sz w:val="22"/>
          <w:szCs w:val="22"/>
        </w:rPr>
        <w:t>1., 2., 3., 4., 9., 27., 39.</w:t>
      </w:r>
    </w:p>
    <w:p w14:paraId="716EFEBB" w14:textId="77777777" w:rsidR="00B949E8" w:rsidRPr="00FC443D" w:rsidRDefault="00B949E8" w:rsidP="00956525">
      <w:pPr>
        <w:ind w:left="720"/>
        <w:jc w:val="both"/>
        <w:rPr>
          <w:rFonts w:asciiTheme="minorHAnsi" w:hAnsiTheme="minorHAnsi" w:cstheme="minorHAnsi"/>
          <w:color w:val="000000"/>
          <w:sz w:val="22"/>
          <w:szCs w:val="22"/>
        </w:rPr>
      </w:pPr>
    </w:p>
    <w:p w14:paraId="4A2F458B" w14:textId="77777777" w:rsidR="00B949E8" w:rsidRPr="00FC443D" w:rsidRDefault="00B949E8" w:rsidP="00343AEF">
      <w:pPr>
        <w:numPr>
          <w:ilvl w:val="0"/>
          <w:numId w:val="14"/>
        </w:numPr>
        <w:jc w:val="both"/>
        <w:rPr>
          <w:rFonts w:asciiTheme="minorHAnsi" w:hAnsiTheme="minorHAnsi" w:cstheme="minorHAnsi"/>
          <w:color w:val="000000"/>
          <w:sz w:val="22"/>
          <w:szCs w:val="22"/>
        </w:rPr>
      </w:pPr>
      <w:r w:rsidRPr="00FC443D">
        <w:rPr>
          <w:rFonts w:asciiTheme="minorHAnsi" w:hAnsiTheme="minorHAnsi" w:cstheme="minorHAnsi"/>
          <w:color w:val="000000"/>
          <w:sz w:val="22"/>
          <w:szCs w:val="22"/>
        </w:rPr>
        <w:t xml:space="preserve">A Közgyűlés felkéri a polgármestert, hogy a felülvizsgálat kapcsán szükséges terveket és azok alátámasztó munkarészeit készíttesse el, a jogszabály szerinti véleményezési eljárást folytassa le, és előzőek eredményét terjessze a Közgyűlés elé. </w:t>
      </w:r>
    </w:p>
    <w:p w14:paraId="128BB7D8" w14:textId="77777777" w:rsidR="00B949E8" w:rsidRPr="00FC443D" w:rsidRDefault="00B949E8" w:rsidP="00956525">
      <w:pPr>
        <w:tabs>
          <w:tab w:val="left" w:pos="708"/>
          <w:tab w:val="center" w:pos="4536"/>
          <w:tab w:val="right" w:pos="9072"/>
        </w:tabs>
        <w:jc w:val="both"/>
        <w:rPr>
          <w:rFonts w:asciiTheme="minorHAnsi" w:hAnsiTheme="minorHAnsi" w:cstheme="minorHAnsi"/>
          <w:color w:val="000000"/>
          <w:sz w:val="22"/>
          <w:szCs w:val="22"/>
        </w:rPr>
      </w:pPr>
    </w:p>
    <w:p w14:paraId="1518A4D9" w14:textId="4765124C" w:rsidR="00B949E8" w:rsidRPr="00FC443D" w:rsidRDefault="00B949E8" w:rsidP="00956525">
      <w:pPr>
        <w:ind w:left="993" w:hanging="705"/>
        <w:jc w:val="both"/>
        <w:rPr>
          <w:rFonts w:asciiTheme="minorHAnsi" w:hAnsiTheme="minorHAnsi" w:cstheme="minorHAnsi"/>
          <w:bCs/>
          <w:color w:val="000000"/>
          <w:sz w:val="22"/>
          <w:szCs w:val="22"/>
        </w:rPr>
      </w:pPr>
      <w:r w:rsidRPr="00FC443D">
        <w:rPr>
          <w:rFonts w:asciiTheme="minorHAnsi" w:hAnsiTheme="minorHAnsi" w:cstheme="minorHAnsi"/>
          <w:b/>
          <w:color w:val="000000"/>
          <w:sz w:val="22"/>
          <w:szCs w:val="22"/>
          <w:u w:val="single"/>
        </w:rPr>
        <w:t xml:space="preserve"> Felelős:</w:t>
      </w:r>
      <w:r w:rsidRPr="00FC443D">
        <w:rPr>
          <w:rFonts w:asciiTheme="minorHAnsi" w:hAnsiTheme="minorHAnsi" w:cstheme="minorHAnsi"/>
          <w:b/>
          <w:color w:val="000000"/>
          <w:sz w:val="22"/>
          <w:szCs w:val="22"/>
        </w:rPr>
        <w:tab/>
      </w:r>
      <w:r w:rsidRPr="00FC443D">
        <w:rPr>
          <w:rFonts w:asciiTheme="minorHAnsi" w:hAnsiTheme="minorHAnsi" w:cstheme="minorHAnsi"/>
          <w:bCs/>
          <w:color w:val="000000"/>
          <w:sz w:val="22"/>
          <w:szCs w:val="22"/>
        </w:rPr>
        <w:t>Dr. Nemény András polgármester</w:t>
      </w:r>
    </w:p>
    <w:p w14:paraId="6D78E854" w14:textId="25D90160" w:rsidR="00B949E8" w:rsidRPr="00FC443D" w:rsidRDefault="00B949E8" w:rsidP="00956525">
      <w:pPr>
        <w:ind w:left="993" w:hanging="705"/>
        <w:jc w:val="both"/>
        <w:rPr>
          <w:rFonts w:asciiTheme="minorHAnsi" w:hAnsiTheme="minorHAnsi" w:cstheme="minorHAnsi"/>
          <w:bCs/>
          <w:color w:val="000000"/>
          <w:sz w:val="22"/>
          <w:szCs w:val="22"/>
        </w:rPr>
      </w:pPr>
      <w:r w:rsidRPr="00FC443D">
        <w:rPr>
          <w:rFonts w:asciiTheme="minorHAnsi" w:hAnsiTheme="minorHAnsi" w:cstheme="minorHAnsi"/>
          <w:b/>
          <w:color w:val="000000"/>
          <w:sz w:val="22"/>
          <w:szCs w:val="22"/>
        </w:rPr>
        <w:tab/>
      </w:r>
      <w:r w:rsidRPr="00FC443D">
        <w:rPr>
          <w:rFonts w:asciiTheme="minorHAnsi" w:hAnsiTheme="minorHAnsi" w:cstheme="minorHAnsi"/>
          <w:b/>
          <w:color w:val="000000"/>
          <w:sz w:val="22"/>
          <w:szCs w:val="22"/>
        </w:rPr>
        <w:tab/>
      </w:r>
      <w:r w:rsidRPr="00FC443D">
        <w:rPr>
          <w:rFonts w:asciiTheme="minorHAnsi" w:hAnsiTheme="minorHAnsi" w:cstheme="minorHAnsi"/>
          <w:bCs/>
          <w:sz w:val="22"/>
          <w:szCs w:val="22"/>
        </w:rPr>
        <w:t xml:space="preserve">Dr. Horváth Attila </w:t>
      </w:r>
      <w:r w:rsidRPr="00FC443D">
        <w:rPr>
          <w:rFonts w:asciiTheme="minorHAnsi" w:hAnsiTheme="minorHAnsi" w:cstheme="minorHAnsi"/>
          <w:bCs/>
          <w:color w:val="000000"/>
          <w:sz w:val="22"/>
          <w:szCs w:val="22"/>
        </w:rPr>
        <w:t>alpolgármester</w:t>
      </w:r>
    </w:p>
    <w:p w14:paraId="5275D401" w14:textId="27A15ADB" w:rsidR="00B949E8" w:rsidRPr="00FC443D" w:rsidRDefault="00B949E8" w:rsidP="00956525">
      <w:pPr>
        <w:ind w:left="993" w:hanging="705"/>
        <w:jc w:val="both"/>
        <w:rPr>
          <w:rFonts w:asciiTheme="minorHAnsi" w:hAnsiTheme="minorHAnsi" w:cstheme="minorHAnsi"/>
          <w:bCs/>
          <w:sz w:val="22"/>
          <w:szCs w:val="22"/>
        </w:rPr>
      </w:pPr>
      <w:r w:rsidRPr="00FC443D">
        <w:rPr>
          <w:rFonts w:asciiTheme="minorHAnsi" w:hAnsiTheme="minorHAnsi" w:cstheme="minorHAnsi"/>
          <w:bCs/>
          <w:color w:val="000000"/>
          <w:sz w:val="22"/>
          <w:szCs w:val="22"/>
        </w:rPr>
        <w:tab/>
      </w:r>
      <w:r w:rsidRPr="00FC443D">
        <w:rPr>
          <w:rFonts w:asciiTheme="minorHAnsi" w:hAnsiTheme="minorHAnsi" w:cstheme="minorHAnsi"/>
          <w:bCs/>
          <w:color w:val="000000"/>
          <w:sz w:val="22"/>
          <w:szCs w:val="22"/>
        </w:rPr>
        <w:tab/>
        <w:t xml:space="preserve">(A végrehajtás előkészítéséért: Sütő Gabriella </w:t>
      </w:r>
      <w:r w:rsidRPr="00FC443D">
        <w:rPr>
          <w:rFonts w:asciiTheme="minorHAnsi" w:hAnsiTheme="minorHAnsi" w:cstheme="minorHAnsi"/>
          <w:bCs/>
          <w:sz w:val="22"/>
          <w:szCs w:val="22"/>
        </w:rPr>
        <w:t>városi főépítész)</w:t>
      </w:r>
    </w:p>
    <w:p w14:paraId="43C11CFA" w14:textId="77777777" w:rsidR="00B949E8" w:rsidRPr="00FC443D" w:rsidRDefault="00B949E8" w:rsidP="00956525">
      <w:pPr>
        <w:jc w:val="both"/>
        <w:rPr>
          <w:rFonts w:asciiTheme="minorHAnsi" w:hAnsiTheme="minorHAnsi" w:cstheme="minorHAnsi"/>
          <w:bCs/>
          <w:color w:val="000000"/>
          <w:sz w:val="22"/>
          <w:szCs w:val="22"/>
        </w:rPr>
      </w:pPr>
    </w:p>
    <w:p w14:paraId="62818832" w14:textId="77777777" w:rsidR="00B949E8" w:rsidRPr="00FC443D" w:rsidRDefault="00B949E8" w:rsidP="00956525">
      <w:pPr>
        <w:ind w:left="1410" w:hanging="1122"/>
        <w:jc w:val="both"/>
        <w:rPr>
          <w:rFonts w:asciiTheme="minorHAnsi" w:hAnsiTheme="minorHAnsi" w:cstheme="minorHAnsi"/>
          <w:bCs/>
          <w:color w:val="000000"/>
          <w:sz w:val="22"/>
          <w:szCs w:val="22"/>
        </w:rPr>
      </w:pPr>
      <w:r w:rsidRPr="00FC443D">
        <w:rPr>
          <w:rFonts w:asciiTheme="minorHAnsi" w:hAnsiTheme="minorHAnsi" w:cstheme="minorHAnsi"/>
          <w:b/>
          <w:bCs/>
          <w:color w:val="000000"/>
          <w:sz w:val="22"/>
          <w:szCs w:val="22"/>
          <w:u w:val="single"/>
        </w:rPr>
        <w:t xml:space="preserve"> Határidő:</w:t>
      </w:r>
      <w:r w:rsidRPr="00FC443D">
        <w:rPr>
          <w:rFonts w:asciiTheme="minorHAnsi" w:hAnsiTheme="minorHAnsi" w:cstheme="minorHAnsi"/>
          <w:bCs/>
          <w:color w:val="000000"/>
          <w:sz w:val="22"/>
          <w:szCs w:val="22"/>
        </w:rPr>
        <w:t xml:space="preserve"> </w:t>
      </w:r>
      <w:r w:rsidRPr="00FC443D">
        <w:rPr>
          <w:rFonts w:asciiTheme="minorHAnsi" w:hAnsiTheme="minorHAnsi" w:cstheme="minorHAnsi"/>
          <w:bCs/>
          <w:color w:val="000000"/>
          <w:sz w:val="22"/>
          <w:szCs w:val="22"/>
        </w:rPr>
        <w:tab/>
        <w:t>1. pont vonatkozásában:</w:t>
      </w:r>
      <w:r w:rsidRPr="00FC443D">
        <w:rPr>
          <w:rFonts w:asciiTheme="minorHAnsi" w:hAnsiTheme="minorHAnsi" w:cstheme="minorHAnsi"/>
          <w:bCs/>
          <w:color w:val="000000"/>
          <w:sz w:val="22"/>
          <w:szCs w:val="22"/>
        </w:rPr>
        <w:tab/>
        <w:t>azonnal</w:t>
      </w:r>
    </w:p>
    <w:p w14:paraId="1E52DD27" w14:textId="77777777" w:rsidR="00B949E8" w:rsidRPr="00FC443D" w:rsidRDefault="00B949E8" w:rsidP="00956525">
      <w:pPr>
        <w:jc w:val="both"/>
        <w:rPr>
          <w:rFonts w:asciiTheme="minorHAnsi" w:hAnsiTheme="minorHAnsi" w:cstheme="minorHAnsi"/>
          <w:sz w:val="22"/>
          <w:szCs w:val="22"/>
        </w:rPr>
      </w:pPr>
      <w:r w:rsidRPr="00FC443D">
        <w:rPr>
          <w:rFonts w:asciiTheme="minorHAnsi" w:hAnsiTheme="minorHAnsi" w:cstheme="minorHAnsi"/>
          <w:bCs/>
          <w:color w:val="000000"/>
          <w:sz w:val="22"/>
          <w:szCs w:val="22"/>
        </w:rPr>
        <w:tab/>
      </w:r>
      <w:r w:rsidRPr="00FC443D">
        <w:rPr>
          <w:rFonts w:asciiTheme="minorHAnsi" w:hAnsiTheme="minorHAnsi" w:cstheme="minorHAnsi"/>
          <w:bCs/>
          <w:color w:val="000000"/>
          <w:sz w:val="22"/>
          <w:szCs w:val="22"/>
        </w:rPr>
        <w:tab/>
        <w:t>2. pont vonatkozásában:</w:t>
      </w:r>
      <w:r w:rsidRPr="00FC443D">
        <w:rPr>
          <w:rFonts w:asciiTheme="minorHAnsi" w:hAnsiTheme="minorHAnsi" w:cstheme="minorHAnsi"/>
          <w:bCs/>
          <w:color w:val="000000"/>
          <w:sz w:val="22"/>
          <w:szCs w:val="22"/>
        </w:rPr>
        <w:tab/>
        <w:t>2025. januári Közgyűlés</w:t>
      </w:r>
    </w:p>
    <w:p w14:paraId="58595AD1" w14:textId="77777777" w:rsidR="00EE7038" w:rsidRDefault="00EE7038" w:rsidP="009D0BA1">
      <w:pPr>
        <w:ind w:left="705"/>
        <w:jc w:val="both"/>
        <w:rPr>
          <w:rFonts w:asciiTheme="minorHAnsi" w:hAnsiTheme="minorHAnsi" w:cstheme="minorHAnsi"/>
          <w:i/>
          <w:sz w:val="22"/>
          <w:szCs w:val="22"/>
        </w:rPr>
      </w:pPr>
    </w:p>
    <w:p w14:paraId="26B67A65" w14:textId="77777777" w:rsidR="0021163B" w:rsidRPr="00FC443D" w:rsidRDefault="0021163B" w:rsidP="009D0BA1">
      <w:pPr>
        <w:ind w:left="705"/>
        <w:jc w:val="both"/>
        <w:rPr>
          <w:rFonts w:asciiTheme="minorHAnsi" w:hAnsiTheme="minorHAnsi" w:cstheme="minorHAnsi"/>
          <w:i/>
          <w:sz w:val="22"/>
          <w:szCs w:val="22"/>
        </w:rPr>
      </w:pPr>
    </w:p>
    <w:p w14:paraId="38A78977" w14:textId="24594E50" w:rsidR="007779A2" w:rsidRPr="00FC443D" w:rsidRDefault="007779A2" w:rsidP="007779A2">
      <w:pPr>
        <w:jc w:val="center"/>
        <w:rPr>
          <w:rFonts w:asciiTheme="minorHAnsi" w:hAnsiTheme="minorHAnsi" w:cstheme="minorHAnsi"/>
          <w:b/>
          <w:color w:val="000000"/>
          <w:sz w:val="22"/>
          <w:szCs w:val="22"/>
          <w:u w:val="single"/>
        </w:rPr>
      </w:pPr>
      <w:r w:rsidRPr="00FC443D">
        <w:rPr>
          <w:rFonts w:asciiTheme="minorHAnsi" w:hAnsiTheme="minorHAnsi" w:cstheme="minorHAnsi"/>
          <w:b/>
          <w:color w:val="000000"/>
          <w:sz w:val="22"/>
          <w:szCs w:val="22"/>
          <w:u w:val="single"/>
        </w:rPr>
        <w:t>280/2024. (X. 22. ) Kgy. számú határozat</w:t>
      </w:r>
    </w:p>
    <w:p w14:paraId="4B7CE4CF" w14:textId="77777777" w:rsidR="007779A2" w:rsidRPr="00FC443D" w:rsidRDefault="007779A2" w:rsidP="007779A2">
      <w:pPr>
        <w:jc w:val="center"/>
        <w:rPr>
          <w:rFonts w:asciiTheme="minorHAnsi" w:hAnsiTheme="minorHAnsi" w:cstheme="minorHAnsi"/>
          <w:b/>
          <w:color w:val="000000"/>
          <w:sz w:val="22"/>
          <w:szCs w:val="22"/>
          <w:u w:val="single"/>
        </w:rPr>
      </w:pPr>
    </w:p>
    <w:p w14:paraId="5CED78CE" w14:textId="742F4551" w:rsidR="00661D09" w:rsidRPr="00FC443D" w:rsidRDefault="00661D09" w:rsidP="00661D09">
      <w:pPr>
        <w:jc w:val="both"/>
        <w:rPr>
          <w:rFonts w:asciiTheme="minorHAnsi" w:hAnsiTheme="minorHAnsi" w:cstheme="minorHAnsi"/>
          <w:sz w:val="22"/>
          <w:szCs w:val="22"/>
        </w:rPr>
      </w:pPr>
      <w:r w:rsidRPr="00FC443D">
        <w:rPr>
          <w:rFonts w:asciiTheme="minorHAnsi" w:hAnsiTheme="minorHAnsi" w:cstheme="minorHAnsi"/>
          <w:sz w:val="22"/>
          <w:szCs w:val="22"/>
        </w:rPr>
        <w:t>Szombathely Megyei Jogú Város Közgyűlés felkéri a polgármestert, tegyen bejelentést a Vas Vármegyei Építész Kamarához azon ügyekben, ahol Szombathely Megyei Jogú Város Helyi Építési Szabályzatáról szóló önkormányzati rendelet előírásainak megszegésével történt tervezés és annak alapján építés, annak érdekében, hogy a jövőben a tervezők a jogszabályoknak megfelelő terveket készítsenek, és ne hárítsák át a szabálytalan tervekből fakadó problémákat, felelősséget a városra.</w:t>
      </w:r>
    </w:p>
    <w:p w14:paraId="4EA01418" w14:textId="77777777" w:rsidR="005B33A0" w:rsidRPr="00FC443D" w:rsidRDefault="005B33A0" w:rsidP="005B33A0">
      <w:pPr>
        <w:jc w:val="both"/>
        <w:rPr>
          <w:rFonts w:asciiTheme="minorHAnsi" w:hAnsiTheme="minorHAnsi" w:cstheme="minorHAnsi"/>
          <w:bCs/>
          <w:color w:val="000000"/>
          <w:sz w:val="22"/>
          <w:szCs w:val="22"/>
        </w:rPr>
      </w:pPr>
    </w:p>
    <w:p w14:paraId="41DE351E" w14:textId="77777777" w:rsidR="005B33A0" w:rsidRPr="00FC443D" w:rsidRDefault="005B33A0" w:rsidP="005B33A0">
      <w:pPr>
        <w:ind w:left="993" w:hanging="993"/>
        <w:jc w:val="both"/>
        <w:rPr>
          <w:rFonts w:asciiTheme="minorHAnsi" w:hAnsiTheme="minorHAnsi" w:cstheme="minorHAnsi"/>
          <w:bCs/>
          <w:color w:val="000000"/>
          <w:sz w:val="22"/>
          <w:szCs w:val="22"/>
        </w:rPr>
      </w:pPr>
      <w:r w:rsidRPr="00FC443D">
        <w:rPr>
          <w:rFonts w:asciiTheme="minorHAnsi" w:hAnsiTheme="minorHAnsi" w:cstheme="minorHAnsi"/>
          <w:b/>
          <w:color w:val="000000"/>
          <w:sz w:val="22"/>
          <w:szCs w:val="22"/>
          <w:u w:val="single"/>
        </w:rPr>
        <w:t>Felelős:</w:t>
      </w:r>
      <w:r w:rsidRPr="00FC443D">
        <w:rPr>
          <w:rFonts w:asciiTheme="minorHAnsi" w:hAnsiTheme="minorHAnsi" w:cstheme="minorHAnsi"/>
          <w:b/>
          <w:color w:val="000000"/>
          <w:sz w:val="22"/>
          <w:szCs w:val="22"/>
        </w:rPr>
        <w:tab/>
      </w:r>
      <w:r w:rsidRPr="00FC443D">
        <w:rPr>
          <w:rFonts w:asciiTheme="minorHAnsi" w:hAnsiTheme="minorHAnsi" w:cstheme="minorHAnsi"/>
          <w:bCs/>
          <w:color w:val="000000"/>
          <w:sz w:val="22"/>
          <w:szCs w:val="22"/>
        </w:rPr>
        <w:t>Dr. Nemény András polgármester</w:t>
      </w:r>
    </w:p>
    <w:p w14:paraId="04A8952C" w14:textId="01708D46" w:rsidR="005B33A0" w:rsidRPr="00FC443D" w:rsidRDefault="005B33A0" w:rsidP="005B33A0">
      <w:pPr>
        <w:ind w:left="993" w:hanging="705"/>
        <w:jc w:val="both"/>
        <w:rPr>
          <w:rFonts w:asciiTheme="minorHAnsi" w:hAnsiTheme="minorHAnsi" w:cstheme="minorHAnsi"/>
          <w:bCs/>
          <w:color w:val="000000"/>
          <w:sz w:val="22"/>
          <w:szCs w:val="22"/>
        </w:rPr>
      </w:pPr>
      <w:r w:rsidRPr="00FC443D">
        <w:rPr>
          <w:rFonts w:asciiTheme="minorHAnsi" w:hAnsiTheme="minorHAnsi" w:cstheme="minorHAnsi"/>
          <w:b/>
          <w:color w:val="000000"/>
          <w:sz w:val="22"/>
          <w:szCs w:val="22"/>
        </w:rPr>
        <w:tab/>
      </w:r>
      <w:r w:rsidRPr="00FC443D">
        <w:rPr>
          <w:rFonts w:asciiTheme="minorHAnsi" w:hAnsiTheme="minorHAnsi" w:cstheme="minorHAnsi"/>
          <w:bCs/>
          <w:sz w:val="22"/>
          <w:szCs w:val="22"/>
        </w:rPr>
        <w:t xml:space="preserve">Dr. Horváth Attila </w:t>
      </w:r>
      <w:r w:rsidRPr="00FC443D">
        <w:rPr>
          <w:rFonts w:asciiTheme="minorHAnsi" w:hAnsiTheme="minorHAnsi" w:cstheme="minorHAnsi"/>
          <w:bCs/>
          <w:color w:val="000000"/>
          <w:sz w:val="22"/>
          <w:szCs w:val="22"/>
        </w:rPr>
        <w:t>alpolgármester</w:t>
      </w:r>
    </w:p>
    <w:p w14:paraId="526F6138" w14:textId="55E86170" w:rsidR="005B33A0" w:rsidRPr="00FC443D" w:rsidRDefault="005B33A0" w:rsidP="005B33A0">
      <w:pPr>
        <w:ind w:left="993" w:hanging="705"/>
        <w:jc w:val="both"/>
        <w:rPr>
          <w:rFonts w:asciiTheme="minorHAnsi" w:hAnsiTheme="minorHAnsi" w:cstheme="minorHAnsi"/>
          <w:bCs/>
          <w:sz w:val="22"/>
          <w:szCs w:val="22"/>
        </w:rPr>
      </w:pPr>
      <w:r w:rsidRPr="00FC443D">
        <w:rPr>
          <w:rFonts w:asciiTheme="minorHAnsi" w:hAnsiTheme="minorHAnsi" w:cstheme="minorHAnsi"/>
          <w:bCs/>
          <w:color w:val="000000"/>
          <w:sz w:val="22"/>
          <w:szCs w:val="22"/>
        </w:rPr>
        <w:tab/>
        <w:t xml:space="preserve">(A végrehajtás előkészítéséért: Sütő Gabriella </w:t>
      </w:r>
      <w:r w:rsidRPr="00FC443D">
        <w:rPr>
          <w:rFonts w:asciiTheme="minorHAnsi" w:hAnsiTheme="minorHAnsi" w:cstheme="minorHAnsi"/>
          <w:bCs/>
          <w:sz w:val="22"/>
          <w:szCs w:val="22"/>
        </w:rPr>
        <w:t>városi főépítész)</w:t>
      </w:r>
    </w:p>
    <w:p w14:paraId="15F18FF1" w14:textId="77777777" w:rsidR="005B33A0" w:rsidRPr="00FC443D" w:rsidRDefault="005B33A0" w:rsidP="005B33A0">
      <w:pPr>
        <w:jc w:val="both"/>
        <w:rPr>
          <w:rFonts w:asciiTheme="minorHAnsi" w:hAnsiTheme="minorHAnsi" w:cstheme="minorHAnsi"/>
          <w:bCs/>
          <w:color w:val="000000"/>
          <w:sz w:val="22"/>
          <w:szCs w:val="22"/>
        </w:rPr>
      </w:pPr>
    </w:p>
    <w:p w14:paraId="6F2BC7EC" w14:textId="4BF00284" w:rsidR="005B33A0" w:rsidRPr="00FC443D" w:rsidRDefault="005B33A0" w:rsidP="005B33A0">
      <w:pPr>
        <w:ind w:left="1410" w:hanging="1410"/>
        <w:jc w:val="both"/>
        <w:rPr>
          <w:rFonts w:asciiTheme="minorHAnsi" w:hAnsiTheme="minorHAnsi" w:cstheme="minorHAnsi"/>
          <w:bCs/>
          <w:color w:val="000000"/>
          <w:sz w:val="22"/>
          <w:szCs w:val="22"/>
        </w:rPr>
      </w:pPr>
      <w:r w:rsidRPr="00FC443D">
        <w:rPr>
          <w:rFonts w:asciiTheme="minorHAnsi" w:hAnsiTheme="minorHAnsi" w:cstheme="minorHAnsi"/>
          <w:b/>
          <w:bCs/>
          <w:color w:val="000000"/>
          <w:sz w:val="22"/>
          <w:szCs w:val="22"/>
          <w:u w:val="single"/>
        </w:rPr>
        <w:t>Határidő:</w:t>
      </w:r>
      <w:r w:rsidRPr="00FC443D">
        <w:rPr>
          <w:rFonts w:asciiTheme="minorHAnsi" w:hAnsiTheme="minorHAnsi" w:cstheme="minorHAnsi"/>
          <w:bCs/>
          <w:color w:val="000000"/>
          <w:sz w:val="22"/>
          <w:szCs w:val="22"/>
        </w:rPr>
        <w:t xml:space="preserve"> azonnal</w:t>
      </w:r>
    </w:p>
    <w:p w14:paraId="55642BB9" w14:textId="77777777" w:rsidR="00DD33A2" w:rsidRDefault="005B33A0" w:rsidP="005B33A0">
      <w:pPr>
        <w:jc w:val="both"/>
        <w:rPr>
          <w:rFonts w:asciiTheme="minorHAnsi" w:hAnsiTheme="minorHAnsi" w:cstheme="minorHAnsi"/>
          <w:bCs/>
          <w:color w:val="000000"/>
          <w:sz w:val="22"/>
          <w:szCs w:val="22"/>
        </w:rPr>
      </w:pPr>
      <w:r w:rsidRPr="00FC443D">
        <w:rPr>
          <w:rFonts w:asciiTheme="minorHAnsi" w:hAnsiTheme="minorHAnsi" w:cstheme="minorHAnsi"/>
          <w:bCs/>
          <w:color w:val="000000"/>
          <w:sz w:val="22"/>
          <w:szCs w:val="22"/>
        </w:rPr>
        <w:tab/>
      </w:r>
    </w:p>
    <w:p w14:paraId="386CD2C2" w14:textId="11005907" w:rsidR="005B33A0" w:rsidRPr="00FC443D" w:rsidRDefault="005B33A0" w:rsidP="005B33A0">
      <w:pPr>
        <w:jc w:val="both"/>
        <w:rPr>
          <w:rFonts w:asciiTheme="minorHAnsi" w:hAnsiTheme="minorHAnsi" w:cstheme="minorHAnsi"/>
          <w:i/>
          <w:sz w:val="22"/>
          <w:szCs w:val="22"/>
        </w:rPr>
      </w:pPr>
      <w:r w:rsidRPr="00FC443D">
        <w:rPr>
          <w:rFonts w:asciiTheme="minorHAnsi" w:hAnsiTheme="minorHAnsi" w:cstheme="minorHAnsi"/>
          <w:bCs/>
          <w:color w:val="000000"/>
          <w:sz w:val="22"/>
          <w:szCs w:val="22"/>
        </w:rPr>
        <w:tab/>
      </w:r>
    </w:p>
    <w:p w14:paraId="0ECB0535" w14:textId="77777777" w:rsidR="009D0BA1" w:rsidRPr="00FC443D" w:rsidRDefault="009D0BA1" w:rsidP="009D0BA1">
      <w:pPr>
        <w:ind w:left="705"/>
        <w:jc w:val="both"/>
        <w:rPr>
          <w:rFonts w:asciiTheme="minorHAnsi" w:hAnsiTheme="minorHAnsi" w:cstheme="minorHAnsi"/>
          <w:i/>
          <w:sz w:val="18"/>
          <w:szCs w:val="18"/>
        </w:rPr>
      </w:pPr>
    </w:p>
    <w:p w14:paraId="1D938B3D" w14:textId="2926BDBD" w:rsidR="009D0BA1" w:rsidRPr="00FC443D" w:rsidRDefault="009D0BA1" w:rsidP="009D0BA1">
      <w:pPr>
        <w:ind w:left="709" w:hanging="709"/>
        <w:jc w:val="both"/>
        <w:rPr>
          <w:rFonts w:asciiTheme="minorHAnsi" w:hAnsiTheme="minorHAnsi" w:cstheme="minorHAnsi"/>
          <w:b/>
          <w:bCs/>
          <w:i/>
          <w:sz w:val="22"/>
          <w:szCs w:val="22"/>
        </w:rPr>
      </w:pPr>
      <w:r w:rsidRPr="00FC443D">
        <w:rPr>
          <w:rFonts w:asciiTheme="minorHAnsi" w:hAnsiTheme="minorHAnsi" w:cstheme="minorHAnsi"/>
          <w:b/>
          <w:bCs/>
          <w:i/>
          <w:sz w:val="22"/>
          <w:szCs w:val="22"/>
        </w:rPr>
        <w:t>10./</w:t>
      </w:r>
      <w:r w:rsidRPr="00FC443D">
        <w:rPr>
          <w:rFonts w:asciiTheme="minorHAnsi" w:hAnsiTheme="minorHAnsi" w:cstheme="minorHAnsi"/>
          <w:b/>
          <w:bCs/>
          <w:i/>
          <w:sz w:val="22"/>
          <w:szCs w:val="22"/>
        </w:rPr>
        <w:tab/>
        <w:t xml:space="preserve">Javaslat gazdasági társaságokat </w:t>
      </w:r>
      <w:r w:rsidR="00CE2914" w:rsidRPr="00FC443D">
        <w:rPr>
          <w:rFonts w:asciiTheme="minorHAnsi" w:hAnsiTheme="minorHAnsi" w:cstheme="minorHAnsi"/>
          <w:b/>
          <w:bCs/>
          <w:i/>
          <w:sz w:val="22"/>
          <w:szCs w:val="22"/>
        </w:rPr>
        <w:t xml:space="preserve">és költségvetési szerveket </w:t>
      </w:r>
      <w:r w:rsidRPr="00FC443D">
        <w:rPr>
          <w:rFonts w:asciiTheme="minorHAnsi" w:hAnsiTheme="minorHAnsi" w:cstheme="minorHAnsi"/>
          <w:b/>
          <w:bCs/>
          <w:i/>
          <w:sz w:val="22"/>
          <w:szCs w:val="22"/>
        </w:rPr>
        <w:t xml:space="preserve">érintő személyi ügyek megtárgyalására </w:t>
      </w:r>
    </w:p>
    <w:p w14:paraId="4051537D" w14:textId="77777777" w:rsidR="009D0BA1" w:rsidRPr="00FC443D" w:rsidRDefault="009D0BA1" w:rsidP="009D0BA1">
      <w:pPr>
        <w:tabs>
          <w:tab w:val="left" w:pos="720"/>
        </w:tabs>
        <w:ind w:left="900" w:hanging="900"/>
        <w:jc w:val="both"/>
        <w:rPr>
          <w:rFonts w:asciiTheme="minorHAnsi" w:hAnsiTheme="minorHAnsi" w:cstheme="minorHAnsi"/>
          <w:i/>
          <w:sz w:val="22"/>
          <w:szCs w:val="22"/>
        </w:rPr>
      </w:pPr>
      <w:r w:rsidRPr="00FC443D">
        <w:rPr>
          <w:rFonts w:asciiTheme="minorHAnsi" w:hAnsiTheme="minorHAnsi" w:cstheme="minorHAnsi"/>
          <w:b/>
          <w:i/>
          <w:sz w:val="22"/>
          <w:szCs w:val="22"/>
        </w:rPr>
        <w:tab/>
        <w:t>Előadók:</w:t>
      </w:r>
      <w:r w:rsidRPr="00FC443D">
        <w:rPr>
          <w:rFonts w:asciiTheme="minorHAnsi" w:hAnsiTheme="minorHAnsi" w:cstheme="minorHAnsi"/>
          <w:i/>
          <w:sz w:val="22"/>
          <w:szCs w:val="22"/>
        </w:rPr>
        <w:t xml:space="preserve">       </w:t>
      </w:r>
      <w:r w:rsidRPr="00FC443D">
        <w:rPr>
          <w:rFonts w:asciiTheme="minorHAnsi" w:hAnsiTheme="minorHAnsi" w:cstheme="minorHAnsi"/>
          <w:i/>
          <w:sz w:val="22"/>
          <w:szCs w:val="22"/>
        </w:rPr>
        <w:tab/>
        <w:t>Dr. Nemény András polgármester</w:t>
      </w:r>
    </w:p>
    <w:p w14:paraId="0AFCC252" w14:textId="77777777" w:rsidR="009D0BA1" w:rsidRPr="00FC443D" w:rsidRDefault="009D0BA1" w:rsidP="009D0BA1">
      <w:pPr>
        <w:ind w:left="705" w:hanging="705"/>
        <w:jc w:val="both"/>
        <w:rPr>
          <w:rFonts w:asciiTheme="minorHAnsi" w:hAnsiTheme="minorHAnsi" w:cstheme="minorHAnsi"/>
          <w:i/>
          <w:sz w:val="22"/>
          <w:szCs w:val="22"/>
        </w:rPr>
      </w:pP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t>Dr. Horváth Attila alpolgármester</w:t>
      </w:r>
    </w:p>
    <w:p w14:paraId="1DB78A73" w14:textId="77777777" w:rsidR="009D0BA1" w:rsidRPr="00FC443D" w:rsidRDefault="009D0BA1" w:rsidP="009D0BA1">
      <w:pPr>
        <w:ind w:left="705" w:hanging="705"/>
        <w:jc w:val="both"/>
        <w:rPr>
          <w:rFonts w:asciiTheme="minorHAnsi" w:hAnsiTheme="minorHAnsi" w:cstheme="minorHAnsi"/>
          <w:i/>
          <w:sz w:val="22"/>
          <w:szCs w:val="22"/>
        </w:rPr>
      </w:pP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t>Dr. László Győző alpolgármester</w:t>
      </w:r>
    </w:p>
    <w:p w14:paraId="25471C45" w14:textId="77777777" w:rsidR="009D0BA1" w:rsidRPr="00FC443D" w:rsidRDefault="009D0BA1" w:rsidP="009D0BA1">
      <w:pPr>
        <w:ind w:left="705" w:hanging="705"/>
        <w:jc w:val="both"/>
        <w:rPr>
          <w:rFonts w:asciiTheme="minorHAnsi" w:hAnsiTheme="minorHAnsi" w:cstheme="minorHAnsi"/>
          <w:i/>
          <w:sz w:val="22"/>
          <w:szCs w:val="22"/>
        </w:rPr>
      </w:pP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t>Horváth Soma alpolgármester</w:t>
      </w:r>
    </w:p>
    <w:p w14:paraId="3F42C772" w14:textId="77777777" w:rsidR="00EE7038" w:rsidRPr="00FC443D" w:rsidRDefault="00EE7038" w:rsidP="009D0BA1">
      <w:pPr>
        <w:ind w:left="705" w:hanging="705"/>
        <w:jc w:val="both"/>
        <w:rPr>
          <w:rFonts w:asciiTheme="minorHAnsi" w:hAnsiTheme="minorHAnsi" w:cstheme="minorHAnsi"/>
          <w:i/>
          <w:sz w:val="22"/>
          <w:szCs w:val="22"/>
        </w:rPr>
      </w:pPr>
    </w:p>
    <w:p w14:paraId="68D59488" w14:textId="77777777" w:rsidR="00DD33A2" w:rsidRDefault="00DD33A2" w:rsidP="00343AEF">
      <w:pPr>
        <w:jc w:val="center"/>
        <w:rPr>
          <w:rFonts w:asciiTheme="minorHAnsi" w:hAnsiTheme="minorHAnsi" w:cstheme="minorHAnsi"/>
          <w:b/>
          <w:sz w:val="22"/>
          <w:szCs w:val="22"/>
          <w:u w:val="single"/>
        </w:rPr>
      </w:pPr>
    </w:p>
    <w:p w14:paraId="48A086C9" w14:textId="29E24749"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281/2024. (X. 22.) Kgy. sz. határozat</w:t>
      </w:r>
    </w:p>
    <w:p w14:paraId="515FAB35" w14:textId="77777777" w:rsidR="00343AEF" w:rsidRPr="00FC443D" w:rsidRDefault="00343AEF" w:rsidP="00343AEF">
      <w:pPr>
        <w:jc w:val="center"/>
        <w:rPr>
          <w:rFonts w:ascii="Calibri" w:hAnsi="Calibri" w:cs="Calibri"/>
          <w:b/>
          <w:sz w:val="22"/>
          <w:szCs w:val="22"/>
          <w:u w:val="single"/>
        </w:rPr>
      </w:pPr>
    </w:p>
    <w:p w14:paraId="5E37E718"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Dr. Kovács Előd a </w:t>
      </w:r>
      <w:r w:rsidRPr="00FC443D">
        <w:rPr>
          <w:rFonts w:asciiTheme="minorHAnsi" w:hAnsiTheme="minorHAnsi" w:cstheme="minorHAnsi"/>
          <w:b/>
          <w:sz w:val="22"/>
          <w:szCs w:val="22"/>
        </w:rPr>
        <w:t>SZOVA Szombathelyi Vagyonhasznosító és Városgazdálkodási Nonprofit Zrt.</w:t>
      </w:r>
      <w:r w:rsidRPr="00FC443D">
        <w:rPr>
          <w:rFonts w:asciiTheme="minorHAnsi" w:hAnsiTheme="minorHAnsi" w:cstheme="minorHAnsi"/>
          <w:bCs/>
          <w:sz w:val="22"/>
          <w:szCs w:val="22"/>
        </w:rPr>
        <w:t xml:space="preserve"> igazgatósági tagságáról 2024. szeptember 30. napjával történő lemondását tudomásul veszi. A Közgyűlés felhatalmazza a polgármestert, hogy az Alapszabály módosítását a lemondásra tekintettel aláírja. </w:t>
      </w:r>
    </w:p>
    <w:p w14:paraId="21A97191" w14:textId="77777777" w:rsidR="00343AEF" w:rsidRPr="00FC443D" w:rsidRDefault="00343AEF" w:rsidP="00343AEF">
      <w:pPr>
        <w:jc w:val="both"/>
        <w:rPr>
          <w:rFonts w:asciiTheme="minorHAnsi" w:hAnsiTheme="minorHAnsi" w:cstheme="minorHAnsi"/>
          <w:bCs/>
          <w:sz w:val="22"/>
          <w:szCs w:val="22"/>
        </w:rPr>
      </w:pPr>
    </w:p>
    <w:p w14:paraId="7C768616"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2./ A Közgyűlés úgy határozott, hogy a Polgári Törvénykönyvről szóló 2013. évi V. törvény 3:25 § (1) bekezdésének c) pontja alapján a </w:t>
      </w:r>
      <w:r w:rsidRPr="00FC443D">
        <w:rPr>
          <w:rFonts w:asciiTheme="minorHAnsi" w:hAnsiTheme="minorHAnsi" w:cstheme="minorHAnsi"/>
          <w:b/>
          <w:sz w:val="22"/>
          <w:szCs w:val="22"/>
        </w:rPr>
        <w:t>SZOVA Szombathelyi Vagyonhasznosító és Városgazdálkodási Nonprofit Zrt.</w:t>
      </w:r>
      <w:r w:rsidRPr="00FC443D">
        <w:rPr>
          <w:rFonts w:asciiTheme="minorHAnsi" w:hAnsiTheme="minorHAnsi" w:cstheme="minorHAnsi"/>
          <w:bCs/>
          <w:sz w:val="22"/>
          <w:szCs w:val="22"/>
        </w:rPr>
        <w:t xml:space="preserve"> igazgatósági tagjait 2024. október 31. napjával visszahívja. </w:t>
      </w:r>
    </w:p>
    <w:p w14:paraId="6A0305F5" w14:textId="77777777" w:rsidR="00343AEF" w:rsidRPr="00FC443D" w:rsidRDefault="00343AEF" w:rsidP="00343AEF">
      <w:pPr>
        <w:jc w:val="both"/>
        <w:rPr>
          <w:rFonts w:asciiTheme="minorHAnsi" w:hAnsiTheme="minorHAnsi" w:cstheme="minorHAnsi"/>
          <w:bCs/>
          <w:sz w:val="22"/>
          <w:szCs w:val="22"/>
        </w:rPr>
      </w:pPr>
    </w:p>
    <w:p w14:paraId="11086D89"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3./ A Közgyűlés úgy határozott, hogy a SZOVA Szombathelyi Vagyonhasznosító és Városgazdálkodási Nonprofit Zrt. igazgatósági tagjainak 2024. november 1. napjától 2029. október 31. napjáig az alábbi személyeket választja meg:</w:t>
      </w:r>
    </w:p>
    <w:p w14:paraId="0B5ED8F8" w14:textId="77777777" w:rsidR="00343AEF" w:rsidRPr="00FC443D" w:rsidRDefault="00343AEF" w:rsidP="00343AEF">
      <w:pPr>
        <w:jc w:val="both"/>
        <w:rPr>
          <w:rFonts w:asciiTheme="minorHAnsi" w:hAnsiTheme="minorHAnsi" w:cstheme="minorHAnsi"/>
          <w:bCs/>
          <w:sz w:val="16"/>
          <w:szCs w:val="16"/>
        </w:rPr>
      </w:pPr>
    </w:p>
    <w:p w14:paraId="50B65E69" w14:textId="77777777" w:rsidR="00343AEF" w:rsidRPr="00FC443D" w:rsidRDefault="00343AEF" w:rsidP="00343AEF">
      <w:pPr>
        <w:pStyle w:val="Listaszerbekezds"/>
        <w:numPr>
          <w:ilvl w:val="0"/>
          <w:numId w:val="24"/>
        </w:numPr>
        <w:jc w:val="both"/>
        <w:rPr>
          <w:rFonts w:asciiTheme="minorHAnsi" w:hAnsiTheme="minorHAnsi" w:cstheme="minorHAnsi"/>
          <w:bCs/>
          <w:sz w:val="22"/>
          <w:szCs w:val="22"/>
        </w:rPr>
      </w:pPr>
      <w:r w:rsidRPr="00FC443D">
        <w:rPr>
          <w:rFonts w:asciiTheme="minorHAnsi" w:hAnsiTheme="minorHAnsi" w:cstheme="minorHAnsi"/>
          <w:bCs/>
          <w:sz w:val="22"/>
          <w:szCs w:val="22"/>
        </w:rPr>
        <w:lastRenderedPageBreak/>
        <w:t>dr. Károlyi Ákos</w:t>
      </w:r>
    </w:p>
    <w:p w14:paraId="7F50C472" w14:textId="77777777" w:rsidR="00343AEF" w:rsidRPr="00FC443D" w:rsidRDefault="00343AEF" w:rsidP="00343AEF">
      <w:pPr>
        <w:pStyle w:val="Listaszerbekezds"/>
        <w:numPr>
          <w:ilvl w:val="0"/>
          <w:numId w:val="24"/>
        </w:numPr>
        <w:jc w:val="both"/>
        <w:rPr>
          <w:rFonts w:asciiTheme="minorHAnsi" w:hAnsiTheme="minorHAnsi" w:cstheme="minorHAnsi"/>
          <w:bCs/>
          <w:sz w:val="22"/>
          <w:szCs w:val="22"/>
        </w:rPr>
      </w:pPr>
      <w:r w:rsidRPr="00FC443D">
        <w:rPr>
          <w:rFonts w:asciiTheme="minorHAnsi" w:hAnsiTheme="minorHAnsi" w:cstheme="minorHAnsi"/>
          <w:bCs/>
          <w:sz w:val="22"/>
          <w:szCs w:val="22"/>
        </w:rPr>
        <w:t>Nagy Donát</w:t>
      </w:r>
    </w:p>
    <w:p w14:paraId="588D559B" w14:textId="77777777" w:rsidR="00343AEF" w:rsidRPr="00FC443D" w:rsidRDefault="00343AEF" w:rsidP="00343AEF">
      <w:pPr>
        <w:pStyle w:val="Listaszerbekezds"/>
        <w:numPr>
          <w:ilvl w:val="0"/>
          <w:numId w:val="24"/>
        </w:numPr>
        <w:jc w:val="both"/>
        <w:rPr>
          <w:rFonts w:asciiTheme="minorHAnsi" w:hAnsiTheme="minorHAnsi" w:cstheme="minorHAnsi"/>
          <w:bCs/>
          <w:sz w:val="22"/>
          <w:szCs w:val="22"/>
        </w:rPr>
      </w:pPr>
      <w:r w:rsidRPr="00FC443D">
        <w:rPr>
          <w:rFonts w:asciiTheme="minorHAnsi" w:hAnsiTheme="minorHAnsi" w:cstheme="minorHAnsi"/>
          <w:bCs/>
          <w:sz w:val="22"/>
          <w:szCs w:val="22"/>
        </w:rPr>
        <w:t>Kopcsándi József</w:t>
      </w:r>
    </w:p>
    <w:p w14:paraId="4119EF74" w14:textId="77777777" w:rsidR="00343AEF" w:rsidRPr="00FC443D" w:rsidRDefault="00343AEF" w:rsidP="00343AEF">
      <w:pPr>
        <w:pStyle w:val="Listaszerbekezds"/>
        <w:numPr>
          <w:ilvl w:val="0"/>
          <w:numId w:val="24"/>
        </w:numPr>
        <w:jc w:val="both"/>
        <w:rPr>
          <w:rFonts w:asciiTheme="minorHAnsi" w:hAnsiTheme="minorHAnsi" w:cstheme="minorHAnsi"/>
          <w:bCs/>
          <w:sz w:val="22"/>
          <w:szCs w:val="22"/>
        </w:rPr>
      </w:pPr>
      <w:r w:rsidRPr="00FC443D">
        <w:rPr>
          <w:rFonts w:asciiTheme="minorHAnsi" w:hAnsiTheme="minorHAnsi" w:cstheme="minorHAnsi"/>
          <w:bCs/>
          <w:sz w:val="22"/>
          <w:szCs w:val="22"/>
        </w:rPr>
        <w:t>Marton Zsolt</w:t>
      </w:r>
    </w:p>
    <w:p w14:paraId="1B040E4F" w14:textId="77777777" w:rsidR="00343AEF" w:rsidRPr="00FC443D" w:rsidRDefault="00343AEF" w:rsidP="00343AEF">
      <w:pPr>
        <w:pStyle w:val="Listaszerbekezds"/>
        <w:numPr>
          <w:ilvl w:val="0"/>
          <w:numId w:val="24"/>
        </w:num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dr. Takátsné dr. Tenki Mária </w:t>
      </w:r>
    </w:p>
    <w:p w14:paraId="05A5A606" w14:textId="77777777" w:rsidR="00343AEF" w:rsidRPr="00FC443D" w:rsidRDefault="00343AEF" w:rsidP="00343AEF">
      <w:pPr>
        <w:jc w:val="both"/>
        <w:rPr>
          <w:rFonts w:asciiTheme="minorHAnsi" w:hAnsiTheme="minorHAnsi" w:cstheme="minorHAnsi"/>
          <w:bCs/>
          <w:sz w:val="22"/>
          <w:szCs w:val="22"/>
        </w:rPr>
      </w:pPr>
    </w:p>
    <w:p w14:paraId="3EDEE5EF"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az Igazgatóság elnökének díjazását havi bruttó 180.000,- Ft-ban, a tagok díjazását havi bruttó 150.000,- Ft-ban állapítja meg. </w:t>
      </w:r>
    </w:p>
    <w:p w14:paraId="0827CCAE" w14:textId="77777777" w:rsidR="00343AEF" w:rsidRPr="00FC443D" w:rsidRDefault="00343AEF" w:rsidP="00343AEF">
      <w:pPr>
        <w:jc w:val="both"/>
        <w:rPr>
          <w:rFonts w:asciiTheme="minorHAnsi" w:hAnsiTheme="minorHAnsi" w:cstheme="minorHAnsi"/>
          <w:bCs/>
          <w:sz w:val="22"/>
          <w:szCs w:val="22"/>
        </w:rPr>
      </w:pPr>
    </w:p>
    <w:p w14:paraId="79E3F44B"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úgy határozott, hogy a Polgári Törvénykönyvről szóló 2013. évi V. törvény 3:25 § (1) bekezdésének c) pontja alapján a SZOVA Szombathelyi Vagyonhasznosító és Városgazdálkodási Nonprofit Zrt. önkormányzat által delegált felügyelőbizottsági tagjait 2024. október 31. napjával visszahívja. </w:t>
      </w:r>
    </w:p>
    <w:p w14:paraId="391FCD38" w14:textId="77777777" w:rsidR="00343AEF" w:rsidRPr="00FC443D" w:rsidRDefault="00343AEF" w:rsidP="00343AEF">
      <w:pPr>
        <w:jc w:val="both"/>
        <w:rPr>
          <w:rFonts w:asciiTheme="minorHAnsi" w:hAnsiTheme="minorHAnsi" w:cstheme="minorHAnsi"/>
          <w:bCs/>
          <w:sz w:val="16"/>
          <w:szCs w:val="16"/>
        </w:rPr>
      </w:pPr>
    </w:p>
    <w:p w14:paraId="1410AD72"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5./ A Közgyűlés úgy határozott, hogy a SZOVA Szombathelyi Vagyonhasznosító és Városgazdálkodási Nonprofit Zrt. felügyelőbizottságába 2024. november 1. napjától 2029. október 31. napjáig az alábbi tagokat delegálja:</w:t>
      </w:r>
    </w:p>
    <w:p w14:paraId="5EDAA88F" w14:textId="77777777" w:rsidR="00343AEF" w:rsidRPr="00FC443D" w:rsidRDefault="00343AEF" w:rsidP="00343AEF">
      <w:pPr>
        <w:jc w:val="both"/>
        <w:rPr>
          <w:rFonts w:asciiTheme="minorHAnsi" w:hAnsiTheme="minorHAnsi" w:cstheme="minorHAnsi"/>
          <w:bCs/>
          <w:sz w:val="16"/>
          <w:szCs w:val="16"/>
        </w:rPr>
      </w:pPr>
    </w:p>
    <w:p w14:paraId="05814DFE" w14:textId="77777777" w:rsidR="00343AEF" w:rsidRPr="00FC443D" w:rsidRDefault="00343AEF" w:rsidP="00343AEF">
      <w:pPr>
        <w:pStyle w:val="Listaszerbekezds"/>
        <w:numPr>
          <w:ilvl w:val="0"/>
          <w:numId w:val="25"/>
        </w:numPr>
        <w:jc w:val="both"/>
        <w:rPr>
          <w:rFonts w:asciiTheme="minorHAnsi" w:hAnsiTheme="minorHAnsi" w:cstheme="minorHAnsi"/>
          <w:bCs/>
          <w:sz w:val="22"/>
          <w:szCs w:val="22"/>
        </w:rPr>
      </w:pPr>
      <w:r w:rsidRPr="00FC443D">
        <w:rPr>
          <w:rFonts w:asciiTheme="minorHAnsi" w:hAnsiTheme="minorHAnsi" w:cstheme="minorHAnsi"/>
          <w:bCs/>
          <w:sz w:val="22"/>
          <w:szCs w:val="22"/>
        </w:rPr>
        <w:t>Molnár Miklós</w:t>
      </w:r>
    </w:p>
    <w:p w14:paraId="4C99CD28" w14:textId="77777777" w:rsidR="00343AEF" w:rsidRPr="00FC443D" w:rsidRDefault="00343AEF" w:rsidP="00343AEF">
      <w:pPr>
        <w:pStyle w:val="Listaszerbekezds"/>
        <w:numPr>
          <w:ilvl w:val="0"/>
          <w:numId w:val="25"/>
        </w:numPr>
        <w:jc w:val="both"/>
        <w:rPr>
          <w:rFonts w:asciiTheme="minorHAnsi" w:hAnsiTheme="minorHAnsi" w:cstheme="minorHAnsi"/>
          <w:bCs/>
          <w:sz w:val="22"/>
          <w:szCs w:val="22"/>
        </w:rPr>
      </w:pPr>
      <w:r w:rsidRPr="00FC443D">
        <w:rPr>
          <w:rFonts w:asciiTheme="minorHAnsi" w:hAnsiTheme="minorHAnsi" w:cstheme="minorHAnsi"/>
          <w:bCs/>
          <w:sz w:val="22"/>
          <w:szCs w:val="22"/>
        </w:rPr>
        <w:t>Kopcsándi Katalin</w:t>
      </w:r>
    </w:p>
    <w:p w14:paraId="43606719" w14:textId="77777777" w:rsidR="00343AEF" w:rsidRPr="00FC443D" w:rsidRDefault="00343AEF" w:rsidP="00343AEF">
      <w:pPr>
        <w:pStyle w:val="Listaszerbekezds"/>
        <w:numPr>
          <w:ilvl w:val="0"/>
          <w:numId w:val="25"/>
        </w:numPr>
        <w:jc w:val="both"/>
        <w:rPr>
          <w:rFonts w:asciiTheme="minorHAnsi" w:hAnsiTheme="minorHAnsi" w:cstheme="minorHAnsi"/>
          <w:bCs/>
          <w:sz w:val="22"/>
          <w:szCs w:val="22"/>
        </w:rPr>
      </w:pPr>
      <w:r w:rsidRPr="00FC443D">
        <w:rPr>
          <w:rFonts w:asciiTheme="minorHAnsi" w:hAnsiTheme="minorHAnsi" w:cstheme="minorHAnsi"/>
          <w:bCs/>
          <w:sz w:val="22"/>
          <w:szCs w:val="22"/>
        </w:rPr>
        <w:t>Kelemen Krisztián</w:t>
      </w:r>
    </w:p>
    <w:p w14:paraId="646015AD" w14:textId="77777777" w:rsidR="00343AEF" w:rsidRPr="00FC443D" w:rsidRDefault="00343AEF" w:rsidP="00343AEF">
      <w:pPr>
        <w:pStyle w:val="Listaszerbekezds"/>
        <w:numPr>
          <w:ilvl w:val="0"/>
          <w:numId w:val="25"/>
        </w:numPr>
        <w:jc w:val="both"/>
        <w:rPr>
          <w:rFonts w:asciiTheme="minorHAnsi" w:hAnsiTheme="minorHAnsi" w:cstheme="minorHAnsi"/>
          <w:bCs/>
          <w:sz w:val="22"/>
          <w:szCs w:val="22"/>
        </w:rPr>
      </w:pPr>
      <w:r w:rsidRPr="00FC443D">
        <w:rPr>
          <w:rFonts w:asciiTheme="minorHAnsi" w:hAnsiTheme="minorHAnsi" w:cstheme="minorHAnsi"/>
          <w:bCs/>
          <w:sz w:val="22"/>
          <w:szCs w:val="22"/>
        </w:rPr>
        <w:t>Ágh Ernő</w:t>
      </w:r>
    </w:p>
    <w:p w14:paraId="552C87C1" w14:textId="77777777" w:rsidR="00343AEF" w:rsidRPr="00FC443D" w:rsidRDefault="00343AEF" w:rsidP="00343AEF">
      <w:pPr>
        <w:jc w:val="both"/>
        <w:rPr>
          <w:rFonts w:asciiTheme="minorHAnsi" w:hAnsiTheme="minorHAnsi" w:cstheme="minorHAnsi"/>
          <w:sz w:val="16"/>
          <w:szCs w:val="16"/>
        </w:rPr>
      </w:pPr>
    </w:p>
    <w:p w14:paraId="2860E542"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 felügyelőbizottság elnökének díjazását havi bruttó 180.000,- Ft-ban, a tagok díjazását havi bruttó 150.000,- Ft-ban állapítja meg. </w:t>
      </w:r>
    </w:p>
    <w:p w14:paraId="2847EF44" w14:textId="77777777" w:rsidR="00343AEF" w:rsidRPr="00FC443D" w:rsidRDefault="00343AEF" w:rsidP="00343AEF">
      <w:pPr>
        <w:jc w:val="both"/>
        <w:rPr>
          <w:rFonts w:asciiTheme="minorHAnsi" w:hAnsiTheme="minorHAnsi" w:cstheme="minorHAnsi"/>
          <w:sz w:val="16"/>
          <w:szCs w:val="16"/>
        </w:rPr>
      </w:pPr>
    </w:p>
    <w:p w14:paraId="6AB2D8D2"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sz w:val="22"/>
          <w:szCs w:val="22"/>
        </w:rPr>
        <w:t>A Közgyűlés felhatalmazza a polgármestert, hogy a társaság módosításokkal egységes szerkezetbe foglalt Alapszabályát aláírja.</w:t>
      </w:r>
      <w:r w:rsidRPr="00FC443D">
        <w:rPr>
          <w:rFonts w:asciiTheme="minorHAnsi" w:hAnsiTheme="minorHAnsi" w:cstheme="minorHAnsi"/>
          <w:bCs/>
          <w:sz w:val="22"/>
          <w:szCs w:val="22"/>
        </w:rPr>
        <w:t xml:space="preserve"> </w:t>
      </w:r>
    </w:p>
    <w:p w14:paraId="6A34D750" w14:textId="77777777" w:rsidR="00343AEF" w:rsidRPr="00FC443D" w:rsidRDefault="00343AEF" w:rsidP="00343AEF">
      <w:pPr>
        <w:jc w:val="both"/>
        <w:rPr>
          <w:rFonts w:asciiTheme="minorHAnsi" w:hAnsiTheme="minorHAnsi" w:cstheme="minorHAnsi"/>
          <w:bCs/>
          <w:sz w:val="22"/>
          <w:szCs w:val="22"/>
        </w:rPr>
      </w:pPr>
    </w:p>
    <w:p w14:paraId="08350EE7" w14:textId="77777777" w:rsidR="00343AEF" w:rsidRPr="00FC443D" w:rsidRDefault="00343AEF" w:rsidP="00343AEF">
      <w:pPr>
        <w:jc w:val="both"/>
        <w:rPr>
          <w:rFonts w:asciiTheme="minorHAnsi" w:hAnsiTheme="minorHAnsi" w:cstheme="minorHAnsi"/>
          <w:bCs/>
          <w:sz w:val="22"/>
          <w:szCs w:val="22"/>
        </w:rPr>
      </w:pPr>
      <w:bookmarkStart w:id="8" w:name="_Hlk180137189"/>
      <w:r w:rsidRPr="00FC443D">
        <w:rPr>
          <w:rFonts w:asciiTheme="minorHAnsi" w:hAnsiTheme="minorHAnsi" w:cstheme="minorHAnsi"/>
          <w:bCs/>
          <w:sz w:val="22"/>
          <w:szCs w:val="22"/>
        </w:rPr>
        <w:t xml:space="preserve">6./ A Közgyűlés felkéri a társaság vezérigazgatóját, hogy az újonnan megalakult felügyelőbizottság ügyrendjét terjessze a Gazdasági és Jogi Bizottság elé jóváhagyásra. </w:t>
      </w:r>
    </w:p>
    <w:bookmarkEnd w:id="8"/>
    <w:p w14:paraId="10C919EF" w14:textId="77777777" w:rsidR="00343AEF" w:rsidRPr="00FC443D" w:rsidRDefault="00343AEF" w:rsidP="00343AEF">
      <w:pPr>
        <w:jc w:val="both"/>
        <w:rPr>
          <w:rFonts w:asciiTheme="minorHAnsi" w:hAnsiTheme="minorHAnsi" w:cstheme="minorHAnsi"/>
          <w:sz w:val="16"/>
          <w:szCs w:val="16"/>
        </w:rPr>
      </w:pPr>
    </w:p>
    <w:p w14:paraId="0DF4AB96"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7E675116"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5C9EB0A7"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4EEBD3A7"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48239777"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Kovács Cecília, a társaság vezérigazgatója)</w:t>
      </w:r>
    </w:p>
    <w:p w14:paraId="18769C5B" w14:textId="77777777" w:rsidR="00343AEF" w:rsidRPr="00FC443D" w:rsidRDefault="00343AEF" w:rsidP="00343AEF">
      <w:pPr>
        <w:jc w:val="both"/>
        <w:rPr>
          <w:rFonts w:asciiTheme="minorHAnsi" w:hAnsiTheme="minorHAnsi" w:cstheme="minorHAnsi"/>
          <w:b/>
          <w:sz w:val="16"/>
          <w:szCs w:val="16"/>
          <w:u w:val="single"/>
        </w:rPr>
      </w:pPr>
    </w:p>
    <w:p w14:paraId="195906A8"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07612C55" w14:textId="77777777" w:rsidR="00343AEF" w:rsidRPr="00FC443D" w:rsidRDefault="00343AEF" w:rsidP="00343AEF">
      <w:pPr>
        <w:jc w:val="center"/>
        <w:rPr>
          <w:rFonts w:asciiTheme="minorHAnsi" w:hAnsiTheme="minorHAnsi" w:cstheme="minorHAnsi"/>
          <w:b/>
          <w:sz w:val="22"/>
          <w:szCs w:val="22"/>
          <w:u w:val="single"/>
        </w:rPr>
      </w:pPr>
    </w:p>
    <w:p w14:paraId="35EE6F6D" w14:textId="77777777" w:rsidR="00343AEF" w:rsidRPr="00FC443D" w:rsidRDefault="00343AEF" w:rsidP="00343AEF">
      <w:pPr>
        <w:jc w:val="both"/>
        <w:rPr>
          <w:rFonts w:ascii="Calibri" w:hAnsi="Calibri" w:cs="Calibri"/>
          <w:bCs/>
          <w:sz w:val="16"/>
          <w:szCs w:val="16"/>
        </w:rPr>
      </w:pPr>
    </w:p>
    <w:p w14:paraId="42B649B1" w14:textId="0728E110" w:rsidR="00343AEF" w:rsidRPr="00FC443D" w:rsidRDefault="00DD33A2" w:rsidP="00343AEF">
      <w:pPr>
        <w:jc w:val="center"/>
        <w:rPr>
          <w:rFonts w:asciiTheme="minorHAnsi" w:hAnsiTheme="minorHAnsi" w:cstheme="minorHAnsi"/>
          <w:b/>
          <w:sz w:val="22"/>
          <w:szCs w:val="22"/>
          <w:u w:val="single"/>
        </w:rPr>
      </w:pPr>
      <w:r>
        <w:rPr>
          <w:rFonts w:asciiTheme="minorHAnsi" w:hAnsiTheme="minorHAnsi" w:cstheme="minorHAnsi"/>
          <w:b/>
          <w:sz w:val="22"/>
          <w:szCs w:val="22"/>
          <w:u w:val="single"/>
        </w:rPr>
        <w:t>2</w:t>
      </w:r>
      <w:r w:rsidR="00343AEF" w:rsidRPr="00FC443D">
        <w:rPr>
          <w:rFonts w:asciiTheme="minorHAnsi" w:hAnsiTheme="minorHAnsi" w:cstheme="minorHAnsi"/>
          <w:b/>
          <w:sz w:val="22"/>
          <w:szCs w:val="22"/>
          <w:u w:val="single"/>
        </w:rPr>
        <w:t>82/2024. (X. 22.) Kgy. sz. határozat</w:t>
      </w:r>
    </w:p>
    <w:p w14:paraId="6635E031" w14:textId="77777777" w:rsidR="00343AEF" w:rsidRPr="00FC443D" w:rsidRDefault="00343AEF" w:rsidP="00343AEF">
      <w:pPr>
        <w:jc w:val="center"/>
        <w:rPr>
          <w:rFonts w:ascii="Calibri" w:hAnsi="Calibri" w:cs="Calibri"/>
          <w:b/>
          <w:sz w:val="16"/>
          <w:szCs w:val="16"/>
          <w:u w:val="single"/>
        </w:rPr>
      </w:pPr>
    </w:p>
    <w:p w14:paraId="3BE6B049"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Szombathelyi Távhőszolgáltató Kft.</w:t>
      </w:r>
      <w:r w:rsidRPr="00FC443D">
        <w:rPr>
          <w:rFonts w:asciiTheme="minorHAnsi" w:hAnsiTheme="minorHAnsi" w:cstheme="minorHAnsi"/>
          <w:bCs/>
          <w:sz w:val="22"/>
          <w:szCs w:val="22"/>
        </w:rPr>
        <w:t xml:space="preserve"> önkormányzat által delegált felügyelőbizottsági tagjainak 2024. október 31. napjával történő visszahívását javasolja a társaság taggyűlése számára.</w:t>
      </w:r>
    </w:p>
    <w:p w14:paraId="1C05BD5C" w14:textId="77777777" w:rsidR="00343AEF" w:rsidRPr="00FC443D" w:rsidRDefault="00343AEF" w:rsidP="00343AEF">
      <w:pPr>
        <w:jc w:val="both"/>
        <w:rPr>
          <w:rFonts w:asciiTheme="minorHAnsi" w:hAnsiTheme="minorHAnsi" w:cstheme="minorHAnsi"/>
          <w:bCs/>
          <w:sz w:val="22"/>
          <w:szCs w:val="22"/>
        </w:rPr>
      </w:pPr>
    </w:p>
    <w:p w14:paraId="233E27EC"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Szombathelyi Távhőszolgáltató Kft. felügyelőbizottságába 2024. november 1. napjától 2029. október 31. napjáig az alábbi tagokat javasolja megválasztani:</w:t>
      </w:r>
    </w:p>
    <w:p w14:paraId="228E56BD" w14:textId="77777777" w:rsidR="00343AEF" w:rsidRPr="00FC443D" w:rsidRDefault="00343AEF" w:rsidP="00343AEF">
      <w:pPr>
        <w:jc w:val="both"/>
        <w:rPr>
          <w:rFonts w:asciiTheme="minorHAnsi" w:hAnsiTheme="minorHAnsi" w:cstheme="minorHAnsi"/>
          <w:bCs/>
          <w:sz w:val="22"/>
          <w:szCs w:val="22"/>
        </w:rPr>
      </w:pPr>
    </w:p>
    <w:p w14:paraId="49A24782" w14:textId="77777777" w:rsidR="00343AEF" w:rsidRPr="00FC443D" w:rsidRDefault="00343AEF" w:rsidP="00343AEF">
      <w:pPr>
        <w:pStyle w:val="Listaszerbekezds"/>
        <w:numPr>
          <w:ilvl w:val="0"/>
          <w:numId w:val="26"/>
        </w:numPr>
        <w:jc w:val="both"/>
        <w:rPr>
          <w:rFonts w:asciiTheme="minorHAnsi" w:hAnsiTheme="minorHAnsi" w:cstheme="minorHAnsi"/>
          <w:bCs/>
          <w:sz w:val="22"/>
          <w:szCs w:val="22"/>
        </w:rPr>
      </w:pPr>
      <w:r w:rsidRPr="00FC443D">
        <w:rPr>
          <w:rFonts w:asciiTheme="minorHAnsi" w:hAnsiTheme="minorHAnsi" w:cstheme="minorHAnsi"/>
          <w:bCs/>
          <w:sz w:val="22"/>
          <w:szCs w:val="22"/>
        </w:rPr>
        <w:t>Putz Attila</w:t>
      </w:r>
    </w:p>
    <w:p w14:paraId="719E1E90" w14:textId="77777777" w:rsidR="00343AEF" w:rsidRPr="00FC443D" w:rsidRDefault="00343AEF" w:rsidP="00343AEF">
      <w:pPr>
        <w:pStyle w:val="Listaszerbekezds"/>
        <w:numPr>
          <w:ilvl w:val="0"/>
          <w:numId w:val="26"/>
        </w:numPr>
        <w:jc w:val="both"/>
        <w:rPr>
          <w:rFonts w:asciiTheme="minorHAnsi" w:hAnsiTheme="minorHAnsi" w:cstheme="minorHAnsi"/>
          <w:bCs/>
          <w:sz w:val="22"/>
          <w:szCs w:val="22"/>
        </w:rPr>
      </w:pPr>
      <w:r w:rsidRPr="00FC443D">
        <w:rPr>
          <w:rFonts w:asciiTheme="minorHAnsi" w:hAnsiTheme="minorHAnsi" w:cstheme="minorHAnsi"/>
          <w:bCs/>
          <w:sz w:val="22"/>
          <w:szCs w:val="22"/>
        </w:rPr>
        <w:t>Koczka Tibor</w:t>
      </w:r>
    </w:p>
    <w:p w14:paraId="5A07806F" w14:textId="77777777" w:rsidR="00343AEF" w:rsidRPr="00FC443D" w:rsidRDefault="00343AEF" w:rsidP="00343AEF">
      <w:pPr>
        <w:pStyle w:val="Listaszerbekezds"/>
        <w:numPr>
          <w:ilvl w:val="0"/>
          <w:numId w:val="26"/>
        </w:numPr>
        <w:jc w:val="both"/>
        <w:rPr>
          <w:rFonts w:asciiTheme="minorHAnsi" w:hAnsiTheme="minorHAnsi" w:cstheme="minorHAnsi"/>
          <w:bCs/>
          <w:sz w:val="22"/>
          <w:szCs w:val="22"/>
        </w:rPr>
      </w:pPr>
      <w:r w:rsidRPr="00FC443D">
        <w:rPr>
          <w:rFonts w:asciiTheme="minorHAnsi" w:hAnsiTheme="minorHAnsi" w:cstheme="minorHAnsi"/>
          <w:bCs/>
          <w:sz w:val="22"/>
          <w:szCs w:val="22"/>
        </w:rPr>
        <w:t>Vörösné Budai Mária</w:t>
      </w:r>
    </w:p>
    <w:p w14:paraId="6CD7018E" w14:textId="77777777" w:rsidR="00343AEF" w:rsidRPr="00FC443D" w:rsidRDefault="00343AEF" w:rsidP="00343AEF">
      <w:pPr>
        <w:pStyle w:val="Listaszerbekezds"/>
        <w:numPr>
          <w:ilvl w:val="0"/>
          <w:numId w:val="26"/>
        </w:numPr>
        <w:jc w:val="both"/>
        <w:rPr>
          <w:rFonts w:asciiTheme="minorHAnsi" w:hAnsiTheme="minorHAnsi" w:cstheme="minorHAnsi"/>
          <w:bCs/>
          <w:sz w:val="22"/>
          <w:szCs w:val="22"/>
        </w:rPr>
      </w:pPr>
      <w:r w:rsidRPr="00FC443D">
        <w:rPr>
          <w:rFonts w:asciiTheme="minorHAnsi" w:hAnsiTheme="minorHAnsi" w:cstheme="minorHAnsi"/>
          <w:bCs/>
          <w:sz w:val="22"/>
          <w:szCs w:val="22"/>
        </w:rPr>
        <w:t>Kovács Jenő</w:t>
      </w:r>
    </w:p>
    <w:p w14:paraId="0F639F9F" w14:textId="77777777" w:rsidR="00343AEF" w:rsidRPr="00FC443D" w:rsidRDefault="00343AEF" w:rsidP="00343AEF">
      <w:pPr>
        <w:jc w:val="both"/>
        <w:rPr>
          <w:rFonts w:ascii="Calibri" w:hAnsi="Calibri" w:cs="Calibri"/>
          <w:bCs/>
          <w:sz w:val="22"/>
          <w:szCs w:val="22"/>
        </w:rPr>
      </w:pPr>
      <w:r w:rsidRPr="00FC443D">
        <w:rPr>
          <w:rFonts w:ascii="Calibri" w:hAnsi="Calibri" w:cs="Calibri"/>
          <w:bCs/>
          <w:sz w:val="22"/>
          <w:szCs w:val="22"/>
        </w:rPr>
        <w:t xml:space="preserve">A Közgyűlés javasolja a társaság taggyűlésének, hogy az E-On Energiatermelő Kft. által delegált Simon Zoltán János kerüljön megválasztásra a felügyelőbizottságba 2024. december 1. </w:t>
      </w:r>
      <w:r w:rsidRPr="00FC443D">
        <w:rPr>
          <w:rFonts w:asciiTheme="minorHAnsi" w:hAnsiTheme="minorHAnsi" w:cstheme="minorHAnsi"/>
          <w:bCs/>
          <w:sz w:val="22"/>
          <w:szCs w:val="22"/>
        </w:rPr>
        <w:t>napjától 2029. október 31. napjáig.</w:t>
      </w:r>
    </w:p>
    <w:p w14:paraId="7BEF5420" w14:textId="77777777" w:rsidR="00343AEF" w:rsidRPr="00FC443D" w:rsidRDefault="00343AEF" w:rsidP="00343AEF">
      <w:pPr>
        <w:jc w:val="both"/>
        <w:rPr>
          <w:rFonts w:ascii="Calibri" w:hAnsi="Calibri" w:cs="Calibri"/>
          <w:bCs/>
          <w:sz w:val="22"/>
          <w:szCs w:val="22"/>
        </w:rPr>
      </w:pPr>
    </w:p>
    <w:p w14:paraId="277B46C3" w14:textId="77777777" w:rsidR="00343AEF" w:rsidRPr="00FC443D" w:rsidRDefault="00343AEF" w:rsidP="00343AEF">
      <w:pPr>
        <w:jc w:val="both"/>
        <w:rPr>
          <w:rFonts w:ascii="Calibri" w:hAnsi="Calibri" w:cs="Calibri"/>
          <w:sz w:val="22"/>
          <w:szCs w:val="22"/>
        </w:rPr>
      </w:pPr>
      <w:r w:rsidRPr="00FC443D">
        <w:rPr>
          <w:rFonts w:ascii="Calibri" w:hAnsi="Calibri" w:cs="Calibri"/>
          <w:sz w:val="22"/>
          <w:szCs w:val="22"/>
        </w:rPr>
        <w:t>A Közgyűlés a felügyelőbizottság elnökének díjazását havi bruttó 130.000,- Ft-ban, a tagok díjazását havi bruttó 100.000,- Ft-ban javasolja megállapítani.</w:t>
      </w:r>
    </w:p>
    <w:p w14:paraId="3F56797C" w14:textId="77777777" w:rsidR="00343AEF" w:rsidRPr="00FC443D" w:rsidRDefault="00343AEF" w:rsidP="00343AEF">
      <w:pPr>
        <w:jc w:val="both"/>
        <w:rPr>
          <w:rFonts w:ascii="Calibri" w:hAnsi="Calibri" w:cs="Calibri"/>
          <w:sz w:val="22"/>
          <w:szCs w:val="22"/>
        </w:rPr>
      </w:pPr>
    </w:p>
    <w:p w14:paraId="737F714C" w14:textId="77777777" w:rsidR="00343AEF" w:rsidRPr="00FC443D" w:rsidRDefault="00343AEF" w:rsidP="00343AEF">
      <w:pPr>
        <w:jc w:val="both"/>
        <w:rPr>
          <w:rFonts w:ascii="Calibri" w:hAnsi="Calibri" w:cs="Calibri"/>
          <w:sz w:val="22"/>
          <w:szCs w:val="22"/>
        </w:rPr>
      </w:pPr>
      <w:r w:rsidRPr="00FC443D">
        <w:rPr>
          <w:rFonts w:ascii="Calibri" w:hAnsi="Calibri" w:cs="Calibri"/>
          <w:sz w:val="22"/>
          <w:szCs w:val="22"/>
        </w:rPr>
        <w:t xml:space="preserve">3./ A Közgyűlés felhatalmazza a SZOVA Nonprofit Zrt. vezérigazgatóját, hogy a fenti döntéseket a társaság taggyűlésén képviselje. </w:t>
      </w:r>
    </w:p>
    <w:p w14:paraId="7B2A55FC" w14:textId="77777777" w:rsidR="00343AEF" w:rsidRPr="00FC443D" w:rsidRDefault="00343AEF" w:rsidP="00343AEF">
      <w:pPr>
        <w:jc w:val="both"/>
        <w:rPr>
          <w:rFonts w:ascii="Calibri" w:hAnsi="Calibri" w:cs="Calibri"/>
          <w:bCs/>
          <w:sz w:val="22"/>
          <w:szCs w:val="22"/>
        </w:rPr>
      </w:pPr>
    </w:p>
    <w:p w14:paraId="22319B9C" w14:textId="77777777" w:rsidR="00343AEF" w:rsidRPr="00FC443D" w:rsidRDefault="00343AEF" w:rsidP="00343AEF">
      <w:pPr>
        <w:jc w:val="both"/>
        <w:rPr>
          <w:rFonts w:asciiTheme="minorHAnsi" w:hAnsiTheme="minorHAnsi" w:cstheme="minorHAnsi"/>
          <w:bCs/>
          <w:sz w:val="22"/>
          <w:szCs w:val="22"/>
        </w:rPr>
      </w:pPr>
      <w:r w:rsidRPr="00FC443D">
        <w:rPr>
          <w:rFonts w:ascii="Calibri" w:hAnsi="Calibri" w:cs="Calibri"/>
          <w:bCs/>
          <w:sz w:val="22"/>
          <w:szCs w:val="22"/>
        </w:rPr>
        <w:t>4./ A Közgyűlés felhatalmazza a társaság ügyvezetőjét, hogy a társasági szerződés módosítását</w:t>
      </w:r>
      <w:r w:rsidRPr="00FC443D">
        <w:rPr>
          <w:rFonts w:asciiTheme="minorHAnsi" w:hAnsiTheme="minorHAnsi" w:cstheme="minorHAnsi"/>
          <w:bCs/>
          <w:sz w:val="22"/>
          <w:szCs w:val="22"/>
        </w:rPr>
        <w:t xml:space="preserve"> aláírja. </w:t>
      </w:r>
    </w:p>
    <w:p w14:paraId="642B7B46" w14:textId="77777777" w:rsidR="00343AEF" w:rsidRPr="00FC443D" w:rsidRDefault="00343AEF" w:rsidP="00343AEF">
      <w:pPr>
        <w:jc w:val="both"/>
        <w:rPr>
          <w:rFonts w:asciiTheme="minorHAnsi" w:hAnsiTheme="minorHAnsi" w:cstheme="minorHAnsi"/>
          <w:bCs/>
          <w:sz w:val="22"/>
          <w:szCs w:val="22"/>
        </w:rPr>
      </w:pPr>
    </w:p>
    <w:p w14:paraId="732510D5"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5./ A Közgyűlés felkéri a társaság ügyvezetőjét, hogy az újonnan megalakult felügyelőbizottság ügyrendjét terjessze a Gazdasági és Jogi Bizottság elé jóváhagyásra. </w:t>
      </w:r>
    </w:p>
    <w:p w14:paraId="7003A480" w14:textId="77777777" w:rsidR="00343AEF" w:rsidRPr="00FC443D" w:rsidRDefault="00343AEF" w:rsidP="00343AEF">
      <w:pPr>
        <w:jc w:val="both"/>
        <w:rPr>
          <w:rFonts w:asciiTheme="minorHAnsi" w:hAnsiTheme="minorHAnsi" w:cstheme="minorHAnsi"/>
          <w:bCs/>
          <w:sz w:val="22"/>
          <w:szCs w:val="22"/>
        </w:rPr>
      </w:pPr>
    </w:p>
    <w:p w14:paraId="56CABCB5"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3AB64F7C"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7F1418D1"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410902C9"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11BCB26A"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Molnár Miklós, a társaság ügyvezető igazgatója)</w:t>
      </w:r>
    </w:p>
    <w:p w14:paraId="0F15345F" w14:textId="77777777" w:rsidR="00343AEF" w:rsidRPr="00FC443D" w:rsidRDefault="00343AEF" w:rsidP="00343AEF">
      <w:pPr>
        <w:jc w:val="both"/>
        <w:rPr>
          <w:rFonts w:asciiTheme="minorHAnsi" w:hAnsiTheme="minorHAnsi" w:cstheme="minorHAnsi"/>
          <w:b/>
          <w:sz w:val="22"/>
          <w:szCs w:val="22"/>
          <w:u w:val="single"/>
        </w:rPr>
      </w:pPr>
    </w:p>
    <w:p w14:paraId="3B86EC44"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 társaság taggyűlése</w:t>
      </w:r>
    </w:p>
    <w:p w14:paraId="4222B8AE" w14:textId="77777777" w:rsidR="00343AEF" w:rsidRPr="00FC443D" w:rsidRDefault="00343AEF" w:rsidP="00343AEF">
      <w:pPr>
        <w:jc w:val="center"/>
        <w:rPr>
          <w:rFonts w:asciiTheme="minorHAnsi" w:hAnsiTheme="minorHAnsi" w:cstheme="minorHAnsi"/>
          <w:b/>
          <w:sz w:val="22"/>
          <w:szCs w:val="22"/>
          <w:u w:val="single"/>
        </w:rPr>
      </w:pPr>
    </w:p>
    <w:p w14:paraId="61E4041C" w14:textId="77777777" w:rsidR="00DD33A2" w:rsidRDefault="00DD33A2" w:rsidP="00343AEF">
      <w:pPr>
        <w:jc w:val="center"/>
        <w:rPr>
          <w:rFonts w:asciiTheme="minorHAnsi" w:hAnsiTheme="minorHAnsi" w:cstheme="minorHAnsi"/>
          <w:b/>
          <w:sz w:val="22"/>
          <w:szCs w:val="22"/>
          <w:u w:val="single"/>
        </w:rPr>
      </w:pPr>
    </w:p>
    <w:p w14:paraId="1262BECE" w14:textId="5D4EFDA0"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283/2024. (X. 22.) Kgy. sz. határozat</w:t>
      </w:r>
    </w:p>
    <w:p w14:paraId="713EAFE9" w14:textId="77777777" w:rsidR="00343AEF" w:rsidRPr="00FC443D" w:rsidRDefault="00343AEF" w:rsidP="00343AEF">
      <w:pPr>
        <w:jc w:val="center"/>
        <w:rPr>
          <w:rFonts w:ascii="Calibri" w:hAnsi="Calibri" w:cs="Calibri"/>
          <w:b/>
          <w:sz w:val="22"/>
          <w:szCs w:val="22"/>
          <w:u w:val="single"/>
        </w:rPr>
      </w:pPr>
    </w:p>
    <w:p w14:paraId="0CEF7E00"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Fogyatékkal Élőket és Hajléktalanokat Ellátó Közhasznú Nonprofit Kft</w:t>
      </w:r>
      <w:r w:rsidRPr="00FC443D">
        <w:rPr>
          <w:rFonts w:asciiTheme="minorHAnsi" w:hAnsiTheme="minorHAnsi" w:cstheme="minorHAnsi"/>
          <w:bCs/>
          <w:sz w:val="22"/>
          <w:szCs w:val="22"/>
        </w:rPr>
        <w:t xml:space="preserve">. felügyelőbizottsági tagjait 2024. október 31. napjával visszahívja. </w:t>
      </w:r>
    </w:p>
    <w:p w14:paraId="5AC17F52" w14:textId="77777777" w:rsidR="00343AEF" w:rsidRPr="00FC443D" w:rsidRDefault="00343AEF" w:rsidP="00343AEF">
      <w:pPr>
        <w:jc w:val="both"/>
        <w:rPr>
          <w:rFonts w:asciiTheme="minorHAnsi" w:hAnsiTheme="minorHAnsi" w:cstheme="minorHAnsi"/>
          <w:bCs/>
          <w:sz w:val="22"/>
          <w:szCs w:val="22"/>
        </w:rPr>
      </w:pPr>
    </w:p>
    <w:p w14:paraId="4C3E44E8"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Fogyatékkal Élőket és Hajléktalanokat Ellátó Közhasznú Nonprofit Kft. felügyelőbizottságába 2024. november 1. napjától 2029. október 31. napjáig az alábbi személyeket választja meg:</w:t>
      </w:r>
    </w:p>
    <w:p w14:paraId="0BE64323" w14:textId="77777777" w:rsidR="00343AEF" w:rsidRPr="00FC443D" w:rsidRDefault="00343AEF" w:rsidP="00343AEF">
      <w:pPr>
        <w:jc w:val="both"/>
        <w:rPr>
          <w:rFonts w:asciiTheme="minorHAnsi" w:hAnsiTheme="minorHAnsi" w:cstheme="minorHAnsi"/>
          <w:bCs/>
          <w:sz w:val="22"/>
          <w:szCs w:val="22"/>
        </w:rPr>
      </w:pPr>
    </w:p>
    <w:p w14:paraId="1BAA5ACD" w14:textId="77777777" w:rsidR="00343AEF" w:rsidRPr="00FC443D" w:rsidRDefault="00343AEF" w:rsidP="00343AEF">
      <w:pPr>
        <w:pStyle w:val="Listaszerbekezds"/>
        <w:numPr>
          <w:ilvl w:val="0"/>
          <w:numId w:val="37"/>
        </w:numPr>
        <w:jc w:val="both"/>
        <w:rPr>
          <w:rFonts w:asciiTheme="minorHAnsi" w:hAnsiTheme="minorHAnsi" w:cstheme="minorHAnsi"/>
          <w:bCs/>
          <w:sz w:val="22"/>
          <w:szCs w:val="22"/>
        </w:rPr>
      </w:pPr>
      <w:r w:rsidRPr="00FC443D">
        <w:rPr>
          <w:rFonts w:asciiTheme="minorHAnsi" w:hAnsiTheme="minorHAnsi" w:cstheme="minorHAnsi"/>
          <w:bCs/>
          <w:sz w:val="22"/>
          <w:szCs w:val="22"/>
        </w:rPr>
        <w:t>Joó Ágota</w:t>
      </w:r>
    </w:p>
    <w:p w14:paraId="716A3014" w14:textId="77777777" w:rsidR="00343AEF" w:rsidRPr="00FC443D" w:rsidRDefault="00343AEF" w:rsidP="00343AEF">
      <w:pPr>
        <w:pStyle w:val="Listaszerbekezds"/>
        <w:numPr>
          <w:ilvl w:val="0"/>
          <w:numId w:val="37"/>
        </w:numPr>
        <w:jc w:val="both"/>
        <w:rPr>
          <w:rFonts w:asciiTheme="minorHAnsi" w:hAnsiTheme="minorHAnsi" w:cstheme="minorHAnsi"/>
          <w:bCs/>
          <w:sz w:val="22"/>
          <w:szCs w:val="22"/>
        </w:rPr>
      </w:pPr>
      <w:r w:rsidRPr="00FC443D">
        <w:rPr>
          <w:rFonts w:asciiTheme="minorHAnsi" w:hAnsiTheme="minorHAnsi" w:cstheme="minorHAnsi"/>
          <w:bCs/>
          <w:sz w:val="22"/>
          <w:szCs w:val="22"/>
        </w:rPr>
        <w:t>Dabasi Mónika</w:t>
      </w:r>
    </w:p>
    <w:p w14:paraId="11C365A8" w14:textId="77777777" w:rsidR="00343AEF" w:rsidRPr="00FC443D" w:rsidRDefault="00343AEF" w:rsidP="00343AEF">
      <w:pPr>
        <w:pStyle w:val="Listaszerbekezds"/>
        <w:numPr>
          <w:ilvl w:val="0"/>
          <w:numId w:val="37"/>
        </w:numPr>
        <w:jc w:val="both"/>
        <w:rPr>
          <w:rFonts w:asciiTheme="minorHAnsi" w:hAnsiTheme="minorHAnsi" w:cstheme="minorHAnsi"/>
          <w:bCs/>
          <w:sz w:val="22"/>
          <w:szCs w:val="22"/>
        </w:rPr>
      </w:pPr>
      <w:r w:rsidRPr="00FC443D">
        <w:rPr>
          <w:rFonts w:asciiTheme="minorHAnsi" w:hAnsiTheme="minorHAnsi" w:cstheme="minorHAnsi"/>
          <w:bCs/>
          <w:sz w:val="22"/>
          <w:szCs w:val="22"/>
        </w:rPr>
        <w:t>Horváth Dóra</w:t>
      </w:r>
    </w:p>
    <w:p w14:paraId="101F9136" w14:textId="77777777" w:rsidR="00343AEF" w:rsidRPr="00FC443D" w:rsidRDefault="00343AEF" w:rsidP="00343AEF">
      <w:pPr>
        <w:jc w:val="both"/>
        <w:rPr>
          <w:rFonts w:asciiTheme="minorHAnsi" w:hAnsiTheme="minorHAnsi" w:cstheme="minorHAnsi"/>
          <w:sz w:val="22"/>
          <w:szCs w:val="22"/>
        </w:rPr>
      </w:pPr>
    </w:p>
    <w:p w14:paraId="26127A6B"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 felügyelőbizottság elnökének díjazását havi bruttó 130.000,- Ft-ban, a tagok díjazását havi bruttó 100.000,- Ft-ban állapítja meg.  </w:t>
      </w:r>
    </w:p>
    <w:p w14:paraId="2DEF1E62" w14:textId="77777777" w:rsidR="00343AEF" w:rsidRPr="00FC443D" w:rsidRDefault="00343AEF" w:rsidP="00343AEF">
      <w:pPr>
        <w:jc w:val="both"/>
        <w:rPr>
          <w:rFonts w:asciiTheme="minorHAnsi" w:hAnsiTheme="minorHAnsi" w:cstheme="minorHAnsi"/>
          <w:bCs/>
          <w:sz w:val="22"/>
          <w:szCs w:val="22"/>
        </w:rPr>
      </w:pPr>
    </w:p>
    <w:p w14:paraId="496D6254"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3./ A Közgyűlés felhatalmazza a polgármestert, hogy a társaság módosításokkal egységes szerkezetbe foglalt alapító okiratát aláírja.</w:t>
      </w:r>
    </w:p>
    <w:p w14:paraId="04620A5C" w14:textId="77777777" w:rsidR="00343AEF" w:rsidRPr="00FC443D" w:rsidRDefault="00343AEF" w:rsidP="00343AEF">
      <w:pPr>
        <w:jc w:val="both"/>
        <w:rPr>
          <w:rFonts w:asciiTheme="minorHAnsi" w:hAnsiTheme="minorHAnsi" w:cstheme="minorHAnsi"/>
          <w:bCs/>
          <w:sz w:val="22"/>
          <w:szCs w:val="22"/>
        </w:rPr>
      </w:pPr>
    </w:p>
    <w:p w14:paraId="403416BB"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felkéri a társaság ügyvezetőjét, hogy az újonnan megalakult felügyelőbizottság ügyrendjét terjessze a Gazdasági és Jogi Bizottság elé jóváhagyásra. </w:t>
      </w:r>
    </w:p>
    <w:p w14:paraId="512F8760" w14:textId="77777777" w:rsidR="00343AEF" w:rsidRPr="00FC443D" w:rsidRDefault="00343AEF" w:rsidP="00343AEF">
      <w:pPr>
        <w:jc w:val="both"/>
        <w:rPr>
          <w:rFonts w:asciiTheme="minorHAnsi" w:hAnsiTheme="minorHAnsi" w:cstheme="minorHAnsi"/>
          <w:bCs/>
          <w:sz w:val="22"/>
          <w:szCs w:val="22"/>
        </w:rPr>
      </w:pPr>
    </w:p>
    <w:p w14:paraId="27695FFE"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10945F41"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2716FB22"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37AD1BDF"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07130FA9"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Németh Klára, a társaság ügyvezető igazgatója)</w:t>
      </w:r>
    </w:p>
    <w:p w14:paraId="014C6B1D" w14:textId="77777777" w:rsidR="00343AEF" w:rsidRPr="00FC443D" w:rsidRDefault="00343AEF" w:rsidP="00343AEF">
      <w:pPr>
        <w:jc w:val="both"/>
        <w:rPr>
          <w:rFonts w:asciiTheme="minorHAnsi" w:hAnsiTheme="minorHAnsi" w:cstheme="minorHAnsi"/>
          <w:b/>
          <w:sz w:val="22"/>
          <w:szCs w:val="22"/>
          <w:u w:val="single"/>
        </w:rPr>
      </w:pPr>
    </w:p>
    <w:p w14:paraId="6BB5EB29"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3D0B6381" w14:textId="77777777" w:rsidR="00343AEF" w:rsidRPr="00FC443D" w:rsidRDefault="00343AEF" w:rsidP="00343AEF">
      <w:pPr>
        <w:jc w:val="both"/>
        <w:rPr>
          <w:rFonts w:ascii="Calibri" w:hAnsi="Calibri" w:cs="Calibri"/>
          <w:bCs/>
          <w:sz w:val="22"/>
          <w:szCs w:val="22"/>
        </w:rPr>
      </w:pPr>
    </w:p>
    <w:p w14:paraId="2ACA35D0" w14:textId="77777777" w:rsidR="00DD33A2" w:rsidRDefault="00DD33A2" w:rsidP="00343AEF">
      <w:pPr>
        <w:jc w:val="center"/>
        <w:rPr>
          <w:rFonts w:asciiTheme="minorHAnsi" w:hAnsiTheme="minorHAnsi" w:cstheme="minorHAnsi"/>
          <w:b/>
          <w:sz w:val="22"/>
          <w:szCs w:val="22"/>
          <w:u w:val="single"/>
        </w:rPr>
      </w:pPr>
    </w:p>
    <w:p w14:paraId="4EE4C30C" w14:textId="76941A84"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284/2024. (X. 22.) Kgy. sz. határozat</w:t>
      </w:r>
    </w:p>
    <w:p w14:paraId="391B7FE6" w14:textId="77777777" w:rsidR="00343AEF" w:rsidRPr="00FC443D" w:rsidRDefault="00343AEF" w:rsidP="00343AEF">
      <w:pPr>
        <w:jc w:val="center"/>
        <w:rPr>
          <w:rFonts w:ascii="Calibri" w:hAnsi="Calibri" w:cs="Calibri"/>
          <w:b/>
          <w:sz w:val="22"/>
          <w:szCs w:val="22"/>
          <w:u w:val="single"/>
        </w:rPr>
      </w:pPr>
    </w:p>
    <w:p w14:paraId="6F065A8A"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Weöres Sándor Színház Nonprofit Kft.</w:t>
      </w:r>
      <w:r w:rsidRPr="00FC443D">
        <w:rPr>
          <w:rFonts w:asciiTheme="minorHAnsi" w:hAnsiTheme="minorHAnsi" w:cstheme="minorHAnsi"/>
          <w:bCs/>
          <w:sz w:val="22"/>
          <w:szCs w:val="22"/>
        </w:rPr>
        <w:t xml:space="preserve"> felügyelőbizottsági tagjait 2024. október 31. napjával visszahívja. </w:t>
      </w:r>
    </w:p>
    <w:p w14:paraId="61CC64FB" w14:textId="77777777" w:rsidR="00343AEF" w:rsidRPr="00FC443D" w:rsidRDefault="00343AEF" w:rsidP="00343AEF">
      <w:pPr>
        <w:jc w:val="both"/>
        <w:rPr>
          <w:rFonts w:asciiTheme="minorHAnsi" w:hAnsiTheme="minorHAnsi" w:cstheme="minorHAnsi"/>
          <w:bCs/>
          <w:sz w:val="22"/>
          <w:szCs w:val="22"/>
        </w:rPr>
      </w:pPr>
    </w:p>
    <w:p w14:paraId="794ACCF8"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lastRenderedPageBreak/>
        <w:t>2./ A Közgyűlés úgy határozott, hogy a Weöres Sándor Színház Nonprofit Kft. felügyelőbizottságába 2024. november 1. napjától 2029. október 31. napjáig az alábbi személyeket választja meg:</w:t>
      </w:r>
    </w:p>
    <w:p w14:paraId="45A6337D" w14:textId="77777777" w:rsidR="00343AEF" w:rsidRPr="00FC443D" w:rsidRDefault="00343AEF" w:rsidP="00343AEF">
      <w:pPr>
        <w:jc w:val="both"/>
        <w:rPr>
          <w:rFonts w:asciiTheme="minorHAnsi" w:hAnsiTheme="minorHAnsi" w:cstheme="minorHAnsi"/>
          <w:bCs/>
          <w:sz w:val="22"/>
          <w:szCs w:val="22"/>
        </w:rPr>
      </w:pPr>
    </w:p>
    <w:p w14:paraId="141223BF" w14:textId="77777777" w:rsidR="00343AEF" w:rsidRPr="00FC443D" w:rsidRDefault="00343AEF" w:rsidP="00343AEF">
      <w:pPr>
        <w:pStyle w:val="Listaszerbekezds"/>
        <w:numPr>
          <w:ilvl w:val="0"/>
          <w:numId w:val="27"/>
        </w:numPr>
        <w:jc w:val="both"/>
        <w:rPr>
          <w:rFonts w:asciiTheme="minorHAnsi" w:hAnsiTheme="minorHAnsi" w:cstheme="minorHAnsi"/>
          <w:bCs/>
          <w:sz w:val="22"/>
          <w:szCs w:val="22"/>
        </w:rPr>
      </w:pPr>
      <w:r w:rsidRPr="00FC443D">
        <w:rPr>
          <w:rFonts w:asciiTheme="minorHAnsi" w:hAnsiTheme="minorHAnsi" w:cstheme="minorHAnsi"/>
          <w:bCs/>
          <w:sz w:val="22"/>
          <w:szCs w:val="22"/>
        </w:rPr>
        <w:t>Lukács Dániel</w:t>
      </w:r>
    </w:p>
    <w:p w14:paraId="16F207FE" w14:textId="77777777" w:rsidR="00343AEF" w:rsidRPr="00FC443D" w:rsidRDefault="00343AEF" w:rsidP="00343AEF">
      <w:pPr>
        <w:pStyle w:val="Listaszerbekezds"/>
        <w:numPr>
          <w:ilvl w:val="0"/>
          <w:numId w:val="27"/>
        </w:numPr>
        <w:jc w:val="both"/>
        <w:rPr>
          <w:rFonts w:asciiTheme="minorHAnsi" w:hAnsiTheme="minorHAnsi" w:cstheme="minorHAnsi"/>
          <w:bCs/>
          <w:sz w:val="22"/>
          <w:szCs w:val="22"/>
        </w:rPr>
      </w:pPr>
      <w:r w:rsidRPr="00FC443D">
        <w:rPr>
          <w:rFonts w:asciiTheme="minorHAnsi" w:hAnsiTheme="minorHAnsi" w:cstheme="minorHAnsi"/>
          <w:bCs/>
          <w:sz w:val="22"/>
          <w:szCs w:val="22"/>
        </w:rPr>
        <w:t>Meleg Zita</w:t>
      </w:r>
    </w:p>
    <w:p w14:paraId="5E295830" w14:textId="77777777" w:rsidR="00343AEF" w:rsidRPr="00FC443D" w:rsidRDefault="00343AEF" w:rsidP="00343AEF">
      <w:pPr>
        <w:pStyle w:val="Listaszerbekezds"/>
        <w:numPr>
          <w:ilvl w:val="0"/>
          <w:numId w:val="27"/>
        </w:num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Lenkai Nóra </w:t>
      </w:r>
    </w:p>
    <w:p w14:paraId="73291D20" w14:textId="77777777" w:rsidR="00343AEF" w:rsidRPr="00FC443D" w:rsidRDefault="00343AEF" w:rsidP="00343AEF">
      <w:pPr>
        <w:jc w:val="both"/>
        <w:rPr>
          <w:rFonts w:asciiTheme="minorHAnsi" w:hAnsiTheme="minorHAnsi" w:cstheme="minorHAnsi"/>
          <w:sz w:val="22"/>
          <w:szCs w:val="22"/>
        </w:rPr>
      </w:pPr>
    </w:p>
    <w:p w14:paraId="0B4F3FDA"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 felügyelőbizottság elnökének díjazását havi bruttó 130.000,- Ft-ban, a tagok díjazását havi bruttó 100.000,- Ft-ban állapítja meg.  </w:t>
      </w:r>
    </w:p>
    <w:p w14:paraId="7A513EF8" w14:textId="77777777" w:rsidR="00343AEF" w:rsidRPr="00FC443D" w:rsidRDefault="00343AEF" w:rsidP="00343AEF">
      <w:pPr>
        <w:jc w:val="both"/>
        <w:rPr>
          <w:rFonts w:asciiTheme="minorHAnsi" w:hAnsiTheme="minorHAnsi" w:cstheme="minorHAnsi"/>
          <w:bCs/>
          <w:sz w:val="22"/>
          <w:szCs w:val="22"/>
        </w:rPr>
      </w:pPr>
    </w:p>
    <w:p w14:paraId="19E9B9D1"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3./ A Közgyűlés felhatalmazza a polgármestert, hogy a társaság módosításokkal egységes szerkezetbe foglalt alapító okiratát aláírja.</w:t>
      </w:r>
    </w:p>
    <w:p w14:paraId="368A3502" w14:textId="77777777" w:rsidR="00343AEF" w:rsidRPr="00FC443D" w:rsidRDefault="00343AEF" w:rsidP="00343AEF">
      <w:pPr>
        <w:jc w:val="both"/>
        <w:rPr>
          <w:rFonts w:asciiTheme="minorHAnsi" w:hAnsiTheme="minorHAnsi" w:cstheme="minorHAnsi"/>
          <w:bCs/>
          <w:sz w:val="22"/>
          <w:szCs w:val="22"/>
        </w:rPr>
      </w:pPr>
    </w:p>
    <w:p w14:paraId="6F205C66"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5./ A Közgyűlés felkéri a társaság ügyvezetőjét, hogy az újonnan megalakult felügyelőbizottság ügyrendjét terjessze a Gazdasági és Jogi Bizottság elé jóváhagyásra. </w:t>
      </w:r>
    </w:p>
    <w:p w14:paraId="6DEF4916" w14:textId="77777777" w:rsidR="00343AEF" w:rsidRPr="00FC443D" w:rsidRDefault="00343AEF" w:rsidP="00343AEF">
      <w:pPr>
        <w:jc w:val="both"/>
        <w:rPr>
          <w:rFonts w:asciiTheme="minorHAnsi" w:hAnsiTheme="minorHAnsi" w:cstheme="minorHAnsi"/>
          <w:sz w:val="22"/>
          <w:szCs w:val="22"/>
        </w:rPr>
      </w:pPr>
    </w:p>
    <w:p w14:paraId="0FD3BB18"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48BD42FD"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1FBFB163"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1804F5C3"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115508AB"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Szabó Tibor András, a társaság ügyvezető igazgatója)</w:t>
      </w:r>
    </w:p>
    <w:p w14:paraId="063A3EE6" w14:textId="77777777" w:rsidR="00343AEF" w:rsidRPr="00FC443D" w:rsidRDefault="00343AEF" w:rsidP="00343AEF">
      <w:pPr>
        <w:jc w:val="both"/>
        <w:rPr>
          <w:rFonts w:asciiTheme="minorHAnsi" w:hAnsiTheme="minorHAnsi" w:cstheme="minorHAnsi"/>
          <w:b/>
          <w:sz w:val="22"/>
          <w:szCs w:val="22"/>
          <w:u w:val="single"/>
        </w:rPr>
      </w:pPr>
    </w:p>
    <w:p w14:paraId="038BA891"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1FCE8032" w14:textId="77777777" w:rsidR="00343AEF" w:rsidRPr="00FC443D" w:rsidRDefault="00343AEF" w:rsidP="00343AEF">
      <w:pPr>
        <w:jc w:val="both"/>
        <w:rPr>
          <w:rFonts w:ascii="Calibri" w:hAnsi="Calibri" w:cs="Calibri"/>
          <w:bCs/>
          <w:sz w:val="22"/>
          <w:szCs w:val="22"/>
        </w:rPr>
      </w:pPr>
    </w:p>
    <w:p w14:paraId="54D78B99" w14:textId="77777777" w:rsidR="00DD33A2" w:rsidRDefault="00DD33A2" w:rsidP="00343AEF">
      <w:pPr>
        <w:jc w:val="center"/>
        <w:rPr>
          <w:rFonts w:asciiTheme="minorHAnsi" w:hAnsiTheme="minorHAnsi" w:cstheme="minorHAnsi"/>
          <w:b/>
          <w:sz w:val="22"/>
          <w:szCs w:val="22"/>
          <w:u w:val="single"/>
        </w:rPr>
      </w:pPr>
    </w:p>
    <w:p w14:paraId="319AFD89" w14:textId="3D4D2D81"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285/2024. (X. 22.) Kgy. sz. határozat</w:t>
      </w:r>
    </w:p>
    <w:p w14:paraId="21FD30FC" w14:textId="77777777" w:rsidR="00343AEF" w:rsidRPr="00FC443D" w:rsidRDefault="00343AEF" w:rsidP="00343AEF">
      <w:pPr>
        <w:jc w:val="center"/>
        <w:rPr>
          <w:rFonts w:ascii="Calibri" w:hAnsi="Calibri" w:cs="Calibri"/>
          <w:b/>
          <w:sz w:val="22"/>
          <w:szCs w:val="22"/>
          <w:u w:val="single"/>
        </w:rPr>
      </w:pPr>
    </w:p>
    <w:p w14:paraId="094D0094"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az </w:t>
      </w:r>
      <w:r w:rsidRPr="00FC443D">
        <w:rPr>
          <w:rFonts w:asciiTheme="minorHAnsi" w:hAnsiTheme="minorHAnsi" w:cstheme="minorHAnsi"/>
          <w:b/>
          <w:sz w:val="22"/>
          <w:szCs w:val="22"/>
        </w:rPr>
        <w:t>AGORA Savaria Kulturális és Médiaközpont Nonprofit Kft.</w:t>
      </w:r>
      <w:r w:rsidRPr="00FC443D">
        <w:rPr>
          <w:rFonts w:asciiTheme="minorHAnsi" w:hAnsiTheme="minorHAnsi" w:cstheme="minorHAnsi"/>
          <w:bCs/>
          <w:sz w:val="22"/>
          <w:szCs w:val="22"/>
        </w:rPr>
        <w:t xml:space="preserve"> felügyelőbizottsági tagjait 2024. október 31. napjával visszahívja. </w:t>
      </w:r>
    </w:p>
    <w:p w14:paraId="6A1BD6C0" w14:textId="77777777" w:rsidR="00343AEF" w:rsidRPr="00FC443D" w:rsidRDefault="00343AEF" w:rsidP="00343AEF">
      <w:pPr>
        <w:jc w:val="both"/>
        <w:rPr>
          <w:rFonts w:asciiTheme="minorHAnsi" w:hAnsiTheme="minorHAnsi" w:cstheme="minorHAnsi"/>
          <w:bCs/>
          <w:sz w:val="22"/>
          <w:szCs w:val="22"/>
        </w:rPr>
      </w:pPr>
    </w:p>
    <w:p w14:paraId="490A6B4D"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az AGORA Savaria Kulturális és Médiaközpont Nonprofit Kft.</w:t>
      </w:r>
      <w:r w:rsidRPr="00FC443D">
        <w:rPr>
          <w:rFonts w:asciiTheme="minorHAnsi" w:hAnsiTheme="minorHAnsi" w:cstheme="minorHAnsi"/>
          <w:b/>
          <w:sz w:val="22"/>
          <w:szCs w:val="22"/>
        </w:rPr>
        <w:t xml:space="preserve"> </w:t>
      </w:r>
      <w:r w:rsidRPr="00FC443D">
        <w:rPr>
          <w:rFonts w:asciiTheme="minorHAnsi" w:hAnsiTheme="minorHAnsi" w:cstheme="minorHAnsi"/>
          <w:bCs/>
          <w:sz w:val="22"/>
          <w:szCs w:val="22"/>
        </w:rPr>
        <w:t>felügyelőbizottságába 2024. november 1. napjától 2029. október 31. napjáig az alábbi személyeket választja meg:</w:t>
      </w:r>
    </w:p>
    <w:p w14:paraId="2FC343DD" w14:textId="77777777" w:rsidR="00343AEF" w:rsidRPr="00FC443D" w:rsidRDefault="00343AEF" w:rsidP="00343AEF">
      <w:pPr>
        <w:jc w:val="both"/>
        <w:rPr>
          <w:rFonts w:asciiTheme="minorHAnsi" w:hAnsiTheme="minorHAnsi" w:cstheme="minorHAnsi"/>
          <w:bCs/>
          <w:sz w:val="22"/>
          <w:szCs w:val="22"/>
        </w:rPr>
      </w:pPr>
    </w:p>
    <w:p w14:paraId="710F356C" w14:textId="77777777" w:rsidR="00343AEF" w:rsidRPr="00FC443D" w:rsidRDefault="00343AEF" w:rsidP="00343AEF">
      <w:pPr>
        <w:pStyle w:val="Listaszerbekezds"/>
        <w:numPr>
          <w:ilvl w:val="0"/>
          <w:numId w:val="28"/>
        </w:numPr>
        <w:jc w:val="both"/>
        <w:rPr>
          <w:rFonts w:asciiTheme="minorHAnsi" w:hAnsiTheme="minorHAnsi" w:cstheme="minorHAnsi"/>
          <w:bCs/>
          <w:sz w:val="22"/>
          <w:szCs w:val="22"/>
        </w:rPr>
      </w:pPr>
      <w:r w:rsidRPr="00FC443D">
        <w:rPr>
          <w:rFonts w:asciiTheme="minorHAnsi" w:hAnsiTheme="minorHAnsi" w:cstheme="minorHAnsi"/>
          <w:bCs/>
          <w:sz w:val="22"/>
          <w:szCs w:val="22"/>
        </w:rPr>
        <w:t>Dr. Danka Lajos</w:t>
      </w:r>
    </w:p>
    <w:p w14:paraId="6F815CA7" w14:textId="77777777" w:rsidR="00343AEF" w:rsidRPr="00FC443D" w:rsidRDefault="00343AEF" w:rsidP="00343AEF">
      <w:pPr>
        <w:pStyle w:val="Listaszerbekezds"/>
        <w:numPr>
          <w:ilvl w:val="0"/>
          <w:numId w:val="28"/>
        </w:numPr>
        <w:jc w:val="both"/>
        <w:rPr>
          <w:rFonts w:asciiTheme="minorHAnsi" w:hAnsiTheme="minorHAnsi" w:cstheme="minorHAnsi"/>
          <w:bCs/>
          <w:sz w:val="22"/>
          <w:szCs w:val="22"/>
        </w:rPr>
      </w:pPr>
      <w:r w:rsidRPr="00FC443D">
        <w:rPr>
          <w:rFonts w:asciiTheme="minorHAnsi" w:hAnsiTheme="minorHAnsi" w:cstheme="minorHAnsi"/>
          <w:bCs/>
          <w:sz w:val="22"/>
          <w:szCs w:val="22"/>
        </w:rPr>
        <w:t>Hisham Abdul Gaffour</w:t>
      </w:r>
    </w:p>
    <w:p w14:paraId="50CC6C93" w14:textId="77777777" w:rsidR="00343AEF" w:rsidRPr="00FC443D" w:rsidRDefault="00343AEF" w:rsidP="00343AEF">
      <w:pPr>
        <w:pStyle w:val="Listaszerbekezds"/>
        <w:numPr>
          <w:ilvl w:val="0"/>
          <w:numId w:val="28"/>
        </w:numPr>
        <w:jc w:val="both"/>
        <w:rPr>
          <w:rFonts w:asciiTheme="minorHAnsi" w:hAnsiTheme="minorHAnsi" w:cstheme="minorHAnsi"/>
          <w:bCs/>
          <w:sz w:val="22"/>
          <w:szCs w:val="22"/>
        </w:rPr>
      </w:pPr>
      <w:r w:rsidRPr="00FC443D">
        <w:rPr>
          <w:rFonts w:asciiTheme="minorHAnsi" w:hAnsiTheme="minorHAnsi" w:cstheme="minorHAnsi"/>
          <w:bCs/>
          <w:sz w:val="22"/>
          <w:szCs w:val="22"/>
        </w:rPr>
        <w:t>Szabó Györgyné</w:t>
      </w:r>
    </w:p>
    <w:p w14:paraId="4D6E319F" w14:textId="77777777" w:rsidR="00343AEF" w:rsidRPr="00FC443D" w:rsidRDefault="00343AEF" w:rsidP="00343AEF">
      <w:pPr>
        <w:jc w:val="both"/>
        <w:rPr>
          <w:rFonts w:asciiTheme="minorHAnsi" w:hAnsiTheme="minorHAnsi" w:cstheme="minorHAnsi"/>
          <w:sz w:val="22"/>
          <w:szCs w:val="22"/>
        </w:rPr>
      </w:pPr>
    </w:p>
    <w:p w14:paraId="17728205"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 felügyelőbizottság elnökének díjazását havi bruttó 130.000,- Ft-ban, a tagok díjazását havi bruttó 100.000,- Ft-ban állapítja meg.  </w:t>
      </w:r>
    </w:p>
    <w:p w14:paraId="1EF2CAD1" w14:textId="77777777" w:rsidR="00343AEF" w:rsidRPr="00FC443D" w:rsidRDefault="00343AEF" w:rsidP="00343AEF">
      <w:pPr>
        <w:jc w:val="both"/>
        <w:rPr>
          <w:rFonts w:asciiTheme="minorHAnsi" w:hAnsiTheme="minorHAnsi" w:cstheme="minorHAnsi"/>
          <w:bCs/>
          <w:sz w:val="22"/>
          <w:szCs w:val="22"/>
        </w:rPr>
      </w:pPr>
    </w:p>
    <w:p w14:paraId="635B74F6"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3./ A Közgyűlés felhatalmazza a polgármestert, hogy a társaság módosításokkal egységes szerkezetbe foglalt alapító okiratát aláírja.</w:t>
      </w:r>
    </w:p>
    <w:p w14:paraId="46A2F4AF" w14:textId="77777777" w:rsidR="00343AEF" w:rsidRPr="00FC443D" w:rsidRDefault="00343AEF" w:rsidP="00343AEF">
      <w:pPr>
        <w:jc w:val="both"/>
        <w:rPr>
          <w:rFonts w:asciiTheme="minorHAnsi" w:hAnsiTheme="minorHAnsi" w:cstheme="minorHAnsi"/>
          <w:bCs/>
          <w:sz w:val="22"/>
          <w:szCs w:val="22"/>
        </w:rPr>
      </w:pPr>
    </w:p>
    <w:p w14:paraId="7491A5F4"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felkéri a társaság ügyvezetőjét, hogy az újonnan megalakult felügyelőbizottság ügyrendjét terjessze a Gazdasági és Jogi Bizottság elé jóváhagyásra. </w:t>
      </w:r>
    </w:p>
    <w:p w14:paraId="12986D51" w14:textId="77777777" w:rsidR="00343AEF" w:rsidRPr="00FC443D" w:rsidRDefault="00343AEF" w:rsidP="00343AEF">
      <w:pPr>
        <w:jc w:val="both"/>
        <w:rPr>
          <w:rFonts w:asciiTheme="minorHAnsi" w:hAnsiTheme="minorHAnsi" w:cstheme="minorHAnsi"/>
          <w:bCs/>
          <w:sz w:val="22"/>
          <w:szCs w:val="22"/>
        </w:rPr>
      </w:pPr>
    </w:p>
    <w:p w14:paraId="7CA670A6" w14:textId="77777777" w:rsidR="00343AEF" w:rsidRPr="00FC443D" w:rsidRDefault="00343AEF" w:rsidP="00343AEF">
      <w:pPr>
        <w:jc w:val="both"/>
        <w:rPr>
          <w:rFonts w:asciiTheme="minorHAnsi" w:hAnsiTheme="minorHAnsi" w:cstheme="minorHAnsi"/>
          <w:sz w:val="22"/>
          <w:szCs w:val="22"/>
        </w:rPr>
      </w:pPr>
    </w:p>
    <w:p w14:paraId="183C814D"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64391726"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7D3A0523"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35E404FB"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079FCF01"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Horváth Zoltán, a társaság ügyvezető igazgatója)</w:t>
      </w:r>
    </w:p>
    <w:p w14:paraId="18D50739" w14:textId="77777777" w:rsidR="00343AEF" w:rsidRPr="00FC443D" w:rsidRDefault="00343AEF" w:rsidP="00343AEF">
      <w:pPr>
        <w:jc w:val="both"/>
        <w:rPr>
          <w:rFonts w:asciiTheme="minorHAnsi" w:hAnsiTheme="minorHAnsi" w:cstheme="minorHAnsi"/>
          <w:b/>
          <w:sz w:val="22"/>
          <w:szCs w:val="22"/>
          <w:u w:val="single"/>
        </w:rPr>
      </w:pPr>
    </w:p>
    <w:p w14:paraId="3F82CF7A"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185E56E3" w14:textId="77777777" w:rsidR="00343AEF" w:rsidRPr="00FC443D" w:rsidRDefault="00343AEF" w:rsidP="00343AEF">
      <w:pPr>
        <w:jc w:val="both"/>
        <w:rPr>
          <w:rFonts w:ascii="Calibri" w:hAnsi="Calibri" w:cs="Calibri"/>
          <w:bCs/>
          <w:sz w:val="22"/>
          <w:szCs w:val="22"/>
        </w:rPr>
      </w:pPr>
    </w:p>
    <w:p w14:paraId="4878D152" w14:textId="77777777" w:rsidR="00DD33A2" w:rsidRDefault="00DD33A2" w:rsidP="00343AEF">
      <w:pPr>
        <w:jc w:val="center"/>
        <w:rPr>
          <w:rFonts w:asciiTheme="minorHAnsi" w:hAnsiTheme="minorHAnsi" w:cstheme="minorHAnsi"/>
          <w:b/>
          <w:sz w:val="22"/>
          <w:szCs w:val="22"/>
          <w:u w:val="single"/>
        </w:rPr>
      </w:pPr>
    </w:p>
    <w:p w14:paraId="6B332210" w14:textId="5A068DBF"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286/2024. (X. 22.) Kgy. sz. határozat</w:t>
      </w:r>
    </w:p>
    <w:p w14:paraId="23AEADA9" w14:textId="77777777" w:rsidR="00343AEF" w:rsidRPr="00FC443D" w:rsidRDefault="00343AEF" w:rsidP="00343AEF">
      <w:pPr>
        <w:jc w:val="center"/>
        <w:rPr>
          <w:rFonts w:ascii="Calibri" w:hAnsi="Calibri" w:cs="Calibri"/>
          <w:b/>
          <w:sz w:val="22"/>
          <w:szCs w:val="22"/>
          <w:u w:val="single"/>
        </w:rPr>
      </w:pPr>
    </w:p>
    <w:p w14:paraId="7F48EAF5"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Szombathelyi Sportközpont és Sportiskola Nonprofit Kft.</w:t>
      </w:r>
      <w:r w:rsidRPr="00FC443D">
        <w:rPr>
          <w:rFonts w:asciiTheme="minorHAnsi" w:hAnsiTheme="minorHAnsi" w:cstheme="minorHAnsi"/>
          <w:bCs/>
          <w:sz w:val="22"/>
          <w:szCs w:val="22"/>
        </w:rPr>
        <w:t xml:space="preserve"> felügyelőbizottsági tagjait 2024. október 31. napjával visszahívja. </w:t>
      </w:r>
    </w:p>
    <w:p w14:paraId="2B6AAC8C" w14:textId="77777777" w:rsidR="00343AEF" w:rsidRPr="00FC443D" w:rsidRDefault="00343AEF" w:rsidP="00343AEF">
      <w:pPr>
        <w:jc w:val="both"/>
        <w:rPr>
          <w:rFonts w:asciiTheme="minorHAnsi" w:hAnsiTheme="minorHAnsi" w:cstheme="minorHAnsi"/>
          <w:bCs/>
          <w:sz w:val="22"/>
          <w:szCs w:val="22"/>
        </w:rPr>
      </w:pPr>
    </w:p>
    <w:p w14:paraId="366A2DEF"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Szombathelyi Sportközpont és Sportiskola Nonprofit Kft. felügyelőbizottságába 2024. november 1. napjától 2029. október 31. napjáig az alábbi személyeket választja meg:</w:t>
      </w:r>
    </w:p>
    <w:p w14:paraId="2270F0B5" w14:textId="77777777" w:rsidR="00343AEF" w:rsidRPr="00FC443D" w:rsidRDefault="00343AEF" w:rsidP="00343AEF">
      <w:pPr>
        <w:jc w:val="both"/>
        <w:rPr>
          <w:rFonts w:asciiTheme="minorHAnsi" w:hAnsiTheme="minorHAnsi" w:cstheme="minorHAnsi"/>
          <w:bCs/>
          <w:sz w:val="22"/>
          <w:szCs w:val="22"/>
        </w:rPr>
      </w:pPr>
    </w:p>
    <w:p w14:paraId="61CF2326" w14:textId="77777777" w:rsidR="00343AEF" w:rsidRPr="00FC443D" w:rsidRDefault="00343AEF" w:rsidP="00343AEF">
      <w:pPr>
        <w:pStyle w:val="Listaszerbekezds"/>
        <w:numPr>
          <w:ilvl w:val="0"/>
          <w:numId w:val="29"/>
        </w:numPr>
        <w:jc w:val="both"/>
        <w:rPr>
          <w:rFonts w:asciiTheme="minorHAnsi" w:hAnsiTheme="minorHAnsi" w:cstheme="minorHAnsi"/>
          <w:bCs/>
          <w:sz w:val="22"/>
          <w:szCs w:val="22"/>
        </w:rPr>
      </w:pPr>
      <w:r w:rsidRPr="00FC443D">
        <w:rPr>
          <w:rFonts w:asciiTheme="minorHAnsi" w:hAnsiTheme="minorHAnsi" w:cstheme="minorHAnsi"/>
          <w:bCs/>
          <w:sz w:val="22"/>
          <w:szCs w:val="22"/>
        </w:rPr>
        <w:t>Palágyi József</w:t>
      </w:r>
    </w:p>
    <w:p w14:paraId="62844903" w14:textId="77777777" w:rsidR="00343AEF" w:rsidRPr="00FC443D" w:rsidRDefault="00343AEF" w:rsidP="00343AEF">
      <w:pPr>
        <w:pStyle w:val="Listaszerbekezds"/>
        <w:numPr>
          <w:ilvl w:val="0"/>
          <w:numId w:val="29"/>
        </w:numPr>
        <w:jc w:val="both"/>
        <w:rPr>
          <w:rFonts w:asciiTheme="minorHAnsi" w:hAnsiTheme="minorHAnsi" w:cstheme="minorHAnsi"/>
          <w:bCs/>
          <w:sz w:val="22"/>
          <w:szCs w:val="22"/>
        </w:rPr>
      </w:pPr>
      <w:r w:rsidRPr="00FC443D">
        <w:rPr>
          <w:rFonts w:asciiTheme="minorHAnsi" w:hAnsiTheme="minorHAnsi" w:cstheme="minorHAnsi"/>
          <w:bCs/>
          <w:sz w:val="22"/>
          <w:szCs w:val="22"/>
        </w:rPr>
        <w:t>Tóth Roland</w:t>
      </w:r>
    </w:p>
    <w:p w14:paraId="07F1DAA0" w14:textId="77777777" w:rsidR="00343AEF" w:rsidRPr="00FC443D" w:rsidRDefault="00343AEF" w:rsidP="00343AEF">
      <w:pPr>
        <w:pStyle w:val="Listaszerbekezds"/>
        <w:numPr>
          <w:ilvl w:val="0"/>
          <w:numId w:val="29"/>
        </w:numPr>
        <w:jc w:val="both"/>
        <w:rPr>
          <w:rFonts w:asciiTheme="minorHAnsi" w:hAnsiTheme="minorHAnsi" w:cstheme="minorHAnsi"/>
          <w:bCs/>
          <w:sz w:val="22"/>
          <w:szCs w:val="22"/>
        </w:rPr>
      </w:pPr>
      <w:r w:rsidRPr="00FC443D">
        <w:rPr>
          <w:rFonts w:asciiTheme="minorHAnsi" w:hAnsiTheme="minorHAnsi" w:cstheme="minorHAnsi"/>
          <w:bCs/>
          <w:sz w:val="22"/>
          <w:szCs w:val="22"/>
        </w:rPr>
        <w:t>Németh Krisztián</w:t>
      </w:r>
    </w:p>
    <w:p w14:paraId="645CDA21" w14:textId="77777777" w:rsidR="00343AEF" w:rsidRPr="00FC443D" w:rsidRDefault="00343AEF" w:rsidP="00343AEF">
      <w:pPr>
        <w:jc w:val="both"/>
        <w:rPr>
          <w:rFonts w:asciiTheme="minorHAnsi" w:hAnsiTheme="minorHAnsi" w:cstheme="minorHAnsi"/>
          <w:sz w:val="22"/>
          <w:szCs w:val="22"/>
        </w:rPr>
      </w:pPr>
    </w:p>
    <w:p w14:paraId="5929120F"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 felügyelőbizottság elnökének díjazását havi bruttó 130.000,- Ft-ban, a tagok díjazását havi bruttó 100.000,- Ft-ban állapítja meg.  </w:t>
      </w:r>
    </w:p>
    <w:p w14:paraId="17A69CC6" w14:textId="77777777" w:rsidR="00343AEF" w:rsidRPr="00FC443D" w:rsidRDefault="00343AEF" w:rsidP="00343AEF">
      <w:pPr>
        <w:jc w:val="both"/>
        <w:rPr>
          <w:rFonts w:asciiTheme="minorHAnsi" w:hAnsiTheme="minorHAnsi" w:cstheme="minorHAnsi"/>
          <w:bCs/>
          <w:sz w:val="22"/>
          <w:szCs w:val="22"/>
        </w:rPr>
      </w:pPr>
    </w:p>
    <w:p w14:paraId="6DD90ACE"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3./ A Közgyűlés felhatalmazza a polgármestert, hogy a társaság módosításokkal egységes szerkezetbe foglalt alapító okiratát aláírja.</w:t>
      </w:r>
    </w:p>
    <w:p w14:paraId="3A80677D" w14:textId="77777777" w:rsidR="00343AEF" w:rsidRPr="00FC443D" w:rsidRDefault="00343AEF" w:rsidP="00343AEF">
      <w:pPr>
        <w:jc w:val="both"/>
        <w:rPr>
          <w:rFonts w:asciiTheme="minorHAnsi" w:hAnsiTheme="minorHAnsi" w:cstheme="minorHAnsi"/>
          <w:bCs/>
          <w:sz w:val="22"/>
          <w:szCs w:val="22"/>
        </w:rPr>
      </w:pPr>
    </w:p>
    <w:p w14:paraId="6B0EFA8D"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felkéri a társaság ügyvezetőjét, hogy az újonnan megalakult felügyelőbizottság ügyrendjét terjessze a Gazdasági és Jogi Bizottság elé jóváhagyásra. </w:t>
      </w:r>
    </w:p>
    <w:p w14:paraId="2AA38F96" w14:textId="77777777" w:rsidR="00343AEF" w:rsidRPr="00FC443D" w:rsidRDefault="00343AEF" w:rsidP="00343AEF">
      <w:pPr>
        <w:jc w:val="both"/>
        <w:rPr>
          <w:rFonts w:asciiTheme="minorHAnsi" w:hAnsiTheme="minorHAnsi" w:cstheme="minorHAnsi"/>
          <w:sz w:val="22"/>
          <w:szCs w:val="22"/>
        </w:rPr>
      </w:pPr>
    </w:p>
    <w:p w14:paraId="5FC82D2E"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1D7A26B0"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722AF3C5"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74D6B17E"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6B642263"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Kovács Cecília, a társaság ügyvezető igazgatója)</w:t>
      </w:r>
    </w:p>
    <w:p w14:paraId="7B88144A" w14:textId="77777777" w:rsidR="00343AEF" w:rsidRPr="00FC443D" w:rsidRDefault="00343AEF" w:rsidP="00343AEF">
      <w:pPr>
        <w:jc w:val="both"/>
        <w:rPr>
          <w:rFonts w:asciiTheme="minorHAnsi" w:hAnsiTheme="minorHAnsi" w:cstheme="minorHAnsi"/>
          <w:b/>
          <w:sz w:val="22"/>
          <w:szCs w:val="22"/>
          <w:u w:val="single"/>
        </w:rPr>
      </w:pPr>
    </w:p>
    <w:p w14:paraId="2E7F637A"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68181E41" w14:textId="77777777" w:rsidR="00343AEF" w:rsidRPr="00FC443D" w:rsidRDefault="00343AEF" w:rsidP="00343AEF">
      <w:pPr>
        <w:jc w:val="both"/>
        <w:rPr>
          <w:rFonts w:ascii="Calibri" w:hAnsi="Calibri" w:cs="Calibri"/>
          <w:bCs/>
          <w:sz w:val="22"/>
          <w:szCs w:val="22"/>
        </w:rPr>
      </w:pPr>
    </w:p>
    <w:p w14:paraId="11874D70" w14:textId="77777777" w:rsidR="00DD33A2" w:rsidRDefault="00DD33A2" w:rsidP="00343AEF">
      <w:pPr>
        <w:jc w:val="center"/>
        <w:rPr>
          <w:rFonts w:asciiTheme="minorHAnsi" w:hAnsiTheme="minorHAnsi" w:cstheme="minorHAnsi"/>
          <w:b/>
          <w:sz w:val="22"/>
          <w:szCs w:val="22"/>
          <w:u w:val="single"/>
        </w:rPr>
      </w:pPr>
    </w:p>
    <w:p w14:paraId="3B5E0F31" w14:textId="23B27D8D"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287/2024. (X. 22.) Kgy. sz. határozat</w:t>
      </w:r>
    </w:p>
    <w:p w14:paraId="22799BA7" w14:textId="77777777" w:rsidR="00343AEF" w:rsidRPr="00FC443D" w:rsidRDefault="00343AEF" w:rsidP="00343AEF">
      <w:pPr>
        <w:jc w:val="center"/>
        <w:rPr>
          <w:rFonts w:ascii="Calibri" w:hAnsi="Calibri" w:cs="Calibri"/>
          <w:b/>
          <w:sz w:val="22"/>
          <w:szCs w:val="22"/>
          <w:u w:val="single"/>
        </w:rPr>
      </w:pPr>
    </w:p>
    <w:p w14:paraId="2E5508C5"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FALCO KC Szombathely Sportszolgáltató Kft.</w:t>
      </w:r>
      <w:r w:rsidRPr="00FC443D">
        <w:rPr>
          <w:rFonts w:asciiTheme="minorHAnsi" w:hAnsiTheme="minorHAnsi" w:cstheme="minorHAnsi"/>
          <w:bCs/>
          <w:sz w:val="22"/>
          <w:szCs w:val="22"/>
        </w:rPr>
        <w:t xml:space="preserve"> felügyelőbizottsági tagjait 2024. október 31. napjával visszahívja. </w:t>
      </w:r>
    </w:p>
    <w:p w14:paraId="0F3E42C3" w14:textId="77777777" w:rsidR="00343AEF" w:rsidRPr="00FC443D" w:rsidRDefault="00343AEF" w:rsidP="00343AEF">
      <w:pPr>
        <w:jc w:val="both"/>
        <w:rPr>
          <w:rFonts w:asciiTheme="minorHAnsi" w:hAnsiTheme="minorHAnsi" w:cstheme="minorHAnsi"/>
          <w:bCs/>
          <w:sz w:val="22"/>
          <w:szCs w:val="22"/>
        </w:rPr>
      </w:pPr>
    </w:p>
    <w:p w14:paraId="6293FA78"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FALCO KC Szombathely Sportszolgáltató Kft. felügyelőbizottságába 2024. november 1. napjától 2029. október 31. napjáig az alábbi személyeket választja meg:</w:t>
      </w:r>
    </w:p>
    <w:p w14:paraId="61FCC04F" w14:textId="77777777" w:rsidR="00343AEF" w:rsidRPr="00FC443D" w:rsidRDefault="00343AEF" w:rsidP="00343AEF">
      <w:pPr>
        <w:jc w:val="both"/>
        <w:rPr>
          <w:rFonts w:asciiTheme="minorHAnsi" w:hAnsiTheme="minorHAnsi" w:cstheme="minorHAnsi"/>
          <w:bCs/>
          <w:sz w:val="22"/>
          <w:szCs w:val="22"/>
        </w:rPr>
      </w:pPr>
    </w:p>
    <w:p w14:paraId="386A7410" w14:textId="77777777" w:rsidR="00343AEF" w:rsidRPr="00FC443D" w:rsidRDefault="00343AEF" w:rsidP="00343AEF">
      <w:pPr>
        <w:pStyle w:val="Listaszerbekezds"/>
        <w:numPr>
          <w:ilvl w:val="0"/>
          <w:numId w:val="30"/>
        </w:numPr>
        <w:jc w:val="both"/>
        <w:rPr>
          <w:rFonts w:asciiTheme="minorHAnsi" w:hAnsiTheme="minorHAnsi" w:cstheme="minorHAnsi"/>
          <w:bCs/>
          <w:sz w:val="22"/>
          <w:szCs w:val="22"/>
        </w:rPr>
      </w:pPr>
      <w:r w:rsidRPr="00FC443D">
        <w:rPr>
          <w:rFonts w:asciiTheme="minorHAnsi" w:hAnsiTheme="minorHAnsi" w:cstheme="minorHAnsi"/>
          <w:bCs/>
          <w:sz w:val="22"/>
          <w:szCs w:val="22"/>
        </w:rPr>
        <w:t>Tóth Kálmán</w:t>
      </w:r>
    </w:p>
    <w:p w14:paraId="66F349B9" w14:textId="77777777" w:rsidR="00343AEF" w:rsidRPr="00FC443D" w:rsidRDefault="00343AEF" w:rsidP="00343AEF">
      <w:pPr>
        <w:pStyle w:val="Listaszerbekezds"/>
        <w:numPr>
          <w:ilvl w:val="0"/>
          <w:numId w:val="30"/>
        </w:numPr>
        <w:jc w:val="both"/>
        <w:rPr>
          <w:rFonts w:asciiTheme="minorHAnsi" w:hAnsiTheme="minorHAnsi" w:cstheme="minorHAnsi"/>
          <w:bCs/>
          <w:sz w:val="22"/>
          <w:szCs w:val="22"/>
        </w:rPr>
      </w:pPr>
      <w:r w:rsidRPr="00FC443D">
        <w:rPr>
          <w:rFonts w:asciiTheme="minorHAnsi" w:hAnsiTheme="minorHAnsi" w:cstheme="minorHAnsi"/>
          <w:bCs/>
          <w:sz w:val="22"/>
          <w:szCs w:val="22"/>
        </w:rPr>
        <w:t>Poór Gergő</w:t>
      </w:r>
    </w:p>
    <w:p w14:paraId="1E603C17" w14:textId="77777777" w:rsidR="00343AEF" w:rsidRPr="00FC443D" w:rsidRDefault="00343AEF" w:rsidP="00343AEF">
      <w:pPr>
        <w:pStyle w:val="Listaszerbekezds"/>
        <w:numPr>
          <w:ilvl w:val="0"/>
          <w:numId w:val="30"/>
        </w:numPr>
        <w:jc w:val="both"/>
        <w:rPr>
          <w:rFonts w:asciiTheme="minorHAnsi" w:hAnsiTheme="minorHAnsi" w:cstheme="minorHAnsi"/>
          <w:bCs/>
          <w:sz w:val="22"/>
          <w:szCs w:val="22"/>
        </w:rPr>
      </w:pPr>
      <w:r w:rsidRPr="00FC443D">
        <w:rPr>
          <w:rFonts w:asciiTheme="minorHAnsi" w:hAnsiTheme="minorHAnsi" w:cstheme="minorHAnsi"/>
          <w:bCs/>
          <w:sz w:val="22"/>
          <w:szCs w:val="22"/>
        </w:rPr>
        <w:t>Kovács Ádám</w:t>
      </w:r>
    </w:p>
    <w:p w14:paraId="6CEDF7D3" w14:textId="77777777" w:rsidR="00343AEF" w:rsidRPr="00FC443D" w:rsidRDefault="00343AEF" w:rsidP="00343AEF">
      <w:pPr>
        <w:jc w:val="both"/>
        <w:rPr>
          <w:rFonts w:asciiTheme="minorHAnsi" w:hAnsiTheme="minorHAnsi" w:cstheme="minorHAnsi"/>
          <w:sz w:val="22"/>
          <w:szCs w:val="22"/>
        </w:rPr>
      </w:pPr>
    </w:p>
    <w:p w14:paraId="00493FB5"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 felügyelőbizottság elnökének díjazását havi bruttó 130.000,- Ft-ban, a tagok díjazását havi bruttó 100.000,- Ft-ban állapítja meg.  </w:t>
      </w:r>
    </w:p>
    <w:p w14:paraId="151DC585" w14:textId="77777777" w:rsidR="00343AEF" w:rsidRPr="00FC443D" w:rsidRDefault="00343AEF" w:rsidP="00343AEF">
      <w:pPr>
        <w:jc w:val="both"/>
        <w:rPr>
          <w:rFonts w:asciiTheme="minorHAnsi" w:hAnsiTheme="minorHAnsi" w:cstheme="minorHAnsi"/>
          <w:bCs/>
          <w:sz w:val="22"/>
          <w:szCs w:val="22"/>
        </w:rPr>
      </w:pPr>
    </w:p>
    <w:p w14:paraId="322F2CBA"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3./ A Közgyűlés felhatalmazza a polgármestert, hogy a társaság módosításokkal egységes szerkezetbe foglalt alapító okiratát aláírja.</w:t>
      </w:r>
    </w:p>
    <w:p w14:paraId="56D3A042" w14:textId="77777777" w:rsidR="00343AEF" w:rsidRPr="00FC443D" w:rsidRDefault="00343AEF" w:rsidP="00343AEF">
      <w:pPr>
        <w:jc w:val="both"/>
        <w:rPr>
          <w:rFonts w:asciiTheme="minorHAnsi" w:hAnsiTheme="minorHAnsi" w:cstheme="minorHAnsi"/>
          <w:bCs/>
          <w:sz w:val="22"/>
          <w:szCs w:val="22"/>
        </w:rPr>
      </w:pPr>
    </w:p>
    <w:p w14:paraId="0FB7FB57"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felkéri a társaság ügyvezetőjét, hogy az újonnan megalakult felügyelőbizottság ügyrendjét terjessze a Gazdasági és Jogi Bizottság elé jóváhagyásra. </w:t>
      </w:r>
    </w:p>
    <w:p w14:paraId="2031F9A5" w14:textId="77777777" w:rsidR="00343AEF" w:rsidRPr="00FC443D" w:rsidRDefault="00343AEF" w:rsidP="00343AEF">
      <w:pPr>
        <w:jc w:val="both"/>
        <w:rPr>
          <w:rFonts w:asciiTheme="minorHAnsi" w:hAnsiTheme="minorHAnsi" w:cstheme="minorHAnsi"/>
          <w:sz w:val="22"/>
          <w:szCs w:val="22"/>
        </w:rPr>
      </w:pPr>
    </w:p>
    <w:p w14:paraId="3842FBE5"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lastRenderedPageBreak/>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7CC64892"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5DDAF4B6"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33EAC4B5"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50891E62"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Gráczer György, a társaság ügyvezető igazgatója)</w:t>
      </w:r>
    </w:p>
    <w:p w14:paraId="375F6C25" w14:textId="77777777" w:rsidR="00343AEF" w:rsidRPr="00FC443D" w:rsidRDefault="00343AEF" w:rsidP="00343AEF">
      <w:pPr>
        <w:jc w:val="both"/>
        <w:rPr>
          <w:rFonts w:asciiTheme="minorHAnsi" w:hAnsiTheme="minorHAnsi" w:cstheme="minorHAnsi"/>
          <w:b/>
          <w:sz w:val="22"/>
          <w:szCs w:val="22"/>
          <w:u w:val="single"/>
        </w:rPr>
      </w:pPr>
    </w:p>
    <w:p w14:paraId="62C49969"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2B3E4669" w14:textId="77777777" w:rsidR="00343AEF" w:rsidRPr="00FC443D" w:rsidRDefault="00343AEF" w:rsidP="00343AEF">
      <w:pPr>
        <w:jc w:val="both"/>
        <w:rPr>
          <w:rFonts w:ascii="Calibri" w:hAnsi="Calibri" w:cs="Calibri"/>
          <w:bCs/>
          <w:sz w:val="22"/>
          <w:szCs w:val="22"/>
        </w:rPr>
      </w:pPr>
    </w:p>
    <w:p w14:paraId="39D8CA48" w14:textId="77777777" w:rsidR="00DD33A2" w:rsidRDefault="00DD33A2" w:rsidP="00343AEF">
      <w:pPr>
        <w:jc w:val="center"/>
        <w:rPr>
          <w:rFonts w:asciiTheme="minorHAnsi" w:hAnsiTheme="minorHAnsi" w:cstheme="minorHAnsi"/>
          <w:b/>
          <w:sz w:val="22"/>
          <w:szCs w:val="22"/>
          <w:u w:val="single"/>
        </w:rPr>
      </w:pPr>
    </w:p>
    <w:p w14:paraId="68D4B37C" w14:textId="2406F459"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288/2024. (X. 22.) Kgy. sz. határozat</w:t>
      </w:r>
    </w:p>
    <w:p w14:paraId="42F6780F" w14:textId="77777777" w:rsidR="00343AEF" w:rsidRPr="00FC443D" w:rsidRDefault="00343AEF" w:rsidP="00343AEF">
      <w:pPr>
        <w:jc w:val="center"/>
        <w:rPr>
          <w:rFonts w:ascii="Calibri" w:hAnsi="Calibri" w:cs="Calibri"/>
          <w:b/>
          <w:sz w:val="22"/>
          <w:szCs w:val="22"/>
          <w:u w:val="single"/>
        </w:rPr>
      </w:pPr>
    </w:p>
    <w:p w14:paraId="0468B364"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Savaria Városfejlesztési Nonprofit Kft.</w:t>
      </w:r>
      <w:r w:rsidRPr="00FC443D">
        <w:rPr>
          <w:rFonts w:asciiTheme="minorHAnsi" w:hAnsiTheme="minorHAnsi" w:cstheme="minorHAnsi"/>
          <w:bCs/>
          <w:sz w:val="22"/>
          <w:szCs w:val="22"/>
        </w:rPr>
        <w:t xml:space="preserve"> felügyelőbizottsági tagjait 2024. október 31. napjával visszahívja. </w:t>
      </w:r>
    </w:p>
    <w:p w14:paraId="3FB6B1EF" w14:textId="77777777" w:rsidR="00343AEF" w:rsidRPr="00FC443D" w:rsidRDefault="00343AEF" w:rsidP="00343AEF">
      <w:pPr>
        <w:jc w:val="both"/>
        <w:rPr>
          <w:rFonts w:asciiTheme="minorHAnsi" w:hAnsiTheme="minorHAnsi" w:cstheme="minorHAnsi"/>
          <w:bCs/>
          <w:sz w:val="22"/>
          <w:szCs w:val="22"/>
        </w:rPr>
      </w:pPr>
    </w:p>
    <w:p w14:paraId="5ED4F6EA"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Savaria Városfejlesztési Nonprofit Kft. felügyelőbizottságába 2024. november 1. napjától 2029. október 31. napjáig az alábbi személyeket választja meg:</w:t>
      </w:r>
    </w:p>
    <w:p w14:paraId="2B1147B9" w14:textId="77777777" w:rsidR="00343AEF" w:rsidRPr="00FC443D" w:rsidRDefault="00343AEF" w:rsidP="00343AEF">
      <w:pPr>
        <w:jc w:val="both"/>
        <w:rPr>
          <w:rFonts w:asciiTheme="minorHAnsi" w:hAnsiTheme="minorHAnsi" w:cstheme="minorHAnsi"/>
          <w:bCs/>
          <w:sz w:val="22"/>
          <w:szCs w:val="22"/>
        </w:rPr>
      </w:pPr>
    </w:p>
    <w:p w14:paraId="50F96071" w14:textId="77777777" w:rsidR="00343AEF" w:rsidRPr="00FC443D" w:rsidRDefault="00343AEF" w:rsidP="00343AEF">
      <w:pPr>
        <w:pStyle w:val="Listaszerbekezds"/>
        <w:numPr>
          <w:ilvl w:val="0"/>
          <w:numId w:val="31"/>
        </w:numPr>
        <w:jc w:val="both"/>
        <w:rPr>
          <w:rFonts w:asciiTheme="minorHAnsi" w:hAnsiTheme="minorHAnsi" w:cstheme="minorHAnsi"/>
          <w:bCs/>
          <w:sz w:val="22"/>
          <w:szCs w:val="22"/>
        </w:rPr>
      </w:pPr>
      <w:r w:rsidRPr="00FC443D">
        <w:rPr>
          <w:rFonts w:asciiTheme="minorHAnsi" w:hAnsiTheme="minorHAnsi" w:cstheme="minorHAnsi"/>
          <w:bCs/>
          <w:sz w:val="22"/>
          <w:szCs w:val="22"/>
        </w:rPr>
        <w:t>Bokányi Adrienn</w:t>
      </w:r>
    </w:p>
    <w:p w14:paraId="09F5BFE5" w14:textId="77777777" w:rsidR="00343AEF" w:rsidRPr="00FC443D" w:rsidRDefault="00343AEF" w:rsidP="00343AEF">
      <w:pPr>
        <w:pStyle w:val="Listaszerbekezds"/>
        <w:numPr>
          <w:ilvl w:val="0"/>
          <w:numId w:val="31"/>
        </w:numPr>
        <w:jc w:val="both"/>
        <w:rPr>
          <w:rFonts w:asciiTheme="minorHAnsi" w:hAnsiTheme="minorHAnsi" w:cstheme="minorHAnsi"/>
          <w:bCs/>
          <w:sz w:val="22"/>
          <w:szCs w:val="22"/>
        </w:rPr>
      </w:pPr>
      <w:r w:rsidRPr="00FC443D">
        <w:rPr>
          <w:rFonts w:asciiTheme="minorHAnsi" w:hAnsiTheme="minorHAnsi" w:cstheme="minorHAnsi"/>
          <w:bCs/>
          <w:sz w:val="22"/>
          <w:szCs w:val="22"/>
        </w:rPr>
        <w:t>Kupi Jánosné</w:t>
      </w:r>
    </w:p>
    <w:p w14:paraId="33CF7CCC" w14:textId="77777777" w:rsidR="00343AEF" w:rsidRPr="00FC443D" w:rsidRDefault="00343AEF" w:rsidP="00343AEF">
      <w:pPr>
        <w:pStyle w:val="Listaszerbekezds"/>
        <w:numPr>
          <w:ilvl w:val="0"/>
          <w:numId w:val="31"/>
        </w:numPr>
        <w:jc w:val="both"/>
        <w:rPr>
          <w:rFonts w:asciiTheme="minorHAnsi" w:hAnsiTheme="minorHAnsi" w:cstheme="minorHAnsi"/>
          <w:bCs/>
          <w:sz w:val="22"/>
          <w:szCs w:val="22"/>
        </w:rPr>
      </w:pPr>
      <w:r w:rsidRPr="00FC443D">
        <w:rPr>
          <w:rFonts w:asciiTheme="minorHAnsi" w:hAnsiTheme="minorHAnsi" w:cstheme="minorHAnsi"/>
          <w:bCs/>
          <w:sz w:val="22"/>
          <w:szCs w:val="22"/>
        </w:rPr>
        <w:t>Lendvai Ferenc</w:t>
      </w:r>
    </w:p>
    <w:p w14:paraId="39F37853" w14:textId="77777777" w:rsidR="00343AEF" w:rsidRPr="00FC443D" w:rsidRDefault="00343AEF" w:rsidP="00343AEF">
      <w:pPr>
        <w:jc w:val="both"/>
        <w:rPr>
          <w:rFonts w:asciiTheme="minorHAnsi" w:hAnsiTheme="minorHAnsi" w:cstheme="minorHAnsi"/>
          <w:sz w:val="22"/>
          <w:szCs w:val="22"/>
        </w:rPr>
      </w:pPr>
    </w:p>
    <w:p w14:paraId="4C5BD64D"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 felügyelőbizottság elnökének díjazását havi bruttó 130.000,- Ft-ban, a tagok díjazását havi bruttó 100.000,- Ft-ban állapítja meg.  </w:t>
      </w:r>
    </w:p>
    <w:p w14:paraId="7A39331E" w14:textId="77777777" w:rsidR="00343AEF" w:rsidRPr="00FC443D" w:rsidRDefault="00343AEF" w:rsidP="00343AEF">
      <w:pPr>
        <w:jc w:val="both"/>
        <w:rPr>
          <w:rFonts w:asciiTheme="minorHAnsi" w:hAnsiTheme="minorHAnsi" w:cstheme="minorHAnsi"/>
          <w:bCs/>
          <w:sz w:val="22"/>
          <w:szCs w:val="22"/>
        </w:rPr>
      </w:pPr>
    </w:p>
    <w:p w14:paraId="7F6AFC5B"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3./ A Közgyűlés felhatalmazza a polgármestert, hogy a társaság módosításokkal egységes szerkezetbe foglalt alapító okiratát aláírja.</w:t>
      </w:r>
    </w:p>
    <w:p w14:paraId="46603601" w14:textId="77777777" w:rsidR="00343AEF" w:rsidRPr="00FC443D" w:rsidRDefault="00343AEF" w:rsidP="00343AEF">
      <w:pPr>
        <w:jc w:val="both"/>
        <w:rPr>
          <w:rFonts w:asciiTheme="minorHAnsi" w:hAnsiTheme="minorHAnsi" w:cstheme="minorHAnsi"/>
          <w:bCs/>
          <w:sz w:val="22"/>
          <w:szCs w:val="22"/>
        </w:rPr>
      </w:pPr>
    </w:p>
    <w:p w14:paraId="7404A372"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felkéri a társaság ügyvezetőjét, hogy az újonnan megalakult felügyelőbizottság ügyrendjét terjessze a Gazdasági és Jogi Bizottság elé jóváhagyásra. </w:t>
      </w:r>
    </w:p>
    <w:p w14:paraId="0A4E1C0D" w14:textId="77777777" w:rsidR="00343AEF" w:rsidRPr="00FC443D" w:rsidRDefault="00343AEF" w:rsidP="00343AEF">
      <w:pPr>
        <w:jc w:val="both"/>
        <w:rPr>
          <w:rFonts w:asciiTheme="minorHAnsi" w:hAnsiTheme="minorHAnsi" w:cstheme="minorHAnsi"/>
          <w:sz w:val="22"/>
          <w:szCs w:val="22"/>
        </w:rPr>
      </w:pPr>
    </w:p>
    <w:p w14:paraId="7196E0E2"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443E26DA"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1F6550A4"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0CD35615"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229A2771"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Dr. Kovácsné Takács Klaudia, a társaság ügyvezető igazgatója)</w:t>
      </w:r>
    </w:p>
    <w:p w14:paraId="0EE7DC4A" w14:textId="77777777" w:rsidR="00343AEF" w:rsidRPr="00FC443D" w:rsidRDefault="00343AEF" w:rsidP="00343AEF">
      <w:pPr>
        <w:jc w:val="both"/>
        <w:rPr>
          <w:rFonts w:asciiTheme="minorHAnsi" w:hAnsiTheme="minorHAnsi" w:cstheme="minorHAnsi"/>
          <w:b/>
          <w:sz w:val="22"/>
          <w:szCs w:val="22"/>
          <w:u w:val="single"/>
        </w:rPr>
      </w:pPr>
    </w:p>
    <w:p w14:paraId="6FFACC3C"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037A1356" w14:textId="77777777" w:rsidR="00343AEF" w:rsidRPr="00FC443D" w:rsidRDefault="00343AEF" w:rsidP="00343AEF">
      <w:pPr>
        <w:jc w:val="center"/>
        <w:rPr>
          <w:rFonts w:asciiTheme="minorHAnsi" w:hAnsiTheme="minorHAnsi" w:cstheme="minorHAnsi"/>
          <w:b/>
          <w:sz w:val="22"/>
          <w:szCs w:val="22"/>
          <w:u w:val="single"/>
        </w:rPr>
      </w:pPr>
    </w:p>
    <w:p w14:paraId="49D2D6C8" w14:textId="77777777" w:rsidR="00DD33A2" w:rsidRDefault="00DD33A2" w:rsidP="00343AEF">
      <w:pPr>
        <w:jc w:val="center"/>
        <w:rPr>
          <w:rFonts w:asciiTheme="minorHAnsi" w:hAnsiTheme="minorHAnsi" w:cstheme="minorHAnsi"/>
          <w:b/>
          <w:sz w:val="22"/>
          <w:szCs w:val="22"/>
          <w:u w:val="single"/>
        </w:rPr>
      </w:pPr>
    </w:p>
    <w:p w14:paraId="70E4AF7C" w14:textId="701DFF2A"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289/2024. (X. 22.) Kgy. sz. határozat</w:t>
      </w:r>
    </w:p>
    <w:p w14:paraId="102D0902" w14:textId="77777777" w:rsidR="00343AEF" w:rsidRPr="00FC443D" w:rsidRDefault="00343AEF" w:rsidP="00343AEF">
      <w:pPr>
        <w:jc w:val="center"/>
        <w:rPr>
          <w:rFonts w:ascii="Calibri" w:hAnsi="Calibri" w:cs="Calibri"/>
          <w:b/>
          <w:sz w:val="22"/>
          <w:szCs w:val="22"/>
          <w:u w:val="single"/>
        </w:rPr>
      </w:pPr>
    </w:p>
    <w:p w14:paraId="2ABF4701"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Szombathelyi Parkfenntartási Kft.</w:t>
      </w:r>
      <w:r w:rsidRPr="00FC443D">
        <w:rPr>
          <w:rFonts w:asciiTheme="minorHAnsi" w:hAnsiTheme="minorHAnsi" w:cstheme="minorHAnsi"/>
          <w:bCs/>
          <w:sz w:val="22"/>
          <w:szCs w:val="22"/>
        </w:rPr>
        <w:t xml:space="preserve"> felügyelőbizottsági tagjait 2024. október 31. napjával visszahívja. </w:t>
      </w:r>
    </w:p>
    <w:p w14:paraId="0713AA76" w14:textId="77777777" w:rsidR="00343AEF" w:rsidRPr="00FC443D" w:rsidRDefault="00343AEF" w:rsidP="00343AEF">
      <w:pPr>
        <w:jc w:val="both"/>
        <w:rPr>
          <w:rFonts w:asciiTheme="minorHAnsi" w:hAnsiTheme="minorHAnsi" w:cstheme="minorHAnsi"/>
          <w:bCs/>
          <w:sz w:val="22"/>
          <w:szCs w:val="22"/>
        </w:rPr>
      </w:pPr>
    </w:p>
    <w:p w14:paraId="187F3415"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Szombathelyi Parkfenntartási Kft. felügyelőbizottságába 2024. november 1. napjától 2029. október 31. napjáig az alábbi személyeket választja meg:</w:t>
      </w:r>
    </w:p>
    <w:p w14:paraId="62FDBA7B" w14:textId="77777777" w:rsidR="00343AEF" w:rsidRPr="00FC443D" w:rsidRDefault="00343AEF" w:rsidP="00343AEF">
      <w:pPr>
        <w:jc w:val="both"/>
        <w:rPr>
          <w:rFonts w:asciiTheme="minorHAnsi" w:hAnsiTheme="minorHAnsi" w:cstheme="minorHAnsi"/>
          <w:bCs/>
          <w:sz w:val="22"/>
          <w:szCs w:val="22"/>
        </w:rPr>
      </w:pPr>
    </w:p>
    <w:p w14:paraId="3AE7EB02" w14:textId="77777777" w:rsidR="00343AEF" w:rsidRPr="00FC443D" w:rsidRDefault="00343AEF" w:rsidP="00343AEF">
      <w:pPr>
        <w:pStyle w:val="Listaszerbekezds"/>
        <w:numPr>
          <w:ilvl w:val="0"/>
          <w:numId w:val="32"/>
        </w:numPr>
        <w:jc w:val="both"/>
        <w:rPr>
          <w:rFonts w:asciiTheme="minorHAnsi" w:hAnsiTheme="minorHAnsi" w:cstheme="minorHAnsi"/>
          <w:bCs/>
          <w:sz w:val="22"/>
          <w:szCs w:val="22"/>
        </w:rPr>
      </w:pPr>
      <w:r w:rsidRPr="00FC443D">
        <w:rPr>
          <w:rFonts w:asciiTheme="minorHAnsi" w:hAnsiTheme="minorHAnsi" w:cstheme="minorHAnsi"/>
          <w:bCs/>
          <w:sz w:val="22"/>
          <w:szCs w:val="22"/>
        </w:rPr>
        <w:t>Szuhai Viktor</w:t>
      </w:r>
    </w:p>
    <w:p w14:paraId="6E2F7BE6" w14:textId="77777777" w:rsidR="00343AEF" w:rsidRPr="00FC443D" w:rsidRDefault="00343AEF" w:rsidP="00343AEF">
      <w:pPr>
        <w:pStyle w:val="Listaszerbekezds"/>
        <w:numPr>
          <w:ilvl w:val="0"/>
          <w:numId w:val="32"/>
        </w:numPr>
        <w:jc w:val="both"/>
        <w:rPr>
          <w:rFonts w:asciiTheme="minorHAnsi" w:hAnsiTheme="minorHAnsi" w:cstheme="minorHAnsi"/>
          <w:bCs/>
          <w:sz w:val="22"/>
          <w:szCs w:val="22"/>
        </w:rPr>
      </w:pPr>
      <w:r w:rsidRPr="00FC443D">
        <w:rPr>
          <w:rFonts w:asciiTheme="minorHAnsi" w:hAnsiTheme="minorHAnsi" w:cstheme="minorHAnsi"/>
          <w:bCs/>
          <w:sz w:val="22"/>
          <w:szCs w:val="22"/>
        </w:rPr>
        <w:t>Bakos Ildikó</w:t>
      </w:r>
    </w:p>
    <w:p w14:paraId="2EB10E08" w14:textId="77777777" w:rsidR="00343AEF" w:rsidRPr="00FC443D" w:rsidRDefault="00343AEF" w:rsidP="00343AEF">
      <w:pPr>
        <w:pStyle w:val="Listaszerbekezds"/>
        <w:numPr>
          <w:ilvl w:val="0"/>
          <w:numId w:val="32"/>
        </w:numPr>
        <w:jc w:val="both"/>
        <w:rPr>
          <w:rFonts w:asciiTheme="minorHAnsi" w:hAnsiTheme="minorHAnsi" w:cstheme="minorHAnsi"/>
          <w:bCs/>
          <w:sz w:val="22"/>
          <w:szCs w:val="22"/>
        </w:rPr>
      </w:pPr>
      <w:r w:rsidRPr="00FC443D">
        <w:rPr>
          <w:rFonts w:asciiTheme="minorHAnsi" w:hAnsiTheme="minorHAnsi" w:cstheme="minorHAnsi"/>
          <w:bCs/>
          <w:sz w:val="22"/>
          <w:szCs w:val="22"/>
        </w:rPr>
        <w:t>Horváth Gábor</w:t>
      </w:r>
    </w:p>
    <w:p w14:paraId="59741CE6" w14:textId="77777777" w:rsidR="00343AEF" w:rsidRPr="00FC443D" w:rsidRDefault="00343AEF" w:rsidP="00343AEF">
      <w:pPr>
        <w:jc w:val="both"/>
        <w:rPr>
          <w:rFonts w:asciiTheme="minorHAnsi" w:hAnsiTheme="minorHAnsi" w:cstheme="minorHAnsi"/>
          <w:sz w:val="22"/>
          <w:szCs w:val="22"/>
        </w:rPr>
      </w:pPr>
    </w:p>
    <w:p w14:paraId="56859525"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 felügyelőbizottság elnökének díjazását havi bruttó 130.000,- Ft-ban, a tagok díjazását havi bruttó 100.000,- Ft-ban állapítja meg.  </w:t>
      </w:r>
    </w:p>
    <w:p w14:paraId="5DB7945E" w14:textId="77777777" w:rsidR="00343AEF" w:rsidRPr="00FC443D" w:rsidRDefault="00343AEF" w:rsidP="00343AEF">
      <w:pPr>
        <w:jc w:val="both"/>
        <w:rPr>
          <w:rFonts w:asciiTheme="minorHAnsi" w:hAnsiTheme="minorHAnsi" w:cstheme="minorHAnsi"/>
          <w:bCs/>
          <w:sz w:val="22"/>
          <w:szCs w:val="22"/>
        </w:rPr>
      </w:pPr>
    </w:p>
    <w:p w14:paraId="66C3B183"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lastRenderedPageBreak/>
        <w:t>3./ A Közgyűlés felhatalmazza a polgármestert, hogy a társaság módosításokkal egységes szerkezetbe foglalt alapító okiratát aláírja.</w:t>
      </w:r>
    </w:p>
    <w:p w14:paraId="7C7DE6D9" w14:textId="77777777" w:rsidR="00343AEF" w:rsidRPr="00FC443D" w:rsidRDefault="00343AEF" w:rsidP="00343AEF">
      <w:pPr>
        <w:jc w:val="both"/>
        <w:rPr>
          <w:rFonts w:asciiTheme="minorHAnsi" w:hAnsiTheme="minorHAnsi" w:cstheme="minorHAnsi"/>
          <w:bCs/>
          <w:sz w:val="22"/>
          <w:szCs w:val="22"/>
        </w:rPr>
      </w:pPr>
    </w:p>
    <w:p w14:paraId="050E0121"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felkéri a társaság ügyvezetőjét, hogy az újonnan megalakult felügyelőbizottság ügyrendjét terjessze a Gazdasági és Jogi Bizottság elé jóváhagyásra. </w:t>
      </w:r>
    </w:p>
    <w:p w14:paraId="1EE94813" w14:textId="77777777" w:rsidR="00343AEF" w:rsidRPr="00FC443D" w:rsidRDefault="00343AEF" w:rsidP="00343AEF">
      <w:pPr>
        <w:jc w:val="both"/>
        <w:rPr>
          <w:rFonts w:asciiTheme="minorHAnsi" w:hAnsiTheme="minorHAnsi" w:cstheme="minorHAnsi"/>
          <w:sz w:val="22"/>
          <w:szCs w:val="22"/>
        </w:rPr>
      </w:pPr>
    </w:p>
    <w:p w14:paraId="767EC250"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77F166DA"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0303B9B4"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40F7CF49"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7DD7F364"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Izer Gábor Nándor, a társaság ügyvezető igazgatója)</w:t>
      </w:r>
    </w:p>
    <w:p w14:paraId="60A14C4C" w14:textId="77777777" w:rsidR="00343AEF" w:rsidRPr="00FC443D" w:rsidRDefault="00343AEF" w:rsidP="00343AEF">
      <w:pPr>
        <w:jc w:val="both"/>
        <w:rPr>
          <w:rFonts w:asciiTheme="minorHAnsi" w:hAnsiTheme="minorHAnsi" w:cstheme="minorHAnsi"/>
          <w:b/>
          <w:sz w:val="22"/>
          <w:szCs w:val="22"/>
          <w:u w:val="single"/>
        </w:rPr>
      </w:pPr>
    </w:p>
    <w:p w14:paraId="26F8DAF3"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33F45FDD" w14:textId="77777777" w:rsidR="00343AEF" w:rsidRPr="00FC443D" w:rsidRDefault="00343AEF" w:rsidP="00343AEF">
      <w:pPr>
        <w:jc w:val="both"/>
        <w:rPr>
          <w:rFonts w:ascii="Calibri" w:hAnsi="Calibri" w:cs="Calibri"/>
          <w:bCs/>
          <w:sz w:val="22"/>
          <w:szCs w:val="22"/>
        </w:rPr>
      </w:pPr>
    </w:p>
    <w:p w14:paraId="5D875FB9" w14:textId="77777777" w:rsidR="00DD33A2" w:rsidRDefault="00DD33A2" w:rsidP="00343AEF">
      <w:pPr>
        <w:jc w:val="center"/>
        <w:rPr>
          <w:rFonts w:asciiTheme="minorHAnsi" w:hAnsiTheme="minorHAnsi" w:cstheme="minorHAnsi"/>
          <w:b/>
          <w:sz w:val="22"/>
          <w:szCs w:val="22"/>
          <w:u w:val="single"/>
        </w:rPr>
      </w:pPr>
    </w:p>
    <w:p w14:paraId="456BEDF7" w14:textId="7648AFA6"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290/2024. (X. 22.) Kgy. sz. határozat</w:t>
      </w:r>
    </w:p>
    <w:p w14:paraId="5894F299" w14:textId="77777777" w:rsidR="00343AEF" w:rsidRPr="00FC443D" w:rsidRDefault="00343AEF" w:rsidP="00343AEF">
      <w:pPr>
        <w:jc w:val="center"/>
        <w:rPr>
          <w:rFonts w:ascii="Calibri" w:hAnsi="Calibri" w:cs="Calibri"/>
          <w:b/>
          <w:sz w:val="22"/>
          <w:szCs w:val="22"/>
          <w:u w:val="single"/>
        </w:rPr>
      </w:pPr>
    </w:p>
    <w:p w14:paraId="652BB790"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Savaria Turizmus Nonprofit Kft.</w:t>
      </w:r>
      <w:r w:rsidRPr="00FC443D">
        <w:rPr>
          <w:rFonts w:asciiTheme="minorHAnsi" w:hAnsiTheme="minorHAnsi" w:cstheme="minorHAnsi"/>
          <w:bCs/>
          <w:sz w:val="22"/>
          <w:szCs w:val="22"/>
        </w:rPr>
        <w:t xml:space="preserve"> felügyelőbizottsági tagjainak 2024. október 31. napjával történő visszahívását javasolja a társaság taggyűlése számára.</w:t>
      </w:r>
    </w:p>
    <w:p w14:paraId="592E034D" w14:textId="77777777" w:rsidR="00343AEF" w:rsidRPr="00FC443D" w:rsidRDefault="00343AEF" w:rsidP="00343AEF">
      <w:pPr>
        <w:jc w:val="both"/>
        <w:rPr>
          <w:rFonts w:asciiTheme="minorHAnsi" w:hAnsiTheme="minorHAnsi" w:cstheme="minorHAnsi"/>
          <w:bCs/>
          <w:sz w:val="22"/>
          <w:szCs w:val="22"/>
        </w:rPr>
      </w:pPr>
    </w:p>
    <w:p w14:paraId="554181B4"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Savaria Turizmus Nonprofit Kft. felügyelőbizottságába 2024. november 1. napjától 2029. október 31. napjáig az alábbi személyeket javasolja megválasztani:</w:t>
      </w:r>
    </w:p>
    <w:p w14:paraId="4D19C356" w14:textId="77777777" w:rsidR="00343AEF" w:rsidRPr="00FC443D" w:rsidRDefault="00343AEF" w:rsidP="00343AEF">
      <w:pPr>
        <w:jc w:val="both"/>
        <w:rPr>
          <w:rFonts w:asciiTheme="minorHAnsi" w:hAnsiTheme="minorHAnsi" w:cstheme="minorHAnsi"/>
          <w:bCs/>
          <w:sz w:val="22"/>
          <w:szCs w:val="22"/>
        </w:rPr>
      </w:pPr>
    </w:p>
    <w:p w14:paraId="70679820" w14:textId="77777777" w:rsidR="00343AEF" w:rsidRPr="00FC443D" w:rsidRDefault="00343AEF" w:rsidP="00343AEF">
      <w:pPr>
        <w:pStyle w:val="Listaszerbekezds"/>
        <w:numPr>
          <w:ilvl w:val="0"/>
          <w:numId w:val="33"/>
        </w:numPr>
        <w:jc w:val="both"/>
        <w:rPr>
          <w:rFonts w:asciiTheme="minorHAnsi" w:hAnsiTheme="minorHAnsi" w:cstheme="minorHAnsi"/>
          <w:bCs/>
          <w:sz w:val="22"/>
          <w:szCs w:val="22"/>
        </w:rPr>
      </w:pPr>
      <w:r w:rsidRPr="00FC443D">
        <w:rPr>
          <w:rFonts w:asciiTheme="minorHAnsi" w:hAnsiTheme="minorHAnsi" w:cstheme="minorHAnsi"/>
          <w:bCs/>
          <w:sz w:val="22"/>
          <w:szCs w:val="22"/>
        </w:rPr>
        <w:t>Putz Anikó</w:t>
      </w:r>
    </w:p>
    <w:p w14:paraId="5143F451" w14:textId="77777777" w:rsidR="00343AEF" w:rsidRPr="00FC443D" w:rsidRDefault="00343AEF" w:rsidP="00343AEF">
      <w:pPr>
        <w:pStyle w:val="Listaszerbekezds"/>
        <w:numPr>
          <w:ilvl w:val="0"/>
          <w:numId w:val="33"/>
        </w:numPr>
        <w:jc w:val="both"/>
        <w:rPr>
          <w:rFonts w:asciiTheme="minorHAnsi" w:hAnsiTheme="minorHAnsi" w:cstheme="minorHAnsi"/>
          <w:bCs/>
          <w:sz w:val="22"/>
          <w:szCs w:val="22"/>
        </w:rPr>
      </w:pPr>
      <w:r w:rsidRPr="00FC443D">
        <w:rPr>
          <w:rFonts w:asciiTheme="minorHAnsi" w:hAnsiTheme="minorHAnsi" w:cstheme="minorHAnsi"/>
          <w:bCs/>
          <w:sz w:val="22"/>
          <w:szCs w:val="22"/>
        </w:rPr>
        <w:t>Gadóczy József</w:t>
      </w:r>
    </w:p>
    <w:p w14:paraId="3700A875" w14:textId="77777777" w:rsidR="00343AEF" w:rsidRPr="00FC443D" w:rsidRDefault="00343AEF" w:rsidP="00343AEF">
      <w:pPr>
        <w:pStyle w:val="Listaszerbekezds"/>
        <w:numPr>
          <w:ilvl w:val="0"/>
          <w:numId w:val="33"/>
        </w:numPr>
        <w:jc w:val="both"/>
        <w:rPr>
          <w:rFonts w:asciiTheme="minorHAnsi" w:hAnsiTheme="minorHAnsi" w:cstheme="minorHAnsi"/>
          <w:bCs/>
          <w:sz w:val="22"/>
          <w:szCs w:val="22"/>
        </w:rPr>
      </w:pPr>
      <w:r w:rsidRPr="00FC443D">
        <w:rPr>
          <w:rFonts w:asciiTheme="minorHAnsi" w:hAnsiTheme="minorHAnsi" w:cstheme="minorHAnsi"/>
          <w:bCs/>
          <w:sz w:val="22"/>
          <w:szCs w:val="22"/>
        </w:rPr>
        <w:t>Pehi Orsolya</w:t>
      </w:r>
    </w:p>
    <w:p w14:paraId="2F4B72F6" w14:textId="77777777" w:rsidR="00343AEF" w:rsidRPr="00FC443D" w:rsidRDefault="00343AEF" w:rsidP="00343AEF">
      <w:pPr>
        <w:jc w:val="both"/>
        <w:rPr>
          <w:rFonts w:asciiTheme="minorHAnsi" w:hAnsiTheme="minorHAnsi" w:cstheme="minorHAnsi"/>
          <w:bCs/>
          <w:sz w:val="22"/>
          <w:szCs w:val="22"/>
        </w:rPr>
      </w:pPr>
    </w:p>
    <w:p w14:paraId="7C8614C4"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A Közgyűlés a felügyelőbizottság elnökének díjazását havi bruttó 130.000,- Ft-ban, a tagok díjazását havi bruttó 100.000,- Ft-ban javasolja megállapítani.</w:t>
      </w:r>
    </w:p>
    <w:p w14:paraId="3ED79565" w14:textId="77777777" w:rsidR="00343AEF" w:rsidRPr="00FC443D" w:rsidRDefault="00343AEF" w:rsidP="00343AEF">
      <w:pPr>
        <w:ind w:firstLine="709"/>
        <w:jc w:val="both"/>
        <w:rPr>
          <w:rFonts w:asciiTheme="minorHAnsi" w:hAnsiTheme="minorHAnsi" w:cstheme="minorHAnsi"/>
          <w:bCs/>
          <w:sz w:val="22"/>
          <w:szCs w:val="22"/>
        </w:rPr>
      </w:pPr>
    </w:p>
    <w:p w14:paraId="6F8B16A2" w14:textId="77777777" w:rsidR="00343AEF" w:rsidRPr="00FC443D" w:rsidRDefault="00343AEF" w:rsidP="00343AEF">
      <w:pPr>
        <w:jc w:val="both"/>
        <w:rPr>
          <w:rFonts w:asciiTheme="minorHAnsi" w:hAnsiTheme="minorHAnsi" w:cstheme="minorHAnsi"/>
          <w:bCs/>
          <w:sz w:val="22"/>
          <w:szCs w:val="22"/>
        </w:rPr>
      </w:pPr>
      <w:r w:rsidRPr="00FC443D">
        <w:rPr>
          <w:rFonts w:ascii="Calibri" w:hAnsi="Calibri" w:cs="Calibri"/>
          <w:sz w:val="22"/>
          <w:szCs w:val="22"/>
        </w:rPr>
        <w:t>3./ A Közgyűlés felhatalmazza a polgármestert, hogy a fenti döntéseket a társaság taggyűlésén képviselje, és a társas</w:t>
      </w:r>
      <w:r w:rsidRPr="00FC443D">
        <w:rPr>
          <w:rFonts w:ascii="Calibri" w:hAnsi="Calibri" w:cs="Calibri"/>
          <w:bCs/>
          <w:sz w:val="22"/>
          <w:szCs w:val="22"/>
        </w:rPr>
        <w:t>ági szerződés módosítását</w:t>
      </w:r>
      <w:r w:rsidRPr="00FC443D">
        <w:rPr>
          <w:rFonts w:asciiTheme="minorHAnsi" w:hAnsiTheme="minorHAnsi" w:cstheme="minorHAnsi"/>
          <w:bCs/>
          <w:sz w:val="22"/>
          <w:szCs w:val="22"/>
        </w:rPr>
        <w:t xml:space="preserve"> aláírja. </w:t>
      </w:r>
    </w:p>
    <w:p w14:paraId="45F047FA" w14:textId="77777777" w:rsidR="00343AEF" w:rsidRPr="00FC443D" w:rsidRDefault="00343AEF" w:rsidP="00343AEF">
      <w:pPr>
        <w:jc w:val="both"/>
        <w:rPr>
          <w:rFonts w:asciiTheme="minorHAnsi" w:hAnsiTheme="minorHAnsi" w:cstheme="minorHAnsi"/>
          <w:bCs/>
          <w:sz w:val="22"/>
          <w:szCs w:val="22"/>
        </w:rPr>
      </w:pPr>
    </w:p>
    <w:p w14:paraId="2E0616DE"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felkéri a társaság ügyvezetőjét, hogy az újonnan megalakult felügyelőbizottság ügyrendjét terjessze a Gazdasági és Jogi Bizottság elé jóváhagyásra. </w:t>
      </w:r>
    </w:p>
    <w:p w14:paraId="3AA7FC58" w14:textId="77777777" w:rsidR="00343AEF" w:rsidRPr="00FC443D" w:rsidRDefault="00343AEF" w:rsidP="00343AEF">
      <w:pPr>
        <w:jc w:val="both"/>
        <w:rPr>
          <w:rFonts w:asciiTheme="minorHAnsi" w:hAnsiTheme="minorHAnsi" w:cstheme="minorHAnsi"/>
          <w:bCs/>
          <w:sz w:val="22"/>
          <w:szCs w:val="22"/>
        </w:rPr>
      </w:pPr>
    </w:p>
    <w:p w14:paraId="59889090" w14:textId="77777777" w:rsidR="00343AEF" w:rsidRPr="00FC443D" w:rsidRDefault="00343AEF" w:rsidP="00343AEF">
      <w:pPr>
        <w:jc w:val="both"/>
        <w:rPr>
          <w:rFonts w:asciiTheme="minorHAnsi" w:hAnsiTheme="minorHAnsi" w:cstheme="minorHAnsi"/>
          <w:sz w:val="22"/>
          <w:szCs w:val="22"/>
        </w:rPr>
      </w:pPr>
    </w:p>
    <w:p w14:paraId="671EC0EC"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21DC0B0F"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11A0F274"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668201DD"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248E5E31"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Grünwald Stefánia, a társaság ügyvezető igazgatója)</w:t>
      </w:r>
    </w:p>
    <w:p w14:paraId="04C04EA7" w14:textId="77777777" w:rsidR="00343AEF" w:rsidRPr="00FC443D" w:rsidRDefault="00343AEF" w:rsidP="00343AEF">
      <w:pPr>
        <w:jc w:val="both"/>
        <w:rPr>
          <w:rFonts w:asciiTheme="minorHAnsi" w:hAnsiTheme="minorHAnsi" w:cstheme="minorHAnsi"/>
          <w:b/>
          <w:sz w:val="22"/>
          <w:szCs w:val="22"/>
          <w:u w:val="single"/>
        </w:rPr>
      </w:pPr>
    </w:p>
    <w:p w14:paraId="60960FC4"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 társaság taggyűlése</w:t>
      </w:r>
    </w:p>
    <w:p w14:paraId="1B24CB7B" w14:textId="77777777" w:rsidR="00DD33A2" w:rsidRDefault="00DD33A2" w:rsidP="00343AEF">
      <w:pPr>
        <w:jc w:val="center"/>
        <w:rPr>
          <w:rFonts w:asciiTheme="minorHAnsi" w:hAnsiTheme="minorHAnsi" w:cstheme="minorHAnsi"/>
          <w:b/>
          <w:sz w:val="22"/>
          <w:szCs w:val="22"/>
          <w:u w:val="single"/>
        </w:rPr>
      </w:pPr>
    </w:p>
    <w:p w14:paraId="05EE1404" w14:textId="77777777" w:rsidR="00DD33A2" w:rsidRDefault="00DD33A2" w:rsidP="00343AEF">
      <w:pPr>
        <w:jc w:val="center"/>
        <w:rPr>
          <w:rFonts w:asciiTheme="minorHAnsi" w:hAnsiTheme="minorHAnsi" w:cstheme="minorHAnsi"/>
          <w:b/>
          <w:sz w:val="22"/>
          <w:szCs w:val="22"/>
          <w:u w:val="single"/>
        </w:rPr>
      </w:pPr>
    </w:p>
    <w:p w14:paraId="3FBCDA9E" w14:textId="77777777" w:rsidR="00DD33A2" w:rsidRDefault="00DD33A2" w:rsidP="00343AEF">
      <w:pPr>
        <w:jc w:val="center"/>
        <w:rPr>
          <w:rFonts w:asciiTheme="minorHAnsi" w:hAnsiTheme="minorHAnsi" w:cstheme="minorHAnsi"/>
          <w:b/>
          <w:sz w:val="22"/>
          <w:szCs w:val="22"/>
          <w:u w:val="single"/>
        </w:rPr>
      </w:pPr>
    </w:p>
    <w:p w14:paraId="49522B0F" w14:textId="1982888A"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291/2024. (X. 22.) Kgy. sz. határozat</w:t>
      </w:r>
    </w:p>
    <w:p w14:paraId="704AC4E0" w14:textId="77777777" w:rsidR="00343AEF" w:rsidRPr="00FC443D" w:rsidRDefault="00343AEF" w:rsidP="00343AEF">
      <w:pPr>
        <w:jc w:val="center"/>
        <w:rPr>
          <w:rFonts w:ascii="Calibri" w:hAnsi="Calibri" w:cs="Calibri"/>
          <w:b/>
          <w:sz w:val="22"/>
          <w:szCs w:val="22"/>
          <w:u w:val="single"/>
        </w:rPr>
      </w:pPr>
    </w:p>
    <w:p w14:paraId="7F6FAAD3"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Vas Megyei Temetkezési Kft.</w:t>
      </w:r>
      <w:r w:rsidRPr="00FC443D">
        <w:rPr>
          <w:rFonts w:asciiTheme="minorHAnsi" w:hAnsiTheme="minorHAnsi" w:cstheme="minorHAnsi"/>
          <w:bCs/>
          <w:sz w:val="22"/>
          <w:szCs w:val="22"/>
        </w:rPr>
        <w:t xml:space="preserve"> felügyelőbizottsági tagjait 2024. október 31. napjával visszahívja. </w:t>
      </w:r>
    </w:p>
    <w:p w14:paraId="79F95EC1" w14:textId="77777777" w:rsidR="00343AEF" w:rsidRPr="00FC443D" w:rsidRDefault="00343AEF" w:rsidP="00343AEF">
      <w:pPr>
        <w:jc w:val="both"/>
        <w:rPr>
          <w:rFonts w:asciiTheme="minorHAnsi" w:hAnsiTheme="minorHAnsi" w:cstheme="minorHAnsi"/>
          <w:bCs/>
          <w:sz w:val="22"/>
          <w:szCs w:val="22"/>
        </w:rPr>
      </w:pPr>
    </w:p>
    <w:p w14:paraId="6EB506ED"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Vas Megyei Temetkezési Kft. felügyelőbizottságába 2024. november 1. napjától 2029. október 31. napjáig az alábbi személyeket választja meg:</w:t>
      </w:r>
    </w:p>
    <w:p w14:paraId="31D792D5" w14:textId="77777777" w:rsidR="00343AEF" w:rsidRPr="00FC443D" w:rsidRDefault="00343AEF" w:rsidP="00343AEF">
      <w:pPr>
        <w:jc w:val="both"/>
        <w:rPr>
          <w:rFonts w:asciiTheme="minorHAnsi" w:hAnsiTheme="minorHAnsi" w:cstheme="minorHAnsi"/>
          <w:bCs/>
          <w:sz w:val="22"/>
          <w:szCs w:val="22"/>
        </w:rPr>
      </w:pPr>
    </w:p>
    <w:p w14:paraId="53C28A1F" w14:textId="77777777" w:rsidR="00343AEF" w:rsidRPr="00FC443D" w:rsidRDefault="00343AEF" w:rsidP="00343AEF">
      <w:pPr>
        <w:pStyle w:val="Listaszerbekezds"/>
        <w:numPr>
          <w:ilvl w:val="0"/>
          <w:numId w:val="34"/>
        </w:numPr>
        <w:jc w:val="both"/>
        <w:rPr>
          <w:rFonts w:asciiTheme="minorHAnsi" w:hAnsiTheme="minorHAnsi" w:cstheme="minorHAnsi"/>
          <w:bCs/>
          <w:sz w:val="22"/>
          <w:szCs w:val="22"/>
        </w:rPr>
      </w:pPr>
      <w:r w:rsidRPr="00FC443D">
        <w:rPr>
          <w:rFonts w:asciiTheme="minorHAnsi" w:hAnsiTheme="minorHAnsi" w:cstheme="minorHAnsi"/>
          <w:bCs/>
          <w:sz w:val="22"/>
          <w:szCs w:val="22"/>
        </w:rPr>
        <w:t>Gálffy Áron</w:t>
      </w:r>
    </w:p>
    <w:p w14:paraId="6939B3D5" w14:textId="77777777" w:rsidR="00343AEF" w:rsidRPr="00FC443D" w:rsidRDefault="00343AEF" w:rsidP="00343AEF">
      <w:pPr>
        <w:pStyle w:val="Listaszerbekezds"/>
        <w:numPr>
          <w:ilvl w:val="0"/>
          <w:numId w:val="34"/>
        </w:numPr>
        <w:jc w:val="both"/>
        <w:rPr>
          <w:rFonts w:asciiTheme="minorHAnsi" w:hAnsiTheme="minorHAnsi" w:cstheme="minorHAnsi"/>
          <w:bCs/>
          <w:sz w:val="22"/>
          <w:szCs w:val="22"/>
        </w:rPr>
      </w:pPr>
      <w:r w:rsidRPr="00FC443D">
        <w:rPr>
          <w:rFonts w:asciiTheme="minorHAnsi" w:hAnsiTheme="minorHAnsi" w:cstheme="minorHAnsi"/>
          <w:bCs/>
          <w:sz w:val="22"/>
          <w:szCs w:val="22"/>
        </w:rPr>
        <w:t>Gayer Helga</w:t>
      </w:r>
    </w:p>
    <w:p w14:paraId="65B4D3C9" w14:textId="77777777" w:rsidR="00343AEF" w:rsidRPr="00FC443D" w:rsidRDefault="00343AEF" w:rsidP="00343AEF">
      <w:pPr>
        <w:pStyle w:val="Listaszerbekezds"/>
        <w:numPr>
          <w:ilvl w:val="0"/>
          <w:numId w:val="34"/>
        </w:numPr>
        <w:jc w:val="both"/>
        <w:rPr>
          <w:rFonts w:asciiTheme="minorHAnsi" w:hAnsiTheme="minorHAnsi" w:cstheme="minorHAnsi"/>
          <w:bCs/>
          <w:sz w:val="22"/>
          <w:szCs w:val="22"/>
        </w:rPr>
      </w:pPr>
      <w:r w:rsidRPr="00FC443D">
        <w:rPr>
          <w:rFonts w:asciiTheme="minorHAnsi" w:hAnsiTheme="minorHAnsi" w:cstheme="minorHAnsi"/>
          <w:bCs/>
          <w:sz w:val="22"/>
          <w:szCs w:val="22"/>
        </w:rPr>
        <w:t>Büki Zoltán</w:t>
      </w:r>
    </w:p>
    <w:p w14:paraId="652DA4F4" w14:textId="77777777" w:rsidR="00343AEF" w:rsidRPr="00FC443D" w:rsidRDefault="00343AEF" w:rsidP="00343AEF">
      <w:pPr>
        <w:jc w:val="both"/>
        <w:rPr>
          <w:rFonts w:asciiTheme="minorHAnsi" w:hAnsiTheme="minorHAnsi" w:cstheme="minorHAnsi"/>
          <w:sz w:val="22"/>
          <w:szCs w:val="22"/>
        </w:rPr>
      </w:pPr>
    </w:p>
    <w:p w14:paraId="231E03CD"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Közgyűlés a felügyelőbizottság elnökének díjazását havi bruttó 130.000,- Ft-ban, a tagok díjazását havi bruttó 100.000,- Ft-ban állapítja meg.  </w:t>
      </w:r>
    </w:p>
    <w:p w14:paraId="51849D2C" w14:textId="77777777" w:rsidR="00343AEF" w:rsidRPr="00FC443D" w:rsidRDefault="00343AEF" w:rsidP="00343AEF">
      <w:pPr>
        <w:jc w:val="both"/>
        <w:rPr>
          <w:rFonts w:asciiTheme="minorHAnsi" w:hAnsiTheme="minorHAnsi" w:cstheme="minorHAnsi"/>
          <w:bCs/>
          <w:sz w:val="22"/>
          <w:szCs w:val="22"/>
        </w:rPr>
      </w:pPr>
    </w:p>
    <w:p w14:paraId="678E88AF"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3./ A Közgyűlés felhatalmazza a polgármestert, hogy a társaság módosításokkal egységes szerkezetbe foglalt alapító okiratát aláírja.</w:t>
      </w:r>
    </w:p>
    <w:p w14:paraId="621E8A66" w14:textId="77777777" w:rsidR="00343AEF" w:rsidRPr="00FC443D" w:rsidRDefault="00343AEF" w:rsidP="00343AEF">
      <w:pPr>
        <w:jc w:val="both"/>
        <w:rPr>
          <w:rFonts w:asciiTheme="minorHAnsi" w:hAnsiTheme="minorHAnsi" w:cstheme="minorHAnsi"/>
          <w:bCs/>
          <w:sz w:val="22"/>
          <w:szCs w:val="22"/>
        </w:rPr>
      </w:pPr>
    </w:p>
    <w:p w14:paraId="48B04950"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felkéri a társaság ügyvezetőjét, hogy az újonnan megalakult felügyelőbizottság ügyrendjét terjessze a Gazdasági és Jogi Bizottság elé jóváhagyásra. </w:t>
      </w:r>
    </w:p>
    <w:p w14:paraId="552D1D39" w14:textId="77777777" w:rsidR="00343AEF" w:rsidRPr="00FC443D" w:rsidRDefault="00343AEF" w:rsidP="00343AEF">
      <w:pPr>
        <w:jc w:val="both"/>
        <w:rPr>
          <w:rFonts w:asciiTheme="minorHAnsi" w:hAnsiTheme="minorHAnsi" w:cstheme="minorHAnsi"/>
          <w:sz w:val="22"/>
          <w:szCs w:val="22"/>
        </w:rPr>
      </w:pPr>
    </w:p>
    <w:p w14:paraId="3EC6F809"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7226536C"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435B547D"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21C51BCD"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21C83987"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Szabó Erika, a társaság ügyvezető igazgatója)</w:t>
      </w:r>
    </w:p>
    <w:p w14:paraId="1953B069" w14:textId="77777777" w:rsidR="00343AEF" w:rsidRPr="00FC443D" w:rsidRDefault="00343AEF" w:rsidP="00343AEF">
      <w:pPr>
        <w:jc w:val="both"/>
        <w:rPr>
          <w:rFonts w:asciiTheme="minorHAnsi" w:hAnsiTheme="minorHAnsi" w:cstheme="minorHAnsi"/>
          <w:b/>
          <w:sz w:val="22"/>
          <w:szCs w:val="22"/>
          <w:u w:val="single"/>
        </w:rPr>
      </w:pPr>
    </w:p>
    <w:p w14:paraId="3AA360BF"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28C3467F" w14:textId="77777777" w:rsidR="00343AEF" w:rsidRPr="00FC443D" w:rsidRDefault="00343AEF" w:rsidP="00343AEF">
      <w:pPr>
        <w:jc w:val="center"/>
        <w:rPr>
          <w:rFonts w:asciiTheme="minorHAnsi" w:hAnsiTheme="minorHAnsi" w:cstheme="minorHAnsi"/>
          <w:b/>
          <w:sz w:val="22"/>
          <w:szCs w:val="22"/>
          <w:u w:val="single"/>
        </w:rPr>
      </w:pPr>
    </w:p>
    <w:p w14:paraId="66743812" w14:textId="77777777" w:rsidR="00343AEF" w:rsidRPr="00FC443D" w:rsidRDefault="00343AEF" w:rsidP="00343AEF">
      <w:pPr>
        <w:jc w:val="center"/>
        <w:rPr>
          <w:rFonts w:asciiTheme="minorHAnsi" w:hAnsiTheme="minorHAnsi" w:cstheme="minorHAnsi"/>
          <w:b/>
          <w:sz w:val="22"/>
          <w:szCs w:val="22"/>
          <w:u w:val="single"/>
        </w:rPr>
      </w:pPr>
    </w:p>
    <w:p w14:paraId="3BE42ACD" w14:textId="6512B373"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292/2024. (X. 22.) Kgy. sz. határozat</w:t>
      </w:r>
    </w:p>
    <w:p w14:paraId="3B4AD117" w14:textId="77777777" w:rsidR="00343AEF" w:rsidRPr="00FC443D" w:rsidRDefault="00343AEF" w:rsidP="00343AEF">
      <w:pPr>
        <w:jc w:val="center"/>
        <w:rPr>
          <w:rFonts w:ascii="Calibri" w:hAnsi="Calibri" w:cs="Calibri"/>
          <w:b/>
          <w:sz w:val="22"/>
          <w:szCs w:val="22"/>
          <w:u w:val="single"/>
        </w:rPr>
      </w:pPr>
    </w:p>
    <w:p w14:paraId="4044384C"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SZOVA Szállodaüzemeltető Kft.</w:t>
      </w:r>
      <w:r w:rsidRPr="00FC443D">
        <w:rPr>
          <w:rFonts w:asciiTheme="minorHAnsi" w:hAnsiTheme="minorHAnsi" w:cstheme="minorHAnsi"/>
          <w:bCs/>
          <w:sz w:val="22"/>
          <w:szCs w:val="22"/>
        </w:rPr>
        <w:t xml:space="preserve"> önkormányzat által delegált felügyelőbizottsági tagjainak 2024. október 31. napjával történő visszahívását javasolja a társaság taggyűlése számára.</w:t>
      </w:r>
    </w:p>
    <w:p w14:paraId="14308664" w14:textId="77777777" w:rsidR="00343AEF" w:rsidRPr="00FC443D" w:rsidRDefault="00343AEF" w:rsidP="00343AEF">
      <w:pPr>
        <w:jc w:val="both"/>
        <w:rPr>
          <w:rFonts w:asciiTheme="minorHAnsi" w:hAnsiTheme="minorHAnsi" w:cstheme="minorHAnsi"/>
          <w:bCs/>
          <w:sz w:val="22"/>
          <w:szCs w:val="22"/>
        </w:rPr>
      </w:pPr>
    </w:p>
    <w:p w14:paraId="24A06872"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SZOVA Szállodaüzemeltető Kft. felügyelőbizottságába 2024. november 1. napjától 2029. október 31. napjáig az alábbi tagokat javasolja megválasztani:</w:t>
      </w:r>
    </w:p>
    <w:p w14:paraId="38D3A725" w14:textId="77777777" w:rsidR="00343AEF" w:rsidRPr="00FC443D" w:rsidRDefault="00343AEF" w:rsidP="00343AEF">
      <w:pPr>
        <w:jc w:val="both"/>
        <w:rPr>
          <w:rFonts w:asciiTheme="minorHAnsi" w:hAnsiTheme="minorHAnsi" w:cstheme="minorHAnsi"/>
          <w:bCs/>
          <w:sz w:val="22"/>
          <w:szCs w:val="22"/>
        </w:rPr>
      </w:pPr>
    </w:p>
    <w:p w14:paraId="2AC00618" w14:textId="77777777" w:rsidR="00343AEF" w:rsidRPr="00FC443D" w:rsidRDefault="00343AEF" w:rsidP="00343AEF">
      <w:pPr>
        <w:pStyle w:val="Listaszerbekezds"/>
        <w:numPr>
          <w:ilvl w:val="0"/>
          <w:numId w:val="35"/>
        </w:numPr>
        <w:jc w:val="both"/>
        <w:rPr>
          <w:rFonts w:asciiTheme="minorHAnsi" w:hAnsiTheme="minorHAnsi" w:cstheme="minorHAnsi"/>
          <w:bCs/>
          <w:sz w:val="22"/>
          <w:szCs w:val="22"/>
        </w:rPr>
      </w:pPr>
      <w:r w:rsidRPr="00FC443D">
        <w:rPr>
          <w:rFonts w:asciiTheme="minorHAnsi" w:hAnsiTheme="minorHAnsi" w:cstheme="minorHAnsi"/>
          <w:bCs/>
          <w:sz w:val="22"/>
          <w:szCs w:val="22"/>
        </w:rPr>
        <w:t>Molnár Miklós</w:t>
      </w:r>
    </w:p>
    <w:p w14:paraId="23B67D6B" w14:textId="77777777" w:rsidR="00343AEF" w:rsidRPr="00FC443D" w:rsidRDefault="00343AEF" w:rsidP="00343AEF">
      <w:pPr>
        <w:pStyle w:val="Listaszerbekezds"/>
        <w:numPr>
          <w:ilvl w:val="0"/>
          <w:numId w:val="35"/>
        </w:numPr>
        <w:jc w:val="both"/>
        <w:rPr>
          <w:rFonts w:asciiTheme="minorHAnsi" w:hAnsiTheme="minorHAnsi" w:cstheme="minorHAnsi"/>
          <w:bCs/>
          <w:sz w:val="22"/>
          <w:szCs w:val="22"/>
        </w:rPr>
      </w:pPr>
      <w:r w:rsidRPr="00FC443D">
        <w:rPr>
          <w:rFonts w:asciiTheme="minorHAnsi" w:hAnsiTheme="minorHAnsi" w:cstheme="minorHAnsi"/>
          <w:bCs/>
          <w:sz w:val="22"/>
          <w:szCs w:val="22"/>
        </w:rPr>
        <w:t>Kopcsándi Katalin</w:t>
      </w:r>
    </w:p>
    <w:p w14:paraId="2AF63C47" w14:textId="77777777" w:rsidR="00343AEF" w:rsidRPr="00FC443D" w:rsidRDefault="00343AEF" w:rsidP="00343AEF">
      <w:pPr>
        <w:pStyle w:val="Listaszerbekezds"/>
        <w:numPr>
          <w:ilvl w:val="0"/>
          <w:numId w:val="35"/>
        </w:numPr>
        <w:jc w:val="both"/>
        <w:rPr>
          <w:rFonts w:asciiTheme="minorHAnsi" w:hAnsiTheme="minorHAnsi" w:cstheme="minorHAnsi"/>
          <w:bCs/>
          <w:sz w:val="22"/>
          <w:szCs w:val="22"/>
        </w:rPr>
      </w:pPr>
      <w:r w:rsidRPr="00FC443D">
        <w:rPr>
          <w:rFonts w:asciiTheme="minorHAnsi" w:hAnsiTheme="minorHAnsi" w:cstheme="minorHAnsi"/>
          <w:bCs/>
          <w:sz w:val="22"/>
          <w:szCs w:val="22"/>
        </w:rPr>
        <w:t>Kelemen Krisztián</w:t>
      </w:r>
    </w:p>
    <w:p w14:paraId="4373316E" w14:textId="77777777" w:rsidR="00343AEF" w:rsidRPr="00FC443D" w:rsidRDefault="00343AEF" w:rsidP="00343AEF">
      <w:pPr>
        <w:pStyle w:val="Listaszerbekezds"/>
        <w:numPr>
          <w:ilvl w:val="0"/>
          <w:numId w:val="35"/>
        </w:numPr>
        <w:jc w:val="both"/>
        <w:rPr>
          <w:rFonts w:asciiTheme="minorHAnsi" w:hAnsiTheme="minorHAnsi" w:cstheme="minorHAnsi"/>
          <w:bCs/>
          <w:sz w:val="22"/>
          <w:szCs w:val="22"/>
        </w:rPr>
      </w:pPr>
      <w:r w:rsidRPr="00FC443D">
        <w:rPr>
          <w:rFonts w:asciiTheme="minorHAnsi" w:hAnsiTheme="minorHAnsi" w:cstheme="minorHAnsi"/>
          <w:bCs/>
          <w:sz w:val="22"/>
          <w:szCs w:val="22"/>
        </w:rPr>
        <w:t>Ágh Ernő</w:t>
      </w:r>
    </w:p>
    <w:p w14:paraId="353C274C" w14:textId="77777777" w:rsidR="00343AEF" w:rsidRPr="00FC443D" w:rsidRDefault="00343AEF" w:rsidP="00343AEF">
      <w:pPr>
        <w:jc w:val="both"/>
        <w:rPr>
          <w:rFonts w:ascii="Calibri" w:hAnsi="Calibri" w:cs="Calibri"/>
          <w:sz w:val="22"/>
          <w:szCs w:val="22"/>
        </w:rPr>
      </w:pPr>
    </w:p>
    <w:p w14:paraId="4ED0CEBC"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A felügyelőbizottsági tagok díjazásban nem részesülnek. </w:t>
      </w:r>
    </w:p>
    <w:p w14:paraId="58310A45" w14:textId="77777777" w:rsidR="00343AEF" w:rsidRPr="00FC443D" w:rsidRDefault="00343AEF" w:rsidP="00343AEF">
      <w:pPr>
        <w:jc w:val="both"/>
        <w:rPr>
          <w:rFonts w:ascii="Calibri" w:hAnsi="Calibri" w:cs="Calibri"/>
          <w:sz w:val="22"/>
          <w:szCs w:val="22"/>
        </w:rPr>
      </w:pPr>
    </w:p>
    <w:p w14:paraId="6C63DDC5" w14:textId="77777777" w:rsidR="00343AEF" w:rsidRPr="00FC443D" w:rsidRDefault="00343AEF" w:rsidP="00343AEF">
      <w:pPr>
        <w:jc w:val="both"/>
        <w:rPr>
          <w:rFonts w:ascii="Calibri" w:hAnsi="Calibri" w:cs="Calibri"/>
          <w:sz w:val="22"/>
          <w:szCs w:val="22"/>
        </w:rPr>
      </w:pPr>
      <w:r w:rsidRPr="00FC443D">
        <w:rPr>
          <w:rFonts w:ascii="Calibri" w:hAnsi="Calibri" w:cs="Calibri"/>
          <w:sz w:val="22"/>
          <w:szCs w:val="22"/>
        </w:rPr>
        <w:t xml:space="preserve">3./ A Közgyűlés felhatalmazza a SZOVA Nonprofit Zrt. vezérigazgatóját, hogy a fenti döntéseket a társaság taggyűlésén képviselje. </w:t>
      </w:r>
    </w:p>
    <w:p w14:paraId="4E3FAD33" w14:textId="77777777" w:rsidR="00343AEF" w:rsidRPr="00FC443D" w:rsidRDefault="00343AEF" w:rsidP="00343AEF">
      <w:pPr>
        <w:jc w:val="both"/>
        <w:rPr>
          <w:rFonts w:ascii="Calibri" w:hAnsi="Calibri" w:cs="Calibri"/>
          <w:bCs/>
          <w:sz w:val="22"/>
          <w:szCs w:val="22"/>
        </w:rPr>
      </w:pPr>
    </w:p>
    <w:p w14:paraId="7BE4673F" w14:textId="77777777" w:rsidR="00343AEF" w:rsidRPr="00FC443D" w:rsidRDefault="00343AEF" w:rsidP="00343AEF">
      <w:pPr>
        <w:jc w:val="both"/>
        <w:rPr>
          <w:rFonts w:asciiTheme="minorHAnsi" w:hAnsiTheme="minorHAnsi" w:cstheme="minorHAnsi"/>
          <w:bCs/>
          <w:sz w:val="22"/>
          <w:szCs w:val="22"/>
        </w:rPr>
      </w:pPr>
      <w:r w:rsidRPr="00FC443D">
        <w:rPr>
          <w:rFonts w:ascii="Calibri" w:hAnsi="Calibri" w:cs="Calibri"/>
          <w:bCs/>
          <w:sz w:val="22"/>
          <w:szCs w:val="22"/>
        </w:rPr>
        <w:t>4./ A Közgyűlés felhatalmazza a társaság ügyvezetőjét, hogy a társasági szerződés módosítását</w:t>
      </w:r>
      <w:r w:rsidRPr="00FC443D">
        <w:rPr>
          <w:rFonts w:asciiTheme="minorHAnsi" w:hAnsiTheme="minorHAnsi" w:cstheme="minorHAnsi"/>
          <w:bCs/>
          <w:sz w:val="22"/>
          <w:szCs w:val="22"/>
        </w:rPr>
        <w:t xml:space="preserve"> aláírja. </w:t>
      </w:r>
    </w:p>
    <w:p w14:paraId="0459E768" w14:textId="77777777" w:rsidR="00343AEF" w:rsidRPr="00FC443D" w:rsidRDefault="00343AEF" w:rsidP="00343AEF">
      <w:pPr>
        <w:jc w:val="both"/>
        <w:rPr>
          <w:rFonts w:asciiTheme="minorHAnsi" w:hAnsiTheme="minorHAnsi" w:cstheme="minorHAnsi"/>
          <w:bCs/>
          <w:sz w:val="22"/>
          <w:szCs w:val="22"/>
        </w:rPr>
      </w:pPr>
    </w:p>
    <w:p w14:paraId="080F3CA7"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5./ A Közgyűlés felkéri a társaság ügyvezetőjét, hogy az újonnan megalakult felügyelőbizottság ügyrendjét terjessze a Gazdasági és Jogi Bizottság elé jóváhagyásra. </w:t>
      </w:r>
    </w:p>
    <w:p w14:paraId="4B968B2A" w14:textId="77777777" w:rsidR="00343AEF" w:rsidRPr="00FC443D" w:rsidRDefault="00343AEF" w:rsidP="00343AEF">
      <w:pPr>
        <w:jc w:val="both"/>
        <w:rPr>
          <w:rFonts w:asciiTheme="minorHAnsi" w:hAnsiTheme="minorHAnsi" w:cstheme="minorHAnsi"/>
          <w:bCs/>
          <w:sz w:val="22"/>
          <w:szCs w:val="22"/>
        </w:rPr>
      </w:pPr>
    </w:p>
    <w:p w14:paraId="6965A272"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7B15E799"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1262BFE9"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716913B3"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6725B3DC"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Kovács Cecília, a társaság ügyvezető igazgatója)</w:t>
      </w:r>
    </w:p>
    <w:p w14:paraId="2C71E640" w14:textId="77777777" w:rsidR="00343AEF" w:rsidRPr="00FC443D" w:rsidRDefault="00343AEF" w:rsidP="00343AEF">
      <w:pPr>
        <w:jc w:val="both"/>
        <w:rPr>
          <w:rFonts w:asciiTheme="minorHAnsi" w:hAnsiTheme="minorHAnsi" w:cstheme="minorHAnsi"/>
          <w:b/>
          <w:sz w:val="22"/>
          <w:szCs w:val="22"/>
          <w:u w:val="single"/>
        </w:rPr>
      </w:pPr>
    </w:p>
    <w:p w14:paraId="289AEB3C"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 társaság taggyűlése</w:t>
      </w:r>
    </w:p>
    <w:p w14:paraId="5A3F294C" w14:textId="77777777" w:rsidR="00343AEF" w:rsidRPr="00FC443D" w:rsidRDefault="00343AEF" w:rsidP="00343AEF">
      <w:pPr>
        <w:jc w:val="center"/>
        <w:rPr>
          <w:rFonts w:asciiTheme="minorHAnsi" w:hAnsiTheme="minorHAnsi" w:cstheme="minorHAnsi"/>
          <w:b/>
          <w:sz w:val="22"/>
          <w:szCs w:val="22"/>
          <w:u w:val="single"/>
        </w:rPr>
      </w:pPr>
    </w:p>
    <w:p w14:paraId="377206F6" w14:textId="77777777" w:rsidR="00DD33A2" w:rsidRDefault="00DD33A2" w:rsidP="00343AEF">
      <w:pPr>
        <w:jc w:val="center"/>
        <w:rPr>
          <w:rFonts w:asciiTheme="minorHAnsi" w:hAnsiTheme="minorHAnsi" w:cstheme="minorHAnsi"/>
          <w:b/>
          <w:sz w:val="22"/>
          <w:szCs w:val="22"/>
          <w:u w:val="single"/>
        </w:rPr>
      </w:pPr>
    </w:p>
    <w:p w14:paraId="5D61E0B1" w14:textId="5A638855" w:rsidR="00343AEF" w:rsidRPr="00FC443D" w:rsidRDefault="00343AEF" w:rsidP="00343AEF">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293/2024. (X. 22.) Kgy. sz. határozat</w:t>
      </w:r>
    </w:p>
    <w:p w14:paraId="0EF5BF18" w14:textId="77777777" w:rsidR="00343AEF" w:rsidRPr="00FC443D" w:rsidRDefault="00343AEF" w:rsidP="00343AEF">
      <w:pPr>
        <w:jc w:val="center"/>
        <w:rPr>
          <w:rFonts w:ascii="Calibri" w:hAnsi="Calibri" w:cs="Calibri"/>
          <w:b/>
          <w:sz w:val="22"/>
          <w:szCs w:val="22"/>
          <w:u w:val="single"/>
        </w:rPr>
      </w:pPr>
    </w:p>
    <w:p w14:paraId="04B0B891"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SZOVA-Projekt Projektfejlesztési Kft.</w:t>
      </w:r>
      <w:r w:rsidRPr="00FC443D">
        <w:rPr>
          <w:rFonts w:asciiTheme="minorHAnsi" w:hAnsiTheme="minorHAnsi" w:cstheme="minorHAnsi"/>
          <w:bCs/>
          <w:sz w:val="22"/>
          <w:szCs w:val="22"/>
        </w:rPr>
        <w:t xml:space="preserve"> felügyelőbizottsági tagjait 2024. október 31. napjával történő visszahívását javasolja a társaság alapítójának.</w:t>
      </w:r>
    </w:p>
    <w:p w14:paraId="0AA532AC" w14:textId="77777777" w:rsidR="00343AEF" w:rsidRPr="00FC443D" w:rsidRDefault="00343AEF" w:rsidP="00343AEF">
      <w:pPr>
        <w:jc w:val="both"/>
        <w:rPr>
          <w:rFonts w:asciiTheme="minorHAnsi" w:hAnsiTheme="minorHAnsi" w:cstheme="minorHAnsi"/>
          <w:bCs/>
          <w:sz w:val="22"/>
          <w:szCs w:val="22"/>
        </w:rPr>
      </w:pPr>
    </w:p>
    <w:p w14:paraId="7E95B976"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SZOVA-Projekt Projektfejlesztési Kft. felügyelőbizottságába 2024. november 1. napjától 2029. október 31. az alábbi személyeket javasolja megválasztani:</w:t>
      </w:r>
    </w:p>
    <w:p w14:paraId="50F8E0EC" w14:textId="77777777" w:rsidR="00343AEF" w:rsidRPr="00FC443D" w:rsidRDefault="00343AEF" w:rsidP="00343AEF">
      <w:pPr>
        <w:jc w:val="both"/>
        <w:rPr>
          <w:rFonts w:asciiTheme="minorHAnsi" w:hAnsiTheme="minorHAnsi" w:cstheme="minorHAnsi"/>
          <w:bCs/>
          <w:sz w:val="22"/>
          <w:szCs w:val="22"/>
        </w:rPr>
      </w:pPr>
    </w:p>
    <w:p w14:paraId="76D99DB7" w14:textId="77777777" w:rsidR="00343AEF" w:rsidRPr="00FC443D" w:rsidRDefault="00343AEF" w:rsidP="00343AEF">
      <w:pPr>
        <w:pStyle w:val="Listaszerbekezds"/>
        <w:numPr>
          <w:ilvl w:val="0"/>
          <w:numId w:val="36"/>
        </w:numPr>
        <w:jc w:val="both"/>
        <w:rPr>
          <w:rFonts w:asciiTheme="minorHAnsi" w:hAnsiTheme="minorHAnsi" w:cstheme="minorHAnsi"/>
          <w:bCs/>
          <w:sz w:val="22"/>
          <w:szCs w:val="22"/>
        </w:rPr>
      </w:pPr>
      <w:r w:rsidRPr="00FC443D">
        <w:rPr>
          <w:rFonts w:asciiTheme="minorHAnsi" w:hAnsiTheme="minorHAnsi" w:cstheme="minorHAnsi"/>
          <w:bCs/>
          <w:sz w:val="22"/>
          <w:szCs w:val="22"/>
        </w:rPr>
        <w:t>Molnár Miklós</w:t>
      </w:r>
    </w:p>
    <w:p w14:paraId="15846979" w14:textId="77777777" w:rsidR="00343AEF" w:rsidRPr="00FC443D" w:rsidRDefault="00343AEF" w:rsidP="00343AEF">
      <w:pPr>
        <w:pStyle w:val="Listaszerbekezds"/>
        <w:numPr>
          <w:ilvl w:val="0"/>
          <w:numId w:val="36"/>
        </w:numPr>
        <w:jc w:val="both"/>
        <w:rPr>
          <w:rFonts w:asciiTheme="minorHAnsi" w:hAnsiTheme="minorHAnsi" w:cstheme="minorHAnsi"/>
          <w:bCs/>
          <w:sz w:val="22"/>
          <w:szCs w:val="22"/>
        </w:rPr>
      </w:pPr>
      <w:r w:rsidRPr="00FC443D">
        <w:rPr>
          <w:rFonts w:asciiTheme="minorHAnsi" w:hAnsiTheme="minorHAnsi" w:cstheme="minorHAnsi"/>
          <w:bCs/>
          <w:sz w:val="22"/>
          <w:szCs w:val="22"/>
        </w:rPr>
        <w:t>Kopcsándi Katalin</w:t>
      </w:r>
    </w:p>
    <w:p w14:paraId="13CF0154" w14:textId="77777777" w:rsidR="00343AEF" w:rsidRPr="00FC443D" w:rsidRDefault="00343AEF" w:rsidP="00343AEF">
      <w:pPr>
        <w:pStyle w:val="Listaszerbekezds"/>
        <w:numPr>
          <w:ilvl w:val="0"/>
          <w:numId w:val="36"/>
        </w:numPr>
        <w:jc w:val="both"/>
        <w:rPr>
          <w:rFonts w:asciiTheme="minorHAnsi" w:hAnsiTheme="minorHAnsi" w:cstheme="minorHAnsi"/>
          <w:bCs/>
          <w:sz w:val="22"/>
          <w:szCs w:val="22"/>
        </w:rPr>
      </w:pPr>
      <w:r w:rsidRPr="00FC443D">
        <w:rPr>
          <w:rFonts w:asciiTheme="minorHAnsi" w:hAnsiTheme="minorHAnsi" w:cstheme="minorHAnsi"/>
          <w:bCs/>
          <w:sz w:val="22"/>
          <w:szCs w:val="22"/>
        </w:rPr>
        <w:t>Kelemen Krisztián</w:t>
      </w:r>
    </w:p>
    <w:p w14:paraId="0772BA1A" w14:textId="77777777" w:rsidR="00343AEF" w:rsidRPr="00FC443D" w:rsidRDefault="00343AEF" w:rsidP="00343AEF">
      <w:pPr>
        <w:jc w:val="both"/>
        <w:rPr>
          <w:rFonts w:asciiTheme="minorHAnsi" w:hAnsiTheme="minorHAnsi" w:cstheme="minorHAnsi"/>
          <w:bCs/>
          <w:sz w:val="22"/>
          <w:szCs w:val="22"/>
        </w:rPr>
      </w:pPr>
    </w:p>
    <w:p w14:paraId="575A2EF7" w14:textId="77777777" w:rsidR="00343AEF" w:rsidRPr="00FC443D" w:rsidRDefault="00343AEF" w:rsidP="00343AEF">
      <w:pPr>
        <w:jc w:val="both"/>
        <w:rPr>
          <w:rFonts w:asciiTheme="minorHAnsi" w:hAnsiTheme="minorHAnsi" w:cstheme="minorHAnsi"/>
          <w:bCs/>
          <w:sz w:val="22"/>
          <w:szCs w:val="22"/>
        </w:rPr>
      </w:pPr>
      <w:bookmarkStart w:id="9" w:name="_Hlk180491645"/>
      <w:r w:rsidRPr="00FC443D">
        <w:rPr>
          <w:rFonts w:asciiTheme="minorHAnsi" w:hAnsiTheme="minorHAnsi" w:cstheme="minorHAnsi"/>
          <w:bCs/>
          <w:sz w:val="22"/>
          <w:szCs w:val="22"/>
        </w:rPr>
        <w:t xml:space="preserve">A felügyelőbizottsági tagok díjazásban nem részesülnek. </w:t>
      </w:r>
    </w:p>
    <w:bookmarkEnd w:id="9"/>
    <w:p w14:paraId="39C8AA6C" w14:textId="77777777" w:rsidR="00343AEF" w:rsidRPr="00FC443D" w:rsidRDefault="00343AEF" w:rsidP="00343AEF">
      <w:pPr>
        <w:jc w:val="both"/>
        <w:rPr>
          <w:rFonts w:asciiTheme="minorHAnsi" w:hAnsiTheme="minorHAnsi" w:cstheme="minorHAnsi"/>
          <w:bCs/>
          <w:sz w:val="22"/>
          <w:szCs w:val="22"/>
        </w:rPr>
      </w:pPr>
    </w:p>
    <w:p w14:paraId="623ED244" w14:textId="77777777" w:rsidR="00343AEF" w:rsidRPr="00FC443D" w:rsidRDefault="00343AEF" w:rsidP="00343AEF">
      <w:pPr>
        <w:jc w:val="both"/>
        <w:rPr>
          <w:rFonts w:asciiTheme="minorHAnsi" w:hAnsiTheme="minorHAnsi" w:cstheme="minorHAnsi"/>
          <w:bCs/>
          <w:sz w:val="22"/>
          <w:szCs w:val="22"/>
        </w:rPr>
      </w:pPr>
      <w:r w:rsidRPr="00FC443D">
        <w:rPr>
          <w:rFonts w:ascii="Calibri" w:hAnsi="Calibri" w:cs="Calibri"/>
          <w:sz w:val="22"/>
          <w:szCs w:val="22"/>
        </w:rPr>
        <w:t xml:space="preserve">3./ A Közgyűlés felhatalmazza a SZOVA Nonprofit Zrt. vezérigazgatóját, hogy </w:t>
      </w:r>
      <w:r w:rsidRPr="00FC443D">
        <w:rPr>
          <w:rFonts w:ascii="Calibri" w:hAnsi="Calibri" w:cs="Calibri"/>
          <w:bCs/>
          <w:sz w:val="22"/>
          <w:szCs w:val="22"/>
        </w:rPr>
        <w:t>a társaság alapító okiratának módosítását</w:t>
      </w:r>
      <w:r w:rsidRPr="00FC443D">
        <w:rPr>
          <w:rFonts w:asciiTheme="minorHAnsi" w:hAnsiTheme="minorHAnsi" w:cstheme="minorHAnsi"/>
          <w:bCs/>
          <w:sz w:val="22"/>
          <w:szCs w:val="22"/>
        </w:rPr>
        <w:t xml:space="preserve"> aláírja. </w:t>
      </w:r>
    </w:p>
    <w:p w14:paraId="1F155D29" w14:textId="77777777" w:rsidR="00343AEF" w:rsidRPr="00FC443D" w:rsidRDefault="00343AEF" w:rsidP="00343AEF">
      <w:pPr>
        <w:jc w:val="both"/>
        <w:rPr>
          <w:rFonts w:asciiTheme="minorHAnsi" w:hAnsiTheme="minorHAnsi" w:cstheme="minorHAnsi"/>
          <w:bCs/>
          <w:sz w:val="22"/>
          <w:szCs w:val="22"/>
        </w:rPr>
      </w:pPr>
    </w:p>
    <w:p w14:paraId="11A3BB4C"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4./ A Közgyűlés felkéri a társaság ügyvezetőjét, hogy az újonnan megalakult felügyelőbizottság ügyrendjét terjessze a Gazdasági és Jogi Bizottság elé jóváhagyásra. </w:t>
      </w:r>
    </w:p>
    <w:p w14:paraId="497D81A2" w14:textId="77777777" w:rsidR="00343AEF" w:rsidRPr="00FC443D" w:rsidRDefault="00343AEF" w:rsidP="00343AEF">
      <w:pPr>
        <w:jc w:val="both"/>
        <w:rPr>
          <w:rFonts w:asciiTheme="minorHAnsi" w:hAnsiTheme="minorHAnsi" w:cstheme="minorHAnsi"/>
          <w:b/>
          <w:sz w:val="22"/>
          <w:szCs w:val="22"/>
          <w:u w:val="single"/>
        </w:rPr>
      </w:pPr>
    </w:p>
    <w:p w14:paraId="6EE3009C"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159B5BEF"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04228BA9"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3C548FD6"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131EDC7C"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Kovács Cecília, a társaság ügyvezető igazgatója)</w:t>
      </w:r>
    </w:p>
    <w:p w14:paraId="21FD4F6D" w14:textId="77777777" w:rsidR="00343AEF" w:rsidRPr="00FC443D" w:rsidRDefault="00343AEF" w:rsidP="00343AEF">
      <w:pPr>
        <w:jc w:val="both"/>
        <w:rPr>
          <w:rFonts w:asciiTheme="minorHAnsi" w:hAnsiTheme="minorHAnsi" w:cstheme="minorHAnsi"/>
          <w:b/>
          <w:sz w:val="22"/>
          <w:szCs w:val="22"/>
          <w:u w:val="single"/>
        </w:rPr>
      </w:pPr>
    </w:p>
    <w:p w14:paraId="0DDCBBED" w14:textId="77777777" w:rsidR="00343AEF" w:rsidRPr="00FC443D" w:rsidRDefault="00343AEF" w:rsidP="00343AEF">
      <w:pPr>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azonnal</w:t>
      </w:r>
    </w:p>
    <w:p w14:paraId="682236D5" w14:textId="77777777" w:rsidR="00343AEF" w:rsidRPr="00FC443D" w:rsidRDefault="00343AEF" w:rsidP="00343AEF">
      <w:pPr>
        <w:jc w:val="center"/>
        <w:rPr>
          <w:rFonts w:asciiTheme="minorHAnsi" w:hAnsiTheme="minorHAnsi" w:cstheme="minorHAnsi"/>
          <w:b/>
          <w:sz w:val="22"/>
          <w:szCs w:val="22"/>
          <w:u w:val="single"/>
        </w:rPr>
      </w:pPr>
    </w:p>
    <w:p w14:paraId="4CD6441B" w14:textId="77777777" w:rsidR="00DD33A2" w:rsidRDefault="00DD33A2" w:rsidP="00343AEF">
      <w:pPr>
        <w:jc w:val="center"/>
        <w:rPr>
          <w:rFonts w:asciiTheme="minorHAnsi" w:hAnsiTheme="minorHAnsi" w:cstheme="minorHAnsi"/>
          <w:b/>
          <w:sz w:val="22"/>
          <w:szCs w:val="22"/>
          <w:u w:val="single"/>
        </w:rPr>
      </w:pPr>
    </w:p>
    <w:p w14:paraId="07D3D07A" w14:textId="34E3EDE3" w:rsidR="00343AEF" w:rsidRPr="00FC443D" w:rsidRDefault="00DD33A2" w:rsidP="00343AEF">
      <w:pPr>
        <w:jc w:val="center"/>
        <w:rPr>
          <w:rFonts w:asciiTheme="minorHAnsi" w:hAnsiTheme="minorHAnsi" w:cstheme="minorHAnsi"/>
          <w:b/>
          <w:sz w:val="22"/>
          <w:szCs w:val="22"/>
          <w:u w:val="single"/>
        </w:rPr>
      </w:pPr>
      <w:r>
        <w:rPr>
          <w:rFonts w:asciiTheme="minorHAnsi" w:hAnsiTheme="minorHAnsi" w:cstheme="minorHAnsi"/>
          <w:b/>
          <w:sz w:val="22"/>
          <w:szCs w:val="22"/>
          <w:u w:val="single"/>
        </w:rPr>
        <w:t>2</w:t>
      </w:r>
      <w:r w:rsidR="00343AEF" w:rsidRPr="00FC443D">
        <w:rPr>
          <w:rFonts w:asciiTheme="minorHAnsi" w:hAnsiTheme="minorHAnsi" w:cstheme="minorHAnsi"/>
          <w:b/>
          <w:sz w:val="22"/>
          <w:szCs w:val="22"/>
          <w:u w:val="single"/>
        </w:rPr>
        <w:t>94/2024. (X. 22.) Kgy. sz. határozat</w:t>
      </w:r>
    </w:p>
    <w:p w14:paraId="63F180DB" w14:textId="77777777" w:rsidR="00343AEF" w:rsidRPr="00FC443D" w:rsidRDefault="00343AEF" w:rsidP="00343AEF">
      <w:pPr>
        <w:jc w:val="center"/>
        <w:rPr>
          <w:rFonts w:ascii="Calibri" w:hAnsi="Calibri" w:cs="Calibri"/>
          <w:b/>
          <w:sz w:val="22"/>
          <w:szCs w:val="22"/>
          <w:u w:val="single"/>
        </w:rPr>
      </w:pPr>
    </w:p>
    <w:p w14:paraId="42E935AA"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A Közgyűlés úgy határozott, hogy a Polgári Törvénykönyvről szóló 2013. évi V. törvény 3:25 § (1) bekezdésének c) pontja alapján a </w:t>
      </w:r>
      <w:r w:rsidRPr="00FC443D">
        <w:rPr>
          <w:rFonts w:asciiTheme="minorHAnsi" w:hAnsiTheme="minorHAnsi" w:cstheme="minorHAnsi"/>
          <w:b/>
          <w:sz w:val="22"/>
          <w:szCs w:val="22"/>
        </w:rPr>
        <w:t>PRENOR Kertészeti és Parképítő Kft.</w:t>
      </w:r>
      <w:r w:rsidRPr="00FC443D">
        <w:rPr>
          <w:rFonts w:asciiTheme="minorHAnsi" w:hAnsiTheme="minorHAnsi" w:cstheme="minorHAnsi"/>
          <w:bCs/>
          <w:sz w:val="22"/>
          <w:szCs w:val="22"/>
        </w:rPr>
        <w:t xml:space="preserve"> önkormányzat által delegált felügyelőbizottsági tagjainak 2024. október 31. napjával történő visszahívását javasolja a társaság taggyűlése számára.</w:t>
      </w:r>
    </w:p>
    <w:p w14:paraId="07BC8803" w14:textId="77777777" w:rsidR="00343AEF" w:rsidRPr="00FC443D" w:rsidRDefault="00343AEF" w:rsidP="00343AEF">
      <w:pPr>
        <w:jc w:val="both"/>
        <w:rPr>
          <w:rFonts w:asciiTheme="minorHAnsi" w:hAnsiTheme="minorHAnsi" w:cstheme="minorHAnsi"/>
          <w:bCs/>
          <w:sz w:val="22"/>
          <w:szCs w:val="22"/>
        </w:rPr>
      </w:pPr>
    </w:p>
    <w:p w14:paraId="66BA98FB"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2./ A Közgyűlés úgy határozott, hogy a PRENOR Kertészeti és Parképítő Kft. felügyelőbizottságába 2024. november 1. napjától 2029. október 31. napjáig az alábbi személyeket javasolja megválasztani:</w:t>
      </w:r>
    </w:p>
    <w:p w14:paraId="1F8BB060" w14:textId="77777777" w:rsidR="00343AEF" w:rsidRPr="00FC443D" w:rsidRDefault="00343AEF" w:rsidP="00343AEF">
      <w:pPr>
        <w:jc w:val="both"/>
        <w:rPr>
          <w:rFonts w:asciiTheme="minorHAnsi" w:hAnsiTheme="minorHAnsi" w:cstheme="minorHAnsi"/>
          <w:bCs/>
          <w:sz w:val="22"/>
          <w:szCs w:val="22"/>
        </w:rPr>
      </w:pPr>
    </w:p>
    <w:p w14:paraId="4CFA0886" w14:textId="77777777" w:rsidR="00343AEF" w:rsidRPr="00FC443D" w:rsidRDefault="00343AEF" w:rsidP="00343AEF">
      <w:pPr>
        <w:ind w:firstLine="709"/>
        <w:jc w:val="both"/>
        <w:rPr>
          <w:rFonts w:asciiTheme="minorHAnsi" w:hAnsiTheme="minorHAnsi" w:cstheme="minorHAnsi"/>
          <w:bCs/>
          <w:sz w:val="22"/>
          <w:szCs w:val="22"/>
        </w:rPr>
      </w:pPr>
      <w:r w:rsidRPr="00FC443D">
        <w:rPr>
          <w:rFonts w:asciiTheme="minorHAnsi" w:hAnsiTheme="minorHAnsi" w:cstheme="minorHAnsi"/>
          <w:bCs/>
          <w:sz w:val="22"/>
          <w:szCs w:val="22"/>
        </w:rPr>
        <w:t xml:space="preserve">1. Horváth Zoltán </w:t>
      </w:r>
    </w:p>
    <w:p w14:paraId="2F25D89E" w14:textId="77777777" w:rsidR="00343AEF" w:rsidRPr="00FC443D" w:rsidRDefault="00343AEF" w:rsidP="00343AEF">
      <w:pPr>
        <w:ind w:firstLine="709"/>
        <w:jc w:val="both"/>
        <w:rPr>
          <w:rFonts w:asciiTheme="minorHAnsi" w:hAnsiTheme="minorHAnsi" w:cstheme="minorHAnsi"/>
          <w:bCs/>
          <w:sz w:val="22"/>
          <w:szCs w:val="22"/>
        </w:rPr>
      </w:pPr>
      <w:r w:rsidRPr="00FC443D">
        <w:rPr>
          <w:rFonts w:asciiTheme="minorHAnsi" w:hAnsiTheme="minorHAnsi" w:cstheme="minorHAnsi"/>
          <w:bCs/>
          <w:sz w:val="22"/>
          <w:szCs w:val="22"/>
        </w:rPr>
        <w:t>2. Illés Károly</w:t>
      </w:r>
    </w:p>
    <w:p w14:paraId="59F3FA5E" w14:textId="77777777" w:rsidR="00343AEF" w:rsidRPr="00FC443D" w:rsidRDefault="00343AEF" w:rsidP="00343AEF">
      <w:pPr>
        <w:jc w:val="both"/>
        <w:rPr>
          <w:rFonts w:asciiTheme="minorHAnsi" w:hAnsiTheme="minorHAnsi" w:cstheme="minorHAnsi"/>
          <w:sz w:val="22"/>
          <w:szCs w:val="22"/>
        </w:rPr>
      </w:pPr>
    </w:p>
    <w:p w14:paraId="7FD8C13C" w14:textId="77777777" w:rsidR="00343AEF" w:rsidRPr="00FC443D" w:rsidRDefault="00343AEF" w:rsidP="00343AEF">
      <w:pPr>
        <w:jc w:val="both"/>
        <w:rPr>
          <w:rFonts w:asciiTheme="minorHAnsi" w:hAnsiTheme="minorHAnsi" w:cstheme="minorHAnsi"/>
          <w:bCs/>
          <w:sz w:val="22"/>
          <w:szCs w:val="22"/>
        </w:rPr>
      </w:pPr>
      <w:r w:rsidRPr="00FC443D">
        <w:rPr>
          <w:rFonts w:asciiTheme="minorHAnsi" w:hAnsiTheme="minorHAnsi" w:cstheme="minorHAnsi"/>
          <w:bCs/>
          <w:sz w:val="22"/>
          <w:szCs w:val="22"/>
        </w:rPr>
        <w:t xml:space="preserve">3./ A Közgyűlés felhatalmazza a polgármestert, hogy a társaság taggyűlésén a fenti döntést képviselje. </w:t>
      </w:r>
    </w:p>
    <w:p w14:paraId="397A19E0" w14:textId="77777777" w:rsidR="00343AEF" w:rsidRPr="00FC443D" w:rsidRDefault="00343AEF" w:rsidP="00343AEF">
      <w:pPr>
        <w:jc w:val="both"/>
        <w:rPr>
          <w:rFonts w:asciiTheme="minorHAnsi" w:hAnsiTheme="minorHAnsi" w:cstheme="minorHAnsi"/>
          <w:sz w:val="22"/>
          <w:szCs w:val="22"/>
        </w:rPr>
      </w:pPr>
    </w:p>
    <w:p w14:paraId="1C3F829D"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4B828B83"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6A2F0F8E"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r>
      <w:r w:rsidRPr="00FC443D">
        <w:rPr>
          <w:rFonts w:asciiTheme="minorHAnsi" w:hAnsiTheme="minorHAnsi" w:cstheme="minorHAnsi"/>
          <w:sz w:val="22"/>
          <w:szCs w:val="22"/>
        </w:rPr>
        <w:tab/>
        <w:t>(</w:t>
      </w:r>
      <w:r w:rsidRPr="00FC443D">
        <w:rPr>
          <w:rFonts w:asciiTheme="minorHAnsi" w:hAnsiTheme="minorHAnsi" w:cstheme="minorHAnsi"/>
          <w:sz w:val="22"/>
          <w:szCs w:val="22"/>
          <w:u w:val="single"/>
        </w:rPr>
        <w:t>A végrehajtásért felelős</w:t>
      </w:r>
      <w:r w:rsidRPr="00FC443D">
        <w:rPr>
          <w:rFonts w:asciiTheme="minorHAnsi" w:hAnsiTheme="minorHAnsi" w:cstheme="minorHAnsi"/>
          <w:sz w:val="22"/>
          <w:szCs w:val="22"/>
        </w:rPr>
        <w:t>:</w:t>
      </w:r>
    </w:p>
    <w:p w14:paraId="2A74BB2A" w14:textId="77777777" w:rsidR="00343AEF" w:rsidRPr="00FC443D" w:rsidRDefault="00343AEF" w:rsidP="00343AEF">
      <w:pPr>
        <w:ind w:left="1080" w:hanging="372"/>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Gyuráczné dr. Speier Anikó a Városüzemeltetési és Városfejlesztési Osztály vezetője</w:t>
      </w:r>
    </w:p>
    <w:p w14:paraId="5B3D0868" w14:textId="77777777" w:rsidR="00343AEF" w:rsidRPr="00FC443D" w:rsidRDefault="00343AEF" w:rsidP="00343AEF">
      <w:pPr>
        <w:tabs>
          <w:tab w:val="left" w:pos="1455"/>
        </w:tabs>
        <w:jc w:val="both"/>
        <w:rPr>
          <w:rFonts w:asciiTheme="minorHAnsi" w:hAnsiTheme="minorHAnsi" w:cstheme="minorHAnsi"/>
          <w:sz w:val="22"/>
          <w:szCs w:val="22"/>
        </w:rPr>
      </w:pPr>
      <w:r w:rsidRPr="00FC443D">
        <w:rPr>
          <w:rFonts w:asciiTheme="minorHAnsi" w:hAnsiTheme="minorHAnsi" w:cstheme="minorHAnsi"/>
          <w:sz w:val="22"/>
          <w:szCs w:val="22"/>
        </w:rPr>
        <w:tab/>
        <w:t>Izer Gábor Nándor, a társaság ügyvezető igazgatója)</w:t>
      </w:r>
    </w:p>
    <w:p w14:paraId="4F7868EE" w14:textId="77777777" w:rsidR="00343AEF" w:rsidRPr="00FC443D" w:rsidRDefault="00343AEF" w:rsidP="00343AEF">
      <w:pPr>
        <w:jc w:val="both"/>
        <w:rPr>
          <w:rFonts w:asciiTheme="minorHAnsi" w:hAnsiTheme="minorHAnsi" w:cstheme="minorHAnsi"/>
          <w:b/>
          <w:sz w:val="22"/>
          <w:szCs w:val="22"/>
          <w:u w:val="single"/>
        </w:rPr>
      </w:pPr>
    </w:p>
    <w:p w14:paraId="595E428F" w14:textId="77777777" w:rsidR="00343AEF" w:rsidRPr="00FC443D" w:rsidRDefault="00343AEF" w:rsidP="00343AEF">
      <w:pPr>
        <w:jc w:val="both"/>
        <w:rPr>
          <w:rFonts w:asciiTheme="minorHAnsi" w:hAnsiTheme="minorHAnsi" w:cstheme="minorHAnsi"/>
          <w:sz w:val="22"/>
          <w:szCs w:val="22"/>
        </w:rPr>
      </w:pPr>
      <w:r w:rsidRPr="00FC443D">
        <w:rPr>
          <w:rFonts w:asciiTheme="minorHAnsi" w:hAnsiTheme="minorHAnsi" w:cstheme="minorHAnsi"/>
          <w:b/>
          <w:sz w:val="22"/>
          <w:szCs w:val="22"/>
          <w:u w:val="single"/>
        </w:rPr>
        <w:t>Határidő</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társaság taggyűlése</w:t>
      </w:r>
    </w:p>
    <w:p w14:paraId="102C4876" w14:textId="77777777" w:rsidR="00343AEF" w:rsidRPr="00FC443D" w:rsidRDefault="00343AEF" w:rsidP="00343AEF">
      <w:pPr>
        <w:jc w:val="both"/>
        <w:rPr>
          <w:rFonts w:asciiTheme="minorHAnsi" w:hAnsiTheme="minorHAnsi" w:cstheme="minorHAnsi"/>
          <w:sz w:val="22"/>
          <w:szCs w:val="22"/>
        </w:rPr>
      </w:pPr>
    </w:p>
    <w:p w14:paraId="54330D1B" w14:textId="77777777" w:rsidR="00DD33A2" w:rsidRDefault="00DD33A2" w:rsidP="00343AEF">
      <w:pPr>
        <w:jc w:val="center"/>
        <w:rPr>
          <w:rFonts w:ascii="Calibri" w:hAnsi="Calibri" w:cs="Calibri"/>
          <w:b/>
          <w:sz w:val="22"/>
          <w:szCs w:val="22"/>
          <w:u w:val="single"/>
        </w:rPr>
      </w:pPr>
    </w:p>
    <w:p w14:paraId="11763698" w14:textId="5497876C" w:rsidR="00343AEF" w:rsidRPr="00FC443D" w:rsidRDefault="00343AEF" w:rsidP="00343AEF">
      <w:pPr>
        <w:jc w:val="center"/>
        <w:rPr>
          <w:rFonts w:ascii="Calibri" w:hAnsi="Calibri" w:cs="Calibri"/>
          <w:b/>
          <w:sz w:val="22"/>
          <w:szCs w:val="22"/>
          <w:u w:val="single"/>
        </w:rPr>
      </w:pPr>
      <w:r w:rsidRPr="00FC443D">
        <w:rPr>
          <w:rFonts w:ascii="Calibri" w:hAnsi="Calibri" w:cs="Calibri"/>
          <w:b/>
          <w:sz w:val="22"/>
          <w:szCs w:val="22"/>
          <w:u w:val="single"/>
        </w:rPr>
        <w:t>295/2024. (X. 22.) Kgy. sz. határozat</w:t>
      </w:r>
    </w:p>
    <w:p w14:paraId="7F192A73" w14:textId="77777777" w:rsidR="00343AEF" w:rsidRPr="00FC443D" w:rsidRDefault="00343AEF" w:rsidP="00343AEF">
      <w:pPr>
        <w:jc w:val="center"/>
        <w:rPr>
          <w:rFonts w:ascii="Calibri" w:hAnsi="Calibri" w:cs="Calibri"/>
          <w:b/>
          <w:sz w:val="22"/>
          <w:szCs w:val="22"/>
          <w:u w:val="single"/>
        </w:rPr>
      </w:pPr>
    </w:p>
    <w:p w14:paraId="037E77B1" w14:textId="77777777" w:rsidR="00343AEF" w:rsidRPr="00FC443D" w:rsidRDefault="00343AEF" w:rsidP="00343AEF">
      <w:pPr>
        <w:pStyle w:val="Listaszerbekezds"/>
        <w:numPr>
          <w:ilvl w:val="0"/>
          <w:numId w:val="38"/>
        </w:numPr>
        <w:jc w:val="both"/>
        <w:rPr>
          <w:rFonts w:ascii="Calibri" w:hAnsi="Calibri" w:cs="Calibri"/>
          <w:sz w:val="22"/>
          <w:szCs w:val="22"/>
        </w:rPr>
      </w:pPr>
      <w:r w:rsidRPr="00FC443D">
        <w:rPr>
          <w:rFonts w:ascii="Calibri" w:hAnsi="Calibri" w:cs="Calibri"/>
          <w:sz w:val="22"/>
          <w:szCs w:val="22"/>
        </w:rPr>
        <w:t>Szombathely Megyei Jogú Város Közgyűlése úgy dönt, hogy a kizárólagos és többségi önkormányzati tulajdonban lévő gazdasági társaságok ügyvezetőinek havi bruttó munkabére a következő gazdasági társaságok esetében 2024. november 1. napjától az alábbi táblázatban foglaltak szerint kerüljön megállapításra:</w:t>
      </w:r>
    </w:p>
    <w:p w14:paraId="25C262CC" w14:textId="77777777" w:rsidR="00343AEF" w:rsidRPr="00FC443D" w:rsidRDefault="00343AEF" w:rsidP="00343AEF">
      <w:pPr>
        <w:jc w:val="both"/>
        <w:rPr>
          <w:rFonts w:ascii="Calibri" w:hAnsi="Calibri" w:cs="Calibri"/>
          <w:sz w:val="22"/>
          <w:szCs w:val="22"/>
        </w:rPr>
      </w:pPr>
    </w:p>
    <w:tbl>
      <w:tblPr>
        <w:tblStyle w:val="Rcsostblzat"/>
        <w:tblW w:w="0" w:type="auto"/>
        <w:jc w:val="center"/>
        <w:tblInd w:w="0" w:type="dxa"/>
        <w:tblLook w:val="04A0" w:firstRow="1" w:lastRow="0" w:firstColumn="1" w:lastColumn="0" w:noHBand="0" w:noVBand="1"/>
      </w:tblPr>
      <w:tblGrid>
        <w:gridCol w:w="3114"/>
        <w:gridCol w:w="2410"/>
        <w:gridCol w:w="2268"/>
      </w:tblGrid>
      <w:tr w:rsidR="00343AEF" w:rsidRPr="00FC443D" w14:paraId="1EA7CD9B" w14:textId="77777777" w:rsidTr="00013E0C">
        <w:trPr>
          <w:jc w:val="center"/>
        </w:trPr>
        <w:tc>
          <w:tcPr>
            <w:tcW w:w="3114" w:type="dxa"/>
          </w:tcPr>
          <w:p w14:paraId="2D54E701" w14:textId="77777777" w:rsidR="00343AEF" w:rsidRPr="00FC443D" w:rsidRDefault="00343AEF" w:rsidP="00013E0C">
            <w:pPr>
              <w:jc w:val="center"/>
              <w:rPr>
                <w:rFonts w:ascii="Calibri" w:hAnsi="Calibri" w:cs="Calibri"/>
                <w:b/>
                <w:sz w:val="22"/>
                <w:szCs w:val="22"/>
              </w:rPr>
            </w:pPr>
            <w:r w:rsidRPr="00FC443D">
              <w:rPr>
                <w:rFonts w:ascii="Calibri" w:hAnsi="Calibri" w:cs="Calibri"/>
                <w:b/>
                <w:sz w:val="22"/>
                <w:szCs w:val="22"/>
              </w:rPr>
              <w:t>Cég megnevezése</w:t>
            </w:r>
          </w:p>
        </w:tc>
        <w:tc>
          <w:tcPr>
            <w:tcW w:w="2410" w:type="dxa"/>
          </w:tcPr>
          <w:p w14:paraId="2D2EE25D" w14:textId="77777777" w:rsidR="00343AEF" w:rsidRPr="00FC443D" w:rsidRDefault="00343AEF" w:rsidP="00013E0C">
            <w:pPr>
              <w:jc w:val="center"/>
              <w:rPr>
                <w:rFonts w:ascii="Calibri" w:hAnsi="Calibri" w:cs="Calibri"/>
                <w:b/>
                <w:sz w:val="22"/>
                <w:szCs w:val="22"/>
              </w:rPr>
            </w:pPr>
            <w:r w:rsidRPr="00FC443D">
              <w:rPr>
                <w:rFonts w:ascii="Calibri" w:hAnsi="Calibri" w:cs="Calibri"/>
                <w:b/>
                <w:sz w:val="22"/>
                <w:szCs w:val="22"/>
              </w:rPr>
              <w:t>Ügyvezető neve</w:t>
            </w:r>
          </w:p>
        </w:tc>
        <w:tc>
          <w:tcPr>
            <w:tcW w:w="2268" w:type="dxa"/>
          </w:tcPr>
          <w:p w14:paraId="7AAECAD2" w14:textId="77777777" w:rsidR="00343AEF" w:rsidRPr="00FC443D" w:rsidRDefault="00343AEF" w:rsidP="00013E0C">
            <w:pPr>
              <w:pStyle w:val="xmsonormal"/>
              <w:jc w:val="center"/>
              <w:rPr>
                <w:b/>
              </w:rPr>
            </w:pPr>
            <w:r w:rsidRPr="00FC443D">
              <w:rPr>
                <w:b/>
              </w:rPr>
              <w:t>Bruttó munkabér</w:t>
            </w:r>
          </w:p>
        </w:tc>
      </w:tr>
      <w:tr w:rsidR="00343AEF" w:rsidRPr="00FC443D" w14:paraId="1E41FE4E" w14:textId="77777777" w:rsidTr="00013E0C">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26877BC4" w14:textId="77777777" w:rsidR="00343AEF" w:rsidRPr="00FC443D" w:rsidRDefault="00343AEF" w:rsidP="00013E0C">
            <w:pPr>
              <w:rPr>
                <w:rFonts w:ascii="Calibri" w:hAnsi="Calibri" w:cs="Calibri"/>
                <w:bCs/>
                <w:color w:val="000000"/>
                <w:sz w:val="22"/>
                <w:szCs w:val="22"/>
              </w:rPr>
            </w:pPr>
            <w:r w:rsidRPr="00FC443D">
              <w:rPr>
                <w:rFonts w:ascii="Calibri" w:hAnsi="Calibri" w:cs="Calibri"/>
                <w:sz w:val="22"/>
                <w:szCs w:val="22"/>
              </w:rPr>
              <w:t>SZOVA Nonprofit Zrt.</w:t>
            </w:r>
          </w:p>
        </w:tc>
        <w:tc>
          <w:tcPr>
            <w:tcW w:w="2410" w:type="dxa"/>
            <w:vAlign w:val="center"/>
          </w:tcPr>
          <w:p w14:paraId="36A3DA7B"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Kovács Cecília</w:t>
            </w:r>
          </w:p>
        </w:tc>
        <w:tc>
          <w:tcPr>
            <w:tcW w:w="2268" w:type="dxa"/>
            <w:vAlign w:val="center"/>
          </w:tcPr>
          <w:p w14:paraId="47017713"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2.200.000 Ft</w:t>
            </w:r>
          </w:p>
        </w:tc>
      </w:tr>
      <w:tr w:rsidR="00343AEF" w:rsidRPr="00FC443D" w14:paraId="7A68C55C" w14:textId="77777777" w:rsidTr="00013E0C">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64C5A71D"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Fogyatékkal Élőket és Hajléktalanokat Ellátó Közhasznú Nonprofit Kft.</w:t>
            </w:r>
          </w:p>
        </w:tc>
        <w:tc>
          <w:tcPr>
            <w:tcW w:w="2410" w:type="dxa"/>
            <w:vAlign w:val="center"/>
          </w:tcPr>
          <w:p w14:paraId="0DA8E6E5"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Németh Klára</w:t>
            </w:r>
          </w:p>
        </w:tc>
        <w:tc>
          <w:tcPr>
            <w:tcW w:w="2268" w:type="dxa"/>
            <w:vAlign w:val="center"/>
          </w:tcPr>
          <w:p w14:paraId="23AE8D20"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35A06421" w14:textId="77777777" w:rsidTr="00013E0C">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2068583B"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AGORA Savaria Nonprofit Kft.</w:t>
            </w:r>
          </w:p>
        </w:tc>
        <w:tc>
          <w:tcPr>
            <w:tcW w:w="2410" w:type="dxa"/>
            <w:vAlign w:val="center"/>
          </w:tcPr>
          <w:p w14:paraId="5E0D8202"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Horváth Zoltán</w:t>
            </w:r>
          </w:p>
        </w:tc>
        <w:tc>
          <w:tcPr>
            <w:tcW w:w="2268" w:type="dxa"/>
            <w:vAlign w:val="center"/>
          </w:tcPr>
          <w:p w14:paraId="474177DE"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3F961F25" w14:textId="77777777" w:rsidTr="00013E0C">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652E0FB7"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 xml:space="preserve">Weöres Sándor Színház Nonprofit Kft. </w:t>
            </w:r>
          </w:p>
        </w:tc>
        <w:tc>
          <w:tcPr>
            <w:tcW w:w="2410" w:type="dxa"/>
            <w:vAlign w:val="center"/>
          </w:tcPr>
          <w:p w14:paraId="331DD57E"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Szabó Tibor András</w:t>
            </w:r>
          </w:p>
        </w:tc>
        <w:tc>
          <w:tcPr>
            <w:tcW w:w="2268" w:type="dxa"/>
            <w:vAlign w:val="center"/>
          </w:tcPr>
          <w:p w14:paraId="1A941FD6"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3663DB33" w14:textId="77777777" w:rsidTr="00013E0C">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7D35B670"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FALCO KC Szombathely Kft.</w:t>
            </w:r>
          </w:p>
        </w:tc>
        <w:tc>
          <w:tcPr>
            <w:tcW w:w="2410" w:type="dxa"/>
            <w:vAlign w:val="center"/>
          </w:tcPr>
          <w:p w14:paraId="10A4EB64"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Gráczer György</w:t>
            </w:r>
          </w:p>
        </w:tc>
        <w:tc>
          <w:tcPr>
            <w:tcW w:w="2268" w:type="dxa"/>
            <w:vAlign w:val="center"/>
          </w:tcPr>
          <w:p w14:paraId="21E702D1"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0D3E20B0" w14:textId="77777777" w:rsidTr="00013E0C">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2FDD141C"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Savaria Városfejlesztési Kft.</w:t>
            </w:r>
          </w:p>
        </w:tc>
        <w:tc>
          <w:tcPr>
            <w:tcW w:w="2410" w:type="dxa"/>
            <w:vAlign w:val="center"/>
          </w:tcPr>
          <w:p w14:paraId="4F59552E"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Dr. Kovácsné Takács Klaudia</w:t>
            </w:r>
          </w:p>
        </w:tc>
        <w:tc>
          <w:tcPr>
            <w:tcW w:w="2268" w:type="dxa"/>
            <w:vAlign w:val="center"/>
          </w:tcPr>
          <w:p w14:paraId="3125ABD7"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1EB51333" w14:textId="77777777" w:rsidTr="00013E0C">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2378C1A7"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Savaria Turizmus Nonprofit Kft.</w:t>
            </w:r>
          </w:p>
        </w:tc>
        <w:tc>
          <w:tcPr>
            <w:tcW w:w="2410" w:type="dxa"/>
            <w:tcBorders>
              <w:bottom w:val="single" w:sz="4" w:space="0" w:color="auto"/>
            </w:tcBorders>
            <w:vAlign w:val="center"/>
          </w:tcPr>
          <w:p w14:paraId="6AA9E29B"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Grünwald Stefánia</w:t>
            </w:r>
          </w:p>
        </w:tc>
        <w:tc>
          <w:tcPr>
            <w:tcW w:w="2268" w:type="dxa"/>
            <w:tcBorders>
              <w:bottom w:val="single" w:sz="4" w:space="0" w:color="auto"/>
            </w:tcBorders>
            <w:vAlign w:val="center"/>
          </w:tcPr>
          <w:p w14:paraId="12674454"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66D6F290" w14:textId="77777777" w:rsidTr="00013E0C">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3AE4659"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Szombathelyi Parkfenntartási Kft.</w:t>
            </w:r>
          </w:p>
        </w:tc>
        <w:tc>
          <w:tcPr>
            <w:tcW w:w="2410" w:type="dxa"/>
            <w:tcBorders>
              <w:top w:val="single" w:sz="4" w:space="0" w:color="auto"/>
            </w:tcBorders>
            <w:vAlign w:val="center"/>
          </w:tcPr>
          <w:p w14:paraId="6FCD8E5C"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Izer Gábor</w:t>
            </w:r>
          </w:p>
        </w:tc>
        <w:tc>
          <w:tcPr>
            <w:tcW w:w="2268" w:type="dxa"/>
            <w:tcBorders>
              <w:top w:val="single" w:sz="4" w:space="0" w:color="auto"/>
            </w:tcBorders>
            <w:vAlign w:val="center"/>
          </w:tcPr>
          <w:p w14:paraId="3BDB4AF2" w14:textId="77777777" w:rsidR="00343AEF" w:rsidRPr="00FC443D" w:rsidRDefault="00343AEF" w:rsidP="00013E0C">
            <w:pPr>
              <w:pStyle w:val="Listaszerbekezds"/>
              <w:ind w:left="0"/>
              <w:rPr>
                <w:rFonts w:ascii="Calibri" w:hAnsi="Calibri" w:cs="Calibri"/>
                <w:sz w:val="22"/>
                <w:szCs w:val="22"/>
              </w:rPr>
            </w:pPr>
            <w:r w:rsidRPr="00FC443D">
              <w:rPr>
                <w:rFonts w:ascii="Calibri" w:hAnsi="Calibri" w:cs="Calibri"/>
                <w:sz w:val="22"/>
                <w:szCs w:val="22"/>
              </w:rPr>
              <w:t>1 000 000 Ft</w:t>
            </w:r>
          </w:p>
        </w:tc>
      </w:tr>
    </w:tbl>
    <w:p w14:paraId="5F24778B" w14:textId="77777777" w:rsidR="00343AEF" w:rsidRPr="00FC443D" w:rsidRDefault="00343AEF" w:rsidP="00343AEF">
      <w:pPr>
        <w:pStyle w:val="Listaszerbekezds"/>
        <w:jc w:val="both"/>
        <w:rPr>
          <w:rFonts w:ascii="Calibri" w:hAnsi="Calibri" w:cs="Calibri"/>
          <w:sz w:val="22"/>
          <w:szCs w:val="22"/>
        </w:rPr>
      </w:pPr>
    </w:p>
    <w:p w14:paraId="150B0BA8" w14:textId="77777777" w:rsidR="00343AEF" w:rsidRPr="00FC443D" w:rsidRDefault="00343AEF" w:rsidP="00343AEF">
      <w:pPr>
        <w:pStyle w:val="Listaszerbekezds"/>
        <w:numPr>
          <w:ilvl w:val="0"/>
          <w:numId w:val="38"/>
        </w:numPr>
        <w:jc w:val="both"/>
        <w:rPr>
          <w:rFonts w:ascii="Calibri" w:hAnsi="Calibri" w:cs="Calibri"/>
          <w:sz w:val="22"/>
          <w:szCs w:val="22"/>
        </w:rPr>
      </w:pPr>
      <w:r w:rsidRPr="00FC443D">
        <w:rPr>
          <w:rFonts w:ascii="Calibri" w:hAnsi="Calibri" w:cs="Calibri"/>
          <w:sz w:val="22"/>
          <w:szCs w:val="22"/>
        </w:rPr>
        <w:t>A Közgyűlés úgy dönt, hogy az önkormányzat által alapított intézmények vezetői havi bruttó illetményük/munkabérük 2024. november 1. napjától az alábbi táblázatban foglaltak szerint kerüljön megállapításra:</w:t>
      </w:r>
    </w:p>
    <w:p w14:paraId="63CADEAE" w14:textId="77777777" w:rsidR="00343AEF" w:rsidRPr="00FC443D" w:rsidRDefault="00343AEF" w:rsidP="00343AEF">
      <w:pPr>
        <w:jc w:val="both"/>
        <w:rPr>
          <w:rFonts w:ascii="Calibri" w:hAnsi="Calibri" w:cs="Calibri"/>
          <w:sz w:val="22"/>
          <w:szCs w:val="22"/>
        </w:rPr>
      </w:pPr>
    </w:p>
    <w:tbl>
      <w:tblPr>
        <w:tblStyle w:val="Rcsostblzat"/>
        <w:tblW w:w="0" w:type="auto"/>
        <w:jc w:val="center"/>
        <w:tblInd w:w="0" w:type="dxa"/>
        <w:tblLook w:val="04A0" w:firstRow="1" w:lastRow="0" w:firstColumn="1" w:lastColumn="0" w:noHBand="0" w:noVBand="1"/>
      </w:tblPr>
      <w:tblGrid>
        <w:gridCol w:w="2830"/>
        <w:gridCol w:w="2085"/>
        <w:gridCol w:w="2877"/>
      </w:tblGrid>
      <w:tr w:rsidR="00343AEF" w:rsidRPr="00FC443D" w14:paraId="513E9483" w14:textId="77777777" w:rsidTr="00013E0C">
        <w:trPr>
          <w:jc w:val="center"/>
        </w:trPr>
        <w:tc>
          <w:tcPr>
            <w:tcW w:w="2830" w:type="dxa"/>
          </w:tcPr>
          <w:p w14:paraId="78CDB151" w14:textId="77777777" w:rsidR="00343AEF" w:rsidRPr="00FC443D" w:rsidRDefault="00343AEF" w:rsidP="00013E0C">
            <w:pPr>
              <w:jc w:val="center"/>
              <w:rPr>
                <w:rFonts w:ascii="Calibri" w:hAnsi="Calibri" w:cs="Calibri"/>
                <w:b/>
                <w:sz w:val="22"/>
                <w:szCs w:val="22"/>
              </w:rPr>
            </w:pPr>
            <w:r w:rsidRPr="00FC443D">
              <w:rPr>
                <w:rFonts w:ascii="Calibri" w:hAnsi="Calibri" w:cs="Calibri"/>
                <w:b/>
                <w:sz w:val="22"/>
                <w:szCs w:val="22"/>
              </w:rPr>
              <w:t>Intézmény megnevezése</w:t>
            </w:r>
          </w:p>
        </w:tc>
        <w:tc>
          <w:tcPr>
            <w:tcW w:w="2085" w:type="dxa"/>
          </w:tcPr>
          <w:p w14:paraId="06187727" w14:textId="77777777" w:rsidR="00343AEF" w:rsidRPr="00FC443D" w:rsidRDefault="00343AEF" w:rsidP="00013E0C">
            <w:pPr>
              <w:jc w:val="center"/>
              <w:rPr>
                <w:rFonts w:ascii="Calibri" w:hAnsi="Calibri" w:cs="Calibri"/>
                <w:b/>
                <w:sz w:val="22"/>
                <w:szCs w:val="22"/>
              </w:rPr>
            </w:pPr>
            <w:r w:rsidRPr="00FC443D">
              <w:rPr>
                <w:rFonts w:ascii="Calibri" w:hAnsi="Calibri" w:cs="Calibri"/>
                <w:b/>
                <w:sz w:val="22"/>
                <w:szCs w:val="22"/>
              </w:rPr>
              <w:t>Vezető neve</w:t>
            </w:r>
          </w:p>
        </w:tc>
        <w:tc>
          <w:tcPr>
            <w:tcW w:w="2877" w:type="dxa"/>
          </w:tcPr>
          <w:p w14:paraId="739FB70E" w14:textId="77777777" w:rsidR="00343AEF" w:rsidRPr="00FC443D" w:rsidRDefault="00343AEF" w:rsidP="00013E0C">
            <w:pPr>
              <w:pStyle w:val="xmsonormal"/>
              <w:jc w:val="center"/>
              <w:rPr>
                <w:b/>
              </w:rPr>
            </w:pPr>
            <w:r w:rsidRPr="00FC443D">
              <w:rPr>
                <w:b/>
              </w:rPr>
              <w:t>Bruttó munkabér/illetmény</w:t>
            </w:r>
          </w:p>
        </w:tc>
      </w:tr>
      <w:tr w:rsidR="00343AEF" w:rsidRPr="00FC443D" w14:paraId="5AD04BA0" w14:textId="77777777" w:rsidTr="00013E0C">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68D44C50"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Szombathelyi Köznevelési GAMESZ</w:t>
            </w:r>
          </w:p>
        </w:tc>
        <w:tc>
          <w:tcPr>
            <w:tcW w:w="2085" w:type="dxa"/>
            <w:vAlign w:val="center"/>
          </w:tcPr>
          <w:p w14:paraId="33809A64"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Sebestyénné Pethő Andrea</w:t>
            </w:r>
          </w:p>
        </w:tc>
        <w:tc>
          <w:tcPr>
            <w:tcW w:w="2877" w:type="dxa"/>
            <w:vAlign w:val="center"/>
          </w:tcPr>
          <w:p w14:paraId="67AFB56F"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36748247" w14:textId="77777777" w:rsidTr="00013E0C">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03F20CF9"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Berzsenyi Dániel Megyei Hatókörű Városi Könyvtár</w:t>
            </w:r>
          </w:p>
        </w:tc>
        <w:tc>
          <w:tcPr>
            <w:tcW w:w="2085" w:type="dxa"/>
            <w:vAlign w:val="center"/>
          </w:tcPr>
          <w:p w14:paraId="77E869BF"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Dr. Baráthné Molnár Mónika</w:t>
            </w:r>
          </w:p>
        </w:tc>
        <w:tc>
          <w:tcPr>
            <w:tcW w:w="2877" w:type="dxa"/>
            <w:vAlign w:val="center"/>
          </w:tcPr>
          <w:p w14:paraId="2A2DB48E"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7CE0C22F" w14:textId="77777777" w:rsidTr="00013E0C">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2EB6BDB4"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Mesebolt Bábszínház</w:t>
            </w:r>
          </w:p>
        </w:tc>
        <w:tc>
          <w:tcPr>
            <w:tcW w:w="2085" w:type="dxa"/>
            <w:vAlign w:val="center"/>
          </w:tcPr>
          <w:p w14:paraId="3398690D"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Csató Kata</w:t>
            </w:r>
          </w:p>
        </w:tc>
        <w:tc>
          <w:tcPr>
            <w:tcW w:w="2877" w:type="dxa"/>
            <w:vAlign w:val="center"/>
          </w:tcPr>
          <w:p w14:paraId="7902D636"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0620AC90" w14:textId="77777777" w:rsidTr="00013E0C">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55868CEB"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Savaria Szimfonikus Zenekar</w:t>
            </w:r>
          </w:p>
        </w:tc>
        <w:tc>
          <w:tcPr>
            <w:tcW w:w="2085" w:type="dxa"/>
            <w:vAlign w:val="center"/>
          </w:tcPr>
          <w:p w14:paraId="25D8F95A"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Kiss Barna</w:t>
            </w:r>
          </w:p>
        </w:tc>
        <w:tc>
          <w:tcPr>
            <w:tcW w:w="2877" w:type="dxa"/>
            <w:vAlign w:val="center"/>
          </w:tcPr>
          <w:p w14:paraId="0FE2AD57"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r w:rsidR="00343AEF" w:rsidRPr="00FC443D" w14:paraId="46EDAB8A" w14:textId="77777777" w:rsidTr="00013E0C">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2E88CE81" w14:textId="77777777" w:rsidR="00343AEF" w:rsidRPr="00FC443D" w:rsidRDefault="00343AEF" w:rsidP="00013E0C">
            <w:pPr>
              <w:rPr>
                <w:rFonts w:ascii="Calibri" w:hAnsi="Calibri" w:cs="Calibri"/>
                <w:bCs/>
                <w:color w:val="000000"/>
                <w:sz w:val="22"/>
                <w:szCs w:val="22"/>
              </w:rPr>
            </w:pPr>
            <w:r w:rsidRPr="00FC443D">
              <w:rPr>
                <w:rFonts w:ascii="Calibri" w:hAnsi="Calibri" w:cs="Calibri"/>
                <w:bCs/>
                <w:color w:val="000000"/>
                <w:sz w:val="22"/>
                <w:szCs w:val="22"/>
              </w:rPr>
              <w:t>Szombathelyi Városi Vásárcsarnok</w:t>
            </w:r>
          </w:p>
        </w:tc>
        <w:tc>
          <w:tcPr>
            <w:tcW w:w="2085" w:type="dxa"/>
            <w:vAlign w:val="center"/>
          </w:tcPr>
          <w:p w14:paraId="5166FB8F"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Polákovics Marietta</w:t>
            </w:r>
          </w:p>
        </w:tc>
        <w:tc>
          <w:tcPr>
            <w:tcW w:w="2877" w:type="dxa"/>
            <w:vAlign w:val="center"/>
          </w:tcPr>
          <w:p w14:paraId="76CD8ED6" w14:textId="77777777" w:rsidR="00343AEF" w:rsidRPr="00FC443D" w:rsidRDefault="00343AEF" w:rsidP="00013E0C">
            <w:pPr>
              <w:rPr>
                <w:rFonts w:ascii="Calibri" w:hAnsi="Calibri" w:cs="Calibri"/>
                <w:sz w:val="22"/>
                <w:szCs w:val="22"/>
              </w:rPr>
            </w:pPr>
            <w:r w:rsidRPr="00FC443D">
              <w:rPr>
                <w:rFonts w:ascii="Calibri" w:hAnsi="Calibri" w:cs="Calibri"/>
                <w:sz w:val="22"/>
                <w:szCs w:val="22"/>
              </w:rPr>
              <w:t>1 000 000 Ft</w:t>
            </w:r>
          </w:p>
        </w:tc>
      </w:tr>
    </w:tbl>
    <w:p w14:paraId="302FCE81" w14:textId="77777777" w:rsidR="00343AEF" w:rsidRPr="00FC443D" w:rsidRDefault="00343AEF" w:rsidP="00343AEF">
      <w:pPr>
        <w:jc w:val="center"/>
        <w:rPr>
          <w:rFonts w:ascii="Calibri" w:hAnsi="Calibri" w:cs="Calibri"/>
          <w:b/>
          <w:sz w:val="22"/>
          <w:szCs w:val="22"/>
        </w:rPr>
      </w:pPr>
    </w:p>
    <w:p w14:paraId="351206F3" w14:textId="77777777" w:rsidR="00343AEF" w:rsidRPr="00FC443D" w:rsidRDefault="00343AEF" w:rsidP="00343AEF">
      <w:pPr>
        <w:pStyle w:val="Listaszerbekezds"/>
        <w:numPr>
          <w:ilvl w:val="0"/>
          <w:numId w:val="38"/>
        </w:numPr>
        <w:jc w:val="both"/>
        <w:rPr>
          <w:rFonts w:ascii="Calibri" w:hAnsi="Calibri" w:cs="Calibri"/>
          <w:b/>
          <w:sz w:val="22"/>
          <w:szCs w:val="22"/>
        </w:rPr>
      </w:pPr>
      <w:r w:rsidRPr="00FC443D">
        <w:rPr>
          <w:rFonts w:ascii="Calibri" w:hAnsi="Calibri" w:cs="Calibri"/>
          <w:sz w:val="22"/>
          <w:szCs w:val="22"/>
        </w:rPr>
        <w:t>A Közgyűlés az önkormányzat által alapított alábbi intézmények vezetői tekintetében 2024. november 1. napjától havi bruttó 150.000 Ft munkáltatói döntésen alapuló illetménykiegészítésről dönt:</w:t>
      </w:r>
    </w:p>
    <w:p w14:paraId="0FA17B30" w14:textId="77777777" w:rsidR="00343AEF" w:rsidRPr="00FC443D" w:rsidRDefault="00343AEF" w:rsidP="00343AEF">
      <w:pPr>
        <w:pStyle w:val="Listaszerbekezds"/>
        <w:jc w:val="both"/>
        <w:rPr>
          <w:rFonts w:ascii="Calibri" w:hAnsi="Calibri" w:cs="Calibri"/>
          <w:sz w:val="22"/>
          <w:szCs w:val="22"/>
        </w:rPr>
      </w:pPr>
    </w:p>
    <w:p w14:paraId="40FF8AEC" w14:textId="77777777" w:rsidR="00343AEF" w:rsidRPr="00FC443D" w:rsidRDefault="00343AEF" w:rsidP="00343AEF">
      <w:pPr>
        <w:pStyle w:val="Listaszerbekezds"/>
        <w:numPr>
          <w:ilvl w:val="0"/>
          <w:numId w:val="42"/>
        </w:numPr>
        <w:jc w:val="both"/>
        <w:rPr>
          <w:rFonts w:ascii="Calibri" w:hAnsi="Calibri" w:cs="Calibri"/>
          <w:b/>
          <w:sz w:val="22"/>
          <w:szCs w:val="22"/>
        </w:rPr>
      </w:pPr>
      <w:r w:rsidRPr="00FC443D">
        <w:rPr>
          <w:rFonts w:ascii="Calibri" w:hAnsi="Calibri" w:cs="Calibri"/>
          <w:sz w:val="22"/>
          <w:szCs w:val="22"/>
        </w:rPr>
        <w:t>Szombathelyi Egyesített Bölcsődei Intézmény,</w:t>
      </w:r>
    </w:p>
    <w:p w14:paraId="26815933" w14:textId="77777777" w:rsidR="00343AEF" w:rsidRPr="00FC443D" w:rsidRDefault="00343AEF" w:rsidP="00343AEF">
      <w:pPr>
        <w:pStyle w:val="Listaszerbekezds"/>
        <w:numPr>
          <w:ilvl w:val="0"/>
          <w:numId w:val="42"/>
        </w:numPr>
        <w:jc w:val="both"/>
        <w:rPr>
          <w:rFonts w:ascii="Calibri" w:hAnsi="Calibri" w:cs="Calibri"/>
          <w:b/>
          <w:sz w:val="22"/>
          <w:szCs w:val="22"/>
        </w:rPr>
      </w:pPr>
      <w:r w:rsidRPr="00FC443D">
        <w:rPr>
          <w:rFonts w:ascii="Calibri" w:hAnsi="Calibri" w:cs="Calibri"/>
          <w:sz w:val="22"/>
          <w:szCs w:val="22"/>
        </w:rPr>
        <w:t>Pálos Károly Szociális Szolgáltató Központ és Gyermekjóléti Szolgálat,</w:t>
      </w:r>
    </w:p>
    <w:p w14:paraId="4B47CEB8" w14:textId="77777777" w:rsidR="00343AEF" w:rsidRPr="00FC443D" w:rsidRDefault="00343AEF" w:rsidP="00343AEF">
      <w:pPr>
        <w:pStyle w:val="Listaszerbekezds"/>
        <w:numPr>
          <w:ilvl w:val="0"/>
          <w:numId w:val="42"/>
        </w:numPr>
        <w:jc w:val="both"/>
        <w:rPr>
          <w:rFonts w:ascii="Calibri" w:hAnsi="Calibri" w:cs="Calibri"/>
          <w:bCs/>
          <w:sz w:val="22"/>
          <w:szCs w:val="22"/>
        </w:rPr>
      </w:pPr>
      <w:r w:rsidRPr="00FC443D">
        <w:rPr>
          <w:rFonts w:ascii="Calibri" w:hAnsi="Calibri" w:cs="Calibri"/>
          <w:bCs/>
          <w:sz w:val="22"/>
          <w:szCs w:val="22"/>
        </w:rPr>
        <w:t>Savaria Múzeum.</w:t>
      </w:r>
    </w:p>
    <w:p w14:paraId="1CD256D7" w14:textId="77777777" w:rsidR="00343AEF" w:rsidRPr="00FC443D" w:rsidRDefault="00343AEF" w:rsidP="00343AEF">
      <w:pPr>
        <w:pStyle w:val="Listaszerbekezds"/>
        <w:jc w:val="both"/>
        <w:rPr>
          <w:rFonts w:ascii="Calibri" w:hAnsi="Calibri" w:cs="Calibri"/>
          <w:b/>
          <w:sz w:val="22"/>
          <w:szCs w:val="22"/>
        </w:rPr>
      </w:pPr>
    </w:p>
    <w:p w14:paraId="4C5A4275" w14:textId="77777777" w:rsidR="00343AEF" w:rsidRPr="00FC443D" w:rsidRDefault="00343AEF" w:rsidP="00343AEF">
      <w:pPr>
        <w:pStyle w:val="Listaszerbekezds"/>
        <w:numPr>
          <w:ilvl w:val="0"/>
          <w:numId w:val="38"/>
        </w:numPr>
        <w:jc w:val="both"/>
        <w:rPr>
          <w:rFonts w:ascii="Calibri" w:hAnsi="Calibri" w:cs="Calibri"/>
          <w:sz w:val="22"/>
          <w:szCs w:val="22"/>
        </w:rPr>
      </w:pPr>
      <w:r w:rsidRPr="00FC443D">
        <w:rPr>
          <w:rFonts w:ascii="Calibri" w:hAnsi="Calibri" w:cs="Calibri"/>
          <w:sz w:val="22"/>
          <w:szCs w:val="22"/>
        </w:rPr>
        <w:t>A Közgyűlés felhatalmazza a polgármestert, hogy az 1. - 3. pontban foglaltaknak megfelelően a munkaszerződés/ kinevezés módosításokat aláírja.</w:t>
      </w:r>
    </w:p>
    <w:p w14:paraId="3DB45FDD" w14:textId="77777777" w:rsidR="00343AEF" w:rsidRPr="00FC443D" w:rsidRDefault="00343AEF" w:rsidP="00343AEF">
      <w:pPr>
        <w:jc w:val="both"/>
        <w:rPr>
          <w:rFonts w:ascii="Calibri" w:hAnsi="Calibri" w:cs="Calibri"/>
          <w:b/>
          <w:bCs/>
          <w:sz w:val="22"/>
          <w:szCs w:val="22"/>
          <w:u w:val="single"/>
        </w:rPr>
      </w:pPr>
    </w:p>
    <w:p w14:paraId="4D3376D4" w14:textId="3566B438" w:rsidR="00343AEF" w:rsidRPr="00FC443D" w:rsidRDefault="00343AEF" w:rsidP="00343AEF">
      <w:pPr>
        <w:jc w:val="both"/>
        <w:rPr>
          <w:rFonts w:ascii="Calibri" w:hAnsi="Calibri" w:cs="Calibri"/>
          <w:b/>
          <w:sz w:val="22"/>
          <w:szCs w:val="22"/>
        </w:rPr>
      </w:pPr>
      <w:r w:rsidRPr="00FC443D">
        <w:rPr>
          <w:rFonts w:ascii="Calibri" w:hAnsi="Calibri" w:cs="Calibri"/>
          <w:b/>
          <w:sz w:val="22"/>
          <w:szCs w:val="22"/>
          <w:u w:val="single"/>
        </w:rPr>
        <w:t>Felelős</w:t>
      </w:r>
      <w:r w:rsidRPr="00FC443D">
        <w:rPr>
          <w:rFonts w:ascii="Calibri" w:hAnsi="Calibri" w:cs="Calibri"/>
          <w:b/>
          <w:bCs/>
          <w:sz w:val="22"/>
          <w:szCs w:val="22"/>
          <w:u w:val="single"/>
        </w:rPr>
        <w:t>:</w:t>
      </w:r>
      <w:r w:rsidRPr="00FC443D">
        <w:rPr>
          <w:rFonts w:ascii="Calibri" w:hAnsi="Calibri" w:cs="Calibri"/>
          <w:b/>
          <w:bCs/>
          <w:sz w:val="22"/>
          <w:szCs w:val="22"/>
        </w:rPr>
        <w:tab/>
      </w:r>
      <w:r w:rsidRPr="00FC443D">
        <w:rPr>
          <w:rFonts w:ascii="Calibri" w:hAnsi="Calibri" w:cs="Calibri"/>
          <w:sz w:val="22"/>
          <w:szCs w:val="22"/>
        </w:rPr>
        <w:tab/>
        <w:t>Dr. Nemény András polgármester</w:t>
      </w:r>
    </w:p>
    <w:p w14:paraId="4A6282D9" w14:textId="401CA04F" w:rsidR="00343AEF" w:rsidRPr="00FC443D" w:rsidRDefault="00DD33A2" w:rsidP="00343AEF">
      <w:pPr>
        <w:ind w:firstLine="708"/>
        <w:jc w:val="both"/>
        <w:rPr>
          <w:rFonts w:ascii="Calibri" w:hAnsi="Calibri" w:cs="Calibri"/>
          <w:sz w:val="22"/>
          <w:szCs w:val="22"/>
        </w:rPr>
      </w:pPr>
      <w:r>
        <w:rPr>
          <w:rFonts w:ascii="Calibri" w:hAnsi="Calibri" w:cs="Calibri"/>
          <w:sz w:val="22"/>
          <w:szCs w:val="22"/>
        </w:rPr>
        <w:tab/>
      </w:r>
      <w:r w:rsidR="00343AEF" w:rsidRPr="00FC443D">
        <w:rPr>
          <w:rFonts w:ascii="Calibri" w:hAnsi="Calibri" w:cs="Calibri"/>
          <w:sz w:val="22"/>
          <w:szCs w:val="22"/>
        </w:rPr>
        <w:tab/>
        <w:t>Dr. Horváth Attila alpolgármester</w:t>
      </w:r>
    </w:p>
    <w:p w14:paraId="4042A4E2" w14:textId="77777777" w:rsidR="00343AEF" w:rsidRPr="00FC443D" w:rsidRDefault="00343AEF" w:rsidP="00343AEF">
      <w:pPr>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t>Dr. Károlyi Ákos jegyző</w:t>
      </w:r>
    </w:p>
    <w:p w14:paraId="57BC5B13" w14:textId="77777777" w:rsidR="00343AEF" w:rsidRPr="00FC443D" w:rsidRDefault="00343AEF" w:rsidP="00343AEF">
      <w:pPr>
        <w:jc w:val="both"/>
        <w:rPr>
          <w:rFonts w:ascii="Calibri" w:hAnsi="Calibri" w:cs="Calibri"/>
          <w:sz w:val="22"/>
          <w:szCs w:val="22"/>
          <w:u w:val="single"/>
        </w:rPr>
      </w:pPr>
      <w:r w:rsidRPr="00FC443D">
        <w:rPr>
          <w:rFonts w:ascii="Calibri" w:hAnsi="Calibri" w:cs="Calibri"/>
          <w:sz w:val="22"/>
          <w:szCs w:val="22"/>
        </w:rPr>
        <w:tab/>
        <w:t xml:space="preserve"> </w:t>
      </w:r>
      <w:r w:rsidRPr="00FC443D">
        <w:rPr>
          <w:rFonts w:ascii="Calibri" w:hAnsi="Calibri" w:cs="Calibri"/>
          <w:sz w:val="22"/>
          <w:szCs w:val="22"/>
        </w:rPr>
        <w:tab/>
      </w:r>
      <w:r w:rsidRPr="00FC443D">
        <w:rPr>
          <w:rFonts w:ascii="Calibri" w:hAnsi="Calibri" w:cs="Calibri"/>
          <w:sz w:val="22"/>
          <w:szCs w:val="22"/>
          <w:u w:val="single"/>
        </w:rPr>
        <w:t>(A végrehajtásért felelős:</w:t>
      </w:r>
    </w:p>
    <w:p w14:paraId="6FFED419" w14:textId="77777777" w:rsidR="00343AEF" w:rsidRPr="00FC443D" w:rsidRDefault="00343AEF" w:rsidP="00343AEF">
      <w:pPr>
        <w:ind w:firstLine="1418"/>
        <w:jc w:val="both"/>
        <w:rPr>
          <w:rFonts w:ascii="Calibri" w:hAnsi="Calibri" w:cs="Calibri"/>
          <w:sz w:val="22"/>
          <w:szCs w:val="22"/>
        </w:rPr>
      </w:pPr>
      <w:r w:rsidRPr="00FC443D">
        <w:rPr>
          <w:rFonts w:ascii="Calibri" w:hAnsi="Calibri" w:cs="Calibri"/>
          <w:sz w:val="22"/>
          <w:szCs w:val="22"/>
        </w:rPr>
        <w:t>Dr. Gyuráczné dr. Speier Anikó a Városüzemeltetési és Városfejlesztési Osztály vezetője</w:t>
      </w:r>
    </w:p>
    <w:p w14:paraId="1E1BA803" w14:textId="77777777" w:rsidR="00343AEF" w:rsidRPr="00FC443D" w:rsidRDefault="00343AEF" w:rsidP="00343AEF">
      <w:pPr>
        <w:ind w:firstLine="1418"/>
        <w:jc w:val="both"/>
        <w:rPr>
          <w:rFonts w:ascii="Calibri" w:hAnsi="Calibri" w:cs="Calibri"/>
          <w:sz w:val="22"/>
          <w:szCs w:val="22"/>
        </w:rPr>
      </w:pPr>
      <w:r w:rsidRPr="00FC443D">
        <w:rPr>
          <w:rFonts w:ascii="Calibri" w:hAnsi="Calibri" w:cs="Calibri"/>
          <w:sz w:val="22"/>
          <w:szCs w:val="22"/>
        </w:rPr>
        <w:t>Vinczéné Dr. Menyhárt Mária, az Egészségügyi és Közszolgálati Osztály vezetője)</w:t>
      </w:r>
    </w:p>
    <w:p w14:paraId="4D2915DC" w14:textId="77777777" w:rsidR="00343AEF" w:rsidRPr="00FC443D" w:rsidRDefault="00343AEF" w:rsidP="00343AEF">
      <w:pPr>
        <w:jc w:val="both"/>
        <w:rPr>
          <w:rFonts w:ascii="Calibri" w:hAnsi="Calibri" w:cs="Calibri"/>
          <w:b/>
          <w:sz w:val="22"/>
          <w:szCs w:val="22"/>
          <w:u w:val="single"/>
        </w:rPr>
      </w:pPr>
    </w:p>
    <w:p w14:paraId="3C38741C" w14:textId="77777777" w:rsidR="00343AEF" w:rsidRPr="00FC443D" w:rsidRDefault="00343AEF" w:rsidP="00343AEF">
      <w:pPr>
        <w:tabs>
          <w:tab w:val="left" w:pos="708"/>
          <w:tab w:val="left" w:pos="1416"/>
          <w:tab w:val="left" w:pos="2124"/>
          <w:tab w:val="left" w:pos="2832"/>
          <w:tab w:val="left" w:pos="3540"/>
          <w:tab w:val="left" w:pos="6195"/>
        </w:tabs>
        <w:jc w:val="both"/>
        <w:rPr>
          <w:rFonts w:ascii="Calibri" w:hAnsi="Calibri" w:cs="Calibri"/>
          <w:sz w:val="22"/>
          <w:szCs w:val="22"/>
        </w:rPr>
      </w:pPr>
      <w:r w:rsidRPr="00FC443D">
        <w:rPr>
          <w:rFonts w:ascii="Calibri" w:hAnsi="Calibri" w:cs="Calibri"/>
          <w:b/>
          <w:bCs/>
          <w:sz w:val="22"/>
          <w:szCs w:val="22"/>
          <w:u w:val="single"/>
        </w:rPr>
        <w:t>Határidő:</w:t>
      </w:r>
      <w:r w:rsidRPr="00FC443D">
        <w:rPr>
          <w:rFonts w:ascii="Calibri" w:hAnsi="Calibri" w:cs="Calibri"/>
          <w:sz w:val="22"/>
          <w:szCs w:val="22"/>
        </w:rPr>
        <w:tab/>
        <w:t>azonnal</w:t>
      </w:r>
    </w:p>
    <w:p w14:paraId="5CCB322F" w14:textId="77777777" w:rsidR="00343AEF" w:rsidRPr="00FC443D" w:rsidRDefault="00343AEF" w:rsidP="00343AEF">
      <w:pPr>
        <w:tabs>
          <w:tab w:val="left" w:pos="708"/>
          <w:tab w:val="left" w:pos="1416"/>
          <w:tab w:val="left" w:pos="2124"/>
          <w:tab w:val="left" w:pos="2832"/>
          <w:tab w:val="left" w:pos="3540"/>
          <w:tab w:val="left" w:pos="6195"/>
        </w:tabs>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r>
    </w:p>
    <w:p w14:paraId="21C9D269" w14:textId="77777777" w:rsidR="00DD33A2" w:rsidRDefault="00DD33A2" w:rsidP="00343AEF">
      <w:pPr>
        <w:jc w:val="center"/>
        <w:rPr>
          <w:rFonts w:ascii="Calibri" w:hAnsi="Calibri" w:cs="Calibri"/>
          <w:b/>
          <w:sz w:val="22"/>
          <w:szCs w:val="22"/>
          <w:u w:val="single"/>
        </w:rPr>
      </w:pPr>
    </w:p>
    <w:p w14:paraId="79C599B0" w14:textId="3F9A6963" w:rsidR="00343AEF" w:rsidRPr="00FC443D" w:rsidRDefault="00343AEF" w:rsidP="00343AEF">
      <w:pPr>
        <w:jc w:val="center"/>
        <w:rPr>
          <w:rFonts w:ascii="Calibri" w:hAnsi="Calibri" w:cs="Calibri"/>
          <w:b/>
          <w:bCs/>
          <w:sz w:val="22"/>
          <w:szCs w:val="22"/>
          <w:u w:val="single"/>
        </w:rPr>
      </w:pPr>
      <w:r w:rsidRPr="00FC443D">
        <w:rPr>
          <w:rFonts w:ascii="Calibri" w:hAnsi="Calibri" w:cs="Calibri"/>
          <w:b/>
          <w:sz w:val="22"/>
          <w:szCs w:val="22"/>
          <w:u w:val="single"/>
        </w:rPr>
        <w:t>296/2024. (X. 22.) Kgy. sz. határozat</w:t>
      </w:r>
    </w:p>
    <w:p w14:paraId="71E603FF" w14:textId="77777777" w:rsidR="00343AEF" w:rsidRPr="00FC443D" w:rsidRDefault="00343AEF" w:rsidP="00343AEF">
      <w:pPr>
        <w:jc w:val="both"/>
        <w:rPr>
          <w:rFonts w:ascii="Calibri" w:hAnsi="Calibri" w:cs="Calibri"/>
          <w:sz w:val="22"/>
          <w:szCs w:val="22"/>
        </w:rPr>
      </w:pPr>
    </w:p>
    <w:p w14:paraId="20344D2B" w14:textId="77777777" w:rsidR="00343AEF" w:rsidRPr="00FC443D" w:rsidRDefault="00343AEF" w:rsidP="00343AEF">
      <w:pPr>
        <w:pStyle w:val="Listaszerbekezds"/>
        <w:numPr>
          <w:ilvl w:val="0"/>
          <w:numId w:val="39"/>
        </w:numPr>
        <w:jc w:val="both"/>
        <w:rPr>
          <w:rFonts w:ascii="Calibri" w:hAnsi="Calibri" w:cs="Calibri"/>
          <w:sz w:val="22"/>
          <w:szCs w:val="22"/>
        </w:rPr>
      </w:pPr>
      <w:r w:rsidRPr="00FC443D">
        <w:rPr>
          <w:rFonts w:ascii="Calibri" w:hAnsi="Calibri" w:cs="Calibri"/>
          <w:sz w:val="22"/>
          <w:szCs w:val="22"/>
        </w:rPr>
        <w:t xml:space="preserve">Szombathely Megyei Jogú Város Közgyűlése úgy határoz, hogy Szabó Erika, a Vas Megyei Temetkezési Kft. ügyvezetője munkaszerződése 2024. november 1. napjától az alábbiak szerint kerüljön módosításra: </w:t>
      </w:r>
    </w:p>
    <w:p w14:paraId="11812418" w14:textId="77777777" w:rsidR="00343AEF" w:rsidRPr="00FC443D" w:rsidRDefault="00343AEF" w:rsidP="00343AEF">
      <w:pPr>
        <w:pStyle w:val="Listaszerbekezds"/>
        <w:numPr>
          <w:ilvl w:val="0"/>
          <w:numId w:val="40"/>
        </w:numPr>
        <w:jc w:val="both"/>
        <w:rPr>
          <w:rFonts w:ascii="Calibri" w:hAnsi="Calibri" w:cs="Calibri"/>
          <w:sz w:val="22"/>
          <w:szCs w:val="22"/>
        </w:rPr>
      </w:pPr>
      <w:r w:rsidRPr="00FC443D">
        <w:rPr>
          <w:rFonts w:ascii="Calibri" w:hAnsi="Calibri" w:cs="Calibri"/>
          <w:sz w:val="22"/>
          <w:szCs w:val="22"/>
        </w:rPr>
        <w:t xml:space="preserve">Az ügyvezető ügyvezetői feladatai mellett ellátja a gazdasági igazgatói feladatokat </w:t>
      </w:r>
    </w:p>
    <w:p w14:paraId="22526C69" w14:textId="77777777" w:rsidR="00343AEF" w:rsidRPr="00FC443D" w:rsidRDefault="00343AEF" w:rsidP="00343AEF">
      <w:pPr>
        <w:pStyle w:val="Listaszerbekezds"/>
        <w:numPr>
          <w:ilvl w:val="0"/>
          <w:numId w:val="40"/>
        </w:numPr>
        <w:jc w:val="both"/>
        <w:rPr>
          <w:rFonts w:ascii="Calibri" w:hAnsi="Calibri" w:cs="Calibri"/>
          <w:sz w:val="22"/>
          <w:szCs w:val="22"/>
        </w:rPr>
      </w:pPr>
      <w:r w:rsidRPr="00FC443D">
        <w:rPr>
          <w:rFonts w:ascii="Calibri" w:hAnsi="Calibri" w:cs="Calibri"/>
          <w:sz w:val="22"/>
          <w:szCs w:val="22"/>
        </w:rPr>
        <w:t xml:space="preserve">Az ügyvezető havi bruttó munkabére 1.400.000,- Ft összegre emelkedik a két munkakör együttes ellátására tekintettel. </w:t>
      </w:r>
    </w:p>
    <w:p w14:paraId="4F15BAC1" w14:textId="77777777" w:rsidR="00343AEF" w:rsidRPr="00FC443D" w:rsidRDefault="00343AEF" w:rsidP="00343AEF">
      <w:pPr>
        <w:pStyle w:val="Listaszerbekezds"/>
        <w:numPr>
          <w:ilvl w:val="0"/>
          <w:numId w:val="39"/>
        </w:numPr>
        <w:jc w:val="both"/>
        <w:rPr>
          <w:rFonts w:ascii="Calibri" w:hAnsi="Calibri" w:cs="Calibri"/>
          <w:sz w:val="22"/>
          <w:szCs w:val="22"/>
        </w:rPr>
      </w:pPr>
      <w:r w:rsidRPr="00FC443D">
        <w:rPr>
          <w:rFonts w:ascii="Calibri" w:hAnsi="Calibri" w:cs="Calibri"/>
          <w:sz w:val="22"/>
          <w:szCs w:val="22"/>
        </w:rPr>
        <w:t>A Közgyűlés felhatalmazza a polgármestert, hogy az 1. pontban foglaltaknak megfelelően a munkaszerződés módosítást aláírja.</w:t>
      </w:r>
    </w:p>
    <w:p w14:paraId="17BD3DA1" w14:textId="77777777" w:rsidR="00343AEF" w:rsidRPr="00FC443D" w:rsidRDefault="00343AEF" w:rsidP="00343AEF">
      <w:pPr>
        <w:jc w:val="both"/>
        <w:rPr>
          <w:rFonts w:ascii="Calibri" w:hAnsi="Calibri" w:cs="Calibri"/>
          <w:b/>
          <w:bCs/>
          <w:sz w:val="22"/>
          <w:szCs w:val="22"/>
          <w:u w:val="single"/>
        </w:rPr>
      </w:pPr>
    </w:p>
    <w:p w14:paraId="4F5C550B" w14:textId="6B3496C3" w:rsidR="00343AEF" w:rsidRPr="00FC443D" w:rsidRDefault="00343AEF" w:rsidP="00343AEF">
      <w:pPr>
        <w:jc w:val="both"/>
        <w:rPr>
          <w:rFonts w:ascii="Calibri" w:hAnsi="Calibri" w:cs="Calibri"/>
          <w:b/>
          <w:sz w:val="22"/>
          <w:szCs w:val="22"/>
        </w:rPr>
      </w:pPr>
      <w:r w:rsidRPr="00FC443D">
        <w:rPr>
          <w:rFonts w:ascii="Calibri" w:hAnsi="Calibri" w:cs="Calibri"/>
          <w:b/>
          <w:sz w:val="22"/>
          <w:szCs w:val="22"/>
          <w:u w:val="single"/>
        </w:rPr>
        <w:t>Felelős</w:t>
      </w:r>
      <w:r w:rsidRPr="00FC443D">
        <w:rPr>
          <w:rFonts w:ascii="Calibri" w:hAnsi="Calibri" w:cs="Calibri"/>
          <w:b/>
          <w:bCs/>
          <w:sz w:val="22"/>
          <w:szCs w:val="22"/>
          <w:u w:val="single"/>
        </w:rPr>
        <w:t>:</w:t>
      </w:r>
      <w:r w:rsidRPr="00FC443D">
        <w:rPr>
          <w:rFonts w:ascii="Calibri" w:hAnsi="Calibri" w:cs="Calibri"/>
          <w:b/>
          <w:bCs/>
          <w:sz w:val="22"/>
          <w:szCs w:val="22"/>
        </w:rPr>
        <w:tab/>
      </w:r>
      <w:r w:rsidRPr="00FC443D">
        <w:rPr>
          <w:rFonts w:ascii="Calibri" w:hAnsi="Calibri" w:cs="Calibri"/>
          <w:sz w:val="22"/>
          <w:szCs w:val="22"/>
        </w:rPr>
        <w:tab/>
        <w:t>Dr. Nemény András polgármester</w:t>
      </w:r>
    </w:p>
    <w:p w14:paraId="2437664F" w14:textId="5B88B072" w:rsidR="00343AEF" w:rsidRPr="00FC443D" w:rsidRDefault="00343AEF" w:rsidP="00343AEF">
      <w:pPr>
        <w:ind w:firstLine="708"/>
        <w:jc w:val="both"/>
        <w:rPr>
          <w:rFonts w:ascii="Calibri" w:hAnsi="Calibri" w:cs="Calibri"/>
          <w:sz w:val="22"/>
          <w:szCs w:val="22"/>
        </w:rPr>
      </w:pPr>
      <w:r w:rsidRPr="00FC443D">
        <w:rPr>
          <w:rFonts w:ascii="Calibri" w:hAnsi="Calibri" w:cs="Calibri"/>
          <w:sz w:val="22"/>
          <w:szCs w:val="22"/>
        </w:rPr>
        <w:tab/>
      </w:r>
      <w:r w:rsidR="00DD33A2">
        <w:rPr>
          <w:rFonts w:ascii="Calibri" w:hAnsi="Calibri" w:cs="Calibri"/>
          <w:sz w:val="22"/>
          <w:szCs w:val="22"/>
        </w:rPr>
        <w:tab/>
      </w:r>
      <w:r w:rsidRPr="00FC443D">
        <w:rPr>
          <w:rFonts w:ascii="Calibri" w:hAnsi="Calibri" w:cs="Calibri"/>
          <w:sz w:val="22"/>
          <w:szCs w:val="22"/>
        </w:rPr>
        <w:t>Dr. Horváth Attila alpolgármester</w:t>
      </w:r>
    </w:p>
    <w:p w14:paraId="7C5C99F8" w14:textId="77777777" w:rsidR="00343AEF" w:rsidRPr="00FC443D" w:rsidRDefault="00343AEF" w:rsidP="00343AEF">
      <w:pPr>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t>Dr. Károlyi Ákos jegyző</w:t>
      </w:r>
    </w:p>
    <w:p w14:paraId="078BC4EB" w14:textId="77777777" w:rsidR="00343AEF" w:rsidRPr="00FC443D" w:rsidRDefault="00343AEF" w:rsidP="00343AEF">
      <w:pPr>
        <w:jc w:val="both"/>
        <w:rPr>
          <w:rFonts w:ascii="Calibri" w:hAnsi="Calibri" w:cs="Calibri"/>
          <w:sz w:val="22"/>
          <w:szCs w:val="22"/>
          <w:u w:val="single"/>
        </w:rPr>
      </w:pPr>
      <w:r w:rsidRPr="00FC443D">
        <w:rPr>
          <w:rFonts w:ascii="Calibri" w:hAnsi="Calibri" w:cs="Calibri"/>
          <w:sz w:val="22"/>
          <w:szCs w:val="22"/>
        </w:rPr>
        <w:tab/>
        <w:t xml:space="preserve"> </w:t>
      </w:r>
      <w:r w:rsidRPr="00FC443D">
        <w:rPr>
          <w:rFonts w:ascii="Calibri" w:hAnsi="Calibri" w:cs="Calibri"/>
          <w:sz w:val="22"/>
          <w:szCs w:val="22"/>
        </w:rPr>
        <w:tab/>
      </w:r>
      <w:r w:rsidRPr="00FC443D">
        <w:rPr>
          <w:rFonts w:ascii="Calibri" w:hAnsi="Calibri" w:cs="Calibri"/>
          <w:sz w:val="22"/>
          <w:szCs w:val="22"/>
          <w:u w:val="single"/>
        </w:rPr>
        <w:t>(A végrehajtásért felelős:</w:t>
      </w:r>
    </w:p>
    <w:p w14:paraId="180E2EBC" w14:textId="77777777" w:rsidR="00343AEF" w:rsidRPr="00FC443D" w:rsidRDefault="00343AEF" w:rsidP="00343AEF">
      <w:pPr>
        <w:ind w:firstLine="1418"/>
        <w:jc w:val="both"/>
        <w:rPr>
          <w:rFonts w:ascii="Calibri" w:hAnsi="Calibri" w:cs="Calibri"/>
          <w:sz w:val="22"/>
          <w:szCs w:val="22"/>
        </w:rPr>
      </w:pPr>
      <w:r w:rsidRPr="00FC443D">
        <w:rPr>
          <w:rFonts w:ascii="Calibri" w:hAnsi="Calibri" w:cs="Calibri"/>
          <w:sz w:val="22"/>
          <w:szCs w:val="22"/>
        </w:rPr>
        <w:t>Dr. Gyuráczné dr. Speier Anikó a Városüzemeltetési és Városfejlesztési Osztály vezetője)</w:t>
      </w:r>
    </w:p>
    <w:p w14:paraId="7323A116" w14:textId="77777777" w:rsidR="00343AEF" w:rsidRPr="00FC443D" w:rsidRDefault="00343AEF" w:rsidP="00343AEF">
      <w:pPr>
        <w:ind w:firstLine="1418"/>
        <w:jc w:val="both"/>
        <w:rPr>
          <w:rFonts w:ascii="Calibri" w:hAnsi="Calibri" w:cs="Calibri"/>
          <w:sz w:val="22"/>
          <w:szCs w:val="22"/>
        </w:rPr>
      </w:pPr>
    </w:p>
    <w:p w14:paraId="38E7AB13" w14:textId="77777777" w:rsidR="00343AEF" w:rsidRPr="00FC443D" w:rsidRDefault="00343AEF" w:rsidP="00343AEF">
      <w:pPr>
        <w:tabs>
          <w:tab w:val="left" w:pos="708"/>
          <w:tab w:val="left" w:pos="1416"/>
          <w:tab w:val="left" w:pos="2124"/>
          <w:tab w:val="left" w:pos="2832"/>
          <w:tab w:val="left" w:pos="3540"/>
          <w:tab w:val="left" w:pos="6195"/>
        </w:tabs>
        <w:jc w:val="both"/>
        <w:rPr>
          <w:rFonts w:ascii="Calibri" w:hAnsi="Calibri" w:cs="Calibri"/>
          <w:sz w:val="22"/>
          <w:szCs w:val="22"/>
        </w:rPr>
      </w:pPr>
      <w:r w:rsidRPr="00FC443D">
        <w:rPr>
          <w:rFonts w:ascii="Calibri" w:hAnsi="Calibri" w:cs="Calibri"/>
          <w:b/>
          <w:bCs/>
          <w:sz w:val="22"/>
          <w:szCs w:val="22"/>
          <w:u w:val="single"/>
        </w:rPr>
        <w:t>Határidő:</w:t>
      </w:r>
      <w:r w:rsidRPr="00FC443D">
        <w:rPr>
          <w:rFonts w:ascii="Calibri" w:hAnsi="Calibri" w:cs="Calibri"/>
          <w:sz w:val="22"/>
          <w:szCs w:val="22"/>
        </w:rPr>
        <w:tab/>
        <w:t>azonnal</w:t>
      </w:r>
    </w:p>
    <w:p w14:paraId="2A9AC8E7" w14:textId="77777777" w:rsidR="00343AEF" w:rsidRPr="00FC443D" w:rsidRDefault="00343AEF" w:rsidP="00343AEF">
      <w:pPr>
        <w:tabs>
          <w:tab w:val="left" w:pos="708"/>
          <w:tab w:val="left" w:pos="1416"/>
          <w:tab w:val="left" w:pos="2124"/>
          <w:tab w:val="left" w:pos="2832"/>
          <w:tab w:val="left" w:pos="3540"/>
          <w:tab w:val="left" w:pos="6195"/>
        </w:tabs>
        <w:jc w:val="both"/>
        <w:rPr>
          <w:rFonts w:ascii="Calibri" w:hAnsi="Calibri" w:cs="Calibri"/>
          <w:sz w:val="22"/>
          <w:szCs w:val="22"/>
        </w:rPr>
      </w:pPr>
    </w:p>
    <w:p w14:paraId="50F43D72" w14:textId="77777777" w:rsidR="0079594C" w:rsidRDefault="0079594C" w:rsidP="00343AEF">
      <w:pPr>
        <w:jc w:val="center"/>
        <w:rPr>
          <w:rFonts w:ascii="Calibri" w:hAnsi="Calibri" w:cs="Calibri"/>
          <w:b/>
          <w:sz w:val="22"/>
          <w:szCs w:val="22"/>
          <w:u w:val="single"/>
        </w:rPr>
      </w:pPr>
    </w:p>
    <w:p w14:paraId="617CCC62" w14:textId="35D53F90" w:rsidR="00343AEF" w:rsidRPr="00FC443D" w:rsidRDefault="00343AEF" w:rsidP="00343AEF">
      <w:pPr>
        <w:jc w:val="center"/>
        <w:rPr>
          <w:rFonts w:ascii="Calibri" w:hAnsi="Calibri" w:cs="Calibri"/>
          <w:b/>
          <w:bCs/>
          <w:sz w:val="22"/>
          <w:szCs w:val="22"/>
          <w:u w:val="single"/>
        </w:rPr>
      </w:pPr>
      <w:r w:rsidRPr="00FC443D">
        <w:rPr>
          <w:rFonts w:ascii="Calibri" w:hAnsi="Calibri" w:cs="Calibri"/>
          <w:b/>
          <w:sz w:val="22"/>
          <w:szCs w:val="22"/>
          <w:u w:val="single"/>
        </w:rPr>
        <w:t>297/2024. (X. 22.) Kgy. sz. határozat</w:t>
      </w:r>
    </w:p>
    <w:p w14:paraId="0BB9B76D" w14:textId="77777777" w:rsidR="00343AEF" w:rsidRPr="00FC443D" w:rsidRDefault="00343AEF" w:rsidP="00343AEF">
      <w:pPr>
        <w:jc w:val="center"/>
        <w:rPr>
          <w:rFonts w:ascii="Calibri" w:hAnsi="Calibri" w:cs="Calibri"/>
          <w:b/>
          <w:bCs/>
          <w:sz w:val="22"/>
          <w:szCs w:val="22"/>
          <w:u w:val="single"/>
        </w:rPr>
      </w:pPr>
    </w:p>
    <w:p w14:paraId="6EBE92AF" w14:textId="77777777" w:rsidR="00343AEF" w:rsidRPr="00FC443D" w:rsidRDefault="00343AEF" w:rsidP="00343AEF">
      <w:pPr>
        <w:pStyle w:val="Listaszerbekezds"/>
        <w:numPr>
          <w:ilvl w:val="0"/>
          <w:numId w:val="41"/>
        </w:numPr>
        <w:jc w:val="both"/>
        <w:rPr>
          <w:rFonts w:asciiTheme="minorHAnsi" w:hAnsiTheme="minorHAnsi" w:cstheme="minorHAnsi"/>
          <w:sz w:val="22"/>
          <w:szCs w:val="22"/>
        </w:rPr>
      </w:pPr>
      <w:r w:rsidRPr="00FC443D">
        <w:rPr>
          <w:rFonts w:asciiTheme="minorHAnsi" w:hAnsiTheme="minorHAnsi" w:cstheme="minorHAnsi"/>
          <w:sz w:val="22"/>
          <w:szCs w:val="22"/>
        </w:rPr>
        <w:t xml:space="preserve">A Közgyűlés javasolja a PRENOR Kertészeti és Parképítő Kft. taggyűlésének, hogy Izer Gábor Nándor ügyvezető havi bruttó alapbére 2024. november 1. napjától 1 254 000 Ft összegben kerüljön meghatározásra. </w:t>
      </w:r>
    </w:p>
    <w:p w14:paraId="200E255C" w14:textId="77777777" w:rsidR="00343AEF" w:rsidRPr="00FC443D" w:rsidRDefault="00343AEF" w:rsidP="00343AEF">
      <w:pPr>
        <w:rPr>
          <w:rFonts w:asciiTheme="minorHAnsi" w:hAnsiTheme="minorHAnsi" w:cstheme="minorHAnsi"/>
          <w:sz w:val="22"/>
          <w:szCs w:val="22"/>
        </w:rPr>
      </w:pPr>
    </w:p>
    <w:p w14:paraId="59BBEF8B" w14:textId="77777777" w:rsidR="00343AEF" w:rsidRPr="00FC443D" w:rsidRDefault="00343AEF" w:rsidP="00343AEF">
      <w:pPr>
        <w:pStyle w:val="Listaszerbekezds"/>
        <w:numPr>
          <w:ilvl w:val="0"/>
          <w:numId w:val="41"/>
        </w:numPr>
        <w:rPr>
          <w:rFonts w:asciiTheme="minorHAnsi" w:hAnsiTheme="minorHAnsi" w:cstheme="minorHAnsi"/>
          <w:sz w:val="22"/>
          <w:szCs w:val="22"/>
        </w:rPr>
      </w:pPr>
      <w:r w:rsidRPr="00FC443D">
        <w:rPr>
          <w:rFonts w:asciiTheme="minorHAnsi" w:hAnsiTheme="minorHAnsi" w:cstheme="minorHAnsi"/>
          <w:sz w:val="22"/>
          <w:szCs w:val="22"/>
        </w:rPr>
        <w:t xml:space="preserve">A Közgyűlés felhatalmazza a polgármestert, hogy a társaság taggyűlésén a fenti döntést képviselje. </w:t>
      </w:r>
    </w:p>
    <w:p w14:paraId="19E19F62" w14:textId="77777777" w:rsidR="00343AEF" w:rsidRPr="00FC443D" w:rsidRDefault="00343AEF" w:rsidP="00343AEF">
      <w:pPr>
        <w:rPr>
          <w:rFonts w:asciiTheme="minorHAnsi" w:hAnsiTheme="minorHAnsi" w:cstheme="minorHAnsi"/>
          <w:sz w:val="22"/>
          <w:szCs w:val="22"/>
        </w:rPr>
      </w:pPr>
    </w:p>
    <w:p w14:paraId="7FAC3E0D" w14:textId="77777777" w:rsidR="00343AEF" w:rsidRPr="00FC443D" w:rsidRDefault="00343AEF" w:rsidP="00343AEF">
      <w:pPr>
        <w:jc w:val="both"/>
        <w:rPr>
          <w:rFonts w:ascii="Calibri" w:hAnsi="Calibri" w:cs="Calibri"/>
          <w:b/>
          <w:bCs/>
          <w:sz w:val="22"/>
          <w:szCs w:val="22"/>
          <w:u w:val="single"/>
        </w:rPr>
      </w:pPr>
      <w:r w:rsidRPr="00FC443D">
        <w:rPr>
          <w:rFonts w:ascii="Calibri" w:hAnsi="Calibri" w:cs="Calibri"/>
          <w:b/>
          <w:sz w:val="22"/>
          <w:szCs w:val="22"/>
          <w:u w:val="single"/>
        </w:rPr>
        <w:t>Felelős</w:t>
      </w:r>
      <w:r w:rsidRPr="00FC443D">
        <w:rPr>
          <w:rFonts w:ascii="Calibri" w:hAnsi="Calibri" w:cs="Calibri"/>
          <w:b/>
          <w:bCs/>
          <w:sz w:val="22"/>
          <w:szCs w:val="22"/>
          <w:u w:val="single"/>
        </w:rPr>
        <w:t>:</w:t>
      </w:r>
    </w:p>
    <w:p w14:paraId="0DD5758E" w14:textId="77777777" w:rsidR="00343AEF" w:rsidRPr="00FC443D" w:rsidRDefault="00343AEF" w:rsidP="00343AEF">
      <w:pPr>
        <w:jc w:val="both"/>
        <w:rPr>
          <w:rFonts w:ascii="Calibri" w:hAnsi="Calibri" w:cs="Calibri"/>
          <w:b/>
          <w:sz w:val="22"/>
          <w:szCs w:val="22"/>
        </w:rPr>
      </w:pPr>
      <w:r w:rsidRPr="00FC443D">
        <w:rPr>
          <w:rFonts w:ascii="Calibri" w:hAnsi="Calibri" w:cs="Calibri"/>
          <w:b/>
          <w:bCs/>
          <w:sz w:val="22"/>
          <w:szCs w:val="22"/>
        </w:rPr>
        <w:tab/>
      </w:r>
      <w:r w:rsidRPr="00FC443D">
        <w:rPr>
          <w:rFonts w:ascii="Calibri" w:hAnsi="Calibri" w:cs="Calibri"/>
          <w:sz w:val="22"/>
          <w:szCs w:val="22"/>
        </w:rPr>
        <w:tab/>
        <w:t>Dr. Nemény András polgármester</w:t>
      </w:r>
    </w:p>
    <w:p w14:paraId="510B93BD" w14:textId="669E70F6" w:rsidR="00343AEF" w:rsidRPr="00FC443D" w:rsidRDefault="000E2474" w:rsidP="00343AEF">
      <w:pPr>
        <w:ind w:firstLine="708"/>
        <w:jc w:val="both"/>
        <w:rPr>
          <w:rFonts w:ascii="Calibri" w:hAnsi="Calibri" w:cs="Calibri"/>
          <w:sz w:val="22"/>
          <w:szCs w:val="22"/>
        </w:rPr>
      </w:pPr>
      <w:r w:rsidRPr="00FC443D">
        <w:rPr>
          <w:rFonts w:ascii="Calibri" w:hAnsi="Calibri" w:cs="Calibri"/>
          <w:sz w:val="22"/>
          <w:szCs w:val="22"/>
        </w:rPr>
        <w:tab/>
      </w:r>
      <w:r w:rsidR="00343AEF" w:rsidRPr="00FC443D">
        <w:rPr>
          <w:rFonts w:ascii="Calibri" w:hAnsi="Calibri" w:cs="Calibri"/>
          <w:sz w:val="22"/>
          <w:szCs w:val="22"/>
        </w:rPr>
        <w:tab/>
        <w:t>Dr. Horváth Attila alpolgármester</w:t>
      </w:r>
    </w:p>
    <w:p w14:paraId="442F9A9E" w14:textId="77777777" w:rsidR="00343AEF" w:rsidRPr="00FC443D" w:rsidRDefault="00343AEF" w:rsidP="00343AEF">
      <w:pPr>
        <w:jc w:val="both"/>
        <w:rPr>
          <w:rFonts w:ascii="Calibri" w:hAnsi="Calibri" w:cs="Calibri"/>
          <w:sz w:val="22"/>
          <w:szCs w:val="22"/>
        </w:rPr>
      </w:pPr>
      <w:r w:rsidRPr="00FC443D">
        <w:rPr>
          <w:rFonts w:ascii="Calibri" w:hAnsi="Calibri" w:cs="Calibri"/>
          <w:sz w:val="22"/>
          <w:szCs w:val="22"/>
        </w:rPr>
        <w:tab/>
      </w:r>
      <w:r w:rsidRPr="00FC443D">
        <w:rPr>
          <w:rFonts w:ascii="Calibri" w:hAnsi="Calibri" w:cs="Calibri"/>
          <w:sz w:val="22"/>
          <w:szCs w:val="22"/>
        </w:rPr>
        <w:tab/>
        <w:t>Dr. Károlyi Ákos jegyző</w:t>
      </w:r>
    </w:p>
    <w:p w14:paraId="714B7AE2" w14:textId="77777777" w:rsidR="00343AEF" w:rsidRPr="00FC443D" w:rsidRDefault="00343AEF" w:rsidP="00343AEF">
      <w:pPr>
        <w:jc w:val="both"/>
        <w:rPr>
          <w:rFonts w:ascii="Calibri" w:hAnsi="Calibri" w:cs="Calibri"/>
          <w:sz w:val="22"/>
          <w:szCs w:val="22"/>
          <w:u w:val="single"/>
        </w:rPr>
      </w:pPr>
      <w:r w:rsidRPr="00FC443D">
        <w:rPr>
          <w:rFonts w:ascii="Calibri" w:hAnsi="Calibri" w:cs="Calibri"/>
          <w:sz w:val="22"/>
          <w:szCs w:val="22"/>
        </w:rPr>
        <w:tab/>
        <w:t xml:space="preserve"> </w:t>
      </w:r>
      <w:r w:rsidRPr="00FC443D">
        <w:rPr>
          <w:rFonts w:ascii="Calibri" w:hAnsi="Calibri" w:cs="Calibri"/>
          <w:sz w:val="22"/>
          <w:szCs w:val="22"/>
        </w:rPr>
        <w:tab/>
      </w:r>
      <w:r w:rsidRPr="00FC443D">
        <w:rPr>
          <w:rFonts w:ascii="Calibri" w:hAnsi="Calibri" w:cs="Calibri"/>
          <w:sz w:val="22"/>
          <w:szCs w:val="22"/>
          <w:u w:val="single"/>
        </w:rPr>
        <w:t>(A végrehajtásért felelős:</w:t>
      </w:r>
    </w:p>
    <w:p w14:paraId="77B627FC" w14:textId="77777777" w:rsidR="00343AEF" w:rsidRPr="00FC443D" w:rsidRDefault="00343AEF" w:rsidP="00343AEF">
      <w:pPr>
        <w:ind w:firstLine="1418"/>
        <w:jc w:val="both"/>
        <w:rPr>
          <w:rFonts w:ascii="Calibri" w:hAnsi="Calibri" w:cs="Calibri"/>
          <w:sz w:val="22"/>
          <w:szCs w:val="22"/>
        </w:rPr>
      </w:pPr>
      <w:r w:rsidRPr="00FC443D">
        <w:rPr>
          <w:rFonts w:ascii="Calibri" w:hAnsi="Calibri" w:cs="Calibri"/>
          <w:sz w:val="22"/>
          <w:szCs w:val="22"/>
        </w:rPr>
        <w:t>Dr. Gyuráczné dr. Speier Anikó a Városüzemeltetési és Városfejlesztési Osztály vezetője)</w:t>
      </w:r>
    </w:p>
    <w:p w14:paraId="2228E05D" w14:textId="77777777" w:rsidR="00343AEF" w:rsidRPr="00FC443D" w:rsidRDefault="00343AEF" w:rsidP="00343AEF">
      <w:pPr>
        <w:ind w:firstLine="1418"/>
        <w:jc w:val="both"/>
        <w:rPr>
          <w:rFonts w:ascii="Calibri" w:hAnsi="Calibri" w:cs="Calibri"/>
          <w:sz w:val="22"/>
          <w:szCs w:val="22"/>
        </w:rPr>
      </w:pPr>
    </w:p>
    <w:p w14:paraId="15342655" w14:textId="77777777" w:rsidR="00343AEF" w:rsidRPr="00FC443D" w:rsidRDefault="00343AEF" w:rsidP="00343AEF">
      <w:pPr>
        <w:tabs>
          <w:tab w:val="left" w:pos="708"/>
          <w:tab w:val="left" w:pos="1416"/>
          <w:tab w:val="left" w:pos="2124"/>
          <w:tab w:val="left" w:pos="2832"/>
          <w:tab w:val="left" w:pos="3540"/>
          <w:tab w:val="left" w:pos="6195"/>
        </w:tabs>
        <w:jc w:val="both"/>
        <w:rPr>
          <w:rFonts w:ascii="Calibri" w:hAnsi="Calibri" w:cs="Calibri"/>
          <w:sz w:val="22"/>
          <w:szCs w:val="22"/>
        </w:rPr>
      </w:pPr>
      <w:r w:rsidRPr="00FC443D">
        <w:rPr>
          <w:rFonts w:ascii="Calibri" w:hAnsi="Calibri" w:cs="Calibri"/>
          <w:b/>
          <w:bCs/>
          <w:sz w:val="22"/>
          <w:szCs w:val="22"/>
          <w:u w:val="single"/>
        </w:rPr>
        <w:t>Határidő:</w:t>
      </w:r>
      <w:r w:rsidRPr="00FC443D">
        <w:rPr>
          <w:rFonts w:ascii="Calibri" w:hAnsi="Calibri" w:cs="Calibri"/>
          <w:sz w:val="22"/>
          <w:szCs w:val="22"/>
        </w:rPr>
        <w:tab/>
        <w:t>azonnal</w:t>
      </w:r>
    </w:p>
    <w:p w14:paraId="0CAF367E" w14:textId="77777777" w:rsidR="00343AEF" w:rsidRPr="00FC443D" w:rsidRDefault="00343AEF" w:rsidP="00343AEF"/>
    <w:p w14:paraId="64F811F6" w14:textId="77777777" w:rsidR="00334AE8" w:rsidRPr="00FC443D" w:rsidRDefault="00334AE8" w:rsidP="009D0BA1">
      <w:pPr>
        <w:ind w:left="705" w:hanging="705"/>
        <w:jc w:val="both"/>
        <w:rPr>
          <w:rFonts w:asciiTheme="minorHAnsi" w:hAnsiTheme="minorHAnsi" w:cstheme="minorHAnsi"/>
          <w:i/>
          <w:sz w:val="22"/>
          <w:szCs w:val="22"/>
        </w:rPr>
      </w:pPr>
    </w:p>
    <w:p w14:paraId="34144946" w14:textId="77777777" w:rsidR="009D0BA1" w:rsidRPr="00FC443D" w:rsidRDefault="009D0BA1" w:rsidP="009D0BA1">
      <w:pPr>
        <w:jc w:val="center"/>
        <w:rPr>
          <w:rFonts w:asciiTheme="minorHAnsi" w:hAnsiTheme="minorHAnsi" w:cstheme="minorHAnsi"/>
          <w:b/>
          <w:bCs/>
          <w:i/>
          <w:color w:val="000000"/>
          <w:spacing w:val="2"/>
          <w:sz w:val="18"/>
          <w:szCs w:val="18"/>
          <w:shd w:val="clear" w:color="auto" w:fill="F9F9F9"/>
        </w:rPr>
      </w:pPr>
    </w:p>
    <w:p w14:paraId="094BE3D7" w14:textId="77777777" w:rsidR="009D0BA1" w:rsidRPr="00FC443D" w:rsidRDefault="009D0BA1" w:rsidP="009D0BA1">
      <w:pPr>
        <w:jc w:val="both"/>
        <w:rPr>
          <w:rFonts w:asciiTheme="minorHAnsi" w:hAnsiTheme="minorHAnsi" w:cstheme="minorHAnsi"/>
          <w:b/>
          <w:bCs/>
          <w:i/>
          <w:color w:val="000000"/>
          <w:spacing w:val="2"/>
          <w:sz w:val="22"/>
          <w:szCs w:val="22"/>
          <w:shd w:val="clear" w:color="auto" w:fill="F9F9F9"/>
        </w:rPr>
      </w:pPr>
      <w:r w:rsidRPr="00FC443D">
        <w:rPr>
          <w:rFonts w:asciiTheme="minorHAnsi" w:hAnsiTheme="minorHAnsi" w:cstheme="minorHAnsi"/>
          <w:b/>
          <w:bCs/>
          <w:i/>
          <w:color w:val="000000"/>
          <w:spacing w:val="2"/>
          <w:sz w:val="22"/>
          <w:szCs w:val="22"/>
          <w:shd w:val="clear" w:color="auto" w:fill="F9F9F9"/>
        </w:rPr>
        <w:t>11./</w:t>
      </w:r>
      <w:r w:rsidRPr="00FC443D">
        <w:rPr>
          <w:rFonts w:asciiTheme="minorHAnsi" w:hAnsiTheme="minorHAnsi" w:cstheme="minorHAnsi"/>
          <w:b/>
          <w:bCs/>
          <w:i/>
          <w:color w:val="000000"/>
          <w:spacing w:val="2"/>
          <w:sz w:val="22"/>
          <w:szCs w:val="22"/>
          <w:shd w:val="clear" w:color="auto" w:fill="F9F9F9"/>
        </w:rPr>
        <w:tab/>
        <w:t>Javaslat köztéri szobor elhelyezésével kapcsolatos döntés meghozatalára</w:t>
      </w:r>
    </w:p>
    <w:p w14:paraId="3F7067AD" w14:textId="77777777" w:rsidR="009D0BA1" w:rsidRPr="00FC443D" w:rsidRDefault="009D0BA1" w:rsidP="009D0BA1">
      <w:pPr>
        <w:ind w:left="705"/>
        <w:jc w:val="both"/>
        <w:rPr>
          <w:rFonts w:asciiTheme="minorHAnsi" w:hAnsiTheme="minorHAnsi" w:cstheme="minorHAnsi"/>
          <w:i/>
          <w:sz w:val="22"/>
          <w:szCs w:val="22"/>
        </w:rPr>
      </w:pPr>
      <w:r w:rsidRPr="00FC443D">
        <w:rPr>
          <w:rFonts w:asciiTheme="minorHAnsi" w:hAnsiTheme="minorHAnsi" w:cstheme="minorHAnsi"/>
          <w:b/>
          <w:i/>
          <w:sz w:val="22"/>
          <w:szCs w:val="22"/>
          <w:u w:val="single"/>
        </w:rPr>
        <w:t>Előadók:</w:t>
      </w:r>
      <w:r w:rsidRPr="00FC443D">
        <w:rPr>
          <w:rFonts w:asciiTheme="minorHAnsi" w:hAnsiTheme="minorHAnsi" w:cstheme="minorHAnsi"/>
          <w:i/>
          <w:sz w:val="22"/>
          <w:szCs w:val="22"/>
        </w:rPr>
        <w:tab/>
        <w:t>Dr. Nemény András polgármester</w:t>
      </w:r>
    </w:p>
    <w:p w14:paraId="56463701" w14:textId="77777777" w:rsidR="009D0BA1" w:rsidRPr="00FC443D" w:rsidRDefault="009D0BA1" w:rsidP="009D0BA1">
      <w:pPr>
        <w:ind w:left="705"/>
        <w:jc w:val="both"/>
        <w:rPr>
          <w:rFonts w:asciiTheme="minorHAnsi" w:hAnsiTheme="minorHAnsi" w:cstheme="minorHAnsi"/>
          <w:i/>
          <w:sz w:val="22"/>
          <w:szCs w:val="22"/>
        </w:rPr>
      </w:pPr>
      <w:r w:rsidRPr="00FC443D">
        <w:rPr>
          <w:rFonts w:asciiTheme="minorHAnsi" w:hAnsiTheme="minorHAnsi" w:cstheme="minorHAnsi"/>
          <w:b/>
          <w:i/>
          <w:sz w:val="22"/>
          <w:szCs w:val="22"/>
          <w:u w:val="single"/>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t>Horváth Soma alpolgármester</w:t>
      </w:r>
    </w:p>
    <w:p w14:paraId="5C9ECD90" w14:textId="77777777" w:rsidR="00EE7038" w:rsidRDefault="00EE7038" w:rsidP="009D0BA1">
      <w:pPr>
        <w:ind w:left="705"/>
        <w:jc w:val="both"/>
        <w:rPr>
          <w:rFonts w:asciiTheme="minorHAnsi" w:hAnsiTheme="minorHAnsi" w:cstheme="minorHAnsi"/>
          <w:i/>
          <w:sz w:val="22"/>
          <w:szCs w:val="22"/>
        </w:rPr>
      </w:pPr>
    </w:p>
    <w:p w14:paraId="4A544640" w14:textId="77777777" w:rsidR="0079594C" w:rsidRPr="00FC443D" w:rsidRDefault="0079594C" w:rsidP="009D0BA1">
      <w:pPr>
        <w:ind w:left="705"/>
        <w:jc w:val="both"/>
        <w:rPr>
          <w:rFonts w:asciiTheme="minorHAnsi" w:hAnsiTheme="minorHAnsi" w:cstheme="minorHAnsi"/>
          <w:i/>
          <w:sz w:val="22"/>
          <w:szCs w:val="22"/>
        </w:rPr>
      </w:pPr>
    </w:p>
    <w:p w14:paraId="35B3D1CE" w14:textId="4E8796B0" w:rsidR="001D66EC" w:rsidRPr="00FC443D" w:rsidRDefault="00343AEF" w:rsidP="00956525">
      <w:pPr>
        <w:jc w:val="center"/>
        <w:rPr>
          <w:rFonts w:asciiTheme="minorHAnsi" w:hAnsiTheme="minorHAnsi" w:cstheme="minorHAnsi"/>
          <w:b/>
          <w:sz w:val="22"/>
          <w:szCs w:val="22"/>
          <w:u w:val="single"/>
        </w:rPr>
      </w:pPr>
      <w:r w:rsidRPr="00FC443D">
        <w:rPr>
          <w:rFonts w:asciiTheme="minorHAnsi" w:hAnsiTheme="minorHAnsi" w:cstheme="minorHAnsi"/>
          <w:b/>
          <w:sz w:val="22"/>
          <w:szCs w:val="22"/>
          <w:u w:val="single"/>
        </w:rPr>
        <w:t>298</w:t>
      </w:r>
      <w:r w:rsidR="001D66EC" w:rsidRPr="00FC443D">
        <w:rPr>
          <w:rFonts w:asciiTheme="minorHAnsi" w:hAnsiTheme="minorHAnsi" w:cstheme="minorHAnsi"/>
          <w:b/>
          <w:sz w:val="22"/>
          <w:szCs w:val="22"/>
          <w:u w:val="single"/>
        </w:rPr>
        <w:t>/2024. (X. 22.) Kgy. számú határozat</w:t>
      </w:r>
    </w:p>
    <w:p w14:paraId="15DA2ACE" w14:textId="77777777" w:rsidR="00956525" w:rsidRPr="00FC443D" w:rsidRDefault="00956525" w:rsidP="00956525">
      <w:pPr>
        <w:jc w:val="center"/>
        <w:rPr>
          <w:rFonts w:asciiTheme="minorHAnsi" w:hAnsiTheme="minorHAnsi" w:cstheme="minorHAnsi"/>
          <w:b/>
          <w:sz w:val="22"/>
          <w:szCs w:val="22"/>
          <w:u w:val="single"/>
        </w:rPr>
      </w:pPr>
    </w:p>
    <w:p w14:paraId="4FE925A2" w14:textId="77777777" w:rsidR="001D66EC" w:rsidRPr="00FC443D" w:rsidRDefault="001D66EC" w:rsidP="00956525">
      <w:pPr>
        <w:jc w:val="both"/>
        <w:rPr>
          <w:rFonts w:asciiTheme="minorHAnsi" w:hAnsiTheme="minorHAnsi" w:cstheme="minorHAnsi"/>
          <w:sz w:val="22"/>
          <w:szCs w:val="22"/>
        </w:rPr>
      </w:pPr>
      <w:r w:rsidRPr="00FC443D">
        <w:rPr>
          <w:rFonts w:asciiTheme="minorHAnsi" w:hAnsiTheme="minorHAnsi" w:cstheme="minorHAnsi"/>
          <w:sz w:val="22"/>
          <w:szCs w:val="22"/>
        </w:rPr>
        <w:t xml:space="preserve">Szombathely Megyei Jogú Város Közgyűlése a „Javaslat köztéri szobor elhelyezésével kapcsolatos döntés meghozatalára” c. előterjesztést megtárgyalta, és - figyelembe véve az Alkotóművészeti Koordinációs Iroda által kiadott szakvéleményt, a bírálaton elhangzott észrevételek megfontolásával - egyetértését fejezi ki arra vonatkozóan, hogy a Vas Vármegyei Mérnöki Kamara a Szombathely, 11-es huszár út 40. szám előtti, 2262/3 hrsz-ú közterületen felállítsa a Veres Gábor szobrászművész által Hollán Ernő emlékére készített köztéri alkotást.  </w:t>
      </w:r>
    </w:p>
    <w:p w14:paraId="3E559F67" w14:textId="77777777" w:rsidR="001D66EC" w:rsidRPr="00FC443D" w:rsidRDefault="001D66EC" w:rsidP="001D66EC">
      <w:pPr>
        <w:tabs>
          <w:tab w:val="left" w:pos="284"/>
        </w:tabs>
        <w:jc w:val="both"/>
        <w:rPr>
          <w:rFonts w:asciiTheme="minorHAnsi" w:hAnsiTheme="minorHAnsi" w:cstheme="minorHAnsi"/>
          <w:sz w:val="22"/>
          <w:szCs w:val="22"/>
          <w:u w:val="single"/>
        </w:rPr>
      </w:pPr>
    </w:p>
    <w:p w14:paraId="75D10D4E" w14:textId="77777777" w:rsidR="001D66EC" w:rsidRPr="00FC443D" w:rsidRDefault="001D66EC" w:rsidP="001D66EC">
      <w:pPr>
        <w:tabs>
          <w:tab w:val="left" w:pos="284"/>
        </w:tabs>
        <w:jc w:val="both"/>
        <w:rPr>
          <w:rFonts w:asciiTheme="minorHAnsi" w:hAnsiTheme="minorHAnsi" w:cstheme="minorHAnsi"/>
          <w:sz w:val="22"/>
          <w:szCs w:val="22"/>
        </w:rPr>
      </w:pPr>
      <w:r w:rsidRPr="00FC443D">
        <w:rPr>
          <w:rFonts w:asciiTheme="minorHAnsi" w:hAnsiTheme="minorHAnsi" w:cstheme="minorHAnsi"/>
          <w:b/>
          <w:bCs/>
          <w:sz w:val="22"/>
          <w:szCs w:val="22"/>
          <w:u w:val="single"/>
        </w:rPr>
        <w:t>Felelős:</w:t>
      </w: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Dr. Nemény András polgármester</w:t>
      </w:r>
    </w:p>
    <w:p w14:paraId="6FF84FD6" w14:textId="77777777" w:rsidR="001D66EC" w:rsidRPr="00FC443D" w:rsidRDefault="001D66EC" w:rsidP="001D66EC">
      <w:pPr>
        <w:tabs>
          <w:tab w:val="left" w:pos="284"/>
        </w:tabs>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Horváth Soma alpolgármester</w:t>
      </w:r>
      <w:r w:rsidRPr="00FC443D">
        <w:rPr>
          <w:rFonts w:asciiTheme="minorHAnsi" w:hAnsiTheme="minorHAnsi" w:cstheme="minorHAnsi"/>
          <w:sz w:val="22"/>
          <w:szCs w:val="22"/>
        </w:rPr>
        <w:tab/>
        <w:t xml:space="preserve">    </w:t>
      </w:r>
      <w:r w:rsidRPr="00FC443D">
        <w:rPr>
          <w:rFonts w:asciiTheme="minorHAnsi" w:hAnsiTheme="minorHAnsi" w:cstheme="minorHAnsi"/>
          <w:sz w:val="22"/>
          <w:szCs w:val="22"/>
        </w:rPr>
        <w:tab/>
        <w:t xml:space="preserve">        </w:t>
      </w:r>
      <w:r w:rsidRPr="00FC443D">
        <w:rPr>
          <w:rFonts w:asciiTheme="minorHAnsi" w:hAnsiTheme="minorHAnsi" w:cstheme="minorHAnsi"/>
          <w:sz w:val="22"/>
          <w:szCs w:val="22"/>
        </w:rPr>
        <w:tab/>
        <w:t xml:space="preserve"> </w:t>
      </w:r>
    </w:p>
    <w:p w14:paraId="241BB12A" w14:textId="77777777" w:rsidR="001D66EC" w:rsidRPr="00FC443D" w:rsidRDefault="001D66EC" w:rsidP="001D66EC">
      <w:pPr>
        <w:tabs>
          <w:tab w:val="left" w:pos="284"/>
        </w:tabs>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Dr. Károlyi Ákos jegyző</w:t>
      </w:r>
    </w:p>
    <w:p w14:paraId="55686BCD" w14:textId="77777777" w:rsidR="001D66EC" w:rsidRPr="00FC443D" w:rsidRDefault="001D66EC" w:rsidP="001D66EC">
      <w:pPr>
        <w:tabs>
          <w:tab w:val="left" w:pos="284"/>
        </w:tabs>
        <w:jc w:val="both"/>
        <w:rPr>
          <w:rFonts w:asciiTheme="minorHAnsi" w:hAnsiTheme="minorHAnsi" w:cstheme="minorHAnsi"/>
          <w:sz w:val="22"/>
          <w:szCs w:val="22"/>
        </w:rPr>
      </w:pPr>
      <w:r w:rsidRPr="00FC443D">
        <w:rPr>
          <w:rFonts w:asciiTheme="minorHAnsi" w:hAnsiTheme="minorHAnsi" w:cstheme="minorHAnsi"/>
          <w:sz w:val="22"/>
          <w:szCs w:val="22"/>
        </w:rPr>
        <w:t xml:space="preserve">                 </w:t>
      </w:r>
      <w:r w:rsidRPr="00FC443D">
        <w:rPr>
          <w:rFonts w:asciiTheme="minorHAnsi" w:hAnsiTheme="minorHAnsi" w:cstheme="minorHAnsi"/>
          <w:sz w:val="22"/>
          <w:szCs w:val="22"/>
        </w:rPr>
        <w:tab/>
        <w:t xml:space="preserve">(a végrehajtás előkészítéséért: </w:t>
      </w:r>
    </w:p>
    <w:p w14:paraId="21FC859F" w14:textId="77777777" w:rsidR="001D66EC" w:rsidRPr="00FC443D" w:rsidRDefault="001D66EC" w:rsidP="001D66EC">
      <w:pPr>
        <w:tabs>
          <w:tab w:val="left" w:pos="284"/>
        </w:tabs>
        <w:jc w:val="both"/>
        <w:rPr>
          <w:rFonts w:asciiTheme="minorHAnsi" w:hAnsiTheme="minorHAnsi" w:cstheme="minorHAnsi"/>
          <w:sz w:val="22"/>
          <w:szCs w:val="22"/>
        </w:rPr>
      </w:pPr>
      <w:r w:rsidRPr="00FC443D">
        <w:rPr>
          <w:rFonts w:asciiTheme="minorHAnsi" w:hAnsiTheme="minorHAnsi" w:cstheme="minorHAnsi"/>
          <w:sz w:val="22"/>
          <w:szCs w:val="22"/>
        </w:rPr>
        <w:lastRenderedPageBreak/>
        <w:t xml:space="preserve">                   </w:t>
      </w:r>
      <w:r w:rsidRPr="00FC443D">
        <w:rPr>
          <w:rFonts w:asciiTheme="minorHAnsi" w:hAnsiTheme="minorHAnsi" w:cstheme="minorHAnsi"/>
          <w:sz w:val="22"/>
          <w:szCs w:val="22"/>
        </w:rPr>
        <w:tab/>
        <w:t>Vinczéné Dr. Menyhárt Mária, az Egészségügyi és Közszolgálati Osztály vezetője,</w:t>
      </w:r>
    </w:p>
    <w:p w14:paraId="6F9ED8AF" w14:textId="77777777" w:rsidR="001D66EC" w:rsidRPr="00FC443D" w:rsidRDefault="001D66EC" w:rsidP="001D66EC">
      <w:pPr>
        <w:tabs>
          <w:tab w:val="left" w:pos="284"/>
        </w:tabs>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r>
      <w:r w:rsidRPr="00FC443D">
        <w:rPr>
          <w:rFonts w:asciiTheme="minorHAnsi" w:hAnsiTheme="minorHAnsi" w:cstheme="minorHAnsi"/>
          <w:sz w:val="22"/>
          <w:szCs w:val="22"/>
        </w:rPr>
        <w:tab/>
        <w:t>Nádor István, a Vas Vármegyei Mérnöki Kamara elnöke)</w:t>
      </w:r>
    </w:p>
    <w:p w14:paraId="3BEBAD0E" w14:textId="77777777" w:rsidR="001D66EC" w:rsidRPr="00FC443D" w:rsidRDefault="001D66EC" w:rsidP="001D66EC">
      <w:pPr>
        <w:tabs>
          <w:tab w:val="left" w:pos="284"/>
        </w:tabs>
        <w:jc w:val="both"/>
        <w:rPr>
          <w:rFonts w:asciiTheme="minorHAnsi" w:hAnsiTheme="minorHAnsi" w:cstheme="minorHAnsi"/>
          <w:sz w:val="22"/>
          <w:szCs w:val="22"/>
        </w:rPr>
      </w:pPr>
    </w:p>
    <w:p w14:paraId="5B5AD91C" w14:textId="77777777" w:rsidR="001D66EC" w:rsidRPr="00FC443D" w:rsidRDefault="001D66EC" w:rsidP="001D66EC">
      <w:pPr>
        <w:autoSpaceDE w:val="0"/>
        <w:autoSpaceDN w:val="0"/>
        <w:adjustRightInd w:val="0"/>
        <w:jc w:val="both"/>
        <w:rPr>
          <w:rFonts w:ascii="Arial" w:hAnsi="Arial" w:cs="Arial"/>
          <w:b/>
        </w:rPr>
      </w:pPr>
      <w:r w:rsidRPr="00FC443D">
        <w:rPr>
          <w:rFonts w:asciiTheme="minorHAnsi" w:hAnsiTheme="minorHAnsi" w:cstheme="minorHAnsi"/>
          <w:b/>
          <w:sz w:val="22"/>
          <w:szCs w:val="22"/>
          <w:u w:val="single"/>
        </w:rPr>
        <w:t>Határidő:</w:t>
      </w:r>
      <w:r w:rsidRPr="00FC443D">
        <w:rPr>
          <w:rFonts w:asciiTheme="minorHAnsi" w:hAnsiTheme="minorHAnsi" w:cstheme="minorHAnsi"/>
          <w:bCs/>
          <w:sz w:val="22"/>
          <w:szCs w:val="22"/>
        </w:rPr>
        <w:t xml:space="preserve">       </w:t>
      </w:r>
      <w:r w:rsidRPr="00FC443D">
        <w:rPr>
          <w:rFonts w:asciiTheme="minorHAnsi" w:hAnsiTheme="minorHAnsi" w:cstheme="minorHAnsi"/>
          <w:bCs/>
          <w:sz w:val="22"/>
          <w:szCs w:val="22"/>
        </w:rPr>
        <w:tab/>
      </w:r>
      <w:r w:rsidRPr="00FC443D">
        <w:rPr>
          <w:rFonts w:asciiTheme="minorHAnsi" w:hAnsiTheme="minorHAnsi" w:cstheme="minorHAnsi"/>
          <w:sz w:val="22"/>
          <w:szCs w:val="22"/>
        </w:rPr>
        <w:t xml:space="preserve">azonnal </w:t>
      </w:r>
    </w:p>
    <w:p w14:paraId="033BB7D7" w14:textId="77777777" w:rsidR="00956525" w:rsidRDefault="00956525" w:rsidP="003E0289">
      <w:pPr>
        <w:jc w:val="both"/>
        <w:rPr>
          <w:rFonts w:asciiTheme="minorHAnsi" w:hAnsiTheme="minorHAnsi" w:cstheme="minorHAnsi"/>
          <w:i/>
          <w:sz w:val="18"/>
          <w:szCs w:val="18"/>
        </w:rPr>
      </w:pPr>
    </w:p>
    <w:p w14:paraId="1593FE7F" w14:textId="77777777" w:rsidR="0079594C" w:rsidRDefault="0079594C" w:rsidP="003E0289">
      <w:pPr>
        <w:jc w:val="both"/>
        <w:rPr>
          <w:rFonts w:asciiTheme="minorHAnsi" w:hAnsiTheme="minorHAnsi" w:cstheme="minorHAnsi"/>
          <w:i/>
          <w:sz w:val="18"/>
          <w:szCs w:val="18"/>
        </w:rPr>
      </w:pPr>
    </w:p>
    <w:p w14:paraId="60903C6E" w14:textId="77777777" w:rsidR="0079594C" w:rsidRPr="00FC443D" w:rsidRDefault="0079594C" w:rsidP="003E0289">
      <w:pPr>
        <w:jc w:val="both"/>
        <w:rPr>
          <w:rFonts w:asciiTheme="minorHAnsi" w:hAnsiTheme="minorHAnsi" w:cstheme="minorHAnsi"/>
          <w:i/>
          <w:sz w:val="18"/>
          <w:szCs w:val="18"/>
        </w:rPr>
      </w:pPr>
    </w:p>
    <w:p w14:paraId="7D77DE4C" w14:textId="77777777" w:rsidR="009D0BA1" w:rsidRPr="00FC443D" w:rsidRDefault="009D0BA1" w:rsidP="009D0BA1">
      <w:pPr>
        <w:ind w:left="705" w:hanging="705"/>
        <w:jc w:val="both"/>
        <w:rPr>
          <w:rFonts w:asciiTheme="minorHAnsi" w:hAnsiTheme="minorHAnsi" w:cstheme="minorHAnsi"/>
          <w:b/>
          <w:i/>
          <w:iCs/>
          <w:sz w:val="22"/>
          <w:szCs w:val="22"/>
        </w:rPr>
      </w:pPr>
      <w:r w:rsidRPr="00FC443D">
        <w:rPr>
          <w:rFonts w:asciiTheme="minorHAnsi" w:hAnsiTheme="minorHAnsi" w:cstheme="minorHAnsi"/>
          <w:b/>
          <w:i/>
          <w:sz w:val="22"/>
          <w:szCs w:val="22"/>
        </w:rPr>
        <w:t>12./</w:t>
      </w:r>
      <w:r w:rsidRPr="00FC443D">
        <w:rPr>
          <w:rFonts w:asciiTheme="minorHAnsi" w:hAnsiTheme="minorHAnsi" w:cstheme="minorHAnsi"/>
          <w:b/>
          <w:i/>
          <w:sz w:val="22"/>
          <w:szCs w:val="22"/>
        </w:rPr>
        <w:tab/>
        <w:t>Javaslat a „Bursa Hungarica” Felsőoktatási Önkormányzati Ösztöndíjpályázathoz történő 2025. évi csatlakozás jóváhagyására</w:t>
      </w:r>
      <w:r w:rsidRPr="00FC443D">
        <w:rPr>
          <w:rFonts w:asciiTheme="minorHAnsi" w:hAnsiTheme="minorHAnsi" w:cstheme="minorHAnsi"/>
          <w:b/>
          <w:i/>
        </w:rPr>
        <w:t xml:space="preserve"> </w:t>
      </w:r>
    </w:p>
    <w:p w14:paraId="7A97F26E" w14:textId="77777777" w:rsidR="009D0BA1" w:rsidRPr="00FC443D" w:rsidRDefault="009D0BA1" w:rsidP="009D0BA1">
      <w:pPr>
        <w:tabs>
          <w:tab w:val="left" w:pos="-900"/>
          <w:tab w:val="left" w:pos="-720"/>
        </w:tabs>
        <w:ind w:left="705" w:hanging="705"/>
        <w:jc w:val="both"/>
        <w:rPr>
          <w:rFonts w:asciiTheme="minorHAnsi" w:hAnsiTheme="minorHAnsi" w:cstheme="minorHAnsi"/>
          <w:i/>
          <w:sz w:val="22"/>
          <w:szCs w:val="22"/>
        </w:rPr>
      </w:pPr>
      <w:r w:rsidRPr="00FC443D">
        <w:rPr>
          <w:rFonts w:asciiTheme="minorHAnsi" w:hAnsiTheme="minorHAnsi" w:cstheme="minorHAnsi"/>
          <w:b/>
          <w:bCs/>
          <w:i/>
          <w:sz w:val="22"/>
          <w:szCs w:val="22"/>
        </w:rPr>
        <w:tab/>
      </w:r>
      <w:r w:rsidRPr="00FC443D">
        <w:rPr>
          <w:rFonts w:asciiTheme="minorHAnsi" w:hAnsiTheme="minorHAnsi" w:cstheme="minorHAnsi"/>
          <w:b/>
          <w:bCs/>
          <w:i/>
          <w:sz w:val="22"/>
          <w:szCs w:val="22"/>
          <w:u w:val="single"/>
        </w:rPr>
        <w:t>E</w:t>
      </w:r>
      <w:r w:rsidRPr="00FC443D">
        <w:rPr>
          <w:rFonts w:asciiTheme="minorHAnsi" w:hAnsiTheme="minorHAnsi" w:cstheme="minorHAnsi"/>
          <w:b/>
          <w:i/>
          <w:sz w:val="22"/>
          <w:szCs w:val="22"/>
          <w:u w:val="single"/>
        </w:rPr>
        <w:t>lőadók:</w:t>
      </w:r>
      <w:r w:rsidRPr="00FC443D">
        <w:rPr>
          <w:rFonts w:asciiTheme="minorHAnsi" w:hAnsiTheme="minorHAnsi" w:cstheme="minorHAnsi"/>
          <w:i/>
          <w:sz w:val="22"/>
          <w:szCs w:val="22"/>
        </w:rPr>
        <w:t xml:space="preserve">         </w:t>
      </w:r>
      <w:r w:rsidRPr="00FC443D">
        <w:rPr>
          <w:rFonts w:asciiTheme="minorHAnsi" w:hAnsiTheme="minorHAnsi" w:cstheme="minorHAnsi"/>
          <w:i/>
          <w:sz w:val="22"/>
          <w:szCs w:val="22"/>
        </w:rPr>
        <w:tab/>
        <w:t>Dr. Nemény András polgármester</w:t>
      </w:r>
    </w:p>
    <w:p w14:paraId="323C6AA9" w14:textId="77777777" w:rsidR="009D0BA1" w:rsidRPr="00FC443D" w:rsidRDefault="009D0BA1" w:rsidP="009D0BA1">
      <w:pPr>
        <w:rPr>
          <w:rFonts w:asciiTheme="minorHAnsi" w:hAnsiTheme="minorHAnsi" w:cstheme="minorHAnsi"/>
          <w:i/>
          <w:sz w:val="22"/>
          <w:szCs w:val="22"/>
        </w:rPr>
      </w:pP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t>Dr. László Győző alpolgármester</w:t>
      </w: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r>
    </w:p>
    <w:p w14:paraId="52D4A33F" w14:textId="77777777" w:rsidR="009D0BA1" w:rsidRPr="00FC443D" w:rsidRDefault="009D0BA1" w:rsidP="009D0BA1">
      <w:pPr>
        <w:rPr>
          <w:rFonts w:asciiTheme="minorHAnsi" w:hAnsiTheme="minorHAnsi" w:cstheme="minorHAnsi"/>
          <w:i/>
          <w:sz w:val="22"/>
          <w:szCs w:val="22"/>
        </w:rPr>
      </w:pPr>
      <w:r w:rsidRPr="00FC443D">
        <w:rPr>
          <w:rFonts w:asciiTheme="minorHAnsi" w:hAnsiTheme="minorHAnsi" w:cstheme="minorHAnsi"/>
          <w:i/>
          <w:sz w:val="22"/>
          <w:szCs w:val="22"/>
        </w:rPr>
        <w:tab/>
      </w:r>
      <w:r w:rsidRPr="00FC443D">
        <w:rPr>
          <w:rFonts w:asciiTheme="minorHAnsi" w:hAnsiTheme="minorHAnsi" w:cstheme="minorHAnsi"/>
          <w:i/>
          <w:sz w:val="22"/>
          <w:szCs w:val="22"/>
        </w:rPr>
        <w:tab/>
      </w:r>
      <w:r w:rsidRPr="00FC443D">
        <w:rPr>
          <w:rFonts w:asciiTheme="minorHAnsi" w:hAnsiTheme="minorHAnsi" w:cstheme="minorHAnsi"/>
          <w:i/>
          <w:sz w:val="22"/>
          <w:szCs w:val="22"/>
        </w:rPr>
        <w:tab/>
        <w:t>Dr. Horváth Attila alpolgármester</w:t>
      </w:r>
    </w:p>
    <w:p w14:paraId="73AE41B9" w14:textId="77777777" w:rsidR="00634A24" w:rsidRPr="00FC443D" w:rsidRDefault="00634A24" w:rsidP="009D0BA1">
      <w:pPr>
        <w:rPr>
          <w:rFonts w:asciiTheme="minorHAnsi" w:hAnsiTheme="minorHAnsi" w:cstheme="minorHAnsi"/>
          <w:i/>
          <w:sz w:val="22"/>
          <w:szCs w:val="22"/>
        </w:rPr>
      </w:pPr>
    </w:p>
    <w:p w14:paraId="4C4ECB15" w14:textId="77777777" w:rsidR="00956525" w:rsidRPr="00FC443D" w:rsidRDefault="00956525" w:rsidP="009D0BA1">
      <w:pPr>
        <w:rPr>
          <w:rFonts w:asciiTheme="minorHAnsi" w:hAnsiTheme="minorHAnsi" w:cstheme="minorHAnsi"/>
          <w:i/>
          <w:sz w:val="22"/>
          <w:szCs w:val="22"/>
        </w:rPr>
      </w:pPr>
    </w:p>
    <w:p w14:paraId="40BE5E1F" w14:textId="1C98255E" w:rsidR="00634A24" w:rsidRPr="00FC443D" w:rsidRDefault="00343AEF" w:rsidP="00634A24">
      <w:pPr>
        <w:jc w:val="center"/>
        <w:rPr>
          <w:rFonts w:asciiTheme="minorHAnsi" w:hAnsiTheme="minorHAnsi" w:cstheme="minorHAnsi"/>
          <w:sz w:val="22"/>
          <w:szCs w:val="22"/>
          <w:u w:val="single"/>
        </w:rPr>
      </w:pPr>
      <w:r w:rsidRPr="00FC443D">
        <w:rPr>
          <w:rFonts w:asciiTheme="minorHAnsi" w:hAnsiTheme="minorHAnsi" w:cstheme="minorHAnsi"/>
          <w:b/>
          <w:sz w:val="22"/>
          <w:szCs w:val="22"/>
          <w:u w:val="single"/>
        </w:rPr>
        <w:t>299</w:t>
      </w:r>
      <w:r w:rsidR="00634A24" w:rsidRPr="00FC443D">
        <w:rPr>
          <w:rFonts w:asciiTheme="minorHAnsi" w:hAnsiTheme="minorHAnsi" w:cstheme="minorHAnsi"/>
          <w:b/>
          <w:sz w:val="22"/>
          <w:szCs w:val="22"/>
          <w:u w:val="single"/>
        </w:rPr>
        <w:t>/2024. (X. 22.) Kgy. számú határozat</w:t>
      </w:r>
    </w:p>
    <w:p w14:paraId="622DAC4B" w14:textId="77777777" w:rsidR="00634A24" w:rsidRPr="00FC443D" w:rsidRDefault="00634A24" w:rsidP="00634A24">
      <w:pPr>
        <w:jc w:val="center"/>
        <w:rPr>
          <w:rFonts w:asciiTheme="minorHAnsi" w:hAnsiTheme="minorHAnsi" w:cstheme="minorHAnsi"/>
          <w:sz w:val="22"/>
          <w:szCs w:val="22"/>
        </w:rPr>
      </w:pPr>
    </w:p>
    <w:p w14:paraId="0D379BB5" w14:textId="77777777" w:rsidR="00634A24" w:rsidRPr="00FC443D" w:rsidRDefault="00634A24" w:rsidP="00343AEF">
      <w:pPr>
        <w:numPr>
          <w:ilvl w:val="0"/>
          <w:numId w:val="6"/>
        </w:numPr>
        <w:ind w:left="426" w:hanging="426"/>
        <w:jc w:val="both"/>
        <w:rPr>
          <w:rFonts w:asciiTheme="minorHAnsi" w:hAnsiTheme="minorHAnsi" w:cstheme="minorHAnsi"/>
          <w:sz w:val="22"/>
          <w:szCs w:val="22"/>
        </w:rPr>
      </w:pPr>
      <w:r w:rsidRPr="00FC443D">
        <w:rPr>
          <w:rFonts w:asciiTheme="minorHAnsi" w:hAnsiTheme="minorHAnsi" w:cstheme="minorHAnsi"/>
          <w:sz w:val="22"/>
          <w:szCs w:val="22"/>
        </w:rPr>
        <w:t>Szombathely Megyei Jogú Város Közgyűlése egyetért azzal, hogy az Önkormányzat 2025. évben is csatlakozzon a hátrányos helyzetű felsőoktatási hallgatók, illetőleg felsőoktatási tanulmányokat kezdeni kívánó fiatalok támogatására létrehozott Ösztöndíjrendszerhez.</w:t>
      </w:r>
    </w:p>
    <w:p w14:paraId="295D15CB" w14:textId="77777777" w:rsidR="00634A24" w:rsidRPr="00FC443D" w:rsidRDefault="00634A24" w:rsidP="00634A24">
      <w:pPr>
        <w:overflowPunct w:val="0"/>
        <w:autoSpaceDE w:val="0"/>
        <w:autoSpaceDN w:val="0"/>
        <w:adjustRightInd w:val="0"/>
        <w:ind w:left="360"/>
        <w:jc w:val="both"/>
        <w:rPr>
          <w:rFonts w:asciiTheme="minorHAnsi" w:hAnsiTheme="minorHAnsi" w:cstheme="minorHAnsi"/>
          <w:sz w:val="22"/>
          <w:szCs w:val="22"/>
        </w:rPr>
      </w:pPr>
    </w:p>
    <w:p w14:paraId="7319D892" w14:textId="77777777" w:rsidR="00634A24" w:rsidRPr="00FC443D" w:rsidRDefault="00634A24" w:rsidP="00343AEF">
      <w:pPr>
        <w:numPr>
          <w:ilvl w:val="0"/>
          <w:numId w:val="6"/>
        </w:numPr>
        <w:ind w:left="426" w:hanging="426"/>
        <w:jc w:val="both"/>
        <w:rPr>
          <w:rFonts w:asciiTheme="minorHAnsi" w:hAnsiTheme="minorHAnsi" w:cstheme="minorHAnsi"/>
          <w:sz w:val="22"/>
          <w:szCs w:val="22"/>
        </w:rPr>
      </w:pPr>
      <w:r w:rsidRPr="00FC443D">
        <w:rPr>
          <w:rFonts w:asciiTheme="minorHAnsi" w:hAnsiTheme="minorHAnsi" w:cstheme="minorHAnsi"/>
          <w:sz w:val="22"/>
          <w:szCs w:val="22"/>
        </w:rPr>
        <w:t>A Közgyűlés felhatalmazza a polgármestert a csatlakozásról szóló nyilatkozat aláírására.</w:t>
      </w:r>
    </w:p>
    <w:p w14:paraId="41965259" w14:textId="77777777" w:rsidR="00634A24" w:rsidRPr="00FC443D" w:rsidRDefault="00634A24" w:rsidP="00634A24">
      <w:pPr>
        <w:ind w:left="720"/>
        <w:contextualSpacing/>
        <w:rPr>
          <w:rFonts w:asciiTheme="minorHAnsi" w:hAnsiTheme="minorHAnsi" w:cstheme="minorHAnsi"/>
          <w:sz w:val="22"/>
          <w:szCs w:val="22"/>
        </w:rPr>
      </w:pPr>
    </w:p>
    <w:p w14:paraId="3EE1FD2B" w14:textId="77777777" w:rsidR="00634A24" w:rsidRPr="00FC443D" w:rsidRDefault="00634A24" w:rsidP="00343AEF">
      <w:pPr>
        <w:numPr>
          <w:ilvl w:val="0"/>
          <w:numId w:val="6"/>
        </w:numPr>
        <w:ind w:left="426" w:hanging="426"/>
        <w:jc w:val="both"/>
        <w:rPr>
          <w:rFonts w:asciiTheme="minorHAnsi" w:hAnsiTheme="minorHAnsi" w:cstheme="minorHAnsi"/>
          <w:sz w:val="22"/>
          <w:szCs w:val="22"/>
        </w:rPr>
      </w:pPr>
      <w:r w:rsidRPr="00FC443D">
        <w:rPr>
          <w:rFonts w:asciiTheme="minorHAnsi" w:hAnsiTheme="minorHAnsi" w:cstheme="minorHAnsi"/>
          <w:sz w:val="22"/>
          <w:szCs w:val="22"/>
        </w:rPr>
        <w:t xml:space="preserve">A Közgyűlés </w:t>
      </w:r>
      <w:r w:rsidRPr="00FC443D">
        <w:rPr>
          <w:rFonts w:asciiTheme="minorHAnsi" w:hAnsiTheme="minorHAnsi" w:cstheme="minorHAnsi"/>
          <w:bCs/>
          <w:sz w:val="22"/>
          <w:szCs w:val="22"/>
        </w:rPr>
        <w:t>egyetért azzal, hogy a kiírásra kerülő pályázatban a jövedelemhatár:</w:t>
      </w:r>
    </w:p>
    <w:p w14:paraId="7EBA367B" w14:textId="77777777" w:rsidR="00634A24" w:rsidRPr="00FC443D" w:rsidRDefault="00634A24" w:rsidP="00343AEF">
      <w:pPr>
        <w:numPr>
          <w:ilvl w:val="0"/>
          <w:numId w:val="7"/>
        </w:numPr>
        <w:jc w:val="both"/>
        <w:rPr>
          <w:rFonts w:asciiTheme="minorHAnsi" w:hAnsiTheme="minorHAnsi" w:cstheme="minorHAnsi"/>
          <w:sz w:val="22"/>
          <w:szCs w:val="22"/>
        </w:rPr>
      </w:pPr>
      <w:r w:rsidRPr="00FC443D">
        <w:rPr>
          <w:rFonts w:asciiTheme="minorHAnsi" w:hAnsiTheme="minorHAnsi" w:cstheme="minorHAnsi"/>
          <w:sz w:val="22"/>
          <w:szCs w:val="22"/>
        </w:rPr>
        <w:t xml:space="preserve">1-2 fős háztartás esetén 142.500, - Ft/fő, </w:t>
      </w:r>
    </w:p>
    <w:p w14:paraId="48C9010C" w14:textId="77777777" w:rsidR="00634A24" w:rsidRPr="00FC443D" w:rsidRDefault="00634A24" w:rsidP="00343AEF">
      <w:pPr>
        <w:numPr>
          <w:ilvl w:val="0"/>
          <w:numId w:val="7"/>
        </w:numPr>
        <w:jc w:val="both"/>
        <w:rPr>
          <w:rFonts w:asciiTheme="minorHAnsi" w:hAnsiTheme="minorHAnsi" w:cstheme="minorHAnsi"/>
          <w:sz w:val="22"/>
          <w:szCs w:val="22"/>
        </w:rPr>
      </w:pPr>
      <w:r w:rsidRPr="00FC443D">
        <w:rPr>
          <w:rFonts w:asciiTheme="minorHAnsi" w:hAnsiTheme="minorHAnsi" w:cstheme="minorHAnsi"/>
          <w:sz w:val="22"/>
          <w:szCs w:val="22"/>
        </w:rPr>
        <w:t>3 vagy több fős háztartás 85.500, -Ft/fő</w:t>
      </w:r>
    </w:p>
    <w:p w14:paraId="623A06A5" w14:textId="77777777" w:rsidR="00634A24" w:rsidRPr="00FC443D" w:rsidRDefault="00634A24" w:rsidP="00634A24">
      <w:pPr>
        <w:overflowPunct w:val="0"/>
        <w:autoSpaceDE w:val="0"/>
        <w:autoSpaceDN w:val="0"/>
        <w:adjustRightInd w:val="0"/>
        <w:ind w:left="426"/>
        <w:jc w:val="both"/>
        <w:rPr>
          <w:rFonts w:asciiTheme="minorHAnsi" w:hAnsiTheme="minorHAnsi" w:cstheme="minorHAnsi"/>
          <w:sz w:val="22"/>
          <w:szCs w:val="22"/>
        </w:rPr>
      </w:pPr>
      <w:r w:rsidRPr="00FC443D">
        <w:rPr>
          <w:rFonts w:asciiTheme="minorHAnsi" w:hAnsiTheme="minorHAnsi" w:cstheme="minorHAnsi"/>
          <w:sz w:val="22"/>
          <w:szCs w:val="22"/>
        </w:rPr>
        <w:t>összegben kerüljön meghatározásra azzal, hogy a kategóriánkénti jövedelemhatár 30 százalékkal magasabb, ha a pályázó árva vagy félárva, vagy gyermekét egyedül neveli, vagy fogyatékossággal élő.</w:t>
      </w:r>
    </w:p>
    <w:p w14:paraId="6C5B7C09" w14:textId="77777777" w:rsidR="00956525" w:rsidRPr="00FC443D" w:rsidRDefault="00956525" w:rsidP="00634A24">
      <w:pPr>
        <w:ind w:left="426" w:hanging="426"/>
        <w:jc w:val="both"/>
        <w:rPr>
          <w:rFonts w:asciiTheme="minorHAnsi" w:hAnsiTheme="minorHAnsi" w:cstheme="minorHAnsi"/>
          <w:sz w:val="22"/>
          <w:szCs w:val="22"/>
        </w:rPr>
      </w:pPr>
    </w:p>
    <w:p w14:paraId="7C71BDE2" w14:textId="67EF8F5B" w:rsidR="00634A24" w:rsidRPr="00FC443D" w:rsidRDefault="00634A24" w:rsidP="00634A24">
      <w:pPr>
        <w:ind w:left="426" w:hanging="426"/>
        <w:jc w:val="both"/>
        <w:rPr>
          <w:rFonts w:asciiTheme="minorHAnsi" w:hAnsiTheme="minorHAnsi" w:cstheme="minorHAnsi"/>
          <w:sz w:val="22"/>
          <w:szCs w:val="22"/>
        </w:rPr>
      </w:pPr>
      <w:r w:rsidRPr="00FC443D">
        <w:rPr>
          <w:rFonts w:asciiTheme="minorHAnsi" w:hAnsiTheme="minorHAnsi" w:cstheme="minorHAnsi"/>
          <w:sz w:val="22"/>
          <w:szCs w:val="22"/>
        </w:rPr>
        <w:t xml:space="preserve">      A fenti feltételeknek megfelelő, azonos jövedelmi helyzetben lévő pályázók közül előnyt élvez az a pályázó:</w:t>
      </w:r>
    </w:p>
    <w:p w14:paraId="328E8CED" w14:textId="77777777" w:rsidR="00634A24" w:rsidRPr="00FC443D" w:rsidRDefault="00634A24" w:rsidP="00343AEF">
      <w:pPr>
        <w:numPr>
          <w:ilvl w:val="0"/>
          <w:numId w:val="5"/>
        </w:numPr>
        <w:jc w:val="both"/>
        <w:rPr>
          <w:rFonts w:asciiTheme="minorHAnsi" w:hAnsiTheme="minorHAnsi" w:cstheme="minorHAnsi"/>
          <w:sz w:val="22"/>
          <w:szCs w:val="22"/>
        </w:rPr>
      </w:pPr>
      <w:r w:rsidRPr="00FC443D">
        <w:rPr>
          <w:rFonts w:asciiTheme="minorHAnsi" w:hAnsiTheme="minorHAnsi" w:cstheme="minorHAnsi"/>
          <w:sz w:val="22"/>
          <w:szCs w:val="22"/>
        </w:rPr>
        <w:t>akinek a családjában az eltartottak száma három vagy annál több, vagy</w:t>
      </w:r>
    </w:p>
    <w:p w14:paraId="21C12376" w14:textId="77777777" w:rsidR="00634A24" w:rsidRPr="00FC443D" w:rsidRDefault="00634A24" w:rsidP="00343AEF">
      <w:pPr>
        <w:numPr>
          <w:ilvl w:val="0"/>
          <w:numId w:val="5"/>
        </w:numPr>
        <w:jc w:val="both"/>
        <w:rPr>
          <w:rFonts w:asciiTheme="minorHAnsi" w:hAnsiTheme="minorHAnsi" w:cstheme="minorHAnsi"/>
          <w:sz w:val="22"/>
          <w:szCs w:val="22"/>
        </w:rPr>
      </w:pPr>
      <w:r w:rsidRPr="00FC443D">
        <w:rPr>
          <w:rFonts w:asciiTheme="minorHAnsi" w:hAnsiTheme="minorHAnsi" w:cstheme="minorHAnsi"/>
          <w:sz w:val="22"/>
          <w:szCs w:val="22"/>
        </w:rPr>
        <w:t>aki valamilyen krónikus betegségben szenved, rokkant, vagy családjában folyamatos ellátást igénylő beteg vagy rokkant személy van, vagy</w:t>
      </w:r>
    </w:p>
    <w:p w14:paraId="097A24A9" w14:textId="77777777" w:rsidR="00634A24" w:rsidRPr="00FC443D" w:rsidRDefault="00634A24" w:rsidP="00343AEF">
      <w:pPr>
        <w:numPr>
          <w:ilvl w:val="0"/>
          <w:numId w:val="5"/>
        </w:numPr>
        <w:jc w:val="both"/>
        <w:rPr>
          <w:rFonts w:asciiTheme="minorHAnsi" w:hAnsiTheme="minorHAnsi" w:cstheme="minorHAnsi"/>
          <w:sz w:val="22"/>
          <w:szCs w:val="22"/>
        </w:rPr>
      </w:pPr>
      <w:r w:rsidRPr="00FC443D">
        <w:rPr>
          <w:rFonts w:asciiTheme="minorHAnsi" w:hAnsiTheme="minorHAnsi" w:cstheme="minorHAnsi"/>
          <w:sz w:val="22"/>
          <w:szCs w:val="22"/>
        </w:rPr>
        <w:t>akinek eltartója/szülője álláskereső vagy öregségi nyugdíjban részesül, vagy</w:t>
      </w:r>
    </w:p>
    <w:p w14:paraId="2DDD231D" w14:textId="77777777" w:rsidR="00634A24" w:rsidRPr="00FC443D" w:rsidRDefault="00634A24" w:rsidP="00343AEF">
      <w:pPr>
        <w:numPr>
          <w:ilvl w:val="0"/>
          <w:numId w:val="5"/>
        </w:numPr>
        <w:jc w:val="both"/>
        <w:rPr>
          <w:rFonts w:asciiTheme="minorHAnsi" w:hAnsiTheme="minorHAnsi" w:cstheme="minorHAnsi"/>
          <w:sz w:val="22"/>
          <w:szCs w:val="22"/>
        </w:rPr>
      </w:pPr>
      <w:r w:rsidRPr="00FC443D">
        <w:rPr>
          <w:rFonts w:asciiTheme="minorHAnsi" w:hAnsiTheme="minorHAnsi" w:cstheme="minorHAnsi"/>
          <w:sz w:val="22"/>
          <w:szCs w:val="22"/>
        </w:rPr>
        <w:t>aki gyermeket nevel, vagy</w:t>
      </w:r>
    </w:p>
    <w:p w14:paraId="1798E076" w14:textId="77777777" w:rsidR="00634A24" w:rsidRPr="00FC443D" w:rsidRDefault="00634A24" w:rsidP="00343AEF">
      <w:pPr>
        <w:numPr>
          <w:ilvl w:val="0"/>
          <w:numId w:val="5"/>
        </w:numPr>
        <w:jc w:val="both"/>
        <w:rPr>
          <w:rFonts w:asciiTheme="minorHAnsi" w:hAnsiTheme="minorHAnsi" w:cstheme="minorHAnsi"/>
          <w:sz w:val="22"/>
          <w:szCs w:val="22"/>
        </w:rPr>
      </w:pPr>
      <w:r w:rsidRPr="00FC443D">
        <w:rPr>
          <w:rFonts w:asciiTheme="minorHAnsi" w:hAnsiTheme="minorHAnsi" w:cstheme="minorHAnsi"/>
          <w:sz w:val="22"/>
          <w:szCs w:val="22"/>
        </w:rPr>
        <w:t>aki lakóhelyén kívüli intézményben tanul, és nem részesül kollégiumi ellátásban.</w:t>
      </w:r>
    </w:p>
    <w:p w14:paraId="7D147042" w14:textId="77777777" w:rsidR="00634A24" w:rsidRPr="00FC443D" w:rsidRDefault="00634A24" w:rsidP="00634A24">
      <w:pPr>
        <w:ind w:left="720"/>
        <w:contextualSpacing/>
        <w:rPr>
          <w:rFonts w:asciiTheme="minorHAnsi" w:hAnsiTheme="minorHAnsi" w:cstheme="minorHAnsi"/>
          <w:sz w:val="22"/>
          <w:szCs w:val="22"/>
        </w:rPr>
      </w:pPr>
    </w:p>
    <w:p w14:paraId="14238259" w14:textId="77777777" w:rsidR="00634A24" w:rsidRPr="00FC443D" w:rsidRDefault="00634A24" w:rsidP="00343AEF">
      <w:pPr>
        <w:numPr>
          <w:ilvl w:val="0"/>
          <w:numId w:val="6"/>
        </w:numPr>
        <w:ind w:left="426" w:hanging="426"/>
        <w:jc w:val="both"/>
        <w:rPr>
          <w:rFonts w:asciiTheme="minorHAnsi" w:hAnsiTheme="minorHAnsi" w:cstheme="minorHAnsi"/>
          <w:sz w:val="22"/>
          <w:szCs w:val="22"/>
        </w:rPr>
      </w:pPr>
      <w:r w:rsidRPr="00FC443D">
        <w:rPr>
          <w:rFonts w:asciiTheme="minorHAnsi" w:hAnsiTheme="minorHAnsi" w:cstheme="minorHAnsi"/>
          <w:sz w:val="22"/>
          <w:szCs w:val="22"/>
        </w:rPr>
        <w:t xml:space="preserve">A Közgyűlés felkéri a polgármestert, hogy gondoskodjon a pályázatnak az elfogadott feltételekkel történő kiírásáról és annak helyben szokásos módon történő megjelentetéséről. </w:t>
      </w:r>
    </w:p>
    <w:p w14:paraId="314C593D" w14:textId="77777777" w:rsidR="00634A24" w:rsidRPr="00FC443D" w:rsidRDefault="00634A24" w:rsidP="00634A24">
      <w:pPr>
        <w:overflowPunct w:val="0"/>
        <w:autoSpaceDE w:val="0"/>
        <w:autoSpaceDN w:val="0"/>
        <w:adjustRightInd w:val="0"/>
        <w:jc w:val="both"/>
        <w:rPr>
          <w:rFonts w:asciiTheme="minorHAnsi" w:hAnsiTheme="minorHAnsi" w:cstheme="minorHAnsi"/>
          <w:sz w:val="22"/>
          <w:szCs w:val="22"/>
        </w:rPr>
      </w:pPr>
    </w:p>
    <w:p w14:paraId="590848E2" w14:textId="77777777" w:rsidR="00634A24" w:rsidRPr="00FC443D" w:rsidRDefault="00634A24" w:rsidP="00343AEF">
      <w:pPr>
        <w:numPr>
          <w:ilvl w:val="0"/>
          <w:numId w:val="6"/>
        </w:numPr>
        <w:ind w:left="426" w:hanging="426"/>
        <w:jc w:val="both"/>
        <w:rPr>
          <w:rFonts w:asciiTheme="minorHAnsi" w:hAnsiTheme="minorHAnsi" w:cstheme="minorHAnsi"/>
          <w:sz w:val="22"/>
          <w:szCs w:val="22"/>
        </w:rPr>
      </w:pPr>
      <w:r w:rsidRPr="00FC443D">
        <w:rPr>
          <w:rFonts w:asciiTheme="minorHAnsi" w:hAnsiTheme="minorHAnsi" w:cstheme="minorHAnsi"/>
          <w:sz w:val="22"/>
          <w:szCs w:val="22"/>
        </w:rPr>
        <w:t>A Közgyűlés felkéri a polgármestert és a jegyzőt, hogy a pályázaton való részvételhez szükséges pályázati önrészt, az 5.000 Ft/fő/hónap összeget, mindösszesen 2.000.000,- Ft-ot az önkormányzat 2025. évi költségvetésében szerepeltessék.</w:t>
      </w:r>
    </w:p>
    <w:p w14:paraId="2DE0EA22" w14:textId="77777777" w:rsidR="00634A24" w:rsidRPr="00FC443D" w:rsidRDefault="00634A24" w:rsidP="00634A24">
      <w:pPr>
        <w:overflowPunct w:val="0"/>
        <w:autoSpaceDE w:val="0"/>
        <w:autoSpaceDN w:val="0"/>
        <w:adjustRightInd w:val="0"/>
        <w:jc w:val="both"/>
        <w:rPr>
          <w:rFonts w:asciiTheme="minorHAnsi" w:hAnsiTheme="minorHAnsi" w:cstheme="minorHAnsi"/>
          <w:sz w:val="22"/>
          <w:szCs w:val="22"/>
        </w:rPr>
      </w:pPr>
    </w:p>
    <w:p w14:paraId="2882E0A3" w14:textId="77777777" w:rsidR="00634A24" w:rsidRPr="00FC443D" w:rsidRDefault="00634A24" w:rsidP="00634A24">
      <w:pPr>
        <w:jc w:val="both"/>
        <w:rPr>
          <w:rFonts w:asciiTheme="minorHAnsi" w:hAnsiTheme="minorHAnsi" w:cstheme="minorHAnsi"/>
          <w:sz w:val="22"/>
          <w:szCs w:val="22"/>
        </w:rPr>
      </w:pPr>
      <w:r w:rsidRPr="00FC443D">
        <w:rPr>
          <w:rFonts w:asciiTheme="minorHAnsi" w:hAnsiTheme="minorHAnsi" w:cstheme="minorHAnsi"/>
          <w:b/>
          <w:bCs/>
          <w:sz w:val="22"/>
          <w:szCs w:val="22"/>
          <w:u w:val="single"/>
        </w:rPr>
        <w:t>Felelősök:</w:t>
      </w:r>
      <w:r w:rsidRPr="00FC443D">
        <w:rPr>
          <w:rFonts w:asciiTheme="minorHAnsi" w:hAnsiTheme="minorHAnsi" w:cstheme="minorHAnsi"/>
          <w:b/>
          <w:bCs/>
          <w:sz w:val="22"/>
          <w:szCs w:val="22"/>
        </w:rPr>
        <w:tab/>
      </w:r>
      <w:r w:rsidRPr="00FC443D">
        <w:rPr>
          <w:rFonts w:asciiTheme="minorHAnsi" w:hAnsiTheme="minorHAnsi" w:cstheme="minorHAnsi"/>
          <w:sz w:val="22"/>
          <w:szCs w:val="22"/>
        </w:rPr>
        <w:t xml:space="preserve">Dr. Nemény András, polgármester </w:t>
      </w:r>
    </w:p>
    <w:p w14:paraId="3FF08F3A" w14:textId="77777777" w:rsidR="00634A24" w:rsidRPr="00FC443D" w:rsidRDefault="00634A24" w:rsidP="00634A24">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Dr. László Győző, alpolgármester</w:t>
      </w:r>
    </w:p>
    <w:p w14:paraId="0AB37EE3" w14:textId="77777777" w:rsidR="00634A24" w:rsidRPr="00FC443D" w:rsidRDefault="00634A24" w:rsidP="00634A24">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 xml:space="preserve">Dr. Károlyi Ákos, jegyző </w:t>
      </w:r>
    </w:p>
    <w:p w14:paraId="231783A3" w14:textId="77777777" w:rsidR="00634A24" w:rsidRPr="00FC443D" w:rsidRDefault="00634A24" w:rsidP="00634A24">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/A végrehajtás előkészítéséért:</w:t>
      </w:r>
    </w:p>
    <w:p w14:paraId="5821CE65" w14:textId="77777777" w:rsidR="00634A24" w:rsidRPr="00FC443D" w:rsidRDefault="00634A24" w:rsidP="00634A24">
      <w:pPr>
        <w:jc w:val="both"/>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 xml:space="preserve">Vinczéné Dr. Menyhárt Mária, az Egészségügyi és Közszolgálati Osztály vezetője, </w:t>
      </w:r>
    </w:p>
    <w:p w14:paraId="23F7CBCA" w14:textId="77777777" w:rsidR="00634A24" w:rsidRPr="00FC443D" w:rsidRDefault="00634A24" w:rsidP="00634A24">
      <w:pPr>
        <w:ind w:left="708" w:firstLine="708"/>
        <w:jc w:val="both"/>
        <w:rPr>
          <w:rFonts w:asciiTheme="minorHAnsi" w:hAnsiTheme="minorHAnsi" w:cstheme="minorHAnsi"/>
          <w:sz w:val="22"/>
          <w:szCs w:val="22"/>
        </w:rPr>
      </w:pPr>
      <w:r w:rsidRPr="00FC443D">
        <w:rPr>
          <w:rFonts w:asciiTheme="minorHAnsi" w:hAnsiTheme="minorHAnsi" w:cstheme="minorHAnsi"/>
          <w:sz w:val="22"/>
          <w:szCs w:val="22"/>
        </w:rPr>
        <w:t>Stéger Gábor a Közgazdasági és Adó Osztály vezetője/</w:t>
      </w:r>
    </w:p>
    <w:p w14:paraId="7451C8B7" w14:textId="77777777" w:rsidR="00634A24" w:rsidRPr="00FC443D" w:rsidRDefault="00634A24" w:rsidP="00634A24">
      <w:pPr>
        <w:ind w:left="708" w:firstLine="708"/>
        <w:jc w:val="both"/>
        <w:rPr>
          <w:rFonts w:asciiTheme="minorHAnsi" w:hAnsiTheme="minorHAnsi" w:cstheme="minorHAnsi"/>
          <w:sz w:val="22"/>
          <w:szCs w:val="22"/>
        </w:rPr>
      </w:pPr>
    </w:p>
    <w:p w14:paraId="008E0780" w14:textId="77777777" w:rsidR="00634A24" w:rsidRPr="00FC443D" w:rsidRDefault="00634A24" w:rsidP="00634A24">
      <w:pPr>
        <w:rPr>
          <w:rFonts w:asciiTheme="minorHAnsi" w:hAnsiTheme="minorHAnsi" w:cstheme="minorHAnsi"/>
          <w:sz w:val="22"/>
          <w:szCs w:val="22"/>
        </w:rPr>
      </w:pPr>
      <w:r w:rsidRPr="00FC443D">
        <w:rPr>
          <w:rFonts w:asciiTheme="minorHAnsi" w:hAnsiTheme="minorHAnsi" w:cstheme="minorHAnsi"/>
          <w:b/>
          <w:bCs/>
          <w:sz w:val="22"/>
          <w:szCs w:val="22"/>
          <w:u w:val="single"/>
        </w:rPr>
        <w:t>Határidő:</w:t>
      </w:r>
      <w:r w:rsidRPr="00FC443D">
        <w:rPr>
          <w:rFonts w:asciiTheme="minorHAnsi" w:hAnsiTheme="minorHAnsi" w:cstheme="minorHAnsi"/>
          <w:b/>
          <w:bCs/>
          <w:sz w:val="22"/>
          <w:szCs w:val="22"/>
        </w:rPr>
        <w:t xml:space="preserve"> </w:t>
      </w:r>
      <w:r w:rsidRPr="00FC443D">
        <w:rPr>
          <w:rFonts w:asciiTheme="minorHAnsi" w:hAnsiTheme="minorHAnsi" w:cstheme="minorHAnsi"/>
          <w:b/>
          <w:bCs/>
          <w:sz w:val="22"/>
          <w:szCs w:val="22"/>
        </w:rPr>
        <w:tab/>
      </w:r>
      <w:r w:rsidRPr="00FC443D">
        <w:rPr>
          <w:rFonts w:asciiTheme="minorHAnsi" w:hAnsiTheme="minorHAnsi" w:cstheme="minorHAnsi"/>
          <w:sz w:val="22"/>
          <w:szCs w:val="22"/>
        </w:rPr>
        <w:t>2024. október 30. /1. 2. és 3. pont vonatkozásában/</w:t>
      </w:r>
    </w:p>
    <w:p w14:paraId="63C26615" w14:textId="77777777" w:rsidR="00634A24" w:rsidRPr="00FC443D" w:rsidRDefault="00634A24" w:rsidP="00634A24">
      <w:pPr>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2024. november 4. /4. pont vonatkozásában/</w:t>
      </w:r>
    </w:p>
    <w:p w14:paraId="33D31064" w14:textId="77777777" w:rsidR="00634A24" w:rsidRPr="00FC443D" w:rsidRDefault="00634A24" w:rsidP="00634A24">
      <w:pPr>
        <w:rPr>
          <w:rFonts w:asciiTheme="minorHAnsi" w:hAnsiTheme="minorHAnsi" w:cstheme="minorHAnsi"/>
          <w:sz w:val="22"/>
          <w:szCs w:val="22"/>
        </w:rPr>
      </w:pPr>
      <w:r w:rsidRPr="00FC443D">
        <w:rPr>
          <w:rFonts w:asciiTheme="minorHAnsi" w:hAnsiTheme="minorHAnsi" w:cstheme="minorHAnsi"/>
          <w:sz w:val="22"/>
          <w:szCs w:val="22"/>
        </w:rPr>
        <w:tab/>
      </w:r>
      <w:r w:rsidRPr="00FC443D">
        <w:rPr>
          <w:rFonts w:asciiTheme="minorHAnsi" w:hAnsiTheme="minorHAnsi" w:cstheme="minorHAnsi"/>
          <w:sz w:val="22"/>
          <w:szCs w:val="22"/>
        </w:rPr>
        <w:tab/>
        <w:t xml:space="preserve">2025. évi költségvetés elfogadása /5. pont vonatkozásában/ </w:t>
      </w:r>
    </w:p>
    <w:p w14:paraId="7F1C5462" w14:textId="77777777" w:rsidR="00634A24" w:rsidRPr="00FC443D" w:rsidRDefault="00634A24" w:rsidP="009D0BA1">
      <w:pPr>
        <w:rPr>
          <w:rFonts w:asciiTheme="minorHAnsi" w:hAnsiTheme="minorHAnsi" w:cstheme="minorHAnsi"/>
          <w:i/>
          <w:sz w:val="22"/>
          <w:szCs w:val="22"/>
        </w:rPr>
      </w:pPr>
    </w:p>
    <w:p w14:paraId="12887D40" w14:textId="77777777" w:rsidR="00956525" w:rsidRPr="00FC443D" w:rsidRDefault="00956525" w:rsidP="009D0BA1">
      <w:pPr>
        <w:rPr>
          <w:rFonts w:asciiTheme="minorHAnsi" w:hAnsiTheme="minorHAnsi" w:cstheme="minorHAnsi"/>
          <w:i/>
          <w:sz w:val="22"/>
          <w:szCs w:val="22"/>
        </w:rPr>
      </w:pPr>
    </w:p>
    <w:p w14:paraId="42877729" w14:textId="77777777" w:rsidR="009D0BA1" w:rsidRPr="00FC443D" w:rsidRDefault="009D0BA1" w:rsidP="009D0BA1">
      <w:pPr>
        <w:tabs>
          <w:tab w:val="left" w:pos="-900"/>
          <w:tab w:val="left" w:pos="-720"/>
        </w:tabs>
        <w:jc w:val="both"/>
        <w:rPr>
          <w:rFonts w:asciiTheme="minorHAnsi" w:hAnsiTheme="minorHAnsi" w:cstheme="minorHAnsi"/>
          <w:b/>
          <w:i/>
          <w:sz w:val="18"/>
          <w:szCs w:val="18"/>
        </w:rPr>
      </w:pPr>
    </w:p>
    <w:p w14:paraId="61F3407A" w14:textId="77777777" w:rsidR="009D0BA1" w:rsidRPr="00FC443D" w:rsidRDefault="009D0BA1" w:rsidP="009D0BA1">
      <w:pPr>
        <w:tabs>
          <w:tab w:val="left" w:pos="-900"/>
          <w:tab w:val="left" w:pos="-720"/>
          <w:tab w:val="left" w:pos="2340"/>
        </w:tabs>
        <w:jc w:val="both"/>
        <w:rPr>
          <w:rFonts w:asciiTheme="minorHAnsi" w:hAnsiTheme="minorHAnsi" w:cstheme="minorHAnsi"/>
          <w:b/>
          <w:bCs/>
          <w:i/>
          <w:sz w:val="22"/>
          <w:szCs w:val="22"/>
        </w:rPr>
      </w:pPr>
      <w:r w:rsidRPr="00FC443D">
        <w:rPr>
          <w:rFonts w:asciiTheme="minorHAnsi" w:hAnsiTheme="minorHAnsi" w:cstheme="minorHAnsi"/>
          <w:b/>
          <w:bCs/>
          <w:i/>
          <w:sz w:val="22"/>
          <w:szCs w:val="22"/>
        </w:rPr>
        <w:t>13./       Tájékoztató a lejárt határidejű közgyűlési határozatok végrehajtásáról</w:t>
      </w:r>
    </w:p>
    <w:p w14:paraId="4BFD6754" w14:textId="77777777" w:rsidR="009D0BA1" w:rsidRPr="00FC443D" w:rsidRDefault="009D0BA1" w:rsidP="009D0BA1">
      <w:pPr>
        <w:tabs>
          <w:tab w:val="left" w:pos="0"/>
          <w:tab w:val="left" w:pos="720"/>
          <w:tab w:val="left" w:pos="1080"/>
        </w:tabs>
        <w:ind w:left="900" w:hanging="900"/>
        <w:jc w:val="both"/>
        <w:rPr>
          <w:rFonts w:asciiTheme="minorHAnsi" w:hAnsiTheme="minorHAnsi" w:cstheme="minorHAnsi"/>
          <w:i/>
          <w:sz w:val="22"/>
          <w:szCs w:val="22"/>
        </w:rPr>
      </w:pPr>
      <w:r w:rsidRPr="00FC443D">
        <w:rPr>
          <w:rFonts w:asciiTheme="minorHAnsi" w:hAnsiTheme="minorHAnsi" w:cstheme="minorHAnsi"/>
          <w:b/>
          <w:i/>
          <w:sz w:val="22"/>
          <w:szCs w:val="22"/>
        </w:rPr>
        <w:tab/>
      </w:r>
      <w:r w:rsidRPr="00FC443D">
        <w:rPr>
          <w:rFonts w:asciiTheme="minorHAnsi" w:hAnsiTheme="minorHAnsi" w:cstheme="minorHAnsi"/>
          <w:b/>
          <w:i/>
          <w:sz w:val="22"/>
          <w:szCs w:val="22"/>
          <w:u w:val="single"/>
        </w:rPr>
        <w:t>Előadó:</w:t>
      </w:r>
      <w:r w:rsidRPr="00FC443D">
        <w:rPr>
          <w:rFonts w:asciiTheme="minorHAnsi" w:hAnsiTheme="minorHAnsi" w:cstheme="minorHAnsi"/>
          <w:i/>
          <w:sz w:val="22"/>
          <w:szCs w:val="22"/>
        </w:rPr>
        <w:t xml:space="preserve">        </w:t>
      </w:r>
      <w:r w:rsidRPr="00FC443D">
        <w:rPr>
          <w:rFonts w:asciiTheme="minorHAnsi" w:hAnsiTheme="minorHAnsi" w:cstheme="minorHAnsi"/>
          <w:i/>
          <w:sz w:val="22"/>
          <w:szCs w:val="22"/>
        </w:rPr>
        <w:tab/>
        <w:t xml:space="preserve">Dr. Károlyi Ákos jegyző </w:t>
      </w:r>
    </w:p>
    <w:p w14:paraId="293BB959" w14:textId="77777777" w:rsidR="00F0281D" w:rsidRPr="00FC443D" w:rsidRDefault="00F0281D" w:rsidP="009D0BA1">
      <w:pPr>
        <w:tabs>
          <w:tab w:val="left" w:pos="0"/>
          <w:tab w:val="left" w:pos="720"/>
          <w:tab w:val="left" w:pos="1080"/>
        </w:tabs>
        <w:ind w:left="900" w:hanging="900"/>
        <w:jc w:val="both"/>
        <w:rPr>
          <w:rFonts w:asciiTheme="minorHAnsi" w:hAnsiTheme="minorHAnsi" w:cstheme="minorHAnsi"/>
          <w:i/>
          <w:sz w:val="22"/>
          <w:szCs w:val="22"/>
        </w:rPr>
      </w:pPr>
    </w:p>
    <w:p w14:paraId="594E4E99" w14:textId="77777777" w:rsidR="00956525" w:rsidRPr="00FC443D" w:rsidRDefault="00956525" w:rsidP="009D0BA1">
      <w:pPr>
        <w:tabs>
          <w:tab w:val="left" w:pos="0"/>
          <w:tab w:val="left" w:pos="720"/>
          <w:tab w:val="left" w:pos="1080"/>
        </w:tabs>
        <w:ind w:left="900" w:hanging="900"/>
        <w:jc w:val="both"/>
        <w:rPr>
          <w:rFonts w:asciiTheme="minorHAnsi" w:hAnsiTheme="minorHAnsi" w:cstheme="minorHAnsi"/>
          <w:i/>
          <w:sz w:val="22"/>
          <w:szCs w:val="22"/>
        </w:rPr>
      </w:pPr>
    </w:p>
    <w:p w14:paraId="68E246A4" w14:textId="6FB464CC" w:rsidR="00127834" w:rsidRPr="00FC443D" w:rsidRDefault="00343AEF" w:rsidP="00127834">
      <w:pPr>
        <w:jc w:val="center"/>
        <w:rPr>
          <w:rFonts w:ascii="Calibri" w:hAnsi="Calibri" w:cs="Calibri"/>
          <w:b/>
          <w:sz w:val="22"/>
          <w:szCs w:val="22"/>
          <w:u w:val="single"/>
        </w:rPr>
      </w:pPr>
      <w:r w:rsidRPr="00FC443D">
        <w:rPr>
          <w:rFonts w:ascii="Calibri" w:hAnsi="Calibri" w:cs="Calibri"/>
          <w:b/>
          <w:sz w:val="22"/>
          <w:szCs w:val="22"/>
          <w:u w:val="single"/>
        </w:rPr>
        <w:t>300</w:t>
      </w:r>
      <w:r w:rsidR="00127834" w:rsidRPr="00FC443D">
        <w:rPr>
          <w:rFonts w:ascii="Calibri" w:hAnsi="Calibri" w:cs="Calibri"/>
          <w:b/>
          <w:sz w:val="22"/>
          <w:szCs w:val="22"/>
          <w:u w:val="single"/>
        </w:rPr>
        <w:t>/2024. (X.22.) Kgy. számú határozat</w:t>
      </w:r>
    </w:p>
    <w:p w14:paraId="4BBCF4E4" w14:textId="77777777" w:rsidR="00127834" w:rsidRPr="00FC443D" w:rsidRDefault="00127834" w:rsidP="00127834">
      <w:pPr>
        <w:jc w:val="center"/>
        <w:rPr>
          <w:rFonts w:ascii="Calibri" w:hAnsi="Calibri" w:cs="Calibri"/>
          <w:b/>
          <w:sz w:val="22"/>
          <w:szCs w:val="22"/>
          <w:u w:val="single"/>
        </w:rPr>
      </w:pPr>
    </w:p>
    <w:p w14:paraId="2B0BBD93" w14:textId="77777777" w:rsidR="00127834" w:rsidRPr="00FC443D" w:rsidRDefault="00127834" w:rsidP="00127834">
      <w:pPr>
        <w:ind w:left="705" w:hanging="701"/>
        <w:jc w:val="both"/>
        <w:rPr>
          <w:rFonts w:ascii="Calibri" w:hAnsi="Calibri" w:cs="Calibri"/>
          <w:sz w:val="22"/>
          <w:szCs w:val="22"/>
        </w:rPr>
      </w:pPr>
      <w:r w:rsidRPr="00FC443D">
        <w:rPr>
          <w:rFonts w:ascii="Calibri" w:hAnsi="Calibri" w:cs="Calibri"/>
          <w:sz w:val="22"/>
          <w:szCs w:val="22"/>
        </w:rPr>
        <w:t>A Közgyűlés a lejárt határidejű közgyűlési határozatok végrehajtásáról szóló tájékoztatót elfogadja.</w:t>
      </w:r>
    </w:p>
    <w:p w14:paraId="7C7475B5" w14:textId="77777777" w:rsidR="00127834" w:rsidRPr="00FC443D" w:rsidRDefault="00127834" w:rsidP="00127834">
      <w:pPr>
        <w:ind w:firstLine="4"/>
        <w:jc w:val="both"/>
        <w:rPr>
          <w:rFonts w:ascii="Calibri" w:hAnsi="Calibri" w:cs="Calibri"/>
          <w:sz w:val="22"/>
          <w:szCs w:val="22"/>
        </w:rPr>
      </w:pPr>
    </w:p>
    <w:p w14:paraId="1AD4A1A2" w14:textId="77777777" w:rsidR="00127834" w:rsidRPr="00FC443D" w:rsidRDefault="00127834" w:rsidP="00127834">
      <w:pPr>
        <w:jc w:val="both"/>
        <w:rPr>
          <w:rFonts w:ascii="Calibri" w:hAnsi="Calibri" w:cs="Calibri"/>
          <w:sz w:val="22"/>
          <w:szCs w:val="22"/>
        </w:rPr>
      </w:pPr>
      <w:r w:rsidRPr="00FC443D">
        <w:rPr>
          <w:rFonts w:ascii="Calibri" w:hAnsi="Calibri" w:cs="Calibri"/>
          <w:b/>
          <w:sz w:val="22"/>
          <w:szCs w:val="22"/>
          <w:u w:val="single"/>
        </w:rPr>
        <w:t>Felelős:</w:t>
      </w:r>
      <w:r w:rsidRPr="00FC443D">
        <w:rPr>
          <w:rFonts w:ascii="Calibri" w:hAnsi="Calibri" w:cs="Calibri"/>
          <w:b/>
          <w:sz w:val="22"/>
          <w:szCs w:val="22"/>
        </w:rPr>
        <w:tab/>
      </w:r>
      <w:r w:rsidRPr="00FC443D">
        <w:rPr>
          <w:rFonts w:ascii="Calibri" w:hAnsi="Calibri" w:cs="Calibri"/>
          <w:b/>
          <w:sz w:val="22"/>
          <w:szCs w:val="22"/>
        </w:rPr>
        <w:tab/>
      </w:r>
      <w:r w:rsidRPr="00FC443D">
        <w:rPr>
          <w:rFonts w:ascii="Calibri" w:hAnsi="Calibri" w:cs="Calibri"/>
          <w:sz w:val="22"/>
          <w:szCs w:val="22"/>
        </w:rPr>
        <w:t>Dr. Károlyi Ákos jegyző</w:t>
      </w:r>
    </w:p>
    <w:p w14:paraId="6A498782" w14:textId="77777777" w:rsidR="00127834" w:rsidRPr="00FC443D" w:rsidRDefault="00127834" w:rsidP="00127834">
      <w:pPr>
        <w:ind w:left="1416"/>
        <w:jc w:val="both"/>
        <w:rPr>
          <w:rFonts w:ascii="Calibri" w:hAnsi="Calibri" w:cs="Calibri"/>
          <w:sz w:val="22"/>
          <w:szCs w:val="22"/>
        </w:rPr>
      </w:pPr>
    </w:p>
    <w:p w14:paraId="21E08741" w14:textId="77777777" w:rsidR="00127834" w:rsidRPr="00FC443D" w:rsidRDefault="00127834" w:rsidP="00127834">
      <w:pPr>
        <w:jc w:val="both"/>
        <w:outlineLvl w:val="0"/>
        <w:rPr>
          <w:rFonts w:ascii="Calibri" w:hAnsi="Calibri" w:cs="Calibri"/>
          <w:sz w:val="22"/>
          <w:szCs w:val="22"/>
        </w:rPr>
      </w:pPr>
      <w:r w:rsidRPr="00FC443D">
        <w:rPr>
          <w:rFonts w:ascii="Calibri" w:hAnsi="Calibri" w:cs="Calibri"/>
          <w:b/>
          <w:sz w:val="22"/>
          <w:szCs w:val="22"/>
          <w:u w:val="single"/>
        </w:rPr>
        <w:t>Határidő:</w:t>
      </w:r>
      <w:r w:rsidRPr="00FC443D">
        <w:rPr>
          <w:rFonts w:ascii="Calibri" w:hAnsi="Calibri" w:cs="Calibri"/>
          <w:sz w:val="22"/>
          <w:szCs w:val="22"/>
        </w:rPr>
        <w:tab/>
        <w:t>azonnal</w:t>
      </w:r>
    </w:p>
    <w:p w14:paraId="73425BA7" w14:textId="77777777" w:rsidR="00F0281D" w:rsidRPr="00FC443D" w:rsidRDefault="00F0281D" w:rsidP="009D0BA1">
      <w:pPr>
        <w:tabs>
          <w:tab w:val="left" w:pos="0"/>
          <w:tab w:val="left" w:pos="720"/>
          <w:tab w:val="left" w:pos="1080"/>
        </w:tabs>
        <w:ind w:left="900" w:hanging="900"/>
        <w:jc w:val="both"/>
        <w:rPr>
          <w:rFonts w:asciiTheme="minorHAnsi" w:hAnsiTheme="minorHAnsi" w:cstheme="minorHAnsi"/>
          <w:i/>
          <w:sz w:val="22"/>
          <w:szCs w:val="22"/>
        </w:rPr>
      </w:pPr>
    </w:p>
    <w:p w14:paraId="6901EF86" w14:textId="77777777" w:rsidR="00956525" w:rsidRPr="00FC443D" w:rsidRDefault="00956525" w:rsidP="009D0BA1">
      <w:pPr>
        <w:tabs>
          <w:tab w:val="left" w:pos="0"/>
          <w:tab w:val="left" w:pos="720"/>
          <w:tab w:val="left" w:pos="1080"/>
        </w:tabs>
        <w:ind w:left="900" w:hanging="900"/>
        <w:jc w:val="both"/>
        <w:rPr>
          <w:rFonts w:asciiTheme="minorHAnsi" w:hAnsiTheme="minorHAnsi" w:cstheme="minorHAnsi"/>
          <w:i/>
          <w:sz w:val="22"/>
          <w:szCs w:val="22"/>
        </w:rPr>
      </w:pPr>
    </w:p>
    <w:p w14:paraId="5371E7A4" w14:textId="77777777" w:rsidR="009D0BA1" w:rsidRPr="00FC443D" w:rsidRDefault="009D0BA1" w:rsidP="009D0BA1">
      <w:pPr>
        <w:tabs>
          <w:tab w:val="left" w:pos="709"/>
        </w:tabs>
        <w:ind w:left="709" w:hanging="709"/>
        <w:jc w:val="both"/>
        <w:rPr>
          <w:rFonts w:asciiTheme="minorHAnsi" w:hAnsiTheme="minorHAnsi" w:cstheme="minorHAnsi"/>
          <w:b/>
          <w:i/>
          <w:sz w:val="18"/>
          <w:szCs w:val="18"/>
        </w:rPr>
      </w:pPr>
      <w:r w:rsidRPr="00FC443D">
        <w:rPr>
          <w:rFonts w:asciiTheme="minorHAnsi" w:hAnsiTheme="minorHAnsi" w:cstheme="minorHAnsi"/>
          <w:b/>
          <w:i/>
          <w:sz w:val="18"/>
          <w:szCs w:val="18"/>
        </w:rPr>
        <w:tab/>
      </w:r>
    </w:p>
    <w:p w14:paraId="53D06E85" w14:textId="77777777" w:rsidR="009D0BA1" w:rsidRPr="00FC443D" w:rsidRDefault="009D0BA1" w:rsidP="009D0BA1">
      <w:pPr>
        <w:ind w:left="709" w:hanging="709"/>
        <w:jc w:val="both"/>
        <w:rPr>
          <w:rFonts w:asciiTheme="minorHAnsi" w:hAnsiTheme="minorHAnsi" w:cstheme="minorHAnsi"/>
          <w:b/>
          <w:bCs/>
          <w:i/>
          <w:sz w:val="22"/>
          <w:szCs w:val="22"/>
        </w:rPr>
      </w:pPr>
      <w:r w:rsidRPr="00FC443D">
        <w:rPr>
          <w:rFonts w:asciiTheme="minorHAnsi" w:hAnsiTheme="minorHAnsi" w:cstheme="minorHAnsi"/>
          <w:b/>
          <w:bCs/>
          <w:i/>
          <w:sz w:val="22"/>
          <w:szCs w:val="22"/>
        </w:rPr>
        <w:t>14./</w:t>
      </w:r>
      <w:r w:rsidRPr="00FC443D">
        <w:rPr>
          <w:rFonts w:asciiTheme="minorHAnsi" w:hAnsiTheme="minorHAnsi" w:cstheme="minorHAnsi"/>
          <w:b/>
          <w:bCs/>
          <w:i/>
          <w:sz w:val="22"/>
          <w:szCs w:val="22"/>
        </w:rPr>
        <w:tab/>
        <w:t>Jegyzői tájékoztató a Polgármesteri Hivatal törvényességi és hatósági munkájáról, a Hivatal tevékenységéről</w:t>
      </w:r>
    </w:p>
    <w:p w14:paraId="7E2CCC63" w14:textId="77777777" w:rsidR="009D0BA1" w:rsidRPr="00FC443D" w:rsidRDefault="009D0BA1" w:rsidP="009D0BA1">
      <w:pPr>
        <w:tabs>
          <w:tab w:val="left" w:pos="720"/>
        </w:tabs>
        <w:ind w:left="900" w:hanging="900"/>
        <w:jc w:val="both"/>
        <w:rPr>
          <w:rFonts w:asciiTheme="minorHAnsi" w:hAnsiTheme="minorHAnsi" w:cstheme="minorHAnsi"/>
          <w:i/>
          <w:sz w:val="22"/>
          <w:szCs w:val="22"/>
        </w:rPr>
      </w:pPr>
      <w:r w:rsidRPr="00FC443D">
        <w:rPr>
          <w:rFonts w:asciiTheme="minorHAnsi" w:hAnsiTheme="minorHAnsi" w:cstheme="minorHAnsi"/>
          <w:i/>
          <w:sz w:val="22"/>
          <w:szCs w:val="22"/>
        </w:rPr>
        <w:tab/>
      </w:r>
      <w:r w:rsidRPr="00FC443D">
        <w:rPr>
          <w:rFonts w:asciiTheme="minorHAnsi" w:hAnsiTheme="minorHAnsi" w:cstheme="minorHAnsi"/>
          <w:b/>
          <w:i/>
          <w:sz w:val="22"/>
          <w:szCs w:val="22"/>
          <w:u w:val="single"/>
        </w:rPr>
        <w:t>Előadó</w:t>
      </w:r>
      <w:r w:rsidRPr="00FC443D">
        <w:rPr>
          <w:rFonts w:asciiTheme="minorHAnsi" w:hAnsiTheme="minorHAnsi" w:cstheme="minorHAnsi"/>
          <w:b/>
          <w:i/>
          <w:sz w:val="22"/>
          <w:szCs w:val="22"/>
        </w:rPr>
        <w:t>:</w:t>
      </w:r>
      <w:r w:rsidRPr="00FC443D">
        <w:rPr>
          <w:rFonts w:asciiTheme="minorHAnsi" w:hAnsiTheme="minorHAnsi" w:cstheme="minorHAnsi"/>
          <w:i/>
          <w:sz w:val="22"/>
          <w:szCs w:val="22"/>
        </w:rPr>
        <w:tab/>
      </w:r>
      <w:r w:rsidRPr="00FC443D">
        <w:rPr>
          <w:rFonts w:asciiTheme="minorHAnsi" w:hAnsiTheme="minorHAnsi" w:cstheme="minorHAnsi"/>
          <w:i/>
          <w:sz w:val="22"/>
          <w:szCs w:val="22"/>
        </w:rPr>
        <w:tab/>
        <w:t xml:space="preserve">Dr. Károlyi Ákos jegyző </w:t>
      </w:r>
    </w:p>
    <w:p w14:paraId="774DA7AA" w14:textId="77777777" w:rsidR="006F002A" w:rsidRPr="00FC443D" w:rsidRDefault="006F002A" w:rsidP="009D0BA1">
      <w:pPr>
        <w:tabs>
          <w:tab w:val="left" w:pos="720"/>
        </w:tabs>
        <w:ind w:left="900" w:hanging="900"/>
        <w:jc w:val="both"/>
        <w:rPr>
          <w:rFonts w:asciiTheme="minorHAnsi" w:hAnsiTheme="minorHAnsi" w:cstheme="minorHAnsi"/>
          <w:i/>
          <w:sz w:val="22"/>
          <w:szCs w:val="22"/>
        </w:rPr>
      </w:pPr>
    </w:p>
    <w:p w14:paraId="0AD01814" w14:textId="77777777" w:rsidR="00956525" w:rsidRPr="00FC443D" w:rsidRDefault="00956525" w:rsidP="009D0BA1">
      <w:pPr>
        <w:tabs>
          <w:tab w:val="left" w:pos="720"/>
        </w:tabs>
        <w:ind w:left="900" w:hanging="900"/>
        <w:jc w:val="both"/>
        <w:rPr>
          <w:rFonts w:asciiTheme="minorHAnsi" w:hAnsiTheme="minorHAnsi" w:cstheme="minorHAnsi"/>
          <w:i/>
          <w:sz w:val="22"/>
          <w:szCs w:val="22"/>
        </w:rPr>
      </w:pPr>
    </w:p>
    <w:p w14:paraId="54DC2A4D" w14:textId="330C8230" w:rsidR="006F002A" w:rsidRPr="00FC443D" w:rsidRDefault="00343AEF" w:rsidP="006F002A">
      <w:pPr>
        <w:jc w:val="center"/>
        <w:rPr>
          <w:rFonts w:ascii="Calibri" w:hAnsi="Calibri" w:cs="Calibri"/>
          <w:b/>
          <w:bCs/>
          <w:color w:val="000000"/>
          <w:sz w:val="22"/>
          <w:szCs w:val="22"/>
          <w:u w:val="single"/>
        </w:rPr>
      </w:pPr>
      <w:r w:rsidRPr="00FC443D">
        <w:rPr>
          <w:rFonts w:ascii="Calibri" w:hAnsi="Calibri" w:cs="Calibri"/>
          <w:b/>
          <w:bCs/>
          <w:color w:val="000000"/>
          <w:sz w:val="22"/>
          <w:szCs w:val="22"/>
          <w:u w:val="single"/>
        </w:rPr>
        <w:t>301</w:t>
      </w:r>
      <w:r w:rsidR="006F002A" w:rsidRPr="00FC443D">
        <w:rPr>
          <w:rFonts w:ascii="Calibri" w:hAnsi="Calibri" w:cs="Calibri"/>
          <w:b/>
          <w:bCs/>
          <w:color w:val="000000"/>
          <w:sz w:val="22"/>
          <w:szCs w:val="22"/>
          <w:u w:val="single"/>
        </w:rPr>
        <w:t>/2024. (X.22.) Kgy. számú határozat</w:t>
      </w:r>
    </w:p>
    <w:p w14:paraId="1D4FBA0B" w14:textId="77777777" w:rsidR="006F002A" w:rsidRPr="00FC443D" w:rsidRDefault="006F002A" w:rsidP="006F002A">
      <w:pPr>
        <w:jc w:val="both"/>
        <w:rPr>
          <w:rFonts w:ascii="Calibri" w:hAnsi="Calibri" w:cs="Calibri"/>
          <w:b/>
          <w:bCs/>
          <w:color w:val="000000"/>
          <w:sz w:val="22"/>
          <w:szCs w:val="22"/>
          <w:u w:val="single"/>
        </w:rPr>
      </w:pPr>
    </w:p>
    <w:p w14:paraId="16A10B52" w14:textId="77777777" w:rsidR="006F002A" w:rsidRPr="00FC443D" w:rsidRDefault="006F002A" w:rsidP="006F002A">
      <w:pPr>
        <w:jc w:val="both"/>
        <w:rPr>
          <w:rFonts w:ascii="Calibri" w:hAnsi="Calibri" w:cs="Calibri"/>
          <w:color w:val="000000"/>
          <w:sz w:val="22"/>
          <w:szCs w:val="22"/>
        </w:rPr>
      </w:pPr>
      <w:r w:rsidRPr="00FC443D">
        <w:rPr>
          <w:rFonts w:ascii="Calibri" w:hAnsi="Calibri" w:cs="Calibri"/>
          <w:color w:val="000000"/>
          <w:sz w:val="22"/>
          <w:szCs w:val="22"/>
        </w:rPr>
        <w:t>A Közgyűlés a törvényesség helyzetéről és a hatósági munkáról, valamint a Hivatal tevékenységéről szóló tájékoztatót elfogadja.</w:t>
      </w:r>
    </w:p>
    <w:p w14:paraId="3B3BFBAA" w14:textId="77777777" w:rsidR="006F002A" w:rsidRPr="00FC443D" w:rsidRDefault="006F002A" w:rsidP="006F002A">
      <w:pPr>
        <w:jc w:val="both"/>
        <w:rPr>
          <w:rFonts w:ascii="Calibri" w:hAnsi="Calibri" w:cs="Calibri"/>
          <w:color w:val="000000"/>
          <w:sz w:val="22"/>
          <w:szCs w:val="22"/>
        </w:rPr>
      </w:pPr>
    </w:p>
    <w:p w14:paraId="07328F6A" w14:textId="77777777" w:rsidR="006F002A" w:rsidRPr="00FC443D" w:rsidRDefault="006F002A" w:rsidP="006F002A">
      <w:pPr>
        <w:jc w:val="both"/>
        <w:rPr>
          <w:rFonts w:ascii="Calibri" w:hAnsi="Calibri" w:cs="Calibri"/>
          <w:color w:val="000000"/>
          <w:sz w:val="22"/>
          <w:szCs w:val="22"/>
        </w:rPr>
      </w:pPr>
      <w:r w:rsidRPr="00FC443D">
        <w:rPr>
          <w:rFonts w:ascii="Calibri" w:hAnsi="Calibri" w:cs="Calibri"/>
          <w:b/>
          <w:bCs/>
          <w:color w:val="000000"/>
          <w:sz w:val="22"/>
          <w:szCs w:val="22"/>
          <w:u w:val="single"/>
        </w:rPr>
        <w:t>Felelős:</w:t>
      </w:r>
      <w:r w:rsidRPr="00FC443D">
        <w:rPr>
          <w:rFonts w:ascii="Calibri" w:hAnsi="Calibri" w:cs="Calibri"/>
          <w:b/>
          <w:bCs/>
          <w:color w:val="000000"/>
          <w:sz w:val="22"/>
          <w:szCs w:val="22"/>
          <w:u w:val="single"/>
        </w:rPr>
        <w:tab/>
      </w:r>
      <w:r w:rsidRPr="00FC443D">
        <w:rPr>
          <w:rFonts w:ascii="Calibri" w:hAnsi="Calibri" w:cs="Calibri"/>
          <w:color w:val="000000"/>
          <w:sz w:val="22"/>
          <w:szCs w:val="22"/>
        </w:rPr>
        <w:tab/>
        <w:t>Dr. Károlyi Ákos jegyző</w:t>
      </w:r>
    </w:p>
    <w:p w14:paraId="39B48324" w14:textId="77777777" w:rsidR="006F002A" w:rsidRPr="00FC443D" w:rsidRDefault="006F002A" w:rsidP="006F002A">
      <w:pPr>
        <w:jc w:val="both"/>
        <w:rPr>
          <w:rFonts w:ascii="Calibri" w:hAnsi="Calibri" w:cs="Calibri"/>
          <w:color w:val="000000"/>
          <w:sz w:val="22"/>
          <w:szCs w:val="22"/>
        </w:rPr>
      </w:pPr>
    </w:p>
    <w:p w14:paraId="5D17C74E" w14:textId="77777777" w:rsidR="006F002A" w:rsidRPr="00FC443D" w:rsidRDefault="006F002A" w:rsidP="006F002A">
      <w:pPr>
        <w:tabs>
          <w:tab w:val="left" w:pos="284"/>
        </w:tabs>
        <w:jc w:val="both"/>
        <w:rPr>
          <w:rFonts w:ascii="Calibri" w:hAnsi="Calibri" w:cs="Calibri"/>
          <w:bCs/>
          <w:color w:val="000000"/>
          <w:sz w:val="22"/>
          <w:szCs w:val="22"/>
        </w:rPr>
      </w:pPr>
      <w:r w:rsidRPr="00FC443D">
        <w:rPr>
          <w:rFonts w:ascii="Calibri" w:hAnsi="Calibri" w:cs="Calibri"/>
          <w:b/>
          <w:color w:val="000000"/>
          <w:sz w:val="22"/>
          <w:szCs w:val="22"/>
          <w:u w:val="single"/>
        </w:rPr>
        <w:t>Határidő:</w:t>
      </w:r>
      <w:r w:rsidRPr="00FC443D">
        <w:rPr>
          <w:rFonts w:ascii="Calibri" w:hAnsi="Calibri" w:cs="Calibri"/>
          <w:color w:val="000000"/>
          <w:sz w:val="22"/>
          <w:szCs w:val="22"/>
        </w:rPr>
        <w:tab/>
      </w:r>
      <w:r w:rsidRPr="00FC443D">
        <w:rPr>
          <w:rFonts w:ascii="Calibri" w:hAnsi="Calibri" w:cs="Calibri"/>
          <w:bCs/>
          <w:color w:val="000000"/>
          <w:sz w:val="22"/>
          <w:szCs w:val="22"/>
        </w:rPr>
        <w:t>azonnal</w:t>
      </w:r>
    </w:p>
    <w:p w14:paraId="79261572" w14:textId="77777777" w:rsidR="006F002A" w:rsidRPr="00FC443D" w:rsidRDefault="006F002A" w:rsidP="009D0BA1">
      <w:pPr>
        <w:tabs>
          <w:tab w:val="left" w:pos="720"/>
        </w:tabs>
        <w:ind w:left="900" w:hanging="900"/>
        <w:jc w:val="both"/>
        <w:rPr>
          <w:rFonts w:asciiTheme="minorHAnsi" w:hAnsiTheme="minorHAnsi" w:cstheme="minorHAnsi"/>
          <w:i/>
          <w:sz w:val="22"/>
          <w:szCs w:val="22"/>
        </w:rPr>
      </w:pPr>
    </w:p>
    <w:p w14:paraId="4AD9D2E7" w14:textId="77777777" w:rsidR="00956525" w:rsidRPr="00FC443D" w:rsidRDefault="00956525" w:rsidP="009D0BA1">
      <w:pPr>
        <w:tabs>
          <w:tab w:val="left" w:pos="720"/>
        </w:tabs>
        <w:ind w:left="900" w:hanging="900"/>
        <w:jc w:val="both"/>
        <w:rPr>
          <w:rFonts w:asciiTheme="minorHAnsi" w:hAnsiTheme="minorHAnsi" w:cstheme="minorHAnsi"/>
          <w:i/>
          <w:sz w:val="22"/>
          <w:szCs w:val="22"/>
        </w:rPr>
      </w:pPr>
    </w:p>
    <w:sectPr w:rsidR="00956525" w:rsidRPr="00FC443D" w:rsidSect="006E583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FB3BE" w14:textId="77777777" w:rsidR="00057441" w:rsidRDefault="00057441" w:rsidP="009D6575">
      <w:r>
        <w:separator/>
      </w:r>
    </w:p>
  </w:endnote>
  <w:endnote w:type="continuationSeparator" w:id="0">
    <w:p w14:paraId="3405C9AC" w14:textId="77777777" w:rsidR="00057441" w:rsidRDefault="00057441" w:rsidP="009D6575">
      <w:r>
        <w:continuationSeparator/>
      </w:r>
    </w:p>
  </w:endnote>
  <w:endnote w:type="continuationNotice" w:id="1">
    <w:p w14:paraId="44EE9F92" w14:textId="77777777" w:rsidR="00057441" w:rsidRDefault="00057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100469357"/>
      <w:docPartObj>
        <w:docPartGallery w:val="Page Numbers (Bottom of Page)"/>
        <w:docPartUnique/>
      </w:docPartObj>
    </w:sdtPr>
    <w:sdtEndPr/>
    <w:sdtContent>
      <w:p w14:paraId="716A16DA" w14:textId="4C287654" w:rsidR="00057441" w:rsidRPr="00293F50" w:rsidRDefault="00057441" w:rsidP="00293F50">
        <w:pPr>
          <w:pStyle w:val="llb"/>
          <w:tabs>
            <w:tab w:val="left" w:pos="4320"/>
          </w:tabs>
          <w:rPr>
            <w:rFonts w:ascii="Arial" w:hAnsi="Arial" w:cs="Arial"/>
          </w:rPr>
        </w:pPr>
        <w:r w:rsidRPr="00293F50">
          <w:rPr>
            <w:rFonts w:ascii="Arial" w:hAnsi="Arial" w:cs="Arial"/>
          </w:rPr>
          <w:tab/>
        </w:r>
        <w:r w:rsidRPr="00293F50">
          <w:rPr>
            <w:rFonts w:ascii="Arial" w:hAnsi="Arial" w:cs="Arial"/>
          </w:rPr>
          <w:tab/>
        </w:r>
        <w:r w:rsidRPr="00293F50">
          <w:rPr>
            <w:rFonts w:ascii="Arial" w:hAnsi="Arial" w:cs="Arial"/>
          </w:rPr>
          <w:fldChar w:fldCharType="begin"/>
        </w:r>
        <w:r w:rsidRPr="00293F50">
          <w:rPr>
            <w:rFonts w:ascii="Arial" w:hAnsi="Arial" w:cs="Arial"/>
          </w:rPr>
          <w:instrText>PAGE   \* MERGEFORMAT</w:instrText>
        </w:r>
        <w:r w:rsidRPr="00293F50">
          <w:rPr>
            <w:rFonts w:ascii="Arial" w:hAnsi="Arial" w:cs="Arial"/>
          </w:rPr>
          <w:fldChar w:fldCharType="separate"/>
        </w:r>
        <w:r w:rsidR="003E0289">
          <w:rPr>
            <w:rFonts w:ascii="Arial" w:hAnsi="Arial" w:cs="Arial"/>
            <w:noProof/>
          </w:rPr>
          <w:t>13</w:t>
        </w:r>
        <w:r w:rsidRPr="00293F50">
          <w:rPr>
            <w:rFonts w:ascii="Arial" w:hAnsi="Arial" w:cs="Arial"/>
          </w:rPr>
          <w:fldChar w:fldCharType="end"/>
        </w:r>
      </w:p>
    </w:sdtContent>
  </w:sdt>
  <w:p w14:paraId="716A16DB" w14:textId="77777777" w:rsidR="00057441" w:rsidRDefault="0005744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74C8A" w14:textId="77777777" w:rsidR="00057441" w:rsidRDefault="00057441" w:rsidP="009D6575">
      <w:r>
        <w:separator/>
      </w:r>
    </w:p>
  </w:footnote>
  <w:footnote w:type="continuationSeparator" w:id="0">
    <w:p w14:paraId="3D1062E7" w14:textId="77777777" w:rsidR="00057441" w:rsidRDefault="00057441" w:rsidP="009D6575">
      <w:r>
        <w:continuationSeparator/>
      </w:r>
    </w:p>
  </w:footnote>
  <w:footnote w:type="continuationNotice" w:id="1">
    <w:p w14:paraId="2D7A45F9" w14:textId="77777777" w:rsidR="00057441" w:rsidRDefault="000574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4A2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A235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D44B6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5489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F6867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D6FF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74CC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3E7D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68E4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EE982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89025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E873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D25D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72201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0EC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CA5A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E61F82"/>
    <w:multiLevelType w:val="hybridMultilevel"/>
    <w:tmpl w:val="CECCF7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2D82CB5"/>
    <w:multiLevelType w:val="hybridMultilevel"/>
    <w:tmpl w:val="93A22830"/>
    <w:lvl w:ilvl="0" w:tplc="37B43B4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5" w15:restartNumberingAfterBreak="0">
    <w:nsid w:val="133A4656"/>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73168F4"/>
    <w:multiLevelType w:val="hybridMultilevel"/>
    <w:tmpl w:val="A8EE4EAC"/>
    <w:lvl w:ilvl="0" w:tplc="D2DE06A8">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7" w15:restartNumberingAfterBreak="0">
    <w:nsid w:val="17A41C1D"/>
    <w:multiLevelType w:val="hybridMultilevel"/>
    <w:tmpl w:val="61AED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44497C"/>
    <w:multiLevelType w:val="hybridMultilevel"/>
    <w:tmpl w:val="D7AED64E"/>
    <w:lvl w:ilvl="0" w:tplc="C14C2B18">
      <w:numFmt w:val="bullet"/>
      <w:lvlText w:val="-"/>
      <w:lvlJc w:val="left"/>
      <w:pPr>
        <w:ind w:left="1854" w:hanging="360"/>
      </w:pPr>
      <w:rPr>
        <w:rFonts w:ascii="Times New Roman" w:eastAsia="Times New Roman" w:hAnsi="Times New Roman"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9" w15:restartNumberingAfterBreak="0">
    <w:nsid w:val="1A5E2EF4"/>
    <w:multiLevelType w:val="hybridMultilevel"/>
    <w:tmpl w:val="68DEAEB6"/>
    <w:lvl w:ilvl="0" w:tplc="ECF629E4">
      <w:start w:val="1"/>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1DA73D2C"/>
    <w:multiLevelType w:val="hybridMultilevel"/>
    <w:tmpl w:val="32680A4A"/>
    <w:lvl w:ilvl="0" w:tplc="F864C564">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1" w15:restartNumberingAfterBreak="0">
    <w:nsid w:val="1ED2090D"/>
    <w:multiLevelType w:val="hybridMultilevel"/>
    <w:tmpl w:val="0EF41BCE"/>
    <w:lvl w:ilvl="0" w:tplc="47EA3E1C">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2" w15:restartNumberingAfterBreak="0">
    <w:nsid w:val="1F4C6419"/>
    <w:multiLevelType w:val="hybridMultilevel"/>
    <w:tmpl w:val="A1CECD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50064B"/>
    <w:multiLevelType w:val="multilevel"/>
    <w:tmpl w:val="55D65FE4"/>
    <w:styleLink w:val="Aktulislista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3E5908"/>
    <w:multiLevelType w:val="hybridMultilevel"/>
    <w:tmpl w:val="BD68CFFC"/>
    <w:lvl w:ilvl="0" w:tplc="F9E8022C">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6" w15:restartNumberingAfterBreak="0">
    <w:nsid w:val="265D046E"/>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2B9C4331"/>
    <w:multiLevelType w:val="hybridMultilevel"/>
    <w:tmpl w:val="04824C26"/>
    <w:lvl w:ilvl="0" w:tplc="910AA6D0">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8" w15:restartNumberingAfterBreak="0">
    <w:nsid w:val="2CBB2B81"/>
    <w:multiLevelType w:val="hybridMultilevel"/>
    <w:tmpl w:val="275088BC"/>
    <w:lvl w:ilvl="0" w:tplc="C14C2B18">
      <w:numFmt w:val="bullet"/>
      <w:lvlText w:val="-"/>
      <w:lvlJc w:val="left"/>
      <w:pPr>
        <w:ind w:left="1854" w:hanging="360"/>
      </w:pPr>
      <w:rPr>
        <w:rFonts w:ascii="Times New Roman" w:eastAsia="Times New Roman" w:hAnsi="Times New Roman"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9" w15:restartNumberingAfterBreak="0">
    <w:nsid w:val="361D242B"/>
    <w:multiLevelType w:val="hybridMultilevel"/>
    <w:tmpl w:val="A53ECD10"/>
    <w:lvl w:ilvl="0" w:tplc="3CA4B38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0" w15:restartNumberingAfterBreak="0">
    <w:nsid w:val="37863CB6"/>
    <w:multiLevelType w:val="hybridMultilevel"/>
    <w:tmpl w:val="B17ED8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454093"/>
    <w:multiLevelType w:val="hybridMultilevel"/>
    <w:tmpl w:val="0226C240"/>
    <w:lvl w:ilvl="0" w:tplc="1020FCC6">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2"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23" w15:restartNumberingAfterBreak="0">
    <w:nsid w:val="40134CD4"/>
    <w:multiLevelType w:val="hybridMultilevel"/>
    <w:tmpl w:val="5C72E878"/>
    <w:lvl w:ilvl="0" w:tplc="F1609436">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4" w15:restartNumberingAfterBreak="0">
    <w:nsid w:val="410A6661"/>
    <w:multiLevelType w:val="hybridMultilevel"/>
    <w:tmpl w:val="0F9C5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3F327C"/>
    <w:multiLevelType w:val="hybridMultilevel"/>
    <w:tmpl w:val="369675EA"/>
    <w:lvl w:ilvl="0" w:tplc="22102A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4A5567F5"/>
    <w:multiLevelType w:val="hybridMultilevel"/>
    <w:tmpl w:val="189675E2"/>
    <w:lvl w:ilvl="0" w:tplc="C786E5B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8" w15:restartNumberingAfterBreak="0">
    <w:nsid w:val="4B703BC0"/>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538E3907"/>
    <w:multiLevelType w:val="hybridMultilevel"/>
    <w:tmpl w:val="44CA4EB0"/>
    <w:lvl w:ilvl="0" w:tplc="B204DA4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30"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5E5793"/>
    <w:multiLevelType w:val="hybridMultilevel"/>
    <w:tmpl w:val="16F2BE90"/>
    <w:lvl w:ilvl="0" w:tplc="3B28EE56">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62C2C40"/>
    <w:multiLevelType w:val="hybridMultilevel"/>
    <w:tmpl w:val="1DD24E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8D235EE"/>
    <w:multiLevelType w:val="hybridMultilevel"/>
    <w:tmpl w:val="4C20EB5E"/>
    <w:lvl w:ilvl="0" w:tplc="0A64FE7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8EC2702"/>
    <w:multiLevelType w:val="hybridMultilevel"/>
    <w:tmpl w:val="F31AF3B8"/>
    <w:lvl w:ilvl="0" w:tplc="728E13B8">
      <w:start w:val="3"/>
      <w:numFmt w:val="bullet"/>
      <w:lvlText w:val="-"/>
      <w:lvlJc w:val="left"/>
      <w:pPr>
        <w:ind w:left="1080" w:hanging="360"/>
      </w:pPr>
      <w:rPr>
        <w:rFonts w:ascii="Calibri" w:eastAsia="Times New Roman" w:hAnsi="Calibri" w:cs="Calibri" w:hint="default"/>
        <w:b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61E313BC"/>
    <w:multiLevelType w:val="hybridMultilevel"/>
    <w:tmpl w:val="A25AE32E"/>
    <w:lvl w:ilvl="0" w:tplc="318E9A4A">
      <w:start w:val="2022"/>
      <w:numFmt w:val="bullet"/>
      <w:lvlText w:val="-"/>
      <w:lvlJc w:val="left"/>
      <w:pPr>
        <w:ind w:left="1800" w:hanging="360"/>
      </w:pPr>
      <w:rPr>
        <w:rFonts w:ascii="Arial" w:eastAsia="Times New Roman" w:hAnsi="Arial" w:cs="Aria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6" w15:restartNumberingAfterBreak="0">
    <w:nsid w:val="6A626FDE"/>
    <w:multiLevelType w:val="hybridMultilevel"/>
    <w:tmpl w:val="78FCCEE8"/>
    <w:lvl w:ilvl="0" w:tplc="66DA4398">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37" w15:restartNumberingAfterBreak="0">
    <w:nsid w:val="6BC36E91"/>
    <w:multiLevelType w:val="hybridMultilevel"/>
    <w:tmpl w:val="0CF2147C"/>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C4F5E89"/>
    <w:multiLevelType w:val="hybridMultilevel"/>
    <w:tmpl w:val="2EBC5F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41" w15:restartNumberingAfterBreak="0">
    <w:nsid w:val="76560BCC"/>
    <w:multiLevelType w:val="hybridMultilevel"/>
    <w:tmpl w:val="8D267BB8"/>
    <w:lvl w:ilvl="0" w:tplc="C8B2CF7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num w:numId="1" w16cid:durableId="1360008231">
    <w:abstractNumId w:val="13"/>
  </w:num>
  <w:num w:numId="2" w16cid:durableId="51776314">
    <w:abstractNumId w:val="0"/>
  </w:num>
  <w:num w:numId="3" w16cid:durableId="589462690">
    <w:abstractNumId w:val="1"/>
  </w:num>
  <w:num w:numId="4" w16cid:durableId="1172842646">
    <w:abstractNumId w:val="7"/>
  </w:num>
  <w:num w:numId="5" w16cid:durableId="1578784954">
    <w:abstractNumId w:val="30"/>
  </w:num>
  <w:num w:numId="6" w16cid:durableId="689257467">
    <w:abstractNumId w:val="14"/>
  </w:num>
  <w:num w:numId="7" w16cid:durableId="172032613">
    <w:abstractNumId w:val="22"/>
  </w:num>
  <w:num w:numId="8" w16cid:durableId="775561989">
    <w:abstractNumId w:val="20"/>
  </w:num>
  <w:num w:numId="9" w16cid:durableId="1183593689">
    <w:abstractNumId w:val="38"/>
  </w:num>
  <w:num w:numId="10" w16cid:durableId="263342418">
    <w:abstractNumId w:val="3"/>
  </w:num>
  <w:num w:numId="11" w16cid:durableId="534850335">
    <w:abstractNumId w:val="28"/>
  </w:num>
  <w:num w:numId="12" w16cid:durableId="1375929560">
    <w:abstractNumId w:val="5"/>
  </w:num>
  <w:num w:numId="13" w16cid:durableId="452023350">
    <w:abstractNumId w:val="16"/>
  </w:num>
  <w:num w:numId="14" w16cid:durableId="1213164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551732">
    <w:abstractNumId w:val="32"/>
  </w:num>
  <w:num w:numId="16" w16cid:durableId="1697922571">
    <w:abstractNumId w:val="37"/>
  </w:num>
  <w:num w:numId="17" w16cid:durableId="733816481">
    <w:abstractNumId w:val="2"/>
  </w:num>
  <w:num w:numId="18" w16cid:durableId="802701425">
    <w:abstractNumId w:val="26"/>
  </w:num>
  <w:num w:numId="19" w16cid:durableId="757562793">
    <w:abstractNumId w:val="25"/>
  </w:num>
  <w:num w:numId="20" w16cid:durableId="2081171027">
    <w:abstractNumId w:val="35"/>
  </w:num>
  <w:num w:numId="21" w16cid:durableId="1556427050">
    <w:abstractNumId w:val="8"/>
  </w:num>
  <w:num w:numId="22" w16cid:durableId="59794106">
    <w:abstractNumId w:val="18"/>
  </w:num>
  <w:num w:numId="23" w16cid:durableId="1974628472">
    <w:abstractNumId w:val="33"/>
  </w:num>
  <w:num w:numId="24" w16cid:durableId="1593508881">
    <w:abstractNumId w:val="40"/>
  </w:num>
  <w:num w:numId="25" w16cid:durableId="1945725026">
    <w:abstractNumId w:val="17"/>
  </w:num>
  <w:num w:numId="26" w16cid:durableId="530268368">
    <w:abstractNumId w:val="19"/>
  </w:num>
  <w:num w:numId="27" w16cid:durableId="1674799078">
    <w:abstractNumId w:val="11"/>
  </w:num>
  <w:num w:numId="28" w16cid:durableId="376779614">
    <w:abstractNumId w:val="6"/>
  </w:num>
  <w:num w:numId="29" w16cid:durableId="79647243">
    <w:abstractNumId w:val="36"/>
  </w:num>
  <w:num w:numId="30" w16cid:durableId="529613721">
    <w:abstractNumId w:val="23"/>
  </w:num>
  <w:num w:numId="31" w16cid:durableId="533810420">
    <w:abstractNumId w:val="27"/>
  </w:num>
  <w:num w:numId="32" w16cid:durableId="1083455950">
    <w:abstractNumId w:val="29"/>
  </w:num>
  <w:num w:numId="33" w16cid:durableId="854538979">
    <w:abstractNumId w:val="41"/>
  </w:num>
  <w:num w:numId="34" w16cid:durableId="1399522063">
    <w:abstractNumId w:val="10"/>
  </w:num>
  <w:num w:numId="35" w16cid:durableId="462694725">
    <w:abstractNumId w:val="15"/>
  </w:num>
  <w:num w:numId="36" w16cid:durableId="37901060">
    <w:abstractNumId w:val="21"/>
  </w:num>
  <w:num w:numId="37" w16cid:durableId="438792953">
    <w:abstractNumId w:val="4"/>
  </w:num>
  <w:num w:numId="38" w16cid:durableId="1888373873">
    <w:abstractNumId w:val="31"/>
  </w:num>
  <w:num w:numId="39" w16cid:durableId="1939436274">
    <w:abstractNumId w:val="12"/>
  </w:num>
  <w:num w:numId="40" w16cid:durableId="1284538145">
    <w:abstractNumId w:val="9"/>
  </w:num>
  <w:num w:numId="41" w16cid:durableId="1896623058">
    <w:abstractNumId w:val="39"/>
  </w:num>
  <w:num w:numId="42" w16cid:durableId="646280097">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462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DB"/>
    <w:rsid w:val="00000A5D"/>
    <w:rsid w:val="00001069"/>
    <w:rsid w:val="000013AF"/>
    <w:rsid w:val="00001954"/>
    <w:rsid w:val="00001C3D"/>
    <w:rsid w:val="00002602"/>
    <w:rsid w:val="000027E0"/>
    <w:rsid w:val="00002BF9"/>
    <w:rsid w:val="000030AE"/>
    <w:rsid w:val="00004833"/>
    <w:rsid w:val="0000504C"/>
    <w:rsid w:val="000051E5"/>
    <w:rsid w:val="000053B1"/>
    <w:rsid w:val="0000577F"/>
    <w:rsid w:val="000059E7"/>
    <w:rsid w:val="00005D56"/>
    <w:rsid w:val="0000757D"/>
    <w:rsid w:val="000075B6"/>
    <w:rsid w:val="000102AF"/>
    <w:rsid w:val="000113DE"/>
    <w:rsid w:val="00011460"/>
    <w:rsid w:val="00011E45"/>
    <w:rsid w:val="00011F5E"/>
    <w:rsid w:val="00011FE6"/>
    <w:rsid w:val="000122A7"/>
    <w:rsid w:val="00012A6E"/>
    <w:rsid w:val="00012AC9"/>
    <w:rsid w:val="00013BBD"/>
    <w:rsid w:val="00014C66"/>
    <w:rsid w:val="00014EAE"/>
    <w:rsid w:val="000152D9"/>
    <w:rsid w:val="0001584C"/>
    <w:rsid w:val="00015980"/>
    <w:rsid w:val="00015EF1"/>
    <w:rsid w:val="000165E0"/>
    <w:rsid w:val="0001723C"/>
    <w:rsid w:val="000174A5"/>
    <w:rsid w:val="00020123"/>
    <w:rsid w:val="00020AA6"/>
    <w:rsid w:val="000214C3"/>
    <w:rsid w:val="00021FE9"/>
    <w:rsid w:val="000227F3"/>
    <w:rsid w:val="00022C62"/>
    <w:rsid w:val="00022EEC"/>
    <w:rsid w:val="00023088"/>
    <w:rsid w:val="00023441"/>
    <w:rsid w:val="00023837"/>
    <w:rsid w:val="00023C7A"/>
    <w:rsid w:val="000240B6"/>
    <w:rsid w:val="00026739"/>
    <w:rsid w:val="00026805"/>
    <w:rsid w:val="00026850"/>
    <w:rsid w:val="00026926"/>
    <w:rsid w:val="00026A34"/>
    <w:rsid w:val="00027781"/>
    <w:rsid w:val="000302F4"/>
    <w:rsid w:val="00030D51"/>
    <w:rsid w:val="0003109F"/>
    <w:rsid w:val="000313BA"/>
    <w:rsid w:val="0003157B"/>
    <w:rsid w:val="00031CDD"/>
    <w:rsid w:val="00032054"/>
    <w:rsid w:val="0003231B"/>
    <w:rsid w:val="00032CA5"/>
    <w:rsid w:val="000331CE"/>
    <w:rsid w:val="00033264"/>
    <w:rsid w:val="000337CE"/>
    <w:rsid w:val="00034E17"/>
    <w:rsid w:val="00035465"/>
    <w:rsid w:val="000359AE"/>
    <w:rsid w:val="00036A15"/>
    <w:rsid w:val="000379C9"/>
    <w:rsid w:val="00040360"/>
    <w:rsid w:val="000403F5"/>
    <w:rsid w:val="00040757"/>
    <w:rsid w:val="00041690"/>
    <w:rsid w:val="000417D4"/>
    <w:rsid w:val="00041958"/>
    <w:rsid w:val="00041995"/>
    <w:rsid w:val="00041B04"/>
    <w:rsid w:val="00042110"/>
    <w:rsid w:val="00042B07"/>
    <w:rsid w:val="00043906"/>
    <w:rsid w:val="00044C4D"/>
    <w:rsid w:val="00044D5F"/>
    <w:rsid w:val="0004509E"/>
    <w:rsid w:val="00045255"/>
    <w:rsid w:val="00045A73"/>
    <w:rsid w:val="00046A65"/>
    <w:rsid w:val="00046A66"/>
    <w:rsid w:val="00046C77"/>
    <w:rsid w:val="00046E99"/>
    <w:rsid w:val="000475C1"/>
    <w:rsid w:val="000478D4"/>
    <w:rsid w:val="00047C4F"/>
    <w:rsid w:val="00050A6D"/>
    <w:rsid w:val="00050C7E"/>
    <w:rsid w:val="00050E77"/>
    <w:rsid w:val="00050FD5"/>
    <w:rsid w:val="00051212"/>
    <w:rsid w:val="00051E75"/>
    <w:rsid w:val="000520CD"/>
    <w:rsid w:val="000520EB"/>
    <w:rsid w:val="000522AA"/>
    <w:rsid w:val="00052AD9"/>
    <w:rsid w:val="00052B19"/>
    <w:rsid w:val="00052DEB"/>
    <w:rsid w:val="00052F3F"/>
    <w:rsid w:val="00053150"/>
    <w:rsid w:val="000532C3"/>
    <w:rsid w:val="00054601"/>
    <w:rsid w:val="00055382"/>
    <w:rsid w:val="0005597D"/>
    <w:rsid w:val="0005642E"/>
    <w:rsid w:val="00057441"/>
    <w:rsid w:val="00061273"/>
    <w:rsid w:val="000617B0"/>
    <w:rsid w:val="00062441"/>
    <w:rsid w:val="00062D03"/>
    <w:rsid w:val="00063074"/>
    <w:rsid w:val="000654F1"/>
    <w:rsid w:val="0006593A"/>
    <w:rsid w:val="00066192"/>
    <w:rsid w:val="0007085A"/>
    <w:rsid w:val="00070AF7"/>
    <w:rsid w:val="00071051"/>
    <w:rsid w:val="00071F1A"/>
    <w:rsid w:val="000737A7"/>
    <w:rsid w:val="00073D8D"/>
    <w:rsid w:val="0007476E"/>
    <w:rsid w:val="00076050"/>
    <w:rsid w:val="000765EE"/>
    <w:rsid w:val="00076A48"/>
    <w:rsid w:val="00077446"/>
    <w:rsid w:val="000805C7"/>
    <w:rsid w:val="00081A7F"/>
    <w:rsid w:val="00081BE2"/>
    <w:rsid w:val="00081F6C"/>
    <w:rsid w:val="000829D1"/>
    <w:rsid w:val="0008421D"/>
    <w:rsid w:val="00084856"/>
    <w:rsid w:val="0008492F"/>
    <w:rsid w:val="00084B6A"/>
    <w:rsid w:val="00084D4F"/>
    <w:rsid w:val="00084F6B"/>
    <w:rsid w:val="00084FC9"/>
    <w:rsid w:val="00085A21"/>
    <w:rsid w:val="00085D9C"/>
    <w:rsid w:val="00085FA7"/>
    <w:rsid w:val="0008764A"/>
    <w:rsid w:val="00087D76"/>
    <w:rsid w:val="00087FAD"/>
    <w:rsid w:val="00087FBA"/>
    <w:rsid w:val="0009069E"/>
    <w:rsid w:val="00090D0D"/>
    <w:rsid w:val="00090FD7"/>
    <w:rsid w:val="0009146E"/>
    <w:rsid w:val="000916AF"/>
    <w:rsid w:val="00093504"/>
    <w:rsid w:val="00093B6E"/>
    <w:rsid w:val="000957BA"/>
    <w:rsid w:val="00095D84"/>
    <w:rsid w:val="000961A3"/>
    <w:rsid w:val="00096486"/>
    <w:rsid w:val="00096B92"/>
    <w:rsid w:val="00096D5F"/>
    <w:rsid w:val="000970D3"/>
    <w:rsid w:val="00097478"/>
    <w:rsid w:val="00097898"/>
    <w:rsid w:val="000A0A0A"/>
    <w:rsid w:val="000A1618"/>
    <w:rsid w:val="000A1F4E"/>
    <w:rsid w:val="000A212C"/>
    <w:rsid w:val="000A223D"/>
    <w:rsid w:val="000A26B4"/>
    <w:rsid w:val="000A2A90"/>
    <w:rsid w:val="000A2B15"/>
    <w:rsid w:val="000A4419"/>
    <w:rsid w:val="000A58D3"/>
    <w:rsid w:val="000A5C18"/>
    <w:rsid w:val="000A61CE"/>
    <w:rsid w:val="000A66E6"/>
    <w:rsid w:val="000A7DEB"/>
    <w:rsid w:val="000B135F"/>
    <w:rsid w:val="000B13FC"/>
    <w:rsid w:val="000B1792"/>
    <w:rsid w:val="000B3673"/>
    <w:rsid w:val="000B4798"/>
    <w:rsid w:val="000B4A11"/>
    <w:rsid w:val="000B5001"/>
    <w:rsid w:val="000B50DC"/>
    <w:rsid w:val="000B5AF6"/>
    <w:rsid w:val="000B5F19"/>
    <w:rsid w:val="000B61A5"/>
    <w:rsid w:val="000B63BE"/>
    <w:rsid w:val="000B6596"/>
    <w:rsid w:val="000B6B0F"/>
    <w:rsid w:val="000B6BF2"/>
    <w:rsid w:val="000B6EEC"/>
    <w:rsid w:val="000B7964"/>
    <w:rsid w:val="000C16DA"/>
    <w:rsid w:val="000C1BC5"/>
    <w:rsid w:val="000C27C3"/>
    <w:rsid w:val="000C2956"/>
    <w:rsid w:val="000C2C4C"/>
    <w:rsid w:val="000C2D46"/>
    <w:rsid w:val="000C305E"/>
    <w:rsid w:val="000C30C4"/>
    <w:rsid w:val="000C390E"/>
    <w:rsid w:val="000C3CA7"/>
    <w:rsid w:val="000C58E1"/>
    <w:rsid w:val="000C622A"/>
    <w:rsid w:val="000C7F5A"/>
    <w:rsid w:val="000D0FBA"/>
    <w:rsid w:val="000D12B5"/>
    <w:rsid w:val="000D15A3"/>
    <w:rsid w:val="000D1A5A"/>
    <w:rsid w:val="000D1EFA"/>
    <w:rsid w:val="000D282B"/>
    <w:rsid w:val="000D2AEC"/>
    <w:rsid w:val="000D2D23"/>
    <w:rsid w:val="000D3CD3"/>
    <w:rsid w:val="000D3D3F"/>
    <w:rsid w:val="000D3E56"/>
    <w:rsid w:val="000D3FD7"/>
    <w:rsid w:val="000D419F"/>
    <w:rsid w:val="000D430B"/>
    <w:rsid w:val="000D46F9"/>
    <w:rsid w:val="000D4E4B"/>
    <w:rsid w:val="000D5385"/>
    <w:rsid w:val="000D5B62"/>
    <w:rsid w:val="000D626E"/>
    <w:rsid w:val="000D641B"/>
    <w:rsid w:val="000D6990"/>
    <w:rsid w:val="000D795C"/>
    <w:rsid w:val="000D7DEE"/>
    <w:rsid w:val="000D7E4F"/>
    <w:rsid w:val="000E003A"/>
    <w:rsid w:val="000E00F1"/>
    <w:rsid w:val="000E03BE"/>
    <w:rsid w:val="000E0453"/>
    <w:rsid w:val="000E0649"/>
    <w:rsid w:val="000E0C41"/>
    <w:rsid w:val="000E1A5E"/>
    <w:rsid w:val="000E1D1D"/>
    <w:rsid w:val="000E2474"/>
    <w:rsid w:val="000E2C36"/>
    <w:rsid w:val="000E2CC3"/>
    <w:rsid w:val="000E2FF9"/>
    <w:rsid w:val="000E3D63"/>
    <w:rsid w:val="000E3F1E"/>
    <w:rsid w:val="000E45D8"/>
    <w:rsid w:val="000E6734"/>
    <w:rsid w:val="000E6853"/>
    <w:rsid w:val="000F01AC"/>
    <w:rsid w:val="000F0294"/>
    <w:rsid w:val="000F078F"/>
    <w:rsid w:val="000F15F2"/>
    <w:rsid w:val="000F15F3"/>
    <w:rsid w:val="000F2297"/>
    <w:rsid w:val="000F241F"/>
    <w:rsid w:val="000F26DE"/>
    <w:rsid w:val="000F2BB5"/>
    <w:rsid w:val="000F3122"/>
    <w:rsid w:val="000F31EA"/>
    <w:rsid w:val="000F3691"/>
    <w:rsid w:val="000F4DCC"/>
    <w:rsid w:val="000F5D2D"/>
    <w:rsid w:val="000F64E8"/>
    <w:rsid w:val="000F675B"/>
    <w:rsid w:val="000F74D0"/>
    <w:rsid w:val="00100F92"/>
    <w:rsid w:val="001015D4"/>
    <w:rsid w:val="00101604"/>
    <w:rsid w:val="00101734"/>
    <w:rsid w:val="00101B48"/>
    <w:rsid w:val="00101EA8"/>
    <w:rsid w:val="00102CC9"/>
    <w:rsid w:val="00102F00"/>
    <w:rsid w:val="0010351C"/>
    <w:rsid w:val="00103F07"/>
    <w:rsid w:val="00104663"/>
    <w:rsid w:val="001048EA"/>
    <w:rsid w:val="00104D02"/>
    <w:rsid w:val="001055AF"/>
    <w:rsid w:val="00105701"/>
    <w:rsid w:val="00106C7D"/>
    <w:rsid w:val="00106F35"/>
    <w:rsid w:val="00107764"/>
    <w:rsid w:val="001078E5"/>
    <w:rsid w:val="00107919"/>
    <w:rsid w:val="00110152"/>
    <w:rsid w:val="0011032E"/>
    <w:rsid w:val="00110AC7"/>
    <w:rsid w:val="001111A1"/>
    <w:rsid w:val="00112250"/>
    <w:rsid w:val="001124FD"/>
    <w:rsid w:val="001127A6"/>
    <w:rsid w:val="00112A97"/>
    <w:rsid w:val="00112ADB"/>
    <w:rsid w:val="001134FC"/>
    <w:rsid w:val="001134FF"/>
    <w:rsid w:val="00113B22"/>
    <w:rsid w:val="00114DB0"/>
    <w:rsid w:val="001153BE"/>
    <w:rsid w:val="001153FE"/>
    <w:rsid w:val="001156CB"/>
    <w:rsid w:val="001157A1"/>
    <w:rsid w:val="00116A6D"/>
    <w:rsid w:val="00117C75"/>
    <w:rsid w:val="00120C25"/>
    <w:rsid w:val="001211BA"/>
    <w:rsid w:val="0012121E"/>
    <w:rsid w:val="001214EF"/>
    <w:rsid w:val="0012172C"/>
    <w:rsid w:val="0012174D"/>
    <w:rsid w:val="00121E2F"/>
    <w:rsid w:val="001221C7"/>
    <w:rsid w:val="00122E72"/>
    <w:rsid w:val="00122FFA"/>
    <w:rsid w:val="001231D5"/>
    <w:rsid w:val="0012334E"/>
    <w:rsid w:val="001239C4"/>
    <w:rsid w:val="001240DF"/>
    <w:rsid w:val="00124942"/>
    <w:rsid w:val="00124EDE"/>
    <w:rsid w:val="00125CF0"/>
    <w:rsid w:val="00125E9E"/>
    <w:rsid w:val="00126064"/>
    <w:rsid w:val="001261AD"/>
    <w:rsid w:val="0012625E"/>
    <w:rsid w:val="00126978"/>
    <w:rsid w:val="00127834"/>
    <w:rsid w:val="0012793D"/>
    <w:rsid w:val="00127C5F"/>
    <w:rsid w:val="00130698"/>
    <w:rsid w:val="00130DE9"/>
    <w:rsid w:val="001314B4"/>
    <w:rsid w:val="00131BA0"/>
    <w:rsid w:val="0013264D"/>
    <w:rsid w:val="00132CE0"/>
    <w:rsid w:val="00133313"/>
    <w:rsid w:val="00133468"/>
    <w:rsid w:val="00133DB7"/>
    <w:rsid w:val="001344A3"/>
    <w:rsid w:val="001351E0"/>
    <w:rsid w:val="00135AEC"/>
    <w:rsid w:val="0013624C"/>
    <w:rsid w:val="00136621"/>
    <w:rsid w:val="001370EF"/>
    <w:rsid w:val="0013729C"/>
    <w:rsid w:val="00137713"/>
    <w:rsid w:val="00137B6B"/>
    <w:rsid w:val="001407EB"/>
    <w:rsid w:val="001427D3"/>
    <w:rsid w:val="00144B48"/>
    <w:rsid w:val="00144B6C"/>
    <w:rsid w:val="00145D01"/>
    <w:rsid w:val="00146C20"/>
    <w:rsid w:val="00146C47"/>
    <w:rsid w:val="001508C3"/>
    <w:rsid w:val="00151CB8"/>
    <w:rsid w:val="0015264B"/>
    <w:rsid w:val="00153056"/>
    <w:rsid w:val="001546B5"/>
    <w:rsid w:val="00154C69"/>
    <w:rsid w:val="001554C3"/>
    <w:rsid w:val="001555DF"/>
    <w:rsid w:val="00155969"/>
    <w:rsid w:val="00155C88"/>
    <w:rsid w:val="00156C59"/>
    <w:rsid w:val="00157435"/>
    <w:rsid w:val="00157611"/>
    <w:rsid w:val="001576EB"/>
    <w:rsid w:val="00157C9C"/>
    <w:rsid w:val="00164564"/>
    <w:rsid w:val="001648D4"/>
    <w:rsid w:val="001656C0"/>
    <w:rsid w:val="00165D9C"/>
    <w:rsid w:val="00165DE5"/>
    <w:rsid w:val="00165E7C"/>
    <w:rsid w:val="00166424"/>
    <w:rsid w:val="00166557"/>
    <w:rsid w:val="00166A2F"/>
    <w:rsid w:val="0016724D"/>
    <w:rsid w:val="0016729E"/>
    <w:rsid w:val="0016746D"/>
    <w:rsid w:val="001677FB"/>
    <w:rsid w:val="0017069A"/>
    <w:rsid w:val="001706F2"/>
    <w:rsid w:val="001718BC"/>
    <w:rsid w:val="001719D8"/>
    <w:rsid w:val="00171C04"/>
    <w:rsid w:val="00172A00"/>
    <w:rsid w:val="00172B3D"/>
    <w:rsid w:val="001738E4"/>
    <w:rsid w:val="0017466C"/>
    <w:rsid w:val="00174D97"/>
    <w:rsid w:val="0017531D"/>
    <w:rsid w:val="0017536F"/>
    <w:rsid w:val="00175B09"/>
    <w:rsid w:val="00175EA4"/>
    <w:rsid w:val="001807A2"/>
    <w:rsid w:val="00180816"/>
    <w:rsid w:val="001808E8"/>
    <w:rsid w:val="00181889"/>
    <w:rsid w:val="001818E0"/>
    <w:rsid w:val="001821C6"/>
    <w:rsid w:val="00182944"/>
    <w:rsid w:val="001832B0"/>
    <w:rsid w:val="001857DF"/>
    <w:rsid w:val="001858E0"/>
    <w:rsid w:val="00185F9E"/>
    <w:rsid w:val="0018649B"/>
    <w:rsid w:val="0018659B"/>
    <w:rsid w:val="0018679C"/>
    <w:rsid w:val="00186A8C"/>
    <w:rsid w:val="00186B45"/>
    <w:rsid w:val="00186CE9"/>
    <w:rsid w:val="00186D2A"/>
    <w:rsid w:val="00192207"/>
    <w:rsid w:val="0019265C"/>
    <w:rsid w:val="00192DCF"/>
    <w:rsid w:val="001930DA"/>
    <w:rsid w:val="00193632"/>
    <w:rsid w:val="00193A23"/>
    <w:rsid w:val="001945F9"/>
    <w:rsid w:val="001948E2"/>
    <w:rsid w:val="00194D62"/>
    <w:rsid w:val="00194DAC"/>
    <w:rsid w:val="0019519D"/>
    <w:rsid w:val="0019579B"/>
    <w:rsid w:val="00195890"/>
    <w:rsid w:val="0019599F"/>
    <w:rsid w:val="001961F2"/>
    <w:rsid w:val="00196264"/>
    <w:rsid w:val="00196875"/>
    <w:rsid w:val="00196CF0"/>
    <w:rsid w:val="0019710D"/>
    <w:rsid w:val="0019769C"/>
    <w:rsid w:val="00197B56"/>
    <w:rsid w:val="00197D30"/>
    <w:rsid w:val="001A03C0"/>
    <w:rsid w:val="001A17BF"/>
    <w:rsid w:val="001A1879"/>
    <w:rsid w:val="001A1ACA"/>
    <w:rsid w:val="001A2A58"/>
    <w:rsid w:val="001A2E82"/>
    <w:rsid w:val="001A3103"/>
    <w:rsid w:val="001A41F9"/>
    <w:rsid w:val="001A4A3C"/>
    <w:rsid w:val="001A53BA"/>
    <w:rsid w:val="001A5E5F"/>
    <w:rsid w:val="001A6076"/>
    <w:rsid w:val="001A666A"/>
    <w:rsid w:val="001A66E4"/>
    <w:rsid w:val="001A74DC"/>
    <w:rsid w:val="001B01DD"/>
    <w:rsid w:val="001B0DF3"/>
    <w:rsid w:val="001B18D1"/>
    <w:rsid w:val="001B1CED"/>
    <w:rsid w:val="001B2059"/>
    <w:rsid w:val="001B32F8"/>
    <w:rsid w:val="001B3404"/>
    <w:rsid w:val="001B4052"/>
    <w:rsid w:val="001B4251"/>
    <w:rsid w:val="001B5890"/>
    <w:rsid w:val="001B5F20"/>
    <w:rsid w:val="001B7022"/>
    <w:rsid w:val="001B735C"/>
    <w:rsid w:val="001B771F"/>
    <w:rsid w:val="001B7966"/>
    <w:rsid w:val="001C03AC"/>
    <w:rsid w:val="001C04A0"/>
    <w:rsid w:val="001C05FF"/>
    <w:rsid w:val="001C1B76"/>
    <w:rsid w:val="001C2592"/>
    <w:rsid w:val="001C2958"/>
    <w:rsid w:val="001C4245"/>
    <w:rsid w:val="001C4CA7"/>
    <w:rsid w:val="001C4FA6"/>
    <w:rsid w:val="001C59F0"/>
    <w:rsid w:val="001C5DC0"/>
    <w:rsid w:val="001C5F94"/>
    <w:rsid w:val="001C66D7"/>
    <w:rsid w:val="001C6CD5"/>
    <w:rsid w:val="001C7720"/>
    <w:rsid w:val="001C7E57"/>
    <w:rsid w:val="001D20E0"/>
    <w:rsid w:val="001D219E"/>
    <w:rsid w:val="001D2C93"/>
    <w:rsid w:val="001D2DE6"/>
    <w:rsid w:val="001D3056"/>
    <w:rsid w:val="001D34B8"/>
    <w:rsid w:val="001D387A"/>
    <w:rsid w:val="001D38E2"/>
    <w:rsid w:val="001D3922"/>
    <w:rsid w:val="001D3FA0"/>
    <w:rsid w:val="001D493E"/>
    <w:rsid w:val="001D603E"/>
    <w:rsid w:val="001D66EC"/>
    <w:rsid w:val="001D693E"/>
    <w:rsid w:val="001D6B44"/>
    <w:rsid w:val="001D6EFF"/>
    <w:rsid w:val="001D7837"/>
    <w:rsid w:val="001E02C4"/>
    <w:rsid w:val="001E0C9B"/>
    <w:rsid w:val="001E0E56"/>
    <w:rsid w:val="001E0EDF"/>
    <w:rsid w:val="001E11CF"/>
    <w:rsid w:val="001E16BF"/>
    <w:rsid w:val="001E1719"/>
    <w:rsid w:val="001E1D10"/>
    <w:rsid w:val="001E2524"/>
    <w:rsid w:val="001E2B25"/>
    <w:rsid w:val="001E2E1D"/>
    <w:rsid w:val="001E538B"/>
    <w:rsid w:val="001E61D6"/>
    <w:rsid w:val="001E6794"/>
    <w:rsid w:val="001E6BDC"/>
    <w:rsid w:val="001E7A59"/>
    <w:rsid w:val="001F0668"/>
    <w:rsid w:val="001F0B35"/>
    <w:rsid w:val="001F1373"/>
    <w:rsid w:val="001F291A"/>
    <w:rsid w:val="001F3124"/>
    <w:rsid w:val="001F32E0"/>
    <w:rsid w:val="001F352D"/>
    <w:rsid w:val="001F3889"/>
    <w:rsid w:val="001F3A55"/>
    <w:rsid w:val="001F3A7E"/>
    <w:rsid w:val="001F466C"/>
    <w:rsid w:val="001F47E7"/>
    <w:rsid w:val="001F4C6F"/>
    <w:rsid w:val="001F4D1E"/>
    <w:rsid w:val="001F4F91"/>
    <w:rsid w:val="001F581B"/>
    <w:rsid w:val="001F6395"/>
    <w:rsid w:val="001F77C4"/>
    <w:rsid w:val="001F7B23"/>
    <w:rsid w:val="001F7CB1"/>
    <w:rsid w:val="00200442"/>
    <w:rsid w:val="00200A84"/>
    <w:rsid w:val="00201CB7"/>
    <w:rsid w:val="00201F70"/>
    <w:rsid w:val="00202380"/>
    <w:rsid w:val="002035DB"/>
    <w:rsid w:val="00203BCD"/>
    <w:rsid w:val="00204021"/>
    <w:rsid w:val="00204F3E"/>
    <w:rsid w:val="002053A8"/>
    <w:rsid w:val="00205AC3"/>
    <w:rsid w:val="002061FB"/>
    <w:rsid w:val="0020660F"/>
    <w:rsid w:val="00206623"/>
    <w:rsid w:val="00206D62"/>
    <w:rsid w:val="0021040E"/>
    <w:rsid w:val="002114AC"/>
    <w:rsid w:val="0021163B"/>
    <w:rsid w:val="00212750"/>
    <w:rsid w:val="00212B03"/>
    <w:rsid w:val="00212D71"/>
    <w:rsid w:val="002131AA"/>
    <w:rsid w:val="00214241"/>
    <w:rsid w:val="0021531F"/>
    <w:rsid w:val="00216104"/>
    <w:rsid w:val="00216816"/>
    <w:rsid w:val="002215E7"/>
    <w:rsid w:val="002216D6"/>
    <w:rsid w:val="0022251C"/>
    <w:rsid w:val="0022387A"/>
    <w:rsid w:val="00223D29"/>
    <w:rsid w:val="00225070"/>
    <w:rsid w:val="002250E7"/>
    <w:rsid w:val="0022554C"/>
    <w:rsid w:val="0022593B"/>
    <w:rsid w:val="002259D5"/>
    <w:rsid w:val="00226C46"/>
    <w:rsid w:val="00227A3E"/>
    <w:rsid w:val="00230432"/>
    <w:rsid w:val="00230517"/>
    <w:rsid w:val="002308BB"/>
    <w:rsid w:val="00230B0D"/>
    <w:rsid w:val="00230B98"/>
    <w:rsid w:val="002311CE"/>
    <w:rsid w:val="0023162B"/>
    <w:rsid w:val="00231756"/>
    <w:rsid w:val="0023240E"/>
    <w:rsid w:val="00233273"/>
    <w:rsid w:val="002332AB"/>
    <w:rsid w:val="0023332A"/>
    <w:rsid w:val="00233DED"/>
    <w:rsid w:val="0023417B"/>
    <w:rsid w:val="00234498"/>
    <w:rsid w:val="00234867"/>
    <w:rsid w:val="00235B83"/>
    <w:rsid w:val="00235E46"/>
    <w:rsid w:val="00236C53"/>
    <w:rsid w:val="0023742E"/>
    <w:rsid w:val="00237931"/>
    <w:rsid w:val="00240041"/>
    <w:rsid w:val="00240138"/>
    <w:rsid w:val="00240750"/>
    <w:rsid w:val="00240AEF"/>
    <w:rsid w:val="00240E61"/>
    <w:rsid w:val="0024203E"/>
    <w:rsid w:val="0024249C"/>
    <w:rsid w:val="00242989"/>
    <w:rsid w:val="00242B37"/>
    <w:rsid w:val="00243307"/>
    <w:rsid w:val="002438F5"/>
    <w:rsid w:val="00244747"/>
    <w:rsid w:val="00244BDE"/>
    <w:rsid w:val="00244C36"/>
    <w:rsid w:val="00245479"/>
    <w:rsid w:val="00245893"/>
    <w:rsid w:val="00245BFA"/>
    <w:rsid w:val="00245FAE"/>
    <w:rsid w:val="002467DC"/>
    <w:rsid w:val="00246FB4"/>
    <w:rsid w:val="00247292"/>
    <w:rsid w:val="0024734A"/>
    <w:rsid w:val="0024748D"/>
    <w:rsid w:val="00250375"/>
    <w:rsid w:val="00251429"/>
    <w:rsid w:val="00251459"/>
    <w:rsid w:val="00252158"/>
    <w:rsid w:val="002522F6"/>
    <w:rsid w:val="0025284A"/>
    <w:rsid w:val="0025422E"/>
    <w:rsid w:val="002553A0"/>
    <w:rsid w:val="00255912"/>
    <w:rsid w:val="00257038"/>
    <w:rsid w:val="00257194"/>
    <w:rsid w:val="002578D9"/>
    <w:rsid w:val="0026028F"/>
    <w:rsid w:val="00260B15"/>
    <w:rsid w:val="002613BD"/>
    <w:rsid w:val="00261A2F"/>
    <w:rsid w:val="002624B6"/>
    <w:rsid w:val="00262D69"/>
    <w:rsid w:val="00262E49"/>
    <w:rsid w:val="00263157"/>
    <w:rsid w:val="0026354F"/>
    <w:rsid w:val="00263B12"/>
    <w:rsid w:val="002643F8"/>
    <w:rsid w:val="00264FD1"/>
    <w:rsid w:val="00266B42"/>
    <w:rsid w:val="00266EAA"/>
    <w:rsid w:val="002704D0"/>
    <w:rsid w:val="002715E6"/>
    <w:rsid w:val="0027182C"/>
    <w:rsid w:val="00271EB0"/>
    <w:rsid w:val="00272177"/>
    <w:rsid w:val="002723FB"/>
    <w:rsid w:val="0027245D"/>
    <w:rsid w:val="0027293E"/>
    <w:rsid w:val="0027324C"/>
    <w:rsid w:val="0027381C"/>
    <w:rsid w:val="00273868"/>
    <w:rsid w:val="002744AA"/>
    <w:rsid w:val="0027518E"/>
    <w:rsid w:val="002751ED"/>
    <w:rsid w:val="00275204"/>
    <w:rsid w:val="00275C06"/>
    <w:rsid w:val="00275CC7"/>
    <w:rsid w:val="00275DEE"/>
    <w:rsid w:val="002760FA"/>
    <w:rsid w:val="00276365"/>
    <w:rsid w:val="002764B4"/>
    <w:rsid w:val="002767DC"/>
    <w:rsid w:val="002777F4"/>
    <w:rsid w:val="002813B6"/>
    <w:rsid w:val="0028149E"/>
    <w:rsid w:val="00281990"/>
    <w:rsid w:val="002821A7"/>
    <w:rsid w:val="00285293"/>
    <w:rsid w:val="0028553F"/>
    <w:rsid w:val="002858E1"/>
    <w:rsid w:val="002864E9"/>
    <w:rsid w:val="00287A76"/>
    <w:rsid w:val="00287C2A"/>
    <w:rsid w:val="00287E25"/>
    <w:rsid w:val="00287F97"/>
    <w:rsid w:val="00290160"/>
    <w:rsid w:val="00290225"/>
    <w:rsid w:val="00290543"/>
    <w:rsid w:val="0029071C"/>
    <w:rsid w:val="002911A4"/>
    <w:rsid w:val="00291542"/>
    <w:rsid w:val="002915BF"/>
    <w:rsid w:val="00291923"/>
    <w:rsid w:val="002927C4"/>
    <w:rsid w:val="00292CDB"/>
    <w:rsid w:val="002933E3"/>
    <w:rsid w:val="00293F50"/>
    <w:rsid w:val="00295DA7"/>
    <w:rsid w:val="00296236"/>
    <w:rsid w:val="002971D8"/>
    <w:rsid w:val="0029793B"/>
    <w:rsid w:val="00297D34"/>
    <w:rsid w:val="00297DAD"/>
    <w:rsid w:val="002A04B3"/>
    <w:rsid w:val="002A08A6"/>
    <w:rsid w:val="002A17F7"/>
    <w:rsid w:val="002A1887"/>
    <w:rsid w:val="002A2182"/>
    <w:rsid w:val="002A283B"/>
    <w:rsid w:val="002A346C"/>
    <w:rsid w:val="002A34A9"/>
    <w:rsid w:val="002A3E15"/>
    <w:rsid w:val="002A40D2"/>
    <w:rsid w:val="002A4CC2"/>
    <w:rsid w:val="002A5428"/>
    <w:rsid w:val="002A60AA"/>
    <w:rsid w:val="002A678B"/>
    <w:rsid w:val="002A73CC"/>
    <w:rsid w:val="002B0109"/>
    <w:rsid w:val="002B0368"/>
    <w:rsid w:val="002B0891"/>
    <w:rsid w:val="002B1189"/>
    <w:rsid w:val="002B136F"/>
    <w:rsid w:val="002B143A"/>
    <w:rsid w:val="002B32F6"/>
    <w:rsid w:val="002B34C3"/>
    <w:rsid w:val="002B3813"/>
    <w:rsid w:val="002B39D1"/>
    <w:rsid w:val="002B454D"/>
    <w:rsid w:val="002B4CF7"/>
    <w:rsid w:val="002B4FAE"/>
    <w:rsid w:val="002B5FDF"/>
    <w:rsid w:val="002B6629"/>
    <w:rsid w:val="002B71B0"/>
    <w:rsid w:val="002B74D3"/>
    <w:rsid w:val="002B7997"/>
    <w:rsid w:val="002B7A60"/>
    <w:rsid w:val="002C06EE"/>
    <w:rsid w:val="002C183D"/>
    <w:rsid w:val="002C1B98"/>
    <w:rsid w:val="002C35CB"/>
    <w:rsid w:val="002C37ED"/>
    <w:rsid w:val="002C5326"/>
    <w:rsid w:val="002C5993"/>
    <w:rsid w:val="002C5F31"/>
    <w:rsid w:val="002C7BDB"/>
    <w:rsid w:val="002C7C54"/>
    <w:rsid w:val="002D00EC"/>
    <w:rsid w:val="002D027D"/>
    <w:rsid w:val="002D02FD"/>
    <w:rsid w:val="002D15D9"/>
    <w:rsid w:val="002D1D7D"/>
    <w:rsid w:val="002D2185"/>
    <w:rsid w:val="002D22CC"/>
    <w:rsid w:val="002D3B97"/>
    <w:rsid w:val="002D430E"/>
    <w:rsid w:val="002D4FB6"/>
    <w:rsid w:val="002D5F4C"/>
    <w:rsid w:val="002D6526"/>
    <w:rsid w:val="002D7340"/>
    <w:rsid w:val="002D7CF5"/>
    <w:rsid w:val="002D7F7E"/>
    <w:rsid w:val="002E0B74"/>
    <w:rsid w:val="002E0C77"/>
    <w:rsid w:val="002E0D04"/>
    <w:rsid w:val="002E11BE"/>
    <w:rsid w:val="002E1223"/>
    <w:rsid w:val="002E1D31"/>
    <w:rsid w:val="002E31F1"/>
    <w:rsid w:val="002E4914"/>
    <w:rsid w:val="002E6770"/>
    <w:rsid w:val="002E69CD"/>
    <w:rsid w:val="002E6CD3"/>
    <w:rsid w:val="002E6D4E"/>
    <w:rsid w:val="002E77E1"/>
    <w:rsid w:val="002E791F"/>
    <w:rsid w:val="002F0031"/>
    <w:rsid w:val="002F0B01"/>
    <w:rsid w:val="002F0B54"/>
    <w:rsid w:val="002F0D1E"/>
    <w:rsid w:val="002F0F08"/>
    <w:rsid w:val="002F149E"/>
    <w:rsid w:val="002F1988"/>
    <w:rsid w:val="002F285C"/>
    <w:rsid w:val="002F3557"/>
    <w:rsid w:val="002F4B90"/>
    <w:rsid w:val="002F5550"/>
    <w:rsid w:val="002F66D4"/>
    <w:rsid w:val="002F6F33"/>
    <w:rsid w:val="002F766B"/>
    <w:rsid w:val="002F7671"/>
    <w:rsid w:val="00300178"/>
    <w:rsid w:val="00300691"/>
    <w:rsid w:val="003013B3"/>
    <w:rsid w:val="0030167A"/>
    <w:rsid w:val="00302FEE"/>
    <w:rsid w:val="003049FC"/>
    <w:rsid w:val="00304FAE"/>
    <w:rsid w:val="00305785"/>
    <w:rsid w:val="003067C0"/>
    <w:rsid w:val="003071A5"/>
    <w:rsid w:val="0030771F"/>
    <w:rsid w:val="00307C16"/>
    <w:rsid w:val="00307D72"/>
    <w:rsid w:val="0031007D"/>
    <w:rsid w:val="00310A13"/>
    <w:rsid w:val="00310B05"/>
    <w:rsid w:val="003110C3"/>
    <w:rsid w:val="00311688"/>
    <w:rsid w:val="00311D9E"/>
    <w:rsid w:val="00311E99"/>
    <w:rsid w:val="00312F19"/>
    <w:rsid w:val="00313792"/>
    <w:rsid w:val="00313D8A"/>
    <w:rsid w:val="00315A03"/>
    <w:rsid w:val="00316690"/>
    <w:rsid w:val="00317802"/>
    <w:rsid w:val="0032034B"/>
    <w:rsid w:val="00320F61"/>
    <w:rsid w:val="00320FC2"/>
    <w:rsid w:val="00321090"/>
    <w:rsid w:val="00322BD0"/>
    <w:rsid w:val="00322C2A"/>
    <w:rsid w:val="0032356E"/>
    <w:rsid w:val="00323842"/>
    <w:rsid w:val="00324237"/>
    <w:rsid w:val="003244E2"/>
    <w:rsid w:val="003247B6"/>
    <w:rsid w:val="003247EF"/>
    <w:rsid w:val="00325774"/>
    <w:rsid w:val="00325B33"/>
    <w:rsid w:val="00326559"/>
    <w:rsid w:val="00327DA5"/>
    <w:rsid w:val="00330086"/>
    <w:rsid w:val="00330381"/>
    <w:rsid w:val="00330743"/>
    <w:rsid w:val="00331337"/>
    <w:rsid w:val="00331426"/>
    <w:rsid w:val="00331C14"/>
    <w:rsid w:val="00331C66"/>
    <w:rsid w:val="00334489"/>
    <w:rsid w:val="00334533"/>
    <w:rsid w:val="00334AE8"/>
    <w:rsid w:val="003354BC"/>
    <w:rsid w:val="00335A84"/>
    <w:rsid w:val="00335E60"/>
    <w:rsid w:val="0033665D"/>
    <w:rsid w:val="00336673"/>
    <w:rsid w:val="00336703"/>
    <w:rsid w:val="00337307"/>
    <w:rsid w:val="00337BF2"/>
    <w:rsid w:val="0034053D"/>
    <w:rsid w:val="00341B51"/>
    <w:rsid w:val="00343431"/>
    <w:rsid w:val="00343AEF"/>
    <w:rsid w:val="0034457B"/>
    <w:rsid w:val="003453AC"/>
    <w:rsid w:val="00345739"/>
    <w:rsid w:val="0034594F"/>
    <w:rsid w:val="0034599F"/>
    <w:rsid w:val="00345E65"/>
    <w:rsid w:val="00346561"/>
    <w:rsid w:val="003467FD"/>
    <w:rsid w:val="00346B86"/>
    <w:rsid w:val="00346F76"/>
    <w:rsid w:val="0034718E"/>
    <w:rsid w:val="003473CB"/>
    <w:rsid w:val="003477B2"/>
    <w:rsid w:val="00347E3B"/>
    <w:rsid w:val="003503DC"/>
    <w:rsid w:val="0035065A"/>
    <w:rsid w:val="00350ED7"/>
    <w:rsid w:val="00351483"/>
    <w:rsid w:val="00351C8E"/>
    <w:rsid w:val="003525EB"/>
    <w:rsid w:val="003529C8"/>
    <w:rsid w:val="0035317D"/>
    <w:rsid w:val="00353AE7"/>
    <w:rsid w:val="00353FD4"/>
    <w:rsid w:val="0035422F"/>
    <w:rsid w:val="00354279"/>
    <w:rsid w:val="00354A19"/>
    <w:rsid w:val="00354A3F"/>
    <w:rsid w:val="00354BC1"/>
    <w:rsid w:val="00355583"/>
    <w:rsid w:val="003558BB"/>
    <w:rsid w:val="00355DDE"/>
    <w:rsid w:val="00356351"/>
    <w:rsid w:val="0035648E"/>
    <w:rsid w:val="00356616"/>
    <w:rsid w:val="00356A64"/>
    <w:rsid w:val="00356A71"/>
    <w:rsid w:val="00356ECC"/>
    <w:rsid w:val="00357625"/>
    <w:rsid w:val="00357F1A"/>
    <w:rsid w:val="00360AB2"/>
    <w:rsid w:val="00360C81"/>
    <w:rsid w:val="00361CFE"/>
    <w:rsid w:val="00361E43"/>
    <w:rsid w:val="00361ECC"/>
    <w:rsid w:val="00361F3E"/>
    <w:rsid w:val="00362CF7"/>
    <w:rsid w:val="003632AA"/>
    <w:rsid w:val="003641CD"/>
    <w:rsid w:val="0036496B"/>
    <w:rsid w:val="003654E9"/>
    <w:rsid w:val="00365939"/>
    <w:rsid w:val="00365CEB"/>
    <w:rsid w:val="0036687D"/>
    <w:rsid w:val="00366A04"/>
    <w:rsid w:val="00367ED7"/>
    <w:rsid w:val="00370297"/>
    <w:rsid w:val="00370661"/>
    <w:rsid w:val="00370B7B"/>
    <w:rsid w:val="0037190D"/>
    <w:rsid w:val="0037270C"/>
    <w:rsid w:val="003729E2"/>
    <w:rsid w:val="00372D74"/>
    <w:rsid w:val="0037300B"/>
    <w:rsid w:val="003738A4"/>
    <w:rsid w:val="003746C9"/>
    <w:rsid w:val="003748A4"/>
    <w:rsid w:val="00375063"/>
    <w:rsid w:val="0037521F"/>
    <w:rsid w:val="00375499"/>
    <w:rsid w:val="003769C1"/>
    <w:rsid w:val="00376E1F"/>
    <w:rsid w:val="00377348"/>
    <w:rsid w:val="003773E9"/>
    <w:rsid w:val="00377D2B"/>
    <w:rsid w:val="00377D59"/>
    <w:rsid w:val="00380188"/>
    <w:rsid w:val="003801C0"/>
    <w:rsid w:val="00380B19"/>
    <w:rsid w:val="00380BD7"/>
    <w:rsid w:val="003816E0"/>
    <w:rsid w:val="00381994"/>
    <w:rsid w:val="0038362B"/>
    <w:rsid w:val="00383F15"/>
    <w:rsid w:val="003848FC"/>
    <w:rsid w:val="00385111"/>
    <w:rsid w:val="00385AAE"/>
    <w:rsid w:val="00385D6F"/>
    <w:rsid w:val="003865DB"/>
    <w:rsid w:val="00391790"/>
    <w:rsid w:val="00391944"/>
    <w:rsid w:val="00391D30"/>
    <w:rsid w:val="00391F17"/>
    <w:rsid w:val="00392134"/>
    <w:rsid w:val="00393B76"/>
    <w:rsid w:val="00393DDE"/>
    <w:rsid w:val="00394AA2"/>
    <w:rsid w:val="003955FC"/>
    <w:rsid w:val="00395D2E"/>
    <w:rsid w:val="00395FAA"/>
    <w:rsid w:val="00397136"/>
    <w:rsid w:val="003972E7"/>
    <w:rsid w:val="00397BD0"/>
    <w:rsid w:val="003A011E"/>
    <w:rsid w:val="003A0364"/>
    <w:rsid w:val="003A0DF7"/>
    <w:rsid w:val="003A167D"/>
    <w:rsid w:val="003A2E50"/>
    <w:rsid w:val="003A2FFC"/>
    <w:rsid w:val="003A3307"/>
    <w:rsid w:val="003A3AFE"/>
    <w:rsid w:val="003A3D05"/>
    <w:rsid w:val="003A5014"/>
    <w:rsid w:val="003A5872"/>
    <w:rsid w:val="003A5CE8"/>
    <w:rsid w:val="003A6528"/>
    <w:rsid w:val="003B06A3"/>
    <w:rsid w:val="003B13D2"/>
    <w:rsid w:val="003B1B6C"/>
    <w:rsid w:val="003B1CC7"/>
    <w:rsid w:val="003B292C"/>
    <w:rsid w:val="003B3106"/>
    <w:rsid w:val="003B4DE3"/>
    <w:rsid w:val="003B5DDD"/>
    <w:rsid w:val="003B6798"/>
    <w:rsid w:val="003B711A"/>
    <w:rsid w:val="003B74CC"/>
    <w:rsid w:val="003C022B"/>
    <w:rsid w:val="003C0AF7"/>
    <w:rsid w:val="003C0DB7"/>
    <w:rsid w:val="003C2A64"/>
    <w:rsid w:val="003C2A73"/>
    <w:rsid w:val="003C2BEA"/>
    <w:rsid w:val="003C2E49"/>
    <w:rsid w:val="003C3A4B"/>
    <w:rsid w:val="003C4EAF"/>
    <w:rsid w:val="003C5EF2"/>
    <w:rsid w:val="003C6F3A"/>
    <w:rsid w:val="003C73E2"/>
    <w:rsid w:val="003C7660"/>
    <w:rsid w:val="003D019E"/>
    <w:rsid w:val="003D2058"/>
    <w:rsid w:val="003D2AFC"/>
    <w:rsid w:val="003D3D11"/>
    <w:rsid w:val="003D4315"/>
    <w:rsid w:val="003D4FD5"/>
    <w:rsid w:val="003D587E"/>
    <w:rsid w:val="003D5975"/>
    <w:rsid w:val="003D7745"/>
    <w:rsid w:val="003D7D33"/>
    <w:rsid w:val="003D7EE0"/>
    <w:rsid w:val="003E0289"/>
    <w:rsid w:val="003E0692"/>
    <w:rsid w:val="003E1281"/>
    <w:rsid w:val="003E1289"/>
    <w:rsid w:val="003E240C"/>
    <w:rsid w:val="003E2958"/>
    <w:rsid w:val="003E2A52"/>
    <w:rsid w:val="003E2AB4"/>
    <w:rsid w:val="003E3391"/>
    <w:rsid w:val="003E352F"/>
    <w:rsid w:val="003E47A9"/>
    <w:rsid w:val="003E4DEB"/>
    <w:rsid w:val="003E4F4D"/>
    <w:rsid w:val="003E4FA1"/>
    <w:rsid w:val="003E60DA"/>
    <w:rsid w:val="003E6772"/>
    <w:rsid w:val="003E68F0"/>
    <w:rsid w:val="003E69FE"/>
    <w:rsid w:val="003F00BC"/>
    <w:rsid w:val="003F11FD"/>
    <w:rsid w:val="003F15E1"/>
    <w:rsid w:val="003F1819"/>
    <w:rsid w:val="003F4057"/>
    <w:rsid w:val="003F41EA"/>
    <w:rsid w:val="003F4302"/>
    <w:rsid w:val="003F4A61"/>
    <w:rsid w:val="003F4C82"/>
    <w:rsid w:val="003F5154"/>
    <w:rsid w:val="003F5193"/>
    <w:rsid w:val="003F57F7"/>
    <w:rsid w:val="003F679E"/>
    <w:rsid w:val="003F67EB"/>
    <w:rsid w:val="003F6ED0"/>
    <w:rsid w:val="003F7079"/>
    <w:rsid w:val="003F725D"/>
    <w:rsid w:val="003F7404"/>
    <w:rsid w:val="003F7C91"/>
    <w:rsid w:val="003F7FD5"/>
    <w:rsid w:val="00400560"/>
    <w:rsid w:val="00400A83"/>
    <w:rsid w:val="00400B3E"/>
    <w:rsid w:val="00400BF7"/>
    <w:rsid w:val="00400C53"/>
    <w:rsid w:val="004010AD"/>
    <w:rsid w:val="0040138C"/>
    <w:rsid w:val="00404598"/>
    <w:rsid w:val="004046BC"/>
    <w:rsid w:val="00405059"/>
    <w:rsid w:val="004054D3"/>
    <w:rsid w:val="00407548"/>
    <w:rsid w:val="004076BF"/>
    <w:rsid w:val="00407918"/>
    <w:rsid w:val="004104D7"/>
    <w:rsid w:val="004104DE"/>
    <w:rsid w:val="0041093C"/>
    <w:rsid w:val="00411710"/>
    <w:rsid w:val="0041289B"/>
    <w:rsid w:val="00413BF8"/>
    <w:rsid w:val="00414C3E"/>
    <w:rsid w:val="004161D5"/>
    <w:rsid w:val="00416446"/>
    <w:rsid w:val="0041752D"/>
    <w:rsid w:val="00421013"/>
    <w:rsid w:val="0042157B"/>
    <w:rsid w:val="00421BC1"/>
    <w:rsid w:val="00421C62"/>
    <w:rsid w:val="004235F2"/>
    <w:rsid w:val="00423BDD"/>
    <w:rsid w:val="00424C61"/>
    <w:rsid w:val="00424F50"/>
    <w:rsid w:val="00425A66"/>
    <w:rsid w:val="004265A9"/>
    <w:rsid w:val="00426D4A"/>
    <w:rsid w:val="00426F45"/>
    <w:rsid w:val="004273D0"/>
    <w:rsid w:val="0042768D"/>
    <w:rsid w:val="00427C2B"/>
    <w:rsid w:val="00427D2D"/>
    <w:rsid w:val="00427D2F"/>
    <w:rsid w:val="00427F3C"/>
    <w:rsid w:val="0043005E"/>
    <w:rsid w:val="00430258"/>
    <w:rsid w:val="0043072B"/>
    <w:rsid w:val="00430740"/>
    <w:rsid w:val="00430AEE"/>
    <w:rsid w:val="00430FCA"/>
    <w:rsid w:val="004311E9"/>
    <w:rsid w:val="00431893"/>
    <w:rsid w:val="00431B0A"/>
    <w:rsid w:val="00431C50"/>
    <w:rsid w:val="00431C7E"/>
    <w:rsid w:val="004323D4"/>
    <w:rsid w:val="00432940"/>
    <w:rsid w:val="004332C5"/>
    <w:rsid w:val="0043369A"/>
    <w:rsid w:val="004336D5"/>
    <w:rsid w:val="00433AC7"/>
    <w:rsid w:val="00433D92"/>
    <w:rsid w:val="00433ECF"/>
    <w:rsid w:val="00434432"/>
    <w:rsid w:val="00434C14"/>
    <w:rsid w:val="00434EFA"/>
    <w:rsid w:val="0043508A"/>
    <w:rsid w:val="00435C8B"/>
    <w:rsid w:val="00436072"/>
    <w:rsid w:val="00436CDE"/>
    <w:rsid w:val="00437A1E"/>
    <w:rsid w:val="0044162D"/>
    <w:rsid w:val="00441713"/>
    <w:rsid w:val="00441D8A"/>
    <w:rsid w:val="00441F44"/>
    <w:rsid w:val="00442CA9"/>
    <w:rsid w:val="0044413B"/>
    <w:rsid w:val="004444E8"/>
    <w:rsid w:val="00445B85"/>
    <w:rsid w:val="0044656C"/>
    <w:rsid w:val="0045092C"/>
    <w:rsid w:val="00450D93"/>
    <w:rsid w:val="00451204"/>
    <w:rsid w:val="004520BA"/>
    <w:rsid w:val="0045229F"/>
    <w:rsid w:val="004525DF"/>
    <w:rsid w:val="004525E5"/>
    <w:rsid w:val="00452AFA"/>
    <w:rsid w:val="00452B9D"/>
    <w:rsid w:val="00452F7A"/>
    <w:rsid w:val="004537C5"/>
    <w:rsid w:val="00453A35"/>
    <w:rsid w:val="0045439D"/>
    <w:rsid w:val="004544DC"/>
    <w:rsid w:val="004550B4"/>
    <w:rsid w:val="00455B02"/>
    <w:rsid w:val="00455EDC"/>
    <w:rsid w:val="00455F85"/>
    <w:rsid w:val="0045631A"/>
    <w:rsid w:val="00456754"/>
    <w:rsid w:val="00456B20"/>
    <w:rsid w:val="00456C32"/>
    <w:rsid w:val="004605D1"/>
    <w:rsid w:val="004606D5"/>
    <w:rsid w:val="004614B0"/>
    <w:rsid w:val="0046191E"/>
    <w:rsid w:val="0046195C"/>
    <w:rsid w:val="00461A4B"/>
    <w:rsid w:val="00461B56"/>
    <w:rsid w:val="004632D7"/>
    <w:rsid w:val="00463D30"/>
    <w:rsid w:val="004647D1"/>
    <w:rsid w:val="00465F4F"/>
    <w:rsid w:val="00466225"/>
    <w:rsid w:val="00470C3E"/>
    <w:rsid w:val="00470E9A"/>
    <w:rsid w:val="00471733"/>
    <w:rsid w:val="00471C01"/>
    <w:rsid w:val="00472878"/>
    <w:rsid w:val="00473494"/>
    <w:rsid w:val="00473BD1"/>
    <w:rsid w:val="004749CB"/>
    <w:rsid w:val="00475578"/>
    <w:rsid w:val="00475E33"/>
    <w:rsid w:val="00475E7F"/>
    <w:rsid w:val="00476CA1"/>
    <w:rsid w:val="00477BF4"/>
    <w:rsid w:val="00480440"/>
    <w:rsid w:val="00482506"/>
    <w:rsid w:val="00482D01"/>
    <w:rsid w:val="00483821"/>
    <w:rsid w:val="0048394A"/>
    <w:rsid w:val="004839E0"/>
    <w:rsid w:val="00484162"/>
    <w:rsid w:val="004842E8"/>
    <w:rsid w:val="004848DD"/>
    <w:rsid w:val="004852C8"/>
    <w:rsid w:val="00485FD4"/>
    <w:rsid w:val="00486519"/>
    <w:rsid w:val="004868A4"/>
    <w:rsid w:val="00487C2F"/>
    <w:rsid w:val="00490146"/>
    <w:rsid w:val="0049048C"/>
    <w:rsid w:val="00490A64"/>
    <w:rsid w:val="00490ACA"/>
    <w:rsid w:val="004915C6"/>
    <w:rsid w:val="004920E4"/>
    <w:rsid w:val="004923A4"/>
    <w:rsid w:val="004928AD"/>
    <w:rsid w:val="004931E5"/>
    <w:rsid w:val="004933AA"/>
    <w:rsid w:val="00493621"/>
    <w:rsid w:val="00494C96"/>
    <w:rsid w:val="00495B1D"/>
    <w:rsid w:val="00495CB7"/>
    <w:rsid w:val="00496288"/>
    <w:rsid w:val="00496758"/>
    <w:rsid w:val="0049756A"/>
    <w:rsid w:val="00497ACF"/>
    <w:rsid w:val="004A0414"/>
    <w:rsid w:val="004A0565"/>
    <w:rsid w:val="004A1646"/>
    <w:rsid w:val="004A2543"/>
    <w:rsid w:val="004A3809"/>
    <w:rsid w:val="004A3A0F"/>
    <w:rsid w:val="004A3B57"/>
    <w:rsid w:val="004A40A9"/>
    <w:rsid w:val="004A5BA2"/>
    <w:rsid w:val="004A65CF"/>
    <w:rsid w:val="004A697E"/>
    <w:rsid w:val="004A6AF3"/>
    <w:rsid w:val="004A7B6E"/>
    <w:rsid w:val="004B10F0"/>
    <w:rsid w:val="004B1241"/>
    <w:rsid w:val="004B146F"/>
    <w:rsid w:val="004B158A"/>
    <w:rsid w:val="004B1600"/>
    <w:rsid w:val="004B23BD"/>
    <w:rsid w:val="004B2413"/>
    <w:rsid w:val="004B2951"/>
    <w:rsid w:val="004B3388"/>
    <w:rsid w:val="004B3798"/>
    <w:rsid w:val="004B4D2B"/>
    <w:rsid w:val="004B5BF1"/>
    <w:rsid w:val="004B6669"/>
    <w:rsid w:val="004B6BE0"/>
    <w:rsid w:val="004B7724"/>
    <w:rsid w:val="004C0CF9"/>
    <w:rsid w:val="004C0E0B"/>
    <w:rsid w:val="004C10E9"/>
    <w:rsid w:val="004C164D"/>
    <w:rsid w:val="004C2367"/>
    <w:rsid w:val="004C2469"/>
    <w:rsid w:val="004C4A10"/>
    <w:rsid w:val="004C5174"/>
    <w:rsid w:val="004C665B"/>
    <w:rsid w:val="004C6CEC"/>
    <w:rsid w:val="004C6D10"/>
    <w:rsid w:val="004C728B"/>
    <w:rsid w:val="004C7C24"/>
    <w:rsid w:val="004D0237"/>
    <w:rsid w:val="004D155B"/>
    <w:rsid w:val="004D1622"/>
    <w:rsid w:val="004D1C3C"/>
    <w:rsid w:val="004D25FC"/>
    <w:rsid w:val="004D294C"/>
    <w:rsid w:val="004D2DD2"/>
    <w:rsid w:val="004D320E"/>
    <w:rsid w:val="004D3D60"/>
    <w:rsid w:val="004D46C6"/>
    <w:rsid w:val="004D49E2"/>
    <w:rsid w:val="004D4E54"/>
    <w:rsid w:val="004D4F61"/>
    <w:rsid w:val="004D59C6"/>
    <w:rsid w:val="004D6E84"/>
    <w:rsid w:val="004D70A8"/>
    <w:rsid w:val="004D77B4"/>
    <w:rsid w:val="004D7C54"/>
    <w:rsid w:val="004E0181"/>
    <w:rsid w:val="004E01A2"/>
    <w:rsid w:val="004E07F6"/>
    <w:rsid w:val="004E0E51"/>
    <w:rsid w:val="004E1F82"/>
    <w:rsid w:val="004E242D"/>
    <w:rsid w:val="004E306C"/>
    <w:rsid w:val="004E30C3"/>
    <w:rsid w:val="004E324B"/>
    <w:rsid w:val="004E33DD"/>
    <w:rsid w:val="004E385F"/>
    <w:rsid w:val="004E3C39"/>
    <w:rsid w:val="004E41AC"/>
    <w:rsid w:val="004E4C49"/>
    <w:rsid w:val="004E4E46"/>
    <w:rsid w:val="004E507A"/>
    <w:rsid w:val="004E525E"/>
    <w:rsid w:val="004E6663"/>
    <w:rsid w:val="004E66CA"/>
    <w:rsid w:val="004E733A"/>
    <w:rsid w:val="004E7AA0"/>
    <w:rsid w:val="004F0984"/>
    <w:rsid w:val="004F204A"/>
    <w:rsid w:val="004F34B5"/>
    <w:rsid w:val="004F3B05"/>
    <w:rsid w:val="004F4A61"/>
    <w:rsid w:val="004F5050"/>
    <w:rsid w:val="004F63B7"/>
    <w:rsid w:val="004F74B4"/>
    <w:rsid w:val="004F7FFA"/>
    <w:rsid w:val="0050010D"/>
    <w:rsid w:val="0050055A"/>
    <w:rsid w:val="00500625"/>
    <w:rsid w:val="005007F5"/>
    <w:rsid w:val="00501C06"/>
    <w:rsid w:val="005027CE"/>
    <w:rsid w:val="00502BC9"/>
    <w:rsid w:val="0050323C"/>
    <w:rsid w:val="005038AF"/>
    <w:rsid w:val="005039BA"/>
    <w:rsid w:val="00503AD9"/>
    <w:rsid w:val="00504396"/>
    <w:rsid w:val="00504F78"/>
    <w:rsid w:val="0050600D"/>
    <w:rsid w:val="00506403"/>
    <w:rsid w:val="00506C97"/>
    <w:rsid w:val="005075DF"/>
    <w:rsid w:val="00510D24"/>
    <w:rsid w:val="0051124A"/>
    <w:rsid w:val="005112BC"/>
    <w:rsid w:val="00511892"/>
    <w:rsid w:val="00511D69"/>
    <w:rsid w:val="00512405"/>
    <w:rsid w:val="005125E1"/>
    <w:rsid w:val="00512B21"/>
    <w:rsid w:val="0051384D"/>
    <w:rsid w:val="00514223"/>
    <w:rsid w:val="00514A79"/>
    <w:rsid w:val="00514EB8"/>
    <w:rsid w:val="00515058"/>
    <w:rsid w:val="005150D7"/>
    <w:rsid w:val="005152BD"/>
    <w:rsid w:val="005152C5"/>
    <w:rsid w:val="0051532C"/>
    <w:rsid w:val="005155F9"/>
    <w:rsid w:val="00515862"/>
    <w:rsid w:val="00517131"/>
    <w:rsid w:val="005174AD"/>
    <w:rsid w:val="005178B3"/>
    <w:rsid w:val="00517A57"/>
    <w:rsid w:val="00517C5B"/>
    <w:rsid w:val="005200E7"/>
    <w:rsid w:val="00520E94"/>
    <w:rsid w:val="005213DF"/>
    <w:rsid w:val="005214C7"/>
    <w:rsid w:val="0052185E"/>
    <w:rsid w:val="00522193"/>
    <w:rsid w:val="005224D7"/>
    <w:rsid w:val="0052272B"/>
    <w:rsid w:val="005227E2"/>
    <w:rsid w:val="00522C06"/>
    <w:rsid w:val="00522C93"/>
    <w:rsid w:val="00523386"/>
    <w:rsid w:val="0052375E"/>
    <w:rsid w:val="005247E7"/>
    <w:rsid w:val="005248BD"/>
    <w:rsid w:val="00524A27"/>
    <w:rsid w:val="00525520"/>
    <w:rsid w:val="0052556A"/>
    <w:rsid w:val="0052586C"/>
    <w:rsid w:val="00525F70"/>
    <w:rsid w:val="00526863"/>
    <w:rsid w:val="00526899"/>
    <w:rsid w:val="00527E0C"/>
    <w:rsid w:val="005302F1"/>
    <w:rsid w:val="005307C4"/>
    <w:rsid w:val="00530FC9"/>
    <w:rsid w:val="00531193"/>
    <w:rsid w:val="005312FF"/>
    <w:rsid w:val="00531B0D"/>
    <w:rsid w:val="00531D07"/>
    <w:rsid w:val="00532232"/>
    <w:rsid w:val="005326F4"/>
    <w:rsid w:val="00532703"/>
    <w:rsid w:val="00532DD5"/>
    <w:rsid w:val="00532E82"/>
    <w:rsid w:val="00534299"/>
    <w:rsid w:val="00534347"/>
    <w:rsid w:val="005348C8"/>
    <w:rsid w:val="00535315"/>
    <w:rsid w:val="0053663C"/>
    <w:rsid w:val="0053681A"/>
    <w:rsid w:val="00536982"/>
    <w:rsid w:val="00536999"/>
    <w:rsid w:val="00540075"/>
    <w:rsid w:val="005407F5"/>
    <w:rsid w:val="005409BF"/>
    <w:rsid w:val="00541106"/>
    <w:rsid w:val="005413CD"/>
    <w:rsid w:val="005415A9"/>
    <w:rsid w:val="0054223C"/>
    <w:rsid w:val="00542405"/>
    <w:rsid w:val="00543134"/>
    <w:rsid w:val="00543497"/>
    <w:rsid w:val="00543879"/>
    <w:rsid w:val="00543BBE"/>
    <w:rsid w:val="005443A9"/>
    <w:rsid w:val="00544601"/>
    <w:rsid w:val="00544AF2"/>
    <w:rsid w:val="0054523B"/>
    <w:rsid w:val="00545D70"/>
    <w:rsid w:val="00545DEE"/>
    <w:rsid w:val="00546AF8"/>
    <w:rsid w:val="00546CD2"/>
    <w:rsid w:val="00546E9A"/>
    <w:rsid w:val="00550039"/>
    <w:rsid w:val="005505EF"/>
    <w:rsid w:val="0055115C"/>
    <w:rsid w:val="0055119F"/>
    <w:rsid w:val="00553024"/>
    <w:rsid w:val="0055380C"/>
    <w:rsid w:val="005543D5"/>
    <w:rsid w:val="005544A3"/>
    <w:rsid w:val="0055495D"/>
    <w:rsid w:val="00554C93"/>
    <w:rsid w:val="005552F4"/>
    <w:rsid w:val="00555D9A"/>
    <w:rsid w:val="0055725D"/>
    <w:rsid w:val="005603E7"/>
    <w:rsid w:val="005605B5"/>
    <w:rsid w:val="00560AE6"/>
    <w:rsid w:val="00560C9B"/>
    <w:rsid w:val="005628C4"/>
    <w:rsid w:val="00562D71"/>
    <w:rsid w:val="005635D1"/>
    <w:rsid w:val="00563652"/>
    <w:rsid w:val="00563926"/>
    <w:rsid w:val="00563D19"/>
    <w:rsid w:val="00564E93"/>
    <w:rsid w:val="00565ADF"/>
    <w:rsid w:val="00566933"/>
    <w:rsid w:val="00566A92"/>
    <w:rsid w:val="00567E8E"/>
    <w:rsid w:val="00570266"/>
    <w:rsid w:val="005705F0"/>
    <w:rsid w:val="00570957"/>
    <w:rsid w:val="00570DE8"/>
    <w:rsid w:val="00570FE4"/>
    <w:rsid w:val="00571034"/>
    <w:rsid w:val="0057115D"/>
    <w:rsid w:val="005711A5"/>
    <w:rsid w:val="005712CA"/>
    <w:rsid w:val="005717CF"/>
    <w:rsid w:val="00571D8A"/>
    <w:rsid w:val="0057202E"/>
    <w:rsid w:val="005723B1"/>
    <w:rsid w:val="0057244E"/>
    <w:rsid w:val="0057255E"/>
    <w:rsid w:val="00573641"/>
    <w:rsid w:val="0057395E"/>
    <w:rsid w:val="00573EDA"/>
    <w:rsid w:val="00574147"/>
    <w:rsid w:val="00574AB6"/>
    <w:rsid w:val="00574F67"/>
    <w:rsid w:val="005754C7"/>
    <w:rsid w:val="0057583A"/>
    <w:rsid w:val="005763B5"/>
    <w:rsid w:val="00576797"/>
    <w:rsid w:val="00576857"/>
    <w:rsid w:val="00576A05"/>
    <w:rsid w:val="00576F19"/>
    <w:rsid w:val="00577B50"/>
    <w:rsid w:val="00577FD9"/>
    <w:rsid w:val="00580700"/>
    <w:rsid w:val="00581179"/>
    <w:rsid w:val="005812F6"/>
    <w:rsid w:val="00581849"/>
    <w:rsid w:val="00581E48"/>
    <w:rsid w:val="005824FC"/>
    <w:rsid w:val="00582D0F"/>
    <w:rsid w:val="00583A20"/>
    <w:rsid w:val="00583A64"/>
    <w:rsid w:val="00584117"/>
    <w:rsid w:val="00584C98"/>
    <w:rsid w:val="00585AA9"/>
    <w:rsid w:val="00585CD9"/>
    <w:rsid w:val="00585D15"/>
    <w:rsid w:val="00586282"/>
    <w:rsid w:val="00586F0F"/>
    <w:rsid w:val="00587052"/>
    <w:rsid w:val="00587D59"/>
    <w:rsid w:val="00587D9E"/>
    <w:rsid w:val="00591504"/>
    <w:rsid w:val="00592680"/>
    <w:rsid w:val="00593086"/>
    <w:rsid w:val="00593298"/>
    <w:rsid w:val="00593464"/>
    <w:rsid w:val="00593530"/>
    <w:rsid w:val="00595930"/>
    <w:rsid w:val="0059616A"/>
    <w:rsid w:val="00596224"/>
    <w:rsid w:val="00596C16"/>
    <w:rsid w:val="00597669"/>
    <w:rsid w:val="00597813"/>
    <w:rsid w:val="005A0256"/>
    <w:rsid w:val="005A1908"/>
    <w:rsid w:val="005A1B29"/>
    <w:rsid w:val="005A1F4F"/>
    <w:rsid w:val="005A1F53"/>
    <w:rsid w:val="005A1F54"/>
    <w:rsid w:val="005A246E"/>
    <w:rsid w:val="005A2807"/>
    <w:rsid w:val="005A2FF7"/>
    <w:rsid w:val="005A3626"/>
    <w:rsid w:val="005A3CF8"/>
    <w:rsid w:val="005A3F6D"/>
    <w:rsid w:val="005A535A"/>
    <w:rsid w:val="005A5B2C"/>
    <w:rsid w:val="005A6263"/>
    <w:rsid w:val="005A662A"/>
    <w:rsid w:val="005A6FE0"/>
    <w:rsid w:val="005A729C"/>
    <w:rsid w:val="005A75D2"/>
    <w:rsid w:val="005A768B"/>
    <w:rsid w:val="005A7802"/>
    <w:rsid w:val="005A783D"/>
    <w:rsid w:val="005A78FF"/>
    <w:rsid w:val="005B0929"/>
    <w:rsid w:val="005B0B81"/>
    <w:rsid w:val="005B1338"/>
    <w:rsid w:val="005B1717"/>
    <w:rsid w:val="005B20F1"/>
    <w:rsid w:val="005B2B4E"/>
    <w:rsid w:val="005B2DB2"/>
    <w:rsid w:val="005B334F"/>
    <w:rsid w:val="005B33A0"/>
    <w:rsid w:val="005B363F"/>
    <w:rsid w:val="005B3D70"/>
    <w:rsid w:val="005B4626"/>
    <w:rsid w:val="005B4B0F"/>
    <w:rsid w:val="005B53EA"/>
    <w:rsid w:val="005B59B7"/>
    <w:rsid w:val="005B5A59"/>
    <w:rsid w:val="005B5DC0"/>
    <w:rsid w:val="005B644E"/>
    <w:rsid w:val="005B6612"/>
    <w:rsid w:val="005B6B77"/>
    <w:rsid w:val="005B6F75"/>
    <w:rsid w:val="005B7F94"/>
    <w:rsid w:val="005C119B"/>
    <w:rsid w:val="005C1A62"/>
    <w:rsid w:val="005C2E0C"/>
    <w:rsid w:val="005C3108"/>
    <w:rsid w:val="005C3754"/>
    <w:rsid w:val="005C382C"/>
    <w:rsid w:val="005C3EAC"/>
    <w:rsid w:val="005C41D6"/>
    <w:rsid w:val="005C4377"/>
    <w:rsid w:val="005C53BD"/>
    <w:rsid w:val="005C59F4"/>
    <w:rsid w:val="005C727E"/>
    <w:rsid w:val="005C7632"/>
    <w:rsid w:val="005C7CFA"/>
    <w:rsid w:val="005D0467"/>
    <w:rsid w:val="005D0615"/>
    <w:rsid w:val="005D0C9F"/>
    <w:rsid w:val="005D14AF"/>
    <w:rsid w:val="005D181B"/>
    <w:rsid w:val="005D27BC"/>
    <w:rsid w:val="005D301A"/>
    <w:rsid w:val="005D3F25"/>
    <w:rsid w:val="005D3FDE"/>
    <w:rsid w:val="005D4E19"/>
    <w:rsid w:val="005D5591"/>
    <w:rsid w:val="005D590B"/>
    <w:rsid w:val="005D5BD9"/>
    <w:rsid w:val="005D5D4F"/>
    <w:rsid w:val="005D5F23"/>
    <w:rsid w:val="005D6827"/>
    <w:rsid w:val="005D6D0F"/>
    <w:rsid w:val="005D745F"/>
    <w:rsid w:val="005D7B89"/>
    <w:rsid w:val="005D7FED"/>
    <w:rsid w:val="005E07B9"/>
    <w:rsid w:val="005E083E"/>
    <w:rsid w:val="005E0942"/>
    <w:rsid w:val="005E1476"/>
    <w:rsid w:val="005E1A67"/>
    <w:rsid w:val="005E1B96"/>
    <w:rsid w:val="005E2CF1"/>
    <w:rsid w:val="005E2FD6"/>
    <w:rsid w:val="005E35E1"/>
    <w:rsid w:val="005E37A7"/>
    <w:rsid w:val="005E3866"/>
    <w:rsid w:val="005E38A5"/>
    <w:rsid w:val="005E3961"/>
    <w:rsid w:val="005E3B73"/>
    <w:rsid w:val="005E3E3E"/>
    <w:rsid w:val="005E3EE7"/>
    <w:rsid w:val="005E415A"/>
    <w:rsid w:val="005E46D7"/>
    <w:rsid w:val="005E5054"/>
    <w:rsid w:val="005E5706"/>
    <w:rsid w:val="005E60AF"/>
    <w:rsid w:val="005E669A"/>
    <w:rsid w:val="005E736E"/>
    <w:rsid w:val="005E7A7C"/>
    <w:rsid w:val="005F09D8"/>
    <w:rsid w:val="005F09E0"/>
    <w:rsid w:val="005F0A0A"/>
    <w:rsid w:val="005F1D5E"/>
    <w:rsid w:val="005F2DE8"/>
    <w:rsid w:val="005F3A6E"/>
    <w:rsid w:val="005F42DE"/>
    <w:rsid w:val="005F4D38"/>
    <w:rsid w:val="005F5531"/>
    <w:rsid w:val="005F5880"/>
    <w:rsid w:val="005F59E8"/>
    <w:rsid w:val="005F5A0B"/>
    <w:rsid w:val="005F5E99"/>
    <w:rsid w:val="005F6BDA"/>
    <w:rsid w:val="005F713C"/>
    <w:rsid w:val="005F7356"/>
    <w:rsid w:val="005F78F2"/>
    <w:rsid w:val="005F7BC7"/>
    <w:rsid w:val="005F7E9C"/>
    <w:rsid w:val="00600407"/>
    <w:rsid w:val="0060062A"/>
    <w:rsid w:val="00600E00"/>
    <w:rsid w:val="006014C3"/>
    <w:rsid w:val="00601EE4"/>
    <w:rsid w:val="00602D4A"/>
    <w:rsid w:val="006030BD"/>
    <w:rsid w:val="00604D29"/>
    <w:rsid w:val="0060564F"/>
    <w:rsid w:val="00606097"/>
    <w:rsid w:val="00610A4C"/>
    <w:rsid w:val="006118A6"/>
    <w:rsid w:val="00611C9D"/>
    <w:rsid w:val="006133F2"/>
    <w:rsid w:val="006135D3"/>
    <w:rsid w:val="00614CBC"/>
    <w:rsid w:val="00614DA4"/>
    <w:rsid w:val="006151E6"/>
    <w:rsid w:val="00615579"/>
    <w:rsid w:val="006155D4"/>
    <w:rsid w:val="00615D57"/>
    <w:rsid w:val="00615EC7"/>
    <w:rsid w:val="0061737B"/>
    <w:rsid w:val="006179D6"/>
    <w:rsid w:val="00617E08"/>
    <w:rsid w:val="00620AEF"/>
    <w:rsid w:val="006211E6"/>
    <w:rsid w:val="00621BEA"/>
    <w:rsid w:val="00622C96"/>
    <w:rsid w:val="0062348C"/>
    <w:rsid w:val="0062471F"/>
    <w:rsid w:val="00624E8F"/>
    <w:rsid w:val="00624ECE"/>
    <w:rsid w:val="00625370"/>
    <w:rsid w:val="00625A51"/>
    <w:rsid w:val="00625B03"/>
    <w:rsid w:val="00625CB2"/>
    <w:rsid w:val="00626C28"/>
    <w:rsid w:val="0062755A"/>
    <w:rsid w:val="00630197"/>
    <w:rsid w:val="006301EC"/>
    <w:rsid w:val="00630445"/>
    <w:rsid w:val="00630544"/>
    <w:rsid w:val="00630B54"/>
    <w:rsid w:val="006334DC"/>
    <w:rsid w:val="006337D1"/>
    <w:rsid w:val="00633C5C"/>
    <w:rsid w:val="00634587"/>
    <w:rsid w:val="006349B9"/>
    <w:rsid w:val="00634A24"/>
    <w:rsid w:val="00635510"/>
    <w:rsid w:val="00635D4B"/>
    <w:rsid w:val="00635F31"/>
    <w:rsid w:val="00636906"/>
    <w:rsid w:val="006371C9"/>
    <w:rsid w:val="006374B7"/>
    <w:rsid w:val="0063783A"/>
    <w:rsid w:val="006378DD"/>
    <w:rsid w:val="00637DFD"/>
    <w:rsid w:val="0064026B"/>
    <w:rsid w:val="006409DB"/>
    <w:rsid w:val="00640F95"/>
    <w:rsid w:val="00641118"/>
    <w:rsid w:val="00641445"/>
    <w:rsid w:val="00641DBA"/>
    <w:rsid w:val="00642E25"/>
    <w:rsid w:val="00642E51"/>
    <w:rsid w:val="00643747"/>
    <w:rsid w:val="00643965"/>
    <w:rsid w:val="00644048"/>
    <w:rsid w:val="00644462"/>
    <w:rsid w:val="00644B06"/>
    <w:rsid w:val="00644DB4"/>
    <w:rsid w:val="00646147"/>
    <w:rsid w:val="00646963"/>
    <w:rsid w:val="00646C00"/>
    <w:rsid w:val="00646FAF"/>
    <w:rsid w:val="006476B3"/>
    <w:rsid w:val="00647840"/>
    <w:rsid w:val="0064784A"/>
    <w:rsid w:val="00650969"/>
    <w:rsid w:val="00650C34"/>
    <w:rsid w:val="006513D3"/>
    <w:rsid w:val="00652A57"/>
    <w:rsid w:val="00652BF0"/>
    <w:rsid w:val="0065386C"/>
    <w:rsid w:val="00654095"/>
    <w:rsid w:val="00654674"/>
    <w:rsid w:val="0065487A"/>
    <w:rsid w:val="00656C5E"/>
    <w:rsid w:val="00656F50"/>
    <w:rsid w:val="00660AAB"/>
    <w:rsid w:val="00660CEA"/>
    <w:rsid w:val="00660E4F"/>
    <w:rsid w:val="0066104A"/>
    <w:rsid w:val="00661D09"/>
    <w:rsid w:val="00661DDC"/>
    <w:rsid w:val="006623D5"/>
    <w:rsid w:val="0066273F"/>
    <w:rsid w:val="00662ABA"/>
    <w:rsid w:val="00663F0D"/>
    <w:rsid w:val="0066503B"/>
    <w:rsid w:val="00667272"/>
    <w:rsid w:val="00667A81"/>
    <w:rsid w:val="00667C2C"/>
    <w:rsid w:val="00667D7D"/>
    <w:rsid w:val="0067049A"/>
    <w:rsid w:val="00670696"/>
    <w:rsid w:val="006706C8"/>
    <w:rsid w:val="00670A7C"/>
    <w:rsid w:val="006712C8"/>
    <w:rsid w:val="006714E0"/>
    <w:rsid w:val="00671591"/>
    <w:rsid w:val="00671772"/>
    <w:rsid w:val="0067195C"/>
    <w:rsid w:val="0067196F"/>
    <w:rsid w:val="006728EB"/>
    <w:rsid w:val="00672D63"/>
    <w:rsid w:val="00673EC0"/>
    <w:rsid w:val="00674365"/>
    <w:rsid w:val="00674915"/>
    <w:rsid w:val="00674D56"/>
    <w:rsid w:val="00674F13"/>
    <w:rsid w:val="006755C8"/>
    <w:rsid w:val="00675F44"/>
    <w:rsid w:val="00677265"/>
    <w:rsid w:val="006805D3"/>
    <w:rsid w:val="00681491"/>
    <w:rsid w:val="0068158D"/>
    <w:rsid w:val="00681A1F"/>
    <w:rsid w:val="0068246D"/>
    <w:rsid w:val="00682765"/>
    <w:rsid w:val="0068346D"/>
    <w:rsid w:val="0068373C"/>
    <w:rsid w:val="006843A7"/>
    <w:rsid w:val="00684BA9"/>
    <w:rsid w:val="00685260"/>
    <w:rsid w:val="0068589E"/>
    <w:rsid w:val="0068657B"/>
    <w:rsid w:val="00686615"/>
    <w:rsid w:val="00686F7A"/>
    <w:rsid w:val="0068731A"/>
    <w:rsid w:val="006877E6"/>
    <w:rsid w:val="00687DB8"/>
    <w:rsid w:val="00690852"/>
    <w:rsid w:val="00690C36"/>
    <w:rsid w:val="0069266F"/>
    <w:rsid w:val="00692D7E"/>
    <w:rsid w:val="006932A0"/>
    <w:rsid w:val="006932D9"/>
    <w:rsid w:val="006933BA"/>
    <w:rsid w:val="006934C3"/>
    <w:rsid w:val="00694733"/>
    <w:rsid w:val="00694B79"/>
    <w:rsid w:val="006956B8"/>
    <w:rsid w:val="006956DC"/>
    <w:rsid w:val="0069696B"/>
    <w:rsid w:val="0069714F"/>
    <w:rsid w:val="00697566"/>
    <w:rsid w:val="006A0142"/>
    <w:rsid w:val="006A0423"/>
    <w:rsid w:val="006A09B0"/>
    <w:rsid w:val="006A1107"/>
    <w:rsid w:val="006A12A8"/>
    <w:rsid w:val="006A162D"/>
    <w:rsid w:val="006A19CC"/>
    <w:rsid w:val="006A1A69"/>
    <w:rsid w:val="006A1C1D"/>
    <w:rsid w:val="006A285B"/>
    <w:rsid w:val="006A2FB3"/>
    <w:rsid w:val="006A32F5"/>
    <w:rsid w:val="006A3DE4"/>
    <w:rsid w:val="006A564F"/>
    <w:rsid w:val="006A5F56"/>
    <w:rsid w:val="006A6617"/>
    <w:rsid w:val="006A6B38"/>
    <w:rsid w:val="006A704B"/>
    <w:rsid w:val="006A7B1E"/>
    <w:rsid w:val="006A7B22"/>
    <w:rsid w:val="006B14B1"/>
    <w:rsid w:val="006B15A7"/>
    <w:rsid w:val="006B2488"/>
    <w:rsid w:val="006B3C34"/>
    <w:rsid w:val="006B4ECF"/>
    <w:rsid w:val="006B4F23"/>
    <w:rsid w:val="006B544D"/>
    <w:rsid w:val="006B6C54"/>
    <w:rsid w:val="006B72D4"/>
    <w:rsid w:val="006B7E23"/>
    <w:rsid w:val="006C0463"/>
    <w:rsid w:val="006C09DC"/>
    <w:rsid w:val="006C1034"/>
    <w:rsid w:val="006C12BD"/>
    <w:rsid w:val="006C1F5A"/>
    <w:rsid w:val="006C2C1A"/>
    <w:rsid w:val="006C3012"/>
    <w:rsid w:val="006C4863"/>
    <w:rsid w:val="006C4A5C"/>
    <w:rsid w:val="006C51FE"/>
    <w:rsid w:val="006C644D"/>
    <w:rsid w:val="006C6A8E"/>
    <w:rsid w:val="006C7453"/>
    <w:rsid w:val="006C76ED"/>
    <w:rsid w:val="006C7DC4"/>
    <w:rsid w:val="006D04BA"/>
    <w:rsid w:val="006D0FB6"/>
    <w:rsid w:val="006D16AB"/>
    <w:rsid w:val="006D1B89"/>
    <w:rsid w:val="006D3EA2"/>
    <w:rsid w:val="006D46B9"/>
    <w:rsid w:val="006D4C78"/>
    <w:rsid w:val="006D58B4"/>
    <w:rsid w:val="006D58BB"/>
    <w:rsid w:val="006D5FFC"/>
    <w:rsid w:val="006D7987"/>
    <w:rsid w:val="006D7BB0"/>
    <w:rsid w:val="006D7DDF"/>
    <w:rsid w:val="006E0AA4"/>
    <w:rsid w:val="006E1105"/>
    <w:rsid w:val="006E1710"/>
    <w:rsid w:val="006E17FA"/>
    <w:rsid w:val="006E18A5"/>
    <w:rsid w:val="006E19AB"/>
    <w:rsid w:val="006E1AF9"/>
    <w:rsid w:val="006E21FC"/>
    <w:rsid w:val="006E2FC0"/>
    <w:rsid w:val="006E3278"/>
    <w:rsid w:val="006E40BD"/>
    <w:rsid w:val="006E4C27"/>
    <w:rsid w:val="006E5837"/>
    <w:rsid w:val="006E6225"/>
    <w:rsid w:val="006E66D0"/>
    <w:rsid w:val="006E6784"/>
    <w:rsid w:val="006E6A2F"/>
    <w:rsid w:val="006E772C"/>
    <w:rsid w:val="006F002A"/>
    <w:rsid w:val="006F01D6"/>
    <w:rsid w:val="006F0689"/>
    <w:rsid w:val="006F0CDA"/>
    <w:rsid w:val="006F1100"/>
    <w:rsid w:val="006F124E"/>
    <w:rsid w:val="006F199D"/>
    <w:rsid w:val="006F2E79"/>
    <w:rsid w:val="006F2FF1"/>
    <w:rsid w:val="006F3395"/>
    <w:rsid w:val="006F3648"/>
    <w:rsid w:val="006F3A0C"/>
    <w:rsid w:val="006F3DF8"/>
    <w:rsid w:val="006F3E73"/>
    <w:rsid w:val="006F4E2D"/>
    <w:rsid w:val="006F5820"/>
    <w:rsid w:val="006F59A3"/>
    <w:rsid w:val="006F5CF8"/>
    <w:rsid w:val="006F64F9"/>
    <w:rsid w:val="006F6563"/>
    <w:rsid w:val="006F6E13"/>
    <w:rsid w:val="006F7948"/>
    <w:rsid w:val="006F7E49"/>
    <w:rsid w:val="006F7E83"/>
    <w:rsid w:val="0070100F"/>
    <w:rsid w:val="00701C46"/>
    <w:rsid w:val="00702AB1"/>
    <w:rsid w:val="007047D8"/>
    <w:rsid w:val="00704B85"/>
    <w:rsid w:val="00705506"/>
    <w:rsid w:val="00705681"/>
    <w:rsid w:val="00705F58"/>
    <w:rsid w:val="00705FAE"/>
    <w:rsid w:val="00706316"/>
    <w:rsid w:val="00706649"/>
    <w:rsid w:val="00706D07"/>
    <w:rsid w:val="00706F91"/>
    <w:rsid w:val="00707A94"/>
    <w:rsid w:val="00707C5F"/>
    <w:rsid w:val="007103F0"/>
    <w:rsid w:val="0071086B"/>
    <w:rsid w:val="00710B12"/>
    <w:rsid w:val="00710BE3"/>
    <w:rsid w:val="007116AB"/>
    <w:rsid w:val="00711C8E"/>
    <w:rsid w:val="00712B62"/>
    <w:rsid w:val="00713020"/>
    <w:rsid w:val="007132DA"/>
    <w:rsid w:val="00713D9B"/>
    <w:rsid w:val="00714227"/>
    <w:rsid w:val="007146F6"/>
    <w:rsid w:val="00714ABD"/>
    <w:rsid w:val="00715563"/>
    <w:rsid w:val="007155D8"/>
    <w:rsid w:val="00715732"/>
    <w:rsid w:val="00715E11"/>
    <w:rsid w:val="00716004"/>
    <w:rsid w:val="00716194"/>
    <w:rsid w:val="007171C5"/>
    <w:rsid w:val="007175EA"/>
    <w:rsid w:val="00720459"/>
    <w:rsid w:val="00722696"/>
    <w:rsid w:val="00722D7E"/>
    <w:rsid w:val="007235FF"/>
    <w:rsid w:val="00723C43"/>
    <w:rsid w:val="00723F19"/>
    <w:rsid w:val="0072406A"/>
    <w:rsid w:val="00724482"/>
    <w:rsid w:val="00724683"/>
    <w:rsid w:val="007247A6"/>
    <w:rsid w:val="00724CBD"/>
    <w:rsid w:val="00724F50"/>
    <w:rsid w:val="007258A5"/>
    <w:rsid w:val="00725C24"/>
    <w:rsid w:val="00725F67"/>
    <w:rsid w:val="00725FD8"/>
    <w:rsid w:val="00727693"/>
    <w:rsid w:val="0073054A"/>
    <w:rsid w:val="007312CB"/>
    <w:rsid w:val="00731879"/>
    <w:rsid w:val="00733AFE"/>
    <w:rsid w:val="00735669"/>
    <w:rsid w:val="0073566E"/>
    <w:rsid w:val="00735CCF"/>
    <w:rsid w:val="00735E3A"/>
    <w:rsid w:val="00736485"/>
    <w:rsid w:val="00736B12"/>
    <w:rsid w:val="00736D24"/>
    <w:rsid w:val="0073734F"/>
    <w:rsid w:val="00740161"/>
    <w:rsid w:val="007406E0"/>
    <w:rsid w:val="007412B0"/>
    <w:rsid w:val="00741665"/>
    <w:rsid w:val="00741F88"/>
    <w:rsid w:val="0074225E"/>
    <w:rsid w:val="00742B75"/>
    <w:rsid w:val="00743808"/>
    <w:rsid w:val="0074441C"/>
    <w:rsid w:val="0074458B"/>
    <w:rsid w:val="0074499D"/>
    <w:rsid w:val="00746999"/>
    <w:rsid w:val="00746CAB"/>
    <w:rsid w:val="00747AA3"/>
    <w:rsid w:val="007505DC"/>
    <w:rsid w:val="00750BD7"/>
    <w:rsid w:val="00751C6F"/>
    <w:rsid w:val="00752138"/>
    <w:rsid w:val="007523F3"/>
    <w:rsid w:val="00752AE5"/>
    <w:rsid w:val="0075316D"/>
    <w:rsid w:val="007532C5"/>
    <w:rsid w:val="00753BD7"/>
    <w:rsid w:val="00754995"/>
    <w:rsid w:val="00756022"/>
    <w:rsid w:val="007565D9"/>
    <w:rsid w:val="00757604"/>
    <w:rsid w:val="007577C0"/>
    <w:rsid w:val="00757BEE"/>
    <w:rsid w:val="007600A0"/>
    <w:rsid w:val="007601D1"/>
    <w:rsid w:val="00761E18"/>
    <w:rsid w:val="00762130"/>
    <w:rsid w:val="00764464"/>
    <w:rsid w:val="00765809"/>
    <w:rsid w:val="00765E44"/>
    <w:rsid w:val="00765F04"/>
    <w:rsid w:val="007662B7"/>
    <w:rsid w:val="00766C80"/>
    <w:rsid w:val="00766DFD"/>
    <w:rsid w:val="00767AC2"/>
    <w:rsid w:val="00767B6C"/>
    <w:rsid w:val="00767C95"/>
    <w:rsid w:val="0077011D"/>
    <w:rsid w:val="00771617"/>
    <w:rsid w:val="007716D5"/>
    <w:rsid w:val="00771B60"/>
    <w:rsid w:val="00771C80"/>
    <w:rsid w:val="00771E77"/>
    <w:rsid w:val="007727EB"/>
    <w:rsid w:val="00772F64"/>
    <w:rsid w:val="007737F0"/>
    <w:rsid w:val="00773FF1"/>
    <w:rsid w:val="007745FA"/>
    <w:rsid w:val="007755A3"/>
    <w:rsid w:val="007755C7"/>
    <w:rsid w:val="00775957"/>
    <w:rsid w:val="00777120"/>
    <w:rsid w:val="007773FB"/>
    <w:rsid w:val="007778DC"/>
    <w:rsid w:val="00777971"/>
    <w:rsid w:val="007779A2"/>
    <w:rsid w:val="0078161F"/>
    <w:rsid w:val="00782AE6"/>
    <w:rsid w:val="00782E92"/>
    <w:rsid w:val="007832ED"/>
    <w:rsid w:val="00783349"/>
    <w:rsid w:val="00783763"/>
    <w:rsid w:val="0078398A"/>
    <w:rsid w:val="00783DC4"/>
    <w:rsid w:val="00783EC1"/>
    <w:rsid w:val="007843E8"/>
    <w:rsid w:val="00784707"/>
    <w:rsid w:val="00785B97"/>
    <w:rsid w:val="00786039"/>
    <w:rsid w:val="0078610A"/>
    <w:rsid w:val="007868D5"/>
    <w:rsid w:val="00786F63"/>
    <w:rsid w:val="00787C7A"/>
    <w:rsid w:val="00787C83"/>
    <w:rsid w:val="007900E8"/>
    <w:rsid w:val="007903F6"/>
    <w:rsid w:val="00790E68"/>
    <w:rsid w:val="00791226"/>
    <w:rsid w:val="00792190"/>
    <w:rsid w:val="00792223"/>
    <w:rsid w:val="00793778"/>
    <w:rsid w:val="007938F7"/>
    <w:rsid w:val="00793A01"/>
    <w:rsid w:val="00793E4E"/>
    <w:rsid w:val="00793FD6"/>
    <w:rsid w:val="007943BD"/>
    <w:rsid w:val="0079519F"/>
    <w:rsid w:val="00795572"/>
    <w:rsid w:val="0079594C"/>
    <w:rsid w:val="0079599E"/>
    <w:rsid w:val="007966C2"/>
    <w:rsid w:val="00796AD2"/>
    <w:rsid w:val="00796AE6"/>
    <w:rsid w:val="00796C77"/>
    <w:rsid w:val="00796F7B"/>
    <w:rsid w:val="00797C65"/>
    <w:rsid w:val="007A0351"/>
    <w:rsid w:val="007A0586"/>
    <w:rsid w:val="007A0EF3"/>
    <w:rsid w:val="007A191F"/>
    <w:rsid w:val="007A21E6"/>
    <w:rsid w:val="007A2EEE"/>
    <w:rsid w:val="007A3177"/>
    <w:rsid w:val="007A407D"/>
    <w:rsid w:val="007A4978"/>
    <w:rsid w:val="007A5032"/>
    <w:rsid w:val="007A6E44"/>
    <w:rsid w:val="007A740D"/>
    <w:rsid w:val="007B01C3"/>
    <w:rsid w:val="007B0E4A"/>
    <w:rsid w:val="007B1250"/>
    <w:rsid w:val="007B1B4E"/>
    <w:rsid w:val="007B1C45"/>
    <w:rsid w:val="007B2190"/>
    <w:rsid w:val="007B3E2B"/>
    <w:rsid w:val="007B4547"/>
    <w:rsid w:val="007B45F0"/>
    <w:rsid w:val="007B5E87"/>
    <w:rsid w:val="007B5EBA"/>
    <w:rsid w:val="007B600F"/>
    <w:rsid w:val="007B61B5"/>
    <w:rsid w:val="007C0557"/>
    <w:rsid w:val="007C05DB"/>
    <w:rsid w:val="007C07C2"/>
    <w:rsid w:val="007C097D"/>
    <w:rsid w:val="007C22AC"/>
    <w:rsid w:val="007C27F2"/>
    <w:rsid w:val="007C2943"/>
    <w:rsid w:val="007C33D8"/>
    <w:rsid w:val="007C3A7A"/>
    <w:rsid w:val="007C431B"/>
    <w:rsid w:val="007C489A"/>
    <w:rsid w:val="007C4C08"/>
    <w:rsid w:val="007C70EF"/>
    <w:rsid w:val="007C7EB4"/>
    <w:rsid w:val="007D0919"/>
    <w:rsid w:val="007D240A"/>
    <w:rsid w:val="007D2624"/>
    <w:rsid w:val="007D2E02"/>
    <w:rsid w:val="007D2F67"/>
    <w:rsid w:val="007D3CA7"/>
    <w:rsid w:val="007D56E8"/>
    <w:rsid w:val="007D605C"/>
    <w:rsid w:val="007D647C"/>
    <w:rsid w:val="007D761E"/>
    <w:rsid w:val="007D77AA"/>
    <w:rsid w:val="007D7828"/>
    <w:rsid w:val="007D79F2"/>
    <w:rsid w:val="007D7A88"/>
    <w:rsid w:val="007E0154"/>
    <w:rsid w:val="007E13ED"/>
    <w:rsid w:val="007E14D4"/>
    <w:rsid w:val="007E1610"/>
    <w:rsid w:val="007E19A9"/>
    <w:rsid w:val="007E21A5"/>
    <w:rsid w:val="007E294B"/>
    <w:rsid w:val="007E38AB"/>
    <w:rsid w:val="007E5632"/>
    <w:rsid w:val="007E6B4A"/>
    <w:rsid w:val="007E6E20"/>
    <w:rsid w:val="007E6F86"/>
    <w:rsid w:val="007F0F1E"/>
    <w:rsid w:val="007F0FC2"/>
    <w:rsid w:val="007F1901"/>
    <w:rsid w:val="007F2EDA"/>
    <w:rsid w:val="007F317D"/>
    <w:rsid w:val="007F34A7"/>
    <w:rsid w:val="007F36A1"/>
    <w:rsid w:val="007F3A75"/>
    <w:rsid w:val="007F3C65"/>
    <w:rsid w:val="007F4458"/>
    <w:rsid w:val="007F46CB"/>
    <w:rsid w:val="007F4996"/>
    <w:rsid w:val="007F4E9F"/>
    <w:rsid w:val="007F56BA"/>
    <w:rsid w:val="007F5974"/>
    <w:rsid w:val="007F6650"/>
    <w:rsid w:val="007F6B74"/>
    <w:rsid w:val="007F6E87"/>
    <w:rsid w:val="007F7338"/>
    <w:rsid w:val="007F7466"/>
    <w:rsid w:val="007F759E"/>
    <w:rsid w:val="007F7DF7"/>
    <w:rsid w:val="007F7FAC"/>
    <w:rsid w:val="00800580"/>
    <w:rsid w:val="008005D1"/>
    <w:rsid w:val="008016F3"/>
    <w:rsid w:val="00801A21"/>
    <w:rsid w:val="00802A6D"/>
    <w:rsid w:val="00802E50"/>
    <w:rsid w:val="00803070"/>
    <w:rsid w:val="008033B8"/>
    <w:rsid w:val="008033BB"/>
    <w:rsid w:val="008037A5"/>
    <w:rsid w:val="00804A3C"/>
    <w:rsid w:val="0080513A"/>
    <w:rsid w:val="008063B2"/>
    <w:rsid w:val="00806CD7"/>
    <w:rsid w:val="00807270"/>
    <w:rsid w:val="008072A3"/>
    <w:rsid w:val="008075A9"/>
    <w:rsid w:val="0080769B"/>
    <w:rsid w:val="00810773"/>
    <w:rsid w:val="008109B3"/>
    <w:rsid w:val="00810C6F"/>
    <w:rsid w:val="00812006"/>
    <w:rsid w:val="008126FB"/>
    <w:rsid w:val="00812865"/>
    <w:rsid w:val="008132E6"/>
    <w:rsid w:val="00813A87"/>
    <w:rsid w:val="008140BE"/>
    <w:rsid w:val="00814E55"/>
    <w:rsid w:val="00816640"/>
    <w:rsid w:val="00816AE6"/>
    <w:rsid w:val="00816D02"/>
    <w:rsid w:val="00817442"/>
    <w:rsid w:val="0081796E"/>
    <w:rsid w:val="00817F1B"/>
    <w:rsid w:val="00817F6D"/>
    <w:rsid w:val="00820E5E"/>
    <w:rsid w:val="008218DF"/>
    <w:rsid w:val="008227A2"/>
    <w:rsid w:val="00822A4F"/>
    <w:rsid w:val="0082342E"/>
    <w:rsid w:val="0082434C"/>
    <w:rsid w:val="008245EF"/>
    <w:rsid w:val="008246E2"/>
    <w:rsid w:val="00824D9D"/>
    <w:rsid w:val="0082562A"/>
    <w:rsid w:val="00825ECE"/>
    <w:rsid w:val="00826172"/>
    <w:rsid w:val="00827F3E"/>
    <w:rsid w:val="008316E0"/>
    <w:rsid w:val="0083193C"/>
    <w:rsid w:val="00832089"/>
    <w:rsid w:val="00832759"/>
    <w:rsid w:val="008327A0"/>
    <w:rsid w:val="00832A3D"/>
    <w:rsid w:val="00832A71"/>
    <w:rsid w:val="00833039"/>
    <w:rsid w:val="008333F6"/>
    <w:rsid w:val="008335C4"/>
    <w:rsid w:val="008335CF"/>
    <w:rsid w:val="008340B3"/>
    <w:rsid w:val="00834730"/>
    <w:rsid w:val="00834734"/>
    <w:rsid w:val="0083551C"/>
    <w:rsid w:val="00835AF3"/>
    <w:rsid w:val="00835F12"/>
    <w:rsid w:val="00836053"/>
    <w:rsid w:val="00837223"/>
    <w:rsid w:val="008405D7"/>
    <w:rsid w:val="008408EC"/>
    <w:rsid w:val="00840F2B"/>
    <w:rsid w:val="00841391"/>
    <w:rsid w:val="00842014"/>
    <w:rsid w:val="00843434"/>
    <w:rsid w:val="008435F6"/>
    <w:rsid w:val="00843656"/>
    <w:rsid w:val="0084591D"/>
    <w:rsid w:val="00845AB0"/>
    <w:rsid w:val="0084651F"/>
    <w:rsid w:val="00846B1C"/>
    <w:rsid w:val="00846BCE"/>
    <w:rsid w:val="00846E90"/>
    <w:rsid w:val="00847B2C"/>
    <w:rsid w:val="008503EE"/>
    <w:rsid w:val="00850A5C"/>
    <w:rsid w:val="00851F46"/>
    <w:rsid w:val="008526D7"/>
    <w:rsid w:val="008538A0"/>
    <w:rsid w:val="00854710"/>
    <w:rsid w:val="00854E19"/>
    <w:rsid w:val="00854E5C"/>
    <w:rsid w:val="0085554D"/>
    <w:rsid w:val="00855A5A"/>
    <w:rsid w:val="00855D1A"/>
    <w:rsid w:val="008560AF"/>
    <w:rsid w:val="008561E6"/>
    <w:rsid w:val="00857682"/>
    <w:rsid w:val="00860586"/>
    <w:rsid w:val="008617A5"/>
    <w:rsid w:val="00861F3E"/>
    <w:rsid w:val="00862565"/>
    <w:rsid w:val="00862A04"/>
    <w:rsid w:val="00862FB2"/>
    <w:rsid w:val="00863C31"/>
    <w:rsid w:val="00864E40"/>
    <w:rsid w:val="0086550A"/>
    <w:rsid w:val="00865F4D"/>
    <w:rsid w:val="00866E25"/>
    <w:rsid w:val="008679E4"/>
    <w:rsid w:val="00867B4F"/>
    <w:rsid w:val="00867C3E"/>
    <w:rsid w:val="0087064D"/>
    <w:rsid w:val="0087077A"/>
    <w:rsid w:val="00870AC6"/>
    <w:rsid w:val="008721C0"/>
    <w:rsid w:val="00872CE2"/>
    <w:rsid w:val="008734A0"/>
    <w:rsid w:val="0087386A"/>
    <w:rsid w:val="00873C61"/>
    <w:rsid w:val="008745BA"/>
    <w:rsid w:val="008747C8"/>
    <w:rsid w:val="00874AF8"/>
    <w:rsid w:val="00875864"/>
    <w:rsid w:val="00875FD4"/>
    <w:rsid w:val="0087629D"/>
    <w:rsid w:val="0087649B"/>
    <w:rsid w:val="00877394"/>
    <w:rsid w:val="0088080C"/>
    <w:rsid w:val="00880A4C"/>
    <w:rsid w:val="00880BD9"/>
    <w:rsid w:val="008812A1"/>
    <w:rsid w:val="0088180A"/>
    <w:rsid w:val="008820FB"/>
    <w:rsid w:val="00882AB0"/>
    <w:rsid w:val="00884941"/>
    <w:rsid w:val="00884D70"/>
    <w:rsid w:val="008866B4"/>
    <w:rsid w:val="00887A26"/>
    <w:rsid w:val="00887DDA"/>
    <w:rsid w:val="00887FF6"/>
    <w:rsid w:val="0089012C"/>
    <w:rsid w:val="0089153A"/>
    <w:rsid w:val="008917BC"/>
    <w:rsid w:val="00892123"/>
    <w:rsid w:val="008924BB"/>
    <w:rsid w:val="008924E3"/>
    <w:rsid w:val="00892879"/>
    <w:rsid w:val="008929E2"/>
    <w:rsid w:val="00893560"/>
    <w:rsid w:val="008936A7"/>
    <w:rsid w:val="008936F0"/>
    <w:rsid w:val="008942CD"/>
    <w:rsid w:val="00894E89"/>
    <w:rsid w:val="008952AA"/>
    <w:rsid w:val="0089597E"/>
    <w:rsid w:val="0089654B"/>
    <w:rsid w:val="0089694B"/>
    <w:rsid w:val="008A01D1"/>
    <w:rsid w:val="008A0815"/>
    <w:rsid w:val="008A0D00"/>
    <w:rsid w:val="008A2057"/>
    <w:rsid w:val="008A2C71"/>
    <w:rsid w:val="008A3866"/>
    <w:rsid w:val="008A3C21"/>
    <w:rsid w:val="008A3C70"/>
    <w:rsid w:val="008A4598"/>
    <w:rsid w:val="008A4D66"/>
    <w:rsid w:val="008A60FC"/>
    <w:rsid w:val="008A6123"/>
    <w:rsid w:val="008A6685"/>
    <w:rsid w:val="008A6988"/>
    <w:rsid w:val="008B082C"/>
    <w:rsid w:val="008B0F5A"/>
    <w:rsid w:val="008B10C3"/>
    <w:rsid w:val="008B1129"/>
    <w:rsid w:val="008B1B03"/>
    <w:rsid w:val="008B1EB5"/>
    <w:rsid w:val="008B25A7"/>
    <w:rsid w:val="008B28D1"/>
    <w:rsid w:val="008B2E3F"/>
    <w:rsid w:val="008B361A"/>
    <w:rsid w:val="008B3620"/>
    <w:rsid w:val="008B4263"/>
    <w:rsid w:val="008B42D2"/>
    <w:rsid w:val="008B4321"/>
    <w:rsid w:val="008B455B"/>
    <w:rsid w:val="008B5243"/>
    <w:rsid w:val="008B560A"/>
    <w:rsid w:val="008B6CB5"/>
    <w:rsid w:val="008C00E9"/>
    <w:rsid w:val="008C0E5F"/>
    <w:rsid w:val="008C37E5"/>
    <w:rsid w:val="008C3973"/>
    <w:rsid w:val="008C66E0"/>
    <w:rsid w:val="008C6E79"/>
    <w:rsid w:val="008C74A3"/>
    <w:rsid w:val="008C75DA"/>
    <w:rsid w:val="008C7EF7"/>
    <w:rsid w:val="008D034E"/>
    <w:rsid w:val="008D0439"/>
    <w:rsid w:val="008D0C2C"/>
    <w:rsid w:val="008D0E31"/>
    <w:rsid w:val="008D13C6"/>
    <w:rsid w:val="008D1C65"/>
    <w:rsid w:val="008D241B"/>
    <w:rsid w:val="008D27E2"/>
    <w:rsid w:val="008D3025"/>
    <w:rsid w:val="008D33CF"/>
    <w:rsid w:val="008D34EF"/>
    <w:rsid w:val="008D3842"/>
    <w:rsid w:val="008D38DD"/>
    <w:rsid w:val="008D42A2"/>
    <w:rsid w:val="008D5451"/>
    <w:rsid w:val="008D659F"/>
    <w:rsid w:val="008D683F"/>
    <w:rsid w:val="008E01D9"/>
    <w:rsid w:val="008E071E"/>
    <w:rsid w:val="008E09E0"/>
    <w:rsid w:val="008E0BA4"/>
    <w:rsid w:val="008E0FBF"/>
    <w:rsid w:val="008E13DD"/>
    <w:rsid w:val="008E1614"/>
    <w:rsid w:val="008E1AA9"/>
    <w:rsid w:val="008E3769"/>
    <w:rsid w:val="008E3F1F"/>
    <w:rsid w:val="008E4AA9"/>
    <w:rsid w:val="008E4B4C"/>
    <w:rsid w:val="008E4F2D"/>
    <w:rsid w:val="008E553D"/>
    <w:rsid w:val="008E69DA"/>
    <w:rsid w:val="008E6C9D"/>
    <w:rsid w:val="008E7007"/>
    <w:rsid w:val="008E7350"/>
    <w:rsid w:val="008E7A5F"/>
    <w:rsid w:val="008F06E9"/>
    <w:rsid w:val="008F1BBC"/>
    <w:rsid w:val="008F1F38"/>
    <w:rsid w:val="008F20D1"/>
    <w:rsid w:val="008F3CC7"/>
    <w:rsid w:val="008F40A1"/>
    <w:rsid w:val="008F4BAD"/>
    <w:rsid w:val="008F4C15"/>
    <w:rsid w:val="008F532A"/>
    <w:rsid w:val="008F56F6"/>
    <w:rsid w:val="008F583D"/>
    <w:rsid w:val="008F5E55"/>
    <w:rsid w:val="008F753C"/>
    <w:rsid w:val="009007ED"/>
    <w:rsid w:val="009008E3"/>
    <w:rsid w:val="00900D29"/>
    <w:rsid w:val="009013A1"/>
    <w:rsid w:val="00901E80"/>
    <w:rsid w:val="00903340"/>
    <w:rsid w:val="00903550"/>
    <w:rsid w:val="00903B4F"/>
    <w:rsid w:val="00906432"/>
    <w:rsid w:val="009065C0"/>
    <w:rsid w:val="00906A47"/>
    <w:rsid w:val="00906BD7"/>
    <w:rsid w:val="00907365"/>
    <w:rsid w:val="00907521"/>
    <w:rsid w:val="00907F30"/>
    <w:rsid w:val="009111EF"/>
    <w:rsid w:val="009114F9"/>
    <w:rsid w:val="009116EC"/>
    <w:rsid w:val="00912BA6"/>
    <w:rsid w:val="00912FCD"/>
    <w:rsid w:val="00913B4C"/>
    <w:rsid w:val="00914BAB"/>
    <w:rsid w:val="00916480"/>
    <w:rsid w:val="009166B1"/>
    <w:rsid w:val="00917A6A"/>
    <w:rsid w:val="009202B3"/>
    <w:rsid w:val="00920D20"/>
    <w:rsid w:val="00921042"/>
    <w:rsid w:val="00921332"/>
    <w:rsid w:val="009219ED"/>
    <w:rsid w:val="00921D5D"/>
    <w:rsid w:val="0092295B"/>
    <w:rsid w:val="009229E5"/>
    <w:rsid w:val="00922B99"/>
    <w:rsid w:val="00922C10"/>
    <w:rsid w:val="0092498D"/>
    <w:rsid w:val="00924BD7"/>
    <w:rsid w:val="00924ECE"/>
    <w:rsid w:val="009265C1"/>
    <w:rsid w:val="00927088"/>
    <w:rsid w:val="00927120"/>
    <w:rsid w:val="00927970"/>
    <w:rsid w:val="0093035B"/>
    <w:rsid w:val="0093039E"/>
    <w:rsid w:val="00930693"/>
    <w:rsid w:val="009306A4"/>
    <w:rsid w:val="00930923"/>
    <w:rsid w:val="0093144F"/>
    <w:rsid w:val="00931B4E"/>
    <w:rsid w:val="00931BD7"/>
    <w:rsid w:val="0093235E"/>
    <w:rsid w:val="009327CD"/>
    <w:rsid w:val="0093286E"/>
    <w:rsid w:val="00932DFF"/>
    <w:rsid w:val="00932E47"/>
    <w:rsid w:val="00934566"/>
    <w:rsid w:val="00935AF4"/>
    <w:rsid w:val="00935D53"/>
    <w:rsid w:val="00935EDB"/>
    <w:rsid w:val="009361FE"/>
    <w:rsid w:val="00936B06"/>
    <w:rsid w:val="00936DC6"/>
    <w:rsid w:val="00937A70"/>
    <w:rsid w:val="00937CB0"/>
    <w:rsid w:val="00937F28"/>
    <w:rsid w:val="009405B2"/>
    <w:rsid w:val="009406FB"/>
    <w:rsid w:val="00940866"/>
    <w:rsid w:val="009408B4"/>
    <w:rsid w:val="00940BD8"/>
    <w:rsid w:val="009411CB"/>
    <w:rsid w:val="00941860"/>
    <w:rsid w:val="00942B45"/>
    <w:rsid w:val="00942B66"/>
    <w:rsid w:val="0094366D"/>
    <w:rsid w:val="00943B64"/>
    <w:rsid w:val="00944A6F"/>
    <w:rsid w:val="009450B0"/>
    <w:rsid w:val="00945C59"/>
    <w:rsid w:val="00946122"/>
    <w:rsid w:val="009467F9"/>
    <w:rsid w:val="0094688A"/>
    <w:rsid w:val="009479CD"/>
    <w:rsid w:val="00947BBA"/>
    <w:rsid w:val="00950437"/>
    <w:rsid w:val="00950C39"/>
    <w:rsid w:val="00950D23"/>
    <w:rsid w:val="00951172"/>
    <w:rsid w:val="009515D2"/>
    <w:rsid w:val="00951CF3"/>
    <w:rsid w:val="00952844"/>
    <w:rsid w:val="009542DD"/>
    <w:rsid w:val="009545A6"/>
    <w:rsid w:val="009547E5"/>
    <w:rsid w:val="00954E2B"/>
    <w:rsid w:val="00955276"/>
    <w:rsid w:val="009556A9"/>
    <w:rsid w:val="00955F5E"/>
    <w:rsid w:val="00956525"/>
    <w:rsid w:val="009566FB"/>
    <w:rsid w:val="00956DF3"/>
    <w:rsid w:val="00957889"/>
    <w:rsid w:val="00957972"/>
    <w:rsid w:val="00957996"/>
    <w:rsid w:val="00957DA8"/>
    <w:rsid w:val="009600C8"/>
    <w:rsid w:val="009602CD"/>
    <w:rsid w:val="009614D8"/>
    <w:rsid w:val="00961831"/>
    <w:rsid w:val="00962C4D"/>
    <w:rsid w:val="00963E3F"/>
    <w:rsid w:val="009641DD"/>
    <w:rsid w:val="00964A6A"/>
    <w:rsid w:val="00964BAF"/>
    <w:rsid w:val="00964CD5"/>
    <w:rsid w:val="00965A58"/>
    <w:rsid w:val="009662DD"/>
    <w:rsid w:val="0096644E"/>
    <w:rsid w:val="009664D4"/>
    <w:rsid w:val="0096701E"/>
    <w:rsid w:val="009701F5"/>
    <w:rsid w:val="00970361"/>
    <w:rsid w:val="00970A27"/>
    <w:rsid w:val="009734F8"/>
    <w:rsid w:val="00973500"/>
    <w:rsid w:val="00974ED6"/>
    <w:rsid w:val="00974F4E"/>
    <w:rsid w:val="00975551"/>
    <w:rsid w:val="00975E5E"/>
    <w:rsid w:val="009761B0"/>
    <w:rsid w:val="009762CE"/>
    <w:rsid w:val="00976F14"/>
    <w:rsid w:val="009819CA"/>
    <w:rsid w:val="00981E7A"/>
    <w:rsid w:val="00981F50"/>
    <w:rsid w:val="00983734"/>
    <w:rsid w:val="00983B86"/>
    <w:rsid w:val="00984B2C"/>
    <w:rsid w:val="009851E7"/>
    <w:rsid w:val="009858EC"/>
    <w:rsid w:val="009873E4"/>
    <w:rsid w:val="00987E47"/>
    <w:rsid w:val="00991554"/>
    <w:rsid w:val="00991D34"/>
    <w:rsid w:val="00991F2C"/>
    <w:rsid w:val="00992483"/>
    <w:rsid w:val="00992942"/>
    <w:rsid w:val="0099303F"/>
    <w:rsid w:val="00993042"/>
    <w:rsid w:val="0099325F"/>
    <w:rsid w:val="00994002"/>
    <w:rsid w:val="00994A88"/>
    <w:rsid w:val="0099562E"/>
    <w:rsid w:val="009957ED"/>
    <w:rsid w:val="00996238"/>
    <w:rsid w:val="009973C8"/>
    <w:rsid w:val="00997691"/>
    <w:rsid w:val="00997EF7"/>
    <w:rsid w:val="009A092F"/>
    <w:rsid w:val="009A1223"/>
    <w:rsid w:val="009A1933"/>
    <w:rsid w:val="009A19F8"/>
    <w:rsid w:val="009A29FD"/>
    <w:rsid w:val="009A453C"/>
    <w:rsid w:val="009A48AA"/>
    <w:rsid w:val="009A5FA8"/>
    <w:rsid w:val="009A622A"/>
    <w:rsid w:val="009A78AD"/>
    <w:rsid w:val="009B0519"/>
    <w:rsid w:val="009B141F"/>
    <w:rsid w:val="009B144A"/>
    <w:rsid w:val="009B1497"/>
    <w:rsid w:val="009B22EF"/>
    <w:rsid w:val="009B268D"/>
    <w:rsid w:val="009B5160"/>
    <w:rsid w:val="009B519A"/>
    <w:rsid w:val="009B5554"/>
    <w:rsid w:val="009B583C"/>
    <w:rsid w:val="009B5B5D"/>
    <w:rsid w:val="009B69A0"/>
    <w:rsid w:val="009B6DFA"/>
    <w:rsid w:val="009B7634"/>
    <w:rsid w:val="009B77FC"/>
    <w:rsid w:val="009B7FA2"/>
    <w:rsid w:val="009C0266"/>
    <w:rsid w:val="009C063B"/>
    <w:rsid w:val="009C06D8"/>
    <w:rsid w:val="009C08FC"/>
    <w:rsid w:val="009C09CD"/>
    <w:rsid w:val="009C0ADD"/>
    <w:rsid w:val="009C15CE"/>
    <w:rsid w:val="009C33CC"/>
    <w:rsid w:val="009C3AF5"/>
    <w:rsid w:val="009C4102"/>
    <w:rsid w:val="009C417C"/>
    <w:rsid w:val="009C42F7"/>
    <w:rsid w:val="009C5739"/>
    <w:rsid w:val="009C6132"/>
    <w:rsid w:val="009C6243"/>
    <w:rsid w:val="009D0B2B"/>
    <w:rsid w:val="009D0BA1"/>
    <w:rsid w:val="009D10BC"/>
    <w:rsid w:val="009D1CD0"/>
    <w:rsid w:val="009D1F00"/>
    <w:rsid w:val="009D2A64"/>
    <w:rsid w:val="009D2FD2"/>
    <w:rsid w:val="009D3869"/>
    <w:rsid w:val="009D4A32"/>
    <w:rsid w:val="009D4FD9"/>
    <w:rsid w:val="009D52C2"/>
    <w:rsid w:val="009D60C1"/>
    <w:rsid w:val="009D6575"/>
    <w:rsid w:val="009D6EB6"/>
    <w:rsid w:val="009D6EDA"/>
    <w:rsid w:val="009D7664"/>
    <w:rsid w:val="009E03DE"/>
    <w:rsid w:val="009E05DD"/>
    <w:rsid w:val="009E0A94"/>
    <w:rsid w:val="009E0FE0"/>
    <w:rsid w:val="009E1519"/>
    <w:rsid w:val="009E1B87"/>
    <w:rsid w:val="009E1FF7"/>
    <w:rsid w:val="009E2388"/>
    <w:rsid w:val="009E3081"/>
    <w:rsid w:val="009E3A08"/>
    <w:rsid w:val="009E4DDE"/>
    <w:rsid w:val="009E595C"/>
    <w:rsid w:val="009E604B"/>
    <w:rsid w:val="009E659A"/>
    <w:rsid w:val="009E6EAA"/>
    <w:rsid w:val="009E7A81"/>
    <w:rsid w:val="009F1000"/>
    <w:rsid w:val="009F129B"/>
    <w:rsid w:val="009F22E9"/>
    <w:rsid w:val="009F3832"/>
    <w:rsid w:val="009F3E6D"/>
    <w:rsid w:val="009F45DC"/>
    <w:rsid w:val="009F496D"/>
    <w:rsid w:val="009F4DF4"/>
    <w:rsid w:val="009F5473"/>
    <w:rsid w:val="009F5482"/>
    <w:rsid w:val="009F56DA"/>
    <w:rsid w:val="009F6EA5"/>
    <w:rsid w:val="009F7398"/>
    <w:rsid w:val="009F7B4F"/>
    <w:rsid w:val="00A011EC"/>
    <w:rsid w:val="00A0144C"/>
    <w:rsid w:val="00A01A3E"/>
    <w:rsid w:val="00A0346E"/>
    <w:rsid w:val="00A0641B"/>
    <w:rsid w:val="00A07298"/>
    <w:rsid w:val="00A07ADA"/>
    <w:rsid w:val="00A07C2A"/>
    <w:rsid w:val="00A10567"/>
    <w:rsid w:val="00A105EF"/>
    <w:rsid w:val="00A11666"/>
    <w:rsid w:val="00A11882"/>
    <w:rsid w:val="00A11906"/>
    <w:rsid w:val="00A13CD0"/>
    <w:rsid w:val="00A13EFC"/>
    <w:rsid w:val="00A13F1E"/>
    <w:rsid w:val="00A14282"/>
    <w:rsid w:val="00A15416"/>
    <w:rsid w:val="00A154AE"/>
    <w:rsid w:val="00A1596E"/>
    <w:rsid w:val="00A15CAB"/>
    <w:rsid w:val="00A1630A"/>
    <w:rsid w:val="00A1654C"/>
    <w:rsid w:val="00A16B79"/>
    <w:rsid w:val="00A17028"/>
    <w:rsid w:val="00A1707F"/>
    <w:rsid w:val="00A171A5"/>
    <w:rsid w:val="00A17689"/>
    <w:rsid w:val="00A17F27"/>
    <w:rsid w:val="00A20184"/>
    <w:rsid w:val="00A20CE9"/>
    <w:rsid w:val="00A21336"/>
    <w:rsid w:val="00A2225F"/>
    <w:rsid w:val="00A23D3F"/>
    <w:rsid w:val="00A24824"/>
    <w:rsid w:val="00A2486C"/>
    <w:rsid w:val="00A263C5"/>
    <w:rsid w:val="00A266B5"/>
    <w:rsid w:val="00A2783A"/>
    <w:rsid w:val="00A304F2"/>
    <w:rsid w:val="00A30559"/>
    <w:rsid w:val="00A30812"/>
    <w:rsid w:val="00A31224"/>
    <w:rsid w:val="00A31454"/>
    <w:rsid w:val="00A3146B"/>
    <w:rsid w:val="00A31D0F"/>
    <w:rsid w:val="00A31F1B"/>
    <w:rsid w:val="00A321A0"/>
    <w:rsid w:val="00A332EB"/>
    <w:rsid w:val="00A3392D"/>
    <w:rsid w:val="00A3468F"/>
    <w:rsid w:val="00A34CC4"/>
    <w:rsid w:val="00A358B6"/>
    <w:rsid w:val="00A35DCA"/>
    <w:rsid w:val="00A366C5"/>
    <w:rsid w:val="00A37294"/>
    <w:rsid w:val="00A372A2"/>
    <w:rsid w:val="00A37372"/>
    <w:rsid w:val="00A41087"/>
    <w:rsid w:val="00A415F8"/>
    <w:rsid w:val="00A42802"/>
    <w:rsid w:val="00A43070"/>
    <w:rsid w:val="00A434C8"/>
    <w:rsid w:val="00A43FF1"/>
    <w:rsid w:val="00A44056"/>
    <w:rsid w:val="00A44340"/>
    <w:rsid w:val="00A44D85"/>
    <w:rsid w:val="00A4584D"/>
    <w:rsid w:val="00A45B64"/>
    <w:rsid w:val="00A4617F"/>
    <w:rsid w:val="00A46A47"/>
    <w:rsid w:val="00A5083B"/>
    <w:rsid w:val="00A55D8A"/>
    <w:rsid w:val="00A560CD"/>
    <w:rsid w:val="00A568D6"/>
    <w:rsid w:val="00A56F58"/>
    <w:rsid w:val="00A6011A"/>
    <w:rsid w:val="00A608AA"/>
    <w:rsid w:val="00A60A59"/>
    <w:rsid w:val="00A60C11"/>
    <w:rsid w:val="00A60C49"/>
    <w:rsid w:val="00A60DA4"/>
    <w:rsid w:val="00A619FE"/>
    <w:rsid w:val="00A61EA4"/>
    <w:rsid w:val="00A62944"/>
    <w:rsid w:val="00A63485"/>
    <w:rsid w:val="00A6400F"/>
    <w:rsid w:val="00A641AA"/>
    <w:rsid w:val="00A654FE"/>
    <w:rsid w:val="00A6579B"/>
    <w:rsid w:val="00A657D9"/>
    <w:rsid w:val="00A657EA"/>
    <w:rsid w:val="00A6618F"/>
    <w:rsid w:val="00A6704F"/>
    <w:rsid w:val="00A67143"/>
    <w:rsid w:val="00A67388"/>
    <w:rsid w:val="00A70B7D"/>
    <w:rsid w:val="00A7163A"/>
    <w:rsid w:val="00A72ABA"/>
    <w:rsid w:val="00A74D2E"/>
    <w:rsid w:val="00A74F9C"/>
    <w:rsid w:val="00A7590A"/>
    <w:rsid w:val="00A75ECC"/>
    <w:rsid w:val="00A764E6"/>
    <w:rsid w:val="00A766FB"/>
    <w:rsid w:val="00A77AC2"/>
    <w:rsid w:val="00A805C8"/>
    <w:rsid w:val="00A80966"/>
    <w:rsid w:val="00A80BB4"/>
    <w:rsid w:val="00A80BFF"/>
    <w:rsid w:val="00A81B2E"/>
    <w:rsid w:val="00A8204B"/>
    <w:rsid w:val="00A82428"/>
    <w:rsid w:val="00A828FB"/>
    <w:rsid w:val="00A8427F"/>
    <w:rsid w:val="00A84292"/>
    <w:rsid w:val="00A846B1"/>
    <w:rsid w:val="00A84934"/>
    <w:rsid w:val="00A85AE5"/>
    <w:rsid w:val="00A8630D"/>
    <w:rsid w:val="00A871D5"/>
    <w:rsid w:val="00A8728B"/>
    <w:rsid w:val="00A87306"/>
    <w:rsid w:val="00A9036D"/>
    <w:rsid w:val="00A90662"/>
    <w:rsid w:val="00A907D9"/>
    <w:rsid w:val="00A915BC"/>
    <w:rsid w:val="00A921FA"/>
    <w:rsid w:val="00A92A97"/>
    <w:rsid w:val="00A92AAF"/>
    <w:rsid w:val="00A92E00"/>
    <w:rsid w:val="00A9329B"/>
    <w:rsid w:val="00A939B4"/>
    <w:rsid w:val="00A9516A"/>
    <w:rsid w:val="00A956B1"/>
    <w:rsid w:val="00A95CF6"/>
    <w:rsid w:val="00A96EE2"/>
    <w:rsid w:val="00A97D41"/>
    <w:rsid w:val="00A97EB2"/>
    <w:rsid w:val="00AA026F"/>
    <w:rsid w:val="00AA02A4"/>
    <w:rsid w:val="00AA02D1"/>
    <w:rsid w:val="00AA033D"/>
    <w:rsid w:val="00AA049A"/>
    <w:rsid w:val="00AA1371"/>
    <w:rsid w:val="00AA1758"/>
    <w:rsid w:val="00AA17A2"/>
    <w:rsid w:val="00AA321D"/>
    <w:rsid w:val="00AA33A2"/>
    <w:rsid w:val="00AA38B9"/>
    <w:rsid w:val="00AA3AA2"/>
    <w:rsid w:val="00AA5CE8"/>
    <w:rsid w:val="00AA5D44"/>
    <w:rsid w:val="00AA69E1"/>
    <w:rsid w:val="00AA781E"/>
    <w:rsid w:val="00AA7D73"/>
    <w:rsid w:val="00AB0F16"/>
    <w:rsid w:val="00AB1280"/>
    <w:rsid w:val="00AB15AA"/>
    <w:rsid w:val="00AB2557"/>
    <w:rsid w:val="00AB2BE8"/>
    <w:rsid w:val="00AB2E0F"/>
    <w:rsid w:val="00AB4682"/>
    <w:rsid w:val="00AB4D51"/>
    <w:rsid w:val="00AB5329"/>
    <w:rsid w:val="00AB5370"/>
    <w:rsid w:val="00AB63D4"/>
    <w:rsid w:val="00AB69C7"/>
    <w:rsid w:val="00AB6A19"/>
    <w:rsid w:val="00AB745A"/>
    <w:rsid w:val="00AB7C4C"/>
    <w:rsid w:val="00AC0948"/>
    <w:rsid w:val="00AC1185"/>
    <w:rsid w:val="00AC1210"/>
    <w:rsid w:val="00AC1984"/>
    <w:rsid w:val="00AC1AB9"/>
    <w:rsid w:val="00AC25C6"/>
    <w:rsid w:val="00AC26BB"/>
    <w:rsid w:val="00AC2897"/>
    <w:rsid w:val="00AC3A90"/>
    <w:rsid w:val="00AC3CF3"/>
    <w:rsid w:val="00AC3EA7"/>
    <w:rsid w:val="00AC4028"/>
    <w:rsid w:val="00AC469B"/>
    <w:rsid w:val="00AC4850"/>
    <w:rsid w:val="00AC5369"/>
    <w:rsid w:val="00AC58F1"/>
    <w:rsid w:val="00AC5958"/>
    <w:rsid w:val="00AC6057"/>
    <w:rsid w:val="00AC6860"/>
    <w:rsid w:val="00AC71F9"/>
    <w:rsid w:val="00AD0218"/>
    <w:rsid w:val="00AD0B9E"/>
    <w:rsid w:val="00AD2AD1"/>
    <w:rsid w:val="00AD2FE5"/>
    <w:rsid w:val="00AD3A16"/>
    <w:rsid w:val="00AD3BD4"/>
    <w:rsid w:val="00AD4294"/>
    <w:rsid w:val="00AD42FC"/>
    <w:rsid w:val="00AD43EB"/>
    <w:rsid w:val="00AD46DE"/>
    <w:rsid w:val="00AD51DD"/>
    <w:rsid w:val="00AD5AEC"/>
    <w:rsid w:val="00AD68F8"/>
    <w:rsid w:val="00AE06FD"/>
    <w:rsid w:val="00AE1238"/>
    <w:rsid w:val="00AE23F6"/>
    <w:rsid w:val="00AE289E"/>
    <w:rsid w:val="00AE29B1"/>
    <w:rsid w:val="00AE3539"/>
    <w:rsid w:val="00AE3B62"/>
    <w:rsid w:val="00AE3E8E"/>
    <w:rsid w:val="00AE49D5"/>
    <w:rsid w:val="00AE4E7D"/>
    <w:rsid w:val="00AE521F"/>
    <w:rsid w:val="00AE580E"/>
    <w:rsid w:val="00AE592F"/>
    <w:rsid w:val="00AE5A67"/>
    <w:rsid w:val="00AE5BFA"/>
    <w:rsid w:val="00AE6E61"/>
    <w:rsid w:val="00AE725F"/>
    <w:rsid w:val="00AE726D"/>
    <w:rsid w:val="00AE75B7"/>
    <w:rsid w:val="00AE771F"/>
    <w:rsid w:val="00AE7930"/>
    <w:rsid w:val="00AF08CC"/>
    <w:rsid w:val="00AF098A"/>
    <w:rsid w:val="00AF11B6"/>
    <w:rsid w:val="00AF1961"/>
    <w:rsid w:val="00AF1988"/>
    <w:rsid w:val="00AF24A7"/>
    <w:rsid w:val="00AF2A82"/>
    <w:rsid w:val="00AF3E80"/>
    <w:rsid w:val="00AF3F48"/>
    <w:rsid w:val="00AF59BF"/>
    <w:rsid w:val="00AF65F3"/>
    <w:rsid w:val="00AF6A11"/>
    <w:rsid w:val="00AF6F7C"/>
    <w:rsid w:val="00AF7787"/>
    <w:rsid w:val="00B000E3"/>
    <w:rsid w:val="00B02104"/>
    <w:rsid w:val="00B02147"/>
    <w:rsid w:val="00B0291A"/>
    <w:rsid w:val="00B02A9B"/>
    <w:rsid w:val="00B02BEE"/>
    <w:rsid w:val="00B02D75"/>
    <w:rsid w:val="00B0428F"/>
    <w:rsid w:val="00B04762"/>
    <w:rsid w:val="00B05057"/>
    <w:rsid w:val="00B057E7"/>
    <w:rsid w:val="00B0604C"/>
    <w:rsid w:val="00B06879"/>
    <w:rsid w:val="00B0699C"/>
    <w:rsid w:val="00B073BB"/>
    <w:rsid w:val="00B10B24"/>
    <w:rsid w:val="00B115C3"/>
    <w:rsid w:val="00B120A9"/>
    <w:rsid w:val="00B12BF3"/>
    <w:rsid w:val="00B131C2"/>
    <w:rsid w:val="00B13204"/>
    <w:rsid w:val="00B148B8"/>
    <w:rsid w:val="00B14AAB"/>
    <w:rsid w:val="00B14F9E"/>
    <w:rsid w:val="00B151AB"/>
    <w:rsid w:val="00B16AED"/>
    <w:rsid w:val="00B1781A"/>
    <w:rsid w:val="00B21052"/>
    <w:rsid w:val="00B216B3"/>
    <w:rsid w:val="00B220CE"/>
    <w:rsid w:val="00B22255"/>
    <w:rsid w:val="00B2303C"/>
    <w:rsid w:val="00B239DC"/>
    <w:rsid w:val="00B23A67"/>
    <w:rsid w:val="00B23C19"/>
    <w:rsid w:val="00B24226"/>
    <w:rsid w:val="00B246AF"/>
    <w:rsid w:val="00B253B8"/>
    <w:rsid w:val="00B257B6"/>
    <w:rsid w:val="00B26308"/>
    <w:rsid w:val="00B26D0B"/>
    <w:rsid w:val="00B27AB2"/>
    <w:rsid w:val="00B27B4A"/>
    <w:rsid w:val="00B27DBA"/>
    <w:rsid w:val="00B308A8"/>
    <w:rsid w:val="00B30E49"/>
    <w:rsid w:val="00B31639"/>
    <w:rsid w:val="00B3197F"/>
    <w:rsid w:val="00B31DBE"/>
    <w:rsid w:val="00B320E5"/>
    <w:rsid w:val="00B32683"/>
    <w:rsid w:val="00B32DF3"/>
    <w:rsid w:val="00B33217"/>
    <w:rsid w:val="00B33D11"/>
    <w:rsid w:val="00B346FC"/>
    <w:rsid w:val="00B3695D"/>
    <w:rsid w:val="00B36C95"/>
    <w:rsid w:val="00B37592"/>
    <w:rsid w:val="00B3781D"/>
    <w:rsid w:val="00B37A5F"/>
    <w:rsid w:val="00B37F60"/>
    <w:rsid w:val="00B409E6"/>
    <w:rsid w:val="00B40BAC"/>
    <w:rsid w:val="00B41B6B"/>
    <w:rsid w:val="00B42626"/>
    <w:rsid w:val="00B432E9"/>
    <w:rsid w:val="00B437F3"/>
    <w:rsid w:val="00B4398B"/>
    <w:rsid w:val="00B439A2"/>
    <w:rsid w:val="00B43ACF"/>
    <w:rsid w:val="00B43FE3"/>
    <w:rsid w:val="00B4464F"/>
    <w:rsid w:val="00B450D3"/>
    <w:rsid w:val="00B46239"/>
    <w:rsid w:val="00B465CA"/>
    <w:rsid w:val="00B469D0"/>
    <w:rsid w:val="00B46A1F"/>
    <w:rsid w:val="00B470B2"/>
    <w:rsid w:val="00B47830"/>
    <w:rsid w:val="00B47D0F"/>
    <w:rsid w:val="00B47EBD"/>
    <w:rsid w:val="00B47F87"/>
    <w:rsid w:val="00B511C7"/>
    <w:rsid w:val="00B513E2"/>
    <w:rsid w:val="00B515F2"/>
    <w:rsid w:val="00B51BDB"/>
    <w:rsid w:val="00B51CEF"/>
    <w:rsid w:val="00B51DC9"/>
    <w:rsid w:val="00B52AC0"/>
    <w:rsid w:val="00B52B27"/>
    <w:rsid w:val="00B534DF"/>
    <w:rsid w:val="00B535C2"/>
    <w:rsid w:val="00B53EC8"/>
    <w:rsid w:val="00B54105"/>
    <w:rsid w:val="00B54433"/>
    <w:rsid w:val="00B548FA"/>
    <w:rsid w:val="00B55038"/>
    <w:rsid w:val="00B558A3"/>
    <w:rsid w:val="00B5625A"/>
    <w:rsid w:val="00B56D18"/>
    <w:rsid w:val="00B57892"/>
    <w:rsid w:val="00B57D3D"/>
    <w:rsid w:val="00B60E29"/>
    <w:rsid w:val="00B60F6C"/>
    <w:rsid w:val="00B61650"/>
    <w:rsid w:val="00B61795"/>
    <w:rsid w:val="00B6197E"/>
    <w:rsid w:val="00B639AD"/>
    <w:rsid w:val="00B63DF0"/>
    <w:rsid w:val="00B64476"/>
    <w:rsid w:val="00B64676"/>
    <w:rsid w:val="00B64918"/>
    <w:rsid w:val="00B64EA5"/>
    <w:rsid w:val="00B65063"/>
    <w:rsid w:val="00B65F52"/>
    <w:rsid w:val="00B65F9B"/>
    <w:rsid w:val="00B6615C"/>
    <w:rsid w:val="00B6623F"/>
    <w:rsid w:val="00B67AD5"/>
    <w:rsid w:val="00B70A50"/>
    <w:rsid w:val="00B70EA2"/>
    <w:rsid w:val="00B71397"/>
    <w:rsid w:val="00B7146F"/>
    <w:rsid w:val="00B71808"/>
    <w:rsid w:val="00B71FE9"/>
    <w:rsid w:val="00B729E5"/>
    <w:rsid w:val="00B730BF"/>
    <w:rsid w:val="00B73652"/>
    <w:rsid w:val="00B7450B"/>
    <w:rsid w:val="00B7477D"/>
    <w:rsid w:val="00B74C0A"/>
    <w:rsid w:val="00B752FC"/>
    <w:rsid w:val="00B75A82"/>
    <w:rsid w:val="00B76AF5"/>
    <w:rsid w:val="00B76EE2"/>
    <w:rsid w:val="00B772FB"/>
    <w:rsid w:val="00B77CF2"/>
    <w:rsid w:val="00B80257"/>
    <w:rsid w:val="00B80FEA"/>
    <w:rsid w:val="00B810CE"/>
    <w:rsid w:val="00B8124A"/>
    <w:rsid w:val="00B816C7"/>
    <w:rsid w:val="00B81E9D"/>
    <w:rsid w:val="00B83045"/>
    <w:rsid w:val="00B830DD"/>
    <w:rsid w:val="00B84AA2"/>
    <w:rsid w:val="00B84EE3"/>
    <w:rsid w:val="00B8589B"/>
    <w:rsid w:val="00B86091"/>
    <w:rsid w:val="00B86214"/>
    <w:rsid w:val="00B86A50"/>
    <w:rsid w:val="00B90125"/>
    <w:rsid w:val="00B901FB"/>
    <w:rsid w:val="00B90278"/>
    <w:rsid w:val="00B915D1"/>
    <w:rsid w:val="00B918E4"/>
    <w:rsid w:val="00B9198B"/>
    <w:rsid w:val="00B91A9A"/>
    <w:rsid w:val="00B91E27"/>
    <w:rsid w:val="00B92D71"/>
    <w:rsid w:val="00B93282"/>
    <w:rsid w:val="00B939F9"/>
    <w:rsid w:val="00B9441C"/>
    <w:rsid w:val="00B948E3"/>
    <w:rsid w:val="00B949E8"/>
    <w:rsid w:val="00B9514F"/>
    <w:rsid w:val="00B95A35"/>
    <w:rsid w:val="00B977FC"/>
    <w:rsid w:val="00BA0103"/>
    <w:rsid w:val="00BA0C5B"/>
    <w:rsid w:val="00BA34E2"/>
    <w:rsid w:val="00BA38B5"/>
    <w:rsid w:val="00BA4217"/>
    <w:rsid w:val="00BA46C2"/>
    <w:rsid w:val="00BA5D9B"/>
    <w:rsid w:val="00BA68FB"/>
    <w:rsid w:val="00BA6EC5"/>
    <w:rsid w:val="00BA6FA3"/>
    <w:rsid w:val="00BA7466"/>
    <w:rsid w:val="00BA7FDF"/>
    <w:rsid w:val="00BB0103"/>
    <w:rsid w:val="00BB02FD"/>
    <w:rsid w:val="00BB0486"/>
    <w:rsid w:val="00BB192D"/>
    <w:rsid w:val="00BB1E86"/>
    <w:rsid w:val="00BB210E"/>
    <w:rsid w:val="00BB301B"/>
    <w:rsid w:val="00BB59B0"/>
    <w:rsid w:val="00BB5C92"/>
    <w:rsid w:val="00BB70CB"/>
    <w:rsid w:val="00BB7976"/>
    <w:rsid w:val="00BC18B7"/>
    <w:rsid w:val="00BC2979"/>
    <w:rsid w:val="00BC30FA"/>
    <w:rsid w:val="00BC43E1"/>
    <w:rsid w:val="00BC501F"/>
    <w:rsid w:val="00BC6310"/>
    <w:rsid w:val="00BC63CD"/>
    <w:rsid w:val="00BC6C62"/>
    <w:rsid w:val="00BD0F0B"/>
    <w:rsid w:val="00BD2933"/>
    <w:rsid w:val="00BD3B33"/>
    <w:rsid w:val="00BD4766"/>
    <w:rsid w:val="00BD4C73"/>
    <w:rsid w:val="00BD5392"/>
    <w:rsid w:val="00BD571A"/>
    <w:rsid w:val="00BD5884"/>
    <w:rsid w:val="00BD606E"/>
    <w:rsid w:val="00BD6111"/>
    <w:rsid w:val="00BD6491"/>
    <w:rsid w:val="00BD68AF"/>
    <w:rsid w:val="00BD7A6B"/>
    <w:rsid w:val="00BD7B17"/>
    <w:rsid w:val="00BE214C"/>
    <w:rsid w:val="00BE218B"/>
    <w:rsid w:val="00BE2308"/>
    <w:rsid w:val="00BE2530"/>
    <w:rsid w:val="00BE25A0"/>
    <w:rsid w:val="00BE2631"/>
    <w:rsid w:val="00BE2866"/>
    <w:rsid w:val="00BE28EC"/>
    <w:rsid w:val="00BE33E7"/>
    <w:rsid w:val="00BE37A1"/>
    <w:rsid w:val="00BE406B"/>
    <w:rsid w:val="00BE5174"/>
    <w:rsid w:val="00BE6B81"/>
    <w:rsid w:val="00BE7EEE"/>
    <w:rsid w:val="00BE7FF5"/>
    <w:rsid w:val="00BF04B8"/>
    <w:rsid w:val="00BF0850"/>
    <w:rsid w:val="00BF087A"/>
    <w:rsid w:val="00BF09BC"/>
    <w:rsid w:val="00BF0C14"/>
    <w:rsid w:val="00BF0C90"/>
    <w:rsid w:val="00BF0FFF"/>
    <w:rsid w:val="00BF1A24"/>
    <w:rsid w:val="00BF1F64"/>
    <w:rsid w:val="00BF2082"/>
    <w:rsid w:val="00BF2E08"/>
    <w:rsid w:val="00BF2F26"/>
    <w:rsid w:val="00BF2F3F"/>
    <w:rsid w:val="00BF305E"/>
    <w:rsid w:val="00BF3257"/>
    <w:rsid w:val="00BF328A"/>
    <w:rsid w:val="00BF3502"/>
    <w:rsid w:val="00BF434D"/>
    <w:rsid w:val="00BF52B8"/>
    <w:rsid w:val="00BF54A8"/>
    <w:rsid w:val="00BF581B"/>
    <w:rsid w:val="00BF5881"/>
    <w:rsid w:val="00C00094"/>
    <w:rsid w:val="00C000C9"/>
    <w:rsid w:val="00C006F6"/>
    <w:rsid w:val="00C008C3"/>
    <w:rsid w:val="00C00E40"/>
    <w:rsid w:val="00C01E44"/>
    <w:rsid w:val="00C02852"/>
    <w:rsid w:val="00C02EB8"/>
    <w:rsid w:val="00C03248"/>
    <w:rsid w:val="00C043E3"/>
    <w:rsid w:val="00C04544"/>
    <w:rsid w:val="00C04F9C"/>
    <w:rsid w:val="00C05624"/>
    <w:rsid w:val="00C06006"/>
    <w:rsid w:val="00C062CD"/>
    <w:rsid w:val="00C06AD3"/>
    <w:rsid w:val="00C06B27"/>
    <w:rsid w:val="00C06E77"/>
    <w:rsid w:val="00C100BC"/>
    <w:rsid w:val="00C10314"/>
    <w:rsid w:val="00C10338"/>
    <w:rsid w:val="00C10385"/>
    <w:rsid w:val="00C1038E"/>
    <w:rsid w:val="00C104FE"/>
    <w:rsid w:val="00C11A96"/>
    <w:rsid w:val="00C1213F"/>
    <w:rsid w:val="00C125AA"/>
    <w:rsid w:val="00C13158"/>
    <w:rsid w:val="00C1320E"/>
    <w:rsid w:val="00C13424"/>
    <w:rsid w:val="00C13613"/>
    <w:rsid w:val="00C1448F"/>
    <w:rsid w:val="00C14676"/>
    <w:rsid w:val="00C14BAE"/>
    <w:rsid w:val="00C1548E"/>
    <w:rsid w:val="00C15583"/>
    <w:rsid w:val="00C159A7"/>
    <w:rsid w:val="00C170CB"/>
    <w:rsid w:val="00C1777A"/>
    <w:rsid w:val="00C17C54"/>
    <w:rsid w:val="00C200E3"/>
    <w:rsid w:val="00C207D7"/>
    <w:rsid w:val="00C2089D"/>
    <w:rsid w:val="00C224BC"/>
    <w:rsid w:val="00C229FB"/>
    <w:rsid w:val="00C22B41"/>
    <w:rsid w:val="00C237B8"/>
    <w:rsid w:val="00C2396A"/>
    <w:rsid w:val="00C24B92"/>
    <w:rsid w:val="00C253C6"/>
    <w:rsid w:val="00C26CF5"/>
    <w:rsid w:val="00C27247"/>
    <w:rsid w:val="00C27515"/>
    <w:rsid w:val="00C276A5"/>
    <w:rsid w:val="00C27832"/>
    <w:rsid w:val="00C27E0A"/>
    <w:rsid w:val="00C301ED"/>
    <w:rsid w:val="00C30838"/>
    <w:rsid w:val="00C311E7"/>
    <w:rsid w:val="00C31240"/>
    <w:rsid w:val="00C319B9"/>
    <w:rsid w:val="00C322FE"/>
    <w:rsid w:val="00C324C4"/>
    <w:rsid w:val="00C34ABD"/>
    <w:rsid w:val="00C359DD"/>
    <w:rsid w:val="00C35CD0"/>
    <w:rsid w:val="00C363E2"/>
    <w:rsid w:val="00C37044"/>
    <w:rsid w:val="00C3727C"/>
    <w:rsid w:val="00C4091D"/>
    <w:rsid w:val="00C40BA3"/>
    <w:rsid w:val="00C41400"/>
    <w:rsid w:val="00C4183C"/>
    <w:rsid w:val="00C41C17"/>
    <w:rsid w:val="00C41F02"/>
    <w:rsid w:val="00C422C5"/>
    <w:rsid w:val="00C42EB7"/>
    <w:rsid w:val="00C4499C"/>
    <w:rsid w:val="00C454AA"/>
    <w:rsid w:val="00C45560"/>
    <w:rsid w:val="00C457E7"/>
    <w:rsid w:val="00C459DE"/>
    <w:rsid w:val="00C45D48"/>
    <w:rsid w:val="00C4676D"/>
    <w:rsid w:val="00C47E24"/>
    <w:rsid w:val="00C5015B"/>
    <w:rsid w:val="00C50632"/>
    <w:rsid w:val="00C50A1B"/>
    <w:rsid w:val="00C50F94"/>
    <w:rsid w:val="00C50FAA"/>
    <w:rsid w:val="00C514B6"/>
    <w:rsid w:val="00C5160F"/>
    <w:rsid w:val="00C51772"/>
    <w:rsid w:val="00C51A0B"/>
    <w:rsid w:val="00C52C29"/>
    <w:rsid w:val="00C530FE"/>
    <w:rsid w:val="00C53265"/>
    <w:rsid w:val="00C53928"/>
    <w:rsid w:val="00C54776"/>
    <w:rsid w:val="00C54864"/>
    <w:rsid w:val="00C561DB"/>
    <w:rsid w:val="00C5642B"/>
    <w:rsid w:val="00C56E55"/>
    <w:rsid w:val="00C574FD"/>
    <w:rsid w:val="00C579BB"/>
    <w:rsid w:val="00C6030E"/>
    <w:rsid w:val="00C60590"/>
    <w:rsid w:val="00C631BD"/>
    <w:rsid w:val="00C636DD"/>
    <w:rsid w:val="00C65567"/>
    <w:rsid w:val="00C655EE"/>
    <w:rsid w:val="00C6588A"/>
    <w:rsid w:val="00C67490"/>
    <w:rsid w:val="00C67EC1"/>
    <w:rsid w:val="00C7071A"/>
    <w:rsid w:val="00C70757"/>
    <w:rsid w:val="00C70B20"/>
    <w:rsid w:val="00C70E3A"/>
    <w:rsid w:val="00C715AB"/>
    <w:rsid w:val="00C721B4"/>
    <w:rsid w:val="00C72C87"/>
    <w:rsid w:val="00C7301B"/>
    <w:rsid w:val="00C7356D"/>
    <w:rsid w:val="00C75A2C"/>
    <w:rsid w:val="00C75A3E"/>
    <w:rsid w:val="00C75E2F"/>
    <w:rsid w:val="00C76D23"/>
    <w:rsid w:val="00C76E63"/>
    <w:rsid w:val="00C772E3"/>
    <w:rsid w:val="00C7736E"/>
    <w:rsid w:val="00C775EA"/>
    <w:rsid w:val="00C80694"/>
    <w:rsid w:val="00C81527"/>
    <w:rsid w:val="00C823DD"/>
    <w:rsid w:val="00C82853"/>
    <w:rsid w:val="00C83426"/>
    <w:rsid w:val="00C83B68"/>
    <w:rsid w:val="00C83E7F"/>
    <w:rsid w:val="00C83FF8"/>
    <w:rsid w:val="00C840F2"/>
    <w:rsid w:val="00C84284"/>
    <w:rsid w:val="00C843D8"/>
    <w:rsid w:val="00C85054"/>
    <w:rsid w:val="00C86337"/>
    <w:rsid w:val="00C87140"/>
    <w:rsid w:val="00C87288"/>
    <w:rsid w:val="00C9004C"/>
    <w:rsid w:val="00C904DB"/>
    <w:rsid w:val="00C9122E"/>
    <w:rsid w:val="00C92014"/>
    <w:rsid w:val="00C92AA4"/>
    <w:rsid w:val="00C93B8B"/>
    <w:rsid w:val="00C93FF1"/>
    <w:rsid w:val="00C95166"/>
    <w:rsid w:val="00C951EE"/>
    <w:rsid w:val="00C95611"/>
    <w:rsid w:val="00C95D1F"/>
    <w:rsid w:val="00C96BA2"/>
    <w:rsid w:val="00C97F93"/>
    <w:rsid w:val="00CA014F"/>
    <w:rsid w:val="00CA2A86"/>
    <w:rsid w:val="00CA2EE3"/>
    <w:rsid w:val="00CA3CB6"/>
    <w:rsid w:val="00CA4B37"/>
    <w:rsid w:val="00CA62AE"/>
    <w:rsid w:val="00CA654C"/>
    <w:rsid w:val="00CA6AD2"/>
    <w:rsid w:val="00CA6D15"/>
    <w:rsid w:val="00CA7359"/>
    <w:rsid w:val="00CA7484"/>
    <w:rsid w:val="00CA7DD6"/>
    <w:rsid w:val="00CB04D1"/>
    <w:rsid w:val="00CB0D21"/>
    <w:rsid w:val="00CB12A0"/>
    <w:rsid w:val="00CB1E9B"/>
    <w:rsid w:val="00CB2760"/>
    <w:rsid w:val="00CB2C3C"/>
    <w:rsid w:val="00CB30E3"/>
    <w:rsid w:val="00CB3EAA"/>
    <w:rsid w:val="00CB4469"/>
    <w:rsid w:val="00CB54BB"/>
    <w:rsid w:val="00CB5E30"/>
    <w:rsid w:val="00CB7B37"/>
    <w:rsid w:val="00CB7F0B"/>
    <w:rsid w:val="00CB7FD4"/>
    <w:rsid w:val="00CC145B"/>
    <w:rsid w:val="00CC1759"/>
    <w:rsid w:val="00CC2573"/>
    <w:rsid w:val="00CC2A4E"/>
    <w:rsid w:val="00CC2D19"/>
    <w:rsid w:val="00CC4494"/>
    <w:rsid w:val="00CC4D35"/>
    <w:rsid w:val="00CC4E19"/>
    <w:rsid w:val="00CC599F"/>
    <w:rsid w:val="00CC7C71"/>
    <w:rsid w:val="00CC7D66"/>
    <w:rsid w:val="00CD0BDB"/>
    <w:rsid w:val="00CD0E3D"/>
    <w:rsid w:val="00CD1EAE"/>
    <w:rsid w:val="00CD28B2"/>
    <w:rsid w:val="00CD2B2E"/>
    <w:rsid w:val="00CD3249"/>
    <w:rsid w:val="00CD33AA"/>
    <w:rsid w:val="00CD3702"/>
    <w:rsid w:val="00CD3FB3"/>
    <w:rsid w:val="00CD424D"/>
    <w:rsid w:val="00CD5052"/>
    <w:rsid w:val="00CD57A7"/>
    <w:rsid w:val="00CE0D06"/>
    <w:rsid w:val="00CE15B7"/>
    <w:rsid w:val="00CE18BE"/>
    <w:rsid w:val="00CE1A56"/>
    <w:rsid w:val="00CE1B6F"/>
    <w:rsid w:val="00CE1EFF"/>
    <w:rsid w:val="00CE2914"/>
    <w:rsid w:val="00CE2F54"/>
    <w:rsid w:val="00CE3EAB"/>
    <w:rsid w:val="00CE529E"/>
    <w:rsid w:val="00CE530E"/>
    <w:rsid w:val="00CE5850"/>
    <w:rsid w:val="00CE6299"/>
    <w:rsid w:val="00CE63AB"/>
    <w:rsid w:val="00CE66EF"/>
    <w:rsid w:val="00CE758B"/>
    <w:rsid w:val="00CE75A7"/>
    <w:rsid w:val="00CF0347"/>
    <w:rsid w:val="00CF0E49"/>
    <w:rsid w:val="00CF20D9"/>
    <w:rsid w:val="00CF316D"/>
    <w:rsid w:val="00CF3BAC"/>
    <w:rsid w:val="00CF3CD2"/>
    <w:rsid w:val="00CF5536"/>
    <w:rsid w:val="00CF5EA4"/>
    <w:rsid w:val="00CF74FB"/>
    <w:rsid w:val="00CF7CCE"/>
    <w:rsid w:val="00CF7D88"/>
    <w:rsid w:val="00D00108"/>
    <w:rsid w:val="00D01564"/>
    <w:rsid w:val="00D01706"/>
    <w:rsid w:val="00D01954"/>
    <w:rsid w:val="00D04270"/>
    <w:rsid w:val="00D0438A"/>
    <w:rsid w:val="00D0452D"/>
    <w:rsid w:val="00D0461B"/>
    <w:rsid w:val="00D04ADD"/>
    <w:rsid w:val="00D05D7E"/>
    <w:rsid w:val="00D06AF5"/>
    <w:rsid w:val="00D07387"/>
    <w:rsid w:val="00D10966"/>
    <w:rsid w:val="00D10F56"/>
    <w:rsid w:val="00D1261C"/>
    <w:rsid w:val="00D1275C"/>
    <w:rsid w:val="00D12958"/>
    <w:rsid w:val="00D12E02"/>
    <w:rsid w:val="00D13805"/>
    <w:rsid w:val="00D13C13"/>
    <w:rsid w:val="00D142AB"/>
    <w:rsid w:val="00D14D4A"/>
    <w:rsid w:val="00D15A6F"/>
    <w:rsid w:val="00D16113"/>
    <w:rsid w:val="00D171AF"/>
    <w:rsid w:val="00D1731E"/>
    <w:rsid w:val="00D202AD"/>
    <w:rsid w:val="00D217F6"/>
    <w:rsid w:val="00D21973"/>
    <w:rsid w:val="00D21F62"/>
    <w:rsid w:val="00D22067"/>
    <w:rsid w:val="00D235D6"/>
    <w:rsid w:val="00D23622"/>
    <w:rsid w:val="00D24D32"/>
    <w:rsid w:val="00D26405"/>
    <w:rsid w:val="00D26701"/>
    <w:rsid w:val="00D2696B"/>
    <w:rsid w:val="00D275A3"/>
    <w:rsid w:val="00D30569"/>
    <w:rsid w:val="00D324A4"/>
    <w:rsid w:val="00D32AE9"/>
    <w:rsid w:val="00D32BDA"/>
    <w:rsid w:val="00D32FA5"/>
    <w:rsid w:val="00D33A61"/>
    <w:rsid w:val="00D35044"/>
    <w:rsid w:val="00D35522"/>
    <w:rsid w:val="00D35CDE"/>
    <w:rsid w:val="00D377BA"/>
    <w:rsid w:val="00D41091"/>
    <w:rsid w:val="00D423FA"/>
    <w:rsid w:val="00D429EA"/>
    <w:rsid w:val="00D43027"/>
    <w:rsid w:val="00D43559"/>
    <w:rsid w:val="00D436E8"/>
    <w:rsid w:val="00D4446E"/>
    <w:rsid w:val="00D4458C"/>
    <w:rsid w:val="00D44824"/>
    <w:rsid w:val="00D4586F"/>
    <w:rsid w:val="00D45A13"/>
    <w:rsid w:val="00D45AF3"/>
    <w:rsid w:val="00D45FBC"/>
    <w:rsid w:val="00D50CA7"/>
    <w:rsid w:val="00D50E9C"/>
    <w:rsid w:val="00D528EC"/>
    <w:rsid w:val="00D531AD"/>
    <w:rsid w:val="00D532E5"/>
    <w:rsid w:val="00D53F8F"/>
    <w:rsid w:val="00D5421D"/>
    <w:rsid w:val="00D54859"/>
    <w:rsid w:val="00D54B70"/>
    <w:rsid w:val="00D54D19"/>
    <w:rsid w:val="00D54F78"/>
    <w:rsid w:val="00D556A2"/>
    <w:rsid w:val="00D55E07"/>
    <w:rsid w:val="00D55ECA"/>
    <w:rsid w:val="00D55FA7"/>
    <w:rsid w:val="00D560BA"/>
    <w:rsid w:val="00D56FEC"/>
    <w:rsid w:val="00D573D8"/>
    <w:rsid w:val="00D57421"/>
    <w:rsid w:val="00D57422"/>
    <w:rsid w:val="00D577B4"/>
    <w:rsid w:val="00D60176"/>
    <w:rsid w:val="00D602AF"/>
    <w:rsid w:val="00D60C66"/>
    <w:rsid w:val="00D615E7"/>
    <w:rsid w:val="00D616AB"/>
    <w:rsid w:val="00D618FD"/>
    <w:rsid w:val="00D61A5F"/>
    <w:rsid w:val="00D62532"/>
    <w:rsid w:val="00D627A4"/>
    <w:rsid w:val="00D63B19"/>
    <w:rsid w:val="00D63CD9"/>
    <w:rsid w:val="00D63E7F"/>
    <w:rsid w:val="00D64F2F"/>
    <w:rsid w:val="00D64F53"/>
    <w:rsid w:val="00D6629F"/>
    <w:rsid w:val="00D66D93"/>
    <w:rsid w:val="00D66E19"/>
    <w:rsid w:val="00D66EF4"/>
    <w:rsid w:val="00D67706"/>
    <w:rsid w:val="00D706BD"/>
    <w:rsid w:val="00D7134B"/>
    <w:rsid w:val="00D713C0"/>
    <w:rsid w:val="00D72196"/>
    <w:rsid w:val="00D72B3A"/>
    <w:rsid w:val="00D72D7B"/>
    <w:rsid w:val="00D73578"/>
    <w:rsid w:val="00D7457C"/>
    <w:rsid w:val="00D74689"/>
    <w:rsid w:val="00D750F3"/>
    <w:rsid w:val="00D76764"/>
    <w:rsid w:val="00D769FB"/>
    <w:rsid w:val="00D7701F"/>
    <w:rsid w:val="00D77753"/>
    <w:rsid w:val="00D81132"/>
    <w:rsid w:val="00D8234F"/>
    <w:rsid w:val="00D8514E"/>
    <w:rsid w:val="00D85A4D"/>
    <w:rsid w:val="00D867BD"/>
    <w:rsid w:val="00D86EC1"/>
    <w:rsid w:val="00D87D76"/>
    <w:rsid w:val="00D9026E"/>
    <w:rsid w:val="00D90555"/>
    <w:rsid w:val="00D907DF"/>
    <w:rsid w:val="00D91821"/>
    <w:rsid w:val="00D922E4"/>
    <w:rsid w:val="00D92788"/>
    <w:rsid w:val="00D9298C"/>
    <w:rsid w:val="00D92CF5"/>
    <w:rsid w:val="00D939B6"/>
    <w:rsid w:val="00D93FBF"/>
    <w:rsid w:val="00D94499"/>
    <w:rsid w:val="00D947F2"/>
    <w:rsid w:val="00D95FEB"/>
    <w:rsid w:val="00D95FEF"/>
    <w:rsid w:val="00D97379"/>
    <w:rsid w:val="00D97860"/>
    <w:rsid w:val="00DA04D1"/>
    <w:rsid w:val="00DA0B53"/>
    <w:rsid w:val="00DA146C"/>
    <w:rsid w:val="00DA1994"/>
    <w:rsid w:val="00DA1F86"/>
    <w:rsid w:val="00DA2290"/>
    <w:rsid w:val="00DA240C"/>
    <w:rsid w:val="00DA295F"/>
    <w:rsid w:val="00DA2BBA"/>
    <w:rsid w:val="00DA3A3E"/>
    <w:rsid w:val="00DA3B9A"/>
    <w:rsid w:val="00DA3FEB"/>
    <w:rsid w:val="00DA5186"/>
    <w:rsid w:val="00DA5693"/>
    <w:rsid w:val="00DA572B"/>
    <w:rsid w:val="00DA5905"/>
    <w:rsid w:val="00DA595F"/>
    <w:rsid w:val="00DA5B4F"/>
    <w:rsid w:val="00DA5F64"/>
    <w:rsid w:val="00DA651C"/>
    <w:rsid w:val="00DA6969"/>
    <w:rsid w:val="00DA6970"/>
    <w:rsid w:val="00DA6A05"/>
    <w:rsid w:val="00DA7556"/>
    <w:rsid w:val="00DA7C48"/>
    <w:rsid w:val="00DA7E80"/>
    <w:rsid w:val="00DB123E"/>
    <w:rsid w:val="00DB25E2"/>
    <w:rsid w:val="00DB30CB"/>
    <w:rsid w:val="00DB3175"/>
    <w:rsid w:val="00DB3D47"/>
    <w:rsid w:val="00DB4875"/>
    <w:rsid w:val="00DB594E"/>
    <w:rsid w:val="00DB5BCD"/>
    <w:rsid w:val="00DB6E3C"/>
    <w:rsid w:val="00DB7728"/>
    <w:rsid w:val="00DB798A"/>
    <w:rsid w:val="00DC0183"/>
    <w:rsid w:val="00DC098E"/>
    <w:rsid w:val="00DC1691"/>
    <w:rsid w:val="00DC16DB"/>
    <w:rsid w:val="00DC1DD7"/>
    <w:rsid w:val="00DC1FB5"/>
    <w:rsid w:val="00DC24EB"/>
    <w:rsid w:val="00DC2BAB"/>
    <w:rsid w:val="00DC34FC"/>
    <w:rsid w:val="00DC360B"/>
    <w:rsid w:val="00DC3624"/>
    <w:rsid w:val="00DC3945"/>
    <w:rsid w:val="00DC46F1"/>
    <w:rsid w:val="00DC4739"/>
    <w:rsid w:val="00DC47CF"/>
    <w:rsid w:val="00DC504E"/>
    <w:rsid w:val="00DC51CD"/>
    <w:rsid w:val="00DC55BB"/>
    <w:rsid w:val="00DC5D88"/>
    <w:rsid w:val="00DC5E7D"/>
    <w:rsid w:val="00DC6A5F"/>
    <w:rsid w:val="00DC6FF8"/>
    <w:rsid w:val="00DD179B"/>
    <w:rsid w:val="00DD1E96"/>
    <w:rsid w:val="00DD2BD8"/>
    <w:rsid w:val="00DD2DC2"/>
    <w:rsid w:val="00DD3364"/>
    <w:rsid w:val="00DD33A2"/>
    <w:rsid w:val="00DD3A62"/>
    <w:rsid w:val="00DD444A"/>
    <w:rsid w:val="00DD4DCA"/>
    <w:rsid w:val="00DD4F6A"/>
    <w:rsid w:val="00DD5BED"/>
    <w:rsid w:val="00DD6CAB"/>
    <w:rsid w:val="00DD71E6"/>
    <w:rsid w:val="00DD76DD"/>
    <w:rsid w:val="00DE0658"/>
    <w:rsid w:val="00DE073A"/>
    <w:rsid w:val="00DE1BAD"/>
    <w:rsid w:val="00DE21BF"/>
    <w:rsid w:val="00DE2E6A"/>
    <w:rsid w:val="00DE3496"/>
    <w:rsid w:val="00DE3A02"/>
    <w:rsid w:val="00DE3D75"/>
    <w:rsid w:val="00DE4197"/>
    <w:rsid w:val="00DE452F"/>
    <w:rsid w:val="00DE4549"/>
    <w:rsid w:val="00DE6C64"/>
    <w:rsid w:val="00DE788F"/>
    <w:rsid w:val="00DE7B9B"/>
    <w:rsid w:val="00DF01D4"/>
    <w:rsid w:val="00DF0D03"/>
    <w:rsid w:val="00DF1A6E"/>
    <w:rsid w:val="00DF1ACA"/>
    <w:rsid w:val="00DF2AD2"/>
    <w:rsid w:val="00DF3855"/>
    <w:rsid w:val="00DF3BD1"/>
    <w:rsid w:val="00DF496C"/>
    <w:rsid w:val="00DF49D1"/>
    <w:rsid w:val="00DF5F59"/>
    <w:rsid w:val="00DF674D"/>
    <w:rsid w:val="00DF6751"/>
    <w:rsid w:val="00DF6846"/>
    <w:rsid w:val="00DF7977"/>
    <w:rsid w:val="00DF798B"/>
    <w:rsid w:val="00DF7A8F"/>
    <w:rsid w:val="00DF7BCC"/>
    <w:rsid w:val="00E00635"/>
    <w:rsid w:val="00E00BBA"/>
    <w:rsid w:val="00E00C11"/>
    <w:rsid w:val="00E00EF2"/>
    <w:rsid w:val="00E013BF"/>
    <w:rsid w:val="00E021BC"/>
    <w:rsid w:val="00E029D1"/>
    <w:rsid w:val="00E030D1"/>
    <w:rsid w:val="00E032E1"/>
    <w:rsid w:val="00E037D6"/>
    <w:rsid w:val="00E03B2E"/>
    <w:rsid w:val="00E041A3"/>
    <w:rsid w:val="00E041F0"/>
    <w:rsid w:val="00E04A6A"/>
    <w:rsid w:val="00E0515D"/>
    <w:rsid w:val="00E05663"/>
    <w:rsid w:val="00E0675D"/>
    <w:rsid w:val="00E06AFB"/>
    <w:rsid w:val="00E07263"/>
    <w:rsid w:val="00E1084A"/>
    <w:rsid w:val="00E10EF4"/>
    <w:rsid w:val="00E127DB"/>
    <w:rsid w:val="00E135DF"/>
    <w:rsid w:val="00E14302"/>
    <w:rsid w:val="00E14F5C"/>
    <w:rsid w:val="00E15178"/>
    <w:rsid w:val="00E151C7"/>
    <w:rsid w:val="00E15715"/>
    <w:rsid w:val="00E15E55"/>
    <w:rsid w:val="00E15E59"/>
    <w:rsid w:val="00E2052E"/>
    <w:rsid w:val="00E20FFC"/>
    <w:rsid w:val="00E22946"/>
    <w:rsid w:val="00E22C43"/>
    <w:rsid w:val="00E23164"/>
    <w:rsid w:val="00E23790"/>
    <w:rsid w:val="00E2382E"/>
    <w:rsid w:val="00E239CA"/>
    <w:rsid w:val="00E239FE"/>
    <w:rsid w:val="00E24AC1"/>
    <w:rsid w:val="00E24C66"/>
    <w:rsid w:val="00E24C95"/>
    <w:rsid w:val="00E24D26"/>
    <w:rsid w:val="00E2582B"/>
    <w:rsid w:val="00E25EED"/>
    <w:rsid w:val="00E26139"/>
    <w:rsid w:val="00E26DC4"/>
    <w:rsid w:val="00E26E4C"/>
    <w:rsid w:val="00E274F7"/>
    <w:rsid w:val="00E3133B"/>
    <w:rsid w:val="00E323F0"/>
    <w:rsid w:val="00E3278F"/>
    <w:rsid w:val="00E32895"/>
    <w:rsid w:val="00E32C4B"/>
    <w:rsid w:val="00E33844"/>
    <w:rsid w:val="00E34D2B"/>
    <w:rsid w:val="00E35A83"/>
    <w:rsid w:val="00E36C6F"/>
    <w:rsid w:val="00E37701"/>
    <w:rsid w:val="00E407FF"/>
    <w:rsid w:val="00E4102D"/>
    <w:rsid w:val="00E420B4"/>
    <w:rsid w:val="00E424C6"/>
    <w:rsid w:val="00E42980"/>
    <w:rsid w:val="00E42E14"/>
    <w:rsid w:val="00E42E90"/>
    <w:rsid w:val="00E4315F"/>
    <w:rsid w:val="00E43B7A"/>
    <w:rsid w:val="00E4484F"/>
    <w:rsid w:val="00E44A81"/>
    <w:rsid w:val="00E450EB"/>
    <w:rsid w:val="00E466AC"/>
    <w:rsid w:val="00E46AE9"/>
    <w:rsid w:val="00E477A9"/>
    <w:rsid w:val="00E47F60"/>
    <w:rsid w:val="00E5021E"/>
    <w:rsid w:val="00E50B5E"/>
    <w:rsid w:val="00E51CB4"/>
    <w:rsid w:val="00E51D73"/>
    <w:rsid w:val="00E53055"/>
    <w:rsid w:val="00E530BC"/>
    <w:rsid w:val="00E53255"/>
    <w:rsid w:val="00E535D0"/>
    <w:rsid w:val="00E55C13"/>
    <w:rsid w:val="00E56128"/>
    <w:rsid w:val="00E565AE"/>
    <w:rsid w:val="00E57537"/>
    <w:rsid w:val="00E57BE4"/>
    <w:rsid w:val="00E57D32"/>
    <w:rsid w:val="00E57E50"/>
    <w:rsid w:val="00E60034"/>
    <w:rsid w:val="00E60DF4"/>
    <w:rsid w:val="00E61107"/>
    <w:rsid w:val="00E62DC2"/>
    <w:rsid w:val="00E62E37"/>
    <w:rsid w:val="00E63915"/>
    <w:rsid w:val="00E64350"/>
    <w:rsid w:val="00E645BD"/>
    <w:rsid w:val="00E64B08"/>
    <w:rsid w:val="00E64DD3"/>
    <w:rsid w:val="00E6521B"/>
    <w:rsid w:val="00E659AA"/>
    <w:rsid w:val="00E65B3D"/>
    <w:rsid w:val="00E665DB"/>
    <w:rsid w:val="00E671F4"/>
    <w:rsid w:val="00E672F8"/>
    <w:rsid w:val="00E67505"/>
    <w:rsid w:val="00E679D2"/>
    <w:rsid w:val="00E67B0D"/>
    <w:rsid w:val="00E67D6B"/>
    <w:rsid w:val="00E67D87"/>
    <w:rsid w:val="00E67E51"/>
    <w:rsid w:val="00E715DC"/>
    <w:rsid w:val="00E715F8"/>
    <w:rsid w:val="00E71A02"/>
    <w:rsid w:val="00E71B83"/>
    <w:rsid w:val="00E723FE"/>
    <w:rsid w:val="00E73125"/>
    <w:rsid w:val="00E7322D"/>
    <w:rsid w:val="00E73C8C"/>
    <w:rsid w:val="00E73FFC"/>
    <w:rsid w:val="00E746F4"/>
    <w:rsid w:val="00E748AA"/>
    <w:rsid w:val="00E77A35"/>
    <w:rsid w:val="00E81171"/>
    <w:rsid w:val="00E81868"/>
    <w:rsid w:val="00E8347D"/>
    <w:rsid w:val="00E834B1"/>
    <w:rsid w:val="00E847FF"/>
    <w:rsid w:val="00E8492B"/>
    <w:rsid w:val="00E84CD5"/>
    <w:rsid w:val="00E84EDA"/>
    <w:rsid w:val="00E869C8"/>
    <w:rsid w:val="00E86ECC"/>
    <w:rsid w:val="00E871B9"/>
    <w:rsid w:val="00E871F5"/>
    <w:rsid w:val="00E873DB"/>
    <w:rsid w:val="00E874F5"/>
    <w:rsid w:val="00E877A1"/>
    <w:rsid w:val="00E90F60"/>
    <w:rsid w:val="00E9203A"/>
    <w:rsid w:val="00E926E7"/>
    <w:rsid w:val="00E9303F"/>
    <w:rsid w:val="00E9315C"/>
    <w:rsid w:val="00E9371B"/>
    <w:rsid w:val="00E938CF"/>
    <w:rsid w:val="00E94130"/>
    <w:rsid w:val="00E94A8F"/>
    <w:rsid w:val="00E94B97"/>
    <w:rsid w:val="00E94F3F"/>
    <w:rsid w:val="00E954F1"/>
    <w:rsid w:val="00E956E6"/>
    <w:rsid w:val="00E95EE7"/>
    <w:rsid w:val="00E963A7"/>
    <w:rsid w:val="00E969DA"/>
    <w:rsid w:val="00E96F45"/>
    <w:rsid w:val="00E96FB5"/>
    <w:rsid w:val="00EA0794"/>
    <w:rsid w:val="00EA0B40"/>
    <w:rsid w:val="00EA1182"/>
    <w:rsid w:val="00EA137C"/>
    <w:rsid w:val="00EA2457"/>
    <w:rsid w:val="00EA3831"/>
    <w:rsid w:val="00EA38E5"/>
    <w:rsid w:val="00EA4023"/>
    <w:rsid w:val="00EA49ED"/>
    <w:rsid w:val="00EA5188"/>
    <w:rsid w:val="00EA54E3"/>
    <w:rsid w:val="00EA67B2"/>
    <w:rsid w:val="00EA69A2"/>
    <w:rsid w:val="00EA6F43"/>
    <w:rsid w:val="00EB0188"/>
    <w:rsid w:val="00EB01F3"/>
    <w:rsid w:val="00EB056A"/>
    <w:rsid w:val="00EB05E3"/>
    <w:rsid w:val="00EB0E51"/>
    <w:rsid w:val="00EB0ECE"/>
    <w:rsid w:val="00EB1120"/>
    <w:rsid w:val="00EB1709"/>
    <w:rsid w:val="00EB2921"/>
    <w:rsid w:val="00EB2C27"/>
    <w:rsid w:val="00EB3B1F"/>
    <w:rsid w:val="00EB3D22"/>
    <w:rsid w:val="00EB3E35"/>
    <w:rsid w:val="00EB44A1"/>
    <w:rsid w:val="00EB5907"/>
    <w:rsid w:val="00EB5A49"/>
    <w:rsid w:val="00EB6128"/>
    <w:rsid w:val="00EB675D"/>
    <w:rsid w:val="00EB6801"/>
    <w:rsid w:val="00EB6997"/>
    <w:rsid w:val="00EB6A1A"/>
    <w:rsid w:val="00EB6A3F"/>
    <w:rsid w:val="00EB6D1B"/>
    <w:rsid w:val="00EB7B45"/>
    <w:rsid w:val="00EC0A63"/>
    <w:rsid w:val="00EC0D0B"/>
    <w:rsid w:val="00EC11AC"/>
    <w:rsid w:val="00EC1506"/>
    <w:rsid w:val="00EC2191"/>
    <w:rsid w:val="00EC21D1"/>
    <w:rsid w:val="00EC26B2"/>
    <w:rsid w:val="00EC416F"/>
    <w:rsid w:val="00EC5F2B"/>
    <w:rsid w:val="00ED02F4"/>
    <w:rsid w:val="00ED09EF"/>
    <w:rsid w:val="00ED1019"/>
    <w:rsid w:val="00ED1BEF"/>
    <w:rsid w:val="00ED1DE0"/>
    <w:rsid w:val="00ED2043"/>
    <w:rsid w:val="00ED254D"/>
    <w:rsid w:val="00ED2898"/>
    <w:rsid w:val="00ED2C4C"/>
    <w:rsid w:val="00ED38F5"/>
    <w:rsid w:val="00ED42CD"/>
    <w:rsid w:val="00ED4386"/>
    <w:rsid w:val="00ED603D"/>
    <w:rsid w:val="00ED6047"/>
    <w:rsid w:val="00ED64EA"/>
    <w:rsid w:val="00ED6BCA"/>
    <w:rsid w:val="00ED6C58"/>
    <w:rsid w:val="00ED78E5"/>
    <w:rsid w:val="00ED7E90"/>
    <w:rsid w:val="00EE01A5"/>
    <w:rsid w:val="00EE04AC"/>
    <w:rsid w:val="00EE16FC"/>
    <w:rsid w:val="00EE1F8F"/>
    <w:rsid w:val="00EE2742"/>
    <w:rsid w:val="00EE278A"/>
    <w:rsid w:val="00EE4105"/>
    <w:rsid w:val="00EE5907"/>
    <w:rsid w:val="00EE5BC1"/>
    <w:rsid w:val="00EE5E68"/>
    <w:rsid w:val="00EE61A8"/>
    <w:rsid w:val="00EE66C0"/>
    <w:rsid w:val="00EE6D72"/>
    <w:rsid w:val="00EE7038"/>
    <w:rsid w:val="00EF0E77"/>
    <w:rsid w:val="00EF10C0"/>
    <w:rsid w:val="00EF1B81"/>
    <w:rsid w:val="00EF1D2C"/>
    <w:rsid w:val="00EF2785"/>
    <w:rsid w:val="00EF3529"/>
    <w:rsid w:val="00EF3B18"/>
    <w:rsid w:val="00EF4AA8"/>
    <w:rsid w:val="00EF4EBA"/>
    <w:rsid w:val="00EF51BC"/>
    <w:rsid w:val="00EF5261"/>
    <w:rsid w:val="00EF58DB"/>
    <w:rsid w:val="00EF60CE"/>
    <w:rsid w:val="00EF66BD"/>
    <w:rsid w:val="00EF7418"/>
    <w:rsid w:val="00F0057C"/>
    <w:rsid w:val="00F00B19"/>
    <w:rsid w:val="00F0111B"/>
    <w:rsid w:val="00F0116E"/>
    <w:rsid w:val="00F01A8B"/>
    <w:rsid w:val="00F01D4C"/>
    <w:rsid w:val="00F0208B"/>
    <w:rsid w:val="00F023AC"/>
    <w:rsid w:val="00F0281D"/>
    <w:rsid w:val="00F034EB"/>
    <w:rsid w:val="00F055E1"/>
    <w:rsid w:val="00F059B1"/>
    <w:rsid w:val="00F065B4"/>
    <w:rsid w:val="00F0735C"/>
    <w:rsid w:val="00F07CE6"/>
    <w:rsid w:val="00F106CF"/>
    <w:rsid w:val="00F10859"/>
    <w:rsid w:val="00F110ED"/>
    <w:rsid w:val="00F117C9"/>
    <w:rsid w:val="00F1273F"/>
    <w:rsid w:val="00F127A7"/>
    <w:rsid w:val="00F1296D"/>
    <w:rsid w:val="00F12DBC"/>
    <w:rsid w:val="00F12E4E"/>
    <w:rsid w:val="00F13932"/>
    <w:rsid w:val="00F142F3"/>
    <w:rsid w:val="00F14317"/>
    <w:rsid w:val="00F145C1"/>
    <w:rsid w:val="00F145C8"/>
    <w:rsid w:val="00F1469D"/>
    <w:rsid w:val="00F14CC1"/>
    <w:rsid w:val="00F15408"/>
    <w:rsid w:val="00F157CC"/>
    <w:rsid w:val="00F16290"/>
    <w:rsid w:val="00F16961"/>
    <w:rsid w:val="00F1712A"/>
    <w:rsid w:val="00F20286"/>
    <w:rsid w:val="00F2052A"/>
    <w:rsid w:val="00F20C7E"/>
    <w:rsid w:val="00F20CC2"/>
    <w:rsid w:val="00F21A0C"/>
    <w:rsid w:val="00F22D17"/>
    <w:rsid w:val="00F24D28"/>
    <w:rsid w:val="00F252A6"/>
    <w:rsid w:val="00F30775"/>
    <w:rsid w:val="00F3213C"/>
    <w:rsid w:val="00F323CE"/>
    <w:rsid w:val="00F3242A"/>
    <w:rsid w:val="00F34267"/>
    <w:rsid w:val="00F3460E"/>
    <w:rsid w:val="00F34AE6"/>
    <w:rsid w:val="00F3513A"/>
    <w:rsid w:val="00F35509"/>
    <w:rsid w:val="00F35D3D"/>
    <w:rsid w:val="00F36025"/>
    <w:rsid w:val="00F3758D"/>
    <w:rsid w:val="00F37720"/>
    <w:rsid w:val="00F37776"/>
    <w:rsid w:val="00F37E4B"/>
    <w:rsid w:val="00F400BB"/>
    <w:rsid w:val="00F404C1"/>
    <w:rsid w:val="00F404D3"/>
    <w:rsid w:val="00F407F5"/>
    <w:rsid w:val="00F42D7D"/>
    <w:rsid w:val="00F42F8F"/>
    <w:rsid w:val="00F431F4"/>
    <w:rsid w:val="00F43AD1"/>
    <w:rsid w:val="00F43EA8"/>
    <w:rsid w:val="00F44488"/>
    <w:rsid w:val="00F44BE2"/>
    <w:rsid w:val="00F44C6D"/>
    <w:rsid w:val="00F44D5A"/>
    <w:rsid w:val="00F45089"/>
    <w:rsid w:val="00F45BCA"/>
    <w:rsid w:val="00F466CC"/>
    <w:rsid w:val="00F474F2"/>
    <w:rsid w:val="00F5145E"/>
    <w:rsid w:val="00F51FCC"/>
    <w:rsid w:val="00F5214A"/>
    <w:rsid w:val="00F5330D"/>
    <w:rsid w:val="00F54392"/>
    <w:rsid w:val="00F5474D"/>
    <w:rsid w:val="00F54772"/>
    <w:rsid w:val="00F54A88"/>
    <w:rsid w:val="00F56087"/>
    <w:rsid w:val="00F5761B"/>
    <w:rsid w:val="00F57915"/>
    <w:rsid w:val="00F57A68"/>
    <w:rsid w:val="00F60357"/>
    <w:rsid w:val="00F60CE9"/>
    <w:rsid w:val="00F62ABB"/>
    <w:rsid w:val="00F62D7E"/>
    <w:rsid w:val="00F633DA"/>
    <w:rsid w:val="00F634AC"/>
    <w:rsid w:val="00F63822"/>
    <w:rsid w:val="00F63BF3"/>
    <w:rsid w:val="00F644DB"/>
    <w:rsid w:val="00F64EE3"/>
    <w:rsid w:val="00F65E28"/>
    <w:rsid w:val="00F66268"/>
    <w:rsid w:val="00F668DD"/>
    <w:rsid w:val="00F66CCA"/>
    <w:rsid w:val="00F67AFF"/>
    <w:rsid w:val="00F703C5"/>
    <w:rsid w:val="00F70B2C"/>
    <w:rsid w:val="00F70FF6"/>
    <w:rsid w:val="00F71C76"/>
    <w:rsid w:val="00F72DE6"/>
    <w:rsid w:val="00F7359C"/>
    <w:rsid w:val="00F74CD5"/>
    <w:rsid w:val="00F76257"/>
    <w:rsid w:val="00F7659E"/>
    <w:rsid w:val="00F76CB7"/>
    <w:rsid w:val="00F76E9F"/>
    <w:rsid w:val="00F76EDB"/>
    <w:rsid w:val="00F771AD"/>
    <w:rsid w:val="00F80732"/>
    <w:rsid w:val="00F81F5D"/>
    <w:rsid w:val="00F82609"/>
    <w:rsid w:val="00F826B3"/>
    <w:rsid w:val="00F828A3"/>
    <w:rsid w:val="00F82F88"/>
    <w:rsid w:val="00F83859"/>
    <w:rsid w:val="00F84004"/>
    <w:rsid w:val="00F8406B"/>
    <w:rsid w:val="00F842C8"/>
    <w:rsid w:val="00F845E9"/>
    <w:rsid w:val="00F859FE"/>
    <w:rsid w:val="00F85B41"/>
    <w:rsid w:val="00F904E3"/>
    <w:rsid w:val="00F90DB4"/>
    <w:rsid w:val="00F914AF"/>
    <w:rsid w:val="00F91A18"/>
    <w:rsid w:val="00F91CEA"/>
    <w:rsid w:val="00F91F9B"/>
    <w:rsid w:val="00F9271C"/>
    <w:rsid w:val="00F92E0D"/>
    <w:rsid w:val="00F92F95"/>
    <w:rsid w:val="00F93637"/>
    <w:rsid w:val="00F949C4"/>
    <w:rsid w:val="00F94B32"/>
    <w:rsid w:val="00F95055"/>
    <w:rsid w:val="00F95520"/>
    <w:rsid w:val="00F95C46"/>
    <w:rsid w:val="00F96AAC"/>
    <w:rsid w:val="00FA156D"/>
    <w:rsid w:val="00FA187F"/>
    <w:rsid w:val="00FA1D09"/>
    <w:rsid w:val="00FA2460"/>
    <w:rsid w:val="00FA26D3"/>
    <w:rsid w:val="00FA2D2C"/>
    <w:rsid w:val="00FA2E5A"/>
    <w:rsid w:val="00FA3926"/>
    <w:rsid w:val="00FA54AF"/>
    <w:rsid w:val="00FA5E86"/>
    <w:rsid w:val="00FA6082"/>
    <w:rsid w:val="00FA6406"/>
    <w:rsid w:val="00FA6CE5"/>
    <w:rsid w:val="00FB00ED"/>
    <w:rsid w:val="00FB12ED"/>
    <w:rsid w:val="00FB183D"/>
    <w:rsid w:val="00FB21AC"/>
    <w:rsid w:val="00FB27D7"/>
    <w:rsid w:val="00FB282E"/>
    <w:rsid w:val="00FB33FF"/>
    <w:rsid w:val="00FB344C"/>
    <w:rsid w:val="00FB3D88"/>
    <w:rsid w:val="00FB425B"/>
    <w:rsid w:val="00FB4288"/>
    <w:rsid w:val="00FB4444"/>
    <w:rsid w:val="00FB4A02"/>
    <w:rsid w:val="00FB52D2"/>
    <w:rsid w:val="00FB5897"/>
    <w:rsid w:val="00FB591F"/>
    <w:rsid w:val="00FB5A38"/>
    <w:rsid w:val="00FB5A6C"/>
    <w:rsid w:val="00FB5C8B"/>
    <w:rsid w:val="00FB6068"/>
    <w:rsid w:val="00FB61E2"/>
    <w:rsid w:val="00FB758B"/>
    <w:rsid w:val="00FB799D"/>
    <w:rsid w:val="00FB7C3E"/>
    <w:rsid w:val="00FC0592"/>
    <w:rsid w:val="00FC0694"/>
    <w:rsid w:val="00FC0AAF"/>
    <w:rsid w:val="00FC0B91"/>
    <w:rsid w:val="00FC120E"/>
    <w:rsid w:val="00FC1270"/>
    <w:rsid w:val="00FC1FDB"/>
    <w:rsid w:val="00FC28EF"/>
    <w:rsid w:val="00FC2FB1"/>
    <w:rsid w:val="00FC3391"/>
    <w:rsid w:val="00FC373C"/>
    <w:rsid w:val="00FC443D"/>
    <w:rsid w:val="00FC45F2"/>
    <w:rsid w:val="00FC5189"/>
    <w:rsid w:val="00FC5529"/>
    <w:rsid w:val="00FC5D55"/>
    <w:rsid w:val="00FC60F2"/>
    <w:rsid w:val="00FC732D"/>
    <w:rsid w:val="00FC7397"/>
    <w:rsid w:val="00FC7BAD"/>
    <w:rsid w:val="00FD0DC3"/>
    <w:rsid w:val="00FD22A5"/>
    <w:rsid w:val="00FD2461"/>
    <w:rsid w:val="00FD3011"/>
    <w:rsid w:val="00FD32F8"/>
    <w:rsid w:val="00FD39C6"/>
    <w:rsid w:val="00FD3E10"/>
    <w:rsid w:val="00FD4518"/>
    <w:rsid w:val="00FD497E"/>
    <w:rsid w:val="00FD4A08"/>
    <w:rsid w:val="00FD580B"/>
    <w:rsid w:val="00FD596A"/>
    <w:rsid w:val="00FD5BB1"/>
    <w:rsid w:val="00FD6E6A"/>
    <w:rsid w:val="00FD76BD"/>
    <w:rsid w:val="00FD7CCD"/>
    <w:rsid w:val="00FE097A"/>
    <w:rsid w:val="00FE0A62"/>
    <w:rsid w:val="00FE1BF9"/>
    <w:rsid w:val="00FE21B3"/>
    <w:rsid w:val="00FE278B"/>
    <w:rsid w:val="00FE3F07"/>
    <w:rsid w:val="00FE4281"/>
    <w:rsid w:val="00FE47B9"/>
    <w:rsid w:val="00FE4DFB"/>
    <w:rsid w:val="00FE4F04"/>
    <w:rsid w:val="00FE516C"/>
    <w:rsid w:val="00FE5980"/>
    <w:rsid w:val="00FE65DF"/>
    <w:rsid w:val="00FE66C2"/>
    <w:rsid w:val="00FF120F"/>
    <w:rsid w:val="00FF3FA8"/>
    <w:rsid w:val="00FF49EC"/>
    <w:rsid w:val="00FF5107"/>
    <w:rsid w:val="00FF7657"/>
    <w:rsid w:val="00FF7CBD"/>
    <w:rsid w:val="00FF7D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62849"/>
    <o:shapelayout v:ext="edit">
      <o:idmap v:ext="edit" data="1"/>
    </o:shapelayout>
  </w:shapeDefaults>
  <w:decimalSymbol w:val=","/>
  <w:listSeparator w:val=";"/>
  <w14:docId w14:val="716A149C"/>
  <w15:chartTrackingRefBased/>
  <w15:docId w15:val="{87DA5483-898A-4E60-8007-BBA8864F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76EDB"/>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5F42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56ECC"/>
    <w:pPr>
      <w:keepNext/>
      <w:spacing w:before="240" w:after="60"/>
      <w:outlineLvl w:val="1"/>
    </w:pPr>
    <w:rPr>
      <w:rFonts w:ascii="Calibri Light" w:hAnsi="Calibri Light"/>
      <w:b/>
      <w:bCs/>
      <w:i/>
      <w:iCs/>
      <w:sz w:val="28"/>
      <w:szCs w:val="28"/>
    </w:rPr>
  </w:style>
  <w:style w:type="paragraph" w:styleId="Cmsor5">
    <w:name w:val="heading 5"/>
    <w:basedOn w:val="Norml"/>
    <w:next w:val="Norml"/>
    <w:link w:val="Cmsor5Char"/>
    <w:semiHidden/>
    <w:unhideWhenUsed/>
    <w:qFormat/>
    <w:rsid w:val="00356ECC"/>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E94B97"/>
    <w:pPr>
      <w:ind w:left="720"/>
      <w:contextualSpacing/>
    </w:pPr>
  </w:style>
  <w:style w:type="paragraph" w:styleId="lfej">
    <w:name w:val="header"/>
    <w:aliases w:val="Char2, Char2"/>
    <w:basedOn w:val="Norml"/>
    <w:link w:val="lfejChar"/>
    <w:unhideWhenUsed/>
    <w:rsid w:val="009D6575"/>
    <w:pPr>
      <w:tabs>
        <w:tab w:val="center" w:pos="4536"/>
        <w:tab w:val="right" w:pos="9072"/>
      </w:tabs>
    </w:pPr>
  </w:style>
  <w:style w:type="character" w:customStyle="1" w:styleId="lfejChar">
    <w:name w:val="Élőfej Char"/>
    <w:aliases w:val="Char2 Char, Char2 Char"/>
    <w:basedOn w:val="Bekezdsalapbettpusa"/>
    <w:link w:val="lfej"/>
    <w:rsid w:val="009D6575"/>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9D6575"/>
    <w:pPr>
      <w:tabs>
        <w:tab w:val="center" w:pos="4536"/>
        <w:tab w:val="right" w:pos="9072"/>
      </w:tabs>
    </w:pPr>
  </w:style>
  <w:style w:type="character" w:customStyle="1" w:styleId="llbChar">
    <w:name w:val="Élőláb Char"/>
    <w:basedOn w:val="Bekezdsalapbettpusa"/>
    <w:link w:val="llb"/>
    <w:uiPriority w:val="99"/>
    <w:rsid w:val="009D6575"/>
    <w:rPr>
      <w:rFonts w:ascii="Times New Roman" w:eastAsia="Times New Roman" w:hAnsi="Times New Roman" w:cs="Times New Roman"/>
      <w:szCs w:val="24"/>
      <w:lang w:eastAsia="hu-HU"/>
    </w:rPr>
  </w:style>
  <w:style w:type="paragraph" w:styleId="Szvegtrzs2">
    <w:name w:val="Body Text 2"/>
    <w:basedOn w:val="Norml"/>
    <w:link w:val="Szvegtrzs2Char"/>
    <w:unhideWhenUsed/>
    <w:rsid w:val="003A3AFE"/>
    <w:pPr>
      <w:spacing w:after="120" w:line="480" w:lineRule="auto"/>
    </w:pPr>
  </w:style>
  <w:style w:type="character" w:customStyle="1" w:styleId="Szvegtrzs2Char">
    <w:name w:val="Szövegtörzs 2 Char"/>
    <w:basedOn w:val="Bekezdsalapbettpusa"/>
    <w:link w:val="Szvegtrzs2"/>
    <w:rsid w:val="003A3AFE"/>
    <w:rPr>
      <w:rFonts w:ascii="Times New Roman" w:eastAsia="Times New Roman" w:hAnsi="Times New Roman" w:cs="Times New Roman"/>
      <w:szCs w:val="24"/>
      <w:lang w:eastAsia="hu-HU"/>
    </w:rPr>
  </w:style>
  <w:style w:type="paragraph" w:styleId="Szvegtrzs">
    <w:name w:val="Body Text"/>
    <w:basedOn w:val="Norml"/>
    <w:link w:val="SzvegtrzsChar"/>
    <w:unhideWhenUsed/>
    <w:rsid w:val="008E01D9"/>
    <w:pPr>
      <w:spacing w:after="120"/>
    </w:pPr>
  </w:style>
  <w:style w:type="character" w:customStyle="1" w:styleId="SzvegtrzsChar">
    <w:name w:val="Szövegtörzs Char"/>
    <w:basedOn w:val="Bekezdsalapbettpusa"/>
    <w:link w:val="Szvegtrzs"/>
    <w:rsid w:val="008E01D9"/>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8E01D9"/>
    <w:rPr>
      <w:rFonts w:ascii="Times New Roman" w:eastAsia="Times New Roman" w:hAnsi="Times New Roman" w:cs="Times New Roman"/>
      <w:szCs w:val="24"/>
      <w:lang w:eastAsia="hu-HU"/>
    </w:rPr>
  </w:style>
  <w:style w:type="character" w:styleId="Kiemels">
    <w:name w:val="Emphasis"/>
    <w:basedOn w:val="Bekezdsalapbettpusa"/>
    <w:qFormat/>
    <w:rsid w:val="008E01D9"/>
    <w:rPr>
      <w:i/>
      <w:iCs/>
    </w:rPr>
  </w:style>
  <w:style w:type="paragraph" w:styleId="Cm">
    <w:name w:val="Title"/>
    <w:basedOn w:val="Norml"/>
    <w:link w:val="CmChar"/>
    <w:qFormat/>
    <w:rsid w:val="006409DB"/>
    <w:pPr>
      <w:jc w:val="center"/>
      <w:outlineLvl w:val="0"/>
    </w:pPr>
    <w:rPr>
      <w:b/>
      <w:sz w:val="28"/>
      <w:szCs w:val="20"/>
    </w:rPr>
  </w:style>
  <w:style w:type="character" w:customStyle="1" w:styleId="CmChar">
    <w:name w:val="Cím Char"/>
    <w:basedOn w:val="Bekezdsalapbettpusa"/>
    <w:link w:val="Cm"/>
    <w:rsid w:val="006409DB"/>
    <w:rPr>
      <w:rFonts w:ascii="Times New Roman" w:eastAsia="Times New Roman" w:hAnsi="Times New Roman" w:cs="Times New Roman"/>
      <w:b/>
      <w:sz w:val="28"/>
      <w:szCs w:val="20"/>
      <w:lang w:eastAsia="hu-HU"/>
    </w:rPr>
  </w:style>
  <w:style w:type="paragraph" w:styleId="Csakszveg">
    <w:name w:val="Plain Text"/>
    <w:basedOn w:val="Norml"/>
    <w:link w:val="CsakszvegChar"/>
    <w:unhideWhenUsed/>
    <w:rsid w:val="00AA7D73"/>
    <w:rPr>
      <w:rFonts w:ascii="Courier New" w:hAnsi="Courier New" w:cs="Courier New"/>
      <w:sz w:val="20"/>
      <w:szCs w:val="20"/>
    </w:rPr>
  </w:style>
  <w:style w:type="character" w:customStyle="1" w:styleId="CsakszvegChar">
    <w:name w:val="Csak szöveg Char"/>
    <w:basedOn w:val="Bekezdsalapbettpusa"/>
    <w:link w:val="Csakszveg"/>
    <w:rsid w:val="00AA7D73"/>
    <w:rPr>
      <w:rFonts w:ascii="Courier New" w:eastAsia="Times New Roman" w:hAnsi="Courier New" w:cs="Courier New"/>
      <w:sz w:val="20"/>
      <w:szCs w:val="20"/>
      <w:lang w:eastAsia="hu-HU"/>
    </w:rPr>
  </w:style>
  <w:style w:type="character" w:customStyle="1" w:styleId="Cmsor1Char">
    <w:name w:val="Címsor 1 Char"/>
    <w:basedOn w:val="Bekezdsalapbettpusa"/>
    <w:link w:val="Cmsor1"/>
    <w:rsid w:val="005F42DE"/>
    <w:rPr>
      <w:rFonts w:asciiTheme="majorHAnsi" w:eastAsiaTheme="majorEastAsia" w:hAnsiTheme="majorHAnsi" w:cstheme="majorBidi"/>
      <w:color w:val="2E74B5" w:themeColor="accent1" w:themeShade="BF"/>
      <w:sz w:val="32"/>
      <w:szCs w:val="32"/>
      <w:lang w:eastAsia="hu-HU"/>
    </w:rPr>
  </w:style>
  <w:style w:type="paragraph" w:styleId="Nincstrkz">
    <w:name w:val="No Spacing"/>
    <w:link w:val="NincstrkzChar"/>
    <w:uiPriority w:val="1"/>
    <w:qFormat/>
    <w:rsid w:val="0054523B"/>
    <w:pPr>
      <w:spacing w:after="0" w:line="240" w:lineRule="auto"/>
    </w:pPr>
    <w:rPr>
      <w:rFonts w:ascii="Times New Roman" w:eastAsia="Times New Roman" w:hAnsi="Times New Roman" w:cs="Times New Roman"/>
      <w:szCs w:val="24"/>
      <w:lang w:eastAsia="hu-HU"/>
    </w:rPr>
  </w:style>
  <w:style w:type="table" w:styleId="Rcsostblzat">
    <w:name w:val="Table Grid"/>
    <w:basedOn w:val="Normltblzat"/>
    <w:uiPriority w:val="39"/>
    <w:rsid w:val="0054523B"/>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DA3FEB"/>
    <w:pPr>
      <w:spacing w:after="120" w:line="480" w:lineRule="auto"/>
      <w:ind w:left="283"/>
    </w:pPr>
    <w:rPr>
      <w:rFonts w:ascii="Arial" w:hAnsi="Arial"/>
    </w:rPr>
  </w:style>
  <w:style w:type="character" w:customStyle="1" w:styleId="Szvegtrzsbehzssal2Char">
    <w:name w:val="Szövegtörzs behúzással 2 Char"/>
    <w:basedOn w:val="Bekezdsalapbettpusa"/>
    <w:link w:val="Szvegtrzsbehzssal2"/>
    <w:rsid w:val="00DA3FEB"/>
    <w:rPr>
      <w:rFonts w:eastAsia="Times New Roman" w:cs="Times New Roman"/>
      <w:szCs w:val="24"/>
      <w:lang w:eastAsia="hu-HU"/>
    </w:rPr>
  </w:style>
  <w:style w:type="character" w:customStyle="1" w:styleId="Cmsor2Char">
    <w:name w:val="Címsor 2 Char"/>
    <w:basedOn w:val="Bekezdsalapbettpusa"/>
    <w:link w:val="Cmsor2"/>
    <w:semiHidden/>
    <w:rsid w:val="00356ECC"/>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356ECC"/>
    <w:rPr>
      <w:rFonts w:ascii="Calibri" w:eastAsia="Times New Roman" w:hAnsi="Calibri" w:cs="Times New Roman"/>
      <w:b/>
      <w:bCs/>
      <w:i/>
      <w:iCs/>
      <w:sz w:val="26"/>
      <w:szCs w:val="26"/>
      <w:lang w:eastAsia="hu-HU"/>
    </w:rPr>
  </w:style>
  <w:style w:type="character" w:styleId="Kiemels2">
    <w:name w:val="Strong"/>
    <w:basedOn w:val="Bekezdsalapbettpusa"/>
    <w:uiPriority w:val="22"/>
    <w:qFormat/>
    <w:rsid w:val="00D947F2"/>
    <w:rPr>
      <w:b/>
      <w:bCs/>
    </w:rPr>
  </w:style>
  <w:style w:type="paragraph" w:styleId="Lista4">
    <w:name w:val="List 4"/>
    <w:basedOn w:val="Norml"/>
    <w:semiHidden/>
    <w:unhideWhenUsed/>
    <w:rsid w:val="00743808"/>
    <w:pPr>
      <w:ind w:left="1132" w:hanging="283"/>
    </w:pPr>
    <w:rPr>
      <w:sz w:val="20"/>
      <w:szCs w:val="20"/>
    </w:rPr>
  </w:style>
  <w:style w:type="character" w:customStyle="1" w:styleId="FontStyle26">
    <w:name w:val="Font Style26"/>
    <w:basedOn w:val="Bekezdsalapbettpusa"/>
    <w:uiPriority w:val="99"/>
    <w:rsid w:val="005A3626"/>
    <w:rPr>
      <w:rFonts w:ascii="Arial Unicode MS" w:eastAsia="Arial Unicode MS" w:hAnsi="Arial Unicode MS" w:cs="Arial Unicode MS" w:hint="eastAsia"/>
      <w:color w:val="000000"/>
      <w:sz w:val="22"/>
      <w:szCs w:val="22"/>
    </w:rPr>
  </w:style>
  <w:style w:type="character" w:styleId="Hiperhivatkozs">
    <w:name w:val="Hyperlink"/>
    <w:uiPriority w:val="99"/>
    <w:unhideWhenUsed/>
    <w:rsid w:val="0054223C"/>
    <w:rPr>
      <w:color w:val="0563C1"/>
      <w:u w:val="single"/>
    </w:rPr>
  </w:style>
  <w:style w:type="paragraph" w:styleId="Szvegtrzsbehzssal">
    <w:name w:val="Body Text Indent"/>
    <w:basedOn w:val="Norml"/>
    <w:link w:val="SzvegtrzsbehzssalChar"/>
    <w:unhideWhenUsed/>
    <w:rsid w:val="00475578"/>
    <w:pPr>
      <w:spacing w:after="120"/>
      <w:ind w:left="283"/>
    </w:pPr>
  </w:style>
  <w:style w:type="character" w:customStyle="1" w:styleId="SzvegtrzsbehzssalChar">
    <w:name w:val="Szövegtörzs behúzással Char"/>
    <w:basedOn w:val="Bekezdsalapbettpusa"/>
    <w:link w:val="Szvegtrzsbehzssal"/>
    <w:rsid w:val="00475578"/>
    <w:rPr>
      <w:rFonts w:ascii="Times New Roman" w:eastAsia="Times New Roman" w:hAnsi="Times New Roman" w:cs="Times New Roman"/>
      <w:szCs w:val="24"/>
      <w:lang w:eastAsia="hu-HU"/>
    </w:rPr>
  </w:style>
  <w:style w:type="paragraph" w:customStyle="1" w:styleId="m7336620832479196209mcntmcntmcntmsonormal">
    <w:name w:val="m_7336620832479196209mcntmcntmcntmsonormal"/>
    <w:basedOn w:val="Norml"/>
    <w:uiPriority w:val="99"/>
    <w:rsid w:val="00D60C66"/>
    <w:pPr>
      <w:spacing w:before="100" w:beforeAutospacing="1" w:after="100" w:afterAutospacing="1"/>
    </w:pPr>
    <w:rPr>
      <w:rFonts w:eastAsiaTheme="minorHAnsi"/>
    </w:rPr>
  </w:style>
  <w:style w:type="paragraph" w:customStyle="1" w:styleId="Default">
    <w:name w:val="Default"/>
    <w:rsid w:val="00F845E9"/>
    <w:pPr>
      <w:autoSpaceDE w:val="0"/>
      <w:autoSpaceDN w:val="0"/>
      <w:adjustRightInd w:val="0"/>
      <w:spacing w:after="0" w:line="240" w:lineRule="auto"/>
    </w:pPr>
    <w:rPr>
      <w:rFonts w:ascii="Times New Roman" w:eastAsia="Times New Roman" w:hAnsi="Times New Roman" w:cs="Times New Roman"/>
      <w:color w:val="000000"/>
      <w:szCs w:val="24"/>
      <w:lang w:eastAsia="hu-HU"/>
    </w:rPr>
  </w:style>
  <w:style w:type="paragraph" w:styleId="NormlWeb">
    <w:name w:val="Normal (Web)"/>
    <w:basedOn w:val="Norml"/>
    <w:link w:val="NormlWebChar"/>
    <w:uiPriority w:val="99"/>
    <w:unhideWhenUsed/>
    <w:qFormat/>
    <w:rsid w:val="005F3A6E"/>
    <w:pPr>
      <w:spacing w:before="100" w:beforeAutospacing="1" w:after="100" w:afterAutospacing="1"/>
    </w:pPr>
  </w:style>
  <w:style w:type="character" w:customStyle="1" w:styleId="Cmsor20">
    <w:name w:val="Címsor #2_"/>
    <w:link w:val="Cmsor21"/>
    <w:locked/>
    <w:rsid w:val="008617A5"/>
    <w:rPr>
      <w:b/>
      <w:bCs/>
      <w:sz w:val="22"/>
      <w:shd w:val="clear" w:color="auto" w:fill="FFFFFF"/>
    </w:rPr>
  </w:style>
  <w:style w:type="paragraph" w:customStyle="1" w:styleId="Cmsor21">
    <w:name w:val="Címsor #21"/>
    <w:basedOn w:val="Norml"/>
    <w:link w:val="Cmsor20"/>
    <w:rsid w:val="008617A5"/>
    <w:pPr>
      <w:widowControl w:val="0"/>
      <w:shd w:val="clear" w:color="auto" w:fill="FFFFFF"/>
      <w:spacing w:after="480" w:line="278" w:lineRule="exact"/>
      <w:outlineLvl w:val="1"/>
    </w:pPr>
    <w:rPr>
      <w:rFonts w:ascii="Arial" w:eastAsiaTheme="minorHAnsi" w:hAnsi="Arial" w:cstheme="minorHAnsi"/>
      <w:b/>
      <w:bCs/>
      <w:sz w:val="22"/>
      <w:szCs w:val="22"/>
      <w:lang w:eastAsia="en-US"/>
    </w:rPr>
  </w:style>
  <w:style w:type="character" w:customStyle="1" w:styleId="NormlWebChar">
    <w:name w:val="Normál (Web) Char"/>
    <w:link w:val="NormlWeb"/>
    <w:uiPriority w:val="99"/>
    <w:locked/>
    <w:rsid w:val="008617A5"/>
    <w:rPr>
      <w:rFonts w:ascii="Times New Roman" w:eastAsia="Times New Roman" w:hAnsi="Times New Roman" w:cs="Times New Roman"/>
      <w:szCs w:val="24"/>
      <w:lang w:eastAsia="hu-HU"/>
    </w:rPr>
  </w:style>
  <w:style w:type="paragraph" w:customStyle="1" w:styleId="xxmsonormal">
    <w:name w:val="x_x_msonormal"/>
    <w:basedOn w:val="Norml"/>
    <w:uiPriority w:val="99"/>
    <w:rsid w:val="00311D9E"/>
    <w:rPr>
      <w:rFonts w:eastAsiaTheme="minorHAnsi"/>
    </w:rPr>
  </w:style>
  <w:style w:type="paragraph" w:styleId="Buborkszveg">
    <w:name w:val="Balloon Text"/>
    <w:basedOn w:val="Norml"/>
    <w:link w:val="BuborkszvegChar"/>
    <w:uiPriority w:val="99"/>
    <w:semiHidden/>
    <w:unhideWhenUsed/>
    <w:rsid w:val="00C6030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6030E"/>
    <w:rPr>
      <w:rFonts w:ascii="Segoe UI" w:eastAsia="Times New Roman" w:hAnsi="Segoe UI" w:cs="Segoe UI"/>
      <w:sz w:val="18"/>
      <w:szCs w:val="18"/>
      <w:lang w:eastAsia="hu-HU"/>
    </w:rPr>
  </w:style>
  <w:style w:type="table" w:customStyle="1" w:styleId="Rcsostblzat1">
    <w:name w:val="Rácsos táblázat1"/>
    <w:basedOn w:val="Normltblzat"/>
    <w:next w:val="Rcsostblzat"/>
    <w:rsid w:val="00D64F2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323842"/>
    <w:pPr>
      <w:spacing w:after="0" w:line="240" w:lineRule="auto"/>
    </w:pPr>
    <w:rPr>
      <w:rFonts w:ascii="Times New Roman" w:eastAsia="Times New Roman" w:hAnsi="Times New Roman" w:cs="Times New Roman"/>
      <w:szCs w:val="24"/>
      <w:lang w:eastAsia="hu-HU"/>
    </w:rPr>
  </w:style>
  <w:style w:type="table" w:customStyle="1" w:styleId="Rcsostblzat2">
    <w:name w:val="Rácsos táblázat2"/>
    <w:basedOn w:val="Normltblzat"/>
    <w:next w:val="Rcsostblzat"/>
    <w:uiPriority w:val="39"/>
    <w:rsid w:val="0069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islista1">
    <w:name w:val="Aktuális lista1"/>
    <w:uiPriority w:val="99"/>
    <w:rsid w:val="0074225E"/>
    <w:pPr>
      <w:numPr>
        <w:numId w:val="1"/>
      </w:numPr>
    </w:pPr>
  </w:style>
  <w:style w:type="character" w:customStyle="1" w:styleId="Egyiksem">
    <w:name w:val="Egyik sem"/>
    <w:rsid w:val="004D25FC"/>
  </w:style>
  <w:style w:type="table" w:customStyle="1" w:styleId="Rcsostblzat3">
    <w:name w:val="Rácsos táblázat3"/>
    <w:basedOn w:val="Normltblzat"/>
    <w:next w:val="Rcsostblzat"/>
    <w:rsid w:val="004E242D"/>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855D1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7F6E87"/>
    <w:pPr>
      <w:numPr>
        <w:numId w:val="2"/>
      </w:numPr>
    </w:pPr>
  </w:style>
  <w:style w:type="numbering" w:customStyle="1" w:styleId="Importlt2stlus1">
    <w:name w:val="Importált 2 stílus1"/>
    <w:rsid w:val="0007476E"/>
    <w:pPr>
      <w:numPr>
        <w:numId w:val="3"/>
      </w:numPr>
    </w:pPr>
  </w:style>
  <w:style w:type="character" w:customStyle="1" w:styleId="p-1">
    <w:name w:val="p-1"/>
    <w:basedOn w:val="Bekezdsalapbettpusa"/>
    <w:rsid w:val="00862A04"/>
  </w:style>
  <w:style w:type="character" w:customStyle="1" w:styleId="NincstrkzChar">
    <w:name w:val="Nincs térköz Char"/>
    <w:link w:val="Nincstrkz"/>
    <w:uiPriority w:val="1"/>
    <w:rsid w:val="00644048"/>
    <w:rPr>
      <w:rFonts w:ascii="Times New Roman" w:eastAsia="Times New Roman" w:hAnsi="Times New Roman" w:cs="Times New Roman"/>
      <w:szCs w:val="24"/>
      <w:lang w:eastAsia="hu-HU"/>
    </w:rPr>
  </w:style>
  <w:style w:type="character" w:customStyle="1" w:styleId="Feloldatlanmegemlts1">
    <w:name w:val="Feloldatlan megemlítés1"/>
    <w:basedOn w:val="Bekezdsalapbettpusa"/>
    <w:uiPriority w:val="99"/>
    <w:semiHidden/>
    <w:unhideWhenUsed/>
    <w:rsid w:val="0057255E"/>
    <w:rPr>
      <w:color w:val="605E5C"/>
      <w:shd w:val="clear" w:color="auto" w:fill="E1DFDD"/>
    </w:rPr>
  </w:style>
  <w:style w:type="paragraph" w:customStyle="1" w:styleId="xmsonormal">
    <w:name w:val="x_msonormal"/>
    <w:basedOn w:val="Norml"/>
    <w:rsid w:val="00343AE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043">
      <w:bodyDiv w:val="1"/>
      <w:marLeft w:val="0"/>
      <w:marRight w:val="0"/>
      <w:marTop w:val="0"/>
      <w:marBottom w:val="0"/>
      <w:divBdr>
        <w:top w:val="none" w:sz="0" w:space="0" w:color="auto"/>
        <w:left w:val="none" w:sz="0" w:space="0" w:color="auto"/>
        <w:bottom w:val="none" w:sz="0" w:space="0" w:color="auto"/>
        <w:right w:val="none" w:sz="0" w:space="0" w:color="auto"/>
      </w:divBdr>
    </w:div>
    <w:div w:id="7293473">
      <w:bodyDiv w:val="1"/>
      <w:marLeft w:val="0"/>
      <w:marRight w:val="0"/>
      <w:marTop w:val="0"/>
      <w:marBottom w:val="0"/>
      <w:divBdr>
        <w:top w:val="none" w:sz="0" w:space="0" w:color="auto"/>
        <w:left w:val="none" w:sz="0" w:space="0" w:color="auto"/>
        <w:bottom w:val="none" w:sz="0" w:space="0" w:color="auto"/>
        <w:right w:val="none" w:sz="0" w:space="0" w:color="auto"/>
      </w:divBdr>
    </w:div>
    <w:div w:id="34161841">
      <w:bodyDiv w:val="1"/>
      <w:marLeft w:val="0"/>
      <w:marRight w:val="0"/>
      <w:marTop w:val="0"/>
      <w:marBottom w:val="0"/>
      <w:divBdr>
        <w:top w:val="none" w:sz="0" w:space="0" w:color="auto"/>
        <w:left w:val="none" w:sz="0" w:space="0" w:color="auto"/>
        <w:bottom w:val="none" w:sz="0" w:space="0" w:color="auto"/>
        <w:right w:val="none" w:sz="0" w:space="0" w:color="auto"/>
      </w:divBdr>
    </w:div>
    <w:div w:id="47339308">
      <w:bodyDiv w:val="1"/>
      <w:marLeft w:val="0"/>
      <w:marRight w:val="0"/>
      <w:marTop w:val="0"/>
      <w:marBottom w:val="0"/>
      <w:divBdr>
        <w:top w:val="none" w:sz="0" w:space="0" w:color="auto"/>
        <w:left w:val="none" w:sz="0" w:space="0" w:color="auto"/>
        <w:bottom w:val="none" w:sz="0" w:space="0" w:color="auto"/>
        <w:right w:val="none" w:sz="0" w:space="0" w:color="auto"/>
      </w:divBdr>
    </w:div>
    <w:div w:id="47995259">
      <w:bodyDiv w:val="1"/>
      <w:marLeft w:val="0"/>
      <w:marRight w:val="0"/>
      <w:marTop w:val="0"/>
      <w:marBottom w:val="0"/>
      <w:divBdr>
        <w:top w:val="none" w:sz="0" w:space="0" w:color="auto"/>
        <w:left w:val="none" w:sz="0" w:space="0" w:color="auto"/>
        <w:bottom w:val="none" w:sz="0" w:space="0" w:color="auto"/>
        <w:right w:val="none" w:sz="0" w:space="0" w:color="auto"/>
      </w:divBdr>
    </w:div>
    <w:div w:id="53503929">
      <w:bodyDiv w:val="1"/>
      <w:marLeft w:val="0"/>
      <w:marRight w:val="0"/>
      <w:marTop w:val="0"/>
      <w:marBottom w:val="0"/>
      <w:divBdr>
        <w:top w:val="none" w:sz="0" w:space="0" w:color="auto"/>
        <w:left w:val="none" w:sz="0" w:space="0" w:color="auto"/>
        <w:bottom w:val="none" w:sz="0" w:space="0" w:color="auto"/>
        <w:right w:val="none" w:sz="0" w:space="0" w:color="auto"/>
      </w:divBdr>
    </w:div>
    <w:div w:id="64645933">
      <w:bodyDiv w:val="1"/>
      <w:marLeft w:val="0"/>
      <w:marRight w:val="0"/>
      <w:marTop w:val="0"/>
      <w:marBottom w:val="0"/>
      <w:divBdr>
        <w:top w:val="none" w:sz="0" w:space="0" w:color="auto"/>
        <w:left w:val="none" w:sz="0" w:space="0" w:color="auto"/>
        <w:bottom w:val="none" w:sz="0" w:space="0" w:color="auto"/>
        <w:right w:val="none" w:sz="0" w:space="0" w:color="auto"/>
      </w:divBdr>
    </w:div>
    <w:div w:id="76219323">
      <w:bodyDiv w:val="1"/>
      <w:marLeft w:val="0"/>
      <w:marRight w:val="0"/>
      <w:marTop w:val="0"/>
      <w:marBottom w:val="0"/>
      <w:divBdr>
        <w:top w:val="none" w:sz="0" w:space="0" w:color="auto"/>
        <w:left w:val="none" w:sz="0" w:space="0" w:color="auto"/>
        <w:bottom w:val="none" w:sz="0" w:space="0" w:color="auto"/>
        <w:right w:val="none" w:sz="0" w:space="0" w:color="auto"/>
      </w:divBdr>
    </w:div>
    <w:div w:id="76293202">
      <w:bodyDiv w:val="1"/>
      <w:marLeft w:val="0"/>
      <w:marRight w:val="0"/>
      <w:marTop w:val="0"/>
      <w:marBottom w:val="0"/>
      <w:divBdr>
        <w:top w:val="none" w:sz="0" w:space="0" w:color="auto"/>
        <w:left w:val="none" w:sz="0" w:space="0" w:color="auto"/>
        <w:bottom w:val="none" w:sz="0" w:space="0" w:color="auto"/>
        <w:right w:val="none" w:sz="0" w:space="0" w:color="auto"/>
      </w:divBdr>
    </w:div>
    <w:div w:id="79183406">
      <w:bodyDiv w:val="1"/>
      <w:marLeft w:val="0"/>
      <w:marRight w:val="0"/>
      <w:marTop w:val="0"/>
      <w:marBottom w:val="0"/>
      <w:divBdr>
        <w:top w:val="none" w:sz="0" w:space="0" w:color="auto"/>
        <w:left w:val="none" w:sz="0" w:space="0" w:color="auto"/>
        <w:bottom w:val="none" w:sz="0" w:space="0" w:color="auto"/>
        <w:right w:val="none" w:sz="0" w:space="0" w:color="auto"/>
      </w:divBdr>
    </w:div>
    <w:div w:id="93786044">
      <w:bodyDiv w:val="1"/>
      <w:marLeft w:val="0"/>
      <w:marRight w:val="0"/>
      <w:marTop w:val="0"/>
      <w:marBottom w:val="0"/>
      <w:divBdr>
        <w:top w:val="none" w:sz="0" w:space="0" w:color="auto"/>
        <w:left w:val="none" w:sz="0" w:space="0" w:color="auto"/>
        <w:bottom w:val="none" w:sz="0" w:space="0" w:color="auto"/>
        <w:right w:val="none" w:sz="0" w:space="0" w:color="auto"/>
      </w:divBdr>
    </w:div>
    <w:div w:id="114718025">
      <w:bodyDiv w:val="1"/>
      <w:marLeft w:val="0"/>
      <w:marRight w:val="0"/>
      <w:marTop w:val="0"/>
      <w:marBottom w:val="0"/>
      <w:divBdr>
        <w:top w:val="none" w:sz="0" w:space="0" w:color="auto"/>
        <w:left w:val="none" w:sz="0" w:space="0" w:color="auto"/>
        <w:bottom w:val="none" w:sz="0" w:space="0" w:color="auto"/>
        <w:right w:val="none" w:sz="0" w:space="0" w:color="auto"/>
      </w:divBdr>
    </w:div>
    <w:div w:id="117914591">
      <w:bodyDiv w:val="1"/>
      <w:marLeft w:val="0"/>
      <w:marRight w:val="0"/>
      <w:marTop w:val="0"/>
      <w:marBottom w:val="0"/>
      <w:divBdr>
        <w:top w:val="none" w:sz="0" w:space="0" w:color="auto"/>
        <w:left w:val="none" w:sz="0" w:space="0" w:color="auto"/>
        <w:bottom w:val="none" w:sz="0" w:space="0" w:color="auto"/>
        <w:right w:val="none" w:sz="0" w:space="0" w:color="auto"/>
      </w:divBdr>
    </w:div>
    <w:div w:id="136188904">
      <w:bodyDiv w:val="1"/>
      <w:marLeft w:val="0"/>
      <w:marRight w:val="0"/>
      <w:marTop w:val="0"/>
      <w:marBottom w:val="0"/>
      <w:divBdr>
        <w:top w:val="none" w:sz="0" w:space="0" w:color="auto"/>
        <w:left w:val="none" w:sz="0" w:space="0" w:color="auto"/>
        <w:bottom w:val="none" w:sz="0" w:space="0" w:color="auto"/>
        <w:right w:val="none" w:sz="0" w:space="0" w:color="auto"/>
      </w:divBdr>
    </w:div>
    <w:div w:id="138305659">
      <w:bodyDiv w:val="1"/>
      <w:marLeft w:val="0"/>
      <w:marRight w:val="0"/>
      <w:marTop w:val="0"/>
      <w:marBottom w:val="0"/>
      <w:divBdr>
        <w:top w:val="none" w:sz="0" w:space="0" w:color="auto"/>
        <w:left w:val="none" w:sz="0" w:space="0" w:color="auto"/>
        <w:bottom w:val="none" w:sz="0" w:space="0" w:color="auto"/>
        <w:right w:val="none" w:sz="0" w:space="0" w:color="auto"/>
      </w:divBdr>
    </w:div>
    <w:div w:id="161091287">
      <w:bodyDiv w:val="1"/>
      <w:marLeft w:val="0"/>
      <w:marRight w:val="0"/>
      <w:marTop w:val="0"/>
      <w:marBottom w:val="0"/>
      <w:divBdr>
        <w:top w:val="none" w:sz="0" w:space="0" w:color="auto"/>
        <w:left w:val="none" w:sz="0" w:space="0" w:color="auto"/>
        <w:bottom w:val="none" w:sz="0" w:space="0" w:color="auto"/>
        <w:right w:val="none" w:sz="0" w:space="0" w:color="auto"/>
      </w:divBdr>
    </w:div>
    <w:div w:id="168184932">
      <w:bodyDiv w:val="1"/>
      <w:marLeft w:val="0"/>
      <w:marRight w:val="0"/>
      <w:marTop w:val="0"/>
      <w:marBottom w:val="0"/>
      <w:divBdr>
        <w:top w:val="none" w:sz="0" w:space="0" w:color="auto"/>
        <w:left w:val="none" w:sz="0" w:space="0" w:color="auto"/>
        <w:bottom w:val="none" w:sz="0" w:space="0" w:color="auto"/>
        <w:right w:val="none" w:sz="0" w:space="0" w:color="auto"/>
      </w:divBdr>
    </w:div>
    <w:div w:id="177697903">
      <w:bodyDiv w:val="1"/>
      <w:marLeft w:val="0"/>
      <w:marRight w:val="0"/>
      <w:marTop w:val="0"/>
      <w:marBottom w:val="0"/>
      <w:divBdr>
        <w:top w:val="none" w:sz="0" w:space="0" w:color="auto"/>
        <w:left w:val="none" w:sz="0" w:space="0" w:color="auto"/>
        <w:bottom w:val="none" w:sz="0" w:space="0" w:color="auto"/>
        <w:right w:val="none" w:sz="0" w:space="0" w:color="auto"/>
      </w:divBdr>
    </w:div>
    <w:div w:id="186450539">
      <w:bodyDiv w:val="1"/>
      <w:marLeft w:val="0"/>
      <w:marRight w:val="0"/>
      <w:marTop w:val="0"/>
      <w:marBottom w:val="0"/>
      <w:divBdr>
        <w:top w:val="none" w:sz="0" w:space="0" w:color="auto"/>
        <w:left w:val="none" w:sz="0" w:space="0" w:color="auto"/>
        <w:bottom w:val="none" w:sz="0" w:space="0" w:color="auto"/>
        <w:right w:val="none" w:sz="0" w:space="0" w:color="auto"/>
      </w:divBdr>
    </w:div>
    <w:div w:id="228809400">
      <w:bodyDiv w:val="1"/>
      <w:marLeft w:val="0"/>
      <w:marRight w:val="0"/>
      <w:marTop w:val="0"/>
      <w:marBottom w:val="0"/>
      <w:divBdr>
        <w:top w:val="none" w:sz="0" w:space="0" w:color="auto"/>
        <w:left w:val="none" w:sz="0" w:space="0" w:color="auto"/>
        <w:bottom w:val="none" w:sz="0" w:space="0" w:color="auto"/>
        <w:right w:val="none" w:sz="0" w:space="0" w:color="auto"/>
      </w:divBdr>
    </w:div>
    <w:div w:id="229511294">
      <w:bodyDiv w:val="1"/>
      <w:marLeft w:val="0"/>
      <w:marRight w:val="0"/>
      <w:marTop w:val="0"/>
      <w:marBottom w:val="0"/>
      <w:divBdr>
        <w:top w:val="none" w:sz="0" w:space="0" w:color="auto"/>
        <w:left w:val="none" w:sz="0" w:space="0" w:color="auto"/>
        <w:bottom w:val="none" w:sz="0" w:space="0" w:color="auto"/>
        <w:right w:val="none" w:sz="0" w:space="0" w:color="auto"/>
      </w:divBdr>
    </w:div>
    <w:div w:id="235633352">
      <w:bodyDiv w:val="1"/>
      <w:marLeft w:val="0"/>
      <w:marRight w:val="0"/>
      <w:marTop w:val="0"/>
      <w:marBottom w:val="0"/>
      <w:divBdr>
        <w:top w:val="none" w:sz="0" w:space="0" w:color="auto"/>
        <w:left w:val="none" w:sz="0" w:space="0" w:color="auto"/>
        <w:bottom w:val="none" w:sz="0" w:space="0" w:color="auto"/>
        <w:right w:val="none" w:sz="0" w:space="0" w:color="auto"/>
      </w:divBdr>
    </w:div>
    <w:div w:id="251864959">
      <w:bodyDiv w:val="1"/>
      <w:marLeft w:val="0"/>
      <w:marRight w:val="0"/>
      <w:marTop w:val="0"/>
      <w:marBottom w:val="0"/>
      <w:divBdr>
        <w:top w:val="none" w:sz="0" w:space="0" w:color="auto"/>
        <w:left w:val="none" w:sz="0" w:space="0" w:color="auto"/>
        <w:bottom w:val="none" w:sz="0" w:space="0" w:color="auto"/>
        <w:right w:val="none" w:sz="0" w:space="0" w:color="auto"/>
      </w:divBdr>
    </w:div>
    <w:div w:id="272245862">
      <w:bodyDiv w:val="1"/>
      <w:marLeft w:val="0"/>
      <w:marRight w:val="0"/>
      <w:marTop w:val="0"/>
      <w:marBottom w:val="0"/>
      <w:divBdr>
        <w:top w:val="none" w:sz="0" w:space="0" w:color="auto"/>
        <w:left w:val="none" w:sz="0" w:space="0" w:color="auto"/>
        <w:bottom w:val="none" w:sz="0" w:space="0" w:color="auto"/>
        <w:right w:val="none" w:sz="0" w:space="0" w:color="auto"/>
      </w:divBdr>
    </w:div>
    <w:div w:id="278227141">
      <w:bodyDiv w:val="1"/>
      <w:marLeft w:val="0"/>
      <w:marRight w:val="0"/>
      <w:marTop w:val="0"/>
      <w:marBottom w:val="0"/>
      <w:divBdr>
        <w:top w:val="none" w:sz="0" w:space="0" w:color="auto"/>
        <w:left w:val="none" w:sz="0" w:space="0" w:color="auto"/>
        <w:bottom w:val="none" w:sz="0" w:space="0" w:color="auto"/>
        <w:right w:val="none" w:sz="0" w:space="0" w:color="auto"/>
      </w:divBdr>
    </w:div>
    <w:div w:id="291323897">
      <w:bodyDiv w:val="1"/>
      <w:marLeft w:val="0"/>
      <w:marRight w:val="0"/>
      <w:marTop w:val="0"/>
      <w:marBottom w:val="0"/>
      <w:divBdr>
        <w:top w:val="none" w:sz="0" w:space="0" w:color="auto"/>
        <w:left w:val="none" w:sz="0" w:space="0" w:color="auto"/>
        <w:bottom w:val="none" w:sz="0" w:space="0" w:color="auto"/>
        <w:right w:val="none" w:sz="0" w:space="0" w:color="auto"/>
      </w:divBdr>
    </w:div>
    <w:div w:id="294868969">
      <w:bodyDiv w:val="1"/>
      <w:marLeft w:val="0"/>
      <w:marRight w:val="0"/>
      <w:marTop w:val="0"/>
      <w:marBottom w:val="0"/>
      <w:divBdr>
        <w:top w:val="none" w:sz="0" w:space="0" w:color="auto"/>
        <w:left w:val="none" w:sz="0" w:space="0" w:color="auto"/>
        <w:bottom w:val="none" w:sz="0" w:space="0" w:color="auto"/>
        <w:right w:val="none" w:sz="0" w:space="0" w:color="auto"/>
      </w:divBdr>
    </w:div>
    <w:div w:id="296760589">
      <w:bodyDiv w:val="1"/>
      <w:marLeft w:val="0"/>
      <w:marRight w:val="0"/>
      <w:marTop w:val="0"/>
      <w:marBottom w:val="0"/>
      <w:divBdr>
        <w:top w:val="none" w:sz="0" w:space="0" w:color="auto"/>
        <w:left w:val="none" w:sz="0" w:space="0" w:color="auto"/>
        <w:bottom w:val="none" w:sz="0" w:space="0" w:color="auto"/>
        <w:right w:val="none" w:sz="0" w:space="0" w:color="auto"/>
      </w:divBdr>
    </w:div>
    <w:div w:id="298268026">
      <w:bodyDiv w:val="1"/>
      <w:marLeft w:val="0"/>
      <w:marRight w:val="0"/>
      <w:marTop w:val="0"/>
      <w:marBottom w:val="0"/>
      <w:divBdr>
        <w:top w:val="none" w:sz="0" w:space="0" w:color="auto"/>
        <w:left w:val="none" w:sz="0" w:space="0" w:color="auto"/>
        <w:bottom w:val="none" w:sz="0" w:space="0" w:color="auto"/>
        <w:right w:val="none" w:sz="0" w:space="0" w:color="auto"/>
      </w:divBdr>
    </w:div>
    <w:div w:id="299186917">
      <w:bodyDiv w:val="1"/>
      <w:marLeft w:val="0"/>
      <w:marRight w:val="0"/>
      <w:marTop w:val="0"/>
      <w:marBottom w:val="0"/>
      <w:divBdr>
        <w:top w:val="none" w:sz="0" w:space="0" w:color="auto"/>
        <w:left w:val="none" w:sz="0" w:space="0" w:color="auto"/>
        <w:bottom w:val="none" w:sz="0" w:space="0" w:color="auto"/>
        <w:right w:val="none" w:sz="0" w:space="0" w:color="auto"/>
      </w:divBdr>
    </w:div>
    <w:div w:id="299531352">
      <w:bodyDiv w:val="1"/>
      <w:marLeft w:val="0"/>
      <w:marRight w:val="0"/>
      <w:marTop w:val="0"/>
      <w:marBottom w:val="0"/>
      <w:divBdr>
        <w:top w:val="none" w:sz="0" w:space="0" w:color="auto"/>
        <w:left w:val="none" w:sz="0" w:space="0" w:color="auto"/>
        <w:bottom w:val="none" w:sz="0" w:space="0" w:color="auto"/>
        <w:right w:val="none" w:sz="0" w:space="0" w:color="auto"/>
      </w:divBdr>
    </w:div>
    <w:div w:id="308171030">
      <w:bodyDiv w:val="1"/>
      <w:marLeft w:val="0"/>
      <w:marRight w:val="0"/>
      <w:marTop w:val="0"/>
      <w:marBottom w:val="0"/>
      <w:divBdr>
        <w:top w:val="none" w:sz="0" w:space="0" w:color="auto"/>
        <w:left w:val="none" w:sz="0" w:space="0" w:color="auto"/>
        <w:bottom w:val="none" w:sz="0" w:space="0" w:color="auto"/>
        <w:right w:val="none" w:sz="0" w:space="0" w:color="auto"/>
      </w:divBdr>
    </w:div>
    <w:div w:id="313143266">
      <w:bodyDiv w:val="1"/>
      <w:marLeft w:val="0"/>
      <w:marRight w:val="0"/>
      <w:marTop w:val="0"/>
      <w:marBottom w:val="0"/>
      <w:divBdr>
        <w:top w:val="none" w:sz="0" w:space="0" w:color="auto"/>
        <w:left w:val="none" w:sz="0" w:space="0" w:color="auto"/>
        <w:bottom w:val="none" w:sz="0" w:space="0" w:color="auto"/>
        <w:right w:val="none" w:sz="0" w:space="0" w:color="auto"/>
      </w:divBdr>
    </w:div>
    <w:div w:id="322203771">
      <w:bodyDiv w:val="1"/>
      <w:marLeft w:val="0"/>
      <w:marRight w:val="0"/>
      <w:marTop w:val="0"/>
      <w:marBottom w:val="0"/>
      <w:divBdr>
        <w:top w:val="none" w:sz="0" w:space="0" w:color="auto"/>
        <w:left w:val="none" w:sz="0" w:space="0" w:color="auto"/>
        <w:bottom w:val="none" w:sz="0" w:space="0" w:color="auto"/>
        <w:right w:val="none" w:sz="0" w:space="0" w:color="auto"/>
      </w:divBdr>
    </w:div>
    <w:div w:id="327094951">
      <w:bodyDiv w:val="1"/>
      <w:marLeft w:val="0"/>
      <w:marRight w:val="0"/>
      <w:marTop w:val="0"/>
      <w:marBottom w:val="0"/>
      <w:divBdr>
        <w:top w:val="none" w:sz="0" w:space="0" w:color="auto"/>
        <w:left w:val="none" w:sz="0" w:space="0" w:color="auto"/>
        <w:bottom w:val="none" w:sz="0" w:space="0" w:color="auto"/>
        <w:right w:val="none" w:sz="0" w:space="0" w:color="auto"/>
      </w:divBdr>
    </w:div>
    <w:div w:id="330568503">
      <w:bodyDiv w:val="1"/>
      <w:marLeft w:val="0"/>
      <w:marRight w:val="0"/>
      <w:marTop w:val="0"/>
      <w:marBottom w:val="0"/>
      <w:divBdr>
        <w:top w:val="none" w:sz="0" w:space="0" w:color="auto"/>
        <w:left w:val="none" w:sz="0" w:space="0" w:color="auto"/>
        <w:bottom w:val="none" w:sz="0" w:space="0" w:color="auto"/>
        <w:right w:val="none" w:sz="0" w:space="0" w:color="auto"/>
      </w:divBdr>
    </w:div>
    <w:div w:id="333801324">
      <w:bodyDiv w:val="1"/>
      <w:marLeft w:val="0"/>
      <w:marRight w:val="0"/>
      <w:marTop w:val="0"/>
      <w:marBottom w:val="0"/>
      <w:divBdr>
        <w:top w:val="none" w:sz="0" w:space="0" w:color="auto"/>
        <w:left w:val="none" w:sz="0" w:space="0" w:color="auto"/>
        <w:bottom w:val="none" w:sz="0" w:space="0" w:color="auto"/>
        <w:right w:val="none" w:sz="0" w:space="0" w:color="auto"/>
      </w:divBdr>
    </w:div>
    <w:div w:id="337394544">
      <w:bodyDiv w:val="1"/>
      <w:marLeft w:val="0"/>
      <w:marRight w:val="0"/>
      <w:marTop w:val="0"/>
      <w:marBottom w:val="0"/>
      <w:divBdr>
        <w:top w:val="none" w:sz="0" w:space="0" w:color="auto"/>
        <w:left w:val="none" w:sz="0" w:space="0" w:color="auto"/>
        <w:bottom w:val="none" w:sz="0" w:space="0" w:color="auto"/>
        <w:right w:val="none" w:sz="0" w:space="0" w:color="auto"/>
      </w:divBdr>
    </w:div>
    <w:div w:id="346442555">
      <w:bodyDiv w:val="1"/>
      <w:marLeft w:val="0"/>
      <w:marRight w:val="0"/>
      <w:marTop w:val="0"/>
      <w:marBottom w:val="0"/>
      <w:divBdr>
        <w:top w:val="none" w:sz="0" w:space="0" w:color="auto"/>
        <w:left w:val="none" w:sz="0" w:space="0" w:color="auto"/>
        <w:bottom w:val="none" w:sz="0" w:space="0" w:color="auto"/>
        <w:right w:val="none" w:sz="0" w:space="0" w:color="auto"/>
      </w:divBdr>
    </w:div>
    <w:div w:id="354700651">
      <w:bodyDiv w:val="1"/>
      <w:marLeft w:val="0"/>
      <w:marRight w:val="0"/>
      <w:marTop w:val="0"/>
      <w:marBottom w:val="0"/>
      <w:divBdr>
        <w:top w:val="none" w:sz="0" w:space="0" w:color="auto"/>
        <w:left w:val="none" w:sz="0" w:space="0" w:color="auto"/>
        <w:bottom w:val="none" w:sz="0" w:space="0" w:color="auto"/>
        <w:right w:val="none" w:sz="0" w:space="0" w:color="auto"/>
      </w:divBdr>
    </w:div>
    <w:div w:id="360978077">
      <w:bodyDiv w:val="1"/>
      <w:marLeft w:val="0"/>
      <w:marRight w:val="0"/>
      <w:marTop w:val="0"/>
      <w:marBottom w:val="0"/>
      <w:divBdr>
        <w:top w:val="none" w:sz="0" w:space="0" w:color="auto"/>
        <w:left w:val="none" w:sz="0" w:space="0" w:color="auto"/>
        <w:bottom w:val="none" w:sz="0" w:space="0" w:color="auto"/>
        <w:right w:val="none" w:sz="0" w:space="0" w:color="auto"/>
      </w:divBdr>
    </w:div>
    <w:div w:id="375858356">
      <w:bodyDiv w:val="1"/>
      <w:marLeft w:val="0"/>
      <w:marRight w:val="0"/>
      <w:marTop w:val="0"/>
      <w:marBottom w:val="0"/>
      <w:divBdr>
        <w:top w:val="none" w:sz="0" w:space="0" w:color="auto"/>
        <w:left w:val="none" w:sz="0" w:space="0" w:color="auto"/>
        <w:bottom w:val="none" w:sz="0" w:space="0" w:color="auto"/>
        <w:right w:val="none" w:sz="0" w:space="0" w:color="auto"/>
      </w:divBdr>
    </w:div>
    <w:div w:id="379403426">
      <w:bodyDiv w:val="1"/>
      <w:marLeft w:val="0"/>
      <w:marRight w:val="0"/>
      <w:marTop w:val="0"/>
      <w:marBottom w:val="0"/>
      <w:divBdr>
        <w:top w:val="none" w:sz="0" w:space="0" w:color="auto"/>
        <w:left w:val="none" w:sz="0" w:space="0" w:color="auto"/>
        <w:bottom w:val="none" w:sz="0" w:space="0" w:color="auto"/>
        <w:right w:val="none" w:sz="0" w:space="0" w:color="auto"/>
      </w:divBdr>
    </w:div>
    <w:div w:id="381255421">
      <w:bodyDiv w:val="1"/>
      <w:marLeft w:val="0"/>
      <w:marRight w:val="0"/>
      <w:marTop w:val="0"/>
      <w:marBottom w:val="0"/>
      <w:divBdr>
        <w:top w:val="none" w:sz="0" w:space="0" w:color="auto"/>
        <w:left w:val="none" w:sz="0" w:space="0" w:color="auto"/>
        <w:bottom w:val="none" w:sz="0" w:space="0" w:color="auto"/>
        <w:right w:val="none" w:sz="0" w:space="0" w:color="auto"/>
      </w:divBdr>
    </w:div>
    <w:div w:id="388304547">
      <w:bodyDiv w:val="1"/>
      <w:marLeft w:val="0"/>
      <w:marRight w:val="0"/>
      <w:marTop w:val="0"/>
      <w:marBottom w:val="0"/>
      <w:divBdr>
        <w:top w:val="none" w:sz="0" w:space="0" w:color="auto"/>
        <w:left w:val="none" w:sz="0" w:space="0" w:color="auto"/>
        <w:bottom w:val="none" w:sz="0" w:space="0" w:color="auto"/>
        <w:right w:val="none" w:sz="0" w:space="0" w:color="auto"/>
      </w:divBdr>
    </w:div>
    <w:div w:id="402219060">
      <w:bodyDiv w:val="1"/>
      <w:marLeft w:val="0"/>
      <w:marRight w:val="0"/>
      <w:marTop w:val="0"/>
      <w:marBottom w:val="0"/>
      <w:divBdr>
        <w:top w:val="none" w:sz="0" w:space="0" w:color="auto"/>
        <w:left w:val="none" w:sz="0" w:space="0" w:color="auto"/>
        <w:bottom w:val="none" w:sz="0" w:space="0" w:color="auto"/>
        <w:right w:val="none" w:sz="0" w:space="0" w:color="auto"/>
      </w:divBdr>
    </w:div>
    <w:div w:id="410275639">
      <w:bodyDiv w:val="1"/>
      <w:marLeft w:val="0"/>
      <w:marRight w:val="0"/>
      <w:marTop w:val="0"/>
      <w:marBottom w:val="0"/>
      <w:divBdr>
        <w:top w:val="none" w:sz="0" w:space="0" w:color="auto"/>
        <w:left w:val="none" w:sz="0" w:space="0" w:color="auto"/>
        <w:bottom w:val="none" w:sz="0" w:space="0" w:color="auto"/>
        <w:right w:val="none" w:sz="0" w:space="0" w:color="auto"/>
      </w:divBdr>
    </w:div>
    <w:div w:id="428165318">
      <w:bodyDiv w:val="1"/>
      <w:marLeft w:val="0"/>
      <w:marRight w:val="0"/>
      <w:marTop w:val="0"/>
      <w:marBottom w:val="0"/>
      <w:divBdr>
        <w:top w:val="none" w:sz="0" w:space="0" w:color="auto"/>
        <w:left w:val="none" w:sz="0" w:space="0" w:color="auto"/>
        <w:bottom w:val="none" w:sz="0" w:space="0" w:color="auto"/>
        <w:right w:val="none" w:sz="0" w:space="0" w:color="auto"/>
      </w:divBdr>
    </w:div>
    <w:div w:id="428279795">
      <w:bodyDiv w:val="1"/>
      <w:marLeft w:val="0"/>
      <w:marRight w:val="0"/>
      <w:marTop w:val="0"/>
      <w:marBottom w:val="0"/>
      <w:divBdr>
        <w:top w:val="none" w:sz="0" w:space="0" w:color="auto"/>
        <w:left w:val="none" w:sz="0" w:space="0" w:color="auto"/>
        <w:bottom w:val="none" w:sz="0" w:space="0" w:color="auto"/>
        <w:right w:val="none" w:sz="0" w:space="0" w:color="auto"/>
      </w:divBdr>
    </w:div>
    <w:div w:id="431900161">
      <w:bodyDiv w:val="1"/>
      <w:marLeft w:val="0"/>
      <w:marRight w:val="0"/>
      <w:marTop w:val="0"/>
      <w:marBottom w:val="0"/>
      <w:divBdr>
        <w:top w:val="none" w:sz="0" w:space="0" w:color="auto"/>
        <w:left w:val="none" w:sz="0" w:space="0" w:color="auto"/>
        <w:bottom w:val="none" w:sz="0" w:space="0" w:color="auto"/>
        <w:right w:val="none" w:sz="0" w:space="0" w:color="auto"/>
      </w:divBdr>
    </w:div>
    <w:div w:id="438331396">
      <w:bodyDiv w:val="1"/>
      <w:marLeft w:val="0"/>
      <w:marRight w:val="0"/>
      <w:marTop w:val="0"/>
      <w:marBottom w:val="0"/>
      <w:divBdr>
        <w:top w:val="none" w:sz="0" w:space="0" w:color="auto"/>
        <w:left w:val="none" w:sz="0" w:space="0" w:color="auto"/>
        <w:bottom w:val="none" w:sz="0" w:space="0" w:color="auto"/>
        <w:right w:val="none" w:sz="0" w:space="0" w:color="auto"/>
      </w:divBdr>
    </w:div>
    <w:div w:id="440996492">
      <w:bodyDiv w:val="1"/>
      <w:marLeft w:val="0"/>
      <w:marRight w:val="0"/>
      <w:marTop w:val="0"/>
      <w:marBottom w:val="0"/>
      <w:divBdr>
        <w:top w:val="none" w:sz="0" w:space="0" w:color="auto"/>
        <w:left w:val="none" w:sz="0" w:space="0" w:color="auto"/>
        <w:bottom w:val="none" w:sz="0" w:space="0" w:color="auto"/>
        <w:right w:val="none" w:sz="0" w:space="0" w:color="auto"/>
      </w:divBdr>
    </w:div>
    <w:div w:id="443497486">
      <w:bodyDiv w:val="1"/>
      <w:marLeft w:val="0"/>
      <w:marRight w:val="0"/>
      <w:marTop w:val="0"/>
      <w:marBottom w:val="0"/>
      <w:divBdr>
        <w:top w:val="none" w:sz="0" w:space="0" w:color="auto"/>
        <w:left w:val="none" w:sz="0" w:space="0" w:color="auto"/>
        <w:bottom w:val="none" w:sz="0" w:space="0" w:color="auto"/>
        <w:right w:val="none" w:sz="0" w:space="0" w:color="auto"/>
      </w:divBdr>
    </w:div>
    <w:div w:id="467862877">
      <w:bodyDiv w:val="1"/>
      <w:marLeft w:val="0"/>
      <w:marRight w:val="0"/>
      <w:marTop w:val="0"/>
      <w:marBottom w:val="0"/>
      <w:divBdr>
        <w:top w:val="none" w:sz="0" w:space="0" w:color="auto"/>
        <w:left w:val="none" w:sz="0" w:space="0" w:color="auto"/>
        <w:bottom w:val="none" w:sz="0" w:space="0" w:color="auto"/>
        <w:right w:val="none" w:sz="0" w:space="0" w:color="auto"/>
      </w:divBdr>
    </w:div>
    <w:div w:id="475218974">
      <w:bodyDiv w:val="1"/>
      <w:marLeft w:val="0"/>
      <w:marRight w:val="0"/>
      <w:marTop w:val="0"/>
      <w:marBottom w:val="0"/>
      <w:divBdr>
        <w:top w:val="none" w:sz="0" w:space="0" w:color="auto"/>
        <w:left w:val="none" w:sz="0" w:space="0" w:color="auto"/>
        <w:bottom w:val="none" w:sz="0" w:space="0" w:color="auto"/>
        <w:right w:val="none" w:sz="0" w:space="0" w:color="auto"/>
      </w:divBdr>
    </w:div>
    <w:div w:id="479081967">
      <w:bodyDiv w:val="1"/>
      <w:marLeft w:val="0"/>
      <w:marRight w:val="0"/>
      <w:marTop w:val="0"/>
      <w:marBottom w:val="0"/>
      <w:divBdr>
        <w:top w:val="none" w:sz="0" w:space="0" w:color="auto"/>
        <w:left w:val="none" w:sz="0" w:space="0" w:color="auto"/>
        <w:bottom w:val="none" w:sz="0" w:space="0" w:color="auto"/>
        <w:right w:val="none" w:sz="0" w:space="0" w:color="auto"/>
      </w:divBdr>
    </w:div>
    <w:div w:id="493229837">
      <w:bodyDiv w:val="1"/>
      <w:marLeft w:val="0"/>
      <w:marRight w:val="0"/>
      <w:marTop w:val="0"/>
      <w:marBottom w:val="0"/>
      <w:divBdr>
        <w:top w:val="none" w:sz="0" w:space="0" w:color="auto"/>
        <w:left w:val="none" w:sz="0" w:space="0" w:color="auto"/>
        <w:bottom w:val="none" w:sz="0" w:space="0" w:color="auto"/>
        <w:right w:val="none" w:sz="0" w:space="0" w:color="auto"/>
      </w:divBdr>
    </w:div>
    <w:div w:id="541555134">
      <w:bodyDiv w:val="1"/>
      <w:marLeft w:val="0"/>
      <w:marRight w:val="0"/>
      <w:marTop w:val="0"/>
      <w:marBottom w:val="0"/>
      <w:divBdr>
        <w:top w:val="none" w:sz="0" w:space="0" w:color="auto"/>
        <w:left w:val="none" w:sz="0" w:space="0" w:color="auto"/>
        <w:bottom w:val="none" w:sz="0" w:space="0" w:color="auto"/>
        <w:right w:val="none" w:sz="0" w:space="0" w:color="auto"/>
      </w:divBdr>
    </w:div>
    <w:div w:id="553473115">
      <w:bodyDiv w:val="1"/>
      <w:marLeft w:val="0"/>
      <w:marRight w:val="0"/>
      <w:marTop w:val="0"/>
      <w:marBottom w:val="0"/>
      <w:divBdr>
        <w:top w:val="none" w:sz="0" w:space="0" w:color="auto"/>
        <w:left w:val="none" w:sz="0" w:space="0" w:color="auto"/>
        <w:bottom w:val="none" w:sz="0" w:space="0" w:color="auto"/>
        <w:right w:val="none" w:sz="0" w:space="0" w:color="auto"/>
      </w:divBdr>
    </w:div>
    <w:div w:id="555120478">
      <w:bodyDiv w:val="1"/>
      <w:marLeft w:val="0"/>
      <w:marRight w:val="0"/>
      <w:marTop w:val="0"/>
      <w:marBottom w:val="0"/>
      <w:divBdr>
        <w:top w:val="none" w:sz="0" w:space="0" w:color="auto"/>
        <w:left w:val="none" w:sz="0" w:space="0" w:color="auto"/>
        <w:bottom w:val="none" w:sz="0" w:space="0" w:color="auto"/>
        <w:right w:val="none" w:sz="0" w:space="0" w:color="auto"/>
      </w:divBdr>
    </w:div>
    <w:div w:id="565457971">
      <w:bodyDiv w:val="1"/>
      <w:marLeft w:val="0"/>
      <w:marRight w:val="0"/>
      <w:marTop w:val="0"/>
      <w:marBottom w:val="0"/>
      <w:divBdr>
        <w:top w:val="none" w:sz="0" w:space="0" w:color="auto"/>
        <w:left w:val="none" w:sz="0" w:space="0" w:color="auto"/>
        <w:bottom w:val="none" w:sz="0" w:space="0" w:color="auto"/>
        <w:right w:val="none" w:sz="0" w:space="0" w:color="auto"/>
      </w:divBdr>
    </w:div>
    <w:div w:id="566184294">
      <w:bodyDiv w:val="1"/>
      <w:marLeft w:val="0"/>
      <w:marRight w:val="0"/>
      <w:marTop w:val="0"/>
      <w:marBottom w:val="0"/>
      <w:divBdr>
        <w:top w:val="none" w:sz="0" w:space="0" w:color="auto"/>
        <w:left w:val="none" w:sz="0" w:space="0" w:color="auto"/>
        <w:bottom w:val="none" w:sz="0" w:space="0" w:color="auto"/>
        <w:right w:val="none" w:sz="0" w:space="0" w:color="auto"/>
      </w:divBdr>
    </w:div>
    <w:div w:id="575163456">
      <w:bodyDiv w:val="1"/>
      <w:marLeft w:val="0"/>
      <w:marRight w:val="0"/>
      <w:marTop w:val="0"/>
      <w:marBottom w:val="0"/>
      <w:divBdr>
        <w:top w:val="none" w:sz="0" w:space="0" w:color="auto"/>
        <w:left w:val="none" w:sz="0" w:space="0" w:color="auto"/>
        <w:bottom w:val="none" w:sz="0" w:space="0" w:color="auto"/>
        <w:right w:val="none" w:sz="0" w:space="0" w:color="auto"/>
      </w:divBdr>
    </w:div>
    <w:div w:id="582228827">
      <w:bodyDiv w:val="1"/>
      <w:marLeft w:val="0"/>
      <w:marRight w:val="0"/>
      <w:marTop w:val="0"/>
      <w:marBottom w:val="0"/>
      <w:divBdr>
        <w:top w:val="none" w:sz="0" w:space="0" w:color="auto"/>
        <w:left w:val="none" w:sz="0" w:space="0" w:color="auto"/>
        <w:bottom w:val="none" w:sz="0" w:space="0" w:color="auto"/>
        <w:right w:val="none" w:sz="0" w:space="0" w:color="auto"/>
      </w:divBdr>
    </w:div>
    <w:div w:id="600724706">
      <w:bodyDiv w:val="1"/>
      <w:marLeft w:val="0"/>
      <w:marRight w:val="0"/>
      <w:marTop w:val="0"/>
      <w:marBottom w:val="0"/>
      <w:divBdr>
        <w:top w:val="none" w:sz="0" w:space="0" w:color="auto"/>
        <w:left w:val="none" w:sz="0" w:space="0" w:color="auto"/>
        <w:bottom w:val="none" w:sz="0" w:space="0" w:color="auto"/>
        <w:right w:val="none" w:sz="0" w:space="0" w:color="auto"/>
      </w:divBdr>
    </w:div>
    <w:div w:id="605189984">
      <w:bodyDiv w:val="1"/>
      <w:marLeft w:val="0"/>
      <w:marRight w:val="0"/>
      <w:marTop w:val="0"/>
      <w:marBottom w:val="0"/>
      <w:divBdr>
        <w:top w:val="none" w:sz="0" w:space="0" w:color="auto"/>
        <w:left w:val="none" w:sz="0" w:space="0" w:color="auto"/>
        <w:bottom w:val="none" w:sz="0" w:space="0" w:color="auto"/>
        <w:right w:val="none" w:sz="0" w:space="0" w:color="auto"/>
      </w:divBdr>
    </w:div>
    <w:div w:id="616909015">
      <w:bodyDiv w:val="1"/>
      <w:marLeft w:val="0"/>
      <w:marRight w:val="0"/>
      <w:marTop w:val="0"/>
      <w:marBottom w:val="0"/>
      <w:divBdr>
        <w:top w:val="none" w:sz="0" w:space="0" w:color="auto"/>
        <w:left w:val="none" w:sz="0" w:space="0" w:color="auto"/>
        <w:bottom w:val="none" w:sz="0" w:space="0" w:color="auto"/>
        <w:right w:val="none" w:sz="0" w:space="0" w:color="auto"/>
      </w:divBdr>
    </w:div>
    <w:div w:id="619268799">
      <w:bodyDiv w:val="1"/>
      <w:marLeft w:val="0"/>
      <w:marRight w:val="0"/>
      <w:marTop w:val="0"/>
      <w:marBottom w:val="0"/>
      <w:divBdr>
        <w:top w:val="none" w:sz="0" w:space="0" w:color="auto"/>
        <w:left w:val="none" w:sz="0" w:space="0" w:color="auto"/>
        <w:bottom w:val="none" w:sz="0" w:space="0" w:color="auto"/>
        <w:right w:val="none" w:sz="0" w:space="0" w:color="auto"/>
      </w:divBdr>
    </w:div>
    <w:div w:id="628627504">
      <w:bodyDiv w:val="1"/>
      <w:marLeft w:val="0"/>
      <w:marRight w:val="0"/>
      <w:marTop w:val="0"/>
      <w:marBottom w:val="0"/>
      <w:divBdr>
        <w:top w:val="none" w:sz="0" w:space="0" w:color="auto"/>
        <w:left w:val="none" w:sz="0" w:space="0" w:color="auto"/>
        <w:bottom w:val="none" w:sz="0" w:space="0" w:color="auto"/>
        <w:right w:val="none" w:sz="0" w:space="0" w:color="auto"/>
      </w:divBdr>
    </w:div>
    <w:div w:id="631859908">
      <w:bodyDiv w:val="1"/>
      <w:marLeft w:val="0"/>
      <w:marRight w:val="0"/>
      <w:marTop w:val="0"/>
      <w:marBottom w:val="0"/>
      <w:divBdr>
        <w:top w:val="none" w:sz="0" w:space="0" w:color="auto"/>
        <w:left w:val="none" w:sz="0" w:space="0" w:color="auto"/>
        <w:bottom w:val="none" w:sz="0" w:space="0" w:color="auto"/>
        <w:right w:val="none" w:sz="0" w:space="0" w:color="auto"/>
      </w:divBdr>
    </w:div>
    <w:div w:id="645739663">
      <w:bodyDiv w:val="1"/>
      <w:marLeft w:val="0"/>
      <w:marRight w:val="0"/>
      <w:marTop w:val="0"/>
      <w:marBottom w:val="0"/>
      <w:divBdr>
        <w:top w:val="none" w:sz="0" w:space="0" w:color="auto"/>
        <w:left w:val="none" w:sz="0" w:space="0" w:color="auto"/>
        <w:bottom w:val="none" w:sz="0" w:space="0" w:color="auto"/>
        <w:right w:val="none" w:sz="0" w:space="0" w:color="auto"/>
      </w:divBdr>
    </w:div>
    <w:div w:id="657807780">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694843392">
      <w:bodyDiv w:val="1"/>
      <w:marLeft w:val="0"/>
      <w:marRight w:val="0"/>
      <w:marTop w:val="0"/>
      <w:marBottom w:val="0"/>
      <w:divBdr>
        <w:top w:val="none" w:sz="0" w:space="0" w:color="auto"/>
        <w:left w:val="none" w:sz="0" w:space="0" w:color="auto"/>
        <w:bottom w:val="none" w:sz="0" w:space="0" w:color="auto"/>
        <w:right w:val="none" w:sz="0" w:space="0" w:color="auto"/>
      </w:divBdr>
    </w:div>
    <w:div w:id="697582988">
      <w:bodyDiv w:val="1"/>
      <w:marLeft w:val="0"/>
      <w:marRight w:val="0"/>
      <w:marTop w:val="0"/>
      <w:marBottom w:val="0"/>
      <w:divBdr>
        <w:top w:val="none" w:sz="0" w:space="0" w:color="auto"/>
        <w:left w:val="none" w:sz="0" w:space="0" w:color="auto"/>
        <w:bottom w:val="none" w:sz="0" w:space="0" w:color="auto"/>
        <w:right w:val="none" w:sz="0" w:space="0" w:color="auto"/>
      </w:divBdr>
    </w:div>
    <w:div w:id="702247778">
      <w:bodyDiv w:val="1"/>
      <w:marLeft w:val="0"/>
      <w:marRight w:val="0"/>
      <w:marTop w:val="0"/>
      <w:marBottom w:val="0"/>
      <w:divBdr>
        <w:top w:val="none" w:sz="0" w:space="0" w:color="auto"/>
        <w:left w:val="none" w:sz="0" w:space="0" w:color="auto"/>
        <w:bottom w:val="none" w:sz="0" w:space="0" w:color="auto"/>
        <w:right w:val="none" w:sz="0" w:space="0" w:color="auto"/>
      </w:divBdr>
    </w:div>
    <w:div w:id="703142599">
      <w:bodyDiv w:val="1"/>
      <w:marLeft w:val="0"/>
      <w:marRight w:val="0"/>
      <w:marTop w:val="0"/>
      <w:marBottom w:val="0"/>
      <w:divBdr>
        <w:top w:val="none" w:sz="0" w:space="0" w:color="auto"/>
        <w:left w:val="none" w:sz="0" w:space="0" w:color="auto"/>
        <w:bottom w:val="none" w:sz="0" w:space="0" w:color="auto"/>
        <w:right w:val="none" w:sz="0" w:space="0" w:color="auto"/>
      </w:divBdr>
    </w:div>
    <w:div w:id="704988018">
      <w:bodyDiv w:val="1"/>
      <w:marLeft w:val="0"/>
      <w:marRight w:val="0"/>
      <w:marTop w:val="0"/>
      <w:marBottom w:val="0"/>
      <w:divBdr>
        <w:top w:val="none" w:sz="0" w:space="0" w:color="auto"/>
        <w:left w:val="none" w:sz="0" w:space="0" w:color="auto"/>
        <w:bottom w:val="none" w:sz="0" w:space="0" w:color="auto"/>
        <w:right w:val="none" w:sz="0" w:space="0" w:color="auto"/>
      </w:divBdr>
    </w:div>
    <w:div w:id="728041349">
      <w:bodyDiv w:val="1"/>
      <w:marLeft w:val="0"/>
      <w:marRight w:val="0"/>
      <w:marTop w:val="0"/>
      <w:marBottom w:val="0"/>
      <w:divBdr>
        <w:top w:val="none" w:sz="0" w:space="0" w:color="auto"/>
        <w:left w:val="none" w:sz="0" w:space="0" w:color="auto"/>
        <w:bottom w:val="none" w:sz="0" w:space="0" w:color="auto"/>
        <w:right w:val="none" w:sz="0" w:space="0" w:color="auto"/>
      </w:divBdr>
    </w:div>
    <w:div w:id="738596085">
      <w:bodyDiv w:val="1"/>
      <w:marLeft w:val="0"/>
      <w:marRight w:val="0"/>
      <w:marTop w:val="0"/>
      <w:marBottom w:val="0"/>
      <w:divBdr>
        <w:top w:val="none" w:sz="0" w:space="0" w:color="auto"/>
        <w:left w:val="none" w:sz="0" w:space="0" w:color="auto"/>
        <w:bottom w:val="none" w:sz="0" w:space="0" w:color="auto"/>
        <w:right w:val="none" w:sz="0" w:space="0" w:color="auto"/>
      </w:divBdr>
    </w:div>
    <w:div w:id="762187958">
      <w:bodyDiv w:val="1"/>
      <w:marLeft w:val="0"/>
      <w:marRight w:val="0"/>
      <w:marTop w:val="0"/>
      <w:marBottom w:val="0"/>
      <w:divBdr>
        <w:top w:val="none" w:sz="0" w:space="0" w:color="auto"/>
        <w:left w:val="none" w:sz="0" w:space="0" w:color="auto"/>
        <w:bottom w:val="none" w:sz="0" w:space="0" w:color="auto"/>
        <w:right w:val="none" w:sz="0" w:space="0" w:color="auto"/>
      </w:divBdr>
    </w:div>
    <w:div w:id="780340463">
      <w:bodyDiv w:val="1"/>
      <w:marLeft w:val="0"/>
      <w:marRight w:val="0"/>
      <w:marTop w:val="0"/>
      <w:marBottom w:val="0"/>
      <w:divBdr>
        <w:top w:val="none" w:sz="0" w:space="0" w:color="auto"/>
        <w:left w:val="none" w:sz="0" w:space="0" w:color="auto"/>
        <w:bottom w:val="none" w:sz="0" w:space="0" w:color="auto"/>
        <w:right w:val="none" w:sz="0" w:space="0" w:color="auto"/>
      </w:divBdr>
    </w:div>
    <w:div w:id="783379112">
      <w:bodyDiv w:val="1"/>
      <w:marLeft w:val="0"/>
      <w:marRight w:val="0"/>
      <w:marTop w:val="0"/>
      <w:marBottom w:val="0"/>
      <w:divBdr>
        <w:top w:val="none" w:sz="0" w:space="0" w:color="auto"/>
        <w:left w:val="none" w:sz="0" w:space="0" w:color="auto"/>
        <w:bottom w:val="none" w:sz="0" w:space="0" w:color="auto"/>
        <w:right w:val="none" w:sz="0" w:space="0" w:color="auto"/>
      </w:divBdr>
    </w:div>
    <w:div w:id="785932516">
      <w:bodyDiv w:val="1"/>
      <w:marLeft w:val="0"/>
      <w:marRight w:val="0"/>
      <w:marTop w:val="0"/>
      <w:marBottom w:val="0"/>
      <w:divBdr>
        <w:top w:val="none" w:sz="0" w:space="0" w:color="auto"/>
        <w:left w:val="none" w:sz="0" w:space="0" w:color="auto"/>
        <w:bottom w:val="none" w:sz="0" w:space="0" w:color="auto"/>
        <w:right w:val="none" w:sz="0" w:space="0" w:color="auto"/>
      </w:divBdr>
    </w:div>
    <w:div w:id="786923519">
      <w:bodyDiv w:val="1"/>
      <w:marLeft w:val="0"/>
      <w:marRight w:val="0"/>
      <w:marTop w:val="0"/>
      <w:marBottom w:val="0"/>
      <w:divBdr>
        <w:top w:val="none" w:sz="0" w:space="0" w:color="auto"/>
        <w:left w:val="none" w:sz="0" w:space="0" w:color="auto"/>
        <w:bottom w:val="none" w:sz="0" w:space="0" w:color="auto"/>
        <w:right w:val="none" w:sz="0" w:space="0" w:color="auto"/>
      </w:divBdr>
    </w:div>
    <w:div w:id="798644620">
      <w:bodyDiv w:val="1"/>
      <w:marLeft w:val="0"/>
      <w:marRight w:val="0"/>
      <w:marTop w:val="0"/>
      <w:marBottom w:val="0"/>
      <w:divBdr>
        <w:top w:val="none" w:sz="0" w:space="0" w:color="auto"/>
        <w:left w:val="none" w:sz="0" w:space="0" w:color="auto"/>
        <w:bottom w:val="none" w:sz="0" w:space="0" w:color="auto"/>
        <w:right w:val="none" w:sz="0" w:space="0" w:color="auto"/>
      </w:divBdr>
    </w:div>
    <w:div w:id="804159014">
      <w:bodyDiv w:val="1"/>
      <w:marLeft w:val="0"/>
      <w:marRight w:val="0"/>
      <w:marTop w:val="0"/>
      <w:marBottom w:val="0"/>
      <w:divBdr>
        <w:top w:val="none" w:sz="0" w:space="0" w:color="auto"/>
        <w:left w:val="none" w:sz="0" w:space="0" w:color="auto"/>
        <w:bottom w:val="none" w:sz="0" w:space="0" w:color="auto"/>
        <w:right w:val="none" w:sz="0" w:space="0" w:color="auto"/>
      </w:divBdr>
    </w:div>
    <w:div w:id="807162451">
      <w:bodyDiv w:val="1"/>
      <w:marLeft w:val="0"/>
      <w:marRight w:val="0"/>
      <w:marTop w:val="0"/>
      <w:marBottom w:val="0"/>
      <w:divBdr>
        <w:top w:val="none" w:sz="0" w:space="0" w:color="auto"/>
        <w:left w:val="none" w:sz="0" w:space="0" w:color="auto"/>
        <w:bottom w:val="none" w:sz="0" w:space="0" w:color="auto"/>
        <w:right w:val="none" w:sz="0" w:space="0" w:color="auto"/>
      </w:divBdr>
    </w:div>
    <w:div w:id="812678743">
      <w:bodyDiv w:val="1"/>
      <w:marLeft w:val="0"/>
      <w:marRight w:val="0"/>
      <w:marTop w:val="0"/>
      <w:marBottom w:val="0"/>
      <w:divBdr>
        <w:top w:val="none" w:sz="0" w:space="0" w:color="auto"/>
        <w:left w:val="none" w:sz="0" w:space="0" w:color="auto"/>
        <w:bottom w:val="none" w:sz="0" w:space="0" w:color="auto"/>
        <w:right w:val="none" w:sz="0" w:space="0" w:color="auto"/>
      </w:divBdr>
    </w:div>
    <w:div w:id="814488842">
      <w:bodyDiv w:val="1"/>
      <w:marLeft w:val="0"/>
      <w:marRight w:val="0"/>
      <w:marTop w:val="0"/>
      <w:marBottom w:val="0"/>
      <w:divBdr>
        <w:top w:val="none" w:sz="0" w:space="0" w:color="auto"/>
        <w:left w:val="none" w:sz="0" w:space="0" w:color="auto"/>
        <w:bottom w:val="none" w:sz="0" w:space="0" w:color="auto"/>
        <w:right w:val="none" w:sz="0" w:space="0" w:color="auto"/>
      </w:divBdr>
    </w:div>
    <w:div w:id="821625400">
      <w:bodyDiv w:val="1"/>
      <w:marLeft w:val="0"/>
      <w:marRight w:val="0"/>
      <w:marTop w:val="0"/>
      <w:marBottom w:val="0"/>
      <w:divBdr>
        <w:top w:val="none" w:sz="0" w:space="0" w:color="auto"/>
        <w:left w:val="none" w:sz="0" w:space="0" w:color="auto"/>
        <w:bottom w:val="none" w:sz="0" w:space="0" w:color="auto"/>
        <w:right w:val="none" w:sz="0" w:space="0" w:color="auto"/>
      </w:divBdr>
    </w:div>
    <w:div w:id="832183394">
      <w:bodyDiv w:val="1"/>
      <w:marLeft w:val="0"/>
      <w:marRight w:val="0"/>
      <w:marTop w:val="0"/>
      <w:marBottom w:val="0"/>
      <w:divBdr>
        <w:top w:val="none" w:sz="0" w:space="0" w:color="auto"/>
        <w:left w:val="none" w:sz="0" w:space="0" w:color="auto"/>
        <w:bottom w:val="none" w:sz="0" w:space="0" w:color="auto"/>
        <w:right w:val="none" w:sz="0" w:space="0" w:color="auto"/>
      </w:divBdr>
    </w:div>
    <w:div w:id="836189267">
      <w:bodyDiv w:val="1"/>
      <w:marLeft w:val="0"/>
      <w:marRight w:val="0"/>
      <w:marTop w:val="0"/>
      <w:marBottom w:val="0"/>
      <w:divBdr>
        <w:top w:val="none" w:sz="0" w:space="0" w:color="auto"/>
        <w:left w:val="none" w:sz="0" w:space="0" w:color="auto"/>
        <w:bottom w:val="none" w:sz="0" w:space="0" w:color="auto"/>
        <w:right w:val="none" w:sz="0" w:space="0" w:color="auto"/>
      </w:divBdr>
    </w:div>
    <w:div w:id="837421431">
      <w:bodyDiv w:val="1"/>
      <w:marLeft w:val="0"/>
      <w:marRight w:val="0"/>
      <w:marTop w:val="0"/>
      <w:marBottom w:val="0"/>
      <w:divBdr>
        <w:top w:val="none" w:sz="0" w:space="0" w:color="auto"/>
        <w:left w:val="none" w:sz="0" w:space="0" w:color="auto"/>
        <w:bottom w:val="none" w:sz="0" w:space="0" w:color="auto"/>
        <w:right w:val="none" w:sz="0" w:space="0" w:color="auto"/>
      </w:divBdr>
    </w:div>
    <w:div w:id="838882372">
      <w:bodyDiv w:val="1"/>
      <w:marLeft w:val="0"/>
      <w:marRight w:val="0"/>
      <w:marTop w:val="0"/>
      <w:marBottom w:val="0"/>
      <w:divBdr>
        <w:top w:val="none" w:sz="0" w:space="0" w:color="auto"/>
        <w:left w:val="none" w:sz="0" w:space="0" w:color="auto"/>
        <w:bottom w:val="none" w:sz="0" w:space="0" w:color="auto"/>
        <w:right w:val="none" w:sz="0" w:space="0" w:color="auto"/>
      </w:divBdr>
    </w:div>
    <w:div w:id="842746118">
      <w:bodyDiv w:val="1"/>
      <w:marLeft w:val="0"/>
      <w:marRight w:val="0"/>
      <w:marTop w:val="0"/>
      <w:marBottom w:val="0"/>
      <w:divBdr>
        <w:top w:val="none" w:sz="0" w:space="0" w:color="auto"/>
        <w:left w:val="none" w:sz="0" w:space="0" w:color="auto"/>
        <w:bottom w:val="none" w:sz="0" w:space="0" w:color="auto"/>
        <w:right w:val="none" w:sz="0" w:space="0" w:color="auto"/>
      </w:divBdr>
    </w:div>
    <w:div w:id="844638708">
      <w:bodyDiv w:val="1"/>
      <w:marLeft w:val="0"/>
      <w:marRight w:val="0"/>
      <w:marTop w:val="0"/>
      <w:marBottom w:val="0"/>
      <w:divBdr>
        <w:top w:val="none" w:sz="0" w:space="0" w:color="auto"/>
        <w:left w:val="none" w:sz="0" w:space="0" w:color="auto"/>
        <w:bottom w:val="none" w:sz="0" w:space="0" w:color="auto"/>
        <w:right w:val="none" w:sz="0" w:space="0" w:color="auto"/>
      </w:divBdr>
    </w:div>
    <w:div w:id="847334131">
      <w:bodyDiv w:val="1"/>
      <w:marLeft w:val="0"/>
      <w:marRight w:val="0"/>
      <w:marTop w:val="0"/>
      <w:marBottom w:val="0"/>
      <w:divBdr>
        <w:top w:val="none" w:sz="0" w:space="0" w:color="auto"/>
        <w:left w:val="none" w:sz="0" w:space="0" w:color="auto"/>
        <w:bottom w:val="none" w:sz="0" w:space="0" w:color="auto"/>
        <w:right w:val="none" w:sz="0" w:space="0" w:color="auto"/>
      </w:divBdr>
    </w:div>
    <w:div w:id="888615013">
      <w:bodyDiv w:val="1"/>
      <w:marLeft w:val="0"/>
      <w:marRight w:val="0"/>
      <w:marTop w:val="0"/>
      <w:marBottom w:val="0"/>
      <w:divBdr>
        <w:top w:val="none" w:sz="0" w:space="0" w:color="auto"/>
        <w:left w:val="none" w:sz="0" w:space="0" w:color="auto"/>
        <w:bottom w:val="none" w:sz="0" w:space="0" w:color="auto"/>
        <w:right w:val="none" w:sz="0" w:space="0" w:color="auto"/>
      </w:divBdr>
    </w:div>
    <w:div w:id="901911263">
      <w:bodyDiv w:val="1"/>
      <w:marLeft w:val="0"/>
      <w:marRight w:val="0"/>
      <w:marTop w:val="0"/>
      <w:marBottom w:val="0"/>
      <w:divBdr>
        <w:top w:val="none" w:sz="0" w:space="0" w:color="auto"/>
        <w:left w:val="none" w:sz="0" w:space="0" w:color="auto"/>
        <w:bottom w:val="none" w:sz="0" w:space="0" w:color="auto"/>
        <w:right w:val="none" w:sz="0" w:space="0" w:color="auto"/>
      </w:divBdr>
    </w:div>
    <w:div w:id="910888882">
      <w:bodyDiv w:val="1"/>
      <w:marLeft w:val="0"/>
      <w:marRight w:val="0"/>
      <w:marTop w:val="0"/>
      <w:marBottom w:val="0"/>
      <w:divBdr>
        <w:top w:val="none" w:sz="0" w:space="0" w:color="auto"/>
        <w:left w:val="none" w:sz="0" w:space="0" w:color="auto"/>
        <w:bottom w:val="none" w:sz="0" w:space="0" w:color="auto"/>
        <w:right w:val="none" w:sz="0" w:space="0" w:color="auto"/>
      </w:divBdr>
    </w:div>
    <w:div w:id="923879191">
      <w:bodyDiv w:val="1"/>
      <w:marLeft w:val="0"/>
      <w:marRight w:val="0"/>
      <w:marTop w:val="0"/>
      <w:marBottom w:val="0"/>
      <w:divBdr>
        <w:top w:val="none" w:sz="0" w:space="0" w:color="auto"/>
        <w:left w:val="none" w:sz="0" w:space="0" w:color="auto"/>
        <w:bottom w:val="none" w:sz="0" w:space="0" w:color="auto"/>
        <w:right w:val="none" w:sz="0" w:space="0" w:color="auto"/>
      </w:divBdr>
    </w:div>
    <w:div w:id="937951784">
      <w:bodyDiv w:val="1"/>
      <w:marLeft w:val="0"/>
      <w:marRight w:val="0"/>
      <w:marTop w:val="0"/>
      <w:marBottom w:val="0"/>
      <w:divBdr>
        <w:top w:val="none" w:sz="0" w:space="0" w:color="auto"/>
        <w:left w:val="none" w:sz="0" w:space="0" w:color="auto"/>
        <w:bottom w:val="none" w:sz="0" w:space="0" w:color="auto"/>
        <w:right w:val="none" w:sz="0" w:space="0" w:color="auto"/>
      </w:divBdr>
    </w:div>
    <w:div w:id="938297200">
      <w:bodyDiv w:val="1"/>
      <w:marLeft w:val="0"/>
      <w:marRight w:val="0"/>
      <w:marTop w:val="0"/>
      <w:marBottom w:val="0"/>
      <w:divBdr>
        <w:top w:val="none" w:sz="0" w:space="0" w:color="auto"/>
        <w:left w:val="none" w:sz="0" w:space="0" w:color="auto"/>
        <w:bottom w:val="none" w:sz="0" w:space="0" w:color="auto"/>
        <w:right w:val="none" w:sz="0" w:space="0" w:color="auto"/>
      </w:divBdr>
    </w:div>
    <w:div w:id="954483772">
      <w:bodyDiv w:val="1"/>
      <w:marLeft w:val="0"/>
      <w:marRight w:val="0"/>
      <w:marTop w:val="0"/>
      <w:marBottom w:val="0"/>
      <w:divBdr>
        <w:top w:val="none" w:sz="0" w:space="0" w:color="auto"/>
        <w:left w:val="none" w:sz="0" w:space="0" w:color="auto"/>
        <w:bottom w:val="none" w:sz="0" w:space="0" w:color="auto"/>
        <w:right w:val="none" w:sz="0" w:space="0" w:color="auto"/>
      </w:divBdr>
    </w:div>
    <w:div w:id="961109183">
      <w:bodyDiv w:val="1"/>
      <w:marLeft w:val="0"/>
      <w:marRight w:val="0"/>
      <w:marTop w:val="0"/>
      <w:marBottom w:val="0"/>
      <w:divBdr>
        <w:top w:val="none" w:sz="0" w:space="0" w:color="auto"/>
        <w:left w:val="none" w:sz="0" w:space="0" w:color="auto"/>
        <w:bottom w:val="none" w:sz="0" w:space="0" w:color="auto"/>
        <w:right w:val="none" w:sz="0" w:space="0" w:color="auto"/>
      </w:divBdr>
    </w:div>
    <w:div w:id="981734005">
      <w:bodyDiv w:val="1"/>
      <w:marLeft w:val="0"/>
      <w:marRight w:val="0"/>
      <w:marTop w:val="0"/>
      <w:marBottom w:val="0"/>
      <w:divBdr>
        <w:top w:val="none" w:sz="0" w:space="0" w:color="auto"/>
        <w:left w:val="none" w:sz="0" w:space="0" w:color="auto"/>
        <w:bottom w:val="none" w:sz="0" w:space="0" w:color="auto"/>
        <w:right w:val="none" w:sz="0" w:space="0" w:color="auto"/>
      </w:divBdr>
    </w:div>
    <w:div w:id="1013192370">
      <w:bodyDiv w:val="1"/>
      <w:marLeft w:val="0"/>
      <w:marRight w:val="0"/>
      <w:marTop w:val="0"/>
      <w:marBottom w:val="0"/>
      <w:divBdr>
        <w:top w:val="none" w:sz="0" w:space="0" w:color="auto"/>
        <w:left w:val="none" w:sz="0" w:space="0" w:color="auto"/>
        <w:bottom w:val="none" w:sz="0" w:space="0" w:color="auto"/>
        <w:right w:val="none" w:sz="0" w:space="0" w:color="auto"/>
      </w:divBdr>
    </w:div>
    <w:div w:id="1036806868">
      <w:bodyDiv w:val="1"/>
      <w:marLeft w:val="0"/>
      <w:marRight w:val="0"/>
      <w:marTop w:val="0"/>
      <w:marBottom w:val="0"/>
      <w:divBdr>
        <w:top w:val="none" w:sz="0" w:space="0" w:color="auto"/>
        <w:left w:val="none" w:sz="0" w:space="0" w:color="auto"/>
        <w:bottom w:val="none" w:sz="0" w:space="0" w:color="auto"/>
        <w:right w:val="none" w:sz="0" w:space="0" w:color="auto"/>
      </w:divBdr>
    </w:div>
    <w:div w:id="1048265415">
      <w:bodyDiv w:val="1"/>
      <w:marLeft w:val="0"/>
      <w:marRight w:val="0"/>
      <w:marTop w:val="0"/>
      <w:marBottom w:val="0"/>
      <w:divBdr>
        <w:top w:val="none" w:sz="0" w:space="0" w:color="auto"/>
        <w:left w:val="none" w:sz="0" w:space="0" w:color="auto"/>
        <w:bottom w:val="none" w:sz="0" w:space="0" w:color="auto"/>
        <w:right w:val="none" w:sz="0" w:space="0" w:color="auto"/>
      </w:divBdr>
    </w:div>
    <w:div w:id="1050373767">
      <w:bodyDiv w:val="1"/>
      <w:marLeft w:val="0"/>
      <w:marRight w:val="0"/>
      <w:marTop w:val="0"/>
      <w:marBottom w:val="0"/>
      <w:divBdr>
        <w:top w:val="none" w:sz="0" w:space="0" w:color="auto"/>
        <w:left w:val="none" w:sz="0" w:space="0" w:color="auto"/>
        <w:bottom w:val="none" w:sz="0" w:space="0" w:color="auto"/>
        <w:right w:val="none" w:sz="0" w:space="0" w:color="auto"/>
      </w:divBdr>
    </w:div>
    <w:div w:id="1053623591">
      <w:bodyDiv w:val="1"/>
      <w:marLeft w:val="0"/>
      <w:marRight w:val="0"/>
      <w:marTop w:val="0"/>
      <w:marBottom w:val="0"/>
      <w:divBdr>
        <w:top w:val="none" w:sz="0" w:space="0" w:color="auto"/>
        <w:left w:val="none" w:sz="0" w:space="0" w:color="auto"/>
        <w:bottom w:val="none" w:sz="0" w:space="0" w:color="auto"/>
        <w:right w:val="none" w:sz="0" w:space="0" w:color="auto"/>
      </w:divBdr>
    </w:div>
    <w:div w:id="1059749168">
      <w:bodyDiv w:val="1"/>
      <w:marLeft w:val="0"/>
      <w:marRight w:val="0"/>
      <w:marTop w:val="0"/>
      <w:marBottom w:val="0"/>
      <w:divBdr>
        <w:top w:val="none" w:sz="0" w:space="0" w:color="auto"/>
        <w:left w:val="none" w:sz="0" w:space="0" w:color="auto"/>
        <w:bottom w:val="none" w:sz="0" w:space="0" w:color="auto"/>
        <w:right w:val="none" w:sz="0" w:space="0" w:color="auto"/>
      </w:divBdr>
    </w:div>
    <w:div w:id="1071999839">
      <w:bodyDiv w:val="1"/>
      <w:marLeft w:val="0"/>
      <w:marRight w:val="0"/>
      <w:marTop w:val="0"/>
      <w:marBottom w:val="0"/>
      <w:divBdr>
        <w:top w:val="none" w:sz="0" w:space="0" w:color="auto"/>
        <w:left w:val="none" w:sz="0" w:space="0" w:color="auto"/>
        <w:bottom w:val="none" w:sz="0" w:space="0" w:color="auto"/>
        <w:right w:val="none" w:sz="0" w:space="0" w:color="auto"/>
      </w:divBdr>
    </w:div>
    <w:div w:id="1084841521">
      <w:bodyDiv w:val="1"/>
      <w:marLeft w:val="0"/>
      <w:marRight w:val="0"/>
      <w:marTop w:val="0"/>
      <w:marBottom w:val="0"/>
      <w:divBdr>
        <w:top w:val="none" w:sz="0" w:space="0" w:color="auto"/>
        <w:left w:val="none" w:sz="0" w:space="0" w:color="auto"/>
        <w:bottom w:val="none" w:sz="0" w:space="0" w:color="auto"/>
        <w:right w:val="none" w:sz="0" w:space="0" w:color="auto"/>
      </w:divBdr>
    </w:div>
    <w:div w:id="1087846070">
      <w:bodyDiv w:val="1"/>
      <w:marLeft w:val="0"/>
      <w:marRight w:val="0"/>
      <w:marTop w:val="0"/>
      <w:marBottom w:val="0"/>
      <w:divBdr>
        <w:top w:val="none" w:sz="0" w:space="0" w:color="auto"/>
        <w:left w:val="none" w:sz="0" w:space="0" w:color="auto"/>
        <w:bottom w:val="none" w:sz="0" w:space="0" w:color="auto"/>
        <w:right w:val="none" w:sz="0" w:space="0" w:color="auto"/>
      </w:divBdr>
    </w:div>
    <w:div w:id="1094857122">
      <w:bodyDiv w:val="1"/>
      <w:marLeft w:val="0"/>
      <w:marRight w:val="0"/>
      <w:marTop w:val="0"/>
      <w:marBottom w:val="0"/>
      <w:divBdr>
        <w:top w:val="none" w:sz="0" w:space="0" w:color="auto"/>
        <w:left w:val="none" w:sz="0" w:space="0" w:color="auto"/>
        <w:bottom w:val="none" w:sz="0" w:space="0" w:color="auto"/>
        <w:right w:val="none" w:sz="0" w:space="0" w:color="auto"/>
      </w:divBdr>
    </w:div>
    <w:div w:id="1109159389">
      <w:bodyDiv w:val="1"/>
      <w:marLeft w:val="0"/>
      <w:marRight w:val="0"/>
      <w:marTop w:val="0"/>
      <w:marBottom w:val="0"/>
      <w:divBdr>
        <w:top w:val="none" w:sz="0" w:space="0" w:color="auto"/>
        <w:left w:val="none" w:sz="0" w:space="0" w:color="auto"/>
        <w:bottom w:val="none" w:sz="0" w:space="0" w:color="auto"/>
        <w:right w:val="none" w:sz="0" w:space="0" w:color="auto"/>
      </w:divBdr>
    </w:div>
    <w:div w:id="1128664049">
      <w:bodyDiv w:val="1"/>
      <w:marLeft w:val="0"/>
      <w:marRight w:val="0"/>
      <w:marTop w:val="0"/>
      <w:marBottom w:val="0"/>
      <w:divBdr>
        <w:top w:val="none" w:sz="0" w:space="0" w:color="auto"/>
        <w:left w:val="none" w:sz="0" w:space="0" w:color="auto"/>
        <w:bottom w:val="none" w:sz="0" w:space="0" w:color="auto"/>
        <w:right w:val="none" w:sz="0" w:space="0" w:color="auto"/>
      </w:divBdr>
    </w:div>
    <w:div w:id="1131552610">
      <w:bodyDiv w:val="1"/>
      <w:marLeft w:val="0"/>
      <w:marRight w:val="0"/>
      <w:marTop w:val="0"/>
      <w:marBottom w:val="0"/>
      <w:divBdr>
        <w:top w:val="none" w:sz="0" w:space="0" w:color="auto"/>
        <w:left w:val="none" w:sz="0" w:space="0" w:color="auto"/>
        <w:bottom w:val="none" w:sz="0" w:space="0" w:color="auto"/>
        <w:right w:val="none" w:sz="0" w:space="0" w:color="auto"/>
      </w:divBdr>
    </w:div>
    <w:div w:id="1138836647">
      <w:bodyDiv w:val="1"/>
      <w:marLeft w:val="0"/>
      <w:marRight w:val="0"/>
      <w:marTop w:val="0"/>
      <w:marBottom w:val="0"/>
      <w:divBdr>
        <w:top w:val="none" w:sz="0" w:space="0" w:color="auto"/>
        <w:left w:val="none" w:sz="0" w:space="0" w:color="auto"/>
        <w:bottom w:val="none" w:sz="0" w:space="0" w:color="auto"/>
        <w:right w:val="none" w:sz="0" w:space="0" w:color="auto"/>
      </w:divBdr>
    </w:div>
    <w:div w:id="1142388772">
      <w:bodyDiv w:val="1"/>
      <w:marLeft w:val="0"/>
      <w:marRight w:val="0"/>
      <w:marTop w:val="0"/>
      <w:marBottom w:val="0"/>
      <w:divBdr>
        <w:top w:val="none" w:sz="0" w:space="0" w:color="auto"/>
        <w:left w:val="none" w:sz="0" w:space="0" w:color="auto"/>
        <w:bottom w:val="none" w:sz="0" w:space="0" w:color="auto"/>
        <w:right w:val="none" w:sz="0" w:space="0" w:color="auto"/>
      </w:divBdr>
    </w:div>
    <w:div w:id="1163426597">
      <w:bodyDiv w:val="1"/>
      <w:marLeft w:val="0"/>
      <w:marRight w:val="0"/>
      <w:marTop w:val="0"/>
      <w:marBottom w:val="0"/>
      <w:divBdr>
        <w:top w:val="none" w:sz="0" w:space="0" w:color="auto"/>
        <w:left w:val="none" w:sz="0" w:space="0" w:color="auto"/>
        <w:bottom w:val="none" w:sz="0" w:space="0" w:color="auto"/>
        <w:right w:val="none" w:sz="0" w:space="0" w:color="auto"/>
      </w:divBdr>
    </w:div>
    <w:div w:id="1180242022">
      <w:bodyDiv w:val="1"/>
      <w:marLeft w:val="0"/>
      <w:marRight w:val="0"/>
      <w:marTop w:val="0"/>
      <w:marBottom w:val="0"/>
      <w:divBdr>
        <w:top w:val="none" w:sz="0" w:space="0" w:color="auto"/>
        <w:left w:val="none" w:sz="0" w:space="0" w:color="auto"/>
        <w:bottom w:val="none" w:sz="0" w:space="0" w:color="auto"/>
        <w:right w:val="none" w:sz="0" w:space="0" w:color="auto"/>
      </w:divBdr>
    </w:div>
    <w:div w:id="1183127139">
      <w:bodyDiv w:val="1"/>
      <w:marLeft w:val="0"/>
      <w:marRight w:val="0"/>
      <w:marTop w:val="0"/>
      <w:marBottom w:val="0"/>
      <w:divBdr>
        <w:top w:val="none" w:sz="0" w:space="0" w:color="auto"/>
        <w:left w:val="none" w:sz="0" w:space="0" w:color="auto"/>
        <w:bottom w:val="none" w:sz="0" w:space="0" w:color="auto"/>
        <w:right w:val="none" w:sz="0" w:space="0" w:color="auto"/>
      </w:divBdr>
    </w:div>
    <w:div w:id="1198540888">
      <w:bodyDiv w:val="1"/>
      <w:marLeft w:val="0"/>
      <w:marRight w:val="0"/>
      <w:marTop w:val="0"/>
      <w:marBottom w:val="0"/>
      <w:divBdr>
        <w:top w:val="none" w:sz="0" w:space="0" w:color="auto"/>
        <w:left w:val="none" w:sz="0" w:space="0" w:color="auto"/>
        <w:bottom w:val="none" w:sz="0" w:space="0" w:color="auto"/>
        <w:right w:val="none" w:sz="0" w:space="0" w:color="auto"/>
      </w:divBdr>
    </w:div>
    <w:div w:id="1206798419">
      <w:bodyDiv w:val="1"/>
      <w:marLeft w:val="0"/>
      <w:marRight w:val="0"/>
      <w:marTop w:val="0"/>
      <w:marBottom w:val="0"/>
      <w:divBdr>
        <w:top w:val="none" w:sz="0" w:space="0" w:color="auto"/>
        <w:left w:val="none" w:sz="0" w:space="0" w:color="auto"/>
        <w:bottom w:val="none" w:sz="0" w:space="0" w:color="auto"/>
        <w:right w:val="none" w:sz="0" w:space="0" w:color="auto"/>
      </w:divBdr>
    </w:div>
    <w:div w:id="1211573627">
      <w:bodyDiv w:val="1"/>
      <w:marLeft w:val="0"/>
      <w:marRight w:val="0"/>
      <w:marTop w:val="0"/>
      <w:marBottom w:val="0"/>
      <w:divBdr>
        <w:top w:val="none" w:sz="0" w:space="0" w:color="auto"/>
        <w:left w:val="none" w:sz="0" w:space="0" w:color="auto"/>
        <w:bottom w:val="none" w:sz="0" w:space="0" w:color="auto"/>
        <w:right w:val="none" w:sz="0" w:space="0" w:color="auto"/>
      </w:divBdr>
    </w:div>
    <w:div w:id="1224877703">
      <w:bodyDiv w:val="1"/>
      <w:marLeft w:val="0"/>
      <w:marRight w:val="0"/>
      <w:marTop w:val="0"/>
      <w:marBottom w:val="0"/>
      <w:divBdr>
        <w:top w:val="none" w:sz="0" w:space="0" w:color="auto"/>
        <w:left w:val="none" w:sz="0" w:space="0" w:color="auto"/>
        <w:bottom w:val="none" w:sz="0" w:space="0" w:color="auto"/>
        <w:right w:val="none" w:sz="0" w:space="0" w:color="auto"/>
      </w:divBdr>
    </w:div>
    <w:div w:id="1228881211">
      <w:bodyDiv w:val="1"/>
      <w:marLeft w:val="0"/>
      <w:marRight w:val="0"/>
      <w:marTop w:val="0"/>
      <w:marBottom w:val="0"/>
      <w:divBdr>
        <w:top w:val="none" w:sz="0" w:space="0" w:color="auto"/>
        <w:left w:val="none" w:sz="0" w:space="0" w:color="auto"/>
        <w:bottom w:val="none" w:sz="0" w:space="0" w:color="auto"/>
        <w:right w:val="none" w:sz="0" w:space="0" w:color="auto"/>
      </w:divBdr>
    </w:div>
    <w:div w:id="1229264262">
      <w:bodyDiv w:val="1"/>
      <w:marLeft w:val="0"/>
      <w:marRight w:val="0"/>
      <w:marTop w:val="0"/>
      <w:marBottom w:val="0"/>
      <w:divBdr>
        <w:top w:val="none" w:sz="0" w:space="0" w:color="auto"/>
        <w:left w:val="none" w:sz="0" w:space="0" w:color="auto"/>
        <w:bottom w:val="none" w:sz="0" w:space="0" w:color="auto"/>
        <w:right w:val="none" w:sz="0" w:space="0" w:color="auto"/>
      </w:divBdr>
    </w:div>
    <w:div w:id="1258292861">
      <w:bodyDiv w:val="1"/>
      <w:marLeft w:val="0"/>
      <w:marRight w:val="0"/>
      <w:marTop w:val="0"/>
      <w:marBottom w:val="0"/>
      <w:divBdr>
        <w:top w:val="none" w:sz="0" w:space="0" w:color="auto"/>
        <w:left w:val="none" w:sz="0" w:space="0" w:color="auto"/>
        <w:bottom w:val="none" w:sz="0" w:space="0" w:color="auto"/>
        <w:right w:val="none" w:sz="0" w:space="0" w:color="auto"/>
      </w:divBdr>
    </w:div>
    <w:div w:id="1264339314">
      <w:bodyDiv w:val="1"/>
      <w:marLeft w:val="0"/>
      <w:marRight w:val="0"/>
      <w:marTop w:val="0"/>
      <w:marBottom w:val="0"/>
      <w:divBdr>
        <w:top w:val="none" w:sz="0" w:space="0" w:color="auto"/>
        <w:left w:val="none" w:sz="0" w:space="0" w:color="auto"/>
        <w:bottom w:val="none" w:sz="0" w:space="0" w:color="auto"/>
        <w:right w:val="none" w:sz="0" w:space="0" w:color="auto"/>
      </w:divBdr>
    </w:div>
    <w:div w:id="1275868333">
      <w:bodyDiv w:val="1"/>
      <w:marLeft w:val="0"/>
      <w:marRight w:val="0"/>
      <w:marTop w:val="0"/>
      <w:marBottom w:val="0"/>
      <w:divBdr>
        <w:top w:val="none" w:sz="0" w:space="0" w:color="auto"/>
        <w:left w:val="none" w:sz="0" w:space="0" w:color="auto"/>
        <w:bottom w:val="none" w:sz="0" w:space="0" w:color="auto"/>
        <w:right w:val="none" w:sz="0" w:space="0" w:color="auto"/>
      </w:divBdr>
    </w:div>
    <w:div w:id="1279215276">
      <w:bodyDiv w:val="1"/>
      <w:marLeft w:val="0"/>
      <w:marRight w:val="0"/>
      <w:marTop w:val="0"/>
      <w:marBottom w:val="0"/>
      <w:divBdr>
        <w:top w:val="none" w:sz="0" w:space="0" w:color="auto"/>
        <w:left w:val="none" w:sz="0" w:space="0" w:color="auto"/>
        <w:bottom w:val="none" w:sz="0" w:space="0" w:color="auto"/>
        <w:right w:val="none" w:sz="0" w:space="0" w:color="auto"/>
      </w:divBdr>
    </w:div>
    <w:div w:id="1305771388">
      <w:bodyDiv w:val="1"/>
      <w:marLeft w:val="0"/>
      <w:marRight w:val="0"/>
      <w:marTop w:val="0"/>
      <w:marBottom w:val="0"/>
      <w:divBdr>
        <w:top w:val="none" w:sz="0" w:space="0" w:color="auto"/>
        <w:left w:val="none" w:sz="0" w:space="0" w:color="auto"/>
        <w:bottom w:val="none" w:sz="0" w:space="0" w:color="auto"/>
        <w:right w:val="none" w:sz="0" w:space="0" w:color="auto"/>
      </w:divBdr>
    </w:div>
    <w:div w:id="1316836468">
      <w:bodyDiv w:val="1"/>
      <w:marLeft w:val="0"/>
      <w:marRight w:val="0"/>
      <w:marTop w:val="0"/>
      <w:marBottom w:val="0"/>
      <w:divBdr>
        <w:top w:val="none" w:sz="0" w:space="0" w:color="auto"/>
        <w:left w:val="none" w:sz="0" w:space="0" w:color="auto"/>
        <w:bottom w:val="none" w:sz="0" w:space="0" w:color="auto"/>
        <w:right w:val="none" w:sz="0" w:space="0" w:color="auto"/>
      </w:divBdr>
    </w:div>
    <w:div w:id="1325010992">
      <w:bodyDiv w:val="1"/>
      <w:marLeft w:val="0"/>
      <w:marRight w:val="0"/>
      <w:marTop w:val="0"/>
      <w:marBottom w:val="0"/>
      <w:divBdr>
        <w:top w:val="none" w:sz="0" w:space="0" w:color="auto"/>
        <w:left w:val="none" w:sz="0" w:space="0" w:color="auto"/>
        <w:bottom w:val="none" w:sz="0" w:space="0" w:color="auto"/>
        <w:right w:val="none" w:sz="0" w:space="0" w:color="auto"/>
      </w:divBdr>
    </w:div>
    <w:div w:id="1325432176">
      <w:bodyDiv w:val="1"/>
      <w:marLeft w:val="0"/>
      <w:marRight w:val="0"/>
      <w:marTop w:val="0"/>
      <w:marBottom w:val="0"/>
      <w:divBdr>
        <w:top w:val="none" w:sz="0" w:space="0" w:color="auto"/>
        <w:left w:val="none" w:sz="0" w:space="0" w:color="auto"/>
        <w:bottom w:val="none" w:sz="0" w:space="0" w:color="auto"/>
        <w:right w:val="none" w:sz="0" w:space="0" w:color="auto"/>
      </w:divBdr>
    </w:div>
    <w:div w:id="1325670370">
      <w:bodyDiv w:val="1"/>
      <w:marLeft w:val="0"/>
      <w:marRight w:val="0"/>
      <w:marTop w:val="0"/>
      <w:marBottom w:val="0"/>
      <w:divBdr>
        <w:top w:val="none" w:sz="0" w:space="0" w:color="auto"/>
        <w:left w:val="none" w:sz="0" w:space="0" w:color="auto"/>
        <w:bottom w:val="none" w:sz="0" w:space="0" w:color="auto"/>
        <w:right w:val="none" w:sz="0" w:space="0" w:color="auto"/>
      </w:divBdr>
    </w:div>
    <w:div w:id="1326281444">
      <w:bodyDiv w:val="1"/>
      <w:marLeft w:val="0"/>
      <w:marRight w:val="0"/>
      <w:marTop w:val="0"/>
      <w:marBottom w:val="0"/>
      <w:divBdr>
        <w:top w:val="none" w:sz="0" w:space="0" w:color="auto"/>
        <w:left w:val="none" w:sz="0" w:space="0" w:color="auto"/>
        <w:bottom w:val="none" w:sz="0" w:space="0" w:color="auto"/>
        <w:right w:val="none" w:sz="0" w:space="0" w:color="auto"/>
      </w:divBdr>
    </w:div>
    <w:div w:id="1334529504">
      <w:bodyDiv w:val="1"/>
      <w:marLeft w:val="0"/>
      <w:marRight w:val="0"/>
      <w:marTop w:val="0"/>
      <w:marBottom w:val="0"/>
      <w:divBdr>
        <w:top w:val="none" w:sz="0" w:space="0" w:color="auto"/>
        <w:left w:val="none" w:sz="0" w:space="0" w:color="auto"/>
        <w:bottom w:val="none" w:sz="0" w:space="0" w:color="auto"/>
        <w:right w:val="none" w:sz="0" w:space="0" w:color="auto"/>
      </w:divBdr>
    </w:div>
    <w:div w:id="1342659426">
      <w:bodyDiv w:val="1"/>
      <w:marLeft w:val="0"/>
      <w:marRight w:val="0"/>
      <w:marTop w:val="0"/>
      <w:marBottom w:val="0"/>
      <w:divBdr>
        <w:top w:val="none" w:sz="0" w:space="0" w:color="auto"/>
        <w:left w:val="none" w:sz="0" w:space="0" w:color="auto"/>
        <w:bottom w:val="none" w:sz="0" w:space="0" w:color="auto"/>
        <w:right w:val="none" w:sz="0" w:space="0" w:color="auto"/>
      </w:divBdr>
    </w:div>
    <w:div w:id="1355035883">
      <w:bodyDiv w:val="1"/>
      <w:marLeft w:val="0"/>
      <w:marRight w:val="0"/>
      <w:marTop w:val="0"/>
      <w:marBottom w:val="0"/>
      <w:divBdr>
        <w:top w:val="none" w:sz="0" w:space="0" w:color="auto"/>
        <w:left w:val="none" w:sz="0" w:space="0" w:color="auto"/>
        <w:bottom w:val="none" w:sz="0" w:space="0" w:color="auto"/>
        <w:right w:val="none" w:sz="0" w:space="0" w:color="auto"/>
      </w:divBdr>
    </w:div>
    <w:div w:id="1359117217">
      <w:bodyDiv w:val="1"/>
      <w:marLeft w:val="0"/>
      <w:marRight w:val="0"/>
      <w:marTop w:val="0"/>
      <w:marBottom w:val="0"/>
      <w:divBdr>
        <w:top w:val="none" w:sz="0" w:space="0" w:color="auto"/>
        <w:left w:val="none" w:sz="0" w:space="0" w:color="auto"/>
        <w:bottom w:val="none" w:sz="0" w:space="0" w:color="auto"/>
        <w:right w:val="none" w:sz="0" w:space="0" w:color="auto"/>
      </w:divBdr>
    </w:div>
    <w:div w:id="1361131446">
      <w:bodyDiv w:val="1"/>
      <w:marLeft w:val="0"/>
      <w:marRight w:val="0"/>
      <w:marTop w:val="0"/>
      <w:marBottom w:val="0"/>
      <w:divBdr>
        <w:top w:val="none" w:sz="0" w:space="0" w:color="auto"/>
        <w:left w:val="none" w:sz="0" w:space="0" w:color="auto"/>
        <w:bottom w:val="none" w:sz="0" w:space="0" w:color="auto"/>
        <w:right w:val="none" w:sz="0" w:space="0" w:color="auto"/>
      </w:divBdr>
    </w:div>
    <w:div w:id="1364280419">
      <w:bodyDiv w:val="1"/>
      <w:marLeft w:val="0"/>
      <w:marRight w:val="0"/>
      <w:marTop w:val="0"/>
      <w:marBottom w:val="0"/>
      <w:divBdr>
        <w:top w:val="none" w:sz="0" w:space="0" w:color="auto"/>
        <w:left w:val="none" w:sz="0" w:space="0" w:color="auto"/>
        <w:bottom w:val="none" w:sz="0" w:space="0" w:color="auto"/>
        <w:right w:val="none" w:sz="0" w:space="0" w:color="auto"/>
      </w:divBdr>
    </w:div>
    <w:div w:id="1375273655">
      <w:bodyDiv w:val="1"/>
      <w:marLeft w:val="0"/>
      <w:marRight w:val="0"/>
      <w:marTop w:val="0"/>
      <w:marBottom w:val="0"/>
      <w:divBdr>
        <w:top w:val="none" w:sz="0" w:space="0" w:color="auto"/>
        <w:left w:val="none" w:sz="0" w:space="0" w:color="auto"/>
        <w:bottom w:val="none" w:sz="0" w:space="0" w:color="auto"/>
        <w:right w:val="none" w:sz="0" w:space="0" w:color="auto"/>
      </w:divBdr>
    </w:div>
    <w:div w:id="1384402344">
      <w:bodyDiv w:val="1"/>
      <w:marLeft w:val="0"/>
      <w:marRight w:val="0"/>
      <w:marTop w:val="0"/>
      <w:marBottom w:val="0"/>
      <w:divBdr>
        <w:top w:val="none" w:sz="0" w:space="0" w:color="auto"/>
        <w:left w:val="none" w:sz="0" w:space="0" w:color="auto"/>
        <w:bottom w:val="none" w:sz="0" w:space="0" w:color="auto"/>
        <w:right w:val="none" w:sz="0" w:space="0" w:color="auto"/>
      </w:divBdr>
    </w:div>
    <w:div w:id="1388841983">
      <w:bodyDiv w:val="1"/>
      <w:marLeft w:val="0"/>
      <w:marRight w:val="0"/>
      <w:marTop w:val="0"/>
      <w:marBottom w:val="0"/>
      <w:divBdr>
        <w:top w:val="none" w:sz="0" w:space="0" w:color="auto"/>
        <w:left w:val="none" w:sz="0" w:space="0" w:color="auto"/>
        <w:bottom w:val="none" w:sz="0" w:space="0" w:color="auto"/>
        <w:right w:val="none" w:sz="0" w:space="0" w:color="auto"/>
      </w:divBdr>
    </w:div>
    <w:div w:id="1389180574">
      <w:bodyDiv w:val="1"/>
      <w:marLeft w:val="0"/>
      <w:marRight w:val="0"/>
      <w:marTop w:val="0"/>
      <w:marBottom w:val="0"/>
      <w:divBdr>
        <w:top w:val="none" w:sz="0" w:space="0" w:color="auto"/>
        <w:left w:val="none" w:sz="0" w:space="0" w:color="auto"/>
        <w:bottom w:val="none" w:sz="0" w:space="0" w:color="auto"/>
        <w:right w:val="none" w:sz="0" w:space="0" w:color="auto"/>
      </w:divBdr>
    </w:div>
    <w:div w:id="1414013868">
      <w:bodyDiv w:val="1"/>
      <w:marLeft w:val="0"/>
      <w:marRight w:val="0"/>
      <w:marTop w:val="0"/>
      <w:marBottom w:val="0"/>
      <w:divBdr>
        <w:top w:val="none" w:sz="0" w:space="0" w:color="auto"/>
        <w:left w:val="none" w:sz="0" w:space="0" w:color="auto"/>
        <w:bottom w:val="none" w:sz="0" w:space="0" w:color="auto"/>
        <w:right w:val="none" w:sz="0" w:space="0" w:color="auto"/>
      </w:divBdr>
    </w:div>
    <w:div w:id="1420640231">
      <w:bodyDiv w:val="1"/>
      <w:marLeft w:val="0"/>
      <w:marRight w:val="0"/>
      <w:marTop w:val="0"/>
      <w:marBottom w:val="0"/>
      <w:divBdr>
        <w:top w:val="none" w:sz="0" w:space="0" w:color="auto"/>
        <w:left w:val="none" w:sz="0" w:space="0" w:color="auto"/>
        <w:bottom w:val="none" w:sz="0" w:space="0" w:color="auto"/>
        <w:right w:val="none" w:sz="0" w:space="0" w:color="auto"/>
      </w:divBdr>
    </w:div>
    <w:div w:id="1428886069">
      <w:bodyDiv w:val="1"/>
      <w:marLeft w:val="0"/>
      <w:marRight w:val="0"/>
      <w:marTop w:val="0"/>
      <w:marBottom w:val="0"/>
      <w:divBdr>
        <w:top w:val="none" w:sz="0" w:space="0" w:color="auto"/>
        <w:left w:val="none" w:sz="0" w:space="0" w:color="auto"/>
        <w:bottom w:val="none" w:sz="0" w:space="0" w:color="auto"/>
        <w:right w:val="none" w:sz="0" w:space="0" w:color="auto"/>
      </w:divBdr>
    </w:div>
    <w:div w:id="1429422765">
      <w:bodyDiv w:val="1"/>
      <w:marLeft w:val="0"/>
      <w:marRight w:val="0"/>
      <w:marTop w:val="0"/>
      <w:marBottom w:val="0"/>
      <w:divBdr>
        <w:top w:val="none" w:sz="0" w:space="0" w:color="auto"/>
        <w:left w:val="none" w:sz="0" w:space="0" w:color="auto"/>
        <w:bottom w:val="none" w:sz="0" w:space="0" w:color="auto"/>
        <w:right w:val="none" w:sz="0" w:space="0" w:color="auto"/>
      </w:divBdr>
    </w:div>
    <w:div w:id="1429620460">
      <w:bodyDiv w:val="1"/>
      <w:marLeft w:val="0"/>
      <w:marRight w:val="0"/>
      <w:marTop w:val="0"/>
      <w:marBottom w:val="0"/>
      <w:divBdr>
        <w:top w:val="none" w:sz="0" w:space="0" w:color="auto"/>
        <w:left w:val="none" w:sz="0" w:space="0" w:color="auto"/>
        <w:bottom w:val="none" w:sz="0" w:space="0" w:color="auto"/>
        <w:right w:val="none" w:sz="0" w:space="0" w:color="auto"/>
      </w:divBdr>
    </w:div>
    <w:div w:id="1430005057">
      <w:bodyDiv w:val="1"/>
      <w:marLeft w:val="0"/>
      <w:marRight w:val="0"/>
      <w:marTop w:val="0"/>
      <w:marBottom w:val="0"/>
      <w:divBdr>
        <w:top w:val="none" w:sz="0" w:space="0" w:color="auto"/>
        <w:left w:val="none" w:sz="0" w:space="0" w:color="auto"/>
        <w:bottom w:val="none" w:sz="0" w:space="0" w:color="auto"/>
        <w:right w:val="none" w:sz="0" w:space="0" w:color="auto"/>
      </w:divBdr>
    </w:div>
    <w:div w:id="1432697652">
      <w:bodyDiv w:val="1"/>
      <w:marLeft w:val="0"/>
      <w:marRight w:val="0"/>
      <w:marTop w:val="0"/>
      <w:marBottom w:val="0"/>
      <w:divBdr>
        <w:top w:val="none" w:sz="0" w:space="0" w:color="auto"/>
        <w:left w:val="none" w:sz="0" w:space="0" w:color="auto"/>
        <w:bottom w:val="none" w:sz="0" w:space="0" w:color="auto"/>
        <w:right w:val="none" w:sz="0" w:space="0" w:color="auto"/>
      </w:divBdr>
    </w:div>
    <w:div w:id="1454209655">
      <w:bodyDiv w:val="1"/>
      <w:marLeft w:val="0"/>
      <w:marRight w:val="0"/>
      <w:marTop w:val="0"/>
      <w:marBottom w:val="0"/>
      <w:divBdr>
        <w:top w:val="none" w:sz="0" w:space="0" w:color="auto"/>
        <w:left w:val="none" w:sz="0" w:space="0" w:color="auto"/>
        <w:bottom w:val="none" w:sz="0" w:space="0" w:color="auto"/>
        <w:right w:val="none" w:sz="0" w:space="0" w:color="auto"/>
      </w:divBdr>
    </w:div>
    <w:div w:id="1461264587">
      <w:bodyDiv w:val="1"/>
      <w:marLeft w:val="0"/>
      <w:marRight w:val="0"/>
      <w:marTop w:val="0"/>
      <w:marBottom w:val="0"/>
      <w:divBdr>
        <w:top w:val="none" w:sz="0" w:space="0" w:color="auto"/>
        <w:left w:val="none" w:sz="0" w:space="0" w:color="auto"/>
        <w:bottom w:val="none" w:sz="0" w:space="0" w:color="auto"/>
        <w:right w:val="none" w:sz="0" w:space="0" w:color="auto"/>
      </w:divBdr>
    </w:div>
    <w:div w:id="1464079656">
      <w:bodyDiv w:val="1"/>
      <w:marLeft w:val="0"/>
      <w:marRight w:val="0"/>
      <w:marTop w:val="0"/>
      <w:marBottom w:val="0"/>
      <w:divBdr>
        <w:top w:val="none" w:sz="0" w:space="0" w:color="auto"/>
        <w:left w:val="none" w:sz="0" w:space="0" w:color="auto"/>
        <w:bottom w:val="none" w:sz="0" w:space="0" w:color="auto"/>
        <w:right w:val="none" w:sz="0" w:space="0" w:color="auto"/>
      </w:divBdr>
    </w:div>
    <w:div w:id="1478961248">
      <w:bodyDiv w:val="1"/>
      <w:marLeft w:val="0"/>
      <w:marRight w:val="0"/>
      <w:marTop w:val="0"/>
      <w:marBottom w:val="0"/>
      <w:divBdr>
        <w:top w:val="none" w:sz="0" w:space="0" w:color="auto"/>
        <w:left w:val="none" w:sz="0" w:space="0" w:color="auto"/>
        <w:bottom w:val="none" w:sz="0" w:space="0" w:color="auto"/>
        <w:right w:val="none" w:sz="0" w:space="0" w:color="auto"/>
      </w:divBdr>
    </w:div>
    <w:div w:id="1491364732">
      <w:bodyDiv w:val="1"/>
      <w:marLeft w:val="0"/>
      <w:marRight w:val="0"/>
      <w:marTop w:val="0"/>
      <w:marBottom w:val="0"/>
      <w:divBdr>
        <w:top w:val="none" w:sz="0" w:space="0" w:color="auto"/>
        <w:left w:val="none" w:sz="0" w:space="0" w:color="auto"/>
        <w:bottom w:val="none" w:sz="0" w:space="0" w:color="auto"/>
        <w:right w:val="none" w:sz="0" w:space="0" w:color="auto"/>
      </w:divBdr>
    </w:div>
    <w:div w:id="1500922527">
      <w:bodyDiv w:val="1"/>
      <w:marLeft w:val="0"/>
      <w:marRight w:val="0"/>
      <w:marTop w:val="0"/>
      <w:marBottom w:val="0"/>
      <w:divBdr>
        <w:top w:val="none" w:sz="0" w:space="0" w:color="auto"/>
        <w:left w:val="none" w:sz="0" w:space="0" w:color="auto"/>
        <w:bottom w:val="none" w:sz="0" w:space="0" w:color="auto"/>
        <w:right w:val="none" w:sz="0" w:space="0" w:color="auto"/>
      </w:divBdr>
    </w:div>
    <w:div w:id="1513570958">
      <w:bodyDiv w:val="1"/>
      <w:marLeft w:val="0"/>
      <w:marRight w:val="0"/>
      <w:marTop w:val="0"/>
      <w:marBottom w:val="0"/>
      <w:divBdr>
        <w:top w:val="none" w:sz="0" w:space="0" w:color="auto"/>
        <w:left w:val="none" w:sz="0" w:space="0" w:color="auto"/>
        <w:bottom w:val="none" w:sz="0" w:space="0" w:color="auto"/>
        <w:right w:val="none" w:sz="0" w:space="0" w:color="auto"/>
      </w:divBdr>
    </w:div>
    <w:div w:id="1527021443">
      <w:bodyDiv w:val="1"/>
      <w:marLeft w:val="0"/>
      <w:marRight w:val="0"/>
      <w:marTop w:val="0"/>
      <w:marBottom w:val="0"/>
      <w:divBdr>
        <w:top w:val="none" w:sz="0" w:space="0" w:color="auto"/>
        <w:left w:val="none" w:sz="0" w:space="0" w:color="auto"/>
        <w:bottom w:val="none" w:sz="0" w:space="0" w:color="auto"/>
        <w:right w:val="none" w:sz="0" w:space="0" w:color="auto"/>
      </w:divBdr>
    </w:div>
    <w:div w:id="1538657852">
      <w:bodyDiv w:val="1"/>
      <w:marLeft w:val="0"/>
      <w:marRight w:val="0"/>
      <w:marTop w:val="0"/>
      <w:marBottom w:val="0"/>
      <w:divBdr>
        <w:top w:val="none" w:sz="0" w:space="0" w:color="auto"/>
        <w:left w:val="none" w:sz="0" w:space="0" w:color="auto"/>
        <w:bottom w:val="none" w:sz="0" w:space="0" w:color="auto"/>
        <w:right w:val="none" w:sz="0" w:space="0" w:color="auto"/>
      </w:divBdr>
    </w:div>
    <w:div w:id="1553538140">
      <w:bodyDiv w:val="1"/>
      <w:marLeft w:val="0"/>
      <w:marRight w:val="0"/>
      <w:marTop w:val="0"/>
      <w:marBottom w:val="0"/>
      <w:divBdr>
        <w:top w:val="none" w:sz="0" w:space="0" w:color="auto"/>
        <w:left w:val="none" w:sz="0" w:space="0" w:color="auto"/>
        <w:bottom w:val="none" w:sz="0" w:space="0" w:color="auto"/>
        <w:right w:val="none" w:sz="0" w:space="0" w:color="auto"/>
      </w:divBdr>
    </w:div>
    <w:div w:id="1559168343">
      <w:bodyDiv w:val="1"/>
      <w:marLeft w:val="0"/>
      <w:marRight w:val="0"/>
      <w:marTop w:val="0"/>
      <w:marBottom w:val="0"/>
      <w:divBdr>
        <w:top w:val="none" w:sz="0" w:space="0" w:color="auto"/>
        <w:left w:val="none" w:sz="0" w:space="0" w:color="auto"/>
        <w:bottom w:val="none" w:sz="0" w:space="0" w:color="auto"/>
        <w:right w:val="none" w:sz="0" w:space="0" w:color="auto"/>
      </w:divBdr>
    </w:div>
    <w:div w:id="1561477300">
      <w:bodyDiv w:val="1"/>
      <w:marLeft w:val="0"/>
      <w:marRight w:val="0"/>
      <w:marTop w:val="0"/>
      <w:marBottom w:val="0"/>
      <w:divBdr>
        <w:top w:val="none" w:sz="0" w:space="0" w:color="auto"/>
        <w:left w:val="none" w:sz="0" w:space="0" w:color="auto"/>
        <w:bottom w:val="none" w:sz="0" w:space="0" w:color="auto"/>
        <w:right w:val="none" w:sz="0" w:space="0" w:color="auto"/>
      </w:divBdr>
    </w:div>
    <w:div w:id="1573083743">
      <w:bodyDiv w:val="1"/>
      <w:marLeft w:val="0"/>
      <w:marRight w:val="0"/>
      <w:marTop w:val="0"/>
      <w:marBottom w:val="0"/>
      <w:divBdr>
        <w:top w:val="none" w:sz="0" w:space="0" w:color="auto"/>
        <w:left w:val="none" w:sz="0" w:space="0" w:color="auto"/>
        <w:bottom w:val="none" w:sz="0" w:space="0" w:color="auto"/>
        <w:right w:val="none" w:sz="0" w:space="0" w:color="auto"/>
      </w:divBdr>
    </w:div>
    <w:div w:id="1574049400">
      <w:bodyDiv w:val="1"/>
      <w:marLeft w:val="0"/>
      <w:marRight w:val="0"/>
      <w:marTop w:val="0"/>
      <w:marBottom w:val="0"/>
      <w:divBdr>
        <w:top w:val="none" w:sz="0" w:space="0" w:color="auto"/>
        <w:left w:val="none" w:sz="0" w:space="0" w:color="auto"/>
        <w:bottom w:val="none" w:sz="0" w:space="0" w:color="auto"/>
        <w:right w:val="none" w:sz="0" w:space="0" w:color="auto"/>
      </w:divBdr>
    </w:div>
    <w:div w:id="1576552110">
      <w:bodyDiv w:val="1"/>
      <w:marLeft w:val="0"/>
      <w:marRight w:val="0"/>
      <w:marTop w:val="0"/>
      <w:marBottom w:val="0"/>
      <w:divBdr>
        <w:top w:val="none" w:sz="0" w:space="0" w:color="auto"/>
        <w:left w:val="none" w:sz="0" w:space="0" w:color="auto"/>
        <w:bottom w:val="none" w:sz="0" w:space="0" w:color="auto"/>
        <w:right w:val="none" w:sz="0" w:space="0" w:color="auto"/>
      </w:divBdr>
    </w:div>
    <w:div w:id="1578130971">
      <w:bodyDiv w:val="1"/>
      <w:marLeft w:val="0"/>
      <w:marRight w:val="0"/>
      <w:marTop w:val="0"/>
      <w:marBottom w:val="0"/>
      <w:divBdr>
        <w:top w:val="none" w:sz="0" w:space="0" w:color="auto"/>
        <w:left w:val="none" w:sz="0" w:space="0" w:color="auto"/>
        <w:bottom w:val="none" w:sz="0" w:space="0" w:color="auto"/>
        <w:right w:val="none" w:sz="0" w:space="0" w:color="auto"/>
      </w:divBdr>
    </w:div>
    <w:div w:id="1581477909">
      <w:bodyDiv w:val="1"/>
      <w:marLeft w:val="0"/>
      <w:marRight w:val="0"/>
      <w:marTop w:val="0"/>
      <w:marBottom w:val="0"/>
      <w:divBdr>
        <w:top w:val="none" w:sz="0" w:space="0" w:color="auto"/>
        <w:left w:val="none" w:sz="0" w:space="0" w:color="auto"/>
        <w:bottom w:val="none" w:sz="0" w:space="0" w:color="auto"/>
        <w:right w:val="none" w:sz="0" w:space="0" w:color="auto"/>
      </w:divBdr>
    </w:div>
    <w:div w:id="1584798809">
      <w:bodyDiv w:val="1"/>
      <w:marLeft w:val="0"/>
      <w:marRight w:val="0"/>
      <w:marTop w:val="0"/>
      <w:marBottom w:val="0"/>
      <w:divBdr>
        <w:top w:val="none" w:sz="0" w:space="0" w:color="auto"/>
        <w:left w:val="none" w:sz="0" w:space="0" w:color="auto"/>
        <w:bottom w:val="none" w:sz="0" w:space="0" w:color="auto"/>
        <w:right w:val="none" w:sz="0" w:space="0" w:color="auto"/>
      </w:divBdr>
    </w:div>
    <w:div w:id="1590500339">
      <w:bodyDiv w:val="1"/>
      <w:marLeft w:val="0"/>
      <w:marRight w:val="0"/>
      <w:marTop w:val="0"/>
      <w:marBottom w:val="0"/>
      <w:divBdr>
        <w:top w:val="none" w:sz="0" w:space="0" w:color="auto"/>
        <w:left w:val="none" w:sz="0" w:space="0" w:color="auto"/>
        <w:bottom w:val="none" w:sz="0" w:space="0" w:color="auto"/>
        <w:right w:val="none" w:sz="0" w:space="0" w:color="auto"/>
      </w:divBdr>
    </w:div>
    <w:div w:id="1593003694">
      <w:bodyDiv w:val="1"/>
      <w:marLeft w:val="0"/>
      <w:marRight w:val="0"/>
      <w:marTop w:val="0"/>
      <w:marBottom w:val="0"/>
      <w:divBdr>
        <w:top w:val="none" w:sz="0" w:space="0" w:color="auto"/>
        <w:left w:val="none" w:sz="0" w:space="0" w:color="auto"/>
        <w:bottom w:val="none" w:sz="0" w:space="0" w:color="auto"/>
        <w:right w:val="none" w:sz="0" w:space="0" w:color="auto"/>
      </w:divBdr>
    </w:div>
    <w:div w:id="1596522902">
      <w:bodyDiv w:val="1"/>
      <w:marLeft w:val="0"/>
      <w:marRight w:val="0"/>
      <w:marTop w:val="0"/>
      <w:marBottom w:val="0"/>
      <w:divBdr>
        <w:top w:val="none" w:sz="0" w:space="0" w:color="auto"/>
        <w:left w:val="none" w:sz="0" w:space="0" w:color="auto"/>
        <w:bottom w:val="none" w:sz="0" w:space="0" w:color="auto"/>
        <w:right w:val="none" w:sz="0" w:space="0" w:color="auto"/>
      </w:divBdr>
    </w:div>
    <w:div w:id="1614248991">
      <w:bodyDiv w:val="1"/>
      <w:marLeft w:val="0"/>
      <w:marRight w:val="0"/>
      <w:marTop w:val="0"/>
      <w:marBottom w:val="0"/>
      <w:divBdr>
        <w:top w:val="none" w:sz="0" w:space="0" w:color="auto"/>
        <w:left w:val="none" w:sz="0" w:space="0" w:color="auto"/>
        <w:bottom w:val="none" w:sz="0" w:space="0" w:color="auto"/>
        <w:right w:val="none" w:sz="0" w:space="0" w:color="auto"/>
      </w:divBdr>
    </w:div>
    <w:div w:id="1621495246">
      <w:bodyDiv w:val="1"/>
      <w:marLeft w:val="0"/>
      <w:marRight w:val="0"/>
      <w:marTop w:val="0"/>
      <w:marBottom w:val="0"/>
      <w:divBdr>
        <w:top w:val="none" w:sz="0" w:space="0" w:color="auto"/>
        <w:left w:val="none" w:sz="0" w:space="0" w:color="auto"/>
        <w:bottom w:val="none" w:sz="0" w:space="0" w:color="auto"/>
        <w:right w:val="none" w:sz="0" w:space="0" w:color="auto"/>
      </w:divBdr>
    </w:div>
    <w:div w:id="1629701445">
      <w:bodyDiv w:val="1"/>
      <w:marLeft w:val="0"/>
      <w:marRight w:val="0"/>
      <w:marTop w:val="0"/>
      <w:marBottom w:val="0"/>
      <w:divBdr>
        <w:top w:val="none" w:sz="0" w:space="0" w:color="auto"/>
        <w:left w:val="none" w:sz="0" w:space="0" w:color="auto"/>
        <w:bottom w:val="none" w:sz="0" w:space="0" w:color="auto"/>
        <w:right w:val="none" w:sz="0" w:space="0" w:color="auto"/>
      </w:divBdr>
    </w:div>
    <w:div w:id="1633560916">
      <w:bodyDiv w:val="1"/>
      <w:marLeft w:val="0"/>
      <w:marRight w:val="0"/>
      <w:marTop w:val="0"/>
      <w:marBottom w:val="0"/>
      <w:divBdr>
        <w:top w:val="none" w:sz="0" w:space="0" w:color="auto"/>
        <w:left w:val="none" w:sz="0" w:space="0" w:color="auto"/>
        <w:bottom w:val="none" w:sz="0" w:space="0" w:color="auto"/>
        <w:right w:val="none" w:sz="0" w:space="0" w:color="auto"/>
      </w:divBdr>
    </w:div>
    <w:div w:id="1634408855">
      <w:bodyDiv w:val="1"/>
      <w:marLeft w:val="0"/>
      <w:marRight w:val="0"/>
      <w:marTop w:val="0"/>
      <w:marBottom w:val="0"/>
      <w:divBdr>
        <w:top w:val="none" w:sz="0" w:space="0" w:color="auto"/>
        <w:left w:val="none" w:sz="0" w:space="0" w:color="auto"/>
        <w:bottom w:val="none" w:sz="0" w:space="0" w:color="auto"/>
        <w:right w:val="none" w:sz="0" w:space="0" w:color="auto"/>
      </w:divBdr>
    </w:div>
    <w:div w:id="1635599672">
      <w:bodyDiv w:val="1"/>
      <w:marLeft w:val="0"/>
      <w:marRight w:val="0"/>
      <w:marTop w:val="0"/>
      <w:marBottom w:val="0"/>
      <w:divBdr>
        <w:top w:val="none" w:sz="0" w:space="0" w:color="auto"/>
        <w:left w:val="none" w:sz="0" w:space="0" w:color="auto"/>
        <w:bottom w:val="none" w:sz="0" w:space="0" w:color="auto"/>
        <w:right w:val="none" w:sz="0" w:space="0" w:color="auto"/>
      </w:divBdr>
    </w:div>
    <w:div w:id="1648586476">
      <w:bodyDiv w:val="1"/>
      <w:marLeft w:val="0"/>
      <w:marRight w:val="0"/>
      <w:marTop w:val="0"/>
      <w:marBottom w:val="0"/>
      <w:divBdr>
        <w:top w:val="none" w:sz="0" w:space="0" w:color="auto"/>
        <w:left w:val="none" w:sz="0" w:space="0" w:color="auto"/>
        <w:bottom w:val="none" w:sz="0" w:space="0" w:color="auto"/>
        <w:right w:val="none" w:sz="0" w:space="0" w:color="auto"/>
      </w:divBdr>
    </w:div>
    <w:div w:id="1656182684">
      <w:bodyDiv w:val="1"/>
      <w:marLeft w:val="0"/>
      <w:marRight w:val="0"/>
      <w:marTop w:val="0"/>
      <w:marBottom w:val="0"/>
      <w:divBdr>
        <w:top w:val="none" w:sz="0" w:space="0" w:color="auto"/>
        <w:left w:val="none" w:sz="0" w:space="0" w:color="auto"/>
        <w:bottom w:val="none" w:sz="0" w:space="0" w:color="auto"/>
        <w:right w:val="none" w:sz="0" w:space="0" w:color="auto"/>
      </w:divBdr>
    </w:div>
    <w:div w:id="1662732060">
      <w:bodyDiv w:val="1"/>
      <w:marLeft w:val="0"/>
      <w:marRight w:val="0"/>
      <w:marTop w:val="0"/>
      <w:marBottom w:val="0"/>
      <w:divBdr>
        <w:top w:val="none" w:sz="0" w:space="0" w:color="auto"/>
        <w:left w:val="none" w:sz="0" w:space="0" w:color="auto"/>
        <w:bottom w:val="none" w:sz="0" w:space="0" w:color="auto"/>
        <w:right w:val="none" w:sz="0" w:space="0" w:color="auto"/>
      </w:divBdr>
    </w:div>
    <w:div w:id="1666398901">
      <w:bodyDiv w:val="1"/>
      <w:marLeft w:val="0"/>
      <w:marRight w:val="0"/>
      <w:marTop w:val="0"/>
      <w:marBottom w:val="0"/>
      <w:divBdr>
        <w:top w:val="none" w:sz="0" w:space="0" w:color="auto"/>
        <w:left w:val="none" w:sz="0" w:space="0" w:color="auto"/>
        <w:bottom w:val="none" w:sz="0" w:space="0" w:color="auto"/>
        <w:right w:val="none" w:sz="0" w:space="0" w:color="auto"/>
      </w:divBdr>
    </w:div>
    <w:div w:id="1671714106">
      <w:bodyDiv w:val="1"/>
      <w:marLeft w:val="0"/>
      <w:marRight w:val="0"/>
      <w:marTop w:val="0"/>
      <w:marBottom w:val="0"/>
      <w:divBdr>
        <w:top w:val="none" w:sz="0" w:space="0" w:color="auto"/>
        <w:left w:val="none" w:sz="0" w:space="0" w:color="auto"/>
        <w:bottom w:val="none" w:sz="0" w:space="0" w:color="auto"/>
        <w:right w:val="none" w:sz="0" w:space="0" w:color="auto"/>
      </w:divBdr>
    </w:div>
    <w:div w:id="1685789763">
      <w:bodyDiv w:val="1"/>
      <w:marLeft w:val="0"/>
      <w:marRight w:val="0"/>
      <w:marTop w:val="0"/>
      <w:marBottom w:val="0"/>
      <w:divBdr>
        <w:top w:val="none" w:sz="0" w:space="0" w:color="auto"/>
        <w:left w:val="none" w:sz="0" w:space="0" w:color="auto"/>
        <w:bottom w:val="none" w:sz="0" w:space="0" w:color="auto"/>
        <w:right w:val="none" w:sz="0" w:space="0" w:color="auto"/>
      </w:divBdr>
    </w:div>
    <w:div w:id="1694989025">
      <w:bodyDiv w:val="1"/>
      <w:marLeft w:val="0"/>
      <w:marRight w:val="0"/>
      <w:marTop w:val="0"/>
      <w:marBottom w:val="0"/>
      <w:divBdr>
        <w:top w:val="none" w:sz="0" w:space="0" w:color="auto"/>
        <w:left w:val="none" w:sz="0" w:space="0" w:color="auto"/>
        <w:bottom w:val="none" w:sz="0" w:space="0" w:color="auto"/>
        <w:right w:val="none" w:sz="0" w:space="0" w:color="auto"/>
      </w:divBdr>
    </w:div>
    <w:div w:id="1696299140">
      <w:bodyDiv w:val="1"/>
      <w:marLeft w:val="0"/>
      <w:marRight w:val="0"/>
      <w:marTop w:val="0"/>
      <w:marBottom w:val="0"/>
      <w:divBdr>
        <w:top w:val="none" w:sz="0" w:space="0" w:color="auto"/>
        <w:left w:val="none" w:sz="0" w:space="0" w:color="auto"/>
        <w:bottom w:val="none" w:sz="0" w:space="0" w:color="auto"/>
        <w:right w:val="none" w:sz="0" w:space="0" w:color="auto"/>
      </w:divBdr>
    </w:div>
    <w:div w:id="1701204866">
      <w:bodyDiv w:val="1"/>
      <w:marLeft w:val="0"/>
      <w:marRight w:val="0"/>
      <w:marTop w:val="0"/>
      <w:marBottom w:val="0"/>
      <w:divBdr>
        <w:top w:val="none" w:sz="0" w:space="0" w:color="auto"/>
        <w:left w:val="none" w:sz="0" w:space="0" w:color="auto"/>
        <w:bottom w:val="none" w:sz="0" w:space="0" w:color="auto"/>
        <w:right w:val="none" w:sz="0" w:space="0" w:color="auto"/>
      </w:divBdr>
    </w:div>
    <w:div w:id="1735154979">
      <w:bodyDiv w:val="1"/>
      <w:marLeft w:val="0"/>
      <w:marRight w:val="0"/>
      <w:marTop w:val="0"/>
      <w:marBottom w:val="0"/>
      <w:divBdr>
        <w:top w:val="none" w:sz="0" w:space="0" w:color="auto"/>
        <w:left w:val="none" w:sz="0" w:space="0" w:color="auto"/>
        <w:bottom w:val="none" w:sz="0" w:space="0" w:color="auto"/>
        <w:right w:val="none" w:sz="0" w:space="0" w:color="auto"/>
      </w:divBdr>
    </w:div>
    <w:div w:id="1736049815">
      <w:bodyDiv w:val="1"/>
      <w:marLeft w:val="0"/>
      <w:marRight w:val="0"/>
      <w:marTop w:val="0"/>
      <w:marBottom w:val="0"/>
      <w:divBdr>
        <w:top w:val="none" w:sz="0" w:space="0" w:color="auto"/>
        <w:left w:val="none" w:sz="0" w:space="0" w:color="auto"/>
        <w:bottom w:val="none" w:sz="0" w:space="0" w:color="auto"/>
        <w:right w:val="none" w:sz="0" w:space="0" w:color="auto"/>
      </w:divBdr>
    </w:div>
    <w:div w:id="1736969029">
      <w:bodyDiv w:val="1"/>
      <w:marLeft w:val="0"/>
      <w:marRight w:val="0"/>
      <w:marTop w:val="0"/>
      <w:marBottom w:val="0"/>
      <w:divBdr>
        <w:top w:val="none" w:sz="0" w:space="0" w:color="auto"/>
        <w:left w:val="none" w:sz="0" w:space="0" w:color="auto"/>
        <w:bottom w:val="none" w:sz="0" w:space="0" w:color="auto"/>
        <w:right w:val="none" w:sz="0" w:space="0" w:color="auto"/>
      </w:divBdr>
    </w:div>
    <w:div w:id="1737509632">
      <w:bodyDiv w:val="1"/>
      <w:marLeft w:val="0"/>
      <w:marRight w:val="0"/>
      <w:marTop w:val="0"/>
      <w:marBottom w:val="0"/>
      <w:divBdr>
        <w:top w:val="none" w:sz="0" w:space="0" w:color="auto"/>
        <w:left w:val="none" w:sz="0" w:space="0" w:color="auto"/>
        <w:bottom w:val="none" w:sz="0" w:space="0" w:color="auto"/>
        <w:right w:val="none" w:sz="0" w:space="0" w:color="auto"/>
      </w:divBdr>
    </w:div>
    <w:div w:id="1743405052">
      <w:bodyDiv w:val="1"/>
      <w:marLeft w:val="0"/>
      <w:marRight w:val="0"/>
      <w:marTop w:val="0"/>
      <w:marBottom w:val="0"/>
      <w:divBdr>
        <w:top w:val="none" w:sz="0" w:space="0" w:color="auto"/>
        <w:left w:val="none" w:sz="0" w:space="0" w:color="auto"/>
        <w:bottom w:val="none" w:sz="0" w:space="0" w:color="auto"/>
        <w:right w:val="none" w:sz="0" w:space="0" w:color="auto"/>
      </w:divBdr>
    </w:div>
    <w:div w:id="1750810685">
      <w:bodyDiv w:val="1"/>
      <w:marLeft w:val="0"/>
      <w:marRight w:val="0"/>
      <w:marTop w:val="0"/>
      <w:marBottom w:val="0"/>
      <w:divBdr>
        <w:top w:val="none" w:sz="0" w:space="0" w:color="auto"/>
        <w:left w:val="none" w:sz="0" w:space="0" w:color="auto"/>
        <w:bottom w:val="none" w:sz="0" w:space="0" w:color="auto"/>
        <w:right w:val="none" w:sz="0" w:space="0" w:color="auto"/>
      </w:divBdr>
    </w:div>
    <w:div w:id="1764033465">
      <w:bodyDiv w:val="1"/>
      <w:marLeft w:val="0"/>
      <w:marRight w:val="0"/>
      <w:marTop w:val="0"/>
      <w:marBottom w:val="0"/>
      <w:divBdr>
        <w:top w:val="none" w:sz="0" w:space="0" w:color="auto"/>
        <w:left w:val="none" w:sz="0" w:space="0" w:color="auto"/>
        <w:bottom w:val="none" w:sz="0" w:space="0" w:color="auto"/>
        <w:right w:val="none" w:sz="0" w:space="0" w:color="auto"/>
      </w:divBdr>
    </w:div>
    <w:div w:id="1774470291">
      <w:bodyDiv w:val="1"/>
      <w:marLeft w:val="0"/>
      <w:marRight w:val="0"/>
      <w:marTop w:val="0"/>
      <w:marBottom w:val="0"/>
      <w:divBdr>
        <w:top w:val="none" w:sz="0" w:space="0" w:color="auto"/>
        <w:left w:val="none" w:sz="0" w:space="0" w:color="auto"/>
        <w:bottom w:val="none" w:sz="0" w:space="0" w:color="auto"/>
        <w:right w:val="none" w:sz="0" w:space="0" w:color="auto"/>
      </w:divBdr>
    </w:div>
    <w:div w:id="1803693529">
      <w:bodyDiv w:val="1"/>
      <w:marLeft w:val="0"/>
      <w:marRight w:val="0"/>
      <w:marTop w:val="0"/>
      <w:marBottom w:val="0"/>
      <w:divBdr>
        <w:top w:val="none" w:sz="0" w:space="0" w:color="auto"/>
        <w:left w:val="none" w:sz="0" w:space="0" w:color="auto"/>
        <w:bottom w:val="none" w:sz="0" w:space="0" w:color="auto"/>
        <w:right w:val="none" w:sz="0" w:space="0" w:color="auto"/>
      </w:divBdr>
    </w:div>
    <w:div w:id="1806770588">
      <w:bodyDiv w:val="1"/>
      <w:marLeft w:val="0"/>
      <w:marRight w:val="0"/>
      <w:marTop w:val="0"/>
      <w:marBottom w:val="0"/>
      <w:divBdr>
        <w:top w:val="none" w:sz="0" w:space="0" w:color="auto"/>
        <w:left w:val="none" w:sz="0" w:space="0" w:color="auto"/>
        <w:bottom w:val="none" w:sz="0" w:space="0" w:color="auto"/>
        <w:right w:val="none" w:sz="0" w:space="0" w:color="auto"/>
      </w:divBdr>
    </w:div>
    <w:div w:id="1815488410">
      <w:bodyDiv w:val="1"/>
      <w:marLeft w:val="0"/>
      <w:marRight w:val="0"/>
      <w:marTop w:val="0"/>
      <w:marBottom w:val="0"/>
      <w:divBdr>
        <w:top w:val="none" w:sz="0" w:space="0" w:color="auto"/>
        <w:left w:val="none" w:sz="0" w:space="0" w:color="auto"/>
        <w:bottom w:val="none" w:sz="0" w:space="0" w:color="auto"/>
        <w:right w:val="none" w:sz="0" w:space="0" w:color="auto"/>
      </w:divBdr>
    </w:div>
    <w:div w:id="1827671206">
      <w:bodyDiv w:val="1"/>
      <w:marLeft w:val="0"/>
      <w:marRight w:val="0"/>
      <w:marTop w:val="0"/>
      <w:marBottom w:val="0"/>
      <w:divBdr>
        <w:top w:val="none" w:sz="0" w:space="0" w:color="auto"/>
        <w:left w:val="none" w:sz="0" w:space="0" w:color="auto"/>
        <w:bottom w:val="none" w:sz="0" w:space="0" w:color="auto"/>
        <w:right w:val="none" w:sz="0" w:space="0" w:color="auto"/>
      </w:divBdr>
    </w:div>
    <w:div w:id="1842038256">
      <w:bodyDiv w:val="1"/>
      <w:marLeft w:val="0"/>
      <w:marRight w:val="0"/>
      <w:marTop w:val="0"/>
      <w:marBottom w:val="0"/>
      <w:divBdr>
        <w:top w:val="none" w:sz="0" w:space="0" w:color="auto"/>
        <w:left w:val="none" w:sz="0" w:space="0" w:color="auto"/>
        <w:bottom w:val="none" w:sz="0" w:space="0" w:color="auto"/>
        <w:right w:val="none" w:sz="0" w:space="0" w:color="auto"/>
      </w:divBdr>
    </w:div>
    <w:div w:id="1882784253">
      <w:bodyDiv w:val="1"/>
      <w:marLeft w:val="0"/>
      <w:marRight w:val="0"/>
      <w:marTop w:val="0"/>
      <w:marBottom w:val="0"/>
      <w:divBdr>
        <w:top w:val="none" w:sz="0" w:space="0" w:color="auto"/>
        <w:left w:val="none" w:sz="0" w:space="0" w:color="auto"/>
        <w:bottom w:val="none" w:sz="0" w:space="0" w:color="auto"/>
        <w:right w:val="none" w:sz="0" w:space="0" w:color="auto"/>
      </w:divBdr>
    </w:div>
    <w:div w:id="1889220046">
      <w:bodyDiv w:val="1"/>
      <w:marLeft w:val="0"/>
      <w:marRight w:val="0"/>
      <w:marTop w:val="0"/>
      <w:marBottom w:val="0"/>
      <w:divBdr>
        <w:top w:val="none" w:sz="0" w:space="0" w:color="auto"/>
        <w:left w:val="none" w:sz="0" w:space="0" w:color="auto"/>
        <w:bottom w:val="none" w:sz="0" w:space="0" w:color="auto"/>
        <w:right w:val="none" w:sz="0" w:space="0" w:color="auto"/>
      </w:divBdr>
    </w:div>
    <w:div w:id="1891185096">
      <w:bodyDiv w:val="1"/>
      <w:marLeft w:val="0"/>
      <w:marRight w:val="0"/>
      <w:marTop w:val="0"/>
      <w:marBottom w:val="0"/>
      <w:divBdr>
        <w:top w:val="none" w:sz="0" w:space="0" w:color="auto"/>
        <w:left w:val="none" w:sz="0" w:space="0" w:color="auto"/>
        <w:bottom w:val="none" w:sz="0" w:space="0" w:color="auto"/>
        <w:right w:val="none" w:sz="0" w:space="0" w:color="auto"/>
      </w:divBdr>
    </w:div>
    <w:div w:id="1901014518">
      <w:bodyDiv w:val="1"/>
      <w:marLeft w:val="0"/>
      <w:marRight w:val="0"/>
      <w:marTop w:val="0"/>
      <w:marBottom w:val="0"/>
      <w:divBdr>
        <w:top w:val="none" w:sz="0" w:space="0" w:color="auto"/>
        <w:left w:val="none" w:sz="0" w:space="0" w:color="auto"/>
        <w:bottom w:val="none" w:sz="0" w:space="0" w:color="auto"/>
        <w:right w:val="none" w:sz="0" w:space="0" w:color="auto"/>
      </w:divBdr>
    </w:div>
    <w:div w:id="1906798828">
      <w:bodyDiv w:val="1"/>
      <w:marLeft w:val="0"/>
      <w:marRight w:val="0"/>
      <w:marTop w:val="0"/>
      <w:marBottom w:val="0"/>
      <w:divBdr>
        <w:top w:val="none" w:sz="0" w:space="0" w:color="auto"/>
        <w:left w:val="none" w:sz="0" w:space="0" w:color="auto"/>
        <w:bottom w:val="none" w:sz="0" w:space="0" w:color="auto"/>
        <w:right w:val="none" w:sz="0" w:space="0" w:color="auto"/>
      </w:divBdr>
    </w:div>
    <w:div w:id="1907256342">
      <w:bodyDiv w:val="1"/>
      <w:marLeft w:val="0"/>
      <w:marRight w:val="0"/>
      <w:marTop w:val="0"/>
      <w:marBottom w:val="0"/>
      <w:divBdr>
        <w:top w:val="none" w:sz="0" w:space="0" w:color="auto"/>
        <w:left w:val="none" w:sz="0" w:space="0" w:color="auto"/>
        <w:bottom w:val="none" w:sz="0" w:space="0" w:color="auto"/>
        <w:right w:val="none" w:sz="0" w:space="0" w:color="auto"/>
      </w:divBdr>
    </w:div>
    <w:div w:id="1913932208">
      <w:bodyDiv w:val="1"/>
      <w:marLeft w:val="0"/>
      <w:marRight w:val="0"/>
      <w:marTop w:val="0"/>
      <w:marBottom w:val="0"/>
      <w:divBdr>
        <w:top w:val="none" w:sz="0" w:space="0" w:color="auto"/>
        <w:left w:val="none" w:sz="0" w:space="0" w:color="auto"/>
        <w:bottom w:val="none" w:sz="0" w:space="0" w:color="auto"/>
        <w:right w:val="none" w:sz="0" w:space="0" w:color="auto"/>
      </w:divBdr>
    </w:div>
    <w:div w:id="1932930725">
      <w:bodyDiv w:val="1"/>
      <w:marLeft w:val="0"/>
      <w:marRight w:val="0"/>
      <w:marTop w:val="0"/>
      <w:marBottom w:val="0"/>
      <w:divBdr>
        <w:top w:val="none" w:sz="0" w:space="0" w:color="auto"/>
        <w:left w:val="none" w:sz="0" w:space="0" w:color="auto"/>
        <w:bottom w:val="none" w:sz="0" w:space="0" w:color="auto"/>
        <w:right w:val="none" w:sz="0" w:space="0" w:color="auto"/>
      </w:divBdr>
    </w:div>
    <w:div w:id="1938637319">
      <w:bodyDiv w:val="1"/>
      <w:marLeft w:val="0"/>
      <w:marRight w:val="0"/>
      <w:marTop w:val="0"/>
      <w:marBottom w:val="0"/>
      <w:divBdr>
        <w:top w:val="none" w:sz="0" w:space="0" w:color="auto"/>
        <w:left w:val="none" w:sz="0" w:space="0" w:color="auto"/>
        <w:bottom w:val="none" w:sz="0" w:space="0" w:color="auto"/>
        <w:right w:val="none" w:sz="0" w:space="0" w:color="auto"/>
      </w:divBdr>
    </w:div>
    <w:div w:id="1941331369">
      <w:bodyDiv w:val="1"/>
      <w:marLeft w:val="0"/>
      <w:marRight w:val="0"/>
      <w:marTop w:val="0"/>
      <w:marBottom w:val="0"/>
      <w:divBdr>
        <w:top w:val="none" w:sz="0" w:space="0" w:color="auto"/>
        <w:left w:val="none" w:sz="0" w:space="0" w:color="auto"/>
        <w:bottom w:val="none" w:sz="0" w:space="0" w:color="auto"/>
        <w:right w:val="none" w:sz="0" w:space="0" w:color="auto"/>
      </w:divBdr>
    </w:div>
    <w:div w:id="1955137645">
      <w:bodyDiv w:val="1"/>
      <w:marLeft w:val="0"/>
      <w:marRight w:val="0"/>
      <w:marTop w:val="0"/>
      <w:marBottom w:val="0"/>
      <w:divBdr>
        <w:top w:val="none" w:sz="0" w:space="0" w:color="auto"/>
        <w:left w:val="none" w:sz="0" w:space="0" w:color="auto"/>
        <w:bottom w:val="none" w:sz="0" w:space="0" w:color="auto"/>
        <w:right w:val="none" w:sz="0" w:space="0" w:color="auto"/>
      </w:divBdr>
    </w:div>
    <w:div w:id="1955935824">
      <w:bodyDiv w:val="1"/>
      <w:marLeft w:val="0"/>
      <w:marRight w:val="0"/>
      <w:marTop w:val="0"/>
      <w:marBottom w:val="0"/>
      <w:divBdr>
        <w:top w:val="none" w:sz="0" w:space="0" w:color="auto"/>
        <w:left w:val="none" w:sz="0" w:space="0" w:color="auto"/>
        <w:bottom w:val="none" w:sz="0" w:space="0" w:color="auto"/>
        <w:right w:val="none" w:sz="0" w:space="0" w:color="auto"/>
      </w:divBdr>
    </w:div>
    <w:div w:id="1967813532">
      <w:bodyDiv w:val="1"/>
      <w:marLeft w:val="0"/>
      <w:marRight w:val="0"/>
      <w:marTop w:val="0"/>
      <w:marBottom w:val="0"/>
      <w:divBdr>
        <w:top w:val="none" w:sz="0" w:space="0" w:color="auto"/>
        <w:left w:val="none" w:sz="0" w:space="0" w:color="auto"/>
        <w:bottom w:val="none" w:sz="0" w:space="0" w:color="auto"/>
        <w:right w:val="none" w:sz="0" w:space="0" w:color="auto"/>
      </w:divBdr>
    </w:div>
    <w:div w:id="1990134173">
      <w:bodyDiv w:val="1"/>
      <w:marLeft w:val="0"/>
      <w:marRight w:val="0"/>
      <w:marTop w:val="0"/>
      <w:marBottom w:val="0"/>
      <w:divBdr>
        <w:top w:val="none" w:sz="0" w:space="0" w:color="auto"/>
        <w:left w:val="none" w:sz="0" w:space="0" w:color="auto"/>
        <w:bottom w:val="none" w:sz="0" w:space="0" w:color="auto"/>
        <w:right w:val="none" w:sz="0" w:space="0" w:color="auto"/>
      </w:divBdr>
    </w:div>
    <w:div w:id="1991859933">
      <w:bodyDiv w:val="1"/>
      <w:marLeft w:val="0"/>
      <w:marRight w:val="0"/>
      <w:marTop w:val="0"/>
      <w:marBottom w:val="0"/>
      <w:divBdr>
        <w:top w:val="none" w:sz="0" w:space="0" w:color="auto"/>
        <w:left w:val="none" w:sz="0" w:space="0" w:color="auto"/>
        <w:bottom w:val="none" w:sz="0" w:space="0" w:color="auto"/>
        <w:right w:val="none" w:sz="0" w:space="0" w:color="auto"/>
      </w:divBdr>
    </w:div>
    <w:div w:id="2000844578">
      <w:bodyDiv w:val="1"/>
      <w:marLeft w:val="0"/>
      <w:marRight w:val="0"/>
      <w:marTop w:val="0"/>
      <w:marBottom w:val="0"/>
      <w:divBdr>
        <w:top w:val="none" w:sz="0" w:space="0" w:color="auto"/>
        <w:left w:val="none" w:sz="0" w:space="0" w:color="auto"/>
        <w:bottom w:val="none" w:sz="0" w:space="0" w:color="auto"/>
        <w:right w:val="none" w:sz="0" w:space="0" w:color="auto"/>
      </w:divBdr>
    </w:div>
    <w:div w:id="2005164425">
      <w:bodyDiv w:val="1"/>
      <w:marLeft w:val="0"/>
      <w:marRight w:val="0"/>
      <w:marTop w:val="0"/>
      <w:marBottom w:val="0"/>
      <w:divBdr>
        <w:top w:val="none" w:sz="0" w:space="0" w:color="auto"/>
        <w:left w:val="none" w:sz="0" w:space="0" w:color="auto"/>
        <w:bottom w:val="none" w:sz="0" w:space="0" w:color="auto"/>
        <w:right w:val="none" w:sz="0" w:space="0" w:color="auto"/>
      </w:divBdr>
    </w:div>
    <w:div w:id="2009747603">
      <w:bodyDiv w:val="1"/>
      <w:marLeft w:val="0"/>
      <w:marRight w:val="0"/>
      <w:marTop w:val="0"/>
      <w:marBottom w:val="0"/>
      <w:divBdr>
        <w:top w:val="none" w:sz="0" w:space="0" w:color="auto"/>
        <w:left w:val="none" w:sz="0" w:space="0" w:color="auto"/>
        <w:bottom w:val="none" w:sz="0" w:space="0" w:color="auto"/>
        <w:right w:val="none" w:sz="0" w:space="0" w:color="auto"/>
      </w:divBdr>
    </w:div>
    <w:div w:id="2018187524">
      <w:bodyDiv w:val="1"/>
      <w:marLeft w:val="0"/>
      <w:marRight w:val="0"/>
      <w:marTop w:val="0"/>
      <w:marBottom w:val="0"/>
      <w:divBdr>
        <w:top w:val="none" w:sz="0" w:space="0" w:color="auto"/>
        <w:left w:val="none" w:sz="0" w:space="0" w:color="auto"/>
        <w:bottom w:val="none" w:sz="0" w:space="0" w:color="auto"/>
        <w:right w:val="none" w:sz="0" w:space="0" w:color="auto"/>
      </w:divBdr>
    </w:div>
    <w:div w:id="2021812193">
      <w:bodyDiv w:val="1"/>
      <w:marLeft w:val="0"/>
      <w:marRight w:val="0"/>
      <w:marTop w:val="0"/>
      <w:marBottom w:val="0"/>
      <w:divBdr>
        <w:top w:val="none" w:sz="0" w:space="0" w:color="auto"/>
        <w:left w:val="none" w:sz="0" w:space="0" w:color="auto"/>
        <w:bottom w:val="none" w:sz="0" w:space="0" w:color="auto"/>
        <w:right w:val="none" w:sz="0" w:space="0" w:color="auto"/>
      </w:divBdr>
    </w:div>
    <w:div w:id="2031568563">
      <w:bodyDiv w:val="1"/>
      <w:marLeft w:val="0"/>
      <w:marRight w:val="0"/>
      <w:marTop w:val="0"/>
      <w:marBottom w:val="0"/>
      <w:divBdr>
        <w:top w:val="none" w:sz="0" w:space="0" w:color="auto"/>
        <w:left w:val="none" w:sz="0" w:space="0" w:color="auto"/>
        <w:bottom w:val="none" w:sz="0" w:space="0" w:color="auto"/>
        <w:right w:val="none" w:sz="0" w:space="0" w:color="auto"/>
      </w:divBdr>
    </w:div>
    <w:div w:id="2039816310">
      <w:bodyDiv w:val="1"/>
      <w:marLeft w:val="0"/>
      <w:marRight w:val="0"/>
      <w:marTop w:val="0"/>
      <w:marBottom w:val="0"/>
      <w:divBdr>
        <w:top w:val="none" w:sz="0" w:space="0" w:color="auto"/>
        <w:left w:val="none" w:sz="0" w:space="0" w:color="auto"/>
        <w:bottom w:val="none" w:sz="0" w:space="0" w:color="auto"/>
        <w:right w:val="none" w:sz="0" w:space="0" w:color="auto"/>
      </w:divBdr>
    </w:div>
    <w:div w:id="2067949628">
      <w:bodyDiv w:val="1"/>
      <w:marLeft w:val="0"/>
      <w:marRight w:val="0"/>
      <w:marTop w:val="0"/>
      <w:marBottom w:val="0"/>
      <w:divBdr>
        <w:top w:val="none" w:sz="0" w:space="0" w:color="auto"/>
        <w:left w:val="none" w:sz="0" w:space="0" w:color="auto"/>
        <w:bottom w:val="none" w:sz="0" w:space="0" w:color="auto"/>
        <w:right w:val="none" w:sz="0" w:space="0" w:color="auto"/>
      </w:divBdr>
    </w:div>
    <w:div w:id="2069915843">
      <w:bodyDiv w:val="1"/>
      <w:marLeft w:val="0"/>
      <w:marRight w:val="0"/>
      <w:marTop w:val="0"/>
      <w:marBottom w:val="0"/>
      <w:divBdr>
        <w:top w:val="none" w:sz="0" w:space="0" w:color="auto"/>
        <w:left w:val="none" w:sz="0" w:space="0" w:color="auto"/>
        <w:bottom w:val="none" w:sz="0" w:space="0" w:color="auto"/>
        <w:right w:val="none" w:sz="0" w:space="0" w:color="auto"/>
      </w:divBdr>
    </w:div>
    <w:div w:id="2081055538">
      <w:bodyDiv w:val="1"/>
      <w:marLeft w:val="0"/>
      <w:marRight w:val="0"/>
      <w:marTop w:val="0"/>
      <w:marBottom w:val="0"/>
      <w:divBdr>
        <w:top w:val="none" w:sz="0" w:space="0" w:color="auto"/>
        <w:left w:val="none" w:sz="0" w:space="0" w:color="auto"/>
        <w:bottom w:val="none" w:sz="0" w:space="0" w:color="auto"/>
        <w:right w:val="none" w:sz="0" w:space="0" w:color="auto"/>
      </w:divBdr>
    </w:div>
    <w:div w:id="2105346518">
      <w:bodyDiv w:val="1"/>
      <w:marLeft w:val="0"/>
      <w:marRight w:val="0"/>
      <w:marTop w:val="0"/>
      <w:marBottom w:val="0"/>
      <w:divBdr>
        <w:top w:val="none" w:sz="0" w:space="0" w:color="auto"/>
        <w:left w:val="none" w:sz="0" w:space="0" w:color="auto"/>
        <w:bottom w:val="none" w:sz="0" w:space="0" w:color="auto"/>
        <w:right w:val="none" w:sz="0" w:space="0" w:color="auto"/>
      </w:divBdr>
    </w:div>
    <w:div w:id="2109152823">
      <w:bodyDiv w:val="1"/>
      <w:marLeft w:val="0"/>
      <w:marRight w:val="0"/>
      <w:marTop w:val="0"/>
      <w:marBottom w:val="0"/>
      <w:divBdr>
        <w:top w:val="none" w:sz="0" w:space="0" w:color="auto"/>
        <w:left w:val="none" w:sz="0" w:space="0" w:color="auto"/>
        <w:bottom w:val="none" w:sz="0" w:space="0" w:color="auto"/>
        <w:right w:val="none" w:sz="0" w:space="0" w:color="auto"/>
      </w:divBdr>
    </w:div>
    <w:div w:id="2113625468">
      <w:bodyDiv w:val="1"/>
      <w:marLeft w:val="0"/>
      <w:marRight w:val="0"/>
      <w:marTop w:val="0"/>
      <w:marBottom w:val="0"/>
      <w:divBdr>
        <w:top w:val="none" w:sz="0" w:space="0" w:color="auto"/>
        <w:left w:val="none" w:sz="0" w:space="0" w:color="auto"/>
        <w:bottom w:val="none" w:sz="0" w:space="0" w:color="auto"/>
        <w:right w:val="none" w:sz="0" w:space="0" w:color="auto"/>
      </w:divBdr>
    </w:div>
    <w:div w:id="2126733632">
      <w:bodyDiv w:val="1"/>
      <w:marLeft w:val="0"/>
      <w:marRight w:val="0"/>
      <w:marTop w:val="0"/>
      <w:marBottom w:val="0"/>
      <w:divBdr>
        <w:top w:val="none" w:sz="0" w:space="0" w:color="auto"/>
        <w:left w:val="none" w:sz="0" w:space="0" w:color="auto"/>
        <w:bottom w:val="none" w:sz="0" w:space="0" w:color="auto"/>
        <w:right w:val="none" w:sz="0" w:space="0" w:color="auto"/>
      </w:divBdr>
    </w:div>
    <w:div w:id="2128813702">
      <w:bodyDiv w:val="1"/>
      <w:marLeft w:val="0"/>
      <w:marRight w:val="0"/>
      <w:marTop w:val="0"/>
      <w:marBottom w:val="0"/>
      <w:divBdr>
        <w:top w:val="none" w:sz="0" w:space="0" w:color="auto"/>
        <w:left w:val="none" w:sz="0" w:space="0" w:color="auto"/>
        <w:bottom w:val="none" w:sz="0" w:space="0" w:color="auto"/>
        <w:right w:val="none" w:sz="0" w:space="0" w:color="auto"/>
      </w:divBdr>
    </w:div>
    <w:div w:id="21435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5B7D5-A8F8-46B6-9372-E1A04AAF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EBDB4D-6F93-44EE-8D29-1A793388F834}">
  <ds:schemaRefs>
    <ds:schemaRef ds:uri="http://schemas.openxmlformats.org/officeDocument/2006/bibliography"/>
  </ds:schemaRefs>
</ds:datastoreItem>
</file>

<file path=customXml/itemProps3.xml><?xml version="1.0" encoding="utf-8"?>
<ds:datastoreItem xmlns:ds="http://schemas.openxmlformats.org/officeDocument/2006/customXml" ds:itemID="{BB7BAFA0-D15C-4743-AB55-9D9AC70F021E}">
  <ds:schemaRefs>
    <ds:schemaRef ds:uri="http://schemas.microsoft.com/sharepoint/v3/contenttype/forms"/>
  </ds:schemaRefs>
</ds:datastoreItem>
</file>

<file path=customXml/itemProps4.xml><?xml version="1.0" encoding="utf-8"?>
<ds:datastoreItem xmlns:ds="http://schemas.openxmlformats.org/officeDocument/2006/customXml" ds:itemID="{19420EF9-ABD7-44CE-BC2B-3B9DD65A55BC}">
  <ds:schemaRef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23</Pages>
  <Words>6570</Words>
  <Characters>45336</Characters>
  <Application>Microsoft Office Word</Application>
  <DocSecurity>0</DocSecurity>
  <Lines>377</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Office17</cp:lastModifiedBy>
  <cp:revision>40</cp:revision>
  <cp:lastPrinted>2024-10-11T08:36:00Z</cp:lastPrinted>
  <dcterms:created xsi:type="dcterms:W3CDTF">2024-10-11T08:34:00Z</dcterms:created>
  <dcterms:modified xsi:type="dcterms:W3CDTF">2024-10-22T12:49:00Z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