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8DCB5" w14:textId="77777777" w:rsidR="009D22B1" w:rsidRDefault="009D22B1" w:rsidP="009D22B1">
      <w:pPr>
        <w:outlineLvl w:val="1"/>
        <w:rPr>
          <w:rFonts w:ascii="Calibri" w:hAnsi="Calibri" w:cs="Calibri"/>
          <w:bCs/>
          <w:szCs w:val="22"/>
        </w:rPr>
      </w:pPr>
    </w:p>
    <w:p w14:paraId="04B7C8C0" w14:textId="77777777" w:rsidR="009D22B1" w:rsidRPr="006A1A4D" w:rsidRDefault="009D22B1" w:rsidP="009D22B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215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X.21.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199D1BAF" w14:textId="77777777" w:rsidR="009D22B1" w:rsidRPr="006A1A4D" w:rsidRDefault="009D22B1" w:rsidP="009D22B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B3BC950" w14:textId="77777777" w:rsidR="009D22B1" w:rsidRPr="006A1A4D" w:rsidRDefault="009D22B1" w:rsidP="009D22B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960EF7">
        <w:rPr>
          <w:rFonts w:asciiTheme="minorHAnsi" w:hAnsiTheme="minorHAnsi" w:cstheme="minorHAnsi"/>
          <w:bCs/>
          <w:i/>
          <w:iCs/>
          <w:szCs w:val="22"/>
        </w:rPr>
        <w:t>Javaslat a Szombathely Városi Vásárcsarnok igazgatói álláshely betöltésére vonatkozó pályázati felhívás jóváhagyására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FA6D980" w14:textId="77777777" w:rsidR="009D22B1" w:rsidRPr="006A1A4D" w:rsidRDefault="009D22B1" w:rsidP="009D22B1">
      <w:pPr>
        <w:jc w:val="both"/>
        <w:rPr>
          <w:rFonts w:asciiTheme="minorHAnsi" w:hAnsiTheme="minorHAnsi" w:cstheme="minorHAnsi"/>
          <w:bCs/>
          <w:szCs w:val="22"/>
        </w:rPr>
      </w:pPr>
    </w:p>
    <w:p w14:paraId="3EF302BB" w14:textId="77777777" w:rsidR="009D22B1" w:rsidRPr="006A1A4D" w:rsidRDefault="009D22B1" w:rsidP="009D22B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BBC83E6" w14:textId="77777777" w:rsidR="009D22B1" w:rsidRPr="006A1A4D" w:rsidRDefault="009D22B1" w:rsidP="009D22B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A1CB85D" w14:textId="77777777" w:rsidR="009D22B1" w:rsidRPr="006A1A4D" w:rsidRDefault="009D22B1" w:rsidP="009D22B1">
      <w:pPr>
        <w:ind w:left="708" w:firstLine="708"/>
        <w:rPr>
          <w:rFonts w:ascii="Calibri" w:hAnsi="Calibri" w:cs="Calibri"/>
          <w:szCs w:val="22"/>
        </w:rPr>
      </w:pPr>
      <w:r w:rsidRPr="00960EF7">
        <w:rPr>
          <w:rFonts w:ascii="Calibri" w:hAnsi="Calibri" w:cs="Calibri"/>
          <w:bCs/>
          <w:szCs w:val="22"/>
        </w:rPr>
        <w:t>Dr. Holler Péter, a Hatósági Osztály vezetője</w:t>
      </w:r>
      <w:r w:rsidRPr="006A1A4D">
        <w:rPr>
          <w:rFonts w:ascii="Calibri" w:hAnsi="Calibri" w:cs="Calibri"/>
          <w:szCs w:val="22"/>
        </w:rPr>
        <w:t>/</w:t>
      </w:r>
    </w:p>
    <w:p w14:paraId="1AD9AF44" w14:textId="77777777" w:rsidR="009D22B1" w:rsidRPr="006A1A4D" w:rsidRDefault="009D22B1" w:rsidP="009D22B1">
      <w:pPr>
        <w:jc w:val="both"/>
        <w:rPr>
          <w:rFonts w:asciiTheme="minorHAnsi" w:hAnsiTheme="minorHAnsi" w:cstheme="minorHAnsi"/>
          <w:bCs/>
          <w:szCs w:val="22"/>
        </w:rPr>
      </w:pPr>
    </w:p>
    <w:p w14:paraId="2C257143" w14:textId="77777777" w:rsidR="009D22B1" w:rsidRPr="006A1A4D" w:rsidRDefault="009D22B1" w:rsidP="009D22B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október 22.</w:t>
      </w:r>
    </w:p>
    <w:p w14:paraId="3376DB9A" w14:textId="77777777" w:rsidR="009D22B1" w:rsidRDefault="009D22B1" w:rsidP="009D22B1">
      <w:pPr>
        <w:outlineLvl w:val="1"/>
        <w:rPr>
          <w:rFonts w:ascii="Calibri" w:hAnsi="Calibri" w:cs="Calibri"/>
          <w:bCs/>
          <w:szCs w:val="22"/>
        </w:rPr>
      </w:pPr>
    </w:p>
    <w:p w14:paraId="71D368A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B1"/>
    <w:rsid w:val="009D22B1"/>
    <w:rsid w:val="00E46A00"/>
    <w:rsid w:val="00F619A1"/>
    <w:rsid w:val="00F7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12AA"/>
  <w15:chartTrackingRefBased/>
  <w15:docId w15:val="{9EA5F7C3-E65A-4191-815E-6F9190E6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2B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259CB8-5F14-4FBC-BD3B-B06EEDE49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02A0AF-8D52-474C-A2C1-F6F6303E1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2F99E-3667-4622-8EB2-22EF55AFAA5C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427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2024-10-22T12:11:00Z</dcterms:created>
  <dcterms:modified xsi:type="dcterms:W3CDTF">2024-10-22T12:13:00Z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