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76" w:rsidRPr="00D06A46" w:rsidRDefault="00CA0676" w:rsidP="00CA0676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31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21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CA0676" w:rsidRPr="00D06A46" w:rsidRDefault="00CA0676" w:rsidP="00CA0676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CA0676" w:rsidRPr="00D06A46" w:rsidRDefault="00CA0676" w:rsidP="00CA0676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CA0676" w:rsidRPr="00D06A46" w:rsidRDefault="00CA0676" w:rsidP="00CA0676">
      <w:p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:rsidR="00CA0676" w:rsidRPr="00D06A46" w:rsidRDefault="00CA0676" w:rsidP="00CA0676">
      <w:pPr>
        <w:tabs>
          <w:tab w:val="left" w:pos="1485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</w:p>
    <w:p w:rsidR="00CA0676" w:rsidRPr="00D06A46" w:rsidRDefault="00CA0676" w:rsidP="00CA0676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NAPIREND:</w:t>
      </w:r>
    </w:p>
    <w:p w:rsidR="00CA0676" w:rsidRPr="00D06A46" w:rsidRDefault="00CA0676" w:rsidP="00CA0676">
      <w:pPr>
        <w:jc w:val="both"/>
        <w:rPr>
          <w:rFonts w:ascii="Calibri" w:hAnsi="Calibri" w:cs="Calibri"/>
          <w:szCs w:val="22"/>
        </w:rPr>
      </w:pPr>
    </w:p>
    <w:p w:rsidR="00CA0676" w:rsidRPr="005C7240" w:rsidRDefault="00CA0676" w:rsidP="00CA0676">
      <w:pPr>
        <w:jc w:val="center"/>
        <w:rPr>
          <w:rFonts w:ascii="Calibri" w:hAnsi="Calibri" w:cs="Calibri"/>
          <w:b/>
          <w:szCs w:val="22"/>
        </w:rPr>
      </w:pPr>
      <w:r w:rsidRPr="005C7240">
        <w:rPr>
          <w:rFonts w:ascii="Calibri" w:hAnsi="Calibri" w:cs="Calibri"/>
          <w:b/>
          <w:szCs w:val="22"/>
        </w:rPr>
        <w:t>I.</w:t>
      </w:r>
    </w:p>
    <w:p w:rsidR="00CA0676" w:rsidRPr="00D06A46" w:rsidRDefault="00CA0676" w:rsidP="00CA0676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Nyilvános ülés</w:t>
      </w:r>
    </w:p>
    <w:p w:rsidR="00CA0676" w:rsidRDefault="00CA0676" w:rsidP="00CA0676">
      <w:pPr>
        <w:rPr>
          <w:rFonts w:ascii="Calibri" w:hAnsi="Calibri" w:cs="Calibri"/>
          <w:b/>
          <w:szCs w:val="22"/>
          <w:u w:val="single"/>
        </w:rPr>
      </w:pPr>
    </w:p>
    <w:p w:rsidR="00CA0676" w:rsidRPr="00D06A46" w:rsidRDefault="00CA0676" w:rsidP="00CA0676">
      <w:pPr>
        <w:rPr>
          <w:rFonts w:ascii="Calibri" w:hAnsi="Calibri" w:cs="Calibri"/>
          <w:b/>
          <w:szCs w:val="22"/>
          <w:u w:val="single"/>
        </w:rPr>
      </w:pP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 xml:space="preserve">1./ Javaslat Szombathely Megyei Jogú Város Kábítószerügyi Egyeztető Fórum Cselekvési Terv </w:t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2024-2029 </w:t>
      </w: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>dokumentum elfogadására</w:t>
      </w: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CA0676" w:rsidRPr="000017DA" w:rsidRDefault="00CA0676" w:rsidP="00CA0676">
      <w:pPr>
        <w:rPr>
          <w:rFonts w:ascii="Calibri" w:eastAsia="Calibri" w:hAnsi="Calibri" w:cs="Calibri"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 xml:space="preserve">Előadó: </w:t>
      </w: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0017DA">
        <w:rPr>
          <w:rFonts w:ascii="Calibri" w:eastAsia="Calibri" w:hAnsi="Calibri" w:cs="Calibri"/>
          <w:bCs/>
          <w:szCs w:val="22"/>
          <w:lang w:eastAsia="en-US"/>
        </w:rPr>
        <w:t>Vinczéné Dr. Menyhárt Mária (az Egészségügyi és Közszolgálati Osztály vezetője)</w:t>
      </w:r>
    </w:p>
    <w:p w:rsidR="00CA0676" w:rsidRPr="000017DA" w:rsidRDefault="00CA0676" w:rsidP="00CA0676">
      <w:pPr>
        <w:rPr>
          <w:rFonts w:ascii="Calibri" w:eastAsia="Calibri" w:hAnsi="Calibri" w:cs="Calibri"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>Meghívott:</w:t>
      </w: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0017DA">
        <w:rPr>
          <w:rFonts w:ascii="Calibri" w:eastAsia="Calibri" w:hAnsi="Calibri" w:cs="Calibri"/>
          <w:bCs/>
          <w:szCs w:val="22"/>
          <w:lang w:eastAsia="en-US"/>
        </w:rPr>
        <w:t>Kelemen Krisztián (SZMJV Kábítószerügyi Egyeztető Fórum elnöke)</w:t>
      </w:r>
    </w:p>
    <w:p w:rsidR="00CA0676" w:rsidRPr="000017DA" w:rsidRDefault="00CA0676" w:rsidP="00CA0676">
      <w:pPr>
        <w:rPr>
          <w:rFonts w:ascii="Calibri" w:eastAsia="Calibri" w:hAnsi="Calibri" w:cs="Calibri"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Cs/>
          <w:szCs w:val="22"/>
          <w:lang w:eastAsia="en-US"/>
        </w:rPr>
        <w:tab/>
      </w:r>
      <w:r w:rsidRPr="000017DA">
        <w:rPr>
          <w:rFonts w:ascii="Calibri" w:eastAsia="Calibri" w:hAnsi="Calibri" w:cs="Calibri"/>
          <w:bCs/>
          <w:szCs w:val="22"/>
          <w:lang w:eastAsia="en-US"/>
        </w:rPr>
        <w:tab/>
        <w:t>Tóth Balázs József (SZMJV Kábítószerügyi Egyeztető Fórum szakmai társelnöke)</w:t>
      </w: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>2./ Javaslat az egészségügyi alapellátással kapcsolatos döntések meghozatalára</w:t>
      </w: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 xml:space="preserve">Előadó: </w:t>
      </w: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985054">
        <w:rPr>
          <w:rFonts w:ascii="Calibri" w:eastAsia="Calibri" w:hAnsi="Calibri" w:cs="Calibri"/>
          <w:bCs/>
          <w:szCs w:val="22"/>
          <w:lang w:eastAsia="en-US"/>
        </w:rPr>
        <w:t>Vinczéné Dr. Menyhárt Mária (az Egészségügyi és Közszolgálati Osztály vezetője)</w:t>
      </w:r>
    </w:p>
    <w:p w:rsidR="00CA0676" w:rsidRPr="00985054" w:rsidRDefault="00CA0676" w:rsidP="00CA0676">
      <w:pPr>
        <w:ind w:left="1410" w:hanging="1410"/>
        <w:rPr>
          <w:rFonts w:ascii="Calibri" w:eastAsia="Calibri" w:hAnsi="Calibri" w:cs="Calibri"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>Meghívott:</w:t>
      </w: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985054">
        <w:rPr>
          <w:rFonts w:ascii="Calibri" w:eastAsia="Calibri" w:hAnsi="Calibri" w:cs="Calibri"/>
          <w:bCs/>
          <w:szCs w:val="22"/>
          <w:lang w:eastAsia="en-US"/>
        </w:rPr>
        <w:t>Dr. Haness János (az OMSZ Nyugat-dunántúli Regionális Mentőszervezet regionális</w:t>
      </w: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985054">
        <w:rPr>
          <w:rFonts w:ascii="Calibri" w:eastAsia="Calibri" w:hAnsi="Calibri" w:cs="Calibri"/>
          <w:bCs/>
          <w:szCs w:val="22"/>
          <w:lang w:eastAsia="en-US"/>
        </w:rPr>
        <w:t>igazgatója)</w:t>
      </w:r>
    </w:p>
    <w:p w:rsidR="00CA0676" w:rsidRPr="00985054" w:rsidRDefault="00CA0676" w:rsidP="00CA0676">
      <w:pPr>
        <w:ind w:left="702" w:firstLine="708"/>
        <w:rPr>
          <w:rFonts w:ascii="Calibri" w:eastAsia="Calibri" w:hAnsi="Calibri" w:cs="Calibri"/>
          <w:bCs/>
          <w:szCs w:val="22"/>
          <w:lang w:eastAsia="en-US"/>
        </w:rPr>
      </w:pPr>
      <w:r w:rsidRPr="00985054">
        <w:rPr>
          <w:rFonts w:ascii="Calibri" w:eastAsia="Calibri" w:hAnsi="Calibri" w:cs="Calibri"/>
          <w:bCs/>
          <w:szCs w:val="22"/>
          <w:lang w:eastAsia="en-US"/>
        </w:rPr>
        <w:t>Vigné Horváth Ilona (a Szombathelyi GESZ igazgatója)</w:t>
      </w: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>3./ Javaslat a háziorvosi rendelési idők 2025. január 1. napjától történő módosítására</w:t>
      </w: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 xml:space="preserve">Előadó: </w:t>
      </w: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0E5FD6">
        <w:rPr>
          <w:rFonts w:ascii="Calibri" w:eastAsia="Calibri" w:hAnsi="Calibri" w:cs="Calibri"/>
          <w:bCs/>
          <w:szCs w:val="22"/>
          <w:lang w:eastAsia="en-US"/>
        </w:rPr>
        <w:t>Vinczéné Dr. Menyhárt Mária (az Egészségügyi és Közszolgálati Osztály vezetője)</w:t>
      </w: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>Meghívott:</w:t>
      </w: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0E5FD6">
        <w:rPr>
          <w:rFonts w:ascii="Calibri" w:eastAsia="Calibri" w:hAnsi="Calibri" w:cs="Calibri"/>
          <w:bCs/>
          <w:szCs w:val="22"/>
          <w:lang w:eastAsia="en-US"/>
        </w:rPr>
        <w:t>Vigné Horváth Ilona (a Szombathelyi GESZ igazgatója)</w:t>
      </w: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>4./ Különfélék</w:t>
      </w:r>
    </w:p>
    <w:p w:rsidR="00CA0676" w:rsidRPr="000017DA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CA0676" w:rsidRDefault="00CA0676" w:rsidP="00CA0676">
      <w:pPr>
        <w:rPr>
          <w:rFonts w:ascii="Calibri" w:eastAsia="Calibri" w:hAnsi="Calibri" w:cs="Calibri"/>
          <w:b/>
          <w:bCs/>
          <w:szCs w:val="22"/>
          <w:lang w:eastAsia="en-US"/>
        </w:rPr>
      </w:pP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 xml:space="preserve">Előadó: </w:t>
      </w: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0E5FD6">
        <w:rPr>
          <w:rFonts w:ascii="Calibri" w:eastAsia="Calibri" w:hAnsi="Calibri" w:cs="Calibri"/>
          <w:bCs/>
          <w:szCs w:val="22"/>
          <w:lang w:eastAsia="en-US"/>
        </w:rPr>
        <w:t>Szuhai Viktor (az Egészségügyi Szakmai Bizottság elnöke)</w:t>
      </w:r>
      <w:r w:rsidRPr="000017DA">
        <w:rPr>
          <w:rFonts w:ascii="Calibri" w:eastAsia="Calibri" w:hAnsi="Calibri" w:cs="Calibri"/>
          <w:b/>
          <w:bCs/>
          <w:szCs w:val="22"/>
          <w:lang w:eastAsia="en-US"/>
        </w:rPr>
        <w:tab/>
      </w:r>
    </w:p>
    <w:p w:rsidR="00CA0676" w:rsidRDefault="00CA0676" w:rsidP="00CA0676">
      <w:pPr>
        <w:rPr>
          <w:rFonts w:ascii="Calibri" w:eastAsia="Calibri" w:hAnsi="Calibri" w:cs="Calibri"/>
          <w:bCs/>
          <w:szCs w:val="22"/>
          <w:lang w:eastAsia="en-US"/>
        </w:rPr>
      </w:pPr>
    </w:p>
    <w:p w:rsidR="00CA0676" w:rsidRDefault="00CA0676" w:rsidP="00CA0676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azonnal</w:t>
      </w:r>
      <w:r w:rsidRPr="005A018C">
        <w:rPr>
          <w:rFonts w:ascii="Calibri" w:eastAsia="Calibri" w:hAnsi="Calibri" w:cs="Calibri"/>
          <w:b/>
          <w:bCs/>
          <w:szCs w:val="22"/>
          <w:lang w:eastAsia="en-US"/>
        </w:rPr>
        <w:tab/>
      </w:r>
    </w:p>
    <w:p w:rsidR="00A216CE" w:rsidRPr="00CA0676" w:rsidRDefault="00A216CE" w:rsidP="00CA0676">
      <w:bookmarkStart w:id="0" w:name="_GoBack"/>
      <w:bookmarkEnd w:id="0"/>
    </w:p>
    <w:sectPr w:rsidR="00A216CE" w:rsidRPr="00CA0676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216C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216C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CA0676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CA0676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3729CF"/>
    <w:rsid w:val="008A07F7"/>
    <w:rsid w:val="00A216CE"/>
    <w:rsid w:val="00C65B34"/>
    <w:rsid w:val="00CA067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4</cp:revision>
  <dcterms:created xsi:type="dcterms:W3CDTF">2024-06-04T07:13:00Z</dcterms:created>
  <dcterms:modified xsi:type="dcterms:W3CDTF">2024-10-22T06:42:00Z</dcterms:modified>
</cp:coreProperties>
</file>