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DDC99" w14:textId="77777777" w:rsidR="008C0C3C" w:rsidRPr="008C0C3C" w:rsidRDefault="008C0C3C" w:rsidP="008C0C3C">
      <w:pPr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  <w:r w:rsidRPr="008C0C3C">
        <w:rPr>
          <w:rFonts w:ascii="Calibri" w:eastAsia="Times New Roman" w:hAnsi="Calibri" w:cs="Calibri"/>
          <w:b/>
          <w:sz w:val="22"/>
          <w:u w:val="single"/>
          <w:lang w:eastAsia="hu-HU"/>
        </w:rPr>
        <w:t>112/2024.(X.15.) KOCB számú határozat</w:t>
      </w:r>
    </w:p>
    <w:p w14:paraId="0414BF0A" w14:textId="77777777" w:rsidR="008C0C3C" w:rsidRPr="008C0C3C" w:rsidRDefault="008C0C3C" w:rsidP="008C0C3C">
      <w:pPr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</w:pPr>
    </w:p>
    <w:p w14:paraId="2AF193DD" w14:textId="77777777" w:rsidR="008C0C3C" w:rsidRPr="008C0C3C" w:rsidRDefault="008C0C3C" w:rsidP="008C0C3C">
      <w:pPr>
        <w:spacing w:line="276" w:lineRule="auto"/>
        <w:jc w:val="both"/>
        <w:rPr>
          <w:rFonts w:ascii="Calibri" w:eastAsia="Times New Roman" w:hAnsi="Calibri" w:cs="Calibri"/>
          <w:sz w:val="22"/>
          <w:lang w:eastAsia="hu-HU"/>
        </w:rPr>
      </w:pPr>
      <w:r w:rsidRPr="008C0C3C">
        <w:rPr>
          <w:rFonts w:ascii="Calibri" w:eastAsia="Times New Roman" w:hAnsi="Calibri" w:cs="Calibri"/>
          <w:sz w:val="22"/>
          <w:lang w:eastAsia="hu-HU"/>
        </w:rPr>
        <w:t xml:space="preserve">A Kulturális, Oktatási és Civil Bizottság a „Javaslat óvodai egyéb szolgáltatás díjának megállapítására” című előterjesztést megtárgyalta, és javasolja a Közgyűlésnek, hogy a 381/2022. (X. 27.) Kgy. sz. határozattal megállapított korcsolyaoktatás szolgáltatási díja – az óvoda által szervezett többi szolgáltatás díjának változatlanul hagyása mellett – 2024. november 1. napjától </w:t>
      </w:r>
      <w:proofErr w:type="gramStart"/>
      <w:r w:rsidRPr="008C0C3C">
        <w:rPr>
          <w:rFonts w:ascii="Calibri" w:eastAsia="Times New Roman" w:hAnsi="Calibri" w:cs="Calibri"/>
          <w:sz w:val="22"/>
          <w:lang w:eastAsia="hu-HU"/>
        </w:rPr>
        <w:t>14.000,-</w:t>
      </w:r>
      <w:proofErr w:type="gramEnd"/>
      <w:r w:rsidRPr="008C0C3C">
        <w:rPr>
          <w:rFonts w:ascii="Calibri" w:eastAsia="Times New Roman" w:hAnsi="Calibri" w:cs="Calibri"/>
          <w:sz w:val="22"/>
          <w:lang w:eastAsia="hu-HU"/>
        </w:rPr>
        <w:t>Ft összegben kerüljön megállapításra.</w:t>
      </w:r>
    </w:p>
    <w:p w14:paraId="10C245BA" w14:textId="77777777" w:rsidR="008C0C3C" w:rsidRPr="008C0C3C" w:rsidRDefault="008C0C3C" w:rsidP="008C0C3C">
      <w:pPr>
        <w:spacing w:line="276" w:lineRule="auto"/>
        <w:jc w:val="both"/>
        <w:rPr>
          <w:rFonts w:ascii="Calibri" w:eastAsia="Times New Roman" w:hAnsi="Calibri" w:cs="Calibri"/>
          <w:sz w:val="22"/>
          <w:lang w:eastAsia="hu-HU"/>
        </w:rPr>
      </w:pPr>
    </w:p>
    <w:p w14:paraId="07F9AC24" w14:textId="77777777" w:rsidR="008C0C3C" w:rsidRPr="008C0C3C" w:rsidRDefault="008C0C3C" w:rsidP="008C0C3C">
      <w:pPr>
        <w:spacing w:line="276" w:lineRule="auto"/>
        <w:rPr>
          <w:rFonts w:ascii="Calibri" w:eastAsia="Times New Roman" w:hAnsi="Calibri" w:cs="Calibri"/>
          <w:bCs/>
          <w:sz w:val="22"/>
          <w:lang w:eastAsia="hu-HU"/>
        </w:rPr>
      </w:pPr>
      <w:proofErr w:type="gramStart"/>
      <w:r w:rsidRPr="008C0C3C">
        <w:rPr>
          <w:rFonts w:ascii="Calibri" w:eastAsia="Times New Roman" w:hAnsi="Calibri" w:cs="Calibri"/>
          <w:b/>
          <w:sz w:val="22"/>
          <w:u w:val="single"/>
          <w:lang w:eastAsia="hu-HU"/>
        </w:rPr>
        <w:t>Felelős:</w:t>
      </w:r>
      <w:r w:rsidRPr="008C0C3C">
        <w:rPr>
          <w:rFonts w:ascii="Calibri" w:eastAsia="Times New Roman" w:hAnsi="Calibri" w:cs="Calibri"/>
          <w:b/>
          <w:sz w:val="22"/>
          <w:lang w:eastAsia="hu-HU"/>
        </w:rPr>
        <w:t xml:space="preserve">   </w:t>
      </w:r>
      <w:proofErr w:type="gramEnd"/>
      <w:r w:rsidRPr="008C0C3C">
        <w:rPr>
          <w:rFonts w:ascii="Calibri" w:eastAsia="Times New Roman" w:hAnsi="Calibri" w:cs="Calibri"/>
          <w:b/>
          <w:sz w:val="22"/>
          <w:lang w:eastAsia="hu-HU"/>
        </w:rPr>
        <w:t xml:space="preserve">     </w:t>
      </w:r>
      <w:r w:rsidRPr="008C0C3C">
        <w:rPr>
          <w:rFonts w:ascii="Calibri" w:eastAsia="Times New Roman" w:hAnsi="Calibri" w:cs="Calibri"/>
          <w:sz w:val="22"/>
          <w:lang w:eastAsia="hu-HU"/>
        </w:rPr>
        <w:t xml:space="preserve">      </w:t>
      </w:r>
      <w:r w:rsidRPr="008C0C3C">
        <w:rPr>
          <w:rFonts w:ascii="Calibri" w:eastAsia="Times New Roman" w:hAnsi="Calibri" w:cs="Calibri"/>
          <w:bCs/>
          <w:sz w:val="22"/>
          <w:lang w:eastAsia="hu-HU"/>
        </w:rPr>
        <w:t>Putz Attila, a Kulturális, Oktatási és Civil Bizottság elnöke</w:t>
      </w:r>
    </w:p>
    <w:p w14:paraId="104DA411" w14:textId="77777777" w:rsidR="008C0C3C" w:rsidRPr="008C0C3C" w:rsidRDefault="008C0C3C" w:rsidP="008C0C3C">
      <w:pPr>
        <w:spacing w:line="276" w:lineRule="auto"/>
        <w:rPr>
          <w:rFonts w:ascii="Calibri" w:eastAsia="Times New Roman" w:hAnsi="Calibri" w:cs="Calibri"/>
          <w:bCs/>
          <w:sz w:val="22"/>
          <w:lang w:eastAsia="hu-HU"/>
        </w:rPr>
      </w:pPr>
      <w:r w:rsidRPr="008C0C3C">
        <w:rPr>
          <w:rFonts w:ascii="Calibri" w:eastAsia="Times New Roman" w:hAnsi="Calibri" w:cs="Calibri"/>
          <w:bCs/>
          <w:sz w:val="22"/>
          <w:lang w:eastAsia="hu-HU"/>
        </w:rPr>
        <w:tab/>
      </w:r>
      <w:r w:rsidRPr="008C0C3C">
        <w:rPr>
          <w:rFonts w:ascii="Calibri" w:eastAsia="Times New Roman" w:hAnsi="Calibri" w:cs="Calibri"/>
          <w:bCs/>
          <w:sz w:val="22"/>
          <w:lang w:eastAsia="hu-HU"/>
        </w:rPr>
        <w:tab/>
        <w:t>Dr. Nemény András polgármester</w:t>
      </w:r>
    </w:p>
    <w:p w14:paraId="0D9BE27E" w14:textId="77777777" w:rsidR="008C0C3C" w:rsidRPr="008C0C3C" w:rsidRDefault="008C0C3C" w:rsidP="008C0C3C">
      <w:pPr>
        <w:spacing w:line="276" w:lineRule="auto"/>
        <w:rPr>
          <w:rFonts w:ascii="Calibri" w:eastAsia="Times New Roman" w:hAnsi="Calibri" w:cs="Calibri"/>
          <w:bCs/>
          <w:sz w:val="22"/>
          <w:lang w:eastAsia="hu-HU"/>
        </w:rPr>
      </w:pPr>
      <w:r w:rsidRPr="008C0C3C">
        <w:rPr>
          <w:rFonts w:ascii="Calibri" w:eastAsia="Times New Roman" w:hAnsi="Calibri" w:cs="Calibri"/>
          <w:bCs/>
          <w:sz w:val="22"/>
          <w:lang w:eastAsia="hu-HU"/>
        </w:rPr>
        <w:tab/>
      </w:r>
      <w:r w:rsidRPr="008C0C3C">
        <w:rPr>
          <w:rFonts w:ascii="Calibri" w:eastAsia="Times New Roman" w:hAnsi="Calibri" w:cs="Calibri"/>
          <w:bCs/>
          <w:sz w:val="22"/>
          <w:lang w:eastAsia="hu-HU"/>
        </w:rPr>
        <w:tab/>
        <w:t>Dr. László Győző alpolgármester</w:t>
      </w:r>
    </w:p>
    <w:p w14:paraId="304CA5BC" w14:textId="77777777" w:rsidR="008C0C3C" w:rsidRPr="008C0C3C" w:rsidRDefault="008C0C3C" w:rsidP="008C0C3C">
      <w:pPr>
        <w:spacing w:line="276" w:lineRule="auto"/>
        <w:rPr>
          <w:rFonts w:ascii="Calibri" w:eastAsia="Times New Roman" w:hAnsi="Calibri" w:cs="Calibri"/>
          <w:bCs/>
          <w:sz w:val="22"/>
          <w:lang w:eastAsia="hu-HU"/>
        </w:rPr>
      </w:pPr>
      <w:r w:rsidRPr="008C0C3C">
        <w:rPr>
          <w:rFonts w:ascii="Calibri" w:eastAsia="Times New Roman" w:hAnsi="Calibri" w:cs="Calibri"/>
          <w:bCs/>
          <w:sz w:val="22"/>
          <w:lang w:eastAsia="hu-HU"/>
        </w:rPr>
        <w:tab/>
      </w:r>
      <w:r w:rsidRPr="008C0C3C">
        <w:rPr>
          <w:rFonts w:ascii="Calibri" w:eastAsia="Times New Roman" w:hAnsi="Calibri" w:cs="Calibri"/>
          <w:bCs/>
          <w:sz w:val="22"/>
          <w:lang w:eastAsia="hu-HU"/>
        </w:rPr>
        <w:tab/>
        <w:t>Dr. Károlyi Ákos jegyző</w:t>
      </w:r>
    </w:p>
    <w:p w14:paraId="077EEC5A" w14:textId="77777777" w:rsidR="008C0C3C" w:rsidRPr="008C0C3C" w:rsidRDefault="008C0C3C" w:rsidP="008C0C3C">
      <w:pPr>
        <w:spacing w:line="276" w:lineRule="auto"/>
        <w:rPr>
          <w:rFonts w:ascii="Calibri" w:eastAsia="Times New Roman" w:hAnsi="Calibri" w:cs="Calibri"/>
          <w:bCs/>
          <w:sz w:val="22"/>
          <w:lang w:eastAsia="hu-HU"/>
        </w:rPr>
      </w:pPr>
      <w:r w:rsidRPr="008C0C3C">
        <w:rPr>
          <w:rFonts w:ascii="Calibri" w:eastAsia="Times New Roman" w:hAnsi="Calibri" w:cs="Calibri"/>
          <w:bCs/>
          <w:sz w:val="22"/>
          <w:lang w:eastAsia="hu-HU"/>
        </w:rPr>
        <w:tab/>
      </w:r>
      <w:r w:rsidRPr="008C0C3C">
        <w:rPr>
          <w:rFonts w:ascii="Calibri" w:eastAsia="Times New Roman" w:hAnsi="Calibri" w:cs="Calibri"/>
          <w:bCs/>
          <w:sz w:val="22"/>
          <w:lang w:eastAsia="hu-HU"/>
        </w:rPr>
        <w:tab/>
        <w:t xml:space="preserve">(a végrehajtás előkészítéséért: </w:t>
      </w:r>
    </w:p>
    <w:p w14:paraId="2B3DDE03" w14:textId="77777777" w:rsidR="008C0C3C" w:rsidRPr="008C0C3C" w:rsidRDefault="008C0C3C" w:rsidP="008C0C3C">
      <w:pPr>
        <w:spacing w:line="276" w:lineRule="auto"/>
        <w:rPr>
          <w:rFonts w:ascii="Calibri" w:eastAsia="Times New Roman" w:hAnsi="Calibri" w:cs="Calibri"/>
          <w:sz w:val="22"/>
          <w:lang w:eastAsia="hu-HU"/>
        </w:rPr>
      </w:pPr>
      <w:r w:rsidRPr="008C0C3C">
        <w:rPr>
          <w:rFonts w:ascii="Calibri" w:eastAsia="Times New Roman" w:hAnsi="Calibri" w:cs="Calibri"/>
          <w:bCs/>
          <w:sz w:val="22"/>
          <w:lang w:eastAsia="hu-HU"/>
        </w:rPr>
        <w:tab/>
      </w:r>
      <w:r w:rsidRPr="008C0C3C">
        <w:rPr>
          <w:rFonts w:ascii="Calibri" w:eastAsia="Times New Roman" w:hAnsi="Calibri" w:cs="Calibri"/>
          <w:bCs/>
          <w:sz w:val="22"/>
          <w:lang w:eastAsia="hu-HU"/>
        </w:rPr>
        <w:tab/>
        <w:t>Vinczéné Dr. Menyhárt Mária, az Egészségügyi és Közszolgálati Osztály vezetője)</w:t>
      </w:r>
    </w:p>
    <w:p w14:paraId="7F7ADE18" w14:textId="77777777" w:rsidR="008C0C3C" w:rsidRPr="008C0C3C" w:rsidRDefault="008C0C3C" w:rsidP="008C0C3C">
      <w:pPr>
        <w:spacing w:line="276" w:lineRule="auto"/>
        <w:ind w:left="360"/>
        <w:jc w:val="both"/>
        <w:rPr>
          <w:rFonts w:ascii="Calibri" w:eastAsia="Times New Roman" w:hAnsi="Calibri" w:cs="Calibri"/>
          <w:b/>
          <w:bCs/>
          <w:sz w:val="22"/>
          <w:lang w:eastAsia="hu-HU"/>
        </w:rPr>
      </w:pPr>
    </w:p>
    <w:p w14:paraId="27A74A16" w14:textId="77777777" w:rsidR="008C0C3C" w:rsidRPr="008C0C3C" w:rsidRDefault="008C0C3C" w:rsidP="008C0C3C">
      <w:pPr>
        <w:spacing w:line="276" w:lineRule="auto"/>
        <w:jc w:val="both"/>
        <w:rPr>
          <w:rFonts w:ascii="Calibri" w:eastAsia="Times New Roman" w:hAnsi="Calibri" w:cs="Calibri"/>
          <w:sz w:val="22"/>
          <w:lang w:eastAsia="hu-HU"/>
        </w:rPr>
      </w:pPr>
      <w:r w:rsidRPr="008C0C3C">
        <w:rPr>
          <w:rFonts w:ascii="Calibri" w:eastAsia="Times New Roman" w:hAnsi="Calibri" w:cs="Calibri"/>
          <w:b/>
          <w:sz w:val="22"/>
          <w:u w:val="single"/>
          <w:lang w:eastAsia="hu-HU"/>
        </w:rPr>
        <w:t>Határidő:</w:t>
      </w:r>
      <w:r w:rsidRPr="008C0C3C">
        <w:rPr>
          <w:rFonts w:ascii="Calibri" w:eastAsia="Times New Roman" w:hAnsi="Calibri" w:cs="Calibri"/>
          <w:sz w:val="22"/>
          <w:lang w:eastAsia="hu-HU"/>
        </w:rPr>
        <w:t xml:space="preserve"> </w:t>
      </w:r>
      <w:r w:rsidRPr="008C0C3C">
        <w:rPr>
          <w:rFonts w:ascii="Calibri" w:eastAsia="Times New Roman" w:hAnsi="Calibri" w:cs="Calibri"/>
          <w:sz w:val="22"/>
          <w:lang w:eastAsia="hu-HU"/>
        </w:rPr>
        <w:tab/>
        <w:t>2024. október 22.</w:t>
      </w:r>
    </w:p>
    <w:p w14:paraId="2FA48DCF" w14:textId="24920721" w:rsidR="0007231A" w:rsidRPr="008C0C3C" w:rsidRDefault="0007231A" w:rsidP="008C0C3C"/>
    <w:sectPr w:rsidR="0007231A" w:rsidRPr="008C0C3C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915C0"/>
    <w:multiLevelType w:val="hybridMultilevel"/>
    <w:tmpl w:val="321CAF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BC36E91"/>
    <w:multiLevelType w:val="hybridMultilevel"/>
    <w:tmpl w:val="0CF2147C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5818194">
    <w:abstractNumId w:val="4"/>
  </w:num>
  <w:num w:numId="2" w16cid:durableId="851340558">
    <w:abstractNumId w:val="7"/>
  </w:num>
  <w:num w:numId="3" w16cid:durableId="1844083280">
    <w:abstractNumId w:val="9"/>
  </w:num>
  <w:num w:numId="4" w16cid:durableId="830364390">
    <w:abstractNumId w:val="0"/>
  </w:num>
  <w:num w:numId="5" w16cid:durableId="42218614">
    <w:abstractNumId w:val="2"/>
  </w:num>
  <w:num w:numId="6" w16cid:durableId="276257841">
    <w:abstractNumId w:val="6"/>
  </w:num>
  <w:num w:numId="7" w16cid:durableId="1749812189">
    <w:abstractNumId w:val="1"/>
  </w:num>
  <w:num w:numId="8" w16cid:durableId="16907130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7067486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1310480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54B9"/>
    <w:rsid w:val="00057934"/>
    <w:rsid w:val="00061D98"/>
    <w:rsid w:val="0007231A"/>
    <w:rsid w:val="00074BEF"/>
    <w:rsid w:val="00075E18"/>
    <w:rsid w:val="00093125"/>
    <w:rsid w:val="00123CDD"/>
    <w:rsid w:val="001A494B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188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705337"/>
    <w:rsid w:val="007158EE"/>
    <w:rsid w:val="00795965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8C0C3C"/>
    <w:rsid w:val="0090464B"/>
    <w:rsid w:val="009134BB"/>
    <w:rsid w:val="009275F9"/>
    <w:rsid w:val="00943DDD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BF2B8F"/>
    <w:rsid w:val="00C16E06"/>
    <w:rsid w:val="00C50E42"/>
    <w:rsid w:val="00C63190"/>
    <w:rsid w:val="00CA2AF1"/>
    <w:rsid w:val="00CC2D24"/>
    <w:rsid w:val="00CF7216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C34C4"/>
    <w:rsid w:val="00ED06B9"/>
    <w:rsid w:val="00ED5E0E"/>
    <w:rsid w:val="00F1159C"/>
    <w:rsid w:val="00F13B69"/>
    <w:rsid w:val="00F27B4B"/>
    <w:rsid w:val="00F313A0"/>
    <w:rsid w:val="00F651B9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table" w:customStyle="1" w:styleId="TableGrid3">
    <w:name w:val="TableGrid3"/>
    <w:rsid w:val="00CF7216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2024-10-16T13:55:00Z</dcterms:created>
  <dcterms:modified xsi:type="dcterms:W3CDTF">2024-10-16T13:55:00Z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