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0E" w:rsidRPr="0026650E" w:rsidRDefault="0026650E" w:rsidP="0026650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6650E">
        <w:rPr>
          <w:rFonts w:ascii="Calibri" w:eastAsia="Times New Roman" w:hAnsi="Calibri" w:cs="Calibri"/>
          <w:b/>
          <w:u w:val="single"/>
          <w:lang w:eastAsia="hu-HU"/>
        </w:rPr>
        <w:t xml:space="preserve">236/2024.(IX.26.) Kgy. </w:t>
      </w:r>
      <w:proofErr w:type="gramStart"/>
      <w:r w:rsidRPr="0026650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6650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6650E" w:rsidRPr="0026650E" w:rsidRDefault="0026650E" w:rsidP="0026650E">
      <w:pPr>
        <w:jc w:val="both"/>
        <w:rPr>
          <w:rFonts w:ascii="Calibri" w:eastAsia="Times New Roman" w:hAnsi="Calibri" w:cs="Calibri"/>
          <w:lang w:eastAsia="hu-HU"/>
        </w:rPr>
      </w:pPr>
    </w:p>
    <w:p w:rsidR="0026650E" w:rsidRPr="0026650E" w:rsidRDefault="0026650E" w:rsidP="0026650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>Szombathely Megyei Jogú Város Közgyűlése a Szombathely Megyei Jogú Város Önkormányzata által adományozható kitüntetésekről szóló 7/2016. (III. 1.) önkormányzati rendelet (továbbiakban: rendelet) 38.§ (5) bekezdésében foglalt jogkörében 2024. évben az alábbi személyek, szervezetek részére adományoz kitüntető díjakat:</w:t>
      </w:r>
    </w:p>
    <w:p w:rsidR="0026650E" w:rsidRPr="0026650E" w:rsidRDefault="0026650E" w:rsidP="0026650E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26650E" w:rsidRPr="0026650E" w:rsidRDefault="0026650E" w:rsidP="0026650E">
      <w:pPr>
        <w:numPr>
          <w:ilvl w:val="1"/>
          <w:numId w:val="1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26650E">
        <w:rPr>
          <w:rFonts w:ascii="Calibri" w:eastAsia="Times New Roman" w:hAnsi="Calibri" w:cs="Calibri"/>
          <w:b/>
          <w:bCs/>
          <w:lang w:eastAsia="hu-HU"/>
        </w:rPr>
        <w:t xml:space="preserve">Szent Márton Nap alkalmából átadásra kerülő díjak: </w:t>
      </w:r>
    </w:p>
    <w:p w:rsidR="0026650E" w:rsidRPr="0026650E" w:rsidRDefault="0026650E" w:rsidP="0026650E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26650E" w:rsidRPr="0026650E" w:rsidRDefault="0026650E" w:rsidP="0026650E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„Díszpolgári Cím”:</w:t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Dr. </w:t>
      </w:r>
      <w:proofErr w:type="spellStart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Garzuly</w:t>
      </w:r>
      <w:proofErr w:type="spellEnd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Ferencné </w:t>
      </w:r>
      <w:proofErr w:type="spellStart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Geszler</w:t>
      </w:r>
      <w:proofErr w:type="spellEnd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Mária</w:t>
      </w:r>
    </w:p>
    <w:p w:rsidR="0026650E" w:rsidRPr="0026650E" w:rsidRDefault="0026650E" w:rsidP="0026650E">
      <w:pPr>
        <w:spacing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„Szombathelyért-díj”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Dr. Károlyi Ákos</w:t>
      </w:r>
    </w:p>
    <w:p w:rsidR="0026650E" w:rsidRPr="0026650E" w:rsidRDefault="0026650E" w:rsidP="0026650E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„Pedagógus Életmű-díj”:</w:t>
      </w:r>
      <w:r w:rsidRPr="0026650E"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Dr. </w:t>
      </w:r>
      <w:proofErr w:type="spellStart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Czetter</w:t>
      </w:r>
      <w:proofErr w:type="spellEnd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Ibolya</w:t>
      </w:r>
    </w:p>
    <w:p w:rsidR="0026650E" w:rsidRPr="0026650E" w:rsidRDefault="0026650E" w:rsidP="0026650E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„Szombathely Kultúrájáért Életmű-díj”: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Grünwald Stefánia Csilla</w:t>
      </w:r>
    </w:p>
    <w:p w:rsidR="0026650E" w:rsidRPr="0026650E" w:rsidRDefault="0026650E" w:rsidP="0026650E">
      <w:pPr>
        <w:ind w:firstLine="708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color w:val="000000"/>
          <w:lang w:eastAsia="hu-HU"/>
        </w:rPr>
        <w:t>„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Szombathely Sportjáért Életmű-díj”:</w:t>
      </w:r>
      <w:r w:rsidRPr="0026650E"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Dr. </w:t>
      </w:r>
      <w:proofErr w:type="spellStart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Nádasiné</w:t>
      </w:r>
      <w:proofErr w:type="spellEnd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Sipos Zsuzsanna </w:t>
      </w:r>
    </w:p>
    <w:p w:rsidR="0026650E" w:rsidRPr="0026650E" w:rsidRDefault="0026650E" w:rsidP="0026650E">
      <w:pPr>
        <w:ind w:firstLine="708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br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„Szociális Munkáért Életmű-díj”: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            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Kulcsár Lászlóné</w:t>
      </w:r>
    </w:p>
    <w:p w:rsidR="0026650E" w:rsidRPr="0026650E" w:rsidRDefault="0026650E" w:rsidP="0026650E">
      <w:pPr>
        <w:ind w:firstLine="708"/>
        <w:rPr>
          <w:rFonts w:ascii="Calibri" w:eastAsia="Times New Roman" w:hAnsi="Calibri" w:cs="Calibri"/>
          <w:color w:val="000000"/>
          <w:lang w:eastAsia="hu-HU"/>
        </w:rPr>
      </w:pPr>
      <w:r w:rsidRPr="0026650E">
        <w:rPr>
          <w:rFonts w:ascii="Calibri" w:eastAsia="Times New Roman" w:hAnsi="Calibri" w:cs="Calibri"/>
          <w:color w:val="000000"/>
          <w:lang w:eastAsia="hu-HU"/>
        </w:rPr>
        <w:tab/>
        <w:t xml:space="preserve"> </w:t>
      </w:r>
    </w:p>
    <w:p w:rsidR="0026650E" w:rsidRPr="0026650E" w:rsidRDefault="0026650E" w:rsidP="0026650E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„Éhen Gyula-díj”: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Kopcsándi József</w:t>
      </w:r>
    </w:p>
    <w:p w:rsidR="0026650E" w:rsidRPr="0026650E" w:rsidRDefault="0026650E" w:rsidP="0026650E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„</w:t>
      </w:r>
      <w:proofErr w:type="spellStart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Hefele-díj</w:t>
      </w:r>
      <w:proofErr w:type="spellEnd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”:</w:t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Kovács Vince</w:t>
      </w:r>
    </w:p>
    <w:p w:rsidR="0026650E" w:rsidRPr="0026650E" w:rsidRDefault="0026650E" w:rsidP="0026650E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„Brenner-díj”:</w:t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Jancsóné Sárdi Katalin</w:t>
      </w:r>
    </w:p>
    <w:p w:rsidR="0026650E" w:rsidRPr="0026650E" w:rsidRDefault="0026650E" w:rsidP="0026650E">
      <w:pPr>
        <w:spacing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„</w:t>
      </w:r>
      <w:proofErr w:type="spellStart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Gothard</w:t>
      </w:r>
      <w:proofErr w:type="spellEnd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Jenő-díj”:</w:t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Kovács Jenő </w:t>
      </w:r>
    </w:p>
    <w:p w:rsidR="0026650E" w:rsidRPr="0026650E" w:rsidRDefault="0026650E" w:rsidP="0026650E">
      <w:pPr>
        <w:spacing w:line="360" w:lineRule="auto"/>
        <w:ind w:firstLine="708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„Ifjúságért-díj”:</w:t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Némethné Dr. Zsigó Zita r. alezredes </w:t>
      </w:r>
    </w:p>
    <w:p w:rsidR="0026650E" w:rsidRPr="0026650E" w:rsidRDefault="0026650E" w:rsidP="0026650E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„Horváth Boldizsár-díj”:</w:t>
      </w:r>
    </w:p>
    <w:p w:rsidR="0026650E" w:rsidRPr="0026650E" w:rsidRDefault="0026650E" w:rsidP="0026650E">
      <w:pPr>
        <w:spacing w:line="360" w:lineRule="auto"/>
        <w:ind w:left="708" w:firstLine="708"/>
        <w:jc w:val="both"/>
        <w:rPr>
          <w:rFonts w:ascii="Calibri" w:eastAsia="Times New Roman" w:hAnsi="Calibri" w:cs="Calibri"/>
          <w:b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I. fokozat: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Németh Klaudia</w:t>
      </w:r>
    </w:p>
    <w:p w:rsidR="0026650E" w:rsidRPr="0026650E" w:rsidRDefault="0026650E" w:rsidP="0026650E">
      <w:pPr>
        <w:spacing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II. fokozat: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Dr. </w:t>
      </w:r>
      <w:proofErr w:type="spellStart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Gálffyné</w:t>
      </w:r>
      <w:proofErr w:type="spellEnd"/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Szilágyi Annamária  </w:t>
      </w:r>
    </w:p>
    <w:p w:rsidR="0026650E" w:rsidRPr="0026650E" w:rsidRDefault="0026650E" w:rsidP="0026650E">
      <w:pPr>
        <w:spacing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Polgár Anita</w:t>
      </w:r>
    </w:p>
    <w:p w:rsidR="0026650E" w:rsidRPr="0026650E" w:rsidRDefault="0026650E" w:rsidP="0026650E">
      <w:pPr>
        <w:spacing w:line="360" w:lineRule="auto"/>
        <w:ind w:left="708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„Szombathely Közbiztonságáért-díj”: </w:t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 xml:space="preserve">Kiss Péter tűzoltó alezredes </w:t>
      </w:r>
    </w:p>
    <w:p w:rsidR="0026650E" w:rsidRPr="0026650E" w:rsidRDefault="0026650E" w:rsidP="0026650E">
      <w:pPr>
        <w:spacing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ab/>
        <w:t>„</w:t>
      </w:r>
      <w:r w:rsidRPr="0026650E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Az Év Civil Szervezete-díj”:</w:t>
      </w:r>
      <w:r w:rsidRPr="0026650E"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Vas Vármegyei Nyugdíjas Rendőrök Egyesülete</w:t>
      </w:r>
    </w:p>
    <w:p w:rsidR="0026650E" w:rsidRPr="0026650E" w:rsidRDefault="0026650E" w:rsidP="0026650E">
      <w:pPr>
        <w:ind w:left="4950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bCs/>
          <w:color w:val="000000"/>
          <w:lang w:eastAsia="hu-HU"/>
        </w:rPr>
        <w:t>Hátrányos Helyzetű Roma Fiatalokat Támogató Közhasznú Egyesület (HÁROFIT)</w:t>
      </w:r>
    </w:p>
    <w:p w:rsidR="0026650E" w:rsidRPr="0026650E" w:rsidRDefault="0026650E" w:rsidP="0026650E">
      <w:pPr>
        <w:ind w:left="4950"/>
        <w:jc w:val="both"/>
        <w:rPr>
          <w:rFonts w:ascii="Calibri" w:eastAsia="Times New Roman" w:hAnsi="Calibri" w:cs="Calibri"/>
          <w:b/>
          <w:bCs/>
          <w:color w:val="000000"/>
          <w:lang w:eastAsia="hu-HU"/>
        </w:rPr>
      </w:pPr>
    </w:p>
    <w:p w:rsidR="0026650E" w:rsidRPr="0026650E" w:rsidRDefault="0026650E" w:rsidP="0026650E">
      <w:pPr>
        <w:spacing w:line="360" w:lineRule="auto"/>
        <w:ind w:firstLine="708"/>
        <w:rPr>
          <w:rFonts w:ascii="Calibri" w:eastAsia="Times New Roman" w:hAnsi="Calibri" w:cs="Calibri"/>
          <w:b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color w:val="000000"/>
          <w:lang w:eastAsia="hu-HU"/>
        </w:rPr>
        <w:t>„Weöres Sándor-díj”:</w:t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proofErr w:type="spellStart"/>
      <w:r w:rsidRPr="0026650E">
        <w:rPr>
          <w:rFonts w:ascii="Calibri" w:eastAsia="Times New Roman" w:hAnsi="Calibri" w:cs="Calibri"/>
          <w:b/>
          <w:color w:val="000000"/>
          <w:lang w:eastAsia="hu-HU"/>
        </w:rPr>
        <w:t>Szerémi</w:t>
      </w:r>
      <w:proofErr w:type="spellEnd"/>
      <w:r w:rsidRPr="0026650E">
        <w:rPr>
          <w:rFonts w:ascii="Calibri" w:eastAsia="Times New Roman" w:hAnsi="Calibri" w:cs="Calibri"/>
          <w:b/>
          <w:color w:val="000000"/>
          <w:lang w:eastAsia="hu-HU"/>
        </w:rPr>
        <w:t xml:space="preserve"> Zoltán</w:t>
      </w:r>
    </w:p>
    <w:p w:rsidR="0026650E" w:rsidRPr="0026650E" w:rsidRDefault="0026650E" w:rsidP="0026650E">
      <w:pPr>
        <w:spacing w:line="360" w:lineRule="auto"/>
        <w:ind w:left="708" w:firstLine="568"/>
        <w:rPr>
          <w:rFonts w:ascii="Calibri" w:eastAsia="Times New Roman" w:hAnsi="Calibri" w:cs="Calibri"/>
          <w:b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  <w:t xml:space="preserve">               </w:t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proofErr w:type="spellStart"/>
      <w:r w:rsidRPr="0026650E">
        <w:rPr>
          <w:rFonts w:ascii="Calibri" w:eastAsia="Times New Roman" w:hAnsi="Calibri" w:cs="Calibri"/>
          <w:b/>
          <w:color w:val="000000"/>
          <w:lang w:eastAsia="hu-HU"/>
        </w:rPr>
        <w:t>Ferrum</w:t>
      </w:r>
      <w:proofErr w:type="spellEnd"/>
      <w:r w:rsidRPr="0026650E">
        <w:rPr>
          <w:rFonts w:ascii="Calibri" w:eastAsia="Times New Roman" w:hAnsi="Calibri" w:cs="Calibri"/>
          <w:b/>
          <w:color w:val="000000"/>
          <w:lang w:eastAsia="hu-HU"/>
        </w:rPr>
        <w:t xml:space="preserve"> Színházi Társulás </w:t>
      </w:r>
    </w:p>
    <w:p w:rsidR="0026650E" w:rsidRPr="0026650E" w:rsidRDefault="0026650E" w:rsidP="0026650E">
      <w:pPr>
        <w:spacing w:line="360" w:lineRule="auto"/>
        <w:ind w:firstLine="708"/>
        <w:rPr>
          <w:rFonts w:ascii="Calibri" w:eastAsia="Times New Roman" w:hAnsi="Calibri" w:cs="Calibri"/>
          <w:b/>
          <w:color w:val="000000"/>
          <w:lang w:eastAsia="hu-HU"/>
        </w:rPr>
      </w:pPr>
      <w:r w:rsidRPr="0026650E">
        <w:rPr>
          <w:rFonts w:ascii="Calibri" w:eastAsia="Times New Roman" w:hAnsi="Calibri" w:cs="Calibri"/>
          <w:b/>
          <w:color w:val="000000"/>
          <w:lang w:eastAsia="hu-HU"/>
        </w:rPr>
        <w:t>„Tóth Géza-díj”:</w:t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26650E">
        <w:rPr>
          <w:rFonts w:ascii="Calibri" w:eastAsia="Times New Roman" w:hAnsi="Calibri" w:cs="Calibri"/>
          <w:b/>
          <w:color w:val="000000"/>
          <w:lang w:eastAsia="hu-HU"/>
        </w:rPr>
        <w:tab/>
        <w:t xml:space="preserve">Milos </w:t>
      </w:r>
      <w:proofErr w:type="spellStart"/>
      <w:r w:rsidRPr="0026650E">
        <w:rPr>
          <w:rFonts w:ascii="Calibri" w:eastAsia="Times New Roman" w:hAnsi="Calibri" w:cs="Calibri"/>
          <w:b/>
          <w:color w:val="000000"/>
          <w:lang w:eastAsia="hu-HU"/>
        </w:rPr>
        <w:t>Konakov</w:t>
      </w:r>
      <w:proofErr w:type="spellEnd"/>
    </w:p>
    <w:p w:rsidR="0026650E" w:rsidRPr="0026650E" w:rsidRDefault="0026650E" w:rsidP="0026650E">
      <w:pPr>
        <w:spacing w:line="360" w:lineRule="auto"/>
        <w:ind w:firstLine="708"/>
        <w:rPr>
          <w:rFonts w:ascii="Calibri" w:eastAsia="Times New Roman" w:hAnsi="Calibri" w:cs="Calibri"/>
          <w:b/>
          <w:lang w:eastAsia="hu-HU"/>
        </w:rPr>
      </w:pPr>
    </w:p>
    <w:p w:rsidR="0026650E" w:rsidRPr="0026650E" w:rsidRDefault="0026650E" w:rsidP="0026650E">
      <w:pPr>
        <w:numPr>
          <w:ilvl w:val="1"/>
          <w:numId w:val="1"/>
        </w:numPr>
        <w:spacing w:line="360" w:lineRule="auto"/>
        <w:contextualSpacing/>
        <w:rPr>
          <w:rFonts w:ascii="Calibri" w:eastAsia="Times New Roman" w:hAnsi="Calibri" w:cs="Calibri"/>
          <w:b/>
          <w:lang w:eastAsia="hu-HU"/>
        </w:rPr>
      </w:pPr>
      <w:r w:rsidRPr="0026650E">
        <w:rPr>
          <w:rFonts w:ascii="Calibri" w:eastAsia="Times New Roman" w:hAnsi="Calibri" w:cs="Calibri"/>
          <w:b/>
          <w:lang w:eastAsia="hu-HU"/>
        </w:rPr>
        <w:t xml:space="preserve">Az Idősek Világnapi rendezvényen átadásra kerülő díj: </w:t>
      </w:r>
    </w:p>
    <w:p w:rsidR="0026650E" w:rsidRPr="0026650E" w:rsidRDefault="0026650E" w:rsidP="0026650E">
      <w:pPr>
        <w:spacing w:line="360" w:lineRule="auto"/>
        <w:ind w:firstLine="708"/>
        <w:rPr>
          <w:rFonts w:ascii="Calibri" w:eastAsia="Times New Roman" w:hAnsi="Calibri" w:cs="Calibri"/>
          <w:b/>
          <w:lang w:eastAsia="hu-HU"/>
        </w:rPr>
      </w:pPr>
      <w:r w:rsidRPr="0026650E">
        <w:rPr>
          <w:rFonts w:ascii="Calibri" w:eastAsia="Times New Roman" w:hAnsi="Calibri" w:cs="Calibri"/>
          <w:b/>
          <w:lang w:eastAsia="hu-HU"/>
        </w:rPr>
        <w:t>„Idősek az idősekért- díj”</w:t>
      </w:r>
      <w:proofErr w:type="gramStart"/>
      <w:r w:rsidRPr="0026650E">
        <w:rPr>
          <w:rFonts w:ascii="Calibri" w:eastAsia="Times New Roman" w:hAnsi="Calibri" w:cs="Calibri"/>
          <w:b/>
          <w:lang w:eastAsia="hu-HU"/>
        </w:rPr>
        <w:t xml:space="preserve">:                             </w:t>
      </w:r>
      <w:r w:rsidRPr="0026650E">
        <w:rPr>
          <w:rFonts w:ascii="Calibri" w:eastAsia="Times New Roman" w:hAnsi="Calibri" w:cs="Calibri"/>
          <w:b/>
          <w:lang w:eastAsia="hu-HU"/>
        </w:rPr>
        <w:tab/>
        <w:t>Dr.</w:t>
      </w:r>
      <w:proofErr w:type="gramEnd"/>
      <w:r w:rsidRPr="0026650E">
        <w:rPr>
          <w:rFonts w:ascii="Calibri" w:eastAsia="Times New Roman" w:hAnsi="Calibri" w:cs="Calibri"/>
          <w:b/>
          <w:lang w:eastAsia="hu-HU"/>
        </w:rPr>
        <w:t xml:space="preserve"> Horváth László                                                                                                                                                              </w:t>
      </w:r>
    </w:p>
    <w:p w:rsidR="0026650E" w:rsidRPr="0026650E" w:rsidRDefault="0026650E" w:rsidP="0026650E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bCs/>
          <w:lang w:eastAsia="hu-HU"/>
        </w:rPr>
        <w:t>2.</w:t>
      </w:r>
      <w:r w:rsidRPr="0026650E">
        <w:rPr>
          <w:rFonts w:ascii="Calibri" w:eastAsia="Times New Roman" w:hAnsi="Calibri" w:cs="Calibri"/>
          <w:lang w:eastAsia="hu-HU"/>
        </w:rPr>
        <w:t xml:space="preserve"> </w:t>
      </w:r>
      <w:r w:rsidRPr="0026650E">
        <w:rPr>
          <w:rFonts w:ascii="Calibri" w:eastAsia="Times New Roman" w:hAnsi="Calibri" w:cs="Calibri"/>
          <w:lang w:eastAsia="hu-HU"/>
        </w:rPr>
        <w:tab/>
        <w:t>A Közgyűlés felkéri a polgármestert, hogy az 1.1. pontban felsorolt személyeknek, szervezeteknek a kitüntető díjakat és a rendelet alapján ezekkel járó pénzjutalmakat a rendeletben meghatározott alkalommal ünnepélyes keretek között, a Szent Márton Napi Díjátadó Gálán adja át.</w:t>
      </w:r>
    </w:p>
    <w:p w:rsidR="0026650E" w:rsidRPr="0026650E" w:rsidRDefault="0026650E" w:rsidP="0026650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6650E" w:rsidRPr="0026650E" w:rsidRDefault="0026650E" w:rsidP="0026650E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bCs/>
          <w:lang w:eastAsia="hu-HU"/>
        </w:rPr>
        <w:t>3.</w:t>
      </w:r>
      <w:r w:rsidRPr="0026650E">
        <w:rPr>
          <w:rFonts w:ascii="Calibri" w:eastAsia="Times New Roman" w:hAnsi="Calibri" w:cs="Calibri"/>
          <w:b/>
          <w:bCs/>
          <w:lang w:eastAsia="hu-HU"/>
        </w:rPr>
        <w:tab/>
      </w:r>
      <w:r w:rsidRPr="0026650E">
        <w:rPr>
          <w:rFonts w:ascii="Calibri" w:eastAsia="Times New Roman" w:hAnsi="Calibri" w:cs="Calibri"/>
          <w:lang w:eastAsia="hu-HU"/>
        </w:rPr>
        <w:t xml:space="preserve">A Közgyűlés felkéri a polgármestert, hogy az 1.2. pontban megjelölt személy részére a kitüntető díjat és a rendelet alapján ezzel járó pénzjutalmat a rendeletben meghatározott alkalommal, az idősek világnapi rendezvényén adja át. </w:t>
      </w:r>
    </w:p>
    <w:p w:rsidR="0026650E" w:rsidRPr="0026650E" w:rsidRDefault="0026650E" w:rsidP="0026650E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</w:p>
    <w:p w:rsidR="0026650E" w:rsidRPr="0026650E" w:rsidRDefault="0026650E" w:rsidP="0026650E">
      <w:pPr>
        <w:tabs>
          <w:tab w:val="left" w:pos="1560"/>
        </w:tabs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26650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26650E">
        <w:rPr>
          <w:rFonts w:ascii="Calibri" w:eastAsia="Times New Roman" w:hAnsi="Calibri" w:cs="Calibri"/>
          <w:lang w:eastAsia="hu-HU"/>
        </w:rPr>
        <w:t xml:space="preserve">        Dr.</w:t>
      </w:r>
      <w:proofErr w:type="gramEnd"/>
      <w:r w:rsidRPr="0026650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26650E" w:rsidRPr="0026650E" w:rsidRDefault="0026650E" w:rsidP="0026650E">
      <w:pPr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lastRenderedPageBreak/>
        <w:t xml:space="preserve">              </w:t>
      </w:r>
      <w:r w:rsidRPr="0026650E">
        <w:rPr>
          <w:rFonts w:ascii="Calibri" w:eastAsia="Times New Roman" w:hAnsi="Calibri" w:cs="Calibri"/>
          <w:lang w:eastAsia="hu-HU"/>
        </w:rPr>
        <w:tab/>
        <w:t xml:space="preserve">        Dr. László Győző alpolgármester</w:t>
      </w:r>
    </w:p>
    <w:p w:rsidR="0026650E" w:rsidRPr="0026650E" w:rsidRDefault="0026650E" w:rsidP="0026650E">
      <w:pPr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 xml:space="preserve">                      Dr. Horváth Attila alpolgármester</w:t>
      </w:r>
    </w:p>
    <w:p w:rsidR="0026650E" w:rsidRPr="0026650E" w:rsidRDefault="0026650E" w:rsidP="0026650E">
      <w:pPr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 xml:space="preserve">                      Horváth Soma alpolgármester </w:t>
      </w:r>
    </w:p>
    <w:p w:rsidR="0026650E" w:rsidRPr="0026650E" w:rsidRDefault="0026650E" w:rsidP="0026650E">
      <w:pPr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 xml:space="preserve">       </w:t>
      </w:r>
      <w:r w:rsidRPr="0026650E">
        <w:rPr>
          <w:rFonts w:ascii="Calibri" w:eastAsia="Times New Roman" w:hAnsi="Calibri" w:cs="Calibri"/>
          <w:lang w:eastAsia="hu-HU"/>
        </w:rPr>
        <w:tab/>
        <w:t xml:space="preserve">        Dr. Károlyi Ákos jegyző</w:t>
      </w:r>
    </w:p>
    <w:p w:rsidR="0026650E" w:rsidRPr="0026650E" w:rsidRDefault="0026650E" w:rsidP="0026650E">
      <w:pPr>
        <w:tabs>
          <w:tab w:val="left" w:pos="709"/>
        </w:tabs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ab/>
        <w:t xml:space="preserve">        / A végrehajtás előkészítéséért: </w:t>
      </w:r>
    </w:p>
    <w:p w:rsidR="0026650E" w:rsidRPr="0026650E" w:rsidRDefault="0026650E" w:rsidP="0026650E">
      <w:pPr>
        <w:tabs>
          <w:tab w:val="left" w:pos="709"/>
        </w:tabs>
        <w:ind w:left="1416" w:firstLine="2"/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>Dr. Füzi Judit, a Polgármesteri Kabinet vezetője</w:t>
      </w:r>
    </w:p>
    <w:p w:rsidR="0026650E" w:rsidRPr="0026650E" w:rsidRDefault="0026650E" w:rsidP="0026650E">
      <w:pPr>
        <w:tabs>
          <w:tab w:val="left" w:pos="709"/>
        </w:tabs>
        <w:ind w:left="1560" w:hanging="142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26650E" w:rsidRPr="0026650E" w:rsidRDefault="0026650E" w:rsidP="0026650E">
      <w:pPr>
        <w:tabs>
          <w:tab w:val="left" w:pos="709"/>
        </w:tabs>
        <w:ind w:left="1560" w:hanging="142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26650E" w:rsidRPr="0026650E" w:rsidRDefault="0026650E" w:rsidP="0026650E">
      <w:pPr>
        <w:tabs>
          <w:tab w:val="left" w:pos="709"/>
        </w:tabs>
        <w:ind w:left="1560" w:hanging="142"/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 xml:space="preserve">Dr. Holler Péter, a Hatósági Osztály vezetője  </w:t>
      </w:r>
    </w:p>
    <w:p w:rsidR="0026650E" w:rsidRPr="0026650E" w:rsidRDefault="0026650E" w:rsidP="0026650E">
      <w:pPr>
        <w:tabs>
          <w:tab w:val="left" w:pos="709"/>
        </w:tabs>
        <w:ind w:left="1560" w:hanging="142"/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>Stéger Gábor, a Közgazdasági és Adó Osztály vezetője /</w:t>
      </w:r>
    </w:p>
    <w:p w:rsidR="0026650E" w:rsidRPr="0026650E" w:rsidRDefault="0026650E" w:rsidP="0026650E">
      <w:pPr>
        <w:jc w:val="both"/>
        <w:rPr>
          <w:rFonts w:ascii="Calibri" w:eastAsia="Times New Roman" w:hAnsi="Calibri" w:cs="Calibri"/>
          <w:lang w:eastAsia="hu-HU"/>
        </w:rPr>
      </w:pPr>
    </w:p>
    <w:p w:rsidR="0026650E" w:rsidRPr="0026650E" w:rsidRDefault="0026650E" w:rsidP="0026650E">
      <w:pPr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6650E">
        <w:rPr>
          <w:rFonts w:ascii="Calibri" w:eastAsia="Times New Roman" w:hAnsi="Calibri" w:cs="Calibri"/>
          <w:lang w:eastAsia="hu-HU"/>
        </w:rPr>
        <w:t xml:space="preserve"> </w:t>
      </w:r>
      <w:r w:rsidRPr="0026650E">
        <w:rPr>
          <w:rFonts w:ascii="Calibri" w:eastAsia="Times New Roman" w:hAnsi="Calibri" w:cs="Calibri"/>
          <w:lang w:eastAsia="hu-HU"/>
        </w:rPr>
        <w:tab/>
        <w:t xml:space="preserve">1. 1. </w:t>
      </w:r>
      <w:r w:rsidRPr="0026650E">
        <w:rPr>
          <w:rFonts w:ascii="Calibri" w:eastAsia="Times New Roman" w:hAnsi="Calibri" w:cs="Calibri"/>
          <w:lang w:eastAsia="hu-HU"/>
        </w:rPr>
        <w:tab/>
        <w:t xml:space="preserve"> Szent Márton Napi Díjátadó Gála</w:t>
      </w:r>
    </w:p>
    <w:p w:rsidR="0026650E" w:rsidRPr="0026650E" w:rsidRDefault="0026650E" w:rsidP="0026650E">
      <w:pPr>
        <w:numPr>
          <w:ilvl w:val="1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6650E">
        <w:rPr>
          <w:rFonts w:ascii="Calibri" w:eastAsia="Times New Roman" w:hAnsi="Calibri" w:cs="Calibri"/>
          <w:lang w:eastAsia="hu-HU"/>
        </w:rPr>
        <w:t xml:space="preserve">        Idősek világnapi rendezvénye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3F99"/>
    <w:multiLevelType w:val="multilevel"/>
    <w:tmpl w:val="2A209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6DDC6F47"/>
    <w:multiLevelType w:val="multilevel"/>
    <w:tmpl w:val="A4E2E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6650E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35C23"/>
    <w:rsid w:val="00757738"/>
    <w:rsid w:val="007909F4"/>
    <w:rsid w:val="007A60C3"/>
    <w:rsid w:val="007A619D"/>
    <w:rsid w:val="00816C71"/>
    <w:rsid w:val="00860575"/>
    <w:rsid w:val="0088441E"/>
    <w:rsid w:val="00897605"/>
    <w:rsid w:val="008A238A"/>
    <w:rsid w:val="008A3DF9"/>
    <w:rsid w:val="008B4BF8"/>
    <w:rsid w:val="008C269F"/>
    <w:rsid w:val="008E3528"/>
    <w:rsid w:val="00926952"/>
    <w:rsid w:val="00930963"/>
    <w:rsid w:val="00945AB9"/>
    <w:rsid w:val="009A1F9D"/>
    <w:rsid w:val="009C4122"/>
    <w:rsid w:val="009D4934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DC7909"/>
    <w:rsid w:val="00DE25EE"/>
    <w:rsid w:val="00E46A00"/>
    <w:rsid w:val="00E662AA"/>
    <w:rsid w:val="00E67D9C"/>
    <w:rsid w:val="00E71C11"/>
    <w:rsid w:val="00EC2C3C"/>
    <w:rsid w:val="00EF145C"/>
    <w:rsid w:val="00EF5F76"/>
    <w:rsid w:val="00F020C9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2024-09-30T07:53:00Z</dcterms:created>
  <dcterms:modified xsi:type="dcterms:W3CDTF">2024-09-30T07:53:00Z</dcterms:modified>
</cp:coreProperties>
</file>