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912" w:rsidRPr="00425912" w:rsidRDefault="00425912" w:rsidP="00425912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42591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216/2024. (IX. 26.) Kgy. </w:t>
      </w:r>
      <w:proofErr w:type="gramStart"/>
      <w:r w:rsidRPr="00425912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42591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425912" w:rsidRPr="00425912" w:rsidRDefault="00425912" w:rsidP="00425912">
      <w:pPr>
        <w:jc w:val="both"/>
        <w:rPr>
          <w:rFonts w:ascii="Calibri" w:eastAsia="Times New Roman" w:hAnsi="Calibri" w:cs="Calibri"/>
          <w:lang w:eastAsia="hu-HU"/>
        </w:rPr>
      </w:pPr>
    </w:p>
    <w:p w:rsidR="00425912" w:rsidRPr="00425912" w:rsidRDefault="00425912" w:rsidP="00425912">
      <w:pPr>
        <w:ind w:left="426"/>
        <w:contextualSpacing/>
        <w:jc w:val="both"/>
        <w:rPr>
          <w:rFonts w:ascii="Calibri" w:eastAsia="Times New Roman" w:hAnsi="Calibri" w:cs="Calibri"/>
          <w:lang w:eastAsia="hu-HU"/>
        </w:rPr>
      </w:pPr>
      <w:r w:rsidRPr="00425912">
        <w:rPr>
          <w:rFonts w:ascii="Calibri" w:eastAsia="Times New Roman" w:hAnsi="Calibri" w:cs="Calibri"/>
          <w:lang w:eastAsia="hu-HU"/>
        </w:rPr>
        <w:t>Szombathely Megyei Jogú Város Közgyűlése megismerte a Polgármesteri Hivatal épületére végzett statikai vizsgálat eredményét, amelynek ismeretében az alábbi döntést hozta:</w:t>
      </w:r>
    </w:p>
    <w:p w:rsidR="00425912" w:rsidRPr="00425912" w:rsidRDefault="00425912" w:rsidP="00425912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425912" w:rsidRPr="00425912" w:rsidRDefault="00425912" w:rsidP="00425912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425912">
        <w:rPr>
          <w:rFonts w:ascii="Calibri" w:eastAsia="Times New Roman" w:hAnsi="Calibri" w:cs="Calibri"/>
          <w:lang w:eastAsia="hu-HU"/>
        </w:rPr>
        <w:t>A Közgyűlés úgy dönt, hogy a balesetveszély megszüntetése érdekében szükséges, az előterjesztésben meghatározott munkák elvégzéséhez a szükséges forrást a 2025. évi költségvetésében biztosítja.</w:t>
      </w:r>
    </w:p>
    <w:p w:rsidR="00425912" w:rsidRPr="00425912" w:rsidRDefault="00425912" w:rsidP="00425912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425912">
        <w:rPr>
          <w:rFonts w:ascii="Calibri" w:eastAsia="Times New Roman" w:hAnsi="Calibri" w:cs="Calibri"/>
          <w:lang w:eastAsia="hu-HU"/>
        </w:rPr>
        <w:t>A Közgyűlés felkéri a jegyzőt, hogy a haladéktalanul tegye meg a szükséges intézkedéseket az előterjesztésben leírt munkák elvégzése érdekében.</w:t>
      </w:r>
    </w:p>
    <w:p w:rsidR="00425912" w:rsidRPr="00425912" w:rsidRDefault="00425912" w:rsidP="00425912">
      <w:pPr>
        <w:ind w:left="360"/>
        <w:jc w:val="both"/>
        <w:rPr>
          <w:rFonts w:ascii="Calibri" w:eastAsia="Times New Roman" w:hAnsi="Calibri" w:cs="Calibri"/>
          <w:lang w:eastAsia="hu-HU"/>
        </w:rPr>
      </w:pPr>
    </w:p>
    <w:p w:rsidR="00425912" w:rsidRPr="00425912" w:rsidRDefault="00425912" w:rsidP="00425912">
      <w:pPr>
        <w:ind w:left="360"/>
        <w:jc w:val="both"/>
        <w:rPr>
          <w:rFonts w:ascii="Calibri" w:eastAsia="Times New Roman" w:hAnsi="Calibri" w:cs="Calibri"/>
          <w:lang w:eastAsia="hu-HU"/>
        </w:rPr>
      </w:pPr>
      <w:r w:rsidRPr="00425912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425912">
        <w:rPr>
          <w:rFonts w:ascii="Calibri" w:eastAsia="Times New Roman" w:hAnsi="Calibri" w:cs="Calibri"/>
          <w:lang w:eastAsia="hu-HU"/>
        </w:rPr>
        <w:tab/>
      </w:r>
      <w:r w:rsidRPr="0042591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425912" w:rsidRPr="00425912" w:rsidRDefault="00425912" w:rsidP="00425912">
      <w:pPr>
        <w:ind w:left="360"/>
        <w:jc w:val="both"/>
        <w:rPr>
          <w:rFonts w:ascii="Calibri" w:eastAsia="Times New Roman" w:hAnsi="Calibri" w:cs="Calibri"/>
          <w:lang w:eastAsia="hu-HU"/>
        </w:rPr>
      </w:pPr>
      <w:r w:rsidRPr="00425912">
        <w:rPr>
          <w:rFonts w:ascii="Calibri" w:eastAsia="Times New Roman" w:hAnsi="Calibri" w:cs="Calibri"/>
          <w:b/>
          <w:bCs/>
          <w:lang w:eastAsia="hu-HU"/>
        </w:rPr>
        <w:tab/>
      </w:r>
      <w:r w:rsidRPr="00425912">
        <w:rPr>
          <w:rFonts w:ascii="Calibri" w:eastAsia="Times New Roman" w:hAnsi="Calibri" w:cs="Calibri"/>
          <w:b/>
          <w:bCs/>
          <w:lang w:eastAsia="hu-HU"/>
        </w:rPr>
        <w:tab/>
      </w:r>
      <w:r w:rsidRPr="00425912">
        <w:rPr>
          <w:rFonts w:ascii="Calibri" w:eastAsia="Times New Roman" w:hAnsi="Calibri" w:cs="Calibri"/>
          <w:b/>
          <w:bCs/>
          <w:lang w:eastAsia="hu-HU"/>
        </w:rPr>
        <w:tab/>
      </w:r>
      <w:r w:rsidRPr="00425912">
        <w:rPr>
          <w:rFonts w:ascii="Calibri" w:eastAsia="Times New Roman" w:hAnsi="Calibri" w:cs="Calibri"/>
          <w:lang w:eastAsia="hu-HU"/>
        </w:rPr>
        <w:t>Dr. Horváth Attila alpolgármester</w:t>
      </w:r>
    </w:p>
    <w:p w:rsidR="00425912" w:rsidRPr="00425912" w:rsidRDefault="00425912" w:rsidP="00425912">
      <w:pPr>
        <w:ind w:left="360"/>
        <w:jc w:val="both"/>
        <w:rPr>
          <w:rFonts w:ascii="Calibri" w:eastAsia="Times New Roman" w:hAnsi="Calibri" w:cs="Calibri"/>
          <w:lang w:eastAsia="hu-HU"/>
        </w:rPr>
      </w:pPr>
      <w:r w:rsidRPr="00425912">
        <w:rPr>
          <w:rFonts w:ascii="Calibri" w:eastAsia="Times New Roman" w:hAnsi="Calibri" w:cs="Calibri"/>
          <w:lang w:eastAsia="hu-HU"/>
        </w:rPr>
        <w:tab/>
      </w:r>
      <w:r w:rsidRPr="00425912">
        <w:rPr>
          <w:rFonts w:ascii="Calibri" w:eastAsia="Times New Roman" w:hAnsi="Calibri" w:cs="Calibri"/>
          <w:lang w:eastAsia="hu-HU"/>
        </w:rPr>
        <w:tab/>
      </w:r>
      <w:r w:rsidRPr="0042591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425912" w:rsidRPr="00425912" w:rsidRDefault="00425912" w:rsidP="00425912">
      <w:pPr>
        <w:ind w:left="360"/>
        <w:jc w:val="both"/>
        <w:rPr>
          <w:rFonts w:ascii="Calibri" w:eastAsia="Times New Roman" w:hAnsi="Calibri" w:cs="Calibri"/>
          <w:lang w:eastAsia="hu-HU"/>
        </w:rPr>
      </w:pPr>
      <w:r w:rsidRPr="00425912">
        <w:rPr>
          <w:rFonts w:ascii="Calibri" w:eastAsia="Times New Roman" w:hAnsi="Calibri" w:cs="Calibri"/>
          <w:lang w:eastAsia="hu-HU"/>
        </w:rPr>
        <w:tab/>
      </w:r>
      <w:r w:rsidRPr="00425912">
        <w:rPr>
          <w:rFonts w:ascii="Calibri" w:eastAsia="Times New Roman" w:hAnsi="Calibri" w:cs="Calibri"/>
          <w:lang w:eastAsia="hu-HU"/>
        </w:rPr>
        <w:tab/>
      </w:r>
      <w:r w:rsidRPr="00425912">
        <w:rPr>
          <w:rFonts w:ascii="Calibri" w:eastAsia="Times New Roman" w:hAnsi="Calibri" w:cs="Calibri"/>
          <w:lang w:eastAsia="hu-HU"/>
        </w:rPr>
        <w:tab/>
        <w:t>(A végrehajtásért:</w:t>
      </w:r>
    </w:p>
    <w:p w:rsidR="00425912" w:rsidRPr="00425912" w:rsidRDefault="00425912" w:rsidP="00425912">
      <w:pPr>
        <w:ind w:left="2268" w:hanging="141"/>
        <w:jc w:val="both"/>
        <w:rPr>
          <w:rFonts w:ascii="Calibri" w:eastAsia="Times New Roman" w:hAnsi="Calibri" w:cs="Calibri"/>
          <w:lang w:eastAsia="hu-HU"/>
        </w:rPr>
      </w:pPr>
      <w:r w:rsidRPr="00425912">
        <w:rPr>
          <w:rFonts w:ascii="Calibri" w:eastAsia="Times New Roman" w:hAnsi="Calibri" w:cs="Calibri"/>
          <w:lang w:eastAsia="hu-HU"/>
        </w:rPr>
        <w:t>Kalmár Ervin, a Városüzemeltetési Osztály vezetője</w:t>
      </w:r>
    </w:p>
    <w:p w:rsidR="00425912" w:rsidRPr="00425912" w:rsidRDefault="00425912" w:rsidP="00425912">
      <w:pPr>
        <w:ind w:left="2268" w:hanging="141"/>
        <w:jc w:val="both"/>
        <w:rPr>
          <w:rFonts w:ascii="Calibri" w:eastAsia="Times New Roman" w:hAnsi="Calibri" w:cs="Calibri"/>
          <w:lang w:eastAsia="hu-HU"/>
        </w:rPr>
      </w:pPr>
      <w:r w:rsidRPr="00425912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425912" w:rsidRPr="00425912" w:rsidRDefault="00425912" w:rsidP="00425912">
      <w:pPr>
        <w:ind w:left="2268" w:hanging="141"/>
        <w:jc w:val="both"/>
        <w:rPr>
          <w:rFonts w:ascii="Calibri" w:eastAsia="Times New Roman" w:hAnsi="Calibri" w:cs="Calibri"/>
          <w:lang w:eastAsia="hu-HU"/>
        </w:rPr>
      </w:pPr>
      <w:r w:rsidRPr="00425912">
        <w:rPr>
          <w:rFonts w:ascii="Calibri" w:eastAsia="Times New Roman" w:hAnsi="Calibri" w:cs="Calibri"/>
          <w:lang w:eastAsia="hu-HU"/>
        </w:rPr>
        <w:t>Lajos Tibor a Gondnoksági Iroda vezetője)</w:t>
      </w:r>
    </w:p>
    <w:p w:rsidR="00425912" w:rsidRPr="00425912" w:rsidRDefault="00425912" w:rsidP="00425912">
      <w:pPr>
        <w:ind w:left="2268" w:hanging="141"/>
        <w:jc w:val="both"/>
        <w:rPr>
          <w:rFonts w:ascii="Calibri" w:eastAsia="Times New Roman" w:hAnsi="Calibri" w:cs="Calibri"/>
          <w:lang w:eastAsia="hu-HU"/>
        </w:rPr>
      </w:pPr>
    </w:p>
    <w:p w:rsidR="00425912" w:rsidRPr="00425912" w:rsidRDefault="00425912" w:rsidP="00425912">
      <w:pPr>
        <w:ind w:left="360"/>
        <w:jc w:val="both"/>
        <w:rPr>
          <w:rFonts w:ascii="Calibri" w:eastAsia="Times New Roman" w:hAnsi="Calibri" w:cs="Calibri"/>
          <w:lang w:eastAsia="hu-HU"/>
        </w:rPr>
      </w:pPr>
      <w:r w:rsidRPr="00425912">
        <w:rPr>
          <w:rFonts w:ascii="Calibri" w:eastAsia="Times New Roman" w:hAnsi="Calibri" w:cs="Calibri"/>
          <w:b/>
          <w:bCs/>
          <w:u w:val="single"/>
          <w:lang w:eastAsia="hu-HU"/>
        </w:rPr>
        <w:t>Határidők:</w:t>
      </w:r>
      <w:r w:rsidRPr="00425912">
        <w:rPr>
          <w:rFonts w:ascii="Calibri" w:eastAsia="Times New Roman" w:hAnsi="Calibri" w:cs="Calibri"/>
          <w:lang w:eastAsia="hu-HU"/>
        </w:rPr>
        <w:tab/>
      </w:r>
      <w:r w:rsidRPr="00425912">
        <w:rPr>
          <w:rFonts w:ascii="Calibri" w:eastAsia="Times New Roman" w:hAnsi="Calibri" w:cs="Calibri"/>
          <w:lang w:eastAsia="hu-HU"/>
        </w:rPr>
        <w:tab/>
        <w:t>1. pont: 2025. februári közgyűlés</w:t>
      </w:r>
    </w:p>
    <w:p w:rsidR="00425912" w:rsidRPr="00425912" w:rsidRDefault="00425912" w:rsidP="00425912">
      <w:pPr>
        <w:jc w:val="both"/>
        <w:rPr>
          <w:rFonts w:ascii="Calibri" w:eastAsia="Times New Roman" w:hAnsi="Calibri" w:cs="Calibri"/>
          <w:lang w:eastAsia="hu-HU"/>
        </w:rPr>
      </w:pPr>
      <w:r w:rsidRPr="00425912">
        <w:rPr>
          <w:rFonts w:ascii="Calibri" w:eastAsia="Times New Roman" w:hAnsi="Calibri" w:cs="Calibri"/>
          <w:lang w:eastAsia="hu-HU"/>
        </w:rPr>
        <w:tab/>
      </w:r>
      <w:r w:rsidRPr="00425912">
        <w:rPr>
          <w:rFonts w:ascii="Calibri" w:eastAsia="Times New Roman" w:hAnsi="Calibri" w:cs="Calibri"/>
          <w:lang w:eastAsia="hu-HU"/>
        </w:rPr>
        <w:tab/>
      </w:r>
      <w:r w:rsidRPr="00425912">
        <w:rPr>
          <w:rFonts w:ascii="Calibri" w:eastAsia="Times New Roman" w:hAnsi="Calibri" w:cs="Calibri"/>
          <w:lang w:eastAsia="hu-HU"/>
        </w:rPr>
        <w:tab/>
        <w:t>2. pont: 2025. december 31.</w:t>
      </w:r>
    </w:p>
    <w:p w:rsidR="00425912" w:rsidRPr="00425912" w:rsidRDefault="00425912" w:rsidP="00425912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</w:p>
    <w:p w:rsidR="00E46A00" w:rsidRPr="00147AB3" w:rsidRDefault="00E46A00" w:rsidP="00147AB3">
      <w:bookmarkStart w:id="0" w:name="_GoBack"/>
      <w:bookmarkEnd w:id="0"/>
    </w:p>
    <w:sectPr w:rsidR="00E46A00" w:rsidRPr="00147AB3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D7671"/>
    <w:multiLevelType w:val="hybridMultilevel"/>
    <w:tmpl w:val="7F2667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07E50"/>
    <w:rsid w:val="00020266"/>
    <w:rsid w:val="000C453A"/>
    <w:rsid w:val="00147AB3"/>
    <w:rsid w:val="001A1356"/>
    <w:rsid w:val="001D75F8"/>
    <w:rsid w:val="00227D40"/>
    <w:rsid w:val="0024724D"/>
    <w:rsid w:val="0027295E"/>
    <w:rsid w:val="002954AC"/>
    <w:rsid w:val="00316481"/>
    <w:rsid w:val="00331E7F"/>
    <w:rsid w:val="00344EAE"/>
    <w:rsid w:val="003F3970"/>
    <w:rsid w:val="00417264"/>
    <w:rsid w:val="00425912"/>
    <w:rsid w:val="00435CDC"/>
    <w:rsid w:val="004842BE"/>
    <w:rsid w:val="0051256A"/>
    <w:rsid w:val="00584913"/>
    <w:rsid w:val="005D1621"/>
    <w:rsid w:val="006178FD"/>
    <w:rsid w:val="00631A97"/>
    <w:rsid w:val="006B760D"/>
    <w:rsid w:val="006F4DC6"/>
    <w:rsid w:val="00757738"/>
    <w:rsid w:val="007909F4"/>
    <w:rsid w:val="007A60C3"/>
    <w:rsid w:val="007A619D"/>
    <w:rsid w:val="00860575"/>
    <w:rsid w:val="0088441E"/>
    <w:rsid w:val="00897605"/>
    <w:rsid w:val="008B4BF8"/>
    <w:rsid w:val="008E3528"/>
    <w:rsid w:val="00926952"/>
    <w:rsid w:val="00945AB9"/>
    <w:rsid w:val="009A1F9D"/>
    <w:rsid w:val="00B75EFE"/>
    <w:rsid w:val="00C51A6E"/>
    <w:rsid w:val="00C73A1A"/>
    <w:rsid w:val="00CA2597"/>
    <w:rsid w:val="00CE0D1C"/>
    <w:rsid w:val="00CE4AAB"/>
    <w:rsid w:val="00D04873"/>
    <w:rsid w:val="00D24870"/>
    <w:rsid w:val="00D32A11"/>
    <w:rsid w:val="00D36735"/>
    <w:rsid w:val="00D5272E"/>
    <w:rsid w:val="00E46A00"/>
    <w:rsid w:val="00E67D9C"/>
    <w:rsid w:val="00E71C11"/>
    <w:rsid w:val="00EC2C3C"/>
    <w:rsid w:val="00EF145C"/>
    <w:rsid w:val="00EF5F76"/>
    <w:rsid w:val="00F3079E"/>
    <w:rsid w:val="00F437D6"/>
    <w:rsid w:val="00F619A1"/>
    <w:rsid w:val="00FC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2024-09-30T07:43:00Z</dcterms:created>
  <dcterms:modified xsi:type="dcterms:W3CDTF">2024-09-30T07:43:00Z</dcterms:modified>
</cp:coreProperties>
</file>