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1216" w14:textId="64D7BE38" w:rsidR="00E46A00" w:rsidRPr="006F761C" w:rsidRDefault="00E46A00"/>
    <w:p w14:paraId="17B78A7D" w14:textId="77777777" w:rsidR="002C51A2" w:rsidRPr="006F761C" w:rsidRDefault="002C51A2"/>
    <w:p w14:paraId="1C68B70C" w14:textId="440B19B2" w:rsidR="002C51A2" w:rsidRPr="006F761C" w:rsidRDefault="002C51A2" w:rsidP="002C51A2">
      <w:pPr>
        <w:jc w:val="center"/>
        <w:rPr>
          <w:rFonts w:ascii="Calibri" w:eastAsia="Times New Roman" w:hAnsi="Calibri" w:cs="Calibri"/>
          <w:b/>
          <w:lang w:eastAsia="hu-HU"/>
        </w:rPr>
      </w:pPr>
      <w:r w:rsidRPr="006F761C">
        <w:rPr>
          <w:rFonts w:ascii="Calibri" w:eastAsia="Times New Roman" w:hAnsi="Calibri" w:cs="Calibri"/>
          <w:b/>
          <w:lang w:eastAsia="hu-HU"/>
        </w:rPr>
        <w:t>Tisztelt Közgyűlés!</w:t>
      </w:r>
    </w:p>
    <w:p w14:paraId="3CBD53FE" w14:textId="77777777" w:rsidR="002C51A2" w:rsidRPr="006F761C" w:rsidRDefault="002C51A2" w:rsidP="002C51A2">
      <w:pPr>
        <w:jc w:val="both"/>
        <w:rPr>
          <w:rFonts w:ascii="Calibri" w:eastAsia="Times New Roman" w:hAnsi="Calibri" w:cs="Calibri"/>
          <w:bCs/>
          <w:lang w:eastAsia="hu-HU"/>
        </w:rPr>
      </w:pPr>
    </w:p>
    <w:p w14:paraId="20A6B4E1" w14:textId="092650EA" w:rsidR="002C51A2" w:rsidRPr="006F761C" w:rsidRDefault="002C51A2" w:rsidP="002C51A2">
      <w:pPr>
        <w:jc w:val="both"/>
        <w:rPr>
          <w:rFonts w:ascii="Calibri" w:eastAsia="Times New Roman" w:hAnsi="Calibri" w:cs="Calibri"/>
          <w:bCs/>
          <w:lang w:eastAsia="hu-HU"/>
        </w:rPr>
      </w:pPr>
      <w:r w:rsidRPr="002C51A2">
        <w:rPr>
          <w:rFonts w:ascii="Calibri" w:eastAsia="Times New Roman" w:hAnsi="Calibri" w:cs="Calibri"/>
          <w:bCs/>
          <w:lang w:eastAsia="hu-HU"/>
        </w:rPr>
        <w:t xml:space="preserve">Dr. Koncz Gabriella r. ezredes, rendőrségi tanácsos, a </w:t>
      </w:r>
      <w:r w:rsidRPr="006F761C">
        <w:rPr>
          <w:rFonts w:ascii="Calibri" w:eastAsia="Times New Roman" w:hAnsi="Calibri" w:cs="Calibri"/>
          <w:bCs/>
          <w:lang w:eastAsia="hu-HU"/>
        </w:rPr>
        <w:t xml:space="preserve">Szombathelyi </w:t>
      </w:r>
      <w:r w:rsidRPr="002C51A2">
        <w:rPr>
          <w:rFonts w:ascii="Calibri" w:eastAsia="Times New Roman" w:hAnsi="Calibri" w:cs="Calibri"/>
          <w:bCs/>
          <w:lang w:eastAsia="hu-HU"/>
        </w:rPr>
        <w:t xml:space="preserve">Rendőrkapitányság </w:t>
      </w:r>
      <w:r w:rsidRPr="006F761C">
        <w:rPr>
          <w:rFonts w:ascii="Calibri" w:eastAsia="Times New Roman" w:hAnsi="Calibri" w:cs="Calibri"/>
          <w:bCs/>
          <w:lang w:eastAsia="hu-HU"/>
        </w:rPr>
        <w:t xml:space="preserve">kapitányságvezetője </w:t>
      </w:r>
      <w:r w:rsidRPr="002C51A2">
        <w:rPr>
          <w:rFonts w:ascii="Calibri" w:eastAsia="Times New Roman" w:hAnsi="Calibri" w:cs="Calibri"/>
          <w:bCs/>
          <w:lang w:eastAsia="hu-HU"/>
        </w:rPr>
        <w:t xml:space="preserve">tájékoztatott, hogy a Szombathelyi Rendőrkapitányság </w:t>
      </w:r>
      <w:r w:rsidRPr="006F761C">
        <w:rPr>
          <w:rFonts w:ascii="Calibri" w:eastAsia="Times New Roman" w:hAnsi="Calibri" w:cs="Calibri"/>
          <w:bCs/>
          <w:lang w:eastAsia="hu-HU"/>
        </w:rPr>
        <w:t>Közrendvédelmi Osztálya Körzeti Megbízotti Alosztályának állományában szolgálatot teljesítő Csordás Sándor r. törzszászlós körzeti megbízotti megbízása – a kötelezően előírt hat hónapos megbízási idő lejártával – megszüntetésre kerül 2024. szeptember 30. napjával. A körzeti megbízotti szabályzatról szóló 26/2015. (XII.9.) ORFK utasítás 11. pontja alapján a közbiztonság helyi feladatainak eredményes megvalósítása érdekében a körzeti megbízotti működési körzethez tartozó települések önkormányzata képviselő-testületének véleményét előzetesen ki kell kérni a körzeti megbízott kinevezéséről, felmentéséről.</w:t>
      </w:r>
    </w:p>
    <w:p w14:paraId="6591C97D" w14:textId="77777777" w:rsidR="002C51A2" w:rsidRPr="006F761C" w:rsidRDefault="002C51A2" w:rsidP="002C51A2">
      <w:pPr>
        <w:jc w:val="both"/>
        <w:rPr>
          <w:rFonts w:ascii="Calibri" w:eastAsia="Times New Roman" w:hAnsi="Calibri" w:cs="Calibri"/>
          <w:bCs/>
          <w:lang w:eastAsia="hu-HU"/>
        </w:rPr>
      </w:pPr>
    </w:p>
    <w:p w14:paraId="71FF87AD" w14:textId="18EA8A1A" w:rsidR="006F761C" w:rsidRPr="006F761C" w:rsidRDefault="006F761C" w:rsidP="002C51A2">
      <w:pPr>
        <w:jc w:val="both"/>
        <w:rPr>
          <w:rFonts w:ascii="Calibri" w:eastAsia="Times New Roman" w:hAnsi="Calibri" w:cs="Calibri"/>
          <w:bCs/>
          <w:lang w:eastAsia="hu-HU"/>
        </w:rPr>
      </w:pPr>
      <w:r w:rsidRPr="006F761C">
        <w:rPr>
          <w:rFonts w:ascii="Calibri" w:eastAsia="Times New Roman" w:hAnsi="Calibri" w:cs="Calibri"/>
          <w:bCs/>
          <w:lang w:eastAsia="hu-HU"/>
        </w:rPr>
        <w:t xml:space="preserve">Fentiek alapján Kapitányságvezető Asszony kérte a Tisztelt Közgyűlést, hogy alkosson véleményt Csordás Sándor r. törzszászlós körzeti megbízottnak történő kinevezéséről. </w:t>
      </w:r>
    </w:p>
    <w:p w14:paraId="7FD3641E" w14:textId="77777777" w:rsidR="002C51A2" w:rsidRPr="002C51A2" w:rsidRDefault="002C51A2" w:rsidP="002C51A2">
      <w:pPr>
        <w:jc w:val="both"/>
        <w:rPr>
          <w:rFonts w:ascii="Calibri" w:eastAsia="Times New Roman" w:hAnsi="Calibri" w:cs="Calibri"/>
          <w:lang w:eastAsia="hu-HU"/>
        </w:rPr>
      </w:pPr>
    </w:p>
    <w:p w14:paraId="6BB4C337" w14:textId="77777777" w:rsidR="002C51A2" w:rsidRPr="002C51A2" w:rsidRDefault="002C51A2" w:rsidP="002C51A2">
      <w:pPr>
        <w:jc w:val="both"/>
        <w:rPr>
          <w:rFonts w:ascii="Calibri" w:eastAsia="Times New Roman" w:hAnsi="Calibri" w:cs="Calibri"/>
          <w:lang w:eastAsia="hu-HU"/>
        </w:rPr>
      </w:pPr>
      <w:r w:rsidRPr="002C51A2">
        <w:rPr>
          <w:rFonts w:ascii="Calibri" w:eastAsia="Times New Roman" w:hAnsi="Calibri" w:cs="Calibri"/>
          <w:lang w:eastAsia="hu-HU"/>
        </w:rPr>
        <w:t>Kérem a Tisztelt Közgyűlést, hogy az előterjesztést megtárgyalni, és a határozati javaslatot elfogadni szíveskedjék.</w:t>
      </w:r>
    </w:p>
    <w:p w14:paraId="10B1F99D" w14:textId="77777777" w:rsidR="002C51A2" w:rsidRPr="002C51A2" w:rsidRDefault="002C51A2" w:rsidP="002C51A2">
      <w:pPr>
        <w:rPr>
          <w:rFonts w:ascii="Calibri" w:eastAsia="Times New Roman" w:hAnsi="Calibri" w:cs="Calibri"/>
          <w:lang w:eastAsia="hu-HU"/>
        </w:rPr>
      </w:pPr>
    </w:p>
    <w:p w14:paraId="16C1AD6A" w14:textId="77777777" w:rsidR="002C51A2" w:rsidRPr="002C51A2" w:rsidRDefault="002C51A2" w:rsidP="002C51A2">
      <w:pPr>
        <w:rPr>
          <w:rFonts w:ascii="Calibri" w:eastAsia="Times New Roman" w:hAnsi="Calibri" w:cs="Calibri"/>
          <w:lang w:eastAsia="hu-HU"/>
        </w:rPr>
      </w:pPr>
    </w:p>
    <w:p w14:paraId="4E6A53E7" w14:textId="77777777" w:rsidR="002C51A2" w:rsidRPr="002C51A2" w:rsidRDefault="002C51A2" w:rsidP="002C51A2">
      <w:pPr>
        <w:rPr>
          <w:rFonts w:ascii="Calibri" w:eastAsia="Times New Roman" w:hAnsi="Calibri" w:cs="Calibri"/>
          <w:lang w:eastAsia="hu-HU"/>
        </w:rPr>
      </w:pPr>
    </w:p>
    <w:p w14:paraId="602197B6" w14:textId="77777777" w:rsidR="002C51A2" w:rsidRPr="002C51A2" w:rsidRDefault="002C51A2" w:rsidP="002C51A2">
      <w:pPr>
        <w:rPr>
          <w:rFonts w:ascii="Calibri" w:eastAsia="Times New Roman" w:hAnsi="Calibri" w:cs="Calibri"/>
          <w:lang w:eastAsia="hu-HU"/>
        </w:rPr>
      </w:pPr>
    </w:p>
    <w:p w14:paraId="03C6164F" w14:textId="77777777" w:rsidR="002C51A2" w:rsidRPr="002C51A2" w:rsidRDefault="002C51A2" w:rsidP="002C51A2">
      <w:pPr>
        <w:rPr>
          <w:rFonts w:ascii="Calibri" w:eastAsia="Times New Roman" w:hAnsi="Calibri" w:cs="Calibri"/>
          <w:lang w:eastAsia="hu-HU"/>
        </w:rPr>
      </w:pPr>
    </w:p>
    <w:p w14:paraId="61528B78" w14:textId="77777777" w:rsidR="002C51A2" w:rsidRPr="002C51A2" w:rsidRDefault="002C51A2" w:rsidP="002C51A2">
      <w:pPr>
        <w:rPr>
          <w:rFonts w:ascii="Calibri" w:eastAsia="Times New Roman" w:hAnsi="Calibri" w:cs="Calibri"/>
          <w:lang w:eastAsia="hu-HU"/>
        </w:rPr>
      </w:pPr>
    </w:p>
    <w:p w14:paraId="36BD7254" w14:textId="77777777" w:rsidR="002C51A2" w:rsidRPr="002C51A2" w:rsidRDefault="002C51A2" w:rsidP="002C51A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C51A2">
        <w:rPr>
          <w:rFonts w:ascii="Calibri" w:eastAsia="Times New Roman" w:hAnsi="Calibri" w:cs="Calibri"/>
          <w:b/>
          <w:u w:val="single"/>
          <w:lang w:eastAsia="hu-HU"/>
        </w:rPr>
        <w:t>HATÁROZATI JAVASLAT</w:t>
      </w:r>
    </w:p>
    <w:p w14:paraId="1CD7E466" w14:textId="7788EA5E" w:rsidR="002C51A2" w:rsidRPr="002C51A2" w:rsidRDefault="002C51A2" w:rsidP="002C51A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C51A2">
        <w:rPr>
          <w:rFonts w:ascii="Calibri" w:eastAsia="Times New Roman" w:hAnsi="Calibri" w:cs="Calibri"/>
          <w:b/>
          <w:u w:val="single"/>
          <w:lang w:eastAsia="hu-HU"/>
        </w:rPr>
        <w:t>…/2024. (</w:t>
      </w:r>
      <w:r w:rsidR="006F761C" w:rsidRPr="006F761C">
        <w:rPr>
          <w:rFonts w:ascii="Calibri" w:eastAsia="Times New Roman" w:hAnsi="Calibri" w:cs="Calibri"/>
          <w:b/>
          <w:u w:val="single"/>
          <w:lang w:eastAsia="hu-HU"/>
        </w:rPr>
        <w:t>IX.</w:t>
      </w:r>
      <w:r w:rsidRPr="002C51A2">
        <w:rPr>
          <w:rFonts w:ascii="Calibri" w:eastAsia="Times New Roman" w:hAnsi="Calibri" w:cs="Calibri"/>
          <w:b/>
          <w:u w:val="single"/>
          <w:lang w:eastAsia="hu-HU"/>
        </w:rPr>
        <w:t>2</w:t>
      </w:r>
      <w:r w:rsidR="006F761C" w:rsidRPr="006F761C">
        <w:rPr>
          <w:rFonts w:ascii="Calibri" w:eastAsia="Times New Roman" w:hAnsi="Calibri" w:cs="Calibri"/>
          <w:b/>
          <w:u w:val="single"/>
          <w:lang w:eastAsia="hu-HU"/>
        </w:rPr>
        <w:t>6</w:t>
      </w:r>
      <w:r w:rsidRPr="002C51A2">
        <w:rPr>
          <w:rFonts w:ascii="Calibri" w:eastAsia="Times New Roman" w:hAnsi="Calibri" w:cs="Calibri"/>
          <w:b/>
          <w:u w:val="single"/>
          <w:lang w:eastAsia="hu-HU"/>
        </w:rPr>
        <w:t>.) Kgy. számú határozat</w:t>
      </w:r>
    </w:p>
    <w:p w14:paraId="2161D567" w14:textId="77777777" w:rsidR="002C51A2" w:rsidRPr="002C51A2" w:rsidRDefault="002C51A2" w:rsidP="002C51A2">
      <w:pPr>
        <w:rPr>
          <w:rFonts w:ascii="Calibri" w:eastAsia="Times New Roman" w:hAnsi="Calibri" w:cs="Calibri"/>
          <w:b/>
          <w:u w:val="single"/>
          <w:lang w:eastAsia="hu-HU"/>
        </w:rPr>
      </w:pPr>
    </w:p>
    <w:p w14:paraId="41449AAC" w14:textId="479A701F" w:rsidR="002C51A2" w:rsidRPr="002C51A2" w:rsidRDefault="002C51A2" w:rsidP="002C51A2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2C51A2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</w:t>
      </w:r>
      <w:r w:rsidR="006F761C" w:rsidRPr="006F761C">
        <w:rPr>
          <w:rFonts w:ascii="Calibri" w:eastAsia="Times New Roman" w:hAnsi="Calibri" w:cs="Calibri"/>
          <w:bCs/>
          <w:lang w:eastAsia="hu-HU"/>
        </w:rPr>
        <w:t xml:space="preserve">Csordás Sándor r. törzszászlós körzeti megbízottnak </w:t>
      </w:r>
      <w:r w:rsidRPr="002C51A2">
        <w:rPr>
          <w:rFonts w:ascii="Calibri" w:eastAsia="Times New Roman" w:hAnsi="Calibri" w:cs="Calibri"/>
          <w:bCs/>
          <w:lang w:eastAsia="hu-HU"/>
        </w:rPr>
        <w:t>történő kinevezésével.</w:t>
      </w:r>
    </w:p>
    <w:p w14:paraId="7FEE928B" w14:textId="77777777" w:rsidR="002C51A2" w:rsidRPr="002C51A2" w:rsidRDefault="002C51A2" w:rsidP="002C51A2">
      <w:pPr>
        <w:jc w:val="both"/>
        <w:rPr>
          <w:rFonts w:ascii="Calibri" w:eastAsia="Times New Roman" w:hAnsi="Calibri" w:cs="Calibri"/>
          <w:bCs/>
          <w:lang w:eastAsia="hu-HU"/>
        </w:rPr>
      </w:pPr>
    </w:p>
    <w:p w14:paraId="7E78EB6F" w14:textId="4FBD3BED" w:rsidR="002C51A2" w:rsidRPr="002C51A2" w:rsidRDefault="002C51A2" w:rsidP="002C51A2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2C51A2">
        <w:rPr>
          <w:rFonts w:ascii="Calibri" w:eastAsia="Times New Roman" w:hAnsi="Calibri" w:cs="Calibri"/>
          <w:bCs/>
          <w:lang w:eastAsia="hu-HU"/>
        </w:rPr>
        <w:t xml:space="preserve">A Közgyűlés felkéri a polgármestert, hogy a megfogalmazott véleményről tájékoztassa a </w:t>
      </w:r>
      <w:r w:rsidR="006F761C" w:rsidRPr="006F761C">
        <w:rPr>
          <w:rFonts w:ascii="Calibri" w:eastAsia="Times New Roman" w:hAnsi="Calibri" w:cs="Calibri"/>
          <w:bCs/>
          <w:lang w:eastAsia="hu-HU"/>
        </w:rPr>
        <w:t>Szombathelyi</w:t>
      </w:r>
      <w:r w:rsidRPr="002C51A2">
        <w:rPr>
          <w:rFonts w:ascii="Calibri" w:eastAsia="Times New Roman" w:hAnsi="Calibri" w:cs="Calibri"/>
          <w:bCs/>
          <w:lang w:eastAsia="hu-HU"/>
        </w:rPr>
        <w:t xml:space="preserve"> Rendőrkapitányság </w:t>
      </w:r>
      <w:r w:rsidR="006F761C" w:rsidRPr="006F761C">
        <w:rPr>
          <w:rFonts w:ascii="Calibri" w:eastAsia="Times New Roman" w:hAnsi="Calibri" w:cs="Calibri"/>
          <w:bCs/>
          <w:lang w:eastAsia="hu-HU"/>
        </w:rPr>
        <w:t>kapitányságvezetőjét</w:t>
      </w:r>
      <w:r w:rsidRPr="002C51A2">
        <w:rPr>
          <w:rFonts w:ascii="Calibri" w:eastAsia="Times New Roman" w:hAnsi="Calibri" w:cs="Calibri"/>
          <w:bCs/>
          <w:lang w:eastAsia="hu-HU"/>
        </w:rPr>
        <w:t>.</w:t>
      </w:r>
    </w:p>
    <w:p w14:paraId="7FECF4C9" w14:textId="77777777" w:rsidR="002C51A2" w:rsidRPr="002C51A2" w:rsidRDefault="002C51A2" w:rsidP="002C51A2">
      <w:pPr>
        <w:jc w:val="both"/>
        <w:rPr>
          <w:rFonts w:ascii="Calibri" w:eastAsia="Times New Roman" w:hAnsi="Calibri" w:cs="Calibri"/>
          <w:lang w:eastAsia="hu-HU"/>
        </w:rPr>
      </w:pPr>
    </w:p>
    <w:p w14:paraId="4077BFC7" w14:textId="77777777" w:rsidR="002C51A2" w:rsidRPr="002C51A2" w:rsidRDefault="002C51A2" w:rsidP="002C51A2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2C51A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C51A2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14:paraId="4D04F967" w14:textId="77777777" w:rsidR="002C51A2" w:rsidRPr="002C51A2" w:rsidRDefault="002C51A2" w:rsidP="002C51A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2C51A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14:paraId="52E0C287" w14:textId="77777777" w:rsidR="002C51A2" w:rsidRPr="002C51A2" w:rsidRDefault="002C51A2" w:rsidP="002C51A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C51A2">
        <w:rPr>
          <w:rFonts w:ascii="Calibri" w:eastAsia="Times New Roman" w:hAnsi="Calibri" w:cs="Calibri"/>
          <w:lang w:eastAsia="hu-HU"/>
        </w:rPr>
        <w:tab/>
        <w:t>Dr. Károlyi Ákos jegyző</w:t>
      </w:r>
    </w:p>
    <w:p w14:paraId="13939448" w14:textId="77777777" w:rsidR="002C51A2" w:rsidRPr="002C51A2" w:rsidRDefault="002C51A2" w:rsidP="002C51A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C51A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14:paraId="1FAC3C77" w14:textId="77777777" w:rsidR="002C51A2" w:rsidRPr="002C51A2" w:rsidRDefault="002C51A2" w:rsidP="002C51A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2C51A2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14:paraId="2D985E73" w14:textId="77777777" w:rsidR="002C51A2" w:rsidRPr="002C51A2" w:rsidRDefault="002C51A2" w:rsidP="002C51A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14:paraId="496C249D" w14:textId="77777777" w:rsidR="002C51A2" w:rsidRPr="002C51A2" w:rsidRDefault="002C51A2" w:rsidP="002C51A2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2C51A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C51A2">
        <w:rPr>
          <w:rFonts w:ascii="Calibri" w:eastAsia="Times New Roman" w:hAnsi="Calibri" w:cs="Calibri"/>
          <w:bCs/>
          <w:lang w:eastAsia="hu-HU"/>
        </w:rPr>
        <w:tab/>
        <w:t>azonnal</w:t>
      </w:r>
    </w:p>
    <w:p w14:paraId="35332E6A" w14:textId="77777777" w:rsidR="002C51A2" w:rsidRPr="006F761C" w:rsidRDefault="002C51A2"/>
    <w:sectPr w:rsidR="002C51A2" w:rsidRPr="006F761C" w:rsidSect="00F619A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384A" w14:textId="77777777" w:rsidR="002C51A2" w:rsidRDefault="002C51A2" w:rsidP="002C51A2">
      <w:r>
        <w:separator/>
      </w:r>
    </w:p>
  </w:endnote>
  <w:endnote w:type="continuationSeparator" w:id="0">
    <w:p w14:paraId="39E15BCE" w14:textId="77777777" w:rsidR="002C51A2" w:rsidRDefault="002C51A2" w:rsidP="002C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1ECE" w14:textId="77777777" w:rsidR="002C51A2" w:rsidRPr="002C51A2" w:rsidRDefault="002C51A2" w:rsidP="002C51A2">
    <w:pPr>
      <w:tabs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eastAsia="Times New Roman" w:hAnsi="Calibri" w:cs="Calibri"/>
        <w:sz w:val="20"/>
        <w:szCs w:val="20"/>
        <w:lang w:eastAsia="hu-HU"/>
      </w:rPr>
    </w:pPr>
  </w:p>
  <w:p w14:paraId="5010B035" w14:textId="77777777" w:rsidR="002C51A2" w:rsidRPr="002C51A2" w:rsidRDefault="002C51A2" w:rsidP="002C51A2">
    <w:pPr>
      <w:tabs>
        <w:tab w:val="center" w:pos="426"/>
        <w:tab w:val="center" w:pos="1418"/>
        <w:tab w:val="center" w:pos="2410"/>
        <w:tab w:val="center" w:pos="3544"/>
        <w:tab w:val="center" w:pos="4536"/>
        <w:tab w:val="center" w:pos="5670"/>
        <w:tab w:val="center" w:pos="6663"/>
        <w:tab w:val="center" w:pos="7797"/>
        <w:tab w:val="center" w:pos="9072"/>
      </w:tabs>
      <w:rPr>
        <w:rFonts w:ascii="Calibri" w:eastAsia="Times New Roman" w:hAnsi="Calibri" w:cs="Calibri"/>
        <w:sz w:val="20"/>
        <w:szCs w:val="20"/>
        <w:lang w:eastAsia="hu-HU"/>
      </w:rPr>
    </w:pP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……….</w:t>
    </w:r>
  </w:p>
  <w:p w14:paraId="2B44C642" w14:textId="77777777" w:rsidR="002C51A2" w:rsidRPr="002C51A2" w:rsidRDefault="002C51A2" w:rsidP="002C51A2">
    <w:pPr>
      <w:tabs>
        <w:tab w:val="center" w:pos="426"/>
        <w:tab w:val="center" w:pos="1418"/>
        <w:tab w:val="center" w:pos="2410"/>
        <w:tab w:val="center" w:pos="3544"/>
        <w:tab w:val="center" w:pos="4536"/>
        <w:tab w:val="center" w:pos="5670"/>
        <w:tab w:val="center" w:pos="6663"/>
        <w:tab w:val="center" w:pos="7797"/>
        <w:tab w:val="center" w:pos="9072"/>
      </w:tabs>
      <w:rPr>
        <w:rFonts w:ascii="Calibri" w:eastAsia="Times New Roman" w:hAnsi="Calibri" w:cs="Calibri"/>
        <w:sz w:val="20"/>
        <w:szCs w:val="20"/>
        <w:lang w:eastAsia="hu-HU"/>
      </w:rPr>
    </w:pP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Irodav.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Osztályv.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 xml:space="preserve">Jogi </w:t>
    </w:r>
    <w:proofErr w:type="spellStart"/>
    <w:r w:rsidRPr="002C51A2">
      <w:rPr>
        <w:rFonts w:ascii="Calibri" w:eastAsia="Times New Roman" w:hAnsi="Calibri" w:cs="Calibri"/>
        <w:sz w:val="20"/>
        <w:szCs w:val="20"/>
        <w:lang w:eastAsia="hu-HU"/>
      </w:rPr>
      <w:t>ov</w:t>
    </w:r>
    <w:proofErr w:type="spellEnd"/>
    <w:r w:rsidRPr="002C51A2">
      <w:rPr>
        <w:rFonts w:ascii="Calibri" w:eastAsia="Times New Roman" w:hAnsi="Calibri" w:cs="Calibri"/>
        <w:sz w:val="20"/>
        <w:szCs w:val="20"/>
        <w:lang w:eastAsia="hu-HU"/>
      </w:rPr>
      <w:t>.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Aljegyző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Jegyző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proofErr w:type="spellStart"/>
    <w:r w:rsidRPr="002C51A2">
      <w:rPr>
        <w:rFonts w:ascii="Calibri" w:eastAsia="Times New Roman" w:hAnsi="Calibri" w:cs="Calibri"/>
        <w:sz w:val="20"/>
        <w:szCs w:val="20"/>
        <w:lang w:eastAsia="hu-HU"/>
      </w:rPr>
      <w:t>Alpm</w:t>
    </w:r>
    <w:proofErr w:type="spellEnd"/>
    <w:r w:rsidRPr="002C51A2">
      <w:rPr>
        <w:rFonts w:ascii="Calibri" w:eastAsia="Times New Roman" w:hAnsi="Calibri" w:cs="Calibri"/>
        <w:sz w:val="20"/>
        <w:szCs w:val="20"/>
        <w:lang w:eastAsia="hu-HU"/>
      </w:rPr>
      <w:t>. 1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proofErr w:type="spellStart"/>
    <w:r w:rsidRPr="002C51A2">
      <w:rPr>
        <w:rFonts w:ascii="Calibri" w:eastAsia="Times New Roman" w:hAnsi="Calibri" w:cs="Calibri"/>
        <w:sz w:val="20"/>
        <w:szCs w:val="20"/>
        <w:lang w:eastAsia="hu-HU"/>
      </w:rPr>
      <w:t>Alpm</w:t>
    </w:r>
    <w:proofErr w:type="spellEnd"/>
    <w:r w:rsidRPr="002C51A2">
      <w:rPr>
        <w:rFonts w:ascii="Calibri" w:eastAsia="Times New Roman" w:hAnsi="Calibri" w:cs="Calibri"/>
        <w:sz w:val="20"/>
        <w:szCs w:val="20"/>
        <w:lang w:eastAsia="hu-HU"/>
      </w:rPr>
      <w:t>. 2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proofErr w:type="spellStart"/>
    <w:r w:rsidRPr="002C51A2">
      <w:rPr>
        <w:rFonts w:ascii="Calibri" w:eastAsia="Times New Roman" w:hAnsi="Calibri" w:cs="Calibri"/>
        <w:sz w:val="20"/>
        <w:szCs w:val="20"/>
        <w:lang w:eastAsia="hu-HU"/>
      </w:rPr>
      <w:t>Alpm</w:t>
    </w:r>
    <w:proofErr w:type="spellEnd"/>
    <w:r w:rsidRPr="002C51A2">
      <w:rPr>
        <w:rFonts w:ascii="Calibri" w:eastAsia="Times New Roman" w:hAnsi="Calibri" w:cs="Calibri"/>
        <w:sz w:val="20"/>
        <w:szCs w:val="20"/>
        <w:lang w:eastAsia="hu-HU"/>
      </w:rPr>
      <w:t>. 3</w:t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PM kabinet</w:t>
    </w:r>
  </w:p>
  <w:p w14:paraId="0876A620" w14:textId="77777777" w:rsidR="002C51A2" w:rsidRPr="002C51A2" w:rsidRDefault="002C51A2" w:rsidP="002C51A2">
    <w:pPr>
      <w:tabs>
        <w:tab w:val="center" w:pos="426"/>
        <w:tab w:val="center" w:pos="1418"/>
        <w:tab w:val="center" w:pos="2410"/>
        <w:tab w:val="center" w:pos="3544"/>
        <w:tab w:val="center" w:pos="4111"/>
        <w:tab w:val="center" w:pos="4536"/>
        <w:tab w:val="center" w:pos="5103"/>
        <w:tab w:val="center" w:pos="5670"/>
        <w:tab w:val="center" w:pos="6096"/>
        <w:tab w:val="center" w:pos="6663"/>
        <w:tab w:val="center" w:pos="7088"/>
        <w:tab w:val="center" w:pos="7797"/>
        <w:tab w:val="center" w:pos="9072"/>
      </w:tabs>
      <w:rPr>
        <w:rFonts w:ascii="Calibri" w:eastAsia="Times New Roman" w:hAnsi="Calibri" w:cs="Calibri"/>
        <w:sz w:val="20"/>
        <w:szCs w:val="20"/>
        <w:lang w:eastAsia="hu-HU"/>
      </w:rPr>
    </w:pP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</w:r>
    <w:r w:rsidRPr="002C51A2">
      <w:rPr>
        <w:rFonts w:ascii="Calibri" w:eastAsia="Times New Roman" w:hAnsi="Calibri" w:cs="Calibri"/>
        <w:sz w:val="20"/>
        <w:szCs w:val="20"/>
        <w:lang w:eastAsia="hu-HU"/>
      </w:rPr>
      <w:tab/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E484" w14:textId="77777777" w:rsidR="002C51A2" w:rsidRDefault="002C51A2" w:rsidP="002C51A2">
      <w:r>
        <w:separator/>
      </w:r>
    </w:p>
  </w:footnote>
  <w:footnote w:type="continuationSeparator" w:id="0">
    <w:p w14:paraId="4E5F78B6" w14:textId="77777777" w:rsidR="002C51A2" w:rsidRDefault="002C51A2" w:rsidP="002C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FE0D" w14:textId="1750F7C4" w:rsidR="002C51A2" w:rsidRPr="002C51A2" w:rsidRDefault="002C51A2" w:rsidP="002C51A2">
    <w:pPr>
      <w:pStyle w:val="lfej"/>
      <w:jc w:val="center"/>
      <w:rPr>
        <w:i/>
        <w:iCs/>
      </w:rPr>
    </w:pPr>
    <w:r w:rsidRPr="002C51A2">
      <w:rPr>
        <w:i/>
        <w:iCs/>
      </w:rPr>
      <w:t>Kiosztandó határozati javaslat a „Beszámoló az előző Közgyűlés óta eltelt időszak fontosabb eseményeiről és a polgármester átruházott hatáskörben hozott döntéseiről” című napirendi ponthoz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610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2"/>
    <w:rsid w:val="002C51A2"/>
    <w:rsid w:val="006F761C"/>
    <w:rsid w:val="00792834"/>
    <w:rsid w:val="009F2555"/>
    <w:rsid w:val="00E46A00"/>
    <w:rsid w:val="00F619A1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C607"/>
  <w15:chartTrackingRefBased/>
  <w15:docId w15:val="{8AA379DB-26E8-4A36-8345-61FB5E79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51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51A2"/>
  </w:style>
  <w:style w:type="paragraph" w:styleId="llb">
    <w:name w:val="footer"/>
    <w:basedOn w:val="Norml"/>
    <w:link w:val="llbChar"/>
    <w:uiPriority w:val="99"/>
    <w:unhideWhenUsed/>
    <w:rsid w:val="002C51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EF32D-EEA3-4ADE-B6FC-652C92FC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22805-336D-462C-A0D6-EE2FFE8C6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1FDD9-4B8A-473B-B85D-2651077F3D65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Szabó Ilona</cp:lastModifiedBy>
  <cp:revision>2</cp:revision>
  <cp:lastPrinted>2024-09-25T14:13:00Z</cp:lastPrinted>
  <dcterms:created xsi:type="dcterms:W3CDTF">2024-09-25T15:09:00Z</dcterms:created>
  <dcterms:modified xsi:type="dcterms:W3CDTF">2024-09-25T15:09:00Z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