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1FC37473" w14:textId="77777777" w:rsidR="00214B19" w:rsidRDefault="00214B19" w:rsidP="00214B19">
      <w:pPr>
        <w:rPr>
          <w:b/>
          <w:u w:val="single"/>
        </w:rPr>
      </w:pPr>
    </w:p>
    <w:p w14:paraId="349BCD3A" w14:textId="77777777" w:rsidR="009C7EB4" w:rsidRPr="009C7EB4" w:rsidRDefault="009C7EB4" w:rsidP="009C7EB4">
      <w:pPr>
        <w:jc w:val="center"/>
        <w:rPr>
          <w:rFonts w:asciiTheme="minorHAnsi" w:eastAsia="Times New Roman" w:hAnsiTheme="minorHAnsi"/>
          <w:b/>
          <w:bCs/>
          <w:color w:val="000000"/>
          <w:sz w:val="22"/>
          <w:u w:val="single"/>
          <w:lang w:eastAsia="hu-HU"/>
        </w:rPr>
      </w:pPr>
      <w:r w:rsidRPr="009C7EB4">
        <w:rPr>
          <w:rFonts w:asciiTheme="minorHAnsi" w:eastAsia="Times New Roman" w:hAnsiTheme="minorHAnsi"/>
          <w:b/>
          <w:bCs/>
          <w:color w:val="000000"/>
          <w:sz w:val="22"/>
          <w:u w:val="single"/>
          <w:lang w:eastAsia="hu-HU"/>
        </w:rPr>
        <w:t>79/2024. (IX.24.) KOCB. számú határozat</w:t>
      </w:r>
    </w:p>
    <w:p w14:paraId="581CF23A" w14:textId="77777777" w:rsidR="009C7EB4" w:rsidRPr="009C7EB4" w:rsidRDefault="009C7EB4" w:rsidP="009C7EB4">
      <w:pPr>
        <w:jc w:val="center"/>
        <w:rPr>
          <w:rFonts w:asciiTheme="minorHAnsi" w:eastAsia="Times New Roman" w:hAnsiTheme="minorHAnsi"/>
          <w:b/>
          <w:bCs/>
          <w:color w:val="000000"/>
          <w:sz w:val="22"/>
          <w:u w:val="single"/>
          <w:lang w:eastAsia="hu-HU"/>
        </w:rPr>
      </w:pPr>
    </w:p>
    <w:p w14:paraId="698571D6" w14:textId="77777777" w:rsidR="009C7EB4" w:rsidRPr="009C7EB4" w:rsidRDefault="009C7EB4" w:rsidP="009C7EB4">
      <w:pPr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9C7EB4">
        <w:rPr>
          <w:rFonts w:asciiTheme="minorHAnsi" w:eastAsia="Times New Roman" w:hAnsiTheme="minorHAnsi"/>
          <w:sz w:val="22"/>
          <w:lang w:eastAsia="hu-HU"/>
        </w:rPr>
        <w:t xml:space="preserve">A Kulturális, Oktatási és Civil Bizottság a „Javaslat Szombathely Megyei Jogú Város Önkormányzata 2024. évi költségvetéséről szóló 8/2024. (III.5) önkormányzati rendelet II. számú módosításának megalkotására” című előterjesztést megtárgyalta, és a Szombathely Megyei Jogú Város Önkormányzatának Szervezeti és Működési Szabályzatáról szóló 18/2019. (X.31.) önkormányzati rendelet 52.§ (3) bekezdés 10. pontjában meghatározott feladatkörében eljárva javasolja Közgyűlésnek, hogy </w:t>
      </w:r>
      <w:r w:rsidRPr="009C7EB4">
        <w:rPr>
          <w:rFonts w:asciiTheme="minorHAnsi" w:eastAsia="Times New Roman" w:hAnsiTheme="minorHAnsi"/>
          <w:color w:val="000000"/>
          <w:sz w:val="22"/>
          <w:lang w:eastAsia="hu-HU"/>
        </w:rPr>
        <w:t>a Savaria Múzeum alábbi önrészt igénylő pályázatokon történő részvételéhez járuljon hozzá önkormányzati többletforrás biztosítása nélkül:</w:t>
      </w:r>
    </w:p>
    <w:p w14:paraId="3F6D059E" w14:textId="77777777" w:rsidR="009C7EB4" w:rsidRPr="009C7EB4" w:rsidRDefault="009C7EB4" w:rsidP="009C7EB4">
      <w:pPr>
        <w:rPr>
          <w:rFonts w:asciiTheme="minorHAnsi" w:eastAsia="Times New Roman" w:hAnsiTheme="minorHAnsi"/>
          <w:color w:val="000000"/>
          <w:sz w:val="22"/>
          <w:lang w:eastAsia="hu-HU"/>
        </w:rPr>
      </w:pPr>
    </w:p>
    <w:p w14:paraId="547D674C" w14:textId="77777777" w:rsidR="009C7EB4" w:rsidRPr="009C7EB4" w:rsidRDefault="009C7EB4" w:rsidP="009C7EB4">
      <w:pPr>
        <w:jc w:val="center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9C7EB4">
        <w:rPr>
          <w:rFonts w:asciiTheme="minorHAnsi" w:eastAsia="Times New Roman" w:hAnsiTheme="minorHAnsi"/>
          <w:color w:val="000000"/>
          <w:sz w:val="22"/>
          <w:lang w:eastAsia="hu-HU"/>
        </w:rPr>
        <w:t>Nemzeti Kulturális Alap- Örökségvédelem kollégium</w:t>
      </w:r>
    </w:p>
    <w:p w14:paraId="69F0B3D6" w14:textId="77777777" w:rsidR="009C7EB4" w:rsidRPr="009C7EB4" w:rsidRDefault="009C7EB4" w:rsidP="009C7EB4">
      <w:pPr>
        <w:jc w:val="center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9C7EB4">
        <w:rPr>
          <w:rFonts w:asciiTheme="minorHAnsi" w:eastAsia="Times New Roman" w:hAnsiTheme="minorHAnsi"/>
          <w:color w:val="000000"/>
          <w:sz w:val="22"/>
          <w:lang w:eastAsia="hu-HU"/>
        </w:rPr>
        <w:t>1.</w:t>
      </w:r>
    </w:p>
    <w:p w14:paraId="523001CA" w14:textId="77777777" w:rsidR="009C7EB4" w:rsidRPr="009C7EB4" w:rsidRDefault="009C7EB4" w:rsidP="009C7EB4">
      <w:pPr>
        <w:spacing w:line="276" w:lineRule="auto"/>
        <w:jc w:val="center"/>
        <w:rPr>
          <w:rFonts w:asciiTheme="minorHAnsi" w:eastAsia="Times New Roman" w:hAnsiTheme="minorHAnsi"/>
          <w:sz w:val="22"/>
          <w:lang w:eastAsia="hu-HU"/>
        </w:rPr>
      </w:pPr>
      <w:r w:rsidRPr="009C7EB4">
        <w:rPr>
          <w:rFonts w:asciiTheme="minorHAnsi" w:eastAsia="Times New Roman" w:hAnsiTheme="minorHAnsi"/>
          <w:sz w:val="22"/>
          <w:lang w:eastAsia="hu-HU"/>
        </w:rPr>
        <w:t>Communication along the Amber Road in the Iron Age című nemzetközi konferencia megrendezésére és a kapcsolódó konferenciakötet megjelenésére a Savaria Múzeumban</w:t>
      </w:r>
    </w:p>
    <w:p w14:paraId="16C1958D" w14:textId="77777777" w:rsidR="009C7EB4" w:rsidRPr="009C7EB4" w:rsidRDefault="009C7EB4" w:rsidP="009C7EB4">
      <w:pPr>
        <w:jc w:val="center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9C7EB4">
        <w:rPr>
          <w:rFonts w:asciiTheme="minorHAnsi" w:eastAsia="Times New Roman" w:hAnsiTheme="minorHAnsi"/>
          <w:color w:val="000000"/>
          <w:sz w:val="22"/>
          <w:lang w:eastAsia="hu-HU"/>
        </w:rPr>
        <w:t>Igényelt támogatás: nettó 4.000.000,- Ft</w:t>
      </w:r>
    </w:p>
    <w:p w14:paraId="1B92FCAB" w14:textId="77777777" w:rsidR="009C7EB4" w:rsidRPr="009C7EB4" w:rsidRDefault="009C7EB4" w:rsidP="009C7EB4">
      <w:pPr>
        <w:jc w:val="center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9C7EB4">
        <w:rPr>
          <w:rFonts w:asciiTheme="minorHAnsi" w:eastAsia="Times New Roman" w:hAnsiTheme="minorHAnsi"/>
          <w:color w:val="000000"/>
          <w:sz w:val="22"/>
          <w:lang w:eastAsia="hu-HU"/>
        </w:rPr>
        <w:t>Önrész: nettó 706.000,- Ft (15%)</w:t>
      </w:r>
    </w:p>
    <w:p w14:paraId="70F3F9AB" w14:textId="77777777" w:rsidR="009C7EB4" w:rsidRPr="009C7EB4" w:rsidRDefault="009C7EB4" w:rsidP="009C7EB4">
      <w:pPr>
        <w:jc w:val="center"/>
        <w:rPr>
          <w:rFonts w:asciiTheme="minorHAnsi" w:eastAsia="Times New Roman" w:hAnsiTheme="minorHAnsi"/>
          <w:color w:val="000000"/>
          <w:sz w:val="22"/>
          <w:lang w:eastAsia="hu-HU"/>
        </w:rPr>
      </w:pPr>
    </w:p>
    <w:p w14:paraId="5ABE153F" w14:textId="77777777" w:rsidR="009C7EB4" w:rsidRPr="009C7EB4" w:rsidRDefault="009C7EB4" w:rsidP="009C7EB4">
      <w:pPr>
        <w:jc w:val="center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9C7EB4">
        <w:rPr>
          <w:rFonts w:asciiTheme="minorHAnsi" w:eastAsia="Times New Roman" w:hAnsiTheme="minorHAnsi"/>
          <w:color w:val="000000"/>
          <w:sz w:val="22"/>
          <w:lang w:eastAsia="hu-HU"/>
        </w:rPr>
        <w:t>2.</w:t>
      </w:r>
    </w:p>
    <w:p w14:paraId="4942031A" w14:textId="77777777" w:rsidR="009C7EB4" w:rsidRPr="009C7EB4" w:rsidRDefault="009C7EB4" w:rsidP="009C7EB4">
      <w:pPr>
        <w:jc w:val="center"/>
        <w:rPr>
          <w:rFonts w:asciiTheme="minorHAnsi" w:eastAsia="Times New Roman" w:hAnsiTheme="minorHAnsi"/>
          <w:sz w:val="22"/>
          <w:lang w:eastAsia="hu-HU"/>
        </w:rPr>
      </w:pPr>
      <w:r w:rsidRPr="009C7EB4">
        <w:rPr>
          <w:rFonts w:asciiTheme="minorHAnsi" w:eastAsia="Times New Roman" w:hAnsiTheme="minorHAnsi"/>
          <w:sz w:val="22"/>
          <w:lang w:eastAsia="hu-HU"/>
        </w:rPr>
        <w:t>Projekt címe: Nagytilaj, Templomi-dűlő lelőhelyen tervásatás megvalósítására</w:t>
      </w:r>
    </w:p>
    <w:p w14:paraId="047DE7E5" w14:textId="77777777" w:rsidR="009C7EB4" w:rsidRPr="009C7EB4" w:rsidRDefault="009C7EB4" w:rsidP="009C7EB4">
      <w:pPr>
        <w:jc w:val="center"/>
        <w:rPr>
          <w:rFonts w:asciiTheme="minorHAnsi" w:eastAsia="Times New Roman" w:hAnsiTheme="minorHAnsi"/>
          <w:sz w:val="22"/>
          <w:lang w:eastAsia="hu-HU"/>
        </w:rPr>
      </w:pPr>
      <w:r w:rsidRPr="009C7EB4">
        <w:rPr>
          <w:rFonts w:asciiTheme="minorHAnsi" w:eastAsia="Times New Roman" w:hAnsiTheme="minorHAnsi"/>
          <w:color w:val="000000"/>
          <w:sz w:val="22"/>
          <w:lang w:eastAsia="hu-HU"/>
        </w:rPr>
        <w:t>Igényelt támogatás: nettó 1.960.000,- Ft</w:t>
      </w:r>
    </w:p>
    <w:p w14:paraId="6D3601CC" w14:textId="77777777" w:rsidR="009C7EB4" w:rsidRPr="009C7EB4" w:rsidRDefault="009C7EB4" w:rsidP="009C7EB4">
      <w:pPr>
        <w:jc w:val="center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9C7EB4">
        <w:rPr>
          <w:rFonts w:asciiTheme="minorHAnsi" w:eastAsia="Times New Roman" w:hAnsiTheme="minorHAnsi"/>
          <w:color w:val="000000"/>
          <w:sz w:val="22"/>
          <w:lang w:eastAsia="hu-HU"/>
        </w:rPr>
        <w:t>Önrész: nettó 840.000,-Ft (30%)</w:t>
      </w:r>
    </w:p>
    <w:p w14:paraId="4BEFE57F" w14:textId="77777777" w:rsidR="009C7EB4" w:rsidRPr="009C7EB4" w:rsidRDefault="009C7EB4" w:rsidP="009C7EB4">
      <w:pPr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</w:p>
    <w:p w14:paraId="4D4412AD" w14:textId="77777777" w:rsidR="009C7EB4" w:rsidRPr="009C7EB4" w:rsidRDefault="009C7EB4" w:rsidP="009C7EB4">
      <w:pPr>
        <w:rPr>
          <w:rFonts w:asciiTheme="minorHAnsi" w:eastAsia="Times New Roman" w:hAnsiTheme="minorHAnsi"/>
          <w:sz w:val="22"/>
          <w:lang w:eastAsia="hu-HU"/>
        </w:rPr>
      </w:pPr>
      <w:r w:rsidRPr="009C7EB4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9C7EB4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478D5302" w14:textId="77777777" w:rsidR="009C7EB4" w:rsidRPr="009C7EB4" w:rsidRDefault="009C7EB4" w:rsidP="009C7EB4">
      <w:pPr>
        <w:rPr>
          <w:rFonts w:asciiTheme="minorHAnsi" w:eastAsia="Times New Roman" w:hAnsiTheme="minorHAnsi"/>
          <w:sz w:val="22"/>
          <w:lang w:eastAsia="hu-HU"/>
        </w:rPr>
      </w:pPr>
      <w:r w:rsidRPr="009C7EB4">
        <w:rPr>
          <w:rFonts w:asciiTheme="minorHAnsi" w:eastAsia="Times New Roman" w:hAnsiTheme="minorHAnsi"/>
          <w:sz w:val="22"/>
          <w:lang w:eastAsia="hu-HU"/>
        </w:rPr>
        <w:tab/>
      </w:r>
      <w:r w:rsidRPr="009C7EB4">
        <w:rPr>
          <w:rFonts w:asciiTheme="minorHAnsi" w:eastAsia="Times New Roman" w:hAnsiTheme="minorHAnsi"/>
          <w:sz w:val="22"/>
          <w:lang w:eastAsia="hu-HU"/>
        </w:rPr>
        <w:tab/>
        <w:t>Dr. Nemény András polgármester</w:t>
      </w:r>
    </w:p>
    <w:p w14:paraId="13B65D9A" w14:textId="77777777" w:rsidR="009C7EB4" w:rsidRPr="009C7EB4" w:rsidRDefault="009C7EB4" w:rsidP="009C7EB4">
      <w:pPr>
        <w:rPr>
          <w:rFonts w:asciiTheme="minorHAnsi" w:eastAsia="Times New Roman" w:hAnsiTheme="minorHAnsi"/>
          <w:sz w:val="22"/>
          <w:lang w:eastAsia="hu-HU"/>
        </w:rPr>
      </w:pPr>
      <w:r w:rsidRPr="009C7EB4">
        <w:rPr>
          <w:rFonts w:asciiTheme="minorHAnsi" w:eastAsia="Times New Roman" w:hAnsiTheme="minorHAnsi"/>
          <w:sz w:val="22"/>
          <w:lang w:eastAsia="hu-HU"/>
        </w:rPr>
        <w:tab/>
      </w:r>
      <w:r w:rsidRPr="009C7EB4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5631A9AC" w14:textId="77777777" w:rsidR="009C7EB4" w:rsidRPr="009C7EB4" w:rsidRDefault="009C7EB4" w:rsidP="009C7EB4">
      <w:pPr>
        <w:rPr>
          <w:rFonts w:asciiTheme="minorHAnsi" w:eastAsia="Times New Roman" w:hAnsiTheme="minorHAnsi"/>
          <w:sz w:val="22"/>
          <w:lang w:eastAsia="hu-HU"/>
        </w:rPr>
      </w:pPr>
      <w:r w:rsidRPr="009C7EB4">
        <w:rPr>
          <w:rFonts w:asciiTheme="minorHAnsi" w:eastAsia="Times New Roman" w:hAnsiTheme="minorHAnsi"/>
          <w:sz w:val="22"/>
          <w:lang w:eastAsia="hu-HU"/>
        </w:rPr>
        <w:tab/>
      </w:r>
      <w:r w:rsidRPr="009C7EB4">
        <w:rPr>
          <w:rFonts w:asciiTheme="minorHAnsi" w:eastAsia="Times New Roman" w:hAnsiTheme="minorHAnsi"/>
          <w:sz w:val="22"/>
          <w:lang w:eastAsia="hu-HU"/>
        </w:rPr>
        <w:tab/>
      </w:r>
      <w:r w:rsidRPr="009C7EB4">
        <w:rPr>
          <w:rFonts w:asciiTheme="minorHAnsi" w:eastAsia="Times New Roman" w:hAnsiTheme="minorHAnsi"/>
          <w:bCs/>
          <w:sz w:val="22"/>
          <w:lang w:eastAsia="hu-HU"/>
        </w:rPr>
        <w:t>(a végrehajtás előkészítéséért:</w:t>
      </w:r>
    </w:p>
    <w:p w14:paraId="4A470553" w14:textId="77777777" w:rsidR="009C7EB4" w:rsidRPr="009C7EB4" w:rsidRDefault="009C7EB4" w:rsidP="009C7EB4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9C7EB4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21A412D4" w14:textId="77777777" w:rsidR="009C7EB4" w:rsidRPr="009C7EB4" w:rsidRDefault="009C7EB4" w:rsidP="009C7EB4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9C7EB4">
        <w:rPr>
          <w:rFonts w:asciiTheme="minorHAnsi" w:eastAsia="Times New Roman" w:hAnsiTheme="minorHAnsi"/>
          <w:bCs/>
          <w:sz w:val="22"/>
          <w:lang w:eastAsia="hu-HU"/>
        </w:rPr>
        <w:tab/>
        <w:t>Csapláros Andrea, a Savaria Múzeum igazgatója)</w:t>
      </w:r>
    </w:p>
    <w:p w14:paraId="2E73020B" w14:textId="77777777" w:rsidR="009C7EB4" w:rsidRPr="009C7EB4" w:rsidRDefault="009C7EB4" w:rsidP="009C7EB4">
      <w:pPr>
        <w:tabs>
          <w:tab w:val="left" w:pos="1506"/>
        </w:tabs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0D222E3A" w14:textId="77777777" w:rsidR="009C7EB4" w:rsidRPr="009C7EB4" w:rsidRDefault="009C7EB4" w:rsidP="009C7EB4">
      <w:pPr>
        <w:tabs>
          <w:tab w:val="left" w:pos="1418"/>
        </w:tabs>
        <w:ind w:left="1260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9C7EB4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9C7EB4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9C7EB4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9C7EB4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9C7EB4">
        <w:rPr>
          <w:rFonts w:asciiTheme="minorHAnsi" w:eastAsia="Times New Roman" w:hAnsiTheme="minorHAnsi"/>
          <w:sz w:val="22"/>
          <w:lang w:eastAsia="hu-HU"/>
        </w:rPr>
        <w:t>2024. szeptember 26.</w:t>
      </w:r>
    </w:p>
    <w:p w14:paraId="0DC335B3" w14:textId="77777777" w:rsidR="00F41B08" w:rsidRDefault="00F41B08" w:rsidP="00214B19">
      <w:pPr>
        <w:rPr>
          <w:b/>
          <w:u w:val="single"/>
        </w:rPr>
      </w:pP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sectPr w:rsidR="00214B19" w:rsidRPr="00A66538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1CA8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87DC9"/>
    <w:rsid w:val="002914A3"/>
    <w:rsid w:val="002A0A43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C779D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E5589"/>
    <w:rsid w:val="004F2128"/>
    <w:rsid w:val="0054435A"/>
    <w:rsid w:val="005457B7"/>
    <w:rsid w:val="005B1C17"/>
    <w:rsid w:val="005E6A3B"/>
    <w:rsid w:val="006166FA"/>
    <w:rsid w:val="0064110F"/>
    <w:rsid w:val="00670926"/>
    <w:rsid w:val="00694F1D"/>
    <w:rsid w:val="006C2684"/>
    <w:rsid w:val="006E29E7"/>
    <w:rsid w:val="007158EE"/>
    <w:rsid w:val="0076613F"/>
    <w:rsid w:val="007A68E9"/>
    <w:rsid w:val="007C00F0"/>
    <w:rsid w:val="007C597D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C7EB4"/>
    <w:rsid w:val="009E3384"/>
    <w:rsid w:val="00A0780D"/>
    <w:rsid w:val="00A13EBD"/>
    <w:rsid w:val="00A66538"/>
    <w:rsid w:val="00A741F6"/>
    <w:rsid w:val="00AD0BCE"/>
    <w:rsid w:val="00AD0FC5"/>
    <w:rsid w:val="00B30CF9"/>
    <w:rsid w:val="00B82603"/>
    <w:rsid w:val="00B915AF"/>
    <w:rsid w:val="00BC5E15"/>
    <w:rsid w:val="00C16E06"/>
    <w:rsid w:val="00C50E42"/>
    <w:rsid w:val="00C63190"/>
    <w:rsid w:val="00C6523C"/>
    <w:rsid w:val="00CC2D24"/>
    <w:rsid w:val="00D67A61"/>
    <w:rsid w:val="00DB1C03"/>
    <w:rsid w:val="00DE3510"/>
    <w:rsid w:val="00DE43F9"/>
    <w:rsid w:val="00E15726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253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Völgyi Adrienn</cp:lastModifiedBy>
  <cp:revision>3</cp:revision>
  <cp:lastPrinted>2022-06-23T06:36:00Z</cp:lastPrinted>
  <dcterms:created xsi:type="dcterms:W3CDTF">2024-09-25T11:06:00Z</dcterms:created>
  <dcterms:modified xsi:type="dcterms:W3CDTF">2024-09-25T12:04:00Z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