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1B76617F" w14:textId="77777777" w:rsidR="007C597D" w:rsidRPr="007C597D" w:rsidRDefault="007C597D" w:rsidP="007C597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C597D">
        <w:rPr>
          <w:rFonts w:ascii="Calibri" w:eastAsia="Times New Roman" w:hAnsi="Calibri" w:cs="Calibri"/>
          <w:b/>
          <w:sz w:val="22"/>
          <w:u w:val="single"/>
          <w:lang w:eastAsia="hu-HU"/>
        </w:rPr>
        <w:t>77/2024.(IX.24.) KOCB számú határozat</w:t>
      </w:r>
    </w:p>
    <w:p w14:paraId="27870E0B" w14:textId="77777777" w:rsidR="007C597D" w:rsidRPr="007C597D" w:rsidRDefault="007C597D" w:rsidP="007C597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3328BB9" w14:textId="77777777" w:rsidR="007C597D" w:rsidRPr="007C597D" w:rsidRDefault="007C597D" w:rsidP="007C597D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7C597D">
        <w:rPr>
          <w:rFonts w:asciiTheme="minorHAnsi" w:eastAsia="Times New Roman" w:hAnsiTheme="minorHAnsi"/>
          <w:bCs/>
          <w:sz w:val="22"/>
          <w:lang w:eastAsia="hu-HU"/>
        </w:rPr>
        <w:t>Javaslat Szombathely Megyei Jogú Város Önkormányzata 2024. évi költségvetéséről szóló 8/2024. (III.5) önkormányzati rendelet II. számú módosításának megalkotására” című előterjesztést megtárgyalta, és a Szombathelyi Margaréta Óvoda létszám-előirányzatáról szóló I. számú határozati javaslatot a Közgyűlésnek elfogadásra javasolja.</w:t>
      </w:r>
    </w:p>
    <w:p w14:paraId="4526F5DF" w14:textId="77777777" w:rsidR="007C597D" w:rsidRPr="007C597D" w:rsidRDefault="007C597D" w:rsidP="007C597D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2B358AA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7C597D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Felelős:  </w:t>
      </w:r>
      <w:r w:rsidRPr="007C597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proofErr w:type="gramEnd"/>
      <w:r w:rsidRPr="007C597D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7C597D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55D2469" w14:textId="77777777" w:rsidR="007C597D" w:rsidRPr="007C597D" w:rsidRDefault="007C597D" w:rsidP="007C597D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7C597D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7C597D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514AA1E5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14:paraId="37319F31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05B4DBD8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06629410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  <w:t xml:space="preserve">( a végrehajtás előkészítéséért: </w:t>
      </w:r>
    </w:p>
    <w:p w14:paraId="0ED6CBD5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</w:t>
      </w:r>
    </w:p>
    <w:p w14:paraId="61566FB0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7C597D">
        <w:rPr>
          <w:rFonts w:asciiTheme="minorHAnsi" w:eastAsia="Times New Roman" w:hAnsiTheme="minorHAnsi"/>
          <w:sz w:val="22"/>
          <w:lang w:eastAsia="hu-HU"/>
        </w:rPr>
        <w:t>Stéger</w:t>
      </w:r>
      <w:proofErr w:type="spellEnd"/>
      <w:r w:rsidRPr="007C597D">
        <w:rPr>
          <w:rFonts w:asciiTheme="minorHAnsi" w:eastAsia="Times New Roman" w:hAnsiTheme="minorHAnsi"/>
          <w:sz w:val="22"/>
          <w:lang w:eastAsia="hu-HU"/>
        </w:rPr>
        <w:t xml:space="preserve"> Gábor, a Közgazdasági és Adó Osztály vezetője</w:t>
      </w:r>
    </w:p>
    <w:p w14:paraId="4C078D73" w14:textId="77777777" w:rsid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sz w:val="22"/>
          <w:lang w:eastAsia="hu-HU"/>
        </w:rPr>
        <w:tab/>
      </w:r>
      <w:r w:rsidRPr="007C597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7C597D">
        <w:rPr>
          <w:rFonts w:asciiTheme="minorHAnsi" w:eastAsia="Times New Roman" w:hAnsiTheme="minorHAnsi"/>
          <w:sz w:val="22"/>
          <w:lang w:eastAsia="hu-HU"/>
        </w:rPr>
        <w:t>Gyabronka</w:t>
      </w:r>
      <w:proofErr w:type="spellEnd"/>
      <w:r w:rsidRPr="007C597D">
        <w:rPr>
          <w:rFonts w:asciiTheme="minorHAnsi" w:eastAsia="Times New Roman" w:hAnsiTheme="minorHAnsi"/>
          <w:sz w:val="22"/>
          <w:lang w:eastAsia="hu-HU"/>
        </w:rPr>
        <w:t xml:space="preserve"> Magdolna, a Szombathelyi Margaréta Óvoda igazgatója)</w:t>
      </w:r>
    </w:p>
    <w:p w14:paraId="04FC1EF6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</w:p>
    <w:p w14:paraId="58CA5ECD" w14:textId="77777777" w:rsidR="007C597D" w:rsidRPr="007C597D" w:rsidRDefault="007C597D" w:rsidP="007C597D">
      <w:pPr>
        <w:rPr>
          <w:rFonts w:asciiTheme="minorHAnsi" w:eastAsia="Times New Roman" w:hAnsiTheme="minorHAnsi"/>
          <w:sz w:val="22"/>
          <w:lang w:eastAsia="hu-HU"/>
        </w:rPr>
      </w:pPr>
      <w:r w:rsidRPr="007C597D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7C597D">
        <w:rPr>
          <w:rFonts w:asciiTheme="minorHAnsi" w:eastAsia="Times New Roman" w:hAnsiTheme="minorHAnsi"/>
          <w:sz w:val="22"/>
          <w:u w:val="single"/>
          <w:lang w:eastAsia="hu-HU"/>
        </w:rPr>
        <w:t>:</w:t>
      </w:r>
      <w:r w:rsidRPr="007C597D">
        <w:rPr>
          <w:rFonts w:asciiTheme="minorHAnsi" w:eastAsia="Times New Roman" w:hAnsiTheme="minorHAnsi"/>
          <w:sz w:val="22"/>
          <w:lang w:eastAsia="hu-HU"/>
        </w:rPr>
        <w:tab/>
        <w:t>2024. szeptember 26.</w:t>
      </w: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176E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24AB4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35EE2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2</cp:revision>
  <cp:lastPrinted>2022-06-23T06:36:00Z</cp:lastPrinted>
  <dcterms:created xsi:type="dcterms:W3CDTF">2024-09-25T12:02:00Z</dcterms:created>
  <dcterms:modified xsi:type="dcterms:W3CDTF">2024-09-25T12:02:00Z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