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63458" w14:textId="77777777" w:rsidR="00EE20D7" w:rsidRPr="001C0A65" w:rsidRDefault="00EE20D7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E2415AF" w14:textId="5BFB3B98" w:rsidR="00B05FAB" w:rsidRPr="001C0A65" w:rsidRDefault="00CF2C77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39</w:t>
      </w:r>
      <w:r w:rsidR="00B05FAB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E318FB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(IX.23.)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05FAB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59904CF" w14:textId="77777777" w:rsidR="00B5625C" w:rsidRPr="001C0A65" w:rsidRDefault="00B5625C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7952025" w14:textId="19C10257" w:rsidR="00CB5741" w:rsidRPr="001C0A65" w:rsidRDefault="00CB5741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1C0A65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(III.5.) önkormányzati rendelet II. számú módosításának megalkotására</w:t>
      </w:r>
      <w:r w:rsidRPr="001C0A65">
        <w:rPr>
          <w:rFonts w:asciiTheme="minorHAnsi" w:hAnsiTheme="minorHAnsi" w:cstheme="minorHAnsi"/>
          <w:sz w:val="22"/>
          <w:szCs w:val="22"/>
        </w:rPr>
        <w:t>” című előterjesztést megtárgyalta, és a</w:t>
      </w:r>
      <w:r w:rsidR="00CF2C77" w:rsidRPr="001C0A65">
        <w:rPr>
          <w:rFonts w:asciiTheme="minorHAnsi" w:hAnsiTheme="minorHAnsi" w:cstheme="minorHAnsi"/>
          <w:sz w:val="22"/>
          <w:szCs w:val="22"/>
        </w:rPr>
        <w:t xml:space="preserve"> Szombathelyi Margaréta Óvoda létszám-előirányzatának megállapításáról szóló </w:t>
      </w:r>
      <w:r w:rsidRPr="001C0A65">
        <w:rPr>
          <w:rFonts w:asciiTheme="minorHAnsi" w:hAnsiTheme="minorHAnsi" w:cstheme="minorHAnsi"/>
          <w:sz w:val="22"/>
          <w:szCs w:val="22"/>
        </w:rPr>
        <w:t>I. határozati javaslatot az előterjesztésben foglaltak szerint a Közgyűlésnek elfogadásra javasolja.</w:t>
      </w:r>
    </w:p>
    <w:p w14:paraId="4EFEF372" w14:textId="77777777" w:rsidR="00CB5741" w:rsidRPr="001C0A65" w:rsidRDefault="00CB5741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E4B9C" w14:textId="77777777" w:rsidR="00CB5741" w:rsidRPr="001C0A65" w:rsidRDefault="00CB5741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7637686D" w14:textId="77777777" w:rsidR="00CB5741" w:rsidRPr="001C0A65" w:rsidRDefault="00CB5741" w:rsidP="001C0A6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6AE05BF" w14:textId="77777777" w:rsidR="00CB5741" w:rsidRPr="001C0A65" w:rsidRDefault="00CB5741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</w:t>
      </w:r>
      <w:r w:rsidRPr="001C0A65">
        <w:rPr>
          <w:rFonts w:asciiTheme="minorHAnsi" w:hAnsiTheme="minorHAnsi" w:cstheme="minorHAnsi"/>
          <w:bCs/>
          <w:sz w:val="22"/>
          <w:szCs w:val="22"/>
        </w:rPr>
        <w:t>)</w:t>
      </w:r>
    </w:p>
    <w:p w14:paraId="1D1F5CCF" w14:textId="77777777" w:rsidR="00CB5741" w:rsidRPr="001C0A65" w:rsidRDefault="00CB5741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73844AB" w14:textId="3FF2DC2F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 Közgyűlés 2024. szeptember 26-i ülése</w:t>
      </w:r>
    </w:p>
    <w:p w14:paraId="32396D00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</w:p>
    <w:p w14:paraId="711BEC6B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</w:p>
    <w:sectPr w:rsidR="00CB5741" w:rsidRPr="001C0A6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7918" w14:textId="77777777" w:rsidR="00380DA9" w:rsidRDefault="00380DA9" w:rsidP="00492410">
      <w:r>
        <w:separator/>
      </w:r>
    </w:p>
  </w:endnote>
  <w:endnote w:type="continuationSeparator" w:id="0">
    <w:p w14:paraId="7E59BC26" w14:textId="77777777" w:rsidR="00380DA9" w:rsidRDefault="00380DA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CC0" w14:textId="77777777" w:rsidR="00380DA9" w:rsidRDefault="00380DA9" w:rsidP="00492410">
      <w:r>
        <w:separator/>
      </w:r>
    </w:p>
  </w:footnote>
  <w:footnote w:type="continuationSeparator" w:id="0">
    <w:p w14:paraId="0224A460" w14:textId="77777777" w:rsidR="00380DA9" w:rsidRDefault="00380DA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74548"/>
    <w:rsid w:val="001833ED"/>
    <w:rsid w:val="001849E9"/>
    <w:rsid w:val="00185A8A"/>
    <w:rsid w:val="00196F9B"/>
    <w:rsid w:val="001975A1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35D9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068D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D7BBD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6D6C"/>
    <w:rsid w:val="00E2476E"/>
    <w:rsid w:val="00E311CD"/>
    <w:rsid w:val="00E318FB"/>
    <w:rsid w:val="00E332E7"/>
    <w:rsid w:val="00E350C5"/>
    <w:rsid w:val="00E36D7D"/>
    <w:rsid w:val="00E447FB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2024-09-25T05:57:00Z</dcterms:created>
  <dcterms:modified xsi:type="dcterms:W3CDTF">2024-09-25T06:00:00Z</dcterms:modified>
</cp:coreProperties>
</file>