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39A09A53" w14:textId="77777777" w:rsidR="00B3290D" w:rsidRDefault="00B3290D" w:rsidP="00B3290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14D3ADE" w14:textId="77777777" w:rsidR="00B3290D" w:rsidRPr="006A1A4D" w:rsidRDefault="00B3290D" w:rsidP="00B3290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AD832E2" w14:textId="77777777" w:rsidR="00B3290D" w:rsidRPr="006A1A4D" w:rsidRDefault="00B3290D" w:rsidP="00B3290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973662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</w:t>
      </w:r>
      <w:r w:rsidRPr="00973662">
        <w:rPr>
          <w:rFonts w:asciiTheme="minorHAnsi" w:hAnsiTheme="minorHAnsi" w:cstheme="minorHAnsi"/>
          <w:bCs/>
          <w:szCs w:val="22"/>
        </w:rPr>
        <w:t xml:space="preserve"> Szombathelyi Margaréta Óvoda létszám-előirányzatának módosításá</w:t>
      </w:r>
      <w:r>
        <w:rPr>
          <w:rFonts w:asciiTheme="minorHAnsi" w:hAnsiTheme="minorHAnsi" w:cstheme="minorHAnsi"/>
          <w:bCs/>
          <w:szCs w:val="22"/>
        </w:rPr>
        <w:t xml:space="preserve">ról szóló I.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324F8F3" w14:textId="77777777" w:rsidR="00B3290D" w:rsidRPr="006A1A4D" w:rsidRDefault="00B3290D" w:rsidP="00B3290D">
      <w:pPr>
        <w:jc w:val="both"/>
        <w:rPr>
          <w:rFonts w:asciiTheme="minorHAnsi" w:hAnsiTheme="minorHAnsi" w:cstheme="minorHAnsi"/>
          <w:bCs/>
          <w:szCs w:val="22"/>
        </w:rPr>
      </w:pPr>
    </w:p>
    <w:p w14:paraId="3C6F24AC" w14:textId="77777777" w:rsidR="00B3290D" w:rsidRPr="006A1A4D" w:rsidRDefault="00B3290D" w:rsidP="00B3290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EDE9C47" w14:textId="77777777" w:rsidR="00B3290D" w:rsidRDefault="00B3290D" w:rsidP="00B3290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D1E0658" w14:textId="77777777" w:rsidR="00B3290D" w:rsidRPr="00973662" w:rsidRDefault="00B3290D" w:rsidP="00B3290D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53E61A6F" w14:textId="77777777" w:rsidR="00B3290D" w:rsidRPr="00973662" w:rsidRDefault="00B3290D" w:rsidP="00B3290D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3D910491" w14:textId="77777777" w:rsidR="00B3290D" w:rsidRDefault="00B3290D" w:rsidP="00B3290D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973662">
        <w:rPr>
          <w:rFonts w:ascii="Calibri" w:hAnsi="Calibri" w:cs="Calibri"/>
          <w:bCs/>
          <w:szCs w:val="22"/>
        </w:rPr>
        <w:t>Gyabronka</w:t>
      </w:r>
      <w:proofErr w:type="spellEnd"/>
      <w:r w:rsidRPr="00973662">
        <w:rPr>
          <w:rFonts w:ascii="Calibri" w:hAnsi="Calibri" w:cs="Calibri"/>
          <w:bCs/>
          <w:szCs w:val="22"/>
        </w:rPr>
        <w:t xml:space="preserve"> Magdolna, a Szombathelyi Margaréta Óvoda igazgatója</w:t>
      </w:r>
      <w:r>
        <w:rPr>
          <w:rFonts w:ascii="Calibri" w:hAnsi="Calibri" w:cs="Calibri"/>
          <w:bCs/>
          <w:szCs w:val="22"/>
        </w:rPr>
        <w:t>/</w:t>
      </w:r>
    </w:p>
    <w:p w14:paraId="7F690C42" w14:textId="77777777" w:rsidR="00B3290D" w:rsidRPr="006A1A4D" w:rsidRDefault="00B3290D" w:rsidP="00B3290D">
      <w:pPr>
        <w:jc w:val="both"/>
        <w:rPr>
          <w:rFonts w:asciiTheme="minorHAnsi" w:hAnsiTheme="minorHAnsi" w:cstheme="minorHAnsi"/>
          <w:bCs/>
          <w:szCs w:val="22"/>
        </w:rPr>
      </w:pPr>
    </w:p>
    <w:p w14:paraId="7C083B28" w14:textId="77777777" w:rsidR="00B3290D" w:rsidRPr="006A1A4D" w:rsidRDefault="00B3290D" w:rsidP="00B3290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62D25F0C" w14:textId="77777777" w:rsidR="00B3290D" w:rsidRDefault="00B3290D" w:rsidP="00B3290D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3290D"/>
    <w:rsid w:val="00B40B5A"/>
    <w:rsid w:val="00B4107C"/>
    <w:rsid w:val="00B441B4"/>
    <w:rsid w:val="00B727B0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2024-09-25T03:18:00Z</dcterms:created>
  <dcterms:modified xsi:type="dcterms:W3CDTF">2024-09-25T03:18:00Z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