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8074131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5B391B2D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49871717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33678D" w14:textId="77777777" w:rsidR="009D2562" w:rsidRPr="0087323E" w:rsidRDefault="009D2562" w:rsidP="009D2562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0183A88" w14:textId="77777777" w:rsidR="009D2562" w:rsidRPr="006A1A4D" w:rsidRDefault="009D2562" w:rsidP="009D256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C8A309F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4F2527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2527">
        <w:rPr>
          <w:rFonts w:asciiTheme="minorHAnsi" w:hAnsiTheme="minorHAnsi" w:cstheme="minorHAnsi"/>
          <w:bCs/>
          <w:szCs w:val="22"/>
        </w:rPr>
        <w:t>a SZOVA Szombathelyi Vagyonhasznosító és Városgazdálkodási Nonprofit Zrt. 2024. I. félévi beszámolójá</w:t>
      </w:r>
      <w:r>
        <w:rPr>
          <w:rFonts w:asciiTheme="minorHAnsi" w:hAnsiTheme="minorHAnsi" w:cstheme="minorHAnsi"/>
          <w:bCs/>
          <w:szCs w:val="22"/>
        </w:rPr>
        <w:t>nak</w:t>
      </w:r>
      <w:r w:rsidRPr="004F2527">
        <w:rPr>
          <w:rFonts w:asciiTheme="minorHAnsi" w:hAnsiTheme="minorHAnsi" w:cstheme="minorHAnsi"/>
          <w:bCs/>
          <w:szCs w:val="22"/>
        </w:rPr>
        <w:t xml:space="preserve"> elfogad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C782CF6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</w:p>
    <w:p w14:paraId="6961B41A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447485F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B0592D" w14:textId="77777777" w:rsidR="009D2562" w:rsidRPr="004F2527" w:rsidRDefault="009D2562" w:rsidP="009D2562">
      <w:pPr>
        <w:ind w:left="708" w:firstLine="708"/>
        <w:rPr>
          <w:rFonts w:ascii="Calibri" w:hAnsi="Calibri" w:cs="Calibri"/>
          <w:bCs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4F2527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,</w:t>
      </w:r>
    </w:p>
    <w:p w14:paraId="1159E612" w14:textId="77777777" w:rsidR="009D2562" w:rsidRPr="006A1A4D" w:rsidRDefault="009D2562" w:rsidP="009D2562">
      <w:pPr>
        <w:ind w:left="708" w:firstLine="708"/>
        <w:rPr>
          <w:rFonts w:ascii="Calibri" w:hAnsi="Calibri" w:cs="Calibri"/>
          <w:szCs w:val="22"/>
        </w:rPr>
      </w:pPr>
      <w:r w:rsidRPr="004F2527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4F2527">
        <w:rPr>
          <w:rFonts w:ascii="Calibri" w:hAnsi="Calibri" w:cs="Calibri"/>
          <w:bCs/>
          <w:szCs w:val="22"/>
        </w:rPr>
        <w:t>r. Gats Andrea, a Jogi és Képviselői Osztály vezetője</w:t>
      </w:r>
      <w:r w:rsidRPr="006A1A4D">
        <w:rPr>
          <w:rFonts w:ascii="Calibri" w:hAnsi="Calibri" w:cs="Calibri"/>
          <w:szCs w:val="22"/>
        </w:rPr>
        <w:t>/</w:t>
      </w:r>
    </w:p>
    <w:p w14:paraId="40DC0865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</w:p>
    <w:p w14:paraId="543AEBF3" w14:textId="77777777" w:rsidR="009D2562" w:rsidRPr="006A1A4D" w:rsidRDefault="009D2562" w:rsidP="009D2562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szeptember 26.</w:t>
      </w:r>
    </w:p>
    <w:p w14:paraId="1F8141DE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6611A8B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039E3B42" w14:textId="77777777" w:rsidR="00444E92" w:rsidRDefault="00444E92" w:rsidP="00444E92">
      <w:pPr>
        <w:outlineLvl w:val="1"/>
        <w:rPr>
          <w:rFonts w:ascii="Calibri" w:hAnsi="Calibri" w:cs="Calibri"/>
          <w:b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71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256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2024-09-25T03:08:00Z</dcterms:created>
  <dcterms:modified xsi:type="dcterms:W3CDTF">2024-09-25T03:08:00Z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