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D9" w:rsidRPr="00A731D9" w:rsidRDefault="00A731D9" w:rsidP="00A731D9">
      <w:pPr>
        <w:jc w:val="center"/>
        <w:rPr>
          <w:rFonts w:eastAsia="Times New Roman"/>
          <w:lang w:eastAsia="hu-HU"/>
        </w:rPr>
      </w:pPr>
      <w:r w:rsidRPr="00A731D9">
        <w:rPr>
          <w:rFonts w:eastAsia="Times New Roman"/>
          <w:b/>
          <w:u w:val="single"/>
          <w:lang w:eastAsia="hu-HU"/>
        </w:rPr>
        <w:t xml:space="preserve">168/2024. (V.30.) Kgy. </w:t>
      </w:r>
      <w:proofErr w:type="gramStart"/>
      <w:r w:rsidRPr="00A731D9">
        <w:rPr>
          <w:rFonts w:eastAsia="Times New Roman"/>
          <w:b/>
          <w:u w:val="single"/>
          <w:lang w:eastAsia="hu-HU"/>
        </w:rPr>
        <w:t>sz.</w:t>
      </w:r>
      <w:proofErr w:type="gramEnd"/>
      <w:r w:rsidRPr="00A731D9">
        <w:rPr>
          <w:rFonts w:eastAsia="Times New Roman"/>
          <w:b/>
          <w:u w:val="single"/>
          <w:lang w:eastAsia="hu-HU"/>
        </w:rPr>
        <w:t xml:space="preserve"> határozat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 xml:space="preserve">Szombathely Megyei Jogú Város Közgyűlése javasolja a társaság taggyűlésének, hogy a </w:t>
      </w:r>
      <w:r w:rsidRPr="00A731D9">
        <w:rPr>
          <w:rFonts w:eastAsia="Times New Roman"/>
          <w:bCs/>
          <w:lang w:eastAsia="hu-HU"/>
        </w:rPr>
        <w:t>Savaria Turizmus Nonprofit Kft</w:t>
      </w:r>
      <w:r w:rsidRPr="00A731D9">
        <w:rPr>
          <w:rFonts w:eastAsia="Times New Roman"/>
          <w:lang w:eastAsia="hu-HU"/>
        </w:rPr>
        <w:t>. könyvvizsgálójának az Integritás Könyvvezetői, Adótanácsadó és Kereskedelmi Kft. helyett a Belvárosi Könyvvizsgáló Iroda Kft. –t (székhely: 9700 Szombathely, Kőszegi u. 42. I. em. 4. ajtó</w:t>
      </w:r>
      <w:proofErr w:type="gramStart"/>
      <w:r w:rsidRPr="00A731D9">
        <w:rPr>
          <w:rFonts w:eastAsia="Times New Roman"/>
          <w:lang w:eastAsia="hu-HU"/>
        </w:rPr>
        <w:t>.,</w:t>
      </w:r>
      <w:proofErr w:type="gramEnd"/>
      <w:r w:rsidRPr="00A731D9">
        <w:rPr>
          <w:rFonts w:eastAsia="Times New Roman"/>
          <w:lang w:eastAsia="hu-HU"/>
        </w:rPr>
        <w:t xml:space="preserve"> cégjegyzékszám: 18-09-115937, MVK: 002180) válassza meg, a könyvvizsgálatért személyében felelős Papp András bejegyzett könyvvizsgáló (MKVK: 006331) változatlanul hagyása mellett, 2024. július 1. napjától 2025. április 1. napjáig terjedő határozott időtartamra 40.000,- Ft + ÁFA/hónap díjazás ellenében. A Közgyűlés javasolja a társaság taggyűlésének a társasági szerződés fenti döntés szerinti módosításának jóváhagyását. 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>A Közgyűlés felhatalmazza a polgármestert, hogy a társaság taggyűlésén a fenti döntést képviselje.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b/>
          <w:u w:val="single"/>
          <w:lang w:eastAsia="hu-HU"/>
        </w:rPr>
        <w:t>Felelős</w:t>
      </w:r>
      <w:proofErr w:type="gramStart"/>
      <w:r w:rsidRPr="00A731D9">
        <w:rPr>
          <w:rFonts w:eastAsia="Times New Roman"/>
          <w:lang w:eastAsia="hu-HU"/>
        </w:rPr>
        <w:t xml:space="preserve">:  </w:t>
      </w:r>
      <w:r w:rsidRPr="00A731D9">
        <w:rPr>
          <w:rFonts w:eastAsia="Times New Roman"/>
          <w:lang w:eastAsia="hu-HU"/>
        </w:rPr>
        <w:tab/>
        <w:t>Dr.</w:t>
      </w:r>
      <w:proofErr w:type="gramEnd"/>
      <w:r w:rsidRPr="00A731D9">
        <w:rPr>
          <w:rFonts w:eastAsia="Times New Roman"/>
          <w:lang w:eastAsia="hu-HU"/>
        </w:rPr>
        <w:t xml:space="preserve"> Nemény András polgármester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 xml:space="preserve">   </w:t>
      </w:r>
      <w:r w:rsidRPr="00A731D9">
        <w:rPr>
          <w:rFonts w:eastAsia="Times New Roman"/>
          <w:lang w:eastAsia="hu-HU"/>
        </w:rPr>
        <w:tab/>
      </w:r>
      <w:r w:rsidRPr="00A731D9">
        <w:rPr>
          <w:rFonts w:eastAsia="Times New Roman"/>
          <w:lang w:eastAsia="hu-HU"/>
        </w:rPr>
        <w:tab/>
        <w:t>Horváth Soma alpolgármester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 xml:space="preserve"> </w:t>
      </w:r>
      <w:r w:rsidRPr="00A731D9">
        <w:rPr>
          <w:rFonts w:eastAsia="Times New Roman"/>
          <w:lang w:eastAsia="hu-HU"/>
        </w:rPr>
        <w:tab/>
      </w:r>
      <w:r w:rsidRPr="00A731D9">
        <w:rPr>
          <w:rFonts w:eastAsia="Times New Roman"/>
          <w:lang w:eastAsia="hu-HU"/>
        </w:rPr>
        <w:tab/>
        <w:t>Dr. Károlyi Ákos jegyző</w:t>
      </w:r>
    </w:p>
    <w:p w:rsidR="00A731D9" w:rsidRPr="00A731D9" w:rsidRDefault="00A731D9" w:rsidP="00A731D9">
      <w:pPr>
        <w:ind w:left="1080" w:hanging="372"/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 xml:space="preserve">   </w:t>
      </w:r>
      <w:r w:rsidRPr="00A731D9">
        <w:rPr>
          <w:rFonts w:eastAsia="Times New Roman"/>
          <w:lang w:eastAsia="hu-HU"/>
        </w:rPr>
        <w:tab/>
      </w:r>
      <w:r w:rsidRPr="00A731D9">
        <w:rPr>
          <w:rFonts w:eastAsia="Times New Roman"/>
          <w:lang w:eastAsia="hu-HU"/>
        </w:rPr>
        <w:tab/>
        <w:t>(</w:t>
      </w:r>
      <w:r w:rsidRPr="00A731D9">
        <w:rPr>
          <w:rFonts w:eastAsia="Times New Roman"/>
          <w:u w:val="single"/>
          <w:lang w:eastAsia="hu-HU"/>
        </w:rPr>
        <w:t>A végrehajtásért felelős</w:t>
      </w:r>
      <w:r w:rsidRPr="00A731D9">
        <w:rPr>
          <w:rFonts w:eastAsia="Times New Roman"/>
          <w:lang w:eastAsia="hu-HU"/>
        </w:rPr>
        <w:t>:</w:t>
      </w:r>
    </w:p>
    <w:p w:rsidR="00A731D9" w:rsidRPr="00A731D9" w:rsidRDefault="00A731D9" w:rsidP="00A731D9">
      <w:pPr>
        <w:ind w:left="1080" w:hanging="372"/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ab/>
      </w:r>
      <w:r w:rsidRPr="00A731D9">
        <w:rPr>
          <w:rFonts w:eastAsia="Times New Roman"/>
          <w:lang w:eastAsia="hu-HU"/>
        </w:rPr>
        <w:tab/>
        <w:t>Nagyné dr. Gats Andrea, a Jogi és Képviselői Osztály vezetője</w:t>
      </w:r>
    </w:p>
    <w:p w:rsidR="00A731D9" w:rsidRPr="00A731D9" w:rsidRDefault="00A731D9" w:rsidP="00A731D9">
      <w:pPr>
        <w:ind w:left="1080" w:hanging="372"/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lang w:eastAsia="hu-HU"/>
        </w:rPr>
        <w:tab/>
      </w:r>
      <w:r w:rsidRPr="00A731D9">
        <w:rPr>
          <w:rFonts w:eastAsia="Times New Roman"/>
          <w:lang w:eastAsia="hu-HU"/>
        </w:rPr>
        <w:tab/>
        <w:t>Grünwald Stefánia, a társaság ügyvezetője)</w:t>
      </w: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</w:p>
    <w:p w:rsidR="00A731D9" w:rsidRPr="00A731D9" w:rsidRDefault="00A731D9" w:rsidP="00A731D9">
      <w:pPr>
        <w:jc w:val="both"/>
        <w:rPr>
          <w:rFonts w:eastAsia="Times New Roman"/>
          <w:lang w:eastAsia="hu-HU"/>
        </w:rPr>
      </w:pPr>
      <w:r w:rsidRPr="00A731D9">
        <w:rPr>
          <w:rFonts w:eastAsia="Times New Roman"/>
          <w:b/>
          <w:u w:val="single"/>
          <w:lang w:eastAsia="hu-HU"/>
        </w:rPr>
        <w:t>Határidő</w:t>
      </w:r>
      <w:r w:rsidRPr="00A731D9">
        <w:rPr>
          <w:rFonts w:eastAsia="Times New Roman"/>
          <w:lang w:eastAsia="hu-HU"/>
        </w:rPr>
        <w:t xml:space="preserve">: </w:t>
      </w:r>
      <w:r w:rsidRPr="00A731D9">
        <w:rPr>
          <w:rFonts w:eastAsia="Times New Roman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7857BD"/>
    <w:rsid w:val="00854783"/>
    <w:rsid w:val="00860575"/>
    <w:rsid w:val="00861FCC"/>
    <w:rsid w:val="008C1587"/>
    <w:rsid w:val="008E3F64"/>
    <w:rsid w:val="009E344F"/>
    <w:rsid w:val="00A731D9"/>
    <w:rsid w:val="00A94996"/>
    <w:rsid w:val="00B75EFE"/>
    <w:rsid w:val="00B931AB"/>
    <w:rsid w:val="00CE0548"/>
    <w:rsid w:val="00DD58AA"/>
    <w:rsid w:val="00E05F25"/>
    <w:rsid w:val="00E43FF4"/>
    <w:rsid w:val="00E46A00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2024-06-03T06:34:00Z</dcterms:created>
  <dcterms:modified xsi:type="dcterms:W3CDTF">2024-06-03T06:34:00Z</dcterms:modified>
</cp:coreProperties>
</file>