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AD" w:rsidRPr="004137AD" w:rsidRDefault="004137AD" w:rsidP="004137AD">
      <w:pPr>
        <w:jc w:val="center"/>
        <w:rPr>
          <w:rFonts w:eastAsia="Times New Roman"/>
          <w:b/>
          <w:bCs/>
          <w:color w:val="000000"/>
          <w:u w:val="single"/>
          <w:lang w:eastAsia="hu-HU"/>
        </w:rPr>
      </w:pPr>
      <w:r w:rsidRPr="004137AD">
        <w:rPr>
          <w:rFonts w:eastAsia="Times New Roman"/>
          <w:b/>
          <w:bCs/>
          <w:color w:val="000000"/>
          <w:u w:val="single"/>
          <w:lang w:eastAsia="hu-HU"/>
        </w:rPr>
        <w:t xml:space="preserve">159/2024. (V.30.) Kgy. </w:t>
      </w:r>
      <w:proofErr w:type="gramStart"/>
      <w:r w:rsidRPr="004137AD">
        <w:rPr>
          <w:rFonts w:eastAsia="Times New Roman"/>
          <w:b/>
          <w:bCs/>
          <w:color w:val="000000"/>
          <w:u w:val="single"/>
          <w:lang w:eastAsia="hu-HU"/>
        </w:rPr>
        <w:t>számú</w:t>
      </w:r>
      <w:proofErr w:type="gramEnd"/>
      <w:r w:rsidRPr="004137AD">
        <w:rPr>
          <w:rFonts w:eastAsia="Times New Roman"/>
          <w:b/>
          <w:bCs/>
          <w:color w:val="000000"/>
          <w:u w:val="single"/>
          <w:lang w:eastAsia="hu-HU"/>
        </w:rPr>
        <w:t xml:space="preserve"> határozat</w:t>
      </w:r>
    </w:p>
    <w:p w:rsidR="004137AD" w:rsidRPr="004137AD" w:rsidRDefault="004137AD" w:rsidP="004137AD">
      <w:pPr>
        <w:jc w:val="center"/>
        <w:rPr>
          <w:rFonts w:eastAsia="Times New Roman"/>
          <w:b/>
          <w:bCs/>
          <w:color w:val="000000"/>
          <w:u w:val="single"/>
          <w:lang w:eastAsia="hu-HU"/>
        </w:rPr>
      </w:pPr>
    </w:p>
    <w:p w:rsidR="004137AD" w:rsidRPr="004137AD" w:rsidRDefault="004137AD" w:rsidP="004137AD">
      <w:pPr>
        <w:jc w:val="both"/>
        <w:rPr>
          <w:rFonts w:eastAsia="Times New Roman"/>
          <w:lang w:eastAsia="hu-HU"/>
        </w:rPr>
      </w:pPr>
      <w:r w:rsidRPr="004137AD">
        <w:rPr>
          <w:rFonts w:eastAsia="Times New Roman"/>
          <w:lang w:eastAsia="hu-HU"/>
        </w:rPr>
        <w:t>Szombathely Megyei Jogú Város Közgyűlése megtárgyalta a Nyugat-dunántúli Regionális Hulladékgazdálkodási Önkormányzati Társulással kötendő megállapodásokról szóló előterjesztést és az alábbi döntést hozta:</w:t>
      </w:r>
    </w:p>
    <w:p w:rsidR="004137AD" w:rsidRPr="004137AD" w:rsidRDefault="004137AD" w:rsidP="004137AD">
      <w:pPr>
        <w:jc w:val="both"/>
        <w:rPr>
          <w:rFonts w:eastAsia="Times New Roman"/>
          <w:lang w:eastAsia="hu-HU"/>
        </w:rPr>
      </w:pPr>
      <w:r w:rsidRPr="004137AD">
        <w:rPr>
          <w:rFonts w:eastAsia="Times New Roman"/>
          <w:lang w:eastAsia="hu-HU"/>
        </w:rPr>
        <w:t xml:space="preserve">A Közgyűlés támogatja az előterjesztésben foglalt pénzügyi konstrukció végrehajtását. A 2024. évi tagdíj és a részletfizetés 2024. évi összegének befizetéséhez szükséges forrást 2024. évi költségvetésében, a további részletfizetések forrását az érintett évek költségvetésében biztosítja. </w:t>
      </w:r>
    </w:p>
    <w:p w:rsidR="004137AD" w:rsidRPr="004137AD" w:rsidRDefault="004137AD" w:rsidP="004137AD">
      <w:pPr>
        <w:jc w:val="both"/>
        <w:rPr>
          <w:rFonts w:eastAsia="Times New Roman"/>
          <w:lang w:eastAsia="hu-HU"/>
        </w:rPr>
      </w:pPr>
      <w:r w:rsidRPr="004137AD">
        <w:rPr>
          <w:rFonts w:eastAsia="Times New Roman"/>
          <w:lang w:eastAsia="hu-HU"/>
        </w:rPr>
        <w:t>A Közgyűlés felhatalmazza a polgármestert, hogy a Nyugat-dunántúli Regionális Hulladékgazdálkodási Önkormányzati Társulással az 1. számú mellékletben csatolt Részletfizetési Megállapodást, valamint – az abban foglalt feltételek teljesülését követően - a 2. számú mellékletben csatolt Pénzügyi támogatási szerződést aláírja.</w:t>
      </w:r>
    </w:p>
    <w:p w:rsidR="004137AD" w:rsidRPr="004137AD" w:rsidRDefault="004137AD" w:rsidP="004137AD">
      <w:pPr>
        <w:jc w:val="both"/>
        <w:rPr>
          <w:rFonts w:eastAsia="Times New Roman"/>
          <w:lang w:eastAsia="hu-HU"/>
        </w:rPr>
      </w:pPr>
    </w:p>
    <w:p w:rsidR="004137AD" w:rsidRPr="004137AD" w:rsidRDefault="004137AD" w:rsidP="004137AD">
      <w:pPr>
        <w:rPr>
          <w:rFonts w:eastAsia="Times New Roman"/>
          <w:lang w:eastAsia="hu-HU"/>
        </w:rPr>
      </w:pPr>
      <w:r w:rsidRPr="004137AD">
        <w:rPr>
          <w:rFonts w:eastAsia="Times New Roman"/>
          <w:b/>
          <w:bCs/>
          <w:u w:val="single"/>
          <w:lang w:eastAsia="hu-HU"/>
        </w:rPr>
        <w:t xml:space="preserve">Felelős: </w:t>
      </w:r>
      <w:r w:rsidRPr="004137AD">
        <w:rPr>
          <w:rFonts w:eastAsia="Times New Roman"/>
          <w:lang w:eastAsia="hu-HU"/>
        </w:rPr>
        <w:t>             </w:t>
      </w:r>
      <w:r w:rsidRPr="004137AD">
        <w:rPr>
          <w:rFonts w:eastAsia="Times New Roman"/>
          <w:lang w:eastAsia="hu-HU"/>
        </w:rPr>
        <w:tab/>
        <w:t>Dr. Nemény András polgármester</w:t>
      </w:r>
    </w:p>
    <w:p w:rsidR="004137AD" w:rsidRPr="004137AD" w:rsidRDefault="004137AD" w:rsidP="004137AD">
      <w:pPr>
        <w:rPr>
          <w:rFonts w:eastAsia="Times New Roman"/>
          <w:lang w:eastAsia="hu-HU"/>
        </w:rPr>
      </w:pPr>
      <w:r w:rsidRPr="004137AD">
        <w:rPr>
          <w:rFonts w:eastAsia="Times New Roman"/>
          <w:lang w:eastAsia="hu-HU"/>
        </w:rPr>
        <w:t>                  </w:t>
      </w:r>
      <w:r w:rsidRPr="004137AD">
        <w:rPr>
          <w:rFonts w:eastAsia="Times New Roman"/>
          <w:lang w:eastAsia="hu-HU"/>
        </w:rPr>
        <w:tab/>
        <w:t>Horváth Soma alpolgármester</w:t>
      </w:r>
    </w:p>
    <w:p w:rsidR="004137AD" w:rsidRPr="004137AD" w:rsidRDefault="004137AD" w:rsidP="004137AD">
      <w:pPr>
        <w:rPr>
          <w:rFonts w:eastAsia="Times New Roman"/>
          <w:lang w:eastAsia="hu-HU"/>
        </w:rPr>
      </w:pPr>
      <w:r w:rsidRPr="004137AD">
        <w:rPr>
          <w:rFonts w:eastAsia="Times New Roman"/>
          <w:lang w:eastAsia="hu-HU"/>
        </w:rPr>
        <w:t>                         </w:t>
      </w:r>
      <w:r w:rsidRPr="004137AD">
        <w:rPr>
          <w:rFonts w:eastAsia="Times New Roman"/>
          <w:lang w:eastAsia="hu-HU"/>
        </w:rPr>
        <w:tab/>
        <w:t>Dr. Horváth Attila alpolgármester</w:t>
      </w:r>
    </w:p>
    <w:p w:rsidR="004137AD" w:rsidRPr="004137AD" w:rsidRDefault="004137AD" w:rsidP="004137AD">
      <w:pPr>
        <w:rPr>
          <w:rFonts w:eastAsia="Times New Roman"/>
          <w:lang w:eastAsia="hu-HU"/>
        </w:rPr>
      </w:pPr>
      <w:r w:rsidRPr="004137AD">
        <w:rPr>
          <w:rFonts w:eastAsia="Times New Roman"/>
          <w:lang w:eastAsia="hu-HU"/>
        </w:rPr>
        <w:t>                          </w:t>
      </w:r>
      <w:r w:rsidRPr="004137AD">
        <w:rPr>
          <w:rFonts w:eastAsia="Times New Roman"/>
          <w:lang w:eastAsia="hu-HU"/>
        </w:rPr>
        <w:tab/>
        <w:t>Dr. Károlyi Ákos jegyző</w:t>
      </w:r>
    </w:p>
    <w:p w:rsidR="004137AD" w:rsidRPr="004137AD" w:rsidRDefault="004137AD" w:rsidP="004137AD">
      <w:pPr>
        <w:ind w:left="709" w:firstLine="709"/>
        <w:rPr>
          <w:rFonts w:eastAsia="Times New Roman"/>
          <w:lang w:eastAsia="hu-HU"/>
        </w:rPr>
      </w:pPr>
      <w:r w:rsidRPr="004137AD">
        <w:rPr>
          <w:rFonts w:eastAsia="Times New Roman"/>
          <w:lang w:eastAsia="hu-HU"/>
        </w:rPr>
        <w:t>(a végrehajtás előkészítéséért:</w:t>
      </w:r>
    </w:p>
    <w:p w:rsidR="004137AD" w:rsidRPr="004137AD" w:rsidRDefault="004137AD" w:rsidP="004137AD">
      <w:pPr>
        <w:rPr>
          <w:rFonts w:eastAsia="Times New Roman"/>
          <w:lang w:eastAsia="hu-HU"/>
        </w:rPr>
      </w:pPr>
      <w:r w:rsidRPr="004137AD">
        <w:rPr>
          <w:rFonts w:eastAsia="Times New Roman"/>
          <w:lang w:eastAsia="hu-HU"/>
        </w:rPr>
        <w:t>                            </w:t>
      </w:r>
      <w:r w:rsidRPr="004137AD">
        <w:rPr>
          <w:rFonts w:eastAsia="Times New Roman"/>
          <w:lang w:eastAsia="hu-HU"/>
        </w:rPr>
        <w:tab/>
        <w:t>Kalmár Ervin, a Városüzemeltetési Osztály vezetője,</w:t>
      </w:r>
    </w:p>
    <w:p w:rsidR="004137AD" w:rsidRPr="004137AD" w:rsidRDefault="004137AD" w:rsidP="004137AD">
      <w:pPr>
        <w:rPr>
          <w:rFonts w:eastAsia="Times New Roman"/>
          <w:lang w:eastAsia="hu-HU"/>
        </w:rPr>
      </w:pPr>
      <w:r w:rsidRPr="004137AD">
        <w:rPr>
          <w:rFonts w:eastAsia="Times New Roman"/>
          <w:lang w:eastAsia="hu-HU"/>
        </w:rPr>
        <w:t>                           </w:t>
      </w:r>
      <w:r w:rsidRPr="004137AD">
        <w:rPr>
          <w:rFonts w:eastAsia="Times New Roman"/>
          <w:lang w:eastAsia="hu-HU"/>
        </w:rPr>
        <w:tab/>
        <w:t>Stéger Gábor, a Közgazdasági és Adó Osztály vezetője)</w:t>
      </w:r>
    </w:p>
    <w:p w:rsidR="004137AD" w:rsidRPr="004137AD" w:rsidRDefault="004137AD" w:rsidP="004137AD">
      <w:pPr>
        <w:rPr>
          <w:rFonts w:eastAsia="Times New Roman"/>
          <w:u w:val="single"/>
          <w:lang w:eastAsia="hu-HU"/>
        </w:rPr>
      </w:pPr>
    </w:p>
    <w:p w:rsidR="004137AD" w:rsidRPr="004137AD" w:rsidRDefault="004137AD" w:rsidP="004137AD">
      <w:pPr>
        <w:ind w:left="1260" w:hanging="1260"/>
        <w:rPr>
          <w:rFonts w:eastAsia="Times New Roman"/>
          <w:lang w:eastAsia="hu-HU"/>
        </w:rPr>
      </w:pPr>
      <w:r w:rsidRPr="004137AD">
        <w:rPr>
          <w:rFonts w:eastAsia="Times New Roman"/>
          <w:b/>
          <w:bCs/>
          <w:u w:val="single"/>
          <w:lang w:eastAsia="hu-HU"/>
        </w:rPr>
        <w:t>Határidő</w:t>
      </w:r>
      <w:r w:rsidRPr="004137AD">
        <w:rPr>
          <w:rFonts w:eastAsia="Times New Roman"/>
          <w:b/>
          <w:bCs/>
          <w:lang w:eastAsia="hu-HU"/>
        </w:rPr>
        <w:t>:            </w:t>
      </w:r>
      <w:r w:rsidRPr="004137AD">
        <w:rPr>
          <w:rFonts w:eastAsia="Times New Roman"/>
          <w:lang w:eastAsia="hu-HU"/>
        </w:rPr>
        <w:t>azonnal illetve folyamatos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47520"/>
    <w:rsid w:val="000D3811"/>
    <w:rsid w:val="000E3AF6"/>
    <w:rsid w:val="000F60FE"/>
    <w:rsid w:val="00187090"/>
    <w:rsid w:val="001A1356"/>
    <w:rsid w:val="001A4BCC"/>
    <w:rsid w:val="00227D40"/>
    <w:rsid w:val="0027295E"/>
    <w:rsid w:val="00294B96"/>
    <w:rsid w:val="00385C7B"/>
    <w:rsid w:val="004137AD"/>
    <w:rsid w:val="00417D89"/>
    <w:rsid w:val="004F1AC1"/>
    <w:rsid w:val="006668C8"/>
    <w:rsid w:val="00711FCB"/>
    <w:rsid w:val="00731713"/>
    <w:rsid w:val="0075724D"/>
    <w:rsid w:val="00860575"/>
    <w:rsid w:val="00861FCC"/>
    <w:rsid w:val="008C1587"/>
    <w:rsid w:val="008E3F64"/>
    <w:rsid w:val="009E344F"/>
    <w:rsid w:val="00B75EFE"/>
    <w:rsid w:val="00DD58AA"/>
    <w:rsid w:val="00E05F25"/>
    <w:rsid w:val="00E46A00"/>
    <w:rsid w:val="00EA629D"/>
    <w:rsid w:val="00ED2BCD"/>
    <w:rsid w:val="00F3079E"/>
    <w:rsid w:val="00F619A1"/>
    <w:rsid w:val="00F622F6"/>
    <w:rsid w:val="00F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2024-06-03T06:31:00Z</dcterms:created>
  <dcterms:modified xsi:type="dcterms:W3CDTF">2024-06-03T06:31:00Z</dcterms:modified>
</cp:coreProperties>
</file>