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B729" w14:textId="374255E5" w:rsidR="00BF2F24" w:rsidRDefault="00652DD8" w:rsidP="00652DD8">
      <w:pPr>
        <w:jc w:val="center"/>
        <w:rPr>
          <w:rFonts w:asciiTheme="minorHAnsi" w:hAnsiTheme="minorHAnsi"/>
          <w:b/>
          <w:bCs/>
          <w:sz w:val="22"/>
        </w:rPr>
      </w:pPr>
      <w:r w:rsidRPr="00B46532">
        <w:rPr>
          <w:rFonts w:asciiTheme="minorHAnsi" w:hAnsiTheme="minorHAnsi"/>
          <w:b/>
          <w:bCs/>
          <w:sz w:val="22"/>
        </w:rPr>
        <w:t>Kiegészítés a „</w:t>
      </w:r>
      <w:r w:rsidR="00B46532" w:rsidRPr="00B46532">
        <w:rPr>
          <w:rFonts w:asciiTheme="minorHAnsi" w:hAnsiTheme="minorHAnsi"/>
          <w:b/>
          <w:bCs/>
          <w:color w:val="000000"/>
          <w:sz w:val="22"/>
          <w:shd w:val="clear" w:color="auto" w:fill="FFFFFF"/>
        </w:rPr>
        <w:t>Javaslat Szombathely Megyei Jogú Város Önkormányzata 2024. évi költségvetéséről szóló 8/2024. (III.5) önkormányzati rendelet I. számú módosításának megalkotására</w:t>
      </w:r>
      <w:r w:rsidRPr="00B46532">
        <w:rPr>
          <w:rFonts w:asciiTheme="minorHAnsi" w:hAnsiTheme="minorHAnsi"/>
          <w:b/>
          <w:bCs/>
          <w:sz w:val="22"/>
        </w:rPr>
        <w:t>” című napirendi ponthoz</w:t>
      </w:r>
    </w:p>
    <w:p w14:paraId="1C7ACC46" w14:textId="77777777" w:rsidR="00CF22A9" w:rsidRPr="00B46532" w:rsidRDefault="00CF22A9" w:rsidP="00652DD8">
      <w:pPr>
        <w:jc w:val="center"/>
        <w:rPr>
          <w:rFonts w:asciiTheme="minorHAnsi" w:hAnsiTheme="minorHAnsi"/>
          <w:b/>
          <w:bCs/>
          <w:sz w:val="22"/>
        </w:rPr>
      </w:pPr>
    </w:p>
    <w:p w14:paraId="3C5D01E9" w14:textId="76CED591" w:rsidR="0011733E" w:rsidRPr="00C40EA4" w:rsidRDefault="00E84888" w:rsidP="003E1267">
      <w:pPr>
        <w:jc w:val="both"/>
        <w:rPr>
          <w:rFonts w:ascii="Calibri" w:hAnsi="Calibri" w:cs="Calibri"/>
          <w:sz w:val="22"/>
        </w:rPr>
      </w:pPr>
      <w:r w:rsidRPr="00C40EA4">
        <w:rPr>
          <w:rFonts w:ascii="Calibri" w:hAnsi="Calibri" w:cs="Calibri"/>
          <w:sz w:val="22"/>
        </w:rPr>
        <w:t>A Pálos Károly Szociális Szolgáltató Központ és Gyermekjóléti Szolgálat (a továbbiakban: Ajánlatkérő) „Szociális étkeztetés és gyermekétkeztetés” tárgyában indított közbeszerzési eljárása 2024. április 17. napján lefolytatásra került. Az ajánlattételi határidő lejártáig 3 ajánlattevő nyújtott be ajánlatot (Just</w:t>
      </w:r>
      <w:r w:rsidR="000231D5" w:rsidRPr="00C40EA4">
        <w:rPr>
          <w:rFonts w:ascii="Calibri" w:hAnsi="Calibri" w:cs="Calibri"/>
          <w:sz w:val="22"/>
        </w:rPr>
        <w:t>F</w:t>
      </w:r>
      <w:r w:rsidRPr="00C40EA4">
        <w:rPr>
          <w:rFonts w:ascii="Calibri" w:hAnsi="Calibri" w:cs="Calibri"/>
          <w:sz w:val="22"/>
        </w:rPr>
        <w:t>ood Kft., Atroplusz Közétkeztetési és Szolgáltató Kft., ELAMEN Kereskedelmi és Vendéglátó Zrt.) Az Ajánlatkérő a beérkezett ajánlatokat megvizsgálta, majd hiánypótlási felhívást bocsátott ki 2024. május 17. nap 12.00 óra teljesítési határidővel</w:t>
      </w:r>
      <w:r w:rsidR="004D13A3" w:rsidRPr="00C40EA4">
        <w:rPr>
          <w:rFonts w:ascii="Calibri" w:hAnsi="Calibri" w:cs="Calibri"/>
          <w:sz w:val="22"/>
        </w:rPr>
        <w:t>, melyben foglaltak</w:t>
      </w:r>
      <w:r w:rsidR="003E1267" w:rsidRPr="00C40EA4">
        <w:rPr>
          <w:rFonts w:ascii="Calibri" w:hAnsi="Calibri" w:cs="Calibri"/>
          <w:sz w:val="22"/>
        </w:rPr>
        <w:t>at</w:t>
      </w:r>
      <w:r w:rsidR="004D13A3" w:rsidRPr="00C40EA4">
        <w:rPr>
          <w:rFonts w:ascii="Calibri" w:hAnsi="Calibri" w:cs="Calibri"/>
          <w:sz w:val="22"/>
        </w:rPr>
        <w:t xml:space="preserve"> kizárólag a Just</w:t>
      </w:r>
      <w:r w:rsidR="000231D5" w:rsidRPr="00C40EA4">
        <w:rPr>
          <w:rFonts w:ascii="Calibri" w:hAnsi="Calibri" w:cs="Calibri"/>
          <w:sz w:val="22"/>
        </w:rPr>
        <w:t>F</w:t>
      </w:r>
      <w:r w:rsidR="004D13A3" w:rsidRPr="00C40EA4">
        <w:rPr>
          <w:rFonts w:ascii="Calibri" w:hAnsi="Calibri" w:cs="Calibri"/>
          <w:sz w:val="22"/>
        </w:rPr>
        <w:t xml:space="preserve">ood Kft. ajánlattevő </w:t>
      </w:r>
      <w:r w:rsidR="003E1267" w:rsidRPr="00C40EA4">
        <w:rPr>
          <w:rFonts w:ascii="Calibri" w:hAnsi="Calibri" w:cs="Calibri"/>
          <w:sz w:val="22"/>
        </w:rPr>
        <w:t>teljesítette</w:t>
      </w:r>
      <w:r w:rsidR="00F701D8" w:rsidRPr="00C40EA4">
        <w:rPr>
          <w:rFonts w:ascii="Calibri" w:hAnsi="Calibri" w:cs="Calibri"/>
          <w:sz w:val="22"/>
        </w:rPr>
        <w:t>. E</w:t>
      </w:r>
      <w:r w:rsidR="003E1267" w:rsidRPr="00C40EA4">
        <w:rPr>
          <w:rFonts w:ascii="Calibri" w:hAnsi="Calibri" w:cs="Calibri"/>
          <w:sz w:val="22"/>
        </w:rPr>
        <w:t xml:space="preserve">zt követően az Ajánlatkérő </w:t>
      </w:r>
      <w:r w:rsidR="00F701D8" w:rsidRPr="00C40EA4">
        <w:rPr>
          <w:rFonts w:ascii="Calibri" w:hAnsi="Calibri" w:cs="Calibri"/>
          <w:sz w:val="22"/>
        </w:rPr>
        <w:t xml:space="preserve">a </w:t>
      </w:r>
      <w:r w:rsidR="003E1267" w:rsidRPr="00C40EA4">
        <w:rPr>
          <w:rFonts w:ascii="Calibri" w:hAnsi="Calibri" w:cs="Calibri"/>
          <w:sz w:val="22"/>
        </w:rPr>
        <w:t xml:space="preserve">közbeszerzésekről szóló 2015. évi CXLIII. törvény 69.§ (4) bekezdése szerinti </w:t>
      </w:r>
      <w:r w:rsidR="00F701D8" w:rsidRPr="00C40EA4">
        <w:rPr>
          <w:rFonts w:ascii="Calibri" w:hAnsi="Calibri" w:cs="Calibri"/>
          <w:sz w:val="22"/>
        </w:rPr>
        <w:t>felhívást bocsátott ki, melynek a JustFood Kft. eleget tett</w:t>
      </w:r>
      <w:r w:rsidR="000231D5" w:rsidRPr="00C40EA4">
        <w:rPr>
          <w:rFonts w:ascii="Calibri" w:hAnsi="Calibri" w:cs="Calibri"/>
          <w:sz w:val="22"/>
        </w:rPr>
        <w:t xml:space="preserve">. </w:t>
      </w:r>
    </w:p>
    <w:p w14:paraId="3B3A24BC" w14:textId="77777777" w:rsidR="00C40EA4" w:rsidRDefault="000231D5" w:rsidP="003E1267">
      <w:pPr>
        <w:jc w:val="both"/>
        <w:rPr>
          <w:rFonts w:ascii="Calibri" w:hAnsi="Calibri" w:cs="Calibri"/>
          <w:sz w:val="22"/>
        </w:rPr>
      </w:pPr>
      <w:r w:rsidRPr="00C40EA4">
        <w:rPr>
          <w:rFonts w:ascii="Calibri" w:hAnsi="Calibri" w:cs="Calibri"/>
          <w:sz w:val="22"/>
        </w:rPr>
        <w:t>A fentiek alapján megállapítható, hogy a JustFood Kft. ajánlattevő ajánlata érvényes</w:t>
      </w:r>
      <w:r w:rsidR="0011733E" w:rsidRPr="00C40EA4">
        <w:rPr>
          <w:rFonts w:ascii="Calibri" w:hAnsi="Calibri" w:cs="Calibri"/>
          <w:sz w:val="22"/>
        </w:rPr>
        <w:t xml:space="preserve"> (nettó 441.641.879 Ft)</w:t>
      </w:r>
      <w:r w:rsidR="00C40EA4">
        <w:rPr>
          <w:rFonts w:ascii="Calibri" w:hAnsi="Calibri" w:cs="Calibri"/>
          <w:sz w:val="22"/>
        </w:rPr>
        <w:t>.</w:t>
      </w:r>
    </w:p>
    <w:p w14:paraId="30C6C752" w14:textId="06FD29AE" w:rsidR="00C40EA4" w:rsidRPr="00C40EA4" w:rsidRDefault="00C40EA4" w:rsidP="00C40EA4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</w:t>
      </w:r>
      <w:r w:rsidRPr="00C40EA4">
        <w:rPr>
          <w:rFonts w:ascii="Calibri" w:hAnsi="Calibri" w:cs="Calibri"/>
          <w:sz w:val="22"/>
        </w:rPr>
        <w:t>z étkeztetés 2024. évi várható kiadása (mely magában foglalja az év első 7 hónapjának a költségvetés szerinti összeggel tervezett kiadását, továbbá a 2024. július 1-től a közbeszerzési eljárás alapján megemelkedett étkeztetés és hozzá kapcsolódó szolgálatások 5 havi költségét) nettó 353.972.351 Ft.</w:t>
      </w:r>
    </w:p>
    <w:p w14:paraId="30CCD252" w14:textId="742DAA37" w:rsidR="00C40EA4" w:rsidRPr="00C40EA4" w:rsidRDefault="00C40EA4" w:rsidP="00C40EA4">
      <w:pPr>
        <w:jc w:val="both"/>
        <w:rPr>
          <w:rFonts w:ascii="Calibri" w:hAnsi="Calibri" w:cs="Calibri"/>
          <w:sz w:val="22"/>
        </w:rPr>
      </w:pPr>
      <w:r w:rsidRPr="00C40EA4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z intézmény eredeti költségvetésében a</w:t>
      </w:r>
      <w:r w:rsidRPr="00C40EA4">
        <w:rPr>
          <w:rFonts w:ascii="Calibri" w:hAnsi="Calibri" w:cs="Calibri"/>
          <w:sz w:val="22"/>
        </w:rPr>
        <w:t xml:space="preserve"> 2024. évre tervezett vásárolt élelmezés költsége</w:t>
      </w:r>
      <w:r>
        <w:rPr>
          <w:rFonts w:ascii="Calibri" w:hAnsi="Calibri" w:cs="Calibri"/>
          <w:sz w:val="22"/>
        </w:rPr>
        <w:t>ire biztosított fedezet</w:t>
      </w:r>
      <w:r w:rsidRPr="00C40EA4">
        <w:rPr>
          <w:rFonts w:ascii="Calibri" w:hAnsi="Calibri" w:cs="Calibri"/>
          <w:sz w:val="22"/>
        </w:rPr>
        <w:t xml:space="preserve"> nettó 315.616.303 Ft.</w:t>
      </w:r>
    </w:p>
    <w:p w14:paraId="6752385F" w14:textId="261AFB76" w:rsidR="00C40EA4" w:rsidRDefault="00C40EA4" w:rsidP="00C40EA4">
      <w:pPr>
        <w:jc w:val="both"/>
        <w:rPr>
          <w:rFonts w:ascii="Calibri" w:hAnsi="Calibri" w:cs="Calibri"/>
          <w:sz w:val="22"/>
        </w:rPr>
      </w:pPr>
      <w:r w:rsidRPr="00C40EA4">
        <w:rPr>
          <w:rFonts w:ascii="Calibri" w:hAnsi="Calibri" w:cs="Calibri"/>
          <w:sz w:val="22"/>
        </w:rPr>
        <w:t xml:space="preserve">Szombathely Megyei Jogú Város Önkormányzata, mint fenntartó részéről 2024. évben az étkeztetés szolgáltatásának zavartalan működéséhez szükséges </w:t>
      </w:r>
      <w:r>
        <w:rPr>
          <w:rFonts w:ascii="Calibri" w:hAnsi="Calibri" w:cs="Calibri"/>
          <w:sz w:val="22"/>
        </w:rPr>
        <w:t xml:space="preserve">további </w:t>
      </w:r>
      <w:r w:rsidRPr="00C40EA4">
        <w:rPr>
          <w:rFonts w:ascii="Calibri" w:hAnsi="Calibri" w:cs="Calibri"/>
          <w:sz w:val="22"/>
        </w:rPr>
        <w:t>pénzügyi fedezet</w:t>
      </w:r>
      <w:r>
        <w:rPr>
          <w:rFonts w:ascii="Calibri" w:hAnsi="Calibri" w:cs="Calibri"/>
          <w:sz w:val="22"/>
        </w:rPr>
        <w:t>et nettó 38.356.048 Ft-ot (bruttó 48.712.181 Ft-ot) az intézmény részére többlettámogatásként indokolt rendelkezésre bocsátani.</w:t>
      </w:r>
    </w:p>
    <w:p w14:paraId="3B0FF5C8" w14:textId="77777777" w:rsidR="00CB070C" w:rsidRPr="00B46532" w:rsidRDefault="00CB070C" w:rsidP="001A0AFC">
      <w:pPr>
        <w:jc w:val="center"/>
        <w:rPr>
          <w:rFonts w:asciiTheme="minorHAnsi" w:hAnsiTheme="minorHAnsi"/>
          <w:b/>
          <w:sz w:val="22"/>
          <w:u w:val="single"/>
        </w:rPr>
      </w:pPr>
    </w:p>
    <w:p w14:paraId="27CDF722" w14:textId="55A1CBB0" w:rsidR="001A0AFC" w:rsidRPr="00D82482" w:rsidRDefault="001A0AFC" w:rsidP="00D8248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HATÁROZATI JAVASLAT</w:t>
      </w:r>
    </w:p>
    <w:p w14:paraId="238EADB8" w14:textId="3DD1DDED" w:rsidR="001A0AFC" w:rsidRDefault="001A0AFC" w:rsidP="00D8248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…/202</w:t>
      </w:r>
      <w:r w:rsidR="001073CA"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4</w:t>
      </w:r>
      <w:r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. (</w:t>
      </w:r>
      <w:r w:rsidR="001073CA"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V</w:t>
      </w:r>
      <w:r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.</w:t>
      </w:r>
      <w:r w:rsidR="001073CA"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30</w:t>
      </w:r>
      <w:r w:rsidRPr="00D82482">
        <w:rPr>
          <w:rFonts w:asciiTheme="minorHAnsi" w:eastAsia="Times New Roman" w:hAnsiTheme="minorHAnsi"/>
          <w:b/>
          <w:sz w:val="22"/>
          <w:u w:val="single"/>
          <w:lang w:eastAsia="hu-HU"/>
        </w:rPr>
        <w:t>.) Kgy. számú határozat</w:t>
      </w:r>
    </w:p>
    <w:p w14:paraId="3EACC604" w14:textId="77777777" w:rsidR="00D82482" w:rsidRPr="00D82482" w:rsidRDefault="00D82482" w:rsidP="00D82482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73E7CB81" w14:textId="20A99DE4" w:rsidR="00D82482" w:rsidRPr="00D82482" w:rsidRDefault="001A0AFC" w:rsidP="00D82482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D82482">
        <w:rPr>
          <w:rFonts w:asciiTheme="minorHAnsi" w:eastAsia="MS Mincho" w:hAnsiTheme="minorHAnsi"/>
          <w:sz w:val="22"/>
        </w:rPr>
        <w:t>Szombathely Megyei Jogú Város Közgyűlése</w:t>
      </w:r>
      <w:r w:rsidR="00D82482" w:rsidRPr="00D82482">
        <w:rPr>
          <w:rFonts w:asciiTheme="minorHAnsi" w:eastAsia="MS Mincho" w:hAnsiTheme="minorHAnsi"/>
          <w:sz w:val="22"/>
        </w:rPr>
        <w:t xml:space="preserve"> úgy dönt, hogy </w:t>
      </w:r>
      <w:r w:rsidRPr="00D82482">
        <w:rPr>
          <w:rFonts w:asciiTheme="minorHAnsi" w:eastAsia="MS Mincho" w:hAnsiTheme="minorHAnsi"/>
          <w:sz w:val="22"/>
        </w:rPr>
        <w:t xml:space="preserve"> </w:t>
      </w:r>
      <w:r w:rsidR="00BF1C55" w:rsidRPr="00D82482">
        <w:rPr>
          <w:rFonts w:asciiTheme="minorHAnsi" w:eastAsia="MS Mincho" w:hAnsiTheme="minorHAnsi"/>
          <w:sz w:val="22"/>
        </w:rPr>
        <w:t xml:space="preserve">a </w:t>
      </w:r>
      <w:r w:rsidR="00BF1C55" w:rsidRPr="00D82482">
        <w:rPr>
          <w:rFonts w:asciiTheme="minorHAnsi" w:hAnsiTheme="minorHAnsi"/>
          <w:sz w:val="22"/>
        </w:rPr>
        <w:t xml:space="preserve">Pálos Károly Szociális Szolgáltató Központ és Gyermekjóléti Szolgálat részére a „Szociális étkeztetés és gyermekétkeztetés” </w:t>
      </w:r>
      <w:r w:rsidR="00D82482" w:rsidRPr="00D82482">
        <w:rPr>
          <w:rFonts w:asciiTheme="minorHAnsi" w:hAnsiTheme="minorHAnsi"/>
          <w:sz w:val="22"/>
        </w:rPr>
        <w:t xml:space="preserve">tárgyú közbeszerzési eljárása eredményeként a szerződés megkötéséhez szükséges </w:t>
      </w:r>
      <w:r w:rsidR="007A482F">
        <w:rPr>
          <w:rFonts w:asciiTheme="minorHAnsi" w:hAnsiTheme="minorHAnsi"/>
          <w:sz w:val="22"/>
        </w:rPr>
        <w:t>tovább</w:t>
      </w:r>
      <w:r w:rsidR="00124642">
        <w:rPr>
          <w:rFonts w:asciiTheme="minorHAnsi" w:hAnsiTheme="minorHAnsi"/>
          <w:sz w:val="22"/>
        </w:rPr>
        <w:t>i</w:t>
      </w:r>
      <w:r w:rsidR="00501E96">
        <w:rPr>
          <w:rFonts w:asciiTheme="minorHAnsi" w:hAnsiTheme="minorHAnsi"/>
          <w:sz w:val="22"/>
        </w:rPr>
        <w:t xml:space="preserve"> </w:t>
      </w:r>
      <w:r w:rsidR="00D82482" w:rsidRPr="00D82482">
        <w:rPr>
          <w:rFonts w:asciiTheme="minorHAnsi" w:hAnsiTheme="minorHAnsi"/>
          <w:sz w:val="22"/>
        </w:rPr>
        <w:t xml:space="preserve">fedezetet, </w:t>
      </w:r>
      <w:r w:rsidR="00D82482">
        <w:rPr>
          <w:rFonts w:asciiTheme="minorHAnsi" w:hAnsiTheme="minorHAnsi"/>
          <w:sz w:val="22"/>
        </w:rPr>
        <w:t>nettó 38.356 e Ft</w:t>
      </w:r>
      <w:r w:rsidR="00D82482" w:rsidRPr="00D82482">
        <w:rPr>
          <w:rFonts w:asciiTheme="minorHAnsi" w:hAnsiTheme="minorHAnsi"/>
          <w:sz w:val="22"/>
        </w:rPr>
        <w:t xml:space="preserve"> </w:t>
      </w:r>
      <w:r w:rsidR="00D82482">
        <w:rPr>
          <w:rFonts w:asciiTheme="minorHAnsi" w:hAnsiTheme="minorHAnsi"/>
          <w:sz w:val="22"/>
        </w:rPr>
        <w:t xml:space="preserve">(bruttó 48.712 e Ft) </w:t>
      </w:r>
      <w:r w:rsidR="00D82482" w:rsidRPr="00D82482">
        <w:rPr>
          <w:rFonts w:asciiTheme="minorHAnsi" w:hAnsiTheme="minorHAnsi"/>
          <w:sz w:val="22"/>
        </w:rPr>
        <w:t>összeget a Pálos Károly Szociális Szolgáltató Központ és Gyermekjóléti Szolgálat részére az önkormányzat 202</w:t>
      </w:r>
      <w:r w:rsidR="006120E3">
        <w:rPr>
          <w:rFonts w:asciiTheme="minorHAnsi" w:hAnsiTheme="minorHAnsi"/>
          <w:sz w:val="22"/>
        </w:rPr>
        <w:t>4</w:t>
      </w:r>
      <w:r w:rsidR="00D82482" w:rsidRPr="00D82482">
        <w:rPr>
          <w:rFonts w:asciiTheme="minorHAnsi" w:hAnsiTheme="minorHAnsi"/>
          <w:sz w:val="22"/>
        </w:rPr>
        <w:t xml:space="preserve">. évi költségvetésről szóló </w:t>
      </w:r>
      <w:r w:rsidR="00D82482">
        <w:rPr>
          <w:rFonts w:asciiTheme="minorHAnsi" w:hAnsiTheme="minorHAnsi"/>
          <w:sz w:val="22"/>
        </w:rPr>
        <w:t>8</w:t>
      </w:r>
      <w:r w:rsidR="00D82482" w:rsidRPr="00D82482">
        <w:rPr>
          <w:rFonts w:asciiTheme="minorHAnsi" w:hAnsiTheme="minorHAnsi"/>
          <w:sz w:val="22"/>
        </w:rPr>
        <w:t>/202</w:t>
      </w:r>
      <w:r w:rsidR="00D82482">
        <w:rPr>
          <w:rFonts w:asciiTheme="minorHAnsi" w:hAnsiTheme="minorHAnsi"/>
          <w:sz w:val="22"/>
        </w:rPr>
        <w:t>4</w:t>
      </w:r>
      <w:r w:rsidR="00D82482" w:rsidRPr="00D82482">
        <w:rPr>
          <w:rFonts w:asciiTheme="minorHAnsi" w:hAnsiTheme="minorHAnsi"/>
          <w:sz w:val="22"/>
        </w:rPr>
        <w:t>. (III.</w:t>
      </w:r>
      <w:r w:rsidR="00D82482">
        <w:rPr>
          <w:rFonts w:asciiTheme="minorHAnsi" w:hAnsiTheme="minorHAnsi"/>
          <w:sz w:val="22"/>
        </w:rPr>
        <w:t>5</w:t>
      </w:r>
      <w:r w:rsidR="00D82482" w:rsidRPr="00D82482">
        <w:rPr>
          <w:rFonts w:asciiTheme="minorHAnsi" w:hAnsiTheme="minorHAnsi"/>
          <w:sz w:val="22"/>
        </w:rPr>
        <w:t>.) önkormányzati rendelet – „</w:t>
      </w:r>
      <w:r w:rsidR="00501E96" w:rsidRPr="00501E96">
        <w:rPr>
          <w:rFonts w:asciiTheme="minorHAnsi" w:hAnsiTheme="minorHAnsi"/>
          <w:sz w:val="22"/>
        </w:rPr>
        <w:t>Tartalék - közétkeztetési  rezsi kulcs emelésből adódó többletkiadások fedezetére</w:t>
      </w:r>
      <w:r w:rsidR="00D82482" w:rsidRPr="00D82482">
        <w:rPr>
          <w:rFonts w:asciiTheme="minorHAnsi" w:hAnsiTheme="minorHAnsi"/>
          <w:sz w:val="22"/>
        </w:rPr>
        <w:t>” tételsora terhére biztosítja.</w:t>
      </w:r>
    </w:p>
    <w:p w14:paraId="0DADD227" w14:textId="6063E8D3" w:rsidR="00D82482" w:rsidRPr="00D82482" w:rsidRDefault="00D82482" w:rsidP="00D82482">
      <w:pPr>
        <w:pStyle w:val="Listaszerbekezds"/>
        <w:jc w:val="both"/>
        <w:rPr>
          <w:rFonts w:ascii="Calibri" w:hAnsi="Calibri" w:cs="Calibri"/>
          <w:sz w:val="22"/>
        </w:rPr>
      </w:pPr>
      <w:r w:rsidRPr="00D82482">
        <w:rPr>
          <w:rFonts w:asciiTheme="minorHAnsi" w:hAnsiTheme="minorHAnsi"/>
          <w:sz w:val="22"/>
        </w:rPr>
        <w:t xml:space="preserve"> </w:t>
      </w:r>
    </w:p>
    <w:p w14:paraId="67CEB9E2" w14:textId="1E51AD3F" w:rsidR="001073CA" w:rsidRPr="00D82482" w:rsidRDefault="001073CA" w:rsidP="00D82482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D82482">
        <w:rPr>
          <w:rFonts w:ascii="Calibri" w:hAnsi="Calibri" w:cs="Calibri"/>
          <w:sz w:val="22"/>
        </w:rPr>
        <w:t xml:space="preserve">A Közgyűlés </w:t>
      </w:r>
      <w:r w:rsidR="00212C7F">
        <w:rPr>
          <w:rFonts w:ascii="Calibri" w:hAnsi="Calibri" w:cs="Calibri"/>
          <w:sz w:val="22"/>
        </w:rPr>
        <w:t>felhatalmazza</w:t>
      </w:r>
      <w:r w:rsidRPr="00D82482">
        <w:rPr>
          <w:rFonts w:ascii="Calibri" w:hAnsi="Calibri" w:cs="Calibri"/>
          <w:sz w:val="22"/>
        </w:rPr>
        <w:t xml:space="preserve"> a </w:t>
      </w:r>
      <w:r w:rsidRPr="00D82482">
        <w:rPr>
          <w:rFonts w:ascii="Calibri" w:hAnsi="Calibri" w:cs="Calibri"/>
          <w:bCs/>
          <w:sz w:val="22"/>
        </w:rPr>
        <w:t xml:space="preserve">Pálos Károly Szociális Szolgáltató Központ és Gyermekjóléti Szolgálat </w:t>
      </w:r>
      <w:r w:rsidRPr="00D82482">
        <w:rPr>
          <w:rFonts w:ascii="Calibri" w:hAnsi="Calibri" w:cs="Calibri"/>
          <w:sz w:val="22"/>
        </w:rPr>
        <w:t xml:space="preserve">igazgatóját a vállalkozási szerződés </w:t>
      </w:r>
      <w:r w:rsidR="00212C7F">
        <w:rPr>
          <w:rFonts w:ascii="Calibri" w:hAnsi="Calibri" w:cs="Calibri"/>
          <w:sz w:val="22"/>
        </w:rPr>
        <w:t>aláírására.</w:t>
      </w:r>
    </w:p>
    <w:p w14:paraId="00BDFE8E" w14:textId="77777777" w:rsidR="001073CA" w:rsidRPr="001073CA" w:rsidRDefault="001073CA" w:rsidP="001073C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3DB2CD6" w14:textId="77777777" w:rsidR="001073CA" w:rsidRPr="001073CA" w:rsidRDefault="001073CA" w:rsidP="001073CA">
      <w:pPr>
        <w:spacing w:after="0" w:line="240" w:lineRule="auto"/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1073CA">
        <w:rPr>
          <w:rFonts w:ascii="Calibri" w:eastAsia="Times New Roman" w:hAnsi="Calibri" w:cs="Calibri"/>
          <w:sz w:val="22"/>
          <w:lang w:eastAsia="hu-HU"/>
        </w:rPr>
        <w:tab/>
      </w:r>
      <w:r w:rsidRPr="001073CA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5A53B767" w14:textId="77777777" w:rsidR="001073CA" w:rsidRPr="001073CA" w:rsidRDefault="001073CA" w:rsidP="001073CA">
      <w:pPr>
        <w:spacing w:after="0" w:line="240" w:lineRule="auto"/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sz w:val="22"/>
          <w:lang w:eastAsia="hu-HU"/>
        </w:rPr>
        <w:tab/>
      </w:r>
      <w:r w:rsidRPr="001073CA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58AFCF75" w14:textId="77777777" w:rsidR="001073CA" w:rsidRPr="001073CA" w:rsidRDefault="001073CA" w:rsidP="001073CA">
      <w:pPr>
        <w:spacing w:after="0" w:line="240" w:lineRule="auto"/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6BB6A659" w14:textId="77777777" w:rsidR="001073CA" w:rsidRPr="001073CA" w:rsidRDefault="001073CA" w:rsidP="001073CA">
      <w:pPr>
        <w:spacing w:after="0" w:line="240" w:lineRule="auto"/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5918A548" w14:textId="77777777" w:rsidR="001073CA" w:rsidRPr="001073CA" w:rsidRDefault="001073CA" w:rsidP="001073CA">
      <w:pPr>
        <w:spacing w:after="0" w:line="240" w:lineRule="auto"/>
        <w:ind w:left="1418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2189AC3A" w14:textId="77777777" w:rsidR="001073CA" w:rsidRPr="001073CA" w:rsidRDefault="001073CA" w:rsidP="001073CA">
      <w:pPr>
        <w:spacing w:after="0" w:line="240" w:lineRule="auto"/>
        <w:ind w:left="1416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39A0E438" w14:textId="77777777" w:rsidR="001073CA" w:rsidRPr="001073CA" w:rsidRDefault="001073CA" w:rsidP="001073CA">
      <w:pPr>
        <w:spacing w:after="0" w:line="240" w:lineRule="auto"/>
        <w:ind w:left="1416"/>
        <w:rPr>
          <w:rFonts w:ascii="Calibri" w:eastAsia="Times New Roman" w:hAnsi="Calibri" w:cs="Calibri"/>
          <w:sz w:val="22"/>
          <w:lang w:eastAsia="hu-HU"/>
        </w:rPr>
      </w:pPr>
      <w:r w:rsidRPr="001073CA">
        <w:rPr>
          <w:rFonts w:ascii="Calibri" w:eastAsia="Times New Roman" w:hAnsi="Calibri" w:cs="Calibri"/>
          <w:sz w:val="22"/>
          <w:lang w:eastAsia="hu-HU"/>
        </w:rPr>
        <w:t xml:space="preserve">Kulcsár Lászlóné, a </w:t>
      </w:r>
      <w:r w:rsidRPr="001073CA">
        <w:rPr>
          <w:rFonts w:ascii="Calibri" w:eastAsia="Times New Roman" w:hAnsi="Calibri" w:cs="Calibri"/>
          <w:bCs/>
          <w:sz w:val="22"/>
          <w:lang w:eastAsia="hu-HU"/>
        </w:rPr>
        <w:t xml:space="preserve">Pálos Károly Szociális Szolgáltató Központ és Gyermekjóléti Szolgálat </w:t>
      </w:r>
      <w:r w:rsidRPr="001073CA">
        <w:rPr>
          <w:rFonts w:ascii="Calibri" w:eastAsia="Times New Roman" w:hAnsi="Calibri" w:cs="Calibri"/>
          <w:sz w:val="22"/>
          <w:lang w:eastAsia="hu-HU"/>
        </w:rPr>
        <w:t>igazgatója)</w:t>
      </w:r>
    </w:p>
    <w:p w14:paraId="7ECAE0A1" w14:textId="77777777" w:rsidR="001073CA" w:rsidRDefault="001073CA" w:rsidP="00CD348F">
      <w:pPr>
        <w:spacing w:line="240" w:lineRule="auto"/>
        <w:ind w:left="992" w:hanging="992"/>
        <w:rPr>
          <w:rFonts w:asciiTheme="minorHAnsi" w:hAnsiTheme="minorHAnsi"/>
          <w:b/>
          <w:sz w:val="22"/>
          <w:u w:val="single"/>
        </w:rPr>
      </w:pPr>
    </w:p>
    <w:p w14:paraId="6A06F410" w14:textId="3B1827DE" w:rsidR="001A0AFC" w:rsidRPr="00B46532" w:rsidRDefault="001A0AFC" w:rsidP="002622A7">
      <w:pPr>
        <w:spacing w:line="240" w:lineRule="auto"/>
        <w:rPr>
          <w:rFonts w:asciiTheme="minorHAnsi" w:hAnsiTheme="minorHAnsi"/>
          <w:i/>
          <w:sz w:val="22"/>
        </w:rPr>
      </w:pPr>
      <w:r w:rsidRPr="00B46532">
        <w:rPr>
          <w:rFonts w:asciiTheme="minorHAnsi" w:hAnsiTheme="minorHAnsi"/>
          <w:b/>
          <w:sz w:val="22"/>
          <w:u w:val="single"/>
        </w:rPr>
        <w:t>Határidő:</w:t>
      </w:r>
      <w:r w:rsidR="00CB070C" w:rsidRPr="00B46532">
        <w:rPr>
          <w:rFonts w:asciiTheme="minorHAnsi" w:hAnsiTheme="minorHAnsi"/>
          <w:bCs/>
          <w:sz w:val="22"/>
        </w:rPr>
        <w:t xml:space="preserve"> </w:t>
      </w:r>
      <w:r w:rsidR="00D82482">
        <w:rPr>
          <w:rFonts w:asciiTheme="minorHAnsi" w:hAnsiTheme="minorHAnsi"/>
          <w:bCs/>
          <w:sz w:val="22"/>
        </w:rPr>
        <w:tab/>
      </w:r>
      <w:r w:rsidRPr="00B46532">
        <w:rPr>
          <w:rFonts w:asciiTheme="minorHAnsi" w:hAnsiTheme="minorHAnsi"/>
          <w:bCs/>
          <w:sz w:val="22"/>
        </w:rPr>
        <w:t>azonnal</w:t>
      </w:r>
    </w:p>
    <w:sectPr w:rsidR="001A0AFC" w:rsidRPr="00B46532" w:rsidSect="00CB070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2732"/>
    <w:multiLevelType w:val="hybridMultilevel"/>
    <w:tmpl w:val="CE7ADC40"/>
    <w:lvl w:ilvl="0" w:tplc="87CAC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152006">
    <w:abstractNumId w:val="1"/>
  </w:num>
  <w:num w:numId="2" w16cid:durableId="140302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8"/>
    <w:rsid w:val="000231D5"/>
    <w:rsid w:val="00033834"/>
    <w:rsid w:val="0005132B"/>
    <w:rsid w:val="00084B96"/>
    <w:rsid w:val="000B472B"/>
    <w:rsid w:val="000F0E6E"/>
    <w:rsid w:val="001073CA"/>
    <w:rsid w:val="0011733E"/>
    <w:rsid w:val="00124642"/>
    <w:rsid w:val="001A0AFC"/>
    <w:rsid w:val="001E15BB"/>
    <w:rsid w:val="00206143"/>
    <w:rsid w:val="00212C7F"/>
    <w:rsid w:val="002622A7"/>
    <w:rsid w:val="002744DB"/>
    <w:rsid w:val="00292138"/>
    <w:rsid w:val="003139AA"/>
    <w:rsid w:val="003544DA"/>
    <w:rsid w:val="003E1267"/>
    <w:rsid w:val="00420A3D"/>
    <w:rsid w:val="004D13A3"/>
    <w:rsid w:val="004F7A2F"/>
    <w:rsid w:val="00501E96"/>
    <w:rsid w:val="00540FA0"/>
    <w:rsid w:val="00565D9A"/>
    <w:rsid w:val="005C02D7"/>
    <w:rsid w:val="006120E3"/>
    <w:rsid w:val="00652DD8"/>
    <w:rsid w:val="0065512A"/>
    <w:rsid w:val="006C011F"/>
    <w:rsid w:val="006C017C"/>
    <w:rsid w:val="007A482F"/>
    <w:rsid w:val="007B0CAC"/>
    <w:rsid w:val="0083406C"/>
    <w:rsid w:val="008F1E8C"/>
    <w:rsid w:val="00956AB8"/>
    <w:rsid w:val="009C432D"/>
    <w:rsid w:val="00A57675"/>
    <w:rsid w:val="00A7627F"/>
    <w:rsid w:val="00A82960"/>
    <w:rsid w:val="00AF3D8F"/>
    <w:rsid w:val="00B46532"/>
    <w:rsid w:val="00BF1C55"/>
    <w:rsid w:val="00BF2F24"/>
    <w:rsid w:val="00C40EA4"/>
    <w:rsid w:val="00C94CEE"/>
    <w:rsid w:val="00CA05E4"/>
    <w:rsid w:val="00CB070C"/>
    <w:rsid w:val="00CD348F"/>
    <w:rsid w:val="00CF22A9"/>
    <w:rsid w:val="00D54DD2"/>
    <w:rsid w:val="00D82482"/>
    <w:rsid w:val="00E535DD"/>
    <w:rsid w:val="00E84888"/>
    <w:rsid w:val="00EA667F"/>
    <w:rsid w:val="00EB3860"/>
    <w:rsid w:val="00F701D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98D0"/>
  <w15:chartTrackingRefBased/>
  <w15:docId w15:val="{8AB79A5A-41F3-41CE-B2CB-B9F6A14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0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90AF2-1736-459A-AA21-DFCF93821489}"/>
</file>

<file path=customXml/itemProps2.xml><?xml version="1.0" encoding="utf-8"?>
<ds:datastoreItem xmlns:ds="http://schemas.openxmlformats.org/officeDocument/2006/customXml" ds:itemID="{ADA3B54A-3E84-421C-94E3-CF831221C992}"/>
</file>

<file path=customXml/itemProps3.xml><?xml version="1.0" encoding="utf-8"?>
<ds:datastoreItem xmlns:ds="http://schemas.openxmlformats.org/officeDocument/2006/customXml" ds:itemID="{3A4539D0-7A96-49E5-B91A-61405AE8C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Horváth Carmen</cp:lastModifiedBy>
  <cp:revision>4</cp:revision>
  <cp:lastPrinted>2024-05-29T07:47:00Z</cp:lastPrinted>
  <dcterms:created xsi:type="dcterms:W3CDTF">2024-05-29T07:47:00Z</dcterms:created>
  <dcterms:modified xsi:type="dcterms:W3CDTF">2024-05-29T08:47:00Z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