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D650" w14:textId="77777777" w:rsidR="002F5321" w:rsidRPr="002024EE" w:rsidRDefault="002F5321" w:rsidP="002F5321">
      <w:pPr>
        <w:keepNext/>
        <w:keepLines/>
        <w:jc w:val="center"/>
        <w:outlineLvl w:val="1"/>
        <w:rPr>
          <w:rFonts w:asciiTheme="minorHAnsi" w:hAnsiTheme="minorHAnsi" w:cstheme="minorHAnsi"/>
          <w:b/>
          <w:bCs/>
          <w:i/>
          <w:szCs w:val="22"/>
        </w:rPr>
      </w:pPr>
      <w:r w:rsidRPr="002024EE">
        <w:rPr>
          <w:rFonts w:asciiTheme="minorHAnsi" w:hAnsiTheme="minorHAnsi" w:cstheme="minorHAnsi"/>
          <w:b/>
          <w:bCs/>
          <w:szCs w:val="22"/>
        </w:rPr>
        <w:t>A GAZDASÁGI ÉS JOGI BIZOTTSÁG</w:t>
      </w:r>
    </w:p>
    <w:p w14:paraId="720B974C" w14:textId="5B26C8D7" w:rsidR="002F5321" w:rsidRPr="002024EE" w:rsidRDefault="00AD72D6" w:rsidP="002F5321">
      <w:pPr>
        <w:keepNext/>
        <w:keepLines/>
        <w:jc w:val="center"/>
        <w:outlineLvl w:val="1"/>
        <w:rPr>
          <w:rFonts w:asciiTheme="minorHAnsi" w:hAnsiTheme="minorHAnsi" w:cstheme="minorHAnsi"/>
          <w:b/>
          <w:bCs/>
          <w:i/>
          <w:szCs w:val="22"/>
        </w:rPr>
      </w:pPr>
      <w:r>
        <w:rPr>
          <w:rFonts w:asciiTheme="minorHAnsi" w:hAnsiTheme="minorHAnsi" w:cstheme="minorHAnsi"/>
          <w:b/>
          <w:bCs/>
          <w:szCs w:val="22"/>
        </w:rPr>
        <w:t xml:space="preserve">2024. </w:t>
      </w:r>
      <w:r w:rsidR="001C17B5">
        <w:rPr>
          <w:rFonts w:asciiTheme="minorHAnsi" w:hAnsiTheme="minorHAnsi" w:cstheme="minorHAnsi"/>
          <w:b/>
          <w:bCs/>
          <w:szCs w:val="22"/>
        </w:rPr>
        <w:t>május</w:t>
      </w:r>
      <w:r w:rsidR="009D6C3C">
        <w:rPr>
          <w:rFonts w:asciiTheme="minorHAnsi" w:hAnsiTheme="minorHAnsi" w:cstheme="minorHAnsi"/>
          <w:b/>
          <w:bCs/>
          <w:szCs w:val="22"/>
        </w:rPr>
        <w:t xml:space="preserve"> 2</w:t>
      </w:r>
      <w:r w:rsidR="001C17B5">
        <w:rPr>
          <w:rFonts w:asciiTheme="minorHAnsi" w:hAnsiTheme="minorHAnsi" w:cstheme="minorHAnsi"/>
          <w:b/>
          <w:bCs/>
          <w:szCs w:val="22"/>
        </w:rPr>
        <w:t>7</w:t>
      </w:r>
      <w:r w:rsidR="002F5321" w:rsidRPr="002024EE">
        <w:rPr>
          <w:rFonts w:asciiTheme="minorHAnsi" w:hAnsiTheme="minorHAnsi" w:cstheme="minorHAnsi"/>
          <w:b/>
          <w:bCs/>
          <w:szCs w:val="22"/>
        </w:rPr>
        <w:t>-i</w:t>
      </w:r>
      <w:r w:rsidR="00631368" w:rsidRPr="002024EE">
        <w:rPr>
          <w:rFonts w:asciiTheme="minorHAnsi" w:hAnsiTheme="minorHAnsi" w:cstheme="minorHAnsi"/>
          <w:b/>
          <w:bCs/>
          <w:szCs w:val="22"/>
        </w:rPr>
        <w:t xml:space="preserve"> </w:t>
      </w:r>
      <w:r w:rsidR="002F5321" w:rsidRPr="002024EE">
        <w:rPr>
          <w:rFonts w:asciiTheme="minorHAnsi" w:hAnsiTheme="minorHAnsi" w:cstheme="minorHAnsi"/>
          <w:b/>
          <w:bCs/>
          <w:szCs w:val="22"/>
        </w:rPr>
        <w:t>ülésének határozatai</w:t>
      </w:r>
    </w:p>
    <w:p w14:paraId="41B82F74" w14:textId="77777777" w:rsidR="002F5321" w:rsidRPr="00BF4400" w:rsidRDefault="002F5321" w:rsidP="002F5321">
      <w:pPr>
        <w:jc w:val="center"/>
        <w:rPr>
          <w:rFonts w:asciiTheme="minorHAnsi" w:hAnsiTheme="minorHAnsi" w:cstheme="minorHAnsi"/>
          <w:szCs w:val="22"/>
        </w:rPr>
      </w:pPr>
    </w:p>
    <w:p w14:paraId="2471F2D5" w14:textId="77777777" w:rsidR="00735DD5" w:rsidRDefault="00735DD5" w:rsidP="00751D87">
      <w:pPr>
        <w:jc w:val="center"/>
        <w:rPr>
          <w:rFonts w:asciiTheme="minorHAnsi" w:hAnsiTheme="minorHAnsi" w:cstheme="minorHAnsi"/>
          <w:b/>
          <w:szCs w:val="22"/>
          <w:u w:val="single"/>
        </w:rPr>
      </w:pPr>
    </w:p>
    <w:p w14:paraId="14B06258" w14:textId="340FBD03" w:rsidR="002F5321" w:rsidRPr="00BF4400" w:rsidRDefault="00174904" w:rsidP="00751D87">
      <w:pPr>
        <w:jc w:val="center"/>
        <w:rPr>
          <w:rFonts w:asciiTheme="minorHAnsi" w:hAnsiTheme="minorHAnsi" w:cstheme="minorHAnsi"/>
          <w:b/>
          <w:szCs w:val="22"/>
          <w:u w:val="single"/>
        </w:rPr>
      </w:pPr>
      <w:r>
        <w:rPr>
          <w:rFonts w:asciiTheme="minorHAnsi" w:hAnsiTheme="minorHAnsi" w:cstheme="minorHAnsi"/>
          <w:b/>
          <w:szCs w:val="22"/>
          <w:u w:val="single"/>
        </w:rPr>
        <w:t>122</w:t>
      </w:r>
      <w:r w:rsidR="002F5321" w:rsidRPr="00BF4400">
        <w:rPr>
          <w:rFonts w:asciiTheme="minorHAnsi" w:hAnsiTheme="minorHAnsi" w:cstheme="minorHAnsi"/>
          <w:b/>
          <w:szCs w:val="22"/>
          <w:u w:val="single"/>
        </w:rPr>
        <w:t>/202</w:t>
      </w:r>
      <w:r w:rsidR="00AD72D6">
        <w:rPr>
          <w:rFonts w:asciiTheme="minorHAnsi" w:hAnsiTheme="minorHAnsi" w:cstheme="minorHAnsi"/>
          <w:b/>
          <w:szCs w:val="22"/>
          <w:u w:val="single"/>
        </w:rPr>
        <w:t>4</w:t>
      </w:r>
      <w:r w:rsidR="002F5321" w:rsidRPr="00BF4400">
        <w:rPr>
          <w:rFonts w:asciiTheme="minorHAnsi" w:hAnsiTheme="minorHAnsi" w:cstheme="minorHAnsi"/>
          <w:b/>
          <w:szCs w:val="22"/>
          <w:u w:val="single"/>
        </w:rPr>
        <w:t>. (</w:t>
      </w:r>
      <w:r w:rsidR="009D6C3C">
        <w:rPr>
          <w:rFonts w:asciiTheme="minorHAnsi" w:hAnsiTheme="minorHAnsi" w:cstheme="minorHAnsi"/>
          <w:b/>
          <w:szCs w:val="22"/>
          <w:u w:val="single"/>
        </w:rPr>
        <w:t>V.2</w:t>
      </w:r>
      <w:r w:rsidR="001C17B5">
        <w:rPr>
          <w:rFonts w:asciiTheme="minorHAnsi" w:hAnsiTheme="minorHAnsi" w:cstheme="minorHAnsi"/>
          <w:b/>
          <w:szCs w:val="22"/>
          <w:u w:val="single"/>
        </w:rPr>
        <w:t>7</w:t>
      </w:r>
      <w:r w:rsidR="009D6C3C">
        <w:rPr>
          <w:rFonts w:asciiTheme="minorHAnsi" w:hAnsiTheme="minorHAnsi" w:cstheme="minorHAnsi"/>
          <w:b/>
          <w:szCs w:val="22"/>
          <w:u w:val="single"/>
        </w:rPr>
        <w:t>.</w:t>
      </w:r>
      <w:r w:rsidR="002F5321" w:rsidRPr="00BF4400">
        <w:rPr>
          <w:rFonts w:asciiTheme="minorHAnsi" w:hAnsiTheme="minorHAnsi" w:cstheme="minorHAnsi"/>
          <w:b/>
          <w:szCs w:val="22"/>
          <w:u w:val="single"/>
        </w:rPr>
        <w:t>) GJB számú határozat</w:t>
      </w:r>
    </w:p>
    <w:p w14:paraId="4DB98FE0" w14:textId="77777777" w:rsidR="002F5321" w:rsidRPr="00BF4400" w:rsidRDefault="002F5321" w:rsidP="002F5321">
      <w:pPr>
        <w:jc w:val="center"/>
        <w:rPr>
          <w:rFonts w:asciiTheme="minorHAnsi" w:hAnsiTheme="minorHAnsi" w:cstheme="minorHAnsi"/>
          <w:szCs w:val="22"/>
        </w:rPr>
      </w:pPr>
    </w:p>
    <w:p w14:paraId="62D17045" w14:textId="77777777" w:rsidR="002F5321" w:rsidRPr="00BF4400" w:rsidRDefault="002F5321" w:rsidP="002F5321">
      <w:pPr>
        <w:jc w:val="both"/>
        <w:rPr>
          <w:rFonts w:asciiTheme="minorHAnsi" w:hAnsiTheme="minorHAnsi" w:cstheme="minorHAnsi"/>
          <w:szCs w:val="22"/>
        </w:rPr>
      </w:pPr>
      <w:r w:rsidRPr="00BF4400">
        <w:rPr>
          <w:rFonts w:asciiTheme="minorHAnsi" w:hAnsiTheme="minorHAnsi" w:cstheme="minorHAnsi"/>
          <w:szCs w:val="22"/>
        </w:rPr>
        <w:t>A Gazdasági és Jogi Bizottság napirendjét az alábbiak szerint fogadta el:</w:t>
      </w:r>
    </w:p>
    <w:p w14:paraId="17CCF67D" w14:textId="77777777" w:rsidR="002F5321" w:rsidRPr="00BF4400" w:rsidRDefault="002F5321" w:rsidP="002F5321">
      <w:pPr>
        <w:jc w:val="both"/>
        <w:rPr>
          <w:rFonts w:asciiTheme="minorHAnsi" w:hAnsiTheme="minorHAnsi" w:cstheme="minorHAnsi"/>
          <w:szCs w:val="22"/>
        </w:rPr>
      </w:pPr>
    </w:p>
    <w:p w14:paraId="7F4FA4AE" w14:textId="77777777" w:rsidR="009D6C3C" w:rsidRDefault="009D6C3C" w:rsidP="009D6C3C">
      <w:pPr>
        <w:spacing w:after="60"/>
        <w:jc w:val="center"/>
        <w:outlineLvl w:val="1"/>
        <w:rPr>
          <w:rFonts w:ascii="Calibri" w:hAnsi="Calibri" w:cs="Calibri"/>
          <w:b/>
          <w:szCs w:val="22"/>
        </w:rPr>
      </w:pPr>
      <w:r>
        <w:rPr>
          <w:rFonts w:ascii="Calibri" w:hAnsi="Calibri" w:cs="Calibri"/>
          <w:b/>
          <w:szCs w:val="22"/>
        </w:rPr>
        <w:t>I.</w:t>
      </w:r>
    </w:p>
    <w:p w14:paraId="2D6D974E" w14:textId="77777777" w:rsidR="009D6C3C" w:rsidRDefault="009D6C3C" w:rsidP="009D6C3C">
      <w:pPr>
        <w:spacing w:after="60"/>
        <w:jc w:val="center"/>
        <w:outlineLvl w:val="1"/>
        <w:rPr>
          <w:rFonts w:ascii="Calibri" w:hAnsi="Calibri" w:cs="Calibri"/>
          <w:b/>
          <w:szCs w:val="22"/>
          <w:u w:val="single"/>
        </w:rPr>
      </w:pPr>
      <w:r>
        <w:rPr>
          <w:rFonts w:ascii="Calibri" w:hAnsi="Calibri" w:cs="Calibri"/>
          <w:b/>
          <w:szCs w:val="22"/>
          <w:u w:val="single"/>
        </w:rPr>
        <w:t>NYILVÁNOS ÜLÉS</w:t>
      </w:r>
    </w:p>
    <w:p w14:paraId="1362F514" w14:textId="77777777" w:rsidR="009D6C3C" w:rsidRDefault="009D6C3C" w:rsidP="009D6C3C">
      <w:pPr>
        <w:spacing w:after="60"/>
        <w:jc w:val="center"/>
        <w:outlineLvl w:val="1"/>
        <w:rPr>
          <w:rFonts w:ascii="Calibri" w:hAnsi="Calibri" w:cs="Calibri"/>
          <w:b/>
          <w:sz w:val="16"/>
          <w:szCs w:val="16"/>
          <w:u w:val="single"/>
        </w:rPr>
      </w:pPr>
    </w:p>
    <w:p w14:paraId="4618A9A9" w14:textId="70410713" w:rsidR="001C17B5" w:rsidRDefault="001C17B5" w:rsidP="001C17B5">
      <w:pPr>
        <w:ind w:left="705" w:hanging="705"/>
        <w:jc w:val="both"/>
        <w:rPr>
          <w:rFonts w:ascii="Calibri" w:hAnsi="Calibri" w:cs="Calibri"/>
          <w:b/>
          <w:szCs w:val="22"/>
        </w:rPr>
      </w:pPr>
      <w:r>
        <w:rPr>
          <w:rFonts w:ascii="Calibri" w:hAnsi="Calibri" w:cs="Calibri"/>
          <w:b/>
          <w:szCs w:val="22"/>
        </w:rPr>
        <w:t>1./</w:t>
      </w:r>
      <w:r>
        <w:rPr>
          <w:rFonts w:ascii="Calibri" w:hAnsi="Calibri" w:cs="Calibri"/>
          <w:b/>
          <w:szCs w:val="22"/>
        </w:rPr>
        <w:tab/>
        <w:t>Tájékoztató a 2024. évi út-</w:t>
      </w:r>
      <w:r w:rsidR="00467FAF">
        <w:rPr>
          <w:rFonts w:ascii="Calibri" w:hAnsi="Calibri" w:cs="Calibri"/>
          <w:b/>
          <w:szCs w:val="22"/>
        </w:rPr>
        <w:t xml:space="preserve">, </w:t>
      </w:r>
      <w:r>
        <w:rPr>
          <w:rFonts w:ascii="Calibri" w:hAnsi="Calibri" w:cs="Calibri"/>
          <w:b/>
          <w:szCs w:val="22"/>
        </w:rPr>
        <w:t xml:space="preserve">járdafelújítási programról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2.</w:t>
      </w:r>
      <w:r w:rsidRPr="00C6480C">
        <w:rPr>
          <w:rFonts w:ascii="Calibri" w:hAnsi="Calibri" w:cs="Calibri"/>
          <w:i/>
          <w:iCs/>
          <w:szCs w:val="22"/>
          <w:lang w:eastAsia="en-US"/>
        </w:rPr>
        <w:t>napirend</w:t>
      </w:r>
      <w:r>
        <w:rPr>
          <w:rFonts w:ascii="Calibri" w:hAnsi="Calibri" w:cs="Calibri"/>
          <w:i/>
          <w:iCs/>
          <w:szCs w:val="22"/>
          <w:lang w:eastAsia="en-US"/>
        </w:rPr>
        <w:t>/</w:t>
      </w:r>
    </w:p>
    <w:p w14:paraId="3B318400" w14:textId="77777777" w:rsidR="001C17B5" w:rsidRDefault="001C17B5" w:rsidP="001C17B5">
      <w:pPr>
        <w:ind w:left="705" w:hanging="705"/>
        <w:jc w:val="both"/>
        <w:rPr>
          <w:rFonts w:ascii="Calibri" w:hAnsi="Calibri" w:cs="Calibri"/>
          <w:b/>
          <w:szCs w:val="22"/>
        </w:rPr>
      </w:pPr>
      <w:r>
        <w:rPr>
          <w:rFonts w:ascii="Calibri" w:hAnsi="Calibri" w:cs="Calibri"/>
          <w:b/>
          <w:szCs w:val="22"/>
        </w:rPr>
        <w:tab/>
      </w:r>
      <w:r w:rsidRPr="00637557">
        <w:rPr>
          <w:rFonts w:ascii="Calibri" w:hAnsi="Calibri" w:cs="Calibri"/>
          <w:b/>
          <w:bCs/>
          <w:szCs w:val="22"/>
          <w:u w:val="single"/>
        </w:rPr>
        <w:t>Előadó:</w:t>
      </w:r>
      <w:r>
        <w:rPr>
          <w:rFonts w:ascii="Calibri" w:hAnsi="Calibri" w:cs="Calibri"/>
          <w:b/>
          <w:bCs/>
          <w:szCs w:val="22"/>
          <w:u w:val="single"/>
        </w:rPr>
        <w:tab/>
      </w:r>
      <w:r w:rsidRPr="00637557">
        <w:rPr>
          <w:rFonts w:ascii="Calibri" w:hAnsi="Calibri" w:cs="Calibri"/>
          <w:b/>
          <w:bCs/>
          <w:szCs w:val="22"/>
        </w:rPr>
        <w:tab/>
      </w:r>
      <w:r w:rsidRPr="001D6D92">
        <w:rPr>
          <w:rFonts w:ascii="Calibri" w:hAnsi="Calibri" w:cs="Calibri"/>
          <w:szCs w:val="22"/>
        </w:rPr>
        <w:t>Kalmár Ervin, a Városüzemeltetési Osztály vezetője</w:t>
      </w:r>
    </w:p>
    <w:p w14:paraId="75A1C90A" w14:textId="77777777" w:rsidR="001C17B5" w:rsidRDefault="001C17B5" w:rsidP="001C17B5">
      <w:pPr>
        <w:ind w:left="705" w:hanging="705"/>
        <w:jc w:val="both"/>
        <w:rPr>
          <w:rFonts w:ascii="Calibri" w:hAnsi="Calibri" w:cs="Calibri"/>
          <w:b/>
          <w:szCs w:val="22"/>
        </w:rPr>
      </w:pPr>
    </w:p>
    <w:p w14:paraId="5AAA8B0E" w14:textId="77777777" w:rsidR="001C17B5" w:rsidRPr="001B11E3" w:rsidRDefault="001C17B5" w:rsidP="001C17B5">
      <w:pPr>
        <w:ind w:left="705" w:hanging="705"/>
        <w:jc w:val="both"/>
        <w:rPr>
          <w:rFonts w:ascii="Calibri" w:hAnsi="Calibri" w:cs="Calibri"/>
          <w:szCs w:val="22"/>
        </w:rPr>
      </w:pPr>
      <w:r>
        <w:rPr>
          <w:rFonts w:ascii="Calibri" w:hAnsi="Calibri" w:cs="Calibri"/>
          <w:b/>
          <w:szCs w:val="22"/>
        </w:rPr>
        <w:t>2./</w:t>
      </w:r>
      <w:r>
        <w:rPr>
          <w:rFonts w:ascii="Calibri" w:hAnsi="Calibri" w:cs="Calibri"/>
          <w:b/>
          <w:szCs w:val="22"/>
        </w:rPr>
        <w:tab/>
        <w:t xml:space="preserve">Javaslat Szombathely Megyei Jogú Város Önkormányzata 2023. évi zárszámadási rendeletének megalkotására </w:t>
      </w:r>
      <w:r>
        <w:rPr>
          <w:rFonts w:ascii="Calibri" w:hAnsi="Calibri" w:cs="Calibri"/>
          <w:b/>
          <w:szCs w:val="22"/>
        </w:rPr>
        <w:tab/>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4.</w:t>
      </w:r>
      <w:r w:rsidRPr="00C6480C">
        <w:rPr>
          <w:rFonts w:ascii="Calibri" w:hAnsi="Calibri" w:cs="Calibri"/>
          <w:i/>
          <w:iCs/>
          <w:szCs w:val="22"/>
          <w:lang w:eastAsia="en-US"/>
        </w:rPr>
        <w:t>napirend</w:t>
      </w:r>
      <w:r>
        <w:rPr>
          <w:rFonts w:ascii="Calibri" w:hAnsi="Calibri" w:cs="Calibri"/>
          <w:i/>
          <w:iCs/>
          <w:szCs w:val="22"/>
          <w:lang w:eastAsia="en-US"/>
        </w:rPr>
        <w:t>/</w:t>
      </w:r>
      <w:r>
        <w:rPr>
          <w:rFonts w:ascii="Calibri" w:hAnsi="Calibri" w:cs="Calibri"/>
          <w:b/>
          <w:szCs w:val="22"/>
        </w:rPr>
        <w:tab/>
      </w:r>
      <w:r w:rsidRPr="00074473">
        <w:rPr>
          <w:rFonts w:ascii="Calibri" w:hAnsi="Calibri" w:cs="Calibri"/>
          <w:b/>
          <w:szCs w:val="22"/>
        </w:rPr>
        <w:tab/>
      </w:r>
      <w:r w:rsidRPr="001B11E3">
        <w:rPr>
          <w:rFonts w:ascii="Calibri" w:hAnsi="Calibri" w:cs="Calibri"/>
          <w:szCs w:val="22"/>
        </w:rPr>
        <w:t xml:space="preserve"> </w:t>
      </w:r>
    </w:p>
    <w:p w14:paraId="5BA56CD4" w14:textId="77777777" w:rsidR="001C17B5" w:rsidRPr="00410DEB" w:rsidRDefault="001C17B5" w:rsidP="001C17B5">
      <w:pPr>
        <w:ind w:left="705" w:hanging="705"/>
        <w:jc w:val="both"/>
        <w:rPr>
          <w:rFonts w:ascii="Calibri" w:hAnsi="Calibri" w:cs="Calibri"/>
          <w:b/>
          <w:bCs/>
          <w:szCs w:val="22"/>
        </w:rPr>
      </w:pPr>
      <w:r w:rsidRPr="0052356C">
        <w:rPr>
          <w:rFonts w:ascii="Calibri" w:hAnsi="Calibri" w:cs="Calibri"/>
          <w:b/>
          <w:szCs w:val="22"/>
        </w:rPr>
        <w:tab/>
      </w:r>
      <w:r w:rsidRPr="00410DEB">
        <w:rPr>
          <w:rFonts w:ascii="Calibri" w:hAnsi="Calibri" w:cs="Calibri"/>
          <w:b/>
          <w:bCs/>
          <w:szCs w:val="22"/>
          <w:u w:val="single"/>
        </w:rPr>
        <w:t>Előadó:</w:t>
      </w:r>
      <w:r w:rsidRPr="00410DEB">
        <w:rPr>
          <w:rFonts w:ascii="Calibri" w:hAnsi="Calibri" w:cs="Calibri"/>
          <w:b/>
          <w:bCs/>
          <w:szCs w:val="22"/>
          <w:u w:val="single"/>
        </w:rPr>
        <w:tab/>
      </w:r>
      <w:r w:rsidRPr="00410DEB">
        <w:rPr>
          <w:rFonts w:ascii="Calibri" w:hAnsi="Calibri" w:cs="Calibri"/>
          <w:b/>
          <w:bCs/>
          <w:szCs w:val="22"/>
        </w:rPr>
        <w:tab/>
      </w:r>
      <w:r w:rsidRPr="00410DEB">
        <w:rPr>
          <w:rFonts w:ascii="Calibri" w:hAnsi="Calibri" w:cs="Calibri"/>
          <w:szCs w:val="22"/>
        </w:rPr>
        <w:t>Stéger Gábor, a Közgazdasági és Adó Osztály vezetője</w:t>
      </w:r>
    </w:p>
    <w:p w14:paraId="744CEB90" w14:textId="3B684120" w:rsidR="001C17B5" w:rsidRDefault="001C17B5" w:rsidP="001C17B5">
      <w:pPr>
        <w:ind w:left="705" w:hanging="705"/>
        <w:jc w:val="both"/>
        <w:rPr>
          <w:rFonts w:ascii="Calibri" w:hAnsi="Calibri" w:cs="Calibri"/>
          <w:szCs w:val="22"/>
        </w:rPr>
      </w:pPr>
      <w:r w:rsidRPr="00410DEB">
        <w:rPr>
          <w:rFonts w:ascii="Calibri" w:hAnsi="Calibri" w:cs="Calibri"/>
          <w:b/>
          <w:bCs/>
          <w:szCs w:val="22"/>
        </w:rPr>
        <w:tab/>
      </w:r>
      <w:r w:rsidRPr="00410DEB">
        <w:rPr>
          <w:rFonts w:ascii="Calibri" w:hAnsi="Calibri" w:cs="Calibri"/>
          <w:b/>
          <w:bCs/>
          <w:szCs w:val="22"/>
          <w:u w:val="single"/>
        </w:rPr>
        <w:t>Meghívott:</w:t>
      </w:r>
      <w:r w:rsidRPr="00410DEB">
        <w:rPr>
          <w:rFonts w:ascii="Calibri" w:hAnsi="Calibri" w:cs="Calibri"/>
          <w:b/>
          <w:bCs/>
          <w:szCs w:val="22"/>
        </w:rPr>
        <w:tab/>
      </w:r>
      <w:r w:rsidRPr="00410DEB">
        <w:rPr>
          <w:rFonts w:ascii="Calibri" w:hAnsi="Calibri" w:cs="Calibri"/>
          <w:szCs w:val="22"/>
        </w:rPr>
        <w:t>Gáspárné Farkas Ágot</w:t>
      </w:r>
      <w:r w:rsidR="0032044D">
        <w:rPr>
          <w:rFonts w:ascii="Calibri" w:hAnsi="Calibri" w:cs="Calibri"/>
          <w:szCs w:val="22"/>
        </w:rPr>
        <w:t>a</w:t>
      </w:r>
      <w:r w:rsidRPr="00410DEB">
        <w:rPr>
          <w:rFonts w:ascii="Calibri" w:hAnsi="Calibri" w:cs="Calibri"/>
          <w:szCs w:val="22"/>
        </w:rPr>
        <w:t>, könyvvizsgáló</w:t>
      </w:r>
    </w:p>
    <w:p w14:paraId="768A5029" w14:textId="77777777" w:rsidR="00DE6422" w:rsidRDefault="00DE6422" w:rsidP="001C17B5">
      <w:pPr>
        <w:ind w:left="705" w:hanging="705"/>
        <w:jc w:val="both"/>
        <w:rPr>
          <w:rFonts w:ascii="Calibri" w:hAnsi="Calibri" w:cs="Calibri"/>
          <w:szCs w:val="22"/>
        </w:rPr>
      </w:pPr>
    </w:p>
    <w:p w14:paraId="037B4F85" w14:textId="68341515" w:rsidR="001C17B5" w:rsidRDefault="001C17B5" w:rsidP="001C17B5">
      <w:pPr>
        <w:tabs>
          <w:tab w:val="left" w:pos="-900"/>
          <w:tab w:val="left" w:pos="-720"/>
          <w:tab w:val="left" w:pos="0"/>
        </w:tabs>
        <w:ind w:left="705" w:hanging="705"/>
        <w:jc w:val="both"/>
        <w:rPr>
          <w:rFonts w:ascii="Calibri" w:hAnsi="Calibri" w:cs="Calibri"/>
          <w:bCs/>
          <w:szCs w:val="22"/>
        </w:rPr>
      </w:pPr>
      <w:r>
        <w:rPr>
          <w:rFonts w:ascii="Calibri" w:hAnsi="Calibri" w:cs="Calibri"/>
          <w:b/>
          <w:szCs w:val="22"/>
        </w:rPr>
        <w:t>3./</w:t>
      </w:r>
      <w:r>
        <w:rPr>
          <w:rFonts w:ascii="Calibri" w:hAnsi="Calibri" w:cs="Calibri"/>
          <w:b/>
          <w:szCs w:val="22"/>
        </w:rPr>
        <w:tab/>
        <w:t>Javaslat Szombathely Megyei Jogú Város Önkormányzata 2023. évi maradvány elszámolásának jóváhagyására</w:t>
      </w:r>
      <w:r w:rsidR="0026662C">
        <w:rPr>
          <w:rFonts w:ascii="Calibri" w:hAnsi="Calibri" w:cs="Calibri"/>
          <w:b/>
          <w:szCs w:val="22"/>
        </w:rPr>
        <w:t xml:space="preserve">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5.</w:t>
      </w:r>
      <w:r w:rsidRPr="00C6480C">
        <w:rPr>
          <w:rFonts w:ascii="Calibri" w:hAnsi="Calibri" w:cs="Calibri"/>
          <w:i/>
          <w:iCs/>
          <w:szCs w:val="22"/>
          <w:lang w:eastAsia="en-US"/>
        </w:rPr>
        <w:t>napirend</w:t>
      </w:r>
      <w:r>
        <w:rPr>
          <w:rFonts w:ascii="Calibri" w:hAnsi="Calibri" w:cs="Calibri"/>
          <w:i/>
          <w:iCs/>
          <w:szCs w:val="22"/>
          <w:lang w:eastAsia="en-US"/>
        </w:rPr>
        <w:t>/</w:t>
      </w:r>
    </w:p>
    <w:p w14:paraId="2CA656F7" w14:textId="77777777" w:rsidR="001C17B5" w:rsidRPr="00410DEB" w:rsidRDefault="001C17B5" w:rsidP="001C17B5">
      <w:pPr>
        <w:ind w:left="705" w:hanging="705"/>
        <w:jc w:val="both"/>
        <w:rPr>
          <w:rFonts w:ascii="Calibri" w:hAnsi="Calibri" w:cs="Calibri"/>
          <w:b/>
          <w:bCs/>
          <w:szCs w:val="22"/>
        </w:rPr>
      </w:pPr>
      <w:r>
        <w:rPr>
          <w:rFonts w:ascii="Calibri" w:hAnsi="Calibri" w:cs="Calibri"/>
          <w:bCs/>
          <w:szCs w:val="22"/>
        </w:rPr>
        <w:tab/>
      </w:r>
      <w:r w:rsidRPr="00410DEB">
        <w:rPr>
          <w:rFonts w:ascii="Calibri" w:hAnsi="Calibri" w:cs="Calibri"/>
          <w:b/>
          <w:bCs/>
          <w:szCs w:val="22"/>
          <w:u w:val="single"/>
        </w:rPr>
        <w:t>Előadó:</w:t>
      </w:r>
      <w:r w:rsidRPr="00410DEB">
        <w:rPr>
          <w:rFonts w:ascii="Calibri" w:hAnsi="Calibri" w:cs="Calibri"/>
          <w:b/>
          <w:bCs/>
          <w:szCs w:val="22"/>
          <w:u w:val="single"/>
        </w:rPr>
        <w:tab/>
      </w:r>
      <w:r w:rsidRPr="00410DEB">
        <w:rPr>
          <w:rFonts w:ascii="Calibri" w:hAnsi="Calibri" w:cs="Calibri"/>
          <w:b/>
          <w:bCs/>
          <w:szCs w:val="22"/>
        </w:rPr>
        <w:tab/>
      </w:r>
      <w:r w:rsidRPr="00410DEB">
        <w:rPr>
          <w:rFonts w:ascii="Calibri" w:hAnsi="Calibri" w:cs="Calibri"/>
          <w:szCs w:val="22"/>
        </w:rPr>
        <w:t>Stéger Gábor, a Közgazdasági és Adó Osztály vezetője</w:t>
      </w:r>
    </w:p>
    <w:p w14:paraId="04631DAC" w14:textId="29974A1C" w:rsidR="001C17B5" w:rsidRPr="00410DEB" w:rsidRDefault="001C17B5" w:rsidP="001C17B5">
      <w:pPr>
        <w:ind w:left="705" w:hanging="705"/>
        <w:jc w:val="both"/>
        <w:rPr>
          <w:rFonts w:ascii="Calibri" w:hAnsi="Calibri" w:cs="Calibri"/>
          <w:b/>
          <w:bCs/>
          <w:szCs w:val="22"/>
        </w:rPr>
      </w:pPr>
      <w:r w:rsidRPr="00410DEB">
        <w:rPr>
          <w:rFonts w:ascii="Calibri" w:hAnsi="Calibri" w:cs="Calibri"/>
          <w:b/>
          <w:bCs/>
          <w:szCs w:val="22"/>
        </w:rPr>
        <w:tab/>
      </w:r>
      <w:r w:rsidRPr="00410DEB">
        <w:rPr>
          <w:rFonts w:ascii="Calibri" w:hAnsi="Calibri" w:cs="Calibri"/>
          <w:b/>
          <w:bCs/>
          <w:szCs w:val="22"/>
          <w:u w:val="single"/>
        </w:rPr>
        <w:t>Meghívott:</w:t>
      </w:r>
      <w:r w:rsidRPr="00410DEB">
        <w:rPr>
          <w:rFonts w:ascii="Calibri" w:hAnsi="Calibri" w:cs="Calibri"/>
          <w:b/>
          <w:bCs/>
          <w:szCs w:val="22"/>
        </w:rPr>
        <w:tab/>
      </w:r>
      <w:r w:rsidRPr="00410DEB">
        <w:rPr>
          <w:rFonts w:ascii="Calibri" w:hAnsi="Calibri" w:cs="Calibri"/>
          <w:szCs w:val="22"/>
        </w:rPr>
        <w:t>Gáspárné Farkas Ágot</w:t>
      </w:r>
      <w:r w:rsidR="0032044D">
        <w:rPr>
          <w:rFonts w:ascii="Calibri" w:hAnsi="Calibri" w:cs="Calibri"/>
          <w:szCs w:val="22"/>
        </w:rPr>
        <w:t>a</w:t>
      </w:r>
      <w:r w:rsidRPr="00410DEB">
        <w:rPr>
          <w:rFonts w:ascii="Calibri" w:hAnsi="Calibri" w:cs="Calibri"/>
          <w:szCs w:val="22"/>
        </w:rPr>
        <w:t>, könyvvizsgáló</w:t>
      </w:r>
    </w:p>
    <w:p w14:paraId="6975FE16" w14:textId="77777777" w:rsidR="001C17B5" w:rsidRDefault="001C17B5" w:rsidP="001C17B5">
      <w:pPr>
        <w:ind w:left="705" w:hanging="705"/>
        <w:jc w:val="both"/>
        <w:rPr>
          <w:rFonts w:ascii="Calibri" w:hAnsi="Calibri" w:cs="Calibri"/>
          <w:b/>
          <w:szCs w:val="22"/>
        </w:rPr>
      </w:pPr>
    </w:p>
    <w:p w14:paraId="6EA19171" w14:textId="7E8C5209" w:rsidR="001C17B5" w:rsidRPr="001B11E3" w:rsidRDefault="001C17B5" w:rsidP="001C17B5">
      <w:pPr>
        <w:ind w:left="705" w:hanging="705"/>
        <w:jc w:val="both"/>
        <w:rPr>
          <w:rFonts w:ascii="Calibri" w:hAnsi="Calibri" w:cs="Calibri"/>
          <w:szCs w:val="22"/>
        </w:rPr>
      </w:pPr>
      <w:r>
        <w:rPr>
          <w:rFonts w:ascii="Calibri" w:hAnsi="Calibri" w:cs="Calibri"/>
          <w:b/>
          <w:szCs w:val="22"/>
        </w:rPr>
        <w:t>4./</w:t>
      </w:r>
      <w:r>
        <w:rPr>
          <w:rFonts w:ascii="Calibri" w:hAnsi="Calibri" w:cs="Calibri"/>
          <w:b/>
          <w:szCs w:val="22"/>
        </w:rPr>
        <w:tab/>
        <w:t>Javaslat Szombathely Megyei Jogú Város Önkormányzata 2024. évi költségvetéséről szóló 8/2024.(III.5.) önkormányzati rendelet I. számú módosításának megalkotására</w:t>
      </w:r>
      <w:r w:rsidR="0026662C">
        <w:rPr>
          <w:rFonts w:ascii="Calibri" w:hAnsi="Calibri" w:cs="Calibri"/>
          <w:b/>
          <w:szCs w:val="22"/>
        </w:rPr>
        <w:t xml:space="preserve">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6.</w:t>
      </w:r>
      <w:r w:rsidRPr="00C6480C">
        <w:rPr>
          <w:rFonts w:ascii="Calibri" w:hAnsi="Calibri" w:cs="Calibri"/>
          <w:i/>
          <w:iCs/>
          <w:szCs w:val="22"/>
          <w:lang w:eastAsia="en-US"/>
        </w:rPr>
        <w:t>napirend</w:t>
      </w:r>
      <w:r>
        <w:rPr>
          <w:rFonts w:ascii="Calibri" w:hAnsi="Calibri" w:cs="Calibri"/>
          <w:i/>
          <w:iCs/>
          <w:szCs w:val="22"/>
          <w:lang w:eastAsia="en-US"/>
        </w:rPr>
        <w:t>/</w:t>
      </w:r>
      <w:r>
        <w:rPr>
          <w:rFonts w:ascii="Calibri" w:hAnsi="Calibri" w:cs="Calibri"/>
          <w:b/>
          <w:szCs w:val="22"/>
        </w:rPr>
        <w:tab/>
      </w:r>
      <w:r w:rsidRPr="00074473">
        <w:rPr>
          <w:rFonts w:ascii="Calibri" w:hAnsi="Calibri" w:cs="Calibri"/>
          <w:b/>
          <w:szCs w:val="22"/>
        </w:rPr>
        <w:tab/>
      </w:r>
      <w:r w:rsidRPr="001B11E3">
        <w:rPr>
          <w:rFonts w:ascii="Calibri" w:hAnsi="Calibri" w:cs="Calibri"/>
          <w:szCs w:val="22"/>
        </w:rPr>
        <w:t xml:space="preserve"> </w:t>
      </w:r>
    </w:p>
    <w:p w14:paraId="47559B21" w14:textId="77777777" w:rsidR="001C17B5" w:rsidRPr="00410DEB" w:rsidRDefault="001C17B5" w:rsidP="001C17B5">
      <w:pPr>
        <w:ind w:left="705" w:hanging="705"/>
        <w:jc w:val="both"/>
        <w:rPr>
          <w:rFonts w:ascii="Calibri" w:hAnsi="Calibri" w:cs="Calibri"/>
          <w:b/>
          <w:bCs/>
          <w:szCs w:val="22"/>
          <w:u w:val="single"/>
        </w:rPr>
      </w:pPr>
      <w:r>
        <w:rPr>
          <w:rFonts w:ascii="Calibri" w:hAnsi="Calibri" w:cs="Calibri"/>
          <w:b/>
          <w:szCs w:val="22"/>
        </w:rPr>
        <w:tab/>
      </w:r>
      <w:r w:rsidRPr="00410DEB">
        <w:rPr>
          <w:rFonts w:ascii="Calibri" w:hAnsi="Calibri" w:cs="Calibri"/>
          <w:b/>
          <w:bCs/>
          <w:szCs w:val="22"/>
          <w:u w:val="single"/>
        </w:rPr>
        <w:t>Előadó:</w:t>
      </w:r>
      <w:r w:rsidRPr="00410DEB">
        <w:rPr>
          <w:rFonts w:ascii="Calibri" w:hAnsi="Calibri" w:cs="Calibri"/>
          <w:b/>
          <w:bCs/>
          <w:szCs w:val="22"/>
          <w:u w:val="single"/>
        </w:rPr>
        <w:tab/>
      </w:r>
      <w:r w:rsidRPr="00410DEB">
        <w:rPr>
          <w:rFonts w:ascii="Calibri" w:hAnsi="Calibri" w:cs="Calibri"/>
          <w:b/>
          <w:bCs/>
          <w:szCs w:val="22"/>
        </w:rPr>
        <w:tab/>
      </w:r>
      <w:r w:rsidRPr="00410DEB">
        <w:rPr>
          <w:rFonts w:ascii="Calibri" w:hAnsi="Calibri" w:cs="Calibri"/>
          <w:szCs w:val="22"/>
        </w:rPr>
        <w:t>Stéger Gábor, a Közgazdasági és Adó Osztály vezetője</w:t>
      </w:r>
    </w:p>
    <w:p w14:paraId="3A2D1D3A" w14:textId="2C02D3B6" w:rsidR="001C17B5" w:rsidRPr="00410DEB" w:rsidRDefault="001C17B5" w:rsidP="001C17B5">
      <w:pPr>
        <w:ind w:left="705" w:hanging="705"/>
        <w:jc w:val="both"/>
        <w:rPr>
          <w:rFonts w:ascii="Calibri" w:hAnsi="Calibri" w:cs="Calibri"/>
          <w:szCs w:val="22"/>
        </w:rPr>
      </w:pPr>
      <w:r w:rsidRPr="00410DEB">
        <w:rPr>
          <w:rFonts w:ascii="Calibri" w:hAnsi="Calibri" w:cs="Calibri"/>
          <w:b/>
          <w:bCs/>
          <w:szCs w:val="22"/>
        </w:rPr>
        <w:tab/>
      </w:r>
      <w:r w:rsidRPr="00410DEB">
        <w:rPr>
          <w:rFonts w:ascii="Calibri" w:hAnsi="Calibri" w:cs="Calibri"/>
          <w:b/>
          <w:bCs/>
          <w:szCs w:val="22"/>
          <w:u w:val="single"/>
        </w:rPr>
        <w:t>Meghívott:</w:t>
      </w:r>
      <w:r w:rsidRPr="00410DEB">
        <w:rPr>
          <w:rFonts w:ascii="Calibri" w:hAnsi="Calibri" w:cs="Calibri"/>
          <w:b/>
          <w:bCs/>
          <w:szCs w:val="22"/>
        </w:rPr>
        <w:tab/>
      </w:r>
      <w:r w:rsidRPr="00410DEB">
        <w:rPr>
          <w:rFonts w:ascii="Calibri" w:hAnsi="Calibri" w:cs="Calibri"/>
          <w:szCs w:val="22"/>
        </w:rPr>
        <w:t>Gáspárné Farkas Ágot</w:t>
      </w:r>
      <w:r w:rsidR="0032044D">
        <w:rPr>
          <w:rFonts w:ascii="Calibri" w:hAnsi="Calibri" w:cs="Calibri"/>
          <w:szCs w:val="22"/>
        </w:rPr>
        <w:t>a</w:t>
      </w:r>
      <w:r w:rsidRPr="00410DEB">
        <w:rPr>
          <w:rFonts w:ascii="Calibri" w:hAnsi="Calibri" w:cs="Calibri"/>
          <w:szCs w:val="22"/>
        </w:rPr>
        <w:t>, könyvvizsgáló</w:t>
      </w:r>
    </w:p>
    <w:p w14:paraId="6FC7048C" w14:textId="77777777" w:rsidR="001C17B5" w:rsidRPr="0052356C" w:rsidRDefault="001C17B5" w:rsidP="001C17B5">
      <w:pPr>
        <w:spacing w:after="60"/>
        <w:jc w:val="both"/>
        <w:outlineLvl w:val="1"/>
        <w:rPr>
          <w:rFonts w:ascii="Calibri" w:hAnsi="Calibri" w:cs="Calibri"/>
          <w:bCs/>
          <w:szCs w:val="22"/>
        </w:rPr>
      </w:pPr>
    </w:p>
    <w:p w14:paraId="41065DD4" w14:textId="77777777" w:rsidR="001C17B5" w:rsidRPr="00CE0C90" w:rsidRDefault="001C17B5" w:rsidP="001C17B5">
      <w:pPr>
        <w:ind w:left="709" w:hanging="709"/>
        <w:jc w:val="both"/>
        <w:rPr>
          <w:rFonts w:ascii="Calibri" w:hAnsi="Calibri" w:cs="Calibri"/>
          <w:szCs w:val="22"/>
        </w:rPr>
      </w:pPr>
      <w:r>
        <w:rPr>
          <w:rFonts w:ascii="Calibri" w:hAnsi="Calibri" w:cs="Calibri"/>
          <w:b/>
          <w:bCs/>
          <w:szCs w:val="22"/>
        </w:rPr>
        <w:t>5</w:t>
      </w:r>
      <w:r w:rsidRPr="00E803C8">
        <w:rPr>
          <w:rFonts w:ascii="Calibri" w:hAnsi="Calibri" w:cs="Calibri"/>
          <w:b/>
          <w:bCs/>
          <w:szCs w:val="22"/>
        </w:rPr>
        <w:t>./</w:t>
      </w:r>
      <w:r w:rsidRPr="00CE0C90">
        <w:rPr>
          <w:rFonts w:ascii="Calibri" w:hAnsi="Calibri" w:cs="Calibri"/>
          <w:szCs w:val="22"/>
        </w:rPr>
        <w:tab/>
      </w:r>
      <w:r w:rsidRPr="00CE0C90">
        <w:rPr>
          <w:rFonts w:ascii="Calibri" w:hAnsi="Calibri" w:cs="Calibri"/>
          <w:b/>
          <w:bCs/>
          <w:szCs w:val="22"/>
        </w:rPr>
        <w:t xml:space="preserve">Jegyzői </w:t>
      </w:r>
      <w:r w:rsidRPr="000046AF">
        <w:rPr>
          <w:rFonts w:ascii="Calibri" w:hAnsi="Calibri" w:cs="Calibri"/>
          <w:b/>
          <w:bCs/>
          <w:szCs w:val="22"/>
        </w:rPr>
        <w:t>tájékoztató</w:t>
      </w:r>
      <w:r w:rsidRPr="00CE0C90">
        <w:rPr>
          <w:rFonts w:ascii="Calibri" w:hAnsi="Calibri" w:cs="Calibri"/>
          <w:b/>
          <w:bCs/>
          <w:szCs w:val="22"/>
        </w:rPr>
        <w:t xml:space="preserve"> a Polgármesteri Hivatal törvényességi és hatósági munkájáról, a Hivatal tevékenységéről</w:t>
      </w:r>
      <w:r>
        <w:rPr>
          <w:rFonts w:ascii="Calibri" w:hAnsi="Calibri" w:cs="Calibri"/>
          <w:b/>
          <w:bCs/>
          <w:szCs w:val="22"/>
        </w:rPr>
        <w:t xml:space="preserve">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9.</w:t>
      </w:r>
      <w:r w:rsidRPr="00C6480C">
        <w:rPr>
          <w:rFonts w:ascii="Calibri" w:hAnsi="Calibri" w:cs="Calibri"/>
          <w:i/>
          <w:iCs/>
          <w:szCs w:val="22"/>
          <w:lang w:eastAsia="en-US"/>
        </w:rPr>
        <w:t>napirend</w:t>
      </w:r>
      <w:r>
        <w:rPr>
          <w:rFonts w:ascii="Calibri" w:hAnsi="Calibri" w:cs="Calibri"/>
          <w:i/>
          <w:iCs/>
          <w:szCs w:val="22"/>
          <w:lang w:eastAsia="en-US"/>
        </w:rPr>
        <w:t>/</w:t>
      </w:r>
    </w:p>
    <w:p w14:paraId="2C4A684E" w14:textId="77777777" w:rsidR="001C17B5" w:rsidRDefault="001C17B5" w:rsidP="001C17B5">
      <w:pPr>
        <w:tabs>
          <w:tab w:val="left" w:pos="720"/>
        </w:tabs>
        <w:ind w:left="900" w:hanging="900"/>
        <w:jc w:val="both"/>
        <w:rPr>
          <w:rFonts w:ascii="Calibri" w:hAnsi="Calibri" w:cs="Calibri"/>
          <w:szCs w:val="22"/>
        </w:rPr>
      </w:pPr>
      <w:r w:rsidRPr="00CE0C90">
        <w:rPr>
          <w:rFonts w:ascii="Calibri" w:hAnsi="Calibri" w:cs="Calibri"/>
          <w:szCs w:val="22"/>
        </w:rPr>
        <w:tab/>
      </w:r>
      <w:r w:rsidRPr="00CE0C90">
        <w:rPr>
          <w:rFonts w:ascii="Calibri" w:hAnsi="Calibri" w:cs="Calibri"/>
          <w:b/>
          <w:bCs/>
          <w:szCs w:val="22"/>
          <w:u w:val="single"/>
        </w:rPr>
        <w:t>Előadó</w:t>
      </w:r>
      <w:r w:rsidRPr="00CE0C90">
        <w:rPr>
          <w:rFonts w:ascii="Calibri" w:hAnsi="Calibri" w:cs="Calibri"/>
          <w:b/>
          <w:bCs/>
          <w:szCs w:val="22"/>
        </w:rPr>
        <w:t>:</w:t>
      </w:r>
      <w:r w:rsidRPr="00CE0C90">
        <w:rPr>
          <w:rFonts w:ascii="Calibri" w:hAnsi="Calibri" w:cs="Calibri"/>
          <w:b/>
          <w:bCs/>
          <w:szCs w:val="22"/>
        </w:rPr>
        <w:tab/>
      </w:r>
      <w:r w:rsidRPr="00CE0C90">
        <w:rPr>
          <w:rFonts w:ascii="Calibri" w:hAnsi="Calibri" w:cs="Calibri"/>
          <w:szCs w:val="22"/>
        </w:rPr>
        <w:tab/>
        <w:t xml:space="preserve">Dr. Károlyi Ákos jegyző </w:t>
      </w:r>
    </w:p>
    <w:p w14:paraId="3D904D74" w14:textId="77777777" w:rsidR="001C17B5" w:rsidRPr="0057084D" w:rsidRDefault="001C17B5" w:rsidP="0057084D">
      <w:pPr>
        <w:tabs>
          <w:tab w:val="left" w:pos="720"/>
        </w:tabs>
        <w:ind w:left="900" w:hanging="900"/>
        <w:jc w:val="both"/>
        <w:rPr>
          <w:rFonts w:ascii="Calibri" w:hAnsi="Calibri" w:cs="Calibri"/>
          <w:szCs w:val="22"/>
        </w:rPr>
      </w:pPr>
    </w:p>
    <w:p w14:paraId="63F8422A" w14:textId="77777777" w:rsidR="001C17B5" w:rsidRPr="008271B7" w:rsidRDefault="001C17B5" w:rsidP="001C17B5">
      <w:pPr>
        <w:tabs>
          <w:tab w:val="left" w:pos="-900"/>
          <w:tab w:val="left" w:pos="-720"/>
          <w:tab w:val="left" w:pos="0"/>
        </w:tabs>
        <w:jc w:val="both"/>
        <w:rPr>
          <w:rFonts w:ascii="Calibri" w:hAnsi="Calibri" w:cs="Calibri"/>
          <w:bCs/>
          <w:i/>
          <w:color w:val="FF0000"/>
          <w:sz w:val="6"/>
          <w:szCs w:val="6"/>
        </w:rPr>
      </w:pPr>
    </w:p>
    <w:p w14:paraId="460F3C18" w14:textId="77777777" w:rsidR="001C17B5" w:rsidRDefault="001C17B5" w:rsidP="001C17B5">
      <w:pPr>
        <w:ind w:left="705" w:hanging="705"/>
        <w:jc w:val="both"/>
        <w:rPr>
          <w:rFonts w:ascii="Calibri" w:hAnsi="Calibri" w:cs="Calibri"/>
          <w:i/>
          <w:iCs/>
          <w:szCs w:val="22"/>
        </w:rPr>
      </w:pPr>
      <w:bookmarkStart w:id="0" w:name="_Hlk145929572"/>
      <w:r>
        <w:rPr>
          <w:rFonts w:ascii="Calibri" w:hAnsi="Calibri" w:cs="Calibri"/>
          <w:b/>
          <w:iCs/>
          <w:szCs w:val="22"/>
        </w:rPr>
        <w:t>6</w:t>
      </w:r>
      <w:r w:rsidRPr="00614221">
        <w:rPr>
          <w:rFonts w:ascii="Calibri" w:hAnsi="Calibri" w:cs="Calibri"/>
          <w:b/>
          <w:iCs/>
          <w:szCs w:val="22"/>
        </w:rPr>
        <w:t>./</w:t>
      </w:r>
      <w:r>
        <w:rPr>
          <w:rFonts w:ascii="Calibri" w:hAnsi="Calibri" w:cs="Calibri"/>
          <w:bCs/>
          <w:iCs/>
          <w:szCs w:val="22"/>
        </w:rPr>
        <w:tab/>
      </w:r>
      <w:bookmarkEnd w:id="0"/>
      <w:r w:rsidRPr="00F52D00">
        <w:rPr>
          <w:rFonts w:ascii="Calibri" w:hAnsi="Calibri" w:cs="Calibri"/>
          <w:b/>
          <w:bCs/>
        </w:rPr>
        <w:t>Javaslat a bölcsődei feladatok ellátására kötött megállapodásokkal kapcsolatos döntések meghozatalára</w:t>
      </w:r>
      <w:r w:rsidRPr="00685093">
        <w:rPr>
          <w:rFonts w:ascii="Calibri" w:hAnsi="Calibri" w:cs="Calibri"/>
          <w:b/>
          <w:bCs/>
        </w:rPr>
        <w:t xml:space="preserve"> </w:t>
      </w:r>
      <w:r w:rsidRPr="00685093">
        <w:rPr>
          <w:rFonts w:ascii="Calibri" w:hAnsi="Calibri" w:cs="Calibri"/>
          <w:i/>
          <w:iCs/>
        </w:rPr>
        <w:t>/</w:t>
      </w:r>
      <w:r>
        <w:rPr>
          <w:rFonts w:ascii="Calibri" w:hAnsi="Calibri" w:cs="Calibri"/>
          <w:i/>
          <w:iCs/>
          <w:szCs w:val="22"/>
        </w:rPr>
        <w:t xml:space="preserve">SAJÁT- két Közgyűlés közötti beszámolóban 1./napirend/ </w:t>
      </w:r>
    </w:p>
    <w:p w14:paraId="518141B4" w14:textId="77777777" w:rsidR="001C17B5" w:rsidRPr="00685093" w:rsidRDefault="001C17B5" w:rsidP="001C17B5">
      <w:pPr>
        <w:ind w:left="705" w:hanging="705"/>
        <w:jc w:val="both"/>
        <w:rPr>
          <w:rFonts w:ascii="Calibri" w:hAnsi="Calibri" w:cs="Calibri"/>
          <w:szCs w:val="22"/>
        </w:rPr>
      </w:pPr>
      <w:r w:rsidRPr="00685093">
        <w:rPr>
          <w:rFonts w:ascii="Calibri" w:hAnsi="Calibri" w:cs="Calibri"/>
          <w:b/>
          <w:bCs/>
          <w:szCs w:val="22"/>
        </w:rPr>
        <w:tab/>
      </w:r>
      <w:r w:rsidRPr="00685093">
        <w:rPr>
          <w:rFonts w:ascii="Calibri" w:hAnsi="Calibri" w:cs="Calibri"/>
          <w:b/>
          <w:bCs/>
          <w:szCs w:val="22"/>
          <w:u w:val="single"/>
        </w:rPr>
        <w:t>Előadó:</w:t>
      </w:r>
      <w:r w:rsidRPr="00685093">
        <w:rPr>
          <w:rFonts w:ascii="Calibri" w:hAnsi="Calibri" w:cs="Calibri"/>
          <w:b/>
          <w:bCs/>
          <w:szCs w:val="22"/>
          <w:u w:val="single"/>
        </w:rPr>
        <w:tab/>
      </w:r>
      <w:r w:rsidRPr="00685093">
        <w:rPr>
          <w:rFonts w:ascii="Calibri" w:hAnsi="Calibri" w:cs="Calibri"/>
          <w:szCs w:val="22"/>
        </w:rPr>
        <w:tab/>
        <w:t>Vinczéné Dr. Menyhárt Mária, az Egészségügyi és Közszolgálati Osztály vezetője</w:t>
      </w:r>
    </w:p>
    <w:p w14:paraId="66C28030" w14:textId="77777777" w:rsidR="001C17B5" w:rsidRDefault="001C17B5" w:rsidP="001C17B5">
      <w:pPr>
        <w:ind w:left="705" w:hanging="705"/>
        <w:jc w:val="both"/>
        <w:rPr>
          <w:rFonts w:ascii="Calibri" w:hAnsi="Calibri" w:cs="Calibri"/>
          <w:szCs w:val="22"/>
        </w:rPr>
      </w:pPr>
      <w:r w:rsidRPr="00685093">
        <w:rPr>
          <w:rFonts w:ascii="Calibri" w:hAnsi="Calibri" w:cs="Calibri"/>
          <w:b/>
          <w:bCs/>
          <w:szCs w:val="22"/>
        </w:rPr>
        <w:tab/>
      </w:r>
      <w:r w:rsidRPr="00685093">
        <w:rPr>
          <w:rFonts w:ascii="Calibri" w:hAnsi="Calibri" w:cs="Calibri"/>
          <w:b/>
          <w:bCs/>
          <w:szCs w:val="22"/>
          <w:u w:val="single"/>
        </w:rPr>
        <w:t>Meghívott:</w:t>
      </w:r>
      <w:r w:rsidRPr="00FD287D">
        <w:rPr>
          <w:rFonts w:ascii="Calibri" w:hAnsi="Calibri" w:cs="Calibri"/>
          <w:b/>
          <w:bCs/>
          <w:szCs w:val="22"/>
        </w:rPr>
        <w:tab/>
      </w:r>
      <w:r>
        <w:rPr>
          <w:rFonts w:ascii="Calibri" w:hAnsi="Calibri" w:cs="Calibri"/>
          <w:szCs w:val="22"/>
        </w:rPr>
        <w:t>Sebestyén Bianka, a Szombathelyi EBI intézményvezetője</w:t>
      </w:r>
    </w:p>
    <w:p w14:paraId="4EBC9D8F" w14:textId="77777777" w:rsidR="001C17B5" w:rsidRPr="0057084D" w:rsidRDefault="001C17B5" w:rsidP="001C17B5">
      <w:pPr>
        <w:ind w:left="705" w:hanging="705"/>
        <w:jc w:val="both"/>
        <w:rPr>
          <w:rFonts w:ascii="Calibri" w:hAnsi="Calibri" w:cs="Calibri"/>
          <w:bCs/>
          <w:szCs w:val="22"/>
        </w:rPr>
      </w:pPr>
    </w:p>
    <w:p w14:paraId="34F554E9" w14:textId="77777777" w:rsidR="001C17B5" w:rsidRPr="00154FB6" w:rsidRDefault="001C17B5" w:rsidP="001C17B5">
      <w:pPr>
        <w:tabs>
          <w:tab w:val="left" w:pos="720"/>
        </w:tabs>
        <w:ind w:left="900" w:hanging="900"/>
        <w:jc w:val="both"/>
        <w:rPr>
          <w:rFonts w:ascii="Calibri" w:hAnsi="Calibri" w:cs="Calibri"/>
          <w:bCs/>
          <w:iCs/>
          <w:color w:val="FF0000"/>
          <w:sz w:val="6"/>
          <w:szCs w:val="6"/>
        </w:rPr>
      </w:pPr>
      <w:r w:rsidRPr="00614221">
        <w:rPr>
          <w:rFonts w:ascii="Calibri" w:hAnsi="Calibri" w:cs="Calibri"/>
          <w:b/>
          <w:bCs/>
          <w:i/>
          <w:sz w:val="18"/>
          <w:szCs w:val="18"/>
        </w:rPr>
        <w:tab/>
      </w:r>
    </w:p>
    <w:p w14:paraId="42C73FF1" w14:textId="2B489F0B" w:rsidR="001C17B5" w:rsidRDefault="001C17B5" w:rsidP="001C17B5">
      <w:pPr>
        <w:tabs>
          <w:tab w:val="left" w:pos="-900"/>
          <w:tab w:val="left" w:pos="-720"/>
          <w:tab w:val="left" w:pos="0"/>
        </w:tabs>
        <w:ind w:left="705" w:hanging="705"/>
        <w:jc w:val="both"/>
        <w:rPr>
          <w:rFonts w:ascii="Calibri" w:hAnsi="Calibri" w:cs="Calibri"/>
          <w:i/>
          <w:iCs/>
          <w:szCs w:val="22"/>
        </w:rPr>
      </w:pPr>
      <w:r>
        <w:rPr>
          <w:rFonts w:ascii="Calibri" w:hAnsi="Calibri" w:cs="Calibri"/>
          <w:b/>
          <w:iCs/>
          <w:szCs w:val="22"/>
        </w:rPr>
        <w:t>7</w:t>
      </w:r>
      <w:r w:rsidRPr="00206C48">
        <w:rPr>
          <w:rFonts w:ascii="Calibri" w:hAnsi="Calibri" w:cs="Calibri"/>
          <w:b/>
          <w:iCs/>
          <w:szCs w:val="22"/>
        </w:rPr>
        <w:t>./</w:t>
      </w:r>
      <w:r>
        <w:rPr>
          <w:rFonts w:ascii="Calibri" w:hAnsi="Calibri" w:cs="Calibri"/>
          <w:bCs/>
          <w:iCs/>
          <w:sz w:val="20"/>
          <w:szCs w:val="20"/>
        </w:rPr>
        <w:tab/>
      </w:r>
      <w:r w:rsidRPr="00206C48">
        <w:rPr>
          <w:rFonts w:ascii="Calibri" w:hAnsi="Calibri" w:cs="Calibri"/>
          <w:b/>
          <w:iCs/>
          <w:szCs w:val="22"/>
        </w:rPr>
        <w:t>Javaslat ingyenes használat</w:t>
      </w:r>
      <w:r>
        <w:rPr>
          <w:rFonts w:ascii="Calibri" w:hAnsi="Calibri" w:cs="Calibri"/>
          <w:b/>
          <w:iCs/>
          <w:szCs w:val="22"/>
        </w:rPr>
        <w:t xml:space="preserve"> engedélyezésére </w:t>
      </w:r>
      <w:r w:rsidRPr="00685093">
        <w:rPr>
          <w:rFonts w:ascii="Calibri" w:hAnsi="Calibri" w:cs="Calibri"/>
          <w:i/>
          <w:iCs/>
        </w:rPr>
        <w:t>/</w:t>
      </w:r>
      <w:r>
        <w:rPr>
          <w:rFonts w:ascii="Calibri" w:hAnsi="Calibri" w:cs="Calibri"/>
          <w:i/>
          <w:iCs/>
          <w:szCs w:val="22"/>
        </w:rPr>
        <w:t>SAJÁT- két Közgyűlés közötti beszámolóban</w:t>
      </w:r>
      <w:r w:rsidR="0026662C">
        <w:rPr>
          <w:rFonts w:ascii="Calibri" w:hAnsi="Calibri" w:cs="Calibri"/>
          <w:i/>
          <w:iCs/>
          <w:szCs w:val="22"/>
        </w:rPr>
        <w:t xml:space="preserve"> </w:t>
      </w:r>
      <w:r>
        <w:rPr>
          <w:rFonts w:ascii="Calibri" w:hAnsi="Calibri" w:cs="Calibri"/>
          <w:i/>
          <w:iCs/>
          <w:szCs w:val="22"/>
        </w:rPr>
        <w:t>1./napirend/</w:t>
      </w:r>
    </w:p>
    <w:p w14:paraId="70ECDD76" w14:textId="77777777" w:rsidR="001C17B5" w:rsidRDefault="001C17B5" w:rsidP="001C17B5">
      <w:pPr>
        <w:tabs>
          <w:tab w:val="left" w:pos="709"/>
        </w:tabs>
        <w:ind w:left="705"/>
        <w:jc w:val="both"/>
        <w:rPr>
          <w:rFonts w:ascii="Calibri" w:hAnsi="Calibri" w:cs="Calibri"/>
          <w:bCs/>
          <w:szCs w:val="22"/>
        </w:rPr>
      </w:pPr>
      <w:r>
        <w:rPr>
          <w:rFonts w:ascii="Calibri" w:hAnsi="Calibri" w:cs="Calibri"/>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7405344E" w14:textId="77777777" w:rsidR="0057084D" w:rsidRDefault="0057084D" w:rsidP="001C17B5">
      <w:pPr>
        <w:tabs>
          <w:tab w:val="left" w:pos="709"/>
        </w:tabs>
        <w:ind w:left="705"/>
        <w:jc w:val="both"/>
        <w:rPr>
          <w:rFonts w:ascii="Calibri" w:hAnsi="Calibri" w:cs="Calibri"/>
          <w:bCs/>
          <w:szCs w:val="22"/>
        </w:rPr>
      </w:pPr>
    </w:p>
    <w:p w14:paraId="6AEACEFB" w14:textId="1C0A3427" w:rsidR="001C17B5" w:rsidRPr="00614221" w:rsidRDefault="001C17B5" w:rsidP="001C17B5">
      <w:pPr>
        <w:pStyle w:val="lfej"/>
        <w:tabs>
          <w:tab w:val="clear" w:pos="4536"/>
          <w:tab w:val="left" w:pos="709"/>
        </w:tabs>
        <w:ind w:left="705" w:hanging="705"/>
        <w:jc w:val="both"/>
        <w:rPr>
          <w:rFonts w:ascii="Calibri" w:hAnsi="Calibri" w:cs="Calibri"/>
          <w:b/>
          <w:bCs/>
          <w:szCs w:val="22"/>
          <w:lang w:eastAsia="en-US"/>
        </w:rPr>
      </w:pPr>
      <w:r>
        <w:rPr>
          <w:rFonts w:ascii="Calibri" w:hAnsi="Calibri" w:cs="Calibri"/>
          <w:b/>
          <w:szCs w:val="22"/>
          <w:lang w:eastAsia="en-US"/>
        </w:rPr>
        <w:t>8./</w:t>
      </w:r>
      <w:r>
        <w:rPr>
          <w:rFonts w:ascii="Calibri" w:hAnsi="Calibri" w:cs="Calibri"/>
          <w:b/>
          <w:szCs w:val="22"/>
          <w:lang w:eastAsia="en-US"/>
        </w:rPr>
        <w:tab/>
      </w:r>
      <w:r w:rsidRPr="00CB67F9">
        <w:rPr>
          <w:rFonts w:ascii="Calibri" w:hAnsi="Calibri" w:cs="Calibri"/>
          <w:b/>
          <w:bCs/>
          <w:szCs w:val="22"/>
        </w:rPr>
        <w:t xml:space="preserve">Javaslat forgalomképtelen törzsvagyon üzleti vagyonba történő átsorolására </w:t>
      </w:r>
      <w:r w:rsidRPr="00685093">
        <w:rPr>
          <w:rFonts w:ascii="Calibri" w:hAnsi="Calibri" w:cs="Calibri"/>
          <w:i/>
          <w:iCs/>
        </w:rPr>
        <w:t>/</w:t>
      </w:r>
      <w:r>
        <w:rPr>
          <w:rFonts w:ascii="Calibri" w:hAnsi="Calibri" w:cs="Calibri"/>
          <w:i/>
          <w:iCs/>
          <w:szCs w:val="22"/>
        </w:rPr>
        <w:t>SAJÁT- két Közgyűlés közötti beszámolóban</w:t>
      </w:r>
      <w:r w:rsidR="0026662C">
        <w:rPr>
          <w:rFonts w:ascii="Calibri" w:hAnsi="Calibri" w:cs="Calibri"/>
          <w:i/>
          <w:iCs/>
          <w:szCs w:val="22"/>
        </w:rPr>
        <w:t xml:space="preserve"> </w:t>
      </w:r>
      <w:r>
        <w:rPr>
          <w:rFonts w:ascii="Calibri" w:hAnsi="Calibri" w:cs="Calibri"/>
          <w:i/>
          <w:iCs/>
          <w:szCs w:val="22"/>
        </w:rPr>
        <w:t>1./napirend/</w:t>
      </w:r>
    </w:p>
    <w:p w14:paraId="4D1357BD" w14:textId="77777777" w:rsidR="001C17B5" w:rsidRDefault="001C17B5" w:rsidP="001C17B5">
      <w:pPr>
        <w:tabs>
          <w:tab w:val="left" w:pos="709"/>
        </w:tabs>
        <w:ind w:left="705"/>
        <w:jc w:val="both"/>
        <w:rPr>
          <w:rFonts w:ascii="Calibri" w:hAnsi="Calibri" w:cs="Calibri"/>
          <w:bCs/>
          <w:szCs w:val="22"/>
        </w:rPr>
      </w:pPr>
      <w:r>
        <w:rPr>
          <w:rFonts w:ascii="Calibri" w:hAnsi="Calibri" w:cs="Calibri"/>
          <w:b/>
          <w:bCs/>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7A19BE81" w14:textId="77777777" w:rsidR="001C17B5" w:rsidRPr="00CB67F9" w:rsidRDefault="001C17B5" w:rsidP="001C17B5">
      <w:pPr>
        <w:jc w:val="both"/>
        <w:rPr>
          <w:rFonts w:ascii="Calibri" w:hAnsi="Calibri" w:cs="Calibri"/>
          <w:b/>
          <w:bCs/>
          <w:szCs w:val="22"/>
        </w:rPr>
      </w:pPr>
    </w:p>
    <w:p w14:paraId="48AE5AB1" w14:textId="4E7F76C3" w:rsidR="001C17B5" w:rsidRPr="00614221" w:rsidRDefault="001C17B5" w:rsidP="001C17B5">
      <w:pPr>
        <w:pStyle w:val="lfej"/>
        <w:tabs>
          <w:tab w:val="clear" w:pos="4536"/>
          <w:tab w:val="left" w:pos="709"/>
        </w:tabs>
        <w:ind w:left="705" w:hanging="705"/>
        <w:jc w:val="both"/>
        <w:rPr>
          <w:rFonts w:ascii="Calibri" w:hAnsi="Calibri" w:cs="Calibri"/>
          <w:b/>
          <w:bCs/>
          <w:szCs w:val="22"/>
          <w:lang w:eastAsia="en-US"/>
        </w:rPr>
      </w:pPr>
      <w:r>
        <w:rPr>
          <w:rFonts w:ascii="Calibri" w:hAnsi="Calibri" w:cs="Calibri"/>
          <w:b/>
          <w:szCs w:val="22"/>
          <w:lang w:eastAsia="en-US"/>
        </w:rPr>
        <w:lastRenderedPageBreak/>
        <w:t>9./</w:t>
      </w:r>
      <w:r>
        <w:rPr>
          <w:rFonts w:ascii="Calibri" w:hAnsi="Calibri" w:cs="Calibri"/>
          <w:b/>
          <w:szCs w:val="22"/>
          <w:lang w:eastAsia="en-US"/>
        </w:rPr>
        <w:tab/>
      </w:r>
      <w:r w:rsidRPr="00614221">
        <w:rPr>
          <w:rFonts w:ascii="Calibri" w:hAnsi="Calibri" w:cs="Calibri"/>
          <w:b/>
          <w:szCs w:val="22"/>
          <w:lang w:eastAsia="en-US"/>
        </w:rPr>
        <w:t>Javaslat</w:t>
      </w:r>
      <w:r w:rsidRPr="00614221">
        <w:rPr>
          <w:rFonts w:ascii="Calibri" w:hAnsi="Calibri" w:cs="Calibri"/>
          <w:szCs w:val="22"/>
          <w:lang w:eastAsia="en-US"/>
        </w:rPr>
        <w:t xml:space="preserve"> </w:t>
      </w:r>
      <w:r w:rsidRPr="00614221">
        <w:rPr>
          <w:rFonts w:ascii="Calibri" w:hAnsi="Calibri" w:cs="Calibri"/>
          <w:b/>
          <w:bCs/>
          <w:szCs w:val="22"/>
          <w:lang w:eastAsia="en-US"/>
        </w:rPr>
        <w:t>klímasemlegességi elköteleződéssel és pályázat benyújtásával kapcsolatos döntés meghozatalára</w:t>
      </w:r>
      <w:r>
        <w:rPr>
          <w:rFonts w:ascii="Calibri" w:hAnsi="Calibri" w:cs="Calibri"/>
          <w:b/>
          <w:bCs/>
          <w:szCs w:val="22"/>
          <w:lang w:eastAsia="en-US"/>
        </w:rPr>
        <w:t xml:space="preserve"> </w:t>
      </w:r>
      <w:r w:rsidRPr="00685093">
        <w:rPr>
          <w:rFonts w:ascii="Calibri" w:hAnsi="Calibri" w:cs="Calibri"/>
          <w:i/>
          <w:iCs/>
        </w:rPr>
        <w:t>/</w:t>
      </w:r>
      <w:r>
        <w:rPr>
          <w:rFonts w:ascii="Calibri" w:hAnsi="Calibri" w:cs="Calibri"/>
          <w:i/>
          <w:iCs/>
          <w:szCs w:val="22"/>
        </w:rPr>
        <w:t>SAJÁT- két Közgyűlés közötti beszámolóban</w:t>
      </w:r>
      <w:r w:rsidR="0026662C">
        <w:rPr>
          <w:rFonts w:ascii="Calibri" w:hAnsi="Calibri" w:cs="Calibri"/>
          <w:i/>
          <w:iCs/>
          <w:szCs w:val="22"/>
        </w:rPr>
        <w:t xml:space="preserve"> </w:t>
      </w:r>
      <w:r>
        <w:rPr>
          <w:rFonts w:ascii="Calibri" w:hAnsi="Calibri" w:cs="Calibri"/>
          <w:i/>
          <w:iCs/>
          <w:szCs w:val="22"/>
        </w:rPr>
        <w:t>1./napirend/</w:t>
      </w:r>
    </w:p>
    <w:p w14:paraId="63DA0DA4" w14:textId="77777777" w:rsidR="001C17B5" w:rsidRDefault="001C17B5" w:rsidP="001C17B5">
      <w:pPr>
        <w:tabs>
          <w:tab w:val="left" w:pos="709"/>
        </w:tabs>
        <w:ind w:left="705"/>
        <w:jc w:val="both"/>
        <w:rPr>
          <w:rFonts w:ascii="Calibri" w:hAnsi="Calibri" w:cs="Calibri"/>
          <w:bCs/>
          <w:szCs w:val="22"/>
        </w:rPr>
      </w:pPr>
      <w:r>
        <w:rPr>
          <w:rFonts w:ascii="Calibri" w:hAnsi="Calibri" w:cs="Calibri"/>
          <w:iCs/>
          <w:sz w:val="18"/>
          <w:szCs w:val="18"/>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3F4A4883" w14:textId="77777777" w:rsidR="001C17B5" w:rsidRPr="003F44B5" w:rsidRDefault="001C17B5" w:rsidP="001C17B5">
      <w:pPr>
        <w:tabs>
          <w:tab w:val="left" w:pos="709"/>
        </w:tabs>
        <w:ind w:left="705"/>
        <w:jc w:val="both"/>
        <w:rPr>
          <w:rFonts w:ascii="Calibri" w:hAnsi="Calibri" w:cs="Calibri"/>
          <w:bCs/>
          <w:szCs w:val="22"/>
        </w:rPr>
      </w:pPr>
      <w:r w:rsidRPr="00CB67F9">
        <w:rPr>
          <w:rFonts w:ascii="Calibri" w:hAnsi="Calibri" w:cs="Calibri"/>
          <w:b/>
          <w:bCs/>
          <w:szCs w:val="22"/>
        </w:rPr>
        <w:tab/>
      </w:r>
    </w:p>
    <w:p w14:paraId="1FCC8DB4" w14:textId="77777777" w:rsidR="001C17B5" w:rsidRPr="000B2DEC" w:rsidRDefault="001C17B5" w:rsidP="001C17B5">
      <w:pPr>
        <w:rPr>
          <w:rFonts w:ascii="Calibri" w:hAnsi="Calibri" w:cs="Calibri"/>
          <w:b/>
          <w:bCs/>
          <w:szCs w:val="22"/>
        </w:rPr>
      </w:pPr>
      <w:r>
        <w:rPr>
          <w:rFonts w:ascii="Calibri" w:hAnsi="Calibri" w:cs="Calibri"/>
          <w:b/>
          <w:bCs/>
          <w:szCs w:val="22"/>
        </w:rPr>
        <w:t>10</w:t>
      </w:r>
      <w:r w:rsidRPr="000B2DEC">
        <w:rPr>
          <w:rFonts w:ascii="Calibri" w:hAnsi="Calibri" w:cs="Calibri"/>
          <w:b/>
          <w:bCs/>
          <w:szCs w:val="22"/>
        </w:rPr>
        <w:t>./</w:t>
      </w:r>
      <w:r w:rsidRPr="000B2DEC">
        <w:rPr>
          <w:rFonts w:ascii="Calibri" w:hAnsi="Calibri" w:cs="Calibri"/>
          <w:b/>
          <w:bCs/>
          <w:szCs w:val="22"/>
        </w:rPr>
        <w:tab/>
        <w:t xml:space="preserve">Javaslat kulturális intézmények pályázaton történő részvételének jóváhagyására </w:t>
      </w:r>
      <w:r w:rsidRPr="00B06293">
        <w:rPr>
          <w:rFonts w:ascii="Calibri" w:hAnsi="Calibri" w:cs="Calibri"/>
          <w:bCs/>
          <w:i/>
          <w:iCs/>
          <w:szCs w:val="22"/>
        </w:rPr>
        <w:t>/SAJÁT/</w:t>
      </w:r>
    </w:p>
    <w:p w14:paraId="0564EA24" w14:textId="77777777" w:rsidR="001C17B5" w:rsidRPr="00685093" w:rsidRDefault="001C17B5" w:rsidP="001C17B5">
      <w:pPr>
        <w:tabs>
          <w:tab w:val="left" w:pos="1843"/>
          <w:tab w:val="left" w:pos="2127"/>
          <w:tab w:val="left" w:pos="2410"/>
        </w:tabs>
        <w:ind w:left="705" w:hanging="705"/>
        <w:jc w:val="both"/>
        <w:rPr>
          <w:rFonts w:ascii="Calibri" w:hAnsi="Calibri" w:cs="Calibri"/>
          <w:szCs w:val="22"/>
        </w:rPr>
      </w:pPr>
      <w:r w:rsidRPr="000B2DEC">
        <w:rPr>
          <w:rFonts w:ascii="Calibri" w:hAnsi="Calibri" w:cs="Calibri"/>
          <w:b/>
          <w:bCs/>
          <w:szCs w:val="22"/>
        </w:rPr>
        <w:tab/>
      </w:r>
      <w:r w:rsidRPr="000B2DEC">
        <w:rPr>
          <w:rFonts w:ascii="Calibri" w:hAnsi="Calibri" w:cs="Calibri"/>
          <w:b/>
          <w:bCs/>
          <w:szCs w:val="22"/>
          <w:u w:val="single"/>
        </w:rPr>
        <w:t>Előadó:</w:t>
      </w:r>
      <w:r>
        <w:rPr>
          <w:rFonts w:ascii="Calibri" w:hAnsi="Calibri" w:cs="Calibri"/>
          <w:b/>
          <w:bCs/>
          <w:szCs w:val="22"/>
        </w:rPr>
        <w:tab/>
      </w:r>
      <w:r>
        <w:rPr>
          <w:rFonts w:ascii="Calibri" w:hAnsi="Calibri" w:cs="Calibri"/>
          <w:b/>
          <w:bCs/>
          <w:szCs w:val="22"/>
        </w:rPr>
        <w:tab/>
      </w:r>
      <w:r w:rsidRPr="00685093">
        <w:rPr>
          <w:rFonts w:ascii="Calibri" w:hAnsi="Calibri" w:cs="Calibri"/>
          <w:szCs w:val="22"/>
        </w:rPr>
        <w:t>Vinczéné Dr. Menyhárt Mária, az Egészségügyi és Közszolgálati Osztály vezetője</w:t>
      </w:r>
    </w:p>
    <w:p w14:paraId="0B771FF4" w14:textId="77777777" w:rsidR="001C17B5" w:rsidRPr="000B2DEC" w:rsidRDefault="001C17B5" w:rsidP="001C17B5">
      <w:pPr>
        <w:ind w:firstLine="708"/>
        <w:rPr>
          <w:rFonts w:ascii="Calibri" w:hAnsi="Calibri" w:cs="Calibri"/>
          <w:szCs w:val="22"/>
        </w:rPr>
      </w:pPr>
      <w:r w:rsidRPr="000B2DEC">
        <w:rPr>
          <w:rFonts w:ascii="Calibri" w:hAnsi="Calibri" w:cs="Calibri"/>
          <w:b/>
          <w:bCs/>
          <w:szCs w:val="22"/>
          <w:u w:val="single"/>
        </w:rPr>
        <w:t>Meghívottak:</w:t>
      </w:r>
      <w:r w:rsidRPr="000B2DEC">
        <w:rPr>
          <w:rFonts w:ascii="Calibri" w:hAnsi="Calibri" w:cs="Calibri"/>
          <w:b/>
          <w:bCs/>
          <w:szCs w:val="22"/>
        </w:rPr>
        <w:tab/>
      </w:r>
      <w:r w:rsidRPr="000B2DEC">
        <w:rPr>
          <w:rFonts w:ascii="Calibri" w:hAnsi="Calibri" w:cs="Calibri"/>
          <w:szCs w:val="22"/>
        </w:rPr>
        <w:t>Dr. Baráthné Molnár Mónika, a Berzsenyi Dániel Könyvtár igaztatója</w:t>
      </w:r>
    </w:p>
    <w:p w14:paraId="741181F2" w14:textId="0438B95C" w:rsidR="001C17B5" w:rsidRDefault="001C17B5" w:rsidP="001C17B5">
      <w:pPr>
        <w:ind w:firstLine="708"/>
        <w:rPr>
          <w:rFonts w:ascii="Calibri" w:hAnsi="Calibri" w:cs="Calibri"/>
          <w:szCs w:val="22"/>
        </w:rPr>
      </w:pPr>
      <w:r w:rsidRPr="000B2DEC">
        <w:rPr>
          <w:rFonts w:ascii="Calibri" w:hAnsi="Calibri" w:cs="Calibri"/>
          <w:szCs w:val="22"/>
        </w:rPr>
        <w:tab/>
      </w:r>
      <w:r w:rsidRPr="000B2DEC">
        <w:rPr>
          <w:rFonts w:ascii="Calibri" w:hAnsi="Calibri" w:cs="Calibri"/>
          <w:szCs w:val="22"/>
        </w:rPr>
        <w:tab/>
      </w:r>
      <w:r w:rsidR="00F13039">
        <w:rPr>
          <w:rFonts w:ascii="Calibri" w:hAnsi="Calibri" w:cs="Calibri"/>
          <w:szCs w:val="22"/>
        </w:rPr>
        <w:tab/>
      </w:r>
      <w:r w:rsidRPr="000B2DEC">
        <w:rPr>
          <w:rFonts w:ascii="Calibri" w:hAnsi="Calibri" w:cs="Calibri"/>
          <w:szCs w:val="22"/>
        </w:rPr>
        <w:t xml:space="preserve">Kovács Géza, a Mesebolt Bábszínház igazgatója </w:t>
      </w:r>
    </w:p>
    <w:p w14:paraId="6BF58279" w14:textId="77777777" w:rsidR="0057084D" w:rsidRDefault="0057084D" w:rsidP="001C17B5">
      <w:pPr>
        <w:ind w:firstLine="708"/>
        <w:rPr>
          <w:rFonts w:ascii="Calibri" w:hAnsi="Calibri" w:cs="Calibri"/>
          <w:szCs w:val="22"/>
        </w:rPr>
      </w:pPr>
    </w:p>
    <w:p w14:paraId="34DD5C4A" w14:textId="0AFBF255" w:rsidR="0057084D" w:rsidRPr="00D21A00" w:rsidRDefault="0057084D" w:rsidP="0057084D">
      <w:pPr>
        <w:tabs>
          <w:tab w:val="left" w:pos="-900"/>
          <w:tab w:val="left" w:pos="-720"/>
        </w:tabs>
        <w:ind w:left="705" w:hanging="705"/>
        <w:jc w:val="both"/>
        <w:rPr>
          <w:rFonts w:ascii="Calibri" w:hAnsi="Calibri" w:cs="Calibri"/>
          <w:bCs/>
          <w:i/>
          <w:iCs/>
          <w:szCs w:val="22"/>
        </w:rPr>
      </w:pPr>
      <w:r>
        <w:rPr>
          <w:rFonts w:ascii="Calibri" w:hAnsi="Calibri" w:cs="Calibri"/>
          <w:b/>
          <w:bCs/>
          <w:szCs w:val="22"/>
        </w:rPr>
        <w:t>11</w:t>
      </w:r>
      <w:r w:rsidRPr="00097AEC">
        <w:rPr>
          <w:rFonts w:ascii="Calibri" w:hAnsi="Calibri" w:cs="Calibri"/>
          <w:b/>
          <w:bCs/>
          <w:szCs w:val="22"/>
        </w:rPr>
        <w:t>./</w:t>
      </w:r>
      <w:r>
        <w:rPr>
          <w:rFonts w:ascii="Calibri" w:hAnsi="Calibri" w:cs="Calibri"/>
          <w:b/>
          <w:bCs/>
          <w:szCs w:val="22"/>
        </w:rPr>
        <w:tab/>
      </w:r>
      <w:r w:rsidRPr="00B06293">
        <w:rPr>
          <w:rFonts w:ascii="Calibri" w:hAnsi="Calibri" w:cs="Calibri"/>
          <w:b/>
          <w:iCs/>
          <w:szCs w:val="22"/>
        </w:rPr>
        <w:tab/>
        <w:t>Javaslat ingatlanokkal kapcsolatos</w:t>
      </w:r>
      <w:r>
        <w:rPr>
          <w:rFonts w:ascii="Calibri" w:hAnsi="Calibri" w:cs="Calibri"/>
          <w:b/>
          <w:iCs/>
          <w:szCs w:val="22"/>
        </w:rPr>
        <w:t>, bizottsági hatáskörbe tartozó</w:t>
      </w:r>
      <w:r w:rsidRPr="00B06293">
        <w:rPr>
          <w:rFonts w:ascii="Calibri" w:hAnsi="Calibri" w:cs="Calibri"/>
          <w:b/>
          <w:iCs/>
          <w:szCs w:val="22"/>
        </w:rPr>
        <w:t xml:space="preserve"> döntések meghozatalára</w:t>
      </w:r>
      <w:r w:rsidR="0026662C">
        <w:rPr>
          <w:rFonts w:ascii="Calibri" w:hAnsi="Calibri" w:cs="Calibri"/>
          <w:b/>
          <w:iCs/>
          <w:szCs w:val="22"/>
        </w:rPr>
        <w:t xml:space="preserve"> </w:t>
      </w:r>
      <w:r w:rsidRPr="00B06293">
        <w:rPr>
          <w:rFonts w:ascii="Calibri" w:hAnsi="Calibri" w:cs="Calibri"/>
          <w:bCs/>
          <w:i/>
          <w:iCs/>
          <w:szCs w:val="22"/>
        </w:rPr>
        <w:t>/SAJÁT/</w:t>
      </w:r>
    </w:p>
    <w:p w14:paraId="2B2A5E5F" w14:textId="77777777" w:rsidR="0057084D" w:rsidRDefault="0057084D" w:rsidP="0057084D">
      <w:pPr>
        <w:ind w:left="705"/>
        <w:jc w:val="both"/>
        <w:rPr>
          <w:rFonts w:ascii="Calibri" w:hAnsi="Calibri" w:cs="Calibri"/>
          <w:bCs/>
          <w:szCs w:val="22"/>
        </w:rPr>
      </w:pPr>
      <w:r w:rsidRPr="00205447">
        <w:rPr>
          <w:rFonts w:ascii="Calibri" w:hAnsi="Calibri" w:cs="Calibri"/>
          <w:bCs/>
          <w:i/>
          <w:iCs/>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13733409" w14:textId="77777777" w:rsidR="0057084D" w:rsidRPr="0057084D" w:rsidRDefault="0057084D" w:rsidP="0057084D">
      <w:pPr>
        <w:tabs>
          <w:tab w:val="left" w:pos="-900"/>
          <w:tab w:val="left" w:pos="-720"/>
        </w:tabs>
        <w:ind w:left="705" w:hanging="705"/>
        <w:jc w:val="both"/>
        <w:rPr>
          <w:rFonts w:ascii="Calibri" w:hAnsi="Calibri" w:cs="Calibri"/>
          <w:b/>
          <w:bCs/>
          <w:sz w:val="18"/>
          <w:szCs w:val="18"/>
        </w:rPr>
      </w:pPr>
      <w:r w:rsidRPr="00205447">
        <w:rPr>
          <w:rFonts w:ascii="Calibri" w:hAnsi="Calibri" w:cs="Calibri"/>
          <w:b/>
          <w:bCs/>
          <w:i/>
          <w:iCs/>
          <w:sz w:val="18"/>
          <w:szCs w:val="18"/>
        </w:rPr>
        <w:tab/>
      </w:r>
    </w:p>
    <w:p w14:paraId="45A008B9" w14:textId="77777777" w:rsidR="0057084D" w:rsidRPr="008E503C" w:rsidRDefault="0057084D" w:rsidP="005D2B4E">
      <w:pPr>
        <w:ind w:left="705" w:hanging="705"/>
        <w:jc w:val="both"/>
        <w:rPr>
          <w:rFonts w:ascii="Calibri" w:hAnsi="Calibri" w:cs="Calibri"/>
          <w:b/>
          <w:bCs/>
          <w:szCs w:val="22"/>
        </w:rPr>
      </w:pPr>
      <w:r w:rsidRPr="00E10F60">
        <w:rPr>
          <w:rFonts w:ascii="Calibri" w:hAnsi="Calibri" w:cs="Calibri"/>
          <w:b/>
          <w:bCs/>
          <w:szCs w:val="22"/>
        </w:rPr>
        <w:t>1</w:t>
      </w:r>
      <w:r>
        <w:rPr>
          <w:rFonts w:ascii="Calibri" w:hAnsi="Calibri" w:cs="Calibri"/>
          <w:b/>
          <w:bCs/>
          <w:szCs w:val="22"/>
        </w:rPr>
        <w:t>2./</w:t>
      </w:r>
      <w:r>
        <w:rPr>
          <w:rFonts w:ascii="Calibri" w:hAnsi="Calibri" w:cs="Calibri"/>
          <w:b/>
          <w:bCs/>
          <w:szCs w:val="22"/>
        </w:rPr>
        <w:tab/>
      </w:r>
      <w:r w:rsidRPr="008E503C">
        <w:rPr>
          <w:rFonts w:ascii="Calibri" w:hAnsi="Calibri" w:cs="Calibri"/>
          <w:b/>
          <w:bCs/>
        </w:rPr>
        <w:t xml:space="preserve">Javaslat a Weöres Sándor Színházban található volt konyhai helyiségek vendégszobákká történő átalakítására vonatkozó döntés meghozatalára </w:t>
      </w:r>
      <w:r w:rsidRPr="00B06293">
        <w:rPr>
          <w:rFonts w:ascii="Calibri" w:hAnsi="Calibri" w:cs="Calibri"/>
          <w:bCs/>
          <w:i/>
          <w:iCs/>
          <w:szCs w:val="22"/>
        </w:rPr>
        <w:t>/SAJÁT/</w:t>
      </w:r>
    </w:p>
    <w:p w14:paraId="277B77AD" w14:textId="77777777" w:rsidR="0057084D" w:rsidRDefault="0057084D" w:rsidP="0057084D">
      <w:pPr>
        <w:tabs>
          <w:tab w:val="left" w:pos="709"/>
        </w:tabs>
        <w:ind w:left="2127" w:hanging="2127"/>
        <w:rPr>
          <w:rFonts w:ascii="Calibri" w:hAnsi="Calibri" w:cs="Calibri"/>
          <w:bCs/>
          <w:szCs w:val="22"/>
        </w:rPr>
      </w:pPr>
      <w:r w:rsidRPr="008E503C">
        <w:rPr>
          <w:rFonts w:ascii="Calibri" w:hAnsi="Calibri" w:cs="Calibri"/>
          <w:b/>
          <w:bCs/>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sidRPr="00F831EE">
        <w:rPr>
          <w:rFonts w:ascii="Calibri" w:hAnsi="Calibri" w:cs="Calibri"/>
          <w:b/>
          <w:szCs w:val="22"/>
        </w:rPr>
        <w:tab/>
      </w:r>
      <w:r w:rsidRPr="00C406AF">
        <w:rPr>
          <w:rFonts w:ascii="Calibri" w:hAnsi="Calibri" w:cs="Calibri"/>
          <w:bCs/>
          <w:szCs w:val="22"/>
        </w:rPr>
        <w:t>Nagyné Dr. Gats Andrea, a Jogi és Képviselői Osztály vezetője</w:t>
      </w:r>
    </w:p>
    <w:p w14:paraId="46AAF2DA" w14:textId="77777777" w:rsidR="0057084D" w:rsidRPr="00F831EE" w:rsidRDefault="0057084D" w:rsidP="0057084D">
      <w:pPr>
        <w:tabs>
          <w:tab w:val="left" w:pos="709"/>
        </w:tabs>
        <w:ind w:left="1985" w:hanging="2127"/>
        <w:rPr>
          <w:rFonts w:ascii="Calibri" w:hAnsi="Calibri" w:cs="Calibri"/>
          <w:bCs/>
          <w:szCs w:val="22"/>
          <w:u w:val="single"/>
        </w:rPr>
      </w:pPr>
      <w:r>
        <w:rPr>
          <w:rFonts w:ascii="Calibri" w:hAnsi="Calibri" w:cs="Calibri"/>
          <w:bCs/>
          <w:szCs w:val="22"/>
        </w:rPr>
        <w:tab/>
      </w:r>
      <w:r w:rsidRPr="00E50BC9">
        <w:rPr>
          <w:rFonts w:ascii="Calibri" w:hAnsi="Calibri" w:cs="Calibri"/>
          <w:b/>
          <w:szCs w:val="22"/>
          <w:u w:val="single"/>
        </w:rPr>
        <w:t>Meghívott:</w:t>
      </w:r>
      <w:r w:rsidRPr="00F831EE">
        <w:rPr>
          <w:rFonts w:ascii="Calibri" w:hAnsi="Calibri" w:cs="Calibri"/>
          <w:bCs/>
          <w:szCs w:val="22"/>
        </w:rPr>
        <w:tab/>
      </w:r>
      <w:r>
        <w:rPr>
          <w:rFonts w:ascii="Calibri" w:hAnsi="Calibri" w:cs="Calibri"/>
          <w:bCs/>
          <w:szCs w:val="22"/>
        </w:rPr>
        <w:tab/>
        <w:t>Szabó Tibor András, a Weöres Sándor Színház ügyvezető igazgatója</w:t>
      </w:r>
    </w:p>
    <w:p w14:paraId="27336838" w14:textId="77777777" w:rsidR="0057084D" w:rsidRPr="008E503C" w:rsidRDefault="0057084D" w:rsidP="0057084D">
      <w:pPr>
        <w:tabs>
          <w:tab w:val="left" w:pos="-900"/>
          <w:tab w:val="left" w:pos="-720"/>
        </w:tabs>
        <w:ind w:left="705" w:hanging="705"/>
        <w:jc w:val="both"/>
        <w:rPr>
          <w:rFonts w:ascii="Calibri" w:hAnsi="Calibri" w:cs="Calibri"/>
          <w:b/>
          <w:bCs/>
          <w:szCs w:val="22"/>
        </w:rPr>
      </w:pPr>
    </w:p>
    <w:p w14:paraId="7A31E9B5" w14:textId="77777777" w:rsidR="0057084D" w:rsidRPr="00637557" w:rsidRDefault="0057084D" w:rsidP="005D2B4E">
      <w:pPr>
        <w:ind w:left="705" w:hanging="705"/>
        <w:jc w:val="both"/>
        <w:rPr>
          <w:rFonts w:ascii="Aptos" w:hAnsi="Aptos"/>
          <w:b/>
          <w:bCs/>
          <w:szCs w:val="22"/>
        </w:rPr>
      </w:pPr>
      <w:r>
        <w:rPr>
          <w:rFonts w:ascii="Calibri" w:hAnsi="Calibri" w:cs="Calibri"/>
          <w:b/>
          <w:bCs/>
          <w:szCs w:val="22"/>
        </w:rPr>
        <w:t>13</w:t>
      </w:r>
      <w:r w:rsidRPr="00637557">
        <w:rPr>
          <w:rFonts w:ascii="Calibri" w:hAnsi="Calibri" w:cs="Calibri"/>
          <w:b/>
          <w:bCs/>
          <w:szCs w:val="22"/>
        </w:rPr>
        <w:t>./</w:t>
      </w:r>
      <w:r w:rsidRPr="00637557">
        <w:rPr>
          <w:rFonts w:ascii="Calibri" w:hAnsi="Calibri" w:cs="Calibri"/>
          <w:b/>
          <w:bCs/>
          <w:szCs w:val="22"/>
        </w:rPr>
        <w:tab/>
      </w:r>
      <w:r>
        <w:rPr>
          <w:rFonts w:ascii="Calibri" w:hAnsi="Calibri"/>
          <w:b/>
          <w:bCs/>
        </w:rPr>
        <w:t xml:space="preserve">Beszámoló a Nyugat-dunántúli Regionális Hulladékgazdálkodási Önkormányzati Társulás 2023. évi működéséről </w:t>
      </w:r>
      <w:r w:rsidRPr="00B06293">
        <w:rPr>
          <w:rFonts w:ascii="Calibri" w:hAnsi="Calibri" w:cs="Calibri"/>
          <w:bCs/>
          <w:i/>
          <w:iCs/>
          <w:szCs w:val="22"/>
        </w:rPr>
        <w:t>/SAJÁT/</w:t>
      </w:r>
    </w:p>
    <w:p w14:paraId="67DFBBE3" w14:textId="77777777" w:rsidR="0057084D" w:rsidRPr="001D6D92" w:rsidRDefault="0057084D" w:rsidP="0057084D">
      <w:pPr>
        <w:tabs>
          <w:tab w:val="left" w:pos="720"/>
        </w:tabs>
        <w:ind w:left="900" w:hanging="900"/>
        <w:jc w:val="both"/>
        <w:rPr>
          <w:rFonts w:ascii="Calibri" w:hAnsi="Calibri" w:cs="Calibri"/>
          <w:szCs w:val="22"/>
          <w:u w:val="single"/>
        </w:rPr>
      </w:pPr>
      <w:r>
        <w:rPr>
          <w:rFonts w:ascii="Calibri" w:hAnsi="Calibri" w:cs="Calibri"/>
          <w:szCs w:val="22"/>
        </w:rPr>
        <w:tab/>
      </w:r>
      <w:r w:rsidRPr="00637557">
        <w:rPr>
          <w:rFonts w:ascii="Calibri" w:hAnsi="Calibri" w:cs="Calibri"/>
          <w:b/>
          <w:bCs/>
          <w:szCs w:val="22"/>
          <w:u w:val="single"/>
        </w:rPr>
        <w:t>Előadó:</w:t>
      </w:r>
      <w:r>
        <w:rPr>
          <w:rFonts w:ascii="Calibri" w:hAnsi="Calibri" w:cs="Calibri"/>
          <w:b/>
          <w:bCs/>
          <w:szCs w:val="22"/>
          <w:u w:val="single"/>
        </w:rPr>
        <w:tab/>
      </w:r>
      <w:r w:rsidRPr="00637557">
        <w:rPr>
          <w:rFonts w:ascii="Calibri" w:hAnsi="Calibri" w:cs="Calibri"/>
          <w:b/>
          <w:bCs/>
          <w:szCs w:val="22"/>
        </w:rPr>
        <w:tab/>
      </w:r>
      <w:r w:rsidRPr="001D6D92">
        <w:rPr>
          <w:rFonts w:ascii="Calibri" w:hAnsi="Calibri" w:cs="Calibri"/>
          <w:szCs w:val="22"/>
        </w:rPr>
        <w:t>Kalmár Ervin, a Városüzemeltetési Osztály vezetője</w:t>
      </w:r>
    </w:p>
    <w:p w14:paraId="0D37EC7A" w14:textId="77777777" w:rsidR="0057084D" w:rsidRPr="00B4739C" w:rsidRDefault="0057084D" w:rsidP="0057084D">
      <w:pPr>
        <w:tabs>
          <w:tab w:val="left" w:pos="720"/>
        </w:tabs>
        <w:ind w:left="2124" w:hanging="2124"/>
        <w:jc w:val="both"/>
        <w:rPr>
          <w:rFonts w:ascii="Calibri" w:hAnsi="Calibri" w:cs="Calibri"/>
          <w:b/>
          <w:bCs/>
          <w:color w:val="000000"/>
          <w:szCs w:val="22"/>
          <w:u w:val="single"/>
        </w:rPr>
      </w:pPr>
      <w:r w:rsidRPr="001F77B0">
        <w:rPr>
          <w:rFonts w:ascii="Calibri" w:hAnsi="Calibri" w:cs="Calibri"/>
          <w:b/>
          <w:bCs/>
          <w:color w:val="000000"/>
          <w:szCs w:val="22"/>
        </w:rPr>
        <w:tab/>
      </w:r>
      <w:r>
        <w:rPr>
          <w:rFonts w:ascii="Calibri" w:hAnsi="Calibri" w:cs="Calibri"/>
          <w:b/>
          <w:bCs/>
          <w:color w:val="000000"/>
          <w:szCs w:val="22"/>
          <w:u w:val="single"/>
        </w:rPr>
        <w:t>Meghívott:</w:t>
      </w:r>
      <w:r w:rsidRPr="001F77B0">
        <w:rPr>
          <w:rFonts w:ascii="Calibri" w:hAnsi="Calibri" w:cs="Calibri"/>
          <w:b/>
          <w:bCs/>
          <w:color w:val="000000"/>
          <w:szCs w:val="22"/>
        </w:rPr>
        <w:tab/>
      </w:r>
      <w:r w:rsidRPr="00C32BA8">
        <w:rPr>
          <w:rFonts w:ascii="Calibri" w:hAnsi="Calibri" w:cs="Calibri"/>
          <w:iCs/>
          <w:szCs w:val="22"/>
        </w:rPr>
        <w:t>Lakézi Gábor</w:t>
      </w:r>
      <w:r w:rsidRPr="00C32BA8">
        <w:rPr>
          <w:rFonts w:ascii="Calibri" w:hAnsi="Calibri" w:cs="Calibri"/>
          <w:b/>
          <w:bCs/>
          <w:iCs/>
          <w:szCs w:val="22"/>
        </w:rPr>
        <w:t xml:space="preserve">, </w:t>
      </w:r>
      <w:r w:rsidRPr="00C32BA8">
        <w:rPr>
          <w:rFonts w:ascii="Calibri" w:hAnsi="Calibri" w:cs="Calibri"/>
        </w:rPr>
        <w:t>Nyugat-</w:t>
      </w:r>
      <w:r>
        <w:rPr>
          <w:rFonts w:ascii="Calibri" w:hAnsi="Calibri" w:cs="Calibri"/>
        </w:rPr>
        <w:t>D</w:t>
      </w:r>
      <w:r w:rsidRPr="00C32BA8">
        <w:rPr>
          <w:rFonts w:ascii="Calibri" w:hAnsi="Calibri" w:cs="Calibri"/>
        </w:rPr>
        <w:t>unántúli Regionális Hulladékgazdálkodási</w:t>
      </w:r>
      <w:r>
        <w:rPr>
          <w:rFonts w:ascii="Calibri" w:hAnsi="Calibri" w:cs="Calibri"/>
        </w:rPr>
        <w:t xml:space="preserve"> </w:t>
      </w:r>
      <w:r w:rsidRPr="00C32BA8">
        <w:rPr>
          <w:rFonts w:ascii="Calibri" w:hAnsi="Calibri" w:cs="Calibri"/>
        </w:rPr>
        <w:t>Önkormányzati Társulás    - PIU vezető</w:t>
      </w:r>
    </w:p>
    <w:p w14:paraId="3577C536" w14:textId="77777777" w:rsidR="0057084D" w:rsidRDefault="0057084D" w:rsidP="0057084D">
      <w:pPr>
        <w:spacing w:after="60"/>
        <w:jc w:val="both"/>
        <w:outlineLvl w:val="1"/>
        <w:rPr>
          <w:rFonts w:ascii="Calibri" w:hAnsi="Calibri" w:cs="Calibri"/>
          <w:bCs/>
          <w:szCs w:val="22"/>
        </w:rPr>
      </w:pPr>
    </w:p>
    <w:p w14:paraId="6D8D9797" w14:textId="77777777" w:rsidR="0057084D" w:rsidRDefault="0057084D" w:rsidP="0057084D">
      <w:pPr>
        <w:jc w:val="center"/>
        <w:rPr>
          <w:rFonts w:ascii="Calibri" w:hAnsi="Calibri" w:cs="Calibri"/>
          <w:b/>
          <w:szCs w:val="22"/>
        </w:rPr>
      </w:pPr>
      <w:r>
        <w:rPr>
          <w:rFonts w:ascii="Calibri" w:hAnsi="Calibri" w:cs="Calibri"/>
          <w:b/>
          <w:szCs w:val="22"/>
        </w:rPr>
        <w:t>II.</w:t>
      </w:r>
    </w:p>
    <w:p w14:paraId="6BFD5FE2" w14:textId="77777777" w:rsidR="0057084D" w:rsidRDefault="0057084D" w:rsidP="0057084D">
      <w:pPr>
        <w:jc w:val="center"/>
        <w:rPr>
          <w:rFonts w:ascii="Calibri" w:hAnsi="Calibri" w:cs="Calibri"/>
          <w:b/>
          <w:szCs w:val="22"/>
        </w:rPr>
      </w:pPr>
    </w:p>
    <w:p w14:paraId="72544DD2" w14:textId="77777777" w:rsidR="0057084D" w:rsidRDefault="0057084D" w:rsidP="0057084D">
      <w:pPr>
        <w:jc w:val="center"/>
        <w:rPr>
          <w:rFonts w:ascii="Calibri" w:hAnsi="Calibri" w:cs="Calibri"/>
          <w:b/>
          <w:szCs w:val="22"/>
          <w:u w:val="single"/>
        </w:rPr>
      </w:pPr>
      <w:r w:rsidRPr="00813F8F">
        <w:rPr>
          <w:rFonts w:ascii="Calibri" w:hAnsi="Calibri" w:cs="Calibri"/>
          <w:b/>
          <w:szCs w:val="22"/>
          <w:u w:val="single"/>
        </w:rPr>
        <w:t>ZÁRT ÜLÉS</w:t>
      </w:r>
    </w:p>
    <w:p w14:paraId="6DE9E72A" w14:textId="77777777" w:rsidR="0057084D" w:rsidRDefault="0057084D" w:rsidP="0057084D">
      <w:pPr>
        <w:jc w:val="both"/>
        <w:rPr>
          <w:rFonts w:ascii="Calibri" w:hAnsi="Calibri" w:cs="Calibri"/>
          <w:b/>
          <w:szCs w:val="22"/>
        </w:rPr>
      </w:pPr>
    </w:p>
    <w:p w14:paraId="41561F88" w14:textId="77777777" w:rsidR="0057084D" w:rsidRPr="001B11E3" w:rsidRDefault="0057084D" w:rsidP="0057084D">
      <w:pPr>
        <w:ind w:left="705" w:hanging="705"/>
        <w:jc w:val="both"/>
        <w:rPr>
          <w:rFonts w:ascii="Calibri" w:hAnsi="Calibri" w:cs="Calibri"/>
          <w:szCs w:val="22"/>
        </w:rPr>
      </w:pPr>
      <w:r>
        <w:rPr>
          <w:rFonts w:ascii="Calibri" w:hAnsi="Calibri" w:cs="Calibri"/>
          <w:b/>
          <w:szCs w:val="22"/>
        </w:rPr>
        <w:t>14./</w:t>
      </w:r>
      <w:r>
        <w:rPr>
          <w:rFonts w:ascii="Calibri" w:hAnsi="Calibri" w:cs="Calibri"/>
          <w:b/>
          <w:szCs w:val="22"/>
        </w:rPr>
        <w:tab/>
        <w:t xml:space="preserve">Javaslat Szombathely Megyei Jogú Város Önkormányzata tulajdonában lévő gazdasági társaságokkal kapcsolatos személyi döntések meghozatalára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10.</w:t>
      </w:r>
      <w:r w:rsidRPr="00C6480C">
        <w:rPr>
          <w:rFonts w:ascii="Calibri" w:hAnsi="Calibri" w:cs="Calibri"/>
          <w:i/>
          <w:iCs/>
          <w:szCs w:val="22"/>
          <w:lang w:eastAsia="en-US"/>
        </w:rPr>
        <w:t>napirend</w:t>
      </w:r>
      <w:r>
        <w:rPr>
          <w:rFonts w:ascii="Calibri" w:hAnsi="Calibri" w:cs="Calibri"/>
          <w:i/>
          <w:iCs/>
          <w:szCs w:val="22"/>
          <w:lang w:eastAsia="en-US"/>
        </w:rPr>
        <w:t>/</w:t>
      </w:r>
      <w:r>
        <w:rPr>
          <w:rFonts w:ascii="Calibri" w:hAnsi="Calibri" w:cs="Calibri"/>
          <w:b/>
          <w:szCs w:val="22"/>
        </w:rPr>
        <w:tab/>
      </w:r>
      <w:r w:rsidRPr="00074473">
        <w:rPr>
          <w:rFonts w:ascii="Calibri" w:hAnsi="Calibri" w:cs="Calibri"/>
          <w:b/>
          <w:szCs w:val="22"/>
        </w:rPr>
        <w:tab/>
      </w:r>
      <w:r w:rsidRPr="001B11E3">
        <w:rPr>
          <w:rFonts w:ascii="Calibri" w:hAnsi="Calibri" w:cs="Calibri"/>
          <w:szCs w:val="22"/>
        </w:rPr>
        <w:t xml:space="preserve"> </w:t>
      </w:r>
    </w:p>
    <w:p w14:paraId="20048631" w14:textId="77777777" w:rsidR="0057084D" w:rsidRDefault="0057084D" w:rsidP="0057084D">
      <w:pPr>
        <w:tabs>
          <w:tab w:val="left" w:pos="709"/>
          <w:tab w:val="left" w:pos="1701"/>
        </w:tabs>
        <w:ind w:left="705"/>
        <w:jc w:val="both"/>
        <w:rPr>
          <w:rFonts w:ascii="Calibri" w:hAnsi="Calibri" w:cs="Calibri"/>
          <w:bCs/>
          <w:szCs w:val="22"/>
        </w:rPr>
      </w:pPr>
      <w:r>
        <w:rPr>
          <w:rFonts w:ascii="Calibri" w:hAnsi="Calibri" w:cs="Calibri"/>
          <w:b/>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sidRPr="00F831EE">
        <w:rPr>
          <w:rFonts w:ascii="Calibri" w:hAnsi="Calibri" w:cs="Calibri"/>
          <w:b/>
          <w:szCs w:val="22"/>
        </w:rPr>
        <w:tab/>
      </w:r>
      <w:r w:rsidRPr="00F831EE">
        <w:rPr>
          <w:rFonts w:ascii="Calibri" w:hAnsi="Calibri" w:cs="Calibri"/>
          <w:b/>
          <w:szCs w:val="22"/>
        </w:rPr>
        <w:tab/>
      </w:r>
      <w:r w:rsidRPr="00C406AF">
        <w:rPr>
          <w:rFonts w:ascii="Calibri" w:hAnsi="Calibri" w:cs="Calibri"/>
          <w:bCs/>
          <w:szCs w:val="22"/>
        </w:rPr>
        <w:t>Nagyné Dr. Gats Andrea, a Jogi és Képviselői Osztály vezetője</w:t>
      </w:r>
    </w:p>
    <w:p w14:paraId="689CBAD9" w14:textId="77777777" w:rsidR="0057084D" w:rsidRDefault="0057084D" w:rsidP="0057084D">
      <w:pPr>
        <w:tabs>
          <w:tab w:val="left" w:pos="709"/>
          <w:tab w:val="left" w:pos="1701"/>
        </w:tabs>
        <w:ind w:left="705"/>
        <w:jc w:val="both"/>
        <w:rPr>
          <w:rFonts w:ascii="Calibri" w:hAnsi="Calibri" w:cs="Calibri"/>
          <w:bCs/>
          <w:szCs w:val="22"/>
        </w:rPr>
      </w:pPr>
      <w:r w:rsidRPr="00E50BC9">
        <w:rPr>
          <w:rFonts w:ascii="Calibri" w:hAnsi="Calibri" w:cs="Calibri"/>
          <w:b/>
          <w:szCs w:val="22"/>
          <w:u w:val="single"/>
        </w:rPr>
        <w:t>Meghívottak:</w:t>
      </w:r>
      <w:r w:rsidRPr="00E50BC9">
        <w:rPr>
          <w:rFonts w:ascii="Calibri" w:hAnsi="Calibri" w:cs="Calibri"/>
          <w:b/>
          <w:szCs w:val="22"/>
        </w:rPr>
        <w:tab/>
      </w:r>
      <w:r>
        <w:rPr>
          <w:rFonts w:ascii="Calibri" w:hAnsi="Calibri" w:cs="Calibri"/>
          <w:bCs/>
          <w:szCs w:val="22"/>
        </w:rPr>
        <w:t>Kovács Cecília, a SZOVA NZrt. vezérigazgatója</w:t>
      </w:r>
    </w:p>
    <w:p w14:paraId="5FB907BF" w14:textId="77777777" w:rsidR="0057084D" w:rsidRDefault="0057084D" w:rsidP="0057084D">
      <w:pPr>
        <w:tabs>
          <w:tab w:val="left" w:pos="709"/>
          <w:tab w:val="left" w:pos="1701"/>
        </w:tabs>
        <w:ind w:left="705"/>
        <w:jc w:val="both"/>
        <w:rPr>
          <w:rFonts w:ascii="Calibri" w:hAnsi="Calibri" w:cs="Calibri"/>
          <w:bCs/>
          <w:szCs w:val="22"/>
        </w:rPr>
      </w:pPr>
      <w:r>
        <w:rPr>
          <w:rFonts w:ascii="Calibri" w:hAnsi="Calibri" w:cs="Calibri"/>
          <w:b/>
          <w:szCs w:val="22"/>
          <w:u w:val="single"/>
        </w:rPr>
        <w:tab/>
      </w:r>
      <w:r w:rsidRPr="00E50BC9">
        <w:rPr>
          <w:rFonts w:ascii="Calibri" w:hAnsi="Calibri" w:cs="Calibri"/>
          <w:b/>
          <w:szCs w:val="22"/>
        </w:rPr>
        <w:tab/>
      </w:r>
      <w:r w:rsidRPr="00E50BC9">
        <w:rPr>
          <w:rFonts w:ascii="Calibri" w:hAnsi="Calibri" w:cs="Calibri"/>
          <w:b/>
          <w:szCs w:val="22"/>
        </w:rPr>
        <w:tab/>
      </w:r>
      <w:r w:rsidRPr="00E50BC9">
        <w:rPr>
          <w:rFonts w:ascii="Calibri" w:hAnsi="Calibri" w:cs="Calibri"/>
          <w:bCs/>
          <w:szCs w:val="22"/>
        </w:rPr>
        <w:t>Szabó Tibor András, a Weöres Sándor Színház Nonprofit Kft.</w:t>
      </w:r>
      <w:r>
        <w:rPr>
          <w:rFonts w:ascii="Calibri" w:hAnsi="Calibri" w:cs="Calibri"/>
          <w:bCs/>
          <w:szCs w:val="22"/>
        </w:rPr>
        <w:t xml:space="preserve"> ügyvezető igazgatója</w:t>
      </w:r>
    </w:p>
    <w:p w14:paraId="586B2053" w14:textId="77777777" w:rsidR="0057084D" w:rsidRDefault="0057084D" w:rsidP="0057084D">
      <w:pPr>
        <w:tabs>
          <w:tab w:val="left" w:pos="709"/>
          <w:tab w:val="left" w:pos="1701"/>
        </w:tabs>
        <w:ind w:left="705"/>
        <w:jc w:val="both"/>
        <w:rPr>
          <w:rFonts w:ascii="Calibri" w:hAnsi="Calibri" w:cs="Calibri"/>
          <w:bCs/>
          <w:szCs w:val="22"/>
        </w:rPr>
      </w:pPr>
      <w:r>
        <w:rPr>
          <w:rFonts w:ascii="Calibri" w:hAnsi="Calibri" w:cs="Calibri"/>
          <w:bCs/>
          <w:szCs w:val="22"/>
        </w:rPr>
        <w:tab/>
      </w:r>
      <w:r>
        <w:rPr>
          <w:rFonts w:ascii="Calibri" w:hAnsi="Calibri" w:cs="Calibri"/>
          <w:bCs/>
          <w:szCs w:val="22"/>
        </w:rPr>
        <w:tab/>
      </w:r>
      <w:r>
        <w:rPr>
          <w:rFonts w:ascii="Calibri" w:hAnsi="Calibri" w:cs="Calibri"/>
          <w:bCs/>
          <w:szCs w:val="22"/>
        </w:rPr>
        <w:tab/>
      </w:r>
      <w:proofErr w:type="spellStart"/>
      <w:r>
        <w:rPr>
          <w:rFonts w:ascii="Calibri" w:hAnsi="Calibri" w:cs="Calibri"/>
          <w:bCs/>
          <w:szCs w:val="22"/>
        </w:rPr>
        <w:t>Gráczer</w:t>
      </w:r>
      <w:proofErr w:type="spellEnd"/>
      <w:r>
        <w:rPr>
          <w:rFonts w:ascii="Calibri" w:hAnsi="Calibri" w:cs="Calibri"/>
          <w:bCs/>
          <w:szCs w:val="22"/>
        </w:rPr>
        <w:t xml:space="preserve"> György, a FALCO KC Kft. ügyvezető igazgatója</w:t>
      </w:r>
    </w:p>
    <w:p w14:paraId="20C3E63F" w14:textId="77777777" w:rsidR="0057084D" w:rsidRPr="00E50BC9" w:rsidRDefault="0057084D" w:rsidP="0057084D">
      <w:pPr>
        <w:tabs>
          <w:tab w:val="left" w:pos="709"/>
          <w:tab w:val="left" w:pos="1701"/>
        </w:tabs>
        <w:ind w:left="705"/>
        <w:jc w:val="both"/>
        <w:rPr>
          <w:rFonts w:ascii="Calibri" w:hAnsi="Calibri" w:cs="Calibri"/>
          <w:bCs/>
          <w:szCs w:val="22"/>
        </w:rPr>
      </w:pPr>
      <w:r>
        <w:rPr>
          <w:rFonts w:ascii="Calibri" w:hAnsi="Calibri" w:cs="Calibri"/>
          <w:bCs/>
          <w:szCs w:val="22"/>
        </w:rPr>
        <w:tab/>
      </w:r>
      <w:r>
        <w:rPr>
          <w:rFonts w:ascii="Calibri" w:hAnsi="Calibri" w:cs="Calibri"/>
          <w:bCs/>
          <w:szCs w:val="22"/>
        </w:rPr>
        <w:tab/>
      </w:r>
      <w:r>
        <w:rPr>
          <w:rFonts w:ascii="Calibri" w:hAnsi="Calibri" w:cs="Calibri"/>
          <w:bCs/>
          <w:szCs w:val="22"/>
        </w:rPr>
        <w:tab/>
        <w:t>Grünwald Stefánia, a Savaria Turizmus Nonprofit Kft. ügyvezető igazgatója</w:t>
      </w:r>
    </w:p>
    <w:p w14:paraId="1664CD6A" w14:textId="77777777" w:rsidR="0057084D" w:rsidRDefault="0057084D" w:rsidP="0057084D">
      <w:pPr>
        <w:jc w:val="both"/>
        <w:rPr>
          <w:rFonts w:ascii="Calibri" w:hAnsi="Calibri" w:cs="Calibri"/>
          <w:iCs/>
          <w:szCs w:val="22"/>
        </w:rPr>
      </w:pPr>
    </w:p>
    <w:p w14:paraId="34291CC5" w14:textId="77777777" w:rsidR="0057084D" w:rsidRPr="00BF4400" w:rsidRDefault="0057084D" w:rsidP="0057084D">
      <w:pPr>
        <w:jc w:val="both"/>
        <w:rPr>
          <w:rFonts w:asciiTheme="minorHAnsi" w:hAnsiTheme="minorHAnsi" w:cstheme="minorHAnsi"/>
          <w:szCs w:val="22"/>
        </w:rPr>
      </w:pPr>
    </w:p>
    <w:p w14:paraId="2841936D" w14:textId="77777777" w:rsidR="0057084D" w:rsidRPr="00BF4400" w:rsidRDefault="0057084D" w:rsidP="0057084D">
      <w:pPr>
        <w:ind w:left="1410" w:hanging="1410"/>
        <w:jc w:val="both"/>
        <w:rPr>
          <w:rFonts w:asciiTheme="minorHAnsi" w:hAnsiTheme="minorHAnsi" w:cstheme="minorHAnsi"/>
          <w:szCs w:val="22"/>
        </w:rPr>
      </w:pPr>
      <w:r w:rsidRPr="00BF4400">
        <w:rPr>
          <w:rFonts w:asciiTheme="minorHAnsi" w:hAnsiTheme="minorHAnsi" w:cstheme="minorHAnsi"/>
          <w:b/>
          <w:bCs/>
          <w:szCs w:val="22"/>
          <w:u w:val="single"/>
        </w:rPr>
        <w:t>Felelős:</w:t>
      </w:r>
      <w:r w:rsidRPr="00BF4400">
        <w:rPr>
          <w:rFonts w:asciiTheme="minorHAnsi" w:hAnsiTheme="minorHAnsi" w:cstheme="minorHAnsi"/>
          <w:szCs w:val="22"/>
        </w:rPr>
        <w:tab/>
        <w:t>Bokányi Adrienn, a Bizottság elnöke</w:t>
      </w:r>
    </w:p>
    <w:p w14:paraId="76C1789D" w14:textId="77777777" w:rsidR="0057084D" w:rsidRPr="00BF4400" w:rsidRDefault="0057084D" w:rsidP="0057084D">
      <w:pPr>
        <w:ind w:left="1410" w:hanging="1410"/>
        <w:jc w:val="both"/>
        <w:rPr>
          <w:rFonts w:asciiTheme="minorHAnsi" w:hAnsiTheme="minorHAnsi" w:cstheme="minorHAnsi"/>
          <w:szCs w:val="22"/>
        </w:rPr>
      </w:pPr>
    </w:p>
    <w:p w14:paraId="773D0BD4" w14:textId="77777777" w:rsidR="0057084D" w:rsidRDefault="0057084D" w:rsidP="0057084D">
      <w:pPr>
        <w:jc w:val="both"/>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445DC107" w14:textId="77777777" w:rsidR="0057084D" w:rsidRDefault="0057084D" w:rsidP="0057084D">
      <w:pPr>
        <w:jc w:val="both"/>
        <w:rPr>
          <w:rFonts w:asciiTheme="minorHAnsi" w:hAnsiTheme="minorHAnsi" w:cstheme="minorHAnsi"/>
          <w:szCs w:val="22"/>
        </w:rPr>
      </w:pPr>
    </w:p>
    <w:p w14:paraId="65DDFBD2" w14:textId="77777777" w:rsidR="0057084D" w:rsidRPr="00BF4400" w:rsidRDefault="0057084D" w:rsidP="0057084D">
      <w:pPr>
        <w:jc w:val="both"/>
        <w:rPr>
          <w:rFonts w:asciiTheme="minorHAnsi" w:hAnsiTheme="minorHAnsi" w:cstheme="minorHAnsi"/>
          <w:b/>
          <w:szCs w:val="22"/>
          <w:u w:val="single"/>
        </w:rPr>
      </w:pPr>
    </w:p>
    <w:p w14:paraId="45E7ED76" w14:textId="77777777" w:rsidR="0057084D" w:rsidRDefault="0057084D" w:rsidP="001C17B5">
      <w:pPr>
        <w:ind w:firstLine="708"/>
        <w:rPr>
          <w:rFonts w:ascii="Calibri" w:hAnsi="Calibri" w:cs="Calibri"/>
          <w:szCs w:val="22"/>
        </w:rPr>
      </w:pPr>
    </w:p>
    <w:p w14:paraId="5A935863" w14:textId="77777777" w:rsidR="005D2FE0" w:rsidRPr="004721AE" w:rsidRDefault="005D2FE0" w:rsidP="00E52E04">
      <w:pPr>
        <w:keepNext/>
        <w:spacing w:after="60"/>
        <w:jc w:val="center"/>
        <w:outlineLvl w:val="1"/>
        <w:rPr>
          <w:rFonts w:ascii="Calibri" w:hAnsi="Calibri" w:cs="Calibri"/>
          <w:b/>
          <w:szCs w:val="22"/>
        </w:rPr>
      </w:pPr>
      <w:r w:rsidRPr="004721AE">
        <w:rPr>
          <w:rFonts w:ascii="Calibri" w:hAnsi="Calibri" w:cs="Calibri"/>
          <w:b/>
          <w:szCs w:val="22"/>
        </w:rPr>
        <w:t>I.</w:t>
      </w:r>
    </w:p>
    <w:p w14:paraId="61B2AB66" w14:textId="77777777" w:rsidR="005D2FE0" w:rsidRPr="004721AE" w:rsidRDefault="005D2FE0" w:rsidP="00E52E04">
      <w:pPr>
        <w:keepNext/>
        <w:spacing w:after="60"/>
        <w:jc w:val="center"/>
        <w:outlineLvl w:val="1"/>
        <w:rPr>
          <w:rFonts w:ascii="Calibri" w:hAnsi="Calibri" w:cs="Calibri"/>
          <w:b/>
          <w:szCs w:val="22"/>
          <w:u w:val="single"/>
        </w:rPr>
      </w:pPr>
      <w:r w:rsidRPr="004721AE">
        <w:rPr>
          <w:rFonts w:ascii="Calibri" w:hAnsi="Calibri" w:cs="Calibri"/>
          <w:b/>
          <w:szCs w:val="22"/>
          <w:u w:val="single"/>
        </w:rPr>
        <w:t>NYILVÁNOS ÜLÉS</w:t>
      </w:r>
    </w:p>
    <w:p w14:paraId="6C8FAC55" w14:textId="77777777" w:rsidR="00264F04" w:rsidRPr="00BF4400" w:rsidRDefault="00264F04" w:rsidP="00E52E04">
      <w:pPr>
        <w:keepNext/>
        <w:rPr>
          <w:rFonts w:asciiTheme="minorHAnsi" w:hAnsiTheme="minorHAnsi" w:cstheme="minorHAnsi"/>
          <w:szCs w:val="22"/>
        </w:rPr>
      </w:pPr>
    </w:p>
    <w:p w14:paraId="2A6673FA" w14:textId="53543E2A" w:rsidR="001C17B5" w:rsidRDefault="001C17B5" w:rsidP="001C17B5">
      <w:pPr>
        <w:ind w:left="705" w:hanging="705"/>
        <w:jc w:val="both"/>
        <w:rPr>
          <w:rFonts w:ascii="Calibri" w:hAnsi="Calibri" w:cs="Calibri"/>
          <w:b/>
          <w:szCs w:val="22"/>
        </w:rPr>
      </w:pPr>
      <w:r>
        <w:rPr>
          <w:rFonts w:ascii="Calibri" w:hAnsi="Calibri" w:cs="Calibri"/>
          <w:b/>
          <w:szCs w:val="22"/>
        </w:rPr>
        <w:t>1./</w:t>
      </w:r>
      <w:r>
        <w:rPr>
          <w:rFonts w:ascii="Calibri" w:hAnsi="Calibri" w:cs="Calibri"/>
          <w:b/>
          <w:szCs w:val="22"/>
        </w:rPr>
        <w:tab/>
        <w:t>Tájékoztató a 2024. évi út-</w:t>
      </w:r>
      <w:r w:rsidR="005A6794">
        <w:rPr>
          <w:rFonts w:ascii="Calibri" w:hAnsi="Calibri" w:cs="Calibri"/>
          <w:b/>
          <w:szCs w:val="22"/>
        </w:rPr>
        <w:t xml:space="preserve">, </w:t>
      </w:r>
      <w:r>
        <w:rPr>
          <w:rFonts w:ascii="Calibri" w:hAnsi="Calibri" w:cs="Calibri"/>
          <w:b/>
          <w:szCs w:val="22"/>
        </w:rPr>
        <w:t xml:space="preserve">járdafelújítási programról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2.</w:t>
      </w:r>
      <w:r w:rsidRPr="00C6480C">
        <w:rPr>
          <w:rFonts w:ascii="Calibri" w:hAnsi="Calibri" w:cs="Calibri"/>
          <w:i/>
          <w:iCs/>
          <w:szCs w:val="22"/>
          <w:lang w:eastAsia="en-US"/>
        </w:rPr>
        <w:t>napirend</w:t>
      </w:r>
      <w:r>
        <w:rPr>
          <w:rFonts w:ascii="Calibri" w:hAnsi="Calibri" w:cs="Calibri"/>
          <w:i/>
          <w:iCs/>
          <w:szCs w:val="22"/>
          <w:lang w:eastAsia="en-US"/>
        </w:rPr>
        <w:t>/</w:t>
      </w:r>
    </w:p>
    <w:p w14:paraId="377C0E12" w14:textId="77777777" w:rsidR="001C17B5" w:rsidRDefault="001C17B5" w:rsidP="001C17B5">
      <w:pPr>
        <w:ind w:left="705" w:hanging="705"/>
        <w:jc w:val="both"/>
        <w:rPr>
          <w:rFonts w:ascii="Calibri" w:hAnsi="Calibri" w:cs="Calibri"/>
          <w:b/>
          <w:szCs w:val="22"/>
        </w:rPr>
      </w:pPr>
      <w:r>
        <w:rPr>
          <w:rFonts w:ascii="Calibri" w:hAnsi="Calibri" w:cs="Calibri"/>
          <w:b/>
          <w:szCs w:val="22"/>
        </w:rPr>
        <w:tab/>
      </w:r>
      <w:r w:rsidRPr="00637557">
        <w:rPr>
          <w:rFonts w:ascii="Calibri" w:hAnsi="Calibri" w:cs="Calibri"/>
          <w:b/>
          <w:bCs/>
          <w:szCs w:val="22"/>
          <w:u w:val="single"/>
        </w:rPr>
        <w:t>Előadó:</w:t>
      </w:r>
      <w:r>
        <w:rPr>
          <w:rFonts w:ascii="Calibri" w:hAnsi="Calibri" w:cs="Calibri"/>
          <w:b/>
          <w:bCs/>
          <w:szCs w:val="22"/>
          <w:u w:val="single"/>
        </w:rPr>
        <w:tab/>
      </w:r>
      <w:r w:rsidRPr="00637557">
        <w:rPr>
          <w:rFonts w:ascii="Calibri" w:hAnsi="Calibri" w:cs="Calibri"/>
          <w:b/>
          <w:bCs/>
          <w:szCs w:val="22"/>
        </w:rPr>
        <w:tab/>
      </w:r>
      <w:r w:rsidRPr="001D6D92">
        <w:rPr>
          <w:rFonts w:ascii="Calibri" w:hAnsi="Calibri" w:cs="Calibri"/>
          <w:szCs w:val="22"/>
        </w:rPr>
        <w:t>Kalmár Ervin, a Városüzemeltetési Osztály vezetője</w:t>
      </w:r>
    </w:p>
    <w:p w14:paraId="2FFC5433" w14:textId="0380C829" w:rsidR="009D6C3C" w:rsidRDefault="009D6C3C" w:rsidP="009D6C3C">
      <w:pPr>
        <w:ind w:left="2127" w:hanging="1419"/>
        <w:jc w:val="both"/>
        <w:rPr>
          <w:rFonts w:ascii="Calibri" w:hAnsi="Calibri" w:cs="Calibri"/>
          <w:szCs w:val="22"/>
        </w:rPr>
      </w:pPr>
      <w:r>
        <w:rPr>
          <w:rFonts w:ascii="Calibri" w:hAnsi="Calibri" w:cs="Calibri"/>
          <w:szCs w:val="22"/>
        </w:rPr>
        <w:t xml:space="preserve">      </w:t>
      </w:r>
      <w:r>
        <w:rPr>
          <w:rFonts w:ascii="Calibri" w:hAnsi="Calibri" w:cs="Calibri"/>
          <w:szCs w:val="22"/>
        </w:rPr>
        <w:tab/>
        <w:t xml:space="preserve"> </w:t>
      </w:r>
    </w:p>
    <w:p w14:paraId="461E6735" w14:textId="77777777" w:rsidR="00A537A9" w:rsidRDefault="00A537A9" w:rsidP="00FE2651">
      <w:pPr>
        <w:outlineLvl w:val="1"/>
        <w:rPr>
          <w:rFonts w:ascii="Calibri" w:hAnsi="Calibri" w:cs="Calibri"/>
          <w:bCs/>
          <w:szCs w:val="22"/>
        </w:rPr>
      </w:pPr>
    </w:p>
    <w:p w14:paraId="7C6F5F4F" w14:textId="6FB8AEE0" w:rsidR="00321FB6" w:rsidRPr="006A1A4D" w:rsidRDefault="00174904" w:rsidP="00321FB6">
      <w:pPr>
        <w:keepNext/>
        <w:jc w:val="center"/>
        <w:rPr>
          <w:rFonts w:asciiTheme="minorHAnsi" w:hAnsiTheme="minorHAnsi" w:cstheme="minorHAnsi"/>
          <w:b/>
          <w:szCs w:val="22"/>
          <w:u w:val="single"/>
        </w:rPr>
      </w:pPr>
      <w:r>
        <w:rPr>
          <w:rFonts w:asciiTheme="minorHAnsi" w:hAnsiTheme="minorHAnsi" w:cstheme="minorHAnsi"/>
          <w:b/>
          <w:szCs w:val="22"/>
          <w:u w:val="single"/>
        </w:rPr>
        <w:t>123</w:t>
      </w:r>
      <w:r w:rsidR="00321FB6" w:rsidRPr="006A1A4D">
        <w:rPr>
          <w:rFonts w:asciiTheme="minorHAnsi" w:hAnsiTheme="minorHAnsi" w:cstheme="minorHAnsi"/>
          <w:b/>
          <w:szCs w:val="22"/>
          <w:u w:val="single"/>
        </w:rPr>
        <w:t>/202</w:t>
      </w:r>
      <w:r w:rsidR="00321FB6">
        <w:rPr>
          <w:rFonts w:asciiTheme="minorHAnsi" w:hAnsiTheme="minorHAnsi" w:cstheme="minorHAnsi"/>
          <w:b/>
          <w:szCs w:val="22"/>
          <w:u w:val="single"/>
        </w:rPr>
        <w:t>4</w:t>
      </w:r>
      <w:r w:rsidR="00321FB6" w:rsidRPr="006A1A4D">
        <w:rPr>
          <w:rFonts w:asciiTheme="minorHAnsi" w:hAnsiTheme="minorHAnsi" w:cstheme="minorHAnsi"/>
          <w:b/>
          <w:szCs w:val="22"/>
          <w:u w:val="single"/>
        </w:rPr>
        <w:t>. (V.2</w:t>
      </w:r>
      <w:r w:rsidR="00321FB6">
        <w:rPr>
          <w:rFonts w:asciiTheme="minorHAnsi" w:hAnsiTheme="minorHAnsi" w:cstheme="minorHAnsi"/>
          <w:b/>
          <w:szCs w:val="22"/>
          <w:u w:val="single"/>
        </w:rPr>
        <w:t>7</w:t>
      </w:r>
      <w:r w:rsidR="00321FB6" w:rsidRPr="006A1A4D">
        <w:rPr>
          <w:rFonts w:asciiTheme="minorHAnsi" w:hAnsiTheme="minorHAnsi" w:cstheme="minorHAnsi"/>
          <w:b/>
          <w:szCs w:val="22"/>
          <w:u w:val="single"/>
        </w:rPr>
        <w:t>.) GJB számú határozat</w:t>
      </w:r>
    </w:p>
    <w:p w14:paraId="57A84FB6" w14:textId="77777777" w:rsidR="00321FB6" w:rsidRPr="006A1A4D" w:rsidRDefault="00321FB6" w:rsidP="00321FB6">
      <w:pPr>
        <w:keepNext/>
        <w:ind w:left="2127"/>
        <w:jc w:val="both"/>
        <w:rPr>
          <w:rFonts w:asciiTheme="minorHAnsi" w:hAnsiTheme="minorHAnsi" w:cstheme="minorHAnsi"/>
          <w:szCs w:val="22"/>
        </w:rPr>
      </w:pPr>
    </w:p>
    <w:p w14:paraId="6F06D640" w14:textId="6A7155F4"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Cs/>
          <w:szCs w:val="22"/>
        </w:rPr>
        <w:t>A Gazdasági és Jogi Bizottság a „</w:t>
      </w:r>
      <w:r w:rsidRPr="00321FB6">
        <w:rPr>
          <w:rFonts w:asciiTheme="minorHAnsi" w:hAnsiTheme="minorHAnsi" w:cstheme="minorHAnsi"/>
          <w:bCs/>
          <w:i/>
          <w:iCs/>
          <w:szCs w:val="22"/>
        </w:rPr>
        <w:t>Tájékoztató a 2024. évi út-, járdafelújítási programról</w:t>
      </w:r>
      <w:r w:rsidRPr="006A1A4D">
        <w:rPr>
          <w:rFonts w:asciiTheme="minorHAnsi" w:hAnsiTheme="minorHAnsi" w:cstheme="minorHAnsi"/>
          <w:bCs/>
          <w:szCs w:val="22"/>
        </w:rPr>
        <w:t xml:space="preserve">” című előterjesztést megtárgyalta, és </w:t>
      </w:r>
      <w:r>
        <w:rPr>
          <w:rFonts w:asciiTheme="minorHAnsi" w:hAnsiTheme="minorHAnsi" w:cstheme="minorHAnsi"/>
          <w:bCs/>
          <w:szCs w:val="22"/>
        </w:rPr>
        <w:t>a határozati javaslatot</w:t>
      </w:r>
      <w:r w:rsidRPr="006A1A4D">
        <w:rPr>
          <w:rFonts w:asciiTheme="minorHAnsi" w:hAnsiTheme="minorHAnsi" w:cstheme="minorHAnsi"/>
          <w:bCs/>
          <w:szCs w:val="22"/>
        </w:rPr>
        <w:t xml:space="preserve"> az előterjesztésben foglaltak szerint javasolja a Közgyűlésnek elfogadásra.</w:t>
      </w:r>
    </w:p>
    <w:p w14:paraId="74564CFC" w14:textId="77777777" w:rsidR="00321FB6" w:rsidRPr="006A1A4D" w:rsidRDefault="00321FB6" w:rsidP="00321FB6">
      <w:pPr>
        <w:jc w:val="both"/>
        <w:rPr>
          <w:rFonts w:asciiTheme="minorHAnsi" w:hAnsiTheme="minorHAnsi" w:cstheme="minorHAnsi"/>
          <w:bCs/>
          <w:szCs w:val="22"/>
        </w:rPr>
      </w:pPr>
    </w:p>
    <w:p w14:paraId="2DD44394"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
          <w:szCs w:val="22"/>
          <w:u w:val="single"/>
        </w:rPr>
        <w:lastRenderedPageBreak/>
        <w:t>Felelős:</w:t>
      </w:r>
      <w:r w:rsidRPr="006A1A4D">
        <w:rPr>
          <w:rFonts w:asciiTheme="minorHAnsi" w:hAnsiTheme="minorHAnsi" w:cstheme="minorHAnsi"/>
          <w:bCs/>
          <w:szCs w:val="22"/>
        </w:rPr>
        <w:tab/>
      </w:r>
      <w:r w:rsidRPr="006A1A4D">
        <w:rPr>
          <w:rFonts w:asciiTheme="minorHAnsi" w:hAnsiTheme="minorHAnsi" w:cstheme="minorHAnsi"/>
          <w:bCs/>
          <w:szCs w:val="22"/>
        </w:rPr>
        <w:tab/>
        <w:t>Bokányi Adrienn, a Bizottság elnöke</w:t>
      </w:r>
    </w:p>
    <w:p w14:paraId="43314B20"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t>/a végrehajtás előkészítéséért:</w:t>
      </w:r>
    </w:p>
    <w:p w14:paraId="551BD39B" w14:textId="5538B263" w:rsidR="00321FB6" w:rsidRPr="006A1A4D" w:rsidRDefault="00321FB6" w:rsidP="00321FB6">
      <w:pPr>
        <w:ind w:left="708" w:firstLine="708"/>
        <w:rPr>
          <w:rFonts w:ascii="Calibri" w:hAnsi="Calibri" w:cs="Calibri"/>
          <w:szCs w:val="22"/>
        </w:rPr>
      </w:pPr>
      <w:r w:rsidRPr="00321FB6">
        <w:rPr>
          <w:rFonts w:ascii="Calibri" w:hAnsi="Calibri" w:cs="Calibri"/>
          <w:bCs/>
          <w:szCs w:val="22"/>
        </w:rPr>
        <w:t>Kalmár Ervin, a Városüzemeltetési Osztály vezetője</w:t>
      </w:r>
      <w:r w:rsidRPr="006A1A4D">
        <w:rPr>
          <w:rFonts w:ascii="Calibri" w:hAnsi="Calibri" w:cs="Calibri"/>
          <w:szCs w:val="22"/>
        </w:rPr>
        <w:t>/</w:t>
      </w:r>
    </w:p>
    <w:p w14:paraId="2791B801" w14:textId="77777777" w:rsidR="00321FB6" w:rsidRPr="006A1A4D" w:rsidRDefault="00321FB6" w:rsidP="00321FB6">
      <w:pPr>
        <w:jc w:val="both"/>
        <w:rPr>
          <w:rFonts w:asciiTheme="minorHAnsi" w:hAnsiTheme="minorHAnsi" w:cstheme="minorHAnsi"/>
          <w:bCs/>
          <w:szCs w:val="22"/>
        </w:rPr>
      </w:pPr>
    </w:p>
    <w:p w14:paraId="1C4CB7E9"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
          <w:szCs w:val="22"/>
          <w:u w:val="single"/>
        </w:rPr>
        <w:t>Határidő:</w:t>
      </w:r>
      <w:r w:rsidRPr="006A1A4D">
        <w:rPr>
          <w:rFonts w:asciiTheme="minorHAnsi" w:hAnsiTheme="minorHAnsi" w:cstheme="minorHAnsi"/>
          <w:bCs/>
          <w:szCs w:val="22"/>
        </w:rPr>
        <w:tab/>
        <w:t>202</w:t>
      </w:r>
      <w:r>
        <w:rPr>
          <w:rFonts w:asciiTheme="minorHAnsi" w:hAnsiTheme="minorHAnsi" w:cstheme="minorHAnsi"/>
          <w:bCs/>
          <w:szCs w:val="22"/>
        </w:rPr>
        <w:t>4</w:t>
      </w:r>
      <w:r w:rsidRPr="006A1A4D">
        <w:rPr>
          <w:rFonts w:asciiTheme="minorHAnsi" w:hAnsiTheme="minorHAnsi" w:cstheme="minorHAnsi"/>
          <w:bCs/>
          <w:szCs w:val="22"/>
        </w:rPr>
        <w:t xml:space="preserve">. május </w:t>
      </w:r>
      <w:r>
        <w:rPr>
          <w:rFonts w:asciiTheme="minorHAnsi" w:hAnsiTheme="minorHAnsi" w:cstheme="minorHAnsi"/>
          <w:bCs/>
          <w:szCs w:val="22"/>
        </w:rPr>
        <w:t>30</w:t>
      </w:r>
      <w:r w:rsidRPr="006A1A4D">
        <w:rPr>
          <w:rFonts w:asciiTheme="minorHAnsi" w:hAnsiTheme="minorHAnsi" w:cstheme="minorHAnsi"/>
          <w:bCs/>
          <w:szCs w:val="22"/>
        </w:rPr>
        <w:t>.</w:t>
      </w:r>
    </w:p>
    <w:p w14:paraId="156FC899" w14:textId="77777777" w:rsidR="00321FB6" w:rsidRDefault="00321FB6" w:rsidP="00FE2651">
      <w:pPr>
        <w:outlineLvl w:val="1"/>
        <w:rPr>
          <w:rFonts w:ascii="Calibri" w:hAnsi="Calibri" w:cs="Calibri"/>
          <w:bCs/>
          <w:szCs w:val="22"/>
        </w:rPr>
      </w:pPr>
    </w:p>
    <w:p w14:paraId="74086AD3" w14:textId="77777777" w:rsidR="00321FB6" w:rsidRDefault="00321FB6" w:rsidP="00FE2651">
      <w:pPr>
        <w:outlineLvl w:val="1"/>
        <w:rPr>
          <w:rFonts w:ascii="Calibri" w:hAnsi="Calibri" w:cs="Calibri"/>
          <w:bCs/>
          <w:szCs w:val="22"/>
        </w:rPr>
      </w:pPr>
    </w:p>
    <w:p w14:paraId="7DC3252F" w14:textId="77777777" w:rsidR="00321FB6" w:rsidRDefault="00321FB6" w:rsidP="00FE2651">
      <w:pPr>
        <w:outlineLvl w:val="1"/>
        <w:rPr>
          <w:rFonts w:ascii="Calibri" w:hAnsi="Calibri" w:cs="Calibri"/>
          <w:bCs/>
          <w:szCs w:val="22"/>
        </w:rPr>
      </w:pPr>
    </w:p>
    <w:p w14:paraId="7DA90F7A" w14:textId="6D0E643B" w:rsidR="001C17B5" w:rsidRPr="001B11E3" w:rsidRDefault="001C17B5" w:rsidP="001C17B5">
      <w:pPr>
        <w:ind w:left="705" w:hanging="705"/>
        <w:jc w:val="both"/>
        <w:rPr>
          <w:rFonts w:ascii="Calibri" w:hAnsi="Calibri" w:cs="Calibri"/>
          <w:szCs w:val="22"/>
        </w:rPr>
      </w:pPr>
      <w:r>
        <w:rPr>
          <w:rFonts w:ascii="Calibri" w:hAnsi="Calibri" w:cs="Calibri"/>
          <w:b/>
          <w:szCs w:val="22"/>
        </w:rPr>
        <w:t>2./</w:t>
      </w:r>
      <w:r>
        <w:rPr>
          <w:rFonts w:ascii="Calibri" w:hAnsi="Calibri" w:cs="Calibri"/>
          <w:b/>
          <w:szCs w:val="22"/>
        </w:rPr>
        <w:tab/>
        <w:t xml:space="preserve">Javaslat Szombathely Megyei Jogú Város Önkormányzata 2023. évi zárszámadási rendeletének megalkotására </w:t>
      </w:r>
      <w:r>
        <w:rPr>
          <w:rFonts w:ascii="Calibri" w:hAnsi="Calibri" w:cs="Calibri"/>
          <w:b/>
          <w:szCs w:val="22"/>
        </w:rPr>
        <w:tab/>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4.</w:t>
      </w:r>
      <w:r w:rsidRPr="00C6480C">
        <w:rPr>
          <w:rFonts w:ascii="Calibri" w:hAnsi="Calibri" w:cs="Calibri"/>
          <w:i/>
          <w:iCs/>
          <w:szCs w:val="22"/>
          <w:lang w:eastAsia="en-US"/>
        </w:rPr>
        <w:t>napirend</w:t>
      </w:r>
      <w:r>
        <w:rPr>
          <w:rFonts w:ascii="Calibri" w:hAnsi="Calibri" w:cs="Calibri"/>
          <w:i/>
          <w:iCs/>
          <w:szCs w:val="22"/>
          <w:lang w:eastAsia="en-US"/>
        </w:rPr>
        <w:t>/</w:t>
      </w:r>
      <w:r>
        <w:rPr>
          <w:rFonts w:ascii="Calibri" w:hAnsi="Calibri" w:cs="Calibri"/>
          <w:b/>
          <w:szCs w:val="22"/>
        </w:rPr>
        <w:tab/>
      </w:r>
      <w:r w:rsidRPr="00074473">
        <w:rPr>
          <w:rFonts w:ascii="Calibri" w:hAnsi="Calibri" w:cs="Calibri"/>
          <w:b/>
          <w:szCs w:val="22"/>
        </w:rPr>
        <w:tab/>
      </w:r>
      <w:r w:rsidRPr="001B11E3">
        <w:rPr>
          <w:rFonts w:ascii="Calibri" w:hAnsi="Calibri" w:cs="Calibri"/>
          <w:szCs w:val="22"/>
        </w:rPr>
        <w:t xml:space="preserve"> </w:t>
      </w:r>
    </w:p>
    <w:p w14:paraId="59C3ACDF" w14:textId="77777777" w:rsidR="001C17B5" w:rsidRPr="00410DEB" w:rsidRDefault="001C17B5" w:rsidP="001C17B5">
      <w:pPr>
        <w:ind w:left="705" w:hanging="705"/>
        <w:jc w:val="both"/>
        <w:rPr>
          <w:rFonts w:ascii="Calibri" w:hAnsi="Calibri" w:cs="Calibri"/>
          <w:b/>
          <w:bCs/>
          <w:szCs w:val="22"/>
        </w:rPr>
      </w:pPr>
      <w:r w:rsidRPr="0052356C">
        <w:rPr>
          <w:rFonts w:ascii="Calibri" w:hAnsi="Calibri" w:cs="Calibri"/>
          <w:b/>
          <w:szCs w:val="22"/>
        </w:rPr>
        <w:tab/>
      </w:r>
      <w:r w:rsidRPr="00410DEB">
        <w:rPr>
          <w:rFonts w:ascii="Calibri" w:hAnsi="Calibri" w:cs="Calibri"/>
          <w:b/>
          <w:bCs/>
          <w:szCs w:val="22"/>
          <w:u w:val="single"/>
        </w:rPr>
        <w:t>Előadó:</w:t>
      </w:r>
      <w:r w:rsidRPr="00410DEB">
        <w:rPr>
          <w:rFonts w:ascii="Calibri" w:hAnsi="Calibri" w:cs="Calibri"/>
          <w:b/>
          <w:bCs/>
          <w:szCs w:val="22"/>
          <w:u w:val="single"/>
        </w:rPr>
        <w:tab/>
      </w:r>
      <w:r w:rsidRPr="00410DEB">
        <w:rPr>
          <w:rFonts w:ascii="Calibri" w:hAnsi="Calibri" w:cs="Calibri"/>
          <w:b/>
          <w:bCs/>
          <w:szCs w:val="22"/>
        </w:rPr>
        <w:tab/>
      </w:r>
      <w:r w:rsidRPr="00410DEB">
        <w:rPr>
          <w:rFonts w:ascii="Calibri" w:hAnsi="Calibri" w:cs="Calibri"/>
          <w:szCs w:val="22"/>
        </w:rPr>
        <w:t>Stéger Gábor, a Közgazdasági és Adó Osztály vezetője</w:t>
      </w:r>
    </w:p>
    <w:p w14:paraId="42CBDEAC" w14:textId="5AB04523" w:rsidR="001C17B5" w:rsidRPr="00410DEB" w:rsidRDefault="001C17B5" w:rsidP="001C17B5">
      <w:pPr>
        <w:ind w:left="705" w:hanging="705"/>
        <w:jc w:val="both"/>
        <w:rPr>
          <w:rFonts w:ascii="Calibri" w:hAnsi="Calibri" w:cs="Calibri"/>
          <w:b/>
          <w:bCs/>
          <w:szCs w:val="22"/>
        </w:rPr>
      </w:pPr>
      <w:r w:rsidRPr="00410DEB">
        <w:rPr>
          <w:rFonts w:ascii="Calibri" w:hAnsi="Calibri" w:cs="Calibri"/>
          <w:b/>
          <w:bCs/>
          <w:szCs w:val="22"/>
        </w:rPr>
        <w:tab/>
      </w:r>
      <w:r w:rsidRPr="00410DEB">
        <w:rPr>
          <w:rFonts w:ascii="Calibri" w:hAnsi="Calibri" w:cs="Calibri"/>
          <w:b/>
          <w:bCs/>
          <w:szCs w:val="22"/>
          <w:u w:val="single"/>
        </w:rPr>
        <w:t>Meghívott:</w:t>
      </w:r>
      <w:r w:rsidRPr="00410DEB">
        <w:rPr>
          <w:rFonts w:ascii="Calibri" w:hAnsi="Calibri" w:cs="Calibri"/>
          <w:b/>
          <w:bCs/>
          <w:szCs w:val="22"/>
        </w:rPr>
        <w:tab/>
      </w:r>
      <w:r w:rsidRPr="00410DEB">
        <w:rPr>
          <w:rFonts w:ascii="Calibri" w:hAnsi="Calibri" w:cs="Calibri"/>
          <w:szCs w:val="22"/>
        </w:rPr>
        <w:t>Gáspárné Farkas Ágot</w:t>
      </w:r>
      <w:r w:rsidR="00FD7F07">
        <w:rPr>
          <w:rFonts w:ascii="Calibri" w:hAnsi="Calibri" w:cs="Calibri"/>
          <w:szCs w:val="22"/>
        </w:rPr>
        <w:t>a</w:t>
      </w:r>
      <w:r w:rsidRPr="00410DEB">
        <w:rPr>
          <w:rFonts w:ascii="Calibri" w:hAnsi="Calibri" w:cs="Calibri"/>
          <w:szCs w:val="22"/>
        </w:rPr>
        <w:t>, könyvvizsgáló</w:t>
      </w:r>
    </w:p>
    <w:p w14:paraId="222A4966" w14:textId="77777777" w:rsidR="001C17B5" w:rsidRPr="00410DEB" w:rsidRDefault="001C17B5" w:rsidP="001C17B5">
      <w:pPr>
        <w:ind w:left="705" w:hanging="705"/>
        <w:jc w:val="both"/>
        <w:rPr>
          <w:rFonts w:ascii="Calibri" w:hAnsi="Calibri" w:cs="Calibri"/>
          <w:b/>
          <w:bCs/>
          <w:szCs w:val="22"/>
        </w:rPr>
      </w:pPr>
    </w:p>
    <w:p w14:paraId="3C365467" w14:textId="4B4E8A85" w:rsidR="009D6C3C" w:rsidRDefault="009D6C3C" w:rsidP="001C17B5">
      <w:pPr>
        <w:spacing w:after="60"/>
        <w:ind w:left="705" w:hanging="705"/>
        <w:jc w:val="both"/>
        <w:outlineLvl w:val="1"/>
        <w:rPr>
          <w:rFonts w:ascii="Calibri" w:hAnsi="Calibri" w:cs="Calibri"/>
          <w:bCs/>
          <w:szCs w:val="22"/>
        </w:rPr>
      </w:pPr>
    </w:p>
    <w:p w14:paraId="1CEEC731" w14:textId="40FEEA73" w:rsidR="0057084D" w:rsidRPr="006A1A4D" w:rsidRDefault="00174904" w:rsidP="0057084D">
      <w:pPr>
        <w:keepNext/>
        <w:jc w:val="center"/>
        <w:rPr>
          <w:rFonts w:asciiTheme="minorHAnsi" w:hAnsiTheme="minorHAnsi" w:cstheme="minorHAnsi"/>
          <w:b/>
          <w:szCs w:val="22"/>
          <w:u w:val="single"/>
        </w:rPr>
      </w:pPr>
      <w:r>
        <w:rPr>
          <w:rFonts w:asciiTheme="minorHAnsi" w:hAnsiTheme="minorHAnsi" w:cstheme="minorHAnsi"/>
          <w:b/>
          <w:szCs w:val="22"/>
          <w:u w:val="single"/>
        </w:rPr>
        <w:t>124</w:t>
      </w:r>
      <w:r w:rsidR="0057084D" w:rsidRPr="006A1A4D">
        <w:rPr>
          <w:rFonts w:asciiTheme="minorHAnsi" w:hAnsiTheme="minorHAnsi" w:cstheme="minorHAnsi"/>
          <w:b/>
          <w:szCs w:val="22"/>
          <w:u w:val="single"/>
        </w:rPr>
        <w:t>/202</w:t>
      </w:r>
      <w:r w:rsidR="0057084D">
        <w:rPr>
          <w:rFonts w:asciiTheme="minorHAnsi" w:hAnsiTheme="minorHAnsi" w:cstheme="minorHAnsi"/>
          <w:b/>
          <w:szCs w:val="22"/>
          <w:u w:val="single"/>
        </w:rPr>
        <w:t>4</w:t>
      </w:r>
      <w:r w:rsidR="0057084D" w:rsidRPr="006A1A4D">
        <w:rPr>
          <w:rFonts w:asciiTheme="minorHAnsi" w:hAnsiTheme="minorHAnsi" w:cstheme="minorHAnsi"/>
          <w:b/>
          <w:szCs w:val="22"/>
          <w:u w:val="single"/>
        </w:rPr>
        <w:t>. (V.2</w:t>
      </w:r>
      <w:r w:rsidR="0057084D">
        <w:rPr>
          <w:rFonts w:asciiTheme="minorHAnsi" w:hAnsiTheme="minorHAnsi" w:cstheme="minorHAnsi"/>
          <w:b/>
          <w:szCs w:val="22"/>
          <w:u w:val="single"/>
        </w:rPr>
        <w:t>7</w:t>
      </w:r>
      <w:r w:rsidR="0057084D" w:rsidRPr="006A1A4D">
        <w:rPr>
          <w:rFonts w:asciiTheme="minorHAnsi" w:hAnsiTheme="minorHAnsi" w:cstheme="minorHAnsi"/>
          <w:b/>
          <w:szCs w:val="22"/>
          <w:u w:val="single"/>
        </w:rPr>
        <w:t>.) GJB számú határozat</w:t>
      </w:r>
    </w:p>
    <w:p w14:paraId="0F5C55FB" w14:textId="77777777" w:rsidR="0057084D" w:rsidRPr="006A1A4D" w:rsidRDefault="0057084D" w:rsidP="0057084D">
      <w:pPr>
        <w:keepNext/>
        <w:ind w:left="2127"/>
        <w:jc w:val="both"/>
        <w:rPr>
          <w:rFonts w:asciiTheme="minorHAnsi" w:hAnsiTheme="minorHAnsi" w:cstheme="minorHAnsi"/>
          <w:szCs w:val="22"/>
        </w:rPr>
      </w:pPr>
    </w:p>
    <w:p w14:paraId="645B33FB" w14:textId="77777777" w:rsidR="0057084D" w:rsidRPr="006A1A4D" w:rsidRDefault="0057084D" w:rsidP="0057084D">
      <w:pPr>
        <w:jc w:val="both"/>
        <w:rPr>
          <w:rFonts w:asciiTheme="minorHAnsi" w:hAnsiTheme="minorHAnsi" w:cstheme="minorHAnsi"/>
          <w:bCs/>
          <w:szCs w:val="22"/>
        </w:rPr>
      </w:pPr>
      <w:r w:rsidRPr="006A1A4D">
        <w:rPr>
          <w:rFonts w:asciiTheme="minorHAnsi" w:hAnsiTheme="minorHAnsi" w:cstheme="minorHAnsi"/>
          <w:bCs/>
          <w:szCs w:val="22"/>
        </w:rPr>
        <w:t>A Gazdasági és Jogi Bizottság a „</w:t>
      </w:r>
      <w:r w:rsidRPr="006A1A4D">
        <w:rPr>
          <w:rFonts w:asciiTheme="minorHAnsi" w:hAnsiTheme="minorHAnsi" w:cstheme="minorHAnsi"/>
          <w:bCs/>
          <w:i/>
          <w:iCs/>
          <w:szCs w:val="22"/>
        </w:rPr>
        <w:t>Javaslat Szombathely Megyei Jogú Város Önkormányzata 202</w:t>
      </w:r>
      <w:r>
        <w:rPr>
          <w:rFonts w:asciiTheme="minorHAnsi" w:hAnsiTheme="minorHAnsi" w:cstheme="minorHAnsi"/>
          <w:bCs/>
          <w:i/>
          <w:iCs/>
          <w:szCs w:val="22"/>
        </w:rPr>
        <w:t>3</w:t>
      </w:r>
      <w:r w:rsidRPr="006A1A4D">
        <w:rPr>
          <w:rFonts w:asciiTheme="minorHAnsi" w:hAnsiTheme="minorHAnsi" w:cstheme="minorHAnsi"/>
          <w:bCs/>
          <w:i/>
          <w:iCs/>
          <w:szCs w:val="22"/>
        </w:rPr>
        <w:t>. évi zárszámadási rendeletének megalkotására</w:t>
      </w:r>
      <w:r w:rsidRPr="006A1A4D">
        <w:rPr>
          <w:rFonts w:asciiTheme="minorHAnsi" w:hAnsiTheme="minorHAnsi" w:cstheme="minorHAnsi"/>
          <w:bCs/>
          <w:szCs w:val="22"/>
        </w:rPr>
        <w:t>” című előterjesztést megtárgyalta, és az önkormányzat 202</w:t>
      </w:r>
      <w:r>
        <w:rPr>
          <w:rFonts w:asciiTheme="minorHAnsi" w:hAnsiTheme="minorHAnsi" w:cstheme="minorHAnsi"/>
          <w:bCs/>
          <w:szCs w:val="22"/>
        </w:rPr>
        <w:t>3</w:t>
      </w:r>
      <w:r w:rsidRPr="006A1A4D">
        <w:rPr>
          <w:rFonts w:asciiTheme="minorHAnsi" w:hAnsiTheme="minorHAnsi" w:cstheme="minorHAnsi"/>
          <w:bCs/>
          <w:szCs w:val="22"/>
        </w:rPr>
        <w:t>. évi gazdálkodásának végrehajtásáról szóló rendelettervezetet az előterjesztésben foglaltak szerint javasolja a Közgyűlésnek elfogadásra.</w:t>
      </w:r>
    </w:p>
    <w:p w14:paraId="19E60E0F" w14:textId="77777777" w:rsidR="0057084D" w:rsidRPr="006A1A4D" w:rsidRDefault="0057084D" w:rsidP="0057084D">
      <w:pPr>
        <w:jc w:val="both"/>
        <w:rPr>
          <w:rFonts w:asciiTheme="minorHAnsi" w:hAnsiTheme="minorHAnsi" w:cstheme="minorHAnsi"/>
          <w:bCs/>
          <w:szCs w:val="22"/>
        </w:rPr>
      </w:pPr>
    </w:p>
    <w:p w14:paraId="29B6222D" w14:textId="77777777" w:rsidR="0057084D" w:rsidRPr="006A1A4D" w:rsidRDefault="0057084D" w:rsidP="0057084D">
      <w:pPr>
        <w:jc w:val="both"/>
        <w:rPr>
          <w:rFonts w:asciiTheme="minorHAnsi" w:hAnsiTheme="minorHAnsi" w:cstheme="minorHAnsi"/>
          <w:bCs/>
          <w:szCs w:val="22"/>
        </w:rPr>
      </w:pPr>
      <w:r w:rsidRPr="006A1A4D">
        <w:rPr>
          <w:rFonts w:asciiTheme="minorHAnsi" w:hAnsiTheme="minorHAnsi" w:cstheme="minorHAnsi"/>
          <w:b/>
          <w:szCs w:val="22"/>
          <w:u w:val="single"/>
        </w:rPr>
        <w:t>Felelős:</w:t>
      </w:r>
      <w:r w:rsidRPr="006A1A4D">
        <w:rPr>
          <w:rFonts w:asciiTheme="minorHAnsi" w:hAnsiTheme="minorHAnsi" w:cstheme="minorHAnsi"/>
          <w:bCs/>
          <w:szCs w:val="22"/>
        </w:rPr>
        <w:tab/>
      </w:r>
      <w:r w:rsidRPr="006A1A4D">
        <w:rPr>
          <w:rFonts w:asciiTheme="minorHAnsi" w:hAnsiTheme="minorHAnsi" w:cstheme="minorHAnsi"/>
          <w:bCs/>
          <w:szCs w:val="22"/>
        </w:rPr>
        <w:tab/>
        <w:t>Bokányi Adrienn, a Bizottság elnöke</w:t>
      </w:r>
    </w:p>
    <w:p w14:paraId="4B49F230" w14:textId="77777777" w:rsidR="0057084D" w:rsidRPr="006A1A4D" w:rsidRDefault="0057084D" w:rsidP="0057084D">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t>/a végrehajtás előkészítéséért:</w:t>
      </w:r>
    </w:p>
    <w:p w14:paraId="6EDCED1B" w14:textId="77777777" w:rsidR="0057084D" w:rsidRPr="006A1A4D" w:rsidRDefault="0057084D" w:rsidP="0057084D">
      <w:pPr>
        <w:ind w:left="708" w:firstLine="708"/>
        <w:rPr>
          <w:rFonts w:ascii="Calibri" w:hAnsi="Calibri" w:cs="Calibri"/>
          <w:szCs w:val="22"/>
        </w:rPr>
      </w:pPr>
      <w:r w:rsidRPr="006A1A4D">
        <w:rPr>
          <w:rFonts w:ascii="Calibri" w:hAnsi="Calibri" w:cs="Calibri"/>
          <w:bCs/>
          <w:szCs w:val="22"/>
        </w:rPr>
        <w:t>Stéger Gábor, a Közgazdasági és Adó Osztály vezetője</w:t>
      </w:r>
      <w:r w:rsidRPr="006A1A4D">
        <w:rPr>
          <w:rFonts w:ascii="Calibri" w:hAnsi="Calibri" w:cs="Calibri"/>
          <w:szCs w:val="22"/>
        </w:rPr>
        <w:t>/</w:t>
      </w:r>
    </w:p>
    <w:p w14:paraId="2C812490" w14:textId="77777777" w:rsidR="0057084D" w:rsidRPr="006A1A4D" w:rsidRDefault="0057084D" w:rsidP="0057084D">
      <w:pPr>
        <w:jc w:val="both"/>
        <w:rPr>
          <w:rFonts w:asciiTheme="minorHAnsi" w:hAnsiTheme="minorHAnsi" w:cstheme="minorHAnsi"/>
          <w:bCs/>
          <w:szCs w:val="22"/>
        </w:rPr>
      </w:pPr>
    </w:p>
    <w:p w14:paraId="7164769C" w14:textId="77777777" w:rsidR="0057084D" w:rsidRPr="006A1A4D" w:rsidRDefault="0057084D" w:rsidP="0057084D">
      <w:pPr>
        <w:jc w:val="both"/>
        <w:rPr>
          <w:rFonts w:asciiTheme="minorHAnsi" w:hAnsiTheme="minorHAnsi" w:cstheme="minorHAnsi"/>
          <w:bCs/>
          <w:szCs w:val="22"/>
        </w:rPr>
      </w:pPr>
      <w:r w:rsidRPr="006A1A4D">
        <w:rPr>
          <w:rFonts w:asciiTheme="minorHAnsi" w:hAnsiTheme="minorHAnsi" w:cstheme="minorHAnsi"/>
          <w:b/>
          <w:szCs w:val="22"/>
          <w:u w:val="single"/>
        </w:rPr>
        <w:t>Határidő:</w:t>
      </w:r>
      <w:r w:rsidRPr="006A1A4D">
        <w:rPr>
          <w:rFonts w:asciiTheme="minorHAnsi" w:hAnsiTheme="minorHAnsi" w:cstheme="minorHAnsi"/>
          <w:bCs/>
          <w:szCs w:val="22"/>
        </w:rPr>
        <w:tab/>
        <w:t>202</w:t>
      </w:r>
      <w:r>
        <w:rPr>
          <w:rFonts w:asciiTheme="minorHAnsi" w:hAnsiTheme="minorHAnsi" w:cstheme="minorHAnsi"/>
          <w:bCs/>
          <w:szCs w:val="22"/>
        </w:rPr>
        <w:t>4</w:t>
      </w:r>
      <w:r w:rsidRPr="006A1A4D">
        <w:rPr>
          <w:rFonts w:asciiTheme="minorHAnsi" w:hAnsiTheme="minorHAnsi" w:cstheme="minorHAnsi"/>
          <w:bCs/>
          <w:szCs w:val="22"/>
        </w:rPr>
        <w:t xml:space="preserve">. május </w:t>
      </w:r>
      <w:r>
        <w:rPr>
          <w:rFonts w:asciiTheme="minorHAnsi" w:hAnsiTheme="minorHAnsi" w:cstheme="minorHAnsi"/>
          <w:bCs/>
          <w:szCs w:val="22"/>
        </w:rPr>
        <w:t>30</w:t>
      </w:r>
      <w:r w:rsidRPr="006A1A4D">
        <w:rPr>
          <w:rFonts w:asciiTheme="minorHAnsi" w:hAnsiTheme="minorHAnsi" w:cstheme="minorHAnsi"/>
          <w:bCs/>
          <w:szCs w:val="22"/>
        </w:rPr>
        <w:t>.</w:t>
      </w:r>
    </w:p>
    <w:p w14:paraId="2CCA4D01" w14:textId="77777777" w:rsidR="00327DCE" w:rsidRDefault="00327DCE" w:rsidP="00FE2651">
      <w:pPr>
        <w:outlineLvl w:val="1"/>
        <w:rPr>
          <w:rFonts w:ascii="Calibri" w:hAnsi="Calibri" w:cs="Calibri"/>
          <w:bCs/>
          <w:szCs w:val="22"/>
        </w:rPr>
      </w:pPr>
    </w:p>
    <w:p w14:paraId="4ED84DD5" w14:textId="77777777" w:rsidR="00321FB6" w:rsidRDefault="00321FB6" w:rsidP="00FE2651">
      <w:pPr>
        <w:outlineLvl w:val="1"/>
        <w:rPr>
          <w:rFonts w:ascii="Calibri" w:hAnsi="Calibri" w:cs="Calibri"/>
          <w:bCs/>
          <w:szCs w:val="22"/>
        </w:rPr>
      </w:pPr>
    </w:p>
    <w:p w14:paraId="51136463" w14:textId="77777777" w:rsidR="00327DCE" w:rsidRDefault="00327DCE" w:rsidP="00FE2651">
      <w:pPr>
        <w:outlineLvl w:val="1"/>
        <w:rPr>
          <w:rFonts w:ascii="Calibri" w:hAnsi="Calibri" w:cs="Calibri"/>
          <w:bCs/>
          <w:szCs w:val="22"/>
        </w:rPr>
      </w:pPr>
    </w:p>
    <w:p w14:paraId="3699CB04" w14:textId="086FF451" w:rsidR="001C17B5" w:rsidRDefault="001C17B5" w:rsidP="001C17B5">
      <w:pPr>
        <w:tabs>
          <w:tab w:val="left" w:pos="-900"/>
          <w:tab w:val="left" w:pos="-720"/>
          <w:tab w:val="left" w:pos="0"/>
        </w:tabs>
        <w:ind w:left="705" w:hanging="705"/>
        <w:jc w:val="both"/>
        <w:rPr>
          <w:rFonts w:ascii="Calibri" w:hAnsi="Calibri" w:cs="Calibri"/>
          <w:bCs/>
          <w:szCs w:val="22"/>
        </w:rPr>
      </w:pPr>
      <w:r>
        <w:rPr>
          <w:rFonts w:ascii="Calibri" w:hAnsi="Calibri" w:cs="Calibri"/>
          <w:b/>
          <w:szCs w:val="22"/>
        </w:rPr>
        <w:t>3./</w:t>
      </w:r>
      <w:r>
        <w:rPr>
          <w:rFonts w:ascii="Calibri" w:hAnsi="Calibri" w:cs="Calibri"/>
          <w:b/>
          <w:szCs w:val="22"/>
        </w:rPr>
        <w:tab/>
        <w:t>Javaslat Szombathely Megyei Jogú Város Önkormányzata 2023. évi maradvány elszámolásának jóváhagyására</w:t>
      </w:r>
      <w:r w:rsidR="00752ED9">
        <w:rPr>
          <w:rFonts w:ascii="Calibri" w:hAnsi="Calibri" w:cs="Calibri"/>
          <w:b/>
          <w:szCs w:val="22"/>
        </w:rPr>
        <w:t xml:space="preserve">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5.</w:t>
      </w:r>
      <w:r w:rsidRPr="00C6480C">
        <w:rPr>
          <w:rFonts w:ascii="Calibri" w:hAnsi="Calibri" w:cs="Calibri"/>
          <w:i/>
          <w:iCs/>
          <w:szCs w:val="22"/>
          <w:lang w:eastAsia="en-US"/>
        </w:rPr>
        <w:t>napirend</w:t>
      </w:r>
      <w:r>
        <w:rPr>
          <w:rFonts w:ascii="Calibri" w:hAnsi="Calibri" w:cs="Calibri"/>
          <w:i/>
          <w:iCs/>
          <w:szCs w:val="22"/>
          <w:lang w:eastAsia="en-US"/>
        </w:rPr>
        <w:t>/</w:t>
      </w:r>
    </w:p>
    <w:p w14:paraId="450E1AB1" w14:textId="77777777" w:rsidR="001C17B5" w:rsidRPr="00410DEB" w:rsidRDefault="001C17B5" w:rsidP="001C17B5">
      <w:pPr>
        <w:ind w:left="705" w:hanging="705"/>
        <w:jc w:val="both"/>
        <w:rPr>
          <w:rFonts w:ascii="Calibri" w:hAnsi="Calibri" w:cs="Calibri"/>
          <w:b/>
          <w:bCs/>
          <w:szCs w:val="22"/>
        </w:rPr>
      </w:pPr>
      <w:r>
        <w:rPr>
          <w:rFonts w:ascii="Calibri" w:hAnsi="Calibri" w:cs="Calibri"/>
          <w:bCs/>
          <w:szCs w:val="22"/>
        </w:rPr>
        <w:tab/>
      </w:r>
      <w:r w:rsidRPr="00410DEB">
        <w:rPr>
          <w:rFonts w:ascii="Calibri" w:hAnsi="Calibri" w:cs="Calibri"/>
          <w:b/>
          <w:bCs/>
          <w:szCs w:val="22"/>
          <w:u w:val="single"/>
        </w:rPr>
        <w:t>Előadó:</w:t>
      </w:r>
      <w:r w:rsidRPr="00410DEB">
        <w:rPr>
          <w:rFonts w:ascii="Calibri" w:hAnsi="Calibri" w:cs="Calibri"/>
          <w:b/>
          <w:bCs/>
          <w:szCs w:val="22"/>
          <w:u w:val="single"/>
        </w:rPr>
        <w:tab/>
      </w:r>
      <w:r w:rsidRPr="00410DEB">
        <w:rPr>
          <w:rFonts w:ascii="Calibri" w:hAnsi="Calibri" w:cs="Calibri"/>
          <w:b/>
          <w:bCs/>
          <w:szCs w:val="22"/>
        </w:rPr>
        <w:tab/>
      </w:r>
      <w:r w:rsidRPr="00410DEB">
        <w:rPr>
          <w:rFonts w:ascii="Calibri" w:hAnsi="Calibri" w:cs="Calibri"/>
          <w:szCs w:val="22"/>
        </w:rPr>
        <w:t>Stéger Gábor, a Közgazdasági és Adó Osztály vezetője</w:t>
      </w:r>
    </w:p>
    <w:p w14:paraId="4922C1A8" w14:textId="5A326742" w:rsidR="001C17B5" w:rsidRDefault="001C17B5" w:rsidP="001C17B5">
      <w:pPr>
        <w:ind w:left="705" w:hanging="705"/>
        <w:jc w:val="both"/>
        <w:rPr>
          <w:rFonts w:ascii="Calibri" w:hAnsi="Calibri" w:cs="Calibri"/>
          <w:szCs w:val="22"/>
        </w:rPr>
      </w:pPr>
      <w:r w:rsidRPr="00410DEB">
        <w:rPr>
          <w:rFonts w:ascii="Calibri" w:hAnsi="Calibri" w:cs="Calibri"/>
          <w:b/>
          <w:bCs/>
          <w:szCs w:val="22"/>
        </w:rPr>
        <w:tab/>
      </w:r>
      <w:r w:rsidRPr="00410DEB">
        <w:rPr>
          <w:rFonts w:ascii="Calibri" w:hAnsi="Calibri" w:cs="Calibri"/>
          <w:b/>
          <w:bCs/>
          <w:szCs w:val="22"/>
          <w:u w:val="single"/>
        </w:rPr>
        <w:t>Meghívott:</w:t>
      </w:r>
      <w:r w:rsidRPr="00410DEB">
        <w:rPr>
          <w:rFonts w:ascii="Calibri" w:hAnsi="Calibri" w:cs="Calibri"/>
          <w:b/>
          <w:bCs/>
          <w:szCs w:val="22"/>
        </w:rPr>
        <w:tab/>
      </w:r>
      <w:r w:rsidRPr="00410DEB">
        <w:rPr>
          <w:rFonts w:ascii="Calibri" w:hAnsi="Calibri" w:cs="Calibri"/>
          <w:szCs w:val="22"/>
        </w:rPr>
        <w:t>Gáspárné Farkas Ágot</w:t>
      </w:r>
      <w:r w:rsidR="00FD7F07">
        <w:rPr>
          <w:rFonts w:ascii="Calibri" w:hAnsi="Calibri" w:cs="Calibri"/>
          <w:szCs w:val="22"/>
        </w:rPr>
        <w:t>a</w:t>
      </w:r>
      <w:r w:rsidRPr="00410DEB">
        <w:rPr>
          <w:rFonts w:ascii="Calibri" w:hAnsi="Calibri" w:cs="Calibri"/>
          <w:szCs w:val="22"/>
        </w:rPr>
        <w:t>, könyvvizsgáló</w:t>
      </w:r>
    </w:p>
    <w:p w14:paraId="0A72BC55" w14:textId="77777777" w:rsidR="00FD7F07" w:rsidRDefault="00FD7F07" w:rsidP="001C17B5">
      <w:pPr>
        <w:ind w:left="705" w:hanging="705"/>
        <w:jc w:val="both"/>
        <w:rPr>
          <w:rFonts w:ascii="Calibri" w:hAnsi="Calibri" w:cs="Calibri"/>
          <w:szCs w:val="22"/>
        </w:rPr>
      </w:pPr>
    </w:p>
    <w:p w14:paraId="5F7C10AA" w14:textId="77777777" w:rsidR="00FD7F07" w:rsidRDefault="00FD7F07" w:rsidP="001C17B5">
      <w:pPr>
        <w:ind w:left="705" w:hanging="705"/>
        <w:jc w:val="both"/>
        <w:rPr>
          <w:rFonts w:ascii="Calibri" w:hAnsi="Calibri" w:cs="Calibri"/>
          <w:szCs w:val="22"/>
        </w:rPr>
      </w:pPr>
    </w:p>
    <w:p w14:paraId="01F662FA" w14:textId="264ECF74" w:rsidR="00FD7F07" w:rsidRPr="006A1A4D" w:rsidRDefault="00174904" w:rsidP="00FD7F07">
      <w:pPr>
        <w:keepNext/>
        <w:jc w:val="center"/>
        <w:rPr>
          <w:rFonts w:asciiTheme="minorHAnsi" w:hAnsiTheme="minorHAnsi" w:cstheme="minorHAnsi"/>
          <w:b/>
          <w:szCs w:val="22"/>
          <w:u w:val="single"/>
        </w:rPr>
      </w:pPr>
      <w:r>
        <w:rPr>
          <w:rFonts w:asciiTheme="minorHAnsi" w:hAnsiTheme="minorHAnsi" w:cstheme="minorHAnsi"/>
          <w:b/>
          <w:szCs w:val="22"/>
          <w:u w:val="single"/>
        </w:rPr>
        <w:t>125</w:t>
      </w:r>
      <w:r w:rsidR="00FD7F07" w:rsidRPr="006A1A4D">
        <w:rPr>
          <w:rFonts w:asciiTheme="minorHAnsi" w:hAnsiTheme="minorHAnsi" w:cstheme="minorHAnsi"/>
          <w:b/>
          <w:szCs w:val="22"/>
          <w:u w:val="single"/>
        </w:rPr>
        <w:t>/202</w:t>
      </w:r>
      <w:r w:rsidR="00911D36">
        <w:rPr>
          <w:rFonts w:asciiTheme="minorHAnsi" w:hAnsiTheme="minorHAnsi" w:cstheme="minorHAnsi"/>
          <w:b/>
          <w:szCs w:val="22"/>
          <w:u w:val="single"/>
        </w:rPr>
        <w:t>4</w:t>
      </w:r>
      <w:r w:rsidR="00FD7F07" w:rsidRPr="006A1A4D">
        <w:rPr>
          <w:rFonts w:asciiTheme="minorHAnsi" w:hAnsiTheme="minorHAnsi" w:cstheme="minorHAnsi"/>
          <w:b/>
          <w:szCs w:val="22"/>
          <w:u w:val="single"/>
        </w:rPr>
        <w:t>. (V.2</w:t>
      </w:r>
      <w:r w:rsidR="00911D36">
        <w:rPr>
          <w:rFonts w:asciiTheme="minorHAnsi" w:hAnsiTheme="minorHAnsi" w:cstheme="minorHAnsi"/>
          <w:b/>
          <w:szCs w:val="22"/>
          <w:u w:val="single"/>
        </w:rPr>
        <w:t>7</w:t>
      </w:r>
      <w:r w:rsidR="00FD7F07" w:rsidRPr="006A1A4D">
        <w:rPr>
          <w:rFonts w:asciiTheme="minorHAnsi" w:hAnsiTheme="minorHAnsi" w:cstheme="minorHAnsi"/>
          <w:b/>
          <w:szCs w:val="22"/>
          <w:u w:val="single"/>
        </w:rPr>
        <w:t>.) GJB számú határozat</w:t>
      </w:r>
    </w:p>
    <w:p w14:paraId="643FBAA1" w14:textId="77777777" w:rsidR="00FD7F07" w:rsidRPr="006A1A4D" w:rsidRDefault="00FD7F07" w:rsidP="00FD7F07">
      <w:pPr>
        <w:keepNext/>
        <w:ind w:left="2127"/>
        <w:jc w:val="both"/>
        <w:rPr>
          <w:rFonts w:asciiTheme="minorHAnsi" w:hAnsiTheme="minorHAnsi" w:cstheme="minorHAnsi"/>
          <w:szCs w:val="22"/>
        </w:rPr>
      </w:pPr>
    </w:p>
    <w:p w14:paraId="7BE799F7" w14:textId="2A88E003" w:rsidR="00FD7F07" w:rsidRPr="006A1A4D" w:rsidRDefault="00FD7F07" w:rsidP="00FD7F07">
      <w:pPr>
        <w:jc w:val="both"/>
        <w:rPr>
          <w:rFonts w:asciiTheme="minorHAnsi" w:hAnsiTheme="minorHAnsi" w:cstheme="minorHAnsi"/>
          <w:bCs/>
          <w:szCs w:val="22"/>
        </w:rPr>
      </w:pPr>
      <w:r w:rsidRPr="006A1A4D">
        <w:rPr>
          <w:rFonts w:asciiTheme="minorHAnsi" w:hAnsiTheme="minorHAnsi" w:cstheme="minorHAnsi"/>
          <w:bCs/>
          <w:szCs w:val="22"/>
        </w:rPr>
        <w:t>A Gazdasági és Jogi Bizottság a „</w:t>
      </w:r>
      <w:r w:rsidRPr="006A1A4D">
        <w:rPr>
          <w:rFonts w:asciiTheme="minorHAnsi" w:hAnsiTheme="minorHAnsi" w:cstheme="minorHAnsi"/>
          <w:bCs/>
          <w:i/>
          <w:iCs/>
          <w:szCs w:val="22"/>
        </w:rPr>
        <w:t>Javaslat Szombathely Megyei Jogú Város Önkormányzata 202</w:t>
      </w:r>
      <w:r>
        <w:rPr>
          <w:rFonts w:asciiTheme="minorHAnsi" w:hAnsiTheme="minorHAnsi" w:cstheme="minorHAnsi"/>
          <w:bCs/>
          <w:i/>
          <w:iCs/>
          <w:szCs w:val="22"/>
        </w:rPr>
        <w:t>3</w:t>
      </w:r>
      <w:r w:rsidRPr="006A1A4D">
        <w:rPr>
          <w:rFonts w:asciiTheme="minorHAnsi" w:hAnsiTheme="minorHAnsi" w:cstheme="minorHAnsi"/>
          <w:bCs/>
          <w:i/>
          <w:iCs/>
          <w:szCs w:val="22"/>
        </w:rPr>
        <w:t>. évi maradvány elszámolásának jóváhagyására</w:t>
      </w:r>
      <w:r w:rsidRPr="006A1A4D">
        <w:rPr>
          <w:rFonts w:asciiTheme="minorHAnsi" w:hAnsiTheme="minorHAnsi" w:cstheme="minorHAnsi"/>
          <w:bCs/>
          <w:szCs w:val="22"/>
        </w:rPr>
        <w:t xml:space="preserve">” című előterjesztést megtárgyalta, </w:t>
      </w:r>
      <w:r w:rsidRPr="001504AE">
        <w:rPr>
          <w:rFonts w:asciiTheme="minorHAnsi" w:hAnsiTheme="minorHAnsi" w:cstheme="minorHAnsi"/>
          <w:bCs/>
          <w:szCs w:val="22"/>
        </w:rPr>
        <w:t>és a határozati javaslatot</w:t>
      </w:r>
      <w:r w:rsidRPr="006A1A4D">
        <w:rPr>
          <w:rFonts w:asciiTheme="minorHAnsi" w:hAnsiTheme="minorHAnsi" w:cstheme="minorHAnsi"/>
          <w:bCs/>
          <w:szCs w:val="22"/>
        </w:rPr>
        <w:t xml:space="preserve"> az előterjesztésben foglaltak szerint javasolja a Közgyűlésnek elfogadásra.</w:t>
      </w:r>
    </w:p>
    <w:p w14:paraId="7F0A83A6" w14:textId="77777777" w:rsidR="00FD7F07" w:rsidRPr="006A1A4D" w:rsidRDefault="00FD7F07" w:rsidP="00FD7F07">
      <w:pPr>
        <w:jc w:val="both"/>
        <w:rPr>
          <w:rFonts w:asciiTheme="minorHAnsi" w:hAnsiTheme="minorHAnsi" w:cstheme="minorHAnsi"/>
          <w:bCs/>
          <w:szCs w:val="22"/>
        </w:rPr>
      </w:pPr>
    </w:p>
    <w:p w14:paraId="51697F4C" w14:textId="77777777" w:rsidR="00FD7F07" w:rsidRPr="006A1A4D" w:rsidRDefault="00FD7F07" w:rsidP="00FD7F07">
      <w:pPr>
        <w:jc w:val="both"/>
        <w:rPr>
          <w:rFonts w:asciiTheme="minorHAnsi" w:hAnsiTheme="minorHAnsi" w:cstheme="minorHAnsi"/>
          <w:bCs/>
          <w:szCs w:val="22"/>
        </w:rPr>
      </w:pPr>
      <w:r w:rsidRPr="006A1A4D">
        <w:rPr>
          <w:rFonts w:asciiTheme="minorHAnsi" w:hAnsiTheme="minorHAnsi" w:cstheme="minorHAnsi"/>
          <w:b/>
          <w:szCs w:val="22"/>
          <w:u w:val="single"/>
        </w:rPr>
        <w:t>Felelős:</w:t>
      </w:r>
      <w:r w:rsidRPr="006A1A4D">
        <w:rPr>
          <w:rFonts w:asciiTheme="minorHAnsi" w:hAnsiTheme="minorHAnsi" w:cstheme="minorHAnsi"/>
          <w:bCs/>
          <w:szCs w:val="22"/>
        </w:rPr>
        <w:tab/>
      </w:r>
      <w:r w:rsidRPr="006A1A4D">
        <w:rPr>
          <w:rFonts w:asciiTheme="minorHAnsi" w:hAnsiTheme="minorHAnsi" w:cstheme="minorHAnsi"/>
          <w:bCs/>
          <w:szCs w:val="22"/>
        </w:rPr>
        <w:tab/>
        <w:t>Bokányi Adrienn, a Bizottság elnöke</w:t>
      </w:r>
    </w:p>
    <w:p w14:paraId="57457A86" w14:textId="77777777" w:rsidR="00FD7F07" w:rsidRPr="006A1A4D" w:rsidRDefault="00FD7F07" w:rsidP="00FD7F07">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t>/a végrehajtás előkészítéséért:</w:t>
      </w:r>
    </w:p>
    <w:p w14:paraId="1F7A4072" w14:textId="77777777" w:rsidR="00FD7F07" w:rsidRPr="006A1A4D" w:rsidRDefault="00FD7F07" w:rsidP="00FD7F07">
      <w:pPr>
        <w:ind w:left="708" w:firstLine="708"/>
        <w:rPr>
          <w:rFonts w:ascii="Calibri" w:hAnsi="Calibri" w:cs="Calibri"/>
          <w:szCs w:val="22"/>
        </w:rPr>
      </w:pPr>
      <w:r w:rsidRPr="006A1A4D">
        <w:rPr>
          <w:rFonts w:ascii="Calibri" w:hAnsi="Calibri" w:cs="Calibri"/>
          <w:bCs/>
          <w:szCs w:val="22"/>
        </w:rPr>
        <w:t>Stéger Gábor, a Közgazdasági és Adó Osztály vezetője</w:t>
      </w:r>
      <w:r w:rsidRPr="006A1A4D">
        <w:rPr>
          <w:rFonts w:ascii="Calibri" w:hAnsi="Calibri" w:cs="Calibri"/>
          <w:szCs w:val="22"/>
        </w:rPr>
        <w:t>/</w:t>
      </w:r>
    </w:p>
    <w:p w14:paraId="3007201E" w14:textId="77777777" w:rsidR="00FD7F07" w:rsidRPr="006A1A4D" w:rsidRDefault="00FD7F07" w:rsidP="00FD7F07">
      <w:pPr>
        <w:jc w:val="both"/>
        <w:rPr>
          <w:rFonts w:asciiTheme="minorHAnsi" w:hAnsiTheme="minorHAnsi" w:cstheme="minorHAnsi"/>
          <w:bCs/>
          <w:szCs w:val="22"/>
        </w:rPr>
      </w:pPr>
    </w:p>
    <w:p w14:paraId="1C67FC69" w14:textId="210BCCA0" w:rsidR="00FD7F07" w:rsidRPr="006A1A4D" w:rsidRDefault="00FD7F07" w:rsidP="00FD7F07">
      <w:pPr>
        <w:jc w:val="both"/>
        <w:rPr>
          <w:rFonts w:asciiTheme="minorHAnsi" w:hAnsiTheme="minorHAnsi" w:cstheme="minorHAnsi"/>
          <w:bCs/>
          <w:szCs w:val="22"/>
        </w:rPr>
      </w:pPr>
      <w:r w:rsidRPr="006A1A4D">
        <w:rPr>
          <w:rFonts w:asciiTheme="minorHAnsi" w:hAnsiTheme="minorHAnsi" w:cstheme="minorHAnsi"/>
          <w:b/>
          <w:szCs w:val="22"/>
          <w:u w:val="single"/>
        </w:rPr>
        <w:t>Határidő:</w:t>
      </w:r>
      <w:r w:rsidRPr="006A1A4D">
        <w:rPr>
          <w:rFonts w:asciiTheme="minorHAnsi" w:hAnsiTheme="minorHAnsi" w:cstheme="minorHAnsi"/>
          <w:bCs/>
          <w:szCs w:val="22"/>
        </w:rPr>
        <w:tab/>
        <w:t>202</w:t>
      </w:r>
      <w:r>
        <w:rPr>
          <w:rFonts w:asciiTheme="minorHAnsi" w:hAnsiTheme="minorHAnsi" w:cstheme="minorHAnsi"/>
          <w:bCs/>
          <w:szCs w:val="22"/>
        </w:rPr>
        <w:t>4</w:t>
      </w:r>
      <w:r w:rsidRPr="006A1A4D">
        <w:rPr>
          <w:rFonts w:asciiTheme="minorHAnsi" w:hAnsiTheme="minorHAnsi" w:cstheme="minorHAnsi"/>
          <w:bCs/>
          <w:szCs w:val="22"/>
        </w:rPr>
        <w:t xml:space="preserve">. május </w:t>
      </w:r>
      <w:r>
        <w:rPr>
          <w:rFonts w:asciiTheme="minorHAnsi" w:hAnsiTheme="minorHAnsi" w:cstheme="minorHAnsi"/>
          <w:bCs/>
          <w:szCs w:val="22"/>
        </w:rPr>
        <w:t>30</w:t>
      </w:r>
      <w:r w:rsidRPr="006A1A4D">
        <w:rPr>
          <w:rFonts w:asciiTheme="minorHAnsi" w:hAnsiTheme="minorHAnsi" w:cstheme="minorHAnsi"/>
          <w:bCs/>
          <w:szCs w:val="22"/>
        </w:rPr>
        <w:t>.</w:t>
      </w:r>
    </w:p>
    <w:p w14:paraId="667DC4DE" w14:textId="77777777" w:rsidR="00FD7F07" w:rsidRDefault="00FD7F07" w:rsidP="001C17B5">
      <w:pPr>
        <w:ind w:left="705" w:hanging="705"/>
        <w:jc w:val="both"/>
        <w:rPr>
          <w:rFonts w:ascii="Calibri" w:hAnsi="Calibri" w:cs="Calibri"/>
          <w:szCs w:val="22"/>
        </w:rPr>
      </w:pPr>
    </w:p>
    <w:p w14:paraId="4A096AD5" w14:textId="77777777" w:rsidR="00321FB6" w:rsidRDefault="00321FB6" w:rsidP="001C17B5">
      <w:pPr>
        <w:ind w:left="705" w:hanging="705"/>
        <w:jc w:val="both"/>
        <w:rPr>
          <w:rFonts w:ascii="Calibri" w:hAnsi="Calibri" w:cs="Calibri"/>
          <w:szCs w:val="22"/>
        </w:rPr>
      </w:pPr>
    </w:p>
    <w:p w14:paraId="6C8B5927" w14:textId="77777777" w:rsidR="00FD7F07" w:rsidRDefault="00FD7F07" w:rsidP="001C17B5">
      <w:pPr>
        <w:ind w:left="705" w:hanging="705"/>
        <w:jc w:val="both"/>
        <w:rPr>
          <w:rFonts w:ascii="Calibri" w:hAnsi="Calibri" w:cs="Calibri"/>
          <w:b/>
          <w:bCs/>
          <w:szCs w:val="22"/>
        </w:rPr>
      </w:pPr>
    </w:p>
    <w:p w14:paraId="0325C30B" w14:textId="7BD47F10" w:rsidR="001C17B5" w:rsidRPr="001B11E3" w:rsidRDefault="001C17B5" w:rsidP="001C17B5">
      <w:pPr>
        <w:ind w:left="705" w:hanging="705"/>
        <w:jc w:val="both"/>
        <w:rPr>
          <w:rFonts w:ascii="Calibri" w:hAnsi="Calibri" w:cs="Calibri"/>
          <w:szCs w:val="22"/>
        </w:rPr>
      </w:pPr>
      <w:r>
        <w:rPr>
          <w:rFonts w:ascii="Calibri" w:hAnsi="Calibri" w:cs="Calibri"/>
          <w:b/>
          <w:szCs w:val="22"/>
        </w:rPr>
        <w:t>4./</w:t>
      </w:r>
      <w:r>
        <w:rPr>
          <w:rFonts w:ascii="Calibri" w:hAnsi="Calibri" w:cs="Calibri"/>
          <w:b/>
          <w:szCs w:val="22"/>
        </w:rPr>
        <w:tab/>
        <w:t>Javaslat Szombathely Megyei Jogú Város Önkormányzata 2024. évi költségvetéséről szóló 8/2024.(III.5.) önkormányzati rendelet I. számú módosításának megalkotására</w:t>
      </w:r>
      <w:r w:rsidR="00E10C99">
        <w:rPr>
          <w:rFonts w:ascii="Calibri" w:hAnsi="Calibri" w:cs="Calibri"/>
          <w:b/>
          <w:szCs w:val="22"/>
        </w:rPr>
        <w:t xml:space="preserve"> </w:t>
      </w:r>
      <w:r w:rsidRPr="00C6480C">
        <w:rPr>
          <w:rFonts w:ascii="Calibri" w:hAnsi="Calibri" w:cs="Calibri"/>
          <w:szCs w:val="22"/>
          <w:lang w:eastAsia="en-US"/>
        </w:rPr>
        <w:t>/</w:t>
      </w:r>
      <w:r w:rsidRPr="00C6480C">
        <w:rPr>
          <w:rFonts w:ascii="Calibri" w:hAnsi="Calibri" w:cs="Calibri"/>
          <w:i/>
          <w:iCs/>
          <w:szCs w:val="22"/>
          <w:lang w:eastAsia="en-US"/>
        </w:rPr>
        <w:t>Közgyűlés</w:t>
      </w:r>
      <w:r>
        <w:rPr>
          <w:rFonts w:ascii="Calibri" w:hAnsi="Calibri" w:cs="Calibri"/>
          <w:i/>
          <w:iCs/>
          <w:szCs w:val="22"/>
          <w:lang w:eastAsia="en-US"/>
        </w:rPr>
        <w:t xml:space="preserve"> 6.</w:t>
      </w:r>
      <w:r w:rsidRPr="00C6480C">
        <w:rPr>
          <w:rFonts w:ascii="Calibri" w:hAnsi="Calibri" w:cs="Calibri"/>
          <w:i/>
          <w:iCs/>
          <w:szCs w:val="22"/>
          <w:lang w:eastAsia="en-US"/>
        </w:rPr>
        <w:t>napirend</w:t>
      </w:r>
      <w:r>
        <w:rPr>
          <w:rFonts w:ascii="Calibri" w:hAnsi="Calibri" w:cs="Calibri"/>
          <w:i/>
          <w:iCs/>
          <w:szCs w:val="22"/>
          <w:lang w:eastAsia="en-US"/>
        </w:rPr>
        <w:t>/</w:t>
      </w:r>
      <w:r>
        <w:rPr>
          <w:rFonts w:ascii="Calibri" w:hAnsi="Calibri" w:cs="Calibri"/>
          <w:b/>
          <w:szCs w:val="22"/>
        </w:rPr>
        <w:tab/>
      </w:r>
      <w:r w:rsidRPr="00074473">
        <w:rPr>
          <w:rFonts w:ascii="Calibri" w:hAnsi="Calibri" w:cs="Calibri"/>
          <w:b/>
          <w:szCs w:val="22"/>
        </w:rPr>
        <w:tab/>
      </w:r>
      <w:r w:rsidRPr="001B11E3">
        <w:rPr>
          <w:rFonts w:ascii="Calibri" w:hAnsi="Calibri" w:cs="Calibri"/>
          <w:szCs w:val="22"/>
        </w:rPr>
        <w:t xml:space="preserve"> </w:t>
      </w:r>
    </w:p>
    <w:p w14:paraId="5AB83CFC" w14:textId="77777777" w:rsidR="001C17B5" w:rsidRPr="00410DEB" w:rsidRDefault="001C17B5" w:rsidP="001C17B5">
      <w:pPr>
        <w:ind w:left="705" w:hanging="705"/>
        <w:jc w:val="both"/>
        <w:rPr>
          <w:rFonts w:ascii="Calibri" w:hAnsi="Calibri" w:cs="Calibri"/>
          <w:b/>
          <w:bCs/>
          <w:szCs w:val="22"/>
          <w:u w:val="single"/>
        </w:rPr>
      </w:pPr>
      <w:r>
        <w:rPr>
          <w:rFonts w:ascii="Calibri" w:hAnsi="Calibri" w:cs="Calibri"/>
          <w:b/>
          <w:szCs w:val="22"/>
        </w:rPr>
        <w:tab/>
      </w:r>
      <w:r w:rsidRPr="00410DEB">
        <w:rPr>
          <w:rFonts w:ascii="Calibri" w:hAnsi="Calibri" w:cs="Calibri"/>
          <w:b/>
          <w:bCs/>
          <w:szCs w:val="22"/>
          <w:u w:val="single"/>
        </w:rPr>
        <w:t>Előadó:</w:t>
      </w:r>
      <w:r w:rsidRPr="00410DEB">
        <w:rPr>
          <w:rFonts w:ascii="Calibri" w:hAnsi="Calibri" w:cs="Calibri"/>
          <w:b/>
          <w:bCs/>
          <w:szCs w:val="22"/>
          <w:u w:val="single"/>
        </w:rPr>
        <w:tab/>
      </w:r>
      <w:r w:rsidRPr="00410DEB">
        <w:rPr>
          <w:rFonts w:ascii="Calibri" w:hAnsi="Calibri" w:cs="Calibri"/>
          <w:b/>
          <w:bCs/>
          <w:szCs w:val="22"/>
        </w:rPr>
        <w:tab/>
      </w:r>
      <w:r w:rsidRPr="00410DEB">
        <w:rPr>
          <w:rFonts w:ascii="Calibri" w:hAnsi="Calibri" w:cs="Calibri"/>
          <w:szCs w:val="22"/>
        </w:rPr>
        <w:t>Stéger Gábor, a Közgazdasági és Adó Osztály vezetője</w:t>
      </w:r>
    </w:p>
    <w:p w14:paraId="69086E08" w14:textId="37593AB7" w:rsidR="001C17B5" w:rsidRPr="00410DEB" w:rsidRDefault="001C17B5" w:rsidP="001C17B5">
      <w:pPr>
        <w:ind w:left="705" w:hanging="705"/>
        <w:jc w:val="both"/>
        <w:rPr>
          <w:rFonts w:ascii="Calibri" w:hAnsi="Calibri" w:cs="Calibri"/>
          <w:szCs w:val="22"/>
        </w:rPr>
      </w:pPr>
      <w:r w:rsidRPr="00410DEB">
        <w:rPr>
          <w:rFonts w:ascii="Calibri" w:hAnsi="Calibri" w:cs="Calibri"/>
          <w:b/>
          <w:bCs/>
          <w:szCs w:val="22"/>
        </w:rPr>
        <w:tab/>
      </w:r>
      <w:r w:rsidRPr="00410DEB">
        <w:rPr>
          <w:rFonts w:ascii="Calibri" w:hAnsi="Calibri" w:cs="Calibri"/>
          <w:b/>
          <w:bCs/>
          <w:szCs w:val="22"/>
          <w:u w:val="single"/>
        </w:rPr>
        <w:t>Meghívott:</w:t>
      </w:r>
      <w:r w:rsidRPr="00410DEB">
        <w:rPr>
          <w:rFonts w:ascii="Calibri" w:hAnsi="Calibri" w:cs="Calibri"/>
          <w:b/>
          <w:bCs/>
          <w:szCs w:val="22"/>
        </w:rPr>
        <w:tab/>
      </w:r>
      <w:r w:rsidRPr="00410DEB">
        <w:rPr>
          <w:rFonts w:ascii="Calibri" w:hAnsi="Calibri" w:cs="Calibri"/>
          <w:szCs w:val="22"/>
        </w:rPr>
        <w:t>Gáspárné Farkas Ágot</w:t>
      </w:r>
      <w:r w:rsidR="00FD7F07">
        <w:rPr>
          <w:rFonts w:ascii="Calibri" w:hAnsi="Calibri" w:cs="Calibri"/>
          <w:szCs w:val="22"/>
        </w:rPr>
        <w:t>a</w:t>
      </w:r>
      <w:r w:rsidRPr="00410DEB">
        <w:rPr>
          <w:rFonts w:ascii="Calibri" w:hAnsi="Calibri" w:cs="Calibri"/>
          <w:szCs w:val="22"/>
        </w:rPr>
        <w:t>, könyvvizsgáló</w:t>
      </w:r>
    </w:p>
    <w:p w14:paraId="03721BA0" w14:textId="77777777" w:rsidR="001C17B5" w:rsidRDefault="001C17B5" w:rsidP="001C17B5">
      <w:pPr>
        <w:spacing w:after="60"/>
        <w:jc w:val="both"/>
        <w:outlineLvl w:val="1"/>
        <w:rPr>
          <w:rFonts w:ascii="Calibri" w:hAnsi="Calibri" w:cs="Calibri"/>
          <w:bCs/>
          <w:szCs w:val="22"/>
        </w:rPr>
      </w:pPr>
    </w:p>
    <w:p w14:paraId="115A6B4B" w14:textId="77777777" w:rsidR="00321FB6" w:rsidRDefault="00321FB6" w:rsidP="001C17B5">
      <w:pPr>
        <w:spacing w:after="60"/>
        <w:jc w:val="both"/>
        <w:outlineLvl w:val="1"/>
        <w:rPr>
          <w:rFonts w:ascii="Calibri" w:hAnsi="Calibri" w:cs="Calibri"/>
          <w:bCs/>
          <w:szCs w:val="22"/>
        </w:rPr>
      </w:pPr>
    </w:p>
    <w:p w14:paraId="61EEFDA0" w14:textId="4C937736" w:rsidR="00321FB6" w:rsidRPr="006A1A4D" w:rsidRDefault="00174904" w:rsidP="00321FB6">
      <w:pPr>
        <w:keepNext/>
        <w:jc w:val="center"/>
        <w:rPr>
          <w:rFonts w:asciiTheme="minorHAnsi" w:hAnsiTheme="minorHAnsi" w:cstheme="minorHAnsi"/>
          <w:b/>
          <w:szCs w:val="22"/>
          <w:u w:val="single"/>
        </w:rPr>
      </w:pPr>
      <w:r>
        <w:rPr>
          <w:rFonts w:asciiTheme="minorHAnsi" w:hAnsiTheme="minorHAnsi" w:cstheme="minorHAnsi"/>
          <w:b/>
          <w:szCs w:val="22"/>
          <w:u w:val="single"/>
        </w:rPr>
        <w:lastRenderedPageBreak/>
        <w:t>126</w:t>
      </w:r>
      <w:r w:rsidR="00321FB6" w:rsidRPr="006A1A4D">
        <w:rPr>
          <w:rFonts w:asciiTheme="minorHAnsi" w:hAnsiTheme="minorHAnsi" w:cstheme="minorHAnsi"/>
          <w:b/>
          <w:szCs w:val="22"/>
          <w:u w:val="single"/>
        </w:rPr>
        <w:t>/202</w:t>
      </w:r>
      <w:r w:rsidR="00321FB6">
        <w:rPr>
          <w:rFonts w:asciiTheme="minorHAnsi" w:hAnsiTheme="minorHAnsi" w:cstheme="minorHAnsi"/>
          <w:b/>
          <w:szCs w:val="22"/>
          <w:u w:val="single"/>
        </w:rPr>
        <w:t>4</w:t>
      </w:r>
      <w:r w:rsidR="00321FB6" w:rsidRPr="006A1A4D">
        <w:rPr>
          <w:rFonts w:asciiTheme="minorHAnsi" w:hAnsiTheme="minorHAnsi" w:cstheme="minorHAnsi"/>
          <w:b/>
          <w:szCs w:val="22"/>
          <w:u w:val="single"/>
        </w:rPr>
        <w:t>. (V.2</w:t>
      </w:r>
      <w:r w:rsidR="00321FB6">
        <w:rPr>
          <w:rFonts w:asciiTheme="minorHAnsi" w:hAnsiTheme="minorHAnsi" w:cstheme="minorHAnsi"/>
          <w:b/>
          <w:szCs w:val="22"/>
          <w:u w:val="single"/>
        </w:rPr>
        <w:t>7</w:t>
      </w:r>
      <w:r w:rsidR="00321FB6" w:rsidRPr="006A1A4D">
        <w:rPr>
          <w:rFonts w:asciiTheme="minorHAnsi" w:hAnsiTheme="minorHAnsi" w:cstheme="minorHAnsi"/>
          <w:b/>
          <w:szCs w:val="22"/>
          <w:u w:val="single"/>
        </w:rPr>
        <w:t>.) GJB számú határozat</w:t>
      </w:r>
    </w:p>
    <w:p w14:paraId="2884CBBA" w14:textId="77777777" w:rsidR="00321FB6" w:rsidRPr="006A1A4D" w:rsidRDefault="00321FB6" w:rsidP="00321FB6">
      <w:pPr>
        <w:keepNext/>
        <w:ind w:left="2127"/>
        <w:jc w:val="both"/>
        <w:rPr>
          <w:rFonts w:asciiTheme="minorHAnsi" w:hAnsiTheme="minorHAnsi" w:cstheme="minorHAnsi"/>
          <w:szCs w:val="22"/>
        </w:rPr>
      </w:pPr>
    </w:p>
    <w:p w14:paraId="098867EE" w14:textId="211A3A4C"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Cs/>
          <w:szCs w:val="22"/>
        </w:rPr>
        <w:t>A Gazdasági és Jogi Bizottság a „</w:t>
      </w:r>
      <w:r w:rsidRPr="00321FB6">
        <w:rPr>
          <w:rFonts w:asciiTheme="minorHAnsi" w:hAnsiTheme="minorHAnsi" w:cstheme="minorHAnsi"/>
          <w:bCs/>
          <w:i/>
          <w:iCs/>
          <w:szCs w:val="22"/>
        </w:rPr>
        <w:t>Javaslat Szombathely Megyei Jogú Város Önkormányzata 2024. évi költségvetéséről szóló 8/2024.(III.5.) önkormányzati rendelet I. számú módosításának megalkotására</w:t>
      </w:r>
      <w:r w:rsidRPr="006A1A4D">
        <w:rPr>
          <w:rFonts w:asciiTheme="minorHAnsi" w:hAnsiTheme="minorHAnsi" w:cstheme="minorHAnsi"/>
          <w:bCs/>
          <w:szCs w:val="22"/>
        </w:rPr>
        <w:t xml:space="preserve">” című előterjesztést megtárgyalta, és </w:t>
      </w:r>
      <w:r>
        <w:rPr>
          <w:rFonts w:asciiTheme="minorHAnsi" w:hAnsiTheme="minorHAnsi" w:cstheme="minorHAnsi"/>
          <w:bCs/>
          <w:szCs w:val="22"/>
        </w:rPr>
        <w:t>a</w:t>
      </w:r>
      <w:r w:rsidRPr="006A1A4D">
        <w:rPr>
          <w:rFonts w:asciiTheme="minorHAnsi" w:hAnsiTheme="minorHAnsi" w:cstheme="minorHAnsi"/>
          <w:bCs/>
          <w:szCs w:val="22"/>
        </w:rPr>
        <w:t xml:space="preserve"> rendelettervezetet az előterjesztésben foglaltak szerint javasolja a Közgyűlésnek elfogadásra.</w:t>
      </w:r>
    </w:p>
    <w:p w14:paraId="5107C244" w14:textId="77777777" w:rsidR="00321FB6" w:rsidRPr="006A1A4D" w:rsidRDefault="00321FB6" w:rsidP="00321FB6">
      <w:pPr>
        <w:jc w:val="both"/>
        <w:rPr>
          <w:rFonts w:asciiTheme="minorHAnsi" w:hAnsiTheme="minorHAnsi" w:cstheme="minorHAnsi"/>
          <w:bCs/>
          <w:szCs w:val="22"/>
        </w:rPr>
      </w:pPr>
    </w:p>
    <w:p w14:paraId="31B49C5F"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
          <w:szCs w:val="22"/>
          <w:u w:val="single"/>
        </w:rPr>
        <w:t>Felelős:</w:t>
      </w:r>
      <w:r w:rsidRPr="006A1A4D">
        <w:rPr>
          <w:rFonts w:asciiTheme="minorHAnsi" w:hAnsiTheme="minorHAnsi" w:cstheme="minorHAnsi"/>
          <w:bCs/>
          <w:szCs w:val="22"/>
        </w:rPr>
        <w:tab/>
      </w:r>
      <w:r w:rsidRPr="006A1A4D">
        <w:rPr>
          <w:rFonts w:asciiTheme="minorHAnsi" w:hAnsiTheme="minorHAnsi" w:cstheme="minorHAnsi"/>
          <w:bCs/>
          <w:szCs w:val="22"/>
        </w:rPr>
        <w:tab/>
        <w:t>Bokányi Adrienn, a Bizottság elnöke</w:t>
      </w:r>
    </w:p>
    <w:p w14:paraId="78DFB10A"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t>/a végrehajtás előkészítéséért:</w:t>
      </w:r>
    </w:p>
    <w:p w14:paraId="3897C63E" w14:textId="77777777" w:rsidR="00321FB6" w:rsidRPr="006A1A4D" w:rsidRDefault="00321FB6" w:rsidP="00321FB6">
      <w:pPr>
        <w:ind w:left="708" w:firstLine="708"/>
        <w:rPr>
          <w:rFonts w:ascii="Calibri" w:hAnsi="Calibri" w:cs="Calibri"/>
          <w:szCs w:val="22"/>
        </w:rPr>
      </w:pPr>
      <w:r w:rsidRPr="006A1A4D">
        <w:rPr>
          <w:rFonts w:ascii="Calibri" w:hAnsi="Calibri" w:cs="Calibri"/>
          <w:bCs/>
          <w:szCs w:val="22"/>
        </w:rPr>
        <w:t>Stéger Gábor, a Közgazdasági és Adó Osztály vezetője</w:t>
      </w:r>
      <w:r w:rsidRPr="006A1A4D">
        <w:rPr>
          <w:rFonts w:ascii="Calibri" w:hAnsi="Calibri" w:cs="Calibri"/>
          <w:szCs w:val="22"/>
        </w:rPr>
        <w:t>/</w:t>
      </w:r>
    </w:p>
    <w:p w14:paraId="319D0ADF" w14:textId="77777777" w:rsidR="00321FB6" w:rsidRPr="006A1A4D" w:rsidRDefault="00321FB6" w:rsidP="00321FB6">
      <w:pPr>
        <w:jc w:val="both"/>
        <w:rPr>
          <w:rFonts w:asciiTheme="minorHAnsi" w:hAnsiTheme="minorHAnsi" w:cstheme="minorHAnsi"/>
          <w:bCs/>
          <w:szCs w:val="22"/>
        </w:rPr>
      </w:pPr>
    </w:p>
    <w:p w14:paraId="70B6D863"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
          <w:szCs w:val="22"/>
          <w:u w:val="single"/>
        </w:rPr>
        <w:t>Határidő:</w:t>
      </w:r>
      <w:r w:rsidRPr="006A1A4D">
        <w:rPr>
          <w:rFonts w:asciiTheme="minorHAnsi" w:hAnsiTheme="minorHAnsi" w:cstheme="minorHAnsi"/>
          <w:bCs/>
          <w:szCs w:val="22"/>
        </w:rPr>
        <w:tab/>
        <w:t>202</w:t>
      </w:r>
      <w:r>
        <w:rPr>
          <w:rFonts w:asciiTheme="minorHAnsi" w:hAnsiTheme="minorHAnsi" w:cstheme="minorHAnsi"/>
          <w:bCs/>
          <w:szCs w:val="22"/>
        </w:rPr>
        <w:t>4</w:t>
      </w:r>
      <w:r w:rsidRPr="006A1A4D">
        <w:rPr>
          <w:rFonts w:asciiTheme="minorHAnsi" w:hAnsiTheme="minorHAnsi" w:cstheme="minorHAnsi"/>
          <w:bCs/>
          <w:szCs w:val="22"/>
        </w:rPr>
        <w:t xml:space="preserve">. május </w:t>
      </w:r>
      <w:r>
        <w:rPr>
          <w:rFonts w:asciiTheme="minorHAnsi" w:hAnsiTheme="minorHAnsi" w:cstheme="minorHAnsi"/>
          <w:bCs/>
          <w:szCs w:val="22"/>
        </w:rPr>
        <w:t>30</w:t>
      </w:r>
      <w:r w:rsidRPr="006A1A4D">
        <w:rPr>
          <w:rFonts w:asciiTheme="minorHAnsi" w:hAnsiTheme="minorHAnsi" w:cstheme="minorHAnsi"/>
          <w:bCs/>
          <w:szCs w:val="22"/>
        </w:rPr>
        <w:t>.</w:t>
      </w:r>
    </w:p>
    <w:p w14:paraId="361BC205" w14:textId="77777777" w:rsidR="00321FB6" w:rsidRDefault="00321FB6" w:rsidP="001C17B5">
      <w:pPr>
        <w:spacing w:after="60"/>
        <w:jc w:val="both"/>
        <w:outlineLvl w:val="1"/>
        <w:rPr>
          <w:rFonts w:ascii="Calibri" w:hAnsi="Calibri" w:cs="Calibri"/>
          <w:bCs/>
          <w:szCs w:val="22"/>
        </w:rPr>
      </w:pPr>
    </w:p>
    <w:p w14:paraId="5F172278" w14:textId="77777777" w:rsidR="00321FB6" w:rsidRDefault="00321FB6" w:rsidP="001C17B5">
      <w:pPr>
        <w:spacing w:after="60"/>
        <w:jc w:val="both"/>
        <w:outlineLvl w:val="1"/>
        <w:rPr>
          <w:rFonts w:ascii="Calibri" w:hAnsi="Calibri" w:cs="Calibri"/>
          <w:bCs/>
          <w:szCs w:val="22"/>
        </w:rPr>
      </w:pPr>
    </w:p>
    <w:p w14:paraId="5A4A6FF6" w14:textId="430F573A" w:rsidR="00321FB6" w:rsidRPr="006A1A4D" w:rsidRDefault="00174904" w:rsidP="00321FB6">
      <w:pPr>
        <w:keepNext/>
        <w:jc w:val="center"/>
        <w:rPr>
          <w:rFonts w:asciiTheme="minorHAnsi" w:hAnsiTheme="minorHAnsi" w:cstheme="minorHAnsi"/>
          <w:b/>
          <w:szCs w:val="22"/>
          <w:u w:val="single"/>
        </w:rPr>
      </w:pPr>
      <w:r>
        <w:rPr>
          <w:rFonts w:asciiTheme="minorHAnsi" w:hAnsiTheme="minorHAnsi" w:cstheme="minorHAnsi"/>
          <w:b/>
          <w:szCs w:val="22"/>
          <w:u w:val="single"/>
        </w:rPr>
        <w:t>127</w:t>
      </w:r>
      <w:r w:rsidR="00321FB6" w:rsidRPr="006A1A4D">
        <w:rPr>
          <w:rFonts w:asciiTheme="minorHAnsi" w:hAnsiTheme="minorHAnsi" w:cstheme="minorHAnsi"/>
          <w:b/>
          <w:szCs w:val="22"/>
          <w:u w:val="single"/>
        </w:rPr>
        <w:t>/202</w:t>
      </w:r>
      <w:r w:rsidR="00321FB6">
        <w:rPr>
          <w:rFonts w:asciiTheme="minorHAnsi" w:hAnsiTheme="minorHAnsi" w:cstheme="minorHAnsi"/>
          <w:b/>
          <w:szCs w:val="22"/>
          <w:u w:val="single"/>
        </w:rPr>
        <w:t>4</w:t>
      </w:r>
      <w:r w:rsidR="00321FB6" w:rsidRPr="006A1A4D">
        <w:rPr>
          <w:rFonts w:asciiTheme="minorHAnsi" w:hAnsiTheme="minorHAnsi" w:cstheme="minorHAnsi"/>
          <w:b/>
          <w:szCs w:val="22"/>
          <w:u w:val="single"/>
        </w:rPr>
        <w:t>. (V.2</w:t>
      </w:r>
      <w:r w:rsidR="00321FB6">
        <w:rPr>
          <w:rFonts w:asciiTheme="minorHAnsi" w:hAnsiTheme="minorHAnsi" w:cstheme="minorHAnsi"/>
          <w:b/>
          <w:szCs w:val="22"/>
          <w:u w:val="single"/>
        </w:rPr>
        <w:t>7</w:t>
      </w:r>
      <w:r w:rsidR="00321FB6" w:rsidRPr="006A1A4D">
        <w:rPr>
          <w:rFonts w:asciiTheme="minorHAnsi" w:hAnsiTheme="minorHAnsi" w:cstheme="minorHAnsi"/>
          <w:b/>
          <w:szCs w:val="22"/>
          <w:u w:val="single"/>
        </w:rPr>
        <w:t>.) GJB számú határozat</w:t>
      </w:r>
    </w:p>
    <w:p w14:paraId="74B6227B" w14:textId="77777777" w:rsidR="00321FB6" w:rsidRPr="006A1A4D" w:rsidRDefault="00321FB6" w:rsidP="00321FB6">
      <w:pPr>
        <w:keepNext/>
        <w:ind w:left="2127"/>
        <w:jc w:val="both"/>
        <w:rPr>
          <w:rFonts w:asciiTheme="minorHAnsi" w:hAnsiTheme="minorHAnsi" w:cstheme="minorHAnsi"/>
          <w:szCs w:val="22"/>
        </w:rPr>
      </w:pPr>
    </w:p>
    <w:p w14:paraId="0A55BB07" w14:textId="01A856B5"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Cs/>
          <w:szCs w:val="22"/>
        </w:rPr>
        <w:t>A Gazdasági és Jogi Bizottság a „</w:t>
      </w:r>
      <w:r w:rsidRPr="00321FB6">
        <w:rPr>
          <w:rFonts w:asciiTheme="minorHAnsi" w:hAnsiTheme="minorHAnsi" w:cstheme="minorHAnsi"/>
          <w:bCs/>
          <w:i/>
          <w:iCs/>
          <w:szCs w:val="22"/>
        </w:rPr>
        <w:t>Javaslat Szombathely Megyei Jogú Város Önkormányzata 2024. évi költségvetéséről szóló 8/2024.(III.5.) önkormányzati rendelet I. számú módosításának megalkotására</w:t>
      </w:r>
      <w:r w:rsidRPr="006A1A4D">
        <w:rPr>
          <w:rFonts w:asciiTheme="minorHAnsi" w:hAnsiTheme="minorHAnsi" w:cstheme="minorHAnsi"/>
          <w:bCs/>
          <w:szCs w:val="22"/>
        </w:rPr>
        <w:t xml:space="preserve">” című előterjesztést megtárgyalta, és </w:t>
      </w:r>
      <w:r w:rsidRPr="00321FB6">
        <w:rPr>
          <w:rFonts w:asciiTheme="minorHAnsi" w:hAnsiTheme="minorHAnsi" w:cstheme="minorHAnsi"/>
          <w:bCs/>
          <w:szCs w:val="22"/>
        </w:rPr>
        <w:t>a Nyugat-dunántúli Regionális Hulladékgazdálkodási Önkormányzati Társulással kötendő megállapodások</w:t>
      </w:r>
      <w:r>
        <w:rPr>
          <w:rFonts w:asciiTheme="minorHAnsi" w:hAnsiTheme="minorHAnsi" w:cstheme="minorHAnsi"/>
          <w:bCs/>
          <w:szCs w:val="22"/>
        </w:rPr>
        <w:t xml:space="preserve"> megkötésének jóváhagyásáról szóló határozati javaslatot</w:t>
      </w:r>
      <w:r w:rsidRPr="006A1A4D">
        <w:rPr>
          <w:rFonts w:asciiTheme="minorHAnsi" w:hAnsiTheme="minorHAnsi" w:cstheme="minorHAnsi"/>
          <w:bCs/>
          <w:szCs w:val="22"/>
        </w:rPr>
        <w:t xml:space="preserve"> az előterjesztésben foglaltak szerint javasolja a Közgyűlésnek elfogadásra.</w:t>
      </w:r>
    </w:p>
    <w:p w14:paraId="15F4B637" w14:textId="77777777" w:rsidR="00321FB6" w:rsidRPr="006A1A4D" w:rsidRDefault="00321FB6" w:rsidP="00321FB6">
      <w:pPr>
        <w:jc w:val="both"/>
        <w:rPr>
          <w:rFonts w:asciiTheme="minorHAnsi" w:hAnsiTheme="minorHAnsi" w:cstheme="minorHAnsi"/>
          <w:bCs/>
          <w:szCs w:val="22"/>
        </w:rPr>
      </w:pPr>
    </w:p>
    <w:p w14:paraId="67FF1812"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
          <w:szCs w:val="22"/>
          <w:u w:val="single"/>
        </w:rPr>
        <w:t>Felelős:</w:t>
      </w:r>
      <w:r w:rsidRPr="006A1A4D">
        <w:rPr>
          <w:rFonts w:asciiTheme="minorHAnsi" w:hAnsiTheme="minorHAnsi" w:cstheme="minorHAnsi"/>
          <w:bCs/>
          <w:szCs w:val="22"/>
        </w:rPr>
        <w:tab/>
      </w:r>
      <w:r w:rsidRPr="006A1A4D">
        <w:rPr>
          <w:rFonts w:asciiTheme="minorHAnsi" w:hAnsiTheme="minorHAnsi" w:cstheme="minorHAnsi"/>
          <w:bCs/>
          <w:szCs w:val="22"/>
        </w:rPr>
        <w:tab/>
        <w:t>Bokányi Adrienn, a Bizottság elnöke</w:t>
      </w:r>
    </w:p>
    <w:p w14:paraId="404B5E4E" w14:textId="77777777" w:rsidR="00321FB6" w:rsidRDefault="00321FB6" w:rsidP="00321FB6">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t>/a végrehajtás előkészítéséért:</w:t>
      </w:r>
    </w:p>
    <w:p w14:paraId="4A105072" w14:textId="08A466A7" w:rsidR="0089466B" w:rsidRPr="006A1A4D" w:rsidRDefault="0089466B" w:rsidP="00321FB6">
      <w:pPr>
        <w:jc w:val="both"/>
        <w:rPr>
          <w:rFonts w:asciiTheme="minorHAnsi" w:hAnsiTheme="minorHAnsi" w:cstheme="minorHAnsi"/>
          <w:bCs/>
          <w:szCs w:val="22"/>
        </w:rPr>
      </w:pPr>
      <w:r>
        <w:rPr>
          <w:rFonts w:asciiTheme="minorHAnsi" w:hAnsiTheme="minorHAnsi" w:cstheme="minorHAnsi"/>
          <w:bCs/>
          <w:szCs w:val="22"/>
        </w:rPr>
        <w:tab/>
      </w:r>
      <w:r>
        <w:rPr>
          <w:rFonts w:asciiTheme="minorHAnsi" w:hAnsiTheme="minorHAnsi" w:cstheme="minorHAnsi"/>
          <w:bCs/>
          <w:szCs w:val="22"/>
        </w:rPr>
        <w:tab/>
      </w:r>
      <w:r w:rsidRPr="0089466B">
        <w:rPr>
          <w:rFonts w:asciiTheme="minorHAnsi" w:hAnsiTheme="minorHAnsi" w:cstheme="minorHAnsi"/>
          <w:bCs/>
          <w:szCs w:val="22"/>
        </w:rPr>
        <w:t>Kalmár Ervin, a Városüzemeltetési Osztály vezetője</w:t>
      </w:r>
      <w:r>
        <w:rPr>
          <w:rFonts w:asciiTheme="minorHAnsi" w:hAnsiTheme="minorHAnsi" w:cstheme="minorHAnsi"/>
          <w:bCs/>
          <w:szCs w:val="22"/>
        </w:rPr>
        <w:t>,</w:t>
      </w:r>
    </w:p>
    <w:p w14:paraId="266DA22A" w14:textId="77777777" w:rsidR="00321FB6" w:rsidRPr="006A1A4D" w:rsidRDefault="00321FB6" w:rsidP="00321FB6">
      <w:pPr>
        <w:ind w:left="708" w:firstLine="708"/>
        <w:rPr>
          <w:rFonts w:ascii="Calibri" w:hAnsi="Calibri" w:cs="Calibri"/>
          <w:szCs w:val="22"/>
        </w:rPr>
      </w:pPr>
      <w:r w:rsidRPr="006A1A4D">
        <w:rPr>
          <w:rFonts w:ascii="Calibri" w:hAnsi="Calibri" w:cs="Calibri"/>
          <w:bCs/>
          <w:szCs w:val="22"/>
        </w:rPr>
        <w:t>Stéger Gábor, a Közgazdasági és Adó Osztály vezetője</w:t>
      </w:r>
      <w:r w:rsidRPr="006A1A4D">
        <w:rPr>
          <w:rFonts w:ascii="Calibri" w:hAnsi="Calibri" w:cs="Calibri"/>
          <w:szCs w:val="22"/>
        </w:rPr>
        <w:t>/</w:t>
      </w:r>
    </w:p>
    <w:p w14:paraId="56F2F834" w14:textId="77777777" w:rsidR="00321FB6" w:rsidRPr="006A1A4D" w:rsidRDefault="00321FB6" w:rsidP="00321FB6">
      <w:pPr>
        <w:jc w:val="both"/>
        <w:rPr>
          <w:rFonts w:asciiTheme="minorHAnsi" w:hAnsiTheme="minorHAnsi" w:cstheme="minorHAnsi"/>
          <w:bCs/>
          <w:szCs w:val="22"/>
        </w:rPr>
      </w:pPr>
    </w:p>
    <w:p w14:paraId="4228BFA7" w14:textId="77777777" w:rsidR="00321FB6" w:rsidRPr="006A1A4D" w:rsidRDefault="00321FB6" w:rsidP="00321FB6">
      <w:pPr>
        <w:jc w:val="both"/>
        <w:rPr>
          <w:rFonts w:asciiTheme="minorHAnsi" w:hAnsiTheme="minorHAnsi" w:cstheme="minorHAnsi"/>
          <w:bCs/>
          <w:szCs w:val="22"/>
        </w:rPr>
      </w:pPr>
      <w:r w:rsidRPr="006A1A4D">
        <w:rPr>
          <w:rFonts w:asciiTheme="minorHAnsi" w:hAnsiTheme="minorHAnsi" w:cstheme="minorHAnsi"/>
          <w:b/>
          <w:szCs w:val="22"/>
          <w:u w:val="single"/>
        </w:rPr>
        <w:t>Határidő:</w:t>
      </w:r>
      <w:r w:rsidRPr="006A1A4D">
        <w:rPr>
          <w:rFonts w:asciiTheme="minorHAnsi" w:hAnsiTheme="minorHAnsi" w:cstheme="minorHAnsi"/>
          <w:bCs/>
          <w:szCs w:val="22"/>
        </w:rPr>
        <w:tab/>
        <w:t>202</w:t>
      </w:r>
      <w:r>
        <w:rPr>
          <w:rFonts w:asciiTheme="minorHAnsi" w:hAnsiTheme="minorHAnsi" w:cstheme="minorHAnsi"/>
          <w:bCs/>
          <w:szCs w:val="22"/>
        </w:rPr>
        <w:t>4</w:t>
      </w:r>
      <w:r w:rsidRPr="006A1A4D">
        <w:rPr>
          <w:rFonts w:asciiTheme="minorHAnsi" w:hAnsiTheme="minorHAnsi" w:cstheme="minorHAnsi"/>
          <w:bCs/>
          <w:szCs w:val="22"/>
        </w:rPr>
        <w:t xml:space="preserve">. május </w:t>
      </w:r>
      <w:r>
        <w:rPr>
          <w:rFonts w:asciiTheme="minorHAnsi" w:hAnsiTheme="minorHAnsi" w:cstheme="minorHAnsi"/>
          <w:bCs/>
          <w:szCs w:val="22"/>
        </w:rPr>
        <w:t>30</w:t>
      </w:r>
      <w:r w:rsidRPr="006A1A4D">
        <w:rPr>
          <w:rFonts w:asciiTheme="minorHAnsi" w:hAnsiTheme="minorHAnsi" w:cstheme="minorHAnsi"/>
          <w:bCs/>
          <w:szCs w:val="22"/>
        </w:rPr>
        <w:t>.</w:t>
      </w:r>
    </w:p>
    <w:p w14:paraId="28B8F2E1" w14:textId="77777777" w:rsidR="00321FB6" w:rsidRPr="0052356C" w:rsidRDefault="00321FB6" w:rsidP="001C17B5">
      <w:pPr>
        <w:spacing w:after="60"/>
        <w:jc w:val="both"/>
        <w:outlineLvl w:val="1"/>
        <w:rPr>
          <w:rFonts w:ascii="Calibri" w:hAnsi="Calibri" w:cs="Calibri"/>
          <w:bCs/>
          <w:szCs w:val="22"/>
        </w:rPr>
      </w:pPr>
    </w:p>
    <w:p w14:paraId="0B2CB59D" w14:textId="77777777" w:rsidR="00327DCE" w:rsidRDefault="00327DCE" w:rsidP="00FE2651">
      <w:pPr>
        <w:outlineLvl w:val="1"/>
        <w:rPr>
          <w:rFonts w:ascii="Calibri" w:hAnsi="Calibri" w:cs="Calibri"/>
          <w:bCs/>
          <w:szCs w:val="22"/>
        </w:rPr>
      </w:pPr>
    </w:p>
    <w:p w14:paraId="67B001D7" w14:textId="77777777" w:rsidR="00BF42E2" w:rsidRDefault="00BF42E2" w:rsidP="00FE2651">
      <w:pPr>
        <w:outlineLvl w:val="1"/>
        <w:rPr>
          <w:rFonts w:ascii="Calibri" w:hAnsi="Calibri" w:cs="Calibri"/>
          <w:bCs/>
          <w:szCs w:val="22"/>
        </w:rPr>
      </w:pPr>
    </w:p>
    <w:p w14:paraId="0EDCB487" w14:textId="0BE19DEF" w:rsidR="00BF42E2" w:rsidRDefault="00BF42E2" w:rsidP="00BF42E2">
      <w:pPr>
        <w:ind w:left="709" w:hanging="709"/>
        <w:jc w:val="both"/>
        <w:rPr>
          <w:rFonts w:ascii="Calibri" w:hAnsi="Calibri" w:cs="Calibri"/>
          <w:szCs w:val="22"/>
        </w:rPr>
      </w:pPr>
      <w:r>
        <w:rPr>
          <w:rFonts w:ascii="Calibri" w:hAnsi="Calibri" w:cs="Calibri"/>
          <w:b/>
          <w:bCs/>
          <w:szCs w:val="22"/>
        </w:rPr>
        <w:t>5./</w:t>
      </w:r>
      <w:r>
        <w:rPr>
          <w:rFonts w:ascii="Calibri" w:hAnsi="Calibri" w:cs="Calibri"/>
          <w:szCs w:val="22"/>
        </w:rPr>
        <w:tab/>
      </w:r>
      <w:r>
        <w:rPr>
          <w:rFonts w:ascii="Calibri" w:hAnsi="Calibri" w:cs="Calibri"/>
          <w:b/>
          <w:bCs/>
          <w:szCs w:val="22"/>
        </w:rPr>
        <w:t xml:space="preserve">Jegyzői tájékoztató a Polgármesteri Hivatal törvényességi és hatósági munkájáról, a Hivatal tevékenységéről </w:t>
      </w:r>
      <w:r>
        <w:rPr>
          <w:rFonts w:ascii="Calibri" w:hAnsi="Calibri" w:cs="Calibri"/>
          <w:szCs w:val="22"/>
          <w:lang w:eastAsia="en-US"/>
        </w:rPr>
        <w:t>/</w:t>
      </w:r>
      <w:r>
        <w:rPr>
          <w:rFonts w:ascii="Calibri" w:hAnsi="Calibri" w:cs="Calibri"/>
          <w:i/>
          <w:iCs/>
          <w:szCs w:val="22"/>
          <w:lang w:eastAsia="en-US"/>
        </w:rPr>
        <w:t xml:space="preserve">Közgyűlés </w:t>
      </w:r>
      <w:r w:rsidR="001C17B5">
        <w:rPr>
          <w:rFonts w:ascii="Calibri" w:hAnsi="Calibri" w:cs="Calibri"/>
          <w:i/>
          <w:iCs/>
          <w:szCs w:val="22"/>
          <w:lang w:eastAsia="en-US"/>
        </w:rPr>
        <w:t>9</w:t>
      </w:r>
      <w:r>
        <w:rPr>
          <w:rFonts w:ascii="Calibri" w:hAnsi="Calibri" w:cs="Calibri"/>
          <w:i/>
          <w:iCs/>
          <w:szCs w:val="22"/>
          <w:lang w:eastAsia="en-US"/>
        </w:rPr>
        <w:t>./napirend/</w:t>
      </w:r>
    </w:p>
    <w:p w14:paraId="44064C4D" w14:textId="77777777" w:rsidR="00BF42E2" w:rsidRDefault="00BF42E2" w:rsidP="00BF42E2">
      <w:pPr>
        <w:tabs>
          <w:tab w:val="left" w:pos="720"/>
        </w:tabs>
        <w:ind w:left="900" w:hanging="900"/>
        <w:jc w:val="both"/>
        <w:rPr>
          <w:rFonts w:ascii="Calibri" w:hAnsi="Calibri" w:cs="Calibri"/>
          <w:szCs w:val="22"/>
        </w:rPr>
      </w:pPr>
      <w:r>
        <w:rPr>
          <w:rFonts w:ascii="Calibri" w:hAnsi="Calibri" w:cs="Calibri"/>
          <w:szCs w:val="22"/>
        </w:rPr>
        <w:tab/>
      </w:r>
      <w:r>
        <w:rPr>
          <w:rFonts w:ascii="Calibri" w:hAnsi="Calibri" w:cs="Calibri"/>
          <w:b/>
          <w:bCs/>
          <w:szCs w:val="22"/>
          <w:u w:val="single"/>
        </w:rPr>
        <w:t>Előadó</w:t>
      </w:r>
      <w:r>
        <w:rPr>
          <w:rFonts w:ascii="Calibri" w:hAnsi="Calibri" w:cs="Calibri"/>
          <w:b/>
          <w:bCs/>
          <w:szCs w:val="22"/>
        </w:rPr>
        <w:t>:</w:t>
      </w:r>
      <w:r>
        <w:rPr>
          <w:rFonts w:ascii="Calibri" w:hAnsi="Calibri" w:cs="Calibri"/>
          <w:b/>
          <w:bCs/>
          <w:szCs w:val="22"/>
        </w:rPr>
        <w:tab/>
      </w:r>
      <w:r>
        <w:rPr>
          <w:rFonts w:ascii="Calibri" w:hAnsi="Calibri" w:cs="Calibri"/>
          <w:szCs w:val="22"/>
        </w:rPr>
        <w:tab/>
        <w:t xml:space="preserve">Dr. Károlyi Ákos jegyző </w:t>
      </w:r>
    </w:p>
    <w:p w14:paraId="48C6D4C0" w14:textId="77777777" w:rsidR="00BF42E2" w:rsidRDefault="00BF42E2" w:rsidP="00FE2651">
      <w:pPr>
        <w:outlineLvl w:val="1"/>
        <w:rPr>
          <w:rFonts w:ascii="Calibri" w:hAnsi="Calibri" w:cs="Calibri"/>
          <w:bCs/>
          <w:szCs w:val="22"/>
        </w:rPr>
      </w:pPr>
    </w:p>
    <w:p w14:paraId="5CD9BBFA" w14:textId="77777777" w:rsidR="00BF42E2" w:rsidRDefault="00BF42E2" w:rsidP="00FE2651">
      <w:pPr>
        <w:outlineLvl w:val="1"/>
        <w:rPr>
          <w:rFonts w:ascii="Calibri" w:hAnsi="Calibri" w:cs="Calibri"/>
          <w:bCs/>
          <w:szCs w:val="22"/>
        </w:rPr>
      </w:pPr>
    </w:p>
    <w:p w14:paraId="4E28455F" w14:textId="5DAF51EF" w:rsidR="00BF42E2" w:rsidRPr="00BF4400" w:rsidRDefault="00174904" w:rsidP="00BF42E2">
      <w:pPr>
        <w:keepNext/>
        <w:jc w:val="center"/>
        <w:rPr>
          <w:rFonts w:asciiTheme="minorHAnsi" w:hAnsiTheme="minorHAnsi" w:cstheme="minorHAnsi"/>
          <w:b/>
          <w:szCs w:val="22"/>
          <w:u w:val="single"/>
        </w:rPr>
      </w:pPr>
      <w:r>
        <w:rPr>
          <w:rFonts w:asciiTheme="minorHAnsi" w:hAnsiTheme="minorHAnsi" w:cstheme="minorHAnsi"/>
          <w:b/>
          <w:szCs w:val="22"/>
          <w:u w:val="single"/>
        </w:rPr>
        <w:t>128</w:t>
      </w:r>
      <w:r w:rsidR="00BF42E2" w:rsidRPr="00BF4400">
        <w:rPr>
          <w:rFonts w:asciiTheme="minorHAnsi" w:hAnsiTheme="minorHAnsi" w:cstheme="minorHAnsi"/>
          <w:b/>
          <w:szCs w:val="22"/>
          <w:u w:val="single"/>
        </w:rPr>
        <w:t>/202</w:t>
      </w:r>
      <w:r w:rsidR="00BF42E2">
        <w:rPr>
          <w:rFonts w:asciiTheme="minorHAnsi" w:hAnsiTheme="minorHAnsi" w:cstheme="minorHAnsi"/>
          <w:b/>
          <w:szCs w:val="22"/>
          <w:u w:val="single"/>
        </w:rPr>
        <w:t>4</w:t>
      </w:r>
      <w:r w:rsidR="00BF42E2" w:rsidRPr="00BF4400">
        <w:rPr>
          <w:rFonts w:asciiTheme="minorHAnsi" w:hAnsiTheme="minorHAnsi" w:cstheme="minorHAnsi"/>
          <w:b/>
          <w:szCs w:val="22"/>
          <w:u w:val="single"/>
        </w:rPr>
        <w:t>. (</w:t>
      </w:r>
      <w:r w:rsidR="00BF42E2">
        <w:rPr>
          <w:rFonts w:asciiTheme="minorHAnsi" w:hAnsiTheme="minorHAnsi" w:cstheme="minorHAnsi"/>
          <w:b/>
          <w:szCs w:val="22"/>
          <w:u w:val="single"/>
        </w:rPr>
        <w:t>V.2</w:t>
      </w:r>
      <w:r w:rsidR="001C17B5">
        <w:rPr>
          <w:rFonts w:asciiTheme="minorHAnsi" w:hAnsiTheme="minorHAnsi" w:cstheme="minorHAnsi"/>
          <w:b/>
          <w:szCs w:val="22"/>
          <w:u w:val="single"/>
        </w:rPr>
        <w:t>7</w:t>
      </w:r>
      <w:r w:rsidR="00BF42E2">
        <w:rPr>
          <w:rFonts w:asciiTheme="minorHAnsi" w:hAnsiTheme="minorHAnsi" w:cstheme="minorHAnsi"/>
          <w:b/>
          <w:szCs w:val="22"/>
          <w:u w:val="single"/>
        </w:rPr>
        <w:t>.</w:t>
      </w:r>
      <w:r w:rsidR="00BF42E2" w:rsidRPr="00BF4400">
        <w:rPr>
          <w:rFonts w:asciiTheme="minorHAnsi" w:hAnsiTheme="minorHAnsi" w:cstheme="minorHAnsi"/>
          <w:b/>
          <w:szCs w:val="22"/>
          <w:u w:val="single"/>
        </w:rPr>
        <w:t>) GJB számú határozat</w:t>
      </w:r>
    </w:p>
    <w:p w14:paraId="79FA1B0F" w14:textId="77777777" w:rsidR="00BF42E2" w:rsidRDefault="00BF42E2" w:rsidP="00BF42E2">
      <w:pPr>
        <w:keepNext/>
        <w:outlineLvl w:val="1"/>
        <w:rPr>
          <w:rFonts w:ascii="Calibri" w:hAnsi="Calibri" w:cs="Calibri"/>
          <w:bCs/>
          <w:szCs w:val="22"/>
        </w:rPr>
      </w:pPr>
    </w:p>
    <w:p w14:paraId="768A6F57" w14:textId="77777777" w:rsidR="00BF42E2" w:rsidRPr="006A013E" w:rsidRDefault="00BF42E2" w:rsidP="00BF42E2">
      <w:pPr>
        <w:jc w:val="both"/>
        <w:rPr>
          <w:rFonts w:asciiTheme="minorHAnsi" w:hAnsiTheme="minorHAnsi" w:cstheme="minorHAnsi"/>
          <w:bCs/>
          <w:szCs w:val="22"/>
        </w:rPr>
      </w:pPr>
      <w:r w:rsidRPr="006A013E">
        <w:rPr>
          <w:rFonts w:asciiTheme="minorHAnsi" w:hAnsiTheme="minorHAnsi" w:cstheme="minorHAnsi"/>
          <w:bCs/>
          <w:szCs w:val="22"/>
        </w:rPr>
        <w:t>A Gazdasági és Jogi Bizottság a „</w:t>
      </w:r>
      <w:r w:rsidRPr="006A013E">
        <w:rPr>
          <w:rFonts w:asciiTheme="minorHAnsi" w:hAnsiTheme="minorHAnsi" w:cstheme="minorHAnsi"/>
          <w:bCs/>
          <w:i/>
          <w:iCs/>
          <w:szCs w:val="22"/>
        </w:rPr>
        <w:t>Jegyzői tájékoztató a Polgármesteri Hivatal törvényességi és hatósági munkájáról, a Hivatal tevékenységéről</w:t>
      </w:r>
      <w:r w:rsidRPr="006A013E">
        <w:rPr>
          <w:rFonts w:asciiTheme="minorHAnsi" w:hAnsiTheme="minorHAnsi" w:cstheme="minorHAnsi"/>
          <w:bCs/>
          <w:szCs w:val="22"/>
        </w:rPr>
        <w:t>” című előterjesztést megtárgyalta, és a tájékoztatót az előterjesztésben foglaltak szerint javasolja a Közgyűlésnek elfogadásra.</w:t>
      </w:r>
    </w:p>
    <w:p w14:paraId="37DE43A2" w14:textId="77777777" w:rsidR="00BF42E2" w:rsidRPr="006A013E" w:rsidRDefault="00BF42E2" w:rsidP="00BF42E2">
      <w:pPr>
        <w:jc w:val="both"/>
        <w:rPr>
          <w:rFonts w:asciiTheme="minorHAnsi" w:hAnsiTheme="minorHAnsi" w:cstheme="minorHAnsi"/>
          <w:bCs/>
          <w:szCs w:val="22"/>
        </w:rPr>
      </w:pPr>
    </w:p>
    <w:p w14:paraId="64D56E66" w14:textId="77777777" w:rsidR="00BF42E2" w:rsidRPr="006A013E" w:rsidRDefault="00BF42E2" w:rsidP="00BF42E2">
      <w:pPr>
        <w:jc w:val="both"/>
        <w:rPr>
          <w:rFonts w:asciiTheme="minorHAnsi" w:hAnsiTheme="minorHAnsi" w:cstheme="minorHAnsi"/>
          <w:bCs/>
          <w:szCs w:val="22"/>
        </w:rPr>
      </w:pPr>
      <w:r w:rsidRPr="006A013E">
        <w:rPr>
          <w:rFonts w:asciiTheme="minorHAnsi" w:hAnsiTheme="minorHAnsi" w:cstheme="minorHAnsi"/>
          <w:b/>
          <w:szCs w:val="22"/>
          <w:u w:val="single"/>
        </w:rPr>
        <w:t>Felelős:</w:t>
      </w:r>
      <w:r w:rsidRPr="006A013E">
        <w:rPr>
          <w:rFonts w:asciiTheme="minorHAnsi" w:hAnsiTheme="minorHAnsi" w:cstheme="minorHAnsi"/>
          <w:bCs/>
          <w:szCs w:val="22"/>
        </w:rPr>
        <w:tab/>
      </w:r>
      <w:r w:rsidRPr="006A013E">
        <w:rPr>
          <w:rFonts w:asciiTheme="minorHAnsi" w:hAnsiTheme="minorHAnsi" w:cstheme="minorHAnsi"/>
          <w:bCs/>
          <w:szCs w:val="22"/>
        </w:rPr>
        <w:tab/>
        <w:t>Bokányi Adrienn, a Bizottság elnöke</w:t>
      </w:r>
    </w:p>
    <w:p w14:paraId="6AF92302" w14:textId="77777777" w:rsidR="00BF42E2" w:rsidRPr="006A013E" w:rsidRDefault="00BF42E2" w:rsidP="00BF42E2">
      <w:pPr>
        <w:jc w:val="both"/>
        <w:rPr>
          <w:rFonts w:asciiTheme="minorHAnsi" w:hAnsiTheme="minorHAnsi" w:cstheme="minorHAnsi"/>
          <w:bCs/>
          <w:szCs w:val="22"/>
        </w:rPr>
      </w:pPr>
      <w:r w:rsidRPr="006A013E">
        <w:rPr>
          <w:rFonts w:asciiTheme="minorHAnsi" w:hAnsiTheme="minorHAnsi" w:cstheme="minorHAnsi"/>
          <w:bCs/>
          <w:szCs w:val="22"/>
        </w:rPr>
        <w:tab/>
      </w:r>
      <w:r w:rsidRPr="006A013E">
        <w:rPr>
          <w:rFonts w:asciiTheme="minorHAnsi" w:hAnsiTheme="minorHAnsi" w:cstheme="minorHAnsi"/>
          <w:bCs/>
          <w:szCs w:val="22"/>
        </w:rPr>
        <w:tab/>
        <w:t>Dr. Károlyi Ákos jegyző</w:t>
      </w:r>
    </w:p>
    <w:p w14:paraId="1F5BF7AE" w14:textId="77777777" w:rsidR="00BF42E2" w:rsidRPr="00BF4400" w:rsidRDefault="00BF42E2" w:rsidP="00BF42E2">
      <w:pPr>
        <w:ind w:left="709" w:firstLine="709"/>
        <w:jc w:val="both"/>
        <w:rPr>
          <w:rFonts w:asciiTheme="minorHAnsi" w:hAnsiTheme="minorHAnsi" w:cstheme="minorHAnsi"/>
          <w:bCs/>
          <w:szCs w:val="22"/>
        </w:rPr>
      </w:pPr>
    </w:p>
    <w:p w14:paraId="263989B5" w14:textId="329B5984" w:rsidR="00BF42E2" w:rsidRPr="00BF4400" w:rsidRDefault="00BF42E2" w:rsidP="00BF42E2">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r>
      <w:r>
        <w:rPr>
          <w:rFonts w:asciiTheme="minorHAnsi" w:hAnsiTheme="minorHAnsi" w:cstheme="minorHAnsi"/>
          <w:bCs/>
          <w:szCs w:val="22"/>
        </w:rPr>
        <w:t xml:space="preserve">2024. </w:t>
      </w:r>
      <w:r w:rsidR="0098606E">
        <w:rPr>
          <w:rFonts w:asciiTheme="minorHAnsi" w:hAnsiTheme="minorHAnsi" w:cstheme="minorHAnsi"/>
          <w:bCs/>
          <w:szCs w:val="22"/>
        </w:rPr>
        <w:t>május</w:t>
      </w:r>
      <w:r>
        <w:rPr>
          <w:rFonts w:asciiTheme="minorHAnsi" w:hAnsiTheme="minorHAnsi" w:cstheme="minorHAnsi"/>
          <w:bCs/>
          <w:szCs w:val="22"/>
        </w:rPr>
        <w:t xml:space="preserve"> </w:t>
      </w:r>
      <w:r w:rsidR="0098606E">
        <w:rPr>
          <w:rFonts w:asciiTheme="minorHAnsi" w:hAnsiTheme="minorHAnsi" w:cstheme="minorHAnsi"/>
          <w:bCs/>
          <w:szCs w:val="22"/>
        </w:rPr>
        <w:t>30</w:t>
      </w:r>
      <w:r>
        <w:rPr>
          <w:rFonts w:asciiTheme="minorHAnsi" w:hAnsiTheme="minorHAnsi" w:cstheme="minorHAnsi"/>
          <w:bCs/>
          <w:szCs w:val="22"/>
        </w:rPr>
        <w:t>.</w:t>
      </w:r>
    </w:p>
    <w:p w14:paraId="21978DD1" w14:textId="77777777" w:rsidR="00BF42E2" w:rsidRDefault="00BF42E2" w:rsidP="00FE2651">
      <w:pPr>
        <w:outlineLvl w:val="1"/>
        <w:rPr>
          <w:rFonts w:ascii="Calibri" w:hAnsi="Calibri" w:cs="Calibri"/>
          <w:bCs/>
          <w:szCs w:val="22"/>
        </w:rPr>
      </w:pPr>
    </w:p>
    <w:p w14:paraId="2F2E932E" w14:textId="77777777" w:rsidR="00E50A65" w:rsidRDefault="00E50A65" w:rsidP="00FE2651">
      <w:pPr>
        <w:outlineLvl w:val="1"/>
        <w:rPr>
          <w:rFonts w:ascii="Calibri" w:hAnsi="Calibri" w:cs="Calibri"/>
          <w:bCs/>
          <w:szCs w:val="22"/>
        </w:rPr>
      </w:pPr>
    </w:p>
    <w:p w14:paraId="622868C3" w14:textId="77777777" w:rsidR="00D7415B" w:rsidRDefault="00D7415B" w:rsidP="00FE2651">
      <w:pPr>
        <w:outlineLvl w:val="1"/>
        <w:rPr>
          <w:rFonts w:ascii="Calibri" w:hAnsi="Calibri" w:cs="Calibri"/>
          <w:bCs/>
          <w:szCs w:val="22"/>
        </w:rPr>
      </w:pPr>
    </w:p>
    <w:p w14:paraId="591D5A39" w14:textId="77777777" w:rsidR="0098606E" w:rsidRDefault="0098606E" w:rsidP="0098606E">
      <w:pPr>
        <w:ind w:left="705" w:hanging="705"/>
        <w:jc w:val="both"/>
        <w:rPr>
          <w:rFonts w:ascii="Calibri" w:hAnsi="Calibri" w:cs="Calibri"/>
          <w:i/>
          <w:iCs/>
          <w:szCs w:val="22"/>
        </w:rPr>
      </w:pPr>
      <w:r>
        <w:rPr>
          <w:rFonts w:ascii="Calibri" w:hAnsi="Calibri" w:cs="Calibri"/>
          <w:b/>
          <w:iCs/>
          <w:szCs w:val="22"/>
        </w:rPr>
        <w:t>6</w:t>
      </w:r>
      <w:r w:rsidRPr="00614221">
        <w:rPr>
          <w:rFonts w:ascii="Calibri" w:hAnsi="Calibri" w:cs="Calibri"/>
          <w:b/>
          <w:iCs/>
          <w:szCs w:val="22"/>
        </w:rPr>
        <w:t>./</w:t>
      </w:r>
      <w:r>
        <w:rPr>
          <w:rFonts w:ascii="Calibri" w:hAnsi="Calibri" w:cs="Calibri"/>
          <w:bCs/>
          <w:iCs/>
          <w:szCs w:val="22"/>
        </w:rPr>
        <w:tab/>
      </w:r>
      <w:r w:rsidRPr="00F52D00">
        <w:rPr>
          <w:rFonts w:ascii="Calibri" w:hAnsi="Calibri" w:cs="Calibri"/>
          <w:b/>
          <w:bCs/>
        </w:rPr>
        <w:t>Javaslat a bölcsődei feladatok ellátására kötött megállapodásokkal kapcsolatos döntések meghozatalára</w:t>
      </w:r>
      <w:r w:rsidRPr="00685093">
        <w:rPr>
          <w:rFonts w:ascii="Calibri" w:hAnsi="Calibri" w:cs="Calibri"/>
          <w:b/>
          <w:bCs/>
        </w:rPr>
        <w:t xml:space="preserve"> </w:t>
      </w:r>
      <w:r w:rsidRPr="00685093">
        <w:rPr>
          <w:rFonts w:ascii="Calibri" w:hAnsi="Calibri" w:cs="Calibri"/>
          <w:i/>
          <w:iCs/>
        </w:rPr>
        <w:t>/</w:t>
      </w:r>
      <w:r>
        <w:rPr>
          <w:rFonts w:ascii="Calibri" w:hAnsi="Calibri" w:cs="Calibri"/>
          <w:i/>
          <w:iCs/>
          <w:szCs w:val="22"/>
        </w:rPr>
        <w:t xml:space="preserve">SAJÁT- két Közgyűlés közötti beszámolóban 1./napirend/ </w:t>
      </w:r>
    </w:p>
    <w:p w14:paraId="561B2E43" w14:textId="77777777" w:rsidR="0098606E" w:rsidRPr="00685093" w:rsidRDefault="0098606E" w:rsidP="0098606E">
      <w:pPr>
        <w:ind w:left="705" w:hanging="705"/>
        <w:jc w:val="both"/>
        <w:rPr>
          <w:rFonts w:ascii="Calibri" w:hAnsi="Calibri" w:cs="Calibri"/>
          <w:szCs w:val="22"/>
        </w:rPr>
      </w:pPr>
      <w:r w:rsidRPr="00685093">
        <w:rPr>
          <w:rFonts w:ascii="Calibri" w:hAnsi="Calibri" w:cs="Calibri"/>
          <w:b/>
          <w:bCs/>
          <w:szCs w:val="22"/>
        </w:rPr>
        <w:tab/>
      </w:r>
      <w:r w:rsidRPr="00685093">
        <w:rPr>
          <w:rFonts w:ascii="Calibri" w:hAnsi="Calibri" w:cs="Calibri"/>
          <w:b/>
          <w:bCs/>
          <w:szCs w:val="22"/>
          <w:u w:val="single"/>
        </w:rPr>
        <w:t>Előadó:</w:t>
      </w:r>
      <w:r w:rsidRPr="00685093">
        <w:rPr>
          <w:rFonts w:ascii="Calibri" w:hAnsi="Calibri" w:cs="Calibri"/>
          <w:b/>
          <w:bCs/>
          <w:szCs w:val="22"/>
          <w:u w:val="single"/>
        </w:rPr>
        <w:tab/>
      </w:r>
      <w:r w:rsidRPr="00685093">
        <w:rPr>
          <w:rFonts w:ascii="Calibri" w:hAnsi="Calibri" w:cs="Calibri"/>
          <w:szCs w:val="22"/>
        </w:rPr>
        <w:tab/>
        <w:t>Vinczéné Dr. Menyhárt Mária, az Egészségügyi és Közszolgálati Osztály vezetője</w:t>
      </w:r>
    </w:p>
    <w:p w14:paraId="6BCA918F" w14:textId="77777777" w:rsidR="0098606E" w:rsidRDefault="0098606E" w:rsidP="0098606E">
      <w:pPr>
        <w:ind w:left="705" w:hanging="705"/>
        <w:jc w:val="both"/>
        <w:rPr>
          <w:rFonts w:ascii="Calibri" w:hAnsi="Calibri" w:cs="Calibri"/>
          <w:szCs w:val="22"/>
        </w:rPr>
      </w:pPr>
      <w:r w:rsidRPr="00685093">
        <w:rPr>
          <w:rFonts w:ascii="Calibri" w:hAnsi="Calibri" w:cs="Calibri"/>
          <w:b/>
          <w:bCs/>
          <w:szCs w:val="22"/>
        </w:rPr>
        <w:tab/>
      </w:r>
      <w:r w:rsidRPr="00685093">
        <w:rPr>
          <w:rFonts w:ascii="Calibri" w:hAnsi="Calibri" w:cs="Calibri"/>
          <w:b/>
          <w:bCs/>
          <w:szCs w:val="22"/>
          <w:u w:val="single"/>
        </w:rPr>
        <w:t>Meghívott:</w:t>
      </w:r>
      <w:r w:rsidRPr="00FD287D">
        <w:rPr>
          <w:rFonts w:ascii="Calibri" w:hAnsi="Calibri" w:cs="Calibri"/>
          <w:b/>
          <w:bCs/>
          <w:szCs w:val="22"/>
        </w:rPr>
        <w:tab/>
      </w:r>
      <w:r>
        <w:rPr>
          <w:rFonts w:ascii="Calibri" w:hAnsi="Calibri" w:cs="Calibri"/>
          <w:szCs w:val="22"/>
        </w:rPr>
        <w:t>Sebestyén Bianka, a Szombathelyi EBI intézményvezetője</w:t>
      </w:r>
    </w:p>
    <w:p w14:paraId="62B043CD" w14:textId="77777777" w:rsidR="0098606E" w:rsidRDefault="0098606E" w:rsidP="0098606E">
      <w:pPr>
        <w:ind w:left="705" w:hanging="705"/>
        <w:jc w:val="both"/>
        <w:rPr>
          <w:rFonts w:ascii="Calibri" w:hAnsi="Calibri" w:cs="Calibri"/>
          <w:szCs w:val="22"/>
        </w:rPr>
      </w:pPr>
    </w:p>
    <w:p w14:paraId="7F5D65DF" w14:textId="77777777" w:rsidR="001C17B5" w:rsidRDefault="001C17B5" w:rsidP="001C17B5">
      <w:pPr>
        <w:ind w:left="705" w:hanging="705"/>
        <w:jc w:val="both"/>
        <w:rPr>
          <w:rFonts w:ascii="Calibri" w:hAnsi="Calibri" w:cs="Calibri"/>
          <w:b/>
          <w:szCs w:val="22"/>
        </w:rPr>
      </w:pPr>
    </w:p>
    <w:p w14:paraId="711D6417" w14:textId="5ECC2367" w:rsidR="0098606E" w:rsidRDefault="00174904" w:rsidP="00E50A65">
      <w:pPr>
        <w:keepNext/>
        <w:jc w:val="center"/>
        <w:rPr>
          <w:rFonts w:asciiTheme="minorHAnsi" w:hAnsiTheme="minorHAnsi" w:cstheme="minorHAnsi"/>
          <w:b/>
          <w:szCs w:val="22"/>
          <w:u w:val="single"/>
        </w:rPr>
      </w:pPr>
      <w:r>
        <w:rPr>
          <w:rFonts w:asciiTheme="minorHAnsi" w:hAnsiTheme="minorHAnsi" w:cstheme="minorHAnsi"/>
          <w:b/>
          <w:szCs w:val="22"/>
          <w:u w:val="single"/>
        </w:rPr>
        <w:lastRenderedPageBreak/>
        <w:t>129</w:t>
      </w:r>
      <w:r w:rsidR="0098606E">
        <w:rPr>
          <w:rFonts w:asciiTheme="minorHAnsi" w:hAnsiTheme="minorHAnsi" w:cstheme="minorHAnsi"/>
          <w:b/>
          <w:szCs w:val="22"/>
          <w:u w:val="single"/>
        </w:rPr>
        <w:t>/2024.</w:t>
      </w:r>
      <w:r w:rsidR="00E50A65">
        <w:rPr>
          <w:rFonts w:asciiTheme="minorHAnsi" w:hAnsiTheme="minorHAnsi" w:cstheme="minorHAnsi"/>
          <w:b/>
          <w:szCs w:val="22"/>
          <w:u w:val="single"/>
        </w:rPr>
        <w:t xml:space="preserve"> </w:t>
      </w:r>
      <w:r w:rsidR="0098606E">
        <w:rPr>
          <w:rFonts w:asciiTheme="minorHAnsi" w:hAnsiTheme="minorHAnsi" w:cstheme="minorHAnsi"/>
          <w:b/>
          <w:szCs w:val="22"/>
          <w:u w:val="single"/>
        </w:rPr>
        <w:t>(V.27.) GJB sz</w:t>
      </w:r>
      <w:r w:rsidR="00E50A65">
        <w:rPr>
          <w:rFonts w:asciiTheme="minorHAnsi" w:hAnsiTheme="minorHAnsi" w:cstheme="minorHAnsi"/>
          <w:b/>
          <w:szCs w:val="22"/>
          <w:u w:val="single"/>
        </w:rPr>
        <w:t>ámú</w:t>
      </w:r>
      <w:r w:rsidR="0098606E">
        <w:rPr>
          <w:rFonts w:asciiTheme="minorHAnsi" w:hAnsiTheme="minorHAnsi" w:cstheme="minorHAnsi"/>
          <w:b/>
          <w:szCs w:val="22"/>
          <w:u w:val="single"/>
        </w:rPr>
        <w:t xml:space="preserve"> határozat</w:t>
      </w:r>
    </w:p>
    <w:p w14:paraId="0F95A78A" w14:textId="77777777" w:rsidR="0098606E" w:rsidRDefault="0098606E" w:rsidP="00E50A65">
      <w:pPr>
        <w:keepNext/>
        <w:jc w:val="both"/>
        <w:rPr>
          <w:rFonts w:asciiTheme="minorHAnsi" w:hAnsiTheme="minorHAnsi" w:cstheme="minorHAnsi"/>
          <w:b/>
          <w:szCs w:val="22"/>
          <w:u w:val="single"/>
        </w:rPr>
      </w:pPr>
    </w:p>
    <w:p w14:paraId="7B49233C" w14:textId="77777777" w:rsidR="0098606E" w:rsidRDefault="0098606E" w:rsidP="0098606E">
      <w:pPr>
        <w:pStyle w:val="Listaszerbekezds"/>
        <w:numPr>
          <w:ilvl w:val="0"/>
          <w:numId w:val="11"/>
        </w:numPr>
        <w:contextualSpacing/>
        <w:jc w:val="both"/>
        <w:rPr>
          <w:rFonts w:asciiTheme="minorHAnsi" w:hAnsiTheme="minorHAnsi" w:cstheme="minorHAnsi"/>
        </w:rPr>
      </w:pPr>
      <w:r>
        <w:rPr>
          <w:rFonts w:asciiTheme="minorHAnsi" w:hAnsiTheme="minorHAnsi" w:cstheme="minorHAnsi"/>
        </w:rPr>
        <w:t>A Gazdasági és Jogi Bizottság a „Javaslat a bölcsődei feladatok ellátására kötött megállapodásokkal kapcsolatos döntések meghozatalára” című előterjesztést megtárgyalta, és Szombathely Megyei Jogú Város Önkormányzata, valamint Gencsapáti, Torony, Sé, Nárai, Ják települések önkormányzatai között bölcsődei feladatok ellátására kötött megállapodások módosítását az előterjesztésben foglaltak szerint javasolja a Közgyűlésnek elfogadásra, azaz egyetért azzal, hogy a 2024. július 1. napjától a szolgáltatásért fizetendő térítési díj összege 7.351,- Ft/nap/gyermek összegről 3.310,- Ft/nap/gyermek összegre módosuljon.</w:t>
      </w:r>
    </w:p>
    <w:p w14:paraId="3FD9A74A" w14:textId="77777777" w:rsidR="0098606E" w:rsidRDefault="0098606E" w:rsidP="0098606E">
      <w:pPr>
        <w:pStyle w:val="Listaszerbekezds"/>
        <w:jc w:val="both"/>
        <w:rPr>
          <w:rFonts w:asciiTheme="minorHAnsi" w:hAnsiTheme="minorHAnsi" w:cstheme="minorHAnsi"/>
        </w:rPr>
      </w:pPr>
    </w:p>
    <w:p w14:paraId="1BF38A57" w14:textId="77777777" w:rsidR="0098606E" w:rsidRDefault="0098606E" w:rsidP="0098606E">
      <w:pPr>
        <w:pStyle w:val="Listaszerbekezds"/>
        <w:numPr>
          <w:ilvl w:val="0"/>
          <w:numId w:val="11"/>
        </w:numPr>
        <w:contextualSpacing/>
        <w:jc w:val="both"/>
        <w:rPr>
          <w:rFonts w:asciiTheme="minorHAnsi" w:hAnsiTheme="minorHAnsi" w:cstheme="minorHAnsi"/>
        </w:rPr>
      </w:pPr>
      <w:r>
        <w:rPr>
          <w:rFonts w:asciiTheme="minorHAnsi" w:hAnsiTheme="minorHAnsi" w:cstheme="minorHAnsi"/>
        </w:rPr>
        <w:t xml:space="preserve">A Gazdasági és Jogi Bizottság Szombathely Megyei Jogú Város Önkormányzata, valamint Sé Község Önkormányzata között bölcsődei feladatok ellátására megkötött feladat-ellátási megállapodás 2024. szeptember 1. napjától közös megegyezéssel történő megszüntetését javasolja a Közgyűlésnek azzal, hogy a már jogviszonnyal rendelkező </w:t>
      </w:r>
      <w:proofErr w:type="spellStart"/>
      <w:r>
        <w:rPr>
          <w:rFonts w:asciiTheme="minorHAnsi" w:hAnsiTheme="minorHAnsi" w:cstheme="minorHAnsi"/>
        </w:rPr>
        <w:t>séi</w:t>
      </w:r>
      <w:proofErr w:type="spellEnd"/>
      <w:r>
        <w:rPr>
          <w:rFonts w:asciiTheme="minorHAnsi" w:hAnsiTheme="minorHAnsi" w:cstheme="minorHAnsi"/>
        </w:rPr>
        <w:t xml:space="preserve"> lakóhelyű kisgyermekek esetében a bölcsődei ellátást továbbra is biztosítja.</w:t>
      </w:r>
    </w:p>
    <w:p w14:paraId="7E486F7E" w14:textId="77777777" w:rsidR="0098606E" w:rsidRDefault="0098606E" w:rsidP="0098606E">
      <w:pPr>
        <w:pStyle w:val="Listaszerbekezds"/>
        <w:jc w:val="both"/>
        <w:rPr>
          <w:rFonts w:asciiTheme="minorHAnsi" w:hAnsiTheme="minorHAnsi" w:cstheme="minorHAnsi"/>
        </w:rPr>
      </w:pPr>
    </w:p>
    <w:p w14:paraId="3BEA1F2C" w14:textId="15F5B588" w:rsidR="0098606E" w:rsidRDefault="0098606E" w:rsidP="0098606E">
      <w:pPr>
        <w:ind w:left="360"/>
        <w:jc w:val="both"/>
        <w:rPr>
          <w:rFonts w:asciiTheme="minorHAnsi" w:hAnsiTheme="minorHAnsi" w:cstheme="minorHAnsi"/>
          <w:szCs w:val="22"/>
        </w:rPr>
      </w:pPr>
      <w:r>
        <w:rPr>
          <w:rFonts w:asciiTheme="minorHAnsi" w:hAnsiTheme="minorHAnsi" w:cstheme="minorHAnsi"/>
          <w:b/>
          <w:szCs w:val="22"/>
          <w:u w:val="single"/>
        </w:rPr>
        <w:t>Felelősök:</w:t>
      </w:r>
      <w:r w:rsidR="00A1711C">
        <w:rPr>
          <w:rFonts w:asciiTheme="minorHAnsi" w:hAnsiTheme="minorHAnsi" w:cstheme="minorHAnsi"/>
          <w:bCs/>
          <w:szCs w:val="22"/>
        </w:rPr>
        <w:tab/>
      </w:r>
      <w:r>
        <w:rPr>
          <w:rFonts w:asciiTheme="minorHAnsi" w:hAnsiTheme="minorHAnsi" w:cstheme="minorHAnsi"/>
          <w:szCs w:val="22"/>
        </w:rPr>
        <w:t>Bokányi Adrienn a Gazdasági és Jogi Bizottság elnöke,</w:t>
      </w:r>
    </w:p>
    <w:p w14:paraId="1FBAB221" w14:textId="77777777" w:rsidR="0098606E" w:rsidRDefault="0098606E" w:rsidP="0098606E">
      <w:pPr>
        <w:ind w:left="360"/>
        <w:jc w:val="both"/>
        <w:rPr>
          <w:rFonts w:asciiTheme="minorHAnsi" w:hAnsiTheme="minorHAnsi" w:cstheme="minorHAnsi"/>
          <w:bCs/>
          <w:szCs w:val="22"/>
        </w:rPr>
      </w:pPr>
      <w:r>
        <w:rPr>
          <w:rFonts w:asciiTheme="minorHAnsi" w:hAnsiTheme="minorHAnsi" w:cstheme="minorHAnsi"/>
          <w:bCs/>
          <w:szCs w:val="22"/>
        </w:rPr>
        <w:t xml:space="preserve">                     </w:t>
      </w:r>
      <w:r>
        <w:rPr>
          <w:rFonts w:asciiTheme="minorHAnsi" w:hAnsiTheme="minorHAnsi" w:cstheme="minorHAnsi"/>
          <w:bCs/>
          <w:szCs w:val="22"/>
        </w:rPr>
        <w:tab/>
        <w:t>/a végrehajtás előkészítéséért:</w:t>
      </w:r>
    </w:p>
    <w:p w14:paraId="585058FB" w14:textId="77777777" w:rsidR="0098606E" w:rsidRDefault="0098606E" w:rsidP="0098606E">
      <w:pPr>
        <w:ind w:left="708" w:firstLine="708"/>
        <w:jc w:val="both"/>
        <w:rPr>
          <w:rFonts w:asciiTheme="minorHAnsi" w:hAnsiTheme="minorHAnsi" w:cstheme="minorHAnsi"/>
          <w:bCs/>
          <w:szCs w:val="22"/>
        </w:rPr>
      </w:pPr>
      <w:r>
        <w:rPr>
          <w:rFonts w:asciiTheme="minorHAnsi" w:hAnsiTheme="minorHAnsi" w:cstheme="minorHAnsi"/>
          <w:bCs/>
          <w:szCs w:val="22"/>
        </w:rPr>
        <w:t>Vinczéné Dr. Menyhárt Mária, az Egészségügyi és Közszolgálati Osztály vezetője/</w:t>
      </w:r>
    </w:p>
    <w:p w14:paraId="1D72697B" w14:textId="77777777" w:rsidR="0098606E" w:rsidRDefault="0098606E" w:rsidP="0098606E">
      <w:pPr>
        <w:ind w:left="360"/>
        <w:jc w:val="both"/>
        <w:rPr>
          <w:rFonts w:asciiTheme="minorHAnsi" w:hAnsiTheme="minorHAnsi" w:cstheme="minorHAnsi"/>
          <w:bCs/>
          <w:szCs w:val="22"/>
        </w:rPr>
      </w:pPr>
    </w:p>
    <w:p w14:paraId="4945546C" w14:textId="77777777" w:rsidR="0098606E" w:rsidRDefault="0098606E" w:rsidP="0098606E">
      <w:pPr>
        <w:ind w:left="360"/>
        <w:jc w:val="both"/>
        <w:rPr>
          <w:rFonts w:asciiTheme="minorHAnsi" w:hAnsiTheme="minorHAnsi" w:cstheme="minorHAnsi"/>
          <w:i/>
          <w:szCs w:val="22"/>
        </w:rPr>
      </w:pPr>
      <w:r>
        <w:rPr>
          <w:rFonts w:asciiTheme="minorHAnsi" w:hAnsiTheme="minorHAnsi" w:cstheme="minorHAnsi"/>
          <w:b/>
          <w:szCs w:val="22"/>
          <w:u w:val="single"/>
        </w:rPr>
        <w:t>Határidő:</w:t>
      </w:r>
      <w:r>
        <w:rPr>
          <w:rFonts w:asciiTheme="minorHAnsi" w:hAnsiTheme="minorHAnsi" w:cstheme="minorHAnsi"/>
          <w:b/>
          <w:szCs w:val="22"/>
        </w:rPr>
        <w:tab/>
      </w:r>
      <w:r>
        <w:rPr>
          <w:rFonts w:asciiTheme="minorHAnsi" w:hAnsiTheme="minorHAnsi" w:cstheme="minorHAnsi"/>
          <w:szCs w:val="22"/>
        </w:rPr>
        <w:t>2024. május 30.</w:t>
      </w:r>
    </w:p>
    <w:p w14:paraId="50DF784E" w14:textId="77777777" w:rsidR="0098606E" w:rsidRDefault="0098606E" w:rsidP="001C17B5">
      <w:pPr>
        <w:ind w:left="705" w:hanging="705"/>
        <w:jc w:val="both"/>
        <w:rPr>
          <w:rFonts w:ascii="Calibri" w:hAnsi="Calibri" w:cs="Calibri"/>
          <w:b/>
          <w:szCs w:val="22"/>
        </w:rPr>
      </w:pPr>
    </w:p>
    <w:p w14:paraId="79372279" w14:textId="77777777" w:rsidR="00E50A65" w:rsidRDefault="00E50A65" w:rsidP="001C17B5">
      <w:pPr>
        <w:ind w:left="705" w:hanging="705"/>
        <w:jc w:val="both"/>
        <w:rPr>
          <w:rFonts w:ascii="Calibri" w:hAnsi="Calibri" w:cs="Calibri"/>
          <w:b/>
          <w:szCs w:val="22"/>
        </w:rPr>
      </w:pPr>
    </w:p>
    <w:p w14:paraId="0AF29C32" w14:textId="77777777" w:rsidR="00D7415B" w:rsidRDefault="00D7415B" w:rsidP="00FE2651">
      <w:pPr>
        <w:outlineLvl w:val="1"/>
        <w:rPr>
          <w:rFonts w:ascii="Calibri" w:hAnsi="Calibri" w:cs="Calibri"/>
          <w:bCs/>
          <w:szCs w:val="22"/>
        </w:rPr>
      </w:pPr>
    </w:p>
    <w:p w14:paraId="4B4DAD00" w14:textId="1CE61B8C" w:rsidR="0098606E" w:rsidRDefault="0098606E" w:rsidP="0098606E">
      <w:pPr>
        <w:tabs>
          <w:tab w:val="left" w:pos="-900"/>
          <w:tab w:val="left" w:pos="-720"/>
          <w:tab w:val="left" w:pos="0"/>
        </w:tabs>
        <w:ind w:left="705" w:hanging="705"/>
        <w:jc w:val="both"/>
        <w:rPr>
          <w:rFonts w:ascii="Calibri" w:hAnsi="Calibri" w:cs="Calibri"/>
          <w:i/>
          <w:iCs/>
          <w:szCs w:val="22"/>
        </w:rPr>
      </w:pPr>
      <w:r>
        <w:rPr>
          <w:rFonts w:ascii="Calibri" w:hAnsi="Calibri" w:cs="Calibri"/>
          <w:b/>
          <w:iCs/>
          <w:szCs w:val="22"/>
        </w:rPr>
        <w:t>7</w:t>
      </w:r>
      <w:r w:rsidRPr="00206C48">
        <w:rPr>
          <w:rFonts w:ascii="Calibri" w:hAnsi="Calibri" w:cs="Calibri"/>
          <w:b/>
          <w:iCs/>
          <w:szCs w:val="22"/>
        </w:rPr>
        <w:t>./</w:t>
      </w:r>
      <w:r>
        <w:rPr>
          <w:rFonts w:ascii="Calibri" w:hAnsi="Calibri" w:cs="Calibri"/>
          <w:bCs/>
          <w:iCs/>
          <w:sz w:val="20"/>
          <w:szCs w:val="20"/>
        </w:rPr>
        <w:tab/>
      </w:r>
      <w:r w:rsidRPr="00206C48">
        <w:rPr>
          <w:rFonts w:ascii="Calibri" w:hAnsi="Calibri" w:cs="Calibri"/>
          <w:b/>
          <w:iCs/>
          <w:szCs w:val="22"/>
        </w:rPr>
        <w:t>Javaslat ingyenes használat</w:t>
      </w:r>
      <w:r>
        <w:rPr>
          <w:rFonts w:ascii="Calibri" w:hAnsi="Calibri" w:cs="Calibri"/>
          <w:b/>
          <w:iCs/>
          <w:szCs w:val="22"/>
        </w:rPr>
        <w:t xml:space="preserve"> engedélyezésére </w:t>
      </w:r>
      <w:r w:rsidRPr="00685093">
        <w:rPr>
          <w:rFonts w:ascii="Calibri" w:hAnsi="Calibri" w:cs="Calibri"/>
          <w:i/>
          <w:iCs/>
        </w:rPr>
        <w:t>/</w:t>
      </w:r>
      <w:r>
        <w:rPr>
          <w:rFonts w:ascii="Calibri" w:hAnsi="Calibri" w:cs="Calibri"/>
          <w:i/>
          <w:iCs/>
          <w:szCs w:val="22"/>
        </w:rPr>
        <w:t>SAJÁT- két Közgyűlés közötti beszámolóban</w:t>
      </w:r>
      <w:r w:rsidR="00590DEE">
        <w:rPr>
          <w:rFonts w:ascii="Calibri" w:hAnsi="Calibri" w:cs="Calibri"/>
          <w:i/>
          <w:iCs/>
          <w:szCs w:val="22"/>
        </w:rPr>
        <w:t xml:space="preserve"> </w:t>
      </w:r>
      <w:r>
        <w:rPr>
          <w:rFonts w:ascii="Calibri" w:hAnsi="Calibri" w:cs="Calibri"/>
          <w:i/>
          <w:iCs/>
          <w:szCs w:val="22"/>
        </w:rPr>
        <w:t>1./napirend/</w:t>
      </w:r>
    </w:p>
    <w:p w14:paraId="7DF2C053" w14:textId="77777777" w:rsidR="0098606E" w:rsidRDefault="0098606E" w:rsidP="0098606E">
      <w:pPr>
        <w:tabs>
          <w:tab w:val="left" w:pos="709"/>
        </w:tabs>
        <w:ind w:left="705"/>
        <w:jc w:val="both"/>
        <w:rPr>
          <w:rFonts w:ascii="Calibri" w:hAnsi="Calibri" w:cs="Calibri"/>
          <w:bCs/>
          <w:szCs w:val="22"/>
        </w:rPr>
      </w:pPr>
      <w:r>
        <w:rPr>
          <w:rFonts w:ascii="Calibri" w:hAnsi="Calibri" w:cs="Calibri"/>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64C91C7F" w14:textId="77777777" w:rsidR="0098606E" w:rsidRDefault="0098606E" w:rsidP="0098606E">
      <w:pPr>
        <w:tabs>
          <w:tab w:val="left" w:pos="-900"/>
          <w:tab w:val="left" w:pos="-720"/>
          <w:tab w:val="left" w:pos="0"/>
        </w:tabs>
        <w:ind w:left="705" w:hanging="705"/>
        <w:jc w:val="both"/>
        <w:rPr>
          <w:rFonts w:ascii="Calibri" w:hAnsi="Calibri" w:cs="Calibri"/>
          <w:i/>
          <w:iCs/>
          <w:szCs w:val="22"/>
        </w:rPr>
      </w:pPr>
    </w:p>
    <w:p w14:paraId="79DE06CE" w14:textId="77777777" w:rsidR="00E50A65" w:rsidRDefault="00E50A65" w:rsidP="0098606E">
      <w:pPr>
        <w:tabs>
          <w:tab w:val="left" w:pos="-900"/>
          <w:tab w:val="left" w:pos="-720"/>
          <w:tab w:val="left" w:pos="0"/>
        </w:tabs>
        <w:ind w:left="705" w:hanging="705"/>
        <w:jc w:val="both"/>
        <w:rPr>
          <w:rFonts w:ascii="Calibri" w:hAnsi="Calibri" w:cs="Calibri"/>
          <w:i/>
          <w:iCs/>
          <w:szCs w:val="22"/>
        </w:rPr>
      </w:pPr>
    </w:p>
    <w:p w14:paraId="7E114101" w14:textId="3F6E5077" w:rsidR="00E50A65" w:rsidRDefault="00174904" w:rsidP="00E50A65">
      <w:pPr>
        <w:keepNext/>
        <w:tabs>
          <w:tab w:val="left" w:pos="540"/>
        </w:tabs>
        <w:ind w:left="362" w:hanging="181"/>
        <w:jc w:val="center"/>
        <w:rPr>
          <w:rFonts w:asciiTheme="minorHAnsi" w:hAnsiTheme="minorHAnsi" w:cstheme="minorHAnsi"/>
          <w:b/>
          <w:bCs/>
          <w:szCs w:val="22"/>
          <w:u w:val="single"/>
        </w:rPr>
      </w:pPr>
      <w:r>
        <w:rPr>
          <w:rFonts w:asciiTheme="minorHAnsi" w:hAnsiTheme="minorHAnsi" w:cstheme="minorHAnsi"/>
          <w:b/>
          <w:bCs/>
          <w:szCs w:val="22"/>
          <w:u w:val="single"/>
        </w:rPr>
        <w:t>130</w:t>
      </w:r>
      <w:r w:rsidR="00E50A65">
        <w:rPr>
          <w:rFonts w:asciiTheme="minorHAnsi" w:hAnsiTheme="minorHAnsi" w:cstheme="minorHAnsi"/>
          <w:b/>
          <w:bCs/>
          <w:szCs w:val="22"/>
          <w:u w:val="single"/>
        </w:rPr>
        <w:t>/2024. (V.27.) GJB számú határozat</w:t>
      </w:r>
    </w:p>
    <w:p w14:paraId="1AFF38E0" w14:textId="77777777" w:rsidR="00E50A65" w:rsidRDefault="00E50A65" w:rsidP="00E50A65">
      <w:pPr>
        <w:keepNext/>
        <w:tabs>
          <w:tab w:val="left" w:pos="540"/>
        </w:tabs>
        <w:ind w:left="362" w:hanging="181"/>
        <w:jc w:val="center"/>
        <w:rPr>
          <w:rFonts w:asciiTheme="minorHAnsi" w:hAnsiTheme="minorHAnsi" w:cstheme="minorHAnsi"/>
          <w:b/>
          <w:bCs/>
          <w:szCs w:val="22"/>
          <w:u w:val="single"/>
        </w:rPr>
      </w:pPr>
    </w:p>
    <w:p w14:paraId="4C35A7F1" w14:textId="77777777" w:rsidR="00E50A65" w:rsidRDefault="00E50A65" w:rsidP="00E50A65">
      <w:pPr>
        <w:pStyle w:val="Listaszerbekezds"/>
        <w:numPr>
          <w:ilvl w:val="0"/>
          <w:numId w:val="12"/>
        </w:numPr>
        <w:contextualSpacing/>
        <w:jc w:val="both"/>
        <w:rPr>
          <w:rFonts w:asciiTheme="minorHAnsi" w:hAnsiTheme="minorHAnsi" w:cstheme="minorHAnsi"/>
        </w:rPr>
      </w:pPr>
      <w:r>
        <w:rPr>
          <w:rFonts w:asciiTheme="minorHAnsi" w:hAnsiTheme="minorHAnsi" w:cstheme="minorHAnsi"/>
        </w:rPr>
        <w:t>A Gazdasági és Jogi Bizottság javasolja a Közgyűlésnek, hogy az Aréna u. 8. szám alatti ingatlan földszintjén elhelyezkedő, 64,29 m</w:t>
      </w:r>
      <w:r>
        <w:rPr>
          <w:rFonts w:asciiTheme="minorHAnsi" w:hAnsiTheme="minorHAnsi" w:cstheme="minorHAnsi"/>
          <w:vertAlign w:val="superscript"/>
        </w:rPr>
        <w:t>2</w:t>
      </w:r>
      <w:r>
        <w:rPr>
          <w:rFonts w:asciiTheme="minorHAnsi" w:hAnsiTheme="minorHAnsi" w:cstheme="minorHAnsi"/>
        </w:rPr>
        <w:t xml:space="preserve"> alapterületű „Teleki Szalont” a Vas Vármegyei Szakképzési Centrum </w:t>
      </w:r>
      <w:proofErr w:type="spellStart"/>
      <w:r>
        <w:rPr>
          <w:rFonts w:asciiTheme="minorHAnsi" w:hAnsiTheme="minorHAnsi" w:cstheme="minorHAnsi"/>
        </w:rPr>
        <w:t>Oladi</w:t>
      </w:r>
      <w:proofErr w:type="spellEnd"/>
      <w:r>
        <w:rPr>
          <w:rFonts w:asciiTheme="minorHAnsi" w:hAnsiTheme="minorHAnsi" w:cstheme="minorHAnsi"/>
        </w:rPr>
        <w:t xml:space="preserve"> Technikum ingyenes használatába kerüljön határozatlan időtartamra azzal, hogy a Savaria Turizmus Nonprofit Kft.-vel az Aréna u. 8. sz. alatti ingatlanra kötött ingyenes használatba adási megállapodás a csökkentett alapterülettel módosításra kerül.</w:t>
      </w:r>
      <w:r>
        <w:rPr>
          <w:rFonts w:asciiTheme="minorHAnsi" w:hAnsiTheme="minorHAnsi" w:cstheme="minorHAnsi"/>
        </w:rPr>
        <w:tab/>
      </w:r>
      <w:r>
        <w:rPr>
          <w:rFonts w:asciiTheme="minorHAnsi" w:hAnsiTheme="minorHAnsi" w:cstheme="minorHAnsi"/>
        </w:rPr>
        <w:br/>
      </w:r>
    </w:p>
    <w:p w14:paraId="417895BA" w14:textId="77777777" w:rsidR="00E50A65" w:rsidRDefault="00E50A65" w:rsidP="00E50A65">
      <w:pPr>
        <w:pStyle w:val="Listaszerbekezds"/>
        <w:numPr>
          <w:ilvl w:val="0"/>
          <w:numId w:val="12"/>
        </w:numPr>
        <w:contextualSpacing/>
        <w:jc w:val="both"/>
        <w:rPr>
          <w:rFonts w:asciiTheme="minorHAnsi" w:hAnsiTheme="minorHAnsi" w:cstheme="minorHAnsi"/>
        </w:rPr>
      </w:pPr>
      <w:r>
        <w:rPr>
          <w:rFonts w:asciiTheme="minorHAnsi" w:hAnsiTheme="minorHAnsi" w:cstheme="minorHAnsi"/>
        </w:rPr>
        <w:t xml:space="preserve">A Bizottság javasolja a Közgyűlésnek, hogy kérje fel a SZOVA Nonprofit Zrt. vezérigazgatóját a Vas Vármegyei Szakképzési Centrum </w:t>
      </w:r>
      <w:proofErr w:type="spellStart"/>
      <w:r>
        <w:rPr>
          <w:rFonts w:asciiTheme="minorHAnsi" w:hAnsiTheme="minorHAnsi" w:cstheme="minorHAnsi"/>
        </w:rPr>
        <w:t>Oladi</w:t>
      </w:r>
      <w:proofErr w:type="spellEnd"/>
      <w:r>
        <w:rPr>
          <w:rFonts w:asciiTheme="minorHAnsi" w:hAnsiTheme="minorHAnsi" w:cstheme="minorHAnsi"/>
        </w:rPr>
        <w:t xml:space="preserve"> Technikummal az ingyenes használatba adási megállapodás megkötésére, továbbá a Savaria Turizmus Nonprofit Kft.-vel kötött ingyenes használatba adási megállapodás módosítására.</w:t>
      </w:r>
    </w:p>
    <w:p w14:paraId="1D8FF9DF" w14:textId="77777777" w:rsidR="00E50A65" w:rsidRDefault="00E50A65" w:rsidP="00E50A65">
      <w:pPr>
        <w:tabs>
          <w:tab w:val="left" w:pos="540"/>
        </w:tabs>
        <w:ind w:left="360" w:hanging="180"/>
        <w:jc w:val="both"/>
        <w:rPr>
          <w:rFonts w:asciiTheme="minorHAnsi" w:hAnsiTheme="minorHAnsi" w:cstheme="minorHAnsi"/>
          <w:b/>
          <w:bCs/>
          <w:szCs w:val="22"/>
          <w:u w:val="single"/>
        </w:rPr>
      </w:pPr>
    </w:p>
    <w:p w14:paraId="37719549" w14:textId="39B26484" w:rsidR="00E50A65" w:rsidRDefault="00E50A65" w:rsidP="00E50A65">
      <w:pPr>
        <w:jc w:val="both"/>
        <w:rPr>
          <w:rFonts w:asciiTheme="minorHAnsi" w:hAnsiTheme="minorHAnsi" w:cstheme="minorHAnsi"/>
          <w:szCs w:val="22"/>
        </w:rPr>
      </w:pPr>
      <w:r>
        <w:rPr>
          <w:rFonts w:asciiTheme="minorHAnsi" w:hAnsiTheme="minorHAnsi" w:cstheme="minorHAnsi"/>
          <w:b/>
          <w:bCs/>
          <w:szCs w:val="22"/>
          <w:u w:val="single"/>
        </w:rPr>
        <w:t>Felelős</w:t>
      </w:r>
      <w:r w:rsidRPr="00E50A65">
        <w:rPr>
          <w:rFonts w:asciiTheme="minorHAnsi" w:hAnsiTheme="minorHAnsi" w:cstheme="minorHAnsi"/>
          <w:szCs w:val="22"/>
          <w:u w:val="single"/>
        </w:rPr>
        <w:t>:</w:t>
      </w:r>
      <w:r>
        <w:rPr>
          <w:rFonts w:asciiTheme="minorHAnsi" w:hAnsiTheme="minorHAnsi" w:cstheme="minorHAnsi"/>
          <w:szCs w:val="22"/>
        </w:rPr>
        <w:t xml:space="preserve"> </w:t>
      </w:r>
      <w:r>
        <w:rPr>
          <w:rFonts w:asciiTheme="minorHAnsi" w:hAnsiTheme="minorHAnsi" w:cstheme="minorHAnsi"/>
          <w:szCs w:val="22"/>
        </w:rPr>
        <w:tab/>
        <w:t>Dr. Nemény András polgármester</w:t>
      </w:r>
    </w:p>
    <w:p w14:paraId="1B78F0FB" w14:textId="77777777" w:rsidR="00E50A65" w:rsidRDefault="00E50A65" w:rsidP="00E50A65">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Horváth Soma alpolgármester </w:t>
      </w:r>
    </w:p>
    <w:p w14:paraId="09C19066" w14:textId="77777777" w:rsidR="00E50A65" w:rsidRDefault="00E50A65" w:rsidP="00E50A65">
      <w:pPr>
        <w:ind w:left="708" w:firstLine="708"/>
        <w:jc w:val="both"/>
        <w:rPr>
          <w:rFonts w:asciiTheme="minorHAnsi" w:hAnsiTheme="minorHAnsi" w:cstheme="minorHAnsi"/>
          <w:szCs w:val="22"/>
        </w:rPr>
      </w:pPr>
      <w:r>
        <w:rPr>
          <w:rFonts w:asciiTheme="minorHAnsi" w:hAnsiTheme="minorHAnsi" w:cstheme="minorHAnsi"/>
          <w:szCs w:val="22"/>
        </w:rPr>
        <w:t>Bokányi Adrienn, a Bizottság elnöke</w:t>
      </w:r>
    </w:p>
    <w:p w14:paraId="61CD49E8" w14:textId="77777777" w:rsidR="00E50A65" w:rsidRDefault="00E50A65" w:rsidP="00E50A65">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(végrehajtásért: </w:t>
      </w:r>
    </w:p>
    <w:p w14:paraId="1B99339B" w14:textId="77777777" w:rsidR="00E50A65" w:rsidRDefault="00E50A65" w:rsidP="00E50A65">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Nagyné dr. Gats Andrea, a Jogi és Képviselői Osztály vezetője</w:t>
      </w:r>
    </w:p>
    <w:p w14:paraId="5F5D917B" w14:textId="77777777" w:rsidR="00E50A65" w:rsidRDefault="00E50A65" w:rsidP="00E50A65">
      <w:pPr>
        <w:jc w:val="both"/>
        <w:rPr>
          <w:rFonts w:asciiTheme="minorHAnsi" w:eastAsiaTheme="minorHAnsi" w:hAnsiTheme="minorHAnsi" w:cstheme="minorHAnsi"/>
          <w:szCs w:val="22"/>
          <w:lang w:eastAsia="en-US"/>
        </w:rPr>
      </w:pPr>
      <w:r>
        <w:rPr>
          <w:rFonts w:asciiTheme="minorHAnsi" w:hAnsiTheme="minorHAnsi" w:cstheme="minorHAnsi"/>
          <w:szCs w:val="22"/>
        </w:rPr>
        <w:tab/>
      </w:r>
      <w:r>
        <w:rPr>
          <w:rFonts w:asciiTheme="minorHAnsi" w:hAnsiTheme="minorHAnsi" w:cstheme="minorHAnsi"/>
          <w:szCs w:val="22"/>
        </w:rPr>
        <w:tab/>
      </w:r>
      <w:r>
        <w:rPr>
          <w:rFonts w:asciiTheme="minorHAnsi" w:eastAsiaTheme="minorHAnsi" w:hAnsiTheme="minorHAnsi" w:cstheme="minorHAnsi"/>
          <w:szCs w:val="22"/>
          <w:lang w:eastAsia="en-US"/>
        </w:rPr>
        <w:t>Kovács Cecília, a SZOVA Nonprofit Zrt. vezérigazgatója)</w:t>
      </w:r>
    </w:p>
    <w:p w14:paraId="23A30329" w14:textId="77777777" w:rsidR="00E50A65" w:rsidRDefault="00E50A65" w:rsidP="00E50A65">
      <w:pPr>
        <w:jc w:val="both"/>
        <w:rPr>
          <w:rFonts w:asciiTheme="minorHAnsi" w:hAnsiTheme="minorHAnsi" w:cstheme="minorHAnsi"/>
          <w:szCs w:val="22"/>
        </w:rPr>
      </w:pPr>
    </w:p>
    <w:p w14:paraId="3FBD0FD1" w14:textId="494031F1" w:rsidR="00E50A65" w:rsidRDefault="00E50A65" w:rsidP="00E50A65">
      <w:pPr>
        <w:jc w:val="both"/>
        <w:rPr>
          <w:rFonts w:asciiTheme="minorHAnsi" w:hAnsiTheme="minorHAnsi" w:cstheme="minorHAnsi"/>
          <w:szCs w:val="22"/>
        </w:rPr>
      </w:pPr>
      <w:r>
        <w:rPr>
          <w:rFonts w:asciiTheme="minorHAnsi" w:hAnsiTheme="minorHAnsi" w:cstheme="minorHAnsi"/>
          <w:b/>
          <w:szCs w:val="22"/>
          <w:u w:val="single"/>
        </w:rPr>
        <w:t>Határidő</w:t>
      </w:r>
      <w:r w:rsidRPr="00E50A65">
        <w:rPr>
          <w:rFonts w:asciiTheme="minorHAnsi" w:hAnsiTheme="minorHAnsi" w:cstheme="minorHAnsi"/>
          <w:b/>
          <w:szCs w:val="22"/>
          <w:u w:val="single"/>
        </w:rPr>
        <w:t>:</w:t>
      </w:r>
      <w:r>
        <w:rPr>
          <w:rFonts w:asciiTheme="minorHAnsi" w:hAnsiTheme="minorHAnsi" w:cstheme="minorHAnsi"/>
          <w:b/>
          <w:szCs w:val="22"/>
        </w:rPr>
        <w:tab/>
      </w:r>
      <w:r>
        <w:rPr>
          <w:rFonts w:asciiTheme="minorHAnsi" w:hAnsiTheme="minorHAnsi" w:cstheme="minorHAnsi"/>
          <w:szCs w:val="22"/>
        </w:rPr>
        <w:t>azonnal</w:t>
      </w:r>
    </w:p>
    <w:p w14:paraId="1118478A" w14:textId="77777777" w:rsidR="00E50A65" w:rsidRDefault="00E50A65" w:rsidP="0098606E">
      <w:pPr>
        <w:tabs>
          <w:tab w:val="left" w:pos="-900"/>
          <w:tab w:val="left" w:pos="-720"/>
          <w:tab w:val="left" w:pos="0"/>
        </w:tabs>
        <w:ind w:left="705" w:hanging="705"/>
        <w:jc w:val="both"/>
        <w:rPr>
          <w:rFonts w:ascii="Calibri" w:hAnsi="Calibri" w:cs="Calibri"/>
          <w:i/>
          <w:iCs/>
          <w:szCs w:val="22"/>
        </w:rPr>
      </w:pPr>
    </w:p>
    <w:p w14:paraId="67EA9FC8" w14:textId="77777777" w:rsidR="00E50A65" w:rsidRDefault="00E50A65" w:rsidP="0098606E">
      <w:pPr>
        <w:tabs>
          <w:tab w:val="left" w:pos="-900"/>
          <w:tab w:val="left" w:pos="-720"/>
          <w:tab w:val="left" w:pos="0"/>
        </w:tabs>
        <w:ind w:left="705" w:hanging="705"/>
        <w:jc w:val="both"/>
        <w:rPr>
          <w:rFonts w:ascii="Calibri" w:hAnsi="Calibri" w:cs="Calibri"/>
          <w:i/>
          <w:iCs/>
          <w:szCs w:val="22"/>
        </w:rPr>
      </w:pPr>
    </w:p>
    <w:p w14:paraId="487ECC40" w14:textId="77777777" w:rsidR="00E50A65" w:rsidRDefault="00E50A65" w:rsidP="0098606E">
      <w:pPr>
        <w:tabs>
          <w:tab w:val="left" w:pos="-900"/>
          <w:tab w:val="left" w:pos="-720"/>
          <w:tab w:val="left" w:pos="0"/>
        </w:tabs>
        <w:ind w:left="705" w:hanging="705"/>
        <w:jc w:val="both"/>
        <w:rPr>
          <w:rFonts w:ascii="Calibri" w:hAnsi="Calibri" w:cs="Calibri"/>
          <w:i/>
          <w:iCs/>
          <w:szCs w:val="22"/>
        </w:rPr>
      </w:pPr>
    </w:p>
    <w:p w14:paraId="431D6693" w14:textId="68F26549" w:rsidR="0098606E" w:rsidRPr="00614221" w:rsidRDefault="0098606E" w:rsidP="0098606E">
      <w:pPr>
        <w:pStyle w:val="lfej"/>
        <w:tabs>
          <w:tab w:val="clear" w:pos="4536"/>
          <w:tab w:val="left" w:pos="709"/>
        </w:tabs>
        <w:ind w:left="705" w:hanging="705"/>
        <w:jc w:val="both"/>
        <w:rPr>
          <w:rFonts w:ascii="Calibri" w:hAnsi="Calibri" w:cs="Calibri"/>
          <w:b/>
          <w:bCs/>
          <w:szCs w:val="22"/>
          <w:lang w:eastAsia="en-US"/>
        </w:rPr>
      </w:pPr>
      <w:r>
        <w:rPr>
          <w:rFonts w:ascii="Calibri" w:hAnsi="Calibri" w:cs="Calibri"/>
          <w:b/>
          <w:szCs w:val="22"/>
          <w:lang w:eastAsia="en-US"/>
        </w:rPr>
        <w:t>8./</w:t>
      </w:r>
      <w:r>
        <w:rPr>
          <w:rFonts w:ascii="Calibri" w:hAnsi="Calibri" w:cs="Calibri"/>
          <w:b/>
          <w:szCs w:val="22"/>
          <w:lang w:eastAsia="en-US"/>
        </w:rPr>
        <w:tab/>
      </w:r>
      <w:r w:rsidRPr="00CB67F9">
        <w:rPr>
          <w:rFonts w:ascii="Calibri" w:hAnsi="Calibri" w:cs="Calibri"/>
          <w:b/>
          <w:bCs/>
          <w:szCs w:val="22"/>
        </w:rPr>
        <w:t xml:space="preserve">Javaslat forgalomképtelen törzsvagyon üzleti vagyonba történő átsorolására </w:t>
      </w:r>
      <w:r w:rsidRPr="00685093">
        <w:rPr>
          <w:rFonts w:ascii="Calibri" w:hAnsi="Calibri" w:cs="Calibri"/>
          <w:i/>
          <w:iCs/>
        </w:rPr>
        <w:t>/</w:t>
      </w:r>
      <w:r>
        <w:rPr>
          <w:rFonts w:ascii="Calibri" w:hAnsi="Calibri" w:cs="Calibri"/>
          <w:i/>
          <w:iCs/>
          <w:szCs w:val="22"/>
        </w:rPr>
        <w:t>SAJÁT- két Közgyűlés közötti beszámolóban</w:t>
      </w:r>
      <w:r w:rsidR="008B6D53">
        <w:rPr>
          <w:rFonts w:ascii="Calibri" w:hAnsi="Calibri" w:cs="Calibri"/>
          <w:i/>
          <w:iCs/>
          <w:szCs w:val="22"/>
        </w:rPr>
        <w:t xml:space="preserve"> </w:t>
      </w:r>
      <w:r>
        <w:rPr>
          <w:rFonts w:ascii="Calibri" w:hAnsi="Calibri" w:cs="Calibri"/>
          <w:i/>
          <w:iCs/>
          <w:szCs w:val="22"/>
        </w:rPr>
        <w:t>1./napirend/</w:t>
      </w:r>
    </w:p>
    <w:p w14:paraId="59F4EE91" w14:textId="77777777" w:rsidR="0098606E" w:rsidRDefault="0098606E" w:rsidP="0098606E">
      <w:pPr>
        <w:tabs>
          <w:tab w:val="left" w:pos="709"/>
        </w:tabs>
        <w:ind w:left="705"/>
        <w:jc w:val="both"/>
        <w:rPr>
          <w:rFonts w:ascii="Calibri" w:hAnsi="Calibri" w:cs="Calibri"/>
          <w:bCs/>
          <w:szCs w:val="22"/>
        </w:rPr>
      </w:pPr>
      <w:r>
        <w:rPr>
          <w:rFonts w:ascii="Calibri" w:hAnsi="Calibri" w:cs="Calibri"/>
          <w:b/>
          <w:bCs/>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2471275D" w14:textId="77777777" w:rsidR="0098606E" w:rsidRDefault="0098606E" w:rsidP="0098606E">
      <w:pPr>
        <w:jc w:val="both"/>
        <w:rPr>
          <w:rFonts w:ascii="Calibri" w:hAnsi="Calibri" w:cs="Calibri"/>
          <w:b/>
          <w:bCs/>
          <w:szCs w:val="22"/>
        </w:rPr>
      </w:pPr>
    </w:p>
    <w:p w14:paraId="1B199BBB" w14:textId="77777777" w:rsidR="00414DCD" w:rsidRDefault="00414DCD" w:rsidP="0098606E">
      <w:pPr>
        <w:jc w:val="both"/>
        <w:rPr>
          <w:rFonts w:ascii="Calibri" w:hAnsi="Calibri" w:cs="Calibri"/>
          <w:b/>
          <w:bCs/>
          <w:szCs w:val="22"/>
        </w:rPr>
      </w:pPr>
    </w:p>
    <w:p w14:paraId="70DDCE32" w14:textId="6424D3EC" w:rsidR="00414DCD" w:rsidRDefault="00174904" w:rsidP="00414DCD">
      <w:pPr>
        <w:keepNext/>
        <w:tabs>
          <w:tab w:val="left" w:pos="540"/>
        </w:tabs>
        <w:ind w:left="360" w:hanging="180"/>
        <w:jc w:val="center"/>
        <w:rPr>
          <w:rFonts w:asciiTheme="minorHAnsi" w:hAnsiTheme="minorHAnsi" w:cstheme="minorHAnsi"/>
          <w:b/>
          <w:bCs/>
          <w:szCs w:val="22"/>
          <w:u w:val="single"/>
        </w:rPr>
      </w:pPr>
      <w:r>
        <w:rPr>
          <w:rFonts w:asciiTheme="minorHAnsi" w:hAnsiTheme="minorHAnsi" w:cstheme="minorHAnsi"/>
          <w:b/>
          <w:bCs/>
          <w:szCs w:val="22"/>
          <w:u w:val="single"/>
        </w:rPr>
        <w:lastRenderedPageBreak/>
        <w:t>131</w:t>
      </w:r>
      <w:r w:rsidR="00414DCD">
        <w:rPr>
          <w:rFonts w:asciiTheme="minorHAnsi" w:hAnsiTheme="minorHAnsi" w:cstheme="minorHAnsi"/>
          <w:b/>
          <w:bCs/>
          <w:szCs w:val="22"/>
          <w:u w:val="single"/>
        </w:rPr>
        <w:t>/2024. (V.27.) GJB számú határozat</w:t>
      </w:r>
    </w:p>
    <w:p w14:paraId="083C3E6B" w14:textId="77777777" w:rsidR="00414DCD" w:rsidRPr="00414DCD" w:rsidRDefault="00414DCD" w:rsidP="00414DCD">
      <w:pPr>
        <w:keepNext/>
        <w:tabs>
          <w:tab w:val="left" w:pos="540"/>
        </w:tabs>
        <w:rPr>
          <w:rFonts w:asciiTheme="minorHAnsi" w:hAnsiTheme="minorHAnsi" w:cstheme="minorHAnsi"/>
          <w:b/>
          <w:bCs/>
          <w:szCs w:val="22"/>
          <w:u w:val="single"/>
        </w:rPr>
      </w:pPr>
    </w:p>
    <w:p w14:paraId="0A3331DE" w14:textId="77777777" w:rsidR="00414DCD" w:rsidRDefault="00414DCD" w:rsidP="00414DCD">
      <w:pPr>
        <w:jc w:val="both"/>
        <w:rPr>
          <w:rFonts w:asciiTheme="minorHAnsi" w:hAnsiTheme="minorHAnsi" w:cstheme="minorHAnsi"/>
          <w:b/>
          <w:szCs w:val="22"/>
          <w:shd w:val="clear" w:color="auto" w:fill="FFFFFF"/>
        </w:rPr>
      </w:pPr>
      <w:r>
        <w:rPr>
          <w:rFonts w:asciiTheme="minorHAnsi" w:hAnsiTheme="minorHAnsi" w:cstheme="minorHAnsi"/>
          <w:szCs w:val="22"/>
        </w:rPr>
        <w:t xml:space="preserve">A Gazdasági és Jogi Bizottság javasolja a Közgyűlésnek, hogy Szombathely Megyei Jogú Város Önkormányzata vagyonáról szóló 40/2014. (XII. 23.) önkormányzati rendelet 2. § (7)-(8) bekezdése alapján a Szombathely Megyei Jogú Város Önkormányzata tulajdonát képező </w:t>
      </w:r>
      <w:r>
        <w:rPr>
          <w:rFonts w:asciiTheme="minorHAnsi" w:hAnsiTheme="minorHAnsi" w:cstheme="minorHAnsi"/>
          <w:b/>
          <w:szCs w:val="22"/>
        </w:rPr>
        <w:t>szombathelyi 8007/2 hrsz.-ú, kivett közút</w:t>
      </w:r>
      <w:r>
        <w:rPr>
          <w:rFonts w:asciiTheme="minorHAnsi" w:hAnsiTheme="minorHAnsi" w:cstheme="minorHAnsi"/>
          <w:szCs w:val="22"/>
        </w:rPr>
        <w:t xml:space="preserve"> megnevezésű, 819 m² nagyságú ingatlant – a helyi építési szabályzatban foglalt előírások végrehajtása céljából - </w:t>
      </w:r>
      <w:r>
        <w:rPr>
          <w:rFonts w:asciiTheme="minorHAnsi" w:hAnsiTheme="minorHAnsi" w:cstheme="minorHAnsi"/>
          <w:b/>
          <w:szCs w:val="22"/>
        </w:rPr>
        <w:t xml:space="preserve">a törzsvagyoni körből kivonja, és </w:t>
      </w:r>
      <w:r>
        <w:rPr>
          <w:rFonts w:asciiTheme="minorHAnsi" w:hAnsiTheme="minorHAnsi" w:cstheme="minorHAnsi"/>
          <w:b/>
          <w:szCs w:val="22"/>
          <w:shd w:val="clear" w:color="auto" w:fill="FFFFFF"/>
        </w:rPr>
        <w:t>üzleti vagyonba átsorolja.</w:t>
      </w:r>
    </w:p>
    <w:p w14:paraId="690CBE74" w14:textId="77777777" w:rsidR="00414DCD" w:rsidRDefault="00414DCD" w:rsidP="00414DCD">
      <w:pPr>
        <w:jc w:val="both"/>
        <w:rPr>
          <w:rFonts w:asciiTheme="minorHAnsi" w:hAnsiTheme="minorHAnsi" w:cstheme="minorHAnsi"/>
          <w:szCs w:val="22"/>
        </w:rPr>
      </w:pPr>
    </w:p>
    <w:p w14:paraId="28F359CF" w14:textId="69AC1FC1" w:rsidR="00414DCD" w:rsidRDefault="00414DCD" w:rsidP="00414DCD">
      <w:pPr>
        <w:jc w:val="both"/>
        <w:rPr>
          <w:rFonts w:asciiTheme="minorHAnsi" w:hAnsiTheme="minorHAnsi" w:cstheme="minorHAnsi"/>
          <w:szCs w:val="22"/>
        </w:rPr>
      </w:pPr>
      <w:r>
        <w:rPr>
          <w:rFonts w:asciiTheme="minorHAnsi" w:hAnsiTheme="minorHAnsi" w:cstheme="minorHAnsi"/>
          <w:b/>
          <w:szCs w:val="22"/>
          <w:u w:val="single"/>
        </w:rPr>
        <w:t>Felelős:</w:t>
      </w:r>
      <w:r>
        <w:rPr>
          <w:rFonts w:asciiTheme="minorHAnsi" w:hAnsiTheme="minorHAnsi" w:cstheme="minorHAnsi"/>
          <w:szCs w:val="22"/>
        </w:rPr>
        <w:tab/>
      </w:r>
      <w:r>
        <w:rPr>
          <w:rFonts w:asciiTheme="minorHAnsi" w:hAnsiTheme="minorHAnsi" w:cstheme="minorHAnsi"/>
          <w:szCs w:val="22"/>
        </w:rPr>
        <w:tab/>
        <w:t>Dr. Nemény András polgármester</w:t>
      </w:r>
    </w:p>
    <w:p w14:paraId="1AC922BB" w14:textId="20144AF1" w:rsidR="00414DCD" w:rsidRDefault="00414DCD" w:rsidP="00414DCD">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Dr. Horváth Attila alpolgármester</w:t>
      </w:r>
    </w:p>
    <w:p w14:paraId="3146332E" w14:textId="77777777" w:rsidR="00414DCD" w:rsidRDefault="00414DCD" w:rsidP="00414DCD">
      <w:pPr>
        <w:ind w:left="708" w:firstLine="708"/>
        <w:jc w:val="both"/>
        <w:rPr>
          <w:rFonts w:asciiTheme="minorHAnsi" w:hAnsiTheme="minorHAnsi" w:cstheme="minorHAnsi"/>
          <w:szCs w:val="22"/>
        </w:rPr>
      </w:pPr>
      <w:r>
        <w:rPr>
          <w:rFonts w:asciiTheme="minorHAnsi" w:hAnsiTheme="minorHAnsi" w:cstheme="minorHAnsi"/>
          <w:szCs w:val="22"/>
        </w:rPr>
        <w:t>Bokányi Adrienn, a Gazdasági és Jogi Bizottság elnöke</w:t>
      </w:r>
    </w:p>
    <w:p w14:paraId="6D263DFB" w14:textId="77777777" w:rsidR="00414DCD" w:rsidRDefault="00414DCD" w:rsidP="00414DCD">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(végrehajtásért: </w:t>
      </w:r>
    </w:p>
    <w:p w14:paraId="6F24B0F4" w14:textId="77777777" w:rsidR="00414DCD" w:rsidRDefault="00414DCD" w:rsidP="00414DCD">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Nagyné dr. Gats Andrea, a Jogi és Képviselői Osztály vezetője)</w:t>
      </w:r>
    </w:p>
    <w:p w14:paraId="6DA57AB2" w14:textId="77777777" w:rsidR="00414DCD" w:rsidRDefault="00414DCD" w:rsidP="00414DCD">
      <w:pPr>
        <w:jc w:val="both"/>
        <w:rPr>
          <w:rFonts w:asciiTheme="minorHAnsi" w:eastAsiaTheme="minorHAnsi" w:hAnsiTheme="minorHAnsi" w:cstheme="minorHAnsi"/>
          <w:szCs w:val="22"/>
          <w:lang w:eastAsia="en-US"/>
        </w:rPr>
      </w:pPr>
      <w:r>
        <w:rPr>
          <w:rFonts w:asciiTheme="minorHAnsi" w:hAnsiTheme="minorHAnsi" w:cstheme="minorHAnsi"/>
          <w:szCs w:val="22"/>
        </w:rPr>
        <w:tab/>
      </w:r>
      <w:r>
        <w:rPr>
          <w:rFonts w:asciiTheme="minorHAnsi" w:hAnsiTheme="minorHAnsi" w:cstheme="minorHAnsi"/>
          <w:szCs w:val="22"/>
        </w:rPr>
        <w:tab/>
      </w:r>
    </w:p>
    <w:p w14:paraId="0060FAD3" w14:textId="5E8B4649" w:rsidR="00414DCD" w:rsidRDefault="00414DCD" w:rsidP="00414DCD">
      <w:pPr>
        <w:jc w:val="both"/>
        <w:rPr>
          <w:rFonts w:asciiTheme="minorHAnsi" w:hAnsiTheme="minorHAnsi" w:cstheme="minorHAnsi"/>
          <w:szCs w:val="22"/>
        </w:rPr>
      </w:pPr>
      <w:r>
        <w:rPr>
          <w:rFonts w:asciiTheme="minorHAnsi" w:hAnsiTheme="minorHAnsi" w:cstheme="minorHAnsi"/>
          <w:b/>
          <w:szCs w:val="22"/>
          <w:u w:val="single"/>
        </w:rPr>
        <w:t>Határidő</w:t>
      </w:r>
      <w:r w:rsidRPr="00414DCD">
        <w:rPr>
          <w:rFonts w:asciiTheme="minorHAnsi" w:hAnsiTheme="minorHAnsi" w:cstheme="minorHAnsi"/>
          <w:b/>
          <w:szCs w:val="22"/>
          <w:u w:val="single"/>
        </w:rPr>
        <w:t>:</w:t>
      </w:r>
      <w:r>
        <w:rPr>
          <w:rFonts w:asciiTheme="minorHAnsi" w:hAnsiTheme="minorHAnsi" w:cstheme="minorHAnsi"/>
          <w:b/>
          <w:szCs w:val="22"/>
        </w:rPr>
        <w:tab/>
      </w:r>
      <w:r>
        <w:rPr>
          <w:rFonts w:asciiTheme="minorHAnsi" w:hAnsiTheme="minorHAnsi" w:cstheme="minorHAnsi"/>
          <w:szCs w:val="22"/>
        </w:rPr>
        <w:t>azonnal</w:t>
      </w:r>
    </w:p>
    <w:p w14:paraId="570CFFA5" w14:textId="77777777" w:rsidR="00414DCD" w:rsidRDefault="00414DCD" w:rsidP="0098606E">
      <w:pPr>
        <w:jc w:val="both"/>
        <w:rPr>
          <w:rFonts w:ascii="Calibri" w:hAnsi="Calibri" w:cs="Calibri"/>
          <w:b/>
          <w:bCs/>
          <w:szCs w:val="22"/>
        </w:rPr>
      </w:pPr>
    </w:p>
    <w:p w14:paraId="2FF636B0" w14:textId="77777777" w:rsidR="00414DCD" w:rsidRDefault="00414DCD" w:rsidP="0098606E">
      <w:pPr>
        <w:jc w:val="both"/>
        <w:rPr>
          <w:rFonts w:ascii="Calibri" w:hAnsi="Calibri" w:cs="Calibri"/>
          <w:b/>
          <w:bCs/>
          <w:szCs w:val="22"/>
        </w:rPr>
      </w:pPr>
    </w:p>
    <w:p w14:paraId="02C9C213" w14:textId="77777777" w:rsidR="00414DCD" w:rsidRPr="00CB67F9" w:rsidRDefault="00414DCD" w:rsidP="0098606E">
      <w:pPr>
        <w:jc w:val="both"/>
        <w:rPr>
          <w:rFonts w:ascii="Calibri" w:hAnsi="Calibri" w:cs="Calibri"/>
          <w:b/>
          <w:bCs/>
          <w:szCs w:val="22"/>
        </w:rPr>
      </w:pPr>
    </w:p>
    <w:p w14:paraId="45323B05" w14:textId="36249D60" w:rsidR="0098606E" w:rsidRPr="00614221" w:rsidRDefault="0098606E" w:rsidP="0098606E">
      <w:pPr>
        <w:pStyle w:val="lfej"/>
        <w:tabs>
          <w:tab w:val="clear" w:pos="4536"/>
          <w:tab w:val="left" w:pos="709"/>
        </w:tabs>
        <w:ind w:left="705" w:hanging="705"/>
        <w:jc w:val="both"/>
        <w:rPr>
          <w:rFonts w:ascii="Calibri" w:hAnsi="Calibri" w:cs="Calibri"/>
          <w:b/>
          <w:bCs/>
          <w:szCs w:val="22"/>
          <w:lang w:eastAsia="en-US"/>
        </w:rPr>
      </w:pPr>
      <w:r>
        <w:rPr>
          <w:rFonts w:ascii="Calibri" w:hAnsi="Calibri" w:cs="Calibri"/>
          <w:b/>
          <w:szCs w:val="22"/>
          <w:lang w:eastAsia="en-US"/>
        </w:rPr>
        <w:t>9./</w:t>
      </w:r>
      <w:r>
        <w:rPr>
          <w:rFonts w:ascii="Calibri" w:hAnsi="Calibri" w:cs="Calibri"/>
          <w:b/>
          <w:szCs w:val="22"/>
          <w:lang w:eastAsia="en-US"/>
        </w:rPr>
        <w:tab/>
      </w:r>
      <w:r w:rsidRPr="00614221">
        <w:rPr>
          <w:rFonts w:ascii="Calibri" w:hAnsi="Calibri" w:cs="Calibri"/>
          <w:b/>
          <w:szCs w:val="22"/>
          <w:lang w:eastAsia="en-US"/>
        </w:rPr>
        <w:t>Javaslat</w:t>
      </w:r>
      <w:r w:rsidRPr="00614221">
        <w:rPr>
          <w:rFonts w:ascii="Calibri" w:hAnsi="Calibri" w:cs="Calibri"/>
          <w:szCs w:val="22"/>
          <w:lang w:eastAsia="en-US"/>
        </w:rPr>
        <w:t xml:space="preserve"> </w:t>
      </w:r>
      <w:r w:rsidRPr="00614221">
        <w:rPr>
          <w:rFonts w:ascii="Calibri" w:hAnsi="Calibri" w:cs="Calibri"/>
          <w:b/>
          <w:bCs/>
          <w:szCs w:val="22"/>
          <w:lang w:eastAsia="en-US"/>
        </w:rPr>
        <w:t>klímasemlegességi elköteleződéssel és pályázat benyújtásával kapcsolatos döntés meghozatalára</w:t>
      </w:r>
      <w:r>
        <w:rPr>
          <w:rFonts w:ascii="Calibri" w:hAnsi="Calibri" w:cs="Calibri"/>
          <w:b/>
          <w:bCs/>
          <w:szCs w:val="22"/>
          <w:lang w:eastAsia="en-US"/>
        </w:rPr>
        <w:t xml:space="preserve"> </w:t>
      </w:r>
      <w:r w:rsidRPr="00685093">
        <w:rPr>
          <w:rFonts w:ascii="Calibri" w:hAnsi="Calibri" w:cs="Calibri"/>
          <w:i/>
          <w:iCs/>
        </w:rPr>
        <w:t>/</w:t>
      </w:r>
      <w:r>
        <w:rPr>
          <w:rFonts w:ascii="Calibri" w:hAnsi="Calibri" w:cs="Calibri"/>
          <w:i/>
          <w:iCs/>
          <w:szCs w:val="22"/>
        </w:rPr>
        <w:t>SAJÁT- két Közgyűlés közötti beszámolóban</w:t>
      </w:r>
      <w:r w:rsidR="008B6D53">
        <w:rPr>
          <w:rFonts w:ascii="Calibri" w:hAnsi="Calibri" w:cs="Calibri"/>
          <w:i/>
          <w:iCs/>
          <w:szCs w:val="22"/>
        </w:rPr>
        <w:t xml:space="preserve"> </w:t>
      </w:r>
      <w:r>
        <w:rPr>
          <w:rFonts w:ascii="Calibri" w:hAnsi="Calibri" w:cs="Calibri"/>
          <w:i/>
          <w:iCs/>
          <w:szCs w:val="22"/>
        </w:rPr>
        <w:t>1./napirend/</w:t>
      </w:r>
    </w:p>
    <w:p w14:paraId="2F2A5FF6" w14:textId="37E9639A" w:rsidR="0098606E" w:rsidRDefault="0098606E" w:rsidP="0098606E">
      <w:pPr>
        <w:tabs>
          <w:tab w:val="left" w:pos="709"/>
        </w:tabs>
        <w:ind w:left="705"/>
        <w:jc w:val="both"/>
        <w:rPr>
          <w:rFonts w:ascii="Calibri" w:hAnsi="Calibri" w:cs="Calibri"/>
          <w:bCs/>
          <w:szCs w:val="22"/>
        </w:rPr>
      </w:pPr>
      <w:r>
        <w:rPr>
          <w:rFonts w:ascii="Calibri" w:hAnsi="Calibri" w:cs="Calibri"/>
          <w:iCs/>
          <w:sz w:val="18"/>
          <w:szCs w:val="18"/>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5A718A95" w14:textId="77777777" w:rsidR="0098606E" w:rsidRDefault="0098606E" w:rsidP="0098606E">
      <w:pPr>
        <w:tabs>
          <w:tab w:val="left" w:pos="709"/>
        </w:tabs>
        <w:ind w:left="705"/>
        <w:jc w:val="both"/>
        <w:rPr>
          <w:rFonts w:ascii="Calibri" w:hAnsi="Calibri" w:cs="Calibri"/>
          <w:bCs/>
          <w:szCs w:val="22"/>
        </w:rPr>
      </w:pPr>
    </w:p>
    <w:p w14:paraId="7E57F01D" w14:textId="77777777" w:rsidR="0098606E" w:rsidRDefault="0098606E" w:rsidP="0098606E">
      <w:pPr>
        <w:tabs>
          <w:tab w:val="left" w:pos="709"/>
        </w:tabs>
        <w:ind w:left="705"/>
        <w:jc w:val="both"/>
        <w:rPr>
          <w:rFonts w:ascii="Calibri" w:hAnsi="Calibri" w:cs="Calibri"/>
          <w:bCs/>
          <w:szCs w:val="22"/>
        </w:rPr>
      </w:pPr>
    </w:p>
    <w:p w14:paraId="4D75884C" w14:textId="4339510C" w:rsidR="0098606E" w:rsidRPr="0098606E" w:rsidRDefault="00174904" w:rsidP="00414DCD">
      <w:pPr>
        <w:keepNext/>
        <w:jc w:val="center"/>
        <w:rPr>
          <w:rFonts w:asciiTheme="minorHAnsi" w:eastAsia="Calibri" w:hAnsiTheme="minorHAnsi" w:cstheme="minorHAnsi"/>
          <w:b/>
          <w:bCs/>
          <w:szCs w:val="22"/>
          <w:u w:val="single"/>
          <w:lang w:eastAsia="en-US"/>
        </w:rPr>
      </w:pPr>
      <w:r>
        <w:rPr>
          <w:rFonts w:asciiTheme="minorHAnsi" w:eastAsia="Calibri" w:hAnsiTheme="minorHAnsi" w:cstheme="minorHAnsi"/>
          <w:b/>
          <w:bCs/>
          <w:szCs w:val="22"/>
          <w:u w:val="single"/>
          <w:lang w:eastAsia="en-US"/>
        </w:rPr>
        <w:t>132</w:t>
      </w:r>
      <w:r w:rsidR="0098606E" w:rsidRPr="0098606E">
        <w:rPr>
          <w:rFonts w:asciiTheme="minorHAnsi" w:eastAsia="Calibri" w:hAnsiTheme="minorHAnsi" w:cstheme="minorHAnsi"/>
          <w:b/>
          <w:bCs/>
          <w:szCs w:val="22"/>
          <w:u w:val="single"/>
          <w:lang w:eastAsia="en-US"/>
        </w:rPr>
        <w:t>/2024. (V.27.) GJB sz</w:t>
      </w:r>
      <w:r w:rsidR="00414DCD">
        <w:rPr>
          <w:rFonts w:asciiTheme="minorHAnsi" w:eastAsia="Calibri" w:hAnsiTheme="minorHAnsi" w:cstheme="minorHAnsi"/>
          <w:b/>
          <w:bCs/>
          <w:szCs w:val="22"/>
          <w:u w:val="single"/>
          <w:lang w:eastAsia="en-US"/>
        </w:rPr>
        <w:t>ámú</w:t>
      </w:r>
      <w:r w:rsidR="0098606E" w:rsidRPr="0098606E">
        <w:rPr>
          <w:rFonts w:asciiTheme="minorHAnsi" w:eastAsia="Calibri" w:hAnsiTheme="minorHAnsi" w:cstheme="minorHAnsi"/>
          <w:b/>
          <w:bCs/>
          <w:szCs w:val="22"/>
          <w:u w:val="single"/>
          <w:lang w:eastAsia="en-US"/>
        </w:rPr>
        <w:t xml:space="preserve"> határozat</w:t>
      </w:r>
    </w:p>
    <w:p w14:paraId="30FAA6A6" w14:textId="77777777" w:rsidR="0098606E" w:rsidRDefault="0098606E" w:rsidP="00414DCD">
      <w:pPr>
        <w:keepNext/>
        <w:jc w:val="both"/>
        <w:rPr>
          <w:rFonts w:eastAsia="Calibri" w:cstheme="minorHAnsi"/>
          <w:szCs w:val="22"/>
          <w:lang w:eastAsia="en-US"/>
        </w:rPr>
      </w:pPr>
    </w:p>
    <w:p w14:paraId="1AD7FC62" w14:textId="77777777" w:rsidR="0098606E" w:rsidRPr="0098606E" w:rsidRDefault="0098606E" w:rsidP="0098606E">
      <w:pPr>
        <w:spacing w:after="120"/>
        <w:jc w:val="both"/>
        <w:rPr>
          <w:rFonts w:asciiTheme="minorHAnsi" w:eastAsia="Calibri" w:hAnsiTheme="minorHAnsi" w:cstheme="minorHAnsi"/>
          <w:szCs w:val="22"/>
          <w:lang w:eastAsia="en-US"/>
        </w:rPr>
      </w:pPr>
      <w:r w:rsidRPr="0098606E">
        <w:rPr>
          <w:rFonts w:asciiTheme="minorHAnsi" w:eastAsia="Calibri" w:hAnsiTheme="minorHAnsi" w:cstheme="minorHAnsi"/>
          <w:szCs w:val="22"/>
          <w:lang w:eastAsia="en-US"/>
        </w:rPr>
        <w:t xml:space="preserve">1. A </w:t>
      </w:r>
      <w:r w:rsidRPr="0098606E">
        <w:rPr>
          <w:rFonts w:asciiTheme="minorHAnsi" w:hAnsiTheme="minorHAnsi" w:cstheme="minorHAnsi"/>
          <w:szCs w:val="22"/>
        </w:rPr>
        <w:t xml:space="preserve">Gazdasági és Jogi Bizottság javasolja a </w:t>
      </w:r>
      <w:r w:rsidRPr="0098606E">
        <w:rPr>
          <w:rFonts w:asciiTheme="minorHAnsi" w:eastAsia="Calibri" w:hAnsiTheme="minorHAnsi" w:cstheme="minorHAnsi"/>
          <w:szCs w:val="22"/>
          <w:lang w:eastAsia="en-US"/>
        </w:rPr>
        <w:t xml:space="preserve">Közgyűlés számára annak a célkitűzésnek az elfogadását, hogy Szombathely Megyei Jogú Város Önkormányzata 2050-re elérje a klímasemlegességet a város területére vonatkozóan. </w:t>
      </w:r>
    </w:p>
    <w:p w14:paraId="6AF9F96A" w14:textId="77777777" w:rsidR="0098606E" w:rsidRPr="0098606E" w:rsidRDefault="0098606E" w:rsidP="0098606E">
      <w:pPr>
        <w:spacing w:after="120"/>
        <w:jc w:val="both"/>
        <w:rPr>
          <w:rFonts w:asciiTheme="minorHAnsi" w:eastAsia="Calibri" w:hAnsiTheme="minorHAnsi" w:cstheme="minorHAnsi"/>
          <w:szCs w:val="22"/>
          <w:lang w:eastAsia="en-US"/>
        </w:rPr>
      </w:pPr>
      <w:r w:rsidRPr="0098606E">
        <w:rPr>
          <w:rFonts w:asciiTheme="minorHAnsi" w:eastAsia="Calibri" w:hAnsiTheme="minorHAnsi" w:cstheme="minorHAnsi"/>
          <w:szCs w:val="22"/>
          <w:lang w:eastAsia="en-US"/>
        </w:rPr>
        <w:t xml:space="preserve">2. A Bizottság egyetért a </w:t>
      </w:r>
      <w:proofErr w:type="spellStart"/>
      <w:r w:rsidRPr="0098606E">
        <w:rPr>
          <w:rFonts w:asciiTheme="minorHAnsi" w:eastAsia="Calibri" w:hAnsiTheme="minorHAnsi" w:cstheme="minorHAnsi"/>
          <w:szCs w:val="22"/>
          <w:lang w:eastAsia="en-US"/>
        </w:rPr>
        <w:t>NetZeroCities</w:t>
      </w:r>
      <w:proofErr w:type="spellEnd"/>
      <w:r w:rsidRPr="0098606E">
        <w:rPr>
          <w:rFonts w:asciiTheme="minorHAnsi" w:eastAsia="Calibri" w:hAnsiTheme="minorHAnsi" w:cstheme="minorHAnsi"/>
          <w:szCs w:val="22"/>
          <w:lang w:eastAsia="en-US"/>
        </w:rPr>
        <w:t xml:space="preserve"> „</w:t>
      </w:r>
      <w:proofErr w:type="spellStart"/>
      <w:r w:rsidRPr="0098606E">
        <w:rPr>
          <w:rFonts w:asciiTheme="minorHAnsi" w:eastAsia="Calibri" w:hAnsiTheme="minorHAnsi" w:cstheme="minorHAnsi"/>
          <w:szCs w:val="22"/>
          <w:lang w:eastAsia="en-US"/>
        </w:rPr>
        <w:t>Twinning</w:t>
      </w:r>
      <w:proofErr w:type="spellEnd"/>
      <w:r w:rsidRPr="0098606E">
        <w:rPr>
          <w:rFonts w:asciiTheme="minorHAnsi" w:eastAsia="Calibri" w:hAnsiTheme="minorHAnsi" w:cstheme="minorHAnsi"/>
          <w:szCs w:val="22"/>
          <w:lang w:eastAsia="en-US"/>
        </w:rPr>
        <w:t xml:space="preserve"> </w:t>
      </w:r>
      <w:proofErr w:type="spellStart"/>
      <w:r w:rsidRPr="0098606E">
        <w:rPr>
          <w:rFonts w:asciiTheme="minorHAnsi" w:eastAsia="Calibri" w:hAnsiTheme="minorHAnsi" w:cstheme="minorHAnsi"/>
          <w:szCs w:val="22"/>
          <w:lang w:eastAsia="en-US"/>
        </w:rPr>
        <w:t>Learning</w:t>
      </w:r>
      <w:proofErr w:type="spellEnd"/>
      <w:r w:rsidRPr="0098606E">
        <w:rPr>
          <w:rFonts w:asciiTheme="minorHAnsi" w:eastAsia="Calibri" w:hAnsiTheme="minorHAnsi" w:cstheme="minorHAnsi"/>
          <w:szCs w:val="22"/>
          <w:lang w:eastAsia="en-US"/>
        </w:rPr>
        <w:t xml:space="preserve"> </w:t>
      </w:r>
      <w:proofErr w:type="spellStart"/>
      <w:r w:rsidRPr="0098606E">
        <w:rPr>
          <w:rFonts w:asciiTheme="minorHAnsi" w:eastAsia="Calibri" w:hAnsiTheme="minorHAnsi" w:cstheme="minorHAnsi"/>
          <w:szCs w:val="22"/>
          <w:lang w:eastAsia="en-US"/>
        </w:rPr>
        <w:t>Programme</w:t>
      </w:r>
      <w:proofErr w:type="spellEnd"/>
      <w:r w:rsidRPr="0098606E">
        <w:rPr>
          <w:rFonts w:asciiTheme="minorHAnsi" w:eastAsia="Calibri" w:hAnsiTheme="minorHAnsi" w:cstheme="minorHAnsi"/>
          <w:szCs w:val="22"/>
          <w:lang w:eastAsia="en-US"/>
        </w:rPr>
        <w:t xml:space="preserve"> </w:t>
      </w:r>
      <w:proofErr w:type="spellStart"/>
      <w:r w:rsidRPr="0098606E">
        <w:rPr>
          <w:rFonts w:asciiTheme="minorHAnsi" w:eastAsia="Calibri" w:hAnsiTheme="minorHAnsi" w:cstheme="minorHAnsi"/>
          <w:szCs w:val="22"/>
          <w:lang w:eastAsia="en-US"/>
        </w:rPr>
        <w:t>Cohort</w:t>
      </w:r>
      <w:proofErr w:type="spellEnd"/>
      <w:r w:rsidRPr="0098606E">
        <w:rPr>
          <w:rFonts w:asciiTheme="minorHAnsi" w:eastAsia="Calibri" w:hAnsiTheme="minorHAnsi" w:cstheme="minorHAnsi"/>
          <w:szCs w:val="22"/>
          <w:lang w:eastAsia="en-US"/>
        </w:rPr>
        <w:t xml:space="preserve"> 2” felhívásra pályázat benyújtásával és javasolja Közgyűlés számára is a pályázat támogatását azzal, hogy hatalmazza fel a Városstratégiai, Idegenforgalmi és Sport Bizottságot pozitív támogatói döntés esetén a megvalósítás részleteinek jóváhagyására.</w:t>
      </w:r>
    </w:p>
    <w:p w14:paraId="12E25218" w14:textId="77777777" w:rsidR="0098606E" w:rsidRPr="0098606E" w:rsidRDefault="0098606E" w:rsidP="0098606E">
      <w:pPr>
        <w:jc w:val="both"/>
        <w:rPr>
          <w:rFonts w:asciiTheme="minorHAnsi" w:hAnsiTheme="minorHAnsi" w:cstheme="minorHAnsi"/>
          <w:b/>
          <w:bCs/>
          <w:szCs w:val="22"/>
          <w:u w:val="single"/>
        </w:rPr>
      </w:pPr>
    </w:p>
    <w:p w14:paraId="0F741C7E" w14:textId="77777777" w:rsidR="0098606E" w:rsidRPr="0098606E" w:rsidRDefault="0098606E" w:rsidP="0098606E">
      <w:pPr>
        <w:jc w:val="both"/>
        <w:rPr>
          <w:rFonts w:asciiTheme="minorHAnsi" w:hAnsiTheme="minorHAnsi" w:cstheme="minorHAnsi"/>
          <w:szCs w:val="22"/>
        </w:rPr>
      </w:pPr>
      <w:r w:rsidRPr="0098606E">
        <w:rPr>
          <w:rFonts w:asciiTheme="minorHAnsi" w:hAnsiTheme="minorHAnsi" w:cstheme="minorHAnsi"/>
          <w:b/>
          <w:bCs/>
          <w:szCs w:val="22"/>
          <w:u w:val="single"/>
        </w:rPr>
        <w:t>Felelős:</w:t>
      </w:r>
      <w:r w:rsidRPr="0098606E">
        <w:rPr>
          <w:rFonts w:asciiTheme="minorHAnsi" w:hAnsiTheme="minorHAnsi" w:cstheme="minorHAnsi"/>
          <w:szCs w:val="22"/>
        </w:rPr>
        <w:t xml:space="preserve"> </w:t>
      </w:r>
      <w:r w:rsidRPr="0098606E">
        <w:rPr>
          <w:rFonts w:asciiTheme="minorHAnsi" w:hAnsiTheme="minorHAnsi" w:cstheme="minorHAnsi"/>
          <w:szCs w:val="22"/>
        </w:rPr>
        <w:tab/>
        <w:t>Dr. Horváth Attila alpolgármester</w:t>
      </w:r>
    </w:p>
    <w:p w14:paraId="7475C2F8" w14:textId="0EA376AF" w:rsidR="0098606E" w:rsidRDefault="0098606E" w:rsidP="0098606E">
      <w:pPr>
        <w:ind w:firstLine="708"/>
        <w:jc w:val="both"/>
        <w:rPr>
          <w:rFonts w:asciiTheme="minorHAnsi" w:hAnsiTheme="minorHAnsi" w:cstheme="minorHAnsi"/>
          <w:szCs w:val="22"/>
        </w:rPr>
      </w:pPr>
      <w:r w:rsidRPr="0098606E">
        <w:rPr>
          <w:rFonts w:asciiTheme="minorHAnsi" w:hAnsiTheme="minorHAnsi" w:cstheme="minorHAnsi"/>
          <w:szCs w:val="22"/>
        </w:rPr>
        <w:tab/>
      </w:r>
      <w:r>
        <w:rPr>
          <w:rFonts w:asciiTheme="minorHAnsi" w:hAnsiTheme="minorHAnsi" w:cstheme="minorHAnsi"/>
          <w:szCs w:val="22"/>
        </w:rPr>
        <w:tab/>
      </w:r>
      <w:r w:rsidRPr="0098606E">
        <w:rPr>
          <w:rFonts w:asciiTheme="minorHAnsi" w:hAnsiTheme="minorHAnsi" w:cstheme="minorHAnsi"/>
          <w:szCs w:val="22"/>
        </w:rPr>
        <w:t>Dr. Károlyi Ákos jegyző</w:t>
      </w:r>
    </w:p>
    <w:p w14:paraId="108B9BB2" w14:textId="577A8416" w:rsidR="00A1711C" w:rsidRPr="0098606E" w:rsidRDefault="00A1711C" w:rsidP="0098606E">
      <w:pPr>
        <w:ind w:firstLine="708"/>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Bokányi Adrienn a Bizottság elnöke</w:t>
      </w:r>
    </w:p>
    <w:p w14:paraId="64C5A2F2" w14:textId="300CCBA7" w:rsidR="0098606E" w:rsidRPr="0098606E" w:rsidRDefault="0098606E" w:rsidP="0098606E">
      <w:pPr>
        <w:ind w:firstLine="708"/>
        <w:jc w:val="both"/>
        <w:rPr>
          <w:rFonts w:asciiTheme="minorHAnsi" w:hAnsiTheme="minorHAnsi" w:cstheme="minorHAnsi"/>
          <w:szCs w:val="22"/>
          <w:u w:val="single"/>
        </w:rPr>
      </w:pPr>
      <w:r w:rsidRPr="0098606E">
        <w:rPr>
          <w:rFonts w:asciiTheme="minorHAnsi" w:hAnsiTheme="minorHAnsi" w:cstheme="minorHAnsi"/>
          <w:szCs w:val="22"/>
        </w:rPr>
        <w:tab/>
      </w:r>
      <w:r>
        <w:rPr>
          <w:rFonts w:asciiTheme="minorHAnsi" w:hAnsiTheme="minorHAnsi" w:cstheme="minorHAnsi"/>
          <w:szCs w:val="22"/>
        </w:rPr>
        <w:tab/>
      </w:r>
      <w:r w:rsidRPr="0098606E">
        <w:rPr>
          <w:rFonts w:asciiTheme="minorHAnsi" w:hAnsiTheme="minorHAnsi" w:cstheme="minorHAnsi"/>
          <w:szCs w:val="22"/>
        </w:rPr>
        <w:t>(</w:t>
      </w:r>
      <w:r w:rsidRPr="0098606E">
        <w:rPr>
          <w:rFonts w:asciiTheme="minorHAnsi" w:hAnsiTheme="minorHAnsi" w:cstheme="minorHAnsi"/>
          <w:szCs w:val="22"/>
          <w:u w:val="single"/>
        </w:rPr>
        <w:t xml:space="preserve">A végrehajtásért felelős: </w:t>
      </w:r>
      <w:r w:rsidRPr="0098606E">
        <w:rPr>
          <w:rFonts w:asciiTheme="minorHAnsi" w:hAnsiTheme="minorHAnsi" w:cstheme="minorHAnsi"/>
          <w:szCs w:val="22"/>
        </w:rPr>
        <w:t xml:space="preserve"> </w:t>
      </w:r>
    </w:p>
    <w:p w14:paraId="0D090BB0" w14:textId="77777777" w:rsidR="0098606E" w:rsidRPr="0098606E" w:rsidRDefault="0098606E" w:rsidP="0098606E">
      <w:pPr>
        <w:jc w:val="both"/>
        <w:rPr>
          <w:rFonts w:asciiTheme="minorHAnsi" w:hAnsiTheme="minorHAnsi" w:cstheme="minorHAnsi"/>
          <w:bCs/>
          <w:szCs w:val="22"/>
        </w:rPr>
      </w:pPr>
      <w:r w:rsidRPr="0098606E">
        <w:rPr>
          <w:rFonts w:asciiTheme="minorHAnsi" w:hAnsiTheme="minorHAnsi" w:cstheme="minorHAnsi"/>
          <w:szCs w:val="22"/>
        </w:rPr>
        <w:tab/>
      </w:r>
      <w:r w:rsidRPr="0098606E">
        <w:rPr>
          <w:rFonts w:asciiTheme="minorHAnsi" w:hAnsiTheme="minorHAnsi" w:cstheme="minorHAnsi"/>
          <w:szCs w:val="22"/>
        </w:rPr>
        <w:tab/>
        <w:t>Nagyné dr. Gats Andrea, a Jogi és Képviselői Osztály vezetője</w:t>
      </w:r>
      <w:r w:rsidRPr="0098606E">
        <w:rPr>
          <w:rFonts w:asciiTheme="minorHAnsi" w:hAnsiTheme="minorHAnsi" w:cstheme="minorHAnsi"/>
          <w:bCs/>
          <w:szCs w:val="22"/>
        </w:rPr>
        <w:t xml:space="preserve"> </w:t>
      </w:r>
    </w:p>
    <w:p w14:paraId="2F121663" w14:textId="77777777" w:rsidR="0098606E" w:rsidRPr="0098606E" w:rsidRDefault="0098606E" w:rsidP="0098606E">
      <w:pPr>
        <w:ind w:left="708" w:firstLine="708"/>
        <w:jc w:val="both"/>
        <w:rPr>
          <w:rFonts w:asciiTheme="minorHAnsi" w:hAnsiTheme="minorHAnsi" w:cstheme="minorHAnsi"/>
          <w:szCs w:val="22"/>
        </w:rPr>
      </w:pPr>
      <w:r w:rsidRPr="0098606E">
        <w:rPr>
          <w:rFonts w:asciiTheme="minorHAnsi" w:hAnsiTheme="minorHAnsi" w:cstheme="minorHAnsi"/>
          <w:bCs/>
          <w:szCs w:val="22"/>
        </w:rPr>
        <w:t>Kalmár Ervin, a Városüzemeltetési Osztály vezetője</w:t>
      </w:r>
      <w:r w:rsidRPr="0098606E">
        <w:rPr>
          <w:rFonts w:asciiTheme="minorHAnsi" w:hAnsiTheme="minorHAnsi" w:cstheme="minorHAnsi"/>
          <w:szCs w:val="22"/>
        </w:rPr>
        <w:t>)</w:t>
      </w:r>
    </w:p>
    <w:p w14:paraId="63F19753" w14:textId="77777777" w:rsidR="0098606E" w:rsidRPr="0098606E" w:rsidRDefault="0098606E" w:rsidP="0098606E">
      <w:pPr>
        <w:ind w:left="708"/>
        <w:jc w:val="both"/>
        <w:rPr>
          <w:rFonts w:asciiTheme="minorHAnsi" w:hAnsiTheme="minorHAnsi" w:cstheme="minorHAnsi"/>
          <w:szCs w:val="22"/>
        </w:rPr>
      </w:pPr>
    </w:p>
    <w:p w14:paraId="4647304E" w14:textId="77777777" w:rsidR="0098606E" w:rsidRPr="0098606E" w:rsidRDefault="0098606E" w:rsidP="0098606E">
      <w:pPr>
        <w:autoSpaceDE w:val="0"/>
        <w:autoSpaceDN w:val="0"/>
        <w:adjustRightInd w:val="0"/>
        <w:jc w:val="both"/>
        <w:rPr>
          <w:rFonts w:asciiTheme="minorHAnsi" w:hAnsiTheme="minorHAnsi" w:cstheme="minorHAnsi"/>
          <w:bCs/>
          <w:szCs w:val="22"/>
        </w:rPr>
      </w:pPr>
      <w:r w:rsidRPr="0098606E">
        <w:rPr>
          <w:rFonts w:asciiTheme="minorHAnsi" w:hAnsiTheme="minorHAnsi" w:cstheme="minorHAnsi"/>
          <w:b/>
          <w:bCs/>
          <w:szCs w:val="22"/>
          <w:u w:val="single"/>
        </w:rPr>
        <w:t>Határidő:</w:t>
      </w:r>
      <w:r w:rsidRPr="0098606E">
        <w:rPr>
          <w:rFonts w:asciiTheme="minorHAnsi" w:hAnsiTheme="minorHAnsi" w:cstheme="minorHAnsi"/>
          <w:szCs w:val="22"/>
        </w:rPr>
        <w:tab/>
        <w:t>2024. május 30.</w:t>
      </w:r>
      <w:r w:rsidRPr="0098606E">
        <w:rPr>
          <w:rFonts w:asciiTheme="minorHAnsi" w:hAnsiTheme="minorHAnsi" w:cstheme="minorHAnsi"/>
          <w:bCs/>
          <w:szCs w:val="22"/>
        </w:rPr>
        <w:t xml:space="preserve"> </w:t>
      </w:r>
    </w:p>
    <w:p w14:paraId="3415026B" w14:textId="77777777" w:rsidR="0098606E" w:rsidRPr="0098606E" w:rsidRDefault="0098606E" w:rsidP="0098606E">
      <w:pPr>
        <w:jc w:val="both"/>
        <w:rPr>
          <w:rFonts w:asciiTheme="minorHAnsi" w:hAnsiTheme="minorHAnsi" w:cstheme="minorHAnsi"/>
          <w:szCs w:val="22"/>
        </w:rPr>
      </w:pPr>
    </w:p>
    <w:p w14:paraId="250A93CC" w14:textId="77777777" w:rsidR="0098606E" w:rsidRDefault="0098606E" w:rsidP="0098606E">
      <w:pPr>
        <w:jc w:val="center"/>
        <w:rPr>
          <w:rFonts w:cstheme="minorHAnsi"/>
          <w:szCs w:val="22"/>
        </w:rPr>
      </w:pPr>
    </w:p>
    <w:p w14:paraId="0CE9E99F" w14:textId="77777777" w:rsidR="0098606E" w:rsidRDefault="0098606E" w:rsidP="0098606E">
      <w:pPr>
        <w:tabs>
          <w:tab w:val="left" w:pos="709"/>
        </w:tabs>
        <w:ind w:left="705"/>
        <w:jc w:val="both"/>
        <w:rPr>
          <w:rFonts w:ascii="Calibri" w:hAnsi="Calibri" w:cs="Calibri"/>
          <w:bCs/>
          <w:szCs w:val="22"/>
        </w:rPr>
      </w:pPr>
    </w:p>
    <w:p w14:paraId="5F79282C" w14:textId="77777777" w:rsidR="00A13F9F" w:rsidRPr="000B2DEC" w:rsidRDefault="00A13F9F" w:rsidP="00A13F9F">
      <w:pPr>
        <w:rPr>
          <w:rFonts w:ascii="Calibri" w:hAnsi="Calibri" w:cs="Calibri"/>
          <w:b/>
          <w:bCs/>
          <w:szCs w:val="22"/>
        </w:rPr>
      </w:pPr>
      <w:r>
        <w:rPr>
          <w:rFonts w:ascii="Calibri" w:hAnsi="Calibri" w:cs="Calibri"/>
          <w:b/>
          <w:bCs/>
          <w:szCs w:val="22"/>
        </w:rPr>
        <w:t>10</w:t>
      </w:r>
      <w:r w:rsidRPr="000B2DEC">
        <w:rPr>
          <w:rFonts w:ascii="Calibri" w:hAnsi="Calibri" w:cs="Calibri"/>
          <w:b/>
          <w:bCs/>
          <w:szCs w:val="22"/>
        </w:rPr>
        <w:t>./</w:t>
      </w:r>
      <w:r w:rsidRPr="000B2DEC">
        <w:rPr>
          <w:rFonts w:ascii="Calibri" w:hAnsi="Calibri" w:cs="Calibri"/>
          <w:b/>
          <w:bCs/>
          <w:szCs w:val="22"/>
        </w:rPr>
        <w:tab/>
        <w:t xml:space="preserve">Javaslat kulturális intézmények pályázaton történő részvételének jóváhagyására </w:t>
      </w:r>
      <w:r w:rsidRPr="00B06293">
        <w:rPr>
          <w:rFonts w:ascii="Calibri" w:hAnsi="Calibri" w:cs="Calibri"/>
          <w:bCs/>
          <w:i/>
          <w:iCs/>
          <w:szCs w:val="22"/>
        </w:rPr>
        <w:t>/SAJÁT/</w:t>
      </w:r>
    </w:p>
    <w:p w14:paraId="460719F8" w14:textId="77777777" w:rsidR="00A13F9F" w:rsidRPr="00685093" w:rsidRDefault="00A13F9F" w:rsidP="00A13F9F">
      <w:pPr>
        <w:tabs>
          <w:tab w:val="left" w:pos="1843"/>
          <w:tab w:val="left" w:pos="2127"/>
          <w:tab w:val="left" w:pos="2410"/>
        </w:tabs>
        <w:ind w:left="705" w:hanging="705"/>
        <w:jc w:val="both"/>
        <w:rPr>
          <w:rFonts w:ascii="Calibri" w:hAnsi="Calibri" w:cs="Calibri"/>
          <w:szCs w:val="22"/>
        </w:rPr>
      </w:pPr>
      <w:r w:rsidRPr="000B2DEC">
        <w:rPr>
          <w:rFonts w:ascii="Calibri" w:hAnsi="Calibri" w:cs="Calibri"/>
          <w:b/>
          <w:bCs/>
          <w:szCs w:val="22"/>
        </w:rPr>
        <w:tab/>
      </w:r>
      <w:r w:rsidRPr="000B2DEC">
        <w:rPr>
          <w:rFonts w:ascii="Calibri" w:hAnsi="Calibri" w:cs="Calibri"/>
          <w:b/>
          <w:bCs/>
          <w:szCs w:val="22"/>
          <w:u w:val="single"/>
        </w:rPr>
        <w:t>Előadó:</w:t>
      </w:r>
      <w:r>
        <w:rPr>
          <w:rFonts w:ascii="Calibri" w:hAnsi="Calibri" w:cs="Calibri"/>
          <w:b/>
          <w:bCs/>
          <w:szCs w:val="22"/>
        </w:rPr>
        <w:tab/>
      </w:r>
      <w:r>
        <w:rPr>
          <w:rFonts w:ascii="Calibri" w:hAnsi="Calibri" w:cs="Calibri"/>
          <w:b/>
          <w:bCs/>
          <w:szCs w:val="22"/>
        </w:rPr>
        <w:tab/>
      </w:r>
      <w:r w:rsidRPr="00685093">
        <w:rPr>
          <w:rFonts w:ascii="Calibri" w:hAnsi="Calibri" w:cs="Calibri"/>
          <w:szCs w:val="22"/>
        </w:rPr>
        <w:t>Vinczéné Dr. Menyhárt Mária, az Egészségügyi és Közszolgálati Osztály vezetője</w:t>
      </w:r>
    </w:p>
    <w:p w14:paraId="197C0DD9" w14:textId="77777777" w:rsidR="00A13F9F" w:rsidRPr="000B2DEC" w:rsidRDefault="00A13F9F" w:rsidP="00A13F9F">
      <w:pPr>
        <w:ind w:firstLine="708"/>
        <w:rPr>
          <w:rFonts w:ascii="Calibri" w:hAnsi="Calibri" w:cs="Calibri"/>
          <w:szCs w:val="22"/>
        </w:rPr>
      </w:pPr>
      <w:r w:rsidRPr="000B2DEC">
        <w:rPr>
          <w:rFonts w:ascii="Calibri" w:hAnsi="Calibri" w:cs="Calibri"/>
          <w:b/>
          <w:bCs/>
          <w:szCs w:val="22"/>
          <w:u w:val="single"/>
        </w:rPr>
        <w:t>Meghívottak:</w:t>
      </w:r>
      <w:r w:rsidRPr="000B2DEC">
        <w:rPr>
          <w:rFonts w:ascii="Calibri" w:hAnsi="Calibri" w:cs="Calibri"/>
          <w:b/>
          <w:bCs/>
          <w:szCs w:val="22"/>
        </w:rPr>
        <w:tab/>
      </w:r>
      <w:r w:rsidRPr="000B2DEC">
        <w:rPr>
          <w:rFonts w:ascii="Calibri" w:hAnsi="Calibri" w:cs="Calibri"/>
          <w:szCs w:val="22"/>
        </w:rPr>
        <w:t>Dr. Baráthné Molnár Mónika, a Berzsenyi Dániel Könyvtár igaztatója</w:t>
      </w:r>
    </w:p>
    <w:p w14:paraId="472BEDA3" w14:textId="5E9EE3AE" w:rsidR="00A13F9F" w:rsidRDefault="00A13F9F" w:rsidP="00A13F9F">
      <w:pPr>
        <w:ind w:firstLine="708"/>
        <w:rPr>
          <w:rFonts w:ascii="Calibri" w:hAnsi="Calibri" w:cs="Calibri"/>
          <w:szCs w:val="22"/>
        </w:rPr>
      </w:pPr>
      <w:r w:rsidRPr="000B2DEC">
        <w:rPr>
          <w:rFonts w:ascii="Calibri" w:hAnsi="Calibri" w:cs="Calibri"/>
          <w:szCs w:val="22"/>
        </w:rPr>
        <w:tab/>
      </w:r>
      <w:r w:rsidRPr="000B2DEC">
        <w:rPr>
          <w:rFonts w:ascii="Calibri" w:hAnsi="Calibri" w:cs="Calibri"/>
          <w:szCs w:val="22"/>
        </w:rPr>
        <w:tab/>
      </w:r>
      <w:r w:rsidR="00F3763E">
        <w:rPr>
          <w:rFonts w:ascii="Calibri" w:hAnsi="Calibri" w:cs="Calibri"/>
          <w:szCs w:val="22"/>
        </w:rPr>
        <w:tab/>
      </w:r>
      <w:r w:rsidRPr="000B2DEC">
        <w:rPr>
          <w:rFonts w:ascii="Calibri" w:hAnsi="Calibri" w:cs="Calibri"/>
          <w:szCs w:val="22"/>
        </w:rPr>
        <w:t xml:space="preserve">Kovács Géza, a Mesebolt Bábszínház igazgatója </w:t>
      </w:r>
    </w:p>
    <w:p w14:paraId="32DC6431" w14:textId="77777777" w:rsidR="0057084D" w:rsidRDefault="0057084D" w:rsidP="00A13F9F">
      <w:pPr>
        <w:ind w:firstLine="708"/>
        <w:rPr>
          <w:rFonts w:ascii="Calibri" w:hAnsi="Calibri" w:cs="Calibri"/>
          <w:szCs w:val="22"/>
        </w:rPr>
      </w:pPr>
    </w:p>
    <w:p w14:paraId="3564DBBD" w14:textId="6B1B5B32" w:rsidR="0057084D" w:rsidRPr="00B60856" w:rsidRDefault="00174904" w:rsidP="005D2B4E">
      <w:pPr>
        <w:keepNext/>
        <w:jc w:val="center"/>
        <w:rPr>
          <w:rFonts w:asciiTheme="minorHAnsi" w:hAnsiTheme="minorHAnsi" w:cstheme="minorHAnsi"/>
          <w:b/>
          <w:bCs/>
          <w:color w:val="000000"/>
          <w:szCs w:val="22"/>
          <w:u w:val="single"/>
        </w:rPr>
      </w:pPr>
      <w:r>
        <w:rPr>
          <w:rFonts w:asciiTheme="minorHAnsi" w:hAnsiTheme="minorHAnsi" w:cstheme="minorHAnsi"/>
          <w:b/>
          <w:bCs/>
          <w:color w:val="000000"/>
          <w:szCs w:val="22"/>
          <w:u w:val="single"/>
        </w:rPr>
        <w:t>133</w:t>
      </w:r>
      <w:r w:rsidR="0057084D" w:rsidRPr="00B60856">
        <w:rPr>
          <w:rFonts w:asciiTheme="minorHAnsi" w:hAnsiTheme="minorHAnsi" w:cstheme="minorHAnsi"/>
          <w:b/>
          <w:bCs/>
          <w:color w:val="000000"/>
          <w:szCs w:val="22"/>
          <w:u w:val="single"/>
        </w:rPr>
        <w:t>/202</w:t>
      </w:r>
      <w:r w:rsidR="0057084D">
        <w:rPr>
          <w:rFonts w:asciiTheme="minorHAnsi" w:hAnsiTheme="minorHAnsi" w:cstheme="minorHAnsi"/>
          <w:b/>
          <w:bCs/>
          <w:color w:val="000000"/>
          <w:szCs w:val="22"/>
          <w:u w:val="single"/>
        </w:rPr>
        <w:t>4</w:t>
      </w:r>
      <w:r w:rsidR="0057084D" w:rsidRPr="00B60856">
        <w:rPr>
          <w:rFonts w:asciiTheme="minorHAnsi" w:hAnsiTheme="minorHAnsi" w:cstheme="minorHAnsi"/>
          <w:b/>
          <w:bCs/>
          <w:color w:val="000000"/>
          <w:szCs w:val="22"/>
          <w:u w:val="single"/>
        </w:rPr>
        <w:t>. (</w:t>
      </w:r>
      <w:r w:rsidR="0057084D">
        <w:rPr>
          <w:rFonts w:asciiTheme="minorHAnsi" w:hAnsiTheme="minorHAnsi" w:cstheme="minorHAnsi"/>
          <w:b/>
          <w:bCs/>
          <w:color w:val="000000"/>
          <w:szCs w:val="22"/>
          <w:u w:val="single"/>
        </w:rPr>
        <w:t>V</w:t>
      </w:r>
      <w:r w:rsidR="0057084D" w:rsidRPr="00B60856">
        <w:rPr>
          <w:rFonts w:asciiTheme="minorHAnsi" w:hAnsiTheme="minorHAnsi" w:cstheme="minorHAnsi"/>
          <w:b/>
          <w:bCs/>
          <w:color w:val="000000"/>
          <w:szCs w:val="22"/>
          <w:u w:val="single"/>
        </w:rPr>
        <w:t>.2</w:t>
      </w:r>
      <w:r w:rsidR="0057084D">
        <w:rPr>
          <w:rFonts w:asciiTheme="minorHAnsi" w:hAnsiTheme="minorHAnsi" w:cstheme="minorHAnsi"/>
          <w:b/>
          <w:bCs/>
          <w:color w:val="000000"/>
          <w:szCs w:val="22"/>
          <w:u w:val="single"/>
        </w:rPr>
        <w:t>7</w:t>
      </w:r>
      <w:r w:rsidR="0057084D" w:rsidRPr="00B60856">
        <w:rPr>
          <w:rFonts w:asciiTheme="minorHAnsi" w:hAnsiTheme="minorHAnsi" w:cstheme="minorHAnsi"/>
          <w:b/>
          <w:bCs/>
          <w:color w:val="000000"/>
          <w:szCs w:val="22"/>
          <w:u w:val="single"/>
        </w:rPr>
        <w:t>.) GJB számú határozat</w:t>
      </w:r>
    </w:p>
    <w:p w14:paraId="794EC397" w14:textId="77777777" w:rsidR="0057084D" w:rsidRPr="00B60856" w:rsidRDefault="0057084D" w:rsidP="005D2B4E">
      <w:pPr>
        <w:keepNext/>
        <w:jc w:val="center"/>
        <w:rPr>
          <w:rFonts w:asciiTheme="minorHAnsi" w:hAnsiTheme="minorHAnsi" w:cstheme="minorHAnsi"/>
          <w:b/>
          <w:bCs/>
          <w:color w:val="000000"/>
          <w:szCs w:val="22"/>
          <w:u w:val="single"/>
        </w:rPr>
      </w:pPr>
    </w:p>
    <w:p w14:paraId="5DB26134" w14:textId="77777777" w:rsidR="0057084D" w:rsidRPr="00B7019B" w:rsidRDefault="0057084D" w:rsidP="0057084D">
      <w:pPr>
        <w:tabs>
          <w:tab w:val="left" w:pos="2127"/>
        </w:tabs>
        <w:jc w:val="both"/>
        <w:rPr>
          <w:rFonts w:asciiTheme="minorHAnsi" w:hAnsiTheme="minorHAnsi" w:cstheme="minorHAnsi"/>
          <w:color w:val="000000"/>
          <w:szCs w:val="22"/>
        </w:rPr>
      </w:pPr>
      <w:r w:rsidRPr="00B45862">
        <w:rPr>
          <w:rFonts w:asciiTheme="minorHAnsi" w:hAnsiTheme="minorHAnsi" w:cstheme="minorHAnsi"/>
          <w:szCs w:val="22"/>
        </w:rPr>
        <w:t xml:space="preserve">A Gazdasági és Jogi Bizottság a „Javaslat </w:t>
      </w:r>
      <w:r>
        <w:rPr>
          <w:rFonts w:asciiTheme="minorHAnsi" w:hAnsiTheme="minorHAnsi" w:cstheme="minorHAnsi"/>
          <w:szCs w:val="22"/>
        </w:rPr>
        <w:t>kulturális intézmények</w:t>
      </w:r>
      <w:r w:rsidRPr="00B45862">
        <w:rPr>
          <w:rFonts w:asciiTheme="minorHAnsi" w:hAnsiTheme="minorHAnsi" w:cstheme="minorHAnsi"/>
          <w:szCs w:val="22"/>
        </w:rPr>
        <w:t xml:space="preserve"> pályázaton történő részvételének jóváhagyására” c. előterjesztést megtárgyalta, é</w:t>
      </w:r>
      <w:r w:rsidRPr="00B45862">
        <w:rPr>
          <w:rFonts w:asciiTheme="minorHAnsi" w:hAnsiTheme="minorHAnsi" w:cstheme="minorHAnsi"/>
          <w:color w:val="000000"/>
          <w:szCs w:val="22"/>
        </w:rPr>
        <w:t xml:space="preserve">s a Szombathely Megyei Jogú Város Önkormányzatának Szervezeti és Működési Szabályzatáról szóló 18/2019. (X.31.) önkormányzati rendelet 51.§ (3) bekezdés 25. pontja alapján jóváhagyja </w:t>
      </w:r>
      <w:r>
        <w:rPr>
          <w:rFonts w:asciiTheme="minorHAnsi" w:hAnsiTheme="minorHAnsi" w:cstheme="minorHAnsi"/>
          <w:color w:val="000000"/>
          <w:szCs w:val="22"/>
        </w:rPr>
        <w:t xml:space="preserve">a Berzsenyi Dániel Könyvtár részvételét a Nemzeti Kulturális Alap Könyvtárak és Levéltárak Kollégiuma önrészt nem igénylő alábbi pályázatain. </w:t>
      </w:r>
    </w:p>
    <w:p w14:paraId="1F47F0B8" w14:textId="77777777" w:rsidR="0057084D" w:rsidRDefault="0057084D" w:rsidP="0057084D">
      <w:pPr>
        <w:jc w:val="center"/>
        <w:rPr>
          <w:rFonts w:asciiTheme="minorHAnsi" w:hAnsiTheme="minorHAnsi" w:cstheme="minorHAnsi"/>
          <w:color w:val="000000"/>
          <w:szCs w:val="22"/>
        </w:rPr>
      </w:pPr>
      <w:r>
        <w:rPr>
          <w:rFonts w:asciiTheme="minorHAnsi" w:hAnsiTheme="minorHAnsi" w:cstheme="minorHAnsi"/>
          <w:color w:val="000000"/>
          <w:szCs w:val="22"/>
        </w:rPr>
        <w:lastRenderedPageBreak/>
        <w:t>1.</w:t>
      </w:r>
    </w:p>
    <w:p w14:paraId="25EA7ABE" w14:textId="77777777" w:rsidR="0057084D" w:rsidRDefault="0057084D" w:rsidP="0057084D">
      <w:pPr>
        <w:pStyle w:val="Listaszerbekezds"/>
        <w:ind w:left="284" w:firstLine="424"/>
        <w:jc w:val="center"/>
        <w:rPr>
          <w:rFonts w:asciiTheme="minorHAnsi" w:hAnsiTheme="minorHAnsi" w:cstheme="minorHAnsi"/>
          <w:color w:val="000000"/>
        </w:rPr>
      </w:pPr>
      <w:r w:rsidRPr="00C27EAF">
        <w:rPr>
          <w:rFonts w:asciiTheme="minorHAnsi" w:hAnsiTheme="minorHAnsi" w:cstheme="minorHAnsi"/>
          <w:color w:val="000000"/>
        </w:rPr>
        <w:t xml:space="preserve">Országos Könyvtári Napok Vas vármegyei </w:t>
      </w:r>
      <w:r>
        <w:rPr>
          <w:rFonts w:asciiTheme="minorHAnsi" w:hAnsiTheme="minorHAnsi" w:cstheme="minorHAnsi"/>
          <w:color w:val="000000"/>
        </w:rPr>
        <w:t>programjai</w:t>
      </w:r>
    </w:p>
    <w:p w14:paraId="2F7391D5"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Pályázandó összeg: 1,5 millió Ft</w:t>
      </w:r>
    </w:p>
    <w:p w14:paraId="7FAE64CD"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Megvalósítás időtartama: 2024. október 1-7.</w:t>
      </w:r>
    </w:p>
    <w:p w14:paraId="605E172A" w14:textId="77777777" w:rsidR="0057084D" w:rsidRDefault="0057084D" w:rsidP="0057084D">
      <w:pPr>
        <w:pStyle w:val="Listaszerbekezds"/>
        <w:ind w:left="284"/>
        <w:jc w:val="center"/>
        <w:rPr>
          <w:rFonts w:asciiTheme="minorHAnsi" w:hAnsiTheme="minorHAnsi" w:cstheme="minorHAnsi"/>
          <w:color w:val="000000"/>
        </w:rPr>
      </w:pPr>
    </w:p>
    <w:p w14:paraId="14AB887E"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2.</w:t>
      </w:r>
    </w:p>
    <w:p w14:paraId="13A00246" w14:textId="77777777" w:rsidR="0057084D" w:rsidRDefault="0057084D" w:rsidP="0057084D">
      <w:pPr>
        <w:pStyle w:val="Listaszerbekezds"/>
        <w:ind w:left="284"/>
        <w:jc w:val="center"/>
        <w:rPr>
          <w:rFonts w:asciiTheme="minorHAnsi" w:hAnsiTheme="minorHAnsi" w:cstheme="minorHAnsi"/>
          <w:color w:val="000000"/>
        </w:rPr>
      </w:pPr>
      <w:r w:rsidRPr="00136B18">
        <w:rPr>
          <w:rFonts w:asciiTheme="minorHAnsi" w:hAnsiTheme="minorHAnsi" w:cstheme="minorHAnsi"/>
          <w:color w:val="000000"/>
        </w:rPr>
        <w:t>Állományvédelem</w:t>
      </w:r>
    </w:p>
    <w:p w14:paraId="7C83E941"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Pályázandó összeg: 1 millió Ft</w:t>
      </w:r>
    </w:p>
    <w:p w14:paraId="6B985ACC"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Megvalósítás időtartama: 2024. október 1 - 2025. szeptember 30.</w:t>
      </w:r>
    </w:p>
    <w:p w14:paraId="4EE02B6F" w14:textId="77777777" w:rsidR="0057084D" w:rsidRPr="00B7019B" w:rsidRDefault="0057084D" w:rsidP="0057084D">
      <w:pPr>
        <w:rPr>
          <w:rFonts w:asciiTheme="minorHAnsi" w:hAnsiTheme="minorHAnsi" w:cstheme="minorHAnsi"/>
          <w:color w:val="000000"/>
          <w:szCs w:val="22"/>
        </w:rPr>
      </w:pPr>
    </w:p>
    <w:p w14:paraId="08EF2DC0"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3.</w:t>
      </w:r>
    </w:p>
    <w:p w14:paraId="5ABACBDB" w14:textId="77777777" w:rsidR="0057084D" w:rsidRDefault="0057084D" w:rsidP="0057084D">
      <w:pPr>
        <w:pStyle w:val="Listaszerbekezds"/>
        <w:ind w:left="284"/>
        <w:jc w:val="center"/>
        <w:rPr>
          <w:rFonts w:asciiTheme="minorHAnsi" w:hAnsiTheme="minorHAnsi" w:cstheme="minorHAnsi"/>
          <w:color w:val="000000"/>
        </w:rPr>
      </w:pPr>
      <w:r w:rsidRPr="001A3EE1">
        <w:rPr>
          <w:rFonts w:asciiTheme="minorHAnsi" w:hAnsiTheme="minorHAnsi" w:cstheme="minorHAnsi"/>
          <w:color w:val="000000"/>
        </w:rPr>
        <w:t>Egyedi dokumentumok restaurálása</w:t>
      </w:r>
    </w:p>
    <w:p w14:paraId="4B2B77BC"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Pályázandó összeg: 1 millió Ft</w:t>
      </w:r>
    </w:p>
    <w:p w14:paraId="5D9D45B4" w14:textId="77777777" w:rsidR="0057084D" w:rsidRDefault="0057084D" w:rsidP="0057084D">
      <w:pPr>
        <w:pStyle w:val="Listaszerbekezds"/>
        <w:ind w:left="284"/>
        <w:jc w:val="center"/>
        <w:rPr>
          <w:rFonts w:asciiTheme="minorHAnsi" w:hAnsiTheme="minorHAnsi" w:cstheme="minorHAnsi"/>
          <w:color w:val="000000"/>
        </w:rPr>
      </w:pPr>
      <w:r>
        <w:rPr>
          <w:rFonts w:asciiTheme="minorHAnsi" w:hAnsiTheme="minorHAnsi" w:cstheme="minorHAnsi"/>
          <w:color w:val="000000"/>
        </w:rPr>
        <w:t>Megvalósítás időtartama: 2024. október 1 - 2025. szeptember 30.</w:t>
      </w:r>
    </w:p>
    <w:p w14:paraId="7588057F" w14:textId="77777777" w:rsidR="0057084D" w:rsidRPr="00B7019B" w:rsidRDefault="0057084D" w:rsidP="0057084D">
      <w:pPr>
        <w:jc w:val="both"/>
        <w:rPr>
          <w:rFonts w:asciiTheme="minorHAnsi" w:hAnsiTheme="minorHAnsi" w:cstheme="minorHAnsi"/>
          <w:color w:val="000000"/>
          <w:szCs w:val="22"/>
        </w:rPr>
      </w:pPr>
    </w:p>
    <w:p w14:paraId="7E47C3AE" w14:textId="77777777" w:rsidR="0057084D" w:rsidRDefault="0057084D" w:rsidP="0057084D">
      <w:pPr>
        <w:rPr>
          <w:rFonts w:asciiTheme="minorHAnsi" w:hAnsiTheme="minorHAnsi" w:cstheme="minorHAnsi"/>
          <w:b/>
          <w:bCs/>
          <w:szCs w:val="22"/>
          <w:u w:val="single"/>
        </w:rPr>
      </w:pPr>
    </w:p>
    <w:p w14:paraId="222AF5CE" w14:textId="77777777" w:rsidR="0057084D" w:rsidRPr="00B60856" w:rsidRDefault="0057084D" w:rsidP="0057084D">
      <w:pPr>
        <w:rPr>
          <w:rFonts w:asciiTheme="minorHAnsi" w:hAnsiTheme="minorHAnsi" w:cstheme="minorHAnsi"/>
          <w:szCs w:val="22"/>
        </w:rPr>
      </w:pPr>
      <w:r w:rsidRPr="00B60856">
        <w:rPr>
          <w:rFonts w:asciiTheme="minorHAnsi" w:hAnsiTheme="minorHAnsi" w:cstheme="minorHAnsi"/>
          <w:b/>
          <w:bCs/>
          <w:szCs w:val="22"/>
          <w:u w:val="single"/>
        </w:rPr>
        <w:t xml:space="preserve">Felelős: </w:t>
      </w:r>
      <w:r w:rsidRPr="00B60856">
        <w:rPr>
          <w:rFonts w:asciiTheme="minorHAnsi" w:hAnsiTheme="minorHAnsi" w:cstheme="minorHAnsi"/>
          <w:szCs w:val="22"/>
        </w:rPr>
        <w:tab/>
        <w:t>Bokányi Adrienn, a Gazdasági és Jogi Bizottság elnöke</w:t>
      </w:r>
    </w:p>
    <w:p w14:paraId="6524A298" w14:textId="77777777" w:rsidR="0057084D" w:rsidRPr="00B60856" w:rsidRDefault="0057084D" w:rsidP="0057084D">
      <w:pPr>
        <w:rPr>
          <w:rFonts w:asciiTheme="minorHAnsi" w:hAnsiTheme="minorHAnsi" w:cstheme="minorHAnsi"/>
          <w:szCs w:val="22"/>
        </w:rPr>
      </w:pPr>
      <w:r w:rsidRPr="00B60856">
        <w:rPr>
          <w:rFonts w:asciiTheme="minorHAnsi" w:hAnsiTheme="minorHAnsi" w:cstheme="minorHAnsi"/>
          <w:szCs w:val="22"/>
        </w:rPr>
        <w:tab/>
      </w:r>
      <w:r w:rsidRPr="00B60856">
        <w:rPr>
          <w:rFonts w:asciiTheme="minorHAnsi" w:hAnsiTheme="minorHAnsi" w:cstheme="minorHAnsi"/>
          <w:szCs w:val="22"/>
        </w:rPr>
        <w:tab/>
        <w:t>Horváth Soma alpolgármester</w:t>
      </w:r>
    </w:p>
    <w:p w14:paraId="497E9B5A" w14:textId="77777777" w:rsidR="0057084D" w:rsidRPr="00B60856" w:rsidRDefault="0057084D" w:rsidP="0057084D">
      <w:pPr>
        <w:rPr>
          <w:rFonts w:asciiTheme="minorHAnsi" w:hAnsiTheme="minorHAnsi" w:cstheme="minorHAnsi"/>
          <w:szCs w:val="22"/>
        </w:rPr>
      </w:pPr>
      <w:r w:rsidRPr="00B60856">
        <w:rPr>
          <w:rFonts w:asciiTheme="minorHAnsi" w:hAnsiTheme="minorHAnsi" w:cstheme="minorHAnsi"/>
          <w:szCs w:val="22"/>
        </w:rPr>
        <w:tab/>
      </w:r>
      <w:r w:rsidRPr="00B60856">
        <w:rPr>
          <w:rFonts w:asciiTheme="minorHAnsi" w:hAnsiTheme="minorHAnsi" w:cstheme="minorHAnsi"/>
          <w:szCs w:val="22"/>
        </w:rPr>
        <w:tab/>
      </w:r>
      <w:r w:rsidRPr="00B60856">
        <w:rPr>
          <w:rFonts w:asciiTheme="minorHAnsi" w:hAnsiTheme="minorHAnsi" w:cstheme="minorHAnsi"/>
          <w:bCs/>
          <w:szCs w:val="22"/>
        </w:rPr>
        <w:t>(a végrehajtás előkészítéséért:</w:t>
      </w:r>
    </w:p>
    <w:p w14:paraId="191AA862" w14:textId="77777777" w:rsidR="0057084D" w:rsidRPr="00B60856" w:rsidRDefault="0057084D" w:rsidP="0057084D">
      <w:pPr>
        <w:tabs>
          <w:tab w:val="left" w:pos="1506"/>
        </w:tabs>
        <w:ind w:left="1416" w:hanging="1260"/>
        <w:rPr>
          <w:rFonts w:asciiTheme="minorHAnsi" w:hAnsiTheme="minorHAnsi" w:cstheme="minorHAnsi"/>
          <w:bCs/>
          <w:szCs w:val="22"/>
        </w:rPr>
      </w:pPr>
      <w:r w:rsidRPr="00B60856">
        <w:rPr>
          <w:rFonts w:asciiTheme="minorHAnsi" w:hAnsiTheme="minorHAnsi" w:cstheme="minorHAnsi"/>
          <w:bCs/>
          <w:szCs w:val="22"/>
        </w:rPr>
        <w:tab/>
        <w:t>Vinczéné Dr. Menyhárt Mária, az Egészségügyi és Közszolgálati Osztály vezetője,</w:t>
      </w:r>
    </w:p>
    <w:p w14:paraId="2EBA8587" w14:textId="77777777" w:rsidR="0057084D" w:rsidRPr="00B60856" w:rsidRDefault="0057084D" w:rsidP="0057084D">
      <w:pPr>
        <w:tabs>
          <w:tab w:val="left" w:pos="1506"/>
        </w:tabs>
        <w:ind w:left="1416" w:hanging="1260"/>
        <w:rPr>
          <w:rFonts w:asciiTheme="minorHAnsi" w:hAnsiTheme="minorHAnsi" w:cstheme="minorHAnsi"/>
          <w:bCs/>
          <w:szCs w:val="22"/>
        </w:rPr>
      </w:pPr>
      <w:r w:rsidRPr="00B60856">
        <w:rPr>
          <w:rFonts w:asciiTheme="minorHAnsi" w:hAnsiTheme="minorHAnsi" w:cstheme="minorHAnsi"/>
          <w:bCs/>
          <w:szCs w:val="22"/>
        </w:rPr>
        <w:tab/>
      </w:r>
      <w:r>
        <w:rPr>
          <w:rFonts w:asciiTheme="minorHAnsi" w:hAnsiTheme="minorHAnsi" w:cstheme="minorHAnsi"/>
          <w:bCs/>
          <w:szCs w:val="22"/>
        </w:rPr>
        <w:t xml:space="preserve">Dr. Baráthné Molnár Mónika, a Berzsenyi Dániel Könyvtár </w:t>
      </w:r>
      <w:r w:rsidRPr="00B60856">
        <w:rPr>
          <w:rFonts w:asciiTheme="minorHAnsi" w:hAnsiTheme="minorHAnsi" w:cstheme="minorHAnsi"/>
          <w:bCs/>
          <w:szCs w:val="22"/>
        </w:rPr>
        <w:t>igazgatója)</w:t>
      </w:r>
    </w:p>
    <w:p w14:paraId="44A16249" w14:textId="77777777" w:rsidR="0057084D" w:rsidRPr="00B60856" w:rsidRDefault="0057084D" w:rsidP="0057084D">
      <w:pPr>
        <w:tabs>
          <w:tab w:val="left" w:pos="1506"/>
        </w:tabs>
        <w:rPr>
          <w:rFonts w:asciiTheme="minorHAnsi" w:hAnsiTheme="minorHAnsi" w:cstheme="minorHAnsi"/>
          <w:bCs/>
          <w:szCs w:val="22"/>
          <w:u w:val="single"/>
        </w:rPr>
      </w:pPr>
    </w:p>
    <w:p w14:paraId="7E4466FA" w14:textId="77777777" w:rsidR="0057084D" w:rsidRPr="00B60856" w:rsidRDefault="0057084D" w:rsidP="0057084D">
      <w:pPr>
        <w:tabs>
          <w:tab w:val="left" w:pos="1418"/>
        </w:tabs>
        <w:ind w:left="1260" w:hanging="1260"/>
        <w:rPr>
          <w:rFonts w:asciiTheme="minorHAnsi" w:hAnsiTheme="minorHAnsi" w:cstheme="minorHAnsi"/>
          <w:color w:val="000000"/>
          <w:szCs w:val="22"/>
        </w:rPr>
      </w:pPr>
      <w:r w:rsidRPr="00B60856">
        <w:rPr>
          <w:rFonts w:asciiTheme="minorHAnsi" w:hAnsiTheme="minorHAnsi" w:cstheme="minorHAnsi"/>
          <w:b/>
          <w:bCs/>
          <w:szCs w:val="22"/>
          <w:u w:val="single"/>
        </w:rPr>
        <w:t>Határidő</w:t>
      </w:r>
      <w:r w:rsidRPr="00B60856">
        <w:rPr>
          <w:rFonts w:asciiTheme="minorHAnsi" w:hAnsiTheme="minorHAnsi" w:cstheme="minorHAnsi"/>
          <w:b/>
          <w:bCs/>
          <w:szCs w:val="22"/>
        </w:rPr>
        <w:t>:</w:t>
      </w:r>
      <w:r w:rsidRPr="00B60856">
        <w:rPr>
          <w:rFonts w:asciiTheme="minorHAnsi" w:hAnsiTheme="minorHAnsi" w:cstheme="minorHAnsi"/>
          <w:b/>
          <w:bCs/>
          <w:szCs w:val="22"/>
        </w:rPr>
        <w:tab/>
      </w:r>
      <w:r w:rsidRPr="00B60856">
        <w:rPr>
          <w:rFonts w:asciiTheme="minorHAnsi" w:hAnsiTheme="minorHAnsi" w:cstheme="minorHAnsi"/>
          <w:b/>
          <w:bCs/>
          <w:szCs w:val="22"/>
        </w:rPr>
        <w:tab/>
      </w:r>
      <w:r w:rsidRPr="00B60856">
        <w:rPr>
          <w:rFonts w:asciiTheme="minorHAnsi" w:hAnsiTheme="minorHAnsi" w:cstheme="minorHAnsi"/>
          <w:szCs w:val="22"/>
        </w:rPr>
        <w:t>azonnal</w:t>
      </w:r>
    </w:p>
    <w:p w14:paraId="212F8A92" w14:textId="77777777" w:rsidR="0057084D" w:rsidRDefault="0057084D" w:rsidP="0057084D">
      <w:pPr>
        <w:jc w:val="center"/>
        <w:rPr>
          <w:rFonts w:asciiTheme="minorHAnsi" w:hAnsiTheme="minorHAnsi" w:cstheme="minorHAnsi"/>
          <w:b/>
          <w:bCs/>
          <w:color w:val="000000"/>
          <w:szCs w:val="22"/>
        </w:rPr>
      </w:pPr>
    </w:p>
    <w:p w14:paraId="37E3BF5B" w14:textId="77777777" w:rsidR="0057084D" w:rsidRDefault="0057084D" w:rsidP="0057084D">
      <w:pPr>
        <w:jc w:val="center"/>
        <w:rPr>
          <w:rFonts w:asciiTheme="minorHAnsi" w:hAnsiTheme="minorHAnsi" w:cstheme="minorHAnsi"/>
          <w:b/>
          <w:bCs/>
          <w:color w:val="000000"/>
          <w:szCs w:val="22"/>
        </w:rPr>
      </w:pPr>
    </w:p>
    <w:p w14:paraId="782FE41A" w14:textId="29BF989A" w:rsidR="0057084D" w:rsidRPr="00B60856" w:rsidRDefault="00174904" w:rsidP="005D2B4E">
      <w:pPr>
        <w:keepNext/>
        <w:jc w:val="center"/>
        <w:rPr>
          <w:rFonts w:asciiTheme="minorHAnsi" w:hAnsiTheme="minorHAnsi" w:cstheme="minorHAnsi"/>
          <w:b/>
          <w:bCs/>
          <w:color w:val="000000"/>
          <w:szCs w:val="22"/>
          <w:u w:val="single"/>
        </w:rPr>
      </w:pPr>
      <w:r>
        <w:rPr>
          <w:rFonts w:asciiTheme="minorHAnsi" w:hAnsiTheme="minorHAnsi" w:cstheme="minorHAnsi"/>
          <w:b/>
          <w:bCs/>
          <w:color w:val="000000"/>
          <w:szCs w:val="22"/>
          <w:u w:val="single"/>
        </w:rPr>
        <w:t>134</w:t>
      </w:r>
      <w:r w:rsidR="0057084D" w:rsidRPr="00B60856">
        <w:rPr>
          <w:rFonts w:asciiTheme="minorHAnsi" w:hAnsiTheme="minorHAnsi" w:cstheme="minorHAnsi"/>
          <w:b/>
          <w:bCs/>
          <w:color w:val="000000"/>
          <w:szCs w:val="22"/>
          <w:u w:val="single"/>
        </w:rPr>
        <w:t>/202</w:t>
      </w:r>
      <w:r w:rsidR="0057084D">
        <w:rPr>
          <w:rFonts w:asciiTheme="minorHAnsi" w:hAnsiTheme="minorHAnsi" w:cstheme="minorHAnsi"/>
          <w:b/>
          <w:bCs/>
          <w:color w:val="000000"/>
          <w:szCs w:val="22"/>
          <w:u w:val="single"/>
        </w:rPr>
        <w:t>4</w:t>
      </w:r>
      <w:r w:rsidR="0057084D" w:rsidRPr="00B60856">
        <w:rPr>
          <w:rFonts w:asciiTheme="minorHAnsi" w:hAnsiTheme="minorHAnsi" w:cstheme="minorHAnsi"/>
          <w:b/>
          <w:bCs/>
          <w:color w:val="000000"/>
          <w:szCs w:val="22"/>
          <w:u w:val="single"/>
        </w:rPr>
        <w:t>. (</w:t>
      </w:r>
      <w:r w:rsidR="0057084D">
        <w:rPr>
          <w:rFonts w:asciiTheme="minorHAnsi" w:hAnsiTheme="minorHAnsi" w:cstheme="minorHAnsi"/>
          <w:b/>
          <w:bCs/>
          <w:color w:val="000000"/>
          <w:szCs w:val="22"/>
          <w:u w:val="single"/>
        </w:rPr>
        <w:t>V</w:t>
      </w:r>
      <w:r w:rsidR="0057084D" w:rsidRPr="00B60856">
        <w:rPr>
          <w:rFonts w:asciiTheme="minorHAnsi" w:hAnsiTheme="minorHAnsi" w:cstheme="minorHAnsi"/>
          <w:b/>
          <w:bCs/>
          <w:color w:val="000000"/>
          <w:szCs w:val="22"/>
          <w:u w:val="single"/>
        </w:rPr>
        <w:t>.2</w:t>
      </w:r>
      <w:r w:rsidR="0057084D">
        <w:rPr>
          <w:rFonts w:asciiTheme="minorHAnsi" w:hAnsiTheme="minorHAnsi" w:cstheme="minorHAnsi"/>
          <w:b/>
          <w:bCs/>
          <w:color w:val="000000"/>
          <w:szCs w:val="22"/>
          <w:u w:val="single"/>
        </w:rPr>
        <w:t>7</w:t>
      </w:r>
      <w:r w:rsidR="0057084D" w:rsidRPr="00B60856">
        <w:rPr>
          <w:rFonts w:asciiTheme="minorHAnsi" w:hAnsiTheme="minorHAnsi" w:cstheme="minorHAnsi"/>
          <w:b/>
          <w:bCs/>
          <w:color w:val="000000"/>
          <w:szCs w:val="22"/>
          <w:u w:val="single"/>
        </w:rPr>
        <w:t>.) GJB számú határozat</w:t>
      </w:r>
    </w:p>
    <w:p w14:paraId="604EB201" w14:textId="77777777" w:rsidR="0057084D" w:rsidRPr="00B60856" w:rsidRDefault="0057084D" w:rsidP="005D2B4E">
      <w:pPr>
        <w:keepNext/>
        <w:jc w:val="center"/>
        <w:rPr>
          <w:rFonts w:asciiTheme="minorHAnsi" w:hAnsiTheme="minorHAnsi" w:cstheme="minorHAnsi"/>
          <w:b/>
          <w:bCs/>
          <w:color w:val="000000"/>
          <w:szCs w:val="22"/>
          <w:u w:val="single"/>
        </w:rPr>
      </w:pPr>
    </w:p>
    <w:p w14:paraId="460FB43E" w14:textId="77777777" w:rsidR="0057084D" w:rsidRDefault="0057084D" w:rsidP="0057084D">
      <w:pPr>
        <w:tabs>
          <w:tab w:val="left" w:pos="2127"/>
        </w:tabs>
        <w:jc w:val="both"/>
        <w:rPr>
          <w:rFonts w:asciiTheme="minorHAnsi" w:hAnsiTheme="minorHAnsi" w:cstheme="minorHAnsi"/>
          <w:color w:val="000000"/>
          <w:szCs w:val="22"/>
        </w:rPr>
      </w:pPr>
      <w:r w:rsidRPr="00B45862">
        <w:rPr>
          <w:rFonts w:asciiTheme="minorHAnsi" w:hAnsiTheme="minorHAnsi" w:cstheme="minorHAnsi"/>
          <w:szCs w:val="22"/>
        </w:rPr>
        <w:t xml:space="preserve">A Gazdasági és Jogi Bizottság a „Javaslat </w:t>
      </w:r>
      <w:r>
        <w:rPr>
          <w:rFonts w:asciiTheme="minorHAnsi" w:hAnsiTheme="minorHAnsi" w:cstheme="minorHAnsi"/>
          <w:szCs w:val="22"/>
        </w:rPr>
        <w:t>kulturális intézmények</w:t>
      </w:r>
      <w:r w:rsidRPr="00B45862">
        <w:rPr>
          <w:rFonts w:asciiTheme="minorHAnsi" w:hAnsiTheme="minorHAnsi" w:cstheme="minorHAnsi"/>
          <w:szCs w:val="22"/>
        </w:rPr>
        <w:t xml:space="preserve"> pályázaton történő részvételének jóváhagyására” c. előterjesztést megtárgyalta, é</w:t>
      </w:r>
      <w:r w:rsidRPr="00B45862">
        <w:rPr>
          <w:rFonts w:asciiTheme="minorHAnsi" w:hAnsiTheme="minorHAnsi" w:cstheme="minorHAnsi"/>
          <w:color w:val="000000"/>
          <w:szCs w:val="22"/>
        </w:rPr>
        <w:t xml:space="preserve">s a Szombathely Megyei Jogú Város Önkormányzatának Szervezeti és Működési Szabályzatáról szóló 18/2019. (X.31.) önkormányzati rendelet 51.§ (3) bekezdés 25. pontja alapján jóváhagyja </w:t>
      </w:r>
      <w:r>
        <w:rPr>
          <w:rFonts w:asciiTheme="minorHAnsi" w:hAnsiTheme="minorHAnsi" w:cstheme="minorHAnsi"/>
          <w:color w:val="000000"/>
          <w:szCs w:val="22"/>
        </w:rPr>
        <w:t xml:space="preserve">a Mesebolt Bábszínház részvételét a Nemzeti Kulturális Alap Színházművészeti Kollégium önrészt nem igénylő alábbi pályázatain. </w:t>
      </w:r>
      <w:r w:rsidRPr="00B45862">
        <w:rPr>
          <w:rFonts w:asciiTheme="minorHAnsi" w:hAnsiTheme="minorHAnsi" w:cstheme="minorHAnsi"/>
          <w:color w:val="000000"/>
          <w:szCs w:val="22"/>
        </w:rPr>
        <w:t xml:space="preserve"> </w:t>
      </w:r>
    </w:p>
    <w:p w14:paraId="63828D3B" w14:textId="77777777" w:rsidR="0057084D" w:rsidRDefault="0057084D" w:rsidP="0057084D">
      <w:pPr>
        <w:tabs>
          <w:tab w:val="left" w:pos="1418"/>
        </w:tabs>
        <w:rPr>
          <w:rFonts w:asciiTheme="minorHAnsi" w:hAnsiTheme="minorHAnsi" w:cstheme="minorHAnsi"/>
          <w:bCs/>
          <w:szCs w:val="22"/>
        </w:rPr>
      </w:pPr>
    </w:p>
    <w:p w14:paraId="2271010E" w14:textId="77777777" w:rsidR="0057084D" w:rsidRDefault="0057084D" w:rsidP="0057084D">
      <w:pPr>
        <w:tabs>
          <w:tab w:val="left" w:pos="1418"/>
        </w:tabs>
        <w:jc w:val="center"/>
        <w:rPr>
          <w:rFonts w:asciiTheme="minorHAnsi" w:hAnsiTheme="minorHAnsi" w:cstheme="minorHAnsi"/>
          <w:bCs/>
          <w:szCs w:val="22"/>
        </w:rPr>
      </w:pPr>
      <w:r>
        <w:rPr>
          <w:rFonts w:asciiTheme="minorHAnsi" w:hAnsiTheme="minorHAnsi" w:cstheme="minorHAnsi"/>
          <w:bCs/>
          <w:szCs w:val="22"/>
        </w:rPr>
        <w:t>1.</w:t>
      </w:r>
    </w:p>
    <w:p w14:paraId="644229C9" w14:textId="77777777" w:rsidR="0057084D" w:rsidRDefault="0057084D" w:rsidP="0057084D">
      <w:pPr>
        <w:pStyle w:val="Listaszerbekezds"/>
        <w:ind w:left="0"/>
        <w:jc w:val="center"/>
        <w:rPr>
          <w:rFonts w:asciiTheme="minorHAnsi" w:hAnsiTheme="minorHAnsi" w:cstheme="minorHAnsi"/>
          <w:color w:val="000000"/>
        </w:rPr>
      </w:pPr>
      <w:r>
        <w:rPr>
          <w:rFonts w:asciiTheme="minorHAnsi" w:hAnsiTheme="minorHAnsi" w:cstheme="minorHAnsi"/>
          <w:color w:val="000000"/>
        </w:rPr>
        <w:t>A magányosan sétáló macska c. új, bérletben is szereplő, gyermekeknek szóló előadás létrehozása</w:t>
      </w:r>
    </w:p>
    <w:p w14:paraId="5949EA98" w14:textId="77777777" w:rsidR="0057084D" w:rsidRDefault="0057084D" w:rsidP="0057084D">
      <w:pPr>
        <w:pStyle w:val="Listaszerbekezds"/>
        <w:ind w:left="0"/>
        <w:jc w:val="center"/>
        <w:rPr>
          <w:rFonts w:asciiTheme="minorHAnsi" w:hAnsiTheme="minorHAnsi" w:cstheme="minorHAnsi"/>
          <w:color w:val="000000"/>
        </w:rPr>
      </w:pPr>
      <w:r>
        <w:rPr>
          <w:rFonts w:asciiTheme="minorHAnsi" w:hAnsiTheme="minorHAnsi" w:cstheme="minorHAnsi"/>
          <w:color w:val="000000"/>
        </w:rPr>
        <w:t>Pályázandó összeg: 3 millió Ft</w:t>
      </w:r>
    </w:p>
    <w:p w14:paraId="03B9BC9D" w14:textId="77777777" w:rsidR="0057084D" w:rsidRPr="008F556B" w:rsidRDefault="0057084D" w:rsidP="0057084D">
      <w:pPr>
        <w:pStyle w:val="Listaszerbekezds"/>
        <w:ind w:left="284"/>
        <w:jc w:val="center"/>
        <w:rPr>
          <w:rFonts w:asciiTheme="minorHAnsi" w:hAnsiTheme="minorHAnsi" w:cstheme="minorHAnsi"/>
          <w:color w:val="000000"/>
        </w:rPr>
      </w:pPr>
      <w:r w:rsidRPr="008F556B">
        <w:rPr>
          <w:rFonts w:asciiTheme="minorHAnsi" w:hAnsiTheme="minorHAnsi" w:cstheme="minorHAnsi"/>
          <w:color w:val="000000"/>
        </w:rPr>
        <w:t xml:space="preserve">Megvalósítás időtartama: 2024. </w:t>
      </w:r>
      <w:r>
        <w:rPr>
          <w:rFonts w:asciiTheme="minorHAnsi" w:hAnsiTheme="minorHAnsi" w:cstheme="minorHAnsi"/>
          <w:color w:val="000000"/>
        </w:rPr>
        <w:t>szeptember</w:t>
      </w:r>
      <w:r w:rsidRPr="008F556B">
        <w:rPr>
          <w:rFonts w:asciiTheme="minorHAnsi" w:hAnsiTheme="minorHAnsi" w:cstheme="minorHAnsi"/>
          <w:color w:val="000000"/>
        </w:rPr>
        <w:t xml:space="preserve"> 1 - 2025. </w:t>
      </w:r>
      <w:r>
        <w:rPr>
          <w:rFonts w:asciiTheme="minorHAnsi" w:hAnsiTheme="minorHAnsi" w:cstheme="minorHAnsi"/>
          <w:color w:val="000000"/>
        </w:rPr>
        <w:t>június</w:t>
      </w:r>
      <w:r w:rsidRPr="008F556B">
        <w:rPr>
          <w:rFonts w:asciiTheme="minorHAnsi" w:hAnsiTheme="minorHAnsi" w:cstheme="minorHAnsi"/>
          <w:color w:val="000000"/>
        </w:rPr>
        <w:t xml:space="preserve"> 3</w:t>
      </w:r>
      <w:r>
        <w:rPr>
          <w:rFonts w:asciiTheme="minorHAnsi" w:hAnsiTheme="minorHAnsi" w:cstheme="minorHAnsi"/>
          <w:color w:val="000000"/>
        </w:rPr>
        <w:t>0</w:t>
      </w:r>
      <w:r w:rsidRPr="008F556B">
        <w:rPr>
          <w:rFonts w:asciiTheme="minorHAnsi" w:hAnsiTheme="minorHAnsi" w:cstheme="minorHAnsi"/>
          <w:color w:val="000000"/>
        </w:rPr>
        <w:t>.</w:t>
      </w:r>
    </w:p>
    <w:p w14:paraId="07857C06" w14:textId="77777777" w:rsidR="0057084D" w:rsidRDefault="0057084D" w:rsidP="0057084D">
      <w:pPr>
        <w:pStyle w:val="Listaszerbekezds"/>
        <w:ind w:left="0"/>
        <w:jc w:val="center"/>
        <w:rPr>
          <w:rFonts w:asciiTheme="minorHAnsi" w:hAnsiTheme="minorHAnsi" w:cstheme="minorHAnsi"/>
          <w:color w:val="000000"/>
        </w:rPr>
      </w:pPr>
    </w:p>
    <w:p w14:paraId="26F3B35F" w14:textId="77777777" w:rsidR="0057084D" w:rsidRDefault="0057084D" w:rsidP="0057084D">
      <w:pPr>
        <w:pStyle w:val="Listaszerbekezds"/>
        <w:ind w:left="0"/>
        <w:jc w:val="center"/>
        <w:rPr>
          <w:rFonts w:asciiTheme="minorHAnsi" w:hAnsiTheme="minorHAnsi" w:cstheme="minorHAnsi"/>
          <w:color w:val="000000"/>
        </w:rPr>
      </w:pPr>
      <w:r>
        <w:rPr>
          <w:rFonts w:asciiTheme="minorHAnsi" w:hAnsiTheme="minorHAnsi" w:cstheme="minorHAnsi"/>
          <w:color w:val="000000"/>
        </w:rPr>
        <w:t>2.</w:t>
      </w:r>
    </w:p>
    <w:p w14:paraId="6E34F809" w14:textId="77777777" w:rsidR="0057084D" w:rsidRDefault="0057084D" w:rsidP="0057084D">
      <w:pPr>
        <w:pStyle w:val="Listaszerbekezds"/>
        <w:ind w:left="0"/>
        <w:jc w:val="center"/>
        <w:rPr>
          <w:rFonts w:asciiTheme="minorHAnsi" w:hAnsiTheme="minorHAnsi" w:cstheme="minorHAnsi"/>
          <w:color w:val="000000"/>
        </w:rPr>
      </w:pPr>
      <w:r>
        <w:rPr>
          <w:rFonts w:asciiTheme="minorHAnsi" w:hAnsiTheme="minorHAnsi" w:cstheme="minorHAnsi"/>
          <w:color w:val="000000"/>
        </w:rPr>
        <w:t xml:space="preserve">Lili és a bátorság, valamint a Szólít a szörny c. előadások </w:t>
      </w:r>
      <w:proofErr w:type="spellStart"/>
      <w:r>
        <w:rPr>
          <w:rFonts w:asciiTheme="minorHAnsi" w:hAnsiTheme="minorHAnsi" w:cstheme="minorHAnsi"/>
          <w:color w:val="000000"/>
        </w:rPr>
        <w:t>továbbjátszása</w:t>
      </w:r>
      <w:proofErr w:type="spellEnd"/>
    </w:p>
    <w:p w14:paraId="011C57C7" w14:textId="77777777" w:rsidR="0057084D" w:rsidRDefault="0057084D" w:rsidP="0057084D">
      <w:pPr>
        <w:pStyle w:val="Listaszerbekezds"/>
        <w:ind w:left="0"/>
        <w:jc w:val="center"/>
        <w:rPr>
          <w:rFonts w:asciiTheme="minorHAnsi" w:hAnsiTheme="minorHAnsi" w:cstheme="minorHAnsi"/>
          <w:color w:val="000000"/>
        </w:rPr>
      </w:pPr>
      <w:r>
        <w:rPr>
          <w:rFonts w:asciiTheme="minorHAnsi" w:hAnsiTheme="minorHAnsi" w:cstheme="minorHAnsi"/>
          <w:color w:val="000000"/>
        </w:rPr>
        <w:t>Pályázandó összeg: 1,6 millió Ft</w:t>
      </w:r>
    </w:p>
    <w:p w14:paraId="37600CFD" w14:textId="77777777" w:rsidR="0057084D" w:rsidRPr="008F556B" w:rsidRDefault="0057084D" w:rsidP="0057084D">
      <w:pPr>
        <w:pStyle w:val="Listaszerbekezds"/>
        <w:ind w:left="284"/>
        <w:jc w:val="center"/>
        <w:rPr>
          <w:rFonts w:asciiTheme="minorHAnsi" w:hAnsiTheme="minorHAnsi" w:cstheme="minorHAnsi"/>
          <w:color w:val="000000"/>
        </w:rPr>
      </w:pPr>
      <w:r w:rsidRPr="008F556B">
        <w:rPr>
          <w:rFonts w:asciiTheme="minorHAnsi" w:hAnsiTheme="minorHAnsi" w:cstheme="minorHAnsi"/>
          <w:color w:val="000000"/>
        </w:rPr>
        <w:t xml:space="preserve">Megvalósítás időtartama: 2024. </w:t>
      </w:r>
      <w:r>
        <w:rPr>
          <w:rFonts w:asciiTheme="minorHAnsi" w:hAnsiTheme="minorHAnsi" w:cstheme="minorHAnsi"/>
          <w:color w:val="000000"/>
        </w:rPr>
        <w:t>szeptember</w:t>
      </w:r>
      <w:r w:rsidRPr="008F556B">
        <w:rPr>
          <w:rFonts w:asciiTheme="minorHAnsi" w:hAnsiTheme="minorHAnsi" w:cstheme="minorHAnsi"/>
          <w:color w:val="000000"/>
        </w:rPr>
        <w:t xml:space="preserve"> 1 - 2025. </w:t>
      </w:r>
      <w:r>
        <w:rPr>
          <w:rFonts w:asciiTheme="minorHAnsi" w:hAnsiTheme="minorHAnsi" w:cstheme="minorHAnsi"/>
          <w:color w:val="000000"/>
        </w:rPr>
        <w:t>június</w:t>
      </w:r>
      <w:r w:rsidRPr="008F556B">
        <w:rPr>
          <w:rFonts w:asciiTheme="minorHAnsi" w:hAnsiTheme="minorHAnsi" w:cstheme="minorHAnsi"/>
          <w:color w:val="000000"/>
        </w:rPr>
        <w:t xml:space="preserve"> 3</w:t>
      </w:r>
      <w:r>
        <w:rPr>
          <w:rFonts w:asciiTheme="minorHAnsi" w:hAnsiTheme="minorHAnsi" w:cstheme="minorHAnsi"/>
          <w:color w:val="000000"/>
        </w:rPr>
        <w:t>0</w:t>
      </w:r>
      <w:r w:rsidRPr="008F556B">
        <w:rPr>
          <w:rFonts w:asciiTheme="minorHAnsi" w:hAnsiTheme="minorHAnsi" w:cstheme="minorHAnsi"/>
          <w:color w:val="000000"/>
        </w:rPr>
        <w:t>.</w:t>
      </w:r>
    </w:p>
    <w:p w14:paraId="7ADF1961" w14:textId="77777777" w:rsidR="0057084D" w:rsidRDefault="0057084D" w:rsidP="0057084D">
      <w:pPr>
        <w:pStyle w:val="NormlWeb"/>
        <w:spacing w:before="0" w:beforeAutospacing="0"/>
        <w:jc w:val="both"/>
        <w:rPr>
          <w:rFonts w:asciiTheme="minorHAnsi" w:eastAsia="Times New Roman" w:hAnsiTheme="minorHAnsi" w:cstheme="minorHAnsi"/>
          <w:bCs/>
          <w:color w:val="000000"/>
          <w:sz w:val="22"/>
          <w:szCs w:val="22"/>
        </w:rPr>
      </w:pPr>
    </w:p>
    <w:p w14:paraId="5BDD90E1" w14:textId="77777777" w:rsidR="0057084D" w:rsidRPr="00B60856" w:rsidRDefault="0057084D" w:rsidP="0057084D">
      <w:pPr>
        <w:rPr>
          <w:rFonts w:asciiTheme="minorHAnsi" w:hAnsiTheme="minorHAnsi" w:cstheme="minorHAnsi"/>
          <w:szCs w:val="22"/>
        </w:rPr>
      </w:pPr>
      <w:r w:rsidRPr="00B60856">
        <w:rPr>
          <w:rFonts w:asciiTheme="minorHAnsi" w:hAnsiTheme="minorHAnsi" w:cstheme="minorHAnsi"/>
          <w:b/>
          <w:bCs/>
          <w:szCs w:val="22"/>
          <w:u w:val="single"/>
        </w:rPr>
        <w:t xml:space="preserve">Felelős: </w:t>
      </w:r>
      <w:r w:rsidRPr="00B60856">
        <w:rPr>
          <w:rFonts w:asciiTheme="minorHAnsi" w:hAnsiTheme="minorHAnsi" w:cstheme="minorHAnsi"/>
          <w:szCs w:val="22"/>
        </w:rPr>
        <w:tab/>
        <w:t>Bokányi Adrienn, a Gazdasági és Jogi Bizottság elnöke</w:t>
      </w:r>
    </w:p>
    <w:p w14:paraId="5E0BDE47" w14:textId="77777777" w:rsidR="0057084D" w:rsidRPr="00B60856" w:rsidRDefault="0057084D" w:rsidP="0057084D">
      <w:pPr>
        <w:rPr>
          <w:rFonts w:asciiTheme="minorHAnsi" w:hAnsiTheme="minorHAnsi" w:cstheme="minorHAnsi"/>
          <w:szCs w:val="22"/>
        </w:rPr>
      </w:pPr>
      <w:r w:rsidRPr="00B60856">
        <w:rPr>
          <w:rFonts w:asciiTheme="minorHAnsi" w:hAnsiTheme="minorHAnsi" w:cstheme="minorHAnsi"/>
          <w:szCs w:val="22"/>
        </w:rPr>
        <w:tab/>
      </w:r>
      <w:r w:rsidRPr="00B60856">
        <w:rPr>
          <w:rFonts w:asciiTheme="minorHAnsi" w:hAnsiTheme="minorHAnsi" w:cstheme="minorHAnsi"/>
          <w:szCs w:val="22"/>
        </w:rPr>
        <w:tab/>
        <w:t>Horváth Soma alpolgármester</w:t>
      </w:r>
    </w:p>
    <w:p w14:paraId="085B4222" w14:textId="77777777" w:rsidR="0057084D" w:rsidRPr="00B60856" w:rsidRDefault="0057084D" w:rsidP="0057084D">
      <w:pPr>
        <w:rPr>
          <w:rFonts w:asciiTheme="minorHAnsi" w:hAnsiTheme="minorHAnsi" w:cstheme="minorHAnsi"/>
          <w:szCs w:val="22"/>
        </w:rPr>
      </w:pPr>
      <w:r w:rsidRPr="00B60856">
        <w:rPr>
          <w:rFonts w:asciiTheme="minorHAnsi" w:hAnsiTheme="minorHAnsi" w:cstheme="minorHAnsi"/>
          <w:szCs w:val="22"/>
        </w:rPr>
        <w:tab/>
      </w:r>
      <w:r w:rsidRPr="00B60856">
        <w:rPr>
          <w:rFonts w:asciiTheme="minorHAnsi" w:hAnsiTheme="minorHAnsi" w:cstheme="minorHAnsi"/>
          <w:szCs w:val="22"/>
        </w:rPr>
        <w:tab/>
      </w:r>
      <w:r w:rsidRPr="00B60856">
        <w:rPr>
          <w:rFonts w:asciiTheme="minorHAnsi" w:hAnsiTheme="minorHAnsi" w:cstheme="minorHAnsi"/>
          <w:bCs/>
          <w:szCs w:val="22"/>
        </w:rPr>
        <w:t>(a végrehajtás előkészítéséért:</w:t>
      </w:r>
    </w:p>
    <w:p w14:paraId="3004BAE4" w14:textId="77777777" w:rsidR="0057084D" w:rsidRPr="00B60856" w:rsidRDefault="0057084D" w:rsidP="0057084D">
      <w:pPr>
        <w:tabs>
          <w:tab w:val="left" w:pos="1506"/>
        </w:tabs>
        <w:ind w:left="1416" w:hanging="1260"/>
        <w:rPr>
          <w:rFonts w:asciiTheme="minorHAnsi" w:hAnsiTheme="minorHAnsi" w:cstheme="minorHAnsi"/>
          <w:bCs/>
          <w:szCs w:val="22"/>
        </w:rPr>
      </w:pPr>
      <w:r w:rsidRPr="00B60856">
        <w:rPr>
          <w:rFonts w:asciiTheme="minorHAnsi" w:hAnsiTheme="minorHAnsi" w:cstheme="minorHAnsi"/>
          <w:bCs/>
          <w:szCs w:val="22"/>
        </w:rPr>
        <w:tab/>
        <w:t>Vinczéné Dr. Menyhárt Mária, az Egészségügyi és Közszolgálati Osztály vezetője,</w:t>
      </w:r>
    </w:p>
    <w:p w14:paraId="40827A92" w14:textId="77777777" w:rsidR="0057084D" w:rsidRPr="00B60856" w:rsidRDefault="0057084D" w:rsidP="0057084D">
      <w:pPr>
        <w:tabs>
          <w:tab w:val="left" w:pos="1506"/>
        </w:tabs>
        <w:ind w:left="1416" w:hanging="1260"/>
        <w:rPr>
          <w:rFonts w:asciiTheme="minorHAnsi" w:hAnsiTheme="minorHAnsi" w:cstheme="minorHAnsi"/>
          <w:bCs/>
          <w:szCs w:val="22"/>
        </w:rPr>
      </w:pPr>
      <w:r w:rsidRPr="00B60856">
        <w:rPr>
          <w:rFonts w:asciiTheme="minorHAnsi" w:hAnsiTheme="minorHAnsi" w:cstheme="minorHAnsi"/>
          <w:bCs/>
          <w:szCs w:val="22"/>
        </w:rPr>
        <w:tab/>
      </w:r>
      <w:r>
        <w:rPr>
          <w:rFonts w:asciiTheme="minorHAnsi" w:hAnsiTheme="minorHAnsi" w:cstheme="minorHAnsi"/>
          <w:bCs/>
          <w:szCs w:val="22"/>
        </w:rPr>
        <w:t xml:space="preserve">Kovács Géza, a Mesebolt Bábszínház </w:t>
      </w:r>
      <w:r w:rsidRPr="00B60856">
        <w:rPr>
          <w:rFonts w:asciiTheme="minorHAnsi" w:hAnsiTheme="minorHAnsi" w:cstheme="minorHAnsi"/>
          <w:bCs/>
          <w:szCs w:val="22"/>
        </w:rPr>
        <w:t>igazgatója)</w:t>
      </w:r>
    </w:p>
    <w:p w14:paraId="68A5004A" w14:textId="77777777" w:rsidR="0057084D" w:rsidRPr="00B60856" w:rsidRDefault="0057084D" w:rsidP="0057084D">
      <w:pPr>
        <w:tabs>
          <w:tab w:val="left" w:pos="1506"/>
        </w:tabs>
        <w:rPr>
          <w:rFonts w:asciiTheme="minorHAnsi" w:hAnsiTheme="minorHAnsi" w:cstheme="minorHAnsi"/>
          <w:bCs/>
          <w:szCs w:val="22"/>
          <w:u w:val="single"/>
        </w:rPr>
      </w:pPr>
    </w:p>
    <w:p w14:paraId="1D08FB24" w14:textId="77777777" w:rsidR="0057084D" w:rsidRDefault="0057084D" w:rsidP="0057084D">
      <w:pPr>
        <w:tabs>
          <w:tab w:val="left" w:pos="1418"/>
        </w:tabs>
        <w:ind w:left="1260" w:hanging="1260"/>
        <w:rPr>
          <w:rFonts w:asciiTheme="minorHAnsi" w:hAnsiTheme="minorHAnsi" w:cstheme="minorHAnsi"/>
          <w:szCs w:val="22"/>
        </w:rPr>
      </w:pPr>
      <w:r w:rsidRPr="00B60856">
        <w:rPr>
          <w:rFonts w:asciiTheme="minorHAnsi" w:hAnsiTheme="minorHAnsi" w:cstheme="minorHAnsi"/>
          <w:b/>
          <w:bCs/>
          <w:szCs w:val="22"/>
          <w:u w:val="single"/>
        </w:rPr>
        <w:t>Határidő</w:t>
      </w:r>
      <w:r w:rsidRPr="00B60856">
        <w:rPr>
          <w:rFonts w:asciiTheme="minorHAnsi" w:hAnsiTheme="minorHAnsi" w:cstheme="minorHAnsi"/>
          <w:b/>
          <w:bCs/>
          <w:szCs w:val="22"/>
        </w:rPr>
        <w:t>:</w:t>
      </w:r>
      <w:r w:rsidRPr="00B60856">
        <w:rPr>
          <w:rFonts w:asciiTheme="minorHAnsi" w:hAnsiTheme="minorHAnsi" w:cstheme="minorHAnsi"/>
          <w:b/>
          <w:bCs/>
          <w:szCs w:val="22"/>
        </w:rPr>
        <w:tab/>
      </w:r>
      <w:r w:rsidRPr="00B60856">
        <w:rPr>
          <w:rFonts w:asciiTheme="minorHAnsi" w:hAnsiTheme="minorHAnsi" w:cstheme="minorHAnsi"/>
          <w:b/>
          <w:bCs/>
          <w:szCs w:val="22"/>
        </w:rPr>
        <w:tab/>
      </w:r>
      <w:r w:rsidRPr="00B60856">
        <w:rPr>
          <w:rFonts w:asciiTheme="minorHAnsi" w:hAnsiTheme="minorHAnsi" w:cstheme="minorHAnsi"/>
          <w:szCs w:val="22"/>
        </w:rPr>
        <w:t>azonnal</w:t>
      </w:r>
    </w:p>
    <w:p w14:paraId="39F08C8A" w14:textId="77777777" w:rsidR="0057084D" w:rsidRDefault="0057084D" w:rsidP="0057084D">
      <w:pPr>
        <w:tabs>
          <w:tab w:val="left" w:pos="1418"/>
        </w:tabs>
        <w:ind w:left="1260" w:hanging="1260"/>
        <w:rPr>
          <w:rFonts w:asciiTheme="minorHAnsi" w:hAnsiTheme="minorHAnsi" w:cstheme="minorHAnsi"/>
          <w:color w:val="000000"/>
          <w:szCs w:val="22"/>
        </w:rPr>
      </w:pPr>
    </w:p>
    <w:p w14:paraId="3D3F7177" w14:textId="77777777" w:rsidR="005D2B4E" w:rsidRDefault="005D2B4E" w:rsidP="0057084D">
      <w:pPr>
        <w:tabs>
          <w:tab w:val="left" w:pos="1418"/>
        </w:tabs>
        <w:ind w:left="1260" w:hanging="1260"/>
        <w:rPr>
          <w:rFonts w:asciiTheme="minorHAnsi" w:hAnsiTheme="minorHAnsi" w:cstheme="minorHAnsi"/>
          <w:color w:val="000000"/>
          <w:szCs w:val="22"/>
        </w:rPr>
      </w:pPr>
    </w:p>
    <w:p w14:paraId="3C5833A6" w14:textId="77777777" w:rsidR="005D2B4E" w:rsidRDefault="005D2B4E" w:rsidP="0057084D">
      <w:pPr>
        <w:tabs>
          <w:tab w:val="left" w:pos="1418"/>
        </w:tabs>
        <w:ind w:left="1260" w:hanging="1260"/>
        <w:rPr>
          <w:rFonts w:asciiTheme="minorHAnsi" w:hAnsiTheme="minorHAnsi" w:cstheme="minorHAnsi"/>
          <w:color w:val="000000"/>
          <w:szCs w:val="22"/>
        </w:rPr>
      </w:pPr>
    </w:p>
    <w:p w14:paraId="22998123" w14:textId="77777777" w:rsidR="0057084D" w:rsidRPr="00B60856" w:rsidRDefault="0057084D" w:rsidP="0057084D">
      <w:pPr>
        <w:tabs>
          <w:tab w:val="left" w:pos="1418"/>
        </w:tabs>
        <w:ind w:left="1260" w:hanging="1260"/>
        <w:rPr>
          <w:rFonts w:asciiTheme="minorHAnsi" w:hAnsiTheme="minorHAnsi" w:cstheme="minorHAnsi"/>
          <w:color w:val="000000"/>
          <w:szCs w:val="22"/>
        </w:rPr>
      </w:pPr>
    </w:p>
    <w:p w14:paraId="21F31243" w14:textId="47369A5A" w:rsidR="00A13F9F" w:rsidRPr="00D21A00" w:rsidRDefault="00A13F9F" w:rsidP="00A13F9F">
      <w:pPr>
        <w:tabs>
          <w:tab w:val="left" w:pos="-900"/>
          <w:tab w:val="left" w:pos="-720"/>
        </w:tabs>
        <w:ind w:left="705" w:hanging="705"/>
        <w:jc w:val="both"/>
        <w:rPr>
          <w:rFonts w:ascii="Calibri" w:hAnsi="Calibri" w:cs="Calibri"/>
          <w:bCs/>
          <w:i/>
          <w:iCs/>
          <w:szCs w:val="22"/>
        </w:rPr>
      </w:pPr>
      <w:r>
        <w:rPr>
          <w:rFonts w:ascii="Calibri" w:hAnsi="Calibri" w:cs="Calibri"/>
          <w:b/>
          <w:bCs/>
          <w:szCs w:val="22"/>
        </w:rPr>
        <w:lastRenderedPageBreak/>
        <w:t>11</w:t>
      </w:r>
      <w:r w:rsidRPr="00097AEC">
        <w:rPr>
          <w:rFonts w:ascii="Calibri" w:hAnsi="Calibri" w:cs="Calibri"/>
          <w:b/>
          <w:bCs/>
          <w:szCs w:val="22"/>
        </w:rPr>
        <w:t>./</w:t>
      </w:r>
      <w:r>
        <w:rPr>
          <w:rFonts w:ascii="Calibri" w:hAnsi="Calibri" w:cs="Calibri"/>
          <w:b/>
          <w:bCs/>
          <w:szCs w:val="22"/>
        </w:rPr>
        <w:tab/>
      </w:r>
      <w:r w:rsidRPr="00B06293">
        <w:rPr>
          <w:rFonts w:ascii="Calibri" w:hAnsi="Calibri" w:cs="Calibri"/>
          <w:b/>
          <w:iCs/>
          <w:szCs w:val="22"/>
        </w:rPr>
        <w:tab/>
        <w:t>Javaslat ingatlanokkal kapcsolatos</w:t>
      </w:r>
      <w:r>
        <w:rPr>
          <w:rFonts w:ascii="Calibri" w:hAnsi="Calibri" w:cs="Calibri"/>
          <w:b/>
          <w:iCs/>
          <w:szCs w:val="22"/>
        </w:rPr>
        <w:t>, bizottsági hatáskörbe tartozó</w:t>
      </w:r>
      <w:r w:rsidRPr="00B06293">
        <w:rPr>
          <w:rFonts w:ascii="Calibri" w:hAnsi="Calibri" w:cs="Calibri"/>
          <w:b/>
          <w:iCs/>
          <w:szCs w:val="22"/>
        </w:rPr>
        <w:t xml:space="preserve"> döntések meghozatalára</w:t>
      </w:r>
      <w:r w:rsidR="007C619B">
        <w:rPr>
          <w:rFonts w:ascii="Calibri" w:hAnsi="Calibri" w:cs="Calibri"/>
          <w:b/>
          <w:iCs/>
          <w:szCs w:val="22"/>
        </w:rPr>
        <w:t xml:space="preserve"> </w:t>
      </w:r>
      <w:r w:rsidRPr="00B06293">
        <w:rPr>
          <w:rFonts w:ascii="Calibri" w:hAnsi="Calibri" w:cs="Calibri"/>
          <w:bCs/>
          <w:i/>
          <w:iCs/>
          <w:szCs w:val="22"/>
        </w:rPr>
        <w:t>/SAJÁT/</w:t>
      </w:r>
    </w:p>
    <w:p w14:paraId="05105036" w14:textId="77777777" w:rsidR="00A13F9F" w:rsidRDefault="00A13F9F" w:rsidP="00A13F9F">
      <w:pPr>
        <w:ind w:left="705"/>
        <w:jc w:val="both"/>
        <w:rPr>
          <w:rFonts w:ascii="Calibri" w:hAnsi="Calibri" w:cs="Calibri"/>
          <w:bCs/>
          <w:szCs w:val="22"/>
        </w:rPr>
      </w:pPr>
      <w:r w:rsidRPr="00205447">
        <w:rPr>
          <w:rFonts w:ascii="Calibri" w:hAnsi="Calibri" w:cs="Calibri"/>
          <w:bCs/>
          <w:i/>
          <w:iCs/>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Pr>
          <w:rFonts w:ascii="Calibri" w:hAnsi="Calibri" w:cs="Calibri"/>
          <w:b/>
          <w:szCs w:val="22"/>
          <w:u w:val="single"/>
        </w:rPr>
        <w:tab/>
      </w:r>
      <w:r w:rsidRPr="0043250E">
        <w:rPr>
          <w:rFonts w:ascii="Calibri" w:hAnsi="Calibri" w:cs="Calibri"/>
          <w:b/>
          <w:szCs w:val="22"/>
        </w:rPr>
        <w:tab/>
      </w:r>
      <w:r w:rsidRPr="00C406AF">
        <w:rPr>
          <w:rFonts w:ascii="Calibri" w:hAnsi="Calibri" w:cs="Calibri"/>
          <w:bCs/>
          <w:szCs w:val="22"/>
        </w:rPr>
        <w:t>Nagyné Dr. Gats Andrea, a Jogi és Képviselői Osztály vezetője</w:t>
      </w:r>
    </w:p>
    <w:p w14:paraId="5DE1E01D" w14:textId="77777777" w:rsidR="00A13F9F" w:rsidRPr="005D2B4E" w:rsidRDefault="00A13F9F" w:rsidP="00A13F9F">
      <w:pPr>
        <w:tabs>
          <w:tab w:val="left" w:pos="-900"/>
          <w:tab w:val="left" w:pos="-720"/>
        </w:tabs>
        <w:ind w:left="705" w:hanging="705"/>
        <w:jc w:val="both"/>
        <w:rPr>
          <w:rFonts w:ascii="Calibri" w:hAnsi="Calibri" w:cs="Calibri"/>
          <w:b/>
          <w:bCs/>
          <w:i/>
          <w:iCs/>
          <w:szCs w:val="22"/>
        </w:rPr>
      </w:pPr>
      <w:r w:rsidRPr="005D2B4E">
        <w:rPr>
          <w:rFonts w:ascii="Calibri" w:hAnsi="Calibri" w:cs="Calibri"/>
          <w:b/>
          <w:bCs/>
          <w:i/>
          <w:iCs/>
          <w:szCs w:val="22"/>
        </w:rPr>
        <w:tab/>
      </w:r>
    </w:p>
    <w:p w14:paraId="687C7E27" w14:textId="77777777" w:rsidR="005D2B4E" w:rsidRPr="005D2B4E" w:rsidRDefault="005D2B4E" w:rsidP="00A13F9F">
      <w:pPr>
        <w:tabs>
          <w:tab w:val="left" w:pos="-900"/>
          <w:tab w:val="left" w:pos="-720"/>
        </w:tabs>
        <w:ind w:left="705" w:hanging="705"/>
        <w:jc w:val="both"/>
        <w:rPr>
          <w:rFonts w:ascii="Calibri" w:hAnsi="Calibri" w:cs="Calibri"/>
          <w:b/>
          <w:bCs/>
          <w:i/>
          <w:iCs/>
          <w:szCs w:val="22"/>
        </w:rPr>
      </w:pPr>
    </w:p>
    <w:p w14:paraId="3F6EFFBB" w14:textId="4A1C159C" w:rsidR="005D2B4E" w:rsidRDefault="00174904" w:rsidP="005D2B4E">
      <w:pPr>
        <w:keepNext/>
        <w:tabs>
          <w:tab w:val="left" w:pos="540"/>
        </w:tabs>
        <w:ind w:left="362" w:hanging="181"/>
        <w:jc w:val="center"/>
        <w:rPr>
          <w:rFonts w:asciiTheme="minorHAnsi" w:hAnsiTheme="minorHAnsi" w:cstheme="minorHAnsi"/>
          <w:b/>
          <w:bCs/>
          <w:szCs w:val="22"/>
          <w:u w:val="single"/>
        </w:rPr>
      </w:pPr>
      <w:r>
        <w:rPr>
          <w:rFonts w:asciiTheme="minorHAnsi" w:hAnsiTheme="minorHAnsi" w:cstheme="minorHAnsi"/>
          <w:b/>
          <w:bCs/>
          <w:szCs w:val="22"/>
          <w:u w:val="single"/>
        </w:rPr>
        <w:t>135</w:t>
      </w:r>
      <w:r w:rsidR="005D2B4E">
        <w:rPr>
          <w:rFonts w:asciiTheme="minorHAnsi" w:hAnsiTheme="minorHAnsi" w:cstheme="minorHAnsi"/>
          <w:b/>
          <w:bCs/>
          <w:szCs w:val="22"/>
          <w:u w:val="single"/>
        </w:rPr>
        <w:t>/2024. (V.27.) GJB számú határozat</w:t>
      </w:r>
    </w:p>
    <w:p w14:paraId="2055748A" w14:textId="77777777" w:rsidR="005D2B4E" w:rsidRDefault="005D2B4E" w:rsidP="005D2B4E">
      <w:pPr>
        <w:keepNext/>
        <w:tabs>
          <w:tab w:val="left" w:pos="540"/>
        </w:tabs>
        <w:ind w:left="362" w:hanging="181"/>
        <w:jc w:val="both"/>
        <w:rPr>
          <w:rFonts w:asciiTheme="minorHAnsi" w:hAnsiTheme="minorHAnsi" w:cstheme="minorHAnsi"/>
          <w:b/>
          <w:bCs/>
          <w:szCs w:val="22"/>
          <w:u w:val="single"/>
        </w:rPr>
      </w:pPr>
    </w:p>
    <w:p w14:paraId="0964902D" w14:textId="77777777" w:rsidR="005D2B4E" w:rsidRDefault="005D2B4E" w:rsidP="005D2B4E">
      <w:pPr>
        <w:tabs>
          <w:tab w:val="left" w:pos="142"/>
        </w:tabs>
        <w:ind w:left="104"/>
        <w:jc w:val="both"/>
        <w:rPr>
          <w:rFonts w:asciiTheme="minorHAnsi" w:hAnsiTheme="minorHAnsi" w:cstheme="minorHAnsi"/>
          <w:szCs w:val="22"/>
        </w:rPr>
      </w:pPr>
      <w:r>
        <w:rPr>
          <w:rFonts w:asciiTheme="minorHAnsi" w:hAnsiTheme="minorHAnsi" w:cstheme="minorHAnsi"/>
          <w:szCs w:val="22"/>
        </w:rPr>
        <w:t xml:space="preserve">A Gazdasági és Jogi Bizottság – módosítva a 27/2024. (I.24.) GJB számú határozatát – a Szombathely Megyei Jogú Város Önkormányzata, mint eladó és a Toldi Oktató és Szolgáltató Bt, mint vevő között a Szombathely, </w:t>
      </w:r>
      <w:proofErr w:type="spellStart"/>
      <w:r>
        <w:rPr>
          <w:rFonts w:asciiTheme="minorHAnsi" w:hAnsiTheme="minorHAnsi" w:cstheme="minorHAnsi"/>
          <w:b/>
          <w:bCs/>
          <w:szCs w:val="22"/>
        </w:rPr>
        <w:t>Hollán</w:t>
      </w:r>
      <w:proofErr w:type="spellEnd"/>
      <w:r>
        <w:rPr>
          <w:rFonts w:asciiTheme="minorHAnsi" w:hAnsiTheme="minorHAnsi" w:cstheme="minorHAnsi"/>
          <w:b/>
          <w:bCs/>
          <w:szCs w:val="22"/>
        </w:rPr>
        <w:t xml:space="preserve"> E. u. 7</w:t>
      </w:r>
      <w:r>
        <w:rPr>
          <w:rFonts w:asciiTheme="minorHAnsi" w:hAnsiTheme="minorHAnsi" w:cstheme="minorHAnsi"/>
          <w:szCs w:val="22"/>
        </w:rPr>
        <w:t xml:space="preserve">. </w:t>
      </w:r>
      <w:r>
        <w:rPr>
          <w:rFonts w:asciiTheme="minorHAnsi" w:hAnsiTheme="minorHAnsi" w:cstheme="minorHAnsi"/>
          <w:b/>
          <w:bCs/>
          <w:szCs w:val="22"/>
        </w:rPr>
        <w:t>földszint, ajtó: 11.</w:t>
      </w:r>
      <w:r>
        <w:rPr>
          <w:rFonts w:asciiTheme="minorHAnsi" w:hAnsiTheme="minorHAnsi" w:cstheme="minorHAnsi"/>
          <w:szCs w:val="22"/>
        </w:rPr>
        <w:t xml:space="preserve"> szám alatti ingatlanra vonatkozóan létrejött adásvételi szerződés 8. pontjában meghatározott fizetési határidőt 2024. augusztus 31. napjáig meghosszabbítja.</w:t>
      </w:r>
    </w:p>
    <w:p w14:paraId="71FBD11B" w14:textId="77777777" w:rsidR="005D2B4E" w:rsidRDefault="005D2B4E" w:rsidP="005D2B4E">
      <w:pPr>
        <w:jc w:val="both"/>
        <w:rPr>
          <w:rFonts w:asciiTheme="minorHAnsi" w:hAnsiTheme="minorHAnsi" w:cstheme="minorHAnsi"/>
          <w:spacing w:val="-3"/>
          <w:szCs w:val="22"/>
        </w:rPr>
      </w:pPr>
      <w:r>
        <w:rPr>
          <w:rFonts w:asciiTheme="minorHAnsi" w:hAnsiTheme="minorHAnsi" w:cstheme="minorHAnsi"/>
          <w:spacing w:val="-3"/>
          <w:szCs w:val="22"/>
        </w:rPr>
        <w:t xml:space="preserve">  A Bizottság felhatalmazza a polgármestert az adásvételi szerződés módosításának aláírására.</w:t>
      </w:r>
    </w:p>
    <w:p w14:paraId="6491F2F1" w14:textId="77777777" w:rsidR="005D2B4E" w:rsidRDefault="005D2B4E" w:rsidP="005D2B4E">
      <w:pPr>
        <w:ind w:left="709"/>
        <w:jc w:val="both"/>
        <w:rPr>
          <w:rFonts w:asciiTheme="minorHAnsi" w:hAnsiTheme="minorHAnsi" w:cstheme="minorHAnsi"/>
          <w:szCs w:val="22"/>
        </w:rPr>
      </w:pPr>
    </w:p>
    <w:p w14:paraId="4E21E463" w14:textId="401F2790"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Felelős:</w:t>
      </w:r>
      <w:r>
        <w:rPr>
          <w:rFonts w:asciiTheme="minorHAnsi" w:hAnsiTheme="minorHAnsi" w:cstheme="minorHAnsi"/>
          <w:szCs w:val="22"/>
        </w:rPr>
        <w:tab/>
      </w:r>
      <w:r>
        <w:rPr>
          <w:rFonts w:asciiTheme="minorHAnsi" w:hAnsiTheme="minorHAnsi" w:cstheme="minorHAnsi"/>
          <w:szCs w:val="22"/>
        </w:rPr>
        <w:tab/>
        <w:t>Dr. Nemény András polgármester</w:t>
      </w:r>
    </w:p>
    <w:p w14:paraId="054385D5"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Dr. Horváth Attila alpolgármester </w:t>
      </w:r>
    </w:p>
    <w:p w14:paraId="0A71E405" w14:textId="77777777" w:rsidR="005D2B4E" w:rsidRDefault="005D2B4E" w:rsidP="005D2B4E">
      <w:pPr>
        <w:ind w:left="708" w:firstLine="708"/>
        <w:jc w:val="both"/>
        <w:rPr>
          <w:rFonts w:asciiTheme="minorHAnsi" w:hAnsiTheme="minorHAnsi" w:cstheme="minorHAnsi"/>
          <w:szCs w:val="22"/>
        </w:rPr>
      </w:pPr>
      <w:r>
        <w:rPr>
          <w:rFonts w:asciiTheme="minorHAnsi" w:hAnsiTheme="minorHAnsi" w:cstheme="minorHAnsi"/>
          <w:szCs w:val="22"/>
        </w:rPr>
        <w:t>Bokányi Adrienn, a Gazdasági és Jogi Bizottság elnöke</w:t>
      </w:r>
    </w:p>
    <w:p w14:paraId="4E454AAA"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(végrehajtásért: </w:t>
      </w:r>
    </w:p>
    <w:p w14:paraId="534E3419"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Nagyné dr. Gats Andrea, a Jogi és Képviselői Osztály vezetője)</w:t>
      </w:r>
    </w:p>
    <w:p w14:paraId="7A3182D6" w14:textId="77777777" w:rsidR="005D2B4E" w:rsidRDefault="005D2B4E" w:rsidP="005D2B4E">
      <w:pPr>
        <w:jc w:val="both"/>
        <w:rPr>
          <w:rFonts w:asciiTheme="minorHAnsi" w:eastAsiaTheme="minorHAnsi" w:hAnsiTheme="minorHAnsi" w:cstheme="minorHAnsi"/>
          <w:szCs w:val="22"/>
          <w:lang w:eastAsia="en-US"/>
        </w:rPr>
      </w:pPr>
      <w:r>
        <w:rPr>
          <w:rFonts w:asciiTheme="minorHAnsi" w:hAnsiTheme="minorHAnsi" w:cstheme="minorHAnsi"/>
          <w:szCs w:val="22"/>
        </w:rPr>
        <w:tab/>
      </w:r>
      <w:r>
        <w:rPr>
          <w:rFonts w:asciiTheme="minorHAnsi" w:hAnsiTheme="minorHAnsi" w:cstheme="minorHAnsi"/>
          <w:szCs w:val="22"/>
        </w:rPr>
        <w:tab/>
      </w:r>
    </w:p>
    <w:p w14:paraId="58755130" w14:textId="045CFC84"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Határidő</w:t>
      </w:r>
      <w:r w:rsidRPr="005D2B4E">
        <w:rPr>
          <w:rFonts w:asciiTheme="minorHAnsi" w:hAnsiTheme="minorHAnsi" w:cstheme="minorHAnsi"/>
          <w:b/>
          <w:szCs w:val="22"/>
          <w:u w:val="single"/>
        </w:rPr>
        <w:t>:</w:t>
      </w:r>
      <w:r>
        <w:rPr>
          <w:rFonts w:asciiTheme="minorHAnsi" w:hAnsiTheme="minorHAnsi" w:cstheme="minorHAnsi"/>
          <w:b/>
          <w:szCs w:val="22"/>
        </w:rPr>
        <w:tab/>
      </w:r>
      <w:r>
        <w:rPr>
          <w:rFonts w:asciiTheme="minorHAnsi" w:hAnsiTheme="minorHAnsi" w:cstheme="minorHAnsi"/>
          <w:szCs w:val="22"/>
        </w:rPr>
        <w:t>azonnal</w:t>
      </w:r>
    </w:p>
    <w:p w14:paraId="27B88B9C" w14:textId="77777777" w:rsidR="005D2B4E" w:rsidRDefault="005D2B4E" w:rsidP="005D2B4E">
      <w:pPr>
        <w:rPr>
          <w:rFonts w:asciiTheme="minorHAnsi" w:hAnsiTheme="minorHAnsi" w:cstheme="minorHAnsi"/>
          <w:szCs w:val="22"/>
        </w:rPr>
      </w:pPr>
    </w:p>
    <w:p w14:paraId="6DD0AC19" w14:textId="77777777" w:rsidR="005D2B4E" w:rsidRDefault="005D2B4E" w:rsidP="005D2B4E">
      <w:pPr>
        <w:rPr>
          <w:rFonts w:asciiTheme="minorHAnsi" w:hAnsiTheme="minorHAnsi" w:cstheme="minorHAnsi"/>
          <w:szCs w:val="22"/>
        </w:rPr>
      </w:pPr>
    </w:p>
    <w:p w14:paraId="48CEFECF" w14:textId="51D3AB97" w:rsidR="005D2B4E" w:rsidRDefault="00174904" w:rsidP="005D2B4E">
      <w:pPr>
        <w:keepNext/>
        <w:tabs>
          <w:tab w:val="left" w:pos="540"/>
        </w:tabs>
        <w:ind w:left="360" w:hanging="180"/>
        <w:jc w:val="center"/>
        <w:rPr>
          <w:rFonts w:asciiTheme="minorHAnsi" w:hAnsiTheme="minorHAnsi" w:cstheme="minorHAnsi"/>
          <w:b/>
          <w:bCs/>
          <w:szCs w:val="22"/>
          <w:u w:val="single"/>
        </w:rPr>
      </w:pPr>
      <w:r>
        <w:rPr>
          <w:rFonts w:asciiTheme="minorHAnsi" w:hAnsiTheme="minorHAnsi" w:cstheme="minorHAnsi"/>
          <w:b/>
          <w:bCs/>
          <w:szCs w:val="22"/>
          <w:u w:val="single"/>
        </w:rPr>
        <w:t>136</w:t>
      </w:r>
      <w:r w:rsidR="005D2B4E">
        <w:rPr>
          <w:rFonts w:asciiTheme="minorHAnsi" w:hAnsiTheme="minorHAnsi" w:cstheme="minorHAnsi"/>
          <w:b/>
          <w:bCs/>
          <w:szCs w:val="22"/>
          <w:u w:val="single"/>
        </w:rPr>
        <w:t>/2024. (V.27.) GJB számú határozat</w:t>
      </w:r>
    </w:p>
    <w:p w14:paraId="48122A5C" w14:textId="77777777" w:rsidR="005D2B4E" w:rsidRDefault="005D2B4E" w:rsidP="005D2B4E">
      <w:pPr>
        <w:keepNext/>
        <w:jc w:val="center"/>
        <w:rPr>
          <w:rFonts w:asciiTheme="minorHAnsi" w:hAnsiTheme="minorHAnsi" w:cstheme="minorHAnsi"/>
          <w:szCs w:val="22"/>
        </w:rPr>
      </w:pPr>
    </w:p>
    <w:p w14:paraId="7BEFD91F"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 xml:space="preserve">A Gazdasági és Jogi Bizottság javasolja a polgármesternek, hogy a helyiségbérlet szabályairól szóló 17/2006. (V. 25.) önkormányzati rendelet 5. § (4) bekezdése alapján </w:t>
      </w:r>
      <w:r>
        <w:rPr>
          <w:rFonts w:asciiTheme="minorHAnsi" w:hAnsiTheme="minorHAnsi" w:cstheme="minorHAnsi"/>
          <w:bCs/>
          <w:szCs w:val="22"/>
        </w:rPr>
        <w:t xml:space="preserve">a </w:t>
      </w:r>
      <w:r>
        <w:rPr>
          <w:rFonts w:asciiTheme="minorHAnsi" w:hAnsiTheme="minorHAnsi" w:cstheme="minorHAnsi"/>
          <w:b/>
          <w:szCs w:val="22"/>
        </w:rPr>
        <w:t>Szombathely, Széll K. u. 35. fszt. 2.</w:t>
      </w:r>
      <w:r>
        <w:rPr>
          <w:rFonts w:asciiTheme="minorHAnsi" w:hAnsiTheme="minorHAnsi" w:cstheme="minorHAnsi"/>
          <w:bCs/>
          <w:szCs w:val="22"/>
        </w:rPr>
        <w:t xml:space="preserve"> szám</w:t>
      </w:r>
      <w:r>
        <w:rPr>
          <w:rFonts w:asciiTheme="minorHAnsi" w:hAnsiTheme="minorHAnsi" w:cstheme="minorHAnsi"/>
          <w:szCs w:val="22"/>
        </w:rPr>
        <w:t xml:space="preserve"> </w:t>
      </w:r>
      <w:r>
        <w:rPr>
          <w:rFonts w:asciiTheme="minorHAnsi" w:hAnsiTheme="minorHAnsi" w:cstheme="minorHAnsi"/>
          <w:bCs/>
          <w:szCs w:val="22"/>
        </w:rPr>
        <w:t>alatti helyiségre</w:t>
      </w:r>
      <w:r>
        <w:rPr>
          <w:rFonts w:asciiTheme="minorHAnsi" w:hAnsiTheme="minorHAnsi" w:cstheme="minorHAnsi"/>
          <w:b/>
          <w:bCs/>
          <w:szCs w:val="22"/>
        </w:rPr>
        <w:t xml:space="preserve"> </w:t>
      </w:r>
      <w:r>
        <w:rPr>
          <w:rFonts w:asciiTheme="minorHAnsi" w:hAnsiTheme="minorHAnsi" w:cstheme="minorHAnsi"/>
          <w:szCs w:val="22"/>
        </w:rPr>
        <w:t xml:space="preserve">vonatkozóan a </w:t>
      </w:r>
      <w:proofErr w:type="spellStart"/>
      <w:r>
        <w:rPr>
          <w:rFonts w:asciiTheme="minorHAnsi" w:hAnsiTheme="minorHAnsi" w:cstheme="minorHAnsi"/>
          <w:szCs w:val="22"/>
        </w:rPr>
        <w:t>Justfood</w:t>
      </w:r>
      <w:proofErr w:type="spellEnd"/>
      <w:r>
        <w:rPr>
          <w:rFonts w:asciiTheme="minorHAnsi" w:hAnsiTheme="minorHAnsi" w:cstheme="minorHAnsi"/>
          <w:szCs w:val="22"/>
        </w:rPr>
        <w:t xml:space="preserve"> Kft-vel fennálló bérleti jogviszony 3 évvel, 2027. május 31. napjáig, az alábbi feltételekkel kerüljön meghosszabbításra:</w:t>
      </w:r>
    </w:p>
    <w:p w14:paraId="3B6961F7"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 xml:space="preserve">a bérleti díj összege </w:t>
      </w:r>
      <w:proofErr w:type="gramStart"/>
      <w:r>
        <w:rPr>
          <w:rFonts w:asciiTheme="minorHAnsi" w:hAnsiTheme="minorHAnsi" w:cstheme="minorHAnsi"/>
          <w:szCs w:val="22"/>
        </w:rPr>
        <w:t>57.000,-</w:t>
      </w:r>
      <w:proofErr w:type="gramEnd"/>
      <w:r>
        <w:rPr>
          <w:rFonts w:asciiTheme="minorHAnsi" w:hAnsiTheme="minorHAnsi" w:cstheme="minorHAnsi"/>
          <w:szCs w:val="22"/>
        </w:rPr>
        <w:t xml:space="preserve"> Ft + ÁFA/hónap,</w:t>
      </w:r>
    </w:p>
    <w:p w14:paraId="54E00331"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a bérleti díj késedelmes teljesítése esetén a bérlő a Ptk. rendelkezései szerint megállapított késedelmi kamatot köteles megfizetni,</w:t>
      </w:r>
    </w:p>
    <w:p w14:paraId="30E74D10"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 xml:space="preserve">a helyiséget a bérlő – az abban folytatni kívánt tevékenység gyakorlásához szükséges módon – a saját költségén kialakíthatja, felszerelheti és berendezheti, </w:t>
      </w:r>
    </w:p>
    <w:p w14:paraId="3484259F"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a bérlő a helyiség használatát másnak nem engedheti át,</w:t>
      </w:r>
    </w:p>
    <w:p w14:paraId="4CA41130"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D3442C4" w14:textId="77777777" w:rsidR="005D2B4E" w:rsidRDefault="005D2B4E" w:rsidP="005D2B4E">
      <w:pPr>
        <w:jc w:val="both"/>
        <w:rPr>
          <w:rFonts w:asciiTheme="minorHAnsi" w:hAnsiTheme="minorHAnsi" w:cstheme="minorHAnsi"/>
          <w:spacing w:val="-3"/>
          <w:szCs w:val="22"/>
        </w:rPr>
      </w:pPr>
      <w:r>
        <w:rPr>
          <w:rFonts w:asciiTheme="minorHAnsi" w:hAnsiTheme="minorHAnsi" w:cstheme="minorHAnsi"/>
          <w:spacing w:val="-3"/>
          <w:szCs w:val="22"/>
        </w:rPr>
        <w:t>A Bizottság felhatalmazza a kezelő SZOVA Nonprofit Zrt.-t a módosított bérleti szerződés aláírására.</w:t>
      </w:r>
    </w:p>
    <w:p w14:paraId="68F23B5B" w14:textId="77777777" w:rsidR="005D2B4E" w:rsidRDefault="005D2B4E" w:rsidP="005D2B4E">
      <w:pPr>
        <w:rPr>
          <w:rFonts w:asciiTheme="minorHAnsi" w:hAnsiTheme="minorHAnsi" w:cstheme="minorHAnsi"/>
          <w:szCs w:val="22"/>
        </w:rPr>
      </w:pPr>
    </w:p>
    <w:p w14:paraId="2FDC1050" w14:textId="7C0F5336"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Felelős:</w:t>
      </w:r>
      <w:r>
        <w:rPr>
          <w:rFonts w:asciiTheme="minorHAnsi" w:hAnsiTheme="minorHAnsi" w:cstheme="minorHAnsi"/>
          <w:szCs w:val="22"/>
        </w:rPr>
        <w:tab/>
      </w:r>
      <w:r>
        <w:rPr>
          <w:rFonts w:asciiTheme="minorHAnsi" w:hAnsiTheme="minorHAnsi" w:cstheme="minorHAnsi"/>
          <w:szCs w:val="22"/>
        </w:rPr>
        <w:tab/>
        <w:t>Dr. Nemény András polgármester</w:t>
      </w:r>
    </w:p>
    <w:p w14:paraId="286AA960"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Dr. Horváth Attila alpolgármester </w:t>
      </w:r>
    </w:p>
    <w:p w14:paraId="1EF09953" w14:textId="77777777" w:rsidR="005D2B4E" w:rsidRDefault="005D2B4E" w:rsidP="005D2B4E">
      <w:pPr>
        <w:ind w:left="708" w:firstLine="708"/>
        <w:jc w:val="both"/>
        <w:rPr>
          <w:rFonts w:asciiTheme="minorHAnsi" w:hAnsiTheme="minorHAnsi" w:cstheme="minorHAnsi"/>
          <w:szCs w:val="22"/>
        </w:rPr>
      </w:pPr>
      <w:r>
        <w:rPr>
          <w:rFonts w:asciiTheme="minorHAnsi" w:hAnsiTheme="minorHAnsi" w:cstheme="minorHAnsi"/>
          <w:szCs w:val="22"/>
        </w:rPr>
        <w:t>Bokányi Adrienn, a Gazdasági és Jogi Bizottság elnöke</w:t>
      </w:r>
    </w:p>
    <w:p w14:paraId="0F36C9A4"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(végrehajtásért: </w:t>
      </w:r>
    </w:p>
    <w:p w14:paraId="43E24CCE"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Nagyné dr. Gats Andrea, a Jogi és Képviselői Osztály vezetője</w:t>
      </w:r>
    </w:p>
    <w:p w14:paraId="5BA94577" w14:textId="77777777" w:rsidR="005D2B4E" w:rsidRDefault="005D2B4E" w:rsidP="005D2B4E">
      <w:pPr>
        <w:jc w:val="both"/>
        <w:rPr>
          <w:rFonts w:asciiTheme="minorHAnsi" w:eastAsiaTheme="minorHAnsi" w:hAnsiTheme="minorHAnsi" w:cstheme="minorHAnsi"/>
          <w:szCs w:val="22"/>
          <w:lang w:eastAsia="en-US"/>
        </w:rPr>
      </w:pPr>
      <w:r>
        <w:rPr>
          <w:rFonts w:asciiTheme="minorHAnsi" w:hAnsiTheme="minorHAnsi" w:cstheme="minorHAnsi"/>
          <w:szCs w:val="22"/>
        </w:rPr>
        <w:tab/>
      </w:r>
      <w:r>
        <w:rPr>
          <w:rFonts w:asciiTheme="minorHAnsi" w:hAnsiTheme="minorHAnsi" w:cstheme="minorHAnsi"/>
          <w:szCs w:val="22"/>
        </w:rPr>
        <w:tab/>
      </w:r>
      <w:r>
        <w:rPr>
          <w:rFonts w:asciiTheme="minorHAnsi" w:eastAsiaTheme="minorHAnsi" w:hAnsiTheme="minorHAnsi" w:cstheme="minorHAnsi"/>
          <w:szCs w:val="22"/>
          <w:lang w:eastAsia="en-US"/>
        </w:rPr>
        <w:t>Kovács Cecília, a SZOVA Nonprofit Zrt. vezérigazgatója)</w:t>
      </w:r>
    </w:p>
    <w:p w14:paraId="07DABCC7" w14:textId="77777777" w:rsidR="005D2B4E" w:rsidRDefault="005D2B4E" w:rsidP="005D2B4E">
      <w:pPr>
        <w:jc w:val="both"/>
        <w:rPr>
          <w:rFonts w:asciiTheme="minorHAnsi" w:hAnsiTheme="minorHAnsi" w:cstheme="minorHAnsi"/>
          <w:szCs w:val="22"/>
        </w:rPr>
      </w:pPr>
    </w:p>
    <w:p w14:paraId="6D88C9E6" w14:textId="3513B821"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Határidő</w:t>
      </w:r>
      <w:r w:rsidRPr="005D2B4E">
        <w:rPr>
          <w:rFonts w:asciiTheme="minorHAnsi" w:hAnsiTheme="minorHAnsi" w:cstheme="minorHAnsi"/>
          <w:b/>
          <w:szCs w:val="22"/>
          <w:u w:val="single"/>
        </w:rPr>
        <w:t>:</w:t>
      </w:r>
      <w:r>
        <w:rPr>
          <w:rFonts w:asciiTheme="minorHAnsi" w:hAnsiTheme="minorHAnsi" w:cstheme="minorHAnsi"/>
          <w:b/>
          <w:szCs w:val="22"/>
        </w:rPr>
        <w:tab/>
      </w:r>
      <w:r>
        <w:rPr>
          <w:rFonts w:asciiTheme="minorHAnsi" w:hAnsiTheme="minorHAnsi" w:cstheme="minorHAnsi"/>
          <w:szCs w:val="22"/>
        </w:rPr>
        <w:t>azonnal</w:t>
      </w:r>
    </w:p>
    <w:p w14:paraId="0B169BA3" w14:textId="77777777" w:rsidR="005D2B4E" w:rsidRDefault="005D2B4E" w:rsidP="005D2B4E">
      <w:pPr>
        <w:tabs>
          <w:tab w:val="center" w:pos="4680"/>
        </w:tabs>
        <w:jc w:val="both"/>
        <w:rPr>
          <w:rFonts w:asciiTheme="minorHAnsi" w:hAnsiTheme="minorHAnsi" w:cstheme="minorHAnsi"/>
          <w:szCs w:val="22"/>
        </w:rPr>
      </w:pPr>
    </w:p>
    <w:p w14:paraId="7D5D838B" w14:textId="77777777" w:rsidR="005D2B4E" w:rsidRDefault="005D2B4E" w:rsidP="005D2B4E">
      <w:pPr>
        <w:rPr>
          <w:rFonts w:asciiTheme="minorHAnsi" w:hAnsiTheme="minorHAnsi" w:cstheme="minorHAnsi"/>
          <w:szCs w:val="22"/>
        </w:rPr>
      </w:pPr>
    </w:p>
    <w:p w14:paraId="0D2797AA" w14:textId="7298EA1F" w:rsidR="005D2B4E" w:rsidRDefault="00174904" w:rsidP="005D2B4E">
      <w:pPr>
        <w:keepNext/>
        <w:tabs>
          <w:tab w:val="left" w:pos="540"/>
        </w:tabs>
        <w:ind w:left="360" w:hanging="180"/>
        <w:jc w:val="center"/>
        <w:rPr>
          <w:rFonts w:asciiTheme="minorHAnsi" w:hAnsiTheme="minorHAnsi" w:cstheme="minorHAnsi"/>
          <w:b/>
          <w:bCs/>
          <w:szCs w:val="22"/>
          <w:u w:val="single"/>
        </w:rPr>
      </w:pPr>
      <w:r>
        <w:rPr>
          <w:rFonts w:asciiTheme="minorHAnsi" w:hAnsiTheme="minorHAnsi" w:cstheme="minorHAnsi"/>
          <w:b/>
          <w:bCs/>
          <w:szCs w:val="22"/>
          <w:u w:val="single"/>
        </w:rPr>
        <w:t>137</w:t>
      </w:r>
      <w:r w:rsidR="005D2B4E">
        <w:rPr>
          <w:rFonts w:asciiTheme="minorHAnsi" w:hAnsiTheme="minorHAnsi" w:cstheme="minorHAnsi"/>
          <w:b/>
          <w:bCs/>
          <w:szCs w:val="22"/>
          <w:u w:val="single"/>
        </w:rPr>
        <w:t>/2024. (V.27.) GJB számú határozat</w:t>
      </w:r>
    </w:p>
    <w:p w14:paraId="42F20FE0" w14:textId="77777777" w:rsidR="005D2B4E" w:rsidRDefault="005D2B4E" w:rsidP="005D2B4E">
      <w:pPr>
        <w:keepNext/>
        <w:jc w:val="center"/>
        <w:rPr>
          <w:rFonts w:asciiTheme="minorHAnsi" w:hAnsiTheme="minorHAnsi" w:cstheme="minorHAnsi"/>
          <w:szCs w:val="22"/>
        </w:rPr>
      </w:pPr>
    </w:p>
    <w:p w14:paraId="5B57EA47"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 xml:space="preserve">A Gazdasági és Jogi Bizottság javasolja a polgármesternek, hogy a helyiségbérlet szabályairól szóló 17/2006. (V. 25.) önkormányzati rendelet 5. § (4) bekezdése alapján </w:t>
      </w:r>
      <w:r>
        <w:rPr>
          <w:rFonts w:asciiTheme="minorHAnsi" w:hAnsiTheme="minorHAnsi" w:cstheme="minorHAnsi"/>
          <w:bCs/>
          <w:szCs w:val="22"/>
        </w:rPr>
        <w:t xml:space="preserve">a </w:t>
      </w:r>
      <w:r>
        <w:rPr>
          <w:rFonts w:asciiTheme="minorHAnsi" w:hAnsiTheme="minorHAnsi" w:cstheme="minorHAnsi"/>
          <w:b/>
          <w:szCs w:val="22"/>
        </w:rPr>
        <w:t>Szombathely, Brenner T. krt. 12. fszt. 1.</w:t>
      </w:r>
      <w:r>
        <w:rPr>
          <w:rFonts w:asciiTheme="minorHAnsi" w:hAnsiTheme="minorHAnsi" w:cstheme="minorHAnsi"/>
          <w:bCs/>
          <w:szCs w:val="22"/>
        </w:rPr>
        <w:t xml:space="preserve"> szám</w:t>
      </w:r>
      <w:r>
        <w:rPr>
          <w:rFonts w:asciiTheme="minorHAnsi" w:hAnsiTheme="minorHAnsi" w:cstheme="minorHAnsi"/>
          <w:szCs w:val="22"/>
        </w:rPr>
        <w:t xml:space="preserve"> </w:t>
      </w:r>
      <w:r>
        <w:rPr>
          <w:rFonts w:asciiTheme="minorHAnsi" w:hAnsiTheme="minorHAnsi" w:cstheme="minorHAnsi"/>
          <w:bCs/>
          <w:szCs w:val="22"/>
        </w:rPr>
        <w:t>alatti helyiségre</w:t>
      </w:r>
      <w:r>
        <w:rPr>
          <w:rFonts w:asciiTheme="minorHAnsi" w:hAnsiTheme="minorHAnsi" w:cstheme="minorHAnsi"/>
          <w:b/>
          <w:bCs/>
          <w:szCs w:val="22"/>
        </w:rPr>
        <w:t xml:space="preserve"> </w:t>
      </w:r>
      <w:r>
        <w:rPr>
          <w:rFonts w:asciiTheme="minorHAnsi" w:hAnsiTheme="minorHAnsi" w:cstheme="minorHAnsi"/>
          <w:szCs w:val="22"/>
        </w:rPr>
        <w:t xml:space="preserve">vonatkozóan a </w:t>
      </w:r>
      <w:proofErr w:type="spellStart"/>
      <w:r>
        <w:rPr>
          <w:rFonts w:asciiTheme="minorHAnsi" w:hAnsiTheme="minorHAnsi" w:cstheme="minorHAnsi"/>
          <w:szCs w:val="22"/>
        </w:rPr>
        <w:t>Justfood</w:t>
      </w:r>
      <w:proofErr w:type="spellEnd"/>
      <w:r>
        <w:rPr>
          <w:rFonts w:asciiTheme="minorHAnsi" w:hAnsiTheme="minorHAnsi" w:cstheme="minorHAnsi"/>
          <w:szCs w:val="22"/>
        </w:rPr>
        <w:t xml:space="preserve"> Kft-vel fennálló bérleti jogviszony 3 évvel, 2027. május 31. napjáig, az alábbi feltételekkel kerüljön meghosszabbításra:</w:t>
      </w:r>
    </w:p>
    <w:p w14:paraId="56C380D4"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 xml:space="preserve">a bérleti díj összege </w:t>
      </w:r>
      <w:proofErr w:type="gramStart"/>
      <w:r>
        <w:rPr>
          <w:rFonts w:asciiTheme="minorHAnsi" w:hAnsiTheme="minorHAnsi" w:cstheme="minorHAnsi"/>
          <w:szCs w:val="22"/>
        </w:rPr>
        <w:t>39.500,-</w:t>
      </w:r>
      <w:proofErr w:type="gramEnd"/>
      <w:r>
        <w:rPr>
          <w:rFonts w:asciiTheme="minorHAnsi" w:hAnsiTheme="minorHAnsi" w:cstheme="minorHAnsi"/>
          <w:szCs w:val="22"/>
        </w:rPr>
        <w:t xml:space="preserve"> Ft + ÁFA/hónap,</w:t>
      </w:r>
    </w:p>
    <w:p w14:paraId="25323975"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lastRenderedPageBreak/>
        <w:t>a bérleti díj késedelmes teljesítése esetén a bérlő a Ptk. rendelkezései szerint megállapított késedelmi kamatot köteles megfizetni,</w:t>
      </w:r>
    </w:p>
    <w:p w14:paraId="12D2FB53"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 xml:space="preserve">a helyiséget a bérlő – az abban folytatni kívánt tevékenység gyakorlásához szükséges módon – a saját költségén kialakíthatja, felszerelheti és berendezheti, </w:t>
      </w:r>
    </w:p>
    <w:p w14:paraId="43004D02"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a bérlő a helyiség használatát másnak nem engedheti át,</w:t>
      </w:r>
    </w:p>
    <w:p w14:paraId="7D9725DB" w14:textId="77777777" w:rsidR="005D2B4E" w:rsidRDefault="005D2B4E" w:rsidP="005D2B4E">
      <w:pPr>
        <w:numPr>
          <w:ilvl w:val="0"/>
          <w:numId w:val="13"/>
        </w:numPr>
        <w:jc w:val="both"/>
        <w:rPr>
          <w:rFonts w:asciiTheme="minorHAnsi" w:hAnsiTheme="minorHAnsi" w:cstheme="minorHAnsi"/>
          <w:szCs w:val="22"/>
        </w:rPr>
      </w:pPr>
      <w:r>
        <w:rPr>
          <w:rFonts w:asciiTheme="minorHAnsi" w:hAnsiTheme="minorHAnsi" w:cstheme="minorHAns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A94447C" w14:textId="77777777" w:rsidR="005D2B4E" w:rsidRDefault="005D2B4E" w:rsidP="005D2B4E">
      <w:pPr>
        <w:jc w:val="both"/>
        <w:rPr>
          <w:rFonts w:asciiTheme="minorHAnsi" w:hAnsiTheme="minorHAnsi" w:cstheme="minorHAnsi"/>
          <w:spacing w:val="-3"/>
          <w:szCs w:val="22"/>
        </w:rPr>
      </w:pPr>
      <w:r>
        <w:rPr>
          <w:rFonts w:asciiTheme="minorHAnsi" w:hAnsiTheme="minorHAnsi" w:cstheme="minorHAnsi"/>
          <w:spacing w:val="-3"/>
          <w:szCs w:val="22"/>
        </w:rPr>
        <w:t>A Bizottság felhatalmazza a kezelő SZOVA Nonprofit Zrt.-t a módosított bérleti szerződés aláírására.</w:t>
      </w:r>
    </w:p>
    <w:p w14:paraId="151421B1" w14:textId="77777777" w:rsidR="005D2B4E" w:rsidRDefault="005D2B4E" w:rsidP="005D2B4E">
      <w:pPr>
        <w:rPr>
          <w:rFonts w:asciiTheme="minorHAnsi" w:hAnsiTheme="minorHAnsi" w:cstheme="minorHAnsi"/>
          <w:szCs w:val="22"/>
        </w:rPr>
      </w:pPr>
    </w:p>
    <w:p w14:paraId="405D3235" w14:textId="5FE58B7F"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Felelős:</w:t>
      </w:r>
      <w:r>
        <w:rPr>
          <w:rFonts w:asciiTheme="minorHAnsi" w:hAnsiTheme="minorHAnsi" w:cstheme="minorHAnsi"/>
          <w:szCs w:val="22"/>
        </w:rPr>
        <w:tab/>
      </w:r>
      <w:r>
        <w:rPr>
          <w:rFonts w:asciiTheme="minorHAnsi" w:hAnsiTheme="minorHAnsi" w:cstheme="minorHAnsi"/>
          <w:szCs w:val="22"/>
        </w:rPr>
        <w:tab/>
        <w:t>Dr. Nemény András polgármester</w:t>
      </w:r>
    </w:p>
    <w:p w14:paraId="525BE9DA"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Dr. Horváth Attila alpolgármester </w:t>
      </w:r>
    </w:p>
    <w:p w14:paraId="2B273ECB" w14:textId="77777777" w:rsidR="005D2B4E" w:rsidRDefault="005D2B4E" w:rsidP="005D2B4E">
      <w:pPr>
        <w:ind w:left="708" w:firstLine="708"/>
        <w:jc w:val="both"/>
        <w:rPr>
          <w:rFonts w:asciiTheme="minorHAnsi" w:hAnsiTheme="minorHAnsi" w:cstheme="minorHAnsi"/>
          <w:szCs w:val="22"/>
        </w:rPr>
      </w:pPr>
      <w:r>
        <w:rPr>
          <w:rFonts w:asciiTheme="minorHAnsi" w:hAnsiTheme="minorHAnsi" w:cstheme="minorHAnsi"/>
          <w:szCs w:val="22"/>
        </w:rPr>
        <w:t>Bokányi Adrienn, a Gazdasági és Jogi Bizottság elnöke</w:t>
      </w:r>
    </w:p>
    <w:p w14:paraId="1BA0A91F"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(végrehajtásért: </w:t>
      </w:r>
    </w:p>
    <w:p w14:paraId="7D84C6A7"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Nagyné dr. Gats Andrea, a Jogi és Képviselői Osztály vezetője</w:t>
      </w:r>
    </w:p>
    <w:p w14:paraId="69C5DDF1" w14:textId="77777777" w:rsidR="005D2B4E" w:rsidRDefault="005D2B4E" w:rsidP="005D2B4E">
      <w:pPr>
        <w:jc w:val="both"/>
        <w:rPr>
          <w:rFonts w:asciiTheme="minorHAnsi" w:eastAsiaTheme="minorHAnsi" w:hAnsiTheme="minorHAnsi" w:cstheme="minorHAnsi"/>
          <w:szCs w:val="22"/>
          <w:lang w:eastAsia="en-US"/>
        </w:rPr>
      </w:pPr>
      <w:r>
        <w:rPr>
          <w:rFonts w:asciiTheme="minorHAnsi" w:hAnsiTheme="minorHAnsi" w:cstheme="minorHAnsi"/>
          <w:szCs w:val="22"/>
        </w:rPr>
        <w:tab/>
      </w:r>
      <w:r>
        <w:rPr>
          <w:rFonts w:asciiTheme="minorHAnsi" w:hAnsiTheme="minorHAnsi" w:cstheme="minorHAnsi"/>
          <w:szCs w:val="22"/>
        </w:rPr>
        <w:tab/>
      </w:r>
      <w:r>
        <w:rPr>
          <w:rFonts w:asciiTheme="minorHAnsi" w:eastAsiaTheme="minorHAnsi" w:hAnsiTheme="minorHAnsi" w:cstheme="minorHAnsi"/>
          <w:szCs w:val="22"/>
          <w:lang w:eastAsia="en-US"/>
        </w:rPr>
        <w:t>Kovács Cecília, a SZOVA Nonprofit Zrt. vezérigazgatója)</w:t>
      </w:r>
    </w:p>
    <w:p w14:paraId="66E04855" w14:textId="77777777" w:rsidR="005D2B4E" w:rsidRDefault="005D2B4E" w:rsidP="005D2B4E">
      <w:pPr>
        <w:jc w:val="both"/>
        <w:rPr>
          <w:rFonts w:asciiTheme="minorHAnsi" w:hAnsiTheme="minorHAnsi" w:cstheme="minorHAnsi"/>
          <w:szCs w:val="22"/>
        </w:rPr>
      </w:pPr>
    </w:p>
    <w:p w14:paraId="4543C04B" w14:textId="2984A2CE"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Határid</w:t>
      </w:r>
      <w:r w:rsidRPr="005D2B4E">
        <w:rPr>
          <w:rFonts w:asciiTheme="minorHAnsi" w:hAnsiTheme="minorHAnsi" w:cstheme="minorHAnsi"/>
          <w:b/>
          <w:szCs w:val="22"/>
          <w:u w:val="single"/>
        </w:rPr>
        <w:t>ő:</w:t>
      </w:r>
      <w:r>
        <w:rPr>
          <w:rFonts w:asciiTheme="minorHAnsi" w:hAnsiTheme="minorHAnsi" w:cstheme="minorHAnsi"/>
          <w:b/>
          <w:szCs w:val="22"/>
        </w:rPr>
        <w:tab/>
      </w:r>
      <w:r>
        <w:rPr>
          <w:rFonts w:asciiTheme="minorHAnsi" w:hAnsiTheme="minorHAnsi" w:cstheme="minorHAnsi"/>
          <w:szCs w:val="22"/>
        </w:rPr>
        <w:t>azonnal</w:t>
      </w:r>
    </w:p>
    <w:p w14:paraId="5334C7CD" w14:textId="77777777" w:rsidR="005D2B4E" w:rsidRDefault="005D2B4E" w:rsidP="005D2B4E">
      <w:pPr>
        <w:rPr>
          <w:rFonts w:asciiTheme="minorHAnsi" w:hAnsiTheme="minorHAnsi" w:cstheme="minorHAnsi"/>
          <w:szCs w:val="22"/>
        </w:rPr>
      </w:pPr>
    </w:p>
    <w:p w14:paraId="27A0009B" w14:textId="77777777" w:rsidR="005D2B4E" w:rsidRDefault="005D2B4E" w:rsidP="005D2B4E">
      <w:pPr>
        <w:tabs>
          <w:tab w:val="left" w:pos="540"/>
        </w:tabs>
        <w:ind w:left="360" w:hanging="180"/>
        <w:jc w:val="center"/>
        <w:rPr>
          <w:rFonts w:asciiTheme="minorHAnsi" w:hAnsiTheme="minorHAnsi" w:cstheme="minorHAnsi"/>
          <w:b/>
          <w:bCs/>
          <w:szCs w:val="22"/>
        </w:rPr>
      </w:pPr>
    </w:p>
    <w:p w14:paraId="6C90B5AA" w14:textId="490787D1" w:rsidR="005D2B4E" w:rsidRDefault="00174904" w:rsidP="005D2B4E">
      <w:pPr>
        <w:keepNext/>
        <w:tabs>
          <w:tab w:val="left" w:pos="540"/>
        </w:tabs>
        <w:ind w:left="360" w:hanging="180"/>
        <w:jc w:val="center"/>
        <w:rPr>
          <w:rFonts w:asciiTheme="minorHAnsi" w:hAnsiTheme="minorHAnsi" w:cstheme="minorHAnsi"/>
          <w:b/>
          <w:bCs/>
          <w:szCs w:val="22"/>
          <w:u w:val="single"/>
        </w:rPr>
      </w:pPr>
      <w:r>
        <w:rPr>
          <w:rFonts w:asciiTheme="minorHAnsi" w:hAnsiTheme="minorHAnsi" w:cstheme="minorHAnsi"/>
          <w:b/>
          <w:bCs/>
          <w:szCs w:val="22"/>
          <w:u w:val="single"/>
        </w:rPr>
        <w:t>138</w:t>
      </w:r>
      <w:r w:rsidR="005D2B4E">
        <w:rPr>
          <w:rFonts w:asciiTheme="minorHAnsi" w:hAnsiTheme="minorHAnsi" w:cstheme="minorHAnsi"/>
          <w:b/>
          <w:bCs/>
          <w:szCs w:val="22"/>
          <w:u w:val="single"/>
        </w:rPr>
        <w:t>/2024. (V.27.) GJB számú határozat</w:t>
      </w:r>
    </w:p>
    <w:p w14:paraId="06962263" w14:textId="77777777" w:rsidR="005D2B4E" w:rsidRDefault="005D2B4E" w:rsidP="005D2B4E">
      <w:pPr>
        <w:keepNext/>
        <w:jc w:val="center"/>
        <w:rPr>
          <w:rFonts w:asciiTheme="minorHAnsi" w:hAnsiTheme="minorHAnsi" w:cstheme="minorHAnsi"/>
          <w:szCs w:val="22"/>
        </w:rPr>
      </w:pPr>
    </w:p>
    <w:p w14:paraId="48B1EB88"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 xml:space="preserve">A Gazdasági és Jogi Bizottság a helyiségbérlet szabályairól szóló 17/2006. (V.25.) önkormányzati rendelet 22. §. (1)-(2) bekezdésében foglaltak alapján úgy dönt, hogy a BSB </w:t>
      </w:r>
      <w:proofErr w:type="spellStart"/>
      <w:r>
        <w:rPr>
          <w:rFonts w:asciiTheme="minorHAnsi" w:hAnsiTheme="minorHAnsi" w:cstheme="minorHAnsi"/>
          <w:szCs w:val="22"/>
        </w:rPr>
        <w:t>Construction</w:t>
      </w:r>
      <w:proofErr w:type="spellEnd"/>
      <w:r>
        <w:rPr>
          <w:rFonts w:asciiTheme="minorHAnsi" w:hAnsiTheme="minorHAnsi" w:cstheme="minorHAnsi"/>
          <w:szCs w:val="22"/>
        </w:rPr>
        <w:t xml:space="preserve"> Kft. a </w:t>
      </w:r>
      <w:r>
        <w:rPr>
          <w:rFonts w:asciiTheme="minorHAnsi" w:hAnsiTheme="minorHAnsi" w:cstheme="minorHAnsi"/>
          <w:b/>
          <w:bCs/>
          <w:szCs w:val="22"/>
        </w:rPr>
        <w:t>Fő tér 23/B fszt. 5.</w:t>
      </w:r>
      <w:r>
        <w:rPr>
          <w:rFonts w:asciiTheme="minorHAnsi" w:hAnsiTheme="minorHAnsi" w:cstheme="minorHAnsi"/>
          <w:szCs w:val="22"/>
        </w:rPr>
        <w:t xml:space="preserve"> szám alatti üzlethelyiség homlokzatán végzendő értéknövelő beruházás tekintetében bruttó </w:t>
      </w:r>
      <w:proofErr w:type="gramStart"/>
      <w:r>
        <w:rPr>
          <w:rFonts w:asciiTheme="minorHAnsi" w:hAnsiTheme="minorHAnsi" w:cstheme="minorHAnsi"/>
          <w:szCs w:val="22"/>
        </w:rPr>
        <w:t>818.976,-</w:t>
      </w:r>
      <w:proofErr w:type="gramEnd"/>
      <w:r>
        <w:rPr>
          <w:rFonts w:asciiTheme="minorHAnsi" w:hAnsiTheme="minorHAnsi" w:cstheme="minorHAnsi"/>
          <w:szCs w:val="22"/>
        </w:rPr>
        <w:t xml:space="preserve"> Ft összegű költség erejéig bérbeszámítással élhet.</w:t>
      </w:r>
    </w:p>
    <w:p w14:paraId="6CA5A9C1" w14:textId="77777777" w:rsidR="005D2B4E" w:rsidRDefault="005D2B4E" w:rsidP="005D2B4E">
      <w:pPr>
        <w:jc w:val="both"/>
        <w:rPr>
          <w:rFonts w:asciiTheme="minorHAnsi" w:hAnsiTheme="minorHAnsi" w:cstheme="minorHAnsi"/>
          <w:szCs w:val="22"/>
        </w:rPr>
      </w:pPr>
    </w:p>
    <w:p w14:paraId="2A6E39CA"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 xml:space="preserve">Amennyiben a bérleti jogviszony – bármely okból – a beruházási költségek teljes összegének elszámolása előtt szűnik meg, a bérlő költségei fennmaradó összegének megtérítésére nem tarthat igényt. </w:t>
      </w:r>
    </w:p>
    <w:p w14:paraId="61ABCAC7" w14:textId="77777777" w:rsidR="005D2B4E" w:rsidRDefault="005D2B4E" w:rsidP="005D2B4E">
      <w:pPr>
        <w:jc w:val="both"/>
        <w:rPr>
          <w:rFonts w:asciiTheme="minorHAnsi" w:hAnsiTheme="minorHAnsi" w:cstheme="minorHAnsi"/>
          <w:szCs w:val="22"/>
        </w:rPr>
      </w:pPr>
    </w:p>
    <w:p w14:paraId="168F30AD"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 xml:space="preserve">A Bizottság felhatalmazza a kezelő SZOVA </w:t>
      </w:r>
      <w:proofErr w:type="spellStart"/>
      <w:r>
        <w:rPr>
          <w:rFonts w:asciiTheme="minorHAnsi" w:hAnsiTheme="minorHAnsi" w:cstheme="minorHAnsi"/>
          <w:szCs w:val="22"/>
        </w:rPr>
        <w:t>NZRt</w:t>
      </w:r>
      <w:proofErr w:type="spellEnd"/>
      <w:r>
        <w:rPr>
          <w:rFonts w:asciiTheme="minorHAnsi" w:hAnsiTheme="minorHAnsi" w:cstheme="minorHAnsi"/>
          <w:szCs w:val="22"/>
        </w:rPr>
        <w:t xml:space="preserve">. vezérigazgatóját a bérbeszámítási megállapodás megkötésére. </w:t>
      </w:r>
    </w:p>
    <w:p w14:paraId="0E4B2468" w14:textId="77777777" w:rsidR="005D2B4E" w:rsidRDefault="005D2B4E" w:rsidP="005D2B4E">
      <w:pPr>
        <w:rPr>
          <w:rFonts w:asciiTheme="minorHAnsi" w:hAnsiTheme="minorHAnsi" w:cstheme="minorHAnsi"/>
          <w:szCs w:val="22"/>
        </w:rPr>
      </w:pPr>
    </w:p>
    <w:p w14:paraId="73C06F29" w14:textId="4AFEB38D"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Felelős:</w:t>
      </w:r>
      <w:r>
        <w:rPr>
          <w:rFonts w:asciiTheme="minorHAnsi" w:hAnsiTheme="minorHAnsi" w:cstheme="minorHAnsi"/>
          <w:szCs w:val="22"/>
        </w:rPr>
        <w:tab/>
      </w:r>
      <w:r>
        <w:rPr>
          <w:rFonts w:asciiTheme="minorHAnsi" w:hAnsiTheme="minorHAnsi" w:cstheme="minorHAnsi"/>
          <w:szCs w:val="22"/>
        </w:rPr>
        <w:tab/>
        <w:t>Dr. Nemény András polgármester</w:t>
      </w:r>
    </w:p>
    <w:p w14:paraId="38757FBE"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Dr. Horváth Attila alpolgármester </w:t>
      </w:r>
    </w:p>
    <w:p w14:paraId="0EB25BA4" w14:textId="77777777" w:rsidR="005D2B4E" w:rsidRDefault="005D2B4E" w:rsidP="005D2B4E">
      <w:pPr>
        <w:ind w:left="708" w:firstLine="708"/>
        <w:jc w:val="both"/>
        <w:rPr>
          <w:rFonts w:asciiTheme="minorHAnsi" w:hAnsiTheme="minorHAnsi" w:cstheme="minorHAnsi"/>
          <w:szCs w:val="22"/>
        </w:rPr>
      </w:pPr>
      <w:r>
        <w:rPr>
          <w:rFonts w:asciiTheme="minorHAnsi" w:hAnsiTheme="minorHAnsi" w:cstheme="minorHAnsi"/>
          <w:szCs w:val="22"/>
        </w:rPr>
        <w:t>Bokányi Adrienn, a Gazdasági és Jogi Bizottság elnöke</w:t>
      </w:r>
    </w:p>
    <w:p w14:paraId="6B725E38"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(végrehajtásért: </w:t>
      </w:r>
    </w:p>
    <w:p w14:paraId="1D957AAA" w14:textId="77777777" w:rsidR="005D2B4E" w:rsidRDefault="005D2B4E" w:rsidP="005D2B4E">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Nagyné dr. Gats Andrea, a Jogi és Képviselői Osztály vezetője</w:t>
      </w:r>
    </w:p>
    <w:p w14:paraId="0A8F8A07" w14:textId="77777777" w:rsidR="005D2B4E" w:rsidRDefault="005D2B4E" w:rsidP="005D2B4E">
      <w:pPr>
        <w:jc w:val="both"/>
        <w:rPr>
          <w:rFonts w:asciiTheme="minorHAnsi" w:eastAsiaTheme="minorHAnsi" w:hAnsiTheme="minorHAnsi" w:cstheme="minorHAnsi"/>
          <w:szCs w:val="22"/>
          <w:lang w:eastAsia="en-US"/>
        </w:rPr>
      </w:pPr>
      <w:r>
        <w:rPr>
          <w:rFonts w:asciiTheme="minorHAnsi" w:hAnsiTheme="minorHAnsi" w:cstheme="minorHAnsi"/>
          <w:szCs w:val="22"/>
        </w:rPr>
        <w:tab/>
      </w:r>
      <w:r>
        <w:rPr>
          <w:rFonts w:asciiTheme="minorHAnsi" w:hAnsiTheme="minorHAnsi" w:cstheme="minorHAnsi"/>
          <w:szCs w:val="22"/>
        </w:rPr>
        <w:tab/>
      </w:r>
      <w:r>
        <w:rPr>
          <w:rFonts w:asciiTheme="minorHAnsi" w:eastAsiaTheme="minorHAnsi" w:hAnsiTheme="minorHAnsi" w:cstheme="minorHAnsi"/>
          <w:szCs w:val="22"/>
          <w:lang w:eastAsia="en-US"/>
        </w:rPr>
        <w:t>Kovács Cecília, a SZOVA Nonprofit Zrt. vezérigazgatója)</w:t>
      </w:r>
    </w:p>
    <w:p w14:paraId="3FAEDFD9" w14:textId="77777777" w:rsidR="005D2B4E" w:rsidRDefault="005D2B4E" w:rsidP="005D2B4E">
      <w:pPr>
        <w:jc w:val="both"/>
        <w:rPr>
          <w:rFonts w:asciiTheme="minorHAnsi" w:hAnsiTheme="minorHAnsi" w:cstheme="minorHAnsi"/>
          <w:szCs w:val="22"/>
        </w:rPr>
      </w:pPr>
    </w:p>
    <w:p w14:paraId="32CE4F3D" w14:textId="79CDFCDD" w:rsidR="005D2B4E" w:rsidRDefault="005D2B4E" w:rsidP="005D2B4E">
      <w:pPr>
        <w:jc w:val="both"/>
        <w:rPr>
          <w:rFonts w:asciiTheme="minorHAnsi" w:hAnsiTheme="minorHAnsi" w:cstheme="minorHAnsi"/>
          <w:szCs w:val="22"/>
        </w:rPr>
      </w:pPr>
      <w:r>
        <w:rPr>
          <w:rFonts w:asciiTheme="minorHAnsi" w:hAnsiTheme="minorHAnsi" w:cstheme="minorHAnsi"/>
          <w:b/>
          <w:szCs w:val="22"/>
          <w:u w:val="single"/>
        </w:rPr>
        <w:t>Határidő</w:t>
      </w:r>
      <w:r w:rsidRPr="005D2B4E">
        <w:rPr>
          <w:rFonts w:asciiTheme="minorHAnsi" w:hAnsiTheme="minorHAnsi" w:cstheme="minorHAnsi"/>
          <w:b/>
          <w:szCs w:val="22"/>
          <w:u w:val="single"/>
        </w:rPr>
        <w:t>:</w:t>
      </w:r>
      <w:r>
        <w:rPr>
          <w:rFonts w:asciiTheme="minorHAnsi" w:hAnsiTheme="minorHAnsi" w:cstheme="minorHAnsi"/>
          <w:b/>
          <w:szCs w:val="22"/>
        </w:rPr>
        <w:tab/>
      </w:r>
      <w:r>
        <w:rPr>
          <w:rFonts w:asciiTheme="minorHAnsi" w:hAnsiTheme="minorHAnsi" w:cstheme="minorHAnsi"/>
          <w:szCs w:val="22"/>
        </w:rPr>
        <w:t>azonnal</w:t>
      </w:r>
    </w:p>
    <w:p w14:paraId="31415A43" w14:textId="77777777" w:rsidR="005D2B4E" w:rsidRDefault="005D2B4E" w:rsidP="00A13F9F">
      <w:pPr>
        <w:tabs>
          <w:tab w:val="left" w:pos="-900"/>
          <w:tab w:val="left" w:pos="-720"/>
        </w:tabs>
        <w:ind w:left="705" w:hanging="705"/>
        <w:jc w:val="both"/>
        <w:rPr>
          <w:rFonts w:ascii="Calibri" w:hAnsi="Calibri" w:cs="Calibri"/>
          <w:b/>
          <w:bCs/>
          <w:i/>
          <w:iCs/>
          <w:szCs w:val="22"/>
        </w:rPr>
      </w:pPr>
    </w:p>
    <w:p w14:paraId="09E53426" w14:textId="77777777" w:rsidR="005D2B4E" w:rsidRPr="005D2B4E" w:rsidRDefault="005D2B4E" w:rsidP="00A13F9F">
      <w:pPr>
        <w:tabs>
          <w:tab w:val="left" w:pos="-900"/>
          <w:tab w:val="left" w:pos="-720"/>
        </w:tabs>
        <w:ind w:left="705" w:hanging="705"/>
        <w:jc w:val="both"/>
        <w:rPr>
          <w:rFonts w:ascii="Calibri" w:hAnsi="Calibri" w:cs="Calibri"/>
          <w:b/>
          <w:bCs/>
          <w:i/>
          <w:iCs/>
          <w:szCs w:val="22"/>
        </w:rPr>
      </w:pPr>
    </w:p>
    <w:p w14:paraId="6A34D1EC" w14:textId="77777777" w:rsidR="005D2B4E" w:rsidRPr="005D2B4E" w:rsidRDefault="005D2B4E" w:rsidP="00A13F9F">
      <w:pPr>
        <w:tabs>
          <w:tab w:val="left" w:pos="-900"/>
          <w:tab w:val="left" w:pos="-720"/>
        </w:tabs>
        <w:ind w:left="705" w:hanging="705"/>
        <w:jc w:val="both"/>
        <w:rPr>
          <w:rFonts w:ascii="Calibri" w:hAnsi="Calibri" w:cs="Calibri"/>
          <w:b/>
          <w:bCs/>
          <w:i/>
          <w:iCs/>
          <w:szCs w:val="22"/>
        </w:rPr>
      </w:pPr>
    </w:p>
    <w:p w14:paraId="3D5F90BA" w14:textId="77777777" w:rsidR="00A13F9F" w:rsidRPr="008E503C" w:rsidRDefault="00A13F9F" w:rsidP="005D2B4E">
      <w:pPr>
        <w:ind w:left="705" w:hanging="705"/>
        <w:jc w:val="both"/>
        <w:rPr>
          <w:rFonts w:ascii="Calibri" w:hAnsi="Calibri" w:cs="Calibri"/>
          <w:b/>
          <w:bCs/>
          <w:szCs w:val="22"/>
        </w:rPr>
      </w:pPr>
      <w:r w:rsidRPr="00E10F60">
        <w:rPr>
          <w:rFonts w:ascii="Calibri" w:hAnsi="Calibri" w:cs="Calibri"/>
          <w:b/>
          <w:bCs/>
          <w:szCs w:val="22"/>
        </w:rPr>
        <w:t>1</w:t>
      </w:r>
      <w:r>
        <w:rPr>
          <w:rFonts w:ascii="Calibri" w:hAnsi="Calibri" w:cs="Calibri"/>
          <w:b/>
          <w:bCs/>
          <w:szCs w:val="22"/>
        </w:rPr>
        <w:t>2./</w:t>
      </w:r>
      <w:r>
        <w:rPr>
          <w:rFonts w:ascii="Calibri" w:hAnsi="Calibri" w:cs="Calibri"/>
          <w:b/>
          <w:bCs/>
          <w:szCs w:val="22"/>
        </w:rPr>
        <w:tab/>
      </w:r>
      <w:r w:rsidRPr="008E503C">
        <w:rPr>
          <w:rFonts w:ascii="Calibri" w:hAnsi="Calibri" w:cs="Calibri"/>
          <w:b/>
          <w:bCs/>
        </w:rPr>
        <w:t xml:space="preserve">Javaslat a Weöres Sándor Színházban található volt konyhai helyiségek vendégszobákká történő átalakítására vonatkozó döntés meghozatalára </w:t>
      </w:r>
      <w:r w:rsidRPr="00B06293">
        <w:rPr>
          <w:rFonts w:ascii="Calibri" w:hAnsi="Calibri" w:cs="Calibri"/>
          <w:bCs/>
          <w:i/>
          <w:iCs/>
          <w:szCs w:val="22"/>
        </w:rPr>
        <w:t>/SAJÁT/</w:t>
      </w:r>
    </w:p>
    <w:p w14:paraId="16400165" w14:textId="77777777" w:rsidR="00A13F9F" w:rsidRDefault="00A13F9F" w:rsidP="00A13F9F">
      <w:pPr>
        <w:tabs>
          <w:tab w:val="left" w:pos="709"/>
        </w:tabs>
        <w:ind w:left="2127" w:hanging="2127"/>
        <w:rPr>
          <w:rFonts w:ascii="Calibri" w:hAnsi="Calibri" w:cs="Calibri"/>
          <w:bCs/>
          <w:szCs w:val="22"/>
        </w:rPr>
      </w:pPr>
      <w:r w:rsidRPr="008E503C">
        <w:rPr>
          <w:rFonts w:ascii="Calibri" w:hAnsi="Calibri" w:cs="Calibri"/>
          <w:b/>
          <w:bCs/>
          <w:szCs w:val="22"/>
        </w:rPr>
        <w:tab/>
      </w:r>
      <w:r w:rsidRPr="00205447">
        <w:rPr>
          <w:rFonts w:ascii="Calibri" w:hAnsi="Calibri" w:cs="Calibri"/>
          <w:b/>
          <w:bCs/>
          <w:szCs w:val="22"/>
          <w:u w:val="single"/>
        </w:rPr>
        <w:t>E</w:t>
      </w:r>
      <w:r w:rsidRPr="00205447">
        <w:rPr>
          <w:rFonts w:ascii="Calibri" w:hAnsi="Calibri" w:cs="Calibri"/>
          <w:b/>
          <w:szCs w:val="22"/>
          <w:u w:val="single"/>
        </w:rPr>
        <w:t>lőadó</w:t>
      </w:r>
      <w:r>
        <w:rPr>
          <w:rFonts w:ascii="Calibri" w:hAnsi="Calibri" w:cs="Calibri"/>
          <w:b/>
          <w:szCs w:val="22"/>
          <w:u w:val="single"/>
        </w:rPr>
        <w:t>:</w:t>
      </w:r>
      <w:r w:rsidRPr="00F831EE">
        <w:rPr>
          <w:rFonts w:ascii="Calibri" w:hAnsi="Calibri" w:cs="Calibri"/>
          <w:b/>
          <w:szCs w:val="22"/>
        </w:rPr>
        <w:tab/>
      </w:r>
      <w:r w:rsidRPr="00C406AF">
        <w:rPr>
          <w:rFonts w:ascii="Calibri" w:hAnsi="Calibri" w:cs="Calibri"/>
          <w:bCs/>
          <w:szCs w:val="22"/>
        </w:rPr>
        <w:t>Nagyné Dr. Gats Andrea, a Jogi és Képviselői Osztály vezetője</w:t>
      </w:r>
    </w:p>
    <w:p w14:paraId="308240A8" w14:textId="77777777" w:rsidR="00A13F9F" w:rsidRDefault="00A13F9F" w:rsidP="00A13F9F">
      <w:pPr>
        <w:tabs>
          <w:tab w:val="left" w:pos="709"/>
        </w:tabs>
        <w:ind w:left="1985" w:hanging="2127"/>
        <w:rPr>
          <w:rFonts w:ascii="Calibri" w:hAnsi="Calibri" w:cs="Calibri"/>
          <w:bCs/>
          <w:szCs w:val="22"/>
        </w:rPr>
      </w:pPr>
      <w:r>
        <w:rPr>
          <w:rFonts w:ascii="Calibri" w:hAnsi="Calibri" w:cs="Calibri"/>
          <w:bCs/>
          <w:szCs w:val="22"/>
        </w:rPr>
        <w:tab/>
      </w:r>
      <w:r w:rsidRPr="00E50BC9">
        <w:rPr>
          <w:rFonts w:ascii="Calibri" w:hAnsi="Calibri" w:cs="Calibri"/>
          <w:b/>
          <w:szCs w:val="22"/>
          <w:u w:val="single"/>
        </w:rPr>
        <w:t>Meghívott:</w:t>
      </w:r>
      <w:r w:rsidRPr="00F831EE">
        <w:rPr>
          <w:rFonts w:ascii="Calibri" w:hAnsi="Calibri" w:cs="Calibri"/>
          <w:bCs/>
          <w:szCs w:val="22"/>
        </w:rPr>
        <w:tab/>
      </w:r>
      <w:r>
        <w:rPr>
          <w:rFonts w:ascii="Calibri" w:hAnsi="Calibri" w:cs="Calibri"/>
          <w:bCs/>
          <w:szCs w:val="22"/>
        </w:rPr>
        <w:tab/>
        <w:t>Szabó Tibor András, a Weöres Sándor Színház ügyvezető igazgatója</w:t>
      </w:r>
    </w:p>
    <w:p w14:paraId="4AC1373C" w14:textId="77777777" w:rsidR="00AD3140" w:rsidRDefault="00AD3140" w:rsidP="00A13F9F">
      <w:pPr>
        <w:tabs>
          <w:tab w:val="left" w:pos="709"/>
        </w:tabs>
        <w:ind w:left="1985" w:hanging="2127"/>
        <w:rPr>
          <w:rFonts w:ascii="Calibri" w:hAnsi="Calibri" w:cs="Calibri"/>
          <w:bCs/>
          <w:szCs w:val="22"/>
          <w:u w:val="single"/>
        </w:rPr>
      </w:pPr>
    </w:p>
    <w:p w14:paraId="46567527" w14:textId="77777777" w:rsidR="00AD3140" w:rsidRDefault="00AD3140" w:rsidP="00A13F9F">
      <w:pPr>
        <w:tabs>
          <w:tab w:val="left" w:pos="709"/>
        </w:tabs>
        <w:ind w:left="1985" w:hanging="2127"/>
        <w:rPr>
          <w:rFonts w:ascii="Calibri" w:hAnsi="Calibri" w:cs="Calibri"/>
          <w:bCs/>
          <w:szCs w:val="22"/>
          <w:u w:val="single"/>
        </w:rPr>
      </w:pPr>
    </w:p>
    <w:p w14:paraId="2F5BAADA" w14:textId="296A35F7" w:rsidR="00AD3140" w:rsidRDefault="00174904" w:rsidP="005D2B4E">
      <w:pPr>
        <w:keepNext/>
        <w:tabs>
          <w:tab w:val="left" w:pos="540"/>
        </w:tabs>
        <w:ind w:left="362" w:hanging="181"/>
        <w:jc w:val="center"/>
        <w:rPr>
          <w:rFonts w:asciiTheme="minorHAnsi" w:hAnsiTheme="minorHAnsi" w:cstheme="minorHAnsi"/>
          <w:b/>
          <w:bCs/>
          <w:szCs w:val="22"/>
          <w:u w:val="single"/>
        </w:rPr>
      </w:pPr>
      <w:r>
        <w:rPr>
          <w:rFonts w:asciiTheme="minorHAnsi" w:hAnsiTheme="minorHAnsi" w:cstheme="minorHAnsi"/>
          <w:b/>
          <w:bCs/>
          <w:szCs w:val="22"/>
          <w:u w:val="single"/>
        </w:rPr>
        <w:t>139</w:t>
      </w:r>
      <w:r w:rsidR="00AD3140">
        <w:rPr>
          <w:rFonts w:asciiTheme="minorHAnsi" w:hAnsiTheme="minorHAnsi" w:cstheme="minorHAnsi"/>
          <w:b/>
          <w:bCs/>
          <w:szCs w:val="22"/>
          <w:u w:val="single"/>
        </w:rPr>
        <w:t>/2024. (V.27.) GJB sz</w:t>
      </w:r>
      <w:r w:rsidR="005D2B4E">
        <w:rPr>
          <w:rFonts w:asciiTheme="minorHAnsi" w:hAnsiTheme="minorHAnsi" w:cstheme="minorHAnsi"/>
          <w:b/>
          <w:bCs/>
          <w:szCs w:val="22"/>
          <w:u w:val="single"/>
        </w:rPr>
        <w:t>ámú</w:t>
      </w:r>
      <w:r w:rsidR="00AD3140">
        <w:rPr>
          <w:rFonts w:asciiTheme="minorHAnsi" w:hAnsiTheme="minorHAnsi" w:cstheme="minorHAnsi"/>
          <w:b/>
          <w:bCs/>
          <w:szCs w:val="22"/>
          <w:u w:val="single"/>
        </w:rPr>
        <w:t xml:space="preserve"> határozat</w:t>
      </w:r>
    </w:p>
    <w:p w14:paraId="6CFE1F61" w14:textId="77777777" w:rsidR="00AD3140" w:rsidRDefault="00AD3140" w:rsidP="005D2B4E">
      <w:pPr>
        <w:keepNext/>
        <w:tabs>
          <w:tab w:val="left" w:pos="540"/>
        </w:tabs>
        <w:ind w:left="362" w:hanging="181"/>
        <w:jc w:val="center"/>
        <w:rPr>
          <w:rFonts w:asciiTheme="minorHAnsi" w:hAnsiTheme="minorHAnsi" w:cstheme="minorHAnsi"/>
          <w:b/>
          <w:bCs/>
          <w:szCs w:val="22"/>
          <w:u w:val="single"/>
        </w:rPr>
      </w:pPr>
    </w:p>
    <w:p w14:paraId="6C06C5EB" w14:textId="77777777" w:rsidR="00AD3140" w:rsidRDefault="00AD3140" w:rsidP="00AD3140">
      <w:pPr>
        <w:autoSpaceDE w:val="0"/>
        <w:autoSpaceDN w:val="0"/>
        <w:adjustRightInd w:val="0"/>
        <w:jc w:val="both"/>
        <w:rPr>
          <w:rFonts w:asciiTheme="minorHAnsi" w:hAnsiTheme="minorHAnsi" w:cstheme="minorHAnsi"/>
          <w:szCs w:val="22"/>
        </w:rPr>
      </w:pPr>
      <w:r>
        <w:rPr>
          <w:rFonts w:asciiTheme="minorHAnsi" w:hAnsiTheme="minorHAnsi" w:cstheme="minorHAnsi"/>
          <w:szCs w:val="22"/>
        </w:rPr>
        <w:t xml:space="preserve">A Gazdasági és Jogi Bizottság a 302/2023. (IX.28.) Kgy. számú határozatban kapott felhatalmazás alapján jóváhagyja a 3505 hrsz.-ú, Szombathely, </w:t>
      </w:r>
      <w:proofErr w:type="spellStart"/>
      <w:r>
        <w:rPr>
          <w:rFonts w:asciiTheme="minorHAnsi" w:hAnsiTheme="minorHAnsi" w:cstheme="minorHAnsi"/>
          <w:szCs w:val="22"/>
        </w:rPr>
        <w:t>Akacs</w:t>
      </w:r>
      <w:proofErr w:type="spellEnd"/>
      <w:r>
        <w:rPr>
          <w:rFonts w:asciiTheme="minorHAnsi" w:hAnsiTheme="minorHAnsi" w:cstheme="minorHAnsi"/>
          <w:szCs w:val="22"/>
        </w:rPr>
        <w:t xml:space="preserve"> M. u. 7. szám alatt található színházépület kihasználatlan épületrészében 4 vendégszoba és azok kiszolgálóhelyiségeinek kialakítását, valamint a gázüzemű melegvíz ellátás hőszivattyús vízmelegítőre való cseréjét az előterjesztés mellékletét képező tervek és költségbecslés alapján, azzal, hogy a </w:t>
      </w:r>
      <w:r>
        <w:rPr>
          <w:rFonts w:asciiTheme="minorHAnsi" w:hAnsiTheme="minorHAnsi" w:cstheme="minorHAnsi"/>
          <w:szCs w:val="22"/>
        </w:rPr>
        <w:lastRenderedPageBreak/>
        <w:t xml:space="preserve">beruházást a Weöres Sándor Színház Nonprofit Kft. saját költségén elvégezteti, ahhoz további forrást az Önkormányzat nem biztosít. </w:t>
      </w:r>
    </w:p>
    <w:p w14:paraId="6F7B822E" w14:textId="77777777" w:rsidR="00AD3140" w:rsidRDefault="00AD3140" w:rsidP="00AD3140">
      <w:pPr>
        <w:tabs>
          <w:tab w:val="left" w:pos="540"/>
        </w:tabs>
        <w:ind w:left="360" w:hanging="180"/>
        <w:jc w:val="both"/>
        <w:rPr>
          <w:rFonts w:asciiTheme="minorHAnsi" w:hAnsiTheme="minorHAnsi" w:cstheme="minorHAnsi"/>
          <w:b/>
          <w:bCs/>
          <w:szCs w:val="22"/>
          <w:u w:val="single"/>
        </w:rPr>
      </w:pPr>
    </w:p>
    <w:p w14:paraId="703E2009" w14:textId="41403445" w:rsidR="00AD3140" w:rsidRDefault="00AD3140" w:rsidP="00AD3140">
      <w:pPr>
        <w:jc w:val="both"/>
        <w:rPr>
          <w:rFonts w:asciiTheme="minorHAnsi" w:hAnsiTheme="minorHAnsi" w:cstheme="minorHAnsi"/>
          <w:szCs w:val="22"/>
        </w:rPr>
      </w:pPr>
      <w:bookmarkStart w:id="1" w:name="_Hlk134107252"/>
      <w:r>
        <w:rPr>
          <w:rFonts w:asciiTheme="minorHAnsi" w:hAnsiTheme="minorHAnsi" w:cstheme="minorHAnsi"/>
          <w:b/>
          <w:bCs/>
          <w:szCs w:val="22"/>
          <w:u w:val="single"/>
        </w:rPr>
        <w:t>Felelős</w:t>
      </w:r>
      <w:r w:rsidR="005D2B4E" w:rsidRPr="005D2B4E">
        <w:rPr>
          <w:rFonts w:asciiTheme="minorHAnsi" w:hAnsiTheme="minorHAnsi" w:cstheme="minorHAnsi"/>
          <w:szCs w:val="22"/>
          <w:u w:val="single"/>
        </w:rPr>
        <w:t>:</w:t>
      </w:r>
      <w:r>
        <w:rPr>
          <w:rFonts w:asciiTheme="minorHAnsi" w:hAnsiTheme="minorHAnsi" w:cstheme="minorHAnsi"/>
          <w:szCs w:val="22"/>
        </w:rPr>
        <w:t xml:space="preserve"> </w:t>
      </w:r>
      <w:r>
        <w:rPr>
          <w:rFonts w:asciiTheme="minorHAnsi" w:hAnsiTheme="minorHAnsi" w:cstheme="minorHAnsi"/>
          <w:szCs w:val="22"/>
        </w:rPr>
        <w:tab/>
        <w:t>Dr. Nemény András polgármester</w:t>
      </w:r>
    </w:p>
    <w:p w14:paraId="1A5FE6E4" w14:textId="57221581" w:rsidR="00AD3140" w:rsidRDefault="00AD3140" w:rsidP="00AD3140">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Horváth Soma alpolgármester</w:t>
      </w:r>
    </w:p>
    <w:p w14:paraId="6C2988C6" w14:textId="77777777" w:rsidR="00AD3140" w:rsidRDefault="00AD3140" w:rsidP="00AD3140">
      <w:pPr>
        <w:ind w:left="708" w:firstLine="708"/>
        <w:jc w:val="both"/>
        <w:rPr>
          <w:rFonts w:asciiTheme="minorHAnsi" w:hAnsiTheme="minorHAnsi" w:cstheme="minorHAnsi"/>
          <w:szCs w:val="22"/>
        </w:rPr>
      </w:pPr>
      <w:r>
        <w:rPr>
          <w:rFonts w:asciiTheme="minorHAnsi" w:hAnsiTheme="minorHAnsi" w:cstheme="minorHAnsi"/>
          <w:szCs w:val="22"/>
        </w:rPr>
        <w:t>Bokányi Adrienn, a Bizottság elnöke</w:t>
      </w:r>
    </w:p>
    <w:p w14:paraId="10710CDE" w14:textId="77777777" w:rsidR="00AD3140" w:rsidRDefault="00AD3140" w:rsidP="00AD3140">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(végrehajtásért: </w:t>
      </w:r>
    </w:p>
    <w:p w14:paraId="5C075AB7" w14:textId="77777777" w:rsidR="00AD3140" w:rsidRDefault="00AD3140" w:rsidP="00AD3140">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Nagyné dr. Gats Andrea, a Jogi és Képviselői Osztály vezetője</w:t>
      </w:r>
    </w:p>
    <w:p w14:paraId="213015EB" w14:textId="77777777" w:rsidR="00AD3140" w:rsidRDefault="00AD3140" w:rsidP="00AD3140">
      <w:pPr>
        <w:jc w:val="both"/>
        <w:rPr>
          <w:rFonts w:asciiTheme="minorHAnsi" w:eastAsiaTheme="minorHAnsi" w:hAnsiTheme="minorHAnsi" w:cstheme="minorHAnsi"/>
          <w:szCs w:val="22"/>
          <w:lang w:eastAsia="en-US"/>
        </w:rPr>
      </w:pPr>
      <w:r>
        <w:rPr>
          <w:rFonts w:asciiTheme="minorHAnsi" w:hAnsiTheme="minorHAnsi" w:cstheme="minorHAnsi"/>
          <w:szCs w:val="22"/>
        </w:rPr>
        <w:tab/>
      </w:r>
      <w:r>
        <w:rPr>
          <w:rFonts w:asciiTheme="minorHAnsi" w:hAnsiTheme="minorHAnsi" w:cstheme="minorHAnsi"/>
          <w:szCs w:val="22"/>
        </w:rPr>
        <w:tab/>
      </w:r>
      <w:r>
        <w:rPr>
          <w:rFonts w:asciiTheme="minorHAnsi" w:eastAsiaTheme="minorHAnsi" w:hAnsiTheme="minorHAnsi" w:cstheme="minorHAnsi"/>
          <w:szCs w:val="22"/>
          <w:lang w:eastAsia="en-US"/>
        </w:rPr>
        <w:t xml:space="preserve">Szabó Tibor András, a </w:t>
      </w:r>
      <w:r>
        <w:rPr>
          <w:rFonts w:asciiTheme="minorHAnsi" w:hAnsiTheme="minorHAnsi" w:cstheme="minorHAnsi"/>
          <w:szCs w:val="22"/>
        </w:rPr>
        <w:t xml:space="preserve">Weöres Sándor Színház Nonprofit Kft. </w:t>
      </w:r>
      <w:r>
        <w:rPr>
          <w:rFonts w:asciiTheme="minorHAnsi" w:eastAsiaTheme="minorHAnsi" w:hAnsiTheme="minorHAnsi" w:cstheme="minorHAnsi"/>
          <w:szCs w:val="22"/>
          <w:lang w:eastAsia="en-US"/>
        </w:rPr>
        <w:t>ügyvezetője)</w:t>
      </w:r>
    </w:p>
    <w:p w14:paraId="4CC5A060" w14:textId="77777777" w:rsidR="00AD3140" w:rsidRDefault="00AD3140" w:rsidP="00AD3140">
      <w:pPr>
        <w:jc w:val="both"/>
        <w:rPr>
          <w:rFonts w:asciiTheme="minorHAnsi" w:hAnsiTheme="minorHAnsi" w:cstheme="minorHAnsi"/>
          <w:szCs w:val="22"/>
        </w:rPr>
      </w:pPr>
    </w:p>
    <w:p w14:paraId="54A67211" w14:textId="7C518E27" w:rsidR="00AD3140" w:rsidRDefault="00AD3140" w:rsidP="005D2B4E">
      <w:pPr>
        <w:jc w:val="both"/>
        <w:rPr>
          <w:rFonts w:asciiTheme="minorHAnsi" w:hAnsiTheme="minorHAnsi" w:cstheme="minorHAnsi"/>
          <w:szCs w:val="22"/>
        </w:rPr>
      </w:pPr>
      <w:r>
        <w:rPr>
          <w:rFonts w:asciiTheme="minorHAnsi" w:hAnsiTheme="minorHAnsi" w:cstheme="minorHAnsi"/>
          <w:b/>
          <w:szCs w:val="22"/>
          <w:u w:val="single"/>
        </w:rPr>
        <w:t>Határidő</w:t>
      </w:r>
      <w:r w:rsidRPr="005D2B4E">
        <w:rPr>
          <w:rFonts w:asciiTheme="minorHAnsi" w:hAnsiTheme="minorHAnsi" w:cstheme="minorHAnsi"/>
          <w:b/>
          <w:szCs w:val="22"/>
          <w:u w:val="single"/>
        </w:rPr>
        <w:t>:</w:t>
      </w:r>
      <w:bookmarkEnd w:id="1"/>
      <w:r w:rsidR="005D2B4E">
        <w:rPr>
          <w:rFonts w:asciiTheme="minorHAnsi" w:hAnsiTheme="minorHAnsi" w:cstheme="minorHAnsi"/>
          <w:b/>
          <w:szCs w:val="22"/>
        </w:rPr>
        <w:tab/>
      </w:r>
      <w:r>
        <w:rPr>
          <w:rFonts w:asciiTheme="minorHAnsi" w:hAnsiTheme="minorHAnsi" w:cstheme="minorHAnsi"/>
          <w:szCs w:val="22"/>
        </w:rPr>
        <w:t>azonnal</w:t>
      </w:r>
    </w:p>
    <w:p w14:paraId="5A5D4611" w14:textId="77777777" w:rsidR="00AD3140" w:rsidRDefault="00AD3140" w:rsidP="00A13F9F">
      <w:pPr>
        <w:tabs>
          <w:tab w:val="left" w:pos="709"/>
        </w:tabs>
        <w:ind w:left="1985" w:hanging="2127"/>
        <w:rPr>
          <w:rFonts w:ascii="Calibri" w:hAnsi="Calibri" w:cs="Calibri"/>
          <w:bCs/>
          <w:szCs w:val="22"/>
          <w:u w:val="single"/>
        </w:rPr>
      </w:pPr>
    </w:p>
    <w:p w14:paraId="7F97730D" w14:textId="77777777" w:rsidR="005D2B4E" w:rsidRPr="00F831EE" w:rsidRDefault="005D2B4E" w:rsidP="00A13F9F">
      <w:pPr>
        <w:tabs>
          <w:tab w:val="left" w:pos="709"/>
        </w:tabs>
        <w:ind w:left="1985" w:hanging="2127"/>
        <w:rPr>
          <w:rFonts w:ascii="Calibri" w:hAnsi="Calibri" w:cs="Calibri"/>
          <w:bCs/>
          <w:szCs w:val="22"/>
          <w:u w:val="single"/>
        </w:rPr>
      </w:pPr>
    </w:p>
    <w:p w14:paraId="0FF73304" w14:textId="77777777" w:rsidR="00A13F9F" w:rsidRPr="008E503C" w:rsidRDefault="00A13F9F" w:rsidP="00A13F9F">
      <w:pPr>
        <w:tabs>
          <w:tab w:val="left" w:pos="-900"/>
          <w:tab w:val="left" w:pos="-720"/>
        </w:tabs>
        <w:ind w:left="705" w:hanging="705"/>
        <w:jc w:val="both"/>
        <w:rPr>
          <w:rFonts w:ascii="Calibri" w:hAnsi="Calibri" w:cs="Calibri"/>
          <w:b/>
          <w:bCs/>
          <w:szCs w:val="22"/>
        </w:rPr>
      </w:pPr>
    </w:p>
    <w:p w14:paraId="196CECF5" w14:textId="77777777" w:rsidR="00A13F9F" w:rsidRPr="00637557" w:rsidRDefault="00A13F9F" w:rsidP="005D2B4E">
      <w:pPr>
        <w:ind w:left="705" w:hanging="705"/>
        <w:jc w:val="both"/>
        <w:rPr>
          <w:rFonts w:ascii="Aptos" w:hAnsi="Aptos"/>
          <w:b/>
          <w:bCs/>
          <w:szCs w:val="22"/>
        </w:rPr>
      </w:pPr>
      <w:r>
        <w:rPr>
          <w:rFonts w:ascii="Calibri" w:hAnsi="Calibri" w:cs="Calibri"/>
          <w:b/>
          <w:bCs/>
          <w:szCs w:val="22"/>
        </w:rPr>
        <w:t>13</w:t>
      </w:r>
      <w:r w:rsidRPr="00637557">
        <w:rPr>
          <w:rFonts w:ascii="Calibri" w:hAnsi="Calibri" w:cs="Calibri"/>
          <w:b/>
          <w:bCs/>
          <w:szCs w:val="22"/>
        </w:rPr>
        <w:t>./</w:t>
      </w:r>
      <w:r w:rsidRPr="00637557">
        <w:rPr>
          <w:rFonts w:ascii="Calibri" w:hAnsi="Calibri" w:cs="Calibri"/>
          <w:b/>
          <w:bCs/>
          <w:szCs w:val="22"/>
        </w:rPr>
        <w:tab/>
      </w:r>
      <w:r>
        <w:rPr>
          <w:rFonts w:ascii="Calibri" w:hAnsi="Calibri"/>
          <w:b/>
          <w:bCs/>
        </w:rPr>
        <w:t xml:space="preserve">Beszámoló a Nyugat-dunántúli Regionális Hulladékgazdálkodási Önkormányzati Társulás 2023. évi működéséről </w:t>
      </w:r>
      <w:r w:rsidRPr="00B06293">
        <w:rPr>
          <w:rFonts w:ascii="Calibri" w:hAnsi="Calibri" w:cs="Calibri"/>
          <w:bCs/>
          <w:i/>
          <w:iCs/>
          <w:szCs w:val="22"/>
        </w:rPr>
        <w:t>/SAJÁT/</w:t>
      </w:r>
    </w:p>
    <w:p w14:paraId="02CB37F1" w14:textId="77777777" w:rsidR="00A13F9F" w:rsidRPr="001D6D92" w:rsidRDefault="00A13F9F" w:rsidP="00A13F9F">
      <w:pPr>
        <w:tabs>
          <w:tab w:val="left" w:pos="720"/>
        </w:tabs>
        <w:ind w:left="900" w:hanging="900"/>
        <w:jc w:val="both"/>
        <w:rPr>
          <w:rFonts w:ascii="Calibri" w:hAnsi="Calibri" w:cs="Calibri"/>
          <w:szCs w:val="22"/>
          <w:u w:val="single"/>
        </w:rPr>
      </w:pPr>
      <w:r>
        <w:rPr>
          <w:rFonts w:ascii="Calibri" w:hAnsi="Calibri" w:cs="Calibri"/>
          <w:szCs w:val="22"/>
        </w:rPr>
        <w:tab/>
      </w:r>
      <w:r w:rsidRPr="00637557">
        <w:rPr>
          <w:rFonts w:ascii="Calibri" w:hAnsi="Calibri" w:cs="Calibri"/>
          <w:b/>
          <w:bCs/>
          <w:szCs w:val="22"/>
          <w:u w:val="single"/>
        </w:rPr>
        <w:t>Előadó:</w:t>
      </w:r>
      <w:r>
        <w:rPr>
          <w:rFonts w:ascii="Calibri" w:hAnsi="Calibri" w:cs="Calibri"/>
          <w:b/>
          <w:bCs/>
          <w:szCs w:val="22"/>
          <w:u w:val="single"/>
        </w:rPr>
        <w:tab/>
      </w:r>
      <w:r w:rsidRPr="00637557">
        <w:rPr>
          <w:rFonts w:ascii="Calibri" w:hAnsi="Calibri" w:cs="Calibri"/>
          <w:b/>
          <w:bCs/>
          <w:szCs w:val="22"/>
        </w:rPr>
        <w:tab/>
      </w:r>
      <w:r w:rsidRPr="001D6D92">
        <w:rPr>
          <w:rFonts w:ascii="Calibri" w:hAnsi="Calibri" w:cs="Calibri"/>
          <w:szCs w:val="22"/>
        </w:rPr>
        <w:t>Kalmár Ervin, a Városüzemeltetési Osztály vezetője</w:t>
      </w:r>
    </w:p>
    <w:p w14:paraId="40070E60" w14:textId="3C5135A6" w:rsidR="00D7415B" w:rsidRDefault="00A13F9F" w:rsidP="00A13F9F">
      <w:pPr>
        <w:tabs>
          <w:tab w:val="left" w:pos="720"/>
        </w:tabs>
        <w:ind w:left="2124" w:hanging="2124"/>
        <w:jc w:val="both"/>
        <w:rPr>
          <w:rFonts w:ascii="Calibri" w:hAnsi="Calibri" w:cs="Calibri"/>
          <w:b/>
          <w:bCs/>
          <w:color w:val="000000"/>
          <w:szCs w:val="22"/>
          <w:u w:val="single"/>
        </w:rPr>
      </w:pPr>
      <w:r w:rsidRPr="001F77B0">
        <w:rPr>
          <w:rFonts w:ascii="Calibri" w:hAnsi="Calibri" w:cs="Calibri"/>
          <w:b/>
          <w:bCs/>
          <w:color w:val="000000"/>
          <w:szCs w:val="22"/>
        </w:rPr>
        <w:tab/>
      </w:r>
      <w:r>
        <w:rPr>
          <w:rFonts w:ascii="Calibri" w:hAnsi="Calibri" w:cs="Calibri"/>
          <w:b/>
          <w:bCs/>
          <w:color w:val="000000"/>
          <w:szCs w:val="22"/>
          <w:u w:val="single"/>
        </w:rPr>
        <w:t>Meghívott:</w:t>
      </w:r>
      <w:r w:rsidRPr="001F77B0">
        <w:rPr>
          <w:rFonts w:ascii="Calibri" w:hAnsi="Calibri" w:cs="Calibri"/>
          <w:b/>
          <w:bCs/>
          <w:color w:val="000000"/>
          <w:szCs w:val="22"/>
        </w:rPr>
        <w:tab/>
      </w:r>
      <w:r w:rsidRPr="00C32BA8">
        <w:rPr>
          <w:rFonts w:ascii="Calibri" w:hAnsi="Calibri" w:cs="Calibri"/>
          <w:iCs/>
          <w:szCs w:val="22"/>
        </w:rPr>
        <w:t>Lakézi Gábor</w:t>
      </w:r>
      <w:r w:rsidRPr="00C32BA8">
        <w:rPr>
          <w:rFonts w:ascii="Calibri" w:hAnsi="Calibri" w:cs="Calibri"/>
          <w:b/>
          <w:bCs/>
          <w:iCs/>
          <w:szCs w:val="22"/>
        </w:rPr>
        <w:t xml:space="preserve">, </w:t>
      </w:r>
      <w:r w:rsidRPr="00C32BA8">
        <w:rPr>
          <w:rFonts w:ascii="Calibri" w:hAnsi="Calibri" w:cs="Calibri"/>
        </w:rPr>
        <w:t>Nyugat-</w:t>
      </w:r>
      <w:r>
        <w:rPr>
          <w:rFonts w:ascii="Calibri" w:hAnsi="Calibri" w:cs="Calibri"/>
        </w:rPr>
        <w:t>D</w:t>
      </w:r>
      <w:r w:rsidRPr="00C32BA8">
        <w:rPr>
          <w:rFonts w:ascii="Calibri" w:hAnsi="Calibri" w:cs="Calibri"/>
        </w:rPr>
        <w:t>unántúli Regionális Hulladékgazdálkodási</w:t>
      </w:r>
      <w:r>
        <w:rPr>
          <w:rFonts w:ascii="Calibri" w:hAnsi="Calibri" w:cs="Calibri"/>
        </w:rPr>
        <w:t xml:space="preserve"> </w:t>
      </w:r>
      <w:r w:rsidRPr="00C32BA8">
        <w:rPr>
          <w:rFonts w:ascii="Calibri" w:hAnsi="Calibri" w:cs="Calibri"/>
        </w:rPr>
        <w:t>Önkormányzati Társulás    - PIU vezető</w:t>
      </w:r>
    </w:p>
    <w:p w14:paraId="6C9FA81A" w14:textId="77777777" w:rsidR="00A13F9F" w:rsidRDefault="00A13F9F" w:rsidP="00A13F9F">
      <w:pPr>
        <w:tabs>
          <w:tab w:val="left" w:pos="720"/>
        </w:tabs>
        <w:ind w:left="2124" w:hanging="2124"/>
        <w:jc w:val="both"/>
        <w:rPr>
          <w:rFonts w:ascii="Calibri" w:hAnsi="Calibri" w:cs="Calibri"/>
          <w:b/>
          <w:bCs/>
          <w:color w:val="000000"/>
          <w:szCs w:val="22"/>
          <w:u w:val="single"/>
        </w:rPr>
      </w:pPr>
    </w:p>
    <w:p w14:paraId="4BD12B81" w14:textId="554BAC65" w:rsidR="00A13F9F" w:rsidRDefault="00174904" w:rsidP="0072351D">
      <w:pPr>
        <w:keepNext/>
        <w:jc w:val="center"/>
        <w:rPr>
          <w:rFonts w:ascii="Calibri" w:hAnsi="Calibri" w:cs="Calibri"/>
          <w:szCs w:val="22"/>
        </w:rPr>
      </w:pPr>
      <w:r>
        <w:rPr>
          <w:rFonts w:ascii="Calibri" w:hAnsi="Calibri" w:cs="Calibri"/>
          <w:b/>
          <w:szCs w:val="22"/>
          <w:u w:val="single"/>
        </w:rPr>
        <w:t>140</w:t>
      </w:r>
      <w:r w:rsidR="00A13F9F">
        <w:rPr>
          <w:rFonts w:ascii="Calibri" w:hAnsi="Calibri" w:cs="Calibri"/>
          <w:b/>
          <w:szCs w:val="22"/>
          <w:u w:val="single"/>
        </w:rPr>
        <w:t>/2024. (V.27.) GJB sz</w:t>
      </w:r>
      <w:r w:rsidR="0072351D">
        <w:rPr>
          <w:rFonts w:ascii="Calibri" w:hAnsi="Calibri" w:cs="Calibri"/>
          <w:b/>
          <w:szCs w:val="22"/>
          <w:u w:val="single"/>
        </w:rPr>
        <w:t>ámú</w:t>
      </w:r>
      <w:r w:rsidR="00A13F9F">
        <w:rPr>
          <w:rFonts w:ascii="Calibri" w:hAnsi="Calibri" w:cs="Calibri"/>
          <w:b/>
          <w:szCs w:val="22"/>
          <w:u w:val="single"/>
        </w:rPr>
        <w:t xml:space="preserve"> határozat</w:t>
      </w:r>
    </w:p>
    <w:p w14:paraId="4423A57F" w14:textId="77777777" w:rsidR="00A13F9F" w:rsidRDefault="00A13F9F" w:rsidP="0072351D">
      <w:pPr>
        <w:pStyle w:val="Szvegblokk"/>
        <w:keepNext/>
        <w:tabs>
          <w:tab w:val="left" w:pos="708"/>
        </w:tabs>
        <w:spacing w:after="0" w:line="240" w:lineRule="auto"/>
        <w:ind w:left="3" w:right="0"/>
        <w:rPr>
          <w:rFonts w:ascii="Calibri" w:hAnsi="Calibri" w:cs="Calibri"/>
          <w:sz w:val="22"/>
          <w:szCs w:val="22"/>
        </w:rPr>
      </w:pPr>
    </w:p>
    <w:p w14:paraId="2690C0D8" w14:textId="77777777" w:rsidR="00A13F9F" w:rsidRDefault="00A13F9F" w:rsidP="00A13F9F">
      <w:pPr>
        <w:pStyle w:val="Szvegblokk"/>
        <w:tabs>
          <w:tab w:val="left" w:pos="708"/>
        </w:tabs>
        <w:spacing w:after="0" w:line="240" w:lineRule="auto"/>
        <w:ind w:left="3" w:right="0"/>
        <w:rPr>
          <w:rFonts w:ascii="Calibri" w:hAnsi="Calibri" w:cs="Calibri"/>
          <w:sz w:val="22"/>
          <w:szCs w:val="22"/>
        </w:rPr>
      </w:pPr>
      <w:r>
        <w:rPr>
          <w:rFonts w:ascii="Calibri" w:hAnsi="Calibri" w:cs="Calibri"/>
          <w:sz w:val="22"/>
          <w:szCs w:val="22"/>
        </w:rPr>
        <w:t>Szombathely Megyei Jogú Város Gazdasági és Jogi Bizottsága az SZMSZ 51. § (3) bekezdés 28. pontja alapján a Nyugat-dunántúli Regionális Hulladékgazdálkodási Önkormányzati Társulás 2023. évi zárszámadásáról és munkájáról szóló beszámolókat az előterjesztés mellékletei szerint jóváhagyja.</w:t>
      </w:r>
    </w:p>
    <w:p w14:paraId="1A42F1CB" w14:textId="77777777" w:rsidR="00A13F9F" w:rsidRDefault="00A13F9F" w:rsidP="00A13F9F">
      <w:pPr>
        <w:jc w:val="both"/>
        <w:rPr>
          <w:rFonts w:ascii="Calibri" w:hAnsi="Calibri" w:cs="Calibri"/>
          <w:szCs w:val="22"/>
        </w:rPr>
      </w:pPr>
      <w:r>
        <w:rPr>
          <w:rFonts w:ascii="Calibri" w:hAnsi="Calibri" w:cs="Calibri"/>
          <w:szCs w:val="22"/>
        </w:rPr>
        <w:t xml:space="preserve">     </w:t>
      </w:r>
    </w:p>
    <w:p w14:paraId="1542ABA0" w14:textId="77777777" w:rsidR="00A13F9F" w:rsidRDefault="00A13F9F" w:rsidP="00A13F9F">
      <w:pPr>
        <w:jc w:val="both"/>
        <w:rPr>
          <w:rFonts w:ascii="Calibri" w:hAnsi="Calibri" w:cs="Calibri"/>
          <w:szCs w:val="22"/>
        </w:rPr>
      </w:pPr>
      <w:r w:rsidRPr="0072351D">
        <w:rPr>
          <w:rFonts w:ascii="Calibri" w:hAnsi="Calibri" w:cs="Calibri"/>
          <w:b/>
          <w:bCs/>
          <w:szCs w:val="22"/>
          <w:u w:val="single"/>
        </w:rPr>
        <w:t>Felelős:</w:t>
      </w:r>
      <w:r>
        <w:rPr>
          <w:rFonts w:ascii="Calibri" w:hAnsi="Calibri" w:cs="Calibri"/>
          <w:szCs w:val="22"/>
        </w:rPr>
        <w:tab/>
      </w:r>
      <w:r>
        <w:rPr>
          <w:rFonts w:ascii="Calibri" w:hAnsi="Calibri" w:cs="Calibri"/>
          <w:szCs w:val="22"/>
        </w:rPr>
        <w:tab/>
        <w:t>Dr. Horváth Attila alpolgármester</w:t>
      </w:r>
    </w:p>
    <w:p w14:paraId="39BED96A" w14:textId="77777777" w:rsidR="00A13F9F" w:rsidRDefault="00A13F9F" w:rsidP="00A13F9F">
      <w:pPr>
        <w:ind w:left="708" w:firstLine="708"/>
        <w:jc w:val="both"/>
        <w:rPr>
          <w:rFonts w:ascii="Calibri" w:hAnsi="Calibri" w:cs="Calibri"/>
          <w:szCs w:val="22"/>
        </w:rPr>
      </w:pPr>
      <w:r>
        <w:rPr>
          <w:rFonts w:ascii="Calibri" w:hAnsi="Calibri" w:cs="Calibri"/>
          <w:szCs w:val="22"/>
        </w:rPr>
        <w:t>Bokányi Adrienn, a Gazdasági és Jogi Bizottság elnöke</w:t>
      </w:r>
    </w:p>
    <w:p w14:paraId="69A78B80" w14:textId="1A4F9298" w:rsidR="00A13F9F" w:rsidRDefault="00A13F9F" w:rsidP="00A13F9F">
      <w:pPr>
        <w:pStyle w:val="Listaszerbekezds"/>
        <w:tabs>
          <w:tab w:val="left" w:pos="709"/>
        </w:tabs>
        <w:jc w:val="both"/>
        <w:rPr>
          <w:rFonts w:cs="Calibri"/>
        </w:rPr>
      </w:pPr>
      <w:r>
        <w:rPr>
          <w:rFonts w:cs="Calibri"/>
        </w:rPr>
        <w:tab/>
        <w:t>(a végrehajtásért: Kalmár Ervin, a Városüzemeltetési Osztály vezetője)</w:t>
      </w:r>
    </w:p>
    <w:p w14:paraId="5B9F9F17" w14:textId="77777777" w:rsidR="00A13F9F" w:rsidRDefault="00A13F9F" w:rsidP="00A13F9F">
      <w:pPr>
        <w:ind w:left="426"/>
        <w:jc w:val="both"/>
        <w:rPr>
          <w:rFonts w:ascii="Calibri" w:hAnsi="Calibri" w:cs="Calibri"/>
          <w:szCs w:val="22"/>
          <w:u w:val="single"/>
        </w:rPr>
      </w:pPr>
    </w:p>
    <w:p w14:paraId="15A71D49" w14:textId="77777777" w:rsidR="00A13F9F" w:rsidRDefault="00A13F9F" w:rsidP="00A13F9F">
      <w:pPr>
        <w:jc w:val="both"/>
        <w:rPr>
          <w:rFonts w:ascii="Calibri" w:hAnsi="Calibri" w:cs="Calibri"/>
          <w:szCs w:val="22"/>
        </w:rPr>
      </w:pPr>
      <w:r w:rsidRPr="0072351D">
        <w:rPr>
          <w:rFonts w:ascii="Calibri" w:hAnsi="Calibri" w:cs="Calibri"/>
          <w:b/>
          <w:bCs/>
          <w:szCs w:val="22"/>
          <w:u w:val="single"/>
        </w:rPr>
        <w:t>Határidő:</w:t>
      </w:r>
      <w:r>
        <w:rPr>
          <w:rFonts w:ascii="Calibri" w:hAnsi="Calibri" w:cs="Calibri"/>
          <w:szCs w:val="22"/>
        </w:rPr>
        <w:t xml:space="preserve"> </w:t>
      </w:r>
      <w:r>
        <w:rPr>
          <w:rFonts w:ascii="Calibri" w:hAnsi="Calibri" w:cs="Calibri"/>
          <w:szCs w:val="22"/>
        </w:rPr>
        <w:tab/>
        <w:t>azonnal</w:t>
      </w:r>
    </w:p>
    <w:p w14:paraId="308B8D8F" w14:textId="77777777" w:rsidR="0072351D" w:rsidRDefault="0072351D" w:rsidP="00544701">
      <w:pPr>
        <w:jc w:val="center"/>
        <w:rPr>
          <w:rFonts w:ascii="Calibri" w:hAnsi="Calibri" w:cs="Calibri"/>
          <w:b/>
          <w:szCs w:val="22"/>
        </w:rPr>
      </w:pPr>
    </w:p>
    <w:p w14:paraId="3F1520CC" w14:textId="1B38A4EA" w:rsidR="0072351D" w:rsidRDefault="0072351D">
      <w:pPr>
        <w:rPr>
          <w:rFonts w:ascii="Calibri" w:hAnsi="Calibri" w:cs="Calibri"/>
          <w:b/>
          <w:szCs w:val="22"/>
        </w:rPr>
      </w:pPr>
    </w:p>
    <w:p w14:paraId="211B3A8D" w14:textId="77777777" w:rsidR="00EF69CB" w:rsidRPr="00BF4400" w:rsidRDefault="00EF69CB" w:rsidP="002F5321">
      <w:pPr>
        <w:tabs>
          <w:tab w:val="center" w:pos="7655"/>
        </w:tabs>
        <w:jc w:val="both"/>
        <w:rPr>
          <w:rFonts w:asciiTheme="minorHAnsi" w:hAnsiTheme="minorHAnsi" w:cstheme="minorHAnsi"/>
          <w:b/>
          <w:bCs/>
          <w:szCs w:val="22"/>
        </w:rPr>
      </w:pPr>
    </w:p>
    <w:p w14:paraId="604B828C" w14:textId="77777777" w:rsidR="002F5321" w:rsidRPr="00BF4400" w:rsidRDefault="002F5321" w:rsidP="002F5321">
      <w:pPr>
        <w:tabs>
          <w:tab w:val="center" w:pos="7655"/>
        </w:tabs>
        <w:jc w:val="both"/>
        <w:rPr>
          <w:rFonts w:asciiTheme="minorHAnsi" w:hAnsiTheme="minorHAnsi" w:cstheme="minorHAnsi"/>
          <w:b/>
          <w:bCs/>
          <w:szCs w:val="22"/>
        </w:rPr>
      </w:pPr>
    </w:p>
    <w:p w14:paraId="4BDC1A29" w14:textId="4057AE80" w:rsidR="002F5321" w:rsidRPr="00BF4400" w:rsidRDefault="002F5321" w:rsidP="002F5321">
      <w:pPr>
        <w:tabs>
          <w:tab w:val="center" w:pos="7655"/>
        </w:tabs>
        <w:jc w:val="both"/>
        <w:rPr>
          <w:rFonts w:asciiTheme="minorHAnsi" w:hAnsiTheme="minorHAnsi" w:cstheme="minorHAnsi"/>
          <w:b/>
          <w:bCs/>
          <w:szCs w:val="22"/>
        </w:rPr>
      </w:pPr>
      <w:r w:rsidRPr="00BF4400">
        <w:rPr>
          <w:rFonts w:asciiTheme="minorHAnsi" w:hAnsiTheme="minorHAnsi" w:cstheme="minorHAnsi"/>
          <w:b/>
          <w:bCs/>
          <w:szCs w:val="22"/>
        </w:rPr>
        <w:tab/>
        <w:t xml:space="preserve">(: </w:t>
      </w:r>
      <w:r w:rsidR="00FE2651">
        <w:rPr>
          <w:rFonts w:asciiTheme="minorHAnsi" w:hAnsiTheme="minorHAnsi" w:cstheme="minorHAnsi"/>
          <w:b/>
          <w:bCs/>
          <w:szCs w:val="22"/>
        </w:rPr>
        <w:t>Bokányi Adrienn</w:t>
      </w:r>
      <w:r w:rsidRPr="00BF4400">
        <w:rPr>
          <w:rFonts w:asciiTheme="minorHAnsi" w:hAnsiTheme="minorHAnsi" w:cstheme="minorHAnsi"/>
          <w:b/>
          <w:bCs/>
          <w:szCs w:val="22"/>
        </w:rPr>
        <w:t xml:space="preserve"> :)</w:t>
      </w:r>
    </w:p>
    <w:p w14:paraId="1654B4E8" w14:textId="51068C48" w:rsidR="003D69D7" w:rsidRPr="008C356C" w:rsidRDefault="002F5321" w:rsidP="00154DA6">
      <w:pPr>
        <w:tabs>
          <w:tab w:val="center" w:pos="7655"/>
        </w:tabs>
        <w:jc w:val="both"/>
      </w:pPr>
      <w:r w:rsidRPr="00BF4400">
        <w:rPr>
          <w:rFonts w:asciiTheme="minorHAnsi" w:hAnsiTheme="minorHAnsi" w:cstheme="minorHAnsi"/>
          <w:b/>
          <w:bCs/>
          <w:szCs w:val="22"/>
        </w:rPr>
        <w:tab/>
        <w:t xml:space="preserve">a </w:t>
      </w:r>
      <w:r w:rsidR="001B7BD0">
        <w:rPr>
          <w:rFonts w:asciiTheme="minorHAnsi" w:hAnsiTheme="minorHAnsi" w:cstheme="minorHAnsi"/>
          <w:b/>
          <w:bCs/>
          <w:szCs w:val="22"/>
        </w:rPr>
        <w:t>B</w:t>
      </w:r>
      <w:r w:rsidRPr="00BF4400">
        <w:rPr>
          <w:rFonts w:asciiTheme="minorHAnsi" w:hAnsiTheme="minorHAnsi" w:cstheme="minorHAnsi"/>
          <w:b/>
          <w:bCs/>
          <w:szCs w:val="22"/>
        </w:rPr>
        <w:t>izottság elnök</w:t>
      </w:r>
      <w:r w:rsidR="00FE2651">
        <w:rPr>
          <w:rFonts w:asciiTheme="minorHAnsi" w:hAnsiTheme="minorHAnsi" w:cstheme="minorHAnsi"/>
          <w:b/>
          <w:bCs/>
          <w:szCs w:val="22"/>
        </w:rPr>
        <w:t>e</w:t>
      </w:r>
    </w:p>
    <w:sectPr w:rsidR="003D69D7" w:rsidRPr="008C356C" w:rsidSect="008C356C">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032D1" w14:textId="77777777" w:rsidR="00770194" w:rsidRDefault="00770194" w:rsidP="00492410">
      <w:r>
        <w:separator/>
      </w:r>
    </w:p>
  </w:endnote>
  <w:endnote w:type="continuationSeparator" w:id="0">
    <w:p w14:paraId="6083B9B5" w14:textId="77777777" w:rsidR="00770194" w:rsidRDefault="00770194"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11E3" w14:textId="77777777" w:rsidR="008C356C" w:rsidRDefault="008C356C">
    <w:pPr>
      <w:pStyle w:val="llb"/>
      <w:jc w:val="center"/>
      <w:rPr>
        <w:rFonts w:asciiTheme="minorHAnsi" w:hAnsiTheme="minorHAnsi" w:cstheme="minorHAnsi"/>
        <w:szCs w:val="22"/>
      </w:rPr>
    </w:pPr>
  </w:p>
  <w:p w14:paraId="1458CE79" w14:textId="6DD4F38B" w:rsidR="00492410" w:rsidRPr="008C356C" w:rsidRDefault="00092393">
    <w:pPr>
      <w:pStyle w:val="llb"/>
      <w:jc w:val="center"/>
      <w:rPr>
        <w:rFonts w:asciiTheme="minorHAnsi" w:hAnsiTheme="minorHAnsi" w:cstheme="minorHAnsi"/>
        <w:szCs w:val="22"/>
      </w:rPr>
    </w:pPr>
    <w:r w:rsidRPr="008C356C">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551E954C" wp14:editId="3B0AE4A4">
              <wp:simplePos x="0" y="0"/>
              <wp:positionH relativeFrom="column">
                <wp:posOffset>-8255</wp:posOffset>
              </wp:positionH>
              <wp:positionV relativeFrom="paragraph">
                <wp:posOffset>-122555</wp:posOffset>
              </wp:positionV>
              <wp:extent cx="6696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97EEC" id="_x0000_t32" coordsize="21600,21600" o:spt="32" o:oned="t" path="m,l21600,21600e" filled="f">
              <v:path arrowok="t" fillok="f" o:connecttype="none"/>
              <o:lock v:ext="edit" shapetype="t"/>
            </v:shapetype>
            <v:shape id="AutoShape 8"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FA6FAA" w:rsidRPr="008C356C">
      <w:rPr>
        <w:rFonts w:asciiTheme="minorHAnsi" w:hAnsiTheme="minorHAnsi" w:cstheme="minorHAnsi"/>
        <w:szCs w:val="22"/>
      </w:rPr>
      <w:t xml:space="preserve">Oldalszám: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PAGE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r w:rsidR="00FA6FAA" w:rsidRPr="008C356C">
      <w:rPr>
        <w:rFonts w:asciiTheme="minorHAnsi" w:hAnsiTheme="minorHAnsi" w:cstheme="minorHAnsi"/>
        <w:szCs w:val="22"/>
      </w:rPr>
      <w:t xml:space="preserve"> /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NUMPAGES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859F" w14:textId="77777777" w:rsidR="00342FC9" w:rsidRPr="008C356C" w:rsidRDefault="00342FC9" w:rsidP="00ED5E0E">
    <w:pPr>
      <w:pStyle w:val="llb"/>
      <w:tabs>
        <w:tab w:val="clear" w:pos="4536"/>
        <w:tab w:val="left" w:pos="0"/>
      </w:tabs>
      <w:rPr>
        <w:rFonts w:asciiTheme="minorHAnsi" w:hAnsiTheme="minorHAnsi" w:cstheme="minorHAnsi"/>
      </w:rPr>
    </w:pPr>
  </w:p>
  <w:p w14:paraId="65A70FD5" w14:textId="77777777" w:rsidR="00342FC9" w:rsidRPr="008C356C" w:rsidRDefault="00342FC9" w:rsidP="00ED5E0E">
    <w:pPr>
      <w:pStyle w:val="llb"/>
      <w:tabs>
        <w:tab w:val="clear" w:pos="4536"/>
        <w:tab w:val="clear" w:pos="9072"/>
      </w:tabs>
      <w:jc w:val="right"/>
      <w:rPr>
        <w:rFonts w:asciiTheme="minorHAnsi" w:hAnsiTheme="minorHAnsi" w:cstheme="minorHAnsi"/>
        <w:sz w:val="20"/>
        <w:szCs w:val="20"/>
      </w:rPr>
    </w:pPr>
    <w:r w:rsidRPr="008C356C">
      <w:rPr>
        <w:rFonts w:asciiTheme="minorHAnsi" w:hAnsiTheme="minorHAnsi" w:cstheme="minorHAnsi"/>
        <w:sz w:val="20"/>
        <w:szCs w:val="20"/>
      </w:rPr>
      <w:t>Telefon: +36 94/520-1</w:t>
    </w:r>
    <w:r w:rsidR="007C7445" w:rsidRPr="008C356C">
      <w:rPr>
        <w:rFonts w:asciiTheme="minorHAnsi" w:hAnsiTheme="minorHAnsi" w:cstheme="minorHAnsi"/>
        <w:sz w:val="20"/>
        <w:szCs w:val="20"/>
      </w:rPr>
      <w:t>00</w:t>
    </w:r>
  </w:p>
  <w:p w14:paraId="13BBD280" w14:textId="77777777" w:rsidR="00F11A0D" w:rsidRPr="008C356C" w:rsidRDefault="00F11A0D"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KRID: 628508398</w:t>
    </w:r>
  </w:p>
  <w:p w14:paraId="7A162882" w14:textId="75031EA7" w:rsidR="00492410" w:rsidRPr="008C356C" w:rsidRDefault="00342FC9"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EDCE9" w14:textId="77777777" w:rsidR="00770194" w:rsidRDefault="00770194" w:rsidP="00492410">
      <w:r>
        <w:separator/>
      </w:r>
    </w:p>
  </w:footnote>
  <w:footnote w:type="continuationSeparator" w:id="0">
    <w:p w14:paraId="10E60F3F" w14:textId="77777777" w:rsidR="00770194" w:rsidRDefault="00770194"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4652" w14:textId="77777777" w:rsidR="00492410" w:rsidRPr="008C356C" w:rsidRDefault="00092393" w:rsidP="00FA6FAA">
    <w:pPr>
      <w:pStyle w:val="lfej"/>
      <w:tabs>
        <w:tab w:val="clear" w:pos="4536"/>
        <w:tab w:val="left" w:pos="1134"/>
      </w:tabs>
      <w:ind w:firstLine="993"/>
      <w:rPr>
        <w:rFonts w:asciiTheme="minorHAnsi" w:hAnsiTheme="minorHAnsi" w:cstheme="minorHAnsi"/>
        <w:b/>
        <w:bCs/>
        <w:smallCaps/>
        <w:szCs w:val="22"/>
      </w:rPr>
    </w:pPr>
    <w:r w:rsidRPr="008C356C">
      <w:rPr>
        <w:rFonts w:asciiTheme="minorHAnsi" w:hAnsiTheme="minorHAnsi" w:cstheme="minorHAnsi"/>
        <w:noProof/>
        <w:szCs w:val="22"/>
      </w:rPr>
      <w:drawing>
        <wp:anchor distT="0" distB="0" distL="114300" distR="114300" simplePos="0" relativeHeight="251657216" behindDoc="0" locked="0" layoutInCell="1" allowOverlap="1" wp14:anchorId="1EAB02B6" wp14:editId="2193CD12">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8C356C">
      <w:rPr>
        <w:rFonts w:asciiTheme="minorHAnsi" w:hAnsiTheme="minorHAnsi" w:cstheme="minorHAnsi"/>
        <w:szCs w:val="22"/>
      </w:rPr>
      <w:tab/>
    </w:r>
    <w:r w:rsidR="00492410" w:rsidRPr="008C356C">
      <w:rPr>
        <w:rFonts w:asciiTheme="minorHAnsi" w:hAnsiTheme="minorHAnsi" w:cstheme="minorHAnsi"/>
        <w:b/>
        <w:bCs/>
        <w:smallCaps/>
        <w:szCs w:val="22"/>
      </w:rPr>
      <w:t>Szombathely Megyei Jogú Város</w:t>
    </w:r>
  </w:p>
  <w:p w14:paraId="150EA350" w14:textId="77777777" w:rsidR="007C7445" w:rsidRPr="008C356C" w:rsidRDefault="00492410" w:rsidP="007C7445">
    <w:pPr>
      <w:tabs>
        <w:tab w:val="left" w:pos="1134"/>
      </w:tabs>
      <w:rPr>
        <w:rFonts w:asciiTheme="minorHAnsi" w:hAnsiTheme="minorHAnsi" w:cstheme="minorHAnsi"/>
        <w:b/>
        <w:smallCaps/>
        <w:szCs w:val="22"/>
      </w:rPr>
    </w:pPr>
    <w:r w:rsidRPr="008C356C">
      <w:rPr>
        <w:rFonts w:asciiTheme="minorHAnsi" w:hAnsiTheme="minorHAnsi" w:cstheme="minorHAnsi"/>
        <w:b/>
        <w:smallCaps/>
        <w:szCs w:val="22"/>
      </w:rPr>
      <w:tab/>
    </w:r>
    <w:r w:rsidR="007C7445" w:rsidRPr="008C356C">
      <w:rPr>
        <w:rFonts w:asciiTheme="minorHAnsi" w:hAnsiTheme="minorHAnsi" w:cstheme="minorHAnsi"/>
        <w:b/>
        <w:smallCaps/>
        <w:szCs w:val="22"/>
      </w:rPr>
      <w:t>Közgyűlésének</w:t>
    </w:r>
  </w:p>
  <w:p w14:paraId="6D9C00A3" w14:textId="77777777" w:rsidR="007C7445" w:rsidRPr="008C356C" w:rsidRDefault="007C7445" w:rsidP="007C7445">
    <w:pPr>
      <w:tabs>
        <w:tab w:val="left" w:pos="1134"/>
      </w:tabs>
      <w:rPr>
        <w:rFonts w:asciiTheme="minorHAnsi" w:hAnsiTheme="minorHAnsi" w:cstheme="minorHAnsi"/>
        <w:bCs/>
        <w:smallCaps/>
        <w:szCs w:val="22"/>
      </w:rPr>
    </w:pPr>
    <w:r w:rsidRPr="008C356C">
      <w:rPr>
        <w:rFonts w:asciiTheme="minorHAnsi" w:hAnsiTheme="minorHAnsi" w:cstheme="minorHAnsi"/>
        <w:bCs/>
        <w:smallCaps/>
        <w:szCs w:val="22"/>
      </w:rPr>
      <w:tab/>
    </w:r>
    <w:r w:rsidR="00092393" w:rsidRPr="008C356C">
      <w:rPr>
        <w:rFonts w:asciiTheme="minorHAnsi" w:hAnsiTheme="minorHAnsi" w:cstheme="minorHAnsi"/>
        <w:bCs/>
        <w:smallCaps/>
        <w:szCs w:val="22"/>
      </w:rPr>
      <w:t xml:space="preserve">Gazdasági és </w:t>
    </w:r>
    <w:r w:rsidR="007A157B" w:rsidRPr="008C356C">
      <w:rPr>
        <w:rFonts w:asciiTheme="minorHAnsi" w:hAnsiTheme="minorHAnsi" w:cstheme="minorHAnsi"/>
        <w:bCs/>
        <w:smallCaps/>
        <w:szCs w:val="22"/>
      </w:rPr>
      <w:t>Jogi</w:t>
    </w:r>
    <w:r w:rsidR="00197DB5" w:rsidRPr="008C356C">
      <w:rPr>
        <w:rFonts w:asciiTheme="minorHAnsi" w:hAnsiTheme="minorHAnsi" w:cstheme="minorHAnsi"/>
        <w:bCs/>
        <w:smallCaps/>
        <w:szCs w:val="22"/>
      </w:rPr>
      <w:t xml:space="preserve"> </w:t>
    </w:r>
    <w:r w:rsidR="00F27B4B" w:rsidRPr="008C356C">
      <w:rPr>
        <w:rFonts w:asciiTheme="minorHAnsi" w:hAnsiTheme="minorHAnsi" w:cstheme="minorHAnsi"/>
        <w:bCs/>
        <w:smallCaps/>
        <w:szCs w:val="22"/>
      </w:rPr>
      <w:t>Bizottság</w:t>
    </w:r>
    <w:r w:rsidR="00653AB4" w:rsidRPr="008C356C">
      <w:rPr>
        <w:rFonts w:asciiTheme="minorHAnsi" w:hAnsiTheme="minorHAnsi" w:cstheme="minorHAnsi"/>
        <w:bCs/>
        <w:smallCaps/>
        <w:szCs w:val="22"/>
      </w:rPr>
      <w:t>a</w:t>
    </w:r>
  </w:p>
  <w:p w14:paraId="14D15F7C" w14:textId="77777777" w:rsidR="007C7445" w:rsidRPr="008C356C" w:rsidRDefault="007C7445" w:rsidP="007C7445">
    <w:pPr>
      <w:tabs>
        <w:tab w:val="left" w:pos="1134"/>
      </w:tabs>
      <w:rPr>
        <w:rFonts w:asciiTheme="minorHAnsi" w:hAnsiTheme="minorHAnsi" w:cstheme="minorHAnsi"/>
        <w:szCs w:val="22"/>
      </w:rPr>
    </w:pPr>
    <w:r w:rsidRPr="008C356C">
      <w:rPr>
        <w:rFonts w:asciiTheme="minorHAnsi" w:hAnsiTheme="minorHAnsi" w:cstheme="minorHAnsi"/>
        <w:szCs w:val="22"/>
      </w:rPr>
      <w:tab/>
      <w:t>9700 Szombathely, Kossuth L. u. 1-3.</w:t>
    </w:r>
  </w:p>
  <w:p w14:paraId="3F48CBAC" w14:textId="77777777" w:rsidR="00492410" w:rsidRPr="008C356C" w:rsidRDefault="00492410" w:rsidP="007C7445">
    <w:pPr>
      <w:tabs>
        <w:tab w:val="left" w:pos="1134"/>
      </w:tabs>
      <w:rPr>
        <w:rFonts w:asciiTheme="minorHAnsi" w:hAnsiTheme="minorHAnsi" w:cstheme="minorHAnsi"/>
        <w:szCs w:val="22"/>
      </w:rPr>
    </w:pPr>
  </w:p>
  <w:p w14:paraId="66BA6517" w14:textId="77777777" w:rsidR="00F27B4B" w:rsidRPr="008C356C" w:rsidRDefault="00F27B4B" w:rsidP="007C7445">
    <w:pPr>
      <w:tabs>
        <w:tab w:val="left" w:pos="1134"/>
      </w:tabs>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C295D"/>
    <w:multiLevelType w:val="hybridMultilevel"/>
    <w:tmpl w:val="BD829F3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0"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504280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730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758363">
    <w:abstractNumId w:val="9"/>
  </w:num>
  <w:num w:numId="4" w16cid:durableId="573977067">
    <w:abstractNumId w:val="3"/>
  </w:num>
  <w:num w:numId="5" w16cid:durableId="699476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0092716">
    <w:abstractNumId w:val="7"/>
  </w:num>
  <w:num w:numId="7" w16cid:durableId="17490381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75046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702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503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435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471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14880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B7"/>
    <w:rsid w:val="00000A4D"/>
    <w:rsid w:val="000124A4"/>
    <w:rsid w:val="00013E93"/>
    <w:rsid w:val="00013E9C"/>
    <w:rsid w:val="00014B0C"/>
    <w:rsid w:val="0001529D"/>
    <w:rsid w:val="00016C66"/>
    <w:rsid w:val="00020FCB"/>
    <w:rsid w:val="00021716"/>
    <w:rsid w:val="00021FE9"/>
    <w:rsid w:val="000237C2"/>
    <w:rsid w:val="00026AF9"/>
    <w:rsid w:val="000314FE"/>
    <w:rsid w:val="00032584"/>
    <w:rsid w:val="0003423C"/>
    <w:rsid w:val="0004796B"/>
    <w:rsid w:val="00050837"/>
    <w:rsid w:val="0005126D"/>
    <w:rsid w:val="00055151"/>
    <w:rsid w:val="00057934"/>
    <w:rsid w:val="0006163F"/>
    <w:rsid w:val="00067894"/>
    <w:rsid w:val="00071B1D"/>
    <w:rsid w:val="0008130A"/>
    <w:rsid w:val="000860F1"/>
    <w:rsid w:val="0008620C"/>
    <w:rsid w:val="00092393"/>
    <w:rsid w:val="0009398E"/>
    <w:rsid w:val="000A08C5"/>
    <w:rsid w:val="000B1FEB"/>
    <w:rsid w:val="000D182F"/>
    <w:rsid w:val="000D66E3"/>
    <w:rsid w:val="000D6E8D"/>
    <w:rsid w:val="00136944"/>
    <w:rsid w:val="001504AE"/>
    <w:rsid w:val="00154DA6"/>
    <w:rsid w:val="00156E19"/>
    <w:rsid w:val="00164028"/>
    <w:rsid w:val="00174904"/>
    <w:rsid w:val="00186DE1"/>
    <w:rsid w:val="00192D08"/>
    <w:rsid w:val="00197DB5"/>
    <w:rsid w:val="001A79EA"/>
    <w:rsid w:val="001B0326"/>
    <w:rsid w:val="001B7BD0"/>
    <w:rsid w:val="001C15B5"/>
    <w:rsid w:val="001C17B5"/>
    <w:rsid w:val="001C7040"/>
    <w:rsid w:val="001C7F6F"/>
    <w:rsid w:val="001D16D7"/>
    <w:rsid w:val="001D3DF0"/>
    <w:rsid w:val="001D6D45"/>
    <w:rsid w:val="001E4421"/>
    <w:rsid w:val="001E5EBC"/>
    <w:rsid w:val="001F2309"/>
    <w:rsid w:val="002024EE"/>
    <w:rsid w:val="00202AB2"/>
    <w:rsid w:val="002139AD"/>
    <w:rsid w:val="00224E50"/>
    <w:rsid w:val="00232B3A"/>
    <w:rsid w:val="00244BAB"/>
    <w:rsid w:val="00253729"/>
    <w:rsid w:val="00256A24"/>
    <w:rsid w:val="0026054A"/>
    <w:rsid w:val="00264F04"/>
    <w:rsid w:val="0026662C"/>
    <w:rsid w:val="00271769"/>
    <w:rsid w:val="00272527"/>
    <w:rsid w:val="00273FCC"/>
    <w:rsid w:val="002850E6"/>
    <w:rsid w:val="002877CF"/>
    <w:rsid w:val="00294658"/>
    <w:rsid w:val="00294E56"/>
    <w:rsid w:val="002975E1"/>
    <w:rsid w:val="002B6D44"/>
    <w:rsid w:val="002C0ED9"/>
    <w:rsid w:val="002C2CFC"/>
    <w:rsid w:val="002C6BFE"/>
    <w:rsid w:val="002D6102"/>
    <w:rsid w:val="002D74BD"/>
    <w:rsid w:val="002E436A"/>
    <w:rsid w:val="002E532D"/>
    <w:rsid w:val="002E546B"/>
    <w:rsid w:val="002E5F94"/>
    <w:rsid w:val="002F33AA"/>
    <w:rsid w:val="002F35C6"/>
    <w:rsid w:val="002F5321"/>
    <w:rsid w:val="0032044D"/>
    <w:rsid w:val="00320F2B"/>
    <w:rsid w:val="00321FB6"/>
    <w:rsid w:val="00322013"/>
    <w:rsid w:val="00322803"/>
    <w:rsid w:val="00322A08"/>
    <w:rsid w:val="00322A4A"/>
    <w:rsid w:val="00327992"/>
    <w:rsid w:val="00327DCE"/>
    <w:rsid w:val="00332EBC"/>
    <w:rsid w:val="00333F58"/>
    <w:rsid w:val="0033582B"/>
    <w:rsid w:val="00342C10"/>
    <w:rsid w:val="00342FC9"/>
    <w:rsid w:val="00346FBE"/>
    <w:rsid w:val="0036099B"/>
    <w:rsid w:val="003618D5"/>
    <w:rsid w:val="003657D2"/>
    <w:rsid w:val="00372133"/>
    <w:rsid w:val="00376434"/>
    <w:rsid w:val="00376A4A"/>
    <w:rsid w:val="00381EA0"/>
    <w:rsid w:val="00385413"/>
    <w:rsid w:val="0038684B"/>
    <w:rsid w:val="00387607"/>
    <w:rsid w:val="0039170D"/>
    <w:rsid w:val="003A288F"/>
    <w:rsid w:val="003A57E6"/>
    <w:rsid w:val="003D26B6"/>
    <w:rsid w:val="003D350D"/>
    <w:rsid w:val="003D69D7"/>
    <w:rsid w:val="003E6F60"/>
    <w:rsid w:val="00410F9B"/>
    <w:rsid w:val="00414DCD"/>
    <w:rsid w:val="0041741D"/>
    <w:rsid w:val="00425B0E"/>
    <w:rsid w:val="0043105C"/>
    <w:rsid w:val="00446A66"/>
    <w:rsid w:val="00447CF4"/>
    <w:rsid w:val="004519A8"/>
    <w:rsid w:val="004561DD"/>
    <w:rsid w:val="0046623C"/>
    <w:rsid w:val="004664DF"/>
    <w:rsid w:val="00466974"/>
    <w:rsid w:val="00467FAF"/>
    <w:rsid w:val="004721AE"/>
    <w:rsid w:val="00482732"/>
    <w:rsid w:val="004843A5"/>
    <w:rsid w:val="00492410"/>
    <w:rsid w:val="004934F8"/>
    <w:rsid w:val="00497977"/>
    <w:rsid w:val="004A5BAD"/>
    <w:rsid w:val="004B2936"/>
    <w:rsid w:val="004B3803"/>
    <w:rsid w:val="004C7A1B"/>
    <w:rsid w:val="004E49F6"/>
    <w:rsid w:val="004E5589"/>
    <w:rsid w:val="004F1A79"/>
    <w:rsid w:val="004F6076"/>
    <w:rsid w:val="004F6887"/>
    <w:rsid w:val="00500DE0"/>
    <w:rsid w:val="0050546A"/>
    <w:rsid w:val="00511F20"/>
    <w:rsid w:val="00520BD5"/>
    <w:rsid w:val="00535D5D"/>
    <w:rsid w:val="00544701"/>
    <w:rsid w:val="005457B7"/>
    <w:rsid w:val="00560FBF"/>
    <w:rsid w:val="0056273C"/>
    <w:rsid w:val="0057084D"/>
    <w:rsid w:val="005748DF"/>
    <w:rsid w:val="00585D95"/>
    <w:rsid w:val="00590DEE"/>
    <w:rsid w:val="005A14A4"/>
    <w:rsid w:val="005A2859"/>
    <w:rsid w:val="005A3B77"/>
    <w:rsid w:val="005A6794"/>
    <w:rsid w:val="005A7C07"/>
    <w:rsid w:val="005B6184"/>
    <w:rsid w:val="005C5873"/>
    <w:rsid w:val="005D2B4E"/>
    <w:rsid w:val="005D2FE0"/>
    <w:rsid w:val="005D697C"/>
    <w:rsid w:val="005E00AF"/>
    <w:rsid w:val="005E0FE3"/>
    <w:rsid w:val="006019D5"/>
    <w:rsid w:val="006068F1"/>
    <w:rsid w:val="00610347"/>
    <w:rsid w:val="00622A41"/>
    <w:rsid w:val="00623948"/>
    <w:rsid w:val="00631242"/>
    <w:rsid w:val="00631368"/>
    <w:rsid w:val="00636CD1"/>
    <w:rsid w:val="006455E1"/>
    <w:rsid w:val="00653AB4"/>
    <w:rsid w:val="006675F7"/>
    <w:rsid w:val="0067002F"/>
    <w:rsid w:val="00680C7B"/>
    <w:rsid w:val="00687C56"/>
    <w:rsid w:val="00690093"/>
    <w:rsid w:val="00695F94"/>
    <w:rsid w:val="006A1A4D"/>
    <w:rsid w:val="006A390C"/>
    <w:rsid w:val="006A3AE2"/>
    <w:rsid w:val="006A3BE6"/>
    <w:rsid w:val="006A54C4"/>
    <w:rsid w:val="006A60A8"/>
    <w:rsid w:val="006B3914"/>
    <w:rsid w:val="006B49A9"/>
    <w:rsid w:val="006C2684"/>
    <w:rsid w:val="006E3C56"/>
    <w:rsid w:val="006E5709"/>
    <w:rsid w:val="006F6EB7"/>
    <w:rsid w:val="006F6F4C"/>
    <w:rsid w:val="00702ABB"/>
    <w:rsid w:val="00705D3C"/>
    <w:rsid w:val="007073DF"/>
    <w:rsid w:val="00713D9A"/>
    <w:rsid w:val="0072351D"/>
    <w:rsid w:val="00723EC0"/>
    <w:rsid w:val="00724CE9"/>
    <w:rsid w:val="0073128D"/>
    <w:rsid w:val="00735DD5"/>
    <w:rsid w:val="007368ED"/>
    <w:rsid w:val="007501DA"/>
    <w:rsid w:val="00751A7F"/>
    <w:rsid w:val="00751D87"/>
    <w:rsid w:val="00752ED9"/>
    <w:rsid w:val="007576C2"/>
    <w:rsid w:val="00761D82"/>
    <w:rsid w:val="00762208"/>
    <w:rsid w:val="00770194"/>
    <w:rsid w:val="007743CA"/>
    <w:rsid w:val="00782E1D"/>
    <w:rsid w:val="00783FFE"/>
    <w:rsid w:val="00787AFA"/>
    <w:rsid w:val="0079545F"/>
    <w:rsid w:val="007A157B"/>
    <w:rsid w:val="007A2FAD"/>
    <w:rsid w:val="007B67B2"/>
    <w:rsid w:val="007B6A7E"/>
    <w:rsid w:val="007B7B4E"/>
    <w:rsid w:val="007C0009"/>
    <w:rsid w:val="007C619B"/>
    <w:rsid w:val="007C6B51"/>
    <w:rsid w:val="007C7445"/>
    <w:rsid w:val="007D1945"/>
    <w:rsid w:val="007D2598"/>
    <w:rsid w:val="007E025A"/>
    <w:rsid w:val="007F2F2D"/>
    <w:rsid w:val="007F7294"/>
    <w:rsid w:val="00801C81"/>
    <w:rsid w:val="00802DA0"/>
    <w:rsid w:val="008066D7"/>
    <w:rsid w:val="008174D0"/>
    <w:rsid w:val="00824991"/>
    <w:rsid w:val="00826F63"/>
    <w:rsid w:val="008313A9"/>
    <w:rsid w:val="008372E4"/>
    <w:rsid w:val="00842C30"/>
    <w:rsid w:val="00844268"/>
    <w:rsid w:val="0084484A"/>
    <w:rsid w:val="00847D32"/>
    <w:rsid w:val="00862376"/>
    <w:rsid w:val="00871A9B"/>
    <w:rsid w:val="00872128"/>
    <w:rsid w:val="0087464D"/>
    <w:rsid w:val="00874C9A"/>
    <w:rsid w:val="008774A1"/>
    <w:rsid w:val="008928EF"/>
    <w:rsid w:val="00893388"/>
    <w:rsid w:val="0089376B"/>
    <w:rsid w:val="0089466B"/>
    <w:rsid w:val="008A3CB6"/>
    <w:rsid w:val="008B6D53"/>
    <w:rsid w:val="008C28AC"/>
    <w:rsid w:val="008C29D8"/>
    <w:rsid w:val="008C356C"/>
    <w:rsid w:val="008D6034"/>
    <w:rsid w:val="008E103E"/>
    <w:rsid w:val="008E2D20"/>
    <w:rsid w:val="008E68AD"/>
    <w:rsid w:val="008F19A5"/>
    <w:rsid w:val="008F39AF"/>
    <w:rsid w:val="0090392B"/>
    <w:rsid w:val="00903DD9"/>
    <w:rsid w:val="0090740C"/>
    <w:rsid w:val="00911D36"/>
    <w:rsid w:val="00924BA7"/>
    <w:rsid w:val="00931B97"/>
    <w:rsid w:val="00933822"/>
    <w:rsid w:val="00937550"/>
    <w:rsid w:val="009411E7"/>
    <w:rsid w:val="00942941"/>
    <w:rsid w:val="00942C74"/>
    <w:rsid w:val="00954FC2"/>
    <w:rsid w:val="0095557A"/>
    <w:rsid w:val="00960438"/>
    <w:rsid w:val="00962D28"/>
    <w:rsid w:val="00966937"/>
    <w:rsid w:val="009779A5"/>
    <w:rsid w:val="0098606E"/>
    <w:rsid w:val="00990F5B"/>
    <w:rsid w:val="0099168B"/>
    <w:rsid w:val="0099200C"/>
    <w:rsid w:val="00996589"/>
    <w:rsid w:val="0099735E"/>
    <w:rsid w:val="009A04A1"/>
    <w:rsid w:val="009A31DB"/>
    <w:rsid w:val="009A553A"/>
    <w:rsid w:val="009B3BFF"/>
    <w:rsid w:val="009C6FAD"/>
    <w:rsid w:val="009D67B7"/>
    <w:rsid w:val="009D69FC"/>
    <w:rsid w:val="009D6C3C"/>
    <w:rsid w:val="009F46FF"/>
    <w:rsid w:val="009F47F6"/>
    <w:rsid w:val="009F4FFA"/>
    <w:rsid w:val="009F5004"/>
    <w:rsid w:val="00A00006"/>
    <w:rsid w:val="00A0079E"/>
    <w:rsid w:val="00A01EEC"/>
    <w:rsid w:val="00A06FE4"/>
    <w:rsid w:val="00A115DB"/>
    <w:rsid w:val="00A1275E"/>
    <w:rsid w:val="00A13F9F"/>
    <w:rsid w:val="00A1711C"/>
    <w:rsid w:val="00A2364E"/>
    <w:rsid w:val="00A306AB"/>
    <w:rsid w:val="00A35BCD"/>
    <w:rsid w:val="00A4126D"/>
    <w:rsid w:val="00A468FE"/>
    <w:rsid w:val="00A51F89"/>
    <w:rsid w:val="00A537A9"/>
    <w:rsid w:val="00A63B50"/>
    <w:rsid w:val="00A73CE7"/>
    <w:rsid w:val="00A755E8"/>
    <w:rsid w:val="00A758F9"/>
    <w:rsid w:val="00A75D02"/>
    <w:rsid w:val="00A771F6"/>
    <w:rsid w:val="00A815CD"/>
    <w:rsid w:val="00A938A4"/>
    <w:rsid w:val="00AA0E9A"/>
    <w:rsid w:val="00AA5253"/>
    <w:rsid w:val="00AB019D"/>
    <w:rsid w:val="00AB2ADC"/>
    <w:rsid w:val="00AB6CE2"/>
    <w:rsid w:val="00AC2842"/>
    <w:rsid w:val="00AD3140"/>
    <w:rsid w:val="00AD5FCB"/>
    <w:rsid w:val="00AD72D6"/>
    <w:rsid w:val="00AE61FE"/>
    <w:rsid w:val="00AE6529"/>
    <w:rsid w:val="00AF22B0"/>
    <w:rsid w:val="00AF3633"/>
    <w:rsid w:val="00B02F26"/>
    <w:rsid w:val="00B122B8"/>
    <w:rsid w:val="00B227A8"/>
    <w:rsid w:val="00B311E0"/>
    <w:rsid w:val="00B312CD"/>
    <w:rsid w:val="00B31431"/>
    <w:rsid w:val="00B31747"/>
    <w:rsid w:val="00B34E93"/>
    <w:rsid w:val="00B4201E"/>
    <w:rsid w:val="00B519BE"/>
    <w:rsid w:val="00B6057A"/>
    <w:rsid w:val="00B85CA4"/>
    <w:rsid w:val="00BA0676"/>
    <w:rsid w:val="00BA142B"/>
    <w:rsid w:val="00BB55F6"/>
    <w:rsid w:val="00BB5FA6"/>
    <w:rsid w:val="00BB7FC9"/>
    <w:rsid w:val="00BC07CB"/>
    <w:rsid w:val="00BC2603"/>
    <w:rsid w:val="00BC5E15"/>
    <w:rsid w:val="00BD3FD6"/>
    <w:rsid w:val="00BE03C0"/>
    <w:rsid w:val="00BF333D"/>
    <w:rsid w:val="00BF40FB"/>
    <w:rsid w:val="00BF415A"/>
    <w:rsid w:val="00BF42E2"/>
    <w:rsid w:val="00BF4400"/>
    <w:rsid w:val="00C04AD7"/>
    <w:rsid w:val="00C05A32"/>
    <w:rsid w:val="00C213DD"/>
    <w:rsid w:val="00C25CAE"/>
    <w:rsid w:val="00C26472"/>
    <w:rsid w:val="00C265EF"/>
    <w:rsid w:val="00C34DDD"/>
    <w:rsid w:val="00C62767"/>
    <w:rsid w:val="00C62968"/>
    <w:rsid w:val="00C77A6D"/>
    <w:rsid w:val="00C82ADE"/>
    <w:rsid w:val="00C852A3"/>
    <w:rsid w:val="00C923E4"/>
    <w:rsid w:val="00CB02AC"/>
    <w:rsid w:val="00CB0A93"/>
    <w:rsid w:val="00CB7B11"/>
    <w:rsid w:val="00CC5DF7"/>
    <w:rsid w:val="00CD7970"/>
    <w:rsid w:val="00CE404A"/>
    <w:rsid w:val="00CE50A1"/>
    <w:rsid w:val="00CE739F"/>
    <w:rsid w:val="00CF240D"/>
    <w:rsid w:val="00CF7489"/>
    <w:rsid w:val="00D03D9E"/>
    <w:rsid w:val="00D042A8"/>
    <w:rsid w:val="00D05FEA"/>
    <w:rsid w:val="00D31BE9"/>
    <w:rsid w:val="00D36F12"/>
    <w:rsid w:val="00D43001"/>
    <w:rsid w:val="00D51D1F"/>
    <w:rsid w:val="00D55D8A"/>
    <w:rsid w:val="00D56284"/>
    <w:rsid w:val="00D65A00"/>
    <w:rsid w:val="00D7415B"/>
    <w:rsid w:val="00D75686"/>
    <w:rsid w:val="00D80B9A"/>
    <w:rsid w:val="00D819DD"/>
    <w:rsid w:val="00D952BB"/>
    <w:rsid w:val="00DA4FA8"/>
    <w:rsid w:val="00DB0E1E"/>
    <w:rsid w:val="00DB175C"/>
    <w:rsid w:val="00DC2DD0"/>
    <w:rsid w:val="00DC4E7E"/>
    <w:rsid w:val="00DD2649"/>
    <w:rsid w:val="00DD2D57"/>
    <w:rsid w:val="00DD5304"/>
    <w:rsid w:val="00DD65B7"/>
    <w:rsid w:val="00DE3510"/>
    <w:rsid w:val="00DE6422"/>
    <w:rsid w:val="00DE731D"/>
    <w:rsid w:val="00DF636D"/>
    <w:rsid w:val="00DF655A"/>
    <w:rsid w:val="00E00433"/>
    <w:rsid w:val="00E04629"/>
    <w:rsid w:val="00E05CA2"/>
    <w:rsid w:val="00E061DD"/>
    <w:rsid w:val="00E075A5"/>
    <w:rsid w:val="00E10C99"/>
    <w:rsid w:val="00E11BAA"/>
    <w:rsid w:val="00E2633E"/>
    <w:rsid w:val="00E3023E"/>
    <w:rsid w:val="00E4205E"/>
    <w:rsid w:val="00E50A65"/>
    <w:rsid w:val="00E52E04"/>
    <w:rsid w:val="00E5691F"/>
    <w:rsid w:val="00E73694"/>
    <w:rsid w:val="00E80666"/>
    <w:rsid w:val="00E87076"/>
    <w:rsid w:val="00E95693"/>
    <w:rsid w:val="00EA2276"/>
    <w:rsid w:val="00EB05FC"/>
    <w:rsid w:val="00EB2213"/>
    <w:rsid w:val="00EC4421"/>
    <w:rsid w:val="00ED03A4"/>
    <w:rsid w:val="00ED5E0E"/>
    <w:rsid w:val="00ED6722"/>
    <w:rsid w:val="00ED7715"/>
    <w:rsid w:val="00EE1054"/>
    <w:rsid w:val="00EE33CC"/>
    <w:rsid w:val="00EF5B7F"/>
    <w:rsid w:val="00EF69CB"/>
    <w:rsid w:val="00F051AA"/>
    <w:rsid w:val="00F072CF"/>
    <w:rsid w:val="00F11A0D"/>
    <w:rsid w:val="00F13039"/>
    <w:rsid w:val="00F21667"/>
    <w:rsid w:val="00F27447"/>
    <w:rsid w:val="00F27B4B"/>
    <w:rsid w:val="00F3763E"/>
    <w:rsid w:val="00F37DFB"/>
    <w:rsid w:val="00F44D9D"/>
    <w:rsid w:val="00F47CCC"/>
    <w:rsid w:val="00F51B0D"/>
    <w:rsid w:val="00F579ED"/>
    <w:rsid w:val="00F6343B"/>
    <w:rsid w:val="00F637F0"/>
    <w:rsid w:val="00FA6FAA"/>
    <w:rsid w:val="00FB16E9"/>
    <w:rsid w:val="00FC17C0"/>
    <w:rsid w:val="00FC3AC9"/>
    <w:rsid w:val="00FD2F05"/>
    <w:rsid w:val="00FD7F07"/>
    <w:rsid w:val="00FE125B"/>
    <w:rsid w:val="00FE2651"/>
    <w:rsid w:val="00FF25EE"/>
    <w:rsid w:val="00FF68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6A0B"/>
  <w15:chartTrackingRefBased/>
  <w15:docId w15:val="{BCB51BAE-463A-4D0D-936D-CF9590D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2F5321"/>
    <w:pPr>
      <w:ind w:left="720"/>
    </w:pPr>
    <w:rPr>
      <w:rFonts w:ascii="Calibri" w:eastAsia="Calibri" w:hAnsi="Calibri"/>
      <w:szCs w:val="22"/>
      <w:lang w:eastAsia="en-US"/>
    </w:rPr>
  </w:style>
  <w:style w:type="character" w:customStyle="1" w:styleId="lfejChar">
    <w:name w:val="Élőfej Char"/>
    <w:aliases w:val="Char2 Char, Char2 Char"/>
    <w:link w:val="lfej"/>
    <w:locked/>
    <w:rsid w:val="002F5321"/>
    <w:rPr>
      <w:rFonts w:ascii="Arial" w:hAnsi="Arial"/>
      <w:sz w:val="22"/>
      <w:szCs w:val="24"/>
    </w:rPr>
  </w:style>
  <w:style w:type="paragraph" w:styleId="Szvegtrzs">
    <w:name w:val="Body Text"/>
    <w:basedOn w:val="Norml"/>
    <w:link w:val="SzvegtrzsChar"/>
    <w:unhideWhenUsed/>
    <w:rsid w:val="002F5321"/>
    <w:pPr>
      <w:jc w:val="both"/>
    </w:pPr>
    <w:rPr>
      <w:rFonts w:cs="Arial"/>
    </w:rPr>
  </w:style>
  <w:style w:type="character" w:customStyle="1" w:styleId="SzvegtrzsChar">
    <w:name w:val="Szövegtörzs Char"/>
    <w:basedOn w:val="Bekezdsalapbettpusa"/>
    <w:link w:val="Szvegtrzs"/>
    <w:rsid w:val="002F5321"/>
    <w:rPr>
      <w:rFonts w:ascii="Arial" w:hAnsi="Arial" w:cs="Arial"/>
      <w:sz w:val="22"/>
      <w:szCs w:val="24"/>
    </w:rPr>
  </w:style>
  <w:style w:type="paragraph" w:styleId="Szvegtrzsbehzssal">
    <w:name w:val="Body Text Indent"/>
    <w:basedOn w:val="Norml"/>
    <w:link w:val="SzvegtrzsbehzssalChar"/>
    <w:rsid w:val="002F5321"/>
    <w:pPr>
      <w:spacing w:after="120"/>
      <w:ind w:left="283"/>
    </w:pPr>
  </w:style>
  <w:style w:type="character" w:customStyle="1" w:styleId="SzvegtrzsbehzssalChar">
    <w:name w:val="Szövegtörzs behúzással Char"/>
    <w:basedOn w:val="Bekezdsalapbettpusa"/>
    <w:link w:val="Szvegtrzsbehzssal"/>
    <w:rsid w:val="002F5321"/>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F5321"/>
    <w:rPr>
      <w:rFonts w:ascii="Calibri" w:eastAsia="Calibri" w:hAnsi="Calibri"/>
      <w:sz w:val="22"/>
      <w:szCs w:val="22"/>
      <w:lang w:eastAsia="en-US"/>
    </w:rPr>
  </w:style>
  <w:style w:type="paragraph" w:styleId="Csakszveg">
    <w:name w:val="Plain Text"/>
    <w:basedOn w:val="Norml"/>
    <w:link w:val="CsakszvegChar"/>
    <w:uiPriority w:val="99"/>
    <w:unhideWhenUsed/>
    <w:rsid w:val="002F5321"/>
    <w:rPr>
      <w:rFonts w:ascii="Calibri" w:eastAsia="Calibri" w:hAnsi="Calibri"/>
      <w:szCs w:val="21"/>
      <w:lang w:eastAsia="en-US"/>
    </w:rPr>
  </w:style>
  <w:style w:type="character" w:customStyle="1" w:styleId="CsakszvegChar">
    <w:name w:val="Csak szöveg Char"/>
    <w:basedOn w:val="Bekezdsalapbettpusa"/>
    <w:link w:val="Csakszveg"/>
    <w:uiPriority w:val="99"/>
    <w:rsid w:val="002F5321"/>
    <w:rPr>
      <w:rFonts w:ascii="Calibri" w:eastAsia="Calibri" w:hAnsi="Calibri"/>
      <w:sz w:val="22"/>
      <w:szCs w:val="21"/>
      <w:lang w:eastAsia="en-US"/>
    </w:rPr>
  </w:style>
  <w:style w:type="paragraph" w:styleId="Szvegtrzs2">
    <w:name w:val="Body Text 2"/>
    <w:basedOn w:val="Norml"/>
    <w:link w:val="Szvegtrzs2Char"/>
    <w:unhideWhenUsed/>
    <w:rsid w:val="002F5321"/>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2F5321"/>
    <w:rPr>
      <w:sz w:val="24"/>
      <w:szCs w:val="24"/>
    </w:rPr>
  </w:style>
  <w:style w:type="paragraph" w:styleId="Szvegblokk">
    <w:name w:val="Block Text"/>
    <w:basedOn w:val="Norml"/>
    <w:unhideWhenUsed/>
    <w:rsid w:val="002F5321"/>
    <w:pPr>
      <w:tabs>
        <w:tab w:val="center" w:pos="6804"/>
      </w:tabs>
      <w:spacing w:after="240" w:line="360" w:lineRule="exact"/>
      <w:ind w:left="851" w:right="567"/>
      <w:jc w:val="both"/>
    </w:pPr>
    <w:rPr>
      <w:rFonts w:ascii="Times New Roman" w:hAnsi="Times New Roman"/>
      <w:sz w:val="24"/>
    </w:rPr>
  </w:style>
  <w:style w:type="character" w:styleId="Jegyzethivatkozs">
    <w:name w:val="annotation reference"/>
    <w:basedOn w:val="Bekezdsalapbettpusa"/>
    <w:rsid w:val="00AD5FCB"/>
    <w:rPr>
      <w:sz w:val="16"/>
      <w:szCs w:val="16"/>
    </w:rPr>
  </w:style>
  <w:style w:type="paragraph" w:styleId="Jegyzetszveg">
    <w:name w:val="annotation text"/>
    <w:basedOn w:val="Norml"/>
    <w:link w:val="JegyzetszvegChar"/>
    <w:rsid w:val="00AD5FCB"/>
    <w:rPr>
      <w:sz w:val="20"/>
      <w:szCs w:val="20"/>
    </w:rPr>
  </w:style>
  <w:style w:type="character" w:customStyle="1" w:styleId="JegyzetszvegChar">
    <w:name w:val="Jegyzetszöveg Char"/>
    <w:basedOn w:val="Bekezdsalapbettpusa"/>
    <w:link w:val="Jegyzetszveg"/>
    <w:rsid w:val="00AD5FCB"/>
    <w:rPr>
      <w:rFonts w:ascii="Arial" w:hAnsi="Arial"/>
    </w:rPr>
  </w:style>
  <w:style w:type="paragraph" w:styleId="Megjegyzstrgya">
    <w:name w:val="annotation subject"/>
    <w:basedOn w:val="Jegyzetszveg"/>
    <w:next w:val="Jegyzetszveg"/>
    <w:link w:val="MegjegyzstrgyaChar"/>
    <w:rsid w:val="00AD5FCB"/>
    <w:rPr>
      <w:b/>
      <w:bCs/>
    </w:rPr>
  </w:style>
  <w:style w:type="character" w:customStyle="1" w:styleId="MegjegyzstrgyaChar">
    <w:name w:val="Megjegyzés tárgya Char"/>
    <w:basedOn w:val="JegyzetszvegChar"/>
    <w:link w:val="Megjegyzstrgya"/>
    <w:rsid w:val="00AD5FCB"/>
    <w:rPr>
      <w:rFonts w:ascii="Arial" w:hAnsi="Arial"/>
      <w:b/>
      <w:bCs/>
    </w:rPr>
  </w:style>
  <w:style w:type="character" w:customStyle="1" w:styleId="Egyiksem">
    <w:name w:val="Egyik sem"/>
    <w:rsid w:val="007B7B4E"/>
  </w:style>
  <w:style w:type="paragraph" w:customStyle="1" w:styleId="Default">
    <w:name w:val="Default"/>
    <w:rsid w:val="00EE1054"/>
    <w:pPr>
      <w:autoSpaceDE w:val="0"/>
      <w:autoSpaceDN w:val="0"/>
      <w:adjustRightInd w:val="0"/>
    </w:pPr>
    <w:rPr>
      <w:rFonts w:ascii="Calibri" w:eastAsia="Calibri" w:hAnsi="Calibri" w:cs="Calibri"/>
      <w:color w:val="000000"/>
      <w:sz w:val="24"/>
      <w:szCs w:val="24"/>
    </w:rPr>
  </w:style>
  <w:style w:type="character" w:customStyle="1" w:styleId="NormlWebChar">
    <w:name w:val="Normál (Web) Char"/>
    <w:link w:val="NormlWeb"/>
    <w:uiPriority w:val="99"/>
    <w:locked/>
    <w:rsid w:val="00F13039"/>
    <w:rPr>
      <w:rFonts w:ascii="Arial Unicode MS" w:eastAsia="Arial Unicode MS" w:hAnsi="Arial Unicode MS" w:cs="Arial Unicode MS"/>
      <w:sz w:val="24"/>
      <w:szCs w:val="24"/>
    </w:rPr>
  </w:style>
  <w:style w:type="paragraph" w:styleId="NormlWeb">
    <w:name w:val="Normal (Web)"/>
    <w:basedOn w:val="Norml"/>
    <w:link w:val="NormlWebChar"/>
    <w:uiPriority w:val="99"/>
    <w:unhideWhenUsed/>
    <w:rsid w:val="00F13039"/>
    <w:pPr>
      <w:spacing w:before="100" w:beforeAutospacing="1" w:after="100" w:afterAutospacing="1"/>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779">
      <w:bodyDiv w:val="1"/>
      <w:marLeft w:val="0"/>
      <w:marRight w:val="0"/>
      <w:marTop w:val="0"/>
      <w:marBottom w:val="0"/>
      <w:divBdr>
        <w:top w:val="none" w:sz="0" w:space="0" w:color="auto"/>
        <w:left w:val="none" w:sz="0" w:space="0" w:color="auto"/>
        <w:bottom w:val="none" w:sz="0" w:space="0" w:color="auto"/>
        <w:right w:val="none" w:sz="0" w:space="0" w:color="auto"/>
      </w:divBdr>
    </w:div>
    <w:div w:id="49113659">
      <w:bodyDiv w:val="1"/>
      <w:marLeft w:val="0"/>
      <w:marRight w:val="0"/>
      <w:marTop w:val="0"/>
      <w:marBottom w:val="0"/>
      <w:divBdr>
        <w:top w:val="none" w:sz="0" w:space="0" w:color="auto"/>
        <w:left w:val="none" w:sz="0" w:space="0" w:color="auto"/>
        <w:bottom w:val="none" w:sz="0" w:space="0" w:color="auto"/>
        <w:right w:val="none" w:sz="0" w:space="0" w:color="auto"/>
      </w:divBdr>
    </w:div>
    <w:div w:id="50006236">
      <w:bodyDiv w:val="1"/>
      <w:marLeft w:val="0"/>
      <w:marRight w:val="0"/>
      <w:marTop w:val="0"/>
      <w:marBottom w:val="0"/>
      <w:divBdr>
        <w:top w:val="none" w:sz="0" w:space="0" w:color="auto"/>
        <w:left w:val="none" w:sz="0" w:space="0" w:color="auto"/>
        <w:bottom w:val="none" w:sz="0" w:space="0" w:color="auto"/>
        <w:right w:val="none" w:sz="0" w:space="0" w:color="auto"/>
      </w:divBdr>
    </w:div>
    <w:div w:id="54012765">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106318586">
      <w:bodyDiv w:val="1"/>
      <w:marLeft w:val="0"/>
      <w:marRight w:val="0"/>
      <w:marTop w:val="0"/>
      <w:marBottom w:val="0"/>
      <w:divBdr>
        <w:top w:val="none" w:sz="0" w:space="0" w:color="auto"/>
        <w:left w:val="none" w:sz="0" w:space="0" w:color="auto"/>
        <w:bottom w:val="none" w:sz="0" w:space="0" w:color="auto"/>
        <w:right w:val="none" w:sz="0" w:space="0" w:color="auto"/>
      </w:divBdr>
    </w:div>
    <w:div w:id="106628525">
      <w:bodyDiv w:val="1"/>
      <w:marLeft w:val="0"/>
      <w:marRight w:val="0"/>
      <w:marTop w:val="0"/>
      <w:marBottom w:val="0"/>
      <w:divBdr>
        <w:top w:val="none" w:sz="0" w:space="0" w:color="auto"/>
        <w:left w:val="none" w:sz="0" w:space="0" w:color="auto"/>
        <w:bottom w:val="none" w:sz="0" w:space="0" w:color="auto"/>
        <w:right w:val="none" w:sz="0" w:space="0" w:color="auto"/>
      </w:divBdr>
    </w:div>
    <w:div w:id="150025716">
      <w:bodyDiv w:val="1"/>
      <w:marLeft w:val="0"/>
      <w:marRight w:val="0"/>
      <w:marTop w:val="0"/>
      <w:marBottom w:val="0"/>
      <w:divBdr>
        <w:top w:val="none" w:sz="0" w:space="0" w:color="auto"/>
        <w:left w:val="none" w:sz="0" w:space="0" w:color="auto"/>
        <w:bottom w:val="none" w:sz="0" w:space="0" w:color="auto"/>
        <w:right w:val="none" w:sz="0" w:space="0" w:color="auto"/>
      </w:divBdr>
    </w:div>
    <w:div w:id="171533604">
      <w:bodyDiv w:val="1"/>
      <w:marLeft w:val="0"/>
      <w:marRight w:val="0"/>
      <w:marTop w:val="0"/>
      <w:marBottom w:val="0"/>
      <w:divBdr>
        <w:top w:val="none" w:sz="0" w:space="0" w:color="auto"/>
        <w:left w:val="none" w:sz="0" w:space="0" w:color="auto"/>
        <w:bottom w:val="none" w:sz="0" w:space="0" w:color="auto"/>
        <w:right w:val="none" w:sz="0" w:space="0" w:color="auto"/>
      </w:divBdr>
    </w:div>
    <w:div w:id="173500666">
      <w:bodyDiv w:val="1"/>
      <w:marLeft w:val="0"/>
      <w:marRight w:val="0"/>
      <w:marTop w:val="0"/>
      <w:marBottom w:val="0"/>
      <w:divBdr>
        <w:top w:val="none" w:sz="0" w:space="0" w:color="auto"/>
        <w:left w:val="none" w:sz="0" w:space="0" w:color="auto"/>
        <w:bottom w:val="none" w:sz="0" w:space="0" w:color="auto"/>
        <w:right w:val="none" w:sz="0" w:space="0" w:color="auto"/>
      </w:divBdr>
    </w:div>
    <w:div w:id="188178936">
      <w:bodyDiv w:val="1"/>
      <w:marLeft w:val="0"/>
      <w:marRight w:val="0"/>
      <w:marTop w:val="0"/>
      <w:marBottom w:val="0"/>
      <w:divBdr>
        <w:top w:val="none" w:sz="0" w:space="0" w:color="auto"/>
        <w:left w:val="none" w:sz="0" w:space="0" w:color="auto"/>
        <w:bottom w:val="none" w:sz="0" w:space="0" w:color="auto"/>
        <w:right w:val="none" w:sz="0" w:space="0" w:color="auto"/>
      </w:divBdr>
    </w:div>
    <w:div w:id="238373653">
      <w:bodyDiv w:val="1"/>
      <w:marLeft w:val="0"/>
      <w:marRight w:val="0"/>
      <w:marTop w:val="0"/>
      <w:marBottom w:val="0"/>
      <w:divBdr>
        <w:top w:val="none" w:sz="0" w:space="0" w:color="auto"/>
        <w:left w:val="none" w:sz="0" w:space="0" w:color="auto"/>
        <w:bottom w:val="none" w:sz="0" w:space="0" w:color="auto"/>
        <w:right w:val="none" w:sz="0" w:space="0" w:color="auto"/>
      </w:divBdr>
    </w:div>
    <w:div w:id="279798264">
      <w:bodyDiv w:val="1"/>
      <w:marLeft w:val="0"/>
      <w:marRight w:val="0"/>
      <w:marTop w:val="0"/>
      <w:marBottom w:val="0"/>
      <w:divBdr>
        <w:top w:val="none" w:sz="0" w:space="0" w:color="auto"/>
        <w:left w:val="none" w:sz="0" w:space="0" w:color="auto"/>
        <w:bottom w:val="none" w:sz="0" w:space="0" w:color="auto"/>
        <w:right w:val="none" w:sz="0" w:space="0" w:color="auto"/>
      </w:divBdr>
    </w:div>
    <w:div w:id="292371995">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413018512">
      <w:bodyDiv w:val="1"/>
      <w:marLeft w:val="0"/>
      <w:marRight w:val="0"/>
      <w:marTop w:val="0"/>
      <w:marBottom w:val="0"/>
      <w:divBdr>
        <w:top w:val="none" w:sz="0" w:space="0" w:color="auto"/>
        <w:left w:val="none" w:sz="0" w:space="0" w:color="auto"/>
        <w:bottom w:val="none" w:sz="0" w:space="0" w:color="auto"/>
        <w:right w:val="none" w:sz="0" w:space="0" w:color="auto"/>
      </w:divBdr>
    </w:div>
    <w:div w:id="438067903">
      <w:bodyDiv w:val="1"/>
      <w:marLeft w:val="0"/>
      <w:marRight w:val="0"/>
      <w:marTop w:val="0"/>
      <w:marBottom w:val="0"/>
      <w:divBdr>
        <w:top w:val="none" w:sz="0" w:space="0" w:color="auto"/>
        <w:left w:val="none" w:sz="0" w:space="0" w:color="auto"/>
        <w:bottom w:val="none" w:sz="0" w:space="0" w:color="auto"/>
        <w:right w:val="none" w:sz="0" w:space="0" w:color="auto"/>
      </w:divBdr>
    </w:div>
    <w:div w:id="451902172">
      <w:bodyDiv w:val="1"/>
      <w:marLeft w:val="0"/>
      <w:marRight w:val="0"/>
      <w:marTop w:val="0"/>
      <w:marBottom w:val="0"/>
      <w:divBdr>
        <w:top w:val="none" w:sz="0" w:space="0" w:color="auto"/>
        <w:left w:val="none" w:sz="0" w:space="0" w:color="auto"/>
        <w:bottom w:val="none" w:sz="0" w:space="0" w:color="auto"/>
        <w:right w:val="none" w:sz="0" w:space="0" w:color="auto"/>
      </w:divBdr>
    </w:div>
    <w:div w:id="506942709">
      <w:bodyDiv w:val="1"/>
      <w:marLeft w:val="0"/>
      <w:marRight w:val="0"/>
      <w:marTop w:val="0"/>
      <w:marBottom w:val="0"/>
      <w:divBdr>
        <w:top w:val="none" w:sz="0" w:space="0" w:color="auto"/>
        <w:left w:val="none" w:sz="0" w:space="0" w:color="auto"/>
        <w:bottom w:val="none" w:sz="0" w:space="0" w:color="auto"/>
        <w:right w:val="none" w:sz="0" w:space="0" w:color="auto"/>
      </w:divBdr>
    </w:div>
    <w:div w:id="510998349">
      <w:bodyDiv w:val="1"/>
      <w:marLeft w:val="0"/>
      <w:marRight w:val="0"/>
      <w:marTop w:val="0"/>
      <w:marBottom w:val="0"/>
      <w:divBdr>
        <w:top w:val="none" w:sz="0" w:space="0" w:color="auto"/>
        <w:left w:val="none" w:sz="0" w:space="0" w:color="auto"/>
        <w:bottom w:val="none" w:sz="0" w:space="0" w:color="auto"/>
        <w:right w:val="none" w:sz="0" w:space="0" w:color="auto"/>
      </w:divBdr>
    </w:div>
    <w:div w:id="513808577">
      <w:bodyDiv w:val="1"/>
      <w:marLeft w:val="0"/>
      <w:marRight w:val="0"/>
      <w:marTop w:val="0"/>
      <w:marBottom w:val="0"/>
      <w:divBdr>
        <w:top w:val="none" w:sz="0" w:space="0" w:color="auto"/>
        <w:left w:val="none" w:sz="0" w:space="0" w:color="auto"/>
        <w:bottom w:val="none" w:sz="0" w:space="0" w:color="auto"/>
        <w:right w:val="none" w:sz="0" w:space="0" w:color="auto"/>
      </w:divBdr>
    </w:div>
    <w:div w:id="517890482">
      <w:bodyDiv w:val="1"/>
      <w:marLeft w:val="0"/>
      <w:marRight w:val="0"/>
      <w:marTop w:val="0"/>
      <w:marBottom w:val="0"/>
      <w:divBdr>
        <w:top w:val="none" w:sz="0" w:space="0" w:color="auto"/>
        <w:left w:val="none" w:sz="0" w:space="0" w:color="auto"/>
        <w:bottom w:val="none" w:sz="0" w:space="0" w:color="auto"/>
        <w:right w:val="none" w:sz="0" w:space="0" w:color="auto"/>
      </w:divBdr>
    </w:div>
    <w:div w:id="625964144">
      <w:bodyDiv w:val="1"/>
      <w:marLeft w:val="0"/>
      <w:marRight w:val="0"/>
      <w:marTop w:val="0"/>
      <w:marBottom w:val="0"/>
      <w:divBdr>
        <w:top w:val="none" w:sz="0" w:space="0" w:color="auto"/>
        <w:left w:val="none" w:sz="0" w:space="0" w:color="auto"/>
        <w:bottom w:val="none" w:sz="0" w:space="0" w:color="auto"/>
        <w:right w:val="none" w:sz="0" w:space="0" w:color="auto"/>
      </w:divBdr>
    </w:div>
    <w:div w:id="634678828">
      <w:bodyDiv w:val="1"/>
      <w:marLeft w:val="0"/>
      <w:marRight w:val="0"/>
      <w:marTop w:val="0"/>
      <w:marBottom w:val="0"/>
      <w:divBdr>
        <w:top w:val="none" w:sz="0" w:space="0" w:color="auto"/>
        <w:left w:val="none" w:sz="0" w:space="0" w:color="auto"/>
        <w:bottom w:val="none" w:sz="0" w:space="0" w:color="auto"/>
        <w:right w:val="none" w:sz="0" w:space="0" w:color="auto"/>
      </w:divBdr>
    </w:div>
    <w:div w:id="648555658">
      <w:bodyDiv w:val="1"/>
      <w:marLeft w:val="0"/>
      <w:marRight w:val="0"/>
      <w:marTop w:val="0"/>
      <w:marBottom w:val="0"/>
      <w:divBdr>
        <w:top w:val="none" w:sz="0" w:space="0" w:color="auto"/>
        <w:left w:val="none" w:sz="0" w:space="0" w:color="auto"/>
        <w:bottom w:val="none" w:sz="0" w:space="0" w:color="auto"/>
        <w:right w:val="none" w:sz="0" w:space="0" w:color="auto"/>
      </w:divBdr>
    </w:div>
    <w:div w:id="689180041">
      <w:bodyDiv w:val="1"/>
      <w:marLeft w:val="0"/>
      <w:marRight w:val="0"/>
      <w:marTop w:val="0"/>
      <w:marBottom w:val="0"/>
      <w:divBdr>
        <w:top w:val="none" w:sz="0" w:space="0" w:color="auto"/>
        <w:left w:val="none" w:sz="0" w:space="0" w:color="auto"/>
        <w:bottom w:val="none" w:sz="0" w:space="0" w:color="auto"/>
        <w:right w:val="none" w:sz="0" w:space="0" w:color="auto"/>
      </w:divBdr>
    </w:div>
    <w:div w:id="733700194">
      <w:bodyDiv w:val="1"/>
      <w:marLeft w:val="0"/>
      <w:marRight w:val="0"/>
      <w:marTop w:val="0"/>
      <w:marBottom w:val="0"/>
      <w:divBdr>
        <w:top w:val="none" w:sz="0" w:space="0" w:color="auto"/>
        <w:left w:val="none" w:sz="0" w:space="0" w:color="auto"/>
        <w:bottom w:val="none" w:sz="0" w:space="0" w:color="auto"/>
        <w:right w:val="none" w:sz="0" w:space="0" w:color="auto"/>
      </w:divBdr>
    </w:div>
    <w:div w:id="757209772">
      <w:bodyDiv w:val="1"/>
      <w:marLeft w:val="0"/>
      <w:marRight w:val="0"/>
      <w:marTop w:val="0"/>
      <w:marBottom w:val="0"/>
      <w:divBdr>
        <w:top w:val="none" w:sz="0" w:space="0" w:color="auto"/>
        <w:left w:val="none" w:sz="0" w:space="0" w:color="auto"/>
        <w:bottom w:val="none" w:sz="0" w:space="0" w:color="auto"/>
        <w:right w:val="none" w:sz="0" w:space="0" w:color="auto"/>
      </w:divBdr>
    </w:div>
    <w:div w:id="774977528">
      <w:bodyDiv w:val="1"/>
      <w:marLeft w:val="0"/>
      <w:marRight w:val="0"/>
      <w:marTop w:val="0"/>
      <w:marBottom w:val="0"/>
      <w:divBdr>
        <w:top w:val="none" w:sz="0" w:space="0" w:color="auto"/>
        <w:left w:val="none" w:sz="0" w:space="0" w:color="auto"/>
        <w:bottom w:val="none" w:sz="0" w:space="0" w:color="auto"/>
        <w:right w:val="none" w:sz="0" w:space="0" w:color="auto"/>
      </w:divBdr>
    </w:div>
    <w:div w:id="789788028">
      <w:bodyDiv w:val="1"/>
      <w:marLeft w:val="0"/>
      <w:marRight w:val="0"/>
      <w:marTop w:val="0"/>
      <w:marBottom w:val="0"/>
      <w:divBdr>
        <w:top w:val="none" w:sz="0" w:space="0" w:color="auto"/>
        <w:left w:val="none" w:sz="0" w:space="0" w:color="auto"/>
        <w:bottom w:val="none" w:sz="0" w:space="0" w:color="auto"/>
        <w:right w:val="none" w:sz="0" w:space="0" w:color="auto"/>
      </w:divBdr>
    </w:div>
    <w:div w:id="798299307">
      <w:bodyDiv w:val="1"/>
      <w:marLeft w:val="0"/>
      <w:marRight w:val="0"/>
      <w:marTop w:val="0"/>
      <w:marBottom w:val="0"/>
      <w:divBdr>
        <w:top w:val="none" w:sz="0" w:space="0" w:color="auto"/>
        <w:left w:val="none" w:sz="0" w:space="0" w:color="auto"/>
        <w:bottom w:val="none" w:sz="0" w:space="0" w:color="auto"/>
        <w:right w:val="none" w:sz="0" w:space="0" w:color="auto"/>
      </w:divBdr>
    </w:div>
    <w:div w:id="805852685">
      <w:bodyDiv w:val="1"/>
      <w:marLeft w:val="0"/>
      <w:marRight w:val="0"/>
      <w:marTop w:val="0"/>
      <w:marBottom w:val="0"/>
      <w:divBdr>
        <w:top w:val="none" w:sz="0" w:space="0" w:color="auto"/>
        <w:left w:val="none" w:sz="0" w:space="0" w:color="auto"/>
        <w:bottom w:val="none" w:sz="0" w:space="0" w:color="auto"/>
        <w:right w:val="none" w:sz="0" w:space="0" w:color="auto"/>
      </w:divBdr>
    </w:div>
    <w:div w:id="830096784">
      <w:bodyDiv w:val="1"/>
      <w:marLeft w:val="0"/>
      <w:marRight w:val="0"/>
      <w:marTop w:val="0"/>
      <w:marBottom w:val="0"/>
      <w:divBdr>
        <w:top w:val="none" w:sz="0" w:space="0" w:color="auto"/>
        <w:left w:val="none" w:sz="0" w:space="0" w:color="auto"/>
        <w:bottom w:val="none" w:sz="0" w:space="0" w:color="auto"/>
        <w:right w:val="none" w:sz="0" w:space="0" w:color="auto"/>
      </w:divBdr>
    </w:div>
    <w:div w:id="854736312">
      <w:bodyDiv w:val="1"/>
      <w:marLeft w:val="0"/>
      <w:marRight w:val="0"/>
      <w:marTop w:val="0"/>
      <w:marBottom w:val="0"/>
      <w:divBdr>
        <w:top w:val="none" w:sz="0" w:space="0" w:color="auto"/>
        <w:left w:val="none" w:sz="0" w:space="0" w:color="auto"/>
        <w:bottom w:val="none" w:sz="0" w:space="0" w:color="auto"/>
        <w:right w:val="none" w:sz="0" w:space="0" w:color="auto"/>
      </w:divBdr>
    </w:div>
    <w:div w:id="873693134">
      <w:bodyDiv w:val="1"/>
      <w:marLeft w:val="0"/>
      <w:marRight w:val="0"/>
      <w:marTop w:val="0"/>
      <w:marBottom w:val="0"/>
      <w:divBdr>
        <w:top w:val="none" w:sz="0" w:space="0" w:color="auto"/>
        <w:left w:val="none" w:sz="0" w:space="0" w:color="auto"/>
        <w:bottom w:val="none" w:sz="0" w:space="0" w:color="auto"/>
        <w:right w:val="none" w:sz="0" w:space="0" w:color="auto"/>
      </w:divBdr>
    </w:div>
    <w:div w:id="897934229">
      <w:bodyDiv w:val="1"/>
      <w:marLeft w:val="0"/>
      <w:marRight w:val="0"/>
      <w:marTop w:val="0"/>
      <w:marBottom w:val="0"/>
      <w:divBdr>
        <w:top w:val="none" w:sz="0" w:space="0" w:color="auto"/>
        <w:left w:val="none" w:sz="0" w:space="0" w:color="auto"/>
        <w:bottom w:val="none" w:sz="0" w:space="0" w:color="auto"/>
        <w:right w:val="none" w:sz="0" w:space="0" w:color="auto"/>
      </w:divBdr>
    </w:div>
    <w:div w:id="899023262">
      <w:bodyDiv w:val="1"/>
      <w:marLeft w:val="0"/>
      <w:marRight w:val="0"/>
      <w:marTop w:val="0"/>
      <w:marBottom w:val="0"/>
      <w:divBdr>
        <w:top w:val="none" w:sz="0" w:space="0" w:color="auto"/>
        <w:left w:val="none" w:sz="0" w:space="0" w:color="auto"/>
        <w:bottom w:val="none" w:sz="0" w:space="0" w:color="auto"/>
        <w:right w:val="none" w:sz="0" w:space="0" w:color="auto"/>
      </w:divBdr>
    </w:div>
    <w:div w:id="921137523">
      <w:bodyDiv w:val="1"/>
      <w:marLeft w:val="0"/>
      <w:marRight w:val="0"/>
      <w:marTop w:val="0"/>
      <w:marBottom w:val="0"/>
      <w:divBdr>
        <w:top w:val="none" w:sz="0" w:space="0" w:color="auto"/>
        <w:left w:val="none" w:sz="0" w:space="0" w:color="auto"/>
        <w:bottom w:val="none" w:sz="0" w:space="0" w:color="auto"/>
        <w:right w:val="none" w:sz="0" w:space="0" w:color="auto"/>
      </w:divBdr>
    </w:div>
    <w:div w:id="949043613">
      <w:bodyDiv w:val="1"/>
      <w:marLeft w:val="0"/>
      <w:marRight w:val="0"/>
      <w:marTop w:val="0"/>
      <w:marBottom w:val="0"/>
      <w:divBdr>
        <w:top w:val="none" w:sz="0" w:space="0" w:color="auto"/>
        <w:left w:val="none" w:sz="0" w:space="0" w:color="auto"/>
        <w:bottom w:val="none" w:sz="0" w:space="0" w:color="auto"/>
        <w:right w:val="none" w:sz="0" w:space="0" w:color="auto"/>
      </w:divBdr>
    </w:div>
    <w:div w:id="969361084">
      <w:bodyDiv w:val="1"/>
      <w:marLeft w:val="0"/>
      <w:marRight w:val="0"/>
      <w:marTop w:val="0"/>
      <w:marBottom w:val="0"/>
      <w:divBdr>
        <w:top w:val="none" w:sz="0" w:space="0" w:color="auto"/>
        <w:left w:val="none" w:sz="0" w:space="0" w:color="auto"/>
        <w:bottom w:val="none" w:sz="0" w:space="0" w:color="auto"/>
        <w:right w:val="none" w:sz="0" w:space="0" w:color="auto"/>
      </w:divBdr>
    </w:div>
    <w:div w:id="1019893586">
      <w:bodyDiv w:val="1"/>
      <w:marLeft w:val="0"/>
      <w:marRight w:val="0"/>
      <w:marTop w:val="0"/>
      <w:marBottom w:val="0"/>
      <w:divBdr>
        <w:top w:val="none" w:sz="0" w:space="0" w:color="auto"/>
        <w:left w:val="none" w:sz="0" w:space="0" w:color="auto"/>
        <w:bottom w:val="none" w:sz="0" w:space="0" w:color="auto"/>
        <w:right w:val="none" w:sz="0" w:space="0" w:color="auto"/>
      </w:divBdr>
    </w:div>
    <w:div w:id="1021974311">
      <w:bodyDiv w:val="1"/>
      <w:marLeft w:val="0"/>
      <w:marRight w:val="0"/>
      <w:marTop w:val="0"/>
      <w:marBottom w:val="0"/>
      <w:divBdr>
        <w:top w:val="none" w:sz="0" w:space="0" w:color="auto"/>
        <w:left w:val="none" w:sz="0" w:space="0" w:color="auto"/>
        <w:bottom w:val="none" w:sz="0" w:space="0" w:color="auto"/>
        <w:right w:val="none" w:sz="0" w:space="0" w:color="auto"/>
      </w:divBdr>
    </w:div>
    <w:div w:id="1085998053">
      <w:bodyDiv w:val="1"/>
      <w:marLeft w:val="0"/>
      <w:marRight w:val="0"/>
      <w:marTop w:val="0"/>
      <w:marBottom w:val="0"/>
      <w:divBdr>
        <w:top w:val="none" w:sz="0" w:space="0" w:color="auto"/>
        <w:left w:val="none" w:sz="0" w:space="0" w:color="auto"/>
        <w:bottom w:val="none" w:sz="0" w:space="0" w:color="auto"/>
        <w:right w:val="none" w:sz="0" w:space="0" w:color="auto"/>
      </w:divBdr>
    </w:div>
    <w:div w:id="1093551425">
      <w:bodyDiv w:val="1"/>
      <w:marLeft w:val="0"/>
      <w:marRight w:val="0"/>
      <w:marTop w:val="0"/>
      <w:marBottom w:val="0"/>
      <w:divBdr>
        <w:top w:val="none" w:sz="0" w:space="0" w:color="auto"/>
        <w:left w:val="none" w:sz="0" w:space="0" w:color="auto"/>
        <w:bottom w:val="none" w:sz="0" w:space="0" w:color="auto"/>
        <w:right w:val="none" w:sz="0" w:space="0" w:color="auto"/>
      </w:divBdr>
    </w:div>
    <w:div w:id="1104686182">
      <w:bodyDiv w:val="1"/>
      <w:marLeft w:val="0"/>
      <w:marRight w:val="0"/>
      <w:marTop w:val="0"/>
      <w:marBottom w:val="0"/>
      <w:divBdr>
        <w:top w:val="none" w:sz="0" w:space="0" w:color="auto"/>
        <w:left w:val="none" w:sz="0" w:space="0" w:color="auto"/>
        <w:bottom w:val="none" w:sz="0" w:space="0" w:color="auto"/>
        <w:right w:val="none" w:sz="0" w:space="0" w:color="auto"/>
      </w:divBdr>
    </w:div>
    <w:div w:id="1112439212">
      <w:bodyDiv w:val="1"/>
      <w:marLeft w:val="0"/>
      <w:marRight w:val="0"/>
      <w:marTop w:val="0"/>
      <w:marBottom w:val="0"/>
      <w:divBdr>
        <w:top w:val="none" w:sz="0" w:space="0" w:color="auto"/>
        <w:left w:val="none" w:sz="0" w:space="0" w:color="auto"/>
        <w:bottom w:val="none" w:sz="0" w:space="0" w:color="auto"/>
        <w:right w:val="none" w:sz="0" w:space="0" w:color="auto"/>
      </w:divBdr>
    </w:div>
    <w:div w:id="1117719488">
      <w:bodyDiv w:val="1"/>
      <w:marLeft w:val="0"/>
      <w:marRight w:val="0"/>
      <w:marTop w:val="0"/>
      <w:marBottom w:val="0"/>
      <w:divBdr>
        <w:top w:val="none" w:sz="0" w:space="0" w:color="auto"/>
        <w:left w:val="none" w:sz="0" w:space="0" w:color="auto"/>
        <w:bottom w:val="none" w:sz="0" w:space="0" w:color="auto"/>
        <w:right w:val="none" w:sz="0" w:space="0" w:color="auto"/>
      </w:divBdr>
    </w:div>
    <w:div w:id="1137068890">
      <w:bodyDiv w:val="1"/>
      <w:marLeft w:val="0"/>
      <w:marRight w:val="0"/>
      <w:marTop w:val="0"/>
      <w:marBottom w:val="0"/>
      <w:divBdr>
        <w:top w:val="none" w:sz="0" w:space="0" w:color="auto"/>
        <w:left w:val="none" w:sz="0" w:space="0" w:color="auto"/>
        <w:bottom w:val="none" w:sz="0" w:space="0" w:color="auto"/>
        <w:right w:val="none" w:sz="0" w:space="0" w:color="auto"/>
      </w:divBdr>
    </w:div>
    <w:div w:id="1158380435">
      <w:bodyDiv w:val="1"/>
      <w:marLeft w:val="0"/>
      <w:marRight w:val="0"/>
      <w:marTop w:val="0"/>
      <w:marBottom w:val="0"/>
      <w:divBdr>
        <w:top w:val="none" w:sz="0" w:space="0" w:color="auto"/>
        <w:left w:val="none" w:sz="0" w:space="0" w:color="auto"/>
        <w:bottom w:val="none" w:sz="0" w:space="0" w:color="auto"/>
        <w:right w:val="none" w:sz="0" w:space="0" w:color="auto"/>
      </w:divBdr>
    </w:div>
    <w:div w:id="1197960466">
      <w:bodyDiv w:val="1"/>
      <w:marLeft w:val="0"/>
      <w:marRight w:val="0"/>
      <w:marTop w:val="0"/>
      <w:marBottom w:val="0"/>
      <w:divBdr>
        <w:top w:val="none" w:sz="0" w:space="0" w:color="auto"/>
        <w:left w:val="none" w:sz="0" w:space="0" w:color="auto"/>
        <w:bottom w:val="none" w:sz="0" w:space="0" w:color="auto"/>
        <w:right w:val="none" w:sz="0" w:space="0" w:color="auto"/>
      </w:divBdr>
    </w:div>
    <w:div w:id="1201936622">
      <w:bodyDiv w:val="1"/>
      <w:marLeft w:val="0"/>
      <w:marRight w:val="0"/>
      <w:marTop w:val="0"/>
      <w:marBottom w:val="0"/>
      <w:divBdr>
        <w:top w:val="none" w:sz="0" w:space="0" w:color="auto"/>
        <w:left w:val="none" w:sz="0" w:space="0" w:color="auto"/>
        <w:bottom w:val="none" w:sz="0" w:space="0" w:color="auto"/>
        <w:right w:val="none" w:sz="0" w:space="0" w:color="auto"/>
      </w:divBdr>
    </w:div>
    <w:div w:id="1223636164">
      <w:bodyDiv w:val="1"/>
      <w:marLeft w:val="0"/>
      <w:marRight w:val="0"/>
      <w:marTop w:val="0"/>
      <w:marBottom w:val="0"/>
      <w:divBdr>
        <w:top w:val="none" w:sz="0" w:space="0" w:color="auto"/>
        <w:left w:val="none" w:sz="0" w:space="0" w:color="auto"/>
        <w:bottom w:val="none" w:sz="0" w:space="0" w:color="auto"/>
        <w:right w:val="none" w:sz="0" w:space="0" w:color="auto"/>
      </w:divBdr>
    </w:div>
    <w:div w:id="1232614499">
      <w:bodyDiv w:val="1"/>
      <w:marLeft w:val="0"/>
      <w:marRight w:val="0"/>
      <w:marTop w:val="0"/>
      <w:marBottom w:val="0"/>
      <w:divBdr>
        <w:top w:val="none" w:sz="0" w:space="0" w:color="auto"/>
        <w:left w:val="none" w:sz="0" w:space="0" w:color="auto"/>
        <w:bottom w:val="none" w:sz="0" w:space="0" w:color="auto"/>
        <w:right w:val="none" w:sz="0" w:space="0" w:color="auto"/>
      </w:divBdr>
    </w:div>
    <w:div w:id="1237981943">
      <w:bodyDiv w:val="1"/>
      <w:marLeft w:val="0"/>
      <w:marRight w:val="0"/>
      <w:marTop w:val="0"/>
      <w:marBottom w:val="0"/>
      <w:divBdr>
        <w:top w:val="none" w:sz="0" w:space="0" w:color="auto"/>
        <w:left w:val="none" w:sz="0" w:space="0" w:color="auto"/>
        <w:bottom w:val="none" w:sz="0" w:space="0" w:color="auto"/>
        <w:right w:val="none" w:sz="0" w:space="0" w:color="auto"/>
      </w:divBdr>
    </w:div>
    <w:div w:id="1249775295">
      <w:bodyDiv w:val="1"/>
      <w:marLeft w:val="0"/>
      <w:marRight w:val="0"/>
      <w:marTop w:val="0"/>
      <w:marBottom w:val="0"/>
      <w:divBdr>
        <w:top w:val="none" w:sz="0" w:space="0" w:color="auto"/>
        <w:left w:val="none" w:sz="0" w:space="0" w:color="auto"/>
        <w:bottom w:val="none" w:sz="0" w:space="0" w:color="auto"/>
        <w:right w:val="none" w:sz="0" w:space="0" w:color="auto"/>
      </w:divBdr>
    </w:div>
    <w:div w:id="1252816413">
      <w:bodyDiv w:val="1"/>
      <w:marLeft w:val="0"/>
      <w:marRight w:val="0"/>
      <w:marTop w:val="0"/>
      <w:marBottom w:val="0"/>
      <w:divBdr>
        <w:top w:val="none" w:sz="0" w:space="0" w:color="auto"/>
        <w:left w:val="none" w:sz="0" w:space="0" w:color="auto"/>
        <w:bottom w:val="none" w:sz="0" w:space="0" w:color="auto"/>
        <w:right w:val="none" w:sz="0" w:space="0" w:color="auto"/>
      </w:divBdr>
    </w:div>
    <w:div w:id="1262491043">
      <w:bodyDiv w:val="1"/>
      <w:marLeft w:val="0"/>
      <w:marRight w:val="0"/>
      <w:marTop w:val="0"/>
      <w:marBottom w:val="0"/>
      <w:divBdr>
        <w:top w:val="none" w:sz="0" w:space="0" w:color="auto"/>
        <w:left w:val="none" w:sz="0" w:space="0" w:color="auto"/>
        <w:bottom w:val="none" w:sz="0" w:space="0" w:color="auto"/>
        <w:right w:val="none" w:sz="0" w:space="0" w:color="auto"/>
      </w:divBdr>
    </w:div>
    <w:div w:id="1284339534">
      <w:bodyDiv w:val="1"/>
      <w:marLeft w:val="0"/>
      <w:marRight w:val="0"/>
      <w:marTop w:val="0"/>
      <w:marBottom w:val="0"/>
      <w:divBdr>
        <w:top w:val="none" w:sz="0" w:space="0" w:color="auto"/>
        <w:left w:val="none" w:sz="0" w:space="0" w:color="auto"/>
        <w:bottom w:val="none" w:sz="0" w:space="0" w:color="auto"/>
        <w:right w:val="none" w:sz="0" w:space="0" w:color="auto"/>
      </w:divBdr>
    </w:div>
    <w:div w:id="1289504650">
      <w:bodyDiv w:val="1"/>
      <w:marLeft w:val="0"/>
      <w:marRight w:val="0"/>
      <w:marTop w:val="0"/>
      <w:marBottom w:val="0"/>
      <w:divBdr>
        <w:top w:val="none" w:sz="0" w:space="0" w:color="auto"/>
        <w:left w:val="none" w:sz="0" w:space="0" w:color="auto"/>
        <w:bottom w:val="none" w:sz="0" w:space="0" w:color="auto"/>
        <w:right w:val="none" w:sz="0" w:space="0" w:color="auto"/>
      </w:divBdr>
    </w:div>
    <w:div w:id="1297031098">
      <w:bodyDiv w:val="1"/>
      <w:marLeft w:val="0"/>
      <w:marRight w:val="0"/>
      <w:marTop w:val="0"/>
      <w:marBottom w:val="0"/>
      <w:divBdr>
        <w:top w:val="none" w:sz="0" w:space="0" w:color="auto"/>
        <w:left w:val="none" w:sz="0" w:space="0" w:color="auto"/>
        <w:bottom w:val="none" w:sz="0" w:space="0" w:color="auto"/>
        <w:right w:val="none" w:sz="0" w:space="0" w:color="auto"/>
      </w:divBdr>
    </w:div>
    <w:div w:id="1331786020">
      <w:bodyDiv w:val="1"/>
      <w:marLeft w:val="0"/>
      <w:marRight w:val="0"/>
      <w:marTop w:val="0"/>
      <w:marBottom w:val="0"/>
      <w:divBdr>
        <w:top w:val="none" w:sz="0" w:space="0" w:color="auto"/>
        <w:left w:val="none" w:sz="0" w:space="0" w:color="auto"/>
        <w:bottom w:val="none" w:sz="0" w:space="0" w:color="auto"/>
        <w:right w:val="none" w:sz="0" w:space="0" w:color="auto"/>
      </w:divBdr>
    </w:div>
    <w:div w:id="1347101862">
      <w:bodyDiv w:val="1"/>
      <w:marLeft w:val="0"/>
      <w:marRight w:val="0"/>
      <w:marTop w:val="0"/>
      <w:marBottom w:val="0"/>
      <w:divBdr>
        <w:top w:val="none" w:sz="0" w:space="0" w:color="auto"/>
        <w:left w:val="none" w:sz="0" w:space="0" w:color="auto"/>
        <w:bottom w:val="none" w:sz="0" w:space="0" w:color="auto"/>
        <w:right w:val="none" w:sz="0" w:space="0" w:color="auto"/>
      </w:divBdr>
    </w:div>
    <w:div w:id="1375544732">
      <w:bodyDiv w:val="1"/>
      <w:marLeft w:val="0"/>
      <w:marRight w:val="0"/>
      <w:marTop w:val="0"/>
      <w:marBottom w:val="0"/>
      <w:divBdr>
        <w:top w:val="none" w:sz="0" w:space="0" w:color="auto"/>
        <w:left w:val="none" w:sz="0" w:space="0" w:color="auto"/>
        <w:bottom w:val="none" w:sz="0" w:space="0" w:color="auto"/>
        <w:right w:val="none" w:sz="0" w:space="0" w:color="auto"/>
      </w:divBdr>
    </w:div>
    <w:div w:id="1393386164">
      <w:bodyDiv w:val="1"/>
      <w:marLeft w:val="0"/>
      <w:marRight w:val="0"/>
      <w:marTop w:val="0"/>
      <w:marBottom w:val="0"/>
      <w:divBdr>
        <w:top w:val="none" w:sz="0" w:space="0" w:color="auto"/>
        <w:left w:val="none" w:sz="0" w:space="0" w:color="auto"/>
        <w:bottom w:val="none" w:sz="0" w:space="0" w:color="auto"/>
        <w:right w:val="none" w:sz="0" w:space="0" w:color="auto"/>
      </w:divBdr>
    </w:div>
    <w:div w:id="1396659110">
      <w:bodyDiv w:val="1"/>
      <w:marLeft w:val="0"/>
      <w:marRight w:val="0"/>
      <w:marTop w:val="0"/>
      <w:marBottom w:val="0"/>
      <w:divBdr>
        <w:top w:val="none" w:sz="0" w:space="0" w:color="auto"/>
        <w:left w:val="none" w:sz="0" w:space="0" w:color="auto"/>
        <w:bottom w:val="none" w:sz="0" w:space="0" w:color="auto"/>
        <w:right w:val="none" w:sz="0" w:space="0" w:color="auto"/>
      </w:divBdr>
    </w:div>
    <w:div w:id="1421215420">
      <w:bodyDiv w:val="1"/>
      <w:marLeft w:val="0"/>
      <w:marRight w:val="0"/>
      <w:marTop w:val="0"/>
      <w:marBottom w:val="0"/>
      <w:divBdr>
        <w:top w:val="none" w:sz="0" w:space="0" w:color="auto"/>
        <w:left w:val="none" w:sz="0" w:space="0" w:color="auto"/>
        <w:bottom w:val="none" w:sz="0" w:space="0" w:color="auto"/>
        <w:right w:val="none" w:sz="0" w:space="0" w:color="auto"/>
      </w:divBdr>
    </w:div>
    <w:div w:id="1479221999">
      <w:bodyDiv w:val="1"/>
      <w:marLeft w:val="0"/>
      <w:marRight w:val="0"/>
      <w:marTop w:val="0"/>
      <w:marBottom w:val="0"/>
      <w:divBdr>
        <w:top w:val="none" w:sz="0" w:space="0" w:color="auto"/>
        <w:left w:val="none" w:sz="0" w:space="0" w:color="auto"/>
        <w:bottom w:val="none" w:sz="0" w:space="0" w:color="auto"/>
        <w:right w:val="none" w:sz="0" w:space="0" w:color="auto"/>
      </w:divBdr>
    </w:div>
    <w:div w:id="1501386604">
      <w:bodyDiv w:val="1"/>
      <w:marLeft w:val="0"/>
      <w:marRight w:val="0"/>
      <w:marTop w:val="0"/>
      <w:marBottom w:val="0"/>
      <w:divBdr>
        <w:top w:val="none" w:sz="0" w:space="0" w:color="auto"/>
        <w:left w:val="none" w:sz="0" w:space="0" w:color="auto"/>
        <w:bottom w:val="none" w:sz="0" w:space="0" w:color="auto"/>
        <w:right w:val="none" w:sz="0" w:space="0" w:color="auto"/>
      </w:divBdr>
    </w:div>
    <w:div w:id="1514761185">
      <w:bodyDiv w:val="1"/>
      <w:marLeft w:val="0"/>
      <w:marRight w:val="0"/>
      <w:marTop w:val="0"/>
      <w:marBottom w:val="0"/>
      <w:divBdr>
        <w:top w:val="none" w:sz="0" w:space="0" w:color="auto"/>
        <w:left w:val="none" w:sz="0" w:space="0" w:color="auto"/>
        <w:bottom w:val="none" w:sz="0" w:space="0" w:color="auto"/>
        <w:right w:val="none" w:sz="0" w:space="0" w:color="auto"/>
      </w:divBdr>
    </w:div>
    <w:div w:id="1529483495">
      <w:bodyDiv w:val="1"/>
      <w:marLeft w:val="0"/>
      <w:marRight w:val="0"/>
      <w:marTop w:val="0"/>
      <w:marBottom w:val="0"/>
      <w:divBdr>
        <w:top w:val="none" w:sz="0" w:space="0" w:color="auto"/>
        <w:left w:val="none" w:sz="0" w:space="0" w:color="auto"/>
        <w:bottom w:val="none" w:sz="0" w:space="0" w:color="auto"/>
        <w:right w:val="none" w:sz="0" w:space="0" w:color="auto"/>
      </w:divBdr>
    </w:div>
    <w:div w:id="1538397100">
      <w:bodyDiv w:val="1"/>
      <w:marLeft w:val="0"/>
      <w:marRight w:val="0"/>
      <w:marTop w:val="0"/>
      <w:marBottom w:val="0"/>
      <w:divBdr>
        <w:top w:val="none" w:sz="0" w:space="0" w:color="auto"/>
        <w:left w:val="none" w:sz="0" w:space="0" w:color="auto"/>
        <w:bottom w:val="none" w:sz="0" w:space="0" w:color="auto"/>
        <w:right w:val="none" w:sz="0" w:space="0" w:color="auto"/>
      </w:divBdr>
    </w:div>
    <w:div w:id="1550147765">
      <w:bodyDiv w:val="1"/>
      <w:marLeft w:val="0"/>
      <w:marRight w:val="0"/>
      <w:marTop w:val="0"/>
      <w:marBottom w:val="0"/>
      <w:divBdr>
        <w:top w:val="none" w:sz="0" w:space="0" w:color="auto"/>
        <w:left w:val="none" w:sz="0" w:space="0" w:color="auto"/>
        <w:bottom w:val="none" w:sz="0" w:space="0" w:color="auto"/>
        <w:right w:val="none" w:sz="0" w:space="0" w:color="auto"/>
      </w:divBdr>
    </w:div>
    <w:div w:id="1581796410">
      <w:bodyDiv w:val="1"/>
      <w:marLeft w:val="0"/>
      <w:marRight w:val="0"/>
      <w:marTop w:val="0"/>
      <w:marBottom w:val="0"/>
      <w:divBdr>
        <w:top w:val="none" w:sz="0" w:space="0" w:color="auto"/>
        <w:left w:val="none" w:sz="0" w:space="0" w:color="auto"/>
        <w:bottom w:val="none" w:sz="0" w:space="0" w:color="auto"/>
        <w:right w:val="none" w:sz="0" w:space="0" w:color="auto"/>
      </w:divBdr>
    </w:div>
    <w:div w:id="1615864501">
      <w:bodyDiv w:val="1"/>
      <w:marLeft w:val="0"/>
      <w:marRight w:val="0"/>
      <w:marTop w:val="0"/>
      <w:marBottom w:val="0"/>
      <w:divBdr>
        <w:top w:val="none" w:sz="0" w:space="0" w:color="auto"/>
        <w:left w:val="none" w:sz="0" w:space="0" w:color="auto"/>
        <w:bottom w:val="none" w:sz="0" w:space="0" w:color="auto"/>
        <w:right w:val="none" w:sz="0" w:space="0" w:color="auto"/>
      </w:divBdr>
    </w:div>
    <w:div w:id="1631518884">
      <w:bodyDiv w:val="1"/>
      <w:marLeft w:val="0"/>
      <w:marRight w:val="0"/>
      <w:marTop w:val="0"/>
      <w:marBottom w:val="0"/>
      <w:divBdr>
        <w:top w:val="none" w:sz="0" w:space="0" w:color="auto"/>
        <w:left w:val="none" w:sz="0" w:space="0" w:color="auto"/>
        <w:bottom w:val="none" w:sz="0" w:space="0" w:color="auto"/>
        <w:right w:val="none" w:sz="0" w:space="0" w:color="auto"/>
      </w:divBdr>
    </w:div>
    <w:div w:id="1636912604">
      <w:bodyDiv w:val="1"/>
      <w:marLeft w:val="0"/>
      <w:marRight w:val="0"/>
      <w:marTop w:val="0"/>
      <w:marBottom w:val="0"/>
      <w:divBdr>
        <w:top w:val="none" w:sz="0" w:space="0" w:color="auto"/>
        <w:left w:val="none" w:sz="0" w:space="0" w:color="auto"/>
        <w:bottom w:val="none" w:sz="0" w:space="0" w:color="auto"/>
        <w:right w:val="none" w:sz="0" w:space="0" w:color="auto"/>
      </w:divBdr>
    </w:div>
    <w:div w:id="1646202965">
      <w:bodyDiv w:val="1"/>
      <w:marLeft w:val="0"/>
      <w:marRight w:val="0"/>
      <w:marTop w:val="0"/>
      <w:marBottom w:val="0"/>
      <w:divBdr>
        <w:top w:val="none" w:sz="0" w:space="0" w:color="auto"/>
        <w:left w:val="none" w:sz="0" w:space="0" w:color="auto"/>
        <w:bottom w:val="none" w:sz="0" w:space="0" w:color="auto"/>
        <w:right w:val="none" w:sz="0" w:space="0" w:color="auto"/>
      </w:divBdr>
    </w:div>
    <w:div w:id="1646278220">
      <w:bodyDiv w:val="1"/>
      <w:marLeft w:val="0"/>
      <w:marRight w:val="0"/>
      <w:marTop w:val="0"/>
      <w:marBottom w:val="0"/>
      <w:divBdr>
        <w:top w:val="none" w:sz="0" w:space="0" w:color="auto"/>
        <w:left w:val="none" w:sz="0" w:space="0" w:color="auto"/>
        <w:bottom w:val="none" w:sz="0" w:space="0" w:color="auto"/>
        <w:right w:val="none" w:sz="0" w:space="0" w:color="auto"/>
      </w:divBdr>
    </w:div>
    <w:div w:id="1659576078">
      <w:bodyDiv w:val="1"/>
      <w:marLeft w:val="0"/>
      <w:marRight w:val="0"/>
      <w:marTop w:val="0"/>
      <w:marBottom w:val="0"/>
      <w:divBdr>
        <w:top w:val="none" w:sz="0" w:space="0" w:color="auto"/>
        <w:left w:val="none" w:sz="0" w:space="0" w:color="auto"/>
        <w:bottom w:val="none" w:sz="0" w:space="0" w:color="auto"/>
        <w:right w:val="none" w:sz="0" w:space="0" w:color="auto"/>
      </w:divBdr>
    </w:div>
    <w:div w:id="1670211259">
      <w:bodyDiv w:val="1"/>
      <w:marLeft w:val="0"/>
      <w:marRight w:val="0"/>
      <w:marTop w:val="0"/>
      <w:marBottom w:val="0"/>
      <w:divBdr>
        <w:top w:val="none" w:sz="0" w:space="0" w:color="auto"/>
        <w:left w:val="none" w:sz="0" w:space="0" w:color="auto"/>
        <w:bottom w:val="none" w:sz="0" w:space="0" w:color="auto"/>
        <w:right w:val="none" w:sz="0" w:space="0" w:color="auto"/>
      </w:divBdr>
    </w:div>
    <w:div w:id="1673145578">
      <w:bodyDiv w:val="1"/>
      <w:marLeft w:val="0"/>
      <w:marRight w:val="0"/>
      <w:marTop w:val="0"/>
      <w:marBottom w:val="0"/>
      <w:divBdr>
        <w:top w:val="none" w:sz="0" w:space="0" w:color="auto"/>
        <w:left w:val="none" w:sz="0" w:space="0" w:color="auto"/>
        <w:bottom w:val="none" w:sz="0" w:space="0" w:color="auto"/>
        <w:right w:val="none" w:sz="0" w:space="0" w:color="auto"/>
      </w:divBdr>
    </w:div>
    <w:div w:id="1708873568">
      <w:bodyDiv w:val="1"/>
      <w:marLeft w:val="0"/>
      <w:marRight w:val="0"/>
      <w:marTop w:val="0"/>
      <w:marBottom w:val="0"/>
      <w:divBdr>
        <w:top w:val="none" w:sz="0" w:space="0" w:color="auto"/>
        <w:left w:val="none" w:sz="0" w:space="0" w:color="auto"/>
        <w:bottom w:val="none" w:sz="0" w:space="0" w:color="auto"/>
        <w:right w:val="none" w:sz="0" w:space="0" w:color="auto"/>
      </w:divBdr>
    </w:div>
    <w:div w:id="1716008006">
      <w:bodyDiv w:val="1"/>
      <w:marLeft w:val="0"/>
      <w:marRight w:val="0"/>
      <w:marTop w:val="0"/>
      <w:marBottom w:val="0"/>
      <w:divBdr>
        <w:top w:val="none" w:sz="0" w:space="0" w:color="auto"/>
        <w:left w:val="none" w:sz="0" w:space="0" w:color="auto"/>
        <w:bottom w:val="none" w:sz="0" w:space="0" w:color="auto"/>
        <w:right w:val="none" w:sz="0" w:space="0" w:color="auto"/>
      </w:divBdr>
    </w:div>
    <w:div w:id="1720395444">
      <w:bodyDiv w:val="1"/>
      <w:marLeft w:val="0"/>
      <w:marRight w:val="0"/>
      <w:marTop w:val="0"/>
      <w:marBottom w:val="0"/>
      <w:divBdr>
        <w:top w:val="none" w:sz="0" w:space="0" w:color="auto"/>
        <w:left w:val="none" w:sz="0" w:space="0" w:color="auto"/>
        <w:bottom w:val="none" w:sz="0" w:space="0" w:color="auto"/>
        <w:right w:val="none" w:sz="0" w:space="0" w:color="auto"/>
      </w:divBdr>
    </w:div>
    <w:div w:id="1724600715">
      <w:bodyDiv w:val="1"/>
      <w:marLeft w:val="0"/>
      <w:marRight w:val="0"/>
      <w:marTop w:val="0"/>
      <w:marBottom w:val="0"/>
      <w:divBdr>
        <w:top w:val="none" w:sz="0" w:space="0" w:color="auto"/>
        <w:left w:val="none" w:sz="0" w:space="0" w:color="auto"/>
        <w:bottom w:val="none" w:sz="0" w:space="0" w:color="auto"/>
        <w:right w:val="none" w:sz="0" w:space="0" w:color="auto"/>
      </w:divBdr>
    </w:div>
    <w:div w:id="1724939345">
      <w:bodyDiv w:val="1"/>
      <w:marLeft w:val="0"/>
      <w:marRight w:val="0"/>
      <w:marTop w:val="0"/>
      <w:marBottom w:val="0"/>
      <w:divBdr>
        <w:top w:val="none" w:sz="0" w:space="0" w:color="auto"/>
        <w:left w:val="none" w:sz="0" w:space="0" w:color="auto"/>
        <w:bottom w:val="none" w:sz="0" w:space="0" w:color="auto"/>
        <w:right w:val="none" w:sz="0" w:space="0" w:color="auto"/>
      </w:divBdr>
    </w:div>
    <w:div w:id="1772816072">
      <w:bodyDiv w:val="1"/>
      <w:marLeft w:val="0"/>
      <w:marRight w:val="0"/>
      <w:marTop w:val="0"/>
      <w:marBottom w:val="0"/>
      <w:divBdr>
        <w:top w:val="none" w:sz="0" w:space="0" w:color="auto"/>
        <w:left w:val="none" w:sz="0" w:space="0" w:color="auto"/>
        <w:bottom w:val="none" w:sz="0" w:space="0" w:color="auto"/>
        <w:right w:val="none" w:sz="0" w:space="0" w:color="auto"/>
      </w:divBdr>
    </w:div>
    <w:div w:id="1826630458">
      <w:bodyDiv w:val="1"/>
      <w:marLeft w:val="0"/>
      <w:marRight w:val="0"/>
      <w:marTop w:val="0"/>
      <w:marBottom w:val="0"/>
      <w:divBdr>
        <w:top w:val="none" w:sz="0" w:space="0" w:color="auto"/>
        <w:left w:val="none" w:sz="0" w:space="0" w:color="auto"/>
        <w:bottom w:val="none" w:sz="0" w:space="0" w:color="auto"/>
        <w:right w:val="none" w:sz="0" w:space="0" w:color="auto"/>
      </w:divBdr>
    </w:div>
    <w:div w:id="1844276479">
      <w:bodyDiv w:val="1"/>
      <w:marLeft w:val="0"/>
      <w:marRight w:val="0"/>
      <w:marTop w:val="0"/>
      <w:marBottom w:val="0"/>
      <w:divBdr>
        <w:top w:val="none" w:sz="0" w:space="0" w:color="auto"/>
        <w:left w:val="none" w:sz="0" w:space="0" w:color="auto"/>
        <w:bottom w:val="none" w:sz="0" w:space="0" w:color="auto"/>
        <w:right w:val="none" w:sz="0" w:space="0" w:color="auto"/>
      </w:divBdr>
    </w:div>
    <w:div w:id="1848669266">
      <w:bodyDiv w:val="1"/>
      <w:marLeft w:val="0"/>
      <w:marRight w:val="0"/>
      <w:marTop w:val="0"/>
      <w:marBottom w:val="0"/>
      <w:divBdr>
        <w:top w:val="none" w:sz="0" w:space="0" w:color="auto"/>
        <w:left w:val="none" w:sz="0" w:space="0" w:color="auto"/>
        <w:bottom w:val="none" w:sz="0" w:space="0" w:color="auto"/>
        <w:right w:val="none" w:sz="0" w:space="0" w:color="auto"/>
      </w:divBdr>
    </w:div>
    <w:div w:id="1882327542">
      <w:bodyDiv w:val="1"/>
      <w:marLeft w:val="0"/>
      <w:marRight w:val="0"/>
      <w:marTop w:val="0"/>
      <w:marBottom w:val="0"/>
      <w:divBdr>
        <w:top w:val="none" w:sz="0" w:space="0" w:color="auto"/>
        <w:left w:val="none" w:sz="0" w:space="0" w:color="auto"/>
        <w:bottom w:val="none" w:sz="0" w:space="0" w:color="auto"/>
        <w:right w:val="none" w:sz="0" w:space="0" w:color="auto"/>
      </w:divBdr>
    </w:div>
    <w:div w:id="1915122994">
      <w:bodyDiv w:val="1"/>
      <w:marLeft w:val="0"/>
      <w:marRight w:val="0"/>
      <w:marTop w:val="0"/>
      <w:marBottom w:val="0"/>
      <w:divBdr>
        <w:top w:val="none" w:sz="0" w:space="0" w:color="auto"/>
        <w:left w:val="none" w:sz="0" w:space="0" w:color="auto"/>
        <w:bottom w:val="none" w:sz="0" w:space="0" w:color="auto"/>
        <w:right w:val="none" w:sz="0" w:space="0" w:color="auto"/>
      </w:divBdr>
    </w:div>
    <w:div w:id="1967663575">
      <w:bodyDiv w:val="1"/>
      <w:marLeft w:val="0"/>
      <w:marRight w:val="0"/>
      <w:marTop w:val="0"/>
      <w:marBottom w:val="0"/>
      <w:divBdr>
        <w:top w:val="none" w:sz="0" w:space="0" w:color="auto"/>
        <w:left w:val="none" w:sz="0" w:space="0" w:color="auto"/>
        <w:bottom w:val="none" w:sz="0" w:space="0" w:color="auto"/>
        <w:right w:val="none" w:sz="0" w:space="0" w:color="auto"/>
      </w:divBdr>
    </w:div>
    <w:div w:id="2022734797">
      <w:bodyDiv w:val="1"/>
      <w:marLeft w:val="0"/>
      <w:marRight w:val="0"/>
      <w:marTop w:val="0"/>
      <w:marBottom w:val="0"/>
      <w:divBdr>
        <w:top w:val="none" w:sz="0" w:space="0" w:color="auto"/>
        <w:left w:val="none" w:sz="0" w:space="0" w:color="auto"/>
        <w:bottom w:val="none" w:sz="0" w:space="0" w:color="auto"/>
        <w:right w:val="none" w:sz="0" w:space="0" w:color="auto"/>
      </w:divBdr>
    </w:div>
    <w:div w:id="2047096465">
      <w:bodyDiv w:val="1"/>
      <w:marLeft w:val="0"/>
      <w:marRight w:val="0"/>
      <w:marTop w:val="0"/>
      <w:marBottom w:val="0"/>
      <w:divBdr>
        <w:top w:val="none" w:sz="0" w:space="0" w:color="auto"/>
        <w:left w:val="none" w:sz="0" w:space="0" w:color="auto"/>
        <w:bottom w:val="none" w:sz="0" w:space="0" w:color="auto"/>
        <w:right w:val="none" w:sz="0" w:space="0" w:color="auto"/>
      </w:divBdr>
    </w:div>
    <w:div w:id="2089300285">
      <w:bodyDiv w:val="1"/>
      <w:marLeft w:val="0"/>
      <w:marRight w:val="0"/>
      <w:marTop w:val="0"/>
      <w:marBottom w:val="0"/>
      <w:divBdr>
        <w:top w:val="none" w:sz="0" w:space="0" w:color="auto"/>
        <w:left w:val="none" w:sz="0" w:space="0" w:color="auto"/>
        <w:bottom w:val="none" w:sz="0" w:space="0" w:color="auto"/>
        <w:right w:val="none" w:sz="0" w:space="0" w:color="auto"/>
      </w:divBdr>
    </w:div>
    <w:div w:id="2090812814">
      <w:bodyDiv w:val="1"/>
      <w:marLeft w:val="0"/>
      <w:marRight w:val="0"/>
      <w:marTop w:val="0"/>
      <w:marBottom w:val="0"/>
      <w:divBdr>
        <w:top w:val="none" w:sz="0" w:space="0" w:color="auto"/>
        <w:left w:val="none" w:sz="0" w:space="0" w:color="auto"/>
        <w:bottom w:val="none" w:sz="0" w:space="0" w:color="auto"/>
        <w:right w:val="none" w:sz="0" w:space="0" w:color="auto"/>
      </w:divBdr>
    </w:div>
    <w:div w:id="21182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00082-9AF3-42D8-BBA4-3FAFBC1C6BD1}">
  <ds:schemaRef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08A9EAE-02C9-416A-85F1-9124B338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D17BA8-FD40-4A2C-AFD5-5C5833D29071}">
  <ds:schemaRefs>
    <ds:schemaRef ds:uri="http://schemas.openxmlformats.org/officeDocument/2006/bibliography"/>
  </ds:schemaRefs>
</ds:datastoreItem>
</file>

<file path=customXml/itemProps4.xml><?xml version="1.0" encoding="utf-8"?>
<ds:datastoreItem xmlns:ds="http://schemas.openxmlformats.org/officeDocument/2006/customXml" ds:itemID="{0176A502-4D8E-4647-9695-B3586282D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2870</Words>
  <Characters>19804</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Koncz-Háda Éva</cp:lastModifiedBy>
  <cp:revision>2</cp:revision>
  <cp:lastPrinted>2023-04-20T09:17:00Z</cp:lastPrinted>
  <dcterms:created xsi:type="dcterms:W3CDTF">2024-05-28T09:32:00Z</dcterms:created>
  <dcterms:modified xsi:type="dcterms:W3CDTF">2024-05-28T09:32:00Z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