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D6380B" w:rsidRDefault="004A67D1" w:rsidP="00D6380B">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6380B">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6380B">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D6380B">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D6380B" w:rsidRDefault="004A67D1" w:rsidP="006E290B">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E L Ő T E R J E S Z T É S</w:t>
      </w:r>
    </w:p>
    <w:p w14:paraId="4D36CDB0" w14:textId="77777777" w:rsidR="004A67D1" w:rsidRPr="00D6380B" w:rsidRDefault="004A67D1" w:rsidP="006E290B">
      <w:pPr>
        <w:jc w:val="center"/>
        <w:rPr>
          <w:rFonts w:asciiTheme="minorHAnsi" w:hAnsiTheme="minorHAnsi" w:cstheme="minorHAnsi"/>
          <w:b/>
          <w:color w:val="000000" w:themeColor="text1"/>
          <w:sz w:val="22"/>
          <w:szCs w:val="22"/>
        </w:rPr>
      </w:pPr>
    </w:p>
    <w:p w14:paraId="4A7DC655" w14:textId="77777777"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12E086E7"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6D1095" w:rsidRPr="00D6380B">
        <w:rPr>
          <w:rFonts w:asciiTheme="minorHAnsi" w:hAnsiTheme="minorHAnsi" w:cstheme="minorHAnsi"/>
          <w:b/>
          <w:color w:val="000000" w:themeColor="text1"/>
          <w:sz w:val="22"/>
          <w:szCs w:val="22"/>
        </w:rPr>
        <w:t>4</w:t>
      </w:r>
      <w:r w:rsidRPr="00D6380B">
        <w:rPr>
          <w:rFonts w:asciiTheme="minorHAnsi" w:hAnsiTheme="minorHAnsi" w:cstheme="minorHAnsi"/>
          <w:b/>
          <w:color w:val="000000" w:themeColor="text1"/>
          <w:sz w:val="22"/>
          <w:szCs w:val="22"/>
        </w:rPr>
        <w:t xml:space="preserve">. </w:t>
      </w:r>
      <w:r w:rsidR="00395B65" w:rsidRPr="00D6380B">
        <w:rPr>
          <w:rFonts w:asciiTheme="minorHAnsi" w:hAnsiTheme="minorHAnsi" w:cstheme="minorHAnsi"/>
          <w:b/>
          <w:color w:val="000000" w:themeColor="text1"/>
          <w:sz w:val="22"/>
          <w:szCs w:val="22"/>
        </w:rPr>
        <w:t>május 30</w:t>
      </w:r>
      <w:r w:rsidR="006D1095" w:rsidRPr="00D6380B">
        <w:rPr>
          <w:rFonts w:asciiTheme="minorHAnsi" w:hAnsiTheme="minorHAnsi" w:cstheme="minorHAnsi"/>
          <w:b/>
          <w:color w:val="000000" w:themeColor="text1"/>
          <w:sz w:val="22"/>
          <w:szCs w:val="22"/>
        </w:rPr>
        <w:t>-</w:t>
      </w:r>
      <w:r w:rsidRPr="00D6380B">
        <w:rPr>
          <w:rFonts w:asciiTheme="minorHAnsi" w:hAnsiTheme="minorHAnsi" w:cstheme="minorHAnsi"/>
          <w:b/>
          <w:color w:val="000000" w:themeColor="text1"/>
          <w:sz w:val="22"/>
          <w:szCs w:val="22"/>
        </w:rPr>
        <w:t>i ülésére</w:t>
      </w:r>
    </w:p>
    <w:p w14:paraId="53B95F32" w14:textId="77777777" w:rsidR="00DC5454" w:rsidRPr="00D6380B" w:rsidRDefault="00DC5454" w:rsidP="006E290B">
      <w:pPr>
        <w:jc w:val="center"/>
        <w:rPr>
          <w:rFonts w:asciiTheme="minorHAnsi" w:hAnsiTheme="minorHAnsi" w:cstheme="minorHAnsi"/>
          <w:b/>
          <w:bCs/>
          <w:color w:val="000000" w:themeColor="text1"/>
          <w:sz w:val="22"/>
          <w:szCs w:val="22"/>
        </w:rPr>
      </w:pPr>
    </w:p>
    <w:p w14:paraId="2A3CE779" w14:textId="67A22D86" w:rsidR="004A67D1" w:rsidRPr="00D6380B" w:rsidRDefault="004A67D1" w:rsidP="006E290B">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J E G Y Z Ő I   T Á J É K O Z T A T Ó</w:t>
      </w:r>
    </w:p>
    <w:p w14:paraId="7D88D1D0" w14:textId="039856F8" w:rsidR="004A67D1" w:rsidRPr="00D6380B" w:rsidRDefault="004A67D1" w:rsidP="006E290B">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6E290B">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6380B">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6380B">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Pr="00D6380B" w:rsidRDefault="00A310A1" w:rsidP="00D6380B">
      <w:pPr>
        <w:pStyle w:val="Szvegtrzs"/>
        <w:rPr>
          <w:rFonts w:asciiTheme="minorHAnsi" w:hAnsiTheme="minorHAnsi" w:cstheme="minorHAnsi"/>
          <w:color w:val="000000" w:themeColor="text1"/>
          <w:sz w:val="22"/>
          <w:szCs w:val="22"/>
        </w:rPr>
      </w:pPr>
      <w:bookmarkStart w:id="0" w:name="_Hlk152660855"/>
    </w:p>
    <w:bookmarkEnd w:id="0"/>
    <w:p w14:paraId="67289873" w14:textId="31BDB860" w:rsidR="00A82A0D" w:rsidRPr="00D6380B" w:rsidRDefault="00A82A0D"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 xml:space="preserve">A </w:t>
      </w:r>
      <w:r w:rsidRPr="00D6380B">
        <w:rPr>
          <w:rFonts w:asciiTheme="minorHAnsi" w:hAnsiTheme="minorHAnsi" w:cstheme="minorHAnsi"/>
          <w:b/>
          <w:color w:val="000000" w:themeColor="text1"/>
          <w:sz w:val="22"/>
          <w:szCs w:val="22"/>
          <w:u w:val="single"/>
        </w:rPr>
        <w:t>Jogi és Képviselői Osztály</w:t>
      </w:r>
      <w:r w:rsidRPr="00D6380B">
        <w:rPr>
          <w:rFonts w:asciiTheme="minorHAnsi" w:hAnsiTheme="minorHAnsi" w:cstheme="minorHAnsi"/>
          <w:color w:val="000000" w:themeColor="text1"/>
          <w:sz w:val="22"/>
          <w:szCs w:val="22"/>
        </w:rPr>
        <w:t xml:space="preserve"> vezetője az alábbi tájékoztatást adta az osztály munkájáról:</w:t>
      </w:r>
    </w:p>
    <w:p w14:paraId="27FA0C12" w14:textId="77777777" w:rsidR="00734D22" w:rsidRPr="00D6380B" w:rsidRDefault="00734D22" w:rsidP="00D6380B">
      <w:pPr>
        <w:jc w:val="both"/>
        <w:rPr>
          <w:rFonts w:asciiTheme="minorHAnsi" w:hAnsiTheme="minorHAnsi" w:cstheme="minorHAnsi"/>
          <w:color w:val="000000" w:themeColor="text1"/>
          <w:sz w:val="22"/>
          <w:szCs w:val="22"/>
        </w:rPr>
      </w:pPr>
    </w:p>
    <w:p w14:paraId="50677745" w14:textId="77777777" w:rsidR="00734D22" w:rsidRPr="00D6380B" w:rsidRDefault="00734D22"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 xml:space="preserve">A </w:t>
      </w:r>
      <w:r w:rsidRPr="00D6380B">
        <w:rPr>
          <w:rFonts w:asciiTheme="minorHAnsi" w:hAnsiTheme="minorHAnsi" w:cstheme="minorHAnsi"/>
          <w:b/>
          <w:color w:val="000000" w:themeColor="text1"/>
          <w:sz w:val="22"/>
          <w:szCs w:val="22"/>
        </w:rPr>
        <w:t>Jogi Iroda</w:t>
      </w:r>
      <w:r w:rsidRPr="00D6380B">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C5761DE" w14:textId="77777777" w:rsidR="00734D22" w:rsidRPr="00D6380B" w:rsidRDefault="00734D22"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2024. április 1. - 2024. április 30. közötti időszakban 113 db szerződés jogi kontrolljára került sor.</w:t>
      </w:r>
    </w:p>
    <w:p w14:paraId="2F524649" w14:textId="77777777" w:rsidR="00734D22" w:rsidRPr="00D6380B" w:rsidRDefault="00734D22" w:rsidP="00D6380B">
      <w:pPr>
        <w:spacing w:before="120"/>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Az iroda nyilvántartja a hatályos önkormányzati rendeleteket, gondoskodik azok kihirdetéséről</w:t>
      </w:r>
      <w:bookmarkStart w:id="1" w:name="_Hlk111713334"/>
      <w:r w:rsidRPr="00D6380B">
        <w:rPr>
          <w:rFonts w:asciiTheme="minorHAnsi" w:hAnsiTheme="minorHAnsi" w:cstheme="minorHAnsi"/>
          <w:color w:val="000000" w:themeColor="text1"/>
          <w:sz w:val="22"/>
          <w:szCs w:val="22"/>
        </w:rPr>
        <w:t>. A 2024. április 25. napján tartott rendes Közgyűlésen rendeletalkotásra nem került sor.</w:t>
      </w:r>
    </w:p>
    <w:bookmarkEnd w:id="1"/>
    <w:p w14:paraId="025F20AF" w14:textId="77777777" w:rsidR="00734D22" w:rsidRPr="00D6380B" w:rsidRDefault="00734D22" w:rsidP="00D6380B">
      <w:pPr>
        <w:spacing w:before="120"/>
        <w:jc w:val="both"/>
        <w:rPr>
          <w:rFonts w:asciiTheme="minorHAnsi" w:hAnsiTheme="minorHAnsi" w:cstheme="minorHAnsi"/>
          <w:sz w:val="22"/>
          <w:szCs w:val="22"/>
        </w:rPr>
      </w:pPr>
      <w:r w:rsidRPr="00D6380B">
        <w:rPr>
          <w:rFonts w:asciiTheme="minorHAnsi" w:hAnsiTheme="minorHAnsi" w:cstheme="minorHAnsi"/>
          <w:sz w:val="22"/>
          <w:szCs w:val="22"/>
        </w:rPr>
        <w:t>A 2024. április 25-i Közgyűlésen elfogadott határozatok, a Közgyűlés jegyzőkönyvei,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w:t>
      </w:r>
    </w:p>
    <w:p w14:paraId="16759BF7" w14:textId="77777777" w:rsidR="00734D22" w:rsidRPr="00D6380B" w:rsidRDefault="00734D22" w:rsidP="00D6380B">
      <w:pPr>
        <w:spacing w:before="120"/>
        <w:jc w:val="both"/>
        <w:rPr>
          <w:rFonts w:asciiTheme="minorHAnsi" w:hAnsiTheme="minorHAnsi" w:cstheme="minorHAnsi"/>
          <w:sz w:val="22"/>
          <w:szCs w:val="22"/>
        </w:rPr>
      </w:pPr>
      <w:r w:rsidRPr="00D6380B">
        <w:rPr>
          <w:rFonts w:asciiTheme="minorHAnsi" w:hAnsiTheme="minorHAnsi" w:cstheme="minorHAnsi"/>
          <w:sz w:val="22"/>
          <w:szCs w:val="22"/>
        </w:rPr>
        <w:t>A polgármester és a jegyző által átruházott hatáskörben hozott nem hatósági döntések száma:</w:t>
      </w:r>
    </w:p>
    <w:p w14:paraId="38ED03A9" w14:textId="77777777" w:rsidR="00734D22" w:rsidRPr="00D6380B" w:rsidRDefault="00734D22" w:rsidP="00D6380B">
      <w:pPr>
        <w:pStyle w:val="Listaszerbekezds"/>
        <w:numPr>
          <w:ilvl w:val="1"/>
          <w:numId w:val="29"/>
        </w:numPr>
        <w:ind w:left="1786" w:hanging="357"/>
        <w:jc w:val="both"/>
        <w:rPr>
          <w:rFonts w:asciiTheme="minorHAnsi" w:hAnsiTheme="minorHAnsi" w:cstheme="minorHAnsi"/>
          <w:sz w:val="22"/>
          <w:szCs w:val="22"/>
        </w:rPr>
      </w:pPr>
      <w:r w:rsidRPr="00D6380B">
        <w:rPr>
          <w:rFonts w:asciiTheme="minorHAnsi" w:hAnsiTheme="minorHAnsi" w:cstheme="minorHAnsi"/>
          <w:sz w:val="22"/>
          <w:szCs w:val="22"/>
        </w:rPr>
        <w:t xml:space="preserve">polgármester </w:t>
      </w:r>
      <w:r w:rsidRPr="00D6380B">
        <w:rPr>
          <w:rFonts w:asciiTheme="minorHAnsi" w:hAnsiTheme="minorHAnsi" w:cstheme="minorHAnsi"/>
          <w:sz w:val="22"/>
          <w:szCs w:val="22"/>
        </w:rPr>
        <w:tab/>
      </w:r>
      <w:r w:rsidRPr="00D6380B">
        <w:rPr>
          <w:rFonts w:asciiTheme="minorHAnsi" w:hAnsiTheme="minorHAnsi" w:cstheme="minorHAnsi"/>
          <w:sz w:val="22"/>
          <w:szCs w:val="22"/>
        </w:rPr>
        <w:tab/>
      </w:r>
      <w:r w:rsidRPr="00D6380B">
        <w:rPr>
          <w:rFonts w:asciiTheme="minorHAnsi" w:hAnsiTheme="minorHAnsi" w:cstheme="minorHAnsi"/>
          <w:sz w:val="22"/>
          <w:szCs w:val="22"/>
        </w:rPr>
        <w:tab/>
        <w:t>121 db,</w:t>
      </w:r>
    </w:p>
    <w:p w14:paraId="77B24C53" w14:textId="77777777" w:rsidR="00734D22" w:rsidRPr="00D6380B" w:rsidRDefault="00734D22" w:rsidP="00D6380B">
      <w:pPr>
        <w:pStyle w:val="Listaszerbekezds"/>
        <w:numPr>
          <w:ilvl w:val="1"/>
          <w:numId w:val="29"/>
        </w:numPr>
        <w:spacing w:before="120"/>
        <w:jc w:val="both"/>
        <w:rPr>
          <w:rFonts w:asciiTheme="minorHAnsi" w:hAnsiTheme="minorHAnsi" w:cstheme="minorHAnsi"/>
          <w:sz w:val="22"/>
          <w:szCs w:val="22"/>
        </w:rPr>
      </w:pPr>
      <w:r w:rsidRPr="00D6380B">
        <w:rPr>
          <w:rFonts w:asciiTheme="minorHAnsi" w:hAnsiTheme="minorHAnsi" w:cstheme="minorHAnsi"/>
          <w:sz w:val="22"/>
          <w:szCs w:val="22"/>
        </w:rPr>
        <w:t>jegyző</w:t>
      </w:r>
      <w:r w:rsidRPr="00D6380B">
        <w:rPr>
          <w:rFonts w:asciiTheme="minorHAnsi" w:hAnsiTheme="minorHAnsi" w:cstheme="minorHAnsi"/>
          <w:sz w:val="22"/>
          <w:szCs w:val="22"/>
        </w:rPr>
        <w:tab/>
      </w:r>
      <w:r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ab/>
        <w:t>0 db.</w:t>
      </w:r>
    </w:p>
    <w:p w14:paraId="0E26F581"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 Szombathely Megyei Jogú Város Közgyűlése a 2024. március 28-i ülésén, a 70/2024. (III.28.) Kgy. számú határozattal megválasztotta a Szombathelyért Közalapítvány kuratóriumának új elnökét, amely alapján a változásbejelentést az iroda a Szombathelyi Törvényszék felé megtette. A Törvényszék a 2024. május 7. napján hozott Pk.60.189/1991/56. számú végzésével elrendelte a változásnak a nyilvántartásba vételét.</w:t>
      </w:r>
    </w:p>
    <w:p w14:paraId="07A51854" w14:textId="77777777" w:rsidR="00734D22" w:rsidRPr="00D6380B" w:rsidRDefault="00734D22" w:rsidP="00D6380B">
      <w:pPr>
        <w:jc w:val="both"/>
        <w:rPr>
          <w:rFonts w:asciiTheme="minorHAnsi" w:hAnsiTheme="minorHAnsi" w:cstheme="minorHAnsi"/>
          <w:sz w:val="22"/>
          <w:szCs w:val="22"/>
        </w:rPr>
      </w:pPr>
    </w:p>
    <w:p w14:paraId="63A30669" w14:textId="77777777" w:rsidR="00734D22" w:rsidRPr="00D6380B" w:rsidRDefault="00734D22"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 xml:space="preserve">A </w:t>
      </w:r>
      <w:r w:rsidRPr="00D6380B">
        <w:rPr>
          <w:rFonts w:asciiTheme="minorHAnsi" w:hAnsiTheme="minorHAnsi" w:cstheme="minorHAnsi"/>
          <w:b/>
          <w:color w:val="000000" w:themeColor="text1"/>
          <w:sz w:val="22"/>
          <w:szCs w:val="22"/>
        </w:rPr>
        <w:t>Képviselői Iroda</w:t>
      </w:r>
      <w:r w:rsidRPr="00D6380B">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0039D752" w14:textId="77777777" w:rsidR="00734D22" w:rsidRPr="00D6380B" w:rsidRDefault="00734D22" w:rsidP="00D6380B">
      <w:pPr>
        <w:spacing w:before="120" w:after="120"/>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Az iroda elkészítette a Polgármesteri Hivatal 2024. április 1. – 2024. április 30.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734D22" w:rsidRPr="00D6380B" w14:paraId="2407D239" w14:textId="77777777" w:rsidTr="00AD3BF1">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46060ADA"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70DB3186"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Az iktatott ügyiratok száma</w:t>
            </w:r>
          </w:p>
        </w:tc>
      </w:tr>
      <w:tr w:rsidR="00734D22" w:rsidRPr="00D6380B" w14:paraId="23528E6B" w14:textId="77777777" w:rsidTr="00AD3BF1">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18A7F3"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F00DE9"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2024.04.01. - 2023.04.30.</w:t>
            </w:r>
          </w:p>
        </w:tc>
      </w:tr>
      <w:tr w:rsidR="00734D22" w:rsidRPr="00D6380B" w14:paraId="0EA7C654" w14:textId="77777777" w:rsidTr="00AD3BF1">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E727E" w14:textId="77777777" w:rsidR="00734D22" w:rsidRPr="00D6380B" w:rsidRDefault="00734D22" w:rsidP="00D6380B">
            <w:pPr>
              <w:jc w:val="both"/>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DEB1A86"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F655CD9" w14:textId="77777777" w:rsidR="00734D22" w:rsidRPr="00D6380B" w:rsidRDefault="00734D22" w:rsidP="00D6380B">
            <w:pPr>
              <w:spacing w:line="27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Alszám</w:t>
            </w:r>
          </w:p>
        </w:tc>
      </w:tr>
      <w:tr w:rsidR="00734D22" w:rsidRPr="00D6380B" w14:paraId="64EB2DB7"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57041A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93AC43" w14:textId="77777777" w:rsidR="00734D22" w:rsidRPr="00D6380B" w:rsidRDefault="00734D22" w:rsidP="00D6380B">
            <w:pPr>
              <w:tabs>
                <w:tab w:val="center" w:pos="580"/>
                <w:tab w:val="right" w:pos="1160"/>
              </w:tabs>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2818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446534" w14:textId="77777777" w:rsidR="00734D22" w:rsidRPr="00D6380B" w:rsidRDefault="00734D22" w:rsidP="00D6380B">
            <w:pPr>
              <w:tabs>
                <w:tab w:val="center" w:pos="580"/>
                <w:tab w:val="right" w:pos="1160"/>
              </w:tabs>
              <w:spacing w:line="230" w:lineRule="exact"/>
              <w:jc w:val="both"/>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524</w:t>
            </w:r>
          </w:p>
        </w:tc>
      </w:tr>
      <w:tr w:rsidR="00734D22" w:rsidRPr="00D6380B" w14:paraId="7D524A52"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45BDAB"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8A0A15" w14:textId="77777777" w:rsidR="00734D22" w:rsidRPr="00D6380B" w:rsidRDefault="00734D22" w:rsidP="00D6380B">
            <w:pPr>
              <w:tabs>
                <w:tab w:val="center" w:pos="580"/>
                <w:tab w:val="right" w:pos="1160"/>
              </w:tabs>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2818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B1B3FA" w14:textId="77777777" w:rsidR="00734D22" w:rsidRPr="00D6380B" w:rsidRDefault="00734D22" w:rsidP="00D6380B">
            <w:pPr>
              <w:tabs>
                <w:tab w:val="center" w:pos="580"/>
                <w:tab w:val="right" w:pos="1160"/>
              </w:tabs>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524</w:t>
            </w:r>
          </w:p>
        </w:tc>
      </w:tr>
      <w:tr w:rsidR="00734D22" w:rsidRPr="00D6380B" w14:paraId="179D1EFE"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FA1716"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54850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8035C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18</w:t>
            </w:r>
          </w:p>
        </w:tc>
      </w:tr>
      <w:tr w:rsidR="00734D22" w:rsidRPr="00D6380B" w14:paraId="3C401CE7"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BAB332"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792C20"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864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D9EB2DA"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3438</w:t>
            </w:r>
          </w:p>
        </w:tc>
      </w:tr>
      <w:tr w:rsidR="00734D22" w:rsidRPr="00D6380B" w14:paraId="1D3BD3BF" w14:textId="77777777" w:rsidTr="00AD3BF1">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A19D3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1A0667"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149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745DB6"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491</w:t>
            </w:r>
          </w:p>
        </w:tc>
      </w:tr>
      <w:tr w:rsidR="00734D22" w:rsidRPr="00D6380B" w14:paraId="0439434C" w14:textId="77777777" w:rsidTr="00AD3BF1">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B36F944"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0565FE"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269545"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35</w:t>
            </w:r>
          </w:p>
        </w:tc>
      </w:tr>
      <w:tr w:rsidR="00734D22" w:rsidRPr="00D6380B" w14:paraId="07907827" w14:textId="77777777" w:rsidTr="00AD3BF1">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3D77C2C"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C37B5A"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5FFD98"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154</w:t>
            </w:r>
          </w:p>
        </w:tc>
      </w:tr>
      <w:tr w:rsidR="00734D22" w:rsidRPr="00D6380B" w14:paraId="7617FCC0"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5E3208"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B229C8"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F9C56E"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r>
      <w:tr w:rsidR="00734D22" w:rsidRPr="00D6380B" w14:paraId="24312012"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1485241"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884EDF"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106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4690E2"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302</w:t>
            </w:r>
          </w:p>
        </w:tc>
      </w:tr>
      <w:tr w:rsidR="00734D22" w:rsidRPr="00D6380B" w14:paraId="4EC8F678"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A810A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93C6C3"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130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3CF67D"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622</w:t>
            </w:r>
          </w:p>
        </w:tc>
      </w:tr>
      <w:tr w:rsidR="00734D22" w:rsidRPr="00D6380B" w14:paraId="7145D2D0" w14:textId="77777777" w:rsidTr="00AD3BF1">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EA44A5D"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C5936C"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B57491"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17</w:t>
            </w:r>
          </w:p>
        </w:tc>
      </w:tr>
      <w:tr w:rsidR="00734D22" w:rsidRPr="00D6380B" w14:paraId="5ECAC2DF" w14:textId="77777777" w:rsidTr="00AD3BF1">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B5643C"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D31037"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420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21CD3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2101</w:t>
            </w:r>
          </w:p>
        </w:tc>
      </w:tr>
      <w:tr w:rsidR="00734D22" w:rsidRPr="00D6380B" w14:paraId="02EB02A3"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3A2C393"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359AB8"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191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7D6726"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475</w:t>
            </w:r>
          </w:p>
        </w:tc>
      </w:tr>
      <w:tr w:rsidR="00734D22" w:rsidRPr="00D6380B" w14:paraId="527CC5BA" w14:textId="77777777" w:rsidTr="00AD3BF1">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D0D4ED"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8533EF"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262C43"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22</w:t>
            </w:r>
          </w:p>
        </w:tc>
      </w:tr>
      <w:tr w:rsidR="00734D22" w:rsidRPr="00D6380B" w14:paraId="7F70DCFE"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7BA640A"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9C8396"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70F4EC"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82</w:t>
            </w:r>
          </w:p>
        </w:tc>
      </w:tr>
      <w:tr w:rsidR="00734D22" w:rsidRPr="00D6380B" w14:paraId="03E61C9D"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DB059E"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73564B"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C23132"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r>
      <w:tr w:rsidR="00734D22" w:rsidRPr="00D6380B" w14:paraId="3A5DB230"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E47785"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CA03E8"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04A5E9"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44</w:t>
            </w:r>
          </w:p>
        </w:tc>
      </w:tr>
      <w:tr w:rsidR="00734D22" w:rsidRPr="00D6380B" w14:paraId="64B558B2"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789AD69"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CE640B"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E0DE1B"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1477</w:t>
            </w:r>
          </w:p>
        </w:tc>
      </w:tr>
      <w:tr w:rsidR="00734D22" w:rsidRPr="00D6380B" w14:paraId="203F084E"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1888EC"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497A8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107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EF9BF6"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536</w:t>
            </w:r>
          </w:p>
        </w:tc>
      </w:tr>
      <w:tr w:rsidR="00734D22" w:rsidRPr="00D6380B" w14:paraId="61FF414C" w14:textId="77777777" w:rsidTr="00AD3BF1">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2E6D4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24226C"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498850"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76</w:t>
            </w:r>
          </w:p>
        </w:tc>
      </w:tr>
      <w:tr w:rsidR="00734D22" w:rsidRPr="00D6380B" w14:paraId="20808619"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78F174"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D3B7B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3CF49A"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10</w:t>
            </w:r>
          </w:p>
        </w:tc>
      </w:tr>
      <w:tr w:rsidR="00734D22" w:rsidRPr="00D6380B" w14:paraId="4F92D51A"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A531DD"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76E1BF"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56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BF3CF7"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137</w:t>
            </w:r>
          </w:p>
        </w:tc>
      </w:tr>
      <w:tr w:rsidR="00734D22" w:rsidRPr="00D6380B" w14:paraId="4F934647"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F062C92"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E8CCFC"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0CA143"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92</w:t>
            </w:r>
          </w:p>
        </w:tc>
      </w:tr>
      <w:tr w:rsidR="00734D22" w:rsidRPr="00D6380B" w14:paraId="24F221C9" w14:textId="77777777" w:rsidTr="00AD3BF1">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FC01CF"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DE513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DF98B5"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57</w:t>
            </w:r>
          </w:p>
        </w:tc>
      </w:tr>
      <w:tr w:rsidR="00734D22" w:rsidRPr="00D6380B" w14:paraId="047730AE"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06E12D"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F96E4A"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08D8F0"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0</w:t>
            </w:r>
          </w:p>
        </w:tc>
      </w:tr>
      <w:tr w:rsidR="00734D22" w:rsidRPr="00D6380B" w14:paraId="2647537E" w14:textId="77777777" w:rsidTr="00AD3BF1">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932D3E"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3B9FE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142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724ED6"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1600</w:t>
            </w:r>
          </w:p>
        </w:tc>
      </w:tr>
      <w:tr w:rsidR="00734D22" w:rsidRPr="00D6380B" w14:paraId="37C57DF0"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95AC40B"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1FA779"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689FC1"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25</w:t>
            </w:r>
          </w:p>
        </w:tc>
      </w:tr>
      <w:tr w:rsidR="00734D22" w:rsidRPr="00D6380B" w14:paraId="4CD79EA8"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7D3D53"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A66A87"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517A90"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r>
      <w:tr w:rsidR="00734D22" w:rsidRPr="00D6380B" w14:paraId="584FD198"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6EE83A7"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3D515F"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67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6769B9"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715</w:t>
            </w:r>
          </w:p>
        </w:tc>
      </w:tr>
      <w:tr w:rsidR="00734D22" w:rsidRPr="00D6380B" w14:paraId="48354566"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928A9EF"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0BF702"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1008F9"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30</w:t>
            </w:r>
          </w:p>
        </w:tc>
      </w:tr>
      <w:tr w:rsidR="00734D22" w:rsidRPr="00D6380B" w14:paraId="294EE49B"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EB42728"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4EFFDA"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BA0B44"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173</w:t>
            </w:r>
          </w:p>
        </w:tc>
      </w:tr>
      <w:tr w:rsidR="00734D22" w:rsidRPr="00D6380B" w14:paraId="61D34543"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2A4CAED"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709BDEB"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C78F59"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657</w:t>
            </w:r>
          </w:p>
        </w:tc>
      </w:tr>
      <w:tr w:rsidR="00734D22" w:rsidRPr="00D6380B" w14:paraId="5AD22E6B" w14:textId="77777777" w:rsidTr="00AD3BF1">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1505F8" w14:textId="77777777" w:rsidR="00734D22" w:rsidRPr="00D6380B" w:rsidRDefault="00734D22" w:rsidP="00D6380B">
            <w:pPr>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929A6B" w14:textId="77777777" w:rsidR="00734D22" w:rsidRPr="00D6380B" w:rsidRDefault="00734D22" w:rsidP="00D6380B">
            <w:pPr>
              <w:tabs>
                <w:tab w:val="left" w:pos="1170"/>
              </w:tabs>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3AAB7F" w14:textId="77777777" w:rsidR="00734D22" w:rsidRPr="00D6380B" w:rsidRDefault="00734D22" w:rsidP="00D6380B">
            <w:pPr>
              <w:tabs>
                <w:tab w:val="left" w:pos="1170"/>
              </w:tabs>
              <w:spacing w:line="230" w:lineRule="exact"/>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4</w:t>
            </w:r>
          </w:p>
        </w:tc>
      </w:tr>
      <w:tr w:rsidR="00734D22" w:rsidRPr="00D6380B" w14:paraId="46201632" w14:textId="77777777" w:rsidTr="00AD3BF1">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4BAA18"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C931CA"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87C867"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p>
        </w:tc>
      </w:tr>
      <w:tr w:rsidR="00734D22" w:rsidRPr="00D6380B" w14:paraId="7778947E" w14:textId="77777777" w:rsidTr="00AD3BF1">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80062E4" w14:textId="77777777" w:rsidR="00734D22" w:rsidRPr="00D6380B" w:rsidRDefault="00734D22" w:rsidP="00D6380B">
            <w:pPr>
              <w:spacing w:line="230" w:lineRule="exact"/>
              <w:ind w:left="-1143"/>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DE9FCB"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A4F5DA" w14:textId="77777777" w:rsidR="00734D22" w:rsidRPr="00D6380B" w:rsidRDefault="00734D22" w:rsidP="00D6380B">
            <w:pPr>
              <w:spacing w:line="230" w:lineRule="exact"/>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4</w:t>
            </w:r>
          </w:p>
        </w:tc>
      </w:tr>
      <w:tr w:rsidR="00734D22" w:rsidRPr="00D6380B" w14:paraId="32D0234E" w14:textId="77777777" w:rsidTr="00AD3BF1">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67E59FFB" w14:textId="77777777" w:rsidR="00734D22" w:rsidRPr="00D6380B" w:rsidRDefault="00734D22" w:rsidP="00D6380B">
            <w:pPr>
              <w:spacing w:line="230" w:lineRule="exact"/>
              <w:ind w:left="-1710"/>
              <w:jc w:val="both"/>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F3743E9" w14:textId="77777777" w:rsidR="00734D22" w:rsidRPr="00D6380B" w:rsidRDefault="00734D22" w:rsidP="00D6380B">
            <w:pPr>
              <w:spacing w:line="230" w:lineRule="exact"/>
              <w:jc w:val="both"/>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4730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63538C8" w14:textId="77777777" w:rsidR="00734D22" w:rsidRPr="00D6380B" w:rsidRDefault="00734D22" w:rsidP="00D6380B">
            <w:pPr>
              <w:spacing w:line="230" w:lineRule="exact"/>
              <w:jc w:val="both"/>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9723</w:t>
            </w:r>
          </w:p>
        </w:tc>
      </w:tr>
    </w:tbl>
    <w:p w14:paraId="75E72839" w14:textId="77777777" w:rsidR="00734D22" w:rsidRPr="00D6380B" w:rsidRDefault="00734D22" w:rsidP="00D6380B">
      <w:pPr>
        <w:jc w:val="both"/>
        <w:rPr>
          <w:rFonts w:asciiTheme="minorHAnsi" w:hAnsiTheme="minorHAnsi" w:cstheme="minorHAnsi"/>
          <w:color w:val="000000"/>
          <w:sz w:val="22"/>
          <w:szCs w:val="22"/>
        </w:rPr>
      </w:pPr>
    </w:p>
    <w:p w14:paraId="3FFEF816" w14:textId="77777777"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color w:val="000000"/>
          <w:sz w:val="22"/>
          <w:szCs w:val="22"/>
        </w:rPr>
        <w:t xml:space="preserve">A </w:t>
      </w:r>
      <w:r w:rsidRPr="00D6380B">
        <w:rPr>
          <w:rFonts w:asciiTheme="minorHAnsi" w:hAnsiTheme="minorHAnsi" w:cstheme="minorHAnsi"/>
          <w:b/>
          <w:bCs/>
          <w:color w:val="000000"/>
          <w:sz w:val="22"/>
          <w:szCs w:val="22"/>
        </w:rPr>
        <w:t>Humánpolitikai Iroda</w:t>
      </w:r>
      <w:r w:rsidRPr="00D6380B">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338034B1" w14:textId="77777777"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color w:val="000000"/>
          <w:sz w:val="22"/>
          <w:szCs w:val="22"/>
        </w:rPr>
        <w:t xml:space="preserve">Az Iroda előkészítette a 2024. évi vagyonnyilatkozathoz szükséges iratanyagot. </w:t>
      </w:r>
    </w:p>
    <w:p w14:paraId="587235D4" w14:textId="77777777"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color w:val="000000"/>
          <w:sz w:val="22"/>
          <w:szCs w:val="22"/>
        </w:rPr>
        <w:lastRenderedPageBreak/>
        <w:t>Az Iroda továbbá folyamatosan ellátta a Hivatal költségvetésével kapcsolatos pénzügyi, valamint a havi bérszámfejtéshez szükséges adminisztratív feladatokat.</w:t>
      </w:r>
    </w:p>
    <w:p w14:paraId="3087E374" w14:textId="77777777" w:rsidR="00734D22" w:rsidRPr="00D6380B" w:rsidRDefault="00734D22" w:rsidP="00D6380B">
      <w:pPr>
        <w:jc w:val="both"/>
        <w:rPr>
          <w:rFonts w:asciiTheme="minorHAnsi" w:hAnsiTheme="minorHAnsi" w:cstheme="minorHAnsi"/>
          <w:sz w:val="22"/>
          <w:szCs w:val="22"/>
        </w:rPr>
      </w:pPr>
    </w:p>
    <w:p w14:paraId="682DA005"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Vagyongazdálkodási és Városfejlesztési Iroda</w:t>
      </w:r>
      <w:r w:rsidRPr="00D6380B">
        <w:rPr>
          <w:rFonts w:asciiTheme="minorHAnsi" w:hAnsiTheme="minorHAnsi" w:cstheme="minorHAnsi"/>
          <w:sz w:val="22"/>
          <w:szCs w:val="22"/>
        </w:rPr>
        <w:t xml:space="preserve"> az előző közgyűlés óta folyamatosan végezte az SZMSZ-ben meghatározott feladatait. </w:t>
      </w:r>
    </w:p>
    <w:p w14:paraId="3960D993"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Az előző beszámoló készítése óta eltelt időszakban 178 db iktatott ügyirat keletkezett az irodán. </w:t>
      </w:r>
    </w:p>
    <w:p w14:paraId="5387BC9C"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iroda a </w:t>
      </w:r>
      <w:r w:rsidRPr="00D6380B">
        <w:rPr>
          <w:rFonts w:asciiTheme="minorHAnsi" w:hAnsiTheme="minorHAnsi" w:cstheme="minorHAnsi"/>
          <w:b/>
          <w:bCs/>
          <w:sz w:val="22"/>
          <w:szCs w:val="22"/>
        </w:rPr>
        <w:t>vagyongazdálkodási feladatkörében</w:t>
      </w:r>
      <w:r w:rsidRPr="00D6380B">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195B8F35"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68919242"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33A4DC0C"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569A8BAE"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Az iroda készíti elő az elővásárlási jog gyakorlásával kapcsolatos nyilatkozatokat az Önkormányzat részéről. </w:t>
      </w:r>
    </w:p>
    <w:p w14:paraId="01ED6B74"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0C40016F"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Teljesíti a feladatkörébe tartozó közérdekű adatigényléseket, megválaszolja a sajtómegkereséseket.</w:t>
      </w:r>
    </w:p>
    <w:p w14:paraId="0E83ACF6"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p>
    <w:p w14:paraId="6C8F1539"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Az iroda elkészíti az építési munkákhoz, székhelyhasználathoz, rendezvényekhez kapcsolódó tulajdonosi hozzájárulásokat.  </w:t>
      </w:r>
    </w:p>
    <w:p w14:paraId="482E21AE"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2CCEFD15" w14:textId="77777777" w:rsidR="00734D22" w:rsidRPr="00D6380B"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xml:space="preserve">Az iroda elkészíti a hatáskörébe tartozó közgyűlési, bizottsági előterjesztéseket és polgármesteri döntéseket.  </w:t>
      </w:r>
    </w:p>
    <w:p w14:paraId="23DBADF9" w14:textId="77777777" w:rsidR="00FA1BC6" w:rsidRDefault="00734D22" w:rsidP="00D6380B">
      <w:pPr>
        <w:spacing w:after="120"/>
        <w:jc w:val="both"/>
        <w:rPr>
          <w:rFonts w:asciiTheme="minorHAnsi" w:hAnsiTheme="minorHAnsi" w:cstheme="minorHAnsi"/>
          <w:sz w:val="22"/>
          <w:szCs w:val="22"/>
        </w:rPr>
      </w:pPr>
      <w:r w:rsidRPr="00D6380B">
        <w:rPr>
          <w:rFonts w:asciiTheme="minorHAnsi" w:hAnsiTheme="minorHAnsi" w:cstheme="minorHAnsi"/>
          <w:sz w:val="22"/>
          <w:szCs w:val="22"/>
        </w:rPr>
        <w:t> </w:t>
      </w:r>
    </w:p>
    <w:p w14:paraId="11A5FA50" w14:textId="2FCB4325" w:rsidR="00734D22" w:rsidRPr="00D6380B" w:rsidRDefault="00734D22" w:rsidP="00D6380B">
      <w:pPr>
        <w:spacing w:after="120"/>
        <w:jc w:val="both"/>
        <w:rPr>
          <w:rFonts w:asciiTheme="minorHAnsi" w:hAnsiTheme="minorHAnsi" w:cstheme="minorHAnsi"/>
          <w:b/>
          <w:bCs/>
          <w:sz w:val="22"/>
          <w:szCs w:val="22"/>
        </w:rPr>
      </w:pPr>
      <w:r w:rsidRPr="00D6380B">
        <w:rPr>
          <w:rFonts w:asciiTheme="minorHAnsi" w:hAnsiTheme="minorHAnsi" w:cstheme="minorHAnsi"/>
          <w:b/>
          <w:bCs/>
          <w:sz w:val="22"/>
          <w:szCs w:val="22"/>
        </w:rPr>
        <w:t>2.</w:t>
      </w:r>
      <w:r w:rsidRPr="00D6380B">
        <w:rPr>
          <w:rFonts w:asciiTheme="minorHAnsi" w:hAnsiTheme="minorHAnsi" w:cstheme="minorHAnsi"/>
          <w:sz w:val="22"/>
          <w:szCs w:val="22"/>
        </w:rPr>
        <w:t xml:space="preserve"> Az iroda a </w:t>
      </w:r>
      <w:r w:rsidRPr="00D6380B">
        <w:rPr>
          <w:rFonts w:asciiTheme="minorHAnsi" w:hAnsiTheme="minorHAnsi" w:cstheme="minorHAnsi"/>
          <w:b/>
          <w:bCs/>
          <w:sz w:val="22"/>
          <w:szCs w:val="22"/>
        </w:rPr>
        <w:t xml:space="preserve">városfejlesztési feladatkörében az alábbiakról számol be: </w:t>
      </w:r>
    </w:p>
    <w:p w14:paraId="04189148"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Késmárk utcai teniszcentrum fejlesztése</w:t>
      </w:r>
      <w:r w:rsidRPr="00D6380B">
        <w:rPr>
          <w:rFonts w:asciiTheme="minorHAnsi" w:hAnsiTheme="minorHAnsi" w:cstheme="minorHAnsi"/>
          <w:sz w:val="22"/>
          <w:szCs w:val="22"/>
        </w:rPr>
        <w:t xml:space="preserve"> MVP projekt záró beszámoló újabb hiánypótlásának benyújtása megtörtént, a projekt lezárása folyamatban.</w:t>
      </w:r>
    </w:p>
    <w:p w14:paraId="3D8A1ABF" w14:textId="77777777" w:rsidR="00734D22" w:rsidRPr="00D6380B" w:rsidRDefault="00734D22" w:rsidP="00D6380B">
      <w:pPr>
        <w:jc w:val="both"/>
        <w:rPr>
          <w:rFonts w:asciiTheme="minorHAnsi" w:hAnsiTheme="minorHAnsi" w:cstheme="minorHAnsi"/>
          <w:sz w:val="22"/>
          <w:szCs w:val="22"/>
        </w:rPr>
      </w:pPr>
    </w:p>
    <w:p w14:paraId="7630F5F0"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,,Szent Márton Lovas Sport, Hagyományőrző és Rendezvényközpont fejlesztésének előkészítése”</w:t>
      </w:r>
      <w:r w:rsidRPr="00D6380B">
        <w:rPr>
          <w:rFonts w:asciiTheme="minorHAnsi" w:hAnsiTheme="minorHAnsi" w:cstheme="minorHAnsi"/>
          <w:sz w:val="22"/>
          <w:szCs w:val="22"/>
        </w:rPr>
        <w:t xml:space="preserve"> MVP projekt záró beszámoló 2. hiánypótlásának benyújtása megtörtént.</w:t>
      </w:r>
    </w:p>
    <w:p w14:paraId="4F57EF3F" w14:textId="77777777" w:rsidR="00734D22" w:rsidRPr="00D6380B" w:rsidRDefault="00734D22" w:rsidP="00D6380B">
      <w:pPr>
        <w:jc w:val="both"/>
        <w:rPr>
          <w:rFonts w:asciiTheme="minorHAnsi" w:hAnsiTheme="minorHAnsi" w:cstheme="minorHAnsi"/>
          <w:sz w:val="22"/>
          <w:szCs w:val="22"/>
          <w:highlight w:val="yellow"/>
        </w:rPr>
      </w:pPr>
    </w:p>
    <w:p w14:paraId="7B8235D9" w14:textId="3D8DA246"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b/>
          <w:bCs/>
          <w:sz w:val="22"/>
          <w:szCs w:val="22"/>
        </w:rPr>
        <w:t>„A</w:t>
      </w:r>
      <w:r w:rsidRPr="00D6380B">
        <w:rPr>
          <w:rFonts w:asciiTheme="minorHAnsi" w:hAnsiTheme="minorHAnsi" w:cstheme="minorHAnsi"/>
          <w:sz w:val="22"/>
          <w:szCs w:val="22"/>
        </w:rPr>
        <w:t xml:space="preserve"> </w:t>
      </w:r>
      <w:r w:rsidRPr="00D6380B">
        <w:rPr>
          <w:rFonts w:asciiTheme="minorHAnsi" w:hAnsiTheme="minorHAnsi" w:cstheme="minorHAnsi"/>
          <w:b/>
          <w:bCs/>
          <w:sz w:val="22"/>
          <w:szCs w:val="22"/>
        </w:rPr>
        <w:t>Zarkaházi Szily-kastély fejlesztése a gyöngyöshermán-szentkirályi közösség számára”</w:t>
      </w:r>
      <w:r w:rsidRPr="00D6380B">
        <w:rPr>
          <w:rFonts w:asciiTheme="minorHAnsi" w:hAnsiTheme="minorHAnsi" w:cstheme="minorHAnsi"/>
          <w:sz w:val="22"/>
          <w:szCs w:val="22"/>
        </w:rPr>
        <w:t xml:space="preserve"> című projekt esetében </w:t>
      </w:r>
      <w:r w:rsidR="00EB5299">
        <w:rPr>
          <w:rFonts w:asciiTheme="minorHAnsi" w:hAnsiTheme="minorHAnsi" w:cstheme="minorHAnsi"/>
          <w:sz w:val="22"/>
          <w:szCs w:val="22"/>
        </w:rPr>
        <w:t>a</w:t>
      </w:r>
      <w:r w:rsidRPr="00D6380B">
        <w:rPr>
          <w:rFonts w:asciiTheme="minorHAnsi" w:hAnsiTheme="minorHAnsi" w:cstheme="minorHAnsi"/>
          <w:sz w:val="22"/>
          <w:szCs w:val="22"/>
        </w:rPr>
        <w:t xml:space="preserve"> K</w:t>
      </w:r>
      <w:r w:rsidR="00EB5299">
        <w:rPr>
          <w:rFonts w:asciiTheme="minorHAnsi" w:hAnsiTheme="minorHAnsi" w:cstheme="minorHAnsi"/>
          <w:sz w:val="22"/>
          <w:szCs w:val="22"/>
        </w:rPr>
        <w:t xml:space="preserve">özreműködő </w:t>
      </w:r>
      <w:r w:rsidRPr="00D6380B">
        <w:rPr>
          <w:rFonts w:asciiTheme="minorHAnsi" w:hAnsiTheme="minorHAnsi" w:cstheme="minorHAnsi"/>
          <w:sz w:val="22"/>
          <w:szCs w:val="22"/>
        </w:rPr>
        <w:t>S</w:t>
      </w:r>
      <w:r w:rsidR="00EB5299">
        <w:rPr>
          <w:rFonts w:asciiTheme="minorHAnsi" w:hAnsiTheme="minorHAnsi" w:cstheme="minorHAnsi"/>
          <w:sz w:val="22"/>
          <w:szCs w:val="22"/>
        </w:rPr>
        <w:t>zervezet</w:t>
      </w:r>
      <w:r w:rsidRPr="00D6380B">
        <w:rPr>
          <w:rFonts w:asciiTheme="minorHAnsi" w:hAnsiTheme="minorHAnsi" w:cstheme="minorHAnsi"/>
          <w:sz w:val="22"/>
          <w:szCs w:val="22"/>
        </w:rPr>
        <w:t xml:space="preserve"> részéről a Záró Szakmai Beszámoló elfogadásra került. A projekt fenntartási időszakba történő áthelyezésének K</w:t>
      </w:r>
      <w:r w:rsidR="00EB5299">
        <w:rPr>
          <w:rFonts w:asciiTheme="minorHAnsi" w:hAnsiTheme="minorHAnsi" w:cstheme="minorHAnsi"/>
          <w:sz w:val="22"/>
          <w:szCs w:val="22"/>
        </w:rPr>
        <w:t xml:space="preserve">özreműködő </w:t>
      </w:r>
      <w:r w:rsidRPr="00D6380B">
        <w:rPr>
          <w:rFonts w:asciiTheme="minorHAnsi" w:hAnsiTheme="minorHAnsi" w:cstheme="minorHAnsi"/>
          <w:sz w:val="22"/>
          <w:szCs w:val="22"/>
        </w:rPr>
        <w:t>S</w:t>
      </w:r>
      <w:r w:rsidR="00EB5299">
        <w:rPr>
          <w:rFonts w:asciiTheme="minorHAnsi" w:hAnsiTheme="minorHAnsi" w:cstheme="minorHAnsi"/>
          <w:sz w:val="22"/>
          <w:szCs w:val="22"/>
        </w:rPr>
        <w:t>zervezet</w:t>
      </w:r>
      <w:r w:rsidRPr="00D6380B">
        <w:rPr>
          <w:rFonts w:asciiTheme="minorHAnsi" w:hAnsiTheme="minorHAnsi" w:cstheme="minorHAnsi"/>
          <w:sz w:val="22"/>
          <w:szCs w:val="22"/>
        </w:rPr>
        <w:t xml:space="preserve"> által</w:t>
      </w:r>
      <w:r w:rsidR="00EB5299">
        <w:rPr>
          <w:rFonts w:asciiTheme="minorHAnsi" w:hAnsiTheme="minorHAnsi" w:cstheme="minorHAnsi"/>
          <w:sz w:val="22"/>
          <w:szCs w:val="22"/>
        </w:rPr>
        <w:t>i</w:t>
      </w:r>
      <w:r w:rsidRPr="00D6380B">
        <w:rPr>
          <w:rFonts w:asciiTheme="minorHAnsi" w:hAnsiTheme="minorHAnsi" w:cstheme="minorHAnsi"/>
          <w:sz w:val="22"/>
          <w:szCs w:val="22"/>
        </w:rPr>
        <w:t xml:space="preserve"> jóváhagyását várjuk.</w:t>
      </w:r>
    </w:p>
    <w:p w14:paraId="4D58D099" w14:textId="77777777" w:rsidR="00734D22" w:rsidRPr="00D6380B" w:rsidRDefault="00734D22" w:rsidP="00D6380B">
      <w:pPr>
        <w:jc w:val="both"/>
        <w:rPr>
          <w:rFonts w:asciiTheme="minorHAnsi" w:hAnsiTheme="minorHAnsi" w:cstheme="minorHAnsi"/>
          <w:sz w:val="22"/>
          <w:szCs w:val="22"/>
          <w:highlight w:val="yellow"/>
        </w:rPr>
      </w:pPr>
    </w:p>
    <w:p w14:paraId="634766B4"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Horizont2020-as </w:t>
      </w:r>
      <w:r w:rsidRPr="00D6380B">
        <w:rPr>
          <w:rFonts w:asciiTheme="minorHAnsi" w:hAnsiTheme="minorHAnsi" w:cstheme="minorHAnsi"/>
          <w:b/>
          <w:bCs/>
          <w:sz w:val="22"/>
          <w:szCs w:val="22"/>
        </w:rPr>
        <w:t>JUSTNature</w:t>
      </w:r>
      <w:r w:rsidRPr="00D6380B">
        <w:rPr>
          <w:rFonts w:asciiTheme="minorHAnsi" w:hAnsiTheme="minorHAnsi" w:cstheme="minorHAnsi"/>
          <w:sz w:val="22"/>
          <w:szCs w:val="22"/>
        </w:rPr>
        <w:t xml:space="preserve"> projekt megvalósítása során a kivitelező beszerzése folyik. A lakosságnál elhelyezhető forgalomszámláló szenzorok elhelyezése megtörtént, az adatok folyamatosan elérhetők (az időjárás- és levegőminőség-mérő állomások által mért adatok is). Folyamatban van a 4. stakeholder workshop előkészítése, a Sziszekkel folytatandó testvérvárosi eszmecsere 2. állomásának előkészítése és egy, a helyi zöldinfrastruktúra-fejlesztéssel foglalkozó szakemberek, vállalkozások számára szervezendő rendezvény tartalmi fejlesztése. </w:t>
      </w:r>
    </w:p>
    <w:p w14:paraId="453C0186" w14:textId="77777777" w:rsidR="00734D22" w:rsidRPr="00D6380B" w:rsidRDefault="00734D22" w:rsidP="00D6380B">
      <w:pPr>
        <w:jc w:val="both"/>
        <w:rPr>
          <w:rFonts w:asciiTheme="minorHAnsi" w:hAnsiTheme="minorHAnsi" w:cstheme="minorHAnsi"/>
          <w:sz w:val="22"/>
          <w:szCs w:val="22"/>
          <w:highlight w:val="yellow"/>
        </w:rPr>
      </w:pPr>
    </w:p>
    <w:p w14:paraId="2A134E5E" w14:textId="579306B4"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Elindult a </w:t>
      </w:r>
      <w:r w:rsidRPr="00D6380B">
        <w:rPr>
          <w:rFonts w:asciiTheme="minorHAnsi" w:hAnsiTheme="minorHAnsi" w:cstheme="minorHAnsi"/>
          <w:b/>
          <w:bCs/>
          <w:sz w:val="22"/>
          <w:szCs w:val="22"/>
        </w:rPr>
        <w:t>JustClimate</w:t>
      </w:r>
      <w:r w:rsidRPr="00D6380B">
        <w:rPr>
          <w:rFonts w:asciiTheme="minorHAnsi" w:hAnsiTheme="minorHAnsi" w:cstheme="minorHAnsi"/>
          <w:sz w:val="22"/>
          <w:szCs w:val="22"/>
        </w:rPr>
        <w:t xml:space="preserve"> projekt az ABUD Mérnökirodával partnerségben. Megalakult az ún. Klíma Akciócsoport. Folyamatban van a városi szervezeteket összefogó KlímaPlatform tagságának összeállítása és a tagok megkeresése, valamint a Platform munkájának megszervezése. Az energetikus a Beruházási </w:t>
      </w:r>
      <w:r w:rsidR="00EB5299">
        <w:rPr>
          <w:rFonts w:asciiTheme="minorHAnsi" w:hAnsiTheme="minorHAnsi" w:cstheme="minorHAnsi"/>
          <w:sz w:val="22"/>
          <w:szCs w:val="22"/>
        </w:rPr>
        <w:t>I</w:t>
      </w:r>
      <w:r w:rsidRPr="00D6380B">
        <w:rPr>
          <w:rFonts w:asciiTheme="minorHAnsi" w:hAnsiTheme="minorHAnsi" w:cstheme="minorHAnsi"/>
          <w:sz w:val="22"/>
          <w:szCs w:val="22"/>
        </w:rPr>
        <w:t>rodán megkezdte munkáját 2024. április 12-én. 2024.05.07-én az első KlímaPlatform workshop megrendezésre került.</w:t>
      </w:r>
    </w:p>
    <w:p w14:paraId="41B23A13" w14:textId="77777777" w:rsidR="00734D22" w:rsidRPr="00D6380B" w:rsidRDefault="00734D22" w:rsidP="00D6380B">
      <w:pPr>
        <w:jc w:val="both"/>
        <w:rPr>
          <w:rFonts w:asciiTheme="minorHAnsi" w:hAnsiTheme="minorHAnsi" w:cstheme="minorHAnsi"/>
          <w:sz w:val="22"/>
          <w:szCs w:val="22"/>
          <w:highlight w:val="yellow"/>
        </w:rPr>
      </w:pPr>
    </w:p>
    <w:p w14:paraId="6D6AC124" w14:textId="3E75196F" w:rsidR="00734D22" w:rsidRPr="00D6380B" w:rsidRDefault="00734D22" w:rsidP="00D6380B">
      <w:pPr>
        <w:pStyle w:val="p1"/>
        <w:spacing w:before="0" w:beforeAutospacing="0" w:after="0" w:afterAutospacing="0"/>
        <w:jc w:val="both"/>
        <w:rPr>
          <w:rFonts w:asciiTheme="minorHAnsi" w:hAnsiTheme="minorHAnsi" w:cstheme="minorHAnsi"/>
          <w:sz w:val="22"/>
          <w:szCs w:val="22"/>
          <w:lang w:eastAsia="en-US"/>
        </w:rPr>
      </w:pPr>
      <w:r w:rsidRPr="00D6380B">
        <w:rPr>
          <w:rFonts w:asciiTheme="minorHAnsi" w:hAnsiTheme="minorHAnsi" w:cstheme="minorHAnsi"/>
          <w:sz w:val="22"/>
          <w:szCs w:val="22"/>
          <w:lang w:eastAsia="en-US"/>
        </w:rPr>
        <w:t xml:space="preserve">Az Interreg Europe </w:t>
      </w:r>
      <w:r w:rsidRPr="00D6380B">
        <w:rPr>
          <w:rFonts w:asciiTheme="minorHAnsi" w:hAnsiTheme="minorHAnsi" w:cstheme="minorHAnsi"/>
          <w:b/>
          <w:bCs/>
          <w:sz w:val="22"/>
          <w:szCs w:val="22"/>
          <w:lang w:eastAsia="en-US"/>
        </w:rPr>
        <w:t>OD4GROWTH</w:t>
      </w:r>
      <w:r w:rsidRPr="00D6380B">
        <w:rPr>
          <w:rFonts w:asciiTheme="minorHAnsi" w:hAnsiTheme="minorHAnsi" w:cstheme="minorHAnsi"/>
          <w:sz w:val="22"/>
          <w:szCs w:val="22"/>
          <w:lang w:eastAsia="en-US"/>
        </w:rPr>
        <w:t xml:space="preserve"> projekt első és második szemeszterével kapcsolatos pénzügyi beszámoló elfogadásra került a Széchenyi Programiroda által. A harmadik szemeszterrel kapcsolatos tevékenységek, valamint a harmadik szemeszterhez köthető személyes partnertalálkozóval kapcsolatos ügyintézés folyamatban van</w:t>
      </w:r>
      <w:r w:rsidR="00EB5299">
        <w:rPr>
          <w:rFonts w:asciiTheme="minorHAnsi" w:hAnsiTheme="minorHAnsi" w:cstheme="minorHAnsi"/>
          <w:sz w:val="22"/>
          <w:szCs w:val="22"/>
          <w:lang w:eastAsia="en-US"/>
        </w:rPr>
        <w:t>.</w:t>
      </w:r>
    </w:p>
    <w:p w14:paraId="338084E7" w14:textId="77777777" w:rsidR="00734D22" w:rsidRPr="00D6380B" w:rsidRDefault="00734D22" w:rsidP="00D6380B">
      <w:pPr>
        <w:pStyle w:val="p2"/>
        <w:spacing w:before="0" w:beforeAutospacing="0" w:after="0" w:afterAutospacing="0"/>
        <w:jc w:val="both"/>
        <w:rPr>
          <w:rFonts w:asciiTheme="minorHAnsi" w:hAnsiTheme="minorHAnsi" w:cstheme="minorHAnsi"/>
          <w:sz w:val="22"/>
          <w:szCs w:val="22"/>
          <w:highlight w:val="yellow"/>
          <w:lang w:eastAsia="en-US"/>
        </w:rPr>
      </w:pPr>
    </w:p>
    <w:p w14:paraId="64777173" w14:textId="77777777" w:rsidR="00734D22" w:rsidRPr="00D6380B" w:rsidRDefault="00734D22" w:rsidP="00D6380B">
      <w:pPr>
        <w:jc w:val="both"/>
        <w:rPr>
          <w:rFonts w:asciiTheme="minorHAnsi" w:hAnsiTheme="minorHAnsi" w:cstheme="minorHAnsi"/>
          <w:sz w:val="22"/>
          <w:szCs w:val="22"/>
          <w:lang w:eastAsia="en-US"/>
        </w:rPr>
      </w:pPr>
      <w:r w:rsidRPr="00D6380B">
        <w:rPr>
          <w:rFonts w:asciiTheme="minorHAnsi" w:hAnsiTheme="minorHAnsi" w:cstheme="minorHAnsi"/>
          <w:sz w:val="22"/>
          <w:szCs w:val="22"/>
        </w:rPr>
        <w:t xml:space="preserve">Az EIT Urban Mobility </w:t>
      </w:r>
      <w:r w:rsidRPr="00D6380B">
        <w:rPr>
          <w:rFonts w:asciiTheme="minorHAnsi" w:hAnsiTheme="minorHAnsi" w:cstheme="minorHAnsi"/>
          <w:b/>
          <w:bCs/>
          <w:sz w:val="22"/>
          <w:szCs w:val="22"/>
        </w:rPr>
        <w:t xml:space="preserve">TICER </w:t>
      </w:r>
      <w:r w:rsidRPr="00D6380B">
        <w:rPr>
          <w:rFonts w:asciiTheme="minorHAnsi" w:hAnsiTheme="minorHAnsi" w:cstheme="minorHAnsi"/>
          <w:sz w:val="22"/>
          <w:szCs w:val="22"/>
        </w:rPr>
        <w:t>projekt teljes támogatási összege beérkezett, így a projektet lezártnak tekinthetjük.</w:t>
      </w:r>
    </w:p>
    <w:p w14:paraId="55483952" w14:textId="77777777" w:rsidR="00734D22" w:rsidRPr="00D6380B" w:rsidRDefault="00734D22" w:rsidP="00D6380B">
      <w:pPr>
        <w:jc w:val="both"/>
        <w:rPr>
          <w:rFonts w:asciiTheme="minorHAnsi" w:hAnsiTheme="minorHAnsi" w:cstheme="minorHAnsi"/>
          <w:sz w:val="22"/>
          <w:szCs w:val="22"/>
          <w:highlight w:val="yellow"/>
        </w:rPr>
      </w:pPr>
    </w:p>
    <w:p w14:paraId="4ECBD1E2" w14:textId="77777777"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color w:val="000000"/>
          <w:sz w:val="22"/>
          <w:szCs w:val="22"/>
        </w:rPr>
        <w:t xml:space="preserve">A </w:t>
      </w:r>
      <w:r w:rsidRPr="00D6380B">
        <w:rPr>
          <w:rFonts w:asciiTheme="minorHAnsi" w:hAnsiTheme="minorHAnsi" w:cstheme="minorHAnsi"/>
          <w:b/>
          <w:bCs/>
          <w:color w:val="000000"/>
          <w:sz w:val="22"/>
          <w:szCs w:val="22"/>
        </w:rPr>
        <w:t>New European Bauhaus CHRONOGENESIS projekt</w:t>
      </w:r>
      <w:r w:rsidRPr="00D6380B">
        <w:rPr>
          <w:rFonts w:asciiTheme="minorHAnsi" w:hAnsiTheme="minorHAnsi" w:cstheme="minorHAnsi"/>
          <w:color w:val="000000"/>
          <w:sz w:val="22"/>
          <w:szCs w:val="22"/>
        </w:rPr>
        <w:t xml:space="preserve"> pályázatának leadása 2024. február 7-én megtörtént a vezető partner által a felhívásra. Az elbírálás a leadástól számított 6 hónapon belül várható.</w:t>
      </w:r>
    </w:p>
    <w:p w14:paraId="7C3FB5CC" w14:textId="77777777" w:rsidR="00734D22" w:rsidRPr="00D6380B" w:rsidRDefault="00734D22" w:rsidP="00D6380B">
      <w:pPr>
        <w:jc w:val="both"/>
        <w:rPr>
          <w:rFonts w:asciiTheme="minorHAnsi" w:hAnsiTheme="minorHAnsi" w:cstheme="minorHAnsi"/>
          <w:color w:val="000000"/>
          <w:sz w:val="22"/>
          <w:szCs w:val="22"/>
          <w:highlight w:val="yellow"/>
        </w:rPr>
      </w:pPr>
    </w:p>
    <w:p w14:paraId="332E4620" w14:textId="6412F176"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color w:val="000000"/>
          <w:sz w:val="22"/>
          <w:szCs w:val="22"/>
        </w:rPr>
        <w:t xml:space="preserve">Az </w:t>
      </w:r>
      <w:r w:rsidRPr="00D6380B">
        <w:rPr>
          <w:rFonts w:asciiTheme="minorHAnsi" w:hAnsiTheme="minorHAnsi" w:cstheme="minorHAnsi"/>
          <w:b/>
          <w:bCs/>
          <w:color w:val="000000"/>
          <w:sz w:val="22"/>
          <w:szCs w:val="22"/>
        </w:rPr>
        <w:t>European Urban Initiative City to City Exchanges</w:t>
      </w:r>
      <w:r w:rsidRPr="00D6380B">
        <w:rPr>
          <w:rFonts w:asciiTheme="minorHAnsi" w:hAnsiTheme="minorHAnsi" w:cstheme="minorHAnsi"/>
          <w:color w:val="000000"/>
          <w:sz w:val="22"/>
          <w:szCs w:val="22"/>
        </w:rPr>
        <w:t xml:space="preserve"> projekt keretein belül a lengyel delegáció Szombathelyre látogatása lezajlott március 8</w:t>
      </w:r>
      <w:r w:rsidR="00EB5299">
        <w:rPr>
          <w:rFonts w:asciiTheme="minorHAnsi" w:hAnsiTheme="minorHAnsi" w:cstheme="minorHAnsi"/>
          <w:color w:val="000000"/>
          <w:sz w:val="22"/>
          <w:szCs w:val="22"/>
        </w:rPr>
        <w:t xml:space="preserve">. és </w:t>
      </w:r>
      <w:r w:rsidRPr="00D6380B">
        <w:rPr>
          <w:rFonts w:asciiTheme="minorHAnsi" w:hAnsiTheme="minorHAnsi" w:cstheme="minorHAnsi"/>
          <w:color w:val="000000"/>
          <w:sz w:val="22"/>
          <w:szCs w:val="22"/>
        </w:rPr>
        <w:t>11</w:t>
      </w:r>
      <w:r w:rsidR="00EB5299">
        <w:rPr>
          <w:rFonts w:asciiTheme="minorHAnsi" w:hAnsiTheme="minorHAnsi" w:cstheme="minorHAnsi"/>
          <w:color w:val="000000"/>
          <w:sz w:val="22"/>
          <w:szCs w:val="22"/>
        </w:rPr>
        <w:t>. között</w:t>
      </w:r>
      <w:r w:rsidRPr="00D6380B">
        <w:rPr>
          <w:rFonts w:asciiTheme="minorHAnsi" w:hAnsiTheme="minorHAnsi" w:cstheme="minorHAnsi"/>
          <w:color w:val="000000"/>
          <w:sz w:val="22"/>
          <w:szCs w:val="22"/>
        </w:rPr>
        <w:t>. A harmadik, egyben utolsó online meeting május 14-én zajl</w:t>
      </w:r>
      <w:r w:rsidR="00EB5299">
        <w:rPr>
          <w:rFonts w:asciiTheme="minorHAnsi" w:hAnsiTheme="minorHAnsi" w:cstheme="minorHAnsi"/>
          <w:color w:val="000000"/>
          <w:sz w:val="22"/>
          <w:szCs w:val="22"/>
        </w:rPr>
        <w:t>ott</w:t>
      </w:r>
      <w:r w:rsidRPr="00D6380B">
        <w:rPr>
          <w:rFonts w:asciiTheme="minorHAnsi" w:hAnsiTheme="minorHAnsi" w:cstheme="minorHAnsi"/>
          <w:color w:val="000000"/>
          <w:sz w:val="22"/>
          <w:szCs w:val="22"/>
        </w:rPr>
        <w:t xml:space="preserve"> le. A beszámoló ügyintézése folyamatban van.</w:t>
      </w:r>
    </w:p>
    <w:p w14:paraId="11450C93" w14:textId="77777777" w:rsidR="00734D22" w:rsidRPr="00D6380B" w:rsidRDefault="00734D22" w:rsidP="00D6380B">
      <w:pPr>
        <w:pStyle w:val="p1"/>
        <w:spacing w:before="0" w:beforeAutospacing="0" w:after="0" w:afterAutospacing="0"/>
        <w:jc w:val="both"/>
        <w:rPr>
          <w:rFonts w:asciiTheme="minorHAnsi" w:hAnsiTheme="minorHAnsi" w:cstheme="minorHAnsi"/>
          <w:sz w:val="22"/>
          <w:szCs w:val="22"/>
          <w:highlight w:val="yellow"/>
          <w:lang w:eastAsia="en-US"/>
        </w:rPr>
      </w:pPr>
    </w:p>
    <w:p w14:paraId="210019CD" w14:textId="77777777" w:rsidR="00734D22" w:rsidRPr="00D6380B" w:rsidRDefault="00734D22" w:rsidP="00D6380B">
      <w:pPr>
        <w:jc w:val="both"/>
        <w:rPr>
          <w:rFonts w:asciiTheme="minorHAnsi" w:hAnsiTheme="minorHAnsi" w:cstheme="minorHAnsi"/>
          <w:sz w:val="22"/>
          <w:szCs w:val="22"/>
          <w:lang w:eastAsia="en-US"/>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Horizon Europe WeGenerate</w:t>
      </w:r>
      <w:r w:rsidRPr="00D6380B">
        <w:rPr>
          <w:rFonts w:asciiTheme="minorHAnsi" w:hAnsiTheme="minorHAnsi" w:cstheme="minorHAnsi"/>
          <w:sz w:val="22"/>
          <w:szCs w:val="22"/>
        </w:rPr>
        <w:t xml:space="preserve"> projekthez kapcsolódóan Fellow City-nek azaz Társ Városnak pályázott Szombathely Megyei Jogú Város Önkormányzata. A pályázat március 1-jén került benyújtásra, az elbírálás azonban tolódik az eredeti, április elejére kiírt időponthoz képest.</w:t>
      </w:r>
    </w:p>
    <w:p w14:paraId="1BEAA25E" w14:textId="77777777" w:rsidR="00734D22" w:rsidRPr="00D6380B" w:rsidRDefault="00734D22" w:rsidP="00D6380B">
      <w:pPr>
        <w:jc w:val="both"/>
        <w:rPr>
          <w:rFonts w:asciiTheme="minorHAnsi" w:hAnsiTheme="minorHAnsi" w:cstheme="minorHAnsi"/>
          <w:sz w:val="22"/>
          <w:szCs w:val="22"/>
          <w:highlight w:val="yellow"/>
        </w:rPr>
      </w:pPr>
    </w:p>
    <w:p w14:paraId="1363C246"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Pr="00D6380B">
        <w:rPr>
          <w:rFonts w:asciiTheme="minorHAnsi" w:hAnsiTheme="minorHAnsi" w:cstheme="minorHAnsi"/>
          <w:b/>
          <w:bCs/>
          <w:sz w:val="22"/>
          <w:szCs w:val="22"/>
        </w:rPr>
        <w:t>RRF-1.1.2-21-2021-00007</w:t>
      </w:r>
      <w:r w:rsidRPr="00D6380B">
        <w:rPr>
          <w:rFonts w:asciiTheme="minorHAnsi" w:hAnsiTheme="minorHAnsi" w:cstheme="minorHAnsi"/>
          <w:sz w:val="22"/>
          <w:szCs w:val="22"/>
        </w:rPr>
        <w:t xml:space="preserve"> azonosító számú </w:t>
      </w:r>
      <w:r w:rsidRPr="00D6380B">
        <w:rPr>
          <w:rFonts w:asciiTheme="minorHAnsi" w:hAnsiTheme="minorHAnsi" w:cstheme="minorHAnsi"/>
          <w:b/>
          <w:bCs/>
          <w:sz w:val="22"/>
          <w:szCs w:val="22"/>
        </w:rPr>
        <w:t>„Új bölcsőde építése Szombathely Szentkirályi városrészen”</w:t>
      </w:r>
      <w:r w:rsidRPr="00D6380B">
        <w:rPr>
          <w:rFonts w:asciiTheme="minorHAnsi" w:hAnsiTheme="minorHAnsi" w:cstheme="minorHAnsi"/>
          <w:sz w:val="22"/>
          <w:szCs w:val="22"/>
        </w:rPr>
        <w:t xml:space="preserve"> elnevezésű projekt kiviteli munkái és az eszközbeszerzés közbeszerzési eljárása folyamatban van. </w:t>
      </w:r>
    </w:p>
    <w:p w14:paraId="7520ADE6" w14:textId="77777777" w:rsidR="00734D22" w:rsidRPr="00D6380B" w:rsidRDefault="00734D22" w:rsidP="00D6380B">
      <w:pPr>
        <w:jc w:val="both"/>
        <w:rPr>
          <w:rFonts w:asciiTheme="minorHAnsi" w:hAnsiTheme="minorHAnsi" w:cstheme="minorHAnsi"/>
          <w:color w:val="000000"/>
          <w:sz w:val="22"/>
          <w:szCs w:val="22"/>
        </w:rPr>
      </w:pPr>
    </w:p>
    <w:p w14:paraId="01BC52C9" w14:textId="5B60F0BE"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color w:val="000000"/>
          <w:sz w:val="22"/>
          <w:szCs w:val="22"/>
        </w:rPr>
        <w:t xml:space="preserve">A </w:t>
      </w:r>
      <w:r w:rsidRPr="00D6380B">
        <w:rPr>
          <w:rFonts w:asciiTheme="minorHAnsi" w:hAnsiTheme="minorHAnsi" w:cstheme="minorHAnsi"/>
          <w:b/>
          <w:bCs/>
          <w:color w:val="000000"/>
          <w:sz w:val="22"/>
          <w:szCs w:val="22"/>
        </w:rPr>
        <w:t>TOP-6.1.5-15-SH1-2019-00002</w:t>
      </w:r>
      <w:r w:rsidRPr="00D6380B">
        <w:rPr>
          <w:rFonts w:asciiTheme="minorHAnsi" w:hAnsiTheme="minorHAnsi" w:cstheme="minorHAnsi"/>
          <w:color w:val="000000"/>
          <w:sz w:val="22"/>
          <w:szCs w:val="22"/>
        </w:rPr>
        <w:t xml:space="preserve"> számú </w:t>
      </w:r>
      <w:r w:rsidRPr="00D6380B">
        <w:rPr>
          <w:rFonts w:asciiTheme="minorHAnsi" w:hAnsiTheme="minorHAnsi" w:cstheme="minorHAnsi"/>
          <w:b/>
          <w:bCs/>
          <w:color w:val="000000"/>
          <w:sz w:val="22"/>
          <w:szCs w:val="22"/>
        </w:rPr>
        <w:t>„A Ferenczy utca hiányzó szakaszának kiépítése"</w:t>
      </w:r>
      <w:r w:rsidRPr="00D6380B">
        <w:rPr>
          <w:rFonts w:asciiTheme="minorHAnsi" w:hAnsiTheme="minorHAnsi" w:cstheme="minorHAnsi"/>
          <w:color w:val="000000"/>
          <w:sz w:val="22"/>
          <w:szCs w:val="22"/>
        </w:rPr>
        <w:t xml:space="preserve"> című projekt záró szakmai beszámolója és elszámolása beküldésre került. </w:t>
      </w:r>
      <w:r w:rsidR="00EB5299">
        <w:rPr>
          <w:rFonts w:asciiTheme="minorHAnsi" w:hAnsiTheme="minorHAnsi" w:cstheme="minorHAnsi"/>
          <w:color w:val="000000"/>
          <w:sz w:val="22"/>
          <w:szCs w:val="22"/>
        </w:rPr>
        <w:t xml:space="preserve">A </w:t>
      </w:r>
      <w:r w:rsidRPr="00D6380B">
        <w:rPr>
          <w:rFonts w:asciiTheme="minorHAnsi" w:hAnsiTheme="minorHAnsi" w:cstheme="minorHAnsi"/>
          <w:sz w:val="22"/>
          <w:szCs w:val="22"/>
        </w:rPr>
        <w:t xml:space="preserve">Magyar Államkincstár részéről a záró helyszíni ellenőrzés megtörtént. Az Intézkedési tervben előírt megállapítások teljesítésének határidejét 2024. 07. 31. napjára kértük módosítani. </w:t>
      </w:r>
    </w:p>
    <w:p w14:paraId="30C090CF" w14:textId="77777777" w:rsidR="00734D22" w:rsidRPr="00D6380B" w:rsidRDefault="00734D22" w:rsidP="00D6380B">
      <w:pPr>
        <w:jc w:val="both"/>
        <w:rPr>
          <w:rFonts w:asciiTheme="minorHAnsi" w:hAnsiTheme="minorHAnsi" w:cstheme="minorHAnsi"/>
          <w:color w:val="000000"/>
          <w:sz w:val="22"/>
          <w:szCs w:val="22"/>
          <w:highlight w:val="yellow"/>
        </w:rPr>
      </w:pPr>
    </w:p>
    <w:p w14:paraId="668019FC" w14:textId="7DD9AA58"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color w:val="000000"/>
          <w:sz w:val="22"/>
          <w:szCs w:val="22"/>
        </w:rPr>
        <w:t xml:space="preserve">A </w:t>
      </w:r>
      <w:r w:rsidRPr="00D6380B">
        <w:rPr>
          <w:rFonts w:asciiTheme="minorHAnsi" w:hAnsiTheme="minorHAnsi" w:cstheme="minorHAnsi"/>
          <w:b/>
          <w:bCs/>
          <w:color w:val="000000"/>
          <w:sz w:val="22"/>
          <w:szCs w:val="22"/>
        </w:rPr>
        <w:t>„Szombathely – Zanat kerékpárút megvalósítása”</w:t>
      </w:r>
      <w:r w:rsidRPr="00D6380B">
        <w:rPr>
          <w:rFonts w:asciiTheme="minorHAnsi" w:hAnsiTheme="minorHAnsi" w:cstheme="minorHAnsi"/>
          <w:color w:val="000000"/>
          <w:sz w:val="22"/>
          <w:szCs w:val="22"/>
        </w:rPr>
        <w:t xml:space="preserve"> című projekt</w:t>
      </w:r>
      <w:r w:rsidRPr="00D6380B">
        <w:rPr>
          <w:rFonts w:asciiTheme="minorHAnsi" w:hAnsiTheme="minorHAnsi" w:cstheme="minorHAnsi"/>
          <w:sz w:val="22"/>
          <w:szCs w:val="22"/>
        </w:rPr>
        <w:t xml:space="preserve"> Támogatói Okirat 1. számú módosítása 2023.05.11. napján elfogadásra került</w:t>
      </w:r>
      <w:r w:rsidR="00EB5299">
        <w:rPr>
          <w:rFonts w:asciiTheme="minorHAnsi" w:hAnsiTheme="minorHAnsi" w:cstheme="minorHAnsi"/>
          <w:sz w:val="22"/>
          <w:szCs w:val="22"/>
        </w:rPr>
        <w:t>. A</w:t>
      </w:r>
      <w:r w:rsidRPr="00D6380B">
        <w:rPr>
          <w:rFonts w:asciiTheme="minorHAnsi" w:hAnsiTheme="minorHAnsi" w:cstheme="minorHAnsi"/>
          <w:sz w:val="22"/>
          <w:szCs w:val="22"/>
        </w:rPr>
        <w:t xml:space="preserve"> projekt megvalósítás</w:t>
      </w:r>
      <w:r w:rsidR="00EB5299">
        <w:rPr>
          <w:rFonts w:asciiTheme="minorHAnsi" w:hAnsiTheme="minorHAnsi" w:cstheme="minorHAnsi"/>
          <w:sz w:val="22"/>
          <w:szCs w:val="22"/>
        </w:rPr>
        <w:t>á</w:t>
      </w:r>
      <w:r w:rsidRPr="00D6380B">
        <w:rPr>
          <w:rFonts w:asciiTheme="minorHAnsi" w:hAnsiTheme="minorHAnsi" w:cstheme="minorHAnsi"/>
          <w:sz w:val="22"/>
          <w:szCs w:val="22"/>
        </w:rPr>
        <w:t xml:space="preserve">nak végső határideje: 2024.06.30., ezt követően a Kedvezményezett köteles a támogatás felhasználásáról szakmai beszámolót és pénzügyi elszámolást készíteni, </w:t>
      </w:r>
      <w:r w:rsidR="00EB5299">
        <w:rPr>
          <w:rFonts w:asciiTheme="minorHAnsi" w:hAnsiTheme="minorHAnsi" w:cstheme="minorHAnsi"/>
          <w:sz w:val="22"/>
          <w:szCs w:val="22"/>
        </w:rPr>
        <w:t xml:space="preserve">amelynek az </w:t>
      </w:r>
      <w:r w:rsidRPr="00D6380B">
        <w:rPr>
          <w:rFonts w:asciiTheme="minorHAnsi" w:hAnsiTheme="minorHAnsi" w:cstheme="minorHAnsi"/>
          <w:sz w:val="22"/>
          <w:szCs w:val="22"/>
        </w:rPr>
        <w:t>összeállítása folyamatban van.</w:t>
      </w:r>
    </w:p>
    <w:p w14:paraId="5B71BFA6" w14:textId="77777777" w:rsidR="00734D22" w:rsidRPr="00D6380B" w:rsidRDefault="00734D22" w:rsidP="00D6380B">
      <w:pPr>
        <w:jc w:val="both"/>
        <w:rPr>
          <w:rFonts w:asciiTheme="minorHAnsi" w:hAnsiTheme="minorHAnsi" w:cstheme="minorHAnsi"/>
          <w:sz w:val="22"/>
          <w:szCs w:val="22"/>
          <w:highlight w:val="yellow"/>
        </w:rPr>
      </w:pPr>
    </w:p>
    <w:p w14:paraId="35D21ABF"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TOP Plusz-1.3.1-21</w:t>
      </w:r>
      <w:r w:rsidRPr="00D6380B">
        <w:rPr>
          <w:rFonts w:asciiTheme="minorHAnsi" w:hAnsiTheme="minorHAnsi" w:cstheme="minorHAnsi"/>
          <w:sz w:val="22"/>
          <w:szCs w:val="22"/>
        </w:rPr>
        <w:t xml:space="preserve"> számú, </w:t>
      </w:r>
      <w:r w:rsidRPr="00D6380B">
        <w:rPr>
          <w:rFonts w:asciiTheme="minorHAnsi" w:hAnsiTheme="minorHAnsi" w:cstheme="minorHAnsi"/>
          <w:b/>
          <w:bCs/>
          <w:sz w:val="22"/>
          <w:szCs w:val="22"/>
        </w:rPr>
        <w:t>„Fenntartható városfejlesztés Szombathelyen”</w:t>
      </w:r>
      <w:r w:rsidRPr="00D6380B">
        <w:rPr>
          <w:rFonts w:asciiTheme="minorHAnsi" w:hAnsiTheme="minorHAnsi" w:cstheme="minorHAnsi"/>
          <w:sz w:val="22"/>
          <w:szCs w:val="22"/>
        </w:rPr>
        <w:t xml:space="preserve"> című projekt megvalósítása folyamatban van. Egyes feladatok megvalósítása szerződés szerint történik, a Támogatási Szerződés 1. számú módosítása megtörtént, szakmai és pénzügyi beszámoló benyújtásra került.</w:t>
      </w:r>
    </w:p>
    <w:p w14:paraId="5858EA40" w14:textId="77777777" w:rsidR="00734D22" w:rsidRPr="00D6380B" w:rsidRDefault="00734D22" w:rsidP="00D6380B">
      <w:pPr>
        <w:shd w:val="clear" w:color="auto" w:fill="FFFFFF"/>
        <w:jc w:val="both"/>
        <w:rPr>
          <w:rFonts w:asciiTheme="minorHAnsi" w:hAnsiTheme="minorHAnsi" w:cstheme="minorHAnsi"/>
          <w:sz w:val="22"/>
          <w:szCs w:val="22"/>
        </w:rPr>
      </w:pPr>
    </w:p>
    <w:p w14:paraId="661F836C"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TOP-6.5.2-15-SH1-2016-00001</w:t>
      </w:r>
      <w:r w:rsidRPr="00D6380B">
        <w:rPr>
          <w:rFonts w:asciiTheme="minorHAnsi" w:hAnsiTheme="minorHAnsi" w:cstheme="minorHAnsi"/>
          <w:sz w:val="22"/>
          <w:szCs w:val="22"/>
        </w:rPr>
        <w:t xml:space="preserve"> számú, </w:t>
      </w:r>
      <w:r w:rsidRPr="00D6380B">
        <w:rPr>
          <w:rFonts w:asciiTheme="minorHAnsi" w:hAnsiTheme="minorHAnsi" w:cstheme="minorHAnsi"/>
          <w:b/>
          <w:bCs/>
          <w:sz w:val="22"/>
          <w:szCs w:val="22"/>
        </w:rPr>
        <w:t xml:space="preserve">„Megújuló Szombathely – tiszta energia saját erőből” </w:t>
      </w:r>
      <w:r w:rsidRPr="00D6380B">
        <w:rPr>
          <w:rFonts w:asciiTheme="minorHAnsi" w:hAnsiTheme="minorHAnsi" w:cstheme="minorHAnsi"/>
          <w:sz w:val="22"/>
          <w:szCs w:val="22"/>
        </w:rPr>
        <w:t xml:space="preserve">projektnél </w:t>
      </w:r>
      <w:bookmarkStart w:id="2" w:name="_Hlk160610593"/>
      <w:r w:rsidRPr="00D6380B">
        <w:rPr>
          <w:rFonts w:asciiTheme="minorHAnsi" w:hAnsiTheme="minorHAnsi" w:cstheme="minorHAnsi"/>
          <w:color w:val="000000"/>
          <w:sz w:val="22"/>
          <w:szCs w:val="22"/>
        </w:rPr>
        <w:t>a</w:t>
      </w:r>
      <w:bookmarkEnd w:id="2"/>
      <w:r w:rsidRPr="00D6380B">
        <w:rPr>
          <w:rFonts w:asciiTheme="minorHAnsi" w:hAnsiTheme="minorHAnsi" w:cstheme="minorHAnsi"/>
          <w:sz w:val="22"/>
          <w:szCs w:val="22"/>
        </w:rPr>
        <w:t xml:space="preserve"> </w:t>
      </w:r>
      <w:bookmarkStart w:id="3" w:name="_Hlk160610730"/>
      <w:r w:rsidRPr="00D6380B">
        <w:rPr>
          <w:rFonts w:asciiTheme="minorHAnsi" w:hAnsiTheme="minorHAnsi" w:cstheme="minorHAnsi"/>
          <w:sz w:val="22"/>
          <w:szCs w:val="22"/>
        </w:rPr>
        <w:t>Magyar Államkincstár részéről a záró helyszíni ellenőrzés megtörtént. Intézkedési tervben foglaltak teljesítésének határidejét 2024. 05. 31. napjára kértük hosszabbítani.</w:t>
      </w:r>
      <w:bookmarkEnd w:id="3"/>
    </w:p>
    <w:p w14:paraId="6201AED5" w14:textId="77777777" w:rsidR="00734D22" w:rsidRPr="00D6380B" w:rsidRDefault="00734D22" w:rsidP="00D6380B">
      <w:pPr>
        <w:jc w:val="both"/>
        <w:rPr>
          <w:rFonts w:asciiTheme="minorHAnsi" w:hAnsiTheme="minorHAnsi" w:cstheme="minorHAnsi"/>
          <w:sz w:val="22"/>
          <w:szCs w:val="22"/>
          <w:highlight w:val="yellow"/>
        </w:rPr>
      </w:pPr>
    </w:p>
    <w:p w14:paraId="759D1118"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 xml:space="preserve">Take-IT-home </w:t>
      </w:r>
      <w:r w:rsidRPr="00D6380B">
        <w:rPr>
          <w:rFonts w:asciiTheme="minorHAnsi" w:hAnsiTheme="minorHAnsi" w:cstheme="minorHAnsi"/>
          <w:sz w:val="22"/>
          <w:szCs w:val="22"/>
        </w:rPr>
        <w:t xml:space="preserve">pályázat az Interreg CENTRAL EUROPE programban támogatást nyert. Aláírás alatt van a Támogatási szerződés és a Partnerségi megállapodás. A projekt 2024. június 1-én indul, a nyitó rendezvény 2024. júl. 3-4-én lesz Milánóban. </w:t>
      </w:r>
    </w:p>
    <w:p w14:paraId="25A5BF41" w14:textId="77777777" w:rsidR="00734D22" w:rsidRPr="00D6380B" w:rsidRDefault="00734D22" w:rsidP="00D6380B">
      <w:pPr>
        <w:jc w:val="both"/>
        <w:rPr>
          <w:rFonts w:asciiTheme="minorHAnsi" w:hAnsiTheme="minorHAnsi" w:cstheme="minorHAnsi"/>
          <w:sz w:val="22"/>
          <w:szCs w:val="22"/>
        </w:rPr>
      </w:pPr>
    </w:p>
    <w:p w14:paraId="62A6EC10" w14:textId="2958D7E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Támogatást nyert, és előkészítés alatt áll a Leccoval közösen tervezett Clean Energy (</w:t>
      </w:r>
      <w:r w:rsidRPr="00D6380B">
        <w:rPr>
          <w:rFonts w:asciiTheme="minorHAnsi" w:hAnsiTheme="minorHAnsi" w:cstheme="minorHAnsi"/>
          <w:b/>
          <w:bCs/>
          <w:sz w:val="22"/>
          <w:szCs w:val="22"/>
        </w:rPr>
        <w:t>C-ENERGY</w:t>
      </w:r>
      <w:r w:rsidRPr="00D6380B">
        <w:rPr>
          <w:rFonts w:asciiTheme="minorHAnsi" w:hAnsiTheme="minorHAnsi" w:cstheme="minorHAnsi"/>
          <w:sz w:val="22"/>
          <w:szCs w:val="22"/>
        </w:rPr>
        <w:t>) projekt megvalósítása a CERV programon belül. Aláírás alatt van a Támogatási szerződés</w:t>
      </w:r>
      <w:r w:rsidR="00E705BF">
        <w:rPr>
          <w:rFonts w:asciiTheme="minorHAnsi" w:hAnsiTheme="minorHAnsi" w:cstheme="minorHAnsi"/>
          <w:sz w:val="22"/>
          <w:szCs w:val="22"/>
        </w:rPr>
        <w:t>,</w:t>
      </w:r>
      <w:r w:rsidRPr="00D6380B">
        <w:rPr>
          <w:rFonts w:asciiTheme="minorHAnsi" w:hAnsiTheme="minorHAnsi" w:cstheme="minorHAnsi"/>
          <w:sz w:val="22"/>
          <w:szCs w:val="22"/>
        </w:rPr>
        <w:t xml:space="preserve"> és előkészítése alatt a Partnerségi megállapodás.</w:t>
      </w:r>
    </w:p>
    <w:p w14:paraId="38BB1EA5" w14:textId="77777777" w:rsidR="00734D22" w:rsidRPr="00D6380B" w:rsidRDefault="00734D22" w:rsidP="00D6380B">
      <w:pPr>
        <w:jc w:val="both"/>
        <w:rPr>
          <w:rFonts w:asciiTheme="minorHAnsi" w:hAnsiTheme="minorHAnsi" w:cstheme="minorHAnsi"/>
          <w:sz w:val="22"/>
          <w:szCs w:val="22"/>
          <w:highlight w:val="yellow"/>
        </w:rPr>
      </w:pPr>
    </w:p>
    <w:p w14:paraId="7D936AF1" w14:textId="77777777" w:rsidR="00734D22" w:rsidRPr="00D6380B" w:rsidRDefault="00734D22" w:rsidP="00D6380B">
      <w:pPr>
        <w:jc w:val="both"/>
        <w:rPr>
          <w:rFonts w:asciiTheme="minorHAnsi" w:hAnsiTheme="minorHAnsi" w:cstheme="minorHAnsi"/>
          <w:color w:val="000000"/>
          <w:sz w:val="22"/>
          <w:szCs w:val="22"/>
        </w:rPr>
      </w:pPr>
      <w:r w:rsidRPr="00D6380B">
        <w:rPr>
          <w:rFonts w:asciiTheme="minorHAnsi" w:hAnsiTheme="minorHAnsi" w:cstheme="minorHAnsi"/>
          <w:sz w:val="22"/>
          <w:szCs w:val="22"/>
        </w:rPr>
        <w:lastRenderedPageBreak/>
        <w:t xml:space="preserve">TOP Plusz </w:t>
      </w:r>
      <w:r w:rsidRPr="00D6380B">
        <w:rPr>
          <w:rFonts w:asciiTheme="minorHAnsi" w:hAnsiTheme="minorHAnsi" w:cstheme="minorHAnsi"/>
          <w:b/>
          <w:bCs/>
          <w:sz w:val="22"/>
          <w:szCs w:val="22"/>
        </w:rPr>
        <w:t>„Parkolási infrastruktúra és zöldfelületfejlesztés a Derkovits városrészen”</w:t>
      </w:r>
      <w:r w:rsidRPr="00D6380B">
        <w:rPr>
          <w:rFonts w:asciiTheme="minorHAnsi" w:hAnsiTheme="minorHAnsi" w:cstheme="minorHAnsi"/>
          <w:sz w:val="22"/>
          <w:szCs w:val="22"/>
        </w:rPr>
        <w:t xml:space="preserve"> című projekt</w:t>
      </w:r>
      <w:r w:rsidRPr="00D6380B">
        <w:rPr>
          <w:rFonts w:asciiTheme="minorHAnsi" w:hAnsiTheme="minorHAnsi" w:cstheme="minorHAnsi"/>
          <w:color w:val="000000"/>
          <w:sz w:val="22"/>
          <w:szCs w:val="22"/>
        </w:rPr>
        <w:t xml:space="preserve"> pályázati anyagának pontosítása és kiegészítése szükséges a Zöldinfrastruktúra Tervzsűri I. körös véleményezése alapján. </w:t>
      </w:r>
    </w:p>
    <w:p w14:paraId="1B7A98F0" w14:textId="77777777" w:rsidR="00734D22" w:rsidRPr="00D6380B" w:rsidRDefault="00734D22" w:rsidP="00D6380B">
      <w:pPr>
        <w:jc w:val="both"/>
        <w:rPr>
          <w:rFonts w:asciiTheme="minorHAnsi" w:hAnsiTheme="minorHAnsi" w:cstheme="minorHAnsi"/>
          <w:sz w:val="22"/>
          <w:szCs w:val="22"/>
          <w:highlight w:val="yellow"/>
        </w:rPr>
      </w:pPr>
    </w:p>
    <w:p w14:paraId="4949EC8E" w14:textId="77777777" w:rsidR="00734D22" w:rsidRPr="00D6380B" w:rsidRDefault="00734D22" w:rsidP="00D6380B">
      <w:pPr>
        <w:pStyle w:val="xmsonormal"/>
        <w:jc w:val="both"/>
        <w:rPr>
          <w:rFonts w:asciiTheme="minorHAnsi" w:hAnsiTheme="minorHAnsi" w:cstheme="minorHAnsi"/>
        </w:rPr>
      </w:pPr>
      <w:r w:rsidRPr="00D6380B">
        <w:rPr>
          <w:rFonts w:asciiTheme="minorHAnsi" w:hAnsiTheme="minorHAnsi" w:cstheme="minorHAnsi"/>
        </w:rPr>
        <w:t xml:space="preserve">TOP Plusz </w:t>
      </w:r>
      <w:r w:rsidRPr="00D6380B">
        <w:rPr>
          <w:rFonts w:asciiTheme="minorHAnsi" w:hAnsiTheme="minorHAnsi" w:cstheme="minorHAnsi"/>
          <w:b/>
          <w:bCs/>
        </w:rPr>
        <w:t>„Sárdi-éri iparterület fejlesztése, kivezető út építése”</w:t>
      </w:r>
      <w:r w:rsidRPr="00D6380B">
        <w:rPr>
          <w:rFonts w:asciiTheme="minorHAnsi" w:hAnsiTheme="minorHAnsi" w:cstheme="minorHAnsi"/>
        </w:rPr>
        <w:t xml:space="preserve"> című projektre </w:t>
      </w:r>
      <w:r w:rsidRPr="00D6380B">
        <w:rPr>
          <w:rFonts w:asciiTheme="minorHAnsi" w:hAnsiTheme="minorHAnsi" w:cstheme="minorHAnsi"/>
          <w:color w:val="000000"/>
        </w:rPr>
        <w:t xml:space="preserve">vonatkozóan a Megalapozó Dokumentum 2024.02.20-án elkészült. </w:t>
      </w:r>
      <w:r w:rsidRPr="00D6380B">
        <w:rPr>
          <w:rFonts w:asciiTheme="minorHAnsi" w:hAnsiTheme="minorHAnsi" w:cstheme="minorHAnsi"/>
        </w:rPr>
        <w:t>A kisajátítási vázrajzok elkészültek. Az igazságügyi szakértőtől megrendelt értékbecslés a forgalmi értékek meghatározására folyamatban van.</w:t>
      </w:r>
    </w:p>
    <w:p w14:paraId="3404D45C" w14:textId="77777777" w:rsidR="00734D22" w:rsidRPr="00D6380B" w:rsidRDefault="00734D22" w:rsidP="00D6380B">
      <w:pPr>
        <w:jc w:val="both"/>
        <w:rPr>
          <w:rFonts w:asciiTheme="minorHAnsi" w:hAnsiTheme="minorHAnsi" w:cstheme="minorHAnsi"/>
          <w:sz w:val="22"/>
          <w:szCs w:val="22"/>
        </w:rPr>
      </w:pPr>
    </w:p>
    <w:p w14:paraId="38539FEB" w14:textId="77777777" w:rsidR="00734D22" w:rsidRPr="00D6380B" w:rsidRDefault="00734D22"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TOP Plusz </w:t>
      </w:r>
      <w:r w:rsidRPr="00D6380B">
        <w:rPr>
          <w:rFonts w:asciiTheme="minorHAnsi" w:hAnsiTheme="minorHAnsi" w:cstheme="minorHAnsi"/>
          <w:b/>
          <w:bCs/>
          <w:sz w:val="22"/>
          <w:szCs w:val="22"/>
        </w:rPr>
        <w:t xml:space="preserve">„Szociális alapszolgáltatások fejlesztése” </w:t>
      </w:r>
      <w:r w:rsidRPr="00D6380B">
        <w:rPr>
          <w:rFonts w:asciiTheme="minorHAnsi" w:hAnsiTheme="minorHAnsi" w:cstheme="minorHAnsi"/>
          <w:sz w:val="22"/>
          <w:szCs w:val="22"/>
        </w:rPr>
        <w:t>című projekt esetén a Pozsony utcában történő szociális ellátórendszer fejlesztése a feladat. Az áprilisi Közgyűlés a Koncepcionális javaslatot jóváhagyta és a pályázat benyújtását elhatározta. A megalapozó dokumentum készítése folyamatban van.</w:t>
      </w:r>
    </w:p>
    <w:p w14:paraId="7B2AD3AF" w14:textId="77777777" w:rsidR="00734D22" w:rsidRPr="00D6380B" w:rsidRDefault="00734D22" w:rsidP="00D6380B">
      <w:pPr>
        <w:jc w:val="both"/>
        <w:rPr>
          <w:rFonts w:asciiTheme="minorHAnsi" w:hAnsiTheme="minorHAnsi" w:cstheme="minorHAnsi"/>
          <w:sz w:val="22"/>
          <w:szCs w:val="22"/>
        </w:rPr>
      </w:pPr>
    </w:p>
    <w:p w14:paraId="773ECFE2" w14:textId="77777777" w:rsidR="0033176F" w:rsidRPr="00D6380B" w:rsidRDefault="0033176F" w:rsidP="00D6380B">
      <w:pPr>
        <w:jc w:val="both"/>
        <w:rPr>
          <w:rFonts w:asciiTheme="minorHAnsi" w:hAnsiTheme="minorHAnsi" w:cstheme="minorHAnsi"/>
          <w:color w:val="000000" w:themeColor="text1"/>
          <w:sz w:val="22"/>
          <w:szCs w:val="22"/>
        </w:rPr>
      </w:pPr>
    </w:p>
    <w:p w14:paraId="08D17A72" w14:textId="77777777" w:rsidR="00EE75E3" w:rsidRPr="00D6380B" w:rsidRDefault="004A67D1" w:rsidP="00D6380B">
      <w:pPr>
        <w:autoSpaceDE w:val="0"/>
        <w:autoSpaceDN w:val="0"/>
        <w:adjustRightInd w:val="0"/>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 xml:space="preserve">Az </w:t>
      </w:r>
      <w:r w:rsidRPr="00D6380B">
        <w:rPr>
          <w:rFonts w:asciiTheme="minorHAnsi" w:hAnsiTheme="minorHAnsi" w:cstheme="minorHAnsi"/>
          <w:b/>
          <w:color w:val="000000" w:themeColor="text1"/>
          <w:sz w:val="22"/>
          <w:szCs w:val="22"/>
          <w:u w:val="single"/>
        </w:rPr>
        <w:t>Egészségügyi és Közszolgálati Osztály</w:t>
      </w:r>
      <w:r w:rsidRPr="00D6380B">
        <w:rPr>
          <w:rFonts w:asciiTheme="minorHAnsi" w:hAnsiTheme="minorHAnsi" w:cstheme="minorHAnsi"/>
          <w:color w:val="000000" w:themeColor="text1"/>
          <w:sz w:val="22"/>
          <w:szCs w:val="22"/>
        </w:rPr>
        <w:t xml:space="preserve"> vezetője a </w:t>
      </w:r>
      <w:r w:rsidRPr="00D6380B">
        <w:rPr>
          <w:rFonts w:asciiTheme="minorHAnsi" w:hAnsiTheme="minorHAnsi" w:cstheme="minorHAnsi"/>
          <w:b/>
          <w:iCs/>
          <w:color w:val="000000" w:themeColor="text1"/>
          <w:sz w:val="22"/>
          <w:szCs w:val="22"/>
        </w:rPr>
        <w:t>Szociális és Lakás Iroda</w:t>
      </w:r>
      <w:r w:rsidRPr="00D6380B">
        <w:rPr>
          <w:rFonts w:asciiTheme="minorHAnsi" w:hAnsiTheme="minorHAnsi" w:cstheme="minorHAnsi"/>
          <w:color w:val="000000" w:themeColor="text1"/>
          <w:sz w:val="22"/>
          <w:szCs w:val="22"/>
        </w:rPr>
        <w:t xml:space="preserve"> munkájáról az alábbi tájékoztatást adta</w:t>
      </w:r>
      <w:r w:rsidR="00D04343" w:rsidRPr="00D6380B">
        <w:rPr>
          <w:rFonts w:asciiTheme="minorHAnsi" w:hAnsiTheme="minorHAnsi" w:cstheme="minorHAnsi"/>
          <w:color w:val="000000" w:themeColor="text1"/>
          <w:sz w:val="22"/>
          <w:szCs w:val="22"/>
        </w:rPr>
        <w:t>:</w:t>
      </w:r>
      <w:r w:rsidR="0096115A" w:rsidRPr="00D6380B">
        <w:rPr>
          <w:rFonts w:asciiTheme="minorHAnsi" w:hAnsiTheme="minorHAnsi" w:cstheme="minorHAnsi"/>
          <w:color w:val="000000" w:themeColor="text1"/>
          <w:sz w:val="22"/>
          <w:szCs w:val="22"/>
        </w:rPr>
        <w:t xml:space="preserve"> </w:t>
      </w:r>
    </w:p>
    <w:p w14:paraId="6FB580A7" w14:textId="569FED5F" w:rsidR="009C4DEC" w:rsidRPr="00D6380B" w:rsidRDefault="009C4DEC" w:rsidP="00D6380B">
      <w:pPr>
        <w:jc w:val="both"/>
        <w:rPr>
          <w:rFonts w:asciiTheme="minorHAnsi" w:hAnsiTheme="minorHAnsi" w:cstheme="minorHAnsi"/>
          <w:sz w:val="22"/>
          <w:szCs w:val="22"/>
        </w:rPr>
      </w:pPr>
      <w:r w:rsidRPr="00D6380B">
        <w:rPr>
          <w:rFonts w:asciiTheme="minorHAnsi" w:hAnsiTheme="minorHAnsi" w:cstheme="minorHAnsi"/>
          <w:sz w:val="22"/>
          <w:szCs w:val="22"/>
        </w:rPr>
        <w:t>Az irodára</w:t>
      </w:r>
      <w:r w:rsidRPr="00D6380B">
        <w:rPr>
          <w:rFonts w:asciiTheme="minorHAnsi" w:hAnsiTheme="minorHAnsi" w:cstheme="minorHAnsi"/>
          <w:b/>
          <w:bCs/>
          <w:sz w:val="22"/>
          <w:szCs w:val="22"/>
        </w:rPr>
        <w:t xml:space="preserve"> 2024. április 12-től 2024. május 14-ig </w:t>
      </w:r>
      <w:r w:rsidRPr="00D6380B">
        <w:rPr>
          <w:rFonts w:asciiTheme="minorHAnsi" w:hAnsiTheme="minorHAnsi" w:cstheme="minorHAnsi"/>
          <w:sz w:val="22"/>
          <w:szCs w:val="22"/>
        </w:rPr>
        <w:t>hatósági ügyekben beérkezett kérelmek száma az alábbiak szerint alakult:</w:t>
      </w:r>
    </w:p>
    <w:tbl>
      <w:tblPr>
        <w:tblStyle w:val="Rcsostblzat"/>
        <w:tblW w:w="6923" w:type="dxa"/>
        <w:jc w:val="center"/>
        <w:tblLook w:val="04A0" w:firstRow="1" w:lastRow="0" w:firstColumn="1" w:lastColumn="0" w:noHBand="0" w:noVBand="1"/>
      </w:tblPr>
      <w:tblGrid>
        <w:gridCol w:w="5954"/>
        <w:gridCol w:w="969"/>
      </w:tblGrid>
      <w:tr w:rsidR="009C4DEC" w:rsidRPr="00D6380B" w14:paraId="027E1A16" w14:textId="77777777" w:rsidTr="00DA307E">
        <w:trPr>
          <w:jc w:val="center"/>
        </w:trPr>
        <w:tc>
          <w:tcPr>
            <w:tcW w:w="5954" w:type="dxa"/>
          </w:tcPr>
          <w:p w14:paraId="21158347" w14:textId="77777777" w:rsidR="009C4DEC" w:rsidRPr="00D6380B" w:rsidRDefault="009C4DEC" w:rsidP="00D6380B">
            <w:pPr>
              <w:jc w:val="both"/>
              <w:rPr>
                <w:rFonts w:asciiTheme="minorHAnsi" w:hAnsiTheme="minorHAnsi"/>
                <w:b/>
                <w:sz w:val="22"/>
                <w:szCs w:val="22"/>
              </w:rPr>
            </w:pPr>
            <w:r w:rsidRPr="00D6380B">
              <w:rPr>
                <w:rFonts w:asciiTheme="minorHAnsi" w:hAnsiTheme="minorHAnsi"/>
                <w:b/>
                <w:sz w:val="22"/>
                <w:szCs w:val="22"/>
              </w:rPr>
              <w:t>támogatás típusa</w:t>
            </w:r>
          </w:p>
        </w:tc>
        <w:tc>
          <w:tcPr>
            <w:tcW w:w="969" w:type="dxa"/>
          </w:tcPr>
          <w:p w14:paraId="5159F0F7" w14:textId="77777777" w:rsidR="009C4DEC" w:rsidRPr="00D6380B" w:rsidRDefault="009C4DEC" w:rsidP="00D6380B">
            <w:pPr>
              <w:jc w:val="both"/>
              <w:rPr>
                <w:rFonts w:asciiTheme="minorHAnsi" w:hAnsiTheme="minorHAnsi"/>
                <w:b/>
                <w:sz w:val="22"/>
                <w:szCs w:val="22"/>
              </w:rPr>
            </w:pPr>
            <w:r w:rsidRPr="00D6380B">
              <w:rPr>
                <w:rFonts w:asciiTheme="minorHAnsi" w:hAnsiTheme="minorHAnsi"/>
                <w:b/>
                <w:sz w:val="22"/>
                <w:szCs w:val="22"/>
              </w:rPr>
              <w:t>száma (db)</w:t>
            </w:r>
          </w:p>
        </w:tc>
      </w:tr>
      <w:tr w:rsidR="009C4DEC" w:rsidRPr="00D6380B" w14:paraId="0B5BF852" w14:textId="77777777" w:rsidTr="00DA307E">
        <w:trPr>
          <w:jc w:val="center"/>
        </w:trPr>
        <w:tc>
          <w:tcPr>
            <w:tcW w:w="5954" w:type="dxa"/>
          </w:tcPr>
          <w:p w14:paraId="3ABB761D"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Köztemetéssel kapcsolatos ügyek</w:t>
            </w:r>
          </w:p>
        </w:tc>
        <w:tc>
          <w:tcPr>
            <w:tcW w:w="969" w:type="dxa"/>
            <w:vAlign w:val="center"/>
          </w:tcPr>
          <w:p w14:paraId="44AF1240"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6</w:t>
            </w:r>
          </w:p>
        </w:tc>
      </w:tr>
      <w:tr w:rsidR="009C4DEC" w:rsidRPr="00D6380B" w14:paraId="7910838B" w14:textId="77777777" w:rsidTr="00DA307E">
        <w:trPr>
          <w:jc w:val="center"/>
        </w:trPr>
        <w:tc>
          <w:tcPr>
            <w:tcW w:w="5954" w:type="dxa"/>
          </w:tcPr>
          <w:p w14:paraId="625217D0"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Adósságkezelés</w:t>
            </w:r>
          </w:p>
        </w:tc>
        <w:tc>
          <w:tcPr>
            <w:tcW w:w="969" w:type="dxa"/>
            <w:vAlign w:val="center"/>
          </w:tcPr>
          <w:p w14:paraId="02685EFB"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0</w:t>
            </w:r>
          </w:p>
        </w:tc>
      </w:tr>
      <w:tr w:rsidR="009C4DEC" w:rsidRPr="00D6380B" w14:paraId="0439CFF3" w14:textId="77777777" w:rsidTr="00DA307E">
        <w:trPr>
          <w:jc w:val="center"/>
        </w:trPr>
        <w:tc>
          <w:tcPr>
            <w:tcW w:w="5954" w:type="dxa"/>
          </w:tcPr>
          <w:p w14:paraId="09936CD4"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Átmeneti támogatás</w:t>
            </w:r>
          </w:p>
        </w:tc>
        <w:tc>
          <w:tcPr>
            <w:tcW w:w="969" w:type="dxa"/>
            <w:vAlign w:val="center"/>
          </w:tcPr>
          <w:p w14:paraId="77C2B8D6"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153</w:t>
            </w:r>
          </w:p>
        </w:tc>
      </w:tr>
      <w:tr w:rsidR="009C4DEC" w:rsidRPr="00D6380B" w14:paraId="5C1926F7" w14:textId="77777777" w:rsidTr="00DA307E">
        <w:trPr>
          <w:jc w:val="center"/>
        </w:trPr>
        <w:tc>
          <w:tcPr>
            <w:tcW w:w="5954" w:type="dxa"/>
          </w:tcPr>
          <w:p w14:paraId="38EB4776"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Krízis támogatás</w:t>
            </w:r>
          </w:p>
        </w:tc>
        <w:tc>
          <w:tcPr>
            <w:tcW w:w="969" w:type="dxa"/>
            <w:vAlign w:val="center"/>
          </w:tcPr>
          <w:p w14:paraId="35215DD3"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162</w:t>
            </w:r>
          </w:p>
        </w:tc>
      </w:tr>
      <w:tr w:rsidR="009C4DEC" w:rsidRPr="00D6380B" w14:paraId="31290B48" w14:textId="77777777" w:rsidTr="00DA307E">
        <w:trPr>
          <w:jc w:val="center"/>
        </w:trPr>
        <w:tc>
          <w:tcPr>
            <w:tcW w:w="5954" w:type="dxa"/>
          </w:tcPr>
          <w:p w14:paraId="4BF8BE3A"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Rendszeres gyógyszertámogatás</w:t>
            </w:r>
          </w:p>
        </w:tc>
        <w:tc>
          <w:tcPr>
            <w:tcW w:w="969" w:type="dxa"/>
            <w:vAlign w:val="center"/>
          </w:tcPr>
          <w:p w14:paraId="20A69183"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14</w:t>
            </w:r>
          </w:p>
        </w:tc>
      </w:tr>
      <w:tr w:rsidR="009C4DEC" w:rsidRPr="00D6380B" w14:paraId="6B4516DF" w14:textId="77777777" w:rsidTr="00DA307E">
        <w:trPr>
          <w:jc w:val="center"/>
        </w:trPr>
        <w:tc>
          <w:tcPr>
            <w:tcW w:w="5954" w:type="dxa"/>
          </w:tcPr>
          <w:p w14:paraId="0EA2A7F2"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Temetési segély</w:t>
            </w:r>
          </w:p>
        </w:tc>
        <w:tc>
          <w:tcPr>
            <w:tcW w:w="969" w:type="dxa"/>
            <w:vAlign w:val="center"/>
          </w:tcPr>
          <w:p w14:paraId="111199C7"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2</w:t>
            </w:r>
          </w:p>
        </w:tc>
      </w:tr>
      <w:tr w:rsidR="009C4DEC" w:rsidRPr="00D6380B" w14:paraId="0C551EA6" w14:textId="77777777" w:rsidTr="00DA307E">
        <w:trPr>
          <w:jc w:val="center"/>
        </w:trPr>
        <w:tc>
          <w:tcPr>
            <w:tcW w:w="5954" w:type="dxa"/>
          </w:tcPr>
          <w:p w14:paraId="548B4FF6"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Fűtési támogatás</w:t>
            </w:r>
          </w:p>
        </w:tc>
        <w:tc>
          <w:tcPr>
            <w:tcW w:w="969" w:type="dxa"/>
            <w:vAlign w:val="center"/>
          </w:tcPr>
          <w:p w14:paraId="7F878062"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2</w:t>
            </w:r>
          </w:p>
        </w:tc>
      </w:tr>
      <w:tr w:rsidR="009C4DEC" w:rsidRPr="00D6380B" w14:paraId="19432FF9" w14:textId="77777777" w:rsidTr="00DA307E">
        <w:trPr>
          <w:jc w:val="center"/>
        </w:trPr>
        <w:tc>
          <w:tcPr>
            <w:tcW w:w="5954" w:type="dxa"/>
          </w:tcPr>
          <w:p w14:paraId="38858146"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Rendszeres gyermekvédelmi támogatás</w:t>
            </w:r>
          </w:p>
        </w:tc>
        <w:tc>
          <w:tcPr>
            <w:tcW w:w="969" w:type="dxa"/>
            <w:vAlign w:val="center"/>
          </w:tcPr>
          <w:p w14:paraId="74BD3265"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17</w:t>
            </w:r>
          </w:p>
        </w:tc>
      </w:tr>
      <w:tr w:rsidR="009C4DEC" w:rsidRPr="00D6380B" w14:paraId="7A851FB1" w14:textId="77777777" w:rsidTr="00DA307E">
        <w:trPr>
          <w:jc w:val="center"/>
        </w:trPr>
        <w:tc>
          <w:tcPr>
            <w:tcW w:w="5954" w:type="dxa"/>
          </w:tcPr>
          <w:p w14:paraId="419430DC"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Hátrányos helyzet megállapítása</w:t>
            </w:r>
          </w:p>
        </w:tc>
        <w:tc>
          <w:tcPr>
            <w:tcW w:w="969" w:type="dxa"/>
            <w:vAlign w:val="center"/>
          </w:tcPr>
          <w:p w14:paraId="6D2333BF"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6</w:t>
            </w:r>
          </w:p>
        </w:tc>
      </w:tr>
      <w:tr w:rsidR="009C4DEC" w:rsidRPr="00D6380B" w14:paraId="623E6BA8" w14:textId="77777777" w:rsidTr="00DA307E">
        <w:trPr>
          <w:jc w:val="center"/>
        </w:trPr>
        <w:tc>
          <w:tcPr>
            <w:tcW w:w="5954" w:type="dxa"/>
          </w:tcPr>
          <w:p w14:paraId="601DCC80"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Önkormányzati lakásban lakók lakbértámogatása</w:t>
            </w:r>
          </w:p>
        </w:tc>
        <w:tc>
          <w:tcPr>
            <w:tcW w:w="969" w:type="dxa"/>
            <w:vAlign w:val="center"/>
          </w:tcPr>
          <w:p w14:paraId="723B266F"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28</w:t>
            </w:r>
          </w:p>
        </w:tc>
      </w:tr>
      <w:tr w:rsidR="009C4DEC" w:rsidRPr="00D6380B" w14:paraId="22C05CD7" w14:textId="77777777" w:rsidTr="00DA307E">
        <w:trPr>
          <w:jc w:val="center"/>
        </w:trPr>
        <w:tc>
          <w:tcPr>
            <w:tcW w:w="5954" w:type="dxa"/>
          </w:tcPr>
          <w:p w14:paraId="0FB4E546"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Nem önkormányzati lakásban lakók bérleti díj támogatása</w:t>
            </w:r>
          </w:p>
        </w:tc>
        <w:tc>
          <w:tcPr>
            <w:tcW w:w="969" w:type="dxa"/>
            <w:vAlign w:val="center"/>
          </w:tcPr>
          <w:p w14:paraId="29CC6EB8"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18</w:t>
            </w:r>
          </w:p>
        </w:tc>
      </w:tr>
      <w:tr w:rsidR="009C4DEC" w:rsidRPr="00D6380B" w14:paraId="5A047133" w14:textId="77777777" w:rsidTr="00DA307E">
        <w:trPr>
          <w:jc w:val="center"/>
        </w:trPr>
        <w:tc>
          <w:tcPr>
            <w:tcW w:w="5954" w:type="dxa"/>
          </w:tcPr>
          <w:p w14:paraId="48B66F55"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Piaci vásárlási utalvány</w:t>
            </w:r>
          </w:p>
        </w:tc>
        <w:tc>
          <w:tcPr>
            <w:tcW w:w="969" w:type="dxa"/>
            <w:vAlign w:val="center"/>
          </w:tcPr>
          <w:p w14:paraId="19D9F7CF"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454</w:t>
            </w:r>
          </w:p>
        </w:tc>
      </w:tr>
      <w:tr w:rsidR="009C4DEC" w:rsidRPr="00D6380B" w14:paraId="19634F4A" w14:textId="77777777" w:rsidTr="00DA307E">
        <w:trPr>
          <w:jc w:val="center"/>
        </w:trPr>
        <w:tc>
          <w:tcPr>
            <w:tcW w:w="5954" w:type="dxa"/>
          </w:tcPr>
          <w:p w14:paraId="7777A9C9"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Szén-monoxid érzékelő vásárlásához nyújtott támogatás</w:t>
            </w:r>
          </w:p>
        </w:tc>
        <w:tc>
          <w:tcPr>
            <w:tcW w:w="969" w:type="dxa"/>
            <w:vAlign w:val="center"/>
          </w:tcPr>
          <w:p w14:paraId="44B97250"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46</w:t>
            </w:r>
          </w:p>
        </w:tc>
      </w:tr>
      <w:tr w:rsidR="009C4DEC" w:rsidRPr="00D6380B" w14:paraId="2B731F0B" w14:textId="77777777" w:rsidTr="00DA307E">
        <w:trPr>
          <w:jc w:val="center"/>
        </w:trPr>
        <w:tc>
          <w:tcPr>
            <w:tcW w:w="5954" w:type="dxa"/>
          </w:tcPr>
          <w:p w14:paraId="11E596C3"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Közlekedési támogatás</w:t>
            </w:r>
          </w:p>
        </w:tc>
        <w:tc>
          <w:tcPr>
            <w:tcW w:w="969" w:type="dxa"/>
            <w:vAlign w:val="center"/>
          </w:tcPr>
          <w:p w14:paraId="2FD57841" w14:textId="77777777" w:rsidR="009C4DEC" w:rsidRPr="00D6380B" w:rsidRDefault="009C4DEC" w:rsidP="00D6380B">
            <w:pPr>
              <w:jc w:val="both"/>
              <w:rPr>
                <w:rFonts w:asciiTheme="minorHAnsi" w:hAnsiTheme="minorHAnsi"/>
                <w:sz w:val="22"/>
                <w:szCs w:val="22"/>
              </w:rPr>
            </w:pPr>
            <w:r w:rsidRPr="00D6380B">
              <w:rPr>
                <w:rFonts w:asciiTheme="minorHAnsi" w:hAnsiTheme="minorHAnsi"/>
                <w:sz w:val="22"/>
                <w:szCs w:val="22"/>
              </w:rPr>
              <w:t>230</w:t>
            </w:r>
          </w:p>
        </w:tc>
      </w:tr>
      <w:tr w:rsidR="009C4DEC" w:rsidRPr="00D6380B" w14:paraId="66D32C9C" w14:textId="77777777" w:rsidTr="00DA307E">
        <w:trPr>
          <w:jc w:val="center"/>
        </w:trPr>
        <w:tc>
          <w:tcPr>
            <w:tcW w:w="5954" w:type="dxa"/>
          </w:tcPr>
          <w:p w14:paraId="7A7AC322" w14:textId="77777777" w:rsidR="009C4DEC" w:rsidRPr="00D6380B" w:rsidRDefault="009C4DEC" w:rsidP="00D6380B">
            <w:pPr>
              <w:jc w:val="both"/>
              <w:rPr>
                <w:rFonts w:asciiTheme="minorHAnsi" w:hAnsiTheme="minorHAnsi"/>
                <w:sz w:val="22"/>
                <w:szCs w:val="22"/>
              </w:rPr>
            </w:pPr>
            <w:r w:rsidRPr="00D6380B">
              <w:rPr>
                <w:rFonts w:asciiTheme="minorHAnsi" w:hAnsiTheme="minorHAnsi"/>
                <w:b/>
                <w:sz w:val="22"/>
                <w:szCs w:val="22"/>
              </w:rPr>
              <w:t>Összesen</w:t>
            </w:r>
          </w:p>
        </w:tc>
        <w:tc>
          <w:tcPr>
            <w:tcW w:w="969" w:type="dxa"/>
            <w:vAlign w:val="center"/>
          </w:tcPr>
          <w:p w14:paraId="529CDCE5" w14:textId="77777777" w:rsidR="009C4DEC" w:rsidRPr="00D6380B" w:rsidRDefault="009C4DEC" w:rsidP="00D6380B">
            <w:pPr>
              <w:jc w:val="both"/>
              <w:rPr>
                <w:rFonts w:asciiTheme="minorHAnsi" w:hAnsiTheme="minorHAnsi"/>
                <w:sz w:val="22"/>
                <w:szCs w:val="22"/>
              </w:rPr>
            </w:pPr>
            <w:r w:rsidRPr="00D6380B">
              <w:rPr>
                <w:rFonts w:asciiTheme="minorHAnsi" w:hAnsiTheme="minorHAnsi"/>
                <w:b/>
                <w:sz w:val="22"/>
                <w:szCs w:val="22"/>
              </w:rPr>
              <w:t>1138</w:t>
            </w:r>
          </w:p>
        </w:tc>
      </w:tr>
    </w:tbl>
    <w:p w14:paraId="1AE09E81" w14:textId="77777777" w:rsidR="009C4DEC" w:rsidRPr="00D6380B" w:rsidRDefault="009C4DEC" w:rsidP="00D6380B">
      <w:pPr>
        <w:pStyle w:val="Listaszerbekezds"/>
        <w:ind w:left="0" w:hanging="851"/>
        <w:jc w:val="both"/>
        <w:rPr>
          <w:rFonts w:asciiTheme="minorHAnsi" w:hAnsiTheme="minorHAnsi" w:cstheme="minorHAnsi"/>
          <w:sz w:val="22"/>
          <w:szCs w:val="22"/>
        </w:rPr>
      </w:pPr>
    </w:p>
    <w:p w14:paraId="362D6C77" w14:textId="77777777" w:rsidR="009C4DEC" w:rsidRPr="00D6380B" w:rsidRDefault="009C4DEC" w:rsidP="00D6380B">
      <w:pPr>
        <w:ind w:right="-24"/>
        <w:jc w:val="both"/>
        <w:rPr>
          <w:rFonts w:asciiTheme="minorHAnsi" w:hAnsiTheme="minorHAnsi" w:cstheme="minorHAnsi"/>
          <w:sz w:val="22"/>
          <w:szCs w:val="22"/>
        </w:rPr>
      </w:pPr>
      <w:r w:rsidRPr="00D6380B">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07A6F484" w14:textId="77777777" w:rsidR="009C4DEC" w:rsidRPr="00D6380B" w:rsidRDefault="009C4DEC" w:rsidP="00D6380B">
      <w:pPr>
        <w:ind w:right="-24"/>
        <w:jc w:val="both"/>
        <w:rPr>
          <w:rFonts w:asciiTheme="minorHAnsi" w:hAnsiTheme="minorHAnsi" w:cstheme="minorHAnsi"/>
          <w:sz w:val="22"/>
          <w:szCs w:val="22"/>
        </w:rPr>
      </w:pPr>
      <w:r w:rsidRPr="00D6380B">
        <w:rPr>
          <w:rFonts w:asciiTheme="minorHAnsi" w:hAnsiTheme="minorHAnsi" w:cstheme="minorHAnsi"/>
          <w:sz w:val="22"/>
          <w:szCs w:val="22"/>
        </w:rPr>
        <w:t>Az időskorúak és egészségkárosodottak támogatására jogosultak (19.687 fő) részére a határozatok kiküldésre kerültek, a támogatás összegének folyósítása 2024. május 31. napjáig folyamatosan történik.</w:t>
      </w:r>
    </w:p>
    <w:p w14:paraId="2AFF12EB" w14:textId="3DADE088" w:rsidR="009C4DEC" w:rsidRPr="00D6380B" w:rsidRDefault="009C4DEC" w:rsidP="00D6380B">
      <w:pPr>
        <w:autoSpaceDE w:val="0"/>
        <w:autoSpaceDN w:val="0"/>
        <w:adjustRightInd w:val="0"/>
        <w:ind w:right="-24"/>
        <w:jc w:val="both"/>
        <w:rPr>
          <w:rFonts w:asciiTheme="minorHAnsi" w:hAnsiTheme="minorHAnsi" w:cstheme="minorHAnsi"/>
          <w:sz w:val="22"/>
          <w:szCs w:val="22"/>
        </w:rPr>
      </w:pPr>
      <w:r w:rsidRPr="00D6380B">
        <w:rPr>
          <w:rFonts w:asciiTheme="minorHAnsi" w:hAnsiTheme="minorHAnsi" w:cstheme="minorHAnsi"/>
          <w:sz w:val="22"/>
          <w:szCs w:val="22"/>
        </w:rPr>
        <w:t xml:space="preserve">A Szociális és Lakás Bizottság a 2024. áprilisi ülésén 3 család részére a </w:t>
      </w:r>
      <w:r w:rsidRPr="00D6380B">
        <w:rPr>
          <w:rFonts w:asciiTheme="minorHAnsi" w:eastAsia="SimSun" w:hAnsiTheme="minorHAnsi" w:cstheme="minorHAnsi"/>
          <w:sz w:val="22"/>
          <w:szCs w:val="22"/>
          <w:lang w:eastAsia="ar-SA"/>
        </w:rPr>
        <w:t>lakáshasználatuk meghosszabbításáról döntött,</w:t>
      </w:r>
      <w:r w:rsidRPr="00D6380B">
        <w:rPr>
          <w:rFonts w:asciiTheme="minorHAnsi" w:hAnsiTheme="minorHAnsi" w:cstheme="minorHAnsi"/>
          <w:sz w:val="22"/>
          <w:szCs w:val="22"/>
        </w:rPr>
        <w:t xml:space="preserve"> 12 család részére </w:t>
      </w:r>
      <w:r w:rsidRPr="00D6380B">
        <w:rPr>
          <w:rFonts w:asciiTheme="minorHAnsi" w:hAnsiTheme="minorHAnsi" w:cstheme="minorHAnsi"/>
          <w:sz w:val="22"/>
          <w:szCs w:val="22"/>
          <w:u w:val="single"/>
        </w:rPr>
        <w:t>r</w:t>
      </w:r>
      <w:r w:rsidRPr="00D6380B">
        <w:rPr>
          <w:rFonts w:asciiTheme="minorHAnsi" w:eastAsia="SimSun" w:hAnsiTheme="minorHAnsi" w:cstheme="minorHAnsi"/>
          <w:bCs/>
          <w:sz w:val="22"/>
          <w:szCs w:val="22"/>
          <w:u w:val="single"/>
          <w:lang w:eastAsia="ar-SA"/>
        </w:rPr>
        <w:t>endkívüli szociális krízishelyzetére tekintettel</w:t>
      </w:r>
      <w:r w:rsidRPr="00D6380B">
        <w:rPr>
          <w:rFonts w:asciiTheme="minorHAnsi" w:eastAsia="SimSun" w:hAnsiTheme="minorHAnsi" w:cstheme="minorHAnsi"/>
          <w:bCs/>
          <w:sz w:val="22"/>
          <w:szCs w:val="22"/>
          <w:lang w:eastAsia="ar-SA"/>
        </w:rPr>
        <w:t xml:space="preserve"> önkormányzati tulajdonban lévő ingatlant jelölt ki. A</w:t>
      </w:r>
      <w:r w:rsidRPr="00D6380B">
        <w:rPr>
          <w:rFonts w:asciiTheme="minorHAnsi" w:hAnsiTheme="minorHAnsi" w:cstheme="minorHAnsi"/>
          <w:sz w:val="22"/>
          <w:szCs w:val="22"/>
        </w:rPr>
        <w:t>z érintettek részére a bérlakások bérbeadása megtörtént.</w:t>
      </w:r>
    </w:p>
    <w:p w14:paraId="39038E02" w14:textId="77777777" w:rsidR="009C4DEC" w:rsidRPr="00D6380B" w:rsidRDefault="009C4DEC" w:rsidP="00D6380B">
      <w:pPr>
        <w:autoSpaceDE w:val="0"/>
        <w:autoSpaceDN w:val="0"/>
        <w:adjustRightInd w:val="0"/>
        <w:ind w:right="-24"/>
        <w:jc w:val="both"/>
        <w:rPr>
          <w:rFonts w:asciiTheme="minorHAnsi" w:hAnsiTheme="minorHAnsi" w:cstheme="minorHAnsi"/>
          <w:sz w:val="22"/>
          <w:szCs w:val="22"/>
          <w:u w:val="single"/>
        </w:rPr>
      </w:pPr>
    </w:p>
    <w:p w14:paraId="1685863C" w14:textId="00CC4F1C" w:rsidR="009C4DEC" w:rsidRPr="00D6380B" w:rsidRDefault="009C4DEC" w:rsidP="00D6380B">
      <w:pPr>
        <w:autoSpaceDE w:val="0"/>
        <w:autoSpaceDN w:val="0"/>
        <w:adjustRightInd w:val="0"/>
        <w:ind w:right="-24"/>
        <w:jc w:val="both"/>
        <w:rPr>
          <w:rFonts w:asciiTheme="minorHAnsi" w:hAnsiTheme="minorHAnsi" w:cstheme="minorHAnsi"/>
          <w:sz w:val="22"/>
          <w:szCs w:val="22"/>
          <w:u w:val="single"/>
        </w:rPr>
      </w:pPr>
      <w:r w:rsidRPr="00D6380B">
        <w:rPr>
          <w:rFonts w:asciiTheme="minorHAnsi" w:hAnsiTheme="minorHAnsi" w:cstheme="minorHAnsi"/>
          <w:sz w:val="22"/>
          <w:szCs w:val="22"/>
          <w:u w:val="single"/>
        </w:rPr>
        <w:t>Közösségi Bérlakás Rendszerben nyilvántartott ingatlanok bérbeadása:</w:t>
      </w:r>
    </w:p>
    <w:p w14:paraId="1B7B5C81" w14:textId="77777777" w:rsidR="009C4DEC" w:rsidRPr="00D6380B" w:rsidRDefault="009C4DEC" w:rsidP="00D6380B">
      <w:pPr>
        <w:autoSpaceDE w:val="0"/>
        <w:autoSpaceDN w:val="0"/>
        <w:adjustRightInd w:val="0"/>
        <w:ind w:right="-24"/>
        <w:jc w:val="both"/>
        <w:rPr>
          <w:rFonts w:asciiTheme="minorHAnsi" w:hAnsiTheme="minorHAnsi" w:cstheme="minorHAnsi"/>
          <w:sz w:val="22"/>
          <w:szCs w:val="22"/>
        </w:rPr>
      </w:pPr>
      <w:r w:rsidRPr="00D6380B">
        <w:rPr>
          <w:rFonts w:asciiTheme="minorHAnsi" w:eastAsia="SimSun" w:hAnsiTheme="minorHAnsi" w:cstheme="minorHAnsi"/>
          <w:sz w:val="22"/>
          <w:szCs w:val="22"/>
          <w:lang w:eastAsia="ar-SA"/>
        </w:rPr>
        <w:t>A tulajdonos által felajánlott ingatlan</w:t>
      </w:r>
      <w:r w:rsidRPr="00D6380B">
        <w:rPr>
          <w:rFonts w:asciiTheme="minorHAnsi" w:hAnsiTheme="minorHAnsi" w:cstheme="minorHAnsi"/>
          <w:sz w:val="22"/>
          <w:szCs w:val="22"/>
        </w:rPr>
        <w:t xml:space="preserve"> állapotfelmérését követően, és a bérleti díj elfogadásáról szóló tulajdonosi nyilatkozat alapján 2024. április hónapban 1 ingatlan bérbeadására került sor a KBR rendszerében.</w:t>
      </w:r>
    </w:p>
    <w:p w14:paraId="5C443351" w14:textId="77777777" w:rsidR="007B3B0F" w:rsidRPr="00D6380B" w:rsidRDefault="007B3B0F" w:rsidP="00D6380B">
      <w:pPr>
        <w:ind w:right="-24" w:hanging="851"/>
        <w:jc w:val="both"/>
        <w:rPr>
          <w:rFonts w:asciiTheme="minorHAnsi" w:hAnsiTheme="minorHAnsi" w:cstheme="minorHAnsi"/>
          <w:sz w:val="22"/>
          <w:szCs w:val="22"/>
        </w:rPr>
      </w:pPr>
    </w:p>
    <w:p w14:paraId="193E2499" w14:textId="77777777" w:rsidR="002C176B" w:rsidRPr="00D6380B" w:rsidRDefault="002C176B"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 xml:space="preserve">Sport és Ifjúsági Iroda </w:t>
      </w:r>
      <w:r w:rsidRPr="00D6380B">
        <w:rPr>
          <w:rFonts w:asciiTheme="minorHAnsi" w:hAnsiTheme="minorHAnsi" w:cstheme="minorHAnsi"/>
          <w:sz w:val="22"/>
          <w:szCs w:val="22"/>
        </w:rPr>
        <w:t>vezetője az alábbi tájékoztatást adta az iroda munkájáról, tevékenységéről a 2024. április 12-től – 2024. május 17.  közötti időszakra vonatkozóan:</w:t>
      </w:r>
    </w:p>
    <w:p w14:paraId="000EC180" w14:textId="77777777" w:rsidR="002C176B" w:rsidRPr="00D6380B" w:rsidRDefault="002C176B" w:rsidP="00D6380B">
      <w:pPr>
        <w:spacing w:before="120"/>
        <w:jc w:val="both"/>
        <w:rPr>
          <w:rFonts w:asciiTheme="minorHAnsi" w:hAnsiTheme="minorHAnsi" w:cstheme="minorHAnsi"/>
          <w:sz w:val="22"/>
          <w:szCs w:val="22"/>
          <w:u w:val="single"/>
        </w:rPr>
      </w:pPr>
      <w:r w:rsidRPr="00D6380B">
        <w:rPr>
          <w:rFonts w:asciiTheme="minorHAnsi" w:hAnsiTheme="minorHAnsi" w:cstheme="minorHAnsi"/>
          <w:sz w:val="22"/>
          <w:szCs w:val="22"/>
          <w:u w:val="single"/>
        </w:rPr>
        <w:t>A sport területén végzett feladatok:</w:t>
      </w:r>
    </w:p>
    <w:p w14:paraId="5121FCA7" w14:textId="77777777"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2024. április bizottsági és közgyűlési határozatok végrehajtása;</w:t>
      </w:r>
    </w:p>
    <w:p w14:paraId="1FE67281" w14:textId="77777777"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polgármesteri, alpolgármesteri, rendelkező levelek elkészítése;</w:t>
      </w:r>
    </w:p>
    <w:p w14:paraId="66C38C30" w14:textId="77777777"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támogatási szerződések elkészítése;</w:t>
      </w:r>
    </w:p>
    <w:p w14:paraId="76E5F8A8" w14:textId="77777777"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május havi közgyűlési és bizottsági előterjesztések elkészítése;</w:t>
      </w:r>
    </w:p>
    <w:p w14:paraId="6F814275" w14:textId="77777777"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szombathelyi székhelyű sportszervezetek aktuális ügyeinek segítése, koordinálása;</w:t>
      </w:r>
    </w:p>
    <w:p w14:paraId="4CDF8567" w14:textId="4167C786"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beérkezett elszámolások ügyrend szerinti kezelése</w:t>
      </w:r>
      <w:r w:rsidR="00441FC9">
        <w:rPr>
          <w:rFonts w:asciiTheme="minorHAnsi" w:hAnsiTheme="minorHAnsi" w:cstheme="minorHAnsi"/>
          <w:sz w:val="22"/>
          <w:szCs w:val="22"/>
        </w:rPr>
        <w:t>.</w:t>
      </w:r>
    </w:p>
    <w:p w14:paraId="360DA6D9" w14:textId="77777777" w:rsidR="002C176B" w:rsidRPr="00D6380B" w:rsidRDefault="002C176B" w:rsidP="00D6380B">
      <w:pPr>
        <w:jc w:val="both"/>
        <w:rPr>
          <w:rFonts w:asciiTheme="minorHAnsi" w:hAnsiTheme="minorHAnsi" w:cstheme="minorHAnsi"/>
          <w:sz w:val="22"/>
          <w:szCs w:val="22"/>
        </w:rPr>
      </w:pPr>
    </w:p>
    <w:p w14:paraId="44C691EC" w14:textId="77777777" w:rsidR="002C176B" w:rsidRPr="00D6380B" w:rsidRDefault="002C176B" w:rsidP="00D6380B">
      <w:pPr>
        <w:jc w:val="both"/>
        <w:rPr>
          <w:rFonts w:asciiTheme="minorHAnsi" w:hAnsiTheme="minorHAnsi" w:cstheme="minorHAnsi"/>
          <w:sz w:val="22"/>
          <w:szCs w:val="22"/>
          <w:u w:val="single"/>
        </w:rPr>
      </w:pPr>
      <w:r w:rsidRPr="00D6380B">
        <w:rPr>
          <w:rFonts w:asciiTheme="minorHAnsi" w:hAnsiTheme="minorHAnsi" w:cstheme="minorHAnsi"/>
          <w:sz w:val="22"/>
          <w:szCs w:val="22"/>
          <w:u w:val="single"/>
        </w:rPr>
        <w:lastRenderedPageBreak/>
        <w:t>Az iroda szervezésében kerültek lebonyolításra különböző diáksport rendezvények, többek között:</w:t>
      </w:r>
    </w:p>
    <w:p w14:paraId="10D8E254" w14:textId="084EB2AD"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általános és középiskolások részére fiú lány kosárlabda diákolimpia</w:t>
      </w:r>
      <w:r w:rsidR="0093787B" w:rsidRPr="00D6380B">
        <w:rPr>
          <w:rFonts w:asciiTheme="minorHAnsi" w:hAnsiTheme="minorHAnsi" w:cstheme="minorHAnsi"/>
          <w:sz w:val="22"/>
          <w:szCs w:val="22"/>
        </w:rPr>
        <w:t>;</w:t>
      </w:r>
    </w:p>
    <w:p w14:paraId="6B6F70F4" w14:textId="4E294800"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általános és középiskolások részére fiú labdarúgás diákolimpia</w:t>
      </w:r>
      <w:r w:rsidR="0093787B" w:rsidRPr="00D6380B">
        <w:rPr>
          <w:rFonts w:asciiTheme="minorHAnsi" w:hAnsiTheme="minorHAnsi" w:cstheme="minorHAnsi"/>
          <w:sz w:val="22"/>
          <w:szCs w:val="22"/>
        </w:rPr>
        <w:t>;</w:t>
      </w:r>
    </w:p>
    <w:p w14:paraId="2D4D2293" w14:textId="20BC07D6"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általános és középiskolások részére lány labdarúgás diákolimpia</w:t>
      </w:r>
      <w:r w:rsidR="0093787B" w:rsidRPr="00D6380B">
        <w:rPr>
          <w:rFonts w:asciiTheme="minorHAnsi" w:hAnsiTheme="minorHAnsi" w:cstheme="minorHAnsi"/>
          <w:sz w:val="22"/>
          <w:szCs w:val="22"/>
        </w:rPr>
        <w:t>;</w:t>
      </w:r>
    </w:p>
    <w:p w14:paraId="03342478" w14:textId="5F37D0EF"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általános és középiskolások részére lány atlétika diákolimpia</w:t>
      </w:r>
      <w:r w:rsidR="0093787B" w:rsidRPr="00D6380B">
        <w:rPr>
          <w:rFonts w:asciiTheme="minorHAnsi" w:hAnsiTheme="minorHAnsi" w:cstheme="minorHAnsi"/>
          <w:sz w:val="22"/>
          <w:szCs w:val="22"/>
        </w:rPr>
        <w:t>;</w:t>
      </w:r>
    </w:p>
    <w:p w14:paraId="0267B284" w14:textId="5F329DBE" w:rsidR="002C176B" w:rsidRPr="00D6380B" w:rsidRDefault="002C176B" w:rsidP="00D6380B">
      <w:pPr>
        <w:pStyle w:val="Listaszerbekezds"/>
        <w:numPr>
          <w:ilvl w:val="0"/>
          <w:numId w:val="26"/>
        </w:numPr>
        <w:jc w:val="both"/>
        <w:rPr>
          <w:rFonts w:asciiTheme="minorHAnsi" w:hAnsiTheme="minorHAnsi" w:cstheme="minorHAnsi"/>
          <w:sz w:val="22"/>
          <w:szCs w:val="22"/>
        </w:rPr>
      </w:pPr>
      <w:r w:rsidRPr="00D6380B">
        <w:rPr>
          <w:rFonts w:asciiTheme="minorHAnsi" w:hAnsiTheme="minorHAnsi" w:cstheme="minorHAnsi"/>
          <w:sz w:val="22"/>
          <w:szCs w:val="22"/>
        </w:rPr>
        <w:t>általános és középiskolások részére fiú atlétika diákolimpia</w:t>
      </w:r>
      <w:r w:rsidR="0093787B" w:rsidRPr="00D6380B">
        <w:rPr>
          <w:rFonts w:asciiTheme="minorHAnsi" w:hAnsiTheme="minorHAnsi" w:cstheme="minorHAnsi"/>
          <w:sz w:val="22"/>
          <w:szCs w:val="22"/>
        </w:rPr>
        <w:t>.</w:t>
      </w:r>
    </w:p>
    <w:p w14:paraId="5F3817CB" w14:textId="77777777" w:rsidR="002C176B" w:rsidRPr="00D6380B" w:rsidRDefault="002C176B" w:rsidP="00D6380B">
      <w:pPr>
        <w:jc w:val="both"/>
        <w:rPr>
          <w:rFonts w:asciiTheme="minorHAnsi" w:hAnsiTheme="minorHAnsi" w:cstheme="minorHAnsi"/>
          <w:sz w:val="22"/>
          <w:szCs w:val="22"/>
        </w:rPr>
      </w:pPr>
    </w:p>
    <w:p w14:paraId="1099347F" w14:textId="607FA5D4" w:rsidR="0093787B" w:rsidRPr="00D6380B" w:rsidRDefault="0093787B" w:rsidP="00D6380B">
      <w:pPr>
        <w:jc w:val="both"/>
        <w:rPr>
          <w:rFonts w:asciiTheme="minorHAnsi" w:hAnsiTheme="minorHAnsi" w:cstheme="minorHAnsi"/>
          <w:sz w:val="22"/>
          <w:szCs w:val="22"/>
        </w:rPr>
      </w:pPr>
      <w:r w:rsidRPr="00D6380B">
        <w:rPr>
          <w:rFonts w:asciiTheme="minorHAnsi" w:hAnsiTheme="minorHAnsi" w:cstheme="minorHAnsi"/>
          <w:sz w:val="22"/>
          <w:szCs w:val="22"/>
        </w:rPr>
        <w:t>Az iroda</w:t>
      </w:r>
    </w:p>
    <w:p w14:paraId="05F5AD2C" w14:textId="6C6FC7AA" w:rsidR="002C176B" w:rsidRPr="00D6380B" w:rsidRDefault="002C176B" w:rsidP="00D6380B">
      <w:pPr>
        <w:pStyle w:val="Listaszerbekezds"/>
        <w:numPr>
          <w:ilvl w:val="0"/>
          <w:numId w:val="27"/>
        </w:numPr>
        <w:jc w:val="both"/>
        <w:rPr>
          <w:rFonts w:asciiTheme="minorHAnsi" w:hAnsiTheme="minorHAnsi" w:cstheme="minorHAnsi"/>
          <w:sz w:val="22"/>
          <w:szCs w:val="22"/>
        </w:rPr>
      </w:pPr>
      <w:r w:rsidRPr="00D6380B">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r w:rsidR="00337AFB" w:rsidRPr="00D6380B">
        <w:rPr>
          <w:rFonts w:asciiTheme="minorHAnsi" w:hAnsiTheme="minorHAnsi" w:cstheme="minorHAnsi"/>
          <w:sz w:val="22"/>
          <w:szCs w:val="22"/>
        </w:rPr>
        <w:t>;</w:t>
      </w:r>
    </w:p>
    <w:p w14:paraId="3D01286F" w14:textId="4EECF8D7"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elkészítette a szombathelyi székhelyű sportszervezetek támogatási szerződéseit az önkormányzati forrásátadásról szóló 47/2013. (XII.4.) önkormányzati rendeletnek megfelelően</w:t>
      </w:r>
      <w:r w:rsidR="00337AFB"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6F06F57A" w14:textId="77777777" w:rsidR="00337AF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 xml:space="preserve">folytatta a 2023/2024. évre tervezett szabadidősport rendezvények, versenyek lebonyolítását, amelyet a Városstratégiai, Idegenforgalmi és Sport Bizottság március havi </w:t>
      </w:r>
      <w:r w:rsidR="00337AFB" w:rsidRPr="00D6380B">
        <w:rPr>
          <w:rFonts w:asciiTheme="minorHAnsi" w:hAnsiTheme="minorHAnsi" w:cstheme="minorHAnsi"/>
          <w:sz w:val="22"/>
          <w:szCs w:val="22"/>
        </w:rPr>
        <w:t>b</w:t>
      </w:r>
      <w:r w:rsidRPr="00D6380B">
        <w:rPr>
          <w:rFonts w:asciiTheme="minorHAnsi" w:hAnsiTheme="minorHAnsi" w:cstheme="minorHAnsi"/>
          <w:sz w:val="22"/>
          <w:szCs w:val="22"/>
        </w:rPr>
        <w:t>izottsági ülésen elfogadott</w:t>
      </w:r>
      <w:r w:rsidR="00337AFB"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7078EDAF" w14:textId="0232C500"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közvetlen sportszakmai irányításával és sportági szakemberek közreműködésével valósul meg</w:t>
      </w:r>
      <w:r w:rsidR="00337AFB" w:rsidRPr="00D6380B">
        <w:rPr>
          <w:rFonts w:asciiTheme="minorHAnsi" w:hAnsiTheme="minorHAnsi" w:cstheme="minorHAnsi"/>
          <w:sz w:val="22"/>
          <w:szCs w:val="22"/>
        </w:rPr>
        <w:t xml:space="preserve"> a szabadidősport sportrendezvények szervezése, lebonyolítása;</w:t>
      </w:r>
    </w:p>
    <w:p w14:paraId="6A4337BA" w14:textId="62B728B5"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szervezésében valósult meg a III. Takács József Tenisz emlékverseny</w:t>
      </w:r>
      <w:r w:rsidR="00D72134" w:rsidRPr="00D6380B">
        <w:rPr>
          <w:rFonts w:asciiTheme="minorHAnsi" w:hAnsiTheme="minorHAnsi" w:cstheme="minorHAnsi"/>
          <w:sz w:val="22"/>
          <w:szCs w:val="22"/>
        </w:rPr>
        <w:t>;</w:t>
      </w:r>
    </w:p>
    <w:p w14:paraId="2FBDBCCD" w14:textId="3CC1CC26"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koordinálásával folytatódott a Szombathely Város Tenisz Csapatbajnoksága</w:t>
      </w:r>
      <w:r w:rsidR="00D72134" w:rsidRPr="00D6380B">
        <w:rPr>
          <w:rFonts w:asciiTheme="minorHAnsi" w:hAnsiTheme="minorHAnsi" w:cstheme="minorHAnsi"/>
          <w:sz w:val="22"/>
          <w:szCs w:val="22"/>
        </w:rPr>
        <w:t>;</w:t>
      </w:r>
    </w:p>
    <w:p w14:paraId="1D00E356" w14:textId="02A5B423"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folytatta a Szombathely környéki kerékpártúrák szervezését és lebonyolítását</w:t>
      </w:r>
      <w:r w:rsidR="00D72134"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461E0C12" w14:textId="30F7A3C5"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megkezdte a 2024. évi Emlékmű Futás előkészítő szervezését</w:t>
      </w:r>
      <w:r w:rsidR="00D72134"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261D116E" w14:textId="77777777" w:rsidR="00D72134"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folytatta a 2023/2024. évre tervezett Diáksport versenyek, rendezvények le</w:t>
      </w:r>
      <w:r w:rsidR="00D72134" w:rsidRPr="00D6380B">
        <w:rPr>
          <w:rFonts w:asciiTheme="minorHAnsi" w:hAnsiTheme="minorHAnsi" w:cstheme="minorHAnsi"/>
          <w:sz w:val="22"/>
          <w:szCs w:val="22"/>
        </w:rPr>
        <w:t>bonyolítását,</w:t>
      </w:r>
      <w:r w:rsidRPr="00D6380B">
        <w:rPr>
          <w:rFonts w:asciiTheme="minorHAnsi" w:hAnsiTheme="minorHAnsi" w:cstheme="minorHAnsi"/>
          <w:sz w:val="22"/>
          <w:szCs w:val="22"/>
        </w:rPr>
        <w:t xml:space="preserve"> amelyet a Városstratégiai, Idegenforgalmi és Sport Bizottság március havi </w:t>
      </w:r>
      <w:r w:rsidR="00D72134" w:rsidRPr="00D6380B">
        <w:rPr>
          <w:rFonts w:asciiTheme="minorHAnsi" w:hAnsiTheme="minorHAnsi" w:cstheme="minorHAnsi"/>
          <w:sz w:val="22"/>
          <w:szCs w:val="22"/>
        </w:rPr>
        <w:t>b</w:t>
      </w:r>
      <w:r w:rsidRPr="00D6380B">
        <w:rPr>
          <w:rFonts w:asciiTheme="minorHAnsi" w:hAnsiTheme="minorHAnsi" w:cstheme="minorHAnsi"/>
          <w:sz w:val="22"/>
          <w:szCs w:val="22"/>
        </w:rPr>
        <w:t>izottsági ülésen elfogadott</w:t>
      </w:r>
      <w:r w:rsidR="00D72134"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09C1E05D" w14:textId="7E8C525A"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közvetlen sportszakmai irányításával és sportági szakemberek közreműködésével valósul meg</w:t>
      </w:r>
      <w:r w:rsidR="00D72134" w:rsidRPr="00D6380B">
        <w:rPr>
          <w:rFonts w:asciiTheme="minorHAnsi" w:hAnsiTheme="minorHAnsi" w:cstheme="minorHAnsi"/>
          <w:sz w:val="22"/>
          <w:szCs w:val="22"/>
        </w:rPr>
        <w:t xml:space="preserve"> a diáksport rendezvények szervezése, lebonyolítása;</w:t>
      </w:r>
    </w:p>
    <w:p w14:paraId="6DC910BF" w14:textId="56E4CB00"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shd w:val="clear" w:color="auto" w:fill="FFFFFF"/>
        </w:rPr>
        <w:t>folytatta a 2024. évi Hivatali Nyári Élménytábor előkészítő szervezését</w:t>
      </w:r>
      <w:r w:rsidR="00D72134" w:rsidRPr="00D6380B">
        <w:rPr>
          <w:rFonts w:asciiTheme="minorHAnsi" w:hAnsiTheme="minorHAnsi" w:cstheme="minorHAnsi"/>
          <w:sz w:val="22"/>
          <w:szCs w:val="22"/>
          <w:shd w:val="clear" w:color="auto" w:fill="FFFFFF"/>
        </w:rPr>
        <w:t>;</w:t>
      </w:r>
    </w:p>
    <w:p w14:paraId="55945BBB" w14:textId="6E79C8A7"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szervezésében került lebonyolításra a Kábítószerügyi Egyeztető Fórum</w:t>
      </w:r>
      <w:r w:rsidR="00D72134" w:rsidRPr="00D6380B">
        <w:rPr>
          <w:rFonts w:asciiTheme="minorHAnsi" w:hAnsiTheme="minorHAnsi" w:cstheme="minorHAnsi"/>
          <w:sz w:val="22"/>
          <w:szCs w:val="22"/>
        </w:rPr>
        <w:t>;</w:t>
      </w:r>
    </w:p>
    <w:p w14:paraId="379007F3" w14:textId="61DF6184"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napi szinten végzi el a Vasi Diák Közösségi Szolgálat tevékenységéből fakadó adminisztratív feladatokat</w:t>
      </w:r>
      <w:r w:rsidR="00D72134" w:rsidRPr="00D6380B">
        <w:rPr>
          <w:rFonts w:asciiTheme="minorHAnsi" w:hAnsiTheme="minorHAnsi" w:cstheme="minorHAnsi"/>
          <w:sz w:val="22"/>
          <w:szCs w:val="22"/>
        </w:rPr>
        <w:t>;</w:t>
      </w:r>
    </w:p>
    <w:p w14:paraId="2B8DC826" w14:textId="63E4290E"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folytatta az óvodai és iskolai úszásoktatás 2024. évi tavaszi turnusának szervezését és lebonyolítását</w:t>
      </w:r>
      <w:r w:rsidR="00E40ABF" w:rsidRPr="00D6380B">
        <w:rPr>
          <w:rFonts w:asciiTheme="minorHAnsi" w:hAnsiTheme="minorHAnsi" w:cstheme="minorHAnsi"/>
          <w:sz w:val="22"/>
          <w:szCs w:val="22"/>
        </w:rPr>
        <w:t>;</w:t>
      </w:r>
    </w:p>
    <w:p w14:paraId="79442F98" w14:textId="1EE7F14A"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megkezdte a városi nyári sporttábor előkészítő szervezését</w:t>
      </w:r>
      <w:r w:rsidR="00E40ABF" w:rsidRPr="00D6380B">
        <w:rPr>
          <w:rFonts w:asciiTheme="minorHAnsi" w:hAnsiTheme="minorHAnsi" w:cstheme="minorHAnsi"/>
          <w:sz w:val="22"/>
          <w:szCs w:val="22"/>
        </w:rPr>
        <w:t>;</w:t>
      </w:r>
    </w:p>
    <w:p w14:paraId="47E2D999" w14:textId="4ECBCFAD" w:rsidR="002C176B" w:rsidRPr="00D6380B" w:rsidRDefault="00441FC9" w:rsidP="00D6380B">
      <w:pPr>
        <w:pStyle w:val="Listaszerbekezds"/>
        <w:numPr>
          <w:ilvl w:val="0"/>
          <w:numId w:val="28"/>
        </w:numPr>
        <w:jc w:val="both"/>
        <w:rPr>
          <w:rFonts w:asciiTheme="minorHAnsi" w:hAnsiTheme="minorHAnsi" w:cstheme="minorHAnsi"/>
          <w:sz w:val="22"/>
          <w:szCs w:val="22"/>
        </w:rPr>
      </w:pPr>
      <w:r>
        <w:rPr>
          <w:rFonts w:asciiTheme="minorHAnsi" w:hAnsiTheme="minorHAnsi" w:cstheme="minorHAnsi"/>
          <w:sz w:val="22"/>
          <w:szCs w:val="22"/>
        </w:rPr>
        <w:t>végezte</w:t>
      </w:r>
      <w:r w:rsidR="002C176B" w:rsidRPr="00D6380B">
        <w:rPr>
          <w:rFonts w:asciiTheme="minorHAnsi" w:hAnsiTheme="minorHAnsi" w:cstheme="minorHAnsi"/>
          <w:sz w:val="22"/>
          <w:szCs w:val="22"/>
        </w:rPr>
        <w:t xml:space="preserve"> a Kalandváros óvodai és iskolai csoportok által történő szervezett látogatásának 2024. év első féléves lebonyolítását</w:t>
      </w:r>
      <w:r w:rsidR="00E40ABF" w:rsidRPr="00D6380B">
        <w:rPr>
          <w:rFonts w:asciiTheme="minorHAnsi" w:hAnsiTheme="minorHAnsi" w:cstheme="minorHAnsi"/>
          <w:sz w:val="22"/>
          <w:szCs w:val="22"/>
        </w:rPr>
        <w:t>;</w:t>
      </w:r>
    </w:p>
    <w:p w14:paraId="64C29454" w14:textId="0478533C"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folytatta a 2024. évi nyári Diákjátékok szervezését</w:t>
      </w:r>
      <w:r w:rsidR="00E40ABF"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17C13AE0" w14:textId="6DEDB363" w:rsidR="002C176B" w:rsidRPr="00D6380B" w:rsidRDefault="002C176B" w:rsidP="00D6380B">
      <w:pPr>
        <w:pStyle w:val="Listaszerbekezds"/>
        <w:numPr>
          <w:ilvl w:val="0"/>
          <w:numId w:val="28"/>
        </w:numPr>
        <w:jc w:val="both"/>
        <w:rPr>
          <w:rFonts w:asciiTheme="minorHAnsi" w:hAnsiTheme="minorHAnsi" w:cstheme="minorHAnsi"/>
          <w:sz w:val="22"/>
          <w:szCs w:val="22"/>
        </w:rPr>
      </w:pPr>
      <w:r w:rsidRPr="00D6380B">
        <w:rPr>
          <w:rFonts w:asciiTheme="minorHAnsi" w:hAnsiTheme="minorHAnsi" w:cstheme="minorHAnsi"/>
          <w:sz w:val="22"/>
          <w:szCs w:val="22"/>
        </w:rPr>
        <w:t>megszervezte és lebonyolította Szombathely Megyei Jogú Város Diákönkormányzatának éves választását</w:t>
      </w:r>
      <w:r w:rsidR="00E40ABF" w:rsidRPr="00D6380B">
        <w:rPr>
          <w:rFonts w:asciiTheme="minorHAnsi" w:hAnsiTheme="minorHAnsi" w:cstheme="minorHAnsi"/>
          <w:sz w:val="22"/>
          <w:szCs w:val="22"/>
        </w:rPr>
        <w:t>.</w:t>
      </w:r>
    </w:p>
    <w:p w14:paraId="75B1A1FA" w14:textId="77777777" w:rsidR="001C2557" w:rsidRPr="00D6380B" w:rsidRDefault="001C2557" w:rsidP="00D6380B">
      <w:pPr>
        <w:jc w:val="both"/>
        <w:rPr>
          <w:rFonts w:asciiTheme="minorHAnsi" w:hAnsiTheme="minorHAnsi" w:cstheme="minorHAnsi"/>
          <w:bCs/>
          <w:sz w:val="22"/>
          <w:szCs w:val="22"/>
        </w:rPr>
      </w:pPr>
    </w:p>
    <w:p w14:paraId="3C79D38D" w14:textId="77777777" w:rsidR="00A50056" w:rsidRPr="00D6380B" w:rsidRDefault="00A50056" w:rsidP="00D6380B">
      <w:pPr>
        <w:jc w:val="both"/>
        <w:rPr>
          <w:rFonts w:asciiTheme="minorHAnsi" w:hAnsiTheme="minorHAnsi" w:cstheme="minorHAnsi"/>
          <w:sz w:val="22"/>
          <w:szCs w:val="22"/>
        </w:rPr>
      </w:pPr>
      <w:r w:rsidRPr="00D6380B">
        <w:rPr>
          <w:rFonts w:asciiTheme="minorHAnsi" w:hAnsiTheme="minorHAnsi" w:cstheme="minorHAnsi"/>
          <w:bCs/>
          <w:sz w:val="22"/>
          <w:szCs w:val="22"/>
        </w:rPr>
        <w:t>Az</w:t>
      </w:r>
      <w:r w:rsidRPr="00D6380B">
        <w:rPr>
          <w:rFonts w:asciiTheme="minorHAnsi" w:hAnsiTheme="minorHAnsi" w:cstheme="minorHAnsi"/>
          <w:b/>
          <w:sz w:val="22"/>
          <w:szCs w:val="22"/>
        </w:rPr>
        <w:t xml:space="preserve"> Egészségügyi, Kulturális és Köznevelési Iroda </w:t>
      </w:r>
      <w:r w:rsidRPr="00D6380B">
        <w:rPr>
          <w:rFonts w:asciiTheme="minorHAnsi" w:hAnsiTheme="minorHAnsi" w:cstheme="minorHAnsi"/>
          <w:sz w:val="22"/>
          <w:szCs w:val="22"/>
        </w:rPr>
        <w:t>sokrétű feladataiból (egészségügy, önkormányzati programok, kultúra, civil kapcsolatok, köznevelés stb.) fakadóan igen összetett tevékenységet folytat, 2023. április - 2024. május hónapban az alábbi feladatokat végezte:</w:t>
      </w:r>
    </w:p>
    <w:p w14:paraId="28B59314" w14:textId="77777777" w:rsidR="00A50056" w:rsidRPr="00D6380B" w:rsidRDefault="00A50056" w:rsidP="00D6380B">
      <w:pPr>
        <w:jc w:val="both"/>
        <w:rPr>
          <w:rFonts w:asciiTheme="minorHAnsi" w:hAnsiTheme="minorHAnsi" w:cstheme="minorHAnsi"/>
          <w:sz w:val="22"/>
          <w:szCs w:val="22"/>
        </w:rPr>
      </w:pPr>
    </w:p>
    <w:p w14:paraId="58D82B59" w14:textId="77777777" w:rsidR="00A50056" w:rsidRPr="00D6380B" w:rsidRDefault="00A50056" w:rsidP="00D6380B">
      <w:pPr>
        <w:jc w:val="both"/>
        <w:rPr>
          <w:rFonts w:asciiTheme="minorHAnsi" w:hAnsiTheme="minorHAnsi" w:cstheme="minorHAnsi"/>
          <w:sz w:val="22"/>
          <w:szCs w:val="22"/>
          <w:u w:val="single"/>
        </w:rPr>
      </w:pPr>
      <w:r w:rsidRPr="00D6380B">
        <w:rPr>
          <w:rFonts w:asciiTheme="minorHAnsi" w:hAnsiTheme="minorHAnsi" w:cstheme="minorHAnsi"/>
          <w:sz w:val="22"/>
          <w:szCs w:val="22"/>
          <w:u w:val="single"/>
        </w:rPr>
        <w:t>Önként vállalt önkormányzati feladatok és civil területén végzett feladatok:</w:t>
      </w:r>
    </w:p>
    <w:p w14:paraId="7803E14D" w14:textId="16867F5D"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önkormányzati támogatási rendszeren történő regisztrációk ügyintézése</w:t>
      </w:r>
      <w:r w:rsidR="00A03E2A" w:rsidRPr="00D6380B">
        <w:rPr>
          <w:rFonts w:asciiTheme="minorHAnsi" w:eastAsia="Times New Roman" w:hAnsiTheme="minorHAnsi" w:cstheme="minorHAnsi"/>
          <w:sz w:val="22"/>
          <w:szCs w:val="22"/>
        </w:rPr>
        <w:t>;</w:t>
      </w:r>
    </w:p>
    <w:p w14:paraId="47E73D5C" w14:textId="0D1DC5BC"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beérkező elszámolások ellenőrzése</w:t>
      </w:r>
      <w:r w:rsidR="00A03E2A" w:rsidRPr="00D6380B">
        <w:rPr>
          <w:rFonts w:asciiTheme="minorHAnsi" w:eastAsia="Times New Roman" w:hAnsiTheme="minorHAnsi" w:cstheme="minorHAnsi"/>
          <w:sz w:val="22"/>
          <w:szCs w:val="22"/>
        </w:rPr>
        <w:t>;</w:t>
      </w:r>
    </w:p>
    <w:p w14:paraId="0D29CBF7" w14:textId="4A378321"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kapcsolattartás civil szervezetekkel</w:t>
      </w:r>
      <w:r w:rsidR="00A03E2A" w:rsidRPr="00D6380B">
        <w:rPr>
          <w:rFonts w:asciiTheme="minorHAnsi" w:eastAsia="Times New Roman" w:hAnsiTheme="minorHAnsi" w:cstheme="minorHAnsi"/>
          <w:sz w:val="22"/>
          <w:szCs w:val="22"/>
        </w:rPr>
        <w:t>;</w:t>
      </w:r>
    </w:p>
    <w:p w14:paraId="17827888" w14:textId="4EAE6DEB" w:rsidR="00A50056" w:rsidRPr="00D6380B" w:rsidRDefault="00A50056" w:rsidP="00D6380B">
      <w:pPr>
        <w:pStyle w:val="Listaszerbekezds"/>
        <w:numPr>
          <w:ilvl w:val="0"/>
          <w:numId w:val="21"/>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Szent Márton Kártya ügyintézés</w:t>
      </w:r>
      <w:r w:rsidR="00A03E2A" w:rsidRPr="00D6380B">
        <w:rPr>
          <w:rFonts w:asciiTheme="minorHAnsi" w:hAnsiTheme="minorHAnsi" w:cstheme="minorHAnsi"/>
          <w:sz w:val="22"/>
          <w:szCs w:val="22"/>
        </w:rPr>
        <w:t>;</w:t>
      </w:r>
    </w:p>
    <w:p w14:paraId="0356BCEC" w14:textId="69A527BF" w:rsidR="00A50056" w:rsidRPr="00D6380B" w:rsidRDefault="00A03E2A" w:rsidP="00D6380B">
      <w:pPr>
        <w:pStyle w:val="Listaszerbekezds"/>
        <w:numPr>
          <w:ilvl w:val="0"/>
          <w:numId w:val="21"/>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b</w:t>
      </w:r>
      <w:r w:rsidR="00A50056" w:rsidRPr="00D6380B">
        <w:rPr>
          <w:rFonts w:asciiTheme="minorHAnsi" w:hAnsiTheme="minorHAnsi" w:cstheme="minorHAnsi"/>
          <w:sz w:val="22"/>
          <w:szCs w:val="22"/>
        </w:rPr>
        <w:t>abaköszöntő csomagok előkészítése</w:t>
      </w:r>
      <w:r w:rsidRPr="00D6380B">
        <w:rPr>
          <w:rFonts w:asciiTheme="minorHAnsi" w:hAnsiTheme="minorHAnsi" w:cstheme="minorHAnsi"/>
          <w:sz w:val="22"/>
          <w:szCs w:val="22"/>
        </w:rPr>
        <w:t>;</w:t>
      </w:r>
    </w:p>
    <w:p w14:paraId="319A5019" w14:textId="7B4A05F4" w:rsidR="00A50056" w:rsidRPr="00D6380B" w:rsidRDefault="00A03E2A" w:rsidP="00D6380B">
      <w:pPr>
        <w:pStyle w:val="Listaszerbekezds"/>
        <w:numPr>
          <w:ilvl w:val="0"/>
          <w:numId w:val="21"/>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h</w:t>
      </w:r>
      <w:r w:rsidR="00A50056" w:rsidRPr="00D6380B">
        <w:rPr>
          <w:rFonts w:asciiTheme="minorHAnsi" w:hAnsiTheme="minorHAnsi" w:cstheme="minorHAnsi"/>
          <w:sz w:val="22"/>
          <w:szCs w:val="22"/>
        </w:rPr>
        <w:t>ázasulandóknak „Első gratuláció” előkészítése</w:t>
      </w:r>
      <w:r w:rsidRPr="00D6380B">
        <w:rPr>
          <w:rFonts w:asciiTheme="minorHAnsi" w:hAnsiTheme="minorHAnsi" w:cstheme="minorHAnsi"/>
          <w:sz w:val="22"/>
          <w:szCs w:val="22"/>
        </w:rPr>
        <w:t>;</w:t>
      </w:r>
    </w:p>
    <w:p w14:paraId="07FFA8ED" w14:textId="61D36D28"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„Aktív időskor Szombathelyen” programjainak 2024. évi szervezése, lebonyolítása</w:t>
      </w:r>
      <w:r w:rsidR="00A03E2A" w:rsidRPr="00D6380B">
        <w:rPr>
          <w:rFonts w:asciiTheme="minorHAnsi" w:eastAsia="Times New Roman" w:hAnsiTheme="minorHAnsi" w:cstheme="minorHAnsi"/>
          <w:sz w:val="22"/>
          <w:szCs w:val="22"/>
        </w:rPr>
        <w:t>;</w:t>
      </w:r>
    </w:p>
    <w:p w14:paraId="76003767" w14:textId="070F79C4"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 Szombathelyi Identitásprogram keretein belül a „Szombathelyportré2024” koordinálása</w:t>
      </w:r>
      <w:r w:rsidR="00A03E2A" w:rsidRPr="00D6380B">
        <w:rPr>
          <w:rFonts w:asciiTheme="minorHAnsi" w:eastAsia="Times New Roman" w:hAnsiTheme="minorHAnsi" w:cstheme="minorHAnsi"/>
          <w:sz w:val="22"/>
          <w:szCs w:val="22"/>
        </w:rPr>
        <w:t>;</w:t>
      </w:r>
    </w:p>
    <w:p w14:paraId="015A6A2D" w14:textId="77BF0CB2" w:rsidR="00A50056" w:rsidRPr="00D6380B" w:rsidRDefault="00A50056" w:rsidP="00D6380B">
      <w:pPr>
        <w:pStyle w:val="Listaszerbekezds"/>
        <w:numPr>
          <w:ilvl w:val="0"/>
          <w:numId w:val="21"/>
        </w:numPr>
        <w:contextualSpacing w:val="0"/>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 fonyódi önkormányzati tábor szervezése, előkészítése</w:t>
      </w:r>
      <w:r w:rsidR="00A03E2A" w:rsidRPr="00D6380B">
        <w:rPr>
          <w:rFonts w:asciiTheme="minorHAnsi" w:eastAsia="Times New Roman" w:hAnsiTheme="minorHAnsi" w:cstheme="minorHAnsi"/>
          <w:sz w:val="22"/>
          <w:szCs w:val="22"/>
        </w:rPr>
        <w:t>.</w:t>
      </w:r>
    </w:p>
    <w:p w14:paraId="04A7E84A" w14:textId="77777777" w:rsidR="00A50056" w:rsidRPr="00D6380B" w:rsidRDefault="00A50056" w:rsidP="00D6380B">
      <w:pPr>
        <w:jc w:val="both"/>
        <w:rPr>
          <w:rFonts w:asciiTheme="minorHAnsi" w:hAnsiTheme="minorHAnsi" w:cstheme="minorHAnsi"/>
          <w:sz w:val="22"/>
          <w:szCs w:val="22"/>
        </w:rPr>
      </w:pPr>
    </w:p>
    <w:p w14:paraId="38870B3E" w14:textId="77777777" w:rsidR="00A50056" w:rsidRPr="00D6380B" w:rsidRDefault="00A50056" w:rsidP="00D6380B">
      <w:pPr>
        <w:jc w:val="both"/>
        <w:rPr>
          <w:rFonts w:asciiTheme="minorHAnsi" w:hAnsiTheme="minorHAnsi" w:cstheme="minorHAnsi"/>
          <w:sz w:val="22"/>
          <w:szCs w:val="22"/>
          <w:u w:val="single"/>
        </w:rPr>
      </w:pPr>
      <w:r w:rsidRPr="00D6380B">
        <w:rPr>
          <w:rFonts w:asciiTheme="minorHAnsi" w:hAnsiTheme="minorHAnsi" w:cstheme="minorHAnsi"/>
          <w:sz w:val="22"/>
          <w:szCs w:val="22"/>
          <w:u w:val="single"/>
        </w:rPr>
        <w:t>Egészségügy területén végzett feladatok:</w:t>
      </w:r>
    </w:p>
    <w:p w14:paraId="04ABA5AE" w14:textId="444E2F88" w:rsidR="00A50056" w:rsidRPr="00D6380B" w:rsidRDefault="00A03E2A" w:rsidP="00D6380B">
      <w:pPr>
        <w:pStyle w:val="Listaszerbekezds"/>
        <w:numPr>
          <w:ilvl w:val="0"/>
          <w:numId w:val="23"/>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a</w:t>
      </w:r>
      <w:r w:rsidR="00A50056" w:rsidRPr="00D6380B">
        <w:rPr>
          <w:rFonts w:asciiTheme="minorHAnsi" w:hAnsiTheme="minorHAnsi" w:cstheme="minorHAnsi"/>
          <w:sz w:val="22"/>
          <w:szCs w:val="22"/>
        </w:rPr>
        <w:t xml:space="preserve"> 2024. áprilisi Egészségügyi Szakmai Bizottsági ülés jegyzőkönyvének elkészítése</w:t>
      </w:r>
      <w:r w:rsidRPr="00D6380B">
        <w:rPr>
          <w:rFonts w:asciiTheme="minorHAnsi" w:hAnsiTheme="minorHAnsi" w:cstheme="minorHAnsi"/>
          <w:sz w:val="22"/>
          <w:szCs w:val="22"/>
        </w:rPr>
        <w:t>;</w:t>
      </w:r>
    </w:p>
    <w:p w14:paraId="47FFB1B1" w14:textId="06823D3E" w:rsidR="00A50056" w:rsidRPr="00D6380B" w:rsidRDefault="00A50056" w:rsidP="00D6380B">
      <w:pPr>
        <w:pStyle w:val="Listaszerbekezds"/>
        <w:numPr>
          <w:ilvl w:val="0"/>
          <w:numId w:val="23"/>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áprilisi bizottsági, közgyűlési határozatok végrehajtása</w:t>
      </w:r>
      <w:r w:rsidR="00A03E2A" w:rsidRPr="00D6380B">
        <w:rPr>
          <w:rFonts w:asciiTheme="minorHAnsi" w:hAnsiTheme="minorHAnsi" w:cstheme="minorHAnsi"/>
          <w:sz w:val="22"/>
          <w:szCs w:val="22"/>
        </w:rPr>
        <w:t>;</w:t>
      </w:r>
    </w:p>
    <w:p w14:paraId="3750B6F5" w14:textId="4D7415EA" w:rsidR="00A50056" w:rsidRPr="00D6380B" w:rsidRDefault="00A50056" w:rsidP="00D6380B">
      <w:pPr>
        <w:pStyle w:val="Listaszerbekezds"/>
        <w:numPr>
          <w:ilvl w:val="0"/>
          <w:numId w:val="23"/>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május havi közgyűlési és bizottsági előterjesztések elkészítése</w:t>
      </w:r>
      <w:r w:rsidR="00A03E2A" w:rsidRPr="00D6380B">
        <w:rPr>
          <w:rFonts w:asciiTheme="minorHAnsi" w:hAnsiTheme="minorHAnsi" w:cstheme="minorHAnsi"/>
          <w:sz w:val="22"/>
          <w:szCs w:val="22"/>
        </w:rPr>
        <w:t>;</w:t>
      </w:r>
    </w:p>
    <w:p w14:paraId="2E879ECF" w14:textId="4CF29072" w:rsidR="00A50056" w:rsidRPr="00D6380B" w:rsidRDefault="00A03E2A" w:rsidP="00D6380B">
      <w:pPr>
        <w:pStyle w:val="Listaszerbekezds"/>
        <w:numPr>
          <w:ilvl w:val="0"/>
          <w:numId w:val="23"/>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a</w:t>
      </w:r>
      <w:r w:rsidR="00A50056" w:rsidRPr="00D6380B">
        <w:rPr>
          <w:rFonts w:asciiTheme="minorHAnsi" w:hAnsiTheme="minorHAnsi" w:cstheme="minorHAnsi"/>
          <w:sz w:val="22"/>
          <w:szCs w:val="22"/>
        </w:rPr>
        <w:t>z egészségügyi szolgálati jogviszonnyal kapcsolatos havi jelentés megküldése a Belügyminisztérium részére</w:t>
      </w:r>
      <w:r w:rsidRPr="00D6380B">
        <w:rPr>
          <w:rFonts w:asciiTheme="minorHAnsi" w:hAnsiTheme="minorHAnsi" w:cstheme="minorHAnsi"/>
          <w:sz w:val="22"/>
          <w:szCs w:val="22"/>
        </w:rPr>
        <w:t>;</w:t>
      </w:r>
    </w:p>
    <w:p w14:paraId="23E441D2" w14:textId="109C3571" w:rsidR="00A50056" w:rsidRPr="00D6380B" w:rsidRDefault="00A50056" w:rsidP="00D6380B">
      <w:pPr>
        <w:pStyle w:val="Listaszerbekezds"/>
        <w:numPr>
          <w:ilvl w:val="0"/>
          <w:numId w:val="23"/>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lastRenderedPageBreak/>
        <w:t>Semmelweis napi díjátadó szervezésének megkezdése</w:t>
      </w:r>
      <w:r w:rsidR="00A03E2A" w:rsidRPr="00D6380B">
        <w:rPr>
          <w:rFonts w:asciiTheme="minorHAnsi" w:hAnsiTheme="minorHAnsi" w:cstheme="minorHAnsi"/>
          <w:sz w:val="22"/>
          <w:szCs w:val="22"/>
        </w:rPr>
        <w:t>,</w:t>
      </w:r>
      <w:r w:rsidRPr="00D6380B">
        <w:rPr>
          <w:rFonts w:asciiTheme="minorHAnsi" w:hAnsiTheme="minorHAnsi" w:cstheme="minorHAnsi"/>
          <w:sz w:val="22"/>
          <w:szCs w:val="22"/>
        </w:rPr>
        <w:t xml:space="preserve"> </w:t>
      </w:r>
    </w:p>
    <w:p w14:paraId="06BDC7DF" w14:textId="53BAE33A" w:rsidR="00A50056" w:rsidRPr="00D6380B" w:rsidRDefault="00A50056" w:rsidP="00D6380B">
      <w:pPr>
        <w:pStyle w:val="Listaszerbekezds"/>
        <w:numPr>
          <w:ilvl w:val="0"/>
          <w:numId w:val="23"/>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támogatási szerződések elkészítése</w:t>
      </w:r>
      <w:r w:rsidR="00A03E2A" w:rsidRPr="00D6380B">
        <w:rPr>
          <w:rFonts w:asciiTheme="minorHAnsi" w:hAnsiTheme="minorHAnsi" w:cstheme="minorHAnsi"/>
          <w:sz w:val="22"/>
          <w:szCs w:val="22"/>
        </w:rPr>
        <w:t>.</w:t>
      </w:r>
    </w:p>
    <w:p w14:paraId="39A95A6D" w14:textId="77777777" w:rsidR="00A50056" w:rsidRPr="00D6380B" w:rsidRDefault="00A50056" w:rsidP="00D6380B">
      <w:pPr>
        <w:pStyle w:val="Listaszerbekezds"/>
        <w:jc w:val="both"/>
        <w:rPr>
          <w:rFonts w:asciiTheme="minorHAnsi" w:hAnsiTheme="minorHAnsi" w:cstheme="minorHAnsi"/>
          <w:sz w:val="22"/>
          <w:szCs w:val="22"/>
        </w:rPr>
      </w:pPr>
    </w:p>
    <w:p w14:paraId="30FEEC14" w14:textId="77777777" w:rsidR="00A50056" w:rsidRPr="00D6380B" w:rsidRDefault="00A50056" w:rsidP="00D6380B">
      <w:pPr>
        <w:jc w:val="both"/>
        <w:rPr>
          <w:rFonts w:asciiTheme="minorHAnsi" w:hAnsiTheme="minorHAnsi" w:cstheme="minorHAnsi"/>
          <w:sz w:val="22"/>
          <w:szCs w:val="22"/>
          <w:u w:val="single"/>
        </w:rPr>
      </w:pPr>
      <w:r w:rsidRPr="00D6380B">
        <w:rPr>
          <w:rFonts w:asciiTheme="minorHAnsi" w:hAnsiTheme="minorHAnsi" w:cstheme="minorHAnsi"/>
          <w:sz w:val="22"/>
          <w:szCs w:val="22"/>
          <w:u w:val="single"/>
        </w:rPr>
        <w:t>Kultúra területén végzett feladatok:</w:t>
      </w:r>
    </w:p>
    <w:p w14:paraId="3EB384FF" w14:textId="392B354F" w:rsidR="00A50056" w:rsidRPr="00D6380B" w:rsidRDefault="00A50056" w:rsidP="00D6380B">
      <w:pPr>
        <w:pStyle w:val="Listaszerbekezds"/>
        <w:numPr>
          <w:ilvl w:val="0"/>
          <w:numId w:val="22"/>
        </w:numPr>
        <w:jc w:val="both"/>
        <w:rPr>
          <w:rFonts w:asciiTheme="minorHAnsi" w:hAnsiTheme="minorHAnsi" w:cstheme="minorHAnsi"/>
          <w:sz w:val="22"/>
          <w:szCs w:val="22"/>
        </w:rPr>
      </w:pPr>
      <w:r w:rsidRPr="00D6380B">
        <w:rPr>
          <w:rFonts w:asciiTheme="minorHAnsi" w:hAnsiTheme="minorHAnsi" w:cstheme="minorHAnsi"/>
          <w:sz w:val="22"/>
          <w:szCs w:val="22"/>
        </w:rPr>
        <w:t>2024. áprilisi bizottsági és közgyűlési határozatok végrehajtása</w:t>
      </w:r>
      <w:r w:rsidR="00A03E2A" w:rsidRPr="00D6380B">
        <w:rPr>
          <w:rFonts w:asciiTheme="minorHAnsi" w:hAnsiTheme="minorHAnsi" w:cstheme="minorHAnsi"/>
          <w:sz w:val="22"/>
          <w:szCs w:val="22"/>
        </w:rPr>
        <w:t>;</w:t>
      </w:r>
    </w:p>
    <w:p w14:paraId="0801FA4A" w14:textId="49A8E46D" w:rsidR="00A50056" w:rsidRPr="00D6380B" w:rsidRDefault="00A50056" w:rsidP="00D6380B">
      <w:pPr>
        <w:pStyle w:val="Listaszerbekezds"/>
        <w:numPr>
          <w:ilvl w:val="0"/>
          <w:numId w:val="22"/>
        </w:numPr>
        <w:jc w:val="both"/>
        <w:rPr>
          <w:rFonts w:asciiTheme="minorHAnsi" w:hAnsiTheme="minorHAnsi" w:cstheme="minorHAnsi"/>
          <w:sz w:val="22"/>
          <w:szCs w:val="22"/>
        </w:rPr>
      </w:pPr>
      <w:r w:rsidRPr="00D6380B">
        <w:rPr>
          <w:rFonts w:asciiTheme="minorHAnsi" w:hAnsiTheme="minorHAnsi" w:cstheme="minorHAnsi"/>
          <w:sz w:val="22"/>
          <w:szCs w:val="22"/>
        </w:rPr>
        <w:t>rendelkező levelek, támogatási szerződés készítése</w:t>
      </w:r>
      <w:r w:rsidR="00A03E2A" w:rsidRPr="00D6380B">
        <w:rPr>
          <w:rFonts w:asciiTheme="minorHAnsi" w:hAnsiTheme="minorHAnsi" w:cstheme="minorHAnsi"/>
          <w:sz w:val="22"/>
          <w:szCs w:val="22"/>
        </w:rPr>
        <w:t>,</w:t>
      </w:r>
    </w:p>
    <w:p w14:paraId="4EEB9F94" w14:textId="6F50036F" w:rsidR="00A50056" w:rsidRPr="00D6380B" w:rsidRDefault="00A50056" w:rsidP="00D6380B">
      <w:pPr>
        <w:pStyle w:val="Listaszerbekezds"/>
        <w:numPr>
          <w:ilvl w:val="0"/>
          <w:numId w:val="24"/>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májusi bizottsági, közgyűlési előterjesztések elkészítése</w:t>
      </w:r>
      <w:r w:rsidR="00A03E2A" w:rsidRPr="00D6380B">
        <w:rPr>
          <w:rFonts w:asciiTheme="minorHAnsi" w:hAnsiTheme="minorHAnsi" w:cstheme="minorHAnsi"/>
          <w:sz w:val="22"/>
          <w:szCs w:val="22"/>
        </w:rPr>
        <w:t>,</w:t>
      </w:r>
    </w:p>
    <w:p w14:paraId="4055E188" w14:textId="6BA0B15B" w:rsidR="00A50056" w:rsidRPr="00D6380B" w:rsidRDefault="00A50056" w:rsidP="00D6380B">
      <w:pPr>
        <w:pStyle w:val="Listaszerbekezds"/>
        <w:numPr>
          <w:ilvl w:val="0"/>
          <w:numId w:val="24"/>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kulturális intézmények aktuális ügyeinek intézése</w:t>
      </w:r>
      <w:r w:rsidR="00A03E2A" w:rsidRPr="00D6380B">
        <w:rPr>
          <w:rFonts w:asciiTheme="minorHAnsi" w:hAnsiTheme="minorHAnsi" w:cstheme="minorHAnsi"/>
          <w:sz w:val="22"/>
          <w:szCs w:val="22"/>
        </w:rPr>
        <w:t>,</w:t>
      </w:r>
    </w:p>
    <w:p w14:paraId="39BA0668" w14:textId="0EC0EFF7" w:rsidR="00A50056" w:rsidRPr="00D6380B" w:rsidRDefault="00A50056" w:rsidP="00D6380B">
      <w:pPr>
        <w:pStyle w:val="Listaszerbekezds"/>
        <w:numPr>
          <w:ilvl w:val="0"/>
          <w:numId w:val="24"/>
        </w:numPr>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Weöres Sándor Színház és Mesebolt Bábszínház állami támogatásával kapcsolatos dokumentumok elkészítése</w:t>
      </w:r>
      <w:r w:rsidR="00A03E2A" w:rsidRPr="00D6380B">
        <w:rPr>
          <w:rFonts w:asciiTheme="minorHAnsi" w:hAnsiTheme="minorHAnsi" w:cstheme="minorHAnsi"/>
          <w:sz w:val="22"/>
          <w:szCs w:val="22"/>
        </w:rPr>
        <w:t>.</w:t>
      </w:r>
    </w:p>
    <w:p w14:paraId="511C26AC" w14:textId="77777777" w:rsidR="00A50056" w:rsidRPr="00D6380B" w:rsidRDefault="00A50056" w:rsidP="00D6380B">
      <w:pPr>
        <w:jc w:val="both"/>
        <w:rPr>
          <w:rFonts w:asciiTheme="minorHAnsi" w:hAnsiTheme="minorHAnsi" w:cstheme="minorHAnsi"/>
          <w:sz w:val="22"/>
          <w:szCs w:val="22"/>
          <w:u w:val="single"/>
        </w:rPr>
      </w:pPr>
      <w:r w:rsidRPr="00D6380B">
        <w:rPr>
          <w:rFonts w:asciiTheme="minorHAnsi" w:hAnsiTheme="minorHAnsi" w:cstheme="minorHAnsi"/>
          <w:sz w:val="22"/>
          <w:szCs w:val="22"/>
          <w:u w:val="single"/>
        </w:rPr>
        <w:t>Köznevelés területén végzett feladatok:</w:t>
      </w:r>
    </w:p>
    <w:p w14:paraId="082853E0" w14:textId="1AC28C9B" w:rsidR="00A50056" w:rsidRPr="00D6380B" w:rsidRDefault="00A50056" w:rsidP="00D6380B">
      <w:pPr>
        <w:pStyle w:val="Listaszerbekezds"/>
        <w:numPr>
          <w:ilvl w:val="0"/>
          <w:numId w:val="25"/>
        </w:numPr>
        <w:tabs>
          <w:tab w:val="left" w:pos="993"/>
        </w:tabs>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áprilisi bizottsági, közgyűlési határozatok végrehajtása</w:t>
      </w:r>
      <w:r w:rsidR="00A03E2A" w:rsidRPr="00D6380B">
        <w:rPr>
          <w:rFonts w:asciiTheme="minorHAnsi" w:hAnsiTheme="minorHAnsi" w:cstheme="minorHAnsi"/>
          <w:sz w:val="22"/>
          <w:szCs w:val="22"/>
        </w:rPr>
        <w:t>;</w:t>
      </w:r>
    </w:p>
    <w:p w14:paraId="0E2670A6" w14:textId="3498E0CA" w:rsidR="00A50056" w:rsidRPr="00D6380B" w:rsidRDefault="00A50056" w:rsidP="00D6380B">
      <w:pPr>
        <w:pStyle w:val="Listaszerbekezds"/>
        <w:numPr>
          <w:ilvl w:val="0"/>
          <w:numId w:val="25"/>
        </w:numPr>
        <w:tabs>
          <w:tab w:val="left" w:pos="993"/>
        </w:tabs>
        <w:spacing w:after="160" w:line="259" w:lineRule="auto"/>
        <w:jc w:val="both"/>
        <w:rPr>
          <w:rFonts w:asciiTheme="minorHAnsi" w:hAnsiTheme="minorHAnsi" w:cstheme="minorHAnsi"/>
          <w:sz w:val="22"/>
          <w:szCs w:val="22"/>
        </w:rPr>
      </w:pPr>
      <w:r w:rsidRPr="00D6380B">
        <w:rPr>
          <w:rFonts w:asciiTheme="minorHAnsi" w:hAnsiTheme="minorHAnsi" w:cstheme="minorHAnsi"/>
          <w:sz w:val="22"/>
          <w:szCs w:val="22"/>
        </w:rPr>
        <w:t>májusi bizottsági, közgyűlési előterjesztések elkészítése</w:t>
      </w:r>
      <w:r w:rsidR="00A03E2A" w:rsidRPr="00D6380B">
        <w:rPr>
          <w:rFonts w:asciiTheme="minorHAnsi" w:hAnsiTheme="minorHAnsi" w:cstheme="minorHAnsi"/>
          <w:sz w:val="22"/>
          <w:szCs w:val="22"/>
        </w:rPr>
        <w:t>;</w:t>
      </w:r>
    </w:p>
    <w:p w14:paraId="73BC5396" w14:textId="6BFD62C6" w:rsidR="00A50056" w:rsidRPr="00D6380B" w:rsidRDefault="00A03E2A" w:rsidP="00D6380B">
      <w:pPr>
        <w:pStyle w:val="Listaszerbekezds"/>
        <w:numPr>
          <w:ilvl w:val="0"/>
          <w:numId w:val="25"/>
        </w:numPr>
        <w:jc w:val="both"/>
        <w:rPr>
          <w:rFonts w:asciiTheme="minorHAnsi" w:hAnsiTheme="minorHAnsi" w:cstheme="minorHAnsi"/>
          <w:sz w:val="22"/>
          <w:szCs w:val="22"/>
        </w:rPr>
      </w:pPr>
      <w:r w:rsidRPr="00D6380B">
        <w:rPr>
          <w:rFonts w:asciiTheme="minorHAnsi" w:hAnsiTheme="minorHAnsi" w:cstheme="minorHAnsi"/>
          <w:sz w:val="22"/>
          <w:szCs w:val="22"/>
        </w:rPr>
        <w:t>ó</w:t>
      </w:r>
      <w:r w:rsidR="00A50056" w:rsidRPr="00D6380B">
        <w:rPr>
          <w:rFonts w:asciiTheme="minorHAnsi" w:hAnsiTheme="minorHAnsi" w:cstheme="minorHAnsi"/>
          <w:sz w:val="22"/>
          <w:szCs w:val="22"/>
        </w:rPr>
        <w:t>vodavezetői értekezlet összehívása, lebonyolítása</w:t>
      </w:r>
      <w:r w:rsidRPr="00D6380B">
        <w:rPr>
          <w:rFonts w:asciiTheme="minorHAnsi" w:hAnsiTheme="minorHAnsi" w:cstheme="minorHAnsi"/>
          <w:sz w:val="22"/>
          <w:szCs w:val="22"/>
        </w:rPr>
        <w:t>;</w:t>
      </w:r>
    </w:p>
    <w:p w14:paraId="1ADFA60B" w14:textId="72C33113" w:rsidR="00A50056" w:rsidRPr="00D6380B" w:rsidRDefault="00A50056" w:rsidP="00D6380B">
      <w:pPr>
        <w:pStyle w:val="Listaszerbekezds"/>
        <w:numPr>
          <w:ilvl w:val="0"/>
          <w:numId w:val="25"/>
        </w:numPr>
        <w:jc w:val="both"/>
        <w:rPr>
          <w:rFonts w:asciiTheme="minorHAnsi" w:hAnsiTheme="minorHAnsi" w:cstheme="minorHAnsi"/>
          <w:sz w:val="22"/>
          <w:szCs w:val="22"/>
        </w:rPr>
      </w:pPr>
      <w:r w:rsidRPr="00D6380B">
        <w:rPr>
          <w:rFonts w:asciiTheme="minorHAnsi" w:hAnsiTheme="minorHAnsi" w:cstheme="minorHAnsi"/>
          <w:sz w:val="22"/>
          <w:szCs w:val="22"/>
        </w:rPr>
        <w:t>önkormányzati nyári napközis tábor, pedagógusnap, óvodapedagógiai szakmai nap előkészítése</w:t>
      </w:r>
      <w:r w:rsidR="00A03E2A" w:rsidRPr="00D6380B">
        <w:rPr>
          <w:rFonts w:asciiTheme="minorHAnsi" w:hAnsiTheme="minorHAnsi" w:cstheme="minorHAnsi"/>
          <w:sz w:val="22"/>
          <w:szCs w:val="22"/>
        </w:rPr>
        <w:t>,</w:t>
      </w:r>
    </w:p>
    <w:p w14:paraId="10F1B3EA" w14:textId="2C9BF50E" w:rsidR="00A50056" w:rsidRPr="00D6380B" w:rsidRDefault="00A50056" w:rsidP="00D6380B">
      <w:pPr>
        <w:pStyle w:val="Listaszerbekezds"/>
        <w:numPr>
          <w:ilvl w:val="0"/>
          <w:numId w:val="25"/>
        </w:numPr>
        <w:jc w:val="both"/>
        <w:rPr>
          <w:rFonts w:asciiTheme="minorHAnsi" w:hAnsiTheme="minorHAnsi" w:cstheme="minorHAnsi"/>
          <w:sz w:val="22"/>
          <w:szCs w:val="22"/>
        </w:rPr>
      </w:pPr>
      <w:r w:rsidRPr="00D6380B">
        <w:rPr>
          <w:rFonts w:asciiTheme="minorHAnsi" w:hAnsiTheme="minorHAnsi" w:cstheme="minorHAnsi"/>
          <w:sz w:val="22"/>
          <w:szCs w:val="22"/>
        </w:rPr>
        <w:t>Szombathelyi Benc</w:t>
      </w:r>
      <w:r w:rsidR="00BE2CA1">
        <w:rPr>
          <w:rFonts w:asciiTheme="minorHAnsi" w:hAnsiTheme="minorHAnsi" w:cstheme="minorHAnsi"/>
          <w:sz w:val="22"/>
          <w:szCs w:val="22"/>
        </w:rPr>
        <w:t>z</w:t>
      </w:r>
      <w:r w:rsidRPr="00D6380B">
        <w:rPr>
          <w:rFonts w:asciiTheme="minorHAnsi" w:hAnsiTheme="minorHAnsi" w:cstheme="minorHAnsi"/>
          <w:sz w:val="22"/>
          <w:szCs w:val="22"/>
        </w:rPr>
        <w:t>úr Óvoda törvényességi ellenőrzése</w:t>
      </w:r>
      <w:r w:rsidR="00A03E2A" w:rsidRPr="00D6380B">
        <w:rPr>
          <w:rFonts w:asciiTheme="minorHAnsi" w:hAnsiTheme="minorHAnsi" w:cstheme="minorHAnsi"/>
          <w:sz w:val="22"/>
          <w:szCs w:val="22"/>
        </w:rPr>
        <w:t>,</w:t>
      </w:r>
    </w:p>
    <w:p w14:paraId="238FC92A" w14:textId="168AE211" w:rsidR="00A50056" w:rsidRPr="00D6380B" w:rsidRDefault="00A03E2A" w:rsidP="00D6380B">
      <w:pPr>
        <w:pStyle w:val="Listaszerbekezds"/>
        <w:numPr>
          <w:ilvl w:val="0"/>
          <w:numId w:val="25"/>
        </w:numPr>
        <w:spacing w:line="360" w:lineRule="auto"/>
        <w:jc w:val="both"/>
        <w:rPr>
          <w:rFonts w:asciiTheme="minorHAnsi" w:hAnsiTheme="minorHAnsi" w:cstheme="minorHAnsi"/>
          <w:sz w:val="22"/>
          <w:szCs w:val="22"/>
        </w:rPr>
      </w:pPr>
      <w:r w:rsidRPr="00D6380B">
        <w:rPr>
          <w:rFonts w:asciiTheme="minorHAnsi" w:hAnsiTheme="minorHAnsi" w:cstheme="minorHAnsi"/>
          <w:sz w:val="22"/>
          <w:szCs w:val="22"/>
        </w:rPr>
        <w:t>a</w:t>
      </w:r>
      <w:r w:rsidR="00A50056" w:rsidRPr="00D6380B">
        <w:rPr>
          <w:rFonts w:asciiTheme="minorHAnsi" w:hAnsiTheme="minorHAnsi" w:cstheme="minorHAnsi"/>
          <w:sz w:val="22"/>
          <w:szCs w:val="22"/>
        </w:rPr>
        <w:t>z óvodák beiskolázási terveinek bekérése és összegzése</w:t>
      </w:r>
      <w:r w:rsidRPr="00D6380B">
        <w:rPr>
          <w:rFonts w:asciiTheme="minorHAnsi" w:hAnsiTheme="minorHAnsi" w:cstheme="minorHAnsi"/>
          <w:sz w:val="22"/>
          <w:szCs w:val="22"/>
        </w:rPr>
        <w:t>.</w:t>
      </w:r>
    </w:p>
    <w:p w14:paraId="57548BD5" w14:textId="5051C182" w:rsidR="00EA5B49" w:rsidRPr="00D6380B" w:rsidRDefault="00EA5B49" w:rsidP="00D6380B">
      <w:pPr>
        <w:jc w:val="both"/>
        <w:rPr>
          <w:rFonts w:asciiTheme="minorHAnsi" w:hAnsiTheme="minorHAnsi" w:cstheme="minorHAnsi"/>
          <w:sz w:val="22"/>
          <w:szCs w:val="22"/>
        </w:rPr>
      </w:pPr>
    </w:p>
    <w:p w14:paraId="61BE77FE" w14:textId="77777777" w:rsidR="00337A10" w:rsidRPr="00D6380B" w:rsidRDefault="00337A10" w:rsidP="00D6380B">
      <w:pPr>
        <w:tabs>
          <w:tab w:val="left" w:pos="4820"/>
        </w:tabs>
        <w:jc w:val="both"/>
        <w:rPr>
          <w:rFonts w:asciiTheme="minorHAnsi" w:hAnsiTheme="minorHAnsi" w:cstheme="minorHAnsi"/>
          <w:sz w:val="22"/>
          <w:szCs w:val="22"/>
        </w:rPr>
      </w:pPr>
      <w:r w:rsidRPr="00D6380B">
        <w:rPr>
          <w:rFonts w:asciiTheme="minorHAnsi" w:hAnsiTheme="minorHAnsi" w:cstheme="minorHAnsi"/>
          <w:bCs/>
          <w:sz w:val="22"/>
          <w:szCs w:val="22"/>
        </w:rPr>
        <w:t>A</w:t>
      </w:r>
      <w:r w:rsidRPr="00D6380B">
        <w:rPr>
          <w:rFonts w:asciiTheme="minorHAnsi" w:hAnsiTheme="minorHAnsi" w:cstheme="minorHAnsi"/>
          <w:b/>
          <w:sz w:val="22"/>
          <w:szCs w:val="22"/>
        </w:rPr>
        <w:t xml:space="preserve"> </w:t>
      </w:r>
      <w:r w:rsidRPr="00D6380B">
        <w:rPr>
          <w:rFonts w:asciiTheme="minorHAnsi" w:hAnsiTheme="minorHAnsi" w:cstheme="minorHAnsi"/>
          <w:b/>
          <w:sz w:val="22"/>
          <w:szCs w:val="22"/>
          <w:u w:val="single"/>
        </w:rPr>
        <w:t>Közgazdasági és Adó Osztály</w:t>
      </w:r>
      <w:r w:rsidRPr="00D6380B">
        <w:rPr>
          <w:rFonts w:asciiTheme="minorHAnsi" w:hAnsiTheme="minorHAnsi" w:cstheme="minorHAnsi"/>
          <w:b/>
          <w:sz w:val="22"/>
          <w:szCs w:val="22"/>
        </w:rPr>
        <w:t xml:space="preserve"> </w:t>
      </w:r>
      <w:r w:rsidRPr="00D6380B">
        <w:rPr>
          <w:rFonts w:asciiTheme="minorHAnsi" w:hAnsiTheme="minorHAnsi" w:cstheme="minorHAnsi"/>
          <w:sz w:val="22"/>
          <w:szCs w:val="22"/>
        </w:rPr>
        <w:t>2024. április– 2024. májusig tartó beszámolási időszakra vonatkozóan a következő tevékenységeket látta el:</w:t>
      </w:r>
    </w:p>
    <w:p w14:paraId="630E372B" w14:textId="77777777" w:rsidR="00337A10" w:rsidRPr="00D6380B" w:rsidRDefault="00337A10" w:rsidP="00D6380B">
      <w:pPr>
        <w:tabs>
          <w:tab w:val="left" w:pos="4820"/>
        </w:tabs>
        <w:jc w:val="both"/>
        <w:rPr>
          <w:rFonts w:asciiTheme="minorHAnsi" w:hAnsiTheme="minorHAnsi" w:cstheme="minorHAnsi"/>
          <w:sz w:val="22"/>
          <w:szCs w:val="22"/>
        </w:rPr>
      </w:pPr>
    </w:p>
    <w:p w14:paraId="33675C0A" w14:textId="77777777" w:rsidR="00337A10" w:rsidRPr="00D6380B" w:rsidRDefault="00337A10" w:rsidP="00D6380B">
      <w:pPr>
        <w:numPr>
          <w:ilvl w:val="0"/>
          <w:numId w:val="20"/>
        </w:numPr>
        <w:jc w:val="both"/>
        <w:rPr>
          <w:rFonts w:asciiTheme="minorHAnsi" w:hAnsiTheme="minorHAnsi" w:cstheme="minorHAnsi"/>
          <w:sz w:val="22"/>
          <w:szCs w:val="22"/>
        </w:rPr>
      </w:pPr>
      <w:r w:rsidRPr="00D6380B">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1F42C94C" w14:textId="77777777" w:rsidR="00337A10" w:rsidRPr="00D6380B" w:rsidRDefault="00337A10" w:rsidP="00D6380B">
      <w:pPr>
        <w:numPr>
          <w:ilvl w:val="0"/>
          <w:numId w:val="20"/>
        </w:numPr>
        <w:autoSpaceDE w:val="0"/>
        <w:autoSpaceDN w:val="0"/>
        <w:adjustRightInd w:val="0"/>
        <w:jc w:val="both"/>
        <w:rPr>
          <w:rFonts w:asciiTheme="minorHAnsi" w:hAnsiTheme="minorHAnsi" w:cstheme="minorHAnsi"/>
          <w:sz w:val="22"/>
          <w:szCs w:val="22"/>
        </w:rPr>
      </w:pPr>
      <w:r w:rsidRPr="00D6380B">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60311E08" w14:textId="77777777" w:rsidR="00337A10" w:rsidRPr="00D6380B" w:rsidRDefault="00337A10" w:rsidP="00D6380B">
      <w:pPr>
        <w:numPr>
          <w:ilvl w:val="0"/>
          <w:numId w:val="20"/>
        </w:numPr>
        <w:autoSpaceDE w:val="0"/>
        <w:autoSpaceDN w:val="0"/>
        <w:adjustRightInd w:val="0"/>
        <w:jc w:val="both"/>
        <w:rPr>
          <w:rFonts w:asciiTheme="minorHAnsi" w:hAnsiTheme="minorHAnsi" w:cstheme="minorHAnsi"/>
          <w:sz w:val="22"/>
          <w:szCs w:val="22"/>
        </w:rPr>
      </w:pPr>
      <w:r w:rsidRPr="00D6380B">
        <w:rPr>
          <w:rFonts w:asciiTheme="minorHAnsi" w:hAnsiTheme="minorHAnsi" w:cstheme="minorHAnsi"/>
          <w:sz w:val="22"/>
          <w:szCs w:val="22"/>
        </w:rPr>
        <w:t>Figyelemmel kísérte az önkormányzat adóbevételeinek alakulását a vonatkozó központi jogszabályok módosulását.</w:t>
      </w:r>
    </w:p>
    <w:p w14:paraId="18F61D4E" w14:textId="77777777" w:rsidR="00337A10" w:rsidRPr="00D6380B" w:rsidRDefault="00337A10" w:rsidP="00D6380B">
      <w:pPr>
        <w:autoSpaceDE w:val="0"/>
        <w:autoSpaceDN w:val="0"/>
        <w:adjustRightInd w:val="0"/>
        <w:ind w:left="720"/>
        <w:jc w:val="both"/>
        <w:rPr>
          <w:rFonts w:asciiTheme="minorHAnsi" w:hAnsiTheme="minorHAnsi" w:cstheme="minorHAnsi"/>
          <w:sz w:val="22"/>
          <w:szCs w:val="22"/>
        </w:rPr>
      </w:pPr>
    </w:p>
    <w:p w14:paraId="34CEF641" w14:textId="77777777" w:rsidR="00337A10" w:rsidRPr="00D6380B" w:rsidRDefault="00337A10" w:rsidP="00D6380B">
      <w:pPr>
        <w:jc w:val="both"/>
        <w:rPr>
          <w:rFonts w:asciiTheme="minorHAnsi" w:eastAsiaTheme="minorHAnsi" w:hAnsiTheme="minorHAnsi" w:cstheme="minorHAnsi"/>
          <w:b/>
          <w:sz w:val="22"/>
          <w:szCs w:val="22"/>
          <w:lang w:eastAsia="en-US"/>
        </w:rPr>
      </w:pPr>
      <w:r w:rsidRPr="00D6380B">
        <w:rPr>
          <w:rFonts w:asciiTheme="minorHAnsi" w:eastAsiaTheme="minorHAnsi" w:hAnsiTheme="minorHAnsi" w:cstheme="minorHAnsi"/>
          <w:b/>
          <w:sz w:val="22"/>
          <w:szCs w:val="22"/>
          <w:lang w:eastAsia="en-US"/>
        </w:rPr>
        <w:t xml:space="preserve">Beszámoló az Adókivetési Iroda és </w:t>
      </w:r>
      <w:r w:rsidRPr="00D6380B">
        <w:rPr>
          <w:rFonts w:asciiTheme="minorHAnsi" w:eastAsia="Calibri" w:hAnsiTheme="minorHAnsi" w:cstheme="minorHAnsi"/>
          <w:b/>
          <w:bCs/>
          <w:sz w:val="22"/>
          <w:szCs w:val="22"/>
          <w:lang w:eastAsia="en-US"/>
        </w:rPr>
        <w:t xml:space="preserve">az Adóvégrehajtási és Könyvelési Iroda </w:t>
      </w:r>
      <w:r w:rsidRPr="00D6380B">
        <w:rPr>
          <w:rFonts w:asciiTheme="minorHAnsi" w:eastAsiaTheme="minorHAnsi" w:hAnsiTheme="minorHAnsi" w:cstheme="minorHAnsi"/>
          <w:b/>
          <w:sz w:val="22"/>
          <w:szCs w:val="22"/>
          <w:lang w:eastAsia="en-US"/>
        </w:rPr>
        <w:t>tevékenységéről:</w:t>
      </w:r>
    </w:p>
    <w:p w14:paraId="16FA2A6A" w14:textId="77777777" w:rsidR="00337A10" w:rsidRPr="00D6380B" w:rsidRDefault="00337A10" w:rsidP="00D6380B">
      <w:pPr>
        <w:jc w:val="both"/>
        <w:rPr>
          <w:rFonts w:asciiTheme="minorHAnsi" w:eastAsiaTheme="minorHAnsi" w:hAnsiTheme="minorHAnsi" w:cstheme="minorHAnsi"/>
          <w:sz w:val="22"/>
          <w:szCs w:val="22"/>
          <w:lang w:eastAsia="en-US"/>
        </w:rPr>
      </w:pPr>
      <w:r w:rsidRPr="00D6380B">
        <w:rPr>
          <w:rFonts w:asciiTheme="minorHAnsi" w:eastAsiaTheme="minorHAnsi" w:hAnsiTheme="minorHAnsi" w:cstheme="minorHAnsi"/>
          <w:b/>
          <w:sz w:val="22"/>
          <w:szCs w:val="22"/>
          <w:lang w:eastAsia="en-US"/>
        </w:rPr>
        <w:t>Adókivetési Iroda</w:t>
      </w:r>
      <w:r w:rsidRPr="00D6380B">
        <w:rPr>
          <w:rFonts w:asciiTheme="minorHAnsi" w:eastAsiaTheme="minorHAnsi" w:hAnsiTheme="minorHAnsi" w:cstheme="minorHAnsi"/>
          <w:sz w:val="22"/>
          <w:szCs w:val="22"/>
          <w:lang w:eastAsia="en-US"/>
        </w:rPr>
        <w:t xml:space="preserve">: </w:t>
      </w:r>
    </w:p>
    <w:p w14:paraId="1639D537" w14:textId="492E1CDE" w:rsidR="00337A10" w:rsidRPr="00D6380B" w:rsidRDefault="00337A10" w:rsidP="00D6380B">
      <w:pPr>
        <w:jc w:val="both"/>
        <w:rPr>
          <w:rFonts w:asciiTheme="minorHAnsi" w:eastAsiaTheme="minorHAnsi" w:hAnsiTheme="minorHAnsi" w:cstheme="minorHAnsi"/>
          <w:sz w:val="22"/>
          <w:szCs w:val="22"/>
          <w:lang w:eastAsia="en-US"/>
        </w:rPr>
      </w:pPr>
      <w:r w:rsidRPr="00D6380B">
        <w:rPr>
          <w:rFonts w:asciiTheme="minorHAnsi" w:eastAsiaTheme="minorHAnsi" w:hAnsiTheme="minorHAnsi" w:cstheme="minorHAnsi"/>
          <w:sz w:val="22"/>
          <w:szCs w:val="22"/>
          <w:lang w:eastAsia="en-US"/>
        </w:rPr>
        <w:t>A naptári évvel azonos üzleti év szerint működő, állandó jellegű iparűzési tevékenységet végző vállalkozásoknak a 2023. adóévről 2024. május 31. napig kell a helyi iparűzési adóbevallást benyújtani a székhely, illetve telephely szerinti önkormányzati adóhatósághoz. Az egyéni és társas vállalkozások adóbevallási kötelezettségüket elektronikusan cégkapuról</w:t>
      </w:r>
      <w:r w:rsidR="00D75809" w:rsidRPr="00D6380B">
        <w:rPr>
          <w:rFonts w:asciiTheme="minorHAnsi" w:eastAsiaTheme="minorHAnsi" w:hAnsiTheme="minorHAnsi" w:cstheme="minorHAnsi"/>
          <w:sz w:val="22"/>
          <w:szCs w:val="22"/>
          <w:lang w:eastAsia="en-US"/>
        </w:rPr>
        <w:t>,</w:t>
      </w:r>
      <w:r w:rsidRPr="00D6380B">
        <w:rPr>
          <w:rFonts w:asciiTheme="minorHAnsi" w:eastAsiaTheme="minorHAnsi" w:hAnsiTheme="minorHAnsi" w:cstheme="minorHAnsi"/>
          <w:sz w:val="22"/>
          <w:szCs w:val="22"/>
          <w:lang w:eastAsia="en-US"/>
        </w:rPr>
        <w:t xml:space="preserve"> illetve ügyfélkapuról teljesíthetik. A helyi iparűzési adóról szóló adóbevallás kizárólag az állami adóhatóság által rendszeresített elektronikus nyomtatványon (23HIPAK),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telephely(ek) szerinti önkormányzati adóhatóság részére haladéktalanul továbbítja. Az adózók, könyvelők a közelgő határidőre tekintettel már elkezdték megküldeni adóhatóságunk részére az adóbevallásokat. A bevallások ellenőrzése megkezdődött. A 2023. évi adóbevallási nyomtatvány már ún. kötegelt űrlap. A bevallás kitöltése a korábban megszokotthoz képest sokkal nagyobb körültekintést igényel a könyvelők részéről. Sok kérdés merül fel a számításokkal, kitöltésekkel kapcsolatban. Az eligazodásban tájékoztatókkal, telefonos segítségnyújtással támogatj</w:t>
      </w:r>
      <w:r w:rsidR="00D75809" w:rsidRPr="00D6380B">
        <w:rPr>
          <w:rFonts w:asciiTheme="minorHAnsi" w:eastAsiaTheme="minorHAnsi" w:hAnsiTheme="minorHAnsi" w:cstheme="minorHAnsi"/>
          <w:sz w:val="22"/>
          <w:szCs w:val="22"/>
          <w:lang w:eastAsia="en-US"/>
        </w:rPr>
        <w:t>a az iroda</w:t>
      </w:r>
      <w:r w:rsidRPr="00D6380B">
        <w:rPr>
          <w:rFonts w:asciiTheme="minorHAnsi" w:eastAsiaTheme="minorHAnsi" w:hAnsiTheme="minorHAnsi" w:cstheme="minorHAnsi"/>
          <w:sz w:val="22"/>
          <w:szCs w:val="22"/>
          <w:lang w:eastAsia="en-US"/>
        </w:rPr>
        <w:t xml:space="preserve"> a kitöltőket. 2023. adóévtől hatályba lépett az új típusú egyszerűsített helyi iparűzési adó megállapítás. Ennek alkalmazásáról, választásáról az adózóknak már a 2022. évi adóbevallás során nyilatkozniuk kellett. A 2024. adóévre vonatkozó döntést a bevallási határidőig, 2024. május 31-ig lehet meghozni. A döntésben is próbál</w:t>
      </w:r>
      <w:r w:rsidR="00D75809" w:rsidRPr="00D6380B">
        <w:rPr>
          <w:rFonts w:asciiTheme="minorHAnsi" w:eastAsiaTheme="minorHAnsi" w:hAnsiTheme="minorHAnsi" w:cstheme="minorHAnsi"/>
          <w:sz w:val="22"/>
          <w:szCs w:val="22"/>
          <w:lang w:eastAsia="en-US"/>
        </w:rPr>
        <w:t xml:space="preserve"> az iroda</w:t>
      </w:r>
      <w:r w:rsidRPr="00D6380B">
        <w:rPr>
          <w:rFonts w:asciiTheme="minorHAnsi" w:eastAsiaTheme="minorHAnsi" w:hAnsiTheme="minorHAnsi" w:cstheme="minorHAnsi"/>
          <w:sz w:val="22"/>
          <w:szCs w:val="22"/>
          <w:lang w:eastAsia="en-US"/>
        </w:rPr>
        <w:t xml:space="preserve"> az adózók segítségére lenni, hogy a tevékenységre, bevételi viszonyokra vonatkozóan melyik megoldás választása a megfelelő a számukra.</w:t>
      </w:r>
    </w:p>
    <w:p w14:paraId="43B56C02" w14:textId="39B15220" w:rsidR="00337A10" w:rsidRPr="00D6380B" w:rsidRDefault="00337A10" w:rsidP="00D6380B">
      <w:pPr>
        <w:jc w:val="both"/>
        <w:rPr>
          <w:rFonts w:asciiTheme="minorHAnsi" w:eastAsiaTheme="minorHAnsi" w:hAnsiTheme="minorHAnsi" w:cstheme="minorHAnsi"/>
          <w:sz w:val="22"/>
          <w:szCs w:val="22"/>
          <w:lang w:eastAsia="en-US"/>
        </w:rPr>
      </w:pPr>
      <w:r w:rsidRPr="00D6380B">
        <w:rPr>
          <w:rFonts w:asciiTheme="minorHAnsi" w:eastAsiaTheme="minorHAnsi" w:hAnsiTheme="minorHAnsi" w:cstheme="minorHAnsi"/>
          <w:sz w:val="22"/>
          <w:szCs w:val="22"/>
          <w:lang w:eastAsia="en-US"/>
        </w:rPr>
        <w:t xml:space="preserve">Építményadó tekintetében </w:t>
      </w:r>
      <w:r w:rsidR="00BE2CA1">
        <w:rPr>
          <w:rFonts w:asciiTheme="minorHAnsi" w:eastAsiaTheme="minorHAnsi" w:hAnsiTheme="minorHAnsi" w:cstheme="minorHAnsi"/>
          <w:sz w:val="22"/>
          <w:szCs w:val="22"/>
          <w:lang w:eastAsia="en-US"/>
        </w:rPr>
        <w:t xml:space="preserve">az </w:t>
      </w:r>
      <w:r w:rsidRPr="00D6380B">
        <w:rPr>
          <w:rFonts w:asciiTheme="minorHAnsi" w:eastAsiaTheme="minorHAnsi" w:hAnsiTheme="minorHAnsi" w:cstheme="minorHAnsi"/>
          <w:sz w:val="22"/>
          <w:szCs w:val="22"/>
          <w:lang w:eastAsia="en-US"/>
        </w:rPr>
        <w:t>Adókivetési Irod</w:t>
      </w:r>
      <w:r w:rsidR="00D75809" w:rsidRPr="00D6380B">
        <w:rPr>
          <w:rFonts w:asciiTheme="minorHAnsi" w:eastAsiaTheme="minorHAnsi" w:hAnsiTheme="minorHAnsi" w:cstheme="minorHAnsi"/>
          <w:sz w:val="22"/>
          <w:szCs w:val="22"/>
          <w:lang w:eastAsia="en-US"/>
        </w:rPr>
        <w:t>a</w:t>
      </w:r>
      <w:r w:rsidRPr="00D6380B">
        <w:rPr>
          <w:rFonts w:asciiTheme="minorHAnsi" w:eastAsiaTheme="minorHAnsi" w:hAnsiTheme="minorHAnsi" w:cstheme="minorHAnsi"/>
          <w:sz w:val="22"/>
          <w:szCs w:val="22"/>
          <w:lang w:eastAsia="en-US"/>
        </w:rPr>
        <w:t xml:space="preserve"> megkezdte az adóköteles építmények felülvizsgálatát, és az adatbejelentést elmulasztó adózók felhívását a bejelentés megtételére.</w:t>
      </w:r>
    </w:p>
    <w:p w14:paraId="0F28B875" w14:textId="1B46B37F" w:rsidR="00337A10" w:rsidRPr="00D6380B" w:rsidRDefault="00337A10" w:rsidP="00D6380B">
      <w:pPr>
        <w:jc w:val="both"/>
        <w:rPr>
          <w:rFonts w:asciiTheme="minorHAnsi" w:eastAsiaTheme="minorHAnsi" w:hAnsiTheme="minorHAnsi" w:cstheme="minorHAnsi"/>
          <w:sz w:val="22"/>
          <w:szCs w:val="22"/>
          <w:lang w:eastAsia="en-US"/>
        </w:rPr>
      </w:pPr>
      <w:r w:rsidRPr="00D6380B">
        <w:rPr>
          <w:rFonts w:asciiTheme="minorHAnsi" w:eastAsiaTheme="minorHAnsi" w:hAnsiTheme="minorHAnsi" w:cstheme="minorHAnsi"/>
          <w:sz w:val="22"/>
          <w:szCs w:val="22"/>
          <w:lang w:eastAsia="en-US"/>
        </w:rPr>
        <w:t xml:space="preserve"> </w:t>
      </w:r>
    </w:p>
    <w:p w14:paraId="28391508" w14:textId="09164818" w:rsidR="00337A10" w:rsidRPr="00D6380B" w:rsidRDefault="00337A10" w:rsidP="00D6380B">
      <w:pPr>
        <w:jc w:val="both"/>
        <w:rPr>
          <w:rFonts w:asciiTheme="minorHAnsi" w:hAnsiTheme="minorHAnsi" w:cstheme="minorHAnsi"/>
          <w:sz w:val="22"/>
          <w:szCs w:val="22"/>
        </w:rPr>
      </w:pPr>
      <w:r w:rsidRPr="00D6380B">
        <w:rPr>
          <w:rFonts w:asciiTheme="minorHAnsi" w:hAnsiTheme="minorHAnsi" w:cstheme="minorHAnsi"/>
          <w:sz w:val="22"/>
          <w:szCs w:val="22"/>
        </w:rPr>
        <w:t>Az</w:t>
      </w:r>
      <w:r w:rsidRPr="00D6380B">
        <w:rPr>
          <w:rFonts w:asciiTheme="minorHAnsi" w:eastAsia="Calibri" w:hAnsiTheme="minorHAnsi" w:cstheme="minorHAnsi"/>
          <w:b/>
          <w:bCs/>
          <w:sz w:val="22"/>
          <w:szCs w:val="22"/>
          <w:lang w:eastAsia="en-US"/>
        </w:rPr>
        <w:t xml:space="preserve"> Adóvégrehajtási és Könyvelési Iroda</w:t>
      </w:r>
      <w:r w:rsidRPr="00D6380B">
        <w:rPr>
          <w:rFonts w:asciiTheme="minorHAnsi" w:hAnsiTheme="minorHAnsi" w:cstheme="minorHAnsi"/>
          <w:sz w:val="22"/>
          <w:szCs w:val="22"/>
        </w:rPr>
        <w:t>:</w:t>
      </w:r>
    </w:p>
    <w:p w14:paraId="30E8940C" w14:textId="77777777" w:rsidR="00337A10" w:rsidRPr="00D6380B" w:rsidRDefault="00337A10"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iroda a fizetési kötelezettségüket nem teljesítő adózókat folyamatosan felszólítja tartozásuk rendezésére és a befizetés elmaradása esetén végrehajtási intézkedéseket foganatosít. Az adóvégrehajtási eljárásban hatósági átutalási </w:t>
      </w:r>
      <w:r w:rsidRPr="00D6380B">
        <w:rPr>
          <w:rFonts w:asciiTheme="minorHAnsi" w:hAnsiTheme="minorHAnsi" w:cstheme="minorHAnsi"/>
          <w:sz w:val="22"/>
          <w:szCs w:val="22"/>
        </w:rPr>
        <w:lastRenderedPageBreak/>
        <w:t>megbízás (inkasszó) benyújtására, munkabérre és egyéb járandóságra történő letiltásra, továbbá ingatlan végrehajtás során az ingatlanvagyonra történő jelzálogjog, illetve végrehajtási jog bejegyzésére kerül sor.</w:t>
      </w:r>
    </w:p>
    <w:p w14:paraId="6584566A" w14:textId="77777777" w:rsidR="00337A10" w:rsidRPr="00D6380B" w:rsidRDefault="00337A10" w:rsidP="00D6380B">
      <w:pPr>
        <w:jc w:val="both"/>
        <w:rPr>
          <w:rFonts w:asciiTheme="minorHAnsi" w:hAnsiTheme="minorHAnsi" w:cstheme="minorHAnsi"/>
          <w:sz w:val="22"/>
          <w:szCs w:val="22"/>
        </w:rPr>
      </w:pPr>
    </w:p>
    <w:p w14:paraId="20F41A58" w14:textId="62A85C0E" w:rsidR="00337A10" w:rsidRPr="00D6380B" w:rsidRDefault="00337A10" w:rsidP="00D6380B">
      <w:pPr>
        <w:jc w:val="both"/>
        <w:rPr>
          <w:rFonts w:asciiTheme="minorHAnsi" w:hAnsiTheme="minorHAnsi" w:cstheme="minorHAnsi"/>
          <w:sz w:val="22"/>
          <w:szCs w:val="22"/>
        </w:rPr>
      </w:pPr>
      <w:r w:rsidRPr="00D6380B">
        <w:rPr>
          <w:rFonts w:asciiTheme="minorHAnsi" w:hAnsiTheme="minorHAnsi" w:cstheme="minorHAnsi"/>
          <w:sz w:val="22"/>
          <w:szCs w:val="22"/>
        </w:rPr>
        <w:t>Az iroda külön jogszabályokban meghatározott esetekben vagyoni bizonyítványt, illetve Szombathely város illetékességi területén elhelyezkedő ingatlanokról adó- és értékbizonyítványt állít ki. 2024. május hónapban hagyatéki eljárásban, végrehajtási eljárásban, illetve gyámügyi eljárásban történő felhasználás céljából 64 db megkeresésre végzett ingatlan értékbecslést</w:t>
      </w:r>
      <w:r w:rsidR="00BE2CA1">
        <w:rPr>
          <w:rFonts w:asciiTheme="minorHAnsi" w:hAnsiTheme="minorHAnsi" w:cstheme="minorHAnsi"/>
          <w:sz w:val="22"/>
          <w:szCs w:val="22"/>
        </w:rPr>
        <w:t>,</w:t>
      </w:r>
      <w:r w:rsidRPr="00D6380B">
        <w:rPr>
          <w:rFonts w:asciiTheme="minorHAnsi" w:hAnsiTheme="minorHAnsi" w:cstheme="minorHAnsi"/>
          <w:sz w:val="22"/>
          <w:szCs w:val="22"/>
        </w:rPr>
        <w:t xml:space="preserve"> és ezen ingatlanokról - ügyenként egy vagy több ingatlanról - adó- és értékbizonyítványt állított ki a kérelmezők részére. </w:t>
      </w:r>
    </w:p>
    <w:p w14:paraId="52BE2522" w14:textId="77777777" w:rsidR="002C0423" w:rsidRPr="00D6380B" w:rsidRDefault="002C0423" w:rsidP="00D6380B">
      <w:pPr>
        <w:tabs>
          <w:tab w:val="left" w:pos="4820"/>
        </w:tabs>
        <w:jc w:val="both"/>
        <w:rPr>
          <w:rFonts w:asciiTheme="minorHAnsi" w:hAnsiTheme="minorHAnsi" w:cstheme="minorHAnsi"/>
          <w:sz w:val="22"/>
          <w:szCs w:val="22"/>
        </w:rPr>
      </w:pPr>
    </w:p>
    <w:p w14:paraId="1CB19AB9" w14:textId="7D4199E3" w:rsidR="007E3FFC" w:rsidRPr="00D6380B" w:rsidRDefault="007E3FFC"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u w:val="single"/>
        </w:rPr>
        <w:t>Főépítészi Iroda</w:t>
      </w:r>
      <w:r w:rsidRPr="00D6380B">
        <w:rPr>
          <w:rFonts w:asciiTheme="minorHAnsi" w:hAnsiTheme="minorHAnsi" w:cstheme="minorHAnsi"/>
          <w:sz w:val="22"/>
          <w:szCs w:val="22"/>
        </w:rPr>
        <w:t xml:space="preserve"> vezetője az alábbi tájékoztatást adta az iroda munkájáról:</w:t>
      </w:r>
    </w:p>
    <w:p w14:paraId="635A8454" w14:textId="66499302" w:rsidR="00921883" w:rsidRPr="00D6380B" w:rsidRDefault="00921883" w:rsidP="00D6380B">
      <w:pPr>
        <w:jc w:val="both"/>
        <w:rPr>
          <w:rFonts w:asciiTheme="minorHAnsi" w:hAnsiTheme="minorHAnsi" w:cstheme="minorHAnsi"/>
          <w:sz w:val="22"/>
          <w:szCs w:val="22"/>
        </w:rPr>
      </w:pPr>
      <w:r w:rsidRPr="00D6380B">
        <w:rPr>
          <w:rFonts w:asciiTheme="minorHAnsi" w:hAnsiTheme="minorHAnsi" w:cstheme="minorHAnsi"/>
          <w:sz w:val="22"/>
          <w:szCs w:val="22"/>
        </w:rPr>
        <w:t>A</w:t>
      </w:r>
      <w:r w:rsidR="00091772" w:rsidRPr="00D6380B">
        <w:rPr>
          <w:rFonts w:asciiTheme="minorHAnsi" w:hAnsiTheme="minorHAnsi" w:cstheme="minorHAnsi"/>
          <w:sz w:val="22"/>
          <w:szCs w:val="22"/>
        </w:rPr>
        <w:t>z</w:t>
      </w:r>
      <w:r w:rsidRPr="00D6380B">
        <w:rPr>
          <w:rFonts w:asciiTheme="minorHAnsi" w:hAnsiTheme="minorHAnsi" w:cstheme="minorHAnsi"/>
          <w:sz w:val="22"/>
          <w:szCs w:val="22"/>
        </w:rPr>
        <w:t xml:space="preserve"> </w:t>
      </w:r>
      <w:r w:rsidR="00091772"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091772" w:rsidRPr="00D6380B">
        <w:rPr>
          <w:rFonts w:asciiTheme="minorHAnsi" w:hAnsiTheme="minorHAnsi" w:cstheme="minorHAnsi"/>
          <w:sz w:val="22"/>
          <w:szCs w:val="22"/>
        </w:rPr>
        <w:t>i</w:t>
      </w:r>
      <w:r w:rsidRPr="00D6380B">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 Részt vett a Területi Építészeti Tervtanács ülésein.  Több sajtóválaszt készített elő</w:t>
      </w:r>
      <w:r w:rsidR="005B7C1E">
        <w:rPr>
          <w:rFonts w:asciiTheme="minorHAnsi" w:hAnsiTheme="minorHAnsi" w:cstheme="minorHAnsi"/>
          <w:sz w:val="22"/>
          <w:szCs w:val="22"/>
        </w:rPr>
        <w:t>,</w:t>
      </w:r>
      <w:r w:rsidRPr="00D6380B">
        <w:rPr>
          <w:rFonts w:asciiTheme="minorHAnsi" w:hAnsiTheme="minorHAnsi" w:cstheme="minorHAnsi"/>
          <w:sz w:val="22"/>
          <w:szCs w:val="22"/>
        </w:rPr>
        <w:t xml:space="preserve"> és közreműköd</w:t>
      </w:r>
      <w:r w:rsidR="00091772" w:rsidRPr="00D6380B">
        <w:rPr>
          <w:rFonts w:asciiTheme="minorHAnsi" w:hAnsiTheme="minorHAnsi" w:cstheme="minorHAnsi"/>
          <w:sz w:val="22"/>
          <w:szCs w:val="22"/>
        </w:rPr>
        <w:t>ött</w:t>
      </w:r>
      <w:r w:rsidRPr="00D6380B">
        <w:rPr>
          <w:rFonts w:asciiTheme="minorHAnsi" w:hAnsiTheme="minorHAnsi" w:cstheme="minorHAnsi"/>
          <w:sz w:val="22"/>
          <w:szCs w:val="22"/>
        </w:rPr>
        <w:t xml:space="preserve"> a Szombathely Portré engedélyeztetésében és egyeztetésében. </w:t>
      </w:r>
    </w:p>
    <w:p w14:paraId="22937FA1" w14:textId="77777777" w:rsidR="00921883" w:rsidRPr="00D6380B" w:rsidRDefault="00921883" w:rsidP="00D6380B">
      <w:pPr>
        <w:jc w:val="both"/>
        <w:rPr>
          <w:rFonts w:asciiTheme="minorHAnsi" w:hAnsiTheme="minorHAnsi" w:cstheme="minorHAnsi"/>
          <w:sz w:val="22"/>
          <w:szCs w:val="22"/>
        </w:rPr>
      </w:pPr>
    </w:p>
    <w:p w14:paraId="5F6FDBB3" w14:textId="77777777" w:rsidR="001C2557" w:rsidRPr="00D6380B" w:rsidRDefault="001C2557" w:rsidP="00D6380B">
      <w:pPr>
        <w:jc w:val="both"/>
        <w:rPr>
          <w:rFonts w:asciiTheme="minorHAnsi" w:hAnsiTheme="minorHAnsi" w:cstheme="minorHAnsi"/>
          <w:sz w:val="22"/>
          <w:szCs w:val="22"/>
        </w:rPr>
      </w:pPr>
    </w:p>
    <w:p w14:paraId="1463C835"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sz w:val="22"/>
          <w:szCs w:val="22"/>
          <w:u w:val="single"/>
        </w:rPr>
        <w:t>Hatósági Osztály</w:t>
      </w:r>
      <w:r w:rsidRPr="00D6380B">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530443BD" w14:textId="77777777" w:rsidR="009632BE" w:rsidRPr="00D6380B" w:rsidRDefault="009632BE" w:rsidP="00D6380B">
      <w:pPr>
        <w:contextualSpacing/>
        <w:jc w:val="both"/>
        <w:rPr>
          <w:rFonts w:asciiTheme="minorHAnsi" w:hAnsiTheme="minorHAnsi" w:cstheme="minorHAnsi"/>
          <w:sz w:val="22"/>
          <w:szCs w:val="22"/>
        </w:rPr>
      </w:pPr>
    </w:p>
    <w:p w14:paraId="65A7831F" w14:textId="77777777" w:rsidR="009632BE" w:rsidRPr="00D6380B" w:rsidRDefault="009632BE" w:rsidP="00D6380B">
      <w:pPr>
        <w:contextualSpacing/>
        <w:jc w:val="both"/>
        <w:rPr>
          <w:rFonts w:asciiTheme="minorHAnsi" w:eastAsia="Calibri" w:hAnsiTheme="minorHAnsi" w:cstheme="minorHAnsi"/>
          <w:sz w:val="22"/>
          <w:szCs w:val="22"/>
          <w:lang w:eastAsia="en-US"/>
          <w14:ligatures w14:val="standardContextual"/>
        </w:rPr>
      </w:pPr>
      <w:r w:rsidRPr="00D6380B">
        <w:rPr>
          <w:rFonts w:asciiTheme="minorHAnsi" w:hAnsiTheme="minorHAnsi" w:cstheme="minorHAnsi"/>
          <w:sz w:val="22"/>
          <w:szCs w:val="22"/>
        </w:rPr>
        <w:t>2024. áprilisban nem lépett hatályba az osztály munkáját érintő jogszabályváltozás.</w:t>
      </w:r>
    </w:p>
    <w:p w14:paraId="47903AEC" w14:textId="77777777" w:rsidR="009632BE" w:rsidRPr="00D6380B" w:rsidRDefault="009632BE" w:rsidP="00D6380B">
      <w:pPr>
        <w:contextualSpacing/>
        <w:jc w:val="both"/>
        <w:rPr>
          <w:rFonts w:asciiTheme="minorHAnsi" w:hAnsiTheme="minorHAnsi" w:cstheme="minorHAnsi"/>
          <w:sz w:val="22"/>
          <w:szCs w:val="22"/>
        </w:rPr>
      </w:pPr>
    </w:p>
    <w:p w14:paraId="03313C17" w14:textId="77777777" w:rsidR="009632BE" w:rsidRPr="00D6380B" w:rsidRDefault="009632BE" w:rsidP="00D6380B">
      <w:pPr>
        <w:contextualSpacing/>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Pr="00D6380B">
        <w:rPr>
          <w:rFonts w:asciiTheme="minorHAnsi" w:hAnsiTheme="minorHAnsi" w:cstheme="minorHAnsi"/>
          <w:b/>
          <w:sz w:val="22"/>
          <w:szCs w:val="22"/>
        </w:rPr>
        <w:t>Általános Hatósági Iroda</w:t>
      </w:r>
      <w:r w:rsidRPr="00D6380B">
        <w:rPr>
          <w:rFonts w:asciiTheme="minorHAnsi" w:hAnsiTheme="minorHAnsi" w:cstheme="minorHAnsi"/>
          <w:sz w:val="22"/>
          <w:szCs w:val="22"/>
        </w:rPr>
        <w:t xml:space="preserve"> 2024. április havi munkavégzéséről az alábbiakban adok tájékoztatást.</w:t>
      </w:r>
    </w:p>
    <w:p w14:paraId="12DAF55B" w14:textId="77777777" w:rsidR="009632BE" w:rsidRPr="00D6380B" w:rsidRDefault="009632BE" w:rsidP="00D6380B">
      <w:pPr>
        <w:jc w:val="both"/>
        <w:rPr>
          <w:rFonts w:asciiTheme="minorHAnsi" w:hAnsiTheme="minorHAnsi" w:cstheme="minorHAnsi"/>
          <w:sz w:val="22"/>
          <w:szCs w:val="22"/>
        </w:rPr>
      </w:pPr>
    </w:p>
    <w:p w14:paraId="750363F9" w14:textId="6FD9F3C3"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015B88" w:rsidRPr="00D6380B">
        <w:rPr>
          <w:rFonts w:asciiTheme="minorHAnsi" w:hAnsiTheme="minorHAnsi" w:cstheme="minorHAnsi"/>
          <w:sz w:val="22"/>
          <w:szCs w:val="22"/>
        </w:rPr>
        <w:t>i</w:t>
      </w:r>
      <w:r w:rsidRPr="00D6380B">
        <w:rPr>
          <w:rFonts w:asciiTheme="minorHAnsi" w:hAnsiTheme="minorHAnsi" w:cstheme="minorHAnsi"/>
          <w:sz w:val="22"/>
          <w:szCs w:val="22"/>
        </w:rPr>
        <w:t xml:space="preserve">rodához tartozó </w:t>
      </w:r>
      <w:r w:rsidRPr="00D6380B">
        <w:rPr>
          <w:rFonts w:asciiTheme="minorHAnsi" w:hAnsiTheme="minorHAnsi" w:cstheme="minorHAnsi"/>
          <w:i/>
          <w:sz w:val="22"/>
          <w:szCs w:val="22"/>
          <w:u w:val="single"/>
        </w:rPr>
        <w:t>anyakönyvvezetők</w:t>
      </w:r>
      <w:r w:rsidRPr="00D6380B">
        <w:rPr>
          <w:rFonts w:asciiTheme="minorHAnsi" w:hAnsiTheme="minorHAnsi" w:cstheme="minorHAnsi"/>
          <w:sz w:val="22"/>
          <w:szCs w:val="22"/>
        </w:rPr>
        <w:t xml:space="preserve"> munkája során 2024. április 1–30. között az alábbi új anyakönyvi események történtek:</w:t>
      </w:r>
    </w:p>
    <w:p w14:paraId="1E1F35FB" w14:textId="445813BE" w:rsidR="009632BE" w:rsidRPr="00D6380B" w:rsidRDefault="009632BE" w:rsidP="00D6380B">
      <w:pPr>
        <w:pStyle w:val="Listaszerbekezds"/>
        <w:numPr>
          <w:ilvl w:val="0"/>
          <w:numId w:val="7"/>
        </w:numPr>
        <w:jc w:val="both"/>
        <w:rPr>
          <w:rFonts w:asciiTheme="minorHAnsi" w:hAnsiTheme="minorHAnsi" w:cstheme="minorHAnsi"/>
          <w:sz w:val="22"/>
          <w:szCs w:val="22"/>
        </w:rPr>
      </w:pPr>
      <w:r w:rsidRPr="00D6380B">
        <w:rPr>
          <w:rFonts w:asciiTheme="minorHAnsi" w:hAnsiTheme="minorHAnsi" w:cstheme="minorHAnsi"/>
          <w:sz w:val="22"/>
          <w:szCs w:val="22"/>
        </w:rPr>
        <w:t xml:space="preserve">születés anyakönyvezése: </w:t>
      </w:r>
      <w:r w:rsidR="00015B88" w:rsidRPr="00D6380B">
        <w:rPr>
          <w:rFonts w:asciiTheme="minorHAnsi" w:hAnsiTheme="minorHAnsi" w:cstheme="minorHAnsi"/>
          <w:sz w:val="22"/>
          <w:szCs w:val="22"/>
        </w:rPr>
        <w:tab/>
      </w:r>
      <w:r w:rsidRPr="00D6380B">
        <w:rPr>
          <w:rFonts w:asciiTheme="minorHAnsi" w:hAnsiTheme="minorHAnsi" w:cstheme="minorHAnsi"/>
          <w:sz w:val="22"/>
          <w:szCs w:val="22"/>
        </w:rPr>
        <w:t>126</w:t>
      </w:r>
      <w:r w:rsidR="00015B88" w:rsidRPr="00D6380B">
        <w:rPr>
          <w:rFonts w:asciiTheme="minorHAnsi" w:hAnsiTheme="minorHAnsi" w:cstheme="minorHAnsi"/>
          <w:sz w:val="22"/>
          <w:szCs w:val="22"/>
        </w:rPr>
        <w:t>,</w:t>
      </w:r>
    </w:p>
    <w:p w14:paraId="2E668EAA" w14:textId="2587564B" w:rsidR="009632BE" w:rsidRPr="00D6380B" w:rsidRDefault="009632BE" w:rsidP="00D6380B">
      <w:pPr>
        <w:pStyle w:val="Listaszerbekezds"/>
        <w:numPr>
          <w:ilvl w:val="0"/>
          <w:numId w:val="7"/>
        </w:numPr>
        <w:jc w:val="both"/>
        <w:rPr>
          <w:rFonts w:asciiTheme="minorHAnsi" w:hAnsiTheme="minorHAnsi" w:cstheme="minorHAnsi"/>
          <w:sz w:val="22"/>
          <w:szCs w:val="22"/>
        </w:rPr>
      </w:pPr>
      <w:r w:rsidRPr="00D6380B">
        <w:rPr>
          <w:rFonts w:asciiTheme="minorHAnsi" w:hAnsiTheme="minorHAnsi" w:cstheme="minorHAnsi"/>
          <w:sz w:val="22"/>
          <w:szCs w:val="22"/>
        </w:rPr>
        <w:t xml:space="preserve">házasságkötés: </w:t>
      </w:r>
      <w:r w:rsidR="00015B88" w:rsidRPr="00D6380B">
        <w:rPr>
          <w:rFonts w:asciiTheme="minorHAnsi" w:hAnsiTheme="minorHAnsi" w:cstheme="minorHAnsi"/>
          <w:sz w:val="22"/>
          <w:szCs w:val="22"/>
        </w:rPr>
        <w:tab/>
      </w:r>
      <w:r w:rsidR="00015B88" w:rsidRPr="00D6380B">
        <w:rPr>
          <w:rFonts w:asciiTheme="minorHAnsi" w:hAnsiTheme="minorHAnsi" w:cstheme="minorHAnsi"/>
          <w:sz w:val="22"/>
          <w:szCs w:val="22"/>
        </w:rPr>
        <w:tab/>
      </w:r>
      <w:r w:rsidR="00015B88"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31</w:t>
      </w:r>
      <w:r w:rsidR="00015B88" w:rsidRPr="00D6380B">
        <w:rPr>
          <w:rFonts w:asciiTheme="minorHAnsi" w:hAnsiTheme="minorHAnsi" w:cstheme="minorHAnsi"/>
          <w:sz w:val="22"/>
          <w:szCs w:val="22"/>
        </w:rPr>
        <w:t>,</w:t>
      </w:r>
    </w:p>
    <w:p w14:paraId="2F7BD73E" w14:textId="534E3AD9" w:rsidR="009632BE" w:rsidRPr="00D6380B" w:rsidRDefault="009632BE" w:rsidP="00D6380B">
      <w:pPr>
        <w:pStyle w:val="Listaszerbekezds"/>
        <w:numPr>
          <w:ilvl w:val="0"/>
          <w:numId w:val="7"/>
        </w:numPr>
        <w:jc w:val="both"/>
        <w:rPr>
          <w:rFonts w:asciiTheme="minorHAnsi" w:hAnsiTheme="minorHAnsi" w:cstheme="minorHAnsi"/>
          <w:sz w:val="22"/>
          <w:szCs w:val="22"/>
        </w:rPr>
      </w:pPr>
      <w:r w:rsidRPr="00D6380B">
        <w:rPr>
          <w:rFonts w:asciiTheme="minorHAnsi" w:hAnsiTheme="minorHAnsi" w:cstheme="minorHAnsi"/>
          <w:sz w:val="22"/>
          <w:szCs w:val="22"/>
        </w:rPr>
        <w:t xml:space="preserve">haláleset anyakönyvezése: </w:t>
      </w:r>
      <w:r w:rsidR="00015B88"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17</w:t>
      </w:r>
      <w:r w:rsidR="00015B88" w:rsidRPr="00D6380B">
        <w:rPr>
          <w:rFonts w:asciiTheme="minorHAnsi" w:hAnsiTheme="minorHAnsi" w:cstheme="minorHAnsi"/>
          <w:sz w:val="22"/>
          <w:szCs w:val="22"/>
        </w:rPr>
        <w:t>.</w:t>
      </w:r>
    </w:p>
    <w:p w14:paraId="3CFD23F0" w14:textId="77777777" w:rsidR="009632BE" w:rsidRPr="00D6380B" w:rsidRDefault="009632BE" w:rsidP="00D6380B">
      <w:pPr>
        <w:jc w:val="both"/>
        <w:rPr>
          <w:rFonts w:asciiTheme="minorHAnsi" w:hAnsiTheme="minorHAnsi" w:cstheme="minorHAnsi"/>
          <w:sz w:val="22"/>
          <w:szCs w:val="22"/>
        </w:rPr>
      </w:pPr>
    </w:p>
    <w:p w14:paraId="565893C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Az anyakönyvvezetők végzik emellett papíralapú bejegyzések, adatváltozások rögzítését az Elektronikus Anyakönyvbe. 2024. április 1–30. között a bejegyzett események száma az alábbiak szerint alakult:</w:t>
      </w:r>
    </w:p>
    <w:p w14:paraId="1F2A91EA" w14:textId="4147A05A" w:rsidR="009632BE" w:rsidRPr="00D6380B" w:rsidRDefault="009632BE" w:rsidP="00D6380B">
      <w:pPr>
        <w:pStyle w:val="Listaszerbekezds"/>
        <w:numPr>
          <w:ilvl w:val="0"/>
          <w:numId w:val="8"/>
        </w:numPr>
        <w:jc w:val="both"/>
        <w:rPr>
          <w:rFonts w:asciiTheme="minorHAnsi" w:hAnsiTheme="minorHAnsi" w:cstheme="minorHAnsi"/>
          <w:sz w:val="22"/>
          <w:szCs w:val="22"/>
        </w:rPr>
      </w:pPr>
      <w:r w:rsidRPr="00D6380B">
        <w:rPr>
          <w:rFonts w:asciiTheme="minorHAnsi" w:hAnsiTheme="minorHAnsi" w:cstheme="minorHAnsi"/>
          <w:sz w:val="22"/>
          <w:szCs w:val="22"/>
        </w:rPr>
        <w:t xml:space="preserve">születési események és ehhez kapcsolódó változások: </w:t>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r>
      <w:r w:rsidRPr="00D6380B">
        <w:rPr>
          <w:rFonts w:asciiTheme="minorHAnsi" w:hAnsiTheme="minorHAnsi" w:cstheme="minorHAnsi"/>
          <w:sz w:val="22"/>
          <w:szCs w:val="22"/>
        </w:rPr>
        <w:t>396</w:t>
      </w:r>
      <w:r w:rsidR="00584EC0" w:rsidRPr="00D6380B">
        <w:rPr>
          <w:rFonts w:asciiTheme="minorHAnsi" w:hAnsiTheme="minorHAnsi" w:cstheme="minorHAnsi"/>
          <w:sz w:val="22"/>
          <w:szCs w:val="22"/>
        </w:rPr>
        <w:t>,</w:t>
      </w:r>
    </w:p>
    <w:p w14:paraId="3F2C7634" w14:textId="781EBF71" w:rsidR="009632BE" w:rsidRPr="00D6380B" w:rsidRDefault="009632BE" w:rsidP="00D6380B">
      <w:pPr>
        <w:pStyle w:val="Listaszerbekezds"/>
        <w:numPr>
          <w:ilvl w:val="0"/>
          <w:numId w:val="8"/>
        </w:numPr>
        <w:jc w:val="both"/>
        <w:rPr>
          <w:rFonts w:asciiTheme="minorHAnsi" w:hAnsiTheme="minorHAnsi" w:cstheme="minorHAnsi"/>
          <w:sz w:val="22"/>
          <w:szCs w:val="22"/>
        </w:rPr>
      </w:pPr>
      <w:r w:rsidRPr="00D6380B">
        <w:rPr>
          <w:rFonts w:asciiTheme="minorHAnsi" w:hAnsiTheme="minorHAnsi" w:cstheme="minorHAnsi"/>
          <w:sz w:val="22"/>
          <w:szCs w:val="22"/>
        </w:rPr>
        <w:t xml:space="preserve">házassági bejegyzések és ehhez kapcsolódó változások: </w:t>
      </w:r>
      <w:r w:rsidR="00584EC0" w:rsidRPr="00D6380B">
        <w:rPr>
          <w:rFonts w:asciiTheme="minorHAnsi" w:hAnsiTheme="minorHAnsi" w:cstheme="minorHAnsi"/>
          <w:sz w:val="22"/>
          <w:szCs w:val="22"/>
        </w:rPr>
        <w:tab/>
      </w:r>
      <w:r w:rsidRPr="00D6380B">
        <w:rPr>
          <w:rFonts w:asciiTheme="minorHAnsi" w:hAnsiTheme="minorHAnsi" w:cstheme="minorHAnsi"/>
          <w:sz w:val="22"/>
          <w:szCs w:val="22"/>
        </w:rPr>
        <w:t>139</w:t>
      </w:r>
      <w:r w:rsidR="00584EC0" w:rsidRPr="00D6380B">
        <w:rPr>
          <w:rFonts w:asciiTheme="minorHAnsi" w:hAnsiTheme="minorHAnsi" w:cstheme="minorHAnsi"/>
          <w:sz w:val="22"/>
          <w:szCs w:val="22"/>
        </w:rPr>
        <w:t>,</w:t>
      </w:r>
    </w:p>
    <w:p w14:paraId="27BF8B93" w14:textId="3B108CD8" w:rsidR="009632BE" w:rsidRPr="00D6380B" w:rsidRDefault="009632BE" w:rsidP="00D6380B">
      <w:pPr>
        <w:pStyle w:val="Listaszerbekezds"/>
        <w:numPr>
          <w:ilvl w:val="0"/>
          <w:numId w:val="8"/>
        </w:numPr>
        <w:jc w:val="both"/>
        <w:rPr>
          <w:rFonts w:asciiTheme="minorHAnsi" w:hAnsiTheme="minorHAnsi" w:cstheme="minorHAnsi"/>
          <w:sz w:val="22"/>
          <w:szCs w:val="22"/>
        </w:rPr>
      </w:pPr>
      <w:r w:rsidRPr="00D6380B">
        <w:rPr>
          <w:rFonts w:asciiTheme="minorHAnsi" w:hAnsiTheme="minorHAnsi" w:cstheme="minorHAnsi"/>
          <w:sz w:val="22"/>
          <w:szCs w:val="22"/>
        </w:rPr>
        <w:t xml:space="preserve">halotti bejegyzések: </w:t>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r>
      <w:r w:rsidR="00584EC0"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19</w:t>
      </w:r>
      <w:r w:rsidR="00584EC0" w:rsidRPr="00D6380B">
        <w:rPr>
          <w:rFonts w:asciiTheme="minorHAnsi" w:hAnsiTheme="minorHAnsi" w:cstheme="minorHAnsi"/>
          <w:sz w:val="22"/>
          <w:szCs w:val="22"/>
        </w:rPr>
        <w:t>.</w:t>
      </w:r>
    </w:p>
    <w:p w14:paraId="7A5A4257" w14:textId="77777777" w:rsidR="009632BE" w:rsidRPr="00D6380B" w:rsidRDefault="009632BE" w:rsidP="00D6380B">
      <w:pPr>
        <w:jc w:val="both"/>
        <w:rPr>
          <w:rFonts w:asciiTheme="minorHAnsi" w:hAnsiTheme="minorHAnsi" w:cstheme="minorHAnsi"/>
          <w:sz w:val="22"/>
          <w:szCs w:val="22"/>
        </w:rPr>
      </w:pPr>
    </w:p>
    <w:p w14:paraId="73B00FCB"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április hónapban 26 ügyben kellett elvégezni ezeket a feladatokat.</w:t>
      </w:r>
    </w:p>
    <w:p w14:paraId="445AD941" w14:textId="77777777" w:rsidR="009632BE" w:rsidRPr="00D6380B" w:rsidRDefault="009632BE" w:rsidP="00D6380B">
      <w:pPr>
        <w:jc w:val="both"/>
        <w:rPr>
          <w:rFonts w:asciiTheme="minorHAnsi" w:hAnsiTheme="minorHAnsi" w:cstheme="minorHAnsi"/>
          <w:sz w:val="22"/>
          <w:szCs w:val="22"/>
        </w:rPr>
      </w:pPr>
    </w:p>
    <w:p w14:paraId="6C4D6BD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anyakönyvi igazgatásban az anyakönyvvezetők mellett 2 fő </w:t>
      </w:r>
      <w:r w:rsidRPr="00D6380B">
        <w:rPr>
          <w:rFonts w:asciiTheme="minorHAnsi" w:hAnsiTheme="minorHAnsi" w:cstheme="minorHAnsi"/>
          <w:i/>
          <w:sz w:val="22"/>
          <w:szCs w:val="22"/>
          <w:u w:val="single"/>
        </w:rPr>
        <w:t>rendezvényszervező</w:t>
      </w:r>
      <w:r w:rsidRPr="00D6380B">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712F70D8" w14:textId="77777777" w:rsidR="009632BE" w:rsidRPr="00D6380B" w:rsidRDefault="009632BE" w:rsidP="00D6380B">
      <w:pPr>
        <w:jc w:val="both"/>
        <w:rPr>
          <w:rFonts w:asciiTheme="minorHAnsi" w:hAnsiTheme="minorHAnsi" w:cstheme="minorHAnsi"/>
          <w:sz w:val="22"/>
          <w:szCs w:val="22"/>
        </w:rPr>
      </w:pPr>
    </w:p>
    <w:p w14:paraId="440908FA" w14:textId="3A8C3F41"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i/>
          <w:iCs/>
          <w:sz w:val="22"/>
          <w:szCs w:val="22"/>
          <w:u w:val="single"/>
        </w:rPr>
        <w:t>hagyatéki eljárásokban</w:t>
      </w:r>
      <w:r w:rsidRPr="00D6380B">
        <w:rPr>
          <w:rFonts w:asciiTheme="minorHAnsi" w:hAnsiTheme="minorHAnsi" w:cstheme="minorHAnsi"/>
          <w:sz w:val="22"/>
          <w:szCs w:val="22"/>
        </w:rPr>
        <w:t xml:space="preserve"> 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április 1–30. között 113 ügyben indult meg a hagyatéki leltározás, összesen 1127 irat került iktatásra ezen eljárásokban.</w:t>
      </w:r>
    </w:p>
    <w:p w14:paraId="29AA3810" w14:textId="77777777" w:rsidR="009632BE" w:rsidRPr="00D6380B" w:rsidRDefault="009632BE" w:rsidP="00D6380B">
      <w:pPr>
        <w:jc w:val="both"/>
        <w:rPr>
          <w:rFonts w:asciiTheme="minorHAnsi" w:hAnsiTheme="minorHAnsi" w:cstheme="minorHAnsi"/>
          <w:sz w:val="22"/>
          <w:szCs w:val="22"/>
        </w:rPr>
      </w:pPr>
    </w:p>
    <w:p w14:paraId="02357E1B" w14:textId="4E7A9B8A"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végzi a </w:t>
      </w:r>
      <w:r w:rsidRPr="00D6380B">
        <w:rPr>
          <w:rFonts w:asciiTheme="minorHAnsi" w:hAnsiTheme="minorHAnsi" w:cstheme="minorHAnsi"/>
          <w:i/>
          <w:sz w:val="22"/>
          <w:szCs w:val="22"/>
          <w:u w:val="single"/>
        </w:rPr>
        <w:t>kereskedelmi tevékenységgel</w:t>
      </w:r>
      <w:r w:rsidRPr="00D6380B">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9337F70" w14:textId="77777777" w:rsidR="009632BE" w:rsidRPr="00D6380B" w:rsidRDefault="009632BE" w:rsidP="00D6380B">
      <w:pPr>
        <w:jc w:val="both"/>
        <w:rPr>
          <w:rFonts w:asciiTheme="minorHAnsi" w:hAnsiTheme="minorHAnsi" w:cstheme="minorHAnsi"/>
          <w:sz w:val="22"/>
          <w:szCs w:val="22"/>
        </w:rPr>
      </w:pPr>
    </w:p>
    <w:p w14:paraId="27ACDD4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hónapban összesen 72 kérelem érkezett:</w:t>
      </w:r>
    </w:p>
    <w:p w14:paraId="2DB1EBB9"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35 kereskedelmi tevékenységgel kapcsolatos kérelem;</w:t>
      </w:r>
    </w:p>
    <w:p w14:paraId="1DACE682"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28 kereskedelmi és kulturális célú közterület-használati kérelem;</w:t>
      </w:r>
    </w:p>
    <w:p w14:paraId="0D13DBF3"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6 teleppel kapcsolatos kérelem;</w:t>
      </w:r>
    </w:p>
    <w:p w14:paraId="4DE9C122"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2 rendezvénytartási kérelem;</w:t>
      </w:r>
    </w:p>
    <w:p w14:paraId="1BA3169C"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1 vásárüzemeltetés engedélyezésére irányuló kérelem.</w:t>
      </w:r>
    </w:p>
    <w:p w14:paraId="5AA72FAB" w14:textId="77777777" w:rsidR="009632BE" w:rsidRPr="00D6380B" w:rsidRDefault="009632BE" w:rsidP="00D6380B">
      <w:pPr>
        <w:jc w:val="both"/>
        <w:rPr>
          <w:rFonts w:asciiTheme="minorHAnsi" w:hAnsiTheme="minorHAnsi" w:cstheme="minorHAnsi"/>
          <w:sz w:val="22"/>
          <w:szCs w:val="22"/>
        </w:rPr>
      </w:pPr>
    </w:p>
    <w:p w14:paraId="5ADC9A85" w14:textId="38509DCD"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Nemzeti Turisztikai Adatszolgáltató Központ felé történő regisztrációs és rendszeres adatszolgáltatási kötelezettségének teljesítése is. 2024. április hónapban 20 szálláshely ellenőrzésére került sor. A kereskedelmi tevékenységgel, valamint a szálláshely-szolgáltatási tevékenységgel kapcsolatban nyilvántartásba vett adatokból folyamatos a statisztikai adatszolgáltatás a Központi Statisztikai Hivatal felé. </w:t>
      </w:r>
    </w:p>
    <w:p w14:paraId="5C20D3A1" w14:textId="77777777" w:rsidR="009632BE" w:rsidRPr="00D6380B" w:rsidRDefault="009632BE" w:rsidP="00D6380B">
      <w:pPr>
        <w:jc w:val="both"/>
        <w:rPr>
          <w:rFonts w:asciiTheme="minorHAnsi" w:hAnsiTheme="minorHAnsi" w:cstheme="minorHAnsi"/>
          <w:sz w:val="22"/>
          <w:szCs w:val="22"/>
        </w:rPr>
      </w:pPr>
    </w:p>
    <w:p w14:paraId="7263B63B" w14:textId="501D9A1D"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w:t>
      </w:r>
      <w:r w:rsidRPr="00D6380B">
        <w:rPr>
          <w:rFonts w:asciiTheme="minorHAnsi" w:hAnsiTheme="minorHAnsi" w:cstheme="minorHAnsi"/>
          <w:i/>
          <w:iCs/>
          <w:sz w:val="22"/>
          <w:szCs w:val="22"/>
          <w:u w:val="single"/>
        </w:rPr>
        <w:t>hatósági ellenőre</w:t>
      </w:r>
      <w:r w:rsidRPr="00D6380B">
        <w:rPr>
          <w:rFonts w:asciiTheme="minorHAnsi" w:hAnsiTheme="minorHAnsi" w:cstheme="minorHAnsi"/>
          <w:sz w:val="22"/>
          <w:szCs w:val="22"/>
        </w:rPr>
        <w:t xml:space="preserve"> bejelentések alapján – esetenként a társszervekkel közösen – végzi a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áprilisban 4 esetben került sor vendéglátó üzletek éjszakai ellenőrzésére.</w:t>
      </w:r>
    </w:p>
    <w:p w14:paraId="7652E11A" w14:textId="77777777" w:rsidR="009632BE" w:rsidRPr="00D6380B" w:rsidRDefault="009632BE" w:rsidP="00D6380B">
      <w:pPr>
        <w:jc w:val="both"/>
        <w:rPr>
          <w:rFonts w:asciiTheme="minorHAnsi" w:hAnsiTheme="minorHAnsi" w:cstheme="minorHAnsi"/>
          <w:sz w:val="22"/>
          <w:szCs w:val="22"/>
        </w:rPr>
      </w:pPr>
    </w:p>
    <w:p w14:paraId="6492A365" w14:textId="259989D8"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látja el az </w:t>
      </w:r>
      <w:r w:rsidRPr="00D6380B">
        <w:rPr>
          <w:rFonts w:asciiTheme="minorHAnsi" w:hAnsiTheme="minorHAnsi" w:cstheme="minorHAnsi"/>
          <w:i/>
          <w:iCs/>
          <w:sz w:val="22"/>
          <w:szCs w:val="22"/>
          <w:u w:val="single"/>
        </w:rPr>
        <w:t>állatvédelemmel</w:t>
      </w:r>
      <w:r w:rsidRPr="00D6380B">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április hónapban 7 új bejelentés érkezett a jegyzőhöz állatvédelmi ügyben. Ebben az időszakban 4 állatvédelmi hatósági ügyben született határozat, amelyekben figyelmeztetés szankció, valamint az állattartás megtiltása került alkalmazásra az állatvédelmi jogszabályok megsértése miatt.</w:t>
      </w:r>
    </w:p>
    <w:p w14:paraId="68934AC2" w14:textId="77777777" w:rsidR="009632BE" w:rsidRPr="00D6380B" w:rsidRDefault="009632BE" w:rsidP="00D6380B">
      <w:pPr>
        <w:jc w:val="both"/>
        <w:rPr>
          <w:rFonts w:asciiTheme="minorHAnsi" w:hAnsiTheme="minorHAnsi" w:cstheme="minorHAnsi"/>
          <w:sz w:val="22"/>
          <w:szCs w:val="22"/>
        </w:rPr>
      </w:pPr>
    </w:p>
    <w:p w14:paraId="75A7D1FC" w14:textId="4223CF73"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jár el a Polgári Törvénykönyvről szóló 2013. évi V. törvény 5:8. §-a alapján a jegyző hatáskörébe utalt </w:t>
      </w:r>
      <w:r w:rsidRPr="00D6380B">
        <w:rPr>
          <w:rFonts w:asciiTheme="minorHAnsi" w:hAnsiTheme="minorHAnsi" w:cstheme="minorHAnsi"/>
          <w:i/>
          <w:iCs/>
          <w:sz w:val="22"/>
          <w:szCs w:val="22"/>
          <w:u w:val="single"/>
        </w:rPr>
        <w:t>birtokvédelmi</w:t>
      </w:r>
      <w:r w:rsidRPr="00D6380B">
        <w:rPr>
          <w:rFonts w:asciiTheme="minorHAnsi" w:hAnsiTheme="minorHAnsi" w:cstheme="minorHAnsi"/>
          <w:sz w:val="22"/>
          <w:szCs w:val="22"/>
        </w:rPr>
        <w:t xml:space="preserve"> eljárásokban. 2024. április hónapban 6 új eljárás indult, a folyamatban lévő ügyek közül 5 eljárás zárult határozathozatallal.</w:t>
      </w:r>
    </w:p>
    <w:p w14:paraId="422FA4C3" w14:textId="77777777" w:rsidR="009632BE" w:rsidRPr="00D6380B" w:rsidRDefault="009632BE" w:rsidP="00D6380B">
      <w:pPr>
        <w:jc w:val="both"/>
        <w:rPr>
          <w:rFonts w:asciiTheme="minorHAnsi" w:hAnsiTheme="minorHAnsi" w:cstheme="minorHAnsi"/>
          <w:sz w:val="22"/>
          <w:szCs w:val="22"/>
        </w:rPr>
      </w:pPr>
    </w:p>
    <w:p w14:paraId="38D09C31" w14:textId="388B84D1"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folytatja le a közösségi együttélés alapvető szabályainak megszegése miatt indított </w:t>
      </w:r>
      <w:r w:rsidRPr="00D6380B">
        <w:rPr>
          <w:rFonts w:asciiTheme="minorHAnsi" w:hAnsiTheme="minorHAnsi" w:cstheme="minorHAnsi"/>
          <w:i/>
          <w:iCs/>
          <w:sz w:val="22"/>
          <w:szCs w:val="22"/>
          <w:u w:val="single"/>
        </w:rPr>
        <w:t>közigazgatási eljárásokat</w:t>
      </w:r>
      <w:r w:rsidRPr="00D6380B">
        <w:rPr>
          <w:rFonts w:asciiTheme="minorHAnsi" w:hAnsiTheme="minorHAnsi" w:cstheme="minorHAnsi"/>
          <w:sz w:val="22"/>
          <w:szCs w:val="22"/>
        </w:rPr>
        <w:t xml:space="preserve"> a zöldterületen történő közlekedésre, várakozásra vonatkozó eljárások kivételével. 2024. április hónapban a Közterület-felügyelet bejelentése alapján 8 esetben indult eljárás. A folyamatban levő ügyek közül 2024. április hónapban 8 közigazgatási eljárás zárult le határozathozatallal, amelyből 6 esetben megállapításra került a jogsértést elkövető személye, akiknél figyelmeztetés közigazgatási szankció került alkalmazásra, 2 esetben a jogsértést elkövető személye nem volt megállapítható.</w:t>
      </w:r>
    </w:p>
    <w:p w14:paraId="3604C4FD" w14:textId="77777777" w:rsidR="009632BE" w:rsidRPr="00D6380B" w:rsidRDefault="009632BE" w:rsidP="00D6380B">
      <w:pPr>
        <w:jc w:val="both"/>
        <w:rPr>
          <w:rFonts w:asciiTheme="minorHAnsi" w:hAnsiTheme="minorHAnsi" w:cstheme="minorHAnsi"/>
          <w:sz w:val="22"/>
          <w:szCs w:val="22"/>
        </w:rPr>
      </w:pPr>
    </w:p>
    <w:p w14:paraId="7005F8CC" w14:textId="68D6080C"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00584EC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végzi a különböző </w:t>
      </w:r>
      <w:r w:rsidRPr="00D6380B">
        <w:rPr>
          <w:rFonts w:asciiTheme="minorHAnsi" w:hAnsiTheme="minorHAnsi" w:cstheme="minorHAnsi"/>
          <w:i/>
          <w:iCs/>
          <w:sz w:val="22"/>
          <w:szCs w:val="22"/>
          <w:u w:val="single"/>
        </w:rPr>
        <w:t>hirdetmények</w:t>
      </w:r>
      <w:r w:rsidRPr="00D6380B">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április hónapban összesen 122 hirdetmény közzétételére került sor.</w:t>
      </w:r>
    </w:p>
    <w:p w14:paraId="3026909D" w14:textId="77777777" w:rsidR="009632BE" w:rsidRPr="00D6380B" w:rsidRDefault="009632BE" w:rsidP="00D6380B">
      <w:pPr>
        <w:jc w:val="both"/>
        <w:rPr>
          <w:rFonts w:asciiTheme="minorHAnsi" w:hAnsiTheme="minorHAnsi" w:cstheme="minorHAnsi"/>
          <w:sz w:val="22"/>
          <w:szCs w:val="22"/>
        </w:rPr>
      </w:pPr>
    </w:p>
    <w:p w14:paraId="52869D1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Általános Hatósági Irodához tartozó </w:t>
      </w:r>
      <w:r w:rsidRPr="00D6380B">
        <w:rPr>
          <w:rFonts w:asciiTheme="minorHAnsi" w:hAnsiTheme="minorHAnsi" w:cstheme="minorHAnsi"/>
          <w:i/>
          <w:sz w:val="22"/>
          <w:szCs w:val="22"/>
          <w:u w:val="single"/>
        </w:rPr>
        <w:t>Ügyfélszolgálat</w:t>
      </w:r>
      <w:r w:rsidRPr="00D6380B">
        <w:rPr>
          <w:rFonts w:asciiTheme="minorHAnsi" w:hAnsiTheme="minorHAnsi" w:cstheme="minorHAnsi"/>
          <w:sz w:val="22"/>
          <w:szCs w:val="22"/>
        </w:rPr>
        <w:t xml:space="preserve"> munkájáról az alábbiakban számolok be.</w:t>
      </w:r>
    </w:p>
    <w:p w14:paraId="11457531" w14:textId="77777777" w:rsidR="009632BE" w:rsidRPr="00D6380B" w:rsidRDefault="009632BE" w:rsidP="00D6380B">
      <w:pPr>
        <w:jc w:val="both"/>
        <w:rPr>
          <w:rFonts w:asciiTheme="minorHAnsi" w:hAnsiTheme="minorHAnsi" w:cstheme="minorHAnsi"/>
          <w:sz w:val="22"/>
          <w:szCs w:val="22"/>
        </w:rPr>
      </w:pPr>
    </w:p>
    <w:p w14:paraId="30AD999D"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április hónapban az alábbiak szerint alakultak:</w:t>
      </w:r>
    </w:p>
    <w:p w14:paraId="0EEAFA73" w14:textId="77777777" w:rsidR="009632BE" w:rsidRPr="00D6380B" w:rsidRDefault="009632BE" w:rsidP="00D6380B">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716F88" w:rsidRPr="00D6380B" w14:paraId="781006AB" w14:textId="77777777" w:rsidTr="00DA307E">
        <w:tc>
          <w:tcPr>
            <w:tcW w:w="1250" w:type="pct"/>
            <w:tcBorders>
              <w:top w:val="single" w:sz="4" w:space="0" w:color="auto"/>
              <w:left w:val="single" w:sz="4" w:space="0" w:color="auto"/>
              <w:bottom w:val="single" w:sz="4" w:space="0" w:color="auto"/>
              <w:right w:val="single" w:sz="4" w:space="0" w:color="auto"/>
            </w:tcBorders>
            <w:hideMark/>
          </w:tcPr>
          <w:p w14:paraId="6796BC28"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1CBD3515"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21AA2559"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17677C16"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általános információ</w:t>
            </w:r>
          </w:p>
        </w:tc>
      </w:tr>
      <w:tr w:rsidR="009632BE" w:rsidRPr="00D6380B" w14:paraId="7D3A9990" w14:textId="77777777" w:rsidTr="00DA307E">
        <w:tc>
          <w:tcPr>
            <w:tcW w:w="1250" w:type="pct"/>
            <w:tcBorders>
              <w:top w:val="single" w:sz="4" w:space="0" w:color="auto"/>
              <w:left w:val="single" w:sz="4" w:space="0" w:color="auto"/>
              <w:bottom w:val="single" w:sz="4" w:space="0" w:color="auto"/>
              <w:right w:val="single" w:sz="4" w:space="0" w:color="auto"/>
            </w:tcBorders>
          </w:tcPr>
          <w:p w14:paraId="19DCD48C"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2024. április</w:t>
            </w:r>
          </w:p>
        </w:tc>
        <w:tc>
          <w:tcPr>
            <w:tcW w:w="1250" w:type="pct"/>
            <w:tcBorders>
              <w:top w:val="single" w:sz="4" w:space="0" w:color="auto"/>
              <w:left w:val="single" w:sz="4" w:space="0" w:color="auto"/>
              <w:bottom w:val="single" w:sz="4" w:space="0" w:color="auto"/>
              <w:right w:val="single" w:sz="4" w:space="0" w:color="auto"/>
            </w:tcBorders>
          </w:tcPr>
          <w:p w14:paraId="47D2AD3D"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220</w:t>
            </w:r>
          </w:p>
        </w:tc>
        <w:tc>
          <w:tcPr>
            <w:tcW w:w="1250" w:type="pct"/>
            <w:tcBorders>
              <w:top w:val="single" w:sz="4" w:space="0" w:color="auto"/>
              <w:left w:val="single" w:sz="4" w:space="0" w:color="auto"/>
              <w:bottom w:val="single" w:sz="4" w:space="0" w:color="auto"/>
              <w:right w:val="single" w:sz="4" w:space="0" w:color="auto"/>
            </w:tcBorders>
          </w:tcPr>
          <w:p w14:paraId="784CE7B4"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86</w:t>
            </w:r>
          </w:p>
        </w:tc>
        <w:tc>
          <w:tcPr>
            <w:tcW w:w="1250" w:type="pct"/>
            <w:tcBorders>
              <w:top w:val="single" w:sz="4" w:space="0" w:color="auto"/>
              <w:left w:val="single" w:sz="4" w:space="0" w:color="auto"/>
              <w:bottom w:val="single" w:sz="4" w:space="0" w:color="auto"/>
              <w:right w:val="single" w:sz="4" w:space="0" w:color="auto"/>
            </w:tcBorders>
          </w:tcPr>
          <w:p w14:paraId="3961EFD5"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185</w:t>
            </w:r>
          </w:p>
        </w:tc>
      </w:tr>
    </w:tbl>
    <w:p w14:paraId="4C222BB0" w14:textId="77777777" w:rsidR="009632BE" w:rsidRPr="00D6380B" w:rsidRDefault="009632BE" w:rsidP="00D6380B">
      <w:pPr>
        <w:jc w:val="both"/>
        <w:rPr>
          <w:rFonts w:asciiTheme="minorHAnsi" w:hAnsiTheme="minorHAnsi" w:cstheme="minorHAnsi"/>
          <w:sz w:val="22"/>
          <w:szCs w:val="22"/>
        </w:rPr>
      </w:pPr>
    </w:p>
    <w:p w14:paraId="55F2DAE0"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lastRenderedPageBreak/>
        <w:t>Fentieken túl az ügyfélszolgálati ügyintéző 19 esetben segítséget nyújtott állampolgároknak a Gondosóra program kapcsán. Szent Márton-kártya kiadására pedig 2024. április hónapban 116 esetben került sor.</w:t>
      </w:r>
    </w:p>
    <w:p w14:paraId="4AB8410F" w14:textId="77777777" w:rsidR="009632BE" w:rsidRPr="00D6380B" w:rsidRDefault="009632BE" w:rsidP="00D6380B">
      <w:pPr>
        <w:jc w:val="both"/>
        <w:rPr>
          <w:rFonts w:asciiTheme="minorHAnsi" w:hAnsiTheme="minorHAnsi" w:cstheme="minorHAnsi"/>
          <w:sz w:val="22"/>
          <w:szCs w:val="22"/>
        </w:rPr>
      </w:pPr>
    </w:p>
    <w:p w14:paraId="19A4B52B" w14:textId="4B95DC26"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Hatósági Osztály vezetőjének közvetlen irányítása alatt végzi munkáját a </w:t>
      </w:r>
      <w:r w:rsidRPr="00D6380B">
        <w:rPr>
          <w:rFonts w:asciiTheme="minorHAnsi" w:hAnsiTheme="minorHAnsi" w:cstheme="minorHAnsi"/>
          <w:b/>
          <w:bCs/>
          <w:i/>
          <w:iCs/>
          <w:sz w:val="22"/>
          <w:szCs w:val="22"/>
          <w:u w:val="single"/>
        </w:rPr>
        <w:t>védelmi ügyintéző</w:t>
      </w:r>
      <w:r w:rsidRPr="00D6380B">
        <w:rPr>
          <w:rFonts w:asciiTheme="minorHAnsi" w:hAnsiTheme="minorHAnsi" w:cstheme="minorHAnsi"/>
          <w:sz w:val="22"/>
          <w:szCs w:val="22"/>
        </w:rPr>
        <w:t>. Ellátja a védelmi és biztonsági igazgatással kapcsolatos feladatokat. Döntésre elő</w:t>
      </w:r>
      <w:r w:rsidR="00584EC0" w:rsidRPr="00D6380B">
        <w:rPr>
          <w:rFonts w:asciiTheme="minorHAnsi" w:hAnsiTheme="minorHAnsi" w:cstheme="minorHAnsi"/>
          <w:sz w:val="22"/>
          <w:szCs w:val="22"/>
        </w:rPr>
        <w:t>ké</w:t>
      </w:r>
      <w:r w:rsidRPr="00D6380B">
        <w:rPr>
          <w:rFonts w:asciiTheme="minorHAnsi" w:hAnsiTheme="minorHAnsi" w:cstheme="minorHAnsi"/>
          <w:sz w:val="22"/>
          <w:szCs w:val="22"/>
        </w:rPr>
        <w:t>szíti a polgármester hatáskörébe tartozó honvédelmi, polgári védelmi ügyeket, a védelmi és biztonsági igazgatás területi vagy helyi szerve által szervezett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5EC6E87E" w14:textId="77777777" w:rsidR="009632BE" w:rsidRPr="00D6380B" w:rsidRDefault="009632BE" w:rsidP="00D6380B">
      <w:pPr>
        <w:jc w:val="both"/>
        <w:rPr>
          <w:rFonts w:asciiTheme="minorHAnsi" w:hAnsiTheme="minorHAnsi" w:cstheme="minorHAnsi"/>
          <w:sz w:val="22"/>
          <w:szCs w:val="22"/>
        </w:rPr>
      </w:pPr>
    </w:p>
    <w:p w14:paraId="0FD21A9E"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védelmi ügyintéző emellett közreműködött az alábbi feladatok ellátásában:</w:t>
      </w:r>
    </w:p>
    <w:p w14:paraId="0A53E802" w14:textId="77777777" w:rsidR="009632BE" w:rsidRPr="00D6380B" w:rsidRDefault="009632BE" w:rsidP="00D6380B">
      <w:pPr>
        <w:pStyle w:val="Listaszerbekezds"/>
        <w:numPr>
          <w:ilvl w:val="0"/>
          <w:numId w:val="16"/>
        </w:numPr>
        <w:jc w:val="both"/>
        <w:rPr>
          <w:rFonts w:asciiTheme="minorHAnsi" w:hAnsiTheme="minorHAnsi" w:cstheme="minorHAnsi"/>
          <w:sz w:val="22"/>
          <w:szCs w:val="22"/>
        </w:rPr>
      </w:pPr>
      <w:r w:rsidRPr="00D6380B">
        <w:rPr>
          <w:rFonts w:asciiTheme="minorHAnsi" w:hAnsiTheme="minorHAnsi" w:cstheme="minorHAnsi"/>
          <w:sz w:val="22"/>
          <w:szCs w:val="22"/>
        </w:rPr>
        <w:t>április 3-án részt vett a belterületi nyílt és zárt csapadékvíz elvezető rendszer helyszíni szemléjén;</w:t>
      </w:r>
    </w:p>
    <w:p w14:paraId="4FF84894" w14:textId="77777777" w:rsidR="009632BE" w:rsidRPr="00D6380B" w:rsidRDefault="009632BE" w:rsidP="00D6380B">
      <w:pPr>
        <w:pStyle w:val="Listaszerbekezds"/>
        <w:numPr>
          <w:ilvl w:val="0"/>
          <w:numId w:val="16"/>
        </w:numPr>
        <w:jc w:val="both"/>
        <w:rPr>
          <w:rFonts w:asciiTheme="minorHAnsi" w:hAnsiTheme="minorHAnsi" w:cstheme="minorHAnsi"/>
          <w:sz w:val="22"/>
          <w:szCs w:val="22"/>
        </w:rPr>
      </w:pPr>
      <w:r w:rsidRPr="00D6380B">
        <w:rPr>
          <w:rFonts w:asciiTheme="minorHAnsi" w:hAnsiTheme="minorHAnsi" w:cstheme="minorHAnsi"/>
          <w:sz w:val="22"/>
          <w:szCs w:val="22"/>
        </w:rPr>
        <w:t>április 20-án Polgármester Úr kíséretében részt vett a Vas Vármegyei Védelmi Bizottság ülésén;</w:t>
      </w:r>
    </w:p>
    <w:p w14:paraId="030523EB" w14:textId="77777777" w:rsidR="009632BE" w:rsidRPr="00D6380B" w:rsidRDefault="009632BE" w:rsidP="00D6380B">
      <w:pPr>
        <w:pStyle w:val="Listaszerbekezds"/>
        <w:numPr>
          <w:ilvl w:val="0"/>
          <w:numId w:val="16"/>
        </w:numPr>
        <w:jc w:val="both"/>
        <w:rPr>
          <w:rFonts w:asciiTheme="minorHAnsi" w:hAnsiTheme="minorHAnsi" w:cstheme="minorHAnsi"/>
          <w:sz w:val="22"/>
          <w:szCs w:val="22"/>
        </w:rPr>
      </w:pPr>
      <w:r w:rsidRPr="00D6380B">
        <w:rPr>
          <w:rFonts w:asciiTheme="minorHAnsi" w:hAnsiTheme="minorHAnsi" w:cstheme="minorHAnsi"/>
          <w:sz w:val="22"/>
          <w:szCs w:val="22"/>
        </w:rPr>
        <w:t>április hónapban folyamatosan végezte a május 26-án a Hősök Emléknapja alkalmából megrendezésre kerülő városi megemlékezés zavartalan lebonyolítása érdekében az előkészítési feladatokat, a honvédséggel, a forgalomkorlátozásokkal kapcsolatban mind a rendőrséggel, mind a Blaguss Agora Hungary Kft-vel és a Volánbusz Zrt-vel való egyeztetést.</w:t>
      </w:r>
    </w:p>
    <w:p w14:paraId="61C8D5A1" w14:textId="77777777" w:rsidR="009632BE" w:rsidRPr="00D6380B" w:rsidRDefault="009632BE" w:rsidP="00D6380B">
      <w:pPr>
        <w:jc w:val="both"/>
        <w:rPr>
          <w:rFonts w:asciiTheme="minorHAnsi" w:hAnsiTheme="minorHAnsi" w:cstheme="minorHAnsi"/>
          <w:sz w:val="22"/>
          <w:szCs w:val="22"/>
        </w:rPr>
      </w:pPr>
    </w:p>
    <w:p w14:paraId="70B878FF"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Hatósági Osztályhoz tartozó </w:t>
      </w:r>
      <w:r w:rsidRPr="00D6380B">
        <w:rPr>
          <w:rFonts w:asciiTheme="minorHAnsi" w:hAnsiTheme="minorHAnsi" w:cstheme="minorHAnsi"/>
          <w:b/>
          <w:sz w:val="22"/>
          <w:szCs w:val="22"/>
        </w:rPr>
        <w:t xml:space="preserve">Közterület-felügyelet </w:t>
      </w:r>
      <w:r w:rsidRPr="00D6380B">
        <w:rPr>
          <w:rFonts w:asciiTheme="minorHAnsi" w:hAnsiTheme="minorHAnsi" w:cstheme="minorHAnsi"/>
          <w:sz w:val="22"/>
          <w:szCs w:val="22"/>
        </w:rPr>
        <w:t>2024. április 1–30. közötti időszakban végzett tevékenységéről az alábbiakban számolok be:</w:t>
      </w:r>
    </w:p>
    <w:p w14:paraId="7006C3F9" w14:textId="77777777" w:rsidR="009632BE" w:rsidRPr="00D6380B" w:rsidRDefault="009632BE" w:rsidP="00D6380B">
      <w:pPr>
        <w:jc w:val="both"/>
        <w:rPr>
          <w:rFonts w:asciiTheme="minorHAnsi" w:hAnsiTheme="minorHAnsi" w:cstheme="minorHAnsi"/>
          <w:sz w:val="22"/>
          <w:szCs w:val="22"/>
        </w:rPr>
      </w:pPr>
    </w:p>
    <w:p w14:paraId="4E9912AE" w14:textId="77777777" w:rsidR="009632BE" w:rsidRPr="00D6380B" w:rsidRDefault="009632BE" w:rsidP="00D6380B">
      <w:pPr>
        <w:numPr>
          <w:ilvl w:val="0"/>
          <w:numId w:val="9"/>
        </w:numPr>
        <w:jc w:val="both"/>
        <w:rPr>
          <w:rFonts w:asciiTheme="minorHAnsi" w:hAnsiTheme="minorHAnsi" w:cstheme="minorHAnsi"/>
          <w:sz w:val="22"/>
          <w:szCs w:val="22"/>
        </w:rPr>
      </w:pPr>
      <w:r w:rsidRPr="00D6380B">
        <w:rPr>
          <w:rFonts w:asciiTheme="minorHAnsi" w:hAnsiTheme="minorHAnsi" w:cstheme="minorHAnsi"/>
          <w:sz w:val="22"/>
          <w:szCs w:val="22"/>
          <w:u w:val="single"/>
        </w:rPr>
        <w:t>Térfigyelő ügyeleti szolgálat</w:t>
      </w:r>
    </w:p>
    <w:p w14:paraId="616E745A" w14:textId="77777777" w:rsidR="009632BE" w:rsidRPr="00D6380B" w:rsidRDefault="009632BE" w:rsidP="00D6380B">
      <w:pPr>
        <w:jc w:val="both"/>
        <w:rPr>
          <w:rFonts w:asciiTheme="minorHAnsi" w:hAnsiTheme="minorHAnsi" w:cstheme="minorHAnsi"/>
          <w:sz w:val="22"/>
          <w:szCs w:val="22"/>
        </w:rPr>
      </w:pPr>
    </w:p>
    <w:p w14:paraId="6572840C"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fenti időszakban a térfigyelő ügyeleti szolgálathoz összesen 164 db lakossági bejelentés érkezett. A lakossági bejelentések a Közterület-felügyelet felé 145 esetben telefonon, 14 esetben elektronikus úton, 5 esetben személyesen történtek.</w:t>
      </w:r>
    </w:p>
    <w:p w14:paraId="7540BB04" w14:textId="77777777" w:rsidR="009632BE" w:rsidRPr="00D6380B" w:rsidRDefault="009632BE" w:rsidP="00D6380B">
      <w:pPr>
        <w:jc w:val="both"/>
        <w:rPr>
          <w:rFonts w:asciiTheme="minorHAnsi" w:hAnsiTheme="minorHAnsi" w:cstheme="minorHAnsi"/>
          <w:sz w:val="22"/>
          <w:szCs w:val="22"/>
        </w:rPr>
      </w:pPr>
    </w:p>
    <w:p w14:paraId="4F536F8E"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Szombathelyi Rendőrkapitányság hivatalos megkeresésére 10 alkalommal került sor kamerafelvétel átadására, kiadására a hatályos jogszabályok mindenkori betartása mellett.</w:t>
      </w:r>
    </w:p>
    <w:p w14:paraId="4EEB7207" w14:textId="77777777" w:rsidR="009632BE" w:rsidRPr="00D6380B" w:rsidRDefault="009632BE" w:rsidP="00D6380B">
      <w:pPr>
        <w:jc w:val="both"/>
        <w:rPr>
          <w:rFonts w:asciiTheme="minorHAnsi" w:hAnsiTheme="minorHAnsi" w:cstheme="minorHAnsi"/>
          <w:sz w:val="22"/>
          <w:szCs w:val="22"/>
        </w:rPr>
      </w:pPr>
    </w:p>
    <w:p w14:paraId="39824F6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térfigyelő ügyeleti szolgálat kamerán észlelt szabálysértés és szabályszegés megszüntetése érdekében 5 esetben alkalmazott hangszórón keresztül figyelmeztetést, valamint 4 esetben alkalmazott feljelentést. 89 esetben vált szükségessé egyéb intézkedés (FÉHE Nonprofit Kft. értesítése hajléktalan elszállítása ügyében, lakosság tájékoztatása, IPL rendszerben adatlekérés).</w:t>
      </w:r>
    </w:p>
    <w:p w14:paraId="572D32F4" w14:textId="77777777" w:rsidR="009632BE" w:rsidRPr="00D6380B" w:rsidRDefault="009632BE" w:rsidP="00D6380B">
      <w:pPr>
        <w:jc w:val="both"/>
        <w:rPr>
          <w:rFonts w:asciiTheme="minorHAnsi" w:hAnsiTheme="minorHAnsi" w:cstheme="minorHAnsi"/>
          <w:sz w:val="22"/>
          <w:szCs w:val="22"/>
        </w:rPr>
      </w:pPr>
    </w:p>
    <w:p w14:paraId="7C08A33D"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Szombathelyi Rendőrkapitányság járőrei 12 esetben intézkedtek a térfigyelő ügyeleti szolgálat által kamerán észlelt szabálysértés és szabályszegés megszüntetésének ügyében.</w:t>
      </w:r>
    </w:p>
    <w:p w14:paraId="726B4AE0" w14:textId="77777777" w:rsidR="009632BE" w:rsidRPr="00D6380B" w:rsidRDefault="009632BE" w:rsidP="00D6380B">
      <w:pPr>
        <w:jc w:val="both"/>
        <w:rPr>
          <w:rFonts w:asciiTheme="minorHAnsi" w:hAnsiTheme="minorHAnsi" w:cstheme="minorHAnsi"/>
          <w:sz w:val="22"/>
          <w:szCs w:val="22"/>
        </w:rPr>
      </w:pPr>
    </w:p>
    <w:p w14:paraId="19246CFC"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Szombathelyi Rendőrkapitányság különböző szervezeti egységei összesen 24 esetben, a SZOVA NZrt. és a SZOMPARK Kft. pedig 17 esetben kért segítséget munkavégzésük elősegítése érdekében.</w:t>
      </w:r>
    </w:p>
    <w:p w14:paraId="2575D1E5" w14:textId="77777777" w:rsidR="009632BE" w:rsidRPr="00D6380B" w:rsidRDefault="009632BE" w:rsidP="00D6380B">
      <w:pPr>
        <w:jc w:val="both"/>
        <w:rPr>
          <w:rFonts w:asciiTheme="minorHAnsi" w:hAnsiTheme="minorHAnsi" w:cstheme="minorHAnsi"/>
          <w:sz w:val="22"/>
          <w:szCs w:val="22"/>
        </w:rPr>
      </w:pPr>
    </w:p>
    <w:p w14:paraId="34020992" w14:textId="77777777" w:rsidR="009632BE" w:rsidRPr="00D6380B" w:rsidRDefault="009632BE" w:rsidP="00D6380B">
      <w:pPr>
        <w:numPr>
          <w:ilvl w:val="0"/>
          <w:numId w:val="9"/>
        </w:numPr>
        <w:jc w:val="both"/>
        <w:rPr>
          <w:rFonts w:asciiTheme="minorHAnsi" w:hAnsiTheme="minorHAnsi" w:cstheme="minorHAnsi"/>
          <w:sz w:val="22"/>
          <w:szCs w:val="22"/>
        </w:rPr>
      </w:pPr>
      <w:r w:rsidRPr="00D6380B">
        <w:rPr>
          <w:rFonts w:asciiTheme="minorHAnsi" w:hAnsiTheme="minorHAnsi" w:cstheme="minorHAnsi"/>
          <w:sz w:val="22"/>
          <w:szCs w:val="22"/>
          <w:u w:val="single"/>
        </w:rPr>
        <w:t>Gépkocsizó reagáló szolgálat</w:t>
      </w:r>
    </w:p>
    <w:p w14:paraId="4D35F58A" w14:textId="77777777" w:rsidR="009632BE" w:rsidRPr="00D6380B" w:rsidRDefault="009632BE" w:rsidP="00D6380B">
      <w:pPr>
        <w:jc w:val="both"/>
        <w:rPr>
          <w:rFonts w:asciiTheme="minorHAnsi" w:hAnsiTheme="minorHAnsi" w:cstheme="minorHAnsi"/>
          <w:sz w:val="22"/>
          <w:szCs w:val="22"/>
        </w:rPr>
      </w:pPr>
    </w:p>
    <w:p w14:paraId="2A197E42"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reagáló szolgálat a fenti időszakban 298 esetben alkalmazott szabálysértések észlelése esetén figyelmeztetést, 1 esetben helyszíni bírságot, továbbá 2 esetben a gépjármű üzembentartójának távollétében helyszíni bírságot szabtak ki. 26 esetben alkalmaztak feljelentést és 1118 esetben foganatosítottak egyéb intézkedést. Ezekben az esetekben a FÉHE Nonprofit Kft. értesítése hajléktalan elszállítása ügyében, helyszíni ellenőrzés végrehajtása, lakosság tájékoztatása vált szükségessé.</w:t>
      </w:r>
    </w:p>
    <w:p w14:paraId="2F0D7CA0" w14:textId="77777777" w:rsidR="009632BE" w:rsidRPr="00D6380B" w:rsidRDefault="009632BE" w:rsidP="00D6380B">
      <w:pPr>
        <w:jc w:val="both"/>
        <w:rPr>
          <w:rFonts w:asciiTheme="minorHAnsi" w:hAnsiTheme="minorHAnsi" w:cstheme="minorHAnsi"/>
          <w:sz w:val="22"/>
          <w:szCs w:val="22"/>
        </w:rPr>
      </w:pPr>
    </w:p>
    <w:p w14:paraId="3372C70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18 esetben helyezett el értesítést a gépjárműveken.</w:t>
      </w:r>
    </w:p>
    <w:p w14:paraId="5549A378" w14:textId="77777777" w:rsidR="009632BE" w:rsidRDefault="009632BE" w:rsidP="00D6380B">
      <w:pPr>
        <w:jc w:val="both"/>
        <w:rPr>
          <w:rFonts w:asciiTheme="minorHAnsi" w:hAnsiTheme="minorHAnsi" w:cstheme="minorHAnsi"/>
          <w:sz w:val="22"/>
          <w:szCs w:val="22"/>
        </w:rPr>
      </w:pPr>
      <w:bookmarkStart w:id="4" w:name="_Hlk100701126"/>
    </w:p>
    <w:p w14:paraId="61D17A52" w14:textId="77777777" w:rsidR="00B1122F" w:rsidRPr="00D6380B" w:rsidRDefault="00B1122F" w:rsidP="00D6380B">
      <w:pPr>
        <w:jc w:val="both"/>
        <w:rPr>
          <w:rFonts w:asciiTheme="minorHAnsi" w:hAnsiTheme="minorHAnsi" w:cstheme="minorHAnsi"/>
          <w:sz w:val="22"/>
          <w:szCs w:val="22"/>
        </w:rPr>
      </w:pPr>
    </w:p>
    <w:p w14:paraId="05110338" w14:textId="77777777" w:rsidR="009632BE" w:rsidRPr="00D6380B" w:rsidRDefault="009632BE" w:rsidP="00D6380B">
      <w:pPr>
        <w:numPr>
          <w:ilvl w:val="0"/>
          <w:numId w:val="10"/>
        </w:numPr>
        <w:jc w:val="both"/>
        <w:rPr>
          <w:rFonts w:asciiTheme="minorHAnsi" w:hAnsiTheme="minorHAnsi" w:cstheme="minorHAnsi"/>
          <w:sz w:val="22"/>
          <w:szCs w:val="22"/>
        </w:rPr>
      </w:pPr>
      <w:r w:rsidRPr="00D6380B">
        <w:rPr>
          <w:rFonts w:asciiTheme="minorHAnsi" w:hAnsiTheme="minorHAnsi" w:cstheme="minorHAnsi"/>
          <w:sz w:val="22"/>
          <w:szCs w:val="22"/>
          <w:u w:val="single"/>
        </w:rPr>
        <w:lastRenderedPageBreak/>
        <w:t>Közterületi járőrszolgálat</w:t>
      </w:r>
    </w:p>
    <w:p w14:paraId="78B53FE6" w14:textId="77777777" w:rsidR="009632BE" w:rsidRPr="00D6380B" w:rsidRDefault="009632BE" w:rsidP="00D6380B">
      <w:pPr>
        <w:jc w:val="both"/>
        <w:rPr>
          <w:rFonts w:asciiTheme="minorHAnsi" w:hAnsiTheme="minorHAnsi" w:cstheme="minorHAnsi"/>
          <w:sz w:val="22"/>
          <w:szCs w:val="22"/>
        </w:rPr>
      </w:pPr>
    </w:p>
    <w:p w14:paraId="5C61627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közterület-felügyelők járőrszolgálatuk során 2024. április hónapban az alábbi intézkedéseket alkalmazták: </w:t>
      </w:r>
    </w:p>
    <w:p w14:paraId="1F0BA8FB" w14:textId="77777777" w:rsidR="009632BE" w:rsidRPr="00D6380B" w:rsidRDefault="009632BE" w:rsidP="00D6380B">
      <w:pPr>
        <w:jc w:val="both"/>
        <w:rPr>
          <w:rFonts w:asciiTheme="minorHAnsi" w:hAnsiTheme="minorHAnsi" w:cstheme="minorHAnsi"/>
          <w:sz w:val="22"/>
          <w:szCs w:val="22"/>
        </w:rPr>
      </w:pPr>
    </w:p>
    <w:tbl>
      <w:tblPr>
        <w:tblStyle w:val="Rcsostblzat"/>
        <w:tblW w:w="7366" w:type="dxa"/>
        <w:jc w:val="center"/>
        <w:tblLayout w:type="fixed"/>
        <w:tblLook w:val="04A0" w:firstRow="1" w:lastRow="0" w:firstColumn="1" w:lastColumn="0" w:noHBand="0" w:noVBand="1"/>
      </w:tblPr>
      <w:tblGrid>
        <w:gridCol w:w="2263"/>
        <w:gridCol w:w="1701"/>
        <w:gridCol w:w="1701"/>
        <w:gridCol w:w="1701"/>
      </w:tblGrid>
      <w:tr w:rsidR="00716F88" w:rsidRPr="00D6380B" w14:paraId="20025AEA" w14:textId="77777777" w:rsidTr="00DA307E">
        <w:trPr>
          <w:jc w:val="center"/>
        </w:trPr>
        <w:tc>
          <w:tcPr>
            <w:tcW w:w="2263" w:type="dxa"/>
          </w:tcPr>
          <w:p w14:paraId="1D5E63AD"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Intézkedések fajtája</w:t>
            </w:r>
          </w:p>
        </w:tc>
        <w:tc>
          <w:tcPr>
            <w:tcW w:w="1701" w:type="dxa"/>
          </w:tcPr>
          <w:p w14:paraId="4922AA0E"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Figyelmeztetés</w:t>
            </w:r>
          </w:p>
        </w:tc>
        <w:tc>
          <w:tcPr>
            <w:tcW w:w="1701" w:type="dxa"/>
          </w:tcPr>
          <w:p w14:paraId="51E2BC7E"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Helyszíni bírság</w:t>
            </w:r>
          </w:p>
        </w:tc>
        <w:tc>
          <w:tcPr>
            <w:tcW w:w="1701" w:type="dxa"/>
          </w:tcPr>
          <w:p w14:paraId="02660CB6"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Távolléti helyszíni bírság</w:t>
            </w:r>
          </w:p>
        </w:tc>
      </w:tr>
      <w:tr w:rsidR="00716F88" w:rsidRPr="00D6380B" w14:paraId="04918F55" w14:textId="77777777" w:rsidTr="00DA307E">
        <w:trPr>
          <w:jc w:val="center"/>
        </w:trPr>
        <w:tc>
          <w:tcPr>
            <w:tcW w:w="2263" w:type="dxa"/>
          </w:tcPr>
          <w:p w14:paraId="156690B7"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Közúti közlekedési szabályok megsértése</w:t>
            </w:r>
          </w:p>
        </w:tc>
        <w:tc>
          <w:tcPr>
            <w:tcW w:w="1701" w:type="dxa"/>
            <w:vAlign w:val="center"/>
          </w:tcPr>
          <w:p w14:paraId="1ACA6E76"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416</w:t>
            </w:r>
          </w:p>
        </w:tc>
        <w:tc>
          <w:tcPr>
            <w:tcW w:w="1701" w:type="dxa"/>
            <w:vAlign w:val="center"/>
          </w:tcPr>
          <w:p w14:paraId="62FC5E43"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0</w:t>
            </w:r>
          </w:p>
        </w:tc>
        <w:tc>
          <w:tcPr>
            <w:tcW w:w="1701" w:type="dxa"/>
            <w:vAlign w:val="center"/>
          </w:tcPr>
          <w:p w14:paraId="06B90F6D"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4 (49.000,- Ft)</w:t>
            </w:r>
          </w:p>
        </w:tc>
      </w:tr>
      <w:tr w:rsidR="009632BE" w:rsidRPr="00D6380B" w14:paraId="45BFD16C" w14:textId="77777777" w:rsidTr="00DA307E">
        <w:trPr>
          <w:jc w:val="center"/>
        </w:trPr>
        <w:tc>
          <w:tcPr>
            <w:tcW w:w="2263" w:type="dxa"/>
          </w:tcPr>
          <w:p w14:paraId="5F347556" w14:textId="77777777" w:rsidR="009632BE" w:rsidRPr="00D6380B" w:rsidRDefault="009632BE" w:rsidP="00D6380B">
            <w:pPr>
              <w:jc w:val="both"/>
              <w:rPr>
                <w:rFonts w:asciiTheme="minorHAnsi" w:hAnsiTheme="minorHAnsi"/>
                <w:b/>
                <w:bCs/>
                <w:sz w:val="22"/>
                <w:szCs w:val="22"/>
              </w:rPr>
            </w:pPr>
            <w:r w:rsidRPr="00D6380B">
              <w:rPr>
                <w:rFonts w:asciiTheme="minorHAnsi" w:hAnsiTheme="minorHAnsi"/>
                <w:b/>
                <w:bCs/>
                <w:sz w:val="22"/>
                <w:szCs w:val="22"/>
              </w:rPr>
              <w:t>Közrend elleni szabálysértések</w:t>
            </w:r>
          </w:p>
        </w:tc>
        <w:tc>
          <w:tcPr>
            <w:tcW w:w="1701" w:type="dxa"/>
            <w:vAlign w:val="center"/>
          </w:tcPr>
          <w:p w14:paraId="7A864CB0"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8</w:t>
            </w:r>
          </w:p>
        </w:tc>
        <w:tc>
          <w:tcPr>
            <w:tcW w:w="1701" w:type="dxa"/>
            <w:vAlign w:val="center"/>
          </w:tcPr>
          <w:p w14:paraId="0D390416"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1 (10.000,- Ft)</w:t>
            </w:r>
          </w:p>
        </w:tc>
        <w:tc>
          <w:tcPr>
            <w:tcW w:w="1701" w:type="dxa"/>
            <w:vAlign w:val="center"/>
          </w:tcPr>
          <w:p w14:paraId="5F5E751D" w14:textId="77777777" w:rsidR="009632BE" w:rsidRPr="00D6380B" w:rsidRDefault="009632BE" w:rsidP="00D6380B">
            <w:pPr>
              <w:jc w:val="both"/>
              <w:rPr>
                <w:rFonts w:asciiTheme="minorHAnsi" w:hAnsiTheme="minorHAnsi"/>
                <w:sz w:val="22"/>
                <w:szCs w:val="22"/>
              </w:rPr>
            </w:pPr>
            <w:r w:rsidRPr="00D6380B">
              <w:rPr>
                <w:rFonts w:asciiTheme="minorHAnsi" w:hAnsiTheme="minorHAnsi"/>
                <w:sz w:val="22"/>
                <w:szCs w:val="22"/>
              </w:rPr>
              <w:t>0</w:t>
            </w:r>
          </w:p>
        </w:tc>
      </w:tr>
    </w:tbl>
    <w:p w14:paraId="6AD1E7AF" w14:textId="77777777" w:rsidR="009632BE" w:rsidRPr="00D6380B" w:rsidRDefault="009632BE" w:rsidP="00D6380B">
      <w:pPr>
        <w:jc w:val="both"/>
        <w:rPr>
          <w:rFonts w:asciiTheme="minorHAnsi" w:hAnsiTheme="minorHAnsi" w:cstheme="minorHAnsi"/>
          <w:sz w:val="22"/>
          <w:szCs w:val="22"/>
        </w:rPr>
      </w:pPr>
    </w:p>
    <w:p w14:paraId="11B2216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járőrszolgálat által mobiltelefonos applikáción keresztül összesen 12 jelzés került beküldésre, amelyek további intézkedéseket igényeltek.</w:t>
      </w:r>
    </w:p>
    <w:p w14:paraId="79B85DEE" w14:textId="77777777" w:rsidR="009632BE" w:rsidRPr="00D6380B" w:rsidRDefault="009632BE" w:rsidP="00D6380B">
      <w:pPr>
        <w:jc w:val="both"/>
        <w:rPr>
          <w:rFonts w:asciiTheme="minorHAnsi" w:hAnsiTheme="minorHAnsi" w:cstheme="minorHAnsi"/>
          <w:sz w:val="22"/>
          <w:szCs w:val="22"/>
        </w:rPr>
      </w:pPr>
    </w:p>
    <w:p w14:paraId="30F87AC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városban található szolgáltatóházak, valamint azok környékei továbbra is kiemelt területként került kezelésre.</w:t>
      </w:r>
    </w:p>
    <w:p w14:paraId="478B264B" w14:textId="77777777" w:rsidR="009632BE" w:rsidRPr="00D6380B" w:rsidRDefault="009632BE" w:rsidP="00D6380B">
      <w:pPr>
        <w:jc w:val="both"/>
        <w:rPr>
          <w:rFonts w:asciiTheme="minorHAnsi" w:hAnsiTheme="minorHAnsi" w:cstheme="minorHAnsi"/>
          <w:sz w:val="22"/>
          <w:szCs w:val="22"/>
        </w:rPr>
      </w:pPr>
    </w:p>
    <w:p w14:paraId="4048EAB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elmúlt időszakban folytatódott és folyamatban van a Fő tér fokozott közbiztonsági ellenőrzése a rendőrhatósággal közösen együttműködve. A fokozott ellenőrzés célja a rendbontó magatartást tanúsító csoportok felderítése, intézkedés alá vonása. </w:t>
      </w:r>
    </w:p>
    <w:p w14:paraId="4860E4F7" w14:textId="77777777" w:rsidR="009632BE" w:rsidRPr="00D6380B" w:rsidRDefault="009632BE" w:rsidP="00D6380B">
      <w:pPr>
        <w:jc w:val="both"/>
        <w:rPr>
          <w:rFonts w:asciiTheme="minorHAnsi" w:hAnsiTheme="minorHAnsi" w:cstheme="minorHAnsi"/>
          <w:sz w:val="22"/>
          <w:szCs w:val="22"/>
        </w:rPr>
      </w:pPr>
    </w:p>
    <w:bookmarkEnd w:id="4"/>
    <w:p w14:paraId="483CAEF2" w14:textId="77777777" w:rsidR="009632BE" w:rsidRPr="00D6380B" w:rsidRDefault="009632BE" w:rsidP="00D6380B">
      <w:pPr>
        <w:numPr>
          <w:ilvl w:val="0"/>
          <w:numId w:val="11"/>
        </w:numPr>
        <w:jc w:val="both"/>
        <w:rPr>
          <w:rFonts w:asciiTheme="minorHAnsi" w:hAnsiTheme="minorHAnsi" w:cstheme="minorHAnsi"/>
          <w:sz w:val="22"/>
          <w:szCs w:val="22"/>
        </w:rPr>
      </w:pPr>
      <w:r w:rsidRPr="00D6380B">
        <w:rPr>
          <w:rFonts w:asciiTheme="minorHAnsi" w:hAnsiTheme="minorHAnsi" w:cstheme="minorHAnsi"/>
          <w:sz w:val="22"/>
          <w:szCs w:val="22"/>
          <w:u w:val="single"/>
        </w:rPr>
        <w:t>Mezőőri szolgálat</w:t>
      </w:r>
    </w:p>
    <w:p w14:paraId="5B10643C" w14:textId="77777777" w:rsidR="009632BE" w:rsidRPr="00D6380B" w:rsidRDefault="009632BE" w:rsidP="00D6380B">
      <w:pPr>
        <w:jc w:val="both"/>
        <w:rPr>
          <w:rFonts w:asciiTheme="minorHAnsi" w:hAnsiTheme="minorHAnsi" w:cstheme="minorHAnsi"/>
          <w:sz w:val="22"/>
          <w:szCs w:val="22"/>
        </w:rPr>
      </w:pPr>
    </w:p>
    <w:p w14:paraId="1EE24856" w14:textId="57E84E5F"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mezőőri szolgálat munkatársai a külterületi részeken folyamatos ellenőrzést tartottak, amely során 3 esetben kezdeményezt</w:t>
      </w:r>
      <w:r w:rsidR="00584EC0" w:rsidRPr="00D6380B">
        <w:rPr>
          <w:rFonts w:asciiTheme="minorHAnsi" w:hAnsiTheme="minorHAnsi" w:cstheme="minorHAnsi"/>
          <w:sz w:val="22"/>
          <w:szCs w:val="22"/>
        </w:rPr>
        <w:t>e</w:t>
      </w:r>
      <w:r w:rsidRPr="00D6380B">
        <w:rPr>
          <w:rFonts w:asciiTheme="minorHAnsi" w:hAnsiTheme="minorHAnsi" w:cstheme="minorHAnsi"/>
          <w:sz w:val="22"/>
          <w:szCs w:val="22"/>
        </w:rPr>
        <w:t>k közigazgatási hatósági eljárást a Vas Vármegyei Kormányhivatal felé. Redmine rendszeren történő jelzés 3 esetben történt.</w:t>
      </w:r>
    </w:p>
    <w:p w14:paraId="69FDCC5A" w14:textId="77777777" w:rsidR="009632BE" w:rsidRPr="00D6380B" w:rsidRDefault="009632BE" w:rsidP="00D6380B">
      <w:pPr>
        <w:jc w:val="both"/>
        <w:rPr>
          <w:rFonts w:asciiTheme="minorHAnsi" w:hAnsiTheme="minorHAnsi" w:cstheme="minorHAnsi"/>
          <w:sz w:val="22"/>
          <w:szCs w:val="22"/>
        </w:rPr>
      </w:pPr>
    </w:p>
    <w:p w14:paraId="489592FA" w14:textId="77777777" w:rsidR="009632BE" w:rsidRPr="00D6380B" w:rsidRDefault="009632BE" w:rsidP="00D6380B">
      <w:pPr>
        <w:numPr>
          <w:ilvl w:val="0"/>
          <w:numId w:val="12"/>
        </w:numPr>
        <w:jc w:val="both"/>
        <w:rPr>
          <w:rFonts w:asciiTheme="minorHAnsi" w:hAnsiTheme="minorHAnsi" w:cstheme="minorHAnsi"/>
          <w:sz w:val="22"/>
          <w:szCs w:val="22"/>
        </w:rPr>
      </w:pPr>
      <w:r w:rsidRPr="00D6380B">
        <w:rPr>
          <w:rFonts w:asciiTheme="minorHAnsi" w:hAnsiTheme="minorHAnsi" w:cstheme="minorHAnsi"/>
          <w:sz w:val="22"/>
          <w:szCs w:val="22"/>
          <w:u w:val="single"/>
        </w:rPr>
        <w:t>Állategészségügyi és Ebrendészeti Szolgálat</w:t>
      </w:r>
    </w:p>
    <w:p w14:paraId="2D346B72" w14:textId="77777777" w:rsidR="009632BE" w:rsidRPr="00D6380B" w:rsidRDefault="009632BE" w:rsidP="00D6380B">
      <w:pPr>
        <w:jc w:val="both"/>
        <w:rPr>
          <w:rFonts w:asciiTheme="minorHAnsi" w:hAnsiTheme="minorHAnsi" w:cstheme="minorHAnsi"/>
          <w:sz w:val="22"/>
          <w:szCs w:val="22"/>
        </w:rPr>
      </w:pPr>
    </w:p>
    <w:p w14:paraId="4F0ABA1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Az Állategészségügyi és Ebrendészeti Szolgálat 2024. április havi tevékenységéről az alábbiakban számolok be:</w:t>
      </w:r>
    </w:p>
    <w:p w14:paraId="69922812" w14:textId="77777777" w:rsidR="009632BE" w:rsidRPr="00D6380B" w:rsidRDefault="009632BE" w:rsidP="00D6380B">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716F88" w:rsidRPr="00D6380B" w14:paraId="0AC08A82"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7183653" w14:textId="77777777" w:rsidR="009632BE" w:rsidRPr="00D6380B" w:rsidRDefault="009632BE" w:rsidP="00D6380B">
            <w:pPr>
              <w:jc w:val="both"/>
              <w:rPr>
                <w:rFonts w:asciiTheme="minorHAnsi" w:hAnsiTheme="minorHAnsi" w:cstheme="minorHAnsi"/>
                <w:b/>
                <w:bCs/>
                <w:sz w:val="22"/>
                <w:szCs w:val="22"/>
              </w:rPr>
            </w:pPr>
            <w:r w:rsidRPr="00D6380B">
              <w:rPr>
                <w:rFonts w:asciiTheme="minorHAnsi" w:hAnsiTheme="minorHAnsi" w:cstheme="minorHAnsi"/>
                <w:b/>
                <w:bCs/>
                <w:sz w:val="22"/>
                <w:szCs w:val="22"/>
              </w:rPr>
              <w:t>2024. április 1–30.</w:t>
            </w:r>
          </w:p>
        </w:tc>
        <w:tc>
          <w:tcPr>
            <w:tcW w:w="604" w:type="dxa"/>
            <w:tcBorders>
              <w:top w:val="single" w:sz="6" w:space="0" w:color="auto"/>
              <w:left w:val="single" w:sz="6" w:space="0" w:color="auto"/>
              <w:bottom w:val="single" w:sz="6" w:space="0" w:color="auto"/>
              <w:right w:val="single" w:sz="6" w:space="0" w:color="auto"/>
            </w:tcBorders>
          </w:tcPr>
          <w:p w14:paraId="66E8C453" w14:textId="77777777" w:rsidR="009632BE" w:rsidRPr="00D6380B" w:rsidRDefault="009632BE" w:rsidP="00D6380B">
            <w:pPr>
              <w:jc w:val="both"/>
              <w:rPr>
                <w:rFonts w:asciiTheme="minorHAnsi" w:hAnsiTheme="minorHAnsi" w:cstheme="minorHAnsi"/>
                <w:b/>
                <w:bCs/>
                <w:sz w:val="22"/>
                <w:szCs w:val="22"/>
              </w:rPr>
            </w:pPr>
            <w:r w:rsidRPr="00D6380B">
              <w:rPr>
                <w:rFonts w:asciiTheme="minorHAnsi" w:hAnsiTheme="minorHAnsi" w:cstheme="minorHAnsi"/>
                <w:b/>
                <w:bCs/>
                <w:sz w:val="22"/>
                <w:szCs w:val="22"/>
              </w:rPr>
              <w:t>db</w:t>
            </w:r>
          </w:p>
        </w:tc>
      </w:tr>
      <w:tr w:rsidR="00716F88" w:rsidRPr="00D6380B" w14:paraId="5580736C"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78E555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4A6D130B"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15</w:t>
            </w:r>
          </w:p>
        </w:tc>
      </w:tr>
      <w:tr w:rsidR="00716F88" w:rsidRPr="00D6380B" w14:paraId="467D0FD8"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BD8DBB0"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0970C68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13B70D19"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6D5B366"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0F50396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3</w:t>
            </w:r>
          </w:p>
        </w:tc>
      </w:tr>
      <w:tr w:rsidR="00716F88" w:rsidRPr="00D6380B" w14:paraId="64CFCB1C"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07E220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tcPr>
          <w:p w14:paraId="31ECCF0C"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2CEA6B7A"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2AFE38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00B7F97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1</w:t>
            </w:r>
          </w:p>
        </w:tc>
      </w:tr>
      <w:tr w:rsidR="00716F88" w:rsidRPr="00D6380B" w14:paraId="7E93CD4C" w14:textId="77777777" w:rsidTr="00DA307E">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3829FCF7"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3DDA6650"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49665C1C"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737CC55"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2A685C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w:t>
            </w:r>
          </w:p>
        </w:tc>
      </w:tr>
      <w:tr w:rsidR="00716F88" w:rsidRPr="00D6380B" w14:paraId="49CDF1E4" w14:textId="77777777" w:rsidTr="00DA307E">
        <w:trPr>
          <w:trHeight w:val="41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6E888F2"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1DA968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6034EB32" w14:textId="77777777" w:rsidTr="00DA307E">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CC595C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31037AE"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75BC145E" w14:textId="77777777" w:rsidTr="00DA307E">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92FC6F6"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8F0B77D"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0</w:t>
            </w:r>
          </w:p>
        </w:tc>
      </w:tr>
      <w:tr w:rsidR="00716F88" w:rsidRPr="00D6380B" w14:paraId="29B3A7E0" w14:textId="77777777" w:rsidTr="00DA307E">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B6651CF"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F5D4F30"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6</w:t>
            </w:r>
          </w:p>
        </w:tc>
      </w:tr>
      <w:tr w:rsidR="00716F88" w:rsidRPr="00D6380B" w14:paraId="61BABE82"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C3C0222"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52AB050"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1</w:t>
            </w:r>
          </w:p>
        </w:tc>
      </w:tr>
      <w:tr w:rsidR="00716F88" w:rsidRPr="00D6380B" w14:paraId="7D397F66" w14:textId="77777777" w:rsidTr="00DA307E">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42B6C13"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0DDEF7E"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8</w:t>
            </w:r>
          </w:p>
        </w:tc>
      </w:tr>
      <w:tr w:rsidR="009632BE" w:rsidRPr="00D6380B" w14:paraId="099DF361" w14:textId="77777777" w:rsidTr="00DA307E">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1D968F6"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C9C776A"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16</w:t>
            </w:r>
          </w:p>
        </w:tc>
      </w:tr>
    </w:tbl>
    <w:p w14:paraId="0B8E89DD" w14:textId="77777777" w:rsidR="009632BE" w:rsidRDefault="009632BE" w:rsidP="00D6380B">
      <w:pPr>
        <w:jc w:val="both"/>
        <w:rPr>
          <w:rFonts w:asciiTheme="minorHAnsi" w:hAnsiTheme="minorHAnsi" w:cstheme="minorHAnsi"/>
          <w:sz w:val="22"/>
          <w:szCs w:val="22"/>
        </w:rPr>
      </w:pPr>
    </w:p>
    <w:p w14:paraId="28EC7432" w14:textId="77777777" w:rsidR="00B1122F" w:rsidRPr="00D6380B" w:rsidRDefault="00B1122F" w:rsidP="00D6380B">
      <w:pPr>
        <w:jc w:val="both"/>
        <w:rPr>
          <w:rFonts w:asciiTheme="minorHAnsi" w:hAnsiTheme="minorHAnsi" w:cstheme="minorHAnsi"/>
          <w:sz w:val="22"/>
          <w:szCs w:val="22"/>
        </w:rPr>
      </w:pPr>
    </w:p>
    <w:p w14:paraId="764B8A8B" w14:textId="77777777" w:rsidR="009632BE" w:rsidRPr="00D6380B" w:rsidRDefault="009632BE" w:rsidP="00D6380B">
      <w:pPr>
        <w:numPr>
          <w:ilvl w:val="0"/>
          <w:numId w:val="12"/>
        </w:numPr>
        <w:jc w:val="both"/>
        <w:rPr>
          <w:rFonts w:asciiTheme="minorHAnsi" w:hAnsiTheme="minorHAnsi" w:cstheme="minorHAnsi"/>
          <w:sz w:val="22"/>
          <w:szCs w:val="22"/>
          <w:u w:val="single"/>
        </w:rPr>
      </w:pPr>
      <w:bookmarkStart w:id="5" w:name="_Hlk100701148"/>
      <w:r w:rsidRPr="00D6380B">
        <w:rPr>
          <w:rFonts w:asciiTheme="minorHAnsi" w:hAnsiTheme="minorHAnsi" w:cstheme="minorHAnsi"/>
          <w:sz w:val="22"/>
          <w:szCs w:val="22"/>
          <w:u w:val="single"/>
        </w:rPr>
        <w:lastRenderedPageBreak/>
        <w:t>Egyéb feladatok</w:t>
      </w:r>
    </w:p>
    <w:p w14:paraId="4B0EFD97" w14:textId="77777777" w:rsidR="009632BE" w:rsidRPr="00D6380B" w:rsidRDefault="009632BE" w:rsidP="00D6380B">
      <w:pPr>
        <w:jc w:val="both"/>
        <w:rPr>
          <w:rFonts w:asciiTheme="minorHAnsi" w:hAnsiTheme="minorHAnsi" w:cstheme="minorHAnsi"/>
          <w:sz w:val="22"/>
          <w:szCs w:val="22"/>
        </w:rPr>
      </w:pPr>
    </w:p>
    <w:p w14:paraId="192376E1"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i/>
          <w:iCs/>
          <w:sz w:val="22"/>
          <w:szCs w:val="22"/>
          <w:u w:val="single"/>
        </w:rPr>
        <w:t>Forgalomra alkalmatlan gépjárművek:</w:t>
      </w:r>
      <w:r w:rsidRPr="00D6380B">
        <w:rPr>
          <w:rFonts w:asciiTheme="minorHAnsi" w:hAnsiTheme="minorHAnsi" w:cstheme="minorHAnsi"/>
          <w:sz w:val="22"/>
          <w:szCs w:val="22"/>
        </w:rPr>
        <w:t xml:space="preserve"> </w:t>
      </w:r>
    </w:p>
    <w:p w14:paraId="0094543C" w14:textId="77777777" w:rsidR="009632BE" w:rsidRPr="00D6380B" w:rsidRDefault="009632BE" w:rsidP="00D6380B">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716F88" w:rsidRPr="00D6380B" w14:paraId="036CBAF3" w14:textId="77777777" w:rsidTr="00DA307E">
        <w:trPr>
          <w:jc w:val="center"/>
        </w:trPr>
        <w:tc>
          <w:tcPr>
            <w:tcW w:w="7508" w:type="dxa"/>
            <w:tcMar>
              <w:top w:w="0" w:type="dxa"/>
              <w:left w:w="108" w:type="dxa"/>
              <w:bottom w:w="0" w:type="dxa"/>
              <w:right w:w="108" w:type="dxa"/>
            </w:tcMar>
            <w:hideMark/>
          </w:tcPr>
          <w:p w14:paraId="557021A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49C771FC"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22 db</w:t>
            </w:r>
          </w:p>
        </w:tc>
      </w:tr>
      <w:tr w:rsidR="00716F88" w:rsidRPr="00D6380B" w14:paraId="38E4247F" w14:textId="77777777" w:rsidTr="00DA307E">
        <w:trPr>
          <w:jc w:val="center"/>
        </w:trPr>
        <w:tc>
          <w:tcPr>
            <w:tcW w:w="7508" w:type="dxa"/>
            <w:tcMar>
              <w:top w:w="0" w:type="dxa"/>
              <w:left w:w="108" w:type="dxa"/>
              <w:bottom w:w="0" w:type="dxa"/>
              <w:right w:w="108" w:type="dxa"/>
            </w:tcMar>
            <w:hideMark/>
          </w:tcPr>
          <w:p w14:paraId="7D4CAD0D" w14:textId="77777777" w:rsidR="009632BE" w:rsidRPr="00D6380B" w:rsidRDefault="009632BE" w:rsidP="00D6380B">
            <w:pPr>
              <w:numPr>
                <w:ilvl w:val="0"/>
                <w:numId w:val="14"/>
              </w:numPr>
              <w:ind w:left="735" w:hanging="284"/>
              <w:jc w:val="both"/>
              <w:rPr>
                <w:rFonts w:asciiTheme="minorHAnsi" w:hAnsiTheme="minorHAnsi" w:cstheme="minorHAnsi"/>
                <w:sz w:val="22"/>
                <w:szCs w:val="22"/>
              </w:rPr>
            </w:pPr>
            <w:r w:rsidRPr="00D6380B">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0197D572"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13 db</w:t>
            </w:r>
          </w:p>
        </w:tc>
      </w:tr>
      <w:tr w:rsidR="00716F88" w:rsidRPr="00D6380B" w14:paraId="7E896AAA" w14:textId="77777777" w:rsidTr="00DA307E">
        <w:trPr>
          <w:jc w:val="center"/>
        </w:trPr>
        <w:tc>
          <w:tcPr>
            <w:tcW w:w="7508" w:type="dxa"/>
            <w:tcMar>
              <w:top w:w="0" w:type="dxa"/>
              <w:left w:w="108" w:type="dxa"/>
              <w:bottom w:w="0" w:type="dxa"/>
              <w:right w:w="108" w:type="dxa"/>
            </w:tcMar>
            <w:hideMark/>
          </w:tcPr>
          <w:p w14:paraId="2358EAD1" w14:textId="77777777" w:rsidR="009632BE" w:rsidRPr="00D6380B" w:rsidRDefault="009632BE" w:rsidP="00D6380B">
            <w:pPr>
              <w:numPr>
                <w:ilvl w:val="0"/>
                <w:numId w:val="14"/>
              </w:numPr>
              <w:ind w:left="735" w:hanging="284"/>
              <w:jc w:val="both"/>
              <w:rPr>
                <w:rFonts w:asciiTheme="minorHAnsi" w:hAnsiTheme="minorHAnsi" w:cstheme="minorHAnsi"/>
                <w:sz w:val="22"/>
                <w:szCs w:val="22"/>
              </w:rPr>
            </w:pPr>
            <w:r w:rsidRPr="00D6380B">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2535083A"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2 db</w:t>
            </w:r>
          </w:p>
        </w:tc>
      </w:tr>
      <w:tr w:rsidR="00716F88" w:rsidRPr="00D6380B" w14:paraId="67E30BEB" w14:textId="77777777" w:rsidTr="00DA307E">
        <w:trPr>
          <w:jc w:val="center"/>
        </w:trPr>
        <w:tc>
          <w:tcPr>
            <w:tcW w:w="7508" w:type="dxa"/>
            <w:tcMar>
              <w:top w:w="0" w:type="dxa"/>
              <w:left w:w="108" w:type="dxa"/>
              <w:bottom w:w="0" w:type="dxa"/>
              <w:right w:w="108" w:type="dxa"/>
            </w:tcMar>
            <w:hideMark/>
          </w:tcPr>
          <w:p w14:paraId="78CDF48A" w14:textId="77777777" w:rsidR="009632BE" w:rsidRPr="00D6380B" w:rsidRDefault="009632BE" w:rsidP="00D6380B">
            <w:pPr>
              <w:numPr>
                <w:ilvl w:val="0"/>
                <w:numId w:val="14"/>
              </w:numPr>
              <w:ind w:left="735" w:hanging="284"/>
              <w:contextualSpacing/>
              <w:jc w:val="both"/>
              <w:rPr>
                <w:rFonts w:asciiTheme="minorHAnsi" w:hAnsiTheme="minorHAnsi" w:cstheme="minorHAnsi"/>
                <w:sz w:val="22"/>
                <w:szCs w:val="22"/>
              </w:rPr>
            </w:pPr>
            <w:r w:rsidRPr="00D6380B">
              <w:rPr>
                <w:rFonts w:asciiTheme="minorHAnsi" w:hAnsiTheme="minorHAnsi" w:cstheme="minorHAnsi"/>
                <w:sz w:val="22"/>
                <w:szCs w:val="22"/>
              </w:rPr>
              <w:t>rendszám nélküli</w:t>
            </w:r>
          </w:p>
        </w:tc>
        <w:tc>
          <w:tcPr>
            <w:tcW w:w="1281" w:type="dxa"/>
            <w:tcMar>
              <w:top w:w="0" w:type="dxa"/>
              <w:left w:w="108" w:type="dxa"/>
              <w:bottom w:w="0" w:type="dxa"/>
              <w:right w:w="108" w:type="dxa"/>
            </w:tcMar>
          </w:tcPr>
          <w:p w14:paraId="102B4AD8"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7 db</w:t>
            </w:r>
          </w:p>
        </w:tc>
      </w:tr>
      <w:tr w:rsidR="00716F88" w:rsidRPr="00D6380B" w14:paraId="340B5037" w14:textId="77777777" w:rsidTr="00DA307E">
        <w:trPr>
          <w:jc w:val="center"/>
        </w:trPr>
        <w:tc>
          <w:tcPr>
            <w:tcW w:w="7508" w:type="dxa"/>
            <w:tcMar>
              <w:top w:w="0" w:type="dxa"/>
              <w:left w:w="108" w:type="dxa"/>
              <w:bottom w:w="0" w:type="dxa"/>
              <w:right w:w="108" w:type="dxa"/>
            </w:tcMar>
          </w:tcPr>
          <w:p w14:paraId="0C4D3335" w14:textId="77777777" w:rsidR="009632BE" w:rsidRPr="00D6380B" w:rsidRDefault="009632BE" w:rsidP="00D6380B">
            <w:pPr>
              <w:numPr>
                <w:ilvl w:val="0"/>
                <w:numId w:val="14"/>
              </w:numPr>
              <w:ind w:left="735" w:hanging="284"/>
              <w:contextualSpacing/>
              <w:jc w:val="both"/>
              <w:rPr>
                <w:rFonts w:asciiTheme="minorHAnsi" w:hAnsiTheme="minorHAnsi" w:cstheme="minorHAnsi"/>
                <w:sz w:val="22"/>
                <w:szCs w:val="22"/>
              </w:rPr>
            </w:pPr>
            <w:r w:rsidRPr="00D6380B">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08B21CE6"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0 db</w:t>
            </w:r>
          </w:p>
        </w:tc>
      </w:tr>
      <w:tr w:rsidR="00716F88" w:rsidRPr="00D6380B" w14:paraId="25DBAC4E" w14:textId="77777777" w:rsidTr="00DA307E">
        <w:trPr>
          <w:jc w:val="center"/>
        </w:trPr>
        <w:tc>
          <w:tcPr>
            <w:tcW w:w="7508" w:type="dxa"/>
            <w:tcMar>
              <w:top w:w="0" w:type="dxa"/>
              <w:left w:w="108" w:type="dxa"/>
              <w:bottom w:w="0" w:type="dxa"/>
              <w:right w:w="108" w:type="dxa"/>
            </w:tcMar>
          </w:tcPr>
          <w:p w14:paraId="31110B59" w14:textId="77777777" w:rsidR="009632BE" w:rsidRPr="00D6380B" w:rsidRDefault="009632BE" w:rsidP="00D6380B">
            <w:pPr>
              <w:numPr>
                <w:ilvl w:val="0"/>
                <w:numId w:val="14"/>
              </w:numPr>
              <w:ind w:left="735" w:hanging="284"/>
              <w:contextualSpacing/>
              <w:jc w:val="both"/>
              <w:rPr>
                <w:rFonts w:asciiTheme="minorHAnsi" w:hAnsiTheme="minorHAnsi" w:cstheme="minorHAnsi"/>
                <w:sz w:val="22"/>
                <w:szCs w:val="22"/>
              </w:rPr>
            </w:pPr>
            <w:r w:rsidRPr="00D6380B">
              <w:rPr>
                <w:rFonts w:asciiTheme="minorHAnsi" w:hAnsiTheme="minorHAnsi" w:cstheme="minorHAnsi"/>
                <w:sz w:val="22"/>
                <w:szCs w:val="22"/>
              </w:rPr>
              <w:t>ideiglenes rendszámmal ellátva</w:t>
            </w:r>
          </w:p>
        </w:tc>
        <w:tc>
          <w:tcPr>
            <w:tcW w:w="1281" w:type="dxa"/>
            <w:tcMar>
              <w:top w:w="0" w:type="dxa"/>
              <w:left w:w="108" w:type="dxa"/>
              <w:bottom w:w="0" w:type="dxa"/>
              <w:right w:w="108" w:type="dxa"/>
            </w:tcMar>
          </w:tcPr>
          <w:p w14:paraId="75ED261A"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0 db</w:t>
            </w:r>
          </w:p>
        </w:tc>
      </w:tr>
      <w:tr w:rsidR="00716F88" w:rsidRPr="00D6380B" w14:paraId="3CB323DD" w14:textId="77777777" w:rsidTr="00DA307E">
        <w:trPr>
          <w:jc w:val="center"/>
        </w:trPr>
        <w:tc>
          <w:tcPr>
            <w:tcW w:w="7508" w:type="dxa"/>
            <w:tcMar>
              <w:top w:w="0" w:type="dxa"/>
              <w:left w:w="108" w:type="dxa"/>
              <w:bottom w:w="0" w:type="dxa"/>
              <w:right w:w="108" w:type="dxa"/>
            </w:tcMar>
          </w:tcPr>
          <w:p w14:paraId="776E05B9"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52DE7ECB"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2 db</w:t>
            </w:r>
          </w:p>
        </w:tc>
      </w:tr>
      <w:tr w:rsidR="00716F88" w:rsidRPr="00D6380B" w14:paraId="27F1273A" w14:textId="77777777" w:rsidTr="00DA307E">
        <w:trPr>
          <w:jc w:val="center"/>
        </w:trPr>
        <w:tc>
          <w:tcPr>
            <w:tcW w:w="7508" w:type="dxa"/>
            <w:tcMar>
              <w:top w:w="0" w:type="dxa"/>
              <w:left w:w="108" w:type="dxa"/>
              <w:bottom w:w="0" w:type="dxa"/>
              <w:right w:w="108" w:type="dxa"/>
            </w:tcMar>
          </w:tcPr>
          <w:p w14:paraId="3F73A143"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51FE6839"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3 db</w:t>
            </w:r>
          </w:p>
        </w:tc>
      </w:tr>
      <w:tr w:rsidR="00716F88" w:rsidRPr="00D6380B" w14:paraId="65EA3BF0" w14:textId="77777777" w:rsidTr="00DA307E">
        <w:trPr>
          <w:jc w:val="center"/>
        </w:trPr>
        <w:tc>
          <w:tcPr>
            <w:tcW w:w="7508" w:type="dxa"/>
            <w:tcMar>
              <w:top w:w="0" w:type="dxa"/>
              <w:left w:w="108" w:type="dxa"/>
              <w:bottom w:w="0" w:type="dxa"/>
              <w:right w:w="108" w:type="dxa"/>
            </w:tcMar>
          </w:tcPr>
          <w:p w14:paraId="697AB1B6"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23008490"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5 db</w:t>
            </w:r>
          </w:p>
        </w:tc>
      </w:tr>
      <w:tr w:rsidR="009632BE" w:rsidRPr="00D6380B" w14:paraId="188CD6F4" w14:textId="77777777" w:rsidTr="00DA307E">
        <w:trPr>
          <w:jc w:val="center"/>
        </w:trPr>
        <w:tc>
          <w:tcPr>
            <w:tcW w:w="7508" w:type="dxa"/>
            <w:tcMar>
              <w:top w:w="0" w:type="dxa"/>
              <w:left w:w="108" w:type="dxa"/>
              <w:bottom w:w="0" w:type="dxa"/>
              <w:right w:w="108" w:type="dxa"/>
            </w:tcMar>
          </w:tcPr>
          <w:p w14:paraId="660A45CB"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Magyarországon nem került regisztrálásra, nem található a nyilvántartásban:</w:t>
            </w:r>
          </w:p>
        </w:tc>
        <w:tc>
          <w:tcPr>
            <w:tcW w:w="1281" w:type="dxa"/>
            <w:tcMar>
              <w:top w:w="0" w:type="dxa"/>
              <w:left w:w="108" w:type="dxa"/>
              <w:bottom w:w="0" w:type="dxa"/>
              <w:right w:w="108" w:type="dxa"/>
            </w:tcMar>
          </w:tcPr>
          <w:p w14:paraId="33247442" w14:textId="77777777" w:rsidR="009632BE" w:rsidRPr="00D6380B" w:rsidRDefault="009632BE" w:rsidP="00D6380B">
            <w:pPr>
              <w:ind w:right="247"/>
              <w:jc w:val="both"/>
              <w:rPr>
                <w:rFonts w:asciiTheme="minorHAnsi" w:hAnsiTheme="minorHAnsi" w:cstheme="minorHAnsi"/>
                <w:sz w:val="22"/>
                <w:szCs w:val="22"/>
              </w:rPr>
            </w:pPr>
            <w:r w:rsidRPr="00D6380B">
              <w:rPr>
                <w:rFonts w:asciiTheme="minorHAnsi" w:hAnsiTheme="minorHAnsi" w:cstheme="minorHAnsi"/>
                <w:sz w:val="22"/>
                <w:szCs w:val="22"/>
              </w:rPr>
              <w:t>4 db</w:t>
            </w:r>
          </w:p>
        </w:tc>
      </w:tr>
    </w:tbl>
    <w:p w14:paraId="6E1F1359" w14:textId="77777777" w:rsidR="009632BE" w:rsidRPr="00D6380B" w:rsidRDefault="009632BE" w:rsidP="00D6380B">
      <w:pPr>
        <w:jc w:val="both"/>
        <w:rPr>
          <w:rFonts w:asciiTheme="minorHAnsi" w:hAnsiTheme="minorHAnsi" w:cstheme="minorHAnsi"/>
          <w:sz w:val="22"/>
          <w:szCs w:val="22"/>
        </w:rPr>
      </w:pPr>
    </w:p>
    <w:p w14:paraId="39362CD3" w14:textId="30907FEC" w:rsidR="009632BE" w:rsidRPr="00D6380B" w:rsidRDefault="009632BE" w:rsidP="00D6380B">
      <w:pPr>
        <w:jc w:val="both"/>
        <w:rPr>
          <w:rFonts w:asciiTheme="minorHAnsi" w:hAnsiTheme="minorHAnsi" w:cstheme="minorHAnsi"/>
          <w:sz w:val="22"/>
          <w:szCs w:val="22"/>
        </w:rPr>
      </w:pPr>
      <w:bookmarkStart w:id="6" w:name="_Hlk100701141"/>
      <w:bookmarkEnd w:id="5"/>
      <w:r w:rsidRPr="00D6380B">
        <w:rPr>
          <w:rFonts w:asciiTheme="minorHAnsi" w:hAnsiTheme="minorHAnsi" w:cstheme="minorHAnsi"/>
          <w:i/>
          <w:iCs/>
          <w:sz w:val="22"/>
          <w:szCs w:val="22"/>
          <w:u w:val="single"/>
        </w:rPr>
        <w:t>Illegális hulladék elhelyezés:</w:t>
      </w:r>
      <w:r w:rsidRPr="00D6380B">
        <w:rPr>
          <w:rFonts w:asciiTheme="minorHAnsi" w:hAnsiTheme="minorHAnsi" w:cstheme="minorHAnsi"/>
          <w:sz w:val="22"/>
          <w:szCs w:val="22"/>
        </w:rPr>
        <w:t xml:space="preserve"> A hatáskörrel rendelkező Vas Vármegyei Kormányhivatal Környezetvédelmi, Természetvédelmi és Hulladékgazdálkodási Főosztály felé összesen 7 esetben kezdeményez</w:t>
      </w:r>
      <w:r w:rsidR="00584EC0" w:rsidRPr="00D6380B">
        <w:rPr>
          <w:rFonts w:asciiTheme="minorHAnsi" w:hAnsiTheme="minorHAnsi" w:cstheme="minorHAnsi"/>
          <w:sz w:val="22"/>
          <w:szCs w:val="22"/>
        </w:rPr>
        <w:t>et</w:t>
      </w:r>
      <w:r w:rsidRPr="00D6380B">
        <w:rPr>
          <w:rFonts w:asciiTheme="minorHAnsi" w:hAnsiTheme="minorHAnsi" w:cstheme="minorHAnsi"/>
          <w:sz w:val="22"/>
          <w:szCs w:val="22"/>
        </w:rPr>
        <w:t>t</w:t>
      </w:r>
      <w:r w:rsidR="00584EC0" w:rsidRPr="00D6380B">
        <w:rPr>
          <w:rFonts w:asciiTheme="minorHAnsi" w:hAnsiTheme="minorHAnsi" w:cstheme="minorHAnsi"/>
          <w:sz w:val="22"/>
          <w:szCs w:val="22"/>
        </w:rPr>
        <w:t xml:space="preserve"> a Közterület-Felügyelet</w:t>
      </w:r>
      <w:r w:rsidRPr="00D6380B">
        <w:rPr>
          <w:rFonts w:asciiTheme="minorHAnsi" w:hAnsiTheme="minorHAnsi" w:cstheme="minorHAnsi"/>
          <w:sz w:val="22"/>
          <w:szCs w:val="22"/>
        </w:rPr>
        <w:t xml:space="preserve"> közigazgatási eljárást.</w:t>
      </w:r>
    </w:p>
    <w:p w14:paraId="6E627F47" w14:textId="77777777" w:rsidR="009632BE" w:rsidRPr="00D6380B" w:rsidRDefault="009632BE" w:rsidP="00D6380B">
      <w:pPr>
        <w:jc w:val="both"/>
        <w:rPr>
          <w:rFonts w:asciiTheme="minorHAnsi" w:hAnsiTheme="minorHAnsi" w:cstheme="minorHAnsi"/>
          <w:sz w:val="22"/>
          <w:szCs w:val="22"/>
        </w:rPr>
      </w:pPr>
    </w:p>
    <w:bookmarkEnd w:id="6"/>
    <w:p w14:paraId="53B9C4D2"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i/>
          <w:iCs/>
          <w:sz w:val="22"/>
          <w:szCs w:val="22"/>
          <w:u w:val="single"/>
        </w:rPr>
        <w:t>Zöld területen való várakozás miatti közigazgatási eljárásokkal kapcsolatos intézkedések:</w:t>
      </w:r>
    </w:p>
    <w:p w14:paraId="18C09A36" w14:textId="77777777" w:rsidR="009632BE" w:rsidRPr="00D6380B" w:rsidRDefault="009632BE" w:rsidP="00D6380B">
      <w:pPr>
        <w:jc w:val="both"/>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1346"/>
      </w:tblGrid>
      <w:tr w:rsidR="00716F88" w:rsidRPr="00D6380B" w14:paraId="47D09896" w14:textId="77777777" w:rsidTr="00DA307E">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E8CF01"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hónapban megindított új közigazgatási hatósági eljárások</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147C"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     23 db</w:t>
            </w:r>
          </w:p>
        </w:tc>
      </w:tr>
      <w:tr w:rsidR="00716F88" w:rsidRPr="00D6380B" w14:paraId="58791ADD" w14:textId="77777777" w:rsidTr="00DA307E">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A8D88"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hónapban meghozott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0094687C"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     19 db</w:t>
            </w:r>
          </w:p>
        </w:tc>
      </w:tr>
      <w:tr w:rsidR="00716F88" w:rsidRPr="00D6380B" w14:paraId="54C04669" w14:textId="77777777" w:rsidTr="00DA307E">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86482" w14:textId="77777777" w:rsidR="009632BE" w:rsidRPr="00D6380B" w:rsidRDefault="009632BE" w:rsidP="00D6380B">
            <w:pPr>
              <w:numPr>
                <w:ilvl w:val="0"/>
                <w:numId w:val="14"/>
              </w:numPr>
              <w:jc w:val="both"/>
              <w:rPr>
                <w:rFonts w:asciiTheme="minorHAnsi" w:hAnsiTheme="minorHAnsi" w:cstheme="minorHAnsi"/>
                <w:sz w:val="22"/>
                <w:szCs w:val="22"/>
              </w:rPr>
            </w:pPr>
            <w:r w:rsidRPr="00D6380B">
              <w:rPr>
                <w:rFonts w:asciiTheme="minorHAnsi" w:hAnsiTheme="minorHAnsi" w:cstheme="minorHAnsi"/>
                <w:sz w:val="22"/>
                <w:szCs w:val="22"/>
              </w:rPr>
              <w:t>ebből közigazgatási szankciók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12049477" w14:textId="77777777" w:rsidR="009632BE" w:rsidRPr="00D6380B" w:rsidRDefault="009632BE" w:rsidP="00D6380B">
            <w:pPr>
              <w:jc w:val="both"/>
              <w:rPr>
                <w:rFonts w:asciiTheme="minorHAnsi" w:eastAsiaTheme="minorHAnsi" w:hAnsiTheme="minorHAnsi" w:cstheme="minorHAnsi"/>
                <w:sz w:val="22"/>
                <w:szCs w:val="22"/>
              </w:rPr>
            </w:pPr>
            <w:r w:rsidRPr="00D6380B">
              <w:rPr>
                <w:rFonts w:asciiTheme="minorHAnsi" w:hAnsiTheme="minorHAnsi" w:cstheme="minorHAnsi"/>
                <w:sz w:val="22"/>
                <w:szCs w:val="22"/>
              </w:rPr>
              <w:t xml:space="preserve">     10 db</w:t>
            </w:r>
          </w:p>
        </w:tc>
      </w:tr>
      <w:tr w:rsidR="00716F88" w:rsidRPr="00D6380B" w14:paraId="5A00D22D" w14:textId="77777777" w:rsidTr="00DA307E">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A1849" w14:textId="77777777" w:rsidR="009632BE" w:rsidRPr="00D6380B" w:rsidRDefault="009632BE" w:rsidP="00D6380B">
            <w:pPr>
              <w:numPr>
                <w:ilvl w:val="0"/>
                <w:numId w:val="15"/>
              </w:numPr>
              <w:ind w:left="1451" w:hanging="426"/>
              <w:contextualSpacing/>
              <w:jc w:val="both"/>
              <w:rPr>
                <w:rFonts w:asciiTheme="minorHAnsi" w:hAnsiTheme="minorHAnsi" w:cstheme="minorHAnsi"/>
                <w:sz w:val="22"/>
                <w:szCs w:val="22"/>
              </w:rPr>
            </w:pPr>
            <w:r w:rsidRPr="00D6380B">
              <w:rPr>
                <w:rFonts w:asciiTheme="minorHAnsi" w:hAnsiTheme="minorHAnsi" w:cstheme="minorHAnsi"/>
                <w:sz w:val="22"/>
                <w:szCs w:val="22"/>
              </w:rPr>
              <w:t>figyelmeztetések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6E62A92B"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     10 db</w:t>
            </w:r>
          </w:p>
        </w:tc>
      </w:tr>
      <w:tr w:rsidR="00716F88" w:rsidRPr="00D6380B" w14:paraId="55BA430A" w14:textId="77777777" w:rsidTr="00DA307E">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BF66A" w14:textId="77777777" w:rsidR="009632BE" w:rsidRPr="00D6380B" w:rsidRDefault="009632BE" w:rsidP="00D6380B">
            <w:pPr>
              <w:numPr>
                <w:ilvl w:val="0"/>
                <w:numId w:val="15"/>
              </w:numPr>
              <w:ind w:left="1451" w:hanging="426"/>
              <w:contextualSpacing/>
              <w:jc w:val="both"/>
              <w:rPr>
                <w:rFonts w:asciiTheme="minorHAnsi" w:hAnsiTheme="minorHAnsi" w:cstheme="minorHAnsi"/>
                <w:sz w:val="22"/>
                <w:szCs w:val="22"/>
              </w:rPr>
            </w:pPr>
            <w:r w:rsidRPr="00D6380B">
              <w:rPr>
                <w:rFonts w:asciiTheme="minorHAnsi" w:hAnsiTheme="minorHAnsi" w:cstheme="minorHAnsi"/>
                <w:sz w:val="22"/>
                <w:szCs w:val="22"/>
              </w:rPr>
              <w:t>közigazgatási bírságok száma, összege</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0793A31"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       0 db </w:t>
            </w:r>
          </w:p>
        </w:tc>
      </w:tr>
      <w:tr w:rsidR="00716F88" w:rsidRPr="00D6380B" w14:paraId="5D722C2E" w14:textId="77777777" w:rsidTr="00DA307E">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ABD48" w14:textId="77777777" w:rsidR="009632BE" w:rsidRPr="00D6380B" w:rsidRDefault="009632BE" w:rsidP="00D6380B">
            <w:pPr>
              <w:numPr>
                <w:ilvl w:val="0"/>
                <w:numId w:val="14"/>
              </w:numPr>
              <w:jc w:val="both"/>
              <w:rPr>
                <w:rFonts w:asciiTheme="minorHAnsi" w:hAnsiTheme="minorHAnsi" w:cstheme="minorHAnsi"/>
                <w:sz w:val="22"/>
                <w:szCs w:val="22"/>
              </w:rPr>
            </w:pPr>
            <w:r w:rsidRPr="00D6380B">
              <w:rPr>
                <w:rFonts w:asciiTheme="minorHAnsi" w:hAnsiTheme="minorHAnsi" w:cstheme="minorHAnsi"/>
                <w:sz w:val="22"/>
                <w:szCs w:val="22"/>
              </w:rPr>
              <w:t>a jogsértés el nem követését megállapító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622C6D83" w14:textId="77777777" w:rsidR="009632BE" w:rsidRPr="00D6380B" w:rsidRDefault="009632BE" w:rsidP="00D6380B">
            <w:pPr>
              <w:jc w:val="both"/>
              <w:rPr>
                <w:rFonts w:asciiTheme="minorHAnsi" w:eastAsiaTheme="minorHAnsi" w:hAnsiTheme="minorHAnsi" w:cstheme="minorHAnsi"/>
                <w:sz w:val="22"/>
                <w:szCs w:val="22"/>
              </w:rPr>
            </w:pPr>
            <w:r w:rsidRPr="00D6380B">
              <w:rPr>
                <w:rFonts w:asciiTheme="minorHAnsi" w:hAnsiTheme="minorHAnsi" w:cstheme="minorHAnsi"/>
                <w:sz w:val="22"/>
                <w:szCs w:val="22"/>
              </w:rPr>
              <w:t xml:space="preserve">       9 db</w:t>
            </w:r>
          </w:p>
        </w:tc>
      </w:tr>
      <w:tr w:rsidR="009632BE" w:rsidRPr="00D6380B" w14:paraId="5D86E207" w14:textId="77777777" w:rsidTr="00DA307E">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5C8A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2024. április végén folyamatban lévő, még le nem zárt közigazgatási hatósági eljárások</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EBEEC9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     13 db</w:t>
            </w:r>
          </w:p>
        </w:tc>
      </w:tr>
    </w:tbl>
    <w:p w14:paraId="1A99FC1D" w14:textId="77777777" w:rsidR="009632BE" w:rsidRPr="00D6380B" w:rsidRDefault="009632BE" w:rsidP="00D6380B">
      <w:pPr>
        <w:jc w:val="both"/>
        <w:rPr>
          <w:rFonts w:asciiTheme="minorHAnsi" w:hAnsiTheme="minorHAnsi" w:cstheme="minorHAnsi"/>
          <w:sz w:val="22"/>
          <w:szCs w:val="22"/>
        </w:rPr>
      </w:pPr>
    </w:p>
    <w:p w14:paraId="2069A8A6"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i/>
          <w:iCs/>
          <w:sz w:val="22"/>
          <w:szCs w:val="22"/>
          <w:u w:val="single"/>
        </w:rPr>
        <w:t>Közösségi együttélés szabályainak megszegése miatt indított közigazgatási eljárások:</w:t>
      </w:r>
      <w:r w:rsidRPr="00D6380B">
        <w:rPr>
          <w:rFonts w:asciiTheme="minorHAnsi" w:hAnsiTheme="minorHAnsi" w:cstheme="minorHAnsi"/>
          <w:sz w:val="22"/>
          <w:szCs w:val="22"/>
        </w:rPr>
        <w:t xml:space="preserve"> A Közterület-felügyelet az Általános Hatósági Iroda felé 1 esetben közterület-használati hatósági engedély hiánya miatt, valamint 5 esetben forgalomra alkalmatlan gépjármű közterületen történő engedély nélküli tárolása miatt indított közigazgatási hatósági eljárást.</w:t>
      </w:r>
    </w:p>
    <w:p w14:paraId="1077A00E" w14:textId="77777777" w:rsidR="009632BE" w:rsidRPr="00D6380B" w:rsidRDefault="009632BE" w:rsidP="00D6380B">
      <w:pPr>
        <w:jc w:val="both"/>
        <w:rPr>
          <w:rFonts w:asciiTheme="minorHAnsi" w:hAnsiTheme="minorHAnsi" w:cstheme="minorHAnsi"/>
          <w:sz w:val="22"/>
          <w:szCs w:val="22"/>
        </w:rPr>
      </w:pPr>
    </w:p>
    <w:p w14:paraId="5843F1F5"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i/>
          <w:iCs/>
          <w:sz w:val="22"/>
          <w:szCs w:val="22"/>
          <w:u w:val="single"/>
        </w:rPr>
        <w:t>Büntetőeljárások megindítása:</w:t>
      </w:r>
      <w:r w:rsidRPr="00D6380B">
        <w:rPr>
          <w:rFonts w:asciiTheme="minorHAnsi" w:hAnsiTheme="minorHAnsi" w:cstheme="minorHAnsi"/>
          <w:sz w:val="22"/>
          <w:szCs w:val="22"/>
        </w:rPr>
        <w:t xml:space="preserve"> A Közterület-felügyelet büntetőeljárást a Szombathelyi Rendőrkapitányság irányába 2024. április hónapban 1 esetben kezdeményezett, rongálás bűncselekmény elkövetésének alapos gyanúja miatt. </w:t>
      </w:r>
    </w:p>
    <w:p w14:paraId="41A618AC" w14:textId="77777777" w:rsidR="009632BE" w:rsidRPr="00D6380B" w:rsidRDefault="009632BE" w:rsidP="00D6380B">
      <w:pPr>
        <w:jc w:val="both"/>
        <w:rPr>
          <w:rFonts w:asciiTheme="minorHAnsi" w:hAnsiTheme="minorHAnsi" w:cstheme="minorHAnsi"/>
          <w:sz w:val="22"/>
          <w:szCs w:val="22"/>
        </w:rPr>
      </w:pPr>
    </w:p>
    <w:p w14:paraId="1C0D6211"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i/>
          <w:iCs/>
          <w:sz w:val="22"/>
          <w:szCs w:val="22"/>
          <w:u w:val="single"/>
        </w:rPr>
        <w:t>Biztosítási feladatok:</w:t>
      </w:r>
    </w:p>
    <w:p w14:paraId="4877E903" w14:textId="77777777" w:rsidR="009632BE" w:rsidRPr="00D6380B" w:rsidRDefault="009632BE" w:rsidP="00D6380B">
      <w:pPr>
        <w:jc w:val="both"/>
        <w:rPr>
          <w:rFonts w:asciiTheme="minorHAnsi" w:hAnsiTheme="minorHAnsi" w:cstheme="minorHAnsi"/>
          <w:sz w:val="22"/>
          <w:szCs w:val="22"/>
        </w:rPr>
      </w:pPr>
    </w:p>
    <w:p w14:paraId="3B32F2D4"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város területén 2024. áprilisban folytatódott a városi nagytakarítási program, amely keretében parkolók, nagyobb területek zárása, ürítése és biztosítása vált szükségessé. Ezek során a társszervekkel (SZOVA NZrt., Szompark Kft.) komplex takarítási, valamint parkfenntartási munkálatok kerültek elvégzésre.</w:t>
      </w:r>
    </w:p>
    <w:p w14:paraId="2C9A8795" w14:textId="77777777" w:rsidR="009632BE" w:rsidRPr="00D6380B" w:rsidRDefault="009632BE" w:rsidP="00D6380B">
      <w:pPr>
        <w:jc w:val="both"/>
        <w:rPr>
          <w:rFonts w:asciiTheme="minorHAnsi" w:hAnsiTheme="minorHAnsi" w:cstheme="minorHAnsi"/>
          <w:sz w:val="22"/>
          <w:szCs w:val="22"/>
        </w:rPr>
      </w:pPr>
    </w:p>
    <w:p w14:paraId="3F502D6E"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 fenti külön feladatok, valamint a lomtalanítás biztosítások az alábbi napokon kerültek végrehajtásra:</w:t>
      </w:r>
    </w:p>
    <w:p w14:paraId="01EBA7B0"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 xml:space="preserve">április 2. – Tavaszi utcatakarítás – </w:t>
      </w:r>
      <w:bookmarkStart w:id="7" w:name="_Hlk165540942"/>
      <w:r w:rsidRPr="00D6380B">
        <w:rPr>
          <w:rFonts w:asciiTheme="minorHAnsi" w:hAnsiTheme="minorHAnsi" w:cstheme="minorHAnsi"/>
          <w:sz w:val="22"/>
          <w:szCs w:val="22"/>
        </w:rPr>
        <w:t xml:space="preserve">Szent Flórián krt. </w:t>
      </w:r>
      <w:bookmarkEnd w:id="7"/>
      <w:r w:rsidRPr="00D6380B">
        <w:rPr>
          <w:rFonts w:asciiTheme="minorHAnsi" w:hAnsiTheme="minorHAnsi" w:cstheme="minorHAnsi"/>
          <w:sz w:val="22"/>
          <w:szCs w:val="22"/>
        </w:rPr>
        <w:t>19-37.;</w:t>
      </w:r>
    </w:p>
    <w:p w14:paraId="488CAC6E"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2. – Parkoló ürítés – Bartók Béla krt.;</w:t>
      </w:r>
    </w:p>
    <w:p w14:paraId="57BFD938"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3. – Parkoló ürítés – Bartók Béla krt.;</w:t>
      </w:r>
    </w:p>
    <w:p w14:paraId="75FD2157"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4. – Tavaszi utcatakarítás – Szent Flórián krt. 39-59.;</w:t>
      </w:r>
    </w:p>
    <w:p w14:paraId="0AF50B4F"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4. – Nem tervezett csatorna fedél és útburkolat javítás – Vörösmarty Mihály utca;</w:t>
      </w:r>
    </w:p>
    <w:p w14:paraId="75BF7D2F"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5. – Fametszési munkák biztosítása – Széll Kálmán utca;</w:t>
      </w:r>
    </w:p>
    <w:p w14:paraId="4E3269B6"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8. – Tavaszi utcatakarítás – Markusovszky Lajos utca II. ütem;</w:t>
      </w:r>
    </w:p>
    <w:p w14:paraId="7F0E4BD9"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lastRenderedPageBreak/>
        <w:t>április 9. – Tavaszi utcatakarítás – Hajnal utca, Ősz utca, Nyár utca és Tavasz utca;</w:t>
      </w:r>
    </w:p>
    <w:p w14:paraId="6280B0C7"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9. – Lomtalanítás biztosítása – Károly Róbert utca;</w:t>
      </w:r>
    </w:p>
    <w:p w14:paraId="7E0AA053"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10. – Fametszési munkák biztosítása – Király utca;</w:t>
      </w:r>
    </w:p>
    <w:p w14:paraId="78B58EC7"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11. – Tavaszi utcatakarítás – Markusovszky Lajos utca III. ütem;</w:t>
      </w:r>
    </w:p>
    <w:p w14:paraId="68336798"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12. – Fametszési munkák biztosítása – Széll Kálmán utca;</w:t>
      </w:r>
    </w:p>
    <w:p w14:paraId="171A2370"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18. – Tavaszi utcatakarítás – Kassák Lajos utca 11.;</w:t>
      </w:r>
    </w:p>
    <w:p w14:paraId="60CE44C5"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bookmarkStart w:id="8" w:name="_Hlk165540165"/>
      <w:r w:rsidRPr="00D6380B">
        <w:rPr>
          <w:rFonts w:asciiTheme="minorHAnsi" w:hAnsiTheme="minorHAnsi" w:cstheme="minorHAnsi"/>
          <w:sz w:val="22"/>
          <w:szCs w:val="22"/>
        </w:rPr>
        <w:t>április 18. – Tavaszi utcatakarítás – Nagy László utca 12-18.;</w:t>
      </w:r>
    </w:p>
    <w:bookmarkEnd w:id="8"/>
    <w:p w14:paraId="64312589"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22. – Tavaszi utcatakarítás – Szűrcsapó utca 22-24.;</w:t>
      </w:r>
    </w:p>
    <w:p w14:paraId="4C79EF28"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bookmarkStart w:id="9" w:name="_Hlk165541142"/>
      <w:r w:rsidRPr="00D6380B">
        <w:rPr>
          <w:rFonts w:asciiTheme="minorHAnsi" w:hAnsiTheme="minorHAnsi" w:cstheme="minorHAnsi"/>
          <w:sz w:val="22"/>
          <w:szCs w:val="22"/>
        </w:rPr>
        <w:t xml:space="preserve">április 26. – Tavaszi utcatakarítás </w:t>
      </w:r>
      <w:bookmarkEnd w:id="9"/>
      <w:r w:rsidRPr="00D6380B">
        <w:rPr>
          <w:rFonts w:asciiTheme="minorHAnsi" w:hAnsiTheme="minorHAnsi" w:cstheme="minorHAnsi"/>
          <w:sz w:val="22"/>
          <w:szCs w:val="22"/>
        </w:rPr>
        <w:t>– Stromfeld lakótelep;</w:t>
      </w:r>
    </w:p>
    <w:p w14:paraId="7CD8AB11"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30. – Tavaszi utcatakarítás – Szűrcsapó utca 8-12.</w:t>
      </w:r>
    </w:p>
    <w:p w14:paraId="1F27ADB4" w14:textId="77777777" w:rsidR="009632BE" w:rsidRPr="00D6380B" w:rsidRDefault="009632BE" w:rsidP="00D6380B">
      <w:pPr>
        <w:jc w:val="both"/>
        <w:rPr>
          <w:rFonts w:asciiTheme="minorHAnsi" w:hAnsiTheme="minorHAnsi" w:cstheme="minorHAnsi"/>
          <w:sz w:val="22"/>
          <w:szCs w:val="22"/>
        </w:rPr>
      </w:pPr>
    </w:p>
    <w:p w14:paraId="503F960D" w14:textId="77777777" w:rsidR="009632BE" w:rsidRPr="00D6380B" w:rsidRDefault="009632BE" w:rsidP="00D6380B">
      <w:pPr>
        <w:jc w:val="both"/>
        <w:rPr>
          <w:rFonts w:asciiTheme="minorHAnsi" w:hAnsiTheme="minorHAnsi" w:cstheme="minorHAnsi"/>
          <w:sz w:val="22"/>
          <w:szCs w:val="22"/>
        </w:rPr>
      </w:pPr>
      <w:r w:rsidRPr="00D6380B">
        <w:rPr>
          <w:rFonts w:asciiTheme="minorHAnsi" w:hAnsiTheme="minorHAnsi" w:cstheme="minorHAnsi"/>
          <w:sz w:val="22"/>
          <w:szCs w:val="22"/>
        </w:rPr>
        <w:t>Az egyéb rendezvénybiztosítások az alábbi napokon kerültek végrehajtásra:</w:t>
      </w:r>
    </w:p>
    <w:p w14:paraId="326C4B63"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7. – SPARTAN RACE előkészítése, parkoló ürítés és zárás – Rákóczi Ferenc utca;</w:t>
      </w:r>
    </w:p>
    <w:p w14:paraId="7F94E68F"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13. – SPARTAN RACE biztosítása;</w:t>
      </w:r>
    </w:p>
    <w:p w14:paraId="0E5DF4BD" w14:textId="77777777" w:rsidR="009632BE" w:rsidRPr="00D6380B" w:rsidRDefault="009632BE" w:rsidP="00D6380B">
      <w:pPr>
        <w:pStyle w:val="Listaszerbekezds"/>
        <w:numPr>
          <w:ilvl w:val="0"/>
          <w:numId w:val="13"/>
        </w:numPr>
        <w:jc w:val="both"/>
        <w:rPr>
          <w:rFonts w:asciiTheme="minorHAnsi" w:hAnsiTheme="minorHAnsi" w:cstheme="minorHAnsi"/>
          <w:sz w:val="22"/>
          <w:szCs w:val="22"/>
        </w:rPr>
      </w:pPr>
      <w:r w:rsidRPr="00D6380B">
        <w:rPr>
          <w:rFonts w:asciiTheme="minorHAnsi" w:hAnsiTheme="minorHAnsi" w:cstheme="minorHAnsi"/>
          <w:sz w:val="22"/>
          <w:szCs w:val="22"/>
        </w:rPr>
        <w:t>április 29. – Fokozott közbiztonsági ellenőrzés – rendezvénybiztosítás végrehajtása – Fő tér.</w:t>
      </w:r>
    </w:p>
    <w:p w14:paraId="7981295F" w14:textId="00E6FF98" w:rsidR="009632BE" w:rsidRPr="00D6380B" w:rsidRDefault="009632BE" w:rsidP="00D6380B">
      <w:pPr>
        <w:tabs>
          <w:tab w:val="center" w:pos="7655"/>
        </w:tabs>
        <w:jc w:val="both"/>
        <w:rPr>
          <w:rFonts w:asciiTheme="minorHAnsi" w:hAnsiTheme="minorHAnsi" w:cstheme="minorHAnsi"/>
          <w:b/>
          <w:sz w:val="22"/>
          <w:szCs w:val="22"/>
        </w:rPr>
      </w:pPr>
    </w:p>
    <w:p w14:paraId="352AB544" w14:textId="77777777" w:rsidR="00D753A1" w:rsidRPr="00D6380B" w:rsidRDefault="00D753A1" w:rsidP="00D6380B">
      <w:pPr>
        <w:contextualSpacing/>
        <w:jc w:val="both"/>
        <w:rPr>
          <w:rFonts w:asciiTheme="minorHAnsi" w:hAnsiTheme="minorHAnsi" w:cstheme="minorHAnsi"/>
          <w:sz w:val="22"/>
          <w:szCs w:val="22"/>
        </w:rPr>
      </w:pPr>
    </w:p>
    <w:p w14:paraId="534B310D" w14:textId="2A11A352" w:rsidR="00366008" w:rsidRPr="00D6380B" w:rsidRDefault="00366008" w:rsidP="00D6380B">
      <w:pPr>
        <w:jc w:val="both"/>
        <w:rPr>
          <w:rFonts w:asciiTheme="minorHAnsi" w:hAnsiTheme="minorHAnsi" w:cstheme="minorHAnsi"/>
          <w:color w:val="000000" w:themeColor="text1"/>
          <w:sz w:val="22"/>
          <w:szCs w:val="22"/>
        </w:rPr>
      </w:pPr>
      <w:bookmarkStart w:id="10" w:name="_Hlk148430824"/>
      <w:r w:rsidRPr="00D6380B">
        <w:rPr>
          <w:rFonts w:asciiTheme="minorHAnsi" w:hAnsiTheme="minorHAnsi" w:cstheme="minorHAnsi"/>
          <w:color w:val="000000" w:themeColor="text1"/>
          <w:sz w:val="22"/>
          <w:szCs w:val="22"/>
        </w:rPr>
        <w:t xml:space="preserve">A </w:t>
      </w:r>
      <w:r w:rsidRPr="00D6380B">
        <w:rPr>
          <w:rFonts w:asciiTheme="minorHAnsi" w:hAnsiTheme="minorHAnsi" w:cstheme="minorHAnsi"/>
          <w:b/>
          <w:bCs/>
          <w:color w:val="000000" w:themeColor="text1"/>
          <w:sz w:val="22"/>
          <w:szCs w:val="22"/>
          <w:u w:val="single"/>
        </w:rPr>
        <w:t>Városüzemeltetés</w:t>
      </w:r>
      <w:r w:rsidR="00164671" w:rsidRPr="00D6380B">
        <w:rPr>
          <w:rFonts w:asciiTheme="minorHAnsi" w:hAnsiTheme="minorHAnsi" w:cstheme="minorHAnsi"/>
          <w:b/>
          <w:bCs/>
          <w:color w:val="000000" w:themeColor="text1"/>
          <w:sz w:val="22"/>
          <w:szCs w:val="22"/>
          <w:u w:val="single"/>
        </w:rPr>
        <w:t>i</w:t>
      </w:r>
      <w:r w:rsidRPr="00D6380B">
        <w:rPr>
          <w:rFonts w:asciiTheme="minorHAnsi" w:hAnsiTheme="minorHAnsi" w:cstheme="minorHAnsi"/>
          <w:b/>
          <w:bCs/>
          <w:color w:val="000000" w:themeColor="text1"/>
          <w:sz w:val="22"/>
          <w:szCs w:val="22"/>
          <w:u w:val="single"/>
        </w:rPr>
        <w:t xml:space="preserve"> Osztály</w:t>
      </w:r>
      <w:r w:rsidRPr="00D6380B">
        <w:rPr>
          <w:rFonts w:asciiTheme="minorHAnsi" w:hAnsiTheme="minorHAnsi" w:cstheme="minorHAnsi"/>
          <w:color w:val="000000" w:themeColor="text1"/>
          <w:sz w:val="22"/>
          <w:szCs w:val="22"/>
        </w:rPr>
        <w:t xml:space="preserve"> vezetője az alábbi tájékoztatást adta az osztály tevékenységéről:</w:t>
      </w:r>
    </w:p>
    <w:p w14:paraId="3BEBD9A9" w14:textId="77777777" w:rsidR="00366008" w:rsidRPr="00D6380B" w:rsidRDefault="00366008" w:rsidP="00D6380B">
      <w:pPr>
        <w:jc w:val="both"/>
        <w:rPr>
          <w:rFonts w:asciiTheme="minorHAnsi" w:hAnsiTheme="minorHAnsi" w:cstheme="minorHAnsi"/>
          <w:color w:val="000000" w:themeColor="text1"/>
          <w:sz w:val="22"/>
          <w:szCs w:val="22"/>
        </w:rPr>
      </w:pPr>
    </w:p>
    <w:p w14:paraId="58A81C78" w14:textId="77777777" w:rsidR="0090181F" w:rsidRPr="00D6380B" w:rsidRDefault="0090181F" w:rsidP="00D6380B">
      <w:pPr>
        <w:autoSpaceDE w:val="0"/>
        <w:autoSpaceDN w:val="0"/>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sz w:val="22"/>
          <w:szCs w:val="22"/>
        </w:rPr>
        <w:t>Közbeszerzési Iroda</w:t>
      </w:r>
      <w:r w:rsidRPr="00D6380B">
        <w:rPr>
          <w:rFonts w:asciiTheme="minorHAnsi" w:hAnsiTheme="minorHAnsi" w:cstheme="minorHAnsi"/>
          <w:sz w:val="22"/>
          <w:szCs w:val="22"/>
        </w:rPr>
        <w:t xml:space="preserve"> az előző Közgyűlés óta eltelt időszakban folyamatosan közreműködik a projektek közbeszerzési munkarészeinek ellenőrzési eljárásaiban.</w:t>
      </w:r>
    </w:p>
    <w:p w14:paraId="44590541" w14:textId="77777777" w:rsidR="0090181F" w:rsidRPr="00D6380B" w:rsidRDefault="0090181F" w:rsidP="00D6380B">
      <w:pPr>
        <w:autoSpaceDE w:val="0"/>
        <w:autoSpaceDN w:val="0"/>
        <w:jc w:val="both"/>
        <w:rPr>
          <w:rFonts w:asciiTheme="minorHAnsi" w:hAnsiTheme="minorHAnsi" w:cstheme="minorHAnsi"/>
          <w:sz w:val="22"/>
          <w:szCs w:val="22"/>
        </w:rPr>
      </w:pPr>
    </w:p>
    <w:p w14:paraId="262B6A67" w14:textId="70BC566B" w:rsidR="0090181F" w:rsidRPr="00D6380B" w:rsidRDefault="0090181F" w:rsidP="00D6380B">
      <w:pPr>
        <w:autoSpaceDE w:val="0"/>
        <w:autoSpaceDN w:val="0"/>
        <w:jc w:val="both"/>
        <w:rPr>
          <w:rFonts w:asciiTheme="minorHAnsi" w:hAnsiTheme="minorHAnsi" w:cstheme="minorHAnsi"/>
          <w:sz w:val="22"/>
          <w:szCs w:val="22"/>
        </w:rPr>
      </w:pPr>
      <w:r w:rsidRPr="00D6380B">
        <w:rPr>
          <w:rFonts w:asciiTheme="minorHAnsi" w:hAnsiTheme="minorHAnsi" w:cstheme="minorHAnsi"/>
          <w:sz w:val="22"/>
          <w:szCs w:val="22"/>
        </w:rPr>
        <w:t>A Közbeszerzési Hatóság a 2024.</w:t>
      </w:r>
      <w:r w:rsidR="00AE398F" w:rsidRPr="00D6380B">
        <w:rPr>
          <w:rFonts w:asciiTheme="minorHAnsi" w:hAnsiTheme="minorHAnsi" w:cstheme="minorHAnsi"/>
          <w:sz w:val="22"/>
          <w:szCs w:val="22"/>
        </w:rPr>
        <w:t xml:space="preserve"> </w:t>
      </w:r>
      <w:r w:rsidRPr="00D6380B">
        <w:rPr>
          <w:rFonts w:asciiTheme="minorHAnsi" w:hAnsiTheme="minorHAnsi" w:cstheme="minorHAnsi"/>
          <w:sz w:val="22"/>
          <w:szCs w:val="22"/>
        </w:rPr>
        <w:t>évi ellenőrzési tervének megfelelően január 19. kelt végzésében elrendelte a Képtár eszközbeszerzés IV. tárgyú eljárásban a szerződés teljesítésének és módosításának ellenőrzésére irányuló szerződésellenőrzési eljárását.</w:t>
      </w:r>
    </w:p>
    <w:p w14:paraId="6A9DB873" w14:textId="36D87339" w:rsidR="0090181F" w:rsidRPr="00D6380B" w:rsidRDefault="0090181F" w:rsidP="00D6380B">
      <w:pPr>
        <w:autoSpaceDE w:val="0"/>
        <w:autoSpaceDN w:val="0"/>
        <w:jc w:val="both"/>
        <w:rPr>
          <w:rFonts w:asciiTheme="minorHAnsi" w:hAnsiTheme="minorHAnsi" w:cstheme="minorHAnsi"/>
          <w:sz w:val="22"/>
          <w:szCs w:val="22"/>
        </w:rPr>
      </w:pPr>
      <w:r w:rsidRPr="00D6380B">
        <w:rPr>
          <w:rFonts w:asciiTheme="minorHAnsi" w:hAnsiTheme="minorHAnsi" w:cstheme="minorHAnsi"/>
          <w:sz w:val="22"/>
          <w:szCs w:val="22"/>
        </w:rPr>
        <w:t>A Hatóság az eljárás ügyintézési határidejét május 8. napján 30 nappal meghosszab</w:t>
      </w:r>
      <w:r w:rsidR="00D6380B">
        <w:rPr>
          <w:rFonts w:asciiTheme="minorHAnsi" w:hAnsiTheme="minorHAnsi" w:cstheme="minorHAnsi"/>
          <w:sz w:val="22"/>
          <w:szCs w:val="22"/>
        </w:rPr>
        <w:t>b</w:t>
      </w:r>
      <w:r w:rsidRPr="00D6380B">
        <w:rPr>
          <w:rFonts w:asciiTheme="minorHAnsi" w:hAnsiTheme="minorHAnsi" w:cstheme="minorHAnsi"/>
          <w:sz w:val="22"/>
          <w:szCs w:val="22"/>
        </w:rPr>
        <w:t>ította, valamint elrendelte a teljességi nyilatkozat kiállítását, amelyet május 14. napján teljesítettünk.</w:t>
      </w:r>
    </w:p>
    <w:p w14:paraId="5BFD0B23" w14:textId="77777777" w:rsidR="0090181F" w:rsidRPr="00D6380B" w:rsidRDefault="0090181F" w:rsidP="00D6380B">
      <w:pPr>
        <w:jc w:val="both"/>
        <w:rPr>
          <w:rFonts w:asciiTheme="minorHAnsi" w:hAnsiTheme="minorHAnsi" w:cstheme="minorHAnsi"/>
          <w:bCs/>
          <w:sz w:val="22"/>
          <w:szCs w:val="22"/>
        </w:rPr>
      </w:pPr>
      <w:r w:rsidRPr="00D6380B">
        <w:rPr>
          <w:rFonts w:asciiTheme="minorHAnsi" w:hAnsiTheme="minorHAnsi" w:cstheme="minorHAnsi"/>
          <w:bCs/>
          <w:sz w:val="22"/>
          <w:szCs w:val="22"/>
        </w:rPr>
        <w:t>Az „</w:t>
      </w:r>
      <w:r w:rsidRPr="00D6380B">
        <w:rPr>
          <w:rFonts w:asciiTheme="minorHAnsi" w:hAnsiTheme="minorHAnsi" w:cstheme="minorHAnsi"/>
          <w:sz w:val="22"/>
          <w:szCs w:val="22"/>
        </w:rPr>
        <w:t>Új bölcsőde építése Szombathely Szentkirály városrészen” c. projekt keretében megvalósuló 40 férőhelyes bölcsődei intézmény részére bölcsődei eszközök</w:t>
      </w:r>
      <w:r w:rsidRPr="00D6380B">
        <w:rPr>
          <w:rFonts w:asciiTheme="minorHAnsi" w:hAnsiTheme="minorHAnsi" w:cstheme="minorHAnsi"/>
          <w:sz w:val="22"/>
          <w:szCs w:val="22"/>
          <w:u w:val="single"/>
        </w:rPr>
        <w:t xml:space="preserve"> </w:t>
      </w:r>
      <w:r w:rsidRPr="00D6380B">
        <w:rPr>
          <w:rFonts w:asciiTheme="minorHAnsi" w:hAnsiTheme="minorHAnsi" w:cstheme="minorHAnsi"/>
          <w:sz w:val="22"/>
          <w:szCs w:val="22"/>
        </w:rPr>
        <w:t>beszerzése</w:t>
      </w:r>
      <w:r w:rsidRPr="00D6380B">
        <w:rPr>
          <w:rFonts w:asciiTheme="minorHAnsi" w:hAnsiTheme="minorHAnsi" w:cstheme="minorHAnsi"/>
          <w:bCs/>
          <w:sz w:val="22"/>
          <w:szCs w:val="22"/>
        </w:rPr>
        <w:t xml:space="preserve"> tárgyú </w:t>
      </w:r>
      <w:r w:rsidRPr="00D6380B">
        <w:rPr>
          <w:rFonts w:asciiTheme="minorHAnsi" w:hAnsiTheme="minorHAnsi" w:cstheme="minorHAnsi"/>
          <w:bCs/>
          <w:iCs/>
          <w:sz w:val="22"/>
          <w:szCs w:val="22"/>
        </w:rPr>
        <w:t>nyílt közbeszerzés eljárás ajánlattételi határideje a beérkezett kiegészítő tájékoztatás kérésekre tekintettel 2024. május 23. napjára módosul.</w:t>
      </w:r>
    </w:p>
    <w:p w14:paraId="33F4BBE2" w14:textId="77777777" w:rsidR="00510728" w:rsidRPr="00D6380B" w:rsidRDefault="00510728" w:rsidP="00D6380B">
      <w:pPr>
        <w:autoSpaceDE w:val="0"/>
        <w:autoSpaceDN w:val="0"/>
        <w:jc w:val="both"/>
        <w:rPr>
          <w:rFonts w:asciiTheme="minorHAnsi" w:hAnsiTheme="minorHAnsi" w:cstheme="minorHAnsi"/>
          <w:sz w:val="22"/>
          <w:szCs w:val="22"/>
        </w:rPr>
      </w:pPr>
    </w:p>
    <w:p w14:paraId="1A636350" w14:textId="1F340536" w:rsidR="00E347FA" w:rsidRPr="00D6380B" w:rsidRDefault="00E347FA"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Beruházási Iroda</w:t>
      </w:r>
      <w:r w:rsidRPr="00D6380B">
        <w:rPr>
          <w:rFonts w:asciiTheme="minorHAnsi" w:hAnsiTheme="minorHAnsi" w:cstheme="minorHAnsi"/>
          <w:sz w:val="22"/>
          <w:szCs w:val="22"/>
        </w:rPr>
        <w:t xml:space="preserve"> vezetője az alábbi tájékoztatást adja az iroda munkájáról:</w:t>
      </w:r>
    </w:p>
    <w:p w14:paraId="2872E856" w14:textId="77777777" w:rsidR="00510728" w:rsidRPr="00D6380B" w:rsidRDefault="00510728" w:rsidP="00D6380B">
      <w:pPr>
        <w:jc w:val="both"/>
        <w:rPr>
          <w:rFonts w:asciiTheme="minorHAnsi" w:hAnsiTheme="minorHAnsi" w:cstheme="minorHAnsi"/>
          <w:sz w:val="22"/>
          <w:szCs w:val="22"/>
        </w:rPr>
      </w:pPr>
    </w:p>
    <w:bookmarkEnd w:id="10"/>
    <w:p w14:paraId="0A9A989E"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TOP PLUSZ-1.3.1-21-VS1-2022-00001 azonosítószámú „Szociális alapszolgáltatások fejlesztése” </w:t>
      </w:r>
      <w:r w:rsidRPr="00D6380B">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67DD99FF" w14:textId="3FA2B30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projekt teljes beruházási költsége bruttó 680 millió Ft, ebből megközelítőleg nettó 420 millió Ft az építési költség, így a meglévő épülettömbök átalakítása és kis mértékű bővítése tervezett. Többkörös egyeztetés során a helyiséglista összeállításra került, a koncepcionális tervet elkészítette az iroda, a végső elfogadás megtörtént a Pálos Károly Szociális Szolgáltató Központ és Gyermekjóléti Szolgálattól és a PontMás Alapítványtól, a projektmenedzsernek megküldésre került. Az előzetesen felvázolt bővítések miatt a jelenleg érvényben lévő beépítési százalék túllépésre kerül, így rendezési terv módosítása szükségessé válik. Az iroda a Főépítészi Irodát megkereste ez ügyben. A létesítendő intézmény eszköz szükségletének felmérését, összeállítását is elvégezt</w:t>
      </w:r>
      <w:r w:rsidR="00510728" w:rsidRPr="00D6380B">
        <w:rPr>
          <w:rFonts w:asciiTheme="minorHAnsi" w:eastAsia="Calibri" w:hAnsiTheme="minorHAnsi" w:cstheme="minorHAnsi"/>
          <w:sz w:val="22"/>
          <w:szCs w:val="22"/>
        </w:rPr>
        <w:t>e az iroda</w:t>
      </w:r>
      <w:r w:rsidRPr="00D6380B">
        <w:rPr>
          <w:rFonts w:asciiTheme="minorHAnsi" w:eastAsia="Calibri" w:hAnsiTheme="minorHAnsi" w:cstheme="minorHAnsi"/>
          <w:sz w:val="22"/>
          <w:szCs w:val="22"/>
        </w:rPr>
        <w:t xml:space="preserve"> a projektmenedzserrel közösen.</w:t>
      </w:r>
    </w:p>
    <w:p w14:paraId="3B69B91C" w14:textId="1CD64598"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w:t>
      </w:r>
      <w:r w:rsidR="00BF65D9">
        <w:rPr>
          <w:rFonts w:asciiTheme="minorHAnsi" w:eastAsia="Calibri" w:hAnsiTheme="minorHAnsi" w:cstheme="minorHAnsi"/>
          <w:sz w:val="22"/>
          <w:szCs w:val="22"/>
        </w:rPr>
        <w:t>z iroda a</w:t>
      </w:r>
      <w:r w:rsidRPr="00D6380B">
        <w:rPr>
          <w:rFonts w:asciiTheme="minorHAnsi" w:eastAsia="Calibri" w:hAnsiTheme="minorHAnsi" w:cstheme="minorHAnsi"/>
          <w:sz w:val="22"/>
          <w:szCs w:val="22"/>
        </w:rPr>
        <w:t xml:space="preserve"> Megalapozó Dokumentum</w:t>
      </w:r>
      <w:r w:rsidR="00BF65D9">
        <w:rPr>
          <w:rFonts w:asciiTheme="minorHAnsi" w:eastAsia="Calibri" w:hAnsiTheme="minorHAnsi" w:cstheme="minorHAnsi"/>
          <w:sz w:val="22"/>
          <w:szCs w:val="22"/>
        </w:rPr>
        <w:t xml:space="preserve"> (MAD)</w:t>
      </w:r>
      <w:r w:rsidRPr="00D6380B">
        <w:rPr>
          <w:rFonts w:asciiTheme="minorHAnsi" w:eastAsia="Calibri" w:hAnsiTheme="minorHAnsi" w:cstheme="minorHAnsi"/>
          <w:sz w:val="22"/>
          <w:szCs w:val="22"/>
        </w:rPr>
        <w:t xml:space="preserve"> műszaki tartalmának összeállításában részt vett; koncepcionális vázlatrajzot, helyszínrajzot és helységlistát készített (tervező programmal). Az áprilisi közgyűlésre az előterjesztés műszaki tartalmát összeállított</w:t>
      </w:r>
      <w:r w:rsidR="00510728" w:rsidRPr="00D6380B">
        <w:rPr>
          <w:rFonts w:asciiTheme="minorHAnsi" w:eastAsia="Calibri" w:hAnsiTheme="minorHAnsi" w:cstheme="minorHAnsi"/>
          <w:sz w:val="22"/>
          <w:szCs w:val="22"/>
        </w:rPr>
        <w:t>a</w:t>
      </w:r>
      <w:r w:rsidRPr="00D6380B">
        <w:rPr>
          <w:rFonts w:asciiTheme="minorHAnsi" w:eastAsia="Calibri" w:hAnsiTheme="minorHAnsi" w:cstheme="minorHAnsi"/>
          <w:sz w:val="22"/>
          <w:szCs w:val="22"/>
        </w:rPr>
        <w:t xml:space="preserve">. </w:t>
      </w:r>
      <w:r w:rsidR="00510728"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Közgyűlés elfogadta a MAD benyújtását. Egyeztetések zajlanak a fenntartási-működtetési költségek, létszámok meghatározását illetően.</w:t>
      </w:r>
    </w:p>
    <w:p w14:paraId="61EF291B" w14:textId="77777777" w:rsidR="004B0080" w:rsidRPr="00D6380B" w:rsidRDefault="004B0080" w:rsidP="00D6380B">
      <w:pPr>
        <w:jc w:val="both"/>
        <w:rPr>
          <w:rFonts w:asciiTheme="minorHAnsi" w:eastAsia="Calibri" w:hAnsiTheme="minorHAnsi" w:cstheme="minorHAnsi"/>
          <w:sz w:val="22"/>
          <w:szCs w:val="22"/>
        </w:rPr>
      </w:pPr>
    </w:p>
    <w:p w14:paraId="2F08EB05" w14:textId="18A5188A"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Vadvirág utca felújítása</w:t>
      </w:r>
      <w:r w:rsidRPr="00D6380B">
        <w:rPr>
          <w:rFonts w:asciiTheme="minorHAnsi" w:eastAsia="Calibri" w:hAnsiTheme="minorHAnsi" w:cstheme="minorHAnsi"/>
          <w:sz w:val="22"/>
          <w:szCs w:val="22"/>
        </w:rPr>
        <w:t xml:space="preserve">: A kiviteli terv beszerzésre került, melyet a Somlai Mérnöki Iroda Kft. készített, az árazatlan költségvetési kiírást is benyújtotta, a közműtulajdonosok, szolgáltatók nyilatkozatát beszerezte, </w:t>
      </w:r>
      <w:r w:rsidR="00703CA8" w:rsidRPr="00D6380B">
        <w:rPr>
          <w:rFonts w:asciiTheme="minorHAnsi" w:eastAsia="Calibri" w:hAnsiTheme="minorHAnsi" w:cstheme="minorHAnsi"/>
          <w:sz w:val="22"/>
          <w:szCs w:val="22"/>
        </w:rPr>
        <w:t>továbbá</w:t>
      </w:r>
      <w:r w:rsidRPr="00D6380B">
        <w:rPr>
          <w:rFonts w:asciiTheme="minorHAnsi" w:eastAsia="Calibri" w:hAnsiTheme="minorHAnsi" w:cstheme="minorHAnsi"/>
          <w:sz w:val="22"/>
          <w:szCs w:val="22"/>
        </w:rPr>
        <w:t xml:space="preserve"> a kezelői hozzájárulás beszerzése </w:t>
      </w:r>
      <w:r w:rsidR="00703CA8" w:rsidRPr="00D6380B">
        <w:rPr>
          <w:rFonts w:asciiTheme="minorHAnsi" w:eastAsia="Calibri" w:hAnsiTheme="minorHAnsi" w:cstheme="minorHAnsi"/>
          <w:sz w:val="22"/>
          <w:szCs w:val="22"/>
        </w:rPr>
        <w:t xml:space="preserve">is </w:t>
      </w:r>
      <w:r w:rsidRPr="00D6380B">
        <w:rPr>
          <w:rFonts w:asciiTheme="minorHAnsi" w:eastAsia="Calibri" w:hAnsiTheme="minorHAnsi" w:cstheme="minorHAnsi"/>
          <w:sz w:val="22"/>
          <w:szCs w:val="22"/>
        </w:rPr>
        <w:t>megtörtént, a beérkező megkereső levél megválaszolása folyamatban</w:t>
      </w:r>
      <w:r w:rsidR="00703CA8" w:rsidRPr="00D6380B">
        <w:rPr>
          <w:rFonts w:asciiTheme="minorHAnsi" w:eastAsia="Calibri" w:hAnsiTheme="minorHAnsi" w:cstheme="minorHAnsi"/>
          <w:sz w:val="22"/>
          <w:szCs w:val="22"/>
        </w:rPr>
        <w:t xml:space="preserve"> van</w:t>
      </w:r>
      <w:r w:rsidRPr="00D6380B">
        <w:rPr>
          <w:rFonts w:asciiTheme="minorHAnsi" w:eastAsia="Calibri" w:hAnsiTheme="minorHAnsi" w:cstheme="minorHAnsi"/>
          <w:sz w:val="22"/>
          <w:szCs w:val="22"/>
        </w:rPr>
        <w:t>.</w:t>
      </w:r>
    </w:p>
    <w:p w14:paraId="042CDC1D" w14:textId="77777777" w:rsidR="004B0080" w:rsidRPr="00D6380B" w:rsidRDefault="004B0080" w:rsidP="00D6380B">
      <w:pPr>
        <w:jc w:val="both"/>
        <w:rPr>
          <w:rFonts w:asciiTheme="minorHAnsi" w:eastAsia="Calibri" w:hAnsiTheme="minorHAnsi" w:cstheme="minorHAnsi"/>
          <w:b/>
          <w:bCs/>
          <w:sz w:val="22"/>
          <w:szCs w:val="22"/>
        </w:rPr>
      </w:pPr>
    </w:p>
    <w:p w14:paraId="4804E7FA" w14:textId="65C2CA1C"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Energiaközösség kialakítás lehetőségének vizsgálata</w:t>
      </w:r>
      <w:r w:rsidRPr="00D6380B">
        <w:rPr>
          <w:rFonts w:asciiTheme="minorHAnsi" w:eastAsia="Calibri" w:hAnsiTheme="minorHAnsi" w:cstheme="minorHAnsi"/>
          <w:sz w:val="22"/>
          <w:szCs w:val="22"/>
        </w:rPr>
        <w:t xml:space="preserve">: Az Európai Unió 2019. évi jogszabálya a közintézmények energiaszámláinak csökkentése, és az egyes tagok által üzemeltetett megújuló energiaforrások használatának elősegítése érdekében szorgalmazza az energiaközösségek létrehozását, ahol az energiát nem csak fogyasztják, hanem vissza is termelik a rendszerbe. Az energiaközösség egy rugalmas keret, amibe bekapcsolódhatnak egy utca vagy egy </w:t>
      </w:r>
      <w:r w:rsidRPr="00D6380B">
        <w:rPr>
          <w:rFonts w:asciiTheme="minorHAnsi" w:eastAsia="Calibri" w:hAnsiTheme="minorHAnsi" w:cstheme="minorHAnsi"/>
          <w:sz w:val="22"/>
          <w:szCs w:val="22"/>
        </w:rPr>
        <w:lastRenderedPageBreak/>
        <w:t>városrész lakói, az ottani közintézmények, de a közelben működő gyárcsarnok, a lényeg, hogy minél több olyan tagja legyen a közösségnek, akiknek eltérőek a fogyasztási szokásai, mintái. A csatlakozó háztartások, közintézmények vagy cégek az energiaszámlákat közösen állják, a megújuló energiaforrásokra egy közösségként ruháznak be és használják fel az energiát. Szombathely, Jászai Mari utca 2. (Szombathelyi Parkfenntartási Kft., SZOVA NZrt., Vas Vármegyei Kormányhivatal Agrár-, és Vidékfejlesztést Támogató Főosztály) Jászai Mari utca 3. (Villszöv Zrt.), Jászai Mari utca 4. (Közösségi Ház), Károly Róbert utca 1. (egykori Fiatal Házasok Otthona) szám alatti ingatlanokon gazdaságos energiafelhasználás és ökológiai lábnyom csökkentése céljából kialakítandó energiaközösség megvalósíthatóságának vizsgálatára, elemzés készítésére, tanulmány kidolgozására 3 cégtől kért be ajánlatot az iroda.</w:t>
      </w:r>
    </w:p>
    <w:p w14:paraId="7F44386F" w14:textId="77D69203"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Csak 2 ajánlat érkezett be, így a projektből nem számolható el a vizsgálat, elemzés, tanulmány. A beszerzés bővített ajánlattevői körrel megismétlésre került, 3 ajánlat érkezett, melyek értékelése lezajlott, a szerződés előkészítését vég</w:t>
      </w:r>
      <w:r w:rsidR="00703CA8" w:rsidRPr="00D6380B">
        <w:rPr>
          <w:rFonts w:asciiTheme="minorHAnsi" w:eastAsia="Calibri" w:hAnsiTheme="minorHAnsi" w:cstheme="minorHAnsi"/>
          <w:sz w:val="22"/>
          <w:szCs w:val="22"/>
        </w:rPr>
        <w:t>zi az iroda.</w:t>
      </w:r>
      <w:r w:rsidRPr="00D6380B">
        <w:rPr>
          <w:rFonts w:asciiTheme="minorHAnsi" w:eastAsia="Calibri" w:hAnsiTheme="minorHAnsi" w:cstheme="minorHAnsi"/>
          <w:sz w:val="22"/>
          <w:szCs w:val="22"/>
        </w:rPr>
        <w:t xml:space="preserve"> A szerződéstervezet kész, </w:t>
      </w:r>
      <w:r w:rsidR="00703CA8"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fedezet biztosításával aláírható. A Tanulmányt készítő nyertes céggel</w:t>
      </w:r>
      <w:r w:rsidR="009C5E95">
        <w:rPr>
          <w:rFonts w:asciiTheme="minorHAnsi" w:eastAsia="Calibri" w:hAnsiTheme="minorHAnsi" w:cstheme="minorHAnsi"/>
          <w:sz w:val="22"/>
          <w:szCs w:val="22"/>
        </w:rPr>
        <w:t>, a Protamin Kft-vel</w:t>
      </w:r>
      <w:r w:rsidRPr="00D6380B">
        <w:rPr>
          <w:rFonts w:asciiTheme="minorHAnsi" w:eastAsia="Calibri" w:hAnsiTheme="minorHAnsi" w:cstheme="minorHAnsi"/>
          <w:sz w:val="22"/>
          <w:szCs w:val="22"/>
        </w:rPr>
        <w:t xml:space="preserve"> folyamatos kapcsolattartás zajlik, adatbekérőket </w:t>
      </w:r>
      <w:r w:rsidR="00703CA8" w:rsidRPr="00D6380B">
        <w:rPr>
          <w:rFonts w:asciiTheme="minorHAnsi" w:eastAsia="Calibri" w:hAnsiTheme="minorHAnsi" w:cstheme="minorHAnsi"/>
          <w:sz w:val="22"/>
          <w:szCs w:val="22"/>
        </w:rPr>
        <w:t>küldött ki az iroda</w:t>
      </w:r>
      <w:r w:rsidRPr="00D6380B">
        <w:rPr>
          <w:rFonts w:asciiTheme="minorHAnsi" w:eastAsia="Calibri" w:hAnsiTheme="minorHAnsi" w:cstheme="minorHAnsi"/>
          <w:sz w:val="22"/>
          <w:szCs w:val="22"/>
        </w:rPr>
        <w:t xml:space="preserve"> az érintett 4 ingatlan tulajdonosainak, üzemeltetőinek, melyre folyamatosan érkeznek be a szükséges dokumentumok, számlák stb. A teljeskörű adatszolgáltatás elhúzódott az EON-tól szükséges adatok beszerzése miatt, ezért a Protamin Kft. szerződésmódosítást</w:t>
      </w:r>
      <w:r w:rsidR="00703CA8"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határidőhosszabbítást kért június 6-áig. </w:t>
      </w:r>
      <w:r w:rsidR="00703CA8" w:rsidRPr="00D6380B">
        <w:rPr>
          <w:rFonts w:asciiTheme="minorHAnsi" w:eastAsia="Calibri" w:hAnsiTheme="minorHAnsi" w:cstheme="minorHAnsi"/>
          <w:sz w:val="22"/>
          <w:szCs w:val="22"/>
        </w:rPr>
        <w:t>2024. á</w:t>
      </w:r>
      <w:r w:rsidRPr="00D6380B">
        <w:rPr>
          <w:rFonts w:asciiTheme="minorHAnsi" w:eastAsia="Calibri" w:hAnsiTheme="minorHAnsi" w:cstheme="minorHAnsi"/>
          <w:sz w:val="22"/>
          <w:szCs w:val="22"/>
        </w:rPr>
        <w:t>prilis 30-án helyszíni bejárás volt a 4 ingatlanon a tanulmányt készítő vállalkozóval.</w:t>
      </w:r>
    </w:p>
    <w:p w14:paraId="7735F9A0" w14:textId="77777777" w:rsidR="004B0080" w:rsidRPr="00D6380B" w:rsidRDefault="004B0080" w:rsidP="00D6380B">
      <w:pPr>
        <w:jc w:val="both"/>
        <w:rPr>
          <w:rFonts w:asciiTheme="minorHAnsi" w:eastAsia="Calibri" w:hAnsiTheme="minorHAnsi" w:cstheme="minorHAnsi"/>
          <w:sz w:val="22"/>
          <w:szCs w:val="22"/>
        </w:rPr>
      </w:pPr>
    </w:p>
    <w:p w14:paraId="6CB66057"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D6380B">
        <w:rPr>
          <w:rFonts w:asciiTheme="minorHAnsi" w:eastAsia="Calibri" w:hAnsiTheme="minorHAnsi" w:cstheme="minorHAnsi"/>
          <w:sz w:val="22"/>
          <w:szCs w:val="22"/>
        </w:rPr>
        <w:t>A bölcsőde építésére vonatkozó vállalkozási szerződés a Westunion Kft-vel 2023. november 13-án aláírásra került, a munkaterület átadás-átvétel 2023. november 15-én megtörtént. A szerkezetépítési munkák megtörténtek, a tetőszerkezet elkészült, villamos alapszerelés elkészült, belső gépészeti munkák folyamatban vannak. Az 50 %-os teljesítéshez kapcsolódó helyszíni ellenőrzés megtörtént a Családbarát Magyarország Központ és a Lechner Nonprofit Kft. részéről, kifogással nem éltek az ellenőrzés során. Az iroda folyamatosan nyomon követi, koordinálja, ellenőrzi a beruházást.</w:t>
      </w:r>
    </w:p>
    <w:p w14:paraId="2B9AD521" w14:textId="50E6D3C3" w:rsidR="004B0080" w:rsidRPr="00D6380B" w:rsidRDefault="004B0080" w:rsidP="00D6380B">
      <w:pPr>
        <w:jc w:val="both"/>
        <w:rPr>
          <w:rFonts w:asciiTheme="minorHAnsi" w:eastAsia="Calibri" w:hAnsiTheme="minorHAnsi" w:cstheme="minorHAnsi"/>
          <w:b/>
          <w:bCs/>
          <w:sz w:val="22"/>
          <w:szCs w:val="22"/>
        </w:rPr>
      </w:pPr>
      <w:r w:rsidRPr="00D6380B">
        <w:rPr>
          <w:rFonts w:asciiTheme="minorHAnsi" w:eastAsia="Calibri" w:hAnsiTheme="minorHAnsi" w:cstheme="minorHAnsi"/>
          <w:sz w:val="22"/>
          <w:szCs w:val="22"/>
        </w:rPr>
        <w:t>A bölcsődéhez tartozó parkoló kiépítéséhez kapcsolódóan a munkaterület átadás 2023. november 24-én megtörtént. A MÁK helyszíni ellenőrzést tartott, a műszaki dokumentumokat megfelelően előkészített</w:t>
      </w:r>
      <w:r w:rsidR="00703CA8" w:rsidRPr="00D6380B">
        <w:rPr>
          <w:rFonts w:asciiTheme="minorHAnsi" w:eastAsia="Calibri" w:hAnsiTheme="minorHAnsi" w:cstheme="minorHAnsi"/>
          <w:sz w:val="22"/>
          <w:szCs w:val="22"/>
        </w:rPr>
        <w:t>e az iroda</w:t>
      </w:r>
      <w:r w:rsidRPr="00D6380B">
        <w:rPr>
          <w:rFonts w:asciiTheme="minorHAnsi" w:eastAsia="Calibri" w:hAnsiTheme="minorHAnsi" w:cstheme="minorHAnsi"/>
          <w:sz w:val="22"/>
          <w:szCs w:val="22"/>
        </w:rPr>
        <w:t>, szabálytalanságot nem tapasztaltak. A parkoló építési munkái még nem kezdődtek meg.</w:t>
      </w:r>
    </w:p>
    <w:p w14:paraId="6DEF1FA3" w14:textId="1F53FD3B"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bölcsődei eszközbeszerzések</w:t>
      </w:r>
      <w:r w:rsidR="00703CA8" w:rsidRPr="00D6380B">
        <w:rPr>
          <w:rFonts w:asciiTheme="minorHAnsi" w:eastAsia="Calibri" w:hAnsiTheme="minorHAnsi" w:cstheme="minorHAnsi"/>
          <w:sz w:val="22"/>
          <w:szCs w:val="22"/>
        </w:rPr>
        <w:t>kel összefüggően a</w:t>
      </w:r>
      <w:r w:rsidRPr="00D6380B">
        <w:rPr>
          <w:rFonts w:asciiTheme="minorHAnsi" w:eastAsia="Calibri" w:hAnsiTheme="minorHAnsi" w:cstheme="minorHAnsi"/>
          <w:sz w:val="22"/>
          <w:szCs w:val="22"/>
        </w:rPr>
        <w:t xml:space="preserve"> több körös indikatív árajánlatok beszerzéséhez kapcsolódóan két alkalommal is műszaki tartalom csökkentés történt az eszközlista tekintetében. A közbeszerzési dokumentációk egyeztetését követően </w:t>
      </w:r>
      <w:r w:rsidR="00703CA8" w:rsidRPr="00D6380B">
        <w:rPr>
          <w:rFonts w:asciiTheme="minorHAnsi" w:eastAsia="Calibri" w:hAnsiTheme="minorHAnsi" w:cstheme="minorHAnsi"/>
          <w:sz w:val="22"/>
          <w:szCs w:val="22"/>
        </w:rPr>
        <w:t>a</w:t>
      </w:r>
      <w:r w:rsidRPr="00D6380B">
        <w:rPr>
          <w:rFonts w:asciiTheme="minorHAnsi" w:eastAsia="Calibri" w:hAnsiTheme="minorHAnsi" w:cstheme="minorHAnsi"/>
          <w:sz w:val="22"/>
          <w:szCs w:val="22"/>
        </w:rPr>
        <w:t xml:space="preserve"> Közbeszerzési Bíráló Bizottság az 5/2024. (IV.10.) sz. határozatával az előterjesztés mellékletét képező közbeszerzési dokumentumokat elfogadta, az Ajánlati Felhívás Közbeszerzési Értesítőben és EKR-ben való publikálhatóságáról döntött.  Az ajánlattételi időszakban a </w:t>
      </w:r>
      <w:r w:rsidR="00254C0D" w:rsidRPr="00D6380B">
        <w:rPr>
          <w:rFonts w:asciiTheme="minorHAnsi" w:eastAsia="Calibri" w:hAnsiTheme="minorHAnsi" w:cstheme="minorHAnsi"/>
          <w:sz w:val="22"/>
          <w:szCs w:val="22"/>
        </w:rPr>
        <w:t>k</w:t>
      </w:r>
      <w:r w:rsidRPr="00D6380B">
        <w:rPr>
          <w:rFonts w:asciiTheme="minorHAnsi" w:eastAsia="Calibri" w:hAnsiTheme="minorHAnsi" w:cstheme="minorHAnsi"/>
          <w:sz w:val="22"/>
          <w:szCs w:val="22"/>
        </w:rPr>
        <w:t>iegészítő tájékoztatási eljárás keretében beérkező kérdéseket megválaszolt</w:t>
      </w:r>
      <w:r w:rsidR="00254C0D" w:rsidRPr="00D6380B">
        <w:rPr>
          <w:rFonts w:asciiTheme="minorHAnsi" w:eastAsia="Calibri" w:hAnsiTheme="minorHAnsi" w:cstheme="minorHAnsi"/>
          <w:sz w:val="22"/>
          <w:szCs w:val="22"/>
        </w:rPr>
        <w:t>a az iroda</w:t>
      </w:r>
      <w:r w:rsidRPr="00D6380B">
        <w:rPr>
          <w:rFonts w:asciiTheme="minorHAnsi" w:eastAsia="Calibri" w:hAnsiTheme="minorHAnsi" w:cstheme="minorHAnsi"/>
          <w:sz w:val="22"/>
          <w:szCs w:val="22"/>
        </w:rPr>
        <w:t xml:space="preserve">. Az ajánlattételi határidő 2024. május 23. </w:t>
      </w:r>
    </w:p>
    <w:p w14:paraId="099DA974" w14:textId="6D18200F"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projekt megvalósítás során előírt együttműködési és adatszolgáltatási kötelezettséget az előre meghatározottak szerint teljesít</w:t>
      </w:r>
      <w:r w:rsidR="00254C0D" w:rsidRPr="00D6380B">
        <w:rPr>
          <w:rFonts w:asciiTheme="minorHAnsi" w:eastAsia="Calibri" w:hAnsiTheme="minorHAnsi" w:cstheme="minorHAnsi"/>
          <w:sz w:val="22"/>
          <w:szCs w:val="22"/>
        </w:rPr>
        <w:t>i az iroda.</w:t>
      </w:r>
      <w:r w:rsidRPr="00D6380B">
        <w:rPr>
          <w:rFonts w:asciiTheme="minorHAnsi" w:eastAsia="Calibri" w:hAnsiTheme="minorHAnsi" w:cstheme="minorHAnsi"/>
          <w:sz w:val="22"/>
          <w:szCs w:val="22"/>
        </w:rPr>
        <w:t xml:space="preserve"> A Családbarát Magyarország Központ felé a havi adatszolgáltatást és a Lechner Nonprofit Kft. felé az előzetesen megadott időpontokban kért adatszolgáltatásokat határidőre megküldt</w:t>
      </w:r>
      <w:r w:rsidR="00254C0D" w:rsidRPr="00D6380B">
        <w:rPr>
          <w:rFonts w:asciiTheme="minorHAnsi" w:eastAsia="Calibri" w:hAnsiTheme="minorHAnsi" w:cstheme="minorHAnsi"/>
          <w:sz w:val="22"/>
          <w:szCs w:val="22"/>
        </w:rPr>
        <w:t>e a Beruházási Iroda</w:t>
      </w:r>
      <w:r w:rsidRPr="00D6380B">
        <w:rPr>
          <w:rFonts w:asciiTheme="minorHAnsi" w:eastAsia="Calibri" w:hAnsiTheme="minorHAnsi" w:cstheme="minorHAnsi"/>
          <w:sz w:val="22"/>
          <w:szCs w:val="22"/>
        </w:rPr>
        <w:t>.</w:t>
      </w:r>
    </w:p>
    <w:p w14:paraId="007A76B9" w14:textId="77777777" w:rsidR="004B0080" w:rsidRPr="00D6380B" w:rsidRDefault="004B0080" w:rsidP="00D6380B">
      <w:pPr>
        <w:jc w:val="both"/>
        <w:rPr>
          <w:rFonts w:asciiTheme="minorHAnsi" w:eastAsia="Calibri" w:hAnsiTheme="minorHAnsi" w:cstheme="minorHAnsi"/>
          <w:b/>
          <w:bCs/>
          <w:sz w:val="22"/>
          <w:szCs w:val="22"/>
        </w:rPr>
      </w:pPr>
    </w:p>
    <w:p w14:paraId="752957CB"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Létesítményi, intézményi karbantartások, felújítások</w:t>
      </w:r>
      <w:r w:rsidRPr="00D6380B">
        <w:rPr>
          <w:rFonts w:asciiTheme="minorHAnsi" w:eastAsia="Calibri" w:hAnsiTheme="minorHAnsi" w:cstheme="minorHAnsi"/>
          <w:sz w:val="22"/>
          <w:szCs w:val="22"/>
        </w:rPr>
        <w:t xml:space="preserve">: </w:t>
      </w:r>
    </w:p>
    <w:p w14:paraId="4E19F69D" w14:textId="6245CA0D"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Mesevár Óvoda – hátsó kerítés építésére a szerződés GAMESZ részéről aláírásra került, a kivitelezés 2024. február 14-én megkezdődött, azóta zajlik. A munkákat végző vállalkozó</w:t>
      </w:r>
      <w:r w:rsidR="00254C0D"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a Vasi Hofa Kft. A kerítés építése folyamatban van, a munkákat a műszaki ellenőr felügyelete mellett figyelemmel kísér</w:t>
      </w:r>
      <w:r w:rsidR="00254C0D" w:rsidRPr="00D6380B">
        <w:rPr>
          <w:rFonts w:asciiTheme="minorHAnsi" w:eastAsia="Calibri" w:hAnsiTheme="minorHAnsi" w:cstheme="minorHAnsi"/>
          <w:sz w:val="22"/>
          <w:szCs w:val="22"/>
        </w:rPr>
        <w:t>i az iroda</w:t>
      </w:r>
      <w:r w:rsidRPr="00D6380B">
        <w:rPr>
          <w:rFonts w:asciiTheme="minorHAnsi" w:eastAsia="Calibri" w:hAnsiTheme="minorHAnsi" w:cstheme="minorHAnsi"/>
          <w:sz w:val="22"/>
          <w:szCs w:val="22"/>
        </w:rPr>
        <w:t>. A hátsó kerítés elkészült, műszaki átadás-átvétel megtörtént.</w:t>
      </w:r>
    </w:p>
    <w:p w14:paraId="5516D1C1" w14:textId="4FF50B32"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Weöres Sándor Óvoda beázási problémáinak megszüntetése érdekében a felújítás műszaki tartalmát a Beruházási Iroda összeállította, az ajánlattételi felhívást vállalkozók részére megküldte. Első körben nem érkezett be árajánlat. Ezután megbontásra került a műszaki tartalma két jól elkülöníthető szakfeladatra, és a beszerzés megismétlésre került, az ajánlatok beérkeztek, a nyertes ajánlatokat a GAMESZ részére továbbított</w:t>
      </w:r>
      <w:r w:rsidR="00254C0D" w:rsidRPr="00D6380B">
        <w:rPr>
          <w:rFonts w:asciiTheme="minorHAnsi" w:eastAsia="Calibri" w:hAnsiTheme="minorHAnsi" w:cstheme="minorHAnsi"/>
          <w:sz w:val="22"/>
          <w:szCs w:val="22"/>
        </w:rPr>
        <w:t>a az iroda</w:t>
      </w:r>
      <w:r w:rsidRPr="00D6380B">
        <w:rPr>
          <w:rFonts w:asciiTheme="minorHAnsi" w:eastAsia="Calibri" w:hAnsiTheme="minorHAnsi" w:cstheme="minorHAnsi"/>
          <w:sz w:val="22"/>
          <w:szCs w:val="22"/>
        </w:rPr>
        <w:t>, a vállalkozói szerződéseket a GAMESZ kötötte meg a vállalkozókkal.</w:t>
      </w:r>
    </w:p>
    <w:p w14:paraId="6779C874" w14:textId="77777777" w:rsidR="004B0080" w:rsidRPr="00D6380B" w:rsidRDefault="004B0080" w:rsidP="00D6380B">
      <w:pPr>
        <w:ind w:left="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Az épületen belüli vizesedésből adódó károsodott felületek, szerkezetek helyreállítását végző Vasi Hofa Kft. a szerződésében meghatározott munkákat elvégezte. </w:t>
      </w:r>
    </w:p>
    <w:p w14:paraId="460C0732" w14:textId="145E8145" w:rsidR="004B0080" w:rsidRPr="00D6380B" w:rsidRDefault="004B0080" w:rsidP="00D6380B">
      <w:pPr>
        <w:ind w:left="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A lexan tető cseréjére, a körülötte levő vályú szigetelésére a Kul-Lex Kft-vel került aláírásra szerződés. A kivitelezési munkák folyamatban vannak. Műszaki átadás-átvétel megtörtént, a fogadótér </w:t>
      </w:r>
      <w:r w:rsidR="00095B06">
        <w:rPr>
          <w:rFonts w:asciiTheme="minorHAnsi" w:eastAsia="Calibri" w:hAnsiTheme="minorHAnsi" w:cstheme="minorHAnsi"/>
          <w:sz w:val="22"/>
          <w:szCs w:val="22"/>
        </w:rPr>
        <w:t>l</w:t>
      </w:r>
      <w:r w:rsidRPr="00D6380B">
        <w:rPr>
          <w:rFonts w:asciiTheme="minorHAnsi" w:eastAsia="Calibri" w:hAnsiTheme="minorHAnsi" w:cstheme="minorHAnsi"/>
          <w:sz w:val="22"/>
          <w:szCs w:val="22"/>
        </w:rPr>
        <w:t xml:space="preserve">exan fedése </w:t>
      </w:r>
      <w:r w:rsidR="00095B06">
        <w:rPr>
          <w:rFonts w:asciiTheme="minorHAnsi" w:eastAsia="Calibri" w:hAnsiTheme="minorHAnsi" w:cstheme="minorHAnsi"/>
          <w:sz w:val="22"/>
          <w:szCs w:val="22"/>
        </w:rPr>
        <w:t>s</w:t>
      </w:r>
      <w:r w:rsidRPr="00D6380B">
        <w:rPr>
          <w:rFonts w:asciiTheme="minorHAnsi" w:eastAsia="Calibri" w:hAnsiTheme="minorHAnsi" w:cstheme="minorHAnsi"/>
          <w:sz w:val="22"/>
          <w:szCs w:val="22"/>
        </w:rPr>
        <w:t>olar réteggel készült, ami érezhetően jól szűri a vakító fénysugarakat.</w:t>
      </w:r>
    </w:p>
    <w:p w14:paraId="567CE912" w14:textId="32FDCE09" w:rsidR="004B0080" w:rsidRPr="00D6380B" w:rsidRDefault="004B0080" w:rsidP="00D6380B">
      <w:pPr>
        <w:ind w:left="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létesítmény garanciális jellegű vizesedési problémáinak, valamint a hátsó alu ajtó javítása érdekében az Inter</w:t>
      </w:r>
      <w:r w:rsidR="00095B06">
        <w:rPr>
          <w:rFonts w:asciiTheme="minorHAnsi" w:eastAsia="Calibri" w:hAnsiTheme="minorHAnsi" w:cstheme="minorHAnsi"/>
          <w:sz w:val="22"/>
          <w:szCs w:val="22"/>
        </w:rPr>
        <w:t>-</w:t>
      </w:r>
      <w:r w:rsidRPr="00D6380B">
        <w:rPr>
          <w:rFonts w:asciiTheme="minorHAnsi" w:eastAsia="Calibri" w:hAnsiTheme="minorHAnsi" w:cstheme="minorHAnsi"/>
          <w:sz w:val="22"/>
          <w:szCs w:val="22"/>
        </w:rPr>
        <w:t>Alp Kft-vel felvett</w:t>
      </w:r>
      <w:r w:rsidR="00254C0D" w:rsidRPr="00D6380B">
        <w:rPr>
          <w:rFonts w:asciiTheme="minorHAnsi" w:eastAsia="Calibri" w:hAnsiTheme="minorHAnsi" w:cstheme="minorHAnsi"/>
          <w:sz w:val="22"/>
          <w:szCs w:val="22"/>
        </w:rPr>
        <w:t xml:space="preserve">e az iroda </w:t>
      </w:r>
      <w:r w:rsidRPr="00D6380B">
        <w:rPr>
          <w:rFonts w:asciiTheme="minorHAnsi" w:eastAsia="Calibri" w:hAnsiTheme="minorHAnsi" w:cstheme="minorHAnsi"/>
          <w:sz w:val="22"/>
          <w:szCs w:val="22"/>
        </w:rPr>
        <w:t xml:space="preserve">a kapcsolatot. </w:t>
      </w:r>
    </w:p>
    <w:p w14:paraId="11064490" w14:textId="2C55A10F"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lastRenderedPageBreak/>
        <w:t xml:space="preserve">Aréna </w:t>
      </w:r>
      <w:r w:rsidR="00EE6AF3" w:rsidRPr="00D6380B">
        <w:rPr>
          <w:rFonts w:asciiTheme="minorHAnsi" w:eastAsia="Calibri" w:hAnsiTheme="minorHAnsi" w:cstheme="minorHAnsi"/>
          <w:sz w:val="22"/>
          <w:szCs w:val="22"/>
        </w:rPr>
        <w:t>Ó</w:t>
      </w:r>
      <w:r w:rsidRPr="00D6380B">
        <w:rPr>
          <w:rFonts w:asciiTheme="minorHAnsi" w:eastAsia="Calibri" w:hAnsiTheme="minorHAnsi" w:cstheme="minorHAnsi"/>
          <w:sz w:val="22"/>
          <w:szCs w:val="22"/>
        </w:rPr>
        <w:t>voda tetőszerkezetének beázási gondjait a kivitelező KG Invest Kft. ezidáig a többszöri próbálkozás ellenére sem tudta megoldani, ezért a beázási probléma megoldásához szigetelési szakmérnöki nyilatkozat kiállítására kért</w:t>
      </w:r>
      <w:r w:rsidR="00EE6AF3" w:rsidRPr="00D6380B">
        <w:rPr>
          <w:rFonts w:asciiTheme="minorHAnsi" w:eastAsia="Calibri" w:hAnsiTheme="minorHAnsi" w:cstheme="minorHAnsi"/>
          <w:sz w:val="22"/>
          <w:szCs w:val="22"/>
        </w:rPr>
        <w:t>e fel az iroda</w:t>
      </w:r>
      <w:r w:rsidRPr="00D6380B">
        <w:rPr>
          <w:rFonts w:asciiTheme="minorHAnsi" w:eastAsia="Calibri" w:hAnsiTheme="minorHAnsi" w:cstheme="minorHAnsi"/>
          <w:sz w:val="22"/>
          <w:szCs w:val="22"/>
        </w:rPr>
        <w:t xml:space="preserve"> a Lidom Kft-t. Jelenleg a tető feltárási munkái vannak folyamatban.</w:t>
      </w:r>
    </w:p>
    <w:p w14:paraId="388106CE" w14:textId="2C73B3AB"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Sportliget: a mászófal helyreállítási munkáira az árajánlat bekérése megtörtént, a nyertes ajánlattevővel a szerződés aláírás</w:t>
      </w:r>
      <w:r w:rsidR="00EE6AF3" w:rsidRPr="00D6380B">
        <w:rPr>
          <w:rFonts w:asciiTheme="minorHAnsi" w:eastAsia="Calibri" w:hAnsiTheme="minorHAnsi" w:cstheme="minorHAnsi"/>
          <w:sz w:val="22"/>
          <w:szCs w:val="22"/>
        </w:rPr>
        <w:t>a folyamatban</w:t>
      </w:r>
      <w:r w:rsidRPr="00D6380B">
        <w:rPr>
          <w:rFonts w:asciiTheme="minorHAnsi" w:eastAsia="Calibri" w:hAnsiTheme="minorHAnsi" w:cstheme="minorHAnsi"/>
          <w:sz w:val="22"/>
          <w:szCs w:val="22"/>
        </w:rPr>
        <w:t xml:space="preserve"> alatt van. A használati tanúsítvány kiállításához a tanúsítást végző Szamei Kft. a statikai megfelelőségi nyilatkozat aktualizálását kérte, ezen szakvélemény kiállítására a Pannon Archicon Kft. részére ad</w:t>
      </w:r>
      <w:r w:rsidR="00EE6AF3" w:rsidRPr="00D6380B">
        <w:rPr>
          <w:rFonts w:asciiTheme="minorHAnsi" w:eastAsia="Calibri" w:hAnsiTheme="minorHAnsi" w:cstheme="minorHAnsi"/>
          <w:sz w:val="22"/>
          <w:szCs w:val="22"/>
        </w:rPr>
        <w:t>ott</w:t>
      </w:r>
      <w:r w:rsidRPr="00D6380B">
        <w:rPr>
          <w:rFonts w:asciiTheme="minorHAnsi" w:eastAsia="Calibri" w:hAnsiTheme="minorHAnsi" w:cstheme="minorHAnsi"/>
          <w:sz w:val="22"/>
          <w:szCs w:val="22"/>
        </w:rPr>
        <w:t xml:space="preserve"> megbízást</w:t>
      </w:r>
      <w:r w:rsidR="00EE6AF3" w:rsidRPr="00D6380B">
        <w:rPr>
          <w:rFonts w:asciiTheme="minorHAnsi" w:eastAsia="Calibri" w:hAnsiTheme="minorHAnsi" w:cstheme="minorHAnsi"/>
          <w:sz w:val="22"/>
          <w:szCs w:val="22"/>
        </w:rPr>
        <w:t xml:space="preserve"> az iroda</w:t>
      </w:r>
      <w:r w:rsidRPr="00D6380B">
        <w:rPr>
          <w:rFonts w:asciiTheme="minorHAnsi" w:eastAsia="Calibri" w:hAnsiTheme="minorHAnsi" w:cstheme="minorHAnsi"/>
          <w:sz w:val="22"/>
          <w:szCs w:val="22"/>
        </w:rPr>
        <w:t>. Tekintettel a statikai szakvéleményben foglaltakra ismételt beszerzési eljárás lefolytatása vált szükségessé. A beszerzési eljárás nyertese az F4 Bau Kft., a szervezettel a szerződés aláírás</w:t>
      </w:r>
      <w:r w:rsidR="00EE6AF3" w:rsidRPr="00D6380B">
        <w:rPr>
          <w:rFonts w:asciiTheme="minorHAnsi" w:eastAsia="Calibri" w:hAnsiTheme="minorHAnsi" w:cstheme="minorHAnsi"/>
          <w:sz w:val="22"/>
          <w:szCs w:val="22"/>
        </w:rPr>
        <w:t>a</w:t>
      </w:r>
      <w:r w:rsidRPr="00D6380B">
        <w:rPr>
          <w:rFonts w:asciiTheme="minorHAnsi" w:eastAsia="Calibri" w:hAnsiTheme="minorHAnsi" w:cstheme="minorHAnsi"/>
          <w:sz w:val="22"/>
          <w:szCs w:val="22"/>
        </w:rPr>
        <w:t xml:space="preserve"> folyamatban van. 2024</w:t>
      </w:r>
      <w:r w:rsidR="00EE6AF3"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május 14-én helyszíni bejárás</w:t>
      </w:r>
      <w:r w:rsidR="00EE6AF3" w:rsidRPr="00D6380B">
        <w:rPr>
          <w:rFonts w:asciiTheme="minorHAnsi" w:eastAsia="Calibri" w:hAnsiTheme="minorHAnsi" w:cstheme="minorHAnsi"/>
          <w:sz w:val="22"/>
          <w:szCs w:val="22"/>
        </w:rPr>
        <w:t xml:space="preserve">ra került sor </w:t>
      </w:r>
      <w:r w:rsidRPr="00D6380B">
        <w:rPr>
          <w:rFonts w:asciiTheme="minorHAnsi" w:eastAsia="Calibri" w:hAnsiTheme="minorHAnsi" w:cstheme="minorHAnsi"/>
          <w:sz w:val="22"/>
          <w:szCs w:val="22"/>
        </w:rPr>
        <w:t>a kivitelezővel és a Sportliget üzemeltetőjével, várhatóan május végén a kivitelező megkezdi a munkákat.</w:t>
      </w:r>
    </w:p>
    <w:p w14:paraId="48EED30B" w14:textId="65FDDDF6"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Képtárban jelentkező falmozgásokból eredő repedések kezelése: statikus szakértői véleményt beszerezte az iroda, melyben szerkezeti mozgásokat dokumentáló monitoring rendszer kiépítését javasolta a szakértő a további beavatkozások meghatározása érdekében. A szakértői vélemény alapján a monitoring rendszer kiépítésére beszerzésre került a vállalkozó. A vállalkozóval a megbízási szerződés megköt</w:t>
      </w:r>
      <w:r w:rsidR="009B6C7E" w:rsidRPr="00D6380B">
        <w:rPr>
          <w:rFonts w:asciiTheme="minorHAnsi" w:eastAsia="Calibri" w:hAnsiTheme="minorHAnsi" w:cstheme="minorHAnsi"/>
          <w:sz w:val="22"/>
          <w:szCs w:val="22"/>
        </w:rPr>
        <w:t>ésre került</w:t>
      </w:r>
      <w:r w:rsidRPr="00D6380B">
        <w:rPr>
          <w:rFonts w:asciiTheme="minorHAnsi" w:eastAsia="Calibri" w:hAnsiTheme="minorHAnsi" w:cstheme="minorHAnsi"/>
          <w:sz w:val="22"/>
          <w:szCs w:val="22"/>
        </w:rPr>
        <w:t>. A monitoring rendszer kiépítése megtörtént, jelenleg a jelző rendszer finomhangolása zajlik.</w:t>
      </w:r>
    </w:p>
    <w:p w14:paraId="0D232E68" w14:textId="77777777"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Neumann János Általános Iskola: az iskola gondnoksága többször jelezte, hogy műszaki jellegű problémákat tapasztalnak a főhomlokzaton található előtető/erkély kapcsán. Szűcs Gábor műszaki ellenőr 2024. február 12-én megvizsgálta az építményt és jegyzőkönyvezte a tapasztalatait. A Neumann Iskola homlokzati erkély állapotát megvizsgálva megállapítható, hogy állékonysági probléma, az erkélylemez, illetve a mellvédfal veszélyes romlására utaló jel nem tapasztalható. A mellvédfal rögzítését biztositó 3 db szögacél támasz erkélylemezhez, illetve mellvédfalhoz való rögzítése nem ellenőrizhető, de nincs romlásra utaló jel.</w:t>
      </w:r>
    </w:p>
    <w:p w14:paraId="19B8045B" w14:textId="06F29999" w:rsidR="004B0080" w:rsidRPr="00D6380B" w:rsidRDefault="004B0080" w:rsidP="00D6380B">
      <w:pPr>
        <w:ind w:left="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Az energetikai korszerűsítés keretében beépített hőszivattyú nem megfelelően működik, gyakorlatilag nem táplál rá a fűtési rendszerre. Helyszíni egyeztetés során kiderült, hogy a hőszivattyú és a kazánok nem lettek összehangolva, így a magas előremenő vízhőmérséklet miatt a hőszivattyú nem kapcsol be. Az általános iskola a Tankerülethez tartozik, ezért már többször került részükre </w:t>
      </w:r>
      <w:r w:rsidR="009B6C7E" w:rsidRPr="00D6380B">
        <w:rPr>
          <w:rFonts w:asciiTheme="minorHAnsi" w:eastAsia="Calibri" w:hAnsiTheme="minorHAnsi" w:cstheme="minorHAnsi"/>
          <w:sz w:val="22"/>
          <w:szCs w:val="22"/>
        </w:rPr>
        <w:t>megkereső levél ki</w:t>
      </w:r>
      <w:r w:rsidRPr="00D6380B">
        <w:rPr>
          <w:rFonts w:asciiTheme="minorHAnsi" w:eastAsia="Calibri" w:hAnsiTheme="minorHAnsi" w:cstheme="minorHAnsi"/>
          <w:sz w:val="22"/>
          <w:szCs w:val="22"/>
        </w:rPr>
        <w:t xml:space="preserve">küldésre, hogy szinkronizálják a fűtési rendszerhez a hőszivattyút. A kivitelezés műszaki átadása 2019. január 31-én zárult, a vállalt indikátor értékek elérése érdekében a Beruházási Iroda a napelemes és hőszivattyús rendszer karbantartására indikatív árajánlat kérést küldött ki. Az energetikus kollégától kapott információk alapján, a Panda rendszerben rögzített adatok nem voltak megfelelőek, így az indikátorok számítása megkérdőjelezhető. A továbbiakban a validációs fázis részeként, a karbantartó cégek fognak nyilatkozatot kiállítani a telepített berendezések megfelelő működéséről. Ehhez pedig elengedhetetlen, hogy legyenek élő karbantartási szerződések, </w:t>
      </w:r>
      <w:r w:rsidR="009B6C7E" w:rsidRPr="00D6380B">
        <w:rPr>
          <w:rFonts w:asciiTheme="minorHAnsi" w:eastAsia="Calibri" w:hAnsiTheme="minorHAnsi" w:cstheme="minorHAnsi"/>
          <w:sz w:val="22"/>
          <w:szCs w:val="22"/>
        </w:rPr>
        <w:t>ezét</w:t>
      </w:r>
      <w:r w:rsidRPr="00D6380B">
        <w:rPr>
          <w:rFonts w:asciiTheme="minorHAnsi" w:eastAsia="Calibri" w:hAnsiTheme="minorHAnsi" w:cstheme="minorHAnsi"/>
          <w:sz w:val="22"/>
          <w:szCs w:val="22"/>
        </w:rPr>
        <w:t xml:space="preserve"> 4 cég</w:t>
      </w:r>
      <w:r w:rsidR="009B6C7E" w:rsidRPr="00D6380B">
        <w:rPr>
          <w:rFonts w:asciiTheme="minorHAnsi" w:eastAsia="Calibri" w:hAnsiTheme="minorHAnsi" w:cstheme="minorHAnsi"/>
          <w:sz w:val="22"/>
          <w:szCs w:val="22"/>
        </w:rPr>
        <w:t xml:space="preserve"> részére került ki</w:t>
      </w:r>
      <w:r w:rsidRPr="00D6380B">
        <w:rPr>
          <w:rFonts w:asciiTheme="minorHAnsi" w:eastAsia="Calibri" w:hAnsiTheme="minorHAnsi" w:cstheme="minorHAnsi"/>
          <w:sz w:val="22"/>
          <w:szCs w:val="22"/>
        </w:rPr>
        <w:t>küld</w:t>
      </w:r>
      <w:r w:rsidR="009B6C7E" w:rsidRPr="00D6380B">
        <w:rPr>
          <w:rFonts w:asciiTheme="minorHAnsi" w:eastAsia="Calibri" w:hAnsiTheme="minorHAnsi" w:cstheme="minorHAnsi"/>
          <w:sz w:val="22"/>
          <w:szCs w:val="22"/>
        </w:rPr>
        <w:t>ésre</w:t>
      </w:r>
      <w:r w:rsidRPr="00D6380B">
        <w:rPr>
          <w:rFonts w:asciiTheme="minorHAnsi" w:eastAsia="Calibri" w:hAnsiTheme="minorHAnsi" w:cstheme="minorHAnsi"/>
          <w:sz w:val="22"/>
          <w:szCs w:val="22"/>
        </w:rPr>
        <w:t xml:space="preserve"> az ajánlati felhívás, </w:t>
      </w:r>
      <w:r w:rsidR="009B6C7E" w:rsidRPr="00D6380B">
        <w:rPr>
          <w:rFonts w:asciiTheme="minorHAnsi" w:eastAsia="Calibri" w:hAnsiTheme="minorHAnsi" w:cstheme="minorHAnsi"/>
          <w:sz w:val="22"/>
          <w:szCs w:val="22"/>
        </w:rPr>
        <w:t>2</w:t>
      </w:r>
      <w:r w:rsidRPr="00D6380B">
        <w:rPr>
          <w:rFonts w:asciiTheme="minorHAnsi" w:eastAsia="Calibri" w:hAnsiTheme="minorHAnsi" w:cstheme="minorHAnsi"/>
          <w:sz w:val="22"/>
          <w:szCs w:val="22"/>
        </w:rPr>
        <w:t xml:space="preserve"> cég adott be ajánlatot. A nyertes KG Invest 2008 Kft</w:t>
      </w:r>
      <w:r w:rsidR="009B6C7E"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-nek a </w:t>
      </w:r>
      <w:r w:rsidR="009B6C7E" w:rsidRPr="00D6380B">
        <w:rPr>
          <w:rFonts w:asciiTheme="minorHAnsi" w:eastAsia="Calibri" w:hAnsiTheme="minorHAnsi" w:cstheme="minorHAnsi"/>
          <w:sz w:val="22"/>
          <w:szCs w:val="22"/>
        </w:rPr>
        <w:t>m</w:t>
      </w:r>
      <w:r w:rsidRPr="00D6380B">
        <w:rPr>
          <w:rFonts w:asciiTheme="minorHAnsi" w:eastAsia="Calibri" w:hAnsiTheme="minorHAnsi" w:cstheme="minorHAnsi"/>
          <w:sz w:val="22"/>
          <w:szCs w:val="22"/>
        </w:rPr>
        <w:t>egrendelőt kiküldt</w:t>
      </w:r>
      <w:r w:rsidR="009B6C7E" w:rsidRPr="00D6380B">
        <w:rPr>
          <w:rFonts w:asciiTheme="minorHAnsi" w:eastAsia="Calibri" w:hAnsiTheme="minorHAnsi" w:cstheme="minorHAnsi"/>
          <w:sz w:val="22"/>
          <w:szCs w:val="22"/>
        </w:rPr>
        <w:t>e az iroda</w:t>
      </w:r>
      <w:r w:rsidRPr="00D6380B">
        <w:rPr>
          <w:rFonts w:asciiTheme="minorHAnsi" w:eastAsia="Calibri" w:hAnsiTheme="minorHAnsi" w:cstheme="minorHAnsi"/>
          <w:sz w:val="22"/>
          <w:szCs w:val="22"/>
        </w:rPr>
        <w:t>, a javítási, karbantartási munkákat megkezdték.</w:t>
      </w:r>
    </w:p>
    <w:p w14:paraId="438BCFDB" w14:textId="7E6286F7" w:rsidR="004B0080" w:rsidRPr="00D6380B" w:rsidRDefault="00C67FD6" w:rsidP="00D6380B">
      <w:pPr>
        <w:numPr>
          <w:ilvl w:val="0"/>
          <w:numId w:val="4"/>
        </w:numPr>
        <w:ind w:left="426" w:hanging="426"/>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w:t>
      </w:r>
      <w:r w:rsidR="004B0080" w:rsidRPr="00D6380B">
        <w:rPr>
          <w:rFonts w:asciiTheme="minorHAnsi" w:eastAsia="Calibri" w:hAnsiTheme="minorHAnsi" w:cstheme="minorHAnsi"/>
          <w:sz w:val="22"/>
          <w:szCs w:val="22"/>
        </w:rPr>
        <w:t xml:space="preserve">Bokréta </w:t>
      </w:r>
      <w:r w:rsidR="009B6C7E" w:rsidRPr="00D6380B">
        <w:rPr>
          <w:rFonts w:asciiTheme="minorHAnsi" w:eastAsia="Calibri" w:hAnsiTheme="minorHAnsi" w:cstheme="minorHAnsi"/>
          <w:sz w:val="22"/>
          <w:szCs w:val="22"/>
        </w:rPr>
        <w:t>B</w:t>
      </w:r>
      <w:r w:rsidR="004B0080" w:rsidRPr="00D6380B">
        <w:rPr>
          <w:rFonts w:asciiTheme="minorHAnsi" w:eastAsia="Calibri" w:hAnsiTheme="minorHAnsi" w:cstheme="minorHAnsi"/>
          <w:sz w:val="22"/>
          <w:szCs w:val="22"/>
        </w:rPr>
        <w:t xml:space="preserve">ölcsődében történt csőtörésről EBI általi tájékoztatást követően az </w:t>
      </w:r>
      <w:r w:rsidR="009B6C7E" w:rsidRPr="00D6380B">
        <w:rPr>
          <w:rFonts w:asciiTheme="minorHAnsi" w:eastAsia="Calibri" w:hAnsiTheme="minorHAnsi" w:cstheme="minorHAnsi"/>
          <w:sz w:val="22"/>
          <w:szCs w:val="22"/>
        </w:rPr>
        <w:t xml:space="preserve">iroda </w:t>
      </w:r>
      <w:r>
        <w:rPr>
          <w:rFonts w:asciiTheme="minorHAnsi" w:eastAsia="Calibri" w:hAnsiTheme="minorHAnsi" w:cstheme="minorHAnsi"/>
          <w:sz w:val="22"/>
          <w:szCs w:val="22"/>
        </w:rPr>
        <w:t xml:space="preserve">az </w:t>
      </w:r>
      <w:r w:rsidR="009B6C7E" w:rsidRPr="00D6380B">
        <w:rPr>
          <w:rFonts w:asciiTheme="minorHAnsi" w:eastAsia="Calibri" w:hAnsiTheme="minorHAnsi" w:cstheme="minorHAnsi"/>
          <w:sz w:val="22"/>
          <w:szCs w:val="22"/>
        </w:rPr>
        <w:t>által</w:t>
      </w:r>
      <w:r>
        <w:rPr>
          <w:rFonts w:asciiTheme="minorHAnsi" w:eastAsia="Calibri" w:hAnsiTheme="minorHAnsi" w:cstheme="minorHAnsi"/>
          <w:sz w:val="22"/>
          <w:szCs w:val="22"/>
        </w:rPr>
        <w:t>a</w:t>
      </w:r>
      <w:r w:rsidR="004B0080" w:rsidRPr="00D6380B">
        <w:rPr>
          <w:rFonts w:asciiTheme="minorHAnsi" w:eastAsia="Calibri" w:hAnsiTheme="minorHAnsi" w:cstheme="minorHAnsi"/>
          <w:sz w:val="22"/>
          <w:szCs w:val="22"/>
        </w:rPr>
        <w:t xml:space="preserve"> felkért kivitelezővel helyszínelésen vett részt. Egyeztett</w:t>
      </w:r>
      <w:r w:rsidR="009B6C7E" w:rsidRPr="00D6380B">
        <w:rPr>
          <w:rFonts w:asciiTheme="minorHAnsi" w:eastAsia="Calibri" w:hAnsiTheme="minorHAnsi" w:cstheme="minorHAnsi"/>
          <w:sz w:val="22"/>
          <w:szCs w:val="22"/>
        </w:rPr>
        <w:t>e</w:t>
      </w:r>
      <w:r w:rsidR="004B0080" w:rsidRPr="00D6380B">
        <w:rPr>
          <w:rFonts w:asciiTheme="minorHAnsi" w:eastAsia="Calibri" w:hAnsiTheme="minorHAnsi" w:cstheme="minorHAnsi"/>
          <w:sz w:val="22"/>
          <w:szCs w:val="22"/>
        </w:rPr>
        <w:t xml:space="preserve"> a csőtőréshez kapcsolódó kivitelezési munkákat, feladatokat. A kivitelező</w:t>
      </w:r>
      <w:r w:rsidR="009B6C7E" w:rsidRPr="00D6380B">
        <w:rPr>
          <w:rFonts w:asciiTheme="minorHAnsi" w:eastAsia="Calibri" w:hAnsiTheme="minorHAnsi" w:cstheme="minorHAnsi"/>
          <w:sz w:val="22"/>
          <w:szCs w:val="22"/>
        </w:rPr>
        <w:t>nek</w:t>
      </w:r>
      <w:r w:rsidR="004B0080" w:rsidRPr="00D6380B">
        <w:rPr>
          <w:rFonts w:asciiTheme="minorHAnsi" w:eastAsia="Calibri" w:hAnsiTheme="minorHAnsi" w:cstheme="minorHAnsi"/>
          <w:sz w:val="22"/>
          <w:szCs w:val="22"/>
        </w:rPr>
        <w:t xml:space="preserve"> </w:t>
      </w:r>
      <w:r w:rsidR="009B6C7E" w:rsidRPr="00D6380B">
        <w:rPr>
          <w:rFonts w:asciiTheme="minorHAnsi" w:eastAsia="Calibri" w:hAnsiTheme="minorHAnsi" w:cstheme="minorHAnsi"/>
          <w:sz w:val="22"/>
          <w:szCs w:val="22"/>
        </w:rPr>
        <w:t xml:space="preserve">az </w:t>
      </w:r>
      <w:r w:rsidR="004B0080" w:rsidRPr="00D6380B">
        <w:rPr>
          <w:rFonts w:asciiTheme="minorHAnsi" w:eastAsia="Calibri" w:hAnsiTheme="minorHAnsi" w:cstheme="minorHAnsi"/>
          <w:sz w:val="22"/>
          <w:szCs w:val="22"/>
        </w:rPr>
        <w:t>EBI részére megküldött árajánlat</w:t>
      </w:r>
      <w:r w:rsidR="009B6C7E" w:rsidRPr="00D6380B">
        <w:rPr>
          <w:rFonts w:asciiTheme="minorHAnsi" w:eastAsia="Calibri" w:hAnsiTheme="minorHAnsi" w:cstheme="minorHAnsi"/>
          <w:sz w:val="22"/>
          <w:szCs w:val="22"/>
        </w:rPr>
        <w:t>a</w:t>
      </w:r>
      <w:r w:rsidR="004B0080" w:rsidRPr="00D6380B">
        <w:rPr>
          <w:rFonts w:asciiTheme="minorHAnsi" w:eastAsia="Calibri" w:hAnsiTheme="minorHAnsi" w:cstheme="minorHAnsi"/>
          <w:sz w:val="22"/>
          <w:szCs w:val="22"/>
        </w:rPr>
        <w:t xml:space="preserve"> alapján a Közgazdasági </w:t>
      </w:r>
      <w:r>
        <w:rPr>
          <w:rFonts w:asciiTheme="minorHAnsi" w:eastAsia="Calibri" w:hAnsiTheme="minorHAnsi" w:cstheme="minorHAnsi"/>
          <w:sz w:val="22"/>
          <w:szCs w:val="22"/>
        </w:rPr>
        <w:t xml:space="preserve">és Adó </w:t>
      </w:r>
      <w:r w:rsidR="004B0080" w:rsidRPr="00D6380B">
        <w:rPr>
          <w:rFonts w:asciiTheme="minorHAnsi" w:eastAsia="Calibri" w:hAnsiTheme="minorHAnsi" w:cstheme="minorHAnsi"/>
          <w:sz w:val="22"/>
          <w:szCs w:val="22"/>
        </w:rPr>
        <w:t>Osztályt tájékoztatt</w:t>
      </w:r>
      <w:r w:rsidR="009B6C7E" w:rsidRPr="00D6380B">
        <w:rPr>
          <w:rFonts w:asciiTheme="minorHAnsi" w:eastAsia="Calibri" w:hAnsiTheme="minorHAnsi" w:cstheme="minorHAnsi"/>
          <w:sz w:val="22"/>
          <w:szCs w:val="22"/>
        </w:rPr>
        <w:t>a az iroda</w:t>
      </w:r>
      <w:r w:rsidR="004B0080" w:rsidRPr="00D6380B">
        <w:rPr>
          <w:rFonts w:asciiTheme="minorHAnsi" w:eastAsia="Calibri" w:hAnsiTheme="minorHAnsi" w:cstheme="minorHAnsi"/>
          <w:sz w:val="22"/>
          <w:szCs w:val="22"/>
        </w:rPr>
        <w:t xml:space="preserve"> a szükséges pénzügyi fedezetről. </w:t>
      </w:r>
      <w:r>
        <w:rPr>
          <w:rFonts w:asciiTheme="minorHAnsi" w:eastAsia="Calibri" w:hAnsiTheme="minorHAnsi" w:cstheme="minorHAnsi"/>
          <w:sz w:val="22"/>
          <w:szCs w:val="22"/>
        </w:rPr>
        <w:t xml:space="preserve">Az </w:t>
      </w:r>
      <w:r w:rsidR="004B0080" w:rsidRPr="00D6380B">
        <w:rPr>
          <w:rFonts w:asciiTheme="minorHAnsi" w:eastAsia="Calibri" w:hAnsiTheme="minorHAnsi" w:cstheme="minorHAnsi"/>
          <w:sz w:val="22"/>
          <w:szCs w:val="22"/>
        </w:rPr>
        <w:t xml:space="preserve">EBI 2024. május 6-án jelezte </w:t>
      </w:r>
      <w:r w:rsidR="009B6C7E" w:rsidRPr="00D6380B">
        <w:rPr>
          <w:rFonts w:asciiTheme="minorHAnsi" w:eastAsia="Calibri" w:hAnsiTheme="minorHAnsi" w:cstheme="minorHAnsi"/>
          <w:sz w:val="22"/>
          <w:szCs w:val="22"/>
        </w:rPr>
        <w:t>az i</w:t>
      </w:r>
      <w:r w:rsidR="004B0080" w:rsidRPr="00D6380B">
        <w:rPr>
          <w:rFonts w:asciiTheme="minorHAnsi" w:eastAsia="Calibri" w:hAnsiTheme="minorHAnsi" w:cstheme="minorHAnsi"/>
          <w:sz w:val="22"/>
          <w:szCs w:val="22"/>
        </w:rPr>
        <w:t>rodá</w:t>
      </w:r>
      <w:r w:rsidR="009B6C7E" w:rsidRPr="00D6380B">
        <w:rPr>
          <w:rFonts w:asciiTheme="minorHAnsi" w:eastAsia="Calibri" w:hAnsiTheme="minorHAnsi" w:cstheme="minorHAnsi"/>
          <w:sz w:val="22"/>
          <w:szCs w:val="22"/>
        </w:rPr>
        <w:t>na</w:t>
      </w:r>
      <w:r w:rsidR="004B0080" w:rsidRPr="00D6380B">
        <w:rPr>
          <w:rFonts w:asciiTheme="minorHAnsi" w:eastAsia="Calibri" w:hAnsiTheme="minorHAnsi" w:cstheme="minorHAnsi"/>
          <w:sz w:val="22"/>
          <w:szCs w:val="22"/>
        </w:rPr>
        <w:t>k, hogy a csőtőrés javítása megtörtént, a számlát kiegyenlítették.</w:t>
      </w:r>
    </w:p>
    <w:p w14:paraId="65B1D242" w14:textId="586DAE4C" w:rsidR="004B0080" w:rsidRPr="00D6380B" w:rsidRDefault="004B0080" w:rsidP="00D6380B">
      <w:pPr>
        <w:numPr>
          <w:ilvl w:val="0"/>
          <w:numId w:val="4"/>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TOP-6.5.1-15.SH1-2016 számú „Hétszínvirág, Margaréta, Napsugár és Micimackó óvodák energetikai korszerűsítése” projekt</w:t>
      </w:r>
      <w:r w:rsidR="009B6C7E"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ill</w:t>
      </w:r>
      <w:r w:rsidR="009B6C7E" w:rsidRPr="00D6380B">
        <w:rPr>
          <w:rFonts w:asciiTheme="minorHAnsi" w:eastAsia="Calibri" w:hAnsiTheme="minorHAnsi" w:cstheme="minorHAnsi"/>
          <w:sz w:val="22"/>
          <w:szCs w:val="22"/>
        </w:rPr>
        <w:t>etve</w:t>
      </w:r>
      <w:r w:rsidRPr="00D6380B">
        <w:rPr>
          <w:rFonts w:asciiTheme="minorHAnsi" w:eastAsia="Calibri" w:hAnsiTheme="minorHAnsi" w:cstheme="minorHAnsi"/>
          <w:sz w:val="22"/>
          <w:szCs w:val="22"/>
        </w:rPr>
        <w:t xml:space="preserve"> a Maros és Pipitér Óvodák valamint AGORA Szombathelyi Kulturális Központ energetikai korszerűsítése vonatkozásában a fenntartási időszakban előírt projektfenntartási jelentésekhez szükséges indikátorok meghatározásához közreműködött </w:t>
      </w:r>
      <w:r w:rsidR="009B6C7E" w:rsidRPr="00D6380B">
        <w:rPr>
          <w:rFonts w:asciiTheme="minorHAnsi" w:eastAsia="Calibri" w:hAnsiTheme="minorHAnsi" w:cstheme="minorHAnsi"/>
          <w:sz w:val="22"/>
          <w:szCs w:val="22"/>
        </w:rPr>
        <w:t>az i</w:t>
      </w:r>
      <w:r w:rsidRPr="00D6380B">
        <w:rPr>
          <w:rFonts w:asciiTheme="minorHAnsi" w:eastAsia="Calibri" w:hAnsiTheme="minorHAnsi" w:cstheme="minorHAnsi"/>
          <w:sz w:val="22"/>
          <w:szCs w:val="22"/>
        </w:rPr>
        <w:t>rod</w:t>
      </w:r>
      <w:r w:rsidR="009B6C7E" w:rsidRPr="00D6380B">
        <w:rPr>
          <w:rFonts w:asciiTheme="minorHAnsi" w:eastAsia="Calibri" w:hAnsiTheme="minorHAnsi" w:cstheme="minorHAnsi"/>
          <w:sz w:val="22"/>
          <w:szCs w:val="22"/>
        </w:rPr>
        <w:t>a</w:t>
      </w:r>
      <w:r w:rsidRPr="00D6380B">
        <w:rPr>
          <w:rFonts w:asciiTheme="minorHAnsi" w:eastAsia="Calibri" w:hAnsiTheme="minorHAnsi" w:cstheme="minorHAnsi"/>
          <w:sz w:val="22"/>
          <w:szCs w:val="22"/>
        </w:rPr>
        <w:t xml:space="preserve"> az egyes létesítményekben telepített napelemes és hőszivattyús rendszerek működőképességének biztosításában</w:t>
      </w:r>
      <w:r w:rsidR="009B6C7E"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illetve indokolt esetben a rendszerek meghibásodásának javításában.</w:t>
      </w:r>
    </w:p>
    <w:p w14:paraId="71DC15AD" w14:textId="77777777" w:rsidR="004B0080" w:rsidRPr="00D6380B" w:rsidRDefault="004B0080" w:rsidP="00D6380B">
      <w:pPr>
        <w:jc w:val="both"/>
        <w:rPr>
          <w:rFonts w:asciiTheme="minorHAnsi" w:eastAsia="Calibri" w:hAnsiTheme="minorHAnsi" w:cstheme="minorHAnsi"/>
          <w:b/>
          <w:bCs/>
          <w:sz w:val="22"/>
          <w:szCs w:val="22"/>
        </w:rPr>
      </w:pPr>
    </w:p>
    <w:p w14:paraId="233876AD"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11-es Huszár út és Lovas utca összekötését biztosító út építése</w:t>
      </w:r>
      <w:r w:rsidRPr="00D6380B">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Westber Kft. készíti.</w:t>
      </w:r>
    </w:p>
    <w:p w14:paraId="482D82D2" w14:textId="77777777" w:rsidR="004B0080" w:rsidRPr="00D6380B" w:rsidRDefault="004B0080" w:rsidP="00D6380B">
      <w:pPr>
        <w:jc w:val="both"/>
        <w:rPr>
          <w:rFonts w:asciiTheme="minorHAnsi" w:eastAsia="Calibri" w:hAnsiTheme="minorHAnsi" w:cstheme="minorHAnsi"/>
          <w:b/>
          <w:bCs/>
          <w:sz w:val="22"/>
          <w:szCs w:val="22"/>
        </w:rPr>
      </w:pPr>
    </w:p>
    <w:p w14:paraId="15008011" w14:textId="447700FE"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Fő terén álló „Faunok” szökőút: </w:t>
      </w:r>
      <w:r w:rsidRPr="00D6380B">
        <w:rPr>
          <w:rFonts w:asciiTheme="minorHAnsi" w:eastAsia="Calibri" w:hAnsiTheme="minorHAnsi" w:cstheme="minorHAnsi"/>
          <w:sz w:val="22"/>
          <w:szCs w:val="22"/>
        </w:rPr>
        <w:t>A szökőkút</w:t>
      </w:r>
      <w:r w:rsidRPr="00D6380B">
        <w:rPr>
          <w:rFonts w:asciiTheme="minorHAnsi" w:eastAsia="Calibri" w:hAnsiTheme="minorHAnsi" w:cstheme="minorHAnsi"/>
          <w:b/>
          <w:bCs/>
          <w:sz w:val="22"/>
          <w:szCs w:val="22"/>
        </w:rPr>
        <w:t xml:space="preserve"> </w:t>
      </w:r>
      <w:r w:rsidRPr="00D6380B">
        <w:rPr>
          <w:rFonts w:asciiTheme="minorHAnsi" w:eastAsia="Calibri" w:hAnsiTheme="minorHAnsi" w:cstheme="minorHAnsi"/>
          <w:sz w:val="22"/>
          <w:szCs w:val="22"/>
        </w:rPr>
        <w:t>elektromos és vízgépészeti felújítására vonatkozóan a kivitelező beszerzésre került, és a szerződéskötés megtörtént a Ganz Hydro Kft.-vel. A műszaki ellenőrzési feladatokra a szakember beszerzésre került. A kivitelezés, majd az azt követő próbaüzem rendben lezajlott, a műszaki átadás-átvétel megtörtént.</w:t>
      </w:r>
    </w:p>
    <w:p w14:paraId="4F3DD47B" w14:textId="77777777" w:rsidR="004B0080" w:rsidRDefault="004B0080" w:rsidP="00D6380B">
      <w:pPr>
        <w:jc w:val="both"/>
        <w:rPr>
          <w:rFonts w:asciiTheme="minorHAnsi" w:eastAsia="Calibri" w:hAnsiTheme="minorHAnsi" w:cstheme="minorHAnsi"/>
          <w:b/>
          <w:bCs/>
          <w:sz w:val="22"/>
          <w:szCs w:val="22"/>
        </w:rPr>
      </w:pPr>
    </w:p>
    <w:p w14:paraId="5F0E53BB" w14:textId="77777777" w:rsidR="00B1122F" w:rsidRDefault="00B1122F" w:rsidP="00D6380B">
      <w:pPr>
        <w:jc w:val="both"/>
        <w:rPr>
          <w:rFonts w:asciiTheme="minorHAnsi" w:eastAsia="Calibri" w:hAnsiTheme="minorHAnsi" w:cstheme="minorHAnsi"/>
          <w:b/>
          <w:bCs/>
          <w:sz w:val="22"/>
          <w:szCs w:val="22"/>
        </w:rPr>
      </w:pPr>
    </w:p>
    <w:p w14:paraId="2FB4684C" w14:textId="77777777" w:rsidR="00B1122F" w:rsidRPr="00D6380B" w:rsidRDefault="00B1122F" w:rsidP="00D6380B">
      <w:pPr>
        <w:jc w:val="both"/>
        <w:rPr>
          <w:rFonts w:asciiTheme="minorHAnsi" w:eastAsia="Calibri" w:hAnsiTheme="minorHAnsi" w:cstheme="minorHAnsi"/>
          <w:b/>
          <w:bCs/>
          <w:sz w:val="22"/>
          <w:szCs w:val="22"/>
        </w:rPr>
      </w:pPr>
    </w:p>
    <w:p w14:paraId="120D5764"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lastRenderedPageBreak/>
        <w:t>Szombathely területén lévő gyalogátkelőhelyek kiépítése, felújítása, karbantartása:</w:t>
      </w:r>
    </w:p>
    <w:p w14:paraId="24DE4F9A" w14:textId="146A91CA" w:rsidR="004B0080" w:rsidRPr="00D6380B" w:rsidRDefault="004B0080" w:rsidP="00D6380B">
      <w:pPr>
        <w:numPr>
          <w:ilvl w:val="0"/>
          <w:numId w:val="3"/>
        </w:numPr>
        <w:ind w:left="426" w:hanging="426"/>
        <w:contextualSpacing/>
        <w:jc w:val="both"/>
        <w:rPr>
          <w:rFonts w:asciiTheme="minorHAnsi" w:eastAsia="Calibri" w:hAnsiTheme="minorHAnsi" w:cstheme="minorHAnsi"/>
          <w:b/>
          <w:bCs/>
          <w:sz w:val="22"/>
          <w:szCs w:val="22"/>
        </w:rPr>
      </w:pPr>
      <w:r w:rsidRPr="00D6380B">
        <w:rPr>
          <w:rFonts w:asciiTheme="minorHAnsi" w:eastAsia="Calibri" w:hAnsiTheme="minorHAnsi" w:cstheme="minorHAnsi"/>
          <w:sz w:val="22"/>
          <w:szCs w:val="22"/>
        </w:rPr>
        <w:t>Szombathely város területén több helyszínen gyalogos átkelőhelyek kiépítése történt. (Demeter utca-Metro előtt, Kassák L. - Faludi F. utca kereszteződésében, Kodály Z. utca 1-12. között, Szófia-Maros utca kereszteződésében). A forgalomba helyezési eljáráshoz szükséges dokumentumok és kiegészítő helyszínrajzok beszerzésre kerültek, az eljáró hatóság felé benyújtásra került</w:t>
      </w:r>
      <w:r w:rsidR="00C67FD6">
        <w:rPr>
          <w:rFonts w:asciiTheme="minorHAnsi" w:eastAsia="Calibri" w:hAnsiTheme="minorHAnsi" w:cstheme="minorHAnsi"/>
          <w:sz w:val="22"/>
          <w:szCs w:val="22"/>
        </w:rPr>
        <w:t>ek</w:t>
      </w:r>
      <w:r w:rsidRPr="00D6380B">
        <w:rPr>
          <w:rFonts w:asciiTheme="minorHAnsi" w:eastAsia="Calibri" w:hAnsiTheme="minorHAnsi" w:cstheme="minorHAnsi"/>
          <w:sz w:val="22"/>
          <w:szCs w:val="22"/>
        </w:rPr>
        <w:t>, a forgalomba helyezési engedély</w:t>
      </w:r>
      <w:r w:rsidR="00C67FD6">
        <w:rPr>
          <w:rFonts w:asciiTheme="minorHAnsi" w:eastAsia="Calibri" w:hAnsiTheme="minorHAnsi" w:cstheme="minorHAnsi"/>
          <w:sz w:val="22"/>
          <w:szCs w:val="22"/>
        </w:rPr>
        <w:t>ek</w:t>
      </w:r>
      <w:r w:rsidRPr="00D6380B">
        <w:rPr>
          <w:rFonts w:asciiTheme="minorHAnsi" w:eastAsia="Calibri" w:hAnsiTheme="minorHAnsi" w:cstheme="minorHAnsi"/>
          <w:sz w:val="22"/>
          <w:szCs w:val="22"/>
        </w:rPr>
        <w:t xml:space="preserve"> rendelkezésre áll</w:t>
      </w:r>
      <w:r w:rsidR="00C67FD6">
        <w:rPr>
          <w:rFonts w:asciiTheme="minorHAnsi" w:eastAsia="Calibri" w:hAnsiTheme="minorHAnsi" w:cstheme="minorHAnsi"/>
          <w:sz w:val="22"/>
          <w:szCs w:val="22"/>
        </w:rPr>
        <w:t>nak</w:t>
      </w:r>
      <w:r w:rsidRPr="00D6380B">
        <w:rPr>
          <w:rFonts w:asciiTheme="minorHAnsi" w:eastAsia="Calibri" w:hAnsiTheme="minorHAnsi" w:cstheme="minorHAnsi"/>
          <w:sz w:val="22"/>
          <w:szCs w:val="22"/>
        </w:rPr>
        <w:t>.</w:t>
      </w:r>
    </w:p>
    <w:p w14:paraId="7FA08A3A" w14:textId="5C6DBE6C" w:rsidR="004B0080" w:rsidRPr="00D6380B" w:rsidRDefault="004B0080" w:rsidP="00D6380B">
      <w:pPr>
        <w:numPr>
          <w:ilvl w:val="0"/>
          <w:numId w:val="3"/>
        </w:numPr>
        <w:ind w:left="426" w:hanging="426"/>
        <w:contextualSpacing/>
        <w:jc w:val="both"/>
        <w:rPr>
          <w:rFonts w:asciiTheme="minorHAnsi" w:eastAsia="Calibri" w:hAnsiTheme="minorHAnsi" w:cstheme="minorHAnsi"/>
          <w:b/>
          <w:bCs/>
          <w:sz w:val="22"/>
          <w:szCs w:val="22"/>
        </w:rPr>
      </w:pPr>
      <w:r w:rsidRPr="00D6380B">
        <w:rPr>
          <w:rFonts w:asciiTheme="minorHAnsi" w:eastAsia="Calibri" w:hAnsiTheme="minorHAnsi" w:cstheme="minorHAnsi"/>
          <w:sz w:val="22"/>
          <w:szCs w:val="22"/>
        </w:rPr>
        <w:t>3 helyszínen (Váci Mihály utca, Kodály Z. és Simon I. utca kereszteződése, Hollán E.</w:t>
      </w:r>
      <w:r w:rsidR="002A18DA">
        <w:rPr>
          <w:rFonts w:asciiTheme="minorHAnsi" w:eastAsia="Calibri" w:hAnsiTheme="minorHAnsi" w:cstheme="minorHAnsi"/>
          <w:sz w:val="22"/>
          <w:szCs w:val="22"/>
        </w:rPr>
        <w:t xml:space="preserve"> </w:t>
      </w:r>
      <w:r w:rsidRPr="00D6380B">
        <w:rPr>
          <w:rFonts w:asciiTheme="minorHAnsi" w:eastAsia="Calibri" w:hAnsiTheme="minorHAnsi" w:cstheme="minorHAnsi"/>
          <w:sz w:val="22"/>
          <w:szCs w:val="22"/>
        </w:rPr>
        <w:t>utca) létesített okos zebrák működését folyamatosan ellenőrzi az iroda, 2024. július végéig tart a garanciális időszak. A felmerülő problémákat azonnal jelzi az iroda a kivitelező felé, és a hibaelhárítást is felügyel</w:t>
      </w:r>
      <w:r w:rsidR="00344277" w:rsidRPr="00D6380B">
        <w:rPr>
          <w:rFonts w:asciiTheme="minorHAnsi" w:eastAsia="Calibri" w:hAnsiTheme="minorHAnsi" w:cstheme="minorHAnsi"/>
          <w:sz w:val="22"/>
          <w:szCs w:val="22"/>
        </w:rPr>
        <w:t>i</w:t>
      </w:r>
      <w:r w:rsidRPr="00D6380B">
        <w:rPr>
          <w:rFonts w:asciiTheme="minorHAnsi" w:eastAsia="Calibri" w:hAnsiTheme="minorHAnsi" w:cstheme="minorHAnsi"/>
          <w:sz w:val="22"/>
          <w:szCs w:val="22"/>
        </w:rPr>
        <w:t xml:space="preserve">. </w:t>
      </w:r>
    </w:p>
    <w:p w14:paraId="4CE3D79E" w14:textId="77777777" w:rsidR="004B0080" w:rsidRPr="00D6380B" w:rsidRDefault="004B0080" w:rsidP="00D6380B">
      <w:pPr>
        <w:numPr>
          <w:ilvl w:val="0"/>
          <w:numId w:val="3"/>
        </w:numPr>
        <w:ind w:left="426" w:hanging="426"/>
        <w:contextualSpacing/>
        <w:jc w:val="both"/>
        <w:rPr>
          <w:rFonts w:asciiTheme="minorHAnsi" w:eastAsia="Calibri" w:hAnsiTheme="minorHAnsi" w:cstheme="minorHAnsi"/>
          <w:b/>
          <w:bCs/>
          <w:sz w:val="22"/>
          <w:szCs w:val="22"/>
        </w:rPr>
      </w:pPr>
      <w:r w:rsidRPr="00D6380B">
        <w:rPr>
          <w:rFonts w:asciiTheme="minorHAnsi" w:eastAsia="Calibri" w:hAnsiTheme="minorHAnsi" w:cstheme="minorHAnsi"/>
          <w:sz w:val="22"/>
          <w:szCs w:val="22"/>
        </w:rPr>
        <w:t>Szent István király utca és Rumi külső út kereszteződésében 11495/2; 11436/2; 11391 hrsz. a Szova Zrt. a forgalomtechnikai és burkolatépítési munkákat május végére elvégzi.</w:t>
      </w:r>
    </w:p>
    <w:p w14:paraId="5BD3AEAD" w14:textId="77777777" w:rsidR="004B0080" w:rsidRPr="00D6380B" w:rsidRDefault="004B0080" w:rsidP="00D6380B">
      <w:pPr>
        <w:jc w:val="both"/>
        <w:rPr>
          <w:rFonts w:asciiTheme="minorHAnsi" w:eastAsia="Calibri" w:hAnsiTheme="minorHAnsi" w:cstheme="minorHAnsi"/>
          <w:b/>
          <w:bCs/>
          <w:sz w:val="22"/>
          <w:szCs w:val="22"/>
        </w:rPr>
      </w:pPr>
    </w:p>
    <w:p w14:paraId="62E0FA5D"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Villamos energia beszerzés</w:t>
      </w:r>
      <w:r w:rsidRPr="00D6380B">
        <w:rPr>
          <w:rFonts w:asciiTheme="minorHAnsi" w:eastAsia="Calibri" w:hAnsiTheme="minorHAnsi" w:cstheme="minorHAnsi"/>
          <w:sz w:val="22"/>
          <w:szCs w:val="22"/>
        </w:rPr>
        <w:t xml:space="preserve">: </w:t>
      </w:r>
    </w:p>
    <w:p w14:paraId="6BF1A19E" w14:textId="77777777" w:rsidR="004B0080" w:rsidRPr="00D6380B" w:rsidRDefault="004B0080" w:rsidP="00D6380B">
      <w:pPr>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ab/>
        <w:t>Az Önkormányzat 2024. évi villamosenergia beszerzése: A 2024. évi villamos energia beszerzésre irányuló közbeszerzési eljárás lezárult. A nyertes ajánlattevő MVM Next Energiakereskedelmi ZRt-vel a szerződéskötés megtörtént.</w:t>
      </w:r>
    </w:p>
    <w:p w14:paraId="2FD21074" w14:textId="5767B0DF" w:rsidR="004B0080" w:rsidRPr="00D6380B" w:rsidRDefault="004B0080" w:rsidP="00D6380B">
      <w:pPr>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ab/>
        <w:t>Az adatszolgáltatás és a hiányzó adatok bekérése, POD azonosítók egyeztetése folyamatosan zajlik. Az ideiglenes áramvételi helyek kialakításához (Adventi Vásár, Majális, sportrendezvények) és új fogyasztási helyek kiépítéséhez (pl. trafibox, kerékpárút, gyalogos átkelőhelyek) szükséges befogadói nyilatkozatok kérését intéz</w:t>
      </w:r>
      <w:r w:rsidR="00344277" w:rsidRPr="00D6380B">
        <w:rPr>
          <w:rFonts w:asciiTheme="minorHAnsi" w:eastAsia="Calibri" w:hAnsiTheme="minorHAnsi" w:cstheme="minorHAnsi"/>
          <w:sz w:val="22"/>
          <w:szCs w:val="22"/>
        </w:rPr>
        <w:t>i az iroda</w:t>
      </w:r>
      <w:r w:rsidR="00C67FD6">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és az elosztói engedélyes felé történő igénybejelentéshez adatokat szolgáltat, a jóváhagyásban közreműköd</w:t>
      </w:r>
      <w:r w:rsidR="00344277" w:rsidRPr="00D6380B">
        <w:rPr>
          <w:rFonts w:asciiTheme="minorHAnsi" w:eastAsia="Calibri" w:hAnsiTheme="minorHAnsi" w:cstheme="minorHAnsi"/>
          <w:sz w:val="22"/>
          <w:szCs w:val="22"/>
        </w:rPr>
        <w:t>i</w:t>
      </w:r>
      <w:r w:rsidRPr="00D6380B">
        <w:rPr>
          <w:rFonts w:asciiTheme="minorHAnsi" w:eastAsia="Calibri" w:hAnsiTheme="minorHAnsi" w:cstheme="minorHAnsi"/>
          <w:sz w:val="22"/>
          <w:szCs w:val="22"/>
        </w:rPr>
        <w:t>k.</w:t>
      </w:r>
    </w:p>
    <w:p w14:paraId="28CDF4E7" w14:textId="77777777" w:rsidR="004B0080" w:rsidRPr="00D6380B" w:rsidRDefault="004B0080" w:rsidP="00D6380B">
      <w:pPr>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ab/>
        <w:t>A 2023. évi villamos energia beszerzésre vonatkozó intézményi adatok bekérése megtörtént, az összesítés után a közbeszerzés felé továbbításra került a jelentés.</w:t>
      </w:r>
    </w:p>
    <w:p w14:paraId="003915B1" w14:textId="593C0089" w:rsidR="004B0080" w:rsidRPr="00D6380B" w:rsidRDefault="004B0080" w:rsidP="00D6380B">
      <w:pPr>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ab/>
        <w:t>A szombathelyi északi iparterület 4 MWA teljesítménybővítés a Vépi úti alállomás és a 02089/3 hrsz. alatt létesített új kapcsolóállomás között, földkábelen keresztül 6000 m hosszan kerül biztosításra szerződés</w:t>
      </w:r>
      <w:r w:rsidR="00344277" w:rsidRPr="00D6380B">
        <w:rPr>
          <w:rFonts w:asciiTheme="minorHAnsi" w:eastAsia="Calibri" w:hAnsiTheme="minorHAnsi" w:cstheme="minorHAnsi"/>
          <w:sz w:val="22"/>
          <w:szCs w:val="22"/>
        </w:rPr>
        <w:t xml:space="preserve"> alapján</w:t>
      </w:r>
      <w:r w:rsidRPr="00D6380B">
        <w:rPr>
          <w:rFonts w:asciiTheme="minorHAnsi" w:eastAsia="Calibri" w:hAnsiTheme="minorHAnsi" w:cstheme="minorHAnsi"/>
          <w:sz w:val="22"/>
          <w:szCs w:val="22"/>
        </w:rPr>
        <w:t>. A földkábel tervezése és kivitelezése E.ON Zrt. beruházás keretében valósul meg. Az E.ON a munkákat megkezdte, a Galambos Transz Kft. telephelyétől induló vezeték kiépítése zajlik.</w:t>
      </w:r>
    </w:p>
    <w:p w14:paraId="2901DDA0" w14:textId="39BF66CB" w:rsidR="004B0080" w:rsidRPr="00D6380B" w:rsidRDefault="004B0080" w:rsidP="00D6380B">
      <w:pPr>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w:t>
      </w:r>
      <w:r w:rsidRPr="00D6380B">
        <w:rPr>
          <w:rFonts w:asciiTheme="minorHAnsi" w:eastAsia="Calibri" w:hAnsiTheme="minorHAnsi" w:cstheme="minorHAnsi"/>
          <w:sz w:val="22"/>
          <w:szCs w:val="22"/>
        </w:rPr>
        <w:tab/>
        <w:t>Szedreskerti rendezvénytér villamos ellátásának kiépítése befejeződött, a műszaki átadás-átvételi eljárás lezárult. Az áramhálózatra kapcsolás</w:t>
      </w:r>
      <w:r w:rsidR="00344277" w:rsidRPr="00D6380B">
        <w:rPr>
          <w:rFonts w:asciiTheme="minorHAnsi" w:eastAsia="Calibri" w:hAnsiTheme="minorHAnsi" w:cstheme="minorHAnsi"/>
          <w:sz w:val="22"/>
          <w:szCs w:val="22"/>
        </w:rPr>
        <w:t>i</w:t>
      </w:r>
      <w:r w:rsidRPr="00D6380B">
        <w:rPr>
          <w:rFonts w:asciiTheme="minorHAnsi" w:eastAsia="Calibri" w:hAnsiTheme="minorHAnsi" w:cstheme="minorHAnsi"/>
          <w:sz w:val="22"/>
          <w:szCs w:val="22"/>
        </w:rPr>
        <w:t xml:space="preserve"> igénybejelentő és mellékletei az E</w:t>
      </w:r>
      <w:r w:rsidR="00344277" w:rsidRPr="00D6380B">
        <w:rPr>
          <w:rFonts w:asciiTheme="minorHAnsi" w:eastAsia="Calibri" w:hAnsiTheme="minorHAnsi" w:cstheme="minorHAnsi"/>
          <w:sz w:val="22"/>
          <w:szCs w:val="22"/>
        </w:rPr>
        <w:t>.ON</w:t>
      </w:r>
      <w:r w:rsidRPr="00D6380B">
        <w:rPr>
          <w:rFonts w:asciiTheme="minorHAnsi" w:eastAsia="Calibri" w:hAnsiTheme="minorHAnsi" w:cstheme="minorHAnsi"/>
          <w:sz w:val="22"/>
          <w:szCs w:val="22"/>
        </w:rPr>
        <w:t xml:space="preserve"> felé benyújtásra került.</w:t>
      </w:r>
    </w:p>
    <w:p w14:paraId="47A0110D" w14:textId="77777777" w:rsidR="004B0080" w:rsidRPr="00D6380B" w:rsidRDefault="004B0080" w:rsidP="00D6380B">
      <w:pPr>
        <w:jc w:val="both"/>
        <w:rPr>
          <w:rFonts w:asciiTheme="minorHAnsi" w:eastAsia="Calibri" w:hAnsiTheme="minorHAnsi" w:cstheme="minorHAnsi"/>
          <w:b/>
          <w:bCs/>
          <w:sz w:val="22"/>
          <w:szCs w:val="22"/>
        </w:rPr>
      </w:pPr>
    </w:p>
    <w:p w14:paraId="62BB0459" w14:textId="202DC0BC" w:rsidR="004B0080" w:rsidRPr="00D6380B" w:rsidRDefault="004B0080" w:rsidP="00D6380B">
      <w:pPr>
        <w:jc w:val="both"/>
        <w:rPr>
          <w:rFonts w:asciiTheme="minorHAnsi" w:eastAsia="Calibri" w:hAnsiTheme="minorHAnsi" w:cstheme="minorHAnsi"/>
          <w:b/>
          <w:bCs/>
          <w:sz w:val="22"/>
          <w:szCs w:val="22"/>
        </w:rPr>
      </w:pPr>
      <w:r w:rsidRPr="00D6380B">
        <w:rPr>
          <w:rFonts w:asciiTheme="minorHAnsi" w:eastAsia="Calibri" w:hAnsiTheme="minorHAnsi" w:cstheme="minorHAnsi"/>
          <w:b/>
          <w:bCs/>
          <w:sz w:val="22"/>
          <w:szCs w:val="22"/>
        </w:rPr>
        <w:t>A Horizon 2020 programból támogatott, 101003757 számú JUSTNature nemzetközi projekt</w:t>
      </w:r>
      <w:r w:rsidRPr="00D6380B">
        <w:rPr>
          <w:rFonts w:asciiTheme="minorHAnsi" w:eastAsia="Calibri" w:hAnsiTheme="minorHAnsi" w:cstheme="minorHAnsi"/>
          <w:sz w:val="22"/>
          <w:szCs w:val="22"/>
        </w:rPr>
        <w:t xml:space="preserve"> keretében megvalósítandó, a szombathelyi Dési Huber István Általános Iskola épület körüli udvar és a Szombathely, Hunyadi János úti közpark átalakítása, fejlesztése: </w:t>
      </w:r>
      <w:r w:rsidR="00F0222C">
        <w:rPr>
          <w:rFonts w:asciiTheme="minorHAnsi" w:eastAsia="Calibri" w:hAnsiTheme="minorHAnsi" w:cstheme="minorHAnsi"/>
          <w:sz w:val="22"/>
          <w:szCs w:val="22"/>
        </w:rPr>
        <w:t>a k</w:t>
      </w:r>
      <w:r w:rsidRPr="00D6380B">
        <w:rPr>
          <w:rFonts w:asciiTheme="minorHAnsi" w:eastAsia="Calibri" w:hAnsiTheme="minorHAnsi" w:cstheme="minorHAnsi"/>
          <w:sz w:val="22"/>
          <w:szCs w:val="22"/>
        </w:rPr>
        <w:t>iviteli tervek a Közgyűlésnek bemutatásra kerül</w:t>
      </w:r>
      <w:r w:rsidR="00F0222C">
        <w:rPr>
          <w:rFonts w:asciiTheme="minorHAnsi" w:eastAsia="Calibri" w:hAnsiTheme="minorHAnsi" w:cstheme="minorHAnsi"/>
          <w:sz w:val="22"/>
          <w:szCs w:val="22"/>
        </w:rPr>
        <w:t>t</w:t>
      </w:r>
      <w:r w:rsidR="00183177" w:rsidRPr="00D6380B">
        <w:rPr>
          <w:rFonts w:asciiTheme="minorHAnsi" w:eastAsia="Calibri" w:hAnsiTheme="minorHAnsi" w:cstheme="minorHAnsi"/>
          <w:sz w:val="22"/>
          <w:szCs w:val="22"/>
        </w:rPr>
        <w:t>ek</w:t>
      </w:r>
      <w:r w:rsidR="00F0222C">
        <w:rPr>
          <w:rFonts w:asciiTheme="minorHAnsi" w:eastAsia="Calibri" w:hAnsiTheme="minorHAnsi" w:cstheme="minorHAnsi"/>
          <w:sz w:val="22"/>
          <w:szCs w:val="22"/>
        </w:rPr>
        <w:t>. A</w:t>
      </w:r>
      <w:r w:rsidRPr="00D6380B">
        <w:rPr>
          <w:rFonts w:asciiTheme="minorHAnsi" w:eastAsia="Calibri" w:hAnsiTheme="minorHAnsi" w:cstheme="minorHAnsi"/>
          <w:sz w:val="22"/>
          <w:szCs w:val="22"/>
        </w:rPr>
        <w:t xml:space="preserve"> műszaki ellenőr beszerzése megtörtént. Végleges kiviteli tervek linken beérkeztek, </w:t>
      </w:r>
      <w:r w:rsidR="00183177"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 xml:space="preserve">műszaki ellenőr véleményezte, </w:t>
      </w:r>
      <w:r w:rsidR="00183177"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 xml:space="preserve">felülvizsgálatot lezáró műszaki ellenőri nyilatkozat beérkezett. A piackutatási célú árajánlatkérés a kivitelezésre kiküldésre került, az ajánlatok beérkeztek. In-house eljárásban az újabb ajánlattételi felhívás a Szombathelyi Parkfenntartási Kft. részére </w:t>
      </w:r>
      <w:r w:rsidR="00183177" w:rsidRPr="00D6380B">
        <w:rPr>
          <w:rFonts w:asciiTheme="minorHAnsi" w:eastAsia="Calibri" w:hAnsiTheme="minorHAnsi" w:cstheme="minorHAnsi"/>
          <w:sz w:val="22"/>
          <w:szCs w:val="22"/>
        </w:rPr>
        <w:t>meg</w:t>
      </w:r>
      <w:r w:rsidRPr="00D6380B">
        <w:rPr>
          <w:rFonts w:asciiTheme="minorHAnsi" w:eastAsia="Calibri" w:hAnsiTheme="minorHAnsi" w:cstheme="minorHAnsi"/>
          <w:sz w:val="22"/>
          <w:szCs w:val="22"/>
        </w:rPr>
        <w:t>küld</w:t>
      </w:r>
      <w:r w:rsidR="00183177" w:rsidRPr="00D6380B">
        <w:rPr>
          <w:rFonts w:asciiTheme="minorHAnsi" w:eastAsia="Calibri" w:hAnsiTheme="minorHAnsi" w:cstheme="minorHAnsi"/>
          <w:sz w:val="22"/>
          <w:szCs w:val="22"/>
        </w:rPr>
        <w:t>ésre került</w:t>
      </w:r>
      <w:r w:rsidRPr="00D6380B">
        <w:rPr>
          <w:rFonts w:asciiTheme="minorHAnsi" w:eastAsia="Calibri" w:hAnsiTheme="minorHAnsi" w:cstheme="minorHAnsi"/>
          <w:sz w:val="22"/>
          <w:szCs w:val="22"/>
        </w:rPr>
        <w:t>,</w:t>
      </w:r>
      <w:r w:rsidR="00183177" w:rsidRPr="00D6380B">
        <w:rPr>
          <w:rFonts w:asciiTheme="minorHAnsi" w:eastAsia="Calibri" w:hAnsiTheme="minorHAnsi" w:cstheme="minorHAnsi"/>
          <w:sz w:val="22"/>
          <w:szCs w:val="22"/>
        </w:rPr>
        <w:t xml:space="preserve"> a cég</w:t>
      </w:r>
      <w:r w:rsidR="00DF17DE">
        <w:rPr>
          <w:rFonts w:asciiTheme="minorHAnsi" w:eastAsia="Calibri" w:hAnsiTheme="minorHAnsi" w:cstheme="minorHAnsi"/>
          <w:sz w:val="22"/>
          <w:szCs w:val="22"/>
        </w:rPr>
        <w:t xml:space="preserve"> </w:t>
      </w:r>
      <w:r w:rsidR="00183177" w:rsidRPr="00D6380B">
        <w:rPr>
          <w:rFonts w:asciiTheme="minorHAnsi" w:eastAsia="Calibri" w:hAnsiTheme="minorHAnsi" w:cstheme="minorHAnsi"/>
          <w:sz w:val="22"/>
          <w:szCs w:val="22"/>
        </w:rPr>
        <w:t>az</w:t>
      </w:r>
      <w:r w:rsidRPr="00D6380B">
        <w:rPr>
          <w:rFonts w:asciiTheme="minorHAnsi" w:eastAsia="Calibri" w:hAnsiTheme="minorHAnsi" w:cstheme="minorHAnsi"/>
          <w:sz w:val="22"/>
          <w:szCs w:val="22"/>
        </w:rPr>
        <w:t xml:space="preserve"> ajánlatát május 15-ig nyújtotta</w:t>
      </w:r>
      <w:r w:rsidR="00183177" w:rsidRPr="00D6380B">
        <w:rPr>
          <w:rFonts w:asciiTheme="minorHAnsi" w:eastAsia="Calibri" w:hAnsiTheme="minorHAnsi" w:cstheme="minorHAnsi"/>
          <w:sz w:val="22"/>
          <w:szCs w:val="22"/>
        </w:rPr>
        <w:t xml:space="preserve"> be</w:t>
      </w:r>
      <w:r w:rsidRPr="00D6380B">
        <w:rPr>
          <w:rFonts w:asciiTheme="minorHAnsi" w:eastAsia="Calibri" w:hAnsiTheme="minorHAnsi" w:cstheme="minorHAnsi"/>
          <w:sz w:val="22"/>
          <w:szCs w:val="22"/>
        </w:rPr>
        <w:t xml:space="preserve">, a szerződés előkészítésre került. </w:t>
      </w:r>
    </w:p>
    <w:p w14:paraId="3BA2C85D" w14:textId="77777777" w:rsidR="004B0080" w:rsidRPr="00D6380B" w:rsidRDefault="004B0080" w:rsidP="00D6380B">
      <w:pPr>
        <w:jc w:val="both"/>
        <w:rPr>
          <w:rFonts w:asciiTheme="minorHAnsi" w:eastAsia="Calibri" w:hAnsiTheme="minorHAnsi" w:cstheme="minorHAnsi"/>
          <w:b/>
          <w:bCs/>
          <w:sz w:val="22"/>
          <w:szCs w:val="22"/>
        </w:rPr>
      </w:pPr>
    </w:p>
    <w:p w14:paraId="6EED5F30" w14:textId="06EC8744"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TOP-6.4.1.-16 számú Fenntartható városi közlekedésfejlesztés </w:t>
      </w:r>
      <w:r w:rsidRPr="00D6380B">
        <w:rPr>
          <w:rFonts w:asciiTheme="minorHAnsi" w:eastAsia="Calibri" w:hAnsiTheme="minorHAnsi" w:cstheme="minorHAnsi"/>
          <w:sz w:val="22"/>
          <w:szCs w:val="22"/>
        </w:rPr>
        <w:t xml:space="preserve">című felhívás keretén belül a </w:t>
      </w:r>
      <w:r w:rsidRPr="00D6380B">
        <w:rPr>
          <w:rFonts w:asciiTheme="minorHAnsi" w:eastAsia="Calibri" w:hAnsiTheme="minorHAnsi" w:cstheme="minorHAnsi"/>
          <w:b/>
          <w:bCs/>
          <w:sz w:val="22"/>
          <w:szCs w:val="22"/>
        </w:rPr>
        <w:t>Szombathely és Vép között tervezett kerékpárút</w:t>
      </w:r>
      <w:r w:rsidRPr="00D6380B">
        <w:rPr>
          <w:rFonts w:asciiTheme="minorHAnsi" w:eastAsia="Calibri" w:hAnsiTheme="minorHAnsi" w:cstheme="minorHAnsi"/>
          <w:sz w:val="22"/>
          <w:szCs w:val="22"/>
        </w:rPr>
        <w:t xml:space="preserve"> kivitelezése befejeződött. A telekalakítási engedélyezési eljárás (II. lépés) befejeződött, (véglegessé vált) határozatok és vázrajzok rendelkezésre állnak, az ingatlannyilvántartásban történő tulajdoni lapon való átvezetésre (III. lépés) a kérelem február végén benyújtásra került a Földhivatalhoz, az egyszerűsített határozat a telekalakításról (a tulajdoni lapra történő átvezetésről)</w:t>
      </w:r>
      <w:r w:rsidR="00F0222C">
        <w:rPr>
          <w:rFonts w:asciiTheme="minorHAnsi" w:eastAsia="Calibri" w:hAnsiTheme="minorHAnsi" w:cstheme="minorHAnsi"/>
          <w:sz w:val="22"/>
          <w:szCs w:val="22"/>
        </w:rPr>
        <w:t xml:space="preserve"> és</w:t>
      </w:r>
      <w:r w:rsidRPr="00D6380B">
        <w:rPr>
          <w:rFonts w:asciiTheme="minorHAnsi" w:eastAsia="Calibri" w:hAnsiTheme="minorHAnsi" w:cstheme="minorHAnsi"/>
          <w:sz w:val="22"/>
          <w:szCs w:val="22"/>
        </w:rPr>
        <w:t xml:space="preserve"> a záradékolt változási vázrajz a Földhivataltól még nem érkezett meg.</w:t>
      </w:r>
    </w:p>
    <w:p w14:paraId="29DC2266" w14:textId="77777777" w:rsidR="004B0080" w:rsidRPr="00D6380B" w:rsidRDefault="004B0080" w:rsidP="00D6380B">
      <w:pPr>
        <w:jc w:val="both"/>
        <w:rPr>
          <w:rFonts w:asciiTheme="minorHAnsi" w:eastAsia="Calibri" w:hAnsiTheme="minorHAnsi" w:cstheme="minorHAnsi"/>
          <w:sz w:val="22"/>
          <w:szCs w:val="22"/>
        </w:rPr>
      </w:pPr>
    </w:p>
    <w:p w14:paraId="7D2061D7" w14:textId="0A68EE23" w:rsidR="004B0080" w:rsidRPr="00D6380B" w:rsidRDefault="004B0080" w:rsidP="00D6380B">
      <w:pPr>
        <w:jc w:val="both"/>
        <w:rPr>
          <w:rFonts w:asciiTheme="minorHAnsi" w:eastAsia="Calibri" w:hAnsiTheme="minorHAnsi" w:cstheme="minorHAnsi"/>
          <w:strike/>
          <w:sz w:val="22"/>
          <w:szCs w:val="22"/>
        </w:rPr>
      </w:pPr>
      <w:r w:rsidRPr="00D6380B">
        <w:rPr>
          <w:rFonts w:asciiTheme="minorHAnsi" w:eastAsia="Calibri" w:hAnsiTheme="minorHAnsi" w:cstheme="minorHAnsi"/>
          <w:b/>
          <w:bCs/>
          <w:sz w:val="22"/>
          <w:szCs w:val="22"/>
        </w:rPr>
        <w:t xml:space="preserve">Szombathely-Balogunyom településeket összekötő kerékpárút </w:t>
      </w:r>
      <w:r w:rsidRPr="00D6380B">
        <w:rPr>
          <w:rFonts w:asciiTheme="minorHAnsi" w:eastAsia="Calibri" w:hAnsiTheme="minorHAnsi" w:cstheme="minorHAnsi"/>
          <w:sz w:val="22"/>
          <w:szCs w:val="22"/>
        </w:rPr>
        <w:t>kivitelezése befejeződött. A forgalomba-helyezési engedély rendelkezésre áll, a záró auditálás befejeződött. A telekalakítási engedélyezési eljárás (II. lépés) befejeződött, (véglegessé vált) határozatok és vázrajzok rendelkezésre állnak, az ingatlannyilvántartásban történő tulajdoni lapon való átvezetésre (III. lépés) a kérelem február végén benyújtásra került a Földhivatalhoz. Az egyszerűsített határozatot a telekalakításról (a tulajdoni lapra történő átvezetésről)</w:t>
      </w:r>
      <w:r w:rsidR="00F0222C">
        <w:rPr>
          <w:rFonts w:asciiTheme="minorHAnsi" w:eastAsia="Calibri" w:hAnsiTheme="minorHAnsi" w:cstheme="minorHAnsi"/>
          <w:sz w:val="22"/>
          <w:szCs w:val="22"/>
        </w:rPr>
        <w:t xml:space="preserve"> és</w:t>
      </w:r>
      <w:r w:rsidRPr="00D6380B">
        <w:rPr>
          <w:rFonts w:asciiTheme="minorHAnsi" w:eastAsia="Calibri" w:hAnsiTheme="minorHAnsi" w:cstheme="minorHAnsi"/>
          <w:sz w:val="22"/>
          <w:szCs w:val="22"/>
        </w:rPr>
        <w:t xml:space="preserve"> a záradékolt változási vázrajzok a belterületi ingatlanok vonatkozásában</w:t>
      </w:r>
      <w:r w:rsidR="00F06558" w:rsidRPr="00D6380B">
        <w:rPr>
          <w:rFonts w:asciiTheme="minorHAnsi" w:eastAsia="Calibri" w:hAnsiTheme="minorHAnsi" w:cstheme="minorHAnsi"/>
          <w:sz w:val="22"/>
          <w:szCs w:val="22"/>
        </w:rPr>
        <w:t xml:space="preserve"> 2024.</w:t>
      </w:r>
      <w:r w:rsidRPr="00D6380B">
        <w:rPr>
          <w:rFonts w:asciiTheme="minorHAnsi" w:eastAsia="Calibri" w:hAnsiTheme="minorHAnsi" w:cstheme="minorHAnsi"/>
          <w:sz w:val="22"/>
          <w:szCs w:val="22"/>
        </w:rPr>
        <w:t>05.03</w:t>
      </w:r>
      <w:r w:rsidR="00F06558" w:rsidRPr="00D6380B">
        <w:rPr>
          <w:rFonts w:asciiTheme="minorHAnsi" w:eastAsia="Calibri" w:hAnsiTheme="minorHAnsi" w:cstheme="minorHAnsi"/>
          <w:sz w:val="22"/>
          <w:szCs w:val="22"/>
        </w:rPr>
        <w:t>-án megérkeztek</w:t>
      </w:r>
      <w:r w:rsidRPr="00D6380B">
        <w:rPr>
          <w:rFonts w:asciiTheme="minorHAnsi" w:eastAsia="Calibri" w:hAnsiTheme="minorHAnsi" w:cstheme="minorHAnsi"/>
          <w:sz w:val="22"/>
          <w:szCs w:val="22"/>
        </w:rPr>
        <w:t>, míg a külterületi ingatlanok vonatkozásában még nem érkez</w:t>
      </w:r>
      <w:r w:rsidR="00F06558" w:rsidRPr="00D6380B">
        <w:rPr>
          <w:rFonts w:asciiTheme="minorHAnsi" w:eastAsia="Calibri" w:hAnsiTheme="minorHAnsi" w:cstheme="minorHAnsi"/>
          <w:sz w:val="22"/>
          <w:szCs w:val="22"/>
        </w:rPr>
        <w:t>tek</w:t>
      </w:r>
      <w:r w:rsidRPr="00D6380B">
        <w:rPr>
          <w:rFonts w:asciiTheme="minorHAnsi" w:eastAsia="Calibri" w:hAnsiTheme="minorHAnsi" w:cstheme="minorHAnsi"/>
          <w:sz w:val="22"/>
          <w:szCs w:val="22"/>
        </w:rPr>
        <w:t xml:space="preserve"> meg.</w:t>
      </w:r>
    </w:p>
    <w:p w14:paraId="5E567D8C" w14:textId="77777777" w:rsidR="004B0080" w:rsidRPr="00D6380B" w:rsidRDefault="004B0080" w:rsidP="00D6380B">
      <w:pPr>
        <w:jc w:val="both"/>
        <w:rPr>
          <w:rFonts w:asciiTheme="minorHAnsi" w:eastAsia="Calibri" w:hAnsiTheme="minorHAnsi" w:cstheme="minorHAnsi"/>
          <w:sz w:val="22"/>
          <w:szCs w:val="22"/>
        </w:rPr>
      </w:pPr>
    </w:p>
    <w:p w14:paraId="371B5B39" w14:textId="24DB1D8F"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1625/2021. (IX.3.) Korm. határozat szerinti + 300 millió Ft támogatás - Zanati kerékpárút fejlesztése projekt:</w:t>
      </w:r>
      <w:r w:rsidRPr="00D6380B">
        <w:rPr>
          <w:rFonts w:asciiTheme="minorHAnsi" w:eastAsia="Calibri" w:hAnsiTheme="minorHAnsi" w:cstheme="minorHAnsi"/>
          <w:sz w:val="22"/>
          <w:szCs w:val="22"/>
        </w:rPr>
        <w:t xml:space="preserve"> A kivitelezés befejeződött, a forgalombahelyezési engedélyt a hatóság kiadta, az ingatlannyilvántartásban történő átvezetéshez szükséges dokumentáció a földmérő által január elején benyújtásra került a Földhivatalhoz (I. lépés), a telekalakítási engedélyezési eljáráshoz (II. lépés) szükséges dokumentációk összeállítása zajlik. </w:t>
      </w:r>
      <w:r w:rsidR="0024162A" w:rsidRPr="00D6380B">
        <w:rPr>
          <w:rFonts w:asciiTheme="minorHAnsi" w:eastAsia="Calibri" w:hAnsiTheme="minorHAnsi" w:cstheme="minorHAnsi"/>
          <w:sz w:val="22"/>
          <w:szCs w:val="22"/>
        </w:rPr>
        <w:t>A k</w:t>
      </w:r>
      <w:r w:rsidRPr="00D6380B">
        <w:rPr>
          <w:rFonts w:asciiTheme="minorHAnsi" w:eastAsia="Calibri" w:hAnsiTheme="minorHAnsi" w:cstheme="minorHAnsi"/>
          <w:sz w:val="22"/>
          <w:szCs w:val="22"/>
        </w:rPr>
        <w:t>ezelők hozzájárulásainak beszerzése még folyamatban</w:t>
      </w:r>
      <w:r w:rsidR="0024162A" w:rsidRPr="00D6380B">
        <w:rPr>
          <w:rFonts w:asciiTheme="minorHAnsi" w:eastAsia="Calibri" w:hAnsiTheme="minorHAnsi" w:cstheme="minorHAnsi"/>
          <w:sz w:val="22"/>
          <w:szCs w:val="22"/>
        </w:rPr>
        <w:t xml:space="preserve"> van</w:t>
      </w:r>
      <w:r w:rsidRPr="00D6380B">
        <w:rPr>
          <w:rFonts w:asciiTheme="minorHAnsi" w:eastAsia="Calibri" w:hAnsiTheme="minorHAnsi" w:cstheme="minorHAnsi"/>
          <w:sz w:val="22"/>
          <w:szCs w:val="22"/>
        </w:rPr>
        <w:t xml:space="preserve">, </w:t>
      </w:r>
      <w:r w:rsidR="0024162A" w:rsidRPr="00D6380B">
        <w:rPr>
          <w:rFonts w:asciiTheme="minorHAnsi" w:eastAsia="Calibri" w:hAnsiTheme="minorHAnsi" w:cstheme="minorHAnsi"/>
          <w:sz w:val="22"/>
          <w:szCs w:val="22"/>
        </w:rPr>
        <w:t>a tulajdonosi hozzájárulások</w:t>
      </w:r>
      <w:r w:rsidRPr="00D6380B">
        <w:rPr>
          <w:rFonts w:asciiTheme="minorHAnsi" w:eastAsia="Calibri" w:hAnsiTheme="minorHAnsi" w:cstheme="minorHAnsi"/>
          <w:sz w:val="22"/>
          <w:szCs w:val="22"/>
        </w:rPr>
        <w:t xml:space="preserve"> és </w:t>
      </w:r>
      <w:r w:rsidR="0024162A"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kérelmek (3 db) aláírás alatt</w:t>
      </w:r>
      <w:r w:rsidR="0024162A" w:rsidRPr="00D6380B">
        <w:rPr>
          <w:rFonts w:asciiTheme="minorHAnsi" w:eastAsia="Calibri" w:hAnsiTheme="minorHAnsi" w:cstheme="minorHAnsi"/>
          <w:sz w:val="22"/>
          <w:szCs w:val="22"/>
        </w:rPr>
        <w:t xml:space="preserve"> vannak</w:t>
      </w:r>
      <w:r w:rsidRPr="00D6380B">
        <w:rPr>
          <w:rFonts w:asciiTheme="minorHAnsi" w:eastAsia="Calibri" w:hAnsiTheme="minorHAnsi" w:cstheme="minorHAnsi"/>
          <w:sz w:val="22"/>
          <w:szCs w:val="22"/>
        </w:rPr>
        <w:t xml:space="preserve">. </w:t>
      </w:r>
      <w:r w:rsidR="0024162A" w:rsidRPr="00D6380B">
        <w:rPr>
          <w:rFonts w:asciiTheme="minorHAnsi" w:eastAsia="Calibri" w:hAnsiTheme="minorHAnsi" w:cstheme="minorHAnsi"/>
          <w:sz w:val="22"/>
          <w:szCs w:val="22"/>
        </w:rPr>
        <w:t xml:space="preserve">Az </w:t>
      </w:r>
      <w:r w:rsidRPr="00D6380B">
        <w:rPr>
          <w:rFonts w:asciiTheme="minorHAnsi" w:eastAsia="Calibri" w:hAnsiTheme="minorHAnsi" w:cstheme="minorHAnsi"/>
          <w:sz w:val="22"/>
          <w:szCs w:val="22"/>
        </w:rPr>
        <w:t xml:space="preserve">1 éves </w:t>
      </w:r>
      <w:r w:rsidR="0024162A" w:rsidRPr="00D6380B">
        <w:rPr>
          <w:rFonts w:asciiTheme="minorHAnsi" w:eastAsia="Calibri" w:hAnsiTheme="minorHAnsi" w:cstheme="minorHAnsi"/>
          <w:sz w:val="22"/>
          <w:szCs w:val="22"/>
        </w:rPr>
        <w:t>g</w:t>
      </w:r>
      <w:r w:rsidRPr="00D6380B">
        <w:rPr>
          <w:rFonts w:asciiTheme="minorHAnsi" w:eastAsia="Calibri" w:hAnsiTheme="minorHAnsi" w:cstheme="minorHAnsi"/>
          <w:sz w:val="22"/>
          <w:szCs w:val="22"/>
        </w:rPr>
        <w:t xml:space="preserve">aranciális bejárás </w:t>
      </w:r>
      <w:r w:rsidR="0024162A" w:rsidRPr="00D6380B">
        <w:rPr>
          <w:rFonts w:asciiTheme="minorHAnsi" w:eastAsia="Calibri" w:hAnsiTheme="minorHAnsi" w:cstheme="minorHAnsi"/>
          <w:sz w:val="22"/>
          <w:szCs w:val="22"/>
        </w:rPr>
        <w:t xml:space="preserve">2024. </w:t>
      </w:r>
      <w:r w:rsidRPr="00D6380B">
        <w:rPr>
          <w:rFonts w:asciiTheme="minorHAnsi" w:eastAsia="Calibri" w:hAnsiTheme="minorHAnsi" w:cstheme="minorHAnsi"/>
          <w:sz w:val="22"/>
          <w:szCs w:val="22"/>
        </w:rPr>
        <w:t>augusztus végén várható.</w:t>
      </w:r>
    </w:p>
    <w:p w14:paraId="2F875ABF" w14:textId="77777777" w:rsidR="004B0080" w:rsidRPr="00D6380B" w:rsidRDefault="004B0080" w:rsidP="00D6380B">
      <w:pPr>
        <w:jc w:val="both"/>
        <w:rPr>
          <w:rFonts w:asciiTheme="minorHAnsi" w:eastAsia="Calibri" w:hAnsiTheme="minorHAnsi" w:cstheme="minorHAnsi"/>
          <w:sz w:val="22"/>
          <w:szCs w:val="22"/>
        </w:rPr>
      </w:pPr>
    </w:p>
    <w:p w14:paraId="76B11E56"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Szombathely, Északi iparterület 02089/5 hrsz-ú ingatlan megközelítését biztosító út és közlekedési csomópont kialakítása</w:t>
      </w:r>
      <w:r w:rsidRPr="00D6380B">
        <w:rPr>
          <w:rFonts w:asciiTheme="minorHAnsi" w:eastAsia="Calibri" w:hAnsiTheme="minorHAnsi" w:cstheme="minorHAnsi"/>
          <w:sz w:val="22"/>
          <w:szCs w:val="22"/>
        </w:rPr>
        <w:t xml:space="preserve">: A kivitelezési munkák befejeződtek, a műszaki átadás-átvételi eljárás megkezdődött. </w:t>
      </w:r>
    </w:p>
    <w:p w14:paraId="03E5B7FD" w14:textId="77777777" w:rsidR="004B0080" w:rsidRPr="00D6380B" w:rsidRDefault="004B0080" w:rsidP="00D6380B">
      <w:pPr>
        <w:jc w:val="both"/>
        <w:rPr>
          <w:rFonts w:asciiTheme="minorHAnsi" w:eastAsia="Calibri" w:hAnsiTheme="minorHAnsi" w:cstheme="minorHAnsi"/>
          <w:b/>
          <w:bCs/>
          <w:sz w:val="22"/>
          <w:szCs w:val="22"/>
        </w:rPr>
      </w:pPr>
    </w:p>
    <w:p w14:paraId="32F64099" w14:textId="76A71ACB"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Akacs Mihály utca 2873 és 3054 hrsz. (Szűrcsapó utca és Forró utca közötti szakasz) felújítása</w:t>
      </w:r>
      <w:r w:rsidRPr="00D6380B">
        <w:rPr>
          <w:rFonts w:asciiTheme="minorHAnsi" w:eastAsia="Calibri" w:hAnsiTheme="minorHAnsi" w:cstheme="minorHAnsi"/>
          <w:sz w:val="22"/>
          <w:szCs w:val="22"/>
        </w:rPr>
        <w:t>: A kivitelezési munkák befejeződtek, a műszaki átadás-átvételi eljárás megkezdődött.</w:t>
      </w:r>
    </w:p>
    <w:p w14:paraId="2C190F5D" w14:textId="77777777" w:rsidR="004B0080" w:rsidRPr="00D6380B" w:rsidRDefault="004B0080" w:rsidP="00D6380B">
      <w:pPr>
        <w:jc w:val="both"/>
        <w:rPr>
          <w:rFonts w:asciiTheme="minorHAnsi" w:eastAsia="Calibri" w:hAnsiTheme="minorHAnsi" w:cstheme="minorHAnsi"/>
          <w:sz w:val="22"/>
          <w:szCs w:val="22"/>
        </w:rPr>
      </w:pPr>
    </w:p>
    <w:p w14:paraId="586F3E32"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Bocskai István körút felújítása</w:t>
      </w:r>
      <w:r w:rsidRPr="00D6380B">
        <w:rPr>
          <w:rFonts w:asciiTheme="minorHAnsi" w:eastAsia="Calibri" w:hAnsiTheme="minorHAnsi" w:cstheme="minorHAnsi"/>
          <w:sz w:val="22"/>
          <w:szCs w:val="22"/>
        </w:rPr>
        <w:t>: A kivitelezési munkák befejeződtek, a műszaki átadás-átvételi eljárás sikeresen lezárult.</w:t>
      </w:r>
    </w:p>
    <w:p w14:paraId="3EB1F515" w14:textId="77777777" w:rsidR="004B0080" w:rsidRPr="00D6380B" w:rsidRDefault="004B0080" w:rsidP="00D6380B">
      <w:pPr>
        <w:jc w:val="both"/>
        <w:rPr>
          <w:rFonts w:asciiTheme="minorHAnsi" w:eastAsia="Calibri" w:hAnsiTheme="minorHAnsi" w:cstheme="minorHAnsi"/>
          <w:sz w:val="22"/>
          <w:szCs w:val="22"/>
        </w:rPr>
      </w:pPr>
    </w:p>
    <w:p w14:paraId="34D8FEFC" w14:textId="03BBD94F"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Csaba utca</w:t>
      </w:r>
      <w:r w:rsidRPr="00D6380B">
        <w:rPr>
          <w:rFonts w:asciiTheme="minorHAnsi" w:eastAsia="Calibri" w:hAnsiTheme="minorHAnsi" w:cstheme="minorHAnsi"/>
          <w:sz w:val="22"/>
          <w:szCs w:val="22"/>
        </w:rPr>
        <w:t xml:space="preserve"> (Tátika utca ás a Vásártér közötti szakasz 850 m útburkolat és kerékpárút) </w:t>
      </w:r>
      <w:r w:rsidRPr="00D6380B">
        <w:rPr>
          <w:rFonts w:asciiTheme="minorHAnsi" w:eastAsia="Calibri" w:hAnsiTheme="minorHAnsi" w:cstheme="minorHAnsi"/>
          <w:b/>
          <w:bCs/>
          <w:sz w:val="22"/>
          <w:szCs w:val="22"/>
        </w:rPr>
        <w:t>felújítása</w:t>
      </w:r>
      <w:r w:rsidRPr="00D6380B">
        <w:rPr>
          <w:rFonts w:asciiTheme="minorHAnsi" w:eastAsia="Calibri" w:hAnsiTheme="minorHAnsi" w:cstheme="minorHAnsi"/>
          <w:sz w:val="22"/>
          <w:szCs w:val="22"/>
        </w:rPr>
        <w:t>: A kivitelezési munkák befejeződtek, a műszaki átadás-átvételi eljárás megindult.</w:t>
      </w:r>
    </w:p>
    <w:p w14:paraId="03BAD813" w14:textId="77777777" w:rsidR="004B0080" w:rsidRPr="00D6380B" w:rsidRDefault="004B0080" w:rsidP="00D6380B">
      <w:pPr>
        <w:jc w:val="both"/>
        <w:rPr>
          <w:rFonts w:asciiTheme="minorHAnsi" w:eastAsia="Calibri" w:hAnsiTheme="minorHAnsi" w:cstheme="minorHAnsi"/>
          <w:sz w:val="22"/>
          <w:szCs w:val="22"/>
        </w:rPr>
      </w:pPr>
    </w:p>
    <w:p w14:paraId="3200122B"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Bárdos Alice utca felújítása</w:t>
      </w:r>
      <w:r w:rsidRPr="00D6380B">
        <w:rPr>
          <w:rFonts w:asciiTheme="minorHAnsi" w:eastAsia="Calibri" w:hAnsiTheme="minorHAnsi" w:cstheme="minorHAnsi"/>
          <w:sz w:val="22"/>
          <w:szCs w:val="22"/>
        </w:rPr>
        <w:t>: A kivitelezési munkák befejeződtek, jelenleg a műszaki átadás-átvételi eljárás zajlik.</w:t>
      </w:r>
    </w:p>
    <w:p w14:paraId="47C5B71D" w14:textId="77777777" w:rsidR="004B0080" w:rsidRPr="00D6380B" w:rsidRDefault="004B0080" w:rsidP="00D6380B">
      <w:pPr>
        <w:jc w:val="both"/>
        <w:rPr>
          <w:rFonts w:asciiTheme="minorHAnsi" w:eastAsia="Calibri" w:hAnsiTheme="minorHAnsi" w:cstheme="minorHAnsi"/>
          <w:sz w:val="22"/>
          <w:szCs w:val="22"/>
        </w:rPr>
      </w:pPr>
    </w:p>
    <w:p w14:paraId="070EB5EB" w14:textId="0E979DED"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Hajdú utca</w:t>
      </w:r>
      <w:r w:rsidRPr="00D6380B">
        <w:rPr>
          <w:rFonts w:asciiTheme="minorHAnsi" w:eastAsia="Calibri" w:hAnsiTheme="minorHAnsi" w:cstheme="minorHAnsi"/>
          <w:sz w:val="22"/>
          <w:szCs w:val="22"/>
        </w:rPr>
        <w:t xml:space="preserve"> - a Szalónak utcai csomópont és a Hajdú u. 27. szám közötti szakasz </w:t>
      </w:r>
      <w:r w:rsidRPr="00D6380B">
        <w:rPr>
          <w:rFonts w:asciiTheme="minorHAnsi" w:eastAsia="Calibri" w:hAnsiTheme="minorHAnsi" w:cstheme="minorHAnsi"/>
          <w:b/>
          <w:bCs/>
          <w:sz w:val="22"/>
          <w:szCs w:val="22"/>
        </w:rPr>
        <w:t>felújítása</w:t>
      </w:r>
      <w:r w:rsidRPr="00D6380B">
        <w:rPr>
          <w:rFonts w:asciiTheme="minorHAnsi" w:eastAsia="Calibri" w:hAnsiTheme="minorHAnsi" w:cstheme="minorHAnsi"/>
          <w:sz w:val="22"/>
          <w:szCs w:val="22"/>
        </w:rPr>
        <w:t xml:space="preserve">: A burkolatfelújításra, valamint a csapadékvíz elvezetésre vonatkozóan a kiviteli tervek rendelkezésre állnak, a tervező elkészítette és átadta a terveket. </w:t>
      </w:r>
      <w:r w:rsidR="006B7F1F">
        <w:rPr>
          <w:rFonts w:asciiTheme="minorHAnsi" w:eastAsia="Calibri" w:hAnsiTheme="minorHAnsi" w:cstheme="minorHAnsi"/>
          <w:sz w:val="22"/>
          <w:szCs w:val="22"/>
        </w:rPr>
        <w:t>A f</w:t>
      </w:r>
      <w:r w:rsidRPr="00D6380B">
        <w:rPr>
          <w:rFonts w:asciiTheme="minorHAnsi" w:eastAsia="Calibri" w:hAnsiTheme="minorHAnsi" w:cstheme="minorHAnsi"/>
          <w:sz w:val="22"/>
          <w:szCs w:val="22"/>
        </w:rPr>
        <w:t>orrás rendelkezésre állásakor a kivitelező beszerzése megkezdhető.</w:t>
      </w:r>
    </w:p>
    <w:p w14:paraId="5A65BECD" w14:textId="77777777" w:rsidR="004B0080" w:rsidRPr="00D6380B" w:rsidRDefault="004B0080" w:rsidP="00D6380B">
      <w:pPr>
        <w:jc w:val="both"/>
        <w:rPr>
          <w:rFonts w:asciiTheme="minorHAnsi" w:eastAsia="Calibri" w:hAnsiTheme="minorHAnsi" w:cstheme="minorHAnsi"/>
          <w:sz w:val="22"/>
          <w:szCs w:val="22"/>
        </w:rPr>
      </w:pPr>
    </w:p>
    <w:p w14:paraId="0C55B4CA" w14:textId="2B396E69"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Sárdi ér összekötő út építése</w:t>
      </w:r>
      <w:r w:rsidRPr="00D6380B">
        <w:rPr>
          <w:rFonts w:asciiTheme="minorHAnsi" w:eastAsia="Calibri" w:hAnsiTheme="minorHAnsi" w:cstheme="minorHAnsi"/>
          <w:sz w:val="22"/>
          <w:szCs w:val="22"/>
        </w:rPr>
        <w:t xml:space="preserve">: A tervező beszerzését készíti elő az iroda, </w:t>
      </w:r>
      <w:r w:rsidR="0024162A" w:rsidRPr="00D6380B">
        <w:rPr>
          <w:rFonts w:asciiTheme="minorHAnsi" w:eastAsia="Calibri" w:hAnsiTheme="minorHAnsi" w:cstheme="minorHAnsi"/>
          <w:sz w:val="22"/>
          <w:szCs w:val="22"/>
        </w:rPr>
        <w:t xml:space="preserve">ami </w:t>
      </w:r>
      <w:r w:rsidRPr="00D6380B">
        <w:rPr>
          <w:rFonts w:asciiTheme="minorHAnsi" w:eastAsia="Calibri" w:hAnsiTheme="minorHAnsi" w:cstheme="minorHAnsi"/>
          <w:sz w:val="22"/>
          <w:szCs w:val="22"/>
        </w:rPr>
        <w:t>a megelőző földhivatali átvezetéseket követően indítható.</w:t>
      </w:r>
    </w:p>
    <w:p w14:paraId="4F055597" w14:textId="77777777" w:rsidR="004B0080" w:rsidRPr="00D6380B" w:rsidRDefault="004B0080" w:rsidP="00D6380B">
      <w:pPr>
        <w:jc w:val="both"/>
        <w:rPr>
          <w:rFonts w:asciiTheme="minorHAnsi" w:eastAsia="Calibri" w:hAnsiTheme="minorHAnsi" w:cstheme="minorHAnsi"/>
          <w:sz w:val="22"/>
          <w:szCs w:val="22"/>
        </w:rPr>
      </w:pPr>
    </w:p>
    <w:p w14:paraId="220EC237" w14:textId="554D8623"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TOP-6.1.5-15-SH1-2019-00002 Ferenczy I. utcai fejlesztés:</w:t>
      </w:r>
      <w:r w:rsidRPr="00D6380B">
        <w:rPr>
          <w:rFonts w:asciiTheme="minorHAnsi" w:eastAsia="Calibri" w:hAnsiTheme="minorHAnsi" w:cstheme="minorHAnsi"/>
          <w:sz w:val="22"/>
          <w:szCs w:val="22"/>
        </w:rPr>
        <w:t xml:space="preserve"> A projekt zárása megtörtént. A támogató által a projektzáráshoz szükséges dokumentumok beszerzése megtörtént.</w:t>
      </w:r>
    </w:p>
    <w:p w14:paraId="2B3D883B" w14:textId="2CE080C3"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Szent Quirinus utca csapadékvíz elvezetésének vízjogi üzemeltetési engedélyezéséhez szükséges dokumentumok (tulajdonosi hozzájárulások) beszerzése folyamatban van, a BPW Hungária Kft</w:t>
      </w:r>
      <w:r w:rsidR="006B7F1F">
        <w:rPr>
          <w:rFonts w:asciiTheme="minorHAnsi" w:eastAsia="Calibri" w:hAnsiTheme="minorHAnsi" w:cstheme="minorHAnsi"/>
          <w:sz w:val="22"/>
          <w:szCs w:val="22"/>
        </w:rPr>
        <w:t>-</w:t>
      </w:r>
      <w:r w:rsidRPr="00D6380B">
        <w:rPr>
          <w:rFonts w:asciiTheme="minorHAnsi" w:eastAsia="Calibri" w:hAnsiTheme="minorHAnsi" w:cstheme="minorHAnsi"/>
          <w:sz w:val="22"/>
          <w:szCs w:val="22"/>
        </w:rPr>
        <w:t>vel egyeztetések zajlanak.</w:t>
      </w:r>
    </w:p>
    <w:p w14:paraId="72A00783" w14:textId="77777777" w:rsidR="004B0080" w:rsidRPr="00D6380B" w:rsidRDefault="004B0080" w:rsidP="00D6380B">
      <w:pPr>
        <w:jc w:val="both"/>
        <w:rPr>
          <w:rFonts w:asciiTheme="minorHAnsi" w:eastAsia="Calibri" w:hAnsiTheme="minorHAnsi" w:cstheme="minorHAnsi"/>
          <w:sz w:val="22"/>
          <w:szCs w:val="22"/>
        </w:rPr>
      </w:pPr>
    </w:p>
    <w:p w14:paraId="004D22C2" w14:textId="77777777"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TOP-7.1.1-16-H-ERFA-2020-00792 jelű „A Zarkaházi Szily-kastély fejlesztése a gyöngyöshermán-szentkirályi közösség számára” projektben </w:t>
      </w:r>
      <w:r w:rsidRPr="00D6380B">
        <w:rPr>
          <w:rFonts w:asciiTheme="minorHAnsi" w:eastAsia="Calibri" w:hAnsiTheme="minorHAnsi" w:cstheme="minorHAnsi"/>
          <w:sz w:val="22"/>
          <w:szCs w:val="22"/>
        </w:rPr>
        <w:t>a projekt zárás megtörtént, az örökségvédelmi engedély beszerzése megtörtént. A támogató ellenőrzése során kért hiányosságokat pótoltuk, javítottuk, a dokumentáció beküldésre került.</w:t>
      </w:r>
    </w:p>
    <w:p w14:paraId="2A3B0AD3" w14:textId="77777777" w:rsidR="004B0080" w:rsidRPr="00D6380B" w:rsidRDefault="004B0080" w:rsidP="00D6380B">
      <w:pPr>
        <w:jc w:val="both"/>
        <w:rPr>
          <w:rFonts w:asciiTheme="minorHAnsi" w:eastAsia="Calibri" w:hAnsiTheme="minorHAnsi" w:cstheme="minorHAnsi"/>
          <w:sz w:val="22"/>
          <w:szCs w:val="22"/>
        </w:rPr>
      </w:pPr>
    </w:p>
    <w:p w14:paraId="361B09C9" w14:textId="467F2173"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TOP Plusz Városfejlesztési Programterv, TOP Plusz-1.3.1-21-VS1-2022-00001 azonosító számú pályázat</w:t>
      </w:r>
      <w:r w:rsidRPr="00D6380B">
        <w:rPr>
          <w:rFonts w:asciiTheme="minorHAnsi" w:eastAsia="Calibri" w:hAnsiTheme="minorHAnsi" w:cstheme="minorHAnsi"/>
          <w:sz w:val="22"/>
          <w:szCs w:val="22"/>
        </w:rPr>
        <w:t>hoz projekt elemek kiválasztásának elősegítését, műszaki dokumentációk előkészítését, összeállítását végezzük. Az 1. beruházási elem esetében a ZIT zsűri által jelezetteknek megfelelően elkezdt</w:t>
      </w:r>
      <w:r w:rsidR="0024162A" w:rsidRPr="00D6380B">
        <w:rPr>
          <w:rFonts w:asciiTheme="minorHAnsi" w:eastAsia="Calibri" w:hAnsiTheme="minorHAnsi" w:cstheme="minorHAnsi"/>
          <w:sz w:val="22"/>
          <w:szCs w:val="22"/>
        </w:rPr>
        <w:t>e az iroda</w:t>
      </w:r>
      <w:r w:rsidRPr="00D6380B">
        <w:rPr>
          <w:rFonts w:asciiTheme="minorHAnsi" w:eastAsia="Calibri" w:hAnsiTheme="minorHAnsi" w:cstheme="minorHAnsi"/>
          <w:sz w:val="22"/>
          <w:szCs w:val="22"/>
        </w:rPr>
        <w:t xml:space="preserve"> a kiviteli tervek módosításának előkészítését.</w:t>
      </w:r>
    </w:p>
    <w:p w14:paraId="465330AC" w14:textId="77777777" w:rsidR="004B0080" w:rsidRPr="00D6380B" w:rsidRDefault="004B0080" w:rsidP="00D6380B">
      <w:pPr>
        <w:jc w:val="both"/>
        <w:rPr>
          <w:rFonts w:asciiTheme="minorHAnsi" w:eastAsia="Calibri" w:hAnsiTheme="minorHAnsi" w:cstheme="minorHAnsi"/>
          <w:sz w:val="22"/>
          <w:szCs w:val="22"/>
        </w:rPr>
      </w:pPr>
    </w:p>
    <w:p w14:paraId="007F095C" w14:textId="03C6F0EA"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Selyemrét utca burkolatfelújítására</w:t>
      </w:r>
      <w:r w:rsidRPr="00D6380B">
        <w:rPr>
          <w:rFonts w:asciiTheme="minorHAnsi" w:eastAsia="Calibri" w:hAnsiTheme="minorHAnsi" w:cstheme="minorHAnsi"/>
          <w:sz w:val="22"/>
          <w:szCs w:val="22"/>
        </w:rPr>
        <w:t xml:space="preserve"> vonatkozó útépítési dokumentáció elkészítése megrendelésre került, a teljesítési határidő </w:t>
      </w:r>
      <w:r w:rsidR="0024162A" w:rsidRPr="00D6380B">
        <w:rPr>
          <w:rFonts w:asciiTheme="minorHAnsi" w:eastAsia="Calibri" w:hAnsiTheme="minorHAnsi" w:cstheme="minorHAnsi"/>
          <w:sz w:val="22"/>
          <w:szCs w:val="22"/>
        </w:rPr>
        <w:t xml:space="preserve">2024. </w:t>
      </w:r>
      <w:r w:rsidRPr="00D6380B">
        <w:rPr>
          <w:rFonts w:asciiTheme="minorHAnsi" w:eastAsia="Calibri" w:hAnsiTheme="minorHAnsi" w:cstheme="minorHAnsi"/>
          <w:sz w:val="22"/>
          <w:szCs w:val="22"/>
        </w:rPr>
        <w:t>május 31. A műszaki ellenőri feladatok elvégzésére vonatkozóan az ajánlatkérés megtörtént, a beérkezett ajánlatok alapján – a tervdokumentáció elkészültét követően – a szerződés megköthető, a szerződés előkészítése folyamatban.</w:t>
      </w:r>
    </w:p>
    <w:p w14:paraId="2496BDDA" w14:textId="77777777" w:rsidR="004B0080" w:rsidRPr="00D6380B" w:rsidRDefault="004B0080" w:rsidP="00D6380B">
      <w:pPr>
        <w:jc w:val="both"/>
        <w:rPr>
          <w:rFonts w:asciiTheme="minorHAnsi" w:eastAsia="Calibri" w:hAnsiTheme="minorHAnsi" w:cstheme="minorHAnsi"/>
          <w:sz w:val="22"/>
          <w:szCs w:val="22"/>
        </w:rPr>
      </w:pPr>
    </w:p>
    <w:p w14:paraId="45FE2D36" w14:textId="1FF0979C" w:rsidR="004B0080" w:rsidRPr="00D6380B" w:rsidRDefault="004B0080" w:rsidP="00D6380B">
      <w:pPr>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rPr>
        <w:t xml:space="preserve">Homok utca csapadékvízelvezetés és a Dolgozók úti (Eötvös J. u.) autóbuszmegálló csapadékvízelvezetés kivitelezési munkáira </w:t>
      </w:r>
      <w:r w:rsidRPr="00D6380B">
        <w:rPr>
          <w:rFonts w:asciiTheme="minorHAnsi" w:eastAsia="Calibri" w:hAnsiTheme="minorHAnsi" w:cstheme="minorHAnsi"/>
          <w:sz w:val="22"/>
          <w:szCs w:val="22"/>
        </w:rPr>
        <w:t xml:space="preserve">vonatkozóan az ajánlattételi felhívás kiküldésre került, jelenleg az ajánlatok értékelése </w:t>
      </w:r>
      <w:r w:rsidR="0024162A" w:rsidRPr="00D6380B">
        <w:rPr>
          <w:rFonts w:asciiTheme="minorHAnsi" w:eastAsia="Calibri" w:hAnsiTheme="minorHAnsi" w:cstheme="minorHAnsi"/>
          <w:sz w:val="22"/>
          <w:szCs w:val="22"/>
        </w:rPr>
        <w:t>folyik.</w:t>
      </w:r>
    </w:p>
    <w:p w14:paraId="43194DDE" w14:textId="77777777" w:rsidR="004B0080" w:rsidRPr="00D6380B" w:rsidRDefault="004B0080" w:rsidP="00D6380B">
      <w:pPr>
        <w:jc w:val="both"/>
        <w:rPr>
          <w:rFonts w:asciiTheme="minorHAnsi" w:eastAsia="Calibri" w:hAnsiTheme="minorHAnsi" w:cstheme="minorHAnsi"/>
          <w:b/>
          <w:bCs/>
          <w:sz w:val="22"/>
          <w:szCs w:val="22"/>
        </w:rPr>
      </w:pPr>
    </w:p>
    <w:p w14:paraId="3CCD0654" w14:textId="77777777" w:rsidR="004B0080" w:rsidRPr="00D6380B" w:rsidRDefault="004B0080" w:rsidP="00D6380B">
      <w:pPr>
        <w:jc w:val="both"/>
        <w:rPr>
          <w:rFonts w:asciiTheme="minorHAnsi" w:eastAsia="Calibri" w:hAnsiTheme="minorHAnsi" w:cstheme="minorHAnsi"/>
          <w:b/>
          <w:bCs/>
          <w:sz w:val="22"/>
          <w:szCs w:val="22"/>
        </w:rPr>
      </w:pPr>
      <w:r w:rsidRPr="00D6380B">
        <w:rPr>
          <w:rFonts w:asciiTheme="minorHAnsi" w:eastAsia="Calibri" w:hAnsiTheme="minorHAnsi" w:cstheme="minorHAnsi"/>
          <w:b/>
          <w:bCs/>
          <w:sz w:val="22"/>
          <w:szCs w:val="22"/>
        </w:rPr>
        <w:t>Garanciális munkák:</w:t>
      </w:r>
    </w:p>
    <w:p w14:paraId="2078A5B3" w14:textId="3C3FEAE1"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A Weöres Sándor Óvoda garanciális jellegű vizesedési problémáinak és a hátsó alu ajtó javítása érdekében az Inter</w:t>
      </w:r>
      <w:r w:rsidR="009564E1">
        <w:rPr>
          <w:rFonts w:asciiTheme="minorHAnsi" w:eastAsia="Calibri" w:hAnsiTheme="minorHAnsi" w:cstheme="minorHAnsi"/>
          <w:sz w:val="22"/>
          <w:szCs w:val="22"/>
        </w:rPr>
        <w:t>-</w:t>
      </w:r>
      <w:r w:rsidRPr="00D6380B">
        <w:rPr>
          <w:rFonts w:asciiTheme="minorHAnsi" w:eastAsia="Calibri" w:hAnsiTheme="minorHAnsi" w:cstheme="minorHAnsi"/>
          <w:sz w:val="22"/>
          <w:szCs w:val="22"/>
        </w:rPr>
        <w:t>Alp Kft-vel felvett</w:t>
      </w:r>
      <w:r w:rsidR="00B6035A" w:rsidRPr="00D6380B">
        <w:rPr>
          <w:rFonts w:asciiTheme="minorHAnsi" w:eastAsia="Calibri" w:hAnsiTheme="minorHAnsi" w:cstheme="minorHAnsi"/>
          <w:sz w:val="22"/>
          <w:szCs w:val="22"/>
        </w:rPr>
        <w:t>e az iroda</w:t>
      </w:r>
      <w:r w:rsidRPr="00D6380B">
        <w:rPr>
          <w:rFonts w:asciiTheme="minorHAnsi" w:eastAsia="Calibri" w:hAnsiTheme="minorHAnsi" w:cstheme="minorHAnsi"/>
          <w:sz w:val="22"/>
          <w:szCs w:val="22"/>
        </w:rPr>
        <w:t xml:space="preserve"> a kapcsolatot.</w:t>
      </w:r>
    </w:p>
    <w:p w14:paraId="4F798E0E" w14:textId="3BB88ABD"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Aréna </w:t>
      </w:r>
      <w:r w:rsidR="00B6035A" w:rsidRPr="00D6380B">
        <w:rPr>
          <w:rFonts w:asciiTheme="minorHAnsi" w:eastAsia="Calibri" w:hAnsiTheme="minorHAnsi" w:cstheme="minorHAnsi"/>
          <w:sz w:val="22"/>
          <w:szCs w:val="22"/>
        </w:rPr>
        <w:t>Ó</w:t>
      </w:r>
      <w:r w:rsidRPr="00D6380B">
        <w:rPr>
          <w:rFonts w:asciiTheme="minorHAnsi" w:eastAsia="Calibri" w:hAnsiTheme="minorHAnsi" w:cstheme="minorHAnsi"/>
          <w:sz w:val="22"/>
          <w:szCs w:val="22"/>
        </w:rPr>
        <w:t>voda tetőszerkezetének beázási gondjait a kivitelező KG Invest Kft. ezidáig a többszöri próbálkozás ellenére sem tudta megoldani, ezért a beázási probléma megoldásához szigetelési szakmérnöki nyilatkozat kiállítására kért</w:t>
      </w:r>
      <w:r w:rsidR="00B6035A" w:rsidRPr="00D6380B">
        <w:rPr>
          <w:rFonts w:asciiTheme="minorHAnsi" w:eastAsia="Calibri" w:hAnsiTheme="minorHAnsi" w:cstheme="minorHAnsi"/>
          <w:sz w:val="22"/>
          <w:szCs w:val="22"/>
        </w:rPr>
        <w:t>e fel az iroda</w:t>
      </w:r>
      <w:r w:rsidRPr="00D6380B">
        <w:rPr>
          <w:rFonts w:asciiTheme="minorHAnsi" w:eastAsia="Calibri" w:hAnsiTheme="minorHAnsi" w:cstheme="minorHAnsi"/>
          <w:sz w:val="22"/>
          <w:szCs w:val="22"/>
        </w:rPr>
        <w:t xml:space="preserve"> a Lidom Kft-t. A vizsgálatok folynak.</w:t>
      </w:r>
    </w:p>
    <w:p w14:paraId="054B9A9D" w14:textId="772280F0"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Schrammel Imre életművének méltó elhelyezése Szombathelyen c. projektben a garanciális bejárás </w:t>
      </w:r>
      <w:r w:rsidR="00B6035A" w:rsidRPr="00D6380B">
        <w:rPr>
          <w:rFonts w:asciiTheme="minorHAnsi" w:eastAsia="Calibri" w:hAnsiTheme="minorHAnsi" w:cstheme="minorHAnsi"/>
          <w:sz w:val="22"/>
          <w:szCs w:val="22"/>
        </w:rPr>
        <w:t xml:space="preserve">2023. </w:t>
      </w:r>
      <w:r w:rsidRPr="00D6380B">
        <w:rPr>
          <w:rFonts w:asciiTheme="minorHAnsi" w:eastAsia="Calibri" w:hAnsiTheme="minorHAnsi" w:cstheme="minorHAnsi"/>
          <w:sz w:val="22"/>
          <w:szCs w:val="22"/>
        </w:rPr>
        <w:t>november 24-én megtörtént, a meglévő hibák javítására a kivitelezőt felhívt</w:t>
      </w:r>
      <w:r w:rsidR="00B6035A" w:rsidRPr="00D6380B">
        <w:rPr>
          <w:rFonts w:asciiTheme="minorHAnsi" w:eastAsia="Calibri" w:hAnsiTheme="minorHAnsi" w:cstheme="minorHAnsi"/>
          <w:sz w:val="22"/>
          <w:szCs w:val="22"/>
        </w:rPr>
        <w:t>a az iroda</w:t>
      </w:r>
      <w:r w:rsidRPr="00D6380B">
        <w:rPr>
          <w:rFonts w:asciiTheme="minorHAnsi" w:eastAsia="Calibri" w:hAnsiTheme="minorHAnsi" w:cstheme="minorHAnsi"/>
          <w:sz w:val="22"/>
          <w:szCs w:val="22"/>
        </w:rPr>
        <w:t>, melyet a kivitelező megkezdett.</w:t>
      </w:r>
    </w:p>
    <w:p w14:paraId="40771F40" w14:textId="77777777"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Szőlős utca burkolatfelújítása során jelzett hibák (fedlapok szintbe helyezése, kapubejáró javítása) javítása megtörtént.</w:t>
      </w:r>
    </w:p>
    <w:p w14:paraId="34F6A627" w14:textId="7E7BCFBA"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Kodály Zoltán utcában garanciális bejárás</w:t>
      </w:r>
      <w:r w:rsidR="00B6035A" w:rsidRPr="00D6380B">
        <w:rPr>
          <w:rFonts w:asciiTheme="minorHAnsi" w:eastAsia="Calibri" w:hAnsiTheme="minorHAnsi" w:cstheme="minorHAnsi"/>
          <w:sz w:val="22"/>
          <w:szCs w:val="22"/>
        </w:rPr>
        <w:t>ra került sor</w:t>
      </w:r>
      <w:r w:rsidRPr="00D6380B">
        <w:rPr>
          <w:rFonts w:asciiTheme="minorHAnsi" w:eastAsia="Calibri" w:hAnsiTheme="minorHAnsi" w:cstheme="minorHAnsi"/>
          <w:sz w:val="22"/>
          <w:szCs w:val="22"/>
        </w:rPr>
        <w:t>, a jelzett hibákat kivitelező május végéig javítja.</w:t>
      </w:r>
    </w:p>
    <w:p w14:paraId="75510014" w14:textId="77777777"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lastRenderedPageBreak/>
        <w:t>Vadász utca jótállási idő lejárta miatti garanciális bejárását és jótállási garancia visszafizetésének intézését végzi az iroda.</w:t>
      </w:r>
    </w:p>
    <w:p w14:paraId="3F7CFE45" w14:textId="13960421" w:rsidR="004B0080" w:rsidRPr="00D6380B" w:rsidRDefault="004B0080" w:rsidP="00D6380B">
      <w:pPr>
        <w:numPr>
          <w:ilvl w:val="0"/>
          <w:numId w:val="2"/>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Vásárcsarnok fűtésproblémái, hőmennyiségmérők hibás működése, repedezett padlóburkolat, rosszul záródó bejárati ajtók problémái</w:t>
      </w:r>
      <w:r w:rsidR="00B6035A" w:rsidRPr="00D6380B">
        <w:rPr>
          <w:rFonts w:asciiTheme="minorHAnsi" w:eastAsia="Calibri" w:hAnsiTheme="minorHAnsi" w:cstheme="minorHAnsi"/>
          <w:sz w:val="22"/>
          <w:szCs w:val="22"/>
        </w:rPr>
        <w:t xml:space="preserve"> és a</w:t>
      </w:r>
      <w:r w:rsidRPr="00D6380B">
        <w:rPr>
          <w:rFonts w:asciiTheme="minorHAnsi" w:eastAsia="Calibri" w:hAnsiTheme="minorHAnsi" w:cstheme="minorHAnsi"/>
          <w:sz w:val="22"/>
          <w:szCs w:val="22"/>
        </w:rPr>
        <w:t xml:space="preserve"> beázások miatt felvett</w:t>
      </w:r>
      <w:r w:rsidR="00B6035A" w:rsidRPr="00D6380B">
        <w:rPr>
          <w:rFonts w:asciiTheme="minorHAnsi" w:eastAsia="Calibri" w:hAnsiTheme="minorHAnsi" w:cstheme="minorHAnsi"/>
          <w:sz w:val="22"/>
          <w:szCs w:val="22"/>
        </w:rPr>
        <w:t>e az iroda a</w:t>
      </w:r>
      <w:r w:rsidRPr="00D6380B">
        <w:rPr>
          <w:rFonts w:asciiTheme="minorHAnsi" w:eastAsia="Calibri" w:hAnsiTheme="minorHAnsi" w:cstheme="minorHAnsi"/>
          <w:sz w:val="22"/>
          <w:szCs w:val="22"/>
        </w:rPr>
        <w:t xml:space="preserve"> kapcsolatot Inter-Alp Kft-vel. A javítások folyamatban vannak.</w:t>
      </w:r>
    </w:p>
    <w:p w14:paraId="39337269" w14:textId="77777777" w:rsidR="004B0080" w:rsidRPr="00D6380B" w:rsidRDefault="004B0080" w:rsidP="00D6380B">
      <w:pPr>
        <w:jc w:val="both"/>
        <w:rPr>
          <w:rFonts w:asciiTheme="minorHAnsi" w:eastAsia="Calibri" w:hAnsiTheme="minorHAnsi" w:cstheme="minorHAnsi"/>
          <w:sz w:val="22"/>
          <w:szCs w:val="22"/>
        </w:rPr>
      </w:pPr>
    </w:p>
    <w:p w14:paraId="05B8FBB7" w14:textId="77777777" w:rsidR="004B0080" w:rsidRPr="00D6380B" w:rsidRDefault="004B0080" w:rsidP="00D6380B">
      <w:pPr>
        <w:jc w:val="both"/>
        <w:rPr>
          <w:rFonts w:asciiTheme="minorHAnsi" w:eastAsia="Calibri" w:hAnsiTheme="minorHAnsi" w:cstheme="minorHAnsi"/>
          <w:b/>
          <w:bCs/>
          <w:sz w:val="22"/>
          <w:szCs w:val="22"/>
        </w:rPr>
      </w:pPr>
      <w:r w:rsidRPr="00D6380B">
        <w:rPr>
          <w:rFonts w:asciiTheme="minorHAnsi" w:eastAsia="Calibri" w:hAnsiTheme="minorHAnsi" w:cstheme="minorHAnsi"/>
          <w:b/>
          <w:bCs/>
          <w:sz w:val="22"/>
          <w:szCs w:val="22"/>
        </w:rPr>
        <w:t>Tervezések:</w:t>
      </w:r>
    </w:p>
    <w:p w14:paraId="249D5F98" w14:textId="01020857" w:rsidR="004B0080" w:rsidRPr="00D6380B" w:rsidRDefault="004B0080" w:rsidP="00D6380B">
      <w:pPr>
        <w:numPr>
          <w:ilvl w:val="0"/>
          <w:numId w:val="1"/>
        </w:numPr>
        <w:ind w:left="284" w:hanging="284"/>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w:t>
      </w:r>
      <w:r w:rsidR="002C0D81" w:rsidRPr="00D6380B">
        <w:rPr>
          <w:rFonts w:asciiTheme="minorHAnsi" w:eastAsia="Calibri" w:hAnsiTheme="minorHAnsi" w:cstheme="minorHAnsi"/>
          <w:sz w:val="22"/>
          <w:szCs w:val="22"/>
        </w:rPr>
        <w:t>a az iroda</w:t>
      </w:r>
      <w:r w:rsidRPr="00D6380B">
        <w:rPr>
          <w:rFonts w:asciiTheme="minorHAnsi" w:eastAsia="Calibri" w:hAnsiTheme="minorHAnsi" w:cstheme="minorHAnsi"/>
          <w:sz w:val="22"/>
          <w:szCs w:val="22"/>
        </w:rPr>
        <w:t xml:space="preserve">, </w:t>
      </w:r>
      <w:r w:rsidR="002C0D81" w:rsidRPr="00D6380B">
        <w:rPr>
          <w:rFonts w:asciiTheme="minorHAnsi" w:eastAsia="Calibri" w:hAnsiTheme="minorHAnsi" w:cstheme="minorHAnsi"/>
          <w:sz w:val="22"/>
          <w:szCs w:val="22"/>
        </w:rPr>
        <w:t xml:space="preserve">a </w:t>
      </w:r>
      <w:r w:rsidRPr="00D6380B">
        <w:rPr>
          <w:rFonts w:asciiTheme="minorHAnsi" w:eastAsia="Calibri" w:hAnsiTheme="minorHAnsi" w:cstheme="minorHAnsi"/>
          <w:sz w:val="22"/>
          <w:szCs w:val="22"/>
        </w:rPr>
        <w:t xml:space="preserve">megkeresések a nyilatkozatmintákkal kipostázásra kerültek. </w:t>
      </w:r>
    </w:p>
    <w:p w14:paraId="446901F7" w14:textId="77777777" w:rsidR="004B0080" w:rsidRPr="00D6380B" w:rsidRDefault="004B0080" w:rsidP="00D6380B">
      <w:pPr>
        <w:numPr>
          <w:ilvl w:val="0"/>
          <w:numId w:val="1"/>
        </w:numPr>
        <w:ind w:left="284" w:hanging="284"/>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0B7D3FF8" w14:textId="77777777" w:rsidR="004B0080" w:rsidRPr="00D6380B" w:rsidRDefault="004B0080" w:rsidP="00D6380B">
      <w:pPr>
        <w:numPr>
          <w:ilvl w:val="0"/>
          <w:numId w:val="1"/>
        </w:numPr>
        <w:ind w:left="284" w:hanging="284"/>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Szombathely város területén 3 helyszínen (Markusovszky Lajos utca 5-8. szám között, Ernuszt u. és Komlósi F. u. között, és a Körmendi úton), új gyalogátkelőhelyek tervezésére az indikatív ajánlatok bekérése folyamatban.</w:t>
      </w:r>
    </w:p>
    <w:p w14:paraId="5F0BBB66" w14:textId="04C78D09" w:rsidR="004B0080" w:rsidRPr="00D6380B" w:rsidRDefault="004B0080" w:rsidP="00D6380B">
      <w:pPr>
        <w:numPr>
          <w:ilvl w:val="0"/>
          <w:numId w:val="1"/>
        </w:numPr>
        <w:ind w:left="284" w:hanging="284"/>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 xml:space="preserve">Halastó utca megközelítőleg 100 m-es szakaszának felújítására vonatkozó tervek beszerzését készíti elő az </w:t>
      </w:r>
      <w:r w:rsidR="002C0D81" w:rsidRPr="00D6380B">
        <w:rPr>
          <w:rFonts w:asciiTheme="minorHAnsi" w:eastAsia="Calibri" w:hAnsiTheme="minorHAnsi" w:cstheme="minorHAnsi"/>
          <w:sz w:val="22"/>
          <w:szCs w:val="22"/>
        </w:rPr>
        <w:t>i</w:t>
      </w:r>
      <w:r w:rsidRPr="00D6380B">
        <w:rPr>
          <w:rFonts w:asciiTheme="minorHAnsi" w:eastAsia="Calibri" w:hAnsiTheme="minorHAnsi" w:cstheme="minorHAnsi"/>
          <w:sz w:val="22"/>
          <w:szCs w:val="22"/>
        </w:rPr>
        <w:t>roda.</w:t>
      </w:r>
    </w:p>
    <w:p w14:paraId="60211BA2" w14:textId="77777777" w:rsidR="004B0080" w:rsidRPr="00D6380B" w:rsidRDefault="004B0080" w:rsidP="00D6380B">
      <w:pPr>
        <w:jc w:val="both"/>
        <w:rPr>
          <w:rFonts w:asciiTheme="minorHAnsi" w:eastAsia="Calibri" w:hAnsiTheme="minorHAnsi" w:cstheme="minorHAnsi"/>
          <w:sz w:val="22"/>
          <w:szCs w:val="22"/>
        </w:rPr>
      </w:pPr>
    </w:p>
    <w:p w14:paraId="712DFF0C" w14:textId="77777777" w:rsidR="004B0080" w:rsidRPr="00D6380B" w:rsidRDefault="004B0080" w:rsidP="00D6380B">
      <w:pPr>
        <w:jc w:val="both"/>
        <w:rPr>
          <w:rFonts w:asciiTheme="minorHAnsi" w:eastAsia="Calibri" w:hAnsiTheme="minorHAnsi" w:cstheme="minorHAnsi"/>
          <w:b/>
          <w:bCs/>
          <w:sz w:val="22"/>
          <w:szCs w:val="22"/>
        </w:rPr>
      </w:pPr>
      <w:r w:rsidRPr="00D6380B">
        <w:rPr>
          <w:rFonts w:asciiTheme="minorHAnsi" w:eastAsia="Calibri" w:hAnsiTheme="minorHAnsi" w:cstheme="minorHAnsi"/>
          <w:b/>
          <w:bCs/>
          <w:sz w:val="22"/>
          <w:szCs w:val="22"/>
        </w:rPr>
        <w:t>Adatszolgáltatások, jelentések, szakmai vélemények készítése:</w:t>
      </w:r>
    </w:p>
    <w:p w14:paraId="0C9E7077" w14:textId="4C9FC38D" w:rsidR="004B0080" w:rsidRPr="00D6380B" w:rsidRDefault="004B0080" w:rsidP="00D6380B">
      <w:pPr>
        <w:numPr>
          <w:ilvl w:val="0"/>
          <w:numId w:val="5"/>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Közbeszerzési eljárások teljesítéséhez tartozó adatszolgáltatások megküldése a Közbeszerzési Iroda felé</w:t>
      </w:r>
      <w:r w:rsidR="002E18DF">
        <w:rPr>
          <w:rFonts w:asciiTheme="minorHAnsi" w:eastAsia="Calibri" w:hAnsiTheme="minorHAnsi" w:cstheme="minorHAnsi"/>
          <w:sz w:val="22"/>
          <w:szCs w:val="22"/>
        </w:rPr>
        <w:t xml:space="preserve"> f</w:t>
      </w:r>
      <w:r w:rsidRPr="00D6380B">
        <w:rPr>
          <w:rFonts w:asciiTheme="minorHAnsi" w:eastAsia="Calibri" w:hAnsiTheme="minorHAnsi" w:cstheme="minorHAnsi"/>
          <w:sz w:val="22"/>
          <w:szCs w:val="22"/>
        </w:rPr>
        <w:t>olyamatos a kivitelezésekkel összefüggésben.</w:t>
      </w:r>
    </w:p>
    <w:p w14:paraId="354D3782" w14:textId="3C1BD127" w:rsidR="004B0080" w:rsidRPr="00D6380B" w:rsidRDefault="004B0080" w:rsidP="00D6380B">
      <w:pPr>
        <w:numPr>
          <w:ilvl w:val="0"/>
          <w:numId w:val="5"/>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w:t>
      </w:r>
      <w:r w:rsidR="003041E4" w:rsidRPr="00D6380B">
        <w:rPr>
          <w:rFonts w:asciiTheme="minorHAnsi" w:eastAsia="Calibri" w:hAnsiTheme="minorHAnsi" w:cstheme="minorHAnsi"/>
          <w:sz w:val="22"/>
          <w:szCs w:val="22"/>
        </w:rPr>
        <w:t>i el az iroda.</w:t>
      </w:r>
    </w:p>
    <w:p w14:paraId="6E574B7E" w14:textId="123398F1" w:rsidR="004B0080" w:rsidRPr="00D6380B" w:rsidRDefault="004B0080" w:rsidP="00D6380B">
      <w:pPr>
        <w:numPr>
          <w:ilvl w:val="0"/>
          <w:numId w:val="5"/>
        </w:numPr>
        <w:ind w:left="426" w:hanging="426"/>
        <w:contextualSpacing/>
        <w:jc w:val="both"/>
        <w:rPr>
          <w:rFonts w:asciiTheme="minorHAnsi" w:eastAsia="Calibri" w:hAnsiTheme="minorHAnsi" w:cstheme="minorHAnsi"/>
          <w:sz w:val="22"/>
          <w:szCs w:val="22"/>
        </w:rPr>
      </w:pPr>
      <w:r w:rsidRPr="00D6380B">
        <w:rPr>
          <w:rFonts w:asciiTheme="minorHAnsi" w:eastAsia="Calibri" w:hAnsiTheme="minorHAnsi" w:cstheme="minorHAnsi"/>
          <w:sz w:val="22"/>
          <w:szCs w:val="22"/>
        </w:rPr>
        <w:t>OSAP adatszolgáltatás határidőben benyújtásra került</w:t>
      </w:r>
      <w:r w:rsidR="003041E4" w:rsidRPr="00D6380B">
        <w:rPr>
          <w:rFonts w:asciiTheme="minorHAnsi" w:eastAsia="Calibri" w:hAnsiTheme="minorHAnsi" w:cstheme="minorHAnsi"/>
          <w:sz w:val="22"/>
          <w:szCs w:val="22"/>
        </w:rPr>
        <w:t>.</w:t>
      </w:r>
    </w:p>
    <w:p w14:paraId="25F815BD" w14:textId="77777777" w:rsidR="004B0080" w:rsidRPr="00D6380B" w:rsidRDefault="004B0080" w:rsidP="00D6380B">
      <w:pPr>
        <w:contextualSpacing/>
        <w:jc w:val="both"/>
        <w:rPr>
          <w:rFonts w:asciiTheme="minorHAnsi" w:eastAsia="Calibri" w:hAnsiTheme="minorHAnsi" w:cstheme="minorHAnsi"/>
          <w:sz w:val="22"/>
          <w:szCs w:val="22"/>
        </w:rPr>
      </w:pPr>
    </w:p>
    <w:p w14:paraId="3966BBF7" w14:textId="77777777" w:rsidR="004B0080" w:rsidRPr="00D6380B" w:rsidRDefault="004B0080" w:rsidP="00D6380B">
      <w:pPr>
        <w:jc w:val="both"/>
        <w:rPr>
          <w:rFonts w:asciiTheme="minorHAnsi" w:hAnsiTheme="minorHAnsi" w:cstheme="minorHAnsi"/>
          <w:b/>
          <w:bCs/>
          <w:iCs/>
          <w:sz w:val="22"/>
          <w:szCs w:val="22"/>
        </w:rPr>
      </w:pPr>
      <w:r w:rsidRPr="00D6380B">
        <w:rPr>
          <w:rFonts w:asciiTheme="minorHAnsi" w:hAnsiTheme="minorHAnsi" w:cstheme="minorHAnsi"/>
          <w:b/>
          <w:bCs/>
          <w:iCs/>
          <w:sz w:val="22"/>
          <w:szCs w:val="22"/>
        </w:rPr>
        <w:t>Energetikusi feladatok:</w:t>
      </w:r>
    </w:p>
    <w:p w14:paraId="3545D76F" w14:textId="464873CF" w:rsidR="004B0080" w:rsidRPr="00D6380B" w:rsidRDefault="004B0080" w:rsidP="00D6380B">
      <w:pPr>
        <w:pStyle w:val="Listaszerbekezds"/>
        <w:numPr>
          <w:ilvl w:val="0"/>
          <w:numId w:val="6"/>
        </w:numPr>
        <w:spacing w:after="120"/>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lang w:eastAsia="hu-HU"/>
        </w:rPr>
        <w:t>Projekt indikátorok stabilizálása:</w:t>
      </w:r>
      <w:r w:rsidRPr="00D6380B">
        <w:rPr>
          <w:rFonts w:asciiTheme="minorHAnsi" w:eastAsia="Calibri" w:hAnsiTheme="minorHAnsi" w:cstheme="minorHAnsi"/>
          <w:sz w:val="22"/>
          <w:szCs w:val="22"/>
        </w:rPr>
        <w:t xml:space="preserve"> Az akciólista elkészült, a kritériumok begyűjtése befejeződött. Az érintett felekkel való egyeztetés megtörtént. A verifikációs és validációs folyamatokat átdolgoz</w:t>
      </w:r>
      <w:r w:rsidR="003041E4" w:rsidRPr="00D6380B">
        <w:rPr>
          <w:rFonts w:asciiTheme="minorHAnsi" w:eastAsia="Calibri" w:hAnsiTheme="minorHAnsi" w:cstheme="minorHAnsi"/>
          <w:sz w:val="22"/>
          <w:szCs w:val="22"/>
        </w:rPr>
        <w:t>ásra kerültek</w:t>
      </w:r>
      <w:r w:rsidRPr="00D6380B">
        <w:rPr>
          <w:rFonts w:asciiTheme="minorHAnsi" w:eastAsia="Calibri" w:hAnsiTheme="minorHAnsi" w:cstheme="minorHAnsi"/>
          <w:sz w:val="22"/>
          <w:szCs w:val="22"/>
        </w:rPr>
        <w:t>, jelenleg az operatív tevékenységek átdolgozását végzi az Iroda.</w:t>
      </w:r>
    </w:p>
    <w:p w14:paraId="53669BF5" w14:textId="64840EE6" w:rsidR="004B0080" w:rsidRPr="00D6380B" w:rsidRDefault="004B0080" w:rsidP="00D6380B">
      <w:pPr>
        <w:pStyle w:val="Listaszerbekezds"/>
        <w:numPr>
          <w:ilvl w:val="0"/>
          <w:numId w:val="6"/>
        </w:numPr>
        <w:spacing w:before="120" w:after="120"/>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lang w:eastAsia="hu-HU"/>
        </w:rPr>
        <w:t>Panda, energetikai adatgyűjtő rendszer:</w:t>
      </w:r>
      <w:r w:rsidRPr="00D6380B">
        <w:rPr>
          <w:rFonts w:asciiTheme="minorHAnsi" w:eastAsia="Calibri" w:hAnsiTheme="minorHAnsi" w:cstheme="minorHAnsi"/>
          <w:sz w:val="22"/>
          <w:szCs w:val="22"/>
        </w:rPr>
        <w:t xml:space="preserve"> Az előzetes egyeztetés megtörtént a fejlesztőcsapattal. Az energetikusunk megkapta a szükséges hozzáféréseket a rendszerhez. Megkezdődött az adatok napi monitorozása. A rögzített adatok ellenőrzésre kerültek és számos módosítást kért</w:t>
      </w:r>
      <w:r w:rsidR="003041E4" w:rsidRPr="00D6380B">
        <w:rPr>
          <w:rFonts w:asciiTheme="minorHAnsi" w:eastAsia="Calibri" w:hAnsiTheme="minorHAnsi" w:cstheme="minorHAnsi"/>
          <w:sz w:val="22"/>
          <w:szCs w:val="22"/>
        </w:rPr>
        <w:t xml:space="preserve"> az iroda</w:t>
      </w:r>
      <w:r w:rsidRPr="00D6380B">
        <w:rPr>
          <w:rFonts w:asciiTheme="minorHAnsi" w:eastAsia="Calibri" w:hAnsiTheme="minorHAnsi" w:cstheme="minorHAnsi"/>
          <w:sz w:val="22"/>
          <w:szCs w:val="22"/>
        </w:rPr>
        <w:t xml:space="preserve"> a rendszerfejlesztőktől. Első körön több, mint 10.000 dokumentumot érintett a javítás. A rendszerben tárolt elszámolószámlák módosított feldolgozása okán, az eddig rögzített villamosenergia és földgázadatok pontossá váltak. Mivel a távhő szolgáltatásra vonatkozó adatbázis nem volt teljes, bekér</w:t>
      </w:r>
      <w:r w:rsidR="003041E4" w:rsidRPr="00D6380B">
        <w:rPr>
          <w:rFonts w:asciiTheme="minorHAnsi" w:eastAsia="Calibri" w:hAnsiTheme="minorHAnsi" w:cstheme="minorHAnsi"/>
          <w:sz w:val="22"/>
          <w:szCs w:val="22"/>
        </w:rPr>
        <w:t>ésre kerültek</w:t>
      </w:r>
      <w:r w:rsidRPr="00D6380B">
        <w:rPr>
          <w:rFonts w:asciiTheme="minorHAnsi" w:eastAsia="Calibri" w:hAnsiTheme="minorHAnsi" w:cstheme="minorHAnsi"/>
          <w:sz w:val="22"/>
          <w:szCs w:val="22"/>
        </w:rPr>
        <w:t xml:space="preserve"> a távhő fogyasztási adatok a Szombathelyi Távhőszolgáltató Kft-től. Az adatok Panda rendszerbe való integrálása folyamatban van. Bevezetésre került a kétheti fejlesztői meeting a Panda rendszer fejlesztőcsapatával.</w:t>
      </w:r>
    </w:p>
    <w:p w14:paraId="2279EFA8" w14:textId="6FED6241" w:rsidR="004B0080" w:rsidRPr="00D6380B" w:rsidRDefault="004B0080" w:rsidP="00D6380B">
      <w:pPr>
        <w:pStyle w:val="Listaszerbekezds"/>
        <w:numPr>
          <w:ilvl w:val="0"/>
          <w:numId w:val="6"/>
        </w:numPr>
        <w:spacing w:before="120" w:after="120"/>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lang w:eastAsia="hu-HU"/>
        </w:rPr>
        <w:t>Energiahatékonysági Kötelezettségi Rendszer (EKR), megtakarítás:</w:t>
      </w:r>
      <w:r w:rsidRPr="00D6380B">
        <w:rPr>
          <w:rFonts w:asciiTheme="minorHAnsi" w:eastAsia="Calibri" w:hAnsiTheme="minorHAnsi" w:cstheme="minorHAnsi"/>
          <w:sz w:val="22"/>
          <w:szCs w:val="22"/>
        </w:rPr>
        <w:t xml:space="preserve"> Már átvizsgál</w:t>
      </w:r>
      <w:r w:rsidR="002C2942" w:rsidRPr="00D6380B">
        <w:rPr>
          <w:rFonts w:asciiTheme="minorHAnsi" w:eastAsia="Calibri" w:hAnsiTheme="minorHAnsi" w:cstheme="minorHAnsi"/>
          <w:sz w:val="22"/>
          <w:szCs w:val="22"/>
        </w:rPr>
        <w:t>ásra került</w:t>
      </w:r>
      <w:r w:rsidRPr="00D6380B">
        <w:rPr>
          <w:rFonts w:asciiTheme="minorHAnsi" w:eastAsia="Calibri" w:hAnsiTheme="minorHAnsi" w:cstheme="minorHAnsi"/>
          <w:sz w:val="22"/>
          <w:szCs w:val="22"/>
        </w:rPr>
        <w:t xml:space="preserve"> a 2021</w:t>
      </w:r>
      <w:r w:rsidR="00E129E4">
        <w:rPr>
          <w:rFonts w:asciiTheme="minorHAnsi" w:eastAsia="Calibri" w:hAnsiTheme="minorHAnsi" w:cstheme="minorHAnsi"/>
          <w:sz w:val="22"/>
          <w:szCs w:val="22"/>
        </w:rPr>
        <w:t>.</w:t>
      </w:r>
      <w:r w:rsidRPr="00D6380B">
        <w:rPr>
          <w:rFonts w:asciiTheme="minorHAnsi" w:eastAsia="Calibri" w:hAnsiTheme="minorHAnsi" w:cstheme="minorHAnsi"/>
          <w:sz w:val="22"/>
          <w:szCs w:val="22"/>
        </w:rPr>
        <w:t>, 2022</w:t>
      </w:r>
      <w:r w:rsidR="00E129E4">
        <w:rPr>
          <w:rFonts w:asciiTheme="minorHAnsi" w:eastAsia="Calibri" w:hAnsiTheme="minorHAnsi" w:cstheme="minorHAnsi"/>
          <w:sz w:val="22"/>
          <w:szCs w:val="22"/>
        </w:rPr>
        <w:t>.</w:t>
      </w:r>
      <w:r w:rsidRPr="00D6380B">
        <w:rPr>
          <w:rFonts w:asciiTheme="minorHAnsi" w:eastAsia="Calibri" w:hAnsiTheme="minorHAnsi" w:cstheme="minorHAnsi"/>
          <w:sz w:val="22"/>
          <w:szCs w:val="22"/>
        </w:rPr>
        <w:t>, 2023</w:t>
      </w:r>
      <w:r w:rsidR="00E129E4">
        <w:rPr>
          <w:rFonts w:asciiTheme="minorHAnsi" w:eastAsia="Calibri" w:hAnsiTheme="minorHAnsi" w:cstheme="minorHAnsi"/>
          <w:sz w:val="22"/>
          <w:szCs w:val="22"/>
        </w:rPr>
        <w:t>.</w:t>
      </w:r>
      <w:r w:rsidRPr="00D6380B">
        <w:rPr>
          <w:rFonts w:asciiTheme="minorHAnsi" w:eastAsia="Calibri" w:hAnsiTheme="minorHAnsi" w:cstheme="minorHAnsi"/>
          <w:sz w:val="22"/>
          <w:szCs w:val="22"/>
        </w:rPr>
        <w:t xml:space="preserve"> év fogyasztási adatok jelentős rész</w:t>
      </w:r>
      <w:r w:rsidR="002C2942" w:rsidRPr="00D6380B">
        <w:rPr>
          <w:rFonts w:asciiTheme="minorHAnsi" w:eastAsia="Calibri" w:hAnsiTheme="minorHAnsi" w:cstheme="minorHAnsi"/>
          <w:sz w:val="22"/>
          <w:szCs w:val="22"/>
        </w:rPr>
        <w:t>e</w:t>
      </w:r>
      <w:r w:rsidRPr="00D6380B">
        <w:rPr>
          <w:rFonts w:asciiTheme="minorHAnsi" w:eastAsia="Calibri" w:hAnsiTheme="minorHAnsi" w:cstheme="minorHAnsi"/>
          <w:sz w:val="22"/>
          <w:szCs w:val="22"/>
        </w:rPr>
        <w:t>. Számítások, elemzések alapján meghatározt</w:t>
      </w:r>
      <w:r w:rsidR="002C2942" w:rsidRPr="00D6380B">
        <w:rPr>
          <w:rFonts w:asciiTheme="minorHAnsi" w:eastAsia="Calibri" w:hAnsiTheme="minorHAnsi" w:cstheme="minorHAnsi"/>
          <w:sz w:val="22"/>
          <w:szCs w:val="22"/>
        </w:rPr>
        <w:t>a az iroda</w:t>
      </w:r>
      <w:r w:rsidRPr="00D6380B">
        <w:rPr>
          <w:rFonts w:asciiTheme="minorHAnsi" w:eastAsia="Calibri" w:hAnsiTheme="minorHAnsi" w:cstheme="minorHAnsi"/>
          <w:sz w:val="22"/>
          <w:szCs w:val="22"/>
        </w:rPr>
        <w:t xml:space="preserve"> az adattömböt, melyet érdemes lenne a rendszerben kezelni.</w:t>
      </w:r>
    </w:p>
    <w:p w14:paraId="3AEBB7DA" w14:textId="77777777" w:rsidR="004B0080" w:rsidRPr="00D6380B" w:rsidRDefault="004B0080" w:rsidP="00D6380B">
      <w:pPr>
        <w:pStyle w:val="Listaszerbekezds"/>
        <w:numPr>
          <w:ilvl w:val="0"/>
          <w:numId w:val="6"/>
        </w:numPr>
        <w:spacing w:before="120" w:after="120"/>
        <w:ind w:left="426" w:hanging="426"/>
        <w:jc w:val="both"/>
        <w:rPr>
          <w:rFonts w:asciiTheme="minorHAnsi" w:eastAsia="Calibri" w:hAnsiTheme="minorHAnsi" w:cstheme="minorHAnsi"/>
          <w:sz w:val="22"/>
          <w:szCs w:val="22"/>
        </w:rPr>
      </w:pPr>
      <w:r w:rsidRPr="00D6380B">
        <w:rPr>
          <w:rFonts w:asciiTheme="minorHAnsi" w:eastAsia="Calibri" w:hAnsiTheme="minorHAnsi" w:cstheme="minorHAnsi"/>
          <w:b/>
          <w:bCs/>
          <w:sz w:val="22"/>
          <w:szCs w:val="22"/>
          <w:lang w:eastAsia="hu-HU"/>
        </w:rPr>
        <w:t>Just Climate projekt:</w:t>
      </w:r>
      <w:r w:rsidRPr="00D6380B">
        <w:rPr>
          <w:rFonts w:asciiTheme="minorHAnsi" w:eastAsia="Calibri" w:hAnsiTheme="minorHAnsi" w:cstheme="minorHAnsi"/>
          <w:sz w:val="22"/>
          <w:szCs w:val="22"/>
        </w:rPr>
        <w:t xml:space="preserve"> A megbeszéléseken folyamatos a jelenlét, energetikusunk aktívan közreműködik ezeken. Sikeresen lezajlott az első workshop. Az előkészületekben, valamint a körforgás, közlekedés, energetika csoportban, mint műszaki/energetikai szakértő aktívan részt vesz kollégánk. A második workshop előkészületei megkezdődtek.</w:t>
      </w:r>
    </w:p>
    <w:p w14:paraId="7FF90C65" w14:textId="77777777" w:rsidR="004B0080" w:rsidRPr="00D6380B" w:rsidRDefault="004B0080" w:rsidP="00D6380B">
      <w:pPr>
        <w:pStyle w:val="Listaszerbekezds"/>
        <w:numPr>
          <w:ilvl w:val="0"/>
          <w:numId w:val="6"/>
        </w:numPr>
        <w:spacing w:before="120" w:after="120"/>
        <w:ind w:left="426" w:hanging="426"/>
        <w:jc w:val="both"/>
        <w:rPr>
          <w:rFonts w:asciiTheme="minorHAnsi" w:hAnsiTheme="minorHAnsi" w:cstheme="minorHAnsi"/>
          <w:sz w:val="22"/>
          <w:szCs w:val="22"/>
        </w:rPr>
      </w:pPr>
      <w:r w:rsidRPr="00D6380B">
        <w:rPr>
          <w:rFonts w:asciiTheme="minorHAnsi" w:eastAsia="Calibri" w:hAnsiTheme="minorHAnsi" w:cstheme="minorHAnsi"/>
          <w:b/>
          <w:bCs/>
          <w:sz w:val="22"/>
          <w:szCs w:val="22"/>
          <w:lang w:eastAsia="hu-HU"/>
        </w:rPr>
        <w:t>Lekötött</w:t>
      </w:r>
      <w:r w:rsidRPr="00D6380B">
        <w:rPr>
          <w:rFonts w:asciiTheme="minorHAnsi" w:eastAsia="Calibri" w:hAnsiTheme="minorHAnsi" w:cstheme="minorHAnsi"/>
          <w:b/>
          <w:bCs/>
          <w:sz w:val="22"/>
          <w:szCs w:val="22"/>
        </w:rPr>
        <w:t xml:space="preserve"> </w:t>
      </w:r>
      <w:r w:rsidRPr="00D6380B">
        <w:rPr>
          <w:rFonts w:asciiTheme="minorHAnsi" w:eastAsia="Calibri" w:hAnsiTheme="minorHAnsi" w:cstheme="minorHAnsi"/>
          <w:b/>
          <w:bCs/>
          <w:sz w:val="22"/>
          <w:szCs w:val="22"/>
          <w:lang w:eastAsia="hu-HU"/>
        </w:rPr>
        <w:t>teljesítmények</w:t>
      </w:r>
      <w:r w:rsidRPr="00D6380B">
        <w:rPr>
          <w:rFonts w:asciiTheme="minorHAnsi" w:eastAsia="Calibri" w:hAnsiTheme="minorHAnsi" w:cstheme="minorHAnsi"/>
          <w:b/>
          <w:bCs/>
          <w:sz w:val="22"/>
          <w:szCs w:val="22"/>
        </w:rPr>
        <w:t xml:space="preserve"> felülvizsgálata, </w:t>
      </w:r>
      <w:r w:rsidRPr="00D6380B">
        <w:rPr>
          <w:rFonts w:asciiTheme="minorHAnsi" w:eastAsia="Calibri" w:hAnsiTheme="minorHAnsi" w:cstheme="minorHAnsi"/>
          <w:b/>
          <w:bCs/>
          <w:sz w:val="22"/>
          <w:szCs w:val="22"/>
          <w:lang w:eastAsia="hu-HU"/>
        </w:rPr>
        <w:t>optimalizálás</w:t>
      </w:r>
      <w:r w:rsidRPr="00D6380B">
        <w:rPr>
          <w:rFonts w:asciiTheme="minorHAnsi" w:eastAsia="Calibri" w:hAnsiTheme="minorHAnsi" w:cstheme="minorHAnsi"/>
          <w:b/>
          <w:bCs/>
          <w:sz w:val="22"/>
          <w:szCs w:val="22"/>
        </w:rPr>
        <w:t>:</w:t>
      </w:r>
      <w:r w:rsidRPr="00D6380B">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meghatározásra szükséges. A hálózathasználati szerződések bekérése folyamatban van. Az érintett ingatlanok műszaki dokumentumainak felülvizsgálata szükséges.</w:t>
      </w:r>
    </w:p>
    <w:p w14:paraId="64BFD1AD" w14:textId="77777777" w:rsidR="004F09FE" w:rsidRDefault="004F09FE" w:rsidP="00D6380B">
      <w:pPr>
        <w:jc w:val="both"/>
        <w:rPr>
          <w:rFonts w:asciiTheme="minorHAnsi" w:hAnsiTheme="minorHAnsi" w:cstheme="minorHAnsi"/>
          <w:sz w:val="22"/>
          <w:szCs w:val="22"/>
        </w:rPr>
      </w:pPr>
    </w:p>
    <w:p w14:paraId="2A742E42" w14:textId="16CD804D"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bCs/>
          <w:sz w:val="22"/>
          <w:szCs w:val="22"/>
        </w:rPr>
        <w:t>Kommunális és Környezetvédelmi Iroda</w:t>
      </w:r>
      <w:r w:rsidRPr="00D6380B">
        <w:rPr>
          <w:rFonts w:asciiTheme="minorHAnsi" w:hAnsiTheme="minorHAnsi" w:cstheme="minorHAnsi"/>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461F6056" w14:textId="77777777" w:rsidR="00E24F43" w:rsidRPr="00D6380B" w:rsidRDefault="00E24F43" w:rsidP="00D6380B">
      <w:pPr>
        <w:jc w:val="both"/>
        <w:rPr>
          <w:rFonts w:asciiTheme="minorHAnsi" w:hAnsiTheme="minorHAnsi" w:cstheme="minorHAnsi"/>
          <w:sz w:val="22"/>
          <w:szCs w:val="22"/>
        </w:rPr>
      </w:pPr>
    </w:p>
    <w:p w14:paraId="3CBF8C39"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lastRenderedPageBreak/>
        <w:t xml:space="preserve">Fentiek alapján </w:t>
      </w:r>
      <w:r w:rsidRPr="00D6380B">
        <w:rPr>
          <w:rFonts w:asciiTheme="minorHAnsi" w:hAnsiTheme="minorHAnsi" w:cstheme="minorHAnsi"/>
          <w:i/>
          <w:iCs/>
          <w:sz w:val="22"/>
          <w:szCs w:val="22"/>
        </w:rPr>
        <w:t>2024. április 12. és 2024. május 14.</w:t>
      </w:r>
      <w:r w:rsidRPr="00D6380B">
        <w:rPr>
          <w:rFonts w:asciiTheme="minorHAnsi" w:hAnsiTheme="minorHAnsi" w:cstheme="minorHAnsi"/>
          <w:sz w:val="22"/>
          <w:szCs w:val="22"/>
        </w:rPr>
        <w:t xml:space="preserve"> napja közti időszakban az </w:t>
      </w:r>
      <w:r w:rsidRPr="00D6380B">
        <w:rPr>
          <w:rFonts w:asciiTheme="minorHAnsi" w:hAnsiTheme="minorHAnsi" w:cstheme="minorHAnsi"/>
          <w:b/>
          <w:bCs/>
          <w:i/>
          <w:iCs/>
          <w:sz w:val="22"/>
          <w:szCs w:val="22"/>
        </w:rPr>
        <w:t>iktatott ügyek száma 974 db</w:t>
      </w:r>
      <w:r w:rsidRPr="00D6380B">
        <w:rPr>
          <w:rFonts w:asciiTheme="minorHAnsi" w:hAnsiTheme="minorHAnsi" w:cstheme="minorHAnsi"/>
          <w:sz w:val="22"/>
          <w:szCs w:val="22"/>
        </w:rPr>
        <w:t>, amelyből</w:t>
      </w:r>
    </w:p>
    <w:p w14:paraId="1B733D67" w14:textId="77777777"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közutak, közterületek üzemeltetése és fenntartása </w:t>
      </w:r>
    </w:p>
    <w:p w14:paraId="4EF5F01E" w14:textId="77777777" w:rsidR="00BB193A" w:rsidRPr="00D6380B" w:rsidRDefault="00E24F43" w:rsidP="00D6380B">
      <w:pPr>
        <w:pStyle w:val="Listaszerbekezds"/>
        <w:numPr>
          <w:ilvl w:val="0"/>
          <w:numId w:val="19"/>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kezelői hozzájárulások (közművek elhelyezése, közterületek bontása, </w:t>
      </w:r>
    </w:p>
    <w:p w14:paraId="2F0751F7" w14:textId="003EA5DB" w:rsidR="00E24F43" w:rsidRPr="00D6380B" w:rsidRDefault="00E24F43" w:rsidP="00D6380B">
      <w:pPr>
        <w:pStyle w:val="Listaszerbekezds"/>
        <w:ind w:left="2484"/>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útcsatlakozások kialakítása, rendezvények)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Pr="00D6380B">
        <w:rPr>
          <w:rFonts w:asciiTheme="minorHAnsi" w:hAnsiTheme="minorHAnsi" w:cstheme="minorHAnsi"/>
          <w:sz w:val="22"/>
          <w:szCs w:val="22"/>
        </w:rPr>
        <w:t>426 db</w:t>
      </w:r>
      <w:r w:rsidR="00BB193A" w:rsidRPr="00D6380B">
        <w:rPr>
          <w:rFonts w:asciiTheme="minorHAnsi" w:hAnsiTheme="minorHAnsi" w:cstheme="minorHAnsi"/>
          <w:sz w:val="22"/>
          <w:szCs w:val="22"/>
        </w:rPr>
        <w:t>,</w:t>
      </w:r>
    </w:p>
    <w:p w14:paraId="46E03763" w14:textId="2A3D787E" w:rsidR="00E24F43" w:rsidRPr="00D6380B" w:rsidRDefault="00E24F43" w:rsidP="00D6380B">
      <w:pPr>
        <w:pStyle w:val="Listaszerbekezds"/>
        <w:numPr>
          <w:ilvl w:val="0"/>
          <w:numId w:val="19"/>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úthiba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Pr="00D6380B">
        <w:rPr>
          <w:rFonts w:asciiTheme="minorHAnsi" w:hAnsiTheme="minorHAnsi" w:cstheme="minorHAnsi"/>
          <w:sz w:val="22"/>
          <w:szCs w:val="22"/>
        </w:rPr>
        <w:t>141 db</w:t>
      </w:r>
      <w:r w:rsidR="00BB193A" w:rsidRPr="00D6380B">
        <w:rPr>
          <w:rFonts w:asciiTheme="minorHAnsi" w:hAnsiTheme="minorHAnsi" w:cstheme="minorHAnsi"/>
          <w:sz w:val="22"/>
          <w:szCs w:val="22"/>
        </w:rPr>
        <w:t>,</w:t>
      </w:r>
    </w:p>
    <w:p w14:paraId="22B9B5D2" w14:textId="372CAD82" w:rsidR="00E24F43" w:rsidRPr="00D6380B" w:rsidRDefault="00E24F43" w:rsidP="00D6380B">
      <w:pPr>
        <w:pStyle w:val="Listaszerbekezds"/>
        <w:numPr>
          <w:ilvl w:val="0"/>
          <w:numId w:val="19"/>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behajtási engedély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27 db</w:t>
      </w:r>
      <w:r w:rsidR="00BB193A" w:rsidRPr="00D6380B">
        <w:rPr>
          <w:rFonts w:asciiTheme="minorHAnsi" w:hAnsiTheme="minorHAnsi" w:cstheme="minorHAnsi"/>
          <w:sz w:val="22"/>
          <w:szCs w:val="22"/>
        </w:rPr>
        <w:t>,</w:t>
      </w:r>
    </w:p>
    <w:p w14:paraId="4980FF7F" w14:textId="4BEBE6D8" w:rsidR="00E24F43" w:rsidRPr="00D6380B" w:rsidRDefault="00E24F43" w:rsidP="00D6380B">
      <w:pPr>
        <w:pStyle w:val="Listaszerbekezds"/>
        <w:numPr>
          <w:ilvl w:val="0"/>
          <w:numId w:val="19"/>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telephely igazolások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0 db</w:t>
      </w:r>
      <w:r w:rsidR="00BB193A" w:rsidRPr="00D6380B">
        <w:rPr>
          <w:rFonts w:asciiTheme="minorHAnsi" w:hAnsiTheme="minorHAnsi" w:cstheme="minorHAnsi"/>
          <w:sz w:val="22"/>
          <w:szCs w:val="22"/>
        </w:rPr>
        <w:t>,</w:t>
      </w:r>
    </w:p>
    <w:p w14:paraId="74D68C8A" w14:textId="1F8905C2"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köztemetők üzemeltetése és fenntartása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7 db</w:t>
      </w:r>
      <w:r w:rsidR="00BB193A" w:rsidRPr="00D6380B">
        <w:rPr>
          <w:rFonts w:asciiTheme="minorHAnsi" w:hAnsiTheme="minorHAnsi" w:cstheme="minorHAnsi"/>
          <w:sz w:val="22"/>
          <w:szCs w:val="22"/>
        </w:rPr>
        <w:t>,</w:t>
      </w:r>
    </w:p>
    <w:p w14:paraId="65DA8F6E" w14:textId="24389BE3"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csapadékvíz-elvezetés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10 db</w:t>
      </w:r>
      <w:r w:rsidR="00BB193A" w:rsidRPr="00D6380B">
        <w:rPr>
          <w:rFonts w:asciiTheme="minorHAnsi" w:hAnsiTheme="minorHAnsi" w:cstheme="minorHAnsi"/>
          <w:sz w:val="22"/>
          <w:szCs w:val="22"/>
        </w:rPr>
        <w:t>,</w:t>
      </w:r>
    </w:p>
    <w:p w14:paraId="0CBD4E33" w14:textId="2CF8AF9A"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helyi közösségi közlekedés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17 db</w:t>
      </w:r>
      <w:r w:rsidR="00BB193A" w:rsidRPr="00D6380B">
        <w:rPr>
          <w:rFonts w:asciiTheme="minorHAnsi" w:hAnsiTheme="minorHAnsi" w:cstheme="minorHAnsi"/>
          <w:sz w:val="22"/>
          <w:szCs w:val="22"/>
        </w:rPr>
        <w:t>,</w:t>
      </w:r>
    </w:p>
    <w:p w14:paraId="556DA8D5" w14:textId="2E6E7844"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a köztisztaság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44 db</w:t>
      </w:r>
      <w:r w:rsidR="00BB193A" w:rsidRPr="00D6380B">
        <w:rPr>
          <w:rFonts w:asciiTheme="minorHAnsi" w:hAnsiTheme="minorHAnsi" w:cstheme="minorHAnsi"/>
          <w:sz w:val="22"/>
          <w:szCs w:val="22"/>
        </w:rPr>
        <w:t>,</w:t>
      </w:r>
    </w:p>
    <w:p w14:paraId="6AF2D6F5" w14:textId="75BB2EB6"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kéményseprő ipari közszolgáltatás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0 db</w:t>
      </w:r>
      <w:r w:rsidR="00BB193A" w:rsidRPr="00D6380B">
        <w:rPr>
          <w:rFonts w:asciiTheme="minorHAnsi" w:hAnsiTheme="minorHAnsi" w:cstheme="minorHAnsi"/>
          <w:sz w:val="22"/>
          <w:szCs w:val="22"/>
        </w:rPr>
        <w:t>,</w:t>
      </w:r>
    </w:p>
    <w:p w14:paraId="6456BB31" w14:textId="77777777" w:rsidR="00BB193A"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az e-közműegyeztetéssel, a nem közművel összegyűjtött háztartási szennyvíz </w:t>
      </w:r>
    </w:p>
    <w:p w14:paraId="012D5E35" w14:textId="51C3083E" w:rsidR="00E24F43" w:rsidRPr="00D6380B" w:rsidRDefault="00E24F43" w:rsidP="00D6380B">
      <w:pPr>
        <w:pStyle w:val="Listaszerbekezds"/>
        <w:ind w:left="1428"/>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begyűjtéséről és ártalommentes elhelyezése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0 db</w:t>
      </w:r>
      <w:r w:rsidR="00BB193A" w:rsidRPr="00D6380B">
        <w:rPr>
          <w:rFonts w:asciiTheme="minorHAnsi" w:hAnsiTheme="minorHAnsi" w:cstheme="minorHAnsi"/>
          <w:sz w:val="22"/>
          <w:szCs w:val="22"/>
        </w:rPr>
        <w:t>,</w:t>
      </w:r>
    </w:p>
    <w:p w14:paraId="4483CBA1" w14:textId="419603AE"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közvilágítás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8 db</w:t>
      </w:r>
      <w:r w:rsidR="00BB193A" w:rsidRPr="00D6380B">
        <w:rPr>
          <w:rFonts w:asciiTheme="minorHAnsi" w:hAnsiTheme="minorHAnsi" w:cstheme="minorHAnsi"/>
          <w:sz w:val="22"/>
          <w:szCs w:val="22"/>
        </w:rPr>
        <w:t>,</w:t>
      </w:r>
    </w:p>
    <w:p w14:paraId="0F27B80F" w14:textId="156FAEA8"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egyéb </w:t>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r>
      <w:r w:rsidR="00BB193A"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2 db</w:t>
      </w:r>
      <w:r w:rsidR="00BB193A" w:rsidRPr="00D6380B">
        <w:rPr>
          <w:rFonts w:asciiTheme="minorHAnsi" w:hAnsiTheme="minorHAnsi" w:cstheme="minorHAnsi"/>
          <w:sz w:val="22"/>
          <w:szCs w:val="22"/>
        </w:rPr>
        <w:t>,</w:t>
      </w:r>
    </w:p>
    <w:p w14:paraId="01CCCADB" w14:textId="2FCE8D32"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víziközmű </w:t>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34 db</w:t>
      </w:r>
      <w:r w:rsidR="00B927B3" w:rsidRPr="00D6380B">
        <w:rPr>
          <w:rFonts w:asciiTheme="minorHAnsi" w:hAnsiTheme="minorHAnsi" w:cstheme="minorHAnsi"/>
          <w:sz w:val="22"/>
          <w:szCs w:val="22"/>
        </w:rPr>
        <w:t>,</w:t>
      </w:r>
    </w:p>
    <w:p w14:paraId="288ED7E7" w14:textId="7A632112"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zöldterület </w:t>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r>
      <w:r w:rsidR="00B927B3"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40 db</w:t>
      </w:r>
      <w:r w:rsidR="00B927B3" w:rsidRPr="00D6380B">
        <w:rPr>
          <w:rFonts w:asciiTheme="minorHAnsi" w:hAnsiTheme="minorHAnsi" w:cstheme="minorHAnsi"/>
          <w:sz w:val="22"/>
          <w:szCs w:val="22"/>
        </w:rPr>
        <w:t>.</w:t>
      </w:r>
    </w:p>
    <w:p w14:paraId="0AFD7012" w14:textId="19E1B0D3" w:rsidR="00E24F43" w:rsidRPr="00D6380B" w:rsidRDefault="00B927B3" w:rsidP="00D6380B">
      <w:pPr>
        <w:ind w:firstLine="708"/>
        <w:jc w:val="both"/>
        <w:rPr>
          <w:rFonts w:asciiTheme="minorHAnsi" w:hAnsiTheme="minorHAnsi" w:cstheme="minorHAnsi"/>
          <w:sz w:val="22"/>
          <w:szCs w:val="22"/>
        </w:rPr>
      </w:pPr>
      <w:r w:rsidRPr="00D6380B">
        <w:rPr>
          <w:rFonts w:asciiTheme="minorHAnsi" w:hAnsiTheme="minorHAnsi" w:cstheme="minorHAnsi"/>
          <w:b/>
          <w:bCs/>
          <w:sz w:val="22"/>
          <w:szCs w:val="22"/>
        </w:rPr>
        <w:t xml:space="preserve">      Ö</w:t>
      </w:r>
      <w:r w:rsidR="00E24F43" w:rsidRPr="00D6380B">
        <w:rPr>
          <w:rFonts w:asciiTheme="minorHAnsi" w:hAnsiTheme="minorHAnsi" w:cstheme="minorHAnsi"/>
          <w:b/>
          <w:bCs/>
          <w:sz w:val="22"/>
          <w:szCs w:val="22"/>
        </w:rPr>
        <w:t xml:space="preserve">sszesen: </w:t>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Pr="00D6380B">
        <w:rPr>
          <w:rFonts w:asciiTheme="minorHAnsi" w:hAnsiTheme="minorHAnsi" w:cstheme="minorHAnsi"/>
          <w:b/>
          <w:bCs/>
          <w:sz w:val="22"/>
          <w:szCs w:val="22"/>
        </w:rPr>
        <w:tab/>
      </w:r>
      <w:r w:rsidR="00E24F43" w:rsidRPr="00D6380B">
        <w:rPr>
          <w:rFonts w:asciiTheme="minorHAnsi" w:hAnsiTheme="minorHAnsi" w:cstheme="minorHAnsi"/>
          <w:b/>
          <w:bCs/>
          <w:sz w:val="22"/>
          <w:szCs w:val="22"/>
        </w:rPr>
        <w:t>756 db</w:t>
      </w:r>
      <w:r w:rsidRPr="00D6380B">
        <w:rPr>
          <w:rFonts w:asciiTheme="minorHAnsi" w:hAnsiTheme="minorHAnsi" w:cstheme="minorHAnsi"/>
          <w:b/>
          <w:bCs/>
          <w:sz w:val="22"/>
          <w:szCs w:val="22"/>
        </w:rPr>
        <w:t>.</w:t>
      </w:r>
    </w:p>
    <w:p w14:paraId="37C12108" w14:textId="77777777" w:rsidR="00E24F43" w:rsidRPr="00D6380B" w:rsidRDefault="00E24F43" w:rsidP="00D6380B">
      <w:pPr>
        <w:pStyle w:val="Listaszerbekezds"/>
        <w:ind w:left="6372"/>
        <w:contextualSpacing w:val="0"/>
        <w:jc w:val="both"/>
        <w:rPr>
          <w:rFonts w:asciiTheme="minorHAnsi" w:hAnsiTheme="minorHAnsi" w:cstheme="minorHAnsi"/>
          <w:sz w:val="22"/>
          <w:szCs w:val="22"/>
        </w:rPr>
      </w:pPr>
    </w:p>
    <w:p w14:paraId="071CF61E"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7D1A97F0" w14:textId="77777777" w:rsidR="00E24F43" w:rsidRPr="00D6380B" w:rsidRDefault="00E24F43" w:rsidP="00D6380B">
      <w:pPr>
        <w:jc w:val="both"/>
        <w:rPr>
          <w:rFonts w:asciiTheme="minorHAnsi" w:hAnsiTheme="minorHAnsi" w:cstheme="minorHAnsi"/>
          <w:sz w:val="22"/>
          <w:szCs w:val="22"/>
        </w:rPr>
      </w:pPr>
    </w:p>
    <w:p w14:paraId="0043D77D"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i/>
          <w:iCs/>
          <w:sz w:val="22"/>
          <w:szCs w:val="22"/>
        </w:rPr>
        <w:t>2024. április 12. és 2024. május 14.</w:t>
      </w:r>
      <w:r w:rsidRPr="00D6380B">
        <w:rPr>
          <w:rFonts w:asciiTheme="minorHAnsi" w:hAnsiTheme="minorHAnsi" w:cstheme="minorHAnsi"/>
          <w:sz w:val="22"/>
          <w:szCs w:val="22"/>
        </w:rPr>
        <w:t xml:space="preserve"> napja közti időszakban az iktatott hatósági ügyek szám 218 db, amelyből</w:t>
      </w:r>
    </w:p>
    <w:p w14:paraId="45AE8F48" w14:textId="642590D0"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fakivágás </w:t>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Pr="00D6380B">
        <w:rPr>
          <w:rFonts w:asciiTheme="minorHAnsi" w:hAnsiTheme="minorHAnsi" w:cstheme="minorHAnsi"/>
          <w:sz w:val="22"/>
          <w:szCs w:val="22"/>
        </w:rPr>
        <w:t>40 db</w:t>
      </w:r>
      <w:r w:rsidR="00715540" w:rsidRPr="00D6380B">
        <w:rPr>
          <w:rFonts w:asciiTheme="minorHAnsi" w:hAnsiTheme="minorHAnsi" w:cstheme="minorHAnsi"/>
          <w:sz w:val="22"/>
          <w:szCs w:val="22"/>
        </w:rPr>
        <w:t>,</w:t>
      </w:r>
    </w:p>
    <w:p w14:paraId="54BB91D3" w14:textId="78479A4C"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közterület-használat </w:t>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123 db</w:t>
      </w:r>
      <w:r w:rsidR="00715540" w:rsidRPr="00D6380B">
        <w:rPr>
          <w:rFonts w:asciiTheme="minorHAnsi" w:hAnsiTheme="minorHAnsi" w:cstheme="minorHAnsi"/>
          <w:sz w:val="22"/>
          <w:szCs w:val="22"/>
        </w:rPr>
        <w:t>,</w:t>
      </w:r>
    </w:p>
    <w:p w14:paraId="3AD63D9E" w14:textId="7D5EC0AC"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vízgazdálkodás </w:t>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t xml:space="preserve">  </w:t>
      </w:r>
      <w:r w:rsidRPr="00D6380B">
        <w:rPr>
          <w:rFonts w:asciiTheme="minorHAnsi" w:hAnsiTheme="minorHAnsi" w:cstheme="minorHAnsi"/>
          <w:sz w:val="22"/>
          <w:szCs w:val="22"/>
        </w:rPr>
        <w:t>0 db</w:t>
      </w:r>
      <w:r w:rsidR="00715540" w:rsidRPr="00D6380B">
        <w:rPr>
          <w:rFonts w:asciiTheme="minorHAnsi" w:hAnsiTheme="minorHAnsi" w:cstheme="minorHAnsi"/>
          <w:sz w:val="22"/>
          <w:szCs w:val="22"/>
        </w:rPr>
        <w:t>,</w:t>
      </w:r>
    </w:p>
    <w:p w14:paraId="4806BACD" w14:textId="37EC39EA"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környezetvédelem (zajvédelem és egyéb) </w:t>
      </w:r>
      <w:r w:rsidR="00715540" w:rsidRPr="00D6380B">
        <w:rPr>
          <w:rFonts w:asciiTheme="minorHAnsi" w:hAnsiTheme="minorHAnsi" w:cstheme="minorHAnsi"/>
          <w:sz w:val="22"/>
          <w:szCs w:val="22"/>
        </w:rPr>
        <w:tab/>
      </w:r>
      <w:r w:rsidRPr="00D6380B">
        <w:rPr>
          <w:rFonts w:asciiTheme="minorHAnsi" w:hAnsiTheme="minorHAnsi" w:cstheme="minorHAnsi"/>
          <w:sz w:val="22"/>
          <w:szCs w:val="22"/>
        </w:rPr>
        <w:t>45 db</w:t>
      </w:r>
      <w:r w:rsidR="00715540" w:rsidRPr="00D6380B">
        <w:rPr>
          <w:rFonts w:asciiTheme="minorHAnsi" w:hAnsiTheme="minorHAnsi" w:cstheme="minorHAnsi"/>
          <w:sz w:val="22"/>
          <w:szCs w:val="22"/>
        </w:rPr>
        <w:t>,</w:t>
      </w:r>
    </w:p>
    <w:p w14:paraId="45393399" w14:textId="6E4FA8AD" w:rsidR="00E24F43" w:rsidRPr="00D6380B" w:rsidRDefault="00E24F43" w:rsidP="00D6380B">
      <w:pPr>
        <w:pStyle w:val="Listaszerbekezds"/>
        <w:numPr>
          <w:ilvl w:val="0"/>
          <w:numId w:val="18"/>
        </w:numPr>
        <w:contextualSpacing w:val="0"/>
        <w:jc w:val="both"/>
        <w:rPr>
          <w:rFonts w:asciiTheme="minorHAnsi" w:hAnsiTheme="minorHAnsi" w:cstheme="minorHAnsi"/>
          <w:sz w:val="22"/>
          <w:szCs w:val="22"/>
        </w:rPr>
      </w:pPr>
      <w:r w:rsidRPr="00D6380B">
        <w:rPr>
          <w:rFonts w:asciiTheme="minorHAnsi" w:hAnsiTheme="minorHAnsi" w:cstheme="minorHAnsi"/>
          <w:sz w:val="22"/>
          <w:szCs w:val="22"/>
        </w:rPr>
        <w:t xml:space="preserve">hulladékgazdálkodás </w:t>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00715540" w:rsidRPr="00D6380B">
        <w:rPr>
          <w:rFonts w:asciiTheme="minorHAnsi" w:hAnsiTheme="minorHAnsi" w:cstheme="minorHAnsi"/>
          <w:sz w:val="22"/>
          <w:szCs w:val="22"/>
        </w:rPr>
        <w:tab/>
      </w:r>
      <w:r w:rsidRPr="00D6380B">
        <w:rPr>
          <w:rFonts w:asciiTheme="minorHAnsi" w:hAnsiTheme="minorHAnsi" w:cstheme="minorHAnsi"/>
          <w:sz w:val="22"/>
          <w:szCs w:val="22"/>
        </w:rPr>
        <w:t>10 db</w:t>
      </w:r>
      <w:r w:rsidR="00715540" w:rsidRPr="00D6380B">
        <w:rPr>
          <w:rFonts w:asciiTheme="minorHAnsi" w:hAnsiTheme="minorHAnsi" w:cstheme="minorHAnsi"/>
          <w:sz w:val="22"/>
          <w:szCs w:val="22"/>
        </w:rPr>
        <w:t>.</w:t>
      </w:r>
    </w:p>
    <w:p w14:paraId="3E7D485A" w14:textId="77777777" w:rsidR="00E24F43" w:rsidRPr="00D6380B" w:rsidRDefault="00E24F43" w:rsidP="00D6380B">
      <w:pPr>
        <w:pStyle w:val="Listaszerbekezds"/>
        <w:ind w:left="1428"/>
        <w:contextualSpacing w:val="0"/>
        <w:jc w:val="both"/>
        <w:rPr>
          <w:rFonts w:asciiTheme="minorHAnsi" w:hAnsiTheme="minorHAnsi" w:cstheme="minorHAnsi"/>
          <w:b/>
          <w:bCs/>
          <w:sz w:val="22"/>
          <w:szCs w:val="22"/>
        </w:rPr>
      </w:pPr>
    </w:p>
    <w:p w14:paraId="674D8161"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23695A87" w14:textId="77777777" w:rsidR="00E24F43" w:rsidRPr="00D6380B" w:rsidRDefault="00E24F43" w:rsidP="00D6380B">
      <w:pPr>
        <w:jc w:val="both"/>
        <w:rPr>
          <w:rFonts w:asciiTheme="minorHAnsi" w:hAnsiTheme="minorHAnsi" w:cstheme="minorHAnsi"/>
          <w:sz w:val="22"/>
          <w:szCs w:val="22"/>
        </w:rPr>
      </w:pPr>
    </w:p>
    <w:p w14:paraId="1BC2C34A" w14:textId="77777777" w:rsidR="00E24F43" w:rsidRPr="00D6380B" w:rsidRDefault="00E24F43" w:rsidP="00D6380B">
      <w:pPr>
        <w:jc w:val="both"/>
        <w:rPr>
          <w:rFonts w:asciiTheme="minorHAnsi" w:hAnsiTheme="minorHAnsi" w:cstheme="minorHAnsi"/>
          <w:sz w:val="22"/>
          <w:szCs w:val="22"/>
        </w:rPr>
      </w:pPr>
      <w:bookmarkStart w:id="11" w:name="_Hlk82674395"/>
      <w:r w:rsidRPr="00D6380B">
        <w:rPr>
          <w:rFonts w:asciiTheme="minorHAnsi" w:hAnsiTheme="minorHAnsi" w:cstheme="minorHAnsi"/>
          <w:sz w:val="22"/>
          <w:szCs w:val="22"/>
        </w:rPr>
        <w:t xml:space="preserve">A Szombathelyi Parkfenntartási Kft. a parkfenntartási feladatokat, mint parkok takarítását, balesetveszélyes fák kivágását, virágágyások ápolását folyamatosan végzi. A kétnyári virágágyak kiürítése megtörtént, ültetésük május hónapban várható. </w:t>
      </w:r>
    </w:p>
    <w:p w14:paraId="19CAA3FC" w14:textId="77777777" w:rsidR="00E24F43" w:rsidRPr="00D6380B" w:rsidRDefault="00E24F43" w:rsidP="00D6380B">
      <w:pPr>
        <w:jc w:val="both"/>
        <w:rPr>
          <w:rFonts w:asciiTheme="minorHAnsi" w:hAnsiTheme="minorHAnsi" w:cstheme="minorHAnsi"/>
          <w:sz w:val="22"/>
          <w:szCs w:val="22"/>
        </w:rPr>
      </w:pPr>
    </w:p>
    <w:p w14:paraId="0E01B392"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Közgyűlés a 421/2022. (XII.8.) Kgy. számú határozatában úgy döntött, hogy az 1000 fa program kiterjesztésével 2023. évtől minden évben megvalósítja a lakossági faültetési programot. Így a program kibővített változatban az idei évben is elindult.  A fás szárú növények kiosztása befejeződött. A balkon növények kiosztása 2024. május 17-ig megtörténik. </w:t>
      </w:r>
    </w:p>
    <w:p w14:paraId="7252A447" w14:textId="77777777" w:rsidR="00E24F43" w:rsidRPr="00D6380B" w:rsidRDefault="00E24F43" w:rsidP="00D6380B">
      <w:pPr>
        <w:jc w:val="both"/>
        <w:rPr>
          <w:rFonts w:asciiTheme="minorHAnsi" w:hAnsiTheme="minorHAnsi" w:cstheme="minorHAnsi"/>
          <w:sz w:val="22"/>
          <w:szCs w:val="22"/>
        </w:rPr>
      </w:pPr>
    </w:p>
    <w:p w14:paraId="6775397E"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BLAGUSS Agora Hungary Kft. által beszerzett 3 db új Midi 15+27 férőhelyes autóbuszok forgalomba kerültek.  </w:t>
      </w:r>
    </w:p>
    <w:p w14:paraId="172B80CD" w14:textId="77777777" w:rsidR="00E24F43" w:rsidRPr="00D6380B" w:rsidRDefault="00E24F43" w:rsidP="00D6380B">
      <w:pPr>
        <w:jc w:val="both"/>
        <w:rPr>
          <w:rFonts w:asciiTheme="minorHAnsi" w:hAnsiTheme="minorHAnsi" w:cstheme="minorHAnsi"/>
          <w:sz w:val="22"/>
          <w:szCs w:val="22"/>
        </w:rPr>
      </w:pPr>
    </w:p>
    <w:p w14:paraId="7AF8ECC5"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A menetrend szerint közlekedő helyi járatú autóbusz megállóhelyek takarítása elkezdődött és folyamatosan ütemterv szerint zajlanak.</w:t>
      </w:r>
    </w:p>
    <w:p w14:paraId="3AA03987" w14:textId="77777777" w:rsidR="00E24F43" w:rsidRPr="00D6380B" w:rsidRDefault="00E24F43" w:rsidP="00D6380B">
      <w:pPr>
        <w:jc w:val="both"/>
        <w:rPr>
          <w:rFonts w:asciiTheme="minorHAnsi" w:hAnsiTheme="minorHAnsi" w:cstheme="minorHAnsi"/>
          <w:sz w:val="22"/>
          <w:szCs w:val="22"/>
        </w:rPr>
      </w:pPr>
    </w:p>
    <w:p w14:paraId="2FCBC28A"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A fenntartási feladatokat a költségvetés és kapacitás függvényében – az időjárás által is befolyásoltan - folyamatosan végzik a partnercégek (SZOVA NZRt., Vasi Flóra Kft., Szkendó Kft.)</w:t>
      </w:r>
    </w:p>
    <w:p w14:paraId="36F30173" w14:textId="77777777" w:rsidR="00E24F43" w:rsidRPr="00D6380B" w:rsidRDefault="00E24F43" w:rsidP="00D6380B">
      <w:pPr>
        <w:jc w:val="both"/>
        <w:rPr>
          <w:rFonts w:asciiTheme="minorHAnsi" w:eastAsia="MS Mincho" w:hAnsiTheme="minorHAnsi" w:cstheme="minorHAnsi"/>
          <w:sz w:val="22"/>
          <w:szCs w:val="22"/>
          <w:highlight w:val="yellow"/>
        </w:rPr>
      </w:pPr>
    </w:p>
    <w:p w14:paraId="238B6009" w14:textId="77777777" w:rsidR="00E24F43" w:rsidRPr="00D6380B" w:rsidRDefault="00E24F43" w:rsidP="00D6380B">
      <w:pPr>
        <w:jc w:val="both"/>
        <w:rPr>
          <w:rFonts w:asciiTheme="minorHAnsi" w:eastAsia="MS Mincho" w:hAnsiTheme="minorHAnsi" w:cstheme="minorHAnsi"/>
          <w:sz w:val="22"/>
          <w:szCs w:val="22"/>
        </w:rPr>
      </w:pPr>
      <w:r w:rsidRPr="00D6380B">
        <w:rPr>
          <w:rFonts w:asciiTheme="minorHAnsi" w:eastAsia="MS Mincho" w:hAnsiTheme="minorHAnsi" w:cstheme="minorHAnsi"/>
          <w:sz w:val="22"/>
          <w:szCs w:val="22"/>
        </w:rPr>
        <w:t xml:space="preserve">A SZOVA NZrt. által a tervezett utak felújítási munkálatai (Rumi út, Brenner Tóbiás körút, Dr. István Lajos körút, Bartók Béla körút, Kenderesi utca), valamint az új parkolók építési munkálatai befejeződtek (Szűrcsapó utca, Éhen Gyula tér, Bartók Béla körút 40., Barátság utca). </w:t>
      </w:r>
    </w:p>
    <w:p w14:paraId="34F00925" w14:textId="77777777" w:rsidR="00E24F43" w:rsidRPr="00D6380B" w:rsidRDefault="00E24F43" w:rsidP="00D6380B">
      <w:pPr>
        <w:jc w:val="both"/>
        <w:rPr>
          <w:rFonts w:asciiTheme="minorHAnsi" w:eastAsia="MS Mincho" w:hAnsiTheme="minorHAnsi" w:cstheme="minorHAnsi"/>
          <w:sz w:val="22"/>
          <w:szCs w:val="22"/>
        </w:rPr>
      </w:pPr>
    </w:p>
    <w:p w14:paraId="779B9C0A"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városban folyamatosan történik az utcák, parkolók takarítása a SZOVA NZrt. és SZOMPARK Kft. közreműködésével. </w:t>
      </w:r>
    </w:p>
    <w:p w14:paraId="27BE3667" w14:textId="77777777" w:rsidR="00E24F43" w:rsidRPr="00D6380B" w:rsidRDefault="00E24F43" w:rsidP="00D6380B">
      <w:pPr>
        <w:jc w:val="both"/>
        <w:rPr>
          <w:rFonts w:asciiTheme="minorHAnsi" w:hAnsiTheme="minorHAnsi" w:cstheme="minorHAnsi"/>
          <w:sz w:val="22"/>
          <w:szCs w:val="22"/>
        </w:rPr>
      </w:pPr>
    </w:p>
    <w:p w14:paraId="4739D02E"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lastRenderedPageBreak/>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0FF4487C" w14:textId="77777777" w:rsidR="00E24F43" w:rsidRPr="00D6380B" w:rsidRDefault="00E24F43" w:rsidP="00D6380B">
      <w:pPr>
        <w:jc w:val="both"/>
        <w:rPr>
          <w:rFonts w:asciiTheme="minorHAnsi" w:hAnsiTheme="minorHAnsi" w:cstheme="minorHAnsi"/>
          <w:sz w:val="22"/>
          <w:szCs w:val="22"/>
        </w:rPr>
      </w:pPr>
    </w:p>
    <w:p w14:paraId="298D735F" w14:textId="00D76953"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az </w:t>
      </w:r>
      <w:r w:rsidR="00715540" w:rsidRPr="00D6380B">
        <w:rPr>
          <w:rFonts w:asciiTheme="minorHAnsi" w:hAnsiTheme="minorHAnsi" w:cstheme="minorHAnsi"/>
          <w:sz w:val="22"/>
          <w:szCs w:val="22"/>
        </w:rPr>
        <w:t>i</w:t>
      </w:r>
      <w:r w:rsidRPr="00D6380B">
        <w:rPr>
          <w:rFonts w:asciiTheme="minorHAnsi" w:hAnsiTheme="minorHAnsi" w:cstheme="minorHAnsi"/>
          <w:sz w:val="22"/>
          <w:szCs w:val="22"/>
        </w:rPr>
        <w:t xml:space="preserve">roda felé. </w:t>
      </w:r>
    </w:p>
    <w:p w14:paraId="328FD170" w14:textId="77777777" w:rsidR="00E24F43" w:rsidRPr="00D6380B" w:rsidRDefault="00E24F43" w:rsidP="00D6380B">
      <w:pPr>
        <w:jc w:val="both"/>
        <w:rPr>
          <w:rFonts w:asciiTheme="minorHAnsi" w:hAnsiTheme="minorHAnsi" w:cstheme="minorHAnsi"/>
          <w:sz w:val="22"/>
          <w:szCs w:val="22"/>
        </w:rPr>
      </w:pPr>
    </w:p>
    <w:bookmarkEnd w:id="11"/>
    <w:p w14:paraId="52628BEE"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redmine rendszeren keresztül, a „Szépítsük Együtt Szombathely” menüpontból, az </w:t>
      </w:r>
      <w:hyperlink r:id="rId10" w:history="1">
        <w:r w:rsidRPr="00D6380B">
          <w:rPr>
            <w:rStyle w:val="Hiperhivatkozs"/>
            <w:rFonts w:asciiTheme="minorHAnsi" w:hAnsiTheme="minorHAnsi" w:cstheme="minorHAnsi"/>
            <w:color w:val="auto"/>
            <w:sz w:val="22"/>
            <w:szCs w:val="22"/>
          </w:rPr>
          <w:t>info@szombathely.hu</w:t>
        </w:r>
      </w:hyperlink>
      <w:r w:rsidRPr="00D6380B">
        <w:rPr>
          <w:rFonts w:asciiTheme="minorHAnsi" w:hAnsiTheme="minorHAnsi" w:cstheme="minorHAnsi"/>
          <w:sz w:val="22"/>
          <w:szCs w:val="22"/>
        </w:rPr>
        <w:t xml:space="preserve">, a </w:t>
      </w:r>
      <w:hyperlink r:id="rId11" w:history="1">
        <w:r w:rsidRPr="00D6380B">
          <w:rPr>
            <w:rStyle w:val="Hiperhivatkozs"/>
            <w:rFonts w:asciiTheme="minorHAnsi" w:hAnsiTheme="minorHAnsi" w:cstheme="minorHAnsi"/>
            <w:color w:val="auto"/>
            <w:sz w:val="22"/>
            <w:szCs w:val="22"/>
          </w:rPr>
          <w:t>katyu@szombathely.hu</w:t>
        </w:r>
      </w:hyperlink>
      <w:r w:rsidRPr="00D6380B">
        <w:rPr>
          <w:rFonts w:asciiTheme="minorHAnsi" w:hAnsiTheme="minorHAnsi" w:cstheme="minorHAnsi"/>
          <w:sz w:val="22"/>
          <w:szCs w:val="22"/>
        </w:rPr>
        <w:t xml:space="preserve">, a </w:t>
      </w:r>
      <w:hyperlink r:id="rId12" w:history="1">
        <w:r w:rsidRPr="00D6380B">
          <w:rPr>
            <w:rStyle w:val="Hiperhivatkozs"/>
            <w:rFonts w:asciiTheme="minorHAnsi" w:hAnsiTheme="minorHAnsi" w:cstheme="minorHAnsi"/>
            <w:color w:val="auto"/>
            <w:sz w:val="22"/>
            <w:szCs w:val="22"/>
          </w:rPr>
          <w:t>koztisztasag@szombathely.hu</w:t>
        </w:r>
      </w:hyperlink>
      <w:r w:rsidRPr="00D6380B">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299F05ED" w14:textId="77777777" w:rsidR="00E24F43" w:rsidRPr="00D6380B" w:rsidRDefault="00E24F43" w:rsidP="00D6380B">
      <w:pPr>
        <w:jc w:val="both"/>
        <w:rPr>
          <w:rFonts w:asciiTheme="minorHAnsi" w:hAnsiTheme="minorHAnsi" w:cstheme="minorHAnsi"/>
          <w:sz w:val="22"/>
          <w:szCs w:val="22"/>
        </w:rPr>
      </w:pPr>
    </w:p>
    <w:p w14:paraId="54B30E1E"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kötelező útfenntartási feladatokon belül az egész város területén az útburkolati hibák javítását a SZOVA NZrt. folyamatosan végzi. </w:t>
      </w:r>
    </w:p>
    <w:p w14:paraId="74317780" w14:textId="77777777" w:rsidR="00E24F43" w:rsidRPr="00D6380B" w:rsidRDefault="00E24F43" w:rsidP="00D6380B">
      <w:pPr>
        <w:jc w:val="both"/>
        <w:rPr>
          <w:rFonts w:asciiTheme="minorHAnsi" w:hAnsiTheme="minorHAnsi" w:cstheme="minorHAnsi"/>
          <w:sz w:val="22"/>
          <w:szCs w:val="22"/>
        </w:rPr>
      </w:pPr>
    </w:p>
    <w:p w14:paraId="28C26B34"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45976D8D" w14:textId="77777777" w:rsidR="00E24F43" w:rsidRPr="00D6380B" w:rsidRDefault="00E24F43" w:rsidP="00D6380B">
      <w:pPr>
        <w:jc w:val="both"/>
        <w:rPr>
          <w:rFonts w:asciiTheme="minorHAnsi" w:hAnsiTheme="minorHAnsi" w:cstheme="minorHAnsi"/>
          <w:sz w:val="22"/>
          <w:szCs w:val="22"/>
        </w:rPr>
      </w:pPr>
    </w:p>
    <w:p w14:paraId="5D5294E2" w14:textId="77777777" w:rsidR="00E24F43" w:rsidRPr="00D6380B" w:rsidRDefault="00E24F43"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44269A10" w14:textId="77777777" w:rsidR="00E24F43" w:rsidRPr="00D6380B" w:rsidRDefault="00E24F43" w:rsidP="00D6380B">
      <w:pPr>
        <w:jc w:val="both"/>
        <w:rPr>
          <w:rFonts w:asciiTheme="minorHAnsi" w:hAnsiTheme="minorHAnsi" w:cstheme="minorHAnsi"/>
          <w:sz w:val="22"/>
          <w:szCs w:val="22"/>
        </w:rPr>
      </w:pPr>
    </w:p>
    <w:p w14:paraId="525DB1AD" w14:textId="77777777" w:rsidR="001C2557" w:rsidRPr="00D6380B" w:rsidRDefault="001C2557" w:rsidP="00D6380B">
      <w:pPr>
        <w:jc w:val="both"/>
        <w:rPr>
          <w:rFonts w:asciiTheme="minorHAnsi" w:hAnsiTheme="minorHAnsi" w:cstheme="minorHAnsi"/>
          <w:color w:val="FF0000"/>
          <w:sz w:val="22"/>
          <w:szCs w:val="22"/>
        </w:rPr>
      </w:pPr>
    </w:p>
    <w:p w14:paraId="508FAD31" w14:textId="437DEAD7" w:rsidR="0044411E" w:rsidRPr="00D6380B" w:rsidRDefault="00121099"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Az </w:t>
      </w:r>
      <w:r w:rsidRPr="00D6380B">
        <w:rPr>
          <w:rFonts w:asciiTheme="minorHAnsi" w:hAnsiTheme="minorHAnsi" w:cstheme="minorHAnsi"/>
          <w:b/>
          <w:bCs/>
          <w:sz w:val="22"/>
          <w:szCs w:val="22"/>
          <w:u w:val="single"/>
        </w:rPr>
        <w:t>Informatikai Iroda</w:t>
      </w:r>
      <w:r w:rsidRPr="00D6380B">
        <w:rPr>
          <w:rFonts w:asciiTheme="minorHAnsi" w:hAnsiTheme="minorHAnsi" w:cstheme="minorHAnsi"/>
          <w:sz w:val="22"/>
          <w:szCs w:val="22"/>
        </w:rPr>
        <w:t xml:space="preserve"> </w:t>
      </w:r>
      <w:r w:rsidR="0044411E" w:rsidRPr="00D6380B">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Lebonyolította az időskorúak és egészségkárosodottak részére nyújtott települési támogatás háttérmunkálatait, amelyen belül megtörtént a Nyugat-dunántúli Regionális Nyugdíjbiztosítási Igazgatóságtól kapott adatbázis- és népességnyilvántartásból származó adatbázisoknak a tisztítása, a pénzbeli támogatások kiutalásához szükséges programfejlesztés és utalási csomagok előkészítése, valamint közel 20.000 egyedi határozat nyomtatása. Ezen kívül a polgármesteri tájékoztató levelek nyomtatása, valamint borítékolása május hónapban. Támogatta a Diákbérlet nyilvántartó program fejlesztését és bevezetését. Közreműködik a választási próbák lebonyolításában. </w:t>
      </w:r>
    </w:p>
    <w:p w14:paraId="3A344A48" w14:textId="77777777" w:rsidR="003F4F24" w:rsidRPr="00D6380B" w:rsidRDefault="003F4F24" w:rsidP="00D6380B">
      <w:pPr>
        <w:jc w:val="both"/>
        <w:rPr>
          <w:rFonts w:asciiTheme="minorHAnsi" w:hAnsiTheme="minorHAnsi" w:cstheme="minorHAnsi"/>
          <w:color w:val="FF0000"/>
          <w:sz w:val="22"/>
          <w:szCs w:val="22"/>
        </w:rPr>
      </w:pPr>
    </w:p>
    <w:p w14:paraId="79283F10" w14:textId="77777777" w:rsidR="009564E1" w:rsidRDefault="009564E1" w:rsidP="00D6380B">
      <w:pPr>
        <w:jc w:val="both"/>
        <w:rPr>
          <w:rFonts w:asciiTheme="minorHAnsi" w:hAnsiTheme="minorHAnsi" w:cstheme="minorHAnsi"/>
          <w:sz w:val="22"/>
          <w:szCs w:val="22"/>
        </w:rPr>
      </w:pPr>
    </w:p>
    <w:p w14:paraId="32C5C1BA" w14:textId="7B2297D8" w:rsidR="00267119" w:rsidRPr="00D6380B" w:rsidRDefault="004A67D1"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sz w:val="22"/>
          <w:szCs w:val="22"/>
          <w:u w:val="single"/>
        </w:rPr>
        <w:t>Belső Ellenőrzési Iroda</w:t>
      </w:r>
      <w:r w:rsidRPr="00D6380B">
        <w:rPr>
          <w:rFonts w:asciiTheme="minorHAnsi" w:hAnsiTheme="minorHAnsi" w:cstheme="minorHAnsi"/>
          <w:sz w:val="22"/>
          <w:szCs w:val="22"/>
        </w:rPr>
        <w:t xml:space="preserve"> tevékenységéről az alábbi tájékoztatást adta az iroda vezetője:</w:t>
      </w:r>
    </w:p>
    <w:p w14:paraId="33DD8EA2" w14:textId="53E54593" w:rsidR="003F4F24" w:rsidRPr="00D6380B" w:rsidRDefault="003F4F24" w:rsidP="00D6380B">
      <w:pPr>
        <w:jc w:val="both"/>
        <w:rPr>
          <w:rFonts w:asciiTheme="minorHAnsi" w:hAnsiTheme="minorHAnsi" w:cstheme="minorHAnsi"/>
          <w:sz w:val="22"/>
          <w:szCs w:val="22"/>
        </w:rPr>
      </w:pPr>
      <w:r w:rsidRPr="00D6380B">
        <w:rPr>
          <w:rFonts w:asciiTheme="minorHAnsi" w:hAnsiTheme="minorHAnsi" w:cstheme="minorHAnsi"/>
          <w:sz w:val="22"/>
          <w:szCs w:val="22"/>
        </w:rPr>
        <w:t>Az iroda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55B5ACE0" w14:textId="77777777" w:rsidR="003F4F24" w:rsidRPr="00D6380B" w:rsidRDefault="003F4F24" w:rsidP="00D6380B">
      <w:pPr>
        <w:shd w:val="clear" w:color="auto" w:fill="FFFFFF"/>
        <w:tabs>
          <w:tab w:val="left" w:pos="284"/>
        </w:tabs>
        <w:jc w:val="both"/>
        <w:outlineLvl w:val="0"/>
        <w:rPr>
          <w:rFonts w:asciiTheme="minorHAnsi" w:hAnsiTheme="minorHAnsi" w:cstheme="minorHAnsi"/>
          <w:sz w:val="22"/>
          <w:szCs w:val="22"/>
        </w:rPr>
      </w:pPr>
    </w:p>
    <w:p w14:paraId="35B5E6EA" w14:textId="77777777" w:rsidR="003F4F24" w:rsidRPr="00D6380B" w:rsidRDefault="003F4F24" w:rsidP="00D6380B">
      <w:pPr>
        <w:shd w:val="clear" w:color="auto" w:fill="FFFFFF"/>
        <w:tabs>
          <w:tab w:val="left" w:pos="284"/>
        </w:tabs>
        <w:jc w:val="both"/>
        <w:outlineLvl w:val="0"/>
        <w:rPr>
          <w:rFonts w:asciiTheme="minorHAnsi" w:hAnsiTheme="minorHAnsi" w:cstheme="minorHAnsi"/>
          <w:sz w:val="22"/>
          <w:szCs w:val="22"/>
        </w:rPr>
      </w:pPr>
      <w:r w:rsidRPr="00D6380B">
        <w:rPr>
          <w:rFonts w:asciiTheme="minorHAnsi" w:hAnsiTheme="minorHAnsi" w:cstheme="minorHAnsi"/>
          <w:sz w:val="22"/>
          <w:szCs w:val="22"/>
        </w:rPr>
        <w:t>2024. május közepén befejeződött a Szombathelyi Egyesített Bölcsődei Intézménynél a 2021-2023. gazdasági évekre vonatkozó költségvetési gazdálkodás szabályszerűségének vizsgálata.</w:t>
      </w:r>
    </w:p>
    <w:p w14:paraId="294A0A7F" w14:textId="77777777" w:rsidR="003F4F24" w:rsidRPr="00D6380B" w:rsidRDefault="003F4F24" w:rsidP="00D6380B">
      <w:pPr>
        <w:jc w:val="both"/>
        <w:rPr>
          <w:rFonts w:asciiTheme="minorHAnsi" w:hAnsiTheme="minorHAnsi" w:cstheme="minorHAnsi"/>
          <w:sz w:val="22"/>
          <w:szCs w:val="22"/>
        </w:rPr>
      </w:pPr>
      <w:r w:rsidRPr="00D6380B">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188176DE" w14:textId="77777777" w:rsidR="003F4F24" w:rsidRPr="00D6380B" w:rsidRDefault="003F4F24" w:rsidP="00D6380B">
      <w:pPr>
        <w:shd w:val="clear" w:color="auto" w:fill="FFFFFF"/>
        <w:tabs>
          <w:tab w:val="left" w:pos="284"/>
        </w:tabs>
        <w:jc w:val="both"/>
        <w:outlineLvl w:val="0"/>
        <w:rPr>
          <w:rFonts w:asciiTheme="minorHAnsi" w:hAnsiTheme="minorHAnsi" w:cstheme="minorHAnsi"/>
          <w:sz w:val="22"/>
          <w:szCs w:val="22"/>
        </w:rPr>
      </w:pPr>
    </w:p>
    <w:p w14:paraId="39B9D620" w14:textId="77777777" w:rsidR="003F4F24" w:rsidRPr="00D6380B" w:rsidRDefault="003F4F24" w:rsidP="00D6380B">
      <w:pPr>
        <w:shd w:val="clear" w:color="auto" w:fill="FFFFFF"/>
        <w:tabs>
          <w:tab w:val="left" w:pos="284"/>
        </w:tabs>
        <w:jc w:val="both"/>
        <w:outlineLvl w:val="0"/>
        <w:rPr>
          <w:rFonts w:asciiTheme="minorHAnsi" w:hAnsiTheme="minorHAnsi" w:cstheme="minorHAnsi"/>
          <w:sz w:val="22"/>
          <w:szCs w:val="22"/>
        </w:rPr>
      </w:pPr>
      <w:r w:rsidRPr="00D6380B">
        <w:rPr>
          <w:rFonts w:asciiTheme="minorHAnsi" w:hAnsiTheme="minorHAnsi" w:cstheme="minorHAnsi"/>
          <w:sz w:val="22"/>
          <w:szCs w:val="22"/>
        </w:rPr>
        <w:t>A beszámolási időszakban új vizsgálatot indított el az iroda Szombathely Megyei Jogú Város Polgármesteri Hivatalában a helyi iparűzési adóval kapcsolatos tevekénység vizsgálata tárgyában. Az ellenőrzés célja annak megállapítása, hogy a helyi iparűzési adóval kapcsolatos tevékenység szabályozottsága és gyakorlata megfelel-e a jogszabályban, illetve a helyi szabályozásban foglaltaknak.</w:t>
      </w:r>
    </w:p>
    <w:p w14:paraId="3DB34C00" w14:textId="77777777" w:rsidR="003F4F24" w:rsidRPr="00D6380B" w:rsidRDefault="003F4F24" w:rsidP="00D6380B">
      <w:pPr>
        <w:shd w:val="clear" w:color="auto" w:fill="FFFFFF"/>
        <w:jc w:val="both"/>
        <w:outlineLvl w:val="0"/>
        <w:rPr>
          <w:rFonts w:asciiTheme="minorHAnsi" w:hAnsiTheme="minorHAnsi" w:cstheme="minorHAnsi"/>
          <w:sz w:val="22"/>
          <w:szCs w:val="22"/>
        </w:rPr>
      </w:pPr>
      <w:r w:rsidRPr="00D6380B">
        <w:rPr>
          <w:rFonts w:asciiTheme="minorHAnsi" w:hAnsiTheme="minorHAnsi" w:cstheme="minorHAnsi"/>
          <w:sz w:val="22"/>
          <w:szCs w:val="22"/>
        </w:rPr>
        <w:t>A vizsgálat várhatóan június végén fejeződik be.</w:t>
      </w:r>
    </w:p>
    <w:p w14:paraId="22776A3A" w14:textId="77777777" w:rsidR="003F4F24" w:rsidRPr="00D6380B" w:rsidRDefault="003F4F24" w:rsidP="00D6380B">
      <w:pPr>
        <w:jc w:val="both"/>
        <w:rPr>
          <w:rFonts w:asciiTheme="minorHAnsi" w:hAnsiTheme="minorHAnsi" w:cstheme="minorHAnsi"/>
          <w:sz w:val="22"/>
          <w:szCs w:val="22"/>
        </w:rPr>
      </w:pPr>
    </w:p>
    <w:p w14:paraId="2CCBA2C7" w14:textId="77777777" w:rsidR="00ED76EA" w:rsidRPr="00D6380B" w:rsidRDefault="00ED76EA" w:rsidP="00D6380B">
      <w:pPr>
        <w:jc w:val="both"/>
        <w:rPr>
          <w:rFonts w:asciiTheme="minorHAnsi" w:hAnsiTheme="minorHAnsi" w:cstheme="minorHAnsi"/>
          <w:sz w:val="22"/>
          <w:szCs w:val="22"/>
        </w:rPr>
      </w:pPr>
    </w:p>
    <w:p w14:paraId="1D9EB3EF" w14:textId="7F83DEF9" w:rsidR="00270BEC" w:rsidRPr="00D6380B" w:rsidRDefault="004A67D1" w:rsidP="00D6380B">
      <w:pPr>
        <w:jc w:val="both"/>
        <w:rPr>
          <w:rFonts w:asciiTheme="minorHAnsi" w:hAnsiTheme="minorHAnsi" w:cstheme="minorHAnsi"/>
          <w:sz w:val="22"/>
          <w:szCs w:val="22"/>
        </w:rPr>
      </w:pPr>
      <w:r w:rsidRPr="00D6380B">
        <w:rPr>
          <w:rFonts w:asciiTheme="minorHAnsi" w:hAnsiTheme="minorHAnsi" w:cstheme="minorHAnsi"/>
          <w:sz w:val="22"/>
          <w:szCs w:val="22"/>
        </w:rPr>
        <w:t>A</w:t>
      </w:r>
      <w:r w:rsidRPr="00D6380B">
        <w:rPr>
          <w:rFonts w:asciiTheme="minorHAnsi" w:hAnsiTheme="minorHAnsi" w:cstheme="minorHAnsi"/>
          <w:b/>
          <w:bCs/>
          <w:sz w:val="22"/>
          <w:szCs w:val="22"/>
        </w:rPr>
        <w:t xml:space="preserve"> </w:t>
      </w:r>
      <w:r w:rsidRPr="00D6380B">
        <w:rPr>
          <w:rFonts w:asciiTheme="minorHAnsi" w:hAnsiTheme="minorHAnsi" w:cstheme="minorHAnsi"/>
          <w:b/>
          <w:bCs/>
          <w:sz w:val="22"/>
          <w:szCs w:val="22"/>
          <w:u w:val="single"/>
        </w:rPr>
        <w:t>Gondnoksági Iroda</w:t>
      </w:r>
      <w:r w:rsidRPr="00D6380B">
        <w:rPr>
          <w:rFonts w:asciiTheme="minorHAnsi" w:hAnsiTheme="minorHAnsi" w:cstheme="minorHAnsi"/>
          <w:b/>
          <w:bCs/>
          <w:sz w:val="22"/>
          <w:szCs w:val="22"/>
        </w:rPr>
        <w:t xml:space="preserve"> </w:t>
      </w:r>
      <w:r w:rsidRPr="00D6380B">
        <w:rPr>
          <w:rFonts w:asciiTheme="minorHAnsi" w:hAnsiTheme="minorHAnsi" w:cstheme="minorHAnsi"/>
          <w:sz w:val="22"/>
          <w:szCs w:val="22"/>
        </w:rPr>
        <w:t>vezetője az alábbi tájékoztatást adta az iroda tevékenységéről</w:t>
      </w:r>
      <w:r w:rsidR="00475978" w:rsidRPr="00D6380B">
        <w:rPr>
          <w:rFonts w:asciiTheme="minorHAnsi" w:hAnsiTheme="minorHAnsi" w:cstheme="minorHAnsi"/>
          <w:sz w:val="22"/>
          <w:szCs w:val="22"/>
        </w:rPr>
        <w:t xml:space="preserve">, amely az elmúlt Közgyűlés óta a </w:t>
      </w:r>
    </w:p>
    <w:p w14:paraId="7552F7E4" w14:textId="61368029" w:rsidR="00D7121F" w:rsidRPr="00D6380B" w:rsidRDefault="00D7121F" w:rsidP="00D6380B">
      <w:pPr>
        <w:jc w:val="both"/>
        <w:rPr>
          <w:rFonts w:asciiTheme="minorHAnsi" w:hAnsiTheme="minorHAnsi" w:cstheme="minorHAnsi"/>
          <w:sz w:val="22"/>
          <w:szCs w:val="22"/>
        </w:rPr>
      </w:pPr>
      <w:r w:rsidRPr="00D6380B">
        <w:rPr>
          <w:rFonts w:asciiTheme="minorHAnsi" w:hAnsiTheme="minorHAnsi" w:cstheme="minorHAnsi"/>
          <w:sz w:val="22"/>
          <w:szCs w:val="22"/>
        </w:rPr>
        <w:t>Polgármesteri Hivatal technikai működtetése mellett az alábbi főbb feladatokat végezte el:</w:t>
      </w:r>
    </w:p>
    <w:p w14:paraId="4F2B8E71" w14:textId="77777777" w:rsidR="0076236B" w:rsidRPr="00D6380B" w:rsidRDefault="0076236B" w:rsidP="00D6380B">
      <w:pPr>
        <w:jc w:val="both"/>
        <w:rPr>
          <w:rFonts w:asciiTheme="minorHAnsi" w:hAnsiTheme="minorHAnsi" w:cstheme="minorHAnsi"/>
          <w:sz w:val="22"/>
          <w:szCs w:val="22"/>
        </w:rPr>
      </w:pPr>
    </w:p>
    <w:p w14:paraId="055A724C" w14:textId="56DC4CA0" w:rsidR="007B6D49" w:rsidRPr="00D6380B" w:rsidRDefault="0076236B" w:rsidP="00D6380B">
      <w:pPr>
        <w:pStyle w:val="Listaszerbekezds"/>
        <w:numPr>
          <w:ilvl w:val="0"/>
          <w:numId w:val="17"/>
        </w:numPr>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 p</w:t>
      </w:r>
      <w:r w:rsidR="007B6D49" w:rsidRPr="00D6380B">
        <w:rPr>
          <w:rFonts w:asciiTheme="minorHAnsi" w:eastAsia="Times New Roman" w:hAnsiTheme="minorHAnsi" w:cstheme="minorHAnsi"/>
          <w:sz w:val="22"/>
          <w:szCs w:val="22"/>
        </w:rPr>
        <w:t>ályáztatást követően megkötött vállalkozói szerződés alapján a Hivatalban 14 db iroda és egyéb jellegű helyiség felújítás</w:t>
      </w:r>
      <w:r w:rsidRPr="00D6380B">
        <w:rPr>
          <w:rFonts w:asciiTheme="minorHAnsi" w:eastAsia="Times New Roman" w:hAnsiTheme="minorHAnsi" w:cstheme="minorHAnsi"/>
          <w:sz w:val="22"/>
          <w:szCs w:val="22"/>
        </w:rPr>
        <w:t>ára kerül sor az idei évben</w:t>
      </w:r>
      <w:r w:rsidR="007B6D49" w:rsidRPr="00D6380B">
        <w:rPr>
          <w:rFonts w:asciiTheme="minorHAnsi" w:eastAsia="Times New Roman" w:hAnsiTheme="minorHAnsi" w:cstheme="minorHAnsi"/>
          <w:sz w:val="22"/>
          <w:szCs w:val="22"/>
        </w:rPr>
        <w:t xml:space="preserve"> őszig bezárólag</w:t>
      </w:r>
      <w:r w:rsidRPr="00D6380B">
        <w:rPr>
          <w:rFonts w:asciiTheme="minorHAnsi" w:eastAsia="Times New Roman" w:hAnsiTheme="minorHAnsi" w:cstheme="minorHAnsi"/>
          <w:sz w:val="22"/>
          <w:szCs w:val="22"/>
        </w:rPr>
        <w:t>;</w:t>
      </w:r>
      <w:r w:rsidR="007B6D49" w:rsidRPr="00D6380B">
        <w:rPr>
          <w:rFonts w:asciiTheme="minorHAnsi" w:eastAsia="Times New Roman" w:hAnsiTheme="minorHAnsi" w:cstheme="minorHAnsi"/>
          <w:sz w:val="22"/>
          <w:szCs w:val="22"/>
        </w:rPr>
        <w:t xml:space="preserve"> </w:t>
      </w:r>
    </w:p>
    <w:p w14:paraId="79DF7F82" w14:textId="31ADD0F9" w:rsidR="007B6D49" w:rsidRPr="00D6380B" w:rsidRDefault="0076236B" w:rsidP="00D6380B">
      <w:pPr>
        <w:pStyle w:val="Listaszerbekezds"/>
        <w:numPr>
          <w:ilvl w:val="0"/>
          <w:numId w:val="17"/>
        </w:numPr>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w:t>
      </w:r>
      <w:r w:rsidR="007B6D49" w:rsidRPr="00D6380B">
        <w:rPr>
          <w:rFonts w:asciiTheme="minorHAnsi" w:eastAsia="Times New Roman" w:hAnsiTheme="minorHAnsi" w:cstheme="minorHAnsi"/>
          <w:sz w:val="22"/>
          <w:szCs w:val="22"/>
        </w:rPr>
        <w:t xml:space="preserve"> Közterület–</w:t>
      </w:r>
      <w:r w:rsidR="00D575EB">
        <w:rPr>
          <w:rFonts w:asciiTheme="minorHAnsi" w:eastAsia="Times New Roman" w:hAnsiTheme="minorHAnsi" w:cstheme="minorHAnsi"/>
          <w:sz w:val="22"/>
          <w:szCs w:val="22"/>
        </w:rPr>
        <w:t>f</w:t>
      </w:r>
      <w:r w:rsidR="007B6D49" w:rsidRPr="00D6380B">
        <w:rPr>
          <w:rFonts w:asciiTheme="minorHAnsi" w:eastAsia="Times New Roman" w:hAnsiTheme="minorHAnsi" w:cstheme="minorHAnsi"/>
          <w:sz w:val="22"/>
          <w:szCs w:val="22"/>
        </w:rPr>
        <w:t>elügyelet irodáiban megvalósult a világításkorszerűsítés</w:t>
      </w:r>
      <w:r w:rsidRPr="00D6380B">
        <w:rPr>
          <w:rFonts w:asciiTheme="minorHAnsi" w:eastAsia="Times New Roman" w:hAnsiTheme="minorHAnsi" w:cstheme="minorHAnsi"/>
          <w:sz w:val="22"/>
          <w:szCs w:val="22"/>
        </w:rPr>
        <w:t>;</w:t>
      </w:r>
    </w:p>
    <w:p w14:paraId="0E2B9D62" w14:textId="637B96BE" w:rsidR="007B6D49" w:rsidRPr="00D6380B" w:rsidRDefault="0076236B" w:rsidP="00D6380B">
      <w:pPr>
        <w:pStyle w:val="Listaszerbekezds"/>
        <w:numPr>
          <w:ilvl w:val="0"/>
          <w:numId w:val="17"/>
        </w:numPr>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w:t>
      </w:r>
      <w:r w:rsidR="007B6D49" w:rsidRPr="00D6380B">
        <w:rPr>
          <w:rFonts w:asciiTheme="minorHAnsi" w:eastAsia="Times New Roman" w:hAnsiTheme="minorHAnsi" w:cstheme="minorHAnsi"/>
          <w:sz w:val="22"/>
          <w:szCs w:val="22"/>
        </w:rPr>
        <w:t xml:space="preserve"> Hivatal épületének statikai vizsgálatára beérkeztek a pályázatok</w:t>
      </w:r>
      <w:r w:rsidRPr="00D6380B">
        <w:rPr>
          <w:rFonts w:asciiTheme="minorHAnsi" w:eastAsia="Times New Roman" w:hAnsiTheme="minorHAnsi" w:cstheme="minorHAnsi"/>
          <w:sz w:val="22"/>
          <w:szCs w:val="22"/>
        </w:rPr>
        <w:t xml:space="preserve">, a </w:t>
      </w:r>
      <w:r w:rsidR="007B6D49" w:rsidRPr="00D6380B">
        <w:rPr>
          <w:rFonts w:asciiTheme="minorHAnsi" w:eastAsia="Times New Roman" w:hAnsiTheme="minorHAnsi" w:cstheme="minorHAnsi"/>
          <w:sz w:val="22"/>
          <w:szCs w:val="22"/>
        </w:rPr>
        <w:t xml:space="preserve">nyertes pályázóval a szakvélemény készítésére </w:t>
      </w:r>
      <w:r w:rsidR="00994502">
        <w:rPr>
          <w:rFonts w:asciiTheme="minorHAnsi" w:eastAsia="Times New Roman" w:hAnsiTheme="minorHAnsi" w:cstheme="minorHAnsi"/>
          <w:sz w:val="22"/>
          <w:szCs w:val="22"/>
        </w:rPr>
        <w:t>a szerződést előkészítette az iroda;</w:t>
      </w:r>
    </w:p>
    <w:p w14:paraId="3A417585" w14:textId="4C495041" w:rsidR="007B6D49" w:rsidRPr="00D6380B" w:rsidRDefault="0076236B" w:rsidP="00D6380B">
      <w:pPr>
        <w:pStyle w:val="Listaszerbekezds"/>
        <w:numPr>
          <w:ilvl w:val="0"/>
          <w:numId w:val="17"/>
        </w:numPr>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a</w:t>
      </w:r>
      <w:r w:rsidR="007B6D49" w:rsidRPr="00D6380B">
        <w:rPr>
          <w:rFonts w:asciiTheme="minorHAnsi" w:eastAsia="Times New Roman" w:hAnsiTheme="minorHAnsi" w:cstheme="minorHAnsi"/>
          <w:sz w:val="22"/>
          <w:szCs w:val="22"/>
        </w:rPr>
        <w:t xml:space="preserve"> június 9-i választásokra megrendelt szavazófülkék leszállítása megtörtént</w:t>
      </w:r>
      <w:r w:rsidRPr="00D6380B">
        <w:rPr>
          <w:rFonts w:asciiTheme="minorHAnsi" w:eastAsia="Times New Roman" w:hAnsiTheme="minorHAnsi" w:cstheme="minorHAnsi"/>
          <w:sz w:val="22"/>
          <w:szCs w:val="22"/>
        </w:rPr>
        <w:t>;</w:t>
      </w:r>
    </w:p>
    <w:p w14:paraId="7C463CA4" w14:textId="33D087A7" w:rsidR="007B6D49" w:rsidRPr="00D6380B" w:rsidRDefault="0076236B" w:rsidP="00D6380B">
      <w:pPr>
        <w:pStyle w:val="Listaszerbekezds"/>
        <w:numPr>
          <w:ilvl w:val="0"/>
          <w:numId w:val="17"/>
        </w:numPr>
        <w:jc w:val="both"/>
        <w:rPr>
          <w:rFonts w:asciiTheme="minorHAnsi" w:eastAsia="Times New Roman" w:hAnsiTheme="minorHAnsi" w:cstheme="minorHAnsi"/>
          <w:sz w:val="22"/>
          <w:szCs w:val="22"/>
        </w:rPr>
      </w:pPr>
      <w:r w:rsidRPr="00D6380B">
        <w:rPr>
          <w:rFonts w:asciiTheme="minorHAnsi" w:eastAsia="Times New Roman" w:hAnsiTheme="minorHAnsi" w:cstheme="minorHAnsi"/>
          <w:sz w:val="22"/>
          <w:szCs w:val="22"/>
        </w:rPr>
        <w:t>folynak az e</w:t>
      </w:r>
      <w:r w:rsidR="007B6D49" w:rsidRPr="00D6380B">
        <w:rPr>
          <w:rFonts w:asciiTheme="minorHAnsi" w:eastAsia="Times New Roman" w:hAnsiTheme="minorHAnsi" w:cstheme="minorHAnsi"/>
          <w:sz w:val="22"/>
          <w:szCs w:val="22"/>
        </w:rPr>
        <w:t>gyéb választási előkészületek.</w:t>
      </w:r>
    </w:p>
    <w:p w14:paraId="394770C0" w14:textId="77777777" w:rsidR="00CE259D" w:rsidRDefault="00CE259D" w:rsidP="00D6380B">
      <w:pPr>
        <w:pStyle w:val="Listaszerbekezds"/>
        <w:contextualSpacing w:val="0"/>
        <w:jc w:val="both"/>
        <w:rPr>
          <w:rFonts w:asciiTheme="minorHAnsi" w:hAnsiTheme="minorHAnsi" w:cstheme="minorHAnsi"/>
          <w:sz w:val="22"/>
          <w:szCs w:val="22"/>
        </w:rPr>
      </w:pPr>
    </w:p>
    <w:p w14:paraId="5FBBD91A" w14:textId="77777777" w:rsidR="00994502" w:rsidRPr="00D6380B" w:rsidRDefault="00994502" w:rsidP="00D6380B">
      <w:pPr>
        <w:pStyle w:val="Listaszerbekezds"/>
        <w:contextualSpacing w:val="0"/>
        <w:jc w:val="both"/>
        <w:rPr>
          <w:rFonts w:asciiTheme="minorHAnsi" w:hAnsiTheme="minorHAnsi" w:cstheme="minorHAnsi"/>
          <w:sz w:val="22"/>
          <w:szCs w:val="22"/>
        </w:rPr>
      </w:pPr>
    </w:p>
    <w:p w14:paraId="17BE2390" w14:textId="6C98907F" w:rsidR="000962B2" w:rsidRPr="00D6380B" w:rsidRDefault="00157780"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421EF362" w14:textId="77777777" w:rsidR="00A469BC" w:rsidRPr="00D6380B" w:rsidRDefault="00A469BC" w:rsidP="00D6380B">
      <w:pPr>
        <w:jc w:val="both"/>
        <w:rPr>
          <w:rFonts w:asciiTheme="minorHAnsi" w:hAnsiTheme="minorHAnsi" w:cstheme="minorHAnsi"/>
          <w:b/>
          <w:color w:val="000000" w:themeColor="text1"/>
          <w:sz w:val="22"/>
          <w:szCs w:val="22"/>
        </w:rPr>
      </w:pPr>
    </w:p>
    <w:p w14:paraId="5FFF0C94" w14:textId="77777777" w:rsidR="00D32CC4" w:rsidRPr="00D6380B" w:rsidRDefault="00D32CC4" w:rsidP="00D6380B">
      <w:pPr>
        <w:jc w:val="both"/>
        <w:rPr>
          <w:rFonts w:asciiTheme="minorHAnsi" w:hAnsiTheme="minorHAnsi" w:cstheme="minorHAnsi"/>
          <w:b/>
          <w:color w:val="000000" w:themeColor="text1"/>
          <w:sz w:val="22"/>
          <w:szCs w:val="22"/>
        </w:rPr>
      </w:pPr>
    </w:p>
    <w:p w14:paraId="26EBCEFB" w14:textId="3F99E2D6" w:rsidR="002B6A03" w:rsidRPr="00D6380B" w:rsidRDefault="004A67D1" w:rsidP="00D6380B">
      <w:pPr>
        <w:jc w:val="both"/>
        <w:rPr>
          <w:rFonts w:asciiTheme="minorHAnsi" w:hAnsiTheme="minorHAnsi" w:cstheme="minorHAnsi"/>
          <w:b/>
          <w:sz w:val="22"/>
          <w:szCs w:val="22"/>
        </w:rPr>
      </w:pPr>
      <w:r w:rsidRPr="00D6380B">
        <w:rPr>
          <w:rFonts w:asciiTheme="minorHAnsi" w:hAnsiTheme="minorHAnsi" w:cstheme="minorHAnsi"/>
          <w:b/>
          <w:sz w:val="22"/>
          <w:szCs w:val="22"/>
        </w:rPr>
        <w:t>Szombathely, 202</w:t>
      </w:r>
      <w:r w:rsidR="0071124A" w:rsidRPr="00D6380B">
        <w:rPr>
          <w:rFonts w:asciiTheme="minorHAnsi" w:hAnsiTheme="minorHAnsi" w:cstheme="minorHAnsi"/>
          <w:b/>
          <w:sz w:val="22"/>
          <w:szCs w:val="22"/>
        </w:rPr>
        <w:t>4</w:t>
      </w:r>
      <w:r w:rsidRPr="00D6380B">
        <w:rPr>
          <w:rFonts w:asciiTheme="minorHAnsi" w:hAnsiTheme="minorHAnsi" w:cstheme="minorHAnsi"/>
          <w:b/>
          <w:sz w:val="22"/>
          <w:szCs w:val="22"/>
        </w:rPr>
        <w:t xml:space="preserve">. </w:t>
      </w:r>
      <w:r w:rsidR="00395B65" w:rsidRPr="00D6380B">
        <w:rPr>
          <w:rFonts w:asciiTheme="minorHAnsi" w:hAnsiTheme="minorHAnsi" w:cstheme="minorHAnsi"/>
          <w:b/>
          <w:sz w:val="22"/>
          <w:szCs w:val="22"/>
        </w:rPr>
        <w:t>május</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
    <w:p w14:paraId="055029FC" w14:textId="77777777" w:rsidR="008F2166" w:rsidRDefault="008F2166" w:rsidP="00D6380B">
      <w:pPr>
        <w:jc w:val="both"/>
        <w:rPr>
          <w:rFonts w:asciiTheme="minorHAnsi" w:hAnsiTheme="minorHAnsi" w:cstheme="minorHAnsi"/>
          <w:b/>
          <w:color w:val="000000" w:themeColor="text1"/>
          <w:sz w:val="22"/>
          <w:szCs w:val="22"/>
        </w:rPr>
      </w:pPr>
    </w:p>
    <w:p w14:paraId="477694D3" w14:textId="77777777" w:rsidR="00B1122F" w:rsidRDefault="00B1122F" w:rsidP="00D6380B">
      <w:pPr>
        <w:jc w:val="both"/>
        <w:rPr>
          <w:rFonts w:asciiTheme="minorHAnsi" w:hAnsiTheme="minorHAnsi" w:cstheme="minorHAnsi"/>
          <w:b/>
          <w:color w:val="000000" w:themeColor="text1"/>
          <w:sz w:val="22"/>
          <w:szCs w:val="22"/>
        </w:rPr>
      </w:pPr>
    </w:p>
    <w:p w14:paraId="24FFFBC5" w14:textId="77777777" w:rsidR="00B1122F" w:rsidRDefault="00B1122F" w:rsidP="00D6380B">
      <w:pPr>
        <w:jc w:val="both"/>
        <w:rPr>
          <w:rFonts w:asciiTheme="minorHAnsi" w:hAnsiTheme="minorHAnsi" w:cstheme="minorHAnsi"/>
          <w:b/>
          <w:color w:val="000000" w:themeColor="text1"/>
          <w:sz w:val="22"/>
          <w:szCs w:val="22"/>
        </w:rPr>
      </w:pPr>
    </w:p>
    <w:p w14:paraId="76D1F773" w14:textId="77777777" w:rsidR="00B1122F" w:rsidRDefault="00B1122F" w:rsidP="00D6380B">
      <w:pPr>
        <w:jc w:val="both"/>
        <w:rPr>
          <w:rFonts w:asciiTheme="minorHAnsi" w:hAnsiTheme="minorHAnsi" w:cstheme="minorHAnsi"/>
          <w:b/>
          <w:color w:val="000000" w:themeColor="text1"/>
          <w:sz w:val="22"/>
          <w:szCs w:val="22"/>
        </w:rPr>
      </w:pPr>
    </w:p>
    <w:p w14:paraId="0F1A3DA9" w14:textId="77777777" w:rsidR="00B1122F" w:rsidRPr="00D6380B" w:rsidRDefault="00B1122F" w:rsidP="00D6380B">
      <w:pPr>
        <w:jc w:val="both"/>
        <w:rPr>
          <w:rFonts w:asciiTheme="minorHAnsi" w:hAnsiTheme="minorHAnsi" w:cstheme="minorHAnsi"/>
          <w:b/>
          <w:color w:val="000000" w:themeColor="text1"/>
          <w:sz w:val="22"/>
          <w:szCs w:val="22"/>
        </w:rPr>
      </w:pPr>
    </w:p>
    <w:p w14:paraId="0B97606D" w14:textId="77777777" w:rsidR="00A469BC" w:rsidRPr="00D6380B" w:rsidRDefault="00A469BC" w:rsidP="00D6380B">
      <w:pPr>
        <w:jc w:val="both"/>
        <w:rPr>
          <w:rFonts w:asciiTheme="minorHAnsi" w:hAnsiTheme="minorHAnsi" w:cstheme="minorHAnsi"/>
          <w:b/>
          <w:color w:val="000000" w:themeColor="text1"/>
          <w:sz w:val="22"/>
          <w:szCs w:val="22"/>
        </w:rPr>
      </w:pPr>
    </w:p>
    <w:p w14:paraId="12341AF0" w14:textId="77777777" w:rsidR="005007DE" w:rsidRPr="00D6380B" w:rsidRDefault="005007DE" w:rsidP="00D6380B">
      <w:pPr>
        <w:jc w:val="both"/>
        <w:rPr>
          <w:rFonts w:asciiTheme="minorHAnsi" w:hAnsiTheme="minorHAnsi" w:cstheme="minorHAnsi"/>
          <w:b/>
          <w:color w:val="000000" w:themeColor="text1"/>
          <w:sz w:val="22"/>
          <w:szCs w:val="22"/>
        </w:rPr>
      </w:pPr>
    </w:p>
    <w:p w14:paraId="688D6304" w14:textId="1B5194ED" w:rsidR="008F2166" w:rsidRPr="00D6380B" w:rsidRDefault="004A67D1" w:rsidP="00D6380B">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5071168" w14:textId="77777777" w:rsidR="00402649" w:rsidRPr="00D6380B" w:rsidRDefault="00402649" w:rsidP="00D6380B">
      <w:pPr>
        <w:jc w:val="both"/>
        <w:rPr>
          <w:rFonts w:asciiTheme="minorHAnsi" w:hAnsiTheme="minorHAnsi" w:cstheme="minorHAnsi"/>
          <w:b/>
          <w:color w:val="000000" w:themeColor="text1"/>
          <w:sz w:val="22"/>
          <w:szCs w:val="22"/>
          <w:u w:val="single"/>
        </w:rPr>
      </w:pPr>
    </w:p>
    <w:p w14:paraId="5E3E6B03" w14:textId="77777777" w:rsidR="005007DE" w:rsidRPr="00D6380B" w:rsidRDefault="005007DE" w:rsidP="00D6380B">
      <w:pPr>
        <w:jc w:val="both"/>
        <w:rPr>
          <w:rFonts w:asciiTheme="minorHAnsi" w:hAnsiTheme="minorHAnsi" w:cstheme="minorHAnsi"/>
          <w:b/>
          <w:color w:val="000000" w:themeColor="text1"/>
          <w:sz w:val="22"/>
          <w:szCs w:val="22"/>
          <w:u w:val="single"/>
        </w:rPr>
      </w:pPr>
    </w:p>
    <w:p w14:paraId="6EAEA932" w14:textId="77777777" w:rsidR="00A469BC" w:rsidRDefault="00A469BC" w:rsidP="00D6380B">
      <w:pPr>
        <w:jc w:val="both"/>
        <w:rPr>
          <w:rFonts w:asciiTheme="minorHAnsi" w:hAnsiTheme="minorHAnsi" w:cstheme="minorHAnsi"/>
          <w:b/>
          <w:color w:val="000000" w:themeColor="text1"/>
          <w:sz w:val="22"/>
          <w:szCs w:val="22"/>
          <w:u w:val="single"/>
        </w:rPr>
      </w:pPr>
    </w:p>
    <w:p w14:paraId="59014124" w14:textId="77777777" w:rsidR="00B1122F" w:rsidRPr="00D6380B" w:rsidRDefault="00B1122F" w:rsidP="00D6380B">
      <w:pPr>
        <w:jc w:val="both"/>
        <w:rPr>
          <w:rFonts w:asciiTheme="minorHAnsi" w:hAnsiTheme="minorHAnsi" w:cstheme="minorHAnsi"/>
          <w:b/>
          <w:color w:val="000000" w:themeColor="text1"/>
          <w:sz w:val="22"/>
          <w:szCs w:val="22"/>
          <w:u w:val="single"/>
        </w:rPr>
      </w:pPr>
    </w:p>
    <w:p w14:paraId="3A09D1EF" w14:textId="77777777" w:rsidR="00D005EC" w:rsidRPr="00D6380B" w:rsidRDefault="00D005EC" w:rsidP="00D6380B">
      <w:pPr>
        <w:jc w:val="both"/>
        <w:rPr>
          <w:rFonts w:asciiTheme="minorHAnsi" w:hAnsiTheme="minorHAnsi" w:cstheme="minorHAnsi"/>
          <w:b/>
          <w:color w:val="000000" w:themeColor="text1"/>
          <w:sz w:val="22"/>
          <w:szCs w:val="22"/>
          <w:u w:val="single"/>
        </w:rPr>
      </w:pPr>
    </w:p>
    <w:p w14:paraId="6C2B6A46" w14:textId="77777777" w:rsidR="00A469BC" w:rsidRPr="00D6380B" w:rsidRDefault="00A469BC" w:rsidP="00D6380B">
      <w:pPr>
        <w:jc w:val="both"/>
        <w:rPr>
          <w:rFonts w:asciiTheme="minorHAnsi" w:hAnsiTheme="minorHAnsi" w:cstheme="minorHAnsi"/>
          <w:b/>
          <w:color w:val="000000" w:themeColor="text1"/>
          <w:sz w:val="22"/>
          <w:szCs w:val="22"/>
          <w:u w:val="single"/>
        </w:rPr>
      </w:pPr>
    </w:p>
    <w:p w14:paraId="122C0D0B" w14:textId="47DA796E" w:rsidR="004A67D1" w:rsidRPr="00D6380B" w:rsidRDefault="004A67D1" w:rsidP="00D575EB">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4CFA9969" w:rsidR="004A67D1" w:rsidRPr="00D6380B" w:rsidRDefault="00527ECE" w:rsidP="00D575EB">
      <w:pPr>
        <w:jc w:val="center"/>
        <w:rPr>
          <w:rFonts w:asciiTheme="minorHAnsi" w:hAnsiTheme="minorHAnsi" w:cstheme="minorHAnsi"/>
          <w:b/>
          <w:bCs/>
          <w:color w:val="000000" w:themeColor="text1"/>
          <w:sz w:val="22"/>
          <w:szCs w:val="22"/>
          <w:u w:val="single"/>
        </w:rPr>
      </w:pPr>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…/202</w:t>
      </w:r>
      <w:r w:rsidR="0071124A" w:rsidRPr="00D6380B">
        <w:rPr>
          <w:rFonts w:asciiTheme="minorHAnsi" w:hAnsiTheme="minorHAnsi" w:cstheme="minorHAnsi"/>
          <w:b/>
          <w:bCs/>
          <w:color w:val="000000" w:themeColor="text1"/>
          <w:sz w:val="22"/>
          <w:szCs w:val="22"/>
          <w:u w:val="single"/>
        </w:rPr>
        <w:t>4</w:t>
      </w:r>
      <w:r w:rsidR="004A67D1" w:rsidRPr="00D6380B">
        <w:rPr>
          <w:rFonts w:asciiTheme="minorHAnsi" w:hAnsiTheme="minorHAnsi" w:cstheme="minorHAnsi"/>
          <w:b/>
          <w:bCs/>
          <w:color w:val="000000" w:themeColor="text1"/>
          <w:sz w:val="22"/>
          <w:szCs w:val="22"/>
          <w:u w:val="single"/>
        </w:rPr>
        <w:t>. (</w:t>
      </w:r>
      <w:r w:rsidR="00A12855" w:rsidRPr="00D6380B">
        <w:rPr>
          <w:rFonts w:asciiTheme="minorHAnsi" w:hAnsiTheme="minorHAnsi" w:cstheme="minorHAnsi"/>
          <w:b/>
          <w:bCs/>
          <w:color w:val="000000" w:themeColor="text1"/>
          <w:sz w:val="22"/>
          <w:szCs w:val="22"/>
          <w:u w:val="single"/>
        </w:rPr>
        <w:t>V</w:t>
      </w:r>
      <w:r w:rsidR="004A67D1" w:rsidRPr="00D6380B">
        <w:rPr>
          <w:rFonts w:asciiTheme="minorHAnsi" w:hAnsiTheme="minorHAnsi" w:cstheme="minorHAnsi"/>
          <w:b/>
          <w:bCs/>
          <w:color w:val="000000" w:themeColor="text1"/>
          <w:sz w:val="22"/>
          <w:szCs w:val="22"/>
          <w:u w:val="single"/>
        </w:rPr>
        <w:t>.</w:t>
      </w:r>
      <w:r w:rsidR="00395B65" w:rsidRPr="00D6380B">
        <w:rPr>
          <w:rFonts w:asciiTheme="minorHAnsi" w:hAnsiTheme="minorHAnsi" w:cstheme="minorHAnsi"/>
          <w:b/>
          <w:bCs/>
          <w:color w:val="000000" w:themeColor="text1"/>
          <w:sz w:val="22"/>
          <w:szCs w:val="22"/>
          <w:u w:val="single"/>
        </w:rPr>
        <w:t>30</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6380B">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6380B">
      <w:pPr>
        <w:jc w:val="both"/>
        <w:rPr>
          <w:rFonts w:asciiTheme="minorHAnsi" w:hAnsiTheme="minorHAnsi" w:cstheme="minorHAnsi"/>
          <w:color w:val="000000" w:themeColor="text1"/>
          <w:sz w:val="22"/>
          <w:szCs w:val="22"/>
        </w:rPr>
      </w:pPr>
    </w:p>
    <w:p w14:paraId="117AA457" w14:textId="3AD9A135"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6380B">
      <w:pPr>
        <w:jc w:val="both"/>
        <w:rPr>
          <w:rFonts w:asciiTheme="minorHAnsi" w:hAnsiTheme="minorHAnsi" w:cstheme="minorHAnsi"/>
          <w:color w:val="000000" w:themeColor="text1"/>
          <w:sz w:val="22"/>
          <w:szCs w:val="22"/>
        </w:rPr>
      </w:pPr>
    </w:p>
    <w:p w14:paraId="66FB971C" w14:textId="77777777" w:rsidR="004A67D1" w:rsidRPr="00D6380B" w:rsidRDefault="004A67D1" w:rsidP="00D6380B">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A668C"/>
    <w:multiLevelType w:val="hybridMultilevel"/>
    <w:tmpl w:val="8DEE6C9A"/>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6"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4260886">
    <w:abstractNumId w:val="11"/>
  </w:num>
  <w:num w:numId="2" w16cid:durableId="200749512">
    <w:abstractNumId w:val="28"/>
  </w:num>
  <w:num w:numId="3" w16cid:durableId="694162401">
    <w:abstractNumId w:val="6"/>
  </w:num>
  <w:num w:numId="4" w16cid:durableId="611472752">
    <w:abstractNumId w:val="2"/>
  </w:num>
  <w:num w:numId="5" w16cid:durableId="955597972">
    <w:abstractNumId w:val="4"/>
  </w:num>
  <w:num w:numId="6" w16cid:durableId="1574003012">
    <w:abstractNumId w:val="13"/>
  </w:num>
  <w:num w:numId="7" w16cid:durableId="1430201194">
    <w:abstractNumId w:val="5"/>
  </w:num>
  <w:num w:numId="8" w16cid:durableId="1245799418">
    <w:abstractNumId w:val="17"/>
  </w:num>
  <w:num w:numId="9" w16cid:durableId="745229221">
    <w:abstractNumId w:val="10"/>
  </w:num>
  <w:num w:numId="10" w16cid:durableId="1617759220">
    <w:abstractNumId w:val="9"/>
  </w:num>
  <w:num w:numId="11" w16cid:durableId="1108698095">
    <w:abstractNumId w:val="12"/>
  </w:num>
  <w:num w:numId="12" w16cid:durableId="2109157409">
    <w:abstractNumId w:val="20"/>
  </w:num>
  <w:num w:numId="13" w16cid:durableId="1046174070">
    <w:abstractNumId w:val="27"/>
  </w:num>
  <w:num w:numId="14" w16cid:durableId="1470396408">
    <w:abstractNumId w:val="24"/>
  </w:num>
  <w:num w:numId="15" w16cid:durableId="811795926">
    <w:abstractNumId w:val="26"/>
  </w:num>
  <w:num w:numId="16" w16cid:durableId="1418743036">
    <w:abstractNumId w:val="8"/>
  </w:num>
  <w:num w:numId="17" w16cid:durableId="1906141277">
    <w:abstractNumId w:val="21"/>
  </w:num>
  <w:num w:numId="18" w16cid:durableId="291786456">
    <w:abstractNumId w:val="22"/>
  </w:num>
  <w:num w:numId="19" w16cid:durableId="473253752">
    <w:abstractNumId w:val="14"/>
  </w:num>
  <w:num w:numId="20" w16cid:durableId="529027442">
    <w:abstractNumId w:val="23"/>
  </w:num>
  <w:num w:numId="21" w16cid:durableId="740520043">
    <w:abstractNumId w:val="18"/>
  </w:num>
  <w:num w:numId="22" w16cid:durableId="707411493">
    <w:abstractNumId w:val="7"/>
  </w:num>
  <w:num w:numId="23" w16cid:durableId="696394678">
    <w:abstractNumId w:val="1"/>
  </w:num>
  <w:num w:numId="24" w16cid:durableId="1539854504">
    <w:abstractNumId w:val="0"/>
  </w:num>
  <w:num w:numId="25" w16cid:durableId="1015230735">
    <w:abstractNumId w:val="19"/>
  </w:num>
  <w:num w:numId="26" w16cid:durableId="1868986989">
    <w:abstractNumId w:val="3"/>
  </w:num>
  <w:num w:numId="27" w16cid:durableId="1878394632">
    <w:abstractNumId w:val="25"/>
  </w:num>
  <w:num w:numId="28" w16cid:durableId="1934823117">
    <w:abstractNumId w:val="16"/>
  </w:num>
  <w:num w:numId="29" w16cid:durableId="13588540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BA8"/>
    <w:rsid w:val="0001149B"/>
    <w:rsid w:val="00015B88"/>
    <w:rsid w:val="00016907"/>
    <w:rsid w:val="0002167B"/>
    <w:rsid w:val="00021BCC"/>
    <w:rsid w:val="00025910"/>
    <w:rsid w:val="00026F4C"/>
    <w:rsid w:val="000276F0"/>
    <w:rsid w:val="000300CB"/>
    <w:rsid w:val="00032CEE"/>
    <w:rsid w:val="0003317F"/>
    <w:rsid w:val="000344BB"/>
    <w:rsid w:val="00034831"/>
    <w:rsid w:val="00034AAE"/>
    <w:rsid w:val="00036F43"/>
    <w:rsid w:val="000415B4"/>
    <w:rsid w:val="0004655A"/>
    <w:rsid w:val="00047967"/>
    <w:rsid w:val="0005245E"/>
    <w:rsid w:val="00053936"/>
    <w:rsid w:val="00053D5D"/>
    <w:rsid w:val="00053DA3"/>
    <w:rsid w:val="00054041"/>
    <w:rsid w:val="00054CC3"/>
    <w:rsid w:val="000550F0"/>
    <w:rsid w:val="0005536F"/>
    <w:rsid w:val="00055E40"/>
    <w:rsid w:val="00056D26"/>
    <w:rsid w:val="0005740D"/>
    <w:rsid w:val="00060702"/>
    <w:rsid w:val="00062D55"/>
    <w:rsid w:val="000676DD"/>
    <w:rsid w:val="0007238C"/>
    <w:rsid w:val="00072F4F"/>
    <w:rsid w:val="000730F2"/>
    <w:rsid w:val="0007407C"/>
    <w:rsid w:val="00074E0A"/>
    <w:rsid w:val="00075394"/>
    <w:rsid w:val="00076350"/>
    <w:rsid w:val="00076441"/>
    <w:rsid w:val="00077BAE"/>
    <w:rsid w:val="000805A9"/>
    <w:rsid w:val="00091772"/>
    <w:rsid w:val="00091F1E"/>
    <w:rsid w:val="000921D1"/>
    <w:rsid w:val="000934A2"/>
    <w:rsid w:val="00095B06"/>
    <w:rsid w:val="00095BBA"/>
    <w:rsid w:val="000962B2"/>
    <w:rsid w:val="00096BC4"/>
    <w:rsid w:val="000A04B1"/>
    <w:rsid w:val="000A2DE6"/>
    <w:rsid w:val="000A5B32"/>
    <w:rsid w:val="000B0A1C"/>
    <w:rsid w:val="000B1EE4"/>
    <w:rsid w:val="000B5FFB"/>
    <w:rsid w:val="000B6D2E"/>
    <w:rsid w:val="000C3DB8"/>
    <w:rsid w:val="000C6A93"/>
    <w:rsid w:val="000C6E09"/>
    <w:rsid w:val="000D4202"/>
    <w:rsid w:val="000D4C8C"/>
    <w:rsid w:val="000D51F4"/>
    <w:rsid w:val="000D5333"/>
    <w:rsid w:val="000D5554"/>
    <w:rsid w:val="000D5D42"/>
    <w:rsid w:val="000D6EC2"/>
    <w:rsid w:val="000E0656"/>
    <w:rsid w:val="000E1064"/>
    <w:rsid w:val="000E1882"/>
    <w:rsid w:val="000E7111"/>
    <w:rsid w:val="000E7319"/>
    <w:rsid w:val="000F1A6B"/>
    <w:rsid w:val="000F207B"/>
    <w:rsid w:val="000F24F7"/>
    <w:rsid w:val="000F2FF1"/>
    <w:rsid w:val="000F36DE"/>
    <w:rsid w:val="00100D97"/>
    <w:rsid w:val="0010426B"/>
    <w:rsid w:val="001045C2"/>
    <w:rsid w:val="001061F9"/>
    <w:rsid w:val="00112F94"/>
    <w:rsid w:val="00113760"/>
    <w:rsid w:val="00113B6D"/>
    <w:rsid w:val="0011456F"/>
    <w:rsid w:val="00115A0D"/>
    <w:rsid w:val="0011613E"/>
    <w:rsid w:val="00116CE4"/>
    <w:rsid w:val="00121099"/>
    <w:rsid w:val="00121422"/>
    <w:rsid w:val="001215E3"/>
    <w:rsid w:val="00122597"/>
    <w:rsid w:val="00122AC2"/>
    <w:rsid w:val="00123775"/>
    <w:rsid w:val="00123FD4"/>
    <w:rsid w:val="0012426E"/>
    <w:rsid w:val="001243D1"/>
    <w:rsid w:val="00124725"/>
    <w:rsid w:val="0012598A"/>
    <w:rsid w:val="001260A7"/>
    <w:rsid w:val="00127715"/>
    <w:rsid w:val="00132161"/>
    <w:rsid w:val="00134DDE"/>
    <w:rsid w:val="00135CBD"/>
    <w:rsid w:val="001360EB"/>
    <w:rsid w:val="0013782C"/>
    <w:rsid w:val="00137AEA"/>
    <w:rsid w:val="00141D15"/>
    <w:rsid w:val="00143F73"/>
    <w:rsid w:val="00144435"/>
    <w:rsid w:val="001444B3"/>
    <w:rsid w:val="0015031F"/>
    <w:rsid w:val="00150C58"/>
    <w:rsid w:val="00152262"/>
    <w:rsid w:val="00154110"/>
    <w:rsid w:val="0015438B"/>
    <w:rsid w:val="0015546B"/>
    <w:rsid w:val="0015570D"/>
    <w:rsid w:val="00157780"/>
    <w:rsid w:val="00164671"/>
    <w:rsid w:val="001701C8"/>
    <w:rsid w:val="00171D7C"/>
    <w:rsid w:val="00173EB2"/>
    <w:rsid w:val="0017665D"/>
    <w:rsid w:val="001767C1"/>
    <w:rsid w:val="001770E4"/>
    <w:rsid w:val="001779A4"/>
    <w:rsid w:val="00183177"/>
    <w:rsid w:val="001834C8"/>
    <w:rsid w:val="00186E2F"/>
    <w:rsid w:val="00186F5C"/>
    <w:rsid w:val="00187C7E"/>
    <w:rsid w:val="00193399"/>
    <w:rsid w:val="00193A00"/>
    <w:rsid w:val="001949E2"/>
    <w:rsid w:val="00194A0E"/>
    <w:rsid w:val="001A07EA"/>
    <w:rsid w:val="001A2F45"/>
    <w:rsid w:val="001A4648"/>
    <w:rsid w:val="001A6268"/>
    <w:rsid w:val="001A712C"/>
    <w:rsid w:val="001B09A9"/>
    <w:rsid w:val="001B2E44"/>
    <w:rsid w:val="001B3C3E"/>
    <w:rsid w:val="001B4933"/>
    <w:rsid w:val="001B4FA9"/>
    <w:rsid w:val="001B7BC0"/>
    <w:rsid w:val="001C0276"/>
    <w:rsid w:val="001C08EF"/>
    <w:rsid w:val="001C0B5F"/>
    <w:rsid w:val="001C2557"/>
    <w:rsid w:val="001C2980"/>
    <w:rsid w:val="001C327E"/>
    <w:rsid w:val="001C4EF9"/>
    <w:rsid w:val="001C546B"/>
    <w:rsid w:val="001C5C5F"/>
    <w:rsid w:val="001C6DAE"/>
    <w:rsid w:val="001C755A"/>
    <w:rsid w:val="001C79CE"/>
    <w:rsid w:val="001D0DF1"/>
    <w:rsid w:val="001D3849"/>
    <w:rsid w:val="001D56BD"/>
    <w:rsid w:val="001D72A3"/>
    <w:rsid w:val="001E04D7"/>
    <w:rsid w:val="001E18F5"/>
    <w:rsid w:val="001F0234"/>
    <w:rsid w:val="001F132E"/>
    <w:rsid w:val="001F3423"/>
    <w:rsid w:val="001F6689"/>
    <w:rsid w:val="001F6B2E"/>
    <w:rsid w:val="00200A65"/>
    <w:rsid w:val="00200E2A"/>
    <w:rsid w:val="0020227E"/>
    <w:rsid w:val="0020238C"/>
    <w:rsid w:val="00203E7F"/>
    <w:rsid w:val="002054A5"/>
    <w:rsid w:val="0020786A"/>
    <w:rsid w:val="002078F7"/>
    <w:rsid w:val="00213E64"/>
    <w:rsid w:val="00216095"/>
    <w:rsid w:val="00216FEE"/>
    <w:rsid w:val="00217D0A"/>
    <w:rsid w:val="0022162E"/>
    <w:rsid w:val="00223966"/>
    <w:rsid w:val="00223E65"/>
    <w:rsid w:val="00224DA0"/>
    <w:rsid w:val="002271E8"/>
    <w:rsid w:val="002278A0"/>
    <w:rsid w:val="00231A3A"/>
    <w:rsid w:val="002323DB"/>
    <w:rsid w:val="00235320"/>
    <w:rsid w:val="00237028"/>
    <w:rsid w:val="0024162A"/>
    <w:rsid w:val="00241EA3"/>
    <w:rsid w:val="00250AB5"/>
    <w:rsid w:val="00252D7B"/>
    <w:rsid w:val="00253487"/>
    <w:rsid w:val="00253AC6"/>
    <w:rsid w:val="00254C0D"/>
    <w:rsid w:val="00255338"/>
    <w:rsid w:val="002560F4"/>
    <w:rsid w:val="00256143"/>
    <w:rsid w:val="00262647"/>
    <w:rsid w:val="00263082"/>
    <w:rsid w:val="00267119"/>
    <w:rsid w:val="00270BEC"/>
    <w:rsid w:val="002725FB"/>
    <w:rsid w:val="0027429C"/>
    <w:rsid w:val="002742DC"/>
    <w:rsid w:val="00274CD2"/>
    <w:rsid w:val="002753AD"/>
    <w:rsid w:val="00275D43"/>
    <w:rsid w:val="00280C6B"/>
    <w:rsid w:val="00281582"/>
    <w:rsid w:val="00283563"/>
    <w:rsid w:val="002846C0"/>
    <w:rsid w:val="00287AC6"/>
    <w:rsid w:val="00287FD8"/>
    <w:rsid w:val="00290C75"/>
    <w:rsid w:val="00292C96"/>
    <w:rsid w:val="00293AD8"/>
    <w:rsid w:val="00296AE2"/>
    <w:rsid w:val="00297EFE"/>
    <w:rsid w:val="002A18DA"/>
    <w:rsid w:val="002A271D"/>
    <w:rsid w:val="002A274B"/>
    <w:rsid w:val="002A3F7B"/>
    <w:rsid w:val="002A5A5D"/>
    <w:rsid w:val="002A7FC4"/>
    <w:rsid w:val="002B09B8"/>
    <w:rsid w:val="002B42A9"/>
    <w:rsid w:val="002B4B51"/>
    <w:rsid w:val="002B6A03"/>
    <w:rsid w:val="002B6BF4"/>
    <w:rsid w:val="002B72AE"/>
    <w:rsid w:val="002C0423"/>
    <w:rsid w:val="002C0D81"/>
    <w:rsid w:val="002C176B"/>
    <w:rsid w:val="002C2839"/>
    <w:rsid w:val="002C2942"/>
    <w:rsid w:val="002C61EE"/>
    <w:rsid w:val="002C6A3A"/>
    <w:rsid w:val="002C7561"/>
    <w:rsid w:val="002D1EED"/>
    <w:rsid w:val="002D238D"/>
    <w:rsid w:val="002D64BB"/>
    <w:rsid w:val="002E01F0"/>
    <w:rsid w:val="002E0741"/>
    <w:rsid w:val="002E18DF"/>
    <w:rsid w:val="002E1A84"/>
    <w:rsid w:val="002E1CC7"/>
    <w:rsid w:val="002E2038"/>
    <w:rsid w:val="002E552A"/>
    <w:rsid w:val="002E6044"/>
    <w:rsid w:val="002E7B5A"/>
    <w:rsid w:val="002F08D2"/>
    <w:rsid w:val="002F0EEB"/>
    <w:rsid w:val="002F1634"/>
    <w:rsid w:val="002F5C36"/>
    <w:rsid w:val="002F7387"/>
    <w:rsid w:val="0030250E"/>
    <w:rsid w:val="003041E4"/>
    <w:rsid w:val="00305B9A"/>
    <w:rsid w:val="00310484"/>
    <w:rsid w:val="00311D00"/>
    <w:rsid w:val="00312008"/>
    <w:rsid w:val="0031547B"/>
    <w:rsid w:val="00316C7F"/>
    <w:rsid w:val="00317557"/>
    <w:rsid w:val="00317F3A"/>
    <w:rsid w:val="003221D9"/>
    <w:rsid w:val="003234D7"/>
    <w:rsid w:val="0032446F"/>
    <w:rsid w:val="0032548E"/>
    <w:rsid w:val="00325973"/>
    <w:rsid w:val="0032649B"/>
    <w:rsid w:val="00327C12"/>
    <w:rsid w:val="0033176F"/>
    <w:rsid w:val="00333029"/>
    <w:rsid w:val="00333137"/>
    <w:rsid w:val="0033363B"/>
    <w:rsid w:val="00337A10"/>
    <w:rsid w:val="00337AFB"/>
    <w:rsid w:val="0034108F"/>
    <w:rsid w:val="0034130E"/>
    <w:rsid w:val="00342381"/>
    <w:rsid w:val="00342D42"/>
    <w:rsid w:val="00343601"/>
    <w:rsid w:val="00344277"/>
    <w:rsid w:val="0034454F"/>
    <w:rsid w:val="00346AE5"/>
    <w:rsid w:val="00350514"/>
    <w:rsid w:val="003510A5"/>
    <w:rsid w:val="00352321"/>
    <w:rsid w:val="00352B57"/>
    <w:rsid w:val="003537F8"/>
    <w:rsid w:val="00353A00"/>
    <w:rsid w:val="00353E0A"/>
    <w:rsid w:val="003542BE"/>
    <w:rsid w:val="00356256"/>
    <w:rsid w:val="003571F4"/>
    <w:rsid w:val="00357BB4"/>
    <w:rsid w:val="0036089C"/>
    <w:rsid w:val="003629D9"/>
    <w:rsid w:val="00364371"/>
    <w:rsid w:val="00366008"/>
    <w:rsid w:val="003662FA"/>
    <w:rsid w:val="0037084F"/>
    <w:rsid w:val="00371FF6"/>
    <w:rsid w:val="0037347E"/>
    <w:rsid w:val="00374183"/>
    <w:rsid w:val="003744F5"/>
    <w:rsid w:val="00375EC4"/>
    <w:rsid w:val="00377B76"/>
    <w:rsid w:val="00382C50"/>
    <w:rsid w:val="00383145"/>
    <w:rsid w:val="0038430F"/>
    <w:rsid w:val="003866C2"/>
    <w:rsid w:val="00387E79"/>
    <w:rsid w:val="00390CEB"/>
    <w:rsid w:val="00391A46"/>
    <w:rsid w:val="00393598"/>
    <w:rsid w:val="0039394A"/>
    <w:rsid w:val="00393DF6"/>
    <w:rsid w:val="00393FEC"/>
    <w:rsid w:val="003950B8"/>
    <w:rsid w:val="00395B5A"/>
    <w:rsid w:val="00395B65"/>
    <w:rsid w:val="003A2768"/>
    <w:rsid w:val="003A2A25"/>
    <w:rsid w:val="003A53CB"/>
    <w:rsid w:val="003A58F4"/>
    <w:rsid w:val="003A7A7B"/>
    <w:rsid w:val="003B03B1"/>
    <w:rsid w:val="003B3F5F"/>
    <w:rsid w:val="003C05F5"/>
    <w:rsid w:val="003C10C3"/>
    <w:rsid w:val="003C259A"/>
    <w:rsid w:val="003C38FD"/>
    <w:rsid w:val="003C3B36"/>
    <w:rsid w:val="003C67DC"/>
    <w:rsid w:val="003D0686"/>
    <w:rsid w:val="003D14FB"/>
    <w:rsid w:val="003D2E72"/>
    <w:rsid w:val="003D4F4F"/>
    <w:rsid w:val="003D55F2"/>
    <w:rsid w:val="003D7D50"/>
    <w:rsid w:val="003E1554"/>
    <w:rsid w:val="003E5508"/>
    <w:rsid w:val="003F2E4E"/>
    <w:rsid w:val="003F37BC"/>
    <w:rsid w:val="003F4F24"/>
    <w:rsid w:val="003F6214"/>
    <w:rsid w:val="003F695D"/>
    <w:rsid w:val="003F72E3"/>
    <w:rsid w:val="004011A0"/>
    <w:rsid w:val="00402649"/>
    <w:rsid w:val="00403438"/>
    <w:rsid w:val="00403723"/>
    <w:rsid w:val="00404826"/>
    <w:rsid w:val="0040517C"/>
    <w:rsid w:val="004061C2"/>
    <w:rsid w:val="004068F2"/>
    <w:rsid w:val="00406A41"/>
    <w:rsid w:val="004070F3"/>
    <w:rsid w:val="00410A52"/>
    <w:rsid w:val="00410BB8"/>
    <w:rsid w:val="00410F7D"/>
    <w:rsid w:val="00413CD1"/>
    <w:rsid w:val="00416676"/>
    <w:rsid w:val="00421CB0"/>
    <w:rsid w:val="004233A8"/>
    <w:rsid w:val="00424CDC"/>
    <w:rsid w:val="00425C4F"/>
    <w:rsid w:val="004307CD"/>
    <w:rsid w:val="004322B5"/>
    <w:rsid w:val="00432FE2"/>
    <w:rsid w:val="0043320F"/>
    <w:rsid w:val="00433ED1"/>
    <w:rsid w:val="00435291"/>
    <w:rsid w:val="00436B36"/>
    <w:rsid w:val="00441FC9"/>
    <w:rsid w:val="00443F56"/>
    <w:rsid w:val="0044411E"/>
    <w:rsid w:val="004566A5"/>
    <w:rsid w:val="0045694A"/>
    <w:rsid w:val="0045700E"/>
    <w:rsid w:val="004606AB"/>
    <w:rsid w:val="0046326E"/>
    <w:rsid w:val="00464A64"/>
    <w:rsid w:val="0047028E"/>
    <w:rsid w:val="00470545"/>
    <w:rsid w:val="00470938"/>
    <w:rsid w:val="004727FB"/>
    <w:rsid w:val="00472C2A"/>
    <w:rsid w:val="00475978"/>
    <w:rsid w:val="00475C4C"/>
    <w:rsid w:val="00476555"/>
    <w:rsid w:val="00477072"/>
    <w:rsid w:val="004814FB"/>
    <w:rsid w:val="00482AE4"/>
    <w:rsid w:val="00486D3F"/>
    <w:rsid w:val="004912A4"/>
    <w:rsid w:val="004915FF"/>
    <w:rsid w:val="00494D54"/>
    <w:rsid w:val="00494F71"/>
    <w:rsid w:val="00496969"/>
    <w:rsid w:val="00497D1C"/>
    <w:rsid w:val="004A1065"/>
    <w:rsid w:val="004A39D6"/>
    <w:rsid w:val="004A3F03"/>
    <w:rsid w:val="004A5222"/>
    <w:rsid w:val="004A52D8"/>
    <w:rsid w:val="004A67D1"/>
    <w:rsid w:val="004B0080"/>
    <w:rsid w:val="004B11E9"/>
    <w:rsid w:val="004B4407"/>
    <w:rsid w:val="004C0DCC"/>
    <w:rsid w:val="004C1440"/>
    <w:rsid w:val="004C285C"/>
    <w:rsid w:val="004C5A00"/>
    <w:rsid w:val="004C6752"/>
    <w:rsid w:val="004D095B"/>
    <w:rsid w:val="004D0D07"/>
    <w:rsid w:val="004D1D95"/>
    <w:rsid w:val="004D21BB"/>
    <w:rsid w:val="004D6CB5"/>
    <w:rsid w:val="004D772C"/>
    <w:rsid w:val="004D78A3"/>
    <w:rsid w:val="004E4FFF"/>
    <w:rsid w:val="004E5397"/>
    <w:rsid w:val="004E7A8A"/>
    <w:rsid w:val="004F09FE"/>
    <w:rsid w:val="004F37DC"/>
    <w:rsid w:val="004F443B"/>
    <w:rsid w:val="004F5C0D"/>
    <w:rsid w:val="0050002B"/>
    <w:rsid w:val="00500604"/>
    <w:rsid w:val="005007DE"/>
    <w:rsid w:val="005011CE"/>
    <w:rsid w:val="00504FF6"/>
    <w:rsid w:val="00505788"/>
    <w:rsid w:val="0050603C"/>
    <w:rsid w:val="0050796A"/>
    <w:rsid w:val="00510728"/>
    <w:rsid w:val="005116D6"/>
    <w:rsid w:val="0051362C"/>
    <w:rsid w:val="00513E4A"/>
    <w:rsid w:val="00520B70"/>
    <w:rsid w:val="00520BA1"/>
    <w:rsid w:val="00520FDF"/>
    <w:rsid w:val="00521F2A"/>
    <w:rsid w:val="0052272B"/>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0CC6"/>
    <w:rsid w:val="00552223"/>
    <w:rsid w:val="00554F58"/>
    <w:rsid w:val="005569C4"/>
    <w:rsid w:val="005625C6"/>
    <w:rsid w:val="00564778"/>
    <w:rsid w:val="005647A6"/>
    <w:rsid w:val="00564D9D"/>
    <w:rsid w:val="00566F76"/>
    <w:rsid w:val="00567D9A"/>
    <w:rsid w:val="005708A4"/>
    <w:rsid w:val="00573DA0"/>
    <w:rsid w:val="00576F61"/>
    <w:rsid w:val="00580D8C"/>
    <w:rsid w:val="00584EC0"/>
    <w:rsid w:val="00586BB5"/>
    <w:rsid w:val="0058729F"/>
    <w:rsid w:val="00587BE7"/>
    <w:rsid w:val="00590879"/>
    <w:rsid w:val="00590A27"/>
    <w:rsid w:val="00596553"/>
    <w:rsid w:val="005A099A"/>
    <w:rsid w:val="005A1C90"/>
    <w:rsid w:val="005A1EB3"/>
    <w:rsid w:val="005A6E9B"/>
    <w:rsid w:val="005A77D1"/>
    <w:rsid w:val="005B44B0"/>
    <w:rsid w:val="005B68B7"/>
    <w:rsid w:val="005B7C1E"/>
    <w:rsid w:val="005C0ED9"/>
    <w:rsid w:val="005C1089"/>
    <w:rsid w:val="005C1F63"/>
    <w:rsid w:val="005C2891"/>
    <w:rsid w:val="005C7757"/>
    <w:rsid w:val="005D1E75"/>
    <w:rsid w:val="005D6C41"/>
    <w:rsid w:val="005E154D"/>
    <w:rsid w:val="005E3F84"/>
    <w:rsid w:val="005E494E"/>
    <w:rsid w:val="005E73E4"/>
    <w:rsid w:val="005F19FE"/>
    <w:rsid w:val="005F1C4E"/>
    <w:rsid w:val="005F2AD6"/>
    <w:rsid w:val="005F55EA"/>
    <w:rsid w:val="005F7645"/>
    <w:rsid w:val="005F79C8"/>
    <w:rsid w:val="005F7FA5"/>
    <w:rsid w:val="006047AB"/>
    <w:rsid w:val="006054C9"/>
    <w:rsid w:val="006059EB"/>
    <w:rsid w:val="00605CAB"/>
    <w:rsid w:val="00605F73"/>
    <w:rsid w:val="00610C46"/>
    <w:rsid w:val="00611E74"/>
    <w:rsid w:val="00612CE2"/>
    <w:rsid w:val="00612E5E"/>
    <w:rsid w:val="00612E61"/>
    <w:rsid w:val="00613636"/>
    <w:rsid w:val="006163F4"/>
    <w:rsid w:val="00621E15"/>
    <w:rsid w:val="00621F5E"/>
    <w:rsid w:val="0062248C"/>
    <w:rsid w:val="00622534"/>
    <w:rsid w:val="00623597"/>
    <w:rsid w:val="006260B6"/>
    <w:rsid w:val="0063192E"/>
    <w:rsid w:val="00632CEF"/>
    <w:rsid w:val="006341C9"/>
    <w:rsid w:val="00636B31"/>
    <w:rsid w:val="006416D3"/>
    <w:rsid w:val="006424FA"/>
    <w:rsid w:val="00647D0C"/>
    <w:rsid w:val="006504C2"/>
    <w:rsid w:val="00650DBE"/>
    <w:rsid w:val="00653D13"/>
    <w:rsid w:val="006545FA"/>
    <w:rsid w:val="00654B63"/>
    <w:rsid w:val="00657129"/>
    <w:rsid w:val="00657DE1"/>
    <w:rsid w:val="006612A8"/>
    <w:rsid w:val="00662D18"/>
    <w:rsid w:val="006631FC"/>
    <w:rsid w:val="00665655"/>
    <w:rsid w:val="006710F6"/>
    <w:rsid w:val="006730C3"/>
    <w:rsid w:val="0067394B"/>
    <w:rsid w:val="00674938"/>
    <w:rsid w:val="0067567F"/>
    <w:rsid w:val="006806B2"/>
    <w:rsid w:val="00680780"/>
    <w:rsid w:val="00680B68"/>
    <w:rsid w:val="0068253A"/>
    <w:rsid w:val="00682F18"/>
    <w:rsid w:val="006834D3"/>
    <w:rsid w:val="00686807"/>
    <w:rsid w:val="00687E20"/>
    <w:rsid w:val="006909A3"/>
    <w:rsid w:val="006920BD"/>
    <w:rsid w:val="00692A46"/>
    <w:rsid w:val="00694FEB"/>
    <w:rsid w:val="00695D47"/>
    <w:rsid w:val="006973CF"/>
    <w:rsid w:val="006A00B3"/>
    <w:rsid w:val="006A0B93"/>
    <w:rsid w:val="006A1699"/>
    <w:rsid w:val="006A1F20"/>
    <w:rsid w:val="006A226B"/>
    <w:rsid w:val="006A2416"/>
    <w:rsid w:val="006A33A3"/>
    <w:rsid w:val="006A37C6"/>
    <w:rsid w:val="006A43C3"/>
    <w:rsid w:val="006A6B20"/>
    <w:rsid w:val="006A6E21"/>
    <w:rsid w:val="006A7114"/>
    <w:rsid w:val="006A7E47"/>
    <w:rsid w:val="006B0978"/>
    <w:rsid w:val="006B0EA0"/>
    <w:rsid w:val="006B2D33"/>
    <w:rsid w:val="006B5218"/>
    <w:rsid w:val="006B5FF1"/>
    <w:rsid w:val="006B7F1F"/>
    <w:rsid w:val="006C42CA"/>
    <w:rsid w:val="006C5F35"/>
    <w:rsid w:val="006D05A5"/>
    <w:rsid w:val="006D0F92"/>
    <w:rsid w:val="006D1095"/>
    <w:rsid w:val="006D4136"/>
    <w:rsid w:val="006D48AF"/>
    <w:rsid w:val="006D59CA"/>
    <w:rsid w:val="006E0FB0"/>
    <w:rsid w:val="006E290B"/>
    <w:rsid w:val="006E6D27"/>
    <w:rsid w:val="006E716D"/>
    <w:rsid w:val="006F176E"/>
    <w:rsid w:val="006F2DE5"/>
    <w:rsid w:val="006F6549"/>
    <w:rsid w:val="006F6A47"/>
    <w:rsid w:val="006F765C"/>
    <w:rsid w:val="006F7D30"/>
    <w:rsid w:val="00703CA8"/>
    <w:rsid w:val="00703FE3"/>
    <w:rsid w:val="00704F52"/>
    <w:rsid w:val="00710AA0"/>
    <w:rsid w:val="00710EC4"/>
    <w:rsid w:val="00711035"/>
    <w:rsid w:val="0071124A"/>
    <w:rsid w:val="007122A6"/>
    <w:rsid w:val="007136B5"/>
    <w:rsid w:val="00714279"/>
    <w:rsid w:val="00714B95"/>
    <w:rsid w:val="00715540"/>
    <w:rsid w:val="00716AF3"/>
    <w:rsid w:val="00716F88"/>
    <w:rsid w:val="00722A9B"/>
    <w:rsid w:val="00724232"/>
    <w:rsid w:val="00725A21"/>
    <w:rsid w:val="007260F2"/>
    <w:rsid w:val="0072673A"/>
    <w:rsid w:val="00727408"/>
    <w:rsid w:val="00732263"/>
    <w:rsid w:val="00732A3F"/>
    <w:rsid w:val="00734D22"/>
    <w:rsid w:val="0073559C"/>
    <w:rsid w:val="00736B23"/>
    <w:rsid w:val="00736B35"/>
    <w:rsid w:val="00736F0C"/>
    <w:rsid w:val="007375F5"/>
    <w:rsid w:val="00740509"/>
    <w:rsid w:val="007468F4"/>
    <w:rsid w:val="00750C34"/>
    <w:rsid w:val="00750D95"/>
    <w:rsid w:val="007517C8"/>
    <w:rsid w:val="007578D3"/>
    <w:rsid w:val="00757D89"/>
    <w:rsid w:val="007611F1"/>
    <w:rsid w:val="0076132F"/>
    <w:rsid w:val="0076236B"/>
    <w:rsid w:val="00763204"/>
    <w:rsid w:val="00765C00"/>
    <w:rsid w:val="007676A0"/>
    <w:rsid w:val="00773580"/>
    <w:rsid w:val="00774072"/>
    <w:rsid w:val="007744FE"/>
    <w:rsid w:val="00775FF5"/>
    <w:rsid w:val="00776C3A"/>
    <w:rsid w:val="00782E07"/>
    <w:rsid w:val="00782E26"/>
    <w:rsid w:val="00783221"/>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4FCD"/>
    <w:rsid w:val="007A5E7A"/>
    <w:rsid w:val="007A7F4A"/>
    <w:rsid w:val="007B14DD"/>
    <w:rsid w:val="007B187D"/>
    <w:rsid w:val="007B1DFE"/>
    <w:rsid w:val="007B203B"/>
    <w:rsid w:val="007B2FF9"/>
    <w:rsid w:val="007B31BF"/>
    <w:rsid w:val="007B3247"/>
    <w:rsid w:val="007B3B0F"/>
    <w:rsid w:val="007B6519"/>
    <w:rsid w:val="007B6D49"/>
    <w:rsid w:val="007C0ECE"/>
    <w:rsid w:val="007C149C"/>
    <w:rsid w:val="007C1C6F"/>
    <w:rsid w:val="007C42A8"/>
    <w:rsid w:val="007C4706"/>
    <w:rsid w:val="007C6096"/>
    <w:rsid w:val="007C71BB"/>
    <w:rsid w:val="007C7976"/>
    <w:rsid w:val="007C7F31"/>
    <w:rsid w:val="007D06FB"/>
    <w:rsid w:val="007D1761"/>
    <w:rsid w:val="007D1FEF"/>
    <w:rsid w:val="007D2AB1"/>
    <w:rsid w:val="007D36A3"/>
    <w:rsid w:val="007D7213"/>
    <w:rsid w:val="007D7C2D"/>
    <w:rsid w:val="007E00BD"/>
    <w:rsid w:val="007E07D3"/>
    <w:rsid w:val="007E0B1E"/>
    <w:rsid w:val="007E1EE6"/>
    <w:rsid w:val="007E3FFC"/>
    <w:rsid w:val="007E5697"/>
    <w:rsid w:val="007E681F"/>
    <w:rsid w:val="007F2F31"/>
    <w:rsid w:val="007F3F53"/>
    <w:rsid w:val="007F4C41"/>
    <w:rsid w:val="007F5A22"/>
    <w:rsid w:val="007F704E"/>
    <w:rsid w:val="007F768E"/>
    <w:rsid w:val="007F7BDB"/>
    <w:rsid w:val="007F7F81"/>
    <w:rsid w:val="0080027B"/>
    <w:rsid w:val="0080201C"/>
    <w:rsid w:val="00803DB8"/>
    <w:rsid w:val="0080465C"/>
    <w:rsid w:val="00804832"/>
    <w:rsid w:val="00805438"/>
    <w:rsid w:val="00805F4D"/>
    <w:rsid w:val="00807052"/>
    <w:rsid w:val="00810359"/>
    <w:rsid w:val="008103AB"/>
    <w:rsid w:val="0081134E"/>
    <w:rsid w:val="00812F57"/>
    <w:rsid w:val="008136FF"/>
    <w:rsid w:val="008153EF"/>
    <w:rsid w:val="00816B10"/>
    <w:rsid w:val="00817AB6"/>
    <w:rsid w:val="008244CB"/>
    <w:rsid w:val="008247FE"/>
    <w:rsid w:val="00824DE6"/>
    <w:rsid w:val="00825402"/>
    <w:rsid w:val="00831ECF"/>
    <w:rsid w:val="00837BB8"/>
    <w:rsid w:val="00842FFB"/>
    <w:rsid w:val="00846B11"/>
    <w:rsid w:val="00846B14"/>
    <w:rsid w:val="0085014F"/>
    <w:rsid w:val="00851C08"/>
    <w:rsid w:val="0085285A"/>
    <w:rsid w:val="00852E4C"/>
    <w:rsid w:val="00853705"/>
    <w:rsid w:val="00854261"/>
    <w:rsid w:val="00854577"/>
    <w:rsid w:val="00857D86"/>
    <w:rsid w:val="00860D7A"/>
    <w:rsid w:val="00860DCE"/>
    <w:rsid w:val="00862FFC"/>
    <w:rsid w:val="00863789"/>
    <w:rsid w:val="00867032"/>
    <w:rsid w:val="0087031D"/>
    <w:rsid w:val="00872615"/>
    <w:rsid w:val="008728D0"/>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2AD9"/>
    <w:rsid w:val="008949E6"/>
    <w:rsid w:val="00895A13"/>
    <w:rsid w:val="00896D96"/>
    <w:rsid w:val="00897BDF"/>
    <w:rsid w:val="008A07B0"/>
    <w:rsid w:val="008A1BD2"/>
    <w:rsid w:val="008A1EBA"/>
    <w:rsid w:val="008A2690"/>
    <w:rsid w:val="008A285D"/>
    <w:rsid w:val="008A6E8F"/>
    <w:rsid w:val="008B112F"/>
    <w:rsid w:val="008B3BD7"/>
    <w:rsid w:val="008B6006"/>
    <w:rsid w:val="008B64E3"/>
    <w:rsid w:val="008C1823"/>
    <w:rsid w:val="008C1927"/>
    <w:rsid w:val="008C24D1"/>
    <w:rsid w:val="008C3DA3"/>
    <w:rsid w:val="008C698E"/>
    <w:rsid w:val="008D095D"/>
    <w:rsid w:val="008D1F32"/>
    <w:rsid w:val="008D26D2"/>
    <w:rsid w:val="008D42EB"/>
    <w:rsid w:val="008D49AE"/>
    <w:rsid w:val="008D5987"/>
    <w:rsid w:val="008D77C8"/>
    <w:rsid w:val="008E452E"/>
    <w:rsid w:val="008E7510"/>
    <w:rsid w:val="008F210D"/>
    <w:rsid w:val="008F2166"/>
    <w:rsid w:val="00900F6C"/>
    <w:rsid w:val="0090181F"/>
    <w:rsid w:val="009026A8"/>
    <w:rsid w:val="00904024"/>
    <w:rsid w:val="00904EED"/>
    <w:rsid w:val="00905F38"/>
    <w:rsid w:val="00906F06"/>
    <w:rsid w:val="009078CE"/>
    <w:rsid w:val="00907C19"/>
    <w:rsid w:val="00910ED9"/>
    <w:rsid w:val="0091159E"/>
    <w:rsid w:val="00912A10"/>
    <w:rsid w:val="009132EE"/>
    <w:rsid w:val="0091678B"/>
    <w:rsid w:val="00921883"/>
    <w:rsid w:val="00925701"/>
    <w:rsid w:val="009258C3"/>
    <w:rsid w:val="00927560"/>
    <w:rsid w:val="009279AD"/>
    <w:rsid w:val="00930E92"/>
    <w:rsid w:val="009323F0"/>
    <w:rsid w:val="0093303C"/>
    <w:rsid w:val="009348EA"/>
    <w:rsid w:val="00935ADD"/>
    <w:rsid w:val="0093709E"/>
    <w:rsid w:val="0093787B"/>
    <w:rsid w:val="00940048"/>
    <w:rsid w:val="009411BB"/>
    <w:rsid w:val="009420C1"/>
    <w:rsid w:val="00943746"/>
    <w:rsid w:val="00944902"/>
    <w:rsid w:val="00946508"/>
    <w:rsid w:val="0094661D"/>
    <w:rsid w:val="009526DB"/>
    <w:rsid w:val="00952BB2"/>
    <w:rsid w:val="00954179"/>
    <w:rsid w:val="009554F1"/>
    <w:rsid w:val="009564E1"/>
    <w:rsid w:val="0096037F"/>
    <w:rsid w:val="009606C7"/>
    <w:rsid w:val="0096115A"/>
    <w:rsid w:val="00961CCB"/>
    <w:rsid w:val="00962413"/>
    <w:rsid w:val="0096279B"/>
    <w:rsid w:val="009632BE"/>
    <w:rsid w:val="0096417C"/>
    <w:rsid w:val="00966595"/>
    <w:rsid w:val="00966D3D"/>
    <w:rsid w:val="00971333"/>
    <w:rsid w:val="00972593"/>
    <w:rsid w:val="00974539"/>
    <w:rsid w:val="009750AC"/>
    <w:rsid w:val="00975413"/>
    <w:rsid w:val="00975805"/>
    <w:rsid w:val="009777DB"/>
    <w:rsid w:val="009777EE"/>
    <w:rsid w:val="00980A27"/>
    <w:rsid w:val="00982E5D"/>
    <w:rsid w:val="00993B2D"/>
    <w:rsid w:val="00994502"/>
    <w:rsid w:val="0099774C"/>
    <w:rsid w:val="009A106A"/>
    <w:rsid w:val="009A3766"/>
    <w:rsid w:val="009A72BA"/>
    <w:rsid w:val="009B5D87"/>
    <w:rsid w:val="009B6348"/>
    <w:rsid w:val="009B6C7E"/>
    <w:rsid w:val="009B72E9"/>
    <w:rsid w:val="009C20A2"/>
    <w:rsid w:val="009C408E"/>
    <w:rsid w:val="009C4DEC"/>
    <w:rsid w:val="009C5E95"/>
    <w:rsid w:val="009C6C55"/>
    <w:rsid w:val="009C7572"/>
    <w:rsid w:val="009D32D4"/>
    <w:rsid w:val="009D3D3E"/>
    <w:rsid w:val="009D6633"/>
    <w:rsid w:val="009D67B8"/>
    <w:rsid w:val="009E005C"/>
    <w:rsid w:val="009E006B"/>
    <w:rsid w:val="009E0560"/>
    <w:rsid w:val="009E0596"/>
    <w:rsid w:val="009E4BF5"/>
    <w:rsid w:val="009E578B"/>
    <w:rsid w:val="009E6E53"/>
    <w:rsid w:val="009E7359"/>
    <w:rsid w:val="009F1ADC"/>
    <w:rsid w:val="009F32D6"/>
    <w:rsid w:val="009F35EA"/>
    <w:rsid w:val="009F754E"/>
    <w:rsid w:val="009F776D"/>
    <w:rsid w:val="009F7E79"/>
    <w:rsid w:val="00A02F87"/>
    <w:rsid w:val="00A03268"/>
    <w:rsid w:val="00A03E2A"/>
    <w:rsid w:val="00A05AB6"/>
    <w:rsid w:val="00A07303"/>
    <w:rsid w:val="00A0792B"/>
    <w:rsid w:val="00A07C76"/>
    <w:rsid w:val="00A100C1"/>
    <w:rsid w:val="00A10455"/>
    <w:rsid w:val="00A10896"/>
    <w:rsid w:val="00A10F51"/>
    <w:rsid w:val="00A114D7"/>
    <w:rsid w:val="00A1179A"/>
    <w:rsid w:val="00A12855"/>
    <w:rsid w:val="00A2222E"/>
    <w:rsid w:val="00A24B5B"/>
    <w:rsid w:val="00A24F0E"/>
    <w:rsid w:val="00A2759F"/>
    <w:rsid w:val="00A27B18"/>
    <w:rsid w:val="00A30A12"/>
    <w:rsid w:val="00A310A1"/>
    <w:rsid w:val="00A34539"/>
    <w:rsid w:val="00A3471B"/>
    <w:rsid w:val="00A4034D"/>
    <w:rsid w:val="00A4229B"/>
    <w:rsid w:val="00A42695"/>
    <w:rsid w:val="00A446B7"/>
    <w:rsid w:val="00A469BC"/>
    <w:rsid w:val="00A50056"/>
    <w:rsid w:val="00A50ED3"/>
    <w:rsid w:val="00A5377A"/>
    <w:rsid w:val="00A571A8"/>
    <w:rsid w:val="00A57C7D"/>
    <w:rsid w:val="00A71284"/>
    <w:rsid w:val="00A71A2A"/>
    <w:rsid w:val="00A723A6"/>
    <w:rsid w:val="00A74836"/>
    <w:rsid w:val="00A7633E"/>
    <w:rsid w:val="00A765CF"/>
    <w:rsid w:val="00A777CC"/>
    <w:rsid w:val="00A82244"/>
    <w:rsid w:val="00A82A0D"/>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3FAA"/>
    <w:rsid w:val="00AC471A"/>
    <w:rsid w:val="00AC473A"/>
    <w:rsid w:val="00AC5DD9"/>
    <w:rsid w:val="00AD08CD"/>
    <w:rsid w:val="00AD5EEF"/>
    <w:rsid w:val="00AD65D3"/>
    <w:rsid w:val="00AD79C3"/>
    <w:rsid w:val="00AE398F"/>
    <w:rsid w:val="00AE53C1"/>
    <w:rsid w:val="00AE5589"/>
    <w:rsid w:val="00AE63C4"/>
    <w:rsid w:val="00AF0163"/>
    <w:rsid w:val="00AF01B8"/>
    <w:rsid w:val="00AF122B"/>
    <w:rsid w:val="00AF383A"/>
    <w:rsid w:val="00AF5A52"/>
    <w:rsid w:val="00AF76B1"/>
    <w:rsid w:val="00B02BBA"/>
    <w:rsid w:val="00B034B1"/>
    <w:rsid w:val="00B037A4"/>
    <w:rsid w:val="00B04E4E"/>
    <w:rsid w:val="00B059A4"/>
    <w:rsid w:val="00B05B78"/>
    <w:rsid w:val="00B1122F"/>
    <w:rsid w:val="00B145E9"/>
    <w:rsid w:val="00B22044"/>
    <w:rsid w:val="00B254E1"/>
    <w:rsid w:val="00B26152"/>
    <w:rsid w:val="00B267AF"/>
    <w:rsid w:val="00B31C4F"/>
    <w:rsid w:val="00B33450"/>
    <w:rsid w:val="00B33599"/>
    <w:rsid w:val="00B35B71"/>
    <w:rsid w:val="00B36061"/>
    <w:rsid w:val="00B37B84"/>
    <w:rsid w:val="00B4217F"/>
    <w:rsid w:val="00B43B9F"/>
    <w:rsid w:val="00B50A49"/>
    <w:rsid w:val="00B5273C"/>
    <w:rsid w:val="00B52B91"/>
    <w:rsid w:val="00B530B1"/>
    <w:rsid w:val="00B54C89"/>
    <w:rsid w:val="00B55CE9"/>
    <w:rsid w:val="00B565AD"/>
    <w:rsid w:val="00B6035A"/>
    <w:rsid w:val="00B610E8"/>
    <w:rsid w:val="00B6146C"/>
    <w:rsid w:val="00B66D09"/>
    <w:rsid w:val="00B671F2"/>
    <w:rsid w:val="00B675FA"/>
    <w:rsid w:val="00B67F0E"/>
    <w:rsid w:val="00B73AD2"/>
    <w:rsid w:val="00B73DE0"/>
    <w:rsid w:val="00B75EFD"/>
    <w:rsid w:val="00B80552"/>
    <w:rsid w:val="00B80813"/>
    <w:rsid w:val="00B80D68"/>
    <w:rsid w:val="00B81581"/>
    <w:rsid w:val="00B81679"/>
    <w:rsid w:val="00B84ECD"/>
    <w:rsid w:val="00B854F2"/>
    <w:rsid w:val="00B8654A"/>
    <w:rsid w:val="00B87357"/>
    <w:rsid w:val="00B9009B"/>
    <w:rsid w:val="00B927B3"/>
    <w:rsid w:val="00B953FC"/>
    <w:rsid w:val="00BA2713"/>
    <w:rsid w:val="00BA35FC"/>
    <w:rsid w:val="00BA5AFB"/>
    <w:rsid w:val="00BA6904"/>
    <w:rsid w:val="00BA6CFF"/>
    <w:rsid w:val="00BB193A"/>
    <w:rsid w:val="00BB3158"/>
    <w:rsid w:val="00BB379C"/>
    <w:rsid w:val="00BB5429"/>
    <w:rsid w:val="00BB5820"/>
    <w:rsid w:val="00BB5BDA"/>
    <w:rsid w:val="00BB6BF5"/>
    <w:rsid w:val="00BC1417"/>
    <w:rsid w:val="00BC2C92"/>
    <w:rsid w:val="00BC30CD"/>
    <w:rsid w:val="00BC42C7"/>
    <w:rsid w:val="00BC46F6"/>
    <w:rsid w:val="00BC4FE3"/>
    <w:rsid w:val="00BC5C27"/>
    <w:rsid w:val="00BD0FED"/>
    <w:rsid w:val="00BD2B54"/>
    <w:rsid w:val="00BD349A"/>
    <w:rsid w:val="00BD4100"/>
    <w:rsid w:val="00BD62AB"/>
    <w:rsid w:val="00BD6570"/>
    <w:rsid w:val="00BE1389"/>
    <w:rsid w:val="00BE2CA1"/>
    <w:rsid w:val="00BE370B"/>
    <w:rsid w:val="00BE3C02"/>
    <w:rsid w:val="00BE3CD3"/>
    <w:rsid w:val="00BF049E"/>
    <w:rsid w:val="00BF28F6"/>
    <w:rsid w:val="00BF3140"/>
    <w:rsid w:val="00BF3385"/>
    <w:rsid w:val="00BF37EC"/>
    <w:rsid w:val="00BF3D41"/>
    <w:rsid w:val="00BF56A9"/>
    <w:rsid w:val="00BF6110"/>
    <w:rsid w:val="00BF65D9"/>
    <w:rsid w:val="00BF78A1"/>
    <w:rsid w:val="00C05F0F"/>
    <w:rsid w:val="00C10410"/>
    <w:rsid w:val="00C10CDC"/>
    <w:rsid w:val="00C11A0A"/>
    <w:rsid w:val="00C13A99"/>
    <w:rsid w:val="00C1472B"/>
    <w:rsid w:val="00C15479"/>
    <w:rsid w:val="00C15D3E"/>
    <w:rsid w:val="00C163C3"/>
    <w:rsid w:val="00C171DF"/>
    <w:rsid w:val="00C2033E"/>
    <w:rsid w:val="00C22698"/>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64EAE"/>
    <w:rsid w:val="00C67FD6"/>
    <w:rsid w:val="00C73658"/>
    <w:rsid w:val="00C73E80"/>
    <w:rsid w:val="00C745DA"/>
    <w:rsid w:val="00C77D25"/>
    <w:rsid w:val="00C77F10"/>
    <w:rsid w:val="00C839D8"/>
    <w:rsid w:val="00C84E91"/>
    <w:rsid w:val="00C8667B"/>
    <w:rsid w:val="00C876F4"/>
    <w:rsid w:val="00C90B0A"/>
    <w:rsid w:val="00C91083"/>
    <w:rsid w:val="00C94826"/>
    <w:rsid w:val="00C9623C"/>
    <w:rsid w:val="00C96FFE"/>
    <w:rsid w:val="00CA130C"/>
    <w:rsid w:val="00CA2AC3"/>
    <w:rsid w:val="00CA34F3"/>
    <w:rsid w:val="00CA54D1"/>
    <w:rsid w:val="00CA5748"/>
    <w:rsid w:val="00CA5B14"/>
    <w:rsid w:val="00CA6243"/>
    <w:rsid w:val="00CA7481"/>
    <w:rsid w:val="00CB0541"/>
    <w:rsid w:val="00CB462A"/>
    <w:rsid w:val="00CB55B3"/>
    <w:rsid w:val="00CC5CAB"/>
    <w:rsid w:val="00CD161F"/>
    <w:rsid w:val="00CD1649"/>
    <w:rsid w:val="00CD2023"/>
    <w:rsid w:val="00CD22EE"/>
    <w:rsid w:val="00CD2CD6"/>
    <w:rsid w:val="00CD31D7"/>
    <w:rsid w:val="00CD375E"/>
    <w:rsid w:val="00CD5169"/>
    <w:rsid w:val="00CD63C5"/>
    <w:rsid w:val="00CD6666"/>
    <w:rsid w:val="00CD6EE3"/>
    <w:rsid w:val="00CE259D"/>
    <w:rsid w:val="00CE5688"/>
    <w:rsid w:val="00CF0B30"/>
    <w:rsid w:val="00CF2E64"/>
    <w:rsid w:val="00CF3395"/>
    <w:rsid w:val="00CF50D0"/>
    <w:rsid w:val="00CF519D"/>
    <w:rsid w:val="00CF650D"/>
    <w:rsid w:val="00CF66BB"/>
    <w:rsid w:val="00CF6978"/>
    <w:rsid w:val="00CF6B03"/>
    <w:rsid w:val="00CF7101"/>
    <w:rsid w:val="00CF7C24"/>
    <w:rsid w:val="00D005EC"/>
    <w:rsid w:val="00D02F7F"/>
    <w:rsid w:val="00D02FC5"/>
    <w:rsid w:val="00D04343"/>
    <w:rsid w:val="00D06C27"/>
    <w:rsid w:val="00D0717C"/>
    <w:rsid w:val="00D078D5"/>
    <w:rsid w:val="00D11D11"/>
    <w:rsid w:val="00D12CDC"/>
    <w:rsid w:val="00D1444A"/>
    <w:rsid w:val="00D15A8F"/>
    <w:rsid w:val="00D15DC2"/>
    <w:rsid w:val="00D164D2"/>
    <w:rsid w:val="00D17242"/>
    <w:rsid w:val="00D22B79"/>
    <w:rsid w:val="00D24212"/>
    <w:rsid w:val="00D275D3"/>
    <w:rsid w:val="00D3169B"/>
    <w:rsid w:val="00D32CC4"/>
    <w:rsid w:val="00D374F1"/>
    <w:rsid w:val="00D448AE"/>
    <w:rsid w:val="00D45B6F"/>
    <w:rsid w:val="00D463FD"/>
    <w:rsid w:val="00D54DF8"/>
    <w:rsid w:val="00D5702D"/>
    <w:rsid w:val="00D575EB"/>
    <w:rsid w:val="00D60665"/>
    <w:rsid w:val="00D62FDF"/>
    <w:rsid w:val="00D6380B"/>
    <w:rsid w:val="00D648ED"/>
    <w:rsid w:val="00D649B2"/>
    <w:rsid w:val="00D6711C"/>
    <w:rsid w:val="00D671D2"/>
    <w:rsid w:val="00D67896"/>
    <w:rsid w:val="00D67EF2"/>
    <w:rsid w:val="00D7121F"/>
    <w:rsid w:val="00D72134"/>
    <w:rsid w:val="00D72FF4"/>
    <w:rsid w:val="00D74BFC"/>
    <w:rsid w:val="00D753A1"/>
    <w:rsid w:val="00D75809"/>
    <w:rsid w:val="00D75A96"/>
    <w:rsid w:val="00D81786"/>
    <w:rsid w:val="00D84AB4"/>
    <w:rsid w:val="00D8795D"/>
    <w:rsid w:val="00D87D06"/>
    <w:rsid w:val="00D87DEA"/>
    <w:rsid w:val="00D90509"/>
    <w:rsid w:val="00D936E1"/>
    <w:rsid w:val="00D969BD"/>
    <w:rsid w:val="00D97A21"/>
    <w:rsid w:val="00DA14B3"/>
    <w:rsid w:val="00DA162F"/>
    <w:rsid w:val="00DA1D1D"/>
    <w:rsid w:val="00DA1E16"/>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6768"/>
    <w:rsid w:val="00DD7167"/>
    <w:rsid w:val="00DE24D6"/>
    <w:rsid w:val="00DE3E53"/>
    <w:rsid w:val="00DE5134"/>
    <w:rsid w:val="00DE68B9"/>
    <w:rsid w:val="00DE76E8"/>
    <w:rsid w:val="00DF0E21"/>
    <w:rsid w:val="00DF17DE"/>
    <w:rsid w:val="00DF1E31"/>
    <w:rsid w:val="00DF23EB"/>
    <w:rsid w:val="00DF363B"/>
    <w:rsid w:val="00DF365B"/>
    <w:rsid w:val="00DF5682"/>
    <w:rsid w:val="00DF57E0"/>
    <w:rsid w:val="00DF7639"/>
    <w:rsid w:val="00E01DA8"/>
    <w:rsid w:val="00E026C0"/>
    <w:rsid w:val="00E02BA2"/>
    <w:rsid w:val="00E03F65"/>
    <w:rsid w:val="00E04F35"/>
    <w:rsid w:val="00E05A4A"/>
    <w:rsid w:val="00E07CCA"/>
    <w:rsid w:val="00E10424"/>
    <w:rsid w:val="00E1086B"/>
    <w:rsid w:val="00E129E4"/>
    <w:rsid w:val="00E13CD8"/>
    <w:rsid w:val="00E14F31"/>
    <w:rsid w:val="00E15F8B"/>
    <w:rsid w:val="00E2023E"/>
    <w:rsid w:val="00E20FE8"/>
    <w:rsid w:val="00E24061"/>
    <w:rsid w:val="00E243D0"/>
    <w:rsid w:val="00E24952"/>
    <w:rsid w:val="00E24F43"/>
    <w:rsid w:val="00E25CF6"/>
    <w:rsid w:val="00E26C2A"/>
    <w:rsid w:val="00E302DF"/>
    <w:rsid w:val="00E3031F"/>
    <w:rsid w:val="00E311AA"/>
    <w:rsid w:val="00E31674"/>
    <w:rsid w:val="00E31CAE"/>
    <w:rsid w:val="00E347FA"/>
    <w:rsid w:val="00E354F0"/>
    <w:rsid w:val="00E35FA5"/>
    <w:rsid w:val="00E40ABF"/>
    <w:rsid w:val="00E43F32"/>
    <w:rsid w:val="00E53238"/>
    <w:rsid w:val="00E5397D"/>
    <w:rsid w:val="00E53FCB"/>
    <w:rsid w:val="00E562FB"/>
    <w:rsid w:val="00E61FE8"/>
    <w:rsid w:val="00E6207B"/>
    <w:rsid w:val="00E620A9"/>
    <w:rsid w:val="00E64779"/>
    <w:rsid w:val="00E66CD9"/>
    <w:rsid w:val="00E705BF"/>
    <w:rsid w:val="00E70DB8"/>
    <w:rsid w:val="00E71720"/>
    <w:rsid w:val="00E72C1F"/>
    <w:rsid w:val="00E72D5F"/>
    <w:rsid w:val="00E74A38"/>
    <w:rsid w:val="00E750C6"/>
    <w:rsid w:val="00E7573A"/>
    <w:rsid w:val="00E77E70"/>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372E"/>
    <w:rsid w:val="00EA50D0"/>
    <w:rsid w:val="00EA5B49"/>
    <w:rsid w:val="00EB3078"/>
    <w:rsid w:val="00EB5299"/>
    <w:rsid w:val="00EC1907"/>
    <w:rsid w:val="00EC3F0E"/>
    <w:rsid w:val="00EC40FD"/>
    <w:rsid w:val="00EC4D9B"/>
    <w:rsid w:val="00EC7594"/>
    <w:rsid w:val="00EC7C11"/>
    <w:rsid w:val="00ED038E"/>
    <w:rsid w:val="00ED1584"/>
    <w:rsid w:val="00ED1F62"/>
    <w:rsid w:val="00ED2320"/>
    <w:rsid w:val="00ED2CE3"/>
    <w:rsid w:val="00ED2F89"/>
    <w:rsid w:val="00ED351C"/>
    <w:rsid w:val="00ED4342"/>
    <w:rsid w:val="00ED6862"/>
    <w:rsid w:val="00ED76EA"/>
    <w:rsid w:val="00EE0F26"/>
    <w:rsid w:val="00EE0FCD"/>
    <w:rsid w:val="00EE30EF"/>
    <w:rsid w:val="00EE38AA"/>
    <w:rsid w:val="00EE5F3D"/>
    <w:rsid w:val="00EE62A2"/>
    <w:rsid w:val="00EE6AF3"/>
    <w:rsid w:val="00EE75E3"/>
    <w:rsid w:val="00EE7E87"/>
    <w:rsid w:val="00EF0F86"/>
    <w:rsid w:val="00EF21D7"/>
    <w:rsid w:val="00EF29B4"/>
    <w:rsid w:val="00EF3693"/>
    <w:rsid w:val="00EF5FB7"/>
    <w:rsid w:val="00EF6752"/>
    <w:rsid w:val="00EF76C2"/>
    <w:rsid w:val="00EF7B0B"/>
    <w:rsid w:val="00F00672"/>
    <w:rsid w:val="00F006AA"/>
    <w:rsid w:val="00F0222C"/>
    <w:rsid w:val="00F02577"/>
    <w:rsid w:val="00F0449C"/>
    <w:rsid w:val="00F05017"/>
    <w:rsid w:val="00F06558"/>
    <w:rsid w:val="00F12612"/>
    <w:rsid w:val="00F12EF6"/>
    <w:rsid w:val="00F153C0"/>
    <w:rsid w:val="00F2179B"/>
    <w:rsid w:val="00F2328F"/>
    <w:rsid w:val="00F23AFC"/>
    <w:rsid w:val="00F23CAF"/>
    <w:rsid w:val="00F263C0"/>
    <w:rsid w:val="00F26D4B"/>
    <w:rsid w:val="00F277E2"/>
    <w:rsid w:val="00F312E5"/>
    <w:rsid w:val="00F339A2"/>
    <w:rsid w:val="00F346F8"/>
    <w:rsid w:val="00F3519B"/>
    <w:rsid w:val="00F352A8"/>
    <w:rsid w:val="00F3762F"/>
    <w:rsid w:val="00F37783"/>
    <w:rsid w:val="00F40501"/>
    <w:rsid w:val="00F41033"/>
    <w:rsid w:val="00F4313C"/>
    <w:rsid w:val="00F43D44"/>
    <w:rsid w:val="00F4418C"/>
    <w:rsid w:val="00F514D1"/>
    <w:rsid w:val="00F51D49"/>
    <w:rsid w:val="00F545D1"/>
    <w:rsid w:val="00F552B9"/>
    <w:rsid w:val="00F56713"/>
    <w:rsid w:val="00F6025A"/>
    <w:rsid w:val="00F60F56"/>
    <w:rsid w:val="00F61B96"/>
    <w:rsid w:val="00F66621"/>
    <w:rsid w:val="00F66EB3"/>
    <w:rsid w:val="00F67A80"/>
    <w:rsid w:val="00F71563"/>
    <w:rsid w:val="00F71A05"/>
    <w:rsid w:val="00F730A5"/>
    <w:rsid w:val="00F7440C"/>
    <w:rsid w:val="00F76564"/>
    <w:rsid w:val="00F7658B"/>
    <w:rsid w:val="00F7720E"/>
    <w:rsid w:val="00F839CC"/>
    <w:rsid w:val="00F84527"/>
    <w:rsid w:val="00F867B9"/>
    <w:rsid w:val="00F87CD2"/>
    <w:rsid w:val="00F87DDC"/>
    <w:rsid w:val="00F909A4"/>
    <w:rsid w:val="00F91317"/>
    <w:rsid w:val="00F9487F"/>
    <w:rsid w:val="00F971BE"/>
    <w:rsid w:val="00F973B5"/>
    <w:rsid w:val="00FA0DB1"/>
    <w:rsid w:val="00FA164F"/>
    <w:rsid w:val="00FA1BC6"/>
    <w:rsid w:val="00FA24A9"/>
    <w:rsid w:val="00FA40A1"/>
    <w:rsid w:val="00FA4B23"/>
    <w:rsid w:val="00FA4EE8"/>
    <w:rsid w:val="00FA6103"/>
    <w:rsid w:val="00FA737F"/>
    <w:rsid w:val="00FB0194"/>
    <w:rsid w:val="00FB072A"/>
    <w:rsid w:val="00FB37AE"/>
    <w:rsid w:val="00FB4224"/>
    <w:rsid w:val="00FB7E9A"/>
    <w:rsid w:val="00FC6491"/>
    <w:rsid w:val="00FC6CC5"/>
    <w:rsid w:val="00FD06F8"/>
    <w:rsid w:val="00FD3AEC"/>
    <w:rsid w:val="00FD5FCB"/>
    <w:rsid w:val="00FD6267"/>
    <w:rsid w:val="00FD6FD4"/>
    <w:rsid w:val="00FE09E0"/>
    <w:rsid w:val="00FE1AA2"/>
    <w:rsid w:val="00FE3D4E"/>
    <w:rsid w:val="00FE476D"/>
    <w:rsid w:val="00FE5072"/>
    <w:rsid w:val="00FE53C1"/>
    <w:rsid w:val="00FF1DD9"/>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9896</Words>
  <Characters>68285</Characters>
  <Application>Microsoft Office Word</Application>
  <DocSecurity>0</DocSecurity>
  <Lines>569</Lines>
  <Paragraphs>156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30</cp:revision>
  <cp:lastPrinted>2024-05-17T08:49:00Z</cp:lastPrinted>
  <dcterms:created xsi:type="dcterms:W3CDTF">2024-05-16T12:48:00Z</dcterms:created>
  <dcterms:modified xsi:type="dcterms:W3CDTF">2024-05-17T08:51:00Z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