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77CB" w14:textId="77777777" w:rsidR="00214B19" w:rsidRDefault="00214B19" w:rsidP="00214B19">
      <w:pPr>
        <w:rPr>
          <w:b/>
          <w:u w:val="single"/>
        </w:rPr>
      </w:pPr>
    </w:p>
    <w:p w14:paraId="1FC37473" w14:textId="77777777" w:rsidR="00214B19" w:rsidRDefault="00214B19" w:rsidP="00214B19">
      <w:pPr>
        <w:rPr>
          <w:b/>
          <w:u w:val="single"/>
        </w:rPr>
      </w:pPr>
    </w:p>
    <w:p w14:paraId="0DC335B3" w14:textId="77777777" w:rsidR="00F41B08" w:rsidRDefault="00F41B08" w:rsidP="00214B19">
      <w:pPr>
        <w:rPr>
          <w:b/>
          <w:u w:val="single"/>
        </w:rPr>
      </w:pPr>
    </w:p>
    <w:p w14:paraId="17077E13" w14:textId="77777777" w:rsidR="00A6292C" w:rsidRPr="00A6292C" w:rsidRDefault="00A6292C" w:rsidP="00A6292C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A6292C">
        <w:rPr>
          <w:rFonts w:ascii="Calibri" w:eastAsia="Times New Roman" w:hAnsi="Calibri" w:cs="Calibri"/>
          <w:b/>
          <w:sz w:val="22"/>
          <w:u w:val="single"/>
          <w:lang w:eastAsia="hu-HU"/>
        </w:rPr>
        <w:t>61/2024.(IV.23.) KOCB számú határozat</w:t>
      </w:r>
    </w:p>
    <w:p w14:paraId="157C50F5" w14:textId="77777777" w:rsidR="00A6292C" w:rsidRPr="00A6292C" w:rsidRDefault="00A6292C" w:rsidP="00A6292C">
      <w:pPr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</w:p>
    <w:p w14:paraId="5D3A875E" w14:textId="77777777" w:rsidR="00A6292C" w:rsidRPr="00A6292C" w:rsidRDefault="00A6292C" w:rsidP="00A6292C">
      <w:pPr>
        <w:tabs>
          <w:tab w:val="left" w:pos="6030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A6292C">
        <w:rPr>
          <w:rFonts w:asciiTheme="minorHAnsi" w:eastAsia="Times New Roman" w:hAnsiTheme="minorHAnsi"/>
          <w:sz w:val="22"/>
          <w:lang w:eastAsia="hu-HU"/>
        </w:rPr>
        <w:t>A Kulturális, Oktatási és Civil Bizottság a „</w:t>
      </w:r>
      <w:r w:rsidRPr="00A6292C">
        <w:rPr>
          <w:rFonts w:ascii="Calibri" w:eastAsia="Times New Roman" w:hAnsi="Calibri" w:cs="Calibri"/>
          <w:sz w:val="22"/>
          <w:lang w:eastAsia="hu-HU"/>
        </w:rPr>
        <w:t>Javaslat az „Aktív időskor Szombathelyen” program 2024. évi rendezvényeinek kiegészítésére</w:t>
      </w:r>
      <w:r w:rsidRPr="00A6292C">
        <w:rPr>
          <w:rFonts w:asciiTheme="minorHAnsi" w:eastAsia="Times New Roman" w:hAnsiTheme="minorHAnsi"/>
          <w:iCs/>
          <w:sz w:val="22"/>
          <w:lang w:eastAsia="hu-HU"/>
        </w:rPr>
        <w:t>” című előterjesztést megtárgyalta, és egyetért azzal, hogy a Savaria Filmszemle Közönségtalálkozójával, valamint a Vas Vármegyei Rendőrkapitányság Bűnmegelőzési Alosztályának „Kiberbiztonság” című konferenciájával a 23/2024. (II.27.) KOCB számú határozattal elfogadott „Aktív időskor Szombathelyen” 2024. évi programja kiegészítésre kerüljön</w:t>
      </w:r>
      <w:r w:rsidRPr="00A6292C">
        <w:rPr>
          <w:rFonts w:asciiTheme="minorHAnsi" w:eastAsia="Times New Roman" w:hAnsiTheme="minorHAnsi"/>
          <w:sz w:val="22"/>
          <w:lang w:eastAsia="hu-HU"/>
        </w:rPr>
        <w:t>.</w:t>
      </w:r>
    </w:p>
    <w:p w14:paraId="2967FC1D" w14:textId="77777777" w:rsidR="00A6292C" w:rsidRPr="00A6292C" w:rsidRDefault="00A6292C" w:rsidP="00A6292C">
      <w:pPr>
        <w:tabs>
          <w:tab w:val="left" w:pos="1134"/>
        </w:tabs>
        <w:ind w:left="1260" w:hanging="1260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53FABA5" w14:textId="77777777" w:rsidR="00A6292C" w:rsidRPr="00A6292C" w:rsidRDefault="00A6292C" w:rsidP="00A6292C">
      <w:pPr>
        <w:tabs>
          <w:tab w:val="left" w:pos="1134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292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Felelős:</w:t>
      </w:r>
      <w:r w:rsidRPr="00A6292C">
        <w:rPr>
          <w:rFonts w:asciiTheme="minorHAnsi" w:eastAsia="Times New Roman" w:hAnsiTheme="minorHAnsi"/>
          <w:bCs/>
          <w:sz w:val="22"/>
          <w:lang w:eastAsia="hu-HU"/>
        </w:rPr>
        <w:tab/>
        <w:t>Putz Attila, a Kulturális, Oktatási és Civil Bizottság elnöke</w:t>
      </w:r>
    </w:p>
    <w:p w14:paraId="46A89AE1" w14:textId="77777777" w:rsidR="00A6292C" w:rsidRPr="00A6292C" w:rsidRDefault="00A6292C" w:rsidP="00A6292C">
      <w:pPr>
        <w:tabs>
          <w:tab w:val="left" w:pos="1134"/>
        </w:tabs>
        <w:ind w:left="1260" w:hanging="1260"/>
        <w:rPr>
          <w:rFonts w:asciiTheme="minorHAnsi" w:eastAsia="Times New Roman" w:hAnsiTheme="minorHAnsi"/>
          <w:bCs/>
          <w:sz w:val="22"/>
          <w:lang w:eastAsia="hu-HU"/>
        </w:rPr>
      </w:pPr>
      <w:r w:rsidRPr="00A6292C">
        <w:rPr>
          <w:rFonts w:asciiTheme="minorHAnsi" w:eastAsia="Times New Roman" w:hAnsiTheme="minorHAnsi"/>
          <w:bCs/>
          <w:sz w:val="22"/>
          <w:lang w:eastAsia="hu-HU"/>
        </w:rPr>
        <w:tab/>
        <w:t>Horváth Soma alpolgármester</w:t>
      </w:r>
    </w:p>
    <w:p w14:paraId="4D4A7D95" w14:textId="77777777" w:rsidR="00A6292C" w:rsidRPr="00A6292C" w:rsidRDefault="00A6292C" w:rsidP="00A6292C">
      <w:pPr>
        <w:tabs>
          <w:tab w:val="left" w:pos="1134"/>
        </w:tabs>
        <w:rPr>
          <w:rFonts w:asciiTheme="minorHAnsi" w:eastAsia="Times New Roman" w:hAnsiTheme="minorHAnsi"/>
          <w:sz w:val="22"/>
          <w:lang w:eastAsia="hu-HU"/>
        </w:rPr>
      </w:pPr>
      <w:r w:rsidRPr="00A6292C">
        <w:rPr>
          <w:rFonts w:asciiTheme="minorHAnsi" w:eastAsia="Times New Roman" w:hAnsiTheme="minorHAnsi"/>
          <w:bCs/>
          <w:sz w:val="22"/>
          <w:lang w:eastAsia="hu-HU"/>
        </w:rPr>
        <w:tab/>
      </w:r>
      <w:r w:rsidRPr="00A6292C">
        <w:rPr>
          <w:rFonts w:asciiTheme="minorHAnsi" w:eastAsia="Times New Roman" w:hAnsiTheme="minorHAnsi"/>
          <w:sz w:val="22"/>
          <w:lang w:eastAsia="hu-HU"/>
        </w:rPr>
        <w:t>Dr. Károlyi Ákos jegyző</w:t>
      </w:r>
    </w:p>
    <w:p w14:paraId="3DC0A0C9" w14:textId="77777777" w:rsidR="00A6292C" w:rsidRPr="00A6292C" w:rsidRDefault="00A6292C" w:rsidP="00A6292C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A6292C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21E508D3" w14:textId="77777777" w:rsidR="00A6292C" w:rsidRPr="00A6292C" w:rsidRDefault="00A6292C" w:rsidP="00A6292C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A6292C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vezetője)</w:t>
      </w:r>
    </w:p>
    <w:p w14:paraId="6A905D44" w14:textId="77777777" w:rsidR="00A6292C" w:rsidRPr="00A6292C" w:rsidRDefault="00A6292C" w:rsidP="00A6292C">
      <w:pPr>
        <w:tabs>
          <w:tab w:val="left" w:pos="1134"/>
        </w:tabs>
        <w:jc w:val="both"/>
        <w:rPr>
          <w:rFonts w:asciiTheme="minorHAnsi" w:eastAsia="Times New Roman" w:hAnsiTheme="minorHAnsi"/>
          <w:sz w:val="22"/>
          <w:lang w:eastAsia="hu-HU"/>
        </w:rPr>
      </w:pPr>
      <w:r w:rsidRPr="00A6292C">
        <w:rPr>
          <w:rFonts w:asciiTheme="minorHAnsi" w:eastAsia="Times New Roman" w:hAnsiTheme="minorHAnsi"/>
          <w:sz w:val="22"/>
          <w:lang w:eastAsia="hu-HU"/>
        </w:rPr>
        <w:tab/>
      </w:r>
    </w:p>
    <w:p w14:paraId="3F56F902" w14:textId="77777777" w:rsidR="00A6292C" w:rsidRPr="00A6292C" w:rsidRDefault="00A6292C" w:rsidP="00A6292C">
      <w:pPr>
        <w:tabs>
          <w:tab w:val="left" w:pos="1260"/>
          <w:tab w:val="left" w:pos="1620"/>
        </w:tabs>
        <w:rPr>
          <w:rFonts w:asciiTheme="minorHAnsi" w:eastAsia="Times New Roman" w:hAnsiTheme="minorHAnsi"/>
          <w:b/>
          <w:bCs/>
          <w:color w:val="000000"/>
          <w:sz w:val="22"/>
          <w:lang w:eastAsia="hu-HU"/>
        </w:rPr>
      </w:pPr>
      <w:r w:rsidRPr="00A6292C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Határidő:</w:t>
      </w:r>
      <w:r w:rsidRPr="00A6292C">
        <w:rPr>
          <w:rFonts w:asciiTheme="minorHAnsi" w:eastAsia="Times New Roman" w:hAnsiTheme="minorHAnsi"/>
          <w:bCs/>
          <w:sz w:val="22"/>
          <w:lang w:eastAsia="hu-HU"/>
        </w:rPr>
        <w:t xml:space="preserve">      azonnal</w:t>
      </w:r>
    </w:p>
    <w:p w14:paraId="3DC3B5A5" w14:textId="77777777" w:rsidR="00DA111D" w:rsidRDefault="00DA111D" w:rsidP="002336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Calibri" w:eastAsia="Times New Roman" w:hAnsi="Calibri" w:cs="Calibri"/>
          <w:sz w:val="22"/>
          <w:lang w:eastAsia="hu-HU"/>
        </w:rPr>
      </w:pPr>
    </w:p>
    <w:sectPr w:rsidR="00DA111D" w:rsidSect="00670926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214B1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670926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5D360A8" w14:textId="77777777" w:rsidR="002B7B39" w:rsidRPr="00A66538" w:rsidRDefault="002B7B39" w:rsidP="002B7B3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Telefon: +36 94/520-100</w:t>
    </w:r>
  </w:p>
  <w:p w14:paraId="192FC887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KRID: 628508398</w:t>
    </w:r>
  </w:p>
  <w:p w14:paraId="592C9F0F" w14:textId="77777777" w:rsidR="002B7B39" w:rsidRPr="00A66538" w:rsidRDefault="002B7B39" w:rsidP="002B7B3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66538">
      <w:rPr>
        <w:rFonts w:asciiTheme="minorHAnsi" w:hAnsiTheme="minorHAnsi" w:cstheme="minorHAnsi"/>
        <w:sz w:val="20"/>
        <w:szCs w:val="20"/>
      </w:rPr>
      <w:t>Web: www.szombathely.hu</w:t>
    </w:r>
  </w:p>
  <w:p w14:paraId="5F55BAE6" w14:textId="2A93DEB4" w:rsidR="00492410" w:rsidRPr="00342FC9" w:rsidRDefault="00492410" w:rsidP="002B7B39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2D647" w14:textId="77777777" w:rsidR="00492410" w:rsidRPr="00A66538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A66538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A66538">
      <w:rPr>
        <w:rFonts w:asciiTheme="minorHAnsi" w:hAnsiTheme="minorHAnsi" w:cstheme="minorHAnsi"/>
      </w:rPr>
      <w:tab/>
    </w:r>
    <w:r w:rsidR="00492410" w:rsidRPr="00A66538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2F2331BE" w14:textId="77777777" w:rsidR="007C7445" w:rsidRPr="00A66538" w:rsidRDefault="00492410" w:rsidP="007C7445">
    <w:pPr>
      <w:tabs>
        <w:tab w:val="left" w:pos="1134"/>
      </w:tabs>
      <w:rPr>
        <w:rFonts w:asciiTheme="minorHAnsi" w:hAnsiTheme="minorHAnsi"/>
        <w:b/>
        <w:smallCaps/>
      </w:rPr>
    </w:pPr>
    <w:r w:rsidRPr="00A66538">
      <w:rPr>
        <w:rFonts w:asciiTheme="minorHAnsi" w:hAnsiTheme="minorHAnsi"/>
        <w:b/>
        <w:smallCaps/>
      </w:rPr>
      <w:tab/>
    </w:r>
    <w:r w:rsidR="007C7445" w:rsidRPr="00A66538">
      <w:rPr>
        <w:rFonts w:asciiTheme="minorHAnsi" w:hAnsiTheme="minorHAnsi"/>
        <w:b/>
        <w:smallCaps/>
      </w:rPr>
      <w:t>Közgyűlésének</w:t>
    </w:r>
  </w:p>
  <w:p w14:paraId="74381897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A66538">
      <w:rPr>
        <w:rFonts w:asciiTheme="minorHAnsi" w:hAnsiTheme="minorHAnsi"/>
        <w:bCs/>
        <w:smallCaps/>
        <w:sz w:val="20"/>
        <w:szCs w:val="20"/>
      </w:rPr>
      <w:tab/>
    </w:r>
    <w:r w:rsidR="00D67A61" w:rsidRPr="00A66538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A66538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A66538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A66538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A66538" w:rsidRDefault="007C7445" w:rsidP="007C7445">
    <w:pPr>
      <w:tabs>
        <w:tab w:val="left" w:pos="1134"/>
      </w:tabs>
      <w:rPr>
        <w:rFonts w:asciiTheme="minorHAnsi" w:hAnsiTheme="minorHAnsi"/>
        <w:sz w:val="16"/>
        <w:szCs w:val="16"/>
      </w:rPr>
    </w:pPr>
    <w:r w:rsidRPr="00A66538">
      <w:rPr>
        <w:rFonts w:asciiTheme="minorHAnsi" w:hAnsiTheme="minorHAnsi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841945">
    <w:abstractNumId w:val="4"/>
  </w:num>
  <w:num w:numId="2" w16cid:durableId="2028670740">
    <w:abstractNumId w:val="6"/>
  </w:num>
  <w:num w:numId="3" w16cid:durableId="677466270">
    <w:abstractNumId w:val="8"/>
  </w:num>
  <w:num w:numId="4" w16cid:durableId="16543650">
    <w:abstractNumId w:val="0"/>
  </w:num>
  <w:num w:numId="5" w16cid:durableId="1315647721">
    <w:abstractNumId w:val="2"/>
  </w:num>
  <w:num w:numId="6" w16cid:durableId="911045735">
    <w:abstractNumId w:val="5"/>
  </w:num>
  <w:num w:numId="7" w16cid:durableId="530193417">
    <w:abstractNumId w:val="1"/>
  </w:num>
  <w:num w:numId="8" w16cid:durableId="1782457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72397158">
    <w:abstractNumId w:val="9"/>
  </w:num>
  <w:num w:numId="10" w16cid:durableId="1549991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2263"/>
    <w:rsid w:val="000554A9"/>
    <w:rsid w:val="00057934"/>
    <w:rsid w:val="00061D98"/>
    <w:rsid w:val="00070767"/>
    <w:rsid w:val="0007231A"/>
    <w:rsid w:val="00074BEF"/>
    <w:rsid w:val="00075E18"/>
    <w:rsid w:val="00093125"/>
    <w:rsid w:val="00123CDD"/>
    <w:rsid w:val="001E10CE"/>
    <w:rsid w:val="00214B19"/>
    <w:rsid w:val="002151E8"/>
    <w:rsid w:val="002336B5"/>
    <w:rsid w:val="00287DC9"/>
    <w:rsid w:val="002914A3"/>
    <w:rsid w:val="002B7B39"/>
    <w:rsid w:val="002C0ED9"/>
    <w:rsid w:val="00306EBB"/>
    <w:rsid w:val="003162F3"/>
    <w:rsid w:val="00334D3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B2FE4"/>
    <w:rsid w:val="004E3B3F"/>
    <w:rsid w:val="004E5589"/>
    <w:rsid w:val="004F2128"/>
    <w:rsid w:val="0054435A"/>
    <w:rsid w:val="005457B7"/>
    <w:rsid w:val="005B1C17"/>
    <w:rsid w:val="005B23A3"/>
    <w:rsid w:val="005E6A3B"/>
    <w:rsid w:val="0064110F"/>
    <w:rsid w:val="00670926"/>
    <w:rsid w:val="00681A26"/>
    <w:rsid w:val="00694F1D"/>
    <w:rsid w:val="006C2684"/>
    <w:rsid w:val="006E29E7"/>
    <w:rsid w:val="007158EE"/>
    <w:rsid w:val="0076613F"/>
    <w:rsid w:val="00782324"/>
    <w:rsid w:val="00796415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E0657"/>
    <w:rsid w:val="009E3384"/>
    <w:rsid w:val="00A029A1"/>
    <w:rsid w:val="00A13EBD"/>
    <w:rsid w:val="00A30B10"/>
    <w:rsid w:val="00A6292C"/>
    <w:rsid w:val="00A66538"/>
    <w:rsid w:val="00A741F6"/>
    <w:rsid w:val="00AD0BCE"/>
    <w:rsid w:val="00AD0FC5"/>
    <w:rsid w:val="00B015DC"/>
    <w:rsid w:val="00B30CF9"/>
    <w:rsid w:val="00B82603"/>
    <w:rsid w:val="00B915AF"/>
    <w:rsid w:val="00BC5E15"/>
    <w:rsid w:val="00BD18EB"/>
    <w:rsid w:val="00BD1931"/>
    <w:rsid w:val="00C16E06"/>
    <w:rsid w:val="00C50E42"/>
    <w:rsid w:val="00C63190"/>
    <w:rsid w:val="00C6523C"/>
    <w:rsid w:val="00CC2D24"/>
    <w:rsid w:val="00D67A61"/>
    <w:rsid w:val="00DA111D"/>
    <w:rsid w:val="00DA5A42"/>
    <w:rsid w:val="00DC4BF7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0CC1"/>
    <w:rsid w:val="00F313A0"/>
    <w:rsid w:val="00F41B08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2B7B3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Szentkirályi Emese</cp:lastModifiedBy>
  <cp:revision>3</cp:revision>
  <cp:lastPrinted>2024-04-24T12:55:00Z</cp:lastPrinted>
  <dcterms:created xsi:type="dcterms:W3CDTF">2024-04-24T12:55:00Z</dcterms:created>
  <dcterms:modified xsi:type="dcterms:W3CDTF">2024-04-24T13:20:00Z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