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3ECC36ED" w14:textId="77777777" w:rsidR="009E0657" w:rsidRPr="009E0657" w:rsidRDefault="009E0657" w:rsidP="009E065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E0657">
        <w:rPr>
          <w:rFonts w:ascii="Calibri" w:eastAsia="Times New Roman" w:hAnsi="Calibri" w:cs="Calibri"/>
          <w:b/>
          <w:sz w:val="22"/>
          <w:u w:val="single"/>
          <w:lang w:eastAsia="hu-HU"/>
        </w:rPr>
        <w:t>55/2024.(IV.23.) KOCB számú határozat</w:t>
      </w:r>
    </w:p>
    <w:p w14:paraId="3B63EEAD" w14:textId="77777777" w:rsidR="009E0657" w:rsidRPr="009E0657" w:rsidRDefault="009E0657" w:rsidP="009E065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3C82EC1" w14:textId="77777777" w:rsidR="009E0657" w:rsidRPr="009E0657" w:rsidRDefault="009E0657" w:rsidP="009E0657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Szombathely Megyei Jogú Város Önkormányzata tulajdonában lévő gazdasági társaságokkal kapcsolatos döntések meghozatalára” című előterjesztést megtárgyalta, és a Savaria Turizmus Nonprofit Kft. 2023. évi beszámolójáról szóló VIII. számú határozati javaslatot a Közgyűlésnek elfogadásra javasolja</w:t>
      </w:r>
    </w:p>
    <w:p w14:paraId="31B655AA" w14:textId="77777777" w:rsidR="009E0657" w:rsidRPr="009E0657" w:rsidRDefault="009E0657" w:rsidP="009E0657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B013366" w14:textId="77777777" w:rsidR="009E0657" w:rsidRPr="009E0657" w:rsidRDefault="009E0657" w:rsidP="009E065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9E0657">
        <w:rPr>
          <w:rFonts w:asciiTheme="minorHAnsi" w:eastAsia="Times New Roman" w:hAnsiTheme="minorHAnsi"/>
          <w:sz w:val="22"/>
          <w:lang w:eastAsia="hu-HU"/>
        </w:rPr>
        <w:tab/>
      </w:r>
      <w:r w:rsidRPr="009E0657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9E0657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9E0657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81DA553" w14:textId="77777777" w:rsidR="009E0657" w:rsidRPr="009E0657" w:rsidRDefault="009E0657" w:rsidP="009E0657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9E0657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9E0657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645C2FC0" w14:textId="77777777" w:rsidR="009E0657" w:rsidRPr="009E0657" w:rsidRDefault="009E0657" w:rsidP="009E0657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FA0C758" w14:textId="77777777" w:rsidR="009E0657" w:rsidRPr="009E0657" w:rsidRDefault="009E0657" w:rsidP="009E065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ab/>
      </w:r>
      <w:r w:rsidRPr="009E0657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160C58B5" w14:textId="77777777" w:rsidR="009E0657" w:rsidRPr="009E0657" w:rsidRDefault="009E0657" w:rsidP="009E0657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9E0657">
        <w:rPr>
          <w:rFonts w:asciiTheme="minorHAnsi" w:eastAsia="Times New Roman" w:hAnsiTheme="minorHAnsi"/>
          <w:sz w:val="22"/>
          <w:lang w:eastAsia="hu-HU"/>
        </w:rPr>
        <w:tab/>
      </w:r>
      <w:r w:rsidRPr="009E0657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72B3D425" w14:textId="77777777" w:rsidR="009E0657" w:rsidRPr="009E0657" w:rsidRDefault="009E0657" w:rsidP="009E0657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>Grünwald Stefánia, a társaság ügyvezetője</w:t>
      </w:r>
    </w:p>
    <w:p w14:paraId="77DE78B6" w14:textId="77777777" w:rsidR="009E0657" w:rsidRPr="009E0657" w:rsidRDefault="009E0657" w:rsidP="009E0657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 xml:space="preserve">Nagyné dr. </w:t>
      </w:r>
      <w:proofErr w:type="spellStart"/>
      <w:r w:rsidRPr="009E0657">
        <w:rPr>
          <w:rFonts w:asciiTheme="minorHAnsi" w:eastAsia="Times New Roman" w:hAnsiTheme="minorHAnsi"/>
          <w:sz w:val="22"/>
          <w:lang w:eastAsia="hu-HU"/>
        </w:rPr>
        <w:t>Gats</w:t>
      </w:r>
      <w:proofErr w:type="spellEnd"/>
      <w:r w:rsidRPr="009E0657">
        <w:rPr>
          <w:rFonts w:asciiTheme="minorHAnsi" w:eastAsia="Times New Roman" w:hAnsiTheme="minorHAnsi"/>
          <w:sz w:val="22"/>
          <w:lang w:eastAsia="hu-HU"/>
        </w:rPr>
        <w:t xml:space="preserve"> Andrea, a Jogi és Képviselői Osztály vezetője</w:t>
      </w:r>
    </w:p>
    <w:p w14:paraId="2CC9E643" w14:textId="77777777" w:rsidR="009E0657" w:rsidRPr="009E0657" w:rsidRDefault="009E0657" w:rsidP="009E065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sz w:val="22"/>
          <w:lang w:eastAsia="hu-HU"/>
        </w:rPr>
        <w:tab/>
      </w:r>
      <w:r w:rsidRPr="009E0657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9E0657">
        <w:rPr>
          <w:rFonts w:asciiTheme="minorHAnsi" w:eastAsia="Times New Roman" w:hAnsiTheme="minorHAnsi"/>
          <w:sz w:val="22"/>
          <w:lang w:eastAsia="hu-HU"/>
        </w:rPr>
        <w:t>Stéger</w:t>
      </w:r>
      <w:proofErr w:type="spellEnd"/>
      <w:r w:rsidRPr="009E0657">
        <w:rPr>
          <w:rFonts w:asciiTheme="minorHAnsi" w:eastAsia="Times New Roman" w:hAnsiTheme="minorHAnsi"/>
          <w:sz w:val="22"/>
          <w:lang w:eastAsia="hu-HU"/>
        </w:rPr>
        <w:t xml:space="preserve"> Gábor, a Közgazdasági és Adó Osztály vezetője)</w:t>
      </w:r>
    </w:p>
    <w:p w14:paraId="453C5202" w14:textId="77777777" w:rsidR="003D545B" w:rsidRDefault="003D545B" w:rsidP="009E0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89373D3" w14:textId="7DEE97A3" w:rsidR="009E0657" w:rsidRPr="009E0657" w:rsidRDefault="009E0657" w:rsidP="009E0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9E065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9E0657">
        <w:rPr>
          <w:rFonts w:asciiTheme="minorHAnsi" w:eastAsia="Times New Roman" w:hAnsiTheme="minorHAnsi"/>
          <w:sz w:val="22"/>
          <w:lang w:eastAsia="hu-HU"/>
        </w:rPr>
        <w:tab/>
      </w:r>
      <w:r w:rsidRPr="009E0657">
        <w:rPr>
          <w:rFonts w:ascii="Calibri" w:eastAsia="Times New Roman" w:hAnsi="Calibri" w:cs="Calibri"/>
          <w:sz w:val="22"/>
          <w:lang w:eastAsia="hu-HU"/>
        </w:rPr>
        <w:t>2024. április 25.</w:t>
      </w: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545B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E6A3B"/>
    <w:rsid w:val="0064110F"/>
    <w:rsid w:val="00670926"/>
    <w:rsid w:val="006777EE"/>
    <w:rsid w:val="00681A26"/>
    <w:rsid w:val="00694F1D"/>
    <w:rsid w:val="006C2684"/>
    <w:rsid w:val="006E29E7"/>
    <w:rsid w:val="007158EE"/>
    <w:rsid w:val="0076613F"/>
    <w:rsid w:val="00782324"/>
    <w:rsid w:val="0079641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0657"/>
    <w:rsid w:val="009E3384"/>
    <w:rsid w:val="00A029A1"/>
    <w:rsid w:val="00A13EBD"/>
    <w:rsid w:val="00A30B10"/>
    <w:rsid w:val="00A66538"/>
    <w:rsid w:val="00A741F6"/>
    <w:rsid w:val="00AD0BCE"/>
    <w:rsid w:val="00AD0FC5"/>
    <w:rsid w:val="00B015DC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4</cp:revision>
  <cp:lastPrinted>2024-04-24T12:21:00Z</cp:lastPrinted>
  <dcterms:created xsi:type="dcterms:W3CDTF">2024-04-24T12:21:00Z</dcterms:created>
  <dcterms:modified xsi:type="dcterms:W3CDTF">2024-04-24T13:19:00Z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