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B1400FE" w14:textId="77777777" w:rsidR="0083421C" w:rsidRPr="0083421C" w:rsidRDefault="0083421C" w:rsidP="0083421C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83421C">
        <w:rPr>
          <w:rFonts w:ascii="Calibri" w:eastAsia="Times New Roman" w:hAnsi="Calibri" w:cs="Calibri"/>
          <w:b/>
          <w:sz w:val="22"/>
          <w:u w:val="single"/>
          <w:lang w:eastAsia="hu-HU"/>
        </w:rPr>
        <w:t>35/2024.(III.26.) KOCB számú határozat</w:t>
      </w:r>
    </w:p>
    <w:p w14:paraId="6976CA6A" w14:textId="77777777" w:rsidR="0083421C" w:rsidRPr="0083421C" w:rsidRDefault="0083421C" w:rsidP="0083421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D4042EA" w14:textId="77777777" w:rsidR="0083421C" w:rsidRPr="0083421C" w:rsidRDefault="0083421C" w:rsidP="0083421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3421C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speciális diétára szoruló gyermekek támogatásának bevezetésére” című előterjesztést megtárgyalta, és a települési támogatás keretében nyújtott ellátások és a szociális szolgáltatások helyi szabályozásáról szóló rendelet-tervezetet a Közgyűlésnek elfogadásra javasolja.</w:t>
      </w:r>
    </w:p>
    <w:p w14:paraId="7553CEE4" w14:textId="77777777" w:rsidR="0083421C" w:rsidRPr="0083421C" w:rsidRDefault="0083421C" w:rsidP="0083421C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B34F066" w14:textId="77777777" w:rsidR="0083421C" w:rsidRPr="0083421C" w:rsidRDefault="0083421C" w:rsidP="0083421C">
      <w:pPr>
        <w:rPr>
          <w:rFonts w:asciiTheme="minorHAnsi" w:eastAsia="Times New Roman" w:hAnsiTheme="minorHAnsi"/>
          <w:sz w:val="22"/>
          <w:lang w:eastAsia="hu-HU"/>
        </w:rPr>
      </w:pPr>
      <w:r w:rsidRPr="0083421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83421C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83421C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83421C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28F73E5D" w14:textId="77777777" w:rsidR="0083421C" w:rsidRPr="0083421C" w:rsidRDefault="0083421C" w:rsidP="0083421C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proofErr w:type="spellStart"/>
      <w:r w:rsidRPr="0083421C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83421C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020504D" w14:textId="77777777" w:rsidR="0083421C" w:rsidRPr="0083421C" w:rsidRDefault="0083421C" w:rsidP="0083421C">
      <w:pPr>
        <w:rPr>
          <w:rFonts w:asciiTheme="minorHAnsi" w:eastAsia="Times New Roman" w:hAnsiTheme="minorHAnsi"/>
          <w:sz w:val="22"/>
          <w:lang w:eastAsia="hu-HU"/>
        </w:rPr>
      </w:pPr>
      <w:r w:rsidRPr="0083421C">
        <w:rPr>
          <w:rFonts w:asciiTheme="minorHAnsi" w:eastAsia="Times New Roman" w:hAnsiTheme="minorHAnsi"/>
          <w:sz w:val="22"/>
          <w:lang w:eastAsia="hu-HU"/>
        </w:rPr>
        <w:tab/>
      </w:r>
      <w:r w:rsidRPr="0083421C">
        <w:rPr>
          <w:rFonts w:asciiTheme="minorHAnsi" w:eastAsia="Times New Roman" w:hAnsiTheme="minorHAnsi"/>
          <w:sz w:val="22"/>
          <w:lang w:eastAsia="hu-HU"/>
        </w:rPr>
        <w:tab/>
        <w:t>Dr.  László Győző alpolgármester</w:t>
      </w:r>
    </w:p>
    <w:p w14:paraId="62B55DA2" w14:textId="77777777" w:rsidR="0083421C" w:rsidRPr="0083421C" w:rsidRDefault="0083421C" w:rsidP="0083421C">
      <w:pPr>
        <w:rPr>
          <w:rFonts w:asciiTheme="minorHAnsi" w:eastAsia="Times New Roman" w:hAnsiTheme="minorHAnsi"/>
          <w:sz w:val="22"/>
          <w:lang w:eastAsia="hu-HU"/>
        </w:rPr>
      </w:pPr>
      <w:r w:rsidRPr="0083421C">
        <w:rPr>
          <w:rFonts w:asciiTheme="minorHAnsi" w:eastAsia="Times New Roman" w:hAnsiTheme="minorHAnsi"/>
          <w:sz w:val="22"/>
          <w:lang w:eastAsia="hu-HU"/>
        </w:rPr>
        <w:tab/>
      </w:r>
      <w:r w:rsidRPr="0083421C">
        <w:rPr>
          <w:rFonts w:asciiTheme="minorHAnsi" w:eastAsia="Times New Roman" w:hAnsiTheme="minorHAnsi"/>
          <w:sz w:val="22"/>
          <w:lang w:eastAsia="hu-HU"/>
        </w:rPr>
        <w:tab/>
      </w:r>
      <w:r w:rsidRPr="0083421C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62D5EA83" w14:textId="77777777" w:rsidR="0083421C" w:rsidRPr="0083421C" w:rsidRDefault="0083421C" w:rsidP="0083421C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83421C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vezetője)</w:t>
      </w:r>
    </w:p>
    <w:p w14:paraId="43929B8D" w14:textId="77777777" w:rsidR="0083421C" w:rsidRPr="0083421C" w:rsidRDefault="0083421C" w:rsidP="0083421C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6A6642A4" w14:textId="77777777" w:rsidR="0083421C" w:rsidRPr="0083421C" w:rsidRDefault="0083421C" w:rsidP="0083421C">
      <w:pPr>
        <w:tabs>
          <w:tab w:val="left" w:pos="1418"/>
        </w:tabs>
        <w:ind w:left="1260" w:hanging="126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3421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83421C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83421C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83421C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83421C">
        <w:rPr>
          <w:rFonts w:asciiTheme="minorHAnsi" w:hAnsiTheme="minorHAnsi"/>
          <w:sz w:val="22"/>
        </w:rPr>
        <w:t>2024. március 28.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4"/>
  </w:num>
  <w:num w:numId="2" w16cid:durableId="151144307">
    <w:abstractNumId w:val="6"/>
  </w:num>
  <w:num w:numId="3" w16cid:durableId="260727680">
    <w:abstractNumId w:val="7"/>
  </w:num>
  <w:num w:numId="4" w16cid:durableId="583416044">
    <w:abstractNumId w:val="0"/>
  </w:num>
  <w:num w:numId="5" w16cid:durableId="1292714309">
    <w:abstractNumId w:val="2"/>
  </w:num>
  <w:num w:numId="6" w16cid:durableId="1006322476">
    <w:abstractNumId w:val="5"/>
  </w:num>
  <w:num w:numId="7" w16cid:durableId="1529562506">
    <w:abstractNumId w:val="1"/>
  </w:num>
  <w:num w:numId="8" w16cid:durableId="1292053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2024-03-27T08:08:00Z</dcterms:created>
  <dcterms:modified xsi:type="dcterms:W3CDTF">2024-03-27T08:08:00Z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