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528C" w14:textId="77777777" w:rsidR="005610FB" w:rsidRPr="00277F28" w:rsidRDefault="005610FB" w:rsidP="005610FB">
      <w:pPr>
        <w:outlineLvl w:val="1"/>
        <w:rPr>
          <w:rFonts w:ascii="Calibri" w:hAnsi="Calibri" w:cs="Calibri"/>
          <w:bCs/>
          <w:szCs w:val="22"/>
        </w:rPr>
      </w:pPr>
    </w:p>
    <w:p w14:paraId="2E6FF1E2" w14:textId="77777777" w:rsidR="00F22043" w:rsidRPr="00277F28" w:rsidRDefault="00F22043" w:rsidP="00F22043">
      <w:pPr>
        <w:outlineLvl w:val="1"/>
        <w:rPr>
          <w:rFonts w:ascii="Calibri" w:hAnsi="Calibri" w:cs="Calibri"/>
          <w:bCs/>
          <w:szCs w:val="22"/>
        </w:rPr>
      </w:pPr>
    </w:p>
    <w:p w14:paraId="7CBDEAE3" w14:textId="77777777" w:rsidR="0004662B" w:rsidRPr="00277F28" w:rsidRDefault="0004662B" w:rsidP="0004662B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74/2024. (III.25.) GJB számú határozat</w:t>
      </w:r>
    </w:p>
    <w:p w14:paraId="1CE91162" w14:textId="77777777" w:rsidR="0004662B" w:rsidRPr="00277F28" w:rsidRDefault="0004662B" w:rsidP="0004662B">
      <w:pPr>
        <w:keepNext/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344CAD73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A Gazdasági és Jogi Bizottság a „Javaslat feladat-ellátási megállapodás módosítására” című előterjesztést megtárgyalta, és az Önkormányzat és a Vas Megye és Szombathely Megyei Jogú Város Nyugdíjas Szövetsége, Képviselete között létrejött 41495-7/2021. iktatási számú feladat-ellátási megállapodás II/1.</w:t>
      </w:r>
      <w:r w:rsidRPr="00277F28">
        <w:rPr>
          <w:rFonts w:cstheme="minorHAnsi"/>
          <w:szCs w:val="22"/>
        </w:rPr>
        <w:t xml:space="preserve"> </w:t>
      </w:r>
      <w:r w:rsidRPr="00277F28">
        <w:rPr>
          <w:rFonts w:asciiTheme="minorHAnsi" w:hAnsiTheme="minorHAnsi" w:cstheme="minorHAnsi"/>
          <w:szCs w:val="22"/>
        </w:rPr>
        <w:t>pontjának alábbiak szerinti módosítását javasolja a Közgyűlésnek:</w:t>
      </w:r>
    </w:p>
    <w:p w14:paraId="7CA6EE3D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</w:p>
    <w:p w14:paraId="2B0E95B8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 xml:space="preserve">„Támogató vállalja, hogy az I. pont szerinti feladatok ellátásához az éves költségvetési rendeletében 1.000.000,- Ft azaz egymillió forint –2023. évre vonatkozóan 1.500.000,- Ft azaz egymillió-ötszázezer forint, 2024. évre vonatkozóan </w:t>
      </w:r>
      <w:proofErr w:type="gramStart"/>
      <w:r w:rsidRPr="00277F28">
        <w:rPr>
          <w:rFonts w:asciiTheme="minorHAnsi" w:hAnsiTheme="minorHAnsi" w:cstheme="minorHAnsi"/>
          <w:szCs w:val="22"/>
        </w:rPr>
        <w:t>3.500.000,-</w:t>
      </w:r>
      <w:proofErr w:type="gramEnd"/>
      <w:r w:rsidRPr="00277F28">
        <w:rPr>
          <w:rFonts w:asciiTheme="minorHAnsi" w:hAnsiTheme="minorHAnsi" w:cstheme="minorHAnsi"/>
          <w:szCs w:val="22"/>
        </w:rPr>
        <w:t xml:space="preserve"> forint- támogatást biztosít a Támogatott részére.”</w:t>
      </w:r>
    </w:p>
    <w:p w14:paraId="69927B8C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</w:p>
    <w:p w14:paraId="339AA38B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E80E4BC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Dr. Nemény András polgármester</w:t>
      </w:r>
    </w:p>
    <w:p w14:paraId="41D3E6F3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Horváth Soma alpolgármester</w:t>
      </w:r>
    </w:p>
    <w:p w14:paraId="794FCC45" w14:textId="77777777" w:rsidR="0004662B" w:rsidRPr="00277F28" w:rsidRDefault="0004662B" w:rsidP="0004662B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(A végrehajtásért felelős:</w:t>
      </w:r>
    </w:p>
    <w:p w14:paraId="055C64A9" w14:textId="77777777" w:rsidR="0004662B" w:rsidRPr="00277F28" w:rsidRDefault="0004662B" w:rsidP="0004662B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448E68F5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</w:p>
    <w:p w14:paraId="265D565F" w14:textId="77777777" w:rsidR="0004662B" w:rsidRPr="00277F28" w:rsidRDefault="0004662B" w:rsidP="0004662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 w:rsidRPr="00277F28">
        <w:rPr>
          <w:rFonts w:asciiTheme="minorHAnsi" w:eastAsiaTheme="minorHAnsi" w:hAnsiTheme="minorHAnsi" w:cstheme="minorHAnsi"/>
          <w:b/>
          <w:bCs/>
          <w:szCs w:val="22"/>
          <w:u w:val="single"/>
          <w:lang w:eastAsia="en-US"/>
        </w:rPr>
        <w:t>:</w:t>
      </w:r>
      <w:r w:rsidRPr="00277F28">
        <w:rPr>
          <w:rFonts w:asciiTheme="minorHAnsi" w:eastAsiaTheme="minorHAnsi" w:hAnsiTheme="minorHAnsi" w:cstheme="minorHAnsi"/>
          <w:szCs w:val="22"/>
          <w:lang w:eastAsia="en-US"/>
        </w:rPr>
        <w:tab/>
        <w:t>2024. március 28.</w:t>
      </w:r>
    </w:p>
    <w:p w14:paraId="761F849E" w14:textId="77777777" w:rsidR="00A620B8" w:rsidRDefault="00A620B8" w:rsidP="00A620B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sectPr w:rsidR="00A620B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4662B"/>
    <w:rsid w:val="000D6633"/>
    <w:rsid w:val="00160D55"/>
    <w:rsid w:val="00214D88"/>
    <w:rsid w:val="003D3194"/>
    <w:rsid w:val="005610FB"/>
    <w:rsid w:val="00A377DA"/>
    <w:rsid w:val="00A620B8"/>
    <w:rsid w:val="00AA7883"/>
    <w:rsid w:val="00AD5D48"/>
    <w:rsid w:val="00E46A00"/>
    <w:rsid w:val="00F2204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2024-03-26T13:12:00Z</dcterms:created>
  <dcterms:modified xsi:type="dcterms:W3CDTF">2024-03-26T13:12:00Z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