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528C" w14:textId="77777777" w:rsidR="005610FB" w:rsidRPr="00277F28" w:rsidRDefault="005610FB" w:rsidP="005610FB">
      <w:pPr>
        <w:outlineLvl w:val="1"/>
        <w:rPr>
          <w:rFonts w:ascii="Calibri" w:hAnsi="Calibri" w:cs="Calibri"/>
          <w:bCs/>
          <w:szCs w:val="22"/>
        </w:rPr>
      </w:pPr>
    </w:p>
    <w:p w14:paraId="7332F4C0" w14:textId="77777777" w:rsidR="00AD5D48" w:rsidRPr="00277F28" w:rsidRDefault="00AD5D48" w:rsidP="00AD5D48">
      <w:pPr>
        <w:outlineLvl w:val="1"/>
        <w:rPr>
          <w:rFonts w:ascii="Calibri" w:hAnsi="Calibri" w:cs="Calibri"/>
          <w:bCs/>
          <w:szCs w:val="22"/>
        </w:rPr>
      </w:pPr>
    </w:p>
    <w:p w14:paraId="487F879F" w14:textId="77777777" w:rsidR="00A377DA" w:rsidRPr="00277F28" w:rsidRDefault="00A377DA" w:rsidP="00A377DA">
      <w:pPr>
        <w:outlineLvl w:val="1"/>
        <w:rPr>
          <w:rFonts w:ascii="Calibri" w:hAnsi="Calibri" w:cs="Calibri"/>
          <w:bCs/>
          <w:szCs w:val="22"/>
        </w:rPr>
      </w:pPr>
    </w:p>
    <w:p w14:paraId="5F82A904" w14:textId="77777777" w:rsidR="00A377DA" w:rsidRPr="00277F28" w:rsidRDefault="00A377DA" w:rsidP="00A377D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71/2024. (III.25.) GJB számú határozat</w:t>
      </w:r>
    </w:p>
    <w:p w14:paraId="329AD885" w14:textId="77777777" w:rsidR="00A377DA" w:rsidRPr="00277F28" w:rsidRDefault="00A377DA" w:rsidP="00A377DA">
      <w:pPr>
        <w:keepNext/>
        <w:outlineLvl w:val="1"/>
        <w:rPr>
          <w:rFonts w:ascii="Calibri" w:hAnsi="Calibri" w:cs="Calibri"/>
          <w:bCs/>
          <w:szCs w:val="22"/>
        </w:rPr>
      </w:pPr>
    </w:p>
    <w:p w14:paraId="79712687" w14:textId="77777777" w:rsidR="00A377DA" w:rsidRPr="00277F28" w:rsidRDefault="00A377DA" w:rsidP="00A377DA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>A Gazdasági és Jogi Bizottság a „</w:t>
      </w:r>
      <w:r w:rsidRPr="00277F28">
        <w:rPr>
          <w:rFonts w:asciiTheme="minorHAnsi" w:hAnsiTheme="minorHAnsi" w:cstheme="minorHAnsi"/>
          <w:bCs/>
          <w:i/>
          <w:iCs/>
          <w:szCs w:val="22"/>
        </w:rPr>
        <w:t>Javaslat 2023. évi belső ellenőrzések végrehajtásával kapcsolatos döntések meghozatalára</w:t>
      </w:r>
      <w:r w:rsidRPr="00277F28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2023. évi ellenőrzési jelentésének jóváhagyásáról szóló I. határozati javaslatot az előterjesztésben foglaltak szerint javasolja a Közgyűlésnek elfogadásra.</w:t>
      </w:r>
    </w:p>
    <w:p w14:paraId="04DFFC70" w14:textId="77777777" w:rsidR="00A377DA" w:rsidRPr="00277F28" w:rsidRDefault="00A377DA" w:rsidP="00A377DA">
      <w:pPr>
        <w:jc w:val="both"/>
        <w:rPr>
          <w:rFonts w:asciiTheme="minorHAnsi" w:hAnsiTheme="minorHAnsi" w:cstheme="minorHAnsi"/>
          <w:bCs/>
          <w:szCs w:val="22"/>
        </w:rPr>
      </w:pPr>
    </w:p>
    <w:p w14:paraId="1FE3FDAD" w14:textId="77777777" w:rsidR="00A377DA" w:rsidRPr="00277F28" w:rsidRDefault="00A377DA" w:rsidP="00A377DA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87970A" w14:textId="77777777" w:rsidR="00A377DA" w:rsidRPr="00277F28" w:rsidRDefault="00A377DA" w:rsidP="00A377DA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BA0F28" w14:textId="77777777" w:rsidR="00A377DA" w:rsidRPr="00277F28" w:rsidRDefault="00A377DA" w:rsidP="00A377D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Cs/>
          <w:szCs w:val="22"/>
        </w:rPr>
        <w:t>Dr. Andorné Fodor Ágnes, a Belső Ellenőrzési Iroda vezetője/</w:t>
      </w:r>
    </w:p>
    <w:p w14:paraId="00E4580A" w14:textId="77777777" w:rsidR="00A377DA" w:rsidRPr="00277F28" w:rsidRDefault="00A377DA" w:rsidP="00A377DA">
      <w:pPr>
        <w:jc w:val="both"/>
        <w:rPr>
          <w:rFonts w:asciiTheme="minorHAnsi" w:hAnsiTheme="minorHAnsi" w:cstheme="minorHAnsi"/>
          <w:bCs/>
          <w:szCs w:val="22"/>
        </w:rPr>
      </w:pPr>
    </w:p>
    <w:p w14:paraId="53121754" w14:textId="77777777" w:rsidR="00A377DA" w:rsidRPr="00277F28" w:rsidRDefault="00A377DA" w:rsidP="00A377DA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bCs/>
          <w:szCs w:val="22"/>
        </w:rPr>
        <w:tab/>
        <w:t>2024. március 28.</w:t>
      </w:r>
    </w:p>
    <w:p w14:paraId="761F849E" w14:textId="77777777" w:rsidR="00A620B8" w:rsidRDefault="00A620B8" w:rsidP="00A620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sectPr w:rsidR="00A620B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D6633"/>
    <w:rsid w:val="00160D55"/>
    <w:rsid w:val="00214D88"/>
    <w:rsid w:val="005610FB"/>
    <w:rsid w:val="00A377DA"/>
    <w:rsid w:val="00A620B8"/>
    <w:rsid w:val="00AA7883"/>
    <w:rsid w:val="00AD5D4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2024-03-26T13:11:00Z</dcterms:created>
  <dcterms:modified xsi:type="dcterms:W3CDTF">2024-03-26T13:11:00Z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